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9D455" w14:textId="77777777" w:rsidR="00984030" w:rsidRPr="006E07FF" w:rsidRDefault="00984030" w:rsidP="003F63B7">
      <w:pPr>
        <w:widowControl w:val="0"/>
        <w:adjustRightInd w:val="0"/>
        <w:snapToGrid w:val="0"/>
        <w:spacing w:line="360" w:lineRule="auto"/>
        <w:jc w:val="both"/>
        <w:rPr>
          <w:rFonts w:ascii="Book Antiqua" w:eastAsia="Times New Roman" w:hAnsi="Book Antiqua" w:cs="SimSun"/>
          <w:b/>
          <w:i/>
          <w:color w:val="000000"/>
        </w:rPr>
      </w:pPr>
      <w:bookmarkStart w:id="0" w:name="_GoBack"/>
      <w:bookmarkEnd w:id="0"/>
      <w:r w:rsidRPr="006E07FF">
        <w:rPr>
          <w:rFonts w:ascii="Book Antiqua" w:eastAsia="Times New Roman" w:hAnsi="Book Antiqua" w:cs="SimSun"/>
          <w:b/>
          <w:color w:val="000000"/>
        </w:rPr>
        <w:t xml:space="preserve">Name of Journal: </w:t>
      </w:r>
      <w:bookmarkStart w:id="1" w:name="OLE_LINK718"/>
      <w:bookmarkStart w:id="2" w:name="OLE_LINK719"/>
      <w:bookmarkStart w:id="3" w:name="OLE_LINK645"/>
      <w:bookmarkStart w:id="4" w:name="OLE_LINK661"/>
      <w:bookmarkStart w:id="5" w:name="OLE_LINK696"/>
      <w:bookmarkStart w:id="6" w:name="OLE_LINK1068"/>
      <w:bookmarkStart w:id="7" w:name="OLE_LINK335"/>
      <w:r w:rsidRPr="006E07FF">
        <w:rPr>
          <w:rFonts w:ascii="Book Antiqua" w:eastAsia="Times New Roman" w:hAnsi="Book Antiqua" w:cs="SimSun"/>
          <w:b/>
          <w:i/>
          <w:color w:val="000000"/>
        </w:rPr>
        <w:t xml:space="preserve">World Journal of </w:t>
      </w:r>
      <w:bookmarkStart w:id="8" w:name="OLE_LINK1222"/>
      <w:bookmarkStart w:id="9" w:name="OLE_LINK1223"/>
      <w:r w:rsidRPr="006E07FF">
        <w:rPr>
          <w:rFonts w:ascii="Book Antiqua" w:eastAsia="Times New Roman" w:hAnsi="Book Antiqua" w:cs="SimSun"/>
          <w:b/>
          <w:i/>
          <w:color w:val="000000"/>
        </w:rPr>
        <w:t>Gastroenterology</w:t>
      </w:r>
      <w:bookmarkEnd w:id="1"/>
      <w:bookmarkEnd w:id="2"/>
      <w:bookmarkEnd w:id="3"/>
      <w:bookmarkEnd w:id="4"/>
      <w:bookmarkEnd w:id="5"/>
      <w:bookmarkEnd w:id="6"/>
      <w:bookmarkEnd w:id="7"/>
      <w:bookmarkEnd w:id="8"/>
      <w:bookmarkEnd w:id="9"/>
    </w:p>
    <w:p w14:paraId="4BB3C055" w14:textId="0D6719F6" w:rsidR="00984030" w:rsidRPr="006E07FF" w:rsidRDefault="00984030" w:rsidP="003F63B7">
      <w:pPr>
        <w:widowControl w:val="0"/>
        <w:adjustRightInd w:val="0"/>
        <w:snapToGrid w:val="0"/>
        <w:spacing w:line="360" w:lineRule="auto"/>
        <w:jc w:val="both"/>
        <w:rPr>
          <w:rFonts w:ascii="Book Antiqua" w:hAnsi="Book Antiqua" w:cs="Arial"/>
          <w:b/>
          <w:color w:val="000000"/>
          <w:lang w:val="en"/>
        </w:rPr>
      </w:pPr>
      <w:r w:rsidRPr="006E07FF">
        <w:rPr>
          <w:rFonts w:ascii="Book Antiqua" w:eastAsia="Times New Roman" w:hAnsi="Book Antiqua"/>
          <w:b/>
          <w:bCs/>
          <w:color w:val="222222"/>
        </w:rPr>
        <w:t>Manuscript NO</w:t>
      </w:r>
      <w:r w:rsidRPr="006E07FF">
        <w:rPr>
          <w:rFonts w:ascii="Book Antiqua" w:hAnsi="Book Antiqua" w:cs="Arial"/>
          <w:b/>
          <w:color w:val="000000"/>
          <w:lang w:val="en"/>
        </w:rPr>
        <w:t xml:space="preserve">: </w:t>
      </w:r>
      <w:r w:rsidR="00F67A6A" w:rsidRPr="006E07FF">
        <w:rPr>
          <w:rFonts w:ascii="Book Antiqua" w:hAnsi="Book Antiqua" w:cs="Arial"/>
          <w:b/>
          <w:color w:val="000000"/>
          <w:lang w:val="en"/>
        </w:rPr>
        <w:t>38676</w:t>
      </w:r>
    </w:p>
    <w:p w14:paraId="49E655AB" w14:textId="2F6A3E01" w:rsidR="00984030" w:rsidRPr="006E07FF" w:rsidRDefault="00984030" w:rsidP="003F63B7">
      <w:pPr>
        <w:widowControl w:val="0"/>
        <w:adjustRightInd w:val="0"/>
        <w:snapToGrid w:val="0"/>
        <w:spacing w:line="360" w:lineRule="auto"/>
        <w:jc w:val="both"/>
        <w:rPr>
          <w:rFonts w:ascii="Book Antiqua" w:hAnsi="Book Antiqua"/>
          <w:b/>
          <w:color w:val="000000"/>
        </w:rPr>
      </w:pPr>
      <w:bookmarkStart w:id="10" w:name="OLE_LINK3"/>
      <w:bookmarkStart w:id="11" w:name="OLE_LINK4"/>
      <w:r w:rsidRPr="006E07FF">
        <w:rPr>
          <w:rFonts w:ascii="Book Antiqua" w:hAnsi="Book Antiqua"/>
          <w:b/>
          <w:color w:val="000000"/>
          <w:shd w:val="clear" w:color="auto" w:fill="FFFFFF"/>
        </w:rPr>
        <w:t>Manuscript Type</w:t>
      </w:r>
      <w:r w:rsidRPr="006E07FF">
        <w:rPr>
          <w:rFonts w:ascii="Book Antiqua" w:hAnsi="Book Antiqua"/>
          <w:b/>
          <w:color w:val="000000"/>
        </w:rPr>
        <w:t xml:space="preserve">: </w:t>
      </w:r>
      <w:bookmarkEnd w:id="10"/>
      <w:bookmarkEnd w:id="11"/>
      <w:r w:rsidR="00F67A6A" w:rsidRPr="006E07FF">
        <w:rPr>
          <w:rFonts w:ascii="Book Antiqua" w:hAnsi="Book Antiqua"/>
          <w:b/>
          <w:color w:val="000000"/>
        </w:rPr>
        <w:t>REVIEW</w:t>
      </w:r>
    </w:p>
    <w:p w14:paraId="7777DE99" w14:textId="77777777" w:rsidR="0027081D" w:rsidRPr="006E07FF" w:rsidRDefault="0027081D" w:rsidP="003F63B7">
      <w:pPr>
        <w:widowControl w:val="0"/>
        <w:adjustRightInd w:val="0"/>
        <w:snapToGrid w:val="0"/>
        <w:spacing w:line="360" w:lineRule="auto"/>
        <w:jc w:val="both"/>
        <w:rPr>
          <w:rFonts w:ascii="Book Antiqua" w:eastAsia="Times New Roman" w:hAnsi="Book Antiqua"/>
          <w:b/>
          <w:bCs/>
        </w:rPr>
      </w:pPr>
    </w:p>
    <w:p w14:paraId="516A44FB" w14:textId="34BE2A28" w:rsidR="001477FF" w:rsidRDefault="00A830AF" w:rsidP="003F63B7">
      <w:pPr>
        <w:widowControl w:val="0"/>
        <w:adjustRightInd w:val="0"/>
        <w:snapToGrid w:val="0"/>
        <w:spacing w:line="360" w:lineRule="auto"/>
        <w:jc w:val="both"/>
        <w:rPr>
          <w:rFonts w:ascii="Book Antiqua" w:hAnsi="Book Antiqua"/>
          <w:b/>
          <w:bCs/>
          <w:lang w:eastAsia="zh-CN"/>
        </w:rPr>
      </w:pPr>
      <w:r w:rsidRPr="006E07FF">
        <w:rPr>
          <w:rFonts w:ascii="Book Antiqua" w:eastAsia="Times New Roman" w:hAnsi="Book Antiqua"/>
          <w:b/>
          <w:bCs/>
        </w:rPr>
        <w:t xml:space="preserve">Non-pharmacological </w:t>
      </w:r>
      <w:r w:rsidR="0027081D" w:rsidRPr="006E07FF">
        <w:rPr>
          <w:rFonts w:ascii="Book Antiqua" w:eastAsia="Times New Roman" w:hAnsi="Book Antiqua"/>
          <w:b/>
          <w:bCs/>
        </w:rPr>
        <w:t>t</w:t>
      </w:r>
      <w:r w:rsidR="00187EC7" w:rsidRPr="006E07FF">
        <w:rPr>
          <w:rFonts w:ascii="Book Antiqua" w:eastAsia="Times New Roman" w:hAnsi="Book Antiqua"/>
          <w:b/>
          <w:bCs/>
        </w:rPr>
        <w:t>herapies</w:t>
      </w:r>
      <w:r w:rsidR="0027081D" w:rsidRPr="006E07FF">
        <w:rPr>
          <w:rFonts w:ascii="Book Antiqua" w:eastAsia="Times New Roman" w:hAnsi="Book Antiqua"/>
          <w:b/>
          <w:bCs/>
        </w:rPr>
        <w:t xml:space="preserve"> for inflammatory bowel d</w:t>
      </w:r>
      <w:r w:rsidR="00992E18" w:rsidRPr="006E07FF">
        <w:rPr>
          <w:rFonts w:ascii="Book Antiqua" w:eastAsia="Times New Roman" w:hAnsi="Book Antiqua"/>
          <w:b/>
          <w:bCs/>
        </w:rPr>
        <w:t>isease</w:t>
      </w:r>
      <w:r w:rsidR="0027081D" w:rsidRPr="006E07FF">
        <w:rPr>
          <w:rFonts w:ascii="Book Antiqua" w:eastAsia="Times New Roman" w:hAnsi="Book Antiqua"/>
          <w:b/>
          <w:bCs/>
        </w:rPr>
        <w:t>: Recommendations for self-care and physician g</w:t>
      </w:r>
      <w:r w:rsidR="00992E18" w:rsidRPr="006E07FF">
        <w:rPr>
          <w:rFonts w:ascii="Book Antiqua" w:eastAsia="Times New Roman" w:hAnsi="Book Antiqua"/>
          <w:b/>
          <w:bCs/>
        </w:rPr>
        <w:t>uidance</w:t>
      </w:r>
    </w:p>
    <w:p w14:paraId="12C6C033" w14:textId="77777777" w:rsidR="006E07FF" w:rsidRPr="006E07FF" w:rsidRDefault="006E07FF" w:rsidP="003F63B7">
      <w:pPr>
        <w:widowControl w:val="0"/>
        <w:adjustRightInd w:val="0"/>
        <w:snapToGrid w:val="0"/>
        <w:spacing w:line="360" w:lineRule="auto"/>
        <w:jc w:val="both"/>
        <w:rPr>
          <w:rFonts w:ascii="Book Antiqua" w:hAnsi="Book Antiqua"/>
          <w:b/>
          <w:bCs/>
          <w:lang w:eastAsia="zh-CN"/>
        </w:rPr>
      </w:pPr>
    </w:p>
    <w:p w14:paraId="26C5B13E" w14:textId="61BE1AC6" w:rsidR="001477FF" w:rsidRPr="004F7008" w:rsidRDefault="001477FF" w:rsidP="003F63B7">
      <w:pPr>
        <w:widowControl w:val="0"/>
        <w:adjustRightInd w:val="0"/>
        <w:snapToGrid w:val="0"/>
        <w:spacing w:line="360" w:lineRule="auto"/>
        <w:jc w:val="both"/>
        <w:rPr>
          <w:rFonts w:ascii="Book Antiqua" w:hAnsi="Book Antiqua"/>
          <w:bCs/>
          <w:lang w:eastAsia="zh-CN"/>
        </w:rPr>
      </w:pPr>
      <w:r w:rsidRPr="006E07FF">
        <w:rPr>
          <w:rFonts w:ascii="Book Antiqua" w:eastAsia="Times New Roman" w:hAnsi="Book Antiqua"/>
          <w:bCs/>
        </w:rPr>
        <w:t xml:space="preserve">Duff W </w:t>
      </w:r>
      <w:r w:rsidR="006E07FF">
        <w:rPr>
          <w:rFonts w:ascii="Book Antiqua" w:eastAsia="Times New Roman" w:hAnsi="Book Antiqua"/>
          <w:bCs/>
          <w:i/>
        </w:rPr>
        <w:t>et al.</w:t>
      </w:r>
      <w:r w:rsidRPr="006E07FF">
        <w:rPr>
          <w:rFonts w:ascii="Book Antiqua" w:eastAsia="Times New Roman" w:hAnsi="Book Antiqua"/>
          <w:bCs/>
        </w:rPr>
        <w:t xml:space="preserve"> Non-pharmacological therapi</w:t>
      </w:r>
      <w:r w:rsidR="004F7008">
        <w:rPr>
          <w:rFonts w:ascii="Book Antiqua" w:eastAsia="Times New Roman" w:hAnsi="Book Antiqua"/>
          <w:bCs/>
        </w:rPr>
        <w:t>es</w:t>
      </w:r>
    </w:p>
    <w:p w14:paraId="6DC80E1C" w14:textId="77777777" w:rsidR="006E07FF" w:rsidRPr="006E07FF" w:rsidRDefault="006E07FF" w:rsidP="003F63B7">
      <w:pPr>
        <w:widowControl w:val="0"/>
        <w:adjustRightInd w:val="0"/>
        <w:snapToGrid w:val="0"/>
        <w:spacing w:line="360" w:lineRule="auto"/>
        <w:jc w:val="both"/>
        <w:rPr>
          <w:rFonts w:ascii="Book Antiqua" w:hAnsi="Book Antiqua"/>
          <w:bCs/>
          <w:lang w:eastAsia="zh-CN"/>
        </w:rPr>
      </w:pPr>
    </w:p>
    <w:p w14:paraId="62DC0163" w14:textId="489BEDDA" w:rsidR="00F67A6A" w:rsidRDefault="0027081D" w:rsidP="003F63B7">
      <w:pPr>
        <w:widowControl w:val="0"/>
        <w:adjustRightInd w:val="0"/>
        <w:snapToGrid w:val="0"/>
        <w:spacing w:line="360" w:lineRule="auto"/>
        <w:jc w:val="both"/>
        <w:rPr>
          <w:rFonts w:ascii="Book Antiqua" w:hAnsi="Book Antiqua"/>
          <w:lang w:eastAsia="zh-CN"/>
        </w:rPr>
      </w:pPr>
      <w:r w:rsidRPr="004F7008">
        <w:rPr>
          <w:rFonts w:ascii="Book Antiqua" w:eastAsia="Times New Roman" w:hAnsi="Book Antiqua"/>
        </w:rPr>
        <w:t xml:space="preserve">Whitney </w:t>
      </w:r>
      <w:r w:rsidR="4B470FB3" w:rsidRPr="004F7008">
        <w:rPr>
          <w:rFonts w:ascii="Book Antiqua" w:eastAsia="Times New Roman" w:hAnsi="Book Antiqua"/>
        </w:rPr>
        <w:t>Duff,</w:t>
      </w:r>
      <w:r w:rsidR="004F7008" w:rsidRPr="004F7008">
        <w:rPr>
          <w:rFonts w:ascii="Book Antiqua" w:hAnsi="Book Antiqua" w:hint="eastAsia"/>
          <w:lang w:eastAsia="zh-CN"/>
        </w:rPr>
        <w:t xml:space="preserve"> </w:t>
      </w:r>
      <w:r w:rsidR="4B470FB3" w:rsidRPr="004F7008">
        <w:rPr>
          <w:rFonts w:ascii="Book Antiqua" w:eastAsia="Times New Roman" w:hAnsi="Book Antiqua"/>
        </w:rPr>
        <w:t>Natasha Haskey</w:t>
      </w:r>
      <w:r w:rsidR="004B0D0C" w:rsidRPr="004F7008">
        <w:rPr>
          <w:rFonts w:ascii="Book Antiqua" w:eastAsia="Times New Roman" w:hAnsi="Book Antiqua"/>
        </w:rPr>
        <w:t>,</w:t>
      </w:r>
      <w:r w:rsidR="004F7008" w:rsidRPr="004F7008">
        <w:rPr>
          <w:rFonts w:ascii="Book Antiqua" w:hAnsi="Book Antiqua" w:hint="eastAsia"/>
          <w:lang w:eastAsia="zh-CN"/>
        </w:rPr>
        <w:t xml:space="preserve"> </w:t>
      </w:r>
      <w:r w:rsidR="4B470FB3" w:rsidRPr="004F7008">
        <w:rPr>
          <w:rFonts w:ascii="Book Antiqua" w:eastAsia="Times New Roman" w:hAnsi="Book Antiqua"/>
        </w:rPr>
        <w:t>Gillian Po</w:t>
      </w:r>
      <w:r w:rsidR="00D340B4" w:rsidRPr="004F7008">
        <w:rPr>
          <w:rFonts w:ascii="Book Antiqua" w:eastAsia="Times New Roman" w:hAnsi="Book Antiqua"/>
        </w:rPr>
        <w:t>t</w:t>
      </w:r>
      <w:r w:rsidR="4B470FB3" w:rsidRPr="004F7008">
        <w:rPr>
          <w:rFonts w:ascii="Book Antiqua" w:eastAsia="Times New Roman" w:hAnsi="Book Antiqua"/>
        </w:rPr>
        <w:t>ter,</w:t>
      </w:r>
      <w:r w:rsidR="004F7008" w:rsidRPr="004F7008">
        <w:rPr>
          <w:rFonts w:ascii="Book Antiqua" w:hAnsi="Book Antiqua" w:hint="eastAsia"/>
          <w:lang w:eastAsia="zh-CN"/>
        </w:rPr>
        <w:t xml:space="preserve"> </w:t>
      </w:r>
      <w:r w:rsidR="00D563AB" w:rsidRPr="004F7008">
        <w:rPr>
          <w:rFonts w:ascii="Book Antiqua" w:eastAsia="Times New Roman" w:hAnsi="Book Antiqua"/>
        </w:rPr>
        <w:t>Jane Alcorn,</w:t>
      </w:r>
      <w:r w:rsidR="004F7008" w:rsidRPr="004F7008">
        <w:rPr>
          <w:rFonts w:ascii="Book Antiqua" w:hAnsi="Book Antiqua" w:hint="eastAsia"/>
          <w:lang w:eastAsia="zh-CN"/>
        </w:rPr>
        <w:t xml:space="preserve"> </w:t>
      </w:r>
      <w:r w:rsidR="4B470FB3" w:rsidRPr="004F7008">
        <w:rPr>
          <w:rFonts w:ascii="Book Antiqua" w:eastAsia="Times New Roman" w:hAnsi="Book Antiqua"/>
        </w:rPr>
        <w:t>Paulette</w:t>
      </w:r>
      <w:r w:rsidRPr="004F7008">
        <w:rPr>
          <w:rFonts w:ascii="Book Antiqua" w:eastAsia="Times New Roman" w:hAnsi="Book Antiqua"/>
        </w:rPr>
        <w:t xml:space="preserve"> </w:t>
      </w:r>
      <w:r w:rsidR="4B470FB3" w:rsidRPr="004F7008">
        <w:rPr>
          <w:rFonts w:ascii="Book Antiqua" w:eastAsia="Times New Roman" w:hAnsi="Book Antiqua"/>
        </w:rPr>
        <w:t>Hunter</w:t>
      </w:r>
      <w:r w:rsidR="006C6892" w:rsidRPr="004F7008">
        <w:rPr>
          <w:rFonts w:ascii="Book Antiqua" w:eastAsia="Times New Roman" w:hAnsi="Book Antiqua"/>
        </w:rPr>
        <w:t>,</w:t>
      </w:r>
      <w:r w:rsidR="004F7008" w:rsidRPr="004F7008">
        <w:rPr>
          <w:rFonts w:ascii="Book Antiqua" w:hAnsi="Book Antiqua" w:hint="eastAsia"/>
          <w:lang w:eastAsia="zh-CN"/>
        </w:rPr>
        <w:t xml:space="preserve"> </w:t>
      </w:r>
      <w:r w:rsidR="4B470FB3" w:rsidRPr="004F7008">
        <w:rPr>
          <w:rFonts w:ascii="Book Antiqua" w:eastAsia="Times New Roman" w:hAnsi="Book Antiqua"/>
        </w:rPr>
        <w:t>Sharyle Fowler</w:t>
      </w:r>
    </w:p>
    <w:p w14:paraId="21008DB4" w14:textId="77777777" w:rsidR="004F7008" w:rsidRPr="004F7008" w:rsidRDefault="004F7008" w:rsidP="003F63B7">
      <w:pPr>
        <w:widowControl w:val="0"/>
        <w:adjustRightInd w:val="0"/>
        <w:snapToGrid w:val="0"/>
        <w:spacing w:line="360" w:lineRule="auto"/>
        <w:jc w:val="both"/>
        <w:rPr>
          <w:rFonts w:ascii="Book Antiqua" w:hAnsi="Book Antiqua"/>
          <w:lang w:eastAsia="zh-CN"/>
        </w:rPr>
      </w:pPr>
    </w:p>
    <w:p w14:paraId="10A74EE2" w14:textId="4A138C9B" w:rsidR="001477FF" w:rsidRDefault="0027081D" w:rsidP="003F63B7">
      <w:pPr>
        <w:widowControl w:val="0"/>
        <w:adjustRightInd w:val="0"/>
        <w:snapToGrid w:val="0"/>
        <w:spacing w:line="360" w:lineRule="auto"/>
        <w:jc w:val="both"/>
        <w:rPr>
          <w:rFonts w:ascii="Book Antiqua" w:hAnsi="Book Antiqua"/>
          <w:lang w:eastAsia="zh-CN"/>
        </w:rPr>
      </w:pPr>
      <w:r w:rsidRPr="006E07FF">
        <w:rPr>
          <w:rFonts w:ascii="Book Antiqua" w:eastAsia="Times New Roman" w:hAnsi="Book Antiqua"/>
          <w:b/>
        </w:rPr>
        <w:t xml:space="preserve">Whitney Duff, </w:t>
      </w:r>
      <w:r w:rsidR="001477FF" w:rsidRPr="006E07FF">
        <w:rPr>
          <w:rFonts w:ascii="Book Antiqua" w:eastAsia="Times New Roman" w:hAnsi="Book Antiqua"/>
        </w:rPr>
        <w:t xml:space="preserve">College of Kinesiology, University of Saskatchewan, Saskatoon, </w:t>
      </w:r>
      <w:r w:rsidR="00F67A6A" w:rsidRPr="006E07FF">
        <w:rPr>
          <w:rFonts w:ascii="Book Antiqua" w:eastAsia="Times New Roman" w:hAnsi="Book Antiqua"/>
        </w:rPr>
        <w:t>Saskatchewan</w:t>
      </w:r>
      <w:r w:rsidR="004F7008">
        <w:rPr>
          <w:rFonts w:ascii="Book Antiqua" w:hAnsi="Book Antiqua" w:hint="eastAsia"/>
          <w:lang w:eastAsia="zh-CN"/>
        </w:rPr>
        <w:t xml:space="preserve"> </w:t>
      </w:r>
      <w:r w:rsidR="001477FF" w:rsidRPr="006E07FF">
        <w:rPr>
          <w:rFonts w:ascii="Book Antiqua" w:eastAsia="Times New Roman" w:hAnsi="Book Antiqua"/>
        </w:rPr>
        <w:t>S7N 5B2</w:t>
      </w:r>
      <w:r w:rsidR="00F67A6A" w:rsidRPr="006E07FF">
        <w:rPr>
          <w:rFonts w:ascii="Book Antiqua" w:eastAsia="Times New Roman" w:hAnsi="Book Antiqua"/>
        </w:rPr>
        <w:t>, Canada</w:t>
      </w:r>
    </w:p>
    <w:p w14:paraId="5DDC952E" w14:textId="77777777" w:rsidR="004F7008" w:rsidRPr="004F7008" w:rsidRDefault="004F7008" w:rsidP="003F63B7">
      <w:pPr>
        <w:widowControl w:val="0"/>
        <w:adjustRightInd w:val="0"/>
        <w:snapToGrid w:val="0"/>
        <w:spacing w:line="360" w:lineRule="auto"/>
        <w:jc w:val="both"/>
        <w:rPr>
          <w:rFonts w:ascii="Book Antiqua" w:hAnsi="Book Antiqua"/>
          <w:lang w:eastAsia="zh-CN"/>
        </w:rPr>
      </w:pPr>
    </w:p>
    <w:p w14:paraId="4A9554A2" w14:textId="77777777" w:rsidR="004F7008" w:rsidRDefault="004F7008" w:rsidP="003F63B7">
      <w:pPr>
        <w:widowControl w:val="0"/>
        <w:adjustRightInd w:val="0"/>
        <w:snapToGrid w:val="0"/>
        <w:spacing w:line="360" w:lineRule="auto"/>
        <w:jc w:val="both"/>
        <w:rPr>
          <w:rFonts w:ascii="Book Antiqua" w:hAnsi="Book Antiqua"/>
          <w:bCs/>
          <w:lang w:eastAsia="zh-CN"/>
        </w:rPr>
      </w:pPr>
      <w:r w:rsidRPr="006E07FF">
        <w:rPr>
          <w:rFonts w:ascii="Book Antiqua" w:eastAsia="Times New Roman" w:hAnsi="Book Antiqua"/>
          <w:b/>
        </w:rPr>
        <w:t>Natasha Haske</w:t>
      </w:r>
      <w:r w:rsidRPr="004F7008">
        <w:rPr>
          <w:rFonts w:ascii="Book Antiqua" w:eastAsia="Times New Roman" w:hAnsi="Book Antiqua"/>
          <w:b/>
        </w:rPr>
        <w:t>y</w:t>
      </w:r>
      <w:r w:rsidRPr="004F7008">
        <w:rPr>
          <w:rFonts w:ascii="Book Antiqua" w:eastAsia="Times New Roman" w:hAnsi="Book Antiqua"/>
          <w:b/>
          <w:bCs/>
        </w:rPr>
        <w:t>,</w:t>
      </w:r>
      <w:r w:rsidRPr="006E07FF">
        <w:rPr>
          <w:rFonts w:ascii="Book Antiqua" w:eastAsia="Times New Roman" w:hAnsi="Book Antiqua"/>
          <w:bCs/>
        </w:rPr>
        <w:t xml:space="preserve"> Irving K Barber School of Arts and Science, University of British Columbia</w:t>
      </w:r>
      <w:r>
        <w:rPr>
          <w:rFonts w:ascii="Book Antiqua" w:hAnsi="Book Antiqua" w:hint="eastAsia"/>
          <w:bCs/>
          <w:lang w:eastAsia="zh-CN"/>
        </w:rPr>
        <w:t>-</w:t>
      </w:r>
      <w:r w:rsidRPr="006E07FF">
        <w:rPr>
          <w:rFonts w:ascii="Book Antiqua" w:eastAsia="Times New Roman" w:hAnsi="Book Antiqua"/>
          <w:bCs/>
        </w:rPr>
        <w:t>Okanagan, Kelowna, British Columbia</w:t>
      </w:r>
      <w:r>
        <w:rPr>
          <w:rFonts w:ascii="Book Antiqua" w:hAnsi="Book Antiqua" w:hint="eastAsia"/>
          <w:bCs/>
          <w:lang w:eastAsia="zh-CN"/>
        </w:rPr>
        <w:t xml:space="preserve"> </w:t>
      </w:r>
      <w:r w:rsidRPr="006E07FF">
        <w:rPr>
          <w:rFonts w:ascii="Book Antiqua" w:eastAsia="Times New Roman" w:hAnsi="Book Antiqua"/>
          <w:bCs/>
        </w:rPr>
        <w:t>V1V 1V7, Canada</w:t>
      </w:r>
    </w:p>
    <w:p w14:paraId="6B54E115" w14:textId="77777777" w:rsidR="004F7008" w:rsidRPr="004F7008" w:rsidRDefault="004F7008" w:rsidP="003F63B7">
      <w:pPr>
        <w:widowControl w:val="0"/>
        <w:adjustRightInd w:val="0"/>
        <w:snapToGrid w:val="0"/>
        <w:spacing w:line="360" w:lineRule="auto"/>
        <w:jc w:val="both"/>
        <w:rPr>
          <w:rFonts w:ascii="Book Antiqua" w:hAnsi="Book Antiqua"/>
          <w:bCs/>
          <w:lang w:eastAsia="zh-CN"/>
        </w:rPr>
      </w:pPr>
    </w:p>
    <w:p w14:paraId="17C7E97B" w14:textId="77777777" w:rsidR="004F7008" w:rsidRDefault="004F7008" w:rsidP="003F63B7">
      <w:pPr>
        <w:widowControl w:val="0"/>
        <w:adjustRightInd w:val="0"/>
        <w:snapToGrid w:val="0"/>
        <w:spacing w:line="360" w:lineRule="auto"/>
        <w:jc w:val="both"/>
        <w:rPr>
          <w:rFonts w:ascii="Book Antiqua" w:hAnsi="Book Antiqua"/>
          <w:bCs/>
          <w:lang w:eastAsia="zh-CN"/>
        </w:rPr>
      </w:pPr>
      <w:r w:rsidRPr="006E07FF">
        <w:rPr>
          <w:rFonts w:ascii="Book Antiqua" w:eastAsia="Times New Roman" w:hAnsi="Book Antiqua"/>
          <w:b/>
        </w:rPr>
        <w:t>Gillian Potter</w:t>
      </w:r>
      <w:r w:rsidRPr="004F7008">
        <w:rPr>
          <w:rFonts w:ascii="Book Antiqua" w:eastAsia="Times New Roman" w:hAnsi="Book Antiqua"/>
          <w:b/>
          <w:bCs/>
        </w:rPr>
        <w:t>,</w:t>
      </w:r>
      <w:r w:rsidRPr="006E07FF">
        <w:rPr>
          <w:rFonts w:ascii="Book Antiqua" w:eastAsia="Times New Roman" w:hAnsi="Book Antiqua"/>
          <w:bCs/>
        </w:rPr>
        <w:t xml:space="preserve"> Department of Psychology, University of Saskatchewan, Saskatoon, Saskatchewan S7N 5A5, Canada</w:t>
      </w:r>
    </w:p>
    <w:p w14:paraId="23AF7BD8" w14:textId="77777777" w:rsidR="004F7008" w:rsidRPr="004F7008" w:rsidRDefault="004F7008" w:rsidP="003F63B7">
      <w:pPr>
        <w:widowControl w:val="0"/>
        <w:adjustRightInd w:val="0"/>
        <w:snapToGrid w:val="0"/>
        <w:spacing w:line="360" w:lineRule="auto"/>
        <w:jc w:val="both"/>
        <w:rPr>
          <w:rFonts w:ascii="Book Antiqua" w:hAnsi="Book Antiqua"/>
          <w:bCs/>
          <w:lang w:eastAsia="zh-CN"/>
        </w:rPr>
      </w:pPr>
    </w:p>
    <w:p w14:paraId="325C8D8F" w14:textId="77777777" w:rsidR="004F7008" w:rsidRDefault="004F7008" w:rsidP="003F63B7">
      <w:pPr>
        <w:widowControl w:val="0"/>
        <w:adjustRightInd w:val="0"/>
        <w:snapToGrid w:val="0"/>
        <w:spacing w:line="360" w:lineRule="auto"/>
        <w:jc w:val="both"/>
        <w:rPr>
          <w:rFonts w:ascii="Book Antiqua" w:hAnsi="Book Antiqua"/>
          <w:bCs/>
          <w:lang w:eastAsia="zh-CN"/>
        </w:rPr>
      </w:pPr>
      <w:r w:rsidRPr="006E07FF">
        <w:rPr>
          <w:rFonts w:ascii="Book Antiqua" w:eastAsia="Times New Roman" w:hAnsi="Book Antiqua"/>
          <w:b/>
          <w:bCs/>
        </w:rPr>
        <w:t>Jane Alcorn,</w:t>
      </w:r>
      <w:r w:rsidRPr="006E07FF">
        <w:rPr>
          <w:rFonts w:ascii="Book Antiqua" w:eastAsia="Times New Roman" w:hAnsi="Book Antiqua"/>
          <w:bCs/>
        </w:rPr>
        <w:t xml:space="preserve"> College of Pharmacy and Nutrition, University of Saskatchewan, Saskatoon, Saskatchewan</w:t>
      </w:r>
      <w:r>
        <w:rPr>
          <w:rFonts w:ascii="Book Antiqua" w:hAnsi="Book Antiqua" w:hint="eastAsia"/>
          <w:bCs/>
          <w:lang w:eastAsia="zh-CN"/>
        </w:rPr>
        <w:t xml:space="preserve"> </w:t>
      </w:r>
      <w:r w:rsidRPr="006E07FF">
        <w:rPr>
          <w:rFonts w:ascii="Book Antiqua" w:eastAsia="Times New Roman" w:hAnsi="Book Antiqua"/>
          <w:bCs/>
        </w:rPr>
        <w:t>S7N 5E5, Canada</w:t>
      </w:r>
    </w:p>
    <w:p w14:paraId="22304F3D" w14:textId="77777777" w:rsidR="004F7008" w:rsidRPr="004F7008" w:rsidRDefault="004F7008" w:rsidP="003F63B7">
      <w:pPr>
        <w:widowControl w:val="0"/>
        <w:adjustRightInd w:val="0"/>
        <w:snapToGrid w:val="0"/>
        <w:spacing w:line="360" w:lineRule="auto"/>
        <w:jc w:val="both"/>
        <w:rPr>
          <w:rFonts w:ascii="Book Antiqua" w:hAnsi="Book Antiqua"/>
          <w:bCs/>
          <w:lang w:eastAsia="zh-CN"/>
        </w:rPr>
      </w:pPr>
    </w:p>
    <w:p w14:paraId="074480B2" w14:textId="77777777" w:rsidR="004F7008" w:rsidRPr="004F7008" w:rsidRDefault="004F7008" w:rsidP="003F63B7">
      <w:pPr>
        <w:widowControl w:val="0"/>
        <w:adjustRightInd w:val="0"/>
        <w:snapToGrid w:val="0"/>
        <w:spacing w:line="360" w:lineRule="auto"/>
        <w:jc w:val="both"/>
        <w:rPr>
          <w:rFonts w:ascii="Book Antiqua" w:hAnsi="Book Antiqua"/>
          <w:bCs/>
          <w:lang w:eastAsia="zh-CN"/>
        </w:rPr>
      </w:pPr>
      <w:r w:rsidRPr="006E07FF">
        <w:rPr>
          <w:rFonts w:ascii="Book Antiqua" w:eastAsia="Times New Roman" w:hAnsi="Book Antiqua"/>
          <w:b/>
        </w:rPr>
        <w:t>Paulette Hunter</w:t>
      </w:r>
      <w:r w:rsidRPr="004F7008">
        <w:rPr>
          <w:rFonts w:ascii="Book Antiqua" w:eastAsia="Times New Roman" w:hAnsi="Book Antiqua"/>
          <w:b/>
          <w:bCs/>
        </w:rPr>
        <w:t>,</w:t>
      </w:r>
      <w:r w:rsidRPr="006E07FF">
        <w:rPr>
          <w:rFonts w:ascii="Book Antiqua" w:eastAsia="Times New Roman" w:hAnsi="Book Antiqua"/>
          <w:bCs/>
        </w:rPr>
        <w:t xml:space="preserve"> St Thomas More College, University of Saskatchewan, Saskatoon, SK S7N 0W6</w:t>
      </w:r>
      <w:r w:rsidRPr="004F7008">
        <w:rPr>
          <w:rFonts w:ascii="Book Antiqua" w:eastAsia="Times New Roman" w:hAnsi="Book Antiqua" w:hint="eastAsia"/>
          <w:bCs/>
        </w:rPr>
        <w:t>,</w:t>
      </w:r>
      <w:r w:rsidRPr="004F7008">
        <w:rPr>
          <w:rFonts w:ascii="Book Antiqua" w:eastAsia="Times New Roman" w:hAnsi="Book Antiqua"/>
          <w:bCs/>
        </w:rPr>
        <w:t xml:space="preserve"> Canada</w:t>
      </w:r>
    </w:p>
    <w:p w14:paraId="6B05E5BB" w14:textId="77777777" w:rsidR="004F7008" w:rsidRPr="004F7008" w:rsidRDefault="004F7008" w:rsidP="003F63B7">
      <w:pPr>
        <w:widowControl w:val="0"/>
        <w:adjustRightInd w:val="0"/>
        <w:snapToGrid w:val="0"/>
        <w:spacing w:line="360" w:lineRule="auto"/>
        <w:jc w:val="both"/>
        <w:rPr>
          <w:rFonts w:ascii="Book Antiqua" w:hAnsi="Book Antiqua"/>
          <w:lang w:eastAsia="zh-CN"/>
        </w:rPr>
      </w:pPr>
    </w:p>
    <w:p w14:paraId="0539C82F" w14:textId="7DCDF006" w:rsidR="0027081D" w:rsidRDefault="0027081D" w:rsidP="003F63B7">
      <w:pPr>
        <w:widowControl w:val="0"/>
        <w:adjustRightInd w:val="0"/>
        <w:snapToGrid w:val="0"/>
        <w:spacing w:line="360" w:lineRule="auto"/>
        <w:jc w:val="both"/>
        <w:rPr>
          <w:rFonts w:ascii="Book Antiqua" w:hAnsi="Book Antiqua"/>
          <w:bCs/>
          <w:lang w:eastAsia="zh-CN"/>
        </w:rPr>
      </w:pPr>
      <w:r w:rsidRPr="006E07FF">
        <w:rPr>
          <w:rFonts w:ascii="Book Antiqua" w:eastAsia="Times New Roman" w:hAnsi="Book Antiqua"/>
          <w:b/>
        </w:rPr>
        <w:t>Sharyle Fowler</w:t>
      </w:r>
      <w:r w:rsidR="001477FF" w:rsidRPr="006E07FF">
        <w:rPr>
          <w:rFonts w:ascii="Book Antiqua" w:eastAsia="Times New Roman" w:hAnsi="Book Antiqua"/>
          <w:b/>
        </w:rPr>
        <w:t xml:space="preserve">, </w:t>
      </w:r>
      <w:r w:rsidR="004B4156" w:rsidRPr="006E07FF">
        <w:rPr>
          <w:rFonts w:ascii="Book Antiqua" w:eastAsia="Times New Roman" w:hAnsi="Book Antiqua"/>
          <w:bCs/>
        </w:rPr>
        <w:t>Department</w:t>
      </w:r>
      <w:r w:rsidR="00992E18" w:rsidRPr="006E07FF">
        <w:rPr>
          <w:rFonts w:ascii="Book Antiqua" w:eastAsia="Times New Roman" w:hAnsi="Book Antiqua"/>
          <w:bCs/>
        </w:rPr>
        <w:t xml:space="preserve"> of Medic</w:t>
      </w:r>
      <w:r w:rsidRPr="006E07FF">
        <w:rPr>
          <w:rFonts w:ascii="Book Antiqua" w:eastAsia="Times New Roman" w:hAnsi="Book Antiqua"/>
          <w:bCs/>
        </w:rPr>
        <w:t>ine, University of Saskatchewan</w:t>
      </w:r>
      <w:r w:rsidR="001477FF" w:rsidRPr="006E07FF">
        <w:rPr>
          <w:rFonts w:ascii="Book Antiqua" w:eastAsia="Times New Roman" w:hAnsi="Book Antiqua"/>
          <w:bCs/>
        </w:rPr>
        <w:t xml:space="preserve">, </w:t>
      </w:r>
      <w:r w:rsidR="00226477" w:rsidRPr="006E07FF">
        <w:rPr>
          <w:rFonts w:ascii="Book Antiqua" w:eastAsia="Times New Roman" w:hAnsi="Book Antiqua"/>
          <w:bCs/>
        </w:rPr>
        <w:t>Saskatoon,</w:t>
      </w:r>
      <w:r w:rsidR="00F67A6A" w:rsidRPr="006E07FF">
        <w:rPr>
          <w:rFonts w:ascii="Book Antiqua" w:eastAsia="Times New Roman" w:hAnsi="Book Antiqua"/>
          <w:bCs/>
        </w:rPr>
        <w:t xml:space="preserve"> Saskatchewan</w:t>
      </w:r>
      <w:r w:rsidR="004F7008">
        <w:rPr>
          <w:rFonts w:ascii="Book Antiqua" w:hAnsi="Book Antiqua" w:hint="eastAsia"/>
          <w:bCs/>
          <w:lang w:eastAsia="zh-CN"/>
        </w:rPr>
        <w:t xml:space="preserve"> </w:t>
      </w:r>
      <w:r w:rsidR="00226477" w:rsidRPr="006E07FF">
        <w:rPr>
          <w:rFonts w:ascii="Book Antiqua" w:eastAsia="Times New Roman" w:hAnsi="Book Antiqua"/>
          <w:bCs/>
        </w:rPr>
        <w:t>S7N 0W8</w:t>
      </w:r>
      <w:r w:rsidR="00F67A6A" w:rsidRPr="006E07FF">
        <w:rPr>
          <w:rFonts w:ascii="Book Antiqua" w:eastAsia="Times New Roman" w:hAnsi="Book Antiqua"/>
          <w:bCs/>
        </w:rPr>
        <w:t>, Canada</w:t>
      </w:r>
    </w:p>
    <w:p w14:paraId="5A35A05F" w14:textId="77777777" w:rsidR="004F7008" w:rsidRPr="004F7008" w:rsidRDefault="004F7008" w:rsidP="003F63B7">
      <w:pPr>
        <w:widowControl w:val="0"/>
        <w:adjustRightInd w:val="0"/>
        <w:snapToGrid w:val="0"/>
        <w:spacing w:line="360" w:lineRule="auto"/>
        <w:jc w:val="both"/>
        <w:rPr>
          <w:rFonts w:ascii="Book Antiqua" w:hAnsi="Book Antiqua"/>
          <w:bCs/>
          <w:lang w:eastAsia="zh-CN"/>
        </w:rPr>
      </w:pPr>
    </w:p>
    <w:p w14:paraId="2E427A13" w14:textId="148B0CC3" w:rsidR="006E2B2A" w:rsidRDefault="001477FF" w:rsidP="003F63B7">
      <w:pPr>
        <w:widowControl w:val="0"/>
        <w:adjustRightInd w:val="0"/>
        <w:snapToGrid w:val="0"/>
        <w:spacing w:line="360" w:lineRule="auto"/>
        <w:jc w:val="both"/>
        <w:rPr>
          <w:rFonts w:ascii="Book Antiqua" w:hAnsi="Book Antiqua"/>
          <w:bCs/>
          <w:lang w:eastAsia="zh-CN"/>
        </w:rPr>
      </w:pPr>
      <w:r w:rsidRPr="006E07FF">
        <w:rPr>
          <w:rFonts w:ascii="Book Antiqua" w:eastAsia="Times New Roman" w:hAnsi="Book Antiqua"/>
          <w:b/>
          <w:bCs/>
        </w:rPr>
        <w:t xml:space="preserve">ORCID number: </w:t>
      </w:r>
      <w:r w:rsidRPr="006E07FF">
        <w:rPr>
          <w:rFonts w:ascii="Book Antiqua" w:eastAsia="Times New Roman" w:hAnsi="Book Antiqua"/>
          <w:bCs/>
        </w:rPr>
        <w:t>Whitney Duff (0000-0002-7236-9021)</w:t>
      </w:r>
      <w:r w:rsidR="004F7008">
        <w:rPr>
          <w:rFonts w:ascii="Book Antiqua" w:eastAsia="Times New Roman" w:hAnsi="Book Antiqua"/>
          <w:bCs/>
        </w:rPr>
        <w:t>;</w:t>
      </w:r>
      <w:r w:rsidR="00E159CD" w:rsidRPr="006E07FF">
        <w:rPr>
          <w:rFonts w:ascii="Book Antiqua" w:eastAsia="Times New Roman" w:hAnsi="Book Antiqua"/>
          <w:bCs/>
        </w:rPr>
        <w:t xml:space="preserve"> Natasha Haskey (0000-0001-7349-9445)</w:t>
      </w:r>
      <w:r w:rsidR="004F7008">
        <w:rPr>
          <w:rFonts w:ascii="Book Antiqua" w:eastAsia="Times New Roman" w:hAnsi="Book Antiqua"/>
          <w:bCs/>
        </w:rPr>
        <w:t>;</w:t>
      </w:r>
      <w:r w:rsidR="00FE3016" w:rsidRPr="006E07FF">
        <w:rPr>
          <w:rFonts w:ascii="Book Antiqua" w:eastAsia="Times New Roman" w:hAnsi="Book Antiqua"/>
          <w:bCs/>
        </w:rPr>
        <w:t xml:space="preserve"> </w:t>
      </w:r>
      <w:r w:rsidR="0038350B" w:rsidRPr="006E07FF">
        <w:rPr>
          <w:rFonts w:ascii="Book Antiqua" w:eastAsia="Times New Roman" w:hAnsi="Book Antiqua"/>
          <w:bCs/>
        </w:rPr>
        <w:t xml:space="preserve">Gillian Potter </w:t>
      </w:r>
      <w:r w:rsidR="0038350B" w:rsidRPr="006E07FF">
        <w:rPr>
          <w:rFonts w:ascii="Book Antiqua" w:hAnsi="Book Antiqua" w:cs="Segoe UI"/>
          <w:color w:val="212121"/>
          <w:shd w:val="clear" w:color="auto" w:fill="FFFFFF"/>
        </w:rPr>
        <w:t>(0000-0003-2247-6360)</w:t>
      </w:r>
      <w:r w:rsidR="004F7008">
        <w:rPr>
          <w:rFonts w:ascii="Book Antiqua" w:hAnsi="Book Antiqua" w:cs="Segoe UI"/>
          <w:color w:val="212121"/>
          <w:shd w:val="clear" w:color="auto" w:fill="FFFFFF"/>
        </w:rPr>
        <w:t>;</w:t>
      </w:r>
      <w:r w:rsidR="0038350B" w:rsidRPr="006E07FF">
        <w:rPr>
          <w:rFonts w:ascii="Book Antiqua" w:hAnsi="Book Antiqua" w:cs="Segoe UI"/>
          <w:color w:val="212121"/>
          <w:shd w:val="clear" w:color="auto" w:fill="FFFFFF"/>
        </w:rPr>
        <w:t xml:space="preserve"> </w:t>
      </w:r>
      <w:r w:rsidR="00103162" w:rsidRPr="006E07FF">
        <w:rPr>
          <w:rFonts w:ascii="Book Antiqua" w:eastAsia="Times New Roman" w:hAnsi="Book Antiqua"/>
          <w:bCs/>
        </w:rPr>
        <w:t>Jane Alcorn (</w:t>
      </w:r>
      <w:r w:rsidR="00103162" w:rsidRPr="006E07FF">
        <w:rPr>
          <w:rFonts w:ascii="Book Antiqua" w:hAnsi="Book Antiqua" w:cs="Segoe UI"/>
          <w:color w:val="212121"/>
          <w:shd w:val="clear" w:color="auto" w:fill="FFFFFF"/>
        </w:rPr>
        <w:t>0000-0002-3473-2635)</w:t>
      </w:r>
      <w:r w:rsidR="004F7008">
        <w:rPr>
          <w:rFonts w:ascii="Book Antiqua" w:hAnsi="Book Antiqua" w:cs="Segoe UI"/>
          <w:color w:val="212121"/>
          <w:shd w:val="clear" w:color="auto" w:fill="FFFFFF"/>
        </w:rPr>
        <w:t>;</w:t>
      </w:r>
      <w:r w:rsidR="00103162" w:rsidRPr="006E07FF">
        <w:rPr>
          <w:rFonts w:ascii="Book Antiqua" w:hAnsi="Book Antiqua" w:cs="Segoe UI"/>
          <w:color w:val="212121"/>
          <w:shd w:val="clear" w:color="auto" w:fill="FFFFFF"/>
        </w:rPr>
        <w:t xml:space="preserve"> </w:t>
      </w:r>
      <w:r w:rsidR="001252E0" w:rsidRPr="006E07FF">
        <w:rPr>
          <w:rFonts w:ascii="Book Antiqua" w:hAnsi="Book Antiqua" w:cs="Segoe UI"/>
          <w:color w:val="212121"/>
          <w:shd w:val="clear" w:color="auto" w:fill="FFFFFF"/>
        </w:rPr>
        <w:t>Paulette Hunter (0000-0003-1927-0433)</w:t>
      </w:r>
      <w:r w:rsidR="004F7008">
        <w:rPr>
          <w:rFonts w:ascii="Book Antiqua" w:hAnsi="Book Antiqua" w:cs="Segoe UI"/>
          <w:color w:val="212121"/>
          <w:shd w:val="clear" w:color="auto" w:fill="FFFFFF"/>
        </w:rPr>
        <w:t>;</w:t>
      </w:r>
      <w:r w:rsidR="001252E0" w:rsidRPr="006E07FF">
        <w:rPr>
          <w:rFonts w:ascii="Book Antiqua" w:hAnsi="Book Antiqua" w:cs="Segoe UI"/>
          <w:color w:val="212121"/>
          <w:shd w:val="clear" w:color="auto" w:fill="FFFFFF"/>
        </w:rPr>
        <w:t xml:space="preserve"> </w:t>
      </w:r>
      <w:r w:rsidR="00FE3016" w:rsidRPr="006E07FF">
        <w:rPr>
          <w:rFonts w:ascii="Book Antiqua" w:eastAsia="Times New Roman" w:hAnsi="Book Antiqua"/>
          <w:bCs/>
        </w:rPr>
        <w:t>Sharyle Fowler (0000-0002-2721-1591)</w:t>
      </w:r>
      <w:r w:rsidR="004F7008">
        <w:rPr>
          <w:rFonts w:ascii="Book Antiqua" w:hAnsi="Book Antiqua" w:hint="eastAsia"/>
          <w:bCs/>
          <w:lang w:eastAsia="zh-CN"/>
        </w:rPr>
        <w:t>.</w:t>
      </w:r>
    </w:p>
    <w:p w14:paraId="0777A895" w14:textId="77777777" w:rsidR="004F7008" w:rsidRPr="004F7008" w:rsidRDefault="004F7008" w:rsidP="003F63B7">
      <w:pPr>
        <w:widowControl w:val="0"/>
        <w:adjustRightInd w:val="0"/>
        <w:snapToGrid w:val="0"/>
        <w:spacing w:line="360" w:lineRule="auto"/>
        <w:jc w:val="both"/>
        <w:rPr>
          <w:rFonts w:ascii="Book Antiqua" w:hAnsi="Book Antiqua"/>
          <w:b/>
          <w:bCs/>
          <w:lang w:eastAsia="zh-CN"/>
        </w:rPr>
      </w:pPr>
    </w:p>
    <w:p w14:paraId="56398B5F" w14:textId="1BCD73DC" w:rsidR="006E2B2A" w:rsidRDefault="003C7FDD" w:rsidP="003F63B7">
      <w:pPr>
        <w:widowControl w:val="0"/>
        <w:adjustRightInd w:val="0"/>
        <w:snapToGrid w:val="0"/>
        <w:spacing w:line="360" w:lineRule="auto"/>
        <w:jc w:val="both"/>
        <w:rPr>
          <w:rFonts w:ascii="Book Antiqua" w:hAnsi="Book Antiqua"/>
          <w:color w:val="000000"/>
          <w:lang w:val="en-GB" w:eastAsia="zh-CN"/>
        </w:rPr>
      </w:pPr>
      <w:r w:rsidRPr="006E07FF">
        <w:rPr>
          <w:rFonts w:ascii="Book Antiqua" w:hAnsi="Book Antiqua"/>
          <w:b/>
          <w:color w:val="000000"/>
          <w:lang w:val="en-GB"/>
        </w:rPr>
        <w:t xml:space="preserve">Author contributions: </w:t>
      </w:r>
      <w:r w:rsidRPr="006E07FF">
        <w:rPr>
          <w:rFonts w:ascii="Book Antiqua" w:hAnsi="Book Antiqua"/>
          <w:color w:val="000000"/>
          <w:lang w:val="en-GB"/>
        </w:rPr>
        <w:t>Duff W</w:t>
      </w:r>
      <w:r w:rsidR="004F7008">
        <w:rPr>
          <w:rFonts w:ascii="Book Antiqua" w:hAnsi="Book Antiqua" w:hint="eastAsia"/>
          <w:color w:val="000000"/>
          <w:lang w:val="en-GB" w:eastAsia="zh-CN"/>
        </w:rPr>
        <w:t>,</w:t>
      </w:r>
      <w:r w:rsidRPr="006E07FF">
        <w:rPr>
          <w:rFonts w:ascii="Book Antiqua" w:hAnsi="Book Antiqua"/>
          <w:b/>
          <w:color w:val="000000"/>
          <w:lang w:val="en-GB"/>
        </w:rPr>
        <w:t xml:space="preserve"> </w:t>
      </w:r>
      <w:r w:rsidR="004F7008" w:rsidRPr="006E07FF">
        <w:rPr>
          <w:rFonts w:ascii="Book Antiqua" w:hAnsi="Book Antiqua"/>
          <w:color w:val="000000"/>
          <w:lang w:val="en-GB"/>
        </w:rPr>
        <w:t>Haskey N</w:t>
      </w:r>
      <w:r w:rsidR="004F7008">
        <w:rPr>
          <w:rFonts w:ascii="Book Antiqua" w:hAnsi="Book Antiqua" w:hint="eastAsia"/>
          <w:color w:val="000000"/>
          <w:lang w:val="en-GB" w:eastAsia="zh-CN"/>
        </w:rPr>
        <w:t xml:space="preserve">, </w:t>
      </w:r>
      <w:r w:rsidR="004F7008" w:rsidRPr="006E07FF">
        <w:rPr>
          <w:rFonts w:ascii="Book Antiqua" w:hAnsi="Book Antiqua"/>
          <w:color w:val="000000"/>
          <w:lang w:val="en-GB"/>
        </w:rPr>
        <w:t>Potter G</w:t>
      </w:r>
      <w:r w:rsidR="004F7008">
        <w:rPr>
          <w:rFonts w:ascii="Book Antiqua" w:hAnsi="Book Antiqua" w:hint="eastAsia"/>
          <w:color w:val="000000"/>
          <w:lang w:val="en-GB" w:eastAsia="zh-CN"/>
        </w:rPr>
        <w:t xml:space="preserve"> and</w:t>
      </w:r>
      <w:r w:rsidR="004F7008" w:rsidRPr="006E07FF">
        <w:rPr>
          <w:rFonts w:ascii="Book Antiqua" w:hAnsi="Book Antiqua"/>
          <w:color w:val="000000"/>
          <w:lang w:val="en-GB"/>
        </w:rPr>
        <w:t xml:space="preserve"> </w:t>
      </w:r>
      <w:r w:rsidRPr="006E07FF">
        <w:rPr>
          <w:rFonts w:ascii="Book Antiqua" w:hAnsi="Book Antiqua"/>
          <w:color w:val="000000"/>
          <w:lang w:val="en-GB"/>
        </w:rPr>
        <w:t>designed research, performed research, analysed data, and wrote the paper</w:t>
      </w:r>
      <w:r w:rsidR="004F7008">
        <w:rPr>
          <w:rFonts w:ascii="Book Antiqua" w:hAnsi="Book Antiqua" w:hint="eastAsia"/>
          <w:color w:val="000000"/>
          <w:lang w:val="en-GB" w:eastAsia="zh-CN"/>
        </w:rPr>
        <w:t>;</w:t>
      </w:r>
      <w:r w:rsidRPr="006E07FF">
        <w:rPr>
          <w:rFonts w:ascii="Book Antiqua" w:hAnsi="Book Antiqua"/>
          <w:color w:val="000000"/>
          <w:lang w:val="en-GB"/>
        </w:rPr>
        <w:t xml:space="preserve"> Alcorn J</w:t>
      </w:r>
      <w:r w:rsidR="004F7008">
        <w:rPr>
          <w:rFonts w:ascii="Book Antiqua" w:hAnsi="Book Antiqua" w:hint="eastAsia"/>
          <w:color w:val="000000"/>
          <w:lang w:val="en-GB" w:eastAsia="zh-CN"/>
        </w:rPr>
        <w:t>,</w:t>
      </w:r>
      <w:r w:rsidRPr="006E07FF">
        <w:rPr>
          <w:rFonts w:ascii="Book Antiqua" w:hAnsi="Book Antiqua"/>
          <w:color w:val="000000"/>
          <w:lang w:val="en-GB"/>
        </w:rPr>
        <w:t xml:space="preserve"> </w:t>
      </w:r>
      <w:r w:rsidR="004F7008" w:rsidRPr="006E07FF">
        <w:rPr>
          <w:rFonts w:ascii="Book Antiqua" w:hAnsi="Book Antiqua"/>
          <w:color w:val="000000"/>
          <w:lang w:val="en-GB"/>
        </w:rPr>
        <w:t>Hunter P</w:t>
      </w:r>
      <w:r w:rsidR="004F7008">
        <w:rPr>
          <w:rFonts w:ascii="Book Antiqua" w:hAnsi="Book Antiqua" w:hint="eastAsia"/>
          <w:color w:val="000000"/>
          <w:lang w:val="en-GB" w:eastAsia="zh-CN"/>
        </w:rPr>
        <w:t>,</w:t>
      </w:r>
      <w:r w:rsidR="004F7008" w:rsidRPr="006E07FF">
        <w:rPr>
          <w:rFonts w:ascii="Book Antiqua" w:hAnsi="Book Antiqua"/>
          <w:color w:val="000000"/>
          <w:lang w:val="en-GB"/>
        </w:rPr>
        <w:t xml:space="preserve"> </w:t>
      </w:r>
      <w:r w:rsidR="004F7008">
        <w:rPr>
          <w:rFonts w:ascii="Book Antiqua" w:hAnsi="Book Antiqua" w:hint="eastAsia"/>
          <w:color w:val="000000"/>
          <w:lang w:val="en-GB" w:eastAsia="zh-CN"/>
        </w:rPr>
        <w:t xml:space="preserve">and </w:t>
      </w:r>
      <w:r w:rsidR="004F7008" w:rsidRPr="006E07FF">
        <w:rPr>
          <w:rFonts w:ascii="Book Antiqua" w:hAnsi="Book Antiqua"/>
          <w:color w:val="000000"/>
          <w:lang w:val="en-GB"/>
        </w:rPr>
        <w:t xml:space="preserve">Fowler S </w:t>
      </w:r>
      <w:r w:rsidRPr="006E07FF">
        <w:rPr>
          <w:rFonts w:ascii="Book Antiqua" w:hAnsi="Book Antiqua"/>
          <w:color w:val="000000"/>
          <w:lang w:val="en-GB"/>
        </w:rPr>
        <w:t xml:space="preserve">designed research and </w:t>
      </w:r>
      <w:r w:rsidR="006E2B2A" w:rsidRPr="006E07FF">
        <w:rPr>
          <w:rFonts w:ascii="Book Antiqua" w:hAnsi="Book Antiqua"/>
          <w:color w:val="000000"/>
          <w:lang w:val="en-GB"/>
        </w:rPr>
        <w:t>wrote</w:t>
      </w:r>
      <w:r w:rsidRPr="006E07FF">
        <w:rPr>
          <w:rFonts w:ascii="Book Antiqua" w:hAnsi="Book Antiqua"/>
          <w:color w:val="000000"/>
          <w:lang w:val="en-GB"/>
        </w:rPr>
        <w:t xml:space="preserve"> the paper. </w:t>
      </w:r>
    </w:p>
    <w:p w14:paraId="5F4EFD4C" w14:textId="77777777" w:rsidR="004F7008" w:rsidRPr="004F7008" w:rsidRDefault="004F7008" w:rsidP="003F63B7">
      <w:pPr>
        <w:widowControl w:val="0"/>
        <w:adjustRightInd w:val="0"/>
        <w:snapToGrid w:val="0"/>
        <w:spacing w:line="360" w:lineRule="auto"/>
        <w:jc w:val="both"/>
        <w:rPr>
          <w:rFonts w:ascii="Book Antiqua" w:eastAsia="Times New Roman" w:hAnsi="Book Antiqua"/>
          <w:b/>
          <w:bCs/>
          <w:lang w:val="en-GB" w:eastAsia="zh-CN"/>
        </w:rPr>
      </w:pPr>
    </w:p>
    <w:p w14:paraId="0201D879" w14:textId="33E28881" w:rsidR="00984030" w:rsidRDefault="001477FF" w:rsidP="003F63B7">
      <w:pPr>
        <w:widowControl w:val="0"/>
        <w:adjustRightInd w:val="0"/>
        <w:snapToGrid w:val="0"/>
        <w:spacing w:line="360" w:lineRule="auto"/>
        <w:jc w:val="both"/>
        <w:rPr>
          <w:rFonts w:ascii="Book Antiqua" w:hAnsi="Book Antiqua"/>
          <w:lang w:eastAsia="zh-CN"/>
        </w:rPr>
      </w:pPr>
      <w:r w:rsidRPr="006E07FF">
        <w:rPr>
          <w:rFonts w:ascii="Book Antiqua" w:eastAsia="Times New Roman" w:hAnsi="Book Antiqua"/>
          <w:b/>
          <w:bCs/>
        </w:rPr>
        <w:t xml:space="preserve">Conflict-of-interest statement: </w:t>
      </w:r>
      <w:r w:rsidRPr="006E07FF">
        <w:rPr>
          <w:rFonts w:ascii="Book Antiqua" w:eastAsia="Times New Roman" w:hAnsi="Book Antiqua"/>
        </w:rPr>
        <w:t xml:space="preserve">No potential conflicts of interest. </w:t>
      </w:r>
    </w:p>
    <w:p w14:paraId="5E170383" w14:textId="77777777" w:rsidR="00EE24FC" w:rsidRPr="00EE24FC" w:rsidRDefault="00EE24FC" w:rsidP="003F63B7">
      <w:pPr>
        <w:widowControl w:val="0"/>
        <w:adjustRightInd w:val="0"/>
        <w:snapToGrid w:val="0"/>
        <w:spacing w:line="360" w:lineRule="auto"/>
        <w:jc w:val="both"/>
        <w:rPr>
          <w:rFonts w:ascii="Book Antiqua" w:hAnsi="Book Antiqua"/>
          <w:lang w:eastAsia="zh-CN"/>
        </w:rPr>
      </w:pPr>
    </w:p>
    <w:p w14:paraId="20D16020" w14:textId="77777777" w:rsidR="00EE24FC" w:rsidRPr="00EE24FC" w:rsidRDefault="00EE24FC" w:rsidP="003F63B7">
      <w:pPr>
        <w:widowControl w:val="0"/>
        <w:spacing w:line="360" w:lineRule="auto"/>
        <w:jc w:val="both"/>
        <w:rPr>
          <w:rFonts w:ascii="Book Antiqua" w:eastAsia="MS Mincho" w:hAnsi="Book Antiqua"/>
          <w:b/>
          <w:color w:val="000000"/>
          <w:lang w:eastAsia="it-IT"/>
        </w:rPr>
      </w:pPr>
      <w:r w:rsidRPr="00EE24FC">
        <w:rPr>
          <w:rFonts w:ascii="Book Antiqua" w:eastAsia="MS Mincho" w:hAnsi="Book Antiqua"/>
          <w:b/>
          <w:color w:val="000000"/>
          <w:lang w:eastAsia="it-IT"/>
        </w:rPr>
        <w:t xml:space="preserve">Open-Access: </w:t>
      </w:r>
      <w:r w:rsidRPr="00EE24FC">
        <w:rPr>
          <w:rFonts w:ascii="Book Antiqua" w:eastAsia="MS Mincho" w:hAnsi="Book Antiqua"/>
          <w:color w:val="000000"/>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616F83" w14:textId="77777777" w:rsidR="00EE24FC" w:rsidRPr="00EE24FC" w:rsidRDefault="00EE24FC" w:rsidP="003F63B7">
      <w:pPr>
        <w:widowControl w:val="0"/>
        <w:adjustRightInd w:val="0"/>
        <w:snapToGrid w:val="0"/>
        <w:spacing w:line="360" w:lineRule="auto"/>
        <w:jc w:val="both"/>
        <w:rPr>
          <w:rFonts w:ascii="Book Antiqua" w:hAnsi="Book Antiqua"/>
          <w:color w:val="000000"/>
          <w:kern w:val="2"/>
          <w:lang w:eastAsia="zh-CN"/>
        </w:rPr>
      </w:pPr>
    </w:p>
    <w:p w14:paraId="149B7E94" w14:textId="05210059" w:rsidR="00EE24FC" w:rsidRDefault="00EE24FC" w:rsidP="003F63B7">
      <w:pPr>
        <w:widowControl w:val="0"/>
        <w:adjustRightInd w:val="0"/>
        <w:snapToGrid w:val="0"/>
        <w:spacing w:line="360" w:lineRule="auto"/>
        <w:jc w:val="both"/>
        <w:rPr>
          <w:rFonts w:ascii="Book Antiqua" w:hAnsi="Book Antiqua" w:cs="Arial Unicode MS"/>
          <w:color w:val="000000"/>
          <w:kern w:val="2"/>
          <w:lang w:eastAsia="zh-CN"/>
        </w:rPr>
      </w:pPr>
      <w:r w:rsidRPr="00EE24FC">
        <w:rPr>
          <w:rFonts w:ascii="Book Antiqua" w:hAnsi="Book Antiqua" w:cs="Arial Unicode MS"/>
          <w:b/>
          <w:color w:val="000000"/>
          <w:kern w:val="2"/>
          <w:lang w:eastAsia="zh-CN"/>
        </w:rPr>
        <w:t xml:space="preserve">Manuscript source: </w:t>
      </w:r>
      <w:r w:rsidRPr="00EE24FC">
        <w:rPr>
          <w:rFonts w:ascii="Book Antiqua" w:hAnsi="Book Antiqua" w:cs="Arial Unicode MS"/>
          <w:color w:val="000000"/>
          <w:kern w:val="2"/>
          <w:lang w:eastAsia="zh-CN"/>
        </w:rPr>
        <w:t>Unsolicited manuscript</w:t>
      </w:r>
    </w:p>
    <w:p w14:paraId="33EEA6BC" w14:textId="77777777" w:rsidR="00EE24FC" w:rsidRPr="00EE24FC" w:rsidRDefault="00EE24FC" w:rsidP="003F63B7">
      <w:pPr>
        <w:widowControl w:val="0"/>
        <w:adjustRightInd w:val="0"/>
        <w:snapToGrid w:val="0"/>
        <w:spacing w:line="360" w:lineRule="auto"/>
        <w:jc w:val="both"/>
        <w:rPr>
          <w:rFonts w:ascii="Book Antiqua" w:hAnsi="Book Antiqua"/>
          <w:b/>
          <w:bCs/>
          <w:lang w:eastAsia="zh-CN"/>
        </w:rPr>
      </w:pPr>
    </w:p>
    <w:p w14:paraId="1BDA5E38" w14:textId="49435862" w:rsidR="00984030" w:rsidRPr="006E07FF" w:rsidRDefault="00984030" w:rsidP="003F63B7">
      <w:pPr>
        <w:widowControl w:val="0"/>
        <w:adjustRightInd w:val="0"/>
        <w:snapToGrid w:val="0"/>
        <w:spacing w:line="360" w:lineRule="auto"/>
        <w:jc w:val="both"/>
        <w:rPr>
          <w:rFonts w:ascii="Book Antiqua" w:hAnsi="Book Antiqua"/>
          <w:color w:val="000000"/>
        </w:rPr>
      </w:pPr>
      <w:r w:rsidRPr="006E07FF">
        <w:rPr>
          <w:rFonts w:ascii="Book Antiqua" w:hAnsi="Book Antiqua"/>
          <w:b/>
          <w:color w:val="000000"/>
        </w:rPr>
        <w:t>Correspondence to:</w:t>
      </w:r>
      <w:r w:rsidRPr="006E07FF">
        <w:rPr>
          <w:rFonts w:ascii="Book Antiqua" w:hAnsi="Book Antiqua"/>
          <w:color w:val="000000"/>
        </w:rPr>
        <w:t xml:space="preserve"> </w:t>
      </w:r>
      <w:r w:rsidR="006E2B2A" w:rsidRPr="006E07FF">
        <w:rPr>
          <w:rFonts w:ascii="Book Antiqua" w:hAnsi="Book Antiqua"/>
          <w:b/>
          <w:color w:val="000000"/>
        </w:rPr>
        <w:t xml:space="preserve">Whitney Duff, </w:t>
      </w:r>
      <w:r w:rsidR="00EE24FC" w:rsidRPr="00EE24FC">
        <w:rPr>
          <w:rFonts w:ascii="Book Antiqua" w:hAnsi="Book Antiqua"/>
          <w:b/>
          <w:color w:val="000000"/>
        </w:rPr>
        <w:t>MD</w:t>
      </w:r>
      <w:r w:rsidR="00EE24FC">
        <w:rPr>
          <w:rFonts w:ascii="Book Antiqua" w:hAnsi="Book Antiqua" w:hint="eastAsia"/>
          <w:b/>
          <w:color w:val="000000"/>
          <w:lang w:eastAsia="zh-CN"/>
        </w:rPr>
        <w:t xml:space="preserve">, </w:t>
      </w:r>
      <w:r w:rsidR="006E2B2A" w:rsidRPr="006E07FF">
        <w:rPr>
          <w:rFonts w:ascii="Book Antiqua" w:hAnsi="Book Antiqua"/>
          <w:b/>
          <w:color w:val="000000"/>
        </w:rPr>
        <w:t>PhD,</w:t>
      </w:r>
      <w:r w:rsidR="006E2B2A" w:rsidRPr="006E07FF">
        <w:rPr>
          <w:rFonts w:ascii="Book Antiqua" w:hAnsi="Book Antiqua"/>
          <w:color w:val="000000"/>
        </w:rPr>
        <w:t xml:space="preserve"> </w:t>
      </w:r>
      <w:r w:rsidR="00EE24FC" w:rsidRPr="00EE24FC">
        <w:rPr>
          <w:rFonts w:ascii="Book Antiqua" w:hAnsi="Book Antiqua"/>
          <w:b/>
          <w:color w:val="000000"/>
        </w:rPr>
        <w:t>Doctor</w:t>
      </w:r>
      <w:r w:rsidR="00EE24FC" w:rsidRPr="00EE24FC">
        <w:rPr>
          <w:rFonts w:ascii="Book Antiqua" w:hAnsi="Book Antiqua" w:hint="eastAsia"/>
          <w:b/>
          <w:color w:val="000000"/>
          <w:lang w:eastAsia="zh-CN"/>
        </w:rPr>
        <w:t>,</w:t>
      </w:r>
      <w:r w:rsidR="00EE24FC">
        <w:rPr>
          <w:rFonts w:ascii="Book Antiqua" w:hAnsi="Book Antiqua" w:hint="eastAsia"/>
          <w:color w:val="000000"/>
          <w:lang w:eastAsia="zh-CN"/>
        </w:rPr>
        <w:t xml:space="preserve"> </w:t>
      </w:r>
      <w:r w:rsidR="006E2B2A" w:rsidRPr="006E07FF">
        <w:rPr>
          <w:rFonts w:ascii="Book Antiqua" w:hAnsi="Book Antiqua"/>
          <w:color w:val="000000"/>
        </w:rPr>
        <w:t xml:space="preserve">College of Kinesiology, University of Saskatchewan, </w:t>
      </w:r>
      <w:r w:rsidR="006E2B2A" w:rsidRPr="006E07FF">
        <w:rPr>
          <w:rFonts w:ascii="Book Antiqua" w:eastAsia="Times New Roman" w:hAnsi="Book Antiqua"/>
        </w:rPr>
        <w:t>87 Campus Drive, Saskatoon, Saskatchewan</w:t>
      </w:r>
      <w:r w:rsidR="00EE24FC">
        <w:rPr>
          <w:rFonts w:ascii="Book Antiqua" w:hAnsi="Book Antiqua" w:hint="eastAsia"/>
          <w:lang w:eastAsia="zh-CN"/>
        </w:rPr>
        <w:t xml:space="preserve"> </w:t>
      </w:r>
      <w:r w:rsidR="006E2B2A" w:rsidRPr="006E07FF">
        <w:rPr>
          <w:rFonts w:ascii="Book Antiqua" w:eastAsia="Times New Roman" w:hAnsi="Book Antiqua"/>
        </w:rPr>
        <w:t>S7N 5B2, Canada. Whitney.duff@usask.ca</w:t>
      </w:r>
      <w:r w:rsidR="006E2B2A" w:rsidRPr="006E07FF">
        <w:rPr>
          <w:rFonts w:ascii="Book Antiqua" w:hAnsi="Book Antiqua"/>
          <w:color w:val="000000"/>
        </w:rPr>
        <w:t xml:space="preserve"> </w:t>
      </w:r>
    </w:p>
    <w:p w14:paraId="235D5008" w14:textId="0E6F6B37" w:rsidR="00984030" w:rsidRPr="006E07FF" w:rsidRDefault="00984030" w:rsidP="003F63B7">
      <w:pPr>
        <w:widowControl w:val="0"/>
        <w:adjustRightInd w:val="0"/>
        <w:snapToGrid w:val="0"/>
        <w:spacing w:line="360" w:lineRule="auto"/>
        <w:jc w:val="both"/>
        <w:rPr>
          <w:rFonts w:ascii="Book Antiqua" w:hAnsi="Book Antiqua"/>
          <w:color w:val="000000"/>
        </w:rPr>
      </w:pPr>
      <w:r w:rsidRPr="006E07FF">
        <w:rPr>
          <w:rFonts w:ascii="Book Antiqua" w:hAnsi="Book Antiqua"/>
          <w:b/>
          <w:color w:val="000000"/>
        </w:rPr>
        <w:t>Telephone:</w:t>
      </w:r>
      <w:r w:rsidR="006E2B2A" w:rsidRPr="006E07FF">
        <w:rPr>
          <w:rFonts w:ascii="Book Antiqua" w:hAnsi="Book Antiqua"/>
          <w:b/>
          <w:color w:val="000000"/>
        </w:rPr>
        <w:t xml:space="preserve"> </w:t>
      </w:r>
      <w:r w:rsidR="004853E0">
        <w:rPr>
          <w:rFonts w:ascii="Book Antiqua" w:hAnsi="Book Antiqua" w:hint="eastAsia"/>
          <w:b/>
          <w:color w:val="000000"/>
          <w:lang w:eastAsia="zh-CN"/>
        </w:rPr>
        <w:t>+</w:t>
      </w:r>
      <w:r w:rsidR="00EE24FC">
        <w:rPr>
          <w:rFonts w:ascii="Book Antiqua" w:hAnsi="Book Antiqua"/>
          <w:color w:val="000000"/>
        </w:rPr>
        <w:t>1-306-966</w:t>
      </w:r>
      <w:r w:rsidR="006E2B2A" w:rsidRPr="006E07FF">
        <w:rPr>
          <w:rFonts w:ascii="Book Antiqua" w:hAnsi="Book Antiqua"/>
          <w:color w:val="000000"/>
        </w:rPr>
        <w:t>1082</w:t>
      </w:r>
    </w:p>
    <w:p w14:paraId="76689576" w14:textId="7C7DCD34" w:rsidR="00226477" w:rsidRPr="006E07FF" w:rsidRDefault="00984030" w:rsidP="003F63B7">
      <w:pPr>
        <w:widowControl w:val="0"/>
        <w:adjustRightInd w:val="0"/>
        <w:snapToGrid w:val="0"/>
        <w:spacing w:line="360" w:lineRule="auto"/>
        <w:jc w:val="both"/>
        <w:rPr>
          <w:rFonts w:ascii="Book Antiqua" w:eastAsia="Times New Roman" w:hAnsi="Book Antiqua"/>
        </w:rPr>
      </w:pPr>
      <w:r w:rsidRPr="006E07FF">
        <w:rPr>
          <w:rFonts w:ascii="Book Antiqua" w:hAnsi="Book Antiqua"/>
          <w:b/>
          <w:color w:val="000000"/>
        </w:rPr>
        <w:t>Fax:</w:t>
      </w:r>
      <w:r w:rsidR="00EE24FC">
        <w:rPr>
          <w:rFonts w:ascii="Book Antiqua" w:eastAsia="Times New Roman" w:hAnsi="Book Antiqua"/>
        </w:rPr>
        <w:t xml:space="preserve"> </w:t>
      </w:r>
      <w:r w:rsidR="004853E0">
        <w:rPr>
          <w:rFonts w:ascii="Book Antiqua" w:hAnsi="Book Antiqua" w:hint="eastAsia"/>
          <w:b/>
          <w:color w:val="000000"/>
          <w:lang w:eastAsia="zh-CN"/>
        </w:rPr>
        <w:t>+</w:t>
      </w:r>
      <w:r w:rsidR="00EE24FC">
        <w:rPr>
          <w:rFonts w:ascii="Book Antiqua" w:eastAsia="Times New Roman" w:hAnsi="Book Antiqua"/>
        </w:rPr>
        <w:t>1-306-966</w:t>
      </w:r>
      <w:r w:rsidR="006E2B2A" w:rsidRPr="006E07FF">
        <w:rPr>
          <w:rFonts w:ascii="Book Antiqua" w:eastAsia="Times New Roman" w:hAnsi="Book Antiqua"/>
        </w:rPr>
        <w:t>6464</w:t>
      </w:r>
    </w:p>
    <w:p w14:paraId="593C6383" w14:textId="1627D1C6" w:rsidR="00473B0D" w:rsidRPr="006E07FF" w:rsidRDefault="00473B0D" w:rsidP="003F63B7">
      <w:pPr>
        <w:widowControl w:val="0"/>
        <w:adjustRightInd w:val="0"/>
        <w:snapToGrid w:val="0"/>
        <w:spacing w:line="360" w:lineRule="auto"/>
        <w:jc w:val="both"/>
        <w:rPr>
          <w:rFonts w:ascii="Book Antiqua" w:eastAsia="Times New Roman" w:hAnsi="Book Antiqua"/>
          <w:b/>
          <w:bCs/>
        </w:rPr>
      </w:pPr>
    </w:p>
    <w:p w14:paraId="0DAD5CA5" w14:textId="301FDBBB" w:rsidR="00EE24FC" w:rsidRPr="00EE24FC" w:rsidRDefault="00EE24FC" w:rsidP="003F63B7">
      <w:pPr>
        <w:widowControl w:val="0"/>
        <w:adjustRightInd w:val="0"/>
        <w:snapToGrid w:val="0"/>
        <w:spacing w:line="360" w:lineRule="auto"/>
        <w:jc w:val="both"/>
        <w:rPr>
          <w:rFonts w:ascii="Book Antiqua" w:hAnsi="Book Antiqua"/>
          <w:color w:val="000000"/>
          <w:kern w:val="2"/>
          <w:lang w:eastAsia="zh-CN"/>
        </w:rPr>
      </w:pPr>
      <w:r w:rsidRPr="00EE24FC">
        <w:rPr>
          <w:rFonts w:ascii="Book Antiqua" w:hAnsi="Book Antiqua"/>
          <w:b/>
          <w:color w:val="000000"/>
          <w:kern w:val="2"/>
          <w:lang w:eastAsia="zh-CN"/>
        </w:rPr>
        <w:t>Received:</w:t>
      </w:r>
      <w:r w:rsidRPr="00EE24FC">
        <w:rPr>
          <w:rFonts w:ascii="Book Antiqua" w:hAnsi="Book Antiqua"/>
          <w:color w:val="000000"/>
          <w:kern w:val="2"/>
          <w:lang w:eastAsia="zh-CN"/>
        </w:rPr>
        <w:t xml:space="preserve"> </w:t>
      </w:r>
      <w:r>
        <w:rPr>
          <w:rFonts w:ascii="Book Antiqua" w:hAnsi="Book Antiqua" w:cs="Arial" w:hint="eastAsia"/>
          <w:color w:val="000000"/>
          <w:lang w:eastAsia="zh-CN"/>
        </w:rPr>
        <w:t>March</w:t>
      </w:r>
      <w:r w:rsidRPr="00EE24FC">
        <w:rPr>
          <w:rFonts w:ascii="Book Antiqua" w:hAnsi="Book Antiqua" w:cs="Arial" w:hint="eastAsia"/>
          <w:color w:val="000000"/>
          <w:lang w:eastAsia="zh-CN"/>
        </w:rPr>
        <w:t xml:space="preserve"> </w:t>
      </w:r>
      <w:r>
        <w:rPr>
          <w:rFonts w:ascii="Book Antiqua" w:hAnsi="Book Antiqua" w:cs="Arial" w:hint="eastAsia"/>
          <w:color w:val="000000"/>
          <w:lang w:eastAsia="zh-CN"/>
        </w:rPr>
        <w:t>14</w:t>
      </w:r>
      <w:r w:rsidRPr="00EE24FC">
        <w:rPr>
          <w:rFonts w:ascii="Book Antiqua" w:hAnsi="Book Antiqua" w:cs="Arial" w:hint="eastAsia"/>
          <w:color w:val="000000"/>
          <w:lang w:eastAsia="zh-CN"/>
        </w:rPr>
        <w:t>, 2018</w:t>
      </w:r>
    </w:p>
    <w:p w14:paraId="4EC7DA9E" w14:textId="391ADE48" w:rsidR="00EE24FC" w:rsidRPr="00EE24FC" w:rsidRDefault="00EE24FC" w:rsidP="003F63B7">
      <w:pPr>
        <w:widowControl w:val="0"/>
        <w:adjustRightInd w:val="0"/>
        <w:snapToGrid w:val="0"/>
        <w:spacing w:line="360" w:lineRule="auto"/>
        <w:jc w:val="both"/>
        <w:rPr>
          <w:rFonts w:ascii="Book Antiqua" w:hAnsi="Book Antiqua"/>
          <w:color w:val="000000"/>
          <w:kern w:val="2"/>
          <w:lang w:eastAsia="zh-CN"/>
        </w:rPr>
      </w:pPr>
      <w:r w:rsidRPr="00EE24FC">
        <w:rPr>
          <w:rFonts w:ascii="Book Antiqua" w:hAnsi="Book Antiqua"/>
          <w:b/>
          <w:color w:val="000000"/>
          <w:kern w:val="2"/>
          <w:lang w:eastAsia="zh-CN"/>
        </w:rPr>
        <w:t>Peer-review started:</w:t>
      </w:r>
      <w:r w:rsidRPr="00EE24FC">
        <w:rPr>
          <w:rFonts w:ascii="Book Antiqua" w:hAnsi="Book Antiqua"/>
          <w:color w:val="000000"/>
          <w:kern w:val="2"/>
          <w:lang w:eastAsia="zh-CN"/>
        </w:rPr>
        <w:t xml:space="preserve"> </w:t>
      </w:r>
      <w:r>
        <w:rPr>
          <w:rFonts w:ascii="Book Antiqua" w:hAnsi="Book Antiqua" w:cs="Arial" w:hint="eastAsia"/>
          <w:color w:val="000000"/>
          <w:lang w:eastAsia="zh-CN"/>
        </w:rPr>
        <w:t>March</w:t>
      </w:r>
      <w:r w:rsidRPr="00EE24FC">
        <w:rPr>
          <w:rFonts w:ascii="Book Antiqua" w:hAnsi="Book Antiqua" w:cs="Arial" w:hint="eastAsia"/>
          <w:color w:val="000000"/>
          <w:lang w:eastAsia="zh-CN"/>
        </w:rPr>
        <w:t xml:space="preserve"> </w:t>
      </w:r>
      <w:r>
        <w:rPr>
          <w:rFonts w:ascii="Book Antiqua" w:hAnsi="Book Antiqua" w:cs="Arial" w:hint="eastAsia"/>
          <w:color w:val="000000"/>
          <w:lang w:eastAsia="zh-CN"/>
        </w:rPr>
        <w:t>14</w:t>
      </w:r>
      <w:r w:rsidRPr="00EE24FC">
        <w:rPr>
          <w:rFonts w:ascii="Book Antiqua" w:hAnsi="Book Antiqua" w:cs="Arial" w:hint="eastAsia"/>
          <w:color w:val="000000"/>
          <w:lang w:eastAsia="zh-CN"/>
        </w:rPr>
        <w:t>, 2018</w:t>
      </w:r>
    </w:p>
    <w:p w14:paraId="641AAD79" w14:textId="1CD01C54" w:rsidR="00EE24FC" w:rsidRPr="00EE24FC" w:rsidRDefault="00EE24FC" w:rsidP="003F63B7">
      <w:pPr>
        <w:widowControl w:val="0"/>
        <w:adjustRightInd w:val="0"/>
        <w:snapToGrid w:val="0"/>
        <w:spacing w:line="360" w:lineRule="auto"/>
        <w:jc w:val="both"/>
        <w:rPr>
          <w:rFonts w:ascii="Book Antiqua" w:hAnsi="Book Antiqua"/>
          <w:color w:val="000000"/>
          <w:kern w:val="2"/>
          <w:lang w:eastAsia="zh-CN"/>
        </w:rPr>
      </w:pPr>
      <w:r w:rsidRPr="00EE24FC">
        <w:rPr>
          <w:rFonts w:ascii="Book Antiqua" w:hAnsi="Book Antiqua"/>
          <w:b/>
          <w:color w:val="000000"/>
          <w:kern w:val="2"/>
          <w:lang w:eastAsia="zh-CN"/>
        </w:rPr>
        <w:lastRenderedPageBreak/>
        <w:t>First decision:</w:t>
      </w:r>
      <w:r w:rsidRPr="00EE24FC">
        <w:rPr>
          <w:rFonts w:ascii="Book Antiqua" w:hAnsi="Book Antiqua"/>
          <w:color w:val="000000"/>
          <w:kern w:val="2"/>
          <w:lang w:eastAsia="zh-CN"/>
        </w:rPr>
        <w:t xml:space="preserve"> </w:t>
      </w:r>
      <w:r>
        <w:rPr>
          <w:rFonts w:ascii="Book Antiqua" w:hAnsi="Book Antiqua" w:cs="Arial" w:hint="eastAsia"/>
          <w:color w:val="000000"/>
          <w:lang w:eastAsia="zh-CN"/>
        </w:rPr>
        <w:t>April</w:t>
      </w:r>
      <w:r w:rsidRPr="00EE24FC">
        <w:rPr>
          <w:rFonts w:ascii="Book Antiqua" w:hAnsi="Book Antiqua" w:cs="Arial" w:hint="eastAsia"/>
          <w:color w:val="000000"/>
          <w:lang w:eastAsia="zh-CN"/>
        </w:rPr>
        <w:t xml:space="preserve"> </w:t>
      </w:r>
      <w:r>
        <w:rPr>
          <w:rFonts w:ascii="Book Antiqua" w:hAnsi="Book Antiqua" w:cs="Arial" w:hint="eastAsia"/>
          <w:color w:val="000000"/>
          <w:lang w:eastAsia="zh-CN"/>
        </w:rPr>
        <w:t>18</w:t>
      </w:r>
      <w:r w:rsidRPr="00EE24FC">
        <w:rPr>
          <w:rFonts w:ascii="Book Antiqua" w:hAnsi="Book Antiqua" w:cs="Arial" w:hint="eastAsia"/>
          <w:color w:val="000000"/>
          <w:lang w:eastAsia="zh-CN"/>
        </w:rPr>
        <w:t>, 2018</w:t>
      </w:r>
    </w:p>
    <w:p w14:paraId="6E7DDF22" w14:textId="2D1D5792" w:rsidR="00EE24FC" w:rsidRPr="00EE24FC" w:rsidRDefault="00EE24FC" w:rsidP="003F63B7">
      <w:pPr>
        <w:widowControl w:val="0"/>
        <w:adjustRightInd w:val="0"/>
        <w:snapToGrid w:val="0"/>
        <w:spacing w:line="360" w:lineRule="auto"/>
        <w:jc w:val="both"/>
        <w:rPr>
          <w:rFonts w:ascii="Book Antiqua" w:hAnsi="Book Antiqua"/>
          <w:color w:val="000000"/>
          <w:kern w:val="2"/>
          <w:lang w:eastAsia="zh-CN"/>
        </w:rPr>
      </w:pPr>
      <w:r w:rsidRPr="00EE24FC">
        <w:rPr>
          <w:rFonts w:ascii="Book Antiqua" w:hAnsi="Book Antiqua"/>
          <w:b/>
          <w:color w:val="000000"/>
          <w:kern w:val="2"/>
          <w:lang w:eastAsia="zh-CN"/>
        </w:rPr>
        <w:t>Revised:</w:t>
      </w:r>
      <w:r w:rsidRPr="00EE24FC">
        <w:rPr>
          <w:rFonts w:ascii="Book Antiqua" w:hAnsi="Book Antiqua"/>
          <w:color w:val="000000"/>
          <w:kern w:val="2"/>
          <w:lang w:eastAsia="zh-CN"/>
        </w:rPr>
        <w:t xml:space="preserve"> </w:t>
      </w:r>
      <w:r>
        <w:rPr>
          <w:rFonts w:ascii="Book Antiqua" w:hAnsi="Book Antiqua" w:cs="Arial" w:hint="eastAsia"/>
          <w:color w:val="000000"/>
          <w:lang w:eastAsia="zh-CN"/>
        </w:rPr>
        <w:t>April</w:t>
      </w:r>
      <w:r w:rsidRPr="00EE24FC">
        <w:rPr>
          <w:rFonts w:ascii="Book Antiqua" w:hAnsi="Book Antiqua" w:cs="Arial" w:hint="eastAsia"/>
          <w:color w:val="000000"/>
          <w:lang w:eastAsia="zh-CN"/>
        </w:rPr>
        <w:t xml:space="preserve"> </w:t>
      </w:r>
      <w:r>
        <w:rPr>
          <w:rFonts w:ascii="Book Antiqua" w:hAnsi="Book Antiqua" w:cs="Arial" w:hint="eastAsia"/>
          <w:color w:val="000000"/>
          <w:lang w:eastAsia="zh-CN"/>
        </w:rPr>
        <w:t>23</w:t>
      </w:r>
      <w:r w:rsidRPr="00EE24FC">
        <w:rPr>
          <w:rFonts w:ascii="Book Antiqua" w:hAnsi="Book Antiqua" w:cs="Arial" w:hint="eastAsia"/>
          <w:color w:val="000000"/>
          <w:lang w:eastAsia="zh-CN"/>
        </w:rPr>
        <w:t>, 2018</w:t>
      </w:r>
    </w:p>
    <w:p w14:paraId="6DE615EF" w14:textId="40156BE7" w:rsidR="00EE24FC" w:rsidRPr="00EE24FC" w:rsidRDefault="00EE24FC" w:rsidP="003F63B7">
      <w:pPr>
        <w:widowControl w:val="0"/>
        <w:adjustRightInd w:val="0"/>
        <w:snapToGrid w:val="0"/>
        <w:spacing w:line="360" w:lineRule="auto"/>
        <w:jc w:val="both"/>
        <w:rPr>
          <w:rFonts w:ascii="Book Antiqua" w:hAnsi="Book Antiqua"/>
          <w:color w:val="000000"/>
          <w:kern w:val="2"/>
          <w:lang w:eastAsia="zh-CN"/>
        </w:rPr>
      </w:pPr>
      <w:r w:rsidRPr="00EE24FC">
        <w:rPr>
          <w:rFonts w:ascii="Book Antiqua" w:hAnsi="Book Antiqua"/>
          <w:b/>
          <w:color w:val="000000"/>
          <w:kern w:val="2"/>
          <w:lang w:eastAsia="zh-CN"/>
        </w:rPr>
        <w:t>Accepted:</w:t>
      </w:r>
      <w:r w:rsidRPr="00EE24FC">
        <w:rPr>
          <w:rFonts w:ascii="Book Antiqua" w:hAnsi="Book Antiqua"/>
          <w:color w:val="000000"/>
          <w:kern w:val="2"/>
          <w:lang w:eastAsia="zh-CN"/>
        </w:rPr>
        <w:t xml:space="preserve"> </w:t>
      </w:r>
      <w:r w:rsidR="003E5375" w:rsidRPr="003E5375">
        <w:rPr>
          <w:rFonts w:ascii="Book Antiqua" w:hAnsi="Book Antiqua"/>
          <w:color w:val="000000"/>
          <w:kern w:val="2"/>
          <w:lang w:eastAsia="zh-CN"/>
        </w:rPr>
        <w:t>June 2, 2018</w:t>
      </w:r>
    </w:p>
    <w:p w14:paraId="2EE451F5" w14:textId="77777777" w:rsidR="00EE24FC" w:rsidRPr="00EE24FC" w:rsidRDefault="00EE24FC" w:rsidP="003F63B7">
      <w:pPr>
        <w:widowControl w:val="0"/>
        <w:adjustRightInd w:val="0"/>
        <w:snapToGrid w:val="0"/>
        <w:spacing w:line="360" w:lineRule="auto"/>
        <w:jc w:val="both"/>
        <w:rPr>
          <w:rFonts w:ascii="Book Antiqua" w:hAnsi="Book Antiqua"/>
          <w:b/>
          <w:color w:val="000000"/>
          <w:kern w:val="2"/>
          <w:lang w:eastAsia="zh-CN"/>
        </w:rPr>
      </w:pPr>
      <w:r w:rsidRPr="00EE24FC">
        <w:rPr>
          <w:rFonts w:ascii="Book Antiqua" w:hAnsi="Book Antiqua"/>
          <w:b/>
          <w:color w:val="000000"/>
          <w:kern w:val="2"/>
          <w:lang w:eastAsia="zh-CN"/>
        </w:rPr>
        <w:t>Article in press:</w:t>
      </w:r>
    </w:p>
    <w:p w14:paraId="021F1C78" w14:textId="36A1233F" w:rsidR="00EE4094" w:rsidRPr="00EE24FC" w:rsidRDefault="00EE24FC" w:rsidP="003F63B7">
      <w:pPr>
        <w:widowControl w:val="0"/>
        <w:adjustRightInd w:val="0"/>
        <w:snapToGrid w:val="0"/>
        <w:spacing w:line="360" w:lineRule="auto"/>
        <w:jc w:val="both"/>
        <w:rPr>
          <w:rFonts w:ascii="Book Antiqua" w:hAnsi="Book Antiqua"/>
          <w:b/>
          <w:color w:val="000000"/>
          <w:kern w:val="2"/>
          <w:lang w:eastAsia="zh-CN"/>
        </w:rPr>
      </w:pPr>
      <w:r w:rsidRPr="00EE24FC">
        <w:rPr>
          <w:rFonts w:ascii="Book Antiqua" w:hAnsi="Book Antiqua"/>
          <w:b/>
          <w:color w:val="000000"/>
          <w:kern w:val="2"/>
          <w:lang w:eastAsia="zh-CN"/>
        </w:rPr>
        <w:t>Published online:</w:t>
      </w:r>
    </w:p>
    <w:p w14:paraId="6D56AB2E" w14:textId="77777777" w:rsidR="00EE24FC" w:rsidRDefault="00EE24FC" w:rsidP="003F63B7">
      <w:pPr>
        <w:widowControl w:val="0"/>
        <w:spacing w:after="160" w:line="259" w:lineRule="auto"/>
        <w:rPr>
          <w:rFonts w:ascii="Book Antiqua" w:eastAsia="Times New Roman" w:hAnsi="Book Antiqua"/>
          <w:b/>
          <w:bCs/>
        </w:rPr>
      </w:pPr>
      <w:r>
        <w:rPr>
          <w:rFonts w:ascii="Book Antiqua" w:eastAsia="Times New Roman" w:hAnsi="Book Antiqua"/>
          <w:b/>
          <w:bCs/>
        </w:rPr>
        <w:br w:type="page"/>
      </w:r>
    </w:p>
    <w:p w14:paraId="3CD9CE85" w14:textId="6B77C893" w:rsidR="005309C3" w:rsidRPr="006E07FF" w:rsidRDefault="00226477" w:rsidP="003F63B7">
      <w:pPr>
        <w:widowControl w:val="0"/>
        <w:adjustRightInd w:val="0"/>
        <w:snapToGrid w:val="0"/>
        <w:spacing w:line="360" w:lineRule="auto"/>
        <w:jc w:val="both"/>
        <w:rPr>
          <w:rFonts w:ascii="Book Antiqua" w:eastAsia="Times New Roman" w:hAnsi="Book Antiqua"/>
          <w:b/>
          <w:bCs/>
        </w:rPr>
      </w:pPr>
      <w:r w:rsidRPr="006E07FF">
        <w:rPr>
          <w:rFonts w:ascii="Book Antiqua" w:eastAsia="Times New Roman" w:hAnsi="Book Antiqua"/>
          <w:b/>
          <w:bCs/>
        </w:rPr>
        <w:lastRenderedPageBreak/>
        <w:t>Abstract</w:t>
      </w:r>
    </w:p>
    <w:p w14:paraId="679E97AE" w14:textId="5076107E" w:rsidR="00D805CE" w:rsidRPr="006E07FF" w:rsidRDefault="00D805CE" w:rsidP="003F63B7">
      <w:pPr>
        <w:widowControl w:val="0"/>
        <w:adjustRightInd w:val="0"/>
        <w:snapToGrid w:val="0"/>
        <w:spacing w:line="360" w:lineRule="auto"/>
        <w:jc w:val="both"/>
        <w:rPr>
          <w:rFonts w:ascii="Book Antiqua" w:hAnsi="Book Antiqua"/>
        </w:rPr>
      </w:pPr>
      <w:r w:rsidRPr="006E07FF">
        <w:rPr>
          <w:rFonts w:ascii="Book Antiqua" w:hAnsi="Book Antiqua"/>
        </w:rPr>
        <w:t>We performed a scoping review on sought</w:t>
      </w:r>
      <w:r w:rsidR="00A0569A" w:rsidRPr="006E07FF">
        <w:rPr>
          <w:rFonts w:ascii="Book Antiqua" w:hAnsi="Book Antiqua"/>
        </w:rPr>
        <w:t>-</w:t>
      </w:r>
      <w:r w:rsidRPr="006E07FF">
        <w:rPr>
          <w:rFonts w:ascii="Book Antiqua" w:hAnsi="Book Antiqua"/>
        </w:rPr>
        <w:t xml:space="preserve">after </w:t>
      </w:r>
      <w:r w:rsidR="00A0569A" w:rsidRPr="006E07FF">
        <w:rPr>
          <w:rFonts w:ascii="Book Antiqua" w:hAnsi="Book Antiqua"/>
        </w:rPr>
        <w:t xml:space="preserve">complementary </w:t>
      </w:r>
      <w:r w:rsidRPr="006E07FF">
        <w:rPr>
          <w:rFonts w:ascii="Book Antiqua" w:hAnsi="Book Antiqua"/>
        </w:rPr>
        <w:t xml:space="preserve">therapies for patients with inflammatory bowel disease (IBD), specifically diet, </w:t>
      </w:r>
      <w:r w:rsidR="00A0569A" w:rsidRPr="006E07FF">
        <w:rPr>
          <w:rFonts w:ascii="Book Antiqua" w:hAnsi="Book Antiqua"/>
        </w:rPr>
        <w:t>physical activity and exercise (</w:t>
      </w:r>
      <w:r w:rsidRPr="006E07FF">
        <w:rPr>
          <w:rFonts w:ascii="Book Antiqua" w:hAnsi="Book Antiqua"/>
        </w:rPr>
        <w:t>PA</w:t>
      </w:r>
      <w:r w:rsidR="00EE24FC">
        <w:rPr>
          <w:rFonts w:ascii="Book Antiqua" w:hAnsi="Book Antiqua" w:hint="eastAsia"/>
          <w:lang w:eastAsia="zh-CN"/>
        </w:rPr>
        <w:t>/</w:t>
      </w:r>
      <w:r w:rsidRPr="006E07FF">
        <w:rPr>
          <w:rFonts w:ascii="Book Antiqua" w:hAnsi="Book Antiqua"/>
        </w:rPr>
        <w:t>E</w:t>
      </w:r>
      <w:r w:rsidR="00A0569A" w:rsidRPr="006E07FF">
        <w:rPr>
          <w:rFonts w:ascii="Book Antiqua" w:hAnsi="Book Antiqua"/>
        </w:rPr>
        <w:t>)</w:t>
      </w:r>
      <w:r w:rsidRPr="006E07FF">
        <w:rPr>
          <w:rFonts w:ascii="Book Antiqua" w:hAnsi="Book Antiqua"/>
        </w:rPr>
        <w:t xml:space="preserve">, and psychotherapy. We aim to update patients with IBD on therapies for self-care and provide physicians with guidance on how to direct their patients for the management of IBD. A search of MEDLINE, EMBASE, </w:t>
      </w:r>
      <w:r w:rsidR="00A0569A" w:rsidRPr="006E07FF">
        <w:rPr>
          <w:rFonts w:ascii="Book Antiqua" w:hAnsi="Book Antiqua"/>
        </w:rPr>
        <w:t xml:space="preserve">and </w:t>
      </w:r>
      <w:r w:rsidRPr="006E07FF">
        <w:rPr>
          <w:rFonts w:ascii="Book Antiqua" w:hAnsi="Book Antiqua"/>
        </w:rPr>
        <w:t xml:space="preserve">PUBMED was completed in Sept 2016. </w:t>
      </w:r>
      <w:r w:rsidR="00D41F48" w:rsidRPr="006E07FF">
        <w:rPr>
          <w:rFonts w:ascii="Book Antiqua" w:hAnsi="Book Antiqua"/>
        </w:rPr>
        <w:t xml:space="preserve">Studies </w:t>
      </w:r>
      <w:r w:rsidRPr="006E07FF">
        <w:rPr>
          <w:rFonts w:ascii="Book Antiqua" w:hAnsi="Book Antiqua"/>
        </w:rPr>
        <w:t>on diet, PA</w:t>
      </w:r>
      <w:r w:rsidR="00A01373">
        <w:rPr>
          <w:rFonts w:ascii="Book Antiqua" w:hAnsi="Book Antiqua" w:hint="eastAsia"/>
          <w:lang w:eastAsia="zh-CN"/>
        </w:rPr>
        <w:t>/</w:t>
      </w:r>
      <w:r w:rsidRPr="006E07FF">
        <w:rPr>
          <w:rFonts w:ascii="Book Antiqua" w:hAnsi="Book Antiqua"/>
        </w:rPr>
        <w:t xml:space="preserve">E, or psychotherapy in patients with IBD were included. Medical Subject Heading (MSH) terms and Boolean operators were used. The search was limited to full-text English articles describing an adult population. This review included 67 studies: </w:t>
      </w:r>
      <w:r w:rsidR="00A01373" w:rsidRPr="006E07FF">
        <w:rPr>
          <w:rFonts w:ascii="Book Antiqua" w:hAnsi="Book Antiqua"/>
        </w:rPr>
        <w:t>D</w:t>
      </w:r>
      <w:r w:rsidRPr="006E07FF">
        <w:rPr>
          <w:rFonts w:ascii="Book Antiqua" w:hAnsi="Book Antiqua"/>
        </w:rPr>
        <w:t>iet (</w:t>
      </w:r>
      <w:r w:rsidRPr="00A01373">
        <w:rPr>
          <w:rFonts w:ascii="Book Antiqua" w:hAnsi="Book Antiqua"/>
          <w:i/>
        </w:rPr>
        <w:t>n</w:t>
      </w:r>
      <w:r w:rsidRPr="006E07FF">
        <w:rPr>
          <w:rFonts w:ascii="Book Antiqua" w:hAnsi="Book Antiqua"/>
        </w:rPr>
        <w:t xml:space="preserve"> = 19); PA</w:t>
      </w:r>
      <w:r w:rsidR="00A01373">
        <w:rPr>
          <w:rFonts w:ascii="Book Antiqua" w:hAnsi="Book Antiqua" w:hint="eastAsia"/>
          <w:lang w:eastAsia="zh-CN"/>
        </w:rPr>
        <w:t>/</w:t>
      </w:r>
      <w:r w:rsidRPr="006E07FF">
        <w:rPr>
          <w:rFonts w:ascii="Book Antiqua" w:hAnsi="Book Antiqua"/>
        </w:rPr>
        <w:t>E (</w:t>
      </w:r>
      <w:r w:rsidRPr="00A01373">
        <w:rPr>
          <w:rFonts w:ascii="Book Antiqua" w:hAnsi="Book Antiqua"/>
          <w:i/>
        </w:rPr>
        <w:t>n</w:t>
      </w:r>
      <w:r w:rsidRPr="006E07FF">
        <w:rPr>
          <w:rFonts w:ascii="Book Antiqua" w:hAnsi="Book Antiqua"/>
        </w:rPr>
        <w:t xml:space="preserve"> = 19); and psychotherapy (</w:t>
      </w:r>
      <w:r w:rsidRPr="00A01373">
        <w:rPr>
          <w:rFonts w:ascii="Book Antiqua" w:hAnsi="Book Antiqua"/>
          <w:i/>
        </w:rPr>
        <w:t>n</w:t>
      </w:r>
      <w:r w:rsidRPr="006E07FF">
        <w:rPr>
          <w:rFonts w:ascii="Book Antiqua" w:hAnsi="Book Antiqua"/>
        </w:rPr>
        <w:t xml:space="preserve"> = 29). </w:t>
      </w:r>
      <w:r w:rsidR="0024352C" w:rsidRPr="006E07FF">
        <w:rPr>
          <w:rFonts w:ascii="Book Antiqua" w:hAnsi="Book Antiqua"/>
        </w:rPr>
        <w:t>W</w:t>
      </w:r>
      <w:r w:rsidRPr="006E07FF">
        <w:rPr>
          <w:rFonts w:ascii="Book Antiqua" w:hAnsi="Book Antiqua"/>
        </w:rPr>
        <w:t xml:space="preserve">e </w:t>
      </w:r>
      <w:r w:rsidR="00833101" w:rsidRPr="006E07FF">
        <w:rPr>
          <w:rFonts w:ascii="Book Antiqua" w:hAnsi="Book Antiqua"/>
        </w:rPr>
        <w:t xml:space="preserve">have made </w:t>
      </w:r>
      <w:r w:rsidRPr="006E07FF">
        <w:rPr>
          <w:rFonts w:ascii="Book Antiqua" w:hAnsi="Book Antiqua"/>
        </w:rPr>
        <w:t>the following recommendations: (1) Diet: Consumption of diets rich in vegetables, fruit and soluble f</w:t>
      </w:r>
      <w:r w:rsidR="00A01373">
        <w:rPr>
          <w:rFonts w:ascii="Book Antiqua" w:hAnsi="Book Antiqua"/>
        </w:rPr>
        <w:t xml:space="preserve">iber may be beneficial in IBD. </w:t>
      </w:r>
      <w:r w:rsidRPr="006E07FF">
        <w:rPr>
          <w:rFonts w:ascii="Book Antiqua" w:hAnsi="Book Antiqua"/>
        </w:rPr>
        <w:t>A trial of a low FODMAP diet can be considered in those patients with functional gastrointestinal sy</w:t>
      </w:r>
      <w:r w:rsidR="00F179AE">
        <w:rPr>
          <w:rFonts w:ascii="Book Antiqua" w:hAnsi="Book Antiqua"/>
        </w:rPr>
        <w:t xml:space="preserve">  </w:t>
      </w:r>
      <w:r w:rsidRPr="006E07FF">
        <w:rPr>
          <w:rFonts w:ascii="Book Antiqua" w:hAnsi="Book Antiqua"/>
        </w:rPr>
        <w:t>mptoms. Restrictive diets are lacking in evidence and should be avoided</w:t>
      </w:r>
      <w:r w:rsidR="00A01373">
        <w:rPr>
          <w:rFonts w:ascii="Book Antiqua" w:hAnsi="Book Antiqua" w:hint="eastAsia"/>
          <w:lang w:eastAsia="zh-CN"/>
        </w:rPr>
        <w:t>;</w:t>
      </w:r>
      <w:r w:rsidRPr="006E07FF">
        <w:rPr>
          <w:rFonts w:ascii="Book Antiqua" w:hAnsi="Book Antiqua"/>
        </w:rPr>
        <w:t xml:space="preserve"> (2)</w:t>
      </w:r>
      <w:r w:rsidR="00A01373">
        <w:rPr>
          <w:rFonts w:ascii="Book Antiqua" w:hAnsi="Book Antiqua"/>
        </w:rPr>
        <w:t xml:space="preserve"> PA/E</w:t>
      </w:r>
      <w:r w:rsidRPr="006E07FF">
        <w:rPr>
          <w:rFonts w:ascii="Book Antiqua" w:hAnsi="Book Antiqua"/>
        </w:rPr>
        <w:t xml:space="preserve">: Regular low-moderate intensity </w:t>
      </w:r>
      <w:r w:rsidR="00A0569A" w:rsidRPr="006E07FF">
        <w:rPr>
          <w:rFonts w:ascii="Book Antiqua" w:hAnsi="Book Antiqua"/>
        </w:rPr>
        <w:t>activity</w:t>
      </w:r>
      <w:r w:rsidRPr="006E07FF">
        <w:rPr>
          <w:rFonts w:ascii="Book Antiqua" w:hAnsi="Book Antiqua"/>
        </w:rPr>
        <w:t xml:space="preserve">, </w:t>
      </w:r>
      <w:r w:rsidR="00A0569A" w:rsidRPr="006E07FF">
        <w:rPr>
          <w:rFonts w:ascii="Book Antiqua" w:hAnsi="Book Antiqua"/>
        </w:rPr>
        <w:t>including</w:t>
      </w:r>
      <w:r w:rsidRPr="006E07FF">
        <w:rPr>
          <w:rFonts w:ascii="Book Antiqua" w:hAnsi="Book Antiqua"/>
        </w:rPr>
        <w:t xml:space="preserve"> </w:t>
      </w:r>
      <w:r w:rsidRPr="006E07FF">
        <w:rPr>
          <w:rFonts w:ascii="Book Antiqua" w:hAnsi="Book Antiqua"/>
          <w:iCs/>
        </w:rPr>
        <w:t>cardiovascular and resistance</w:t>
      </w:r>
      <w:r w:rsidRPr="006E07FF">
        <w:rPr>
          <w:rFonts w:ascii="Book Antiqua" w:hAnsi="Book Antiqua"/>
        </w:rPr>
        <w:t xml:space="preserve"> </w:t>
      </w:r>
      <w:r w:rsidRPr="006E07FF">
        <w:rPr>
          <w:rFonts w:ascii="Book Antiqua" w:hAnsi="Book Antiqua"/>
          <w:iCs/>
        </w:rPr>
        <w:t>exercise, has been shown to improve quality of life</w:t>
      </w:r>
      <w:r w:rsidR="00A0569A" w:rsidRPr="006E07FF">
        <w:rPr>
          <w:rFonts w:ascii="Book Antiqua" w:hAnsi="Book Antiqua"/>
          <w:iCs/>
        </w:rPr>
        <w:t xml:space="preserve"> (QOL)</w:t>
      </w:r>
      <w:r w:rsidRPr="006E07FF">
        <w:rPr>
          <w:rFonts w:ascii="Book Antiqua" w:hAnsi="Book Antiqua"/>
          <w:iCs/>
        </w:rPr>
        <w:t xml:space="preserve"> and may improve inflammation</w:t>
      </w:r>
      <w:r w:rsidR="00A01373">
        <w:rPr>
          <w:rFonts w:ascii="Book Antiqua" w:hAnsi="Book Antiqua" w:hint="eastAsia"/>
          <w:iCs/>
          <w:lang w:eastAsia="zh-CN"/>
        </w:rPr>
        <w:t>;</w:t>
      </w:r>
      <w:r w:rsidRPr="006E07FF">
        <w:rPr>
          <w:rFonts w:ascii="Book Antiqua" w:hAnsi="Book Antiqua"/>
          <w:iCs/>
        </w:rPr>
        <w:t xml:space="preserve"> </w:t>
      </w:r>
      <w:r w:rsidR="0070542A">
        <w:rPr>
          <w:rFonts w:ascii="Book Antiqua" w:hAnsi="Book Antiqua"/>
          <w:iCs/>
        </w:rPr>
        <w:t xml:space="preserve">and </w:t>
      </w:r>
      <w:r w:rsidRPr="006E07FF">
        <w:rPr>
          <w:rFonts w:ascii="Book Antiqua" w:hAnsi="Book Antiqua"/>
          <w:iCs/>
        </w:rPr>
        <w:t xml:space="preserve">(3) Psychotherapy: Therapies such as cognitive-behavioural interventions, mindfulness, hypnosis, and stress management have been shown to </w:t>
      </w:r>
      <w:r w:rsidRPr="006E07FF">
        <w:rPr>
          <w:rFonts w:ascii="Book Antiqua" w:hAnsi="Book Antiqua"/>
        </w:rPr>
        <w:t xml:space="preserve">improve </w:t>
      </w:r>
      <w:r w:rsidR="00A0569A" w:rsidRPr="006E07FF">
        <w:rPr>
          <w:rFonts w:ascii="Book Antiqua" w:hAnsi="Book Antiqua"/>
        </w:rPr>
        <w:t>QOL</w:t>
      </w:r>
      <w:r w:rsidRPr="006E07FF">
        <w:rPr>
          <w:rFonts w:ascii="Book Antiqua" w:hAnsi="Book Antiqua"/>
        </w:rPr>
        <w:t>, but evidence is limited on their impact on</w:t>
      </w:r>
      <w:r w:rsidR="006452F6" w:rsidRPr="006E07FF">
        <w:rPr>
          <w:rFonts w:ascii="Book Antiqua" w:hAnsi="Book Antiqua"/>
        </w:rPr>
        <w:t xml:space="preserve"> anxiety, depression, and</w:t>
      </w:r>
      <w:r w:rsidR="00A01373">
        <w:rPr>
          <w:rFonts w:ascii="Book Antiqua" w:hAnsi="Book Antiqua"/>
        </w:rPr>
        <w:t xml:space="preserve"> disease activity. </w:t>
      </w:r>
      <w:r w:rsidRPr="006E07FF">
        <w:rPr>
          <w:rFonts w:ascii="Book Antiqua" w:hAnsi="Book Antiqua"/>
        </w:rPr>
        <w:t>Overall, these complementary therapies are promisi</w:t>
      </w:r>
      <w:r w:rsidR="0033383B" w:rsidRPr="006E07FF">
        <w:rPr>
          <w:rFonts w:ascii="Book Antiqua" w:hAnsi="Book Antiqua"/>
        </w:rPr>
        <w:t>ng and should be used</w:t>
      </w:r>
      <w:r w:rsidRPr="006E07FF">
        <w:rPr>
          <w:rFonts w:ascii="Book Antiqua" w:hAnsi="Book Antiqua"/>
        </w:rPr>
        <w:t xml:space="preserve"> to treat patients with IBD from a more holistic perspective. </w:t>
      </w:r>
    </w:p>
    <w:p w14:paraId="63AB55C2" w14:textId="77777777" w:rsidR="008C316B" w:rsidRPr="006E07FF" w:rsidRDefault="008C316B" w:rsidP="003F63B7">
      <w:pPr>
        <w:widowControl w:val="0"/>
        <w:adjustRightInd w:val="0"/>
        <w:snapToGrid w:val="0"/>
        <w:spacing w:line="360" w:lineRule="auto"/>
        <w:jc w:val="both"/>
        <w:rPr>
          <w:rFonts w:ascii="Book Antiqua" w:eastAsia="Times New Roman" w:hAnsi="Book Antiqua"/>
          <w:b/>
          <w:bCs/>
        </w:rPr>
      </w:pPr>
    </w:p>
    <w:p w14:paraId="0217DB40" w14:textId="5870CD04" w:rsidR="00D805CE" w:rsidRDefault="009B6F8D" w:rsidP="003F63B7">
      <w:pPr>
        <w:widowControl w:val="0"/>
        <w:adjustRightInd w:val="0"/>
        <w:snapToGrid w:val="0"/>
        <w:spacing w:line="360" w:lineRule="auto"/>
        <w:jc w:val="both"/>
        <w:rPr>
          <w:rFonts w:ascii="Book Antiqua" w:hAnsi="Book Antiqua"/>
          <w:bCs/>
          <w:lang w:eastAsia="zh-CN"/>
        </w:rPr>
      </w:pPr>
      <w:r w:rsidRPr="006E07FF">
        <w:rPr>
          <w:rFonts w:ascii="Book Antiqua" w:eastAsia="Times New Roman" w:hAnsi="Book Antiqua"/>
          <w:b/>
          <w:bCs/>
        </w:rPr>
        <w:t>Key</w:t>
      </w:r>
      <w:r w:rsidR="0070284B">
        <w:rPr>
          <w:rFonts w:ascii="Book Antiqua" w:hAnsi="Book Antiqua" w:hint="eastAsia"/>
          <w:b/>
          <w:bCs/>
          <w:lang w:eastAsia="zh-CN"/>
        </w:rPr>
        <w:t xml:space="preserve"> </w:t>
      </w:r>
      <w:r w:rsidRPr="006E07FF">
        <w:rPr>
          <w:rFonts w:ascii="Book Antiqua" w:eastAsia="Times New Roman" w:hAnsi="Book Antiqua"/>
          <w:b/>
          <w:bCs/>
        </w:rPr>
        <w:t xml:space="preserve">words: </w:t>
      </w:r>
      <w:r w:rsidR="00226477" w:rsidRPr="006E07FF">
        <w:rPr>
          <w:rFonts w:ascii="Book Antiqua" w:eastAsia="Times New Roman" w:hAnsi="Book Antiqua"/>
          <w:bCs/>
        </w:rPr>
        <w:t>Scoping review;</w:t>
      </w:r>
      <w:r w:rsidR="00226477" w:rsidRPr="006E07FF">
        <w:rPr>
          <w:rFonts w:ascii="Book Antiqua" w:eastAsia="Times New Roman" w:hAnsi="Book Antiqua"/>
          <w:b/>
          <w:bCs/>
        </w:rPr>
        <w:t xml:space="preserve"> </w:t>
      </w:r>
      <w:r w:rsidR="00226477" w:rsidRPr="006E07FF">
        <w:rPr>
          <w:rFonts w:ascii="Book Antiqua" w:eastAsia="Times New Roman" w:hAnsi="Book Antiqua"/>
          <w:bCs/>
        </w:rPr>
        <w:t>Inflamm</w:t>
      </w:r>
      <w:r w:rsidR="00A01373" w:rsidRPr="006E07FF">
        <w:rPr>
          <w:rFonts w:ascii="Book Antiqua" w:eastAsia="Times New Roman" w:hAnsi="Book Antiqua"/>
          <w:bCs/>
        </w:rPr>
        <w:t>atory bowel dis</w:t>
      </w:r>
      <w:r w:rsidR="00226477" w:rsidRPr="006E07FF">
        <w:rPr>
          <w:rFonts w:ascii="Book Antiqua" w:eastAsia="Times New Roman" w:hAnsi="Book Antiqua"/>
          <w:bCs/>
        </w:rPr>
        <w:t>ease;</w:t>
      </w:r>
      <w:r w:rsidR="00226477" w:rsidRPr="006E07FF">
        <w:rPr>
          <w:rFonts w:ascii="Book Antiqua" w:eastAsia="Times New Roman" w:hAnsi="Book Antiqua"/>
          <w:b/>
          <w:bCs/>
        </w:rPr>
        <w:t xml:space="preserve"> </w:t>
      </w:r>
      <w:r w:rsidR="00226477" w:rsidRPr="006E07FF">
        <w:rPr>
          <w:rFonts w:ascii="Book Antiqua" w:eastAsia="Times New Roman" w:hAnsi="Book Antiqua"/>
          <w:bCs/>
        </w:rPr>
        <w:t>Diet; Exercise; P</w:t>
      </w:r>
      <w:r w:rsidR="00A01373">
        <w:rPr>
          <w:rFonts w:ascii="Book Antiqua" w:eastAsia="Times New Roman" w:hAnsi="Book Antiqua"/>
          <w:bCs/>
        </w:rPr>
        <w:t>sychotherapy</w:t>
      </w:r>
    </w:p>
    <w:p w14:paraId="0D92EBE8" w14:textId="77777777" w:rsidR="0070284B" w:rsidRPr="0070284B" w:rsidRDefault="0070284B" w:rsidP="003F63B7">
      <w:pPr>
        <w:widowControl w:val="0"/>
        <w:adjustRightInd w:val="0"/>
        <w:snapToGrid w:val="0"/>
        <w:spacing w:line="360" w:lineRule="auto"/>
        <w:jc w:val="both"/>
        <w:rPr>
          <w:rFonts w:ascii="Book Antiqua" w:hAnsi="Book Antiqua"/>
          <w:bCs/>
          <w:lang w:eastAsia="zh-CN"/>
        </w:rPr>
      </w:pPr>
    </w:p>
    <w:p w14:paraId="058655B6" w14:textId="77777777" w:rsidR="0070284B" w:rsidRPr="00837218" w:rsidRDefault="0070284B" w:rsidP="0070284B">
      <w:pPr>
        <w:adjustRightInd w:val="0"/>
        <w:snapToGrid w:val="0"/>
        <w:spacing w:line="360" w:lineRule="auto"/>
        <w:jc w:val="both"/>
        <w:rPr>
          <w:rFonts w:ascii="Book Antiqua" w:hAnsi="Book Antiqua" w:cs="Tahoma"/>
          <w:color w:val="000000"/>
        </w:rPr>
      </w:pPr>
      <w:bookmarkStart w:id="12" w:name="OLE_LINK148"/>
      <w:bookmarkStart w:id="13" w:name="OLE_LINK149"/>
      <w:bookmarkStart w:id="14" w:name="OLE_LINK200"/>
      <w:bookmarkStart w:id="15" w:name="OLE_LINK288"/>
      <w:bookmarkStart w:id="16" w:name="OLE_LINK1864"/>
      <w:bookmarkStart w:id="17" w:name="OLE_LINK16"/>
      <w:bookmarkStart w:id="18" w:name="OLE_LINK382"/>
      <w:bookmarkStart w:id="19" w:name="OLE_LINK306"/>
      <w:bookmarkStart w:id="20" w:name="OLE_LINK569"/>
      <w:bookmarkStart w:id="21" w:name="OLE_LINK682"/>
      <w:r w:rsidRPr="00837218">
        <w:rPr>
          <w:rFonts w:ascii="Book Antiqua" w:hAnsi="Book Antiqua" w:cs="Tahoma"/>
          <w:b/>
          <w:color w:val="000000"/>
          <w:lang w:eastAsia="ja-JP"/>
        </w:rPr>
        <w:t>© The Author(s) 201</w:t>
      </w:r>
      <w:r w:rsidRPr="00837218">
        <w:rPr>
          <w:rFonts w:ascii="Book Antiqua" w:hAnsi="Book Antiqua" w:cs="Tahoma"/>
          <w:b/>
          <w:color w:val="000000"/>
        </w:rPr>
        <w:t>8</w:t>
      </w:r>
      <w:r w:rsidRPr="00837218">
        <w:rPr>
          <w:rFonts w:ascii="Book Antiqua" w:hAnsi="Book Antiqua" w:cs="Tahoma"/>
          <w:b/>
          <w:color w:val="000000"/>
          <w:lang w:eastAsia="ja-JP"/>
        </w:rPr>
        <w:t>.</w:t>
      </w:r>
      <w:r w:rsidRPr="00837218">
        <w:rPr>
          <w:rFonts w:ascii="Book Antiqua" w:hAnsi="Book Antiqua" w:cs="Tahoma"/>
          <w:color w:val="000000"/>
          <w:lang w:eastAsia="ja-JP"/>
        </w:rPr>
        <w:t xml:space="preserve"> Published by Baishideng Publishing Group Inc. All rights reserved.</w:t>
      </w:r>
      <w:bookmarkEnd w:id="12"/>
      <w:bookmarkEnd w:id="13"/>
      <w:bookmarkEnd w:id="14"/>
      <w:bookmarkEnd w:id="15"/>
      <w:bookmarkEnd w:id="16"/>
      <w:bookmarkEnd w:id="17"/>
      <w:bookmarkEnd w:id="18"/>
      <w:bookmarkEnd w:id="19"/>
      <w:bookmarkEnd w:id="20"/>
      <w:bookmarkEnd w:id="21"/>
    </w:p>
    <w:p w14:paraId="2FE6DD44" w14:textId="77777777" w:rsidR="00226477" w:rsidRPr="006E07FF" w:rsidRDefault="00226477" w:rsidP="003F63B7">
      <w:pPr>
        <w:widowControl w:val="0"/>
        <w:adjustRightInd w:val="0"/>
        <w:snapToGrid w:val="0"/>
        <w:spacing w:line="360" w:lineRule="auto"/>
        <w:jc w:val="both"/>
        <w:rPr>
          <w:rFonts w:ascii="Book Antiqua" w:eastAsia="Times New Roman" w:hAnsi="Book Antiqua"/>
          <w:b/>
          <w:bCs/>
        </w:rPr>
      </w:pPr>
    </w:p>
    <w:p w14:paraId="19B37750" w14:textId="6C419689" w:rsidR="00226477" w:rsidRPr="006E0F54" w:rsidRDefault="0072033C" w:rsidP="003F63B7">
      <w:pPr>
        <w:widowControl w:val="0"/>
        <w:adjustRightInd w:val="0"/>
        <w:snapToGrid w:val="0"/>
        <w:spacing w:line="360" w:lineRule="auto"/>
        <w:jc w:val="both"/>
        <w:rPr>
          <w:rFonts w:ascii="Book Antiqua" w:hAnsi="Book Antiqua"/>
          <w:bCs/>
          <w:lang w:eastAsia="zh-CN"/>
        </w:rPr>
      </w:pPr>
      <w:r>
        <w:rPr>
          <w:rFonts w:ascii="Book Antiqua" w:eastAsia="Times New Roman" w:hAnsi="Book Antiqua"/>
          <w:b/>
          <w:bCs/>
        </w:rPr>
        <w:t>Core tip</w:t>
      </w:r>
      <w:r w:rsidR="006E0F54">
        <w:rPr>
          <w:rFonts w:ascii="Book Antiqua" w:hAnsi="Book Antiqua" w:hint="eastAsia"/>
          <w:b/>
          <w:bCs/>
          <w:lang w:eastAsia="zh-CN"/>
        </w:rPr>
        <w:t xml:space="preserve">: </w:t>
      </w:r>
      <w:r w:rsidR="006E0F54" w:rsidRPr="006E0F54">
        <w:rPr>
          <w:rFonts w:ascii="Book Antiqua" w:hAnsi="Book Antiqua"/>
          <w:bCs/>
          <w:lang w:eastAsia="zh-CN"/>
        </w:rPr>
        <w:t xml:space="preserve">For diet, consumption of diets rich in vegetables, fruit and soluble fiber may be beneficial in </w:t>
      </w:r>
      <w:r w:rsidR="00F65DAB" w:rsidRPr="00F65DAB">
        <w:rPr>
          <w:rFonts w:ascii="Book Antiqua" w:hAnsi="Book Antiqua"/>
          <w:bCs/>
          <w:lang w:eastAsia="zh-CN"/>
        </w:rPr>
        <w:t>inflammatory bowel disease</w:t>
      </w:r>
      <w:r w:rsidR="006E0F54" w:rsidRPr="006E0F54">
        <w:rPr>
          <w:rFonts w:ascii="Book Antiqua" w:hAnsi="Book Antiqua"/>
          <w:bCs/>
          <w:lang w:eastAsia="zh-CN"/>
        </w:rPr>
        <w:t>. A low FODMAP diet can be considered in those patients with functional gastrointestinal symptoms. Restrictive diets are lacking in evidence and should be avoided</w:t>
      </w:r>
      <w:r w:rsidR="006E0F54">
        <w:rPr>
          <w:rFonts w:ascii="Book Antiqua" w:hAnsi="Book Antiqua" w:hint="eastAsia"/>
          <w:bCs/>
          <w:lang w:eastAsia="zh-CN"/>
        </w:rPr>
        <w:t xml:space="preserve">. </w:t>
      </w:r>
      <w:r w:rsidR="006E0F54" w:rsidRPr="006E0F54">
        <w:rPr>
          <w:rFonts w:ascii="Book Antiqua" w:hAnsi="Book Antiqua"/>
          <w:bCs/>
          <w:lang w:eastAsia="zh-CN"/>
        </w:rPr>
        <w:t>Regular low-moderate intensity activity</w:t>
      </w:r>
      <w:r w:rsidR="006E0F54">
        <w:rPr>
          <w:rFonts w:ascii="Book Antiqua" w:hAnsi="Book Antiqua" w:hint="eastAsia"/>
          <w:bCs/>
          <w:lang w:eastAsia="zh-CN"/>
        </w:rPr>
        <w:t xml:space="preserve"> </w:t>
      </w:r>
      <w:r w:rsidR="006E0F54" w:rsidRPr="006E0F54">
        <w:rPr>
          <w:rFonts w:ascii="Book Antiqua" w:hAnsi="Book Antiqua"/>
          <w:bCs/>
          <w:lang w:eastAsia="zh-CN"/>
        </w:rPr>
        <w:t xml:space="preserve">has been </w:t>
      </w:r>
      <w:r w:rsidR="006E0F54" w:rsidRPr="006E0F54">
        <w:rPr>
          <w:rFonts w:ascii="Book Antiqua" w:hAnsi="Book Antiqua"/>
          <w:bCs/>
          <w:lang w:eastAsia="zh-CN"/>
        </w:rPr>
        <w:lastRenderedPageBreak/>
        <w:t>shown to improve quality of life (QOL) and may improve inflammation</w:t>
      </w:r>
      <w:r w:rsidR="006E0F54">
        <w:rPr>
          <w:rFonts w:ascii="Book Antiqua" w:hAnsi="Book Antiqua" w:hint="eastAsia"/>
          <w:bCs/>
          <w:lang w:eastAsia="zh-CN"/>
        </w:rPr>
        <w:t>.</w:t>
      </w:r>
      <w:r w:rsidR="006E0F54" w:rsidRPr="006E0F54">
        <w:rPr>
          <w:rFonts w:ascii="Book Antiqua" w:hAnsi="Book Antiqua"/>
          <w:bCs/>
          <w:lang w:eastAsia="zh-CN"/>
        </w:rPr>
        <w:t xml:space="preserve"> Therapies such as cognitive-behavioural interventions, mindfulness, hypnosis, and stress management have been shown to improve QOL, but limited evidence </w:t>
      </w:r>
      <w:r w:rsidR="006E0F54">
        <w:rPr>
          <w:rFonts w:ascii="Book Antiqua" w:hAnsi="Book Antiqua" w:hint="eastAsia"/>
          <w:bCs/>
          <w:lang w:eastAsia="zh-CN"/>
        </w:rPr>
        <w:t>shown</w:t>
      </w:r>
      <w:r w:rsidR="006E0F54" w:rsidRPr="006E0F54">
        <w:rPr>
          <w:rFonts w:ascii="Book Antiqua" w:hAnsi="Book Antiqua"/>
          <w:bCs/>
          <w:lang w:eastAsia="zh-CN"/>
        </w:rPr>
        <w:t xml:space="preserve"> </w:t>
      </w:r>
      <w:r w:rsidR="006E0F54">
        <w:rPr>
          <w:rFonts w:ascii="Book Antiqua" w:hAnsi="Book Antiqua" w:hint="eastAsia"/>
          <w:bCs/>
          <w:lang w:eastAsia="zh-CN"/>
        </w:rPr>
        <w:t>the</w:t>
      </w:r>
      <w:r w:rsidR="006E0F54" w:rsidRPr="006E0F54">
        <w:rPr>
          <w:rFonts w:ascii="Book Antiqua" w:hAnsi="Book Antiqua"/>
          <w:bCs/>
          <w:lang w:eastAsia="zh-CN"/>
        </w:rPr>
        <w:t xml:space="preserve"> impact on anxiety, depression, and disease activity.</w:t>
      </w:r>
    </w:p>
    <w:p w14:paraId="322A0B21" w14:textId="6923B3BE" w:rsidR="00226477" w:rsidRPr="006E07FF" w:rsidRDefault="00226477" w:rsidP="003F63B7">
      <w:pPr>
        <w:widowControl w:val="0"/>
        <w:adjustRightInd w:val="0"/>
        <w:snapToGrid w:val="0"/>
        <w:spacing w:line="360" w:lineRule="auto"/>
        <w:jc w:val="both"/>
        <w:rPr>
          <w:rFonts w:ascii="Book Antiqua" w:eastAsia="Times New Roman" w:hAnsi="Book Antiqua"/>
          <w:bCs/>
        </w:rPr>
      </w:pPr>
      <w:r w:rsidRPr="006E07FF">
        <w:rPr>
          <w:rFonts w:ascii="Book Antiqua" w:eastAsia="Times New Roman" w:hAnsi="Book Antiqua"/>
          <w:bCs/>
          <w:lang w:val="en-CA"/>
        </w:rPr>
        <w:t xml:space="preserve"> </w:t>
      </w:r>
    </w:p>
    <w:p w14:paraId="42076871" w14:textId="52F907E9" w:rsidR="00D4025E" w:rsidRPr="008F3733" w:rsidRDefault="00EE4094" w:rsidP="003F63B7">
      <w:pPr>
        <w:widowControl w:val="0"/>
        <w:adjustRightInd w:val="0"/>
        <w:snapToGrid w:val="0"/>
        <w:spacing w:line="360" w:lineRule="auto"/>
        <w:jc w:val="both"/>
        <w:rPr>
          <w:rFonts w:ascii="Book Antiqua" w:hAnsi="Book Antiqua"/>
          <w:bCs/>
          <w:lang w:eastAsia="zh-CN"/>
        </w:rPr>
      </w:pPr>
      <w:r w:rsidRPr="006E07FF">
        <w:rPr>
          <w:rFonts w:ascii="Book Antiqua" w:eastAsia="Times New Roman" w:hAnsi="Book Antiqua"/>
        </w:rPr>
        <w:t>Duff W, Haskey N, Potter G</w:t>
      </w:r>
      <w:r w:rsidR="00A01373">
        <w:rPr>
          <w:rFonts w:ascii="Book Antiqua" w:eastAsia="Times New Roman" w:hAnsi="Book Antiqua"/>
        </w:rPr>
        <w:t>, Alcorn J, Hunter P, Fowler S.</w:t>
      </w:r>
      <w:r w:rsidRPr="006E07FF">
        <w:rPr>
          <w:rFonts w:ascii="Book Antiqua" w:eastAsia="Times New Roman" w:hAnsi="Book Antiqua"/>
        </w:rPr>
        <w:t xml:space="preserve"> </w:t>
      </w:r>
      <w:r w:rsidRPr="006E07FF">
        <w:rPr>
          <w:rFonts w:ascii="Book Antiqua" w:eastAsia="Times New Roman" w:hAnsi="Book Antiqua"/>
          <w:bCs/>
        </w:rPr>
        <w:t xml:space="preserve">Non-pharmacological therapies for inflammatory bowel disease: Recommendations for self-care and physician guidance. </w:t>
      </w:r>
      <w:r w:rsidRPr="00A01373">
        <w:rPr>
          <w:rFonts w:ascii="Book Antiqua" w:eastAsia="Times New Roman" w:hAnsi="Book Antiqua"/>
          <w:bCs/>
          <w:i/>
        </w:rPr>
        <w:t>World</w:t>
      </w:r>
      <w:r w:rsidR="008F3733" w:rsidRPr="00A01373">
        <w:rPr>
          <w:rFonts w:ascii="Book Antiqua" w:eastAsia="Times New Roman" w:hAnsi="Book Antiqua"/>
          <w:bCs/>
          <w:i/>
        </w:rPr>
        <w:t xml:space="preserve"> J Gastroenterol</w:t>
      </w:r>
      <w:r w:rsidR="008F3733">
        <w:rPr>
          <w:rFonts w:ascii="Book Antiqua" w:eastAsia="Times New Roman" w:hAnsi="Book Antiqua"/>
          <w:bCs/>
        </w:rPr>
        <w:t xml:space="preserve"> 2018; In press</w:t>
      </w:r>
    </w:p>
    <w:p w14:paraId="51965B1D" w14:textId="77777777" w:rsidR="008F3733" w:rsidRDefault="008F3733" w:rsidP="003F63B7">
      <w:pPr>
        <w:widowControl w:val="0"/>
        <w:spacing w:after="160" w:line="259" w:lineRule="auto"/>
        <w:rPr>
          <w:rFonts w:ascii="Book Antiqua" w:eastAsia="Times New Roman" w:hAnsi="Book Antiqua"/>
          <w:b/>
          <w:bCs/>
        </w:rPr>
      </w:pPr>
      <w:r>
        <w:rPr>
          <w:rFonts w:ascii="Book Antiqua" w:eastAsia="Times New Roman" w:hAnsi="Book Antiqua"/>
          <w:b/>
          <w:bCs/>
        </w:rPr>
        <w:br w:type="page"/>
      </w:r>
    </w:p>
    <w:p w14:paraId="6B69FDA6" w14:textId="52D507BA" w:rsidR="003A14A2" w:rsidRPr="006E07FF" w:rsidRDefault="76E6071A" w:rsidP="003F63B7">
      <w:pPr>
        <w:widowControl w:val="0"/>
        <w:adjustRightInd w:val="0"/>
        <w:snapToGrid w:val="0"/>
        <w:spacing w:line="360" w:lineRule="auto"/>
        <w:jc w:val="both"/>
        <w:rPr>
          <w:rFonts w:ascii="Book Antiqua" w:hAnsi="Book Antiqua"/>
          <w:b/>
        </w:rPr>
      </w:pPr>
      <w:r w:rsidRPr="006E07FF">
        <w:rPr>
          <w:rFonts w:ascii="Book Antiqua" w:eastAsia="Times New Roman" w:hAnsi="Book Antiqua"/>
          <w:b/>
          <w:bCs/>
        </w:rPr>
        <w:lastRenderedPageBreak/>
        <w:t>INTRODUCTION</w:t>
      </w:r>
    </w:p>
    <w:p w14:paraId="1FBC3411" w14:textId="30B192A4" w:rsidR="00984E2A" w:rsidRPr="006E07FF" w:rsidRDefault="00FA1D27" w:rsidP="003F63B7">
      <w:pPr>
        <w:widowControl w:val="0"/>
        <w:adjustRightInd w:val="0"/>
        <w:snapToGrid w:val="0"/>
        <w:spacing w:line="360" w:lineRule="auto"/>
        <w:jc w:val="both"/>
        <w:rPr>
          <w:rFonts w:ascii="Book Antiqua" w:hAnsi="Book Antiqua"/>
        </w:rPr>
      </w:pPr>
      <w:r w:rsidRPr="006E07FF">
        <w:rPr>
          <w:rFonts w:ascii="Book Antiqua" w:hAnsi="Book Antiqua"/>
        </w:rPr>
        <w:t>Inflammatory bowel disease (IBD) is a chronic inflammatory condition of the gastrointestinal tract and comprises two main forms: Crohn’s disease (CD) and ulcerative colitis (UC).</w:t>
      </w:r>
      <w:r w:rsidR="0070284B">
        <w:rPr>
          <w:rFonts w:ascii="Book Antiqua" w:hAnsi="Book Antiqua"/>
        </w:rPr>
        <w:t xml:space="preserve"> </w:t>
      </w:r>
      <w:r w:rsidRPr="006E07FF">
        <w:rPr>
          <w:rFonts w:ascii="Book Antiqua" w:hAnsi="Book Antiqua"/>
        </w:rPr>
        <w:t xml:space="preserve">The symptoms of IBD are variable and </w:t>
      </w:r>
      <w:r w:rsidR="003A3E31" w:rsidRPr="006E07FF">
        <w:rPr>
          <w:rFonts w:ascii="Book Antiqua" w:hAnsi="Book Antiqua"/>
        </w:rPr>
        <w:t xml:space="preserve">may </w:t>
      </w:r>
      <w:r w:rsidRPr="006E07FF">
        <w:rPr>
          <w:rFonts w:ascii="Book Antiqua" w:hAnsi="Book Antiqua"/>
        </w:rPr>
        <w:t>include diarrhea, vomiting, rectal bleeding, abdominal pain, weight loss, and malnutrition. Both CD and UC are characterized by periods of inflammation and remission, and the quality of life</w:t>
      </w:r>
      <w:r w:rsidR="00A9077F" w:rsidRPr="006E07FF">
        <w:rPr>
          <w:rFonts w:ascii="Book Antiqua" w:hAnsi="Book Antiqua"/>
        </w:rPr>
        <w:t xml:space="preserve"> (QOL)</w:t>
      </w:r>
      <w:r w:rsidRPr="006E07FF">
        <w:rPr>
          <w:rFonts w:ascii="Book Antiqua" w:hAnsi="Book Antiqua"/>
        </w:rPr>
        <w:t xml:space="preserve"> of individuals with IBD </w:t>
      </w:r>
      <w:r w:rsidR="003A3E31" w:rsidRPr="006E07FF">
        <w:rPr>
          <w:rFonts w:ascii="Book Antiqua" w:hAnsi="Book Antiqua"/>
        </w:rPr>
        <w:t xml:space="preserve">may be </w:t>
      </w:r>
      <w:r w:rsidRPr="006E07FF">
        <w:rPr>
          <w:rFonts w:ascii="Book Antiqua" w:hAnsi="Book Antiqua"/>
        </w:rPr>
        <w:t>severely impaired</w:t>
      </w:r>
      <w:r w:rsidR="004A12A0" w:rsidRPr="006E07FF">
        <w:rPr>
          <w:rFonts w:ascii="Book Antiqua" w:hAnsi="Book Antiqua"/>
          <w:vertAlign w:val="superscript"/>
        </w:rPr>
        <w:fldChar w:fldCharType="begin" w:fldLock="1"/>
      </w:r>
      <w:r w:rsidR="008E4E47" w:rsidRPr="006E07FF">
        <w:rPr>
          <w:rFonts w:ascii="Book Antiqua" w:hAnsi="Book Antiqua"/>
          <w:vertAlign w:val="superscript"/>
        </w:rPr>
        <w:instrText>ADDIN CSL_CITATION { "citationItems" : [ { "id" : "ITEM-1", "itemData" : { "author" : [ { "dropping-particle" : "", "family" : "Crohn's and Colitis Foundation of Canada", "given" : "", "non-dropping-particle" : "", "parse-names" : false, "suffix" : "" } ], "id" : "ITEM-1", "issued" : { "date-parts" : [ [ "2012" ] ] }, "number-of-pages" : "96", "title" : "The impact of inflammatory bowel disease in Canada: 2012 Final Report and Recommendations", "type" : "report" }, "uris" : [ "http://www.mendeley.com/documents/?uuid=c1f9b73a-a6ec-474c-a44a-c46438ec421e" ] } ], "mendeley" : { "formattedCitation" : "(1)", "plainTextFormattedCitation" : "(1)", "previouslyFormattedCitation" : "(1)" }, "properties" : { "noteIndex" : 0 }, "schema" : "https://github.com/citation-style-language/schema/raw/master/csl-citation.json" }</w:instrText>
      </w:r>
      <w:r w:rsidR="004A12A0" w:rsidRPr="006E07FF">
        <w:rPr>
          <w:rFonts w:ascii="Book Antiqua" w:hAnsi="Book Antiqua"/>
          <w:vertAlign w:val="superscript"/>
        </w:rPr>
        <w:fldChar w:fldCharType="separate"/>
      </w:r>
      <w:r w:rsidR="0088028D" w:rsidRPr="006E07FF">
        <w:rPr>
          <w:rFonts w:ascii="Book Antiqua" w:hAnsi="Book Antiqua"/>
          <w:noProof/>
          <w:vertAlign w:val="superscript"/>
        </w:rPr>
        <w:t>[</w:t>
      </w:r>
      <w:r w:rsidR="004A12A0" w:rsidRPr="006E07FF">
        <w:rPr>
          <w:rFonts w:ascii="Book Antiqua" w:hAnsi="Book Antiqua"/>
          <w:noProof/>
          <w:vertAlign w:val="superscript"/>
        </w:rPr>
        <w:t>1</w:t>
      </w:r>
      <w:r w:rsidR="00C80D1E" w:rsidRPr="006E07FF">
        <w:rPr>
          <w:rFonts w:ascii="Book Antiqua" w:hAnsi="Book Antiqua"/>
          <w:noProof/>
          <w:vertAlign w:val="superscript"/>
        </w:rPr>
        <w:t>]</w:t>
      </w:r>
      <w:r w:rsidR="004A12A0" w:rsidRPr="006E07FF">
        <w:rPr>
          <w:rFonts w:ascii="Book Antiqua" w:hAnsi="Book Antiqua"/>
          <w:vertAlign w:val="superscript"/>
        </w:rPr>
        <w:fldChar w:fldCharType="end"/>
      </w:r>
      <w:r w:rsidR="00C80D1E" w:rsidRPr="006E07FF">
        <w:rPr>
          <w:rFonts w:ascii="Book Antiqua" w:hAnsi="Book Antiqua"/>
        </w:rPr>
        <w:t>.</w:t>
      </w:r>
      <w:r w:rsidRPr="006E07FF">
        <w:rPr>
          <w:rFonts w:ascii="Book Antiqua" w:hAnsi="Book Antiqua"/>
        </w:rPr>
        <w:t>Medications treat flares in disease activity, and are usually required to help maintain remission.</w:t>
      </w:r>
      <w:r w:rsidR="0070284B">
        <w:rPr>
          <w:rFonts w:ascii="Book Antiqua" w:hAnsi="Book Antiqua"/>
        </w:rPr>
        <w:t xml:space="preserve"> </w:t>
      </w:r>
      <w:r w:rsidR="00B84004" w:rsidRPr="006E07FF">
        <w:rPr>
          <w:rFonts w:ascii="Book Antiqua" w:hAnsi="Book Antiqua"/>
        </w:rPr>
        <w:t>H</w:t>
      </w:r>
      <w:r w:rsidR="00962703" w:rsidRPr="006E07FF">
        <w:rPr>
          <w:rFonts w:ascii="Book Antiqua" w:hAnsi="Book Antiqua"/>
        </w:rPr>
        <w:t>owever</w:t>
      </w:r>
      <w:r w:rsidR="00BD7CE7" w:rsidRPr="006E07FF">
        <w:rPr>
          <w:rFonts w:ascii="Book Antiqua" w:hAnsi="Book Antiqua"/>
        </w:rPr>
        <w:t>,</w:t>
      </w:r>
      <w:r w:rsidR="000C1F7A" w:rsidRPr="006E07FF">
        <w:rPr>
          <w:rFonts w:ascii="Book Antiqua" w:hAnsi="Book Antiqua"/>
        </w:rPr>
        <w:t xml:space="preserve"> many IBD patients </w:t>
      </w:r>
      <w:r w:rsidR="00BD7CE7" w:rsidRPr="006E07FF">
        <w:rPr>
          <w:rFonts w:ascii="Book Antiqua" w:hAnsi="Book Antiqua"/>
        </w:rPr>
        <w:t xml:space="preserve">prefer </w:t>
      </w:r>
      <w:r w:rsidR="000C1F7A" w:rsidRPr="006E07FF">
        <w:rPr>
          <w:rFonts w:ascii="Book Antiqua" w:hAnsi="Book Antiqua"/>
        </w:rPr>
        <w:t xml:space="preserve">a non-pharmacologic complementary or alternative </w:t>
      </w:r>
      <w:r w:rsidR="00B84004" w:rsidRPr="006E07FF">
        <w:rPr>
          <w:rFonts w:ascii="Book Antiqua" w:hAnsi="Book Antiqua"/>
        </w:rPr>
        <w:t>approach</w:t>
      </w:r>
      <w:r w:rsidR="00E645F2" w:rsidRPr="006E07FF">
        <w:rPr>
          <w:rFonts w:ascii="Book Antiqua" w:hAnsi="Book Antiqua"/>
        </w:rPr>
        <w:t xml:space="preserve"> to </w:t>
      </w:r>
      <w:r w:rsidR="000D4D11" w:rsidRPr="006E07FF">
        <w:rPr>
          <w:rFonts w:ascii="Book Antiqua" w:hAnsi="Book Antiqua"/>
        </w:rPr>
        <w:t>disease management</w:t>
      </w:r>
      <w:r w:rsidR="00C80D1E" w:rsidRPr="006E07FF">
        <w:rPr>
          <w:rFonts w:ascii="Book Antiqua" w:hAnsi="Book Antiqua"/>
          <w:vertAlign w:val="superscript"/>
        </w:rPr>
        <w:t>[2]</w:t>
      </w:r>
      <w:r w:rsidR="00C80D1E" w:rsidRPr="006E07FF">
        <w:rPr>
          <w:rFonts w:ascii="Book Antiqua" w:hAnsi="Book Antiqua"/>
        </w:rPr>
        <w:t>.</w:t>
      </w:r>
    </w:p>
    <w:p w14:paraId="29140136" w14:textId="25B239D4" w:rsidR="00DA2EDA" w:rsidRPr="006E07FF" w:rsidRDefault="00B84004" w:rsidP="003F63B7">
      <w:pPr>
        <w:widowControl w:val="0"/>
        <w:adjustRightInd w:val="0"/>
        <w:snapToGrid w:val="0"/>
        <w:spacing w:line="360" w:lineRule="auto"/>
        <w:ind w:firstLineChars="100" w:firstLine="240"/>
        <w:jc w:val="both"/>
        <w:rPr>
          <w:rFonts w:ascii="Book Antiqua" w:eastAsia="Times New Roman" w:hAnsi="Book Antiqua"/>
        </w:rPr>
      </w:pPr>
      <w:r w:rsidRPr="006E07FF">
        <w:rPr>
          <w:rFonts w:ascii="Book Antiqua" w:eastAsia="Times New Roman" w:hAnsi="Book Antiqua"/>
        </w:rPr>
        <w:t>Complementary alternative medicine (</w:t>
      </w:r>
      <w:r w:rsidR="00F342E2" w:rsidRPr="006E07FF">
        <w:rPr>
          <w:rFonts w:ascii="Book Antiqua" w:eastAsia="Times New Roman" w:hAnsi="Book Antiqua"/>
        </w:rPr>
        <w:t>CAM</w:t>
      </w:r>
      <w:r w:rsidRPr="006E07FF">
        <w:rPr>
          <w:rFonts w:ascii="Book Antiqua" w:eastAsia="Times New Roman" w:hAnsi="Book Antiqua"/>
        </w:rPr>
        <w:t>)</w:t>
      </w:r>
      <w:r w:rsidR="00F342E2" w:rsidRPr="006E07FF">
        <w:rPr>
          <w:rFonts w:ascii="Book Antiqua" w:eastAsia="Times New Roman" w:hAnsi="Book Antiqua"/>
        </w:rPr>
        <w:t xml:space="preserve"> is identified </w:t>
      </w:r>
      <w:r w:rsidR="00A77BD0" w:rsidRPr="006E07FF">
        <w:rPr>
          <w:rFonts w:ascii="Book Antiqua" w:eastAsia="Times New Roman" w:hAnsi="Book Antiqua"/>
        </w:rPr>
        <w:t xml:space="preserve">as </w:t>
      </w:r>
      <w:r w:rsidR="0004075E" w:rsidRPr="006E07FF">
        <w:rPr>
          <w:rFonts w:ascii="Book Antiqua" w:eastAsia="Times New Roman" w:hAnsi="Book Antiqua"/>
        </w:rPr>
        <w:t>therapies</w:t>
      </w:r>
      <w:r w:rsidR="00BD0195" w:rsidRPr="006E07FF">
        <w:rPr>
          <w:rFonts w:ascii="Book Antiqua" w:eastAsia="Times New Roman" w:hAnsi="Book Antiqua"/>
        </w:rPr>
        <w:t xml:space="preserve"> that are </w:t>
      </w:r>
      <w:r w:rsidR="0020780E" w:rsidRPr="006E07FF">
        <w:rPr>
          <w:rFonts w:ascii="Book Antiqua" w:eastAsia="Times New Roman" w:hAnsi="Book Antiqua"/>
        </w:rPr>
        <w:t xml:space="preserve">either </w:t>
      </w:r>
      <w:r w:rsidR="00BD0195" w:rsidRPr="006E07FF">
        <w:rPr>
          <w:rFonts w:ascii="Book Antiqua" w:eastAsia="Times New Roman" w:hAnsi="Book Antiqua"/>
        </w:rPr>
        <w:t xml:space="preserve">beyond </w:t>
      </w:r>
      <w:r w:rsidR="0020780E" w:rsidRPr="006E07FF">
        <w:rPr>
          <w:rFonts w:ascii="Book Antiqua" w:eastAsia="Times New Roman" w:hAnsi="Book Antiqua"/>
        </w:rPr>
        <w:t>Western allopathic medicine, not currently a standard therapy</w:t>
      </w:r>
      <w:r w:rsidR="00F342E2" w:rsidRPr="006E07FF">
        <w:rPr>
          <w:rFonts w:ascii="Book Antiqua" w:eastAsia="Times New Roman" w:hAnsi="Book Antiqua"/>
        </w:rPr>
        <w:t>,</w:t>
      </w:r>
      <w:r w:rsidR="0020780E" w:rsidRPr="006E07FF">
        <w:rPr>
          <w:rFonts w:ascii="Book Antiqua" w:eastAsia="Times New Roman" w:hAnsi="Book Antiqua"/>
        </w:rPr>
        <w:t xml:space="preserve"> or that are delivered by an alternative practitioner or by s</w:t>
      </w:r>
      <w:r w:rsidR="004A12A0" w:rsidRPr="006E07FF">
        <w:rPr>
          <w:rFonts w:ascii="Book Antiqua" w:eastAsia="Times New Roman" w:hAnsi="Book Antiqua"/>
        </w:rPr>
        <w:t>elf-care</w:t>
      </w:r>
      <w:r w:rsidR="00720074" w:rsidRPr="006E07FF">
        <w:rPr>
          <w:rFonts w:ascii="Book Antiqua" w:eastAsia="Times New Roman" w:hAnsi="Book Antiqua"/>
          <w:vertAlign w:val="superscript"/>
        </w:rPr>
        <w:fldChar w:fldCharType="begin" w:fldLock="1"/>
      </w:r>
      <w:r w:rsidR="004A12A0" w:rsidRPr="006E07FF">
        <w:rPr>
          <w:rFonts w:ascii="Book Antiqua" w:eastAsia="Times New Roman" w:hAnsi="Book Antiqua"/>
          <w:vertAlign w:val="superscript"/>
        </w:rPr>
        <w:instrText>ADDIN CSL_CITATION { "citationItems" : [ { "id" : "ITEM-1", "itemData" : { "abstract" : "Over the past decade the Cochrane Collaboration has been an increasingly important source of information on complementary and alternative medicine (CAM) therapies. From 2007 to 2008 the Cochrane CAM Field developed a topics list that allowed us to categorize all 396 Cochrane reviews related to CAM (as of The Cochrane Library, Issue 4, 2009). This topics list is an advance in making Cochrane reviews on CAM topics accessible to the public. In this paper, we discuss challenges in developing the topics list, including developing an operational definition of CAM, deciding which reviews should be included within the CAM Field's scope, developing the structured list of CAM Field-specific topics, and determining where in the topics list the reviews should be placed. Although aspects of our operational definition of CAM are open to revision, a standardized definition provides us with an objective, reproducible and systematic method for defining and classifying CAM therapies.", "author" : [ { "dropping-particle" : "", "family" : "Wieland", "given" : "L Susan", "non-dropping-particle" : "", "parse-names" : false, "suffix" : "" }, { "dropping-particle" : "", "family" : "Manheimer", "given" : "Eric", "non-dropping-particle" : "", "parse-names" : false, "suffix" : "" }, { "dropping-particle" : "", "family" : "Berman", "given" : "Brian M", "non-dropping-particle" : "", "parse-names" : false, "suffix" : "" } ], "container-title" : "Altern Ther Health Med", "id" : "ITEM-1", "issue" : "2", "issued" : { "date-parts" : [ [ "2011" ] ] }, "page" : "50-59", "title" : "Development and classification of an operational definition of complementary and alternative medicine for the Cochrane Collaboration", "type" : "article-journal", "volume" : "17" }, "uris" : [ "http://www.mendeley.com/documents/?uuid=f02e5174-ac87-375f-9f87-e436665d6411", "http://www.mendeley.com/documents/?uuid=b2f974fb-fdb6-479e-93ca-4115b7023ecb" ] } ], "mendeley" : { "formattedCitation" : "(3)", "plainTextFormattedCitation" : "(3)", "previouslyFormattedCitation" : "(3)" }, "properties" : { "noteIndex" : 0 }, "schema" : "https://github.com/citation-style-language/schema/raw/master/csl-citation.json" }</w:instrText>
      </w:r>
      <w:r w:rsidR="00720074"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4A12A0" w:rsidRPr="006E07FF">
        <w:rPr>
          <w:rFonts w:ascii="Book Antiqua" w:eastAsia="Times New Roman" w:hAnsi="Book Antiqua"/>
          <w:noProof/>
          <w:vertAlign w:val="superscript"/>
        </w:rPr>
        <w:t>3</w:t>
      </w:r>
      <w:r w:rsidR="00400CF2" w:rsidRPr="006E07FF">
        <w:rPr>
          <w:rFonts w:ascii="Book Antiqua" w:eastAsia="Times New Roman" w:hAnsi="Book Antiqua"/>
          <w:noProof/>
          <w:vertAlign w:val="superscript"/>
        </w:rPr>
        <w:t>]</w:t>
      </w:r>
      <w:r w:rsidR="00720074" w:rsidRPr="006E07FF">
        <w:rPr>
          <w:rFonts w:ascii="Book Antiqua" w:eastAsia="Times New Roman" w:hAnsi="Book Antiqua"/>
          <w:vertAlign w:val="superscript"/>
        </w:rPr>
        <w:fldChar w:fldCharType="end"/>
      </w:r>
      <w:r w:rsidR="005804AD" w:rsidRPr="006E07FF">
        <w:rPr>
          <w:rFonts w:ascii="Book Antiqua" w:eastAsia="Times New Roman" w:hAnsi="Book Antiqua"/>
        </w:rPr>
        <w:t>.</w:t>
      </w:r>
      <w:r w:rsidR="0004075E" w:rsidRPr="006E07FF">
        <w:rPr>
          <w:rFonts w:ascii="Book Antiqua" w:eastAsia="Times New Roman" w:hAnsi="Book Antiqua"/>
        </w:rPr>
        <w:t xml:space="preserve"> </w:t>
      </w:r>
      <w:r w:rsidR="00094A3C" w:rsidRPr="006E07FF">
        <w:rPr>
          <w:rFonts w:ascii="Book Antiqua" w:eastAsia="Times New Roman" w:hAnsi="Book Antiqua"/>
        </w:rPr>
        <w:t>Internationally</w:t>
      </w:r>
      <w:r w:rsidR="00A75DFB" w:rsidRPr="006E07FF">
        <w:rPr>
          <w:rFonts w:ascii="Book Antiqua" w:eastAsia="Times New Roman" w:hAnsi="Book Antiqua"/>
        </w:rPr>
        <w:t>,</w:t>
      </w:r>
      <w:r w:rsidR="00094A3C" w:rsidRPr="006E07FF">
        <w:rPr>
          <w:rFonts w:ascii="Book Antiqua" w:eastAsia="Times New Roman" w:hAnsi="Book Antiqua"/>
        </w:rPr>
        <w:t xml:space="preserve"> </w:t>
      </w:r>
      <w:r w:rsidR="00A21F34" w:rsidRPr="006E07FF">
        <w:rPr>
          <w:rFonts w:ascii="Book Antiqua" w:eastAsia="Times New Roman" w:hAnsi="Book Antiqua"/>
        </w:rPr>
        <w:t>30</w:t>
      </w:r>
      <w:r w:rsidR="00A01373">
        <w:rPr>
          <w:rFonts w:ascii="Book Antiqua" w:hAnsi="Book Antiqua" w:hint="eastAsia"/>
          <w:lang w:eastAsia="zh-CN"/>
        </w:rPr>
        <w:t>%</w:t>
      </w:r>
      <w:r w:rsidR="00A21F34" w:rsidRPr="006E07FF">
        <w:rPr>
          <w:rFonts w:ascii="Book Antiqua" w:eastAsia="Times New Roman" w:hAnsi="Book Antiqua"/>
        </w:rPr>
        <w:t xml:space="preserve">-56% of IBD patients </w:t>
      </w:r>
      <w:r w:rsidR="00094A3C" w:rsidRPr="006E07FF">
        <w:rPr>
          <w:rFonts w:ascii="Book Antiqua" w:eastAsia="Times New Roman" w:hAnsi="Book Antiqua"/>
        </w:rPr>
        <w:t xml:space="preserve">regularly use CAM with reasons for use </w:t>
      </w:r>
      <w:r w:rsidR="00A75DFB" w:rsidRPr="006E07FF">
        <w:rPr>
          <w:rFonts w:ascii="Book Antiqua" w:eastAsia="Times New Roman" w:hAnsi="Book Antiqua"/>
        </w:rPr>
        <w:t xml:space="preserve">including </w:t>
      </w:r>
      <w:r w:rsidR="004F2B39" w:rsidRPr="006E07FF">
        <w:rPr>
          <w:rFonts w:ascii="Book Antiqua" w:eastAsia="Times New Roman" w:hAnsi="Book Antiqua"/>
        </w:rPr>
        <w:t xml:space="preserve">a yearning for a sense of control over the disease, </w:t>
      </w:r>
      <w:r w:rsidR="00A75DFB" w:rsidRPr="006E07FF">
        <w:rPr>
          <w:rFonts w:ascii="Book Antiqua" w:eastAsia="Times New Roman" w:hAnsi="Book Antiqua"/>
        </w:rPr>
        <w:t xml:space="preserve">ineffectiveness </w:t>
      </w:r>
      <w:r w:rsidR="00E26089" w:rsidRPr="006E07FF">
        <w:rPr>
          <w:rFonts w:ascii="Book Antiqua" w:eastAsia="Times New Roman" w:hAnsi="Book Antiqua"/>
        </w:rPr>
        <w:t>or adverse effects with</w:t>
      </w:r>
      <w:r w:rsidR="00A75DFB" w:rsidRPr="006E07FF">
        <w:rPr>
          <w:rFonts w:ascii="Book Antiqua" w:eastAsia="Times New Roman" w:hAnsi="Book Antiqua"/>
        </w:rPr>
        <w:t xml:space="preserve"> </w:t>
      </w:r>
      <w:r w:rsidR="004F2B39" w:rsidRPr="006E07FF">
        <w:rPr>
          <w:rFonts w:ascii="Book Antiqua" w:eastAsia="Times New Roman" w:hAnsi="Book Antiqua"/>
        </w:rPr>
        <w:t>conventi</w:t>
      </w:r>
      <w:r w:rsidR="008D4E51" w:rsidRPr="006E07FF">
        <w:rPr>
          <w:rFonts w:ascii="Book Antiqua" w:eastAsia="Times New Roman" w:hAnsi="Book Antiqua"/>
        </w:rPr>
        <w:t>onal therapies, perceived favorable safety profile</w:t>
      </w:r>
      <w:r w:rsidR="00E26089" w:rsidRPr="006E07FF">
        <w:rPr>
          <w:rFonts w:ascii="Book Antiqua" w:eastAsia="Times New Roman" w:hAnsi="Book Antiqua"/>
        </w:rPr>
        <w:t xml:space="preserve">, and desire for a </w:t>
      </w:r>
      <w:r w:rsidR="00822A69" w:rsidRPr="006E07FF">
        <w:rPr>
          <w:rFonts w:ascii="Book Antiqua" w:eastAsia="Times New Roman" w:hAnsi="Book Antiqua"/>
        </w:rPr>
        <w:t xml:space="preserve">more </w:t>
      </w:r>
      <w:r w:rsidR="00E26089" w:rsidRPr="006E07FF">
        <w:rPr>
          <w:rFonts w:ascii="Book Antiqua" w:eastAsia="Times New Roman" w:hAnsi="Book Antiqua"/>
        </w:rPr>
        <w:t>holistic approach</w:t>
      </w:r>
      <w:r w:rsidR="004A12A0" w:rsidRPr="006E07FF">
        <w:rPr>
          <w:rFonts w:ascii="Book Antiqua" w:eastAsia="Times New Roman" w:hAnsi="Book Antiqua"/>
          <w:vertAlign w:val="superscript"/>
        </w:rPr>
        <w:fldChar w:fldCharType="begin" w:fldLock="1"/>
      </w:r>
      <w:r w:rsidR="008E4E47" w:rsidRPr="006E07FF">
        <w:rPr>
          <w:rFonts w:ascii="Book Antiqua" w:eastAsia="Times New Roman" w:hAnsi="Book Antiqua"/>
          <w:vertAlign w:val="superscript"/>
        </w:rPr>
        <w:instrText>ADDIN CSL_CITATION { "citationItems" : [ { "id" : "ITEM-1", "itemData" : { "DOI" : "10.1111/j.1572-0241.2004.30033.x", "ISBN" : "0002-9270", "ISSN" : "00029270", "PMID" : "15128356", "abstract" : "OBJECTIVE: Alternative and complementary therapies (ACM) have gained increasing attention in the past few years. It was our purpose to determine whether increased ACM use is associated with increased use of conventional health care resources. Additionally, demographics of use, subjective benefit, and cost were analyzed. METHODS: We enrolled 150 inflammatory bowel disease (IBD) patients from a tertiary care center and performed a phone survey of their ACM use in the past year. A population-based administrative database was accessed to extract data regarding use of conventional medicine (hospitalizations, doctor visits, and GI specific doctor visits). Patients were divided into three groups: (i) no ACM (n = 60) (ii) users of exercise, diet, and prayer (EDP) exclusively (n = 47) (iii) other ACM use (n = 43) which included those who may have used EDP as well as any of acupuncture, chiropractic, homeopathy, naturopathy, herbology, massage, relaxation, reflexology, hypnotherapy, aromatherapy, meditation, or support group. RESULTS: ACM was used by 60% (EDP 31%, other ACM 29%). There were no significant differences in use between the three groups by disease diagnosis, education level, employment status, use of IBD medications, number of hospitalizations, doctor visits, or GI specific doctor visits. The EDP group was more likely to be married (p = 0.006) and female (p = 0.04) compared to no ACM. The EDP group tended to be older than the no ACM (p = 0.001) and other ACM (p = 0.01). The other ACM had shorter disease duration than EDP (p = 0.04) and no ACM (p = 0.04). The most commonly used therapies were diet (45%), herbal (17%), exercise (15%), prayer (11%), and relaxation (10%). ACM was sought for pain/cramps (64%), diarrhea (60%), and gas/bloating (21%). Seventy-three percent of EDP interventions incurred no cost compared to 33% with other ACM (p &lt; 0.0001). The median annual amount spent on other ACM was $56 (range $0-$4800). Subjectively, patients felt helped by trials of EDP 95% of the time whereas other ACM helped 67% of the time (p &lt; 0.0001). CONCLUSIONS: ACM use could not be predicted by either greater or less hospitalizations, conventional doctor visits, or GI specific visits. ACM was sought mostly to palliate pain or diarrhea. Those using EDP are more likely to be older married women. Subjectively other ACM is of less benefit (67%) than EDP (95%). If doctor visits or hospitalizations represent degree of increased disease activity then this too is not pre\u2026", "author" : [ { "dropping-particle" : "", "family" : "Burgmann", "given" : "Twila", "non-dropping-particle" : "", "parse-names" : false, "suffix" : "" }, { "dropping-particle" : "", "family" : "Rawsthorne", "given" : "Patricia", "non-dropping-particle" : "", "parse-names" : false, "suffix" : "" }, { "dropping-particle" : "", "family" : "Bernstein", "given" : "Charles N.", "non-dropping-particle" : "", "parse-names" : false, "suffix" : "" } ], "container-title" : "American Journal of Gastroenterology", "id" : "ITEM-1", "issue" : "5", "issued" : { "date-parts" : [ [ "2004" ] ] }, "page" : "889-893", "title" : "Predictors of alternative and complementary medicine use in inflammatory bowel disease: Do measures of conventional health care utilization relate to use?", "type" : "article-journal", "volume" : "99" }, "uris" : [ "http://www.mendeley.com/documents/?uuid=d9e35dab-6c2e-344c-a735-2ffc848d718b" ] }, { "id" : "ITEM-2", "itemData" : { "DOI" : "10.1016/S0002-9270(03)00301-0", "author" : [ { "dropping-particle" : "", "family" : "Hilsden", "given" : "Robert J", "non-dropping-particle" : "", "parse-names" : false, "suffix" : "" }, { "dropping-particle" : "", "family" : "Verhoef", "given" : "Marja J", "non-dropping-particle" : "", "parse-names" : false, "suffix" : "" }, { "dropping-particle" : "", "family" : "Best", "given" : "Allan", "non-dropping-particle" : "", "parse-names" : false, "suffix" : "" }, { "dropping-particle" : "", "family" : "Pocobelli", "given" : "Gaia", "non-dropping-particle" : "", "parse-names" : false, "suffix" : "" } ], "container-title" : "The American journal of gastroenterology", "id" : "ITEM-2", "issue" : "7", "issued" : { "date-parts" : [ [ "2003" ] ] }, "page" : "1563-1568", "title" : "Complementary and Alternative Medicine Use by Canadian Patients With Inflammatory Bowel Disease: Results from a National Survey", "type" : "article-journal", "volume" : "98" }, "uris" : [ "http://www.mendeley.com/documents/?uuid=0dd410f3-f918-3c5d-bdf3-78cbf728da5c" ] }, { "id" : "ITEM-3", "itemData" : { "DOI" : "10.1016/j.crohns.2009.11.011", "ISSN" : "18739946", "PMID" : "21122517", "abstract" : "Background and aims: Previous studies have suggested an increasing use of complementary and alternative medicine (CAM) in patients with inflammatory bowel disease (IBD). Furthermore, a significant number of IBD patients fail to comply with treatment. The aim of our study was to evaluate the prevalence of non-adherence and the use of CAM in Hungarian patients with IBD. Methods: A total of 655 consecutive IBD patients (CD: 344, age: 38.2 [SD 12.9]. years; UC: 311, age: 44.9 [15.3]. years) were interviewed during the specialist visit by self-administered questionnaire including demographic and disease-related data as well as items analyzing the extent of non-adherence and CAM use. Patients taking more than 80% of each prescribed medication were classified as adherent. Results: The overall rate of self-reported non-adherence (CD: 20.9%, UC: 20.6%) and CAM (CD: 31.7%, UC: 30.9%) use did not differ between Crohn's disease (CD) and ulcerative colitis (UC). The most common causes of non-adherence were: forgetfulness (47.8%), too many/unnecessary pills (39.7%), being afraid of side effects (27.9%) and too frequent dosing. Most common forms of CAM were herbal tea (47.3%), homeopathy (14.6%), special diet (12.2%), and acupuncture (5.8%). In CD, disease duration, date of last follow-up visit, educational level and previous surgeries were predicting factors for non-adherence. Alternative medicine use was associated in both diseases with younger age, higher educational level, and immunosuppressant use. In addition, CAM use in UC was more common in females and in patients with supportive psychiatric/psychological therapy. Conclusions: Non-adherence and CAM use is common in patients with IBD. Special attention should be paid to explore the identified predictive factors during follow-up visits to improve adherence to therapy and improving patient-doctor relationship. \u00a9 2009 European Crohn's and Colitis Organisation.", "author" : [ { "dropping-particle" : "", "family" : "Lakatos", "given" : "Peter Laszlo", "non-dropping-particle" : "", "parse-names" : false, "suffix" : "" }, { "dropping-particle" : "", "family" : "Czegledi", "given" : "Zsofia", "non-dropping-particle" : "", "parse-names" : false, "suffix" : "" }, { "dropping-particle" : "", "family" : "David", "given" : "Gyula", "non-dropping-particle" : "", "parse-names" : false, "suffix" : "" }, { "dropping-particle" : "", "family" : "Kispal", "given" : "Zsofia", "non-dropping-particle" : "", "parse-names" : false, "suffix" : "" }, { "dropping-particle" : "", "family" : "Kiss", "given" : "Lajos S.", "non-dropping-particle" : "", "parse-names" : false, "suffix" : "" }, { "dropping-particle" : "", "family" : "Palatka", "given" : "Karoly", "non-dropping-particle" : "", "parse-names" : false, "suffix" : "" }, { "dropping-particle" : "", "family" : "Kristof", "given" : "Tunde", "non-dropping-particle" : "", "parse-names" : false, "suffix" : "" }, { "dropping-particle" : "", "family" : "Nagy", "given" : "Ferenc", "non-dropping-particle" : "", "parse-names" : false, "suffix" : "" }, { "dropping-particle" : "", "family" : "Salamon", "given" : "Agnes", "non-dropping-particle" : "", "parse-names" : false, "suffix" : "" }, { "dropping-particle" : "", "family" : "Demeter", "given" : "Pal", "non-dropping-particle" : "", "parse-names" : false, "suffix" : "" }, { "dropping-particle" : "", "family" : "Miheller", "given" : "Pal", "non-dropping-particle" : "", "parse-names" : false, "suffix" : "" }, { "dropping-particle" : "", "family" : "Szamosi", "given" : "Tamas", "non-dropping-particle" : "", "parse-names" : false, "suffix" : "" }, { "dropping-particle" : "", "family" : "Banai", "given" : "Janos", "non-dropping-particle" : "", "parse-names" : false, "suffix" : "" }, { "dropping-particle" : "", "family" : "Papp", "given" : "Maria", "non-dropping-particle" : "", "parse-names" : false, "suffix" : "" }, { "dropping-particle" : "", "family" : "Bene", "given" : "Laszlo", "non-dropping-particle" : "", "parse-names" : false, "suffix" : "" }, { "dropping-particle" : "", "family" : "Kovacs", "given" : "Agota", "non-dropping-particle" : "", "parse-names" : false, "suffix" : "" }, { "dropping-particle" : "", "family" : "Racz", "given" : "Istvan", "non-dropping-particle" : "", "parse-names" : false, "suffix" : "" }, { "dropping-particle" : "", "family" : "Lakatos", "given" : "Laszlo", "non-dropping-particle" : "", "parse-names" : false, "suffix" : "" } ], "container-title" : "Journal of Crohn's and Colitis", "id" : "ITEM-3", "issued" : { "date-parts" : [ [ "2010" ] ] }, "page" : "283-290", "title" : "Association of adherence to therapy and complementary and alternative medicine use with demographic factors and disease phenotype in patients with inflammatory bowel disease", "type" : "article-journal", "volume" : "4" }, "uris" : [ "http://www.mendeley.com/documents/?uuid=192aa4ee-2e9c-38f3-bc7b-29ef5ff2a1bb" ] }, { "id" : "ITEM-4", "itemData" : { "abstract" : "Inflammatory bowel disease is rare in the Chinese population, which may result in limited support, misinformation, and unalleviated fears and adversely affect quality of life (QOL). This study com-pared the inflammatory bowel disease (IBD)-related knowledge, QOL, and use of complementary and alternative medicines and therapies (CAMT) in two contrasting IBD populations. Chinese and Caucasian IBD patients completed a questionnaire on IBD knowledge and CAMT usage. QOL was evaluated using the validated Inflammatory Bowel Disease Questionnaire. One hundred sixty-two IBD patients were recruited, 81 Chinese and 81 Caucasian. The IBD knowledge score was higher in Caucasian than in Chinese IBD patients (median difference, 6.5; P = 0.001) and was independent of education and occupation. Twenty-one-percent of Chinese subjects incorrectly identified their IBD type (0% in the Caucasian group; P &lt; 0.001). QOL was higher in the Chinese than the Caucasian group, but not significantly different after adjusting for disease activity. QOL was unassociated with IBD knowledge. The overall use of CAMT was similar in both groups (33% of Chinese and 37% of Caucasian patients) and similar for Crohn's disease and ulcerative colitis. IBD-related knowledge was inferior in Chinese compared to Caucasian IBD patients. Health-related QOL is unlikely to be greatly influenced by disease-related knowledge or education. A high proportion of Chinese and Caucasian IBD patients uses CAMT.", "author" : [ { "dropping-particle" : "", "family" : "Leong", "given" : "Rupert W L", "non-dropping-particle" : "", "parse-names" : false, "suffix" : "" }, { "dropping-particle" : "", "family" : "Lawrance", "given" : "Ian C", "non-dropping-particle" : "", "parse-names" : false, "suffix" : "" }, { "dropping-particle" : "", "family" : "Ching", "given" : "Jessica Y L", "non-dropping-particle" : "", "parse-names" : false, "suffix" : "" }, { "dropping-particle" : "", "family" : "Cheung", "given" : "Carrian M Y", "non-dropping-particle" : "", "parse-names" : false, "suffix" : "" }, { "dropping-particle" : "", "family" : "Fung", "given" : "Sara S L", "non-dropping-particle" : "", "parse-names" : false, "suffix" : "" }, { "dropping-particle" : "", "family" : "Ho", "given" : "Jenny N C", "non-dropping-particle" : "", "parse-names" : false, "suffix" : "" }, { "dropping-particle" : "", "family" : "Philpott", "given" : "Jillian", "non-dropping-particle" : "", "parse-names" : false, "suffix" : "" }, { "dropping-particle" : "", "family" : "Wallace", "given" : "Alison R", "non-dropping-particle" : "", "parse-names" : false, "suffix" : "" }, { "dropping-particle" : "", "family" : "Sung", "given" : "Joseph J Y", "non-dropping-particle" : "", "parse-names" : false, "suffix" : "" } ], "container-title" : "Digestive Diseases and Sciences", "id" : "ITEM-4", "issue" : "10", "issued" : { "date-parts" : [ [ "2004" ] ] }, "page" : "1672-1676", "title" : "Knowledge, Quality of Life, and Use of Complementary and Alternative Medicine and Therapies in Inflammatory Bowel Disease: A Comparison of Chinese and Caucasian Patients", "type" : "article-journal", "volume" : "49" }, "uris" : [ "http://www.mendeley.com/documents/?uuid=b8957116-9365-3155-9317-d52b14a58a75" ] }, { "id" : "ITEM-5", "itemData" : { "author" : [ { "dropping-particle" : "", "family" : "Li", "given" : "Feng X", "non-dropping-particle" : "", "parse-names" : false, "suffix" : "" }, { "dropping-particle" : "", "family" : "Verhoef", "given" : "Marja J", "non-dropping-particle" : "", "parse-names" : false, "suffix" : "" }, { "dropping-particle" : "", "family" : "Best", "given" : "Allan", "non-dropping-particle" : "", "parse-names" : false, "suffix" : "" }, { "dropping-particle" : "", "family" : "Otley", "given" : "Anthony", "non-dropping-particle" : "", "parse-names" : false, "suffix" : "" }, { "dropping-particle" : "", "family" : "Hilsde", "given" : "", "non-dropping-particle" : "", "parse-names" : false, "suffix" : "" } ], "container-title" : "Can J Gastroenterol", "id" : "ITEM-5", "issue" : "9", "issued" : { "date-parts" : [ [ "2005" ] ] }, "page" : "567-573", "title" : "Li et al., 2005", "type" : "article-journal", "volume" : "19" }, "uris" : [ "http://www.mendeley.com/documents/?uuid=2182a45e-6d87-39ce-ac39-b188af749a54" ] }, { "id" : "ITEM-6", "itemData" : { "DOI" : "10.3748/wjg.v21.i12.3663", "ISBN" : "1007-9327", "ISSN" : "22192840", "PMID" : "25834335", "abstract" : "AIM: To examine the frequency of regular complementary and alternative therapy (CAM) use in three Australian cohorts of contrasting care setting and geography, and identify independent attitudinal and psychological predictors of CAM use across all cohorts. METHODS: A cross sectional questionnaire was administered to inflammatory bowel disease (IBD) patients in 3 separate cohorts which differed by geographical region and care setting. Demographics and frequency of regular CAM use were assessed, along with attitudes towards IBD medication and psychological parameters such as anxiety, depression, personality traits and quality of life (QOL), and compared across cohorts. Independent attitudinal and psychological predictors of CAM use were determined using binary logistic regression analysis. RESULTS: In 473 respondents (mean age 50.3 years, 60.2% female) regular CAM use was reported by 45.4%, and did not vary between cohorts. Only 54.1% of users disclosed CAM use to their doctor. Independent predictors of CAM use which confirm those reported previously were: covert conventional medication dose reduction (P &lt; 0.001), seeking psychological treatment (P &lt; 0.001), adverse effects of conventional medication (P = 0.043), and higher QOL (P &lt; 0.001). Newly identified predictors were CAM use by family or friends (P &lt; 0.001), dissatisfaction with patient-doctor communication (P &lt; 0.001), and lower depression scores (P &lt; 0.001). CONCLUSION: In addition to previously identified predictors of CAM use, these data show that physician attention to communication and the patient-doctor relationship is important as these factors influence CAM use. Patient reluctance to discuss CAM with physicians may promote greater reliance on social contacts to influence CAM decisions.", "author" : [ { "dropping-particle" : "", "family" : "Mountifield", "given" : "R\u00e9me", "non-dropping-particle" : "", "parse-names" : false, "suffix" : "" }, { "dropping-particle" : "", "family" : "Andrews", "given" : "Jane M.", "non-dropping-particle" : "", "parse-names" : false, "suffix" : "" }, { "dropping-particle" : "", "family" : "Mikocka-Walus", "given" : "Antonina", "non-dropping-particle" : "", "parse-names" : false, "suffix" : "" }, { "dropping-particle" : "", "family" : "Bampton", "given" : "Peter", "non-dropping-particle" : "", "parse-names" : false, "suffix" : "" } ], "container-title" : "World Journal of Gastroenterology", "id" : "ITEM-6", "issue" : "12", "issued" : { "date-parts" : [ [ "2015" ] ] }, "page" : "3663-3670", "title" : "Doctor communication quality and Friends' attitudes influence complementary medicine use in inflammatory bowel disease", "type" : "article-journal", "volume" : "21" }, "uris" : [ "http://www.mendeley.com/documents/?uuid=a2c263c8-f7dd-3940-a407-5c4ffcd60a9e" ] }, { "id" : "ITEM-7", "itemData" : { "DOI" : "10.1097/MIB.0000000000000773", "author" : [ { "dropping-particle" : "", "family" : "Nguyen", "given" : "Geoffrey C", "non-dropping-particle" : "", "parse-names" : false, "suffix" : "" }, { "dropping-particle" : "", "family" : "Croitoru", "given" : "Ken", "non-dropping-particle" : "", "parse-names" : false, "suffix" : "" }, { "dropping-particle" : "", "family" : "Silverberg", "given" : "Mark S", "non-dropping-particle" : "", "parse-names" : false, "suffix" : "" }, { "dropping-particle" : "", "family" : "Steinhart", "given" : "A Hillary", "non-dropping-particle" : "", "parse-names" : false, "suffix" : "" }, { "dropping-particle" : "V", "family" : "Weizman", "given" : "Adam", "non-dropping-particle" : "", "parse-names" : false, "suffix" : "" } ], "container-title" : "Inflamm Bowel Dis", "id" : "ITEM-7", "issued" : { "date-parts" : [ [ "2016" ] ] }, "page" : "1412-1417", "title" : "Use of Complementary and Alternative Medicine for Inflammatory Bowel Disease Is Associated with Worse Adherence to Conventional Therapy: The COMPLIANT Study", "type" : "article-journal", "volume" : "22" }, "uris" : [ "http://www.mendeley.com/documents/?uuid=3df28be6-3c3c-3110-b8f0-46362198fc93" ] }, { "id" : "ITEM-8", "itemData" : { "DOI" : "10.1111/j.1365-2036.2011.04956.x", "ISBN" : "0269-2813\\r1365-2036", "ISSN" : "02692813", "PMID" : "2012014217", "abstract" : "Background Complementary and alternative medicine (CAM) use among inflammatory bowel disease (IBD) patients is common. We characterised CAM utilisation and assessed its impact on medical adherence in the IBD population. Aim To characterise CAM utilisation and assess its impact on medical adherence in the IBD population. Methods Inflammatory bowel disease patients recruited from an out-patient clinic at a tertiary centre were asked to complete a questionnaire on CAM utilisation, conventional IBD therapy, demographics and communication with their gastroenterologist. Adherence was measured using the self-reported Morisky scale. Demographics, clinical characteristics and self-reported adherence among CAM and non-CAM users were compared. Results We recruited prospectively 380 IBD subjects (57% Crohn's disease; 35% ulcerative colitis, and 8% indeterminate colitis). The prevalence of CAM use was 56% and did not significantly vary by type of IBD. The most common reason cited for using CAM was ineffectiveness of conventional IBD therapy (40%). The most popular form of CAM was probiotics (53%). CAM users were younger than non-CAM users at diagnosis (21.2 vs. 26.2, P &lt; 0.0001) and more likely than non-CAM users to have a University-level education or higher (75% vs. 62%P = 0.006). There was no overall difference in adherence between CAM and non-CAM users (Morisky score: 1.0 vs. 0.9, P = 0.26). Conclusions The use of complementary and alternative medicine is widely prevalent among IBD patients, and is more frequent among those with experience of adverse effects of conventional medications. From this cross-sectional analysis, complementary and alternative medicine use does not appear to be associated with reduced overall adherence to medical therapy. 2011 Blackwell Publishing Ltd.", "author" : [ { "dropping-particle" : "V.", "family" : "Weizman", "given" : "A.", "non-dropping-particle" : "", "parse-names" : false, "suffix" : "" }, { "dropping-particle" : "", "family" : "Ahn", "given" : "E.", "non-dropping-particle" : "", "parse-names" : false, "suffix" : "" }, { "dropping-particle" : "", "family" : "Thanabalan", "given" : "R.", "non-dropping-particle" : "", "parse-names" : false, "suffix" : "" }, { "dropping-particle" : "", "family" : "Leung", "given" : "W.", "non-dropping-particle" : "", "parse-names" : false, "suffix" : "" }, { "dropping-particle" : "", "family" : "Croitoru", "given" : "K.", "non-dropping-particle" : "", "parse-names" : false, "suffix" : "" }, { "dropping-particle" : "", "family" : "Silverberg", "given" : "M. S.", "non-dropping-particle" : "", "parse-names" : false, "suffix" : "" }, { "dropping-particle" : "", "family" : "Hillary Steinhart", "given" : "A.", "non-dropping-particle" : "", "parse-names" : false, "suffix" : "" }, { "dropping-particle" : "", "family" : "Nguyen", "given" : "G. C.", "non-dropping-particle" : "", "parse-names" : false, "suffix" : "" } ], "container-title" : "Alimentary Pharmacology and Therapeutics", "id" : "ITEM-8", "issued" : { "date-parts" : [ [ "2012" ] ] }, "page" : "342-349", "title" : "Characterisation of complementary and alternative medicine use and its impact on medication adherence in inflammatory bowel disease", "type" : "article-journal", "volume" : "35" }, "uris" : [ "http://www.mendeley.com/documents/?uuid=bc624bd7-609b-3663-8870-efcbf8de6c6d" ] } ], "mendeley" : { "formattedCitation" : "(2,4\u201310)", "plainTextFormattedCitation" : "(2,4\u201310)", "previouslyFormattedCitation" : "(2,4\u201310)" }, "properties" : { "noteIndex" : 0 }, "schema" : "https://github.com/citation-style-language/schema/raw/master/csl-citation.json" }</w:instrText>
      </w:r>
      <w:r w:rsidR="004A12A0"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4A12A0" w:rsidRPr="006E07FF">
        <w:rPr>
          <w:rFonts w:ascii="Book Antiqua" w:eastAsia="Times New Roman" w:hAnsi="Book Antiqua"/>
          <w:noProof/>
          <w:vertAlign w:val="superscript"/>
        </w:rPr>
        <w:t>2,4</w:t>
      </w:r>
      <w:r w:rsidR="00DF29BF">
        <w:rPr>
          <w:rFonts w:ascii="Book Antiqua" w:hAnsi="Book Antiqua" w:hint="eastAsia"/>
          <w:noProof/>
          <w:vertAlign w:val="superscript"/>
          <w:lang w:eastAsia="zh-CN"/>
        </w:rPr>
        <w:t>-</w:t>
      </w:r>
      <w:r w:rsidR="004A12A0" w:rsidRPr="006E07FF">
        <w:rPr>
          <w:rFonts w:ascii="Book Antiqua" w:eastAsia="Times New Roman" w:hAnsi="Book Antiqua"/>
          <w:noProof/>
          <w:vertAlign w:val="superscript"/>
        </w:rPr>
        <w:t>10</w:t>
      </w:r>
      <w:r w:rsidR="00400CF2" w:rsidRPr="006E07FF">
        <w:rPr>
          <w:rFonts w:ascii="Book Antiqua" w:eastAsia="Times New Roman" w:hAnsi="Book Antiqua"/>
          <w:noProof/>
          <w:vertAlign w:val="superscript"/>
        </w:rPr>
        <w:t>]</w:t>
      </w:r>
      <w:r w:rsidR="004A12A0" w:rsidRPr="006E07FF">
        <w:rPr>
          <w:rFonts w:ascii="Book Antiqua" w:eastAsia="Times New Roman" w:hAnsi="Book Antiqua"/>
          <w:vertAlign w:val="superscript"/>
        </w:rPr>
        <w:fldChar w:fldCharType="end"/>
      </w:r>
      <w:r w:rsidR="005804AD" w:rsidRPr="006E07FF">
        <w:rPr>
          <w:rFonts w:ascii="Book Antiqua" w:eastAsia="Times New Roman" w:hAnsi="Book Antiqua"/>
        </w:rPr>
        <w:t>.</w:t>
      </w:r>
      <w:r w:rsidR="009C25E7" w:rsidRPr="006E07FF">
        <w:rPr>
          <w:rFonts w:ascii="Book Antiqua" w:eastAsia="Times New Roman" w:hAnsi="Book Antiqua"/>
        </w:rPr>
        <w:t xml:space="preserve"> </w:t>
      </w:r>
      <w:r w:rsidR="00721978" w:rsidRPr="006E07FF">
        <w:rPr>
          <w:rFonts w:ascii="Book Antiqua" w:eastAsia="Times New Roman" w:hAnsi="Book Antiqua"/>
        </w:rPr>
        <w:t xml:space="preserve">Such therapies may improve </w:t>
      </w:r>
      <w:r w:rsidR="00A93882" w:rsidRPr="006E07FF">
        <w:rPr>
          <w:rFonts w:ascii="Book Antiqua" w:eastAsia="Times New Roman" w:hAnsi="Book Antiqua"/>
        </w:rPr>
        <w:t xml:space="preserve">subjective </w:t>
      </w:r>
      <w:r w:rsidR="00721978" w:rsidRPr="006E07FF">
        <w:rPr>
          <w:rFonts w:ascii="Book Antiqua" w:eastAsia="Times New Roman" w:hAnsi="Book Antiqua"/>
        </w:rPr>
        <w:t xml:space="preserve">symptoms and </w:t>
      </w:r>
      <w:r w:rsidR="00CC7775" w:rsidRPr="006E07FF">
        <w:rPr>
          <w:rFonts w:ascii="Book Antiqua" w:eastAsia="Times New Roman" w:hAnsi="Book Antiqua"/>
        </w:rPr>
        <w:t>QOL</w:t>
      </w:r>
      <w:r w:rsidR="00720074" w:rsidRPr="006E07FF">
        <w:rPr>
          <w:rFonts w:ascii="Book Antiqua" w:eastAsia="Times New Roman" w:hAnsi="Book Antiqua"/>
          <w:vertAlign w:val="superscript"/>
        </w:rPr>
        <w:fldChar w:fldCharType="begin" w:fldLock="1"/>
      </w:r>
      <w:r w:rsidR="008E4E47" w:rsidRPr="006E07FF">
        <w:rPr>
          <w:rFonts w:ascii="Book Antiqua" w:eastAsia="Times New Roman" w:hAnsi="Book Antiqua"/>
          <w:vertAlign w:val="superscript"/>
        </w:rPr>
        <w:instrText>ADDIN CSL_CITATION { "citationItems" : [ { "id" : "ITEM-1", "itemData" : { "DOI" : "10.1097/MEG.0000000000000040", "abstract" : "Background Complementary and alternative medicines (CAM) are widely used by patients with inflammatory bowel disease (IBD). Few data have been published on the impact of CAM on the quality of life (QOL). Aims The aim of the study was to describe CAM use in French patients with IBD, identify characteristics associated with CAM use, and assess the impact of CAM on the QOL. Methods We conducted an internet survey on CAM through the French IBD patient's association website. Patients had to answer a questionnaire (LimeSurvey application) about sociodemography, IBD treatment, CAM type, socioeconomic data, and QOL using the Short IBD Questionnaire (SIBDQ). Patients noted the impact of CAM on their symptoms and on their QOL on a scale of 0\u2013100. CAM users and nonusers were compared by univariate and multivariate analyses. Results A total of 936 IBD patients responded and 767 (82.4%) filled up the whole questionnaire: 503 reported CAM use and 172 had never used. The types of CAM reported were diet-based (30.7%), body-based (25.1%), homeopathic or traditional medicine (19.6%), naturopathy (15.2%), and mind\u2013body medicine (9.1%). The gastroenterologist was aware of CAM use in only 46% of patients. CAM users were more likely to have ulcerative colitis [odds ratio (OR) = 1.78, P = 0.018], clinical remission (OR = 1.42, P = 0.06), high level of education (OR = 1.51, P = 0.02), poor observance (OR = 1.81, P = 0.017), or to have terminated conventional treatment (OR = 2.03, P = 0.003). CAM users tend to have higher rates of SIBDQ scores, greater than 50 (OR = 1.57, P = 0.06). Improvement in symptoms and QOL was reported with all CAM types except mind medicine. Conclusion CAM use is widespread among IBD patients. CAM users report improvement in symptoms and QOL, but they tend to stop their conventional treatment. Better information about CAM might improve adherence to conventional treatment.", "author" : [ { "dropping-particle" : "", "family" : "Abitbol", "given" : "Vered", "non-dropping-particle" : "", "parse-names" : false, "suffix" : "" }, { "dropping-particle" : "", "family" : "Lahmek", "given" : "Pierre", "non-dropping-particle" : "", "parse-names" : false, "suffix" : "" }, { "dropping-particle" : "", "family" : "Buisson", "given" : "Anne", "non-dropping-particle" : "", "parse-names" : false, "suffix" : "" }, { "dropping-particle" : "", "family" : "Olympie", "given" : "Alain", "non-dropping-particle" : "", "parse-names" : false, "suffix" : "" }, { "dropping-particle" : "", "family" : "Cile Poupardin", "given" : "C\u00e9", "non-dropping-particle" : "", "parse-names" : false, "suffix" : "" }, { "dropping-particle" : "", "family" : "Chaussade", "given" : "Stanislas", "non-dropping-particle" : "", "parse-names" : false, "suffix" : "" }, { "dropping-particle" : "", "family" : "Lesgourgues", "given" : "Bruno", "non-dropping-particle" : "", "parse-names" : false, "suffix" : "" }, { "dropping-particle" : "", "family" : "Phane Nahon", "given" : "St\u00e9", "non-dropping-particle" : "", "parse-names" : false, "suffix" : "" } ], "container-title" : "Eur J Gastroenterol Hepatol Wolters Kluwer Health European Journal of Gastroenterology &amp; Hepatology", "id" : "ITEM-1", "issue" : "26", "issued" : { "date-parts" : [ [ "2014" ] ] }, "publisher" : "Lippincott Williams &amp; Wilkins", "title" : "Impact of complementary and alternative medicine on the quality of life in inflammatory bowel disease: results from a French national survey", "type" : "article-journal", "volume" : "26" }, "uris" : [ "http://www.mendeley.com/documents/?uuid=ca12f024-97d1-3daa-bf3a-b8c8cd659c02", "http://www.mendeley.com/documents/?uuid=7cffe725-28ad-4a84-b0bc-f34ea8056107" ] }, { "id" : "ITEM-2", "itemData" : { "DOI" : "10.1159/000086318", "ISBN" : "0033-3190 (Print)\\r0033-3190 (Linking)", "ISSN" : "00333190", "PMID" : "16088265", "abstract" : "BACKGROUND: The aim of this study was to investigate the effects of mind-body therapy on neuroendocrine and cellular immune measures, health-related quality of life and disease activity in patients with ulcerative colitis (UC) in remission. METHODS: Thirty UC patients in remission or with low disease activity were randomly assigned to an intervention group (n = 15) or a usual-care waiting control group (n = 15). Intervention consisted of a structured 60-hour training program over 10 weeks which included stress management training, moderate exercise, Mediterranean diet, behavioral techniques and self-care strategies. Quality of life, perceived stress and disease activity were assessed with standardized questionnaires (IBDQ, SF-36, PSS, CAI). In addition, the distribution of circulating lymphocytes and lymphocyte subsets as well as the beta-adrenergic modulation of TNF-alpha production in vitro were analyzed. Urine catecholamines and plasma cortisol, prolactin and growth hormone were measured pre- and postinterventionally, and were compared with a healthy control group (n = 10). RESULTS: In response to therapy, patients in the intervention group showed significantly greater improvement in the SF-36 scale Mental Health and the Psychological Health Sum score compared with changes observed in the usual-care waiting control group. Patients in the intervention group showed significantly greater improvement on the IBDQ scale Bowel Symptoms compared with the control group. However, no significant group differences in circulating lymphocyte subsets or endocrine parameters were observed in response to therapy. In addition, no significant effects of intervention on either the basal levels of TNF-alpha or the suppressive action of the beta-adrenergic agonist isoproterenol on TNF-alpha production were observed. CONCLUSION: Mind-body therapy may improve quality of life in patients with UC in remission, while no effects of therapy on clinical or physiological parameters were found, which may at least in part be related to selective patient recruitment.", "author" : [ { "dropping-particle" : "", "family" : "Elsenbruch", "given" : "Sigrid", "non-dropping-particle" : "", "parse-names" : false, "suffix" : "" }, { "dropping-particle" : "", "family" : "Langhorst", "given" : "Jost", "non-dropping-particle" : "", "parse-names" : false, "suffix" : "" }, { "dropping-particle" : "", "family" : "Popkirowa", "given" : "Kalina", "non-dropping-particle" : "", "parse-names" : false, "suffix" : "" }, { "dropping-particle" : "", "family" : "M\u00fcller", "given" : "Twyla", "non-dropping-particle" : "", "parse-names" : false, "suffix" : "" }, { "dropping-particle" : "", "family" : "Luedtke", "given" : "Rainer", "non-dropping-particle" : "", "parse-names" : false, "suffix" : "" }, { "dropping-particle" : "", "family" : "Franken", "given" : "Ulla", "non-dropping-particle" : "", "parse-names" : false, "suffix" : "" }, { "dropping-particle" : "", "family" : "Paul", "given" : "Anna", "non-dropping-particle" : "", "parse-names" : false, "suffix" : "" }, { "dropping-particle" : "", "family" : "Spahn", "given" : "G\u00fcnther", "non-dropping-particle" : "", "parse-names" : false, "suffix" : "" }, { "dropping-particle" : "", "family" : "Michalsen", "given" : "Andreas", "non-dropping-particle" : "", "parse-names" : false, "suffix" : "" }, { "dropping-particle" : "", "family" : "Janssen", "given" : "Onno E.", "non-dropping-particle" : "", "parse-names" : false, "suffix" : "" }, { "dropping-particle" : "", "family" : "Schedlowski", "given" : "Manfred", "non-dropping-particle" : "", "parse-names" : false, "suffix" : "" }, { "dropping-particle" : "", "family" : "Dobos", "given" : "Gustav J.", "non-dropping-particle" : "", "parse-names" : false, "suffix" : "" } ], "container-title" : "Psychotherapy and Psychosomatics", "id" : "ITEM-2", "issued" : { "date-parts" : [ [ "2005" ] ] }, "page" : "277-287", "title" : "Effects of mind-body therapy on quality of life and neuroendocrine and cellular immune functions in patients with ulcerative colitis", "type" : "article-journal", "volume" : "74" }, "uris" : [ "http://www.mendeley.com/documents/?uuid=cc8a23c4-c7a6-3a7e-b56c-14ecc60da80c" ] } ], "mendeley" : { "formattedCitation" : "(11,12)", "plainTextFormattedCitation" : "(11,12)", "previouslyFormattedCitation" : "(11,12)" }, "properties" : { "noteIndex" : 0 }, "schema" : "https://github.com/citation-style-language/schema/raw/master/csl-citation.json" }</w:instrText>
      </w:r>
      <w:r w:rsidR="00720074"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4A12A0" w:rsidRPr="006E07FF">
        <w:rPr>
          <w:rFonts w:ascii="Book Antiqua" w:eastAsia="Times New Roman" w:hAnsi="Book Antiqua"/>
          <w:noProof/>
          <w:vertAlign w:val="superscript"/>
        </w:rPr>
        <w:t>11,12</w:t>
      </w:r>
      <w:r w:rsidR="00400CF2" w:rsidRPr="006E07FF">
        <w:rPr>
          <w:rFonts w:ascii="Book Antiqua" w:eastAsia="Times New Roman" w:hAnsi="Book Antiqua"/>
          <w:noProof/>
          <w:vertAlign w:val="superscript"/>
        </w:rPr>
        <w:t>]</w:t>
      </w:r>
      <w:r w:rsidR="00720074" w:rsidRPr="006E07FF">
        <w:rPr>
          <w:rFonts w:ascii="Book Antiqua" w:eastAsia="Times New Roman" w:hAnsi="Book Antiqua"/>
          <w:vertAlign w:val="superscript"/>
        </w:rPr>
        <w:fldChar w:fldCharType="end"/>
      </w:r>
      <w:r w:rsidR="005804AD" w:rsidRPr="006E07FF">
        <w:rPr>
          <w:rFonts w:ascii="Book Antiqua" w:eastAsia="Times New Roman" w:hAnsi="Book Antiqua"/>
        </w:rPr>
        <w:t xml:space="preserve">. </w:t>
      </w:r>
      <w:r w:rsidR="00A93882" w:rsidRPr="006E07FF">
        <w:rPr>
          <w:rFonts w:ascii="Book Antiqua" w:eastAsia="Times New Roman" w:hAnsi="Book Antiqua"/>
        </w:rPr>
        <w:t>However, l</w:t>
      </w:r>
      <w:r w:rsidR="00052657" w:rsidRPr="006E07FF">
        <w:rPr>
          <w:rFonts w:ascii="Book Antiqua" w:eastAsia="Times New Roman" w:hAnsi="Book Antiqua"/>
        </w:rPr>
        <w:t xml:space="preserve">ack of communication between patient and doctor regarding CAM </w:t>
      </w:r>
      <w:r w:rsidR="001B232B" w:rsidRPr="006E07FF">
        <w:rPr>
          <w:rFonts w:ascii="Book Antiqua" w:eastAsia="Times New Roman" w:hAnsi="Book Antiqua"/>
        </w:rPr>
        <w:t xml:space="preserve">use </w:t>
      </w:r>
      <w:r w:rsidR="00822A69" w:rsidRPr="006E07FF">
        <w:rPr>
          <w:rFonts w:ascii="Book Antiqua" w:eastAsia="Times New Roman" w:hAnsi="Book Antiqua"/>
        </w:rPr>
        <w:t xml:space="preserve">can </w:t>
      </w:r>
      <w:r w:rsidR="00833101" w:rsidRPr="006E07FF">
        <w:rPr>
          <w:rFonts w:ascii="Book Antiqua" w:eastAsia="Times New Roman" w:hAnsi="Book Antiqua"/>
        </w:rPr>
        <w:t xml:space="preserve">have </w:t>
      </w:r>
      <w:r w:rsidR="00052657" w:rsidRPr="006E07FF">
        <w:rPr>
          <w:rFonts w:ascii="Book Antiqua" w:eastAsia="Times New Roman" w:hAnsi="Book Antiqua"/>
        </w:rPr>
        <w:t xml:space="preserve">serious </w:t>
      </w:r>
      <w:r w:rsidR="00833101" w:rsidRPr="006E07FF">
        <w:rPr>
          <w:rFonts w:ascii="Book Antiqua" w:eastAsia="Times New Roman" w:hAnsi="Book Antiqua"/>
        </w:rPr>
        <w:t xml:space="preserve">consequences due to </w:t>
      </w:r>
      <w:r w:rsidR="00822A69" w:rsidRPr="006E07FF">
        <w:rPr>
          <w:rFonts w:ascii="Book Antiqua" w:eastAsia="Times New Roman" w:hAnsi="Book Antiqua"/>
        </w:rPr>
        <w:t>p</w:t>
      </w:r>
      <w:r w:rsidR="00052657" w:rsidRPr="006E07FF">
        <w:rPr>
          <w:rFonts w:ascii="Book Antiqua" w:eastAsia="Times New Roman" w:hAnsi="Book Antiqua"/>
        </w:rPr>
        <w:t>otential interactions and toxicities</w:t>
      </w:r>
      <w:r w:rsidR="00822A69" w:rsidRPr="006E07FF">
        <w:rPr>
          <w:rFonts w:ascii="Book Antiqua" w:eastAsia="Times New Roman" w:hAnsi="Book Antiqua"/>
        </w:rPr>
        <w:t>,</w:t>
      </w:r>
      <w:r w:rsidR="00052657" w:rsidRPr="006E07FF">
        <w:rPr>
          <w:rFonts w:ascii="Book Antiqua" w:eastAsia="Times New Roman" w:hAnsi="Book Antiqua"/>
        </w:rPr>
        <w:t xml:space="preserve"> </w:t>
      </w:r>
      <w:r w:rsidR="00E55250" w:rsidRPr="006E07FF">
        <w:rPr>
          <w:rFonts w:ascii="Book Antiqua" w:eastAsia="Times New Roman" w:hAnsi="Book Antiqua"/>
        </w:rPr>
        <w:t xml:space="preserve">unintentional </w:t>
      </w:r>
      <w:r w:rsidR="008D4E51" w:rsidRPr="006E07FF">
        <w:rPr>
          <w:rFonts w:ascii="Book Antiqua" w:eastAsia="Times New Roman" w:hAnsi="Book Antiqua"/>
        </w:rPr>
        <w:t>non-adherence</w:t>
      </w:r>
      <w:r w:rsidR="006547F3" w:rsidRPr="006E07FF">
        <w:rPr>
          <w:rFonts w:ascii="Book Antiqua" w:eastAsia="Times New Roman" w:hAnsi="Book Antiqua"/>
        </w:rPr>
        <w:t>,</w:t>
      </w:r>
      <w:r w:rsidR="008D4E51" w:rsidRPr="006E07FF">
        <w:rPr>
          <w:rFonts w:ascii="Book Antiqua" w:eastAsia="Times New Roman" w:hAnsi="Book Antiqua"/>
        </w:rPr>
        <w:t xml:space="preserve"> or </w:t>
      </w:r>
      <w:r w:rsidR="00E55250" w:rsidRPr="006E07FF">
        <w:rPr>
          <w:rFonts w:ascii="Book Antiqua" w:eastAsia="Times New Roman" w:hAnsi="Book Antiqua"/>
        </w:rPr>
        <w:t xml:space="preserve">intentional </w:t>
      </w:r>
      <w:r w:rsidR="008D4E51" w:rsidRPr="006E07FF">
        <w:rPr>
          <w:rFonts w:ascii="Book Antiqua" w:eastAsia="Times New Roman" w:hAnsi="Book Antiqua"/>
        </w:rPr>
        <w:t>dosage reduction of</w:t>
      </w:r>
      <w:r w:rsidR="001B232B" w:rsidRPr="006E07FF">
        <w:rPr>
          <w:rFonts w:ascii="Book Antiqua" w:eastAsia="Times New Roman" w:hAnsi="Book Antiqua"/>
        </w:rPr>
        <w:t xml:space="preserve"> </w:t>
      </w:r>
      <w:r w:rsidR="00DA2EDA" w:rsidRPr="006E07FF">
        <w:rPr>
          <w:rFonts w:ascii="Book Antiqua" w:eastAsia="Times New Roman" w:hAnsi="Book Antiqua"/>
        </w:rPr>
        <w:t xml:space="preserve">the </w:t>
      </w:r>
      <w:r w:rsidR="001B232B" w:rsidRPr="006E07FF">
        <w:rPr>
          <w:rFonts w:ascii="Book Antiqua" w:eastAsia="Times New Roman" w:hAnsi="Book Antiqua"/>
        </w:rPr>
        <w:t>pharmaceutical</w:t>
      </w:r>
      <w:r w:rsidR="008D4E51" w:rsidRPr="006E07FF">
        <w:rPr>
          <w:rFonts w:ascii="Book Antiqua" w:eastAsia="Times New Roman" w:hAnsi="Book Antiqua"/>
        </w:rPr>
        <w:t xml:space="preserve"> therapy </w:t>
      </w:r>
      <w:r w:rsidR="00052657" w:rsidRPr="006E07FF">
        <w:rPr>
          <w:rFonts w:ascii="Book Antiqua" w:eastAsia="Times New Roman" w:hAnsi="Book Antiqua"/>
        </w:rPr>
        <w:t>by</w:t>
      </w:r>
      <w:r w:rsidR="00822A69" w:rsidRPr="006E07FF">
        <w:rPr>
          <w:rFonts w:ascii="Book Antiqua" w:eastAsia="Times New Roman" w:hAnsi="Book Antiqua"/>
        </w:rPr>
        <w:t xml:space="preserve"> the</w:t>
      </w:r>
      <w:r w:rsidR="00052657" w:rsidRPr="006E07FF">
        <w:rPr>
          <w:rFonts w:ascii="Book Antiqua" w:eastAsia="Times New Roman" w:hAnsi="Book Antiqua"/>
        </w:rPr>
        <w:t xml:space="preserve"> patient</w:t>
      </w:r>
      <w:r w:rsidR="004A12A0" w:rsidRPr="006E07FF">
        <w:rPr>
          <w:rFonts w:ascii="Book Antiqua" w:eastAsia="Times New Roman" w:hAnsi="Book Antiqua"/>
          <w:vertAlign w:val="superscript"/>
        </w:rPr>
        <w:fldChar w:fldCharType="begin" w:fldLock="1"/>
      </w:r>
      <w:r w:rsidR="008E4E47" w:rsidRPr="006E07FF">
        <w:rPr>
          <w:rFonts w:ascii="Book Antiqua" w:eastAsia="Times New Roman" w:hAnsi="Book Antiqua"/>
          <w:vertAlign w:val="superscript"/>
        </w:rPr>
        <w:instrText>ADDIN CSL_CITATION { "citationItems" : [ { "id" : "ITEM-1", "itemData" : { "DOI" : "10.1097/MEG.0000000000000040", "abstract" : "Background Complementary and alternative medicines (CAM) are widely used by patients with inflammatory bowel disease (IBD). Few data have been published on the impact of CAM on the quality of life (QOL). Aims The aim of the study was to describe CAM use in French patients with IBD, identify characteristics associated with CAM use, and assess the impact of CAM on the QOL. Methods We conducted an internet survey on CAM through the French IBD patient's association website. Patients had to answer a questionnaire (LimeSurvey application) about sociodemography, IBD treatment, CAM type, socioeconomic data, and QOL using the Short IBD Questionnaire (SIBDQ). Patients noted the impact of CAM on their symptoms and on their QOL on a scale of 0\u2013100. CAM users and nonusers were compared by univariate and multivariate analyses. Results A total of 936 IBD patients responded and 767 (82.4%) filled up the whole questionnaire: 503 reported CAM use and 172 had never used. The types of CAM reported were diet-based (30.7%), body-based (25.1%), homeopathic or traditional medicine (19.6%), naturopathy (15.2%), and mind\u2013body medicine (9.1%). The gastroenterologist was aware of CAM use in only 46% of patients. CAM users were more likely to have ulcerative colitis [odds ratio (OR) = 1.78, P = 0.018], clinical remission (OR = 1.42, P = 0.06), high level of education (OR = 1.51, P = 0.02), poor observance (OR = 1.81, P = 0.017), or to have terminated conventional treatment (OR = 2.03, P = 0.003). CAM users tend to have higher rates of SIBDQ scores, greater than 50 (OR = 1.57, P = 0.06). Improvement in symptoms and QOL was reported with all CAM types except mind medicine. Conclusion CAM use is widespread among IBD patients. CAM users report improvement in symptoms and QOL, but they tend to stop their conventional treatment. Better information about CAM might improve adherence to conventional treatment.", "author" : [ { "dropping-particle" : "", "family" : "Abitbol", "given" : "Vered", "non-dropping-particle" : "", "parse-names" : false, "suffix" : "" }, { "dropping-particle" : "", "family" : "Lahmek", "given" : "Pierre", "non-dropping-particle" : "", "parse-names" : false, "suffix" : "" }, { "dropping-particle" : "", "family" : "Buisson", "given" : "Anne", "non-dropping-particle" : "", "parse-names" : false, "suffix" : "" }, { "dropping-particle" : "", "family" : "Olympie", "given" : "Alain", "non-dropping-particle" : "", "parse-names" : false, "suffix" : "" }, { "dropping-particle" : "", "family" : "Cile Poupardin", "given" : "C\u00e9", "non-dropping-particle" : "", "parse-names" : false, "suffix" : "" }, { "dropping-particle" : "", "family" : "Chaussade", "given" : "Stanislas", "non-dropping-particle" : "", "parse-names" : false, "suffix" : "" }, { "dropping-particle" : "", "family" : "Lesgourgues", "given" : "Bruno", "non-dropping-particle" : "", "parse-names" : false, "suffix" : "" }, { "dropping-particle" : "", "family" : "Phane Nahon", "given" : "St\u00e9", "non-dropping-particle" : "", "parse-names" : false, "suffix" : "" } ], "container-title" : "Eur J Gastroenterol Hepatol Wolters Kluwer Health European Journal of Gastroenterology &amp; Hepatology", "id" : "ITEM-1", "issue" : "26", "issued" : { "date-parts" : [ [ "2014" ] ] }, "publisher" : "Lippincott Williams &amp; Wilkins", "title" : "Impact of complementary and alternative medicine on the quality of life in inflammatory bowel disease: results from a French national survey", "type" : "article-journal", "volume" : "26" }, "uris" : [ "http://www.mendeley.com/documents/?uuid=ca12f024-97d1-3daa-bf3a-b8c8cd659c02" ] }, { "id" : "ITEM-2", "itemData" : { "DOI" : "10.3748/wjg.v21.i12.3663", "ISBN" : "1007-9327", "ISSN" : "22192840", "PMID" : "25834335", "abstract" : "AIM: To examine the frequency of regular complementary and alternative therapy (CAM) use in three Australian cohorts of contrasting care setting and geography, and identify independent attitudinal and psychological predictors of CAM use across all cohorts. METHODS: A cross sectional questionnaire was administered to inflammatory bowel disease (IBD) patients in 3 separate cohorts which differed by geographical region and care setting. Demographics and frequency of regular CAM use were assessed, along with attitudes towards IBD medication and psychological parameters such as anxiety, depression, personality traits and quality of life (QOL), and compared across cohorts. Independent attitudinal and psychological predictors of CAM use were determined using binary logistic regression analysis. RESULTS: In 473 respondents (mean age 50.3 years, 60.2% female) regular CAM use was reported by 45.4%, and did not vary between cohorts. Only 54.1% of users disclosed CAM use to their doctor. Independent predictors of CAM use which confirm those reported previously were: covert conventional medication dose reduction (P &lt; 0.001), seeking psychological treatment (P &lt; 0.001), adverse effects of conventional medication (P = 0.043), and higher QOL (P &lt; 0.001). Newly identified predictors were CAM use by family or friends (P &lt; 0.001), dissatisfaction with patient-doctor communication (P &lt; 0.001), and lower depression scores (P &lt; 0.001). CONCLUSION: In addition to previously identified predictors of CAM use, these data show that physician attention to communication and the patient-doctor relationship is important as these factors influence CAM use. Patient reluctance to discuss CAM with physicians may promote greater reliance on social contacts to influence CAM decisions.", "author" : [ { "dropping-particle" : "", "family" : "Mountifield", "given" : "R\u00e9me", "non-dropping-particle" : "", "parse-names" : false, "suffix" : "" }, { "dropping-particle" : "", "family" : "Andrews", "given" : "Jane M.", "non-dropping-particle" : "", "parse-names" : false, "suffix" : "" }, { "dropping-particle" : "", "family" : "Mikocka-Walus", "given" : "Antonina", "non-dropping-particle" : "", "parse-names" : false, "suffix" : "" }, { "dropping-particle" : "", "family" : "Bampton", "given" : "Peter", "non-dropping-particle" : "", "parse-names" : false, "suffix" : "" } ], "container-title" : "World Journal of Gastroenterology", "id" : "ITEM-2", "issue" : "12", "issued" : { "date-parts" : [ [ "2015" ] ] }, "page" : "3663-3670", "title" : "Doctor communication quality and Friends' attitudes influence complementary medicine use in inflammatory bowel disease", "type" : "article-journal", "volume" : "21" }, "uris" : [ "http://www.mendeley.com/documents/?uuid=a2c263c8-f7dd-3940-a407-5c4ffcd60a9e" ] }, { "id" : "ITEM-3", "itemData" : { "DOI" : "10.1097/MIB.0000000000000773", "author" : [ { "dropping-particle" : "", "family" : "Nguyen", "given" : "Geoffrey C", "non-dropping-particle" : "", "parse-names" : false, "suffix" : "" }, { "dropping-particle" : "", "family" : "Croitoru", "given" : "Ken", "non-dropping-particle" : "", "parse-names" : false, "suffix" : "" }, { "dropping-particle" : "", "family" : "Silverberg", "given" : "Mark S", "non-dropping-particle" : "", "parse-names" : false, "suffix" : "" }, { "dropping-particle" : "", "family" : "Steinhart", "given" : "A Hillary", "non-dropping-particle" : "", "parse-names" : false, "suffix" : "" }, { "dropping-particle" : "V", "family" : "Weizman", "given" : "Adam", "non-dropping-particle" : "", "parse-names" : false, "suffix" : "" } ], "container-title" : "Inflamm Bowel Dis", "id" : "ITEM-3", "issued" : { "date-parts" : [ [ "2016" ] ] }, "page" : "1412-1417", "title" : "Use of Complementary and Alternative Medicine for Inflammatory Bowel Disease Is Associated with Worse Adherence to Conventional Therapy: The COMPLIANT Study", "type" : "article-journal", "volume" : "22" }, "uris" : [ "http://www.mendeley.com/documents/?uuid=3df28be6-3c3c-3110-b8f0-46362198fc93" ] }, { "id" : "ITEM-4", "itemData" : { "DOI" : "10.1111/j.1365-2036.2011.04956.x", "ISBN" : "0269-2813\\r1365-2036", "ISSN" : "02692813", "PMID" : "2012014217", "abstract" : "Background Complementary and alternative medicine (CAM) use among inflammatory bowel disease (IBD) patients is common. We characterised CAM utilisation and assessed its impact on medical adherence in the IBD population. Aim To characterise CAM utilisation and assess its impact on medical adherence in the IBD population. Methods Inflammatory bowel disease patients recruited from an out-patient clinic at a tertiary centre were asked to complete a questionnaire on CAM utilisation, conventional IBD therapy, demographics and communication with their gastroenterologist. Adherence was measured using the self-reported Morisky scale. Demographics, clinical characteristics and self-reported adherence among CAM and non-CAM users were compared. Results We recruited prospectively 380 IBD subjects (57% Crohn's disease; 35% ulcerative colitis, and 8% indeterminate colitis). The prevalence of CAM use was 56% and did not significantly vary by type of IBD. The most common reason cited for using CAM was ineffectiveness of conventional IBD therapy (40%). The most popular form of CAM was probiotics (53%). CAM users were younger than non-CAM users at diagnosis (21.2 vs. 26.2, P &lt; 0.0001) and more likely than non-CAM users to have a University-level education or higher (75% vs. 62%P = 0.006). There was no overall difference in adherence between CAM and non-CAM users (Morisky score: 1.0 vs. 0.9, P = 0.26). Conclusions The use of complementary and alternative medicine is widely prevalent among IBD patients, and is more frequent among those with experience of adverse effects of conventional medications. From this cross-sectional analysis, complementary and alternative medicine use does not appear to be associated with reduced overall adherence to medical therapy. 2011 Blackwell Publishing Ltd.", "author" : [ { "dropping-particle" : "V.", "family" : "Weizman", "given" : "A.", "non-dropping-particle" : "", "parse-names" : false, "suffix" : "" }, { "dropping-particle" : "", "family" : "Ahn", "given" : "E.", "non-dropping-particle" : "", "parse-names" : false, "suffix" : "" }, { "dropping-particle" : "", "family" : "Thanabalan", "given" : "R.", "non-dropping-particle" : "", "parse-names" : false, "suffix" : "" }, { "dropping-particle" : "", "family" : "Leung", "given" : "W.", "non-dropping-particle" : "", "parse-names" : false, "suffix" : "" }, { "dropping-particle" : "", "family" : "Croitoru", "given" : "K.", "non-dropping-particle" : "", "parse-names" : false, "suffix" : "" }, { "dropping-particle" : "", "family" : "Silverberg", "given" : "M. S.", "non-dropping-particle" : "", "parse-names" : false, "suffix" : "" }, { "dropping-particle" : "", "family" : "Hillary Steinhart", "given" : "A.", "non-dropping-particle" : "", "parse-names" : false, "suffix" : "" }, { "dropping-particle" : "", "family" : "Nguyen", "given" : "G. C.", "non-dropping-particle" : "", "parse-names" : false, "suffix" : "" } ], "container-title" : "Alimentary Pharmacology and Therapeutics", "id" : "ITEM-4", "issued" : { "date-parts" : [ [ "2012" ] ] }, "page" : "342-349", "title" : "Characterisation of complementary and alternative medicine use and its impact on medication adherence in inflammatory bowel disease", "type" : "article-journal", "volume" : "35" }, "uris" : [ "http://www.mendeley.com/documents/?uuid=bc624bd7-609b-3663-8870-efcbf8de6c6d" ] } ], "mendeley" : { "formattedCitation" : "(8\u201311)", "plainTextFormattedCitation" : "(8\u201311)", "previouslyFormattedCitation" : "(8\u201311)" }, "properties" : { "noteIndex" : 0 }, "schema" : "https://github.com/citation-style-language/schema/raw/master/csl-citation.json" }</w:instrText>
      </w:r>
      <w:r w:rsidR="004A12A0"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4A12A0" w:rsidRPr="006E07FF">
        <w:rPr>
          <w:rFonts w:ascii="Book Antiqua" w:eastAsia="Times New Roman" w:hAnsi="Book Antiqua"/>
          <w:noProof/>
          <w:vertAlign w:val="superscript"/>
        </w:rPr>
        <w:t>8</w:t>
      </w:r>
      <w:r w:rsidR="00DF29BF">
        <w:rPr>
          <w:rFonts w:ascii="Book Antiqua" w:hAnsi="Book Antiqua" w:hint="eastAsia"/>
          <w:noProof/>
          <w:vertAlign w:val="superscript"/>
          <w:lang w:eastAsia="zh-CN"/>
        </w:rPr>
        <w:t>-</w:t>
      </w:r>
      <w:r w:rsidR="004A12A0" w:rsidRPr="006E07FF">
        <w:rPr>
          <w:rFonts w:ascii="Book Antiqua" w:eastAsia="Times New Roman" w:hAnsi="Book Antiqua"/>
          <w:noProof/>
          <w:vertAlign w:val="superscript"/>
        </w:rPr>
        <w:t>11</w:t>
      </w:r>
      <w:r w:rsidR="00400CF2" w:rsidRPr="006E07FF">
        <w:rPr>
          <w:rFonts w:ascii="Book Antiqua" w:eastAsia="Times New Roman" w:hAnsi="Book Antiqua"/>
          <w:noProof/>
          <w:vertAlign w:val="superscript"/>
        </w:rPr>
        <w:t>]</w:t>
      </w:r>
      <w:r w:rsidR="004A12A0" w:rsidRPr="006E07FF">
        <w:rPr>
          <w:rFonts w:ascii="Book Antiqua" w:eastAsia="Times New Roman" w:hAnsi="Book Antiqua"/>
          <w:vertAlign w:val="superscript"/>
        </w:rPr>
        <w:fldChar w:fldCharType="end"/>
      </w:r>
      <w:r w:rsidR="005804AD" w:rsidRPr="006E07FF">
        <w:rPr>
          <w:rFonts w:ascii="Book Antiqua" w:eastAsia="Times New Roman" w:hAnsi="Book Antiqua"/>
        </w:rPr>
        <w:t>.</w:t>
      </w:r>
      <w:r w:rsidR="00A21F34" w:rsidRPr="006E07FF">
        <w:rPr>
          <w:rFonts w:ascii="Book Antiqua" w:eastAsia="Times New Roman" w:hAnsi="Book Antiqua"/>
        </w:rPr>
        <w:t xml:space="preserve"> </w:t>
      </w:r>
    </w:p>
    <w:p w14:paraId="7DD0D7C4" w14:textId="37B05A14" w:rsidR="00B84004" w:rsidRPr="006E07FF" w:rsidRDefault="000C332A" w:rsidP="003F63B7">
      <w:pPr>
        <w:widowControl w:val="0"/>
        <w:adjustRightInd w:val="0"/>
        <w:snapToGrid w:val="0"/>
        <w:spacing w:line="360" w:lineRule="auto"/>
        <w:ind w:firstLineChars="100" w:firstLine="240"/>
        <w:jc w:val="both"/>
        <w:rPr>
          <w:rFonts w:ascii="Book Antiqua" w:eastAsia="Times New Roman" w:hAnsi="Book Antiqua"/>
        </w:rPr>
      </w:pPr>
      <w:r w:rsidRPr="006E07FF">
        <w:rPr>
          <w:rFonts w:ascii="Book Antiqua" w:eastAsia="Times New Roman" w:hAnsi="Book Antiqua"/>
        </w:rPr>
        <w:t>D</w:t>
      </w:r>
      <w:r w:rsidR="009F48A3" w:rsidRPr="006E07FF">
        <w:rPr>
          <w:rFonts w:ascii="Book Antiqua" w:eastAsia="Times New Roman" w:hAnsi="Book Antiqua"/>
        </w:rPr>
        <w:t>i</w:t>
      </w:r>
      <w:r w:rsidR="00E80402" w:rsidRPr="006E07FF">
        <w:rPr>
          <w:rFonts w:ascii="Book Antiqua" w:eastAsia="Times New Roman" w:hAnsi="Book Antiqua"/>
        </w:rPr>
        <w:t>et</w:t>
      </w:r>
      <w:r w:rsidR="00F96EF7" w:rsidRPr="006E07FF">
        <w:rPr>
          <w:rFonts w:ascii="Book Antiqua" w:eastAsia="Times New Roman" w:hAnsi="Book Antiqua"/>
        </w:rPr>
        <w:t xml:space="preserve">ary </w:t>
      </w:r>
      <w:r w:rsidRPr="006E07FF">
        <w:rPr>
          <w:rFonts w:ascii="Book Antiqua" w:eastAsia="Times New Roman" w:hAnsi="Book Antiqua"/>
        </w:rPr>
        <w:t>manipulation</w:t>
      </w:r>
      <w:r w:rsidR="00E80402" w:rsidRPr="006E07FF">
        <w:rPr>
          <w:rFonts w:ascii="Book Antiqua" w:eastAsia="Times New Roman" w:hAnsi="Book Antiqua"/>
        </w:rPr>
        <w:t xml:space="preserve">, </w:t>
      </w:r>
      <w:r w:rsidR="004A12A0" w:rsidRPr="006E07FF">
        <w:rPr>
          <w:rFonts w:ascii="Book Antiqua" w:eastAsia="Times New Roman" w:hAnsi="Book Antiqua"/>
        </w:rPr>
        <w:t xml:space="preserve">physical activity and </w:t>
      </w:r>
      <w:r w:rsidR="00E80402" w:rsidRPr="006E07FF">
        <w:rPr>
          <w:rFonts w:ascii="Book Antiqua" w:eastAsia="Times New Roman" w:hAnsi="Book Antiqua"/>
        </w:rPr>
        <w:t>exercise</w:t>
      </w:r>
      <w:r w:rsidR="004A12A0" w:rsidRPr="006E07FF">
        <w:rPr>
          <w:rFonts w:ascii="Book Antiqua" w:eastAsia="Times New Roman" w:hAnsi="Book Antiqua"/>
        </w:rPr>
        <w:t xml:space="preserve"> (</w:t>
      </w:r>
      <w:r w:rsidR="00A01373">
        <w:rPr>
          <w:rFonts w:ascii="Book Antiqua" w:eastAsia="Times New Roman" w:hAnsi="Book Antiqua"/>
        </w:rPr>
        <w:t>PA/E</w:t>
      </w:r>
      <w:r w:rsidR="004A12A0" w:rsidRPr="006E07FF">
        <w:rPr>
          <w:rFonts w:ascii="Book Antiqua" w:eastAsia="Times New Roman" w:hAnsi="Book Antiqua"/>
        </w:rPr>
        <w:t>)</w:t>
      </w:r>
      <w:r w:rsidR="00E80402" w:rsidRPr="006E07FF">
        <w:rPr>
          <w:rFonts w:ascii="Book Antiqua" w:eastAsia="Times New Roman" w:hAnsi="Book Antiqua"/>
        </w:rPr>
        <w:t xml:space="preserve">, and psychological </w:t>
      </w:r>
      <w:r w:rsidR="00F96EF7" w:rsidRPr="006E07FF">
        <w:rPr>
          <w:rFonts w:ascii="Book Antiqua" w:eastAsia="Times New Roman" w:hAnsi="Book Antiqua"/>
        </w:rPr>
        <w:t xml:space="preserve">strategies </w:t>
      </w:r>
      <w:r w:rsidR="009F48A3" w:rsidRPr="006E07FF">
        <w:rPr>
          <w:rFonts w:ascii="Book Antiqua" w:eastAsia="Times New Roman" w:hAnsi="Book Antiqua"/>
        </w:rPr>
        <w:t xml:space="preserve">are </w:t>
      </w:r>
      <w:r w:rsidR="001D63F9" w:rsidRPr="006E07FF">
        <w:rPr>
          <w:rFonts w:ascii="Book Antiqua" w:eastAsia="Times New Roman" w:hAnsi="Book Antiqua"/>
        </w:rPr>
        <w:t>not</w:t>
      </w:r>
      <w:r w:rsidR="000D4D11" w:rsidRPr="006E07FF">
        <w:rPr>
          <w:rFonts w:ascii="Book Antiqua" w:eastAsia="Times New Roman" w:hAnsi="Book Antiqua"/>
        </w:rPr>
        <w:t xml:space="preserve"> mainstream </w:t>
      </w:r>
      <w:r w:rsidR="00D563AB" w:rsidRPr="006E07FF">
        <w:rPr>
          <w:rFonts w:ascii="Book Antiqua" w:eastAsia="Times New Roman" w:hAnsi="Book Antiqua"/>
        </w:rPr>
        <w:t>therapies</w:t>
      </w:r>
      <w:r w:rsidR="001D63F9" w:rsidRPr="006E07FF">
        <w:rPr>
          <w:rFonts w:ascii="Book Antiqua" w:eastAsia="Times New Roman" w:hAnsi="Book Antiqua"/>
        </w:rPr>
        <w:t>, however s</w:t>
      </w:r>
      <w:r w:rsidR="00D563AB" w:rsidRPr="006E07FF">
        <w:rPr>
          <w:rFonts w:ascii="Book Antiqua" w:eastAsia="Times New Roman" w:hAnsi="Book Antiqua"/>
        </w:rPr>
        <w:t xml:space="preserve">uch therapies are clinically relevant because they </w:t>
      </w:r>
      <w:r w:rsidR="009F48A3" w:rsidRPr="006E07FF">
        <w:rPr>
          <w:rFonts w:ascii="Book Antiqua" w:eastAsia="Times New Roman" w:hAnsi="Book Antiqua"/>
        </w:rPr>
        <w:t xml:space="preserve">combat high risk environmental factors </w:t>
      </w:r>
      <w:r w:rsidR="001B232B" w:rsidRPr="006E07FF">
        <w:rPr>
          <w:rFonts w:ascii="Book Antiqua" w:eastAsia="Times New Roman" w:hAnsi="Book Antiqua"/>
        </w:rPr>
        <w:t>(</w:t>
      </w:r>
      <w:r w:rsidR="001B232B" w:rsidRPr="00A01373">
        <w:rPr>
          <w:rFonts w:ascii="Book Antiqua" w:eastAsia="Times New Roman" w:hAnsi="Book Antiqua"/>
          <w:i/>
        </w:rPr>
        <w:t>i.e.</w:t>
      </w:r>
      <w:r w:rsidR="00A01373">
        <w:rPr>
          <w:rFonts w:ascii="Book Antiqua" w:hAnsi="Book Antiqua" w:hint="eastAsia"/>
          <w:lang w:eastAsia="zh-CN"/>
        </w:rPr>
        <w:t>,</w:t>
      </w:r>
      <w:r w:rsidR="001B232B" w:rsidRPr="006E07FF">
        <w:rPr>
          <w:rFonts w:ascii="Book Antiqua" w:eastAsia="Times New Roman" w:hAnsi="Book Antiqua"/>
        </w:rPr>
        <w:t xml:space="preserve"> poor nutrition, inactivity, and stress and anxiety) </w:t>
      </w:r>
      <w:r w:rsidR="009F48A3" w:rsidRPr="006E07FF">
        <w:rPr>
          <w:rFonts w:ascii="Book Antiqua" w:eastAsia="Times New Roman" w:hAnsi="Book Antiqua"/>
        </w:rPr>
        <w:t>that negatively impact disease activity</w:t>
      </w:r>
      <w:r w:rsidR="004A12A0" w:rsidRPr="006E07FF">
        <w:rPr>
          <w:rFonts w:ascii="Book Antiqua" w:eastAsia="Times New Roman" w:hAnsi="Book Antiqua"/>
          <w:vertAlign w:val="superscript"/>
        </w:rPr>
        <w:fldChar w:fldCharType="begin" w:fldLock="1"/>
      </w:r>
      <w:r w:rsidR="008E4E47" w:rsidRPr="006E07FF">
        <w:rPr>
          <w:rFonts w:ascii="Book Antiqua" w:eastAsia="Times New Roman" w:hAnsi="Book Antiqua"/>
          <w:vertAlign w:val="superscript"/>
        </w:rPr>
        <w:instrText>ADDIN CSL_CITATION { "citationItems" : [ { "id" : "ITEM-1", "itemData" : { "ISBN" : "1554-7914", "ISSN" : "15547914", "PMID" : "24764788", "abstract" : "The pathogenesis of Crohn's disease (CD) involves host, genetic, and environmental factors. These factors result in disturbances in the innate and adaptive immune systems and composition of the intestinal microbiota. Epidemiologic and migration studies support an environmental component in the development of CD. Environmental risk factors include childhood hygiene, air pollution, breastfeeding, smoking, diet, stress, exercise, seasonal variation, and appendectomy. This review, part 1 of a 2-part series, provides an overview of these external contributors to the development or exacerbation of CD. Part 2, which will be published in a subsequent issue, will discuss the influences of infections, vaccinations, and medications (including antibiotics, nonsteroidal anti-inflammatory agents, and oral contraceptives) on CD.", "author" : [ { "dropping-particle" : "", "family" : "Dam", "given" : "Aamir N.", "non-dropping-particle" : "", "parse-names" : false, "suffix" : "" }, { "dropping-particle" : "", "family" : "Berg", "given" : "Adam M.", "non-dropping-particle" : "", "parse-names" : false, "suffix" : "" }, { "dropping-particle" : "", "family" : "Farraye", "given" : "Francis A.", "non-dropping-particle" : "", "parse-names" : false, "suffix" : "" } ], "container-title" : "Gastroenterology and Hepatology", "id" : "ITEM-1", "issue" : "11", "issued" : { "date-parts" : [ [ "2013" ] ] }, "page" : "711-717", "title" : "Environmental influences on the onset and clinical course of Crohn's disease-part 1: An overview of external risk factors", "type" : "article-journal", "volume" : "9" }, "uris" : [ "http://www.mendeley.com/documents/?uuid=99ff7d83-f54d-336d-b8d5-d0720d051b13" ] }, { "id" : "ITEM-2", "itemData" : { "container-title" : "Gastroenterology", "id" : "ITEM-2", "issued" : { "date-parts" : [ [ "1998" ] ] }, "page" : "182-205", "title" : "Inflammatory Bowel Disease: Etiology and Pathogenesis", "type" : "article-journal", "volume" : "115" }, "uris" : [ "http://www.mendeley.com/documents/?uuid=e9ac691e-9fcf-3a6e-886e-d12abb655d70" ] }, { "id" : "ITEM-3", "itemData" : { "DOI" : "10.1016/S0002-9270(03)00301-0", "author" : [ { "dropping-particle" : "", "family" : "Hilsden", "given" : "Robert J", "non-dropping-particle" : "", "parse-names" : false, "suffix" : "" }, { "dropping-particle" : "", "family" : "Verhoef", "given" : "Marja J", "non-dropping-particle" : "", "parse-names" : false, "suffix" : "" }, { "dropping-particle" : "", "family" : "Best", "given" : "Allan", "non-dropping-particle" : "", "parse-names" : false, "suffix" : "" }, { "dropping-particle" : "", "family" : "Pocobelli", "given" : "Gaia", "non-dropping-particle" : "", "parse-names" : false, "suffix" : "" } ], "container-title" : "The American journal of gastroenterology", "id" : "ITEM-3", "issue" : "7", "issued" : { "date-parts" : [ [ "2003" ] ] }, "page" : "1563-1568", "title" : "Complementary and Alternative Medicine Use by Canadian Patients With Inflammatory Bowel Disease: Results from a National Survey", "type" : "article-journal", "volume" : "98" }, "uris" : [ "http://www.mendeley.com/documents/?uuid=0dd410f3-f918-3c5d-bdf3-78cbf728da5c" ] } ], "mendeley" : { "formattedCitation" : "(2,13,14)", "plainTextFormattedCitation" : "(2,13,14)", "previouslyFormattedCitation" : "(2,13,14)" }, "properties" : { "noteIndex" : 0 }, "schema" : "https://github.com/citation-style-language/schema/raw/master/csl-citation.json" }</w:instrText>
      </w:r>
      <w:r w:rsidR="004A12A0"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4A12A0" w:rsidRPr="006E07FF">
        <w:rPr>
          <w:rFonts w:ascii="Book Antiqua" w:eastAsia="Times New Roman" w:hAnsi="Book Antiqua"/>
          <w:noProof/>
          <w:vertAlign w:val="superscript"/>
        </w:rPr>
        <w:t>2,13,14</w:t>
      </w:r>
      <w:r w:rsidR="00400CF2" w:rsidRPr="006E07FF">
        <w:rPr>
          <w:rFonts w:ascii="Book Antiqua" w:eastAsia="Times New Roman" w:hAnsi="Book Antiqua"/>
          <w:noProof/>
          <w:vertAlign w:val="superscript"/>
        </w:rPr>
        <w:t>]</w:t>
      </w:r>
      <w:r w:rsidR="004A12A0" w:rsidRPr="006E07FF">
        <w:rPr>
          <w:rFonts w:ascii="Book Antiqua" w:eastAsia="Times New Roman" w:hAnsi="Book Antiqua"/>
          <w:vertAlign w:val="superscript"/>
        </w:rPr>
        <w:fldChar w:fldCharType="end"/>
      </w:r>
      <w:r w:rsidR="005804AD" w:rsidRPr="006E07FF">
        <w:rPr>
          <w:rFonts w:ascii="Book Antiqua" w:eastAsia="Times New Roman" w:hAnsi="Book Antiqua"/>
        </w:rPr>
        <w:t>.</w:t>
      </w:r>
      <w:r w:rsidR="00797B5A" w:rsidRPr="006E07FF">
        <w:rPr>
          <w:rFonts w:ascii="Book Antiqua" w:eastAsia="Times New Roman" w:hAnsi="Book Antiqua"/>
        </w:rPr>
        <w:t xml:space="preserve"> </w:t>
      </w:r>
      <w:r w:rsidR="00295244" w:rsidRPr="006E07FF">
        <w:rPr>
          <w:rFonts w:ascii="Book Antiqua" w:eastAsia="Times New Roman" w:hAnsi="Book Antiqua"/>
        </w:rPr>
        <w:t>U</w:t>
      </w:r>
      <w:r w:rsidR="001B232B" w:rsidRPr="006E07FF">
        <w:rPr>
          <w:rFonts w:ascii="Book Antiqua" w:eastAsia="Times New Roman" w:hAnsi="Book Antiqua"/>
        </w:rPr>
        <w:t xml:space="preserve">nlike other </w:t>
      </w:r>
      <w:r w:rsidR="00F342E2" w:rsidRPr="006E07FF">
        <w:rPr>
          <w:rFonts w:ascii="Book Antiqua" w:eastAsia="Times New Roman" w:hAnsi="Book Antiqua"/>
        </w:rPr>
        <w:t>lifestyle therapies</w:t>
      </w:r>
      <w:r w:rsidR="001B232B" w:rsidRPr="006E07FF">
        <w:rPr>
          <w:rFonts w:ascii="Book Antiqua" w:eastAsia="Times New Roman" w:hAnsi="Book Antiqua"/>
        </w:rPr>
        <w:t xml:space="preserve"> such as smoking cessation, there is a </w:t>
      </w:r>
      <w:r w:rsidR="00AD5591" w:rsidRPr="006E07FF">
        <w:rPr>
          <w:rFonts w:ascii="Book Antiqua" w:eastAsia="Times New Roman" w:hAnsi="Book Antiqua"/>
        </w:rPr>
        <w:t xml:space="preserve">lack of clear </w:t>
      </w:r>
      <w:r w:rsidR="00833101" w:rsidRPr="006E07FF">
        <w:rPr>
          <w:rFonts w:ascii="Book Antiqua" w:eastAsia="Times New Roman" w:hAnsi="Book Antiqua"/>
        </w:rPr>
        <w:t>evidence-based literature</w:t>
      </w:r>
      <w:r w:rsidR="00AD5591" w:rsidRPr="006E07FF">
        <w:rPr>
          <w:rFonts w:ascii="Book Antiqua" w:eastAsia="Times New Roman" w:hAnsi="Book Antiqua"/>
        </w:rPr>
        <w:t xml:space="preserve"> that</w:t>
      </w:r>
      <w:r w:rsidR="001B232B" w:rsidRPr="006E07FF">
        <w:rPr>
          <w:rFonts w:ascii="Book Antiqua" w:eastAsia="Times New Roman" w:hAnsi="Book Antiqua"/>
        </w:rPr>
        <w:t xml:space="preserve"> </w:t>
      </w:r>
      <w:r w:rsidR="00F342E2" w:rsidRPr="006E07FF">
        <w:rPr>
          <w:rFonts w:ascii="Book Antiqua" w:eastAsia="Times New Roman" w:hAnsi="Book Antiqua"/>
        </w:rPr>
        <w:t xml:space="preserve">focuses on </w:t>
      </w:r>
      <w:r w:rsidR="001B232B" w:rsidRPr="006E07FF">
        <w:rPr>
          <w:rFonts w:ascii="Book Antiqua" w:eastAsia="Times New Roman" w:hAnsi="Book Antiqua"/>
        </w:rPr>
        <w:t>u</w:t>
      </w:r>
      <w:r w:rsidR="004A12A0" w:rsidRPr="006E07FF">
        <w:rPr>
          <w:rFonts w:ascii="Book Antiqua" w:eastAsia="Times New Roman" w:hAnsi="Book Antiqua"/>
        </w:rPr>
        <w:t xml:space="preserve">sing diet manipulation, </w:t>
      </w:r>
      <w:r w:rsidR="00A01373">
        <w:rPr>
          <w:rFonts w:ascii="Book Antiqua" w:eastAsia="Times New Roman" w:hAnsi="Book Antiqua"/>
        </w:rPr>
        <w:t>PA/E</w:t>
      </w:r>
      <w:r w:rsidR="001B232B" w:rsidRPr="006E07FF">
        <w:rPr>
          <w:rFonts w:ascii="Book Antiqua" w:eastAsia="Times New Roman" w:hAnsi="Book Antiqua"/>
        </w:rPr>
        <w:t xml:space="preserve">, and </w:t>
      </w:r>
      <w:r w:rsidR="006A0161" w:rsidRPr="006E07FF">
        <w:rPr>
          <w:rFonts w:ascii="Book Antiqua" w:eastAsia="Times New Roman" w:hAnsi="Book Antiqua"/>
        </w:rPr>
        <w:t>psychological interventions</w:t>
      </w:r>
      <w:r w:rsidR="00DF2501" w:rsidRPr="006E07FF">
        <w:rPr>
          <w:rFonts w:ascii="Book Antiqua" w:eastAsia="Times New Roman" w:hAnsi="Book Antiqua"/>
        </w:rPr>
        <w:t xml:space="preserve"> in IBD</w:t>
      </w:r>
      <w:r w:rsidR="004A12A0" w:rsidRPr="006E07FF">
        <w:rPr>
          <w:rFonts w:ascii="Book Antiqua" w:eastAsia="Times New Roman" w:hAnsi="Book Antiqua"/>
          <w:vertAlign w:val="superscript"/>
        </w:rPr>
        <w:fldChar w:fldCharType="begin" w:fldLock="1"/>
      </w:r>
      <w:r w:rsidR="008E4E47" w:rsidRPr="006E07FF">
        <w:rPr>
          <w:rFonts w:ascii="Book Antiqua" w:eastAsia="Times New Roman" w:hAnsi="Book Antiqua"/>
          <w:vertAlign w:val="superscript"/>
        </w:rPr>
        <w:instrText>ADDIN CSL_CITATION { "citationItems" : [ { "id" : "ITEM-1", "itemData" : { "DOI" : "10.1016/S0002-9270(03)00301-0", "author" : [ { "dropping-particle" : "", "family" : "Hilsden", "given" : "Robert J", "non-dropping-particle" : "", "parse-names" : false, "suffix" : "" }, { "dropping-particle" : "", "family" : "Verhoef", "given" : "Marja J", "non-dropping-particle" : "", "parse-names" : false, "suffix" : "" }, { "dropping-particle" : "", "family" : "Best", "given" : "Allan", "non-dropping-particle" : "", "parse-names" : false, "suffix" : "" }, { "dropping-particle" : "", "family" : "Pocobelli", "given" : "Gaia", "non-dropping-particle" : "", "parse-names" : false, "suffix" : "" } ], "container-title" : "The American journal of gastroenterology", "id" : "ITEM-1", "issue" : "7", "issued" : { "date-parts" : [ [ "2003" ] ] }, "page" : "1563-1568", "title" : "Complementary and Alternative Medicine Use by Canadian Patients With Inflammatory Bowel Disease: Results from a National Survey", "type" : "article-journal", "volume" : "98" }, "uris" : [ "http://www.mendeley.com/documents/?uuid=0dd410f3-f918-3c5d-bdf3-78cbf728da5c" ] }, { "id" : "ITEM-2", "itemData" : { "author" : [ { "dropping-particle" : "", "family" : "Li", "given" : "Feng X", "non-dropping-particle" : "", "parse-names" : false, "suffix" : "" }, { "dropping-particle" : "", "family" : "Verhoef", "given" : "Marja J", "non-dropping-particle" : "", "parse-names" : false, "suffix" : "" }, { "dropping-particle" : "", "family" : "Best", "given" : "Allan", "non-dropping-particle" : "", "parse-names" : false, "suffix" : "" }, { "dropping-particle" : "", "family" : "Otley", "given" : "Anthony", "non-dropping-particle" : "", "parse-names" : false, "suffix" : "" }, { "dropping-particle" : "", "family" : "Hilsde", "given" : "", "non-dropping-particle" : "", "parse-names" : false, "suffix" : "" } ], "container-title" : "Can J Gastroenterol", "id" : "ITEM-2", "issue" : "9", "issued" : { "date-parts" : [ [ "2005" ] ] }, "page" : "567-573", "title" : "Li et al., 2005", "type" : "article-journal", "volume" : "19" }, "uris" : [ "http://www.mendeley.com/documents/?uuid=2182a45e-6d87-39ce-ac39-b188af749a54" ] } ], "mendeley" : { "formattedCitation" : "(2,7)", "plainTextFormattedCitation" : "(2,7)", "previouslyFormattedCitation" : "(2,7)" }, "properties" : { "noteIndex" : 0 }, "schema" : "https://github.com/citation-style-language/schema/raw/master/csl-citation.json" }</w:instrText>
      </w:r>
      <w:r w:rsidR="004A12A0"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4A12A0" w:rsidRPr="006E07FF">
        <w:rPr>
          <w:rFonts w:ascii="Book Antiqua" w:eastAsia="Times New Roman" w:hAnsi="Book Antiqua"/>
          <w:noProof/>
          <w:vertAlign w:val="superscript"/>
        </w:rPr>
        <w:t>2,7</w:t>
      </w:r>
      <w:r w:rsidR="00400CF2" w:rsidRPr="006E07FF">
        <w:rPr>
          <w:rFonts w:ascii="Book Antiqua" w:eastAsia="Times New Roman" w:hAnsi="Book Antiqua"/>
          <w:noProof/>
          <w:vertAlign w:val="superscript"/>
        </w:rPr>
        <w:t>]</w:t>
      </w:r>
      <w:r w:rsidR="004A12A0" w:rsidRPr="006E07FF">
        <w:rPr>
          <w:rFonts w:ascii="Book Antiqua" w:eastAsia="Times New Roman" w:hAnsi="Book Antiqua"/>
          <w:vertAlign w:val="superscript"/>
        </w:rPr>
        <w:fldChar w:fldCharType="end"/>
      </w:r>
      <w:r w:rsidR="005804AD" w:rsidRPr="006E07FF">
        <w:rPr>
          <w:rFonts w:ascii="Book Antiqua" w:eastAsia="Times New Roman" w:hAnsi="Book Antiqua"/>
        </w:rPr>
        <w:t xml:space="preserve">. </w:t>
      </w:r>
      <w:r w:rsidR="00DF2501" w:rsidRPr="006E07FF">
        <w:rPr>
          <w:rFonts w:ascii="Book Antiqua" w:hAnsi="Book Antiqua"/>
        </w:rPr>
        <w:t xml:space="preserve">The </w:t>
      </w:r>
      <w:r w:rsidR="000D4D11" w:rsidRPr="006E07FF">
        <w:rPr>
          <w:rFonts w:ascii="Book Antiqua" w:hAnsi="Book Antiqua"/>
        </w:rPr>
        <w:t xml:space="preserve">concern is that </w:t>
      </w:r>
      <w:r w:rsidR="00DF2501" w:rsidRPr="006E07FF">
        <w:rPr>
          <w:rFonts w:ascii="Book Antiqua" w:hAnsi="Book Antiqua"/>
        </w:rPr>
        <w:t>self-sought CAM may lack an evidence-</w:t>
      </w:r>
      <w:r w:rsidR="000D4D11" w:rsidRPr="006E07FF">
        <w:rPr>
          <w:rFonts w:ascii="Book Antiqua" w:hAnsi="Book Antiqua"/>
        </w:rPr>
        <w:t xml:space="preserve">base </w:t>
      </w:r>
      <w:r w:rsidR="00DF2501" w:rsidRPr="006E07FF">
        <w:rPr>
          <w:rFonts w:ascii="Book Antiqua" w:hAnsi="Book Antiqua"/>
        </w:rPr>
        <w:t xml:space="preserve">or health professionals may fail to make recommendations </w:t>
      </w:r>
      <w:r w:rsidR="000D4D11" w:rsidRPr="006E07FF">
        <w:rPr>
          <w:rFonts w:ascii="Book Antiqua" w:hAnsi="Book Antiqua"/>
        </w:rPr>
        <w:t xml:space="preserve">about CAM </w:t>
      </w:r>
      <w:r w:rsidR="00DF2501" w:rsidRPr="006E07FF">
        <w:rPr>
          <w:rFonts w:ascii="Book Antiqua" w:hAnsi="Book Antiqua"/>
        </w:rPr>
        <w:t>leaving patients frustrated</w:t>
      </w:r>
      <w:r w:rsidR="004A12A0" w:rsidRPr="006E07FF">
        <w:rPr>
          <w:rFonts w:ascii="Book Antiqua" w:hAnsi="Book Antiqua"/>
          <w:vertAlign w:val="superscript"/>
        </w:rPr>
        <w:fldChar w:fldCharType="begin" w:fldLock="1"/>
      </w:r>
      <w:r w:rsidR="008E4E47" w:rsidRPr="006E07FF">
        <w:rPr>
          <w:rFonts w:ascii="Book Antiqua" w:hAnsi="Book Antiqua"/>
          <w:vertAlign w:val="superscript"/>
        </w:rPr>
        <w:instrText>ADDIN CSL_CITATION { "citationItems" : [ { "id" : "ITEM-1", "itemData" : { "DOI" : "10.1016/S0002-9270(03)00301-0", "author" : [ { "dropping-particle" : "", "family" : "Hilsden", "given" : "Robert J", "non-dropping-particle" : "", "parse-names" : false, "suffix" : "" }, { "dropping-particle" : "", "family" : "Verhoef", "given" : "Marja J", "non-dropping-particle" : "", "parse-names" : false, "suffix" : "" }, { "dropping-particle" : "", "family" : "Best", "given" : "Allan", "non-dropping-particle" : "", "parse-names" : false, "suffix" : "" }, { "dropping-particle" : "", "family" : "Pocobelli", "given" : "Gaia", "non-dropping-particle" : "", "parse-names" : false, "suffix" : "" } ], "container-title" : "The American journal of gastroenterology", "id" : "ITEM-1", "issue" : "7", "issued" : { "date-parts" : [ [ "2003" ] ] }, "page" : "1563-1568", "title" : "Complementary and Alternative Medicine Use by Canadian Patients With Inflammatory Bowel Disease: Results from a National Survey", "type" : "article-journal", "volume" : "98" }, "uris" : [ "http://www.mendeley.com/documents/?uuid=0dd410f3-f918-3c5d-bdf3-78cbf728da5c" ] }, { "id" : "ITEM-2", "itemData" : { "DOI" : "10.1053/sgid.2001.29116", "author" : [ { "dropping-particle" : "", "family" : "Oviedo", "given" : "Jaime", "non-dropping-particle" : "", "parse-names" : false, "suffix" : "" }, { "dropping-particle" : "", "family" : "Farraye", "given" : "Francis A.", "non-dropping-particle" : "", "parse-names" : false, "suffix" : "" } ], "container-title" : "Seminars in Gastrointestinal Disease", "id" : "ITEM-2", "issue" : "4", "issued" : { "date-parts" : [ [ "2001" ] ] }, "page" : "223-236", "title" : "Self-care for the inflammatory bowel disease patient: What can the professional recommend?", "type" : "article-journal", "volume" : "12" }, "uris" : [ "http://www.mendeley.com/documents/?uuid=3e4155cc-9f28-3c95-a31c-3177165d6ae5" ] } ], "mendeley" : { "formattedCitation" : "(2,15)", "plainTextFormattedCitation" : "(2,15)", "previouslyFormattedCitation" : "(2,15)" }, "properties" : { "noteIndex" : 0 }, "schema" : "https://github.com/citation-style-language/schema/raw/master/csl-citation.json" }</w:instrText>
      </w:r>
      <w:r w:rsidR="004A12A0"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4A12A0" w:rsidRPr="006E07FF">
        <w:rPr>
          <w:rFonts w:ascii="Book Antiqua" w:hAnsi="Book Antiqua"/>
          <w:noProof/>
          <w:vertAlign w:val="superscript"/>
        </w:rPr>
        <w:t>2,15</w:t>
      </w:r>
      <w:r w:rsidR="00400CF2" w:rsidRPr="006E07FF">
        <w:rPr>
          <w:rFonts w:ascii="Book Antiqua" w:hAnsi="Book Antiqua"/>
          <w:noProof/>
          <w:vertAlign w:val="superscript"/>
        </w:rPr>
        <w:t>]</w:t>
      </w:r>
      <w:r w:rsidR="004A12A0" w:rsidRPr="006E07FF">
        <w:rPr>
          <w:rFonts w:ascii="Book Antiqua" w:hAnsi="Book Antiqua"/>
          <w:vertAlign w:val="superscript"/>
        </w:rPr>
        <w:fldChar w:fldCharType="end"/>
      </w:r>
      <w:r w:rsidR="005804AD" w:rsidRPr="006E07FF">
        <w:rPr>
          <w:rFonts w:ascii="Book Antiqua" w:hAnsi="Book Antiqua"/>
        </w:rPr>
        <w:t xml:space="preserve">. </w:t>
      </w:r>
      <w:r w:rsidR="00DF2501" w:rsidRPr="006E07FF">
        <w:rPr>
          <w:rFonts w:ascii="Book Antiqua" w:hAnsi="Book Antiqua"/>
        </w:rPr>
        <w:t>Clear evidence based guidance to patients and health professionals on C</w:t>
      </w:r>
      <w:r w:rsidR="009C25E7" w:rsidRPr="006E07FF">
        <w:rPr>
          <w:rFonts w:ascii="Book Antiqua" w:hAnsi="Book Antiqua"/>
        </w:rPr>
        <w:t xml:space="preserve">AM would alleviate </w:t>
      </w:r>
      <w:r w:rsidR="009C25E7" w:rsidRPr="006E07FF">
        <w:rPr>
          <w:rFonts w:ascii="Book Antiqua" w:hAnsi="Book Antiqua"/>
        </w:rPr>
        <w:lastRenderedPageBreak/>
        <w:t xml:space="preserve">this problem. </w:t>
      </w:r>
      <w:r w:rsidRPr="006E07FF">
        <w:rPr>
          <w:rFonts w:ascii="Book Antiqua" w:eastAsia="Times New Roman" w:hAnsi="Book Antiqua"/>
        </w:rPr>
        <w:t>T</w:t>
      </w:r>
      <w:r w:rsidR="00984E2A" w:rsidRPr="006E07FF">
        <w:rPr>
          <w:rFonts w:ascii="Book Antiqua" w:eastAsia="Times New Roman" w:hAnsi="Book Antiqua"/>
        </w:rPr>
        <w:t xml:space="preserve">he primary purpose of this </w:t>
      </w:r>
      <w:r w:rsidR="76E6071A" w:rsidRPr="006E07FF">
        <w:rPr>
          <w:rFonts w:ascii="Book Antiqua" w:eastAsia="Times New Roman" w:hAnsi="Book Antiqua"/>
        </w:rPr>
        <w:t>scoping review</w:t>
      </w:r>
      <w:r w:rsidR="00E80402" w:rsidRPr="006E07FF">
        <w:rPr>
          <w:rFonts w:ascii="Book Antiqua" w:eastAsia="Times New Roman" w:hAnsi="Book Antiqua"/>
        </w:rPr>
        <w:t xml:space="preserve"> is to update </w:t>
      </w:r>
      <w:r w:rsidR="00984E2A" w:rsidRPr="006E07FF">
        <w:rPr>
          <w:rFonts w:ascii="Book Antiqua" w:eastAsia="Times New Roman" w:hAnsi="Book Antiqua"/>
        </w:rPr>
        <w:t xml:space="preserve">patients with IBD </w:t>
      </w:r>
      <w:r w:rsidR="00E80402" w:rsidRPr="006E07FF">
        <w:rPr>
          <w:rFonts w:ascii="Book Antiqua" w:eastAsia="Times New Roman" w:hAnsi="Book Antiqua"/>
        </w:rPr>
        <w:t xml:space="preserve">on </w:t>
      </w:r>
      <w:r w:rsidR="00F342E2" w:rsidRPr="006E07FF">
        <w:rPr>
          <w:rFonts w:ascii="Book Antiqua" w:eastAsia="Times New Roman" w:hAnsi="Book Antiqua"/>
        </w:rPr>
        <w:t>lifestyle</w:t>
      </w:r>
      <w:r w:rsidR="006C64BF" w:rsidRPr="006E07FF">
        <w:rPr>
          <w:rFonts w:ascii="Book Antiqua" w:eastAsia="Times New Roman" w:hAnsi="Book Antiqua"/>
        </w:rPr>
        <w:t xml:space="preserve"> therapies</w:t>
      </w:r>
      <w:r w:rsidR="00E80402" w:rsidRPr="006E07FF">
        <w:rPr>
          <w:rFonts w:ascii="Book Antiqua" w:eastAsia="Times New Roman" w:hAnsi="Book Antiqua"/>
        </w:rPr>
        <w:t xml:space="preserve"> for self-care </w:t>
      </w:r>
      <w:r w:rsidR="00984E2A" w:rsidRPr="006E07FF">
        <w:rPr>
          <w:rFonts w:ascii="Book Antiqua" w:eastAsia="Times New Roman" w:hAnsi="Book Antiqua"/>
        </w:rPr>
        <w:t>and</w:t>
      </w:r>
      <w:r w:rsidRPr="006E07FF">
        <w:rPr>
          <w:rFonts w:ascii="Book Antiqua" w:eastAsia="Times New Roman" w:hAnsi="Book Antiqua"/>
        </w:rPr>
        <w:t xml:space="preserve"> provide</w:t>
      </w:r>
      <w:r w:rsidR="00E80402" w:rsidRPr="006E07FF">
        <w:rPr>
          <w:rFonts w:ascii="Book Antiqua" w:eastAsia="Times New Roman" w:hAnsi="Book Antiqua"/>
        </w:rPr>
        <w:t xml:space="preserve"> physicians with</w:t>
      </w:r>
      <w:r w:rsidR="00984E2A" w:rsidRPr="006E07FF">
        <w:rPr>
          <w:rFonts w:ascii="Book Antiqua" w:eastAsia="Times New Roman" w:hAnsi="Book Antiqua"/>
        </w:rPr>
        <w:t xml:space="preserve"> guidance</w:t>
      </w:r>
      <w:r w:rsidRPr="006E07FF">
        <w:rPr>
          <w:rFonts w:ascii="Book Antiqua" w:eastAsia="Times New Roman" w:hAnsi="Book Antiqua"/>
        </w:rPr>
        <w:t xml:space="preserve"> on how to dire</w:t>
      </w:r>
      <w:r w:rsidR="00F342E2" w:rsidRPr="006E07FF">
        <w:rPr>
          <w:rFonts w:ascii="Book Antiqua" w:eastAsia="Times New Roman" w:hAnsi="Book Antiqua"/>
        </w:rPr>
        <w:t>ct their patients</w:t>
      </w:r>
      <w:r w:rsidR="004A12A0" w:rsidRPr="006E07FF">
        <w:rPr>
          <w:rFonts w:ascii="Book Antiqua" w:eastAsia="Times New Roman" w:hAnsi="Book Antiqua"/>
          <w:vertAlign w:val="superscript"/>
        </w:rPr>
        <w:fldChar w:fldCharType="begin" w:fldLock="1"/>
      </w:r>
      <w:r w:rsidR="008E4E47" w:rsidRPr="006E07FF">
        <w:rPr>
          <w:rFonts w:ascii="Book Antiqua" w:eastAsia="Times New Roman" w:hAnsi="Book Antiqua"/>
          <w:vertAlign w:val="superscript"/>
        </w:rPr>
        <w:instrText>ADDIN CSL_CITATION { "citationItems" : [ { "id" : "ITEM-1", "itemData" : { "DOI" : "10.1159/000320395", "ISBN" : "1421-9875", "ISSN" : "02572753", "PMID" : "20926865", "abstract" : "Current smoking increases the risk of developing Crohn's disease and worsens its course, increasing the need for steroids, immunosuppressants, and re-operations. On the contrary, smoking protects against ulcerative colitis and after disease onset improves its course, decreasing the need for colectomy. Smoking cessation improves Crohn's disease and worsens ulcerative colitis. Achieving smoking cessation in Crohn's disease is thus an important goal of therapy, whereas patients with ulcerative colitis should not be discouraged to quit, because the beneficial effect of smoking for their disease is counterbalanced by the deleterious respiratory and cardiovascular effects of tobacco. Physical activity improves quality of life without detrimental effect on disease activity, and may contribute to increase muscle mass and to prevent osteoporosis. Regarding nutrition, a Western diet may be associated with an increased risk of IBD, and a case-control study revealed an increased consumption of linoleic acid before diagnosis of ulcerative colitis. Liquid diets may improve Crohn's disease flares and decrease the need for steroids; however, there are no defined diets able to improve the disease course, and in Crohn's disease, supplementation with omega-3 fatty acids did not show a significant benefit. Obesity is becoming more prevalent in IBD and may be associated with higher disease activity. In total, adhering to four simple lifestyle factors - never smoking, physical activity, prudent diet and body mass index &lt;25 - may have a strong impact both on the prevention of major chronic diseases and on the course of IBD.", "author" : [ { "dropping-particle" : "", "family" : "Cosnes", "given" : "Jacques", "non-dropping-particle" : "", "parse-names" : false, "suffix" : "" } ], "container-title" : "Digestive Diseases", "id" : "ITEM-1", "issued" : { "date-parts" : [ [ "2010" ] ] }, "page" : "411-417", "title" : "Smoking, physical activity, nutrition and lifestyle: Environmental factors and their impact on IBD", "type" : "article-journal", "volume" : "28" }, "uris" : [ "http://www.mendeley.com/documents/?uuid=68e3b69d-5ef7-3c3f-9037-ddd89081ab8b" ] }, { "id" : "ITEM-2", "itemData" : { "DOI" : "10.1053/sgid.2001.29116", "author" : [ { "dropping-particle" : "", "family" : "Oviedo", "given" : "Jaime", "non-dropping-particle" : "", "parse-names" : false, "suffix" : "" }, { "dropping-particle" : "", "family" : "Farraye", "given" : "Francis A.", "non-dropping-particle" : "", "parse-names" : false, "suffix" : "" } ], "container-title" : "Seminars in Gastrointestinal Disease", "id" : "ITEM-2", "issue" : "4", "issued" : { "date-parts" : [ [ "2001" ] ] }, "page" : "223-236", "title" : "Self-care for the inflammatory bowel disease patient: What can the professional recommend?", "type" : "article-journal", "volume" : "12" }, "uris" : [ "http://www.mendeley.com/documents/?uuid=3e4155cc-9f28-3c95-a31c-3177165d6ae5" ] } ], "mendeley" : { "formattedCitation" : "(15,16)", "plainTextFormattedCitation" : "(15,16)", "previouslyFormattedCitation" : "(15,16)" }, "properties" : { "noteIndex" : 0 }, "schema" : "https://github.com/citation-style-language/schema/raw/master/csl-citation.json" }</w:instrText>
      </w:r>
      <w:r w:rsidR="004A12A0"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4A12A0" w:rsidRPr="006E07FF">
        <w:rPr>
          <w:rFonts w:ascii="Book Antiqua" w:eastAsia="Times New Roman" w:hAnsi="Book Antiqua"/>
          <w:noProof/>
          <w:vertAlign w:val="superscript"/>
        </w:rPr>
        <w:t>15,16</w:t>
      </w:r>
      <w:r w:rsidR="00400CF2" w:rsidRPr="006E07FF">
        <w:rPr>
          <w:rFonts w:ascii="Book Antiqua" w:eastAsia="Times New Roman" w:hAnsi="Book Antiqua"/>
          <w:noProof/>
          <w:vertAlign w:val="superscript"/>
        </w:rPr>
        <w:t>]</w:t>
      </w:r>
      <w:r w:rsidR="004A12A0" w:rsidRPr="006E07FF">
        <w:rPr>
          <w:rFonts w:ascii="Book Antiqua" w:eastAsia="Times New Roman" w:hAnsi="Book Antiqua"/>
          <w:vertAlign w:val="superscript"/>
        </w:rPr>
        <w:fldChar w:fldCharType="end"/>
      </w:r>
      <w:r w:rsidR="005804AD" w:rsidRPr="006E07FF">
        <w:rPr>
          <w:rFonts w:ascii="Book Antiqua" w:eastAsia="Times New Roman" w:hAnsi="Book Antiqua"/>
        </w:rPr>
        <w:t xml:space="preserve">. </w:t>
      </w:r>
      <w:r w:rsidR="00894CF5" w:rsidRPr="006E07FF">
        <w:rPr>
          <w:rFonts w:ascii="Book Antiqua" w:eastAsia="Times New Roman" w:hAnsi="Book Antiqua"/>
        </w:rPr>
        <w:t>We include three</w:t>
      </w:r>
      <w:r w:rsidR="76E6071A" w:rsidRPr="006E07FF">
        <w:rPr>
          <w:rFonts w:ascii="Book Antiqua" w:eastAsia="Times New Roman" w:hAnsi="Book Antiqua"/>
        </w:rPr>
        <w:t xml:space="preserve"> </w:t>
      </w:r>
      <w:r w:rsidR="0019141A" w:rsidRPr="006E07FF">
        <w:rPr>
          <w:rFonts w:ascii="Book Antiqua" w:eastAsia="Times New Roman" w:hAnsi="Book Antiqua"/>
        </w:rPr>
        <w:t>lifestyle</w:t>
      </w:r>
      <w:r w:rsidR="006C64BF" w:rsidRPr="006E07FF">
        <w:rPr>
          <w:rFonts w:ascii="Book Antiqua" w:eastAsia="Times New Roman" w:hAnsi="Book Antiqua"/>
        </w:rPr>
        <w:t xml:space="preserve"> therapies</w:t>
      </w:r>
      <w:r w:rsidR="00C961D4" w:rsidRPr="006E07FF">
        <w:rPr>
          <w:rFonts w:ascii="Book Antiqua" w:eastAsia="Times New Roman" w:hAnsi="Book Antiqua"/>
        </w:rPr>
        <w:t xml:space="preserve">: </w:t>
      </w:r>
      <w:r w:rsidR="76E6071A" w:rsidRPr="006E07FF">
        <w:rPr>
          <w:rFonts w:ascii="Book Antiqua" w:eastAsia="Times New Roman" w:hAnsi="Book Antiqua"/>
        </w:rPr>
        <w:t xml:space="preserve">dietary </w:t>
      </w:r>
      <w:r w:rsidRPr="006E07FF">
        <w:rPr>
          <w:rFonts w:ascii="Book Antiqua" w:eastAsia="Times New Roman" w:hAnsi="Book Antiqua"/>
        </w:rPr>
        <w:t>manipulation</w:t>
      </w:r>
      <w:r w:rsidR="004A12A0" w:rsidRPr="006E07FF">
        <w:rPr>
          <w:rFonts w:ascii="Book Antiqua" w:eastAsia="Times New Roman" w:hAnsi="Book Antiqua"/>
        </w:rPr>
        <w:t xml:space="preserve">, </w:t>
      </w:r>
      <w:r w:rsidR="00A01373">
        <w:rPr>
          <w:rFonts w:ascii="Book Antiqua" w:eastAsia="Times New Roman" w:hAnsi="Book Antiqua"/>
        </w:rPr>
        <w:t>PA/E</w:t>
      </w:r>
      <w:r w:rsidR="00F51817" w:rsidRPr="006E07FF">
        <w:rPr>
          <w:rFonts w:ascii="Book Antiqua" w:eastAsia="Times New Roman" w:hAnsi="Book Antiqua"/>
        </w:rPr>
        <w:t>, and psycholog</w:t>
      </w:r>
      <w:r w:rsidR="00F31C43" w:rsidRPr="006E07FF">
        <w:rPr>
          <w:rFonts w:ascii="Book Antiqua" w:eastAsia="Times New Roman" w:hAnsi="Book Antiqua"/>
        </w:rPr>
        <w:t>ical interventions</w:t>
      </w:r>
      <w:r w:rsidRPr="006E07FF">
        <w:rPr>
          <w:rFonts w:ascii="Book Antiqua" w:eastAsia="Times New Roman" w:hAnsi="Book Antiqua"/>
        </w:rPr>
        <w:t>.</w:t>
      </w:r>
    </w:p>
    <w:p w14:paraId="02CB0223" w14:textId="1AA3AB5A" w:rsidR="0033383B" w:rsidRPr="006E07FF" w:rsidRDefault="00F51817" w:rsidP="003F63B7">
      <w:pPr>
        <w:widowControl w:val="0"/>
        <w:adjustRightInd w:val="0"/>
        <w:snapToGrid w:val="0"/>
        <w:spacing w:line="360" w:lineRule="auto"/>
        <w:ind w:firstLineChars="100" w:firstLine="240"/>
        <w:jc w:val="both"/>
        <w:rPr>
          <w:rFonts w:ascii="Book Antiqua" w:eastAsia="Times New Roman" w:hAnsi="Book Antiqua"/>
        </w:rPr>
      </w:pPr>
      <w:r w:rsidRPr="006E07FF">
        <w:rPr>
          <w:rFonts w:ascii="Book Antiqua" w:hAnsi="Book Antiqua"/>
        </w:rPr>
        <w:t xml:space="preserve">A scoping review of </w:t>
      </w:r>
      <w:r w:rsidR="76E6071A" w:rsidRPr="006E07FF">
        <w:rPr>
          <w:rFonts w:ascii="Book Antiqua" w:eastAsia="Times New Roman" w:hAnsi="Book Antiqua"/>
        </w:rPr>
        <w:t xml:space="preserve">Ovid MEDLINE </w:t>
      </w:r>
      <w:r w:rsidRPr="006E07FF">
        <w:rPr>
          <w:rFonts w:ascii="Book Antiqua" w:eastAsia="Times New Roman" w:hAnsi="Book Antiqua"/>
        </w:rPr>
        <w:t>on</w:t>
      </w:r>
      <w:r w:rsidR="003D0414" w:rsidRPr="006E07FF">
        <w:rPr>
          <w:rFonts w:ascii="Book Antiqua" w:eastAsia="Times New Roman" w:hAnsi="Book Antiqua"/>
        </w:rPr>
        <w:t xml:space="preserve"> the effects of diet</w:t>
      </w:r>
      <w:r w:rsidR="004A12A0" w:rsidRPr="006E07FF">
        <w:rPr>
          <w:rFonts w:ascii="Book Antiqua" w:eastAsia="Times New Roman" w:hAnsi="Book Antiqua"/>
        </w:rPr>
        <w:t xml:space="preserve">, </w:t>
      </w:r>
      <w:r w:rsidR="00A01373">
        <w:rPr>
          <w:rFonts w:ascii="Book Antiqua" w:eastAsia="Times New Roman" w:hAnsi="Book Antiqua"/>
        </w:rPr>
        <w:t>PA/E</w:t>
      </w:r>
      <w:r w:rsidRPr="006E07FF">
        <w:rPr>
          <w:rFonts w:ascii="Book Antiqua" w:eastAsia="Times New Roman" w:hAnsi="Book Antiqua"/>
        </w:rPr>
        <w:t>, and psychological</w:t>
      </w:r>
      <w:r w:rsidR="006C6892" w:rsidRPr="006E07FF">
        <w:rPr>
          <w:rFonts w:ascii="Book Antiqua" w:eastAsia="Times New Roman" w:hAnsi="Book Antiqua"/>
        </w:rPr>
        <w:t xml:space="preserve"> interventions</w:t>
      </w:r>
      <w:r w:rsidR="0019141A" w:rsidRPr="006E07FF">
        <w:rPr>
          <w:rFonts w:ascii="Book Antiqua" w:eastAsia="Times New Roman" w:hAnsi="Book Antiqua"/>
        </w:rPr>
        <w:t xml:space="preserve"> on</w:t>
      </w:r>
      <w:r w:rsidRPr="006E07FF">
        <w:rPr>
          <w:rFonts w:ascii="Book Antiqua" w:eastAsia="Times New Roman" w:hAnsi="Book Antiqua"/>
        </w:rPr>
        <w:t xml:space="preserve"> IBD outcomes was performed. </w:t>
      </w:r>
      <w:r w:rsidR="00C81BF4" w:rsidRPr="006E07FF">
        <w:rPr>
          <w:rFonts w:ascii="Book Antiqua" w:eastAsia="Times New Roman" w:hAnsi="Book Antiqua"/>
        </w:rPr>
        <w:t>The d</w:t>
      </w:r>
      <w:r w:rsidR="76E6071A" w:rsidRPr="006E07FF">
        <w:rPr>
          <w:rFonts w:ascii="Book Antiqua" w:eastAsia="Times New Roman" w:hAnsi="Book Antiqua"/>
        </w:rPr>
        <w:t>atabase</w:t>
      </w:r>
      <w:r w:rsidR="00C81BF4" w:rsidRPr="006E07FF">
        <w:rPr>
          <w:rFonts w:ascii="Book Antiqua" w:eastAsia="Times New Roman" w:hAnsi="Book Antiqua"/>
        </w:rPr>
        <w:t xml:space="preserve"> was</w:t>
      </w:r>
      <w:r w:rsidRPr="006E07FF">
        <w:rPr>
          <w:rFonts w:ascii="Book Antiqua" w:eastAsia="Times New Roman" w:hAnsi="Book Antiqua"/>
        </w:rPr>
        <w:t xml:space="preserve"> </w:t>
      </w:r>
      <w:r w:rsidR="00894CF5" w:rsidRPr="006E07FF">
        <w:rPr>
          <w:rFonts w:ascii="Book Antiqua" w:eastAsia="Times New Roman" w:hAnsi="Book Antiqua"/>
        </w:rPr>
        <w:t>searched</w:t>
      </w:r>
      <w:r w:rsidRPr="006E07FF">
        <w:rPr>
          <w:rFonts w:ascii="Book Antiqua" w:eastAsia="Times New Roman" w:hAnsi="Book Antiqua"/>
        </w:rPr>
        <w:t xml:space="preserve"> using </w:t>
      </w:r>
      <w:r w:rsidR="76E6071A" w:rsidRPr="006E07FF">
        <w:rPr>
          <w:rFonts w:ascii="Book Antiqua" w:eastAsia="Times New Roman" w:hAnsi="Book Antiqua"/>
        </w:rPr>
        <w:t xml:space="preserve">the </w:t>
      </w:r>
      <w:r w:rsidRPr="003F63B7">
        <w:rPr>
          <w:rFonts w:ascii="Book Antiqua" w:eastAsia="Times New Roman" w:hAnsi="Book Antiqua"/>
        </w:rPr>
        <w:t xml:space="preserve">Medical Subject Heading </w:t>
      </w:r>
      <w:r w:rsidR="00BF6038" w:rsidRPr="003F63B7">
        <w:rPr>
          <w:rFonts w:ascii="Book Antiqua" w:eastAsia="Times New Roman" w:hAnsi="Book Antiqua"/>
        </w:rPr>
        <w:t xml:space="preserve">(MSH) </w:t>
      </w:r>
      <w:r w:rsidR="76E6071A" w:rsidRPr="006E07FF">
        <w:rPr>
          <w:rFonts w:ascii="Book Antiqua" w:eastAsia="Times New Roman" w:hAnsi="Book Antiqua"/>
        </w:rPr>
        <w:t>term</w:t>
      </w:r>
      <w:r w:rsidRPr="006E07FF">
        <w:rPr>
          <w:rFonts w:ascii="Book Antiqua" w:eastAsia="Times New Roman" w:hAnsi="Book Antiqua"/>
        </w:rPr>
        <w:t>s</w:t>
      </w:r>
      <w:r w:rsidR="00404F81" w:rsidRPr="006E07FF">
        <w:rPr>
          <w:rFonts w:ascii="Book Antiqua" w:eastAsia="Times New Roman" w:hAnsi="Book Antiqua"/>
        </w:rPr>
        <w:t xml:space="preserve">, </w:t>
      </w:r>
      <w:r w:rsidR="007B3D08" w:rsidRPr="006E07FF">
        <w:rPr>
          <w:rFonts w:ascii="Book Antiqua" w:eastAsia="Times New Roman" w:hAnsi="Book Antiqua"/>
        </w:rPr>
        <w:t>Boolean operators</w:t>
      </w:r>
      <w:r w:rsidR="00404F81" w:rsidRPr="006E07FF">
        <w:rPr>
          <w:rFonts w:ascii="Book Antiqua" w:eastAsia="Times New Roman" w:hAnsi="Book Antiqua"/>
        </w:rPr>
        <w:t>, and limitations</w:t>
      </w:r>
      <w:r w:rsidR="007B3D08" w:rsidRPr="006E07FF">
        <w:rPr>
          <w:rFonts w:ascii="Book Antiqua" w:eastAsia="Times New Roman" w:hAnsi="Book Antiqua"/>
        </w:rPr>
        <w:t xml:space="preserve"> as </w:t>
      </w:r>
      <w:r w:rsidR="00977FED" w:rsidRPr="006E07FF">
        <w:rPr>
          <w:rFonts w:ascii="Book Antiqua" w:eastAsia="Times New Roman" w:hAnsi="Book Antiqua"/>
        </w:rPr>
        <w:t>shown</w:t>
      </w:r>
      <w:r w:rsidR="00D563AB" w:rsidRPr="006E07FF">
        <w:rPr>
          <w:rFonts w:ascii="Book Antiqua" w:eastAsia="Times New Roman" w:hAnsi="Book Antiqua"/>
        </w:rPr>
        <w:t xml:space="preserve"> in Figure 1.</w:t>
      </w:r>
      <w:r w:rsidR="0070284B">
        <w:rPr>
          <w:rFonts w:ascii="Book Antiqua" w:eastAsia="Times New Roman" w:hAnsi="Book Antiqua"/>
        </w:rPr>
        <w:t xml:space="preserve"> </w:t>
      </w:r>
      <w:r w:rsidR="00000E61" w:rsidRPr="006E07FF">
        <w:rPr>
          <w:rFonts w:ascii="Book Antiqua" w:eastAsia="Times New Roman" w:hAnsi="Book Antiqua"/>
          <w14:textOutline w14:w="9525" w14:cap="rnd" w14:cmpd="sng" w14:algn="ctr">
            <w14:noFill/>
            <w14:prstDash w14:val="solid"/>
            <w14:bevel/>
          </w14:textOutline>
        </w:rPr>
        <w:t>Additional limitations applied to the diet section were enteral nutrition and parenteral nutrition, as the focus was on dietary patterns.</w:t>
      </w:r>
      <w:r w:rsidR="00E422FF" w:rsidRPr="006E07FF">
        <w:rPr>
          <w:rFonts w:ascii="Book Antiqua" w:eastAsia="Times New Roman" w:hAnsi="Book Antiqua"/>
          <w14:textOutline w14:w="9525" w14:cap="rnd" w14:cmpd="sng" w14:algn="ctr">
            <w14:noFill/>
            <w14:prstDash w14:val="solid"/>
            <w14:bevel/>
          </w14:textOutline>
        </w:rPr>
        <w:t xml:space="preserve"> </w:t>
      </w:r>
      <w:r w:rsidR="006C20A5" w:rsidRPr="006E07FF">
        <w:rPr>
          <w:rFonts w:ascii="Book Antiqua" w:eastAsia="Times New Roman" w:hAnsi="Book Antiqua"/>
          <w14:textOutline w14:w="9525" w14:cap="rnd" w14:cmpd="sng" w14:algn="ctr">
            <w14:noFill/>
            <w14:prstDash w14:val="solid"/>
            <w14:bevel/>
          </w14:textOutline>
        </w:rPr>
        <w:t xml:space="preserve">Similar </w:t>
      </w:r>
      <w:r w:rsidR="00351C14" w:rsidRPr="006E07FF">
        <w:rPr>
          <w:rFonts w:ascii="Book Antiqua" w:eastAsia="Times New Roman" w:hAnsi="Book Antiqua"/>
          <w14:textOutline w14:w="9525" w14:cap="rnd" w14:cmpd="sng" w14:algn="ctr">
            <w14:noFill/>
            <w14:prstDash w14:val="solid"/>
            <w14:bevel/>
          </w14:textOutline>
        </w:rPr>
        <w:t xml:space="preserve">searches were further run </w:t>
      </w:r>
      <w:r w:rsidR="00351C14" w:rsidRPr="0070284B">
        <w:rPr>
          <w:rFonts w:ascii="Book Antiqua" w:eastAsia="Times New Roman" w:hAnsi="Book Antiqua"/>
          <w:i/>
          <w14:textOutline w14:w="9525" w14:cap="rnd" w14:cmpd="sng" w14:algn="ctr">
            <w14:noFill/>
            <w14:prstDash w14:val="solid"/>
            <w14:bevel/>
          </w14:textOutline>
        </w:rPr>
        <w:t>via</w:t>
      </w:r>
      <w:r w:rsidR="00351C14" w:rsidRPr="006E07FF">
        <w:rPr>
          <w:rFonts w:ascii="Book Antiqua" w:eastAsia="Times New Roman" w:hAnsi="Book Antiqua"/>
          <w14:textOutline w14:w="9525" w14:cap="rnd" w14:cmpd="sng" w14:algn="ctr">
            <w14:noFill/>
            <w14:prstDash w14:val="solid"/>
            <w14:bevel/>
          </w14:textOutline>
        </w:rPr>
        <w:t xml:space="preserve"> E</w:t>
      </w:r>
      <w:r w:rsidR="00353870" w:rsidRPr="006E07FF">
        <w:rPr>
          <w:rFonts w:ascii="Book Antiqua" w:eastAsia="Times New Roman" w:hAnsi="Book Antiqua"/>
          <w14:textOutline w14:w="9525" w14:cap="rnd" w14:cmpd="sng" w14:algn="ctr">
            <w14:noFill/>
            <w14:prstDash w14:val="solid"/>
            <w14:bevel/>
          </w14:textOutline>
        </w:rPr>
        <w:t>MBASE: Excerp</w:t>
      </w:r>
      <w:r w:rsidR="00E422FF" w:rsidRPr="006E07FF">
        <w:rPr>
          <w:rFonts w:ascii="Book Antiqua" w:eastAsia="Times New Roman" w:hAnsi="Book Antiqua"/>
          <w14:textOutline w14:w="9525" w14:cap="rnd" w14:cmpd="sng" w14:algn="ctr">
            <w14:noFill/>
            <w14:prstDash w14:val="solid"/>
            <w14:bevel/>
          </w14:textOutline>
        </w:rPr>
        <w:t xml:space="preserve">ta Medica </w:t>
      </w:r>
      <w:r w:rsidR="003F63B7">
        <w:rPr>
          <w:rFonts w:ascii="Book Antiqua" w:hAnsi="Book Antiqua"/>
          <w:lang w:eastAsia="zh-CN"/>
          <w14:textOutline w14:w="9525" w14:cap="rnd" w14:cmpd="sng" w14:algn="ctr">
            <w14:noFill/>
            <w14:prstDash w14:val="solid"/>
            <w14:bevel/>
          </w14:textOutline>
        </w:rPr>
        <w:t>and</w:t>
      </w:r>
      <w:r w:rsidR="003F63B7" w:rsidRPr="006E07FF">
        <w:rPr>
          <w:rFonts w:ascii="Book Antiqua" w:eastAsia="Times New Roman" w:hAnsi="Book Antiqua"/>
          <w14:textOutline w14:w="9525" w14:cap="rnd" w14:cmpd="sng" w14:algn="ctr">
            <w14:noFill/>
            <w14:prstDash w14:val="solid"/>
            <w14:bevel/>
          </w14:textOutline>
        </w:rPr>
        <w:t xml:space="preserve"> </w:t>
      </w:r>
      <w:r w:rsidR="00E422FF" w:rsidRPr="006E07FF">
        <w:rPr>
          <w:rFonts w:ascii="Book Antiqua" w:eastAsia="Times New Roman" w:hAnsi="Book Antiqua"/>
          <w14:textOutline w14:w="9525" w14:cap="rnd" w14:cmpd="sng" w14:algn="ctr">
            <w14:noFill/>
            <w14:prstDash w14:val="solid"/>
            <w14:bevel/>
          </w14:textOutline>
        </w:rPr>
        <w:t xml:space="preserve">EMBASE: Classic, </w:t>
      </w:r>
      <w:r w:rsidR="00353870" w:rsidRPr="006E07FF">
        <w:rPr>
          <w:rFonts w:ascii="Book Antiqua" w:eastAsia="Times New Roman" w:hAnsi="Book Antiqua"/>
          <w14:textOutline w14:w="9525" w14:cap="rnd" w14:cmpd="sng" w14:algn="ctr">
            <w14:noFill/>
            <w14:prstDash w14:val="solid"/>
            <w14:bevel/>
          </w14:textOutline>
        </w:rPr>
        <w:t>PubMed</w:t>
      </w:r>
      <w:r w:rsidR="00BF0FBD" w:rsidRPr="006E07FF">
        <w:rPr>
          <w:rFonts w:ascii="Book Antiqua" w:eastAsia="Times New Roman" w:hAnsi="Book Antiqua"/>
          <w14:textOutline w14:w="9525" w14:cap="rnd" w14:cmpd="sng" w14:algn="ctr">
            <w14:noFill/>
            <w14:prstDash w14:val="solid"/>
            <w14:bevel/>
          </w14:textOutline>
        </w:rPr>
        <w:t xml:space="preserve">, </w:t>
      </w:r>
      <w:r w:rsidR="00E422FF" w:rsidRPr="006E07FF">
        <w:rPr>
          <w:rFonts w:ascii="Book Antiqua" w:eastAsia="Times New Roman" w:hAnsi="Book Antiqua"/>
          <w14:textOutline w14:w="9525" w14:cap="rnd" w14:cmpd="sng" w14:algn="ctr">
            <w14:noFill/>
            <w14:prstDash w14:val="solid"/>
            <w14:bevel/>
          </w14:textOutline>
        </w:rPr>
        <w:t xml:space="preserve">and PsychINFO. </w:t>
      </w:r>
    </w:p>
    <w:p w14:paraId="7D8808B6" w14:textId="403C7800" w:rsidR="0033383B" w:rsidRDefault="00977FED" w:rsidP="003F63B7">
      <w:pPr>
        <w:widowControl w:val="0"/>
        <w:adjustRightInd w:val="0"/>
        <w:snapToGrid w:val="0"/>
        <w:spacing w:line="360" w:lineRule="auto"/>
        <w:ind w:firstLineChars="100" w:firstLine="240"/>
        <w:jc w:val="both"/>
        <w:rPr>
          <w:rFonts w:ascii="Book Antiqua" w:hAnsi="Book Antiqua"/>
          <w:lang w:eastAsia="zh-CN"/>
        </w:rPr>
      </w:pPr>
      <w:r w:rsidRPr="006E07FF">
        <w:rPr>
          <w:rFonts w:ascii="Book Antiqua" w:hAnsi="Book Antiqua"/>
        </w:rPr>
        <w:t>Figure 2 shows the results of the Ovid MEDLINE search for diet</w:t>
      </w:r>
      <w:r w:rsidR="004A12A0" w:rsidRPr="006E07FF">
        <w:rPr>
          <w:rFonts w:ascii="Book Antiqua" w:hAnsi="Book Antiqua"/>
        </w:rPr>
        <w:t xml:space="preserve">, </w:t>
      </w:r>
      <w:r w:rsidR="00A01373">
        <w:rPr>
          <w:rFonts w:ascii="Book Antiqua" w:hAnsi="Book Antiqua"/>
        </w:rPr>
        <w:t>PA/E</w:t>
      </w:r>
      <w:r w:rsidRPr="006E07FF">
        <w:rPr>
          <w:rFonts w:ascii="Book Antiqua" w:hAnsi="Book Antiqua"/>
        </w:rPr>
        <w:t xml:space="preserve">, and psychotherapy. After limitations were applied, a single expert reviewer for diet (NH), </w:t>
      </w:r>
      <w:r w:rsidR="00A01373">
        <w:rPr>
          <w:rFonts w:ascii="Book Antiqua" w:hAnsi="Book Antiqua"/>
        </w:rPr>
        <w:t>PA/E</w:t>
      </w:r>
      <w:r w:rsidRPr="006E07FF">
        <w:rPr>
          <w:rFonts w:ascii="Book Antiqua" w:hAnsi="Book Antiqua"/>
        </w:rPr>
        <w:t xml:space="preserve"> (WD), and psychotherapy (GP) screened results. Figure 3 shows the results of the </w:t>
      </w:r>
      <w:r w:rsidRPr="006E07FF">
        <w:rPr>
          <w:rFonts w:ascii="Book Antiqua" w:eastAsia="Times New Roman" w:hAnsi="Book Antiqua"/>
          <w14:textOutline w14:w="9525" w14:cap="rnd" w14:cmpd="sng" w14:algn="ctr">
            <w14:noFill/>
            <w14:prstDash w14:val="solid"/>
            <w14:bevel/>
          </w14:textOutline>
        </w:rPr>
        <w:t xml:space="preserve">EMBASE: Excerpta Medica </w:t>
      </w:r>
      <w:r w:rsidR="003F63B7">
        <w:rPr>
          <w:rFonts w:ascii="Book Antiqua" w:hAnsi="Book Antiqua"/>
          <w:lang w:eastAsia="zh-CN"/>
          <w14:textOutline w14:w="9525" w14:cap="rnd" w14:cmpd="sng" w14:algn="ctr">
            <w14:noFill/>
            <w14:prstDash w14:val="solid"/>
            <w14:bevel/>
          </w14:textOutline>
        </w:rPr>
        <w:t>and</w:t>
      </w:r>
      <w:r w:rsidR="003F63B7" w:rsidRPr="006E07FF">
        <w:rPr>
          <w:rFonts w:ascii="Book Antiqua" w:eastAsia="Times New Roman" w:hAnsi="Book Antiqua"/>
          <w14:textOutline w14:w="9525" w14:cap="rnd" w14:cmpd="sng" w14:algn="ctr">
            <w14:noFill/>
            <w14:prstDash w14:val="solid"/>
            <w14:bevel/>
          </w14:textOutline>
        </w:rPr>
        <w:t xml:space="preserve"> </w:t>
      </w:r>
      <w:r w:rsidRPr="006E07FF">
        <w:rPr>
          <w:rFonts w:ascii="Book Antiqua" w:eastAsia="Times New Roman" w:hAnsi="Book Antiqua"/>
          <w14:textOutline w14:w="9525" w14:cap="rnd" w14:cmpd="sng" w14:algn="ctr">
            <w14:noFill/>
            <w14:prstDash w14:val="solid"/>
            <w14:bevel/>
          </w14:textOutline>
        </w:rPr>
        <w:t>EMBASE: Classic search for additional articles. For diet, an additional 14 articles beyond those already included were identif</w:t>
      </w:r>
      <w:r w:rsidR="0024352C" w:rsidRPr="006E07FF">
        <w:rPr>
          <w:rFonts w:ascii="Book Antiqua" w:eastAsia="Times New Roman" w:hAnsi="Book Antiqua"/>
          <w14:textOutline w14:w="9525" w14:cap="rnd" w14:cmpd="sng" w14:algn="ctr">
            <w14:noFill/>
            <w14:prstDash w14:val="solid"/>
            <w14:bevel/>
          </w14:textOutline>
        </w:rPr>
        <w:t xml:space="preserve">ied </w:t>
      </w:r>
      <w:r w:rsidR="0024352C" w:rsidRPr="0070284B">
        <w:rPr>
          <w:rFonts w:ascii="Book Antiqua" w:eastAsia="Times New Roman" w:hAnsi="Book Antiqua"/>
          <w:i/>
          <w14:textOutline w14:w="9525" w14:cap="rnd" w14:cmpd="sng" w14:algn="ctr">
            <w14:noFill/>
            <w14:prstDash w14:val="solid"/>
            <w14:bevel/>
          </w14:textOutline>
        </w:rPr>
        <w:t xml:space="preserve">via </w:t>
      </w:r>
      <w:r w:rsidR="0024352C" w:rsidRPr="006E07FF">
        <w:rPr>
          <w:rFonts w:ascii="Book Antiqua" w:eastAsia="Times New Roman" w:hAnsi="Book Antiqua"/>
          <w14:textOutline w14:w="9525" w14:cap="rnd" w14:cmpd="sng" w14:algn="ctr">
            <w14:noFill/>
            <w14:prstDash w14:val="solid"/>
            <w14:bevel/>
          </w14:textOutline>
        </w:rPr>
        <w:t>bibliographies or PubMed</w:t>
      </w:r>
      <w:r w:rsidRPr="006E07FF">
        <w:rPr>
          <w:rFonts w:ascii="Book Antiqua" w:eastAsia="Times New Roman" w:hAnsi="Book Antiqua"/>
          <w14:textOutline w14:w="9525" w14:cap="rnd" w14:cmpd="sng" w14:algn="ctr">
            <w14:noFill/>
            <w14:prstDash w14:val="solid"/>
            <w14:bevel/>
          </w14:textOutline>
        </w:rPr>
        <w:t xml:space="preserve">. For </w:t>
      </w:r>
      <w:r w:rsidR="00A01373">
        <w:rPr>
          <w:rFonts w:ascii="Book Antiqua" w:eastAsia="Times New Roman" w:hAnsi="Book Antiqua"/>
          <w14:textOutline w14:w="9525" w14:cap="rnd" w14:cmpd="sng" w14:algn="ctr">
            <w14:noFill/>
            <w14:prstDash w14:val="solid"/>
            <w14:bevel/>
          </w14:textOutline>
        </w:rPr>
        <w:t>PA/E</w:t>
      </w:r>
      <w:r w:rsidRPr="006E07FF">
        <w:rPr>
          <w:rFonts w:ascii="Book Antiqua" w:eastAsia="Times New Roman" w:hAnsi="Book Antiqua"/>
          <w14:textOutline w14:w="9525" w14:cap="rnd" w14:cmpd="sng" w14:algn="ctr">
            <w14:noFill/>
            <w14:prstDash w14:val="solid"/>
            <w14:bevel/>
          </w14:textOutline>
        </w:rPr>
        <w:t xml:space="preserve">, an additional 5 articles beyond those already included were identified </w:t>
      </w:r>
      <w:r w:rsidRPr="0070284B">
        <w:rPr>
          <w:rFonts w:ascii="Book Antiqua" w:eastAsia="Times New Roman" w:hAnsi="Book Antiqua"/>
          <w:i/>
          <w14:textOutline w14:w="9525" w14:cap="rnd" w14:cmpd="sng" w14:algn="ctr">
            <w14:noFill/>
            <w14:prstDash w14:val="solid"/>
            <w14:bevel/>
          </w14:textOutline>
        </w:rPr>
        <w:t>via</w:t>
      </w:r>
      <w:r w:rsidRPr="006E07FF">
        <w:rPr>
          <w:rFonts w:ascii="Book Antiqua" w:eastAsia="Times New Roman" w:hAnsi="Book Antiqua"/>
          <w14:textOutline w14:w="9525" w14:cap="rnd" w14:cmpd="sng" w14:algn="ctr">
            <w14:noFill/>
            <w14:prstDash w14:val="solid"/>
            <w14:bevel/>
          </w14:textOutline>
        </w:rPr>
        <w:t xml:space="preserve"> bibliographies and no additional art</w:t>
      </w:r>
      <w:r w:rsidR="0024352C" w:rsidRPr="006E07FF">
        <w:rPr>
          <w:rFonts w:ascii="Book Antiqua" w:eastAsia="Times New Roman" w:hAnsi="Book Antiqua"/>
          <w14:textOutline w14:w="9525" w14:cap="rnd" w14:cmpd="sng" w14:algn="ctr">
            <w14:noFill/>
            <w14:prstDash w14:val="solid"/>
            <w14:bevel/>
          </w14:textOutline>
        </w:rPr>
        <w:t xml:space="preserve">icles were identified </w:t>
      </w:r>
      <w:r w:rsidR="0024352C" w:rsidRPr="0070284B">
        <w:rPr>
          <w:rFonts w:ascii="Book Antiqua" w:eastAsia="Times New Roman" w:hAnsi="Book Antiqua"/>
          <w:i/>
          <w14:textOutline w14:w="9525" w14:cap="rnd" w14:cmpd="sng" w14:algn="ctr">
            <w14:noFill/>
            <w14:prstDash w14:val="solid"/>
            <w14:bevel/>
          </w14:textOutline>
        </w:rPr>
        <w:t>via</w:t>
      </w:r>
      <w:r w:rsidR="0024352C" w:rsidRPr="006E07FF">
        <w:rPr>
          <w:rFonts w:ascii="Book Antiqua" w:eastAsia="Times New Roman" w:hAnsi="Book Antiqua"/>
          <w14:textOutline w14:w="9525" w14:cap="rnd" w14:cmpd="sng" w14:algn="ctr">
            <w14:noFill/>
            <w14:prstDash w14:val="solid"/>
            <w14:bevel/>
          </w14:textOutline>
        </w:rPr>
        <w:t xml:space="preserve"> PubMed</w:t>
      </w:r>
      <w:r w:rsidRPr="006E07FF">
        <w:rPr>
          <w:rFonts w:ascii="Book Antiqua" w:eastAsia="Times New Roman" w:hAnsi="Book Antiqua"/>
          <w14:textOutline w14:w="9525" w14:cap="rnd" w14:cmpd="sng" w14:algn="ctr">
            <w14:noFill/>
            <w14:prstDash w14:val="solid"/>
            <w14:bevel/>
          </w14:textOutline>
        </w:rPr>
        <w:t xml:space="preserve">. For psychotherapy, an additional 5 articles beyond those already included were identified </w:t>
      </w:r>
      <w:r w:rsidRPr="0070284B">
        <w:rPr>
          <w:rFonts w:ascii="Book Antiqua" w:eastAsia="Times New Roman" w:hAnsi="Book Antiqua"/>
          <w:i/>
          <w14:textOutline w14:w="9525" w14:cap="rnd" w14:cmpd="sng" w14:algn="ctr">
            <w14:noFill/>
            <w14:prstDash w14:val="solid"/>
            <w14:bevel/>
          </w14:textOutline>
        </w:rPr>
        <w:t>via</w:t>
      </w:r>
      <w:r w:rsidRPr="006E07FF">
        <w:rPr>
          <w:rFonts w:ascii="Book Antiqua" w:eastAsia="Times New Roman" w:hAnsi="Book Antiqua"/>
          <w14:textOutline w14:w="9525" w14:cap="rnd" w14:cmpd="sng" w14:algn="ctr">
            <w14:noFill/>
            <w14:prstDash w14:val="solid"/>
            <w14:bevel/>
          </w14:textOutline>
        </w:rPr>
        <w:t xml:space="preserve"> bibliographies and no additional articles were identified </w:t>
      </w:r>
      <w:r w:rsidRPr="003F63B7">
        <w:rPr>
          <w:rFonts w:ascii="Book Antiqua" w:eastAsia="Times New Roman" w:hAnsi="Book Antiqua"/>
          <w:i/>
          <w14:textOutline w14:w="9525" w14:cap="rnd" w14:cmpd="sng" w14:algn="ctr">
            <w14:noFill/>
            <w14:prstDash w14:val="solid"/>
            <w14:bevel/>
          </w14:textOutline>
        </w:rPr>
        <w:t>via</w:t>
      </w:r>
      <w:r w:rsidRPr="006E07FF">
        <w:rPr>
          <w:rFonts w:ascii="Book Antiqua" w:eastAsia="Times New Roman" w:hAnsi="Book Antiqua"/>
          <w14:textOutline w14:w="9525" w14:cap="rnd" w14:cmpd="sng" w14:algn="ctr">
            <w14:noFill/>
            <w14:prstDash w14:val="solid"/>
            <w14:bevel/>
          </w14:textOutline>
        </w:rPr>
        <w:t xml:space="preserve"> </w:t>
      </w:r>
      <w:r w:rsidR="0024352C" w:rsidRPr="006E07FF">
        <w:rPr>
          <w:rFonts w:ascii="Book Antiqua" w:eastAsia="Times New Roman" w:hAnsi="Book Antiqua"/>
          <w14:textOutline w14:w="9525" w14:cap="rnd" w14:cmpd="sng" w14:algn="ctr">
            <w14:noFill/>
            <w14:prstDash w14:val="solid"/>
            <w14:bevel/>
          </w14:textOutline>
        </w:rPr>
        <w:t xml:space="preserve">PubMed or </w:t>
      </w:r>
      <w:r w:rsidRPr="006E07FF">
        <w:rPr>
          <w:rFonts w:ascii="Book Antiqua" w:eastAsia="Times New Roman" w:hAnsi="Book Antiqua"/>
          <w14:textOutline w14:w="9525" w14:cap="rnd" w14:cmpd="sng" w14:algn="ctr">
            <w14:noFill/>
            <w14:prstDash w14:val="solid"/>
            <w14:bevel/>
          </w14:textOutline>
        </w:rPr>
        <w:t>PsychINFO.</w:t>
      </w:r>
      <w:r w:rsidRPr="006E07FF">
        <w:rPr>
          <w:rFonts w:ascii="Book Antiqua" w:hAnsi="Book Antiqua"/>
        </w:rPr>
        <w:t xml:space="preserve"> </w:t>
      </w:r>
    </w:p>
    <w:p w14:paraId="4A5467B5" w14:textId="77777777" w:rsidR="003F63B7" w:rsidRPr="006E07FF" w:rsidRDefault="003F63B7" w:rsidP="003F63B7">
      <w:pPr>
        <w:widowControl w:val="0"/>
        <w:adjustRightInd w:val="0"/>
        <w:snapToGrid w:val="0"/>
        <w:spacing w:line="360" w:lineRule="auto"/>
        <w:ind w:firstLineChars="100" w:firstLine="241"/>
        <w:jc w:val="both"/>
        <w:rPr>
          <w:rFonts w:ascii="Book Antiqua" w:hAnsi="Book Antiqua"/>
          <w:b/>
          <w:lang w:eastAsia="zh-CN"/>
        </w:rPr>
      </w:pPr>
    </w:p>
    <w:p w14:paraId="296ECDD8" w14:textId="3B7108D7" w:rsidR="00C545C0" w:rsidRPr="006E07FF" w:rsidRDefault="00C545C0" w:rsidP="003F63B7">
      <w:pPr>
        <w:pStyle w:val="Heading2"/>
        <w:keepNext w:val="0"/>
        <w:keepLines w:val="0"/>
        <w:widowControl w:val="0"/>
        <w:adjustRightInd w:val="0"/>
        <w:snapToGrid w:val="0"/>
        <w:spacing w:before="0" w:line="360" w:lineRule="auto"/>
        <w:jc w:val="both"/>
        <w:rPr>
          <w:rFonts w:ascii="Book Antiqua" w:hAnsi="Book Antiqua" w:cs="Times New Roman"/>
          <w:b/>
          <w:color w:val="auto"/>
          <w:sz w:val="24"/>
          <w:szCs w:val="24"/>
          <w:lang w:val="en-CA"/>
        </w:rPr>
      </w:pPr>
      <w:r w:rsidRPr="006E07FF">
        <w:rPr>
          <w:rFonts w:ascii="Book Antiqua" w:hAnsi="Book Antiqua" w:cs="Times New Roman"/>
          <w:b/>
          <w:color w:val="auto"/>
          <w:sz w:val="24"/>
          <w:szCs w:val="24"/>
          <w:lang w:val="en-CA"/>
        </w:rPr>
        <w:t>DIET</w:t>
      </w:r>
    </w:p>
    <w:p w14:paraId="04202BC5" w14:textId="08926A6A" w:rsidR="007957A0" w:rsidRDefault="007957A0" w:rsidP="003F63B7">
      <w:pPr>
        <w:widowControl w:val="0"/>
        <w:autoSpaceDE w:val="0"/>
        <w:autoSpaceDN w:val="0"/>
        <w:adjustRightInd w:val="0"/>
        <w:snapToGrid w:val="0"/>
        <w:spacing w:line="360" w:lineRule="auto"/>
        <w:jc w:val="both"/>
        <w:rPr>
          <w:rFonts w:ascii="Book Antiqua" w:hAnsi="Book Antiqua"/>
          <w:lang w:eastAsia="zh-CN"/>
        </w:rPr>
      </w:pPr>
      <w:r w:rsidRPr="006E07FF">
        <w:rPr>
          <w:rFonts w:ascii="Book Antiqua" w:hAnsi="Book Antiqua"/>
        </w:rPr>
        <w:t xml:space="preserve">Patients with </w:t>
      </w:r>
      <w:r w:rsidR="00061745" w:rsidRPr="006E07FF">
        <w:rPr>
          <w:rFonts w:ascii="Book Antiqua" w:hAnsi="Book Antiqua"/>
        </w:rPr>
        <w:t>IBD</w:t>
      </w:r>
      <w:r w:rsidRPr="006E07FF">
        <w:rPr>
          <w:rFonts w:ascii="Book Antiqua" w:hAnsi="Book Antiqua"/>
        </w:rPr>
        <w:t xml:space="preserve"> view diet modification as an important treatment modality to holistically manage their </w:t>
      </w:r>
      <w:r w:rsidR="004A12A0" w:rsidRPr="006E07FF">
        <w:rPr>
          <w:rFonts w:ascii="Book Antiqua" w:hAnsi="Book Antiqua"/>
        </w:rPr>
        <w:t>disease</w:t>
      </w:r>
      <w:r w:rsidRPr="006E07FF">
        <w:rPr>
          <w:rFonts w:ascii="Book Antiqua" w:hAnsi="Book Antiqua"/>
          <w:vertAlign w:val="superscript"/>
        </w:rPr>
        <w:fldChar w:fldCharType="begin" w:fldLock="1"/>
      </w:r>
      <w:r w:rsidR="004A12A0" w:rsidRPr="006E07FF">
        <w:rPr>
          <w:rFonts w:ascii="Book Antiqua" w:hAnsi="Book Antiqua"/>
          <w:vertAlign w:val="superscript"/>
        </w:rPr>
        <w:instrText>ADDIN CSL_CITATION { "citationItems" : [ { "id" : "ITEM-1", "itemData" : { "DOI" : "10.1097/MIB.0000000000000585", "ISBN" : "0000000000000", "ISSN" : "1536-4844", "PMID" : "26383912", "abstract" : "BACKGROUND An epidemiological association implicating diet in IBD risk or protection is widely accepted. Patients with IBD often make links to diet, but there is a dearth of literature exploring dietary perceptions and practices in this population. Our objective was to evaluate dietary beliefs and behaviors in IBD patients. METHODS We developed a questionnaire assessing demographics, dietary beliefs and habits in IBD patients. This was prospectively administered to 400 consecutive patients attending our IBD clinics. RESULTS Mean patient age was 48.4 years; 55% were female, 88% white, 39% had Crohn's disease and 51% had ulcerative colitis. Around 48% felt that diet could be the initiating factor in IBD and 57% felt it could trigger a flare. Worsening symptoms with certain foods was reported by 60%. About 66% deprived themselves of their favorite foods in order to prevent relapse. Three-fourth of patients believed that IBD affects appetite, more so during a relapse. Nearly half had never received any formal dietary advice, and two-thirds requested for further dietary advice. After adjusting for other predictors, the IBD subtype and ethnicity of the patients remained as significant factors for influencing beliefs held by patients. CONCLUSIONS Our study showed that patients hold beliefs pertaining to the role of diet in IBD, with a high level of consistency around key perceived triggers. Whether all the symptoms reported are due to active inflammation cannot be ascertained, but the potential exists for dietary components triggering active disease and perpetuating gut injury, impacting on quality of life and health care costs.", "author" : [ { "dropping-particle" : "", "family" : "Limdi", "given" : "Jimmy K", "non-dropping-particle" : "", "parse-names" : false, "suffix" : "" }, { "dropping-particle" : "", "family" : "Aggarwal", "given" : "Divya", "non-dropping-particle" : "", "parse-names" : false, "suffix" : "" }, { "dropping-particle" : "", "family" : "McLaughlin", "given" : "John T", "non-dropping-particle" : "", "parse-names" : false, "suffix" : "" } ], "container-title" : "Inflammatory bowel diseases", "id" : "ITEM-1", "issue" : "1", "issued" : { "date-parts" : [ [ "2015" ] ] }, "page" : "164-170", "title" : "Dietary Practices and Beliefs in Patients with Inflammatory Bowel Disease.", "type" : "article-journal", "volume" : "22" }, "uris" : [ "http://www.mendeley.com/documents/?uuid=999be960-699e-4796-acb6-6bc477fe8384", "http://www.mendeley.com/documents/?uuid=7c40c63f-1389-4747-83e2-6870d38fc64f" ] } ], "mendeley" : { "formattedCitation" : "(17)", "plainTextFormattedCitation" : "(17)", "previouslyFormattedCitation" : "(17)" }, "properties" : { "noteIndex" : 0 }, "schema" : "https://github.com/citation-style-language/schema/raw/master/csl-citation.json" }</w:instrText>
      </w:r>
      <w:r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4A12A0" w:rsidRPr="006E07FF">
        <w:rPr>
          <w:rFonts w:ascii="Book Antiqua" w:hAnsi="Book Antiqua"/>
          <w:noProof/>
          <w:vertAlign w:val="superscript"/>
        </w:rPr>
        <w:t>17</w:t>
      </w:r>
      <w:r w:rsidR="00400CF2" w:rsidRPr="006E07FF">
        <w:rPr>
          <w:rFonts w:ascii="Book Antiqua" w:hAnsi="Book Antiqua"/>
          <w:noProof/>
          <w:vertAlign w:val="superscript"/>
        </w:rPr>
        <w:t>]</w:t>
      </w:r>
      <w:r w:rsidRPr="006E07FF">
        <w:rPr>
          <w:rFonts w:ascii="Book Antiqua" w:hAnsi="Book Antiqua"/>
          <w:vertAlign w:val="superscript"/>
        </w:rPr>
        <w:fldChar w:fldCharType="end"/>
      </w:r>
      <w:r w:rsidR="005804AD" w:rsidRPr="006E07FF">
        <w:rPr>
          <w:rFonts w:ascii="Book Antiqua" w:hAnsi="Book Antiqua"/>
        </w:rPr>
        <w:t xml:space="preserve">. </w:t>
      </w:r>
      <w:r w:rsidR="00B27F27" w:rsidRPr="006E07FF">
        <w:rPr>
          <w:rFonts w:ascii="Book Antiqua" w:hAnsi="Book Antiqua"/>
          <w:shd w:val="clear" w:color="auto" w:fill="FFFFFF"/>
        </w:rPr>
        <w:t>Several small scale diet studies demonstrated improved disease activit</w:t>
      </w:r>
      <w:r w:rsidR="004A12A0" w:rsidRPr="006E07FF">
        <w:rPr>
          <w:rFonts w:ascii="Book Antiqua" w:hAnsi="Book Antiqua"/>
          <w:shd w:val="clear" w:color="auto" w:fill="FFFFFF"/>
        </w:rPr>
        <w:t>y and prolonged time to relapse</w:t>
      </w:r>
      <w:r w:rsidR="00B27F27" w:rsidRPr="006E07FF">
        <w:rPr>
          <w:rFonts w:ascii="Book Antiqua" w:hAnsi="Book Antiqua"/>
          <w:shd w:val="clear" w:color="auto" w:fill="FFFFFF"/>
          <w:vertAlign w:val="superscript"/>
        </w:rPr>
        <w:fldChar w:fldCharType="begin" w:fldLock="1"/>
      </w:r>
      <w:r w:rsidR="004A12A0" w:rsidRPr="006E07FF">
        <w:rPr>
          <w:rFonts w:ascii="Book Antiqua" w:hAnsi="Book Antiqua"/>
          <w:shd w:val="clear" w:color="auto" w:fill="FFFFFF"/>
          <w:vertAlign w:val="superscript"/>
        </w:rPr>
        <w:instrText>ADDIN CSL_CITATION { "citationItems" : [ { "id" : "ITEM-1", "itemData" : { "ISSN" : "0017-5749 (Print)", "PMID" : "2996991", "abstract" : "Seventy patients with non-stenosing Crohn's disease were randomly assigned to follow a low residue diet or a normal Italian diet for a mean of 29 months. The two groups were comparable at the onset in various measures of disease severity and diet. Patients complied well with the diet prescriptions, the low residue group eating a mean of 8.1 portions a week of fibre containing foods and the liberalized group a mean of 26.6 portions (p less than 0.005). There was no difference in outcome between the two groups, including symptoms, need for hospitalisation, need for surgery, new complications, nutritional status, or postoperative recurrence. Eighty six per cent of patients eating ad libitum and 65% of patients who avoided roughage eliminated one or more permitted foods because of subjective intolerance. Lifting of dietary restrictions, which results in a more appetizing and nutritious diet, does not cause symptomatic deterioration or precipitate intestinal obstruction in Crohn's disease.", "author" : [ { "dropping-particle" : "", "family" : "Levenstein", "given" : "S", "non-dropping-particle" : "", "parse-names" : false, "suffix" : "" }, { "dropping-particle" : "", "family" : "Prantera", "given" : "C", "non-dropping-particle" : "", "parse-names" : false, "suffix" : "" }, { "dropping-particle" : "", "family" : "Luzi", "given" : "C", "non-dropping-particle" : "", "parse-names" : false, "suffix" : "" }, { "dropping-particle" : "", "family" : "D'Ubaldi", "given" : "A", "non-dropping-particle" : "", "parse-names" : false, "suffix" : "" } ], "container-title" : "Gut", "genre" : "Clinical Trial, Journal Article, Randomized Controlled Trial", "id" : "ITEM-1", "issue" : "10", "issued" : { "date-parts" : [ [ "1985", "10" ] ] }, "language" : "eng", "page" : "989-993", "publisher-place" : "ENGLAND", "title" : "Low residue or normal diet in Crohn's disease: a prospective controlled study in  Italian patients.", "type" : "article-journal", "volume" : "26" }, "uris" : [ "http://www.mendeley.com/documents/?uuid=68d4da97-00e9-4e32-a782-cec01d1ee6a9", "http://www.mendeley.com/documents/?uuid=358b6d3c-047d-454e-b9be-f182866dcf2e" ] }, { "id" : "ITEM-2", "itemData" : { "ISSN" : "2219-2840 (Electronic)", "PMID" : "20503448", "abstract" : "AIM: To investigate whether semi-vegetarian diet (SVD) has a preventive effect against relapse of Crohn's disease (CD) in patients who have achieved remission, who are a high-risk group for relapse. METHODS: A prospective, single center, 2-year clinical trial was conducted. Twenty-two adult CD patients who achieved clinical remission either medically (n = 17) or surgically (n = 5) and consumed an SVD during hospitalization were advised to continue with an SVD and avoid known high-risk foods for inflammatory bowel disease. The primary endpoint was clinical relapse defined as the appearance of active symptoms of CD. Kaplan-Meier survival analysis was used to calculate the cumulative proportion of patients who had a relapse. A 2-year analysis of relapse rates of patients who followed an SVD and those who did not (an omnivorous diet group) was undertaken. RESULTS: SVD was continued by 16 patients (compliance 73%). Remission was maintained in 15 of 16 patients (94%) in the SVD group vs two of six (33%) in the omnivorous group. Remission rate with SVD was 100% at 1 year and 92% at 2 years. SVD showed significant prevention in the time to relapse compared to that in the omnivorous group (P = 0.0003, log rank test). The concentration of C-reactive protein was normal at the final visit in more than half of the patients in remission who were taking an SVD, who maintained remission during the study (9/15; 60%), who terminated follow-up (8/12; 67%), and who completed 2 years follow-up (7/10; 70%). There was no untoward effect of SVD. CONCLUSION: SVD was highly effective in preventing relapse in CD.", "author" : [ { "dropping-particle" : "", "family" : "Chiba", "given" : "Mitsuro", "non-dropping-particle" : "", "parse-names" : false, "suffix" : "" }, { "dropping-particle" : "", "family" : "Abe", "given" : "Toru", "non-dropping-particle" : "", "parse-names" : false, "suffix" : "" }, { "dropping-particle" : "", "family" : "Tsuda", "given" : "Hidehiko", "non-dropping-particle" : "", "parse-names" : false, "suffix" : "" }, { "dropping-particle" : "", "family" : "Sugawara", "given" : "Takeshi", "non-dropping-particle" : "", "parse-names" : false, "suffix" : "" }, { "dropping-particle" : "", "family" : "Tsuda", "given" : "Satoko", "non-dropping-particle" : "", "parse-names" : false, "suffix" : "" }, { "dropping-particle" : "", "family" : "Tozawa", "given" : "Haruhiko", "non-dropping-particle" : "", "parse-names" : false, "suffix" : "" }, { "dropping-particle" : "", "family" : "Fujiwara", "given" : "Katsuhiko", "non-dropping-particle" : "", "parse-names" : false, "suffix" : "" }, { "dropping-particle" : "", "family" : "Imai", "given" : "Hideo", "non-dropping-particle" : "", "parse-names" : false, "suffix" : "" } ], "container-title" : "World journal of gastroenterology", "genre" : "Clinical Trial, Journal Article", "id" : "ITEM-2", "issue" : "20", "issued" : { "date-parts" : [ [ "2010", "5" ] ] }, "language" : "eng", "page" : "2484-2495", "publisher-place" : "China", "title" : "Lifestyle-related disease in Crohn's disease: relapse prevention by a semi-vegetarian diet.", "type" : "article-journal", "volume" : "16" }, "uris" : [ "http://www.mendeley.com/documents/?uuid=4fd4d9ac-2ac5-437a-8280-d00a609dfa40", "http://www.mendeley.com/documents/?uuid=324b4dcf-10e9-4449-8785-5d308cf78525" ] }, { "id" : "ITEM-3", "itemData" : { "DOI" : "10.1186/1479-7364-7-24", "ISSN" : "1479-7364 (Electronic)", "PMID" : "24283712", "abstract" : "BACKGROUND: Inflammation is an essential immune response; however, chronic inflammation results in disease including Crohn's disease. Therefore, reducing the inflammation can yield a significant health benefit, and one way to achieve this is through diet. We developed a Mediterranean-inspired anti-inflammatory diet and used this diet in a 6-week intervention in a Crohn's disease population. We examined changes in inflammation and also in the gut microbiota. We compared the results of established biomarkers, C-reactive protein and the micronuclei assay, of inflammation with results from a transcriptomic approach. RESULTS: Data showed that being on our diet for 6 weeks was able to reduce the established biomarkers of inflammation. However, using transcriptomics, we observed significant changes in gene expression. Although no single gene stood out, the cumulative effect of small changes in many genes combined to have a beneficial effect. Data also showed that our diet resulted in a trend of normalising the microbiota. CONCLUSIONS: This study showed that our Mediterranean-inspired diet appeared to benefit the health of people with Crohn's disease. Our participants showed a trend for reduced markers of inflammation and normalising of the microbiota. The significant changes in gene expression after 6 weeks highlighted the increased sensitivity of using transcriptomics when compared to the established biomarkers and open up a new era of dietary intervention studies.", "author" : [ { "dropping-particle" : "", "family" : "Marlow", "given" : "Gareth", "non-dropping-particle" : "", "parse-names" : false, "suffix" : "" }, { "dropping-particle" : "", "family" : "Ellett", "given" : "Stephanie", "non-dropping-particle" : "", "parse-names" : false, "suffix" : "" }, { "dropping-particle" : "", "family" : "Ferguson", "given" : "Isobel R", "non-dropping-particle" : "", "parse-names" : false, "suffix" : "" }, { "dropping-particle" : "", "family" : "Zhu", "given" : "Shuotun", "non-dropping-particle" : "", "parse-names" : false, "suffix" : "" }, { "dropping-particle" : "", "family" : "Karunasinghe", "given" : "Nishi", "non-dropping-particle" : "", "parse-names" : false, "suffix" : "" }, { "dropping-particle" : "", "family" : "Jesuthasan", "given" : "Amalini C", "non-dropping-particle" : "", "parse-names" : false, "suffix" : "" }, { "dropping-particle" : "", "family" : "Han", "given" : "Dug Yeo", "non-dropping-particle" : "", "parse-names" : false, "suffix" : "" }, { "dropping-particle" : "", "family" : "Fraser", "given" : "Alan G", "non-dropping-particle" : "", "parse-names" : false, "suffix" : "" }, { "dropping-particle" : "", "family" : "Ferguson", "given" : "Lynnette R", "non-dropping-particle" : "", "parse-names" : false, "suffix" : "" } ], "container-title" : "Human genomics", "genre" : "Journal Article, Research Support, Non-U.S. Gov't", "id" : "ITEM-3", "issued" : { "date-parts" : [ [ "2013" ] ] }, "language" : "eng", "page" : "24", "publisher-place" : "England", "title" : "Transcriptomics to study the effect of a Mediterranean-inspired diet on inflammation in Crohn's disease patients.", "type" : "article-journal", "volume" : "7" }, "uris" : [ "http://www.mendeley.com/documents/?uuid=c82689e0-ec20-4e66-8d17-75ec0cca0ea6", "http://www.mendeley.com/documents/?uuid=585e6725-6e7e-43db-88ca-b04ace45700f" ] }, { "id" : "ITEM-4", "itemData" : { "DOI" : "10.1097/SGA.0000000000000047", "ISSN" : "1538-9766 (Electronic)", "PMID" : "24871666", "abstract" : "Crohn disease is a chronic disorder characterized by episodes of epithelial inflammation in the gastrointestinal tract for which there is no cure. The prevalence of Crohn disease increased in civilized nations during the time period in which food sources were industrialized in those nations. A characteristic of industrialized diets is the conspicuous absence of cereal fiber. The purpose of this 2-group, randomized, controlled study was to investigate the effects of fiber-related dietary instructions specifying wheat bran consumption on health-related quality of life and gastrointestinal function in individuals diagnosed with Crohn disease, as measured by the Inflammatory Bowel Disease Questionnaire and the partial Harvey Bradshaw Index, respectively. Results demonstrated that consuming a wheat bran-inclusive diet was feasible and caused no adverse effects, and participants consuming whole wheat bran in the diet reported improved health-related quality of life (p = .028) and gastrointestinal function (p = .008) compared to the attention control group. The results of a secondary aim, to investigate differences in measures of systemic inflammation, found no group differences in C-reactive protein or erythrocyte sedimentation rates. This study suggests that diet modification may be a welcomed complementary therapy for individuals suffering gastrointestinal disruption associated with Crohn disease.", "author" : [ { "dropping-particle" : "", "family" : "Brotherton", "given" : "Carol S", "non-dropping-particle" : "", "parse-names" : false, "suffix" : "" }, { "dropping-particle" : "", "family" : "Taylor", "given" : "Ann Gill", "non-dropping-particle" : "", "parse-names" : false, "suffix" : "" }, { "dropping-particle" : "", "family" : "Bourguignon", "given" : "Cheryl", "non-dropping-particle" : "", "parse-names" : false, "suffix" : "" }, { "dropping-particle" : "", "family" : "Anderson", "given" : "Joel G", "non-dropping-particle" : "", "parse-names" : false, "suffix" : "" } ], "container-title" : "Gastroenterology nursing : the official journal of the Society of Gastroenterology Nurses and Associates", "genre" : "Journal Article, Randomized Controlled Trial, Research Support, N.I.H., Extramural", "id" : "ITEM-4", "issue" : "3", "issued" : { "date-parts" : [ [ "2014" ] ] }, "language" : "eng", "page" : "206-216", "publisher-place" : "United States", "title" : "A high-fiber diet may improve bowel function and health-related quality of life in patients with Crohn disease.", "type" : "article-journal", "volume" : "37" }, "uris" : [ "http://www.mendeley.com/documents/?uuid=f5166c74-1e9d-4881-b41c-1d796fe11fef", "http://www.mendeley.com/documents/?uuid=ef74b333-3c3b-4ce4-9e9c-6973853ed2a0" ] }, { "id" : "ITEM-5", "itemData" : { "DOI" : "10.1097/MEG.0000000000000127", "ISSN" : "1473-5687 (Electronic)", "PMID" : "24942954", "abstract" : "OBJECTIVES: The impact of food on relapse in ulcerative colitis has not been clearly defined. The aim of this prospective, randomized-controlled study was to evaluate the impact of comprehensive dietary guidelines on the clinical course of the disease and quality of life in patients with ulcerative colitis. MATERIALS AND METHODS: Patients were allocated randomly to an intervention or a control group. Participants in the intervention group were provided dietary guidelines in the form of an educational booklet that was recommended for use for 4-6 weeks during disease flare, that patients eat little and often (four to six times a day), drink adequate fluids, decrease excess intake of fat, decrease simple carbohydrates and decrease high-fibre foods during flare.Validated and study-designed questionnaires were used to compare patients' perceived quality of life, colitis activity scores and eating habits before and following the dietary advice provided. RESULTS: Overall, 112 patients completed the study. Study participants were asked to complete the Inflammatory Bowel Disease Questionnaire and Simple Clinical Colitis Activity Index together with the Food Frequency Questionnaire at 0, 6 and 24 weeks. At 24 weeks, there was a mean reduction in the Simple Clinical Colitis Activity Index score in the intervention group compared with an increase in the score in the control group [-1.304 (P=0.0108) vs. 0.875 (P=0.0249)]. There was a mean increase in the Inflammatory Bowel Disease Questionnaire score in the intervention group compared with a reduction in the score in the control group [7.17 (P=0.126) vs. -3.44 (P=0.205)]. A total of 69% of patients in the intervention group found the dietary advice significantly or moderately helpful. CONCLUSION: The study suggests that there is likely to be a link between the dietary advice provided and symptomatic improvement. The effect of diet may not occur through the addition or the elimination of single nutrients; rather, each food consumed combines many nutrients that allow for a synergistic or an antagonistic action when present in a certain composition.", "author" : [ { "dropping-particle" : "", "family" : "Kyaw", "given" : "Moe H", "non-dropping-particle" : "", "parse-names" : false, "suffix" : "" }, { "dropping-particle" : "", "family" : "Moshkovska", "given" : "Tetyana", "non-dropping-particle" : "", "parse-names" : false, "suffix" : "" }, { "dropping-particle" : "", "family" : "Mayberry", "given" : "John", "non-dropping-particle" : "", "parse-names" : false, "suffix" : "" } ], "container-title" : "European journal of gastroenterology &amp; hepatology", "genre" : "Journal Article, Multicenter Study, Randomized Controlled Trial, Research Support, Non-U.S. Gov't", "id" : "ITEM-5", "issue" : "8", "issued" : { "date-parts" : [ [ "2014", "8" ] ] }, "language" : "eng", "page" : "910-917", "publisher-place" : "England", "title" : "A prospective, randomized, controlled, exploratory study of comprehensive dietary advice in ulcerative colitis: impact on disease activity and quality of life.", "type" : "article-journal", "volume" : "26" }, "uris" : [ "http://www.mendeley.com/documents/?uuid=2fdc24e7-a4e5-4325-bb14-8ccae1d908bc", "http://www.mendeley.com/documents/?uuid=f962155f-b934-4830-8d02-3ed1f20b5aee" ] }, { "id" : "ITEM-6", "itemData" : { "DOI" : "10.1016/j.jand.2015.04.016", "ISSN" : "2212-2672 (Print)", "PMID" : "26210084", "author" : [ { "dropping-particle" : "", "family" : "Kakodkar", "given" : "Samir", "non-dropping-particle" : "", "parse-names" : false, "suffix" : "" }, { "dropping-particle" : "", "family" : "Farooqui", "given" : "Azam J", "non-dropping-particle" : "", "parse-names" : false, "suffix" : "" }, { "dropping-particle" : "", "family" : "Mikolaitis", "given" : "Sue L", "non-dropping-particle" : "", "parse-names" : false, "suffix" : "" }, { "dropping-particle" : "", "family" : "Mutlu", "given" : "Ece A", "non-dropping-particle" : "", "parse-names" : false, "suffix" : "" } ], "container-title" : "Journal of the Academy of Nutrition and Dietetics", "genre" : "Journal Article, Research Support, Non-U.S. Gov't", "id" : "ITEM-6", "issue" : "8", "issued" : { "date-parts" : [ [ "2015", "8" ] ] }, "language" : "eng", "page" : "1226-1232", "publisher-place" : "United States", "title" : "The Specific Carbohydrate Diet for Inflammatory Bowel Disease: A Case Series.", "type" : "article-journal", "volume" : "115" }, "uris" : [ "http://www.mendeley.com/documents/?uuid=97cfcfae-6aff-485e-91cd-831dff49fb30", "http://www.mendeley.com/documents/?uuid=a30845d4-2fef-4e7c-9a70-64642a931923" ] }, { "id" : "ITEM-7", "itemData" : { "DOI" : "10.1186/1475-2891-13-5", "ISBN" : "1475-2891 (Electronic)\\r1475-2891 (Linking)", "ISSN" : "1475-2891", "PMID" : "24428901", "abstract" : "BACKGROUND: The Anti-Inflammatory Diet (IBD-AID) is a nutritional regimen for inflammatory bowel disease (IBD) that restricts the intake of certain carbohydrates, includes the ingestion of pre- and probiotic foods, and modifies dietary fatty acids to demonstrate the potential of an adjunct dietary therapy for the treatment of IBD.\\n\\nMETHODS: Forty patients with IBD were consecutively offered the IBD-AID to help treat their disease, and were retrospectively reviewed. Medical records of 11 of those patients underwent further review to determine changes in the Harvey Bradshaw Index (HBI) or Modified Truelove and Witts Severity Index (MTLWSI), before and after the diet.\\n\\nRESULTS: Of the 40 patients with IBD, 13 patients chose not to attempt the diet (33%). Twenty-four patients had either a good or very good response after reaching compliance (60%), and 3 patients' results were mixed (7%). Of those 11 adult patients who underwent further medical record review, 8 with CD, and 3 with UC, the age range was 19-70 years, and they followed the diet for 4 or more weeks. After following the IBD-AID, all (100%) patients were able to discontinue at least one of their prior IBD medications, and all patients had symptom reduction including bowel frequency. The mean baseline HBI was 11 (range 1-20), and the mean follow-up score was 1.5 (range 0-3). The mean baseline MTLWSI was 7 (range 6-8), and the mean follow-up score was 0. The average decrease in the HBI was 9.5 and the average decrease in the MTLWSI was 7.\\n\\nCONCLUSION: This case series indicates potential for the IBD-AID as an adjunct dietary therapy for the treatment of IBD. A randomized clinical trial is warranted.", "author" : [ { "dropping-particle" : "", "family" : "Olendzki", "given" : "Barbara C", "non-dropping-particle" : "", "parse-names" : false, "suffix" : "" }, { "dropping-particle" : "", "family" : "Silverstein", "given" : "Taryn D", "non-dropping-particle" : "", "parse-names" : false, "suffix" : "" }, { "dropping-particle" : "", "family" : "Persuitte", "given" : "Gioia M", "non-dropping-particle" : "", "parse-names" : false, "suffix" : "" }, { "dropping-particle" : "", "family" : "Ma", "given" : "Yunsheng", "non-dropping-particle" : "", "parse-names" : false, "suffix" : "" }, { "dropping-particle" : "", "family" : "Baldwin", "given" : "Katherine R", "non-dropping-particle" : "", "parse-names" : false, "suffix" : "" }, { "dropping-particle" : "", "family" : "Cave", "given" : "David", "non-dropping-particle" : "", "parse-names" : false, "suffix" : "" } ], "container-title" : "Nutrition journal", "id" : "ITEM-7", "issued" : { "date-parts" : [ [ "2014" ] ] }, "page" : "5", "title" : "An anti-inflammatory diet as treatment for inflammatory bowel disease: a case series report.", "type" : "article-journal", "volume" : "13" }, "uris" : [ "http://www.mendeley.com/documents/?uuid=0a162b3f-8af7-4118-86ec-7ec44cdac0e7", "http://www.mendeley.com/documents/?uuid=6a225ded-afee-4a2c-8426-00105fe9cf33" ] }, { "id" : "ITEM-8", "itemData" : { "DOI" : "10.3748/wjg.v22.i15.4009", "ISSN" : "2219-2840 (Electronic)", "PMID" : "27099444", "abstract" : "AIM: To investigate patient-reported outcomes from, and adherence to, a low FODMAP diet among patients suffering from irritable bowel syndrome and inflammatory bowel disease. METHODS: Consecutive patients with irritable bowel syndrome (IBS) or inflammatory bowel disease (IBD) and co-existing IBS fulfilling the ROME III criteria, who previously attended an outpatient clinic for low FODMAP diet (LFD) dietary management and assessment by a gastroenterologist, were invited to participate in a retrospective questionnaire analysis. The questionnaires were sent and returned by regular mail and gathered information on recall of dietary treatment, efficacy, symptoms, adherence, satisfaction, change in disease course and stool type, and quality of life. Before study enrolment all patients had to sign an informed written consent. RESULTS: One hundred and eighty patients were included, 131 (73%) IBS and 49 (27%) IBD patients. Median age was 43 years (range: 18-85) and 147 (82%) were females. Median follow-up time was 16 mo (range: 2-80). Eighty-six percent reported either partial (54%) or full (32%) efficacy with greatest improvement of bloating (82%) and abdominal pain (71%). The proportion of patients with full efficacy tended to be greater in the IBD group than in the IBS group (42% vs 29%, P = 0.08). There was a significant reduction in patients with a chronic continuous disease course in both the IBS group (25%, P &lt; 0.001) and IBD group (23%, P = 0.002) along with a significant increase in patients with a mild indolent disease course of 37% (P &lt; 0.001) and 23% (P = 0.002), respectively. The proportion of patients having normal stools increased with 41% in the IBS group (P &lt; 0.001) and 66% in the IBD group (P &lt; 0.001). One-third of patients adhered to the diet and high adherence was associated with longer duration of dietary course (P &lt; 0.001). Satisfaction with dietary management was seen in 83 (70%) IBS patients and 24 (55%) IBD patients. Eighty-four percent of patients lived on a modified LFD, where some foods rich in FODMAPs were reintroduced, and 16% followed the LFD by the book without deviations. Wheat, dairy products, and onions were the foods most often not reintroduced by patients. CONCLUSION: These data suggest that a diet low in FODMAPs is an efficacious treatment solution in the management of functional bowel symptoms for IBS and IBD patients.", "author" : [ { "dropping-particle" : "", "family" : "Maagaard", "given" : "Louise", "non-dropping-particle" : "", "parse-names" : false, "suffix" : "" }, { "dropping-particle" : "V", "family" : "Ankersen", "given" : "Dorit", "non-dropping-particle" : "", "parse-names" : false, "suffix" : "" }, { "dropping-particle" : "", "family" : "Vegh", "given" : "Zsuzsanna", "non-dropping-particle" : "", "parse-names" : false, "suffix" : "" }, { "dropping-particle" : "", "family" : "Burisch", "given" : "Johan", "non-dropping-particle" : "", "parse-names" : false, "suffix" : "" }, { "dropping-particle" : "", "family" : "Jensen", "given" : "Lisbeth", "non-dropping-particle" : "", "parse-names" : false, "suffix" : "" }, { "dropping-particle" : "", "family" : "Pedersen", "given" : "Natalia", "non-dropping-particle" : "", "parse-names" : false, "suffix" : "" }, { "dropping-particle" : "", "family" : "Munkholm", "given" : "Pia", "non-dropping-particle" : "", "parse-names" : false, "suffix" : "" } ], "container-title" : "World journal of gastroenterology", "genre" : "Journal Article", "id" : "ITEM-8", "issue" : "15", "issued" : { "date-parts" : [ [ "2016", "4" ] ] }, "language" : "eng", "page" : "4009-4019", "publisher-place" : "United States", "title" : "Follow-up of patients with functional bowel symptoms treated with a low FODMAP diet.", "type" : "article-journal", "volume" : "22" }, "uris" : [ "http://www.mendeley.com/documents/?uuid=084ad94e-d8df-4789-a8fd-b6b3749bf7db", "http://www.mendeley.com/documents/?uuid=cbc49c14-5a08-46b7-ab6a-192980f7e571" ] } ], "mendeley" : { "formattedCitation" : "(18\u201325)", "plainTextFormattedCitation" : "(18\u201325)", "previouslyFormattedCitation" : "(18\u201325)" }, "properties" : { "noteIndex" : 0 }, "schema" : "https://github.com/citation-style-language/schema/raw/master/csl-citation.json" }</w:instrText>
      </w:r>
      <w:r w:rsidR="00B27F27" w:rsidRPr="006E07FF">
        <w:rPr>
          <w:rFonts w:ascii="Book Antiqua" w:hAnsi="Book Antiqua"/>
          <w:shd w:val="clear" w:color="auto" w:fill="FFFFFF"/>
          <w:vertAlign w:val="superscript"/>
        </w:rPr>
        <w:fldChar w:fldCharType="separate"/>
      </w:r>
      <w:r w:rsidR="00C80D1E" w:rsidRPr="006E07FF">
        <w:rPr>
          <w:rFonts w:ascii="Book Antiqua" w:hAnsi="Book Antiqua"/>
          <w:noProof/>
          <w:shd w:val="clear" w:color="auto" w:fill="FFFFFF"/>
          <w:vertAlign w:val="superscript"/>
        </w:rPr>
        <w:t>[</w:t>
      </w:r>
      <w:r w:rsidR="004A12A0" w:rsidRPr="006E07FF">
        <w:rPr>
          <w:rFonts w:ascii="Book Antiqua" w:hAnsi="Book Antiqua"/>
          <w:noProof/>
          <w:shd w:val="clear" w:color="auto" w:fill="FFFFFF"/>
          <w:vertAlign w:val="superscript"/>
        </w:rPr>
        <w:t>18</w:t>
      </w:r>
      <w:r w:rsidR="00DF29BF">
        <w:rPr>
          <w:rFonts w:ascii="Book Antiqua" w:hAnsi="Book Antiqua" w:hint="eastAsia"/>
          <w:noProof/>
          <w:shd w:val="clear" w:color="auto" w:fill="FFFFFF"/>
          <w:vertAlign w:val="superscript"/>
          <w:lang w:eastAsia="zh-CN"/>
        </w:rPr>
        <w:t>-</w:t>
      </w:r>
      <w:r w:rsidR="004A12A0" w:rsidRPr="006E07FF">
        <w:rPr>
          <w:rFonts w:ascii="Book Antiqua" w:hAnsi="Book Antiqua"/>
          <w:noProof/>
          <w:shd w:val="clear" w:color="auto" w:fill="FFFFFF"/>
          <w:vertAlign w:val="superscript"/>
        </w:rPr>
        <w:t>25</w:t>
      </w:r>
      <w:r w:rsidR="00400CF2" w:rsidRPr="006E07FF">
        <w:rPr>
          <w:rFonts w:ascii="Book Antiqua" w:hAnsi="Book Antiqua"/>
          <w:noProof/>
          <w:shd w:val="clear" w:color="auto" w:fill="FFFFFF"/>
          <w:vertAlign w:val="superscript"/>
        </w:rPr>
        <w:t>]</w:t>
      </w:r>
      <w:r w:rsidR="00B27F27" w:rsidRPr="006E07FF">
        <w:rPr>
          <w:rFonts w:ascii="Book Antiqua" w:hAnsi="Book Antiqua"/>
          <w:shd w:val="clear" w:color="auto" w:fill="FFFFFF"/>
          <w:vertAlign w:val="superscript"/>
        </w:rPr>
        <w:fldChar w:fldCharType="end"/>
      </w:r>
      <w:r w:rsidR="005804AD" w:rsidRPr="006E07FF">
        <w:rPr>
          <w:rFonts w:ascii="Book Antiqua" w:hAnsi="Book Antiqua"/>
          <w:shd w:val="clear" w:color="auto" w:fill="FFFFFF"/>
        </w:rPr>
        <w:t xml:space="preserve">. </w:t>
      </w:r>
      <w:r w:rsidR="00B27F27" w:rsidRPr="006E07FF">
        <w:rPr>
          <w:rFonts w:ascii="Book Antiqua" w:hAnsi="Book Antiqua"/>
        </w:rPr>
        <w:t>H</w:t>
      </w:r>
      <w:r w:rsidRPr="006E07FF">
        <w:rPr>
          <w:rFonts w:ascii="Book Antiqua" w:hAnsi="Book Antiqua"/>
        </w:rPr>
        <w:t>owever</w:t>
      </w:r>
      <w:r w:rsidR="006B6E80" w:rsidRPr="006E07FF">
        <w:rPr>
          <w:rFonts w:ascii="Book Antiqua" w:hAnsi="Book Antiqua"/>
        </w:rPr>
        <w:t>,</w:t>
      </w:r>
      <w:r w:rsidRPr="006E07FF">
        <w:rPr>
          <w:rFonts w:ascii="Book Antiqua" w:hAnsi="Book Antiqua"/>
        </w:rPr>
        <w:t xml:space="preserve"> the efficacy of many of th</w:t>
      </w:r>
      <w:r w:rsidR="00E636D4" w:rsidRPr="006E07FF">
        <w:rPr>
          <w:rFonts w:ascii="Book Antiqua" w:hAnsi="Book Antiqua"/>
        </w:rPr>
        <w:t>ese interventions has not been examined rigorously</w:t>
      </w:r>
      <w:r w:rsidRPr="006E07FF">
        <w:rPr>
          <w:rFonts w:ascii="Book Antiqua" w:hAnsi="Book Antiqua"/>
        </w:rPr>
        <w:t xml:space="preserve">. Regardless, reports indicate up to 68% of patients restrict their diet in </w:t>
      </w:r>
      <w:r w:rsidR="004E0777" w:rsidRPr="006E07FF">
        <w:rPr>
          <w:rFonts w:ascii="Book Antiqua" w:hAnsi="Book Antiqua"/>
        </w:rPr>
        <w:t xml:space="preserve">an </w:t>
      </w:r>
      <w:r w:rsidRPr="006E07FF">
        <w:rPr>
          <w:rFonts w:ascii="Book Antiqua" w:hAnsi="Book Antiqua"/>
        </w:rPr>
        <w:t>attempt to control symptoms and av</w:t>
      </w:r>
      <w:r w:rsidR="004A12A0" w:rsidRPr="006E07FF">
        <w:rPr>
          <w:rFonts w:ascii="Book Antiqua" w:hAnsi="Book Antiqua"/>
        </w:rPr>
        <w:t>oid exacerbation of the disease</w:t>
      </w:r>
      <w:r w:rsidRPr="006E07FF">
        <w:rPr>
          <w:rFonts w:ascii="Book Antiqua" w:hAnsi="Book Antiqua"/>
          <w:vertAlign w:val="superscript"/>
        </w:rPr>
        <w:fldChar w:fldCharType="begin" w:fldLock="1"/>
      </w:r>
      <w:r w:rsidR="004A12A0" w:rsidRPr="006E07FF">
        <w:rPr>
          <w:rFonts w:ascii="Book Antiqua" w:hAnsi="Book Antiqua"/>
          <w:vertAlign w:val="superscript"/>
        </w:rPr>
        <w:instrText>ADDIN CSL_CITATION { "citationItems" : [ { "id" : "ITEM-1", "itemData" : { "DOI" : "10.1007/s10620-012-2373-3", "ISSN" : "1573-2568 (Electronic)", "PMID" : "22923336", "abstract" : "BACKGROUND: There are insufficient data to make firm dietary recommendations for  patients with inflammatory bowel disease (IBD). Yet patients frequently report that specific food items influence their symptoms. In this study, we describe patients' perceptions about the benefits and harms of selected foods and patients' dietary patterns. METHODS: CCFA Partners is an ongoing internet-based cohort study of patients with IBD. We used a semi-quantitative food frequency questionnaire to measure dietary consumption patterns and open-ended questions to elicit responses from patients about food items they believe ameliorate or exacerbate IBD. We categorized patients into four mutually exclusive disease categories: CD without an ostomy or pouch (CD), UC without an ostomy or pouch (UC), CD with an ostomy (CD-ostomy), and UC with a pouch (UC-pouch). RESULTS: Yogurt, rice, and bananas were more frequently reported to improve symptoms whereas non-leafy vegetables, spicy foods, fruit, nuts, leafy vegetables, fried foods, milk, red meat, soda, popcorn, dairy, alcohol, high-fiber foods, corn, fatty foods, seeds, coffee, and beans were more frequently reported to worsen symptoms. Compared to CD patients, CD-ostomy patients reported significantly greater consumption of cheese (odds ratio [OR] 1.56, 95 % CI 1.03-2.36), sweetened beverages (OR 2.14, 95 % CI 1.02-1.03), milk (OR 1.84, 95 % CI 1.35-2.52), pizza (OR 1.57, 95 % CI 1.12-2.20), and processed meats (OR 1.40; 95 % CI 1.04-1.89). CONCLUSIONS: Patients identified foods that they believe worsen symptoms and restricted their diet. Patients with ostomies ate a more liberal diet. Prospective studies are needed to determine whether diet influences disease course.", "author" : [ { "dropping-particle" : "", "family" : "Cohen", "given" : "Aaron B", "non-dropping-particle" : "", "parse-names" : false, "suffix" : "" }, { "dropping-particle" : "", "family" : "Lee", "given" : "Dale", "non-dropping-particle" : "", "parse-names" : false, "suffix" : "" }, { "dropping-particle" : "", "family" : "Long", "given" : "Millie D", "non-dropping-particle" : "", "parse-names" : false, "suffix" : "" }, { "dropping-particle" : "", "family" : "Kappelman", "given" : "Michael D", "non-dropping-particle" : "", "parse-names" : false, "suffix" : "" }, { "dropping-particle" : "", "family" : "Martin", "given" : "Christopher F", "non-dropping-particle" : "", "parse-names" : false, "suffix" : "" }, { "dropping-particle" : "", "family" : "Sandler", "given" : "Robert S", "non-dropping-particle" : "", "parse-names" : false, "suffix" : "" }, { "dropping-particle" : "", "family" : "Lewis", "given" : "James D", "non-dropping-particle" : "", "parse-names" : false, "suffix" : "" } ], "container-title" : "Digestive diseases and sciences", "genre" : "Journal Article, Research Support, N.I.H., Extramural, Research Support, Non-U.S. Gov't", "id" : "ITEM-1", "issue" : "5", "issued" : { "date-parts" : [ [ "2013", "5" ] ] }, "language" : "eng", "page" : "1322-1328", "publisher-place" : "United States", "title" : "Dietary patterns and self-reported associations of diet with symptoms of inflammatory bowel disease.", "type" : "article-journal", "volume" : "58" }, "uris" : [ "http://www.mendeley.com/documents/?uuid=6fc0a1bb-2ecb-483f-ba28-5cf79950bfb6", "http://www.mendeley.com/documents/?uuid=aa924bb9-f51b-4b4a-a378-77608ee1c178" ] }, { "id" : "ITEM-2", "itemData" : { "DOI" : "10.1097/MIB.0000000000000585", "ISBN" : "0000000000000", "ISSN" : "1536-4844", "PMID" : "26383912", "abstract" : "BACKGROUND An epidemiological association implicating diet in IBD risk or protection is widely accepted. Patients with IBD often make links to diet, but there is a dearth of literature exploring dietary perceptions and practices in this population. Our objective was to evaluate dietary beliefs and behaviors in IBD patients. METHODS We developed a questionnaire assessing demographics, dietary beliefs and habits in IBD patients. This was prospectively administered to 400 consecutive patients attending our IBD clinics. RESULTS Mean patient age was 48.4 years; 55% were female, 88% white, 39% had Crohn's disease and 51% had ulcerative colitis. Around 48% felt that diet could be the initiating factor in IBD and 57% felt it could trigger a flare. Worsening symptoms with certain foods was reported by 60%. About 66% deprived themselves of their favorite foods in order to prevent relapse. Three-fourth of patients believed that IBD affects appetite, more so during a relapse. Nearly half had never received any formal dietary advice, and two-thirds requested for further dietary advice. After adjusting for other predictors, the IBD subtype and ethnicity of the patients remained as significant factors for influencing beliefs held by patients. CONCLUSIONS Our study showed that patients hold beliefs pertaining to the role of diet in IBD, with a high level of consistency around key perceived triggers. Whether all the symptoms reported are due to active inflammation cannot be ascertained, but the potential exists for dietary components triggering active disease and perpetuating gut injury, impacting on quality of life and health care costs.", "author" : [ { "dropping-particle" : "", "family" : "Limdi", "given" : "Jimmy K", "non-dropping-particle" : "", "parse-names" : false, "suffix" : "" }, { "dropping-particle" : "", "family" : "Aggarwal", "given" : "Divya", "non-dropping-particle" : "", "parse-names" : false, "suffix" : "" }, { "dropping-particle" : "", "family" : "McLaughlin", "given" : "John T", "non-dropping-particle" : "", "parse-names" : false, "suffix" : "" } ], "container-title" : "Inflammatory bowel diseases", "id" : "ITEM-2", "issue" : "1", "issued" : { "date-parts" : [ [ "2015" ] ] }, "page" : "164-170", "title" : "Dietary Practices and Beliefs in Patients with Inflammatory Bowel Disease.", "type" : "article-journal", "volume" : "22" }, "uris" : [ "http://www.mendeley.com/documents/?uuid=7c40c63f-1389-4747-83e2-6870d38fc64f", "http://www.mendeley.com/documents/?uuid=999be960-699e-4796-acb6-6bc477fe8384" ] } ], "mendeley" : { "formattedCitation" : "(17,26)", "plainTextFormattedCitation" : "(17,26)", "previouslyFormattedCitation" : "(17,26)" }, "properties" : { "noteIndex" : 0 }, "schema" : "https://github.com/citation-style-language/schema/raw/master/csl-citation.json" }</w:instrText>
      </w:r>
      <w:r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4A12A0" w:rsidRPr="006E07FF">
        <w:rPr>
          <w:rFonts w:ascii="Book Antiqua" w:hAnsi="Book Antiqua"/>
          <w:noProof/>
          <w:vertAlign w:val="superscript"/>
        </w:rPr>
        <w:t>17,26</w:t>
      </w:r>
      <w:r w:rsidR="00400CF2" w:rsidRPr="006E07FF">
        <w:rPr>
          <w:rFonts w:ascii="Book Antiqua" w:hAnsi="Book Antiqua"/>
          <w:noProof/>
          <w:vertAlign w:val="superscript"/>
        </w:rPr>
        <w:t>]</w:t>
      </w:r>
      <w:r w:rsidRPr="006E07FF">
        <w:rPr>
          <w:rFonts w:ascii="Book Antiqua" w:hAnsi="Book Antiqua"/>
          <w:vertAlign w:val="superscript"/>
        </w:rPr>
        <w:fldChar w:fldCharType="end"/>
      </w:r>
      <w:r w:rsidR="006F43CC" w:rsidRPr="006E07FF">
        <w:rPr>
          <w:rFonts w:ascii="Book Antiqua" w:hAnsi="Book Antiqua"/>
        </w:rPr>
        <w:t xml:space="preserve">. </w:t>
      </w:r>
      <w:r w:rsidR="00B27F27" w:rsidRPr="006E07FF">
        <w:rPr>
          <w:rFonts w:ascii="Book Antiqua" w:hAnsi="Book Antiqua"/>
        </w:rPr>
        <w:t>Additionally, the lack of clinical</w:t>
      </w:r>
      <w:r w:rsidR="001F2420" w:rsidRPr="006E07FF">
        <w:rPr>
          <w:rFonts w:ascii="Book Antiqua" w:hAnsi="Book Antiqua"/>
        </w:rPr>
        <w:t xml:space="preserve"> nutrition</w:t>
      </w:r>
      <w:r w:rsidR="00B27F27" w:rsidRPr="006E07FF">
        <w:rPr>
          <w:rFonts w:ascii="Book Antiqua" w:hAnsi="Book Antiqua"/>
        </w:rPr>
        <w:t xml:space="preserve"> practice guidelines leaves health care practitioners with little direction on how to counsel their patients in this area.</w:t>
      </w:r>
      <w:r w:rsidR="0070284B">
        <w:rPr>
          <w:rFonts w:ascii="Book Antiqua" w:hAnsi="Book Antiqua"/>
        </w:rPr>
        <w:t xml:space="preserve"> </w:t>
      </w:r>
      <w:r w:rsidR="004E0777" w:rsidRPr="006E07FF">
        <w:rPr>
          <w:rFonts w:ascii="Book Antiqua" w:hAnsi="Book Antiqua"/>
        </w:rPr>
        <w:t xml:space="preserve">Patients </w:t>
      </w:r>
      <w:r w:rsidR="00B27F27" w:rsidRPr="006E07FF">
        <w:rPr>
          <w:rFonts w:ascii="Book Antiqua" w:hAnsi="Book Antiqua"/>
        </w:rPr>
        <w:t>then seek d</w:t>
      </w:r>
      <w:r w:rsidRPr="006E07FF">
        <w:rPr>
          <w:rFonts w:ascii="Book Antiqua" w:hAnsi="Book Antiqua"/>
        </w:rPr>
        <w:t xml:space="preserve">iet advice from the internet or patient support </w:t>
      </w:r>
      <w:r w:rsidRPr="006E07FF">
        <w:rPr>
          <w:rFonts w:ascii="Book Antiqua" w:hAnsi="Book Antiqua"/>
        </w:rPr>
        <w:lastRenderedPageBreak/>
        <w:t>groups</w:t>
      </w:r>
      <w:r w:rsidR="004E0777" w:rsidRPr="006E07FF">
        <w:rPr>
          <w:rFonts w:ascii="Book Antiqua" w:hAnsi="Book Antiqua"/>
        </w:rPr>
        <w:t>, rather than from their health care team</w:t>
      </w:r>
      <w:r w:rsidRPr="006E07FF">
        <w:rPr>
          <w:rFonts w:ascii="Book Antiqua" w:hAnsi="Book Antiqua"/>
          <w:vertAlign w:val="superscript"/>
        </w:rPr>
        <w:fldChar w:fldCharType="begin" w:fldLock="1"/>
      </w:r>
      <w:r w:rsidR="004A12A0" w:rsidRPr="006E07FF">
        <w:rPr>
          <w:rFonts w:ascii="Book Antiqua" w:hAnsi="Book Antiqua"/>
          <w:vertAlign w:val="superscript"/>
        </w:rPr>
        <w:instrText>ADDIN CSL_CITATION { "citationItems" : [ { "id" : "ITEM-1", "itemData" : { "DOI" : "10.1016/j.cgh.2013.09.063", "ISBN" : "1542-3565", "ISSN" : "15427714", "PMID" : "24107394", "abstract" : "Patients have strong beliefs about the role of diet in the cause of inflammatory bowel disease (IBD) and in exacerbating or alleviating ongoing symptoms from IBD. The rapid increase in the incidence and prevalence of IBD in recent decades strongly suggests an environmental trigger for IBD, one of which may be dietary patterns. There are several pathways where diet may influence intestinal inflammation, such as direct dietary antigens, altering the gut microbiome, and affecting gastrointestinal permeability. However, data that altering diet can change the natural history of IBD are scarce, and evidence-based dietary guidelines for patients with IBD are lacking. Patients, therefore, seek nonmedical resources for dietary guidance, such as patient support groups and unverified sources on the Internet. The aim of this review is to identify patient-targeted dietary recommendations for IBD and to critically appraise the nutritional value of these recommendations. We review patient-targeted dietary information for IBD from structured Internet searches and popular defined diets. Patient-targeted dietary recommendations focus on food restrictions and are highly conflicting. High-quality dietary intervention studies are needed to facilitate creation of evidence-based dietary guidelines for patients with IBD.", "author" : [ { "dropping-particle" : "", "family" : "Hou", "given" : "Jason K.", "non-dropping-particle" : "", "parse-names" : false, "suffix" : "" }, { "dropping-particle" : "", "family" : "Lee", "given" : "Dale", "non-dropping-particle" : "", "parse-names" : false, "suffix" : "" }, { "dropping-particle" : "", "family" : "Lewis", "given" : "James", "non-dropping-particle" : "", "parse-names" : false, "suffix" : "" } ], "container-title" : "Clinical Gastroenterology and Hepatology", "id" : "ITEM-1", "issue" : "10", "issued" : { "date-parts" : [ [ "2014" ] ] }, "page" : "1592-1600", "title" : "Diet and Inflammatory Bowel Disease: Review of Patient-Targeted Recommendations", "type" : "article-journal", "volume" : "12" }, "uris" : [ "http://www.mendeley.com/documents/?uuid=f0789125-a795-4e89-b54e-862bcc0ca877", "http://www.mendeley.com/documents/?uuid=77849d14-2fd8-4f73-8335-09c3747e59a7" ] } ], "mendeley" : { "formattedCitation" : "(27)", "plainTextFormattedCitation" : "(27)", "previouslyFormattedCitation" : "(27)" }, "properties" : { "noteIndex" : 0 }, "schema" : "https://github.com/citation-style-language/schema/raw/master/csl-citation.json" }</w:instrText>
      </w:r>
      <w:r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4A12A0" w:rsidRPr="006E07FF">
        <w:rPr>
          <w:rFonts w:ascii="Book Antiqua" w:hAnsi="Book Antiqua"/>
          <w:noProof/>
          <w:vertAlign w:val="superscript"/>
        </w:rPr>
        <w:t>27</w:t>
      </w:r>
      <w:r w:rsidR="00400CF2" w:rsidRPr="006E07FF">
        <w:rPr>
          <w:rFonts w:ascii="Book Antiqua" w:hAnsi="Book Antiqua"/>
          <w:noProof/>
          <w:vertAlign w:val="superscript"/>
        </w:rPr>
        <w:t>]</w:t>
      </w:r>
      <w:r w:rsidRPr="006E07FF">
        <w:rPr>
          <w:rFonts w:ascii="Book Antiqua" w:hAnsi="Book Antiqua"/>
          <w:vertAlign w:val="superscript"/>
        </w:rPr>
        <w:fldChar w:fldCharType="end"/>
      </w:r>
      <w:r w:rsidR="006F43CC" w:rsidRPr="006E07FF">
        <w:rPr>
          <w:rFonts w:ascii="Book Antiqua" w:hAnsi="Book Antiqua"/>
        </w:rPr>
        <w:t xml:space="preserve">. </w:t>
      </w:r>
      <w:r w:rsidR="001F2420" w:rsidRPr="006E07FF">
        <w:rPr>
          <w:rFonts w:ascii="Book Antiqua" w:hAnsi="Book Antiqua"/>
        </w:rPr>
        <w:t>T</w:t>
      </w:r>
      <w:r w:rsidR="0064065E" w:rsidRPr="006E07FF">
        <w:rPr>
          <w:rFonts w:ascii="Book Antiqua" w:hAnsi="Book Antiqua"/>
        </w:rPr>
        <w:t>he best available evidence for diet management of IBD</w:t>
      </w:r>
      <w:r w:rsidR="001F2420" w:rsidRPr="006E07FF">
        <w:rPr>
          <w:rFonts w:ascii="Book Antiqua" w:hAnsi="Book Antiqua"/>
        </w:rPr>
        <w:t xml:space="preserve"> is described below</w:t>
      </w:r>
      <w:r w:rsidR="0064065E" w:rsidRPr="006E07FF">
        <w:rPr>
          <w:rFonts w:ascii="Book Antiqua" w:hAnsi="Book Antiqua"/>
        </w:rPr>
        <w:t>.</w:t>
      </w:r>
    </w:p>
    <w:p w14:paraId="231B79E0" w14:textId="77777777" w:rsidR="003F63B7" w:rsidRPr="006E07FF" w:rsidRDefault="003F63B7" w:rsidP="003F63B7">
      <w:pPr>
        <w:widowControl w:val="0"/>
        <w:autoSpaceDE w:val="0"/>
        <w:autoSpaceDN w:val="0"/>
        <w:adjustRightInd w:val="0"/>
        <w:snapToGrid w:val="0"/>
        <w:spacing w:line="360" w:lineRule="auto"/>
        <w:jc w:val="both"/>
        <w:rPr>
          <w:rFonts w:ascii="Book Antiqua" w:hAnsi="Book Antiqua"/>
          <w:shd w:val="clear" w:color="auto" w:fill="FFFFFF"/>
          <w:lang w:eastAsia="zh-CN"/>
        </w:rPr>
      </w:pPr>
    </w:p>
    <w:p w14:paraId="613BE42E" w14:textId="77777777" w:rsidR="007957A0" w:rsidRPr="003F63B7" w:rsidRDefault="007957A0" w:rsidP="003F63B7">
      <w:pPr>
        <w:widowControl w:val="0"/>
        <w:adjustRightInd w:val="0"/>
        <w:snapToGrid w:val="0"/>
        <w:spacing w:line="360" w:lineRule="auto"/>
        <w:jc w:val="both"/>
        <w:outlineLvl w:val="2"/>
        <w:rPr>
          <w:rFonts w:ascii="Book Antiqua" w:eastAsiaTheme="majorEastAsia" w:hAnsi="Book Antiqua"/>
          <w:b/>
          <w:i/>
          <w:shd w:val="clear" w:color="auto" w:fill="FFFFFF"/>
        </w:rPr>
      </w:pPr>
      <w:r w:rsidRPr="003F63B7">
        <w:rPr>
          <w:rFonts w:ascii="Book Antiqua" w:eastAsiaTheme="majorEastAsia" w:hAnsi="Book Antiqua"/>
          <w:b/>
          <w:i/>
          <w:shd w:val="clear" w:color="auto" w:fill="FFFFFF"/>
        </w:rPr>
        <w:t>Fiber</w:t>
      </w:r>
    </w:p>
    <w:p w14:paraId="51AD9AB7" w14:textId="2530C4BD" w:rsidR="007957A0" w:rsidRPr="006E07FF" w:rsidRDefault="007957A0" w:rsidP="003F63B7">
      <w:pPr>
        <w:widowControl w:val="0"/>
        <w:autoSpaceDE w:val="0"/>
        <w:autoSpaceDN w:val="0"/>
        <w:adjustRightInd w:val="0"/>
        <w:snapToGrid w:val="0"/>
        <w:spacing w:line="360" w:lineRule="auto"/>
        <w:jc w:val="both"/>
        <w:rPr>
          <w:rFonts w:ascii="Book Antiqua" w:hAnsi="Book Antiqua"/>
        </w:rPr>
      </w:pPr>
      <w:r w:rsidRPr="006E07FF">
        <w:rPr>
          <w:rFonts w:ascii="Book Antiqua" w:hAnsi="Book Antiqua"/>
          <w:shd w:val="clear" w:color="auto" w:fill="FFFFFF"/>
        </w:rPr>
        <w:t>Standard diet therapy as recommended by health professionals includes a low-residue diet (&lt;</w:t>
      </w:r>
      <w:r w:rsidR="003F63B7">
        <w:rPr>
          <w:rFonts w:ascii="Book Antiqua" w:hAnsi="Book Antiqua" w:hint="eastAsia"/>
          <w:shd w:val="clear" w:color="auto" w:fill="FFFFFF"/>
          <w:lang w:eastAsia="zh-CN"/>
        </w:rPr>
        <w:t xml:space="preserve"> </w:t>
      </w:r>
      <w:r w:rsidRPr="006E07FF">
        <w:rPr>
          <w:rFonts w:ascii="Book Antiqua" w:hAnsi="Book Antiqua"/>
          <w:shd w:val="clear" w:color="auto" w:fill="FFFFFF"/>
        </w:rPr>
        <w:t>10</w:t>
      </w:r>
      <w:r w:rsidR="003F63B7">
        <w:rPr>
          <w:rFonts w:ascii="Book Antiqua" w:hAnsi="Book Antiqua" w:hint="eastAsia"/>
          <w:shd w:val="clear" w:color="auto" w:fill="FFFFFF"/>
          <w:lang w:eastAsia="zh-CN"/>
        </w:rPr>
        <w:t>-</w:t>
      </w:r>
      <w:r w:rsidR="003F63B7">
        <w:rPr>
          <w:rFonts w:ascii="Book Antiqua" w:hAnsi="Book Antiqua"/>
          <w:shd w:val="clear" w:color="auto" w:fill="FFFFFF"/>
        </w:rPr>
        <w:t>15 g fiber/d</w:t>
      </w:r>
      <w:r w:rsidRPr="006E07FF">
        <w:rPr>
          <w:rFonts w:ascii="Book Antiqua" w:hAnsi="Book Antiqua"/>
          <w:shd w:val="clear" w:color="auto" w:fill="FFFFFF"/>
        </w:rPr>
        <w:t>), especially in patients with risk for gastrointestinal obstruction</w:t>
      </w:r>
      <w:r w:rsidR="008E4E47" w:rsidRPr="006E07FF">
        <w:rPr>
          <w:rFonts w:ascii="Book Antiqua" w:hAnsi="Book Antiqua"/>
          <w:shd w:val="clear" w:color="auto" w:fill="FFFFFF"/>
          <w:vertAlign w:val="superscript"/>
        </w:rPr>
        <w:fldChar w:fldCharType="begin" w:fldLock="1"/>
      </w:r>
      <w:r w:rsidR="008E4E47" w:rsidRPr="006E07FF">
        <w:rPr>
          <w:rFonts w:ascii="Book Antiqua" w:hAnsi="Book Antiqua"/>
          <w:shd w:val="clear" w:color="auto" w:fill="FFFFFF"/>
          <w:vertAlign w:val="superscript"/>
        </w:rPr>
        <w:instrText>ADDIN CSL_CITATION { "citationItems" : [ { "id" : "ITEM-1", "itemData" : { "DOI" : "10.1586/egh.11.29", "ISBN" : "1747-4132", "ISSN" : "1747-4124", "PMID" : "21651358", "abstract" : "Patients with inflammatory bowel disease (IBD) often question their doctors about diet. The objectives of this article are to provide clinicians with existing dietary advice by presenting the dietary information proposed by medical societies in the form of clinical practice guidelines as it relates to IBD; listing dietary guidelines from patient-centered IBD-related organizations; and creating a new 'global practice guideline' that attempts to consolidate the existing information regarding diet and IBD. The dietary suggestions derived from sources found in this article include nutritional deficiency screening, avoiding foods that worsen symptoms, eating smaller meals at more frequent intervals, drinking adequate fluids, avoiding caffeine and alcohol, taking vitamin/mineral supplementation, eliminating dairy if lactose intolerant, limiting excess fat, reducing carbohydrates and reducing high-fiber foods during flares. Mixed advice exists regarding probiotics. Enteral nutrition is recommended for Crohn's disease patients in Japan, which differs from practices in the USA.", "author" : [ { "dropping-particle" : "", "family" : "Brown", "given" : "Amy C", "non-dropping-particle" : "", "parse-names" : false, "suffix" : "" }, { "dropping-particle" : "", "family" : "Rampertab", "given" : "S Devi", "non-dropping-particle" : "", "parse-names" : false, "suffix" : "" }, { "dropping-particle" : "", "family" : "Mullin", "given" : "Gerard E", "non-dropping-particle" : "", "parse-names" : false, "suffix" : "" } ], "container-title" : "Expert review of gastroenterology &amp; hepatology", "id" : "ITEM-1", "issue" : "3", "issued" : { "date-parts" : [ [ "2011" ] ] }, "page" : "411-425", "title" : "Existing dietary guidelines for Crohn's disease and ulcerative colitis.", "type" : "article-journal", "volume" : "5" }, "uris" : [ "http://www.mendeley.com/documents/?uuid=37127a84-f3dd-463f-837c-5a85a95e561e" ] }, { "id" : "ITEM-2", "itemData" : { "DOI" : "10.1097/01.MIB.0000438427.48726.b0", "ISBN" : "1078-0998", "ISSN" : "1536-4844", "PMID" : "24562173", "abstract" : "The evolving understanding of the role of the microbiome and environmental factors in the pathogenesis of inflammatory bowel disease makes diet an interesting and potentially powerful tool in the treatment of disease. However, at this time, evidence is limited but anecdotal reports of success abound. There is a bewildering array of new diets being tried by patients in an attempt to control diseases. This review attempts to summarize the most common diets for the treating physician.", "author" : [ { "dropping-particle" : "", "family" : "Hwang", "given" : "Caroline", "non-dropping-particle" : "", "parse-names" : false, "suffix" : "" }, { "dropping-particle" : "", "family" : "Ross", "given" : "Viveca", "non-dropping-particle" : "", "parse-names" : false, "suffix" : "" }, { "dropping-particle" : "", "family" : "Mahadevan", "given" : "Uma", "non-dropping-particle" : "", "parse-names" : false, "suffix" : "" } ], "container-title" : "Inflammatory bowel diseases", "id" : "ITEM-2", "issue" : "4", "issued" : { "date-parts" : [ [ "2014" ] ] }, "page" : "732-41", "title" : "Popular exclusionary diets for inflammatory bowel disease: the search for a dietary culprit.", "type" : "article-journal", "volume" : "20" }, "uris" : [ "http://www.mendeley.com/documents/?uuid=7ba6987d-3b99-4b73-af60-a322b348ca40" ] } ], "mendeley" : { "formattedCitation" : "(28,29)", "plainTextFormattedCitation" : "(28,29)", "previouslyFormattedCitation" : "(28,29)" }, "properties" : { "noteIndex" : 0 }, "schema" : "https://github.com/citation-style-language/schema/raw/master/csl-citation.json" }</w:instrText>
      </w:r>
      <w:r w:rsidR="008E4E47" w:rsidRPr="006E07FF">
        <w:rPr>
          <w:rFonts w:ascii="Book Antiqua" w:hAnsi="Book Antiqua"/>
          <w:shd w:val="clear" w:color="auto" w:fill="FFFFFF"/>
          <w:vertAlign w:val="superscript"/>
        </w:rPr>
        <w:fldChar w:fldCharType="separate"/>
      </w:r>
      <w:r w:rsidR="00C80D1E" w:rsidRPr="006E07FF">
        <w:rPr>
          <w:rFonts w:ascii="Book Antiqua" w:hAnsi="Book Antiqua"/>
          <w:noProof/>
          <w:shd w:val="clear" w:color="auto" w:fill="FFFFFF"/>
          <w:vertAlign w:val="superscript"/>
        </w:rPr>
        <w:t>[</w:t>
      </w:r>
      <w:r w:rsidR="008E4E47" w:rsidRPr="006E07FF">
        <w:rPr>
          <w:rFonts w:ascii="Book Antiqua" w:hAnsi="Book Antiqua"/>
          <w:noProof/>
          <w:shd w:val="clear" w:color="auto" w:fill="FFFFFF"/>
          <w:vertAlign w:val="superscript"/>
        </w:rPr>
        <w:t>28,29</w:t>
      </w:r>
      <w:r w:rsidR="00400CF2" w:rsidRPr="006E07FF">
        <w:rPr>
          <w:rFonts w:ascii="Book Antiqua" w:hAnsi="Book Antiqua"/>
          <w:noProof/>
          <w:shd w:val="clear" w:color="auto" w:fill="FFFFFF"/>
          <w:vertAlign w:val="superscript"/>
        </w:rPr>
        <w:t>]</w:t>
      </w:r>
      <w:r w:rsidR="008E4E47" w:rsidRPr="006E07FF">
        <w:rPr>
          <w:rFonts w:ascii="Book Antiqua" w:hAnsi="Book Antiqua"/>
          <w:shd w:val="clear" w:color="auto" w:fill="FFFFFF"/>
          <w:vertAlign w:val="superscript"/>
        </w:rPr>
        <w:fldChar w:fldCharType="end"/>
      </w:r>
      <w:r w:rsidR="006F43CC" w:rsidRPr="006E07FF">
        <w:rPr>
          <w:rFonts w:ascii="Book Antiqua" w:hAnsi="Book Antiqua"/>
          <w:shd w:val="clear" w:color="auto" w:fill="FFFFFF"/>
        </w:rPr>
        <w:t xml:space="preserve">. </w:t>
      </w:r>
      <w:r w:rsidR="00061745" w:rsidRPr="006E07FF">
        <w:rPr>
          <w:rFonts w:ascii="Book Antiqua" w:hAnsi="Book Antiqua"/>
          <w:shd w:val="clear" w:color="auto" w:fill="FFFFFF"/>
        </w:rPr>
        <w:t xml:space="preserve">Despite this, </w:t>
      </w:r>
      <w:r w:rsidR="00E636D4" w:rsidRPr="006E07FF">
        <w:rPr>
          <w:rFonts w:ascii="Book Antiqua" w:hAnsi="Book Antiqua"/>
          <w:shd w:val="clear" w:color="auto" w:fill="FFFFFF"/>
        </w:rPr>
        <w:t xml:space="preserve">evidence of </w:t>
      </w:r>
      <w:r w:rsidR="00061745" w:rsidRPr="006E07FF">
        <w:rPr>
          <w:rFonts w:ascii="Book Antiqua" w:hAnsi="Book Antiqua"/>
          <w:shd w:val="clear" w:color="auto" w:fill="FFFFFF"/>
        </w:rPr>
        <w:t>t</w:t>
      </w:r>
      <w:r w:rsidRPr="006E07FF">
        <w:rPr>
          <w:rFonts w:ascii="Book Antiqua" w:hAnsi="Book Antiqua"/>
          <w:shd w:val="clear" w:color="auto" w:fill="FFFFFF"/>
        </w:rPr>
        <w:t xml:space="preserve">he efficacy </w:t>
      </w:r>
      <w:r w:rsidR="00E636D4" w:rsidRPr="006E07FF">
        <w:rPr>
          <w:rFonts w:ascii="Book Antiqua" w:hAnsi="Book Antiqua"/>
          <w:shd w:val="clear" w:color="auto" w:fill="FFFFFF"/>
        </w:rPr>
        <w:t xml:space="preserve">of </w:t>
      </w:r>
      <w:r w:rsidRPr="006E07FF">
        <w:rPr>
          <w:rFonts w:ascii="Book Antiqua" w:hAnsi="Book Antiqua"/>
          <w:shd w:val="clear" w:color="auto" w:fill="FFFFFF"/>
        </w:rPr>
        <w:t>low-residue diet</w:t>
      </w:r>
      <w:r w:rsidR="00E636D4" w:rsidRPr="006E07FF">
        <w:rPr>
          <w:rFonts w:ascii="Book Antiqua" w:hAnsi="Book Antiqua"/>
          <w:shd w:val="clear" w:color="auto" w:fill="FFFFFF"/>
        </w:rPr>
        <w:t>s</w:t>
      </w:r>
      <w:r w:rsidR="00061745" w:rsidRPr="006E07FF">
        <w:rPr>
          <w:rFonts w:ascii="Book Antiqua" w:hAnsi="Book Antiqua"/>
          <w:shd w:val="clear" w:color="auto" w:fill="FFFFFF"/>
        </w:rPr>
        <w:t xml:space="preserve"> in IBD is lacking</w:t>
      </w:r>
      <w:r w:rsidRPr="006E07FF">
        <w:rPr>
          <w:rFonts w:ascii="Book Antiqua" w:hAnsi="Book Antiqua"/>
          <w:shd w:val="clear" w:color="auto" w:fill="FFFFFF"/>
        </w:rPr>
        <w:t xml:space="preserve">. Seventy patients with CD were randomized to a low-residue diet (~3 g/d of fiber) </w:t>
      </w:r>
      <w:r w:rsidR="004A12A0" w:rsidRPr="006E07FF">
        <w:rPr>
          <w:rFonts w:ascii="Book Antiqua" w:hAnsi="Book Antiqua"/>
          <w:shd w:val="clear" w:color="auto" w:fill="FFFFFF"/>
        </w:rPr>
        <w:t>or regular diet (13 g/d)</w:t>
      </w:r>
      <w:r w:rsidRPr="006E07FF">
        <w:rPr>
          <w:rFonts w:ascii="Book Antiqua" w:hAnsi="Book Antiqua"/>
          <w:shd w:val="clear" w:color="auto" w:fill="FFFFFF"/>
          <w:vertAlign w:val="superscript"/>
        </w:rPr>
        <w:fldChar w:fldCharType="begin" w:fldLock="1"/>
      </w:r>
      <w:r w:rsidR="004A12A0" w:rsidRPr="006E07FF">
        <w:rPr>
          <w:rFonts w:ascii="Book Antiqua" w:hAnsi="Book Antiqua"/>
          <w:shd w:val="clear" w:color="auto" w:fill="FFFFFF"/>
          <w:vertAlign w:val="superscript"/>
        </w:rPr>
        <w:instrText>ADDIN CSL_CITATION { "citationItems" : [ { "id" : "ITEM-1", "itemData" : { "ISSN" : "0017-5749 (Print)", "PMID" : "2996991", "abstract" : "Seventy patients with non-stenosing Crohn's disease were randomly assigned to follow a low residue diet or a normal Italian diet for a mean of 29 months. The two groups were comparable at the onset in various measures of disease severity and diet. Patients complied well with the diet prescriptions, the low residue group eating a mean of 8.1 portions a week of fibre containing foods and the liberalized group a mean of 26.6 portions (p less than 0.005). There was no difference in outcome between the two groups, including symptoms, need for hospitalisation, need for surgery, new complications, nutritional status, or postoperative recurrence. Eighty six per cent of patients eating ad libitum and 65% of patients who avoided roughage eliminated one or more permitted foods because of subjective intolerance. Lifting of dietary restrictions, which results in a more appetizing and nutritious diet, does not cause symptomatic deterioration or precipitate intestinal obstruction in Crohn's disease.", "author" : [ { "dropping-particle" : "", "family" : "Levenstein", "given" : "S", "non-dropping-particle" : "", "parse-names" : false, "suffix" : "" }, { "dropping-particle" : "", "family" : "Prantera", "given" : "C", "non-dropping-particle" : "", "parse-names" : false, "suffix" : "" }, { "dropping-particle" : "", "family" : "Luzi", "given" : "C", "non-dropping-particle" : "", "parse-names" : false, "suffix" : "" }, { "dropping-particle" : "", "family" : "D'Ubaldi", "given" : "A", "non-dropping-particle" : "", "parse-names" : false, "suffix" : "" } ], "container-title" : "Gut", "genre" : "Clinical Trial, Journal Article, Randomized Controlled Trial", "id" : "ITEM-1", "issue" : "10", "issued" : { "date-parts" : [ [ "1985", "10" ] ] }, "language" : "eng", "page" : "989-993", "publisher-place" : "ENGLAND", "title" : "Low residue or normal diet in Crohn's disease: a prospective controlled study in  Italian patients.", "type" : "article-journal", "volume" : "26" }, "uris" : [ "http://www.mendeley.com/documents/?uuid=358b6d3c-047d-454e-b9be-f182866dcf2e", "http://www.mendeley.com/documents/?uuid=68d4da97-00e9-4e32-a782-cec01d1ee6a9" ] } ], "mendeley" : { "formattedCitation" : "(18)", "plainTextFormattedCitation" : "(18)", "previouslyFormattedCitation" : "(18)" }, "properties" : { "noteIndex" : 0 }, "schema" : "https://github.com/citation-style-language/schema/raw/master/csl-citation.json" }</w:instrText>
      </w:r>
      <w:r w:rsidRPr="006E07FF">
        <w:rPr>
          <w:rFonts w:ascii="Book Antiqua" w:hAnsi="Book Antiqua"/>
          <w:shd w:val="clear" w:color="auto" w:fill="FFFFFF"/>
          <w:vertAlign w:val="superscript"/>
        </w:rPr>
        <w:fldChar w:fldCharType="separate"/>
      </w:r>
      <w:r w:rsidR="00C80D1E" w:rsidRPr="006E07FF">
        <w:rPr>
          <w:rFonts w:ascii="Book Antiqua" w:hAnsi="Book Antiqua"/>
          <w:noProof/>
          <w:shd w:val="clear" w:color="auto" w:fill="FFFFFF"/>
          <w:vertAlign w:val="superscript"/>
        </w:rPr>
        <w:t>[</w:t>
      </w:r>
      <w:r w:rsidR="004A12A0" w:rsidRPr="006E07FF">
        <w:rPr>
          <w:rFonts w:ascii="Book Antiqua" w:hAnsi="Book Antiqua"/>
          <w:noProof/>
          <w:shd w:val="clear" w:color="auto" w:fill="FFFFFF"/>
          <w:vertAlign w:val="superscript"/>
        </w:rPr>
        <w:t>18</w:t>
      </w:r>
      <w:r w:rsidR="00400CF2" w:rsidRPr="006E07FF">
        <w:rPr>
          <w:rFonts w:ascii="Book Antiqua" w:hAnsi="Book Antiqua"/>
          <w:noProof/>
          <w:shd w:val="clear" w:color="auto" w:fill="FFFFFF"/>
          <w:vertAlign w:val="superscript"/>
        </w:rPr>
        <w:t>]</w:t>
      </w:r>
      <w:r w:rsidRPr="006E07FF">
        <w:rPr>
          <w:rFonts w:ascii="Book Antiqua" w:hAnsi="Book Antiqua"/>
          <w:shd w:val="clear" w:color="auto" w:fill="FFFFFF"/>
          <w:vertAlign w:val="superscript"/>
        </w:rPr>
        <w:fldChar w:fldCharType="end"/>
      </w:r>
      <w:r w:rsidR="006F43CC" w:rsidRPr="006E07FF">
        <w:rPr>
          <w:rFonts w:ascii="Book Antiqua" w:hAnsi="Book Antiqua"/>
          <w:shd w:val="clear" w:color="auto" w:fill="FFFFFF"/>
        </w:rPr>
        <w:t xml:space="preserve">. </w:t>
      </w:r>
      <w:r w:rsidRPr="006E07FF">
        <w:rPr>
          <w:rFonts w:ascii="Book Antiqua" w:hAnsi="Book Antiqua"/>
        </w:rPr>
        <w:t xml:space="preserve">There was no difference in outcome between the two groups, including symptoms, need for hospitalization, need for surgery, new complications, nutritional status, or postoperative </w:t>
      </w:r>
      <w:r w:rsidR="00B27F27" w:rsidRPr="006E07FF">
        <w:rPr>
          <w:rFonts w:ascii="Book Antiqua" w:hAnsi="Book Antiqua"/>
        </w:rPr>
        <w:t xml:space="preserve">disease </w:t>
      </w:r>
      <w:r w:rsidRPr="006E07FF">
        <w:rPr>
          <w:rFonts w:ascii="Book Antiqua" w:hAnsi="Book Antiqua"/>
        </w:rPr>
        <w:t>recurrence. This study concluded that lifting dietary restrictions, which results in a more appetizin</w:t>
      </w:r>
      <w:r w:rsidR="00E636D4" w:rsidRPr="006E07FF">
        <w:rPr>
          <w:rFonts w:ascii="Book Antiqua" w:hAnsi="Book Antiqua"/>
        </w:rPr>
        <w:t xml:space="preserve">g and nutritious diet, neither </w:t>
      </w:r>
      <w:r w:rsidRPr="006E07FF">
        <w:rPr>
          <w:rFonts w:ascii="Book Antiqua" w:hAnsi="Book Antiqua"/>
        </w:rPr>
        <w:t>cause</w:t>
      </w:r>
      <w:r w:rsidR="00E636D4" w:rsidRPr="006E07FF">
        <w:rPr>
          <w:rFonts w:ascii="Book Antiqua" w:hAnsi="Book Antiqua"/>
        </w:rPr>
        <w:t>s</w:t>
      </w:r>
      <w:r w:rsidRPr="006E07FF">
        <w:rPr>
          <w:rFonts w:ascii="Book Antiqua" w:hAnsi="Book Antiqua"/>
        </w:rPr>
        <w:t xml:space="preserve"> symptomatic deterioration </w:t>
      </w:r>
      <w:r w:rsidR="00816B18" w:rsidRPr="006E07FF">
        <w:rPr>
          <w:rFonts w:ascii="Book Antiqua" w:hAnsi="Book Antiqua"/>
        </w:rPr>
        <w:t>n</w:t>
      </w:r>
      <w:r w:rsidRPr="006E07FF">
        <w:rPr>
          <w:rFonts w:ascii="Book Antiqua" w:hAnsi="Book Antiqua"/>
        </w:rPr>
        <w:t>or precipitate</w:t>
      </w:r>
      <w:r w:rsidR="00816B18" w:rsidRPr="006E07FF">
        <w:rPr>
          <w:rFonts w:ascii="Book Antiqua" w:hAnsi="Book Antiqua"/>
        </w:rPr>
        <w:t>s</w:t>
      </w:r>
      <w:r w:rsidRPr="006E07FF">
        <w:rPr>
          <w:rFonts w:ascii="Book Antiqua" w:hAnsi="Book Antiqua"/>
        </w:rPr>
        <w:t xml:space="preserve"> intestina</w:t>
      </w:r>
      <w:r w:rsidR="004D0A39" w:rsidRPr="006E07FF">
        <w:rPr>
          <w:rFonts w:ascii="Book Antiqua" w:hAnsi="Book Antiqua"/>
        </w:rPr>
        <w:t>l obstruction in CD</w:t>
      </w:r>
      <w:r w:rsidRPr="006E07FF">
        <w:rPr>
          <w:rFonts w:ascii="Book Antiqua" w:hAnsi="Book Antiqua"/>
        </w:rPr>
        <w:t xml:space="preserve">. </w:t>
      </w:r>
    </w:p>
    <w:p w14:paraId="0C154ECD" w14:textId="1CC0681A" w:rsidR="007957A0" w:rsidRPr="006E07FF" w:rsidRDefault="007957A0" w:rsidP="003F63B7">
      <w:pPr>
        <w:widowControl w:val="0"/>
        <w:autoSpaceDE w:val="0"/>
        <w:autoSpaceDN w:val="0"/>
        <w:adjustRightInd w:val="0"/>
        <w:snapToGrid w:val="0"/>
        <w:spacing w:line="360" w:lineRule="auto"/>
        <w:ind w:firstLineChars="100" w:firstLine="240"/>
        <w:jc w:val="both"/>
        <w:rPr>
          <w:rFonts w:ascii="Book Antiqua" w:hAnsi="Book Antiqua"/>
        </w:rPr>
      </w:pPr>
      <w:r w:rsidRPr="006E07FF">
        <w:rPr>
          <w:rFonts w:ascii="Book Antiqua" w:hAnsi="Book Antiqua"/>
        </w:rPr>
        <w:t>A randomized control</w:t>
      </w:r>
      <w:r w:rsidR="000045EF" w:rsidRPr="006E07FF">
        <w:rPr>
          <w:rFonts w:ascii="Book Antiqua" w:hAnsi="Book Antiqua"/>
        </w:rPr>
        <w:t>led</w:t>
      </w:r>
      <w:r w:rsidRPr="006E07FF">
        <w:rPr>
          <w:rFonts w:ascii="Book Antiqua" w:hAnsi="Book Antiqua"/>
        </w:rPr>
        <w:t xml:space="preserve"> trial</w:t>
      </w:r>
      <w:r w:rsidR="000045EF" w:rsidRPr="006E07FF">
        <w:rPr>
          <w:rFonts w:ascii="Book Antiqua" w:hAnsi="Book Antiqua"/>
        </w:rPr>
        <w:t xml:space="preserve"> (RCT)</w:t>
      </w:r>
      <w:r w:rsidRPr="006E07FF">
        <w:rPr>
          <w:rFonts w:ascii="Book Antiqua" w:hAnsi="Book Antiqua"/>
        </w:rPr>
        <w:t xml:space="preserve"> in CD examined the effects of fiber-related dietary instructions specifying daily consumption of whole wheat bran cereal and restriction of refined carbohydrates on </w:t>
      </w:r>
      <w:r w:rsidR="00CC7775" w:rsidRPr="006E07FF">
        <w:rPr>
          <w:rFonts w:ascii="Book Antiqua" w:hAnsi="Book Antiqua"/>
        </w:rPr>
        <w:t>QOL</w:t>
      </w:r>
      <w:r w:rsidRPr="006E07FF">
        <w:rPr>
          <w:rFonts w:ascii="Book Antiqua" w:hAnsi="Book Antiqua"/>
        </w:rPr>
        <w:t xml:space="preserve"> and gastrointestinal function (</w:t>
      </w:r>
      <w:r w:rsidRPr="006E07FF">
        <w:rPr>
          <w:rFonts w:ascii="Book Antiqua" w:hAnsi="Book Antiqua"/>
          <w:i/>
        </w:rPr>
        <w:t>n</w:t>
      </w:r>
      <w:r w:rsidR="00FF4FFA" w:rsidRPr="006E07FF">
        <w:rPr>
          <w:rFonts w:ascii="Book Antiqua" w:hAnsi="Book Antiqua"/>
        </w:rPr>
        <w:t xml:space="preserve"> </w:t>
      </w:r>
      <w:r w:rsidRPr="006E07FF">
        <w:rPr>
          <w:rFonts w:ascii="Book Antiqua" w:hAnsi="Book Antiqua"/>
        </w:rPr>
        <w:t>=</w:t>
      </w:r>
      <w:r w:rsidR="00FF4FFA" w:rsidRPr="006E07FF">
        <w:rPr>
          <w:rFonts w:ascii="Book Antiqua" w:hAnsi="Book Antiqua"/>
        </w:rPr>
        <w:t xml:space="preserve"> </w:t>
      </w:r>
      <w:r w:rsidR="004A12A0" w:rsidRPr="006E07FF">
        <w:rPr>
          <w:rFonts w:ascii="Book Antiqua" w:hAnsi="Book Antiqua"/>
        </w:rPr>
        <w:t>7)</w:t>
      </w:r>
      <w:r w:rsidRPr="006E07FF">
        <w:rPr>
          <w:rFonts w:ascii="Book Antiqua" w:hAnsi="Book Antiqua"/>
          <w:vertAlign w:val="superscript"/>
        </w:rPr>
        <w:fldChar w:fldCharType="begin" w:fldLock="1"/>
      </w:r>
      <w:r w:rsidR="004A12A0" w:rsidRPr="006E07FF">
        <w:rPr>
          <w:rFonts w:ascii="Book Antiqua" w:hAnsi="Book Antiqua"/>
          <w:vertAlign w:val="superscript"/>
        </w:rPr>
        <w:instrText>ADDIN CSL_CITATION { "citationItems" : [ { "id" : "ITEM-1", "itemData" : { "DOI" : "10.1097/SGA.0000000000000047", "ISSN" : "1538-9766 (Electronic)", "PMID" : "24871666", "abstract" : "Crohn disease is a chronic disorder characterized by episodes of epithelial inflammation in the gastrointestinal tract for which there is no cure. The prevalence of Crohn disease increased in civilized nations during the time period in which food sources were industrialized in those nations. A characteristic of industrialized diets is the conspicuous absence of cereal fiber. The purpose of this 2-group, randomized, controlled study was to investigate the effects of fiber-related dietary instructions specifying wheat bran consumption on health-related quality of life and gastrointestinal function in individuals diagnosed with Crohn disease, as measured by the Inflammatory Bowel Disease Questionnaire and the partial Harvey Bradshaw Index, respectively. Results demonstrated that consuming a wheat bran-inclusive diet was feasible and caused no adverse effects, and participants consuming whole wheat bran in the diet reported improved health-related quality of life (p = .028) and gastrointestinal function (p = .008) compared to the attention control group. The results of a secondary aim, to investigate differences in measures of systemic inflammation, found no group differences in C-reactive protein or erythrocyte sedimentation rates. This study suggests that diet modification may be a welcomed complementary therapy for individuals suffering gastrointestinal disruption associated with Crohn disease.", "author" : [ { "dropping-particle" : "", "family" : "Brotherton", "given" : "Carol S", "non-dropping-particle" : "", "parse-names" : false, "suffix" : "" }, { "dropping-particle" : "", "family" : "Taylor", "given" : "Ann Gill", "non-dropping-particle" : "", "parse-names" : false, "suffix" : "" }, { "dropping-particle" : "", "family" : "Bourguignon", "given" : "Cheryl", "non-dropping-particle" : "", "parse-names" : false, "suffix" : "" }, { "dropping-particle" : "", "family" : "Anderson", "given" : "Joel G", "non-dropping-particle" : "", "parse-names" : false, "suffix" : "" } ], "container-title" : "Gastroenterology nursing : the official journal of the Society of Gastroenterology Nurses and Associates", "genre" : "Journal Article, Randomized Controlled Trial, Research Support, N.I.H., Extramural", "id" : "ITEM-1", "issue" : "3", "issued" : { "date-parts" : [ [ "2014" ] ] }, "language" : "eng", "page" : "206-216", "publisher-place" : "United States", "title" : "A high-fiber diet may improve bowel function and health-related quality of life in patients with Crohn disease.", "type" : "article-journal", "volume" : "37" }, "uris" : [ "http://www.mendeley.com/documents/?uuid=ef74b333-3c3b-4ce4-9e9c-6973853ed2a0", "http://www.mendeley.com/documents/?uuid=f5166c74-1e9d-4881-b41c-1d796fe11fef" ] } ], "mendeley" : { "formattedCitation" : "(21)", "plainTextFormattedCitation" : "(21)", "previouslyFormattedCitation" : "(21)" }, "properties" : { "noteIndex" : 0 }, "schema" : "https://github.com/citation-style-language/schema/raw/master/csl-citation.json" }</w:instrText>
      </w:r>
      <w:r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4A12A0" w:rsidRPr="006E07FF">
        <w:rPr>
          <w:rFonts w:ascii="Book Antiqua" w:hAnsi="Book Antiqua"/>
          <w:noProof/>
          <w:vertAlign w:val="superscript"/>
        </w:rPr>
        <w:t>21</w:t>
      </w:r>
      <w:r w:rsidR="00400CF2" w:rsidRPr="006E07FF">
        <w:rPr>
          <w:rFonts w:ascii="Book Antiqua" w:hAnsi="Book Antiqua"/>
          <w:noProof/>
          <w:vertAlign w:val="superscript"/>
        </w:rPr>
        <w:t>]</w:t>
      </w:r>
      <w:r w:rsidRPr="006E07FF">
        <w:rPr>
          <w:rFonts w:ascii="Book Antiqua" w:hAnsi="Book Antiqua"/>
          <w:vertAlign w:val="superscript"/>
        </w:rPr>
        <w:fldChar w:fldCharType="end"/>
      </w:r>
      <w:r w:rsidR="006F43CC" w:rsidRPr="006E07FF">
        <w:rPr>
          <w:rFonts w:ascii="Book Antiqua" w:hAnsi="Book Antiqua"/>
        </w:rPr>
        <w:t xml:space="preserve">. </w:t>
      </w:r>
      <w:r w:rsidRPr="006E07FF">
        <w:rPr>
          <w:rFonts w:ascii="Book Antiqua" w:hAnsi="Book Antiqua"/>
        </w:rPr>
        <w:t>Subjects in the intervention group were instructed to eat whole wheat bran cereal (½ cup) each day, to drink at least 48 ounces of unsweetened fluids each day</w:t>
      </w:r>
      <w:r w:rsidR="00B27F27" w:rsidRPr="006E07FF">
        <w:rPr>
          <w:rFonts w:ascii="Book Antiqua" w:hAnsi="Book Antiqua"/>
        </w:rPr>
        <w:t>,</w:t>
      </w:r>
      <w:r w:rsidR="003F63B7">
        <w:rPr>
          <w:rFonts w:ascii="Book Antiqua" w:hAnsi="Book Antiqua"/>
        </w:rPr>
        <w:t xml:space="preserve"> and reduce refined sugar. </w:t>
      </w:r>
      <w:r w:rsidRPr="006E07FF">
        <w:rPr>
          <w:rFonts w:ascii="Book Antiqua" w:hAnsi="Book Antiqua"/>
        </w:rPr>
        <w:t xml:space="preserve">The study concluded that consuming a wheat bran inclusive diet was well-tolerated and there were no negative effects reported. The wheat bran group had increased scores on the </w:t>
      </w:r>
      <w:r w:rsidR="001F7E1E" w:rsidRPr="006E07FF">
        <w:rPr>
          <w:rFonts w:ascii="Book Antiqua" w:hAnsi="Book Antiqua"/>
        </w:rPr>
        <w:t>Inflammatory Bowel Disease Questionnaires (</w:t>
      </w:r>
      <w:r w:rsidRPr="006E07FF">
        <w:rPr>
          <w:rFonts w:ascii="Book Antiqua" w:hAnsi="Book Antiqua"/>
        </w:rPr>
        <w:t>IBDQ</w:t>
      </w:r>
      <w:r w:rsidR="001F7E1E" w:rsidRPr="006E07FF">
        <w:rPr>
          <w:rFonts w:ascii="Book Antiqua" w:hAnsi="Book Antiqua"/>
        </w:rPr>
        <w:t>)</w:t>
      </w:r>
      <w:r w:rsidRPr="006E07FF">
        <w:rPr>
          <w:rFonts w:ascii="Book Antiqua" w:hAnsi="Book Antiqua"/>
        </w:rPr>
        <w:t xml:space="preserve"> over time (indicating greater improvement in </w:t>
      </w:r>
      <w:r w:rsidR="00CC7775" w:rsidRPr="006E07FF">
        <w:rPr>
          <w:rFonts w:ascii="Book Antiqua" w:hAnsi="Book Antiqua"/>
        </w:rPr>
        <w:t>QOL</w:t>
      </w:r>
      <w:r w:rsidRPr="006E07FF">
        <w:rPr>
          <w:rFonts w:ascii="Book Antiqua" w:hAnsi="Book Antiqua"/>
        </w:rPr>
        <w:t>) than those in the control group (</w:t>
      </w:r>
      <w:r w:rsidR="003F63B7" w:rsidRPr="006E07FF">
        <w:rPr>
          <w:rFonts w:ascii="Book Antiqua" w:hAnsi="Book Antiqua"/>
          <w:i/>
          <w:iCs/>
        </w:rPr>
        <w:t>P</w:t>
      </w:r>
      <w:r w:rsidRPr="006E07FF">
        <w:rPr>
          <w:rFonts w:ascii="Book Antiqua" w:hAnsi="Book Antiqua"/>
          <w:i/>
          <w:iCs/>
        </w:rPr>
        <w:t xml:space="preserve"> </w:t>
      </w:r>
      <w:r w:rsidRPr="006E07FF">
        <w:rPr>
          <w:rFonts w:ascii="Book Antiqua" w:hAnsi="Book Antiqua"/>
        </w:rPr>
        <w:t>= 0.028). The partial Harvey Bradshaw Index</w:t>
      </w:r>
      <w:r w:rsidR="004D0A39" w:rsidRPr="006E07FF">
        <w:rPr>
          <w:rFonts w:ascii="Book Antiqua" w:hAnsi="Book Antiqua"/>
        </w:rPr>
        <w:t xml:space="preserve"> (HBI)</w:t>
      </w:r>
      <w:r w:rsidRPr="006E07FF">
        <w:rPr>
          <w:rFonts w:ascii="Book Antiqua" w:hAnsi="Book Antiqua"/>
        </w:rPr>
        <w:t xml:space="preserve"> scores decreased significantly over time in the active wheat bran intervention group, demonstrating improved GI function compared to participants in the control group (</w:t>
      </w:r>
      <w:r w:rsidR="003F63B7" w:rsidRPr="006E07FF">
        <w:rPr>
          <w:rFonts w:ascii="Book Antiqua" w:hAnsi="Book Antiqua"/>
          <w:i/>
          <w:iCs/>
        </w:rPr>
        <w:t>P</w:t>
      </w:r>
      <w:r w:rsidRPr="006E07FF">
        <w:rPr>
          <w:rFonts w:ascii="Book Antiqua" w:hAnsi="Book Antiqua"/>
          <w:i/>
          <w:iCs/>
        </w:rPr>
        <w:t xml:space="preserve"> </w:t>
      </w:r>
      <w:r w:rsidRPr="006E07FF">
        <w:rPr>
          <w:rFonts w:ascii="Book Antiqua" w:hAnsi="Book Antiqua"/>
        </w:rPr>
        <w:t xml:space="preserve">= 0.008). </w:t>
      </w:r>
      <w:r w:rsidR="00920A51" w:rsidRPr="006E07FF">
        <w:rPr>
          <w:rFonts w:ascii="Book Antiqua" w:hAnsi="Book Antiqua"/>
        </w:rPr>
        <w:t>Contrary to these results, a</w:t>
      </w:r>
      <w:r w:rsidRPr="006E07FF">
        <w:rPr>
          <w:rFonts w:ascii="Book Antiqua" w:hAnsi="Book Antiqua"/>
        </w:rPr>
        <w:t xml:space="preserve"> study in UC (</w:t>
      </w:r>
      <w:r w:rsidRPr="006E07FF">
        <w:rPr>
          <w:rFonts w:ascii="Book Antiqua" w:hAnsi="Book Antiqua"/>
          <w:i/>
        </w:rPr>
        <w:t>n</w:t>
      </w:r>
      <w:r w:rsidR="00FF4FFA" w:rsidRPr="006E07FF">
        <w:rPr>
          <w:rFonts w:ascii="Book Antiqua" w:hAnsi="Book Antiqua"/>
        </w:rPr>
        <w:t xml:space="preserve"> = </w:t>
      </w:r>
      <w:r w:rsidRPr="006E07FF">
        <w:rPr>
          <w:rFonts w:ascii="Book Antiqua" w:hAnsi="Book Antiqua"/>
        </w:rPr>
        <w:t>29) where subjects increased their fiber intake through consumption of whole wheat bread, vegetables, and a supplement of 25 g bran</w:t>
      </w:r>
      <w:r w:rsidR="00B27F27" w:rsidRPr="006E07FF">
        <w:rPr>
          <w:rFonts w:ascii="Book Antiqua" w:hAnsi="Book Antiqua"/>
        </w:rPr>
        <w:t>,</w:t>
      </w:r>
      <w:r w:rsidRPr="006E07FF">
        <w:rPr>
          <w:rFonts w:ascii="Book Antiqua" w:hAnsi="Book Antiqua"/>
        </w:rPr>
        <w:t xml:space="preserve"> found no evidence to support the concept that a high-</w:t>
      </w:r>
      <w:r w:rsidR="00841A6B" w:rsidRPr="006E07FF">
        <w:rPr>
          <w:rFonts w:ascii="Book Antiqua" w:hAnsi="Book Antiqua"/>
        </w:rPr>
        <w:t>fiber</w:t>
      </w:r>
      <w:r w:rsidRPr="006E07FF">
        <w:rPr>
          <w:rFonts w:ascii="Book Antiqua" w:hAnsi="Book Antiqua"/>
        </w:rPr>
        <w:t xml:space="preserve"> diet is of value in maintaining clinical remission in patients with </w:t>
      </w:r>
      <w:r w:rsidR="004A12A0" w:rsidRPr="006E07FF">
        <w:rPr>
          <w:rFonts w:ascii="Book Antiqua" w:hAnsi="Book Antiqua"/>
        </w:rPr>
        <w:t>UC</w:t>
      </w:r>
      <w:r w:rsidRPr="006E07FF">
        <w:rPr>
          <w:rFonts w:ascii="Book Antiqua" w:hAnsi="Book Antiqua"/>
          <w:vertAlign w:val="superscript"/>
        </w:rPr>
        <w:fldChar w:fldCharType="begin" w:fldLock="1"/>
      </w:r>
      <w:r w:rsidR="004A12A0" w:rsidRPr="006E07FF">
        <w:rPr>
          <w:rFonts w:ascii="Book Antiqua" w:hAnsi="Book Antiqua"/>
          <w:vertAlign w:val="superscript"/>
        </w:rPr>
        <w:instrText>ADDIN CSL_CITATION { "citationItems" : [ { "id" : "ITEM-1", "itemData" : { "ISSN" : "0007-1447 (Print)", "PMID" : "26448", "author" : [ { "dropping-particle" : "", "family" : "Davies", "given" : "P S", "non-dropping-particle" : "", "parse-names" : false, "suffix" : "" }, { "dropping-particle" : "", "family" : "Rhodes", "given" : "J", "non-dropping-particle" : "", "parse-names" : false, "suffix" : "" } ], "container-title" : "British medical journal", "genre" : "Clinical Trial, Journal Article", "id" : "ITEM-1", "issue" : "6126", "issued" : { "date-parts" : [ [ "1978", "6" ] ] }, "language" : "eng", "page" : "1524-1525", "publisher-place" : "ENGLAND", "title" : "Maintenance of remission in ulcerative colitis with sulphasalazine or a high-fibre diet: a clinical trial.", "type" : "article-journal", "volume" : "1" }, "uris" : [ "http://www.mendeley.com/documents/?uuid=f552ea0f-3e0a-4db8-a11c-d07e820a216e", "http://www.mendeley.com/documents/?uuid=7f8b9641-3677-465e-9a11-cff126c45d07" ] } ], "mendeley" : { "formattedCitation" : "(30)", "plainTextFormattedCitation" : "(30)", "previouslyFormattedCitation" : "(30)" }, "properties" : { "noteIndex" : 0 }, "schema" : "https://github.com/citation-style-language/schema/raw/master/csl-citation.json" }</w:instrText>
      </w:r>
      <w:r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4A12A0" w:rsidRPr="006E07FF">
        <w:rPr>
          <w:rFonts w:ascii="Book Antiqua" w:hAnsi="Book Antiqua"/>
          <w:noProof/>
          <w:vertAlign w:val="superscript"/>
        </w:rPr>
        <w:t>30</w:t>
      </w:r>
      <w:r w:rsidR="00400CF2" w:rsidRPr="006E07FF">
        <w:rPr>
          <w:rFonts w:ascii="Book Antiqua" w:hAnsi="Book Antiqua"/>
          <w:noProof/>
          <w:vertAlign w:val="superscript"/>
        </w:rPr>
        <w:t>]</w:t>
      </w:r>
      <w:r w:rsidRPr="006E07FF">
        <w:rPr>
          <w:rFonts w:ascii="Book Antiqua" w:hAnsi="Book Antiqua"/>
          <w:vertAlign w:val="superscript"/>
        </w:rPr>
        <w:fldChar w:fldCharType="end"/>
      </w:r>
      <w:r w:rsidR="006F43CC" w:rsidRPr="006E07FF">
        <w:rPr>
          <w:rFonts w:ascii="Book Antiqua" w:hAnsi="Book Antiqua"/>
        </w:rPr>
        <w:t>.</w:t>
      </w:r>
    </w:p>
    <w:p w14:paraId="287CCCAA" w14:textId="7877CDF9" w:rsidR="007957A0" w:rsidRPr="006E07FF" w:rsidRDefault="007957A0" w:rsidP="003F63B7">
      <w:pPr>
        <w:widowControl w:val="0"/>
        <w:autoSpaceDE w:val="0"/>
        <w:autoSpaceDN w:val="0"/>
        <w:adjustRightInd w:val="0"/>
        <w:snapToGrid w:val="0"/>
        <w:spacing w:line="360" w:lineRule="auto"/>
        <w:ind w:firstLineChars="100" w:firstLine="240"/>
        <w:jc w:val="both"/>
        <w:rPr>
          <w:rFonts w:ascii="Book Antiqua" w:hAnsi="Book Antiqua"/>
        </w:rPr>
      </w:pPr>
      <w:r w:rsidRPr="006E07FF">
        <w:rPr>
          <w:rFonts w:ascii="Book Antiqua" w:hAnsi="Book Antiqua"/>
          <w:shd w:val="clear" w:color="auto" w:fill="FFFFFF"/>
        </w:rPr>
        <w:lastRenderedPageBreak/>
        <w:t xml:space="preserve">A prospective longitudinal cohort study of patients with </w:t>
      </w:r>
      <w:r w:rsidR="004D0A39" w:rsidRPr="006E07FF">
        <w:rPr>
          <w:rFonts w:ascii="Book Antiqua" w:hAnsi="Book Antiqua"/>
          <w:shd w:val="clear" w:color="auto" w:fill="FFFFFF"/>
        </w:rPr>
        <w:t>CD</w:t>
      </w:r>
      <w:r w:rsidRPr="006E07FF">
        <w:rPr>
          <w:rFonts w:ascii="Book Antiqua" w:hAnsi="Book Antiqua"/>
          <w:shd w:val="clear" w:color="auto" w:fill="FFFFFF"/>
        </w:rPr>
        <w:t xml:space="preserve"> (</w:t>
      </w:r>
      <w:r w:rsidRPr="006E07FF">
        <w:rPr>
          <w:rFonts w:ascii="Book Antiqua" w:hAnsi="Book Antiqua"/>
          <w:i/>
          <w:shd w:val="clear" w:color="auto" w:fill="FFFFFF"/>
        </w:rPr>
        <w:t>n</w:t>
      </w:r>
      <w:r w:rsidRPr="006E07FF">
        <w:rPr>
          <w:rFonts w:ascii="Book Antiqua" w:hAnsi="Book Antiqua"/>
          <w:shd w:val="clear" w:color="auto" w:fill="FFFFFF"/>
        </w:rPr>
        <w:t xml:space="preserve"> = 1130) and </w:t>
      </w:r>
      <w:r w:rsidR="004D0A39" w:rsidRPr="006E07FF">
        <w:rPr>
          <w:rFonts w:ascii="Book Antiqua" w:hAnsi="Book Antiqua"/>
          <w:shd w:val="clear" w:color="auto" w:fill="FFFFFF"/>
        </w:rPr>
        <w:t xml:space="preserve">UC </w:t>
      </w:r>
      <w:r w:rsidRPr="006E07FF">
        <w:rPr>
          <w:rFonts w:ascii="Book Antiqua" w:hAnsi="Book Antiqua"/>
          <w:shd w:val="clear" w:color="auto" w:fill="FFFFFF"/>
        </w:rPr>
        <w:t>(</w:t>
      </w:r>
      <w:r w:rsidRPr="006E07FF">
        <w:rPr>
          <w:rFonts w:ascii="Book Antiqua" w:hAnsi="Book Antiqua"/>
          <w:i/>
          <w:shd w:val="clear" w:color="auto" w:fill="FFFFFF"/>
        </w:rPr>
        <w:t>n </w:t>
      </w:r>
      <w:r w:rsidRPr="006E07FF">
        <w:rPr>
          <w:rFonts w:ascii="Book Antiqua" w:hAnsi="Book Antiqua"/>
          <w:shd w:val="clear" w:color="auto" w:fill="FFFFFF"/>
        </w:rPr>
        <w:t>= 489) examined the association between fiber exposure and the risk of disease flar</w:t>
      </w:r>
      <w:r w:rsidR="00B27F27" w:rsidRPr="006E07FF">
        <w:rPr>
          <w:rFonts w:ascii="Book Antiqua" w:hAnsi="Book Antiqua"/>
          <w:shd w:val="clear" w:color="auto" w:fill="FFFFFF"/>
        </w:rPr>
        <w:t>e</w:t>
      </w:r>
      <w:r w:rsidRPr="006E07FF">
        <w:rPr>
          <w:rFonts w:ascii="Book Antiqua" w:hAnsi="Book Antiqua"/>
          <w:shd w:val="clear" w:color="auto" w:fill="FFFFFF"/>
          <w:vertAlign w:val="superscript"/>
        </w:rPr>
        <w:fldChar w:fldCharType="begin" w:fldLock="1"/>
      </w:r>
      <w:r w:rsidR="008E4E47" w:rsidRPr="006E07FF">
        <w:rPr>
          <w:rFonts w:ascii="Book Antiqua" w:hAnsi="Book Antiqua"/>
          <w:shd w:val="clear" w:color="auto" w:fill="FFFFFF"/>
          <w:vertAlign w:val="superscript"/>
        </w:rPr>
        <w:instrText>ADDIN CSL_CITATION { "citationItems" : [ { "id" : "ITEM-1", "itemData" : { "DOI" : "10.1016/j.cgh.2015.12.029", "ISSN" : "15427714", "PMID" : "26748217", "abstract" : "Background &amp; Aims: Chronic inflammatory bowel diseases (IBDs) have been associated with an abnormal mucosal response to the gastrointestinal microbiota. Although dietary fiber affects the gastrointestinal microbiota, there is limited information on the role of fiber on IBD activity. We investigated factors associated with fiber consumption and whether it was associated with flares in patients with IBD. Methods: We collected a completed 26-item dietary survey from 1619 participants in the Crohn's and Colitis Foundation of America Partners Internet cohort (Crohn's disease, 1130; ulcerative colitis/indeterminate colitis, 489). Eligible individuals were in remission based on disease activity index at baseline and completed a follow-up survey 6 months later. Fiber and whole grain consumption were categorized into quartiles and deciles. Disease flare at 6 months was defined as a disease activity index score exceeding remission cutoff values, and/or an IBD-related surgical procedure or hospitalization since baseline. Results: Participants with longer duration of disease, past history of surgery, and past IBD hospitalization ate less fiber. The risks for disease flare differed by disease type. Compared with those in the lowest quartile of fiber consumption, participants with Crohn's disease in the highest quartile were less likely to have a flare (adjusted odds ratios [OR], 0.58; 95% confidence interval [CI], 0.37-0.90). Participants with Crohn's disease who reported that they did not avoid high-fiber foods were ???40% less likely to have a disease flare than those who avoided high-fiber foods (adjusted OR, 0.59; 95% CI, 0.43-0.81). There was no association between fiber intake and flares in patients with ulcerative colitis (adjusted OR, 1.82; 95% CI, 0.92-3.60). Conclusions: Intake of dietary fiber is associated with reduced disease flares in patients with Crohn's disease, but not UC. Recommendations to limit dietary fiber should be re-evaluated.", "author" : [ { "dropping-particle" : "", "family" : "Brotherton", "given" : "Carol S.", "non-dropping-particle" : "", "parse-names" : false, "suffix" : "" }, { "dropping-particle" : "", "family" : "Martin", "given" : "Christopher A.", "non-dropping-particle" : "", "parse-names" : false, "suffix" : "" }, { "dropping-particle" : "", "family" : "Long", "given" : "Millie D.", "non-dropping-particle" : "", "parse-names" : false, "suffix" : "" }, { "dropping-particle" : "", "family" : "Kappelman", "given" : "Michael D.", "non-dropping-particle" : "", "parse-names" : false, "suffix" : "" }, { "dropping-particle" : "", "family" : "Sandler", "given" : "Robert S.", "non-dropping-particle" : "", "parse-names" : false, "suffix" : "" } ], "container-title" : "Clinical Gastroenterology and Hepatology", "id" : "ITEM-1", "issue" : "8", "issued" : { "date-parts" : [ [ "2016" ] ] }, "page" : "1130-1136", "title" : "Avoidance of Fiber Is Associated With Greater Risk of Crohn's Disease Flare in a 6-Month Period", "type" : "article-journal", "volume" : "14" }, "uris" : [ "http://www.mendeley.com/documents/?uuid=c966cf74-b3ab-4c7a-9c53-ace83edd772a", "http://www.mendeley.com/documents/?uuid=bb5c21ff-3f2f-4761-bedd-ac7db45329bd" ] } ], "mendeley" : { "formattedCitation" : "(31)", "plainTextFormattedCitation" : "(31)", "previouslyFormattedCitation" : "(31)" }, "properties" : { "noteIndex" : 0 }, "schema" : "https://github.com/citation-style-language/schema/raw/master/csl-citation.json" }</w:instrText>
      </w:r>
      <w:r w:rsidRPr="006E07FF">
        <w:rPr>
          <w:rFonts w:ascii="Book Antiqua" w:hAnsi="Book Antiqua"/>
          <w:shd w:val="clear" w:color="auto" w:fill="FFFFFF"/>
          <w:vertAlign w:val="superscript"/>
        </w:rPr>
        <w:fldChar w:fldCharType="separate"/>
      </w:r>
      <w:r w:rsidR="00C80D1E" w:rsidRPr="006E07FF">
        <w:rPr>
          <w:rFonts w:ascii="Book Antiqua" w:hAnsi="Book Antiqua"/>
          <w:noProof/>
          <w:shd w:val="clear" w:color="auto" w:fill="FFFFFF"/>
          <w:vertAlign w:val="superscript"/>
        </w:rPr>
        <w:t>[</w:t>
      </w:r>
      <w:r w:rsidR="004A12A0" w:rsidRPr="006E07FF">
        <w:rPr>
          <w:rFonts w:ascii="Book Antiqua" w:hAnsi="Book Antiqua"/>
          <w:noProof/>
          <w:shd w:val="clear" w:color="auto" w:fill="FFFFFF"/>
          <w:vertAlign w:val="superscript"/>
        </w:rPr>
        <w:t>31</w:t>
      </w:r>
      <w:r w:rsidR="00400CF2" w:rsidRPr="006E07FF">
        <w:rPr>
          <w:rFonts w:ascii="Book Antiqua" w:hAnsi="Book Antiqua"/>
          <w:noProof/>
          <w:shd w:val="clear" w:color="auto" w:fill="FFFFFF"/>
          <w:vertAlign w:val="superscript"/>
        </w:rPr>
        <w:t>]</w:t>
      </w:r>
      <w:r w:rsidRPr="006E07FF">
        <w:rPr>
          <w:rFonts w:ascii="Book Antiqua" w:hAnsi="Book Antiqua"/>
          <w:shd w:val="clear" w:color="auto" w:fill="FFFFFF"/>
          <w:vertAlign w:val="superscript"/>
        </w:rPr>
        <w:fldChar w:fldCharType="end"/>
      </w:r>
      <w:r w:rsidR="006F43CC" w:rsidRPr="006E07FF">
        <w:rPr>
          <w:rFonts w:ascii="Book Antiqua" w:hAnsi="Book Antiqua"/>
          <w:shd w:val="clear" w:color="auto" w:fill="FFFFFF"/>
        </w:rPr>
        <w:t xml:space="preserve">. </w:t>
      </w:r>
      <w:r w:rsidRPr="006E07FF">
        <w:rPr>
          <w:rFonts w:ascii="Book Antiqua" w:hAnsi="Book Antiqua"/>
          <w:shd w:val="clear" w:color="auto" w:fill="FFFFFF"/>
        </w:rPr>
        <w:t xml:space="preserve">Patients with </w:t>
      </w:r>
      <w:r w:rsidR="00B27F27" w:rsidRPr="006E07FF">
        <w:rPr>
          <w:rFonts w:ascii="Book Antiqua" w:hAnsi="Book Antiqua"/>
          <w:shd w:val="clear" w:color="auto" w:fill="FFFFFF"/>
        </w:rPr>
        <w:t>CD</w:t>
      </w:r>
      <w:r w:rsidRPr="006E07FF">
        <w:rPr>
          <w:rFonts w:ascii="Book Antiqua" w:hAnsi="Book Antiqua"/>
          <w:shd w:val="clear" w:color="auto" w:fill="FFFFFF"/>
        </w:rPr>
        <w:t xml:space="preserve"> whose median intake of fiber was 23.7 g per day were </w:t>
      </w:r>
      <w:r w:rsidRPr="003F63B7">
        <w:rPr>
          <w:rFonts w:ascii="Cambria Math" w:hAnsi="Cambria Math" w:cs="Cambria Math"/>
          <w:shd w:val="clear" w:color="auto" w:fill="FFFFFF"/>
        </w:rPr>
        <w:t>∼</w:t>
      </w:r>
      <w:r w:rsidRPr="003F63B7">
        <w:rPr>
          <w:rFonts w:ascii="Book Antiqua" w:hAnsi="Book Antiqua"/>
          <w:shd w:val="clear" w:color="auto" w:fill="FFFFFF"/>
        </w:rPr>
        <w:t>40% less likely</w:t>
      </w:r>
      <w:r w:rsidRPr="006E07FF">
        <w:rPr>
          <w:rFonts w:ascii="Book Antiqua" w:hAnsi="Book Antiqua"/>
          <w:shd w:val="clear" w:color="auto" w:fill="FFFFFF"/>
        </w:rPr>
        <w:t xml:space="preserve"> to experience a flare</w:t>
      </w:r>
      <w:r w:rsidR="00920A51" w:rsidRPr="006E07FF">
        <w:rPr>
          <w:rFonts w:ascii="Book Antiqua" w:hAnsi="Book Antiqua"/>
          <w:shd w:val="clear" w:color="auto" w:fill="FFFFFF"/>
        </w:rPr>
        <w:t xml:space="preserve"> at six months</w:t>
      </w:r>
      <w:r w:rsidRPr="006E07FF">
        <w:rPr>
          <w:rFonts w:ascii="Book Antiqua" w:hAnsi="Book Antiqua"/>
          <w:shd w:val="clear" w:color="auto" w:fill="FFFFFF"/>
        </w:rPr>
        <w:t xml:space="preserve"> as compared with those whose median consumption was 10.4 g of fiber per day. Fiber intake among patients with UC </w:t>
      </w:r>
      <w:r w:rsidR="00920A51" w:rsidRPr="006E07FF">
        <w:rPr>
          <w:rFonts w:ascii="Book Antiqua" w:hAnsi="Book Antiqua"/>
          <w:shd w:val="clear" w:color="auto" w:fill="FFFFFF"/>
        </w:rPr>
        <w:t>did</w:t>
      </w:r>
      <w:r w:rsidRPr="006E07FF">
        <w:rPr>
          <w:rFonts w:ascii="Book Antiqua" w:hAnsi="Book Antiqua"/>
          <w:shd w:val="clear" w:color="auto" w:fill="FFFFFF"/>
        </w:rPr>
        <w:t xml:space="preserve"> not have an impact.</w:t>
      </w:r>
      <w:r w:rsidR="0070284B">
        <w:rPr>
          <w:rFonts w:ascii="Book Antiqua" w:hAnsi="Book Antiqua"/>
          <w:shd w:val="clear" w:color="auto" w:fill="FFFFFF"/>
        </w:rPr>
        <w:t xml:space="preserve"> </w:t>
      </w:r>
      <w:r w:rsidRPr="006E07FF">
        <w:rPr>
          <w:rFonts w:ascii="Book Antiqua" w:hAnsi="Book Antiqua"/>
          <w:shd w:val="clear" w:color="auto" w:fill="FFFFFF"/>
        </w:rPr>
        <w:t xml:space="preserve">Interestingly, patients with </w:t>
      </w:r>
      <w:r w:rsidR="004D0A39" w:rsidRPr="006E07FF">
        <w:rPr>
          <w:rFonts w:ascii="Book Antiqua" w:hAnsi="Book Antiqua"/>
          <w:shd w:val="clear" w:color="auto" w:fill="FFFFFF"/>
        </w:rPr>
        <w:t>CD</w:t>
      </w:r>
      <w:r w:rsidR="0074155C" w:rsidRPr="006E07FF">
        <w:rPr>
          <w:rFonts w:ascii="Book Antiqua" w:hAnsi="Book Antiqua"/>
          <w:shd w:val="clear" w:color="auto" w:fill="FFFFFF"/>
        </w:rPr>
        <w:t xml:space="preserve"> </w:t>
      </w:r>
      <w:r w:rsidRPr="006E07FF">
        <w:rPr>
          <w:rFonts w:ascii="Book Antiqua" w:hAnsi="Book Antiqua"/>
          <w:shd w:val="clear" w:color="auto" w:fill="FFFFFF"/>
        </w:rPr>
        <w:t xml:space="preserve">who reported that they </w:t>
      </w:r>
      <w:r w:rsidRPr="006E07FF">
        <w:rPr>
          <w:rFonts w:ascii="Book Antiqua" w:hAnsi="Book Antiqua"/>
        </w:rPr>
        <w:t xml:space="preserve">did not avoid high-fiber foods had a 40% lower likelihood of flare than those who avoided high-fiber foods </w:t>
      </w:r>
      <w:r w:rsidR="003F63B7">
        <w:rPr>
          <w:rFonts w:ascii="Book Antiqua" w:hAnsi="Book Antiqua" w:hint="eastAsia"/>
          <w:lang w:eastAsia="zh-CN"/>
        </w:rPr>
        <w:t>[</w:t>
      </w:r>
      <w:r w:rsidRPr="006E07FF">
        <w:rPr>
          <w:rFonts w:ascii="Book Antiqua" w:hAnsi="Book Antiqua"/>
        </w:rPr>
        <w:t>adjusted OR</w:t>
      </w:r>
      <w:r w:rsidR="00A02DDD" w:rsidRPr="006E07FF">
        <w:rPr>
          <w:rFonts w:ascii="Book Antiqua" w:hAnsi="Book Antiqua"/>
        </w:rPr>
        <w:t xml:space="preserve"> 0.59,</w:t>
      </w:r>
      <w:r w:rsidRPr="006E07FF">
        <w:rPr>
          <w:rFonts w:ascii="Book Antiqua" w:hAnsi="Book Antiqua"/>
        </w:rPr>
        <w:t xml:space="preserve"> 95% CI</w:t>
      </w:r>
      <w:r w:rsidR="00FF4FFA" w:rsidRPr="006E07FF">
        <w:rPr>
          <w:rFonts w:ascii="Book Antiqua" w:hAnsi="Book Antiqua"/>
        </w:rPr>
        <w:t xml:space="preserve"> </w:t>
      </w:r>
      <w:r w:rsidR="003F63B7">
        <w:rPr>
          <w:rFonts w:ascii="Book Antiqua" w:hAnsi="Book Antiqua" w:hint="eastAsia"/>
          <w:lang w:eastAsia="zh-CN"/>
        </w:rPr>
        <w:t>(</w:t>
      </w:r>
      <w:r w:rsidRPr="006E07FF">
        <w:rPr>
          <w:rFonts w:ascii="Book Antiqua" w:hAnsi="Book Antiqua"/>
        </w:rPr>
        <w:t>0.43</w:t>
      </w:r>
      <w:r w:rsidR="003F63B7">
        <w:rPr>
          <w:rFonts w:ascii="Book Antiqua" w:hAnsi="Book Antiqua" w:hint="eastAsia"/>
          <w:lang w:eastAsia="zh-CN"/>
        </w:rPr>
        <w:t>-</w:t>
      </w:r>
      <w:r w:rsidRPr="006E07FF">
        <w:rPr>
          <w:rFonts w:ascii="Book Antiqua" w:hAnsi="Book Antiqua"/>
        </w:rPr>
        <w:t>0.81</w:t>
      </w:r>
      <w:r w:rsidR="003F63B7">
        <w:rPr>
          <w:rFonts w:ascii="Book Antiqua" w:hAnsi="Book Antiqua" w:hint="eastAsia"/>
          <w:lang w:eastAsia="zh-CN"/>
        </w:rPr>
        <w:t>)]</w:t>
      </w:r>
      <w:r w:rsidRPr="006E07FF">
        <w:rPr>
          <w:rFonts w:ascii="Book Antiqua" w:hAnsi="Book Antiqua"/>
        </w:rPr>
        <w:t>.</w:t>
      </w:r>
    </w:p>
    <w:p w14:paraId="0BF393E8" w14:textId="1A7DDC36" w:rsidR="006F43CC" w:rsidRDefault="007957A0" w:rsidP="003F63B7">
      <w:pPr>
        <w:widowControl w:val="0"/>
        <w:autoSpaceDE w:val="0"/>
        <w:autoSpaceDN w:val="0"/>
        <w:adjustRightInd w:val="0"/>
        <w:snapToGrid w:val="0"/>
        <w:spacing w:line="360" w:lineRule="auto"/>
        <w:ind w:firstLineChars="100" w:firstLine="240"/>
        <w:jc w:val="both"/>
        <w:rPr>
          <w:rFonts w:ascii="Book Antiqua" w:hAnsi="Book Antiqua"/>
          <w:shd w:val="clear" w:color="auto" w:fill="FFFFFF"/>
          <w:lang w:eastAsia="zh-CN"/>
        </w:rPr>
      </w:pPr>
      <w:r w:rsidRPr="006E07FF">
        <w:rPr>
          <w:rFonts w:ascii="Book Antiqua" w:hAnsi="Book Antiqua"/>
        </w:rPr>
        <w:t>A recent meta-analysis examining the role of fiber in the maintenance of remission in IBD, indicates weak evidence for the efficacy of fiber in i</w:t>
      </w:r>
      <w:r w:rsidR="004A12A0" w:rsidRPr="006E07FF">
        <w:rPr>
          <w:rFonts w:ascii="Book Antiqua" w:hAnsi="Book Antiqua"/>
        </w:rPr>
        <w:t>mproving disease outcomes in UC</w:t>
      </w:r>
      <w:r w:rsidRPr="006E07FF">
        <w:rPr>
          <w:rFonts w:ascii="Book Antiqua" w:hAnsi="Book Antiqua"/>
          <w:vertAlign w:val="superscript"/>
        </w:rPr>
        <w:fldChar w:fldCharType="begin" w:fldLock="1"/>
      </w:r>
      <w:r w:rsidR="004A12A0" w:rsidRPr="006E07FF">
        <w:rPr>
          <w:rFonts w:ascii="Book Antiqua" w:hAnsi="Book Antiqua"/>
          <w:vertAlign w:val="superscript"/>
        </w:rPr>
        <w:instrText>ADDIN CSL_CITATION { "citationItems" : [ { "id" : "ITEM-1", "itemData" : { "DOI" : "10.1097/01.MIB.0000437984.92565.31", "ISSN" : "15364844 10780998", "abstract" : "Background: Dietary fiber may favorably influence fermentation, gastrointestinal inflammation, and disease progression in Crohn's disease, ulcerative colitis (UC), and pouchitis and offer an attractive therapeutic addition to pharmacological treatment. This systematic review appraised data from randomized controlled trials of fiber in the management of inflammatory bowel disease. Methods: The review followed Cochrane and PRISMA recommendations. Seven electronic databases were searched along with hand searching and contacting experts. Inclusion criteria were randomized controlled trials of the effects of fiber on clinical endpoints (primarily disease activity for treatment or maintenance) or physiological outcomes in patients with inflammatory bowel disease. Results: In total, 23 randomized controlled trials fulfilled the inclusion criteria (UC, 10; Crohn's disease, 12; and pouchitis, 1) recruiting 1296 patients. In UC, 3/10 studies reported fiber supplementation to benefit disease outcomes. In Crohn's disease, 0/12 studies and in pouchitis 1/1 study reported a benefit on disease activity. Despite this, a number of studies reported favorable intragroup effects on physiological outcomes including fecal butyrate, fecal calprotectin, inflammatory cytokines, microbiota, and gastrointestinal symptom indices. Meta-analysis was not possible. Conclusions: There is limited weak evidence for the efficacy of fiber in improving disease outcomes in UC and pouchitis. The potential antiinflammatory role of fiber is intriguing and merits further investigation in adequately powered clinical trials. Excluding overt gastrointestinal obstruction, there was no evidence that fiber intake should be restricted in patients with inflammatory bowel disease. Copyright \u00a9 2014 Crohn's &amp; Colitis Foundation of America, Inc.", "author" : [ { "dropping-particle" : "", "family" : "Wedlake", "given" : "L.", "non-dropping-particle" : "", "parse-names" : false, "suffix" : "" }, { "dropping-particle" : "", "family" : "Slack", "given" : "N.", "non-dropping-particle" : "", "parse-names" : false, "suffix" : "" }, { "dropping-particle" : "", "family" : "Andreyev", "given" : "H.J.N.", "non-dropping-particle" : "", "parse-names" : false, "suffix" : "" }, { "dropping-particle" : "", "family" : "Whelan", "given" : "K.", "non-dropping-particle" : "", "parse-names" : false, "suffix" : "" } ], "container-title" : "Inflammatory Bowel Diseases", "id" : "ITEM-1", "issue" : "3", "issued" : { "date-parts" : [ [ "2014" ] ] }, "page" : "576-586", "title" : "Fiber in the treatment and maintenance of inflammatory bowel disease: A systematic review of randomized controlled trials", "type" : "article-journal", "volume" : "20" }, "uris" : [ "http://www.mendeley.com/documents/?uuid=5b9e03b8-8133-4b4d-9ea0-96fd95e598c5", "http://www.mendeley.com/documents/?uuid=17aca130-5d8c-44a8-8892-645ae7c67584" ] } ], "mendeley" : { "formattedCitation" : "(32)", "plainTextFormattedCitation" : "(32)", "previouslyFormattedCitation" : "(32)" }, "properties" : { "noteIndex" : 0 }, "schema" : "https://github.com/citation-style-language/schema/raw/master/csl-citation.json" }</w:instrText>
      </w:r>
      <w:r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4A12A0" w:rsidRPr="006E07FF">
        <w:rPr>
          <w:rFonts w:ascii="Book Antiqua" w:hAnsi="Book Antiqua"/>
          <w:noProof/>
          <w:vertAlign w:val="superscript"/>
        </w:rPr>
        <w:t>32</w:t>
      </w:r>
      <w:r w:rsidR="00400CF2" w:rsidRPr="006E07FF">
        <w:rPr>
          <w:rFonts w:ascii="Book Antiqua" w:hAnsi="Book Antiqua"/>
          <w:noProof/>
          <w:vertAlign w:val="superscript"/>
        </w:rPr>
        <w:t>]</w:t>
      </w:r>
      <w:r w:rsidRPr="006E07FF">
        <w:rPr>
          <w:rFonts w:ascii="Book Antiqua" w:hAnsi="Book Antiqua"/>
          <w:vertAlign w:val="superscript"/>
        </w:rPr>
        <w:fldChar w:fldCharType="end"/>
      </w:r>
      <w:r w:rsidR="006F43CC" w:rsidRPr="006E07FF">
        <w:rPr>
          <w:rFonts w:ascii="Book Antiqua" w:hAnsi="Book Antiqua"/>
        </w:rPr>
        <w:t xml:space="preserve">. </w:t>
      </w:r>
      <w:r w:rsidRPr="006E07FF">
        <w:rPr>
          <w:rFonts w:ascii="Book Antiqua" w:hAnsi="Book Antiqua"/>
        </w:rPr>
        <w:t xml:space="preserve">The effect of fiber in </w:t>
      </w:r>
      <w:r w:rsidR="004D0A39" w:rsidRPr="006E07FF">
        <w:rPr>
          <w:rFonts w:ascii="Book Antiqua" w:hAnsi="Book Antiqua"/>
        </w:rPr>
        <w:t xml:space="preserve">CD </w:t>
      </w:r>
      <w:r w:rsidRPr="006E07FF">
        <w:rPr>
          <w:rFonts w:ascii="Book Antiqua" w:hAnsi="Book Antiqua"/>
        </w:rPr>
        <w:t xml:space="preserve">has not been clearly delineated, however </w:t>
      </w:r>
      <w:r w:rsidRPr="006E07FF">
        <w:rPr>
          <w:rFonts w:ascii="Book Antiqua" w:hAnsi="Book Antiqua"/>
          <w:shd w:val="clear" w:color="auto" w:fill="FFFFFF"/>
        </w:rPr>
        <w:t>studies do not show an increased risk of flaring or complications among patients with IBD consuming higher doses of fiber, suggesting that fiber is safe to consume</w:t>
      </w:r>
      <w:r w:rsidR="004A12A0" w:rsidRPr="006E07FF">
        <w:rPr>
          <w:rFonts w:ascii="Book Antiqua" w:hAnsi="Book Antiqua"/>
          <w:shd w:val="clear" w:color="auto" w:fill="FFFFFF"/>
        </w:rPr>
        <w:t xml:space="preserve"> in IBD</w:t>
      </w:r>
      <w:r w:rsidRPr="006E07FF">
        <w:rPr>
          <w:rFonts w:ascii="Book Antiqua" w:hAnsi="Book Antiqua"/>
          <w:shd w:val="clear" w:color="auto" w:fill="FFFFFF"/>
          <w:vertAlign w:val="superscript"/>
        </w:rPr>
        <w:fldChar w:fldCharType="begin" w:fldLock="1"/>
      </w:r>
      <w:r w:rsidR="004A12A0" w:rsidRPr="006E07FF">
        <w:rPr>
          <w:rFonts w:ascii="Book Antiqua" w:hAnsi="Book Antiqua"/>
          <w:shd w:val="clear" w:color="auto" w:fill="FFFFFF"/>
          <w:vertAlign w:val="superscript"/>
        </w:rPr>
        <w:instrText>ADDIN CSL_CITATION { "citationItems" : [ { "id" : "ITEM-1", "itemData" : { "DOI" : "10.1016/j.cgh.2016.04.034", "ISSN" : "1542-7714 (Electronic)", "PMID" : "27155554", "author" : [ { "dropping-particle" : "", "family" : "Kaplan", "given" : "Gilaad G", "non-dropping-particle" : "", "parse-names" : false, "suffix" : "" } ], "container-title" : "Clinical gastroenterology and hepatology : the official clinical practice journal of the American Gastroenterological Association", "genre" : "Editorial", "id" : "ITEM-1", "issue" : "8", "issued" : { "date-parts" : [ [ "2016", "8" ] ] }, "language" : "eng", "page" : "1137-1139", "publisher-place" : "United States", "title" : "Fiber and the Risk of Flaring in Patients With Inflammatory Bowel Diseases: Lessons From the Crohn's and Colitis Foundation of America Database.", "type" : "article", "volume" : "14" }, "uris" : [ "http://www.mendeley.com/documents/?uuid=64b9cfe9-e732-4c1b-936d-e0d18cd6d1b3", "http://www.mendeley.com/documents/?uuid=c668cc51-e0b5-425b-b2db-3db5d4ddf9a3" ] } ], "mendeley" : { "formattedCitation" : "(33)", "plainTextFormattedCitation" : "(33)", "previouslyFormattedCitation" : "(33)" }, "properties" : { "noteIndex" : 0 }, "schema" : "https://github.com/citation-style-language/schema/raw/master/csl-citation.json" }</w:instrText>
      </w:r>
      <w:r w:rsidRPr="006E07FF">
        <w:rPr>
          <w:rFonts w:ascii="Book Antiqua" w:hAnsi="Book Antiqua"/>
          <w:shd w:val="clear" w:color="auto" w:fill="FFFFFF"/>
          <w:vertAlign w:val="superscript"/>
        </w:rPr>
        <w:fldChar w:fldCharType="separate"/>
      </w:r>
      <w:r w:rsidR="00C80D1E" w:rsidRPr="006E07FF">
        <w:rPr>
          <w:rFonts w:ascii="Book Antiqua" w:hAnsi="Book Antiqua"/>
          <w:noProof/>
          <w:shd w:val="clear" w:color="auto" w:fill="FFFFFF"/>
          <w:vertAlign w:val="superscript"/>
        </w:rPr>
        <w:t>[</w:t>
      </w:r>
      <w:r w:rsidR="004A12A0" w:rsidRPr="006E07FF">
        <w:rPr>
          <w:rFonts w:ascii="Book Antiqua" w:hAnsi="Book Antiqua"/>
          <w:noProof/>
          <w:shd w:val="clear" w:color="auto" w:fill="FFFFFF"/>
          <w:vertAlign w:val="superscript"/>
        </w:rPr>
        <w:t>33</w:t>
      </w:r>
      <w:r w:rsidR="00400CF2" w:rsidRPr="006E07FF">
        <w:rPr>
          <w:rFonts w:ascii="Book Antiqua" w:hAnsi="Book Antiqua"/>
          <w:noProof/>
          <w:shd w:val="clear" w:color="auto" w:fill="FFFFFF"/>
          <w:vertAlign w:val="superscript"/>
        </w:rPr>
        <w:t>]</w:t>
      </w:r>
      <w:r w:rsidRPr="006E07FF">
        <w:rPr>
          <w:rFonts w:ascii="Book Antiqua" w:hAnsi="Book Antiqua"/>
          <w:shd w:val="clear" w:color="auto" w:fill="FFFFFF"/>
          <w:vertAlign w:val="superscript"/>
        </w:rPr>
        <w:fldChar w:fldCharType="end"/>
      </w:r>
      <w:r w:rsidR="006F43CC" w:rsidRPr="006E07FF">
        <w:rPr>
          <w:rFonts w:ascii="Book Antiqua" w:hAnsi="Book Antiqua"/>
          <w:shd w:val="clear" w:color="auto" w:fill="FFFFFF"/>
        </w:rPr>
        <w:t>.</w:t>
      </w:r>
    </w:p>
    <w:p w14:paraId="55014192" w14:textId="77777777" w:rsidR="003F63B7" w:rsidRPr="006E07FF" w:rsidRDefault="003F63B7" w:rsidP="003F63B7">
      <w:pPr>
        <w:widowControl w:val="0"/>
        <w:autoSpaceDE w:val="0"/>
        <w:autoSpaceDN w:val="0"/>
        <w:adjustRightInd w:val="0"/>
        <w:snapToGrid w:val="0"/>
        <w:spacing w:line="360" w:lineRule="auto"/>
        <w:ind w:firstLineChars="100" w:firstLine="240"/>
        <w:jc w:val="both"/>
        <w:rPr>
          <w:rFonts w:ascii="Book Antiqua" w:hAnsi="Book Antiqua"/>
          <w:lang w:eastAsia="zh-CN"/>
        </w:rPr>
      </w:pPr>
    </w:p>
    <w:p w14:paraId="51C49E4E" w14:textId="467004C8" w:rsidR="006F43CC" w:rsidRPr="003F63B7" w:rsidRDefault="007957A0" w:rsidP="003F63B7">
      <w:pPr>
        <w:widowControl w:val="0"/>
        <w:autoSpaceDE w:val="0"/>
        <w:autoSpaceDN w:val="0"/>
        <w:adjustRightInd w:val="0"/>
        <w:snapToGrid w:val="0"/>
        <w:spacing w:line="360" w:lineRule="auto"/>
        <w:jc w:val="both"/>
        <w:rPr>
          <w:rFonts w:ascii="Book Antiqua" w:eastAsiaTheme="majorEastAsia" w:hAnsi="Book Antiqua"/>
          <w:b/>
          <w:i/>
        </w:rPr>
      </w:pPr>
      <w:r w:rsidRPr="003F63B7">
        <w:rPr>
          <w:rFonts w:ascii="Book Antiqua" w:eastAsiaTheme="majorEastAsia" w:hAnsi="Book Antiqua"/>
          <w:b/>
          <w:i/>
        </w:rPr>
        <w:t>Fat/</w:t>
      </w:r>
      <w:r w:rsidR="003F63B7" w:rsidRPr="003F63B7">
        <w:rPr>
          <w:rFonts w:ascii="Book Antiqua" w:eastAsiaTheme="majorEastAsia" w:hAnsi="Book Antiqua"/>
          <w:b/>
          <w:i/>
        </w:rPr>
        <w:t>animal pr</w:t>
      </w:r>
      <w:r w:rsidRPr="003F63B7">
        <w:rPr>
          <w:rFonts w:ascii="Book Antiqua" w:eastAsiaTheme="majorEastAsia" w:hAnsi="Book Antiqua"/>
          <w:b/>
          <w:i/>
        </w:rPr>
        <w:t>otein</w:t>
      </w:r>
    </w:p>
    <w:p w14:paraId="0D8765D8" w14:textId="3C9C29EE" w:rsidR="003E553B" w:rsidRDefault="001C7C35" w:rsidP="003F63B7">
      <w:pPr>
        <w:widowControl w:val="0"/>
        <w:autoSpaceDE w:val="0"/>
        <w:autoSpaceDN w:val="0"/>
        <w:adjustRightInd w:val="0"/>
        <w:snapToGrid w:val="0"/>
        <w:spacing w:line="360" w:lineRule="auto"/>
        <w:jc w:val="both"/>
        <w:rPr>
          <w:rFonts w:ascii="Book Antiqua" w:hAnsi="Book Antiqua"/>
          <w:lang w:eastAsia="zh-CN"/>
        </w:rPr>
      </w:pPr>
      <w:r w:rsidRPr="006E07FF">
        <w:rPr>
          <w:rFonts w:ascii="Book Antiqua" w:hAnsi="Book Antiqua"/>
        </w:rPr>
        <w:t>The search identified</w:t>
      </w:r>
      <w:r w:rsidR="007957A0" w:rsidRPr="006E07FF">
        <w:rPr>
          <w:rFonts w:ascii="Book Antiqua" w:hAnsi="Book Antiqua"/>
        </w:rPr>
        <w:t xml:space="preserve"> no randomized</w:t>
      </w:r>
      <w:r w:rsidR="00642963" w:rsidRPr="006E07FF">
        <w:rPr>
          <w:rFonts w:ascii="Book Antiqua" w:hAnsi="Book Antiqua"/>
        </w:rPr>
        <w:t xml:space="preserve"> intervention</w:t>
      </w:r>
      <w:r w:rsidR="007957A0" w:rsidRPr="006E07FF">
        <w:rPr>
          <w:rFonts w:ascii="Book Antiqua" w:hAnsi="Book Antiqua"/>
        </w:rPr>
        <w:t xml:space="preserve"> trials that have specifically investigated overall dietary fat intake or animal protein intake in maintenance of remission in IBD. A prospective cohort study of 183 patients with UC found high intake of meat and meat products (processed meats) predicted an increased likelihood of relapse</w:t>
      </w:r>
      <w:r w:rsidR="00A02DDD" w:rsidRPr="006E07FF">
        <w:rPr>
          <w:rFonts w:ascii="Book Antiqua" w:hAnsi="Book Antiqua"/>
          <w:w w:val="105"/>
        </w:rPr>
        <w:t xml:space="preserve"> (OR</w:t>
      </w:r>
      <w:r w:rsidR="003F63B7">
        <w:rPr>
          <w:rFonts w:ascii="Book Antiqua" w:hAnsi="Book Antiqua" w:hint="eastAsia"/>
          <w:w w:val="105"/>
          <w:lang w:eastAsia="zh-CN"/>
        </w:rPr>
        <w:t>:</w:t>
      </w:r>
      <w:r w:rsidR="00A02DDD" w:rsidRPr="006E07FF">
        <w:rPr>
          <w:rFonts w:ascii="Book Antiqua" w:hAnsi="Book Antiqua"/>
          <w:w w:val="105"/>
        </w:rPr>
        <w:t xml:space="preserve"> 5.19, </w:t>
      </w:r>
      <w:r w:rsidR="003F63B7">
        <w:rPr>
          <w:rFonts w:ascii="Book Antiqua" w:hAnsi="Book Antiqua"/>
          <w:w w:val="105"/>
        </w:rPr>
        <w:t xml:space="preserve">95%CI: </w:t>
      </w:r>
      <w:r w:rsidR="00FF4FFA" w:rsidRPr="006E07FF">
        <w:rPr>
          <w:rFonts w:ascii="Book Antiqua" w:hAnsi="Book Antiqua"/>
          <w:w w:val="105"/>
        </w:rPr>
        <w:t>2.1</w:t>
      </w:r>
      <w:r w:rsidR="003F63B7">
        <w:rPr>
          <w:rFonts w:ascii="Book Antiqua" w:hAnsi="Book Antiqua" w:hint="eastAsia"/>
          <w:w w:val="105"/>
          <w:lang w:eastAsia="zh-CN"/>
        </w:rPr>
        <w:t>-</w:t>
      </w:r>
      <w:r w:rsidR="00FF4FFA" w:rsidRPr="006E07FF">
        <w:rPr>
          <w:rFonts w:ascii="Book Antiqua" w:hAnsi="Book Antiqua"/>
          <w:w w:val="105"/>
        </w:rPr>
        <w:t>12.9</w:t>
      </w:r>
      <w:r w:rsidR="007957A0" w:rsidRPr="006E07FF">
        <w:rPr>
          <w:rFonts w:ascii="Book Antiqua" w:hAnsi="Book Antiqua"/>
          <w:w w:val="105"/>
        </w:rPr>
        <w:t>)</w:t>
      </w:r>
      <w:r w:rsidR="007957A0" w:rsidRPr="006E07FF">
        <w:rPr>
          <w:rFonts w:ascii="Book Antiqua" w:hAnsi="Book Antiqua"/>
          <w:vertAlign w:val="superscript"/>
        </w:rPr>
        <w:fldChar w:fldCharType="begin" w:fldLock="1"/>
      </w:r>
      <w:r w:rsidR="004A12A0" w:rsidRPr="006E07FF">
        <w:rPr>
          <w:rFonts w:ascii="Book Antiqua" w:hAnsi="Book Antiqua"/>
          <w:vertAlign w:val="superscript"/>
        </w:rPr>
        <w:instrText>ADDIN CSL_CITATION { "citationItems" : [ { "id" : "ITEM-1", "itemData" : { "DOI" : "10.1136/gut.2003.024828", "ISBN" : "0017-5749", "ISSN" : "0017-5749", "PMID" : "15361498", "abstract" : "BACKGROUND AND AIMS: The causes of relapses of ulcerative colitis (UC) are unknown. Dietary factors have been implicated in the pathogenesis of UC. The aim of this study was to determine which dietary factors are associated with an increased risk of relapse of UC. METHODS: A prospective cohort study was performed with UC patients in remission, recruited from two district general hospitals, who were followed for one year to determine the effect of habitual diet on relapse. Relapse was defined using a validated disease activity index. Nutrient intake was assessed using a food frequency questionnaire and categorised into tertiles. Adjusted odds ratios for relapse were determined using multivariate logistic regression, controlling for non-dietary factors. RESULTS: A total of 191 patients were recruited and 96% completed the study. Fifty two per cent of patients relapsed. Consumption of meat (odds ratio (OR) 3.2 (95% confidence intervals (CI) 1.3-7.8)), particularly red and processed meat (OR 5.19 (95% CI 2.1-12.9)), protein (OR 3.00 (95% CI 1.25-7.19)), and alcohol (OR 2.71 (95% CI 1.1-6.67)) in the top tertile of intake increased the likelihood of relapse compared with the bottom tertile of intake. High sulphur (OR 2.76 (95% CI 1.19-6.4)) or sulphate (OR 2.6 (95% CI 1.08-6.3)) intakes were also associated with relapse and may offer an explanation for the observed increased likelihood of relapse. CONCLUSIONS: Potentially modifiable dietary factors, such as a high meat or alcoholic beverage intake, have been identified that are associated with an increased likelihood of relapse for UC patients. Further studies are needed to determine if it is the sulphur compounds within these foods that mediates the likelihood of relapse and if reducing their intake would reduce relapse frequency.", "author" : [ { "dropping-particle" : "", "family" : "Jowett", "given" : "S L", "non-dropping-particle" : "", "parse-names" : false, "suffix" : "" }, { "dropping-particle" : "", "family" : "Seal", "given" : "C J", "non-dropping-particle" : "", "parse-names" : false, "suffix" : "" }, { "dropping-particle" : "", "family" : "Pearce", "given" : "M S", "non-dropping-particle" : "", "parse-names" : false, "suffix" : "" }, { "dropping-particle" : "", "family" : "Phillips", "given" : "E", "non-dropping-particle" : "", "parse-names" : false, "suffix" : "" }, { "dropping-particle" : "", "family" : "Gregory", "given" : "W", "non-dropping-particle" : "", "parse-names" : false, "suffix" : "" }, { "dropping-particle" : "", "family" : "Barton", "given" : "J R", "non-dropping-particle" : "", "parse-names" : false, "suffix" : "" }, { "dropping-particle" : "", "family" : "Welfare", "given" : "M R", "non-dropping-particle" : "", "parse-names" : false, "suffix" : "" } ], "container-title" : "Gut", "id" : "ITEM-1", "issue" : "10", "issued" : { "date-parts" : [ [ "2004" ] ] }, "page" : "1479-1484", "title" : "Influence of dietary factors on the clinical course of ulcerative colitis: a prospective cohort study.", "type" : "article-journal", "volume" : "53" }, "uris" : [ "http://www.mendeley.com/documents/?uuid=5b9eecc1-8d01-4018-aee4-7ea93f402489", "http://www.mendeley.com/documents/?uuid=0ec5a13e-dc0a-469a-8397-9fd10f03b859" ] } ], "mendeley" : { "formattedCitation" : "(34)", "plainTextFormattedCitation" : "(34)", "previouslyFormattedCitation" : "(34)" }, "properties" : { "noteIndex" : 0 }, "schema" : "https://github.com/citation-style-language/schema/raw/master/csl-citation.json" }</w:instrText>
      </w:r>
      <w:r w:rsidR="007957A0"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4A12A0" w:rsidRPr="006E07FF">
        <w:rPr>
          <w:rFonts w:ascii="Book Antiqua" w:hAnsi="Book Antiqua"/>
          <w:noProof/>
          <w:vertAlign w:val="superscript"/>
        </w:rPr>
        <w:t>34</w:t>
      </w:r>
      <w:r w:rsidR="00400CF2" w:rsidRPr="006E07FF">
        <w:rPr>
          <w:rFonts w:ascii="Book Antiqua" w:hAnsi="Book Antiqua"/>
          <w:noProof/>
          <w:vertAlign w:val="superscript"/>
        </w:rPr>
        <w:t>]</w:t>
      </w:r>
      <w:r w:rsidR="007957A0" w:rsidRPr="006E07FF">
        <w:rPr>
          <w:rFonts w:ascii="Book Antiqua" w:hAnsi="Book Antiqua"/>
          <w:vertAlign w:val="superscript"/>
        </w:rPr>
        <w:fldChar w:fldCharType="end"/>
      </w:r>
      <w:r w:rsidR="006F43CC" w:rsidRPr="006E07FF">
        <w:rPr>
          <w:rFonts w:ascii="Book Antiqua" w:hAnsi="Book Antiqua"/>
        </w:rPr>
        <w:t xml:space="preserve">. </w:t>
      </w:r>
      <w:r w:rsidR="00FE2AF5" w:rsidRPr="006E07FF">
        <w:rPr>
          <w:rFonts w:ascii="Book Antiqua" w:hAnsi="Book Antiqua"/>
        </w:rPr>
        <w:t>An intervention trial</w:t>
      </w:r>
      <w:r w:rsidR="00C724AF" w:rsidRPr="006E07FF">
        <w:rPr>
          <w:rFonts w:ascii="Book Antiqua" w:hAnsi="Book Antiqua"/>
        </w:rPr>
        <w:t xml:space="preserve"> in Japan </w:t>
      </w:r>
      <w:r w:rsidR="00E23E7A" w:rsidRPr="006E07FF">
        <w:rPr>
          <w:rFonts w:ascii="Book Antiqua" w:hAnsi="Book Antiqua"/>
        </w:rPr>
        <w:t xml:space="preserve">that </w:t>
      </w:r>
      <w:r w:rsidR="001628C9" w:rsidRPr="006E07FF">
        <w:rPr>
          <w:rFonts w:ascii="Book Antiqua" w:hAnsi="Book Antiqua"/>
        </w:rPr>
        <w:t xml:space="preserve">targeted </w:t>
      </w:r>
      <w:r w:rsidR="00E23E7A" w:rsidRPr="006E07FF">
        <w:rPr>
          <w:rFonts w:ascii="Book Antiqua" w:hAnsi="Book Antiqua"/>
        </w:rPr>
        <w:t>dietary</w:t>
      </w:r>
      <w:r w:rsidR="001628C9" w:rsidRPr="006E07FF">
        <w:rPr>
          <w:rFonts w:ascii="Book Antiqua" w:hAnsi="Book Antiqua"/>
        </w:rPr>
        <w:t xml:space="preserve"> fat intake</w:t>
      </w:r>
      <w:r w:rsidR="0020415C" w:rsidRPr="006E07FF">
        <w:rPr>
          <w:rFonts w:ascii="Book Antiqua" w:hAnsi="Book Antiqua"/>
        </w:rPr>
        <w:t xml:space="preserve"> </w:t>
      </w:r>
      <w:r w:rsidR="005C1445" w:rsidRPr="006E07FF">
        <w:rPr>
          <w:rFonts w:ascii="Book Antiqua" w:hAnsi="Book Antiqua"/>
        </w:rPr>
        <w:t xml:space="preserve">by increasing the n-3 fatty acids while concurrently reducing the n-6 fatty acids </w:t>
      </w:r>
      <w:r w:rsidR="0020415C" w:rsidRPr="006E07FF">
        <w:rPr>
          <w:rFonts w:ascii="Book Antiqua" w:hAnsi="Book Antiqua"/>
        </w:rPr>
        <w:t xml:space="preserve">found that among all IBD patients (CD and UC), participants </w:t>
      </w:r>
      <w:r w:rsidR="00574262" w:rsidRPr="006E07FF">
        <w:rPr>
          <w:rFonts w:ascii="Book Antiqua" w:hAnsi="Book Antiqua"/>
        </w:rPr>
        <w:t>with a greater n-3/n-6</w:t>
      </w:r>
      <w:r w:rsidR="00794989" w:rsidRPr="006E07FF">
        <w:rPr>
          <w:rFonts w:ascii="Book Antiqua" w:hAnsi="Book Antiqua"/>
        </w:rPr>
        <w:t xml:space="preserve"> fatty acid ratio</w:t>
      </w:r>
      <w:r w:rsidR="00711A82" w:rsidRPr="006E07FF">
        <w:rPr>
          <w:rFonts w:ascii="Book Antiqua" w:hAnsi="Book Antiqua"/>
        </w:rPr>
        <w:t xml:space="preserve"> </w:t>
      </w:r>
      <w:r w:rsidR="0020415C" w:rsidRPr="006E07FF">
        <w:rPr>
          <w:rFonts w:ascii="Book Antiqua" w:hAnsi="Book Antiqua"/>
        </w:rPr>
        <w:t xml:space="preserve">reported higher rates of </w:t>
      </w:r>
      <w:r w:rsidR="00A44028" w:rsidRPr="006E07FF">
        <w:rPr>
          <w:rFonts w:ascii="Book Antiqua" w:hAnsi="Book Antiqua"/>
        </w:rPr>
        <w:t xml:space="preserve">maintenance of </w:t>
      </w:r>
      <w:r w:rsidR="0020415C" w:rsidRPr="006E07FF">
        <w:rPr>
          <w:rFonts w:ascii="Book Antiqua" w:hAnsi="Book Antiqua"/>
        </w:rPr>
        <w:t>remission</w:t>
      </w:r>
      <w:r w:rsidR="00BB08CF" w:rsidRPr="006E07FF">
        <w:rPr>
          <w:rFonts w:ascii="Book Antiqua" w:hAnsi="Book Antiqua"/>
        </w:rPr>
        <w:t xml:space="preserve"> (</w:t>
      </w:r>
      <w:r w:rsidR="003F63B7" w:rsidRPr="003F63B7">
        <w:rPr>
          <w:rFonts w:ascii="Book Antiqua" w:hAnsi="Book Antiqua"/>
          <w:i/>
        </w:rPr>
        <w:t>P</w:t>
      </w:r>
      <w:r w:rsidR="003F63B7">
        <w:rPr>
          <w:rFonts w:ascii="Book Antiqua" w:hAnsi="Book Antiqua" w:hint="eastAsia"/>
          <w:lang w:eastAsia="zh-CN"/>
        </w:rPr>
        <w:t xml:space="preserve"> </w:t>
      </w:r>
      <w:r w:rsidR="00BB08CF" w:rsidRPr="006E07FF">
        <w:rPr>
          <w:rFonts w:ascii="Book Antiqua" w:hAnsi="Book Antiqua"/>
        </w:rPr>
        <w:t>&lt;</w:t>
      </w:r>
      <w:r w:rsidR="003F63B7">
        <w:rPr>
          <w:rFonts w:ascii="Book Antiqua" w:hAnsi="Book Antiqua" w:hint="eastAsia"/>
          <w:lang w:eastAsia="zh-CN"/>
        </w:rPr>
        <w:t xml:space="preserve"> </w:t>
      </w:r>
      <w:r w:rsidR="00BB08CF" w:rsidRPr="006E07FF">
        <w:rPr>
          <w:rFonts w:ascii="Book Antiqua" w:hAnsi="Book Antiqua"/>
        </w:rPr>
        <w:t>0.001)</w:t>
      </w:r>
      <w:r w:rsidR="00CE0E0F" w:rsidRPr="006E07FF">
        <w:rPr>
          <w:rFonts w:ascii="Book Antiqua" w:hAnsi="Book Antiqua"/>
          <w:vertAlign w:val="superscript"/>
        </w:rPr>
        <w:fldChar w:fldCharType="begin" w:fldLock="1"/>
      </w:r>
      <w:r w:rsidR="004A12A0" w:rsidRPr="006E07FF">
        <w:rPr>
          <w:rFonts w:ascii="Book Antiqua" w:hAnsi="Book Antiqua"/>
          <w:vertAlign w:val="superscript"/>
        </w:rPr>
        <w:instrText>ADDIN CSL_CITATION { "citationItems" : [ { "id" : "ITEM-1", "itemData" : { "DOI" : "10.1002/ibd.21251", "ISSN" : "1536-4844 (Electronic)", "PMID" : "20222122", "abstract" : "BACKGROUND: N-3 polyunsaturated fatty acids (PUFA) are considered important pharmaconutrients for modulating mucosal immunity and therapeutic responses in patients with inflammatory bowel disease (IBD). We investigated the influence of diet therapy involving the use of an \"n-3 PUFA food exchange table\" (n-3DP) on the fatty acid composition of the erythrocyte membranes of IBD patients and its remission-maintaining effects. METHODS: We analyzed the fatty acid composition of the erythrocyte membrane before and after n-3DP intervention in 20 initial-onset IBD patients who had not undergone any dietary intervention. We then analyzed it again and evaluated disease activity after 12-18 months intervention in 230 IBD patients (168 ulcerative colitis, 62 Crohn's disease; follow-up group) in whom n-3DP was introduced after remission had been achieved. The follow-up group was divided into remission and relapse groups. RESULTS: In the 20 initial-onset patients, the mean n-3/n-6 ratio significantly increased after intervention (0.41 +/- 0.16 versus 0.70 +/- 0.20; P &lt; 0.001). In the follow-up group the ratio in the remission group (n = 145) was significantly higher than that in the relapse group (n = 85) (0.65 +/- 0.28 versus 0.53 +/- 0.18; P &lt; 0.001). The ratio significantly decreased in those who suffered a relapse after the beginning of treatment (P &lt; 0.01). CONCLUSIONS: N-3DP significantly increased the erythrocyte membrane n-3/n-6 ratio in IBD patients, and this ratio was significantly higher in the remission group, suggesting that n-3DP alters the fatty acid composition of the cell membrane and influences clinical activity in IBD patients.", "author" : [ { "dropping-particle" : "", "family" : "Uchiyama", "given" : "Kan", "non-dropping-particle" : "", "parse-names" : false, "suffix" : "" }, { "dropping-particle" : "", "family" : "Nakamura", "given" : "Makoto", "non-dropping-particle" : "", "parse-names" : false, "suffix" : "" }, { "dropping-particle" : "", "family" : "Odahara", "given" : "Shunichi", "non-dropping-particle" : "", "parse-names" : false, "suffix" : "" }, { "dropping-particle" : "", "family" : "Koido", "given" : "Shigeo", "non-dropping-particle" : "", "parse-names" : false, "suffix" : "" }, { "dropping-particle" : "", "family" : "Katahira", "given" : "Kiyohiko", "non-dropping-particle" : "", "parse-names" : false, "suffix" : "" }, { "dropping-particle" : "", "family" : "Shiraishi", "given" : "Hiromi", "non-dropping-particle" : "", "parse-names" : false, "suffix" : "" }, { "dropping-particle" : "", "family" : "Ohkusa", "given" : "Toshifumi", "non-dropping-particle" : "", "parse-names" : false, "suffix" : "" }, { "dropping-particle" : "", "family" : "Fujise", "given" : "Kiyotaka", "non-dropping-particle" : "", "parse-names" : false, "suffix" : "" }, { "dropping-particle" : "", "family" : "Tajiri", "given" : "Hisao", "non-dropping-particle" : "", "parse-names" : false, "suffix" : "" } ], "container-title" : "Inflammatory bowel diseases", "id" : "ITEM-1", "issue" : "10", "issued" : { "date-parts" : [ [ "2010", "10" ] ] }, "language" : "eng", "page" : "1696-1707", "publisher-place" : "United States", "title" : "N-3 polyunsaturated fatty acid diet therapy for patients with inflammatory bowel  disease.", "type" : "article-journal", "volume" : "16" }, "uris" : [ "http://www.mendeley.com/documents/?uuid=d2881f58-7a9c-431e-a51a-3d53a25dce90" ] } ], "mendeley" : { "formattedCitation" : "(35)", "plainTextFormattedCitation" : "(35)", "previouslyFormattedCitation" : "(35)" }, "properties" : { "noteIndex" : 0 }, "schema" : "https://github.com/citation-style-language/schema/raw/master/csl-citation.json" }</w:instrText>
      </w:r>
      <w:r w:rsidR="00CE0E0F"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4A12A0" w:rsidRPr="006E07FF">
        <w:rPr>
          <w:rFonts w:ascii="Book Antiqua" w:hAnsi="Book Antiqua"/>
          <w:noProof/>
          <w:vertAlign w:val="superscript"/>
        </w:rPr>
        <w:t>35</w:t>
      </w:r>
      <w:r w:rsidR="00400CF2" w:rsidRPr="006E07FF">
        <w:rPr>
          <w:rFonts w:ascii="Book Antiqua" w:hAnsi="Book Antiqua"/>
          <w:noProof/>
          <w:vertAlign w:val="superscript"/>
        </w:rPr>
        <w:t>]</w:t>
      </w:r>
      <w:r w:rsidR="00CE0E0F" w:rsidRPr="006E07FF">
        <w:rPr>
          <w:rFonts w:ascii="Book Antiqua" w:hAnsi="Book Antiqua"/>
          <w:vertAlign w:val="superscript"/>
        </w:rPr>
        <w:fldChar w:fldCharType="end"/>
      </w:r>
      <w:r w:rsidR="006F43CC" w:rsidRPr="006E07FF">
        <w:rPr>
          <w:rFonts w:ascii="Book Antiqua" w:hAnsi="Book Antiqua"/>
        </w:rPr>
        <w:t>.</w:t>
      </w:r>
      <w:r w:rsidR="00CE0E0F" w:rsidRPr="006E07FF">
        <w:rPr>
          <w:rFonts w:ascii="Book Antiqua" w:hAnsi="Book Antiqua"/>
        </w:rPr>
        <w:t xml:space="preserve"> </w:t>
      </w:r>
      <w:r w:rsidR="00E23E7A" w:rsidRPr="006E07FF">
        <w:rPr>
          <w:rFonts w:ascii="Book Antiqua" w:hAnsi="Book Antiqua"/>
        </w:rPr>
        <w:t>In order to achieve this, patients were prohibited from consuming vegetable oil, margarine, salad dressings, mayonnaise and food cooked in vegetable oil</w:t>
      </w:r>
      <w:r w:rsidR="0062500B" w:rsidRPr="006E07FF">
        <w:rPr>
          <w:rFonts w:ascii="Book Antiqua" w:hAnsi="Book Antiqua"/>
        </w:rPr>
        <w:t>,</w:t>
      </w:r>
      <w:r w:rsidR="00E23E7A" w:rsidRPr="006E07FF">
        <w:rPr>
          <w:rFonts w:ascii="Book Antiqua" w:hAnsi="Book Antiqua"/>
        </w:rPr>
        <w:t xml:space="preserve"> and intake of fish oils (EPA + DHA)</w:t>
      </w:r>
      <w:r w:rsidR="00CE0E0F" w:rsidRPr="006E07FF">
        <w:rPr>
          <w:rFonts w:ascii="Book Antiqua" w:hAnsi="Book Antiqua"/>
        </w:rPr>
        <w:t xml:space="preserve"> </w:t>
      </w:r>
      <w:r w:rsidR="00E23E7A" w:rsidRPr="006E07FF">
        <w:rPr>
          <w:rFonts w:ascii="Book Antiqua" w:hAnsi="Book Antiqua"/>
        </w:rPr>
        <w:t>was increased to 1700</w:t>
      </w:r>
      <w:r w:rsidR="00CE0E0F" w:rsidRPr="006E07FF">
        <w:rPr>
          <w:rFonts w:ascii="Book Antiqua" w:hAnsi="Book Antiqua"/>
        </w:rPr>
        <w:t xml:space="preserve"> mg</w:t>
      </w:r>
      <w:r w:rsidR="00E23E7A" w:rsidRPr="006E07FF">
        <w:rPr>
          <w:rFonts w:ascii="Book Antiqua" w:hAnsi="Book Antiqua"/>
        </w:rPr>
        <w:t>.</w:t>
      </w:r>
      <w:r w:rsidR="00C724AF" w:rsidRPr="006E07FF">
        <w:rPr>
          <w:rFonts w:ascii="Book Antiqua" w:hAnsi="Book Antiqua"/>
        </w:rPr>
        <w:t xml:space="preserve"> </w:t>
      </w:r>
      <w:r w:rsidR="00CE0E0F" w:rsidRPr="006E07FF">
        <w:rPr>
          <w:rFonts w:ascii="Book Antiqua" w:hAnsi="Book Antiqua"/>
        </w:rPr>
        <w:t xml:space="preserve">This study concluded that </w:t>
      </w:r>
      <w:r w:rsidR="00FB6EFA" w:rsidRPr="006E07FF">
        <w:rPr>
          <w:rFonts w:ascii="Book Antiqua" w:hAnsi="Book Antiqua"/>
        </w:rPr>
        <w:t xml:space="preserve">altering the </w:t>
      </w:r>
      <w:r w:rsidR="00CE0E0F" w:rsidRPr="006E07FF">
        <w:rPr>
          <w:rFonts w:ascii="Book Antiqua" w:hAnsi="Book Antiqua"/>
        </w:rPr>
        <w:t xml:space="preserve">fatty acid composition </w:t>
      </w:r>
      <w:r w:rsidR="00E904B6" w:rsidRPr="006E07FF">
        <w:rPr>
          <w:rFonts w:ascii="Book Antiqua" w:hAnsi="Book Antiqua"/>
        </w:rPr>
        <w:t xml:space="preserve">of </w:t>
      </w:r>
      <w:r w:rsidR="005F0EB7" w:rsidRPr="006E07FF">
        <w:rPr>
          <w:rFonts w:ascii="Book Antiqua" w:hAnsi="Book Antiqua"/>
        </w:rPr>
        <w:t xml:space="preserve">the diet </w:t>
      </w:r>
      <w:r w:rsidR="00CE0E0F" w:rsidRPr="006E07FF">
        <w:rPr>
          <w:rFonts w:ascii="Book Antiqua" w:hAnsi="Book Antiqua"/>
        </w:rPr>
        <w:t xml:space="preserve">may </w:t>
      </w:r>
      <w:r w:rsidR="00FB6EFA" w:rsidRPr="006E07FF">
        <w:rPr>
          <w:rFonts w:ascii="Book Antiqua" w:hAnsi="Book Antiqua"/>
        </w:rPr>
        <w:t>be useful in maintain</w:t>
      </w:r>
      <w:r w:rsidR="0020415C" w:rsidRPr="006E07FF">
        <w:rPr>
          <w:rFonts w:ascii="Book Antiqua" w:hAnsi="Book Antiqua"/>
        </w:rPr>
        <w:t>ing</w:t>
      </w:r>
      <w:r w:rsidR="00FB6EFA" w:rsidRPr="006E07FF">
        <w:rPr>
          <w:rFonts w:ascii="Book Antiqua" w:hAnsi="Book Antiqua"/>
        </w:rPr>
        <w:t xml:space="preserve"> remission in IBD.</w:t>
      </w:r>
    </w:p>
    <w:p w14:paraId="4E015B23" w14:textId="77777777" w:rsidR="003F63B7" w:rsidRPr="006E07FF" w:rsidRDefault="003F63B7" w:rsidP="003F63B7">
      <w:pPr>
        <w:widowControl w:val="0"/>
        <w:autoSpaceDE w:val="0"/>
        <w:autoSpaceDN w:val="0"/>
        <w:adjustRightInd w:val="0"/>
        <w:snapToGrid w:val="0"/>
        <w:spacing w:line="360" w:lineRule="auto"/>
        <w:jc w:val="both"/>
        <w:rPr>
          <w:rFonts w:ascii="Book Antiqua" w:hAnsi="Book Antiqua"/>
          <w:lang w:eastAsia="zh-CN"/>
        </w:rPr>
      </w:pPr>
    </w:p>
    <w:p w14:paraId="6E935697" w14:textId="2B2EABDA" w:rsidR="007957A0" w:rsidRPr="003F63B7" w:rsidRDefault="007957A0" w:rsidP="003F63B7">
      <w:pPr>
        <w:widowControl w:val="0"/>
        <w:adjustRightInd w:val="0"/>
        <w:snapToGrid w:val="0"/>
        <w:spacing w:line="360" w:lineRule="auto"/>
        <w:jc w:val="both"/>
        <w:outlineLvl w:val="2"/>
        <w:rPr>
          <w:rFonts w:ascii="Book Antiqua" w:eastAsiaTheme="majorEastAsia" w:hAnsi="Book Antiqua"/>
          <w:b/>
          <w:i/>
        </w:rPr>
      </w:pPr>
      <w:r w:rsidRPr="003F63B7">
        <w:rPr>
          <w:rFonts w:ascii="Book Antiqua" w:eastAsiaTheme="majorEastAsia" w:hAnsi="Book Antiqua"/>
          <w:b/>
          <w:i/>
        </w:rPr>
        <w:t xml:space="preserve">Plant-based </w:t>
      </w:r>
      <w:r w:rsidR="003F63B7" w:rsidRPr="003F63B7">
        <w:rPr>
          <w:rFonts w:ascii="Book Antiqua" w:eastAsiaTheme="majorEastAsia" w:hAnsi="Book Antiqua"/>
          <w:b/>
          <w:i/>
        </w:rPr>
        <w:t>d</w:t>
      </w:r>
      <w:r w:rsidRPr="003F63B7">
        <w:rPr>
          <w:rFonts w:ascii="Book Antiqua" w:eastAsiaTheme="majorEastAsia" w:hAnsi="Book Antiqua"/>
          <w:b/>
          <w:i/>
        </w:rPr>
        <w:t>iets</w:t>
      </w:r>
    </w:p>
    <w:p w14:paraId="793CE7B3" w14:textId="05544F6B" w:rsidR="005C1445" w:rsidRPr="006E07FF" w:rsidRDefault="007957A0" w:rsidP="003F63B7">
      <w:pPr>
        <w:widowControl w:val="0"/>
        <w:autoSpaceDE w:val="0"/>
        <w:autoSpaceDN w:val="0"/>
        <w:adjustRightInd w:val="0"/>
        <w:snapToGrid w:val="0"/>
        <w:spacing w:line="360" w:lineRule="auto"/>
        <w:jc w:val="both"/>
        <w:rPr>
          <w:rFonts w:ascii="Book Antiqua" w:hAnsi="Book Antiqua"/>
        </w:rPr>
      </w:pPr>
      <w:r w:rsidRPr="006E07FF">
        <w:rPr>
          <w:rFonts w:ascii="Book Antiqua" w:hAnsi="Book Antiqua"/>
        </w:rPr>
        <w:lastRenderedPageBreak/>
        <w:t>Vegetarianism is a plant-based dietary pattern that includes different types of diets that vary depending on whether they include animal-deri</w:t>
      </w:r>
      <w:r w:rsidR="004A12A0" w:rsidRPr="006E07FF">
        <w:rPr>
          <w:rFonts w:ascii="Book Antiqua" w:hAnsi="Book Antiqua"/>
        </w:rPr>
        <w:t>ved foods such as milk and eggs</w:t>
      </w:r>
      <w:r w:rsidRPr="006E07FF">
        <w:rPr>
          <w:rFonts w:ascii="Book Antiqua" w:hAnsi="Book Antiqua"/>
          <w:vertAlign w:val="superscript"/>
        </w:rPr>
        <w:fldChar w:fldCharType="begin" w:fldLock="1"/>
      </w:r>
      <w:r w:rsidR="004A12A0" w:rsidRPr="006E07FF">
        <w:rPr>
          <w:rFonts w:ascii="Book Antiqua" w:hAnsi="Book Antiqua"/>
          <w:vertAlign w:val="superscript"/>
        </w:rPr>
        <w:instrText>ADDIN CSL_CITATION { "citationItems" : [ { "id" : "ITEM-1", "itemData" : { "DOI" : "10.1093/nutrit/nuw012", "ISBN" : "1753-4887 (Electronic)\r0029-6643 (Linking)", "ISSN" : "17534887", "PMID" : "27261272", "abstract" : "Vegetarian diets have been associated with a lower incidence of several chronic diseases. The benefits of plant-based diets are related mainly to the improvement of metabolic parameters that can indicate risk for such diseases. Some metabolic factors, such as oxidative balance, lipid profile, and glucose homeostasis, can be improved directly by diet, but paradoxically, some characteristics of vegetarian diets may promote a negative scenario that increases the risk of certain chronic diseases. Additionally, many benefits of a vegetarian diet are mediated by the gut microbiota, members of which not only have taxonomic and functional differences but also produce diverse, specific metabolites that vary according to whether the host consumes an omnivorous or a vegetarian diet. This review examines the modulation of human metabolism and gut microbiota by vegetarian and omnivorous dietary patterns and explores how this modulation may affect the risk of cardiovascular disease.", "author" : [ { "dropping-particle" : "", "family" : "Rosario", "given" : "Vinicius A.", "non-dropping-particle" : "do", "parse-names" : false, "suffix" : "" }, { "dropping-particle" : "", "family" : "Fernandes", "given" : "Ricardo", "non-dropping-particle" : "", "parse-names" : false, "suffix" : "" }, { "dropping-particle" : "", "family" : "Trindade", "given" : "Erasmo B S M", "non-dropping-particle" : "de", "parse-names" : false, "suffix" : "" } ], "container-title" : "Nutrition Reviews", "id" : "ITEM-1", "issue" : "7", "issued" : { "date-parts" : [ [ "2016" ] ] }, "page" : "444-454", "title" : "Vegetarian diets and gut microbiota: Important shifts in markers of metabolism and cardiovascular disease", "type" : "article-journal", "volume" : "74" }, "uris" : [ "http://www.mendeley.com/documents/?uuid=48cc8bde-e60b-4ed8-bfbe-8d4e46baea7b", "http://www.mendeley.com/documents/?uuid=95a7d9a3-665b-47d7-ba29-7afb3557e7b9", "http://www.mendeley.com/documents/?uuid=4c04901b-f7b5-412f-a861-94c8fd0c7cf9" ] } ], "mendeley" : { "formattedCitation" : "(36)", "plainTextFormattedCitation" : "(36)", "previouslyFormattedCitation" : "(36)" }, "properties" : { "noteIndex" : 0 }, "schema" : "https://github.com/citation-style-language/schema/raw/master/csl-citation.json" }</w:instrText>
      </w:r>
      <w:r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4A12A0" w:rsidRPr="006E07FF">
        <w:rPr>
          <w:rFonts w:ascii="Book Antiqua" w:hAnsi="Book Antiqua"/>
          <w:noProof/>
          <w:vertAlign w:val="superscript"/>
        </w:rPr>
        <w:t>36</w:t>
      </w:r>
      <w:r w:rsidR="00400CF2" w:rsidRPr="006E07FF">
        <w:rPr>
          <w:rFonts w:ascii="Book Antiqua" w:hAnsi="Book Antiqua"/>
          <w:noProof/>
          <w:vertAlign w:val="superscript"/>
        </w:rPr>
        <w:t>]</w:t>
      </w:r>
      <w:r w:rsidRPr="006E07FF">
        <w:rPr>
          <w:rFonts w:ascii="Book Antiqua" w:hAnsi="Book Antiqua"/>
          <w:vertAlign w:val="superscript"/>
        </w:rPr>
        <w:fldChar w:fldCharType="end"/>
      </w:r>
      <w:r w:rsidR="006F43CC" w:rsidRPr="006E07FF">
        <w:rPr>
          <w:rFonts w:ascii="Book Antiqua" w:hAnsi="Book Antiqua"/>
        </w:rPr>
        <w:t xml:space="preserve">. </w:t>
      </w:r>
      <w:r w:rsidRPr="006E07FF">
        <w:rPr>
          <w:rFonts w:ascii="Book Antiqua" w:hAnsi="Book Antiqua"/>
        </w:rPr>
        <w:t>Consumption of a vegetarian diet is associated with a number of health benefits such as a significantly lower risk for ischemic heart disease mortality (29%),</w:t>
      </w:r>
      <w:r w:rsidR="004A12A0" w:rsidRPr="006E07FF">
        <w:rPr>
          <w:rFonts w:ascii="Book Antiqua" w:hAnsi="Book Antiqua"/>
        </w:rPr>
        <w:t xml:space="preserve"> overall cancer incidence (18%)</w:t>
      </w:r>
      <w:r w:rsidRPr="006E07FF">
        <w:rPr>
          <w:rFonts w:ascii="Book Antiqua" w:hAnsi="Book Antiqua"/>
          <w:vertAlign w:val="superscript"/>
        </w:rPr>
        <w:fldChar w:fldCharType="begin" w:fldLock="1"/>
      </w:r>
      <w:r w:rsidR="004A12A0" w:rsidRPr="006E07FF">
        <w:rPr>
          <w:rFonts w:ascii="Book Antiqua" w:hAnsi="Book Antiqua"/>
          <w:vertAlign w:val="superscript"/>
        </w:rPr>
        <w:instrText>ADDIN CSL_CITATION { "citationItems" : [ { "id" : "ITEM-1", "itemData" : { "DOI" : "10.1159/000337301", "ISSN" : "1421-9697", "PMID" : "22677895", "abstract" : "BACKGROUND: Prospective cohort studies have examined mortality and overall cancer incidence among vegetarians, but the results have been inconclusive.\\n\\nAIMS: The objective of the present meta-analysis was to investigate cardiovascular disease mortality and cancer incidence among vegetarians and nonvegetarians.\\n\\nMETHODS: Medline, EMBASE and Web Of Science databases were searched for cohort studies published from inception to September 2011. Studies were included if they contained the relative risk (RR) and corresponding 95% CI. Participants were from the UK, Germany, California, USA, the Netherlands and Japan.\\n\\nRESULTS: Seven studies with a total of 124,706 participants were included in this analysis. All-cause mortality in vegetarians was 9% lower than in nonvegetarians (RR = 0.91; 95% CI, 0.66-1.16). The mortality from ischemic heart disease was significantly lower in vegetarians than in nonvegetarians (RR = 0.71; 95% CI, 0.56-0.87). We observed a 16% lower mortality from circulatory diseases (RR = 0.84; 95% CI, 0.54-1.14) and a 12% lower mortality from cerebrovascular disease (RR = 0.88; 95% CI, 0.70-1.06) in vegetarians compared with nonvegetarians. Vegetarians had a significantly lower cancer incidence than nonvegetarians (RR = 0.82; 95% CI, 0.67-0.97).\\n\\nCONCLUSIONS: Our results suggest that vegetarians have a significantly lower ischemic heart disease mortality (29%) and overall cancer incidence (18%) than nonvegetarians.", "author" : [ { "dropping-particle" : "", "family" : "Huang", "given" : "Tao", "non-dropping-particle" : "", "parse-names" : false, "suffix" : "" }, { "dropping-particle" : "", "family" : "Yang", "given" : "Bin", "non-dropping-particle" : "", "parse-names" : false, "suffix" : "" }, { "dropping-particle" : "", "family" : "Zheng", "given" : "Jusheng", "non-dropping-particle" : "", "parse-names" : false, "suffix" : "" }, { "dropping-particle" : "", "family" : "Li", "given" : "Guipu", "non-dropping-particle" : "", "parse-names" : false, "suffix" : "" }, { "dropping-particle" : "", "family" : "Wahlqvist", "given" : "Mark L", "non-dropping-particle" : "", "parse-names" : false, "suffix" : "" }, { "dropping-particle" : "", "family" : "Li", "given" : "Duo", "non-dropping-particle" : "", "parse-names" : false, "suffix" : "" } ], "container-title" : "Annals of nutrition &amp; metabolism", "id" : "ITEM-1", "issue" : "4", "issued" : { "date-parts" : [ [ "2012" ] ] }, "page" : "233-40", "title" : "Cardiovascular disease mortality and cancer incidence in vegetarians: a meta-analysis and systematic review.", "type" : "article-journal", "volume" : "60" }, "uris" : [ "http://www.mendeley.com/documents/?uuid=b7304ff4-27a8-41bf-8bda-be30423f669d", "http://www.mendeley.com/documents/?uuid=4544f6a5-25a3-46eb-a47c-f39c2cc9a19c", "http://www.mendeley.com/documents/?uuid=f45e76e3-c615-475f-98ad-ece391b845a0" ] } ], "mendeley" : { "formattedCitation" : "(37)", "plainTextFormattedCitation" : "(37)", "previouslyFormattedCitation" : "(37)" }, "properties" : { "noteIndex" : 0 }, "schema" : "https://github.com/citation-style-language/schema/raw/master/csl-citation.json" }</w:instrText>
      </w:r>
      <w:r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4A12A0" w:rsidRPr="006E07FF">
        <w:rPr>
          <w:rFonts w:ascii="Book Antiqua" w:hAnsi="Book Antiqua"/>
          <w:noProof/>
          <w:vertAlign w:val="superscript"/>
        </w:rPr>
        <w:t>37</w:t>
      </w:r>
      <w:r w:rsidR="00400CF2" w:rsidRPr="006E07FF">
        <w:rPr>
          <w:rFonts w:ascii="Book Antiqua" w:hAnsi="Book Antiqua"/>
          <w:noProof/>
          <w:vertAlign w:val="superscript"/>
        </w:rPr>
        <w:t>]</w:t>
      </w:r>
      <w:r w:rsidRPr="006E07FF">
        <w:rPr>
          <w:rFonts w:ascii="Book Antiqua" w:hAnsi="Book Antiqua"/>
          <w:vertAlign w:val="superscript"/>
        </w:rPr>
        <w:fldChar w:fldCharType="end"/>
      </w:r>
      <w:r w:rsidR="006F43CC" w:rsidRPr="006E07FF">
        <w:rPr>
          <w:rFonts w:ascii="Book Antiqua" w:hAnsi="Book Antiqua"/>
        </w:rPr>
        <w:t xml:space="preserve">, </w:t>
      </w:r>
      <w:r w:rsidRPr="006E07FF">
        <w:rPr>
          <w:rFonts w:ascii="Book Antiqua" w:hAnsi="Book Antiqua"/>
        </w:rPr>
        <w:t xml:space="preserve">and lower risk of developing Type </w:t>
      </w:r>
      <w:r w:rsidR="004A12A0" w:rsidRPr="006E07FF">
        <w:rPr>
          <w:rFonts w:ascii="Book Antiqua" w:hAnsi="Book Antiqua"/>
        </w:rPr>
        <w:t>2 Diabetes than non-vegetarians</w:t>
      </w:r>
      <w:r w:rsidRPr="006E07FF">
        <w:rPr>
          <w:rFonts w:ascii="Book Antiqua" w:hAnsi="Book Antiqua"/>
          <w:vertAlign w:val="superscript"/>
        </w:rPr>
        <w:fldChar w:fldCharType="begin" w:fldLock="1"/>
      </w:r>
      <w:r w:rsidR="004A12A0" w:rsidRPr="006E07FF">
        <w:rPr>
          <w:rFonts w:ascii="Book Antiqua" w:hAnsi="Book Antiqua"/>
          <w:vertAlign w:val="superscript"/>
        </w:rPr>
        <w:instrText>ADDIN CSL_CITATION { "citationItems" : [ { "id" : "ITEM-1", "itemData" : { "DOI" : "10.1371/journal.pmed.1002039", "ISSN" : "1549-1676 (Electronic)", "PMID" : "27299701", "abstract" : "BACKGROUND: Plant-based diets have been recommended to reduce the risk of type 2  diabetes (T2D). However, not all plant foods are necessarily beneficial. We examined the association of an overall plant-based diet and hypothesized healthful and unhealthful versions of a plant-based diet with T2D incidence in three prospective cohort studies in the US. METHODS AND FINDINGS: We included 69,949 women from the Nurses' Health Study (1984-2012), 90,239 women from the Nurses' Health Study 2 (1991-2011), and 40,539 men from the Health Professionals Follow-Up Study (1986-2010), free of chronic diseases at baseline. Dietary data were collected every 2-4 y using a semi-quantitative food frequency questionnaire. Using these data, we created an overall plant-based diet index (PDI), where plant foods received positive scores, while animal foods (animal fats, dairy, eggs, fish/seafood, poultry/red meat, miscellaneous animal-based foods) received reverse scores. We also created a healthful plant-based diet index (hPDI), where healthy plant foods (whole grains, fruits, vegetables, nuts, legumes, vegetable oils, tea/coffee) received positive scores, while less healthy plant foods (fruit juices, sweetened beverages, refined grains, potatoes, sweets/desserts) and animal foods received reverse scores. Lastly, we created an unhealthful plant-based diet index (uPDI) by assigning positive scores to less healthy plant foods and reverse scores to healthy plant foods and animal foods. We documented 16,162 incident T2D cases during 4,102,369 person-years of follow-up. In pooled multivariable-adjusted analysis, both PDI and hPDI were inversely associated with T2D (PDI: hazard ratio [HR] for extreme deciles 0.51, 95% CI 0.47-0.55, p trend &lt; 0.001; hPDI: HR for extreme deciles 0.55, 95% CI 0.51-0.59, p trend &lt; 0.001). The association of T2D with PDI was considerably attenuated when we additionally adjusted for body mass index (BMI) categories (HR 0.80, 95% CI 0.74-0.87, p trend &lt; 0.001), while that with hPDI remained largely unchanged (HR 0.66, 95% CI 0.61-0.72, p trend &lt; 0.001). uPDI was positively associated with T2D even after BMI adjustment (HR for extreme deciles 1.16, 95% CI 1.08-1.25, p trend &lt; 0.001). Limitations of the study include self-reported diet assessment, with the possibility of measurement error, and the potential for residual or unmeasured confounding given the observational nature of the study design. CONCLUSIONS: Our study suggests that plant-based diets, especia\u2026", "author" : [ { "dropping-particle" : "", "family" : "Satija", "given" : "Ambika", "non-dropping-particle" : "", "parse-names" : false, "suffix" : "" }, { "dropping-particle" : "", "family" : "Bhupathiraju", "given" : "Shilpa N", "non-dropping-particle" : "", "parse-names" : false, "suffix" : "" }, { "dropping-particle" : "", "family" : "Rimm", "given" : "Eric B", "non-dropping-particle" : "", "parse-names" : false, "suffix" : "" }, { "dropping-particle" : "", "family" : "Spiegelman", "given" : "Donna", "non-dropping-particle" : "", "parse-names" : false, "suffix" : "" }, { "dropping-particle" : "", "family" : "Chiuve", "given" : "Stephanie E", "non-dropping-particle" : "", "parse-names" : false, "suffix" : "" }, { "dropping-particle" : "", "family" : "Borgi", "given" : "Lea", "non-dropping-particle" : "", "parse-names" : false, "suffix" : "" }, { "dropping-particle" : "", "family" : "Willett", "given" : "Walter C", "non-dropping-particle" : "", "parse-names" : false, "suffix" : "" }, { "dropping-particle" : "", "family" : "Manson", "given" : "JoAnn E", "non-dropping-particle" : "", "parse-names" : false, "suffix" : "" }, { "dropping-particle" : "", "family" : "Sun", "given" : "Qi", "non-dropping-particle" : "", "parse-names" : false, "suffix" : "" }, { "dropping-particle" : "", "family" : "Hu", "given" : "Frank B", "non-dropping-particle" : "", "parse-names" : false, "suffix" : "" } ], "container-title" : "PLoS medicine", "genre" : "Journal Article", "id" : "ITEM-1", "issue" : "6", "issued" : { "date-parts" : [ [ "2016", "6" ] ] }, "language" : "ENG", "page" : "e1002039", "publisher-place" : "United States", "title" : "Plant-Based Dietary Patterns and Incidence of Type 2 Diabetes in US Men and Women: Results from Three Prospective Cohort Studies.", "type" : "article-journal", "volume" : "13" }, "uris" : [ "http://www.mendeley.com/documents/?uuid=567c075c-2030-4577-8d00-3f5d626fdf37", "http://www.mendeley.com/documents/?uuid=d8420aa3-7cfb-4298-89dd-eb3e8663c306" ] } ], "mendeley" : { "formattedCitation" : "(38)", "plainTextFormattedCitation" : "(38)", "previouslyFormattedCitation" : "(38)" }, "properties" : { "noteIndex" : 0 }, "schema" : "https://github.com/citation-style-language/schema/raw/master/csl-citation.json" }</w:instrText>
      </w:r>
      <w:r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4A12A0" w:rsidRPr="006E07FF">
        <w:rPr>
          <w:rFonts w:ascii="Book Antiqua" w:hAnsi="Book Antiqua"/>
          <w:noProof/>
          <w:vertAlign w:val="superscript"/>
        </w:rPr>
        <w:t>38</w:t>
      </w:r>
      <w:r w:rsidR="00400CF2" w:rsidRPr="006E07FF">
        <w:rPr>
          <w:rFonts w:ascii="Book Antiqua" w:hAnsi="Book Antiqua"/>
          <w:noProof/>
          <w:vertAlign w:val="superscript"/>
        </w:rPr>
        <w:t>]</w:t>
      </w:r>
      <w:r w:rsidRPr="006E07FF">
        <w:rPr>
          <w:rFonts w:ascii="Book Antiqua" w:hAnsi="Book Antiqua"/>
          <w:vertAlign w:val="superscript"/>
        </w:rPr>
        <w:fldChar w:fldCharType="end"/>
      </w:r>
      <w:r w:rsidR="006F43CC" w:rsidRPr="006E07FF">
        <w:rPr>
          <w:rFonts w:ascii="Book Antiqua" w:hAnsi="Book Antiqua"/>
        </w:rPr>
        <w:t xml:space="preserve">. </w:t>
      </w:r>
      <w:r w:rsidRPr="006E07FF">
        <w:rPr>
          <w:rFonts w:ascii="Book Antiqua" w:hAnsi="Book Antiqua"/>
        </w:rPr>
        <w:t>A semi-vegetarian diet (SVD) was evaluated prospectively fo</w:t>
      </w:r>
      <w:r w:rsidR="004A12A0" w:rsidRPr="006E07FF">
        <w:rPr>
          <w:rFonts w:ascii="Book Antiqua" w:hAnsi="Book Antiqua"/>
        </w:rPr>
        <w:t>r two years in patients with CD</w:t>
      </w:r>
      <w:r w:rsidRPr="006E07FF">
        <w:rPr>
          <w:rFonts w:ascii="Book Antiqua" w:hAnsi="Book Antiqua"/>
          <w:shd w:val="clear" w:color="auto" w:fill="FFFFFF"/>
          <w:vertAlign w:val="superscript"/>
        </w:rPr>
        <w:fldChar w:fldCharType="begin" w:fldLock="1"/>
      </w:r>
      <w:r w:rsidR="004A12A0" w:rsidRPr="006E07FF">
        <w:rPr>
          <w:rFonts w:ascii="Book Antiqua" w:hAnsi="Book Antiqua"/>
          <w:shd w:val="clear" w:color="auto" w:fill="FFFFFF"/>
          <w:vertAlign w:val="superscript"/>
        </w:rPr>
        <w:instrText>ADDIN CSL_CITATION { "citationItems" : [ { "id" : "ITEM-1", "itemData" : { "ISSN" : "2219-2840 (Electronic)", "PMID" : "20503448", "abstract" : "AIM: To investigate whether semi-vegetarian diet (SVD) has a preventive effect against relapse of Crohn's disease (CD) in patients who have achieved remission, who are a high-risk group for relapse. METHODS: A prospective, single center, 2-year clinical trial was conducted. Twenty-two adult CD patients who achieved clinical remission either medically (n = 17) or surgically (n = 5) and consumed an SVD during hospitalization were advised to continue with an SVD and avoid known high-risk foods for inflammatory bowel disease. The primary endpoint was clinical relapse defined as the appearance of active symptoms of CD. Kaplan-Meier survival analysis was used to calculate the cumulative proportion of patients who had a relapse. A 2-year analysis of relapse rates of patients who followed an SVD and those who did not (an omnivorous diet group) was undertaken. RESULTS: SVD was continued by 16 patients (compliance 73%). Remission was maintained in 15 of 16 patients (94%) in the SVD group vs two of six (33%) in the omnivorous group. Remission rate with SVD was 100% at 1 year and 92% at 2 years. SVD showed significant prevention in the time to relapse compared to that in the omnivorous group (P = 0.0003, log rank test). The concentration of C-reactive protein was normal at the final visit in more than half of the patients in remission who were taking an SVD, who maintained remission during the study (9/15; 60%), who terminated follow-up (8/12; 67%), and who completed 2 years follow-up (7/10; 70%). There was no untoward effect of SVD. CONCLUSION: SVD was highly effective in preventing relapse in CD.", "author" : [ { "dropping-particle" : "", "family" : "Chiba", "given" : "Mitsuro", "non-dropping-particle" : "", "parse-names" : false, "suffix" : "" }, { "dropping-particle" : "", "family" : "Abe", "given" : "Toru", "non-dropping-particle" : "", "parse-names" : false, "suffix" : "" }, { "dropping-particle" : "", "family" : "Tsuda", "given" : "Hidehiko", "non-dropping-particle" : "", "parse-names" : false, "suffix" : "" }, { "dropping-particle" : "", "family" : "Sugawara", "given" : "Takeshi", "non-dropping-particle" : "", "parse-names" : false, "suffix" : "" }, { "dropping-particle" : "", "family" : "Tsuda", "given" : "Satoko", "non-dropping-particle" : "", "parse-names" : false, "suffix" : "" }, { "dropping-particle" : "", "family" : "Tozawa", "given" : "Haruhiko", "non-dropping-particle" : "", "parse-names" : false, "suffix" : "" }, { "dropping-particle" : "", "family" : "Fujiwara", "given" : "Katsuhiko", "non-dropping-particle" : "", "parse-names" : false, "suffix" : "" }, { "dropping-particle" : "", "family" : "Imai", "given" : "Hideo", "non-dropping-particle" : "", "parse-names" : false, "suffix" : "" } ], "container-title" : "World journal of gastroenterology", "genre" : "Clinical Trial, Journal Article", "id" : "ITEM-1", "issue" : "20", "issued" : { "date-parts" : [ [ "2010", "5" ] ] }, "language" : "eng", "page" : "2484-2495", "publisher-place" : "China", "title" : "Lifestyle-related disease in Crohn's disease: relapse prevention by a semi-vegetarian diet.", "type" : "article-journal", "volume" : "16" }, "uris" : [ "http://www.mendeley.com/documents/?uuid=324b4dcf-10e9-4449-8785-5d308cf78525", "http://www.mendeley.com/documents/?uuid=4fd4d9ac-2ac5-437a-8280-d00a609dfa40" ] } ], "mendeley" : { "formattedCitation" : "(19)", "plainTextFormattedCitation" : "(19)", "previouslyFormattedCitation" : "(19)" }, "properties" : { "noteIndex" : 0 }, "schema" : "https://github.com/citation-style-language/schema/raw/master/csl-citation.json" }</w:instrText>
      </w:r>
      <w:r w:rsidRPr="006E07FF">
        <w:rPr>
          <w:rFonts w:ascii="Book Antiqua" w:hAnsi="Book Antiqua"/>
          <w:shd w:val="clear" w:color="auto" w:fill="FFFFFF"/>
          <w:vertAlign w:val="superscript"/>
        </w:rPr>
        <w:fldChar w:fldCharType="separate"/>
      </w:r>
      <w:r w:rsidR="00C80D1E" w:rsidRPr="006E07FF">
        <w:rPr>
          <w:rFonts w:ascii="Book Antiqua" w:hAnsi="Book Antiqua"/>
          <w:noProof/>
          <w:shd w:val="clear" w:color="auto" w:fill="FFFFFF"/>
          <w:vertAlign w:val="superscript"/>
        </w:rPr>
        <w:t>[</w:t>
      </w:r>
      <w:r w:rsidR="004A12A0" w:rsidRPr="006E07FF">
        <w:rPr>
          <w:rFonts w:ascii="Book Antiqua" w:hAnsi="Book Antiqua"/>
          <w:noProof/>
          <w:shd w:val="clear" w:color="auto" w:fill="FFFFFF"/>
          <w:vertAlign w:val="superscript"/>
        </w:rPr>
        <w:t>19</w:t>
      </w:r>
      <w:r w:rsidR="00400CF2" w:rsidRPr="006E07FF">
        <w:rPr>
          <w:rFonts w:ascii="Book Antiqua" w:hAnsi="Book Antiqua"/>
          <w:noProof/>
          <w:shd w:val="clear" w:color="auto" w:fill="FFFFFF"/>
          <w:vertAlign w:val="superscript"/>
        </w:rPr>
        <w:t>]</w:t>
      </w:r>
      <w:r w:rsidRPr="006E07FF">
        <w:rPr>
          <w:rFonts w:ascii="Book Antiqua" w:hAnsi="Book Antiqua"/>
          <w:shd w:val="clear" w:color="auto" w:fill="FFFFFF"/>
          <w:vertAlign w:val="superscript"/>
        </w:rPr>
        <w:fldChar w:fldCharType="end"/>
      </w:r>
      <w:r w:rsidR="006F43CC" w:rsidRPr="006E07FF">
        <w:rPr>
          <w:rFonts w:ascii="Book Antiqua" w:hAnsi="Book Antiqua"/>
          <w:shd w:val="clear" w:color="auto" w:fill="FFFFFF"/>
        </w:rPr>
        <w:t xml:space="preserve">. </w:t>
      </w:r>
      <w:r w:rsidR="007F7E1D" w:rsidRPr="006E07FF">
        <w:rPr>
          <w:rFonts w:ascii="Book Antiqua" w:hAnsi="Book Antiqua"/>
          <w:shd w:val="clear" w:color="auto" w:fill="FFFFFF"/>
        </w:rPr>
        <w:t>Remission rate was</w:t>
      </w:r>
      <w:r w:rsidRPr="006E07FF">
        <w:rPr>
          <w:rFonts w:ascii="Book Antiqua" w:hAnsi="Book Antiqua"/>
          <w:shd w:val="clear" w:color="auto" w:fill="FFFFFF"/>
        </w:rPr>
        <w:t xml:space="preserve"> 9</w:t>
      </w:r>
      <w:r w:rsidR="008E1F92" w:rsidRPr="006E07FF">
        <w:rPr>
          <w:rFonts w:ascii="Book Antiqua" w:hAnsi="Book Antiqua"/>
          <w:shd w:val="clear" w:color="auto" w:fill="FFFFFF"/>
        </w:rPr>
        <w:t>4</w:t>
      </w:r>
      <w:r w:rsidRPr="006E07FF">
        <w:rPr>
          <w:rFonts w:ascii="Book Antiqua" w:hAnsi="Book Antiqua"/>
          <w:shd w:val="clear" w:color="auto" w:fill="FFFFFF"/>
        </w:rPr>
        <w:t>% (</w:t>
      </w:r>
      <w:r w:rsidRPr="006E07FF">
        <w:rPr>
          <w:rFonts w:ascii="Book Antiqua" w:hAnsi="Book Antiqua"/>
          <w:i/>
          <w:shd w:val="clear" w:color="auto" w:fill="FFFFFF"/>
        </w:rPr>
        <w:t>n</w:t>
      </w:r>
      <w:r w:rsidR="000D4106" w:rsidRPr="006E07FF">
        <w:rPr>
          <w:rFonts w:ascii="Book Antiqua" w:hAnsi="Book Antiqua"/>
          <w:shd w:val="clear" w:color="auto" w:fill="FFFFFF"/>
        </w:rPr>
        <w:t xml:space="preserve"> </w:t>
      </w:r>
      <w:r w:rsidRPr="006E07FF">
        <w:rPr>
          <w:rFonts w:ascii="Book Antiqua" w:hAnsi="Book Antiqua"/>
          <w:shd w:val="clear" w:color="auto" w:fill="FFFFFF"/>
        </w:rPr>
        <w:t>=</w:t>
      </w:r>
      <w:r w:rsidR="000D4106" w:rsidRPr="006E07FF">
        <w:rPr>
          <w:rFonts w:ascii="Book Antiqua" w:hAnsi="Book Antiqua"/>
          <w:shd w:val="clear" w:color="auto" w:fill="FFFFFF"/>
        </w:rPr>
        <w:t xml:space="preserve"> </w:t>
      </w:r>
      <w:r w:rsidRPr="006E07FF">
        <w:rPr>
          <w:rFonts w:ascii="Book Antiqua" w:hAnsi="Book Antiqua"/>
          <w:shd w:val="clear" w:color="auto" w:fill="FFFFFF"/>
        </w:rPr>
        <w:t xml:space="preserve">15/16) </w:t>
      </w:r>
      <w:r w:rsidR="007F7E1D" w:rsidRPr="006E07FF">
        <w:rPr>
          <w:rFonts w:ascii="Book Antiqua" w:hAnsi="Book Antiqua"/>
          <w:shd w:val="clear" w:color="auto" w:fill="FFFFFF"/>
        </w:rPr>
        <w:t xml:space="preserve">in the </w:t>
      </w:r>
      <w:r w:rsidRPr="006E07FF">
        <w:rPr>
          <w:rFonts w:ascii="Book Antiqua" w:hAnsi="Book Antiqua"/>
          <w:shd w:val="clear" w:color="auto" w:fill="FFFFFF"/>
        </w:rPr>
        <w:t xml:space="preserve">subjects consuming a SVD </w:t>
      </w:r>
      <w:r w:rsidRPr="0070284B">
        <w:rPr>
          <w:rFonts w:ascii="Book Antiqua" w:hAnsi="Book Antiqua"/>
          <w:i/>
          <w:shd w:val="clear" w:color="auto" w:fill="FFFFFF"/>
        </w:rPr>
        <w:t>vs</w:t>
      </w:r>
      <w:r w:rsidRPr="006E07FF">
        <w:rPr>
          <w:rFonts w:ascii="Book Antiqua" w:hAnsi="Book Antiqua"/>
          <w:shd w:val="clear" w:color="auto" w:fill="FFFFFF"/>
        </w:rPr>
        <w:t xml:space="preserve"> </w:t>
      </w:r>
      <w:r w:rsidR="001F7EFA" w:rsidRPr="006E07FF">
        <w:rPr>
          <w:rFonts w:ascii="Book Antiqua" w:hAnsi="Book Antiqua"/>
          <w:shd w:val="clear" w:color="auto" w:fill="FFFFFF"/>
        </w:rPr>
        <w:t>25</w:t>
      </w:r>
      <w:r w:rsidRPr="006E07FF">
        <w:rPr>
          <w:rFonts w:ascii="Book Antiqua" w:hAnsi="Book Antiqua"/>
          <w:shd w:val="clear" w:color="auto" w:fill="FFFFFF"/>
        </w:rPr>
        <w:t>% the omnivorous diet (</w:t>
      </w:r>
      <w:r w:rsidR="003F63B7" w:rsidRPr="006E07FF">
        <w:rPr>
          <w:rFonts w:ascii="Book Antiqua" w:hAnsi="Book Antiqua"/>
          <w:i/>
          <w:iCs/>
          <w:shd w:val="clear" w:color="auto" w:fill="FFFFFF"/>
        </w:rPr>
        <w:t>P</w:t>
      </w:r>
      <w:r w:rsidRPr="006E07FF">
        <w:rPr>
          <w:rFonts w:ascii="Book Antiqua" w:hAnsi="Book Antiqua"/>
          <w:shd w:val="clear" w:color="auto" w:fill="FFFFFF"/>
        </w:rPr>
        <w:t> = 0.0003).</w:t>
      </w:r>
      <w:r w:rsidRPr="006E07FF">
        <w:rPr>
          <w:rFonts w:ascii="Book Antiqua" w:hAnsi="Book Antiqua"/>
        </w:rPr>
        <w:t xml:space="preserve"> </w:t>
      </w:r>
      <w:r w:rsidRPr="006E07FF">
        <w:rPr>
          <w:rFonts w:ascii="Book Antiqua" w:hAnsi="Book Antiqua"/>
          <w:shd w:val="clear" w:color="auto" w:fill="FFFFFF"/>
        </w:rPr>
        <w:t xml:space="preserve">The SVD was a lacto-ovo vegetarian diet that emphasized consumption of grains, daily intake of brown rice, vegetables, and fruits, while limiting intake of animal </w:t>
      </w:r>
      <w:r w:rsidR="00F4228B" w:rsidRPr="006E07FF">
        <w:rPr>
          <w:rFonts w:ascii="Book Antiqua" w:hAnsi="Book Antiqua"/>
          <w:shd w:val="clear" w:color="auto" w:fill="FFFFFF"/>
        </w:rPr>
        <w:t>sources of protein</w:t>
      </w:r>
      <w:r w:rsidRPr="006E07FF">
        <w:rPr>
          <w:rFonts w:ascii="Book Antiqua" w:hAnsi="Book Antiqua"/>
          <w:shd w:val="clear" w:color="auto" w:fill="FFFFFF"/>
        </w:rPr>
        <w:t xml:space="preserve">. </w:t>
      </w:r>
      <w:r w:rsidRPr="006E07FF">
        <w:rPr>
          <w:rFonts w:ascii="Book Antiqua" w:hAnsi="Book Antiqua"/>
        </w:rPr>
        <w:t>Fish was allowed on</w:t>
      </w:r>
      <w:r w:rsidR="003F63B7">
        <w:rPr>
          <w:rFonts w:ascii="Book Antiqua" w:hAnsi="Book Antiqua"/>
        </w:rPr>
        <w:t>ce weekly, meat once every 2 wk</w:t>
      </w:r>
      <w:r w:rsidRPr="006E07FF">
        <w:rPr>
          <w:rFonts w:ascii="Book Antiqua" w:hAnsi="Book Antiqua"/>
        </w:rPr>
        <w:t xml:space="preserve"> and eggs/dairy products were allowed without limitation. Foods believed to be risk factors for IBD such as s</w:t>
      </w:r>
      <w:r w:rsidRPr="006E07FF">
        <w:rPr>
          <w:rFonts w:ascii="Book Antiqua" w:hAnsi="Book Antiqua"/>
          <w:shd w:val="clear" w:color="auto" w:fill="FFFFFF"/>
        </w:rPr>
        <w:t>weets, bread, cheese, margarine, fast foods, carbonated beverages, and juices were discouraged. The concentration of</w:t>
      </w:r>
      <w:r w:rsidR="005C1445" w:rsidRPr="006E07FF">
        <w:rPr>
          <w:rFonts w:ascii="Book Antiqua" w:hAnsi="Book Antiqua"/>
          <w:shd w:val="clear" w:color="auto" w:fill="FFFFFF"/>
        </w:rPr>
        <w:t xml:space="preserve"> C-</w:t>
      </w:r>
      <w:r w:rsidR="003F63B7" w:rsidRPr="006E07FF">
        <w:rPr>
          <w:rFonts w:ascii="Book Antiqua" w:hAnsi="Book Antiqua"/>
          <w:shd w:val="clear" w:color="auto" w:fill="FFFFFF"/>
        </w:rPr>
        <w:t>reactive pr</w:t>
      </w:r>
      <w:r w:rsidR="005C1445" w:rsidRPr="006E07FF">
        <w:rPr>
          <w:rFonts w:ascii="Book Antiqua" w:hAnsi="Book Antiqua"/>
          <w:shd w:val="clear" w:color="auto" w:fill="FFFFFF"/>
        </w:rPr>
        <w:t xml:space="preserve">otein (CRP) </w:t>
      </w:r>
      <w:r w:rsidRPr="006E07FF">
        <w:rPr>
          <w:rFonts w:ascii="Book Antiqua" w:hAnsi="Book Antiqua"/>
          <w:shd w:val="clear" w:color="auto" w:fill="FFFFFF"/>
        </w:rPr>
        <w:t>was normal at the final visit in more than half of the patients in remission on a SVD</w:t>
      </w:r>
      <w:r w:rsidR="00BB08CF" w:rsidRPr="006E07FF">
        <w:rPr>
          <w:rFonts w:ascii="Book Antiqua" w:hAnsi="Book Antiqua"/>
          <w:shd w:val="clear" w:color="auto" w:fill="FFFFFF"/>
        </w:rPr>
        <w:t>:</w:t>
      </w:r>
      <w:r w:rsidRPr="006E07FF">
        <w:rPr>
          <w:rFonts w:ascii="Book Antiqua" w:hAnsi="Book Antiqua"/>
          <w:shd w:val="clear" w:color="auto" w:fill="FFFFFF"/>
        </w:rPr>
        <w:t xml:space="preserve"> </w:t>
      </w:r>
      <w:r w:rsidR="005C1445" w:rsidRPr="006E07FF">
        <w:rPr>
          <w:rFonts w:ascii="Book Antiqua" w:hAnsi="Book Antiqua"/>
          <w:shd w:val="clear" w:color="auto" w:fill="FFFFFF"/>
        </w:rPr>
        <w:t>the study authors predict that if a SVD is continued long-term and CRP levels are normalized patients are lower risk for relapse.</w:t>
      </w:r>
      <w:r w:rsidR="005C1445" w:rsidRPr="006E07FF">
        <w:rPr>
          <w:rFonts w:ascii="Book Antiqua" w:hAnsi="Book Antiqua"/>
        </w:rPr>
        <w:t xml:space="preserve"> </w:t>
      </w:r>
    </w:p>
    <w:p w14:paraId="1E852357" w14:textId="0EA5A5F9" w:rsidR="007957A0" w:rsidRDefault="007957A0" w:rsidP="003F63B7">
      <w:pPr>
        <w:widowControl w:val="0"/>
        <w:autoSpaceDE w:val="0"/>
        <w:autoSpaceDN w:val="0"/>
        <w:adjustRightInd w:val="0"/>
        <w:snapToGrid w:val="0"/>
        <w:spacing w:line="360" w:lineRule="auto"/>
        <w:ind w:firstLineChars="100" w:firstLine="240"/>
        <w:jc w:val="both"/>
        <w:rPr>
          <w:rFonts w:ascii="Book Antiqua" w:hAnsi="Book Antiqua"/>
          <w:lang w:eastAsia="zh-CN"/>
        </w:rPr>
      </w:pPr>
      <w:r w:rsidRPr="006E07FF">
        <w:rPr>
          <w:rFonts w:ascii="Book Antiqua" w:hAnsi="Book Antiqua"/>
        </w:rPr>
        <w:t>A Mediterranean diet pattern (MDP) is a widely accepted valid diet intervention able to produce clear benefits for the management of several pathologies and an overall reduction of mortality</w:t>
      </w:r>
      <w:r w:rsidR="00DB025D" w:rsidRPr="006E07FF">
        <w:rPr>
          <w:rFonts w:ascii="Book Antiqua" w:hAnsi="Book Antiqua"/>
          <w:vertAlign w:val="superscript"/>
        </w:rPr>
        <w:fldChar w:fldCharType="begin" w:fldLock="1"/>
      </w:r>
      <w:r w:rsidR="004A12A0" w:rsidRPr="006E07FF">
        <w:rPr>
          <w:rFonts w:ascii="Book Antiqua" w:hAnsi="Book Antiqua"/>
          <w:vertAlign w:val="superscript"/>
        </w:rPr>
        <w:instrText>ADDIN CSL_CITATION { "citationItems" : [ { "id" : "ITEM-1", "itemData" : { "DOI" : "10.1002/ijc.28824", "ISSN" : "1097-0215 (Electronic)", "PMID" : "24599882", "abstract" : "The aim of this research study was to meta-analyze the effects of adherence to Mediterranean diet (MD) on overall cancer risk, and different cancer types. Literature search was performed using the electronic databases MEDLINE, SCOPUS and EMBASE until January 10, 2014. Inclusion criteria were cohort or case-control studies. Study specific risk ratios (RRs) were pooled using a random effect model by the Cochrane software package Review Manager 5.2. Twenty-one cohort studies including 1,368,736 subjects and 12 case-control studies with 62,725 subjects met the objectives and were enclosed for meta-analyses. The highest adherence to MD category resulted in a significantly risk reduction for overall cancer mortality/incidence (cohort; RR: 0.90, 95% CI 0.86-0.95, p &lt; 0.0001; I(2) = 55%), colorectal (cohort/case-control; RR: 0.86, 95% CI 0.80-0.93, p &lt; 0.0001; I(2) = 62%], prostate (cohort/case-control; RR: 0.96, 95% CI 0.92-0.99, p = 0.03; I(2) = 0%) and aerodigestive cancer (cohort/case-control; RR: 0.44, 95% CI 0.26-0.77, p = 0.003; I(2) = 83%). Nonsignificant changes could be observed for breast cancer, gastric cancer and pancreatic cancer. The Egger regression tests provided limited evidence of substantial publication bias. High adherence to a MD is associated with a significant reduction in the risk of overall cancer mortality (10%), colorectal cancer (14%), prostate cancer (4%) and aerodigestive cancer (56%).", "author" : [ { "dropping-particle" : "", "family" : "Schwingshackl", "given" : "Lukas", "non-dropping-particle" : "", "parse-names" : false, "suffix" : "" }, { "dropping-particle" : "", "family" : "Hoffmann", "given" : "Georg", "non-dropping-particle" : "", "parse-names" : false, "suffix" : "" } ], "container-title" : "International journal of cancer", "id" : "ITEM-1", "issue" : "8", "issued" : { "date-parts" : [ [ "2014", "10" ] ] }, "language" : "eng", "page" : "1884-1897", "publisher-place" : "United States", "title" : "Adherence to Mediterranean diet and risk of cancer: a systematic review and meta-analysis of observational studies.", "type" : "article-journal", "volume" : "135" }, "uris" : [ "http://www.mendeley.com/documents/?uuid=6d806c50-f03c-4896-a831-47337aa443e5" ] }, { "id" : "ITEM-2", "itemData" : { "DOI" : "10.1017/S1368980014001542", "ISSN" : "1475-2727", "PMID" : "25145972", "abstract" : "OBJECTIVE: Adherence to a Mediterranean diet is associated with significant improvements in health status. However, to date no systematic review and meta-analysis has summarized the effects of Mediterranean diet adherence on the risk of type 2 diabetes mellitus.\\n\\nDESIGN: Electronic searches for randomized controlled trials and cohort studies were performed in MEDLINE, SCOPUS, EMBASE and the Cochrane Trial Register until 2 April 2014. Pooled effects were calculated by an inverse-variance random-effect meta-analysis using the statistical software Review Manager 5.2 by the Cochrane Collaboration.\\n\\nSETTING: Meta-analysis of randomized controlled trials and cohort studies.\\n\\nSUBJECTS: \\n\\nELIGIBILITY CRITERIA: 19+years of age.\\n\\nRESULTS: One randomized controlled trial and eight prospective cohort studies (122 810 subjects) published between 2007 and 2014 were included for meta-analysis. For highest v. lowest adherence to the Mediterranean diet score, the pooled risk ratio was 0.81 (95 % CI 0.73, 0.90, P&lt;0.0001, I 2=55 %). Sensitivity analysis including only long-term studies confirmed the results of the primary analysis (pooled risk ratio=0.75; 95 % CI 0.68, 0.83, P&lt;0.00001, I 2=0 %). The Egger regression test provided no evidence of substantial publication bias (P=0.254).\\n\\nCONCLUSIONS: Greater adherence to a Mediterranean diet is associated with a significant reduction in the risk of diabetes (19 %; moderate quality evidence). These results seem to be clinically relevant for public health, in particular for encouraging a Mediterranean-like dietary pattern for primary prevention of type 2 diabetes mellitus.", "author" : [ { "dropping-particle" : "", "family" : "Schwingshackl", "given" : "Lukas", "non-dropping-particle" : "", "parse-names" : false, "suffix" : "" }, { "dropping-particle" : "", "family" : "Missbach", "given" : "Benjamin", "non-dropping-particle" : "", "parse-names" : false, "suffix" : "" }, { "dropping-particle" : "", "family" : "K\u00f6nig", "given" : "J\u00fcrgen", "non-dropping-particle" : "", "parse-names" : false, "suffix" : "" }, { "dropping-particle" : "", "family" : "Hoffmann", "given" : "Georg", "non-dropping-particle" : "", "parse-names" : false, "suffix" : "" } ], "container-title" : "Public health nutrition", "id" : "ITEM-2", "issue" : "7", "issued" : { "date-parts" : [ [ "2015" ] ] }, "page" : "1292-9", "title" : "Adherence to a Mediterranean diet and risk of diabetes: a systematic review and meta-analysis.", "type" : "article-journal", "volume" : "18" }, "uris" : [ "http://www.mendeley.com/documents/?uuid=96903a7c-e271-4e54-b997-03c88375363e", "http://www.mendeley.com/documents/?uuid=b401b288-63a0-40aa-a18f-d845a0e157c3" ] } ], "mendeley" : { "formattedCitation" : "(39,40)", "plainTextFormattedCitation" : "(39,40)", "previouslyFormattedCitation" : "(39,40)" }, "properties" : { "noteIndex" : 0 }, "schema" : "https://github.com/citation-style-language/schema/raw/master/csl-citation.json" }</w:instrText>
      </w:r>
      <w:r w:rsidR="00DB025D"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4A12A0" w:rsidRPr="006E07FF">
        <w:rPr>
          <w:rFonts w:ascii="Book Antiqua" w:hAnsi="Book Antiqua"/>
          <w:noProof/>
          <w:vertAlign w:val="superscript"/>
        </w:rPr>
        <w:t>39,40</w:t>
      </w:r>
      <w:r w:rsidR="00400CF2" w:rsidRPr="006E07FF">
        <w:rPr>
          <w:rFonts w:ascii="Book Antiqua" w:hAnsi="Book Antiqua"/>
          <w:noProof/>
          <w:vertAlign w:val="superscript"/>
        </w:rPr>
        <w:t>]</w:t>
      </w:r>
      <w:r w:rsidR="00DB025D" w:rsidRPr="006E07FF">
        <w:rPr>
          <w:rFonts w:ascii="Book Antiqua" w:hAnsi="Book Antiqua"/>
          <w:vertAlign w:val="superscript"/>
        </w:rPr>
        <w:fldChar w:fldCharType="end"/>
      </w:r>
      <w:r w:rsidR="006F43CC" w:rsidRPr="006E07FF">
        <w:rPr>
          <w:rFonts w:ascii="Book Antiqua" w:hAnsi="Book Antiqua"/>
        </w:rPr>
        <w:t xml:space="preserve">. </w:t>
      </w:r>
      <w:r w:rsidRPr="006E07FF">
        <w:rPr>
          <w:rFonts w:ascii="Book Antiqua" w:hAnsi="Book Antiqua"/>
          <w:lang w:val="en"/>
        </w:rPr>
        <w:t>The MDP is rich in plant foods (cereals, fruits, vegetables, legumes, tree nuts, seeds and olives), with olive oil as the principal source of added fat, along with high to moderate intakes of ﬁsh and seafood, moderate consumption of eggs, poultry and dairy products (cheese and yogurt), low consumption of red meat</w:t>
      </w:r>
      <w:r w:rsidR="003E553B" w:rsidRPr="006E07FF">
        <w:rPr>
          <w:rFonts w:ascii="Book Antiqua" w:hAnsi="Book Antiqua"/>
          <w:lang w:val="en"/>
        </w:rPr>
        <w:t>,</w:t>
      </w:r>
      <w:r w:rsidRPr="006E07FF">
        <w:rPr>
          <w:rFonts w:ascii="Book Antiqua" w:hAnsi="Book Antiqua"/>
          <w:lang w:val="en"/>
        </w:rPr>
        <w:t xml:space="preserve"> and a moderate intake of alc</w:t>
      </w:r>
      <w:r w:rsidR="004A12A0" w:rsidRPr="006E07FF">
        <w:rPr>
          <w:rFonts w:ascii="Book Antiqua" w:hAnsi="Book Antiqua"/>
          <w:lang w:val="en"/>
        </w:rPr>
        <w:t>ohol (mainly wine during meals)</w:t>
      </w:r>
      <w:r w:rsidRPr="006E07FF">
        <w:rPr>
          <w:rFonts w:ascii="Book Antiqua" w:hAnsi="Book Antiqua"/>
          <w:vertAlign w:val="superscript"/>
          <w:lang w:val="en"/>
        </w:rPr>
        <w:fldChar w:fldCharType="begin" w:fldLock="1"/>
      </w:r>
      <w:r w:rsidR="004A12A0" w:rsidRPr="006E07FF">
        <w:rPr>
          <w:rFonts w:ascii="Book Antiqua" w:hAnsi="Book Antiqua"/>
          <w:vertAlign w:val="superscript"/>
          <w:lang w:val="en"/>
        </w:rPr>
        <w:instrText>ADDIN CSL_CITATION { "citationItems" : [ { "id" : "ITEM-1", "itemData" : { "DOI" : "10.1017/S1368980011002515", "ISSN" : "1475-2727 (Electronic)", "PMID" : "22166184", "abstract" : "OBJECTIVE: To present the Mediterranean diet (MD) pyramid: a lifestyle for today. DESIGN: A new graphic representation has been conceived as a simplified main frame to be adapted to the different nutritional and socio-economic contexts of the Mediterranean region. This review gathers updated recommendations considering the lifestyle, dietary, sociocultural, environmental and health challenges that the current Mediterranean populations are facing. SETTING AND SUBJECTS: Mediterranean region and its populations. RESULTS: Many innovations have arisen since previous graphical representations of the MD. First, the concept of composition of the 'main meals' is introduced to reinforce the plant-based core of the dietary pattern. Second, frugality and moderation is emphasised because of the major public health challenge of obesity. Third, qualitative cultural and lifestyle elements are taken into account, such as conviviality, culinary activities, physical activity and adequate rest, along with proportion and frequency recommendations of food consumption. These innovations are made without omitting other items associated with the production, selection, processing and consumption of foods, such as seasonality, biodiversity, and traditional, local and eco-friendly products. CONCLUSIONS: Adopting a healthy lifestyle and preserving cultural elements should be considered in order to acquire all the benefits from the MD and preserve this cultural heritage. Considering the acknowledgment of the MD as an Intangible Cultural Heritage of Humanity by UNESCO (2010), and taking into account its contribution to health and general well-being, we hope to contribute to a much better adherence to this healthy dietary pattern and its way of life with this new graphic representation.", "author" : [ { "dropping-particle" : "", "family" : "Bach-Faig", "given" : "Anna", "non-dropping-particle" : "", "parse-names" : false, "suffix" : "" }, { "dropping-particle" : "", "family" : "Berry", "given" : "Elliot M", "non-dropping-particle" : "", "parse-names" : false, "suffix" : "" }, { "dropping-particle" : "", "family" : "Lairon", "given" : "Denis", "non-dropping-particle" : "", "parse-names" : false, "suffix" : "" }, { "dropping-particle" : "", "family" : "Reguant", "given" : "Joan", "non-dropping-particle" : "", "parse-names" : false, "suffix" : "" }, { "dropping-particle" : "", "family" : "Trichopoulou", "given" : "Antonia", "non-dropping-particle" : "", "parse-names" : false, "suffix" : "" }, { "dropping-particle" : "", "family" : "Dernini", "given" : "Sandro", "non-dropping-particle" : "", "parse-names" : false, "suffix" : "" }, { "dropping-particle" : "", "family" : "Medina", "given" : "F Xavier", "non-dropping-particle" : "", "parse-names" : false, "suffix" : "" }, { "dropping-particle" : "", "family" : "Battino", "given" : "Maurizio", "non-dropping-particle" : "", "parse-names" : false, "suffix" : "" }, { "dropping-particle" : "", "family" : "Belahsen", "given" : "Rekia", "non-dropping-particle" : "", "parse-names" : false, "suffix" : "" }, { "dropping-particle" : "", "family" : "Miranda", "given" : "Gemma", "non-dropping-particle" : "", "parse-names" : false, "suffix" : "" }, { "dropping-particle" : "", "family" : "Serra-Majem", "given" : "Lluis", "non-dropping-particle" : "", "parse-names" : false, "suffix" : "" } ], "container-title" : "Public health nutrition", "genre" : "Journal Article, Research Support, Non-U.S. Gov't, Review", "id" : "ITEM-1", "issue" : "12A", "issued" : { "date-parts" : [ [ "2011", "12" ] ] }, "language" : "eng", "page" : "2274-2284", "publisher-place" : "England", "title" : "Mediterranean diet pyramid today. Science and cultural updates.", "type" : "article-journal", "volume" : "14" }, "uris" : [ "http://www.mendeley.com/documents/?uuid=efbaccff-7abc-45a4-9f89-f769f4419748", "http://www.mendeley.com/documents/?uuid=86ec40c5-008c-456a-b900-15287e316f04" ] } ], "mendeley" : { "formattedCitation" : "(41)", "plainTextFormattedCitation" : "(41)", "previouslyFormattedCitation" : "(41)" }, "properties" : { "noteIndex" : 0 }, "schema" : "https://github.com/citation-style-language/schema/raw/master/csl-citation.json" }</w:instrText>
      </w:r>
      <w:r w:rsidRPr="006E07FF">
        <w:rPr>
          <w:rFonts w:ascii="Book Antiqua" w:hAnsi="Book Antiqua"/>
          <w:vertAlign w:val="superscript"/>
          <w:lang w:val="en"/>
        </w:rPr>
        <w:fldChar w:fldCharType="separate"/>
      </w:r>
      <w:r w:rsidR="00C80D1E" w:rsidRPr="006E07FF">
        <w:rPr>
          <w:rFonts w:ascii="Book Antiqua" w:hAnsi="Book Antiqua"/>
          <w:noProof/>
          <w:vertAlign w:val="superscript"/>
          <w:lang w:val="en"/>
        </w:rPr>
        <w:t>[</w:t>
      </w:r>
      <w:r w:rsidR="004A12A0" w:rsidRPr="006E07FF">
        <w:rPr>
          <w:rFonts w:ascii="Book Antiqua" w:hAnsi="Book Antiqua"/>
          <w:noProof/>
          <w:vertAlign w:val="superscript"/>
          <w:lang w:val="en"/>
        </w:rPr>
        <w:t>41</w:t>
      </w:r>
      <w:r w:rsidR="00400CF2" w:rsidRPr="006E07FF">
        <w:rPr>
          <w:rFonts w:ascii="Book Antiqua" w:hAnsi="Book Antiqua"/>
          <w:noProof/>
          <w:vertAlign w:val="superscript"/>
          <w:lang w:val="en"/>
        </w:rPr>
        <w:t>]</w:t>
      </w:r>
      <w:r w:rsidRPr="006E07FF">
        <w:rPr>
          <w:rFonts w:ascii="Book Antiqua" w:hAnsi="Book Antiqua"/>
          <w:vertAlign w:val="superscript"/>
          <w:lang w:val="en"/>
        </w:rPr>
        <w:fldChar w:fldCharType="end"/>
      </w:r>
      <w:r w:rsidR="006F43CC" w:rsidRPr="006E07FF">
        <w:rPr>
          <w:rFonts w:ascii="Book Antiqua" w:hAnsi="Book Antiqua"/>
          <w:lang w:val="en"/>
        </w:rPr>
        <w:t xml:space="preserve">. </w:t>
      </w:r>
      <w:r w:rsidR="0062500B" w:rsidRPr="006E07FF">
        <w:rPr>
          <w:rFonts w:ascii="Book Antiqua" w:hAnsi="Book Antiqua"/>
        </w:rPr>
        <w:t>A study in CD demonstrated that subjects that followed a Medit</w:t>
      </w:r>
      <w:r w:rsidR="0070284B">
        <w:rPr>
          <w:rFonts w:ascii="Book Antiqua" w:hAnsi="Book Antiqua"/>
        </w:rPr>
        <w:t>erranean inspired diet for 6 wk</w:t>
      </w:r>
      <w:r w:rsidR="0062500B" w:rsidRPr="006E07FF">
        <w:rPr>
          <w:rFonts w:ascii="Book Antiqua" w:hAnsi="Book Antiqua"/>
        </w:rPr>
        <w:t xml:space="preserve"> showed a trend in reduction of inflammatory biomarkers (</w:t>
      </w:r>
      <w:r w:rsidR="0062500B" w:rsidRPr="003F63B7">
        <w:rPr>
          <w:rFonts w:ascii="Book Antiqua" w:hAnsi="Book Antiqua"/>
          <w:i/>
        </w:rPr>
        <w:t>e.g.</w:t>
      </w:r>
      <w:r w:rsidR="0062500B" w:rsidRPr="006E07FF">
        <w:rPr>
          <w:rFonts w:ascii="Book Antiqua" w:hAnsi="Book Antiqua"/>
        </w:rPr>
        <w:t>, CRP) and a trend towards norm</w:t>
      </w:r>
      <w:r w:rsidR="004A12A0" w:rsidRPr="006E07FF">
        <w:rPr>
          <w:rFonts w:ascii="Book Antiqua" w:hAnsi="Book Antiqua"/>
        </w:rPr>
        <w:t>alization of the gut microbiota</w:t>
      </w:r>
      <w:r w:rsidR="0062500B" w:rsidRPr="006E07FF">
        <w:rPr>
          <w:rFonts w:ascii="Book Antiqua" w:hAnsi="Book Antiqua"/>
          <w:vertAlign w:val="superscript"/>
        </w:rPr>
        <w:fldChar w:fldCharType="begin" w:fldLock="1"/>
      </w:r>
      <w:r w:rsidR="004A12A0" w:rsidRPr="006E07FF">
        <w:rPr>
          <w:rFonts w:ascii="Book Antiqua" w:hAnsi="Book Antiqua"/>
          <w:vertAlign w:val="superscript"/>
        </w:rPr>
        <w:instrText>ADDIN CSL_CITATION { "citationItems" : [ { "id" : "ITEM-1", "itemData" : { "DOI" : "10.1186/1479-7364-7-24", "ISSN" : "1479-7364 (Electronic)", "PMID" : "24283712", "abstract" : "BACKGROUND: Inflammation is an essential immune response; however, chronic inflammation results in disease including Crohn's disease. Therefore, reducing the inflammation can yield a significant health benefit, and one way to achieve this is through diet. We developed a Mediterranean-inspired anti-inflammatory diet and used this diet in a 6-week intervention in a Crohn's disease population. We examined changes in inflammation and also in the gut microbiota. We compared the results of established biomarkers, C-reactive protein and the micronuclei assay, of inflammation with results from a transcriptomic approach. RESULTS: Data showed that being on our diet for 6 weeks was able to reduce the established biomarkers of inflammation. However, using transcriptomics, we observed significant changes in gene expression. Although no single gene stood out, the cumulative effect of small changes in many genes combined to have a beneficial effect. Data also showed that our diet resulted in a trend of normalising the microbiota. CONCLUSIONS: This study showed that our Mediterranean-inspired diet appeared to benefit the health of people with Crohn's disease. Our participants showed a trend for reduced markers of inflammation and normalising of the microbiota. The significant changes in gene expression after 6 weeks highlighted the increased sensitivity of using transcriptomics when compared to the established biomarkers and open up a new era of dietary intervention studies.", "author" : [ { "dropping-particle" : "", "family" : "Marlow", "given" : "Gareth", "non-dropping-particle" : "", "parse-names" : false, "suffix" : "" }, { "dropping-particle" : "", "family" : "Ellett", "given" : "Stephanie", "non-dropping-particle" : "", "parse-names" : false, "suffix" : "" }, { "dropping-particle" : "", "family" : "Ferguson", "given" : "Isobel R", "non-dropping-particle" : "", "parse-names" : false, "suffix" : "" }, { "dropping-particle" : "", "family" : "Zhu", "given" : "Shuotun", "non-dropping-particle" : "", "parse-names" : false, "suffix" : "" }, { "dropping-particle" : "", "family" : "Karunasinghe", "given" : "Nishi", "non-dropping-particle" : "", "parse-names" : false, "suffix" : "" }, { "dropping-particle" : "", "family" : "Jesuthasan", "given" : "Amalini C", "non-dropping-particle" : "", "parse-names" : false, "suffix" : "" }, { "dropping-particle" : "", "family" : "Han", "given" : "Dug Yeo", "non-dropping-particle" : "", "parse-names" : false, "suffix" : "" }, { "dropping-particle" : "", "family" : "Fraser", "given" : "Alan G", "non-dropping-particle" : "", "parse-names" : false, "suffix" : "" }, { "dropping-particle" : "", "family" : "Ferguson", "given" : "Lynnette R", "non-dropping-particle" : "", "parse-names" : false, "suffix" : "" } ], "container-title" : "Human genomics", "genre" : "Journal Article, Research Support, Non-U.S. Gov't", "id" : "ITEM-1", "issued" : { "date-parts" : [ [ "2013" ] ] }, "language" : "eng", "page" : "24", "publisher-place" : "England", "title" : "Transcriptomics to study the effect of a Mediterranean-inspired diet on inflammation in Crohn's disease patients.", "type" : "article-journal", "volume" : "7" }, "uris" : [ "http://www.mendeley.com/documents/?uuid=585e6725-6e7e-43db-88ca-b04ace45700f", "http://www.mendeley.com/documents/?uuid=c82689e0-ec20-4e66-8d17-75ec0cca0ea6" ] } ], "mendeley" : { "formattedCitation" : "(20)", "plainTextFormattedCitation" : "(20)", "previouslyFormattedCitation" : "(20)" }, "properties" : { "noteIndex" : 0 }, "schema" : "https://github.com/citation-style-language/schema/raw/master/csl-citation.json" }</w:instrText>
      </w:r>
      <w:r w:rsidR="0062500B"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4A12A0" w:rsidRPr="006E07FF">
        <w:rPr>
          <w:rFonts w:ascii="Book Antiqua" w:hAnsi="Book Antiqua"/>
          <w:noProof/>
          <w:vertAlign w:val="superscript"/>
        </w:rPr>
        <w:t>20</w:t>
      </w:r>
      <w:r w:rsidR="00400CF2" w:rsidRPr="006E07FF">
        <w:rPr>
          <w:rFonts w:ascii="Book Antiqua" w:hAnsi="Book Antiqua"/>
          <w:noProof/>
          <w:vertAlign w:val="superscript"/>
        </w:rPr>
        <w:t>]</w:t>
      </w:r>
      <w:r w:rsidR="0062500B" w:rsidRPr="006E07FF">
        <w:rPr>
          <w:rFonts w:ascii="Book Antiqua" w:hAnsi="Book Antiqua"/>
          <w:vertAlign w:val="superscript"/>
        </w:rPr>
        <w:fldChar w:fldCharType="end"/>
      </w:r>
      <w:r w:rsidR="006F43CC" w:rsidRPr="006E07FF">
        <w:rPr>
          <w:rFonts w:ascii="Book Antiqua" w:hAnsi="Book Antiqua"/>
        </w:rPr>
        <w:t>.</w:t>
      </w:r>
    </w:p>
    <w:p w14:paraId="00F4D5DF" w14:textId="77777777" w:rsidR="003F63B7" w:rsidRPr="006E07FF" w:rsidRDefault="003F63B7" w:rsidP="003F63B7">
      <w:pPr>
        <w:widowControl w:val="0"/>
        <w:autoSpaceDE w:val="0"/>
        <w:autoSpaceDN w:val="0"/>
        <w:adjustRightInd w:val="0"/>
        <w:snapToGrid w:val="0"/>
        <w:spacing w:line="360" w:lineRule="auto"/>
        <w:ind w:firstLineChars="100" w:firstLine="240"/>
        <w:jc w:val="both"/>
        <w:rPr>
          <w:rFonts w:ascii="Book Antiqua" w:hAnsi="Book Antiqua"/>
          <w:lang w:val="en" w:eastAsia="zh-CN"/>
        </w:rPr>
      </w:pPr>
    </w:p>
    <w:p w14:paraId="74A98875" w14:textId="6F09169E" w:rsidR="007957A0" w:rsidRPr="003F63B7" w:rsidRDefault="007957A0" w:rsidP="003F63B7">
      <w:pPr>
        <w:widowControl w:val="0"/>
        <w:adjustRightInd w:val="0"/>
        <w:snapToGrid w:val="0"/>
        <w:spacing w:line="360" w:lineRule="auto"/>
        <w:jc w:val="both"/>
        <w:outlineLvl w:val="2"/>
        <w:rPr>
          <w:rFonts w:ascii="Book Antiqua" w:eastAsiaTheme="majorEastAsia" w:hAnsi="Book Antiqua"/>
          <w:b/>
          <w:i/>
        </w:rPr>
      </w:pPr>
      <w:r w:rsidRPr="003F63B7">
        <w:rPr>
          <w:rFonts w:ascii="Book Antiqua" w:eastAsiaTheme="majorEastAsia" w:hAnsi="Book Antiqua"/>
          <w:b/>
          <w:i/>
        </w:rPr>
        <w:t>Comprehe</w:t>
      </w:r>
      <w:r w:rsidR="003F63B7" w:rsidRPr="003F63B7">
        <w:rPr>
          <w:rFonts w:ascii="Book Antiqua" w:eastAsiaTheme="majorEastAsia" w:hAnsi="Book Antiqua"/>
          <w:b/>
          <w:i/>
        </w:rPr>
        <w:t>nsive diet adv</w:t>
      </w:r>
      <w:r w:rsidRPr="003F63B7">
        <w:rPr>
          <w:rFonts w:ascii="Book Antiqua" w:eastAsiaTheme="majorEastAsia" w:hAnsi="Book Antiqua"/>
          <w:b/>
          <w:i/>
        </w:rPr>
        <w:t>ice</w:t>
      </w:r>
    </w:p>
    <w:p w14:paraId="390FB4C6" w14:textId="62AC6080" w:rsidR="007957A0" w:rsidRDefault="007957A0" w:rsidP="003F63B7">
      <w:pPr>
        <w:widowControl w:val="0"/>
        <w:autoSpaceDE w:val="0"/>
        <w:autoSpaceDN w:val="0"/>
        <w:adjustRightInd w:val="0"/>
        <w:snapToGrid w:val="0"/>
        <w:spacing w:line="360" w:lineRule="auto"/>
        <w:jc w:val="both"/>
        <w:rPr>
          <w:rFonts w:ascii="Book Antiqua" w:hAnsi="Book Antiqua"/>
          <w:lang w:eastAsia="zh-CN"/>
        </w:rPr>
      </w:pPr>
      <w:r w:rsidRPr="006E07FF">
        <w:rPr>
          <w:rFonts w:ascii="Book Antiqua" w:hAnsi="Book Antiqua"/>
        </w:rPr>
        <w:t>A prospec</w:t>
      </w:r>
      <w:r w:rsidR="000045EF" w:rsidRPr="006E07FF">
        <w:rPr>
          <w:rFonts w:ascii="Book Antiqua" w:hAnsi="Book Antiqua"/>
        </w:rPr>
        <w:t>tive RCT</w:t>
      </w:r>
      <w:r w:rsidRPr="006E07FF">
        <w:rPr>
          <w:rFonts w:ascii="Book Antiqua" w:hAnsi="Book Antiqua"/>
        </w:rPr>
        <w:t xml:space="preserve"> evaluated the impact of comprehensive dietary guidelines on the </w:t>
      </w:r>
      <w:r w:rsidRPr="006E07FF">
        <w:rPr>
          <w:rFonts w:ascii="Book Antiqua" w:hAnsi="Book Antiqua"/>
        </w:rPr>
        <w:lastRenderedPageBreak/>
        <w:t xml:space="preserve">clinical course of disease and </w:t>
      </w:r>
      <w:r w:rsidR="00CC7775" w:rsidRPr="006E07FF">
        <w:rPr>
          <w:rFonts w:ascii="Book Antiqua" w:hAnsi="Book Antiqua"/>
        </w:rPr>
        <w:t>QOL</w:t>
      </w:r>
      <w:r w:rsidRPr="006E07FF">
        <w:rPr>
          <w:rFonts w:ascii="Book Antiqua" w:hAnsi="Book Antiqua"/>
        </w:rPr>
        <w:t xml:space="preserve"> in patients with UC (</w:t>
      </w:r>
      <w:r w:rsidRPr="006E07FF">
        <w:rPr>
          <w:rFonts w:ascii="Book Antiqua" w:hAnsi="Book Antiqua"/>
          <w:i/>
        </w:rPr>
        <w:t>n</w:t>
      </w:r>
      <w:r w:rsidR="000627B3" w:rsidRPr="006E07FF">
        <w:rPr>
          <w:rFonts w:ascii="Book Antiqua" w:hAnsi="Book Antiqua"/>
        </w:rPr>
        <w:t xml:space="preserve"> </w:t>
      </w:r>
      <w:r w:rsidRPr="006E07FF">
        <w:rPr>
          <w:rFonts w:ascii="Book Antiqua" w:hAnsi="Book Antiqua"/>
        </w:rPr>
        <w:t>=</w:t>
      </w:r>
      <w:r w:rsidR="000627B3" w:rsidRPr="006E07FF">
        <w:rPr>
          <w:rFonts w:ascii="Book Antiqua" w:hAnsi="Book Antiqua"/>
        </w:rPr>
        <w:t xml:space="preserve"> </w:t>
      </w:r>
      <w:r w:rsidR="003F63B7">
        <w:rPr>
          <w:rFonts w:ascii="Book Antiqua" w:hAnsi="Book Antiqua"/>
        </w:rPr>
        <w:t>122) over a 6-mo</w:t>
      </w:r>
      <w:r w:rsidR="004A12A0" w:rsidRPr="006E07FF">
        <w:rPr>
          <w:rFonts w:ascii="Book Antiqua" w:hAnsi="Book Antiqua"/>
        </w:rPr>
        <w:t xml:space="preserve"> period</w:t>
      </w:r>
      <w:r w:rsidRPr="006E07FF">
        <w:rPr>
          <w:rFonts w:ascii="Book Antiqua" w:hAnsi="Book Antiqua"/>
          <w:vertAlign w:val="superscript"/>
        </w:rPr>
        <w:fldChar w:fldCharType="begin" w:fldLock="1"/>
      </w:r>
      <w:r w:rsidR="004A12A0" w:rsidRPr="006E07FF">
        <w:rPr>
          <w:rFonts w:ascii="Book Antiqua" w:hAnsi="Book Antiqua"/>
          <w:vertAlign w:val="superscript"/>
        </w:rPr>
        <w:instrText>ADDIN CSL_CITATION { "citationItems" : [ { "id" : "ITEM-1", "itemData" : { "DOI" : "10.1097/MEG.0000000000000127", "ISSN" : "1473-5687 (Electronic)", "PMID" : "24942954", "abstract" : "OBJECTIVES: The impact of food on relapse in ulcerative colitis has not been clearly defined. The aim of this prospective, randomized-controlled study was to evaluate the impact of comprehensive dietary guidelines on the clinical course of the disease and quality of life in patients with ulcerative colitis. MATERIALS AND METHODS: Patients were allocated randomly to an intervention or a control group. Participants in the intervention group were provided dietary guidelines in the form of an educational booklet that was recommended for use for 4-6 weeks during disease flare, that patients eat little and often (four to six times a day), drink adequate fluids, decrease excess intake of fat, decrease simple carbohydrates and decrease high-fibre foods during flare.Validated and study-designed questionnaires were used to compare patients' perceived quality of life, colitis activity scores and eating habits before and following the dietary advice provided. RESULTS: Overall, 112 patients completed the study. Study participants were asked to complete the Inflammatory Bowel Disease Questionnaire and Simple Clinical Colitis Activity Index together with the Food Frequency Questionnaire at 0, 6 and 24 weeks. At 24 weeks, there was a mean reduction in the Simple Clinical Colitis Activity Index score in the intervention group compared with an increase in the score in the control group [-1.304 (P=0.0108) vs. 0.875 (P=0.0249)]. There was a mean increase in the Inflammatory Bowel Disease Questionnaire score in the intervention group compared with a reduction in the score in the control group [7.17 (P=0.126) vs. -3.44 (P=0.205)]. A total of 69% of patients in the intervention group found the dietary advice significantly or moderately helpful. CONCLUSION: The study suggests that there is likely to be a link between the dietary advice provided and symptomatic improvement. The effect of diet may not occur through the addition or the elimination of single nutrients; rather, each food consumed combines many nutrients that allow for a synergistic or an antagonistic action when present in a certain composition.", "author" : [ { "dropping-particle" : "", "family" : "Kyaw", "given" : "Moe H", "non-dropping-particle" : "", "parse-names" : false, "suffix" : "" }, { "dropping-particle" : "", "family" : "Moshkovska", "given" : "Tetyana", "non-dropping-particle" : "", "parse-names" : false, "suffix" : "" }, { "dropping-particle" : "", "family" : "Mayberry", "given" : "John", "non-dropping-particle" : "", "parse-names" : false, "suffix" : "" } ], "container-title" : "European journal of gastroenterology &amp; hepatology", "genre" : "Journal Article, Multicenter Study, Randomized Controlled Trial, Research Support, Non-U.S. Gov't", "id" : "ITEM-1", "issue" : "8", "issued" : { "date-parts" : [ [ "2014", "8" ] ] }, "language" : "eng", "page" : "910-917", "publisher-place" : "England", "title" : "A prospective, randomized, controlled, exploratory study of comprehensive dietary advice in ulcerative colitis: impact on disease activity and quality of life.", "type" : "article-journal", "volume" : "26" }, "uris" : [ "http://www.mendeley.com/documents/?uuid=f962155f-b934-4830-8d02-3ed1f20b5aee", "http://www.mendeley.com/documents/?uuid=2fdc24e7-a4e5-4325-bb14-8ccae1d908bc" ] } ], "mendeley" : { "formattedCitation" : "(22)", "plainTextFormattedCitation" : "(22)", "previouslyFormattedCitation" : "(22)" }, "properties" : { "noteIndex" : 0 }, "schema" : "https://github.com/citation-style-language/schema/raw/master/csl-citation.json" }</w:instrText>
      </w:r>
      <w:r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4A12A0" w:rsidRPr="006E07FF">
        <w:rPr>
          <w:rFonts w:ascii="Book Antiqua" w:hAnsi="Book Antiqua"/>
          <w:noProof/>
          <w:vertAlign w:val="superscript"/>
        </w:rPr>
        <w:t>22</w:t>
      </w:r>
      <w:r w:rsidR="00400CF2" w:rsidRPr="006E07FF">
        <w:rPr>
          <w:rFonts w:ascii="Book Antiqua" w:hAnsi="Book Antiqua"/>
          <w:noProof/>
          <w:vertAlign w:val="superscript"/>
        </w:rPr>
        <w:t>]</w:t>
      </w:r>
      <w:r w:rsidRPr="006E07FF">
        <w:rPr>
          <w:rFonts w:ascii="Book Antiqua" w:hAnsi="Book Antiqua"/>
          <w:vertAlign w:val="superscript"/>
        </w:rPr>
        <w:fldChar w:fldCharType="end"/>
      </w:r>
      <w:r w:rsidR="006F43CC" w:rsidRPr="006E07FF">
        <w:rPr>
          <w:rFonts w:ascii="Book Antiqua" w:hAnsi="Book Antiqua"/>
        </w:rPr>
        <w:t xml:space="preserve">. </w:t>
      </w:r>
      <w:r w:rsidRPr="006E07FF">
        <w:rPr>
          <w:rFonts w:ascii="Book Antiqua" w:hAnsi="Book Antiqua"/>
        </w:rPr>
        <w:t>Participants in the intervention group were provided dietary guidelines in the form of an educational booklet that recommended the following: eat little and often (four to six times a day), drink adequate fluids, decrease excess intake of saturated and trans fatty acids, decrease simple carbohydrates and avoid insoluble fiber, reduce red meat and processed meats and use probiotics. In addition, caffeine, alcohol and processed foods were to be avoided. A total of 69% of the participants in the group that received diet intervention found the advice to be helpful</w:t>
      </w:r>
      <w:r w:rsidR="00920A51" w:rsidRPr="006E07FF">
        <w:rPr>
          <w:rFonts w:ascii="Book Antiqua" w:hAnsi="Book Antiqua"/>
        </w:rPr>
        <w:t xml:space="preserve"> in managing their disease</w:t>
      </w:r>
      <w:r w:rsidRPr="006E07FF">
        <w:rPr>
          <w:rFonts w:ascii="Book Antiqua" w:hAnsi="Book Antiqua"/>
        </w:rPr>
        <w:t>. There was a reduction in the Simple Clinical Colitis Activity Index (SCCAI) in the intervention group with an increase in the control group (</w:t>
      </w:r>
      <w:r w:rsidR="003F63B7" w:rsidRPr="006E07FF">
        <w:rPr>
          <w:rFonts w:ascii="Book Antiqua" w:hAnsi="Book Antiqua"/>
          <w:i/>
        </w:rPr>
        <w:t>P</w:t>
      </w:r>
      <w:r w:rsidR="000627B3" w:rsidRPr="006E07FF">
        <w:rPr>
          <w:rFonts w:ascii="Book Antiqua" w:hAnsi="Book Antiqua"/>
        </w:rPr>
        <w:t xml:space="preserve"> </w:t>
      </w:r>
      <w:r w:rsidRPr="006E07FF">
        <w:rPr>
          <w:rFonts w:ascii="Book Antiqua" w:hAnsi="Book Antiqua"/>
        </w:rPr>
        <w:t>=</w:t>
      </w:r>
      <w:r w:rsidR="000627B3" w:rsidRPr="006E07FF">
        <w:rPr>
          <w:rFonts w:ascii="Book Antiqua" w:hAnsi="Book Antiqua"/>
        </w:rPr>
        <w:t xml:space="preserve"> </w:t>
      </w:r>
      <w:r w:rsidRPr="006E07FF">
        <w:rPr>
          <w:rFonts w:ascii="Book Antiqua" w:hAnsi="Book Antiqua"/>
        </w:rPr>
        <w:t>0.0108</w:t>
      </w:r>
      <w:r w:rsidR="00B73F41" w:rsidRPr="006E07FF">
        <w:rPr>
          <w:rFonts w:ascii="Book Antiqua" w:hAnsi="Book Antiqua"/>
        </w:rPr>
        <w:t>)</w:t>
      </w:r>
      <w:r w:rsidRPr="006E07FF">
        <w:rPr>
          <w:rFonts w:ascii="Book Antiqua" w:hAnsi="Book Antiqua"/>
        </w:rPr>
        <w:t xml:space="preserve"> suggesting symptomatic improvement. </w:t>
      </w:r>
      <w:r w:rsidR="00AE6B3C" w:rsidRPr="006E07FF">
        <w:rPr>
          <w:rFonts w:ascii="Book Antiqua" w:hAnsi="Book Antiqua"/>
        </w:rPr>
        <w:t xml:space="preserve">Although </w:t>
      </w:r>
      <w:r w:rsidRPr="006E07FF">
        <w:rPr>
          <w:rFonts w:ascii="Book Antiqua" w:hAnsi="Book Antiqua"/>
        </w:rPr>
        <w:t>a trend towards clinical improvement</w:t>
      </w:r>
      <w:r w:rsidR="00AE6B3C" w:rsidRPr="006E07FF">
        <w:rPr>
          <w:rFonts w:ascii="Book Antiqua" w:hAnsi="Book Antiqua"/>
        </w:rPr>
        <w:t xml:space="preserve"> was observed</w:t>
      </w:r>
      <w:r w:rsidRPr="006E07FF">
        <w:rPr>
          <w:rFonts w:ascii="Book Antiqua" w:hAnsi="Book Antiqua"/>
        </w:rPr>
        <w:t xml:space="preserve">, this was not statistically significant. </w:t>
      </w:r>
    </w:p>
    <w:p w14:paraId="09FEF6CE" w14:textId="77777777" w:rsidR="003F63B7" w:rsidRPr="006E07FF" w:rsidRDefault="003F63B7" w:rsidP="003F63B7">
      <w:pPr>
        <w:widowControl w:val="0"/>
        <w:autoSpaceDE w:val="0"/>
        <w:autoSpaceDN w:val="0"/>
        <w:adjustRightInd w:val="0"/>
        <w:snapToGrid w:val="0"/>
        <w:spacing w:line="360" w:lineRule="auto"/>
        <w:jc w:val="both"/>
        <w:rPr>
          <w:rFonts w:ascii="Book Antiqua" w:hAnsi="Book Antiqua"/>
          <w:lang w:eastAsia="zh-CN"/>
        </w:rPr>
      </w:pPr>
    </w:p>
    <w:p w14:paraId="2A96DEE8" w14:textId="0F800915" w:rsidR="007957A0" w:rsidRPr="003F63B7" w:rsidRDefault="007957A0" w:rsidP="003F63B7">
      <w:pPr>
        <w:widowControl w:val="0"/>
        <w:adjustRightInd w:val="0"/>
        <w:snapToGrid w:val="0"/>
        <w:spacing w:line="360" w:lineRule="auto"/>
        <w:jc w:val="both"/>
        <w:outlineLvl w:val="2"/>
        <w:rPr>
          <w:rFonts w:ascii="Book Antiqua" w:eastAsiaTheme="majorEastAsia" w:hAnsi="Book Antiqua"/>
          <w:b/>
          <w:i/>
        </w:rPr>
      </w:pPr>
      <w:r w:rsidRPr="003F63B7">
        <w:rPr>
          <w:rFonts w:ascii="Book Antiqua" w:eastAsiaTheme="majorEastAsia" w:hAnsi="Book Antiqua"/>
          <w:b/>
          <w:i/>
        </w:rPr>
        <w:t xml:space="preserve">Exclusion </w:t>
      </w:r>
      <w:r w:rsidR="003F63B7" w:rsidRPr="003F63B7">
        <w:rPr>
          <w:rFonts w:ascii="Book Antiqua" w:eastAsiaTheme="majorEastAsia" w:hAnsi="Book Antiqua"/>
          <w:b/>
          <w:i/>
        </w:rPr>
        <w:t>d</w:t>
      </w:r>
      <w:r w:rsidRPr="003F63B7">
        <w:rPr>
          <w:rFonts w:ascii="Book Antiqua" w:eastAsiaTheme="majorEastAsia" w:hAnsi="Book Antiqua"/>
          <w:b/>
          <w:i/>
        </w:rPr>
        <w:t>iets</w:t>
      </w:r>
    </w:p>
    <w:p w14:paraId="78F22EFD" w14:textId="4A14F5AF" w:rsidR="007957A0" w:rsidRPr="006E07FF" w:rsidRDefault="007957A0" w:rsidP="003F63B7">
      <w:pPr>
        <w:widowControl w:val="0"/>
        <w:autoSpaceDE w:val="0"/>
        <w:autoSpaceDN w:val="0"/>
        <w:adjustRightInd w:val="0"/>
        <w:snapToGrid w:val="0"/>
        <w:spacing w:line="360" w:lineRule="auto"/>
        <w:jc w:val="both"/>
        <w:rPr>
          <w:rFonts w:ascii="Book Antiqua" w:hAnsi="Book Antiqua"/>
        </w:rPr>
      </w:pPr>
      <w:r w:rsidRPr="006E07FF">
        <w:rPr>
          <w:rFonts w:ascii="Book Antiqua" w:hAnsi="Book Antiqua"/>
          <w:shd w:val="clear" w:color="auto" w:fill="FFFFFF"/>
        </w:rPr>
        <w:t>A number of exclusion diets are gaining interest in IBD:</w:t>
      </w:r>
      <w:r w:rsidR="004A12A0" w:rsidRPr="006E07FF">
        <w:rPr>
          <w:rFonts w:ascii="Book Antiqua" w:hAnsi="Book Antiqua"/>
          <w:shd w:val="clear" w:color="auto" w:fill="FFFFFF"/>
        </w:rPr>
        <w:t xml:space="preserve"> the specific carbohydrate diet</w:t>
      </w:r>
      <w:r w:rsidRPr="006E07FF">
        <w:rPr>
          <w:rFonts w:ascii="Book Antiqua" w:hAnsi="Book Antiqua"/>
          <w:shd w:val="clear" w:color="auto" w:fill="FFFFFF"/>
          <w:vertAlign w:val="superscript"/>
        </w:rPr>
        <w:fldChar w:fldCharType="begin" w:fldLock="1"/>
      </w:r>
      <w:r w:rsidR="008E4E47" w:rsidRPr="006E07FF">
        <w:rPr>
          <w:rFonts w:ascii="Book Antiqua" w:hAnsi="Book Antiqua"/>
          <w:shd w:val="clear" w:color="auto" w:fill="FFFFFF"/>
          <w:vertAlign w:val="superscript"/>
        </w:rPr>
        <w:instrText>ADDIN CSL_CITATION { "citationItems" : [ { "id" : "ITEM-1", "itemData" : { "DOI" : "10.1007/s10620-016-4307-y", "ISSN" : "1573-2568 (Electronic)", "PMID" : "27638834", "abstract" : "BACKGROUND: Recent studies suggest that dietary therapy may be effective for patients with inflammatory bowel disease (IBD), but limited published data exist on the usage and efficacy of dietary therapy. AIM: To evaluate the perspective of IBD patients using the specific carbohydrate diet (SCD). METHODS: An anonymous online survey was conducted using REDCap, a Web-based survey tool. Survey links were sent to known Web sites as well as support groups in an attempt to characterize patient utilization of the SCD and perception of efficacy of the SCD. RESULTS: There were 417 respondents of the online survey on the SCD with IBD. Mean age for individuals on the SCD was 34.9 +/- 16.4 years. Seventy percent were female. Forty-seven percent had Crohn's disease, 43 % had ulcerative colitis, and 10 % had indeterminate colitis. Individuals perceived clinical improvement on the SCD. Four percent reported clinical remission prior to the SCD, while 33 % reported remission at 2 months after initiation of the SCD, and 42 % at both 6 and 12 months. For those reporting clinical remission, 13 % reported time to achieve remission of less than 2 weeks, 17 % reported 2 weeks to a month, 36 % reported 1-3 months, and 34 % reported greater than 3 months. For individuals who reported reaching remission, 47 % of individuals reported associated improvement in abnormal laboratory values. CONCLUSIONS: The SCD is utilized by many patients as a primary and adjunct therapy for IBD. Most patients perceive clinical benefit to use of the SCD.", "author" : [ { "dropping-particle" : "", "family" : "Suskind", "given" : "David L", "non-dropping-particle" : "", "parse-names" : false, "suffix" : "" }, { "dropping-particle" : "", "family" : "Wahbeh", "given" : "Ghassan", "non-dropping-particle" : "", "parse-names" : false, "suffix" : "" }, { "dropping-particle" : "", "family" : "Cohen", "given" : "Stanley A", "non-dropping-particle" : "", "parse-names" : false, "suffix" : "" }, { "dropping-particle" : "", "family" : "Damman", "given" : "Christopher J", "non-dropping-particle" : "", "parse-names" : false, "suffix" : "" }, { "dropping-particle" : "", "family" : "Klein", "given" : "Jani", "non-dropping-particle" : "", "parse-names" : false, "suffix" : "" }, { "dropping-particle" : "", "family" : "Braly", "given" : "Kim", "non-dropping-particle" : "", "parse-names" : false, "suffix" : "" }, { "dropping-particle" : "", "family" : "Shaffer", "given" : "Michele", "non-dropping-particle" : "", "parse-names" : false, "suffix" : "" }, { "dropping-particle" : "", "family" : "Lee", "given" : "Dale", "non-dropping-particle" : "", "parse-names" : false, "suffix" : "" } ], "container-title" : "Digestive diseases and sciences", "genre" : "JOURNAL ARTICLE", "id" : "ITEM-1", "issue" : "11", "issued" : { "date-parts" : [ [ "2016", "9" ] ] }, "language" : "ENG", "page" : "3255-3260", "title" : "Patients Perceive Clinical Benefit with the Specific Carbohydrate Diet for Inflammatory Bowel Disease.", "type" : "article-journal", "volume" : "61" }, "uris" : [ "http://www.mendeley.com/documents/?uuid=3f6cc52b-386e-4479-8298-d07ad4502d86", "http://www.mendeley.com/documents/?uuid=5fc79828-423d-4620-8865-b4da9c6547b9" ] }, { "id" : "ITEM-2", "itemData" : { "DOI" : "10.1016/j.nut.2015.08.025", "ISBN" : "2069872521", "ISSN" : "08999007", "PMID" : "26655069", "abstract" : "OBJECTIVE\\nDespite dietary factors being implicated in the pathogenesis of inflammatory bowel disease (IBD), nutritional therapy, outside of exclusive enteral nutrition (EEN), has not had a defined role within the treatment paradigm of pediatric IBD within IBD centers. Based on emerging data, Seattle Children's Hospital IBD Center has developed an integrated dietary program incorporating the specific carbohydrate diet (SCD) into its treatment paradigm. This treatment paradigm uses the SCD as primary therapy as well as adjunctive therapy for the treatment of IBD. The aim of this study was to evaluate the potential effects of the SCD on clinical outcomes and laboratory studies of pediatric patients with Crohn's disease (CD) and ulcerative colitis (UC). \\n\\nMETHODS\\nIn this retrospective study, we reviewed the medical records of patients with IBD on SCD. \\n\\nRESULTS\\nWe analyzed 26 children on the SCD: 20 with CD and 6 with UC. Duration of the dietary therapy ranged from 3 to 48\u00a0mo. In patients with active CD (Pediatric Crohn's Disease activity index [PCDAI] &gt;10), PCDAI dropped from 32.8\u00a0\u00b1\u00a013.2 at baseline to 20.8\u00a0\u00b1\u00a016.6 by 4\u00a0\u00b1\u00a02\u00a0wk, and to 8.8\u00a0\u00b1\u00a08.5 by 6\u00a0mo. The mean Pediatric Ulcerative Colitis Activity Index for patients with active UC decreased from a baseline of 28.3\u00a0\u00b1\u00a010.3 to 20.0\u00a0\u00b1\u00a017.3 at 4\u00a0\u00b1\u00a02\u00a0wk, to 18.3\u00a0\u00b1\u00a031.7 at 6\u00a0mo. \\n\\nCONCLUSION\\nThis retrospective review provides evidence that the SCD can be integrated into a tertiary care center and may improve clinical and laboratory parameters for pediatric patients with nonstructuring, nonpenetrating CD as well as UC. Further prospective studies are needed to fully assess the safety and efficacy of the SCD in pediatric patients with IBD.", "author" : [ { "dropping-particle" : "", "family" : "Obih", "given" : "Chinonyelum", "non-dropping-particle" : "", "parse-names" : false, "suffix" : "" }, { "dropping-particle" : "", "family" : "Wahbeh", "given" : "Ghassan", "non-dropping-particle" : "", "parse-names" : false, "suffix" : "" }, { "dropping-particle" : "", "family" : "Lee", "given" : "Dale", "non-dropping-particle" : "", "parse-names" : false, "suffix" : "" }, { "dropping-particle" : "", "family" : "Braly", "given" : "Kim", "non-dropping-particle" : "", "parse-names" : false, "suffix" : "" }, { "dropping-particle" : "", "family" : "Giefer", "given" : "Matthew", "non-dropping-particle" : "", "parse-names" : false, "suffix" : "" }, { "dropping-particle" : "", "family" : "Shaffer", "given" : "Michele L.", "non-dropping-particle" : "", "parse-names" : false, "suffix" : "" }, { "dropping-particle" : "", "family" : "Nielson", "given" : "Heather", "non-dropping-particle" : "", "parse-names" : false, "suffix" : "" }, { "dropping-particle" : "", "family" : "Suskind", "given" : "David L.", "non-dropping-particle" : "", "parse-names" : false, "suffix" : "" } ], "container-title" : "Nutrition", "id" : "ITEM-2", "issue" : "4", "issued" : { "date-parts" : [ [ "2015" ] ] }, "page" : "418-425", "title" : "Specific carbohydrate diet for pediatric inflammatory bowel disease in clinical practice within an academic IBD center", "type" : "article-journal", "volume" : "32" }, "uris" : [ "http://www.mendeley.com/documents/?uuid=d063b9ca-5bd6-405b-bd37-4cf53b592132", "http://www.mendeley.com/documents/?uuid=a3986001-535a-4743-a4c4-a52eb7faf90a" ] }, { "id" : "ITEM-3", "itemData" : { "DOI" : "10.1097/MPG.0000000000000449", "ISBN" : "0000000000000", "ISSN" : "1536-4801", "PMID" : "24897165", "abstract" : "OBJECTIVE:: To prospectively evaluate clinical and mucosal responses to the specific carbohydrate diet (SCD) in children with Crohn's disease (CD). METHODS:: Eligible patients with active CD (Pediatric Crohn's Disease Activity Index, PCDAI \u2265 15) underwent a patency capsule and if passed intact, capsule endoscopy (CE) was performed. Patients were monitored on SCD for 52 weeks while maintaining all prescribed medications. Demographic, dietary and clinical information, PCDAI, Harvey Bradshaw (HB) and Lewis score (LS) were collected at 0, 12 and 52 weeks. CE's were evaluated by an experienced reader blinded to patient clinical information and timing. RESULTS:: Sixteen patients were screened; 10 enrolled; and 9 completed the initial 12 week trial; receiving 85 % of estimated caloric needs prior to, and 101%, on the SCD. HB significantly decreased from 3.3 + 2.0 to 0.6 + 1.3 (p = 0.007) as did PCDAI (21.1 + 5.9 to 7.8 + 7.1; p = 0.011). LS declined significantly from 2153 + 732 to 960 + 433 (p = 0.012). Seven patients continued the SCD to 52 weeks with HB (0.1 + 0.4) and PCDAI (5.4 + 5.5) remaining improved (p = 0.016 and 0.027 compared to baseline) with mean LS at 1046 + 372 and 2 patients showing sustained mucosal healing. IMPRESSIONS:: Clinical and mucosal improvements were seen in children with CD using the SCD over 12 and 52 weeks. Additionally, CE can monitor mucosal improvement in treatment trials for pediatric CD. Further studies are critically needed to understand the mechanisms underlying SCD's effectiveness in children with CD.", "author" : [ { "dropping-particle" : "", "family" : "Cohen", "given" : "Stanley a", "non-dropping-particle" : "", "parse-names" : false, "suffix" : "" }, { "dropping-particle" : "", "family" : "Gold", "given" : "Benjamin D", "non-dropping-particle" : "", "parse-names" : false, "suffix" : "" }, { "dropping-particle" : "", "family" : "Oliva", "given" : "Salvatore", "non-dropping-particle" : "", "parse-names" : false, "suffix" : "" }, { "dropping-particle" : "", "family" : "Lewis", "given" : "Jeffery", "non-dropping-particle" : "", "parse-names" : false, "suffix" : "" }, { "dropping-particle" : "", "family" : "Stallworth", "given" : "Angela", "non-dropping-particle" : "", "parse-names" : false, "suffix" : "" }, { "dropping-particle" : "", "family" : "Koch", "given" : "Bailey", "non-dropping-particle" : "", "parse-names" : false, "suffix" : "" }, { "dropping-particle" : "", "family" : "Eshee", "given" : "Laura", "non-dropping-particle" : "", "parse-names" : false, "suffix" : "" }, { "dropping-particle" : "", "family" : "Mason", "given" : "David", "non-dropping-particle" : "", "parse-names" : false, "suffix" : "" } ], "container-title" : "Journal of pediatric gastroenterology and nutrition", "id" : "ITEM-3", "issue" : "516", "issued" : { "date-parts" : [ [ "2014" ] ] }, "page" : "[ePub ahead of print]", "title" : "Clinical and Mucosal Improvement with the Specific Carbohydrate Diet in Pediatric Crohn's Disease: A Prospective Pilot Study.", "type" : "article-journal", "volume" : "59" }, "uris" : [ "http://www.mendeley.com/documents/?uuid=156fa961-0b08-489d-91f4-29f1a8a33e37", "http://www.mendeley.com/documents/?uuid=bf169f65-15c1-423c-818f-dba7fff3ad57" ] }, { "id" : "ITEM-4", "itemData" : { "DOI" : "10.1016/j.jand.2015.04.016", "ISSN" : "2212-2672 (Print)", "PMID" : "26210084", "author" : [ { "dropping-particle" : "", "family" : "Kakodkar", "given" : "Samir", "non-dropping-particle" : "", "parse-names" : false, "suffix" : "" }, { "dropping-particle" : "", "family" : "Farooqui", "given" : "Azam J", "non-dropping-particle" : "", "parse-names" : false, "suffix" : "" }, { "dropping-particle" : "", "family" : "Mikolaitis", "given" : "Sue L", "non-dropping-particle" : "", "parse-names" : false, "suffix" : "" }, { "dropping-particle" : "", "family" : "Mutlu", "given" : "Ece A", "non-dropping-particle" : "", "parse-names" : false, "suffix" : "" } ], "container-title" : "Journal of the Academy of Nutrition and Dietetics", "genre" : "Journal Article, Research Support, Non-U.S. Gov't", "id" : "ITEM-4", "issue" : "8", "issued" : { "date-parts" : [ [ "2015", "8" ] ] }, "language" : "eng", "page" : "1226-1232", "publisher-place" : "United States", "title" : "The Specific Carbohydrate Diet for Inflammatory Bowel Disease: A Case Series.", "type" : "article-journal", "volume" : "115" }, "uris" : [ "http://www.mendeley.com/documents/?uuid=a30845d4-2fef-4e7c-9a70-64642a931923", "http://www.mendeley.com/documents/?uuid=97cfcfae-6aff-485e-91cd-831dff49fb30" ] } ], "mendeley" : { "formattedCitation" : "(23,42\u201344)", "plainTextFormattedCitation" : "(23,42\u201344)", "previouslyFormattedCitation" : "(23,42\u201344)" }, "properties" : { "noteIndex" : 0 }, "schema" : "https://github.com/citation-style-language/schema/raw/master/csl-citation.json" }</w:instrText>
      </w:r>
      <w:r w:rsidRPr="006E07FF">
        <w:rPr>
          <w:rFonts w:ascii="Book Antiqua" w:hAnsi="Book Antiqua"/>
          <w:shd w:val="clear" w:color="auto" w:fill="FFFFFF"/>
          <w:vertAlign w:val="superscript"/>
        </w:rPr>
        <w:fldChar w:fldCharType="separate"/>
      </w:r>
      <w:r w:rsidR="00C80D1E" w:rsidRPr="006E07FF">
        <w:rPr>
          <w:rFonts w:ascii="Book Antiqua" w:hAnsi="Book Antiqua"/>
          <w:noProof/>
          <w:shd w:val="clear" w:color="auto" w:fill="FFFFFF"/>
          <w:vertAlign w:val="superscript"/>
        </w:rPr>
        <w:t>[</w:t>
      </w:r>
      <w:r w:rsidR="004A12A0" w:rsidRPr="006E07FF">
        <w:rPr>
          <w:rFonts w:ascii="Book Antiqua" w:hAnsi="Book Antiqua"/>
          <w:noProof/>
          <w:shd w:val="clear" w:color="auto" w:fill="FFFFFF"/>
          <w:vertAlign w:val="superscript"/>
        </w:rPr>
        <w:t>23,42</w:t>
      </w:r>
      <w:r w:rsidR="00DF29BF">
        <w:rPr>
          <w:rFonts w:ascii="Book Antiqua" w:hAnsi="Book Antiqua" w:hint="eastAsia"/>
          <w:noProof/>
          <w:shd w:val="clear" w:color="auto" w:fill="FFFFFF"/>
          <w:vertAlign w:val="superscript"/>
          <w:lang w:eastAsia="zh-CN"/>
        </w:rPr>
        <w:t>-</w:t>
      </w:r>
      <w:r w:rsidR="004A12A0" w:rsidRPr="006E07FF">
        <w:rPr>
          <w:rFonts w:ascii="Book Antiqua" w:hAnsi="Book Antiqua"/>
          <w:noProof/>
          <w:shd w:val="clear" w:color="auto" w:fill="FFFFFF"/>
          <w:vertAlign w:val="superscript"/>
        </w:rPr>
        <w:t>44</w:t>
      </w:r>
      <w:r w:rsidR="00400CF2" w:rsidRPr="006E07FF">
        <w:rPr>
          <w:rFonts w:ascii="Book Antiqua" w:hAnsi="Book Antiqua"/>
          <w:noProof/>
          <w:shd w:val="clear" w:color="auto" w:fill="FFFFFF"/>
          <w:vertAlign w:val="superscript"/>
        </w:rPr>
        <w:t>]</w:t>
      </w:r>
      <w:r w:rsidRPr="006E07FF">
        <w:rPr>
          <w:rFonts w:ascii="Book Antiqua" w:hAnsi="Book Antiqua"/>
          <w:shd w:val="clear" w:color="auto" w:fill="FFFFFF"/>
          <w:vertAlign w:val="superscript"/>
        </w:rPr>
        <w:fldChar w:fldCharType="end"/>
      </w:r>
      <w:r w:rsidR="006F43CC" w:rsidRPr="006E07FF">
        <w:rPr>
          <w:rFonts w:ascii="Book Antiqua" w:hAnsi="Book Antiqua"/>
          <w:shd w:val="clear" w:color="auto" w:fill="FFFFFF"/>
        </w:rPr>
        <w:t xml:space="preserve">, </w:t>
      </w:r>
      <w:r w:rsidRPr="006E07FF">
        <w:rPr>
          <w:rFonts w:ascii="Book Antiqua" w:hAnsi="Book Antiqua"/>
          <w:shd w:val="clear" w:color="auto" w:fill="FFFFFF"/>
        </w:rPr>
        <w:t>IBD a</w:t>
      </w:r>
      <w:r w:rsidR="004A12A0" w:rsidRPr="006E07FF">
        <w:rPr>
          <w:rFonts w:ascii="Book Antiqua" w:hAnsi="Book Antiqua"/>
          <w:shd w:val="clear" w:color="auto" w:fill="FFFFFF"/>
        </w:rPr>
        <w:t>nti-inflammatory diet (IBD-AID)</w:t>
      </w:r>
      <w:r w:rsidRPr="006E07FF">
        <w:rPr>
          <w:rFonts w:ascii="Book Antiqua" w:hAnsi="Book Antiqua"/>
          <w:shd w:val="clear" w:color="auto" w:fill="FFFFFF"/>
          <w:vertAlign w:val="superscript"/>
        </w:rPr>
        <w:fldChar w:fldCharType="begin" w:fldLock="1"/>
      </w:r>
      <w:r w:rsidR="004A12A0" w:rsidRPr="006E07FF">
        <w:rPr>
          <w:rFonts w:ascii="Book Antiqua" w:hAnsi="Book Antiqua"/>
          <w:shd w:val="clear" w:color="auto" w:fill="FFFFFF"/>
          <w:vertAlign w:val="superscript"/>
        </w:rPr>
        <w:instrText>ADDIN CSL_CITATION { "citationItems" : [ { "id" : "ITEM-1", "itemData" : { "DOI" : "10.1186/1475-2891-13-5", "ISBN" : "1475-2891 (Electronic)\\r1475-2891 (Linking)", "ISSN" : "1475-2891", "PMID" : "24428901", "abstract" : "BACKGROUND: The Anti-Inflammatory Diet (IBD-AID) is a nutritional regimen for inflammatory bowel disease (IBD) that restricts the intake of certain carbohydrates, includes the ingestion of pre- and probiotic foods, and modifies dietary fatty acids to demonstrate the potential of an adjunct dietary therapy for the treatment of IBD.\\n\\nMETHODS: Forty patients with IBD were consecutively offered the IBD-AID to help treat their disease, and were retrospectively reviewed. Medical records of 11 of those patients underwent further review to determine changes in the Harvey Bradshaw Index (HBI) or Modified Truelove and Witts Severity Index (MTLWSI), before and after the diet.\\n\\nRESULTS: Of the 40 patients with IBD, 13 patients chose not to attempt the diet (33%). Twenty-four patients had either a good or very good response after reaching compliance (60%), and 3 patients' results were mixed (7%). Of those 11 adult patients who underwent further medical record review, 8 with CD, and 3 with UC, the age range was 19-70 years, and they followed the diet for 4 or more weeks. After following the IBD-AID, all (100%) patients were able to discontinue at least one of their prior IBD medications, and all patients had symptom reduction including bowel frequency. The mean baseline HBI was 11 (range 1-20), and the mean follow-up score was 1.5 (range 0-3). The mean baseline MTLWSI was 7 (range 6-8), and the mean follow-up score was 0. The average decrease in the HBI was 9.5 and the average decrease in the MTLWSI was 7.\\n\\nCONCLUSION: This case series indicates potential for the IBD-AID as an adjunct dietary therapy for the treatment of IBD. A randomized clinical trial is warranted.", "author" : [ { "dropping-particle" : "", "family" : "Olendzki", "given" : "Barbara C", "non-dropping-particle" : "", "parse-names" : false, "suffix" : "" }, { "dropping-particle" : "", "family" : "Silverstein", "given" : "Taryn D", "non-dropping-particle" : "", "parse-names" : false, "suffix" : "" }, { "dropping-particle" : "", "family" : "Persuitte", "given" : "Gioia M", "non-dropping-particle" : "", "parse-names" : false, "suffix" : "" }, { "dropping-particle" : "", "family" : "Ma", "given" : "Yunsheng", "non-dropping-particle" : "", "parse-names" : false, "suffix" : "" }, { "dropping-particle" : "", "family" : "Baldwin", "given" : "Katherine R", "non-dropping-particle" : "", "parse-names" : false, "suffix" : "" }, { "dropping-particle" : "", "family" : "Cave", "given" : "David", "non-dropping-particle" : "", "parse-names" : false, "suffix" : "" } ], "container-title" : "Nutrition journal", "id" : "ITEM-1", "issued" : { "date-parts" : [ [ "2014" ] ] }, "page" : "5", "title" : "An anti-inflammatory diet as treatment for inflammatory bowel disease: a case series report.", "type" : "article-journal", "volume" : "13" }, "uris" : [ "http://www.mendeley.com/documents/?uuid=6a225ded-afee-4a2c-8426-00105fe9cf33", "http://www.mendeley.com/documents/?uuid=0a162b3f-8af7-4118-86ec-7ec44cdac0e7" ] } ], "mendeley" : { "formattedCitation" : "(24)", "plainTextFormattedCitation" : "(24)", "previouslyFormattedCitation" : "(24)" }, "properties" : { "noteIndex" : 0 }, "schema" : "https://github.com/citation-style-language/schema/raw/master/csl-citation.json" }</w:instrText>
      </w:r>
      <w:r w:rsidRPr="006E07FF">
        <w:rPr>
          <w:rFonts w:ascii="Book Antiqua" w:hAnsi="Book Antiqua"/>
          <w:shd w:val="clear" w:color="auto" w:fill="FFFFFF"/>
          <w:vertAlign w:val="superscript"/>
        </w:rPr>
        <w:fldChar w:fldCharType="separate"/>
      </w:r>
      <w:r w:rsidR="00C80D1E" w:rsidRPr="006E07FF">
        <w:rPr>
          <w:rFonts w:ascii="Book Antiqua" w:hAnsi="Book Antiqua"/>
          <w:noProof/>
          <w:shd w:val="clear" w:color="auto" w:fill="FFFFFF"/>
          <w:vertAlign w:val="superscript"/>
        </w:rPr>
        <w:t>[</w:t>
      </w:r>
      <w:r w:rsidR="004A12A0" w:rsidRPr="006E07FF">
        <w:rPr>
          <w:rFonts w:ascii="Book Antiqua" w:hAnsi="Book Antiqua"/>
          <w:noProof/>
          <w:shd w:val="clear" w:color="auto" w:fill="FFFFFF"/>
          <w:vertAlign w:val="superscript"/>
        </w:rPr>
        <w:t>24</w:t>
      </w:r>
      <w:r w:rsidR="00400CF2" w:rsidRPr="006E07FF">
        <w:rPr>
          <w:rFonts w:ascii="Book Antiqua" w:hAnsi="Book Antiqua"/>
          <w:noProof/>
          <w:shd w:val="clear" w:color="auto" w:fill="FFFFFF"/>
          <w:vertAlign w:val="superscript"/>
        </w:rPr>
        <w:t>]</w:t>
      </w:r>
      <w:r w:rsidRPr="006E07FF">
        <w:rPr>
          <w:rFonts w:ascii="Book Antiqua" w:hAnsi="Book Antiqua"/>
          <w:shd w:val="clear" w:color="auto" w:fill="FFFFFF"/>
          <w:vertAlign w:val="superscript"/>
        </w:rPr>
        <w:fldChar w:fldCharType="end"/>
      </w:r>
      <w:r w:rsidR="006F43CC" w:rsidRPr="006E07FF">
        <w:rPr>
          <w:rFonts w:ascii="Book Antiqua" w:hAnsi="Book Antiqua"/>
          <w:shd w:val="clear" w:color="auto" w:fill="FFFFFF"/>
        </w:rPr>
        <w:t xml:space="preserve">, </w:t>
      </w:r>
      <w:r w:rsidR="004A12A0" w:rsidRPr="006E07FF">
        <w:rPr>
          <w:rFonts w:ascii="Book Antiqua" w:hAnsi="Book Antiqua"/>
          <w:shd w:val="clear" w:color="auto" w:fill="FFFFFF"/>
        </w:rPr>
        <w:t>gluten-free diet</w:t>
      </w:r>
      <w:r w:rsidRPr="006E07FF">
        <w:rPr>
          <w:rFonts w:ascii="Book Antiqua" w:hAnsi="Book Antiqua"/>
          <w:shd w:val="clear" w:color="auto" w:fill="FFFFFF"/>
          <w:vertAlign w:val="superscript"/>
        </w:rPr>
        <w:fldChar w:fldCharType="begin" w:fldLock="1"/>
      </w:r>
      <w:r w:rsidR="004A12A0" w:rsidRPr="006E07FF">
        <w:rPr>
          <w:rFonts w:ascii="Book Antiqua" w:hAnsi="Book Antiqua"/>
          <w:shd w:val="clear" w:color="auto" w:fill="FFFFFF"/>
          <w:vertAlign w:val="superscript"/>
        </w:rPr>
        <w:instrText>ADDIN CSL_CITATION { "citationItems" : [ { "id" : "ITEM-1", "itemData" : { "DOI" : "10.1097/MIB.0000000000000077", "ISBN" : "0000000000000", "ISSN" : "1536-4844", "PMID" : "24865778", "abstract" : "BACKGROUND:: Maintaining a gluten-free diet (GFD) without an underlying diagnosis of celiac disease has enjoyed widespread acceptance in the Unites States.\\n\\nMETHODS:: We performed a cross-sectional study using a GFD questionnaire in 1647 patients with inflammatory bowel diseases (IBD) participating in the CCFA Partners longitudinal Internet-based cohort.\\n\\nRESULTS:: A diagnosis of celiac disease and non-celiac gluten sensitivity were reported by 10 (0.6%) and 81 (4.9%) respondents, respectively. Three hundred fourteen (19.1%) participants reported having previously tried a GFD and 135 (8.2%) reported current use of GFD. Overall 65.6% of all patients, who attempted a GFD, described an improvement of their gastrointestinal symptoms and 38.3% reported fewer or less severe IBD flares. In patients currently attempting a GFD, excellent adherence was associated with significant improvement of fatigue (P &lt; 0.03).\\n\\nCONCLUSIONS:: In this large group of patients with IBD, a substantial number had attempted a GFD, of whom the majority had some form of improvement in gastrointestinal symptoms. Testing a GFD in clinical practice in patients with significant intestinal symptoms, which are not solely explained by the degree of intestinal inflammation, has the potential to be a safe and highly efficient therapeutic approach. Further prospective studies into mechanisms of gluten sensitivity in IBD are warranted.", "author" : [ { "dropping-particle" : "", "family" : "Herfarth", "given" : "Hans H", "non-dropping-particle" : "", "parse-names" : false, "suffix" : "" }, { "dropping-particle" : "", "family" : "Martin", "given" : "Christopher F", "non-dropping-particle" : "", "parse-names" : false, "suffix" : "" }, { "dropping-particle" : "", "family" : "Sandler", "given" : "Robert S", "non-dropping-particle" : "", "parse-names" : false, "suffix" : "" }, { "dropping-particle" : "", "family" : "Kappelman", "given" : "Michael D", "non-dropping-particle" : "", "parse-names" : false, "suffix" : "" }, { "dropping-particle" : "", "family" : "Long", "given" : "Millie D", "non-dropping-particle" : "", "parse-names" : false, "suffix" : "" } ], "container-title" : "Inflammatory bowel diseases", "id" : "ITEM-1", "issue" : "0", "issued" : { "date-parts" : [ [ "2014" ] ] }, "page" : "1-4", "title" : "Prevalence of a Gluten-free Diet and Improvement of Clinical Symptoms in Patients with Inflammatory Bowel Diseases.", "type" : "article-journal", "volume" : "0" }, "uris" : [ "http://www.mendeley.com/documents/?uuid=12d5993f-959c-4818-8cd7-be85c122e1a3", "http://www.mendeley.com/documents/?uuid=f09432ac-e902-4d91-859e-49cc07e49d90" ] } ], "mendeley" : { "formattedCitation" : "(45)", "plainTextFormattedCitation" : "(45)", "previouslyFormattedCitation" : "(45)" }, "properties" : { "noteIndex" : 0 }, "schema" : "https://github.com/citation-style-language/schema/raw/master/csl-citation.json" }</w:instrText>
      </w:r>
      <w:r w:rsidRPr="006E07FF">
        <w:rPr>
          <w:rFonts w:ascii="Book Antiqua" w:hAnsi="Book Antiqua"/>
          <w:shd w:val="clear" w:color="auto" w:fill="FFFFFF"/>
          <w:vertAlign w:val="superscript"/>
        </w:rPr>
        <w:fldChar w:fldCharType="separate"/>
      </w:r>
      <w:r w:rsidR="00C80D1E" w:rsidRPr="006E07FF">
        <w:rPr>
          <w:rFonts w:ascii="Book Antiqua" w:hAnsi="Book Antiqua"/>
          <w:noProof/>
          <w:shd w:val="clear" w:color="auto" w:fill="FFFFFF"/>
          <w:vertAlign w:val="superscript"/>
        </w:rPr>
        <w:t>[</w:t>
      </w:r>
      <w:r w:rsidR="004A12A0" w:rsidRPr="006E07FF">
        <w:rPr>
          <w:rFonts w:ascii="Book Antiqua" w:hAnsi="Book Antiqua"/>
          <w:noProof/>
          <w:shd w:val="clear" w:color="auto" w:fill="FFFFFF"/>
          <w:vertAlign w:val="superscript"/>
        </w:rPr>
        <w:t>45</w:t>
      </w:r>
      <w:r w:rsidR="00400CF2" w:rsidRPr="006E07FF">
        <w:rPr>
          <w:rFonts w:ascii="Book Antiqua" w:hAnsi="Book Antiqua"/>
          <w:noProof/>
          <w:shd w:val="clear" w:color="auto" w:fill="FFFFFF"/>
          <w:vertAlign w:val="superscript"/>
        </w:rPr>
        <w:t>]</w:t>
      </w:r>
      <w:r w:rsidRPr="006E07FF">
        <w:rPr>
          <w:rFonts w:ascii="Book Antiqua" w:hAnsi="Book Antiqua"/>
          <w:shd w:val="clear" w:color="auto" w:fill="FFFFFF"/>
          <w:vertAlign w:val="superscript"/>
        </w:rPr>
        <w:fldChar w:fldCharType="end"/>
      </w:r>
      <w:r w:rsidR="006F43CC" w:rsidRPr="006E07FF">
        <w:rPr>
          <w:rFonts w:ascii="Book Antiqua" w:hAnsi="Book Antiqua"/>
          <w:shd w:val="clear" w:color="auto" w:fill="FFFFFF"/>
        </w:rPr>
        <w:t xml:space="preserve">, </w:t>
      </w:r>
      <w:r w:rsidR="004A12A0" w:rsidRPr="006E07FF">
        <w:rPr>
          <w:rFonts w:ascii="Book Antiqua" w:hAnsi="Book Antiqua"/>
          <w:shd w:val="clear" w:color="auto" w:fill="FFFFFF"/>
        </w:rPr>
        <w:t>and the low FODMAP diet</w:t>
      </w:r>
      <w:r w:rsidRPr="006E07FF">
        <w:rPr>
          <w:rFonts w:ascii="Book Antiqua" w:hAnsi="Book Antiqua"/>
          <w:shd w:val="clear" w:color="auto" w:fill="FFFFFF"/>
          <w:vertAlign w:val="superscript"/>
        </w:rPr>
        <w:fldChar w:fldCharType="begin" w:fldLock="1"/>
      </w:r>
      <w:r w:rsidR="004A12A0" w:rsidRPr="006E07FF">
        <w:rPr>
          <w:rFonts w:ascii="Book Antiqua" w:hAnsi="Book Antiqua"/>
          <w:shd w:val="clear" w:color="auto" w:fill="FFFFFF"/>
          <w:vertAlign w:val="superscript"/>
        </w:rPr>
        <w:instrText>ADDIN CSL_CITATION { "citationItems" : [ { "id" : "ITEM-1", "itemData" : { "DOI" : "10.1097/MIB.0000000000000708", "ISBN" : "0000000000000", "ISSN" : "1078-0998", "PMID" : "26914438", "abstract" : "BACKGROUND: A significant proportion of patients with inflammatory bowel disease (IBD) experience functional-like gastrointestinal symptoms (FGS) even during remission. Research suggests that dietary restriction of fermentable carbohydrates (low fermentable oligosaccharides, disaccharides, monosaccharides, and polyols (FODMAP) diet) can improve FGS, albeit in irritable bowel syndrome. The aim of this study was to investigate the effectiveness of the low FODMAP diet delivered in routine clinical practice in patients with IBD and coexisting FGS.\\nMETHODS: Gastrointestinal symptom scores were compared in consecutive patients with IBD referred for low FODMAP dietary education for symptom management (n = 88). Symptoms were assessed using the Gastrointestinal Symptoms Rating Scale, and stool output was assessed using the Bristol Stool Form Scale at both baseline and follow-up (minimum of 6 weeks).\\nRESULTS: There was a significant and large increase in the numbers of patients reporting satisfactory relief of symptoms between baseline (14/88, 16%) and low FODMAP diet (69/88, 78%; P &lt; 0.001). Following dietary intervention, there was also a significant decrease in severity for most symptoms and a reduction in composite symptom score (baseline mean: 1.2, SD: 0.5 versus low FODMAP diet mean: 0.7, SD: 0.5; P &lt; 0.001). Improvements in stool consistency and frequency were observed, including an increase in \"normal\" stool form (P = 0.002) and \"normal\" stool frequency (P &lt; 0.001).\\nCONCLUSIONS: The low FODMAP diet delivered in routine clinical practice seems effective in improving satisfaction with, and severity of, FGS in IBD. Randomized controlled trials are warranted to definitively establish effectiveness.", "author" : [ { "dropping-particle" : "", "family" : "Prince", "given" : "Alexis C.", "non-dropping-particle" : "", "parse-names" : false, "suffix" : "" }, { "dropping-particle" : "", "family" : "Myers", "given" : "Clio E.", "non-dropping-particle" : "", "parse-names" : false, "suffix" : "" }, { "dropping-particle" : "", "family" : "Joyce", "given" : "Triona", "non-dropping-particle" : "", "parse-names" : false, "suffix" : "" }, { "dropping-particle" : "", "family" : "Irving", "given" : "Peter", "non-dropping-particle" : "", "parse-names" : false, "suffix" : "" }, { "dropping-particle" : "", "family" : "Lomer", "given" : "Miranda C E", "non-dropping-particle" : "", "parse-names" : false, "suffix" : "" }, { "dropping-particle" : "", "family" : "Whelan", "given" : "Kevin", "non-dropping-particle" : "", "parse-names" : false, "suffix" : "" } ], "container-title" : "Inflammatory Bowel Diseases", "id" : "ITEM-1", "issue" : "0", "issued" : { "date-parts" : [ [ "2016" ] ] }, "page" : "1", "title" : "Fermentable Carbohydrate Restriction (Low FODMAP Diet) in Clinical Practice Improves Functional Gastrointestinal Symptoms in Patients with Inflammatory Bowel Disease", "type" : "article-journal", "volume" : "0" }, "uris" : [ "http://www.mendeley.com/documents/?uuid=d52778e5-c6d5-4a6c-9473-f49d59849c3d", "http://www.mendeley.com/documents/?uuid=f375fa7c-9e5d-49ef-a613-785926633f1e" ] }, { "id" : "ITEM-2", "itemData" : { "DOI" : "10.1016/j.crohns.2008.09.004", "ISBN" : "1876-4479 (Electronic)\\r1873-9946 (Linking)", "ISSN" : "18739946", "PMID" : "21172242", "abstract" : "Objective: Functional gut symptoms are common in patients with inflammatory bowel disease (IBD). Since poorly absorbed, short-chain carbohydrates (FODMAPs) appear to play an important role in the induction of functional gut symptoms, we aimed to determine the effect of their dietary restriction on abdominal symptoms in patients with stable IBD and to examine factors associated with success of and adherence to the diet. Material and method: 52 consecutive patients with Crohn's disease and 20 with ulcerative colitis who received dietary advice at least 3 months prior at a gastrointestinal dietetic service in Victoria, Australia, underwent a retrospective telephone questionnaire. Information gathered included patient demographics, recall of dietary advice, dietary adherence, and change in gastrointestinal symptoms. Results: Up to 70% of patients were adherent to the diet. Approximately one in two patients responded (defined as improvement of at least 5 out of 10 in overall symptoms). Overall abdominal symptoms, abdominal pain, bloating, wind and diarrhoea improved in patients with Crohn's disease and ulcerative colitis (p&lt;0.02 for all), but constipation did not. For Crohn's disease, efficacy was associated with dietary adherence (p= 0.033) and inefficacy with non-adherence (p=0.013). Sustained response was associated with post-secondary education and working 35 h per week or less (p&lt;0.03). Conclusions: These data suggest that reduction of FODMAP intake offers an efficacious strategy for patients with IBD who have concurrent functional gut symptoms. A controlled dietary intervention trial is indicated. ?? 2009 European Crohn's and Colitis Organisation.", "author" : [ { "dropping-particle" : "", "family" : "Gearry", "given" : "Richard B.", "non-dropping-particle" : "", "parse-names" : false, "suffix" : "" }, { "dropping-particle" : "", "family" : "Irving", "given" : "Peter M.", "non-dropping-particle" : "", "parse-names" : false, "suffix" : "" }, { "dropping-particle" : "", "family" : "Barrett", "given" : "Jacqueline S.", "non-dropping-particle" : "", "parse-names" : false, "suffix" : "" }, { "dropping-particle" : "", "family" : "Nathan", "given" : "Debbie M.", "non-dropping-particle" : "", "parse-names" : false, "suffix" : "" }, { "dropping-particle" : "", "family" : "Shepherd", "given" : "Sue J.", "non-dropping-particle" : "", "parse-names" : false, "suffix" : "" }, { "dropping-particle" : "", "family" : "Gibson", "given" : "Peter R.", "non-dropping-particle" : "", "parse-names" : false, "suffix" : "" } ], "container-title" : "Journal of Crohn's and Colitis", "id" : "ITEM-2", "issue" : "1", "issued" : { "date-parts" : [ [ "2009" ] ] }, "page" : "8-14", "title" : "Reduction of dietary poorly absorbed short-chain carbohydrates (FODMAPs) improves abdominal symptoms in patients with inflammatory bowel disease-a pilot study", "type" : "article-journal", "volume" : "3" }, "uris" : [ "http://www.mendeley.com/documents/?uuid=8f828571-db3a-4eb3-aecc-928332742fe6", "http://www.mendeley.com/documents/?uuid=c9bf1c53-61cd-423e-b432-94c91b9d9332" ] }, { "id" : "ITEM-3", "itemData" : { "DOI" : "10.3748/wjg.v22.i15.4009", "ISSN" : "2219-2840 (Electronic)", "PMID" : "27099444", "abstract" : "AIM: To investigate patient-reported outcomes from, and adherence to, a low FODMAP diet among patients suffering from irritable bowel syndrome and inflammatory bowel disease. METHODS: Consecutive patients with irritable bowel syndrome (IBS) or inflammatory bowel disease (IBD) and co-existing IBS fulfilling the ROME III criteria, who previously attended an outpatient clinic for low FODMAP diet (LFD) dietary management and assessment by a gastroenterologist, were invited to participate in a retrospective questionnaire analysis. The questionnaires were sent and returned by regular mail and gathered information on recall of dietary treatment, efficacy, symptoms, adherence, satisfaction, change in disease course and stool type, and quality of life. Before study enrolment all patients had to sign an informed written consent. RESULTS: One hundred and eighty patients were included, 131 (73%) IBS and 49 (27%) IBD patients. Median age was 43 years (range: 18-85) and 147 (82%) were females. Median follow-up time was 16 mo (range: 2-80). Eighty-six percent reported either partial (54%) or full (32%) efficacy with greatest improvement of bloating (82%) and abdominal pain (71%). The proportion of patients with full efficacy tended to be greater in the IBD group than in the IBS group (42% vs 29%, P = 0.08). There was a significant reduction in patients with a chronic continuous disease course in both the IBS group (25%, P &lt; 0.001) and IBD group (23%, P = 0.002) along with a significant increase in patients with a mild indolent disease course of 37% (P &lt; 0.001) and 23% (P = 0.002), respectively. The proportion of patients having normal stools increased with 41% in the IBS group (P &lt; 0.001) and 66% in the IBD group (P &lt; 0.001). One-third of patients adhered to the diet and high adherence was associated with longer duration of dietary course (P &lt; 0.001). Satisfaction with dietary management was seen in 83 (70%) IBS patients and 24 (55%) IBD patients. Eighty-four percent of patients lived on a modified LFD, where some foods rich in FODMAPs were reintroduced, and 16% followed the LFD by the book without deviations. Wheat, dairy products, and onions were the foods most often not reintroduced by patients. CONCLUSION: These data suggest that a diet low in FODMAPs is an efficacious treatment solution in the management of functional bowel symptoms for IBS and IBD patients.", "author" : [ { "dropping-particle" : "", "family" : "Maagaard", "given" : "Louise", "non-dropping-particle" : "", "parse-names" : false, "suffix" : "" }, { "dropping-particle" : "V", "family" : "Ankersen", "given" : "Dorit", "non-dropping-particle" : "", "parse-names" : false, "suffix" : "" }, { "dropping-particle" : "", "family" : "Vegh", "given" : "Zsuzsanna", "non-dropping-particle" : "", "parse-names" : false, "suffix" : "" }, { "dropping-particle" : "", "family" : "Burisch", "given" : "Johan", "non-dropping-particle" : "", "parse-names" : false, "suffix" : "" }, { "dropping-particle" : "", "family" : "Jensen", "given" : "Lisbeth", "non-dropping-particle" : "", "parse-names" : false, "suffix" : "" }, { "dropping-particle" : "", "family" : "Pedersen", "given" : "Natalia", "non-dropping-particle" : "", "parse-names" : false, "suffix" : "" }, { "dropping-particle" : "", "family" : "Munkholm", "given" : "Pia", "non-dropping-particle" : "", "parse-names" : false, "suffix" : "" } ], "container-title" : "World journal of gastroenterology", "genre" : "Journal Article", "id" : "ITEM-3", "issue" : "15", "issued" : { "date-parts" : [ [ "2016", "4" ] ] }, "language" : "eng", "page" : "4009-4019", "publisher-place" : "United States", "title" : "Follow-up of patients with functional bowel symptoms treated with a low FODMAP diet.", "type" : "article-journal", "volume" : "22" }, "uris" : [ "http://www.mendeley.com/documents/?uuid=cbc49c14-5a08-46b7-ab6a-192980f7e571", "http://www.mendeley.com/documents/?uuid=084ad94e-d8df-4789-a8fd-b6b3749bf7db" ] } ], "mendeley" : { "formattedCitation" : "(25,46,47)", "plainTextFormattedCitation" : "(25,46,47)", "previouslyFormattedCitation" : "(25,46,47)" }, "properties" : { "noteIndex" : 0 }, "schema" : "https://github.com/citation-style-language/schema/raw/master/csl-citation.json" }</w:instrText>
      </w:r>
      <w:r w:rsidRPr="006E07FF">
        <w:rPr>
          <w:rFonts w:ascii="Book Antiqua" w:hAnsi="Book Antiqua"/>
          <w:shd w:val="clear" w:color="auto" w:fill="FFFFFF"/>
          <w:vertAlign w:val="superscript"/>
        </w:rPr>
        <w:fldChar w:fldCharType="separate"/>
      </w:r>
      <w:r w:rsidR="00C80D1E" w:rsidRPr="006E07FF">
        <w:rPr>
          <w:rFonts w:ascii="Book Antiqua" w:hAnsi="Book Antiqua"/>
          <w:noProof/>
          <w:shd w:val="clear" w:color="auto" w:fill="FFFFFF"/>
          <w:vertAlign w:val="superscript"/>
        </w:rPr>
        <w:t>[</w:t>
      </w:r>
      <w:r w:rsidR="004A12A0" w:rsidRPr="006E07FF">
        <w:rPr>
          <w:rFonts w:ascii="Book Antiqua" w:hAnsi="Book Antiqua"/>
          <w:noProof/>
          <w:shd w:val="clear" w:color="auto" w:fill="FFFFFF"/>
          <w:vertAlign w:val="superscript"/>
        </w:rPr>
        <w:t>25,46,47</w:t>
      </w:r>
      <w:r w:rsidR="00400CF2" w:rsidRPr="006E07FF">
        <w:rPr>
          <w:rFonts w:ascii="Book Antiqua" w:hAnsi="Book Antiqua"/>
          <w:noProof/>
          <w:shd w:val="clear" w:color="auto" w:fill="FFFFFF"/>
          <w:vertAlign w:val="superscript"/>
        </w:rPr>
        <w:t>]</w:t>
      </w:r>
      <w:r w:rsidRPr="006E07FF">
        <w:rPr>
          <w:rFonts w:ascii="Book Antiqua" w:hAnsi="Book Antiqua"/>
          <w:shd w:val="clear" w:color="auto" w:fill="FFFFFF"/>
          <w:vertAlign w:val="superscript"/>
        </w:rPr>
        <w:fldChar w:fldCharType="end"/>
      </w:r>
      <w:r w:rsidR="006F43CC" w:rsidRPr="006E07FF">
        <w:rPr>
          <w:rFonts w:ascii="Book Antiqua" w:hAnsi="Book Antiqua"/>
          <w:shd w:val="clear" w:color="auto" w:fill="FFFFFF"/>
        </w:rPr>
        <w:t xml:space="preserve">. </w:t>
      </w:r>
      <w:r w:rsidRPr="006E07FF">
        <w:rPr>
          <w:rFonts w:ascii="Book Antiqua" w:hAnsi="Book Antiqua"/>
          <w:lang w:val="en"/>
        </w:rPr>
        <w:t xml:space="preserve">Functional-like gastrointestinal symptoms (FGS) are common in IBD and </w:t>
      </w:r>
      <w:r w:rsidR="00511660" w:rsidRPr="006E07FF">
        <w:rPr>
          <w:rFonts w:ascii="Book Antiqua" w:hAnsi="Book Antiqua"/>
          <w:lang w:val="en"/>
        </w:rPr>
        <w:t>are</w:t>
      </w:r>
      <w:r w:rsidRPr="006E07FF">
        <w:rPr>
          <w:rFonts w:ascii="Book Antiqua" w:hAnsi="Book Antiqua"/>
          <w:lang w:val="en"/>
        </w:rPr>
        <w:t xml:space="preserve"> reported in 57% of patients with CD, and 33% of patients with UC</w:t>
      </w:r>
      <w:r w:rsidR="009A1737" w:rsidRPr="006E07FF">
        <w:rPr>
          <w:rFonts w:ascii="Book Antiqua" w:hAnsi="Book Antiqua"/>
          <w:lang w:val="en"/>
        </w:rPr>
        <w:t xml:space="preserve"> despite no evidence of active inflammation</w:t>
      </w:r>
      <w:r w:rsidR="004A12A0" w:rsidRPr="006E07FF">
        <w:rPr>
          <w:rFonts w:ascii="Book Antiqua" w:hAnsi="Book Antiqua"/>
          <w:vertAlign w:val="superscript"/>
          <w:lang w:val="en"/>
        </w:rPr>
        <w:fldChar w:fldCharType="begin" w:fldLock="1"/>
      </w:r>
      <w:r w:rsidR="004A12A0" w:rsidRPr="006E07FF">
        <w:rPr>
          <w:rFonts w:ascii="Book Antiqua" w:hAnsi="Book Antiqua"/>
          <w:vertAlign w:val="superscript"/>
          <w:lang w:val="en"/>
        </w:rPr>
        <w:instrText>ADDIN CSL_CITATION { "citationItems" : [ { "id" : "ITEM-1", "itemData" : { "DOI" : "10.1016/S0002-9270(01)04037-0", "ISBN" : "0002-9270", "ISSN" : "00029270", "PMID" : "11866278", "abstract" : "0BJECTIVES: Quality of life is reduced in inflammatory bowel disease (IBD). Whether or not this is true in IBD patients in long-standing remission is unclear. Symptoms compatible with irritable bowel syndrome (IBS) are common in IBD patients in remission. The importance of psychological factors in this process is a matter of controversy. METHODS: Forty-three patients with ulcerative colitis (UC) and 40 with Crohn's disease (CD), who had been in remission for at least 1 yr according to laboratory parameters and clinical and endoscopical appearance, were included. These patients completed four different self-administered questionnaires, evaluating GI symptoms, anxiety, depression, and psychological general well-being. The two patient groups were compared with the general population, and within-group comparisons in psychometric scores were made between patients with and without IBS-like symptoms. RESULTS: The psychological well-being in IBD patients in long-standing remission was similar to that of the general population, despite the presence of more severe GI symptoms. CD patients reported more psychosocial dysfunction, reduced well-being, and GI symptoms than UC patients. Thirty-three percent of UC patients and 57% of CD patients had IBS-like symptoms. The group with IBS-like symptoms (both UC and CD) had higher levels of anxiety and depression and more reduced well-being than those without. Anxiety and reduced vitality were found to be independent predictors for IBS-like symptoms in these patients. CONCLUSION: The prevalence of IBS-like symptoms in IBD patients in long-standing remission is two to three times higher than that in the normal population. Psychological factors seem to be of importance in this process. However, as a group IBD patients in remission demonstrate psychological well-being comparable to that of the general population. ?? 2002 by Am. Coll. of Gastroenterology.", "author" : [ { "dropping-particle" : "", "family" : "Simr??n", "given" : "Magnus", "non-dropping-particle" : "", "parse-names" : false, "suffix" : "" }, { "dropping-particle" : "", "family" : "Axelsson", "given" : "Jenny", "non-dropping-particle" : "", "parse-names" : false, "suffix" : "" }, { "dropping-particle" : "", "family" : "Gillberg", "given" : "Rolf", "non-dropping-particle" : "", "parse-names" : false, "suffix" : "" }, { "dropping-particle" : "", "family" : "Abrahamsson", "given" : "Hasse", "non-dropping-particle" : "", "parse-names" : false, "suffix" : "" }, { "dropping-particle" : "", "family" : "Svedlund", "given" : "Jan", "non-dropping-particle" : "", "parse-names" : false, "suffix" : "" }, { "dropping-particle" : "", "family" : "Bj??rnsson", "given" : "Einar S.", "non-dropping-particle" : "", "parse-names" : false, "suffix" : "" } ], "container-title" : "American Journal of Gastroenterology", "id" : "ITEM-1", "issue" : "2", "issued" : { "date-parts" : [ [ "2002" ] ] }, "page" : "389-396", "title" : "Quality of life in inflammatory bowel disease in remission: The impact of IBS-like symptoms and associated psychological factors", "type" : "article-journal", "volume" : "97" }, "uris" : [ "http://www.mendeley.com/documents/?uuid=4da1cf13-c520-44a8-85c0-5396c0eaac6e" ] } ], "mendeley" : { "formattedCitation" : "(48)", "plainTextFormattedCitation" : "(48)", "previouslyFormattedCitation" : "(48)" }, "properties" : { "noteIndex" : 0 }, "schema" : "https://github.com/citation-style-language/schema/raw/master/csl-citation.json" }</w:instrText>
      </w:r>
      <w:r w:rsidR="004A12A0" w:rsidRPr="006E07FF">
        <w:rPr>
          <w:rFonts w:ascii="Book Antiqua" w:hAnsi="Book Antiqua"/>
          <w:vertAlign w:val="superscript"/>
          <w:lang w:val="en"/>
        </w:rPr>
        <w:fldChar w:fldCharType="separate"/>
      </w:r>
      <w:r w:rsidR="00C80D1E" w:rsidRPr="006E07FF">
        <w:rPr>
          <w:rFonts w:ascii="Book Antiqua" w:hAnsi="Book Antiqua"/>
          <w:noProof/>
          <w:vertAlign w:val="superscript"/>
          <w:lang w:val="en"/>
        </w:rPr>
        <w:t>[</w:t>
      </w:r>
      <w:r w:rsidR="004A12A0" w:rsidRPr="006E07FF">
        <w:rPr>
          <w:rFonts w:ascii="Book Antiqua" w:hAnsi="Book Antiqua"/>
          <w:noProof/>
          <w:vertAlign w:val="superscript"/>
          <w:lang w:val="en"/>
        </w:rPr>
        <w:t>48</w:t>
      </w:r>
      <w:r w:rsidR="00400CF2" w:rsidRPr="006E07FF">
        <w:rPr>
          <w:rFonts w:ascii="Book Antiqua" w:hAnsi="Book Antiqua"/>
          <w:noProof/>
          <w:vertAlign w:val="superscript"/>
          <w:lang w:val="en"/>
        </w:rPr>
        <w:t>]</w:t>
      </w:r>
      <w:r w:rsidR="004A12A0" w:rsidRPr="006E07FF">
        <w:rPr>
          <w:rFonts w:ascii="Book Antiqua" w:hAnsi="Book Antiqua"/>
          <w:vertAlign w:val="superscript"/>
          <w:lang w:val="en"/>
        </w:rPr>
        <w:fldChar w:fldCharType="end"/>
      </w:r>
      <w:r w:rsidR="006F43CC" w:rsidRPr="006E07FF">
        <w:rPr>
          <w:rFonts w:ascii="Book Antiqua" w:hAnsi="Book Antiqua"/>
          <w:lang w:val="en"/>
        </w:rPr>
        <w:t xml:space="preserve">. </w:t>
      </w:r>
      <w:r w:rsidRPr="006E07FF">
        <w:rPr>
          <w:rFonts w:ascii="Book Antiqua" w:hAnsi="Book Antiqua"/>
          <w:lang w:val="en"/>
        </w:rPr>
        <w:t xml:space="preserve">A low FODMAP diet (LFD) has been proposed for the management of FGS in </w:t>
      </w:r>
      <w:r w:rsidR="003013F3" w:rsidRPr="006E07FF">
        <w:rPr>
          <w:rFonts w:ascii="Book Antiqua" w:hAnsi="Book Antiqua"/>
          <w:lang w:val="en"/>
        </w:rPr>
        <w:t xml:space="preserve">patients with well-controlled </w:t>
      </w:r>
      <w:r w:rsidRPr="006E07FF">
        <w:rPr>
          <w:rFonts w:ascii="Book Antiqua" w:hAnsi="Book Antiqua"/>
          <w:lang w:val="en"/>
        </w:rPr>
        <w:t>IB</w:t>
      </w:r>
      <w:r w:rsidR="003013F3" w:rsidRPr="006E07FF">
        <w:rPr>
          <w:rFonts w:ascii="Book Antiqua" w:hAnsi="Book Antiqua"/>
          <w:lang w:val="en"/>
        </w:rPr>
        <w:t>D (no active inflammation)</w:t>
      </w:r>
      <w:r w:rsidRPr="006E07FF">
        <w:rPr>
          <w:rFonts w:ascii="Book Antiqua" w:hAnsi="Book Antiqua"/>
          <w:lang w:val="en"/>
        </w:rPr>
        <w:t xml:space="preserve">. </w:t>
      </w:r>
      <w:r w:rsidRPr="006E07FF">
        <w:rPr>
          <w:rFonts w:ascii="Book Antiqua" w:hAnsi="Book Antiqua"/>
        </w:rPr>
        <w:t>This dietary intervention involves the restriction and systematic reintroduction of fermentable oligosaccharides (fructans, galacto-oligosaccharides), disaccharides (lactose), monosaccharides (fructose), and polyols (sorbitol, mannitol), collectively fermentable oligosaccharides, disaccharides, monosac</w:t>
      </w:r>
      <w:r w:rsidR="004A12A0" w:rsidRPr="006E07FF">
        <w:rPr>
          <w:rFonts w:ascii="Book Antiqua" w:hAnsi="Book Antiqua"/>
        </w:rPr>
        <w:t>charides, and polyols (FODMAPs)</w:t>
      </w:r>
      <w:r w:rsidRPr="006E07FF">
        <w:rPr>
          <w:rFonts w:ascii="Book Antiqua" w:hAnsi="Book Antiqua"/>
          <w:vertAlign w:val="superscript"/>
        </w:rPr>
        <w:fldChar w:fldCharType="begin" w:fldLock="1"/>
      </w:r>
      <w:r w:rsidR="004A12A0" w:rsidRPr="006E07FF">
        <w:rPr>
          <w:rFonts w:ascii="Book Antiqua" w:hAnsi="Book Antiqua"/>
          <w:vertAlign w:val="superscript"/>
        </w:rPr>
        <w:instrText>ADDIN CSL_CITATION { "citationItems" : [ { "id" : "ITEM-1", "itemData" : { "DOI" : "10.1111/j.1440-1746.2009.06149.x", "ISBN" : "1440-1746", "ISSN" : "14401746", "PMID" : "20136989", "abstract" : "Background and Aim: Functional gastrointestinal symptoms are common and their man-agement is often a difficult clinical problem. The link between food intake and symptom induction is recognized. This review aims to describe the evidence base for restricting rapidly fermentable, short-chain carbohydrates (FODMAPs) in controlling such symptoms. Methods: The nature of FODMAPs, their mode of action in symptom induction, results of clinical trials and the implementation of the diet are described. Results: FODMAPs are widespread in the diet and comprise a monosaccharide (fructose), a disaccharide (lactose), oligosaccharides (fructans and galactans), and polyols. Their ingestion increases delivery of readily fermentable substrate and water to the distal small intestine and proximal colon, which are likely to induce luminal distension and induction of functional gut symptoms. The restriction of their intake globally (as opposed to indi-vidually) reduces functional gut symptoms, an effect that is durable and can be reversed by their reintroduction into the diet (as shown by a randomized placebo-controlled trial). The diet has a high compliance rate. However it requires expert delivery by a dietitian trained in the diet. Breath hydrogen tests are useful to identify individuals who can completely absorb a load of fructose and lactose so that dietary restriction can be less stringent. Conclusions: The low FODMAP diet provides an effective approach to the management of patients with functional gut symptoms. The evidence base is now sufficiently strong to recommend its widespread application.", "author" : [ { "dropping-particle" : "", "family" : "Gibson", "given" : "Peter R.", "non-dropping-particle" : "", "parse-names" : false, "suffix" : "" }, { "dropping-particle" : "", "family" : "Shepherd", "given" : "Susan J.", "non-dropping-particle" : "", "parse-names" : false, "suffix" : "" } ], "container-title" : "Journal of Gastroenterology and Hepatology (Australia)", "id" : "ITEM-1", "issue" : "2", "issued" : { "date-parts" : [ [ "2010" ] ] }, "page" : "252-258", "title" : "Evidence-based dietary management of functional gastrointestinal symptoms: The FODMAP approach", "type" : "article", "volume" : "25" }, "uris" : [ "http://www.mendeley.com/documents/?uuid=b5e00e76-1aa2-450b-927d-a02097cc9b9c", "http://www.mendeley.com/documents/?uuid=2a05bcff-df12-4088-8d01-89a4ddde4d42" ] } ], "mendeley" : { "formattedCitation" : "(49)", "plainTextFormattedCitation" : "(49)", "previouslyFormattedCitation" : "(49)" }, "properties" : { "noteIndex" : 0 }, "schema" : "https://github.com/citation-style-language/schema/raw/master/csl-citation.json" }</w:instrText>
      </w:r>
      <w:r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4A12A0" w:rsidRPr="006E07FF">
        <w:rPr>
          <w:rFonts w:ascii="Book Antiqua" w:hAnsi="Book Antiqua"/>
          <w:noProof/>
          <w:vertAlign w:val="superscript"/>
        </w:rPr>
        <w:t>49</w:t>
      </w:r>
      <w:r w:rsidR="00400CF2" w:rsidRPr="006E07FF">
        <w:rPr>
          <w:rFonts w:ascii="Book Antiqua" w:hAnsi="Book Antiqua"/>
          <w:noProof/>
          <w:vertAlign w:val="superscript"/>
        </w:rPr>
        <w:t>]</w:t>
      </w:r>
      <w:r w:rsidRPr="006E07FF">
        <w:rPr>
          <w:rFonts w:ascii="Book Antiqua" w:hAnsi="Book Antiqua"/>
          <w:vertAlign w:val="superscript"/>
        </w:rPr>
        <w:fldChar w:fldCharType="end"/>
      </w:r>
      <w:r w:rsidR="006F43CC" w:rsidRPr="006E07FF">
        <w:rPr>
          <w:rFonts w:ascii="Book Antiqua" w:hAnsi="Book Antiqua"/>
        </w:rPr>
        <w:t xml:space="preserve">. </w:t>
      </w:r>
      <w:r w:rsidRPr="006E07FF">
        <w:rPr>
          <w:rFonts w:ascii="Book Antiqua" w:hAnsi="Book Antiqua"/>
        </w:rPr>
        <w:t>A retrospective follow-up study based on patient-reported questionnaires evaluated the LFD in patients w</w:t>
      </w:r>
      <w:r w:rsidR="00AA2BE1" w:rsidRPr="006E07FF">
        <w:rPr>
          <w:rFonts w:ascii="Book Antiqua" w:hAnsi="Book Antiqua"/>
        </w:rPr>
        <w:t>ith IBD</w:t>
      </w:r>
      <w:r w:rsidRPr="006E07FF">
        <w:rPr>
          <w:rFonts w:ascii="Book Antiqua" w:hAnsi="Book Antiqua"/>
        </w:rPr>
        <w:t xml:space="preserve"> (</w:t>
      </w:r>
      <w:r w:rsidRPr="006E07FF">
        <w:rPr>
          <w:rFonts w:ascii="Book Antiqua" w:hAnsi="Book Antiqua"/>
          <w:i/>
        </w:rPr>
        <w:t>n</w:t>
      </w:r>
      <w:r w:rsidR="000627B3" w:rsidRPr="006E07FF">
        <w:rPr>
          <w:rFonts w:ascii="Book Antiqua" w:hAnsi="Book Antiqua"/>
        </w:rPr>
        <w:t xml:space="preserve"> </w:t>
      </w:r>
      <w:r w:rsidRPr="006E07FF">
        <w:rPr>
          <w:rFonts w:ascii="Book Antiqua" w:hAnsi="Book Antiqua"/>
        </w:rPr>
        <w:t>=</w:t>
      </w:r>
      <w:r w:rsidR="000627B3" w:rsidRPr="006E07FF">
        <w:rPr>
          <w:rFonts w:ascii="Book Antiqua" w:hAnsi="Book Antiqua"/>
        </w:rPr>
        <w:t xml:space="preserve"> </w:t>
      </w:r>
      <w:r w:rsidR="004A12A0" w:rsidRPr="006E07FF">
        <w:rPr>
          <w:rFonts w:ascii="Book Antiqua" w:hAnsi="Book Antiqua"/>
        </w:rPr>
        <w:t>49)</w:t>
      </w:r>
      <w:r w:rsidRPr="006E07FF">
        <w:rPr>
          <w:rFonts w:ascii="Book Antiqua" w:hAnsi="Book Antiqua"/>
          <w:vertAlign w:val="superscript"/>
        </w:rPr>
        <w:fldChar w:fldCharType="begin" w:fldLock="1"/>
      </w:r>
      <w:r w:rsidR="004A12A0" w:rsidRPr="006E07FF">
        <w:rPr>
          <w:rFonts w:ascii="Book Antiqua" w:hAnsi="Book Antiqua"/>
          <w:vertAlign w:val="superscript"/>
        </w:rPr>
        <w:instrText>ADDIN CSL_CITATION { "citationItems" : [ { "id" : "ITEM-1", "itemData" : { "DOI" : "10.3748/wjg.v22.i15.4009", "ISSN" : "2219-2840 (Electronic)", "PMID" : "27099444", "abstract" : "AIM: To investigate patient-reported outcomes from, and adherence to, a low FODMAP diet among patients suffering from irritable bowel syndrome and inflammatory bowel disease. METHODS: Consecutive patients with irritable bowel syndrome (IBS) or inflammatory bowel disease (IBD) and co-existing IBS fulfilling the ROME III criteria, who previously attended an outpatient clinic for low FODMAP diet (LFD) dietary management and assessment by a gastroenterologist, were invited to participate in a retrospective questionnaire analysis. The questionnaires were sent and returned by regular mail and gathered information on recall of dietary treatment, efficacy, symptoms, adherence, satisfaction, change in disease course and stool type, and quality of life. Before study enrolment all patients had to sign an informed written consent. RESULTS: One hundred and eighty patients were included, 131 (73%) IBS and 49 (27%) IBD patients. Median age was 43 years (range: 18-85) and 147 (82%) were females. Median follow-up time was 16 mo (range: 2-80). Eighty-six percent reported either partial (54%) or full (32%) efficacy with greatest improvement of bloating (82%) and abdominal pain (71%). The proportion of patients with full efficacy tended to be greater in the IBD group than in the IBS group (42% vs 29%, P = 0.08). There was a significant reduction in patients with a chronic continuous disease course in both the IBS group (25%, P &lt; 0.001) and IBD group (23%, P = 0.002) along with a significant increase in patients with a mild indolent disease course of 37% (P &lt; 0.001) and 23% (P = 0.002), respectively. The proportion of patients having normal stools increased with 41% in the IBS group (P &lt; 0.001) and 66% in the IBD group (P &lt; 0.001). One-third of patients adhered to the diet and high adherence was associated with longer duration of dietary course (P &lt; 0.001). Satisfaction with dietary management was seen in 83 (70%) IBS patients and 24 (55%) IBD patients. Eighty-four percent of patients lived on a modified LFD, where some foods rich in FODMAPs were reintroduced, and 16% followed the LFD by the book without deviations. Wheat, dairy products, and onions were the foods most often not reintroduced by patients. CONCLUSION: These data suggest that a diet low in FODMAPs is an efficacious treatment solution in the management of functional bowel symptoms for IBS and IBD patients.", "author" : [ { "dropping-particle" : "", "family" : "Maagaard", "given" : "Louise", "non-dropping-particle" : "", "parse-names" : false, "suffix" : "" }, { "dropping-particle" : "V", "family" : "Ankersen", "given" : "Dorit", "non-dropping-particle" : "", "parse-names" : false, "suffix" : "" }, { "dropping-particle" : "", "family" : "Vegh", "given" : "Zsuzsanna", "non-dropping-particle" : "", "parse-names" : false, "suffix" : "" }, { "dropping-particle" : "", "family" : "Burisch", "given" : "Johan", "non-dropping-particle" : "", "parse-names" : false, "suffix" : "" }, { "dropping-particle" : "", "family" : "Jensen", "given" : "Lisbeth", "non-dropping-particle" : "", "parse-names" : false, "suffix" : "" }, { "dropping-particle" : "", "family" : "Pedersen", "given" : "Natalia", "non-dropping-particle" : "", "parse-names" : false, "suffix" : "" }, { "dropping-particle" : "", "family" : "Munkholm", "given" : "Pia", "non-dropping-particle" : "", "parse-names" : false, "suffix" : "" } ], "container-title" : "World journal of gastroenterology", "genre" : "Journal Article", "id" : "ITEM-1", "issue" : "15", "issued" : { "date-parts" : [ [ "2016", "4" ] ] }, "language" : "eng", "page" : "4009-4019", "publisher-place" : "United States", "title" : "Follow-up of patients with functional bowel symptoms treated with a low FODMAP diet.", "type" : "article-journal", "volume" : "22" }, "uris" : [ "http://www.mendeley.com/documents/?uuid=cbc49c14-5a08-46b7-ab6a-192980f7e571", "http://www.mendeley.com/documents/?uuid=084ad94e-d8df-4789-a8fd-b6b3749bf7db" ] } ], "mendeley" : { "formattedCitation" : "(25)", "plainTextFormattedCitation" : "(25)", "previouslyFormattedCitation" : "(25)" }, "properties" : { "noteIndex" : 0 }, "schema" : "https://github.com/citation-style-language/schema/raw/master/csl-citation.json" }</w:instrText>
      </w:r>
      <w:r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4A12A0" w:rsidRPr="006E07FF">
        <w:rPr>
          <w:rFonts w:ascii="Book Antiqua" w:hAnsi="Book Antiqua"/>
          <w:noProof/>
          <w:vertAlign w:val="superscript"/>
        </w:rPr>
        <w:t>25</w:t>
      </w:r>
      <w:r w:rsidR="00400CF2" w:rsidRPr="006E07FF">
        <w:rPr>
          <w:rFonts w:ascii="Book Antiqua" w:hAnsi="Book Antiqua"/>
          <w:noProof/>
          <w:vertAlign w:val="superscript"/>
        </w:rPr>
        <w:t>]</w:t>
      </w:r>
      <w:r w:rsidRPr="006E07FF">
        <w:rPr>
          <w:rFonts w:ascii="Book Antiqua" w:hAnsi="Book Antiqua"/>
          <w:vertAlign w:val="superscript"/>
        </w:rPr>
        <w:fldChar w:fldCharType="end"/>
      </w:r>
      <w:r w:rsidR="006F43CC" w:rsidRPr="006E07FF">
        <w:rPr>
          <w:rFonts w:ascii="Book Antiqua" w:hAnsi="Book Antiqua"/>
        </w:rPr>
        <w:t xml:space="preserve">. </w:t>
      </w:r>
      <w:r w:rsidRPr="006E07FF">
        <w:rPr>
          <w:rFonts w:ascii="Book Antiqua" w:hAnsi="Book Antiqua"/>
        </w:rPr>
        <w:t xml:space="preserve">Forty-two percent of subjects with IBD experienced full improvement with the greatest effect on bloating and abdominal pain. Twenty-four percent were completely asymptomatic on the diet, with 66% reporting </w:t>
      </w:r>
      <w:r w:rsidR="003F63B7" w:rsidRPr="006E07FF">
        <w:rPr>
          <w:rFonts w:ascii="Book Antiqua" w:hAnsi="Book Antiqua"/>
        </w:rPr>
        <w:t>normalization</w:t>
      </w:r>
      <w:r w:rsidRPr="006E07FF">
        <w:rPr>
          <w:rFonts w:ascii="Book Antiqua" w:hAnsi="Book Antiqua"/>
        </w:rPr>
        <w:t xml:space="preserve"> in stools. The effectiveness of the low FODMAP diet in clinical practice in patients with IBD and coexisting FGS found 78% of patients reported </w:t>
      </w:r>
      <w:r w:rsidRPr="006E07FF">
        <w:rPr>
          <w:rFonts w:ascii="Book Antiqua" w:hAnsi="Book Antiqua"/>
        </w:rPr>
        <w:lastRenderedPageBreak/>
        <w:t>satisfactory relief of symptoms (</w:t>
      </w:r>
      <w:r w:rsidR="003F63B7" w:rsidRPr="006E07FF">
        <w:rPr>
          <w:rFonts w:ascii="Book Antiqua" w:hAnsi="Book Antiqua"/>
          <w:i/>
        </w:rPr>
        <w:t>P</w:t>
      </w:r>
      <w:r w:rsidRPr="006E07FF">
        <w:rPr>
          <w:rFonts w:ascii="Book Antiqua" w:hAnsi="Book Antiqua"/>
        </w:rPr>
        <w:t xml:space="preserve"> &lt; 0.001) and significant decreases in severity of all symptoms (</w:t>
      </w:r>
      <w:r w:rsidRPr="003F63B7">
        <w:rPr>
          <w:rFonts w:ascii="Book Antiqua" w:hAnsi="Book Antiqua"/>
          <w:i/>
        </w:rPr>
        <w:t>e.g.</w:t>
      </w:r>
      <w:r w:rsidRPr="006E07FF">
        <w:rPr>
          <w:rFonts w:ascii="Book Antiqua" w:hAnsi="Book Antiqua"/>
        </w:rPr>
        <w:t>, abdominal pain, belching, bloating, flatulence, incomplete evacuation, nausea and heartburn</w:t>
      </w:r>
      <w:r w:rsidR="00920A51" w:rsidRPr="006E07FF">
        <w:rPr>
          <w:rFonts w:ascii="Book Antiqua" w:hAnsi="Book Antiqua"/>
        </w:rPr>
        <w:t>)</w:t>
      </w:r>
      <w:r w:rsidRPr="006E07FF">
        <w:rPr>
          <w:rFonts w:ascii="Book Antiqua" w:hAnsi="Book Antiqua"/>
          <w:vertAlign w:val="superscript"/>
        </w:rPr>
        <w:fldChar w:fldCharType="begin" w:fldLock="1"/>
      </w:r>
      <w:r w:rsidR="004A12A0" w:rsidRPr="006E07FF">
        <w:rPr>
          <w:rFonts w:ascii="Book Antiqua" w:hAnsi="Book Antiqua"/>
          <w:vertAlign w:val="superscript"/>
        </w:rPr>
        <w:instrText>ADDIN CSL_CITATION { "citationItems" : [ { "id" : "ITEM-1", "itemData" : { "DOI" : "10.1097/MIB.0000000000000708", "ISBN" : "0000000000000", "ISSN" : "1078-0998", "PMID" : "26914438", "abstract" : "BACKGROUND: A significant proportion of patients with inflammatory bowel disease (IBD) experience functional-like gastrointestinal symptoms (FGS) even during remission. Research suggests that dietary restriction of fermentable carbohydrates (low fermentable oligosaccharides, disaccharides, monosaccharides, and polyols (FODMAP) diet) can improve FGS, albeit in irritable bowel syndrome. The aim of this study was to investigate the effectiveness of the low FODMAP diet delivered in routine clinical practice in patients with IBD and coexisting FGS.\\nMETHODS: Gastrointestinal symptom scores were compared in consecutive patients with IBD referred for low FODMAP dietary education for symptom management (n = 88). Symptoms were assessed using the Gastrointestinal Symptoms Rating Scale, and stool output was assessed using the Bristol Stool Form Scale at both baseline and follow-up (minimum of 6 weeks).\\nRESULTS: There was a significant and large increase in the numbers of patients reporting satisfactory relief of symptoms between baseline (14/88, 16%) and low FODMAP diet (69/88, 78%; P &lt; 0.001). Following dietary intervention, there was also a significant decrease in severity for most symptoms and a reduction in composite symptom score (baseline mean: 1.2, SD: 0.5 versus low FODMAP diet mean: 0.7, SD: 0.5; P &lt; 0.001). Improvements in stool consistency and frequency were observed, including an increase in \"normal\" stool form (P = 0.002) and \"normal\" stool frequency (P &lt; 0.001).\\nCONCLUSIONS: The low FODMAP diet delivered in routine clinical practice seems effective in improving satisfaction with, and severity of, FGS in IBD. Randomized controlled trials are warranted to definitively establish effectiveness.", "author" : [ { "dropping-particle" : "", "family" : "Prince", "given" : "Alexis C.", "non-dropping-particle" : "", "parse-names" : false, "suffix" : "" }, { "dropping-particle" : "", "family" : "Myers", "given" : "Clio E.", "non-dropping-particle" : "", "parse-names" : false, "suffix" : "" }, { "dropping-particle" : "", "family" : "Joyce", "given" : "Triona", "non-dropping-particle" : "", "parse-names" : false, "suffix" : "" }, { "dropping-particle" : "", "family" : "Irving", "given" : "Peter", "non-dropping-particle" : "", "parse-names" : false, "suffix" : "" }, { "dropping-particle" : "", "family" : "Lomer", "given" : "Miranda C E", "non-dropping-particle" : "", "parse-names" : false, "suffix" : "" }, { "dropping-particle" : "", "family" : "Whelan", "given" : "Kevin", "non-dropping-particle" : "", "parse-names" : false, "suffix" : "" } ], "container-title" : "Inflammatory Bowel Diseases", "id" : "ITEM-1", "issue" : "0", "issued" : { "date-parts" : [ [ "2016" ] ] }, "page" : "1", "title" : "Fermentable Carbohydrate Restriction (Low FODMAP Diet) in Clinical Practice Improves Functional Gastrointestinal Symptoms in Patients with Inflammatory Bowel Disease", "type" : "article-journal", "volume" : "0" }, "uris" : [ "http://www.mendeley.com/documents/?uuid=f375fa7c-9e5d-49ef-a613-785926633f1e", "http://www.mendeley.com/documents/?uuid=d52778e5-c6d5-4a6c-9473-f49d59849c3d" ] } ], "mendeley" : { "formattedCitation" : "(46)", "plainTextFormattedCitation" : "(46)", "previouslyFormattedCitation" : "(46)" }, "properties" : { "noteIndex" : 0 }, "schema" : "https://github.com/citation-style-language/schema/raw/master/csl-citation.json" }</w:instrText>
      </w:r>
      <w:r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4A12A0" w:rsidRPr="006E07FF">
        <w:rPr>
          <w:rFonts w:ascii="Book Antiqua" w:hAnsi="Book Antiqua"/>
          <w:noProof/>
          <w:vertAlign w:val="superscript"/>
        </w:rPr>
        <w:t>46</w:t>
      </w:r>
      <w:r w:rsidR="00400CF2" w:rsidRPr="006E07FF">
        <w:rPr>
          <w:rFonts w:ascii="Book Antiqua" w:hAnsi="Book Antiqua"/>
          <w:noProof/>
          <w:vertAlign w:val="superscript"/>
        </w:rPr>
        <w:t>]</w:t>
      </w:r>
      <w:r w:rsidRPr="006E07FF">
        <w:rPr>
          <w:rFonts w:ascii="Book Antiqua" w:hAnsi="Book Antiqua"/>
          <w:vertAlign w:val="superscript"/>
        </w:rPr>
        <w:fldChar w:fldCharType="end"/>
      </w:r>
      <w:r w:rsidR="006F43CC" w:rsidRPr="006E07FF">
        <w:rPr>
          <w:rFonts w:ascii="Book Antiqua" w:hAnsi="Book Antiqua"/>
        </w:rPr>
        <w:t xml:space="preserve">. </w:t>
      </w:r>
      <w:r w:rsidRPr="006E07FF">
        <w:rPr>
          <w:rFonts w:ascii="Book Antiqua" w:hAnsi="Book Antiqua"/>
        </w:rPr>
        <w:t>More patients reported normal-frequency stools while following the LFD. A pilot study found similar results</w:t>
      </w:r>
      <w:r w:rsidR="00920A51" w:rsidRPr="006E07FF">
        <w:rPr>
          <w:rFonts w:ascii="Book Antiqua" w:hAnsi="Book Antiqua"/>
        </w:rPr>
        <w:t>,</w:t>
      </w:r>
      <w:r w:rsidRPr="006E07FF">
        <w:rPr>
          <w:rFonts w:ascii="Book Antiqua" w:hAnsi="Book Antiqua"/>
        </w:rPr>
        <w:t xml:space="preserve"> with the symptoms most likely to respond to a LFD being abdominal pain, dia</w:t>
      </w:r>
      <w:r w:rsidR="004A12A0" w:rsidRPr="006E07FF">
        <w:rPr>
          <w:rFonts w:ascii="Book Antiqua" w:hAnsi="Book Antiqua"/>
        </w:rPr>
        <w:t>rrhea, bloating, and flatulence</w:t>
      </w:r>
      <w:r w:rsidRPr="006E07FF">
        <w:rPr>
          <w:rFonts w:ascii="Book Antiqua" w:hAnsi="Book Antiqua"/>
          <w:vertAlign w:val="superscript"/>
        </w:rPr>
        <w:fldChar w:fldCharType="begin" w:fldLock="1"/>
      </w:r>
      <w:r w:rsidR="004A12A0" w:rsidRPr="006E07FF">
        <w:rPr>
          <w:rFonts w:ascii="Book Antiqua" w:hAnsi="Book Antiqua"/>
          <w:vertAlign w:val="superscript"/>
        </w:rPr>
        <w:instrText>ADDIN CSL_CITATION { "citationItems" : [ { "id" : "ITEM-1", "itemData" : { "DOI" : "10.1016/j.crohns.2008.09.004", "ISBN" : "1876-4479 (Electronic)\\r1873-9946 (Linking)", "ISSN" : "18739946", "PMID" : "21172242", "abstract" : "Objective: Functional gut symptoms are common in patients with inflammatory bowel disease (IBD). Since poorly absorbed, short-chain carbohydrates (FODMAPs) appear to play an important role in the induction of functional gut symptoms, we aimed to determine the effect of their dietary restriction on abdominal symptoms in patients with stable IBD and to examine factors associated with success of and adherence to the diet. Material and method: 52 consecutive patients with Crohn's disease and 20 with ulcerative colitis who received dietary advice at least 3 months prior at a gastrointestinal dietetic service in Victoria, Australia, underwent a retrospective telephone questionnaire. Information gathered included patient demographics, recall of dietary advice, dietary adherence, and change in gastrointestinal symptoms. Results: Up to 70% of patients were adherent to the diet. Approximately one in two patients responded (defined as improvement of at least 5 out of 10 in overall symptoms). Overall abdominal symptoms, abdominal pain, bloating, wind and diarrhoea improved in patients with Crohn's disease and ulcerative colitis (p&lt;0.02 for all), but constipation did not. For Crohn's disease, efficacy was associated with dietary adherence (p= 0.033) and inefficacy with non-adherence (p=0.013). Sustained response was associated with post-secondary education and working 35 h per week or less (p&lt;0.03). Conclusions: These data suggest that reduction of FODMAP intake offers an efficacious strategy for patients with IBD who have concurrent functional gut symptoms. A controlled dietary intervention trial is indicated. ?? 2009 European Crohn's and Colitis Organisation.", "author" : [ { "dropping-particle" : "", "family" : "Gearry", "given" : "Richard B.", "non-dropping-particle" : "", "parse-names" : false, "suffix" : "" }, { "dropping-particle" : "", "family" : "Irving", "given" : "Peter M.", "non-dropping-particle" : "", "parse-names" : false, "suffix" : "" }, { "dropping-particle" : "", "family" : "Barrett", "given" : "Jacqueline S.", "non-dropping-particle" : "", "parse-names" : false, "suffix" : "" }, { "dropping-particle" : "", "family" : "Nathan", "given" : "Debbie M.", "non-dropping-particle" : "", "parse-names" : false, "suffix" : "" }, { "dropping-particle" : "", "family" : "Shepherd", "given" : "Sue J.", "non-dropping-particle" : "", "parse-names" : false, "suffix" : "" }, { "dropping-particle" : "", "family" : "Gibson", "given" : "Peter R.", "non-dropping-particle" : "", "parse-names" : false, "suffix" : "" } ], "container-title" : "Journal of Crohn's and Colitis", "id" : "ITEM-1", "issue" : "1", "issued" : { "date-parts" : [ [ "2009" ] ] }, "page" : "8-14", "title" : "Reduction of dietary poorly absorbed short-chain carbohydrates (FODMAPs) improves abdominal symptoms in patients with inflammatory bowel disease-a pilot study", "type" : "article-journal", "volume" : "3" }, "uris" : [ "http://www.mendeley.com/documents/?uuid=c9bf1c53-61cd-423e-b432-94c91b9d9332", "http://www.mendeley.com/documents/?uuid=8f828571-db3a-4eb3-aecc-928332742fe6" ] } ], "mendeley" : { "formattedCitation" : "(47)", "plainTextFormattedCitation" : "(47)", "previouslyFormattedCitation" : "(47)" }, "properties" : { "noteIndex" : 0 }, "schema" : "https://github.com/citation-style-language/schema/raw/master/csl-citation.json" }</w:instrText>
      </w:r>
      <w:r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4A12A0" w:rsidRPr="006E07FF">
        <w:rPr>
          <w:rFonts w:ascii="Book Antiqua" w:hAnsi="Book Antiqua"/>
          <w:noProof/>
          <w:vertAlign w:val="superscript"/>
        </w:rPr>
        <w:t>47</w:t>
      </w:r>
      <w:r w:rsidR="00400CF2" w:rsidRPr="006E07FF">
        <w:rPr>
          <w:rFonts w:ascii="Book Antiqua" w:hAnsi="Book Antiqua"/>
          <w:noProof/>
          <w:vertAlign w:val="superscript"/>
        </w:rPr>
        <w:t>]</w:t>
      </w:r>
      <w:r w:rsidRPr="006E07FF">
        <w:rPr>
          <w:rFonts w:ascii="Book Antiqua" w:hAnsi="Book Antiqua"/>
          <w:vertAlign w:val="superscript"/>
        </w:rPr>
        <w:fldChar w:fldCharType="end"/>
      </w:r>
      <w:r w:rsidR="006F43CC" w:rsidRPr="006E07FF">
        <w:rPr>
          <w:rFonts w:ascii="Book Antiqua" w:hAnsi="Book Antiqua"/>
        </w:rPr>
        <w:t>.</w:t>
      </w:r>
    </w:p>
    <w:p w14:paraId="7E018F66" w14:textId="229B70CF" w:rsidR="007957A0" w:rsidRPr="006E07FF" w:rsidRDefault="00511660" w:rsidP="003F63B7">
      <w:pPr>
        <w:widowControl w:val="0"/>
        <w:autoSpaceDE w:val="0"/>
        <w:autoSpaceDN w:val="0"/>
        <w:adjustRightInd w:val="0"/>
        <w:snapToGrid w:val="0"/>
        <w:spacing w:line="360" w:lineRule="auto"/>
        <w:ind w:firstLineChars="100" w:firstLine="240"/>
        <w:jc w:val="both"/>
        <w:rPr>
          <w:rFonts w:ascii="Book Antiqua" w:hAnsi="Book Antiqua"/>
          <w:shd w:val="clear" w:color="auto" w:fill="FFFFFF"/>
        </w:rPr>
      </w:pPr>
      <w:r w:rsidRPr="006E07FF">
        <w:rPr>
          <w:rFonts w:ascii="Book Antiqua" w:hAnsi="Book Antiqua"/>
          <w:shd w:val="clear" w:color="auto" w:fill="FFFFFF"/>
        </w:rPr>
        <w:t>The literature search found</w:t>
      </w:r>
      <w:r w:rsidR="007957A0" w:rsidRPr="006E07FF">
        <w:rPr>
          <w:rFonts w:ascii="Book Antiqua" w:hAnsi="Book Antiqua"/>
          <w:shd w:val="clear" w:color="auto" w:fill="FFFFFF"/>
        </w:rPr>
        <w:t xml:space="preserve"> no </w:t>
      </w:r>
      <w:r w:rsidR="000045EF" w:rsidRPr="006E07FF">
        <w:rPr>
          <w:rFonts w:ascii="Book Antiqua" w:hAnsi="Book Antiqua"/>
          <w:shd w:val="clear" w:color="auto" w:fill="FFFFFF"/>
        </w:rPr>
        <w:t>RCT</w:t>
      </w:r>
      <w:r w:rsidR="00C961D4" w:rsidRPr="006E07FF">
        <w:rPr>
          <w:rFonts w:ascii="Book Antiqua" w:hAnsi="Book Antiqua"/>
          <w:shd w:val="clear" w:color="auto" w:fill="FFFFFF"/>
        </w:rPr>
        <w:t>s</w:t>
      </w:r>
      <w:r w:rsidR="007957A0" w:rsidRPr="006E07FF">
        <w:rPr>
          <w:rFonts w:ascii="Book Antiqua" w:hAnsi="Book Antiqua"/>
          <w:shd w:val="clear" w:color="auto" w:fill="FFFFFF"/>
        </w:rPr>
        <w:t xml:space="preserve"> that have examined the effect of a gluten-free diet on maintenance of remission in IBD. A cross-sectional survey of patients with IBD (</w:t>
      </w:r>
      <w:r w:rsidR="007957A0" w:rsidRPr="006E07FF">
        <w:rPr>
          <w:rFonts w:ascii="Book Antiqua" w:hAnsi="Book Antiqua"/>
          <w:i/>
          <w:shd w:val="clear" w:color="auto" w:fill="FFFFFF"/>
        </w:rPr>
        <w:t>n</w:t>
      </w:r>
      <w:r w:rsidR="000627B3" w:rsidRPr="006E07FF">
        <w:rPr>
          <w:rFonts w:ascii="Book Antiqua" w:hAnsi="Book Antiqua"/>
          <w:i/>
          <w:shd w:val="clear" w:color="auto" w:fill="FFFFFF"/>
        </w:rPr>
        <w:t xml:space="preserve"> </w:t>
      </w:r>
      <w:r w:rsidR="007957A0" w:rsidRPr="006E07FF">
        <w:rPr>
          <w:rFonts w:ascii="Book Antiqua" w:hAnsi="Book Antiqua"/>
          <w:shd w:val="clear" w:color="auto" w:fill="FFFFFF"/>
        </w:rPr>
        <w:t>=</w:t>
      </w:r>
      <w:r w:rsidR="000627B3" w:rsidRPr="006E07FF">
        <w:rPr>
          <w:rFonts w:ascii="Book Antiqua" w:hAnsi="Book Antiqua"/>
          <w:shd w:val="clear" w:color="auto" w:fill="FFFFFF"/>
        </w:rPr>
        <w:t xml:space="preserve"> </w:t>
      </w:r>
      <w:r w:rsidR="007957A0" w:rsidRPr="006E07FF">
        <w:rPr>
          <w:rFonts w:ascii="Book Antiqua" w:hAnsi="Book Antiqua"/>
          <w:shd w:val="clear" w:color="auto" w:fill="FFFFFF"/>
        </w:rPr>
        <w:t xml:space="preserve">314) found that 65.5% of patients that followed a gluten-free diet </w:t>
      </w:r>
      <w:r w:rsidRPr="006E07FF">
        <w:rPr>
          <w:rFonts w:ascii="Book Antiqua" w:hAnsi="Book Antiqua"/>
          <w:shd w:val="clear" w:color="auto" w:fill="FFFFFF"/>
        </w:rPr>
        <w:t>showed</w:t>
      </w:r>
      <w:r w:rsidR="007957A0" w:rsidRPr="006E07FF">
        <w:rPr>
          <w:rFonts w:ascii="Book Antiqua" w:hAnsi="Book Antiqua"/>
          <w:shd w:val="clear" w:color="auto" w:fill="FFFFFF"/>
        </w:rPr>
        <w:t xml:space="preserve"> improvement in at least one clinical symptom and 38.3% indica</w:t>
      </w:r>
      <w:r w:rsidR="004A12A0" w:rsidRPr="006E07FF">
        <w:rPr>
          <w:rFonts w:ascii="Book Antiqua" w:hAnsi="Book Antiqua"/>
          <w:shd w:val="clear" w:color="auto" w:fill="FFFFFF"/>
        </w:rPr>
        <w:t>ted fewer or less severe flares</w:t>
      </w:r>
      <w:r w:rsidR="007957A0" w:rsidRPr="006E07FF">
        <w:rPr>
          <w:rFonts w:ascii="Book Antiqua" w:hAnsi="Book Antiqua"/>
          <w:shd w:val="clear" w:color="auto" w:fill="FFFFFF"/>
          <w:vertAlign w:val="superscript"/>
        </w:rPr>
        <w:fldChar w:fldCharType="begin" w:fldLock="1"/>
      </w:r>
      <w:r w:rsidR="004A12A0" w:rsidRPr="006E07FF">
        <w:rPr>
          <w:rFonts w:ascii="Book Antiqua" w:hAnsi="Book Antiqua"/>
          <w:shd w:val="clear" w:color="auto" w:fill="FFFFFF"/>
          <w:vertAlign w:val="superscript"/>
        </w:rPr>
        <w:instrText>ADDIN CSL_CITATION { "citationItems" : [ { "id" : "ITEM-1", "itemData" : { "DOI" : "10.1097/MIB.0000000000000077", "ISBN" : "0000000000000", "ISSN" : "1536-4844", "PMID" : "24865778", "abstract" : "BACKGROUND:: Maintaining a gluten-free diet (GFD) without an underlying diagnosis of celiac disease has enjoyed widespread acceptance in the Unites States.\\n\\nMETHODS:: We performed a cross-sectional study using a GFD questionnaire in 1647 patients with inflammatory bowel diseases (IBD) participating in the CCFA Partners longitudinal Internet-based cohort.\\n\\nRESULTS:: A diagnosis of celiac disease and non-celiac gluten sensitivity were reported by 10 (0.6%) and 81 (4.9%) respondents, respectively. Three hundred fourteen (19.1%) participants reported having previously tried a GFD and 135 (8.2%) reported current use of GFD. Overall 65.6% of all patients, who attempted a GFD, described an improvement of their gastrointestinal symptoms and 38.3% reported fewer or less severe IBD flares. In patients currently attempting a GFD, excellent adherence was associated with significant improvement of fatigue (P &lt; 0.03).\\n\\nCONCLUSIONS:: In this large group of patients with IBD, a substantial number had attempted a GFD, of whom the majority had some form of improvement in gastrointestinal symptoms. Testing a GFD in clinical practice in patients with significant intestinal symptoms, which are not solely explained by the degree of intestinal inflammation, has the potential to be a safe and highly efficient therapeutic approach. Further prospective studies into mechanisms of gluten sensitivity in IBD are warranted.", "author" : [ { "dropping-particle" : "", "family" : "Herfarth", "given" : "Hans H", "non-dropping-particle" : "", "parse-names" : false, "suffix" : "" }, { "dropping-particle" : "", "family" : "Martin", "given" : "Christopher F", "non-dropping-particle" : "", "parse-names" : false, "suffix" : "" }, { "dropping-particle" : "", "family" : "Sandler", "given" : "Robert S", "non-dropping-particle" : "", "parse-names" : false, "suffix" : "" }, { "dropping-particle" : "", "family" : "Kappelman", "given" : "Michael D", "non-dropping-particle" : "", "parse-names" : false, "suffix" : "" }, { "dropping-particle" : "", "family" : "Long", "given" : "Millie D", "non-dropping-particle" : "", "parse-names" : false, "suffix" : "" } ], "container-title" : "Inflammatory bowel diseases", "id" : "ITEM-1", "issue" : "0", "issued" : { "date-parts" : [ [ "2014" ] ] }, "page" : "1-4", "title" : "Prevalence of a Gluten-free Diet and Improvement of Clinical Symptoms in Patients with Inflammatory Bowel Diseases.", "type" : "article-journal", "volume" : "0" }, "uris" : [ "http://www.mendeley.com/documents/?uuid=f09432ac-e902-4d91-859e-49cc07e49d90", "http://www.mendeley.com/documents/?uuid=12d5993f-959c-4818-8cd7-be85c122e1a3" ] } ], "mendeley" : { "formattedCitation" : "(45)", "plainTextFormattedCitation" : "(45)", "previouslyFormattedCitation" : "(45)" }, "properties" : { "noteIndex" : 0 }, "schema" : "https://github.com/citation-style-language/schema/raw/master/csl-citation.json" }</w:instrText>
      </w:r>
      <w:r w:rsidR="007957A0" w:rsidRPr="006E07FF">
        <w:rPr>
          <w:rFonts w:ascii="Book Antiqua" w:hAnsi="Book Antiqua"/>
          <w:shd w:val="clear" w:color="auto" w:fill="FFFFFF"/>
          <w:vertAlign w:val="superscript"/>
        </w:rPr>
        <w:fldChar w:fldCharType="separate"/>
      </w:r>
      <w:r w:rsidR="00C80D1E" w:rsidRPr="006E07FF">
        <w:rPr>
          <w:rFonts w:ascii="Book Antiqua" w:hAnsi="Book Antiqua"/>
          <w:noProof/>
          <w:shd w:val="clear" w:color="auto" w:fill="FFFFFF"/>
          <w:vertAlign w:val="superscript"/>
        </w:rPr>
        <w:t>[</w:t>
      </w:r>
      <w:r w:rsidR="004A12A0" w:rsidRPr="006E07FF">
        <w:rPr>
          <w:rFonts w:ascii="Book Antiqua" w:hAnsi="Book Antiqua"/>
          <w:noProof/>
          <w:shd w:val="clear" w:color="auto" w:fill="FFFFFF"/>
          <w:vertAlign w:val="superscript"/>
        </w:rPr>
        <w:t>45</w:t>
      </w:r>
      <w:r w:rsidR="00400CF2" w:rsidRPr="006E07FF">
        <w:rPr>
          <w:rFonts w:ascii="Book Antiqua" w:hAnsi="Book Antiqua"/>
          <w:noProof/>
          <w:shd w:val="clear" w:color="auto" w:fill="FFFFFF"/>
          <w:vertAlign w:val="superscript"/>
        </w:rPr>
        <w:t>]</w:t>
      </w:r>
      <w:r w:rsidR="007957A0" w:rsidRPr="006E07FF">
        <w:rPr>
          <w:rFonts w:ascii="Book Antiqua" w:hAnsi="Book Antiqua"/>
          <w:shd w:val="clear" w:color="auto" w:fill="FFFFFF"/>
          <w:vertAlign w:val="superscript"/>
        </w:rPr>
        <w:fldChar w:fldCharType="end"/>
      </w:r>
      <w:r w:rsidR="006F43CC" w:rsidRPr="006E07FF">
        <w:rPr>
          <w:rFonts w:ascii="Book Antiqua" w:hAnsi="Book Antiqua"/>
          <w:shd w:val="clear" w:color="auto" w:fill="FFFFFF"/>
        </w:rPr>
        <w:t>.</w:t>
      </w:r>
      <w:r w:rsidR="007957A0" w:rsidRPr="006E07FF">
        <w:rPr>
          <w:rFonts w:ascii="Book Antiqua" w:hAnsi="Book Antiqua"/>
          <w:shd w:val="clear" w:color="auto" w:fill="FFFFFF"/>
        </w:rPr>
        <w:t xml:space="preserve"> </w:t>
      </w:r>
    </w:p>
    <w:p w14:paraId="1CE7470D" w14:textId="77F03787" w:rsidR="007957A0" w:rsidRPr="006E07FF" w:rsidRDefault="007957A0" w:rsidP="003F63B7">
      <w:pPr>
        <w:widowControl w:val="0"/>
        <w:autoSpaceDE w:val="0"/>
        <w:autoSpaceDN w:val="0"/>
        <w:adjustRightInd w:val="0"/>
        <w:snapToGrid w:val="0"/>
        <w:spacing w:line="360" w:lineRule="auto"/>
        <w:ind w:firstLineChars="100" w:firstLine="240"/>
        <w:jc w:val="both"/>
        <w:rPr>
          <w:rFonts w:ascii="Book Antiqua" w:hAnsi="Book Antiqua"/>
          <w:spacing w:val="-3"/>
        </w:rPr>
      </w:pPr>
      <w:r w:rsidRPr="006E07FF">
        <w:rPr>
          <w:rFonts w:ascii="Book Antiqua" w:hAnsi="Book Antiqua"/>
          <w:shd w:val="clear" w:color="auto" w:fill="FFFFFF"/>
        </w:rPr>
        <w:t>The specific carbohydrate diet (SCD) is a novel diet approach that is gaining attention. Although the SCD is praised on multiple IBD patient web sites, it has been poorly studied in objective trials. It restricts complex carbohydrates and eliminates refined sugar from the diet, based on the rationale that the sugars and complex carbohydrates are malabsorbed and could cause alterations in microbiome composition, contributing to the</w:t>
      </w:r>
      <w:r w:rsidR="004A12A0" w:rsidRPr="006E07FF">
        <w:rPr>
          <w:rFonts w:ascii="Book Antiqua" w:hAnsi="Book Antiqua"/>
          <w:shd w:val="clear" w:color="auto" w:fill="FFFFFF"/>
        </w:rPr>
        <w:t xml:space="preserve"> intestinal inflammation of IBD</w:t>
      </w:r>
      <w:r w:rsidRPr="006E07FF">
        <w:rPr>
          <w:rFonts w:ascii="Book Antiqua" w:hAnsi="Book Antiqua"/>
          <w:shd w:val="clear" w:color="auto" w:fill="FFFFFF"/>
          <w:vertAlign w:val="superscript"/>
        </w:rPr>
        <w:fldChar w:fldCharType="begin" w:fldLock="1"/>
      </w:r>
      <w:r w:rsidR="004A12A0" w:rsidRPr="006E07FF">
        <w:rPr>
          <w:rFonts w:ascii="Book Antiqua" w:hAnsi="Book Antiqua"/>
          <w:shd w:val="clear" w:color="auto" w:fill="FFFFFF"/>
          <w:vertAlign w:val="superscript"/>
        </w:rPr>
        <w:instrText>ADDIN CSL_CITATION { "citationItems" : [ { "id" : "ITEM-1", "itemData" : { "DOI" : "10.3390/nu8060334", "ISSN" : "2072-6643 (Electronic)", "PMID" : "27258308", "abstract" : "Nutrition is involved in several aspects of pediatric inflammatory bowel disease  (IBD), ranging from disease etiology to induction and maintenance of disease. With regards to etiology, there are pediatric data, mainly from case-control studies, which suggest that some dietary habits (for example consumption of animal protein, fatty foods, high sugar intake) may predispose patients to IBD onset. As for disease treatment, exclusive enteral nutrition (EEN) is an extensively studied, well established, and valid approach to the remission of pediatric Crohn's disease (CD). Apart from EEN, several new nutritional approaches are emerging and have proved to be successful (specific carbohydrate diet and CD exclusion diet) but the available evidence is not strong enough to recommend this kind of intervention in clinical practice and new large experimental controlled studies are needed, especially in the pediatric population. Moreover, efforts are being made to identify foods with anti-inflammatory properties such as curcumin and long-chain polyunsaturated fatty acids n-3, which can possibly be effective in maintenance of disease. The present systematic review aims at reviewing the scientific literature on all aspects of nutrition in pediatric IBD, including the most recent advances on nutritional therapy.", "author" : [ { "dropping-particle" : "", "family" : "Penagini", "given" : "Francesca", "non-dropping-particle" : "", "parse-names" : false, "suffix" : "" }, { "dropping-particle" : "", "family" : "Dilillo", "given" : "Dario", "non-dropping-particle" : "", "parse-names" : false, "suffix" : "" }, { "dropping-particle" : "", "family" : "Borsani", "given" : "Barbara", "non-dropping-particle" : "", "parse-names" : false, "suffix" : "" }, { "dropping-particle" : "", "family" : "Cococcioni", "given" : "Lucia", "non-dropping-particle" : "", "parse-names" : false, "suffix" : "" }, { "dropping-particle" : "", "family" : "Galli", "given" : "Erica", "non-dropping-particle" : "", "parse-names" : false, "suffix" : "" }, { "dropping-particle" : "", "family" : "Bedogni", "given" : "Giorgio", "non-dropping-particle" : "", "parse-names" : false, "suffix" : "" }, { "dropping-particle" : "", "family" : "Zuin", "given" : "Giovanna", "non-dropping-particle" : "", "parse-names" : false, "suffix" : "" }, { "dropping-particle" : "", "family" : "Zuccotti", "given" : "Gian Vincenzo", "non-dropping-particle" : "", "parse-names" : false, "suffix" : "" } ], "container-title" : "Nutrients", "genre" : "Journal Article, Review", "id" : "ITEM-1", "issue" : "6", "issued" : { "date-parts" : [ [ "2016" ] ] }, "language" : "eng", "publisher-place" : "Switzerland", "title" : "Nutrition in Pediatric Inflammatory Bowel Disease: From Etiology to Treatment. A  Systematic Review.", "type" : "article-journal", "volume" : "8" }, "uris" : [ "http://www.mendeley.com/documents/?uuid=894a07d2-6f97-4874-a370-10c4f3483307", "http://www.mendeley.com/documents/?uuid=fe01f8a8-5ce4-4c60-bcf2-e31e40ffd8c4" ] } ], "mendeley" : { "formattedCitation" : "(50)", "plainTextFormattedCitation" : "(50)", "previouslyFormattedCitation" : "(50)" }, "properties" : { "noteIndex" : 0 }, "schema" : "https://github.com/citation-style-language/schema/raw/master/csl-citation.json" }</w:instrText>
      </w:r>
      <w:r w:rsidRPr="006E07FF">
        <w:rPr>
          <w:rFonts w:ascii="Book Antiqua" w:hAnsi="Book Antiqua"/>
          <w:shd w:val="clear" w:color="auto" w:fill="FFFFFF"/>
          <w:vertAlign w:val="superscript"/>
        </w:rPr>
        <w:fldChar w:fldCharType="separate"/>
      </w:r>
      <w:r w:rsidR="00C80D1E" w:rsidRPr="006E07FF">
        <w:rPr>
          <w:rFonts w:ascii="Book Antiqua" w:hAnsi="Book Antiqua"/>
          <w:noProof/>
          <w:shd w:val="clear" w:color="auto" w:fill="FFFFFF"/>
          <w:vertAlign w:val="superscript"/>
        </w:rPr>
        <w:t>[</w:t>
      </w:r>
      <w:r w:rsidR="004A12A0" w:rsidRPr="006E07FF">
        <w:rPr>
          <w:rFonts w:ascii="Book Antiqua" w:hAnsi="Book Antiqua"/>
          <w:noProof/>
          <w:shd w:val="clear" w:color="auto" w:fill="FFFFFF"/>
          <w:vertAlign w:val="superscript"/>
        </w:rPr>
        <w:t>50</w:t>
      </w:r>
      <w:r w:rsidR="00400CF2" w:rsidRPr="006E07FF">
        <w:rPr>
          <w:rFonts w:ascii="Book Antiqua" w:hAnsi="Book Antiqua"/>
          <w:noProof/>
          <w:shd w:val="clear" w:color="auto" w:fill="FFFFFF"/>
          <w:vertAlign w:val="superscript"/>
        </w:rPr>
        <w:t>]</w:t>
      </w:r>
      <w:r w:rsidRPr="006E07FF">
        <w:rPr>
          <w:rFonts w:ascii="Book Antiqua" w:hAnsi="Book Antiqua"/>
          <w:shd w:val="clear" w:color="auto" w:fill="FFFFFF"/>
          <w:vertAlign w:val="superscript"/>
        </w:rPr>
        <w:fldChar w:fldCharType="end"/>
      </w:r>
      <w:r w:rsidR="006F43CC" w:rsidRPr="006E07FF">
        <w:rPr>
          <w:rFonts w:ascii="Book Antiqua" w:hAnsi="Book Antiqua"/>
        </w:rPr>
        <w:t xml:space="preserve">. </w:t>
      </w:r>
      <w:r w:rsidRPr="006E07FF">
        <w:rPr>
          <w:rFonts w:ascii="Book Antiqua" w:hAnsi="Book Antiqua"/>
          <w:shd w:val="clear" w:color="auto" w:fill="FFFFFF"/>
        </w:rPr>
        <w:t>In ch</w:t>
      </w:r>
      <w:r w:rsidR="000627B3" w:rsidRPr="006E07FF">
        <w:rPr>
          <w:rFonts w:ascii="Book Antiqua" w:hAnsi="Book Antiqua"/>
          <w:shd w:val="clear" w:color="auto" w:fill="FFFFFF"/>
        </w:rPr>
        <w:t>ildren, a retrospective study (</w:t>
      </w:r>
      <w:r w:rsidR="00371C8D" w:rsidRPr="006E07FF">
        <w:rPr>
          <w:rFonts w:ascii="Book Antiqua" w:hAnsi="Book Antiqua"/>
          <w:i/>
          <w:shd w:val="clear" w:color="auto" w:fill="FFFFFF"/>
        </w:rPr>
        <w:t>n</w:t>
      </w:r>
      <w:r w:rsidR="000627B3" w:rsidRPr="006E07FF">
        <w:rPr>
          <w:rFonts w:ascii="Book Antiqua" w:hAnsi="Book Antiqua"/>
          <w:shd w:val="clear" w:color="auto" w:fill="FFFFFF"/>
        </w:rPr>
        <w:t xml:space="preserve"> </w:t>
      </w:r>
      <w:r w:rsidRPr="006E07FF">
        <w:rPr>
          <w:rFonts w:ascii="Book Antiqua" w:hAnsi="Book Antiqua"/>
          <w:shd w:val="clear" w:color="auto" w:fill="FFFFFF"/>
        </w:rPr>
        <w:t>=</w:t>
      </w:r>
      <w:r w:rsidR="000627B3" w:rsidRPr="006E07FF">
        <w:rPr>
          <w:rFonts w:ascii="Book Antiqua" w:hAnsi="Book Antiqua"/>
          <w:shd w:val="clear" w:color="auto" w:fill="FFFFFF"/>
        </w:rPr>
        <w:t xml:space="preserve"> </w:t>
      </w:r>
      <w:r w:rsidRPr="006E07FF">
        <w:rPr>
          <w:rFonts w:ascii="Book Antiqua" w:hAnsi="Book Antiqua"/>
          <w:shd w:val="clear" w:color="auto" w:fill="FFFFFF"/>
        </w:rPr>
        <w:t>26) examined the SCD with concurrent medical therapy (</w:t>
      </w:r>
      <w:r w:rsidRPr="006E07FF">
        <w:rPr>
          <w:rFonts w:ascii="Book Antiqua" w:hAnsi="Book Antiqua"/>
          <w:i/>
          <w:shd w:val="clear" w:color="auto" w:fill="FFFFFF"/>
        </w:rPr>
        <w:t>n</w:t>
      </w:r>
      <w:r w:rsidR="000627B3" w:rsidRPr="006E07FF">
        <w:rPr>
          <w:rFonts w:ascii="Book Antiqua" w:hAnsi="Book Antiqua"/>
          <w:shd w:val="clear" w:color="auto" w:fill="FFFFFF"/>
        </w:rPr>
        <w:t xml:space="preserve"> </w:t>
      </w:r>
      <w:r w:rsidRPr="006E07FF">
        <w:rPr>
          <w:rFonts w:ascii="Book Antiqua" w:hAnsi="Book Antiqua"/>
          <w:shd w:val="clear" w:color="auto" w:fill="FFFFFF"/>
        </w:rPr>
        <w:t>=</w:t>
      </w:r>
      <w:r w:rsidR="000627B3" w:rsidRPr="006E07FF">
        <w:rPr>
          <w:rFonts w:ascii="Book Antiqua" w:hAnsi="Book Antiqua"/>
          <w:shd w:val="clear" w:color="auto" w:fill="FFFFFF"/>
        </w:rPr>
        <w:t xml:space="preserve"> </w:t>
      </w:r>
      <w:r w:rsidRPr="006E07FF">
        <w:rPr>
          <w:rFonts w:ascii="Book Antiqua" w:hAnsi="Book Antiqua"/>
          <w:shd w:val="clear" w:color="auto" w:fill="FFFFFF"/>
        </w:rPr>
        <w:t>15) or diet alone (</w:t>
      </w:r>
      <w:r w:rsidRPr="006E07FF">
        <w:rPr>
          <w:rFonts w:ascii="Book Antiqua" w:hAnsi="Book Antiqua"/>
          <w:i/>
          <w:shd w:val="clear" w:color="auto" w:fill="FFFFFF"/>
        </w:rPr>
        <w:t>n</w:t>
      </w:r>
      <w:r w:rsidR="000627B3" w:rsidRPr="006E07FF">
        <w:rPr>
          <w:rFonts w:ascii="Book Antiqua" w:hAnsi="Book Antiqua"/>
          <w:i/>
          <w:shd w:val="clear" w:color="auto" w:fill="FFFFFF"/>
        </w:rPr>
        <w:t xml:space="preserve"> </w:t>
      </w:r>
      <w:r w:rsidRPr="006E07FF">
        <w:rPr>
          <w:rFonts w:ascii="Book Antiqua" w:hAnsi="Book Antiqua"/>
          <w:shd w:val="clear" w:color="auto" w:fill="FFFFFF"/>
        </w:rPr>
        <w:t>=</w:t>
      </w:r>
      <w:r w:rsidR="000627B3" w:rsidRPr="006E07FF">
        <w:rPr>
          <w:rFonts w:ascii="Book Antiqua" w:hAnsi="Book Antiqua"/>
          <w:shd w:val="clear" w:color="auto" w:fill="FFFFFF"/>
        </w:rPr>
        <w:t xml:space="preserve"> </w:t>
      </w:r>
      <w:r w:rsidRPr="006E07FF">
        <w:rPr>
          <w:rFonts w:ascii="Book Antiqua" w:hAnsi="Book Antiqua"/>
          <w:shd w:val="clear" w:color="auto" w:fill="FFFFFF"/>
        </w:rPr>
        <w:t>11) for a duration of three to 48 mo</w:t>
      </w:r>
      <w:r w:rsidR="004A12A0" w:rsidRPr="006E07FF">
        <w:rPr>
          <w:rFonts w:ascii="Book Antiqua" w:hAnsi="Book Antiqua"/>
          <w:shd w:val="clear" w:color="auto" w:fill="FFFFFF"/>
        </w:rPr>
        <w:t xml:space="preserve"> (mean of 9.6 ± 0.1 mo)</w:t>
      </w:r>
      <w:r w:rsidRPr="006E07FF">
        <w:rPr>
          <w:rFonts w:ascii="Book Antiqua" w:hAnsi="Book Antiqua"/>
          <w:shd w:val="clear" w:color="auto" w:fill="FFFFFF"/>
          <w:vertAlign w:val="superscript"/>
        </w:rPr>
        <w:fldChar w:fldCharType="begin" w:fldLock="1"/>
      </w:r>
      <w:r w:rsidR="004A12A0" w:rsidRPr="006E07FF">
        <w:rPr>
          <w:rFonts w:ascii="Book Antiqua" w:hAnsi="Book Antiqua"/>
          <w:shd w:val="clear" w:color="auto" w:fill="FFFFFF"/>
          <w:vertAlign w:val="superscript"/>
        </w:rPr>
        <w:instrText>ADDIN CSL_CITATION { "citationItems" : [ { "id" : "ITEM-1", "itemData" : { "DOI" : "10.1016/j.nut.2015.08.025", "ISBN" : "2069872521", "ISSN" : "08999007", "PMID" : "26655069", "abstract" : "OBJECTIVE\\nDespite dietary factors being implicated in the pathogenesis of inflammatory bowel disease (IBD), nutritional therapy, outside of exclusive enteral nutrition (EEN), has not had a defined role within the treatment paradigm of pediatric IBD within IBD centers. Based on emerging data, Seattle Children's Hospital IBD Center has developed an integrated dietary program incorporating the specific carbohydrate diet (SCD) into its treatment paradigm. This treatment paradigm uses the SCD as primary therapy as well as adjunctive therapy for the treatment of IBD. The aim of this study was to evaluate the potential effects of the SCD on clinical outcomes and laboratory studies of pediatric patients with Crohn's disease (CD) and ulcerative colitis (UC). \\n\\nMETHODS\\nIn this retrospective study, we reviewed the medical records of patients with IBD on SCD. \\n\\nRESULTS\\nWe analyzed 26 children on the SCD: 20 with CD and 6 with UC. Duration of the dietary therapy ranged from 3 to 48\u00a0mo. In patients with active CD (Pediatric Crohn's Disease activity index [PCDAI] &gt;10), PCDAI dropped from 32.8\u00a0\u00b1\u00a013.2 at baseline to 20.8\u00a0\u00b1\u00a016.6 by 4\u00a0\u00b1\u00a02\u00a0wk, and to 8.8\u00a0\u00b1\u00a08.5 by 6\u00a0mo. The mean Pediatric Ulcerative Colitis Activity Index for patients with active UC decreased from a baseline of 28.3\u00a0\u00b1\u00a010.3 to 20.0\u00a0\u00b1\u00a017.3 at 4\u00a0\u00b1\u00a02\u00a0wk, to 18.3\u00a0\u00b1\u00a031.7 at 6\u00a0mo. \\n\\nCONCLUSION\\nThis retrospective review provides evidence that the SCD can be integrated into a tertiary care center and may improve clinical and laboratory parameters for pediatric patients with nonstructuring, nonpenetrating CD as well as UC. Further prospective studies are needed to fully assess the safety and efficacy of the SCD in pediatric patients with IBD.", "author" : [ { "dropping-particle" : "", "family" : "Obih", "given" : "Chinonyelum", "non-dropping-particle" : "", "parse-names" : false, "suffix" : "" }, { "dropping-particle" : "", "family" : "Wahbeh", "given" : "Ghassan", "non-dropping-particle" : "", "parse-names" : false, "suffix" : "" }, { "dropping-particle" : "", "family" : "Lee", "given" : "Dale", "non-dropping-particle" : "", "parse-names" : false, "suffix" : "" }, { "dropping-particle" : "", "family" : "Braly", "given" : "Kim", "non-dropping-particle" : "", "parse-names" : false, "suffix" : "" }, { "dropping-particle" : "", "family" : "Giefer", "given" : "Matthew", "non-dropping-particle" : "", "parse-names" : false, "suffix" : "" }, { "dropping-particle" : "", "family" : "Shaffer", "given" : "Michele L.", "non-dropping-particle" : "", "parse-names" : false, "suffix" : "" }, { "dropping-particle" : "", "family" : "Nielson", "given" : "Heather", "non-dropping-particle" : "", "parse-names" : false, "suffix" : "" }, { "dropping-particle" : "", "family" : "Suskind", "given" : "David L.", "non-dropping-particle" : "", "parse-names" : false, "suffix" : "" } ], "container-title" : "Nutrition", "id" : "ITEM-1", "issue" : "4", "issued" : { "date-parts" : [ [ "2015" ] ] }, "page" : "418-425", "title" : "Specific carbohydrate diet for pediatric inflammatory bowel disease in clinical practice within an academic IBD center", "type" : "article-journal", "volume" : "32" }, "uris" : [ "http://www.mendeley.com/documents/?uuid=a3986001-535a-4743-a4c4-a52eb7faf90a", "http://www.mendeley.com/documents/?uuid=d063b9ca-5bd6-405b-bd37-4cf53b592132" ] } ], "mendeley" : { "formattedCitation" : "(43)", "plainTextFormattedCitation" : "(43)", "previouslyFormattedCitation" : "(43)" }, "properties" : { "noteIndex" : 0 }, "schema" : "https://github.com/citation-style-language/schema/raw/master/csl-citation.json" }</w:instrText>
      </w:r>
      <w:r w:rsidRPr="006E07FF">
        <w:rPr>
          <w:rFonts w:ascii="Book Antiqua" w:hAnsi="Book Antiqua"/>
          <w:shd w:val="clear" w:color="auto" w:fill="FFFFFF"/>
          <w:vertAlign w:val="superscript"/>
        </w:rPr>
        <w:fldChar w:fldCharType="separate"/>
      </w:r>
      <w:r w:rsidR="00C80D1E" w:rsidRPr="006E07FF">
        <w:rPr>
          <w:rFonts w:ascii="Book Antiqua" w:hAnsi="Book Antiqua"/>
          <w:noProof/>
          <w:shd w:val="clear" w:color="auto" w:fill="FFFFFF"/>
          <w:vertAlign w:val="superscript"/>
        </w:rPr>
        <w:t>[</w:t>
      </w:r>
      <w:r w:rsidR="004A12A0" w:rsidRPr="006E07FF">
        <w:rPr>
          <w:rFonts w:ascii="Book Antiqua" w:hAnsi="Book Antiqua"/>
          <w:noProof/>
          <w:shd w:val="clear" w:color="auto" w:fill="FFFFFF"/>
          <w:vertAlign w:val="superscript"/>
        </w:rPr>
        <w:t>43</w:t>
      </w:r>
      <w:r w:rsidR="00400CF2" w:rsidRPr="006E07FF">
        <w:rPr>
          <w:rFonts w:ascii="Book Antiqua" w:hAnsi="Book Antiqua"/>
          <w:noProof/>
          <w:shd w:val="clear" w:color="auto" w:fill="FFFFFF"/>
          <w:vertAlign w:val="superscript"/>
        </w:rPr>
        <w:t>]</w:t>
      </w:r>
      <w:r w:rsidRPr="006E07FF">
        <w:rPr>
          <w:rFonts w:ascii="Book Antiqua" w:hAnsi="Book Antiqua"/>
          <w:shd w:val="clear" w:color="auto" w:fill="FFFFFF"/>
          <w:vertAlign w:val="superscript"/>
        </w:rPr>
        <w:fldChar w:fldCharType="end"/>
      </w:r>
      <w:r w:rsidR="006F43CC" w:rsidRPr="006E07FF">
        <w:rPr>
          <w:rFonts w:ascii="Book Antiqua" w:hAnsi="Book Antiqua"/>
          <w:shd w:val="clear" w:color="auto" w:fill="FFFFFF"/>
        </w:rPr>
        <w:t xml:space="preserve">. </w:t>
      </w:r>
      <w:r w:rsidRPr="006E07FF">
        <w:rPr>
          <w:rFonts w:ascii="Book Antiqua" w:hAnsi="Book Antiqua"/>
          <w:shd w:val="clear" w:color="auto" w:fill="FFFFFF"/>
        </w:rPr>
        <w:t xml:space="preserve">Ten additional subjects acted as controls. A comparative analysis </w:t>
      </w:r>
      <w:r w:rsidR="0070284B">
        <w:rPr>
          <w:rFonts w:ascii="Book Antiqua" w:hAnsi="Book Antiqua"/>
          <w:shd w:val="clear" w:color="auto" w:fill="FFFFFF"/>
        </w:rPr>
        <w:t xml:space="preserve">of the patients on the SCD </w:t>
      </w:r>
      <w:r w:rsidR="0070284B" w:rsidRPr="0070284B">
        <w:rPr>
          <w:rFonts w:ascii="Book Antiqua" w:hAnsi="Book Antiqua"/>
          <w:i/>
          <w:shd w:val="clear" w:color="auto" w:fill="FFFFFF"/>
        </w:rPr>
        <w:t>v</w:t>
      </w:r>
      <w:r w:rsidRPr="0070284B">
        <w:rPr>
          <w:rFonts w:ascii="Book Antiqua" w:hAnsi="Book Antiqua"/>
          <w:i/>
          <w:shd w:val="clear" w:color="auto" w:fill="FFFFFF"/>
        </w:rPr>
        <w:t>s</w:t>
      </w:r>
      <w:r w:rsidRPr="006E07FF">
        <w:rPr>
          <w:rFonts w:ascii="Book Antiqua" w:hAnsi="Book Antiqua"/>
          <w:shd w:val="clear" w:color="auto" w:fill="FFFFFF"/>
        </w:rPr>
        <w:t xml:space="preserve"> controls, revealed significant improvement in Pediatric C</w:t>
      </w:r>
      <w:r w:rsidR="007B014F" w:rsidRPr="006E07FF">
        <w:rPr>
          <w:rFonts w:ascii="Book Antiqua" w:hAnsi="Book Antiqua"/>
          <w:shd w:val="clear" w:color="auto" w:fill="FFFFFF"/>
        </w:rPr>
        <w:t>DAI</w:t>
      </w:r>
      <w:r w:rsidRPr="006E07FF">
        <w:rPr>
          <w:rFonts w:ascii="Book Antiqua" w:hAnsi="Book Antiqua"/>
          <w:shd w:val="clear" w:color="auto" w:fill="FFFFFF"/>
        </w:rPr>
        <w:t>, CRP, and calprotectin over time for both groups (</w:t>
      </w:r>
      <w:r w:rsidR="005C6696" w:rsidRPr="006E07FF">
        <w:rPr>
          <w:rFonts w:ascii="Book Antiqua" w:hAnsi="Book Antiqua"/>
          <w:i/>
          <w:iCs/>
          <w:bdr w:val="none" w:sz="0" w:space="0" w:color="auto" w:frame="1"/>
          <w:shd w:val="clear" w:color="auto" w:fill="FFFFFF"/>
        </w:rPr>
        <w:t>P</w:t>
      </w:r>
      <w:r w:rsidRPr="006E07FF">
        <w:rPr>
          <w:rFonts w:ascii="Book Antiqua" w:hAnsi="Book Antiqua"/>
          <w:shd w:val="clear" w:color="auto" w:fill="FFFFFF"/>
        </w:rPr>
        <w:t> = 0.03, 0.03, and 0.03, respectively). Successful maintenance of remission with the SCD allowed some patients to discontinue medications and maintain disease control on the SCD alone. Although, the strongest efficacy for this diet comes from pediatric studies</w:t>
      </w:r>
      <w:r w:rsidR="004A12A0" w:rsidRPr="006E07FF">
        <w:rPr>
          <w:rFonts w:ascii="Book Antiqua" w:hAnsi="Book Antiqua"/>
          <w:shd w:val="clear" w:color="auto" w:fill="FFFFFF"/>
          <w:vertAlign w:val="superscript"/>
        </w:rPr>
        <w:fldChar w:fldCharType="begin" w:fldLock="1"/>
      </w:r>
      <w:r w:rsidR="004A12A0" w:rsidRPr="006E07FF">
        <w:rPr>
          <w:rFonts w:ascii="Book Antiqua" w:hAnsi="Book Antiqua"/>
          <w:shd w:val="clear" w:color="auto" w:fill="FFFFFF"/>
          <w:vertAlign w:val="superscript"/>
        </w:rPr>
        <w:instrText>ADDIN CSL_CITATION { "citationItems" : [ { "id" : "ITEM-1", "itemData" : { "DOI" : "10.1097/MPG.0000000000000449", "ISBN" : "0000000000000", "ISSN" : "1536-4801", "PMID" : "24897165", "abstract" : "OBJECTIVE:: To prospectively evaluate clinical and mucosal responses to the specific carbohydrate diet (SCD) in children with Crohn's disease (CD). METHODS:: Eligible patients with active CD (Pediatric Crohn's Disease Activity Index, PCDAI \u2265 15) underwent a patency capsule and if passed intact, capsule endoscopy (CE) was performed. Patients were monitored on SCD for 52 weeks while maintaining all prescribed medications. Demographic, dietary and clinical information, PCDAI, Harvey Bradshaw (HB) and Lewis score (LS) were collected at 0, 12 and 52 weeks. CE's were evaluated by an experienced reader blinded to patient clinical information and timing. RESULTS:: Sixteen patients were screened; 10 enrolled; and 9 completed the initial 12 week trial; receiving 85 % of estimated caloric needs prior to, and 101%, on the SCD. HB significantly decreased from 3.3 + 2.0 to 0.6 + 1.3 (p = 0.007) as did PCDAI (21.1 + 5.9 to 7.8 + 7.1; p = 0.011). LS declined significantly from 2153 + 732 to 960 + 433 (p = 0.012). Seven patients continued the SCD to 52 weeks with HB (0.1 + 0.4) and PCDAI (5.4 + 5.5) remaining improved (p = 0.016 and 0.027 compared to baseline) with mean LS at 1046 + 372 and 2 patients showing sustained mucosal healing. IMPRESSIONS:: Clinical and mucosal improvements were seen in children with CD using the SCD over 12 and 52 weeks. Additionally, CE can monitor mucosal improvement in treatment trials for pediatric CD. Further studies are critically needed to understand the mechanisms underlying SCD's effectiveness in children with CD.", "author" : [ { "dropping-particle" : "", "family" : "Cohen", "given" : "Stanley a", "non-dropping-particle" : "", "parse-names" : false, "suffix" : "" }, { "dropping-particle" : "", "family" : "Gold", "given" : "Benjamin D", "non-dropping-particle" : "", "parse-names" : false, "suffix" : "" }, { "dropping-particle" : "", "family" : "Oliva", "given" : "Salvatore", "non-dropping-particle" : "", "parse-names" : false, "suffix" : "" }, { "dropping-particle" : "", "family" : "Lewis", "given" : "Jeffery", "non-dropping-particle" : "", "parse-names" : false, "suffix" : "" }, { "dropping-particle" : "", "family" : "Stallworth", "given" : "Angela", "non-dropping-particle" : "", "parse-names" : false, "suffix" : "" }, { "dropping-particle" : "", "family" : "Koch", "given" : "Bailey", "non-dropping-particle" : "", "parse-names" : false, "suffix" : "" }, { "dropping-particle" : "", "family" : "Eshee", "given" : "Laura", "non-dropping-particle" : "", "parse-names" : false, "suffix" : "" }, { "dropping-particle" : "", "family" : "Mason", "given" : "David", "non-dropping-particle" : "", "parse-names" : false, "suffix" : "" } ], "container-title" : "Journal of pediatric gastroenterology and nutrition", "id" : "ITEM-1", "issue" : "516", "issued" : { "date-parts" : [ [ "2014" ] ] }, "page" : "[ePub ahead of print]", "title" : "Clinical and Mucosal Improvement with the Specific Carbohydrate Diet in Pediatric Crohn's Disease: A Prospective Pilot Study.", "type" : "article-journal", "volume" : "59" }, "uris" : [ "http://www.mendeley.com/documents/?uuid=bf169f65-15c1-423c-818f-dba7fff3ad57" ] }, { "id" : "ITEM-2", "itemData" : { "DOI" : "10.1016/j.nut.2015.08.025", "ISBN" : "2069872521", "ISSN" : "08999007", "PMID" : "26655069", "abstract" : "OBJECTIVE\\nDespite dietary factors being implicated in the pathogenesis of inflammatory bowel disease (IBD), nutritional therapy, outside of exclusive enteral nutrition (EEN), has not had a defined role within the treatment paradigm of pediatric IBD within IBD centers. Based on emerging data, Seattle Children's Hospital IBD Center has developed an integrated dietary program incorporating the specific carbohydrate diet (SCD) into its treatment paradigm. This treatment paradigm uses the SCD as primary therapy as well as adjunctive therapy for the treatment of IBD. The aim of this study was to evaluate the potential effects of the SCD on clinical outcomes and laboratory studies of pediatric patients with Crohn's disease (CD) and ulcerative colitis (UC). \\n\\nMETHODS\\nIn this retrospective study, we reviewed the medical records of patients with IBD on SCD. \\n\\nRESULTS\\nWe analyzed 26 children on the SCD: 20 with CD and 6 with UC. Duration of the dietary therapy ranged from 3 to 48\u00a0mo. In patients with active CD (Pediatric Crohn's Disease activity index [PCDAI] &gt;10), PCDAI dropped from 32.8\u00a0\u00b1\u00a013.2 at baseline to 20.8\u00a0\u00b1\u00a016.6 by 4\u00a0\u00b1\u00a02\u00a0wk, and to 8.8\u00a0\u00b1\u00a08.5 by 6\u00a0mo. The mean Pediatric Ulcerative Colitis Activity Index for patients with active UC decreased from a baseline of 28.3\u00a0\u00b1\u00a010.3 to 20.0\u00a0\u00b1\u00a017.3 at 4\u00a0\u00b1\u00a02\u00a0wk, to 18.3\u00a0\u00b1\u00a031.7 at 6\u00a0mo. \\n\\nCONCLUSION\\nThis retrospective review provides evidence that the SCD can be integrated into a tertiary care center and may improve clinical and laboratory parameters for pediatric patients with nonstructuring, nonpenetrating CD as well as UC. Further prospective studies are needed to fully assess the safety and efficacy of the SCD in pediatric patients with IBD.", "author" : [ { "dropping-particle" : "", "family" : "Obih", "given" : "Chinonyelum", "non-dropping-particle" : "", "parse-names" : false, "suffix" : "" }, { "dropping-particle" : "", "family" : "Wahbeh", "given" : "Ghassan", "non-dropping-particle" : "", "parse-names" : false, "suffix" : "" }, { "dropping-particle" : "", "family" : "Lee", "given" : "Dale", "non-dropping-particle" : "", "parse-names" : false, "suffix" : "" }, { "dropping-particle" : "", "family" : "Braly", "given" : "Kim", "non-dropping-particle" : "", "parse-names" : false, "suffix" : "" }, { "dropping-particle" : "", "family" : "Giefer", "given" : "Matthew", "non-dropping-particle" : "", "parse-names" : false, "suffix" : "" }, { "dropping-particle" : "", "family" : "Shaffer", "given" : "Michele L.", "non-dropping-particle" : "", "parse-names" : false, "suffix" : "" }, { "dropping-particle" : "", "family" : "Nielson", "given" : "Heather", "non-dropping-particle" : "", "parse-names" : false, "suffix" : "" }, { "dropping-particle" : "", "family" : "Suskind", "given" : "David L.", "non-dropping-particle" : "", "parse-names" : false, "suffix" : "" } ], "container-title" : "Nutrition", "id" : "ITEM-2", "issue" : "4", "issued" : { "date-parts" : [ [ "2015" ] ] }, "page" : "418-425", "title" : "Specific carbohydrate diet for pediatric inflammatory bowel disease in clinical practice within an academic IBD center", "type" : "article-journal", "volume" : "32" }, "uris" : [ "http://www.mendeley.com/documents/?uuid=a3986001-535a-4743-a4c4-a52eb7faf90a" ] } ], "mendeley" : { "formattedCitation" : "(43,44)", "plainTextFormattedCitation" : "(43,44)", "previouslyFormattedCitation" : "(43,44)" }, "properties" : { "noteIndex" : 0 }, "schema" : "https://github.com/citation-style-language/schema/raw/master/csl-citation.json" }</w:instrText>
      </w:r>
      <w:r w:rsidR="004A12A0" w:rsidRPr="006E07FF">
        <w:rPr>
          <w:rFonts w:ascii="Book Antiqua" w:hAnsi="Book Antiqua"/>
          <w:shd w:val="clear" w:color="auto" w:fill="FFFFFF"/>
          <w:vertAlign w:val="superscript"/>
        </w:rPr>
        <w:fldChar w:fldCharType="separate"/>
      </w:r>
      <w:r w:rsidR="00C80D1E" w:rsidRPr="006E07FF">
        <w:rPr>
          <w:rFonts w:ascii="Book Antiqua" w:hAnsi="Book Antiqua"/>
          <w:noProof/>
          <w:shd w:val="clear" w:color="auto" w:fill="FFFFFF"/>
          <w:vertAlign w:val="superscript"/>
        </w:rPr>
        <w:t>[</w:t>
      </w:r>
      <w:r w:rsidR="004A12A0" w:rsidRPr="006E07FF">
        <w:rPr>
          <w:rFonts w:ascii="Book Antiqua" w:hAnsi="Book Antiqua"/>
          <w:noProof/>
          <w:shd w:val="clear" w:color="auto" w:fill="FFFFFF"/>
          <w:vertAlign w:val="superscript"/>
        </w:rPr>
        <w:t>43,44</w:t>
      </w:r>
      <w:r w:rsidR="00400CF2" w:rsidRPr="006E07FF">
        <w:rPr>
          <w:rFonts w:ascii="Book Antiqua" w:hAnsi="Book Antiqua"/>
          <w:noProof/>
          <w:shd w:val="clear" w:color="auto" w:fill="FFFFFF"/>
          <w:vertAlign w:val="superscript"/>
        </w:rPr>
        <w:t>]</w:t>
      </w:r>
      <w:r w:rsidR="004A12A0" w:rsidRPr="006E07FF">
        <w:rPr>
          <w:rFonts w:ascii="Book Antiqua" w:hAnsi="Book Antiqua"/>
          <w:shd w:val="clear" w:color="auto" w:fill="FFFFFF"/>
          <w:vertAlign w:val="superscript"/>
        </w:rPr>
        <w:fldChar w:fldCharType="end"/>
      </w:r>
      <w:r w:rsidR="006F43CC" w:rsidRPr="006E07FF">
        <w:rPr>
          <w:rFonts w:ascii="Book Antiqua" w:hAnsi="Book Antiqua"/>
          <w:shd w:val="clear" w:color="auto" w:fill="FFFFFF"/>
        </w:rPr>
        <w:t xml:space="preserve">, </w:t>
      </w:r>
      <w:r w:rsidRPr="006E07FF">
        <w:rPr>
          <w:rFonts w:ascii="Book Antiqua" w:hAnsi="Book Antiqua"/>
          <w:shd w:val="clear" w:color="auto" w:fill="FFFFFF"/>
        </w:rPr>
        <w:t>one recent case series</w:t>
      </w:r>
      <w:r w:rsidR="004A12A0" w:rsidRPr="006E07FF">
        <w:rPr>
          <w:rFonts w:ascii="Book Antiqua" w:hAnsi="Book Antiqua"/>
          <w:shd w:val="clear" w:color="auto" w:fill="FFFFFF"/>
        </w:rPr>
        <w:t xml:space="preserve"> in adults has been completed</w:t>
      </w:r>
      <w:r w:rsidRPr="006E07FF">
        <w:rPr>
          <w:rFonts w:ascii="Book Antiqua" w:hAnsi="Book Antiqua"/>
          <w:shd w:val="clear" w:color="auto" w:fill="FFFFFF"/>
          <w:vertAlign w:val="superscript"/>
        </w:rPr>
        <w:fldChar w:fldCharType="begin" w:fldLock="1"/>
      </w:r>
      <w:r w:rsidR="004A12A0" w:rsidRPr="006E07FF">
        <w:rPr>
          <w:rFonts w:ascii="Book Antiqua" w:hAnsi="Book Antiqua"/>
          <w:shd w:val="clear" w:color="auto" w:fill="FFFFFF"/>
          <w:vertAlign w:val="superscript"/>
        </w:rPr>
        <w:instrText>ADDIN CSL_CITATION { "citationItems" : [ { "id" : "ITEM-1", "itemData" : { "DOI" : "10.1016/j.jand.2015.04.016", "ISSN" : "2212-2672 (Print)", "PMID" : "26210084", "author" : [ { "dropping-particle" : "", "family" : "Kakodkar", "given" : "Samir", "non-dropping-particle" : "", "parse-names" : false, "suffix" : "" }, { "dropping-particle" : "", "family" : "Farooqui", "given" : "Azam J", "non-dropping-particle" : "", "parse-names" : false, "suffix" : "" }, { "dropping-particle" : "", "family" : "Mikolaitis", "given" : "Sue L", "non-dropping-particle" : "", "parse-names" : false, "suffix" : "" }, { "dropping-particle" : "", "family" : "Mutlu", "given" : "Ece A", "non-dropping-particle" : "", "parse-names" : false, "suffix" : "" } ], "container-title" : "Journal of the Academy of Nutrition and Dietetics", "genre" : "Journal Article, Research Support, Non-U.S. Gov't", "id" : "ITEM-1", "issue" : "8", "issued" : { "date-parts" : [ [ "2015", "8" ] ] }, "language" : "eng", "page" : "1226-1232", "publisher-place" : "United States", "title" : "The Specific Carbohydrate Diet for Inflammatory Bowel Disease: A Case Series.", "type" : "article-journal", "volume" : "115" }, "uris" : [ "http://www.mendeley.com/documents/?uuid=a30845d4-2fef-4e7c-9a70-64642a931923", "http://www.mendeley.com/documents/?uuid=97cfcfae-6aff-485e-91cd-831dff49fb30" ] } ], "mendeley" : { "formattedCitation" : "(23)", "plainTextFormattedCitation" : "(23)", "previouslyFormattedCitation" : "(23)" }, "properties" : { "noteIndex" : 0 }, "schema" : "https://github.com/citation-style-language/schema/raw/master/csl-citation.json" }</w:instrText>
      </w:r>
      <w:r w:rsidRPr="006E07FF">
        <w:rPr>
          <w:rFonts w:ascii="Book Antiqua" w:hAnsi="Book Antiqua"/>
          <w:shd w:val="clear" w:color="auto" w:fill="FFFFFF"/>
          <w:vertAlign w:val="superscript"/>
        </w:rPr>
        <w:fldChar w:fldCharType="separate"/>
      </w:r>
      <w:r w:rsidR="00C80D1E" w:rsidRPr="006E07FF">
        <w:rPr>
          <w:rFonts w:ascii="Book Antiqua" w:hAnsi="Book Antiqua"/>
          <w:noProof/>
          <w:shd w:val="clear" w:color="auto" w:fill="FFFFFF"/>
          <w:vertAlign w:val="superscript"/>
        </w:rPr>
        <w:t>[</w:t>
      </w:r>
      <w:r w:rsidR="004A12A0" w:rsidRPr="006E07FF">
        <w:rPr>
          <w:rFonts w:ascii="Book Antiqua" w:hAnsi="Book Antiqua"/>
          <w:noProof/>
          <w:shd w:val="clear" w:color="auto" w:fill="FFFFFF"/>
          <w:vertAlign w:val="superscript"/>
        </w:rPr>
        <w:t>23</w:t>
      </w:r>
      <w:r w:rsidR="00400CF2" w:rsidRPr="006E07FF">
        <w:rPr>
          <w:rFonts w:ascii="Book Antiqua" w:hAnsi="Book Antiqua"/>
          <w:noProof/>
          <w:shd w:val="clear" w:color="auto" w:fill="FFFFFF"/>
          <w:vertAlign w:val="superscript"/>
        </w:rPr>
        <w:t>]</w:t>
      </w:r>
      <w:r w:rsidRPr="006E07FF">
        <w:rPr>
          <w:rFonts w:ascii="Book Antiqua" w:hAnsi="Book Antiqua"/>
          <w:shd w:val="clear" w:color="auto" w:fill="FFFFFF"/>
          <w:vertAlign w:val="superscript"/>
        </w:rPr>
        <w:fldChar w:fldCharType="end"/>
      </w:r>
      <w:r w:rsidR="006F43CC" w:rsidRPr="006E07FF">
        <w:rPr>
          <w:rFonts w:ascii="Book Antiqua" w:hAnsi="Book Antiqua"/>
          <w:shd w:val="clear" w:color="auto" w:fill="FFFFFF"/>
        </w:rPr>
        <w:t xml:space="preserve">. </w:t>
      </w:r>
      <w:r w:rsidRPr="006E07FF">
        <w:rPr>
          <w:rFonts w:ascii="Book Antiqua" w:hAnsi="Book Antiqua"/>
          <w:shd w:val="clear" w:color="auto" w:fill="FFFFFF"/>
        </w:rPr>
        <w:t>Survey data was collected from 50 individuals that followed the SCD for</w:t>
      </w:r>
      <w:r w:rsidR="005C6696">
        <w:rPr>
          <w:rFonts w:ascii="Book Antiqua" w:hAnsi="Book Antiqua"/>
          <w:shd w:val="clear" w:color="auto" w:fill="FFFFFF"/>
        </w:rPr>
        <w:t xml:space="preserve"> a mean of 35.4 mo (range 1</w:t>
      </w:r>
      <w:r w:rsidR="005C6696">
        <w:rPr>
          <w:rFonts w:ascii="Book Antiqua" w:hAnsi="Book Antiqua" w:hint="eastAsia"/>
          <w:shd w:val="clear" w:color="auto" w:fill="FFFFFF"/>
          <w:lang w:eastAsia="zh-CN"/>
        </w:rPr>
        <w:t>-</w:t>
      </w:r>
      <w:r w:rsidRPr="006E07FF">
        <w:rPr>
          <w:rFonts w:ascii="Book Antiqua" w:hAnsi="Book Antiqua"/>
          <w:shd w:val="clear" w:color="auto" w:fill="FFFFFF"/>
        </w:rPr>
        <w:t xml:space="preserve">216 mo). </w:t>
      </w:r>
      <w:r w:rsidRPr="006E07FF">
        <w:rPr>
          <w:rFonts w:ascii="Book Antiqua" w:hAnsi="Book Antiqua"/>
          <w:spacing w:val="-4"/>
        </w:rPr>
        <w:t xml:space="preserve">Thirty-three </w:t>
      </w:r>
      <w:r w:rsidRPr="006E07FF">
        <w:rPr>
          <w:rFonts w:ascii="Book Antiqua" w:hAnsi="Book Antiqua"/>
          <w:spacing w:val="-3"/>
        </w:rPr>
        <w:t xml:space="preserve">subjects </w:t>
      </w:r>
      <w:r w:rsidRPr="006E07FF">
        <w:rPr>
          <w:rFonts w:ascii="Book Antiqua" w:hAnsi="Book Antiqua"/>
        </w:rPr>
        <w:t xml:space="preserve">(66%) </w:t>
      </w:r>
      <w:r w:rsidRPr="006E07FF">
        <w:rPr>
          <w:rFonts w:ascii="Book Antiqua" w:hAnsi="Book Antiqua"/>
          <w:spacing w:val="-4"/>
        </w:rPr>
        <w:t xml:space="preserve">noted </w:t>
      </w:r>
      <w:r w:rsidRPr="006E07FF">
        <w:rPr>
          <w:rFonts w:ascii="Book Antiqua" w:hAnsi="Book Antiqua"/>
          <w:spacing w:val="-3"/>
        </w:rPr>
        <w:t xml:space="preserve">complete </w:t>
      </w:r>
      <w:r w:rsidRPr="006E07FF">
        <w:rPr>
          <w:rFonts w:ascii="Book Antiqua" w:hAnsi="Book Antiqua"/>
        </w:rPr>
        <w:t>symp</w:t>
      </w:r>
      <w:r w:rsidRPr="006E07FF">
        <w:rPr>
          <w:rFonts w:ascii="Book Antiqua" w:hAnsi="Book Antiqua"/>
          <w:spacing w:val="-3"/>
        </w:rPr>
        <w:t xml:space="preserve">tom </w:t>
      </w:r>
      <w:r w:rsidRPr="006E07FF">
        <w:rPr>
          <w:rFonts w:ascii="Book Antiqua" w:hAnsi="Book Antiqua"/>
          <w:spacing w:val="-4"/>
        </w:rPr>
        <w:t xml:space="preserve">resolution at a </w:t>
      </w:r>
      <w:r w:rsidRPr="006E07FF">
        <w:rPr>
          <w:rFonts w:ascii="Book Antiqua" w:hAnsi="Book Antiqua"/>
          <w:spacing w:val="-3"/>
        </w:rPr>
        <w:t xml:space="preserve">mean </w:t>
      </w:r>
      <w:r w:rsidRPr="006E07FF">
        <w:rPr>
          <w:rFonts w:ascii="Book Antiqua" w:hAnsi="Book Antiqua"/>
        </w:rPr>
        <w:t xml:space="preserve">of </w:t>
      </w:r>
      <w:r w:rsidRPr="006E07FF">
        <w:rPr>
          <w:rFonts w:ascii="Book Antiqua" w:hAnsi="Book Antiqua"/>
          <w:spacing w:val="-3"/>
        </w:rPr>
        <w:t xml:space="preserve">9.9 mo (range 1 to </w:t>
      </w:r>
      <w:r w:rsidRPr="006E07FF">
        <w:rPr>
          <w:rFonts w:ascii="Book Antiqua" w:hAnsi="Book Antiqua"/>
        </w:rPr>
        <w:t xml:space="preserve">60 </w:t>
      </w:r>
      <w:r w:rsidRPr="006E07FF">
        <w:rPr>
          <w:rFonts w:ascii="Book Antiqua" w:hAnsi="Book Antiqua"/>
          <w:spacing w:val="-3"/>
        </w:rPr>
        <w:t xml:space="preserve">m) after </w:t>
      </w:r>
      <w:r w:rsidRPr="006E07FF">
        <w:rPr>
          <w:rFonts w:ascii="Book Antiqua" w:hAnsi="Book Antiqua"/>
          <w:spacing w:val="-4"/>
        </w:rPr>
        <w:t xml:space="preserve">starting </w:t>
      </w:r>
      <w:r w:rsidRPr="006E07FF">
        <w:rPr>
          <w:rFonts w:ascii="Book Antiqua" w:hAnsi="Book Antiqua"/>
          <w:spacing w:val="-3"/>
        </w:rPr>
        <w:t xml:space="preserve">the </w:t>
      </w:r>
      <w:r w:rsidRPr="006E07FF">
        <w:rPr>
          <w:rFonts w:ascii="Book Antiqua" w:hAnsi="Book Antiqua"/>
        </w:rPr>
        <w:t xml:space="preserve">SCD. </w:t>
      </w:r>
      <w:r w:rsidRPr="006E07FF">
        <w:rPr>
          <w:rFonts w:ascii="Book Antiqua" w:hAnsi="Book Antiqua"/>
          <w:spacing w:val="-4"/>
        </w:rPr>
        <w:t xml:space="preserve">Patients’ </w:t>
      </w:r>
      <w:r w:rsidRPr="006E07FF">
        <w:rPr>
          <w:rFonts w:ascii="Book Antiqua" w:hAnsi="Book Antiqua"/>
          <w:spacing w:val="-3"/>
        </w:rPr>
        <w:t xml:space="preserve">self-report </w:t>
      </w:r>
      <w:r w:rsidRPr="006E07FF">
        <w:rPr>
          <w:rFonts w:ascii="Book Antiqua" w:hAnsi="Book Antiqua"/>
        </w:rPr>
        <w:t xml:space="preserve">of the </w:t>
      </w:r>
      <w:r w:rsidRPr="006E07FF">
        <w:rPr>
          <w:rFonts w:ascii="Book Antiqua" w:hAnsi="Book Antiqua"/>
          <w:spacing w:val="-4"/>
        </w:rPr>
        <w:t xml:space="preserve">effectiveness </w:t>
      </w:r>
      <w:r w:rsidRPr="006E07FF">
        <w:rPr>
          <w:rFonts w:ascii="Book Antiqua" w:hAnsi="Book Antiqua"/>
        </w:rPr>
        <w:t xml:space="preserve">of the </w:t>
      </w:r>
      <w:r w:rsidRPr="006E07FF">
        <w:rPr>
          <w:rFonts w:ascii="Book Antiqua" w:hAnsi="Book Antiqua"/>
          <w:spacing w:val="-3"/>
        </w:rPr>
        <w:t xml:space="preserve">SCD </w:t>
      </w:r>
      <w:r w:rsidRPr="006E07FF">
        <w:rPr>
          <w:rFonts w:ascii="Book Antiqua" w:hAnsi="Book Antiqua"/>
          <w:spacing w:val="-4"/>
        </w:rPr>
        <w:t xml:space="preserve">was rated </w:t>
      </w:r>
      <w:r w:rsidRPr="006E07FF">
        <w:rPr>
          <w:rFonts w:ascii="Book Antiqua" w:hAnsi="Book Antiqua"/>
        </w:rPr>
        <w:t xml:space="preserve">as a mean of </w:t>
      </w:r>
      <w:r w:rsidRPr="006E07FF">
        <w:rPr>
          <w:rFonts w:ascii="Book Antiqua" w:hAnsi="Book Antiqua"/>
          <w:spacing w:val="-6"/>
        </w:rPr>
        <w:t xml:space="preserve">91.3% </w:t>
      </w:r>
      <w:r w:rsidRPr="006E07FF">
        <w:rPr>
          <w:rFonts w:ascii="Book Antiqua" w:hAnsi="Book Antiqua"/>
          <w:spacing w:val="-4"/>
        </w:rPr>
        <w:t xml:space="preserve">effective </w:t>
      </w:r>
      <w:r w:rsidRPr="006E07FF">
        <w:rPr>
          <w:rFonts w:ascii="Book Antiqua" w:hAnsi="Book Antiqua"/>
        </w:rPr>
        <w:t xml:space="preserve">in </w:t>
      </w:r>
      <w:r w:rsidRPr="006E07FF">
        <w:rPr>
          <w:rFonts w:ascii="Book Antiqua" w:hAnsi="Book Antiqua"/>
          <w:spacing w:val="-4"/>
        </w:rPr>
        <w:t xml:space="preserve">controlling acute </w:t>
      </w:r>
      <w:r w:rsidRPr="006E07FF">
        <w:rPr>
          <w:rFonts w:ascii="Book Antiqua" w:hAnsi="Book Antiqua"/>
          <w:spacing w:val="-3"/>
        </w:rPr>
        <w:t xml:space="preserve">ﬂare symptoms (range = 30% to 100%) and </w:t>
      </w:r>
      <w:r w:rsidRPr="006E07FF">
        <w:rPr>
          <w:rFonts w:ascii="Book Antiqua" w:hAnsi="Book Antiqua"/>
        </w:rPr>
        <w:t xml:space="preserve">a mean of </w:t>
      </w:r>
      <w:r w:rsidRPr="006E07FF">
        <w:rPr>
          <w:rFonts w:ascii="Book Antiqua" w:hAnsi="Book Antiqua"/>
          <w:spacing w:val="-6"/>
        </w:rPr>
        <w:t xml:space="preserve">92.1% </w:t>
      </w:r>
      <w:r w:rsidRPr="006E07FF">
        <w:rPr>
          <w:rFonts w:ascii="Book Antiqua" w:hAnsi="Book Antiqua"/>
          <w:spacing w:val="-4"/>
        </w:rPr>
        <w:t xml:space="preserve">effective </w:t>
      </w:r>
      <w:r w:rsidRPr="006E07FF">
        <w:rPr>
          <w:rFonts w:ascii="Book Antiqua" w:hAnsi="Book Antiqua"/>
        </w:rPr>
        <w:t xml:space="preserve">at </w:t>
      </w:r>
      <w:r w:rsidRPr="006E07FF">
        <w:rPr>
          <w:rFonts w:ascii="Book Antiqua" w:hAnsi="Book Antiqua"/>
          <w:spacing w:val="-4"/>
        </w:rPr>
        <w:t xml:space="preserve">maintaining remission </w:t>
      </w:r>
      <w:r w:rsidRPr="006E07FF">
        <w:rPr>
          <w:rFonts w:ascii="Book Antiqua" w:hAnsi="Book Antiqua"/>
          <w:spacing w:val="-3"/>
        </w:rPr>
        <w:t xml:space="preserve">(range = 53% to </w:t>
      </w:r>
      <w:r w:rsidRPr="006E07FF">
        <w:rPr>
          <w:rFonts w:ascii="Book Antiqua" w:hAnsi="Book Antiqua"/>
          <w:spacing w:val="-4"/>
        </w:rPr>
        <w:t xml:space="preserve">100%). </w:t>
      </w:r>
      <w:r w:rsidRPr="006E07FF">
        <w:rPr>
          <w:rFonts w:ascii="Book Antiqua" w:hAnsi="Book Antiqua"/>
          <w:spacing w:val="-3"/>
        </w:rPr>
        <w:t xml:space="preserve">Subjects with colonic and ileocolonic CD reported the most benefit from this diet. </w:t>
      </w:r>
      <w:r w:rsidR="00891337" w:rsidRPr="006E07FF">
        <w:rPr>
          <w:rFonts w:ascii="Book Antiqua" w:hAnsi="Book Antiqua"/>
          <w:spacing w:val="-3"/>
        </w:rPr>
        <w:t xml:space="preserve">An </w:t>
      </w:r>
      <w:r w:rsidR="00891337" w:rsidRPr="006E07FF">
        <w:rPr>
          <w:rFonts w:ascii="Book Antiqua" w:hAnsi="Book Antiqua"/>
          <w:spacing w:val="-3"/>
        </w:rPr>
        <w:lastRenderedPageBreak/>
        <w:t xml:space="preserve">additional study conducted </w:t>
      </w:r>
      <w:r w:rsidRPr="006E07FF">
        <w:rPr>
          <w:rFonts w:ascii="Book Antiqua" w:hAnsi="Book Antiqua"/>
          <w:spacing w:val="-3"/>
        </w:rPr>
        <w:t xml:space="preserve">an online survey of 417 patients with IBD, </w:t>
      </w:r>
      <w:r w:rsidR="00891337" w:rsidRPr="006E07FF">
        <w:rPr>
          <w:rFonts w:ascii="Book Antiqua" w:hAnsi="Book Antiqua"/>
          <w:spacing w:val="-3"/>
        </w:rPr>
        <w:t xml:space="preserve">and found </w:t>
      </w:r>
      <w:r w:rsidRPr="006E07FF">
        <w:rPr>
          <w:rFonts w:ascii="Book Antiqua" w:hAnsi="Book Antiqua"/>
          <w:spacing w:val="-3"/>
        </w:rPr>
        <w:t>that SCD had a positive effect, with symptoms progressively decreasing over six months. In addition, over one third of participants felt the SC</w:t>
      </w:r>
      <w:r w:rsidR="004A12A0" w:rsidRPr="006E07FF">
        <w:rPr>
          <w:rFonts w:ascii="Book Antiqua" w:hAnsi="Book Antiqua"/>
          <w:spacing w:val="-3"/>
        </w:rPr>
        <w:t>D helped them achieve remission</w:t>
      </w:r>
      <w:r w:rsidRPr="006E07FF">
        <w:rPr>
          <w:rFonts w:ascii="Book Antiqua" w:hAnsi="Book Antiqua"/>
          <w:spacing w:val="-3"/>
          <w:vertAlign w:val="superscript"/>
        </w:rPr>
        <w:fldChar w:fldCharType="begin" w:fldLock="1"/>
      </w:r>
      <w:r w:rsidR="008E4E47" w:rsidRPr="006E07FF">
        <w:rPr>
          <w:rFonts w:ascii="Book Antiqua" w:hAnsi="Book Antiqua"/>
          <w:spacing w:val="-3"/>
          <w:vertAlign w:val="superscript"/>
        </w:rPr>
        <w:instrText>ADDIN CSL_CITATION { "citationItems" : [ { "id" : "ITEM-1", "itemData" : { "DOI" : "10.1007/s10620-016-4307-y", "ISSN" : "1573-2568 (Electronic)", "PMID" : "27638834", "abstract" : "BACKGROUND: Recent studies suggest that dietary therapy may be effective for patients with inflammatory bowel disease (IBD), but limited published data exist on the usage and efficacy of dietary therapy. AIM: To evaluate the perspective of IBD patients using the specific carbohydrate diet (SCD). METHODS: An anonymous online survey was conducted using REDCap, a Web-based survey tool. Survey links were sent to known Web sites as well as support groups in an attempt to characterize patient utilization of the SCD and perception of efficacy of the SCD. RESULTS: There were 417 respondents of the online survey on the SCD with IBD. Mean age for individuals on the SCD was 34.9 +/- 16.4 years. Seventy percent were female. Forty-seven percent had Crohn's disease, 43 % had ulcerative colitis, and 10 % had indeterminate colitis. Individuals perceived clinical improvement on the SCD. Four percent reported clinical remission prior to the SCD, while 33 % reported remission at 2 months after initiation of the SCD, and 42 % at both 6 and 12 months. For those reporting clinical remission, 13 % reported time to achieve remission of less than 2 weeks, 17 % reported 2 weeks to a month, 36 % reported 1-3 months, and 34 % reported greater than 3 months. For individuals who reported reaching remission, 47 % of individuals reported associated improvement in abnormal laboratory values. CONCLUSIONS: The SCD is utilized by many patients as a primary and adjunct therapy for IBD. Most patients perceive clinical benefit to use of the SCD.", "author" : [ { "dropping-particle" : "", "family" : "Suskind", "given" : "David L", "non-dropping-particle" : "", "parse-names" : false, "suffix" : "" }, { "dropping-particle" : "", "family" : "Wahbeh", "given" : "Ghassan", "non-dropping-particle" : "", "parse-names" : false, "suffix" : "" }, { "dropping-particle" : "", "family" : "Cohen", "given" : "Stanley A", "non-dropping-particle" : "", "parse-names" : false, "suffix" : "" }, { "dropping-particle" : "", "family" : "Damman", "given" : "Christopher J", "non-dropping-particle" : "", "parse-names" : false, "suffix" : "" }, { "dropping-particle" : "", "family" : "Klein", "given" : "Jani", "non-dropping-particle" : "", "parse-names" : false, "suffix" : "" }, { "dropping-particle" : "", "family" : "Braly", "given" : "Kim", "non-dropping-particle" : "", "parse-names" : false, "suffix" : "" }, { "dropping-particle" : "", "family" : "Shaffer", "given" : "Michele", "non-dropping-particle" : "", "parse-names" : false, "suffix" : "" }, { "dropping-particle" : "", "family" : "Lee", "given" : "Dale", "non-dropping-particle" : "", "parse-names" : false, "suffix" : "" } ], "container-title" : "Digestive diseases and sciences", "genre" : "JOURNAL ARTICLE", "id" : "ITEM-1", "issue" : "11", "issued" : { "date-parts" : [ [ "2016", "9" ] ] }, "language" : "ENG", "page" : "3255-3260", "title" : "Patients Perceive Clinical Benefit with the Specific Carbohydrate Diet for Inflammatory Bowel Disease.", "type" : "article-journal", "volume" : "61" }, "uris" : [ "http://www.mendeley.com/documents/?uuid=5fc79828-423d-4620-8865-b4da9c6547b9", "http://www.mendeley.com/documents/?uuid=3f6cc52b-386e-4479-8298-d07ad4502d86" ] } ], "mendeley" : { "formattedCitation" : "(42)", "plainTextFormattedCitation" : "(42)", "previouslyFormattedCitation" : "(42)" }, "properties" : { "noteIndex" : 0 }, "schema" : "https://github.com/citation-style-language/schema/raw/master/csl-citation.json" }</w:instrText>
      </w:r>
      <w:r w:rsidRPr="006E07FF">
        <w:rPr>
          <w:rFonts w:ascii="Book Antiqua" w:hAnsi="Book Antiqua"/>
          <w:spacing w:val="-3"/>
          <w:vertAlign w:val="superscript"/>
        </w:rPr>
        <w:fldChar w:fldCharType="separate"/>
      </w:r>
      <w:r w:rsidR="00C80D1E" w:rsidRPr="006E07FF">
        <w:rPr>
          <w:rFonts w:ascii="Book Antiqua" w:hAnsi="Book Antiqua"/>
          <w:noProof/>
          <w:spacing w:val="-3"/>
          <w:vertAlign w:val="superscript"/>
        </w:rPr>
        <w:t>[</w:t>
      </w:r>
      <w:r w:rsidR="004A12A0" w:rsidRPr="006E07FF">
        <w:rPr>
          <w:rFonts w:ascii="Book Antiqua" w:hAnsi="Book Antiqua"/>
          <w:noProof/>
          <w:spacing w:val="-3"/>
          <w:vertAlign w:val="superscript"/>
        </w:rPr>
        <w:t>42</w:t>
      </w:r>
      <w:r w:rsidR="00400CF2" w:rsidRPr="006E07FF">
        <w:rPr>
          <w:rFonts w:ascii="Book Antiqua" w:hAnsi="Book Antiqua"/>
          <w:noProof/>
          <w:spacing w:val="-3"/>
          <w:vertAlign w:val="superscript"/>
        </w:rPr>
        <w:t>]</w:t>
      </w:r>
      <w:r w:rsidRPr="006E07FF">
        <w:rPr>
          <w:rFonts w:ascii="Book Antiqua" w:hAnsi="Book Antiqua"/>
          <w:spacing w:val="-3"/>
          <w:vertAlign w:val="superscript"/>
        </w:rPr>
        <w:fldChar w:fldCharType="end"/>
      </w:r>
      <w:r w:rsidR="006F43CC" w:rsidRPr="006E07FF">
        <w:rPr>
          <w:rFonts w:ascii="Book Antiqua" w:hAnsi="Book Antiqua"/>
          <w:spacing w:val="-3"/>
        </w:rPr>
        <w:t xml:space="preserve">. </w:t>
      </w:r>
      <w:r w:rsidR="00F32821" w:rsidRPr="006E07FF">
        <w:rPr>
          <w:rFonts w:ascii="Book Antiqua" w:hAnsi="Book Antiqua"/>
          <w:spacing w:val="-3"/>
        </w:rPr>
        <w:t>Despite an increasing number of studies reporting potential benefits of the SCD in IBD, the studies are largely based on patient reported data, are conducted retrospectively, are unblinded</w:t>
      </w:r>
      <w:r w:rsidR="00BB08CF" w:rsidRPr="006E07FF">
        <w:rPr>
          <w:rFonts w:ascii="Book Antiqua" w:hAnsi="Book Antiqua"/>
          <w:spacing w:val="-3"/>
        </w:rPr>
        <w:t>,</w:t>
      </w:r>
      <w:r w:rsidR="00F32821" w:rsidRPr="006E07FF">
        <w:rPr>
          <w:rFonts w:ascii="Book Antiqua" w:hAnsi="Book Antiqua"/>
          <w:spacing w:val="-3"/>
        </w:rPr>
        <w:t xml:space="preserve"> and lack objective markers of inflammation.</w:t>
      </w:r>
      <w:r w:rsidRPr="006E07FF">
        <w:rPr>
          <w:rFonts w:ascii="Book Antiqua" w:hAnsi="Book Antiqua"/>
          <w:spacing w:val="-3"/>
        </w:rPr>
        <w:t xml:space="preserve"> </w:t>
      </w:r>
      <w:r w:rsidRPr="006E07FF">
        <w:rPr>
          <w:rFonts w:ascii="Book Antiqua" w:hAnsi="Book Antiqua"/>
          <w:shd w:val="clear" w:color="auto" w:fill="FFFFFF"/>
        </w:rPr>
        <w:t>The effect of the SCD on the clinical course of IBD remains to be validated in</w:t>
      </w:r>
      <w:r w:rsidR="00F32821" w:rsidRPr="006E07FF">
        <w:rPr>
          <w:rFonts w:ascii="Book Antiqua" w:hAnsi="Book Antiqua"/>
          <w:shd w:val="clear" w:color="auto" w:fill="FFFFFF"/>
        </w:rPr>
        <w:t xml:space="preserve"> large, randomized, intervention trials before it can be recommended</w:t>
      </w:r>
      <w:r w:rsidR="006D734A" w:rsidRPr="006E07FF">
        <w:rPr>
          <w:rFonts w:ascii="Book Antiqua" w:hAnsi="Book Antiqua"/>
          <w:shd w:val="clear" w:color="auto" w:fill="FFFFFF"/>
        </w:rPr>
        <w:t xml:space="preserve"> in clinical practice</w:t>
      </w:r>
      <w:r w:rsidR="00F32821" w:rsidRPr="006E07FF">
        <w:rPr>
          <w:rFonts w:ascii="Book Antiqua" w:hAnsi="Book Antiqua"/>
          <w:shd w:val="clear" w:color="auto" w:fill="FFFFFF"/>
        </w:rPr>
        <w:t>.</w:t>
      </w:r>
    </w:p>
    <w:p w14:paraId="6F9D6F19" w14:textId="17C1DCDF" w:rsidR="007957A0" w:rsidRPr="006E07FF" w:rsidRDefault="007957A0" w:rsidP="005C6696">
      <w:pPr>
        <w:widowControl w:val="0"/>
        <w:autoSpaceDE w:val="0"/>
        <w:autoSpaceDN w:val="0"/>
        <w:adjustRightInd w:val="0"/>
        <w:snapToGrid w:val="0"/>
        <w:spacing w:line="360" w:lineRule="auto"/>
        <w:ind w:firstLineChars="100" w:firstLine="240"/>
        <w:jc w:val="both"/>
        <w:rPr>
          <w:rFonts w:ascii="Book Antiqua" w:hAnsi="Book Antiqua"/>
        </w:rPr>
      </w:pPr>
      <w:r w:rsidRPr="006E07FF">
        <w:rPr>
          <w:rFonts w:ascii="Book Antiqua" w:hAnsi="Book Antiqua"/>
        </w:rPr>
        <w:t>The IBD-AID is a diet designed to reduce inflammation and provide nutrients to prom</w:t>
      </w:r>
      <w:r w:rsidR="004A12A0" w:rsidRPr="006E07FF">
        <w:rPr>
          <w:rFonts w:ascii="Book Antiqua" w:hAnsi="Book Antiqua"/>
        </w:rPr>
        <w:t>ote a beneficial gut microbiota</w:t>
      </w:r>
      <w:r w:rsidRPr="006E07FF">
        <w:rPr>
          <w:rFonts w:ascii="Book Antiqua" w:hAnsi="Book Antiqua"/>
          <w:vertAlign w:val="superscript"/>
        </w:rPr>
        <w:fldChar w:fldCharType="begin" w:fldLock="1"/>
      </w:r>
      <w:r w:rsidR="004A12A0" w:rsidRPr="006E07FF">
        <w:rPr>
          <w:rFonts w:ascii="Book Antiqua" w:hAnsi="Book Antiqua"/>
          <w:vertAlign w:val="superscript"/>
        </w:rPr>
        <w:instrText>ADDIN CSL_CITATION { "citationItems" : [ { "id" : "ITEM-1", "itemData" : { "DOI" : "10.1186/1475-2891-13-5", "ISBN" : "1475-2891 (Electronic)\\r1475-2891 (Linking)", "ISSN" : "1475-2891", "PMID" : "24428901", "abstract" : "BACKGROUND: The Anti-Inflammatory Diet (IBD-AID) is a nutritional regimen for inflammatory bowel disease (IBD) that restricts the intake of certain carbohydrates, includes the ingestion of pre- and probiotic foods, and modifies dietary fatty acids to demonstrate the potential of an adjunct dietary therapy for the treatment of IBD.\\n\\nMETHODS: Forty patients with IBD were consecutively offered the IBD-AID to help treat their disease, and were retrospectively reviewed. Medical records of 11 of those patients underwent further review to determine changes in the Harvey Bradshaw Index (HBI) or Modified Truelove and Witts Severity Index (MTLWSI), before and after the diet.\\n\\nRESULTS: Of the 40 patients with IBD, 13 patients chose not to attempt the diet (33%). Twenty-four patients had either a good or very good response after reaching compliance (60%), and 3 patients' results were mixed (7%). Of those 11 adult patients who underwent further medical record review, 8 with CD, and 3 with UC, the age range was 19-70 years, and they followed the diet for 4 or more weeks. After following the IBD-AID, all (100%) patients were able to discontinue at least one of their prior IBD medications, and all patients had symptom reduction including bowel frequency. The mean baseline HBI was 11 (range 1-20), and the mean follow-up score was 1.5 (range 0-3). The mean baseline MTLWSI was 7 (range 6-8), and the mean follow-up score was 0. The average decrease in the HBI was 9.5 and the average decrease in the MTLWSI was 7.\\n\\nCONCLUSION: This case series indicates potential for the IBD-AID as an adjunct dietary therapy for the treatment of IBD. A randomized clinical trial is warranted.", "author" : [ { "dropping-particle" : "", "family" : "Olendzki", "given" : "Barbara C", "non-dropping-particle" : "", "parse-names" : false, "suffix" : "" }, { "dropping-particle" : "", "family" : "Silverstein", "given" : "Taryn D", "non-dropping-particle" : "", "parse-names" : false, "suffix" : "" }, { "dropping-particle" : "", "family" : "Persuitte", "given" : "Gioia M", "non-dropping-particle" : "", "parse-names" : false, "suffix" : "" }, { "dropping-particle" : "", "family" : "Ma", "given" : "Yunsheng", "non-dropping-particle" : "", "parse-names" : false, "suffix" : "" }, { "dropping-particle" : "", "family" : "Baldwin", "given" : "Katherine R", "non-dropping-particle" : "", "parse-names" : false, "suffix" : "" }, { "dropping-particle" : "", "family" : "Cave", "given" : "David", "non-dropping-particle" : "", "parse-names" : false, "suffix" : "" } ], "container-title" : "Nutrition journal", "id" : "ITEM-1", "issued" : { "date-parts" : [ [ "2014" ] ] }, "page" : "5", "title" : "An anti-inflammatory diet as treatment for inflammatory bowel disease: a case series report.", "type" : "article-journal", "volume" : "13" }, "uris" : [ "http://www.mendeley.com/documents/?uuid=6a225ded-afee-4a2c-8426-00105fe9cf33", "http://www.mendeley.com/documents/?uuid=0a162b3f-8af7-4118-86ec-7ec44cdac0e7" ] } ], "mendeley" : { "formattedCitation" : "(24)", "plainTextFormattedCitation" : "(24)", "previouslyFormattedCitation" : "(24)" }, "properties" : { "noteIndex" : 0 }, "schema" : "https://github.com/citation-style-language/schema/raw/master/csl-citation.json" }</w:instrText>
      </w:r>
      <w:r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4A12A0" w:rsidRPr="006E07FF">
        <w:rPr>
          <w:rFonts w:ascii="Book Antiqua" w:hAnsi="Book Antiqua"/>
          <w:noProof/>
          <w:vertAlign w:val="superscript"/>
        </w:rPr>
        <w:t>24</w:t>
      </w:r>
      <w:r w:rsidR="00400CF2" w:rsidRPr="006E07FF">
        <w:rPr>
          <w:rFonts w:ascii="Book Antiqua" w:hAnsi="Book Antiqua"/>
          <w:noProof/>
          <w:vertAlign w:val="superscript"/>
        </w:rPr>
        <w:t>]</w:t>
      </w:r>
      <w:r w:rsidRPr="006E07FF">
        <w:rPr>
          <w:rFonts w:ascii="Book Antiqua" w:hAnsi="Book Antiqua"/>
          <w:vertAlign w:val="superscript"/>
        </w:rPr>
        <w:fldChar w:fldCharType="end"/>
      </w:r>
      <w:r w:rsidR="006F43CC" w:rsidRPr="006E07FF">
        <w:rPr>
          <w:rFonts w:ascii="Book Antiqua" w:hAnsi="Book Antiqua"/>
        </w:rPr>
        <w:t xml:space="preserve">. </w:t>
      </w:r>
      <w:r w:rsidR="004C0676" w:rsidRPr="006E07FF">
        <w:rPr>
          <w:rFonts w:ascii="Book Antiqua" w:hAnsi="Book Antiqua"/>
        </w:rPr>
        <w:t>The IBD-AID involves modification of certain carbohydrates (including lactose, wheat, corn and refined sugar), emphasizes the ingestion of pre- and probiotics (</w:t>
      </w:r>
      <w:r w:rsidR="004C0676" w:rsidRPr="005C6696">
        <w:rPr>
          <w:rFonts w:ascii="Book Antiqua" w:hAnsi="Book Antiqua"/>
          <w:i/>
        </w:rPr>
        <w:t>e.g.</w:t>
      </w:r>
      <w:r w:rsidR="004C0676" w:rsidRPr="006E07FF">
        <w:rPr>
          <w:rFonts w:ascii="Book Antiqua" w:hAnsi="Book Antiqua"/>
        </w:rPr>
        <w:t>; soluble</w:t>
      </w:r>
      <w:r w:rsidR="004C0676" w:rsidRPr="006E07FF">
        <w:rPr>
          <w:rFonts w:ascii="Book Antiqua" w:hAnsi="Book Antiqua"/>
          <w:w w:val="105"/>
        </w:rPr>
        <w:t xml:space="preserve"> </w:t>
      </w:r>
      <w:r w:rsidR="004C0676" w:rsidRPr="006E07FF">
        <w:rPr>
          <w:rFonts w:ascii="Book Antiqua" w:hAnsi="Book Antiqua"/>
        </w:rPr>
        <w:t>fiber, leeks, onions, and fermented foods), distinguishes between saturated, trans, mono- and polyunsaturated fats, and encourages an overall healthy diet pattern. Textures of the foods (</w:t>
      </w:r>
      <w:r w:rsidR="004C0676" w:rsidRPr="005C6696">
        <w:rPr>
          <w:rFonts w:ascii="Book Antiqua" w:hAnsi="Book Antiqua"/>
          <w:i/>
        </w:rPr>
        <w:t>e.g.</w:t>
      </w:r>
      <w:r w:rsidR="004C0676" w:rsidRPr="006E07FF">
        <w:rPr>
          <w:rFonts w:ascii="Book Antiqua" w:hAnsi="Book Antiqua"/>
        </w:rPr>
        <w:t>; blenderized, ground, or</w:t>
      </w:r>
      <w:r w:rsidR="004A12A0" w:rsidRPr="006E07FF">
        <w:rPr>
          <w:rFonts w:ascii="Book Antiqua" w:hAnsi="Book Antiqua"/>
        </w:rPr>
        <w:t xml:space="preserve"> cooked) are modified as needed</w:t>
      </w:r>
      <w:r w:rsidR="004C0676" w:rsidRPr="006E07FF">
        <w:rPr>
          <w:rFonts w:ascii="Book Antiqua" w:hAnsi="Book Antiqua"/>
          <w:vertAlign w:val="superscript"/>
        </w:rPr>
        <w:fldChar w:fldCharType="begin" w:fldLock="1"/>
      </w:r>
      <w:r w:rsidR="004A12A0" w:rsidRPr="006E07FF">
        <w:rPr>
          <w:rFonts w:ascii="Book Antiqua" w:hAnsi="Book Antiqua"/>
          <w:vertAlign w:val="superscript"/>
        </w:rPr>
        <w:instrText>ADDIN CSL_CITATION { "citationItems" : [ { "id" : "ITEM-1", "itemData" : { "DOI" : "10.1186/1475-2891-13-5", "ISBN" : "1475-2891 (Electronic)\\r1475-2891 (Linking)", "ISSN" : "1475-2891", "PMID" : "24428901", "abstract" : "BACKGROUND: The Anti-Inflammatory Diet (IBD-AID) is a nutritional regimen for inflammatory bowel disease (IBD) that restricts the intake of certain carbohydrates, includes the ingestion of pre- and probiotic foods, and modifies dietary fatty acids to demonstrate the potential of an adjunct dietary therapy for the treatment of IBD.\\n\\nMETHODS: Forty patients with IBD were consecutively offered the IBD-AID to help treat their disease, and were retrospectively reviewed. Medical records of 11 of those patients underwent further review to determine changes in the Harvey Bradshaw Index (HBI) or Modified Truelove and Witts Severity Index (MTLWSI), before and after the diet.\\n\\nRESULTS: Of the 40 patients with IBD, 13 patients chose not to attempt the diet (33%). Twenty-four patients had either a good or very good response after reaching compliance (60%), and 3 patients' results were mixed (7%). Of those 11 adult patients who underwent further medical record review, 8 with CD, and 3 with UC, the age range was 19-70 years, and they followed the diet for 4 or more weeks. After following the IBD-AID, all (100%) patients were able to discontinue at least one of their prior IBD medications, and all patients had symptom reduction including bowel frequency. The mean baseline HBI was 11 (range 1-20), and the mean follow-up score was 1.5 (range 0-3). The mean baseline MTLWSI was 7 (range 6-8), and the mean follow-up score was 0. The average decrease in the HBI was 9.5 and the average decrease in the MTLWSI was 7.\\n\\nCONCLUSION: This case series indicates potential for the IBD-AID as an adjunct dietary therapy for the treatment of IBD. A randomized clinical trial is warranted.", "author" : [ { "dropping-particle" : "", "family" : "Olendzki", "given" : "Barbara C", "non-dropping-particle" : "", "parse-names" : false, "suffix" : "" }, { "dropping-particle" : "", "family" : "Silverstein", "given" : "Taryn D", "non-dropping-particle" : "", "parse-names" : false, "suffix" : "" }, { "dropping-particle" : "", "family" : "Persuitte", "given" : "Gioia M", "non-dropping-particle" : "", "parse-names" : false, "suffix" : "" }, { "dropping-particle" : "", "family" : "Ma", "given" : "Yunsheng", "non-dropping-particle" : "", "parse-names" : false, "suffix" : "" }, { "dropping-particle" : "", "family" : "Baldwin", "given" : "Katherine R", "non-dropping-particle" : "", "parse-names" : false, "suffix" : "" }, { "dropping-particle" : "", "family" : "Cave", "given" : "David", "non-dropping-particle" : "", "parse-names" : false, "suffix" : "" } ], "container-title" : "Nutrition journal", "id" : "ITEM-1", "issued" : { "date-parts" : [ [ "2014" ] ] }, "page" : "5", "title" : "An anti-inflammatory diet as treatment for inflammatory bowel disease: a case series report.", "type" : "article-journal", "volume" : "13" }, "uris" : [ "http://www.mendeley.com/documents/?uuid=6a225ded-afee-4a2c-8426-00105fe9cf33", "http://www.mendeley.com/documents/?uuid=0a162b3f-8af7-4118-86ec-7ec44cdac0e7" ] } ], "mendeley" : { "formattedCitation" : "(24)", "plainTextFormattedCitation" : "(24)", "previouslyFormattedCitation" : "(24)" }, "properties" : { "noteIndex" : 0 }, "schema" : "https://github.com/citation-style-language/schema/raw/master/csl-citation.json" }</w:instrText>
      </w:r>
      <w:r w:rsidR="004C0676"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4A12A0" w:rsidRPr="006E07FF">
        <w:rPr>
          <w:rFonts w:ascii="Book Antiqua" w:hAnsi="Book Antiqua"/>
          <w:noProof/>
          <w:vertAlign w:val="superscript"/>
        </w:rPr>
        <w:t>24</w:t>
      </w:r>
      <w:r w:rsidR="00400CF2" w:rsidRPr="006E07FF">
        <w:rPr>
          <w:rFonts w:ascii="Book Antiqua" w:hAnsi="Book Antiqua"/>
          <w:noProof/>
          <w:vertAlign w:val="superscript"/>
        </w:rPr>
        <w:t>]</w:t>
      </w:r>
      <w:r w:rsidR="004C0676" w:rsidRPr="006E07FF">
        <w:rPr>
          <w:rFonts w:ascii="Book Antiqua" w:hAnsi="Book Antiqua"/>
          <w:vertAlign w:val="superscript"/>
        </w:rPr>
        <w:fldChar w:fldCharType="end"/>
      </w:r>
      <w:r w:rsidR="006F43CC" w:rsidRPr="006E07FF">
        <w:rPr>
          <w:rFonts w:ascii="Book Antiqua" w:hAnsi="Book Antiqua"/>
        </w:rPr>
        <w:t xml:space="preserve">. </w:t>
      </w:r>
      <w:r w:rsidRPr="006E07FF">
        <w:rPr>
          <w:rFonts w:ascii="Book Antiqua" w:hAnsi="Book Antiqua"/>
        </w:rPr>
        <w:t xml:space="preserve">After following the IBD-AID, 89% </w:t>
      </w:r>
      <w:r w:rsidR="00BB08CF" w:rsidRPr="006E07FF">
        <w:rPr>
          <w:rFonts w:ascii="Book Antiqua" w:hAnsi="Book Antiqua"/>
        </w:rPr>
        <w:t xml:space="preserve">of </w:t>
      </w:r>
      <w:r w:rsidRPr="006E07FF">
        <w:rPr>
          <w:rFonts w:ascii="Book Antiqua" w:hAnsi="Book Antiqua"/>
        </w:rPr>
        <w:t>(</w:t>
      </w:r>
      <w:r w:rsidRPr="006E07FF">
        <w:rPr>
          <w:rFonts w:ascii="Book Antiqua" w:hAnsi="Book Antiqua"/>
          <w:i/>
        </w:rPr>
        <w:t>n</w:t>
      </w:r>
      <w:r w:rsidR="000627B3" w:rsidRPr="006E07FF">
        <w:rPr>
          <w:rFonts w:ascii="Book Antiqua" w:hAnsi="Book Antiqua"/>
        </w:rPr>
        <w:t xml:space="preserve"> </w:t>
      </w:r>
      <w:r w:rsidRPr="006E07FF">
        <w:rPr>
          <w:rFonts w:ascii="Book Antiqua" w:hAnsi="Book Antiqua"/>
        </w:rPr>
        <w:t>=</w:t>
      </w:r>
      <w:r w:rsidR="000627B3" w:rsidRPr="006E07FF">
        <w:rPr>
          <w:rFonts w:ascii="Book Antiqua" w:hAnsi="Book Antiqua"/>
        </w:rPr>
        <w:t xml:space="preserve"> </w:t>
      </w:r>
      <w:r w:rsidRPr="006E07FF">
        <w:rPr>
          <w:rFonts w:ascii="Book Antiqua" w:hAnsi="Book Antiqua"/>
        </w:rPr>
        <w:t>24/27) subjects had a reduction in symptoms. All subjects th</w:t>
      </w:r>
      <w:r w:rsidR="0070284B">
        <w:rPr>
          <w:rFonts w:ascii="Book Antiqua" w:hAnsi="Book Antiqua"/>
        </w:rPr>
        <w:t>at followed the diet for &gt; 4 wk</w:t>
      </w:r>
      <w:r w:rsidRPr="006E07FF">
        <w:rPr>
          <w:rFonts w:ascii="Book Antiqua" w:hAnsi="Book Antiqua"/>
        </w:rPr>
        <w:t xml:space="preserve"> (</w:t>
      </w:r>
      <w:r w:rsidRPr="006E07FF">
        <w:rPr>
          <w:rFonts w:ascii="Book Antiqua" w:hAnsi="Book Antiqua"/>
          <w:i/>
        </w:rPr>
        <w:t>n</w:t>
      </w:r>
      <w:r w:rsidR="000627B3" w:rsidRPr="006E07FF">
        <w:rPr>
          <w:rFonts w:ascii="Book Antiqua" w:hAnsi="Book Antiqua"/>
        </w:rPr>
        <w:t xml:space="preserve"> </w:t>
      </w:r>
      <w:r w:rsidRPr="006E07FF">
        <w:rPr>
          <w:rFonts w:ascii="Book Antiqua" w:hAnsi="Book Antiqua"/>
        </w:rPr>
        <w:t>=</w:t>
      </w:r>
      <w:r w:rsidR="000627B3" w:rsidRPr="006E07FF">
        <w:rPr>
          <w:rFonts w:ascii="Book Antiqua" w:hAnsi="Book Antiqua"/>
        </w:rPr>
        <w:t xml:space="preserve"> </w:t>
      </w:r>
      <w:r w:rsidRPr="006E07FF">
        <w:rPr>
          <w:rFonts w:ascii="Book Antiqua" w:hAnsi="Book Antiqua"/>
        </w:rPr>
        <w:t xml:space="preserve">11) were able to downscale their medication regimen and all (100%) of the patients had their IBD symptoms reduced, including </w:t>
      </w:r>
      <w:r w:rsidR="004C0676" w:rsidRPr="006E07FF">
        <w:rPr>
          <w:rFonts w:ascii="Book Antiqua" w:hAnsi="Book Antiqua"/>
        </w:rPr>
        <w:t xml:space="preserve">a reduction in </w:t>
      </w:r>
      <w:r w:rsidRPr="006E07FF">
        <w:rPr>
          <w:rFonts w:ascii="Book Antiqua" w:hAnsi="Book Antiqua"/>
        </w:rPr>
        <w:t>bowel frequency. Of the CD patients (</w:t>
      </w:r>
      <w:r w:rsidRPr="006E07FF">
        <w:rPr>
          <w:rFonts w:ascii="Book Antiqua" w:hAnsi="Book Antiqua"/>
          <w:i/>
        </w:rPr>
        <w:t>n</w:t>
      </w:r>
      <w:r w:rsidR="000627B3" w:rsidRPr="006E07FF">
        <w:rPr>
          <w:rFonts w:ascii="Book Antiqua" w:hAnsi="Book Antiqua"/>
        </w:rPr>
        <w:t xml:space="preserve"> </w:t>
      </w:r>
      <w:r w:rsidRPr="006E07FF">
        <w:rPr>
          <w:rFonts w:ascii="Book Antiqua" w:hAnsi="Book Antiqua"/>
        </w:rPr>
        <w:t>=</w:t>
      </w:r>
      <w:r w:rsidR="000627B3" w:rsidRPr="006E07FF">
        <w:rPr>
          <w:rFonts w:ascii="Book Antiqua" w:hAnsi="Book Antiqua"/>
        </w:rPr>
        <w:t xml:space="preserve"> </w:t>
      </w:r>
      <w:r w:rsidR="004D0A39" w:rsidRPr="006E07FF">
        <w:rPr>
          <w:rFonts w:ascii="Book Antiqua" w:hAnsi="Book Antiqua"/>
        </w:rPr>
        <w:t>8), HBI</w:t>
      </w:r>
      <w:r w:rsidR="00AA2BE1" w:rsidRPr="006E07FF">
        <w:rPr>
          <w:rFonts w:ascii="Book Antiqua" w:hAnsi="Book Antiqua"/>
        </w:rPr>
        <w:t xml:space="preserve"> </w:t>
      </w:r>
      <w:r w:rsidR="004C0676" w:rsidRPr="006E07FF">
        <w:rPr>
          <w:rFonts w:ascii="Book Antiqua" w:hAnsi="Book Antiqua"/>
        </w:rPr>
        <w:t xml:space="preserve">improved from an </w:t>
      </w:r>
      <w:r w:rsidR="004A12A0" w:rsidRPr="006E07FF">
        <w:rPr>
          <w:rFonts w:ascii="Book Antiqua" w:hAnsi="Book Antiqua"/>
        </w:rPr>
        <w:t>average</w:t>
      </w:r>
      <w:r w:rsidRPr="006E07FF">
        <w:rPr>
          <w:rFonts w:ascii="Book Antiqua" w:hAnsi="Book Antiqua"/>
        </w:rPr>
        <w:t xml:space="preserve"> </w:t>
      </w:r>
      <w:r w:rsidR="004C0676" w:rsidRPr="006E07FF">
        <w:rPr>
          <w:rFonts w:ascii="Book Antiqua" w:hAnsi="Book Antiqua"/>
        </w:rPr>
        <w:t xml:space="preserve">of </w:t>
      </w:r>
      <w:r w:rsidRPr="006E07FF">
        <w:rPr>
          <w:rFonts w:ascii="Book Antiqua" w:hAnsi="Book Antiqua"/>
        </w:rPr>
        <w:t xml:space="preserve">11 </w:t>
      </w:r>
      <w:r w:rsidR="004C0676" w:rsidRPr="006E07FF">
        <w:rPr>
          <w:rFonts w:ascii="Book Antiqua" w:hAnsi="Book Antiqua"/>
        </w:rPr>
        <w:t xml:space="preserve">at baseline </w:t>
      </w:r>
      <w:r w:rsidRPr="006E07FF">
        <w:rPr>
          <w:rFonts w:ascii="Book Antiqua" w:hAnsi="Book Antiqua"/>
        </w:rPr>
        <w:t>(range 1 to 20)</w:t>
      </w:r>
      <w:r w:rsidR="004C0676" w:rsidRPr="006E07FF">
        <w:rPr>
          <w:rFonts w:ascii="Book Antiqua" w:hAnsi="Book Antiqua"/>
        </w:rPr>
        <w:t xml:space="preserve"> to 1.5 (range 0 to 3) </w:t>
      </w:r>
      <w:r w:rsidRPr="006E07FF">
        <w:rPr>
          <w:rFonts w:ascii="Book Antiqua" w:hAnsi="Book Antiqua"/>
        </w:rPr>
        <w:t>after dietary intervention</w:t>
      </w:r>
      <w:r w:rsidR="004C0676" w:rsidRPr="006E07FF">
        <w:rPr>
          <w:rFonts w:ascii="Book Antiqua" w:hAnsi="Book Antiqua"/>
        </w:rPr>
        <w:t>.</w:t>
      </w:r>
      <w:r w:rsidR="007371AF" w:rsidRPr="006E07FF">
        <w:rPr>
          <w:rFonts w:ascii="Book Antiqua" w:hAnsi="Book Antiqua"/>
        </w:rPr>
        <w:t xml:space="preserve"> </w:t>
      </w:r>
      <w:r w:rsidRPr="006E07FF">
        <w:rPr>
          <w:rFonts w:ascii="Book Antiqua" w:hAnsi="Book Antiqua"/>
        </w:rPr>
        <w:t>The UC patients (</w:t>
      </w:r>
      <w:r w:rsidRPr="006E07FF">
        <w:rPr>
          <w:rFonts w:ascii="Book Antiqua" w:hAnsi="Book Antiqua"/>
          <w:i/>
        </w:rPr>
        <w:t>n</w:t>
      </w:r>
      <w:r w:rsidR="000627B3" w:rsidRPr="006E07FF">
        <w:rPr>
          <w:rFonts w:ascii="Book Antiqua" w:hAnsi="Book Antiqua"/>
        </w:rPr>
        <w:t xml:space="preserve"> </w:t>
      </w:r>
      <w:r w:rsidRPr="006E07FF">
        <w:rPr>
          <w:rFonts w:ascii="Book Antiqua" w:hAnsi="Book Antiqua"/>
        </w:rPr>
        <w:t>=</w:t>
      </w:r>
      <w:r w:rsidR="000627B3" w:rsidRPr="006E07FF">
        <w:rPr>
          <w:rFonts w:ascii="Book Antiqua" w:hAnsi="Book Antiqua"/>
        </w:rPr>
        <w:t xml:space="preserve"> </w:t>
      </w:r>
      <w:r w:rsidRPr="006E07FF">
        <w:rPr>
          <w:rFonts w:ascii="Book Antiqua" w:hAnsi="Book Antiqua"/>
        </w:rPr>
        <w:t xml:space="preserve">3) </w:t>
      </w:r>
      <w:r w:rsidRPr="006E07FF">
        <w:rPr>
          <w:rFonts w:ascii="Book Antiqua" w:hAnsi="Book Antiqua"/>
          <w:w w:val="105"/>
        </w:rPr>
        <w:t>had</w:t>
      </w:r>
      <w:r w:rsidRPr="006E07FF">
        <w:rPr>
          <w:rFonts w:ascii="Book Antiqua" w:hAnsi="Book Antiqua"/>
          <w:spacing w:val="8"/>
          <w:w w:val="105"/>
        </w:rPr>
        <w:t xml:space="preserve"> </w:t>
      </w:r>
      <w:r w:rsidRPr="006E07FF">
        <w:rPr>
          <w:rFonts w:ascii="Book Antiqua" w:hAnsi="Book Antiqua"/>
          <w:w w:val="105"/>
        </w:rPr>
        <w:t>a</w:t>
      </w:r>
      <w:r w:rsidRPr="006E07FF">
        <w:rPr>
          <w:rFonts w:ascii="Book Antiqua" w:hAnsi="Book Antiqua"/>
          <w:spacing w:val="8"/>
          <w:w w:val="105"/>
        </w:rPr>
        <w:t xml:space="preserve"> </w:t>
      </w:r>
      <w:r w:rsidRPr="006E07FF">
        <w:rPr>
          <w:rFonts w:ascii="Book Antiqua" w:hAnsi="Book Antiqua"/>
          <w:w w:val="105"/>
        </w:rPr>
        <w:t>mean</w:t>
      </w:r>
      <w:r w:rsidRPr="006E07FF">
        <w:rPr>
          <w:rFonts w:ascii="Book Antiqua" w:hAnsi="Book Antiqua"/>
          <w:spacing w:val="8"/>
          <w:w w:val="105"/>
        </w:rPr>
        <w:t xml:space="preserve"> </w:t>
      </w:r>
      <w:r w:rsidRPr="006E07FF">
        <w:rPr>
          <w:rFonts w:ascii="Book Antiqua" w:hAnsi="Book Antiqua"/>
          <w:w w:val="105"/>
        </w:rPr>
        <w:t>baseline</w:t>
      </w:r>
      <w:r w:rsidRPr="006E07FF">
        <w:rPr>
          <w:rFonts w:ascii="Book Antiqua" w:hAnsi="Book Antiqua"/>
          <w:spacing w:val="9"/>
          <w:w w:val="105"/>
        </w:rPr>
        <w:t xml:space="preserve"> </w:t>
      </w:r>
      <w:r w:rsidRPr="006E07FF">
        <w:rPr>
          <w:rFonts w:ascii="Book Antiqua" w:hAnsi="Book Antiqua"/>
        </w:rPr>
        <w:t>Modified Truelove and Witts Severity Index</w:t>
      </w:r>
      <w:r w:rsidRPr="006E07FF">
        <w:rPr>
          <w:rFonts w:ascii="Book Antiqua" w:hAnsi="Book Antiqua"/>
          <w:spacing w:val="7"/>
          <w:w w:val="105"/>
        </w:rPr>
        <w:t xml:space="preserve"> </w:t>
      </w:r>
      <w:r w:rsidRPr="006E07FF">
        <w:rPr>
          <w:rFonts w:ascii="Book Antiqua" w:hAnsi="Book Antiqua"/>
          <w:w w:val="105"/>
        </w:rPr>
        <w:t>of</w:t>
      </w:r>
      <w:r w:rsidRPr="006E07FF">
        <w:rPr>
          <w:rFonts w:ascii="Book Antiqua" w:hAnsi="Book Antiqua"/>
          <w:spacing w:val="9"/>
          <w:w w:val="105"/>
        </w:rPr>
        <w:t xml:space="preserve"> </w:t>
      </w:r>
      <w:r w:rsidRPr="006E07FF">
        <w:rPr>
          <w:rFonts w:ascii="Book Antiqua" w:hAnsi="Book Antiqua"/>
          <w:w w:val="105"/>
        </w:rPr>
        <w:t>7</w:t>
      </w:r>
      <w:r w:rsidRPr="006E07FF">
        <w:rPr>
          <w:rFonts w:ascii="Book Antiqua" w:hAnsi="Book Antiqua"/>
          <w:spacing w:val="7"/>
          <w:w w:val="105"/>
        </w:rPr>
        <w:t xml:space="preserve"> </w:t>
      </w:r>
      <w:r w:rsidR="004C0676" w:rsidRPr="006E07FF">
        <w:rPr>
          <w:rFonts w:ascii="Book Antiqua" w:hAnsi="Book Antiqua"/>
          <w:spacing w:val="7"/>
          <w:w w:val="105"/>
        </w:rPr>
        <w:t xml:space="preserve">at baseline, which </w:t>
      </w:r>
      <w:r w:rsidR="004C0676" w:rsidRPr="006E07FF">
        <w:rPr>
          <w:rFonts w:ascii="Book Antiqua" w:hAnsi="Book Antiqua"/>
          <w:w w:val="105"/>
        </w:rPr>
        <w:t>improved to</w:t>
      </w:r>
      <w:r w:rsidRPr="006E07FF">
        <w:rPr>
          <w:rFonts w:ascii="Book Antiqua" w:hAnsi="Book Antiqua"/>
          <w:spacing w:val="16"/>
          <w:w w:val="105"/>
        </w:rPr>
        <w:t xml:space="preserve"> </w:t>
      </w:r>
      <w:r w:rsidRPr="006E07FF">
        <w:rPr>
          <w:rFonts w:ascii="Book Antiqua" w:hAnsi="Book Antiqua"/>
          <w:w w:val="105"/>
        </w:rPr>
        <w:t>0</w:t>
      </w:r>
      <w:r w:rsidR="004C0676" w:rsidRPr="006E07FF">
        <w:rPr>
          <w:rFonts w:ascii="Book Antiqua" w:hAnsi="Book Antiqua"/>
          <w:w w:val="105"/>
        </w:rPr>
        <w:t xml:space="preserve"> after dietary intervention.</w:t>
      </w:r>
      <w:r w:rsidR="0050088F" w:rsidRPr="006E07FF">
        <w:rPr>
          <w:rFonts w:ascii="Book Antiqua" w:hAnsi="Book Antiqua"/>
          <w:w w:val="105"/>
        </w:rPr>
        <w:t xml:space="preserve"> </w:t>
      </w:r>
      <w:r w:rsidR="00F556C4" w:rsidRPr="006E07FF">
        <w:rPr>
          <w:rFonts w:ascii="Book Antiqua" w:hAnsi="Book Antiqua"/>
          <w:w w:val="105"/>
        </w:rPr>
        <w:t xml:space="preserve">Although results of this trial appear promising, a large prospective, intervention trial that measures biomarkers of </w:t>
      </w:r>
      <w:r w:rsidR="002A71D7" w:rsidRPr="006E07FF">
        <w:rPr>
          <w:rFonts w:ascii="Book Antiqua" w:hAnsi="Book Antiqua"/>
          <w:w w:val="105"/>
        </w:rPr>
        <w:t>inflammation in blood and stool, along with clinical</w:t>
      </w:r>
      <w:r w:rsidR="00F556C4" w:rsidRPr="006E07FF">
        <w:rPr>
          <w:rFonts w:ascii="Book Antiqua" w:hAnsi="Book Antiqua"/>
          <w:w w:val="105"/>
        </w:rPr>
        <w:t xml:space="preserve"> </w:t>
      </w:r>
      <w:r w:rsidR="002A71D7" w:rsidRPr="006E07FF">
        <w:rPr>
          <w:rFonts w:ascii="Book Antiqua" w:hAnsi="Book Antiqua"/>
          <w:w w:val="105"/>
        </w:rPr>
        <w:t>disease activity</w:t>
      </w:r>
      <w:r w:rsidR="00C961D4" w:rsidRPr="006E07FF">
        <w:rPr>
          <w:rFonts w:ascii="Book Antiqua" w:hAnsi="Book Antiqua"/>
          <w:w w:val="105"/>
        </w:rPr>
        <w:t>,</w:t>
      </w:r>
      <w:r w:rsidR="002A71D7" w:rsidRPr="006E07FF">
        <w:rPr>
          <w:rFonts w:ascii="Book Antiqua" w:hAnsi="Book Antiqua"/>
          <w:w w:val="105"/>
        </w:rPr>
        <w:t xml:space="preserve"> is necessary before </w:t>
      </w:r>
      <w:r w:rsidR="002A71D7" w:rsidRPr="006E07FF">
        <w:rPr>
          <w:rFonts w:ascii="Book Antiqua" w:hAnsi="Book Antiqua"/>
        </w:rPr>
        <w:t>the</w:t>
      </w:r>
      <w:r w:rsidRPr="006E07FF">
        <w:rPr>
          <w:rFonts w:ascii="Book Antiqua" w:hAnsi="Book Antiqua"/>
        </w:rPr>
        <w:t xml:space="preserve"> IBD-AID </w:t>
      </w:r>
      <w:r w:rsidR="002A71D7" w:rsidRPr="006E07FF">
        <w:rPr>
          <w:rFonts w:ascii="Book Antiqua" w:hAnsi="Book Antiqua"/>
        </w:rPr>
        <w:t>can be recommended to the</w:t>
      </w:r>
      <w:r w:rsidRPr="006E07FF">
        <w:rPr>
          <w:rFonts w:ascii="Book Antiqua" w:hAnsi="Book Antiqua"/>
        </w:rPr>
        <w:t xml:space="preserve"> IBD</w:t>
      </w:r>
      <w:r w:rsidR="002A71D7" w:rsidRPr="006E07FF">
        <w:rPr>
          <w:rFonts w:ascii="Book Antiqua" w:hAnsi="Book Antiqua"/>
        </w:rPr>
        <w:t xml:space="preserve"> patient population</w:t>
      </w:r>
      <w:r w:rsidRPr="006E07FF">
        <w:rPr>
          <w:rFonts w:ascii="Book Antiqua" w:hAnsi="Book Antiqua"/>
        </w:rPr>
        <w:t>.</w:t>
      </w:r>
      <w:r w:rsidR="006D734A" w:rsidRPr="006E07FF">
        <w:rPr>
          <w:rFonts w:ascii="Book Antiqua" w:hAnsi="Book Antiqua"/>
        </w:rPr>
        <w:t xml:space="preserve"> </w:t>
      </w:r>
    </w:p>
    <w:p w14:paraId="5AD600BB" w14:textId="6E93D720" w:rsidR="0033383B" w:rsidRDefault="00CC64F8" w:rsidP="005C6696">
      <w:pPr>
        <w:widowControl w:val="0"/>
        <w:autoSpaceDE w:val="0"/>
        <w:autoSpaceDN w:val="0"/>
        <w:adjustRightInd w:val="0"/>
        <w:snapToGrid w:val="0"/>
        <w:spacing w:line="360" w:lineRule="auto"/>
        <w:ind w:firstLineChars="100" w:firstLine="240"/>
        <w:jc w:val="both"/>
        <w:rPr>
          <w:rFonts w:ascii="Book Antiqua" w:hAnsi="Book Antiqua"/>
          <w:lang w:eastAsia="zh-CN"/>
        </w:rPr>
      </w:pPr>
      <w:r w:rsidRPr="006E07FF">
        <w:rPr>
          <w:rFonts w:ascii="Book Antiqua" w:hAnsi="Book Antiqua"/>
        </w:rPr>
        <w:t xml:space="preserve">Dairy products, especially milk, </w:t>
      </w:r>
      <w:r w:rsidR="007957A0" w:rsidRPr="006E07FF">
        <w:rPr>
          <w:rFonts w:ascii="Book Antiqua" w:hAnsi="Book Antiqua"/>
        </w:rPr>
        <w:t xml:space="preserve">are commonly </w:t>
      </w:r>
      <w:r w:rsidR="00920A51" w:rsidRPr="006E07FF">
        <w:rPr>
          <w:rFonts w:ascii="Book Antiqua" w:hAnsi="Book Antiqua"/>
        </w:rPr>
        <w:t>reported</w:t>
      </w:r>
      <w:r w:rsidR="007957A0" w:rsidRPr="006E07FF">
        <w:rPr>
          <w:rFonts w:ascii="Book Antiqua" w:hAnsi="Book Antiqua"/>
        </w:rPr>
        <w:t xml:space="preserve"> to cause symptoms in IBD patients. Patients that declare they are “dairy sensitive” may be sensitive to lactose, not the milk protein. To date, no published intervention trials exist on the response of dairy products in </w:t>
      </w:r>
      <w:r w:rsidR="00153499" w:rsidRPr="006E07FF">
        <w:rPr>
          <w:rFonts w:ascii="Book Antiqua" w:hAnsi="Book Antiqua"/>
        </w:rPr>
        <w:t xml:space="preserve">patients with </w:t>
      </w:r>
      <w:r w:rsidR="00A40E0C" w:rsidRPr="006E07FF">
        <w:rPr>
          <w:rFonts w:ascii="Book Antiqua" w:hAnsi="Book Antiqua"/>
        </w:rPr>
        <w:t>UC.</w:t>
      </w:r>
      <w:r w:rsidR="0070284B">
        <w:rPr>
          <w:rFonts w:ascii="Book Antiqua" w:hAnsi="Book Antiqua"/>
        </w:rPr>
        <w:t xml:space="preserve"> </w:t>
      </w:r>
      <w:r w:rsidR="00A40E0C" w:rsidRPr="006E07FF">
        <w:rPr>
          <w:rFonts w:ascii="Book Antiqua" w:hAnsi="Book Antiqua"/>
        </w:rPr>
        <w:t>One study reported</w:t>
      </w:r>
      <w:r w:rsidR="007957A0" w:rsidRPr="006E07FF">
        <w:rPr>
          <w:rFonts w:ascii="Book Antiqua" w:hAnsi="Book Antiqua"/>
        </w:rPr>
        <w:t xml:space="preserve"> an increased prevalence of lactose-</w:t>
      </w:r>
      <w:r w:rsidR="007957A0" w:rsidRPr="006E07FF">
        <w:rPr>
          <w:rFonts w:ascii="Book Antiqua" w:hAnsi="Book Antiqua"/>
        </w:rPr>
        <w:lastRenderedPageBreak/>
        <w:t>malabsorption in CD patien</w:t>
      </w:r>
      <w:r w:rsidR="004A12A0" w:rsidRPr="006E07FF">
        <w:rPr>
          <w:rFonts w:ascii="Book Antiqua" w:hAnsi="Book Antiqua"/>
        </w:rPr>
        <w:t>ts with small bowel involvement</w:t>
      </w:r>
      <w:r w:rsidR="007957A0" w:rsidRPr="006E07FF">
        <w:rPr>
          <w:rFonts w:ascii="Book Antiqua" w:hAnsi="Book Antiqua"/>
          <w:vertAlign w:val="superscript"/>
        </w:rPr>
        <w:fldChar w:fldCharType="begin" w:fldLock="1"/>
      </w:r>
      <w:r w:rsidR="004A12A0" w:rsidRPr="006E07FF">
        <w:rPr>
          <w:rFonts w:ascii="Book Antiqua" w:hAnsi="Book Antiqua"/>
          <w:vertAlign w:val="superscript"/>
        </w:rPr>
        <w:instrText>ADDIN CSL_CITATION { "citationItems" : [ { "id" : "ITEM-1", "itemData" : { "ISSN" : "0002-9270 (Print)", "PMID" : "9219788", "abstract" : "OBJECTIVES: The aim of this study was to compare the prevalence of lactose malabsorption (LM) in various subgroups of inflammatory bowel disease patients with controls matched for age, sex, and ethnic origin. METHODS: In 260 patients with IBD [121 Crohn's disease (CD) and 139 ulcerative colitis (UC)] and 158 controls at low and moderate risk for LM the prevalence of lactose malabsorption was determined by H2 breath testing. RESULTS: A control group at low ethnic risk had a prevalence of LM of 29.2% compared with 40.0% in CD (p &lt; 0.025) and 13.3% of ulcerative colitis patients (p &lt; 0.025). No significant differences were observed in comparable groups at moderate risk for LM. Irrespective of ethnic origin, 68.1% of patients with CD limited to the terminal ileum were lactose malabsorbers compared with 43.5% of patients with Crohn's colitis (p &lt; 0.05). Additional analysis according to anatomical location indicated that Crohn's disease of the proximal small bowel (duodenum, jejunum), terminal ileum, terminal ileum plus colon, and colon alone were associated with a prevalence of LM of 100, 68.1, 54.5, and 43.5% respectively. CONCLUSIONS: In patients at low ethnic risk there is a statistically significant increase in the prevalence of LM in CD patients and a decreased prevalence in ulcerative colitis compared with controls.", "author" : [ { "dropping-particle" : "", "family" : "Mishkin", "given" : "B", "non-dropping-particle" : "", "parse-names" : false, "suffix" : "" }, { "dropping-particle" : "", "family" : "Yalovsky", "given" : "M", "non-dropping-particle" : "", "parse-names" : false, "suffix" : "" }, { "dropping-particle" : "", "family" : "Mishkin", "given" : "S", "non-dropping-particle" : "", "parse-names" : false, "suffix" : "" } ], "container-title" : "The American journal of gastroenterology", "genre" : "Comparative Study, Journal Article, Research Support, Non-U.S. Gov't", "id" : "ITEM-1", "issue" : "7", "issued" : { "date-parts" : [ [ "1997", "7" ] ] }, "language" : "eng", "page" : "1148-1153", "publisher-place" : "UNITED STATES", "title" : "Increased prevalence of lactose malabsorption in Crohn's disease patients at low  risk for lactose malabsorption based on ethnic origin.", "type" : "article-journal", "volume" : "92" }, "uris" : [ "http://www.mendeley.com/documents/?uuid=dcac2801-0c07-44dc-83ab-db0cc9a1beb7", "http://www.mendeley.com/documents/?uuid=74a830dd-ca40-4e8d-8ccf-3c66c128e986" ] } ], "mendeley" : { "formattedCitation" : "(51)", "plainTextFormattedCitation" : "(51)", "previouslyFormattedCitation" : "(51)" }, "properties" : { "noteIndex" : 0 }, "schema" : "https://github.com/citation-style-language/schema/raw/master/csl-citation.json" }</w:instrText>
      </w:r>
      <w:r w:rsidR="007957A0"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4A12A0" w:rsidRPr="006E07FF">
        <w:rPr>
          <w:rFonts w:ascii="Book Antiqua" w:hAnsi="Book Antiqua"/>
          <w:noProof/>
          <w:vertAlign w:val="superscript"/>
        </w:rPr>
        <w:t>51</w:t>
      </w:r>
      <w:r w:rsidR="00400CF2" w:rsidRPr="006E07FF">
        <w:rPr>
          <w:rFonts w:ascii="Book Antiqua" w:hAnsi="Book Antiqua"/>
          <w:noProof/>
          <w:vertAlign w:val="superscript"/>
        </w:rPr>
        <w:t>]</w:t>
      </w:r>
      <w:r w:rsidR="007957A0" w:rsidRPr="006E07FF">
        <w:rPr>
          <w:rFonts w:ascii="Book Antiqua" w:hAnsi="Book Antiqua"/>
          <w:vertAlign w:val="superscript"/>
        </w:rPr>
        <w:fldChar w:fldCharType="end"/>
      </w:r>
      <w:r w:rsidR="006F43CC" w:rsidRPr="006E07FF">
        <w:rPr>
          <w:rFonts w:ascii="Book Antiqua" w:hAnsi="Book Antiqua"/>
        </w:rPr>
        <w:t xml:space="preserve">. </w:t>
      </w:r>
      <w:r w:rsidR="007957A0" w:rsidRPr="006E07FF">
        <w:rPr>
          <w:rFonts w:ascii="Book Antiqua" w:hAnsi="Book Antiqua"/>
        </w:rPr>
        <w:t xml:space="preserve">Advice by health professionals varies widely, however IBD patients should be permitted to consume dairy products if they are able to tolerate them and </w:t>
      </w:r>
      <w:r w:rsidR="007957A0" w:rsidRPr="006E07FF">
        <w:rPr>
          <w:rFonts w:ascii="Book Antiqua" w:hAnsi="Book Antiqua"/>
          <w:shd w:val="clear" w:color="auto" w:fill="FFFFFF"/>
        </w:rPr>
        <w:t>strict lactose exclusion, even though widely prac</w:t>
      </w:r>
      <w:r w:rsidR="004A12A0" w:rsidRPr="006E07FF">
        <w:rPr>
          <w:rFonts w:ascii="Book Antiqua" w:hAnsi="Book Antiqua"/>
          <w:shd w:val="clear" w:color="auto" w:fill="FFFFFF"/>
        </w:rPr>
        <w:t>ticed, is not usually necessary</w:t>
      </w:r>
      <w:r w:rsidR="007957A0" w:rsidRPr="006E07FF">
        <w:rPr>
          <w:rFonts w:ascii="Book Antiqua" w:hAnsi="Book Antiqua"/>
          <w:vertAlign w:val="superscript"/>
        </w:rPr>
        <w:fldChar w:fldCharType="begin" w:fldLock="1"/>
      </w:r>
      <w:r w:rsidR="004A12A0" w:rsidRPr="006E07FF">
        <w:rPr>
          <w:rFonts w:ascii="Book Antiqua" w:hAnsi="Book Antiqua"/>
          <w:vertAlign w:val="superscript"/>
        </w:rPr>
        <w:instrText>ADDIN CSL_CITATION { "citationItems" : [ { "id" : "ITEM-1", "itemData" : { "DOI" : "10.1111/apt.12500", "ISBN" : "1365-2036", "ISSN" : "1365-2036", "PMID" : "24102340", "abstract" : "BACKGROUND: The therapeutic effect of enteral nutrition in Crohn's disease (CD) and the epidemiological associations between diet and inflammatory bowel disease (IBD) implicate diet in IBD causation. There is little evidence, however, to support specific dietary changes and patients often receive contradictory advice.\\n\\nAIM: To review the literature on the impacts of diet on IBD causation and activity to produce guidance based on 'best available evidence'.\\n\\nMETHOD: Review of Medline, Embase and Cochrane databases from 1975 to 2012 using MeSH headings 'crohn's disease' 'ulcerative colitis' 'enteral' 'diet' 'nutrition' 'fatty acid' and 'food additives'.\\n\\nRESULTS: Enteral nutrition with a formula-defined feed is effective treatment for CD, but approximately 50% of patients relapse within 6 months of return to normal diet. There is no direct evidence of benefit from any other specific dietary modification in CD, but indirect evidence supports recommendation of a low intake of animal fat, insoluble fibre and processed fatty foods containing emulsifiers. Foods tolerated in sustained remission may not be tolerated following relapse. Some evidence supports vitamin D supplementation. In ulcerative colitis (UC), evidence is weaker, but high intakes of meat and margarine correlate with increased UC incidence and high meat intake also correlates with increased likelihood of relapse.\\n\\nCONCLUSIONS: There is little evidence from interventional studies to support specific dietary recommendations. Nevertheless, people with IBD deserve advice based on 'best available evidence' rather than no advice at all, although dietary intake should not be inappropriately restrictive. Further interventional studies of dietary manipulation are urgently required.", "author" : [ { "dropping-particle" : "", "family" : "Richman", "given" : "E", "non-dropping-particle" : "", "parse-names" : false, "suffix" : "" }, { "dropping-particle" : "", "family" : "Rhodes", "given" : "J M", "non-dropping-particle" : "", "parse-names" : false, "suffix" : "" } ], "container-title" : "Alimentary pharmacology &amp; therapeutics", "id" : "ITEM-1", "issue" : "10", "issued" : { "date-parts" : [ [ "2013" ] ] }, "page" : "1156-71", "title" : "Review article: evidence-based dietary advice for patients with inflammatory bowel disease.", "type" : "article-journal", "volume" : "38" }, "uris" : [ "http://www.mendeley.com/documents/?uuid=ac2811b7-3c10-403d-81f3-b40f3fe58a97", "http://www.mendeley.com/documents/?uuid=54447e84-c2f2-4674-93e4-eae24c8b7862" ] }, { "id" : "ITEM-2", "itemData" : { "ISSN" : "0002-9270 (Print)", "PMID" : "9219788", "abstract" : "OBJECTIVES: The aim of this study was to compare the prevalence of lactose malabsorption (LM) in various subgroups of inflammatory bowel disease patients with controls matched for age, sex, and ethnic origin. METHODS: In 260 patients with IBD [121 Crohn's disease (CD) and 139 ulcerative colitis (UC)] and 158 controls at low and moderate risk for LM the prevalence of lactose malabsorption was determined by H2 breath testing. RESULTS: A control group at low ethnic risk had a prevalence of LM of 29.2% compared with 40.0% in CD (p &lt; 0.025) and 13.3% of ulcerative colitis patients (p &lt; 0.025). No significant differences were observed in comparable groups at moderate risk for LM. Irrespective of ethnic origin, 68.1% of patients with CD limited to the terminal ileum were lactose malabsorbers compared with 43.5% of patients with Crohn's colitis (p &lt; 0.05). Additional analysis according to anatomical location indicated that Crohn's disease of the proximal small bowel (duodenum, jejunum), terminal ileum, terminal ileum plus colon, and colon alone were associated with a prevalence of LM of 100, 68.1, 54.5, and 43.5% respectively. CONCLUSIONS: In patients at low ethnic risk there is a statistically significant increase in the prevalence of LM in CD patients and a decreased prevalence in ulcerative colitis compared with controls.", "author" : [ { "dropping-particle" : "", "family" : "Mishkin", "given" : "B", "non-dropping-particle" : "", "parse-names" : false, "suffix" : "" }, { "dropping-particle" : "", "family" : "Yalovsky", "given" : "M", "non-dropping-particle" : "", "parse-names" : false, "suffix" : "" }, { "dropping-particle" : "", "family" : "Mishkin", "given" : "S", "non-dropping-particle" : "", "parse-names" : false, "suffix" : "" } ], "container-title" : "The American journal of gastroenterology", "genre" : "Comparative Study, Journal Article, Research Support, Non-U.S. Gov't", "id" : "ITEM-2", "issue" : "7", "issued" : { "date-parts" : [ [ "1997", "7" ] ] }, "language" : "eng", "page" : "1148-1153", "publisher-place" : "UNITED STATES", "title" : "Increased prevalence of lactose malabsorption in Crohn's disease patients at low  risk for lactose malabsorption based on ethnic origin.", "type" : "article-journal", "volume" : "92" }, "uris" : [ "http://www.mendeley.com/documents/?uuid=74a830dd-ca40-4e8d-8ccf-3c66c128e986", "http://www.mendeley.com/documents/?uuid=dcac2801-0c07-44dc-83ab-db0cc9a1beb7" ] } ], "mendeley" : { "formattedCitation" : "(51,52)", "plainTextFormattedCitation" : "(51,52)", "previouslyFormattedCitation" : "(51,52)" }, "properties" : { "noteIndex" : 0 }, "schema" : "https://github.com/citation-style-language/schema/raw/master/csl-citation.json" }</w:instrText>
      </w:r>
      <w:r w:rsidR="007957A0"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4A12A0" w:rsidRPr="006E07FF">
        <w:rPr>
          <w:rFonts w:ascii="Book Antiqua" w:hAnsi="Book Antiqua"/>
          <w:noProof/>
          <w:vertAlign w:val="superscript"/>
        </w:rPr>
        <w:t>51,52</w:t>
      </w:r>
      <w:r w:rsidR="00400CF2" w:rsidRPr="006E07FF">
        <w:rPr>
          <w:rFonts w:ascii="Book Antiqua" w:hAnsi="Book Antiqua"/>
          <w:noProof/>
          <w:vertAlign w:val="superscript"/>
        </w:rPr>
        <w:t>]</w:t>
      </w:r>
      <w:r w:rsidR="007957A0" w:rsidRPr="006E07FF">
        <w:rPr>
          <w:rFonts w:ascii="Book Antiqua" w:hAnsi="Book Antiqua"/>
          <w:vertAlign w:val="superscript"/>
        </w:rPr>
        <w:fldChar w:fldCharType="end"/>
      </w:r>
      <w:r w:rsidR="006F43CC" w:rsidRPr="006E07FF">
        <w:rPr>
          <w:rFonts w:ascii="Book Antiqua" w:hAnsi="Book Antiqua"/>
        </w:rPr>
        <w:t xml:space="preserve">. </w:t>
      </w:r>
      <w:r w:rsidR="007957A0" w:rsidRPr="006E07FF">
        <w:rPr>
          <w:rFonts w:ascii="Book Antiqua" w:hAnsi="Book Antiqua"/>
        </w:rPr>
        <w:t>Since the lactose content of dairy products varies, a completely lactose-free diet may not be necessary</w:t>
      </w:r>
      <w:r w:rsidR="00153499" w:rsidRPr="006E07FF">
        <w:rPr>
          <w:rFonts w:ascii="Book Antiqua" w:hAnsi="Book Antiqua"/>
        </w:rPr>
        <w:t xml:space="preserve"> and</w:t>
      </w:r>
      <w:r w:rsidR="007957A0" w:rsidRPr="006E07FF">
        <w:rPr>
          <w:rFonts w:ascii="Book Antiqua" w:hAnsi="Book Antiqua"/>
        </w:rPr>
        <w:t xml:space="preserve"> </w:t>
      </w:r>
      <w:r w:rsidR="00153499" w:rsidRPr="006E07FF">
        <w:rPr>
          <w:rFonts w:ascii="Book Antiqua" w:hAnsi="Book Antiqua"/>
        </w:rPr>
        <w:t>some patients may tolerate a reduction in lactose intake</w:t>
      </w:r>
      <w:r w:rsidR="007957A0" w:rsidRPr="006E07FF">
        <w:rPr>
          <w:rFonts w:ascii="Book Antiqua" w:hAnsi="Book Antiqua"/>
        </w:rPr>
        <w:t>.</w:t>
      </w:r>
      <w:bookmarkStart w:id="22" w:name="Discussion"/>
      <w:bookmarkEnd w:id="22"/>
    </w:p>
    <w:p w14:paraId="5057FDBD" w14:textId="77777777" w:rsidR="005C6696" w:rsidRPr="006E07FF" w:rsidRDefault="005C6696" w:rsidP="005C6696">
      <w:pPr>
        <w:widowControl w:val="0"/>
        <w:autoSpaceDE w:val="0"/>
        <w:autoSpaceDN w:val="0"/>
        <w:adjustRightInd w:val="0"/>
        <w:snapToGrid w:val="0"/>
        <w:spacing w:line="360" w:lineRule="auto"/>
        <w:ind w:firstLineChars="100" w:firstLine="240"/>
        <w:jc w:val="both"/>
        <w:rPr>
          <w:rFonts w:ascii="Book Antiqua" w:hAnsi="Book Antiqua"/>
          <w:lang w:eastAsia="zh-CN"/>
        </w:rPr>
      </w:pPr>
    </w:p>
    <w:p w14:paraId="1DADCD4A" w14:textId="5AD13BC8" w:rsidR="00C545C0" w:rsidRPr="006E07FF" w:rsidRDefault="006B6E80" w:rsidP="003F63B7">
      <w:pPr>
        <w:widowControl w:val="0"/>
        <w:adjustRightInd w:val="0"/>
        <w:snapToGrid w:val="0"/>
        <w:spacing w:line="360" w:lineRule="auto"/>
        <w:jc w:val="both"/>
        <w:rPr>
          <w:rFonts w:ascii="Book Antiqua" w:hAnsi="Book Antiqua"/>
          <w:b/>
        </w:rPr>
      </w:pPr>
      <w:r w:rsidRPr="006E07FF">
        <w:rPr>
          <w:rFonts w:ascii="Book Antiqua" w:eastAsia="Times New Roman" w:hAnsi="Book Antiqua"/>
          <w:b/>
          <w:bCs/>
        </w:rPr>
        <w:t xml:space="preserve">PHYSICAL ACTIVITY AND </w:t>
      </w:r>
      <w:r w:rsidR="00C545C0" w:rsidRPr="006E07FF">
        <w:rPr>
          <w:rFonts w:ascii="Book Antiqua" w:eastAsia="Times New Roman" w:hAnsi="Book Antiqua"/>
          <w:b/>
          <w:bCs/>
        </w:rPr>
        <w:t>EXERCISE</w:t>
      </w:r>
    </w:p>
    <w:p w14:paraId="5112A544" w14:textId="71AD9A2F" w:rsidR="000E380F" w:rsidRDefault="000E380F" w:rsidP="003F63B7">
      <w:pPr>
        <w:widowControl w:val="0"/>
        <w:autoSpaceDE w:val="0"/>
        <w:autoSpaceDN w:val="0"/>
        <w:adjustRightInd w:val="0"/>
        <w:snapToGrid w:val="0"/>
        <w:spacing w:line="360" w:lineRule="auto"/>
        <w:jc w:val="both"/>
        <w:rPr>
          <w:rFonts w:ascii="Book Antiqua" w:hAnsi="Book Antiqua"/>
          <w:lang w:eastAsia="zh-CN"/>
        </w:rPr>
      </w:pPr>
      <w:r w:rsidRPr="006E07FF">
        <w:rPr>
          <w:rFonts w:ascii="Book Antiqua" w:eastAsia="Times New Roman" w:hAnsi="Book Antiqua"/>
        </w:rPr>
        <w:t>R</w:t>
      </w:r>
      <w:r w:rsidR="00AB4F7A" w:rsidRPr="006E07FF">
        <w:rPr>
          <w:rFonts w:ascii="Book Antiqua" w:eastAsia="Times New Roman" w:hAnsi="Book Antiqua"/>
        </w:rPr>
        <w:t>educed cardiovascular capacity</w:t>
      </w:r>
      <w:r w:rsidR="004A12A0" w:rsidRPr="006E07FF">
        <w:rPr>
          <w:rFonts w:ascii="Book Antiqua" w:eastAsia="Times New Roman" w:hAnsi="Book Antiqua"/>
          <w:vertAlign w:val="superscript"/>
        </w:rPr>
        <w:fldChar w:fldCharType="begin" w:fldLock="1"/>
      </w:r>
      <w:r w:rsidR="004A12A0" w:rsidRPr="006E07FF">
        <w:rPr>
          <w:rFonts w:ascii="Book Antiqua" w:eastAsia="Times New Roman" w:hAnsi="Book Antiqua"/>
          <w:vertAlign w:val="superscript"/>
        </w:rPr>
        <w:instrText>ADDIN CSL_CITATION { "citationItems" : [ { "id" : "ITEM-1", "itemData" : { "DOI" : "10.1007/s00384-012-1533-4", "ISBN" : "0038401215334", "ISSN" : "01791958", "PMID" : "22842663", "abstract" : "BACKGROUND AND AIMS: Aerobic exercise capacity appears impaired in children with inflammatory bowel disease (IBD). Whether this holds true in adults with IBD is not known. Using cardiopulmonary exercise testing (CPET), we assessed anaerobic threshold (AT) in such patients comparing data with reference values and other elective surgical patients. We also sought to confirm whether the presence of a fistula further reduced AT.\\n\\nMETHODS: CPET was performed between November 2007 and December 2010 on patients awaiting abdominopelvic surgery. Gender-specific normal reference values were used for comparison. Unadjusted comparison between two groups was made using Mann-Whitney U test and by unpaired t test. Data were adjusted by analysis of covariance, using age and sex as covariates. Differences between patients' observed values and reference values were tested using paired t tests.\\n\\nRESULTS: Four hundred and fourteen patients (234 male) were studied (mean \u00b1 SD age, 56.6 \u00b1 16.4 years; weight, 74.2 \u00b1 15.6 kg). Adjusted AT values in Crohn's disease (CD) were lower than colorectal cancer (11.4 \u00b1 3.4 vs 13.2 \u00b1 3.5 ml.kg(-1).min(-1), p = 0.03) and for all other colorectal disease groups combined (12.6 \u00b1 3.5 ml.kg(-1).min(-1), p = 0.03). AT of Ulcerative colitis (UC) and CD patients together were reduced compared to population reference values (p &lt; 0.05).\\n\\nCONCLUSION: After adjusting for age and sex, CD patients had a reduced AT compared to patients with colorectal cancer and other colorectal disease groups combined. The pathogenesis of this low AT remains to be defined and warrants further investigation.", "author" : [ { "dropping-particle" : "", "family" : "Otto", "given" : "J. M.", "non-dropping-particle" : "", "parse-names" : false, "suffix" : "" }, { "dropping-particle" : "", "family" : "O'Doherty", "given" : "A. F.", "non-dropping-particle" : "", "parse-names" : false, "suffix" : "" }, { "dropping-particle" : "", "family" : "Hennis", "given" : "P. J.", "non-dropping-particle" : "", "parse-names" : false, "suffix" : "" }, { "dropping-particle" : "", "family" : "Mitchell", "given" : "K.", "non-dropping-particle" : "", "parse-names" : false, "suffix" : "" }, { "dropping-particle" : "", "family" : "Pate", "given" : "J. S.", "non-dropping-particle" : "", "parse-names" : false, "suffix" : "" }, { "dropping-particle" : "", "family" : "Cooper", "given" : "J. A.", "non-dropping-particle" : "", "parse-names" : false, "suffix" : "" }, { "dropping-particle" : "", "family" : "Grocott", "given" : "M. P W", "non-dropping-particle" : "", "parse-names" : false, "suffix" : "" }, { "dropping-particle" : "", "family" : "Montgomery", "given" : "H. E.", "non-dropping-particle" : "", "parse-names" : false, "suffix" : "" } ], "container-title" : "International Journal of Colorectal Disease", "id" : "ITEM-1", "issue" : "11", "issued" : { "date-parts" : [ [ "2012" ] ] }, "page" : "1485-1491", "title" : "Preoperative exercise capacity in adult inflammatory bowel disease sufferers, determined by cardiopulmonary exercise testing", "type" : "article-journal", "volume" : "27" }, "uris" : [ "http://www.mendeley.com/documents/?uuid=cd7172d4-1302-46a4-ad06-e2ce2b387ae1" ] } ], "mendeley" : { "formattedCitation" : "(53)", "plainTextFormattedCitation" : "(53)", "previouslyFormattedCitation" : "(53)" }, "properties" : { "noteIndex" : 0 }, "schema" : "https://github.com/citation-style-language/schema/raw/master/csl-citation.json" }</w:instrText>
      </w:r>
      <w:r w:rsidR="004A12A0"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4A12A0" w:rsidRPr="006E07FF">
        <w:rPr>
          <w:rFonts w:ascii="Book Antiqua" w:eastAsia="Times New Roman" w:hAnsi="Book Antiqua"/>
          <w:noProof/>
          <w:vertAlign w:val="superscript"/>
        </w:rPr>
        <w:t>53</w:t>
      </w:r>
      <w:r w:rsidR="00400CF2" w:rsidRPr="006E07FF">
        <w:rPr>
          <w:rFonts w:ascii="Book Antiqua" w:eastAsia="Times New Roman" w:hAnsi="Book Antiqua"/>
          <w:noProof/>
          <w:vertAlign w:val="superscript"/>
        </w:rPr>
        <w:t>]</w:t>
      </w:r>
      <w:r w:rsidR="004A12A0" w:rsidRPr="006E07FF">
        <w:rPr>
          <w:rFonts w:ascii="Book Antiqua" w:eastAsia="Times New Roman" w:hAnsi="Book Antiqua"/>
          <w:vertAlign w:val="superscript"/>
        </w:rPr>
        <w:fldChar w:fldCharType="end"/>
      </w:r>
      <w:r w:rsidR="00D9126A" w:rsidRPr="006E07FF">
        <w:rPr>
          <w:rFonts w:ascii="Book Antiqua" w:eastAsia="Times New Roman" w:hAnsi="Book Antiqua"/>
        </w:rPr>
        <w:t xml:space="preserve">, </w:t>
      </w:r>
      <w:r w:rsidR="00AB4F7A" w:rsidRPr="006E07FF">
        <w:rPr>
          <w:rFonts w:ascii="Book Antiqua" w:eastAsia="Times New Roman" w:hAnsi="Book Antiqua"/>
        </w:rPr>
        <w:t>impaired muscle function</w:t>
      </w:r>
      <w:r w:rsidR="004A12A0" w:rsidRPr="006E07FF">
        <w:rPr>
          <w:rFonts w:ascii="Book Antiqua" w:eastAsia="Times New Roman" w:hAnsi="Book Antiqua"/>
          <w:vertAlign w:val="superscript"/>
        </w:rPr>
        <w:fldChar w:fldCharType="begin" w:fldLock="1"/>
      </w:r>
      <w:r w:rsidR="004A12A0" w:rsidRPr="006E07FF">
        <w:rPr>
          <w:rFonts w:ascii="Book Antiqua" w:eastAsia="Times New Roman" w:hAnsi="Book Antiqua"/>
          <w:vertAlign w:val="superscript"/>
        </w:rPr>
        <w:instrText>ADDIN CSL_CITATION { "citationItems" : [ { "id" : "ITEM-1", "itemData" : { "DOI" : "10.1097/01.MIB.0000160810.76729.9c", "ISSN" : "10780998", "abstract" : "Background: Because patients with Crohn's disease (CD) often show increased energy expenditure, nutritional deficiencies, and general fatigue, all which may persist after a flare, we hypothesized that CD could alter muscle mass and function. This study aimed to assess muscle strength and endurance in CD patients in clinical remission and the influencing factors. Methods: Forty-one outpatients (17 men and 24 women; age, 37 \u00b1 10 yr), in remission (CD Activity Index &lt;150) for &gt;3 months, and 25 age-matched healthy controls (10 men and 15 women; age, 37 \u00b1 13 yr) were evaluated. Evaluation included a sit-up test, hand-grip strength test, hand-grip endurance test, lower limb strength test, and lower limb endurance test (LE), as well as a measure of physical activity. Results: No significant difference was found between CD and control groups regarding weight, height, body mass index, fat mass, and fat-free mass. Strength performance was lower in CD subjects compared with controls, particularly for lower limb indexes: lower limb strength test (-24.6%, P&lt;0.001), LE (-25.8%, P&lt;0.001), and sit-up test (-25.1%, P&lt;0.001). Previous disease severity, disease duration, the cumulative dose of glucocorticosteroids, current inflammation, and global habitual physical activity did not affect muscle performance. A recent use of steroids improved LE. Conclusions: CD patients in clinical remission have decreased muscle function that may affect their quality of life. This pattern is reflected by reduced strength and endurance indexes, particularly for lower limbs. The reasons for these changes need further study. Strength training should be assessed in these patients. Copyright \u00a9 2005 by Lippincott Williams &amp; Wilkins.", "author" : [ { "dropping-particle" : "", "family" : "Wiroth", "given" : "J.-B.", "non-dropping-particle" : "", "parse-names" : false, "suffix" : "" }, { "dropping-particle" : "", "family" : "Filippi", "given" : "J.", "non-dropping-particle" : "", "parse-names" : false, "suffix" : "" }, { "dropping-particle" : "", "family" : "Schneider", "given" : "S.M.", "non-dropping-particle" : "", "parse-names" : false, "suffix" : "" }, { "dropping-particle" : "", "family" : "Al-Jaouni", "given" : "R.", "non-dropping-particle" : "", "parse-names" : false, "suffix" : "" }, { "dropping-particle" : "", "family" : "Horvais", "given" : "N.", "non-dropping-particle" : "", "parse-names" : false, "suffix" : "" }, { "dropping-particle" : "", "family" : "Gavarry", "given" : "O.", "non-dropping-particle" : "", "parse-names" : false, "suffix" : "" }, { "dropping-particle" : "", "family" : "Bermon", "given" : "S.", "non-dropping-particle" : "", "parse-names" : false, "suffix" : "" }, { "dropping-particle" : "", "family" : "H\u00e9buterne", "given" : "X.", "non-dropping-particle" : "", "parse-names" : false, "suffix" : "" } ], "container-title" : "Inflammatory Bowel Diseases", "id" : "ITEM-1", "issue" : "3", "issued" : { "date-parts" : [ [ "2005" ] ] }, "page" : "296-303", "title" : "Muscle performance in patients with Crohn's disease in clinical remission", "type" : "article-journal", "volume" : "11" }, "uris" : [ "http://www.mendeley.com/documents/?uuid=fb82aa54-5889-4727-beda-ac60feb7c55c" ] }, { "id" : "ITEM-2", "itemData" : { "DOI" : "10.1016/j.crohns.2013.11.006", "ISBN" : "1873-9946", "ISSN" : "18764479", "PMID" : "24315794", "abstract" : "Background and aim: Fatigue, weakness and musculoskeletal manifestations are associated with IBD. An impaired nutritional status and a reduced physical activity can contribute to these clinical outcomes, impacting quality of life and increasing disability. This study aims to assess muscle strength and lower limb physical performance in female UC patients, taking into consideration disease activity, body composition and habitual physical activity. Methods: A case-control study was performed including 23 UC female outpatients and 23 age- and BMI-matched healthy women as controls. Quadriceps strength (QS), handgrip strength (HGS), physical performance based measures (five repetitions sit-up test and 4. meter gait speed test), body composition (bioelectrical impedance analysis, anthropometry), and habitual physical activity (HPA) levels were assessed. Results: UC group had decreased QS (-. 6%; P= 0.012), slower sit-up test (-. 32%; P= 0.000), slower gait speed (-. 17% P. = 0.002) and decreased HPA level (-. 30%, P= 0.001) compared with controls. No difference in HGS was observed between groups. Logistic regression showed that UC was an independent factor for decreased QS and slower sit-up test, while HPA was a protective factor for impaired gait speed. Multivariate linear regression showed that BMI was independently associated with an improved QS and slower sit-up test in the UC group. Conclusion: Women with UC had decreased lower limb strength and mobility limitations, which were associated with BMI and the level of physical activity. Early evaluation of nutritional status and performance of the lower limbs could identify UC patients with pre-clinical disability who may benefit from earlier health lifestyle modifications. ?? 2013 European Crohn's and Colitis Organisation.", "author" : [ { "dropping-particle" : "", "family" : "Zaltman", "given" : "Cyrla", "non-dropping-particle" : "", "parse-names" : false, "suffix" : "" }, { "dropping-particle" : "", "family" : "Braulio", "given" : "Valeria Bender", "non-dropping-particle" : "", "parse-names" : false, "suffix" : "" }, { "dropping-particle" : "", "family" : "Outeiral", "given" : "Ros\u00e2ngela", "non-dropping-particle" : "", "parse-names" : false, "suffix" : "" }, { "dropping-particle" : "", "family" : "Nunes", "given" : "Tiago", "non-dropping-particle" : "", "parse-names" : false, "suffix" : "" }, { "dropping-particle" : "", "family" : "Natividade de Castro", "given" : "Carmen Lucia", "non-dropping-particle" : "", "parse-names" : false, "suffix" : "" } ], "container-title" : "Journal of Crohn's and Colitis", "id" : "ITEM-2", "issue" : "6", "issued" : { "date-parts" : [ [ "2014" ] ] }, "page" : "529-535", "publisher" : "European Crohn's and Colitis Organisation", "title" : "Lower extremity mobility limitation and impaired muscle function in women with ulcerative colitis", "type" : "article-journal", "volume" : "8" }, "uris" : [ "http://www.mendeley.com/documents/?uuid=dba8a65e-406d-41f6-bd1f-7a0cd1c6ac6a" ] } ], "mendeley" : { "formattedCitation" : "(54,55)", "plainTextFormattedCitation" : "(54,55)", "previouslyFormattedCitation" : "(54,55)" }, "properties" : { "noteIndex" : 0 }, "schema" : "https://github.com/citation-style-language/schema/raw/master/csl-citation.json" }</w:instrText>
      </w:r>
      <w:r w:rsidR="004A12A0"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4A12A0" w:rsidRPr="006E07FF">
        <w:rPr>
          <w:rFonts w:ascii="Book Antiqua" w:eastAsia="Times New Roman" w:hAnsi="Book Antiqua"/>
          <w:noProof/>
          <w:vertAlign w:val="superscript"/>
        </w:rPr>
        <w:t>54,55</w:t>
      </w:r>
      <w:r w:rsidR="00400CF2" w:rsidRPr="006E07FF">
        <w:rPr>
          <w:rFonts w:ascii="Book Antiqua" w:eastAsia="Times New Roman" w:hAnsi="Book Antiqua"/>
          <w:noProof/>
          <w:vertAlign w:val="superscript"/>
        </w:rPr>
        <w:t>]</w:t>
      </w:r>
      <w:r w:rsidR="004A12A0" w:rsidRPr="006E07FF">
        <w:rPr>
          <w:rFonts w:ascii="Book Antiqua" w:eastAsia="Times New Roman" w:hAnsi="Book Antiqua"/>
          <w:vertAlign w:val="superscript"/>
        </w:rPr>
        <w:fldChar w:fldCharType="end"/>
      </w:r>
      <w:r w:rsidR="00D9126A" w:rsidRPr="006E07FF">
        <w:rPr>
          <w:rFonts w:ascii="Book Antiqua" w:eastAsia="Times New Roman" w:hAnsi="Book Antiqua"/>
        </w:rPr>
        <w:t xml:space="preserve">, </w:t>
      </w:r>
      <w:r w:rsidR="00AB4F7A" w:rsidRPr="006E07FF">
        <w:rPr>
          <w:rFonts w:ascii="Book Antiqua" w:eastAsia="Times New Roman" w:hAnsi="Book Antiqua"/>
        </w:rPr>
        <w:t>and secondary osteoporosis</w:t>
      </w:r>
      <w:r w:rsidR="004A12A0" w:rsidRPr="006E07FF">
        <w:rPr>
          <w:rFonts w:ascii="Book Antiqua" w:eastAsia="Times New Roman" w:hAnsi="Book Antiqua"/>
          <w:vertAlign w:val="superscript"/>
        </w:rPr>
        <w:fldChar w:fldCharType="begin" w:fldLock="1"/>
      </w:r>
      <w:r w:rsidR="004A12A0" w:rsidRPr="006E07FF">
        <w:rPr>
          <w:rFonts w:ascii="Book Antiqua" w:eastAsia="Times New Roman" w:hAnsi="Book Antiqua"/>
          <w:vertAlign w:val="superscript"/>
        </w:rPr>
        <w:instrText>ADDIN CSL_CITATION { "citationItems" : [ { "id" : "ITEM-1", "itemData" : { "DOI" : "10.1111/j.1756-185X.2010.01542.x", "ISSN" : "17561841", "PMID" : "20704624", "abstract" : "To detect the frequency and the predictive factors of low bone mineral density in inflammatory bowel disease (IBD) patients, so as to optimize bone mineral density (BMD) monitoring and treatment for those at risk.", "author" : [ { "dropping-particle" : "", "family" : "Ezzat", "given" : "Yasser", "non-dropping-particle" : "", "parse-names" : false, "suffix" : "" }, { "dropping-particle" : "", "family" : "Hamdy", "given" : "Khaled", "non-dropping-particle" : "", "parse-names" : false, "suffix" : "" } ], "container-title" : "International Journal of Rheumatic Diseases", "id" : "ITEM-1", "issue" : "3", "issued" : { "date-parts" : [ [ "2010" ] ] }, "page" : "259-265", "title" : "The frequency of low bone mineral density and its associated risk factors in patients with inflammatory bowel diseases", "type" : "article-journal", "volume" : "13" }, "uris" : [ "http://www.mendeley.com/documents/?uuid=a3398e20-912f-4b79-9efb-99a770e1a361" ] }, { "id" : "ITEM-2", "itemData" : { "DOI" : "http://dx.doi.org/10.1053/gast.2001.24055", "ISBN" : "0016-5085 (Print)\\r0016-5085 (Linking)", "ISSN" : "0016-5085", "PMID" : "11313323", "abstract" : "This document presents the official recommendations of the American Gastroenterological Association (AGA) on Parenteral Nutrition. It was approved by the Clinical Practice and Practice Committee on April 13, 2001 and by the AGA Governing Board on May 18, 2001.", "author" : [ { "dropping-particle" : "", "family" : "Ranson", "given" : "O", "non-dropping-particle" : "", "parse-names" : false, "suffix" : "" }, { "dropping-particle" : "", "family" : "Ranson", "given" : "J", "non-dropping-particle" : "", "parse-names" : false, "suffix" : "" } ], "container-title" : "Gastroenterology", "id" : "ITEM-2", "issue" : "6", "issued" : { "date-parts" : [ [ "2001" ] ] }, "page" : "1522-5", "title" : "American Gastroenterological Association medical position statement: Celiac Sprue.", "type" : "article-journal", "volume" : "120" }, "uris" : [ "http://www.mendeley.com/documents/?uuid=9e451c67-7ec6-4c5f-9ce6-f05d2a97d22c" ] } ], "mendeley" : { "formattedCitation" : "(56,57)", "plainTextFormattedCitation" : "(56,57)", "previouslyFormattedCitation" : "(56,57)" }, "properties" : { "noteIndex" : 0 }, "schema" : "https://github.com/citation-style-language/schema/raw/master/csl-citation.json" }</w:instrText>
      </w:r>
      <w:r w:rsidR="004A12A0"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4A12A0" w:rsidRPr="006E07FF">
        <w:rPr>
          <w:rFonts w:ascii="Book Antiqua" w:eastAsia="Times New Roman" w:hAnsi="Book Antiqua"/>
          <w:noProof/>
          <w:vertAlign w:val="superscript"/>
        </w:rPr>
        <w:t>56,57</w:t>
      </w:r>
      <w:r w:rsidR="00400CF2" w:rsidRPr="006E07FF">
        <w:rPr>
          <w:rFonts w:ascii="Book Antiqua" w:eastAsia="Times New Roman" w:hAnsi="Book Antiqua"/>
          <w:noProof/>
          <w:vertAlign w:val="superscript"/>
        </w:rPr>
        <w:t>]</w:t>
      </w:r>
      <w:r w:rsidR="004A12A0" w:rsidRPr="006E07FF">
        <w:rPr>
          <w:rFonts w:ascii="Book Antiqua" w:eastAsia="Times New Roman" w:hAnsi="Book Antiqua"/>
          <w:vertAlign w:val="superscript"/>
        </w:rPr>
        <w:fldChar w:fldCharType="end"/>
      </w:r>
      <w:r w:rsidR="00AB4F7A" w:rsidRPr="006E07FF">
        <w:rPr>
          <w:rFonts w:ascii="Book Antiqua" w:eastAsia="Times New Roman" w:hAnsi="Book Antiqua"/>
        </w:rPr>
        <w:t xml:space="preserve"> </w:t>
      </w:r>
      <w:r w:rsidRPr="006E07FF">
        <w:rPr>
          <w:rFonts w:ascii="Book Antiqua" w:eastAsia="Times New Roman" w:hAnsi="Book Antiqua"/>
        </w:rPr>
        <w:t xml:space="preserve">has been reported </w:t>
      </w:r>
      <w:r w:rsidR="004A12A0" w:rsidRPr="006E07FF">
        <w:rPr>
          <w:rFonts w:ascii="Book Antiqua" w:eastAsia="Times New Roman" w:hAnsi="Book Antiqua"/>
        </w:rPr>
        <w:t xml:space="preserve">in patients with IBD. </w:t>
      </w:r>
      <w:r w:rsidR="000B658F" w:rsidRPr="006E07FF">
        <w:rPr>
          <w:rFonts w:ascii="Book Antiqua" w:eastAsia="Times New Roman" w:hAnsi="Book Antiqua"/>
        </w:rPr>
        <w:t>Limited physical ac</w:t>
      </w:r>
      <w:r w:rsidR="00251E7F" w:rsidRPr="006E07FF">
        <w:rPr>
          <w:rFonts w:ascii="Book Antiqua" w:eastAsia="Times New Roman" w:hAnsi="Book Antiqua"/>
        </w:rPr>
        <w:t>tivity</w:t>
      </w:r>
      <w:r w:rsidR="008E4E47" w:rsidRPr="006E07FF">
        <w:rPr>
          <w:rFonts w:ascii="Book Antiqua" w:eastAsia="Times New Roman" w:hAnsi="Book Antiqua"/>
        </w:rPr>
        <w:t>, particularly with CD</w:t>
      </w:r>
      <w:r w:rsidR="008E4E47" w:rsidRPr="006E07FF">
        <w:rPr>
          <w:rFonts w:ascii="Book Antiqua" w:eastAsia="Times New Roman" w:hAnsi="Book Antiqua"/>
          <w:vertAlign w:val="superscript"/>
        </w:rPr>
        <w:fldChar w:fldCharType="begin" w:fldLock="1"/>
      </w:r>
      <w:r w:rsidR="008E4E47" w:rsidRPr="006E07FF">
        <w:rPr>
          <w:rFonts w:ascii="Book Antiqua" w:eastAsia="Times New Roman" w:hAnsi="Book Antiqua"/>
          <w:vertAlign w:val="superscript"/>
        </w:rPr>
        <w:instrText>ADDIN CSL_CITATION { "citationItems" : [ { "id" : "ITEM-1", "itemData" : { "DOI" : "10.1097/SGA.0b013e3182248732", "ISSN" : "1042-895X", "author" : [ { "dropping-particle" : "", "family" : "Mack", "given" : "Diane E.", "non-dropping-particle" : "", "parse-names" : false, "suffix" : "" }, { "dropping-particle" : "", "family" : "Wilson", "given" : "Philip M.", "non-dropping-particle" : "", "parse-names" : false, "suffix" : "" }, { "dropping-particle" : "", "family" : "Gilmore", "given" : "Jennica C.", "non-dropping-particle" : "", "parse-names" : false, "suffix" : "" }, { "dropping-particle" : "", "family" : "Gunnell", "given" : "Katie E.", "non-dropping-particle" : "", "parse-names" : false, "suffix" : "" } ], "container-title" : "Gastroenterology Nursing", "id" : "ITEM-1", "issue" : "4", "issued" : { "date-parts" : [ [ "2011" ] ] }, "page" : "288-294", "title" : "Leisure-Time Physical Activity in Canadians Living With Crohn Disease and Ulcerative Colitis", "type" : "article-journal", "volume" : "34" }, "uris" : [ "http://www.mendeley.com/documents/?uuid=d91d5216-b94a-4a83-a75f-fe7b70cd85f8" ] } ], "mendeley" : { "formattedCitation" : "(58)", "plainTextFormattedCitation" : "(58)", "previouslyFormattedCitation" : "(58)" }, "properties" : { "noteIndex" : 0 }, "schema" : "https://github.com/citation-style-language/schema/raw/master/csl-citation.json" }</w:instrText>
      </w:r>
      <w:r w:rsidR="008E4E47"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8E4E47" w:rsidRPr="006E07FF">
        <w:rPr>
          <w:rFonts w:ascii="Book Antiqua" w:eastAsia="Times New Roman" w:hAnsi="Book Antiqua"/>
          <w:noProof/>
          <w:vertAlign w:val="superscript"/>
        </w:rPr>
        <w:t>58</w:t>
      </w:r>
      <w:r w:rsidR="00400CF2" w:rsidRPr="006E07FF">
        <w:rPr>
          <w:rFonts w:ascii="Book Antiqua" w:eastAsia="Times New Roman" w:hAnsi="Book Antiqua"/>
          <w:noProof/>
          <w:vertAlign w:val="superscript"/>
        </w:rPr>
        <w:t>]</w:t>
      </w:r>
      <w:r w:rsidR="008E4E47" w:rsidRPr="006E07FF">
        <w:rPr>
          <w:rFonts w:ascii="Book Antiqua" w:eastAsia="Times New Roman" w:hAnsi="Book Antiqua"/>
          <w:vertAlign w:val="superscript"/>
        </w:rPr>
        <w:fldChar w:fldCharType="end"/>
      </w:r>
      <w:r w:rsidR="00D9126A" w:rsidRPr="006E07FF">
        <w:rPr>
          <w:rFonts w:ascii="Book Antiqua" w:eastAsia="Times New Roman" w:hAnsi="Book Antiqua"/>
        </w:rPr>
        <w:t xml:space="preserve">, </w:t>
      </w:r>
      <w:r w:rsidR="00251E7F" w:rsidRPr="006E07FF">
        <w:rPr>
          <w:rFonts w:ascii="Book Antiqua" w:eastAsia="Times New Roman" w:hAnsi="Book Antiqua"/>
        </w:rPr>
        <w:t>due to fatigue may partially explain</w:t>
      </w:r>
      <w:r w:rsidR="000B658F" w:rsidRPr="006E07FF">
        <w:rPr>
          <w:rFonts w:ascii="Book Antiqua" w:eastAsia="Times New Roman" w:hAnsi="Book Antiqua"/>
        </w:rPr>
        <w:t xml:space="preserve"> </w:t>
      </w:r>
      <w:r w:rsidR="00664FC6" w:rsidRPr="006E07FF">
        <w:rPr>
          <w:rFonts w:ascii="Book Antiqua" w:eastAsia="Times New Roman" w:hAnsi="Book Antiqua"/>
        </w:rPr>
        <w:t>the</w:t>
      </w:r>
      <w:r w:rsidR="00A40E0C" w:rsidRPr="006E07FF">
        <w:rPr>
          <w:rFonts w:ascii="Book Antiqua" w:eastAsia="Times New Roman" w:hAnsi="Book Antiqua"/>
        </w:rPr>
        <w:t>se</w:t>
      </w:r>
      <w:r w:rsidR="00664FC6" w:rsidRPr="006E07FF">
        <w:rPr>
          <w:rFonts w:ascii="Book Antiqua" w:eastAsia="Times New Roman" w:hAnsi="Book Antiqua"/>
        </w:rPr>
        <w:t xml:space="preserve"> negative</w:t>
      </w:r>
      <w:r w:rsidR="00AB4F7A" w:rsidRPr="006E07FF">
        <w:rPr>
          <w:rFonts w:ascii="Book Antiqua" w:eastAsia="Times New Roman" w:hAnsi="Book Antiqua"/>
        </w:rPr>
        <w:t xml:space="preserve"> outcomes</w:t>
      </w:r>
      <w:r w:rsidR="004A12A0" w:rsidRPr="006E07FF">
        <w:rPr>
          <w:rFonts w:ascii="Book Antiqua" w:eastAsia="Times New Roman" w:hAnsi="Book Antiqua"/>
          <w:vertAlign w:val="superscript"/>
        </w:rPr>
        <w:fldChar w:fldCharType="begin" w:fldLock="1"/>
      </w:r>
      <w:r w:rsidR="008E4E47" w:rsidRPr="006E07FF">
        <w:rPr>
          <w:rFonts w:ascii="Book Antiqua" w:eastAsia="Times New Roman" w:hAnsi="Book Antiqua"/>
          <w:vertAlign w:val="superscript"/>
        </w:rPr>
        <w:instrText>ADDIN CSL_CITATION { "citationItems" : [ { "id" : "ITEM-1", "itemData" : { "DOI" : "10.1097/01.mib.0000437614.91258.70", "ISSN" : "1078-0998", "PMID" : "24297056", "abstract" : "Background: Fatigue commonly impairs quality of life in patients with Crohn's disease (CD). This study aimed to evaluate the prevalence and severity of fatigue in CD (compared with ulcerative colitis [UC] and healthy controls) and to identify potentially modifiable factors associated with global, physical, and cognitive dimensions of fatigue. Methods: Clinic attendees with confirmed CD or UC and healthy volunteers were surveyed on fatigue (Fatigue Impact Scale, FIS), psychological comorbidity, sleep quality, medication, and other clinical information. A CD subgroup also completed a similar follow-up survey. Results: In 379 responders (181 CD, 113 UC, and 85 controls), global, physical, and cognitive FIS scores were highest in CD followed by UC and controls (P &lt; 0.01), with a prevalence of global fatigue (total FIS \u2265 40) in 57% of CD patients. On multivariate analysis, concurrently active disease, poor sleep quality, and mental illness were significantly associated with all the 3 fatigue dimensions: regular vitamin B group supplementation was inversely associated with physical fatigue in the CD cohort and those of older age or with previous resection(s) (P = 0.05) were independently associated with cognitive fatigue only. Longitudinally in CD, fatigue scores remained constant between original and follow-up surveys (mean change in total FIS score +0.9; 95% confidence interval, \u22124.6 to 6.3). Factors independently associated with improved physical fatigue between surveys included avoidance of corticosteroids and establishment of regular exercise and with improved cognitive fatigue included cessation of immunomodulator therapy. Conclusions: Fatigue is highly prevalent and more severe in CD. Anticipated and novel associations with improvement of physical and/or cognitive fatigue were identified, offering clues to potential therapeutic approaches to ameliorating fatigue for clinical evaluation.", "author" : [ { "dropping-particle" : "", "family" : "Langenberg", "given" : "Daniel R", "non-dropping-particle" : "van", "parse-names" : false, "suffix" : "" }, { "dropping-particle" : "", "family" : "Gibson", "given" : "Peter R", "non-dropping-particle" : "", "parse-names" : false, "suffix" : "" } ], "container-title" : "Inflammatory Bowel Diseases", "id" : "ITEM-1", "issue" : "1", "issued" : { "date-parts" : [ [ "2014" ] ] }, "page" : "115", "title" : "Factors Associated with Physical and Cognitive Fatigue in Patients With Crohn's Disease: A Cross-sectional and Longitudinal Study TL - 20", "type" : "article-journal", "volume" : "20 VN - r" }, "uris" : [ "http://www.mendeley.com/documents/?uuid=52f50bdc-4d60-44b0-80b2-9040c38a6fd8" ] }, { "id" : "ITEM-2", "itemData" : { "DOI" : "10.1111/apt.13160", "ISBN" : "0269-2813", "ISSN" : "13652036", "PMID" : "25783784", "abstract" : "Background Sleep and physical activity are inherent to human living, yet appear affected by Crohn's disease (CD), resulting in fatigue and disability. Aim To objectively assess sleep quality and physical activity and their associations using accelerometers, comparing CD vs. matched healthy control (HC) subjects. Methods Exactly 49 CD and 30 HC subjects completed surveys encompassing self-reported fatigue and sleep quality, pathology testing and wore an accelerometer for 7 days, measuring physical activity and sleep. In this cross-sectional observational study, per-group comparisons were performed and in CD, factors associated with reduced activity and/or sleep quality were assessed via multivariate analyses. Results Regarding physical activity, CD subjects overall performed less total accelerometer counts (median 1.3 null 10&lt;sup&gt;6&lt;/sup&gt; vs. 2.0 null 10&lt;sup&gt;6&lt;/sup&gt;), were more sedentary (97.7% vs. 96.2%) and completed fewer bouts of moderate-vigorous intensity exercise (1.0 vs. 5.0, each P &lt; 0.01 (Mann-Whitney) than HC over 7 days. Factors associated with poor physical activity in CD included elevated serum CRP (OR = 22.6), lower vitamin D3 (OR = 13.1) and longer disease duration (OR = 1.2 per year, each P &lt; 0.05). Regarding sleep, the CD group had similar total sleep time (median 458 vs. 447 min, P = 0.56), but more awakenings post-sleep onset (22 vs. 11, P = 0.01). Factors associated with severe sleep dysfunction in CD included lower haemoglobin (OR = 6.7) concurrent anti-TNF (OR = 6.5, each P &lt; 0.05) and opioid therapy (OR = 6.6, P = 0.09). Conclusion Utilising objective measurement in a habitual context over 7 days, patients with Crohn's disease exhibited poorer sleep quality and less physical activity than well-matched healthy controls.", "author" : [ { "dropping-particle" : "", "family" : "Langenberg", "given" : "D. R.", "non-dropping-particle" : "Van", "parse-names" : false, "suffix" : "" }, { "dropping-particle" : "", "family" : "Papandony", "given" : "M. C.", "non-dropping-particle" : "", "parse-names" : false, "suffix" : "" }, { "dropping-particle" : "", "family" : "Gibson", "given" : "P. R.", "non-dropping-particle" : "", "parse-names" : false, "suffix" : "" } ], "container-title" : "Alimentary Pharmacology and Therapeutics", "id" : "ITEM-2", "issue" : "10", "issued" : { "date-parts" : [ [ "2015" ] ] }, "page" : "991-1004", "title" : "Sleep and physical activity measured by accelerometry in Crohn's disease", "type" : "article-journal", "volume" : "41" }, "uris" : [ "http://www.mendeley.com/documents/?uuid=b5bba95d-8fac-4441-aa9c-12e0cc1117dd" ] }, { "id" : "ITEM-3", "itemData" : { "DOI" : "10.3109/00365521.2015.1046135", "ISSN" : "1502-7708 (Electronic)", "PMID" : "25966749", "abstract" : "OBJECTIVE: To assess physical fitness and physical activity in inflammatory bowel disease (IBD) patients and whether fatigue is associated with impaired physical fitness and impaired physical activity. MATERIALS AND METHODS: Ten patients with quiescent IBD and fatigue (fatigue group [FG]) based on the Checklist Individual Strength-Fatigue score of &gt;/=35 were matched for age (+/-5 years) and sex with a non-fatigue group (NFG) with IBD. Physical fitness was measured with a cyclo-ergometric-based maximal exercise test, a submaximal 6-min walk test, and a dynamometer test to quantify the isokinetic muscle strength of the knee extensors and flexors. Level of physical activity was measured with an accelerometer-based activity monitor. RESULTS: The patients in both groups did not differ in regard to medication use, clinical characteristics, and body composition. However, medium-to-large effect sizes for impaired physical fitness (both cardiorespiratory fitness and muscle strength) and physical activity were seen between the patients in the FG and the NFG. Especially, intensity of physical activity was significantly lower in the FG patients compared with the NFG patients (effect size: 1.02; p = 0.037). Similar results were seen when outcomes of the FG and NFG were compared with reference values of the normal population. CONCLUSION: Fatigued IBD patients show an impaired physical fitness and physical activity compared with non-fatigued IBD patients. This gives directions for a physical component in fatigue in IBD patients. Therefore, these new insights into fatigue indicate that these patients might benefit from an exercise program to improve physical fitness and physical activity.", "author" : [ { "dropping-particle" : "", "family" : "Vogelaar", "given" : "Lauran", "non-dropping-particle" : "", "parse-names" : false, "suffix" : "" }, { "dropping-particle" : "", "family" : "Berg-Emons", "given" : "Rita", "non-dropping-particle" : "van den", "parse-names" : false, "suffix" : "" }, { "dropping-particle" : "", "family" : "Bussmann", "given" : "Hans", "non-dropping-particle" : "", "parse-names" : false, "suffix" : "" }, { "dropping-particle" : "", "family" : "Rozenberg", "given" : "Robert", "non-dropping-particle" : "", "parse-names" : false, "suffix" : "" }, { "dropping-particle" : "", "family" : "Timman", "given" : "Reinier", "non-dropping-particle" : "", "parse-names" : false, "suffix" : "" }, { "dropping-particle" : "", "family" : "Woude", "given" : "Christien J", "non-dropping-particle" : "van der", "parse-names" : false, "suffix" : "" } ], "container-title" : "Scandinavian journal of gastroenterology", "id" : "ITEM-3", "issue" : "11", "issued" : { "date-parts" : [ [ "2015" ] ] }, "page" : "1357-1367", "title" : "Physical fitness and physical activity in fatigued and non-fatigued inflammatory  bowel disease patients.", "type" : "article-journal", "volume" : "50" }, "uris" : [ "http://www.mendeley.com/documents/?uuid=36802830-8810-4390-89db-58ce83262f94" ] }, { "id" : "ITEM-4", "itemData" : { "DOI" : "10.1097/01.MIB.0000160810.76729.9c", "ISSN" : "10780998", "abstract" : "Background: Because patients with Crohn's disease (CD) often show increased energy expenditure, nutritional deficiencies, and general fatigue, all which may persist after a flare, we hypothesized that CD could alter muscle mass and function. This study aimed to assess muscle strength and endurance in CD patients in clinical remission and the influencing factors. Methods: Forty-one outpatients (17 men and 24 women; age, 37 \u00b1 10 yr), in remission (CD Activity Index &lt;150) for &gt;3 months, and 25 age-matched healthy controls (10 men and 15 women; age, 37 \u00b1 13 yr) were evaluated. Evaluation included a sit-up test, hand-grip strength test, hand-grip endurance test, lower limb strength test, and lower limb endurance test (LE), as well as a measure of physical activity. Results: No significant difference was found between CD and control groups regarding weight, height, body mass index, fat mass, and fat-free mass. Strength performance was lower in CD subjects compared with controls, particularly for lower limb indexes: lower limb strength test (-24.6%, P&lt;0.001), LE (-25.8%, P&lt;0.001), and sit-up test (-25.1%, P&lt;0.001). Previous disease severity, disease duration, the cumulative dose of glucocorticosteroids, current inflammation, and global habitual physical activity did not affect muscle performance. A recent use of steroids improved LE. Conclusions: CD patients in clinical remission have decreased muscle function that may affect their quality of life. This pattern is reflected by reduced strength and endurance indexes, particularly for lower limbs. The reasons for these changes need further study. Strength training should be assessed in these patients. Copyright \u00a9 2005 by Lippincott Williams &amp; Wilkins.", "author" : [ { "dropping-particle" : "", "family" : "Wiroth", "given" : "J.-B.", "non-dropping-particle" : "", "parse-names" : false, "suffix" : "" }, { "dropping-particle" : "", "family" : "Filippi", "given" : "J.", "non-dropping-particle" : "", "parse-names" : false, "suffix" : "" }, { "dropping-particle" : "", "family" : "Schneider", "given" : "S.M.", "non-dropping-particle" : "", "parse-names" : false, "suffix" : "" }, { "dropping-particle" : "", "family" : "Al-Jaouni", "given" : "R.", "non-dropping-particle" : "", "parse-names" : false, "suffix" : "" }, { "dropping-particle" : "", "family" : "Horvais", "given" : "N.", "non-dropping-particle" : "", "parse-names" : false, "suffix" : "" }, { "dropping-particle" : "", "family" : "Gavarry", "given" : "O.", "non-dropping-particle" : "", "parse-names" : false, "suffix" : "" }, { "dropping-particle" : "", "family" : "Bermon", "given" : "S.", "non-dropping-particle" : "", "parse-names" : false, "suffix" : "" }, { "dropping-particle" : "", "family" : "H\u00e9buterne", "given" : "X.", "non-dropping-particle" : "", "parse-names" : false, "suffix" : "" } ], "container-title" : "Inflammatory Bowel Diseases", "id" : "ITEM-4", "issue" : "3", "issued" : { "date-parts" : [ [ "2005" ] ] }, "page" : "296-303", "title" : "Muscle performance in patients with Crohn's disease in clinical remission", "type" : "article-journal", "volume" : "11" }, "uris" : [ "http://www.mendeley.com/documents/?uuid=fb82aa54-5889-4727-beda-ac60feb7c55c" ] } ], "mendeley" : { "formattedCitation" : "(54,59\u201361)", "plainTextFormattedCitation" : "(54,59\u201361)", "previouslyFormattedCitation" : "(54,59\u201361)" }, "properties" : { "noteIndex" : 0 }, "schema" : "https://github.com/citation-style-language/schema/raw/master/csl-citation.json" }</w:instrText>
      </w:r>
      <w:r w:rsidR="004A12A0"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8E4E47" w:rsidRPr="006E07FF">
        <w:rPr>
          <w:rFonts w:ascii="Book Antiqua" w:eastAsia="Times New Roman" w:hAnsi="Book Antiqua"/>
          <w:noProof/>
          <w:vertAlign w:val="superscript"/>
        </w:rPr>
        <w:t>54,59</w:t>
      </w:r>
      <w:r w:rsidR="00DF29BF">
        <w:rPr>
          <w:rFonts w:ascii="Book Antiqua" w:hAnsi="Book Antiqua" w:hint="eastAsia"/>
          <w:noProof/>
          <w:vertAlign w:val="superscript"/>
          <w:lang w:eastAsia="zh-CN"/>
        </w:rPr>
        <w:t>-</w:t>
      </w:r>
      <w:r w:rsidR="008E4E47" w:rsidRPr="006E07FF">
        <w:rPr>
          <w:rFonts w:ascii="Book Antiqua" w:eastAsia="Times New Roman" w:hAnsi="Book Antiqua"/>
          <w:noProof/>
          <w:vertAlign w:val="superscript"/>
        </w:rPr>
        <w:t>61</w:t>
      </w:r>
      <w:r w:rsidR="00400CF2" w:rsidRPr="006E07FF">
        <w:rPr>
          <w:rFonts w:ascii="Book Antiqua" w:eastAsia="Times New Roman" w:hAnsi="Book Antiqua"/>
          <w:noProof/>
          <w:vertAlign w:val="superscript"/>
        </w:rPr>
        <w:t>]</w:t>
      </w:r>
      <w:r w:rsidR="004A12A0" w:rsidRPr="006E07FF">
        <w:rPr>
          <w:rFonts w:ascii="Book Antiqua" w:eastAsia="Times New Roman" w:hAnsi="Book Antiqua"/>
          <w:vertAlign w:val="superscript"/>
        </w:rPr>
        <w:fldChar w:fldCharType="end"/>
      </w:r>
      <w:r w:rsidR="00D9126A" w:rsidRPr="006E07FF">
        <w:rPr>
          <w:rFonts w:ascii="Book Antiqua" w:eastAsia="Times New Roman" w:hAnsi="Book Antiqua"/>
        </w:rPr>
        <w:t xml:space="preserve">. </w:t>
      </w:r>
      <w:r w:rsidR="00A40E0C" w:rsidRPr="006E07FF">
        <w:rPr>
          <w:rFonts w:ascii="Book Antiqua" w:hAnsi="Book Antiqua"/>
        </w:rPr>
        <w:t xml:space="preserve">Conversely, </w:t>
      </w:r>
      <w:r w:rsidR="00664FC6" w:rsidRPr="006E07FF">
        <w:rPr>
          <w:rFonts w:ascii="Book Antiqua" w:eastAsia="Times New Roman" w:hAnsi="Book Antiqua"/>
        </w:rPr>
        <w:t>r</w:t>
      </w:r>
      <w:r w:rsidR="00AB4F7A" w:rsidRPr="006E07FF">
        <w:rPr>
          <w:rFonts w:ascii="Book Antiqua" w:eastAsia="Times New Roman" w:hAnsi="Book Antiqua"/>
        </w:rPr>
        <w:t>egular physical activity seems to improve disease activity and fatigue in patients with IBD</w:t>
      </w:r>
      <w:r w:rsidR="004A12A0" w:rsidRPr="006E07FF">
        <w:rPr>
          <w:rFonts w:ascii="Book Antiqua" w:eastAsia="Times New Roman" w:hAnsi="Book Antiqua"/>
          <w:vertAlign w:val="superscript"/>
        </w:rPr>
        <w:fldChar w:fldCharType="begin" w:fldLock="1"/>
      </w:r>
      <w:r w:rsidR="008E4E47" w:rsidRPr="006E07FF">
        <w:rPr>
          <w:rFonts w:ascii="Book Antiqua" w:eastAsia="Times New Roman" w:hAnsi="Book Antiqua"/>
          <w:vertAlign w:val="superscript"/>
        </w:rPr>
        <w:instrText>ADDIN CSL_CITATION { "citationItems" : [ { "id" : "ITEM-1", "itemData" : { "DOI" : "10.1097/MIB.0000000000000333", "ISBN" : "0000000000000", "ISSN" : "15364844", "PMID" : "25723616", "abstract" : "Background: Although exercise impacts quality of life in patients with inflammatory bowel disease, little is known about its role in disease activity.", "author" : [ { "dropping-particle" : "", "family" : "Jones", "given" : "Patricia D", "non-dropping-particle" : "", "parse-names" : false, "suffix" : "" }, { "dropping-particle" : "", "family" : "Kappelman", "given" : "Michael D", "non-dropping-particle" : "", "parse-names" : false, "suffix" : "" }, { "dropping-particle" : "", "family" : "Martin", "given" : "Christopher F", "non-dropping-particle" : "", "parse-names" : false, "suffix" : "" }, { "dropping-particle" : "", "family" : "Chen", "given" : "Wenli", "non-dropping-particle" : "", "parse-names" : false, "suffix" : "" }, { "dropping-particle" : "", "family" : "Sandler", "given" : "Robert S", "non-dropping-particle" : "", "parse-names" : false, "suffix" : "" }, { "dropping-particle" : "", "family" : "Long", "given" : "Millie D", "non-dropping-particle" : "", "parse-names" : false, "suffix" : "" } ], "container-title" : "Inflammatory bowel diseases", "id" : "ITEM-1", "issue" : "5", "issued" : { "date-parts" : [ [ "2015" ] ] }, "page" : "1063-71", "title" : "Exercise Decreases Risk of Future Active Disease in Patients with Inflammatory Bowel Disease in Remission", "type" : "article-journal", "volume" : "21" }, "uris" : [ "http://www.mendeley.com/documents/?uuid=612ed5d2-2264-4346-9c2c-f9774be7d493" ] }, { "id" : "ITEM-2", "itemData" : { "DOI" : "10.1097/01.mib.0000437614.91258.70", "ISSN" : "1078-0998", "PMID" : "24297056", "abstract" : "Background: Fatigue commonly impairs quality of life in patients with Crohn's disease (CD). This study aimed to evaluate the prevalence and severity of fatigue in CD (compared with ulcerative colitis [UC] and healthy controls) and to identify potentially modifiable factors associated with global, physical, and cognitive dimensions of fatigue. Methods: Clinic attendees with confirmed CD or UC and healthy volunteers were surveyed on fatigue (Fatigue Impact Scale, FIS), psychological comorbidity, sleep quality, medication, and other clinical information. A CD subgroup also completed a similar follow-up survey. Results: In 379 responders (181 CD, 113 UC, and 85 controls), global, physical, and cognitive FIS scores were highest in CD followed by UC and controls (P &lt; 0.01), with a prevalence of global fatigue (total FIS \u2265 40) in 57% of CD patients. On multivariate analysis, concurrently active disease, poor sleep quality, and mental illness were significantly associated with all the 3 fatigue dimensions: regular vitamin B group supplementation was inversely associated with physical fatigue in the CD cohort and those of older age or with previous resection(s) (P = 0.05) were independently associated with cognitive fatigue only. Longitudinally in CD, fatigue scores remained constant between original and follow-up surveys (mean change in total FIS score +0.9; 95% confidence interval, \u22124.6 to 6.3). Factors independently associated with improved physical fatigue between surveys included avoidance of corticosteroids and establishment of regular exercise and with improved cognitive fatigue included cessation of immunomodulator therapy. Conclusions: Fatigue is highly prevalent and more severe in CD. Anticipated and novel associations with improvement of physical and/or cognitive fatigue were identified, offering clues to potential therapeutic approaches to ameliorating fatigue for clinical evaluation.", "author" : [ { "dropping-particle" : "", "family" : "Langenberg", "given" : "Daniel R", "non-dropping-particle" : "van", "parse-names" : false, "suffix" : "" }, { "dropping-particle" : "", "family" : "Gibson", "given" : "Peter R", "non-dropping-particle" : "", "parse-names" : false, "suffix" : "" } ], "container-title" : "Inflammatory Bowel Diseases", "id" : "ITEM-2", "issue" : "1", "issued" : { "date-parts" : [ [ "2014" ] ] }, "page" : "115", "title" : "Factors Associated with Physical and Cognitive Fatigue in Patients With Crohn's Disease: A Cross-sectional and Longitudinal Study TL - 20", "type" : "article-journal", "volume" : "20 VN - r" }, "uris" : [ "http://www.mendeley.com/documents/?uuid=52f50bdc-4d60-44b0-80b2-9040c38a6fd8" ] } ], "mendeley" : { "formattedCitation" : "(59,62)", "plainTextFormattedCitation" : "(59,62)", "previouslyFormattedCitation" : "(59,62)" }, "properties" : { "noteIndex" : 0 }, "schema" : "https://github.com/citation-style-language/schema/raw/master/csl-citation.json" }</w:instrText>
      </w:r>
      <w:r w:rsidR="004A12A0"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8E4E47" w:rsidRPr="006E07FF">
        <w:rPr>
          <w:rFonts w:ascii="Book Antiqua" w:eastAsia="Times New Roman" w:hAnsi="Book Antiqua"/>
          <w:noProof/>
          <w:vertAlign w:val="superscript"/>
        </w:rPr>
        <w:t>59,62</w:t>
      </w:r>
      <w:r w:rsidR="00400CF2" w:rsidRPr="006E07FF">
        <w:rPr>
          <w:rFonts w:ascii="Book Antiqua" w:eastAsia="Times New Roman" w:hAnsi="Book Antiqua"/>
          <w:noProof/>
          <w:vertAlign w:val="superscript"/>
        </w:rPr>
        <w:t>]</w:t>
      </w:r>
      <w:r w:rsidR="004A12A0" w:rsidRPr="006E07FF">
        <w:rPr>
          <w:rFonts w:ascii="Book Antiqua" w:eastAsia="Times New Roman" w:hAnsi="Book Antiqua"/>
          <w:vertAlign w:val="superscript"/>
        </w:rPr>
        <w:fldChar w:fldCharType="end"/>
      </w:r>
      <w:r w:rsidR="00D9126A" w:rsidRPr="006E07FF">
        <w:rPr>
          <w:rFonts w:ascii="Book Antiqua" w:eastAsia="Times New Roman" w:hAnsi="Book Antiqua"/>
        </w:rPr>
        <w:t xml:space="preserve">. </w:t>
      </w:r>
      <w:r w:rsidR="008C5EDF" w:rsidRPr="006E07FF">
        <w:rPr>
          <w:rFonts w:ascii="Book Antiqua" w:eastAsia="Times New Roman" w:hAnsi="Book Antiqua"/>
        </w:rPr>
        <w:t>For example, r</w:t>
      </w:r>
      <w:r w:rsidR="00AB4F7A" w:rsidRPr="006E07FF">
        <w:rPr>
          <w:rFonts w:ascii="Book Antiqua" w:eastAsia="Times New Roman" w:hAnsi="Book Antiqua"/>
        </w:rPr>
        <w:t xml:space="preserve">egimented exercise </w:t>
      </w:r>
      <w:r w:rsidR="00664FC6" w:rsidRPr="006E07FF">
        <w:rPr>
          <w:rFonts w:ascii="Book Antiqua" w:eastAsia="Times New Roman" w:hAnsi="Book Antiqua"/>
        </w:rPr>
        <w:t>has been shown to improve</w:t>
      </w:r>
      <w:r w:rsidR="00AB4F7A" w:rsidRPr="006E07FF">
        <w:rPr>
          <w:rFonts w:ascii="Book Antiqua" w:eastAsia="Times New Roman" w:hAnsi="Book Antiqua"/>
        </w:rPr>
        <w:t xml:space="preserve"> disease activity and </w:t>
      </w:r>
      <w:r w:rsidR="00CC7775" w:rsidRPr="006E07FF">
        <w:rPr>
          <w:rFonts w:ascii="Book Antiqua" w:eastAsia="Times New Roman" w:hAnsi="Book Antiqua"/>
        </w:rPr>
        <w:t>QOL</w:t>
      </w:r>
      <w:r w:rsidR="004A12A0" w:rsidRPr="006E07FF">
        <w:rPr>
          <w:rFonts w:ascii="Book Antiqua" w:eastAsia="Times New Roman" w:hAnsi="Book Antiqua"/>
          <w:vertAlign w:val="superscript"/>
        </w:rPr>
        <w:fldChar w:fldCharType="begin" w:fldLock="1"/>
      </w:r>
      <w:r w:rsidR="008E4E47" w:rsidRPr="006E07FF">
        <w:rPr>
          <w:rFonts w:ascii="Book Antiqua" w:eastAsia="Times New Roman" w:hAnsi="Book Antiqua"/>
          <w:vertAlign w:val="superscript"/>
        </w:rPr>
        <w:instrText>ADDIN CSL_CITATION { "citationItems" : [ { "id" : "ITEM-1", "itemData" : { "DOI" : "10.1159/000371795", "ISBN" : "0012-2823", "ISSN" : "14219867", "PMID" : "25823689", "abstract" : "BACKGROUND: Improving health-related quality of life is a primary target of therapy for patients with inflammatory bowel disease. Physical activity has been demonstrated to improve health-related quality of life in several patient populations with chronic disease. There are very few studies investigating the effects of physical activity on health-related quality of life in inflammatory bowel disease. The primary purpose of this study is to investigate the effects of 10 weeks of moderate physical activity on health-related quality of life in patients with inflammatory bowel disease.\\n\\nMETHODS: Thirty patients with mild to moderate IBD (Crohn's Disease Activity Index (CDAI) &lt;220 or Rachmilewitz Index (RI) &lt;11) were randomized 1:1 to either supervised moderate-intensity running thrice a week for 10 weeks or a control group who were not prescribed any exercise. Health-related quality of life, symptoms, and inflammation were assessed at baseline and after 10 weeks.\\n\\nRESULTS: Participants were 41 \u00b1 14 years (73% female), had a body mass index of 22.8 \u00b1 4.1 kg/m(2), and an average CDAI or RI of 66.8 \u00b1 42.4 and 3.6 \u00b1 3.1. No adverse events occurred during the 10-week training period. Health-related quality of life, reported as IBDQ total score, improved 19% in the intervention group and 8% in the control group. Scores for the IBDQ social sub-scale were significantly improved in the intervention group compared with controls (\u0394IBDQsocial = 6.27 \u00b1 5.46 vs. 1.87 \u00b1 4.76, p = 0.023).\\n\\nCONCLUSION: Patients suffering from moderately active IBD are capable of performing symptom-free regular endurance exercise. Our data support the assumption that PA is feasible in IBD patients. PA may furthermore improve quality of life through improvements in social well-being, and may, therefore, be a useful adjunct to IBD therapy.", "author" : [ { "dropping-particle" : "", "family" : "Klare", "given" : "Peter", "non-dropping-particle" : "", "parse-names" : false, "suffix" : "" }, { "dropping-particle" : "", "family" : "Nigg", "given" : "Johanna", "non-dropping-particle" : "", "parse-names" : false, "suffix" : "" }, { "dropping-particle" : "", "family" : "Nold", "given" : "Johannes", "non-dropping-particle" : "", "parse-names" : false, "suffix" : "" }, { "dropping-particle" : "", "family" : "Haller", "given" : "Bernhard", "non-dropping-particle" : "", "parse-names" : false, "suffix" : "" }, { "dropping-particle" : "", "family" : "Krug", "given" : "Anne B.", "non-dropping-particle" : "", "parse-names" : false, "suffix" : "" }, { "dropping-particle" : "", "family" : "Mair", "given" : "Sebastian", "non-dropping-particle" : "", "parse-names" : false, "suffix" : "" }, { "dropping-particle" : "", "family" : "Thoeringer", "given" : "Christoph K.", "non-dropping-particle" : "", "parse-names" : false, "suffix" : "" }, { "dropping-particle" : "", "family" : "Christle", "given" : "Jeffrey W.", "non-dropping-particle" : "", "parse-names" : false, "suffix" : "" }, { "dropping-particle" : "", "family" : "Schmid", "given" : "Roland M.", "non-dropping-particle" : "", "parse-names" : false, "suffix" : "" }, { "dropping-particle" : "", "family" : "Halle", "given" : "Martin", "non-dropping-particle" : "", "parse-names" : false, "suffix" : "" }, { "dropping-particle" : "", "family" : "Huber", "given" : "Wolfgang", "non-dropping-particle" : "", "parse-names" : false, "suffix" : "" } ], "container-title" : "Digestion", "id" : "ITEM-1", "issue" : "3", "issued" : { "date-parts" : [ [ "2015" ] ] }, "page" : "239-247", "title" : "The impact of a ten-week physical exercise program on health-related quality of life in patients with inflammatory bowel disease: A prospective randomized controlled trial", "type" : "article-journal", "volume" : "91" }, "uris" : [ "http://www.mendeley.com/documents/?uuid=6cafda3f-bf48-4133-8f68-8c2d71cc2e5e" ] }, { "id" : "ITEM-2", "itemData" : { "abstract" : "OBJECTIVE: Despite the suggested benefits of exercise train-ing in the prevention and management of chronic diseases, few data exist regarding the safety of exercise in Crohn's disease and whether or not exercise may have beneficial effects on patients' health. We performed a pilot study to evaluate the effects of regular light-intensity exercise on sedentary patients with Crohn's disease. METHODS: Sedentary patients with inactive or mildly active Crohn's disease were eligible for the study. A thrice-weekly, 12-wk walking program was supervised, although if subjects could not attend the group walking sessions they were allowed to walk on their own. Logbooks of perfor-mance were maintained, and individual exercise heart rate goals were established. Measures performed at baseline and at study completion included the Inflammatory Bowel Dis-ease Stress Index, the Inflammatory Bowel Disease Quality of Life Score, the Harvey and Bradshaw Simple Index, the Canadian Aerobic Fitness Test, VO 2 Max, and body mass index (BMI). RESULTS: Twelve subjects completed the 12-wk exercise program. Subjects walked an average of 2.9 sessions/wk, at an average of 32.6 min/session, and for an average distance of 3.5 km/session. Statistically significant improvements at study end were seen by all measures, with a trend toward reduction in BMI. No patient's disease flared during the study. CONCLUSIONS: Sedentary patients with Crohn's disease can tolerate low-intensity exercise of moderate duration without an exacerbation of symptoms. Twelve weeks of walking was adequate to elicit psychological and physical improve-ments and did not adversely affect disease activity. (Am J Gastroenterol 1999;94:697\u2013703.", "author" : [ { "dropping-particle" : "", "family" : "Loudon", "given" : "Colleen P", "non-dropping-particle" : "", "parse-names" : false, "suffix" : "" }, { "dropping-particle" : "", "family" : "Corroll", "given" : "Victor", "non-dropping-particle" : "", "parse-names" : false, "suffix" : "" }, { "dropping-particle" : "", "family" : "Butcher", "given" : "Janice", "non-dropping-particle" : "", "parse-names" : false, "suffix" : "" }, { "dropping-particle" : "", "family" : "Rawsthorne", "given" : "Patricia", "non-dropping-particle" : "", "parse-names" : false, "suffix" : "" }, { "dropping-particle" : "", "family" : "Bernstein", "given" : "Charles N", "non-dropping-particle" : "", "parse-names" : false, "suffix" : "" } ], "id" : "ITEM-2", "issue" : "3", "issued" : { "date-parts" : [ [ "1999" ] ] }, "title" : "The Effects of Physical Exercise on Patients With Crohn's Disease", "type" : "article-journal", "volume" : "94" }, "uris" : [ "http://www.mendeley.com/documents/?uuid=4277b27c-9216-4898-9a68-bf3caac2f50e" ] }, { "id" : "ITEM-3", "itemData" : { "DOI" : "10.1097/JSM.0b013e31802b4fda", "ISSN" : "1050-642X", "PMID" : "17873551", "abstract" : "Objective: This study examines the effects of a low-intensity walking program on the quality of life in patients with Crohn's disease. Design: Patients were randomized into exercise and nonexercise groups for a prospective study. Patients: Thirty-two adult patients met the inclusion criteria of (1) mildly active disease or disease in remission, (2) habitual physical activity of less than 2 times per week of vigorous activity, (3) not anticipating change of dose or type of medication for Crohn's disease, and (4) no history of cardiovascular disease. All 32 patients who entered the study completed the 3-month study. Intervention: Patients performed low-intensity walking at an interval of 3 times per week for a duration of 3 months. Each walking session lasted for 30 minutes. Main Outcome Measurements: The Inflammatory Bowel Disease Questionnaire, the Inflammatory Bowel Disease Stress Index, and the Harvey-Bradshaw Simple Index were used as outcome. Survey measurements were recorded at 1-month intervals on com-mencement of the walking program. Results: Patients in the exercise group experienced a statistically significant (P , 0.05) improvement in quality of life in all 3 of the outcome measurement questionnaires with no detrimental effects in terms of disease activity. Conclusion: A low-intensity walking program may have a beneficial effect in patients with Crohn's disease and improve their quality of life with no exacerbations in disease symptoms.", "author" : [ { "dropping-particle" : "", "family" : "Ng", "given" : "Victor", "non-dropping-particle" : "", "parse-names" : false, "suffix" : "" }, { "dropping-particle" : "", "family" : "Millard", "given" : "Wanda", "non-dropping-particle" : "", "parse-names" : false, "suffix" : "" }, { "dropping-particle" : "", "family" : "Lebrun", "given" : "Constance", "non-dropping-particle" : "", "parse-names" : false, "suffix" : "" }, { "dropping-particle" : "", "family" : "Howard", "given" : "John", "non-dropping-particle" : "", "parse-names" : false, "suffix" : "" } ], "container-title" : "Clin J Sport Med", "id" : "ITEM-3", "issued" : { "date-parts" : [ [ "2007" ] ] }, "page" : "384-388", "title" : "Low-Intensity Exercise Improves Quality of Life in Patients With Crohn's Disease", "type" : "article-journal", "volume" : "17" }, "uris" : [ "http://www.mendeley.com/documents/?uuid=a798e9b3-52e1-4fff-ba2c-6609b557303c" ] } ], "mendeley" : { "formattedCitation" : "(63\u201365)", "plainTextFormattedCitation" : "(63\u201365)", "previouslyFormattedCitation" : "(63\u201365)" }, "properties" : { "noteIndex" : 0 }, "schema" : "https://github.com/citation-style-language/schema/raw/master/csl-citation.json" }</w:instrText>
      </w:r>
      <w:r w:rsidR="004A12A0"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8E4E47" w:rsidRPr="006E07FF">
        <w:rPr>
          <w:rFonts w:ascii="Book Antiqua" w:eastAsia="Times New Roman" w:hAnsi="Book Antiqua"/>
          <w:noProof/>
          <w:vertAlign w:val="superscript"/>
        </w:rPr>
        <w:t>63</w:t>
      </w:r>
      <w:r w:rsidR="00DF29BF">
        <w:rPr>
          <w:rFonts w:ascii="Book Antiqua" w:hAnsi="Book Antiqua" w:hint="eastAsia"/>
          <w:noProof/>
          <w:vertAlign w:val="superscript"/>
          <w:lang w:eastAsia="zh-CN"/>
        </w:rPr>
        <w:t>-</w:t>
      </w:r>
      <w:r w:rsidR="008E4E47" w:rsidRPr="006E07FF">
        <w:rPr>
          <w:rFonts w:ascii="Book Antiqua" w:eastAsia="Times New Roman" w:hAnsi="Book Antiqua"/>
          <w:noProof/>
          <w:vertAlign w:val="superscript"/>
        </w:rPr>
        <w:t>65</w:t>
      </w:r>
      <w:r w:rsidR="00400CF2" w:rsidRPr="006E07FF">
        <w:rPr>
          <w:rFonts w:ascii="Book Antiqua" w:eastAsia="Times New Roman" w:hAnsi="Book Antiqua"/>
          <w:noProof/>
          <w:vertAlign w:val="superscript"/>
        </w:rPr>
        <w:t>]</w:t>
      </w:r>
      <w:r w:rsidR="004A12A0" w:rsidRPr="006E07FF">
        <w:rPr>
          <w:rFonts w:ascii="Book Antiqua" w:eastAsia="Times New Roman" w:hAnsi="Book Antiqua"/>
          <w:vertAlign w:val="superscript"/>
        </w:rPr>
        <w:fldChar w:fldCharType="end"/>
      </w:r>
      <w:r w:rsidR="00D9126A" w:rsidRPr="006E07FF">
        <w:rPr>
          <w:rFonts w:ascii="Book Antiqua" w:eastAsia="Times New Roman" w:hAnsi="Book Antiqua"/>
        </w:rPr>
        <w:t xml:space="preserve">, </w:t>
      </w:r>
      <w:r w:rsidR="00AB4F7A" w:rsidRPr="006E07FF">
        <w:rPr>
          <w:rFonts w:ascii="Book Antiqua" w:eastAsia="Times New Roman" w:hAnsi="Book Antiqua"/>
        </w:rPr>
        <w:t>as well as cardiovascula</w:t>
      </w:r>
      <w:r w:rsidR="004A12A0" w:rsidRPr="006E07FF">
        <w:rPr>
          <w:rFonts w:ascii="Book Antiqua" w:eastAsia="Times New Roman" w:hAnsi="Book Antiqua"/>
        </w:rPr>
        <w:t>r</w:t>
      </w:r>
      <w:r w:rsidR="00AB4F7A" w:rsidRPr="006E07FF">
        <w:rPr>
          <w:rFonts w:ascii="Book Antiqua" w:eastAsia="Times New Roman" w:hAnsi="Book Antiqua"/>
          <w:vertAlign w:val="superscript"/>
        </w:rPr>
        <w:fldChar w:fldCharType="begin" w:fldLock="1"/>
      </w:r>
      <w:r w:rsidR="008E4E47" w:rsidRPr="006E07FF">
        <w:rPr>
          <w:rFonts w:ascii="Book Antiqua" w:eastAsia="Times New Roman" w:hAnsi="Book Antiqua"/>
          <w:vertAlign w:val="superscript"/>
        </w:rPr>
        <w:instrText>ADDIN CSL_CITATION { "citationItems" : [ { "id" : "ITEM-1", "itemData" : { "abstract" : "OBJECTIVE: Despite the suggested benefits of exercise train-ing in the prevention and management of chronic diseases, few data exist regarding the safety of exercise in Crohn's disease and whether or not exercise may have beneficial effects on patients' health. We performed a pilot study to evaluate the effects of regular light-intensity exercise on sedentary patients with Crohn's disease. METHODS: Sedentary patients with inactive or mildly active Crohn's disease were eligible for the study. A thrice-weekly, 12-wk walking program was supervised, although if subjects could not attend the group walking sessions they were allowed to walk on their own. Logbooks of perfor-mance were maintained, and individual exercise heart rate goals were established. Measures performed at baseline and at study completion included the Inflammatory Bowel Dis-ease Stress Index, the Inflammatory Bowel Disease Quality of Life Score, the Harvey and Bradshaw Simple Index, the Canadian Aerobic Fitness Test, VO 2 Max, and body mass index (BMI). RESULTS: Twelve subjects completed the 12-wk exercise program. Subjects walked an average of 2.9 sessions/wk, at an average of 32.6 min/session, and for an average distance of 3.5 km/session. Statistically significant improvements at study end were seen by all measures, with a trend toward reduction in BMI. No patient's disease flared during the study. CONCLUSIONS: Sedentary patients with Crohn's disease can tolerate low-intensity exercise of moderate duration without an exacerbation of symptoms. Twelve weeks of walking was adequate to elicit psychological and physical improve-ments and did not adversely affect disease activity. (Am J Gastroenterol 1999;94:697\u2013703.", "author" : [ { "dropping-particle" : "", "family" : "Loudon", "given" : "Colleen P", "non-dropping-particle" : "", "parse-names" : false, "suffix" : "" }, { "dropping-particle" : "", "family" : "Corroll", "given" : "Victor", "non-dropping-particle" : "", "parse-names" : false, "suffix" : "" }, { "dropping-particle" : "", "family" : "Butcher", "given" : "Janice", "non-dropping-particle" : "", "parse-names" : false, "suffix" : "" }, { "dropping-particle" : "", "family" : "Rawsthorne", "given" : "Patricia", "non-dropping-particle" : "", "parse-names" : false, "suffix" : "" }, { "dropping-particle" : "", "family" : "Bernstein", "given" : "Charles N", "non-dropping-particle" : "", "parse-names" : false, "suffix" : "" } ], "id" : "ITEM-1", "issue" : "3", "issued" : { "date-parts" : [ [ "1999" ] ] }, "title" : "The Effects of Physical Exercise on Patients With Crohn's Disease", "type" : "article-journal", "volume" : "94" }, "uris" : [ "http://www.mendeley.com/documents/?uuid=4277b27c-9216-4898-9a68-bf3caac2f50e", "http://www.mendeley.com/documents/?uuid=3dc9c6ce-774e-4388-9654-f147e846d192" ] } ], "mendeley" : { "formattedCitation" : "(64)", "plainTextFormattedCitation" : "(64)", "previouslyFormattedCitation" : "(64)" }, "properties" : { "noteIndex" : 0 }, "schema" : "https://github.com/citation-style-language/schema/raw/master/csl-citation.json" }</w:instrText>
      </w:r>
      <w:r w:rsidR="00AB4F7A"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8E4E47" w:rsidRPr="006E07FF">
        <w:rPr>
          <w:rFonts w:ascii="Book Antiqua" w:eastAsia="Times New Roman" w:hAnsi="Book Antiqua"/>
          <w:noProof/>
          <w:vertAlign w:val="superscript"/>
        </w:rPr>
        <w:t>64</w:t>
      </w:r>
      <w:r w:rsidR="00400CF2" w:rsidRPr="006E07FF">
        <w:rPr>
          <w:rFonts w:ascii="Book Antiqua" w:eastAsia="Times New Roman" w:hAnsi="Book Antiqua"/>
          <w:noProof/>
          <w:vertAlign w:val="superscript"/>
        </w:rPr>
        <w:t>]</w:t>
      </w:r>
      <w:r w:rsidR="00AB4F7A" w:rsidRPr="006E07FF">
        <w:rPr>
          <w:rFonts w:ascii="Book Antiqua" w:eastAsia="Times New Roman" w:hAnsi="Book Antiqua"/>
          <w:vertAlign w:val="superscript"/>
        </w:rPr>
        <w:fldChar w:fldCharType="end"/>
      </w:r>
      <w:r w:rsidR="00AB4F7A" w:rsidRPr="006E07FF">
        <w:rPr>
          <w:rFonts w:ascii="Book Antiqua" w:eastAsia="Times New Roman" w:hAnsi="Book Antiqua"/>
        </w:rPr>
        <w:t xml:space="preserve"> and bone health</w:t>
      </w:r>
      <w:r w:rsidR="00C80D1E" w:rsidRPr="006E07FF">
        <w:rPr>
          <w:rFonts w:ascii="Book Antiqua" w:eastAsia="Times New Roman" w:hAnsi="Book Antiqua"/>
          <w:vertAlign w:val="superscript"/>
        </w:rPr>
        <w:t>[</w:t>
      </w:r>
      <w:r w:rsidR="00AB4F7A" w:rsidRPr="006E07FF">
        <w:rPr>
          <w:rFonts w:ascii="Book Antiqua" w:eastAsia="Times New Roman" w:hAnsi="Book Antiqua"/>
          <w:vertAlign w:val="superscript"/>
        </w:rPr>
        <w:fldChar w:fldCharType="begin" w:fldLock="1"/>
      </w:r>
      <w:r w:rsidR="008E4E47" w:rsidRPr="006E07FF">
        <w:rPr>
          <w:rFonts w:ascii="Book Antiqua" w:eastAsia="Times New Roman" w:hAnsi="Book Antiqua"/>
          <w:vertAlign w:val="superscript"/>
        </w:rPr>
        <w:instrText>ADDIN CSL_CITATION { "citationItems" : [ { "id" : "ITEM-1", "itemData" : { "abstract" : "Background &amp; Aims: Physical exercise increases bone mineral density (BMD) in healthy young adults and slows the rate of bone loss in later life. The aim of this randomized controlled trial was to investigate the effect of exercise on BMD in patients with Crohn's disease. Methods: A total of 117 patients with Crohn's disease were randomized to a control group or a low-impact exercise program of increasing intensity. BMD (g/cm 2) was measured at baseline and 12 months at the hip and spine (L2\u2013L4) by dual energy x-ray absorptiometry. Results: Nonsignificant gains in BMD occurred at the hip and spine in the exercise group compared with controls (P G 0.05). In fully compliant patients, BMD increased by 3.54% (7.95%) at the femoral neck, 2.97% (7.7%) at the spine, 4.1% (10.26%) at Ward's triangle, and 7.77% (8.2%) at the greater trochanter. Compared with controls, gain in BMD at the greater trochanter was statistically signifi-cant (difference in means, 4.67; 95% confidence interval, 0.86\u20138.48; P \u202b\u060d\u202c 0.02). Increases in BMD were significantly related to the number of exercise sessions completed (femoral neck: r \u202b\u060d\u202c 0.28; 95% confidence interval, 0.10\u20130.45; P \u202b\u060d\u202c 0.04). Conclusions: Progres-sive low-impact exercise is a potentially effective method of increasing BMD in Crohn's disease. If sustained, the increases in BMD may reduce the risk of osteoporotic fracture.", "author" : [ { "dropping-particle" : "", "family" : "Robinson", "given" : "Richard J", "non-dropping-particle" : "", "parse-names" : false, "suffix" : "" }, { "dropping-particle" : "", "family" : "Krzywicki", "given" : "Tara", "non-dropping-particle" : "", "parse-names" : false, "suffix" : "" }, { "dropping-particle" : "", "family" : "Almond", "given" : "Len", "non-dropping-particle" : "", "parse-names" : false, "suffix" : "" }, { "dropping-particle" : "", "family" : "Al", "given" : "Farook", "non-dropping-particle" : "", "parse-names" : false, "suffix" : "" }, { "dropping-particle" : "", "family" : "Azzawi", "given" : "\u2013", "non-dropping-particle" : "", "parse-names" : false, "suffix" : "" }, { "dropping-particle" : "", "family" : "Abrams", "given" : "Keith", "non-dropping-particle" : "", "parse-names" : false, "suffix" : "" }, { "dropping-particle" : "", "family" : "Javed Iqbal", "given" : "\u0fe3 S", "non-dropping-particle" : "", "parse-names" : false, "suffix" : "" }, { "dropping-particle" : "", "family" : "Mayberry", "given" : "John F", "non-dropping-particle" : "", "parse-names" : false, "suffix" : "" } ], "id" : "ITEM-1", "issued" : { "date-parts" : [ [ "1998" ] ] }, "page" : "36-41", "title" : "Effect of a Low-Impact Exercise Program on Bone Mineral Density in Crohn's Disease: A Randomized Controlled Trial", "type" : "article-journal" }, "uris" : [ "http://www.mendeley.com/documents/?uuid=62c41433-d768-4a24-a752-7023d835419f", "http://www.mendeley.com/documents/?uuid=59b5c888-7b94-47b3-90e7-e582952aac2d" ] } ], "mendeley" : { "formattedCitation" : "(66)", "manualFormatting" : "65)", "plainTextFormattedCitation" : "(66)", "previouslyFormattedCitation" : "(66)" }, "properties" : { "noteIndex" : 0 }, "schema" : "https://github.com/citation-style-language/schema/raw/master/csl-citation.json" }</w:instrText>
      </w:r>
      <w:r w:rsidR="00AB4F7A" w:rsidRPr="006E07FF">
        <w:rPr>
          <w:rFonts w:ascii="Book Antiqua" w:eastAsia="Times New Roman" w:hAnsi="Book Antiqua"/>
          <w:vertAlign w:val="superscript"/>
        </w:rPr>
        <w:fldChar w:fldCharType="separate"/>
      </w:r>
      <w:r w:rsidR="004A12A0" w:rsidRPr="006E07FF">
        <w:rPr>
          <w:rFonts w:ascii="Book Antiqua" w:eastAsia="Times New Roman" w:hAnsi="Book Antiqua"/>
          <w:noProof/>
          <w:vertAlign w:val="superscript"/>
        </w:rPr>
        <w:t>65</w:t>
      </w:r>
      <w:r w:rsidR="00400CF2" w:rsidRPr="006E07FF">
        <w:rPr>
          <w:rFonts w:ascii="Book Antiqua" w:eastAsia="Times New Roman" w:hAnsi="Book Antiqua"/>
          <w:noProof/>
          <w:vertAlign w:val="superscript"/>
        </w:rPr>
        <w:t>]</w:t>
      </w:r>
      <w:r w:rsidR="00AB4F7A" w:rsidRPr="006E07FF">
        <w:rPr>
          <w:rFonts w:ascii="Book Antiqua" w:eastAsia="Times New Roman" w:hAnsi="Book Antiqua"/>
          <w:vertAlign w:val="superscript"/>
        </w:rPr>
        <w:fldChar w:fldCharType="end"/>
      </w:r>
      <w:r w:rsidR="00D9126A" w:rsidRPr="006E07FF">
        <w:rPr>
          <w:rFonts w:ascii="Book Antiqua" w:eastAsia="Times New Roman" w:hAnsi="Book Antiqua"/>
        </w:rPr>
        <w:t xml:space="preserve">. </w:t>
      </w:r>
      <w:r w:rsidRPr="006E07FF">
        <w:rPr>
          <w:rFonts w:ascii="Book Antiqua" w:eastAsia="Times New Roman" w:hAnsi="Book Antiqua"/>
        </w:rPr>
        <w:t xml:space="preserve">The best available </w:t>
      </w:r>
      <w:r w:rsidR="00AB4F7A" w:rsidRPr="006E07FF">
        <w:rPr>
          <w:rFonts w:ascii="Book Antiqua" w:eastAsia="Times New Roman" w:hAnsi="Book Antiqua"/>
        </w:rPr>
        <w:t xml:space="preserve">evidence for </w:t>
      </w:r>
      <w:r w:rsidR="00A01373">
        <w:rPr>
          <w:rFonts w:ascii="Book Antiqua" w:eastAsia="Times New Roman" w:hAnsi="Book Antiqua"/>
        </w:rPr>
        <w:t>PA/E</w:t>
      </w:r>
      <w:r w:rsidR="004A12A0" w:rsidRPr="006E07FF">
        <w:rPr>
          <w:rFonts w:ascii="Book Antiqua" w:eastAsia="Times New Roman" w:hAnsi="Book Antiqua"/>
        </w:rPr>
        <w:t xml:space="preserve"> </w:t>
      </w:r>
      <w:r w:rsidR="00AB4F7A" w:rsidRPr="006E07FF">
        <w:rPr>
          <w:rFonts w:ascii="Book Antiqua" w:eastAsia="Times New Roman" w:hAnsi="Book Antiqua"/>
        </w:rPr>
        <w:t>for IBD</w:t>
      </w:r>
      <w:r w:rsidRPr="006E07FF">
        <w:rPr>
          <w:rFonts w:ascii="Book Antiqua" w:eastAsia="Times New Roman" w:hAnsi="Book Antiqua"/>
        </w:rPr>
        <w:t xml:space="preserve"> is described below</w:t>
      </w:r>
      <w:r w:rsidR="00AB4F7A" w:rsidRPr="006E07FF">
        <w:rPr>
          <w:rFonts w:ascii="Book Antiqua" w:eastAsia="Times New Roman" w:hAnsi="Book Antiqua"/>
        </w:rPr>
        <w:t xml:space="preserve">. </w:t>
      </w:r>
    </w:p>
    <w:p w14:paraId="3524F4E4" w14:textId="77777777" w:rsidR="005C6696" w:rsidRPr="005C6696" w:rsidRDefault="005C6696" w:rsidP="003F63B7">
      <w:pPr>
        <w:widowControl w:val="0"/>
        <w:autoSpaceDE w:val="0"/>
        <w:autoSpaceDN w:val="0"/>
        <w:adjustRightInd w:val="0"/>
        <w:snapToGrid w:val="0"/>
        <w:spacing w:line="360" w:lineRule="auto"/>
        <w:jc w:val="both"/>
        <w:rPr>
          <w:rFonts w:ascii="Book Antiqua" w:hAnsi="Book Antiqua"/>
          <w:lang w:eastAsia="zh-CN"/>
        </w:rPr>
      </w:pPr>
    </w:p>
    <w:p w14:paraId="6C1388DD" w14:textId="33045FAE" w:rsidR="00477B96" w:rsidRPr="005C6696" w:rsidRDefault="00477B96" w:rsidP="003F63B7">
      <w:pPr>
        <w:widowControl w:val="0"/>
        <w:autoSpaceDE w:val="0"/>
        <w:autoSpaceDN w:val="0"/>
        <w:adjustRightInd w:val="0"/>
        <w:snapToGrid w:val="0"/>
        <w:spacing w:line="360" w:lineRule="auto"/>
        <w:jc w:val="both"/>
        <w:rPr>
          <w:rFonts w:ascii="Book Antiqua" w:eastAsia="Times New Roman" w:hAnsi="Book Antiqua"/>
          <w:b/>
          <w:i/>
        </w:rPr>
      </w:pPr>
      <w:r w:rsidRPr="005C6696">
        <w:rPr>
          <w:rFonts w:ascii="Book Antiqua" w:eastAsia="Times New Roman" w:hAnsi="Book Antiqua"/>
          <w:b/>
          <w:i/>
        </w:rPr>
        <w:t>Physical</w:t>
      </w:r>
      <w:r w:rsidR="005C6696" w:rsidRPr="005C6696">
        <w:rPr>
          <w:rFonts w:ascii="Book Antiqua" w:eastAsia="Times New Roman" w:hAnsi="Book Antiqua"/>
          <w:b/>
          <w:i/>
        </w:rPr>
        <w:t xml:space="preserve"> ac</w:t>
      </w:r>
      <w:r w:rsidRPr="005C6696">
        <w:rPr>
          <w:rFonts w:ascii="Book Antiqua" w:eastAsia="Times New Roman" w:hAnsi="Book Antiqua"/>
          <w:b/>
          <w:i/>
        </w:rPr>
        <w:t xml:space="preserve">tivity </w:t>
      </w:r>
    </w:p>
    <w:p w14:paraId="44768540" w14:textId="690E2329" w:rsidR="00477B96" w:rsidRPr="006E07FF" w:rsidRDefault="00542CC4" w:rsidP="003F63B7">
      <w:pPr>
        <w:widowControl w:val="0"/>
        <w:autoSpaceDE w:val="0"/>
        <w:autoSpaceDN w:val="0"/>
        <w:adjustRightInd w:val="0"/>
        <w:snapToGrid w:val="0"/>
        <w:spacing w:line="360" w:lineRule="auto"/>
        <w:jc w:val="both"/>
        <w:rPr>
          <w:rFonts w:ascii="Book Antiqua" w:eastAsia="Times New Roman" w:hAnsi="Book Antiqua"/>
        </w:rPr>
      </w:pPr>
      <w:r w:rsidRPr="006E07FF">
        <w:rPr>
          <w:rFonts w:ascii="Book Antiqua" w:eastAsia="Times New Roman" w:hAnsi="Book Antiqua"/>
        </w:rPr>
        <w:t>P</w:t>
      </w:r>
      <w:r w:rsidR="00477B96" w:rsidRPr="006E07FF">
        <w:rPr>
          <w:rFonts w:ascii="Book Antiqua" w:eastAsia="Times New Roman" w:hAnsi="Book Antiqua"/>
        </w:rPr>
        <w:t>atients with CD in remission (</w:t>
      </w:r>
      <w:r w:rsidR="00477B96" w:rsidRPr="006E07FF">
        <w:rPr>
          <w:rFonts w:ascii="Book Antiqua" w:eastAsia="Times New Roman" w:hAnsi="Book Antiqua"/>
          <w:i/>
        </w:rPr>
        <w:t xml:space="preserve">n </w:t>
      </w:r>
      <w:r w:rsidR="00477B96" w:rsidRPr="006E07FF">
        <w:rPr>
          <w:rFonts w:ascii="Book Antiqua" w:eastAsia="Times New Roman" w:hAnsi="Book Antiqua"/>
        </w:rPr>
        <w:t>= 41, 37.6 ± 10.4 y</w:t>
      </w:r>
      <w:r w:rsidR="005C6696">
        <w:rPr>
          <w:rFonts w:ascii="Book Antiqua" w:hAnsi="Book Antiqua"/>
          <w:lang w:eastAsia="zh-CN"/>
        </w:rPr>
        <w:t>ea</w:t>
      </w:r>
      <w:r w:rsidR="00477B96" w:rsidRPr="006E07FF">
        <w:rPr>
          <w:rFonts w:ascii="Book Antiqua" w:eastAsia="Times New Roman" w:hAnsi="Book Antiqua"/>
        </w:rPr>
        <w:t xml:space="preserve">rs) </w:t>
      </w:r>
      <w:r w:rsidRPr="006E07FF">
        <w:rPr>
          <w:rFonts w:ascii="Book Antiqua" w:eastAsia="Times New Roman" w:hAnsi="Book Antiqua"/>
        </w:rPr>
        <w:t xml:space="preserve">were assessed </w:t>
      </w:r>
      <w:r w:rsidR="00A9077F" w:rsidRPr="006E07FF">
        <w:rPr>
          <w:rFonts w:ascii="Book Antiqua" w:eastAsia="Times New Roman" w:hAnsi="Book Antiqua"/>
        </w:rPr>
        <w:t xml:space="preserve">with </w:t>
      </w:r>
      <w:r w:rsidR="00477B96" w:rsidRPr="006E07FF">
        <w:rPr>
          <w:rFonts w:ascii="Book Antiqua" w:eastAsia="Times New Roman" w:hAnsi="Book Antiqua"/>
        </w:rPr>
        <w:t>sex- and age-matched healthy controls (</w:t>
      </w:r>
      <w:r w:rsidR="00477B96" w:rsidRPr="006E07FF">
        <w:rPr>
          <w:rFonts w:ascii="Book Antiqua" w:eastAsia="Times New Roman" w:hAnsi="Book Antiqua"/>
          <w:i/>
        </w:rPr>
        <w:t>n</w:t>
      </w:r>
      <w:r w:rsidR="00477B96" w:rsidRPr="006E07FF">
        <w:rPr>
          <w:rFonts w:ascii="Book Antiqua" w:eastAsia="Times New Roman" w:hAnsi="Book Antiqua"/>
        </w:rPr>
        <w:t xml:space="preserve"> = 25, 37.0 ± 13.0 y</w:t>
      </w:r>
      <w:r w:rsidR="005C6696">
        <w:rPr>
          <w:rFonts w:ascii="Book Antiqua" w:hAnsi="Book Antiqua" w:hint="eastAsia"/>
          <w:lang w:eastAsia="zh-CN"/>
        </w:rPr>
        <w:t>ea</w:t>
      </w:r>
      <w:r w:rsidR="00477B96" w:rsidRPr="006E07FF">
        <w:rPr>
          <w:rFonts w:ascii="Book Antiqua" w:eastAsia="Times New Roman" w:hAnsi="Book Antiqua"/>
        </w:rPr>
        <w:t>rs) for muscle strength and endurance</w:t>
      </w:r>
      <w:r w:rsidR="00A9077F" w:rsidRPr="006E07FF">
        <w:rPr>
          <w:rFonts w:ascii="Book Antiqua" w:eastAsia="Times New Roman" w:hAnsi="Book Antiqua"/>
        </w:rPr>
        <w:t>,</w:t>
      </w:r>
      <w:r w:rsidR="00477B96" w:rsidRPr="006E07FF">
        <w:rPr>
          <w:rFonts w:ascii="Book Antiqua" w:eastAsia="Times New Roman" w:hAnsi="Book Antiqua"/>
        </w:rPr>
        <w:t xml:space="preserve"> as well as </w:t>
      </w:r>
      <w:r w:rsidR="00A9077F" w:rsidRPr="006E07FF">
        <w:rPr>
          <w:rFonts w:ascii="Book Antiqua" w:eastAsia="Times New Roman" w:hAnsi="Book Antiqua"/>
        </w:rPr>
        <w:t xml:space="preserve">other </w:t>
      </w:r>
      <w:r w:rsidR="00477B96" w:rsidRPr="006E07FF">
        <w:rPr>
          <w:rFonts w:ascii="Book Antiqua" w:eastAsia="Times New Roman" w:hAnsi="Book Antiqua"/>
        </w:rPr>
        <w:t>objective measures of physical activity</w:t>
      </w:r>
      <w:r w:rsidRPr="006E07FF">
        <w:rPr>
          <w:rFonts w:ascii="Book Antiqua" w:eastAsia="Times New Roman" w:hAnsi="Book Antiqua"/>
          <w:vertAlign w:val="superscript"/>
        </w:rPr>
        <w:fldChar w:fldCharType="begin" w:fldLock="1"/>
      </w:r>
      <w:r w:rsidR="00BD003F" w:rsidRPr="006E07FF">
        <w:rPr>
          <w:rFonts w:ascii="Book Antiqua" w:eastAsia="Times New Roman" w:hAnsi="Book Antiqua"/>
          <w:vertAlign w:val="superscript"/>
        </w:rPr>
        <w:instrText>ADDIN CSL_CITATION { "citationItems" : [ { "id" : "ITEM-1", "itemData" : { "DOI" : "10.1097/01.MIB.0000160810.76729.9c", "ISSN" : "10780998", "abstract" : "Background: Because patients with Crohn's disease (CD) often show increased energy expenditure, nutritional deficiencies, and general fatigue, all which may persist after a flare, we hypothesized that CD could alter muscle mass and function. This study aimed to assess muscle strength and endurance in CD patients in clinical remission and the influencing factors. Methods: Forty-one outpatients (17 men and 24 women; age, 37 \u00b1 10 yr), in remission (CD Activity Index &lt;150) for &gt;3 months, and 25 age-matched healthy controls (10 men and 15 women; age, 37 \u00b1 13 yr) were evaluated. Evaluation included a sit-up test, hand-grip strength test, hand-grip endurance test, lower limb strength test, and lower limb endurance test (LE), as well as a measure of physical activity. Results: No significant difference was found between CD and control groups regarding weight, height, body mass index, fat mass, and fat-free mass. Strength performance was lower in CD subjects compared with controls, particularly for lower limb indexes: lower limb strength test (-24.6%, P&lt;0.001), LE (-25.8%, P&lt;0.001), and sit-up test (-25.1%, P&lt;0.001). Previous disease severity, disease duration, the cumulative dose of glucocorticosteroids, current inflammation, and global habitual physical activity did not affect muscle performance. A recent use of steroids improved LE. Conclusions: CD patients in clinical remission have decreased muscle function that may affect their quality of life. This pattern is reflected by reduced strength and endurance indexes, particularly for lower limbs. The reasons for these changes need further study. Strength training should be assessed in these patients. Copyright \u00a9 2005 by Lippincott Williams &amp; Wilkins.", "author" : [ { "dropping-particle" : "", "family" : "Wiroth", "given" : "J.-B.", "non-dropping-particle" : "", "parse-names" : false, "suffix" : "" }, { "dropping-particle" : "", "family" : "Filippi", "given" : "J.", "non-dropping-particle" : "", "parse-names" : false, "suffix" : "" }, { "dropping-particle" : "", "family" : "Schneider", "given" : "S.M.", "non-dropping-particle" : "", "parse-names" : false, "suffix" : "" }, { "dropping-particle" : "", "family" : "Al-Jaouni", "given" : "R.", "non-dropping-particle" : "", "parse-names" : false, "suffix" : "" }, { "dropping-particle" : "", "family" : "Horvais", "given" : "N.", "non-dropping-particle" : "", "parse-names" : false, "suffix" : "" }, { "dropping-particle" : "", "family" : "Gavarry", "given" : "O.", "non-dropping-particle" : "", "parse-names" : false, "suffix" : "" }, { "dropping-particle" : "", "family" : "Bermon", "given" : "S.", "non-dropping-particle" : "", "parse-names" : false, "suffix" : "" }, { "dropping-particle" : "", "family" : "H\u00e9buterne", "given" : "X.", "non-dropping-particle" : "", "parse-names" : false, "suffix" : "" } ], "container-title" : "Inflammatory Bowel Diseases", "id" : "ITEM-1", "issue" : "3", "issued" : { "date-parts" : [ [ "2005" ] ] }, "page" : "296-303", "title" : "Muscle performance in patients with Crohn's disease in clinical remission", "type" : "article-journal", "volume" : "11" }, "uris" : [ "http://www.mendeley.com/documents/?uuid=fb82aa54-5889-4727-beda-ac60feb7c55c" ] } ], "mendeley" : { "formattedCitation" : "(54)", "plainTextFormattedCitation" : "(54)", "previouslyFormattedCitation" : "(54)" }, "properties" : { "noteIndex" : 0 }, "schema" : "https://github.com/citation-style-language/schema/raw/master/csl-citation.json" }</w:instrText>
      </w:r>
      <w:r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Pr="006E07FF">
        <w:rPr>
          <w:rFonts w:ascii="Book Antiqua" w:eastAsia="Times New Roman" w:hAnsi="Book Antiqua"/>
          <w:noProof/>
          <w:vertAlign w:val="superscript"/>
        </w:rPr>
        <w:t>54</w:t>
      </w:r>
      <w:r w:rsidR="00400CF2" w:rsidRPr="006E07FF">
        <w:rPr>
          <w:rFonts w:ascii="Book Antiqua" w:eastAsia="Times New Roman" w:hAnsi="Book Antiqua"/>
          <w:noProof/>
          <w:vertAlign w:val="superscript"/>
        </w:rPr>
        <w:t>]</w:t>
      </w:r>
      <w:r w:rsidRPr="006E07FF">
        <w:rPr>
          <w:rFonts w:ascii="Book Antiqua" w:eastAsia="Times New Roman" w:hAnsi="Book Antiqua"/>
          <w:vertAlign w:val="superscript"/>
        </w:rPr>
        <w:fldChar w:fldCharType="end"/>
      </w:r>
      <w:r w:rsidR="00D9126A" w:rsidRPr="006E07FF">
        <w:rPr>
          <w:rFonts w:ascii="Book Antiqua" w:eastAsia="Times New Roman" w:hAnsi="Book Antiqua"/>
        </w:rPr>
        <w:t xml:space="preserve">. </w:t>
      </w:r>
      <w:r w:rsidR="00A9077F" w:rsidRPr="006E07FF">
        <w:rPr>
          <w:rFonts w:ascii="Book Antiqua" w:eastAsia="Times New Roman" w:hAnsi="Book Antiqua"/>
        </w:rPr>
        <w:t>P</w:t>
      </w:r>
      <w:r w:rsidR="00477B96" w:rsidRPr="006E07FF">
        <w:rPr>
          <w:rFonts w:ascii="Book Antiqua" w:eastAsia="Times New Roman" w:hAnsi="Book Antiqua"/>
        </w:rPr>
        <w:t>atients</w:t>
      </w:r>
      <w:r w:rsidR="00A9077F" w:rsidRPr="006E07FF">
        <w:rPr>
          <w:rFonts w:ascii="Book Antiqua" w:eastAsia="Times New Roman" w:hAnsi="Book Antiqua"/>
        </w:rPr>
        <w:t xml:space="preserve"> with CD</w:t>
      </w:r>
      <w:r w:rsidR="00477B96" w:rsidRPr="006E07FF">
        <w:rPr>
          <w:rFonts w:ascii="Book Antiqua" w:eastAsia="Times New Roman" w:hAnsi="Book Antiqua"/>
        </w:rPr>
        <w:t xml:space="preserve"> </w:t>
      </w:r>
      <w:r w:rsidR="00A9077F" w:rsidRPr="006E07FF">
        <w:rPr>
          <w:rFonts w:ascii="Book Antiqua" w:eastAsia="Times New Roman" w:hAnsi="Book Antiqua"/>
        </w:rPr>
        <w:t>had</w:t>
      </w:r>
      <w:r w:rsidR="00477B96" w:rsidRPr="006E07FF">
        <w:rPr>
          <w:rFonts w:ascii="Book Antiqua" w:eastAsia="Times New Roman" w:hAnsi="Book Antiqua"/>
        </w:rPr>
        <w:t xml:space="preserve"> </w:t>
      </w:r>
      <w:r w:rsidR="00A9077F" w:rsidRPr="006E07FF">
        <w:rPr>
          <w:rFonts w:ascii="Book Antiqua" w:eastAsia="Times New Roman" w:hAnsi="Book Antiqua"/>
        </w:rPr>
        <w:t xml:space="preserve">significant </w:t>
      </w:r>
      <w:r w:rsidR="00477B96" w:rsidRPr="006E07FF">
        <w:rPr>
          <w:rFonts w:ascii="Book Antiqua" w:eastAsia="Times New Roman" w:hAnsi="Book Antiqua"/>
        </w:rPr>
        <w:t>impair</w:t>
      </w:r>
      <w:r w:rsidR="00A9077F" w:rsidRPr="006E07FF">
        <w:rPr>
          <w:rFonts w:ascii="Book Antiqua" w:eastAsia="Times New Roman" w:hAnsi="Book Antiqua"/>
        </w:rPr>
        <w:t>ment</w:t>
      </w:r>
      <w:r w:rsidR="00477B96" w:rsidRPr="006E07FF">
        <w:rPr>
          <w:rFonts w:ascii="Book Antiqua" w:eastAsia="Times New Roman" w:hAnsi="Book Antiqua"/>
        </w:rPr>
        <w:t xml:space="preserve"> in functional capacity (-25.1%, </w:t>
      </w:r>
      <w:r w:rsidR="005C6696" w:rsidRPr="005C6696">
        <w:rPr>
          <w:rFonts w:ascii="Book Antiqua" w:eastAsia="Times New Roman" w:hAnsi="Book Antiqua"/>
          <w:i/>
        </w:rPr>
        <w:t>P</w:t>
      </w:r>
      <w:r w:rsidR="00477B96" w:rsidRPr="006E07FF">
        <w:rPr>
          <w:rFonts w:ascii="Book Antiqua" w:eastAsia="Times New Roman" w:hAnsi="Book Antiqua"/>
        </w:rPr>
        <w:t xml:space="preserve"> &lt; 0.001) and isometric performance of the lower limbs</w:t>
      </w:r>
      <w:r w:rsidR="00A9077F" w:rsidRPr="006E07FF">
        <w:rPr>
          <w:rFonts w:ascii="Book Antiqua" w:eastAsia="Times New Roman" w:hAnsi="Book Antiqua"/>
        </w:rPr>
        <w:t xml:space="preserve"> (-24.8%, </w:t>
      </w:r>
      <w:r w:rsidR="005C6696" w:rsidRPr="006E07FF">
        <w:rPr>
          <w:rFonts w:ascii="Book Antiqua" w:eastAsia="Times New Roman" w:hAnsi="Book Antiqua"/>
          <w:i/>
        </w:rPr>
        <w:t>P</w:t>
      </w:r>
      <w:r w:rsidR="00A9077F" w:rsidRPr="006E07FF">
        <w:rPr>
          <w:rFonts w:ascii="Book Antiqua" w:eastAsia="Times New Roman" w:hAnsi="Book Antiqua"/>
        </w:rPr>
        <w:t xml:space="preserve"> &lt; 0.001)</w:t>
      </w:r>
      <w:r w:rsidR="00477B96" w:rsidRPr="006E07FF">
        <w:rPr>
          <w:rFonts w:ascii="Book Antiqua" w:eastAsia="Times New Roman" w:hAnsi="Book Antiqua"/>
        </w:rPr>
        <w:t>, assessed by the 12-repetition sit-up test and maximal isometric strength and endurance of leg extensors on leg press. Subjective physical activity questionnaire revealed CD patients scored higher (</w:t>
      </w:r>
      <w:r w:rsidR="005C6696" w:rsidRPr="006E07FF">
        <w:rPr>
          <w:rFonts w:ascii="Book Antiqua" w:eastAsia="Times New Roman" w:hAnsi="Book Antiqua"/>
          <w:i/>
        </w:rPr>
        <w:t>P</w:t>
      </w:r>
      <w:r w:rsidR="00477B96" w:rsidRPr="006E07FF">
        <w:rPr>
          <w:rFonts w:ascii="Book Antiqua" w:eastAsia="Times New Roman" w:hAnsi="Book Antiqua"/>
        </w:rPr>
        <w:t xml:space="preserve"> &lt; 0.05) for work physical activity </w:t>
      </w:r>
      <w:r w:rsidR="005C6696">
        <w:rPr>
          <w:rFonts w:ascii="Book Antiqua" w:hAnsi="Book Antiqua" w:hint="eastAsia"/>
          <w:lang w:eastAsia="zh-CN"/>
        </w:rPr>
        <w:t>[</w:t>
      </w:r>
      <w:r w:rsidR="00477B96" w:rsidRPr="006E07FF">
        <w:rPr>
          <w:rFonts w:ascii="Book Antiqua" w:eastAsia="Times New Roman" w:hAnsi="Book Antiqua"/>
        </w:rPr>
        <w:t xml:space="preserve">2.94 </w:t>
      </w:r>
      <w:r w:rsidR="005C6696">
        <w:rPr>
          <w:rFonts w:ascii="Book Antiqua" w:hAnsi="Book Antiqua" w:hint="eastAsia"/>
          <w:lang w:eastAsia="zh-CN"/>
        </w:rPr>
        <w:t>(</w:t>
      </w:r>
      <w:r w:rsidR="00477B96" w:rsidRPr="006E07FF">
        <w:rPr>
          <w:rFonts w:ascii="Book Antiqua" w:eastAsia="Times New Roman" w:hAnsi="Book Antiqua"/>
        </w:rPr>
        <w:t>0.80</w:t>
      </w:r>
      <w:r w:rsidR="005C6696">
        <w:rPr>
          <w:rFonts w:ascii="Book Antiqua" w:hAnsi="Book Antiqua" w:hint="eastAsia"/>
          <w:lang w:eastAsia="zh-CN"/>
        </w:rPr>
        <w:t>)]</w:t>
      </w:r>
      <w:r w:rsidR="00477B96" w:rsidRPr="006E07FF">
        <w:rPr>
          <w:rFonts w:ascii="Book Antiqua" w:eastAsia="Times New Roman" w:hAnsi="Book Antiqua"/>
        </w:rPr>
        <w:t xml:space="preserve"> and lower for sport physical activity </w:t>
      </w:r>
      <w:r w:rsidR="005C6696">
        <w:rPr>
          <w:rFonts w:ascii="Book Antiqua" w:hAnsi="Book Antiqua" w:hint="eastAsia"/>
          <w:lang w:eastAsia="zh-CN"/>
        </w:rPr>
        <w:t>[</w:t>
      </w:r>
      <w:r w:rsidR="00477B96" w:rsidRPr="006E07FF">
        <w:rPr>
          <w:rFonts w:ascii="Book Antiqua" w:eastAsia="Times New Roman" w:hAnsi="Book Antiqua"/>
        </w:rPr>
        <w:t xml:space="preserve">2.41 </w:t>
      </w:r>
      <w:r w:rsidR="005C6696">
        <w:rPr>
          <w:rFonts w:ascii="Book Antiqua" w:hAnsi="Book Antiqua" w:hint="eastAsia"/>
          <w:lang w:eastAsia="zh-CN"/>
        </w:rPr>
        <w:t>(</w:t>
      </w:r>
      <w:r w:rsidR="00477B96" w:rsidRPr="006E07FF">
        <w:rPr>
          <w:rFonts w:ascii="Book Antiqua" w:eastAsia="Times New Roman" w:hAnsi="Book Antiqua"/>
        </w:rPr>
        <w:t>1.10</w:t>
      </w:r>
      <w:r w:rsidR="005C6696">
        <w:rPr>
          <w:rFonts w:ascii="Book Antiqua" w:hAnsi="Book Antiqua" w:hint="eastAsia"/>
          <w:lang w:eastAsia="zh-CN"/>
        </w:rPr>
        <w:t>)]</w:t>
      </w:r>
      <w:r w:rsidR="00477B96" w:rsidRPr="006E07FF">
        <w:rPr>
          <w:rFonts w:ascii="Book Antiqua" w:eastAsia="Times New Roman" w:hAnsi="Book Antiqua"/>
        </w:rPr>
        <w:t xml:space="preserve"> than healthy controls </w:t>
      </w:r>
      <w:r w:rsidR="005C6696">
        <w:rPr>
          <w:rFonts w:ascii="Book Antiqua" w:hAnsi="Book Antiqua" w:hint="eastAsia"/>
          <w:lang w:eastAsia="zh-CN"/>
        </w:rPr>
        <w:t>[</w:t>
      </w:r>
      <w:r w:rsidR="00477B96" w:rsidRPr="006E07FF">
        <w:rPr>
          <w:rFonts w:ascii="Book Antiqua" w:eastAsia="Times New Roman" w:hAnsi="Book Antiqua"/>
        </w:rPr>
        <w:t xml:space="preserve">2.51 </w:t>
      </w:r>
      <w:r w:rsidR="005C6696">
        <w:rPr>
          <w:rFonts w:ascii="Book Antiqua" w:hAnsi="Book Antiqua" w:hint="eastAsia"/>
          <w:lang w:eastAsia="zh-CN"/>
        </w:rPr>
        <w:t>(</w:t>
      </w:r>
      <w:r w:rsidR="00477B96" w:rsidRPr="006E07FF">
        <w:rPr>
          <w:rFonts w:ascii="Book Antiqua" w:eastAsia="Times New Roman" w:hAnsi="Book Antiqua"/>
        </w:rPr>
        <w:t>0.44</w:t>
      </w:r>
      <w:r w:rsidR="005C6696">
        <w:rPr>
          <w:rFonts w:ascii="Book Antiqua" w:hAnsi="Book Antiqua" w:hint="eastAsia"/>
          <w:lang w:eastAsia="zh-CN"/>
        </w:rPr>
        <w:t>)</w:t>
      </w:r>
      <w:r w:rsidR="00477B96" w:rsidRPr="006E07FF">
        <w:rPr>
          <w:rFonts w:ascii="Book Antiqua" w:eastAsia="Times New Roman" w:hAnsi="Book Antiqua"/>
        </w:rPr>
        <w:t xml:space="preserve"> and 2.66 </w:t>
      </w:r>
      <w:r w:rsidR="005C6696">
        <w:rPr>
          <w:rFonts w:ascii="Book Antiqua" w:hAnsi="Book Antiqua" w:hint="eastAsia"/>
          <w:lang w:eastAsia="zh-CN"/>
        </w:rPr>
        <w:t>(</w:t>
      </w:r>
      <w:r w:rsidR="00477B96" w:rsidRPr="006E07FF">
        <w:rPr>
          <w:rFonts w:ascii="Book Antiqua" w:eastAsia="Times New Roman" w:hAnsi="Book Antiqua"/>
        </w:rPr>
        <w:t>0.74</w:t>
      </w:r>
      <w:r w:rsidR="005C6696">
        <w:rPr>
          <w:rFonts w:ascii="Book Antiqua" w:hAnsi="Book Antiqua" w:hint="eastAsia"/>
          <w:lang w:eastAsia="zh-CN"/>
        </w:rPr>
        <w:t>)]</w:t>
      </w:r>
      <w:r w:rsidR="00477B96" w:rsidRPr="006E07FF">
        <w:rPr>
          <w:rFonts w:ascii="Book Antiqua" w:eastAsia="Times New Roman" w:hAnsi="Book Antiqua"/>
        </w:rPr>
        <w:t xml:space="preserve">. </w:t>
      </w:r>
      <w:r w:rsidR="00675C9C" w:rsidRPr="006E07FF">
        <w:rPr>
          <w:rFonts w:ascii="Book Antiqua" w:eastAsia="Times New Roman" w:hAnsi="Book Antiqua"/>
        </w:rPr>
        <w:t xml:space="preserve">However, </w:t>
      </w:r>
      <w:r w:rsidR="00C961D4" w:rsidRPr="006E07FF">
        <w:rPr>
          <w:rFonts w:ascii="Book Antiqua" w:eastAsia="Times New Roman" w:hAnsi="Book Antiqua"/>
        </w:rPr>
        <w:t xml:space="preserve">objective accelerometer measures of overall physical activity were similar. </w:t>
      </w:r>
      <w:r w:rsidR="00477B96" w:rsidRPr="006E07FF">
        <w:rPr>
          <w:rFonts w:ascii="Book Antiqua" w:eastAsia="Times New Roman" w:hAnsi="Book Antiqua"/>
        </w:rPr>
        <w:t xml:space="preserve">This study is the first known to report </w:t>
      </w:r>
      <w:r w:rsidR="00675C9C" w:rsidRPr="006E07FF">
        <w:rPr>
          <w:rFonts w:ascii="Book Antiqua" w:eastAsia="Times New Roman" w:hAnsi="Book Antiqua"/>
        </w:rPr>
        <w:t xml:space="preserve">independent </w:t>
      </w:r>
      <w:r w:rsidR="00477B96" w:rsidRPr="006E07FF">
        <w:rPr>
          <w:rFonts w:ascii="Book Antiqua" w:eastAsia="Times New Roman" w:hAnsi="Book Antiqua"/>
        </w:rPr>
        <w:t xml:space="preserve">muscle performance impairment </w:t>
      </w:r>
      <w:r w:rsidR="00675C9C" w:rsidRPr="006E07FF">
        <w:rPr>
          <w:rFonts w:ascii="Book Antiqua" w:eastAsia="Times New Roman" w:hAnsi="Book Antiqua"/>
        </w:rPr>
        <w:t xml:space="preserve">and </w:t>
      </w:r>
      <w:r w:rsidR="00477B96" w:rsidRPr="006E07FF">
        <w:rPr>
          <w:rFonts w:ascii="Book Antiqua" w:eastAsia="Times New Roman" w:hAnsi="Book Antiqua"/>
        </w:rPr>
        <w:t>objective measures of physical activity</w:t>
      </w:r>
      <w:r w:rsidR="00675C9C" w:rsidRPr="006E07FF">
        <w:rPr>
          <w:rFonts w:ascii="Book Antiqua" w:eastAsia="Times New Roman" w:hAnsi="Book Antiqua"/>
        </w:rPr>
        <w:t xml:space="preserve"> in CD patients</w:t>
      </w:r>
      <w:r w:rsidR="00477B96" w:rsidRPr="006E07FF">
        <w:rPr>
          <w:rFonts w:ascii="Book Antiqua" w:eastAsia="Times New Roman" w:hAnsi="Book Antiqua"/>
          <w:vertAlign w:val="superscript"/>
        </w:rPr>
        <w:fldChar w:fldCharType="begin" w:fldLock="1"/>
      </w:r>
      <w:r w:rsidR="004A12A0" w:rsidRPr="006E07FF">
        <w:rPr>
          <w:rFonts w:ascii="Book Antiqua" w:eastAsia="Times New Roman" w:hAnsi="Book Antiqua"/>
          <w:vertAlign w:val="superscript"/>
        </w:rPr>
        <w:instrText>ADDIN CSL_CITATION { "citationItems" : [ { "id" : "ITEM-1", "itemData" : { "DOI" : "10.1097/01.MIB.0000160810.76729.9c", "ISSN" : "10780998", "abstract" : "Background: Because patients with Crohn's disease (CD) often show increased energy expenditure, nutritional deficiencies, and general fatigue, all which may persist after a flare, we hypothesized that CD could alter muscle mass and function. This study aimed to assess muscle strength and endurance in CD patients in clinical remission and the influencing factors. Methods: Forty-one outpatients (17 men and 24 women; age, 37 \u00b1 10 yr), in remission (CD Activity Index &lt;150) for &gt;3 months, and 25 age-matched healthy controls (10 men and 15 women; age, 37 \u00b1 13 yr) were evaluated. Evaluation included a sit-up test, hand-grip strength test, hand-grip endurance test, lower limb strength test, and lower limb endurance test (LE), as well as a measure of physical activity. Results: No significant difference was found between CD and control groups regarding weight, height, body mass index, fat mass, and fat-free mass. Strength performance was lower in CD subjects compared with controls, particularly for lower limb indexes: lower limb strength test (-24.6%, P&lt;0.001), LE (-25.8%, P&lt;0.001), and sit-up test (-25.1%, P&lt;0.001). Previous disease severity, disease duration, the cumulative dose of glucocorticosteroids, current inflammation, and global habitual physical activity did not affect muscle performance. A recent use of steroids improved LE. Conclusions: CD patients in clinical remission have decreased muscle function that may affect their quality of life. This pattern is reflected by reduced strength and endurance indexes, particularly for lower limbs. The reasons for these changes need further study. Strength training should be assessed in these patients. Copyright \u00a9 2005 by Lippincott Williams &amp; Wilkins.", "author" : [ { "dropping-particle" : "", "family" : "Wiroth", "given" : "J.-B.", "non-dropping-particle" : "", "parse-names" : false, "suffix" : "" }, { "dropping-particle" : "", "family" : "Filippi", "given" : "J.", "non-dropping-particle" : "", "parse-names" : false, "suffix" : "" }, { "dropping-particle" : "", "family" : "Schneider", "given" : "S.M.", "non-dropping-particle" : "", "parse-names" : false, "suffix" : "" }, { "dropping-particle" : "", "family" : "Al-Jaouni", "given" : "R.", "non-dropping-particle" : "", "parse-names" : false, "suffix" : "" }, { "dropping-particle" : "", "family" : "Horvais", "given" : "N.", "non-dropping-particle" : "", "parse-names" : false, "suffix" : "" }, { "dropping-particle" : "", "family" : "Gavarry", "given" : "O.", "non-dropping-particle" : "", "parse-names" : false, "suffix" : "" }, { "dropping-particle" : "", "family" : "Bermon", "given" : "S.", "non-dropping-particle" : "", "parse-names" : false, "suffix" : "" }, { "dropping-particle" : "", "family" : "H\u00e9buterne", "given" : "X.", "non-dropping-particle" : "", "parse-names" : false, "suffix" : "" } ], "container-title" : "Inflammatory Bowel Diseases", "id" : "ITEM-1", "issue" : "3", "issued" : { "date-parts" : [ [ "2005" ] ] }, "page" : "296-303", "title" : "Muscle performance in patients with Crohn's disease in clinical remission", "type" : "article-journal", "volume" : "11" }, "uris" : [ "http://www.mendeley.com/documents/?uuid=075c7e83-1418-4529-92c7-739acbb0c274", "http://www.mendeley.com/documents/?uuid=fb82aa54-5889-4727-beda-ac60feb7c55c" ] } ], "mendeley" : { "formattedCitation" : "(54)", "plainTextFormattedCitation" : "(54)", "previouslyFormattedCitation" : "(54)" }, "properties" : { "noteIndex" : 0 }, "schema" : "https://github.com/citation-style-language/schema/raw/master/csl-citation.json" }</w:instrText>
      </w:r>
      <w:r w:rsidR="00477B96"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4A12A0" w:rsidRPr="006E07FF">
        <w:rPr>
          <w:rFonts w:ascii="Book Antiqua" w:eastAsia="Times New Roman" w:hAnsi="Book Antiqua"/>
          <w:noProof/>
          <w:vertAlign w:val="superscript"/>
        </w:rPr>
        <w:t>54</w:t>
      </w:r>
      <w:r w:rsidR="00400CF2" w:rsidRPr="006E07FF">
        <w:rPr>
          <w:rFonts w:ascii="Book Antiqua" w:eastAsia="Times New Roman" w:hAnsi="Book Antiqua"/>
          <w:noProof/>
          <w:vertAlign w:val="superscript"/>
        </w:rPr>
        <w:t>]</w:t>
      </w:r>
      <w:r w:rsidR="00477B96" w:rsidRPr="006E07FF">
        <w:rPr>
          <w:rFonts w:ascii="Book Antiqua" w:eastAsia="Times New Roman" w:hAnsi="Book Antiqua"/>
          <w:vertAlign w:val="superscript"/>
        </w:rPr>
        <w:fldChar w:fldCharType="end"/>
      </w:r>
      <w:r w:rsidR="00D9126A" w:rsidRPr="006E07FF">
        <w:rPr>
          <w:rFonts w:ascii="Book Antiqua" w:eastAsia="Times New Roman" w:hAnsi="Book Antiqua"/>
        </w:rPr>
        <w:t>.</w:t>
      </w:r>
    </w:p>
    <w:p w14:paraId="2335EA2C" w14:textId="2C00F4BC" w:rsidR="005C6696" w:rsidRDefault="00477B96" w:rsidP="005C6696">
      <w:pPr>
        <w:widowControl w:val="0"/>
        <w:autoSpaceDE w:val="0"/>
        <w:autoSpaceDN w:val="0"/>
        <w:adjustRightInd w:val="0"/>
        <w:snapToGrid w:val="0"/>
        <w:spacing w:line="360" w:lineRule="auto"/>
        <w:ind w:firstLineChars="100" w:firstLine="240"/>
        <w:jc w:val="both"/>
        <w:rPr>
          <w:rFonts w:ascii="Book Antiqua" w:hAnsi="Book Antiqua"/>
          <w:lang w:eastAsia="zh-CN"/>
        </w:rPr>
      </w:pPr>
      <w:r w:rsidRPr="006E07FF">
        <w:rPr>
          <w:rFonts w:ascii="Book Antiqua" w:eastAsia="Times New Roman" w:hAnsi="Book Antiqua"/>
        </w:rPr>
        <w:lastRenderedPageBreak/>
        <w:t>Patients with CD (</w:t>
      </w:r>
      <w:r w:rsidRPr="006E07FF">
        <w:rPr>
          <w:rFonts w:ascii="Book Antiqua" w:eastAsia="Times New Roman" w:hAnsi="Book Antiqua"/>
          <w:i/>
        </w:rPr>
        <w:t>n</w:t>
      </w:r>
      <w:r w:rsidRPr="006E07FF">
        <w:rPr>
          <w:rFonts w:ascii="Book Antiqua" w:eastAsia="Times New Roman" w:hAnsi="Book Antiqua"/>
        </w:rPr>
        <w:t xml:space="preserve"> = 17) were surveyed regarding physical activity and stress </w:t>
      </w:r>
      <w:r w:rsidR="00251E7F" w:rsidRPr="006E07FF">
        <w:rPr>
          <w:rFonts w:ascii="Book Antiqua" w:eastAsia="Times New Roman" w:hAnsi="Book Antiqua"/>
        </w:rPr>
        <w:t>related to</w:t>
      </w:r>
      <w:r w:rsidR="0070284B">
        <w:rPr>
          <w:rFonts w:ascii="Book Antiqua" w:eastAsia="Times New Roman" w:hAnsi="Book Antiqua"/>
        </w:rPr>
        <w:t xml:space="preserve"> </w:t>
      </w:r>
      <w:r w:rsidRPr="006E07FF">
        <w:rPr>
          <w:rFonts w:ascii="Book Antiqua" w:eastAsia="Times New Roman" w:hAnsi="Book Antiqua"/>
        </w:rPr>
        <w:t>disease activity</w:t>
      </w:r>
      <w:r w:rsidRPr="006E07FF">
        <w:rPr>
          <w:rFonts w:ascii="Book Antiqua" w:eastAsia="Times New Roman" w:hAnsi="Book Antiqua"/>
          <w:vertAlign w:val="superscript"/>
        </w:rPr>
        <w:fldChar w:fldCharType="begin" w:fldLock="1"/>
      </w:r>
      <w:r w:rsidR="008E4E47" w:rsidRPr="006E07FF">
        <w:rPr>
          <w:rFonts w:ascii="Book Antiqua" w:eastAsia="Times New Roman" w:hAnsi="Book Antiqua"/>
          <w:vertAlign w:val="superscript"/>
        </w:rPr>
        <w:instrText>ADDIN CSL_CITATION { "citationItems" : [ { "id" : "ITEM-1", "itemData" : { "DOI" : "10.1097/SGA.0b013e3181a85d4b", "ISSN" : "1042-895X", "abstract" : "Physical activity and stress reduction are recognized strategies for chronic disease management. They are recommended for people with a variety of diseases; however, little attention has been paid to the effects of regular physical activity and stress reduction in people with Crohn disease (CD). The aim of this pilot study was to examine the relationship that both physical activity and stress levels have with disease activity (a subscale of a quality of life QOL] measure). A 2-pronged approach to sampling, using an online Crohn support forum and snowball sampling, was implemented over a period of 3 months to conduct this survey. Seventeen adults with CD completed 3 questionnaires measuring physical activity, stress levels, disease activity, and QOL. Although no significant correlations were found for disease activity with stress or physical activity, significant relationships were revealed for QOL with both stress and physical activity. The direct relationship between physical activity and QOL and the inverse relationship between stress and QOL are noteworthy for persons with CD, as well as their healthcare providers. Suggestions for important research design considerations are presented, along with future research needs.", "author" : [ { "dropping-particle" : "", "family" : "Crumbock", "given" : "S C", "non-dropping-particle" : "", "parse-names" : false, "suffix" : "" }, { "dropping-particle" : "", "family" : "Loeb", "given" : "S J", "non-dropping-particle" : "", "parse-names" : false, "suffix" : "" }, { "dropping-particle" : "", "family" : "Fick", "given" : "D M", "non-dropping-particle" : "", "parse-names" : false, "suffix" : "" } ], "container-title" : "Gastroenterology Nursing", "id" : "ITEM-1", "issued" : { "date-parts" : [ [ "2009" ] ] }, "page" : "188-195 8p", "title" : "Physical activity, stress, disease activity, and quality of life in adults with Crohn disease", "type" : "article-journal", "volume" : "32" }, "uris" : [ "http://www.mendeley.com/documents/?uuid=20acf81b-fcd6-49d8-bf20-d520b75c33c3", "http://www.mendeley.com/documents/?uuid=8b3e20e0-a3a7-4bdf-83af-07537efaed16" ] } ], "mendeley" : { "formattedCitation" : "(67)", "plainTextFormattedCitation" : "(67)", "previouslyFormattedCitation" : "(67)" }, "properties" : { "noteIndex" : 0 }, "schema" : "https://github.com/citation-style-language/schema/raw/master/csl-citation.json" }</w:instrText>
      </w:r>
      <w:r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DF29BF">
        <w:rPr>
          <w:rFonts w:ascii="Book Antiqua" w:hAnsi="Book Antiqua" w:hint="eastAsia"/>
          <w:noProof/>
          <w:vertAlign w:val="superscript"/>
          <w:lang w:eastAsia="zh-CN"/>
        </w:rPr>
        <w:t>66,</w:t>
      </w:r>
      <w:r w:rsidR="008E4E47" w:rsidRPr="006E07FF">
        <w:rPr>
          <w:rFonts w:ascii="Book Antiqua" w:eastAsia="Times New Roman" w:hAnsi="Book Antiqua"/>
          <w:noProof/>
          <w:vertAlign w:val="superscript"/>
        </w:rPr>
        <w:t>67</w:t>
      </w:r>
      <w:r w:rsidR="00400CF2" w:rsidRPr="006E07FF">
        <w:rPr>
          <w:rFonts w:ascii="Book Antiqua" w:eastAsia="Times New Roman" w:hAnsi="Book Antiqua"/>
          <w:noProof/>
          <w:vertAlign w:val="superscript"/>
        </w:rPr>
        <w:t>]</w:t>
      </w:r>
      <w:r w:rsidRPr="006E07FF">
        <w:rPr>
          <w:rFonts w:ascii="Book Antiqua" w:eastAsia="Times New Roman" w:hAnsi="Book Antiqua"/>
          <w:vertAlign w:val="superscript"/>
        </w:rPr>
        <w:fldChar w:fldCharType="end"/>
      </w:r>
      <w:r w:rsidR="00D9126A" w:rsidRPr="006E07FF">
        <w:rPr>
          <w:rFonts w:ascii="Book Antiqua" w:eastAsia="Times New Roman" w:hAnsi="Book Antiqua"/>
        </w:rPr>
        <w:t xml:space="preserve">. </w:t>
      </w:r>
      <w:r w:rsidRPr="006E07FF">
        <w:rPr>
          <w:rFonts w:ascii="Book Antiqua" w:eastAsia="Times New Roman" w:hAnsi="Book Antiqua"/>
        </w:rPr>
        <w:t xml:space="preserve">Instruments utilized included the International Physical Activity Questionnaire, the Perceived Stress Scale, and the </w:t>
      </w:r>
      <w:r w:rsidR="00A9077F" w:rsidRPr="006E07FF">
        <w:rPr>
          <w:rFonts w:ascii="Book Antiqua" w:eastAsia="Times New Roman" w:hAnsi="Book Antiqua"/>
        </w:rPr>
        <w:t>Inflammatory Bowel Disease Questionnaire (IBDQ)</w:t>
      </w:r>
      <w:r w:rsidRPr="006E07FF">
        <w:rPr>
          <w:rFonts w:ascii="Book Antiqua" w:eastAsia="Times New Roman" w:hAnsi="Book Antiqua"/>
        </w:rPr>
        <w:t>. There was a direct relationship between physical activity and QOL (</w:t>
      </w:r>
      <w:r w:rsidRPr="006E07FF">
        <w:rPr>
          <w:rFonts w:ascii="Book Antiqua" w:eastAsia="Times New Roman" w:hAnsi="Book Antiqua"/>
          <w:i/>
        </w:rPr>
        <w:t>r</w:t>
      </w:r>
      <w:r w:rsidRPr="006E07FF">
        <w:rPr>
          <w:rFonts w:ascii="Book Antiqua" w:eastAsia="Times New Roman" w:hAnsi="Book Antiqua"/>
        </w:rPr>
        <w:t xml:space="preserve"> = -0.551, </w:t>
      </w:r>
      <w:r w:rsidR="005C6696" w:rsidRPr="006E07FF">
        <w:rPr>
          <w:rFonts w:ascii="Book Antiqua" w:eastAsia="Times New Roman" w:hAnsi="Book Antiqua"/>
          <w:i/>
        </w:rPr>
        <w:t>P</w:t>
      </w:r>
      <w:r w:rsidRPr="006E07FF">
        <w:rPr>
          <w:rFonts w:ascii="Book Antiqua" w:eastAsia="Times New Roman" w:hAnsi="Book Antiqua"/>
        </w:rPr>
        <w:t xml:space="preserve"> = 0.022</w:t>
      </w:r>
      <w:r w:rsidR="00843979" w:rsidRPr="006E07FF">
        <w:rPr>
          <w:rFonts w:ascii="Book Antiqua" w:eastAsia="Times New Roman" w:hAnsi="Book Antiqua"/>
        </w:rPr>
        <w:t>), with m</w:t>
      </w:r>
      <w:r w:rsidRPr="006E07FF">
        <w:rPr>
          <w:rFonts w:ascii="Book Antiqua" w:eastAsia="Times New Roman" w:hAnsi="Book Antiqua"/>
        </w:rPr>
        <w:t>ost participants (52.9%) perform</w:t>
      </w:r>
      <w:r w:rsidR="00843979" w:rsidRPr="006E07FF">
        <w:rPr>
          <w:rFonts w:ascii="Book Antiqua" w:eastAsia="Times New Roman" w:hAnsi="Book Antiqua"/>
        </w:rPr>
        <w:t>ing</w:t>
      </w:r>
      <w:r w:rsidRPr="006E07FF">
        <w:rPr>
          <w:rFonts w:ascii="Book Antiqua" w:eastAsia="Times New Roman" w:hAnsi="Book Antiqua"/>
        </w:rPr>
        <w:t xml:space="preserve"> </w:t>
      </w:r>
      <w:r w:rsidR="005C6696">
        <w:rPr>
          <w:rFonts w:ascii="Book Antiqua" w:hAnsi="Book Antiqua"/>
          <w:lang w:eastAsia="zh-CN"/>
        </w:rPr>
        <w:t>“</w:t>
      </w:r>
      <w:r w:rsidRPr="006E07FF">
        <w:rPr>
          <w:rFonts w:ascii="Book Antiqua" w:eastAsia="Times New Roman" w:hAnsi="Book Antiqua"/>
        </w:rPr>
        <w:t>high levels</w:t>
      </w:r>
      <w:r w:rsidR="005C6696">
        <w:rPr>
          <w:rFonts w:ascii="Book Antiqua" w:hAnsi="Book Antiqua"/>
          <w:lang w:eastAsia="zh-CN"/>
        </w:rPr>
        <w:t>”</w:t>
      </w:r>
      <w:r w:rsidRPr="006E07FF">
        <w:rPr>
          <w:rFonts w:ascii="Book Antiqua" w:eastAsia="Times New Roman" w:hAnsi="Book Antiqua"/>
        </w:rPr>
        <w:t xml:space="preserve"> of physical activit</w:t>
      </w:r>
      <w:r w:rsidR="00843979" w:rsidRPr="006E07FF">
        <w:rPr>
          <w:rFonts w:ascii="Book Antiqua" w:eastAsia="Times New Roman" w:hAnsi="Book Antiqua"/>
        </w:rPr>
        <w:t>y</w:t>
      </w:r>
      <w:r w:rsidRPr="006E07FF">
        <w:rPr>
          <w:rFonts w:ascii="Book Antiqua" w:eastAsia="Times New Roman" w:hAnsi="Book Antiqua"/>
        </w:rPr>
        <w:t>. This study is limited by self-report and exclusion of medication history, as well as inability to determine cause</w:t>
      </w:r>
      <w:r w:rsidRPr="006E07FF">
        <w:rPr>
          <w:rFonts w:ascii="Book Antiqua" w:eastAsia="Times New Roman" w:hAnsi="Book Antiqua"/>
          <w:vertAlign w:val="superscript"/>
        </w:rPr>
        <w:fldChar w:fldCharType="begin" w:fldLock="1"/>
      </w:r>
      <w:r w:rsidR="008E4E47" w:rsidRPr="006E07FF">
        <w:rPr>
          <w:rFonts w:ascii="Book Antiqua" w:eastAsia="Times New Roman" w:hAnsi="Book Antiqua"/>
          <w:vertAlign w:val="superscript"/>
        </w:rPr>
        <w:instrText>ADDIN CSL_CITATION { "citationItems" : [ { "id" : "ITEM-1", "itemData" : { "DOI" : "10.1097/SGA.0b013e3181a85d4b", "ISSN" : "1042-895X", "abstract" : "Physical activity and stress reduction are recognized strategies for chronic disease management. They are recommended for people with a variety of diseases; however, little attention has been paid to the effects of regular physical activity and stress reduction in people with Crohn disease (CD). The aim of this pilot study was to examine the relationship that both physical activity and stress levels have with disease activity (a subscale of a quality of life QOL] measure). A 2-pronged approach to sampling, using an online Crohn support forum and snowball sampling, was implemented over a period of 3 months to conduct this survey. Seventeen adults with CD completed 3 questionnaires measuring physical activity, stress levels, disease activity, and QOL. Although no significant correlations were found for disease activity with stress or physical activity, significant relationships were revealed for QOL with both stress and physical activity. The direct relationship between physical activity and QOL and the inverse relationship between stress and QOL are noteworthy for persons with CD, as well as their healthcare providers. Suggestions for important research design considerations are presented, along with future research needs.", "author" : [ { "dropping-particle" : "", "family" : "Crumbock", "given" : "S C", "non-dropping-particle" : "", "parse-names" : false, "suffix" : "" }, { "dropping-particle" : "", "family" : "Loeb", "given" : "S J", "non-dropping-particle" : "", "parse-names" : false, "suffix" : "" }, { "dropping-particle" : "", "family" : "Fick", "given" : "D M", "non-dropping-particle" : "", "parse-names" : false, "suffix" : "" } ], "container-title" : "Gastroenterology Nursing", "id" : "ITEM-1", "issued" : { "date-parts" : [ [ "2009" ] ] }, "page" : "188-195 8p", "title" : "Physical activity, stress, disease activity, and quality of life in adults with Crohn disease", "type" : "article-journal", "volume" : "32" }, "uris" : [ "http://www.mendeley.com/documents/?uuid=8b3e20e0-a3a7-4bdf-83af-07537efaed16", "http://www.mendeley.com/documents/?uuid=20acf81b-fcd6-49d8-bf20-d520b75c33c3" ] } ], "mendeley" : { "formattedCitation" : "(67)", "plainTextFormattedCitation" : "(67)", "previouslyFormattedCitation" : "(67)" }, "properties" : { "noteIndex" : 0 }, "schema" : "https://github.com/citation-style-language/schema/raw/master/csl-citation.json" }</w:instrText>
      </w:r>
      <w:r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8E4E47" w:rsidRPr="006E07FF">
        <w:rPr>
          <w:rFonts w:ascii="Book Antiqua" w:eastAsia="Times New Roman" w:hAnsi="Book Antiqua"/>
          <w:noProof/>
          <w:vertAlign w:val="superscript"/>
        </w:rPr>
        <w:t>67</w:t>
      </w:r>
      <w:r w:rsidR="00400CF2" w:rsidRPr="006E07FF">
        <w:rPr>
          <w:rFonts w:ascii="Book Antiqua" w:eastAsia="Times New Roman" w:hAnsi="Book Antiqua"/>
          <w:noProof/>
          <w:vertAlign w:val="superscript"/>
        </w:rPr>
        <w:t>]</w:t>
      </w:r>
      <w:r w:rsidRPr="006E07FF">
        <w:rPr>
          <w:rFonts w:ascii="Book Antiqua" w:eastAsia="Times New Roman" w:hAnsi="Book Antiqua"/>
          <w:vertAlign w:val="superscript"/>
        </w:rPr>
        <w:fldChar w:fldCharType="end"/>
      </w:r>
      <w:r w:rsidR="00D9126A" w:rsidRPr="006E07FF">
        <w:rPr>
          <w:rFonts w:ascii="Book Antiqua" w:eastAsia="Times New Roman" w:hAnsi="Book Antiqua"/>
        </w:rPr>
        <w:t xml:space="preserve">. </w:t>
      </w:r>
      <w:r w:rsidRPr="006E07FF">
        <w:rPr>
          <w:rFonts w:ascii="Book Antiqua" w:eastAsia="Times New Roman" w:hAnsi="Book Antiqua"/>
        </w:rPr>
        <w:t>In a prospective study, patients with CD (</w:t>
      </w:r>
      <w:r w:rsidRPr="006E07FF">
        <w:rPr>
          <w:rFonts w:ascii="Book Antiqua" w:eastAsia="Times New Roman" w:hAnsi="Book Antiqua"/>
          <w:i/>
        </w:rPr>
        <w:t>n</w:t>
      </w:r>
      <w:r w:rsidRPr="006E07FF">
        <w:rPr>
          <w:rFonts w:ascii="Book Antiqua" w:eastAsia="Times New Roman" w:hAnsi="Book Antiqua"/>
        </w:rPr>
        <w:t xml:space="preserve"> = 1308) and UC (</w:t>
      </w:r>
      <w:r w:rsidRPr="006E07FF">
        <w:rPr>
          <w:rFonts w:ascii="Book Antiqua" w:eastAsia="Times New Roman" w:hAnsi="Book Antiqua"/>
          <w:i/>
        </w:rPr>
        <w:t>n</w:t>
      </w:r>
      <w:r w:rsidRPr="006E07FF">
        <w:rPr>
          <w:rFonts w:ascii="Book Antiqua" w:eastAsia="Times New Roman" w:hAnsi="Book Antiqua"/>
        </w:rPr>
        <w:t xml:space="preserve"> = 549) in remission were assessed for </w:t>
      </w:r>
      <w:r w:rsidR="006C1D88" w:rsidRPr="006E07FF">
        <w:rPr>
          <w:rFonts w:ascii="Book Antiqua" w:eastAsia="Times New Roman" w:hAnsi="Book Antiqua"/>
        </w:rPr>
        <w:t>activity</w:t>
      </w:r>
      <w:r w:rsidRPr="006E07FF">
        <w:rPr>
          <w:rFonts w:ascii="Book Antiqua" w:eastAsia="Times New Roman" w:hAnsi="Book Antiqua"/>
        </w:rPr>
        <w:t xml:space="preserve"> levels at baseline </w:t>
      </w:r>
      <w:r w:rsidRPr="0070284B">
        <w:rPr>
          <w:rFonts w:ascii="Book Antiqua" w:eastAsia="Times New Roman" w:hAnsi="Book Antiqua"/>
          <w:i/>
        </w:rPr>
        <w:t>via</w:t>
      </w:r>
      <w:r w:rsidRPr="006E07FF">
        <w:rPr>
          <w:rFonts w:ascii="Book Antiqua" w:eastAsia="Times New Roman" w:hAnsi="Book Antiqua"/>
        </w:rPr>
        <w:t xml:space="preserve"> Godin leisure time activity index (LTAI) and disease activity six months from baseline</w:t>
      </w:r>
      <w:r w:rsidRPr="006E07FF">
        <w:rPr>
          <w:rFonts w:ascii="Book Antiqua" w:eastAsia="Times New Roman" w:hAnsi="Book Antiqua"/>
          <w:vertAlign w:val="superscript"/>
        </w:rPr>
        <w:fldChar w:fldCharType="begin" w:fldLock="1"/>
      </w:r>
      <w:r w:rsidR="008E4E47" w:rsidRPr="006E07FF">
        <w:rPr>
          <w:rFonts w:ascii="Book Antiqua" w:eastAsia="Times New Roman" w:hAnsi="Book Antiqua"/>
          <w:vertAlign w:val="superscript"/>
        </w:rPr>
        <w:instrText>ADDIN CSL_CITATION { "citationItems" : [ { "id" : "ITEM-1", "itemData" : { "DOI" : "10.1097/MIB.0000000000000333", "ISBN" : "0000000000000", "ISSN" : "15364844", "PMID" : "25723616", "abstract" : "Background: Although exercise impacts quality of life in patients with inflammatory bowel disease, little is known about its role in disease activity.", "author" : [ { "dropping-particle" : "", "family" : "Jones", "given" : "Patricia D", "non-dropping-particle" : "", "parse-names" : false, "suffix" : "" }, { "dropping-particle" : "", "family" : "Kappelman", "given" : "Michael D", "non-dropping-particle" : "", "parse-names" : false, "suffix" : "" }, { "dropping-particle" : "", "family" : "Martin", "given" : "Christopher F", "non-dropping-particle" : "", "parse-names" : false, "suffix" : "" }, { "dropping-particle" : "", "family" : "Chen", "given" : "Wenli", "non-dropping-particle" : "", "parse-names" : false, "suffix" : "" }, { "dropping-particle" : "", "family" : "Sandler", "given" : "Robert S", "non-dropping-particle" : "", "parse-names" : false, "suffix" : "" }, { "dropping-particle" : "", "family" : "Long", "given" : "Millie D", "non-dropping-particle" : "", "parse-names" : false, "suffix" : "" } ], "container-title" : "Inflammatory bowel diseases", "id" : "ITEM-1", "issue" : "5", "issued" : { "date-parts" : [ [ "2015" ] ] }, "page" : "1063-71", "title" : "Exercise Decreases Risk of Future Active Disease in Patients with Inflammatory Bowel Disease in Remission", "type" : "article-journal", "volume" : "21" }, "uris" : [ "http://www.mendeley.com/documents/?uuid=2bd04de9-d864-4bec-844d-2d9e6245d96c", "http://www.mendeley.com/documents/?uuid=612ed5d2-2264-4346-9c2c-f9774be7d493" ] } ], "mendeley" : { "formattedCitation" : "(62)", "plainTextFormattedCitation" : "(62)", "previouslyFormattedCitation" : "(62)" }, "properties" : { "noteIndex" : 0 }, "schema" : "https://github.com/citation-style-language/schema/raw/master/csl-citation.json" }</w:instrText>
      </w:r>
      <w:r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8E4E47" w:rsidRPr="006E07FF">
        <w:rPr>
          <w:rFonts w:ascii="Book Antiqua" w:eastAsia="Times New Roman" w:hAnsi="Book Antiqua"/>
          <w:noProof/>
          <w:vertAlign w:val="superscript"/>
        </w:rPr>
        <w:t>62</w:t>
      </w:r>
      <w:r w:rsidR="00400CF2" w:rsidRPr="006E07FF">
        <w:rPr>
          <w:rFonts w:ascii="Book Antiqua" w:eastAsia="Times New Roman" w:hAnsi="Book Antiqua"/>
          <w:noProof/>
          <w:vertAlign w:val="superscript"/>
        </w:rPr>
        <w:t>]</w:t>
      </w:r>
      <w:r w:rsidRPr="006E07FF">
        <w:rPr>
          <w:rFonts w:ascii="Book Antiqua" w:eastAsia="Times New Roman" w:hAnsi="Book Antiqua"/>
          <w:vertAlign w:val="superscript"/>
        </w:rPr>
        <w:fldChar w:fldCharType="end"/>
      </w:r>
      <w:r w:rsidR="00D9126A" w:rsidRPr="006E07FF">
        <w:rPr>
          <w:rFonts w:ascii="Book Antiqua" w:eastAsia="Times New Roman" w:hAnsi="Book Antiqua"/>
        </w:rPr>
        <w:t xml:space="preserve">. </w:t>
      </w:r>
      <w:r w:rsidRPr="006E07FF">
        <w:rPr>
          <w:rFonts w:ascii="Book Antiqua" w:eastAsia="Times New Roman" w:hAnsi="Book Antiqua"/>
        </w:rPr>
        <w:t xml:space="preserve">Higher </w:t>
      </w:r>
      <w:r w:rsidR="006C1D88" w:rsidRPr="006E07FF">
        <w:rPr>
          <w:rFonts w:ascii="Book Antiqua" w:eastAsia="Times New Roman" w:hAnsi="Book Antiqua"/>
        </w:rPr>
        <w:t>activity</w:t>
      </w:r>
      <w:r w:rsidRPr="006E07FF">
        <w:rPr>
          <w:rFonts w:ascii="Book Antiqua" w:eastAsia="Times New Roman" w:hAnsi="Book Antiqua"/>
        </w:rPr>
        <w:t xml:space="preserve"> levels were associated with decreased risk of active disease in both CD (</w:t>
      </w:r>
      <w:r w:rsidR="005C6696" w:rsidRPr="006E07FF">
        <w:rPr>
          <w:rFonts w:ascii="Book Antiqua" w:eastAsia="Times New Roman" w:hAnsi="Book Antiqua"/>
          <w:i/>
        </w:rPr>
        <w:t>P</w:t>
      </w:r>
      <w:r w:rsidRPr="006E07FF">
        <w:rPr>
          <w:rFonts w:ascii="Book Antiqua" w:eastAsia="Times New Roman" w:hAnsi="Book Antiqua"/>
        </w:rPr>
        <w:t xml:space="preserve"> = 0.01) or UC (</w:t>
      </w:r>
      <w:r w:rsidR="005C6696" w:rsidRPr="006E07FF">
        <w:rPr>
          <w:rFonts w:ascii="Book Antiqua" w:eastAsia="Times New Roman" w:hAnsi="Book Antiqua"/>
          <w:i/>
        </w:rPr>
        <w:t>P</w:t>
      </w:r>
      <w:r w:rsidRPr="006E07FF">
        <w:rPr>
          <w:rFonts w:ascii="Book Antiqua" w:eastAsia="Times New Roman" w:hAnsi="Book Antiqua"/>
        </w:rPr>
        <w:t xml:space="preserve"> = 0.04). While large sample size and inclusion of both CD and UC patients is a major strength, the use of Godin LTAI may be a limit</w:t>
      </w:r>
      <w:r w:rsidR="00066C3A" w:rsidRPr="006E07FF">
        <w:rPr>
          <w:rFonts w:ascii="Book Antiqua" w:eastAsia="Times New Roman" w:hAnsi="Book Antiqua"/>
        </w:rPr>
        <w:t xml:space="preserve"> because </w:t>
      </w:r>
      <w:r w:rsidRPr="006E07FF">
        <w:rPr>
          <w:rFonts w:ascii="Book Antiqua" w:eastAsia="Times New Roman" w:hAnsi="Book Antiqua"/>
        </w:rPr>
        <w:t>t</w:t>
      </w:r>
      <w:r w:rsidR="00066C3A" w:rsidRPr="006E07FF">
        <w:rPr>
          <w:rFonts w:ascii="Book Antiqua" w:eastAsia="Times New Roman" w:hAnsi="Book Antiqua"/>
        </w:rPr>
        <w:t>he s</w:t>
      </w:r>
      <w:r w:rsidRPr="006E07FF">
        <w:rPr>
          <w:rFonts w:ascii="Book Antiqua" w:eastAsia="Times New Roman" w:hAnsi="Book Antiqua"/>
        </w:rPr>
        <w:t xml:space="preserve">core </w:t>
      </w:r>
      <w:r w:rsidR="00843979" w:rsidRPr="006E07FF">
        <w:rPr>
          <w:rFonts w:ascii="Book Antiqua" w:eastAsia="Times New Roman" w:hAnsi="Book Antiqua"/>
        </w:rPr>
        <w:t>produced</w:t>
      </w:r>
      <w:r w:rsidR="00066C3A" w:rsidRPr="006E07FF">
        <w:rPr>
          <w:rFonts w:ascii="Book Antiqua" w:eastAsia="Times New Roman" w:hAnsi="Book Antiqua"/>
        </w:rPr>
        <w:t xml:space="preserve"> does not allow determination of intensity or type of physical activity the patients were performing</w:t>
      </w:r>
      <w:r w:rsidRPr="006E07FF">
        <w:rPr>
          <w:rFonts w:ascii="Book Antiqua" w:eastAsia="Times New Roman" w:hAnsi="Book Antiqua"/>
          <w:vertAlign w:val="superscript"/>
        </w:rPr>
        <w:fldChar w:fldCharType="begin" w:fldLock="1"/>
      </w:r>
      <w:r w:rsidR="008E4E47" w:rsidRPr="006E07FF">
        <w:rPr>
          <w:rFonts w:ascii="Book Antiqua" w:eastAsia="Times New Roman" w:hAnsi="Book Antiqua"/>
          <w:vertAlign w:val="superscript"/>
        </w:rPr>
        <w:instrText>ADDIN CSL_CITATION { "citationItems" : [ { "id" : "ITEM-1", "itemData" : { "DOI" : "10.1097/MIB.0000000000000333", "ISBN" : "0000000000000", "ISSN" : "15364844", "PMID" : "25723616", "abstract" : "Background: Although exercise impacts quality of life in patients with inflammatory bowel disease, little is known about its role in disease activity.", "author" : [ { "dropping-particle" : "", "family" : "Jones", "given" : "Patricia D", "non-dropping-particle" : "", "parse-names" : false, "suffix" : "" }, { "dropping-particle" : "", "family" : "Kappelman", "given" : "Michael D", "non-dropping-particle" : "", "parse-names" : false, "suffix" : "" }, { "dropping-particle" : "", "family" : "Martin", "given" : "Christopher F", "non-dropping-particle" : "", "parse-names" : false, "suffix" : "" }, { "dropping-particle" : "", "family" : "Chen", "given" : "Wenli", "non-dropping-particle" : "", "parse-names" : false, "suffix" : "" }, { "dropping-particle" : "", "family" : "Sandler", "given" : "Robert S", "non-dropping-particle" : "", "parse-names" : false, "suffix" : "" }, { "dropping-particle" : "", "family" : "Long", "given" : "Millie D", "non-dropping-particle" : "", "parse-names" : false, "suffix" : "" } ], "container-title" : "Inflammatory bowel diseases", "id" : "ITEM-1", "issue" : "5", "issued" : { "date-parts" : [ [ "2015" ] ] }, "page" : "1063-71", "title" : "Exercise Decreases Risk of Future Active Disease in Patients with Inflammatory Bowel Disease in Remission", "type" : "article-journal", "volume" : "21" }, "uris" : [ "http://www.mendeley.com/documents/?uuid=2bd04de9-d864-4bec-844d-2d9e6245d96c", "http://www.mendeley.com/documents/?uuid=612ed5d2-2264-4346-9c2c-f9774be7d493" ] } ], "mendeley" : { "formattedCitation" : "(62)", "plainTextFormattedCitation" : "(62)", "previouslyFormattedCitation" : "(62)" }, "properties" : { "noteIndex" : 0 }, "schema" : "https://github.com/citation-style-language/schema/raw/master/csl-citation.json" }</w:instrText>
      </w:r>
      <w:r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8E4E47" w:rsidRPr="006E07FF">
        <w:rPr>
          <w:rFonts w:ascii="Book Antiqua" w:eastAsia="Times New Roman" w:hAnsi="Book Antiqua"/>
          <w:noProof/>
          <w:vertAlign w:val="superscript"/>
        </w:rPr>
        <w:t>62</w:t>
      </w:r>
      <w:r w:rsidR="00400CF2" w:rsidRPr="006E07FF">
        <w:rPr>
          <w:rFonts w:ascii="Book Antiqua" w:eastAsia="Times New Roman" w:hAnsi="Book Antiqua"/>
          <w:noProof/>
          <w:vertAlign w:val="superscript"/>
        </w:rPr>
        <w:t>]</w:t>
      </w:r>
      <w:r w:rsidRPr="006E07FF">
        <w:rPr>
          <w:rFonts w:ascii="Book Antiqua" w:eastAsia="Times New Roman" w:hAnsi="Book Antiqua"/>
          <w:vertAlign w:val="superscript"/>
        </w:rPr>
        <w:fldChar w:fldCharType="end"/>
      </w:r>
      <w:r w:rsidR="00D9126A" w:rsidRPr="006E07FF">
        <w:rPr>
          <w:rFonts w:ascii="Book Antiqua" w:eastAsia="Times New Roman" w:hAnsi="Book Antiqua"/>
        </w:rPr>
        <w:t xml:space="preserve">. </w:t>
      </w:r>
      <w:r w:rsidR="006C1D88" w:rsidRPr="006E07FF">
        <w:rPr>
          <w:rFonts w:ascii="Book Antiqua" w:eastAsia="Times New Roman" w:hAnsi="Book Antiqua"/>
        </w:rPr>
        <w:t>Finally, Crohn’s and Colitis UK members were surveyed (</w:t>
      </w:r>
      <w:r w:rsidR="006C1D88" w:rsidRPr="006E07FF">
        <w:rPr>
          <w:rFonts w:ascii="Book Antiqua" w:eastAsia="Times New Roman" w:hAnsi="Book Antiqua"/>
          <w:i/>
        </w:rPr>
        <w:t>n</w:t>
      </w:r>
      <w:r w:rsidR="006C1D88" w:rsidRPr="006E07FF">
        <w:rPr>
          <w:rFonts w:ascii="Book Antiqua" w:eastAsia="Times New Roman" w:hAnsi="Book Antiqua"/>
        </w:rPr>
        <w:t xml:space="preserve"> = 918), with 66% reporting current participation in exercise</w:t>
      </w:r>
      <w:r w:rsidR="006C1D88" w:rsidRPr="006E07FF">
        <w:rPr>
          <w:rFonts w:ascii="Book Antiqua" w:eastAsia="Times New Roman" w:hAnsi="Book Antiqua"/>
          <w:vertAlign w:val="superscript"/>
        </w:rPr>
        <w:fldChar w:fldCharType="begin" w:fldLock="1"/>
      </w:r>
      <w:r w:rsidR="004A12A0" w:rsidRPr="006E07FF">
        <w:rPr>
          <w:rFonts w:ascii="Book Antiqua" w:eastAsia="Times New Roman" w:hAnsi="Book Antiqua"/>
          <w:vertAlign w:val="superscript"/>
        </w:rPr>
        <w:instrText>ADDIN CSL_CITATION { "citationItems" : [ { "id" : "ITEM-1", "itemData" : { "DOI" : "10.1136/flgastro-2013-100339", "ISSN" : "2041-4137", "author" : [ { "dropping-particle" : "", "family" : "Chan", "given" : "D.", "non-dropping-particle" : "", "parse-names" : false, "suffix" : "" }, { "dropping-particle" : "", "family" : "Robbins", "given" : "H.", "non-dropping-particle" : "", "parse-names" : false, "suffix" : "" }, { "dropping-particle" : "", "family" : "Rogers", "given" : "S.", "non-dropping-particle" : "", "parse-names" : false, "suffix" : "" }, { "dropping-particle" : "", "family" : "Clark", "given" : "S.", "non-dropping-particle" : "", "parse-names" : false, "suffix" : "" }, { "dropping-particle" : "", "family" : "Poullis", "given" : "a.", "non-dropping-particle" : "", "parse-names" : false, "suffix" : "" } ], "container-title" : "Frontline Gastroenterology", "id" : "ITEM-1", "issue" : "1", "issued" : { "date-parts" : [ [ "2013" ] ] }, "page" : "44-48", "title" : "Inflammatory bowel disease and exercise: results of a Crohn's and Colitis UK survey", "type" : "article-journal", "volume" : "5" }, "uris" : [ "http://www.mendeley.com/documents/?uuid=e8cd5a20-15e7-4a24-a1b1-3dfb3829874c", "http://www.mendeley.com/documents/?uuid=53f426f2-7353-4626-a713-d9d9cfe7e127" ] } ], "mendeley" : { "formattedCitation" : "(68)", "plainTextFormattedCitation" : "(68)", "previouslyFormattedCitation" : "(68)" }, "properties" : { "noteIndex" : 0 }, "schema" : "https://github.com/citation-style-language/schema/raw/master/csl-citation.json" }</w:instrText>
      </w:r>
      <w:r w:rsidR="006C1D88"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4A12A0" w:rsidRPr="006E07FF">
        <w:rPr>
          <w:rFonts w:ascii="Book Antiqua" w:eastAsia="Times New Roman" w:hAnsi="Book Antiqua"/>
          <w:noProof/>
          <w:vertAlign w:val="superscript"/>
        </w:rPr>
        <w:t>68</w:t>
      </w:r>
      <w:r w:rsidR="00400CF2" w:rsidRPr="006E07FF">
        <w:rPr>
          <w:rFonts w:ascii="Book Antiqua" w:eastAsia="Times New Roman" w:hAnsi="Book Antiqua"/>
          <w:noProof/>
          <w:vertAlign w:val="superscript"/>
        </w:rPr>
        <w:t>]</w:t>
      </w:r>
      <w:r w:rsidR="006C1D88" w:rsidRPr="006E07FF">
        <w:rPr>
          <w:rFonts w:ascii="Book Antiqua" w:eastAsia="Times New Roman" w:hAnsi="Book Antiqua"/>
          <w:vertAlign w:val="superscript"/>
        </w:rPr>
        <w:fldChar w:fldCharType="end"/>
      </w:r>
      <w:r w:rsidR="00D9126A" w:rsidRPr="006E07FF">
        <w:rPr>
          <w:rFonts w:ascii="Book Antiqua" w:eastAsia="Times New Roman" w:hAnsi="Book Antiqua"/>
        </w:rPr>
        <w:t xml:space="preserve">. </w:t>
      </w:r>
      <w:r w:rsidR="006C1D88" w:rsidRPr="006E07FF">
        <w:rPr>
          <w:rFonts w:ascii="Book Antiqua" w:eastAsia="Times New Roman" w:hAnsi="Book Antiqua"/>
        </w:rPr>
        <w:t>Although 72% reported that exercise ‘made them feel better’, noting improvement in general well-being and confidence, 23% reported that exercise ‘made them feel worse’ (6% did not answer)</w:t>
      </w:r>
      <w:r w:rsidR="006C1D88" w:rsidRPr="006E07FF">
        <w:rPr>
          <w:rFonts w:ascii="Book Antiqua" w:eastAsia="Times New Roman" w:hAnsi="Book Antiqua"/>
          <w:vertAlign w:val="superscript"/>
        </w:rPr>
        <w:fldChar w:fldCharType="begin" w:fldLock="1"/>
      </w:r>
      <w:r w:rsidR="004A12A0" w:rsidRPr="006E07FF">
        <w:rPr>
          <w:rFonts w:ascii="Book Antiqua" w:eastAsia="Times New Roman" w:hAnsi="Book Antiqua"/>
          <w:vertAlign w:val="superscript"/>
        </w:rPr>
        <w:instrText>ADDIN CSL_CITATION { "citationItems" : [ { "id" : "ITEM-1", "itemData" : { "DOI" : "10.1136/flgastro-2013-100339", "ISSN" : "2041-4137", "author" : [ { "dropping-particle" : "", "family" : "Chan", "given" : "D.", "non-dropping-particle" : "", "parse-names" : false, "suffix" : "" }, { "dropping-particle" : "", "family" : "Robbins", "given" : "H.", "non-dropping-particle" : "", "parse-names" : false, "suffix" : "" }, { "dropping-particle" : "", "family" : "Rogers", "given" : "S.", "non-dropping-particle" : "", "parse-names" : false, "suffix" : "" }, { "dropping-particle" : "", "family" : "Clark", "given" : "S.", "non-dropping-particle" : "", "parse-names" : false, "suffix" : "" }, { "dropping-particle" : "", "family" : "Poullis", "given" : "a.", "non-dropping-particle" : "", "parse-names" : false, "suffix" : "" } ], "container-title" : "Frontline Gastroenterology", "id" : "ITEM-1", "issue" : "1", "issued" : { "date-parts" : [ [ "2013" ] ] }, "page" : "44-48", "title" : "Inflammatory bowel disease and exercise: results of a Crohn's and Colitis UK survey", "type" : "article-journal", "volume" : "5" }, "uris" : [ "http://www.mendeley.com/documents/?uuid=53f426f2-7353-4626-a713-d9d9cfe7e127", "http://www.mendeley.com/documents/?uuid=e8cd5a20-15e7-4a24-a1b1-3dfb3829874c" ] } ], "mendeley" : { "formattedCitation" : "(68)", "plainTextFormattedCitation" : "(68)", "previouslyFormattedCitation" : "(68)" }, "properties" : { "noteIndex" : 0 }, "schema" : "https://github.com/citation-style-language/schema/raw/master/csl-citation.json" }</w:instrText>
      </w:r>
      <w:r w:rsidR="006C1D88"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4A12A0" w:rsidRPr="006E07FF">
        <w:rPr>
          <w:rFonts w:ascii="Book Antiqua" w:eastAsia="Times New Roman" w:hAnsi="Book Antiqua"/>
          <w:noProof/>
          <w:vertAlign w:val="superscript"/>
        </w:rPr>
        <w:t>68</w:t>
      </w:r>
      <w:r w:rsidR="00400CF2" w:rsidRPr="006E07FF">
        <w:rPr>
          <w:rFonts w:ascii="Book Antiqua" w:eastAsia="Times New Roman" w:hAnsi="Book Antiqua"/>
          <w:noProof/>
          <w:vertAlign w:val="superscript"/>
        </w:rPr>
        <w:t>]</w:t>
      </w:r>
      <w:r w:rsidR="006C1D88" w:rsidRPr="006E07FF">
        <w:rPr>
          <w:rFonts w:ascii="Book Antiqua" w:eastAsia="Times New Roman" w:hAnsi="Book Antiqua"/>
          <w:vertAlign w:val="superscript"/>
        </w:rPr>
        <w:fldChar w:fldCharType="end"/>
      </w:r>
      <w:r w:rsidR="00D9126A" w:rsidRPr="006E07FF">
        <w:rPr>
          <w:rFonts w:ascii="Book Antiqua" w:eastAsia="Times New Roman" w:hAnsi="Book Antiqua"/>
        </w:rPr>
        <w:t xml:space="preserve">. </w:t>
      </w:r>
      <w:r w:rsidR="006C1D88" w:rsidRPr="006E07FF">
        <w:rPr>
          <w:rFonts w:ascii="Book Antiqua" w:eastAsia="Times New Roman" w:hAnsi="Book Antiqua"/>
        </w:rPr>
        <w:t>Of the observational stud</w:t>
      </w:r>
      <w:r w:rsidR="00BD003F" w:rsidRPr="006E07FF">
        <w:rPr>
          <w:rFonts w:ascii="Book Antiqua" w:eastAsia="Times New Roman" w:hAnsi="Book Antiqua"/>
        </w:rPr>
        <w:t xml:space="preserve">ies, </w:t>
      </w:r>
      <w:r w:rsidR="006C1D88" w:rsidRPr="006E07FF">
        <w:rPr>
          <w:rFonts w:ascii="Book Antiqua" w:eastAsia="Times New Roman" w:hAnsi="Book Antiqua"/>
        </w:rPr>
        <w:t>only</w:t>
      </w:r>
      <w:r w:rsidR="00BD003F" w:rsidRPr="006E07FF">
        <w:rPr>
          <w:rFonts w:ascii="Book Antiqua" w:eastAsia="Times New Roman" w:hAnsi="Book Antiqua"/>
        </w:rPr>
        <w:t xml:space="preserve"> one </w:t>
      </w:r>
      <w:r w:rsidR="006C1D88" w:rsidRPr="006E07FF">
        <w:rPr>
          <w:rFonts w:ascii="Book Antiqua" w:eastAsia="Times New Roman" w:hAnsi="Book Antiqua"/>
        </w:rPr>
        <w:t>survey</w:t>
      </w:r>
      <w:r w:rsidR="00BD003F" w:rsidRPr="006E07FF">
        <w:rPr>
          <w:rFonts w:ascii="Book Antiqua" w:eastAsia="Times New Roman" w:hAnsi="Book Antiqua"/>
        </w:rPr>
        <w:t>ed</w:t>
      </w:r>
      <w:r w:rsidR="006C1D88" w:rsidRPr="006E07FF">
        <w:rPr>
          <w:rFonts w:ascii="Book Antiqua" w:eastAsia="Times New Roman" w:hAnsi="Book Antiqua"/>
        </w:rPr>
        <w:t xml:space="preserve"> regarding exercise, defined as planned, structured, repetitive and purposive physical activity</w:t>
      </w:r>
      <w:r w:rsidR="00BD003F" w:rsidRPr="006E07FF">
        <w:rPr>
          <w:rFonts w:ascii="Book Antiqua" w:eastAsia="Times New Roman" w:hAnsi="Book Antiqua"/>
          <w:vertAlign w:val="superscript"/>
        </w:rPr>
        <w:fldChar w:fldCharType="begin" w:fldLock="1"/>
      </w:r>
      <w:r w:rsidR="00BD003F" w:rsidRPr="006E07FF">
        <w:rPr>
          <w:rFonts w:ascii="Book Antiqua" w:eastAsia="Times New Roman" w:hAnsi="Book Antiqua"/>
          <w:vertAlign w:val="superscript"/>
        </w:rPr>
        <w:instrText>ADDIN CSL_CITATION { "citationItems" : [ { "id" : "ITEM-1", "itemData" : { "DOI" : "10.1136/flgastro-2013-100339", "ISSN" : "2041-4137", "author" : [ { "dropping-particle" : "", "family" : "Chan", "given" : "D.", "non-dropping-particle" : "", "parse-names" : false, "suffix" : "" }, { "dropping-particle" : "", "family" : "Robbins", "given" : "H.", "non-dropping-particle" : "", "parse-names" : false, "suffix" : "" }, { "dropping-particle" : "", "family" : "Rogers", "given" : "S.", "non-dropping-particle" : "", "parse-names" : false, "suffix" : "" }, { "dropping-particle" : "", "family" : "Clark", "given" : "S.", "non-dropping-particle" : "", "parse-names" : false, "suffix" : "" }, { "dropping-particle" : "", "family" : "Poullis", "given" : "a.", "non-dropping-particle" : "", "parse-names" : false, "suffix" : "" } ], "container-title" : "Frontline Gastroenterology", "id" : "ITEM-1", "issue" : "1", "issued" : { "date-parts" : [ [ "2013" ] ] }, "page" : "44-48", "title" : "Inflammatory bowel disease and exercise: results of a Crohn's and Colitis UK survey", "type" : "article-journal", "volume" : "5" }, "uris" : [ "http://www.mendeley.com/documents/?uuid=e8cd5a20-15e7-4a24-a1b1-3dfb3829874c" ] } ], "mendeley" : { "formattedCitation" : "(68)", "plainTextFormattedCitation" : "(68)", "previouslyFormattedCitation" : "(68)" }, "properties" : { "noteIndex" : 0 }, "schema" : "https://github.com/citation-style-language/schema/raw/master/csl-citation.json" }</w:instrText>
      </w:r>
      <w:r w:rsidR="00BD003F"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BD003F" w:rsidRPr="006E07FF">
        <w:rPr>
          <w:rFonts w:ascii="Book Antiqua" w:eastAsia="Times New Roman" w:hAnsi="Book Antiqua"/>
          <w:noProof/>
          <w:vertAlign w:val="superscript"/>
        </w:rPr>
        <w:t>68</w:t>
      </w:r>
      <w:r w:rsidR="00400CF2" w:rsidRPr="006E07FF">
        <w:rPr>
          <w:rFonts w:ascii="Book Antiqua" w:eastAsia="Times New Roman" w:hAnsi="Book Antiqua"/>
          <w:noProof/>
          <w:vertAlign w:val="superscript"/>
        </w:rPr>
        <w:t>]</w:t>
      </w:r>
      <w:r w:rsidR="00BD003F" w:rsidRPr="006E07FF">
        <w:rPr>
          <w:rFonts w:ascii="Book Antiqua" w:eastAsia="Times New Roman" w:hAnsi="Book Antiqua"/>
          <w:vertAlign w:val="superscript"/>
        </w:rPr>
        <w:fldChar w:fldCharType="end"/>
      </w:r>
      <w:r w:rsidR="00D9126A" w:rsidRPr="006E07FF">
        <w:rPr>
          <w:rFonts w:ascii="Book Antiqua" w:eastAsia="Times New Roman" w:hAnsi="Book Antiqua"/>
        </w:rPr>
        <w:t xml:space="preserve">. </w:t>
      </w:r>
      <w:r w:rsidR="00BD003F" w:rsidRPr="006E07FF">
        <w:rPr>
          <w:rFonts w:ascii="Book Antiqua" w:eastAsia="Times New Roman" w:hAnsi="Book Antiqua"/>
        </w:rPr>
        <w:t>P</w:t>
      </w:r>
      <w:r w:rsidR="003E48A0" w:rsidRPr="006E07FF">
        <w:rPr>
          <w:rFonts w:ascii="Book Antiqua" w:eastAsia="Times New Roman" w:hAnsi="Book Antiqua"/>
        </w:rPr>
        <w:t>atients with IBD may prefer ‘unstructured’ physical activity over exercise, although limitations still exist</w:t>
      </w:r>
      <w:r w:rsidR="00C37008" w:rsidRPr="006E07FF">
        <w:rPr>
          <w:rFonts w:ascii="Book Antiqua" w:eastAsia="Times New Roman" w:hAnsi="Book Antiqua"/>
        </w:rPr>
        <w:t xml:space="preserve"> to both</w:t>
      </w:r>
      <w:r w:rsidR="00BD003F" w:rsidRPr="006E07FF">
        <w:rPr>
          <w:rFonts w:ascii="Book Antiqua" w:eastAsia="Times New Roman" w:hAnsi="Book Antiqua"/>
          <w:vertAlign w:val="superscript"/>
        </w:rPr>
        <w:fldChar w:fldCharType="begin" w:fldLock="1"/>
      </w:r>
      <w:r w:rsidR="008E4E47" w:rsidRPr="006E07FF">
        <w:rPr>
          <w:rFonts w:ascii="Book Antiqua" w:eastAsia="Times New Roman" w:hAnsi="Book Antiqua"/>
          <w:vertAlign w:val="superscript"/>
        </w:rPr>
        <w:instrText>ADDIN CSL_CITATION { "citationItems" : [ { "id" : "ITEM-1", "itemData" : { "DOI" : "10.1097/SGA.0b013e3182248732", "ISSN" : "1042-895X", "author" : [ { "dropping-particle" : "", "family" : "Mack", "given" : "Diane E.", "non-dropping-particle" : "", "parse-names" : false, "suffix" : "" }, { "dropping-particle" : "", "family" : "Wilson", "given" : "Philip M.", "non-dropping-particle" : "", "parse-names" : false, "suffix" : "" }, { "dropping-particle" : "", "family" : "Gilmore", "given" : "Jennica C.", "non-dropping-particle" : "", "parse-names" : false, "suffix" : "" }, { "dropping-particle" : "", "family" : "Gunnell", "given" : "Katie E.", "non-dropping-particle" : "", "parse-names" : false, "suffix" : "" } ], "container-title" : "Gastroenterology Nursing", "id" : "ITEM-1", "issue" : "4", "issued" : { "date-parts" : [ [ "2011" ] ] }, "page" : "288-294", "title" : "Leisure-Time Physical Activity in Canadians Living With Crohn Disease and Ulcerative Colitis", "type" : "article-journal", "volume" : "34" }, "uris" : [ "http://www.mendeley.com/documents/?uuid=d91d5216-b94a-4a83-a75f-fe7b70cd85f8" ] } ], "mendeley" : { "formattedCitation" : "(58)", "plainTextFormattedCitation" : "(58)", "previouslyFormattedCitation" : "(58)" }, "properties" : { "noteIndex" : 0 }, "schema" : "https://github.com/citation-style-language/schema/raw/master/csl-citation.json" }</w:instrText>
      </w:r>
      <w:r w:rsidR="00BD003F"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8E4E47" w:rsidRPr="006E07FF">
        <w:rPr>
          <w:rFonts w:ascii="Book Antiqua" w:eastAsia="Times New Roman" w:hAnsi="Book Antiqua"/>
          <w:noProof/>
          <w:vertAlign w:val="superscript"/>
        </w:rPr>
        <w:t>58</w:t>
      </w:r>
      <w:r w:rsidR="00400CF2" w:rsidRPr="006E07FF">
        <w:rPr>
          <w:rFonts w:ascii="Book Antiqua" w:eastAsia="Times New Roman" w:hAnsi="Book Antiqua"/>
          <w:noProof/>
          <w:vertAlign w:val="superscript"/>
        </w:rPr>
        <w:t>]</w:t>
      </w:r>
      <w:r w:rsidR="00BD003F" w:rsidRPr="006E07FF">
        <w:rPr>
          <w:rFonts w:ascii="Book Antiqua" w:eastAsia="Times New Roman" w:hAnsi="Book Antiqua"/>
          <w:vertAlign w:val="superscript"/>
        </w:rPr>
        <w:fldChar w:fldCharType="end"/>
      </w:r>
      <w:r w:rsidR="00D9126A" w:rsidRPr="006E07FF">
        <w:rPr>
          <w:rFonts w:ascii="Book Antiqua" w:eastAsia="Times New Roman" w:hAnsi="Book Antiqua"/>
        </w:rPr>
        <w:t xml:space="preserve">. </w:t>
      </w:r>
      <w:r w:rsidR="00EB136D" w:rsidRPr="006E07FF">
        <w:rPr>
          <w:rFonts w:ascii="Book Antiqua" w:eastAsia="Times New Roman" w:hAnsi="Book Antiqua"/>
        </w:rPr>
        <w:t xml:space="preserve">Limitations to </w:t>
      </w:r>
      <w:r w:rsidR="00A01373">
        <w:rPr>
          <w:rFonts w:ascii="Book Antiqua" w:eastAsia="Times New Roman" w:hAnsi="Book Antiqua"/>
        </w:rPr>
        <w:t>PA/E</w:t>
      </w:r>
      <w:r w:rsidR="00EB136D" w:rsidRPr="006E07FF">
        <w:rPr>
          <w:rFonts w:ascii="Book Antiqua" w:eastAsia="Times New Roman" w:hAnsi="Book Antiqua"/>
        </w:rPr>
        <w:t xml:space="preserve"> specific to IBD include pain (joint and abdominal), muscle weakness, health concerns, embarrassment</w:t>
      </w:r>
      <w:r w:rsidR="006C4C84" w:rsidRPr="006E07FF">
        <w:rPr>
          <w:rFonts w:ascii="Book Antiqua" w:eastAsia="Times New Roman" w:hAnsi="Book Antiqua"/>
        </w:rPr>
        <w:t>,</w:t>
      </w:r>
      <w:r w:rsidR="00EB136D" w:rsidRPr="006E07FF">
        <w:rPr>
          <w:rFonts w:ascii="Book Antiqua" w:eastAsia="Times New Roman" w:hAnsi="Book Antiqua"/>
        </w:rPr>
        <w:t xml:space="preserve"> and toilet access; however, fatigue is by far the </w:t>
      </w:r>
      <w:r w:rsidR="003C25EA" w:rsidRPr="006E07FF">
        <w:rPr>
          <w:rFonts w:ascii="Book Antiqua" w:eastAsia="Times New Roman" w:hAnsi="Book Antiqua"/>
        </w:rPr>
        <w:t>most prevalent limitation</w:t>
      </w:r>
      <w:r w:rsidR="009E2713" w:rsidRPr="006E07FF">
        <w:rPr>
          <w:rFonts w:ascii="Book Antiqua" w:eastAsia="Times New Roman" w:hAnsi="Book Antiqua"/>
        </w:rPr>
        <w:t xml:space="preserve"> reported</w:t>
      </w:r>
      <w:r w:rsidR="00EB136D" w:rsidRPr="006E07FF">
        <w:rPr>
          <w:rFonts w:ascii="Book Antiqua" w:eastAsia="Times New Roman" w:hAnsi="Book Antiqua"/>
          <w:vertAlign w:val="superscript"/>
        </w:rPr>
        <w:fldChar w:fldCharType="begin" w:fldLock="1"/>
      </w:r>
      <w:r w:rsidR="00D27365" w:rsidRPr="006E07FF">
        <w:rPr>
          <w:rFonts w:ascii="Book Antiqua" w:eastAsia="Times New Roman" w:hAnsi="Book Antiqua"/>
          <w:vertAlign w:val="superscript"/>
        </w:rPr>
        <w:instrText>ADDIN CSL_CITATION { "citationItems" : [ { "id" : "ITEM-1", "itemData" : { "DOI" : "10.1136/flgastro-2013-100339", "ISSN" : "2041-4137", "author" : [ { "dropping-particle" : "", "family" : "Chan", "given" : "D.", "non-dropping-particle" : "", "parse-names" : false, "suffix" : "" }, { "dropping-particle" : "", "family" : "Robbins", "given" : "H.", "non-dropping-particle" : "", "parse-names" : false, "suffix" : "" }, { "dropping-particle" : "", "family" : "Rogers", "given" : "S.", "non-dropping-particle" : "", "parse-names" : false, "suffix" : "" }, { "dropping-particle" : "", "family" : "Clark", "given" : "S.", "non-dropping-particle" : "", "parse-names" : false, "suffix" : "" }, { "dropping-particle" : "", "family" : "Poullis", "given" : "a.", "non-dropping-particle" : "", "parse-names" : false, "suffix" : "" } ], "container-title" : "Frontline Gastroenterology", "id" : "ITEM-1", "issue" : "1", "issued" : { "date-parts" : [ [ "2013" ] ] }, "page" : "44-48", "title" : "Inflammatory bowel disease and exercise: results of a Crohn's and Colitis UK survey", "type" : "article-journal", "volume" : "5" }, "uris" : [ "http://www.mendeley.com/documents/?uuid=e8cd5a20-15e7-4a24-a1b1-3dfb3829874c" ] }, { "id" : "ITEM-2", "itemData" : { "DOI" : "10.1007/s10620-015-3832-4", "ISSN" : "15732568", "PMID" : "26254773", "abstract" : "BACKGROUND Limited evidence suggests that exercise may have beneficial, anti-inflammatory effects in patients with inflammatory bowel disease (IBD). AIMS The purpose of this study was to evaluate the prevalence of exercise in patients with IBD and the limitations they experience secondary to their disease. METHODS Two hundred and fifty IBD patients were prospectively enrolled in this study at an academic medical center at the time of their outpatient visits between March and October 2013. Subjects were asked to complete a one-time survey that asks questions about medical and surgical history, exercise frequency and intensity, and the limitations and barriers they experience. RESULTS Two hundred and twenty-seven patients (148 female patients) completed the survey. Crohn's disease was present in 140 patients (61.5 %), while 87 had ulcerative colitis. Forty-one patients (16.4 %) never exercised, 82 patients (32.8 %) exercised 1-2 times per week, 59 (23.6 %) exercised 3-4 times per week, and 45 (18.0 %) exercised more than four times per week. Of the 186 who regularly exercise, 95 (51 %) reported moderate exercise intensity, 61 (33 %) reported light intensity, and 30 (16 %) reported vigorous intensity. Ninety-nine patients (44 %) reported that their IBD limited their exercise for reasons including fatigue (n = 81), joint pain (n = 37), embarrassment (n = 23), weakness (n = 21), and others. CONCLUSIONS Although they may benefit from exercise, IBD patients experience considerable barriers to regular exercise secondary to the relapsing and remitting nature of IBD. Larger studies are needed to determine the effects of exercise on disease symptomatology and activity.", "author" : [ { "dropping-particle" : "", "family" : "DeFilippis", "given" : "Ersilia M.", "non-dropping-particle" : "", "parse-names" : false, "suffix" : "" }, { "dropping-particle" : "", "family" : "Tabani", "given" : "Saniya", "non-dropping-particle" : "", "parse-names" : false, "suffix" : "" }, { "dropping-particle" : "", "family" : "Warren", "given" : "Ryan U.", "non-dropping-particle" : "", "parse-names" : false, "suffix" : "" }, { "dropping-particle" : "", "family" : "Christos", "given" : "Paul J.", "non-dropping-particle" : "", "parse-names" : false, "suffix" : "" }, { "dropping-particle" : "", "family" : "Bosworth", "given" : "Brian P.", "non-dropping-particle" : "", "parse-names" : false, "suffix" : "" }, { "dropping-particle" : "", "family" : "Scherl", "given" : "Ellen J.", "non-dropping-particle" : "", "parse-names" : false, "suffix" : "" } ], "container-title" : "Digestive Diseases and Sciences", "id" : "ITEM-2", "issue" : "1", "issued" : { "date-parts" : [ [ "2016" ] ] }, "page" : "215-220", "publisher" : "Springer US", "title" : "Exercise and Self-Reported Limitations in Patients with Inflammatory Bowel Disease", "type" : "article-journal", "volume" : "61" }, "uris" : [ "http://www.mendeley.com/documents/?uuid=2e2b83e6-dbdc-40cb-882e-29e79d833993" ] } ], "mendeley" : { "formattedCitation" : "(68,69)", "plainTextFormattedCitation" : "(68,69)", "previouslyFormattedCitation" : "(68,69)" }, "properties" : { "noteIndex" : 0 }, "schema" : "https://github.com/citation-style-language/schema/raw/master/csl-citation.json" }</w:instrText>
      </w:r>
      <w:r w:rsidR="00EB136D"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EB136D" w:rsidRPr="006E07FF">
        <w:rPr>
          <w:rFonts w:ascii="Book Antiqua" w:eastAsia="Times New Roman" w:hAnsi="Book Antiqua"/>
          <w:noProof/>
          <w:vertAlign w:val="superscript"/>
        </w:rPr>
        <w:t>68,69</w:t>
      </w:r>
      <w:r w:rsidR="00400CF2" w:rsidRPr="006E07FF">
        <w:rPr>
          <w:rFonts w:ascii="Book Antiqua" w:eastAsia="Times New Roman" w:hAnsi="Book Antiqua"/>
          <w:noProof/>
          <w:vertAlign w:val="superscript"/>
        </w:rPr>
        <w:t>]</w:t>
      </w:r>
      <w:r w:rsidR="00EB136D" w:rsidRPr="006E07FF">
        <w:rPr>
          <w:rFonts w:ascii="Book Antiqua" w:eastAsia="Times New Roman" w:hAnsi="Book Antiqua"/>
          <w:vertAlign w:val="superscript"/>
        </w:rPr>
        <w:fldChar w:fldCharType="end"/>
      </w:r>
      <w:r w:rsidR="00D9126A" w:rsidRPr="006E07FF">
        <w:rPr>
          <w:rFonts w:ascii="Book Antiqua" w:eastAsia="Times New Roman" w:hAnsi="Book Antiqua"/>
        </w:rPr>
        <w:t>.</w:t>
      </w:r>
    </w:p>
    <w:p w14:paraId="7CBD1306" w14:textId="77777777" w:rsidR="005C6696" w:rsidRPr="005C6696" w:rsidRDefault="005C6696" w:rsidP="005C6696">
      <w:pPr>
        <w:widowControl w:val="0"/>
        <w:autoSpaceDE w:val="0"/>
        <w:autoSpaceDN w:val="0"/>
        <w:adjustRightInd w:val="0"/>
        <w:snapToGrid w:val="0"/>
        <w:spacing w:line="360" w:lineRule="auto"/>
        <w:ind w:firstLineChars="100" w:firstLine="240"/>
        <w:jc w:val="both"/>
        <w:rPr>
          <w:rFonts w:ascii="Book Antiqua" w:hAnsi="Book Antiqua"/>
          <w:lang w:eastAsia="zh-CN"/>
        </w:rPr>
      </w:pPr>
    </w:p>
    <w:p w14:paraId="5BC20AC3" w14:textId="77777777" w:rsidR="005C6696" w:rsidRDefault="005C6696" w:rsidP="003F63B7">
      <w:pPr>
        <w:widowControl w:val="0"/>
        <w:adjustRightInd w:val="0"/>
        <w:snapToGrid w:val="0"/>
        <w:spacing w:line="360" w:lineRule="auto"/>
        <w:jc w:val="both"/>
        <w:rPr>
          <w:rFonts w:ascii="Book Antiqua" w:hAnsi="Book Antiqua"/>
          <w:b/>
          <w:i/>
          <w:lang w:eastAsia="zh-CN"/>
        </w:rPr>
      </w:pPr>
      <w:r>
        <w:rPr>
          <w:rFonts w:ascii="Book Antiqua" w:eastAsia="Times New Roman" w:hAnsi="Book Antiqua"/>
          <w:b/>
          <w:i/>
        </w:rPr>
        <w:t>Fatigue</w:t>
      </w:r>
      <w:r w:rsidR="00C37008" w:rsidRPr="006E07FF">
        <w:rPr>
          <w:rFonts w:ascii="Book Antiqua" w:eastAsia="Times New Roman" w:hAnsi="Book Antiqua"/>
          <w:b/>
          <w:i/>
        </w:rPr>
        <w:t xml:space="preserve"> </w:t>
      </w:r>
    </w:p>
    <w:p w14:paraId="06F0D30A" w14:textId="04D734A7" w:rsidR="00477B96" w:rsidRPr="006E07FF" w:rsidRDefault="00D41F48" w:rsidP="003F63B7">
      <w:pPr>
        <w:widowControl w:val="0"/>
        <w:adjustRightInd w:val="0"/>
        <w:snapToGrid w:val="0"/>
        <w:spacing w:line="360" w:lineRule="auto"/>
        <w:jc w:val="both"/>
        <w:rPr>
          <w:rFonts w:ascii="Book Antiqua" w:eastAsia="Times New Roman" w:hAnsi="Book Antiqua"/>
        </w:rPr>
      </w:pPr>
      <w:r w:rsidRPr="006E07FF">
        <w:rPr>
          <w:rFonts w:ascii="Book Antiqua" w:eastAsia="Times New Roman" w:hAnsi="Book Antiqua"/>
        </w:rPr>
        <w:t xml:space="preserve">Some studies have explored whether </w:t>
      </w:r>
      <w:r w:rsidR="00A01373">
        <w:rPr>
          <w:rFonts w:ascii="Book Antiqua" w:eastAsia="Times New Roman" w:hAnsi="Book Antiqua"/>
        </w:rPr>
        <w:t>PA/E</w:t>
      </w:r>
      <w:r w:rsidRPr="006E07FF">
        <w:rPr>
          <w:rFonts w:ascii="Book Antiqua" w:eastAsia="Times New Roman" w:hAnsi="Book Antiqua"/>
        </w:rPr>
        <w:t xml:space="preserve"> influences the experience of fatigue in IBD. </w:t>
      </w:r>
      <w:r w:rsidR="00477B96" w:rsidRPr="006E07FF">
        <w:rPr>
          <w:rFonts w:ascii="Book Antiqua" w:eastAsia="Times New Roman" w:hAnsi="Book Antiqua"/>
        </w:rPr>
        <w:t xml:space="preserve">The van Langenberg group </w:t>
      </w:r>
      <w:r w:rsidR="00843979" w:rsidRPr="006E07FF">
        <w:rPr>
          <w:rFonts w:ascii="Book Antiqua" w:eastAsia="Times New Roman" w:hAnsi="Book Antiqua"/>
        </w:rPr>
        <w:t>f</w:t>
      </w:r>
      <w:r w:rsidR="00477B96" w:rsidRPr="006E07FF">
        <w:rPr>
          <w:rFonts w:ascii="Book Antiqua" w:eastAsia="Times New Roman" w:hAnsi="Book Antiqua"/>
        </w:rPr>
        <w:t>irst assessed</w:t>
      </w:r>
      <w:r w:rsidR="00BA147E" w:rsidRPr="006E07FF">
        <w:rPr>
          <w:rFonts w:ascii="Book Antiqua" w:eastAsia="Times New Roman" w:hAnsi="Book Antiqua"/>
        </w:rPr>
        <w:t xml:space="preserve"> </w:t>
      </w:r>
      <w:r w:rsidR="00477B96" w:rsidRPr="006E07FF">
        <w:rPr>
          <w:rFonts w:ascii="Book Antiqua" w:eastAsia="Times New Roman" w:hAnsi="Book Antiqua"/>
        </w:rPr>
        <w:t xml:space="preserve">fatigue, anxiety, depression, and sleep quality in patients with CD </w:t>
      </w:r>
      <w:r w:rsidR="005C6696">
        <w:rPr>
          <w:rFonts w:ascii="Book Antiqua" w:hAnsi="Book Antiqua" w:hint="eastAsia"/>
          <w:lang w:eastAsia="zh-CN"/>
        </w:rPr>
        <w:t>[</w:t>
      </w:r>
      <w:r w:rsidR="00477B96" w:rsidRPr="006E07FF">
        <w:rPr>
          <w:rFonts w:ascii="Book Antiqua" w:eastAsia="Times New Roman" w:hAnsi="Book Antiqua"/>
          <w:i/>
        </w:rPr>
        <w:t>n</w:t>
      </w:r>
      <w:r w:rsidR="00477B96" w:rsidRPr="006E07FF">
        <w:rPr>
          <w:rFonts w:ascii="Book Antiqua" w:eastAsia="Times New Roman" w:hAnsi="Book Antiqua"/>
        </w:rPr>
        <w:t xml:space="preserve"> = 181, 41 </w:t>
      </w:r>
      <w:r w:rsidR="005C6696">
        <w:rPr>
          <w:rFonts w:ascii="Book Antiqua" w:hAnsi="Book Antiqua" w:hint="eastAsia"/>
          <w:lang w:eastAsia="zh-CN"/>
        </w:rPr>
        <w:t>(</w:t>
      </w:r>
      <w:r w:rsidR="00477B96" w:rsidRPr="006E07FF">
        <w:rPr>
          <w:rFonts w:ascii="Book Antiqua" w:eastAsia="Times New Roman" w:hAnsi="Book Antiqua"/>
        </w:rPr>
        <w:t>18</w:t>
      </w:r>
      <w:r w:rsidR="005C6696">
        <w:rPr>
          <w:rFonts w:ascii="Book Antiqua" w:hAnsi="Book Antiqua" w:hint="eastAsia"/>
          <w:lang w:eastAsia="zh-CN"/>
        </w:rPr>
        <w:t>-</w:t>
      </w:r>
      <w:r w:rsidR="00477B96" w:rsidRPr="006E07FF">
        <w:rPr>
          <w:rFonts w:ascii="Book Antiqua" w:eastAsia="Times New Roman" w:hAnsi="Book Antiqua"/>
        </w:rPr>
        <w:t>68</w:t>
      </w:r>
      <w:r w:rsidR="005C6696">
        <w:rPr>
          <w:rFonts w:ascii="Book Antiqua" w:hAnsi="Book Antiqua" w:hint="eastAsia"/>
          <w:lang w:eastAsia="zh-CN"/>
        </w:rPr>
        <w:t>)</w:t>
      </w:r>
      <w:r w:rsidR="00477B96" w:rsidRPr="006E07FF">
        <w:rPr>
          <w:rFonts w:ascii="Book Antiqua" w:eastAsia="Times New Roman" w:hAnsi="Book Antiqua"/>
        </w:rPr>
        <w:t xml:space="preserve"> y</w:t>
      </w:r>
      <w:r w:rsidR="005C6696">
        <w:rPr>
          <w:rFonts w:ascii="Book Antiqua" w:hAnsi="Book Antiqua" w:hint="eastAsia"/>
          <w:lang w:eastAsia="zh-CN"/>
        </w:rPr>
        <w:t>ea</w:t>
      </w:r>
      <w:r w:rsidR="00477B96" w:rsidRPr="006E07FF">
        <w:rPr>
          <w:rFonts w:ascii="Book Antiqua" w:eastAsia="Times New Roman" w:hAnsi="Book Antiqua"/>
        </w:rPr>
        <w:t>rs</w:t>
      </w:r>
      <w:r w:rsidR="005C6696">
        <w:rPr>
          <w:rFonts w:ascii="Book Antiqua" w:hAnsi="Book Antiqua" w:hint="eastAsia"/>
          <w:lang w:eastAsia="zh-CN"/>
        </w:rPr>
        <w:t>]</w:t>
      </w:r>
      <w:r w:rsidR="00477B96" w:rsidRPr="006E07FF">
        <w:rPr>
          <w:rFonts w:ascii="Book Antiqua" w:eastAsia="Times New Roman" w:hAnsi="Book Antiqua"/>
        </w:rPr>
        <w:t xml:space="preserve"> and UC </w:t>
      </w:r>
      <w:r w:rsidR="005C6696">
        <w:rPr>
          <w:rFonts w:ascii="Book Antiqua" w:hAnsi="Book Antiqua" w:hint="eastAsia"/>
          <w:lang w:eastAsia="zh-CN"/>
        </w:rPr>
        <w:t>[</w:t>
      </w:r>
      <w:r w:rsidR="00477B96" w:rsidRPr="006E07FF">
        <w:rPr>
          <w:rFonts w:ascii="Book Antiqua" w:eastAsia="Times New Roman" w:hAnsi="Book Antiqua"/>
          <w:i/>
        </w:rPr>
        <w:t>n</w:t>
      </w:r>
      <w:r w:rsidR="00477B96" w:rsidRPr="006E07FF">
        <w:rPr>
          <w:rFonts w:ascii="Book Antiqua" w:eastAsia="Times New Roman" w:hAnsi="Book Antiqua"/>
        </w:rPr>
        <w:t xml:space="preserve"> = 113, 50 </w:t>
      </w:r>
      <w:r w:rsidR="005C6696">
        <w:rPr>
          <w:rFonts w:ascii="Book Antiqua" w:hAnsi="Book Antiqua" w:hint="eastAsia"/>
          <w:lang w:eastAsia="zh-CN"/>
        </w:rPr>
        <w:t>(</w:t>
      </w:r>
      <w:r w:rsidR="00477B96" w:rsidRPr="006E07FF">
        <w:rPr>
          <w:rFonts w:ascii="Book Antiqua" w:eastAsia="Times New Roman" w:hAnsi="Book Antiqua"/>
        </w:rPr>
        <w:t>18-72</w:t>
      </w:r>
      <w:r w:rsidR="005C6696">
        <w:rPr>
          <w:rFonts w:ascii="Book Antiqua" w:hAnsi="Book Antiqua" w:hint="eastAsia"/>
          <w:lang w:eastAsia="zh-CN"/>
        </w:rPr>
        <w:t>)</w:t>
      </w:r>
      <w:r w:rsidR="00477B96" w:rsidRPr="006E07FF">
        <w:rPr>
          <w:rFonts w:ascii="Book Antiqua" w:eastAsia="Times New Roman" w:hAnsi="Book Antiqua"/>
        </w:rPr>
        <w:t xml:space="preserve"> y</w:t>
      </w:r>
      <w:r w:rsidR="005C6696">
        <w:rPr>
          <w:rFonts w:ascii="Book Antiqua" w:hAnsi="Book Antiqua" w:hint="eastAsia"/>
          <w:lang w:eastAsia="zh-CN"/>
        </w:rPr>
        <w:t>ea</w:t>
      </w:r>
      <w:r w:rsidR="00477B96" w:rsidRPr="006E07FF">
        <w:rPr>
          <w:rFonts w:ascii="Book Antiqua" w:eastAsia="Times New Roman" w:hAnsi="Book Antiqua"/>
        </w:rPr>
        <w:t>rs</w:t>
      </w:r>
      <w:r w:rsidR="005C6696">
        <w:rPr>
          <w:rFonts w:ascii="Book Antiqua" w:hAnsi="Book Antiqua" w:hint="eastAsia"/>
          <w:lang w:eastAsia="zh-CN"/>
        </w:rPr>
        <w:t>]</w:t>
      </w:r>
      <w:r w:rsidR="00477B96" w:rsidRPr="006E07FF">
        <w:rPr>
          <w:rFonts w:ascii="Book Antiqua" w:eastAsia="Times New Roman" w:hAnsi="Book Antiqua"/>
        </w:rPr>
        <w:t xml:space="preserve"> compared to healthy controls </w:t>
      </w:r>
      <w:r w:rsidR="005C6696">
        <w:rPr>
          <w:rFonts w:ascii="Book Antiqua" w:hAnsi="Book Antiqua" w:hint="eastAsia"/>
          <w:lang w:eastAsia="zh-CN"/>
        </w:rPr>
        <w:t>[</w:t>
      </w:r>
      <w:r w:rsidR="00477B96" w:rsidRPr="006E07FF">
        <w:rPr>
          <w:rFonts w:ascii="Book Antiqua" w:eastAsia="Times New Roman" w:hAnsi="Book Antiqua"/>
          <w:i/>
        </w:rPr>
        <w:t>n</w:t>
      </w:r>
      <w:r w:rsidR="00477B96" w:rsidRPr="006E07FF">
        <w:rPr>
          <w:rFonts w:ascii="Book Antiqua" w:eastAsia="Times New Roman" w:hAnsi="Book Antiqua"/>
        </w:rPr>
        <w:t xml:space="preserve"> = 85, 38 </w:t>
      </w:r>
      <w:r w:rsidR="005C6696">
        <w:rPr>
          <w:rFonts w:ascii="Book Antiqua" w:hAnsi="Book Antiqua" w:hint="eastAsia"/>
          <w:lang w:eastAsia="zh-CN"/>
        </w:rPr>
        <w:t>(</w:t>
      </w:r>
      <w:r w:rsidR="00477B96" w:rsidRPr="006E07FF">
        <w:rPr>
          <w:rFonts w:ascii="Book Antiqua" w:eastAsia="Times New Roman" w:hAnsi="Book Antiqua"/>
        </w:rPr>
        <w:t>17-63</w:t>
      </w:r>
      <w:r w:rsidR="005C6696">
        <w:rPr>
          <w:rFonts w:ascii="Book Antiqua" w:hAnsi="Book Antiqua" w:hint="eastAsia"/>
          <w:lang w:eastAsia="zh-CN"/>
        </w:rPr>
        <w:t>)</w:t>
      </w:r>
      <w:r w:rsidR="00477B96" w:rsidRPr="006E07FF">
        <w:rPr>
          <w:rFonts w:ascii="Book Antiqua" w:eastAsia="Times New Roman" w:hAnsi="Book Antiqua"/>
        </w:rPr>
        <w:t xml:space="preserve"> y</w:t>
      </w:r>
      <w:r w:rsidR="005C6696">
        <w:rPr>
          <w:rFonts w:ascii="Book Antiqua" w:hAnsi="Book Antiqua" w:hint="eastAsia"/>
          <w:lang w:eastAsia="zh-CN"/>
        </w:rPr>
        <w:t>ea</w:t>
      </w:r>
      <w:r w:rsidR="00477B96" w:rsidRPr="006E07FF">
        <w:rPr>
          <w:rFonts w:ascii="Book Antiqua" w:eastAsia="Times New Roman" w:hAnsi="Book Antiqua"/>
        </w:rPr>
        <w:t>rs</w:t>
      </w:r>
      <w:r w:rsidR="005C6696">
        <w:rPr>
          <w:rFonts w:ascii="Book Antiqua" w:hAnsi="Book Antiqua" w:hint="eastAsia"/>
          <w:lang w:eastAsia="zh-CN"/>
        </w:rPr>
        <w:t>]</w:t>
      </w:r>
      <w:r w:rsidR="00477B96" w:rsidRPr="006E07FF">
        <w:rPr>
          <w:rFonts w:ascii="Book Antiqua" w:eastAsia="Times New Roman" w:hAnsi="Book Antiqua"/>
        </w:rPr>
        <w:t xml:space="preserve"> in a cross-sectional, longitudinal study</w:t>
      </w:r>
      <w:r w:rsidR="00BA147E" w:rsidRPr="006E07FF">
        <w:rPr>
          <w:rFonts w:ascii="Book Antiqua" w:eastAsia="Times New Roman" w:hAnsi="Book Antiqua"/>
          <w:vertAlign w:val="superscript"/>
        </w:rPr>
        <w:fldChar w:fldCharType="begin" w:fldLock="1"/>
      </w:r>
      <w:r w:rsidR="008E4E47" w:rsidRPr="006E07FF">
        <w:rPr>
          <w:rFonts w:ascii="Book Antiqua" w:eastAsia="Times New Roman" w:hAnsi="Book Antiqua"/>
          <w:vertAlign w:val="superscript"/>
        </w:rPr>
        <w:instrText>ADDIN CSL_CITATION { "citationItems" : [ { "id" : "ITEM-1", "itemData" : { "DOI" : "10.1097/01.mib.0000437614.91258.70", "ISSN" : "1078-0998", "PMID" : "24297056", "abstract" : "Background: Fatigue commonly impairs quality of life in patients with Crohn's disease (CD). This study aimed to evaluate the prevalence and severity of fatigue in CD (compared with ulcerative colitis [UC] and healthy controls) and to identify potentially modifiable factors associated with global, physical, and cognitive dimensions of fatigue. Methods: Clinic attendees with confirmed CD or UC and healthy volunteers were surveyed on fatigue (Fatigue Impact Scale, FIS), psychological comorbidity, sleep quality, medication, and other clinical information. A CD subgroup also completed a similar follow-up survey. Results: In 379 responders (181 CD, 113 UC, and 85 controls), global, physical, and cognitive FIS scores were highest in CD followed by UC and controls (P &lt; 0.01), with a prevalence of global fatigue (total FIS \u2265 40) in 57% of CD patients. On multivariate analysis, concurrently active disease, poor sleep quality, and mental illness were significantly associated with all the 3 fatigue dimensions: regular vitamin B group supplementation was inversely associated with physical fatigue in the CD cohort and those of older age or with previous resection(s) (P = 0.05) were independently associated with cognitive fatigue only. Longitudinally in CD, fatigue scores remained constant between original and follow-up surveys (mean change in total FIS score +0.9; 95% confidence interval, \u22124.6 to 6.3). Factors independently associated with improved physical fatigue between surveys included avoidance of corticosteroids and establishment of regular exercise and with improved cognitive fatigue included cessation of immunomodulator therapy. Conclusions: Fatigue is highly prevalent and more severe in CD. Anticipated and novel associations with improvement of physical and/or cognitive fatigue were identified, offering clues to potential therapeutic approaches to ameliorating fatigue for clinical evaluation.", "author" : [ { "dropping-particle" : "", "family" : "Langenberg", "given" : "Daniel R", "non-dropping-particle" : "van", "parse-names" : false, "suffix" : "" }, { "dropping-particle" : "", "family" : "Gibson", "given" : "Peter R", "non-dropping-particle" : "", "parse-names" : false, "suffix" : "" } ], "container-title" : "Inflammatory Bowel Diseases", "id" : "ITEM-1", "issue" : "1", "issued" : { "date-parts" : [ [ "2014" ] ] }, "page" : "115", "title" : "Factors Associated with Physical and Cognitive Fatigue in Patients With Crohn's Disease: A Cross-sectional and Longitudinal Study TL - 20", "type" : "article-journal", "volume" : "20 VN - r" }, "uris" : [ "http://www.mendeley.com/documents/?uuid=52f50bdc-4d60-44b0-80b2-9040c38a6fd8" ] } ], "mendeley" : { "formattedCitation" : "(59)", "plainTextFormattedCitation" : "(59)", "previouslyFormattedCitation" : "(59)" }, "properties" : { "noteIndex" : 0 }, "schema" : "https://github.com/citation-style-language/schema/raw/master/csl-citation.json" }</w:instrText>
      </w:r>
      <w:r w:rsidR="00BA147E"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8E4E47" w:rsidRPr="006E07FF">
        <w:rPr>
          <w:rFonts w:ascii="Book Antiqua" w:eastAsia="Times New Roman" w:hAnsi="Book Antiqua"/>
          <w:noProof/>
          <w:vertAlign w:val="superscript"/>
        </w:rPr>
        <w:t>59</w:t>
      </w:r>
      <w:r w:rsidR="00400CF2" w:rsidRPr="006E07FF">
        <w:rPr>
          <w:rFonts w:ascii="Book Antiqua" w:eastAsia="Times New Roman" w:hAnsi="Book Antiqua"/>
          <w:noProof/>
          <w:vertAlign w:val="superscript"/>
        </w:rPr>
        <w:t>]</w:t>
      </w:r>
      <w:r w:rsidR="00BA147E" w:rsidRPr="006E07FF">
        <w:rPr>
          <w:rFonts w:ascii="Book Antiqua" w:eastAsia="Times New Roman" w:hAnsi="Book Antiqua"/>
          <w:vertAlign w:val="superscript"/>
        </w:rPr>
        <w:fldChar w:fldCharType="end"/>
      </w:r>
      <w:r w:rsidR="00D9126A" w:rsidRPr="006E07FF">
        <w:rPr>
          <w:rFonts w:ascii="Book Antiqua" w:eastAsia="Times New Roman" w:hAnsi="Book Antiqua"/>
        </w:rPr>
        <w:t xml:space="preserve">. </w:t>
      </w:r>
      <w:r w:rsidR="00477B96" w:rsidRPr="006E07FF">
        <w:rPr>
          <w:rFonts w:ascii="Book Antiqua" w:hAnsi="Book Antiqua"/>
        </w:rPr>
        <w:lastRenderedPageBreak/>
        <w:t xml:space="preserve">Patients with CD and UC had significantly worse scores </w:t>
      </w:r>
      <w:r w:rsidR="005C6696" w:rsidRPr="005C6696">
        <w:rPr>
          <w:rFonts w:ascii="Book Antiqua" w:hAnsi="Book Antiqua"/>
          <w:i/>
        </w:rPr>
        <w:t>(P</w:t>
      </w:r>
      <w:r w:rsidR="00942A6C" w:rsidRPr="006E07FF">
        <w:rPr>
          <w:rFonts w:ascii="Book Antiqua" w:hAnsi="Book Antiqua"/>
        </w:rPr>
        <w:t xml:space="preserve"> &lt; 0.05) </w:t>
      </w:r>
      <w:r w:rsidR="00477B96" w:rsidRPr="006E07FF">
        <w:rPr>
          <w:rFonts w:ascii="Book Antiqua" w:hAnsi="Book Antiqua"/>
        </w:rPr>
        <w:t xml:space="preserve">on all variables compared to healthy controls; however, </w:t>
      </w:r>
      <w:r w:rsidR="00F02D5B" w:rsidRPr="006E07FF">
        <w:rPr>
          <w:rStyle w:val="CommentReference"/>
          <w:rFonts w:ascii="Book Antiqua" w:hAnsi="Book Antiqua"/>
          <w:sz w:val="24"/>
          <w:szCs w:val="24"/>
        </w:rPr>
        <w:t xml:space="preserve">there was a statistically non-significant trend toward worse Fatigue Impact Scale scores for the CD group in comparison to the UC group. </w:t>
      </w:r>
      <w:r w:rsidR="00843979" w:rsidRPr="006E07FF">
        <w:rPr>
          <w:rFonts w:ascii="Book Antiqua" w:eastAsia="Times New Roman" w:hAnsi="Book Antiqua"/>
        </w:rPr>
        <w:t>T</w:t>
      </w:r>
      <w:r w:rsidR="00477B96" w:rsidRPr="006E07FF">
        <w:rPr>
          <w:rFonts w:ascii="Book Antiqua" w:eastAsia="Times New Roman" w:hAnsi="Book Antiqua"/>
        </w:rPr>
        <w:t xml:space="preserve">he commencement of a regular exercise program generally led to greater improvements in overall fatigue (0.05 &lt; </w:t>
      </w:r>
      <w:r w:rsidR="005C6696" w:rsidRPr="006E07FF">
        <w:rPr>
          <w:rFonts w:ascii="Book Antiqua" w:eastAsia="Times New Roman" w:hAnsi="Book Antiqua"/>
          <w:i/>
        </w:rPr>
        <w:t>P</w:t>
      </w:r>
      <w:r w:rsidR="00477B96" w:rsidRPr="006E07FF">
        <w:rPr>
          <w:rFonts w:ascii="Book Antiqua" w:eastAsia="Times New Roman" w:hAnsi="Book Antiqua"/>
        </w:rPr>
        <w:t xml:space="preserve"> &lt; 0.10) and was independently associated with concurrently active disease (OR</w:t>
      </w:r>
      <w:r w:rsidR="005C6696">
        <w:rPr>
          <w:rFonts w:ascii="Book Antiqua" w:hAnsi="Book Antiqua" w:hint="eastAsia"/>
          <w:lang w:eastAsia="zh-CN"/>
        </w:rPr>
        <w:t>:</w:t>
      </w:r>
      <w:r w:rsidR="00477B96" w:rsidRPr="006E07FF">
        <w:rPr>
          <w:rFonts w:ascii="Book Antiqua" w:eastAsia="Times New Roman" w:hAnsi="Book Antiqua"/>
        </w:rPr>
        <w:t xml:space="preserve"> </w:t>
      </w:r>
      <w:r w:rsidR="00477B96" w:rsidRPr="006E07FF">
        <w:rPr>
          <w:rFonts w:ascii="Book Antiqua" w:hAnsi="Book Antiqua"/>
        </w:rPr>
        <w:t xml:space="preserve">3.36, </w:t>
      </w:r>
      <w:r w:rsidR="003F63B7">
        <w:rPr>
          <w:rFonts w:ascii="Book Antiqua" w:hAnsi="Book Antiqua"/>
        </w:rPr>
        <w:t xml:space="preserve">95%CI: </w:t>
      </w:r>
      <w:r w:rsidR="00477B96" w:rsidRPr="006E07FF">
        <w:rPr>
          <w:rFonts w:ascii="Book Antiqua" w:hAnsi="Book Antiqua"/>
        </w:rPr>
        <w:t>1.27</w:t>
      </w:r>
      <w:r w:rsidR="005C6696">
        <w:rPr>
          <w:rFonts w:ascii="Book Antiqua" w:hAnsi="Book Antiqua" w:hint="eastAsia"/>
          <w:lang w:eastAsia="zh-CN"/>
        </w:rPr>
        <w:t>-</w:t>
      </w:r>
      <w:r w:rsidR="005C6696">
        <w:rPr>
          <w:rFonts w:ascii="Book Antiqua" w:hAnsi="Book Antiqua"/>
        </w:rPr>
        <w:t>8.88</w:t>
      </w:r>
      <w:r w:rsidR="00477B96" w:rsidRPr="006E07FF">
        <w:rPr>
          <w:rFonts w:ascii="Book Antiqua" w:hAnsi="Book Antiqua"/>
        </w:rPr>
        <w:t>)</w:t>
      </w:r>
      <w:r w:rsidR="006C4C84" w:rsidRPr="006E07FF">
        <w:rPr>
          <w:rFonts w:ascii="Book Antiqua" w:hAnsi="Book Antiqua"/>
        </w:rPr>
        <w:t xml:space="preserve"> in the CD group</w:t>
      </w:r>
      <w:r w:rsidR="00C961D4" w:rsidRPr="006E07FF">
        <w:rPr>
          <w:rFonts w:ascii="Book Antiqua" w:eastAsia="Times New Roman" w:hAnsi="Book Antiqua"/>
        </w:rPr>
        <w:t xml:space="preserve">. Thus, </w:t>
      </w:r>
      <w:r w:rsidR="00477B96" w:rsidRPr="006E07FF">
        <w:rPr>
          <w:rFonts w:ascii="Book Antiqua" w:eastAsia="Times New Roman" w:hAnsi="Book Antiqua"/>
        </w:rPr>
        <w:t>regular exercise may improve disease activity and ultimately improve fatigue experienced by patients with CD</w:t>
      </w:r>
      <w:r w:rsidR="00BA147E" w:rsidRPr="006E07FF">
        <w:rPr>
          <w:rFonts w:ascii="Book Antiqua" w:eastAsia="Times New Roman" w:hAnsi="Book Antiqua"/>
          <w:vertAlign w:val="superscript"/>
        </w:rPr>
        <w:fldChar w:fldCharType="begin" w:fldLock="1"/>
      </w:r>
      <w:r w:rsidR="008E4E47" w:rsidRPr="006E07FF">
        <w:rPr>
          <w:rFonts w:ascii="Book Antiqua" w:eastAsia="Times New Roman" w:hAnsi="Book Antiqua"/>
          <w:vertAlign w:val="superscript"/>
        </w:rPr>
        <w:instrText>ADDIN CSL_CITATION { "citationItems" : [ { "id" : "ITEM-1", "itemData" : { "DOI" : "10.1097/01.mib.0000437614.91258.70", "ISSN" : "1078-0998", "PMID" : "24297056", "abstract" : "Background: Fatigue commonly impairs quality of life in patients with Crohn's disease (CD). This study aimed to evaluate the prevalence and severity of fatigue in CD (compared with ulcerative colitis [UC] and healthy controls) and to identify potentially modifiable factors associated with global, physical, and cognitive dimensions of fatigue. Methods: Clinic attendees with confirmed CD or UC and healthy volunteers were surveyed on fatigue (Fatigue Impact Scale, FIS), psychological comorbidity, sleep quality, medication, and other clinical information. A CD subgroup also completed a similar follow-up survey. Results: In 379 responders (181 CD, 113 UC, and 85 controls), global, physical, and cognitive FIS scores were highest in CD followed by UC and controls (P &lt; 0.01), with a prevalence of global fatigue (total FIS \u2265 40) in 57% of CD patients. On multivariate analysis, concurrently active disease, poor sleep quality, and mental illness were significantly associated with all the 3 fatigue dimensions: regular vitamin B group supplementation was inversely associated with physical fatigue in the CD cohort and those of older age or with previous resection(s) (P = 0.05) were independently associated with cognitive fatigue only. Longitudinally in CD, fatigue scores remained constant between original and follow-up surveys (mean change in total FIS score +0.9; 95% confidence interval, \u22124.6 to 6.3). Factors independently associated with improved physical fatigue between surveys included avoidance of corticosteroids and establishment of regular exercise and with improved cognitive fatigue included cessation of immunomodulator therapy. Conclusions: Fatigue is highly prevalent and more severe in CD. Anticipated and novel associations with improvement of physical and/or cognitive fatigue were identified, offering clues to potential therapeutic approaches to ameliorating fatigue for clinical evaluation.", "author" : [ { "dropping-particle" : "", "family" : "Langenberg", "given" : "Daniel R", "non-dropping-particle" : "van", "parse-names" : false, "suffix" : "" }, { "dropping-particle" : "", "family" : "Gibson", "given" : "Peter R", "non-dropping-particle" : "", "parse-names" : false, "suffix" : "" } ], "container-title" : "Inflammatory Bowel Diseases", "id" : "ITEM-1", "issue" : "1", "issued" : { "date-parts" : [ [ "2014" ] ] }, "page" : "115", "title" : "Factors Associated with Physical and Cognitive Fatigue in Patients With Crohn's Disease: A Cross-sectional and Longitudinal Study TL - 20", "type" : "article-journal", "volume" : "20 VN - r" }, "uris" : [ "http://www.mendeley.com/documents/?uuid=52f50bdc-4d60-44b0-80b2-9040c38a6fd8" ] } ], "mendeley" : { "formattedCitation" : "(59)", "plainTextFormattedCitation" : "(59)", "previouslyFormattedCitation" : "(59)" }, "properties" : { "noteIndex" : 0 }, "schema" : "https://github.com/citation-style-language/schema/raw/master/csl-citation.json" }</w:instrText>
      </w:r>
      <w:r w:rsidR="00BA147E"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8E4E47" w:rsidRPr="006E07FF">
        <w:rPr>
          <w:rFonts w:ascii="Book Antiqua" w:eastAsia="Times New Roman" w:hAnsi="Book Antiqua"/>
          <w:noProof/>
          <w:vertAlign w:val="superscript"/>
        </w:rPr>
        <w:t>59</w:t>
      </w:r>
      <w:r w:rsidR="00400CF2" w:rsidRPr="006E07FF">
        <w:rPr>
          <w:rFonts w:ascii="Book Antiqua" w:eastAsia="Times New Roman" w:hAnsi="Book Antiqua"/>
          <w:noProof/>
          <w:vertAlign w:val="superscript"/>
        </w:rPr>
        <w:t>]</w:t>
      </w:r>
      <w:r w:rsidR="00BA147E" w:rsidRPr="006E07FF">
        <w:rPr>
          <w:rFonts w:ascii="Book Antiqua" w:eastAsia="Times New Roman" w:hAnsi="Book Antiqua"/>
          <w:vertAlign w:val="superscript"/>
        </w:rPr>
        <w:fldChar w:fldCharType="end"/>
      </w:r>
      <w:r w:rsidR="00D9126A" w:rsidRPr="006E07FF">
        <w:rPr>
          <w:rFonts w:ascii="Book Antiqua" w:eastAsia="Times New Roman" w:hAnsi="Book Antiqua"/>
        </w:rPr>
        <w:t>.</w:t>
      </w:r>
    </w:p>
    <w:p w14:paraId="127D9585" w14:textId="29162A2D" w:rsidR="00BA147E" w:rsidRPr="006E07FF" w:rsidRDefault="00BA147E" w:rsidP="005C6696">
      <w:pPr>
        <w:widowControl w:val="0"/>
        <w:adjustRightInd w:val="0"/>
        <w:snapToGrid w:val="0"/>
        <w:spacing w:line="360" w:lineRule="auto"/>
        <w:ind w:firstLineChars="100" w:firstLine="240"/>
        <w:jc w:val="both"/>
        <w:rPr>
          <w:rFonts w:ascii="Book Antiqua" w:eastAsia="Times New Roman" w:hAnsi="Book Antiqua"/>
        </w:rPr>
      </w:pPr>
      <w:r w:rsidRPr="006E07FF">
        <w:rPr>
          <w:rFonts w:ascii="Book Antiqua" w:eastAsia="Times New Roman" w:hAnsi="Book Antiqua"/>
        </w:rPr>
        <w:t xml:space="preserve">Second, </w:t>
      </w:r>
      <w:r w:rsidR="00477B96" w:rsidRPr="006E07FF">
        <w:rPr>
          <w:rFonts w:ascii="Book Antiqua" w:eastAsia="Times New Roman" w:hAnsi="Book Antiqua"/>
        </w:rPr>
        <w:t xml:space="preserve">muscle fatigue </w:t>
      </w:r>
      <w:r w:rsidRPr="006E07FF">
        <w:rPr>
          <w:rFonts w:ascii="Book Antiqua" w:eastAsia="Times New Roman" w:hAnsi="Book Antiqua"/>
        </w:rPr>
        <w:t xml:space="preserve">was measured and compared </w:t>
      </w:r>
      <w:r w:rsidR="00477B96" w:rsidRPr="006E07FF">
        <w:rPr>
          <w:rFonts w:ascii="Book Antiqua" w:eastAsia="Times New Roman" w:hAnsi="Book Antiqua"/>
        </w:rPr>
        <w:t xml:space="preserve">with self-reported fatigue in patients with CD </w:t>
      </w:r>
      <w:r w:rsidR="005C6696">
        <w:rPr>
          <w:rFonts w:ascii="Book Antiqua" w:hAnsi="Book Antiqua" w:hint="eastAsia"/>
          <w:lang w:eastAsia="zh-CN"/>
        </w:rPr>
        <w:t>[</w:t>
      </w:r>
      <w:r w:rsidR="00477B96" w:rsidRPr="006E07FF">
        <w:rPr>
          <w:rFonts w:ascii="Book Antiqua" w:eastAsia="Times New Roman" w:hAnsi="Book Antiqua"/>
          <w:i/>
        </w:rPr>
        <w:t>n</w:t>
      </w:r>
      <w:r w:rsidR="00477B96" w:rsidRPr="006E07FF">
        <w:rPr>
          <w:rFonts w:ascii="Book Antiqua" w:eastAsia="Times New Roman" w:hAnsi="Book Antiqua"/>
        </w:rPr>
        <w:t xml:space="preserve"> = 27, 43 </w:t>
      </w:r>
      <w:r w:rsidR="005C6696">
        <w:rPr>
          <w:rFonts w:ascii="Book Antiqua" w:hAnsi="Book Antiqua" w:hint="eastAsia"/>
          <w:lang w:eastAsia="zh-CN"/>
        </w:rPr>
        <w:t>(</w:t>
      </w:r>
      <w:r w:rsidR="00477B96" w:rsidRPr="006E07FF">
        <w:rPr>
          <w:rFonts w:ascii="Book Antiqua" w:eastAsia="Times New Roman" w:hAnsi="Book Antiqua"/>
        </w:rPr>
        <w:t>38, 48</w:t>
      </w:r>
      <w:r w:rsidR="005C6696">
        <w:rPr>
          <w:rFonts w:ascii="Book Antiqua" w:hAnsi="Book Antiqua" w:hint="eastAsia"/>
          <w:lang w:eastAsia="zh-CN"/>
        </w:rPr>
        <w:t>)</w:t>
      </w:r>
      <w:r w:rsidR="00477B96" w:rsidRPr="006E07FF">
        <w:rPr>
          <w:rFonts w:ascii="Book Antiqua" w:eastAsia="Times New Roman" w:hAnsi="Book Antiqua"/>
        </w:rPr>
        <w:t xml:space="preserve"> y</w:t>
      </w:r>
      <w:r w:rsidR="005C6696">
        <w:rPr>
          <w:rFonts w:ascii="Book Antiqua" w:hAnsi="Book Antiqua" w:hint="eastAsia"/>
          <w:lang w:eastAsia="zh-CN"/>
        </w:rPr>
        <w:t>ea</w:t>
      </w:r>
      <w:r w:rsidR="00477B96" w:rsidRPr="006E07FF">
        <w:rPr>
          <w:rFonts w:ascii="Book Antiqua" w:eastAsia="Times New Roman" w:hAnsi="Book Antiqua"/>
        </w:rPr>
        <w:t>rs</w:t>
      </w:r>
      <w:r w:rsidR="005C6696">
        <w:rPr>
          <w:rFonts w:ascii="Book Antiqua" w:hAnsi="Book Antiqua" w:hint="eastAsia"/>
          <w:lang w:eastAsia="zh-CN"/>
        </w:rPr>
        <w:t>]</w:t>
      </w:r>
      <w:r w:rsidR="00477B96" w:rsidRPr="006E07FF">
        <w:rPr>
          <w:rFonts w:ascii="Book Antiqua" w:eastAsia="Times New Roman" w:hAnsi="Book Antiqua"/>
        </w:rPr>
        <w:t xml:space="preserve"> </w:t>
      </w:r>
      <w:r w:rsidR="009E2713" w:rsidRPr="006E07FF">
        <w:rPr>
          <w:rFonts w:ascii="Book Antiqua" w:eastAsia="Times New Roman" w:hAnsi="Book Antiqua"/>
        </w:rPr>
        <w:t>and</w:t>
      </w:r>
      <w:r w:rsidR="00942A6C" w:rsidRPr="006E07FF">
        <w:rPr>
          <w:rFonts w:ascii="Book Antiqua" w:eastAsia="Times New Roman" w:hAnsi="Book Antiqua"/>
        </w:rPr>
        <w:t xml:space="preserve"> </w:t>
      </w:r>
      <w:r w:rsidR="00477B96" w:rsidRPr="006E07FF">
        <w:rPr>
          <w:rFonts w:ascii="Book Antiqua" w:eastAsia="Times New Roman" w:hAnsi="Book Antiqua"/>
        </w:rPr>
        <w:t xml:space="preserve">sex- and age-matched healthy controls </w:t>
      </w:r>
      <w:r w:rsidR="005C6696">
        <w:rPr>
          <w:rFonts w:ascii="Book Antiqua" w:hAnsi="Book Antiqua" w:hint="eastAsia"/>
          <w:lang w:eastAsia="zh-CN"/>
        </w:rPr>
        <w:t>[</w:t>
      </w:r>
      <w:r w:rsidR="00477B96" w:rsidRPr="006E07FF">
        <w:rPr>
          <w:rFonts w:ascii="Book Antiqua" w:eastAsia="Times New Roman" w:hAnsi="Book Antiqua"/>
          <w:i/>
        </w:rPr>
        <w:t>n</w:t>
      </w:r>
      <w:r w:rsidR="00477B96" w:rsidRPr="006E07FF">
        <w:rPr>
          <w:rFonts w:ascii="Book Antiqua" w:eastAsia="Times New Roman" w:hAnsi="Book Antiqua"/>
        </w:rPr>
        <w:t xml:space="preserve"> = 22, 43 </w:t>
      </w:r>
      <w:r w:rsidR="005C6696">
        <w:rPr>
          <w:rFonts w:ascii="Book Antiqua" w:hAnsi="Book Antiqua" w:hint="eastAsia"/>
          <w:lang w:eastAsia="zh-CN"/>
        </w:rPr>
        <w:t>(</w:t>
      </w:r>
      <w:r w:rsidR="005C6696">
        <w:rPr>
          <w:rFonts w:ascii="Book Antiqua" w:eastAsia="Times New Roman" w:hAnsi="Book Antiqua"/>
        </w:rPr>
        <w:t>36</w:t>
      </w:r>
      <w:r w:rsidR="005C6696">
        <w:rPr>
          <w:rFonts w:ascii="Book Antiqua" w:hAnsi="Book Antiqua" w:hint="eastAsia"/>
          <w:lang w:eastAsia="zh-CN"/>
        </w:rPr>
        <w:t>-</w:t>
      </w:r>
      <w:r w:rsidR="005C6696">
        <w:rPr>
          <w:rFonts w:ascii="Book Antiqua" w:eastAsia="Times New Roman" w:hAnsi="Book Antiqua"/>
        </w:rPr>
        <w:t>49</w:t>
      </w:r>
      <w:r w:rsidR="005C6696">
        <w:rPr>
          <w:rFonts w:ascii="Book Antiqua" w:hAnsi="Book Antiqua" w:hint="eastAsia"/>
          <w:lang w:eastAsia="zh-CN"/>
        </w:rPr>
        <w:t>)</w:t>
      </w:r>
      <w:r w:rsidR="00477B96" w:rsidRPr="006E07FF">
        <w:rPr>
          <w:rFonts w:ascii="Book Antiqua" w:eastAsia="Times New Roman" w:hAnsi="Book Antiqua"/>
        </w:rPr>
        <w:t xml:space="preserve"> y</w:t>
      </w:r>
      <w:r w:rsidR="005C6696">
        <w:rPr>
          <w:rFonts w:ascii="Book Antiqua" w:hAnsi="Book Antiqua" w:hint="eastAsia"/>
          <w:lang w:eastAsia="zh-CN"/>
        </w:rPr>
        <w:t>ea</w:t>
      </w:r>
      <w:r w:rsidR="00477B96" w:rsidRPr="006E07FF">
        <w:rPr>
          <w:rFonts w:ascii="Book Antiqua" w:eastAsia="Times New Roman" w:hAnsi="Book Antiqua"/>
        </w:rPr>
        <w:t>rs</w:t>
      </w:r>
      <w:r w:rsidR="005C6696">
        <w:rPr>
          <w:rFonts w:ascii="Book Antiqua" w:hAnsi="Book Antiqua" w:hint="eastAsia"/>
          <w:lang w:eastAsia="zh-CN"/>
        </w:rPr>
        <w:t>]</w:t>
      </w:r>
      <w:r w:rsidRPr="006E07FF">
        <w:rPr>
          <w:rFonts w:ascii="Book Antiqua" w:eastAsia="Times New Roman" w:hAnsi="Book Antiqua"/>
          <w:vertAlign w:val="superscript"/>
        </w:rPr>
        <w:fldChar w:fldCharType="begin" w:fldLock="1"/>
      </w:r>
      <w:r w:rsidRPr="006E07FF">
        <w:rPr>
          <w:rFonts w:ascii="Book Antiqua" w:eastAsia="Times New Roman" w:hAnsi="Book Antiqua"/>
          <w:vertAlign w:val="superscript"/>
        </w:rPr>
        <w:instrText>ADDIN CSL_CITATION { "citationItems" : [ { "id" : "ITEM-1", "itemData" : { "DOI" : "10.1016/j.crohns.2013.07.006", "ISBN" : "1876-4479 (Electronic)\\r1873-9946 (Linking)", "ISSN" : "18739946", "PMID" : "23938210", "abstract" : "Background &amp; aims: The association of fatigue with decreased physical performance and underlying mechanisms are poorly understood in Crohn's disease (CD). We aimed to measure and compare self-reported fatigue with skeletal muscle fatigue in CD subjects and healthy controls, and to identify associated factors that may be amenable to change. Methods: Demographic and clinical data were collected and fatigue assessed using the Fatigue Impact Scale (FIS) in 27 consecutive CD patients and 22 matched healthy controls. Circulating cytokines and growth factors were measured. The rate of quadriceps muscle fatigue was assessed using an isokinetic dynamometer as the decrement of force with 30 contractions performed over a 5-minute period. Results: Compared with healthy controls, CD patients reported greater levels of fatigue (mean global FIS score 45.3 vs 10.5, physical dimension score 12.3 vs 2.7 respectively; each p&lt;0.01) and muscle fatigue (-5.2 vs -1.3Nmmin-1; p&lt;0.05). The two indices were correlated (r=-0.52 in CD; p&lt;0.01). Patients with CD had lower mean serum IGF-1 levels (16.1 vs 25.4pmol/L, p&lt;0.01) and higher oxidative stress (TBARS assay 4.3 vs 3.9\u03bcM, p&lt;0.05). On multivariate analysis, low serum vitamin D, IGF-1 and magnesium, and higher IL-6 levels were associated with increased muscle fatigue (all p\u22640.05). Conclusion: Subjects with CD had more muscle fatigue than matched healthy controls and this correlated well with self-reported fatigue. Of circulating factors that were independently associated with increased muscle fatigue, vitamin D, magnesium and IGF-1 could be targeted in future studies to reduce fatigue and improve physical performance. \u00a9 2013.", "author" : [ { "dropping-particle" : "", "family" : "Langenberg", "given" : "D. R.", "non-dropping-particle" : "Van", "parse-names" : false, "suffix" : "" }, { "dropping-particle" : "", "family" : "Gatta", "given" : "P.", "non-dropping-particle" : "Della", "parse-names" : false, "suffix" : "" }, { "dropping-particle" : "", "family" : "Warmington", "given" : "S. A.", "non-dropping-particle" : "", "parse-names" : false, "suffix" : "" }, { "dropping-particle" : "", "family" : "Kidgell", "given" : "D. J.", "non-dropping-particle" : "", "parse-names" : false, "suffix" : "" }, { "dropping-particle" : "", "family" : "Gibson", "given" : "P. R.", "non-dropping-particle" : "", "parse-names" : false, "suffix" : "" }, { "dropping-particle" : "", "family" : "Russell", "given" : "A. P.", "non-dropping-particle" : "", "parse-names" : false, "suffix" : "" } ], "container-title" : "Journal of Crohn's and Colitis", "id" : "ITEM-1", "issue" : "2", "issued" : { "date-parts" : [ [ "2014" ] ] }, "page" : "137-146", "publisher" : "Elsevier B.V.", "title" : "Objectively measured muscle fatigue in Crohn's disease: Correlation with self-reported fatigue and associated factors for clinical application", "type" : "article-journal", "volume" : "8" }, "uris" : [ "http://www.mendeley.com/documents/?uuid=fb2d2bee-3581-490a-8dc9-46955e3430dc" ] } ], "mendeley" : { "formattedCitation" : "(70)", "plainTextFormattedCitation" : "(70)", "previouslyFormattedCitation" : "(70)" }, "properties" : { "noteIndex" : 0 }, "schema" : "https://github.com/citation-style-language/schema/raw/master/csl-citation.json" }</w:instrText>
      </w:r>
      <w:r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Pr="006E07FF">
        <w:rPr>
          <w:rFonts w:ascii="Book Antiqua" w:eastAsia="Times New Roman" w:hAnsi="Book Antiqua"/>
          <w:noProof/>
          <w:vertAlign w:val="superscript"/>
        </w:rPr>
        <w:t>70</w:t>
      </w:r>
      <w:r w:rsidR="00400CF2" w:rsidRPr="006E07FF">
        <w:rPr>
          <w:rFonts w:ascii="Book Antiqua" w:eastAsia="Times New Roman" w:hAnsi="Book Antiqua"/>
          <w:noProof/>
          <w:vertAlign w:val="superscript"/>
        </w:rPr>
        <w:t>]</w:t>
      </w:r>
      <w:r w:rsidRPr="006E07FF">
        <w:rPr>
          <w:rFonts w:ascii="Book Antiqua" w:eastAsia="Times New Roman" w:hAnsi="Book Antiqua"/>
          <w:vertAlign w:val="superscript"/>
        </w:rPr>
        <w:fldChar w:fldCharType="end"/>
      </w:r>
      <w:r w:rsidR="005C6696">
        <w:rPr>
          <w:rFonts w:ascii="Book Antiqua" w:eastAsia="Times New Roman" w:hAnsi="Book Antiqua"/>
        </w:rPr>
        <w:t xml:space="preserve">. </w:t>
      </w:r>
      <w:r w:rsidR="00477B96" w:rsidRPr="006E07FF">
        <w:rPr>
          <w:rFonts w:ascii="Book Antiqua" w:eastAsia="Times New Roman" w:hAnsi="Book Antiqua"/>
        </w:rPr>
        <w:t>The FIS physical component was significantly higher (</w:t>
      </w:r>
      <w:r w:rsidR="005C6696" w:rsidRPr="006E07FF">
        <w:rPr>
          <w:rFonts w:ascii="Book Antiqua" w:eastAsia="Times New Roman" w:hAnsi="Book Antiqua"/>
          <w:i/>
        </w:rPr>
        <w:t>P</w:t>
      </w:r>
      <w:r w:rsidR="005C6696" w:rsidRPr="006E07FF">
        <w:rPr>
          <w:rFonts w:ascii="Book Antiqua" w:eastAsia="Times New Roman" w:hAnsi="Book Antiqua"/>
        </w:rPr>
        <w:t xml:space="preserve"> </w:t>
      </w:r>
      <w:r w:rsidR="00477B96" w:rsidRPr="006E07FF">
        <w:rPr>
          <w:rFonts w:ascii="Book Antiqua" w:eastAsia="Times New Roman" w:hAnsi="Book Antiqua"/>
        </w:rPr>
        <w:t xml:space="preserve">&lt; 0.001) in CD patients </w:t>
      </w:r>
      <w:r w:rsidR="005C6696">
        <w:rPr>
          <w:rFonts w:ascii="Book Antiqua" w:hAnsi="Book Antiqua" w:hint="eastAsia"/>
          <w:lang w:eastAsia="zh-CN"/>
        </w:rPr>
        <w:t>[</w:t>
      </w:r>
      <w:r w:rsidR="00477B96" w:rsidRPr="006E07FF">
        <w:rPr>
          <w:rFonts w:ascii="Book Antiqua" w:eastAsia="Times New Roman" w:hAnsi="Book Antiqua"/>
        </w:rPr>
        <w:t xml:space="preserve">12 </w:t>
      </w:r>
      <w:r w:rsidR="00554980">
        <w:rPr>
          <w:rFonts w:ascii="Book Antiqua" w:hAnsi="Book Antiqua" w:hint="eastAsia"/>
          <w:lang w:eastAsia="zh-CN"/>
        </w:rPr>
        <w:t>(</w:t>
      </w:r>
      <w:r w:rsidR="00477B96" w:rsidRPr="006E07FF">
        <w:rPr>
          <w:rFonts w:ascii="Book Antiqua" w:eastAsia="Times New Roman" w:hAnsi="Book Antiqua"/>
        </w:rPr>
        <w:t>9, 16</w:t>
      </w:r>
      <w:r w:rsidR="00554980">
        <w:rPr>
          <w:rFonts w:ascii="Book Antiqua" w:hAnsi="Book Antiqua" w:hint="eastAsia"/>
          <w:lang w:eastAsia="zh-CN"/>
        </w:rPr>
        <w:t>)]</w:t>
      </w:r>
      <w:r w:rsidR="00477B96" w:rsidRPr="006E07FF">
        <w:rPr>
          <w:rFonts w:ascii="Book Antiqua" w:eastAsia="Times New Roman" w:hAnsi="Book Antiqua"/>
        </w:rPr>
        <w:t xml:space="preserve"> </w:t>
      </w:r>
      <w:r w:rsidR="00477B96" w:rsidRPr="005C6696">
        <w:rPr>
          <w:rFonts w:ascii="Book Antiqua" w:eastAsia="Times New Roman" w:hAnsi="Book Antiqua"/>
          <w:i/>
        </w:rPr>
        <w:t>vs</w:t>
      </w:r>
      <w:r w:rsidR="00477B96" w:rsidRPr="006E07FF">
        <w:rPr>
          <w:rFonts w:ascii="Book Antiqua" w:eastAsia="Times New Roman" w:hAnsi="Book Antiqua"/>
        </w:rPr>
        <w:t xml:space="preserve"> healthy controls </w:t>
      </w:r>
      <w:r w:rsidR="00554980">
        <w:rPr>
          <w:rFonts w:ascii="Book Antiqua" w:hAnsi="Book Antiqua" w:hint="eastAsia"/>
          <w:lang w:eastAsia="zh-CN"/>
        </w:rPr>
        <w:t>[</w:t>
      </w:r>
      <w:r w:rsidR="00477B96" w:rsidRPr="006E07FF">
        <w:rPr>
          <w:rFonts w:ascii="Book Antiqua" w:eastAsia="Times New Roman" w:hAnsi="Book Antiqua"/>
        </w:rPr>
        <w:t xml:space="preserve">3 </w:t>
      </w:r>
      <w:r w:rsidR="00554980">
        <w:rPr>
          <w:rFonts w:ascii="Book Antiqua" w:hAnsi="Book Antiqua" w:hint="eastAsia"/>
          <w:lang w:eastAsia="zh-CN"/>
        </w:rPr>
        <w:t>(</w:t>
      </w:r>
      <w:r w:rsidR="00477B96" w:rsidRPr="006E07FF">
        <w:rPr>
          <w:rFonts w:ascii="Book Antiqua" w:eastAsia="Times New Roman" w:hAnsi="Book Antiqua"/>
        </w:rPr>
        <w:t>1, 4</w:t>
      </w:r>
      <w:r w:rsidR="00554980">
        <w:rPr>
          <w:rFonts w:ascii="Book Antiqua" w:hAnsi="Book Antiqua" w:hint="eastAsia"/>
          <w:lang w:eastAsia="zh-CN"/>
        </w:rPr>
        <w:t>)]</w:t>
      </w:r>
      <w:r w:rsidR="00477B96" w:rsidRPr="006E07FF">
        <w:rPr>
          <w:rFonts w:ascii="Book Antiqua" w:eastAsia="Times New Roman" w:hAnsi="Book Antiqua"/>
        </w:rPr>
        <w:t>, as was muscular fatigue of the knee extensors (</w:t>
      </w:r>
      <w:r w:rsidR="005C6696" w:rsidRPr="006E07FF">
        <w:rPr>
          <w:rFonts w:ascii="Book Antiqua" w:eastAsia="Times New Roman" w:hAnsi="Book Antiqua"/>
          <w:i/>
        </w:rPr>
        <w:t>P</w:t>
      </w:r>
      <w:r w:rsidR="00477B96" w:rsidRPr="006E07FF">
        <w:rPr>
          <w:rFonts w:ascii="Book Antiqua" w:eastAsia="Times New Roman" w:hAnsi="Book Antiqua"/>
        </w:rPr>
        <w:t xml:space="preserve"> = 0.047) determined </w:t>
      </w:r>
      <w:r w:rsidR="00477B96" w:rsidRPr="0070284B">
        <w:rPr>
          <w:rFonts w:ascii="Book Antiqua" w:eastAsia="Times New Roman" w:hAnsi="Book Antiqua"/>
          <w:i/>
        </w:rPr>
        <w:t>via</w:t>
      </w:r>
      <w:r w:rsidR="00477B96" w:rsidRPr="006E07FF">
        <w:rPr>
          <w:rFonts w:ascii="Book Antiqua" w:eastAsia="Times New Roman" w:hAnsi="Book Antiqua"/>
        </w:rPr>
        <w:t xml:space="preserve"> the decrement in force production from maximal voluntary contraction on an isokinetic dynamometer </w:t>
      </w:r>
      <w:r w:rsidR="00554980">
        <w:rPr>
          <w:rFonts w:ascii="Book Antiqua" w:hAnsi="Book Antiqua" w:hint="eastAsia"/>
          <w:lang w:eastAsia="zh-CN"/>
        </w:rPr>
        <w:t>[</w:t>
      </w:r>
      <w:r w:rsidR="00477B96" w:rsidRPr="006E07FF">
        <w:rPr>
          <w:rFonts w:ascii="Book Antiqua" w:eastAsia="Times New Roman" w:hAnsi="Book Antiqua"/>
        </w:rPr>
        <w:t xml:space="preserve">-5.2 </w:t>
      </w:r>
      <w:r w:rsidR="00554980">
        <w:rPr>
          <w:rFonts w:ascii="Book Antiqua" w:hAnsi="Book Antiqua" w:hint="eastAsia"/>
          <w:lang w:eastAsia="zh-CN"/>
        </w:rPr>
        <w:t>(</w:t>
      </w:r>
      <w:r w:rsidR="00477B96" w:rsidRPr="006E07FF">
        <w:rPr>
          <w:rFonts w:ascii="Book Antiqua" w:eastAsia="Times New Roman" w:hAnsi="Book Antiqua"/>
        </w:rPr>
        <w:t>-8.2, -2.2</w:t>
      </w:r>
      <w:r w:rsidR="00554980">
        <w:rPr>
          <w:rFonts w:ascii="Book Antiqua" w:hAnsi="Book Antiqua" w:hint="eastAsia"/>
          <w:lang w:eastAsia="zh-CN"/>
        </w:rPr>
        <w:t>)</w:t>
      </w:r>
      <w:r w:rsidR="00477B96" w:rsidRPr="006E07FF">
        <w:rPr>
          <w:rFonts w:ascii="Book Antiqua" w:eastAsia="Times New Roman" w:hAnsi="Book Antiqua"/>
        </w:rPr>
        <w:t xml:space="preserve"> </w:t>
      </w:r>
      <w:r w:rsidR="00477B96" w:rsidRPr="005C6696">
        <w:rPr>
          <w:rFonts w:ascii="Book Antiqua" w:eastAsia="Times New Roman" w:hAnsi="Book Antiqua"/>
          <w:i/>
        </w:rPr>
        <w:t>vs</w:t>
      </w:r>
      <w:r w:rsidR="00477B96" w:rsidRPr="006E07FF">
        <w:rPr>
          <w:rFonts w:ascii="Book Antiqua" w:eastAsia="Times New Roman" w:hAnsi="Book Antiqua"/>
        </w:rPr>
        <w:t xml:space="preserve"> -1.3 </w:t>
      </w:r>
      <w:r w:rsidR="00554980">
        <w:rPr>
          <w:rFonts w:ascii="Book Antiqua" w:hAnsi="Book Antiqua" w:hint="eastAsia"/>
          <w:lang w:eastAsia="zh-CN"/>
        </w:rPr>
        <w:t>(</w:t>
      </w:r>
      <w:r w:rsidR="00477B96" w:rsidRPr="006E07FF">
        <w:rPr>
          <w:rFonts w:ascii="Book Antiqua" w:eastAsia="Times New Roman" w:hAnsi="Book Antiqua"/>
        </w:rPr>
        <w:t>-3.9, 1.4</w:t>
      </w:r>
      <w:r w:rsidR="00554980">
        <w:rPr>
          <w:rFonts w:ascii="Book Antiqua" w:hAnsi="Book Antiqua" w:hint="eastAsia"/>
          <w:lang w:eastAsia="zh-CN"/>
        </w:rPr>
        <w:t>)</w:t>
      </w:r>
      <w:r w:rsidR="00477B96" w:rsidRPr="006E07FF">
        <w:rPr>
          <w:rFonts w:ascii="Book Antiqua" w:eastAsia="Times New Roman" w:hAnsi="Book Antiqua"/>
        </w:rPr>
        <w:t xml:space="preserve"> Nm/min, respectively</w:t>
      </w:r>
      <w:r w:rsidR="00554980">
        <w:rPr>
          <w:rFonts w:ascii="Book Antiqua" w:hAnsi="Book Antiqua" w:hint="eastAsia"/>
          <w:lang w:eastAsia="zh-CN"/>
        </w:rPr>
        <w:t>]</w:t>
      </w:r>
      <w:r w:rsidR="00477B96" w:rsidRPr="006E07FF">
        <w:rPr>
          <w:rFonts w:ascii="Book Antiqua" w:eastAsia="Times New Roman" w:hAnsi="Book Antiqua"/>
        </w:rPr>
        <w:t>. Further, objective muscular fatigue was negatively correlated (</w:t>
      </w:r>
      <w:r w:rsidR="00554980" w:rsidRPr="006E07FF">
        <w:rPr>
          <w:rFonts w:ascii="Book Antiqua" w:eastAsia="Times New Roman" w:hAnsi="Book Antiqua"/>
          <w:i/>
        </w:rPr>
        <w:t>P</w:t>
      </w:r>
      <w:r w:rsidR="00477B96" w:rsidRPr="006E07FF">
        <w:rPr>
          <w:rFonts w:ascii="Book Antiqua" w:eastAsia="Times New Roman" w:hAnsi="Book Antiqua"/>
        </w:rPr>
        <w:t xml:space="preserve"> &lt; 0.05) with subjective physical fatigue for both CD (</w:t>
      </w:r>
      <w:r w:rsidR="00477B96" w:rsidRPr="006E07FF">
        <w:rPr>
          <w:rFonts w:ascii="Book Antiqua" w:eastAsia="Times New Roman" w:hAnsi="Book Antiqua"/>
          <w:i/>
        </w:rPr>
        <w:t xml:space="preserve">r </w:t>
      </w:r>
      <w:r w:rsidR="00477B96" w:rsidRPr="006E07FF">
        <w:rPr>
          <w:rFonts w:ascii="Book Antiqua" w:eastAsia="Times New Roman" w:hAnsi="Book Antiqua"/>
        </w:rPr>
        <w:t>= -0.52) and healthy controls (</w:t>
      </w:r>
      <w:r w:rsidR="00477B96" w:rsidRPr="006E07FF">
        <w:rPr>
          <w:rFonts w:ascii="Book Antiqua" w:eastAsia="Times New Roman" w:hAnsi="Book Antiqua"/>
          <w:i/>
        </w:rPr>
        <w:t>r</w:t>
      </w:r>
      <w:r w:rsidR="00477B96" w:rsidRPr="006E07FF">
        <w:rPr>
          <w:rFonts w:ascii="Book Antiqua" w:eastAsia="Times New Roman" w:hAnsi="Book Antiqua"/>
        </w:rPr>
        <w:t xml:space="preserve"> = -0.41). Finally, a physiological basis to fatigue in CD is suggested by significantly (</w:t>
      </w:r>
      <w:r w:rsidR="00554980" w:rsidRPr="006E07FF">
        <w:rPr>
          <w:rFonts w:ascii="Book Antiqua" w:eastAsia="Times New Roman" w:hAnsi="Book Antiqua"/>
          <w:i/>
        </w:rPr>
        <w:t>P</w:t>
      </w:r>
      <w:r w:rsidR="00477B96" w:rsidRPr="006E07FF">
        <w:rPr>
          <w:rFonts w:ascii="Book Antiqua" w:eastAsia="Times New Roman" w:hAnsi="Book Antiqua"/>
        </w:rPr>
        <w:t xml:space="preserve"> = 0.009) lower levels of serum anabolic hormone insulin-like growth factor-1 (IGF-1), and independent associations of low levels (</w:t>
      </w:r>
      <w:r w:rsidR="00554980" w:rsidRPr="006E07FF">
        <w:rPr>
          <w:rFonts w:ascii="Book Antiqua" w:eastAsia="Times New Roman" w:hAnsi="Book Antiqua"/>
          <w:i/>
        </w:rPr>
        <w:t>P</w:t>
      </w:r>
      <w:r w:rsidR="00477B96" w:rsidRPr="006E07FF">
        <w:rPr>
          <w:rFonts w:ascii="Book Antiqua" w:eastAsia="Times New Roman" w:hAnsi="Book Antiqua"/>
        </w:rPr>
        <w:t xml:space="preserve"> &lt; 0.05) of IGF-1, vitamin D</w:t>
      </w:r>
      <w:r w:rsidR="00477B96" w:rsidRPr="006E07FF">
        <w:rPr>
          <w:rFonts w:ascii="Book Antiqua" w:eastAsia="Times New Roman" w:hAnsi="Book Antiqua"/>
          <w:vertAlign w:val="subscript"/>
        </w:rPr>
        <w:t>3</w:t>
      </w:r>
      <w:r w:rsidR="00477B96" w:rsidRPr="006E07FF">
        <w:rPr>
          <w:rFonts w:ascii="Book Antiqua" w:eastAsia="Times New Roman" w:hAnsi="Book Antiqua"/>
        </w:rPr>
        <w:t>, and magnesium with muscular fatigue. This cross-sectional, observational study is the first known to</w:t>
      </w:r>
      <w:r w:rsidR="00C343A0" w:rsidRPr="006E07FF">
        <w:rPr>
          <w:rFonts w:ascii="Book Antiqua" w:eastAsia="Times New Roman" w:hAnsi="Book Antiqua"/>
        </w:rPr>
        <w:t xml:space="preserve"> </w:t>
      </w:r>
      <w:r w:rsidR="00477B96" w:rsidRPr="006E07FF">
        <w:rPr>
          <w:rFonts w:ascii="Book Antiqua" w:eastAsia="Times New Roman" w:hAnsi="Book Antiqua"/>
        </w:rPr>
        <w:t>demo</w:t>
      </w:r>
      <w:r w:rsidR="00AF3328" w:rsidRPr="006E07FF">
        <w:rPr>
          <w:rFonts w:ascii="Book Antiqua" w:eastAsia="Times New Roman" w:hAnsi="Book Antiqua"/>
        </w:rPr>
        <w:t>nstrate that subjective fatigue</w:t>
      </w:r>
      <w:r w:rsidR="00477B96" w:rsidRPr="006E07FF">
        <w:rPr>
          <w:rFonts w:ascii="Book Antiqua" w:eastAsia="Times New Roman" w:hAnsi="Book Antiqua"/>
        </w:rPr>
        <w:t xml:space="preserve"> correlates with objective fatigue. Despite the ability to suggest a physiological basis of fatigue, the study design could not establish if fatigue is “an end-product of muscle dysfunction or a root cause in CD”</w:t>
      </w:r>
      <w:r w:rsidRPr="006E07FF">
        <w:rPr>
          <w:rFonts w:ascii="Book Antiqua" w:eastAsia="Times New Roman" w:hAnsi="Book Antiqua"/>
          <w:vertAlign w:val="superscript"/>
        </w:rPr>
        <w:fldChar w:fldCharType="begin" w:fldLock="1"/>
      </w:r>
      <w:r w:rsidRPr="006E07FF">
        <w:rPr>
          <w:rFonts w:ascii="Book Antiqua" w:eastAsia="Times New Roman" w:hAnsi="Book Antiqua"/>
          <w:vertAlign w:val="superscript"/>
        </w:rPr>
        <w:instrText>ADDIN CSL_CITATION { "citationItems" : [ { "id" : "ITEM-1", "itemData" : { "DOI" : "10.1016/j.crohns.2013.07.006", "ISBN" : "1876-4479 (Electronic)\\r1873-9946 (Linking)", "ISSN" : "18739946", "PMID" : "23938210", "abstract" : "Background &amp; aims: The association of fatigue with decreased physical performance and underlying mechanisms are poorly understood in Crohn's disease (CD). We aimed to measure and compare self-reported fatigue with skeletal muscle fatigue in CD subjects and healthy controls, and to identify associated factors that may be amenable to change. Methods: Demographic and clinical data were collected and fatigue assessed using the Fatigue Impact Scale (FIS) in 27 consecutive CD patients and 22 matched healthy controls. Circulating cytokines and growth factors were measured. The rate of quadriceps muscle fatigue was assessed using an isokinetic dynamometer as the decrement of force with 30 contractions performed over a 5-minute period. Results: Compared with healthy controls, CD patients reported greater levels of fatigue (mean global FIS score 45.3 vs 10.5, physical dimension score 12.3 vs 2.7 respectively; each p&lt;0.01) and muscle fatigue (-5.2 vs -1.3Nmmin-1; p&lt;0.05). The two indices were correlated (r=-0.52 in CD; p&lt;0.01). Patients with CD had lower mean serum IGF-1 levels (16.1 vs 25.4pmol/L, p&lt;0.01) and higher oxidative stress (TBARS assay 4.3 vs 3.9\u03bcM, p&lt;0.05). On multivariate analysis, low serum vitamin D, IGF-1 and magnesium, and higher IL-6 levels were associated with increased muscle fatigue (all p\u22640.05). Conclusion: Subjects with CD had more muscle fatigue than matched healthy controls and this correlated well with self-reported fatigue. Of circulating factors that were independently associated with increased muscle fatigue, vitamin D, magnesium and IGF-1 could be targeted in future studies to reduce fatigue and improve physical performance. \u00a9 2013.", "author" : [ { "dropping-particle" : "", "family" : "Langenberg", "given" : "D. R.", "non-dropping-particle" : "Van", "parse-names" : false, "suffix" : "" }, { "dropping-particle" : "", "family" : "Gatta", "given" : "P.", "non-dropping-particle" : "Della", "parse-names" : false, "suffix" : "" }, { "dropping-particle" : "", "family" : "Warmington", "given" : "S. A.", "non-dropping-particle" : "", "parse-names" : false, "suffix" : "" }, { "dropping-particle" : "", "family" : "Kidgell", "given" : "D. J.", "non-dropping-particle" : "", "parse-names" : false, "suffix" : "" }, { "dropping-particle" : "", "family" : "Gibson", "given" : "P. R.", "non-dropping-particle" : "", "parse-names" : false, "suffix" : "" }, { "dropping-particle" : "", "family" : "Russell", "given" : "A. P.", "non-dropping-particle" : "", "parse-names" : false, "suffix" : "" } ], "container-title" : "Journal of Crohn's and Colitis", "id" : "ITEM-1", "issue" : "2", "issued" : { "date-parts" : [ [ "2014" ] ] }, "page" : "137-146", "publisher" : "Elsevier B.V.", "title" : "Objectively measured muscle fatigue in Crohn's disease: Correlation with self-reported fatigue and associated factors for clinical application", "type" : "article-journal", "volume" : "8" }, "uris" : [ "http://www.mendeley.com/documents/?uuid=fb2d2bee-3581-490a-8dc9-46955e3430dc" ] } ], "mendeley" : { "formattedCitation" : "(70)", "plainTextFormattedCitation" : "(70)", "previouslyFormattedCitation" : "(70)" }, "properties" : { "noteIndex" : 0 }, "schema" : "https://github.com/citation-style-language/schema/raw/master/csl-citation.json" }</w:instrText>
      </w:r>
      <w:r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Pr="006E07FF">
        <w:rPr>
          <w:rFonts w:ascii="Book Antiqua" w:eastAsia="Times New Roman" w:hAnsi="Book Antiqua"/>
          <w:noProof/>
          <w:vertAlign w:val="superscript"/>
        </w:rPr>
        <w:t>70</w:t>
      </w:r>
      <w:r w:rsidR="00400CF2" w:rsidRPr="006E07FF">
        <w:rPr>
          <w:rFonts w:ascii="Book Antiqua" w:eastAsia="Times New Roman" w:hAnsi="Book Antiqua"/>
          <w:noProof/>
          <w:vertAlign w:val="superscript"/>
        </w:rPr>
        <w:t>]</w:t>
      </w:r>
      <w:r w:rsidRPr="006E07FF">
        <w:rPr>
          <w:rFonts w:ascii="Book Antiqua" w:eastAsia="Times New Roman" w:hAnsi="Book Antiqua"/>
          <w:vertAlign w:val="superscript"/>
        </w:rPr>
        <w:fldChar w:fldCharType="end"/>
      </w:r>
      <w:r w:rsidR="00D9126A" w:rsidRPr="006E07FF">
        <w:rPr>
          <w:rFonts w:ascii="Book Antiqua" w:eastAsia="Times New Roman" w:hAnsi="Book Antiqua"/>
        </w:rPr>
        <w:t>.</w:t>
      </w:r>
      <w:r w:rsidR="00477B96" w:rsidRPr="006E07FF">
        <w:rPr>
          <w:rFonts w:ascii="Book Antiqua" w:eastAsia="Times New Roman" w:hAnsi="Book Antiqua"/>
        </w:rPr>
        <w:tab/>
      </w:r>
    </w:p>
    <w:p w14:paraId="5FDCD5E9" w14:textId="10EBDD6F" w:rsidR="00477B96" w:rsidRPr="006E07FF" w:rsidRDefault="0036702F" w:rsidP="00DF29BF">
      <w:pPr>
        <w:widowControl w:val="0"/>
        <w:adjustRightInd w:val="0"/>
        <w:snapToGrid w:val="0"/>
        <w:spacing w:line="360" w:lineRule="auto"/>
        <w:ind w:firstLineChars="100" w:firstLine="240"/>
        <w:jc w:val="both"/>
        <w:rPr>
          <w:rFonts w:ascii="Book Antiqua" w:hAnsi="Book Antiqua"/>
        </w:rPr>
      </w:pPr>
      <w:r w:rsidRPr="006E07FF">
        <w:rPr>
          <w:rFonts w:ascii="Book Antiqua" w:eastAsia="Times New Roman" w:hAnsi="Book Antiqua"/>
        </w:rPr>
        <w:t>Third</w:t>
      </w:r>
      <w:r w:rsidR="00BA147E" w:rsidRPr="006E07FF">
        <w:rPr>
          <w:rFonts w:ascii="Book Antiqua" w:eastAsia="Times New Roman" w:hAnsi="Book Antiqua"/>
        </w:rPr>
        <w:t xml:space="preserve">, </w:t>
      </w:r>
      <w:r w:rsidR="00477B96" w:rsidRPr="006E07FF">
        <w:rPr>
          <w:rFonts w:ascii="Book Antiqua" w:eastAsia="Times New Roman" w:hAnsi="Book Antiqua"/>
        </w:rPr>
        <w:t xml:space="preserve">sleep and physical activity </w:t>
      </w:r>
      <w:r w:rsidR="00BA147E" w:rsidRPr="006E07FF">
        <w:rPr>
          <w:rFonts w:ascii="Book Antiqua" w:eastAsia="Times New Roman" w:hAnsi="Book Antiqua"/>
        </w:rPr>
        <w:t xml:space="preserve">was assessed </w:t>
      </w:r>
      <w:r w:rsidR="00477B96" w:rsidRPr="006E07FF">
        <w:rPr>
          <w:rFonts w:ascii="Book Antiqua" w:eastAsia="Times New Roman" w:hAnsi="Book Antiqua"/>
        </w:rPr>
        <w:t xml:space="preserve">in CD </w:t>
      </w:r>
      <w:r w:rsidR="00554980">
        <w:rPr>
          <w:rFonts w:ascii="Book Antiqua" w:hAnsi="Book Antiqua" w:hint="eastAsia"/>
          <w:lang w:eastAsia="zh-CN"/>
        </w:rPr>
        <w:t>[</w:t>
      </w:r>
      <w:r w:rsidR="00477B96" w:rsidRPr="006E07FF">
        <w:rPr>
          <w:rFonts w:ascii="Book Antiqua" w:eastAsia="Times New Roman" w:hAnsi="Book Antiqua"/>
          <w:i/>
        </w:rPr>
        <w:t>n</w:t>
      </w:r>
      <w:r w:rsidR="00477B96" w:rsidRPr="006E07FF">
        <w:rPr>
          <w:rFonts w:ascii="Book Antiqua" w:eastAsia="Times New Roman" w:hAnsi="Book Antiqua"/>
        </w:rPr>
        <w:t xml:space="preserve"> = 49, 44 </w:t>
      </w:r>
      <w:r w:rsidR="00554980">
        <w:rPr>
          <w:rFonts w:ascii="Book Antiqua" w:hAnsi="Book Antiqua" w:hint="eastAsia"/>
          <w:lang w:eastAsia="zh-CN"/>
        </w:rPr>
        <w:t>(</w:t>
      </w:r>
      <w:r w:rsidR="00477B96" w:rsidRPr="006E07FF">
        <w:rPr>
          <w:rFonts w:ascii="Book Antiqua" w:eastAsia="Times New Roman" w:hAnsi="Book Antiqua"/>
        </w:rPr>
        <w:t>21, 65 y</w:t>
      </w:r>
      <w:r w:rsidR="00554980">
        <w:rPr>
          <w:rFonts w:ascii="Book Antiqua" w:hAnsi="Book Antiqua" w:hint="eastAsia"/>
          <w:lang w:eastAsia="zh-CN"/>
        </w:rPr>
        <w:t>ea</w:t>
      </w:r>
      <w:r w:rsidR="00477B96" w:rsidRPr="006E07FF">
        <w:rPr>
          <w:rFonts w:ascii="Book Antiqua" w:eastAsia="Times New Roman" w:hAnsi="Book Antiqua"/>
        </w:rPr>
        <w:t>rs</w:t>
      </w:r>
      <w:r w:rsidR="00554980">
        <w:rPr>
          <w:rFonts w:ascii="Book Antiqua" w:hAnsi="Book Antiqua" w:hint="eastAsia"/>
          <w:lang w:eastAsia="zh-CN"/>
        </w:rPr>
        <w:t>)]</w:t>
      </w:r>
      <w:r w:rsidR="00477B96" w:rsidRPr="006E07FF">
        <w:rPr>
          <w:rFonts w:ascii="Book Antiqua" w:eastAsia="Times New Roman" w:hAnsi="Book Antiqua"/>
        </w:rPr>
        <w:t xml:space="preserve"> compared to healthy controls </w:t>
      </w:r>
      <w:r w:rsidR="00554980">
        <w:rPr>
          <w:rFonts w:ascii="Book Antiqua" w:hAnsi="Book Antiqua" w:hint="eastAsia"/>
          <w:lang w:eastAsia="zh-CN"/>
        </w:rPr>
        <w:t>[</w:t>
      </w:r>
      <w:r w:rsidR="00477B96" w:rsidRPr="006E07FF">
        <w:rPr>
          <w:rFonts w:ascii="Book Antiqua" w:eastAsia="Times New Roman" w:hAnsi="Book Antiqua"/>
          <w:i/>
        </w:rPr>
        <w:t>n</w:t>
      </w:r>
      <w:r w:rsidR="00477B96" w:rsidRPr="006E07FF">
        <w:rPr>
          <w:rFonts w:ascii="Book Antiqua" w:eastAsia="Times New Roman" w:hAnsi="Book Antiqua"/>
        </w:rPr>
        <w:t xml:space="preserve"> = 30, 46 </w:t>
      </w:r>
      <w:r w:rsidR="00554980">
        <w:rPr>
          <w:rFonts w:ascii="Book Antiqua" w:hAnsi="Book Antiqua" w:hint="eastAsia"/>
          <w:lang w:eastAsia="zh-CN"/>
        </w:rPr>
        <w:t>(</w:t>
      </w:r>
      <w:r w:rsidR="00477B96" w:rsidRPr="006E07FF">
        <w:rPr>
          <w:rFonts w:ascii="Book Antiqua" w:eastAsia="Times New Roman" w:hAnsi="Book Antiqua"/>
        </w:rPr>
        <w:t>21, 63 y</w:t>
      </w:r>
      <w:r w:rsidR="00554980">
        <w:rPr>
          <w:rFonts w:ascii="Book Antiqua" w:hAnsi="Book Antiqua" w:hint="eastAsia"/>
          <w:lang w:eastAsia="zh-CN"/>
        </w:rPr>
        <w:t>ea</w:t>
      </w:r>
      <w:r w:rsidR="00477B96" w:rsidRPr="006E07FF">
        <w:rPr>
          <w:rFonts w:ascii="Book Antiqua" w:eastAsia="Times New Roman" w:hAnsi="Book Antiqua"/>
        </w:rPr>
        <w:t>rs</w:t>
      </w:r>
      <w:r w:rsidR="00554980">
        <w:rPr>
          <w:rFonts w:ascii="Book Antiqua" w:hAnsi="Book Antiqua" w:hint="eastAsia"/>
          <w:lang w:eastAsia="zh-CN"/>
        </w:rPr>
        <w:t xml:space="preserve">)] </w:t>
      </w:r>
      <w:r w:rsidR="00477B96" w:rsidRPr="00554980">
        <w:rPr>
          <w:rFonts w:ascii="Book Antiqua" w:eastAsia="Times New Roman" w:hAnsi="Book Antiqua"/>
          <w:i/>
        </w:rPr>
        <w:t>via</w:t>
      </w:r>
      <w:r w:rsidR="00477B96" w:rsidRPr="006E07FF">
        <w:rPr>
          <w:rFonts w:ascii="Book Antiqua" w:eastAsia="Times New Roman" w:hAnsi="Book Antiqua"/>
        </w:rPr>
        <w:t xml:space="preserve"> accelerometer</w:t>
      </w:r>
      <w:r w:rsidR="00BA147E" w:rsidRPr="006E07FF">
        <w:rPr>
          <w:rFonts w:ascii="Book Antiqua" w:eastAsia="Times New Roman" w:hAnsi="Book Antiqua"/>
          <w:vertAlign w:val="superscript"/>
        </w:rPr>
        <w:fldChar w:fldCharType="begin" w:fldLock="1"/>
      </w:r>
      <w:r w:rsidR="008E4E47" w:rsidRPr="006E07FF">
        <w:rPr>
          <w:rFonts w:ascii="Book Antiqua" w:eastAsia="Times New Roman" w:hAnsi="Book Antiqua"/>
          <w:vertAlign w:val="superscript"/>
        </w:rPr>
        <w:instrText>ADDIN CSL_CITATION { "citationItems" : [ { "id" : "ITEM-1", "itemData" : { "DOI" : "10.1111/apt.13160", "ISBN" : "0269-2813", "ISSN" : "13652036", "PMID" : "25783784", "abstract" : "Background Sleep and physical activity are inherent to human living, yet appear affected by Crohn's disease (CD), resulting in fatigue and disability. Aim To objectively assess sleep quality and physical activity and their associations using accelerometers, comparing CD vs. matched healthy control (HC) subjects. Methods Exactly 49 CD and 30 HC subjects completed surveys encompassing self-reported fatigue and sleep quality, pathology testing and wore an accelerometer for 7 days, measuring physical activity and sleep. In this cross-sectional observational study, per-group comparisons were performed and in CD, factors associated with reduced activity and/or sleep quality were assessed via multivariate analyses. Results Regarding physical activity, CD subjects overall performed less total accelerometer counts (median 1.3 null 10&lt;sup&gt;6&lt;/sup&gt; vs. 2.0 null 10&lt;sup&gt;6&lt;/sup&gt;), were more sedentary (97.7% vs. 96.2%) and completed fewer bouts of moderate-vigorous intensity exercise (1.0 vs. 5.0, each P &lt; 0.01 (Mann-Whitney) than HC over 7 days. Factors associated with poor physical activity in CD included elevated serum CRP (OR = 22.6), lower vitamin D3 (OR = 13.1) and longer disease duration (OR = 1.2 per year, each P &lt; 0.05). Regarding sleep, the CD group had similar total sleep time (median 458 vs. 447 min, P = 0.56), but more awakenings post-sleep onset (22 vs. 11, P = 0.01). Factors associated with severe sleep dysfunction in CD included lower haemoglobin (OR = 6.7) concurrent anti-TNF (OR = 6.5, each P &lt; 0.05) and opioid therapy (OR = 6.6, P = 0.09). Conclusion Utilising objective measurement in a habitual context over 7 days, patients with Crohn's disease exhibited poorer sleep quality and less physical activity than well-matched healthy controls.", "author" : [ { "dropping-particle" : "", "family" : "Langenberg", "given" : "D. R.", "non-dropping-particle" : "Van", "parse-names" : false, "suffix" : "" }, { "dropping-particle" : "", "family" : "Papandony", "given" : "M. C.", "non-dropping-particle" : "", "parse-names" : false, "suffix" : "" }, { "dropping-particle" : "", "family" : "Gibson", "given" : "P. R.", "non-dropping-particle" : "", "parse-names" : false, "suffix" : "" } ], "container-title" : "Alimentary Pharmacology and Therapeutics", "id" : "ITEM-1", "issue" : "10", "issued" : { "date-parts" : [ [ "2015" ] ] }, "page" : "991-1004", "title" : "Sleep and physical activity measured by accelerometry in Crohn's disease", "type" : "article-journal", "volume" : "41" }, "uris" : [ "http://www.mendeley.com/documents/?uuid=b5bba95d-8fac-4441-aa9c-12e0cc1117dd" ] } ], "mendeley" : { "formattedCitation" : "(60)", "plainTextFormattedCitation" : "(60)", "previouslyFormattedCitation" : "(60)" }, "properties" : { "noteIndex" : 0 }, "schema" : "https://github.com/citation-style-language/schema/raw/master/csl-citation.json" }</w:instrText>
      </w:r>
      <w:r w:rsidR="00BA147E"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8E4E47" w:rsidRPr="006E07FF">
        <w:rPr>
          <w:rFonts w:ascii="Book Antiqua" w:eastAsia="Times New Roman" w:hAnsi="Book Antiqua"/>
          <w:noProof/>
          <w:vertAlign w:val="superscript"/>
        </w:rPr>
        <w:t>60</w:t>
      </w:r>
      <w:r w:rsidR="00400CF2" w:rsidRPr="006E07FF">
        <w:rPr>
          <w:rFonts w:ascii="Book Antiqua" w:eastAsia="Times New Roman" w:hAnsi="Book Antiqua"/>
          <w:noProof/>
          <w:vertAlign w:val="superscript"/>
        </w:rPr>
        <w:t>]</w:t>
      </w:r>
      <w:r w:rsidR="00BA147E" w:rsidRPr="006E07FF">
        <w:rPr>
          <w:rFonts w:ascii="Book Antiqua" w:eastAsia="Times New Roman" w:hAnsi="Book Antiqua"/>
          <w:vertAlign w:val="superscript"/>
        </w:rPr>
        <w:fldChar w:fldCharType="end"/>
      </w:r>
      <w:r w:rsidR="00D9126A" w:rsidRPr="006E07FF">
        <w:rPr>
          <w:rFonts w:ascii="Book Antiqua" w:eastAsia="Times New Roman" w:hAnsi="Book Antiqua"/>
        </w:rPr>
        <w:t xml:space="preserve">. </w:t>
      </w:r>
      <w:r w:rsidRPr="006E07FF">
        <w:rPr>
          <w:rFonts w:ascii="Book Antiqua" w:eastAsia="Times New Roman" w:hAnsi="Book Antiqua"/>
        </w:rPr>
        <w:t xml:space="preserve">There was a </w:t>
      </w:r>
      <w:r w:rsidR="00477B96" w:rsidRPr="006E07FF">
        <w:rPr>
          <w:rFonts w:ascii="Book Antiqua" w:eastAsia="Times New Roman" w:hAnsi="Book Antiqua"/>
        </w:rPr>
        <w:t>significant (</w:t>
      </w:r>
      <w:r w:rsidR="00554980" w:rsidRPr="006E07FF">
        <w:rPr>
          <w:rFonts w:ascii="Book Antiqua" w:eastAsia="Times New Roman" w:hAnsi="Book Antiqua"/>
          <w:i/>
        </w:rPr>
        <w:t>P</w:t>
      </w:r>
      <w:r w:rsidR="00477B96" w:rsidRPr="006E07FF">
        <w:rPr>
          <w:rFonts w:ascii="Book Antiqua" w:eastAsia="Times New Roman" w:hAnsi="Book Antiqua"/>
        </w:rPr>
        <w:t xml:space="preserve"> &lt;0.01) impairment of all physical activity in CD patients </w:t>
      </w:r>
      <w:r w:rsidR="00477B96" w:rsidRPr="0070284B">
        <w:rPr>
          <w:rFonts w:ascii="Book Antiqua" w:eastAsia="Times New Roman" w:hAnsi="Book Antiqua"/>
          <w:i/>
        </w:rPr>
        <w:t>vs</w:t>
      </w:r>
      <w:r w:rsidR="00477B96" w:rsidRPr="006E07FF">
        <w:rPr>
          <w:rFonts w:ascii="Book Antiqua" w:eastAsia="Times New Roman" w:hAnsi="Book Antiqua"/>
        </w:rPr>
        <w:t xml:space="preserve"> controls, including more time spent doing sedentary, light, or </w:t>
      </w:r>
      <w:r w:rsidR="00554980">
        <w:rPr>
          <w:rFonts w:ascii="Book Antiqua" w:hAnsi="Book Antiqua"/>
          <w:lang w:eastAsia="zh-CN"/>
        </w:rPr>
        <w:t>“</w:t>
      </w:r>
      <w:r w:rsidR="00477B96" w:rsidRPr="006E07FF">
        <w:rPr>
          <w:rFonts w:ascii="Book Antiqua" w:eastAsia="Times New Roman" w:hAnsi="Book Antiqua"/>
        </w:rPr>
        <w:t>lifestyle</w:t>
      </w:r>
      <w:r w:rsidR="00554980">
        <w:rPr>
          <w:rFonts w:ascii="Book Antiqua" w:hAnsi="Book Antiqua"/>
          <w:lang w:eastAsia="zh-CN"/>
        </w:rPr>
        <w:t>”</w:t>
      </w:r>
      <w:r w:rsidR="00477B96" w:rsidRPr="006E07FF">
        <w:rPr>
          <w:rFonts w:ascii="Book Antiqua" w:eastAsia="Times New Roman" w:hAnsi="Book Antiqua"/>
        </w:rPr>
        <w:t xml:space="preserve"> (98% </w:t>
      </w:r>
      <w:r w:rsidR="00477B96" w:rsidRPr="00554980">
        <w:rPr>
          <w:rFonts w:ascii="Book Antiqua" w:eastAsia="Times New Roman" w:hAnsi="Book Antiqua"/>
          <w:i/>
        </w:rPr>
        <w:t>vs</w:t>
      </w:r>
      <w:r w:rsidR="00477B96" w:rsidRPr="006E07FF">
        <w:rPr>
          <w:rFonts w:ascii="Book Antiqua" w:eastAsia="Times New Roman" w:hAnsi="Book Antiqua"/>
        </w:rPr>
        <w:t xml:space="preserve"> 96%) rather than moderate-vigorous (2% </w:t>
      </w:r>
      <w:r w:rsidR="00477B96" w:rsidRPr="00554980">
        <w:rPr>
          <w:rFonts w:ascii="Book Antiqua" w:eastAsia="Times New Roman" w:hAnsi="Book Antiqua"/>
          <w:i/>
        </w:rPr>
        <w:t>vs</w:t>
      </w:r>
      <w:r w:rsidR="00477B96" w:rsidRPr="006E07FF">
        <w:rPr>
          <w:rFonts w:ascii="Book Antiqua" w:eastAsia="Times New Roman" w:hAnsi="Book Antiqua"/>
        </w:rPr>
        <w:t xml:space="preserve"> 4%) activities and reduced overall activity (1.32 </w:t>
      </w:r>
      <w:r w:rsidR="00554980">
        <w:rPr>
          <w:rFonts w:ascii="Book Antiqua" w:eastAsia="Times New Roman" w:hAnsi="Book Antiqua"/>
        </w:rPr>
        <w:t>×</w:t>
      </w:r>
      <w:r w:rsidR="00477B96" w:rsidRPr="006E07FF">
        <w:rPr>
          <w:rFonts w:ascii="Book Antiqua" w:eastAsia="Times New Roman" w:hAnsi="Book Antiqua"/>
        </w:rPr>
        <w:t xml:space="preserve"> 10</w:t>
      </w:r>
      <w:r w:rsidR="00477B96" w:rsidRPr="006E07FF">
        <w:rPr>
          <w:rFonts w:ascii="Book Antiqua" w:eastAsia="Times New Roman" w:hAnsi="Book Antiqua"/>
          <w:vertAlign w:val="superscript"/>
        </w:rPr>
        <w:t>6</w:t>
      </w:r>
      <w:r w:rsidR="00477B96" w:rsidRPr="006E07FF">
        <w:rPr>
          <w:rFonts w:ascii="Book Antiqua" w:eastAsia="Times New Roman" w:hAnsi="Book Antiqua"/>
        </w:rPr>
        <w:t xml:space="preserve"> </w:t>
      </w:r>
      <w:r w:rsidR="00477B96" w:rsidRPr="00554980">
        <w:rPr>
          <w:rFonts w:ascii="Book Antiqua" w:eastAsia="Times New Roman" w:hAnsi="Book Antiqua"/>
          <w:i/>
        </w:rPr>
        <w:t>vs</w:t>
      </w:r>
      <w:r w:rsidR="00477B96" w:rsidRPr="006E07FF">
        <w:rPr>
          <w:rFonts w:ascii="Book Antiqua" w:eastAsia="Times New Roman" w:hAnsi="Book Antiqua"/>
        </w:rPr>
        <w:t xml:space="preserve"> 1.95 </w:t>
      </w:r>
      <w:r w:rsidR="00554980">
        <w:rPr>
          <w:rFonts w:ascii="Book Antiqua" w:eastAsia="Times New Roman" w:hAnsi="Book Antiqua"/>
        </w:rPr>
        <w:t>×</w:t>
      </w:r>
      <w:r w:rsidR="00477B96" w:rsidRPr="006E07FF">
        <w:rPr>
          <w:rFonts w:ascii="Book Antiqua" w:eastAsia="Times New Roman" w:hAnsi="Book Antiqua"/>
        </w:rPr>
        <w:t xml:space="preserve"> 10</w:t>
      </w:r>
      <w:r w:rsidR="00477B96" w:rsidRPr="006E07FF">
        <w:rPr>
          <w:rFonts w:ascii="Book Antiqua" w:eastAsia="Times New Roman" w:hAnsi="Book Antiqua"/>
          <w:vertAlign w:val="superscript"/>
        </w:rPr>
        <w:t>6</w:t>
      </w:r>
      <w:r w:rsidR="00477B96" w:rsidRPr="006E07FF">
        <w:rPr>
          <w:rFonts w:ascii="Book Antiqua" w:eastAsia="Times New Roman" w:hAnsi="Book Antiqua"/>
        </w:rPr>
        <w:t xml:space="preserve"> as per accelerometer counts). Further, lower physical activity was associated (</w:t>
      </w:r>
      <w:r w:rsidR="00554980" w:rsidRPr="006E07FF">
        <w:rPr>
          <w:rFonts w:ascii="Book Antiqua" w:eastAsia="Times New Roman" w:hAnsi="Book Antiqua"/>
          <w:i/>
        </w:rPr>
        <w:t>P</w:t>
      </w:r>
      <w:r w:rsidR="00477B96" w:rsidRPr="006E07FF">
        <w:rPr>
          <w:rFonts w:ascii="Book Antiqua" w:eastAsia="Times New Roman" w:hAnsi="Book Antiqua"/>
        </w:rPr>
        <w:t xml:space="preserve"> &lt; 0.05) </w:t>
      </w:r>
      <w:r w:rsidR="00477B96" w:rsidRPr="006E07FF">
        <w:rPr>
          <w:rFonts w:ascii="Book Antiqua" w:eastAsia="Times New Roman" w:hAnsi="Book Antiqua"/>
        </w:rPr>
        <w:lastRenderedPageBreak/>
        <w:t>with self-reported global (OR</w:t>
      </w:r>
      <w:r w:rsidR="00554980">
        <w:rPr>
          <w:rFonts w:ascii="SimSun" w:hAnsi="SimSun" w:hint="eastAsia"/>
          <w:lang w:eastAsia="zh-CN"/>
        </w:rPr>
        <w:t>:</w:t>
      </w:r>
      <w:r w:rsidR="00554980">
        <w:rPr>
          <w:rFonts w:ascii="Book Antiqua" w:hAnsi="Book Antiqua" w:hint="eastAsia"/>
          <w:lang w:eastAsia="zh-CN"/>
        </w:rPr>
        <w:t xml:space="preserve"> </w:t>
      </w:r>
      <w:r w:rsidR="00477B96" w:rsidRPr="006E07FF">
        <w:rPr>
          <w:rFonts w:ascii="Book Antiqua" w:eastAsia="Times New Roman" w:hAnsi="Book Antiqua"/>
        </w:rPr>
        <w:t xml:space="preserve">5.7, </w:t>
      </w:r>
      <w:r w:rsidR="003F63B7">
        <w:rPr>
          <w:rFonts w:ascii="Book Antiqua" w:eastAsia="Times New Roman" w:hAnsi="Book Antiqua"/>
        </w:rPr>
        <w:t xml:space="preserve">95%CI: </w:t>
      </w:r>
      <w:r w:rsidR="00477B96" w:rsidRPr="006E07FF">
        <w:rPr>
          <w:rFonts w:ascii="Book Antiqua" w:eastAsia="Times New Roman" w:hAnsi="Book Antiqua"/>
        </w:rPr>
        <w:t>1.1</w:t>
      </w:r>
      <w:r w:rsidR="00554980">
        <w:rPr>
          <w:rFonts w:ascii="Book Antiqua" w:eastAsia="Times New Roman" w:hAnsi="Book Antiqua"/>
        </w:rPr>
        <w:t>-29.1</w:t>
      </w:r>
      <w:r w:rsidR="00477B96" w:rsidRPr="006E07FF">
        <w:rPr>
          <w:rFonts w:ascii="Book Antiqua" w:eastAsia="Times New Roman" w:hAnsi="Book Antiqua"/>
        </w:rPr>
        <w:t>) and physical fatigue (OR</w:t>
      </w:r>
      <w:r w:rsidR="00554980">
        <w:rPr>
          <w:rFonts w:ascii="Book Antiqua" w:hAnsi="Book Antiqua" w:hint="eastAsia"/>
          <w:lang w:eastAsia="zh-CN"/>
        </w:rPr>
        <w:t>:</w:t>
      </w:r>
      <w:r w:rsidR="00477B96" w:rsidRPr="006E07FF">
        <w:rPr>
          <w:rFonts w:ascii="Book Antiqua" w:eastAsia="Times New Roman" w:hAnsi="Book Antiqua"/>
        </w:rPr>
        <w:t xml:space="preserve"> 3.9, </w:t>
      </w:r>
      <w:r w:rsidR="003F63B7">
        <w:rPr>
          <w:rFonts w:ascii="Book Antiqua" w:eastAsia="Times New Roman" w:hAnsi="Book Antiqua"/>
        </w:rPr>
        <w:t xml:space="preserve">95%CI: </w:t>
      </w:r>
      <w:r w:rsidR="00477B96" w:rsidRPr="006E07FF">
        <w:rPr>
          <w:rFonts w:ascii="Book Antiqua" w:eastAsia="Times New Roman" w:hAnsi="Book Antiqua"/>
        </w:rPr>
        <w:t>1.1</w:t>
      </w:r>
      <w:r w:rsidR="00554980">
        <w:rPr>
          <w:rFonts w:ascii="Book Antiqua" w:eastAsia="Times New Roman" w:hAnsi="Book Antiqua"/>
        </w:rPr>
        <w:t>-14.5</w:t>
      </w:r>
      <w:r w:rsidR="00477B96" w:rsidRPr="006E07FF">
        <w:rPr>
          <w:rFonts w:ascii="Book Antiqua" w:eastAsia="Times New Roman" w:hAnsi="Book Antiqua"/>
        </w:rPr>
        <w:t>) in a bivariate analysis, as was longer duration since diagnosis (OR</w:t>
      </w:r>
      <w:r w:rsidR="00554980">
        <w:rPr>
          <w:rFonts w:ascii="Book Antiqua" w:hAnsi="Book Antiqua" w:hint="eastAsia"/>
          <w:lang w:eastAsia="zh-CN"/>
        </w:rPr>
        <w:t>:</w:t>
      </w:r>
      <w:r w:rsidR="00477B96" w:rsidRPr="006E07FF">
        <w:rPr>
          <w:rFonts w:ascii="Book Antiqua" w:eastAsia="Times New Roman" w:hAnsi="Book Antiqua"/>
        </w:rPr>
        <w:t xml:space="preserve"> </w:t>
      </w:r>
      <w:r w:rsidR="00477B96" w:rsidRPr="006E07FF">
        <w:rPr>
          <w:rFonts w:ascii="Book Antiqua" w:hAnsi="Book Antiqua"/>
        </w:rPr>
        <w:t xml:space="preserve">1.2, </w:t>
      </w:r>
      <w:r w:rsidR="003F63B7">
        <w:rPr>
          <w:rFonts w:ascii="Book Antiqua" w:hAnsi="Book Antiqua"/>
        </w:rPr>
        <w:t xml:space="preserve">95%CI: </w:t>
      </w:r>
      <w:r w:rsidR="00477B96" w:rsidRPr="006E07FF">
        <w:rPr>
          <w:rFonts w:ascii="Book Antiqua" w:hAnsi="Book Antiqua"/>
        </w:rPr>
        <w:t>1.03</w:t>
      </w:r>
      <w:r w:rsidR="00554980">
        <w:rPr>
          <w:rFonts w:ascii="Book Antiqua" w:hAnsi="Book Antiqua" w:hint="eastAsia"/>
          <w:lang w:eastAsia="zh-CN"/>
        </w:rPr>
        <w:t>-</w:t>
      </w:r>
      <w:r w:rsidR="00554980">
        <w:rPr>
          <w:rFonts w:ascii="Book Antiqua" w:hAnsi="Book Antiqua"/>
        </w:rPr>
        <w:t>1.5</w:t>
      </w:r>
      <w:r w:rsidR="00477B96" w:rsidRPr="006E07FF">
        <w:rPr>
          <w:rFonts w:ascii="Book Antiqua" w:hAnsi="Book Antiqua"/>
        </w:rPr>
        <w:t>)</w:t>
      </w:r>
      <w:r w:rsidR="00477B96" w:rsidRPr="006E07FF">
        <w:rPr>
          <w:rFonts w:ascii="Book Antiqua" w:eastAsia="Times New Roman" w:hAnsi="Book Antiqua"/>
        </w:rPr>
        <w:t xml:space="preserve">, systemic inflammation </w:t>
      </w:r>
      <w:r w:rsidR="00477B96" w:rsidRPr="0070284B">
        <w:rPr>
          <w:rFonts w:ascii="Book Antiqua" w:eastAsia="Times New Roman" w:hAnsi="Book Antiqua"/>
          <w:i/>
        </w:rPr>
        <w:t>via</w:t>
      </w:r>
      <w:r w:rsidR="00477B96" w:rsidRPr="006E07FF">
        <w:rPr>
          <w:rFonts w:ascii="Book Antiqua" w:eastAsia="Times New Roman" w:hAnsi="Book Antiqua"/>
        </w:rPr>
        <w:t xml:space="preserve"> C-reactive protein (OR</w:t>
      </w:r>
      <w:r w:rsidR="00554980">
        <w:rPr>
          <w:rFonts w:ascii="Book Antiqua" w:hAnsi="Book Antiqua" w:hint="eastAsia"/>
          <w:lang w:eastAsia="zh-CN"/>
        </w:rPr>
        <w:t>:</w:t>
      </w:r>
      <w:r w:rsidR="00477B96" w:rsidRPr="006E07FF">
        <w:rPr>
          <w:rFonts w:ascii="Book Antiqua" w:eastAsia="Times New Roman" w:hAnsi="Book Antiqua"/>
        </w:rPr>
        <w:t xml:space="preserve"> </w:t>
      </w:r>
      <w:r w:rsidR="00477B96" w:rsidRPr="006E07FF">
        <w:rPr>
          <w:rFonts w:ascii="Book Antiqua" w:hAnsi="Book Antiqua"/>
        </w:rPr>
        <w:t xml:space="preserve">22.6, </w:t>
      </w:r>
      <w:r w:rsidR="003F63B7">
        <w:rPr>
          <w:rFonts w:ascii="Book Antiqua" w:hAnsi="Book Antiqua"/>
        </w:rPr>
        <w:t xml:space="preserve">95%CI: </w:t>
      </w:r>
      <w:r w:rsidR="00554980">
        <w:rPr>
          <w:rFonts w:ascii="Book Antiqua" w:hAnsi="Book Antiqua"/>
        </w:rPr>
        <w:t>1.1–479.3</w:t>
      </w:r>
      <w:r w:rsidR="00477B96" w:rsidRPr="006E07FF">
        <w:rPr>
          <w:rFonts w:ascii="Book Antiqua" w:eastAsia="Times New Roman" w:hAnsi="Book Antiqua"/>
        </w:rPr>
        <w:t>), and low vitamin D3 defined as &lt; 50 nmol/L (OR</w:t>
      </w:r>
      <w:r w:rsidR="00554980">
        <w:rPr>
          <w:rFonts w:ascii="Book Antiqua" w:hAnsi="Book Antiqua" w:hint="eastAsia"/>
          <w:lang w:eastAsia="zh-CN"/>
        </w:rPr>
        <w:t>:</w:t>
      </w:r>
      <w:r w:rsidR="00477B96" w:rsidRPr="006E07FF">
        <w:rPr>
          <w:rFonts w:ascii="Book Antiqua" w:eastAsia="Times New Roman" w:hAnsi="Book Antiqua"/>
        </w:rPr>
        <w:t xml:space="preserve"> </w:t>
      </w:r>
      <w:r w:rsidR="00477B96" w:rsidRPr="006E07FF">
        <w:rPr>
          <w:rFonts w:ascii="Book Antiqua" w:hAnsi="Book Antiqua"/>
        </w:rPr>
        <w:t xml:space="preserve">13.1, </w:t>
      </w:r>
      <w:r w:rsidR="003F63B7">
        <w:rPr>
          <w:rFonts w:ascii="Book Antiqua" w:hAnsi="Book Antiqua"/>
        </w:rPr>
        <w:t xml:space="preserve">95%CI: </w:t>
      </w:r>
      <w:r w:rsidR="00477B96" w:rsidRPr="006E07FF">
        <w:rPr>
          <w:rFonts w:ascii="Book Antiqua" w:hAnsi="Book Antiqua"/>
        </w:rPr>
        <w:t>2.5</w:t>
      </w:r>
      <w:r w:rsidR="00554980">
        <w:rPr>
          <w:rFonts w:ascii="Book Antiqua" w:hAnsi="Book Antiqua" w:hint="eastAsia"/>
          <w:lang w:eastAsia="zh-CN"/>
        </w:rPr>
        <w:t>-</w:t>
      </w:r>
      <w:r w:rsidR="00554980">
        <w:rPr>
          <w:rFonts w:ascii="Book Antiqua" w:hAnsi="Book Antiqua"/>
        </w:rPr>
        <w:t>68.7</w:t>
      </w:r>
      <w:r w:rsidR="00477B96" w:rsidRPr="006E07FF">
        <w:rPr>
          <w:rFonts w:ascii="Book Antiqua" w:eastAsia="Times New Roman" w:hAnsi="Book Antiqua"/>
        </w:rPr>
        <w:t>) in a multivariate analysis. In this study, participants that did not achieve any bouts of moderate-vigorous activity were</w:t>
      </w:r>
      <w:r w:rsidR="00F02D5B" w:rsidRPr="006E07FF">
        <w:rPr>
          <w:rFonts w:ascii="Book Antiqua" w:eastAsia="Times New Roman" w:hAnsi="Book Antiqua"/>
        </w:rPr>
        <w:t xml:space="preserve"> described</w:t>
      </w:r>
      <w:r w:rsidR="00477B96" w:rsidRPr="006E07FF">
        <w:rPr>
          <w:rFonts w:ascii="Book Antiqua" w:eastAsia="Times New Roman" w:hAnsi="Book Antiqua"/>
        </w:rPr>
        <w:t xml:space="preserve"> as having </w:t>
      </w:r>
      <w:r w:rsidR="00554980">
        <w:rPr>
          <w:rFonts w:ascii="Book Antiqua" w:hAnsi="Book Antiqua"/>
          <w:lang w:eastAsia="zh-CN"/>
        </w:rPr>
        <w:t>“</w:t>
      </w:r>
      <w:r w:rsidR="00477B96" w:rsidRPr="006E07FF">
        <w:rPr>
          <w:rFonts w:ascii="Book Antiqua" w:eastAsia="Times New Roman" w:hAnsi="Book Antiqua"/>
        </w:rPr>
        <w:t>lower physical activity</w:t>
      </w:r>
      <w:r w:rsidR="00554980">
        <w:rPr>
          <w:rFonts w:ascii="Book Antiqua" w:hAnsi="Book Antiqua"/>
          <w:lang w:eastAsia="zh-CN"/>
        </w:rPr>
        <w:t>”</w:t>
      </w:r>
      <w:r w:rsidR="00477B96" w:rsidRPr="006E07FF">
        <w:rPr>
          <w:rFonts w:ascii="Book Antiqua" w:eastAsia="Times New Roman" w:hAnsi="Book Antiqua"/>
        </w:rPr>
        <w:t xml:space="preserve">. This </w:t>
      </w:r>
      <w:r w:rsidR="00F02D5B" w:rsidRPr="006E07FF">
        <w:rPr>
          <w:rFonts w:ascii="Book Antiqua" w:eastAsia="Times New Roman" w:hAnsi="Book Antiqua"/>
        </w:rPr>
        <w:t>approach to classification may</w:t>
      </w:r>
      <w:r w:rsidR="00477B96" w:rsidRPr="006E07FF">
        <w:rPr>
          <w:rFonts w:ascii="Book Antiqua" w:eastAsia="Times New Roman" w:hAnsi="Book Antiqua"/>
        </w:rPr>
        <w:t xml:space="preserve"> account for discrepancy</w:t>
      </w:r>
      <w:r w:rsidRPr="006E07FF">
        <w:rPr>
          <w:rFonts w:ascii="Book Antiqua" w:eastAsia="Times New Roman" w:hAnsi="Book Antiqua"/>
        </w:rPr>
        <w:t xml:space="preserve"> with</w:t>
      </w:r>
      <w:r w:rsidR="00F02D5B" w:rsidRPr="006E07FF">
        <w:rPr>
          <w:rFonts w:ascii="Book Antiqua" w:eastAsia="Times New Roman" w:hAnsi="Book Antiqua"/>
        </w:rPr>
        <w:t xml:space="preserve"> a</w:t>
      </w:r>
      <w:r w:rsidR="00477B96" w:rsidRPr="006E07FF">
        <w:rPr>
          <w:rFonts w:ascii="Book Antiqua" w:eastAsia="Times New Roman" w:hAnsi="Book Antiqua"/>
        </w:rPr>
        <w:t xml:space="preserve"> previous study</w:t>
      </w:r>
      <w:r w:rsidRPr="006E07FF">
        <w:rPr>
          <w:rFonts w:ascii="Book Antiqua" w:eastAsia="Times New Roman" w:hAnsi="Book Antiqua"/>
        </w:rPr>
        <w:t xml:space="preserve"> that found no difference between CD patients and healthy controls</w:t>
      </w:r>
      <w:r w:rsidR="00BA147E" w:rsidRPr="006E07FF">
        <w:rPr>
          <w:rFonts w:ascii="Book Antiqua" w:eastAsia="Times New Roman" w:hAnsi="Book Antiqua"/>
          <w:vertAlign w:val="superscript"/>
        </w:rPr>
        <w:fldChar w:fldCharType="begin" w:fldLock="1"/>
      </w:r>
      <w:r w:rsidR="00A26C17" w:rsidRPr="006E07FF">
        <w:rPr>
          <w:rFonts w:ascii="Book Antiqua" w:eastAsia="Times New Roman" w:hAnsi="Book Antiqua"/>
          <w:vertAlign w:val="superscript"/>
        </w:rPr>
        <w:instrText>ADDIN CSL_CITATION { "citationItems" : [ { "id" : "ITEM-1", "itemData" : { "DOI" : "10.1016/j.crohns.2013.07.006", "ISBN" : "1876-4479 (Electronic)\\r1873-9946 (Linking)", "ISSN" : "18739946", "PMID" : "23938210", "abstract" : "Background &amp; aims: The association of fatigue with decreased physical performance and underlying mechanisms are poorly understood in Crohn's disease (CD). We aimed to measure and compare self-reported fatigue with skeletal muscle fatigue in CD subjects and healthy controls, and to identify associated factors that may be amenable to change. Methods: Demographic and clinical data were collected and fatigue assessed using the Fatigue Impact Scale (FIS) in 27 consecutive CD patients and 22 matched healthy controls. Circulating cytokines and growth factors were measured. The rate of quadriceps muscle fatigue was assessed using an isokinetic dynamometer as the decrement of force with 30 contractions performed over a 5-minute period. Results: Compared with healthy controls, CD patients reported greater levels of fatigue (mean global FIS score 45.3 vs 10.5, physical dimension score 12.3 vs 2.7 respectively; each p&lt;0.01) and muscle fatigue (-5.2 vs -1.3Nmmin-1; p&lt;0.05). The two indices were correlated (r=-0.52 in CD; p&lt;0.01). Patients with CD had lower mean serum IGF-1 levels (16.1 vs 25.4pmol/L, p&lt;0.01) and higher oxidative stress (TBARS assay 4.3 vs 3.9\u03bcM, p&lt;0.05). On multivariate analysis, low serum vitamin D, IGF-1 and magnesium, and higher IL-6 levels were associated with increased muscle fatigue (all p\u22640.05). Conclusion: Subjects with CD had more muscle fatigue than matched healthy controls and this correlated well with self-reported fatigue. Of circulating factors that were independently associated with increased muscle fatigue, vitamin D, magnesium and IGF-1 could be targeted in future studies to reduce fatigue and improve physical performance. \u00a9 2013.", "author" : [ { "dropping-particle" : "", "family" : "Langenberg", "given" : "D. R.", "non-dropping-particle" : "Van", "parse-names" : false, "suffix" : "" }, { "dropping-particle" : "", "family" : "Gatta", "given" : "P.", "non-dropping-particle" : "Della", "parse-names" : false, "suffix" : "" }, { "dropping-particle" : "", "family" : "Warmington", "given" : "S. A.", "non-dropping-particle" : "", "parse-names" : false, "suffix" : "" }, { "dropping-particle" : "", "family" : "Kidgell", "given" : "D. J.", "non-dropping-particle" : "", "parse-names" : false, "suffix" : "" }, { "dropping-particle" : "", "family" : "Gibson", "given" : "P. R.", "non-dropping-particle" : "", "parse-names" : false, "suffix" : "" }, { "dropping-particle" : "", "family" : "Russell", "given" : "A. P.", "non-dropping-particle" : "", "parse-names" : false, "suffix" : "" } ], "container-title" : "Journal of Crohn's and Colitis", "id" : "ITEM-1", "issue" : "2", "issued" : { "date-parts" : [ [ "2014" ] ] }, "page" : "137-146", "publisher" : "Elsevier B.V.", "title" : "Objectively measured muscle fatigue in Crohn's disease: Correlation with self-reported fatigue and associated factors for clinical application", "type" : "article-journal", "volume" : "8" }, "uris" : [ "http://www.mendeley.com/documents/?uuid=fb2d2bee-3581-490a-8dc9-46955e3430dc" ] } ], "mendeley" : { "formattedCitation" : "(70)", "plainTextFormattedCitation" : "(70)", "previouslyFormattedCitation" : "(70)" }, "properties" : { "noteIndex" : 0 }, "schema" : "https://github.com/citation-style-language/schema/raw/master/csl-citation.json" }</w:instrText>
      </w:r>
      <w:r w:rsidR="00BA147E"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A26C17" w:rsidRPr="006E07FF">
        <w:rPr>
          <w:rFonts w:ascii="Book Antiqua" w:eastAsia="Times New Roman" w:hAnsi="Book Antiqua"/>
          <w:noProof/>
          <w:vertAlign w:val="superscript"/>
        </w:rPr>
        <w:t>70</w:t>
      </w:r>
      <w:r w:rsidR="00400CF2" w:rsidRPr="006E07FF">
        <w:rPr>
          <w:rFonts w:ascii="Book Antiqua" w:eastAsia="Times New Roman" w:hAnsi="Book Antiqua"/>
          <w:noProof/>
          <w:vertAlign w:val="superscript"/>
        </w:rPr>
        <w:t>]</w:t>
      </w:r>
      <w:r w:rsidR="00BA147E" w:rsidRPr="006E07FF">
        <w:rPr>
          <w:rFonts w:ascii="Book Antiqua" w:eastAsia="Times New Roman" w:hAnsi="Book Antiqua"/>
          <w:vertAlign w:val="superscript"/>
        </w:rPr>
        <w:fldChar w:fldCharType="end"/>
      </w:r>
      <w:r w:rsidR="00D9126A" w:rsidRPr="006E07FF">
        <w:rPr>
          <w:rFonts w:ascii="Book Antiqua" w:eastAsia="Times New Roman" w:hAnsi="Book Antiqua"/>
        </w:rPr>
        <w:t>.</w:t>
      </w:r>
    </w:p>
    <w:p w14:paraId="61376E74" w14:textId="52A0A53F" w:rsidR="00477B96" w:rsidRPr="006E07FF" w:rsidRDefault="00C343A0" w:rsidP="00554980">
      <w:pPr>
        <w:widowControl w:val="0"/>
        <w:autoSpaceDE w:val="0"/>
        <w:autoSpaceDN w:val="0"/>
        <w:adjustRightInd w:val="0"/>
        <w:snapToGrid w:val="0"/>
        <w:spacing w:line="360" w:lineRule="auto"/>
        <w:ind w:firstLineChars="100" w:firstLine="240"/>
        <w:jc w:val="both"/>
        <w:rPr>
          <w:rFonts w:ascii="Book Antiqua" w:hAnsi="Book Antiqua"/>
        </w:rPr>
      </w:pPr>
      <w:r w:rsidRPr="006E07FF">
        <w:rPr>
          <w:rFonts w:ascii="Book Antiqua" w:eastAsia="Times New Roman" w:hAnsi="Book Antiqua"/>
        </w:rPr>
        <w:t>Recently</w:t>
      </w:r>
      <w:r w:rsidR="00477B96" w:rsidRPr="006E07FF">
        <w:rPr>
          <w:rFonts w:ascii="Book Antiqua" w:eastAsia="Times New Roman" w:hAnsi="Book Antiqua"/>
        </w:rPr>
        <w:t>, men and women with IBD in remission were recruited in a matched cross-sectional study</w:t>
      </w:r>
      <w:r w:rsidR="00477B96" w:rsidRPr="006E07FF">
        <w:rPr>
          <w:rFonts w:ascii="Book Antiqua" w:eastAsia="Times New Roman" w:hAnsi="Book Antiqua"/>
          <w:vertAlign w:val="superscript"/>
        </w:rPr>
        <w:fldChar w:fldCharType="begin" w:fldLock="1"/>
      </w:r>
      <w:r w:rsidR="008E4E47" w:rsidRPr="006E07FF">
        <w:rPr>
          <w:rFonts w:ascii="Book Antiqua" w:eastAsia="Times New Roman" w:hAnsi="Book Antiqua"/>
          <w:vertAlign w:val="superscript"/>
        </w:rPr>
        <w:instrText>ADDIN CSL_CITATION { "citationItems" : [ { "id" : "ITEM-1", "itemData" : { "DOI" : "10.3109/00365521.2015.1046135", "ISSN" : "1502-7708 (Electronic)", "PMID" : "25966749", "abstract" : "OBJECTIVE: To assess physical fitness and physical activity in inflammatory bowel disease (IBD) patients and whether fatigue is associated with impaired physical fitness and impaired physical activity. MATERIALS AND METHODS: Ten patients with quiescent IBD and fatigue (fatigue group [FG]) based on the Checklist Individual Strength-Fatigue score of &gt;/=35 were matched for age (+/-5 years) and sex with a non-fatigue group (NFG) with IBD. Physical fitness was measured with a cyclo-ergometric-based maximal exercise test, a submaximal 6-min walk test, and a dynamometer test to quantify the isokinetic muscle strength of the knee extensors and flexors. Level of physical activity was measured with an accelerometer-based activity monitor. RESULTS: The patients in both groups did not differ in regard to medication use, clinical characteristics, and body composition. However, medium-to-large effect sizes for impaired physical fitness (both cardiorespiratory fitness and muscle strength) and physical activity were seen between the patients in the FG and the NFG. Especially, intensity of physical activity was significantly lower in the FG patients compared with the NFG patients (effect size: 1.02; p = 0.037). Similar results were seen when outcomes of the FG and NFG were compared with reference values of the normal population. CONCLUSION: Fatigued IBD patients show an impaired physical fitness and physical activity compared with non-fatigued IBD patients. This gives directions for a physical component in fatigue in IBD patients. Therefore, these new insights into fatigue indicate that these patients might benefit from an exercise program to improve physical fitness and physical activity.", "author" : [ { "dropping-particle" : "", "family" : "Vogelaar", "given" : "Lauran", "non-dropping-particle" : "", "parse-names" : false, "suffix" : "" }, { "dropping-particle" : "", "family" : "Berg-Emons", "given" : "Rita", "non-dropping-particle" : "van den", "parse-names" : false, "suffix" : "" }, { "dropping-particle" : "", "family" : "Bussmann", "given" : "Hans", "non-dropping-particle" : "", "parse-names" : false, "suffix" : "" }, { "dropping-particle" : "", "family" : "Rozenberg", "given" : "Robert", "non-dropping-particle" : "", "parse-names" : false, "suffix" : "" }, { "dropping-particle" : "", "family" : "Timman", "given" : "Reinier", "non-dropping-particle" : "", "parse-names" : false, "suffix" : "" }, { "dropping-particle" : "", "family" : "Woude", "given" : "Christien J", "non-dropping-particle" : "van der", "parse-names" : false, "suffix" : "" } ], "container-title" : "Scandinavian journal of gastroenterology", "id" : "ITEM-1", "issue" : "11", "issued" : { "date-parts" : [ [ "2015" ] ] }, "page" : "1357-1367", "title" : "Physical fitness and physical activity in fatigued and non-fatigued inflammatory  bowel disease patients.", "type" : "article-journal", "volume" : "50" }, "uris" : [ "http://www.mendeley.com/documents/?uuid=b6e3f162-a324-4842-811b-9528968e589d", "http://www.mendeley.com/documents/?uuid=36802830-8810-4390-89db-58ce83262f94" ] } ], "mendeley" : { "formattedCitation" : "(61)", "plainTextFormattedCitation" : "(61)", "previouslyFormattedCitation" : "(61)" }, "properties" : { "noteIndex" : 0 }, "schema" : "https://github.com/citation-style-language/schema/raw/master/csl-citation.json" }</w:instrText>
      </w:r>
      <w:r w:rsidR="00477B96"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8E4E47" w:rsidRPr="006E07FF">
        <w:rPr>
          <w:rFonts w:ascii="Book Antiqua" w:eastAsia="Times New Roman" w:hAnsi="Book Antiqua"/>
          <w:noProof/>
          <w:vertAlign w:val="superscript"/>
        </w:rPr>
        <w:t>61</w:t>
      </w:r>
      <w:r w:rsidR="00400CF2" w:rsidRPr="006E07FF">
        <w:rPr>
          <w:rFonts w:ascii="Book Antiqua" w:eastAsia="Times New Roman" w:hAnsi="Book Antiqua"/>
          <w:noProof/>
          <w:vertAlign w:val="superscript"/>
        </w:rPr>
        <w:t>]</w:t>
      </w:r>
      <w:r w:rsidR="00477B96" w:rsidRPr="006E07FF">
        <w:rPr>
          <w:rFonts w:ascii="Book Antiqua" w:eastAsia="Times New Roman" w:hAnsi="Book Antiqua"/>
          <w:vertAlign w:val="superscript"/>
        </w:rPr>
        <w:fldChar w:fldCharType="end"/>
      </w:r>
      <w:r w:rsidR="00D9126A" w:rsidRPr="006E07FF">
        <w:rPr>
          <w:rFonts w:ascii="Book Antiqua" w:eastAsia="Times New Roman" w:hAnsi="Book Antiqua"/>
        </w:rPr>
        <w:t xml:space="preserve">. </w:t>
      </w:r>
      <w:r w:rsidR="00477B96" w:rsidRPr="006E07FF">
        <w:rPr>
          <w:rFonts w:ascii="Book Antiqua" w:eastAsia="Times New Roman" w:hAnsi="Book Antiqua"/>
        </w:rPr>
        <w:t>Fatigued IBD patients (</w:t>
      </w:r>
      <w:r w:rsidR="00477B96" w:rsidRPr="006E07FF">
        <w:rPr>
          <w:rFonts w:ascii="Book Antiqua" w:eastAsia="Times New Roman" w:hAnsi="Book Antiqua"/>
          <w:i/>
        </w:rPr>
        <w:t>n</w:t>
      </w:r>
      <w:r w:rsidR="00477B96" w:rsidRPr="006E07FF">
        <w:rPr>
          <w:rFonts w:ascii="Book Antiqua" w:eastAsia="Times New Roman" w:hAnsi="Book Antiqua"/>
        </w:rPr>
        <w:t xml:space="preserve"> = 10, 36.4 ± 12.3</w:t>
      </w:r>
      <w:r w:rsidR="00554980">
        <w:rPr>
          <w:rFonts w:ascii="Book Antiqua" w:hAnsi="Book Antiqua" w:hint="eastAsia"/>
          <w:lang w:eastAsia="zh-CN"/>
        </w:rPr>
        <w:t xml:space="preserve"> </w:t>
      </w:r>
      <w:r w:rsidR="00477B96" w:rsidRPr="006E07FF">
        <w:rPr>
          <w:rFonts w:ascii="Book Antiqua" w:eastAsia="Times New Roman" w:hAnsi="Book Antiqua"/>
        </w:rPr>
        <w:t>y</w:t>
      </w:r>
      <w:r w:rsidR="00554980">
        <w:rPr>
          <w:rFonts w:ascii="Book Antiqua" w:hAnsi="Book Antiqua" w:hint="eastAsia"/>
          <w:lang w:eastAsia="zh-CN"/>
        </w:rPr>
        <w:t>ea</w:t>
      </w:r>
      <w:r w:rsidR="00477B96" w:rsidRPr="006E07FF">
        <w:rPr>
          <w:rFonts w:ascii="Book Antiqua" w:eastAsia="Times New Roman" w:hAnsi="Book Antiqua"/>
        </w:rPr>
        <w:t xml:space="preserve">rs), defined as </w:t>
      </w:r>
      <w:r w:rsidR="00477B96" w:rsidRPr="006E07FF">
        <w:rPr>
          <w:rFonts w:ascii="Book Antiqua" w:hAnsi="Book Antiqua"/>
        </w:rPr>
        <w:t>a Checklist Individual Strength-fatigue (CIS-fatigue) score of ≥</w:t>
      </w:r>
      <w:r w:rsidR="00554980">
        <w:rPr>
          <w:rFonts w:ascii="Book Antiqua" w:hAnsi="Book Antiqua" w:hint="eastAsia"/>
          <w:lang w:eastAsia="zh-CN"/>
        </w:rPr>
        <w:t xml:space="preserve"> </w:t>
      </w:r>
      <w:r w:rsidR="00477B96" w:rsidRPr="006E07FF">
        <w:rPr>
          <w:rFonts w:ascii="Book Antiqua" w:hAnsi="Book Antiqua"/>
        </w:rPr>
        <w:t>35, were matched to non-fatigued IBD patients (</w:t>
      </w:r>
      <w:r w:rsidR="00477B96" w:rsidRPr="006E07FF">
        <w:rPr>
          <w:rFonts w:ascii="Book Antiqua" w:hAnsi="Book Antiqua"/>
          <w:i/>
        </w:rPr>
        <w:t>n</w:t>
      </w:r>
      <w:r w:rsidR="00477B96" w:rsidRPr="006E07FF">
        <w:rPr>
          <w:rFonts w:ascii="Book Antiqua" w:hAnsi="Book Antiqua"/>
        </w:rPr>
        <w:t xml:space="preserve"> = 10, 38.2 ± 11.0</w:t>
      </w:r>
      <w:r w:rsidR="00554980">
        <w:rPr>
          <w:rFonts w:ascii="Book Antiqua" w:hAnsi="Book Antiqua" w:hint="eastAsia"/>
          <w:lang w:eastAsia="zh-CN"/>
        </w:rPr>
        <w:t xml:space="preserve"> </w:t>
      </w:r>
      <w:r w:rsidR="00477B96" w:rsidRPr="006E07FF">
        <w:rPr>
          <w:rFonts w:ascii="Book Antiqua" w:hAnsi="Book Antiqua"/>
        </w:rPr>
        <w:t>y</w:t>
      </w:r>
      <w:r w:rsidR="00554980">
        <w:rPr>
          <w:rFonts w:ascii="Book Antiqua" w:hAnsi="Book Antiqua" w:hint="eastAsia"/>
          <w:lang w:eastAsia="zh-CN"/>
        </w:rPr>
        <w:t>ea</w:t>
      </w:r>
      <w:r w:rsidR="00477B96" w:rsidRPr="006E07FF">
        <w:rPr>
          <w:rFonts w:ascii="Book Antiqua" w:hAnsi="Book Antiqua"/>
        </w:rPr>
        <w:t>rs; CIS-fatigue score of &lt;</w:t>
      </w:r>
      <w:r w:rsidR="00554980">
        <w:rPr>
          <w:rFonts w:ascii="Book Antiqua" w:hAnsi="Book Antiqua" w:hint="eastAsia"/>
          <w:lang w:eastAsia="zh-CN"/>
        </w:rPr>
        <w:t xml:space="preserve"> </w:t>
      </w:r>
      <w:r w:rsidR="00477B96" w:rsidRPr="006E07FF">
        <w:rPr>
          <w:rFonts w:ascii="Book Antiqua" w:hAnsi="Book Antiqua"/>
        </w:rPr>
        <w:t>35). The fatigued group had a lower intensity of daily physical activity (Cohe</w:t>
      </w:r>
      <w:r w:rsidR="00477B96" w:rsidRPr="00554980">
        <w:rPr>
          <w:rFonts w:ascii="Book Antiqua" w:hAnsi="Book Antiqua"/>
        </w:rPr>
        <w:t>n’s d</w:t>
      </w:r>
      <w:r w:rsidR="00477B96" w:rsidRPr="006E07FF">
        <w:rPr>
          <w:rFonts w:ascii="Book Antiqua" w:hAnsi="Book Antiqua"/>
          <w:i/>
        </w:rPr>
        <w:t xml:space="preserve"> </w:t>
      </w:r>
      <w:r w:rsidR="00477B96" w:rsidRPr="006E07FF">
        <w:rPr>
          <w:rFonts w:ascii="Book Antiqua" w:hAnsi="Book Antiqua"/>
        </w:rPr>
        <w:t xml:space="preserve">effect size = 1.02; </w:t>
      </w:r>
      <w:r w:rsidR="00554980" w:rsidRPr="006E07FF">
        <w:rPr>
          <w:rFonts w:ascii="Book Antiqua" w:hAnsi="Book Antiqua"/>
          <w:i/>
        </w:rPr>
        <w:t>P</w:t>
      </w:r>
      <w:r w:rsidR="00477B96" w:rsidRPr="006E07FF">
        <w:rPr>
          <w:rFonts w:ascii="Book Antiqua" w:hAnsi="Book Antiqua"/>
        </w:rPr>
        <w:t xml:space="preserve"> = 0.037), </w:t>
      </w:r>
      <w:r w:rsidR="00F02D5B" w:rsidRPr="006E07FF">
        <w:rPr>
          <w:rFonts w:ascii="Book Antiqua" w:hAnsi="Book Antiqua"/>
        </w:rPr>
        <w:t xml:space="preserve">and </w:t>
      </w:r>
      <w:r w:rsidR="00477B96" w:rsidRPr="006E07FF">
        <w:rPr>
          <w:rFonts w:ascii="Book Antiqua" w:hAnsi="Book Antiqua"/>
        </w:rPr>
        <w:t xml:space="preserve">reduced cardiovascular fitness demonstrated </w:t>
      </w:r>
      <w:r w:rsidR="00477B96" w:rsidRPr="0070284B">
        <w:rPr>
          <w:rFonts w:ascii="Book Antiqua" w:hAnsi="Book Antiqua"/>
          <w:i/>
        </w:rPr>
        <w:t>via</w:t>
      </w:r>
      <w:r w:rsidR="00477B96" w:rsidRPr="006E07FF">
        <w:rPr>
          <w:rFonts w:ascii="Book Antiqua" w:hAnsi="Book Antiqua"/>
        </w:rPr>
        <w:t xml:space="preserve"> 6-min walk test (Cohe</w:t>
      </w:r>
      <w:r w:rsidR="00554980" w:rsidRPr="00554980">
        <w:rPr>
          <w:rFonts w:ascii="Book Antiqua" w:hAnsi="Book Antiqua"/>
        </w:rPr>
        <w:t>n’s d effe</w:t>
      </w:r>
      <w:r w:rsidR="00477B96" w:rsidRPr="006E07FF">
        <w:rPr>
          <w:rFonts w:ascii="Book Antiqua" w:hAnsi="Book Antiqua"/>
        </w:rPr>
        <w:t xml:space="preserve">ct size = 0.80; </w:t>
      </w:r>
      <w:r w:rsidR="00554980" w:rsidRPr="006E07FF">
        <w:rPr>
          <w:rFonts w:ascii="Book Antiqua" w:hAnsi="Book Antiqua"/>
          <w:i/>
        </w:rPr>
        <w:t>P</w:t>
      </w:r>
      <w:r w:rsidR="00BA147E" w:rsidRPr="006E07FF">
        <w:rPr>
          <w:rFonts w:ascii="Book Antiqua" w:hAnsi="Book Antiqua"/>
        </w:rPr>
        <w:t xml:space="preserve"> = 0.030)</w:t>
      </w:r>
      <w:r w:rsidR="00477B96" w:rsidRPr="006E07FF">
        <w:rPr>
          <w:rFonts w:ascii="Book Antiqua" w:hAnsi="Book Antiqua"/>
          <w:vertAlign w:val="superscript"/>
        </w:rPr>
        <w:fldChar w:fldCharType="begin" w:fldLock="1"/>
      </w:r>
      <w:r w:rsidR="008E4E47" w:rsidRPr="006E07FF">
        <w:rPr>
          <w:rFonts w:ascii="Book Antiqua" w:hAnsi="Book Antiqua"/>
          <w:vertAlign w:val="superscript"/>
        </w:rPr>
        <w:instrText>ADDIN CSL_CITATION { "citationItems" : [ { "id" : "ITEM-1", "itemData" : { "DOI" : "10.3109/00365521.2015.1046135", "ISSN" : "1502-7708 (Electronic)", "PMID" : "25966749", "abstract" : "OBJECTIVE: To assess physical fitness and physical activity in inflammatory bowel disease (IBD) patients and whether fatigue is associated with impaired physical fitness and impaired physical activity. MATERIALS AND METHODS: Ten patients with quiescent IBD and fatigue (fatigue group [FG]) based on the Checklist Individual Strength-Fatigue score of &gt;/=35 were matched for age (+/-5 years) and sex with a non-fatigue group (NFG) with IBD. Physical fitness was measured with a cyclo-ergometric-based maximal exercise test, a submaximal 6-min walk test, and a dynamometer test to quantify the isokinetic muscle strength of the knee extensors and flexors. Level of physical activity was measured with an accelerometer-based activity monitor. RESULTS: The patients in both groups did not differ in regard to medication use, clinical characteristics, and body composition. However, medium-to-large effect sizes for impaired physical fitness (both cardiorespiratory fitness and muscle strength) and physical activity were seen between the patients in the FG and the NFG. Especially, intensity of physical activity was significantly lower in the FG patients compared with the NFG patients (effect size: 1.02; p = 0.037). Similar results were seen when outcomes of the FG and NFG were compared with reference values of the normal population. CONCLUSION: Fatigued IBD patients show an impaired physical fitness and physical activity compared with non-fatigued IBD patients. This gives directions for a physical component in fatigue in IBD patients. Therefore, these new insights into fatigue indicate that these patients might benefit from an exercise program to improve physical fitness and physical activity.", "author" : [ { "dropping-particle" : "", "family" : "Vogelaar", "given" : "Lauran", "non-dropping-particle" : "", "parse-names" : false, "suffix" : "" }, { "dropping-particle" : "", "family" : "Berg-Emons", "given" : "Rita", "non-dropping-particle" : "van den", "parse-names" : false, "suffix" : "" }, { "dropping-particle" : "", "family" : "Bussmann", "given" : "Hans", "non-dropping-particle" : "", "parse-names" : false, "suffix" : "" }, { "dropping-particle" : "", "family" : "Rozenberg", "given" : "Robert", "non-dropping-particle" : "", "parse-names" : false, "suffix" : "" }, { "dropping-particle" : "", "family" : "Timman", "given" : "Reinier", "non-dropping-particle" : "", "parse-names" : false, "suffix" : "" }, { "dropping-particle" : "", "family" : "Woude", "given" : "Christien J", "non-dropping-particle" : "van der", "parse-names" : false, "suffix" : "" } ], "container-title" : "Scandinavian journal of gastroenterology", "id" : "ITEM-1", "issue" : "11", "issued" : { "date-parts" : [ [ "2015" ] ] }, "page" : "1357-1367", "title" : "Physical fitness and physical activity in fatigued and non-fatigued inflammatory  bowel disease patients.", "type" : "article-journal", "volume" : "50" }, "uris" : [ "http://www.mendeley.com/documents/?uuid=b6e3f162-a324-4842-811b-9528968e589d", "http://www.mendeley.com/documents/?uuid=36802830-8810-4390-89db-58ce83262f94" ] } ], "mendeley" : { "formattedCitation" : "(61)", "plainTextFormattedCitation" : "(61)", "previouslyFormattedCitation" : "(61)" }, "properties" : { "noteIndex" : 0 }, "schema" : "https://github.com/citation-style-language/schema/raw/master/csl-citation.json" }</w:instrText>
      </w:r>
      <w:r w:rsidR="00477B96"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8E4E47" w:rsidRPr="006E07FF">
        <w:rPr>
          <w:rFonts w:ascii="Book Antiqua" w:hAnsi="Book Antiqua"/>
          <w:noProof/>
          <w:vertAlign w:val="superscript"/>
        </w:rPr>
        <w:t>61</w:t>
      </w:r>
      <w:r w:rsidR="00400CF2" w:rsidRPr="006E07FF">
        <w:rPr>
          <w:rFonts w:ascii="Book Antiqua" w:hAnsi="Book Antiqua"/>
          <w:noProof/>
          <w:vertAlign w:val="superscript"/>
        </w:rPr>
        <w:t>]</w:t>
      </w:r>
      <w:r w:rsidR="00477B96" w:rsidRPr="006E07FF">
        <w:rPr>
          <w:rFonts w:ascii="Book Antiqua" w:hAnsi="Book Antiqua"/>
          <w:vertAlign w:val="superscript"/>
        </w:rPr>
        <w:fldChar w:fldCharType="end"/>
      </w:r>
      <w:r w:rsidR="00D9126A" w:rsidRPr="006E07FF">
        <w:rPr>
          <w:rFonts w:ascii="Book Antiqua" w:hAnsi="Book Antiqua"/>
        </w:rPr>
        <w:t>.</w:t>
      </w:r>
    </w:p>
    <w:p w14:paraId="268F2BF6" w14:textId="0D215403" w:rsidR="00C37008" w:rsidRDefault="00B50539" w:rsidP="00554980">
      <w:pPr>
        <w:widowControl w:val="0"/>
        <w:autoSpaceDE w:val="0"/>
        <w:autoSpaceDN w:val="0"/>
        <w:adjustRightInd w:val="0"/>
        <w:snapToGrid w:val="0"/>
        <w:spacing w:line="360" w:lineRule="auto"/>
        <w:ind w:firstLineChars="100" w:firstLine="240"/>
        <w:jc w:val="both"/>
        <w:rPr>
          <w:rFonts w:ascii="Book Antiqua" w:hAnsi="Book Antiqua"/>
          <w:lang w:eastAsia="zh-CN"/>
        </w:rPr>
      </w:pPr>
      <w:r w:rsidRPr="006E07FF">
        <w:rPr>
          <w:rFonts w:ascii="Book Antiqua" w:hAnsi="Book Antiqua"/>
        </w:rPr>
        <w:t>P</w:t>
      </w:r>
      <w:r w:rsidR="00C37008" w:rsidRPr="006E07FF">
        <w:rPr>
          <w:rFonts w:ascii="Book Antiqua" w:hAnsi="Book Antiqua"/>
        </w:rPr>
        <w:t>atients with IBD can overcome</w:t>
      </w:r>
      <w:r w:rsidRPr="006E07FF">
        <w:rPr>
          <w:rFonts w:ascii="Book Antiqua" w:hAnsi="Book Antiqua"/>
        </w:rPr>
        <w:t xml:space="preserve"> fatigue</w:t>
      </w:r>
      <w:r w:rsidR="00C37008" w:rsidRPr="006E07FF">
        <w:rPr>
          <w:rFonts w:ascii="Book Antiqua" w:hAnsi="Book Antiqua"/>
        </w:rPr>
        <w:t xml:space="preserve"> to participate i</w:t>
      </w:r>
      <w:r w:rsidR="00BA147E" w:rsidRPr="006E07FF">
        <w:rPr>
          <w:rFonts w:ascii="Book Antiqua" w:hAnsi="Book Antiqua"/>
        </w:rPr>
        <w:t xml:space="preserve">n </w:t>
      </w:r>
      <w:r w:rsidR="00A01373">
        <w:rPr>
          <w:rFonts w:ascii="Book Antiqua" w:hAnsi="Book Antiqua"/>
        </w:rPr>
        <w:t>PA/E</w:t>
      </w:r>
      <w:r w:rsidR="00C37008" w:rsidRPr="006E07FF">
        <w:rPr>
          <w:rFonts w:ascii="Book Antiqua" w:hAnsi="Book Antiqua"/>
        </w:rPr>
        <w:t>. While unstructured physical activity may be preferred, those who participate in structured exercise do so 1-2 d per week at a moderate intensity</w:t>
      </w:r>
      <w:r w:rsidR="00BA147E" w:rsidRPr="006E07FF">
        <w:rPr>
          <w:rFonts w:ascii="Book Antiqua" w:hAnsi="Book Antiqua"/>
          <w:vertAlign w:val="superscript"/>
        </w:rPr>
        <w:fldChar w:fldCharType="begin" w:fldLock="1"/>
      </w:r>
      <w:r w:rsidR="008E4E47" w:rsidRPr="006E07FF">
        <w:rPr>
          <w:rFonts w:ascii="Book Antiqua" w:hAnsi="Book Antiqua"/>
          <w:vertAlign w:val="superscript"/>
        </w:rPr>
        <w:instrText>ADDIN CSL_CITATION { "citationItems" : [ { "id" : "ITEM-1", "itemData" : { "DOI" : "10.1136/flgastro-2013-100339", "ISSN" : "2041-4137", "author" : [ { "dropping-particle" : "", "family" : "Chan", "given" : "D.", "non-dropping-particle" : "", "parse-names" : false, "suffix" : "" }, { "dropping-particle" : "", "family" : "Robbins", "given" : "H.", "non-dropping-particle" : "", "parse-names" : false, "suffix" : "" }, { "dropping-particle" : "", "family" : "Rogers", "given" : "S.", "non-dropping-particle" : "", "parse-names" : false, "suffix" : "" }, { "dropping-particle" : "", "family" : "Clark", "given" : "S.", "non-dropping-particle" : "", "parse-names" : false, "suffix" : "" }, { "dropping-particle" : "", "family" : "Poullis", "given" : "a.", "non-dropping-particle" : "", "parse-names" : false, "suffix" : "" } ], "container-title" : "Frontline Gastroenterology", "id" : "ITEM-1", "issue" : "1", "issued" : { "date-parts" : [ [ "2013" ] ] }, "page" : "44-48", "title" : "Inflammatory bowel disease and exercise: results of a Crohn's and Colitis UK survey", "type" : "article-journal", "volume" : "5" }, "uris" : [ "http://www.mendeley.com/documents/?uuid=e8cd5a20-15e7-4a24-a1b1-3dfb3829874c" ] }, { "id" : "ITEM-2", "itemData" : { "DOI" : "10.1097/SGA.0b013e3182248732", "ISSN" : "1042-895X", "author" : [ { "dropping-particle" : "", "family" : "Mack", "given" : "Diane E.", "non-dropping-particle" : "", "parse-names" : false, "suffix" : "" }, { "dropping-particle" : "", "family" : "Wilson", "given" : "Philip M.", "non-dropping-particle" : "", "parse-names" : false, "suffix" : "" }, { "dropping-particle" : "", "family" : "Gilmore", "given" : "Jennica C.", "non-dropping-particle" : "", "parse-names" : false, "suffix" : "" }, { "dropping-particle" : "", "family" : "Gunnell", "given" : "Katie E.", "non-dropping-particle" : "", "parse-names" : false, "suffix" : "" } ], "container-title" : "Gastroenterology Nursing", "id" : "ITEM-2", "issue" : "4", "issued" : { "date-parts" : [ [ "2011" ] ] }, "page" : "288-294", "title" : "Leisure-Time Physical Activity in Canadians Living With Crohn Disease and Ulcerative Colitis", "type" : "article-journal", "volume" : "34" }, "uris" : [ "http://www.mendeley.com/documents/?uuid=d91d5216-b94a-4a83-a75f-fe7b70cd85f8" ] } ], "mendeley" : { "formattedCitation" : "(58,68)", "plainTextFormattedCitation" : "(58,68)", "previouslyFormattedCitation" : "(58,68)" }, "properties" : { "noteIndex" : 0 }, "schema" : "https://github.com/citation-style-language/schema/raw/master/csl-citation.json" }</w:instrText>
      </w:r>
      <w:r w:rsidR="00BA147E"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8E4E47" w:rsidRPr="006E07FF">
        <w:rPr>
          <w:rFonts w:ascii="Book Antiqua" w:hAnsi="Book Antiqua"/>
          <w:noProof/>
          <w:vertAlign w:val="superscript"/>
        </w:rPr>
        <w:t>58,68</w:t>
      </w:r>
      <w:r w:rsidR="00400CF2" w:rsidRPr="006E07FF">
        <w:rPr>
          <w:rFonts w:ascii="Book Antiqua" w:hAnsi="Book Antiqua"/>
          <w:noProof/>
          <w:vertAlign w:val="superscript"/>
        </w:rPr>
        <w:t>]</w:t>
      </w:r>
      <w:r w:rsidR="00BA147E" w:rsidRPr="006E07FF">
        <w:rPr>
          <w:rFonts w:ascii="Book Antiqua" w:hAnsi="Book Antiqua"/>
          <w:vertAlign w:val="superscript"/>
        </w:rPr>
        <w:fldChar w:fldCharType="end"/>
      </w:r>
      <w:r w:rsidR="00D9126A" w:rsidRPr="006E07FF">
        <w:rPr>
          <w:rFonts w:ascii="Book Antiqua" w:hAnsi="Book Antiqua"/>
        </w:rPr>
        <w:t xml:space="preserve">. </w:t>
      </w:r>
      <w:r w:rsidRPr="006E07FF">
        <w:rPr>
          <w:rFonts w:ascii="Book Antiqua" w:hAnsi="Book Antiqua"/>
        </w:rPr>
        <w:t>S</w:t>
      </w:r>
      <w:r w:rsidR="00C37008" w:rsidRPr="006E07FF">
        <w:rPr>
          <w:rFonts w:ascii="Book Antiqua" w:hAnsi="Book Antiqua"/>
        </w:rPr>
        <w:t>tructured exerc</w:t>
      </w:r>
      <w:r w:rsidR="0070284B">
        <w:rPr>
          <w:rFonts w:ascii="Book Antiqua" w:hAnsi="Book Antiqua"/>
        </w:rPr>
        <w:t xml:space="preserve">ise, such as cardiovascular </w:t>
      </w:r>
      <w:r w:rsidR="0070284B" w:rsidRPr="0070284B">
        <w:rPr>
          <w:rFonts w:ascii="Book Antiqua" w:hAnsi="Book Antiqua"/>
          <w:i/>
        </w:rPr>
        <w:t>v</w:t>
      </w:r>
      <w:r w:rsidR="00C37008" w:rsidRPr="0070284B">
        <w:rPr>
          <w:rFonts w:ascii="Book Antiqua" w:hAnsi="Book Antiqua"/>
          <w:i/>
        </w:rPr>
        <w:t>s</w:t>
      </w:r>
      <w:r w:rsidR="00C37008" w:rsidRPr="006E07FF">
        <w:rPr>
          <w:rFonts w:ascii="Book Antiqua" w:hAnsi="Book Antiqua"/>
        </w:rPr>
        <w:t xml:space="preserve"> resistance training, may provide additional</w:t>
      </w:r>
      <w:r w:rsidRPr="006E07FF">
        <w:rPr>
          <w:rFonts w:ascii="Book Antiqua" w:hAnsi="Book Antiqua"/>
        </w:rPr>
        <w:t xml:space="preserve"> benefits</w:t>
      </w:r>
      <w:r w:rsidR="00FA27D3" w:rsidRPr="006E07FF">
        <w:rPr>
          <w:rFonts w:ascii="Book Antiqua" w:hAnsi="Book Antiqua"/>
        </w:rPr>
        <w:t xml:space="preserve"> as described below</w:t>
      </w:r>
      <w:r w:rsidR="0001358E" w:rsidRPr="006E07FF">
        <w:rPr>
          <w:rFonts w:ascii="Book Antiqua" w:hAnsi="Book Antiqua"/>
        </w:rPr>
        <w:t>.</w:t>
      </w:r>
      <w:r w:rsidR="00C37008" w:rsidRPr="006E07FF">
        <w:rPr>
          <w:rFonts w:ascii="Book Antiqua" w:hAnsi="Book Antiqua"/>
        </w:rPr>
        <w:t xml:space="preserve"> </w:t>
      </w:r>
    </w:p>
    <w:p w14:paraId="45E5E1B6" w14:textId="77777777" w:rsidR="00554980" w:rsidRPr="006E07FF" w:rsidRDefault="00554980" w:rsidP="00554980">
      <w:pPr>
        <w:widowControl w:val="0"/>
        <w:autoSpaceDE w:val="0"/>
        <w:autoSpaceDN w:val="0"/>
        <w:adjustRightInd w:val="0"/>
        <w:snapToGrid w:val="0"/>
        <w:spacing w:line="360" w:lineRule="auto"/>
        <w:ind w:firstLineChars="100" w:firstLine="240"/>
        <w:jc w:val="both"/>
        <w:rPr>
          <w:rFonts w:ascii="Book Antiqua" w:hAnsi="Book Antiqua"/>
          <w:lang w:eastAsia="zh-CN"/>
        </w:rPr>
      </w:pPr>
    </w:p>
    <w:p w14:paraId="128BF3E3" w14:textId="34579030" w:rsidR="00477B96" w:rsidRPr="00554980" w:rsidRDefault="003C25EA" w:rsidP="003F63B7">
      <w:pPr>
        <w:widowControl w:val="0"/>
        <w:adjustRightInd w:val="0"/>
        <w:snapToGrid w:val="0"/>
        <w:spacing w:line="360" w:lineRule="auto"/>
        <w:jc w:val="both"/>
        <w:rPr>
          <w:rFonts w:ascii="Book Antiqua" w:eastAsia="Times New Roman" w:hAnsi="Book Antiqua"/>
          <w:b/>
          <w:i/>
        </w:rPr>
      </w:pPr>
      <w:r w:rsidRPr="00554980">
        <w:rPr>
          <w:rFonts w:ascii="Book Antiqua" w:eastAsia="Times New Roman" w:hAnsi="Book Antiqua"/>
          <w:b/>
          <w:i/>
        </w:rPr>
        <w:t>Exercise</w:t>
      </w:r>
    </w:p>
    <w:p w14:paraId="5388B5A9" w14:textId="5C04477D" w:rsidR="00C545C0" w:rsidRPr="006E07FF" w:rsidRDefault="00D10F5F" w:rsidP="003F63B7">
      <w:pPr>
        <w:widowControl w:val="0"/>
        <w:adjustRightInd w:val="0"/>
        <w:snapToGrid w:val="0"/>
        <w:spacing w:line="360" w:lineRule="auto"/>
        <w:jc w:val="both"/>
        <w:rPr>
          <w:rFonts w:ascii="Book Antiqua" w:eastAsia="Times New Roman" w:hAnsi="Book Antiqua"/>
          <w:b/>
          <w:i/>
        </w:rPr>
      </w:pPr>
      <w:r w:rsidRPr="00554980">
        <w:rPr>
          <w:rFonts w:ascii="Book Antiqua" w:eastAsia="Times New Roman" w:hAnsi="Book Antiqua"/>
          <w:b/>
        </w:rPr>
        <w:t>Cardiovascular</w:t>
      </w:r>
      <w:r w:rsidR="0071103E" w:rsidRPr="00554980">
        <w:rPr>
          <w:rFonts w:ascii="Book Antiqua" w:eastAsia="Times New Roman" w:hAnsi="Book Antiqua"/>
          <w:b/>
        </w:rPr>
        <w:t xml:space="preserve"> </w:t>
      </w:r>
      <w:r w:rsidR="00554980" w:rsidRPr="00554980">
        <w:rPr>
          <w:rFonts w:ascii="Book Antiqua" w:eastAsia="Times New Roman" w:hAnsi="Book Antiqua"/>
          <w:b/>
        </w:rPr>
        <w:t>t</w:t>
      </w:r>
      <w:r w:rsidR="0071103E" w:rsidRPr="00554980">
        <w:rPr>
          <w:rFonts w:ascii="Book Antiqua" w:eastAsia="Times New Roman" w:hAnsi="Book Antiqua"/>
          <w:b/>
        </w:rPr>
        <w:t>raining</w:t>
      </w:r>
      <w:r w:rsidR="00554980">
        <w:rPr>
          <w:rFonts w:ascii="Book Antiqua" w:hAnsi="Book Antiqua" w:hint="eastAsia"/>
          <w:b/>
          <w:lang w:eastAsia="zh-CN"/>
        </w:rPr>
        <w:t>:</w:t>
      </w:r>
      <w:r w:rsidR="00477B96" w:rsidRPr="006E07FF">
        <w:rPr>
          <w:rFonts w:ascii="Book Antiqua" w:eastAsia="Times New Roman" w:hAnsi="Book Antiqua"/>
          <w:b/>
          <w:i/>
        </w:rPr>
        <w:t xml:space="preserve"> </w:t>
      </w:r>
      <w:r w:rsidR="0094167F" w:rsidRPr="006E07FF">
        <w:rPr>
          <w:rFonts w:ascii="Book Antiqua" w:eastAsia="Times New Roman" w:hAnsi="Book Antiqua"/>
        </w:rPr>
        <w:t xml:space="preserve">In a controlled trial </w:t>
      </w:r>
      <w:r w:rsidR="00F649F9" w:rsidRPr="006E07FF">
        <w:rPr>
          <w:rFonts w:ascii="Book Antiqua" w:eastAsia="Times New Roman" w:hAnsi="Book Antiqua"/>
        </w:rPr>
        <w:t>men and women (</w:t>
      </w:r>
      <w:r w:rsidR="00371C8D" w:rsidRPr="006E07FF">
        <w:rPr>
          <w:rFonts w:ascii="Book Antiqua" w:eastAsia="Times New Roman" w:hAnsi="Book Antiqua"/>
          <w:i/>
        </w:rPr>
        <w:t>n</w:t>
      </w:r>
      <w:r w:rsidR="00A07197" w:rsidRPr="006E07FF">
        <w:rPr>
          <w:rFonts w:ascii="Book Antiqua" w:eastAsia="Times New Roman" w:hAnsi="Book Antiqua"/>
        </w:rPr>
        <w:t xml:space="preserve"> = 12, </w:t>
      </w:r>
      <w:r w:rsidR="00C545C0" w:rsidRPr="006E07FF">
        <w:rPr>
          <w:rFonts w:ascii="Book Antiqua" w:hAnsi="Book Antiqua"/>
        </w:rPr>
        <w:t>38.3 ± 7.5</w:t>
      </w:r>
      <w:r w:rsidR="00554980">
        <w:rPr>
          <w:rFonts w:ascii="Book Antiqua" w:hAnsi="Book Antiqua" w:hint="eastAsia"/>
          <w:lang w:eastAsia="zh-CN"/>
        </w:rPr>
        <w:t xml:space="preserve"> </w:t>
      </w:r>
      <w:r w:rsidR="00C545C0" w:rsidRPr="006E07FF">
        <w:rPr>
          <w:rFonts w:ascii="Book Antiqua" w:hAnsi="Book Antiqua"/>
        </w:rPr>
        <w:t>y</w:t>
      </w:r>
      <w:r w:rsidR="00554980">
        <w:rPr>
          <w:rFonts w:ascii="Book Antiqua" w:hAnsi="Book Antiqua" w:hint="eastAsia"/>
          <w:lang w:eastAsia="zh-CN"/>
        </w:rPr>
        <w:t>ea</w:t>
      </w:r>
      <w:r w:rsidR="00C545C0" w:rsidRPr="006E07FF">
        <w:rPr>
          <w:rFonts w:ascii="Book Antiqua" w:hAnsi="Book Antiqua"/>
        </w:rPr>
        <w:t>rs</w:t>
      </w:r>
      <w:r w:rsidR="0094167F" w:rsidRPr="006E07FF">
        <w:rPr>
          <w:rFonts w:ascii="Book Antiqua" w:eastAsia="Times New Roman" w:hAnsi="Book Antiqua"/>
        </w:rPr>
        <w:t xml:space="preserve">) with CD </w:t>
      </w:r>
      <w:r w:rsidR="00C545C0" w:rsidRPr="006E07FF">
        <w:rPr>
          <w:rFonts w:ascii="Book Antiqua" w:eastAsia="Times New Roman" w:hAnsi="Book Antiqua"/>
        </w:rPr>
        <w:t>perform</w:t>
      </w:r>
      <w:r w:rsidR="0094167F" w:rsidRPr="006E07FF">
        <w:rPr>
          <w:rFonts w:ascii="Book Antiqua" w:eastAsia="Times New Roman" w:hAnsi="Book Antiqua"/>
        </w:rPr>
        <w:t>ed</w:t>
      </w:r>
      <w:r w:rsidR="00C545C0" w:rsidRPr="006E07FF">
        <w:rPr>
          <w:rFonts w:ascii="Book Antiqua" w:eastAsia="Times New Roman" w:hAnsi="Book Antiqua"/>
        </w:rPr>
        <w:t xml:space="preserve"> low-intensity walking for 30 min</w:t>
      </w:r>
      <w:r w:rsidR="00F56497" w:rsidRPr="006E07FF">
        <w:rPr>
          <w:rFonts w:ascii="Book Antiqua" w:eastAsia="Times New Roman" w:hAnsi="Book Antiqua"/>
        </w:rPr>
        <w:t>,</w:t>
      </w:r>
      <w:r w:rsidR="00C545C0" w:rsidRPr="006E07FF">
        <w:rPr>
          <w:rFonts w:ascii="Book Antiqua" w:eastAsia="Times New Roman" w:hAnsi="Book Antiqua"/>
        </w:rPr>
        <w:t xml:space="preserve"> 3 d</w:t>
      </w:r>
      <w:r w:rsidR="00554980">
        <w:rPr>
          <w:rFonts w:ascii="Book Antiqua" w:eastAsia="Times New Roman" w:hAnsi="Book Antiqua"/>
        </w:rPr>
        <w:t xml:space="preserve"> per week for 12 wk</w:t>
      </w:r>
      <w:r w:rsidR="00EB0D12" w:rsidRPr="006E07FF">
        <w:rPr>
          <w:rFonts w:ascii="Book Antiqua" w:eastAsia="Times New Roman" w:hAnsi="Book Antiqua"/>
          <w:vertAlign w:val="superscript"/>
        </w:rPr>
        <w:fldChar w:fldCharType="begin" w:fldLock="1"/>
      </w:r>
      <w:r w:rsidR="008E4E47" w:rsidRPr="006E07FF">
        <w:rPr>
          <w:rFonts w:ascii="Book Antiqua" w:eastAsia="Times New Roman" w:hAnsi="Book Antiqua"/>
          <w:vertAlign w:val="superscript"/>
        </w:rPr>
        <w:instrText>ADDIN CSL_CITATION { "citationItems" : [ { "id" : "ITEM-1", "itemData" : { "abstract" : "OBJECTIVE: Despite the suggested benefits of exercise train-ing in the prevention and management of chronic diseases, few data exist regarding the safety of exercise in Crohn's disease and whether or not exercise may have beneficial effects on patients' health. We performed a pilot study to evaluate the effects of regular light-intensity exercise on sedentary patients with Crohn's disease. METHODS: Sedentary patients with inactive or mildly active Crohn's disease were eligible for the study. A thrice-weekly, 12-wk walking program was supervised, although if subjects could not attend the group walking sessions they were allowed to walk on their own. Logbooks of perfor-mance were maintained, and individual exercise heart rate goals were established. Measures performed at baseline and at study completion included the Inflammatory Bowel Dis-ease Stress Index, the Inflammatory Bowel Disease Quality of Life Score, the Harvey and Bradshaw Simple Index, the Canadian Aerobic Fitness Test, VO 2 Max, and body mass index (BMI). RESULTS: Twelve subjects completed the 12-wk exercise program. Subjects walked an average of 2.9 sessions/wk, at an average of 32.6 min/session, and for an average distance of 3.5 km/session. Statistically significant improvements at study end were seen by all measures, with a trend toward reduction in BMI. No patient's disease flared during the study. CONCLUSIONS: Sedentary patients with Crohn's disease can tolerate low-intensity exercise of moderate duration without an exacerbation of symptoms. Twelve weeks of walking was adequate to elicit psychological and physical improve-ments and did not adversely affect disease activity. (Am J Gastroenterol 1999;94:697\u2013703.", "author" : [ { "dropping-particle" : "", "family" : "Loudon", "given" : "Colleen P", "non-dropping-particle" : "", "parse-names" : false, "suffix" : "" }, { "dropping-particle" : "", "family" : "Corroll", "given" : "Victor", "non-dropping-particle" : "", "parse-names" : false, "suffix" : "" }, { "dropping-particle" : "", "family" : "Butcher", "given" : "Janice", "non-dropping-particle" : "", "parse-names" : false, "suffix" : "" }, { "dropping-particle" : "", "family" : "Rawsthorne", "given" : "Patricia", "non-dropping-particle" : "", "parse-names" : false, "suffix" : "" }, { "dropping-particle" : "", "family" : "Bernstein", "given" : "Charles N", "non-dropping-particle" : "", "parse-names" : false, "suffix" : "" } ], "id" : "ITEM-1", "issue" : "3", "issued" : { "date-parts" : [ [ "1999" ] ] }, "title" : "The Effects of Physical Exercise on Patients With Crohn's Disease", "type" : "article-journal", "volume" : "94" }, "uris" : [ "http://www.mendeley.com/documents/?uuid=3dc9c6ce-774e-4388-9654-f147e846d192", "http://www.mendeley.com/documents/?uuid=4277b27c-9216-4898-9a68-bf3caac2f50e" ] } ], "mendeley" : { "formattedCitation" : "(64)", "plainTextFormattedCitation" : "(64)", "previouslyFormattedCitation" : "(64)" }, "properties" : { "noteIndex" : 0 }, "schema" : "https://github.com/citation-style-language/schema/raw/master/csl-citation.json" }</w:instrText>
      </w:r>
      <w:r w:rsidR="00EB0D12"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8E4E47" w:rsidRPr="006E07FF">
        <w:rPr>
          <w:rFonts w:ascii="Book Antiqua" w:eastAsia="Times New Roman" w:hAnsi="Book Antiqua"/>
          <w:noProof/>
          <w:vertAlign w:val="superscript"/>
        </w:rPr>
        <w:t>64</w:t>
      </w:r>
      <w:r w:rsidR="00400CF2" w:rsidRPr="006E07FF">
        <w:rPr>
          <w:rFonts w:ascii="Book Antiqua" w:eastAsia="Times New Roman" w:hAnsi="Book Antiqua"/>
          <w:noProof/>
          <w:vertAlign w:val="superscript"/>
        </w:rPr>
        <w:t>]</w:t>
      </w:r>
      <w:r w:rsidR="00EB0D12" w:rsidRPr="006E07FF">
        <w:rPr>
          <w:rFonts w:ascii="Book Antiqua" w:eastAsia="Times New Roman" w:hAnsi="Book Antiqua"/>
          <w:vertAlign w:val="superscript"/>
        </w:rPr>
        <w:fldChar w:fldCharType="end"/>
      </w:r>
      <w:r w:rsidR="00D9126A" w:rsidRPr="006E07FF">
        <w:rPr>
          <w:rFonts w:ascii="Book Antiqua" w:eastAsia="Times New Roman" w:hAnsi="Book Antiqua"/>
        </w:rPr>
        <w:t xml:space="preserve">. </w:t>
      </w:r>
      <w:r w:rsidR="00C545C0" w:rsidRPr="006E07FF">
        <w:rPr>
          <w:rFonts w:ascii="Book Antiqua" w:eastAsia="Times New Roman" w:hAnsi="Book Antiqua"/>
        </w:rPr>
        <w:t xml:space="preserve">Low-intensity walking was defined as 60% </w:t>
      </w:r>
      <w:r w:rsidR="00B50539" w:rsidRPr="006E07FF">
        <w:rPr>
          <w:rFonts w:ascii="Book Antiqua" w:eastAsia="Times New Roman" w:hAnsi="Book Antiqua"/>
        </w:rPr>
        <w:t xml:space="preserve">of </w:t>
      </w:r>
      <w:r w:rsidR="00C545C0" w:rsidRPr="006E07FF">
        <w:rPr>
          <w:rFonts w:ascii="Book Antiqua" w:eastAsia="Times New Roman" w:hAnsi="Book Antiqua"/>
        </w:rPr>
        <w:t>heart rate maximum (HR</w:t>
      </w:r>
      <w:r w:rsidR="00C545C0" w:rsidRPr="006E07FF">
        <w:rPr>
          <w:rFonts w:ascii="Book Antiqua" w:eastAsia="Times New Roman" w:hAnsi="Book Antiqua"/>
          <w:vertAlign w:val="subscript"/>
        </w:rPr>
        <w:t>max</w:t>
      </w:r>
      <w:r w:rsidR="00C545C0" w:rsidRPr="006E07FF">
        <w:rPr>
          <w:rFonts w:ascii="Book Antiqua" w:eastAsia="Times New Roman" w:hAnsi="Book Antiqua"/>
        </w:rPr>
        <w:t>) determined using the Karvonen formula</w:t>
      </w:r>
      <w:r w:rsidR="00DC2A18" w:rsidRPr="006E07FF">
        <w:rPr>
          <w:rFonts w:ascii="Book Antiqua" w:eastAsia="Times New Roman" w:hAnsi="Book Antiqua"/>
          <w:vertAlign w:val="superscript"/>
        </w:rPr>
        <w:fldChar w:fldCharType="begin" w:fldLock="1"/>
      </w:r>
      <w:r w:rsidR="008E4E47" w:rsidRPr="006E07FF">
        <w:rPr>
          <w:rFonts w:ascii="Book Antiqua" w:eastAsia="Times New Roman" w:hAnsi="Book Antiqua"/>
          <w:vertAlign w:val="superscript"/>
        </w:rPr>
        <w:instrText>ADDIN CSL_CITATION { "citationItems" : [ { "id" : "ITEM-1", "itemData" : { "author" : [ { "dropping-particle" : "", "family" : "Karvonen", "given" : "J.J.", "non-dropping-particle" : "", "parse-names" : false, "suffix" : "" }, { "dropping-particle" : "", "family" : "Kentala", "given" : "E.", "non-dropping-particle" : "", "parse-names" : false, "suffix" : "" }, { "dropping-particle" : "", "family" : "Mustala", "given" : "O.", "non-dropping-particle" : "", "parse-names" : false, "suffix" : "" } ], "container-title" : "Annales Medicinae Experimentalis et Biologiae Fenniae", "id" : "ITEM-1", "issued" : { "date-parts" : [ [ "1957" ] ] }, "page" : "307-315", "title" : "The effects of training on heart rate; a longitudinal study.", "type" : "article-journal", "volume" : "35" }, "uris" : [ "http://www.mendeley.com/documents/?uuid=2eb816b6-ff3c-4f05-8aab-eadd384f4178" ] } ], "mendeley" : { "formattedCitation" : "(71)", "plainTextFormattedCitation" : "(71)", "previouslyFormattedCitation" : "(71)" }, "properties" : { "noteIndex" : 0 }, "schema" : "https://github.com/citation-style-language/schema/raw/master/csl-citation.json" }</w:instrText>
      </w:r>
      <w:r w:rsidR="00DC2A18"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DC2A18" w:rsidRPr="006E07FF">
        <w:rPr>
          <w:rFonts w:ascii="Book Antiqua" w:eastAsia="Times New Roman" w:hAnsi="Book Antiqua"/>
          <w:noProof/>
          <w:vertAlign w:val="superscript"/>
        </w:rPr>
        <w:t>71</w:t>
      </w:r>
      <w:r w:rsidR="00400CF2" w:rsidRPr="006E07FF">
        <w:rPr>
          <w:rFonts w:ascii="Book Antiqua" w:eastAsia="Times New Roman" w:hAnsi="Book Antiqua"/>
          <w:noProof/>
          <w:vertAlign w:val="superscript"/>
        </w:rPr>
        <w:t>]</w:t>
      </w:r>
      <w:r w:rsidR="00DC2A18" w:rsidRPr="006E07FF">
        <w:rPr>
          <w:rFonts w:ascii="Book Antiqua" w:eastAsia="Times New Roman" w:hAnsi="Book Antiqua"/>
          <w:vertAlign w:val="superscript"/>
        </w:rPr>
        <w:fldChar w:fldCharType="end"/>
      </w:r>
      <w:r w:rsidR="00D9126A" w:rsidRPr="006E07FF">
        <w:rPr>
          <w:rFonts w:ascii="Book Antiqua" w:eastAsia="Times New Roman" w:hAnsi="Book Antiqua"/>
        </w:rPr>
        <w:t xml:space="preserve">. </w:t>
      </w:r>
      <w:r w:rsidR="00C545C0" w:rsidRPr="006E07FF">
        <w:rPr>
          <w:rFonts w:ascii="Book Antiqua" w:eastAsia="Times New Roman" w:hAnsi="Book Antiqua"/>
        </w:rPr>
        <w:t>Predicted maximal oxygen uptake improved (</w:t>
      </w:r>
      <w:r w:rsidR="00554980" w:rsidRPr="006E07FF">
        <w:rPr>
          <w:rFonts w:ascii="Book Antiqua" w:eastAsia="Times New Roman" w:hAnsi="Book Antiqua"/>
          <w:i/>
        </w:rPr>
        <w:t>P</w:t>
      </w:r>
      <w:r w:rsidR="00C545C0" w:rsidRPr="006E07FF">
        <w:rPr>
          <w:rFonts w:ascii="Book Antiqua" w:eastAsia="Times New Roman" w:hAnsi="Book Antiqua"/>
        </w:rPr>
        <w:t xml:space="preserve"> = 0.001), implying improved </w:t>
      </w:r>
      <w:r w:rsidRPr="006E07FF">
        <w:rPr>
          <w:rFonts w:ascii="Book Antiqua" w:eastAsia="Times New Roman" w:hAnsi="Book Antiqua"/>
        </w:rPr>
        <w:t>cardiovascular</w:t>
      </w:r>
      <w:r w:rsidR="00C545C0" w:rsidRPr="006E07FF">
        <w:rPr>
          <w:rFonts w:ascii="Book Antiqua" w:eastAsia="Times New Roman" w:hAnsi="Book Antiqua"/>
        </w:rPr>
        <w:t xml:space="preserve"> fitness. Further, general well-being</w:t>
      </w:r>
      <w:r w:rsidR="003569DE" w:rsidRPr="006E07FF">
        <w:rPr>
          <w:rFonts w:ascii="Book Antiqua" w:eastAsia="Times New Roman" w:hAnsi="Book Antiqua"/>
        </w:rPr>
        <w:t>,</w:t>
      </w:r>
      <w:r w:rsidR="00C545C0" w:rsidRPr="006E07FF">
        <w:rPr>
          <w:rFonts w:ascii="Book Antiqua" w:eastAsia="Times New Roman" w:hAnsi="Book Antiqua"/>
        </w:rPr>
        <w:t xml:space="preserve"> </w:t>
      </w:r>
      <w:r w:rsidR="0001358E" w:rsidRPr="006E07FF">
        <w:rPr>
          <w:rFonts w:ascii="Book Antiqua" w:eastAsia="Times New Roman" w:hAnsi="Book Antiqua"/>
        </w:rPr>
        <w:t>QOL</w:t>
      </w:r>
      <w:r w:rsidR="00C545C0" w:rsidRPr="006E07FF">
        <w:rPr>
          <w:rFonts w:ascii="Book Antiqua" w:eastAsia="Times New Roman" w:hAnsi="Book Antiqua"/>
        </w:rPr>
        <w:t xml:space="preserve">, </w:t>
      </w:r>
      <w:r w:rsidR="003569DE" w:rsidRPr="006E07FF">
        <w:rPr>
          <w:rFonts w:ascii="Book Antiqua" w:eastAsia="Times New Roman" w:hAnsi="Book Antiqua"/>
        </w:rPr>
        <w:t>and</w:t>
      </w:r>
      <w:r w:rsidR="00C545C0" w:rsidRPr="006E07FF">
        <w:rPr>
          <w:rFonts w:ascii="Book Antiqua" w:eastAsia="Times New Roman" w:hAnsi="Book Antiqua"/>
        </w:rPr>
        <w:t xml:space="preserve"> perceived stress </w:t>
      </w:r>
      <w:r w:rsidR="0001358E" w:rsidRPr="006E07FF">
        <w:rPr>
          <w:rFonts w:ascii="Book Antiqua" w:eastAsia="Times New Roman" w:hAnsi="Book Antiqua"/>
        </w:rPr>
        <w:t xml:space="preserve">significantly </w:t>
      </w:r>
      <w:r w:rsidR="00C545C0" w:rsidRPr="006E07FF">
        <w:rPr>
          <w:rFonts w:ascii="Book Antiqua" w:eastAsia="Times New Roman" w:hAnsi="Book Antiqua"/>
        </w:rPr>
        <w:t>improved</w:t>
      </w:r>
      <w:r w:rsidR="0001358E" w:rsidRPr="006E07FF">
        <w:rPr>
          <w:rFonts w:ascii="Book Antiqua" w:eastAsia="Times New Roman" w:hAnsi="Book Antiqua"/>
        </w:rPr>
        <w:t xml:space="preserve"> </w:t>
      </w:r>
      <w:r w:rsidR="00554980">
        <w:rPr>
          <w:rFonts w:ascii="Book Antiqua" w:hAnsi="Book Antiqua" w:hint="eastAsia"/>
          <w:lang w:eastAsia="zh-CN"/>
        </w:rPr>
        <w:t>[</w:t>
      </w:r>
      <w:r w:rsidR="008E4E47" w:rsidRPr="006E07FF">
        <w:rPr>
          <w:rFonts w:ascii="Book Antiqua" w:eastAsia="Times New Roman" w:hAnsi="Book Antiqua"/>
        </w:rPr>
        <w:t xml:space="preserve">IBDQ </w:t>
      </w:r>
      <w:r w:rsidR="00554980">
        <w:rPr>
          <w:rFonts w:ascii="Book Antiqua" w:hAnsi="Book Antiqua" w:hint="eastAsia"/>
          <w:lang w:eastAsia="zh-CN"/>
        </w:rPr>
        <w:t>(</w:t>
      </w:r>
      <w:r w:rsidR="00554980" w:rsidRPr="006E07FF">
        <w:rPr>
          <w:rFonts w:ascii="Book Antiqua" w:eastAsia="Times New Roman" w:hAnsi="Book Antiqua"/>
          <w:i/>
        </w:rPr>
        <w:t>P</w:t>
      </w:r>
      <w:r w:rsidR="00C545C0" w:rsidRPr="006E07FF">
        <w:rPr>
          <w:rFonts w:ascii="Book Antiqua" w:eastAsia="Times New Roman" w:hAnsi="Book Antiqua"/>
        </w:rPr>
        <w:t xml:space="preserve"> = 0.01</w:t>
      </w:r>
      <w:r w:rsidR="00554980">
        <w:rPr>
          <w:rFonts w:ascii="Book Antiqua" w:hAnsi="Book Antiqua" w:hint="eastAsia"/>
          <w:lang w:eastAsia="zh-CN"/>
        </w:rPr>
        <w:t>)]</w:t>
      </w:r>
      <w:r w:rsidR="00C545C0" w:rsidRPr="006E07FF">
        <w:rPr>
          <w:rFonts w:ascii="Book Antiqua" w:eastAsia="Times New Roman" w:hAnsi="Book Antiqua"/>
        </w:rPr>
        <w:t xml:space="preserve"> and IBD Stress Index </w:t>
      </w:r>
      <w:r w:rsidR="00FA27D3" w:rsidRPr="006E07FF">
        <w:rPr>
          <w:rFonts w:ascii="Book Antiqua" w:eastAsia="Times New Roman" w:hAnsi="Book Antiqua"/>
        </w:rPr>
        <w:t>[</w:t>
      </w:r>
      <w:r w:rsidR="00554980" w:rsidRPr="006E07FF">
        <w:rPr>
          <w:rFonts w:ascii="Book Antiqua" w:eastAsia="Times New Roman" w:hAnsi="Book Antiqua"/>
          <w:i/>
        </w:rPr>
        <w:t>P</w:t>
      </w:r>
      <w:r w:rsidR="00DC2A18" w:rsidRPr="006E07FF">
        <w:rPr>
          <w:rFonts w:ascii="Book Antiqua" w:eastAsia="Times New Roman" w:hAnsi="Book Antiqua"/>
        </w:rPr>
        <w:t xml:space="preserve"> &lt;</w:t>
      </w:r>
      <w:r w:rsidR="00554980">
        <w:rPr>
          <w:rFonts w:ascii="Book Antiqua" w:hAnsi="Book Antiqua" w:hint="eastAsia"/>
          <w:lang w:eastAsia="zh-CN"/>
        </w:rPr>
        <w:t xml:space="preserve"> </w:t>
      </w:r>
      <w:r w:rsidR="00DC2A18" w:rsidRPr="006E07FF">
        <w:rPr>
          <w:rFonts w:ascii="Book Antiqua" w:eastAsia="Times New Roman" w:hAnsi="Book Antiqua"/>
        </w:rPr>
        <w:t>0.001</w:t>
      </w:r>
      <w:r w:rsidR="00FA27D3" w:rsidRPr="006E07FF">
        <w:rPr>
          <w:rFonts w:ascii="Book Antiqua" w:eastAsia="Times New Roman" w:hAnsi="Book Antiqua"/>
        </w:rPr>
        <w:t>])</w:t>
      </w:r>
      <w:r w:rsidR="00640AA9" w:rsidRPr="006E07FF">
        <w:rPr>
          <w:rFonts w:ascii="Book Antiqua" w:eastAsia="Times New Roman" w:hAnsi="Book Antiqua"/>
          <w:vertAlign w:val="superscript"/>
        </w:rPr>
        <w:fldChar w:fldCharType="begin" w:fldLock="1"/>
      </w:r>
      <w:r w:rsidR="008E4E47" w:rsidRPr="006E07FF">
        <w:rPr>
          <w:rFonts w:ascii="Book Antiqua" w:eastAsia="Times New Roman" w:hAnsi="Book Antiqua"/>
          <w:vertAlign w:val="superscript"/>
        </w:rPr>
        <w:instrText>ADDIN CSL_CITATION { "citationItems" : [ { "id" : "ITEM-1", "itemData" : { "abstract" : "OBJECTIVE: Despite the suggested benefits of exercise train-ing in the prevention and management of chronic diseases, few data exist regarding the safety of exercise in Crohn's disease and whether or not exercise may have beneficial effects on patients' health. We performed a pilot study to evaluate the effects of regular light-intensity exercise on sedentary patients with Crohn's disease. METHODS: Sedentary patients with inactive or mildly active Crohn's disease were eligible for the study. A thrice-weekly, 12-wk walking program was supervised, although if subjects could not attend the group walking sessions they were allowed to walk on their own. Logbooks of perfor-mance were maintained, and individual exercise heart rate goals were established. Measures performed at baseline and at study completion included the Inflammatory Bowel Dis-ease Stress Index, the Inflammatory Bowel Disease Quality of Life Score, the Harvey and Bradshaw Simple Index, the Canadian Aerobic Fitness Test, VO 2 Max, and body mass index (BMI). RESULTS: Twelve subjects completed the 12-wk exercise program. Subjects walked an average of 2.9 sessions/wk, at an average of 32.6 min/session, and for an average distance of 3.5 km/session. Statistically significant improvements at study end were seen by all measures, with a trend toward reduction in BMI. No patient's disease flared during the study. CONCLUSIONS: Sedentary patients with Crohn's disease can tolerate low-intensity exercise of moderate duration without an exacerbation of symptoms. Twelve weeks of walking was adequate to elicit psychological and physical improve-ments and did not adversely affect disease activity. (Am J Gastroenterol 1999;94:697\u2013703.", "author" : [ { "dropping-particle" : "", "family" : "Loudon", "given" : "Colleen P", "non-dropping-particle" : "", "parse-names" : false, "suffix" : "" }, { "dropping-particle" : "", "family" : "Corroll", "given" : "Victor", "non-dropping-particle" : "", "parse-names" : false, "suffix" : "" }, { "dropping-particle" : "", "family" : "Butcher", "given" : "Janice", "non-dropping-particle" : "", "parse-names" : false, "suffix" : "" }, { "dropping-particle" : "", "family" : "Rawsthorne", "given" : "Patricia", "non-dropping-particle" : "", "parse-names" : false, "suffix" : "" }, { "dropping-particle" : "", "family" : "Bernstein", "given" : "Charles N", "non-dropping-particle" : "", "parse-names" : false, "suffix" : "" } ], "id" : "ITEM-1", "issue" : "3", "issued" : { "date-parts" : [ [ "1999" ] ] }, "title" : "The Effects of Physical Exercise on Patients With Crohn's Disease", "type" : "article-journal", "volume" : "94" }, "uris" : [ "http://www.mendeley.com/documents/?uuid=3dc9c6ce-774e-4388-9654-f147e846d192", "http://www.mendeley.com/documents/?uuid=4277b27c-9216-4898-9a68-bf3caac2f50e" ] } ], "mendeley" : { "formattedCitation" : "(64)", "plainTextFormattedCitation" : "(64)", "previouslyFormattedCitation" : "(64)" }, "properties" : { "noteIndex" : 0 }, "schema" : "https://github.com/citation-style-language/schema/raw/master/csl-citation.json" }</w:instrText>
      </w:r>
      <w:r w:rsidR="00640AA9"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8E4E47" w:rsidRPr="006E07FF">
        <w:rPr>
          <w:rFonts w:ascii="Book Antiqua" w:eastAsia="Times New Roman" w:hAnsi="Book Antiqua"/>
          <w:noProof/>
          <w:vertAlign w:val="superscript"/>
        </w:rPr>
        <w:t>64</w:t>
      </w:r>
      <w:r w:rsidR="00400CF2" w:rsidRPr="006E07FF">
        <w:rPr>
          <w:rFonts w:ascii="Book Antiqua" w:eastAsia="Times New Roman" w:hAnsi="Book Antiqua"/>
          <w:noProof/>
          <w:vertAlign w:val="superscript"/>
        </w:rPr>
        <w:t>]</w:t>
      </w:r>
      <w:r w:rsidR="00640AA9" w:rsidRPr="006E07FF">
        <w:rPr>
          <w:rFonts w:ascii="Book Antiqua" w:eastAsia="Times New Roman" w:hAnsi="Book Antiqua"/>
          <w:vertAlign w:val="superscript"/>
        </w:rPr>
        <w:fldChar w:fldCharType="end"/>
      </w:r>
      <w:r w:rsidR="00D9126A" w:rsidRPr="006E07FF">
        <w:rPr>
          <w:rFonts w:ascii="Book Antiqua" w:eastAsia="Times New Roman" w:hAnsi="Book Antiqua"/>
        </w:rPr>
        <w:t>.</w:t>
      </w:r>
      <w:r w:rsidR="00C545C0" w:rsidRPr="006E07FF">
        <w:rPr>
          <w:rFonts w:ascii="Book Antiqua" w:eastAsia="Times New Roman" w:hAnsi="Book Antiqua"/>
        </w:rPr>
        <w:t xml:space="preserve"> </w:t>
      </w:r>
    </w:p>
    <w:p w14:paraId="3EAE0251" w14:textId="712FFF4F" w:rsidR="00C545C0" w:rsidRPr="006D42A1" w:rsidRDefault="00DC2A18" w:rsidP="00554980">
      <w:pPr>
        <w:widowControl w:val="0"/>
        <w:adjustRightInd w:val="0"/>
        <w:snapToGrid w:val="0"/>
        <w:spacing w:line="360" w:lineRule="auto"/>
        <w:ind w:firstLineChars="100" w:firstLine="240"/>
        <w:jc w:val="both"/>
        <w:rPr>
          <w:rFonts w:ascii="Book Antiqua" w:hAnsi="Book Antiqua"/>
          <w:lang w:eastAsia="zh-CN"/>
        </w:rPr>
      </w:pPr>
      <w:r w:rsidRPr="006E07FF">
        <w:rPr>
          <w:rFonts w:ascii="Book Antiqua" w:eastAsia="Times New Roman" w:hAnsi="Book Antiqua"/>
        </w:rPr>
        <w:t>In a follow-</w:t>
      </w:r>
      <w:r w:rsidR="003569DE" w:rsidRPr="006E07FF">
        <w:rPr>
          <w:rFonts w:ascii="Book Antiqua" w:eastAsia="Times New Roman" w:hAnsi="Book Antiqua"/>
        </w:rPr>
        <w:t>up study m</w:t>
      </w:r>
      <w:r w:rsidR="00E1134F" w:rsidRPr="006E07FF">
        <w:rPr>
          <w:rFonts w:ascii="Book Antiqua" w:eastAsia="Times New Roman" w:hAnsi="Book Antiqua"/>
        </w:rPr>
        <w:t>en and women (</w:t>
      </w:r>
      <w:r w:rsidR="00371C8D" w:rsidRPr="006E07FF">
        <w:rPr>
          <w:rFonts w:ascii="Book Antiqua" w:eastAsia="Times New Roman" w:hAnsi="Book Antiqua"/>
          <w:i/>
        </w:rPr>
        <w:t>n</w:t>
      </w:r>
      <w:r w:rsidR="00C545C0" w:rsidRPr="006E07FF">
        <w:rPr>
          <w:rFonts w:ascii="Book Antiqua" w:eastAsia="Times New Roman" w:hAnsi="Book Antiqua"/>
        </w:rPr>
        <w:t xml:space="preserve"> = 32) with</w:t>
      </w:r>
      <w:r w:rsidR="0094167F" w:rsidRPr="006E07FF">
        <w:rPr>
          <w:rFonts w:ascii="Book Antiqua" w:eastAsia="Times New Roman" w:hAnsi="Book Antiqua"/>
        </w:rPr>
        <w:t xml:space="preserve"> CD were randomized to </w:t>
      </w:r>
      <w:r w:rsidR="00C545C0" w:rsidRPr="006E07FF">
        <w:rPr>
          <w:rFonts w:ascii="Book Antiqua" w:eastAsia="Times New Roman" w:hAnsi="Book Antiqua"/>
        </w:rPr>
        <w:t>low-</w:t>
      </w:r>
      <w:r w:rsidR="00C545C0" w:rsidRPr="006E07FF">
        <w:rPr>
          <w:rFonts w:ascii="Book Antiqua" w:eastAsia="Times New Roman" w:hAnsi="Book Antiqua"/>
        </w:rPr>
        <w:lastRenderedPageBreak/>
        <w:t xml:space="preserve">intensity walking </w:t>
      </w:r>
      <w:r w:rsidR="00B50539" w:rsidRPr="006E07FF">
        <w:rPr>
          <w:rFonts w:ascii="Book Antiqua" w:eastAsia="Times New Roman" w:hAnsi="Book Antiqua"/>
        </w:rPr>
        <w:t>(60% HR</w:t>
      </w:r>
      <w:r w:rsidR="00B50539" w:rsidRPr="006E07FF">
        <w:rPr>
          <w:rFonts w:ascii="Book Antiqua" w:eastAsia="Times New Roman" w:hAnsi="Book Antiqua"/>
          <w:vertAlign w:val="subscript"/>
        </w:rPr>
        <w:t>max</w:t>
      </w:r>
      <w:r w:rsidR="00B50539" w:rsidRPr="006E07FF">
        <w:rPr>
          <w:rFonts w:ascii="Book Antiqua" w:eastAsia="Times New Roman" w:hAnsi="Book Antiqua"/>
        </w:rPr>
        <w:t xml:space="preserve">) </w:t>
      </w:r>
      <w:r w:rsidR="00C545C0" w:rsidRPr="006E07FF">
        <w:rPr>
          <w:rFonts w:ascii="Book Antiqua" w:eastAsia="Times New Roman" w:hAnsi="Book Antiqua"/>
        </w:rPr>
        <w:t>for 30</w:t>
      </w:r>
      <w:r w:rsidR="00885FF0" w:rsidRPr="006E07FF">
        <w:rPr>
          <w:rFonts w:ascii="Book Antiqua" w:eastAsia="Times New Roman" w:hAnsi="Book Antiqua"/>
        </w:rPr>
        <w:t xml:space="preserve"> </w:t>
      </w:r>
      <w:r w:rsidR="00C545C0" w:rsidRPr="006E07FF">
        <w:rPr>
          <w:rFonts w:ascii="Book Antiqua" w:eastAsia="Times New Roman" w:hAnsi="Book Antiqua"/>
        </w:rPr>
        <w:t>min</w:t>
      </w:r>
      <w:r w:rsidR="003569DE" w:rsidRPr="006E07FF">
        <w:rPr>
          <w:rFonts w:ascii="Book Antiqua" w:eastAsia="Times New Roman" w:hAnsi="Book Antiqua"/>
        </w:rPr>
        <w:t>,</w:t>
      </w:r>
      <w:r w:rsidR="00C545C0" w:rsidRPr="006E07FF">
        <w:rPr>
          <w:rFonts w:ascii="Book Antiqua" w:eastAsia="Times New Roman" w:hAnsi="Book Antiqua"/>
        </w:rPr>
        <w:t xml:space="preserve"> 3 d per w</w:t>
      </w:r>
      <w:r w:rsidR="00A07197" w:rsidRPr="006E07FF">
        <w:rPr>
          <w:rFonts w:ascii="Book Antiqua" w:eastAsia="Times New Roman" w:hAnsi="Book Antiqua"/>
        </w:rPr>
        <w:t>eek for 3 mo (</w:t>
      </w:r>
      <w:r w:rsidR="00A07197" w:rsidRPr="006E07FF">
        <w:rPr>
          <w:rFonts w:ascii="Book Antiqua" w:eastAsia="Times New Roman" w:hAnsi="Book Antiqua"/>
          <w:i/>
        </w:rPr>
        <w:t>n</w:t>
      </w:r>
      <w:r w:rsidR="00A07197" w:rsidRPr="006E07FF">
        <w:rPr>
          <w:rFonts w:ascii="Book Antiqua" w:eastAsia="Times New Roman" w:hAnsi="Book Antiqua"/>
        </w:rPr>
        <w:t xml:space="preserve"> = 16, </w:t>
      </w:r>
      <w:r w:rsidR="00C545C0" w:rsidRPr="006E07FF">
        <w:rPr>
          <w:rFonts w:ascii="Book Antiqua" w:hAnsi="Book Antiqua"/>
        </w:rPr>
        <w:t>40.6 ± 11.7</w:t>
      </w:r>
      <w:r w:rsidR="006D42A1">
        <w:rPr>
          <w:rFonts w:ascii="Book Antiqua" w:hAnsi="Book Antiqua" w:hint="eastAsia"/>
          <w:lang w:eastAsia="zh-CN"/>
        </w:rPr>
        <w:t xml:space="preserve"> </w:t>
      </w:r>
      <w:r w:rsidR="00C545C0" w:rsidRPr="006E07FF">
        <w:rPr>
          <w:rFonts w:ascii="Book Antiqua" w:hAnsi="Book Antiqua"/>
        </w:rPr>
        <w:t>y</w:t>
      </w:r>
      <w:r w:rsidR="006D42A1">
        <w:rPr>
          <w:rFonts w:ascii="Book Antiqua" w:hAnsi="Book Antiqua" w:hint="eastAsia"/>
          <w:lang w:eastAsia="zh-CN"/>
        </w:rPr>
        <w:t>ea</w:t>
      </w:r>
      <w:r w:rsidR="00C545C0" w:rsidRPr="006E07FF">
        <w:rPr>
          <w:rFonts w:ascii="Book Antiqua" w:hAnsi="Book Antiqua"/>
        </w:rPr>
        <w:t xml:space="preserve">rs) </w:t>
      </w:r>
      <w:r w:rsidR="00A07197" w:rsidRPr="006E07FF">
        <w:rPr>
          <w:rFonts w:ascii="Book Antiqua" w:eastAsia="Times New Roman" w:hAnsi="Book Antiqua"/>
        </w:rPr>
        <w:t xml:space="preserve">or </w:t>
      </w:r>
      <w:r w:rsidR="0094167F" w:rsidRPr="006E07FF">
        <w:rPr>
          <w:rFonts w:ascii="Book Antiqua" w:eastAsia="Times New Roman" w:hAnsi="Book Antiqua"/>
        </w:rPr>
        <w:t xml:space="preserve">to </w:t>
      </w:r>
      <w:r w:rsidR="00F02D5B" w:rsidRPr="006E07FF">
        <w:rPr>
          <w:rFonts w:ascii="Book Antiqua" w:eastAsia="Times New Roman" w:hAnsi="Book Antiqua"/>
        </w:rPr>
        <w:t xml:space="preserve">non-exercise </w:t>
      </w:r>
      <w:r w:rsidR="00A07197" w:rsidRPr="006E07FF">
        <w:rPr>
          <w:rFonts w:ascii="Book Antiqua" w:eastAsia="Times New Roman" w:hAnsi="Book Antiqua"/>
        </w:rPr>
        <w:t>control group (</w:t>
      </w:r>
      <w:r w:rsidR="00A07197" w:rsidRPr="006E07FF">
        <w:rPr>
          <w:rFonts w:ascii="Book Antiqua" w:eastAsia="Times New Roman" w:hAnsi="Book Antiqua"/>
          <w:i/>
        </w:rPr>
        <w:t>n</w:t>
      </w:r>
      <w:r w:rsidR="00A07197" w:rsidRPr="006E07FF">
        <w:rPr>
          <w:rFonts w:ascii="Book Antiqua" w:eastAsia="Times New Roman" w:hAnsi="Book Antiqua"/>
        </w:rPr>
        <w:t xml:space="preserve"> = 16, </w:t>
      </w:r>
      <w:r w:rsidR="00C545C0" w:rsidRPr="006E07FF">
        <w:rPr>
          <w:rFonts w:ascii="Book Antiqua" w:hAnsi="Book Antiqua"/>
        </w:rPr>
        <w:t>37.0 ± 12.7</w:t>
      </w:r>
      <w:r w:rsidR="006D42A1">
        <w:rPr>
          <w:rFonts w:ascii="Book Antiqua" w:hAnsi="Book Antiqua" w:hint="eastAsia"/>
          <w:lang w:eastAsia="zh-CN"/>
        </w:rPr>
        <w:t xml:space="preserve"> </w:t>
      </w:r>
      <w:r w:rsidR="00C545C0" w:rsidRPr="006E07FF">
        <w:rPr>
          <w:rFonts w:ascii="Book Antiqua" w:hAnsi="Book Antiqua"/>
        </w:rPr>
        <w:t>y</w:t>
      </w:r>
      <w:r w:rsidR="006D42A1">
        <w:rPr>
          <w:rFonts w:ascii="Book Antiqua" w:hAnsi="Book Antiqua" w:hint="eastAsia"/>
          <w:lang w:eastAsia="zh-CN"/>
        </w:rPr>
        <w:t>ea</w:t>
      </w:r>
      <w:r w:rsidR="00C545C0" w:rsidRPr="006E07FF">
        <w:rPr>
          <w:rFonts w:ascii="Book Antiqua" w:hAnsi="Book Antiqua"/>
        </w:rPr>
        <w:t>rs)</w:t>
      </w:r>
      <w:r w:rsidRPr="006E07FF">
        <w:rPr>
          <w:rFonts w:ascii="Book Antiqua" w:hAnsi="Book Antiqua"/>
          <w:vertAlign w:val="superscript"/>
        </w:rPr>
        <w:fldChar w:fldCharType="begin" w:fldLock="1"/>
      </w:r>
      <w:r w:rsidR="008E4E47" w:rsidRPr="006E07FF">
        <w:rPr>
          <w:rFonts w:ascii="Book Antiqua" w:hAnsi="Book Antiqua"/>
          <w:vertAlign w:val="superscript"/>
        </w:rPr>
        <w:instrText>ADDIN CSL_CITATION { "citationItems" : [ { "id" : "ITEM-1", "itemData" : { "DOI" : "10.1097/JSM.0b013e31802b4fda", "ISSN" : "1050-642X", "PMID" : "17873551", "abstract" : "Objective: This study examines the effects of a low-intensity walking program on the quality of life in patients with Crohn's disease. Design: Patients were randomized into exercise and nonexercise groups for a prospective study. Patients: Thirty-two adult patients met the inclusion criteria of (1) mildly active disease or disease in remission, (2) habitual physical activity of less than 2 times per week of vigorous activity, (3) not anticipating change of dose or type of medication for Crohn's disease, and (4) no history of cardiovascular disease. All 32 patients who entered the study completed the 3-month study. Intervention: Patients performed low-intensity walking at an interval of 3 times per week for a duration of 3 months. Each walking session lasted for 30 minutes. Main Outcome Measurements: The Inflammatory Bowel Disease Questionnaire, the Inflammatory Bowel Disease Stress Index, and the Harvey-Bradshaw Simple Index were used as outcome. Survey measurements were recorded at 1-month intervals on com-mencement of the walking program. Results: Patients in the exercise group experienced a statistically significant (P , 0.05) improvement in quality of life in all 3 of the outcome measurement questionnaires with no detrimental effects in terms of disease activity. Conclusion: A low-intensity walking program may have a beneficial effect in patients with Crohn's disease and improve their quality of life with no exacerbations in disease symptoms.", "author" : [ { "dropping-particle" : "", "family" : "Ng", "given" : "Victor", "non-dropping-particle" : "", "parse-names" : false, "suffix" : "" }, { "dropping-particle" : "", "family" : "Millard", "given" : "Wanda", "non-dropping-particle" : "", "parse-names" : false, "suffix" : "" }, { "dropping-particle" : "", "family" : "Lebrun", "given" : "Constance", "non-dropping-particle" : "", "parse-names" : false, "suffix" : "" }, { "dropping-particle" : "", "family" : "Howard", "given" : "John", "non-dropping-particle" : "", "parse-names" : false, "suffix" : "" } ], "container-title" : "Clin J Sport Med", "id" : "ITEM-1", "issued" : { "date-parts" : [ [ "2007" ] ] }, "page" : "384-388", "title" : "Low-Intensity Exercise Improves Quality of Life in Patients With Crohn's Disease", "type" : "article-journal", "volume" : "17" }, "uris" : [ "http://www.mendeley.com/documents/?uuid=a798e9b3-52e1-4fff-ba2c-6609b557303c" ] } ], "mendeley" : { "formattedCitation" : "(65)", "plainTextFormattedCitation" : "(65)", "previouslyFormattedCitation" : "(65)" }, "properties" : { "noteIndex" : 0 }, "schema" : "https://github.com/citation-style-language/schema/raw/master/csl-citation.json" }</w:instrText>
      </w:r>
      <w:r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8E4E47" w:rsidRPr="006E07FF">
        <w:rPr>
          <w:rFonts w:ascii="Book Antiqua" w:hAnsi="Book Antiqua"/>
          <w:noProof/>
          <w:vertAlign w:val="superscript"/>
        </w:rPr>
        <w:t>65</w:t>
      </w:r>
      <w:r w:rsidR="00400CF2" w:rsidRPr="006E07FF">
        <w:rPr>
          <w:rFonts w:ascii="Book Antiqua" w:hAnsi="Book Antiqua"/>
          <w:noProof/>
          <w:vertAlign w:val="superscript"/>
        </w:rPr>
        <w:t>]</w:t>
      </w:r>
      <w:r w:rsidRPr="006E07FF">
        <w:rPr>
          <w:rFonts w:ascii="Book Antiqua" w:hAnsi="Book Antiqua"/>
          <w:vertAlign w:val="superscript"/>
        </w:rPr>
        <w:fldChar w:fldCharType="end"/>
      </w:r>
      <w:r w:rsidR="00D9126A" w:rsidRPr="006E07FF">
        <w:rPr>
          <w:rFonts w:ascii="Book Antiqua" w:eastAsia="Times New Roman" w:hAnsi="Book Antiqua"/>
        </w:rPr>
        <w:t xml:space="preserve">. </w:t>
      </w:r>
      <w:r w:rsidR="00B50539" w:rsidRPr="006E07FF">
        <w:rPr>
          <w:rFonts w:ascii="Book Antiqua" w:eastAsia="Times New Roman" w:hAnsi="Book Antiqua"/>
        </w:rPr>
        <w:t xml:space="preserve">Exercise </w:t>
      </w:r>
      <w:r w:rsidR="00C545C0" w:rsidRPr="006E07FF">
        <w:rPr>
          <w:rFonts w:ascii="Book Antiqua" w:eastAsia="Times New Roman" w:hAnsi="Book Antiqua"/>
        </w:rPr>
        <w:t xml:space="preserve">improved </w:t>
      </w:r>
      <w:r w:rsidR="0001358E" w:rsidRPr="006E07FF">
        <w:rPr>
          <w:rFonts w:ascii="Book Antiqua" w:eastAsia="Times New Roman" w:hAnsi="Book Antiqua"/>
        </w:rPr>
        <w:t>QOL</w:t>
      </w:r>
      <w:r w:rsidR="00C545C0" w:rsidRPr="006E07FF">
        <w:rPr>
          <w:rFonts w:ascii="Book Antiqua" w:eastAsia="Times New Roman" w:hAnsi="Book Antiqua"/>
        </w:rPr>
        <w:t xml:space="preserve"> and perceived stress </w:t>
      </w:r>
      <w:r w:rsidR="006D42A1">
        <w:rPr>
          <w:rFonts w:ascii="Book Antiqua" w:hAnsi="Book Antiqua" w:hint="eastAsia"/>
          <w:lang w:eastAsia="zh-CN"/>
        </w:rPr>
        <w:t>[</w:t>
      </w:r>
      <w:r w:rsidR="008E4E47" w:rsidRPr="006E07FF">
        <w:rPr>
          <w:rFonts w:ascii="Book Antiqua" w:eastAsia="Times New Roman" w:hAnsi="Book Antiqua"/>
        </w:rPr>
        <w:t xml:space="preserve">IBDQ </w:t>
      </w:r>
      <w:r w:rsidR="006D42A1">
        <w:rPr>
          <w:rFonts w:ascii="Book Antiqua" w:hAnsi="Book Antiqua" w:hint="eastAsia"/>
          <w:lang w:eastAsia="zh-CN"/>
        </w:rPr>
        <w:t>(</w:t>
      </w:r>
      <w:r w:rsidR="006D42A1" w:rsidRPr="006E07FF">
        <w:rPr>
          <w:rFonts w:ascii="Book Antiqua" w:eastAsia="Times New Roman" w:hAnsi="Book Antiqua"/>
          <w:i/>
        </w:rPr>
        <w:t>P</w:t>
      </w:r>
      <w:r w:rsidR="00C545C0" w:rsidRPr="006E07FF">
        <w:rPr>
          <w:rFonts w:ascii="Book Antiqua" w:eastAsia="Times New Roman" w:hAnsi="Book Antiqua"/>
        </w:rPr>
        <w:t xml:space="preserve"> &lt; 0.05</w:t>
      </w:r>
      <w:r w:rsidR="006D42A1">
        <w:rPr>
          <w:rFonts w:ascii="Book Antiqua" w:hAnsi="Book Antiqua" w:hint="eastAsia"/>
          <w:lang w:eastAsia="zh-CN"/>
        </w:rPr>
        <w:t>)]</w:t>
      </w:r>
      <w:r w:rsidR="00C545C0" w:rsidRPr="006E07FF">
        <w:rPr>
          <w:rFonts w:ascii="Book Antiqua" w:eastAsia="Times New Roman" w:hAnsi="Book Antiqua"/>
        </w:rPr>
        <w:t xml:space="preserve"> and IBD Stress I</w:t>
      </w:r>
      <w:r w:rsidR="00771663" w:rsidRPr="006E07FF">
        <w:rPr>
          <w:rFonts w:ascii="Book Antiqua" w:eastAsia="Times New Roman" w:hAnsi="Book Antiqua"/>
        </w:rPr>
        <w:t xml:space="preserve">ndex </w:t>
      </w:r>
      <w:r w:rsidR="006D42A1">
        <w:rPr>
          <w:rFonts w:ascii="Book Antiqua" w:hAnsi="Book Antiqua" w:hint="eastAsia"/>
          <w:lang w:eastAsia="zh-CN"/>
        </w:rPr>
        <w:t>(</w:t>
      </w:r>
      <w:r w:rsidR="006D42A1" w:rsidRPr="006E07FF">
        <w:rPr>
          <w:rFonts w:ascii="Book Antiqua" w:eastAsia="Times New Roman" w:hAnsi="Book Antiqua"/>
          <w:i/>
        </w:rPr>
        <w:t>P</w:t>
      </w:r>
      <w:r w:rsidR="00771663" w:rsidRPr="006E07FF">
        <w:rPr>
          <w:rFonts w:ascii="Book Antiqua" w:eastAsia="Times New Roman" w:hAnsi="Book Antiqua"/>
        </w:rPr>
        <w:t xml:space="preserve"> &lt; 0.05</w:t>
      </w:r>
      <w:r w:rsidR="006D42A1">
        <w:rPr>
          <w:rFonts w:ascii="Book Antiqua" w:hAnsi="Book Antiqua" w:hint="eastAsia"/>
          <w:lang w:eastAsia="zh-CN"/>
        </w:rPr>
        <w:t>)</w:t>
      </w:r>
      <w:r w:rsidR="00C545C0" w:rsidRPr="006E07FF">
        <w:rPr>
          <w:rFonts w:ascii="Book Antiqua" w:eastAsia="Times New Roman" w:hAnsi="Book Antiqua"/>
        </w:rPr>
        <w:t>.</w:t>
      </w:r>
      <w:r w:rsidR="00771663" w:rsidRPr="006E07FF">
        <w:rPr>
          <w:rFonts w:ascii="Book Antiqua" w:eastAsia="Times New Roman" w:hAnsi="Book Antiqua"/>
        </w:rPr>
        <w:t xml:space="preserve"> Importantly, e</w:t>
      </w:r>
      <w:r w:rsidR="00C545C0" w:rsidRPr="006E07FF">
        <w:rPr>
          <w:rFonts w:ascii="Book Antiqua" w:eastAsia="Times New Roman" w:hAnsi="Book Antiqua"/>
        </w:rPr>
        <w:t xml:space="preserve">xercise participants </w:t>
      </w:r>
      <w:r w:rsidR="003569DE" w:rsidRPr="006E07FF">
        <w:rPr>
          <w:rFonts w:ascii="Book Antiqua" w:eastAsia="Times New Roman" w:hAnsi="Book Antiqua"/>
        </w:rPr>
        <w:t xml:space="preserve">had </w:t>
      </w:r>
      <w:r w:rsidR="00C545C0" w:rsidRPr="006E07FF">
        <w:rPr>
          <w:rFonts w:ascii="Book Antiqua" w:eastAsia="Times New Roman" w:hAnsi="Book Antiqua"/>
        </w:rPr>
        <w:t>improved disease activity</w:t>
      </w:r>
      <w:r w:rsidR="003569DE" w:rsidRPr="006E07FF">
        <w:rPr>
          <w:rFonts w:ascii="Book Antiqua" w:eastAsia="Times New Roman" w:hAnsi="Book Antiqua"/>
        </w:rPr>
        <w:t xml:space="preserve"> based on HBI post-intervention compared to baseline </w:t>
      </w:r>
      <w:r w:rsidR="00C545C0" w:rsidRPr="006E07FF">
        <w:rPr>
          <w:rFonts w:ascii="Book Antiqua" w:eastAsia="Times New Roman" w:hAnsi="Book Antiqua"/>
        </w:rPr>
        <w:t>(</w:t>
      </w:r>
      <w:r w:rsidR="006D42A1" w:rsidRPr="006E07FF">
        <w:rPr>
          <w:rFonts w:ascii="Book Antiqua" w:eastAsia="Times New Roman" w:hAnsi="Book Antiqua"/>
          <w:i/>
        </w:rPr>
        <w:t>P</w:t>
      </w:r>
      <w:r w:rsidR="00C545C0" w:rsidRPr="006E07FF">
        <w:rPr>
          <w:rFonts w:ascii="Book Antiqua" w:eastAsia="Times New Roman" w:hAnsi="Book Antiqua"/>
        </w:rPr>
        <w:t xml:space="preserve"> &lt; 0.01) while the non-exercise</w:t>
      </w:r>
      <w:r w:rsidR="003569DE" w:rsidRPr="006E07FF">
        <w:rPr>
          <w:rFonts w:ascii="Book Antiqua" w:eastAsia="Times New Roman" w:hAnsi="Book Antiqua"/>
        </w:rPr>
        <w:t xml:space="preserve"> group</w:t>
      </w:r>
      <w:r w:rsidR="00C545C0" w:rsidRPr="006E07FF">
        <w:rPr>
          <w:rFonts w:ascii="Book Antiqua" w:eastAsia="Times New Roman" w:hAnsi="Book Antiqua"/>
        </w:rPr>
        <w:t xml:space="preserve"> worsened (</w:t>
      </w:r>
      <w:r w:rsidR="006D42A1" w:rsidRPr="006E07FF">
        <w:rPr>
          <w:rFonts w:ascii="Book Antiqua" w:eastAsia="Times New Roman" w:hAnsi="Book Antiqua"/>
          <w:i/>
        </w:rPr>
        <w:t>P</w:t>
      </w:r>
      <w:r w:rsidR="006D42A1">
        <w:rPr>
          <w:rFonts w:ascii="Book Antiqua" w:eastAsia="Times New Roman" w:hAnsi="Book Antiqua"/>
        </w:rPr>
        <w:t xml:space="preserve"> = 0.04).</w:t>
      </w:r>
    </w:p>
    <w:p w14:paraId="1D6039F0" w14:textId="12CE2C0F" w:rsidR="00885FF0" w:rsidRDefault="006C4C84" w:rsidP="0070284B">
      <w:pPr>
        <w:widowControl w:val="0"/>
        <w:adjustRightInd w:val="0"/>
        <w:snapToGrid w:val="0"/>
        <w:spacing w:line="360" w:lineRule="auto"/>
        <w:ind w:firstLineChars="100" w:firstLine="240"/>
        <w:jc w:val="both"/>
        <w:rPr>
          <w:rFonts w:ascii="Book Antiqua" w:hAnsi="Book Antiqua"/>
          <w:lang w:eastAsia="zh-CN"/>
        </w:rPr>
      </w:pPr>
      <w:r w:rsidRPr="006E07FF">
        <w:rPr>
          <w:rFonts w:ascii="Book Antiqua" w:eastAsia="Times New Roman" w:hAnsi="Book Antiqua"/>
        </w:rPr>
        <w:t xml:space="preserve">Recently, </w:t>
      </w:r>
      <w:r w:rsidR="00C545C0" w:rsidRPr="006E07FF">
        <w:rPr>
          <w:rFonts w:ascii="Book Antiqua" w:eastAsia="Times New Roman" w:hAnsi="Book Antiqua"/>
        </w:rPr>
        <w:t>men and wom</w:t>
      </w:r>
      <w:r w:rsidR="00E1134F" w:rsidRPr="006E07FF">
        <w:rPr>
          <w:rFonts w:ascii="Book Antiqua" w:eastAsia="Times New Roman" w:hAnsi="Book Antiqua"/>
        </w:rPr>
        <w:t>en (</w:t>
      </w:r>
      <w:r w:rsidR="00371C8D" w:rsidRPr="006E07FF">
        <w:rPr>
          <w:rFonts w:ascii="Book Antiqua" w:eastAsia="Times New Roman" w:hAnsi="Book Antiqua"/>
          <w:i/>
        </w:rPr>
        <w:t>n</w:t>
      </w:r>
      <w:r w:rsidR="00E1134F" w:rsidRPr="006E07FF">
        <w:rPr>
          <w:rFonts w:ascii="Book Antiqua" w:eastAsia="Times New Roman" w:hAnsi="Book Antiqua"/>
        </w:rPr>
        <w:t xml:space="preserve"> = 30) with IBD</w:t>
      </w:r>
      <w:r w:rsidR="000479FF" w:rsidRPr="006E07FF">
        <w:rPr>
          <w:rFonts w:ascii="Book Antiqua" w:eastAsia="Times New Roman" w:hAnsi="Book Antiqua"/>
        </w:rPr>
        <w:t xml:space="preserve"> were randomized</w:t>
      </w:r>
      <w:r w:rsidRPr="006E07FF">
        <w:rPr>
          <w:rFonts w:ascii="Book Antiqua" w:eastAsia="Times New Roman" w:hAnsi="Book Antiqua"/>
        </w:rPr>
        <w:t xml:space="preserve"> (stratified by disease)</w:t>
      </w:r>
      <w:r w:rsidR="000479FF" w:rsidRPr="006E07FF">
        <w:rPr>
          <w:rFonts w:ascii="Book Antiqua" w:eastAsia="Times New Roman" w:hAnsi="Book Antiqua"/>
        </w:rPr>
        <w:t xml:space="preserve"> </w:t>
      </w:r>
      <w:r w:rsidR="00C545C0" w:rsidRPr="006E07FF">
        <w:rPr>
          <w:rFonts w:ascii="Book Antiqua" w:eastAsia="Times New Roman" w:hAnsi="Book Antiqua"/>
        </w:rPr>
        <w:t xml:space="preserve">to supervised moderate intensity ‘running’ 3 d per </w:t>
      </w:r>
      <w:r w:rsidR="0070284B">
        <w:rPr>
          <w:rFonts w:ascii="Book Antiqua" w:eastAsia="Times New Roman" w:hAnsi="Book Antiqua"/>
        </w:rPr>
        <w:t>week for 10 wk</w:t>
      </w:r>
      <w:r w:rsidR="00A07197" w:rsidRPr="006E07FF">
        <w:rPr>
          <w:rFonts w:ascii="Book Antiqua" w:eastAsia="Times New Roman" w:hAnsi="Book Antiqua"/>
        </w:rPr>
        <w:t xml:space="preserve"> (</w:t>
      </w:r>
      <w:r w:rsidR="00A07197" w:rsidRPr="006E07FF">
        <w:rPr>
          <w:rFonts w:ascii="Book Antiqua" w:eastAsia="Times New Roman" w:hAnsi="Book Antiqua"/>
          <w:i/>
        </w:rPr>
        <w:t>n</w:t>
      </w:r>
      <w:r w:rsidR="00A07197" w:rsidRPr="006E07FF">
        <w:rPr>
          <w:rFonts w:ascii="Book Antiqua" w:eastAsia="Times New Roman" w:hAnsi="Book Antiqua"/>
        </w:rPr>
        <w:t xml:space="preserve">= 15, </w:t>
      </w:r>
      <w:r w:rsidR="00C545C0" w:rsidRPr="006E07FF">
        <w:rPr>
          <w:rFonts w:ascii="Book Antiqua" w:hAnsi="Book Antiqua"/>
        </w:rPr>
        <w:t>39.7 ± 14.7</w:t>
      </w:r>
      <w:r w:rsidR="006D42A1">
        <w:rPr>
          <w:rFonts w:ascii="Book Antiqua" w:hAnsi="Book Antiqua" w:hint="eastAsia"/>
          <w:lang w:eastAsia="zh-CN"/>
        </w:rPr>
        <w:t xml:space="preserve"> </w:t>
      </w:r>
      <w:r w:rsidR="00C545C0" w:rsidRPr="006E07FF">
        <w:rPr>
          <w:rFonts w:ascii="Book Antiqua" w:hAnsi="Book Antiqua"/>
        </w:rPr>
        <w:t>y</w:t>
      </w:r>
      <w:r w:rsidR="006D42A1">
        <w:rPr>
          <w:rFonts w:ascii="Book Antiqua" w:hAnsi="Book Antiqua" w:hint="eastAsia"/>
          <w:lang w:eastAsia="zh-CN"/>
        </w:rPr>
        <w:t>ea</w:t>
      </w:r>
      <w:r w:rsidR="00C545C0" w:rsidRPr="006E07FF">
        <w:rPr>
          <w:rFonts w:ascii="Book Antiqua" w:hAnsi="Book Antiqua"/>
        </w:rPr>
        <w:t>rs)</w:t>
      </w:r>
      <w:r w:rsidR="00C545C0" w:rsidRPr="006E07FF">
        <w:rPr>
          <w:rFonts w:ascii="Book Antiqua" w:eastAsia="Times New Roman" w:hAnsi="Book Antiqua"/>
        </w:rPr>
        <w:t xml:space="preserve"> </w:t>
      </w:r>
      <w:r w:rsidR="00A07197" w:rsidRPr="006E07FF">
        <w:rPr>
          <w:rFonts w:ascii="Book Antiqua" w:eastAsia="Times New Roman" w:hAnsi="Book Antiqua"/>
        </w:rPr>
        <w:t>or control group (</w:t>
      </w:r>
      <w:r w:rsidR="00A07197" w:rsidRPr="006E07FF">
        <w:rPr>
          <w:rFonts w:ascii="Book Antiqua" w:eastAsia="Times New Roman" w:hAnsi="Book Antiqua"/>
          <w:i/>
        </w:rPr>
        <w:t>n</w:t>
      </w:r>
      <w:r w:rsidR="00A07197" w:rsidRPr="006E07FF">
        <w:rPr>
          <w:rFonts w:ascii="Book Antiqua" w:eastAsia="Times New Roman" w:hAnsi="Book Antiqua"/>
        </w:rPr>
        <w:t xml:space="preserve"> = 15, </w:t>
      </w:r>
      <w:r w:rsidR="00C545C0" w:rsidRPr="006E07FF">
        <w:rPr>
          <w:rFonts w:ascii="Book Antiqua" w:hAnsi="Book Antiqua"/>
        </w:rPr>
        <w:t>42.5 ± 13.9</w:t>
      </w:r>
      <w:r w:rsidR="006D42A1">
        <w:rPr>
          <w:rFonts w:ascii="Book Antiqua" w:hAnsi="Book Antiqua" w:hint="eastAsia"/>
          <w:lang w:eastAsia="zh-CN"/>
        </w:rPr>
        <w:t xml:space="preserve"> </w:t>
      </w:r>
      <w:r w:rsidR="00C545C0" w:rsidRPr="006E07FF">
        <w:rPr>
          <w:rFonts w:ascii="Book Antiqua" w:hAnsi="Book Antiqua"/>
        </w:rPr>
        <w:t>y</w:t>
      </w:r>
      <w:r w:rsidR="006D42A1">
        <w:rPr>
          <w:rFonts w:ascii="Book Antiqua" w:hAnsi="Book Antiqua" w:hint="eastAsia"/>
          <w:lang w:eastAsia="zh-CN"/>
        </w:rPr>
        <w:t>ea</w:t>
      </w:r>
      <w:r w:rsidR="00C545C0" w:rsidRPr="006E07FF">
        <w:rPr>
          <w:rFonts w:ascii="Book Antiqua" w:hAnsi="Book Antiqua"/>
        </w:rPr>
        <w:t>rs)</w:t>
      </w:r>
      <w:r w:rsidR="00640AA9" w:rsidRPr="006E07FF">
        <w:rPr>
          <w:rFonts w:ascii="Book Antiqua" w:hAnsi="Book Antiqua"/>
          <w:vertAlign w:val="superscript"/>
        </w:rPr>
        <w:fldChar w:fldCharType="begin" w:fldLock="1"/>
      </w:r>
      <w:r w:rsidR="008E4E47" w:rsidRPr="006E07FF">
        <w:rPr>
          <w:rFonts w:ascii="Book Antiqua" w:hAnsi="Book Antiqua"/>
          <w:vertAlign w:val="superscript"/>
        </w:rPr>
        <w:instrText>ADDIN CSL_CITATION { "citationItems" : [ { "id" : "ITEM-1", "itemData" : { "DOI" : "10.1159/000371795", "ISBN" : "0012-2823", "ISSN" : "14219867", "PMID" : "25823689", "abstract" : "BACKGROUND: Improving health-related quality of life is a primary target of therapy for patients with inflammatory bowel disease. Physical activity has been demonstrated to improve health-related quality of life in several patient populations with chronic disease. There are very few studies investigating the effects of physical activity on health-related quality of life in inflammatory bowel disease. The primary purpose of this study is to investigate the effects of 10 weeks of moderate physical activity on health-related quality of life in patients with inflammatory bowel disease.\\n\\nMETHODS: Thirty patients with mild to moderate IBD (Crohn's Disease Activity Index (CDAI) &lt;220 or Rachmilewitz Index (RI) &lt;11) were randomized 1:1 to either supervised moderate-intensity running thrice a week for 10 weeks or a control group who were not prescribed any exercise. Health-related quality of life, symptoms, and inflammation were assessed at baseline and after 10 weeks.\\n\\nRESULTS: Participants were 41 \u00b1 14 years (73% female), had a body mass index of 22.8 \u00b1 4.1 kg/m(2), and an average CDAI or RI of 66.8 \u00b1 42.4 and 3.6 \u00b1 3.1. No adverse events occurred during the 10-week training period. Health-related quality of life, reported as IBDQ total score, improved 19% in the intervention group and 8% in the control group. Scores for the IBDQ social sub-scale were significantly improved in the intervention group compared with controls (\u0394IBDQsocial = 6.27 \u00b1 5.46 vs. 1.87 \u00b1 4.76, p = 0.023).\\n\\nCONCLUSION: Patients suffering from moderately active IBD are capable of performing symptom-free regular endurance exercise. Our data support the assumption that PA is feasible in IBD patients. PA may furthermore improve quality of life through improvements in social well-being, and may, therefore, be a useful adjunct to IBD therapy.", "author" : [ { "dropping-particle" : "", "family" : "Klare", "given" : "Peter", "non-dropping-particle" : "", "parse-names" : false, "suffix" : "" }, { "dropping-particle" : "", "family" : "Nigg", "given" : "Johanna", "non-dropping-particle" : "", "parse-names" : false, "suffix" : "" }, { "dropping-particle" : "", "family" : "Nold", "given" : "Johannes", "non-dropping-particle" : "", "parse-names" : false, "suffix" : "" }, { "dropping-particle" : "", "family" : "Haller", "given" : "Bernhard", "non-dropping-particle" : "", "parse-names" : false, "suffix" : "" }, { "dropping-particle" : "", "family" : "Krug", "given" : "Anne B.", "non-dropping-particle" : "", "parse-names" : false, "suffix" : "" }, { "dropping-particle" : "", "family" : "Mair", "given" : "Sebastian", "non-dropping-particle" : "", "parse-names" : false, "suffix" : "" }, { "dropping-particle" : "", "family" : "Thoeringer", "given" : "Christoph K.", "non-dropping-particle" : "", "parse-names" : false, "suffix" : "" }, { "dropping-particle" : "", "family" : "Christle", "given" : "Jeffrey W.", "non-dropping-particle" : "", "parse-names" : false, "suffix" : "" }, { "dropping-particle" : "", "family" : "Schmid", "given" : "Roland M.", "non-dropping-particle" : "", "parse-names" : false, "suffix" : "" }, { "dropping-particle" : "", "family" : "Halle", "given" : "Martin", "non-dropping-particle" : "", "parse-names" : false, "suffix" : "" }, { "dropping-particle" : "", "family" : "Huber", "given" : "Wolfgang", "non-dropping-particle" : "", "parse-names" : false, "suffix" : "" } ], "container-title" : "Digestion", "id" : "ITEM-1", "issue" : "3", "issued" : { "date-parts" : [ [ "2015" ] ] }, "page" : "239-247", "title" : "The impact of a ten-week physical exercise program on health-related quality of life in patients with inflammatory bowel disease: A prospective randomized controlled trial", "type" : "article-journal", "volume" : "91" }, "uris" : [ "http://www.mendeley.com/documents/?uuid=6a5c40a4-1557-494c-93db-5afbce00c4da", "http://www.mendeley.com/documents/?uuid=6cafda3f-bf48-4133-8f68-8c2d71cc2e5e" ] } ], "mendeley" : { "formattedCitation" : "(63)", "plainTextFormattedCitation" : "(63)", "previouslyFormattedCitation" : "(63)" }, "properties" : { "noteIndex" : 0 }, "schema" : "https://github.com/citation-style-language/schema/raw/master/csl-citation.json" }</w:instrText>
      </w:r>
      <w:r w:rsidR="00640AA9"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8E4E47" w:rsidRPr="006E07FF">
        <w:rPr>
          <w:rFonts w:ascii="Book Antiqua" w:hAnsi="Book Antiqua"/>
          <w:noProof/>
          <w:vertAlign w:val="superscript"/>
        </w:rPr>
        <w:t>63</w:t>
      </w:r>
      <w:r w:rsidR="00400CF2" w:rsidRPr="006E07FF">
        <w:rPr>
          <w:rFonts w:ascii="Book Antiqua" w:hAnsi="Book Antiqua"/>
          <w:noProof/>
          <w:vertAlign w:val="superscript"/>
        </w:rPr>
        <w:t>]</w:t>
      </w:r>
      <w:r w:rsidR="00640AA9" w:rsidRPr="006E07FF">
        <w:rPr>
          <w:rFonts w:ascii="Book Antiqua" w:hAnsi="Book Antiqua"/>
          <w:vertAlign w:val="superscript"/>
        </w:rPr>
        <w:fldChar w:fldCharType="end"/>
      </w:r>
      <w:r w:rsidR="00D9126A" w:rsidRPr="006E07FF">
        <w:rPr>
          <w:rFonts w:ascii="Book Antiqua" w:eastAsia="Times New Roman" w:hAnsi="Book Antiqua"/>
        </w:rPr>
        <w:t xml:space="preserve">. </w:t>
      </w:r>
      <w:r w:rsidR="00C545C0" w:rsidRPr="006E07FF">
        <w:rPr>
          <w:rFonts w:ascii="Book Antiqua" w:eastAsia="Times New Roman" w:hAnsi="Book Antiqua"/>
        </w:rPr>
        <w:t xml:space="preserve">Moderate intensity </w:t>
      </w:r>
      <w:r w:rsidR="006D42A1">
        <w:rPr>
          <w:rFonts w:ascii="Book Antiqua" w:hAnsi="Book Antiqua"/>
          <w:lang w:eastAsia="zh-CN"/>
        </w:rPr>
        <w:t>“</w:t>
      </w:r>
      <w:r w:rsidR="00C545C0" w:rsidRPr="006E07FF">
        <w:rPr>
          <w:rFonts w:ascii="Book Antiqua" w:eastAsia="Times New Roman" w:hAnsi="Book Antiqua"/>
        </w:rPr>
        <w:t>running</w:t>
      </w:r>
      <w:r w:rsidR="006D42A1">
        <w:rPr>
          <w:rFonts w:ascii="Book Antiqua" w:hAnsi="Book Antiqua"/>
          <w:lang w:eastAsia="zh-CN"/>
        </w:rPr>
        <w:t>”</w:t>
      </w:r>
      <w:r w:rsidR="00C545C0" w:rsidRPr="006E07FF">
        <w:rPr>
          <w:rFonts w:ascii="Book Antiqua" w:eastAsia="Times New Roman" w:hAnsi="Book Antiqua"/>
        </w:rPr>
        <w:t xml:space="preserve"> was defined as a pace great enough to work up a sweat while maintaining ability to talk. Exercise participants improved on the social well-being sub-scale of the IBDQ (</w:t>
      </w:r>
      <w:r w:rsidR="006D42A1" w:rsidRPr="006E07FF">
        <w:rPr>
          <w:rFonts w:ascii="Book Antiqua" w:eastAsia="Times New Roman" w:hAnsi="Book Antiqua"/>
          <w:i/>
        </w:rPr>
        <w:t>P</w:t>
      </w:r>
      <w:r w:rsidR="00C545C0" w:rsidRPr="006E07FF">
        <w:rPr>
          <w:rFonts w:ascii="Book Antiqua" w:eastAsia="Times New Roman" w:hAnsi="Book Antiqua"/>
        </w:rPr>
        <w:t xml:space="preserve"> = 0.026) compared to controls. This</w:t>
      </w:r>
      <w:r w:rsidR="0070284B">
        <w:rPr>
          <w:rFonts w:ascii="Book Antiqua" w:eastAsia="Times New Roman" w:hAnsi="Book Antiqua"/>
        </w:rPr>
        <w:t xml:space="preserve"> </w:t>
      </w:r>
      <w:r w:rsidR="00C545C0" w:rsidRPr="006E07FF">
        <w:rPr>
          <w:rFonts w:ascii="Book Antiqua" w:eastAsia="Times New Roman" w:hAnsi="Book Antiqua"/>
        </w:rPr>
        <w:t xml:space="preserve">is the only clinical trial to assess </w:t>
      </w:r>
      <w:r w:rsidR="00326E5F" w:rsidRPr="006E07FF">
        <w:rPr>
          <w:rFonts w:ascii="Book Antiqua" w:eastAsia="Times New Roman" w:hAnsi="Book Antiqua"/>
        </w:rPr>
        <w:t xml:space="preserve">objective markers of </w:t>
      </w:r>
      <w:r w:rsidR="00C545C0" w:rsidRPr="006E07FF">
        <w:rPr>
          <w:rFonts w:ascii="Book Antiqua" w:eastAsia="Times New Roman" w:hAnsi="Book Antiqua"/>
        </w:rPr>
        <w:t>inflammat</w:t>
      </w:r>
      <w:r w:rsidR="00326E5F" w:rsidRPr="006E07FF">
        <w:rPr>
          <w:rFonts w:ascii="Book Antiqua" w:eastAsia="Times New Roman" w:hAnsi="Book Antiqua"/>
        </w:rPr>
        <w:t>ion</w:t>
      </w:r>
      <w:r w:rsidR="00C545C0" w:rsidRPr="006E07FF">
        <w:rPr>
          <w:rFonts w:ascii="Book Antiqua" w:eastAsia="Times New Roman" w:hAnsi="Book Antiqua"/>
        </w:rPr>
        <w:t xml:space="preserve"> (</w:t>
      </w:r>
      <w:r w:rsidR="0001358E" w:rsidRPr="006D42A1">
        <w:rPr>
          <w:rFonts w:ascii="Book Antiqua" w:eastAsia="Times New Roman" w:hAnsi="Book Antiqua"/>
          <w:i/>
        </w:rPr>
        <w:t>i.e</w:t>
      </w:r>
      <w:r w:rsidR="0001358E" w:rsidRPr="006E07FF">
        <w:rPr>
          <w:rFonts w:ascii="Book Antiqua" w:eastAsia="Times New Roman" w:hAnsi="Book Antiqua"/>
        </w:rPr>
        <w:t xml:space="preserve">., </w:t>
      </w:r>
      <w:r w:rsidR="00C545C0" w:rsidRPr="006E07FF">
        <w:rPr>
          <w:rFonts w:ascii="Book Antiqua" w:eastAsia="Times New Roman" w:hAnsi="Book Antiqua"/>
        </w:rPr>
        <w:t>leukocytes, C-reactive protein, and fecal calprotectin)</w:t>
      </w:r>
      <w:r w:rsidR="00326E5F" w:rsidRPr="006E07FF">
        <w:rPr>
          <w:rFonts w:ascii="Book Antiqua" w:eastAsia="Times New Roman" w:hAnsi="Book Antiqua"/>
        </w:rPr>
        <w:t>, however no statistically significant changes were seen in these parameters</w:t>
      </w:r>
      <w:r w:rsidR="00761594" w:rsidRPr="006E07FF">
        <w:rPr>
          <w:rFonts w:ascii="Book Antiqua" w:eastAsia="Times New Roman" w:hAnsi="Book Antiqua"/>
          <w:vertAlign w:val="superscript"/>
        </w:rPr>
        <w:fldChar w:fldCharType="begin" w:fldLock="1"/>
      </w:r>
      <w:r w:rsidR="008E4E47" w:rsidRPr="006E07FF">
        <w:rPr>
          <w:rFonts w:ascii="Book Antiqua" w:eastAsia="Times New Roman" w:hAnsi="Book Antiqua"/>
          <w:vertAlign w:val="superscript"/>
        </w:rPr>
        <w:instrText>ADDIN CSL_CITATION { "citationItems" : [ { "id" : "ITEM-1", "itemData" : { "DOI" : "10.1159/000371795", "ISBN" : "0012-2823", "ISSN" : "14219867", "PMID" : "25823689", "abstract" : "BACKGROUND: Improving health-related quality of life is a primary target of therapy for patients with inflammatory bowel disease. Physical activity has been demonstrated to improve health-related quality of life in several patient populations with chronic disease. There are very few studies investigating the effects of physical activity on health-related quality of life in inflammatory bowel disease. The primary purpose of this study is to investigate the effects of 10 weeks of moderate physical activity on health-related quality of life in patients with inflammatory bowel disease.\\n\\nMETHODS: Thirty patients with mild to moderate IBD (Crohn's Disease Activity Index (CDAI) &lt;220 or Rachmilewitz Index (RI) &lt;11) were randomized 1:1 to either supervised moderate-intensity running thrice a week for 10 weeks or a control group who were not prescribed any exercise. Health-related quality of life, symptoms, and inflammation were assessed at baseline and after 10 weeks.\\n\\nRESULTS: Participants were 41 \u00b1 14 years (73% female), had a body mass index of 22.8 \u00b1 4.1 kg/m(2), and an average CDAI or RI of 66.8 \u00b1 42.4 and 3.6 \u00b1 3.1. No adverse events occurred during the 10-week training period. Health-related quality of life, reported as IBDQ total score, improved 19% in the intervention group and 8% in the control group. Scores for the IBDQ social sub-scale were significantly improved in the intervention group compared with controls (\u0394IBDQsocial = 6.27 \u00b1 5.46 vs. 1.87 \u00b1 4.76, p = 0.023).\\n\\nCONCLUSION: Patients suffering from moderately active IBD are capable of performing symptom-free regular endurance exercise. Our data support the assumption that PA is feasible in IBD patients. PA may furthermore improve quality of life through improvements in social well-being, and may, therefore, be a useful adjunct to IBD therapy.", "author" : [ { "dropping-particle" : "", "family" : "Klare", "given" : "Peter", "non-dropping-particle" : "", "parse-names" : false, "suffix" : "" }, { "dropping-particle" : "", "family" : "Nigg", "given" : "Johanna", "non-dropping-particle" : "", "parse-names" : false, "suffix" : "" }, { "dropping-particle" : "", "family" : "Nold", "given" : "Johannes", "non-dropping-particle" : "", "parse-names" : false, "suffix" : "" }, { "dropping-particle" : "", "family" : "Haller", "given" : "Bernhard", "non-dropping-particle" : "", "parse-names" : false, "suffix" : "" }, { "dropping-particle" : "", "family" : "Krug", "given" : "Anne B.", "non-dropping-particle" : "", "parse-names" : false, "suffix" : "" }, { "dropping-particle" : "", "family" : "Mair", "given" : "Sebastian", "non-dropping-particle" : "", "parse-names" : false, "suffix" : "" }, { "dropping-particle" : "", "family" : "Thoeringer", "given" : "Christoph K.", "non-dropping-particle" : "", "parse-names" : false, "suffix" : "" }, { "dropping-particle" : "", "family" : "Christle", "given" : "Jeffrey W.", "non-dropping-particle" : "", "parse-names" : false, "suffix" : "" }, { "dropping-particle" : "", "family" : "Schmid", "given" : "Roland M.", "non-dropping-particle" : "", "parse-names" : false, "suffix" : "" }, { "dropping-particle" : "", "family" : "Halle", "given" : "Martin", "non-dropping-particle" : "", "parse-names" : false, "suffix" : "" }, { "dropping-particle" : "", "family" : "Huber", "given" : "Wolfgang", "non-dropping-particle" : "", "parse-names" : false, "suffix" : "" } ], "container-title" : "Digestion", "id" : "ITEM-1", "issue" : "3", "issued" : { "date-parts" : [ [ "2015" ] ] }, "page" : "239-247", "title" : "The impact of a ten-week physical exercise program on health-related quality of life in patients with inflammatory bowel disease: A prospective randomized controlled trial", "type" : "article-journal", "volume" : "91" }, "uris" : [ "http://www.mendeley.com/documents/?uuid=6a5c40a4-1557-494c-93db-5afbce00c4da", "http://www.mendeley.com/documents/?uuid=6cafda3f-bf48-4133-8f68-8c2d71cc2e5e" ] } ], "mendeley" : { "formattedCitation" : "(63)", "plainTextFormattedCitation" : "(63)", "previouslyFormattedCitation" : "(63)" }, "properties" : { "noteIndex" : 0 }, "schema" : "https://github.com/citation-style-language/schema/raw/master/csl-citation.json" }</w:instrText>
      </w:r>
      <w:r w:rsidR="00761594"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8E4E47" w:rsidRPr="006E07FF">
        <w:rPr>
          <w:rFonts w:ascii="Book Antiqua" w:eastAsia="Times New Roman" w:hAnsi="Book Antiqua"/>
          <w:noProof/>
          <w:vertAlign w:val="superscript"/>
        </w:rPr>
        <w:t>63</w:t>
      </w:r>
      <w:r w:rsidR="00400CF2" w:rsidRPr="006E07FF">
        <w:rPr>
          <w:rFonts w:ascii="Book Antiqua" w:eastAsia="Times New Roman" w:hAnsi="Book Antiqua"/>
          <w:noProof/>
          <w:vertAlign w:val="superscript"/>
        </w:rPr>
        <w:t>]</w:t>
      </w:r>
      <w:r w:rsidR="00761594" w:rsidRPr="006E07FF">
        <w:rPr>
          <w:rFonts w:ascii="Book Antiqua" w:eastAsia="Times New Roman" w:hAnsi="Book Antiqua"/>
          <w:vertAlign w:val="superscript"/>
        </w:rPr>
        <w:fldChar w:fldCharType="end"/>
      </w:r>
      <w:r w:rsidR="00D9126A" w:rsidRPr="006E07FF">
        <w:rPr>
          <w:rFonts w:ascii="Book Antiqua" w:eastAsia="Times New Roman" w:hAnsi="Book Antiqua"/>
        </w:rPr>
        <w:t>.</w:t>
      </w:r>
    </w:p>
    <w:p w14:paraId="384D7F44" w14:textId="77777777" w:rsidR="006D42A1" w:rsidRPr="006D42A1" w:rsidRDefault="006D42A1" w:rsidP="003F63B7">
      <w:pPr>
        <w:widowControl w:val="0"/>
        <w:adjustRightInd w:val="0"/>
        <w:snapToGrid w:val="0"/>
        <w:spacing w:line="360" w:lineRule="auto"/>
        <w:jc w:val="both"/>
        <w:rPr>
          <w:rFonts w:ascii="Book Antiqua" w:hAnsi="Book Antiqua"/>
          <w:lang w:eastAsia="zh-CN"/>
        </w:rPr>
      </w:pPr>
    </w:p>
    <w:p w14:paraId="3D0F6893" w14:textId="3C9BC8BA" w:rsidR="00C545C0" w:rsidRPr="006E07FF" w:rsidRDefault="006D42A1" w:rsidP="003F63B7">
      <w:pPr>
        <w:widowControl w:val="0"/>
        <w:autoSpaceDE w:val="0"/>
        <w:autoSpaceDN w:val="0"/>
        <w:adjustRightInd w:val="0"/>
        <w:snapToGrid w:val="0"/>
        <w:spacing w:line="360" w:lineRule="auto"/>
        <w:jc w:val="both"/>
        <w:rPr>
          <w:rFonts w:ascii="Book Antiqua" w:eastAsia="Times New Roman" w:hAnsi="Book Antiqua"/>
          <w:b/>
        </w:rPr>
      </w:pPr>
      <w:r>
        <w:rPr>
          <w:rFonts w:ascii="Book Antiqua" w:eastAsia="Times New Roman" w:hAnsi="Book Antiqua"/>
          <w:b/>
        </w:rPr>
        <w:t>Re</w:t>
      </w:r>
      <w:r w:rsidRPr="006D42A1">
        <w:rPr>
          <w:rFonts w:ascii="Book Antiqua" w:eastAsia="Times New Roman" w:hAnsi="Book Antiqua"/>
          <w:b/>
        </w:rPr>
        <w:t xml:space="preserve">sistance </w:t>
      </w:r>
      <w:r w:rsidR="0070284B" w:rsidRPr="006D42A1">
        <w:rPr>
          <w:rFonts w:ascii="Book Antiqua" w:eastAsia="Times New Roman" w:hAnsi="Book Antiqua"/>
          <w:b/>
        </w:rPr>
        <w:t>tr</w:t>
      </w:r>
      <w:r w:rsidRPr="006D42A1">
        <w:rPr>
          <w:rFonts w:ascii="Book Antiqua" w:eastAsia="Times New Roman" w:hAnsi="Book Antiqua"/>
          <w:b/>
        </w:rPr>
        <w:t>aining</w:t>
      </w:r>
      <w:r w:rsidRPr="006D42A1">
        <w:rPr>
          <w:rFonts w:ascii="Book Antiqua" w:hAnsi="Book Antiqua" w:hint="eastAsia"/>
          <w:b/>
          <w:lang w:eastAsia="zh-CN"/>
        </w:rPr>
        <w:t>:</w:t>
      </w:r>
      <w:r w:rsidR="00477B96" w:rsidRPr="006D42A1">
        <w:rPr>
          <w:rFonts w:ascii="Book Antiqua" w:eastAsia="Times New Roman" w:hAnsi="Book Antiqua"/>
          <w:b/>
        </w:rPr>
        <w:t xml:space="preserve"> </w:t>
      </w:r>
      <w:r w:rsidR="000479FF" w:rsidRPr="006D42A1">
        <w:rPr>
          <w:rFonts w:ascii="Book Antiqua" w:eastAsia="Times New Roman" w:hAnsi="Book Antiqua"/>
        </w:rPr>
        <w:t xml:space="preserve">In a </w:t>
      </w:r>
      <w:r w:rsidR="000045EF" w:rsidRPr="006D42A1">
        <w:rPr>
          <w:rFonts w:ascii="Book Antiqua" w:eastAsia="Times New Roman" w:hAnsi="Book Antiqua"/>
        </w:rPr>
        <w:t>RCT</w:t>
      </w:r>
      <w:r w:rsidR="000479FF" w:rsidRPr="006D42A1">
        <w:rPr>
          <w:rFonts w:ascii="Book Antiqua" w:eastAsia="Times New Roman" w:hAnsi="Book Antiqua"/>
        </w:rPr>
        <w:t xml:space="preserve"> </w:t>
      </w:r>
      <w:r w:rsidR="00E1134F" w:rsidRPr="006D42A1">
        <w:rPr>
          <w:rFonts w:ascii="Book Antiqua" w:eastAsia="Times New Roman" w:hAnsi="Book Antiqua"/>
        </w:rPr>
        <w:t>men and women (</w:t>
      </w:r>
      <w:r w:rsidR="00371C8D" w:rsidRPr="006D42A1">
        <w:rPr>
          <w:rFonts w:ascii="Book Antiqua" w:eastAsia="Times New Roman" w:hAnsi="Book Antiqua"/>
          <w:i/>
        </w:rPr>
        <w:t>n</w:t>
      </w:r>
      <w:r w:rsidR="00C545C0" w:rsidRPr="006D42A1">
        <w:rPr>
          <w:rFonts w:ascii="Book Antiqua" w:eastAsia="Times New Roman" w:hAnsi="Book Antiqua"/>
        </w:rPr>
        <w:t xml:space="preserve"> = 117) with</w:t>
      </w:r>
      <w:r w:rsidR="000479FF" w:rsidRPr="006D42A1">
        <w:rPr>
          <w:rFonts w:ascii="Book Antiqua" w:eastAsia="Times New Roman" w:hAnsi="Book Antiqua"/>
        </w:rPr>
        <w:t xml:space="preserve"> CD were randomized to </w:t>
      </w:r>
      <w:r w:rsidR="00C545C0" w:rsidRPr="006D42A1">
        <w:rPr>
          <w:rFonts w:ascii="Book Antiqua" w:eastAsia="Times New Roman" w:hAnsi="Book Antiqua"/>
        </w:rPr>
        <w:t>low-impact home-based exercise program performed 2 d per</w:t>
      </w:r>
      <w:r w:rsidR="00A07197" w:rsidRPr="006D42A1">
        <w:rPr>
          <w:rFonts w:ascii="Book Antiqua" w:eastAsia="Times New Roman" w:hAnsi="Book Antiqua"/>
        </w:rPr>
        <w:t xml:space="preserve"> week for 1 year (</w:t>
      </w:r>
      <w:r w:rsidR="00A07197" w:rsidRPr="006D42A1">
        <w:rPr>
          <w:rFonts w:ascii="Book Antiqua" w:eastAsia="Times New Roman" w:hAnsi="Book Antiqua"/>
          <w:i/>
        </w:rPr>
        <w:t>n</w:t>
      </w:r>
      <w:r w:rsidR="00A07197" w:rsidRPr="006D42A1">
        <w:rPr>
          <w:rFonts w:ascii="Book Antiqua" w:eastAsia="Times New Roman" w:hAnsi="Book Antiqua"/>
        </w:rPr>
        <w:t xml:space="preserve"> = 53, </w:t>
      </w:r>
      <w:r w:rsidR="000479FF" w:rsidRPr="006D42A1">
        <w:rPr>
          <w:rFonts w:ascii="Book Antiqua" w:eastAsia="Times New Roman" w:hAnsi="Book Antiqua"/>
        </w:rPr>
        <w:t>40.1 ± 12.6</w:t>
      </w:r>
      <w:r>
        <w:rPr>
          <w:rFonts w:ascii="Book Antiqua" w:hAnsi="Book Antiqua" w:hint="eastAsia"/>
          <w:lang w:eastAsia="zh-CN"/>
        </w:rPr>
        <w:t xml:space="preserve"> </w:t>
      </w:r>
      <w:r w:rsidR="000479FF" w:rsidRPr="006D42A1">
        <w:rPr>
          <w:rFonts w:ascii="Book Antiqua" w:eastAsia="Times New Roman" w:hAnsi="Book Antiqua"/>
        </w:rPr>
        <w:t>y</w:t>
      </w:r>
      <w:r>
        <w:rPr>
          <w:rFonts w:ascii="Book Antiqua" w:hAnsi="Book Antiqua" w:hint="eastAsia"/>
          <w:lang w:eastAsia="zh-CN"/>
        </w:rPr>
        <w:t>ea</w:t>
      </w:r>
      <w:r w:rsidR="000479FF" w:rsidRPr="006D42A1">
        <w:rPr>
          <w:rFonts w:ascii="Book Antiqua" w:eastAsia="Times New Roman" w:hAnsi="Book Antiqua"/>
        </w:rPr>
        <w:t xml:space="preserve">rs) or </w:t>
      </w:r>
      <w:r w:rsidR="00A07197" w:rsidRPr="006D42A1">
        <w:rPr>
          <w:rFonts w:ascii="Book Antiqua" w:eastAsia="Times New Roman" w:hAnsi="Book Antiqua"/>
        </w:rPr>
        <w:t>control group (</w:t>
      </w:r>
      <w:r w:rsidR="00A07197" w:rsidRPr="006D42A1">
        <w:rPr>
          <w:rFonts w:ascii="Book Antiqua" w:eastAsia="Times New Roman" w:hAnsi="Book Antiqua"/>
          <w:i/>
        </w:rPr>
        <w:t>n</w:t>
      </w:r>
      <w:r w:rsidR="00A07197" w:rsidRPr="006D42A1">
        <w:rPr>
          <w:rFonts w:ascii="Book Antiqua" w:eastAsia="Times New Roman" w:hAnsi="Book Antiqua"/>
        </w:rPr>
        <w:t xml:space="preserve"> = 54, </w:t>
      </w:r>
      <w:r w:rsidR="00C545C0" w:rsidRPr="006D42A1">
        <w:rPr>
          <w:rFonts w:ascii="Book Antiqua" w:eastAsia="Times New Roman" w:hAnsi="Book Antiqua"/>
        </w:rPr>
        <w:t>41.2 ± 14.1</w:t>
      </w:r>
      <w:r>
        <w:rPr>
          <w:rFonts w:ascii="Book Antiqua" w:hAnsi="Book Antiqua" w:hint="eastAsia"/>
          <w:lang w:eastAsia="zh-CN"/>
        </w:rPr>
        <w:t xml:space="preserve"> </w:t>
      </w:r>
      <w:r w:rsidR="00C545C0" w:rsidRPr="006D42A1">
        <w:rPr>
          <w:rFonts w:ascii="Book Antiqua" w:eastAsia="Times New Roman" w:hAnsi="Book Antiqua"/>
        </w:rPr>
        <w:t>y</w:t>
      </w:r>
      <w:r>
        <w:rPr>
          <w:rFonts w:ascii="Book Antiqua" w:hAnsi="Book Antiqua" w:hint="eastAsia"/>
          <w:lang w:eastAsia="zh-CN"/>
        </w:rPr>
        <w:t>ea</w:t>
      </w:r>
      <w:r w:rsidR="00C545C0" w:rsidRPr="006D42A1">
        <w:rPr>
          <w:rFonts w:ascii="Book Antiqua" w:eastAsia="Times New Roman" w:hAnsi="Book Antiqua"/>
        </w:rPr>
        <w:t>rs)</w:t>
      </w:r>
      <w:r w:rsidR="00761594" w:rsidRPr="006D42A1">
        <w:rPr>
          <w:rFonts w:ascii="Book Antiqua" w:eastAsia="Times New Roman" w:hAnsi="Book Antiqua"/>
          <w:vertAlign w:val="superscript"/>
        </w:rPr>
        <w:fldChar w:fldCharType="begin" w:fldLock="1"/>
      </w:r>
      <w:r w:rsidR="008E4E47" w:rsidRPr="006D42A1">
        <w:rPr>
          <w:rFonts w:ascii="Book Antiqua" w:eastAsia="Times New Roman" w:hAnsi="Book Antiqua"/>
          <w:vertAlign w:val="superscript"/>
        </w:rPr>
        <w:instrText>ADDIN CSL_CITATION { "citationItems" : [ { "id" : "ITEM-1", "itemData" : { "abstract" : "Background &amp; Aims: Physical exercise increases bone mineral density (BMD) in healthy young adults and slows the rate of bone loss in later life. The aim of this randomized controlled trial was to investigate the effect of exercise on BMD in patients with Crohn's disease. Methods: A total of 117 patients with Crohn's disease were randomized to a control group or a low-impact exercise program of increasing intensity. BMD (g/cm 2) was measured at baseline and 12 months at the hip and spine (L2\u2013L4) by dual energy x-ray absorptiometry. Results: Nonsignificant gains in BMD occurred at the hip and spine in the exercise group compared with controls (P G 0.05). In fully compliant patients, BMD increased by 3.54% (7.95%) at the femoral neck, 2.97% (7.7%) at the spine, 4.1% (10.26%) at Ward's triangle, and 7.77% (8.2%) at the greater trochanter. Compared with controls, gain in BMD at the greater trochanter was statistically signifi-cant (difference in means, 4.67; 95% confidence interval, 0.86\u20138.48; P \u202b\u060d\u202c 0.02). Increases in BMD were significantly related to the number of exercise sessions completed (femoral neck: r \u202b\u060d\u202c 0.28; 95% confidence interval, 0.10\u20130.45; P \u202b\u060d\u202c 0.04). Conclusions: Progres-sive low-impact exercise is a potentially effective method of increasing BMD in Crohn's disease. If sustained, the increases in BMD may reduce the risk of osteoporotic fracture.", "author" : [ { "dropping-particle" : "", "family" : "Robinson", "given" : "Richard J", "non-dropping-particle" : "", "parse-names" : false, "suffix" : "" }, { "dropping-particle" : "", "family" : "Krzywicki", "given" : "Tara", "non-dropping-particle" : "", "parse-names" : false, "suffix" : "" }, { "dropping-particle" : "", "family" : "Almond", "given" : "Len", "non-dropping-particle" : "", "parse-names" : false, "suffix" : "" }, { "dropping-particle" : "", "family" : "Al", "given" : "Farook", "non-dropping-particle" : "", "parse-names" : false, "suffix" : "" }, { "dropping-particle" : "", "family" : "Azzawi", "given" : "\u2013", "non-dropping-particle" : "", "parse-names" : false, "suffix" : "" }, { "dropping-particle" : "", "family" : "Abrams", "given" : "Keith", "non-dropping-particle" : "", "parse-names" : false, "suffix" : "" }, { "dropping-particle" : "", "family" : "Javed Iqbal", "given" : "\u0fe3 S", "non-dropping-particle" : "", "parse-names" : false, "suffix" : "" }, { "dropping-particle" : "", "family" : "Mayberry", "given" : "John F", "non-dropping-particle" : "", "parse-names" : false, "suffix" : "" } ], "id" : "ITEM-1", "issued" : { "date-parts" : [ [ "1998" ] ] }, "page" : "36-41", "title" : "Effect of a Low-Impact Exercise Program on Bone Mineral Density in Crohn's Disease: A Randomized Controlled Trial", "type" : "article-journal" }, "uris" : [ "http://www.mendeley.com/documents/?uuid=59b5c888-7b94-47b3-90e7-e582952aac2d", "http://www.mendeley.com/documents/?uuid=62c41433-d768-4a24-a752-7023d835419f" ] } ], "mendeley" : { "formattedCitation" : "(66)", "plainTextFormattedCitation" : "(66)", "previouslyFormattedCitation" : "(66)" }, "properties" : { "noteIndex" : 0 }, "schema" : "https://github.com/citation-style-language/schema/raw/master/csl-citation.json" }</w:instrText>
      </w:r>
      <w:r w:rsidR="00761594" w:rsidRPr="006D42A1">
        <w:rPr>
          <w:rFonts w:ascii="Book Antiqua" w:eastAsia="Times New Roman" w:hAnsi="Book Antiqua"/>
          <w:vertAlign w:val="superscript"/>
        </w:rPr>
        <w:fldChar w:fldCharType="separate"/>
      </w:r>
      <w:r w:rsidR="00C80D1E" w:rsidRPr="006D42A1">
        <w:rPr>
          <w:rFonts w:ascii="Book Antiqua" w:eastAsia="Times New Roman" w:hAnsi="Book Antiqua"/>
          <w:noProof/>
          <w:vertAlign w:val="superscript"/>
        </w:rPr>
        <w:t>[</w:t>
      </w:r>
      <w:r w:rsidR="008E4E47" w:rsidRPr="006D42A1">
        <w:rPr>
          <w:rFonts w:ascii="Book Antiqua" w:eastAsia="Times New Roman" w:hAnsi="Book Antiqua"/>
          <w:noProof/>
          <w:vertAlign w:val="superscript"/>
        </w:rPr>
        <w:t>66</w:t>
      </w:r>
      <w:r w:rsidR="00400CF2" w:rsidRPr="006D42A1">
        <w:rPr>
          <w:rFonts w:ascii="Book Antiqua" w:eastAsia="Times New Roman" w:hAnsi="Book Antiqua"/>
          <w:noProof/>
          <w:vertAlign w:val="superscript"/>
        </w:rPr>
        <w:t>]</w:t>
      </w:r>
      <w:r w:rsidR="00761594" w:rsidRPr="006D42A1">
        <w:rPr>
          <w:rFonts w:ascii="Book Antiqua" w:eastAsia="Times New Roman" w:hAnsi="Book Antiqua"/>
          <w:vertAlign w:val="superscript"/>
        </w:rPr>
        <w:fldChar w:fldCharType="end"/>
      </w:r>
      <w:r w:rsidR="00D9126A" w:rsidRPr="006D42A1">
        <w:rPr>
          <w:rFonts w:ascii="Book Antiqua" w:eastAsia="Times New Roman" w:hAnsi="Book Antiqua"/>
        </w:rPr>
        <w:t xml:space="preserve">. </w:t>
      </w:r>
      <w:r w:rsidR="00C545C0" w:rsidRPr="006D42A1">
        <w:rPr>
          <w:rFonts w:ascii="Book Antiqua" w:eastAsia="Times New Roman" w:hAnsi="Book Antiqua"/>
        </w:rPr>
        <w:t xml:space="preserve">The exercise program was </w:t>
      </w:r>
      <w:r w:rsidR="00B50539" w:rsidRPr="006D42A1">
        <w:rPr>
          <w:rFonts w:ascii="Book Antiqua" w:eastAsia="Times New Roman" w:hAnsi="Book Antiqua"/>
        </w:rPr>
        <w:t>low-impact and progre</w:t>
      </w:r>
      <w:r w:rsidR="00B50539" w:rsidRPr="006E07FF">
        <w:rPr>
          <w:rFonts w:ascii="Book Antiqua" w:eastAsia="Times New Roman" w:hAnsi="Book Antiqua"/>
        </w:rPr>
        <w:t xml:space="preserve">ssive and targeted </w:t>
      </w:r>
      <w:r w:rsidR="00C545C0" w:rsidRPr="006E07FF">
        <w:rPr>
          <w:rFonts w:ascii="Book Antiqua" w:eastAsia="Times New Roman" w:hAnsi="Book Antiqua"/>
        </w:rPr>
        <w:t xml:space="preserve">sites </w:t>
      </w:r>
      <w:r w:rsidR="00A70C03" w:rsidRPr="006E07FF">
        <w:rPr>
          <w:rFonts w:ascii="Book Antiqua" w:eastAsia="Times New Roman" w:hAnsi="Book Antiqua"/>
        </w:rPr>
        <w:t xml:space="preserve">susceptible to secondary osteoporosis </w:t>
      </w:r>
      <w:r w:rsidR="00402A9A" w:rsidRPr="006E07FF">
        <w:rPr>
          <w:rFonts w:ascii="Book Antiqua" w:eastAsia="Times New Roman" w:hAnsi="Book Antiqua"/>
        </w:rPr>
        <w:t>(</w:t>
      </w:r>
      <w:r w:rsidR="00C545C0" w:rsidRPr="006E07FF">
        <w:rPr>
          <w:rFonts w:ascii="Book Antiqua" w:eastAsia="Times New Roman" w:hAnsi="Book Antiqua"/>
        </w:rPr>
        <w:t>hip and lumbar spine</w:t>
      </w:r>
      <w:r w:rsidR="00402A9A" w:rsidRPr="006E07FF">
        <w:rPr>
          <w:rFonts w:ascii="Book Antiqua" w:eastAsia="Times New Roman" w:hAnsi="Book Antiqua"/>
        </w:rPr>
        <w:t>) and major muscle groups (core and lower body).</w:t>
      </w:r>
      <w:r w:rsidR="00C961D4" w:rsidRPr="006E07FF">
        <w:rPr>
          <w:rFonts w:ascii="Book Antiqua" w:eastAsia="Times New Roman" w:hAnsi="Book Antiqua"/>
        </w:rPr>
        <w:t xml:space="preserve"> </w:t>
      </w:r>
      <w:r w:rsidR="00A70C03" w:rsidRPr="006E07FF">
        <w:rPr>
          <w:rFonts w:ascii="Book Antiqua" w:eastAsia="Times New Roman" w:hAnsi="Book Antiqua"/>
        </w:rPr>
        <w:t>P</w:t>
      </w:r>
      <w:r w:rsidR="00C545C0" w:rsidRPr="006E07FF">
        <w:rPr>
          <w:rFonts w:ascii="Book Antiqua" w:eastAsia="Times New Roman" w:hAnsi="Book Antiqua"/>
        </w:rPr>
        <w:t>articipants</w:t>
      </w:r>
      <w:r w:rsidR="00A70C03" w:rsidRPr="006E07FF">
        <w:rPr>
          <w:rFonts w:ascii="Book Antiqua" w:eastAsia="Times New Roman" w:hAnsi="Book Antiqua"/>
        </w:rPr>
        <w:t xml:space="preserve"> who were ≥</w:t>
      </w:r>
      <w:r>
        <w:rPr>
          <w:rFonts w:ascii="Book Antiqua" w:hAnsi="Book Antiqua" w:hint="eastAsia"/>
          <w:lang w:eastAsia="zh-CN"/>
        </w:rPr>
        <w:t xml:space="preserve"> </w:t>
      </w:r>
      <w:r w:rsidR="00A70C03" w:rsidRPr="006E07FF">
        <w:rPr>
          <w:rFonts w:ascii="Book Antiqua" w:eastAsia="Times New Roman" w:hAnsi="Book Antiqua"/>
        </w:rPr>
        <w:t>80% compliant to the exercise</w:t>
      </w:r>
      <w:r w:rsidR="00C545C0" w:rsidRPr="006E07FF">
        <w:rPr>
          <w:rFonts w:ascii="Book Antiqua" w:eastAsia="Times New Roman" w:hAnsi="Book Antiqua"/>
        </w:rPr>
        <w:t xml:space="preserve"> improved (</w:t>
      </w:r>
      <w:r w:rsidRPr="006E07FF">
        <w:rPr>
          <w:rFonts w:ascii="Book Antiqua" w:eastAsia="Times New Roman" w:hAnsi="Book Antiqua"/>
          <w:i/>
        </w:rPr>
        <w:t>P</w:t>
      </w:r>
      <w:r w:rsidR="00C545C0" w:rsidRPr="006E07FF">
        <w:rPr>
          <w:rFonts w:ascii="Book Antiqua" w:eastAsia="Times New Roman" w:hAnsi="Book Antiqua"/>
        </w:rPr>
        <w:t xml:space="preserve"> = 0.02) percent change of a</w:t>
      </w:r>
      <w:r w:rsidR="00402A9A" w:rsidRPr="006E07FF">
        <w:rPr>
          <w:rFonts w:ascii="Book Antiqua" w:eastAsia="Times New Roman" w:hAnsi="Book Antiqua"/>
        </w:rPr>
        <w:t>real bone mineral density (aBMD)</w:t>
      </w:r>
      <w:r w:rsidR="00C545C0" w:rsidRPr="006E07FF">
        <w:rPr>
          <w:rFonts w:ascii="Book Antiqua" w:eastAsia="Times New Roman" w:hAnsi="Book Antiqua"/>
        </w:rPr>
        <w:t xml:space="preserve"> at the greater troch</w:t>
      </w:r>
      <w:r w:rsidR="006C4C84" w:rsidRPr="006E07FF">
        <w:rPr>
          <w:rFonts w:ascii="Book Antiqua" w:eastAsia="Times New Roman" w:hAnsi="Book Antiqua"/>
        </w:rPr>
        <w:t xml:space="preserve">anter, derived </w:t>
      </w:r>
      <w:r w:rsidR="006C4C84" w:rsidRPr="006D42A1">
        <w:rPr>
          <w:rFonts w:ascii="Book Antiqua" w:eastAsia="Times New Roman" w:hAnsi="Book Antiqua"/>
          <w:i/>
        </w:rPr>
        <w:t>via</w:t>
      </w:r>
      <w:r w:rsidR="006C4C84" w:rsidRPr="006E07FF">
        <w:rPr>
          <w:rFonts w:ascii="Book Antiqua" w:eastAsia="Times New Roman" w:hAnsi="Book Antiqua"/>
        </w:rPr>
        <w:t xml:space="preserve"> dual energy X</w:t>
      </w:r>
      <w:r w:rsidR="00C545C0" w:rsidRPr="006E07FF">
        <w:rPr>
          <w:rFonts w:ascii="Book Antiqua" w:eastAsia="Times New Roman" w:hAnsi="Book Antiqua"/>
        </w:rPr>
        <w:t>-ray absorptiometry, compared to the control group (</w:t>
      </w:r>
      <w:r w:rsidR="003F63B7">
        <w:rPr>
          <w:rFonts w:ascii="Book Antiqua" w:eastAsia="Times New Roman" w:hAnsi="Book Antiqua"/>
        </w:rPr>
        <w:t xml:space="preserve">95%CI: </w:t>
      </w:r>
      <w:r w:rsidR="00FF4FFA" w:rsidRPr="006E07FF">
        <w:rPr>
          <w:rFonts w:ascii="Book Antiqua" w:hAnsi="Book Antiqua"/>
        </w:rPr>
        <w:t>0.86</w:t>
      </w:r>
      <w:r>
        <w:rPr>
          <w:rFonts w:ascii="Book Antiqua" w:hAnsi="Book Antiqua" w:hint="eastAsia"/>
          <w:lang w:eastAsia="zh-CN"/>
        </w:rPr>
        <w:t>-</w:t>
      </w:r>
      <w:r w:rsidR="00C545C0" w:rsidRPr="006E07FF">
        <w:rPr>
          <w:rFonts w:ascii="Book Antiqua" w:hAnsi="Book Antiqua"/>
        </w:rPr>
        <w:t>8.48)</w:t>
      </w:r>
      <w:r w:rsidR="00C545C0" w:rsidRPr="006E07FF">
        <w:rPr>
          <w:rFonts w:ascii="Book Antiqua" w:eastAsia="Times New Roman" w:hAnsi="Book Antiqua"/>
        </w:rPr>
        <w:t>. Pearson’s correlation (</w:t>
      </w:r>
      <w:r w:rsidR="00C545C0" w:rsidRPr="006E07FF">
        <w:rPr>
          <w:rFonts w:ascii="Book Antiqua" w:eastAsia="Times New Roman" w:hAnsi="Book Antiqua"/>
          <w:i/>
        </w:rPr>
        <w:t>r</w:t>
      </w:r>
      <w:r w:rsidR="00C545C0" w:rsidRPr="006E07FF">
        <w:rPr>
          <w:rFonts w:ascii="Book Antiqua" w:eastAsia="Times New Roman" w:hAnsi="Book Antiqua"/>
        </w:rPr>
        <w:t xml:space="preserve">) showed total number of exercise sessions completed in the 12 mo was significantly associated with percent change of aBMD at the femoral neck </w:t>
      </w:r>
      <w:r w:rsidR="00C545C0" w:rsidRPr="006E07FF">
        <w:rPr>
          <w:rFonts w:ascii="Book Antiqua" w:hAnsi="Book Antiqua"/>
        </w:rPr>
        <w:t>(</w:t>
      </w:r>
      <w:r w:rsidR="00C545C0" w:rsidRPr="006E07FF">
        <w:rPr>
          <w:rFonts w:ascii="Book Antiqua" w:hAnsi="Book Antiqua"/>
          <w:i/>
          <w:iCs/>
        </w:rPr>
        <w:t xml:space="preserve">r </w:t>
      </w:r>
      <w:r w:rsidR="00A07197" w:rsidRPr="006E07FF">
        <w:rPr>
          <w:rFonts w:ascii="Book Antiqua" w:hAnsi="Book Antiqua"/>
        </w:rPr>
        <w:t xml:space="preserve">= 0.28, </w:t>
      </w:r>
      <w:r w:rsidRPr="006E07FF">
        <w:rPr>
          <w:rFonts w:ascii="Book Antiqua" w:hAnsi="Book Antiqua"/>
          <w:i/>
          <w:iCs/>
        </w:rPr>
        <w:t>P</w:t>
      </w:r>
      <w:r w:rsidR="00C545C0" w:rsidRPr="006E07FF">
        <w:rPr>
          <w:rFonts w:ascii="Book Antiqua" w:hAnsi="Book Antiqua"/>
          <w:i/>
          <w:iCs/>
        </w:rPr>
        <w:t xml:space="preserve"> =</w:t>
      </w:r>
      <w:r w:rsidR="00C545C0" w:rsidRPr="006E07FF">
        <w:rPr>
          <w:rFonts w:ascii="Book Antiqua" w:hAnsi="Book Antiqua"/>
        </w:rPr>
        <w:t xml:space="preserve"> 0.04). </w:t>
      </w:r>
      <w:r w:rsidR="0063398A" w:rsidRPr="006E07FF">
        <w:rPr>
          <w:rFonts w:ascii="Book Antiqua" w:hAnsi="Book Antiqua"/>
        </w:rPr>
        <w:t xml:space="preserve">Disease activity assessed by Simple Disease Activity Score did not improve. </w:t>
      </w:r>
      <w:r w:rsidR="00C545C0" w:rsidRPr="006E07FF">
        <w:rPr>
          <w:rFonts w:ascii="Book Antiqua" w:hAnsi="Book Antiqua"/>
        </w:rPr>
        <w:t>This study has numerous strengths, incl</w:t>
      </w:r>
      <w:r w:rsidR="00C961D4" w:rsidRPr="006E07FF">
        <w:rPr>
          <w:rFonts w:ascii="Book Antiqua" w:hAnsi="Book Antiqua"/>
        </w:rPr>
        <w:t>uding a RCT design</w:t>
      </w:r>
      <w:r w:rsidR="00C545C0" w:rsidRPr="006E07FF">
        <w:rPr>
          <w:rFonts w:ascii="Book Antiqua" w:hAnsi="Book Antiqua"/>
        </w:rPr>
        <w:t>, and is the first and only to determine ef</w:t>
      </w:r>
      <w:r w:rsidR="00A50EA2" w:rsidRPr="006E07FF">
        <w:rPr>
          <w:rFonts w:ascii="Book Antiqua" w:hAnsi="Book Antiqua"/>
        </w:rPr>
        <w:t>fects of resistance training on</w:t>
      </w:r>
      <w:r w:rsidR="00C545C0" w:rsidRPr="006E07FF">
        <w:rPr>
          <w:rFonts w:ascii="Book Antiqua" w:hAnsi="Book Antiqua"/>
        </w:rPr>
        <w:t xml:space="preserve"> IBD</w:t>
      </w:r>
      <w:r w:rsidR="00A50EA2" w:rsidRPr="006E07FF">
        <w:rPr>
          <w:rFonts w:ascii="Book Antiqua" w:hAnsi="Book Antiqua"/>
        </w:rPr>
        <w:t xml:space="preserve"> </w:t>
      </w:r>
      <w:r w:rsidR="00A50EA2" w:rsidRPr="0070284B">
        <w:rPr>
          <w:rFonts w:ascii="Book Antiqua" w:hAnsi="Book Antiqua"/>
          <w:i/>
        </w:rPr>
        <w:t>via</w:t>
      </w:r>
      <w:r w:rsidR="00A50EA2" w:rsidRPr="006E07FF">
        <w:rPr>
          <w:rFonts w:ascii="Book Antiqua" w:hAnsi="Book Antiqua"/>
        </w:rPr>
        <w:t xml:space="preserve"> RCT</w:t>
      </w:r>
      <w:r w:rsidR="00C545C0" w:rsidRPr="006E07FF">
        <w:rPr>
          <w:rFonts w:ascii="Book Antiqua" w:hAnsi="Book Antiqua"/>
        </w:rPr>
        <w:t xml:space="preserve">. </w:t>
      </w:r>
      <w:r w:rsidR="00402A9A" w:rsidRPr="006E07FF">
        <w:rPr>
          <w:rFonts w:ascii="Book Antiqua" w:hAnsi="Book Antiqua"/>
        </w:rPr>
        <w:t>However</w:t>
      </w:r>
      <w:r w:rsidR="00C545C0" w:rsidRPr="006E07FF">
        <w:rPr>
          <w:rFonts w:ascii="Book Antiqua" w:hAnsi="Book Antiqua"/>
        </w:rPr>
        <w:t>, this study</w:t>
      </w:r>
      <w:r w:rsidR="00DC2A18" w:rsidRPr="006E07FF">
        <w:rPr>
          <w:rFonts w:ascii="Book Antiqua" w:hAnsi="Book Antiqua"/>
        </w:rPr>
        <w:t xml:space="preserve"> was limited by poor compliance</w:t>
      </w:r>
      <w:r w:rsidR="00761594" w:rsidRPr="006E07FF">
        <w:rPr>
          <w:rFonts w:ascii="Book Antiqua" w:hAnsi="Book Antiqua"/>
          <w:vertAlign w:val="superscript"/>
        </w:rPr>
        <w:fldChar w:fldCharType="begin" w:fldLock="1"/>
      </w:r>
      <w:r w:rsidR="008E4E47" w:rsidRPr="006E07FF">
        <w:rPr>
          <w:rFonts w:ascii="Book Antiqua" w:hAnsi="Book Antiqua"/>
          <w:vertAlign w:val="superscript"/>
        </w:rPr>
        <w:instrText>ADDIN CSL_CITATION { "citationItems" : [ { "id" : "ITEM-1", "itemData" : { "abstract" : "Background &amp; Aims: Physical exercise increases bone mineral density (BMD) in healthy young adults and slows the rate of bone loss in later life. The aim of this randomized controlled trial was to investigate the effect of exercise on BMD in patients with Crohn's disease. Methods: A total of 117 patients with Crohn's disease were randomized to a control group or a low-impact exercise program of increasing intensity. BMD (g/cm 2) was measured at baseline and 12 months at the hip and spine (L2\u2013L4) by dual energy x-ray absorptiometry. Results: Nonsignificant gains in BMD occurred at the hip and spine in the exercise group compared with controls (P G 0.05). In fully compliant patients, BMD increased by 3.54% (7.95%) at the femoral neck, 2.97% (7.7%) at the spine, 4.1% (10.26%) at Ward's triangle, and 7.77% (8.2%) at the greater trochanter. Compared with controls, gain in BMD at the greater trochanter was statistically signifi-cant (difference in means, 4.67; 95% confidence interval, 0.86\u20138.48; P \u202b\u060d\u202c 0.02). Increases in BMD were significantly related to the number of exercise sessions completed (femoral neck: r \u202b\u060d\u202c 0.28; 95% confidence interval, 0.10\u20130.45; P \u202b\u060d\u202c 0.04). Conclusions: Progres-sive low-impact exercise is a potentially effective method of increasing BMD in Crohn's disease. If sustained, the increases in BMD may reduce the risk of osteoporotic fracture.", "author" : [ { "dropping-particle" : "", "family" : "Robinson", "given" : "Richard J", "non-dropping-particle" : "", "parse-names" : false, "suffix" : "" }, { "dropping-particle" : "", "family" : "Krzywicki", "given" : "Tara", "non-dropping-particle" : "", "parse-names" : false, "suffix" : "" }, { "dropping-particle" : "", "family" : "Almond", "given" : "Len", "non-dropping-particle" : "", "parse-names" : false, "suffix" : "" }, { "dropping-particle" : "", "family" : "Al", "given" : "Farook", "non-dropping-particle" : "", "parse-names" : false, "suffix" : "" }, { "dropping-particle" : "", "family" : "Azzawi", "given" : "\u2013", "non-dropping-particle" : "", "parse-names" : false, "suffix" : "" }, { "dropping-particle" : "", "family" : "Abrams", "given" : "Keith", "non-dropping-particle" : "", "parse-names" : false, "suffix" : "" }, { "dropping-particle" : "", "family" : "Javed Iqbal", "given" : "\u0fe3 S", "non-dropping-particle" : "", "parse-names" : false, "suffix" : "" }, { "dropping-particle" : "", "family" : "Mayberry", "given" : "John F", "non-dropping-particle" : "", "parse-names" : false, "suffix" : "" } ], "id" : "ITEM-1", "issued" : { "date-parts" : [ [ "1998" ] ] }, "page" : "36-41", "title" : "Effect of a Low-Impact Exercise Program on Bone Mineral Density in Crohn's Disease: A Randomized Controlled Trial", "type" : "article-journal" }, "uris" : [ "http://www.mendeley.com/documents/?uuid=59b5c888-7b94-47b3-90e7-e582952aac2d", "http://www.mendeley.com/documents/?uuid=62c41433-d768-4a24-a752-7023d835419f" ] } ], "mendeley" : { "formattedCitation" : "(66)", "plainTextFormattedCitation" : "(66)", "previouslyFormattedCitation" : "(66)" }, "properties" : { "noteIndex" : 0 }, "schema" : "https://github.com/citation-style-language/schema/raw/master/csl-citation.json" }</w:instrText>
      </w:r>
      <w:r w:rsidR="00761594"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8E4E47" w:rsidRPr="006E07FF">
        <w:rPr>
          <w:rFonts w:ascii="Book Antiqua" w:hAnsi="Book Antiqua"/>
          <w:noProof/>
          <w:vertAlign w:val="superscript"/>
        </w:rPr>
        <w:t>66</w:t>
      </w:r>
      <w:r w:rsidR="00400CF2" w:rsidRPr="006E07FF">
        <w:rPr>
          <w:rFonts w:ascii="Book Antiqua" w:hAnsi="Book Antiqua"/>
          <w:noProof/>
          <w:vertAlign w:val="superscript"/>
        </w:rPr>
        <w:t>]</w:t>
      </w:r>
      <w:r w:rsidR="00761594" w:rsidRPr="006E07FF">
        <w:rPr>
          <w:rFonts w:ascii="Book Antiqua" w:hAnsi="Book Antiqua"/>
          <w:vertAlign w:val="superscript"/>
        </w:rPr>
        <w:fldChar w:fldCharType="end"/>
      </w:r>
      <w:r w:rsidR="00D9126A" w:rsidRPr="006E07FF">
        <w:rPr>
          <w:rFonts w:ascii="Book Antiqua" w:hAnsi="Book Antiqua"/>
        </w:rPr>
        <w:t xml:space="preserve">, </w:t>
      </w:r>
      <w:r w:rsidR="00402A9A" w:rsidRPr="006E07FF">
        <w:rPr>
          <w:rFonts w:ascii="Book Antiqua" w:hAnsi="Book Antiqua"/>
        </w:rPr>
        <w:t>with</w:t>
      </w:r>
      <w:r w:rsidR="0001358E" w:rsidRPr="006E07FF">
        <w:rPr>
          <w:rFonts w:ascii="Book Antiqua" w:hAnsi="Book Antiqua"/>
        </w:rPr>
        <w:t xml:space="preserve"> </w:t>
      </w:r>
      <w:r w:rsidR="00EF37F7" w:rsidRPr="006E07FF">
        <w:rPr>
          <w:rFonts w:ascii="Book Antiqua" w:hAnsi="Book Antiqua"/>
        </w:rPr>
        <w:t xml:space="preserve">division </w:t>
      </w:r>
      <w:r w:rsidR="00402A9A" w:rsidRPr="006E07FF">
        <w:rPr>
          <w:rFonts w:ascii="Book Antiqua" w:hAnsi="Book Antiqua"/>
        </w:rPr>
        <w:t xml:space="preserve">of participants </w:t>
      </w:r>
      <w:r w:rsidR="00C545C0" w:rsidRPr="006E07FF">
        <w:rPr>
          <w:rFonts w:ascii="Book Antiqua" w:hAnsi="Book Antiqua"/>
        </w:rPr>
        <w:t>into sub-groups based on compliance (low, medium, and high exercise) for further analysis</w:t>
      </w:r>
      <w:r w:rsidR="00402A9A" w:rsidRPr="006E07FF">
        <w:rPr>
          <w:rFonts w:ascii="Book Antiqua" w:eastAsia="Times New Roman" w:hAnsi="Book Antiqua"/>
        </w:rPr>
        <w:t>.</w:t>
      </w:r>
      <w:r w:rsidR="0001358E" w:rsidRPr="006E07FF">
        <w:rPr>
          <w:rFonts w:ascii="Book Antiqua" w:eastAsia="Times New Roman" w:hAnsi="Book Antiqua"/>
        </w:rPr>
        <w:t xml:space="preserve"> </w:t>
      </w:r>
      <w:r w:rsidR="00402A9A" w:rsidRPr="006E07FF">
        <w:rPr>
          <w:rFonts w:ascii="Book Antiqua" w:eastAsia="Times New Roman" w:hAnsi="Book Antiqua"/>
        </w:rPr>
        <w:t>A</w:t>
      </w:r>
      <w:r w:rsidR="00C545C0" w:rsidRPr="006E07FF">
        <w:rPr>
          <w:rFonts w:ascii="Book Antiqua" w:eastAsia="Times New Roman" w:hAnsi="Book Antiqua"/>
        </w:rPr>
        <w:t>n exploratory follow-up</w:t>
      </w:r>
      <w:r w:rsidR="0070284B">
        <w:rPr>
          <w:rFonts w:ascii="Book Antiqua" w:eastAsia="Times New Roman" w:hAnsi="Book Antiqua"/>
        </w:rPr>
        <w:t xml:space="preserve"> </w:t>
      </w:r>
      <w:r w:rsidR="00C545C0" w:rsidRPr="006E07FF">
        <w:rPr>
          <w:rFonts w:ascii="Book Antiqua" w:eastAsia="Times New Roman" w:hAnsi="Book Antiqua"/>
        </w:rPr>
        <w:t xml:space="preserve">determined that Acceptance of Illness at </w:t>
      </w:r>
      <w:r w:rsidR="00C545C0" w:rsidRPr="006E07FF">
        <w:rPr>
          <w:rFonts w:ascii="Book Antiqua" w:eastAsia="Times New Roman" w:hAnsi="Book Antiqua"/>
        </w:rPr>
        <w:lastRenderedPageBreak/>
        <w:t xml:space="preserve">baseline was significantly different between sub-groups </w:t>
      </w:r>
      <w:r w:rsidR="00C545C0" w:rsidRPr="006E07FF">
        <w:rPr>
          <w:rFonts w:ascii="Book Antiqua" w:hAnsi="Book Antiqua"/>
        </w:rPr>
        <w:t>(</w:t>
      </w:r>
      <w:r w:rsidR="00C545C0" w:rsidRPr="006E07FF">
        <w:rPr>
          <w:rFonts w:ascii="Book Antiqua" w:hAnsi="Book Antiqua"/>
          <w:i/>
          <w:iCs/>
        </w:rPr>
        <w:t>F</w:t>
      </w:r>
      <w:r w:rsidR="00C545C0" w:rsidRPr="006E07FF">
        <w:rPr>
          <w:rFonts w:ascii="Book Antiqua" w:hAnsi="Book Antiqua"/>
        </w:rPr>
        <w:t xml:space="preserve"> = 3.57, </w:t>
      </w:r>
      <w:r w:rsidR="00C545C0" w:rsidRPr="006E07FF">
        <w:rPr>
          <w:rFonts w:ascii="Book Antiqua" w:hAnsi="Book Antiqua"/>
          <w:i/>
        </w:rPr>
        <w:t>df</w:t>
      </w:r>
      <w:r w:rsidR="00C545C0" w:rsidRPr="006E07FF">
        <w:rPr>
          <w:rFonts w:ascii="Book Antiqua" w:hAnsi="Book Antiqua"/>
        </w:rPr>
        <w:t xml:space="preserve"> = 55, </w:t>
      </w:r>
      <w:r w:rsidRPr="006E07FF">
        <w:rPr>
          <w:rFonts w:ascii="Book Antiqua" w:hAnsi="Book Antiqua"/>
          <w:i/>
          <w:iCs/>
        </w:rPr>
        <w:t>P</w:t>
      </w:r>
      <w:r w:rsidR="00C545C0" w:rsidRPr="006E07FF">
        <w:rPr>
          <w:rFonts w:ascii="Book Antiqua" w:hAnsi="Book Antiqua"/>
          <w:i/>
          <w:iCs/>
        </w:rPr>
        <w:t xml:space="preserve"> </w:t>
      </w:r>
      <w:r w:rsidR="00C545C0" w:rsidRPr="006E07FF">
        <w:rPr>
          <w:rFonts w:ascii="Book Antiqua" w:hAnsi="Book Antiqua"/>
        </w:rPr>
        <w:t>&lt; 0.04)</w:t>
      </w:r>
      <w:r w:rsidR="00C545C0" w:rsidRPr="006E07FF">
        <w:rPr>
          <w:rFonts w:ascii="Book Antiqua" w:eastAsia="Times New Roman" w:hAnsi="Book Antiqua"/>
        </w:rPr>
        <w:t xml:space="preserve"> and was the best predictor of exercise uptake (</w:t>
      </w:r>
      <w:r w:rsidR="00C545C0" w:rsidRPr="006E07FF">
        <w:rPr>
          <w:rFonts w:ascii="Book Antiqua" w:eastAsia="Times New Roman" w:hAnsi="Book Antiqua"/>
          <w:i/>
        </w:rPr>
        <w:t>r</w:t>
      </w:r>
      <w:r w:rsidR="00C545C0" w:rsidRPr="006E07FF">
        <w:rPr>
          <w:rFonts w:ascii="Book Antiqua" w:eastAsia="Times New Roman" w:hAnsi="Book Antiqua"/>
        </w:rPr>
        <w:t xml:space="preserve"> = 0.376, </w:t>
      </w:r>
      <w:r w:rsidR="00C545C0" w:rsidRPr="006E07FF">
        <w:rPr>
          <w:rFonts w:ascii="Book Antiqua" w:eastAsia="Times New Roman" w:hAnsi="Book Antiqua"/>
          <w:i/>
        </w:rPr>
        <w:t>R</w:t>
      </w:r>
      <w:r w:rsidR="00C545C0" w:rsidRPr="006D42A1">
        <w:rPr>
          <w:rFonts w:ascii="Book Antiqua" w:eastAsia="Times New Roman" w:hAnsi="Book Antiqua"/>
          <w:vertAlign w:val="superscript"/>
        </w:rPr>
        <w:t>2</w:t>
      </w:r>
      <w:r w:rsidR="00C545C0" w:rsidRPr="006D42A1">
        <w:rPr>
          <w:rFonts w:ascii="Book Antiqua" w:eastAsia="Times New Roman" w:hAnsi="Book Antiqua"/>
        </w:rPr>
        <w:t xml:space="preserve"> </w:t>
      </w:r>
      <w:r w:rsidR="00DC2A18" w:rsidRPr="006E07FF">
        <w:rPr>
          <w:rFonts w:ascii="Book Antiqua" w:eastAsia="Times New Roman" w:hAnsi="Book Antiqua"/>
        </w:rPr>
        <w:t>= 0.141)</w:t>
      </w:r>
      <w:r w:rsidR="00761594" w:rsidRPr="006E07FF">
        <w:rPr>
          <w:rFonts w:ascii="Book Antiqua" w:eastAsia="Times New Roman" w:hAnsi="Book Antiqua"/>
          <w:vertAlign w:val="superscript"/>
        </w:rPr>
        <w:fldChar w:fldCharType="begin" w:fldLock="1"/>
      </w:r>
      <w:r w:rsidR="00DC2A18" w:rsidRPr="006E07FF">
        <w:rPr>
          <w:rFonts w:ascii="Book Antiqua" w:eastAsia="Times New Roman" w:hAnsi="Book Antiqua"/>
          <w:vertAlign w:val="superscript"/>
        </w:rPr>
        <w:instrText>ADDIN CSL_CITATION { "citationItems" : [ { "id" : "ITEM-1", "itemData" : { "DOI" : "10.1080/13548500123365", "ISBN" : "1354-8506", "ISSN" : "1354-8506", "PMID" : "21745", "abstract" : "In this study, we set out to evaluate the efficacy of a 12-month exercise intervention on both positive (illness acceptance, life satisfaction) and negative psychological wellbeing variables (anxiety, depression) in patients with Crohn's disease. The study took the form of a randomized-controlled trial. However, there were no differences between the exercise and control groups in scores on these variables at 12 months or in change scores. Data from exercise diaries completed by participants in the exercise condition indicated wide variation in adherence to the exercise programme. Our remaining analyses therefore examined relations between exercise uptake and psychological wellbeing variables within the exercise condition. We found significant associations between exercise uptake and both illness acceptance and life satisfaction at the start and at the end of the study, but there was no relation with change scores on these variables. Linear multiple regression analysis indicated that baseline illness acceptance prospectively predicted exercise uptake. In view of the dearth of well controlled studies examining relations between exercise uptake and psychological wellbeing, and the common assumption that the former causally determines the latter, we call for future researchers to test for the reverse causal pathway, i.e. that supported by our findings. [ABSTRACT FROM AUTHOR]", "author" : [ { "dropping-particle" : "", "family" : "Watters", "given" : "C.", "non-dropping-particle" : "", "parse-names" : false, "suffix" : "" }, { "dropping-particle" : "", "family" : "Wright", "given" : "S. J.", "non-dropping-particle" : "", "parse-names" : false, "suffix" : "" }, { "dropping-particle" : "", "family" : "Robinson", "given" : "R. J.", "non-dropping-particle" : "", "parse-names" : false, "suffix" : "" }, { "dropping-particle" : "", "family" : "Krzywicki", "given" : "T.", "non-dropping-particle" : "", "parse-names" : false, "suffix" : "" }, { "dropping-particle" : "", "family" : "Almond", "given" : "L.", "non-dropping-particle" : "", "parse-names" : false, "suffix" : "" }, { "dropping-particle" : "", "family" : "Shevlin", "given" : "M.", "non-dropping-particle" : "", "parse-names" : false, "suffix" : "" }, { "dropping-particle" : "", "family" : "Mayberry", "given" : "J. F.", "non-dropping-particle" : "", "parse-names" : false, "suffix" : "" } ], "container-title" : "Psychology, Health &amp; Medicine", "id" : "ITEM-1", "issue" : "3", "issued" : { "date-parts" : [ [ "2001" ] ] }, "page" : "293-299", "title" : "Positive and negative wellbeing as predictors of exercise uptake in Crohn's disease: An exploratory study", "type" : "article-journal", "volume" : "6" }, "uris" : [ "http://www.mendeley.com/documents/?uuid=4fe83276-8eec-4b84-90ea-a3482dc588f4", "http://www.mendeley.com/documents/?uuid=fec9f12a-6cdd-4236-b17f-eb6aeaacbead" ] } ], "mendeley" : { "formattedCitation" : "(72)", "plainTextFormattedCitation" : "(72)", "previouslyFormattedCitation" : "(72)" }, "properties" : { "noteIndex" : 0 }, "schema" : "https://github.com/citation-style-language/schema/raw/master/csl-citation.json" }</w:instrText>
      </w:r>
      <w:r w:rsidR="00761594"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DC2A18" w:rsidRPr="006E07FF">
        <w:rPr>
          <w:rFonts w:ascii="Book Antiqua" w:eastAsia="Times New Roman" w:hAnsi="Book Antiqua"/>
          <w:noProof/>
          <w:vertAlign w:val="superscript"/>
        </w:rPr>
        <w:t>72</w:t>
      </w:r>
      <w:r w:rsidR="00400CF2" w:rsidRPr="006E07FF">
        <w:rPr>
          <w:rFonts w:ascii="Book Antiqua" w:eastAsia="Times New Roman" w:hAnsi="Book Antiqua"/>
          <w:noProof/>
          <w:vertAlign w:val="superscript"/>
        </w:rPr>
        <w:t>]</w:t>
      </w:r>
      <w:r w:rsidR="00761594" w:rsidRPr="006E07FF">
        <w:rPr>
          <w:rFonts w:ascii="Book Antiqua" w:eastAsia="Times New Roman" w:hAnsi="Book Antiqua"/>
          <w:vertAlign w:val="superscript"/>
        </w:rPr>
        <w:fldChar w:fldCharType="end"/>
      </w:r>
      <w:r w:rsidR="00D9126A" w:rsidRPr="006E07FF">
        <w:rPr>
          <w:rFonts w:ascii="Book Antiqua" w:eastAsia="Times New Roman" w:hAnsi="Book Antiqua"/>
        </w:rPr>
        <w:t>.</w:t>
      </w:r>
    </w:p>
    <w:p w14:paraId="539E9B56" w14:textId="31DB49F6" w:rsidR="00952E8D" w:rsidRDefault="000479FF" w:rsidP="006D42A1">
      <w:pPr>
        <w:widowControl w:val="0"/>
        <w:autoSpaceDE w:val="0"/>
        <w:autoSpaceDN w:val="0"/>
        <w:adjustRightInd w:val="0"/>
        <w:snapToGrid w:val="0"/>
        <w:spacing w:line="360" w:lineRule="auto"/>
        <w:ind w:firstLineChars="100" w:firstLine="240"/>
        <w:jc w:val="both"/>
        <w:rPr>
          <w:rFonts w:ascii="Book Antiqua" w:hAnsi="Book Antiqua"/>
          <w:lang w:eastAsia="zh-CN"/>
        </w:rPr>
      </w:pPr>
      <w:r w:rsidRPr="006E07FF">
        <w:rPr>
          <w:rFonts w:ascii="Book Antiqua" w:eastAsia="Times New Roman" w:hAnsi="Book Antiqua"/>
        </w:rPr>
        <w:t>F</w:t>
      </w:r>
      <w:r w:rsidR="00E1134F" w:rsidRPr="006E07FF">
        <w:rPr>
          <w:rFonts w:ascii="Book Antiqua" w:eastAsia="Times New Roman" w:hAnsi="Book Antiqua"/>
        </w:rPr>
        <w:t>emale IBD patients (</w:t>
      </w:r>
      <w:r w:rsidR="00371C8D" w:rsidRPr="006E07FF">
        <w:rPr>
          <w:rFonts w:ascii="Book Antiqua" w:eastAsia="Times New Roman" w:hAnsi="Book Antiqua"/>
          <w:i/>
        </w:rPr>
        <w:t>n</w:t>
      </w:r>
      <w:r w:rsidR="007B56AE" w:rsidRPr="006E07FF">
        <w:rPr>
          <w:rFonts w:ascii="Book Antiqua" w:eastAsia="Times New Roman" w:hAnsi="Book Antiqua"/>
        </w:rPr>
        <w:t xml:space="preserve"> = 148) </w:t>
      </w:r>
      <w:r w:rsidRPr="006E07FF">
        <w:rPr>
          <w:rFonts w:ascii="Book Antiqua" w:eastAsia="Times New Roman" w:hAnsi="Book Antiqua"/>
        </w:rPr>
        <w:t xml:space="preserve">were tested for quadriceps strength </w:t>
      </w:r>
      <w:r w:rsidR="007B56AE" w:rsidRPr="0070284B">
        <w:rPr>
          <w:rFonts w:ascii="Book Antiqua" w:eastAsia="Times New Roman" w:hAnsi="Book Antiqua"/>
          <w:i/>
        </w:rPr>
        <w:t xml:space="preserve">via </w:t>
      </w:r>
      <w:r w:rsidR="007B56AE" w:rsidRPr="006E07FF">
        <w:rPr>
          <w:rFonts w:ascii="Book Antiqua" w:eastAsia="Times New Roman" w:hAnsi="Book Antiqua"/>
        </w:rPr>
        <w:t>electromechanical ch</w:t>
      </w:r>
      <w:r w:rsidR="00841A6B" w:rsidRPr="006E07FF">
        <w:rPr>
          <w:rFonts w:ascii="Book Antiqua" w:eastAsia="Times New Roman" w:hAnsi="Book Antiqua"/>
        </w:rPr>
        <w:t>air dynamometer before assigning</w:t>
      </w:r>
      <w:r w:rsidR="007B56AE" w:rsidRPr="006E07FF">
        <w:rPr>
          <w:rFonts w:ascii="Book Antiqua" w:eastAsia="Times New Roman" w:hAnsi="Book Antiqua"/>
        </w:rPr>
        <w:t xml:space="preserve"> a </w:t>
      </w:r>
      <w:r w:rsidRPr="006E07FF">
        <w:rPr>
          <w:rFonts w:ascii="Book Antiqua" w:eastAsia="Times New Roman" w:hAnsi="Book Antiqua"/>
        </w:rPr>
        <w:t>sub-</w:t>
      </w:r>
      <w:r w:rsidR="007B56AE" w:rsidRPr="006E07FF">
        <w:rPr>
          <w:rFonts w:ascii="Book Antiqua" w:eastAsia="Times New Roman" w:hAnsi="Book Antiqua"/>
        </w:rPr>
        <w:t>sample (</w:t>
      </w:r>
      <w:r w:rsidR="007B56AE" w:rsidRPr="006E07FF">
        <w:rPr>
          <w:rFonts w:ascii="Book Antiqua" w:eastAsia="Times New Roman" w:hAnsi="Book Antiqua"/>
          <w:i/>
        </w:rPr>
        <w:t>n</w:t>
      </w:r>
      <w:r w:rsidR="007B56AE" w:rsidRPr="006E07FF">
        <w:rPr>
          <w:rFonts w:ascii="Book Antiqua" w:eastAsia="Times New Roman" w:hAnsi="Book Antiqua"/>
        </w:rPr>
        <w:t xml:space="preserve"> = 19) to progressive resistance training of the qua</w:t>
      </w:r>
      <w:r w:rsidR="006D42A1">
        <w:rPr>
          <w:rFonts w:ascii="Book Antiqua" w:eastAsia="Times New Roman" w:hAnsi="Book Antiqua"/>
        </w:rPr>
        <w:t>driceps twice per week for 8 wk</w:t>
      </w:r>
      <w:r w:rsidR="00761594" w:rsidRPr="006E07FF">
        <w:rPr>
          <w:rFonts w:ascii="Book Antiqua" w:eastAsia="Times New Roman" w:hAnsi="Book Antiqua"/>
          <w:vertAlign w:val="superscript"/>
        </w:rPr>
        <w:fldChar w:fldCharType="begin" w:fldLock="1"/>
      </w:r>
      <w:r w:rsidR="00DC2A18" w:rsidRPr="006E07FF">
        <w:rPr>
          <w:rFonts w:ascii="Book Antiqua" w:eastAsia="Times New Roman" w:hAnsi="Book Antiqua"/>
          <w:vertAlign w:val="superscript"/>
        </w:rPr>
        <w:instrText>ADDIN CSL_CITATION { "citationItems" : [ { "id" : "ITEM-1", "itemData" : { "DOI" : "10.1016/j.crohns.2014.09.001", "ISSN" : "18764479", "author" : [ { "dropping-particle" : "", "family" : "Souza Tajiri", "given" : "Guilherme Jun", "non-dropping-particle" : "de", "parse-names" : false, "suffix" : "" }, { "dropping-particle" : "", "family" : "Castro", "given" : "Carmen Lucia Natividade", "non-dropping-particle" : "de", "parse-names" : false, "suffix" : "" }, { "dropping-particle" : "", "family" : "Zaltman", "given" : "Cyrla", "non-dropping-particle" : "", "parse-names" : false, "suffix" : "" } ], "container-title" : "Journal of Crohn's and Colitis", "id" : "ITEM-1", "issue" : "12", "issued" : { "date-parts" : [ [ "2014" ] ] }, "page" : "1749-1750", "publisher" : "European Crohn's and Colitis Organisation", "title" : "Progressive resistance training improves muscle strength in women with inflammatory bowel disease and quadriceps weakness", "type" : "article-journal", "volume" : "8" }, "uris" : [ "http://www.mendeley.com/documents/?uuid=b20f2788-287e-4280-bdc9-9e2966fb2d75", "http://www.mendeley.com/documents/?uuid=2d5f00f7-3fe4-4dd1-bbb9-d073d9a449df" ] } ], "mendeley" : { "formattedCitation" : "(73)", "plainTextFormattedCitation" : "(73)", "previouslyFormattedCitation" : "(73)" }, "properties" : { "noteIndex" : 0 }, "schema" : "https://github.com/citation-style-language/schema/raw/master/csl-citation.json" }</w:instrText>
      </w:r>
      <w:r w:rsidR="00761594"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DC2A18" w:rsidRPr="006E07FF">
        <w:rPr>
          <w:rFonts w:ascii="Book Antiqua" w:eastAsia="Times New Roman" w:hAnsi="Book Antiqua"/>
          <w:noProof/>
          <w:vertAlign w:val="superscript"/>
        </w:rPr>
        <w:t>73</w:t>
      </w:r>
      <w:r w:rsidR="00400CF2" w:rsidRPr="006E07FF">
        <w:rPr>
          <w:rFonts w:ascii="Book Antiqua" w:eastAsia="Times New Roman" w:hAnsi="Book Antiqua"/>
          <w:noProof/>
          <w:vertAlign w:val="superscript"/>
        </w:rPr>
        <w:t>]</w:t>
      </w:r>
      <w:r w:rsidR="00761594" w:rsidRPr="006E07FF">
        <w:rPr>
          <w:rFonts w:ascii="Book Antiqua" w:eastAsia="Times New Roman" w:hAnsi="Book Antiqua"/>
          <w:vertAlign w:val="superscript"/>
        </w:rPr>
        <w:fldChar w:fldCharType="end"/>
      </w:r>
      <w:r w:rsidR="00D9126A" w:rsidRPr="006E07FF">
        <w:rPr>
          <w:rFonts w:ascii="Book Antiqua" w:eastAsia="Times New Roman" w:hAnsi="Book Antiqua"/>
        </w:rPr>
        <w:t>.</w:t>
      </w:r>
      <w:r w:rsidR="007B56AE" w:rsidRPr="006E07FF">
        <w:rPr>
          <w:rFonts w:ascii="Book Antiqua" w:eastAsia="Times New Roman" w:hAnsi="Book Antiqua"/>
        </w:rPr>
        <w:t xml:space="preserve"> Intensity was set at 50% of maximum load for </w:t>
      </w:r>
      <w:r w:rsidR="00EF37F7" w:rsidRPr="006E07FF">
        <w:rPr>
          <w:rFonts w:ascii="Book Antiqua" w:eastAsia="Times New Roman" w:hAnsi="Book Antiqua"/>
        </w:rPr>
        <w:t xml:space="preserve">the </w:t>
      </w:r>
      <w:r w:rsidR="007B56AE" w:rsidRPr="006E07FF">
        <w:rPr>
          <w:rFonts w:ascii="Book Antiqua" w:eastAsia="Times New Roman" w:hAnsi="Book Antiqua"/>
        </w:rPr>
        <w:t>first 4 w</w:t>
      </w:r>
      <w:r w:rsidR="006D42A1">
        <w:rPr>
          <w:rFonts w:ascii="Book Antiqua" w:eastAsia="Times New Roman" w:hAnsi="Book Antiqua"/>
        </w:rPr>
        <w:t>k</w:t>
      </w:r>
      <w:r w:rsidR="007B56AE" w:rsidRPr="006E07FF">
        <w:rPr>
          <w:rFonts w:ascii="Book Antiqua" w:eastAsia="Times New Roman" w:hAnsi="Book Antiqua"/>
        </w:rPr>
        <w:t xml:space="preserve"> and progressed 10% per week until 80% maximum was achieved. Quadriceps strength </w:t>
      </w:r>
      <w:r w:rsidR="00DB72CF" w:rsidRPr="006E07FF">
        <w:rPr>
          <w:rFonts w:ascii="Book Antiqua" w:eastAsia="Times New Roman" w:hAnsi="Book Antiqua"/>
        </w:rPr>
        <w:t>improv</w:t>
      </w:r>
      <w:r w:rsidR="006D42A1">
        <w:rPr>
          <w:rFonts w:ascii="Book Antiqua" w:eastAsia="Times New Roman" w:hAnsi="Book Antiqua"/>
        </w:rPr>
        <w:t>ed significantly after the 8 wk</w:t>
      </w:r>
      <w:r w:rsidR="00DB72CF" w:rsidRPr="006E07FF">
        <w:rPr>
          <w:rFonts w:ascii="Book Antiqua" w:eastAsia="Times New Roman" w:hAnsi="Book Antiqua"/>
        </w:rPr>
        <w:t xml:space="preserve"> </w:t>
      </w:r>
      <w:r w:rsidR="00E1134F" w:rsidRPr="006E07FF">
        <w:rPr>
          <w:rFonts w:ascii="Book Antiqua" w:eastAsia="Times New Roman" w:hAnsi="Book Antiqua"/>
        </w:rPr>
        <w:t>of training (pre = 28.5 ± 5.6</w:t>
      </w:r>
      <w:r w:rsidR="006D42A1">
        <w:rPr>
          <w:rFonts w:ascii="Book Antiqua" w:hAnsi="Book Antiqua" w:hint="eastAsia"/>
          <w:lang w:eastAsia="zh-CN"/>
        </w:rPr>
        <w:t xml:space="preserve"> </w:t>
      </w:r>
      <w:r w:rsidR="00E1134F" w:rsidRPr="006E07FF">
        <w:rPr>
          <w:rFonts w:ascii="Book Antiqua" w:eastAsia="Times New Roman" w:hAnsi="Book Antiqua"/>
        </w:rPr>
        <w:t>kg, post = 39.0 ± 3.2</w:t>
      </w:r>
      <w:r w:rsidR="006D42A1">
        <w:rPr>
          <w:rFonts w:ascii="Book Antiqua" w:hAnsi="Book Antiqua" w:hint="eastAsia"/>
          <w:lang w:eastAsia="zh-CN"/>
        </w:rPr>
        <w:t xml:space="preserve"> </w:t>
      </w:r>
      <w:r w:rsidR="00E1134F" w:rsidRPr="006E07FF">
        <w:rPr>
          <w:rFonts w:ascii="Book Antiqua" w:eastAsia="Times New Roman" w:hAnsi="Book Antiqua"/>
        </w:rPr>
        <w:t>kg</w:t>
      </w:r>
      <w:r w:rsidR="00DB72CF" w:rsidRPr="006E07FF">
        <w:rPr>
          <w:rFonts w:ascii="Book Antiqua" w:eastAsia="Times New Roman" w:hAnsi="Book Antiqua"/>
        </w:rPr>
        <w:t xml:space="preserve">), as did </w:t>
      </w:r>
      <w:r w:rsidR="0001358E" w:rsidRPr="006E07FF">
        <w:rPr>
          <w:rFonts w:ascii="Book Antiqua" w:eastAsia="Times New Roman" w:hAnsi="Book Antiqua"/>
        </w:rPr>
        <w:t>QOL</w:t>
      </w:r>
      <w:r w:rsidR="00DB72CF" w:rsidRPr="006E07FF">
        <w:rPr>
          <w:rFonts w:ascii="Book Antiqua" w:eastAsia="Times New Roman" w:hAnsi="Book Antiqua"/>
        </w:rPr>
        <w:t xml:space="preserve"> assessed by the IBDQ (</w:t>
      </w:r>
      <w:r w:rsidR="006D42A1" w:rsidRPr="006E07FF">
        <w:rPr>
          <w:rFonts w:ascii="Book Antiqua" w:eastAsia="Times New Roman" w:hAnsi="Book Antiqua"/>
          <w:i/>
        </w:rPr>
        <w:t>P</w:t>
      </w:r>
      <w:r w:rsidR="00E1134F" w:rsidRPr="006E07FF">
        <w:rPr>
          <w:rFonts w:ascii="Book Antiqua" w:eastAsia="Times New Roman" w:hAnsi="Book Antiqua"/>
        </w:rPr>
        <w:t xml:space="preserve"> </w:t>
      </w:r>
      <w:r w:rsidR="00DB72CF" w:rsidRPr="006E07FF">
        <w:rPr>
          <w:rFonts w:ascii="Book Antiqua" w:eastAsia="Times New Roman" w:hAnsi="Book Antiqua"/>
        </w:rPr>
        <w:t>&lt; 0.001)</w:t>
      </w:r>
      <w:r w:rsidR="008E4E47" w:rsidRPr="006E07FF">
        <w:rPr>
          <w:rFonts w:ascii="Book Antiqua" w:eastAsia="Times New Roman" w:hAnsi="Book Antiqua"/>
        </w:rPr>
        <w:t>.</w:t>
      </w:r>
      <w:r w:rsidR="00DB72CF" w:rsidRPr="006E07FF">
        <w:rPr>
          <w:rFonts w:ascii="Book Antiqua" w:eastAsia="Times New Roman" w:hAnsi="Book Antiqua"/>
        </w:rPr>
        <w:t xml:space="preserve"> This study is limited by the specificity of the training program (</w:t>
      </w:r>
      <w:r w:rsidR="006C4C84" w:rsidRPr="006D42A1">
        <w:rPr>
          <w:rFonts w:ascii="Book Antiqua" w:eastAsia="Times New Roman" w:hAnsi="Book Antiqua"/>
          <w:i/>
        </w:rPr>
        <w:t xml:space="preserve">i.e. </w:t>
      </w:r>
      <w:r w:rsidR="00DB72CF" w:rsidRPr="006E07FF">
        <w:rPr>
          <w:rFonts w:ascii="Book Antiqua" w:eastAsia="Times New Roman" w:hAnsi="Book Antiqua"/>
        </w:rPr>
        <w:t>quadriceps only)</w:t>
      </w:r>
      <w:r w:rsidR="008E4E47" w:rsidRPr="006E07FF">
        <w:rPr>
          <w:rFonts w:ascii="Book Antiqua" w:eastAsia="Times New Roman" w:hAnsi="Book Antiqua"/>
          <w:vertAlign w:val="superscript"/>
        </w:rPr>
        <w:fldChar w:fldCharType="begin" w:fldLock="1"/>
      </w:r>
      <w:r w:rsidR="008E4E47" w:rsidRPr="006E07FF">
        <w:rPr>
          <w:rFonts w:ascii="Book Antiqua" w:eastAsia="Times New Roman" w:hAnsi="Book Antiqua"/>
          <w:vertAlign w:val="superscript"/>
        </w:rPr>
        <w:instrText>ADDIN CSL_CITATION { "citationItems" : [ { "id" : "ITEM-1", "itemData" : { "DOI" : "10.1016/j.crohns.2014.09.001", "ISSN" : "18764479", "author" : [ { "dropping-particle" : "", "family" : "Souza Tajiri", "given" : "Guilherme Jun", "non-dropping-particle" : "de", "parse-names" : false, "suffix" : "" }, { "dropping-particle" : "", "family" : "Castro", "given" : "Carmen Lucia Natividade", "non-dropping-particle" : "de", "parse-names" : false, "suffix" : "" }, { "dropping-particle" : "", "family" : "Zaltman", "given" : "Cyrla", "non-dropping-particle" : "", "parse-names" : false, "suffix" : "" } ], "container-title" : "Journal of Crohn's and Colitis", "id" : "ITEM-1", "issue" : "12", "issued" : { "date-parts" : [ [ "2014" ] ] }, "page" : "1749-1750", "publisher" : "European Crohn's and Colitis Organisation", "title" : "Progressive resistance training improves muscle strength in women with inflammatory bowel disease and quadriceps weakness", "type" : "article-journal", "volume" : "8" }, "uris" : [ "http://www.mendeley.com/documents/?uuid=2d5f00f7-3fe4-4dd1-bbb9-d073d9a449df", "http://www.mendeley.com/documents/?uuid=b20f2788-287e-4280-bdc9-9e2966fb2d75" ] } ], "mendeley" : { "formattedCitation" : "(73)", "plainTextFormattedCitation" : "(73)", "previouslyFormattedCitation" : "(73)" }, "properties" : { "noteIndex" : 0 }, "schema" : "https://github.com/citation-style-language/schema/raw/master/csl-citation.json" }</w:instrText>
      </w:r>
      <w:r w:rsidR="008E4E47"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8E4E47" w:rsidRPr="006E07FF">
        <w:rPr>
          <w:rFonts w:ascii="Book Antiqua" w:eastAsia="Times New Roman" w:hAnsi="Book Antiqua"/>
          <w:noProof/>
          <w:vertAlign w:val="superscript"/>
        </w:rPr>
        <w:t>73</w:t>
      </w:r>
      <w:r w:rsidR="00400CF2" w:rsidRPr="006E07FF">
        <w:rPr>
          <w:rFonts w:ascii="Book Antiqua" w:eastAsia="Times New Roman" w:hAnsi="Book Antiqua"/>
          <w:noProof/>
          <w:vertAlign w:val="superscript"/>
        </w:rPr>
        <w:t>]</w:t>
      </w:r>
      <w:r w:rsidR="008E4E47" w:rsidRPr="006E07FF">
        <w:rPr>
          <w:rFonts w:ascii="Book Antiqua" w:eastAsia="Times New Roman" w:hAnsi="Book Antiqua"/>
          <w:vertAlign w:val="superscript"/>
        </w:rPr>
        <w:fldChar w:fldCharType="end"/>
      </w:r>
      <w:r w:rsidR="00D9126A" w:rsidRPr="006E07FF">
        <w:rPr>
          <w:rFonts w:ascii="Book Antiqua" w:eastAsia="Times New Roman" w:hAnsi="Book Antiqua"/>
        </w:rPr>
        <w:t>.</w:t>
      </w:r>
    </w:p>
    <w:p w14:paraId="44B13517" w14:textId="77777777" w:rsidR="006D42A1" w:rsidRPr="006D42A1" w:rsidRDefault="006D42A1" w:rsidP="006D42A1">
      <w:pPr>
        <w:widowControl w:val="0"/>
        <w:autoSpaceDE w:val="0"/>
        <w:autoSpaceDN w:val="0"/>
        <w:adjustRightInd w:val="0"/>
        <w:snapToGrid w:val="0"/>
        <w:spacing w:line="360" w:lineRule="auto"/>
        <w:ind w:firstLineChars="100" w:firstLine="240"/>
        <w:jc w:val="both"/>
        <w:rPr>
          <w:rFonts w:ascii="Book Antiqua" w:hAnsi="Book Antiqua"/>
          <w:lang w:eastAsia="zh-CN"/>
        </w:rPr>
      </w:pPr>
    </w:p>
    <w:p w14:paraId="0CBEB2DB" w14:textId="52E1159F" w:rsidR="00477B96" w:rsidRDefault="00477B96" w:rsidP="003F63B7">
      <w:pPr>
        <w:widowControl w:val="0"/>
        <w:autoSpaceDE w:val="0"/>
        <w:autoSpaceDN w:val="0"/>
        <w:adjustRightInd w:val="0"/>
        <w:snapToGrid w:val="0"/>
        <w:spacing w:line="360" w:lineRule="auto"/>
        <w:jc w:val="both"/>
        <w:rPr>
          <w:rFonts w:ascii="Book Antiqua" w:hAnsi="Book Antiqua"/>
          <w:lang w:eastAsia="zh-CN"/>
        </w:rPr>
      </w:pPr>
      <w:r w:rsidRPr="006D42A1">
        <w:rPr>
          <w:rFonts w:ascii="Book Antiqua" w:eastAsia="Times New Roman" w:hAnsi="Book Antiqua"/>
          <w:b/>
        </w:rPr>
        <w:t xml:space="preserve">Exercise </w:t>
      </w:r>
      <w:r w:rsidR="0070284B" w:rsidRPr="006D42A1">
        <w:rPr>
          <w:rFonts w:ascii="Book Antiqua" w:eastAsia="Times New Roman" w:hAnsi="Book Antiqua"/>
          <w:b/>
        </w:rPr>
        <w:t>tolera</w:t>
      </w:r>
      <w:r w:rsidRPr="006D42A1">
        <w:rPr>
          <w:rFonts w:ascii="Book Antiqua" w:eastAsia="Times New Roman" w:hAnsi="Book Antiqua"/>
          <w:b/>
        </w:rPr>
        <w:t>nce</w:t>
      </w:r>
      <w:r w:rsidR="006D42A1">
        <w:rPr>
          <w:rFonts w:ascii="Book Antiqua" w:hAnsi="Book Antiqua" w:hint="eastAsia"/>
          <w:b/>
          <w:lang w:eastAsia="zh-CN"/>
        </w:rPr>
        <w:t>:</w:t>
      </w:r>
      <w:r w:rsidRPr="006E07FF">
        <w:rPr>
          <w:rFonts w:ascii="Book Antiqua" w:eastAsia="Times New Roman" w:hAnsi="Book Antiqua"/>
          <w:b/>
        </w:rPr>
        <w:t xml:space="preserve"> </w:t>
      </w:r>
      <w:r w:rsidR="000B658F" w:rsidRPr="006E07FF">
        <w:rPr>
          <w:rFonts w:ascii="Book Antiqua" w:eastAsia="Times New Roman" w:hAnsi="Book Antiqua"/>
        </w:rPr>
        <w:t>For the most part exercise was well tolerated</w:t>
      </w:r>
      <w:r w:rsidR="00A70C03" w:rsidRPr="006E07FF">
        <w:rPr>
          <w:rFonts w:ascii="Book Antiqua" w:eastAsia="Times New Roman" w:hAnsi="Book Antiqua"/>
        </w:rPr>
        <w:t xml:space="preserve"> in the clinical trials</w:t>
      </w:r>
      <w:r w:rsidR="00DC2A18" w:rsidRPr="006E07FF">
        <w:rPr>
          <w:rFonts w:ascii="Book Antiqua" w:eastAsia="Times New Roman" w:hAnsi="Book Antiqua"/>
          <w:vertAlign w:val="superscript"/>
        </w:rPr>
        <w:fldChar w:fldCharType="begin" w:fldLock="1"/>
      </w:r>
      <w:r w:rsidR="008E4E47" w:rsidRPr="006E07FF">
        <w:rPr>
          <w:rFonts w:ascii="Book Antiqua" w:eastAsia="Times New Roman" w:hAnsi="Book Antiqua"/>
          <w:vertAlign w:val="superscript"/>
        </w:rPr>
        <w:instrText>ADDIN CSL_CITATION { "citationItems" : [ { "id" : "ITEM-1", "itemData" : { "abstract" : "OBJECTIVE: Despite the suggested benefits of exercise train-ing in the prevention and management of chronic diseases, few data exist regarding the safety of exercise in Crohn's disease and whether or not exercise may have beneficial effects on patients' health. We performed a pilot study to evaluate the effects of regular light-intensity exercise on sedentary patients with Crohn's disease. METHODS: Sedentary patients with inactive or mildly active Crohn's disease were eligible for the study. A thrice-weekly, 12-wk walking program was supervised, although if subjects could not attend the group walking sessions they were allowed to walk on their own. Logbooks of perfor-mance were maintained, and individual exercise heart rate goals were established. Measures performed at baseline and at study completion included the Inflammatory Bowel Dis-ease Stress Index, the Inflammatory Bowel Disease Quality of Life Score, the Harvey and Bradshaw Simple Index, the Canadian Aerobic Fitness Test, VO 2 Max, and body mass index (BMI). RESULTS: Twelve subjects completed the 12-wk exercise program. Subjects walked an average of 2.9 sessions/wk, at an average of 32.6 min/session, and for an average distance of 3.5 km/session. Statistically significant improvements at study end were seen by all measures, with a trend toward reduction in BMI. No patient's disease flared during the study. CONCLUSIONS: Sedentary patients with Crohn's disease can tolerate low-intensity exercise of moderate duration without an exacerbation of symptoms. Twelve weeks of walking was adequate to elicit psychological and physical improve-ments and did not adversely affect disease activity. (Am J Gastroenterol 1999;94:697\u2013703.", "author" : [ { "dropping-particle" : "", "family" : "Loudon", "given" : "Colleen P", "non-dropping-particle" : "", "parse-names" : false, "suffix" : "" }, { "dropping-particle" : "", "family" : "Corroll", "given" : "Victor", "non-dropping-particle" : "", "parse-names" : false, "suffix" : "" }, { "dropping-particle" : "", "family" : "Butcher", "given" : "Janice", "non-dropping-particle" : "", "parse-names" : false, "suffix" : "" }, { "dropping-particle" : "", "family" : "Rawsthorne", "given" : "Patricia", "non-dropping-particle" : "", "parse-names" : false, "suffix" : "" }, { "dropping-particle" : "", "family" : "Bernstein", "given" : "Charles N", "non-dropping-particle" : "", "parse-names" : false, "suffix" : "" } ], "id" : "ITEM-1", "issue" : "3", "issued" : { "date-parts" : [ [ "1999" ] ] }, "title" : "The Effects of Physical Exercise on Patients With Crohn's Disease", "type" : "article-journal", "volume" : "94" }, "uris" : [ "http://www.mendeley.com/documents/?uuid=4277b27c-9216-4898-9a68-bf3caac2f50e" ] }, { "id" : "ITEM-2", "itemData" : { "DOI" : "10.1097/JSM.0b013e31802b4fda", "ISSN" : "1050-642X", "PMID" : "17873551", "abstract" : "Objective: This study examines the effects of a low-intensity walking program on the quality of life in patients with Crohn's disease. Design: Patients were randomized into exercise and nonexercise groups for a prospective study. Patients: Thirty-two adult patients met the inclusion criteria of (1) mildly active disease or disease in remission, (2) habitual physical activity of less than 2 times per week of vigorous activity, (3) not anticipating change of dose or type of medication for Crohn's disease, and (4) no history of cardiovascular disease. All 32 patients who entered the study completed the 3-month study. Intervention: Patients performed low-intensity walking at an interval of 3 times per week for a duration of 3 months. Each walking session lasted for 30 minutes. Main Outcome Measurements: The Inflammatory Bowel Disease Questionnaire, the Inflammatory Bowel Disease Stress Index, and the Harvey-Bradshaw Simple Index were used as outcome. Survey measurements were recorded at 1-month intervals on com-mencement of the walking program. Results: Patients in the exercise group experienced a statistically significant (P , 0.05) improvement in quality of life in all 3 of the outcome measurement questionnaires with no detrimental effects in terms of disease activity. Conclusion: A low-intensity walking program may have a beneficial effect in patients with Crohn's disease and improve their quality of life with no exacerbations in disease symptoms.", "author" : [ { "dropping-particle" : "", "family" : "Ng", "given" : "Victor", "non-dropping-particle" : "", "parse-names" : false, "suffix" : "" }, { "dropping-particle" : "", "family" : "Millard", "given" : "Wanda", "non-dropping-particle" : "", "parse-names" : false, "suffix" : "" }, { "dropping-particle" : "", "family" : "Lebrun", "given" : "Constance", "non-dropping-particle" : "", "parse-names" : false, "suffix" : "" }, { "dropping-particle" : "", "family" : "Howard", "given" : "John", "non-dropping-particle" : "", "parse-names" : false, "suffix" : "" } ], "container-title" : "Clin J Sport Med", "id" : "ITEM-2", "issued" : { "date-parts" : [ [ "2007" ] ] }, "page" : "384-388", "title" : "Low-Intensity Exercise Improves Quality of Life in Patients With Crohn's Disease", "type" : "article-journal", "volume" : "17" }, "uris" : [ "http://www.mendeley.com/documents/?uuid=a798e9b3-52e1-4fff-ba2c-6609b557303c" ] }, { "id" : "ITEM-3", "itemData" : { "abstract" : "Background &amp; Aims: Physical exercise increases bone mineral density (BMD) in healthy young adults and slows the rate of bone loss in later life. The aim of this randomized controlled trial was to investigate the effect of exercise on BMD in patients with Crohn's disease. Methods: A total of 117 patients with Crohn's disease were randomized to a control group or a low-impact exercise program of increasing intensity. BMD (g/cm 2) was measured at baseline and 12 months at the hip and spine (L2\u2013L4) by dual energy x-ray absorptiometry. Results: Nonsignificant gains in BMD occurred at the hip and spine in the exercise group compared with controls (P G 0.05). In fully compliant patients, BMD increased by 3.54% (7.95%) at the femoral neck, 2.97% (7.7%) at the spine, 4.1% (10.26%) at Ward's triangle, and 7.77% (8.2%) at the greater trochanter. Compared with controls, gain in BMD at the greater trochanter was statistically signifi-cant (difference in means, 4.67; 95% confidence interval, 0.86\u20138.48; P \u202b\u060d\u202c 0.02). Increases in BMD were significantly related to the number of exercise sessions completed (femoral neck: r \u202b\u060d\u202c 0.28; 95% confidence interval, 0.10\u20130.45; P \u202b\u060d\u202c 0.04). Conclusions: Progres-sive low-impact exercise is a potentially effective method of increasing BMD in Crohn's disease. If sustained, the increases in BMD may reduce the risk of osteoporotic fracture.", "author" : [ { "dropping-particle" : "", "family" : "Robinson", "given" : "Richard J", "non-dropping-particle" : "", "parse-names" : false, "suffix" : "" }, { "dropping-particle" : "", "family" : "Krzywicki", "given" : "Tara", "non-dropping-particle" : "", "parse-names" : false, "suffix" : "" }, { "dropping-particle" : "", "family" : "Almond", "given" : "Len", "non-dropping-particle" : "", "parse-names" : false, "suffix" : "" }, { "dropping-particle" : "", "family" : "Al", "given" : "Farook", "non-dropping-particle" : "", "parse-names" : false, "suffix" : "" }, { "dropping-particle" : "", "family" : "Azzawi", "given" : "\u2013", "non-dropping-particle" : "", "parse-names" : false, "suffix" : "" }, { "dropping-particle" : "", "family" : "Abrams", "given" : "Keith", "non-dropping-particle" : "", "parse-names" : false, "suffix" : "" }, { "dropping-particle" : "", "family" : "Javed Iqbal", "given" : "\u0fe3 S", "non-dropping-particle" : "", "parse-names" : false, "suffix" : "" }, { "dropping-particle" : "", "family" : "Mayberry", "given" : "John F", "non-dropping-particle" : "", "parse-names" : false, "suffix" : "" } ], "id" : "ITEM-3", "issued" : { "date-parts" : [ [ "1998" ] ] }, "page" : "36-41", "title" : "Effect of a Low-Impact Exercise Program on Bone Mineral Density in Crohn's Disease: A Randomized Controlled Trial", "type" : "article-journal" }, "uris" : [ "http://www.mendeley.com/documents/?uuid=62c41433-d768-4a24-a752-7023d835419f" ] } ], "mendeley" : { "formattedCitation" : "(64\u201366)", "plainTextFormattedCitation" : "(64\u201366)", "previouslyFormattedCitation" : "(64\u201366)" }, "properties" : { "noteIndex" : 0 }, "schema" : "https://github.com/citation-style-language/schema/raw/master/csl-citation.json" }</w:instrText>
      </w:r>
      <w:r w:rsidR="00DC2A18"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8E4E47" w:rsidRPr="006E07FF">
        <w:rPr>
          <w:rFonts w:ascii="Book Antiqua" w:eastAsia="Times New Roman" w:hAnsi="Book Antiqua"/>
          <w:noProof/>
          <w:vertAlign w:val="superscript"/>
        </w:rPr>
        <w:t>64</w:t>
      </w:r>
      <w:r w:rsidR="006D42A1">
        <w:rPr>
          <w:rFonts w:ascii="Book Antiqua" w:hAnsi="Book Antiqua" w:hint="eastAsia"/>
          <w:noProof/>
          <w:vertAlign w:val="superscript"/>
          <w:lang w:eastAsia="zh-CN"/>
        </w:rPr>
        <w:t>-</w:t>
      </w:r>
      <w:r w:rsidR="008E4E47" w:rsidRPr="006E07FF">
        <w:rPr>
          <w:rFonts w:ascii="Book Antiqua" w:eastAsia="Times New Roman" w:hAnsi="Book Antiqua"/>
          <w:noProof/>
          <w:vertAlign w:val="superscript"/>
        </w:rPr>
        <w:t>66</w:t>
      </w:r>
      <w:r w:rsidR="00400CF2" w:rsidRPr="006E07FF">
        <w:rPr>
          <w:rFonts w:ascii="Book Antiqua" w:eastAsia="Times New Roman" w:hAnsi="Book Antiqua"/>
          <w:noProof/>
          <w:vertAlign w:val="superscript"/>
        </w:rPr>
        <w:t>]</w:t>
      </w:r>
      <w:r w:rsidR="00DC2A18" w:rsidRPr="006E07FF">
        <w:rPr>
          <w:rFonts w:ascii="Book Antiqua" w:eastAsia="Times New Roman" w:hAnsi="Book Antiqua"/>
          <w:vertAlign w:val="superscript"/>
        </w:rPr>
        <w:fldChar w:fldCharType="end"/>
      </w:r>
      <w:r w:rsidR="00D9126A" w:rsidRPr="006E07FF">
        <w:rPr>
          <w:rFonts w:ascii="Book Antiqua" w:eastAsia="Times New Roman" w:hAnsi="Book Antiqua"/>
        </w:rPr>
        <w:t xml:space="preserve">, </w:t>
      </w:r>
      <w:r w:rsidR="000B658F" w:rsidRPr="006E07FF">
        <w:rPr>
          <w:rFonts w:ascii="Book Antiqua" w:eastAsia="Times New Roman" w:hAnsi="Book Antiqua"/>
        </w:rPr>
        <w:t>although on</w:t>
      </w:r>
      <w:r w:rsidR="00F96252" w:rsidRPr="006E07FF">
        <w:rPr>
          <w:rFonts w:ascii="Book Antiqua" w:eastAsia="Times New Roman" w:hAnsi="Book Antiqua"/>
        </w:rPr>
        <w:t>e</w:t>
      </w:r>
      <w:r w:rsidR="000B658F" w:rsidRPr="006E07FF">
        <w:rPr>
          <w:rFonts w:ascii="Book Antiqua" w:eastAsia="Times New Roman" w:hAnsi="Book Antiqua"/>
        </w:rPr>
        <w:t xml:space="preserve"> participant reported</w:t>
      </w:r>
      <w:r w:rsidR="0070284B">
        <w:rPr>
          <w:rFonts w:ascii="Book Antiqua" w:eastAsia="Times New Roman" w:hAnsi="Book Antiqua"/>
        </w:rPr>
        <w:t xml:space="preserve"> </w:t>
      </w:r>
      <w:r w:rsidRPr="006E07FF">
        <w:rPr>
          <w:rFonts w:ascii="Book Antiqua" w:eastAsia="Times New Roman" w:hAnsi="Book Antiqua"/>
        </w:rPr>
        <w:t>mild abdominal s</w:t>
      </w:r>
      <w:r w:rsidR="00DC2A18" w:rsidRPr="006E07FF">
        <w:rPr>
          <w:rFonts w:ascii="Book Antiqua" w:eastAsia="Times New Roman" w:hAnsi="Book Antiqua"/>
        </w:rPr>
        <w:t>ymptoms in response to exercise</w:t>
      </w:r>
      <w:r w:rsidRPr="006E07FF">
        <w:rPr>
          <w:rFonts w:ascii="Book Antiqua" w:eastAsia="Times New Roman" w:hAnsi="Book Antiqua"/>
          <w:vertAlign w:val="superscript"/>
        </w:rPr>
        <w:fldChar w:fldCharType="begin" w:fldLock="1"/>
      </w:r>
      <w:r w:rsidR="008E4E47" w:rsidRPr="006E07FF">
        <w:rPr>
          <w:rFonts w:ascii="Book Antiqua" w:eastAsia="Times New Roman" w:hAnsi="Book Antiqua"/>
          <w:vertAlign w:val="superscript"/>
        </w:rPr>
        <w:instrText>ADDIN CSL_CITATION { "citationItems" : [ { "id" : "ITEM-1", "itemData" : { "DOI" : "10.1159/000371795", "ISBN" : "0012-2823", "ISSN" : "14219867", "PMID" : "25823689", "abstract" : "BACKGROUND: Improving health-related quality of life is a primary target of therapy for patients with inflammatory bowel disease. Physical activity has been demonstrated to improve health-related quality of life in several patient populations with chronic disease. There are very few studies investigating the effects of physical activity on health-related quality of life in inflammatory bowel disease. The primary purpose of this study is to investigate the effects of 10 weeks of moderate physical activity on health-related quality of life in patients with inflammatory bowel disease.\\n\\nMETHODS: Thirty patients with mild to moderate IBD (Crohn's Disease Activity Index (CDAI) &lt;220 or Rachmilewitz Index (RI) &lt;11) were randomized 1:1 to either supervised moderate-intensity running thrice a week for 10 weeks or a control group who were not prescribed any exercise. Health-related quality of life, symptoms, and inflammation were assessed at baseline and after 10 weeks.\\n\\nRESULTS: Participants were 41 \u00b1 14 years (73% female), had a body mass index of 22.8 \u00b1 4.1 kg/m(2), and an average CDAI or RI of 66.8 \u00b1 42.4 and 3.6 \u00b1 3.1. No adverse events occurred during the 10-week training period. Health-related quality of life, reported as IBDQ total score, improved 19% in the intervention group and 8% in the control group. Scores for the IBDQ social sub-scale were significantly improved in the intervention group compared with controls (\u0394IBDQsocial = 6.27 \u00b1 5.46 vs. 1.87 \u00b1 4.76, p = 0.023).\\n\\nCONCLUSION: Patients suffering from moderately active IBD are capable of performing symptom-free regular endurance exercise. Our data support the assumption that PA is feasible in IBD patients. PA may furthermore improve quality of life through improvements in social well-being, and may, therefore, be a useful adjunct to IBD therapy.", "author" : [ { "dropping-particle" : "", "family" : "Klare", "given" : "Peter", "non-dropping-particle" : "", "parse-names" : false, "suffix" : "" }, { "dropping-particle" : "", "family" : "Nigg", "given" : "Johanna", "non-dropping-particle" : "", "parse-names" : false, "suffix" : "" }, { "dropping-particle" : "", "family" : "Nold", "given" : "Johannes", "non-dropping-particle" : "", "parse-names" : false, "suffix" : "" }, { "dropping-particle" : "", "family" : "Haller", "given" : "Bernhard", "non-dropping-particle" : "", "parse-names" : false, "suffix" : "" }, { "dropping-particle" : "", "family" : "Krug", "given" : "Anne B.", "non-dropping-particle" : "", "parse-names" : false, "suffix" : "" }, { "dropping-particle" : "", "family" : "Mair", "given" : "Sebastian", "non-dropping-particle" : "", "parse-names" : false, "suffix" : "" }, { "dropping-particle" : "", "family" : "Thoeringer", "given" : "Christoph K.", "non-dropping-particle" : "", "parse-names" : false, "suffix" : "" }, { "dropping-particle" : "", "family" : "Christle", "given" : "Jeffrey W.", "non-dropping-particle" : "", "parse-names" : false, "suffix" : "" }, { "dropping-particle" : "", "family" : "Schmid", "given" : "Roland M.", "non-dropping-particle" : "", "parse-names" : false, "suffix" : "" }, { "dropping-particle" : "", "family" : "Halle", "given" : "Martin", "non-dropping-particle" : "", "parse-names" : false, "suffix" : "" }, { "dropping-particle" : "", "family" : "Huber", "given" : "Wolfgang", "non-dropping-particle" : "", "parse-names" : false, "suffix" : "" } ], "container-title" : "Digestion", "id" : "ITEM-1", "issue" : "3", "issued" : { "date-parts" : [ [ "2015" ] ] }, "page" : "239-247", "title" : "The impact of a ten-week physical exercise program on health-related quality of life in patients with inflammatory bowel disease: A prospective randomized controlled trial", "type" : "article-journal", "volume" : "91" }, "uris" : [ "http://www.mendeley.com/documents/?uuid=6a5c40a4-1557-494c-93db-5afbce00c4da", "http://www.mendeley.com/documents/?uuid=6cafda3f-bf48-4133-8f68-8c2d71cc2e5e" ] } ], "mendeley" : { "formattedCitation" : "(63)", "plainTextFormattedCitation" : "(63)", "previouslyFormattedCitation" : "(63)" }, "properties" : { "noteIndex" : 0 }, "schema" : "https://github.com/citation-style-language/schema/raw/master/csl-citation.json" }</w:instrText>
      </w:r>
      <w:r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8E4E47" w:rsidRPr="006E07FF">
        <w:rPr>
          <w:rFonts w:ascii="Book Antiqua" w:eastAsia="Times New Roman" w:hAnsi="Book Antiqua"/>
          <w:noProof/>
          <w:vertAlign w:val="superscript"/>
        </w:rPr>
        <w:t>63</w:t>
      </w:r>
      <w:r w:rsidR="00400CF2" w:rsidRPr="006E07FF">
        <w:rPr>
          <w:rFonts w:ascii="Book Antiqua" w:eastAsia="Times New Roman" w:hAnsi="Book Antiqua"/>
          <w:noProof/>
          <w:vertAlign w:val="superscript"/>
        </w:rPr>
        <w:t>]</w:t>
      </w:r>
      <w:r w:rsidRPr="006E07FF">
        <w:rPr>
          <w:rFonts w:ascii="Book Antiqua" w:eastAsia="Times New Roman" w:hAnsi="Book Antiqua"/>
          <w:vertAlign w:val="superscript"/>
        </w:rPr>
        <w:fldChar w:fldCharType="end"/>
      </w:r>
      <w:r w:rsidR="00D9126A" w:rsidRPr="006E07FF">
        <w:rPr>
          <w:rFonts w:ascii="Book Antiqua" w:eastAsia="Times New Roman" w:hAnsi="Book Antiqua"/>
        </w:rPr>
        <w:t xml:space="preserve">. </w:t>
      </w:r>
      <w:r w:rsidR="00A70C03" w:rsidRPr="006E07FF">
        <w:rPr>
          <w:rFonts w:ascii="Book Antiqua" w:eastAsia="Times New Roman" w:hAnsi="Book Antiqua"/>
        </w:rPr>
        <w:t>Given the current evidence base, these conclusions apply best to those with mildly active</w:t>
      </w:r>
      <w:r w:rsidR="00326E5F" w:rsidRPr="006E07FF">
        <w:rPr>
          <w:rFonts w:ascii="Book Antiqua" w:eastAsia="Times New Roman" w:hAnsi="Book Antiqua"/>
        </w:rPr>
        <w:t xml:space="preserve"> disease</w:t>
      </w:r>
      <w:r w:rsidR="00A70C03" w:rsidRPr="006E07FF">
        <w:rPr>
          <w:rFonts w:ascii="Book Antiqua" w:eastAsia="Times New Roman" w:hAnsi="Book Antiqua"/>
        </w:rPr>
        <w:t xml:space="preserve"> or disease</w:t>
      </w:r>
      <w:r w:rsidR="0001358E" w:rsidRPr="006E07FF">
        <w:rPr>
          <w:rFonts w:ascii="Book Antiqua" w:eastAsia="Times New Roman" w:hAnsi="Book Antiqua"/>
        </w:rPr>
        <w:t xml:space="preserve"> in remission</w:t>
      </w:r>
      <w:r w:rsidR="00A70C03" w:rsidRPr="006E07FF">
        <w:rPr>
          <w:rFonts w:ascii="Book Antiqua" w:eastAsia="Times New Roman" w:hAnsi="Book Antiqua"/>
        </w:rPr>
        <w:t xml:space="preserve">, and to those with CD rather than UC. </w:t>
      </w:r>
      <w:r w:rsidR="0001358E" w:rsidRPr="006E07FF">
        <w:rPr>
          <w:rFonts w:ascii="Book Antiqua" w:eastAsia="Times New Roman" w:hAnsi="Book Antiqua"/>
        </w:rPr>
        <w:t>W</w:t>
      </w:r>
      <w:r w:rsidRPr="006E07FF">
        <w:rPr>
          <w:rFonts w:ascii="Book Antiqua" w:eastAsia="Times New Roman" w:hAnsi="Book Antiqua"/>
        </w:rPr>
        <w:t>hile exercise did not e</w:t>
      </w:r>
      <w:r w:rsidR="00DC2A18" w:rsidRPr="006E07FF">
        <w:rPr>
          <w:rFonts w:ascii="Book Antiqua" w:eastAsia="Times New Roman" w:hAnsi="Book Antiqua"/>
        </w:rPr>
        <w:t>xacerbate disease, inflammation</w:t>
      </w:r>
      <w:r w:rsidRPr="006E07FF">
        <w:rPr>
          <w:rFonts w:ascii="Book Antiqua" w:eastAsia="Times New Roman" w:hAnsi="Book Antiqua"/>
          <w:vertAlign w:val="superscript"/>
        </w:rPr>
        <w:fldChar w:fldCharType="begin" w:fldLock="1"/>
      </w:r>
      <w:r w:rsidR="008E4E47" w:rsidRPr="006E07FF">
        <w:rPr>
          <w:rFonts w:ascii="Book Antiqua" w:eastAsia="Times New Roman" w:hAnsi="Book Antiqua"/>
          <w:vertAlign w:val="superscript"/>
        </w:rPr>
        <w:instrText>ADDIN CSL_CITATION { "citationItems" : [ { "id" : "ITEM-1", "itemData" : { "DOI" : "10.1159/000371795", "ISBN" : "0012-2823", "ISSN" : "14219867", "PMID" : "25823689", "abstract" : "BACKGROUND: Improving health-related quality of life is a primary target of therapy for patients with inflammatory bowel disease. Physical activity has been demonstrated to improve health-related quality of life in several patient populations with chronic disease. There are very few studies investigating the effects of physical activity on health-related quality of life in inflammatory bowel disease. The primary purpose of this study is to investigate the effects of 10 weeks of moderate physical activity on health-related quality of life in patients with inflammatory bowel disease.\\n\\nMETHODS: Thirty patients with mild to moderate IBD (Crohn's Disease Activity Index (CDAI) &lt;220 or Rachmilewitz Index (RI) &lt;11) were randomized 1:1 to either supervised moderate-intensity running thrice a week for 10 weeks or a control group who were not prescribed any exercise. Health-related quality of life, symptoms, and inflammation were assessed at baseline and after 10 weeks.\\n\\nRESULTS: Participants were 41 \u00b1 14 years (73% female), had a body mass index of 22.8 \u00b1 4.1 kg/m(2), and an average CDAI or RI of 66.8 \u00b1 42.4 and 3.6 \u00b1 3.1. No adverse events occurred during the 10-week training period. Health-related quality of life, reported as IBDQ total score, improved 19% in the intervention group and 8% in the control group. Scores for the IBDQ social sub-scale were significantly improved in the intervention group compared with controls (\u0394IBDQsocial = 6.27 \u00b1 5.46 vs. 1.87 \u00b1 4.76, p = 0.023).\\n\\nCONCLUSION: Patients suffering from moderately active IBD are capable of performing symptom-free regular endurance exercise. Our data support the assumption that PA is feasible in IBD patients. PA may furthermore improve quality of life through improvements in social well-being, and may, therefore, be a useful adjunct to IBD therapy.", "author" : [ { "dropping-particle" : "", "family" : "Klare", "given" : "Peter", "non-dropping-particle" : "", "parse-names" : false, "suffix" : "" }, { "dropping-particle" : "", "family" : "Nigg", "given" : "Johanna", "non-dropping-particle" : "", "parse-names" : false, "suffix" : "" }, { "dropping-particle" : "", "family" : "Nold", "given" : "Johannes", "non-dropping-particle" : "", "parse-names" : false, "suffix" : "" }, { "dropping-particle" : "", "family" : "Haller", "given" : "Bernhard", "non-dropping-particle" : "", "parse-names" : false, "suffix" : "" }, { "dropping-particle" : "", "family" : "Krug", "given" : "Anne B.", "non-dropping-particle" : "", "parse-names" : false, "suffix" : "" }, { "dropping-particle" : "", "family" : "Mair", "given" : "Sebastian", "non-dropping-particle" : "", "parse-names" : false, "suffix" : "" }, { "dropping-particle" : "", "family" : "Thoeringer", "given" : "Christoph K.", "non-dropping-particle" : "", "parse-names" : false, "suffix" : "" }, { "dropping-particle" : "", "family" : "Christle", "given" : "Jeffrey W.", "non-dropping-particle" : "", "parse-names" : false, "suffix" : "" }, { "dropping-particle" : "", "family" : "Schmid", "given" : "Roland M.", "non-dropping-particle" : "", "parse-names" : false, "suffix" : "" }, { "dropping-particle" : "", "family" : "Halle", "given" : "Martin", "non-dropping-particle" : "", "parse-names" : false, "suffix" : "" }, { "dropping-particle" : "", "family" : "Huber", "given" : "Wolfgang", "non-dropping-particle" : "", "parse-names" : false, "suffix" : "" } ], "container-title" : "Digestion", "id" : "ITEM-1", "issue" : "3", "issued" : { "date-parts" : [ [ "2015" ] ] }, "page" : "239-247", "title" : "The impact of a ten-week physical exercise program on health-related quality of life in patients with inflammatory bowel disease: A prospective randomized controlled trial", "type" : "article-journal", "volume" : "91" }, "uris" : [ "http://www.mendeley.com/documents/?uuid=6a5c40a4-1557-494c-93db-5afbce00c4da", "http://www.mendeley.com/documents/?uuid=6cafda3f-bf48-4133-8f68-8c2d71cc2e5e" ] } ], "mendeley" : { "formattedCitation" : "(63)", "plainTextFormattedCitation" : "(63)", "previouslyFormattedCitation" : "(63)" }, "properties" : { "noteIndex" : 0 }, "schema" : "https://github.com/citation-style-language/schema/raw/master/csl-citation.json" }</w:instrText>
      </w:r>
      <w:r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8E4E47" w:rsidRPr="006E07FF">
        <w:rPr>
          <w:rFonts w:ascii="Book Antiqua" w:eastAsia="Times New Roman" w:hAnsi="Book Antiqua"/>
          <w:noProof/>
          <w:vertAlign w:val="superscript"/>
        </w:rPr>
        <w:t>63</w:t>
      </w:r>
      <w:r w:rsidR="00400CF2" w:rsidRPr="006E07FF">
        <w:rPr>
          <w:rFonts w:ascii="Book Antiqua" w:eastAsia="Times New Roman" w:hAnsi="Book Antiqua"/>
          <w:noProof/>
          <w:vertAlign w:val="superscript"/>
        </w:rPr>
        <w:t>]</w:t>
      </w:r>
      <w:r w:rsidRPr="006E07FF">
        <w:rPr>
          <w:rFonts w:ascii="Book Antiqua" w:eastAsia="Times New Roman" w:hAnsi="Book Antiqua"/>
          <w:vertAlign w:val="superscript"/>
        </w:rPr>
        <w:fldChar w:fldCharType="end"/>
      </w:r>
      <w:r w:rsidRPr="006E07FF">
        <w:rPr>
          <w:rFonts w:ascii="Book Antiqua" w:eastAsia="Times New Roman" w:hAnsi="Book Antiqua"/>
        </w:rPr>
        <w:t xml:space="preserve"> and disease activity</w:t>
      </w:r>
      <w:r w:rsidRPr="006E07FF">
        <w:rPr>
          <w:rFonts w:ascii="Book Antiqua" w:eastAsia="Times New Roman" w:hAnsi="Book Antiqua"/>
          <w:vertAlign w:val="superscript"/>
        </w:rPr>
        <w:fldChar w:fldCharType="begin" w:fldLock="1"/>
      </w:r>
      <w:r w:rsidR="008E4E47" w:rsidRPr="006E07FF">
        <w:rPr>
          <w:rFonts w:ascii="Book Antiqua" w:eastAsia="Times New Roman" w:hAnsi="Book Antiqua"/>
          <w:vertAlign w:val="superscript"/>
        </w:rPr>
        <w:instrText>ADDIN CSL_CITATION { "citationItems" : [ { "id" : "ITEM-1", "itemData" : { "abstract" : "OBJECTIVE: Despite the suggested benefits of exercise train-ing in the prevention and management of chronic diseases, few data exist regarding the safety of exercise in Crohn's disease and whether or not exercise may have beneficial effects on patients' health. We performed a pilot study to evaluate the effects of regular light-intensity exercise on sedentary patients with Crohn's disease. METHODS: Sedentary patients with inactive or mildly active Crohn's disease were eligible for the study. A thrice-weekly, 12-wk walking program was supervised, although if subjects could not attend the group walking sessions they were allowed to walk on their own. Logbooks of perfor-mance were maintained, and individual exercise heart rate goals were established. Measures performed at baseline and at study completion included the Inflammatory Bowel Dis-ease Stress Index, the Inflammatory Bowel Disease Quality of Life Score, the Harvey and Bradshaw Simple Index, the Canadian Aerobic Fitness Test, VO 2 Max, and body mass index (BMI). RESULTS: Twelve subjects completed the 12-wk exercise program. Subjects walked an average of 2.9 sessions/wk, at an average of 32.6 min/session, and for an average distance of 3.5 km/session. Statistically significant improvements at study end were seen by all measures, with a trend toward reduction in BMI. No patient's disease flared during the study. CONCLUSIONS: Sedentary patients with Crohn's disease can tolerate low-intensity exercise of moderate duration without an exacerbation of symptoms. Twelve weeks of walking was adequate to elicit psychological and physical improve-ments and did not adversely affect disease activity. (Am J Gastroenterol 1999;94:697\u2013703.", "author" : [ { "dropping-particle" : "", "family" : "Loudon", "given" : "Colleen P", "non-dropping-particle" : "", "parse-names" : false, "suffix" : "" }, { "dropping-particle" : "", "family" : "Corroll", "given" : "Victor", "non-dropping-particle" : "", "parse-names" : false, "suffix" : "" }, { "dropping-particle" : "", "family" : "Butcher", "given" : "Janice", "non-dropping-particle" : "", "parse-names" : false, "suffix" : "" }, { "dropping-particle" : "", "family" : "Rawsthorne", "given" : "Patricia", "non-dropping-particle" : "", "parse-names" : false, "suffix" : "" }, { "dropping-particle" : "", "family" : "Bernstein", "given" : "Charles N", "non-dropping-particle" : "", "parse-names" : false, "suffix" : "" } ], "id" : "ITEM-1", "issue" : "3", "issued" : { "date-parts" : [ [ "1999" ] ] }, "title" : "The Effects of Physical Exercise on Patients With Crohn's Disease", "type" : "article-journal", "volume" : "94" }, "uris" : [ "http://www.mendeley.com/documents/?uuid=3dc9c6ce-774e-4388-9654-f147e846d192", "http://www.mendeley.com/documents/?uuid=4277b27c-9216-4898-9a68-bf3caac2f50e" ] }, { "id" : "ITEM-2", "itemData" : { "abstract" : "Background &amp; Aims: Physical exercise increases bone mineral density (BMD) in healthy young adults and slows the rate of bone loss in later life. The aim of this randomized controlled trial was to investigate the effect of exercise on BMD in patients with Crohn's disease. Methods: A total of 117 patients with Crohn's disease were randomized to a control group or a low-impact exercise program of increasing intensity. BMD (g/cm 2) was measured at baseline and 12 months at the hip and spine (L2\u2013L4) by dual energy x-ray absorptiometry. Results: Nonsignificant gains in BMD occurred at the hip and spine in the exercise group compared with controls (P G 0.05). In fully compliant patients, BMD increased by 3.54% (7.95%) at the femoral neck, 2.97% (7.7%) at the spine, 4.1% (10.26%) at Ward's triangle, and 7.77% (8.2%) at the greater trochanter. Compared with controls, gain in BMD at the greater trochanter was statistically signifi-cant (difference in means, 4.67; 95% confidence interval, 0.86\u20138.48; P \u202b\u060d\u202c 0.02). Increases in BMD were significantly related to the number of exercise sessions completed (femoral neck: r \u202b\u060d\u202c 0.28; 95% confidence interval, 0.10\u20130.45; P \u202b\u060d\u202c 0.04). Conclusions: Progres-sive low-impact exercise is a potentially effective method of increasing BMD in Crohn's disease. If sustained, the increases in BMD may reduce the risk of osteoporotic fracture.", "author" : [ { "dropping-particle" : "", "family" : "Robinson", "given" : "Richard J", "non-dropping-particle" : "", "parse-names" : false, "suffix" : "" }, { "dropping-particle" : "", "family" : "Krzywicki", "given" : "Tara", "non-dropping-particle" : "", "parse-names" : false, "suffix" : "" }, { "dropping-particle" : "", "family" : "Almond", "given" : "Len", "non-dropping-particle" : "", "parse-names" : false, "suffix" : "" }, { "dropping-particle" : "", "family" : "Al", "given" : "Farook", "non-dropping-particle" : "", "parse-names" : false, "suffix" : "" }, { "dropping-particle" : "", "family" : "Azzawi", "given" : "\u2013", "non-dropping-particle" : "", "parse-names" : false, "suffix" : "" }, { "dropping-particle" : "", "family" : "Abrams", "given" : "Keith", "non-dropping-particle" : "", "parse-names" : false, "suffix" : "" }, { "dropping-particle" : "", "family" : "Javed Iqbal", "given" : "\u0fe3 S", "non-dropping-particle" : "", "parse-names" : false, "suffix" : "" }, { "dropping-particle" : "", "family" : "Mayberry", "given" : "John F", "non-dropping-particle" : "", "parse-names" : false, "suffix" : "" } ], "id" : "ITEM-2", "issued" : { "date-parts" : [ [ "1998" ] ] }, "page" : "36-41", "title" : "Effect of a Low-Impact Exercise Program on Bone Mineral Density in Crohn's Disease: A Randomized Controlled Trial", "type" : "article-journal" }, "uris" : [ "http://www.mendeley.com/documents/?uuid=59b5c888-7b94-47b3-90e7-e582952aac2d", "http://www.mendeley.com/documents/?uuid=62c41433-d768-4a24-a752-7023d835419f", "http://www.mendeley.com/documents/?uuid=ec5a5784-3162-4a51-8163-3a77ca62d92a" ] } ], "mendeley" : { "formattedCitation" : "(64,66)", "plainTextFormattedCitation" : "(64,66)", "previouslyFormattedCitation" : "(64,66)" }, "properties" : { "noteIndex" : 0 }, "schema" : "https://github.com/citation-style-language/schema/raw/master/csl-citation.json" }</w:instrText>
      </w:r>
      <w:r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8E4E47" w:rsidRPr="006E07FF">
        <w:rPr>
          <w:rFonts w:ascii="Book Antiqua" w:eastAsia="Times New Roman" w:hAnsi="Book Antiqua"/>
          <w:noProof/>
          <w:vertAlign w:val="superscript"/>
        </w:rPr>
        <w:t>64,66</w:t>
      </w:r>
      <w:r w:rsidR="00400CF2" w:rsidRPr="006E07FF">
        <w:rPr>
          <w:rFonts w:ascii="Book Antiqua" w:eastAsia="Times New Roman" w:hAnsi="Book Antiqua"/>
          <w:noProof/>
          <w:vertAlign w:val="superscript"/>
        </w:rPr>
        <w:t>]</w:t>
      </w:r>
      <w:r w:rsidRPr="006E07FF">
        <w:rPr>
          <w:rFonts w:ascii="Book Antiqua" w:eastAsia="Times New Roman" w:hAnsi="Book Antiqua"/>
          <w:vertAlign w:val="superscript"/>
        </w:rPr>
        <w:fldChar w:fldCharType="end"/>
      </w:r>
      <w:r w:rsidRPr="006E07FF">
        <w:rPr>
          <w:rFonts w:ascii="Book Antiqua" w:eastAsia="Times New Roman" w:hAnsi="Book Antiqua"/>
        </w:rPr>
        <w:t xml:space="preserve"> was not improved in </w:t>
      </w:r>
      <w:r w:rsidR="00F96252" w:rsidRPr="006E07FF">
        <w:rPr>
          <w:rFonts w:ascii="Book Antiqua" w:eastAsia="Times New Roman" w:hAnsi="Book Antiqua"/>
        </w:rPr>
        <w:t>most</w:t>
      </w:r>
      <w:r w:rsidRPr="006E07FF">
        <w:rPr>
          <w:rFonts w:ascii="Book Antiqua" w:eastAsia="Times New Roman" w:hAnsi="Book Antiqua"/>
        </w:rPr>
        <w:t xml:space="preserve"> clinical trials. Lack of improvements in disease activity may reflect</w:t>
      </w:r>
      <w:r w:rsidR="008F0F64" w:rsidRPr="006E07FF">
        <w:rPr>
          <w:rFonts w:ascii="Book Antiqua" w:eastAsia="Times New Roman" w:hAnsi="Book Antiqua"/>
        </w:rPr>
        <w:t xml:space="preserve"> length of the interv</w:t>
      </w:r>
      <w:r w:rsidR="0001358E" w:rsidRPr="006E07FF">
        <w:rPr>
          <w:rFonts w:ascii="Book Antiqua" w:eastAsia="Times New Roman" w:hAnsi="Book Antiqua"/>
        </w:rPr>
        <w:t>en</w:t>
      </w:r>
      <w:r w:rsidR="008F0F64" w:rsidRPr="006E07FF">
        <w:rPr>
          <w:rFonts w:ascii="Book Antiqua" w:eastAsia="Times New Roman" w:hAnsi="Book Antiqua"/>
        </w:rPr>
        <w:t>tion</w:t>
      </w:r>
      <w:r w:rsidRPr="006E07FF">
        <w:rPr>
          <w:rFonts w:ascii="Book Antiqua" w:eastAsia="Times New Roman" w:hAnsi="Book Antiqua"/>
          <w:vertAlign w:val="superscript"/>
        </w:rPr>
        <w:fldChar w:fldCharType="begin" w:fldLock="1"/>
      </w:r>
      <w:r w:rsidR="008E4E47" w:rsidRPr="006E07FF">
        <w:rPr>
          <w:rFonts w:ascii="Book Antiqua" w:eastAsia="Times New Roman" w:hAnsi="Book Antiqua"/>
          <w:vertAlign w:val="superscript"/>
        </w:rPr>
        <w:instrText>ADDIN CSL_CITATION { "citationItems" : [ { "id" : "ITEM-1", "itemData" : { "DOI" : "10.1159/000371795", "ISBN" : "0012-2823", "ISSN" : "14219867", "PMID" : "25823689", "abstract" : "BACKGROUND: Improving health-related quality of life is a primary target of therapy for patients with inflammatory bowel disease. Physical activity has been demonstrated to improve health-related quality of life in several patient populations with chronic disease. There are very few studies investigating the effects of physical activity on health-related quality of life in inflammatory bowel disease. The primary purpose of this study is to investigate the effects of 10 weeks of moderate physical activity on health-related quality of life in patients with inflammatory bowel disease.\\n\\nMETHODS: Thirty patients with mild to moderate IBD (Crohn's Disease Activity Index (CDAI) &lt;220 or Rachmilewitz Index (RI) &lt;11) were randomized 1:1 to either supervised moderate-intensity running thrice a week for 10 weeks or a control group who were not prescribed any exercise. Health-related quality of life, symptoms, and inflammation were assessed at baseline and after 10 weeks.\\n\\nRESULTS: Participants were 41 \u00b1 14 years (73% female), had a body mass index of 22.8 \u00b1 4.1 kg/m(2), and an average CDAI or RI of 66.8 \u00b1 42.4 and 3.6 \u00b1 3.1. No adverse events occurred during the 10-week training period. Health-related quality of life, reported as IBDQ total score, improved 19% in the intervention group and 8% in the control group. Scores for the IBDQ social sub-scale were significantly improved in the intervention group compared with controls (\u0394IBDQsocial = 6.27 \u00b1 5.46 vs. 1.87 \u00b1 4.76, p = 0.023).\\n\\nCONCLUSION: Patients suffering from moderately active IBD are capable of performing symptom-free regular endurance exercise. Our data support the assumption that PA is feasible in IBD patients. PA may furthermore improve quality of life through improvements in social well-being, and may, therefore, be a useful adjunct to IBD therapy.", "author" : [ { "dropping-particle" : "", "family" : "Klare", "given" : "Peter", "non-dropping-particle" : "", "parse-names" : false, "suffix" : "" }, { "dropping-particle" : "", "family" : "Nigg", "given" : "Johanna", "non-dropping-particle" : "", "parse-names" : false, "suffix" : "" }, { "dropping-particle" : "", "family" : "Nold", "given" : "Johannes", "non-dropping-particle" : "", "parse-names" : false, "suffix" : "" }, { "dropping-particle" : "", "family" : "Haller", "given" : "Bernhard", "non-dropping-particle" : "", "parse-names" : false, "suffix" : "" }, { "dropping-particle" : "", "family" : "Krug", "given" : "Anne B.", "non-dropping-particle" : "", "parse-names" : false, "suffix" : "" }, { "dropping-particle" : "", "family" : "Mair", "given" : "Sebastian", "non-dropping-particle" : "", "parse-names" : false, "suffix" : "" }, { "dropping-particle" : "", "family" : "Thoeringer", "given" : "Christoph K.", "non-dropping-particle" : "", "parse-names" : false, "suffix" : "" }, { "dropping-particle" : "", "family" : "Christle", "given" : "Jeffrey W.", "non-dropping-particle" : "", "parse-names" : false, "suffix" : "" }, { "dropping-particle" : "", "family" : "Schmid", "given" : "Roland M.", "non-dropping-particle" : "", "parse-names" : false, "suffix" : "" }, { "dropping-particle" : "", "family" : "Halle", "given" : "Martin", "non-dropping-particle" : "", "parse-names" : false, "suffix" : "" }, { "dropping-particle" : "", "family" : "Huber", "given" : "Wolfgang", "non-dropping-particle" : "", "parse-names" : false, "suffix" : "" } ], "container-title" : "Digestion", "id" : "ITEM-1", "issue" : "3", "issued" : { "date-parts" : [ [ "2015" ] ] }, "page" : "239-247", "title" : "The impact of a ten-week physical exercise program on health-related quality of life in patients with inflammatory bowel disease: A prospective randomized controlled trial", "type" : "article-journal", "volume" : "91" }, "uris" : [ "http://www.mendeley.com/documents/?uuid=6a5c40a4-1557-494c-93db-5afbce00c4da", "http://www.mendeley.com/documents/?uuid=6cafda3f-bf48-4133-8f68-8c2d71cc2e5e" ] }, { "id" : "ITEM-2", "itemData" : { "abstract" : "OBJECTIVE: Despite the suggested benefits of exercise train-ing in the prevention and management of chronic diseases, few data exist regarding the safety of exercise in Crohn's disease and whether or not exercise may have beneficial effects on patients' health. We performed a pilot study to evaluate the effects of regular light-intensity exercise on sedentary patients with Crohn's disease. METHODS: Sedentary patients with inactive or mildly active Crohn's disease were eligible for the study. A thrice-weekly, 12-wk walking program was supervised, although if subjects could not attend the group walking sessions they were allowed to walk on their own. Logbooks of perfor-mance were maintained, and individual exercise heart rate goals were established. Measures performed at baseline and at study completion included the Inflammatory Bowel Dis-ease Stress Index, the Inflammatory Bowel Disease Quality of Life Score, the Harvey and Bradshaw Simple Index, the Canadian Aerobic Fitness Test, VO 2 Max, and body mass index (BMI). RESULTS: Twelve subjects completed the 12-wk exercise program. Subjects walked an average of 2.9 sessions/wk, at an average of 32.6 min/session, and for an average distance of 3.5 km/session. Statistically significant improvements at study end were seen by all measures, with a trend toward reduction in BMI. No patient's disease flared during the study. CONCLUSIONS: Sedentary patients with Crohn's disease can tolerate low-intensity exercise of moderate duration without an exacerbation of symptoms. Twelve weeks of walking was adequate to elicit psychological and physical improve-ments and did not adversely affect disease activity. (Am J Gastroenterol 1999;94:697\u2013703.", "author" : [ { "dropping-particle" : "", "family" : "Loudon", "given" : "Colleen P", "non-dropping-particle" : "", "parse-names" : false, "suffix" : "" }, { "dropping-particle" : "", "family" : "Corroll", "given" : "Victor", "non-dropping-particle" : "", "parse-names" : false, "suffix" : "" }, { "dropping-particle" : "", "family" : "Butcher", "given" : "Janice", "non-dropping-particle" : "", "parse-names" : false, "suffix" : "" }, { "dropping-particle" : "", "family" : "Rawsthorne", "given" : "Patricia", "non-dropping-particle" : "", "parse-names" : false, "suffix" : "" }, { "dropping-particle" : "", "family" : "Bernstein", "given" : "Charles N", "non-dropping-particle" : "", "parse-names" : false, "suffix" : "" } ], "id" : "ITEM-2", "issue" : "3", "issued" : { "date-parts" : [ [ "1999" ] ] }, "title" : "The Effects of Physical Exercise on Patients With Crohn's Disease", "type" : "article-journal", "volume" : "94" }, "uris" : [ "http://www.mendeley.com/documents/?uuid=3dc9c6ce-774e-4388-9654-f147e846d192", "http://www.mendeley.com/documents/?uuid=4277b27c-9216-4898-9a68-bf3caac2f50e", "http://www.mendeley.com/documents/?uuid=a4d2714d-84dd-485c-9070-632d6535981d" ] } ], "mendeley" : { "formattedCitation" : "(63,64)", "plainTextFormattedCitation" : "(63,64)", "previouslyFormattedCitation" : "(63,64)" }, "properties" : { "noteIndex" : 0 }, "schema" : "https://github.com/citation-style-language/schema/raw/master/csl-citation.json" }</w:instrText>
      </w:r>
      <w:r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8E4E47" w:rsidRPr="006E07FF">
        <w:rPr>
          <w:rFonts w:ascii="Book Antiqua" w:eastAsia="Times New Roman" w:hAnsi="Book Antiqua"/>
          <w:noProof/>
          <w:vertAlign w:val="superscript"/>
        </w:rPr>
        <w:t>63,64</w:t>
      </w:r>
      <w:r w:rsidR="00400CF2" w:rsidRPr="006E07FF">
        <w:rPr>
          <w:rFonts w:ascii="Book Antiqua" w:eastAsia="Times New Roman" w:hAnsi="Book Antiqua"/>
          <w:noProof/>
          <w:vertAlign w:val="superscript"/>
        </w:rPr>
        <w:t>]</w:t>
      </w:r>
      <w:r w:rsidRPr="006E07FF">
        <w:rPr>
          <w:rFonts w:ascii="Book Antiqua" w:eastAsia="Times New Roman" w:hAnsi="Book Antiqua"/>
          <w:vertAlign w:val="superscript"/>
        </w:rPr>
        <w:fldChar w:fldCharType="end"/>
      </w:r>
      <w:r w:rsidRPr="006E07FF">
        <w:rPr>
          <w:rFonts w:ascii="Book Antiqua" w:eastAsia="Times New Roman" w:hAnsi="Book Antiqua"/>
        </w:rPr>
        <w:t xml:space="preserve"> or low compliance </w:t>
      </w:r>
      <w:r w:rsidR="0001358E" w:rsidRPr="006E07FF">
        <w:rPr>
          <w:rFonts w:ascii="Book Antiqua" w:eastAsia="Times New Roman" w:hAnsi="Book Antiqua"/>
        </w:rPr>
        <w:t xml:space="preserve">to </w:t>
      </w:r>
      <w:r w:rsidRPr="006E07FF">
        <w:rPr>
          <w:rFonts w:ascii="Book Antiqua" w:eastAsia="Times New Roman" w:hAnsi="Book Antiqua"/>
        </w:rPr>
        <w:t>the training programs</w:t>
      </w:r>
      <w:r w:rsidRPr="006E07FF">
        <w:rPr>
          <w:rFonts w:ascii="Book Antiqua" w:eastAsia="Times New Roman" w:hAnsi="Book Antiqua"/>
          <w:vertAlign w:val="superscript"/>
        </w:rPr>
        <w:fldChar w:fldCharType="begin" w:fldLock="1"/>
      </w:r>
      <w:r w:rsidR="008E4E47" w:rsidRPr="006E07FF">
        <w:rPr>
          <w:rFonts w:ascii="Book Antiqua" w:eastAsia="Times New Roman" w:hAnsi="Book Antiqua"/>
          <w:vertAlign w:val="superscript"/>
        </w:rPr>
        <w:instrText>ADDIN CSL_CITATION { "citationItems" : [ { "id" : "ITEM-1", "itemData" : { "abstract" : "Background &amp; Aims: Physical exercise increases bone mineral density (BMD) in healthy young adults and slows the rate of bone loss in later life. The aim of this randomized controlled trial was to investigate the effect of exercise on BMD in patients with Crohn's disease. Methods: A total of 117 patients with Crohn's disease were randomized to a control group or a low-impact exercise program of increasing intensity. BMD (g/cm 2) was measured at baseline and 12 months at the hip and spine (L2\u2013L4) by dual energy x-ray absorptiometry. Results: Nonsignificant gains in BMD occurred at the hip and spine in the exercise group compared with controls (P G 0.05). In fully compliant patients, BMD increased by 3.54% (7.95%) at the femoral neck, 2.97% (7.7%) at the spine, 4.1% (10.26%) at Ward's triangle, and 7.77% (8.2%) at the greater trochanter. Compared with controls, gain in BMD at the greater trochanter was statistically signifi-cant (difference in means, 4.67; 95% confidence interval, 0.86\u20138.48; P \u202b\u060d\u202c 0.02). Increases in BMD were significantly related to the number of exercise sessions completed (femoral neck: r \u202b\u060d\u202c 0.28; 95% confidence interval, 0.10\u20130.45; P \u202b\u060d\u202c 0.04). Conclusions: Progres-sive low-impact exercise is a potentially effective method of increasing BMD in Crohn's disease. If sustained, the increases in BMD may reduce the risk of osteoporotic fracture.", "author" : [ { "dropping-particle" : "", "family" : "Robinson", "given" : "Richard J", "non-dropping-particle" : "", "parse-names" : false, "suffix" : "" }, { "dropping-particle" : "", "family" : "Krzywicki", "given" : "Tara", "non-dropping-particle" : "", "parse-names" : false, "suffix" : "" }, { "dropping-particle" : "", "family" : "Almond", "given" : "Len", "non-dropping-particle" : "", "parse-names" : false, "suffix" : "" }, { "dropping-particle" : "", "family" : "Al", "given" : "Farook", "non-dropping-particle" : "", "parse-names" : false, "suffix" : "" }, { "dropping-particle" : "", "family" : "Azzawi", "given" : "\u2013", "non-dropping-particle" : "", "parse-names" : false, "suffix" : "" }, { "dropping-particle" : "", "family" : "Abrams", "given" : "Keith", "non-dropping-particle" : "", "parse-names" : false, "suffix" : "" }, { "dropping-particle" : "", "family" : "Javed Iqbal", "given" : "\u0fe3 S", "non-dropping-particle" : "", "parse-names" : false, "suffix" : "" }, { "dropping-particle" : "", "family" : "Mayberry", "given" : "John F", "non-dropping-particle" : "", "parse-names" : false, "suffix" : "" } ], "id" : "ITEM-1", "issued" : { "date-parts" : [ [ "1998" ] ] }, "page" : "36-41", "title" : "Effect of a Low-Impact Exercise Program on Bone Mineral Density in Crohn's Disease: A Randomized Controlled Trial", "type" : "article-journal" }, "uris" : [ "http://www.mendeley.com/documents/?uuid=59b5c888-7b94-47b3-90e7-e582952aac2d", "http://www.mendeley.com/documents/?uuid=62c41433-d768-4a24-a752-7023d835419f" ] } ], "mendeley" : { "formattedCitation" : "(66)", "plainTextFormattedCitation" : "(66)", "previouslyFormattedCitation" : "(66)" }, "properties" : { "noteIndex" : 0 }, "schema" : "https://github.com/citation-style-language/schema/raw/master/csl-citation.json" }</w:instrText>
      </w:r>
      <w:r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8E4E47" w:rsidRPr="006E07FF">
        <w:rPr>
          <w:rFonts w:ascii="Book Antiqua" w:eastAsia="Times New Roman" w:hAnsi="Book Antiqua"/>
          <w:noProof/>
          <w:vertAlign w:val="superscript"/>
        </w:rPr>
        <w:t>66</w:t>
      </w:r>
      <w:r w:rsidR="00400CF2" w:rsidRPr="006E07FF">
        <w:rPr>
          <w:rFonts w:ascii="Book Antiqua" w:eastAsia="Times New Roman" w:hAnsi="Book Antiqua"/>
          <w:noProof/>
          <w:vertAlign w:val="superscript"/>
        </w:rPr>
        <w:t>]</w:t>
      </w:r>
      <w:r w:rsidRPr="006E07FF">
        <w:rPr>
          <w:rFonts w:ascii="Book Antiqua" w:eastAsia="Times New Roman" w:hAnsi="Book Antiqua"/>
          <w:vertAlign w:val="superscript"/>
        </w:rPr>
        <w:fldChar w:fldCharType="end"/>
      </w:r>
      <w:r w:rsidR="00D9126A" w:rsidRPr="006E07FF">
        <w:rPr>
          <w:rFonts w:ascii="Book Antiqua" w:eastAsia="Times New Roman" w:hAnsi="Book Antiqua"/>
        </w:rPr>
        <w:t xml:space="preserve">. </w:t>
      </w:r>
      <w:r w:rsidR="00066C3A" w:rsidRPr="006E07FF">
        <w:rPr>
          <w:rFonts w:ascii="Book Antiqua" w:eastAsia="Times New Roman" w:hAnsi="Book Antiqua"/>
        </w:rPr>
        <w:t>However, QOL was improved.</w:t>
      </w:r>
    </w:p>
    <w:p w14:paraId="20BAC9F6" w14:textId="77777777" w:rsidR="006D42A1" w:rsidRPr="006D42A1" w:rsidRDefault="006D42A1" w:rsidP="003F63B7">
      <w:pPr>
        <w:widowControl w:val="0"/>
        <w:autoSpaceDE w:val="0"/>
        <w:autoSpaceDN w:val="0"/>
        <w:adjustRightInd w:val="0"/>
        <w:snapToGrid w:val="0"/>
        <w:spacing w:line="360" w:lineRule="auto"/>
        <w:jc w:val="both"/>
        <w:rPr>
          <w:rFonts w:ascii="Book Antiqua" w:hAnsi="Book Antiqua"/>
          <w:b/>
          <w:lang w:eastAsia="zh-CN"/>
        </w:rPr>
      </w:pPr>
    </w:p>
    <w:p w14:paraId="3D676398" w14:textId="77777777" w:rsidR="00764347" w:rsidRPr="006E07FF" w:rsidRDefault="00764347" w:rsidP="003F63B7">
      <w:pPr>
        <w:pStyle w:val="ListParagraph"/>
        <w:widowControl w:val="0"/>
        <w:autoSpaceDE w:val="0"/>
        <w:autoSpaceDN w:val="0"/>
        <w:adjustRightInd w:val="0"/>
        <w:snapToGrid w:val="0"/>
        <w:spacing w:after="0" w:line="360" w:lineRule="auto"/>
        <w:ind w:left="0"/>
        <w:contextualSpacing w:val="0"/>
        <w:jc w:val="both"/>
        <w:rPr>
          <w:rFonts w:ascii="Book Antiqua" w:eastAsia="Times New Roman" w:hAnsi="Book Antiqua" w:cs="Times New Roman"/>
          <w:b/>
          <w:sz w:val="24"/>
          <w:szCs w:val="24"/>
        </w:rPr>
      </w:pPr>
      <w:r w:rsidRPr="006E07FF">
        <w:rPr>
          <w:rFonts w:ascii="Book Antiqua" w:eastAsia="Times New Roman" w:hAnsi="Book Antiqua" w:cs="Times New Roman"/>
          <w:b/>
          <w:sz w:val="24"/>
          <w:szCs w:val="24"/>
        </w:rPr>
        <w:t>PSYCHOTHERAPY</w:t>
      </w:r>
    </w:p>
    <w:p w14:paraId="2A3E1133" w14:textId="38E2AAC0" w:rsidR="00764347" w:rsidRDefault="00764347" w:rsidP="003F63B7">
      <w:pPr>
        <w:pStyle w:val="ListParagraph"/>
        <w:widowControl w:val="0"/>
        <w:autoSpaceDE w:val="0"/>
        <w:autoSpaceDN w:val="0"/>
        <w:adjustRightInd w:val="0"/>
        <w:snapToGrid w:val="0"/>
        <w:spacing w:after="0" w:line="360" w:lineRule="auto"/>
        <w:ind w:left="0"/>
        <w:contextualSpacing w:val="0"/>
        <w:jc w:val="both"/>
        <w:rPr>
          <w:rFonts w:ascii="Book Antiqua" w:hAnsi="Book Antiqua" w:cs="Times New Roman"/>
          <w:sz w:val="24"/>
          <w:szCs w:val="24"/>
          <w:lang w:eastAsia="zh-CN"/>
        </w:rPr>
      </w:pPr>
      <w:r w:rsidRPr="006E07FF">
        <w:rPr>
          <w:rFonts w:ascii="Book Antiqua" w:hAnsi="Book Antiqua" w:cs="Times New Roman"/>
          <w:color w:val="000000" w:themeColor="text1"/>
          <w:sz w:val="24"/>
          <w:szCs w:val="24"/>
        </w:rPr>
        <w:t xml:space="preserve">IBD has been associated with negative psychosocial outcomes, such as a poor </w:t>
      </w:r>
      <w:r w:rsidR="0001358E" w:rsidRPr="006E07FF">
        <w:rPr>
          <w:rFonts w:ascii="Book Antiqua" w:hAnsi="Book Antiqua" w:cs="Times New Roman"/>
          <w:color w:val="000000" w:themeColor="text1"/>
          <w:sz w:val="24"/>
          <w:szCs w:val="24"/>
        </w:rPr>
        <w:t>QOL</w:t>
      </w:r>
      <w:r w:rsidR="00DC2A18" w:rsidRPr="006E07FF">
        <w:rPr>
          <w:rFonts w:ascii="Book Antiqua" w:hAnsi="Book Antiqua" w:cs="Times New Roman"/>
          <w:color w:val="000000" w:themeColor="text1"/>
          <w:sz w:val="24"/>
          <w:szCs w:val="24"/>
          <w:vertAlign w:val="superscript"/>
        </w:rPr>
        <w:fldChar w:fldCharType="begin" w:fldLock="1"/>
      </w:r>
      <w:r w:rsidR="00DC2A18" w:rsidRPr="006E07FF">
        <w:rPr>
          <w:rFonts w:ascii="Book Antiqua" w:hAnsi="Book Antiqua" w:cs="Times New Roman"/>
          <w:color w:val="000000" w:themeColor="text1"/>
          <w:sz w:val="24"/>
          <w:szCs w:val="24"/>
          <w:vertAlign w:val="superscript"/>
        </w:rPr>
        <w:instrText>ADDIN CSL_CITATION { "citationItems" : [ { "id" : "ITEM-1", "itemData" : { "DOI" : "10.1111/j.1440-1746.2007.04930.x", "ISBN" : "0815-9319 (Print)\\r0815-9319 (Linking)", "ISSN" : "14401746", "PMID" : "17559375", "abstract" : "BACKGROUND AND AIM: New treatments for Crohn's disease are expensive and place economic strain upon health-care systems, and 'value-for-money' needs to be confirmed. This study aimed to correlate disease severity with health-related quality of life and with health-care resource use, to allow evaluation of the cost effectiveness of these treatments. METHODS: A cross-sectional, non-interventional, pharmacoeconomics study was performed with patients completing questionnaires comprising demographic, disease and health-care utilization questions, together with the disease-specific Inflammatory Bowel Disease Questionnaire (IBDQ) and the Assessment of Quality of Life (AQoL) multi-attribute utility instrument. The Crohn's Disease Activity Index (CDAI) was used to assess disease severity. RESULTS: 143 patients with a broad range of disease severity (CDAI 36-446, fistulae 23%) were recruited from referral centers. Stepwise regression analyses demonstrated a negative correlation between disease severity and both IBDQ and AQoL (both P &lt; 0.0001). Age, gender and years since diagnosis did not impact upon either of the quality-of-life outcomes. Mean utility score for non-fistulizing patients with moderate-severe active disease (CDAI &gt;/= 220) was 0.45, mild disease (CDAI 150-219) was 0.68 and for remission (CDAI &lt; 150) was 0.77. Health-care resource utilization increased with increasing CDAI (P &lt; 0.001), with hospital admissions being the largest component cost. Twenty-seven percent of patients (mean age 38 year) received a government benefit, 51% primarily due to their Crohn's disease. CONCLUSION: Crohn's disease severity correlates with poor quality of life. Utility scores determined will permit cost-utility analyses to be made in order to best allocate limited health resources.", "author" : [ { "dropping-particle" : "", "family" : "Gibson", "given" : "Peter R.", "non-dropping-particle" : "", "parse-names" : false, "suffix" : "" }, { "dropping-particle" : "", "family" : "Weston", "given" : "Ad??le R.", "non-dropping-particle" : "", "parse-names" : false, "suffix" : "" }, { "dropping-particle" : "", "family" : "Shann", "given" : "Amelia", "non-dropping-particle" : "", "parse-names" : false, "suffix" : "" }, { "dropping-particle" : "", "family" : "Florin", "given" : "Timothy H J", "non-dropping-particle" : "", "parse-names" : false, "suffix" : "" }, { "dropping-particle" : "", "family" : "Lawrance", "given" : "Ian C.", "non-dropping-particle" : "", "parse-names" : false, "suffix" : "" }, { "dropping-particle" : "", "family" : "MacRae", "given" : "Finlay A.", "non-dropping-particle" : "", "parse-names" : false, "suffix" : "" }, { "dropping-particle" : "", "family" : "Radford-Smith", "given" : "Graham", "non-dropping-particle" : "", "parse-names" : false, "suffix" : "" } ], "container-title" : "Journal of Gastroenterology and Hepatology (Australia)", "id" : "ITEM-1", "issue" : "8", "issued" : { "date-parts" : [ [ "2007" ] ] }, "page" : "1306-1312", "title" : "Relationship between disease severity, quality of life and health-care resource use in a cross-section of Australian patients with Crohn's disease", "type" : "article-journal", "volume" : "22" }, "uris" : [ "http://www.mendeley.com/documents/?uuid=e98fc6f9-95cc-4b29-bdd5-5164283a3807" ] } ], "mendeley" : { "formattedCitation" : "(74)", "plainTextFormattedCitation" : "(74)", "previouslyFormattedCitation" : "(74)" }, "properties" : { "noteIndex" : 0 }, "schema" : "https://github.com/citation-style-language/schema/raw/master/csl-citation.json" }</w:instrText>
      </w:r>
      <w:r w:rsidR="00DC2A18" w:rsidRPr="006E07FF">
        <w:rPr>
          <w:rFonts w:ascii="Book Antiqua" w:hAnsi="Book Antiqua" w:cs="Times New Roman"/>
          <w:color w:val="000000" w:themeColor="text1"/>
          <w:sz w:val="24"/>
          <w:szCs w:val="24"/>
          <w:vertAlign w:val="superscript"/>
        </w:rPr>
        <w:fldChar w:fldCharType="separate"/>
      </w:r>
      <w:r w:rsidR="00C80D1E" w:rsidRPr="006E07FF">
        <w:rPr>
          <w:rFonts w:ascii="Book Antiqua" w:hAnsi="Book Antiqua" w:cs="Times New Roman"/>
          <w:noProof/>
          <w:color w:val="000000" w:themeColor="text1"/>
          <w:sz w:val="24"/>
          <w:szCs w:val="24"/>
          <w:vertAlign w:val="superscript"/>
        </w:rPr>
        <w:t>[</w:t>
      </w:r>
      <w:r w:rsidR="00DC2A18" w:rsidRPr="006E07FF">
        <w:rPr>
          <w:rFonts w:ascii="Book Antiqua" w:hAnsi="Book Antiqua" w:cs="Times New Roman"/>
          <w:noProof/>
          <w:color w:val="000000" w:themeColor="text1"/>
          <w:sz w:val="24"/>
          <w:szCs w:val="24"/>
          <w:vertAlign w:val="superscript"/>
        </w:rPr>
        <w:t>74</w:t>
      </w:r>
      <w:r w:rsidR="00400CF2" w:rsidRPr="006E07FF">
        <w:rPr>
          <w:rFonts w:ascii="Book Antiqua" w:hAnsi="Book Antiqua" w:cs="Times New Roman"/>
          <w:noProof/>
          <w:color w:val="000000" w:themeColor="text1"/>
          <w:sz w:val="24"/>
          <w:szCs w:val="24"/>
          <w:vertAlign w:val="superscript"/>
        </w:rPr>
        <w:t>]</w:t>
      </w:r>
      <w:r w:rsidR="00DC2A18" w:rsidRPr="006E07FF">
        <w:rPr>
          <w:rFonts w:ascii="Book Antiqua" w:hAnsi="Book Antiqua" w:cs="Times New Roman"/>
          <w:color w:val="000000" w:themeColor="text1"/>
          <w:sz w:val="24"/>
          <w:szCs w:val="24"/>
          <w:vertAlign w:val="superscript"/>
        </w:rPr>
        <w:fldChar w:fldCharType="end"/>
      </w:r>
      <w:r w:rsidR="00D9126A" w:rsidRPr="006E07FF">
        <w:rPr>
          <w:rFonts w:ascii="Book Antiqua" w:hAnsi="Book Antiqua" w:cs="Times New Roman"/>
          <w:color w:val="000000" w:themeColor="text1"/>
          <w:sz w:val="24"/>
          <w:szCs w:val="24"/>
        </w:rPr>
        <w:t>,</w:t>
      </w:r>
      <w:r w:rsidRPr="006E07FF">
        <w:rPr>
          <w:rFonts w:ascii="Book Antiqua" w:hAnsi="Book Antiqua" w:cs="Times New Roman"/>
          <w:color w:val="000000" w:themeColor="text1"/>
          <w:sz w:val="24"/>
          <w:szCs w:val="24"/>
        </w:rPr>
        <w:t xml:space="preserve"> anxiety and depression</w:t>
      </w:r>
      <w:r w:rsidR="00DC2A18" w:rsidRPr="006E07FF">
        <w:rPr>
          <w:rFonts w:ascii="Book Antiqua" w:hAnsi="Book Antiqua" w:cs="Times New Roman"/>
          <w:color w:val="000000" w:themeColor="text1"/>
          <w:sz w:val="24"/>
          <w:szCs w:val="24"/>
          <w:vertAlign w:val="superscript"/>
        </w:rPr>
        <w:fldChar w:fldCharType="begin" w:fldLock="1"/>
      </w:r>
      <w:r w:rsidR="009E2D7D" w:rsidRPr="006E07FF">
        <w:rPr>
          <w:rFonts w:ascii="Book Antiqua" w:hAnsi="Book Antiqua" w:cs="Times New Roman"/>
          <w:color w:val="000000" w:themeColor="text1"/>
          <w:sz w:val="24"/>
          <w:szCs w:val="24"/>
          <w:vertAlign w:val="superscript"/>
        </w:rPr>
        <w:instrText>ADDIN CSL_CITATION { "citationItems" : [ { "id" : "ITEM-1", "itemData" : { "DOI" : "10.1002/ibd.22916", "ISBN" : "1078-0998", "ISSN" : "10780998", "PMID" : "22359369", "abstract" : "BACKGROUND: Anxiety and depression are common in patients with inflammatory bowel disease (IBD); however, the factors associated with mood disorders in patients with ulcerative colitis (UC) and Crohn's disease (CD) are poorly defined. METHODS: In all, 103 patients with UC, 101 with CD, and 124 healthy controls completed the Hospital Anxiety and Depression Scale (HADS). Disease activity was defined both from symptom scores and in UC endoscopically, and in CD by fecal calprotectin and/or serum C-reactive protein. Multivariate regression analyses were used to identify factors associated with anxiety and depression. RESULTS: In both UC and CD, anxiety (HADS-A) and depression (HADS-D) scores were higher than in controls (HADS-A: 8.5 \u00b1 4.1 [mean \u00b1 SD], 8.6 \u00b1 3.9, 3.2 \u00b1 1.8, P &lt; 0.001; and HADS-D: 4.1 \u00b1 3.3, 4.7 \u00b1 3.3, 1.7 \u00b1 1.4, P &lt; 0.001, respectively). There were no differences in the prevalence of mild, moderate, and severe anxiety and depression in UC and CD. In UC, anxiety scores were associated with perceived stress and a new diagnosis of IBD; depression was associated with stress, inpatient status, and active disease. In CD, anxiety was associated with perceived stress, abdominal pain, and lower socioeconomic status, and depression with perceived stress and increasing age. CONCLUSIONS: Anxiety and depression are common in IBD. Perceived stress is associated with mood disturbances in both UC and CD, but the other associated factors differ in the two diseases. Gastroenterologists should look for mood disorders in IBD and consider stress management and psychotherapy in affected patients.", "author" : [ { "dropping-particle" : "", "family" : "Goodhand", "given" : "J. R.", "non-dropping-particle" : "", "parse-names" : false, "suffix" : "" }, { "dropping-particle" : "", "family" : "Wahed", "given" : "M.", "non-dropping-particle" : "", "parse-names" : false, "suffix" : "" }, { "dropping-particle" : "", "family" : "Mawdsley", "given" : "J. E.", "non-dropping-particle" : "", "parse-names" : false, "suffix" : "" }, { "dropping-particle" : "", "family" : "Farmer", "given" : "A. D.", "non-dropping-particle" : "", "parse-names" : false, "suffix" : "" }, { "dropping-particle" : "", "family" : "Aziz", "given" : "Q.", "non-dropping-particle" : "", "parse-names" : false, "suffix" : "" }, { "dropping-particle" : "", "family" : "Rampton", "given" : "D. S.", "non-dropping-particle" : "", "parse-names" : false, "suffix" : "" } ], "container-title" : "Inflammatory Bowel Diseases", "id" : "ITEM-1", "issue" : "12", "issued" : { "date-parts" : [ [ "2012" ] ] }, "page" : "2301-2309", "title" : "Mood disorders in inflammatory bowel disease: Relation to diagnosis, disease activity, perceived stress, and other factors", "type" : "article-journal", "volume" : "18" }, "uris" : [ "http://www.mendeley.com/documents/?uuid=5c18d706-3dc0-4ca9-8715-4eba3a50862e" ] } ], "mendeley" : { "formattedCitation" : "(75)", "plainTextFormattedCitation" : "(75)", "previouslyFormattedCitation" : "(75)" }, "properties" : { "noteIndex" : 0 }, "schema" : "https://github.com/citation-style-language/schema/raw/master/csl-citation.json" }</w:instrText>
      </w:r>
      <w:r w:rsidR="00DC2A18" w:rsidRPr="006E07FF">
        <w:rPr>
          <w:rFonts w:ascii="Book Antiqua" w:hAnsi="Book Antiqua" w:cs="Times New Roman"/>
          <w:color w:val="000000" w:themeColor="text1"/>
          <w:sz w:val="24"/>
          <w:szCs w:val="24"/>
          <w:vertAlign w:val="superscript"/>
        </w:rPr>
        <w:fldChar w:fldCharType="separate"/>
      </w:r>
      <w:r w:rsidR="00C80D1E" w:rsidRPr="006E07FF">
        <w:rPr>
          <w:rFonts w:ascii="Book Antiqua" w:hAnsi="Book Antiqua" w:cs="Times New Roman"/>
          <w:noProof/>
          <w:color w:val="000000" w:themeColor="text1"/>
          <w:sz w:val="24"/>
          <w:szCs w:val="24"/>
          <w:vertAlign w:val="superscript"/>
        </w:rPr>
        <w:t>[</w:t>
      </w:r>
      <w:r w:rsidR="00DC2A18" w:rsidRPr="006E07FF">
        <w:rPr>
          <w:rFonts w:ascii="Book Antiqua" w:hAnsi="Book Antiqua" w:cs="Times New Roman"/>
          <w:noProof/>
          <w:color w:val="000000" w:themeColor="text1"/>
          <w:sz w:val="24"/>
          <w:szCs w:val="24"/>
          <w:vertAlign w:val="superscript"/>
        </w:rPr>
        <w:t>75</w:t>
      </w:r>
      <w:r w:rsidR="00400CF2" w:rsidRPr="006E07FF">
        <w:rPr>
          <w:rFonts w:ascii="Book Antiqua" w:hAnsi="Book Antiqua" w:cs="Times New Roman"/>
          <w:noProof/>
          <w:color w:val="000000" w:themeColor="text1"/>
          <w:sz w:val="24"/>
          <w:szCs w:val="24"/>
          <w:vertAlign w:val="superscript"/>
        </w:rPr>
        <w:t>]</w:t>
      </w:r>
      <w:r w:rsidR="00DC2A18" w:rsidRPr="006E07FF">
        <w:rPr>
          <w:rFonts w:ascii="Book Antiqua" w:hAnsi="Book Antiqua" w:cs="Times New Roman"/>
          <w:color w:val="000000" w:themeColor="text1"/>
          <w:sz w:val="24"/>
          <w:szCs w:val="24"/>
          <w:vertAlign w:val="superscript"/>
        </w:rPr>
        <w:fldChar w:fldCharType="end"/>
      </w:r>
      <w:r w:rsidR="00D9126A" w:rsidRPr="006E07FF">
        <w:rPr>
          <w:rFonts w:ascii="Book Antiqua" w:hAnsi="Book Antiqua" w:cs="Times New Roman"/>
          <w:color w:val="000000" w:themeColor="text1"/>
          <w:sz w:val="24"/>
          <w:szCs w:val="24"/>
        </w:rPr>
        <w:t xml:space="preserve">, </w:t>
      </w:r>
      <w:r w:rsidRPr="006E07FF">
        <w:rPr>
          <w:rFonts w:ascii="Book Antiqua" w:hAnsi="Book Antiqua" w:cs="Times New Roman"/>
          <w:color w:val="000000" w:themeColor="text1"/>
          <w:sz w:val="24"/>
          <w:szCs w:val="24"/>
        </w:rPr>
        <w:t xml:space="preserve">and </w:t>
      </w:r>
      <w:r w:rsidR="00B502E9" w:rsidRPr="006E07FF">
        <w:rPr>
          <w:rFonts w:ascii="Book Antiqua" w:hAnsi="Book Antiqua" w:cs="Times New Roman"/>
          <w:color w:val="000000" w:themeColor="text1"/>
          <w:sz w:val="24"/>
          <w:szCs w:val="24"/>
        </w:rPr>
        <w:t>maladaptive coping</w:t>
      </w:r>
      <w:r w:rsidR="009E2D7D" w:rsidRPr="006E07FF">
        <w:rPr>
          <w:rFonts w:ascii="Book Antiqua" w:hAnsi="Book Antiqua" w:cs="Times New Roman"/>
          <w:color w:val="000000" w:themeColor="text1"/>
          <w:sz w:val="24"/>
          <w:szCs w:val="24"/>
          <w:vertAlign w:val="superscript"/>
        </w:rPr>
        <w:fldChar w:fldCharType="begin" w:fldLock="1"/>
      </w:r>
      <w:r w:rsidR="009E2D7D" w:rsidRPr="006E07FF">
        <w:rPr>
          <w:rFonts w:ascii="Book Antiqua" w:hAnsi="Book Antiqua" w:cs="Times New Roman"/>
          <w:color w:val="000000" w:themeColor="text1"/>
          <w:sz w:val="24"/>
          <w:szCs w:val="24"/>
          <w:vertAlign w:val="superscript"/>
        </w:rPr>
        <w:instrText>ADDIN CSL_CITATION { "citationItems" : [ { "id" : "ITEM-1", "itemData" : { "DOI" : "10.1016/j.cpr.2016.06.001", "ISBN" : "4201400743", "ISSN" : "18737811", "PMID" : "27318795", "abstract" : "Inflammatory bowel disease (IBD) is a chronic long term condition which poses significant psychosocial adjustment challenges. The purpose of this review was to systematically identify psychological factors related to adjustment in adults with IBD with the aim of suggesting evidence based targets that may be modifiable though psychological intervention. Twenty five studies met inclusion criteria and were included in the systematic review and a narrative synthesis was conducted. A wide range of psychological variables were addressed covering six broad categories; personality traits, interpersonal traits, stress and coping, emotions and emotional control, IBD related cognitions and non IBD related cognitions. The most consistent relationship was found between certain emotion focused coping strategies and worse adjustment outcomes in IBD. Some evidence also hi-lighted a relationship between personality traits (such as neuroticism,) perceived stress, emotions and emotional control (such as alexithymia) and IBD related cognitions (such as illness perceptions) and negative adjustment outcomes. The results of this review suggest that interventions to improve adjustment in IBD may benefit from a focus on coping strategies, perceived stress and IBD related cognitions.", "author" : [ { "dropping-particle" : "", "family" : "Jordan", "given" : "Cheryl", "non-dropping-particle" : "", "parse-names" : false, "suffix" : "" }, { "dropping-particle" : "", "family" : "Sin", "given" : "Jacqueline", "non-dropping-particle" : "", "parse-names" : false, "suffix" : "" }, { "dropping-particle" : "", "family" : "Fear", "given" : "Nicola T.", "non-dropping-particle" : "", "parse-names" : false, "suffix" : "" }, { "dropping-particle" : "", "family" : "Chalder", "given" : "Trudie", "non-dropping-particle" : "", "parse-names" : false, "suffix" : "" } ], "container-title" : "Clinical Psychology Review", "id" : "ITEM-1", "issued" : { "date-parts" : [ [ "2016" ] ] }, "number-of-pages" : "28-40", "publisher" : "Elsevier B.V.", "title" : "A systematic review of the psychological correlates of adjustment outcomes in adults with inflammatory bowel disease", "type" : "book", "volume" : "47" }, "uris" : [ "http://www.mendeley.com/documents/?uuid=5eb56b86-88ba-4144-9a52-f42fb933ba12" ] }, { "id" : "ITEM-2", "itemData" : { "DOI" : "10.3748/wjg.v18.i43.6240", "ISBN" : "4416130678", "ISSN" : "10079327", "PMID" : "23180944", "abstract" : "AIM: To undertake a metasynthesis of qualitative studies to understand the health and social needs of people living with inflammatory bowel disease (IBD)., METHODS: A systematic search strategy identified qualitative studies exploring the phenomenon of living with inflammatory bowel disease. Databases included MEDLINE, PsychInfo, EMBASE, CINAHL and the British Nursing Index via the OVID platform. Qualitative search filters were adapted from Hedges database (http://www.urmc.rochester.edu/hslt/miner/digital_library/tip_sheets/Cinahl_eb_filters.pdf). Qualitative empirical studies exploring the health and social needs of people living with inflammatory bowel disease were selected. Study eligibility and data extraction were independently completed using the Critical Appraisal Skills Programme for qualitative studies. The studies were analysed and synthesised using metasynthesis methodology. The themes from the studies allowed for common translations into a new interpretation of the impact of living with inflammatory bowel disease., RESULTS: Of 1395 studies, six published studies and one unpublished thesis fulfilled the inclusion criteria. First iteration of synthesis identified 16 themes, 2nd iteration synthesised these into three main 2nd order constructs: \"detained by the disease\"; \"living in a world of disease\" and \"wrestling with life\". \"Detained by the disease\" is the fear of incontinence, the behaviour the patients display due to the fear, and the impact this has on the individual, such as social isolation and missing out on life events. All of these serve to \"pull\" the patient back from normal living. \"Living in a world of disease\" is the long term effects of living with a long term condition and the fear of these effects. \"Wrestling with life\" is the continued fight to thrive, the \"push\" to continue normal living., CONCLUSION: The metasynthesis provides a comprehensive representation of living with IBD. The unmistakeable burden of incontinence is exposed and its ongoing effects are demonstrated. The combined overall impact of living with IBD is the tension these patients live with: \"Pushed and pulled: a compromised life\", people living with IBD experience a constant conflict throughout their lives, they push to be normal but IBD pulls them back. The impact of the fear of incontinence and behaviour of the individual as a result, requires further qualitative enquiry.", "author" : [ { "dropping-particle" : "", "family" : "Kemp", "given" : "Karen", "non-dropping-particle" : "", "parse-names" : false, "suffix" : "" }, { "dropping-particle" : "", "family" : "Griffiths", "given" : "Jane", "non-dropping-particle" : "", "parse-names" : false, "suffix" : "" }, { "dropping-particle" : "", "family" : "Lovell", "given" : "Karina", "non-dropping-particle" : "", "parse-names" : false, "suffix" : "" } ], "container-title" : "World Journal of Gastroenterology", "id" : "ITEM-2", "issue" : "43", "issued" : { "date-parts" : [ [ "2012" ] ] }, "page" : "6240-6249", "title" : "Understanding the health and social care needs of people living with IBD: A meta-synthesis of the evidence", "type" : "article-journal", "volume" : "18" }, "uris" : [ "http://www.mendeley.com/documents/?uuid=b41de28b-ca2f-436e-8a96-048a173637f1" ] } ], "mendeley" : { "formattedCitation" : "(76,77)", "plainTextFormattedCitation" : "(76,77)", "previouslyFormattedCitation" : "(76,77)" }, "properties" : { "noteIndex" : 0 }, "schema" : "https://github.com/citation-style-language/schema/raw/master/csl-citation.json" }</w:instrText>
      </w:r>
      <w:r w:rsidR="009E2D7D" w:rsidRPr="006E07FF">
        <w:rPr>
          <w:rFonts w:ascii="Book Antiqua" w:hAnsi="Book Antiqua" w:cs="Times New Roman"/>
          <w:color w:val="000000" w:themeColor="text1"/>
          <w:sz w:val="24"/>
          <w:szCs w:val="24"/>
          <w:vertAlign w:val="superscript"/>
        </w:rPr>
        <w:fldChar w:fldCharType="separate"/>
      </w:r>
      <w:r w:rsidR="00C80D1E" w:rsidRPr="006E07FF">
        <w:rPr>
          <w:rFonts w:ascii="Book Antiqua" w:hAnsi="Book Antiqua" w:cs="Times New Roman"/>
          <w:noProof/>
          <w:color w:val="000000" w:themeColor="text1"/>
          <w:sz w:val="24"/>
          <w:szCs w:val="24"/>
          <w:vertAlign w:val="superscript"/>
        </w:rPr>
        <w:t>[</w:t>
      </w:r>
      <w:r w:rsidR="009E2D7D" w:rsidRPr="006E07FF">
        <w:rPr>
          <w:rFonts w:ascii="Book Antiqua" w:hAnsi="Book Antiqua" w:cs="Times New Roman"/>
          <w:noProof/>
          <w:color w:val="000000" w:themeColor="text1"/>
          <w:sz w:val="24"/>
          <w:szCs w:val="24"/>
          <w:vertAlign w:val="superscript"/>
        </w:rPr>
        <w:t>76,77</w:t>
      </w:r>
      <w:r w:rsidR="00400CF2" w:rsidRPr="006E07FF">
        <w:rPr>
          <w:rFonts w:ascii="Book Antiqua" w:hAnsi="Book Antiqua" w:cs="Times New Roman"/>
          <w:noProof/>
          <w:color w:val="000000" w:themeColor="text1"/>
          <w:sz w:val="24"/>
          <w:szCs w:val="24"/>
          <w:vertAlign w:val="superscript"/>
        </w:rPr>
        <w:t>]</w:t>
      </w:r>
      <w:r w:rsidR="009E2D7D" w:rsidRPr="006E07FF">
        <w:rPr>
          <w:rFonts w:ascii="Book Antiqua" w:hAnsi="Book Antiqua" w:cs="Times New Roman"/>
          <w:color w:val="000000" w:themeColor="text1"/>
          <w:sz w:val="24"/>
          <w:szCs w:val="24"/>
          <w:vertAlign w:val="superscript"/>
        </w:rPr>
        <w:fldChar w:fldCharType="end"/>
      </w:r>
      <w:r w:rsidR="00D9126A" w:rsidRPr="006E07FF">
        <w:rPr>
          <w:rFonts w:ascii="Book Antiqua" w:hAnsi="Book Antiqua" w:cs="Times New Roman"/>
          <w:color w:val="000000" w:themeColor="text1"/>
          <w:sz w:val="24"/>
          <w:szCs w:val="24"/>
        </w:rPr>
        <w:t xml:space="preserve">. </w:t>
      </w:r>
      <w:r w:rsidRPr="006E07FF">
        <w:rPr>
          <w:rFonts w:ascii="Book Antiqua" w:hAnsi="Book Antiqua" w:cs="Times New Roman"/>
          <w:color w:val="000000" w:themeColor="text1"/>
          <w:sz w:val="24"/>
          <w:szCs w:val="24"/>
        </w:rPr>
        <w:t xml:space="preserve">Such outcomes </w:t>
      </w:r>
      <w:r w:rsidR="009E2D7D" w:rsidRPr="006E07FF">
        <w:rPr>
          <w:rFonts w:ascii="Book Antiqua" w:hAnsi="Book Antiqua" w:cs="Times New Roman"/>
          <w:color w:val="000000" w:themeColor="text1"/>
          <w:sz w:val="24"/>
          <w:szCs w:val="24"/>
        </w:rPr>
        <w:t>may be a product of the disease</w:t>
      </w:r>
      <w:r w:rsidR="009E2D7D" w:rsidRPr="006E07FF">
        <w:rPr>
          <w:rFonts w:ascii="Book Antiqua" w:hAnsi="Book Antiqua" w:cs="Times New Roman"/>
          <w:color w:val="000000" w:themeColor="text1"/>
          <w:sz w:val="24"/>
          <w:szCs w:val="24"/>
          <w:vertAlign w:val="superscript"/>
        </w:rPr>
        <w:fldChar w:fldCharType="begin" w:fldLock="1"/>
      </w:r>
      <w:r w:rsidR="009E2D7D" w:rsidRPr="006E07FF">
        <w:rPr>
          <w:rFonts w:ascii="Book Antiqua" w:hAnsi="Book Antiqua" w:cs="Times New Roman"/>
          <w:color w:val="000000" w:themeColor="text1"/>
          <w:sz w:val="24"/>
          <w:szCs w:val="24"/>
          <w:vertAlign w:val="superscript"/>
        </w:rPr>
        <w:instrText>ADDIN CSL_CITATION { "citationItems" : [ { "id" : "ITEM-1", "itemData" : { "DOI" : "10.1136/jech.55.10.716", "ISBN" : "0143-005X (Print)\\r0143-005X (Linking)", "ISSN" : "0143-005X", "PMID" : "19900622", "abstract" : "The biopsychosocial model represents an advantage over the biomedical model, since it embodies the complex biological and psychosocial interactions that explain human illness or its effects. Attention to the psychosocial factors associated with inflammatory bowel disease have consequences on psychosocial well-being and quality of life. Psychological disturbances seem to be a consequence of the illness. The degree of psychological distress and disturbances correlates with the disease severity, predicts health-related quality of life and influences the course of disease. Clinicians should particularly assess anxiety and depression among their patients with active disease and / or abdominal pain in remission. This article reviews studies about the impact of depression and anxiety in inflammatory bowel diseases, and will show the importance to integrate psychosomatic care into clinical practice.", "author" : [ { "dropping-particle" : "", "family" : "Kurina", "given" : "L.M.", "non-dropping-particle" : "", "parse-names" : false, "suffix" : "" }, { "dropping-particle" : "", "family" : "Goldacre", "given" : "M.J.", "non-dropping-particle" : "", "parse-names" : false, "suffix" : "" }, { "dropping-particle" : "", "family" : "Yeates", "given" : "D.", "non-dropping-particle" : "", "parse-names" : false, "suffix" : "" }, { "dropping-particle" : "", "family" : "Gill", "given" : "L.E.", "non-dropping-particle" : "", "parse-names" : false, "suffix" : "" } ], "container-title" : "J Epidemiol Community Health", "id" : "ITEM-1", "issued" : { "date-parts" : [ [ "2001" ] ] }, "page" : "716-720", "title" : "Depression and anxiety in inflammatory bowel disease", "type" : "article-journal", "volume" : "55" }, "uris" : [ "http://www.mendeley.com/documents/?uuid=dfa1b9b0-5a08-499e-bc14-9530f7d8a3ed" ] } ], "mendeley" : { "formattedCitation" : "(78)", "plainTextFormattedCitation" : "(78)", "previouslyFormattedCitation" : "(78)" }, "properties" : { "noteIndex" : 0 }, "schema" : "https://github.com/citation-style-language/schema/raw/master/csl-citation.json" }</w:instrText>
      </w:r>
      <w:r w:rsidR="009E2D7D" w:rsidRPr="006E07FF">
        <w:rPr>
          <w:rFonts w:ascii="Book Antiqua" w:hAnsi="Book Antiqua" w:cs="Times New Roman"/>
          <w:color w:val="000000" w:themeColor="text1"/>
          <w:sz w:val="24"/>
          <w:szCs w:val="24"/>
          <w:vertAlign w:val="superscript"/>
        </w:rPr>
        <w:fldChar w:fldCharType="separate"/>
      </w:r>
      <w:r w:rsidR="00C80D1E" w:rsidRPr="006E07FF">
        <w:rPr>
          <w:rFonts w:ascii="Book Antiqua" w:hAnsi="Book Antiqua" w:cs="Times New Roman"/>
          <w:noProof/>
          <w:color w:val="000000" w:themeColor="text1"/>
          <w:sz w:val="24"/>
          <w:szCs w:val="24"/>
          <w:vertAlign w:val="superscript"/>
        </w:rPr>
        <w:t>[</w:t>
      </w:r>
      <w:r w:rsidR="009E2D7D" w:rsidRPr="006E07FF">
        <w:rPr>
          <w:rFonts w:ascii="Book Antiqua" w:hAnsi="Book Antiqua" w:cs="Times New Roman"/>
          <w:noProof/>
          <w:color w:val="000000" w:themeColor="text1"/>
          <w:sz w:val="24"/>
          <w:szCs w:val="24"/>
          <w:vertAlign w:val="superscript"/>
        </w:rPr>
        <w:t>78</w:t>
      </w:r>
      <w:r w:rsidR="00400CF2" w:rsidRPr="006E07FF">
        <w:rPr>
          <w:rFonts w:ascii="Book Antiqua" w:hAnsi="Book Antiqua" w:cs="Times New Roman"/>
          <w:noProof/>
          <w:color w:val="000000" w:themeColor="text1"/>
          <w:sz w:val="24"/>
          <w:szCs w:val="24"/>
          <w:vertAlign w:val="superscript"/>
        </w:rPr>
        <w:t>]</w:t>
      </w:r>
      <w:r w:rsidR="009E2D7D" w:rsidRPr="006E07FF">
        <w:rPr>
          <w:rFonts w:ascii="Book Antiqua" w:hAnsi="Book Antiqua" w:cs="Times New Roman"/>
          <w:color w:val="000000" w:themeColor="text1"/>
          <w:sz w:val="24"/>
          <w:szCs w:val="24"/>
          <w:vertAlign w:val="superscript"/>
        </w:rPr>
        <w:fldChar w:fldCharType="end"/>
      </w:r>
      <w:r w:rsidRPr="006E07FF">
        <w:rPr>
          <w:rFonts w:ascii="Book Antiqua" w:hAnsi="Book Antiqua" w:cs="Times New Roman"/>
          <w:color w:val="000000" w:themeColor="text1"/>
          <w:sz w:val="24"/>
          <w:szCs w:val="24"/>
        </w:rPr>
        <w:t xml:space="preserve"> or contributing factors</w:t>
      </w:r>
      <w:r w:rsidR="009E2D7D" w:rsidRPr="006E07FF">
        <w:rPr>
          <w:rFonts w:ascii="Book Antiqua" w:hAnsi="Book Antiqua" w:cs="Times New Roman"/>
          <w:color w:val="000000" w:themeColor="text1"/>
          <w:sz w:val="24"/>
          <w:szCs w:val="24"/>
          <w:vertAlign w:val="superscript"/>
        </w:rPr>
        <w:fldChar w:fldCharType="begin" w:fldLock="1"/>
      </w:r>
      <w:r w:rsidR="009E2D7D" w:rsidRPr="006E07FF">
        <w:rPr>
          <w:rFonts w:ascii="Book Antiqua" w:hAnsi="Book Antiqua" w:cs="Times New Roman"/>
          <w:color w:val="000000" w:themeColor="text1"/>
          <w:sz w:val="24"/>
          <w:szCs w:val="24"/>
          <w:vertAlign w:val="superscript"/>
        </w:rPr>
        <w:instrText>ADDIN CSL_CITATION { "citationItems" : [ { "id" : "ITEM-1", "itemData" : { "DOI" : "10.2174/156652408784533832", "ISBN" : "1566-5240", "ISSN" : "15665240", "PMID" : "18537632", "abstract" : "BACKGROUND: It is unclear whether psychological stress contributes to the inflammatory process in the inflammatory bowel diseases (IBD), ulcerative colitis (UC) and Crohn's disease (CD). This review assesses the epidemiological evidence regarding a causal link between stress and gut inflammation in IBD. METHODS: A Medline search identified prospective studies of the effects of stress on subsequent disease activity and randomized controlled studies of the effects of psychological interventions on disease course in IBD. Controlled retrospective studies were included in the review of aspects of the stress-inflammatory relationship for which few prospective studies are available (e.g. the link between stress and disease onset). Studies were assessed qualitatively. RESULTS: Among 9 longitudinal studies of stress or depression and disease course, a significant stress-inflammation relationship has been found when UC and CD are studied independently (4 of 4 studies positive) but studies of mixed samples of CD and UC have mostly had negative results (1 of 5 studies positive). Evidence of a contribution of stress to disease onset is very weak. The results of 5 studies of psychological interventions in IBD have been negative or modestly supportive of benefit. Confidence in therapeutic benefits of psychological interventions results is limited by methodological weaknesses in these studies. DISCUSSION: There is consistent evidence for a contribution of psychological factors to IBD disease course, especially stress in UC and depressive symptoms in CD. More rigorous tests of psychological interventions in IBD are needed.", "author" : [ { "dropping-particle" : "", "family" : "Maunder", "given" : "Robert G", "non-dropping-particle" : "", "parse-names" : false, "suffix" : "" }, { "dropping-particle" : "", "family" : "Levenstein", "given" : "Susan", "non-dropping-particle" : "", "parse-names" : false, "suffix" : "" } ], "container-title" : "Current Molecular Medicine", "id" : "ITEM-1", "issued" : { "date-parts" : [ [ "2008" ] ] }, "page" : "247-252", "title" : "The role of stress in the development and clinical course of inflammatory bowel disease: Epidemiological evidence", "type" : "article-journal", "volume" : "8" }, "uris" : [ "http://www.mendeley.com/documents/?uuid=cdd71df2-f78e-4983-b003-f834ab0fe564" ] } ], "mendeley" : { "formattedCitation" : "(79)", "plainTextFormattedCitation" : "(79)", "previouslyFormattedCitation" : "(79)" }, "properties" : { "noteIndex" : 0 }, "schema" : "https://github.com/citation-style-language/schema/raw/master/csl-citation.json" }</w:instrText>
      </w:r>
      <w:r w:rsidR="009E2D7D" w:rsidRPr="006E07FF">
        <w:rPr>
          <w:rFonts w:ascii="Book Antiqua" w:hAnsi="Book Antiqua" w:cs="Times New Roman"/>
          <w:color w:val="000000" w:themeColor="text1"/>
          <w:sz w:val="24"/>
          <w:szCs w:val="24"/>
          <w:vertAlign w:val="superscript"/>
        </w:rPr>
        <w:fldChar w:fldCharType="separate"/>
      </w:r>
      <w:r w:rsidR="00C80D1E" w:rsidRPr="006E07FF">
        <w:rPr>
          <w:rFonts w:ascii="Book Antiqua" w:hAnsi="Book Antiqua" w:cs="Times New Roman"/>
          <w:noProof/>
          <w:color w:val="000000" w:themeColor="text1"/>
          <w:sz w:val="24"/>
          <w:szCs w:val="24"/>
          <w:vertAlign w:val="superscript"/>
        </w:rPr>
        <w:t>[</w:t>
      </w:r>
      <w:r w:rsidR="009E2D7D" w:rsidRPr="006E07FF">
        <w:rPr>
          <w:rFonts w:ascii="Book Antiqua" w:hAnsi="Book Antiqua" w:cs="Times New Roman"/>
          <w:noProof/>
          <w:color w:val="000000" w:themeColor="text1"/>
          <w:sz w:val="24"/>
          <w:szCs w:val="24"/>
          <w:vertAlign w:val="superscript"/>
        </w:rPr>
        <w:t>79</w:t>
      </w:r>
      <w:r w:rsidR="00400CF2" w:rsidRPr="006E07FF">
        <w:rPr>
          <w:rFonts w:ascii="Book Antiqua" w:hAnsi="Book Antiqua" w:cs="Times New Roman"/>
          <w:noProof/>
          <w:color w:val="000000" w:themeColor="text1"/>
          <w:sz w:val="24"/>
          <w:szCs w:val="24"/>
          <w:vertAlign w:val="superscript"/>
        </w:rPr>
        <w:t>]</w:t>
      </w:r>
      <w:r w:rsidR="009E2D7D" w:rsidRPr="006E07FF">
        <w:rPr>
          <w:rFonts w:ascii="Book Antiqua" w:hAnsi="Book Antiqua" w:cs="Times New Roman"/>
          <w:color w:val="000000" w:themeColor="text1"/>
          <w:sz w:val="24"/>
          <w:szCs w:val="24"/>
          <w:vertAlign w:val="superscript"/>
        </w:rPr>
        <w:fldChar w:fldCharType="end"/>
      </w:r>
      <w:r w:rsidR="00D9126A" w:rsidRPr="006E07FF">
        <w:rPr>
          <w:rFonts w:ascii="Book Antiqua" w:hAnsi="Book Antiqua" w:cs="Times New Roman"/>
          <w:color w:val="000000" w:themeColor="text1"/>
          <w:sz w:val="24"/>
          <w:szCs w:val="24"/>
        </w:rPr>
        <w:t xml:space="preserve">. </w:t>
      </w:r>
      <w:r w:rsidRPr="006E07FF">
        <w:rPr>
          <w:rFonts w:ascii="Book Antiqua" w:hAnsi="Book Antiqua" w:cs="Times New Roman"/>
          <w:color w:val="000000" w:themeColor="text1"/>
          <w:sz w:val="24"/>
          <w:szCs w:val="24"/>
        </w:rPr>
        <w:t>Given that psychological functioning can impact one’s sense of well-being</w:t>
      </w:r>
      <w:r w:rsidR="009E2D7D" w:rsidRPr="006E07FF">
        <w:rPr>
          <w:rFonts w:ascii="Book Antiqua" w:hAnsi="Book Antiqua" w:cs="Times New Roman"/>
          <w:color w:val="000000" w:themeColor="text1"/>
          <w:sz w:val="24"/>
          <w:szCs w:val="24"/>
          <w:vertAlign w:val="superscript"/>
        </w:rPr>
        <w:fldChar w:fldCharType="begin" w:fldLock="1"/>
      </w:r>
      <w:r w:rsidR="009E2D7D" w:rsidRPr="006E07FF">
        <w:rPr>
          <w:rFonts w:ascii="Book Antiqua" w:hAnsi="Book Antiqua" w:cs="Times New Roman"/>
          <w:color w:val="000000" w:themeColor="text1"/>
          <w:sz w:val="24"/>
          <w:szCs w:val="24"/>
          <w:vertAlign w:val="superscript"/>
        </w:rPr>
        <w:instrText>ADDIN CSL_CITATION { "citationItems" : [ { "id" : "ITEM-1", "itemData" : { "DOI" : "10.1016/S0165-0327(02)00457-3", "ISBN" : "1858622611", "ISSN" : "01650327", "PMID" : "15023490", "abstract" : "Background: In most settings, generalized anxiety disorder (GAD) is highly comorbid with major depressive disorder (MDD). This raises uncertainty about the clinical relevance of GAD as a distinct diagnostic entity. The demonstration of functional impairment attached to GAD, independent of that attributable to MDD, would support the importance of GAD as a separate diagnostic category. Methods: The Ontario Health Survey Mental Health Supplement, a survey of more than 8000 residents aged 15-64 of the Canadian province of Ontario, used the University of Michigan Composite International Interview Schedule (also used in the US National Comorbidity Survey) to assign DSM-III-R diagnoses. Several indicators of disability and quality of life were included. Our analytic strategy was to compare these indices in persons with and without GAD, stratified by MDD comorbidity, and adjusting for the effects of relevant sociodemographic factors (e.g., social class, age, gender) and dysthymia. Odds ratios (ORs) are reported; SUDAAN was used to adjust for the sampling framework. Results: GAD was highly comorbid with MDD on both a lifetime and past-year basis. Both past-year and lifetime MDD and GAD were associated with an increased likelihood of low overall perceived well-being. Both lifetime MDD and GAD were associated with dissatisfaction in one's main activity and with family relationships. Limitations: Other comorbid Axis I or II conditions might be confounders with impairment; a lower rate of GAD than in some prior surveys bears consideration. Conclusions: These observations confirm that GAD is associated with an increased likelihood of poor global well-being and life satisfaction, beyond that associated with MDD. Given the chronicity of GAD relative to the more often episodic course of MDD, the long-term functional benefits of treating GAD may be substantial. ?? 2003 Published by Elsevier B.V.", "author" : [ { "dropping-particle" : "", "family" : "Stein", "given" : "Murray B.", "non-dropping-particle" : "", "parse-names" : false, "suffix" : "" }, { "dropping-particle" : "", "family" : "Heimberg", "given" : "Richard G.", "non-dropping-particle" : "", "parse-names" : false, "suffix" : "" } ], "container-title" : "Journal of Affective Disorders", "id" : "ITEM-1", "issue" : "1-3", "issued" : { "date-parts" : [ [ "2004" ] ] }, "page" : "161-166", "title" : "Well-being and life satisfaction in generalized anxiety disorder: Comparison to major depressive disorder in a community sample", "type" : "article-journal", "volume" : "79" }, "uris" : [ "http://www.mendeley.com/documents/?uuid=d9b1b523-daa9-40a0-b4ce-c416b0637aec" ] } ], "mendeley" : { "formattedCitation" : "(80)", "plainTextFormattedCitation" : "(80)", "previouslyFormattedCitation" : "(80)" }, "properties" : { "noteIndex" : 0 }, "schema" : "https://github.com/citation-style-language/schema/raw/master/csl-citation.json" }</w:instrText>
      </w:r>
      <w:r w:rsidR="009E2D7D" w:rsidRPr="006E07FF">
        <w:rPr>
          <w:rFonts w:ascii="Book Antiqua" w:hAnsi="Book Antiqua" w:cs="Times New Roman"/>
          <w:color w:val="000000" w:themeColor="text1"/>
          <w:sz w:val="24"/>
          <w:szCs w:val="24"/>
          <w:vertAlign w:val="superscript"/>
        </w:rPr>
        <w:fldChar w:fldCharType="separate"/>
      </w:r>
      <w:r w:rsidR="00C80D1E" w:rsidRPr="006E07FF">
        <w:rPr>
          <w:rFonts w:ascii="Book Antiqua" w:hAnsi="Book Antiqua" w:cs="Times New Roman"/>
          <w:noProof/>
          <w:color w:val="000000" w:themeColor="text1"/>
          <w:sz w:val="24"/>
          <w:szCs w:val="24"/>
          <w:vertAlign w:val="superscript"/>
        </w:rPr>
        <w:t>[</w:t>
      </w:r>
      <w:r w:rsidR="009E2D7D" w:rsidRPr="006E07FF">
        <w:rPr>
          <w:rFonts w:ascii="Book Antiqua" w:hAnsi="Book Antiqua" w:cs="Times New Roman"/>
          <w:noProof/>
          <w:color w:val="000000" w:themeColor="text1"/>
          <w:sz w:val="24"/>
          <w:szCs w:val="24"/>
          <w:vertAlign w:val="superscript"/>
        </w:rPr>
        <w:t>80</w:t>
      </w:r>
      <w:r w:rsidR="00400CF2" w:rsidRPr="006E07FF">
        <w:rPr>
          <w:rFonts w:ascii="Book Antiqua" w:hAnsi="Book Antiqua" w:cs="Times New Roman"/>
          <w:noProof/>
          <w:color w:val="000000" w:themeColor="text1"/>
          <w:sz w:val="24"/>
          <w:szCs w:val="24"/>
          <w:vertAlign w:val="superscript"/>
        </w:rPr>
        <w:t>]</w:t>
      </w:r>
      <w:r w:rsidR="009E2D7D" w:rsidRPr="006E07FF">
        <w:rPr>
          <w:rFonts w:ascii="Book Antiqua" w:hAnsi="Book Antiqua" w:cs="Times New Roman"/>
          <w:color w:val="000000" w:themeColor="text1"/>
          <w:sz w:val="24"/>
          <w:szCs w:val="24"/>
          <w:vertAlign w:val="superscript"/>
        </w:rPr>
        <w:fldChar w:fldCharType="end"/>
      </w:r>
      <w:r w:rsidRPr="006E07FF">
        <w:rPr>
          <w:rFonts w:ascii="Book Antiqua" w:hAnsi="Book Antiqua" w:cs="Times New Roman"/>
          <w:color w:val="000000" w:themeColor="text1"/>
          <w:sz w:val="24"/>
          <w:szCs w:val="24"/>
        </w:rPr>
        <w:t xml:space="preserve"> and physical health</w:t>
      </w:r>
      <w:r w:rsidR="009E2D7D" w:rsidRPr="006E07FF">
        <w:rPr>
          <w:rFonts w:ascii="Book Antiqua" w:hAnsi="Book Antiqua" w:cs="Times New Roman"/>
          <w:color w:val="000000" w:themeColor="text1"/>
          <w:sz w:val="24"/>
          <w:szCs w:val="24"/>
          <w:vertAlign w:val="superscript"/>
        </w:rPr>
        <w:fldChar w:fldCharType="begin" w:fldLock="1"/>
      </w:r>
      <w:r w:rsidR="009E2D7D" w:rsidRPr="006E07FF">
        <w:rPr>
          <w:rFonts w:ascii="Book Antiqua" w:hAnsi="Book Antiqua" w:cs="Times New Roman"/>
          <w:color w:val="000000" w:themeColor="text1"/>
          <w:sz w:val="24"/>
          <w:szCs w:val="24"/>
          <w:vertAlign w:val="superscript"/>
        </w:rPr>
        <w:instrText>ADDIN CSL_CITATION { "citationItems" : [ { "id" : "ITEM-1", "itemData" : { "DOI" : "10.1093/geronb/gbt107", "ISBN" : "1079-5014", "ISSN" : "10795014", "PMID" : "24170714", "abstract" : "Objectives.Evidence suggests a predictive association between emotion and mortality risk. However, no study has examined dynamic aspects of emotion in relation to mortality. This study used an index of emotional reactivity, defined as changes in positive or negative affect in response to daily stressors, to predict 10-year survival. METHODS: An 8-day daily diary study was conducted in 2002 on 181 men aged 58-88. Multilevel models were employed to estimate emotional reactivity coefficients, which were subsequently entered into a Cox proportional hazards model to predict mortality. RESULTS: Results indicated that positive emotional reactivity, that is, greater decreases in positive affect in response to daily stressors, increased mortality risk. Negative emotional reactivity did not predict mortality.Discussion.Findings highlight the potential importance of dynamic aspects of positive affect in prediction of physical health outcomes such as mortality.", "author" : [ { "dropping-particle" : "", "family" : "Mroczek", "given" : "Daniel K.", "non-dropping-particle" : "", "parse-names" : false, "suffix" : "" }, { "dropping-particle" : "", "family" : "Stawski", "given" : "Robert S.", "non-dropping-particle" : "", "parse-names" : false, "suffix" : "" }, { "dropping-particle" : "", "family" : "Turiano", "given" : "Nicholas A.", "non-dropping-particle" : "", "parse-names" : false, "suffix" : "" }, { "dropping-particle" : "", "family" : "Chan", "given" : "Wai", "non-dropping-particle" : "", "parse-names" : false, "suffix" : "" }, { "dropping-particle" : "", "family" : "Almeida", "given" : "David M.", "non-dropping-particle" : "", "parse-names" : false, "suffix" : "" }, { "dropping-particle" : "", "family" : "Neupert", "given" : "Shevaun D.", "non-dropping-particle" : "", "parse-names" : false, "suffix" : "" }, { "dropping-particle" : "", "family" : "Spiro", "given" : "Avron", "non-dropping-particle" : "", "parse-names" : false, "suffix" : "" } ], "container-title" : "Journals of Gerontology - Series B Psychological Sciences and Social Sciences", "id" : "ITEM-1", "issue" : "3", "issued" : { "date-parts" : [ [ "2015" ] ] }, "page" : "398-406", "title" : "Emotional Reactivity and Mortality: Longitudinal Findings from the VA Normative Aging Study", "type" : "article-journal", "volume" : "70" }, "uris" : [ "http://www.mendeley.com/documents/?uuid=e643d614-4213-41ba-9591-73869d0b4725" ] }, { "id" : "ITEM-2", "itemData" : { "DOI" : "10.1016/j.tins.2013.01.005", "ISBN" : "1878-108X; 0166-2236", "ISSN" : "01662236", "PMID" : "23384445", "abstract" : "Within the first few days of life, humans are colonized by commensal intestinal microbiota. Here, we review recent findings showing that microbiota are important in normal healthy brain function. We also discuss the relation between stress and microbiota, and how alterations in microbiota influence stress-related behaviors. New studies show that bacteria, including commensal, probiotic, and pathogenic bacteria, in the gastrointestinal (GI) tract can activate neural pathways and central nervous system (CNS) signaling systems. Ongoing and future animal and clinical studies aimed at understanding the microbiota-gut-brain axis may provide novel approaches for prevention and treatment of mental illness, including anxiety and depression. \u00a9 2013 Elsevier Ltd.", "author" : [ { "dropping-particle" : "", "family" : "Foster", "given" : "Jane A.", "non-dropping-particle" : "", "parse-names" : false, "suffix" : "" }, { "dropping-particle" : "", "family" : "McVey Neufeld", "given" : "Karen Anne", "non-dropping-particle" : "", "parse-names" : false, "suffix" : "" } ], "container-title" : "Trends in Neurosciences", "id" : "ITEM-2", "issue" : "5", "issued" : { "date-parts" : [ [ "2013" ] ] }, "page" : "305-312", "publisher" : "Elsevier Ltd", "title" : "Gut-brain axis: How the microbiome influences anxiety and depression", "type" : "article-journal", "volume" : "36" }, "uris" : [ "http://www.mendeley.com/documents/?uuid=3d438a67-4f83-47e9-bc51-98a6719a6707" ] } ], "mendeley" : { "formattedCitation" : "(81,82)", "plainTextFormattedCitation" : "(81,82)", "previouslyFormattedCitation" : "(81,82)" }, "properties" : { "noteIndex" : 0 }, "schema" : "https://github.com/citation-style-language/schema/raw/master/csl-citation.json" }</w:instrText>
      </w:r>
      <w:r w:rsidR="009E2D7D" w:rsidRPr="006E07FF">
        <w:rPr>
          <w:rFonts w:ascii="Book Antiqua" w:hAnsi="Book Antiqua" w:cs="Times New Roman"/>
          <w:color w:val="000000" w:themeColor="text1"/>
          <w:sz w:val="24"/>
          <w:szCs w:val="24"/>
          <w:vertAlign w:val="superscript"/>
        </w:rPr>
        <w:fldChar w:fldCharType="separate"/>
      </w:r>
      <w:r w:rsidR="00C80D1E" w:rsidRPr="006E07FF">
        <w:rPr>
          <w:rFonts w:ascii="Book Antiqua" w:hAnsi="Book Antiqua" w:cs="Times New Roman"/>
          <w:noProof/>
          <w:color w:val="000000" w:themeColor="text1"/>
          <w:sz w:val="24"/>
          <w:szCs w:val="24"/>
          <w:vertAlign w:val="superscript"/>
        </w:rPr>
        <w:t>[</w:t>
      </w:r>
      <w:r w:rsidR="009E2D7D" w:rsidRPr="006E07FF">
        <w:rPr>
          <w:rFonts w:ascii="Book Antiqua" w:hAnsi="Book Antiqua" w:cs="Times New Roman"/>
          <w:noProof/>
          <w:color w:val="000000" w:themeColor="text1"/>
          <w:sz w:val="24"/>
          <w:szCs w:val="24"/>
          <w:vertAlign w:val="superscript"/>
        </w:rPr>
        <w:t>81,82</w:t>
      </w:r>
      <w:r w:rsidR="00400CF2" w:rsidRPr="006E07FF">
        <w:rPr>
          <w:rFonts w:ascii="Book Antiqua" w:hAnsi="Book Antiqua" w:cs="Times New Roman"/>
          <w:noProof/>
          <w:color w:val="000000" w:themeColor="text1"/>
          <w:sz w:val="24"/>
          <w:szCs w:val="24"/>
          <w:vertAlign w:val="superscript"/>
        </w:rPr>
        <w:t>]</w:t>
      </w:r>
      <w:r w:rsidR="009E2D7D" w:rsidRPr="006E07FF">
        <w:rPr>
          <w:rFonts w:ascii="Book Antiqua" w:hAnsi="Book Antiqua" w:cs="Times New Roman"/>
          <w:color w:val="000000" w:themeColor="text1"/>
          <w:sz w:val="24"/>
          <w:szCs w:val="24"/>
          <w:vertAlign w:val="superscript"/>
        </w:rPr>
        <w:fldChar w:fldCharType="end"/>
      </w:r>
      <w:r w:rsidR="00D9126A" w:rsidRPr="006E07FF">
        <w:rPr>
          <w:rFonts w:ascii="Book Antiqua" w:hAnsi="Book Antiqua" w:cs="Times New Roman"/>
          <w:color w:val="000000" w:themeColor="text1"/>
          <w:sz w:val="24"/>
          <w:szCs w:val="24"/>
        </w:rPr>
        <w:t xml:space="preserve">, </w:t>
      </w:r>
      <w:r w:rsidRPr="006E07FF">
        <w:rPr>
          <w:rFonts w:ascii="Book Antiqua" w:hAnsi="Book Antiqua" w:cs="Times New Roman"/>
          <w:color w:val="000000" w:themeColor="text1"/>
          <w:sz w:val="24"/>
          <w:szCs w:val="24"/>
        </w:rPr>
        <w:t xml:space="preserve">stress management and mental health treatment may be important for maintaining a good </w:t>
      </w:r>
      <w:r w:rsidR="0001358E" w:rsidRPr="006E07FF">
        <w:rPr>
          <w:rFonts w:ascii="Book Antiqua" w:hAnsi="Book Antiqua" w:cs="Times New Roman"/>
          <w:color w:val="000000" w:themeColor="text1"/>
          <w:sz w:val="24"/>
          <w:szCs w:val="24"/>
        </w:rPr>
        <w:t>QOL</w:t>
      </w:r>
      <w:r w:rsidRPr="006E07FF">
        <w:rPr>
          <w:rFonts w:ascii="Book Antiqua" w:hAnsi="Book Antiqua" w:cs="Times New Roman"/>
          <w:color w:val="000000" w:themeColor="text1"/>
          <w:sz w:val="24"/>
          <w:szCs w:val="24"/>
        </w:rPr>
        <w:t xml:space="preserve"> and health in IBD. </w:t>
      </w:r>
      <w:r w:rsidR="001C37D7" w:rsidRPr="006E07FF">
        <w:rPr>
          <w:rFonts w:ascii="Book Antiqua" w:hAnsi="Book Antiqua" w:cs="Times New Roman"/>
          <w:sz w:val="24"/>
          <w:szCs w:val="24"/>
        </w:rPr>
        <w:t>T</w:t>
      </w:r>
      <w:r w:rsidRPr="006E07FF">
        <w:rPr>
          <w:rFonts w:ascii="Book Antiqua" w:hAnsi="Book Antiqua" w:cs="Times New Roman"/>
          <w:sz w:val="24"/>
          <w:szCs w:val="24"/>
        </w:rPr>
        <w:t>he evidence for the use of psychotherapeutic approaches used exclusively with people who have IBD</w:t>
      </w:r>
      <w:r w:rsidR="001C37D7" w:rsidRPr="006E07FF">
        <w:rPr>
          <w:rFonts w:ascii="Book Antiqua" w:hAnsi="Book Antiqua" w:cs="Times New Roman"/>
          <w:sz w:val="24"/>
          <w:szCs w:val="24"/>
        </w:rPr>
        <w:t xml:space="preserve"> </w:t>
      </w:r>
      <w:r w:rsidR="0063473F" w:rsidRPr="006E07FF">
        <w:rPr>
          <w:rFonts w:ascii="Book Antiqua" w:hAnsi="Book Antiqua" w:cs="Times New Roman"/>
          <w:sz w:val="24"/>
          <w:szCs w:val="24"/>
        </w:rPr>
        <w:t>is</w:t>
      </w:r>
      <w:r w:rsidR="001C37D7" w:rsidRPr="006E07FF">
        <w:rPr>
          <w:rFonts w:ascii="Book Antiqua" w:hAnsi="Book Antiqua" w:cs="Times New Roman"/>
          <w:sz w:val="24"/>
          <w:szCs w:val="24"/>
        </w:rPr>
        <w:t xml:space="preserve"> reviewed below</w:t>
      </w:r>
      <w:r w:rsidRPr="006E07FF">
        <w:rPr>
          <w:rFonts w:ascii="Book Antiqua" w:hAnsi="Book Antiqua" w:cs="Times New Roman"/>
          <w:sz w:val="24"/>
          <w:szCs w:val="24"/>
        </w:rPr>
        <w:t xml:space="preserve">. </w:t>
      </w:r>
    </w:p>
    <w:p w14:paraId="6ABD4D0E" w14:textId="77777777" w:rsidR="006D42A1" w:rsidRPr="006E07FF" w:rsidRDefault="006D42A1" w:rsidP="003F63B7">
      <w:pPr>
        <w:pStyle w:val="ListParagraph"/>
        <w:widowControl w:val="0"/>
        <w:autoSpaceDE w:val="0"/>
        <w:autoSpaceDN w:val="0"/>
        <w:adjustRightInd w:val="0"/>
        <w:snapToGrid w:val="0"/>
        <w:spacing w:after="0" w:line="360" w:lineRule="auto"/>
        <w:ind w:left="0"/>
        <w:contextualSpacing w:val="0"/>
        <w:jc w:val="both"/>
        <w:rPr>
          <w:rFonts w:ascii="Book Antiqua" w:hAnsi="Book Antiqua" w:cs="Times New Roman"/>
          <w:sz w:val="24"/>
          <w:szCs w:val="24"/>
          <w:lang w:eastAsia="zh-CN"/>
        </w:rPr>
      </w:pPr>
    </w:p>
    <w:p w14:paraId="2A26896D" w14:textId="72DEE085" w:rsidR="00764347" w:rsidRPr="006D42A1" w:rsidRDefault="00764347" w:rsidP="003F63B7">
      <w:pPr>
        <w:pStyle w:val="ListParagraph"/>
        <w:widowControl w:val="0"/>
        <w:autoSpaceDE w:val="0"/>
        <w:autoSpaceDN w:val="0"/>
        <w:adjustRightInd w:val="0"/>
        <w:snapToGrid w:val="0"/>
        <w:spacing w:after="0" w:line="360" w:lineRule="auto"/>
        <w:ind w:left="0"/>
        <w:contextualSpacing w:val="0"/>
        <w:jc w:val="both"/>
        <w:rPr>
          <w:rFonts w:ascii="Book Antiqua" w:eastAsia="Times New Roman" w:hAnsi="Book Antiqua" w:cs="Times New Roman"/>
          <w:b/>
          <w:i/>
          <w:sz w:val="24"/>
          <w:szCs w:val="24"/>
        </w:rPr>
      </w:pPr>
      <w:r w:rsidRPr="006D42A1">
        <w:rPr>
          <w:rFonts w:ascii="Book Antiqua" w:hAnsi="Book Antiqua" w:cs="Times New Roman"/>
          <w:b/>
          <w:i/>
          <w:sz w:val="24"/>
          <w:szCs w:val="24"/>
        </w:rPr>
        <w:t>Cognitive</w:t>
      </w:r>
      <w:r w:rsidR="006D42A1" w:rsidRPr="006D42A1">
        <w:rPr>
          <w:rFonts w:ascii="Book Antiqua" w:hAnsi="Book Antiqua" w:cs="Times New Roman"/>
          <w:b/>
          <w:i/>
          <w:sz w:val="24"/>
          <w:szCs w:val="24"/>
        </w:rPr>
        <w:t xml:space="preserve"> behavioural the</w:t>
      </w:r>
      <w:r w:rsidRPr="006D42A1">
        <w:rPr>
          <w:rFonts w:ascii="Book Antiqua" w:hAnsi="Book Antiqua" w:cs="Times New Roman"/>
          <w:b/>
          <w:i/>
          <w:sz w:val="24"/>
          <w:szCs w:val="24"/>
        </w:rPr>
        <w:t>rapy</w:t>
      </w:r>
    </w:p>
    <w:p w14:paraId="2372E168" w14:textId="7894787A" w:rsidR="00764347" w:rsidRPr="006E07FF" w:rsidRDefault="00764347" w:rsidP="003F63B7">
      <w:pPr>
        <w:widowControl w:val="0"/>
        <w:adjustRightInd w:val="0"/>
        <w:snapToGrid w:val="0"/>
        <w:spacing w:line="360" w:lineRule="auto"/>
        <w:jc w:val="both"/>
        <w:rPr>
          <w:rFonts w:ascii="Book Antiqua" w:eastAsia="Times New Roman" w:hAnsi="Book Antiqua"/>
        </w:rPr>
      </w:pPr>
      <w:r w:rsidRPr="006E07FF">
        <w:rPr>
          <w:rFonts w:ascii="Book Antiqua" w:hAnsi="Book Antiqua"/>
        </w:rPr>
        <w:lastRenderedPageBreak/>
        <w:t xml:space="preserve"> </w:t>
      </w:r>
      <w:r w:rsidR="006D42A1" w:rsidRPr="006D42A1">
        <w:rPr>
          <w:rFonts w:ascii="Book Antiqua" w:hAnsi="Book Antiqua"/>
        </w:rPr>
        <w:t>Cognitive behavioural therapy (CBT)</w:t>
      </w:r>
      <w:r w:rsidRPr="006E07FF">
        <w:rPr>
          <w:rFonts w:ascii="Book Antiqua" w:hAnsi="Book Antiqua"/>
        </w:rPr>
        <w:t xml:space="preserve"> is a collaborative problem-solving approach between the client and therapist, which aims to </w:t>
      </w:r>
      <w:r w:rsidR="00C961D4" w:rsidRPr="006E07FF">
        <w:rPr>
          <w:rFonts w:ascii="Book Antiqua" w:hAnsi="Book Antiqua"/>
        </w:rPr>
        <w:t xml:space="preserve">collaboratively identify, </w:t>
      </w:r>
      <w:r w:rsidRPr="006E07FF">
        <w:rPr>
          <w:rFonts w:ascii="Book Antiqua" w:hAnsi="Book Antiqua"/>
        </w:rPr>
        <w:t>challenge</w:t>
      </w:r>
      <w:r w:rsidR="00C961D4" w:rsidRPr="006E07FF">
        <w:rPr>
          <w:rFonts w:ascii="Book Antiqua" w:hAnsi="Book Antiqua"/>
        </w:rPr>
        <w:t>,</w:t>
      </w:r>
      <w:r w:rsidRPr="006E07FF">
        <w:rPr>
          <w:rFonts w:ascii="Book Antiqua" w:hAnsi="Book Antiqua"/>
        </w:rPr>
        <w:t xml:space="preserve"> and modify maladaptive thoughts and behaviors</w:t>
      </w:r>
      <w:r w:rsidR="0039372E" w:rsidRPr="006E07FF">
        <w:rPr>
          <w:rFonts w:ascii="Book Antiqua" w:hAnsi="Book Antiqua"/>
          <w:vertAlign w:val="superscript"/>
        </w:rPr>
        <w:fldChar w:fldCharType="begin" w:fldLock="1"/>
      </w:r>
      <w:r w:rsidR="00261F0E" w:rsidRPr="006E07FF">
        <w:rPr>
          <w:rFonts w:ascii="Book Antiqua" w:hAnsi="Book Antiqua"/>
          <w:vertAlign w:val="superscript"/>
        </w:rPr>
        <w:instrText>ADDIN CSL_CITATION { "citationItems" : [ { "id" : "ITEM-1", "itemData" : { "DOI" : "10.1007/s10608-012-9476-1.The", "ISBN" : "0147-5916 (Print)\\r0147-5916 (Linking)", "ISSN" : "0147-5916", "PMID" : "23459093", "abstract" : "Cognitive behavioral therapy (CBT) refers to a popular therapeutic approach that has been applied to a variety of problems. The goal of this review was to provide a comprehensive survey of meta-analyses examining the efficacy of CBT. We identified 269 meta-analytic studies and reviewed of those a representative sample of 106 meta-analyses examining CBT for the following problems: substance use disorder, schizophrenia and other psychotic disorders, depression and dysthymia, bipolar disorder, anxiety disorders, somatoform disorders, eating disorders, insomnia, personality disorders, anger and aggression, criminal behaviors, general stress, distress due to general medical conditions, chronic pain and fatigue, distress related to pregnancy complications and female hormonal conditions. Additional meta-analytic reviews examined the efficacy of CBT for various problems in children and elderly adults. The strongest support exists for CBT of anxiety disorders, somatoform disorders, bulimia, anger control problems, and general stress. Eleven studies compared response rates between CBT and other treatments or control conditions. CBT showed higher response rates than the comparison conditions in 7 of these reviews and only one review reported that CBT had lower response rates than comparison treatments. In general, the evidence-base of CBT is very strong. However, additional research is needed to examine the efficacy of CBT for randomized-controlled studies. Moreover, except for children and elderly populations, no meta-analytic studies of CBT have been reported on specific subgroups, such as ethnic minorities and low income samples.", "author" : [ { "dropping-particle" : "", "family" : "Hofmann", "given" : "S G", "non-dropping-particle" : "", "parse-names" : false, "suffix" : "" }, { "dropping-particle" : "", "family" : "Asnaani", "given" : "A", "non-dropping-particle" : "", "parse-names" : false, "suffix" : "" }, { "dropping-particle" : "", "family" : "Vonk", "given" : "I J J", "non-dropping-particle" : "", "parse-names" : false, "suffix" : "" }, { "dropping-particle" : "", "family" : "Sawyer", "given" : "A T", "non-dropping-particle" : "", "parse-names" : false, "suffix" : "" }, { "dropping-particle" : "", "family" : "Fang", "given" : "A", "non-dropping-particle" : "", "parse-names" : false, "suffix" : "" } ], "container-title" : "Cognitive Therapy Research", "id" : "ITEM-1", "issue" : "5", "issued" : { "date-parts" : [ [ "2012" ] ] }, "page" : "427-440", "title" : "The efficacy of cognitive behavioral therapy: a review of meta-analyses", "type" : "article-journal", "volume" : "36" }, "uris" : [ "http://www.mendeley.com/documents/?uuid=9f5a72c8-41b3-497c-b13e-5779e582da4b" ] } ], "mendeley" : { "formattedCitation" : "(83)", "plainTextFormattedCitation" : "(83)", "previouslyFormattedCitation" : "(83)" }, "properties" : { "noteIndex" : 0 }, "schema" : "https://github.com/citation-style-language/schema/raw/master/csl-citation.json" }</w:instrText>
      </w:r>
      <w:r w:rsidR="0039372E"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39372E" w:rsidRPr="006E07FF">
        <w:rPr>
          <w:rFonts w:ascii="Book Antiqua" w:hAnsi="Book Antiqua"/>
          <w:noProof/>
          <w:vertAlign w:val="superscript"/>
        </w:rPr>
        <w:t>83</w:t>
      </w:r>
      <w:r w:rsidR="00400CF2" w:rsidRPr="006E07FF">
        <w:rPr>
          <w:rFonts w:ascii="Book Antiqua" w:hAnsi="Book Antiqua"/>
          <w:noProof/>
          <w:vertAlign w:val="superscript"/>
        </w:rPr>
        <w:t>]</w:t>
      </w:r>
      <w:r w:rsidR="0039372E" w:rsidRPr="006E07FF">
        <w:rPr>
          <w:rFonts w:ascii="Book Antiqua" w:hAnsi="Book Antiqua"/>
          <w:vertAlign w:val="superscript"/>
        </w:rPr>
        <w:fldChar w:fldCharType="end"/>
      </w:r>
      <w:r w:rsidR="00D9126A" w:rsidRPr="006E07FF">
        <w:rPr>
          <w:rFonts w:ascii="Book Antiqua" w:eastAsia="Times New Roman" w:hAnsi="Book Antiqua"/>
        </w:rPr>
        <w:t xml:space="preserve">. </w:t>
      </w:r>
      <w:r w:rsidRPr="006E07FF">
        <w:rPr>
          <w:rFonts w:ascii="Book Antiqua" w:eastAsia="Times New Roman" w:hAnsi="Book Antiqua"/>
        </w:rPr>
        <w:t>At present, most psychotherapists utilize a cognitive-behavioral approach</w:t>
      </w:r>
      <w:r w:rsidR="00740263" w:rsidRPr="006E07FF">
        <w:rPr>
          <w:rFonts w:ascii="Book Antiqua" w:eastAsia="Times New Roman" w:hAnsi="Book Antiqua"/>
          <w:vertAlign w:val="superscript"/>
        </w:rPr>
        <w:fldChar w:fldCharType="begin" w:fldLock="1"/>
      </w:r>
      <w:r w:rsidR="00740263" w:rsidRPr="006E07FF">
        <w:rPr>
          <w:rFonts w:ascii="Book Antiqua" w:eastAsia="Times New Roman" w:hAnsi="Book Antiqua"/>
          <w:vertAlign w:val="superscript"/>
        </w:rPr>
        <w:instrText>ADDIN CSL_CITATION { "citationItems" : [ { "id" : "ITEM-1", "itemData" : { "DOI" : "10.1136/ebmh.11.1.5", "ISBN" : "2122633255", "ISSN" : "13620347", "PMID" : "1000000221", "abstract" : "In 1976, psychiatrist Aaron Beck posed this question about a new form of therapy that emphasized changing patients' dysfunctional cognitions: \" Can a fledgling psychotherapy challenge the giants in the field\u2014psychoanalysis and behavior therapy? \" (p. 333) [1]. Since that time, cognitive-behavioral therapy (CBT)\u2014the more general term that subsumes Beck's particular variant called cognitive therapy\u2014has emerged as one of the most dominant psychotherapy modalities. What is responsible for the meteoric rise of this approach over the past three decades? In this article, I briefly discuss the factors responsible for the current popularity of CBT, review some of the criticisms that have emerged about the treatment, and describe recent innovative work that may end up changing the very nature of CBT in the decades to come.", "author" : [ { "dropping-particle" : "", "family" : "Gaudiano", "given" : "Brandon A", "non-dropping-particle" : "", "parse-names" : false, "suffix" : "" } ], "id" : "ITEM-1", "issue" : "1", "issued" : { "date-parts" : [ [ "2013" ] ] }, "page" : "5-7", "title" : "Cognitive-Behavioral Therapies: Achievements and Challenges", "type" : "article-journal", "volume" : "11" }, "uris" : [ "http://www.mendeley.com/documents/?uuid=7bd2fa3c-60be-4034-ad62-0a8855fb4691" ] } ], "mendeley" : { "formattedCitation" : "(84)", "plainTextFormattedCitation" : "(84)", "previouslyFormattedCitation" : "(84)" }, "properties" : { "noteIndex" : 0 }, "schema" : "https://github.com/citation-style-language/schema/raw/master/csl-citation.json" }</w:instrText>
      </w:r>
      <w:r w:rsidR="00740263"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740263" w:rsidRPr="006E07FF">
        <w:rPr>
          <w:rFonts w:ascii="Book Antiqua" w:eastAsia="Times New Roman" w:hAnsi="Book Antiqua"/>
          <w:noProof/>
          <w:vertAlign w:val="superscript"/>
        </w:rPr>
        <w:t>84</w:t>
      </w:r>
      <w:r w:rsidR="00400CF2" w:rsidRPr="006E07FF">
        <w:rPr>
          <w:rFonts w:ascii="Book Antiqua" w:eastAsia="Times New Roman" w:hAnsi="Book Antiqua"/>
          <w:noProof/>
          <w:vertAlign w:val="superscript"/>
        </w:rPr>
        <w:t>]</w:t>
      </w:r>
      <w:r w:rsidR="00740263" w:rsidRPr="006E07FF">
        <w:rPr>
          <w:rFonts w:ascii="Book Antiqua" w:eastAsia="Times New Roman" w:hAnsi="Book Antiqua"/>
          <w:vertAlign w:val="superscript"/>
        </w:rPr>
        <w:fldChar w:fldCharType="end"/>
      </w:r>
      <w:r w:rsidR="00D9126A" w:rsidRPr="006E07FF">
        <w:rPr>
          <w:rFonts w:ascii="Book Antiqua" w:eastAsia="Times New Roman" w:hAnsi="Book Antiqua"/>
        </w:rPr>
        <w:t xml:space="preserve">. </w:t>
      </w:r>
      <w:r w:rsidRPr="006E07FF">
        <w:rPr>
          <w:rFonts w:ascii="Book Antiqua" w:hAnsi="Book Antiqua"/>
        </w:rPr>
        <w:t>There is some evidence that</w:t>
      </w:r>
      <w:r w:rsidRPr="006E07FF">
        <w:rPr>
          <w:rFonts w:ascii="Book Antiqua" w:hAnsi="Book Antiqua"/>
          <w:b/>
        </w:rPr>
        <w:t xml:space="preserve"> </w:t>
      </w:r>
      <w:r w:rsidRPr="006E07FF">
        <w:rPr>
          <w:rFonts w:ascii="Book Antiqua" w:hAnsi="Book Antiqua"/>
        </w:rPr>
        <w:t xml:space="preserve">CBT improves aspects of psychological health in IBD. </w:t>
      </w:r>
    </w:p>
    <w:p w14:paraId="093E1F36" w14:textId="77170ECC" w:rsidR="00764347" w:rsidRPr="006E07FF" w:rsidRDefault="00764347" w:rsidP="006D42A1">
      <w:pPr>
        <w:pStyle w:val="p1"/>
        <w:widowControl w:val="0"/>
        <w:adjustRightInd w:val="0"/>
        <w:snapToGrid w:val="0"/>
        <w:spacing w:line="360" w:lineRule="auto"/>
        <w:ind w:firstLineChars="100" w:firstLine="240"/>
        <w:jc w:val="both"/>
        <w:rPr>
          <w:rFonts w:ascii="Book Antiqua" w:hAnsi="Book Antiqua"/>
          <w:sz w:val="24"/>
          <w:szCs w:val="24"/>
        </w:rPr>
      </w:pPr>
      <w:r w:rsidRPr="006E07FF">
        <w:rPr>
          <w:rFonts w:ascii="Book Antiqua" w:hAnsi="Book Antiqua"/>
          <w:sz w:val="24"/>
          <w:szCs w:val="24"/>
        </w:rPr>
        <w:t>Following a CBT group with IBD patients (</w:t>
      </w:r>
      <w:r w:rsidRPr="006E07FF">
        <w:rPr>
          <w:rFonts w:ascii="Book Antiqua" w:hAnsi="Book Antiqua"/>
          <w:i/>
          <w:sz w:val="24"/>
          <w:szCs w:val="24"/>
        </w:rPr>
        <w:t xml:space="preserve">n </w:t>
      </w:r>
      <w:r w:rsidRPr="006E07FF">
        <w:rPr>
          <w:rFonts w:ascii="Book Antiqua" w:hAnsi="Book Antiqua"/>
          <w:sz w:val="24"/>
          <w:szCs w:val="24"/>
        </w:rPr>
        <w:t>= 28), IBD-related concerns significantly decreased from pre- to post-treatment and these changes were maintained at 9-mo follow-up</w:t>
      </w:r>
      <w:r w:rsidR="00261F0E" w:rsidRPr="006E07FF">
        <w:rPr>
          <w:rFonts w:ascii="Book Antiqua" w:hAnsi="Book Antiqua"/>
          <w:sz w:val="24"/>
          <w:szCs w:val="24"/>
          <w:vertAlign w:val="superscript"/>
        </w:rPr>
        <w:fldChar w:fldCharType="begin" w:fldLock="1"/>
      </w:r>
      <w:r w:rsidR="00740263" w:rsidRPr="006E07FF">
        <w:rPr>
          <w:rFonts w:ascii="Book Antiqua" w:hAnsi="Book Antiqua"/>
          <w:sz w:val="24"/>
          <w:szCs w:val="24"/>
          <w:vertAlign w:val="superscript"/>
        </w:rPr>
        <w:instrText>ADDIN CSL_CITATION { "citationItems" : [ { "id" : "ITEM-1", "itemData" : { "DOI" : "10.1080/00365520310003110", "ISSN" : "0036-5521", "author" : [ { "dropping-particle" : "", "family" : "Mussell", "given" : "M.", "non-dropping-particle" : "", "parse-names" : false, "suffix" : "" }, { "dropping-particle" : "", "family" : "B\u00f6cker", "given" : "U.", "non-dropping-particle" : "", "parse-names" : false, "suffix" : "" }, { "dropping-particle" : "", "family" : "Nagel", "given" : "N.", "non-dropping-particle" : "", "parse-names" : false, "suffix" : "" }, { "dropping-particle" : "", "family" : "Olbrich", "given" : "R.", "non-dropping-particle" : "", "parse-names" : false, "suffix" : "" }, { "dropping-particle" : "V.", "family" : "Singer", "given" : "M.", "non-dropping-particle" : "", "parse-names" : false, "suffix" : "" } ], "container-title" : "Scandinavian Journal of Gastroenterology", "id" : "ITEM-1", "issue" : "7", "issued" : { "date-parts" : [ [ "2003" ] ] }, "page" : "755-762", "title" : "Reducing Psychological Distress in Patients with Inflammatory Bowel Disease by Cognitive-Behavioural Treatment: Exploratory Study of Effectiveness", "type" : "article-journal", "volume" : "38" }, "uris" : [ "http://www.mendeley.com/documents/?uuid=f27dedbb-bbc1-47ca-80c4-98e3a1a1fabd" ] } ], "mendeley" : { "formattedCitation" : "(85)", "plainTextFormattedCitation" : "(85)", "previouslyFormattedCitation" : "(85)" }, "properties" : { "noteIndex" : 0 }, "schema" : "https://github.com/citation-style-language/schema/raw/master/csl-citation.json" }</w:instrText>
      </w:r>
      <w:r w:rsidR="00261F0E" w:rsidRPr="006E07FF">
        <w:rPr>
          <w:rFonts w:ascii="Book Antiqua" w:hAnsi="Book Antiqua"/>
          <w:sz w:val="24"/>
          <w:szCs w:val="24"/>
          <w:vertAlign w:val="superscript"/>
        </w:rPr>
        <w:fldChar w:fldCharType="separate"/>
      </w:r>
      <w:r w:rsidR="00C80D1E" w:rsidRPr="006E07FF">
        <w:rPr>
          <w:rFonts w:ascii="Book Antiqua" w:hAnsi="Book Antiqua"/>
          <w:noProof/>
          <w:sz w:val="24"/>
          <w:szCs w:val="24"/>
          <w:vertAlign w:val="superscript"/>
        </w:rPr>
        <w:t>[</w:t>
      </w:r>
      <w:r w:rsidR="00740263" w:rsidRPr="006E07FF">
        <w:rPr>
          <w:rFonts w:ascii="Book Antiqua" w:hAnsi="Book Antiqua"/>
          <w:noProof/>
          <w:sz w:val="24"/>
          <w:szCs w:val="24"/>
          <w:vertAlign w:val="superscript"/>
        </w:rPr>
        <w:t>85</w:t>
      </w:r>
      <w:r w:rsidR="00400CF2" w:rsidRPr="006E07FF">
        <w:rPr>
          <w:rFonts w:ascii="Book Antiqua" w:hAnsi="Book Antiqua"/>
          <w:noProof/>
          <w:sz w:val="24"/>
          <w:szCs w:val="24"/>
          <w:vertAlign w:val="superscript"/>
        </w:rPr>
        <w:t>]</w:t>
      </w:r>
      <w:r w:rsidR="00261F0E" w:rsidRPr="006E07FF">
        <w:rPr>
          <w:rFonts w:ascii="Book Antiqua" w:hAnsi="Book Antiqua"/>
          <w:sz w:val="24"/>
          <w:szCs w:val="24"/>
          <w:vertAlign w:val="superscript"/>
        </w:rPr>
        <w:fldChar w:fldCharType="end"/>
      </w:r>
      <w:r w:rsidR="00D9126A" w:rsidRPr="006E07FF">
        <w:rPr>
          <w:rFonts w:ascii="Book Antiqua" w:hAnsi="Book Antiqua"/>
          <w:sz w:val="24"/>
          <w:szCs w:val="24"/>
        </w:rPr>
        <w:t xml:space="preserve">. </w:t>
      </w:r>
      <w:r w:rsidRPr="006E07FF">
        <w:rPr>
          <w:rFonts w:ascii="Book Antiqua" w:hAnsi="Book Antiqua"/>
          <w:sz w:val="24"/>
          <w:szCs w:val="24"/>
        </w:rPr>
        <w:t xml:space="preserve">Using the Rating Form of IBD Patient Concerns (RFIPC), concerns that were reduced included: Impact of </w:t>
      </w:r>
      <w:r w:rsidR="006D42A1" w:rsidRPr="006E07FF">
        <w:rPr>
          <w:rFonts w:ascii="Book Antiqua" w:hAnsi="Book Antiqua"/>
          <w:sz w:val="24"/>
          <w:szCs w:val="24"/>
        </w:rPr>
        <w:t>dise</w:t>
      </w:r>
      <w:r w:rsidRPr="006E07FF">
        <w:rPr>
          <w:rFonts w:ascii="Book Antiqua" w:hAnsi="Book Antiqua"/>
          <w:sz w:val="24"/>
          <w:szCs w:val="24"/>
        </w:rPr>
        <w:t>ase (</w:t>
      </w:r>
      <w:r w:rsidR="006D42A1" w:rsidRPr="006E07FF">
        <w:rPr>
          <w:rFonts w:ascii="Book Antiqua" w:hAnsi="Book Antiqua"/>
          <w:sz w:val="24"/>
          <w:szCs w:val="24"/>
        </w:rPr>
        <w:t>p</w:t>
      </w:r>
      <w:r w:rsidRPr="006E07FF">
        <w:rPr>
          <w:rFonts w:ascii="Book Antiqua" w:hAnsi="Book Antiqua"/>
          <w:sz w:val="24"/>
          <w:szCs w:val="24"/>
        </w:rPr>
        <w:t xml:space="preserve">re = 39.4, Post = 28.3, </w:t>
      </w:r>
      <w:r w:rsidR="006D42A1" w:rsidRPr="006E07FF">
        <w:rPr>
          <w:rFonts w:ascii="Book Antiqua" w:hAnsi="Book Antiqua"/>
          <w:i/>
          <w:sz w:val="24"/>
          <w:szCs w:val="24"/>
        </w:rPr>
        <w:t>P</w:t>
      </w:r>
      <w:r w:rsidRPr="006E07FF">
        <w:rPr>
          <w:rFonts w:ascii="Book Antiqua" w:hAnsi="Book Antiqua"/>
          <w:sz w:val="24"/>
          <w:szCs w:val="24"/>
        </w:rPr>
        <w:t xml:space="preserve"> = </w:t>
      </w:r>
      <w:r w:rsidR="009879B9" w:rsidRPr="006E07FF">
        <w:rPr>
          <w:rFonts w:ascii="Book Antiqua" w:hAnsi="Book Antiqua"/>
          <w:sz w:val="24"/>
          <w:szCs w:val="24"/>
        </w:rPr>
        <w:t>0</w:t>
      </w:r>
      <w:r w:rsidRPr="006E07FF">
        <w:rPr>
          <w:rFonts w:ascii="Book Antiqua" w:hAnsi="Book Antiqua"/>
          <w:sz w:val="24"/>
          <w:szCs w:val="24"/>
        </w:rPr>
        <w:t xml:space="preserve">.007), </w:t>
      </w:r>
      <w:r w:rsidR="006D42A1" w:rsidRPr="006E07FF">
        <w:rPr>
          <w:rFonts w:ascii="Book Antiqua" w:hAnsi="Book Antiqua"/>
          <w:sz w:val="24"/>
          <w:szCs w:val="24"/>
        </w:rPr>
        <w:t>co</w:t>
      </w:r>
      <w:r w:rsidRPr="006E07FF">
        <w:rPr>
          <w:rFonts w:ascii="Book Antiqua" w:hAnsi="Book Antiqua"/>
          <w:sz w:val="24"/>
          <w:szCs w:val="24"/>
        </w:rPr>
        <w:t>mplications (</w:t>
      </w:r>
      <w:r w:rsidR="006D42A1" w:rsidRPr="006E07FF">
        <w:rPr>
          <w:rFonts w:ascii="Book Antiqua" w:hAnsi="Book Antiqua"/>
          <w:sz w:val="24"/>
          <w:szCs w:val="24"/>
        </w:rPr>
        <w:t>p</w:t>
      </w:r>
      <w:r w:rsidRPr="006E07FF">
        <w:rPr>
          <w:rFonts w:ascii="Book Antiqua" w:hAnsi="Book Antiqua"/>
          <w:sz w:val="24"/>
          <w:szCs w:val="24"/>
        </w:rPr>
        <w:t xml:space="preserve">re = 37.1, </w:t>
      </w:r>
      <w:r w:rsidR="006D42A1" w:rsidRPr="006E07FF">
        <w:rPr>
          <w:rFonts w:ascii="Book Antiqua" w:hAnsi="Book Antiqua"/>
          <w:sz w:val="24"/>
          <w:szCs w:val="24"/>
        </w:rPr>
        <w:t>p</w:t>
      </w:r>
      <w:r w:rsidRPr="006E07FF">
        <w:rPr>
          <w:rFonts w:ascii="Book Antiqua" w:hAnsi="Book Antiqua"/>
          <w:sz w:val="24"/>
          <w:szCs w:val="24"/>
        </w:rPr>
        <w:t xml:space="preserve">ost = 23.6, </w:t>
      </w:r>
      <w:r w:rsidR="006D42A1" w:rsidRPr="006E07FF">
        <w:rPr>
          <w:rFonts w:ascii="Book Antiqua" w:hAnsi="Book Antiqua"/>
          <w:i/>
          <w:sz w:val="24"/>
          <w:szCs w:val="24"/>
        </w:rPr>
        <w:t>P</w:t>
      </w:r>
      <w:r w:rsidRPr="006E07FF">
        <w:rPr>
          <w:rFonts w:ascii="Book Antiqua" w:hAnsi="Book Antiqua"/>
          <w:i/>
          <w:sz w:val="24"/>
          <w:szCs w:val="24"/>
        </w:rPr>
        <w:t xml:space="preserve"> </w:t>
      </w:r>
      <w:r w:rsidRPr="006E07FF">
        <w:rPr>
          <w:rFonts w:ascii="Book Antiqua" w:hAnsi="Book Antiqua"/>
          <w:sz w:val="24"/>
          <w:szCs w:val="24"/>
        </w:rPr>
        <w:t xml:space="preserve">= </w:t>
      </w:r>
      <w:r w:rsidR="009879B9" w:rsidRPr="006E07FF">
        <w:rPr>
          <w:rFonts w:ascii="Book Antiqua" w:hAnsi="Book Antiqua"/>
          <w:sz w:val="24"/>
          <w:szCs w:val="24"/>
        </w:rPr>
        <w:t>0</w:t>
      </w:r>
      <w:r w:rsidRPr="006E07FF">
        <w:rPr>
          <w:rFonts w:ascii="Book Antiqua" w:hAnsi="Book Antiqua"/>
          <w:sz w:val="24"/>
          <w:szCs w:val="24"/>
        </w:rPr>
        <w:t xml:space="preserve">.018), and </w:t>
      </w:r>
      <w:r w:rsidR="006D42A1" w:rsidRPr="006E07FF">
        <w:rPr>
          <w:rFonts w:ascii="Book Antiqua" w:hAnsi="Book Antiqua"/>
          <w:sz w:val="24"/>
          <w:szCs w:val="24"/>
        </w:rPr>
        <w:t>se</w:t>
      </w:r>
      <w:r w:rsidRPr="006E07FF">
        <w:rPr>
          <w:rFonts w:ascii="Book Antiqua" w:hAnsi="Book Antiqua"/>
          <w:sz w:val="24"/>
          <w:szCs w:val="24"/>
        </w:rPr>
        <w:t>xuality</w:t>
      </w:r>
      <w:r w:rsidRPr="006E07FF">
        <w:rPr>
          <w:rFonts w:ascii="Book Antiqua" w:hAnsi="Book Antiqua"/>
          <w:i/>
          <w:sz w:val="24"/>
          <w:szCs w:val="24"/>
        </w:rPr>
        <w:t xml:space="preserve"> </w:t>
      </w:r>
      <w:r w:rsidRPr="006E07FF">
        <w:rPr>
          <w:rFonts w:ascii="Book Antiqua" w:hAnsi="Book Antiqua"/>
          <w:sz w:val="24"/>
          <w:szCs w:val="24"/>
        </w:rPr>
        <w:t>(</w:t>
      </w:r>
      <w:r w:rsidR="006D42A1" w:rsidRPr="006E07FF">
        <w:rPr>
          <w:rFonts w:ascii="Book Antiqua" w:hAnsi="Book Antiqua"/>
          <w:sz w:val="24"/>
          <w:szCs w:val="24"/>
        </w:rPr>
        <w:t>p</w:t>
      </w:r>
      <w:r w:rsidRPr="006E07FF">
        <w:rPr>
          <w:rFonts w:ascii="Book Antiqua" w:hAnsi="Book Antiqua"/>
          <w:sz w:val="24"/>
          <w:szCs w:val="24"/>
        </w:rPr>
        <w:t xml:space="preserve">re = 33.3, </w:t>
      </w:r>
      <w:r w:rsidR="006D42A1" w:rsidRPr="006E07FF">
        <w:rPr>
          <w:rFonts w:ascii="Book Antiqua" w:hAnsi="Book Antiqua"/>
          <w:sz w:val="24"/>
          <w:szCs w:val="24"/>
        </w:rPr>
        <w:t>p</w:t>
      </w:r>
      <w:r w:rsidRPr="006E07FF">
        <w:rPr>
          <w:rFonts w:ascii="Book Antiqua" w:hAnsi="Book Antiqua"/>
          <w:sz w:val="24"/>
          <w:szCs w:val="24"/>
        </w:rPr>
        <w:t xml:space="preserve">ost = 22.4, </w:t>
      </w:r>
      <w:r w:rsidR="006D42A1" w:rsidRPr="006E07FF">
        <w:rPr>
          <w:rFonts w:ascii="Book Antiqua" w:hAnsi="Book Antiqua"/>
          <w:i/>
          <w:sz w:val="24"/>
          <w:szCs w:val="24"/>
        </w:rPr>
        <w:t>P</w:t>
      </w:r>
      <w:r w:rsidRPr="006E07FF">
        <w:rPr>
          <w:rFonts w:ascii="Book Antiqua" w:hAnsi="Book Antiqua"/>
          <w:sz w:val="24"/>
          <w:szCs w:val="24"/>
        </w:rPr>
        <w:t xml:space="preserve"> = </w:t>
      </w:r>
      <w:r w:rsidR="009879B9" w:rsidRPr="006E07FF">
        <w:rPr>
          <w:rFonts w:ascii="Book Antiqua" w:hAnsi="Book Antiqua"/>
          <w:sz w:val="24"/>
          <w:szCs w:val="24"/>
        </w:rPr>
        <w:t>0</w:t>
      </w:r>
      <w:r w:rsidRPr="006E07FF">
        <w:rPr>
          <w:rFonts w:ascii="Book Antiqua" w:hAnsi="Book Antiqua"/>
          <w:sz w:val="24"/>
          <w:szCs w:val="24"/>
        </w:rPr>
        <w:t xml:space="preserve">.039). No significant reduction was found </w:t>
      </w:r>
      <w:r w:rsidR="006D42A1" w:rsidRPr="006E07FF">
        <w:rPr>
          <w:rFonts w:ascii="Book Antiqua" w:hAnsi="Book Antiqua"/>
          <w:sz w:val="24"/>
          <w:szCs w:val="24"/>
        </w:rPr>
        <w:t>for body sti</w:t>
      </w:r>
      <w:r w:rsidRPr="006E07FF">
        <w:rPr>
          <w:rFonts w:ascii="Book Antiqua" w:hAnsi="Book Antiqua"/>
          <w:sz w:val="24"/>
          <w:szCs w:val="24"/>
        </w:rPr>
        <w:t>gma (</w:t>
      </w:r>
      <w:r w:rsidR="006D42A1" w:rsidRPr="006E07FF">
        <w:rPr>
          <w:rFonts w:ascii="Book Antiqua" w:hAnsi="Book Antiqua"/>
          <w:sz w:val="24"/>
          <w:szCs w:val="24"/>
        </w:rPr>
        <w:t>p</w:t>
      </w:r>
      <w:r w:rsidRPr="006E07FF">
        <w:rPr>
          <w:rFonts w:ascii="Book Antiqua" w:hAnsi="Book Antiqua"/>
          <w:sz w:val="24"/>
          <w:szCs w:val="24"/>
        </w:rPr>
        <w:t xml:space="preserve">re = 24.6, </w:t>
      </w:r>
      <w:r w:rsidR="006D42A1" w:rsidRPr="006E07FF">
        <w:rPr>
          <w:rFonts w:ascii="Book Antiqua" w:hAnsi="Book Antiqua"/>
          <w:sz w:val="24"/>
          <w:szCs w:val="24"/>
        </w:rPr>
        <w:t>p</w:t>
      </w:r>
      <w:r w:rsidRPr="006E07FF">
        <w:rPr>
          <w:rFonts w:ascii="Book Antiqua" w:hAnsi="Book Antiqua"/>
          <w:sz w:val="24"/>
          <w:szCs w:val="24"/>
        </w:rPr>
        <w:t>ost = 20.9). IBD-related quality of life (IBDQ) has also shown improvement following CBT interventions; however, these changes appear to be short-lived</w:t>
      </w:r>
      <w:r w:rsidR="00261F0E" w:rsidRPr="006E07FF">
        <w:rPr>
          <w:rFonts w:ascii="Book Antiqua" w:hAnsi="Book Antiqua"/>
          <w:sz w:val="24"/>
          <w:szCs w:val="24"/>
          <w:vertAlign w:val="superscript"/>
        </w:rPr>
        <w:fldChar w:fldCharType="begin" w:fldLock="1"/>
      </w:r>
      <w:r w:rsidR="00740263" w:rsidRPr="006E07FF">
        <w:rPr>
          <w:rFonts w:ascii="Book Antiqua" w:hAnsi="Book Antiqua"/>
          <w:sz w:val="24"/>
          <w:szCs w:val="24"/>
          <w:vertAlign w:val="superscript"/>
        </w:rPr>
        <w:instrText>ADDIN CSL_CITATION { "citationItems" : [ { "id" : "ITEM-1", "itemData" : { "abstract" : "La enfermedad inflamatoria intestinal (EII) es una enfermedad cr\u00f3nica que afecta notablemente a la calidad de vida del paciente. El principal objetivo de este estudio fue demostrar la eficacia de un programa de tratamiento psicol\u00f3gico protocolizado para mejorar la calidad de vida de estos pacientes. La muestra estuvo constituida por 57 pacientes diagnosticados de EII (33 programa de tratamiento en grupo y 24 grupo control en lista de espera). Las variables dependientes fueron: s\u00edntomas digestivos, s\u00edntomas sist\u00e9micos, afectaci\u00f3n funcional, funci\u00f3n emocional y afectaci\u00f3n social (Cuestionario de calidad de vida en la enfermedad inflamatoria intestinal [SIBDQ], L\u00f3pez-Vivancos y cols., 1999). Los resultados revelan que el programa de tratamiento psicol\u00f3gico result\u00f3 eficaz para producir una mejor\u00eda significativa en todas las variables de calidad de vida a la finalizaci\u00f3n del mismo, al compararlo con el grupo control en lista de espera. Si bien las diferencias se mantienen en 4 de los 5 aspectos evaluados a los 3 meses de seguimiento, a los 12 s\u00f3lo se mantienen las diferencias en uno de ellos. Inflammatory bowel disease (IBD) is a chronic illness that greatly affects patients\u2019 quality of life. The main objective of the present study was to demonstrate the effectiveness of a protocolized psychological treatment programme in group format for improving the quality of life of these patients. The sample was made up of 57 inflammatory bowel disease patients (33 treatment group and 24 waiting list control group). The dependent variables were: digestive symptoms, systemic symptoms, functional effects, emotional function and social effects (Inflammatory Bowel Disease Quality of Life Questionnaire [SIBDQ], L\u00f3pez-Vivancos and cols., 1999). The results showed that the psychological treatment programme for IBD was effective in producing a significant improvement in all the quality of life variables, by comparison with the waiting list control group. Although the differences were maintained in 4 of the 5 variables assessed at the 3-month follow-up, after 12 months the differences were only maintained in one of them.", "author" : [ { "dropping-particle" : "", "family" : "D\u00edaz-Sibaja", "given" : "Miguel \u00c1ngel", "non-dropping-particle" : "", "parse-names" : false, "suffix" : "" }, { "dropping-particle" : "", "family" : "Comeche-Moreno", "given" : "Mar\u00eda Isabel", "non-dropping-particle" : "", "parse-names" : false, "suffix" : "" }, { "dropping-particle" : "", "family" : "Mas-Hesse", "given" : "Blanca", "non-dropping-particle" : "", "parse-names" : false, "suffix" : "" }, { "dropping-particle" : "", "family" : "Garc\u00eda", "given" : "Marta D\u00edaz", "non-dropping-particle" : "", "parse-names" : false, "suffix" : "" }, { "dropping-particle" : "", "family" : "Pareja", "given" : "Miguel \u00c1ngel Vallejo", "non-dropping-particle" : "", "parse-names" : false, "suffix" : "" } ], "container-title" : "Psychology in Spain", "id" : "ITEM-1", "issue" : "1", "issued" : { "date-parts" : [ [ "2009" ] ] }, "page" : "17-24", "title" : "Protocolized grouppsychological treatment of inflammatory boweldisease: It's impact on quality of life.", "type" : "article-journal", "volume" : "13" }, "uris" : [ "http://www.mendeley.com/documents/?uuid=1804870c-4606-4097-87cd-e04434ea8c2f" ] }, { "id" : "ITEM-2", "itemData" : { "DOI" : "10.1002/ibd.21679", "ISBN" : "3126953999", "ISSN" : "10780998", "PMID" : "21351218", "abstract" : "BACKGROUND: Psychotherapy for Crohn's disease (CD) has focused on patients with psychological distress. Another approach to optimize management of CD is to target patients who do not exhibit psychological distress but engage in behaviors that undermine treatment efficacy / increase risk for flare. We sought to determine the feasibility/acceptability and estimate the effects of a program framed around Project Management (PM) principles on CD outcomes.\\n\\nMETHODS: Twenty-eight adults with quiescent CD without a history of psychiatric disorder were randomized to PM (n = 16) or treatment as usual (TAU; n = 12). Baseline and follow-up measures were Inflammatory Bowel Disease Questionnaire (IBDQ), Medication Adherence Scale (MAS), Perceived Stress Questionnaire (PSQ), and IBD Self-Efficacy Scale (IBD-SES).\\n\\nRESULTS: There were significant group \u00d7 time effects favoring PM on IBDQ-Total Score (F(1) = 15.2, P = 0.001), IBDQ-Bowel (F(1) = 6.5, P = 0.02), and IBDQ-Systemic (F(1) = 9.3, P = 0.007) but not IBDQ-Emotional (F(1) = 1.9, P = ns) or IBDQ-Social (F(1) = 2.4, P = ns). There was a significant interaction effect favoring PM with respect to PSQ (F(1) = 8.4, P = 0.01) and IBD-SES (F(1) = 12.2, P = 0.003). There was no immediate change in MAS (F(1) = 4.3, P = ns). Moderate effect sizes (d &gt; 0.30) were observed for IBDQ total score (d = 0.45), IBDQ bowel health (d = 0.45), and systemic health (d = 0.37). Effect sizes for PSQ (d = 0.13) and IBDSES (d = 0.17) were smaller.\\n\\nCONCLUSIONS: Behavioral programs that appeal to patients who may not seek psychotherapy for negative health behaviors may improve quality of life and potentially disease course and outcomes.", "author" : [ { "dropping-particle" : "", "family" : "Keefer", "given" : "Laurie", "non-dropping-particle" : "", "parse-names" : false, "suffix" : "" }, { "dropping-particle" : "", "family" : "Doerfler", "given" : "Bethany", "non-dropping-particle" : "", "parse-names" : false, "suffix" : "" }, { "dropping-particle" : "", "family" : "Artz", "given" : "Caroline", "non-dropping-particle" : "", "parse-names" : false, "suffix" : "" } ], "container-title" : "Inflammatory Bowel Diseases", "id" : "ITEM-2", "issue" : "2", "issued" : { "date-parts" : [ [ "2012" ] ] }, "page" : "254-260", "title" : "Optimizing management of Crohn's disease within a project management framework: Results of a pilot study", "type" : "article-journal", "volume" : "18" }, "uris" : [ "http://www.mendeley.com/documents/?uuid=b32ddfd8-59c6-4b47-8f5b-f6f4589da627" ] }, { "id" : "ITEM-3", "itemData" : { "DOI" : "10.1097/MIB.0000000000000567", "ISBN" : "1078-0998", "ISSN" : "1078-0998", "PMID" : "26360545", "abstract" : "BACKGROUND: Cognitive behavioral therapy may be useful for improving health-related quality of life (HRQOL) of at least some patients with inflammatory bowel disease (IBD), especially those with psychiatric comorbidities. However, cognitive behavioral therapy can be difficult to access. These difficulties can be overcome by computerized cognitive behavioral therapy (CCBT). This is a randomized controlled trial of a self-administered CCBT intervention for patients with IBD focused on improving HRQOL. It is hypothesized that CCBT completers will have an improved HRQOL relative to people not allocated to CCBT. METHODS: Patients with IBD were randomly allocated to CCBT (n = 113) versus treatment as usual (n = 86). The IBD Questionnaire at 12 weeks after baseline was the primary outcome, while generic HRQOL, anxiety, depression, coping strategies, perceived stress, and IBD symptoms were secondary outcomes. Outcomes were also measured at 6 months after baseline. Predictors of dropout were also determined. RESULTS: Twenty-nine CCBT participants (25.7%) completed the CCBT. The IBD Questionnaire was significantly increased at 12 weeks in CCBT completers compared with treatment-as-usual patients (F = 6.38, P = 0.01). Short Form-12 mental score (F = 5.00, P = 0.03) was also significantly better in CCBT compared with treatment-as-usual patients at 12 weeks. These outcomes were not maintained at 6 months. The predictors of dropout were baseline depression, biological use, lower IBD Questionnaire scores, and not having steroids. CONCLUSIONS: Improvements at 12 weeks after baseline were not maintained at 6 months. Future research should aim to improve adherence rates. Moreover, CCBT may not work for patients with IBD with comorbid depression.", "author" : [ { "dropping-particle" : "", "family" : "McCombie", "given" : "Andrew", "non-dropping-particle" : "", "parse-names" : false, "suffix" : "" }, { "dropping-particle" : "", "family" : "Gearry", "given" : "Richard", "non-dropping-particle" : "", "parse-names" : false, "suffix" : "" }, { "dropping-particle" : "", "family" : "Andrews", "given" : "Jane", "non-dropping-particle" : "", "parse-names" : false, "suffix" : "" }, { "dropping-particle" : "", "family" : "Mulder", "given" : "Roger", "non-dropping-particle" : "", "parse-names" : false, "suffix" : "" }, { "dropping-particle" : "", "family" : "Mikocka-Walus", "given" : "Antonina", "non-dropping-particle" : "", "parse-names" : false, "suffix" : "" } ], "container-title" : "Inflammatory Bowel Diseases", "id" : "ITEM-3", "issue" : "1", "issued" : { "date-parts" : [ [ "2016" ] ] }, "page" : "171-181", "title" : "Does Computerized Cognitive Behavioral Therapy Help People with Inflammatory Bowel Disease? A Randomized Controlled Trial", "type" : "article-journal", "volume" : "22" }, "uris" : [ "http://www.mendeley.com/documents/?uuid=adc5d63b-8f23-46b5-85ae-d0ea0da13e92" ] } ], "mendeley" : { "formattedCitation" : "(86\u201388)", "plainTextFormattedCitation" : "(86\u201388)", "previouslyFormattedCitation" : "(86\u201388)" }, "properties" : { "noteIndex" : 0 }, "schema" : "https://github.com/citation-style-language/schema/raw/master/csl-citation.json" }</w:instrText>
      </w:r>
      <w:r w:rsidR="00261F0E" w:rsidRPr="006E07FF">
        <w:rPr>
          <w:rFonts w:ascii="Book Antiqua" w:hAnsi="Book Antiqua"/>
          <w:sz w:val="24"/>
          <w:szCs w:val="24"/>
          <w:vertAlign w:val="superscript"/>
        </w:rPr>
        <w:fldChar w:fldCharType="separate"/>
      </w:r>
      <w:r w:rsidR="00C80D1E" w:rsidRPr="006E07FF">
        <w:rPr>
          <w:rFonts w:ascii="Book Antiqua" w:hAnsi="Book Antiqua"/>
          <w:noProof/>
          <w:sz w:val="24"/>
          <w:szCs w:val="24"/>
          <w:vertAlign w:val="superscript"/>
        </w:rPr>
        <w:t>[</w:t>
      </w:r>
      <w:r w:rsidR="00740263" w:rsidRPr="006E07FF">
        <w:rPr>
          <w:rFonts w:ascii="Book Antiqua" w:hAnsi="Book Antiqua"/>
          <w:noProof/>
          <w:sz w:val="24"/>
          <w:szCs w:val="24"/>
          <w:vertAlign w:val="superscript"/>
        </w:rPr>
        <w:t>86</w:t>
      </w:r>
      <w:r w:rsidR="00DF29BF">
        <w:rPr>
          <w:rFonts w:ascii="Book Antiqua" w:hAnsi="Book Antiqua" w:hint="eastAsia"/>
          <w:noProof/>
          <w:sz w:val="24"/>
          <w:szCs w:val="24"/>
          <w:vertAlign w:val="superscript"/>
          <w:lang w:eastAsia="zh-CN"/>
        </w:rPr>
        <w:t>-</w:t>
      </w:r>
      <w:r w:rsidR="00740263" w:rsidRPr="006E07FF">
        <w:rPr>
          <w:rFonts w:ascii="Book Antiqua" w:hAnsi="Book Antiqua"/>
          <w:noProof/>
          <w:sz w:val="24"/>
          <w:szCs w:val="24"/>
          <w:vertAlign w:val="superscript"/>
        </w:rPr>
        <w:t>88</w:t>
      </w:r>
      <w:r w:rsidR="00400CF2" w:rsidRPr="006E07FF">
        <w:rPr>
          <w:rFonts w:ascii="Book Antiqua" w:hAnsi="Book Antiqua"/>
          <w:noProof/>
          <w:sz w:val="24"/>
          <w:szCs w:val="24"/>
          <w:vertAlign w:val="superscript"/>
        </w:rPr>
        <w:t>]</w:t>
      </w:r>
      <w:r w:rsidR="00261F0E" w:rsidRPr="006E07FF">
        <w:rPr>
          <w:rFonts w:ascii="Book Antiqua" w:hAnsi="Book Antiqua"/>
          <w:sz w:val="24"/>
          <w:szCs w:val="24"/>
          <w:vertAlign w:val="superscript"/>
        </w:rPr>
        <w:fldChar w:fldCharType="end"/>
      </w:r>
      <w:r w:rsidR="00D9126A" w:rsidRPr="006E07FF">
        <w:rPr>
          <w:rFonts w:ascii="Book Antiqua" w:hAnsi="Book Antiqua"/>
          <w:color w:val="2F2A2B"/>
          <w:sz w:val="24"/>
          <w:szCs w:val="24"/>
        </w:rPr>
        <w:t xml:space="preserve">. </w:t>
      </w:r>
      <w:r w:rsidRPr="006E07FF">
        <w:rPr>
          <w:rFonts w:ascii="Book Antiqua" w:hAnsi="Book Antiqua"/>
          <w:color w:val="2F2A2B"/>
          <w:sz w:val="24"/>
          <w:szCs w:val="24"/>
        </w:rPr>
        <w:t xml:space="preserve">Following CBT, patients </w:t>
      </w:r>
      <w:r w:rsidR="00BD2440" w:rsidRPr="006E07FF">
        <w:rPr>
          <w:rFonts w:ascii="Book Antiqua" w:hAnsi="Book Antiqua"/>
          <w:color w:val="2F2A2B"/>
          <w:sz w:val="24"/>
          <w:szCs w:val="24"/>
        </w:rPr>
        <w:t xml:space="preserve">with IBD </w:t>
      </w:r>
      <w:r w:rsidRPr="006E07FF">
        <w:rPr>
          <w:rFonts w:ascii="Book Antiqua" w:hAnsi="Book Antiqua"/>
          <w:color w:val="2F2A2B"/>
          <w:sz w:val="24"/>
          <w:szCs w:val="24"/>
        </w:rPr>
        <w:t>report significantly lower substance use for coping</w:t>
      </w:r>
      <w:r w:rsidR="00261F0E" w:rsidRPr="006E07FF">
        <w:rPr>
          <w:rFonts w:ascii="Book Antiqua" w:hAnsi="Book Antiqua"/>
          <w:color w:val="2F2A2B"/>
          <w:sz w:val="24"/>
          <w:szCs w:val="24"/>
          <w:vertAlign w:val="superscript"/>
        </w:rPr>
        <w:fldChar w:fldCharType="begin" w:fldLock="1"/>
      </w:r>
      <w:r w:rsidR="00740263" w:rsidRPr="006E07FF">
        <w:rPr>
          <w:rFonts w:ascii="Book Antiqua" w:hAnsi="Book Antiqua"/>
          <w:color w:val="2F2A2B"/>
          <w:sz w:val="24"/>
          <w:szCs w:val="24"/>
          <w:vertAlign w:val="superscript"/>
        </w:rPr>
        <w:instrText>ADDIN CSL_CITATION { "citationItems" : [ { "id" : "ITEM-1", "itemData" : { "DOI" : "10.1097/MIB.0000000000000567", "ISBN" : "1078-0998", "ISSN" : "1078-0998", "PMID" : "26360545", "abstract" : "BACKGROUND: Cognitive behavioral therapy may be useful for improving health-related quality of life (HRQOL) of at least some patients with inflammatory bowel disease (IBD), especially those with psychiatric comorbidities. However, cognitive behavioral therapy can be difficult to access. These difficulties can be overcome by computerized cognitive behavioral therapy (CCBT). This is a randomized controlled trial of a self-administered CCBT intervention for patients with IBD focused on improving HRQOL. It is hypothesized that CCBT completers will have an improved HRQOL relative to people not allocated to CCBT. METHODS: Patients with IBD were randomly allocated to CCBT (n = 113) versus treatment as usual (n = 86). The IBD Questionnaire at 12 weeks after baseline was the primary outcome, while generic HRQOL, anxiety, depression, coping strategies, perceived stress, and IBD symptoms were secondary outcomes. Outcomes were also measured at 6 months after baseline. Predictors of dropout were also determined. RESULTS: Twenty-nine CCBT participants (25.7%) completed the CCBT. The IBD Questionnaire was significantly increased at 12 weeks in CCBT completers compared with treatment-as-usual patients (F = 6.38, P = 0.01). Short Form-12 mental score (F = 5.00, P = 0.03) was also significantly better in CCBT compared with treatment-as-usual patients at 12 weeks. These outcomes were not maintained at 6 months. The predictors of dropout were baseline depression, biological use, lower IBD Questionnaire scores, and not having steroids. CONCLUSIONS: Improvements at 12 weeks after baseline were not maintained at 6 months. Future research should aim to improve adherence rates. Moreover, CCBT may not work for patients with IBD with comorbid depression.", "author" : [ { "dropping-particle" : "", "family" : "McCombie", "given" : "Andrew", "non-dropping-particle" : "", "parse-names" : false, "suffix" : "" }, { "dropping-particle" : "", "family" : "Gearry", "given" : "Richard", "non-dropping-particle" : "", "parse-names" : false, "suffix" : "" }, { "dropping-particle" : "", "family" : "Andrews", "given" : "Jane", "non-dropping-particle" : "", "parse-names" : false, "suffix" : "" }, { "dropping-particle" : "", "family" : "Mulder", "given" : "Roger", "non-dropping-particle" : "", "parse-names" : false, "suffix" : "" }, { "dropping-particle" : "", "family" : "Mikocka-Walus", "given" : "Antonina", "non-dropping-particle" : "", "parse-names" : false, "suffix" : "" } ], "container-title" : "Inflammatory Bowel Diseases", "id" : "ITEM-1", "issue" : "1", "issued" : { "date-parts" : [ [ "2016" ] ] }, "page" : "171-181", "title" : "Does Computerized Cognitive Behavioral Therapy Help People with Inflammatory Bowel Disease? A Randomized Controlled Trial", "type" : "article-journal", "volume" : "22" }, "uris" : [ "http://www.mendeley.com/documents/?uuid=adc5d63b-8f23-46b5-85ae-d0ea0da13e92" ] } ], "mendeley" : { "formattedCitation" : "(88)", "plainTextFormattedCitation" : "(88)", "previouslyFormattedCitation" : "(88)" }, "properties" : { "noteIndex" : 0 }, "schema" : "https://github.com/citation-style-language/schema/raw/master/csl-citation.json" }</w:instrText>
      </w:r>
      <w:r w:rsidR="00261F0E" w:rsidRPr="006E07FF">
        <w:rPr>
          <w:rFonts w:ascii="Book Antiqua" w:hAnsi="Book Antiqua"/>
          <w:color w:val="2F2A2B"/>
          <w:sz w:val="24"/>
          <w:szCs w:val="24"/>
          <w:vertAlign w:val="superscript"/>
        </w:rPr>
        <w:fldChar w:fldCharType="separate"/>
      </w:r>
      <w:r w:rsidR="00C80D1E" w:rsidRPr="006E07FF">
        <w:rPr>
          <w:rFonts w:ascii="Book Antiqua" w:hAnsi="Book Antiqua"/>
          <w:noProof/>
          <w:color w:val="2F2A2B"/>
          <w:sz w:val="24"/>
          <w:szCs w:val="24"/>
          <w:vertAlign w:val="superscript"/>
        </w:rPr>
        <w:t>[</w:t>
      </w:r>
      <w:r w:rsidR="00740263" w:rsidRPr="006E07FF">
        <w:rPr>
          <w:rFonts w:ascii="Book Antiqua" w:hAnsi="Book Antiqua"/>
          <w:noProof/>
          <w:color w:val="2F2A2B"/>
          <w:sz w:val="24"/>
          <w:szCs w:val="24"/>
          <w:vertAlign w:val="superscript"/>
        </w:rPr>
        <w:t>88</w:t>
      </w:r>
      <w:r w:rsidR="00400CF2" w:rsidRPr="006E07FF">
        <w:rPr>
          <w:rFonts w:ascii="Book Antiqua" w:hAnsi="Book Antiqua"/>
          <w:noProof/>
          <w:color w:val="2F2A2B"/>
          <w:sz w:val="24"/>
          <w:szCs w:val="24"/>
          <w:vertAlign w:val="superscript"/>
        </w:rPr>
        <w:t>]</w:t>
      </w:r>
      <w:r w:rsidR="00261F0E" w:rsidRPr="006E07FF">
        <w:rPr>
          <w:rFonts w:ascii="Book Antiqua" w:hAnsi="Book Antiqua"/>
          <w:color w:val="2F2A2B"/>
          <w:sz w:val="24"/>
          <w:szCs w:val="24"/>
          <w:vertAlign w:val="superscript"/>
        </w:rPr>
        <w:fldChar w:fldCharType="end"/>
      </w:r>
      <w:r w:rsidR="00D9126A" w:rsidRPr="006E07FF">
        <w:rPr>
          <w:rFonts w:ascii="Book Antiqua" w:hAnsi="Book Antiqua"/>
          <w:color w:val="2F2A2B"/>
          <w:sz w:val="24"/>
          <w:szCs w:val="24"/>
        </w:rPr>
        <w:t xml:space="preserve">, </w:t>
      </w:r>
      <w:r w:rsidRPr="006E07FF">
        <w:rPr>
          <w:rFonts w:ascii="Book Antiqua" w:hAnsi="Book Antiqua"/>
          <w:color w:val="000000" w:themeColor="text1"/>
          <w:sz w:val="24"/>
          <w:szCs w:val="24"/>
        </w:rPr>
        <w:t xml:space="preserve">and </w:t>
      </w:r>
      <w:r w:rsidRPr="006E07FF">
        <w:rPr>
          <w:rFonts w:ascii="Book Antiqua" w:hAnsi="Book Antiqua"/>
          <w:color w:val="2F2A2B"/>
          <w:sz w:val="24"/>
          <w:szCs w:val="24"/>
        </w:rPr>
        <w:t>women report less depressive coping styles at 9-mo follow up</w:t>
      </w:r>
      <w:r w:rsidR="00261F0E" w:rsidRPr="006E07FF">
        <w:rPr>
          <w:rFonts w:ascii="Book Antiqua" w:hAnsi="Book Antiqua"/>
          <w:color w:val="2F2A2B"/>
          <w:sz w:val="24"/>
          <w:szCs w:val="24"/>
          <w:vertAlign w:val="superscript"/>
        </w:rPr>
        <w:fldChar w:fldCharType="begin" w:fldLock="1"/>
      </w:r>
      <w:r w:rsidR="00740263" w:rsidRPr="006E07FF">
        <w:rPr>
          <w:rFonts w:ascii="Book Antiqua" w:hAnsi="Book Antiqua"/>
          <w:color w:val="2F2A2B"/>
          <w:sz w:val="24"/>
          <w:szCs w:val="24"/>
          <w:vertAlign w:val="superscript"/>
        </w:rPr>
        <w:instrText>ADDIN CSL_CITATION { "citationItems" : [ { "id" : "ITEM-1", "itemData" : { "DOI" : "10.1080/00365520310003110", "ISSN" : "0036-5521", "author" : [ { "dropping-particle" : "", "family" : "Mussell", "given" : "M.", "non-dropping-particle" : "", "parse-names" : false, "suffix" : "" }, { "dropping-particle" : "", "family" : "B\u00f6cker", "given" : "U.", "non-dropping-particle" : "", "parse-names" : false, "suffix" : "" }, { "dropping-particle" : "", "family" : "Nagel", "given" : "N.", "non-dropping-particle" : "", "parse-names" : false, "suffix" : "" }, { "dropping-particle" : "", "family" : "Olbrich", "given" : "R.", "non-dropping-particle" : "", "parse-names" : false, "suffix" : "" }, { "dropping-particle" : "V.", "family" : "Singer", "given" : "M.", "non-dropping-particle" : "", "parse-names" : false, "suffix" : "" } ], "container-title" : "Scandinavian Journal of Gastroenterology", "id" : "ITEM-1", "issue" : "7", "issued" : { "date-parts" : [ [ "2003" ] ] }, "page" : "755-762", "title" : "Reducing Psychological Distress in Patients with Inflammatory Bowel Disease by Cognitive-Behavioural Treatment: Exploratory Study of Effectiveness", "type" : "article-journal", "volume" : "38" }, "uris" : [ "http://www.mendeley.com/documents/?uuid=f27dedbb-bbc1-47ca-80c4-98e3a1a1fabd" ] } ], "mendeley" : { "formattedCitation" : "(85)", "plainTextFormattedCitation" : "(85)", "previouslyFormattedCitation" : "(85)" }, "properties" : { "noteIndex" : 0 }, "schema" : "https://github.com/citation-style-language/schema/raw/master/csl-citation.json" }</w:instrText>
      </w:r>
      <w:r w:rsidR="00261F0E" w:rsidRPr="006E07FF">
        <w:rPr>
          <w:rFonts w:ascii="Book Antiqua" w:hAnsi="Book Antiqua"/>
          <w:color w:val="2F2A2B"/>
          <w:sz w:val="24"/>
          <w:szCs w:val="24"/>
          <w:vertAlign w:val="superscript"/>
        </w:rPr>
        <w:fldChar w:fldCharType="separate"/>
      </w:r>
      <w:r w:rsidR="00C80D1E" w:rsidRPr="006E07FF">
        <w:rPr>
          <w:rFonts w:ascii="Book Antiqua" w:hAnsi="Book Antiqua"/>
          <w:noProof/>
          <w:color w:val="2F2A2B"/>
          <w:sz w:val="24"/>
          <w:szCs w:val="24"/>
          <w:vertAlign w:val="superscript"/>
        </w:rPr>
        <w:t>[</w:t>
      </w:r>
      <w:r w:rsidR="00740263" w:rsidRPr="006E07FF">
        <w:rPr>
          <w:rFonts w:ascii="Book Antiqua" w:hAnsi="Book Antiqua"/>
          <w:noProof/>
          <w:color w:val="2F2A2B"/>
          <w:sz w:val="24"/>
          <w:szCs w:val="24"/>
          <w:vertAlign w:val="superscript"/>
        </w:rPr>
        <w:t>85</w:t>
      </w:r>
      <w:r w:rsidR="00400CF2" w:rsidRPr="006E07FF">
        <w:rPr>
          <w:rFonts w:ascii="Book Antiqua" w:hAnsi="Book Antiqua"/>
          <w:noProof/>
          <w:color w:val="2F2A2B"/>
          <w:sz w:val="24"/>
          <w:szCs w:val="24"/>
          <w:vertAlign w:val="superscript"/>
        </w:rPr>
        <w:t>]</w:t>
      </w:r>
      <w:r w:rsidR="00261F0E" w:rsidRPr="006E07FF">
        <w:rPr>
          <w:rFonts w:ascii="Book Antiqua" w:hAnsi="Book Antiqua"/>
          <w:color w:val="2F2A2B"/>
          <w:sz w:val="24"/>
          <w:szCs w:val="24"/>
          <w:vertAlign w:val="superscript"/>
        </w:rPr>
        <w:fldChar w:fldCharType="end"/>
      </w:r>
      <w:r w:rsidR="00D9126A" w:rsidRPr="006E07FF">
        <w:rPr>
          <w:rFonts w:ascii="Book Antiqua" w:hAnsi="Book Antiqua"/>
          <w:color w:val="2F2A2B"/>
          <w:sz w:val="24"/>
          <w:szCs w:val="24"/>
        </w:rPr>
        <w:t xml:space="preserve">. </w:t>
      </w:r>
      <w:r w:rsidRPr="006E07FF">
        <w:rPr>
          <w:rFonts w:ascii="Book Antiqua" w:hAnsi="Book Antiqua"/>
          <w:color w:val="2F2A2B"/>
          <w:sz w:val="24"/>
          <w:szCs w:val="24"/>
        </w:rPr>
        <w:t>Results from treatment studies of comorbid IBD and mood or anxiety disorders are mixed; both computerized and face-to-face forms of CBT have been ineffective at reducing anxiety and depression</w:t>
      </w:r>
      <w:r w:rsidR="00261F0E" w:rsidRPr="006E07FF">
        <w:rPr>
          <w:rFonts w:ascii="Book Antiqua" w:hAnsi="Book Antiqua"/>
          <w:color w:val="2F2A2B"/>
          <w:sz w:val="24"/>
          <w:szCs w:val="24"/>
          <w:vertAlign w:val="superscript"/>
        </w:rPr>
        <w:fldChar w:fldCharType="begin" w:fldLock="1"/>
      </w:r>
      <w:r w:rsidR="00740263" w:rsidRPr="006E07FF">
        <w:rPr>
          <w:rFonts w:ascii="Book Antiqua" w:hAnsi="Book Antiqua"/>
          <w:color w:val="2F2A2B"/>
          <w:sz w:val="24"/>
          <w:szCs w:val="24"/>
          <w:vertAlign w:val="superscript"/>
        </w:rPr>
        <w:instrText>ADDIN CSL_CITATION { "citationItems" : [ { "id" : "ITEM-1", "itemData" : { "DOI" : "10.1097/MIB.0000000000000567", "ISBN" : "1078-0998", "ISSN" : "1078-0998", "PMID" : "26360545", "abstract" : "BACKGROUND: Cognitive behavioral therapy may be useful for improving health-related quality of life (HRQOL) of at least some patients with inflammatory bowel disease (IBD), especially those with psychiatric comorbidities. However, cognitive behavioral therapy can be difficult to access. These difficulties can be overcome by computerized cognitive behavioral therapy (CCBT). This is a randomized controlled trial of a self-administered CCBT intervention for patients with IBD focused on improving HRQOL. It is hypothesized that CCBT completers will have an improved HRQOL relative to people not allocated to CCBT. METHODS: Patients with IBD were randomly allocated to CCBT (n = 113) versus treatment as usual (n = 86). The IBD Questionnaire at 12 weeks after baseline was the primary outcome, while generic HRQOL, anxiety, depression, coping strategies, perceived stress, and IBD symptoms were secondary outcomes. Outcomes were also measured at 6 months after baseline. Predictors of dropout were also determined. RESULTS: Twenty-nine CCBT participants (25.7%) completed the CCBT. The IBD Questionnaire was significantly increased at 12 weeks in CCBT completers compared with treatment-as-usual patients (F = 6.38, P = 0.01). Short Form-12 mental score (F = 5.00, P = 0.03) was also significantly better in CCBT compared with treatment-as-usual patients at 12 weeks. These outcomes were not maintained at 6 months. The predictors of dropout were baseline depression, biological use, lower IBD Questionnaire scores, and not having steroids. CONCLUSIONS: Improvements at 12 weeks after baseline were not maintained at 6 months. Future research should aim to improve adherence rates. Moreover, CCBT may not work for patients with IBD with comorbid depression.", "author" : [ { "dropping-particle" : "", "family" : "McCombie", "given" : "Andrew", "non-dropping-particle" : "", "parse-names" : false, "suffix" : "" }, { "dropping-particle" : "", "family" : "Gearry", "given" : "Richard", "non-dropping-particle" : "", "parse-names" : false, "suffix" : "" }, { "dropping-particle" : "", "family" : "Andrews", "given" : "Jane", "non-dropping-particle" : "", "parse-names" : false, "suffix" : "" }, { "dropping-particle" : "", "family" : "Mulder", "given" : "Roger", "non-dropping-particle" : "", "parse-names" : false, "suffix" : "" }, { "dropping-particle" : "", "family" : "Mikocka-Walus", "given" : "Antonina", "non-dropping-particle" : "", "parse-names" : false, "suffix" : "" } ], "container-title" : "Inflammatory Bowel Diseases", "id" : "ITEM-1", "issue" : "1", "issued" : { "date-parts" : [ [ "2016" ] ] }, "page" : "171-181", "title" : "Does Computerized Cognitive Behavioral Therapy Help People with Inflammatory Bowel Disease? A Randomized Controlled Trial", "type" : "article-journal", "volume" : "22" }, "uris" : [ "http://www.mendeley.com/documents/?uuid=adc5d63b-8f23-46b5-85ae-d0ea0da13e92" ] }, { "id" : "ITEM-2", "itemData" : { "DOI" : "10.1007/s12529-016-9580-9", "ISSN" : "10705503", "PMID" : "27432441", "abstract" : "PURPOSE: There is ongoing controversy on the effectiveness of psychotherapy in inflammatory bowel disease (IBD). In the few small studies, cognitive-behavioural therapy (CBT) has been shown to alleviate symptoms of anxiety or depression. However, there is little research on the impact of CBT on physical outcomes in IBD and no studies on long-term effectiveness of CBT. METHODS: The present two-arm pragmatic randomised controlled trial aimed to establish the impact of CBT on disease course after 24 months of observation. The study compared standard care plus CBT (+CBT) with standard care alone (SC). CBT was delivered over 10 weeks, face-to-face (F2F) or online (cCBT). The data were analysed using linear mixed-effects models. RESULTS: CBT did not significantly influence disease activity as measured by disease activity indices at 24 months (Crohn's Disease Activity Index (CDAI), p = 0.92; Simple Clinical Colitis Activity Index (SCCAI), p = 0.88) or blood parameters (C-reactive protein (CRP), p &lt; 0.62; haemoglobin (Hb), p = 0.77; platelet, p = 0.64; white cell count (WCC), p = 0.59) nor did CBT significantly affect mental health, coping or quality of life (all p &gt; 0.05). CONCLUSIONS: Therefore, we conclude that CBT does not influence the course of IBD over 24 months. Given the high rate of attrition, particularly in the CBT group, future trials should consider a personalised approach to psychotherapy, perhaps combining online and one-to-one therapist time.", "author" : [ { "dropping-particle" : "", "family" : "Mikocka-Walus", "given" : "Antonina", "non-dropping-particle" : "", "parse-names" : false, "suffix" : "" }, { "dropping-particle" : "", "family" : "Bampton", "given" : "Peter", "non-dropping-particle" : "", "parse-names" : false, "suffix" : "" }, { "dropping-particle" : "", "family" : "Hetzel", "given" : "David", "non-dropping-particle" : "", "parse-names" : false, "suffix" : "" }, { "dropping-particle" : "", "family" : "Hughes", "given" : "Patrick", "non-dropping-particle" : "", "parse-names" : false, "suffix" : "" }, { "dropping-particle" : "", "family" : "Esterman", "given" : "Adrian", "non-dropping-particle" : "", "parse-names" : false, "suffix" : "" }, { "dropping-particle" : "", "family" : "Andrews", "given" : "Jane M.", "non-dropping-particle" : "", "parse-names" : false, "suffix" : "" } ], "container-title" : "International Journal of Behavioral Medicine", "id" : "ITEM-2", "issue" : "1", "issued" : { "date-parts" : [ [ "2017" ] ] }, "page" : "127-135", "publisher" : "International Journal of Behavioral Medicine", "title" : "Cognitive-Behavioural Therapy for Inflammatory Bowel Disease: 24-Month Data from a Randomised Controlled Trial", "type" : "article-journal", "volume" : "24" }, "uris" : [ "http://www.mendeley.com/documents/?uuid=7d09ad19-6f44-485d-b049-dacd6683e329" ] }, { "id" : "ITEM-3", "itemData" : { "DOI" : "10.1186/s12876-015-0278-2", "ISBN" : "1260900091327", "ISSN" : "1471-230X", "PMID" : "25934170", "abstract" : "BACKGROUND: Studies have demonstrated usefulness of cognitive-behavioural therapy (CBT) in managing distress in inflammatory bowel disease (IBD); however, few have focused on IBD course. The present trial aimed to investigate whether adding CBT to standard treatment prolongs remission in IBD in comparison to standard therapy alone. METHODS: A 2-arm parallel pragmatic randomised controlled trial (+CBT - standard care plus either face-to-face (F2F) or online CBT over 10 weeks versus standard care alone (SC)) was conducted with adult patients in remission. IBD remission at 12 months since baseline was the primary outcome measure while the secondary outcome measures were mental health status and quality of life (QoL). Linear mixed-effect models were used to compare groups on outcome variables while controlling for baseline. RESULTS: Participants were 174 patients with IBD (90 +CBT, 84 SC). There was no difference in remission rates between groups, with similar numbers flaring at 12 months. Groups did not differ in anxiety, depression or coping at 6 or 12 months (p &gt;0.05). When only participants classified as 'in need' (young, high baseline IBD activity, recently diagnosed; poor mental health) were examined in the post-hoc analysis (n = 74, 34 CBT and 40 controls), CBT significantly improved mental QoL (p = .034, d = .56) at 6 months. Online CBT group had a higher score on Precontemplation than the F2F group, which is consistent with less developed coping with IBD in the cCBT group (p = .045). CONCLUSIONS: Future studies should direct psychological interventions to patients 'in need' and attempt to recruit larger samples to compensate for significant attrition when using online CBT. TRIAL REGISTRATION: The protocol was registered on 21/10/2009 with the Australian New Zealand Clinical Trials Registry (ID: ACTRN12609000913279).", "author" : [ { "dropping-particle" : "", "family" : "Mikocka-Walus", "given" : "Antonina", "non-dropping-particle" : "", "parse-names" : false, "suffix" : "" }, { "dropping-particle" : "", "family" : "Bampton", "given" : "Peter", "non-dropping-particle" : "", "parse-names" : false, "suffix" : "" }, { "dropping-particle" : "", "family" : "Hetzel", "given" : "David", "non-dropping-particle" : "", "parse-names" : false, "suffix" : "" }, { "dropping-particle" : "", "family" : "Hughes", "given" : "Patrick", "non-dropping-particle" : "", "parse-names" : false, "suffix" : "" }, { "dropping-particle" : "", "family" : "Esterman", "given" : "Adrian", "non-dropping-particle" : "", "parse-names" : false, "suffix" : "" }, { "dropping-particle" : "", "family" : "Andrews", "given" : "Jane M", "non-dropping-particle" : "", "parse-names" : false, "suffix" : "" } ], "container-title" : "BMC Gastroenterology", "id" : "ITEM-3", "issue" : "1", "issued" : { "date-parts" : [ [ "2015" ] ] }, "page" : "54", "title" : "Cognitive-behavioural therapy has no effect on disease activity but improves quality of life in subgroups of patients with inflammatory bowel disease: a pilot randomised controlled trial", "type" : "article-journal", "volume" : "15" }, "uris" : [ "http://www.mendeley.com/documents/?uuid=3812655c-c483-490e-9a2a-64bf5d8d52ed" ] } ], "mendeley" : { "formattedCitation" : "(88\u201390)", "plainTextFormattedCitation" : "(88\u201390)", "previouslyFormattedCitation" : "(88\u201390)" }, "properties" : { "noteIndex" : 0 }, "schema" : "https://github.com/citation-style-language/schema/raw/master/csl-citation.json" }</w:instrText>
      </w:r>
      <w:r w:rsidR="00261F0E" w:rsidRPr="006E07FF">
        <w:rPr>
          <w:rFonts w:ascii="Book Antiqua" w:hAnsi="Book Antiqua"/>
          <w:color w:val="2F2A2B"/>
          <w:sz w:val="24"/>
          <w:szCs w:val="24"/>
          <w:vertAlign w:val="superscript"/>
        </w:rPr>
        <w:fldChar w:fldCharType="separate"/>
      </w:r>
      <w:r w:rsidR="00C80D1E" w:rsidRPr="006E07FF">
        <w:rPr>
          <w:rFonts w:ascii="Book Antiqua" w:hAnsi="Book Antiqua"/>
          <w:noProof/>
          <w:color w:val="2F2A2B"/>
          <w:sz w:val="24"/>
          <w:szCs w:val="24"/>
          <w:vertAlign w:val="superscript"/>
        </w:rPr>
        <w:t>[</w:t>
      </w:r>
      <w:r w:rsidR="00740263" w:rsidRPr="006E07FF">
        <w:rPr>
          <w:rFonts w:ascii="Book Antiqua" w:hAnsi="Book Antiqua"/>
          <w:noProof/>
          <w:color w:val="2F2A2B"/>
          <w:sz w:val="24"/>
          <w:szCs w:val="24"/>
          <w:vertAlign w:val="superscript"/>
        </w:rPr>
        <w:t>88</w:t>
      </w:r>
      <w:r w:rsidR="00DF29BF">
        <w:rPr>
          <w:rFonts w:ascii="Book Antiqua" w:hAnsi="Book Antiqua" w:hint="eastAsia"/>
          <w:noProof/>
          <w:color w:val="2F2A2B"/>
          <w:sz w:val="24"/>
          <w:szCs w:val="24"/>
          <w:vertAlign w:val="superscript"/>
          <w:lang w:eastAsia="zh-CN"/>
        </w:rPr>
        <w:t>-</w:t>
      </w:r>
      <w:r w:rsidR="00740263" w:rsidRPr="006E07FF">
        <w:rPr>
          <w:rFonts w:ascii="Book Antiqua" w:hAnsi="Book Antiqua"/>
          <w:noProof/>
          <w:color w:val="2F2A2B"/>
          <w:sz w:val="24"/>
          <w:szCs w:val="24"/>
          <w:vertAlign w:val="superscript"/>
        </w:rPr>
        <w:t>90</w:t>
      </w:r>
      <w:r w:rsidR="00400CF2" w:rsidRPr="006E07FF">
        <w:rPr>
          <w:rFonts w:ascii="Book Antiqua" w:hAnsi="Book Antiqua"/>
          <w:noProof/>
          <w:color w:val="2F2A2B"/>
          <w:sz w:val="24"/>
          <w:szCs w:val="24"/>
          <w:vertAlign w:val="superscript"/>
        </w:rPr>
        <w:t>]</w:t>
      </w:r>
      <w:r w:rsidR="00261F0E" w:rsidRPr="006E07FF">
        <w:rPr>
          <w:rFonts w:ascii="Book Antiqua" w:hAnsi="Book Antiqua"/>
          <w:color w:val="2F2A2B"/>
          <w:sz w:val="24"/>
          <w:szCs w:val="24"/>
          <w:vertAlign w:val="superscript"/>
        </w:rPr>
        <w:fldChar w:fldCharType="end"/>
      </w:r>
      <w:r w:rsidR="00D9126A" w:rsidRPr="006E07FF">
        <w:rPr>
          <w:rFonts w:ascii="Book Antiqua" w:hAnsi="Book Antiqua"/>
          <w:color w:val="2F2A2B"/>
          <w:sz w:val="24"/>
          <w:szCs w:val="24"/>
        </w:rPr>
        <w:t xml:space="preserve">, </w:t>
      </w:r>
      <w:r w:rsidRPr="006E07FF">
        <w:rPr>
          <w:rFonts w:ascii="Book Antiqua" w:hAnsi="Book Antiqua"/>
          <w:color w:val="2F2A2B"/>
          <w:sz w:val="24"/>
          <w:szCs w:val="24"/>
        </w:rPr>
        <w:t>while a face-to-face intervention did lead to less depression symptoms in women</w:t>
      </w:r>
      <w:r w:rsidR="00E24CBC" w:rsidRPr="006E07FF">
        <w:rPr>
          <w:rFonts w:ascii="Book Antiqua" w:hAnsi="Book Antiqua"/>
          <w:color w:val="2F2A2B"/>
          <w:sz w:val="24"/>
          <w:szCs w:val="24"/>
          <w:vertAlign w:val="superscript"/>
        </w:rPr>
        <w:fldChar w:fldCharType="begin" w:fldLock="1"/>
      </w:r>
      <w:r w:rsidR="00740263" w:rsidRPr="006E07FF">
        <w:rPr>
          <w:rFonts w:ascii="Book Antiqua" w:hAnsi="Book Antiqua"/>
          <w:color w:val="2F2A2B"/>
          <w:sz w:val="24"/>
          <w:szCs w:val="24"/>
          <w:vertAlign w:val="superscript"/>
        </w:rPr>
        <w:instrText>ADDIN CSL_CITATION { "citationItems" : [ { "id" : "ITEM-1", "itemData" : { "DOI" : "10.1080/00365520310003110", "ISSN" : "0036-5521", "author" : [ { "dropping-particle" : "", "family" : "Mussell", "given" : "M.", "non-dropping-particle" : "", "parse-names" : false, "suffix" : "" }, { "dropping-particle" : "", "family" : "B\u00f6cker", "given" : "U.", "non-dropping-particle" : "", "parse-names" : false, "suffix" : "" }, { "dropping-particle" : "", "family" : "Nagel", "given" : "N.", "non-dropping-particle" : "", "parse-names" : false, "suffix" : "" }, { "dropping-particle" : "", "family" : "Olbrich", "given" : "R.", "non-dropping-particle" : "", "parse-names" : false, "suffix" : "" }, { "dropping-particle" : "V.", "family" : "Singer", "given" : "M.", "non-dropping-particle" : "", "parse-names" : false, "suffix" : "" } ], "container-title" : "Scandinavian Journal of Gastroenterology", "id" : "ITEM-1", "issue" : "7", "issued" : { "date-parts" : [ [ "2003" ] ] }, "page" : "755-762", "title" : "Reducing Psychological Distress in Patients with Inflammatory Bowel Disease by Cognitive-Behavioural Treatment: Exploratory Study of Effectiveness", "type" : "article-journal", "volume" : "38" }, "uris" : [ "http://www.mendeley.com/documents/?uuid=f27dedbb-bbc1-47ca-80c4-98e3a1a1fabd" ] } ], "mendeley" : { "formattedCitation" : "(85)", "plainTextFormattedCitation" : "(85)", "previouslyFormattedCitation" : "(85)" }, "properties" : { "noteIndex" : 0 }, "schema" : "https://github.com/citation-style-language/schema/raw/master/csl-citation.json" }</w:instrText>
      </w:r>
      <w:r w:rsidR="00E24CBC" w:rsidRPr="006E07FF">
        <w:rPr>
          <w:rFonts w:ascii="Book Antiqua" w:hAnsi="Book Antiqua"/>
          <w:color w:val="2F2A2B"/>
          <w:sz w:val="24"/>
          <w:szCs w:val="24"/>
          <w:vertAlign w:val="superscript"/>
        </w:rPr>
        <w:fldChar w:fldCharType="separate"/>
      </w:r>
      <w:r w:rsidR="00C80D1E" w:rsidRPr="006E07FF">
        <w:rPr>
          <w:rFonts w:ascii="Book Antiqua" w:hAnsi="Book Antiqua"/>
          <w:noProof/>
          <w:color w:val="2F2A2B"/>
          <w:sz w:val="24"/>
          <w:szCs w:val="24"/>
          <w:vertAlign w:val="superscript"/>
        </w:rPr>
        <w:t>[</w:t>
      </w:r>
      <w:r w:rsidR="00740263" w:rsidRPr="006E07FF">
        <w:rPr>
          <w:rFonts w:ascii="Book Antiqua" w:hAnsi="Book Antiqua"/>
          <w:noProof/>
          <w:color w:val="2F2A2B"/>
          <w:sz w:val="24"/>
          <w:szCs w:val="24"/>
          <w:vertAlign w:val="superscript"/>
        </w:rPr>
        <w:t>85</w:t>
      </w:r>
      <w:r w:rsidR="00400CF2" w:rsidRPr="006E07FF">
        <w:rPr>
          <w:rFonts w:ascii="Book Antiqua" w:hAnsi="Book Antiqua"/>
          <w:noProof/>
          <w:color w:val="2F2A2B"/>
          <w:sz w:val="24"/>
          <w:szCs w:val="24"/>
          <w:vertAlign w:val="superscript"/>
        </w:rPr>
        <w:t>]</w:t>
      </w:r>
      <w:r w:rsidR="00E24CBC" w:rsidRPr="006E07FF">
        <w:rPr>
          <w:rFonts w:ascii="Book Antiqua" w:hAnsi="Book Antiqua"/>
          <w:color w:val="2F2A2B"/>
          <w:sz w:val="24"/>
          <w:szCs w:val="24"/>
          <w:vertAlign w:val="superscript"/>
        </w:rPr>
        <w:fldChar w:fldCharType="end"/>
      </w:r>
      <w:r w:rsidR="005D773E" w:rsidRPr="006E07FF">
        <w:rPr>
          <w:rFonts w:ascii="Book Antiqua" w:hAnsi="Book Antiqua"/>
          <w:color w:val="2F2A2B"/>
          <w:sz w:val="24"/>
          <w:szCs w:val="24"/>
        </w:rPr>
        <w:t>.</w:t>
      </w:r>
    </w:p>
    <w:p w14:paraId="2F401896" w14:textId="3AC17084" w:rsidR="00764347" w:rsidRPr="006E07FF" w:rsidRDefault="00764347" w:rsidP="006D42A1">
      <w:pPr>
        <w:widowControl w:val="0"/>
        <w:adjustRightInd w:val="0"/>
        <w:snapToGrid w:val="0"/>
        <w:spacing w:line="360" w:lineRule="auto"/>
        <w:ind w:firstLineChars="100" w:firstLine="240"/>
        <w:jc w:val="both"/>
        <w:rPr>
          <w:rFonts w:ascii="Book Antiqua" w:hAnsi="Book Antiqua"/>
        </w:rPr>
      </w:pPr>
      <w:r w:rsidRPr="006E07FF">
        <w:rPr>
          <w:rFonts w:ascii="Book Antiqua" w:hAnsi="Book Antiqua"/>
        </w:rPr>
        <w:t xml:space="preserve">Some research has explored whether the effects of CBT for patients with IBD depends on the level of psychiatric comorbidity. For instance, in one study, CBT led to short-term improvements in health-related </w:t>
      </w:r>
      <w:r w:rsidR="00CC7775" w:rsidRPr="006E07FF">
        <w:rPr>
          <w:rFonts w:ascii="Book Antiqua" w:hAnsi="Book Antiqua"/>
        </w:rPr>
        <w:t>QOL</w:t>
      </w:r>
      <w:r w:rsidRPr="006E07FF">
        <w:rPr>
          <w:rFonts w:ascii="Book Antiqua" w:hAnsi="Book Antiqua"/>
        </w:rPr>
        <w:t xml:space="preserve"> and coping abilities, but only in IBD patients with high mental health needs</w:t>
      </w:r>
      <w:r w:rsidR="00F45312" w:rsidRPr="006E07FF">
        <w:rPr>
          <w:rFonts w:ascii="Book Antiqua" w:hAnsi="Book Antiqua"/>
          <w:vertAlign w:val="superscript"/>
        </w:rPr>
        <w:fldChar w:fldCharType="begin" w:fldLock="1"/>
      </w:r>
      <w:r w:rsidR="00740263" w:rsidRPr="006E07FF">
        <w:rPr>
          <w:rFonts w:ascii="Book Antiqua" w:hAnsi="Book Antiqua"/>
          <w:vertAlign w:val="superscript"/>
        </w:rPr>
        <w:instrText>ADDIN CSL_CITATION { "citationItems" : [ { "id" : "ITEM-1", "itemData" : { "DOI" : "10.1186/s12876-015-0278-2", "ISBN" : "1260900091327", "ISSN" : "1471-230X", "PMID" : "25934170", "abstract" : "BACKGROUND: Studies have demonstrated usefulness of cognitive-behavioural therapy (CBT) in managing distress in inflammatory bowel disease (IBD); however, few have focused on IBD course. The present trial aimed to investigate whether adding CBT to standard treatment prolongs remission in IBD in comparison to standard therapy alone. METHODS: A 2-arm parallel pragmatic randomised controlled trial (+CBT - standard care plus either face-to-face (F2F) or online CBT over 10 weeks versus standard care alone (SC)) was conducted with adult patients in remission. IBD remission at 12 months since baseline was the primary outcome measure while the secondary outcome measures were mental health status and quality of life (QoL). Linear mixed-effect models were used to compare groups on outcome variables while controlling for baseline. RESULTS: Participants were 174 patients with IBD (90 +CBT, 84 SC). There was no difference in remission rates between groups, with similar numbers flaring at 12 months. Groups did not differ in anxiety, depression or coping at 6 or 12 months (p &gt;0.05). When only participants classified as 'in need' (young, high baseline IBD activity, recently diagnosed; poor mental health) were examined in the post-hoc analysis (n = 74, 34 CBT and 40 controls), CBT significantly improved mental QoL (p = .034, d = .56) at 6 months. Online CBT group had a higher score on Precontemplation than the F2F group, which is consistent with less developed coping with IBD in the cCBT group (p = .045). CONCLUSIONS: Future studies should direct psychological interventions to patients 'in need' and attempt to recruit larger samples to compensate for significant attrition when using online CBT. TRIAL REGISTRATION: The protocol was registered on 21/10/2009 with the Australian New Zealand Clinical Trials Registry (ID: ACTRN12609000913279).", "author" : [ { "dropping-particle" : "", "family" : "Mikocka-Walus", "given" : "Antonina", "non-dropping-particle" : "", "parse-names" : false, "suffix" : "" }, { "dropping-particle" : "", "family" : "Bampton", "given" : "Peter", "non-dropping-particle" : "", "parse-names" : false, "suffix" : "" }, { "dropping-particle" : "", "family" : "Hetzel", "given" : "David", "non-dropping-particle" : "", "parse-names" : false, "suffix" : "" }, { "dropping-particle" : "", "family" : "Hughes", "given" : "Patrick", "non-dropping-particle" : "", "parse-names" : false, "suffix" : "" }, { "dropping-particle" : "", "family" : "Esterman", "given" : "Adrian", "non-dropping-particle" : "", "parse-names" : false, "suffix" : "" }, { "dropping-particle" : "", "family" : "Andrews", "given" : "Jane M", "non-dropping-particle" : "", "parse-names" : false, "suffix" : "" } ], "container-title" : "BMC Gastroenterology", "id" : "ITEM-1", "issue" : "1", "issued" : { "date-parts" : [ [ "2015" ] ] }, "page" : "54", "title" : "Cognitive-behavioural therapy has no effect on disease activity but improves quality of life in subgroups of patients with inflammatory bowel disease: a pilot randomised controlled trial", "type" : "article-journal", "volume" : "15" }, "uris" : [ "http://www.mendeley.com/documents/?uuid=3812655c-c483-490e-9a2a-64bf5d8d52ed" ] } ], "mendeley" : { "formattedCitation" : "(90)", "plainTextFormattedCitation" : "(90)", "previouslyFormattedCitation" : "(90)" }, "properties" : { "noteIndex" : 0 }, "schema" : "https://github.com/citation-style-language/schema/raw/master/csl-citation.json" }</w:instrText>
      </w:r>
      <w:r w:rsidR="00F45312"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740263" w:rsidRPr="006E07FF">
        <w:rPr>
          <w:rFonts w:ascii="Book Antiqua" w:hAnsi="Book Antiqua"/>
          <w:noProof/>
          <w:vertAlign w:val="superscript"/>
        </w:rPr>
        <w:t>90</w:t>
      </w:r>
      <w:r w:rsidR="00400CF2" w:rsidRPr="006E07FF">
        <w:rPr>
          <w:rFonts w:ascii="Book Antiqua" w:hAnsi="Book Antiqua"/>
          <w:noProof/>
          <w:vertAlign w:val="superscript"/>
        </w:rPr>
        <w:t>]</w:t>
      </w:r>
      <w:r w:rsidR="00F45312" w:rsidRPr="006E07FF">
        <w:rPr>
          <w:rFonts w:ascii="Book Antiqua" w:hAnsi="Book Antiqua"/>
          <w:vertAlign w:val="superscript"/>
        </w:rPr>
        <w:fldChar w:fldCharType="end"/>
      </w:r>
      <w:r w:rsidR="005D773E" w:rsidRPr="006E07FF">
        <w:rPr>
          <w:rFonts w:ascii="Book Antiqua" w:hAnsi="Book Antiqua"/>
        </w:rPr>
        <w:t xml:space="preserve">. </w:t>
      </w:r>
      <w:r w:rsidRPr="006E07FF">
        <w:rPr>
          <w:rFonts w:ascii="Book Antiqua" w:hAnsi="Book Antiqua"/>
        </w:rPr>
        <w:t>In another study, using a sample with low levels of psychological distress (</w:t>
      </w:r>
      <w:r w:rsidRPr="006E07FF">
        <w:rPr>
          <w:rFonts w:ascii="Book Antiqua" w:hAnsi="Book Antiqua"/>
          <w:i/>
        </w:rPr>
        <w:t>n</w:t>
      </w:r>
      <w:r w:rsidR="00F45312" w:rsidRPr="006E07FF">
        <w:rPr>
          <w:rFonts w:ascii="Book Antiqua" w:hAnsi="Book Antiqua"/>
        </w:rPr>
        <w:t xml:space="preserve"> = 28), </w:t>
      </w:r>
      <w:r w:rsidRPr="006E07FF">
        <w:rPr>
          <w:rFonts w:ascii="Book Antiqua" w:hAnsi="Book Antiqua"/>
        </w:rPr>
        <w:t xml:space="preserve">a piloted CBT intervention improved IBD-related quality of life (IBDQ) and self-efficacy (IBD </w:t>
      </w:r>
      <w:r w:rsidR="006D42A1" w:rsidRPr="006E07FF">
        <w:rPr>
          <w:rFonts w:ascii="Book Antiqua" w:hAnsi="Book Antiqua"/>
        </w:rPr>
        <w:t>self-efficacy sca</w:t>
      </w:r>
      <w:r w:rsidRPr="006E07FF">
        <w:rPr>
          <w:rFonts w:ascii="Book Antiqua" w:hAnsi="Book Antiqua"/>
        </w:rPr>
        <w:t xml:space="preserve">le), and decreased stress </w:t>
      </w:r>
      <w:r w:rsidR="006D42A1">
        <w:rPr>
          <w:rFonts w:ascii="Book Antiqua" w:hAnsi="Book Antiqua" w:hint="eastAsia"/>
          <w:lang w:eastAsia="zh-CN"/>
        </w:rPr>
        <w:t>[</w:t>
      </w:r>
      <w:r w:rsidR="006D42A1" w:rsidRPr="006E07FF">
        <w:rPr>
          <w:rFonts w:ascii="Book Antiqua" w:hAnsi="Book Antiqua"/>
        </w:rPr>
        <w:t>perceived stress quest</w:t>
      </w:r>
      <w:r w:rsidRPr="006E07FF">
        <w:rPr>
          <w:rFonts w:ascii="Book Antiqua" w:hAnsi="Book Antiqua"/>
        </w:rPr>
        <w:t xml:space="preserve">ionnaire </w:t>
      </w:r>
      <w:r w:rsidR="006D42A1">
        <w:rPr>
          <w:rFonts w:ascii="Book Antiqua" w:hAnsi="Book Antiqua" w:hint="eastAsia"/>
          <w:lang w:eastAsia="zh-CN"/>
        </w:rPr>
        <w:t>(</w:t>
      </w:r>
      <w:r w:rsidRPr="006E07FF">
        <w:rPr>
          <w:rFonts w:ascii="Book Antiqua" w:hAnsi="Book Antiqua"/>
        </w:rPr>
        <w:t>PSQ</w:t>
      </w:r>
      <w:r w:rsidR="006D42A1">
        <w:rPr>
          <w:rFonts w:ascii="Book Antiqua" w:hAnsi="Book Antiqua" w:hint="eastAsia"/>
          <w:lang w:eastAsia="zh-CN"/>
        </w:rPr>
        <w:t>)</w:t>
      </w:r>
      <w:r w:rsidR="006D42A1" w:rsidRPr="006D42A1">
        <w:rPr>
          <w:rFonts w:ascii="Book Antiqua" w:hAnsi="Book Antiqua"/>
          <w:noProof/>
        </w:rPr>
        <w:t>]</w:t>
      </w:r>
      <w:r w:rsidR="00F45312" w:rsidRPr="006E07FF">
        <w:rPr>
          <w:rFonts w:ascii="Book Antiqua" w:hAnsi="Book Antiqua"/>
          <w:vertAlign w:val="superscript"/>
        </w:rPr>
        <w:fldChar w:fldCharType="begin" w:fldLock="1"/>
      </w:r>
      <w:r w:rsidR="00740263" w:rsidRPr="006E07FF">
        <w:rPr>
          <w:rFonts w:ascii="Book Antiqua" w:hAnsi="Book Antiqua"/>
          <w:vertAlign w:val="superscript"/>
        </w:rPr>
        <w:instrText>ADDIN CSL_CITATION { "citationItems" : [ { "id" : "ITEM-1", "itemData" : { "DOI" : "10.1177/1099800410397629.The", "ISBN" : "3126953999", "ISSN" : "0036-5521", "PMID" : "14629234", "abstract" : "The use of stress management psychotherapy is hypothesized to produce greater improvement in disease course and disease-specific quality of life (IBDQ) compared to usual medical care alone in patients with ulcerative colitis (UC) or Crohn's disease (CD) showing high levels of stress (based on the Perceived Stress Questionnaire [PSQ]).", "author" : [ { "dropping-particle" : "", "family" : "Keefer", "given" : "L.", "non-dropping-particle" : "", "parse-names" : false, "suffix" : "" }, { "dropping-particle" : "", "family" : "Kiebles", "given" : "J. L.", "non-dropping-particle" : "", "parse-names" : false, "suffix" : "" }, { "dropping-particle" : "", "family" : "Kwiatek", "given" : "M.A", "non-dropping-particle" : "", "parse-names" : false, "suffix" : "" }, { "dropping-particle" : "", "family" : "Palsson", "given" : "O. S.", "non-dropping-particle" : "", "parse-names" : false, "suffix" : "" }, { "dropping-particle" : "", "family" : "Taft", "given" : "T. H.", "non-dropping-particle" : "", "parse-names" : false, "suffix" : "" }, { "dropping-particle" : "", "family" : "Martinovich", "given" : "Z.", "non-dropping-particle" : "", "parse-names" : false, "suffix" : "" }, { "dropping-particle" : "", "family" : "Barrett", "given" : "T. A.", "non-dropping-particle" : "", "parse-names" : false, "suffix" : "" } ], "container-title" : "Biol Res Nurs", "id" : "ITEM-1", "issue" : "1", "issued" : { "date-parts" : [ [ "2012" ] ] }, "page" : "71-77", "title" : "The Potential Role of a Self-Managment Intervention for Ulcerative Colitis: A Brief Report From the Ulcerative Colitis Hypnotherapy Trial", "type" : "article-journal", "volume" : "14" }, "uris" : [ "http://www.mendeley.com/documents/?uuid=13e22421-c303-437e-a7b6-6f76053fd2bd" ] } ], "mendeley" : { "formattedCitation" : "(91)", "plainTextFormattedCitation" : "(91)", "previouslyFormattedCitation" : "(91)" }, "properties" : { "noteIndex" : 0 }, "schema" : "https://github.com/citation-style-language/schema/raw/master/csl-citation.json" }</w:instrText>
      </w:r>
      <w:r w:rsidR="00F45312"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740263" w:rsidRPr="006E07FF">
        <w:rPr>
          <w:rFonts w:ascii="Book Antiqua" w:hAnsi="Book Antiqua"/>
          <w:noProof/>
          <w:vertAlign w:val="superscript"/>
        </w:rPr>
        <w:t>91</w:t>
      </w:r>
      <w:r w:rsidR="00400CF2" w:rsidRPr="006E07FF">
        <w:rPr>
          <w:rFonts w:ascii="Book Antiqua" w:hAnsi="Book Antiqua"/>
          <w:noProof/>
          <w:vertAlign w:val="superscript"/>
        </w:rPr>
        <w:t>]</w:t>
      </w:r>
      <w:r w:rsidR="00F45312" w:rsidRPr="006E07FF">
        <w:rPr>
          <w:rFonts w:ascii="Book Antiqua" w:hAnsi="Book Antiqua"/>
          <w:vertAlign w:val="superscript"/>
        </w:rPr>
        <w:fldChar w:fldCharType="end"/>
      </w:r>
      <w:r w:rsidR="005D773E" w:rsidRPr="006E07FF">
        <w:rPr>
          <w:rFonts w:ascii="Book Antiqua" w:hAnsi="Book Antiqua"/>
          <w:color w:val="000000" w:themeColor="text1"/>
        </w:rPr>
        <w:t xml:space="preserve">. </w:t>
      </w:r>
      <w:r w:rsidRPr="006E07FF">
        <w:rPr>
          <w:rFonts w:ascii="Book Antiqua" w:hAnsi="Book Antiqua"/>
          <w:color w:val="000000" w:themeColor="text1"/>
        </w:rPr>
        <w:t>Within some other studies showing a positive effect following CBT</w:t>
      </w:r>
      <w:r w:rsidR="00F45312" w:rsidRPr="006E07FF">
        <w:rPr>
          <w:rFonts w:ascii="Book Antiqua" w:hAnsi="Book Antiqua"/>
          <w:color w:val="000000" w:themeColor="text1"/>
          <w:vertAlign w:val="superscript"/>
        </w:rPr>
        <w:fldChar w:fldCharType="begin" w:fldLock="1"/>
      </w:r>
      <w:r w:rsidR="00740263" w:rsidRPr="006E07FF">
        <w:rPr>
          <w:rFonts w:ascii="Book Antiqua" w:hAnsi="Book Antiqua"/>
          <w:color w:val="000000" w:themeColor="text1"/>
          <w:vertAlign w:val="superscript"/>
        </w:rPr>
        <w:instrText>ADDIN CSL_CITATION { "citationItems" : [ { "id" : "ITEM-1", "itemData" : { "abstract" : "La enfermedad inflamatoria intestinal (EII) es una enfermedad cr\u00f3nica que afecta notablemente a la calidad de vida del paciente. El principal objetivo de este estudio fue demostrar la eficacia de un programa de tratamiento psicol\u00f3gico protocolizado para mejorar la calidad de vida de estos pacientes. La muestra estuvo constituida por 57 pacientes diagnosticados de EII (33 programa de tratamiento en grupo y 24 grupo control en lista de espera). Las variables dependientes fueron: s\u00edntomas digestivos, s\u00edntomas sist\u00e9micos, afectaci\u00f3n funcional, funci\u00f3n emocional y afectaci\u00f3n social (Cuestionario de calidad de vida en la enfermedad inflamatoria intestinal [SIBDQ], L\u00f3pez-Vivancos y cols., 1999). Los resultados revelan que el programa de tratamiento psicol\u00f3gico result\u00f3 eficaz para producir una mejor\u00eda significativa en todas las variables de calidad de vida a la finalizaci\u00f3n del mismo, al compararlo con el grupo control en lista de espera. Si bien las diferencias se mantienen en 4 de los 5 aspectos evaluados a los 3 meses de seguimiento, a los 12 s\u00f3lo se mantienen las diferencias en uno de ellos. Inflammatory bowel disease (IBD) is a chronic illness that greatly affects patients\u2019 quality of life. The main objective of the present study was to demonstrate the effectiveness of a protocolized psychological treatment programme in group format for improving the quality of life of these patients. The sample was made up of 57 inflammatory bowel disease patients (33 treatment group and 24 waiting list control group). The dependent variables were: digestive symptoms, systemic symptoms, functional effects, emotional function and social effects (Inflammatory Bowel Disease Quality of Life Questionnaire [SIBDQ], L\u00f3pez-Vivancos and cols., 1999). The results showed that the psychological treatment programme for IBD was effective in producing a significant improvement in all the quality of life variables, by comparison with the waiting list control group. Although the differences were maintained in 4 of the 5 variables assessed at the 3-month follow-up, after 12 months the differences were only maintained in one of them.", "author" : [ { "dropping-particle" : "", "family" : "D\u00edaz-Sibaja", "given" : "Miguel \u00c1ngel", "non-dropping-particle" : "", "parse-names" : false, "suffix" : "" }, { "dropping-particle" : "", "family" : "Comeche-Moreno", "given" : "Mar\u00eda Isabel", "non-dropping-particle" : "", "parse-names" : false, "suffix" : "" }, { "dropping-particle" : "", "family" : "Mas-Hesse", "given" : "Blanca", "non-dropping-particle" : "", "parse-names" : false, "suffix" : "" }, { "dropping-particle" : "", "family" : "Garc\u00eda", "given" : "Marta D\u00edaz", "non-dropping-particle" : "", "parse-names" : false, "suffix" : "" }, { "dropping-particle" : "", "family" : "Pareja", "given" : "Miguel \u00c1ngel Vallejo", "non-dropping-particle" : "", "parse-names" : false, "suffix" : "" } ], "container-title" : "Psychology in Spain", "id" : "ITEM-1", "issue" : "1", "issued" : { "date-parts" : [ [ "2009" ] ] }, "page" : "17-24", "title" : "Protocolized grouppsychological treatment of inflammatory boweldisease: It's impact on quality of life.", "type" : "article-journal", "volume" : "13" }, "uris" : [ "http://www.mendeley.com/documents/?uuid=1804870c-4606-4097-87cd-e04434ea8c2f" ] }, { "id" : "ITEM-2", "itemData" : { "DOI" : "10.1080/00365520310003110", "ISSN" : "0036-5521", "author" : [ { "dropping-particle" : "", "family" : "Mussell", "given" : "M.", "non-dropping-particle" : "", "parse-names" : false, "suffix" : "" }, { "dropping-particle" : "", "family" : "B\u00f6cker", "given" : "U.", "non-dropping-particle" : "", "parse-names" : false, "suffix" : "" }, { "dropping-particle" : "", "family" : "Nagel", "given" : "N.", "non-dropping-particle" : "", "parse-names" : false, "suffix" : "" }, { "dropping-particle" : "", "family" : "Olbrich", "given" : "R.", "non-dropping-particle" : "", "parse-names" : false, "suffix" : "" }, { "dropping-particle" : "V.", "family" : "Singer", "given" : "M.", "non-dropping-particle" : "", "parse-names" : false, "suffix" : "" } ], "container-title" : "Scandinavian Journal of Gastroenterology", "id" : "ITEM-2", "issue" : "7", "issued" : { "date-parts" : [ [ "2003" ] ] }, "page" : "755-762", "title" : "Reducing Psychological Distress in Patients with Inflammatory Bowel Disease by Cognitive-Behavioural Treatment: Exploratory Study of Effectiveness", "type" : "article-journal", "volume" : "38" }, "uris" : [ "http://www.mendeley.com/documents/?uuid=f27dedbb-bbc1-47ca-80c4-98e3a1a1fabd" ] } ], "mendeley" : { "formattedCitation" : "(85,86)", "plainTextFormattedCitation" : "(85,86)", "previouslyFormattedCitation" : "(85,86)" }, "properties" : { "noteIndex" : 0 }, "schema" : "https://github.com/citation-style-language/schema/raw/master/csl-citation.json" }</w:instrText>
      </w:r>
      <w:r w:rsidR="00F45312" w:rsidRPr="006E07FF">
        <w:rPr>
          <w:rFonts w:ascii="Book Antiqua" w:hAnsi="Book Antiqua"/>
          <w:color w:val="000000" w:themeColor="text1"/>
          <w:vertAlign w:val="superscript"/>
        </w:rPr>
        <w:fldChar w:fldCharType="separate"/>
      </w:r>
      <w:r w:rsidR="00C80D1E" w:rsidRPr="006E07FF">
        <w:rPr>
          <w:rFonts w:ascii="Book Antiqua" w:hAnsi="Book Antiqua"/>
          <w:noProof/>
          <w:color w:val="000000" w:themeColor="text1"/>
          <w:vertAlign w:val="superscript"/>
        </w:rPr>
        <w:t>[</w:t>
      </w:r>
      <w:r w:rsidR="00740263" w:rsidRPr="006E07FF">
        <w:rPr>
          <w:rFonts w:ascii="Book Antiqua" w:hAnsi="Book Antiqua"/>
          <w:noProof/>
          <w:color w:val="000000" w:themeColor="text1"/>
          <w:vertAlign w:val="superscript"/>
        </w:rPr>
        <w:t>85,86</w:t>
      </w:r>
      <w:r w:rsidR="00400CF2" w:rsidRPr="006E07FF">
        <w:rPr>
          <w:rFonts w:ascii="Book Antiqua" w:hAnsi="Book Antiqua"/>
          <w:noProof/>
          <w:color w:val="000000" w:themeColor="text1"/>
          <w:vertAlign w:val="superscript"/>
        </w:rPr>
        <w:t>]</w:t>
      </w:r>
      <w:r w:rsidR="00F45312" w:rsidRPr="006E07FF">
        <w:rPr>
          <w:rFonts w:ascii="Book Antiqua" w:hAnsi="Book Antiqua"/>
          <w:color w:val="000000" w:themeColor="text1"/>
          <w:vertAlign w:val="superscript"/>
        </w:rPr>
        <w:fldChar w:fldCharType="end"/>
      </w:r>
      <w:r w:rsidR="005D773E" w:rsidRPr="006E07FF">
        <w:rPr>
          <w:rFonts w:ascii="Book Antiqua" w:hAnsi="Book Antiqua"/>
          <w:color w:val="000000" w:themeColor="text1"/>
        </w:rPr>
        <w:t xml:space="preserve">, </w:t>
      </w:r>
      <w:r w:rsidRPr="006E07FF">
        <w:rPr>
          <w:rFonts w:ascii="Book Antiqua" w:hAnsi="Book Antiqua"/>
          <w:color w:val="000000" w:themeColor="text1"/>
        </w:rPr>
        <w:t xml:space="preserve">psychiatric illness has been an exclusion criterion. </w:t>
      </w:r>
    </w:p>
    <w:p w14:paraId="03F13E6A" w14:textId="04D332C0" w:rsidR="00764347" w:rsidRDefault="00764347" w:rsidP="006D42A1">
      <w:pPr>
        <w:widowControl w:val="0"/>
        <w:adjustRightInd w:val="0"/>
        <w:snapToGrid w:val="0"/>
        <w:spacing w:line="360" w:lineRule="auto"/>
        <w:ind w:firstLineChars="100" w:firstLine="240"/>
        <w:jc w:val="both"/>
        <w:rPr>
          <w:rFonts w:ascii="Book Antiqua" w:hAnsi="Book Antiqua"/>
          <w:lang w:eastAsia="zh-CN"/>
        </w:rPr>
      </w:pPr>
      <w:r w:rsidRPr="006E07FF">
        <w:rPr>
          <w:rFonts w:ascii="Book Antiqua" w:eastAsia="Times New Roman" w:hAnsi="Book Antiqua"/>
        </w:rPr>
        <w:t xml:space="preserve">Physical health outcomes have also been examined in CBT studies for IBD. </w:t>
      </w:r>
      <w:r w:rsidRPr="006E07FF">
        <w:rPr>
          <w:rFonts w:ascii="Book Antiqua" w:hAnsi="Book Antiqua"/>
        </w:rPr>
        <w:t>Piloting a RCT with both CD and UC patients (</w:t>
      </w:r>
      <w:r w:rsidRPr="006E07FF">
        <w:rPr>
          <w:rFonts w:ascii="Book Antiqua" w:hAnsi="Book Antiqua"/>
          <w:i/>
        </w:rPr>
        <w:t>n</w:t>
      </w:r>
      <w:r w:rsidR="00F45312" w:rsidRPr="006E07FF">
        <w:rPr>
          <w:rFonts w:ascii="Book Antiqua" w:hAnsi="Book Antiqua"/>
        </w:rPr>
        <w:t xml:space="preserve"> = 174), </w:t>
      </w:r>
      <w:r w:rsidRPr="006E07FF">
        <w:rPr>
          <w:rFonts w:ascii="Book Antiqua" w:hAnsi="Book Antiqua"/>
        </w:rPr>
        <w:t>the effects of CBT (face-to-face and computerized modalities)</w:t>
      </w:r>
      <w:r w:rsidR="00F45312" w:rsidRPr="006E07FF">
        <w:rPr>
          <w:rFonts w:ascii="Book Antiqua" w:hAnsi="Book Antiqua"/>
        </w:rPr>
        <w:t xml:space="preserve"> were examined</w:t>
      </w:r>
      <w:r w:rsidR="00F45312" w:rsidRPr="006E07FF">
        <w:rPr>
          <w:rFonts w:ascii="Book Antiqua" w:hAnsi="Book Antiqua"/>
          <w:vertAlign w:val="superscript"/>
        </w:rPr>
        <w:fldChar w:fldCharType="begin" w:fldLock="1"/>
      </w:r>
      <w:r w:rsidR="00740263" w:rsidRPr="006E07FF">
        <w:rPr>
          <w:rFonts w:ascii="Book Antiqua" w:hAnsi="Book Antiqua"/>
          <w:vertAlign w:val="superscript"/>
        </w:rPr>
        <w:instrText>ADDIN CSL_CITATION { "citationItems" : [ { "id" : "ITEM-1", "itemData" : { "DOI" : "10.1186/s12876-015-0278-2", "ISBN" : "1260900091327", "ISSN" : "1471-230X", "PMID" : "25934170", "abstract" : "BACKGROUND: Studies have demonstrated usefulness of cognitive-behavioural therapy (CBT) in managing distress in inflammatory bowel disease (IBD); however, few have focused on IBD course. The present trial aimed to investigate whether adding CBT to standard treatment prolongs remission in IBD in comparison to standard therapy alone. METHODS: A 2-arm parallel pragmatic randomised controlled trial (+CBT - standard care plus either face-to-face (F2F) or online CBT over 10 weeks versus standard care alone (SC)) was conducted with adult patients in remission. IBD remission at 12 months since baseline was the primary outcome measure while the secondary outcome measures were mental health status and quality of life (QoL). Linear mixed-effect models were used to compare groups on outcome variables while controlling for baseline. RESULTS: Participants were 174 patients with IBD (90 +CBT, 84 SC). There was no difference in remission rates between groups, with similar numbers flaring at 12 months. Groups did not differ in anxiety, depression or coping at 6 or 12 months (p &gt;0.05). When only participants classified as 'in need' (young, high baseline IBD activity, recently diagnosed; poor mental health) were examined in the post-hoc analysis (n = 74, 34 CBT and 40 controls), CBT significantly improved mental QoL (p = .034, d = .56) at 6 months. Online CBT group had a higher score on Precontemplation than the F2F group, which is consistent with less developed coping with IBD in the cCBT group (p = .045). CONCLUSIONS: Future studies should direct psychological interventions to patients 'in need' and attempt to recruit larger samples to compensate for significant attrition when using online CBT. TRIAL REGISTRATION: The protocol was registered on 21/10/2009 with the Australian New Zealand Clinical Trials Registry (ID: ACTRN12609000913279).", "author" : [ { "dropping-particle" : "", "family" : "Mikocka-Walus", "given" : "Antonina", "non-dropping-particle" : "", "parse-names" : false, "suffix" : "" }, { "dropping-particle" : "", "family" : "Bampton", "given" : "Peter", "non-dropping-particle" : "", "parse-names" : false, "suffix" : "" }, { "dropping-particle" : "", "family" : "Hetzel", "given" : "David", "non-dropping-particle" : "", "parse-names" : false, "suffix" : "" }, { "dropping-particle" : "", "family" : "Hughes", "given" : "Patrick", "non-dropping-particle" : "", "parse-names" : false, "suffix" : "" }, { "dropping-particle" : "", "family" : "Esterman", "given" : "Adrian", "non-dropping-particle" : "", "parse-names" : false, "suffix" : "" }, { "dropping-particle" : "", "family" : "Andrews", "given" : "Jane M", "non-dropping-particle" : "", "parse-names" : false, "suffix" : "" } ], "container-title" : "BMC Gastroenterology", "id" : "ITEM-1", "issue" : "1", "issued" : { "date-parts" : [ [ "2015" ] ] }, "page" : "54", "title" : "Cognitive-behavioural therapy has no effect on disease activity but improves quality of life in subgroups of patients with inflammatory bowel disease: a pilot randomised controlled trial", "type" : "article-journal", "volume" : "15" }, "uris" : [ "http://www.mendeley.com/documents/?uuid=3812655c-c483-490e-9a2a-64bf5d8d52ed" ] } ], "mendeley" : { "formattedCitation" : "(90)", "plainTextFormattedCitation" : "(90)", "previouslyFormattedCitation" : "(90)" }, "properties" : { "noteIndex" : 0 }, "schema" : "https://github.com/citation-style-language/schema/raw/master/csl-citation.json" }</w:instrText>
      </w:r>
      <w:r w:rsidR="00F45312"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740263" w:rsidRPr="006E07FF">
        <w:rPr>
          <w:rFonts w:ascii="Book Antiqua" w:hAnsi="Book Antiqua"/>
          <w:noProof/>
          <w:vertAlign w:val="superscript"/>
        </w:rPr>
        <w:t>90</w:t>
      </w:r>
      <w:r w:rsidR="00400CF2" w:rsidRPr="006E07FF">
        <w:rPr>
          <w:rFonts w:ascii="Book Antiqua" w:hAnsi="Book Antiqua"/>
          <w:noProof/>
          <w:vertAlign w:val="superscript"/>
        </w:rPr>
        <w:t>]</w:t>
      </w:r>
      <w:r w:rsidR="00F45312" w:rsidRPr="006E07FF">
        <w:rPr>
          <w:rFonts w:ascii="Book Antiqua" w:hAnsi="Book Antiqua"/>
          <w:vertAlign w:val="superscript"/>
        </w:rPr>
        <w:fldChar w:fldCharType="end"/>
      </w:r>
      <w:r w:rsidR="005D773E" w:rsidRPr="006E07FF">
        <w:rPr>
          <w:rFonts w:ascii="Book Antiqua" w:hAnsi="Book Antiqua"/>
        </w:rPr>
        <w:t xml:space="preserve">. </w:t>
      </w:r>
      <w:r w:rsidRPr="006E07FF">
        <w:rPr>
          <w:rFonts w:ascii="Book Antiqua" w:hAnsi="Book Antiqua"/>
        </w:rPr>
        <w:t xml:space="preserve">Neither face-to-face nor computerized CBT </w:t>
      </w:r>
      <w:r w:rsidRPr="006E07FF">
        <w:rPr>
          <w:rFonts w:ascii="Book Antiqua" w:hAnsi="Book Antiqua"/>
        </w:rPr>
        <w:lastRenderedPageBreak/>
        <w:t xml:space="preserve">had significant effects on disease activity (CDAI and SCCAI) throughout testing. Following treatment, a nearly equal number of patients in the treatment and control groups remained in remission (CBT: 73.2%, </w:t>
      </w:r>
      <w:r w:rsidR="006D42A1" w:rsidRPr="006E07FF">
        <w:rPr>
          <w:rFonts w:ascii="Book Antiqua" w:hAnsi="Book Antiqua"/>
        </w:rPr>
        <w:t>c</w:t>
      </w:r>
      <w:r w:rsidRPr="006E07FF">
        <w:rPr>
          <w:rFonts w:ascii="Book Antiqua" w:hAnsi="Book Antiqua"/>
        </w:rPr>
        <w:t xml:space="preserve">ontrols: 71.7%, </w:t>
      </w:r>
      <w:r w:rsidR="006D42A1" w:rsidRPr="006E07FF">
        <w:rPr>
          <w:rFonts w:ascii="Book Antiqua" w:hAnsi="Book Antiqua"/>
          <w:i/>
        </w:rPr>
        <w:t>P</w:t>
      </w:r>
      <w:r w:rsidRPr="006E07FF">
        <w:rPr>
          <w:rFonts w:ascii="Book Antiqua" w:hAnsi="Book Antiqua"/>
        </w:rPr>
        <w:t xml:space="preserve"> = </w:t>
      </w:r>
      <w:r w:rsidR="009879B9" w:rsidRPr="006E07FF">
        <w:rPr>
          <w:rFonts w:ascii="Book Antiqua" w:hAnsi="Book Antiqua"/>
        </w:rPr>
        <w:t>0</w:t>
      </w:r>
      <w:r w:rsidRPr="006E07FF">
        <w:rPr>
          <w:rFonts w:ascii="Book Antiqua" w:hAnsi="Book Antiqua"/>
        </w:rPr>
        <w:t xml:space="preserve">.868). An analysis of a </w:t>
      </w:r>
      <w:r w:rsidR="00F45312" w:rsidRPr="006E07FF">
        <w:rPr>
          <w:rFonts w:ascii="Book Antiqua" w:hAnsi="Book Antiqua"/>
        </w:rPr>
        <w:t>2-year follow-</w:t>
      </w:r>
      <w:r w:rsidRPr="006E07FF">
        <w:rPr>
          <w:rFonts w:ascii="Book Antiqua" w:hAnsi="Book Antiqua"/>
        </w:rPr>
        <w:t>up on this study showed no impact on disease activity measures</w:t>
      </w:r>
      <w:r w:rsidR="00F45312" w:rsidRPr="006E07FF">
        <w:rPr>
          <w:rFonts w:ascii="Book Antiqua" w:hAnsi="Book Antiqua"/>
          <w:vertAlign w:val="superscript"/>
        </w:rPr>
        <w:fldChar w:fldCharType="begin" w:fldLock="1"/>
      </w:r>
      <w:r w:rsidR="00740263" w:rsidRPr="006E07FF">
        <w:rPr>
          <w:rFonts w:ascii="Book Antiqua" w:hAnsi="Book Antiqua"/>
          <w:vertAlign w:val="superscript"/>
        </w:rPr>
        <w:instrText>ADDIN CSL_CITATION { "citationItems" : [ { "id" : "ITEM-1", "itemData" : { "DOI" : "10.1007/s12529-016-9580-9", "ISSN" : "10705503", "PMID" : "27432441", "abstract" : "PURPOSE: There is ongoing controversy on the effectiveness of psychotherapy in inflammatory bowel disease (IBD). In the few small studies, cognitive-behavioural therapy (CBT) has been shown to alleviate symptoms of anxiety or depression. However, there is little research on the impact of CBT on physical outcomes in IBD and no studies on long-term effectiveness of CBT. METHODS: The present two-arm pragmatic randomised controlled trial aimed to establish the impact of CBT on disease course after 24 months of observation. The study compared standard care plus CBT (+CBT) with standard care alone (SC). CBT was delivered over 10 weeks, face-to-face (F2F) or online (cCBT). The data were analysed using linear mixed-effects models. RESULTS: CBT did not significantly influence disease activity as measured by disease activity indices at 24 months (Crohn's Disease Activity Index (CDAI), p = 0.92; Simple Clinical Colitis Activity Index (SCCAI), p = 0.88) or blood parameters (C-reactive protein (CRP), p &lt; 0.62; haemoglobin (Hb), p = 0.77; platelet, p = 0.64; white cell count (WCC), p = 0.59) nor did CBT significantly affect mental health, coping or quality of life (all p &gt; 0.05). CONCLUSIONS: Therefore, we conclude that CBT does not influence the course of IBD over 24 months. Given the high rate of attrition, particularly in the CBT group, future trials should consider a personalised approach to psychotherapy, perhaps combining online and one-to-one therapist time.", "author" : [ { "dropping-particle" : "", "family" : "Mikocka-Walus", "given" : "Antonina", "non-dropping-particle" : "", "parse-names" : false, "suffix" : "" }, { "dropping-particle" : "", "family" : "Bampton", "given" : "Peter", "non-dropping-particle" : "", "parse-names" : false, "suffix" : "" }, { "dropping-particle" : "", "family" : "Hetzel", "given" : "David", "non-dropping-particle" : "", "parse-names" : false, "suffix" : "" }, { "dropping-particle" : "", "family" : "Hughes", "given" : "Patrick", "non-dropping-particle" : "", "parse-names" : false, "suffix" : "" }, { "dropping-particle" : "", "family" : "Esterman", "given" : "Adrian", "non-dropping-particle" : "", "parse-names" : false, "suffix" : "" }, { "dropping-particle" : "", "family" : "Andrews", "given" : "Jane M.", "non-dropping-particle" : "", "parse-names" : false, "suffix" : "" } ], "container-title" : "International Journal of Behavioral Medicine", "id" : "ITEM-1", "issue" : "1", "issued" : { "date-parts" : [ [ "2017" ] ] }, "page" : "127-135", "publisher" : "International Journal of Behavioral Medicine", "title" : "Cognitive-Behavioural Therapy for Inflammatory Bowel Disease: 24-Month Data from a Randomised Controlled Trial", "type" : "article-journal", "volume" : "24" }, "uris" : [ "http://www.mendeley.com/documents/?uuid=7d09ad19-6f44-485d-b049-dacd6683e329" ] } ], "mendeley" : { "formattedCitation" : "(89)", "plainTextFormattedCitation" : "(89)", "previouslyFormattedCitation" : "(89)" }, "properties" : { "noteIndex" : 0 }, "schema" : "https://github.com/citation-style-language/schema/raw/master/csl-citation.json" }</w:instrText>
      </w:r>
      <w:r w:rsidR="00F45312"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740263" w:rsidRPr="006E07FF">
        <w:rPr>
          <w:rFonts w:ascii="Book Antiqua" w:hAnsi="Book Antiqua"/>
          <w:noProof/>
          <w:vertAlign w:val="superscript"/>
        </w:rPr>
        <w:t>89</w:t>
      </w:r>
      <w:r w:rsidR="00400CF2" w:rsidRPr="006E07FF">
        <w:rPr>
          <w:rFonts w:ascii="Book Antiqua" w:hAnsi="Book Antiqua"/>
          <w:noProof/>
          <w:vertAlign w:val="superscript"/>
        </w:rPr>
        <w:t>]</w:t>
      </w:r>
      <w:r w:rsidR="00F45312" w:rsidRPr="006E07FF">
        <w:rPr>
          <w:rFonts w:ascii="Book Antiqua" w:hAnsi="Book Antiqua"/>
          <w:vertAlign w:val="superscript"/>
        </w:rPr>
        <w:fldChar w:fldCharType="end"/>
      </w:r>
      <w:r w:rsidR="005D773E" w:rsidRPr="006E07FF">
        <w:rPr>
          <w:rFonts w:ascii="Book Antiqua" w:hAnsi="Book Antiqua"/>
        </w:rPr>
        <w:t xml:space="preserve">. </w:t>
      </w:r>
      <w:r w:rsidRPr="006E07FF">
        <w:rPr>
          <w:rFonts w:ascii="Book Antiqua" w:hAnsi="Book Antiqua"/>
        </w:rPr>
        <w:t>In another RCT, a computerized form of CBT for IBD patients (</w:t>
      </w:r>
      <w:r w:rsidRPr="006E07FF">
        <w:rPr>
          <w:rFonts w:ascii="Book Antiqua" w:hAnsi="Book Antiqua"/>
          <w:i/>
        </w:rPr>
        <w:t>n</w:t>
      </w:r>
      <w:r w:rsidRPr="006E07FF">
        <w:rPr>
          <w:rFonts w:ascii="Book Antiqua" w:hAnsi="Book Antiqua"/>
        </w:rPr>
        <w:t xml:space="preserve"> = 199) failed to produce any significant effects on clinical</w:t>
      </w:r>
      <w:r w:rsidR="00F45312" w:rsidRPr="006E07FF">
        <w:rPr>
          <w:rFonts w:ascii="Book Antiqua" w:hAnsi="Book Antiqua"/>
        </w:rPr>
        <w:t xml:space="preserve"> index measures (HBI and SCCAI)</w:t>
      </w:r>
      <w:r w:rsidR="00F45312" w:rsidRPr="006E07FF">
        <w:rPr>
          <w:rFonts w:ascii="Book Antiqua" w:hAnsi="Book Antiqua"/>
          <w:vertAlign w:val="superscript"/>
        </w:rPr>
        <w:fldChar w:fldCharType="begin" w:fldLock="1"/>
      </w:r>
      <w:r w:rsidR="00740263" w:rsidRPr="006E07FF">
        <w:rPr>
          <w:rFonts w:ascii="Book Antiqua" w:hAnsi="Book Antiqua"/>
          <w:vertAlign w:val="superscript"/>
        </w:rPr>
        <w:instrText>ADDIN CSL_CITATION { "citationItems" : [ { "id" : "ITEM-1", "itemData" : { "DOI" : "10.1097/MIB.0000000000000567", "ISBN" : "1078-0998", "ISSN" : "1078-0998", "PMID" : "26360545", "abstract" : "BACKGROUND: Cognitive behavioral therapy may be useful for improving health-related quality of life (HRQOL) of at least some patients with inflammatory bowel disease (IBD), especially those with psychiatric comorbidities. However, cognitive behavioral therapy can be difficult to access. These difficulties can be overcome by computerized cognitive behavioral therapy (CCBT). This is a randomized controlled trial of a self-administered CCBT intervention for patients with IBD focused on improving HRQOL. It is hypothesized that CCBT completers will have an improved HRQOL relative to people not allocated to CCBT. METHODS: Patients with IBD were randomly allocated to CCBT (n = 113) versus treatment as usual (n = 86). The IBD Questionnaire at 12 weeks after baseline was the primary outcome, while generic HRQOL, anxiety, depression, coping strategies, perceived stress, and IBD symptoms were secondary outcomes. Outcomes were also measured at 6 months after baseline. Predictors of dropout were also determined. RESULTS: Twenty-nine CCBT participants (25.7%) completed the CCBT. The IBD Questionnaire was significantly increased at 12 weeks in CCBT completers compared with treatment-as-usual patients (F = 6.38, P = 0.01). Short Form-12 mental score (F = 5.00, P = 0.03) was also significantly better in CCBT compared with treatment-as-usual patients at 12 weeks. These outcomes were not maintained at 6 months. The predictors of dropout were baseline depression, biological use, lower IBD Questionnaire scores, and not having steroids. CONCLUSIONS: Improvements at 12 weeks after baseline were not maintained at 6 months. Future research should aim to improve adherence rates. Moreover, CCBT may not work for patients with IBD with comorbid depression.", "author" : [ { "dropping-particle" : "", "family" : "McCombie", "given" : "Andrew", "non-dropping-particle" : "", "parse-names" : false, "suffix" : "" }, { "dropping-particle" : "", "family" : "Gearry", "given" : "Richard", "non-dropping-particle" : "", "parse-names" : false, "suffix" : "" }, { "dropping-particle" : "", "family" : "Andrews", "given" : "Jane", "non-dropping-particle" : "", "parse-names" : false, "suffix" : "" }, { "dropping-particle" : "", "family" : "Mulder", "given" : "Roger", "non-dropping-particle" : "", "parse-names" : false, "suffix" : "" }, { "dropping-particle" : "", "family" : "Mikocka-Walus", "given" : "Antonina", "non-dropping-particle" : "", "parse-names" : false, "suffix" : "" } ], "container-title" : "Inflammatory Bowel Diseases", "id" : "ITEM-1", "issue" : "1", "issued" : { "date-parts" : [ [ "2016" ] ] }, "page" : "171-181", "title" : "Does Computerized Cognitive Behavioral Therapy Help People with Inflammatory Bowel Disease? A Randomized Controlled Trial", "type" : "article-journal", "volume" : "22" }, "uris" : [ "http://www.mendeley.com/documents/?uuid=adc5d63b-8f23-46b5-85ae-d0ea0da13e92" ] } ], "mendeley" : { "formattedCitation" : "(88)", "plainTextFormattedCitation" : "(88)", "previouslyFormattedCitation" : "(88)" }, "properties" : { "noteIndex" : 0 }, "schema" : "https://github.com/citation-style-language/schema/raw/master/csl-citation.json" }</w:instrText>
      </w:r>
      <w:r w:rsidR="00F45312"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740263" w:rsidRPr="006E07FF">
        <w:rPr>
          <w:rFonts w:ascii="Book Antiqua" w:hAnsi="Book Antiqua"/>
          <w:noProof/>
          <w:vertAlign w:val="superscript"/>
        </w:rPr>
        <w:t>88</w:t>
      </w:r>
      <w:r w:rsidR="00400CF2" w:rsidRPr="006E07FF">
        <w:rPr>
          <w:rFonts w:ascii="Book Antiqua" w:hAnsi="Book Antiqua"/>
          <w:noProof/>
          <w:vertAlign w:val="superscript"/>
        </w:rPr>
        <w:t>]</w:t>
      </w:r>
      <w:r w:rsidR="00F45312" w:rsidRPr="006E07FF">
        <w:rPr>
          <w:rFonts w:ascii="Book Antiqua" w:hAnsi="Book Antiqua"/>
          <w:vertAlign w:val="superscript"/>
        </w:rPr>
        <w:fldChar w:fldCharType="end"/>
      </w:r>
      <w:r w:rsidR="005D773E" w:rsidRPr="006E07FF">
        <w:rPr>
          <w:rFonts w:ascii="Book Antiqua" w:hAnsi="Book Antiqua"/>
          <w:color w:val="2F2A2B"/>
        </w:rPr>
        <w:t xml:space="preserve">. </w:t>
      </w:r>
      <w:r w:rsidR="00BD2440" w:rsidRPr="006E07FF">
        <w:rPr>
          <w:rFonts w:ascii="Book Antiqua" w:hAnsi="Book Antiqua"/>
          <w:color w:val="2F2A2B"/>
        </w:rPr>
        <w:t>In an uncontrolled trial, a</w:t>
      </w:r>
      <w:r w:rsidR="0070284B">
        <w:rPr>
          <w:rFonts w:ascii="Book Antiqua" w:hAnsi="Book Antiqua"/>
          <w:color w:val="2F2A2B"/>
        </w:rPr>
        <w:t xml:space="preserve"> 12-w</w:t>
      </w:r>
      <w:r w:rsidRPr="006E07FF">
        <w:rPr>
          <w:rFonts w:ascii="Book Antiqua" w:hAnsi="Book Antiqua"/>
          <w:color w:val="2F2A2B"/>
        </w:rPr>
        <w:t>k CBT group for IBD patients had no significant impact on clinical indexes (CDAI and CAI) or medication use</w:t>
      </w:r>
      <w:r w:rsidR="00F45312" w:rsidRPr="006E07FF">
        <w:rPr>
          <w:rFonts w:ascii="Book Antiqua" w:hAnsi="Book Antiqua"/>
          <w:color w:val="2F2A2B"/>
          <w:vertAlign w:val="superscript"/>
        </w:rPr>
        <w:fldChar w:fldCharType="begin" w:fldLock="1"/>
      </w:r>
      <w:r w:rsidR="00740263" w:rsidRPr="006E07FF">
        <w:rPr>
          <w:rFonts w:ascii="Book Antiqua" w:hAnsi="Book Antiqua"/>
          <w:color w:val="2F2A2B"/>
          <w:vertAlign w:val="superscript"/>
        </w:rPr>
        <w:instrText>ADDIN CSL_CITATION { "citationItems" : [ { "id" : "ITEM-1", "itemData" : { "DOI" : "10.1080/00365520310003110", "ISSN" : "0036-5521", "author" : [ { "dropping-particle" : "", "family" : "Mussell", "given" : "M.", "non-dropping-particle" : "", "parse-names" : false, "suffix" : "" }, { "dropping-particle" : "", "family" : "B\u00f6cker", "given" : "U.", "non-dropping-particle" : "", "parse-names" : false, "suffix" : "" }, { "dropping-particle" : "", "family" : "Nagel", "given" : "N.", "non-dropping-particle" : "", "parse-names" : false, "suffix" : "" }, { "dropping-particle" : "", "family" : "Olbrich", "given" : "R.", "non-dropping-particle" : "", "parse-names" : false, "suffix" : "" }, { "dropping-particle" : "V.", "family" : "Singer", "given" : "M.", "non-dropping-particle" : "", "parse-names" : false, "suffix" : "" } ], "container-title" : "Scandinavian Journal of Gastroenterology", "id" : "ITEM-1", "issue" : "7", "issued" : { "date-parts" : [ [ "2003" ] ] }, "page" : "755-762", "title" : "Reducing Psychological Distress in Patients with Inflammatory Bowel Disease by Cognitive-Behavioural Treatment: Exploratory Study of Effectiveness", "type" : "article-journal", "volume" : "38" }, "uris" : [ "http://www.mendeley.com/documents/?uuid=f27dedbb-bbc1-47ca-80c4-98e3a1a1fabd" ] } ], "mendeley" : { "formattedCitation" : "(85)", "plainTextFormattedCitation" : "(85)", "previouslyFormattedCitation" : "(85)" }, "properties" : { "noteIndex" : 0 }, "schema" : "https://github.com/citation-style-language/schema/raw/master/csl-citation.json" }</w:instrText>
      </w:r>
      <w:r w:rsidR="00F45312" w:rsidRPr="006E07FF">
        <w:rPr>
          <w:rFonts w:ascii="Book Antiqua" w:hAnsi="Book Antiqua"/>
          <w:color w:val="2F2A2B"/>
          <w:vertAlign w:val="superscript"/>
        </w:rPr>
        <w:fldChar w:fldCharType="separate"/>
      </w:r>
      <w:r w:rsidR="00C80D1E" w:rsidRPr="006E07FF">
        <w:rPr>
          <w:rFonts w:ascii="Book Antiqua" w:hAnsi="Book Antiqua"/>
          <w:noProof/>
          <w:color w:val="2F2A2B"/>
          <w:vertAlign w:val="superscript"/>
        </w:rPr>
        <w:t>[</w:t>
      </w:r>
      <w:r w:rsidR="00740263" w:rsidRPr="006E07FF">
        <w:rPr>
          <w:rFonts w:ascii="Book Antiqua" w:hAnsi="Book Antiqua"/>
          <w:noProof/>
          <w:color w:val="2F2A2B"/>
          <w:vertAlign w:val="superscript"/>
        </w:rPr>
        <w:t>85</w:t>
      </w:r>
      <w:r w:rsidR="00400CF2" w:rsidRPr="006E07FF">
        <w:rPr>
          <w:rFonts w:ascii="Book Antiqua" w:hAnsi="Book Antiqua"/>
          <w:noProof/>
          <w:color w:val="2F2A2B"/>
          <w:vertAlign w:val="superscript"/>
        </w:rPr>
        <w:t>]</w:t>
      </w:r>
      <w:r w:rsidR="00F45312" w:rsidRPr="006E07FF">
        <w:rPr>
          <w:rFonts w:ascii="Book Antiqua" w:hAnsi="Book Antiqua"/>
          <w:color w:val="2F2A2B"/>
          <w:vertAlign w:val="superscript"/>
        </w:rPr>
        <w:fldChar w:fldCharType="end"/>
      </w:r>
      <w:r w:rsidR="005D773E" w:rsidRPr="006E07FF">
        <w:rPr>
          <w:rFonts w:ascii="Book Antiqua" w:hAnsi="Book Antiqua"/>
          <w:color w:val="2F2A2B"/>
        </w:rPr>
        <w:t>.</w:t>
      </w:r>
      <w:r w:rsidR="0063473F" w:rsidRPr="006E07FF">
        <w:rPr>
          <w:rFonts w:ascii="Book Antiqua" w:hAnsi="Book Antiqua"/>
        </w:rPr>
        <w:t xml:space="preserve"> </w:t>
      </w:r>
    </w:p>
    <w:p w14:paraId="13F3264F" w14:textId="77777777" w:rsidR="000C5E72" w:rsidRPr="006E07FF" w:rsidRDefault="000C5E72" w:rsidP="000C5E72">
      <w:pPr>
        <w:widowControl w:val="0"/>
        <w:adjustRightInd w:val="0"/>
        <w:snapToGrid w:val="0"/>
        <w:spacing w:line="360" w:lineRule="auto"/>
        <w:ind w:firstLineChars="100" w:firstLine="241"/>
        <w:jc w:val="both"/>
        <w:rPr>
          <w:rFonts w:ascii="Book Antiqua" w:hAnsi="Book Antiqua"/>
          <w:b/>
          <w:lang w:eastAsia="zh-CN"/>
        </w:rPr>
      </w:pPr>
    </w:p>
    <w:p w14:paraId="58F41E74" w14:textId="6F1F5F8D" w:rsidR="00764347" w:rsidRPr="000C5E72" w:rsidRDefault="00764347" w:rsidP="003F63B7">
      <w:pPr>
        <w:widowControl w:val="0"/>
        <w:adjustRightInd w:val="0"/>
        <w:snapToGrid w:val="0"/>
        <w:spacing w:line="360" w:lineRule="auto"/>
        <w:jc w:val="both"/>
        <w:rPr>
          <w:rFonts w:ascii="Book Antiqua" w:hAnsi="Book Antiqua"/>
          <w:b/>
          <w:i/>
        </w:rPr>
      </w:pPr>
      <w:r w:rsidRPr="000C5E72">
        <w:rPr>
          <w:rFonts w:ascii="Book Antiqua" w:hAnsi="Book Antiqua"/>
          <w:b/>
          <w:i/>
        </w:rPr>
        <w:t>Mindfulne</w:t>
      </w:r>
      <w:r w:rsidR="000C5E72" w:rsidRPr="000C5E72">
        <w:rPr>
          <w:rFonts w:ascii="Book Antiqua" w:hAnsi="Book Antiqua"/>
          <w:b/>
          <w:i/>
        </w:rPr>
        <w:t>ss-based the</w:t>
      </w:r>
      <w:r w:rsidRPr="000C5E72">
        <w:rPr>
          <w:rFonts w:ascii="Book Antiqua" w:hAnsi="Book Antiqua"/>
          <w:b/>
          <w:i/>
        </w:rPr>
        <w:t>rapies</w:t>
      </w:r>
    </w:p>
    <w:p w14:paraId="28413FF4" w14:textId="6F3F7E1B" w:rsidR="00764347" w:rsidRPr="006E07FF" w:rsidRDefault="00764347" w:rsidP="003F63B7">
      <w:pPr>
        <w:widowControl w:val="0"/>
        <w:adjustRightInd w:val="0"/>
        <w:snapToGrid w:val="0"/>
        <w:spacing w:line="360" w:lineRule="auto"/>
        <w:jc w:val="both"/>
        <w:rPr>
          <w:rFonts w:ascii="Book Antiqua" w:hAnsi="Book Antiqua"/>
          <w:color w:val="000000" w:themeColor="text1"/>
        </w:rPr>
      </w:pPr>
      <w:r w:rsidRPr="006E07FF">
        <w:rPr>
          <w:rFonts w:ascii="Book Antiqua" w:hAnsi="Book Antiqua"/>
        </w:rPr>
        <w:t>Mindfulness originates from Eastern philosophies and was introduced to Western medicine by Jon Kabat-Zinn</w:t>
      </w:r>
      <w:r w:rsidR="00F45312" w:rsidRPr="006E07FF">
        <w:rPr>
          <w:rFonts w:ascii="Book Antiqua" w:hAnsi="Book Antiqua"/>
          <w:vertAlign w:val="superscript"/>
        </w:rPr>
        <w:fldChar w:fldCharType="begin" w:fldLock="1"/>
      </w:r>
      <w:r w:rsidR="00740263" w:rsidRPr="006E07FF">
        <w:rPr>
          <w:rFonts w:ascii="Book Antiqua" w:hAnsi="Book Antiqua"/>
          <w:vertAlign w:val="superscript"/>
        </w:rPr>
        <w:instrText>ADDIN CSL_CITATION { "citationItems" : [ { "id" : "ITEM-1", "itemData" : { "DOI" : "10.1093/clipsy/bpg016", "ISBN" : "0969-5893, 0969-5893", "ISSN" : "09695893", "PMID" : "16926162", "abstract" : "Baer's review (see record 2003-03824-001) suggests that mindfulness-based interventions are clinically efficacious, but that better designed studies are now needed to substantiate the field and place it on a firm foundation for future growth. Her review suggests that interest in incorporating mindfulness into clinical interventions in medicine and psychology is growing. It is thus important that professionals understand some of the unique factors associated with the delivery of mindfulness-based interventions and the potential conceptual and practical pitfalls of not recognizing the features of this broadly unfamiliar landscape. (PsycINFO Database Record (c) 2012 APA, all rights reserved)", "author" : [ { "dropping-particle" : "", "family" : "Kabat-Zinn", "given" : "Jon", "non-dropping-particle" : "", "parse-names" : false, "suffix" : "" } ], "container-title" : "Clinical Psychology: Science and Practice", "id" : "ITEM-1", "issue" : "2", "issued" : { "date-parts" : [ [ "2003" ] ] }, "page" : "144-156", "title" : "Mindfulness-based interventions in context: Past, present, and future", "type" : "article-journal", "volume" : "10" }, "uris" : [ "http://www.mendeley.com/documents/?uuid=bb3b0447-c4e5-469b-b790-285834a53d64" ] } ], "mendeley" : { "formattedCitation" : "(92)", "plainTextFormattedCitation" : "(92)", "previouslyFormattedCitation" : "(92)" }, "properties" : { "noteIndex" : 0 }, "schema" : "https://github.com/citation-style-language/schema/raw/master/csl-citation.json" }</w:instrText>
      </w:r>
      <w:r w:rsidR="00F45312"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740263" w:rsidRPr="006E07FF">
        <w:rPr>
          <w:rFonts w:ascii="Book Antiqua" w:hAnsi="Book Antiqua"/>
          <w:noProof/>
          <w:vertAlign w:val="superscript"/>
        </w:rPr>
        <w:t>92</w:t>
      </w:r>
      <w:r w:rsidR="00400CF2" w:rsidRPr="006E07FF">
        <w:rPr>
          <w:rFonts w:ascii="Book Antiqua" w:hAnsi="Book Antiqua"/>
          <w:noProof/>
          <w:vertAlign w:val="superscript"/>
        </w:rPr>
        <w:t>]</w:t>
      </w:r>
      <w:r w:rsidR="00F45312" w:rsidRPr="006E07FF">
        <w:rPr>
          <w:rFonts w:ascii="Book Antiqua" w:hAnsi="Book Antiqua"/>
          <w:vertAlign w:val="superscript"/>
        </w:rPr>
        <w:fldChar w:fldCharType="end"/>
      </w:r>
      <w:r w:rsidR="005D773E" w:rsidRPr="006E07FF">
        <w:rPr>
          <w:rFonts w:ascii="Book Antiqua" w:hAnsi="Book Antiqua"/>
        </w:rPr>
        <w:t xml:space="preserve">, </w:t>
      </w:r>
      <w:r w:rsidRPr="006E07FF">
        <w:rPr>
          <w:rFonts w:ascii="Book Antiqua" w:hAnsi="Book Antiqua"/>
        </w:rPr>
        <w:t>who, in 1979, created the Mindfulness-Based Stress Reduction (MBSR) program for patients with chronic illness</w:t>
      </w:r>
      <w:r w:rsidR="00F45312" w:rsidRPr="006E07FF">
        <w:rPr>
          <w:rFonts w:ascii="Book Antiqua" w:hAnsi="Book Antiqua"/>
          <w:vertAlign w:val="superscript"/>
        </w:rPr>
        <w:fldChar w:fldCharType="begin" w:fldLock="1"/>
      </w:r>
      <w:r w:rsidR="00740263" w:rsidRPr="006E07FF">
        <w:rPr>
          <w:rFonts w:ascii="Book Antiqua" w:hAnsi="Book Antiqua"/>
          <w:vertAlign w:val="superscript"/>
        </w:rPr>
        <w:instrText>ADDIN CSL_CITATION { "citationItems" : [ { "id" : "ITEM-1", "itemData" : { "DOI" : "10.1111/j.2044-8260.2011.02024.x", "ISBN" : "2044-8260(Electronic);0144-6657(Print)", "ISSN" : "01446657", "PMID" : "22803933", "abstract" : "Purpose. Mindfulness- and acceptance-based interventions (MABIs) are receiving increasing attention in the treatment of mental disorders. These interventions might be beneficial for patients with anxiety disorders, but no prior reviews have comprehensively investigated the effects of this family of interventions on clinical samples. The aim of this study was to review and synthesize extant research on MABIs for patients with diagnoses of anxiety disorders.Methods. We conducted a systematic search of relevant databases according to pre-defined criteria. Studies were eligible for inclusion if they employed MABIs for patients diagnosed with anxiety disorders.Results. Nineteen eligible studies were found. Meta-analysis of within-group pre- to post-treatment effects yielded overall Hedges\u2019g effect sizes of 1.08 for anxiety symptoms and 0.85 for depression symptoms. For controlled studies, overall between-group Hedges\u2019g was 0.83 for anxiety symptoms and 0.72 for depression symptoms. Moderator analyses examined whether intervention type, design, treatment dosage, or patient sample was associated with systematic variation in effect sizes. No significant moderating effects were found on the variables examined, apart from an observed superiority in effect size for clinical trials on samples of patients with mixed anxiety disorders. However, differential effect sizes indicated benefits of adding specific psychotherapeutic content to mindfulness training, as well as an advantage of individual over group treatment.Conclusions. MABIs are associated with robust and substantial reductions in symptoms of anxiety and comorbid depressive symptoms. More research is needed to determine the efficacy of MABIs relative to current treatments of choice, and to clarify the contribution of processes of mindfulness and acceptance to observed outcome.", "author" : [ { "dropping-particle" : "", "family" : "Vollestad", "given" : "Jon", "non-dropping-particle" : "", "parse-names" : false, "suffix" : "" }, { "dropping-particle" : "", "family" : "Nielsen", "given" : "Morten Birkeland", "non-dropping-particle" : "", "parse-names" : false, "suffix" : "" }, { "dropping-particle" : "", "family" : "Nielsen", "given" : "Geir H??stmark", "non-dropping-particle" : "", "parse-names" : false, "suffix" : "" } ], "container-title" : "British Journal of Clinical Psychology", "id" : "ITEM-1", "issue" : "3", "issued" : { "date-parts" : [ [ "2012" ] ] }, "page" : "239-260", "title" : "Mindfulness- and acceptance-based interventions for anxiety disorders: A systematic review and meta-analysis", "type" : "article-journal", "volume" : "51" }, "uris" : [ "http://www.mendeley.com/documents/?uuid=c677f7be-dbf5-4fe4-93c5-e244b24a05fd" ] }, { "id" : "ITEM-2", "itemData" : { "author" : [ { "dropping-particle" : "", "family" : "Kabat-Zinn", "given" : "J", "non-dropping-particle" : "", "parse-names" : false, "suffix" : "" } ], "id" : "ITEM-2", "issued" : { "date-parts" : [ [ "1990" ] ] }, "publisher" : "Random House Inc.", "publisher-place" : "New York, NY", "title" : "Full catastrophe living: Using the wisdom of your body and mind to face stress, pain, and illness", "type" : "book" }, "uris" : [ "http://www.mendeley.com/documents/?uuid=ea0f057f-e978-4f3e-8495-f504e91afc47" ] } ], "mendeley" : { "formattedCitation" : "(93,94)", "plainTextFormattedCitation" : "(93,94)", "previouslyFormattedCitation" : "(93,94)" }, "properties" : { "noteIndex" : 0 }, "schema" : "https://github.com/citation-style-language/schema/raw/master/csl-citation.json" }</w:instrText>
      </w:r>
      <w:r w:rsidR="00F45312"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740263" w:rsidRPr="006E07FF">
        <w:rPr>
          <w:rFonts w:ascii="Book Antiqua" w:hAnsi="Book Antiqua"/>
          <w:noProof/>
          <w:vertAlign w:val="superscript"/>
        </w:rPr>
        <w:t>93,94</w:t>
      </w:r>
      <w:r w:rsidR="00400CF2" w:rsidRPr="006E07FF">
        <w:rPr>
          <w:rFonts w:ascii="Book Antiqua" w:hAnsi="Book Antiqua"/>
          <w:noProof/>
          <w:vertAlign w:val="superscript"/>
        </w:rPr>
        <w:t>]</w:t>
      </w:r>
      <w:r w:rsidR="00F45312" w:rsidRPr="006E07FF">
        <w:rPr>
          <w:rFonts w:ascii="Book Antiqua" w:hAnsi="Book Antiqua"/>
          <w:vertAlign w:val="superscript"/>
        </w:rPr>
        <w:fldChar w:fldCharType="end"/>
      </w:r>
      <w:r w:rsidR="005D773E" w:rsidRPr="006E07FF">
        <w:rPr>
          <w:rFonts w:ascii="Book Antiqua" w:hAnsi="Book Antiqua"/>
        </w:rPr>
        <w:t xml:space="preserve">. </w:t>
      </w:r>
      <w:r w:rsidRPr="006E07FF">
        <w:rPr>
          <w:rFonts w:ascii="Book Antiqua" w:hAnsi="Book Antiqua"/>
        </w:rPr>
        <w:t>Mindfulness can be conceptualized as a non-judgmental, accepting, and intentional quality of attention towards unfolding present-moment experiences</w:t>
      </w:r>
      <w:r w:rsidR="00F45312" w:rsidRPr="006E07FF">
        <w:rPr>
          <w:rFonts w:ascii="Book Antiqua" w:hAnsi="Book Antiqua"/>
          <w:vertAlign w:val="superscript"/>
        </w:rPr>
        <w:fldChar w:fldCharType="begin" w:fldLock="1"/>
      </w:r>
      <w:r w:rsidR="00740263" w:rsidRPr="006E07FF">
        <w:rPr>
          <w:rFonts w:ascii="Book Antiqua" w:hAnsi="Book Antiqua"/>
          <w:vertAlign w:val="superscript"/>
        </w:rPr>
        <w:instrText>ADDIN CSL_CITATION { "citationItems" : [ { "id" : "ITEM-1", "itemData" : { "DOI" : "10.1002/jclp.20580", "ISBN" : "1097-4679", "ISSN" : "00219762", "PMID" : "19358288", "abstract" : "The study and practice of mindfulness is rapidly expanding in Western psychology. Recently developed self-report measures of mindfulness were derived from Western operationalizations and cross-cultural validation of many of these measures is lacking, particularly in Buddhist cultures. Therefore, this study examined the measurement equivalence of the Kentucky Inventory of Mindfulness Skills (KIMS) and Mindful Attention Awareness Scale (MAAS) among Thai (n=385) and American (n=365) college students. Multigroup confirmatory factor analysis models fit to the data revealed that the KIMS lacked configural invariance across groups, which precluded subsequent invariance tests, and although the MAAS demonstrated configural, metric, and partial scalar invariance, there was no significant latent mean MAAS difference between Thais and Americans. These findings suggest that Eastern and Western conceptualizations of mindfulness may have important differences.", "author" : [ { "dropping-particle" : "", "family" : "Christopher", "given" : "Michael S.", "non-dropping-particle" : "", "parse-names" : false, "suffix" : "" }, { "dropping-particle" : "", "family" : "Charoensuk", "given" : "Sukjai", "non-dropping-particle" : "", "parse-names" : false, "suffix" : "" }, { "dropping-particle" : "", "family" : "Gilbert", "given" : "Brennan D.", "non-dropping-particle" : "", "parse-names" : false, "suffix" : "" }, { "dropping-particle" : "", "family" : "Neary", "given" : "Timothy J.", "non-dropping-particle" : "", "parse-names" : false, "suffix" : "" }, { "dropping-particle" : "", "family" : "Pearce", "given" : "Kelly L.", "non-dropping-particle" : "", "parse-names" : false, "suffix" : "" } ], "container-title" : "Journal of Clinical Psychology", "id" : "ITEM-1", "issue" : "6", "issued" : { "date-parts" : [ [ "2009" ] ] }, "page" : "590-612", "title" : "Mindfulness in Thailand and the United States: A case of apples versus oranges?", "type" : "article-journal", "volume" : "65" }, "uris" : [ "http://www.mendeley.com/documents/?uuid=69150949-af26-4bb3-bfed-6dc40d39b3f7" ] }, { "id" : "ITEM-2", "itemData" : { "DOI" : "10.1093/clipsy/bpg016", "ISBN" : "0969-5893, 0969-5893", "ISSN" : "09695893", "PMID" : "16926162", "abstract" : "Baer's review (see record 2003-03824-001) suggests that mindfulness-based interventions are clinically efficacious, but that better designed studies are now needed to substantiate the field and place it on a firm foundation for future growth. Her review suggests that interest in incorporating mindfulness into clinical interventions in medicine and psychology is growing. It is thus important that professionals understand some of the unique factors associated with the delivery of mindfulness-based interventions and the potential conceptual and practical pitfalls of not recognizing the features of this broadly unfamiliar landscape. (PsycINFO Database Record (c) 2012 APA, all rights reserved)", "author" : [ { "dropping-particle" : "", "family" : "Kabat-Zinn", "given" : "Jon", "non-dropping-particle" : "", "parse-names" : false, "suffix" : "" } ], "container-title" : "Clinical Psychology: Science and Practice", "id" : "ITEM-2", "issue" : "2", "issued" : { "date-parts" : [ [ "2003" ] ] }, "page" : "144-156", "title" : "Mindfulness-based interventions in context: Past, present, and future", "type" : "article-journal", "volume" : "10" }, "uris" : [ "http://www.mendeley.com/documents/?uuid=bb3b0447-c4e5-469b-b790-285834a53d64" ] }, { "id" : "ITEM-3", "itemData" : { "author" : [ { "dropping-particle" : "", "family" : "Kabat-Zinn", "given" : "J", "non-dropping-particle" : "", "parse-names" : false, "suffix" : "" } ], "id" : "ITEM-3", "issued" : { "date-parts" : [ [ "1990" ] ] }, "publisher" : "Random House Inc.", "publisher-place" : "New York, NY", "title" : "Full catastrophe living: Using the wisdom of your body and mind to face stress, pain, and illness", "type" : "book" }, "uris" : [ "http://www.mendeley.com/documents/?uuid=ea0f057f-e978-4f3e-8495-f504e91afc47" ] } ], "mendeley" : { "formattedCitation" : "(92,94,95)", "plainTextFormattedCitation" : "(92,94,95)", "previouslyFormattedCitation" : "(92,94,95)" }, "properties" : { "noteIndex" : 0 }, "schema" : "https://github.com/citation-style-language/schema/raw/master/csl-citation.json" }</w:instrText>
      </w:r>
      <w:r w:rsidR="00F45312"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740263" w:rsidRPr="006E07FF">
        <w:rPr>
          <w:rFonts w:ascii="Book Antiqua" w:hAnsi="Book Antiqua"/>
          <w:noProof/>
          <w:vertAlign w:val="superscript"/>
        </w:rPr>
        <w:t>92,94,95</w:t>
      </w:r>
      <w:r w:rsidR="00400CF2" w:rsidRPr="006E07FF">
        <w:rPr>
          <w:rFonts w:ascii="Book Antiqua" w:hAnsi="Book Antiqua"/>
          <w:noProof/>
          <w:vertAlign w:val="superscript"/>
        </w:rPr>
        <w:t>]</w:t>
      </w:r>
      <w:r w:rsidR="00F45312" w:rsidRPr="006E07FF">
        <w:rPr>
          <w:rFonts w:ascii="Book Antiqua" w:hAnsi="Book Antiqua"/>
          <w:vertAlign w:val="superscript"/>
        </w:rPr>
        <w:fldChar w:fldCharType="end"/>
      </w:r>
      <w:r w:rsidR="005D773E" w:rsidRPr="006E07FF">
        <w:rPr>
          <w:rFonts w:ascii="Book Antiqua" w:hAnsi="Book Antiqua"/>
        </w:rPr>
        <w:t xml:space="preserve">. </w:t>
      </w:r>
      <w:r w:rsidR="00BD2440" w:rsidRPr="006E07FF">
        <w:rPr>
          <w:rFonts w:ascii="Book Antiqua" w:hAnsi="Book Antiqua"/>
          <w:color w:val="000000" w:themeColor="text1"/>
        </w:rPr>
        <w:t xml:space="preserve">Mindfulness has been integrated into a number of </w:t>
      </w:r>
      <w:r w:rsidR="0033357F" w:rsidRPr="006E07FF">
        <w:rPr>
          <w:rFonts w:ascii="Book Antiqua" w:hAnsi="Book Antiqua"/>
          <w:color w:val="000000" w:themeColor="text1"/>
        </w:rPr>
        <w:t>psycho</w:t>
      </w:r>
      <w:r w:rsidRPr="006E07FF">
        <w:rPr>
          <w:rFonts w:ascii="Book Antiqua" w:hAnsi="Book Antiqua"/>
          <w:color w:val="000000" w:themeColor="text1"/>
        </w:rPr>
        <w:t>therapies</w:t>
      </w:r>
      <w:r w:rsidR="0033357F" w:rsidRPr="006E07FF">
        <w:rPr>
          <w:rFonts w:ascii="Book Antiqua" w:hAnsi="Book Antiqua"/>
          <w:color w:val="000000" w:themeColor="text1"/>
        </w:rPr>
        <w:t xml:space="preserve"> supported by the American Psychological Association</w:t>
      </w:r>
      <w:r w:rsidR="00BD2440" w:rsidRPr="006E07FF">
        <w:rPr>
          <w:rFonts w:ascii="Book Antiqua" w:hAnsi="Book Antiqua"/>
          <w:color w:val="000000" w:themeColor="text1"/>
        </w:rPr>
        <w:t xml:space="preserve">, including </w:t>
      </w:r>
      <w:r w:rsidRPr="006E07FF">
        <w:rPr>
          <w:rFonts w:ascii="Book Antiqua" w:hAnsi="Book Antiqua"/>
          <w:color w:val="000000" w:themeColor="text1"/>
        </w:rPr>
        <w:t>Acceptance and Commitment Therapy and Dialectical Behavioral Therapy.</w:t>
      </w:r>
    </w:p>
    <w:p w14:paraId="6A3F381F" w14:textId="399DB199" w:rsidR="00764347" w:rsidRPr="006E07FF" w:rsidRDefault="00764347" w:rsidP="000C5E72">
      <w:pPr>
        <w:widowControl w:val="0"/>
        <w:adjustRightInd w:val="0"/>
        <w:snapToGrid w:val="0"/>
        <w:spacing w:line="360" w:lineRule="auto"/>
        <w:ind w:firstLineChars="100" w:firstLine="240"/>
        <w:jc w:val="both"/>
        <w:rPr>
          <w:rFonts w:ascii="Book Antiqua" w:hAnsi="Book Antiqua"/>
        </w:rPr>
      </w:pPr>
      <w:r w:rsidRPr="006E07FF">
        <w:rPr>
          <w:rFonts w:ascii="Book Antiqua" w:hAnsi="Book Antiqua"/>
        </w:rPr>
        <w:t>Mindfulness appears to improve mental health outcomes in IBD</w:t>
      </w:r>
      <w:r w:rsidR="00BD2440" w:rsidRPr="006E07FF">
        <w:rPr>
          <w:rFonts w:ascii="Book Antiqua" w:hAnsi="Book Antiqua"/>
        </w:rPr>
        <w:t xml:space="preserve">. Improved outcomes include </w:t>
      </w:r>
      <w:r w:rsidRPr="006E07FF">
        <w:rPr>
          <w:rFonts w:ascii="Book Antiqua" w:hAnsi="Book Antiqua"/>
        </w:rPr>
        <w:t xml:space="preserve">health-related </w:t>
      </w:r>
      <w:r w:rsidR="00CC7775" w:rsidRPr="006E07FF">
        <w:rPr>
          <w:rFonts w:ascii="Book Antiqua" w:hAnsi="Book Antiqua"/>
        </w:rPr>
        <w:t>QOL</w:t>
      </w:r>
      <w:r w:rsidRPr="006E07FF">
        <w:rPr>
          <w:rFonts w:ascii="Book Antiqua" w:hAnsi="Book Antiqua"/>
        </w:rPr>
        <w:t xml:space="preserve"> (IBDQ)</w:t>
      </w:r>
      <w:r w:rsidR="00F45312" w:rsidRPr="006E07FF">
        <w:rPr>
          <w:rFonts w:ascii="Book Antiqua" w:hAnsi="Book Antiqua"/>
          <w:vertAlign w:val="superscript"/>
        </w:rPr>
        <w:fldChar w:fldCharType="begin" w:fldLock="1"/>
      </w:r>
      <w:r w:rsidR="00740263" w:rsidRPr="006E07FF">
        <w:rPr>
          <w:rFonts w:ascii="Book Antiqua" w:hAnsi="Book Antiqua"/>
          <w:vertAlign w:val="superscript"/>
        </w:rPr>
        <w:instrText>ADDIN CSL_CITATION { "citationItems" : [ { "id" : "ITEM-1", "itemData" : { "DOI" : "10.1016/j.crohns.2014.01.018", "ISBN" : "1876-4479 (Electronic)\\r1873-9946 (Linking)", "ISSN" : "18764479", "PMID" : "24529603", "abstract" : "Background and Aims: Psychological interventions are used in patients with inflammatory bowel disease (IBD) but there is uncertainty about who the optimal target population is. Multi-convergent therapy (MCT) is a form of psychotherapy that combines mindfulness meditation with aspects of cognitive behavioural therapy and has been used in the management of irritable bowel syndrome (IBS). This study aimed to assess the feasibility and efficacy of MCT in the management of IBD patients with either functional abdominal symptoms or high perceived stress levels. Methods: Sixty-six IBD patients in clinical remission with either IBS-type symptoms or high perceived stress levels were randomly allocated to a 16-week MCT course or waiting list control group. Patients were followed-up for one year with the Inflammatory Bowel Disease Questionnaire (IBDQ) as the primary outcome measurement. Results: A higher mean IBDQ score was observed in the active group compared to controls at the 4-month assessment (167 vs. 156, p = 0.081), but this was not statistically significant nor did it reached the predefined clinically significant difference of 20. In patients with IBS-type symptoms at baseline there was a significantly higher mean IBDQ score in the active group compared to controls (161 vs. 145, p = 0.021). There was no difference between groups in relapse rate based on faecal calprotectin measurement. Conclusions: IBS-type symptoms in patients with IBD represent a potential therapeutic target to improve quality of life. This study suggests that MCT may be useful in the management of these symptoms but larger studies are required to confirm this. Clinical Trial Registration Number: NCT01426568. \u00a9 2014 European Crohn's and Colitis Organisation.", "author" : [ { "dropping-particle" : "", "family" : "Berrill", "given" : "James W.", "non-dropping-particle" : "", "parse-names" : false, "suffix" : "" }, { "dropping-particle" : "", "family" : "Sadlier", "given" : "Mike", "non-dropping-particle" : "", "parse-names" : false, "suffix" : "" }, { "dropping-particle" : "", "family" : "Hood", "given" : "Kerenza", "non-dropping-particle" : "", "parse-names" : false, "suffix" : "" }, { "dropping-particle" : "", "family" : "Green", "given" : "John T.", "non-dropping-particle" : "", "parse-names" : false, "suffix" : "" } ], "container-title" : "Journal of Crohn's and Colitis", "id" : "ITEM-1", "issue" : "9", "issued" : { "date-parts" : [ [ "2014" ] ] }, "page" : "945-955", "publisher" : "European Crohn's and Colitis Organisation", "title" : "Mindfulness-based therapy for inflammatory bowel disease patients with functional abdominal symptoms or high perceived stress levels", "type" : "article-journal", "volume" : "8" }, "uris" : [ "http://www.mendeley.com/documents/?uuid=a03826b1-ab18-486d-be76-f92957ea2016" ] } ], "mendeley" : { "formattedCitation" : "(96)", "plainTextFormattedCitation" : "(96)", "previouslyFormattedCitation" : "(96)" }, "properties" : { "noteIndex" : 0 }, "schema" : "https://github.com/citation-style-language/schema/raw/master/csl-citation.json" }</w:instrText>
      </w:r>
      <w:r w:rsidR="00F45312"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740263" w:rsidRPr="006E07FF">
        <w:rPr>
          <w:rFonts w:ascii="Book Antiqua" w:hAnsi="Book Antiqua"/>
          <w:noProof/>
          <w:vertAlign w:val="superscript"/>
        </w:rPr>
        <w:t>96</w:t>
      </w:r>
      <w:r w:rsidR="00400CF2" w:rsidRPr="006E07FF">
        <w:rPr>
          <w:rFonts w:ascii="Book Antiqua" w:hAnsi="Book Antiqua"/>
          <w:noProof/>
          <w:vertAlign w:val="superscript"/>
        </w:rPr>
        <w:t>]</w:t>
      </w:r>
      <w:r w:rsidR="00F45312" w:rsidRPr="006E07FF">
        <w:rPr>
          <w:rFonts w:ascii="Book Antiqua" w:hAnsi="Book Antiqua"/>
          <w:vertAlign w:val="superscript"/>
        </w:rPr>
        <w:fldChar w:fldCharType="end"/>
      </w:r>
      <w:r w:rsidR="005D773E" w:rsidRPr="006E07FF">
        <w:rPr>
          <w:rFonts w:ascii="Book Antiqua" w:hAnsi="Book Antiqua"/>
        </w:rPr>
        <w:t xml:space="preserve">, </w:t>
      </w:r>
      <w:r w:rsidRPr="006E07FF">
        <w:rPr>
          <w:rFonts w:ascii="Book Antiqua" w:hAnsi="Book Antiqua"/>
        </w:rPr>
        <w:t>maintain</w:t>
      </w:r>
      <w:r w:rsidR="00BD2440" w:rsidRPr="006E07FF">
        <w:rPr>
          <w:rFonts w:ascii="Book Antiqua" w:hAnsi="Book Antiqua"/>
        </w:rPr>
        <w:t>ed</w:t>
      </w:r>
      <w:r w:rsidRPr="006E07FF">
        <w:rPr>
          <w:rFonts w:ascii="Book Antiqua" w:hAnsi="Book Antiqua"/>
        </w:rPr>
        <w:t xml:space="preserve"> </w:t>
      </w:r>
      <w:r w:rsidR="00CC7775" w:rsidRPr="006E07FF">
        <w:rPr>
          <w:rFonts w:ascii="Book Antiqua" w:hAnsi="Book Antiqua"/>
        </w:rPr>
        <w:t xml:space="preserve">QOL </w:t>
      </w:r>
      <w:r w:rsidRPr="006E07FF">
        <w:rPr>
          <w:rFonts w:ascii="Book Antiqua" w:hAnsi="Book Antiqua"/>
        </w:rPr>
        <w:t>during flare ups</w:t>
      </w:r>
      <w:r w:rsidR="00F45312" w:rsidRPr="006E07FF">
        <w:rPr>
          <w:rFonts w:ascii="Book Antiqua" w:hAnsi="Book Antiqua"/>
          <w:vertAlign w:val="superscript"/>
        </w:rPr>
        <w:fldChar w:fldCharType="begin" w:fldLock="1"/>
      </w:r>
      <w:r w:rsidR="00740263" w:rsidRPr="006E07FF">
        <w:rPr>
          <w:rFonts w:ascii="Book Antiqua" w:hAnsi="Book Antiqua"/>
          <w:vertAlign w:val="superscript"/>
        </w:rPr>
        <w:instrText>ADDIN CSL_CITATION { "citationItems" : [ { "id" : "ITEM-1", "itemData" : { "DOI" : "10.1159/000356316", "ISBN" : "1421-9867 (Electronic)\\r0012-2823 (Linking)", "ISSN" : "14219867", "PMID" : "24557009", "abstract" : "BACKGROUND/AIMS: The primary therapeutic goals in ulcerative colitis (UC) are to maintain excellent quality of life (QOL) by treating flare-ups when they occur, and preventing flare-ups. Since stress can trigger UC flare-ups, we investigated the efficacy of mindfulness-based stress reduction (MBSR) to reduce flare-ups and improve QOL. METHODS: Patients with moderately severe UC, in remission, were randomized to MBSR or time/attention control. Primary outcome was disease status. Secondary outcomes were changes in markers of inflammation and disease activity, markers of stress and psychological assessments. RESULTS: 55 subjects were randomized. Absence of flares, time to flare and severity of flare over 1 year were similar between the two groups. However, post hoc analysis showed that MBSR decreased the proportion of participants with at least one flare-up among those with top tertile urinary cortisol and baseline perceived stress (30 vs. 70%; p &lt; 0.001). MBSR patients who flared demonstrated significantly lower stress at the last visit compared to flared patients in the control group (p = 0.04). Furthermore, MBSR prevented a drop in the Inflammatory Bowel Disease Quality of Life Questionnaire during flare (p &lt; 0.01). CONCLUSION: MBSR did not affect the rate or severity of flare-ups in UC patients in remission. However, MBSR might be effective for those with high stress reactivity (high perceived stress and urinary cortisol) during remission. MBSR appears to improve QOL in UC patients by minimizing the negative impact of flare-ups on QOL. Further studies are needed to identify a subset of patients for whom MBSR could alter disease course.", "author" : [ { "dropping-particle" : "", "family" : "Jedel", "given" : "S.", "non-dropping-particle" : "", "parse-names" : false, "suffix" : "" }, { "dropping-particle" : "", "family" : "Hoffman", "given" : "A.", "non-dropping-particle" : "", "parse-names" : false, "suffix" : "" }, { "dropping-particle" : "", "family" : "Merriman", "given" : "P.", "non-dropping-particle" : "", "parse-names" : false, "suffix" : "" }, { "dropping-particle" : "", "family" : "Swanson", "given" : "B.", "non-dropping-particle" : "", "parse-names" : false, "suffix" : "" }, { "dropping-particle" : "", "family" : "Voigt", "given" : "R.", "non-dropping-particle" : "", "parse-names" : false, "suffix" : "" }, { "dropping-particle" : "", "family" : "Rajan", "given" : "K. B.", "non-dropping-particle" : "", "parse-names" : false, "suffix" : "" }, { "dropping-particle" : "", "family" : "Shaikh", "given" : "M.", "non-dropping-particle" : "", "parse-names" : false, "suffix" : "" }, { "dropping-particle" : "", "family" : "Li", "given" : "H.", "non-dropping-particle" : "", "parse-names" : false, "suffix" : "" }, { "dropping-particle" : "", "family" : "Keshavarzian", "given" : "A.", "non-dropping-particle" : "", "parse-names" : false, "suffix" : "" } ], "container-title" : "Digestion", "id" : "ITEM-1", "issue" : "2", "issued" : { "date-parts" : [ [ "2014" ] ] }, "page" : "142-155", "title" : "A randomized controlled trial of mindfulness-based stress reduction to prevent flare-up in patients with inactive ulcerative colitis", "type" : "article-journal", "volume" : "89" }, "uris" : [ "http://www.mendeley.com/documents/?uuid=74f7d859-c519-4bbd-a4fd-ea3c19a28bad" ] } ], "mendeley" : { "formattedCitation" : "(97)", "plainTextFormattedCitation" : "(97)", "previouslyFormattedCitation" : "(97)" }, "properties" : { "noteIndex" : 0 }, "schema" : "https://github.com/citation-style-language/schema/raw/master/csl-citation.json" }</w:instrText>
      </w:r>
      <w:r w:rsidR="00F45312"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740263" w:rsidRPr="006E07FF">
        <w:rPr>
          <w:rFonts w:ascii="Book Antiqua" w:hAnsi="Book Antiqua"/>
          <w:noProof/>
          <w:vertAlign w:val="superscript"/>
        </w:rPr>
        <w:t>97</w:t>
      </w:r>
      <w:r w:rsidR="00400CF2" w:rsidRPr="006E07FF">
        <w:rPr>
          <w:rFonts w:ascii="Book Antiqua" w:hAnsi="Book Antiqua"/>
          <w:noProof/>
          <w:vertAlign w:val="superscript"/>
        </w:rPr>
        <w:t>]</w:t>
      </w:r>
      <w:r w:rsidR="00F45312" w:rsidRPr="006E07FF">
        <w:rPr>
          <w:rFonts w:ascii="Book Antiqua" w:hAnsi="Book Antiqua"/>
          <w:vertAlign w:val="superscript"/>
        </w:rPr>
        <w:fldChar w:fldCharType="end"/>
      </w:r>
      <w:r w:rsidR="005D773E" w:rsidRPr="006E07FF">
        <w:rPr>
          <w:rFonts w:ascii="Book Antiqua" w:hAnsi="Book Antiqua"/>
        </w:rPr>
        <w:t>,</w:t>
      </w:r>
      <w:r w:rsidR="0063473F" w:rsidRPr="006E07FF">
        <w:rPr>
          <w:rFonts w:ascii="Book Antiqua" w:hAnsi="Book Antiqua"/>
        </w:rPr>
        <w:t xml:space="preserve"> </w:t>
      </w:r>
      <w:r w:rsidRPr="006E07FF">
        <w:rPr>
          <w:rFonts w:ascii="Book Antiqua" w:hAnsi="Book Antiqua"/>
        </w:rPr>
        <w:t>reduce</w:t>
      </w:r>
      <w:r w:rsidR="00BD2440" w:rsidRPr="006E07FF">
        <w:rPr>
          <w:rFonts w:ascii="Book Antiqua" w:hAnsi="Book Antiqua"/>
        </w:rPr>
        <w:t>d</w:t>
      </w:r>
      <w:r w:rsidRPr="006E07FF">
        <w:rPr>
          <w:rFonts w:ascii="Book Antiqua" w:hAnsi="Book Antiqua"/>
        </w:rPr>
        <w:t xml:space="preserve"> depression (BDI</w:t>
      </w:r>
      <w:r w:rsidR="005D773E" w:rsidRPr="006E07FF">
        <w:rPr>
          <w:rFonts w:ascii="Book Antiqua" w:hAnsi="Book Antiqua"/>
        </w:rPr>
        <w:t>)</w:t>
      </w:r>
      <w:r w:rsidR="00F45312" w:rsidRPr="006E07FF">
        <w:rPr>
          <w:rFonts w:ascii="Book Antiqua" w:hAnsi="Book Antiqua"/>
          <w:vertAlign w:val="superscript"/>
        </w:rPr>
        <w:fldChar w:fldCharType="begin" w:fldLock="1"/>
      </w:r>
      <w:r w:rsidR="00740263" w:rsidRPr="006E07FF">
        <w:rPr>
          <w:rFonts w:ascii="Book Antiqua" w:hAnsi="Book Antiqua"/>
          <w:vertAlign w:val="superscript"/>
        </w:rPr>
        <w:instrText>ADDIN CSL_CITATION { "citationItems" : [ { "id" : "ITEM-1", "itemData" : { "DOI" : "10.1186/s13063-015-0909-5", "ISBN" : "1745-6215", "ISSN" : "1745-6215", "PMID" : "26303912", "abstract" : "BACKGROUND Inflammatory bowel disease (IBD) is a chronic gastrointestinal condition with a relapsing disease course. Managing the relapsing nature of the disease causes daily stress for IBD patients; thus, IBD patients report higher rates of depression and anxiety than the general population. Mindfulness-based Cognitive Therapy (MBCT) is an evidence-based psychological program designed to help manage depressive and stress symptoms. There has been no randomized controlled trial (RCT) testing the use of MBCT in IBD patients. The purpose of this pilot study is to test the trial methodology and assess the feasibility of conducting a large RCT testing the effectiveness of MBCT in IBD. METHODS The IBD patients, who were recruited from gastroenterology outpatient clinics at two Scottish NHS Boards, were randomly allocated to an MBCT intervention group (n = 22) or a wait-list control group (n = 22). The MBCT intervention consisted of 16 hours of structured group training over 8 consecutive weeks plus guided home practice and follow-up sessions. The wait-list group received a leaflet entitled 'Staying well with IBD'. All participants completed a baseline, post-intervention and 6-month follow up assessment. The key objectives were to assess patient eligibility and recruitment/dropout rate, to calculate initial estimates of parameters to the proposed outcome measures (depression, anxiety, disease activity, dispositional mindfulness and quality of life) and to estimate sample size for a future large RCT. RESULTS In total, 350 patients were assessed for eligibility. Of these, 44 eligible patients consented to participate. The recruitment rate was 15%, with main reasons for ineligibility indicated as follows: non-response to invitation, active disease symptoms, planned surgery or incompatibility with group schedule. There was a higher than expected dropout rate of 44%. Initial estimates of parameters to the proposed outcomes at post-intervention and follow-up showed a significant improvement of scores in the MBCT group when compared to the control for depression, trait anxiety and dispositional mindfulness. The sample-size calculation was guided by estimates of clinically important effects in depression scores. CONCLUSIONS This pilot study suggests that a multicentre randomized clinical trial testing the effectiveness of MBCT for IBD patients is feasible with some changes to the protocol. Improvement in depression, trait anxiety and dispositional mindfulness scores a\u2026", "author" : [ { "dropping-particle" : "", "family" : "Schoultz", "given" : "Mariyana", "non-dropping-particle" : "", "parse-names" : false, "suffix" : "" }, { "dropping-particle" : "", "family" : "Atherton", "given" : "Iain", "non-dropping-particle" : "", "parse-names" : false, "suffix" : "" }, { "dropping-particle" : "", "family" : "Watson", "given" : "Angus", "non-dropping-particle" : "", "parse-names" : false, "suffix" : "" } ], "container-title" : "Trials", "id" : "ITEM-1", "issue" : "1", "issued" : { "date-parts" : [ [ "2015" ] ] }, "page" : "379", "publisher" : "Trials", "title" : "Mindfulness-based cognitive therapy for inflammatory bowel disease patients: findings from an exploratory pilot randomised controlled trial", "type" : "article-journal", "volume" : "16" }, "uris" : [ "http://www.mendeley.com/documents/?uuid=0f5d2f75-ef46-48cf-9339-328e9f43ec50" ] } ], "mendeley" : { "formattedCitation" : "(98)", "plainTextFormattedCitation" : "(98)", "previouslyFormattedCitation" : "(98)" }, "properties" : { "noteIndex" : 0 }, "schema" : "https://github.com/citation-style-language/schema/raw/master/csl-citation.json" }</w:instrText>
      </w:r>
      <w:r w:rsidR="00F45312"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740263" w:rsidRPr="006E07FF">
        <w:rPr>
          <w:rFonts w:ascii="Book Antiqua" w:hAnsi="Book Antiqua"/>
          <w:noProof/>
          <w:vertAlign w:val="superscript"/>
        </w:rPr>
        <w:t>98</w:t>
      </w:r>
      <w:r w:rsidR="00400CF2" w:rsidRPr="006E07FF">
        <w:rPr>
          <w:rFonts w:ascii="Book Antiqua" w:hAnsi="Book Antiqua"/>
          <w:noProof/>
          <w:vertAlign w:val="superscript"/>
        </w:rPr>
        <w:t>]</w:t>
      </w:r>
      <w:r w:rsidR="00F45312" w:rsidRPr="006E07FF">
        <w:rPr>
          <w:rFonts w:ascii="Book Antiqua" w:hAnsi="Book Antiqua"/>
          <w:vertAlign w:val="superscript"/>
        </w:rPr>
        <w:fldChar w:fldCharType="end"/>
      </w:r>
      <w:r w:rsidR="005D773E" w:rsidRPr="006E07FF">
        <w:rPr>
          <w:rFonts w:ascii="Book Antiqua" w:hAnsi="Book Antiqua"/>
        </w:rPr>
        <w:t xml:space="preserve">, </w:t>
      </w:r>
      <w:r w:rsidRPr="006E07FF">
        <w:rPr>
          <w:rFonts w:ascii="Book Antiqua" w:hAnsi="Book Antiqua"/>
        </w:rPr>
        <w:t>long-lasting reductions in anxiety (STAI)</w:t>
      </w:r>
      <w:r w:rsidR="009C6450" w:rsidRPr="006E07FF">
        <w:rPr>
          <w:rFonts w:ascii="Book Antiqua" w:hAnsi="Book Antiqua"/>
          <w:vertAlign w:val="superscript"/>
        </w:rPr>
        <w:fldChar w:fldCharType="begin" w:fldLock="1"/>
      </w:r>
      <w:r w:rsidR="00740263" w:rsidRPr="006E07FF">
        <w:rPr>
          <w:rFonts w:ascii="Book Antiqua" w:hAnsi="Book Antiqua"/>
          <w:vertAlign w:val="superscript"/>
        </w:rPr>
        <w:instrText>ADDIN CSL_CITATION { "citationItems" : [ { "id" : "ITEM-1", "itemData" : { "DOI" : "10.1186/s13063-015-0909-5", "ISBN" : "1745-6215", "ISSN" : "1745-6215", "PMID" : "26303912", "abstract" : "BACKGROUND Inflammatory bowel disease (IBD) is a chronic gastrointestinal condition with a relapsing disease course. Managing the relapsing nature of the disease causes daily stress for IBD patients; thus, IBD patients report higher rates of depression and anxiety than the general population. Mindfulness-based Cognitive Therapy (MBCT) is an evidence-based psychological program designed to help manage depressive and stress symptoms. There has been no randomized controlled trial (RCT) testing the use of MBCT in IBD patients. The purpose of this pilot study is to test the trial methodology and assess the feasibility of conducting a large RCT testing the effectiveness of MBCT in IBD. METHODS The IBD patients, who were recruited from gastroenterology outpatient clinics at two Scottish NHS Boards, were randomly allocated to an MBCT intervention group (n = 22) or a wait-list control group (n = 22). The MBCT intervention consisted of 16 hours of structured group training over 8 consecutive weeks plus guided home practice and follow-up sessions. The wait-list group received a leaflet entitled 'Staying well with IBD'. All participants completed a baseline, post-intervention and 6-month follow up assessment. The key objectives were to assess patient eligibility and recruitment/dropout rate, to calculate initial estimates of parameters to the proposed outcome measures (depression, anxiety, disease activity, dispositional mindfulness and quality of life) and to estimate sample size for a future large RCT. RESULTS In total, 350 patients were assessed for eligibility. Of these, 44 eligible patients consented to participate. The recruitment rate was 15%, with main reasons for ineligibility indicated as follows: non-response to invitation, active disease symptoms, planned surgery or incompatibility with group schedule. There was a higher than expected dropout rate of 44%. Initial estimates of parameters to the proposed outcomes at post-intervention and follow-up showed a significant improvement of scores in the MBCT group when compared to the control for depression, trait anxiety and dispositional mindfulness. The sample-size calculation was guided by estimates of clinically important effects in depression scores. CONCLUSIONS This pilot study suggests that a multicentre randomized clinical trial testing the effectiveness of MBCT for IBD patients is feasible with some changes to the protocol. Improvement in depression, trait anxiety and dispositional mindfulness scores a\u2026", "author" : [ { "dropping-particle" : "", "family" : "Schoultz", "given" : "Mariyana", "non-dropping-particle" : "", "parse-names" : false, "suffix" : "" }, { "dropping-particle" : "", "family" : "Atherton", "given" : "Iain", "non-dropping-particle" : "", "parse-names" : false, "suffix" : "" }, { "dropping-particle" : "", "family" : "Watson", "given" : "Angus", "non-dropping-particle" : "", "parse-names" : false, "suffix" : "" } ], "container-title" : "Trials", "id" : "ITEM-1", "issue" : "1", "issued" : { "date-parts" : [ [ "2015" ] ] }, "page" : "379", "publisher" : "Trials", "title" : "Mindfulness-based cognitive therapy for inflammatory bowel disease patients: findings from an exploratory pilot randomised controlled trial", "type" : "article-journal", "volume" : "16" }, "uris" : [ "http://www.mendeley.com/documents/?uuid=0f5d2f75-ef46-48cf-9339-328e9f43ec50" ] } ], "mendeley" : { "formattedCitation" : "(98)", "plainTextFormattedCitation" : "(98)", "previouslyFormattedCitation" : "(98)" }, "properties" : { "noteIndex" : 0 }, "schema" : "https://github.com/citation-style-language/schema/raw/master/csl-citation.json" }</w:instrText>
      </w:r>
      <w:r w:rsidR="009C6450"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740263" w:rsidRPr="006E07FF">
        <w:rPr>
          <w:rFonts w:ascii="Book Antiqua" w:hAnsi="Book Antiqua"/>
          <w:noProof/>
          <w:vertAlign w:val="superscript"/>
        </w:rPr>
        <w:t>98</w:t>
      </w:r>
      <w:r w:rsidR="00400CF2" w:rsidRPr="006E07FF">
        <w:rPr>
          <w:rFonts w:ascii="Book Antiqua" w:hAnsi="Book Antiqua"/>
          <w:noProof/>
          <w:vertAlign w:val="superscript"/>
        </w:rPr>
        <w:t>]</w:t>
      </w:r>
      <w:r w:rsidR="009C6450" w:rsidRPr="006E07FF">
        <w:rPr>
          <w:rFonts w:ascii="Book Antiqua" w:hAnsi="Book Antiqua"/>
          <w:vertAlign w:val="superscript"/>
        </w:rPr>
        <w:fldChar w:fldCharType="end"/>
      </w:r>
      <w:r w:rsidR="005D773E" w:rsidRPr="006E07FF">
        <w:rPr>
          <w:rFonts w:ascii="Book Antiqua" w:hAnsi="Book Antiqua"/>
        </w:rPr>
        <w:t xml:space="preserve">, </w:t>
      </w:r>
      <w:r w:rsidR="00BD2440" w:rsidRPr="006E07FF">
        <w:rPr>
          <w:rFonts w:ascii="Book Antiqua" w:hAnsi="Book Antiqua"/>
        </w:rPr>
        <w:t xml:space="preserve">and use of problem-directed coping strategies </w:t>
      </w:r>
      <w:r w:rsidR="000C5E72">
        <w:rPr>
          <w:rFonts w:ascii="Book Antiqua" w:hAnsi="Book Antiqua" w:hint="eastAsia"/>
          <w:lang w:eastAsia="zh-CN"/>
        </w:rPr>
        <w:t>[</w:t>
      </w:r>
      <w:r w:rsidR="000C5E72" w:rsidRPr="006E07FF">
        <w:rPr>
          <w:rFonts w:ascii="Book Antiqua" w:hAnsi="Book Antiqua"/>
        </w:rPr>
        <w:t>ways of coping c</w:t>
      </w:r>
      <w:r w:rsidR="009C6450" w:rsidRPr="006E07FF">
        <w:rPr>
          <w:rFonts w:ascii="Book Antiqua" w:hAnsi="Book Antiqua"/>
        </w:rPr>
        <w:t xml:space="preserve">hecklist </w:t>
      </w:r>
      <w:r w:rsidR="000C5E72">
        <w:rPr>
          <w:rFonts w:ascii="Book Antiqua" w:hAnsi="Book Antiqua" w:hint="eastAsia"/>
          <w:lang w:eastAsia="zh-CN"/>
        </w:rPr>
        <w:t>(</w:t>
      </w:r>
      <w:r w:rsidR="000C5E72">
        <w:rPr>
          <w:rFonts w:ascii="Book Antiqua" w:hAnsi="Book Antiqua"/>
        </w:rPr>
        <w:t>WCC</w:t>
      </w:r>
      <w:r w:rsidR="000C5E72">
        <w:rPr>
          <w:rFonts w:ascii="Book Antiqua" w:hAnsi="Book Antiqua" w:hint="eastAsia"/>
          <w:lang w:eastAsia="zh-CN"/>
        </w:rPr>
        <w:t>)]</w:t>
      </w:r>
      <w:r w:rsidR="009C6450" w:rsidRPr="006E07FF">
        <w:rPr>
          <w:rFonts w:ascii="Book Antiqua" w:hAnsi="Book Antiqua"/>
          <w:vertAlign w:val="superscript"/>
        </w:rPr>
        <w:fldChar w:fldCharType="begin" w:fldLock="1"/>
      </w:r>
      <w:r w:rsidR="00740263" w:rsidRPr="006E07FF">
        <w:rPr>
          <w:rFonts w:ascii="Book Antiqua" w:hAnsi="Book Antiqua"/>
          <w:vertAlign w:val="superscript"/>
        </w:rPr>
        <w:instrText>ADDIN CSL_CITATION { "citationItems" : [ { "id" : "ITEM-1", "itemData" : { "DOI" : "10.1016/j.crohns.2014.01.018", "ISBN" : "1876-4479 (Electronic)\\r1873-9946 (Linking)", "ISSN" : "18764479", "PMID" : "24529603", "abstract" : "Background and Aims: Psychological interventions are used in patients with inflammatory bowel disease (IBD) but there is uncertainty about who the optimal target population is. Multi-convergent therapy (MCT) is a form of psychotherapy that combines mindfulness meditation with aspects of cognitive behavioural therapy and has been used in the management of irritable bowel syndrome (IBS). This study aimed to assess the feasibility and efficacy of MCT in the management of IBD patients with either functional abdominal symptoms or high perceived stress levels. Methods: Sixty-six IBD patients in clinical remission with either IBS-type symptoms or high perceived stress levels were randomly allocated to a 16-week MCT course or waiting list control group. Patients were followed-up for one year with the Inflammatory Bowel Disease Questionnaire (IBDQ) as the primary outcome measurement. Results: A higher mean IBDQ score was observed in the active group compared to controls at the 4-month assessment (167 vs. 156, p = 0.081), but this was not statistically significant nor did it reached the predefined clinically significant difference of 20. In patients with IBS-type symptoms at baseline there was a significantly higher mean IBDQ score in the active group compared to controls (161 vs. 145, p = 0.021). There was no difference between groups in relapse rate based on faecal calprotectin measurement. Conclusions: IBS-type symptoms in patients with IBD represent a potential therapeutic target to improve quality of life. This study suggests that MCT may be useful in the management of these symptoms but larger studies are required to confirm this. Clinical Trial Registration Number: NCT01426568. \u00a9 2014 European Crohn's and Colitis Organisation.", "author" : [ { "dropping-particle" : "", "family" : "Berrill", "given" : "James W.", "non-dropping-particle" : "", "parse-names" : false, "suffix" : "" }, { "dropping-particle" : "", "family" : "Sadlier", "given" : "Mike", "non-dropping-particle" : "", "parse-names" : false, "suffix" : "" }, { "dropping-particle" : "", "family" : "Hood", "given" : "Kerenza", "non-dropping-particle" : "", "parse-names" : false, "suffix" : "" }, { "dropping-particle" : "", "family" : "Green", "given" : "John T.", "non-dropping-particle" : "", "parse-names" : false, "suffix" : "" } ], "container-title" : "Journal of Crohn's and Colitis", "id" : "ITEM-1", "issue" : "9", "issued" : { "date-parts" : [ [ "2014" ] ] }, "page" : "945-955", "publisher" : "European Crohn's and Colitis Organisation", "title" : "Mindfulness-based therapy for inflammatory bowel disease patients with functional abdominal symptoms or high perceived stress levels", "type" : "article-journal", "volume" : "8" }, "uris" : [ "http://www.mendeley.com/documents/?uuid=a03826b1-ab18-486d-be76-f92957ea2016" ] } ], "mendeley" : { "formattedCitation" : "(96)", "plainTextFormattedCitation" : "(96)", "previouslyFormattedCitation" : "(96)" }, "properties" : { "noteIndex" : 0 }, "schema" : "https://github.com/citation-style-language/schema/raw/master/csl-citation.json" }</w:instrText>
      </w:r>
      <w:r w:rsidR="009C6450"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740263" w:rsidRPr="006E07FF">
        <w:rPr>
          <w:rFonts w:ascii="Book Antiqua" w:hAnsi="Book Antiqua"/>
          <w:noProof/>
          <w:vertAlign w:val="superscript"/>
        </w:rPr>
        <w:t>96</w:t>
      </w:r>
      <w:r w:rsidR="00400CF2" w:rsidRPr="006E07FF">
        <w:rPr>
          <w:rFonts w:ascii="Book Antiqua" w:hAnsi="Book Antiqua"/>
          <w:noProof/>
          <w:vertAlign w:val="superscript"/>
        </w:rPr>
        <w:t>]</w:t>
      </w:r>
      <w:r w:rsidR="009C6450" w:rsidRPr="006E07FF">
        <w:rPr>
          <w:rFonts w:ascii="Book Antiqua" w:hAnsi="Book Antiqua"/>
          <w:vertAlign w:val="superscript"/>
        </w:rPr>
        <w:fldChar w:fldCharType="end"/>
      </w:r>
      <w:r w:rsidR="005D773E" w:rsidRPr="006E07FF">
        <w:rPr>
          <w:rFonts w:ascii="Book Antiqua" w:hAnsi="Book Antiqua"/>
        </w:rPr>
        <w:t xml:space="preserve">. </w:t>
      </w:r>
      <w:r w:rsidRPr="006E07FF">
        <w:rPr>
          <w:rFonts w:ascii="Book Antiqua" w:hAnsi="Book Antiqua"/>
        </w:rPr>
        <w:t>IBD patients with high levels of stress and more severe abdominal s</w:t>
      </w:r>
      <w:r w:rsidR="00BD2440" w:rsidRPr="006E07FF">
        <w:rPr>
          <w:rFonts w:ascii="Book Antiqua" w:hAnsi="Book Antiqua"/>
        </w:rPr>
        <w:t>ymptoms may benefit more</w:t>
      </w:r>
      <w:r w:rsidRPr="006E07FF">
        <w:rPr>
          <w:rFonts w:ascii="Book Antiqua" w:hAnsi="Book Antiqua"/>
        </w:rPr>
        <w:t xml:space="preserve"> from mindfulness interventions</w:t>
      </w:r>
      <w:r w:rsidR="00BD2440" w:rsidRPr="006E07FF">
        <w:rPr>
          <w:rFonts w:ascii="Book Antiqua" w:hAnsi="Book Antiqua"/>
        </w:rPr>
        <w:t xml:space="preserve"> than other IBD patients</w:t>
      </w:r>
      <w:r w:rsidR="00C80D1E" w:rsidRPr="006E07FF">
        <w:rPr>
          <w:rFonts w:ascii="Book Antiqua" w:hAnsi="Book Antiqua"/>
          <w:vertAlign w:val="superscript"/>
        </w:rPr>
        <w:t>[</w:t>
      </w:r>
      <w:r w:rsidR="00BD2440" w:rsidRPr="006E07FF">
        <w:rPr>
          <w:rFonts w:ascii="Book Antiqua" w:hAnsi="Book Antiqua"/>
          <w:vertAlign w:val="superscript"/>
        </w:rPr>
        <w:t>96,97</w:t>
      </w:r>
      <w:r w:rsidR="00400CF2" w:rsidRPr="006E07FF">
        <w:rPr>
          <w:rFonts w:ascii="Book Antiqua" w:hAnsi="Book Antiqua"/>
          <w:vertAlign w:val="superscript"/>
        </w:rPr>
        <w:t>]</w:t>
      </w:r>
      <w:r w:rsidR="005D773E" w:rsidRPr="006E07FF">
        <w:rPr>
          <w:rFonts w:ascii="Book Antiqua" w:hAnsi="Book Antiqua"/>
        </w:rPr>
        <w:t xml:space="preserve">. </w:t>
      </w:r>
      <w:r w:rsidRPr="006E07FF">
        <w:rPr>
          <w:rFonts w:ascii="Book Antiqua" w:hAnsi="Book Antiqua"/>
        </w:rPr>
        <w:t>In a double-blind RCT with UC patients (</w:t>
      </w:r>
      <w:r w:rsidRPr="006E07FF">
        <w:rPr>
          <w:rFonts w:ascii="Book Antiqua" w:hAnsi="Book Antiqua"/>
          <w:i/>
        </w:rPr>
        <w:t>n</w:t>
      </w:r>
      <w:r w:rsidRPr="006E07FF">
        <w:rPr>
          <w:rFonts w:ascii="Book Antiqua" w:hAnsi="Book Antiqua"/>
        </w:rPr>
        <w:t xml:space="preserve"> = 55), MBSR completers with a high severity of gastrointestinal symptoms at baseline demonstrated a greater reduction in the hindrance of bowel symptoms (IBDQ-bowel subscale) compared to MBSR participants with less sever</w:t>
      </w:r>
      <w:r w:rsidR="00BD2440" w:rsidRPr="006E07FF">
        <w:rPr>
          <w:rFonts w:ascii="Book Antiqua" w:hAnsi="Book Antiqua"/>
        </w:rPr>
        <w:t xml:space="preserve">e symptoms – an effect </w:t>
      </w:r>
      <w:r w:rsidRPr="006E07FF">
        <w:rPr>
          <w:rFonts w:ascii="Book Antiqua" w:hAnsi="Book Antiqua"/>
        </w:rPr>
        <w:t>not seen in the control group (</w:t>
      </w:r>
      <w:r w:rsidR="000C5E72" w:rsidRPr="006E07FF">
        <w:rPr>
          <w:rFonts w:ascii="Book Antiqua" w:hAnsi="Book Antiqua"/>
          <w:i/>
        </w:rPr>
        <w:t>P</w:t>
      </w:r>
      <w:r w:rsidRPr="006E07FF">
        <w:rPr>
          <w:rFonts w:ascii="Book Antiqua" w:hAnsi="Book Antiqua"/>
        </w:rPr>
        <w:t xml:space="preserve"> &lt; </w:t>
      </w:r>
      <w:r w:rsidR="009879B9" w:rsidRPr="006E07FF">
        <w:rPr>
          <w:rFonts w:ascii="Book Antiqua" w:hAnsi="Book Antiqua"/>
        </w:rPr>
        <w:t>0</w:t>
      </w:r>
      <w:r w:rsidRPr="006E07FF">
        <w:rPr>
          <w:rFonts w:ascii="Book Antiqua" w:hAnsi="Book Antiqua"/>
        </w:rPr>
        <w:t>.</w:t>
      </w:r>
      <w:r w:rsidR="009879B9" w:rsidRPr="006E07FF">
        <w:rPr>
          <w:rFonts w:ascii="Book Antiqua" w:hAnsi="Book Antiqua"/>
        </w:rPr>
        <w:t>00</w:t>
      </w:r>
      <w:r w:rsidRPr="006E07FF">
        <w:rPr>
          <w:rFonts w:ascii="Book Antiqua" w:hAnsi="Book Antiqua"/>
        </w:rPr>
        <w:t>1)</w:t>
      </w:r>
      <w:r w:rsidR="009C6450" w:rsidRPr="006E07FF">
        <w:rPr>
          <w:rFonts w:ascii="Book Antiqua" w:hAnsi="Book Antiqua"/>
          <w:vertAlign w:val="superscript"/>
        </w:rPr>
        <w:fldChar w:fldCharType="begin" w:fldLock="1"/>
      </w:r>
      <w:r w:rsidR="00740263" w:rsidRPr="006E07FF">
        <w:rPr>
          <w:rFonts w:ascii="Book Antiqua" w:hAnsi="Book Antiqua"/>
          <w:vertAlign w:val="superscript"/>
        </w:rPr>
        <w:instrText>ADDIN CSL_CITATION { "citationItems" : [ { "id" : "ITEM-1", "itemData" : { "DOI" : "10.1159/000356316", "ISBN" : "1421-9867 (Electronic)\\r0012-2823 (Linking)", "ISSN" : "14219867", "PMID" : "24557009", "abstract" : "BACKGROUND/AIMS: The primary therapeutic goals in ulcerative colitis (UC) are to maintain excellent quality of life (QOL) by treating flare-ups when they occur, and preventing flare-ups. Since stress can trigger UC flare-ups, we investigated the efficacy of mindfulness-based stress reduction (MBSR) to reduce flare-ups and improve QOL. METHODS: Patients with moderately severe UC, in remission, were randomized to MBSR or time/attention control. Primary outcome was disease status. Secondary outcomes were changes in markers of inflammation and disease activity, markers of stress and psychological assessments. RESULTS: 55 subjects were randomized. Absence of flares, time to flare and severity of flare over 1 year were similar between the two groups. However, post hoc analysis showed that MBSR decreased the proportion of participants with at least one flare-up among those with top tertile urinary cortisol and baseline perceived stress (30 vs. 70%; p &lt; 0.001). MBSR patients who flared demonstrated significantly lower stress at the last visit compared to flared patients in the control group (p = 0.04). Furthermore, MBSR prevented a drop in the Inflammatory Bowel Disease Quality of Life Questionnaire during flare (p &lt; 0.01). CONCLUSION: MBSR did not affect the rate or severity of flare-ups in UC patients in remission. However, MBSR might be effective for those with high stress reactivity (high perceived stress and urinary cortisol) during remission. MBSR appears to improve QOL in UC patients by minimizing the negative impact of flare-ups on QOL. Further studies are needed to identify a subset of patients for whom MBSR could alter disease course.", "author" : [ { "dropping-particle" : "", "family" : "Jedel", "given" : "S.", "non-dropping-particle" : "", "parse-names" : false, "suffix" : "" }, { "dropping-particle" : "", "family" : "Hoffman", "given" : "A.", "non-dropping-particle" : "", "parse-names" : false, "suffix" : "" }, { "dropping-particle" : "", "family" : "Merriman", "given" : "P.", "non-dropping-particle" : "", "parse-names" : false, "suffix" : "" }, { "dropping-particle" : "", "family" : "Swanson", "given" : "B.", "non-dropping-particle" : "", "parse-names" : false, "suffix" : "" }, { "dropping-particle" : "", "family" : "Voigt", "given" : "R.", "non-dropping-particle" : "", "parse-names" : false, "suffix" : "" }, { "dropping-particle" : "", "family" : "Rajan", "given" : "K. B.", "non-dropping-particle" : "", "parse-names" : false, "suffix" : "" }, { "dropping-particle" : "", "family" : "Shaikh", "given" : "M.", "non-dropping-particle" : "", "parse-names" : false, "suffix" : "" }, { "dropping-particle" : "", "family" : "Li", "given" : "H.", "non-dropping-particle" : "", "parse-names" : false, "suffix" : "" }, { "dropping-particle" : "", "family" : "Keshavarzian", "given" : "A.", "non-dropping-particle" : "", "parse-names" : false, "suffix" : "" } ], "container-title" : "Digestion", "id" : "ITEM-1", "issue" : "2", "issued" : { "date-parts" : [ [ "2014" ] ] }, "page" : "142-155", "title" : "A randomized controlled trial of mindfulness-based stress reduction to prevent flare-up in patients with inactive ulcerative colitis", "type" : "article-journal", "volume" : "89" }, "uris" : [ "http://www.mendeley.com/documents/?uuid=74f7d859-c519-4bbd-a4fd-ea3c19a28bad" ] } ], "mendeley" : { "formattedCitation" : "(97)", "plainTextFormattedCitation" : "(97)", "previouslyFormattedCitation" : "(97)" }, "properties" : { "noteIndex" : 0 }, "schema" : "https://github.com/citation-style-language/schema/raw/master/csl-citation.json" }</w:instrText>
      </w:r>
      <w:r w:rsidR="009C6450"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740263" w:rsidRPr="006E07FF">
        <w:rPr>
          <w:rFonts w:ascii="Book Antiqua" w:hAnsi="Book Antiqua"/>
          <w:noProof/>
          <w:vertAlign w:val="superscript"/>
        </w:rPr>
        <w:t>97</w:t>
      </w:r>
      <w:r w:rsidR="00400CF2" w:rsidRPr="006E07FF">
        <w:rPr>
          <w:rFonts w:ascii="Book Antiqua" w:hAnsi="Book Antiqua"/>
          <w:noProof/>
          <w:vertAlign w:val="superscript"/>
        </w:rPr>
        <w:t>]</w:t>
      </w:r>
      <w:r w:rsidR="009C6450" w:rsidRPr="006E07FF">
        <w:rPr>
          <w:rFonts w:ascii="Book Antiqua" w:hAnsi="Book Antiqua"/>
          <w:vertAlign w:val="superscript"/>
        </w:rPr>
        <w:fldChar w:fldCharType="end"/>
      </w:r>
      <w:r w:rsidR="005D773E" w:rsidRPr="006E07FF">
        <w:rPr>
          <w:rFonts w:ascii="Book Antiqua" w:hAnsi="Book Antiqua"/>
        </w:rPr>
        <w:t xml:space="preserve">. </w:t>
      </w:r>
      <w:r w:rsidRPr="006E07FF">
        <w:rPr>
          <w:rFonts w:ascii="Book Antiqua" w:hAnsi="Book Antiqua"/>
        </w:rPr>
        <w:t>Berrill and colleagues found similar results in an IBD sample with high levels of stress (PSQ) and/or functional abdominal symptoms (</w:t>
      </w:r>
      <w:r w:rsidR="000C5E72" w:rsidRPr="006E07FF">
        <w:rPr>
          <w:rFonts w:ascii="Book Antiqua" w:hAnsi="Book Antiqua"/>
        </w:rPr>
        <w:t>irritable bowel syndrome symptom severity sc</w:t>
      </w:r>
      <w:r w:rsidRPr="006E07FF">
        <w:rPr>
          <w:rFonts w:ascii="Book Antiqua" w:hAnsi="Book Antiqua"/>
        </w:rPr>
        <w:t>ale)</w:t>
      </w:r>
      <w:r w:rsidR="009C6450" w:rsidRPr="006E07FF">
        <w:rPr>
          <w:rFonts w:ascii="Book Antiqua" w:hAnsi="Book Antiqua"/>
          <w:vertAlign w:val="superscript"/>
        </w:rPr>
        <w:fldChar w:fldCharType="begin" w:fldLock="1"/>
      </w:r>
      <w:r w:rsidR="00740263" w:rsidRPr="006E07FF">
        <w:rPr>
          <w:rFonts w:ascii="Book Antiqua" w:hAnsi="Book Antiqua"/>
          <w:vertAlign w:val="superscript"/>
        </w:rPr>
        <w:instrText>ADDIN CSL_CITATION { "citationItems" : [ { "id" : "ITEM-1", "itemData" : { "DOI" : "10.1016/j.crohns.2014.01.018", "ISBN" : "1876-4479 (Electronic)\\r1873-9946 (Linking)", "ISSN" : "18764479", "PMID" : "24529603", "abstract" : "Background and Aims: Psychological interventions are used in patients with inflammatory bowel disease (IBD) but there is uncertainty about who the optimal target population is. Multi-convergent therapy (MCT) is a form of psychotherapy that combines mindfulness meditation with aspects of cognitive behavioural therapy and has been used in the management of irritable bowel syndrome (IBS). This study aimed to assess the feasibility and efficacy of MCT in the management of IBD patients with either functional abdominal symptoms or high perceived stress levels. Methods: Sixty-six IBD patients in clinical remission with either IBS-type symptoms or high perceived stress levels were randomly allocated to a 16-week MCT course or waiting list control group. Patients were followed-up for one year with the Inflammatory Bowel Disease Questionnaire (IBDQ) as the primary outcome measurement. Results: A higher mean IBDQ score was observed in the active group compared to controls at the 4-month assessment (167 vs. 156, p = 0.081), but this was not statistically significant nor did it reached the predefined clinically significant difference of 20. In patients with IBS-type symptoms at baseline there was a significantly higher mean IBDQ score in the active group compared to controls (161 vs. 145, p = 0.021). There was no difference between groups in relapse rate based on faecal calprotectin measurement. Conclusions: IBS-type symptoms in patients with IBD represent a potential therapeutic target to improve quality of life. This study suggests that MCT may be useful in the management of these symptoms but larger studies are required to confirm this. Clinical Trial Registration Number: NCT01426568. \u00a9 2014 European Crohn's and Colitis Organisation.", "author" : [ { "dropping-particle" : "", "family" : "Berrill", "given" : "James W.", "non-dropping-particle" : "", "parse-names" : false, "suffix" : "" }, { "dropping-particle" : "", "family" : "Sadlier", "given" : "Mike", "non-dropping-particle" : "", "parse-names" : false, "suffix" : "" }, { "dropping-particle" : "", "family" : "Hood", "given" : "Kerenza", "non-dropping-particle" : "", "parse-names" : false, "suffix" : "" }, { "dropping-particle" : "", "family" : "Green", "given" : "John T.", "non-dropping-particle" : "", "parse-names" : false, "suffix" : "" } ], "container-title" : "Journal of Crohn's and Colitis", "id" : "ITEM-1", "issue" : "9", "issued" : { "date-parts" : [ [ "2014" ] ] }, "page" : "945-955", "publisher" : "European Crohn's and Colitis Organisation", "title" : "Mindfulness-based therapy for inflammatory bowel disease patients with functional abdominal symptoms or high perceived stress levels", "type" : "article-journal", "volume" : "8" }, "uris" : [ "http://www.mendeley.com/documents/?uuid=a03826b1-ab18-486d-be76-f92957ea2016" ] } ], "mendeley" : { "formattedCitation" : "(96)", "plainTextFormattedCitation" : "(96)", "previouslyFormattedCitation" : "(96)" }, "properties" : { "noteIndex" : 0 }, "schema" : "https://github.com/citation-style-language/schema/raw/master/csl-citation.json" }</w:instrText>
      </w:r>
      <w:r w:rsidR="009C6450"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740263" w:rsidRPr="006E07FF">
        <w:rPr>
          <w:rFonts w:ascii="Book Antiqua" w:hAnsi="Book Antiqua"/>
          <w:noProof/>
          <w:vertAlign w:val="superscript"/>
        </w:rPr>
        <w:t>96</w:t>
      </w:r>
      <w:r w:rsidR="00400CF2" w:rsidRPr="006E07FF">
        <w:rPr>
          <w:rFonts w:ascii="Book Antiqua" w:hAnsi="Book Antiqua"/>
          <w:noProof/>
          <w:vertAlign w:val="superscript"/>
        </w:rPr>
        <w:t>]</w:t>
      </w:r>
      <w:r w:rsidR="009C6450" w:rsidRPr="006E07FF">
        <w:rPr>
          <w:rFonts w:ascii="Book Antiqua" w:hAnsi="Book Antiqua"/>
          <w:vertAlign w:val="superscript"/>
        </w:rPr>
        <w:fldChar w:fldCharType="end"/>
      </w:r>
      <w:r w:rsidR="005D773E" w:rsidRPr="006E07FF">
        <w:rPr>
          <w:rFonts w:ascii="Book Antiqua" w:hAnsi="Book Antiqua"/>
        </w:rPr>
        <w:t>.</w:t>
      </w:r>
    </w:p>
    <w:p w14:paraId="6F1D4E9B" w14:textId="7D938B5E" w:rsidR="00764347" w:rsidRDefault="00764347" w:rsidP="000C5E72">
      <w:pPr>
        <w:widowControl w:val="0"/>
        <w:adjustRightInd w:val="0"/>
        <w:snapToGrid w:val="0"/>
        <w:spacing w:line="360" w:lineRule="auto"/>
        <w:ind w:firstLineChars="100" w:firstLine="240"/>
        <w:jc w:val="both"/>
        <w:rPr>
          <w:rFonts w:ascii="Book Antiqua" w:hAnsi="Book Antiqua"/>
          <w:lang w:eastAsia="zh-CN"/>
        </w:rPr>
      </w:pPr>
      <w:r w:rsidRPr="006E07FF">
        <w:rPr>
          <w:rFonts w:ascii="Book Antiqua" w:hAnsi="Book Antiqua"/>
          <w:color w:val="000000" w:themeColor="text1"/>
        </w:rPr>
        <w:lastRenderedPageBreak/>
        <w:t>Currently</w:t>
      </w:r>
      <w:r w:rsidRPr="006E07FF">
        <w:rPr>
          <w:rFonts w:ascii="Book Antiqua" w:hAnsi="Book Antiqua"/>
        </w:rPr>
        <w:t xml:space="preserve">, there is limited evidence on the effectiveness of </w:t>
      </w:r>
      <w:r w:rsidR="000C5E72" w:rsidRPr="000C5E72">
        <w:rPr>
          <w:rFonts w:ascii="Book Antiqua" w:hAnsi="Book Antiqua"/>
        </w:rPr>
        <w:t>mindfulness-based therapies (MBT)</w:t>
      </w:r>
      <w:r w:rsidRPr="006E07FF">
        <w:rPr>
          <w:rFonts w:ascii="Book Antiqua" w:hAnsi="Book Antiqua"/>
        </w:rPr>
        <w:t xml:space="preserve"> in reducing disease activity in IBD, as measured by clinical indexes and biomarkers of inflammation</w:t>
      </w:r>
      <w:r w:rsidR="009C6450" w:rsidRPr="006E07FF">
        <w:rPr>
          <w:rFonts w:ascii="Book Antiqua" w:hAnsi="Book Antiqua"/>
          <w:vertAlign w:val="superscript"/>
        </w:rPr>
        <w:fldChar w:fldCharType="begin" w:fldLock="1"/>
      </w:r>
      <w:r w:rsidR="00740263" w:rsidRPr="006E07FF">
        <w:rPr>
          <w:rFonts w:ascii="Book Antiqua" w:hAnsi="Book Antiqua"/>
          <w:vertAlign w:val="superscript"/>
        </w:rPr>
        <w:instrText>ADDIN CSL_CITATION { "citationItems" : [ { "id" : "ITEM-1", "itemData" : { "DOI" : "10.1016/j.crohns.2014.01.018", "ISBN" : "1876-4479 (Electronic)\\r1873-9946 (Linking)", "ISSN" : "18764479", "PMID" : "24529603", "abstract" : "Background and Aims: Psychological interventions are used in patients with inflammatory bowel disease (IBD) but there is uncertainty about who the optimal target population is. Multi-convergent therapy (MCT) is a form of psychotherapy that combines mindfulness meditation with aspects of cognitive behavioural therapy and has been used in the management of irritable bowel syndrome (IBS). This study aimed to assess the feasibility and efficacy of MCT in the management of IBD patients with either functional abdominal symptoms or high perceived stress levels. Methods: Sixty-six IBD patients in clinical remission with either IBS-type symptoms or high perceived stress levels were randomly allocated to a 16-week MCT course or waiting list control group. Patients were followed-up for one year with the Inflammatory Bowel Disease Questionnaire (IBDQ) as the primary outcome measurement. Results: A higher mean IBDQ score was observed in the active group compared to controls at the 4-month assessment (167 vs. 156, p = 0.081), but this was not statistically significant nor did it reached the predefined clinically significant difference of 20. In patients with IBS-type symptoms at baseline there was a significantly higher mean IBDQ score in the active group compared to controls (161 vs. 145, p = 0.021). There was no difference between groups in relapse rate based on faecal calprotectin measurement. Conclusions: IBS-type symptoms in patients with IBD represent a potential therapeutic target to improve quality of life. This study suggests that MCT may be useful in the management of these symptoms but larger studies are required to confirm this. Clinical Trial Registration Number: NCT01426568. \u00a9 2014 European Crohn's and Colitis Organisation.", "author" : [ { "dropping-particle" : "", "family" : "Berrill", "given" : "James W.", "non-dropping-particle" : "", "parse-names" : false, "suffix" : "" }, { "dropping-particle" : "", "family" : "Sadlier", "given" : "Mike", "non-dropping-particle" : "", "parse-names" : false, "suffix" : "" }, { "dropping-particle" : "", "family" : "Hood", "given" : "Kerenza", "non-dropping-particle" : "", "parse-names" : false, "suffix" : "" }, { "dropping-particle" : "", "family" : "Green", "given" : "John T.", "non-dropping-particle" : "", "parse-names" : false, "suffix" : "" } ], "container-title" : "Journal of Crohn's and Colitis", "id" : "ITEM-1", "issue" : "9", "issued" : { "date-parts" : [ [ "2014" ] ] }, "page" : "945-955", "publisher" : "European Crohn's and Colitis Organisation", "title" : "Mindfulness-based therapy for inflammatory bowel disease patients with functional abdominal symptoms or high perceived stress levels", "type" : "article-journal", "volume" : "8" }, "uris" : [ "http://www.mendeley.com/documents/?uuid=a03826b1-ab18-486d-be76-f92957ea2016" ] }, { "id" : "ITEM-2", "itemData" : { "DOI" : "10.1186/s13063-015-0909-5", "ISBN" : "1745-6215", "ISSN" : "1745-6215", "PMID" : "26303912", "abstract" : "BACKGROUND Inflammatory bowel disease (IBD) is a chronic gastrointestinal condition with a relapsing disease course. Managing the relapsing nature of the disease causes daily stress for IBD patients; thus, IBD patients report higher rates of depression and anxiety than the general population. Mindfulness-based Cognitive Therapy (MBCT) is an evidence-based psychological program designed to help manage depressive and stress symptoms. There has been no randomized controlled trial (RCT) testing the use of MBCT in IBD patients. The purpose of this pilot study is to test the trial methodology and assess the feasibility of conducting a large RCT testing the effectiveness of MBCT in IBD. METHODS The IBD patients, who were recruited from gastroenterology outpatient clinics at two Scottish NHS Boards, were randomly allocated to an MBCT intervention group (n = 22) or a wait-list control group (n = 22). The MBCT intervention consisted of 16 hours of structured group training over 8 consecutive weeks plus guided home practice and follow-up sessions. The wait-list group received a leaflet entitled 'Staying well with IBD'. All participants completed a baseline, post-intervention and 6-month follow up assessment. The key objectives were to assess patient eligibility and recruitment/dropout rate, to calculate initial estimates of parameters to the proposed outcome measures (depression, anxiety, disease activity, dispositional mindfulness and quality of life) and to estimate sample size for a future large RCT. RESULTS In total, 350 patients were assessed for eligibility. Of these, 44 eligible patients consented to participate. The recruitment rate was 15%, with main reasons for ineligibility indicated as follows: non-response to invitation, active disease symptoms, planned surgery or incompatibility with group schedule. There was a higher than expected dropout rate of 44%. Initial estimates of parameters to the proposed outcomes at post-intervention and follow-up showed a significant improvement of scores in the MBCT group when compared to the control for depression, trait anxiety and dispositional mindfulness. The sample-size calculation was guided by estimates of clinically important effects in depression scores. CONCLUSIONS This pilot study suggests that a multicentre randomized clinical trial testing the effectiveness of MBCT for IBD patients is feasible with some changes to the protocol. Improvement in depression, trait anxiety and dispositional mindfulness scores a\u2026", "author" : [ { "dropping-particle" : "", "family" : "Schoultz", "given" : "Mariyana", "non-dropping-particle" : "", "parse-names" : false, "suffix" : "" }, { "dropping-particle" : "", "family" : "Atherton", "given" : "Iain", "non-dropping-particle" : "", "parse-names" : false, "suffix" : "" }, { "dropping-particle" : "", "family" : "Watson", "given" : "Angus", "non-dropping-particle" : "", "parse-names" : false, "suffix" : "" } ], "container-title" : "Trials", "id" : "ITEM-2", "issue" : "1", "issued" : { "date-parts" : [ [ "2015" ] ] }, "page" : "379", "publisher" : "Trials", "title" : "Mindfulness-based cognitive therapy for inflammatory bowel disease patients: findings from an exploratory pilot randomised controlled trial", "type" : "article-journal", "volume" : "16" }, "uris" : [ "http://www.mendeley.com/documents/?uuid=0f5d2f75-ef46-48cf-9339-328e9f43ec50" ] } ], "mendeley" : { "formattedCitation" : "(96,98)", "plainTextFormattedCitation" : "(96,98)", "previouslyFormattedCitation" : "(96,98)" }, "properties" : { "noteIndex" : 0 }, "schema" : "https://github.com/citation-style-language/schema/raw/master/csl-citation.json" }</w:instrText>
      </w:r>
      <w:r w:rsidR="009C6450"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740263" w:rsidRPr="006E07FF">
        <w:rPr>
          <w:rFonts w:ascii="Book Antiqua" w:hAnsi="Book Antiqua"/>
          <w:noProof/>
          <w:vertAlign w:val="superscript"/>
        </w:rPr>
        <w:t>96,98</w:t>
      </w:r>
      <w:r w:rsidR="00400CF2" w:rsidRPr="006E07FF">
        <w:rPr>
          <w:rFonts w:ascii="Book Antiqua" w:hAnsi="Book Antiqua"/>
          <w:noProof/>
          <w:vertAlign w:val="superscript"/>
        </w:rPr>
        <w:t>]</w:t>
      </w:r>
      <w:r w:rsidR="009C6450" w:rsidRPr="006E07FF">
        <w:rPr>
          <w:rFonts w:ascii="Book Antiqua" w:hAnsi="Book Antiqua"/>
          <w:vertAlign w:val="superscript"/>
        </w:rPr>
        <w:fldChar w:fldCharType="end"/>
      </w:r>
      <w:r w:rsidR="005D773E" w:rsidRPr="006E07FF">
        <w:rPr>
          <w:rFonts w:ascii="Book Antiqua" w:hAnsi="Book Antiqua"/>
        </w:rPr>
        <w:t xml:space="preserve">. </w:t>
      </w:r>
      <w:r w:rsidRPr="006E07FF">
        <w:rPr>
          <w:rFonts w:ascii="Book Antiqua" w:hAnsi="Book Antiqua"/>
        </w:rPr>
        <w:t>However, the aforementioned RCT with UC patients demonstrated that MBSR completers with high stres</w:t>
      </w:r>
      <w:r w:rsidR="00BD2440" w:rsidRPr="006E07FF">
        <w:rPr>
          <w:rFonts w:ascii="Book Antiqua" w:hAnsi="Book Antiqua"/>
        </w:rPr>
        <w:t>s levels (PSQ) exhibited fewer</w:t>
      </w:r>
      <w:r w:rsidRPr="006E07FF">
        <w:rPr>
          <w:rFonts w:ascii="Book Antiqua" w:hAnsi="Book Antiqua"/>
        </w:rPr>
        <w:t xml:space="preserve"> flare ups post-treatment compared to those in the control group with high stress levels (</w:t>
      </w:r>
      <w:r w:rsidR="000C5E72" w:rsidRPr="006E07FF">
        <w:rPr>
          <w:rFonts w:ascii="Book Antiqua" w:hAnsi="Book Antiqua"/>
          <w:i/>
        </w:rPr>
        <w:t>P</w:t>
      </w:r>
      <w:r w:rsidRPr="006E07FF">
        <w:rPr>
          <w:rFonts w:ascii="Book Antiqua" w:hAnsi="Book Antiqua"/>
        </w:rPr>
        <w:t xml:space="preserve"> &lt; </w:t>
      </w:r>
      <w:r w:rsidR="009879B9" w:rsidRPr="006E07FF">
        <w:rPr>
          <w:rFonts w:ascii="Book Antiqua" w:hAnsi="Book Antiqua"/>
        </w:rPr>
        <w:t>0.00</w:t>
      </w:r>
      <w:r w:rsidRPr="006E07FF">
        <w:rPr>
          <w:rFonts w:ascii="Book Antiqua" w:hAnsi="Book Antiqua"/>
        </w:rPr>
        <w:t>1)</w:t>
      </w:r>
      <w:r w:rsidR="009C6450" w:rsidRPr="006E07FF">
        <w:rPr>
          <w:rFonts w:ascii="Book Antiqua" w:hAnsi="Book Antiqua"/>
          <w:vertAlign w:val="superscript"/>
        </w:rPr>
        <w:fldChar w:fldCharType="begin" w:fldLock="1"/>
      </w:r>
      <w:r w:rsidR="00740263" w:rsidRPr="006E07FF">
        <w:rPr>
          <w:rFonts w:ascii="Book Antiqua" w:hAnsi="Book Antiqua"/>
          <w:vertAlign w:val="superscript"/>
        </w:rPr>
        <w:instrText>ADDIN CSL_CITATION { "citationItems" : [ { "id" : "ITEM-1", "itemData" : { "DOI" : "10.1159/000356316", "ISBN" : "1421-9867 (Electronic)\\r0012-2823 (Linking)", "ISSN" : "14219867", "PMID" : "24557009", "abstract" : "BACKGROUND/AIMS: The primary therapeutic goals in ulcerative colitis (UC) are to maintain excellent quality of life (QOL) by treating flare-ups when they occur, and preventing flare-ups. Since stress can trigger UC flare-ups, we investigated the efficacy of mindfulness-based stress reduction (MBSR) to reduce flare-ups and improve QOL. METHODS: Patients with moderately severe UC, in remission, were randomized to MBSR or time/attention control. Primary outcome was disease status. Secondary outcomes were changes in markers of inflammation and disease activity, markers of stress and psychological assessments. RESULTS: 55 subjects were randomized. Absence of flares, time to flare and severity of flare over 1 year were similar between the two groups. However, post hoc analysis showed that MBSR decreased the proportion of participants with at least one flare-up among those with top tertile urinary cortisol and baseline perceived stress (30 vs. 70%; p &lt; 0.001). MBSR patients who flared demonstrated significantly lower stress at the last visit compared to flared patients in the control group (p = 0.04). Furthermore, MBSR prevented a drop in the Inflammatory Bowel Disease Quality of Life Questionnaire during flare (p &lt; 0.01). CONCLUSION: MBSR did not affect the rate or severity of flare-ups in UC patients in remission. However, MBSR might be effective for those with high stress reactivity (high perceived stress and urinary cortisol) during remission. MBSR appears to improve QOL in UC patients by minimizing the negative impact of flare-ups on QOL. Further studies are needed to identify a subset of patients for whom MBSR could alter disease course.", "author" : [ { "dropping-particle" : "", "family" : "Jedel", "given" : "S.", "non-dropping-particle" : "", "parse-names" : false, "suffix" : "" }, { "dropping-particle" : "", "family" : "Hoffman", "given" : "A.", "non-dropping-particle" : "", "parse-names" : false, "suffix" : "" }, { "dropping-particle" : "", "family" : "Merriman", "given" : "P.", "non-dropping-particle" : "", "parse-names" : false, "suffix" : "" }, { "dropping-particle" : "", "family" : "Swanson", "given" : "B.", "non-dropping-particle" : "", "parse-names" : false, "suffix" : "" }, { "dropping-particle" : "", "family" : "Voigt", "given" : "R.", "non-dropping-particle" : "", "parse-names" : false, "suffix" : "" }, { "dropping-particle" : "", "family" : "Rajan", "given" : "K. B.", "non-dropping-particle" : "", "parse-names" : false, "suffix" : "" }, { "dropping-particle" : "", "family" : "Shaikh", "given" : "M.", "non-dropping-particle" : "", "parse-names" : false, "suffix" : "" }, { "dropping-particle" : "", "family" : "Li", "given" : "H.", "non-dropping-particle" : "", "parse-names" : false, "suffix" : "" }, { "dropping-particle" : "", "family" : "Keshavarzian", "given" : "A.", "non-dropping-particle" : "", "parse-names" : false, "suffix" : "" } ], "container-title" : "Digestion", "id" : "ITEM-1", "issue" : "2", "issued" : { "date-parts" : [ [ "2014" ] ] }, "page" : "142-155", "title" : "A randomized controlled trial of mindfulness-based stress reduction to prevent flare-up in patients with inactive ulcerative colitis", "type" : "article-journal", "volume" : "89" }, "uris" : [ "http://www.mendeley.com/documents/?uuid=74f7d859-c519-4bbd-a4fd-ea3c19a28bad" ] } ], "mendeley" : { "formattedCitation" : "(97)", "plainTextFormattedCitation" : "(97)", "previouslyFormattedCitation" : "(97)" }, "properties" : { "noteIndex" : 0 }, "schema" : "https://github.com/citation-style-language/schema/raw/master/csl-citation.json" }</w:instrText>
      </w:r>
      <w:r w:rsidR="009C6450"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740263" w:rsidRPr="006E07FF">
        <w:rPr>
          <w:rFonts w:ascii="Book Antiqua" w:hAnsi="Book Antiqua"/>
          <w:noProof/>
          <w:vertAlign w:val="superscript"/>
        </w:rPr>
        <w:t>97</w:t>
      </w:r>
      <w:r w:rsidR="00400CF2" w:rsidRPr="006E07FF">
        <w:rPr>
          <w:rFonts w:ascii="Book Antiqua" w:hAnsi="Book Antiqua"/>
          <w:noProof/>
          <w:vertAlign w:val="superscript"/>
        </w:rPr>
        <w:t>]</w:t>
      </w:r>
      <w:r w:rsidR="009C6450" w:rsidRPr="006E07FF">
        <w:rPr>
          <w:rFonts w:ascii="Book Antiqua" w:hAnsi="Book Antiqua"/>
          <w:vertAlign w:val="superscript"/>
        </w:rPr>
        <w:fldChar w:fldCharType="end"/>
      </w:r>
      <w:r w:rsidR="005D773E" w:rsidRPr="006E07FF">
        <w:rPr>
          <w:rFonts w:ascii="Book Antiqua" w:hAnsi="Book Antiqua"/>
        </w:rPr>
        <w:t>.</w:t>
      </w:r>
      <w:r w:rsidR="0063473F" w:rsidRPr="006E07FF">
        <w:rPr>
          <w:rFonts w:ascii="Book Antiqua" w:hAnsi="Book Antiqua"/>
        </w:rPr>
        <w:t xml:space="preserve"> </w:t>
      </w:r>
      <w:r w:rsidRPr="006E07FF">
        <w:rPr>
          <w:rFonts w:ascii="Book Antiqua" w:hAnsi="Book Antiqua"/>
        </w:rPr>
        <w:t xml:space="preserve">Moreover, </w:t>
      </w:r>
      <w:r w:rsidR="009879B9" w:rsidRPr="006E07FF">
        <w:rPr>
          <w:rFonts w:ascii="Book Antiqua" w:hAnsi="Book Antiqua"/>
        </w:rPr>
        <w:t>meditative techniques</w:t>
      </w:r>
      <w:r w:rsidRPr="006E07FF">
        <w:rPr>
          <w:rFonts w:ascii="Book Antiqua" w:hAnsi="Book Antiqua"/>
        </w:rPr>
        <w:t>, including breathing, body postures, movement, and elements of mindfulness</w:t>
      </w:r>
      <w:r w:rsidR="009879B9" w:rsidRPr="006E07FF">
        <w:rPr>
          <w:rFonts w:ascii="Book Antiqua" w:hAnsi="Book Antiqua"/>
          <w:vertAlign w:val="superscript"/>
        </w:rPr>
        <w:fldChar w:fldCharType="begin" w:fldLock="1"/>
      </w:r>
      <w:r w:rsidR="000E675A" w:rsidRPr="006E07FF">
        <w:rPr>
          <w:rFonts w:ascii="Book Antiqua" w:hAnsi="Book Antiqua"/>
          <w:vertAlign w:val="superscript"/>
        </w:rPr>
        <w:instrText>ADDIN CSL_CITATION { "citationItems" : [ { "id" : "ITEM-1", "itemData" : { "DOI" : "10.1097/MIB.0000000000000568", "ISBN" : "0000000000000", "ISSN" : "1078-0998", "PMID" : "26426148", "abstract" : "BACKGROUND This study evaluated the effects of the Breath-Body-Mind Workshop (BBMW) (breathing, movement, and meditation) on psychological and physical symptoms and inflammatory biomarkers in inflammatory bowel disease (IBD). METHODS Twenty-nine IBD patients from the Jill Roberts IBD Center were randomized to BBMW or an educational seminar. Beck Anxiety Inventory, Beck Depression Inventory, Brief Symptom Inventory 18, IBD Questionnaire, Perceived Disability Scale, Perceived Stress Questionnaire, Digestive Disease Acceptance Questionnaire, Brief Illness Perception Questionnaire, fecal calprotectin, C-reactive protein, and physiological measures were obtained at baseline and weeks 6 and 26. RESULTS The BBMW group significantly improved between baseline and week 6 on Brief Symptom Inventory 18 (P = 0.02), Beck Anxiety Inventory (P = 0.02), and IBD Questionnaire (P = 0.01) and between baseline and week 26 on Brief Symptom Inventory 18 (P = 0.04), Beck Anxiety Inventory (P = 0.03), Beck Depression Inventory (P = 0.01), IBD Questionnaire (P = 0.01), Perceived Disability Scale (P = 0.001), and Perceived Stress Questionnaire (P = 0.01) by paired t tests. No significant changes occurred in the educational seminar group at week 6 or 26. By week 26, median C-reactive protein values decreased significantly in the BBMW group (P = 0.01 by Wilcoxon signed-rank test) versus no significant change in the educational seminar group. CONCLUSIONS In patients with IBD, participation in the BBMW was associated with significant improvements in psychological and physical symptoms, quality of life, and C-reactive protein. Mind-body interventions, such as BBMW, which emphasize Voluntarily Regulated Breathing Practices, may have significant long-lasting benefits for IBD symptoms, anxiety, depression, quality of life, and inflammation. BBMW, a promising adjunctive treatment for IBD, warrants further study.", "author" : [ { "dropping-particle" : "", "family" : "Gerbarg", "given" : "Patricia L.", "non-dropping-particle" : "", "parse-names" : false, "suffix" : "" }, { "dropping-particle" : "", "family" : "Jacob", "given" : "Vinita E.", "non-dropping-particle" : "", "parse-names" : false, "suffix" : "" }, { "dropping-particle" : "", "family" : "Stevens", "given" : "Laurie", "non-dropping-particle" : "", "parse-names" : false, "suffix" : "" }, { "dropping-particle" : "", "family" : "Bosworth", "given" : "Brian P.", "non-dropping-particle" : "", "parse-names" : false, "suffix" : "" }, { "dropping-particle" : "", "family" : "Chabouni", "given" : "Fatiha", "non-dropping-particle" : "", "parse-names" : false, "suffix" : "" }, { "dropping-particle" : "", "family" : "DeFilippis", "given" : "Ersilia M.", "non-dropping-particle" : "", "parse-names" : false, "suffix" : "" }, { "dropping-particle" : "", "family" : "Warren", "given" : "Ryan", "non-dropping-particle" : "", "parse-names" : false, "suffix" : "" }, { "dropping-particle" : "", "family" : "Trivellas", "given" : "Myra", "non-dropping-particle" : "", "parse-names" : false, "suffix" : "" }, { "dropping-particle" : "V.", "family" : "Patel", "given" : "Priyanka", "non-dropping-particle" : "", "parse-names" : false, "suffix" : "" }, { "dropping-particle" : "", "family" : "Webb", "given" : "Colleen D.", "non-dropping-particle" : "", "parse-names" : false, "suffix" : "" }, { "dropping-particle" : "", "family" : "Harbus", "given" : "Michael D.", "non-dropping-particle" : "", "parse-names" : false, "suffix" : "" }, { "dropping-particle" : "", "family" : "Christos", "given" : "Paul J.", "non-dropping-particle" : "", "parse-names" : false, "suffix" : "" }, { "dropping-particle" : "", "family" : "Brown", "given" : "Richard P.", "non-dropping-particle" : "", "parse-names" : false, "suffix" : "" }, { "dropping-particle" : "", "family" : "Scherl", "given" : "Ellen J.", "non-dropping-particle" : "", "parse-names" : false, "suffix" : "" } ], "container-title" : "Inflammatory Bowel Diseases", "id" : "ITEM-1", "issue" : "12", "issued" : { "date-parts" : [ [ "2015" ] ] }, "page" : "2886-2896", "title" : "The Effect of Breathing, Movement, and Meditation on Psychological and Physical Symptoms and Inflammatory Biomarkers in Inflammatory Bowel Disease", "type" : "article-journal", "volume" : "21" }, "uris" : [ "http://www.mendeley.com/documents/?uuid=a4049aa4-00ed-489e-8a84-9de6c530b24c" ] } ], "mendeley" : { "formattedCitation" : "(99)", "plainTextFormattedCitation" : "(99)", "previouslyFormattedCitation" : "(99)" }, "properties" : { "noteIndex" : 0 }, "schema" : "https://github.com/citation-style-language/schema/raw/master/csl-citation.json" }</w:instrText>
      </w:r>
      <w:r w:rsidR="009879B9"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9879B9" w:rsidRPr="006E07FF">
        <w:rPr>
          <w:rFonts w:ascii="Book Antiqua" w:hAnsi="Book Antiqua"/>
          <w:noProof/>
          <w:vertAlign w:val="superscript"/>
        </w:rPr>
        <w:t>99</w:t>
      </w:r>
      <w:r w:rsidR="00400CF2" w:rsidRPr="006E07FF">
        <w:rPr>
          <w:rFonts w:ascii="Book Antiqua" w:hAnsi="Book Antiqua"/>
          <w:noProof/>
          <w:vertAlign w:val="superscript"/>
        </w:rPr>
        <w:t>]</w:t>
      </w:r>
      <w:r w:rsidR="009879B9" w:rsidRPr="006E07FF">
        <w:rPr>
          <w:rFonts w:ascii="Book Antiqua" w:hAnsi="Book Antiqua"/>
          <w:vertAlign w:val="superscript"/>
        </w:rPr>
        <w:fldChar w:fldCharType="end"/>
      </w:r>
      <w:r w:rsidR="005D773E" w:rsidRPr="006E07FF">
        <w:rPr>
          <w:rFonts w:ascii="Book Antiqua" w:hAnsi="Book Antiqua"/>
        </w:rPr>
        <w:t xml:space="preserve">, </w:t>
      </w:r>
      <w:r w:rsidR="003C288B" w:rsidRPr="006E07FF">
        <w:rPr>
          <w:rFonts w:ascii="Book Antiqua" w:hAnsi="Book Antiqua"/>
        </w:rPr>
        <w:t xml:space="preserve">were associated with reducing an inflammatory biomarker (CRP) , </w:t>
      </w:r>
      <w:r w:rsidRPr="006E07FF">
        <w:rPr>
          <w:rFonts w:ascii="Book Antiqua" w:hAnsi="Book Antiqua"/>
        </w:rPr>
        <w:t>in a group of 29 IBD patients. It remains unclear which intervention component(s) were responsible for the effects observed in the latter study.</w:t>
      </w:r>
    </w:p>
    <w:p w14:paraId="2056A324" w14:textId="77777777" w:rsidR="000C5E72" w:rsidRPr="006E07FF" w:rsidRDefault="000C5E72" w:rsidP="000C5E72">
      <w:pPr>
        <w:widowControl w:val="0"/>
        <w:adjustRightInd w:val="0"/>
        <w:snapToGrid w:val="0"/>
        <w:spacing w:line="360" w:lineRule="auto"/>
        <w:ind w:firstLineChars="100" w:firstLine="240"/>
        <w:jc w:val="both"/>
        <w:rPr>
          <w:rFonts w:ascii="Book Antiqua" w:hAnsi="Book Antiqua"/>
          <w:lang w:eastAsia="zh-CN"/>
        </w:rPr>
      </w:pPr>
    </w:p>
    <w:p w14:paraId="1A28925E" w14:textId="6C428F45" w:rsidR="00764347" w:rsidRPr="000C5E72" w:rsidRDefault="00764347" w:rsidP="003F63B7">
      <w:pPr>
        <w:widowControl w:val="0"/>
        <w:adjustRightInd w:val="0"/>
        <w:snapToGrid w:val="0"/>
        <w:spacing w:line="360" w:lineRule="auto"/>
        <w:jc w:val="both"/>
        <w:rPr>
          <w:rFonts w:ascii="Book Antiqua" w:hAnsi="Book Antiqua"/>
          <w:b/>
          <w:i/>
        </w:rPr>
      </w:pPr>
      <w:r w:rsidRPr="000C5E72">
        <w:rPr>
          <w:rFonts w:ascii="Book Antiqua" w:hAnsi="Book Antiqua"/>
          <w:b/>
          <w:i/>
        </w:rPr>
        <w:t>Psychodynamic</w:t>
      </w:r>
      <w:r w:rsidR="000C5E72" w:rsidRPr="000C5E72">
        <w:rPr>
          <w:rFonts w:ascii="Book Antiqua" w:hAnsi="Book Antiqua"/>
          <w:b/>
          <w:i/>
        </w:rPr>
        <w:t xml:space="preserve"> ps</w:t>
      </w:r>
      <w:r w:rsidRPr="000C5E72">
        <w:rPr>
          <w:rFonts w:ascii="Book Antiqua" w:hAnsi="Book Antiqua"/>
          <w:b/>
          <w:i/>
        </w:rPr>
        <w:t>ychotherapy</w:t>
      </w:r>
    </w:p>
    <w:p w14:paraId="69FF4906" w14:textId="7D4A9587" w:rsidR="00764347" w:rsidRPr="006E07FF" w:rsidRDefault="00764347" w:rsidP="000C5E72">
      <w:pPr>
        <w:widowControl w:val="0"/>
        <w:adjustRightInd w:val="0"/>
        <w:snapToGrid w:val="0"/>
        <w:spacing w:line="360" w:lineRule="auto"/>
        <w:jc w:val="both"/>
        <w:rPr>
          <w:rFonts w:ascii="Book Antiqua" w:hAnsi="Book Antiqua"/>
          <w:b/>
          <w:lang w:eastAsia="zh-CN"/>
        </w:rPr>
      </w:pPr>
      <w:r w:rsidRPr="006E07FF">
        <w:rPr>
          <w:rFonts w:ascii="Book Antiqua" w:hAnsi="Book Antiqua"/>
          <w:color w:val="231F20"/>
        </w:rPr>
        <w:t>The effect of short-term psychodynamic therapy combined with autogenic training was examined in a prospective, multicenter RCT</w:t>
      </w:r>
      <w:r w:rsidR="009C6450" w:rsidRPr="006E07FF">
        <w:rPr>
          <w:rFonts w:ascii="Book Antiqua" w:hAnsi="Book Antiqua"/>
          <w:color w:val="231F20"/>
          <w:vertAlign w:val="superscript"/>
        </w:rPr>
        <w:fldChar w:fldCharType="begin" w:fldLock="1"/>
      </w:r>
      <w:r w:rsidR="000E675A" w:rsidRPr="006E07FF">
        <w:rPr>
          <w:rFonts w:ascii="Book Antiqua" w:hAnsi="Book Antiqua"/>
          <w:color w:val="231F20"/>
          <w:vertAlign w:val="superscript"/>
        </w:rPr>
        <w:instrText>ADDIN CSL_CITATION { "citationItems" : [ { "id" : "ITEM-1", "itemData" : { "DOI" : "10.1002/ibd.20068", "ISBN" : "1078-0998\\r1536-4844", "ISSN" : "10780998", "PMID" : "17230495", "abstract" : "BACKGROUND: Few published studies examine the influence of psychological treatment on health care utilization in Crohn's disease. METHODS: The present substudy of a prospective, randomized, multicenter trial conducted in 69 of 488 consecutive Crohn's disease (CD) patients was designed to investigate the way in which healthcare utilization is influenced by psychotherapy and relaxation in addition to standardized glucocorticoid therapy. Before and after a 1-year period of standardized somatic treatment the psychotherapy and control groups were compared with regard to hospital and sick-leave days. Predictors of healthcare utilization were analyzed. RESULTS: The comparison between groups before and after psychological treatment showed a significantly higher decrease of mean hospital days (P &lt; 0.03) and sick-leave days in the treatment group compared with the controls. When a covariate analysis was applied to compare the data at randomization, the difference in hospital days remained statistically a trend (P &lt; 0.1). Multivariate regression analysis detected a significant gender and depression effect for hospital days (cor r(2) = 0.114) and a significant gender and age effect for sick-leave days (cor r(2) = 0.112). CONCLUSION: A significant drop in healthcare utilization after psychological treatment demonstrates a clear benefit of this additional therapy. This is important, since the study failed to demonstrate significant changes in the psychosocial status or somatic course of study patients. Clinical and psychological factors influencing these outcomes are discussed.", "author" : [ { "dropping-particle" : "", "family" : "Deter", "given" : "Hans Christian", "non-dropping-particle" : "", "parse-names" : false, "suffix" : "" }, { "dropping-particle" : "", "family" : "Keller", "given" : "Wolfram", "non-dropping-particle" : "", "parse-names" : false, "suffix" : "" }, { "dropping-particle" : "", "family" : "Wietersheim", "given" : "J\u00f6rn", "non-dropping-particle" : "Von", "parse-names" : false, "suffix" : "" }, { "dropping-particle" : "", "family" : "Jantschek", "given" : "G\u00fcnther", "non-dropping-particle" : "", "parse-names" : false, "suffix" : "" }, { "dropping-particle" : "", "family" : "Duchmann", "given" : "Rainer", "non-dropping-particle" : "", "parse-names" : false, "suffix" : "" }, { "dropping-particle" : "", "family" : "Zeitz", "given" : "Martin", "non-dropping-particle" : "", "parse-names" : false, "suffix" : "" } ], "container-title" : "Inflammatory Bowel Diseases", "id" : "ITEM-1", "issue" : "6", "issued" : { "date-parts" : [ [ "2007" ] ] }, "page" : "745-752", "title" : "Psychological treatment may reduce the need for healthcare in patients with Crohn's disease", "type" : "article-journal", "volume" : "13" }, "uris" : [ "http://www.mendeley.com/documents/?uuid=91e7234c-0752-48b6-a074-90510287ed7e" ] }, { "id" : "ITEM-2", "itemData" : { "DOI" : "10.1080/00365529850172386", "ISBN" : "0036-5521", "ISSN" : "0036-5521", "PMID" : "29046535", "abstract" : "Background: Our aim was to study the influence of psychotherapy in addition to a standardized corticosteroid treatment on the somatic and psychosocial course of Crohn's disease. Methods: In a prospective, randomized multicenter study 108 of 488 patients received either drug treatment or, in the intervention group, additionally psychotherapy in the first half of the 2-year follow-up period. Results: Eighty-four patients (77.8%) completed the somatic and 81 (75%) the psychosocial follow-up. Twenty-three per cent of the control group and 30% of the psychotherapy group showed episode-free courses; 29% and 17%, respectively, underwent surgery due to failure of drug treatment. The main analysis, which was based on subranking by number, duration, and severity of relapses, failed to show significant differences between the two groups (P = 0.125). The same result was obtained for the psychosocial status after 1 year in the main target criteria depression, anxiety, psychosocio-communicative status, and quality of life. Conclusions: The confirmatory analysis did not prove significantly better courses after additional psychotherapy. There was a tendency towards fewer operations.", "author" : [ { "dropping-particle" : "", "family" : "Jantschek", "given" : "G.", "non-dropping-particle" : "", "parse-names" : false, "suffix" : "" }, { "dropping-particle" : "", "family" : "Zeitz", "given" : "M.", "non-dropping-particle" : "", "parse-names" : false, "suffix" : "" }, { "dropping-particle" : "", "family" : "Pritsch", "given" : "M.", "non-dropping-particle" : "", "parse-names" : false, "suffix" : "" } ], "container-title" : "Scandinavian Journal of Gastroenterology", "id" : "ITEM-2", "issue" : "12", "issued" : { "date-parts" : [ [ "1998" ] ] }, "page" : "1289-1296", "title" : "Effect of Psychotherapy on the Course of Crohn's Disease: Results of the German Prospective Multicenter Psychotherapy Treatment Study on Crohn's Disease", "type" : "article-journal", "volume" : "33" }, "uris" : [ "http://www.mendeley.com/documents/?uuid=d411c298-da16-4c04-b8f0-aba8d09fcc12" ] }, { "id" : "ITEM-3", "itemData" : { "DOI" : "10.1016/S0022-3999(03)00122-3", "ISBN" : "0022-3999", "ISSN" : "00223999", "PMID" : "15193965", "abstract" : "OBJECTIVE: Few studies have been published on the influence of psychotherapy on the physical and psychosocial course of Crohn's disease (CD). METHODS: The present study, a prospective, randomized multicenter investigation conducted with 108 of 488 consecutive CD patients, was designed to investigate the influence of short-term psychodynamic therapy and relaxation in addition to a standardized glucocorticoid therapy on the somatic course of the disease as well as on patient psychosocial status. Based on the same standardized somatic treatment, the psychotherapy and control groups were compared after a 1-year treatment period and a follow-up of another year with regard to somatic course and psychosocial situation. RESULTS: A total of 81 (75%) of 108 randomized patients completed the psychosocial follow-up. The comparison between the therapy groups after 1 year showed no significant differences in the four main target criteria of psychosocial status (depression, anxiety, psychosocial-communicative status and health-related quality of life). The mean Beck's Depression Inventory (BDI) score at admission was 12.3 in the psychotherapy group and 8.7 in the control group. At the 1-year follow-up, the scores for depression have been 7.8 (psychotherapy group) and 7.8 (control group). In the 2-year follow-up, 84 patients were classified into four groups on the basis of somatic course; 23% of the control group and 30% of the psychotherapy group showed episode-free courses, 29% and 17% respectively underwent surgery due to failure of immunosuppressive or medical therapy, and a further subranking showed no significant differences between the two groups (P=.125). At the 1-year follow-up, the scores for depression of patients with an active episode respective remission were 14.6 vs. 5.8. From the patient's point of view, at the end of the 2-year follow-up, the overall subjective evaluation of the effectiveness of psychotherapy was positive. CONCLUSION: The patients included showed no psychosocial disturbances of clinical relevance. Although a tendency toward fewer surgical interventions, fewer relapses and reduction of depression was noted, the analysis was unable to demonstrate any benefit from psychosocial intervention on hypothesized parameters of psychosocial status and somatic course. Further studies should be performed to identify patient subgroups that may benefit from psychosocial intervention.", "author" : [ { "dropping-particle" : "", "family" : "Keller", "given" : "Wolfram", "non-dropping-particle" : "", "parse-names" : false, "suffix" : "" }, { "dropping-particle" : "", "family" : "Pritsch", "given" : "Maria", "non-dropping-particle" : "", "parse-names" : false, "suffix" : "" }, { "dropping-particle" : "", "family" : "Wietersheim", "given" : "J\u00f6rn", "non-dropping-particle" : "von", "parse-names" : false, "suffix" : "" }, { "dropping-particle" : "", "family" : "Scheib", "given" : "Peter", "non-dropping-particle" : "", "parse-names" : false, "suffix" : "" }, { "dropping-particle" : "", "family" : "Osborn", "given" : "Walter", "non-dropping-particle" : "", "parse-names" : false, "suffix" : "" }, { "dropping-particle" : "", "family" : "Balck", "given" : "Friedrich", "non-dropping-particle" : "", "parse-names" : false, "suffix" : "" }, { "dropping-particle" : "", "family" : "Dilg", "given" : "Reiner", "non-dropping-particle" : "", "parse-names" : false, "suffix" : "" }, { "dropping-particle" : "", "family" : "Schmelz-Schumacher", "given" : "Eva", "non-dropping-particle" : "", "parse-names" : false, "suffix" : "" }, { "dropping-particle" : "", "family" : "Doppl", "given" : "Wilhelm", "non-dropping-particle" : "", "parse-names" : false, "suffix" : "" }, { "dropping-particle" : "", "family" : "Jantschek", "given" : "G\u00fcnther", "non-dropping-particle" : "", "parse-names" : false, "suffix" : "" }, { "dropping-particle" : "", "family" : "Deter", "given" : "Hans-Christian", "non-dropping-particle" : "", "parse-names" : false, "suffix" : "" } ], "container-title" : "Journal of Psychosomatic Research", "id" : "ITEM-3", "issue" : "6", "issued" : { "date-parts" : [ [ "2004" ] ] }, "page" : "687-696", "title" : "Effect of psychotherapy and relaxation on the psychosocial and somatic course of Crohn's disease", "type" : "article-journal", "volume" : "56" }, "uris" : [ "http://www.mendeley.com/documents/?uuid=cba8ecb5-d485-4524-98fe-7b8bad3cf55c" ] } ], "mendeley" : { "formattedCitation" : "(100\u2013102)", "plainTextFormattedCitation" : "(100\u2013102)", "previouslyFormattedCitation" : "(100\u2013102)" }, "properties" : { "noteIndex" : 0 }, "schema" : "https://github.com/citation-style-language/schema/raw/master/csl-citation.json" }</w:instrText>
      </w:r>
      <w:r w:rsidR="009C6450" w:rsidRPr="006E07FF">
        <w:rPr>
          <w:rFonts w:ascii="Book Antiqua" w:hAnsi="Book Antiqua"/>
          <w:color w:val="231F20"/>
          <w:vertAlign w:val="superscript"/>
        </w:rPr>
        <w:fldChar w:fldCharType="separate"/>
      </w:r>
      <w:r w:rsidR="00C80D1E" w:rsidRPr="006E07FF">
        <w:rPr>
          <w:rFonts w:ascii="Book Antiqua" w:hAnsi="Book Antiqua"/>
          <w:noProof/>
          <w:color w:val="231F20"/>
          <w:vertAlign w:val="superscript"/>
        </w:rPr>
        <w:t>[</w:t>
      </w:r>
      <w:r w:rsidR="009879B9" w:rsidRPr="006E07FF">
        <w:rPr>
          <w:rFonts w:ascii="Book Antiqua" w:hAnsi="Book Antiqua"/>
          <w:noProof/>
          <w:color w:val="231F20"/>
          <w:vertAlign w:val="superscript"/>
        </w:rPr>
        <w:t>100</w:t>
      </w:r>
      <w:r w:rsidR="000C5E72">
        <w:rPr>
          <w:rFonts w:ascii="Book Antiqua" w:hAnsi="Book Antiqua" w:hint="eastAsia"/>
          <w:noProof/>
          <w:color w:val="231F20"/>
          <w:vertAlign w:val="superscript"/>
          <w:lang w:eastAsia="zh-CN"/>
        </w:rPr>
        <w:t>-</w:t>
      </w:r>
      <w:r w:rsidR="009879B9" w:rsidRPr="006E07FF">
        <w:rPr>
          <w:rFonts w:ascii="Book Antiqua" w:hAnsi="Book Antiqua"/>
          <w:noProof/>
          <w:color w:val="231F20"/>
          <w:vertAlign w:val="superscript"/>
        </w:rPr>
        <w:t>102</w:t>
      </w:r>
      <w:r w:rsidR="00400CF2" w:rsidRPr="006E07FF">
        <w:rPr>
          <w:rFonts w:ascii="Book Antiqua" w:hAnsi="Book Antiqua"/>
          <w:noProof/>
          <w:color w:val="231F20"/>
          <w:vertAlign w:val="superscript"/>
        </w:rPr>
        <w:t>]</w:t>
      </w:r>
      <w:r w:rsidR="009C6450" w:rsidRPr="006E07FF">
        <w:rPr>
          <w:rFonts w:ascii="Book Antiqua" w:hAnsi="Book Antiqua"/>
          <w:color w:val="231F20"/>
          <w:vertAlign w:val="superscript"/>
        </w:rPr>
        <w:fldChar w:fldCharType="end"/>
      </w:r>
      <w:r w:rsidR="005D773E" w:rsidRPr="006E07FF">
        <w:rPr>
          <w:rFonts w:ascii="Book Antiqua" w:hAnsi="Book Antiqua"/>
          <w:color w:val="231F20"/>
        </w:rPr>
        <w:t>. T</w:t>
      </w:r>
      <w:r w:rsidRPr="006E07FF">
        <w:rPr>
          <w:rFonts w:ascii="Book Antiqua" w:hAnsi="Book Antiqua"/>
          <w:color w:val="231F20"/>
        </w:rPr>
        <w:t>hree separate analyses were conducted to examine the influence of the intervention on psychosocial status</w:t>
      </w:r>
      <w:r w:rsidR="009C6450" w:rsidRPr="006E07FF">
        <w:rPr>
          <w:rFonts w:ascii="Book Antiqua" w:hAnsi="Book Antiqua"/>
          <w:color w:val="231F20"/>
          <w:vertAlign w:val="superscript"/>
        </w:rPr>
        <w:fldChar w:fldCharType="begin" w:fldLock="1"/>
      </w:r>
      <w:r w:rsidR="000E675A" w:rsidRPr="006E07FF">
        <w:rPr>
          <w:rFonts w:ascii="Book Antiqua" w:hAnsi="Book Antiqua"/>
          <w:color w:val="231F20"/>
          <w:vertAlign w:val="superscript"/>
        </w:rPr>
        <w:instrText>ADDIN CSL_CITATION { "citationItems" : [ { "id" : "ITEM-1", "itemData" : { "DOI" : "10.1016/S0022-3999(03)00122-3", "ISBN" : "0022-3999", "ISSN" : "00223999", "PMID" : "15193965", "abstract" : "OBJECTIVE: Few studies have been published on the influence of psychotherapy on the physical and psychosocial course of Crohn's disease (CD). METHODS: The present study, a prospective, randomized multicenter investigation conducted with 108 of 488 consecutive CD patients, was designed to investigate the influence of short-term psychodynamic therapy and relaxation in addition to a standardized glucocorticoid therapy on the somatic course of the disease as well as on patient psychosocial status. Based on the same standardized somatic treatment, the psychotherapy and control groups were compared after a 1-year treatment period and a follow-up of another year with regard to somatic course and psychosocial situation. RESULTS: A total of 81 (75%) of 108 randomized patients completed the psychosocial follow-up. The comparison between the therapy groups after 1 year showed no significant differences in the four main target criteria of psychosocial status (depression, anxiety, psychosocial-communicative status and health-related quality of life). The mean Beck's Depression Inventory (BDI) score at admission was 12.3 in the psychotherapy group and 8.7 in the control group. At the 1-year follow-up, the scores for depression have been 7.8 (psychotherapy group) and 7.8 (control group). In the 2-year follow-up, 84 patients were classified into four groups on the basis of somatic course; 23% of the control group and 30% of the psychotherapy group showed episode-free courses, 29% and 17% respectively underwent surgery due to failure of immunosuppressive or medical therapy, and a further subranking showed no significant differences between the two groups (P=.125). At the 1-year follow-up, the scores for depression of patients with an active episode respective remission were 14.6 vs. 5.8. From the patient's point of view, at the end of the 2-year follow-up, the overall subjective evaluation of the effectiveness of psychotherapy was positive. CONCLUSION: The patients included showed no psychosocial disturbances of clinical relevance. Although a tendency toward fewer surgical interventions, fewer relapses and reduction of depression was noted, the analysis was unable to demonstrate any benefit from psychosocial intervention on hypothesized parameters of psychosocial status and somatic course. Further studies should be performed to identify patient subgroups that may benefit from psychosocial intervention.", "author" : [ { "dropping-particle" : "", "family" : "Keller", "given" : "Wolfram", "non-dropping-particle" : "", "parse-names" : false, "suffix" : "" }, { "dropping-particle" : "", "family" : "Pritsch", "given" : "Maria", "non-dropping-particle" : "", "parse-names" : false, "suffix" : "" }, { "dropping-particle" : "", "family" : "Wietersheim", "given" : "J\u00f6rn", "non-dropping-particle" : "von", "parse-names" : false, "suffix" : "" }, { "dropping-particle" : "", "family" : "Scheib", "given" : "Peter", "non-dropping-particle" : "", "parse-names" : false, "suffix" : "" }, { "dropping-particle" : "", "family" : "Osborn", "given" : "Walter", "non-dropping-particle" : "", "parse-names" : false, "suffix" : "" }, { "dropping-particle" : "", "family" : "Balck", "given" : "Friedrich", "non-dropping-particle" : "", "parse-names" : false, "suffix" : "" }, { "dropping-particle" : "", "family" : "Dilg", "given" : "Reiner", "non-dropping-particle" : "", "parse-names" : false, "suffix" : "" }, { "dropping-particle" : "", "family" : "Schmelz-Schumacher", "given" : "Eva", "non-dropping-particle" : "", "parse-names" : false, "suffix" : "" }, { "dropping-particle" : "", "family" : "Doppl", "given" : "Wilhelm", "non-dropping-particle" : "", "parse-names" : false, "suffix" : "" }, { "dropping-particle" : "", "family" : "Jantschek", "given" : "G\u00fcnther", "non-dropping-particle" : "", "parse-names" : false, "suffix" : "" }, { "dropping-particle" : "", "family" : "Deter", "given" : "Hans-Christian", "non-dropping-particle" : "", "parse-names" : false, "suffix" : "" } ], "container-title" : "Journal of Psychosomatic Research", "id" : "ITEM-1", "issue" : "6", "issued" : { "date-parts" : [ [ "2004" ] ] }, "page" : "687-696", "title" : "Effect of psychotherapy and relaxation on the psychosocial and somatic course of Crohn's disease", "type" : "article-journal", "volume" : "56" }, "uris" : [ "http://www.mendeley.com/documents/?uuid=cba8ecb5-d485-4524-98fe-7b8bad3cf55c" ] } ], "mendeley" : { "formattedCitation" : "(102)", "plainTextFormattedCitation" : "(102)", "previouslyFormattedCitation" : "(102)" }, "properties" : { "noteIndex" : 0 }, "schema" : "https://github.com/citation-style-language/schema/raw/master/csl-citation.json" }</w:instrText>
      </w:r>
      <w:r w:rsidR="009C6450" w:rsidRPr="006E07FF">
        <w:rPr>
          <w:rFonts w:ascii="Book Antiqua" w:hAnsi="Book Antiqua"/>
          <w:color w:val="231F20"/>
          <w:vertAlign w:val="superscript"/>
        </w:rPr>
        <w:fldChar w:fldCharType="separate"/>
      </w:r>
      <w:r w:rsidR="00C80D1E" w:rsidRPr="006E07FF">
        <w:rPr>
          <w:rFonts w:ascii="Book Antiqua" w:hAnsi="Book Antiqua"/>
          <w:noProof/>
          <w:color w:val="231F20"/>
          <w:vertAlign w:val="superscript"/>
        </w:rPr>
        <w:t>[</w:t>
      </w:r>
      <w:r w:rsidR="009879B9" w:rsidRPr="006E07FF">
        <w:rPr>
          <w:rFonts w:ascii="Book Antiqua" w:hAnsi="Book Antiqua"/>
          <w:noProof/>
          <w:color w:val="231F20"/>
          <w:vertAlign w:val="superscript"/>
        </w:rPr>
        <w:t>102</w:t>
      </w:r>
      <w:r w:rsidR="00400CF2" w:rsidRPr="006E07FF">
        <w:rPr>
          <w:rFonts w:ascii="Book Antiqua" w:hAnsi="Book Antiqua"/>
          <w:noProof/>
          <w:color w:val="231F20"/>
          <w:vertAlign w:val="superscript"/>
        </w:rPr>
        <w:t>]</w:t>
      </w:r>
      <w:r w:rsidR="009C6450" w:rsidRPr="006E07FF">
        <w:rPr>
          <w:rFonts w:ascii="Book Antiqua" w:hAnsi="Book Antiqua"/>
          <w:color w:val="231F20"/>
          <w:vertAlign w:val="superscript"/>
        </w:rPr>
        <w:fldChar w:fldCharType="end"/>
      </w:r>
      <w:r w:rsidR="005D773E" w:rsidRPr="006E07FF">
        <w:rPr>
          <w:rFonts w:ascii="Book Antiqua" w:hAnsi="Book Antiqua"/>
          <w:color w:val="231F20"/>
        </w:rPr>
        <w:t xml:space="preserve">, </w:t>
      </w:r>
      <w:r w:rsidRPr="006E07FF">
        <w:rPr>
          <w:rFonts w:ascii="Book Antiqua" w:hAnsi="Book Antiqua"/>
          <w:color w:val="231F20"/>
        </w:rPr>
        <w:t>disease course</w:t>
      </w:r>
      <w:r w:rsidR="009C6450" w:rsidRPr="006E07FF">
        <w:rPr>
          <w:rFonts w:ascii="Book Antiqua" w:hAnsi="Book Antiqua"/>
          <w:color w:val="231F20"/>
          <w:vertAlign w:val="superscript"/>
        </w:rPr>
        <w:fldChar w:fldCharType="begin" w:fldLock="1"/>
      </w:r>
      <w:r w:rsidR="000E675A" w:rsidRPr="006E07FF">
        <w:rPr>
          <w:rFonts w:ascii="Book Antiqua" w:hAnsi="Book Antiqua"/>
          <w:color w:val="231F20"/>
          <w:vertAlign w:val="superscript"/>
        </w:rPr>
        <w:instrText>ADDIN CSL_CITATION { "citationItems" : [ { "id" : "ITEM-1", "itemData" : { "DOI" : "10.1080/00365529850172386", "ISBN" : "0036-5521", "ISSN" : "0036-5521", "PMID" : "29046535", "abstract" : "Background: Our aim was to study the influence of psychotherapy in addition to a standardized corticosteroid treatment on the somatic and psychosocial course of Crohn's disease. Methods: In a prospective, randomized multicenter study 108 of 488 patients received either drug treatment or, in the intervention group, additionally psychotherapy in the first half of the 2-year follow-up period. Results: Eighty-four patients (77.8%) completed the somatic and 81 (75%) the psychosocial follow-up. Twenty-three per cent of the control group and 30% of the psychotherapy group showed episode-free courses; 29% and 17%, respectively, underwent surgery due to failure of drug treatment. The main analysis, which was based on subranking by number, duration, and severity of relapses, failed to show significant differences between the two groups (P = 0.125). The same result was obtained for the psychosocial status after 1 year in the main target criteria depression, anxiety, psychosocio-communicative status, and quality of life. Conclusions: The confirmatory analysis did not prove significantly better courses after additional psychotherapy. There was a tendency towards fewer operations.", "author" : [ { "dropping-particle" : "", "family" : "Jantschek", "given" : "G.", "non-dropping-particle" : "", "parse-names" : false, "suffix" : "" }, { "dropping-particle" : "", "family" : "Zeitz", "given" : "M.", "non-dropping-particle" : "", "parse-names" : false, "suffix" : "" }, { "dropping-particle" : "", "family" : "Pritsch", "given" : "M.", "non-dropping-particle" : "", "parse-names" : false, "suffix" : "" } ], "container-title" : "Scandinavian Journal of Gastroenterology", "id" : "ITEM-1", "issue" : "12", "issued" : { "date-parts" : [ [ "1998" ] ] }, "page" : "1289-1296", "title" : "Effect of Psychotherapy on the Course of Crohn's Disease: Results of the German Prospective Multicenter Psychotherapy Treatment Study on Crohn's Disease", "type" : "article-journal", "volume" : "33" }, "uris" : [ "http://www.mendeley.com/documents/?uuid=d411c298-da16-4c04-b8f0-aba8d09fcc12" ] } ], "mendeley" : { "formattedCitation" : "(101)", "plainTextFormattedCitation" : "(101)", "previouslyFormattedCitation" : "(101)" }, "properties" : { "noteIndex" : 0 }, "schema" : "https://github.com/citation-style-language/schema/raw/master/csl-citation.json" }</w:instrText>
      </w:r>
      <w:r w:rsidR="009C6450" w:rsidRPr="006E07FF">
        <w:rPr>
          <w:rFonts w:ascii="Book Antiqua" w:hAnsi="Book Antiqua"/>
          <w:color w:val="231F20"/>
          <w:vertAlign w:val="superscript"/>
        </w:rPr>
        <w:fldChar w:fldCharType="separate"/>
      </w:r>
      <w:r w:rsidR="00C80D1E" w:rsidRPr="006E07FF">
        <w:rPr>
          <w:rFonts w:ascii="Book Antiqua" w:hAnsi="Book Antiqua"/>
          <w:noProof/>
          <w:color w:val="231F20"/>
          <w:vertAlign w:val="superscript"/>
        </w:rPr>
        <w:t>[</w:t>
      </w:r>
      <w:r w:rsidR="009879B9" w:rsidRPr="006E07FF">
        <w:rPr>
          <w:rFonts w:ascii="Book Antiqua" w:hAnsi="Book Antiqua"/>
          <w:noProof/>
          <w:color w:val="231F20"/>
          <w:vertAlign w:val="superscript"/>
        </w:rPr>
        <w:t>101</w:t>
      </w:r>
      <w:r w:rsidR="00400CF2" w:rsidRPr="006E07FF">
        <w:rPr>
          <w:rFonts w:ascii="Book Antiqua" w:hAnsi="Book Antiqua"/>
          <w:noProof/>
          <w:color w:val="231F20"/>
          <w:vertAlign w:val="superscript"/>
        </w:rPr>
        <w:t>]</w:t>
      </w:r>
      <w:r w:rsidR="009C6450" w:rsidRPr="006E07FF">
        <w:rPr>
          <w:rFonts w:ascii="Book Antiqua" w:hAnsi="Book Antiqua"/>
          <w:color w:val="231F20"/>
          <w:vertAlign w:val="superscript"/>
        </w:rPr>
        <w:fldChar w:fldCharType="end"/>
      </w:r>
      <w:r w:rsidR="005D773E" w:rsidRPr="006E07FF">
        <w:rPr>
          <w:rFonts w:ascii="Book Antiqua" w:hAnsi="Book Antiqua"/>
          <w:color w:val="231F20"/>
        </w:rPr>
        <w:t xml:space="preserve">, </w:t>
      </w:r>
      <w:r w:rsidRPr="006E07FF">
        <w:rPr>
          <w:rFonts w:ascii="Book Antiqua" w:hAnsi="Book Antiqua"/>
          <w:color w:val="231F20"/>
        </w:rPr>
        <w:t>and health care use</w:t>
      </w:r>
      <w:r w:rsidR="009C6450" w:rsidRPr="006E07FF">
        <w:rPr>
          <w:rFonts w:ascii="Book Antiqua" w:hAnsi="Book Antiqua"/>
          <w:color w:val="231F20"/>
          <w:vertAlign w:val="superscript"/>
        </w:rPr>
        <w:fldChar w:fldCharType="begin" w:fldLock="1"/>
      </w:r>
      <w:r w:rsidR="000E675A" w:rsidRPr="006E07FF">
        <w:rPr>
          <w:rFonts w:ascii="Book Antiqua" w:hAnsi="Book Antiqua"/>
          <w:color w:val="231F20"/>
          <w:vertAlign w:val="superscript"/>
        </w:rPr>
        <w:instrText>ADDIN CSL_CITATION { "citationItems" : [ { "id" : "ITEM-1", "itemData" : { "DOI" : "10.1002/ibd.20068", "ISBN" : "1078-0998\\r1536-4844", "ISSN" : "10780998", "PMID" : "17230495", "abstract" : "BACKGROUND: Few published studies examine the influence of psychological treatment on health care utilization in Crohn's disease. METHODS: The present substudy of a prospective, randomized, multicenter trial conducted in 69 of 488 consecutive Crohn's disease (CD) patients was designed to investigate the way in which healthcare utilization is influenced by psychotherapy and relaxation in addition to standardized glucocorticoid therapy. Before and after a 1-year period of standardized somatic treatment the psychotherapy and control groups were compared with regard to hospital and sick-leave days. Predictors of healthcare utilization were analyzed. RESULTS: The comparison between groups before and after psychological treatment showed a significantly higher decrease of mean hospital days (P &lt; 0.03) and sick-leave days in the treatment group compared with the controls. When a covariate analysis was applied to compare the data at randomization, the difference in hospital days remained statistically a trend (P &lt; 0.1). Multivariate regression analysis detected a significant gender and depression effect for hospital days (cor r(2) = 0.114) and a significant gender and age effect for sick-leave days (cor r(2) = 0.112). CONCLUSION: A significant drop in healthcare utilization after psychological treatment demonstrates a clear benefit of this additional therapy. This is important, since the study failed to demonstrate significant changes in the psychosocial status or somatic course of study patients. Clinical and psychological factors influencing these outcomes are discussed.", "author" : [ { "dropping-particle" : "", "family" : "Deter", "given" : "Hans Christian", "non-dropping-particle" : "", "parse-names" : false, "suffix" : "" }, { "dropping-particle" : "", "family" : "Keller", "given" : "Wolfram", "non-dropping-particle" : "", "parse-names" : false, "suffix" : "" }, { "dropping-particle" : "", "family" : "Wietersheim", "given" : "J\u00f6rn", "non-dropping-particle" : "Von", "parse-names" : false, "suffix" : "" }, { "dropping-particle" : "", "family" : "Jantschek", "given" : "G\u00fcnther", "non-dropping-particle" : "", "parse-names" : false, "suffix" : "" }, { "dropping-particle" : "", "family" : "Duchmann", "given" : "Rainer", "non-dropping-particle" : "", "parse-names" : false, "suffix" : "" }, { "dropping-particle" : "", "family" : "Zeitz", "given" : "Martin", "non-dropping-particle" : "", "parse-names" : false, "suffix" : "" } ], "container-title" : "Inflammatory Bowel Diseases", "id" : "ITEM-1", "issue" : "6", "issued" : { "date-parts" : [ [ "2007" ] ] }, "page" : "745-752", "title" : "Psychological treatment may reduce the need for healthcare in patients with Crohn's disease", "type" : "article-journal", "volume" : "13" }, "uris" : [ "http://www.mendeley.com/documents/?uuid=91e7234c-0752-48b6-a074-90510287ed7e" ] } ], "mendeley" : { "formattedCitation" : "(100)", "plainTextFormattedCitation" : "(100)", "previouslyFormattedCitation" : "(100)" }, "properties" : { "noteIndex" : 0 }, "schema" : "https://github.com/citation-style-language/schema/raw/master/csl-citation.json" }</w:instrText>
      </w:r>
      <w:r w:rsidR="009C6450" w:rsidRPr="006E07FF">
        <w:rPr>
          <w:rFonts w:ascii="Book Antiqua" w:hAnsi="Book Antiqua"/>
          <w:color w:val="231F20"/>
          <w:vertAlign w:val="superscript"/>
        </w:rPr>
        <w:fldChar w:fldCharType="separate"/>
      </w:r>
      <w:r w:rsidR="00C80D1E" w:rsidRPr="006E07FF">
        <w:rPr>
          <w:rFonts w:ascii="Book Antiqua" w:hAnsi="Book Antiqua"/>
          <w:noProof/>
          <w:color w:val="231F20"/>
          <w:vertAlign w:val="superscript"/>
        </w:rPr>
        <w:t>[</w:t>
      </w:r>
      <w:r w:rsidR="009879B9" w:rsidRPr="006E07FF">
        <w:rPr>
          <w:rFonts w:ascii="Book Antiqua" w:hAnsi="Book Antiqua"/>
          <w:noProof/>
          <w:color w:val="231F20"/>
          <w:vertAlign w:val="superscript"/>
        </w:rPr>
        <w:t>100</w:t>
      </w:r>
      <w:r w:rsidR="00400CF2" w:rsidRPr="006E07FF">
        <w:rPr>
          <w:rFonts w:ascii="Book Antiqua" w:hAnsi="Book Antiqua"/>
          <w:noProof/>
          <w:color w:val="231F20"/>
          <w:vertAlign w:val="superscript"/>
        </w:rPr>
        <w:t>]</w:t>
      </w:r>
      <w:r w:rsidR="009C6450" w:rsidRPr="006E07FF">
        <w:rPr>
          <w:rFonts w:ascii="Book Antiqua" w:hAnsi="Book Antiqua"/>
          <w:color w:val="231F20"/>
          <w:vertAlign w:val="superscript"/>
        </w:rPr>
        <w:fldChar w:fldCharType="end"/>
      </w:r>
      <w:r w:rsidR="005D773E" w:rsidRPr="006E07FF">
        <w:rPr>
          <w:rFonts w:ascii="Book Antiqua" w:hAnsi="Book Antiqua"/>
          <w:color w:val="231F20"/>
        </w:rPr>
        <w:t xml:space="preserve">. </w:t>
      </w:r>
      <w:r w:rsidRPr="006E07FF">
        <w:rPr>
          <w:rFonts w:ascii="Book Antiqua" w:hAnsi="Book Antiqua"/>
          <w:color w:val="231F20"/>
        </w:rPr>
        <w:t xml:space="preserve">The therapy targeted relaxation, health </w:t>
      </w:r>
      <w:r w:rsidR="009C6450" w:rsidRPr="006E07FF">
        <w:rPr>
          <w:rFonts w:ascii="Book Antiqua" w:hAnsi="Book Antiqua"/>
          <w:color w:val="231F20"/>
        </w:rPr>
        <w:t>behaviors</w:t>
      </w:r>
      <w:r w:rsidRPr="006E07FF">
        <w:rPr>
          <w:rFonts w:ascii="Book Antiqua" w:hAnsi="Book Antiqua"/>
          <w:color w:val="231F20"/>
        </w:rPr>
        <w:t xml:space="preserve">, and coping. The sample comprised 108 CD patients across four treatment centers and patients completed an </w:t>
      </w:r>
      <w:r w:rsidR="0070284B">
        <w:rPr>
          <w:rFonts w:ascii="Book Antiqua" w:hAnsi="Book Antiqua"/>
          <w:color w:val="231F20"/>
        </w:rPr>
        <w:t>average of 47 wk</w:t>
      </w:r>
      <w:r w:rsidR="000C5E72">
        <w:rPr>
          <w:rFonts w:ascii="Book Antiqua" w:hAnsi="Book Antiqua"/>
          <w:color w:val="231F20"/>
        </w:rPr>
        <w:t xml:space="preserve"> of therapy.</w:t>
      </w:r>
    </w:p>
    <w:p w14:paraId="28090721" w14:textId="2C4AF9A5" w:rsidR="00764347" w:rsidRDefault="00764347" w:rsidP="000C5E72">
      <w:pPr>
        <w:widowControl w:val="0"/>
        <w:adjustRightInd w:val="0"/>
        <w:snapToGrid w:val="0"/>
        <w:spacing w:line="360" w:lineRule="auto"/>
        <w:ind w:firstLineChars="100" w:firstLine="240"/>
        <w:jc w:val="both"/>
        <w:rPr>
          <w:rFonts w:ascii="Book Antiqua" w:hAnsi="Book Antiqua"/>
          <w:lang w:eastAsia="zh-CN"/>
        </w:rPr>
      </w:pPr>
      <w:r w:rsidRPr="006E07FF">
        <w:rPr>
          <w:rFonts w:ascii="Book Antiqua" w:hAnsi="Book Antiqua"/>
          <w:color w:val="231F20"/>
        </w:rPr>
        <w:t>In terms of psychological outcomes, no significant differences were found between the treatment group and controls with depression (</w:t>
      </w:r>
      <w:r w:rsidRPr="006E07FF">
        <w:rPr>
          <w:rFonts w:ascii="Book Antiqua" w:hAnsi="Book Antiqua"/>
        </w:rPr>
        <w:t xml:space="preserve">BDI), anxiety (STAI), or </w:t>
      </w:r>
      <w:r w:rsidR="001C37D7" w:rsidRPr="006E07FF">
        <w:rPr>
          <w:rFonts w:ascii="Book Antiqua" w:hAnsi="Book Antiqua"/>
        </w:rPr>
        <w:t>QOL</w:t>
      </w:r>
      <w:r w:rsidRPr="006E07FF">
        <w:rPr>
          <w:rFonts w:ascii="Book Antiqua" w:hAnsi="Book Antiqua"/>
        </w:rPr>
        <w:t xml:space="preserve"> (</w:t>
      </w:r>
      <w:r w:rsidR="000C5E72" w:rsidRPr="006E07FF">
        <w:rPr>
          <w:rFonts w:ascii="Book Antiqua" w:hAnsi="Book Antiqua"/>
        </w:rPr>
        <w:t>German quality of life sc</w:t>
      </w:r>
      <w:r w:rsidRPr="006E07FF">
        <w:rPr>
          <w:rFonts w:ascii="Book Antiqua" w:hAnsi="Book Antiqua"/>
        </w:rPr>
        <w:t>ale)</w:t>
      </w:r>
      <w:r w:rsidR="009C6450" w:rsidRPr="006E07FF">
        <w:rPr>
          <w:rFonts w:ascii="Book Antiqua" w:hAnsi="Book Antiqua"/>
          <w:vertAlign w:val="superscript"/>
        </w:rPr>
        <w:fldChar w:fldCharType="begin" w:fldLock="1"/>
      </w:r>
      <w:r w:rsidR="000E675A" w:rsidRPr="006E07FF">
        <w:rPr>
          <w:rFonts w:ascii="Book Antiqua" w:hAnsi="Book Antiqua"/>
          <w:vertAlign w:val="superscript"/>
        </w:rPr>
        <w:instrText>ADDIN CSL_CITATION { "citationItems" : [ { "id" : "ITEM-1", "itemData" : { "DOI" : "10.1016/S0022-3999(03)00122-3", "ISBN" : "0022-3999", "ISSN" : "00223999", "PMID" : "15193965", "abstract" : "OBJECTIVE: Few studies have been published on the influence of psychotherapy on the physical and psychosocial course of Crohn's disease (CD). METHODS: The present study, a prospective, randomized multicenter investigation conducted with 108 of 488 consecutive CD patients, was designed to investigate the influence of short-term psychodynamic therapy and relaxation in addition to a standardized glucocorticoid therapy on the somatic course of the disease as well as on patient psychosocial status. Based on the same standardized somatic treatment, the psychotherapy and control groups were compared after a 1-year treatment period and a follow-up of another year with regard to somatic course and psychosocial situation. RESULTS: A total of 81 (75%) of 108 randomized patients completed the psychosocial follow-up. The comparison between the therapy groups after 1 year showed no significant differences in the four main target criteria of psychosocial status (depression, anxiety, psychosocial-communicative status and health-related quality of life). The mean Beck's Depression Inventory (BDI) score at admission was 12.3 in the psychotherapy group and 8.7 in the control group. At the 1-year follow-up, the scores for depression have been 7.8 (psychotherapy group) and 7.8 (control group). In the 2-year follow-up, 84 patients were classified into four groups on the basis of somatic course; 23% of the control group and 30% of the psychotherapy group showed episode-free courses, 29% and 17% respectively underwent surgery due to failure of immunosuppressive or medical therapy, and a further subranking showed no significant differences between the two groups (P=.125). At the 1-year follow-up, the scores for depression of patients with an active episode respective remission were 14.6 vs. 5.8. From the patient's point of view, at the end of the 2-year follow-up, the overall subjective evaluation of the effectiveness of psychotherapy was positive. CONCLUSION: The patients included showed no psychosocial disturbances of clinical relevance. Although a tendency toward fewer surgical interventions, fewer relapses and reduction of depression was noted, the analysis was unable to demonstrate any benefit from psychosocial intervention on hypothesized parameters of psychosocial status and somatic course. Further studies should be performed to identify patient subgroups that may benefit from psychosocial intervention.", "author" : [ { "dropping-particle" : "", "family" : "Keller", "given" : "Wolfram", "non-dropping-particle" : "", "parse-names" : false, "suffix" : "" }, { "dropping-particle" : "", "family" : "Pritsch", "given" : "Maria", "non-dropping-particle" : "", "parse-names" : false, "suffix" : "" }, { "dropping-particle" : "", "family" : "Wietersheim", "given" : "J\u00f6rn", "non-dropping-particle" : "von", "parse-names" : false, "suffix" : "" }, { "dropping-particle" : "", "family" : "Scheib", "given" : "Peter", "non-dropping-particle" : "", "parse-names" : false, "suffix" : "" }, { "dropping-particle" : "", "family" : "Osborn", "given" : "Walter", "non-dropping-particle" : "", "parse-names" : false, "suffix" : "" }, { "dropping-particle" : "", "family" : "Balck", "given" : "Friedrich", "non-dropping-particle" : "", "parse-names" : false, "suffix" : "" }, { "dropping-particle" : "", "family" : "Dilg", "given" : "Reiner", "non-dropping-particle" : "", "parse-names" : false, "suffix" : "" }, { "dropping-particle" : "", "family" : "Schmelz-Schumacher", "given" : "Eva", "non-dropping-particle" : "", "parse-names" : false, "suffix" : "" }, { "dropping-particle" : "", "family" : "Doppl", "given" : "Wilhelm", "non-dropping-particle" : "", "parse-names" : false, "suffix" : "" }, { "dropping-particle" : "", "family" : "Jantschek", "given" : "G\u00fcnther", "non-dropping-particle" : "", "parse-names" : false, "suffix" : "" }, { "dropping-particle" : "", "family" : "Deter", "given" : "Hans-Christian", "non-dropping-particle" : "", "parse-names" : false, "suffix" : "" } ], "container-title" : "Journal of Psychosomatic Research", "id" : "ITEM-1", "issue" : "6", "issued" : { "date-parts" : [ [ "2004" ] ] }, "page" : "687-696", "title" : "Effect of psychotherapy and relaxation on the psychosocial and somatic course of Crohn's disease", "type" : "article-journal", "volume" : "56" }, "uris" : [ "http://www.mendeley.com/documents/?uuid=cba8ecb5-d485-4524-98fe-7b8bad3cf55c" ] } ], "mendeley" : { "formattedCitation" : "(102)", "plainTextFormattedCitation" : "(102)", "previouslyFormattedCitation" : "(102)" }, "properties" : { "noteIndex" : 0 }, "schema" : "https://github.com/citation-style-language/schema/raw/master/csl-citation.json" }</w:instrText>
      </w:r>
      <w:r w:rsidR="009C6450"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9879B9" w:rsidRPr="006E07FF">
        <w:rPr>
          <w:rFonts w:ascii="Book Antiqua" w:hAnsi="Book Antiqua"/>
          <w:noProof/>
          <w:vertAlign w:val="superscript"/>
        </w:rPr>
        <w:t>102</w:t>
      </w:r>
      <w:r w:rsidR="00400CF2" w:rsidRPr="006E07FF">
        <w:rPr>
          <w:rFonts w:ascii="Book Antiqua" w:hAnsi="Book Antiqua"/>
          <w:noProof/>
          <w:vertAlign w:val="superscript"/>
        </w:rPr>
        <w:t>]</w:t>
      </w:r>
      <w:r w:rsidR="009C6450" w:rsidRPr="006E07FF">
        <w:rPr>
          <w:rFonts w:ascii="Book Antiqua" w:hAnsi="Book Antiqua"/>
          <w:vertAlign w:val="superscript"/>
        </w:rPr>
        <w:fldChar w:fldCharType="end"/>
      </w:r>
      <w:r w:rsidR="005D773E" w:rsidRPr="006E07FF">
        <w:rPr>
          <w:rFonts w:ascii="Book Antiqua" w:hAnsi="Book Antiqua"/>
        </w:rPr>
        <w:t xml:space="preserve">. </w:t>
      </w:r>
      <w:r w:rsidRPr="006E07FF">
        <w:rPr>
          <w:rFonts w:ascii="Book Antiqua" w:hAnsi="Book Antiqua"/>
        </w:rPr>
        <w:t>On measures of disease course (CDAI and physical assessments), the therapy failed to show any promising results</w:t>
      </w:r>
      <w:r w:rsidR="009C6450" w:rsidRPr="006E07FF">
        <w:rPr>
          <w:rFonts w:ascii="Book Antiqua" w:hAnsi="Book Antiqua"/>
          <w:vertAlign w:val="superscript"/>
        </w:rPr>
        <w:fldChar w:fldCharType="begin" w:fldLock="1"/>
      </w:r>
      <w:r w:rsidR="000E675A" w:rsidRPr="006E07FF">
        <w:rPr>
          <w:rFonts w:ascii="Book Antiqua" w:hAnsi="Book Antiqua"/>
          <w:vertAlign w:val="superscript"/>
        </w:rPr>
        <w:instrText>ADDIN CSL_CITATION { "citationItems" : [ { "id" : "ITEM-1", "itemData" : { "DOI" : "10.1080/00365529850172386", "ISBN" : "0036-5521", "ISSN" : "0036-5521", "PMID" : "29046535", "abstract" : "Background: Our aim was to study the influence of psychotherapy in addition to a standardized corticosteroid treatment on the somatic and psychosocial course of Crohn's disease. Methods: In a prospective, randomized multicenter study 108 of 488 patients received either drug treatment or, in the intervention group, additionally psychotherapy in the first half of the 2-year follow-up period. Results: Eighty-four patients (77.8%) completed the somatic and 81 (75%) the psychosocial follow-up. Twenty-three per cent of the control group and 30% of the psychotherapy group showed episode-free courses; 29% and 17%, respectively, underwent surgery due to failure of drug treatment. The main analysis, which was based on subranking by number, duration, and severity of relapses, failed to show significant differences between the two groups (P = 0.125). The same result was obtained for the psychosocial status after 1 year in the main target criteria depression, anxiety, psychosocio-communicative status, and quality of life. Conclusions: The confirmatory analysis did not prove significantly better courses after additional psychotherapy. There was a tendency towards fewer operations.", "author" : [ { "dropping-particle" : "", "family" : "Jantschek", "given" : "G.", "non-dropping-particle" : "", "parse-names" : false, "suffix" : "" }, { "dropping-particle" : "", "family" : "Zeitz", "given" : "M.", "non-dropping-particle" : "", "parse-names" : false, "suffix" : "" }, { "dropping-particle" : "", "family" : "Pritsch", "given" : "M.", "non-dropping-particle" : "", "parse-names" : false, "suffix" : "" } ], "container-title" : "Scandinavian Journal of Gastroenterology", "id" : "ITEM-1", "issue" : "12", "issued" : { "date-parts" : [ [ "1998" ] ] }, "page" : "1289-1296", "title" : "Effect of Psychotherapy on the Course of Crohn's Disease: Results of the German Prospective Multicenter Psychotherapy Treatment Study on Crohn's Disease", "type" : "article-journal", "volume" : "33" }, "uris" : [ "http://www.mendeley.com/documents/?uuid=d411c298-da16-4c04-b8f0-aba8d09fcc12" ] } ], "mendeley" : { "formattedCitation" : "(101)", "plainTextFormattedCitation" : "(101)", "previouslyFormattedCitation" : "(101)" }, "properties" : { "noteIndex" : 0 }, "schema" : "https://github.com/citation-style-language/schema/raw/master/csl-citation.json" }</w:instrText>
      </w:r>
      <w:r w:rsidR="009C6450"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9879B9" w:rsidRPr="006E07FF">
        <w:rPr>
          <w:rFonts w:ascii="Book Antiqua" w:hAnsi="Book Antiqua"/>
          <w:noProof/>
          <w:vertAlign w:val="superscript"/>
        </w:rPr>
        <w:t>101</w:t>
      </w:r>
      <w:r w:rsidR="00400CF2" w:rsidRPr="006E07FF">
        <w:rPr>
          <w:rFonts w:ascii="Book Antiqua" w:hAnsi="Book Antiqua"/>
          <w:noProof/>
          <w:vertAlign w:val="superscript"/>
        </w:rPr>
        <w:t>]</w:t>
      </w:r>
      <w:r w:rsidR="009C6450" w:rsidRPr="006E07FF">
        <w:rPr>
          <w:rFonts w:ascii="Book Antiqua" w:hAnsi="Book Antiqua"/>
          <w:vertAlign w:val="superscript"/>
        </w:rPr>
        <w:fldChar w:fldCharType="end"/>
      </w:r>
      <w:r w:rsidR="005D773E" w:rsidRPr="006E07FF">
        <w:rPr>
          <w:rFonts w:ascii="Book Antiqua" w:hAnsi="Book Antiqua"/>
        </w:rPr>
        <w:t xml:space="preserve">. </w:t>
      </w:r>
      <w:r w:rsidRPr="006E07FF">
        <w:rPr>
          <w:rFonts w:ascii="Book Antiqua" w:hAnsi="Book Antiqua"/>
        </w:rPr>
        <w:t>However, in analyzing the effect on health care use, the treatment group displayed significantly less hospital days and sick leave days</w:t>
      </w:r>
      <w:r w:rsidR="009C6450" w:rsidRPr="006E07FF">
        <w:rPr>
          <w:rFonts w:ascii="Book Antiqua" w:hAnsi="Book Antiqua"/>
          <w:vertAlign w:val="superscript"/>
        </w:rPr>
        <w:fldChar w:fldCharType="begin" w:fldLock="1"/>
      </w:r>
      <w:r w:rsidR="000E675A" w:rsidRPr="006E07FF">
        <w:rPr>
          <w:rFonts w:ascii="Book Antiqua" w:hAnsi="Book Antiqua"/>
          <w:vertAlign w:val="superscript"/>
        </w:rPr>
        <w:instrText>ADDIN CSL_CITATION { "citationItems" : [ { "id" : "ITEM-1", "itemData" : { "DOI" : "10.1002/ibd.20068", "ISBN" : "1078-0998\\r1536-4844", "ISSN" : "10780998", "PMID" : "17230495", "abstract" : "BACKGROUND: Few published studies examine the influence of psychological treatment on health care utilization in Crohn's disease. METHODS: The present substudy of a prospective, randomized, multicenter trial conducted in 69 of 488 consecutive Crohn's disease (CD) patients was designed to investigate the way in which healthcare utilization is influenced by psychotherapy and relaxation in addition to standardized glucocorticoid therapy. Before and after a 1-year period of standardized somatic treatment the psychotherapy and control groups were compared with regard to hospital and sick-leave days. Predictors of healthcare utilization were analyzed. RESULTS: The comparison between groups before and after psychological treatment showed a significantly higher decrease of mean hospital days (P &lt; 0.03) and sick-leave days in the treatment group compared with the controls. When a covariate analysis was applied to compare the data at randomization, the difference in hospital days remained statistically a trend (P &lt; 0.1). Multivariate regression analysis detected a significant gender and depression effect for hospital days (cor r(2) = 0.114) and a significant gender and age effect for sick-leave days (cor r(2) = 0.112). CONCLUSION: A significant drop in healthcare utilization after psychological treatment demonstrates a clear benefit of this additional therapy. This is important, since the study failed to demonstrate significant changes in the psychosocial status or somatic course of study patients. Clinical and psychological factors influencing these outcomes are discussed.", "author" : [ { "dropping-particle" : "", "family" : "Deter", "given" : "Hans Christian", "non-dropping-particle" : "", "parse-names" : false, "suffix" : "" }, { "dropping-particle" : "", "family" : "Keller", "given" : "Wolfram", "non-dropping-particle" : "", "parse-names" : false, "suffix" : "" }, { "dropping-particle" : "", "family" : "Wietersheim", "given" : "J\u00f6rn", "non-dropping-particle" : "Von", "parse-names" : false, "suffix" : "" }, { "dropping-particle" : "", "family" : "Jantschek", "given" : "G\u00fcnther", "non-dropping-particle" : "", "parse-names" : false, "suffix" : "" }, { "dropping-particle" : "", "family" : "Duchmann", "given" : "Rainer", "non-dropping-particle" : "", "parse-names" : false, "suffix" : "" }, { "dropping-particle" : "", "family" : "Zeitz", "given" : "Martin", "non-dropping-particle" : "", "parse-names" : false, "suffix" : "" } ], "container-title" : "Inflammatory Bowel Diseases", "id" : "ITEM-1", "issue" : "6", "issued" : { "date-parts" : [ [ "2007" ] ] }, "page" : "745-752", "title" : "Psychological treatment may reduce the need for healthcare in patients with Crohn's disease", "type" : "article-journal", "volume" : "13" }, "uris" : [ "http://www.mendeley.com/documents/?uuid=91e7234c-0752-48b6-a074-90510287ed7e" ] } ], "mendeley" : { "formattedCitation" : "(100)", "plainTextFormattedCitation" : "(100)", "previouslyFormattedCitation" : "(100)" }, "properties" : { "noteIndex" : 0 }, "schema" : "https://github.com/citation-style-language/schema/raw/master/csl-citation.json" }</w:instrText>
      </w:r>
      <w:r w:rsidR="009C6450"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9879B9" w:rsidRPr="006E07FF">
        <w:rPr>
          <w:rFonts w:ascii="Book Antiqua" w:hAnsi="Book Antiqua"/>
          <w:noProof/>
          <w:vertAlign w:val="superscript"/>
        </w:rPr>
        <w:t>100</w:t>
      </w:r>
      <w:r w:rsidR="00400CF2" w:rsidRPr="006E07FF">
        <w:rPr>
          <w:rFonts w:ascii="Book Antiqua" w:hAnsi="Book Antiqua"/>
          <w:noProof/>
          <w:vertAlign w:val="superscript"/>
        </w:rPr>
        <w:t>]</w:t>
      </w:r>
      <w:r w:rsidR="009C6450" w:rsidRPr="006E07FF">
        <w:rPr>
          <w:rFonts w:ascii="Book Antiqua" w:hAnsi="Book Antiqua"/>
          <w:vertAlign w:val="superscript"/>
        </w:rPr>
        <w:fldChar w:fldCharType="end"/>
      </w:r>
      <w:r w:rsidR="005D773E" w:rsidRPr="006E07FF">
        <w:rPr>
          <w:rFonts w:ascii="Book Antiqua" w:hAnsi="Book Antiqua"/>
        </w:rPr>
        <w:t>.</w:t>
      </w:r>
      <w:r w:rsidRPr="006E07FF">
        <w:rPr>
          <w:rFonts w:ascii="Book Antiqua" w:hAnsi="Book Antiqua"/>
        </w:rPr>
        <w:t xml:space="preserve"> </w:t>
      </w:r>
    </w:p>
    <w:p w14:paraId="5357F812" w14:textId="77777777" w:rsidR="000C5E72" w:rsidRPr="006E07FF" w:rsidRDefault="000C5E72" w:rsidP="000C5E72">
      <w:pPr>
        <w:widowControl w:val="0"/>
        <w:adjustRightInd w:val="0"/>
        <w:snapToGrid w:val="0"/>
        <w:spacing w:line="360" w:lineRule="auto"/>
        <w:ind w:firstLineChars="100" w:firstLine="240"/>
        <w:jc w:val="both"/>
        <w:rPr>
          <w:rFonts w:ascii="Book Antiqua" w:hAnsi="Book Antiqua"/>
          <w:lang w:eastAsia="zh-CN"/>
        </w:rPr>
      </w:pPr>
    </w:p>
    <w:p w14:paraId="7D634A9D" w14:textId="77777777" w:rsidR="00764347" w:rsidRPr="000C5E72" w:rsidRDefault="00764347" w:rsidP="003F63B7">
      <w:pPr>
        <w:widowControl w:val="0"/>
        <w:adjustRightInd w:val="0"/>
        <w:snapToGrid w:val="0"/>
        <w:spacing w:line="360" w:lineRule="auto"/>
        <w:jc w:val="both"/>
        <w:rPr>
          <w:rFonts w:ascii="Book Antiqua" w:hAnsi="Book Antiqua"/>
          <w:b/>
          <w:i/>
        </w:rPr>
      </w:pPr>
      <w:r w:rsidRPr="000C5E72">
        <w:rPr>
          <w:rFonts w:ascii="Book Antiqua" w:hAnsi="Book Antiqua"/>
          <w:b/>
          <w:i/>
        </w:rPr>
        <w:t>Hypnosis</w:t>
      </w:r>
    </w:p>
    <w:p w14:paraId="65325544" w14:textId="70D4AF2A" w:rsidR="00764347" w:rsidRPr="006E07FF" w:rsidRDefault="00764347" w:rsidP="003F63B7">
      <w:pPr>
        <w:widowControl w:val="0"/>
        <w:adjustRightInd w:val="0"/>
        <w:snapToGrid w:val="0"/>
        <w:spacing w:line="360" w:lineRule="auto"/>
        <w:jc w:val="both"/>
        <w:rPr>
          <w:rFonts w:ascii="Book Antiqua" w:hAnsi="Book Antiqua"/>
        </w:rPr>
      </w:pPr>
      <w:r w:rsidRPr="006E07FF">
        <w:rPr>
          <w:rFonts w:ascii="Book Antiqua" w:hAnsi="Book Antiqua"/>
        </w:rPr>
        <w:t>Hypnosis is described as “an ability to sustain a state of attentive, receptive, intense focal concentration with diminished peripheral awareness in response to a signal”</w:t>
      </w:r>
      <w:r w:rsidR="009C6450" w:rsidRPr="006E07FF">
        <w:rPr>
          <w:rFonts w:ascii="Book Antiqua" w:hAnsi="Book Antiqua"/>
          <w:vertAlign w:val="superscript"/>
        </w:rPr>
        <w:fldChar w:fldCharType="begin" w:fldLock="1"/>
      </w:r>
      <w:r w:rsidR="000E675A" w:rsidRPr="006E07FF">
        <w:rPr>
          <w:rFonts w:ascii="Book Antiqua" w:hAnsi="Book Antiqua"/>
          <w:vertAlign w:val="superscript"/>
        </w:rPr>
        <w:instrText>ADDIN CSL_CITATION { "citationItems" : [ { "id" : "ITEM-1", "itemData" : { "author" : [ { "dropping-particle" : "", "family" : "Spiegel", "given" : "H.", "non-dropping-particle" : "", "parse-names" : false, "suffix" : "" }, { "dropping-particle" : "", "family" : "Spiegel", "given" : "D.", "non-dropping-particle" : "", "parse-names" : false, "suffix" : "" } ], "id" : "ITEM-1", "issued" : { "date-parts" : [ [ "2008" ] ] }, "number-of-pages" : "19", "publisher" : "American Psychiatric Publishing", "publisher-place" : "Arlington, VA", "title" : "Trance and treatment: Clinical uses of hypnosis", "type" : "book" }, "uris" : [ "http://www.mendeley.com/documents/?uuid=bce7f538-3a5f-45e2-ab51-f9f429d599d5" ] } ], "mendeley" : { "formattedCitation" : "(103)", "plainTextFormattedCitation" : "(103)", "previouslyFormattedCitation" : "(103)" }, "properties" : { "noteIndex" : 0 }, "schema" : "https://github.com/citation-style-language/schema/raw/master/csl-citation.json" }</w:instrText>
      </w:r>
      <w:r w:rsidR="009C6450"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9879B9" w:rsidRPr="006E07FF">
        <w:rPr>
          <w:rFonts w:ascii="Book Antiqua" w:hAnsi="Book Antiqua"/>
          <w:noProof/>
          <w:vertAlign w:val="superscript"/>
        </w:rPr>
        <w:t>103</w:t>
      </w:r>
      <w:r w:rsidR="00400CF2" w:rsidRPr="006E07FF">
        <w:rPr>
          <w:rFonts w:ascii="Book Antiqua" w:hAnsi="Book Antiqua"/>
          <w:noProof/>
          <w:vertAlign w:val="superscript"/>
        </w:rPr>
        <w:t>]</w:t>
      </w:r>
      <w:r w:rsidR="009C6450" w:rsidRPr="006E07FF">
        <w:rPr>
          <w:rFonts w:ascii="Book Antiqua" w:hAnsi="Book Antiqua"/>
          <w:vertAlign w:val="superscript"/>
        </w:rPr>
        <w:fldChar w:fldCharType="end"/>
      </w:r>
      <w:r w:rsidR="005D773E" w:rsidRPr="006E07FF">
        <w:rPr>
          <w:rFonts w:ascii="Book Antiqua" w:hAnsi="Book Antiqua"/>
        </w:rPr>
        <w:t xml:space="preserve">. </w:t>
      </w:r>
      <w:r w:rsidRPr="006E07FF">
        <w:rPr>
          <w:rFonts w:ascii="Book Antiqua" w:hAnsi="Book Antiqua"/>
        </w:rPr>
        <w:t>There is evidence of its lasting effects on health and well-being in a variety of populations, with proposed mechanisms including immune and cognitive changes</w:t>
      </w:r>
      <w:r w:rsidR="009C6450" w:rsidRPr="006E07FF">
        <w:rPr>
          <w:rFonts w:ascii="Book Antiqua" w:hAnsi="Book Antiqua"/>
          <w:vertAlign w:val="superscript"/>
        </w:rPr>
        <w:fldChar w:fldCharType="begin" w:fldLock="1"/>
      </w:r>
      <w:r w:rsidR="000E675A" w:rsidRPr="006E07FF">
        <w:rPr>
          <w:rFonts w:ascii="Book Antiqua" w:hAnsi="Book Antiqua"/>
          <w:vertAlign w:val="superscript"/>
        </w:rPr>
        <w:instrText>ADDIN CSL_CITATION { "citationItems" : [ { "id" : "ITEM-1", "itemData" : { "DOI" : "10.1111/apt.12449", "ISBN" : "0269-2813", "ISSN" : "02692813", "PMID" : "23957526", "abstract" : "BACKGROUND: Psychotherapy is not routinely recommended for in ulcerative colitis (UC). Gut-directed hypnotherapy (HYP) has been linked to improved function in the gastrointestinal tract and may operate through immune-mediated pathways in chronic diseases.\\n\\nAIMS: To determine the feasibility and acceptability of HYP and estimate the impact of HYP on clinical remission status over a 1-year period in patients with an historical flare rate of 1.3 times per year.\\n\\nMETHODS: A total of 54 patients were randomised at a single site to seven sessions of gut-directed HYP (n = 26) or attention control (CON; n = 29) and followed for 1 year. The primary outcome was the proportion of participants in each condition that had remained clinically asymptomatic (clinical remission) through 52 weeks post treatment.\\n\\nRESULTS: One-way analysis of variance comparing HYP and CON subjects on number of days to clinical relapse favoured the HYP condition [F = 4.8 (1, 48), P = 0.03] by 78 days. Chi-squared analysis comparing the groups on proportion maintaining remission at 1 year was also significant [\u03c7\u00b2(1) = 3.9, P = 0.04], with 68% of HYP and 40% of CON patients maintaining remission for 1 year. There were no significant differences between groups over time in quality of life, medication adherence, perceived stress or psychological factors.\\n\\nCONCLUSION: This is the first prospective study that has demonstrated a significant effect of a psychological intervention on prolonging clinical remission in patients with quiescent ulcerative colitis (Clinical Trial # NCT00798642).", "author" : [ { "dropping-particle" : "", "family" : "Keefer", "given" : "L.", "non-dropping-particle" : "", "parse-names" : false, "suffix" : "" }, { "dropping-particle" : "", "family" : "Taft", "given" : "T. H.", "non-dropping-particle" : "", "parse-names" : false, "suffix" : "" }, { "dropping-particle" : "", "family" : "Kiebles", "given" : "J. L.", "non-dropping-particle" : "", "parse-names" : false, "suffix" : "" }, { "dropping-particle" : "", "family" : "Martinovich", "given" : "Z.", "non-dropping-particle" : "", "parse-names" : false, "suffix" : "" }, { "dropping-particle" : "", "family" : "Barrett", "given" : "T. A.", "non-dropping-particle" : "", "parse-names" : false, "suffix" : "" }, { "dropping-particle" : "", "family" : "Palsson", "given" : "O. S.", "non-dropping-particle" : "", "parse-names" : false, "suffix" : "" } ], "container-title" : "Alimentary Pharmacology and Therapeutics", "id" : "ITEM-1", "issue" : "7", "issued" : { "date-parts" : [ [ "2013" ] ] }, "page" : "761-771", "title" : "Gut-directed hypnotherapy significantly augments clinical remission in quiescent ulcerative colitis", "type" : "article-journal", "volume" : "38" }, "uris" : [ "http://www.mendeley.com/documents/?uuid=72d7a62d-1540-4a99-832a-d13eecf69404" ] }, { "id" : "ITEM-2", "itemData" : { "DOI" : "10.1080/10253890290027877", "ISBN" : "2088467386", "ISSN" : "1025-3890", "PMID" : "12186693", "abstract" : "This review considers psychological interventions involving relaxation and guided imagery targeting immune functions. The review provides evidence of immune control accompanied by reports of enhanced mood and well-being. Three recent investigations of the author and his colleagues with self-hypnosis training incorporating imagery of the immune system are outlined. In two studies, hypnosis buffered the effects of stress on immune functions in medical students at exam time, and the comparison of self-hypnosis with and without immune imagery confirmed advantages to targeted imagery for both immune function and mood, and importantly, fewer winter viral infections. The implications for health were investigated in a third study in patients with virulent and chronic herpes simplex virus-2 HSV-2). Six weeks of training almost halved recurrence, improved mood and reduced levels of clinical depression and anxiety. Immune functions were up-regulated, notably functional natural killer cell activity to HSV-1. Individual differences in hypnotic susceptibility and absorption have typically been found to predict efficacy. New replicable evidence is reviewed of the importance of cognitive activation, a personality difference whose neurophysiological underpinning is consistent with left hemispheric preferential influences over the immune system. Now that the validation of psychological interventions includes advantages for health, this field of enquiry, which has been characterised by modest, small scale, largely preliminary studies, warrants a greater investment in research.", "author" : [ { "dropping-particle" : "", "family" : "Gruzelier", "given" : "J.H.", "non-dropping-particle" : "", "parse-names" : false, "suffix" : "" } ], "container-title" : "Stress", "id" : "ITEM-2", "issue" : "2", "issued" : { "date-parts" : [ [ "2002" ] ] }, "page" : "147-163", "title" : "A Review of the Impact of Hypnosis, Relaxation, Guided Imagery and Individual Differences on Aspects of Immunity and Health", "type" : "article-journal", "volume" : "5" }, "uris" : [ "http://www.mendeley.com/documents/?uuid=7ccdb97b-3511-4cdd-96bb-9fbbb1713c18" ] } ], "mendeley" : { "formattedCitation" : "(104,105)", "plainTextFormattedCitation" : "(104,105)", "previouslyFormattedCitation" : "(104,105)" }, "properties" : { "noteIndex" : 0 }, "schema" : "https://github.com/citation-style-language/schema/raw/master/csl-citation.json" }</w:instrText>
      </w:r>
      <w:r w:rsidR="009C6450"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9879B9" w:rsidRPr="006E07FF">
        <w:rPr>
          <w:rFonts w:ascii="Book Antiqua" w:hAnsi="Book Antiqua"/>
          <w:noProof/>
          <w:vertAlign w:val="superscript"/>
        </w:rPr>
        <w:t>104,105</w:t>
      </w:r>
      <w:r w:rsidR="00400CF2" w:rsidRPr="006E07FF">
        <w:rPr>
          <w:rFonts w:ascii="Book Antiqua" w:hAnsi="Book Antiqua"/>
          <w:noProof/>
          <w:vertAlign w:val="superscript"/>
        </w:rPr>
        <w:t>]</w:t>
      </w:r>
      <w:r w:rsidR="009C6450" w:rsidRPr="006E07FF">
        <w:rPr>
          <w:rFonts w:ascii="Book Antiqua" w:hAnsi="Book Antiqua"/>
          <w:vertAlign w:val="superscript"/>
        </w:rPr>
        <w:fldChar w:fldCharType="end"/>
      </w:r>
      <w:r w:rsidR="005D773E" w:rsidRPr="006E07FF">
        <w:rPr>
          <w:rFonts w:ascii="Book Antiqua" w:hAnsi="Book Antiqua"/>
        </w:rPr>
        <w:t xml:space="preserve">. </w:t>
      </w:r>
      <w:r w:rsidRPr="006E07FF">
        <w:rPr>
          <w:rFonts w:ascii="Book Antiqua" w:hAnsi="Book Antiqua"/>
        </w:rPr>
        <w:t xml:space="preserve">As a </w:t>
      </w:r>
      <w:r w:rsidRPr="006E07FF">
        <w:rPr>
          <w:rFonts w:ascii="Book Antiqua" w:hAnsi="Book Antiqua"/>
        </w:rPr>
        <w:lastRenderedPageBreak/>
        <w:t>psychological intervention for IBD, the clinician delivers hypnotic suggestions to improve psychologi</w:t>
      </w:r>
      <w:r w:rsidR="00525CB7" w:rsidRPr="006E07FF">
        <w:rPr>
          <w:rFonts w:ascii="Book Antiqua" w:hAnsi="Book Antiqua"/>
        </w:rPr>
        <w:t>cal and gastrointestinal health</w:t>
      </w:r>
      <w:r w:rsidR="00525CB7" w:rsidRPr="006E07FF">
        <w:rPr>
          <w:rFonts w:ascii="Book Antiqua" w:hAnsi="Book Antiqua"/>
          <w:vertAlign w:val="superscript"/>
        </w:rPr>
        <w:fldChar w:fldCharType="begin" w:fldLock="1"/>
      </w:r>
      <w:r w:rsidR="000E675A" w:rsidRPr="006E07FF">
        <w:rPr>
          <w:rFonts w:ascii="Book Antiqua" w:hAnsi="Book Antiqua"/>
          <w:vertAlign w:val="superscript"/>
        </w:rPr>
        <w:instrText>ADDIN CSL_CITATION { "citationItems" : [ { "id" : "ITEM-1", "itemData" : { "DOI" : "10.1111/apt.12449", "ISBN" : "0269-2813", "ISSN" : "02692813", "PMID" : "23957526", "abstract" : "BACKGROUND: Psychotherapy is not routinely recommended for in ulcerative colitis (UC). Gut-directed hypnotherapy (HYP) has been linked to improved function in the gastrointestinal tract and may operate through immune-mediated pathways in chronic diseases.\\n\\nAIMS: To determine the feasibility and acceptability of HYP and estimate the impact of HYP on clinical remission status over a 1-year period in patients with an historical flare rate of 1.3 times per year.\\n\\nMETHODS: A total of 54 patients were randomised at a single site to seven sessions of gut-directed HYP (n = 26) or attention control (CON; n = 29) and followed for 1 year. The primary outcome was the proportion of participants in each condition that had remained clinically asymptomatic (clinical remission) through 52 weeks post treatment.\\n\\nRESULTS: One-way analysis of variance comparing HYP and CON subjects on number of days to clinical relapse favoured the HYP condition [F = 4.8 (1, 48), P = 0.03] by 78 days. Chi-squared analysis comparing the groups on proportion maintaining remission at 1 year was also significant [\u03c7\u00b2(1) = 3.9, P = 0.04], with 68% of HYP and 40% of CON patients maintaining remission for 1 year. There were no significant differences between groups over time in quality of life, medication adherence, perceived stress or psychological factors.\\n\\nCONCLUSION: This is the first prospective study that has demonstrated a significant effect of a psychological intervention on prolonging clinical remission in patients with quiescent ulcerative colitis (Clinical Trial # NCT00798642).", "author" : [ { "dropping-particle" : "", "family" : "Keefer", "given" : "L.", "non-dropping-particle" : "", "parse-names" : false, "suffix" : "" }, { "dropping-particle" : "", "family" : "Taft", "given" : "T. H.", "non-dropping-particle" : "", "parse-names" : false, "suffix" : "" }, { "dropping-particle" : "", "family" : "Kiebles", "given" : "J. L.", "non-dropping-particle" : "", "parse-names" : false, "suffix" : "" }, { "dropping-particle" : "", "family" : "Martinovich", "given" : "Z.", "non-dropping-particle" : "", "parse-names" : false, "suffix" : "" }, { "dropping-particle" : "", "family" : "Barrett", "given" : "T. A.", "non-dropping-particle" : "", "parse-names" : false, "suffix" : "" }, { "dropping-particle" : "", "family" : "Palsson", "given" : "O. S.", "non-dropping-particle" : "", "parse-names" : false, "suffix" : "" } ], "container-title" : "Alimentary Pharmacology and Therapeutics", "id" : "ITEM-1", "issue" : "7", "issued" : { "date-parts" : [ [ "2013" ] ] }, "page" : "761-771", "title" : "Gut-directed hypnotherapy significantly augments clinical remission in quiescent ulcerative colitis", "type" : "article-journal", "volume" : "38" }, "uris" : [ "http://www.mendeley.com/documents/?uuid=72d7a62d-1540-4a99-832a-d13eecf69404" ] } ], "mendeley" : { "formattedCitation" : "(104)", "plainTextFormattedCitation" : "(104)", "previouslyFormattedCitation" : "(104)" }, "properties" : { "noteIndex" : 0 }, "schema" : "https://github.com/citation-style-language/schema/raw/master/csl-citation.json" }</w:instrText>
      </w:r>
      <w:r w:rsidR="00525CB7"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9879B9" w:rsidRPr="006E07FF">
        <w:rPr>
          <w:rFonts w:ascii="Book Antiqua" w:hAnsi="Book Antiqua"/>
          <w:noProof/>
          <w:vertAlign w:val="superscript"/>
        </w:rPr>
        <w:t>104</w:t>
      </w:r>
      <w:r w:rsidR="00400CF2" w:rsidRPr="006E07FF">
        <w:rPr>
          <w:rFonts w:ascii="Book Antiqua" w:hAnsi="Book Antiqua"/>
          <w:noProof/>
          <w:vertAlign w:val="superscript"/>
        </w:rPr>
        <w:t>]</w:t>
      </w:r>
      <w:r w:rsidR="00525CB7" w:rsidRPr="006E07FF">
        <w:rPr>
          <w:rFonts w:ascii="Book Antiqua" w:hAnsi="Book Antiqua"/>
          <w:vertAlign w:val="superscript"/>
        </w:rPr>
        <w:fldChar w:fldCharType="end"/>
      </w:r>
      <w:r w:rsidR="005D773E" w:rsidRPr="006E07FF">
        <w:rPr>
          <w:rFonts w:ascii="Book Antiqua" w:hAnsi="Book Antiqua"/>
        </w:rPr>
        <w:t xml:space="preserve">. </w:t>
      </w:r>
      <w:r w:rsidRPr="006E07FF">
        <w:rPr>
          <w:rFonts w:ascii="Book Antiqua" w:hAnsi="Book Antiqua"/>
          <w:color w:val="000000" w:themeColor="text1"/>
        </w:rPr>
        <w:t>There</w:t>
      </w:r>
      <w:r w:rsidRPr="006E07FF">
        <w:rPr>
          <w:rFonts w:ascii="Book Antiqua" w:hAnsi="Book Antiqua"/>
          <w:color w:val="FF0000"/>
        </w:rPr>
        <w:t xml:space="preserve"> </w:t>
      </w:r>
      <w:r w:rsidRPr="006E07FF">
        <w:rPr>
          <w:rFonts w:ascii="Book Antiqua" w:hAnsi="Book Antiqua"/>
        </w:rPr>
        <w:t>is a lack of evidence for hypnosis as an effective intervention for anxiety and depression in IBD; however, there is some evidence of its effect on other psychological outcomes</w:t>
      </w:r>
      <w:r w:rsidR="00525CB7" w:rsidRPr="006E07FF">
        <w:rPr>
          <w:rFonts w:ascii="Book Antiqua" w:hAnsi="Book Antiqua"/>
          <w:vertAlign w:val="superscript"/>
        </w:rPr>
        <w:fldChar w:fldCharType="begin" w:fldLock="1"/>
      </w:r>
      <w:r w:rsidR="000E675A" w:rsidRPr="006E07FF">
        <w:rPr>
          <w:rFonts w:ascii="Book Antiqua" w:hAnsi="Book Antiqua"/>
          <w:vertAlign w:val="superscript"/>
        </w:rPr>
        <w:instrText>ADDIN CSL_CITATION { "citationItems" : [ { "id" : "ITEM-1", "itemData" : { "DOI" : "10.1111/apt.12449", "ISBN" : "0269-2813", "ISSN" : "02692813", "PMID" : "23957526", "abstract" : "BACKGROUND: Psychotherapy is not routinely recommended for in ulcerative colitis (UC). Gut-directed hypnotherapy (HYP) has been linked to improved function in the gastrointestinal tract and may operate through immune-mediated pathways in chronic diseases.\\n\\nAIMS: To determine the feasibility and acceptability of HYP and estimate the impact of HYP on clinical remission status over a 1-year period in patients with an historical flare rate of 1.3 times per year.\\n\\nMETHODS: A total of 54 patients were randomised at a single site to seven sessions of gut-directed HYP (n = 26) or attention control (CON; n = 29) and followed for 1 year. The primary outcome was the proportion of participants in each condition that had remained clinically asymptomatic (clinical remission) through 52 weeks post treatment.\\n\\nRESULTS: One-way analysis of variance comparing HYP and CON subjects on number of days to clinical relapse favoured the HYP condition [F = 4.8 (1, 48), P = 0.03] by 78 days. Chi-squared analysis comparing the groups on proportion maintaining remission at 1 year was also significant [\u03c7\u00b2(1) = 3.9, P = 0.04], with 68% of HYP and 40% of CON patients maintaining remission for 1 year. There were no significant differences between groups over time in quality of life, medication adherence, perceived stress or psychological factors.\\n\\nCONCLUSION: This is the first prospective study that has demonstrated a significant effect of a psychological intervention on prolonging clinical remission in patients with quiescent ulcerative colitis (Clinical Trial # NCT00798642).", "author" : [ { "dropping-particle" : "", "family" : "Keefer", "given" : "L.", "non-dropping-particle" : "", "parse-names" : false, "suffix" : "" }, { "dropping-particle" : "", "family" : "Taft", "given" : "T. H.", "non-dropping-particle" : "", "parse-names" : false, "suffix" : "" }, { "dropping-particle" : "", "family" : "Kiebles", "given" : "J. L.", "non-dropping-particle" : "", "parse-names" : false, "suffix" : "" }, { "dropping-particle" : "", "family" : "Martinovich", "given" : "Z.", "non-dropping-particle" : "", "parse-names" : false, "suffix" : "" }, { "dropping-particle" : "", "family" : "Barrett", "given" : "T. A.", "non-dropping-particle" : "", "parse-names" : false, "suffix" : "" }, { "dropping-particle" : "", "family" : "Palsson", "given" : "O. S.", "non-dropping-particle" : "", "parse-names" : false, "suffix" : "" } ], "container-title" : "Alimentary Pharmacology and Therapeutics", "id" : "ITEM-1", "issue" : "7", "issued" : { "date-parts" : [ [ "2013" ] ] }, "page" : "761-771", "title" : "Gut-directed hypnotherapy significantly augments clinical remission in quiescent ulcerative colitis", "type" : "article-journal", "volume" : "38" }, "uris" : [ "http://www.mendeley.com/documents/?uuid=72d7a62d-1540-4a99-832a-d13eecf69404" ] }, { "id" : "ITEM-2", "itemData" : { "DOI" : "10.1080/00207140802041884", "ISBN" : "0020714080204", "ISSN" : "0020-7144", "abstract" : "Fifteen patients with severe or very severe inflammatory bowel disease on corticosteroids but not responding to medication received 12 sessions of 'gut-focused hypnotherapy' and were followed up for a mean duration of 5.4 years with disease severity being graded as remission, mild, moderate, severe, or very severe. Two patients (13.4%) failed to respond and required surgery. At follow-up for the remaining 13 patients, 4 (26.6%) were in complete remission, 8 (53.3%) had mild severity, and 1 (6.7%) was moderately severe. Quality of life became good or excellent in 12 (79.9%). Corticosteroid requirements dramatically declined with 60% of patients stopping them completely and not requiring any during follow-up. Hypnotherapy appears to be a promising adjunctive treatment for inflammatory bowel disease and has steroid sparing effects. Controlled trials to clearly define its role in this disease area are justified. (PsycINFO Database Record (c) 2016 APA, all rights reserved)", "author" : [ { "dropping-particle" : "", "family" : "Miller", "given" : "Vivien", "non-dropping-particle" : "", "parse-names" : false, "suffix" : "" }, { "dropping-particle" : "", "family" : "Whorwell", "given" : "Peter J", "non-dropping-particle" : "", "parse-names" : false, "suffix" : "" } ], "container-title" : "International Journal of Clinical and Experimental Hypnosis", "id" : "ITEM-2", "issue" : "3", "issued" : { "date-parts" : [ [ "2008" ] ] }, "page" : "306-317", "title" : "Treatment of inflammatory bowel disease: A role for hypnotherapy?", "type" : "article-journal", "volume" : "56" }, "uris" : [ "http://www.mendeley.com/documents/?uuid=80aa7a92-b15c-4269-93f8-7e20d41cc780" ] } ], "mendeley" : { "formattedCitation" : "(104,106)", "plainTextFormattedCitation" : "(104,106)", "previouslyFormattedCitation" : "(104,106)" }, "properties" : { "noteIndex" : 0 }, "schema" : "https://github.com/citation-style-language/schema/raw/master/csl-citation.json" }</w:instrText>
      </w:r>
      <w:r w:rsidR="00525CB7"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9879B9" w:rsidRPr="006E07FF">
        <w:rPr>
          <w:rFonts w:ascii="Book Antiqua" w:hAnsi="Book Antiqua"/>
          <w:noProof/>
          <w:vertAlign w:val="superscript"/>
        </w:rPr>
        <w:t>104,106</w:t>
      </w:r>
      <w:r w:rsidR="00400CF2" w:rsidRPr="006E07FF">
        <w:rPr>
          <w:rFonts w:ascii="Book Antiqua" w:hAnsi="Book Antiqua"/>
          <w:noProof/>
          <w:vertAlign w:val="superscript"/>
        </w:rPr>
        <w:t>]</w:t>
      </w:r>
      <w:r w:rsidR="00525CB7" w:rsidRPr="006E07FF">
        <w:rPr>
          <w:rFonts w:ascii="Book Antiqua" w:hAnsi="Book Antiqua"/>
          <w:vertAlign w:val="superscript"/>
        </w:rPr>
        <w:fldChar w:fldCharType="end"/>
      </w:r>
      <w:r w:rsidR="005D773E" w:rsidRPr="006E07FF">
        <w:rPr>
          <w:rFonts w:ascii="Book Antiqua" w:hAnsi="Book Antiqua"/>
        </w:rPr>
        <w:t>.</w:t>
      </w:r>
      <w:r w:rsidRPr="006E07FF">
        <w:rPr>
          <w:rFonts w:ascii="Book Antiqua" w:hAnsi="Book Antiqua"/>
        </w:rPr>
        <w:t xml:space="preserve"> </w:t>
      </w:r>
    </w:p>
    <w:p w14:paraId="56FE0D42" w14:textId="1C64411E" w:rsidR="00764347" w:rsidRPr="006E07FF" w:rsidRDefault="00764347" w:rsidP="000C5E72">
      <w:pPr>
        <w:widowControl w:val="0"/>
        <w:adjustRightInd w:val="0"/>
        <w:snapToGrid w:val="0"/>
        <w:spacing w:line="360" w:lineRule="auto"/>
        <w:ind w:firstLineChars="100" w:firstLine="240"/>
        <w:jc w:val="both"/>
        <w:rPr>
          <w:rFonts w:ascii="Book Antiqua" w:hAnsi="Book Antiqua"/>
        </w:rPr>
      </w:pPr>
      <w:r w:rsidRPr="006E07FF">
        <w:rPr>
          <w:rFonts w:ascii="Book Antiqua" w:hAnsi="Book Antiqua"/>
        </w:rPr>
        <w:t>In</w:t>
      </w:r>
      <w:r w:rsidR="00355E57" w:rsidRPr="006E07FF">
        <w:rPr>
          <w:rFonts w:ascii="Book Antiqua" w:hAnsi="Book Antiqua"/>
        </w:rPr>
        <w:t xml:space="preserve"> a </w:t>
      </w:r>
      <w:r w:rsidRPr="006E07FF">
        <w:rPr>
          <w:rFonts w:ascii="Book Antiqua" w:hAnsi="Book Antiqua"/>
        </w:rPr>
        <w:t>RCT with UC patients (</w:t>
      </w:r>
      <w:r w:rsidRPr="006E07FF">
        <w:rPr>
          <w:rFonts w:ascii="Book Antiqua" w:hAnsi="Book Antiqua"/>
          <w:i/>
        </w:rPr>
        <w:t>n</w:t>
      </w:r>
      <w:r w:rsidRPr="006E07FF">
        <w:rPr>
          <w:rFonts w:ascii="Book Antiqua" w:hAnsi="Book Antiqua"/>
        </w:rPr>
        <w:t xml:space="preserve"> = 37), a 7-session hypnosis intervention produced the following effect sizes on </w:t>
      </w:r>
      <w:r w:rsidR="00CC7775" w:rsidRPr="006E07FF">
        <w:rPr>
          <w:rFonts w:ascii="Book Antiqua" w:hAnsi="Book Antiqua"/>
        </w:rPr>
        <w:t>QOL</w:t>
      </w:r>
      <w:r w:rsidRPr="006E07FF">
        <w:rPr>
          <w:rFonts w:ascii="Book Antiqua" w:hAnsi="Book Antiqua"/>
        </w:rPr>
        <w:t xml:space="preserve"> and self-efficacy measures: IBDQ-</w:t>
      </w:r>
      <w:r w:rsidRPr="006E07FF">
        <w:rPr>
          <w:rFonts w:ascii="Book Antiqua" w:hAnsi="Book Antiqua"/>
          <w:color w:val="000000" w:themeColor="text1"/>
        </w:rPr>
        <w:t>bowel subscale (</w:t>
      </w:r>
      <w:r w:rsidRPr="006E07FF">
        <w:rPr>
          <w:rFonts w:ascii="Book Antiqua" w:hAnsi="Book Antiqua"/>
          <w:i/>
          <w:color w:val="000000" w:themeColor="text1"/>
        </w:rPr>
        <w:t>d</w:t>
      </w:r>
      <w:r w:rsidRPr="006E07FF">
        <w:rPr>
          <w:rFonts w:ascii="Book Antiqua" w:hAnsi="Book Antiqua"/>
          <w:color w:val="000000" w:themeColor="text1"/>
        </w:rPr>
        <w:t xml:space="preserve"> = 0.50), IBDQ-systemic health subscale (</w:t>
      </w:r>
      <w:r w:rsidRPr="006E07FF">
        <w:rPr>
          <w:rFonts w:ascii="Book Antiqua" w:hAnsi="Book Antiqua"/>
          <w:i/>
          <w:color w:val="000000" w:themeColor="text1"/>
        </w:rPr>
        <w:t xml:space="preserve">d </w:t>
      </w:r>
      <w:r w:rsidRPr="006E07FF">
        <w:rPr>
          <w:rFonts w:ascii="Book Antiqua" w:hAnsi="Book Antiqua"/>
          <w:color w:val="000000" w:themeColor="text1"/>
        </w:rPr>
        <w:t>= 0.48), IBDQ-total scale (</w:t>
      </w:r>
      <w:r w:rsidRPr="006E07FF">
        <w:rPr>
          <w:rFonts w:ascii="Book Antiqua" w:hAnsi="Book Antiqua"/>
          <w:i/>
          <w:color w:val="000000" w:themeColor="text1"/>
        </w:rPr>
        <w:t xml:space="preserve">d </w:t>
      </w:r>
      <w:r w:rsidRPr="006E07FF">
        <w:rPr>
          <w:rFonts w:ascii="Book Antiqua" w:hAnsi="Book Antiqua"/>
          <w:color w:val="000000" w:themeColor="text1"/>
        </w:rPr>
        <w:t xml:space="preserve">= 0.41), and the IBD </w:t>
      </w:r>
      <w:r w:rsidR="000C5E72" w:rsidRPr="006E07FF">
        <w:rPr>
          <w:rFonts w:ascii="Book Antiqua" w:hAnsi="Book Antiqua"/>
          <w:color w:val="000000" w:themeColor="text1"/>
        </w:rPr>
        <w:t>self-efficacy sca</w:t>
      </w:r>
      <w:r w:rsidRPr="006E07FF">
        <w:rPr>
          <w:rFonts w:ascii="Book Antiqua" w:hAnsi="Book Antiqua"/>
          <w:color w:val="000000" w:themeColor="text1"/>
        </w:rPr>
        <w:t>le (</w:t>
      </w:r>
      <w:r w:rsidRPr="006E07FF">
        <w:rPr>
          <w:rFonts w:ascii="Book Antiqua" w:hAnsi="Book Antiqua"/>
          <w:i/>
          <w:color w:val="000000" w:themeColor="text1"/>
        </w:rPr>
        <w:t xml:space="preserve">d </w:t>
      </w:r>
      <w:r w:rsidRPr="006E07FF">
        <w:rPr>
          <w:rFonts w:ascii="Book Antiqua" w:hAnsi="Book Antiqua"/>
          <w:color w:val="000000" w:themeColor="text1"/>
        </w:rPr>
        <w:t>= 0.34)</w:t>
      </w:r>
      <w:r w:rsidR="008E4E47" w:rsidRPr="006E07FF">
        <w:rPr>
          <w:rFonts w:ascii="Book Antiqua" w:hAnsi="Book Antiqua"/>
          <w:color w:val="000000" w:themeColor="text1"/>
          <w:vertAlign w:val="superscript"/>
        </w:rPr>
        <w:fldChar w:fldCharType="begin" w:fldLock="1"/>
      </w:r>
      <w:r w:rsidR="000E675A" w:rsidRPr="006E07FF">
        <w:rPr>
          <w:rFonts w:ascii="Book Antiqua" w:hAnsi="Book Antiqua"/>
          <w:color w:val="000000" w:themeColor="text1"/>
          <w:vertAlign w:val="superscript"/>
        </w:rPr>
        <w:instrText>ADDIN CSL_CITATION { "citationItems" : [ { "id" : "ITEM-1", "itemData" : { "DOI" : "10.1111/apt.12449", "ISBN" : "0269-2813", "ISSN" : "02692813", "PMID" : "23957526", "abstract" : "BACKGROUND: Psychotherapy is not routinely recommended for in ulcerative colitis (UC). Gut-directed hypnotherapy (HYP) has been linked to improved function in the gastrointestinal tract and may operate through immune-mediated pathways in chronic diseases.\\n\\nAIMS: To determine the feasibility and acceptability of HYP and estimate the impact of HYP on clinical remission status over a 1-year period in patients with an historical flare rate of 1.3 times per year.\\n\\nMETHODS: A total of 54 patients were randomised at a single site to seven sessions of gut-directed HYP (n = 26) or attention control (CON; n = 29) and followed for 1 year. The primary outcome was the proportion of participants in each condition that had remained clinically asymptomatic (clinical remission) through 52 weeks post treatment.\\n\\nRESULTS: One-way analysis of variance comparing HYP and CON subjects on number of days to clinical relapse favoured the HYP condition [F = 4.8 (1, 48), P = 0.03] by 78 days. Chi-squared analysis comparing the groups on proportion maintaining remission at 1 year was also significant [\u03c7\u00b2(1) = 3.9, P = 0.04], with 68% of HYP and 40% of CON patients maintaining remission for 1 year. There were no significant differences between groups over time in quality of life, medication adherence, perceived stress or psychological factors.\\n\\nCONCLUSION: This is the first prospective study that has demonstrated a significant effect of a psychological intervention on prolonging clinical remission in patients with quiescent ulcerative colitis (Clinical Trial # NCT00798642).", "author" : [ { "dropping-particle" : "", "family" : "Keefer", "given" : "L.", "non-dropping-particle" : "", "parse-names" : false, "suffix" : "" }, { "dropping-particle" : "", "family" : "Taft", "given" : "T. H.", "non-dropping-particle" : "", "parse-names" : false, "suffix" : "" }, { "dropping-particle" : "", "family" : "Kiebles", "given" : "J. L.", "non-dropping-particle" : "", "parse-names" : false, "suffix" : "" }, { "dropping-particle" : "", "family" : "Martinovich", "given" : "Z.", "non-dropping-particle" : "", "parse-names" : false, "suffix" : "" }, { "dropping-particle" : "", "family" : "Barrett", "given" : "T. A.", "non-dropping-particle" : "", "parse-names" : false, "suffix" : "" }, { "dropping-particle" : "", "family" : "Palsson", "given" : "O. S.", "non-dropping-particle" : "", "parse-names" : false, "suffix" : "" } ], "container-title" : "Alimentary Pharmacology and Therapeutics", "id" : "ITEM-1", "issue" : "7", "issued" : { "date-parts" : [ [ "2013" ] ] }, "page" : "761-771", "title" : "Gut-directed hypnotherapy significantly augments clinical remission in quiescent ulcerative colitis", "type" : "article-journal", "volume" : "38" }, "uris" : [ "http://www.mendeley.com/documents/?uuid=72d7a62d-1540-4a99-832a-d13eecf69404" ] } ], "mendeley" : { "formattedCitation" : "(104)", "plainTextFormattedCitation" : "(104)", "previouslyFormattedCitation" : "(104)" }, "properties" : { "noteIndex" : 0 }, "schema" : "https://github.com/citation-style-language/schema/raw/master/csl-citation.json" }</w:instrText>
      </w:r>
      <w:r w:rsidR="008E4E47" w:rsidRPr="006E07FF">
        <w:rPr>
          <w:rFonts w:ascii="Book Antiqua" w:hAnsi="Book Antiqua"/>
          <w:color w:val="000000" w:themeColor="text1"/>
          <w:vertAlign w:val="superscript"/>
        </w:rPr>
        <w:fldChar w:fldCharType="separate"/>
      </w:r>
      <w:r w:rsidR="00C80D1E" w:rsidRPr="006E07FF">
        <w:rPr>
          <w:rFonts w:ascii="Book Antiqua" w:hAnsi="Book Antiqua"/>
          <w:noProof/>
          <w:color w:val="000000" w:themeColor="text1"/>
          <w:vertAlign w:val="superscript"/>
        </w:rPr>
        <w:t>[</w:t>
      </w:r>
      <w:r w:rsidR="009879B9" w:rsidRPr="006E07FF">
        <w:rPr>
          <w:rFonts w:ascii="Book Antiqua" w:hAnsi="Book Antiqua"/>
          <w:noProof/>
          <w:color w:val="000000" w:themeColor="text1"/>
          <w:vertAlign w:val="superscript"/>
        </w:rPr>
        <w:t>104</w:t>
      </w:r>
      <w:r w:rsidR="00400CF2" w:rsidRPr="006E07FF">
        <w:rPr>
          <w:rFonts w:ascii="Book Antiqua" w:hAnsi="Book Antiqua"/>
          <w:noProof/>
          <w:color w:val="000000" w:themeColor="text1"/>
          <w:vertAlign w:val="superscript"/>
        </w:rPr>
        <w:t>]</w:t>
      </w:r>
      <w:r w:rsidR="008E4E47" w:rsidRPr="006E07FF">
        <w:rPr>
          <w:rFonts w:ascii="Book Antiqua" w:hAnsi="Book Antiqua"/>
          <w:color w:val="000000" w:themeColor="text1"/>
          <w:vertAlign w:val="superscript"/>
        </w:rPr>
        <w:fldChar w:fldCharType="end"/>
      </w:r>
      <w:r w:rsidR="005D773E" w:rsidRPr="006E07FF">
        <w:rPr>
          <w:rFonts w:ascii="Book Antiqua" w:hAnsi="Book Antiqua"/>
          <w:color w:val="000000" w:themeColor="text1"/>
        </w:rPr>
        <w:t xml:space="preserve">. </w:t>
      </w:r>
      <w:r w:rsidRPr="006E07FF">
        <w:rPr>
          <w:rFonts w:ascii="Book Antiqua" w:hAnsi="Book Antiqua"/>
          <w:color w:val="000000" w:themeColor="text1"/>
        </w:rPr>
        <w:t xml:space="preserve">However, there were no significant effects on </w:t>
      </w:r>
      <w:r w:rsidRPr="006E07FF">
        <w:rPr>
          <w:rFonts w:ascii="Book Antiqua" w:hAnsi="Book Antiqua"/>
        </w:rPr>
        <w:t>perceived health competence (</w:t>
      </w:r>
      <w:r w:rsidR="000C5E72" w:rsidRPr="006E07FF">
        <w:rPr>
          <w:rFonts w:ascii="Book Antiqua" w:hAnsi="Book Antiqua"/>
        </w:rPr>
        <w:t>perceived health competence sc</w:t>
      </w:r>
      <w:r w:rsidRPr="006E07FF">
        <w:rPr>
          <w:rFonts w:ascii="Book Antiqua" w:hAnsi="Book Antiqua"/>
        </w:rPr>
        <w:t>ale), stress (PSQ), IBD-related concerns (RFIPC), or medication adherence (</w:t>
      </w:r>
      <w:r w:rsidR="000C5E72" w:rsidRPr="006E07FF">
        <w:rPr>
          <w:rFonts w:ascii="Book Antiqua" w:hAnsi="Book Antiqua"/>
        </w:rPr>
        <w:t>medication adherence sc</w:t>
      </w:r>
      <w:r w:rsidRPr="006E07FF">
        <w:rPr>
          <w:rFonts w:ascii="Book Antiqua" w:hAnsi="Book Antiqua"/>
        </w:rPr>
        <w:t>ale).</w:t>
      </w:r>
    </w:p>
    <w:p w14:paraId="65933ECF" w14:textId="407E9DB0" w:rsidR="00764347" w:rsidRPr="006E07FF" w:rsidRDefault="00355E57" w:rsidP="000C5E72">
      <w:pPr>
        <w:widowControl w:val="0"/>
        <w:adjustRightInd w:val="0"/>
        <w:snapToGrid w:val="0"/>
        <w:spacing w:line="360" w:lineRule="auto"/>
        <w:ind w:firstLineChars="100" w:firstLine="240"/>
        <w:jc w:val="both"/>
        <w:rPr>
          <w:rFonts w:ascii="Book Antiqua" w:hAnsi="Book Antiqua"/>
        </w:rPr>
      </w:pPr>
      <w:r w:rsidRPr="006E07FF">
        <w:rPr>
          <w:rFonts w:ascii="Book Antiqua" w:hAnsi="Book Antiqua"/>
          <w:color w:val="000000" w:themeColor="text1"/>
        </w:rPr>
        <w:t>There have been observations of</w:t>
      </w:r>
      <w:r w:rsidR="00764347" w:rsidRPr="006E07FF">
        <w:rPr>
          <w:rFonts w:ascii="Book Antiqua" w:hAnsi="Book Antiqua"/>
          <w:color w:val="000000" w:themeColor="text1"/>
        </w:rPr>
        <w:t xml:space="preserve"> </w:t>
      </w:r>
      <w:r w:rsidR="00764347" w:rsidRPr="006E07FF">
        <w:rPr>
          <w:rFonts w:ascii="Book Antiqua" w:hAnsi="Book Antiqua"/>
        </w:rPr>
        <w:t xml:space="preserve">long-term reductions in disease severity (clinical assessments) and medication use </w:t>
      </w:r>
      <w:r w:rsidRPr="006E07FF">
        <w:rPr>
          <w:rFonts w:ascii="Book Antiqua" w:hAnsi="Book Antiqua"/>
        </w:rPr>
        <w:t>following</w:t>
      </w:r>
      <w:r w:rsidR="00764347" w:rsidRPr="006E07FF">
        <w:rPr>
          <w:rFonts w:ascii="Book Antiqua" w:hAnsi="Book Antiqua"/>
        </w:rPr>
        <w:t xml:space="preserve"> hypnosis, although this was</w:t>
      </w:r>
      <w:r w:rsidRPr="006E07FF">
        <w:rPr>
          <w:rFonts w:ascii="Book Antiqua" w:hAnsi="Book Antiqua"/>
        </w:rPr>
        <w:t xml:space="preserve"> found in</w:t>
      </w:r>
      <w:r w:rsidR="00764347" w:rsidRPr="006E07FF">
        <w:rPr>
          <w:rFonts w:ascii="Book Antiqua" w:hAnsi="Book Antiqua"/>
        </w:rPr>
        <w:t xml:space="preserve"> an uncontrolled study with a small sample size (</w:t>
      </w:r>
      <w:r w:rsidR="00764347" w:rsidRPr="006E07FF">
        <w:rPr>
          <w:rFonts w:ascii="Book Antiqua" w:hAnsi="Book Antiqua"/>
          <w:i/>
        </w:rPr>
        <w:t>n</w:t>
      </w:r>
      <w:r w:rsidR="00764347" w:rsidRPr="006E07FF">
        <w:rPr>
          <w:rFonts w:ascii="Book Antiqua" w:hAnsi="Book Antiqua"/>
        </w:rPr>
        <w:t xml:space="preserve"> = 13)</w:t>
      </w:r>
      <w:r w:rsidR="008E4E47" w:rsidRPr="006E07FF">
        <w:rPr>
          <w:rFonts w:ascii="Book Antiqua" w:hAnsi="Book Antiqua"/>
          <w:vertAlign w:val="superscript"/>
        </w:rPr>
        <w:fldChar w:fldCharType="begin" w:fldLock="1"/>
      </w:r>
      <w:r w:rsidR="000E675A" w:rsidRPr="006E07FF">
        <w:rPr>
          <w:rFonts w:ascii="Book Antiqua" w:hAnsi="Book Antiqua"/>
          <w:vertAlign w:val="superscript"/>
        </w:rPr>
        <w:instrText>ADDIN CSL_CITATION { "citationItems" : [ { "id" : "ITEM-1", "itemData" : { "DOI" : "10.1080/00207140802041884", "ISBN" : "0020714080204", "ISSN" : "0020-7144", "abstract" : "Fifteen patients with severe or very severe inflammatory bowel disease on corticosteroids but not responding to medication received 12 sessions of 'gut-focused hypnotherapy' and were followed up for a mean duration of 5.4 years with disease severity being graded as remission, mild, moderate, severe, or very severe. Two patients (13.4%) failed to respond and required surgery. At follow-up for the remaining 13 patients, 4 (26.6%) were in complete remission, 8 (53.3%) had mild severity, and 1 (6.7%) was moderately severe. Quality of life became good or excellent in 12 (79.9%). Corticosteroid requirements dramatically declined with 60% of patients stopping them completely and not requiring any during follow-up. Hypnotherapy appears to be a promising adjunctive treatment for inflammatory bowel disease and has steroid sparing effects. Controlled trials to clearly define its role in this disease area are justified. (PsycINFO Database Record (c) 2016 APA, all rights reserved)", "author" : [ { "dropping-particle" : "", "family" : "Miller", "given" : "Vivien", "non-dropping-particle" : "", "parse-names" : false, "suffix" : "" }, { "dropping-particle" : "", "family" : "Whorwell", "given" : "Peter J", "non-dropping-particle" : "", "parse-names" : false, "suffix" : "" } ], "container-title" : "International Journal of Clinical and Experimental Hypnosis", "id" : "ITEM-1", "issue" : "3", "issued" : { "date-parts" : [ [ "2008" ] ] }, "page" : "306-317", "title" : "Treatment of inflammatory bowel disease: A role for hypnotherapy?", "type" : "article-journal", "volume" : "56" }, "uris" : [ "http://www.mendeley.com/documents/?uuid=80aa7a92-b15c-4269-93f8-7e20d41cc780" ] } ], "mendeley" : { "formattedCitation" : "(106)", "plainTextFormattedCitation" : "(106)", "previouslyFormattedCitation" : "(106)" }, "properties" : { "noteIndex" : 0 }, "schema" : "https://github.com/citation-style-language/schema/raw/master/csl-citation.json" }</w:instrText>
      </w:r>
      <w:r w:rsidR="008E4E47"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9879B9" w:rsidRPr="006E07FF">
        <w:rPr>
          <w:rFonts w:ascii="Book Antiqua" w:hAnsi="Book Antiqua"/>
          <w:noProof/>
          <w:vertAlign w:val="superscript"/>
        </w:rPr>
        <w:t>106</w:t>
      </w:r>
      <w:r w:rsidR="00400CF2" w:rsidRPr="006E07FF">
        <w:rPr>
          <w:rFonts w:ascii="Book Antiqua" w:hAnsi="Book Antiqua"/>
          <w:noProof/>
          <w:vertAlign w:val="superscript"/>
        </w:rPr>
        <w:t>]</w:t>
      </w:r>
      <w:r w:rsidR="008E4E47" w:rsidRPr="006E07FF">
        <w:rPr>
          <w:rFonts w:ascii="Book Antiqua" w:hAnsi="Book Antiqua"/>
          <w:vertAlign w:val="superscript"/>
        </w:rPr>
        <w:fldChar w:fldCharType="end"/>
      </w:r>
      <w:r w:rsidR="005D773E" w:rsidRPr="006E07FF">
        <w:rPr>
          <w:rFonts w:ascii="Book Antiqua" w:hAnsi="Book Antiqua"/>
        </w:rPr>
        <w:t xml:space="preserve">. </w:t>
      </w:r>
      <w:r w:rsidRPr="006E07FF">
        <w:rPr>
          <w:rFonts w:ascii="Book Antiqua" w:hAnsi="Book Antiqua"/>
        </w:rPr>
        <w:t xml:space="preserve">In the aforementioned RCT of </w:t>
      </w:r>
      <w:r w:rsidR="00764347" w:rsidRPr="006E07FF">
        <w:rPr>
          <w:rFonts w:ascii="Book Antiqua" w:hAnsi="Book Antiqua"/>
        </w:rPr>
        <w:t>seven</w:t>
      </w:r>
      <w:r w:rsidRPr="006E07FF">
        <w:rPr>
          <w:rFonts w:ascii="Book Antiqua" w:hAnsi="Book Antiqua"/>
        </w:rPr>
        <w:t xml:space="preserve"> hypnosis</w:t>
      </w:r>
      <w:r w:rsidR="00764347" w:rsidRPr="006E07FF">
        <w:rPr>
          <w:rFonts w:ascii="Book Antiqua" w:hAnsi="Book Antiqua"/>
        </w:rPr>
        <w:t xml:space="preserve"> sessions, those in the treatment condition had a significantly higher number of days until relapse compared to controls, </w:t>
      </w:r>
      <w:r w:rsidR="00764347" w:rsidRPr="006E07FF">
        <w:rPr>
          <w:rFonts w:ascii="Book Antiqua" w:hAnsi="Book Antiqua"/>
          <w:i/>
        </w:rPr>
        <w:t>F</w:t>
      </w:r>
      <w:r w:rsidR="00764347" w:rsidRPr="006E07FF">
        <w:rPr>
          <w:rFonts w:ascii="Book Antiqua" w:hAnsi="Book Antiqua"/>
        </w:rPr>
        <w:t xml:space="preserve"> = 4.8 (1, 48), </w:t>
      </w:r>
      <w:r w:rsidR="000C5E72" w:rsidRPr="006E07FF">
        <w:rPr>
          <w:rFonts w:ascii="Book Antiqua" w:hAnsi="Book Antiqua"/>
          <w:i/>
        </w:rPr>
        <w:t>P</w:t>
      </w:r>
      <w:r w:rsidR="00764347" w:rsidRPr="006E07FF">
        <w:rPr>
          <w:rFonts w:ascii="Book Antiqua" w:hAnsi="Book Antiqua"/>
        </w:rPr>
        <w:t xml:space="preserve"> = </w:t>
      </w:r>
      <w:r w:rsidR="002076CA" w:rsidRPr="006E07FF">
        <w:rPr>
          <w:rFonts w:ascii="Book Antiqua" w:hAnsi="Book Antiqua"/>
        </w:rPr>
        <w:t>0</w:t>
      </w:r>
      <w:r w:rsidR="00764347" w:rsidRPr="006E07FF">
        <w:rPr>
          <w:rFonts w:ascii="Book Antiqua" w:hAnsi="Book Antiqua"/>
        </w:rPr>
        <w:t xml:space="preserve">.03, and 68% of patients in the treatment condition maintained remission (subjective markers of flare) for one year, whereas this was the case with only 40% of the controls, </w:t>
      </w:r>
      <w:r w:rsidR="00764347" w:rsidRPr="006E07FF">
        <w:rPr>
          <w:rFonts w:ascii="Book Antiqua" w:hAnsi="Book Antiqua"/>
          <w:i/>
        </w:rPr>
        <w:sym w:font="Symbol" w:char="F063"/>
      </w:r>
      <w:r w:rsidR="00764347" w:rsidRPr="006E07FF">
        <w:rPr>
          <w:rFonts w:ascii="Book Antiqua" w:hAnsi="Book Antiqua"/>
          <w:i/>
          <w:vertAlign w:val="superscript"/>
        </w:rPr>
        <w:t>2</w:t>
      </w:r>
      <w:r w:rsidR="00764347" w:rsidRPr="006E07FF">
        <w:rPr>
          <w:rFonts w:ascii="Book Antiqua" w:hAnsi="Book Antiqua"/>
        </w:rPr>
        <w:t xml:space="preserve"> (1) = 3.9, </w:t>
      </w:r>
      <w:r w:rsidR="000C5E72" w:rsidRPr="006E07FF">
        <w:rPr>
          <w:rFonts w:ascii="Book Antiqua" w:hAnsi="Book Antiqua"/>
          <w:i/>
        </w:rPr>
        <w:t>P</w:t>
      </w:r>
      <w:r w:rsidR="000C5E72" w:rsidRPr="006E07FF">
        <w:rPr>
          <w:rFonts w:ascii="Book Antiqua" w:hAnsi="Book Antiqua"/>
        </w:rPr>
        <w:t xml:space="preserve"> </w:t>
      </w:r>
      <w:r w:rsidR="00764347" w:rsidRPr="006E07FF">
        <w:rPr>
          <w:rFonts w:ascii="Book Antiqua" w:hAnsi="Book Antiqua"/>
        </w:rPr>
        <w:t xml:space="preserve">= </w:t>
      </w:r>
      <w:r w:rsidR="004E1BF5" w:rsidRPr="006E07FF">
        <w:rPr>
          <w:rFonts w:ascii="Book Antiqua" w:hAnsi="Book Antiqua"/>
        </w:rPr>
        <w:t>0</w:t>
      </w:r>
      <w:r w:rsidR="00764347" w:rsidRPr="006E07FF">
        <w:rPr>
          <w:rFonts w:ascii="Book Antiqua" w:hAnsi="Book Antiqua"/>
        </w:rPr>
        <w:t>.04</w:t>
      </w:r>
      <w:r w:rsidR="004E1BF5" w:rsidRPr="006E07FF">
        <w:rPr>
          <w:rFonts w:ascii="Book Antiqua" w:hAnsi="Book Antiqua"/>
          <w:vertAlign w:val="superscript"/>
        </w:rPr>
        <w:fldChar w:fldCharType="begin" w:fldLock="1"/>
      </w:r>
      <w:r w:rsidR="000E675A" w:rsidRPr="006E07FF">
        <w:rPr>
          <w:rFonts w:ascii="Book Antiqua" w:hAnsi="Book Antiqua"/>
          <w:vertAlign w:val="superscript"/>
        </w:rPr>
        <w:instrText>ADDIN CSL_CITATION { "citationItems" : [ { "id" : "ITEM-1", "itemData" : { "DOI" : "10.1111/apt.12449", "ISBN" : "0269-2813", "ISSN" : "02692813", "PMID" : "23957526", "abstract" : "BACKGROUND: Psychotherapy is not routinely recommended for in ulcerative colitis (UC). Gut-directed hypnotherapy (HYP) has been linked to improved function in the gastrointestinal tract and may operate through immune-mediated pathways in chronic diseases.\\n\\nAIMS: To determine the feasibility and acceptability of HYP and estimate the impact of HYP on clinical remission status over a 1-year period in patients with an historical flare rate of 1.3 times per year.\\n\\nMETHODS: A total of 54 patients were randomised at a single site to seven sessions of gut-directed HYP (n = 26) or attention control (CON; n = 29) and followed for 1 year. The primary outcome was the proportion of participants in each condition that had remained clinically asymptomatic (clinical remission) through 52 weeks post treatment.\\n\\nRESULTS: One-way analysis of variance comparing HYP and CON subjects on number of days to clinical relapse favoured the HYP condition [F = 4.8 (1, 48), P = 0.03] by 78 days. Chi-squared analysis comparing the groups on proportion maintaining remission at 1 year was also significant [\u03c7\u00b2(1) = 3.9, P = 0.04], with 68% of HYP and 40% of CON patients maintaining remission for 1 year. There were no significant differences between groups over time in quality of life, medication adherence, perceived stress or psychological factors.\\n\\nCONCLUSION: This is the first prospective study that has demonstrated a significant effect of a psychological intervention on prolonging clinical remission in patients with quiescent ulcerative colitis (Clinical Trial # NCT00798642).", "author" : [ { "dropping-particle" : "", "family" : "Keefer", "given" : "L.", "non-dropping-particle" : "", "parse-names" : false, "suffix" : "" }, { "dropping-particle" : "", "family" : "Taft", "given" : "T. H.", "non-dropping-particle" : "", "parse-names" : false, "suffix" : "" }, { "dropping-particle" : "", "family" : "Kiebles", "given" : "J. L.", "non-dropping-particle" : "", "parse-names" : false, "suffix" : "" }, { "dropping-particle" : "", "family" : "Martinovich", "given" : "Z.", "non-dropping-particle" : "", "parse-names" : false, "suffix" : "" }, { "dropping-particle" : "", "family" : "Barrett", "given" : "T. A.", "non-dropping-particle" : "", "parse-names" : false, "suffix" : "" }, { "dropping-particle" : "", "family" : "Palsson", "given" : "O. S.", "non-dropping-particle" : "", "parse-names" : false, "suffix" : "" } ], "container-title" : "Alimentary Pharmacology and Therapeutics", "id" : "ITEM-1", "issue" : "7", "issued" : { "date-parts" : [ [ "2013" ] ] }, "page" : "761-771", "title" : "Gut-directed hypnotherapy significantly augments clinical remission in quiescent ulcerative colitis", "type" : "article-journal", "volume" : "38" }, "uris" : [ "http://www.mendeley.com/documents/?uuid=72d7a62d-1540-4a99-832a-d13eecf69404" ] } ], "mendeley" : { "formattedCitation" : "(104)", "plainTextFormattedCitation" : "(104)", "previouslyFormattedCitation" : "(104)" }, "properties" : { "noteIndex" : 0 }, "schema" : "https://github.com/citation-style-language/schema/raw/master/csl-citation.json" }</w:instrText>
      </w:r>
      <w:r w:rsidR="004E1BF5"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9879B9" w:rsidRPr="006E07FF">
        <w:rPr>
          <w:rFonts w:ascii="Book Antiqua" w:hAnsi="Book Antiqua"/>
          <w:noProof/>
          <w:vertAlign w:val="superscript"/>
        </w:rPr>
        <w:t>104</w:t>
      </w:r>
      <w:r w:rsidR="00400CF2" w:rsidRPr="006E07FF">
        <w:rPr>
          <w:rFonts w:ascii="Book Antiqua" w:hAnsi="Book Antiqua"/>
          <w:noProof/>
          <w:vertAlign w:val="superscript"/>
        </w:rPr>
        <w:t>]</w:t>
      </w:r>
      <w:r w:rsidR="004E1BF5" w:rsidRPr="006E07FF">
        <w:rPr>
          <w:rFonts w:ascii="Book Antiqua" w:hAnsi="Book Antiqua"/>
          <w:vertAlign w:val="superscript"/>
        </w:rPr>
        <w:fldChar w:fldCharType="end"/>
      </w:r>
      <w:r w:rsidR="005D773E" w:rsidRPr="006E07FF">
        <w:rPr>
          <w:rFonts w:ascii="Book Antiqua" w:hAnsi="Book Antiqua"/>
        </w:rPr>
        <w:t xml:space="preserve">. </w:t>
      </w:r>
      <w:r w:rsidR="00764347" w:rsidRPr="006E07FF">
        <w:rPr>
          <w:rFonts w:ascii="Book Antiqua" w:hAnsi="Book Antiqua"/>
        </w:rPr>
        <w:t>Indeed, in an RCT in which hypnosis was used to treat UC (</w:t>
      </w:r>
      <w:r w:rsidR="000C5E72" w:rsidRPr="006E07FF">
        <w:rPr>
          <w:rFonts w:ascii="Book Antiqua" w:hAnsi="Book Antiqua"/>
          <w:i/>
        </w:rPr>
        <w:t>n</w:t>
      </w:r>
      <w:r w:rsidR="00764347" w:rsidRPr="006E07FF">
        <w:rPr>
          <w:rFonts w:ascii="Book Antiqua" w:hAnsi="Book Antiqua"/>
          <w:i/>
        </w:rPr>
        <w:t xml:space="preserve"> </w:t>
      </w:r>
      <w:r w:rsidR="00764347" w:rsidRPr="006E07FF">
        <w:rPr>
          <w:rFonts w:ascii="Book Antiqua" w:hAnsi="Book Antiqua"/>
        </w:rPr>
        <w:t>= 25), biomarkers of autonomic activity and inflammation were significantly reduced within 30 min</w:t>
      </w:r>
      <w:r w:rsidR="000C5E72">
        <w:rPr>
          <w:rFonts w:ascii="Book Antiqua" w:hAnsi="Book Antiqua" w:hint="eastAsia"/>
          <w:lang w:eastAsia="zh-CN"/>
        </w:rPr>
        <w:t xml:space="preserve"> </w:t>
      </w:r>
      <w:r w:rsidR="00764347" w:rsidRPr="006E07FF">
        <w:rPr>
          <w:rFonts w:ascii="Book Antiqua" w:hAnsi="Book Antiqua"/>
        </w:rPr>
        <w:t>following a single 50-min session of hypnosis</w:t>
      </w:r>
      <w:r w:rsidR="00525CB7" w:rsidRPr="006E07FF">
        <w:rPr>
          <w:rFonts w:ascii="Book Antiqua" w:hAnsi="Book Antiqua"/>
          <w:vertAlign w:val="superscript"/>
        </w:rPr>
        <w:fldChar w:fldCharType="begin" w:fldLock="1"/>
      </w:r>
      <w:r w:rsidR="000E675A" w:rsidRPr="006E07FF">
        <w:rPr>
          <w:rFonts w:ascii="Book Antiqua" w:hAnsi="Book Antiqua"/>
          <w:vertAlign w:val="superscript"/>
        </w:rPr>
        <w:instrText>ADDIN CSL_CITATION { "citationItems" : [ { "id" : "ITEM-1", "itemData" : { "DOI" : "10.1111/j.1572-0241.2008.01845.x", "ISBN" : "1572-0241", "ISSN" : "00029270", "PMID" : "16890594", "abstract" : "Background &amp; Aims: Recent studies suggest that life events and chronic stress increase the risk of relapse in inflammatory bowel disease. Our aim was to study the effects of acute psychologic stress on systemic and rectal mucosal inflammatory responses in patients with inactive ulcerative colitis (UC). Methods: Twenty-five patients with inactive UC and 11 healthy volunteers (HV) underwent an experimental stress test. Ten patients with UC and 11 HV underwent a control procedure. Before and after each procedure, systemic inflammatory response was assessed by serum interleukin (IL)-6 and IL-13 concentrations, tumor necrosis factor (TNF)-\u03b1 and IL-6 production by lipopolysaccharide (LPS)-stimulated whole blood, leukocyte count, natural killer (NK) cell numbers, platelet activation, and platelet-leukocyte aggregate (PLA) formation. In patients with UC, rectal mucosal inflammation was assessed by TNF-\u03b1, IL-13, histamine and substance P release, reactive oxygen metabolite (ROM) production, mucosal blood flow (RMBF) and histology. Results: Stress increased pulse (P &lt; .0001) and systolic BP (P &lt; .0001). In UC, stress increased LPS-stimulated TNF-\u03b1 and IL-6 production by 54% (P = .004) and 11% (P = .04), respectively, leukocyte count by 16% (P = .01), NK cell count by 18% (P = .0008), platelet activation by 65% (P &lt; .0001), PLA formation by 25% (P = .004), mucosal TNF-\u03b1 release by 102% (P = .03), and ROM production by 475% (P = .001) and reduced rectal mucosal blood flow by 22% (P = .05). The control protocol did not change any of the variables measured. There were no differences between the responses of the patients with UC and HV. Conclusions: Acute psychologic stress induces systemic and mucosal proinflammatory responses, which could contribute to exacerbations of UC in ordinary life. \u00a9 2006 American Gastroenterological Association Institute.", "author" : [ { "dropping-particle" : "", "family" : "Mawdsley", "given" : "Joel E.", "non-dropping-particle" : "", "parse-names" : false, "suffix" : "" }, { "dropping-particle" : "", "family" : "Jenkins", "given" : "David G.", "non-dropping-particle" : "", "parse-names" : false, "suffix" : "" }, { "dropping-particle" : "", "family" : "Macey", "given" : "Marion G.", "non-dropping-particle" : "", "parse-names" : false, "suffix" : "" }, { "dropping-particle" : "", "family" : "Langmead", "given" : "Louise", "non-dropping-particle" : "", "parse-names" : false, "suffix" : "" }, { "dropping-particle" : "", "family" : "Rampton", "given" : "David S.", "non-dropping-particle" : "", "parse-names" : false, "suffix" : "" } ], "container-title" : "American Journal of Gastroenterology", "id" : "ITEM-1", "issue" : "6", "issued" : { "date-parts" : [ [ "2008" ] ] }, "page" : "1460-1469", "title" : "The effect of hypnosis on systemic and rectal mucosal measures of inflammation in ulcerative colitis", "type" : "article-journal", "volume" : "103" }, "uris" : [ "http://www.mendeley.com/documents/?uuid=eb51e0ea-2700-43da-ade4-a342148815f0" ] } ], "mendeley" : { "formattedCitation" : "(107)", "plainTextFormattedCitation" : "(107)", "previouslyFormattedCitation" : "(107)" }, "properties" : { "noteIndex" : 0 }, "schema" : "https://github.com/citation-style-language/schema/raw/master/csl-citation.json" }</w:instrText>
      </w:r>
      <w:r w:rsidR="00525CB7"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9879B9" w:rsidRPr="006E07FF">
        <w:rPr>
          <w:rFonts w:ascii="Book Antiqua" w:hAnsi="Book Antiqua"/>
          <w:noProof/>
          <w:vertAlign w:val="superscript"/>
        </w:rPr>
        <w:t>107</w:t>
      </w:r>
      <w:r w:rsidR="00400CF2" w:rsidRPr="006E07FF">
        <w:rPr>
          <w:rFonts w:ascii="Book Antiqua" w:hAnsi="Book Antiqua"/>
          <w:noProof/>
          <w:vertAlign w:val="superscript"/>
        </w:rPr>
        <w:t>]</w:t>
      </w:r>
      <w:r w:rsidR="00525CB7" w:rsidRPr="006E07FF">
        <w:rPr>
          <w:rFonts w:ascii="Book Antiqua" w:hAnsi="Book Antiqua"/>
          <w:vertAlign w:val="superscript"/>
        </w:rPr>
        <w:fldChar w:fldCharType="end"/>
      </w:r>
      <w:r w:rsidR="005D773E" w:rsidRPr="006E07FF">
        <w:rPr>
          <w:rFonts w:ascii="Book Antiqua" w:hAnsi="Book Antiqua"/>
        </w:rPr>
        <w:t xml:space="preserve">. </w:t>
      </w:r>
      <w:r w:rsidR="00764347" w:rsidRPr="006E07FF">
        <w:rPr>
          <w:rFonts w:ascii="Book Antiqua" w:hAnsi="Book Antiqua"/>
        </w:rPr>
        <w:t>Specifically, hypnosis had significant effects on heartrate, reduced serum interleukin-6 levels by 53% (a measure of systemic inflammation), and reduced three of six measures of rectal inflammation.</w:t>
      </w:r>
    </w:p>
    <w:p w14:paraId="5CDD68A2" w14:textId="4FC95C2D" w:rsidR="00764347" w:rsidRPr="000C5E72" w:rsidRDefault="00764347" w:rsidP="003F63B7">
      <w:pPr>
        <w:widowControl w:val="0"/>
        <w:adjustRightInd w:val="0"/>
        <w:snapToGrid w:val="0"/>
        <w:spacing w:line="360" w:lineRule="auto"/>
        <w:jc w:val="both"/>
        <w:rPr>
          <w:rFonts w:ascii="Book Antiqua" w:hAnsi="Book Antiqua"/>
          <w:b/>
          <w:i/>
        </w:rPr>
      </w:pPr>
      <w:r w:rsidRPr="000C5E72">
        <w:rPr>
          <w:rFonts w:ascii="Book Antiqua" w:hAnsi="Book Antiqua"/>
          <w:b/>
          <w:i/>
        </w:rPr>
        <w:t>Stress</w:t>
      </w:r>
      <w:r w:rsidR="000C5E72" w:rsidRPr="000C5E72">
        <w:rPr>
          <w:rFonts w:ascii="Book Antiqua" w:hAnsi="Book Antiqua"/>
          <w:b/>
          <w:i/>
        </w:rPr>
        <w:t xml:space="preserve"> ma</w:t>
      </w:r>
      <w:r w:rsidRPr="000C5E72">
        <w:rPr>
          <w:rFonts w:ascii="Book Antiqua" w:hAnsi="Book Antiqua"/>
          <w:b/>
          <w:i/>
        </w:rPr>
        <w:t>nagement</w:t>
      </w:r>
    </w:p>
    <w:p w14:paraId="3503FC19" w14:textId="17EE7DAF" w:rsidR="00764347" w:rsidRPr="006E07FF" w:rsidRDefault="00764347" w:rsidP="003F63B7">
      <w:pPr>
        <w:widowControl w:val="0"/>
        <w:adjustRightInd w:val="0"/>
        <w:snapToGrid w:val="0"/>
        <w:spacing w:line="360" w:lineRule="auto"/>
        <w:jc w:val="both"/>
        <w:rPr>
          <w:rFonts w:ascii="Book Antiqua" w:hAnsi="Book Antiqua"/>
        </w:rPr>
      </w:pPr>
      <w:r w:rsidRPr="006E07FF">
        <w:rPr>
          <w:rFonts w:ascii="Book Antiqua" w:hAnsi="Book Antiqua"/>
        </w:rPr>
        <w:t>Studies were classified as stress management interventions if they either provided education on stress and/or coping, or utilized relaxation techniques. Such interventions appear to positively impact psychological functioning</w:t>
      </w:r>
      <w:r w:rsidR="003C288B" w:rsidRPr="006E07FF">
        <w:rPr>
          <w:rFonts w:ascii="Book Antiqua" w:hAnsi="Book Antiqua"/>
        </w:rPr>
        <w:t xml:space="preserve"> in IBD</w:t>
      </w:r>
      <w:r w:rsidRPr="006E07FF">
        <w:rPr>
          <w:rFonts w:ascii="Book Antiqua" w:hAnsi="Book Antiqua"/>
        </w:rPr>
        <w:t xml:space="preserve">. In most studies that assessed disease-related stress, ratings on the IBD-related </w:t>
      </w:r>
      <w:r w:rsidR="00CC7775" w:rsidRPr="006E07FF">
        <w:rPr>
          <w:rFonts w:ascii="Book Antiqua" w:hAnsi="Book Antiqua"/>
        </w:rPr>
        <w:t>QOL</w:t>
      </w:r>
      <w:r w:rsidRPr="006E07FF">
        <w:rPr>
          <w:rFonts w:ascii="Book Antiqua" w:hAnsi="Book Antiqua"/>
        </w:rPr>
        <w:t xml:space="preserve"> (IBDQ) and IBD-related stress (IBD</w:t>
      </w:r>
      <w:r w:rsidR="000C5E72" w:rsidRPr="006E07FF">
        <w:rPr>
          <w:rFonts w:ascii="Book Antiqua" w:hAnsi="Book Antiqua"/>
        </w:rPr>
        <w:t xml:space="preserve"> stress in</w:t>
      </w:r>
      <w:r w:rsidRPr="006E07FF">
        <w:rPr>
          <w:rFonts w:ascii="Book Antiqua" w:hAnsi="Book Antiqua"/>
        </w:rPr>
        <w:t>dex) were signi</w:t>
      </w:r>
      <w:r w:rsidR="00525CB7" w:rsidRPr="006E07FF">
        <w:rPr>
          <w:rFonts w:ascii="Book Antiqua" w:hAnsi="Book Antiqua"/>
        </w:rPr>
        <w:t>ficantly reduced post-treatment</w:t>
      </w:r>
      <w:r w:rsidR="00525CB7" w:rsidRPr="006E07FF">
        <w:rPr>
          <w:rFonts w:ascii="Book Antiqua" w:hAnsi="Book Antiqua"/>
          <w:vertAlign w:val="superscript"/>
        </w:rPr>
        <w:fldChar w:fldCharType="begin" w:fldLock="1"/>
      </w:r>
      <w:r w:rsidR="000E675A" w:rsidRPr="006E07FF">
        <w:rPr>
          <w:rFonts w:ascii="Book Antiqua" w:hAnsi="Book Antiqua"/>
          <w:vertAlign w:val="superscript"/>
        </w:rPr>
        <w:instrText>ADDIN CSL_CITATION { "citationItems" : [ { "id" : "ITEM-1", "itemData" : { "DOI" : "10.1002/ibd.21575", "ISBN" : "9", "ISSN" : "10780998", "PMID" : "21287660", "abstract" : "BACKGROUND: The use of stress management psychotherapy is hypothesized to produce greater improvement in disease course and disease-specific quality of life (IBDQ) compared to usual medical care alone in patients with ulcerative colitis (UC) or Crohn's disease (CD) showing high levels of stress (based on the Perceived Stress Questionnaire [PSQ]).\\n\\nMETHODS: Fifty-eight patients with UC and 56 patients with CD who had experienced continuous disease activity or had relapsed over the previous 18 months, with an activity index for UC or CD \u2265 4, a PSQ \u2265 60, and without serious psychiatric disorders or other serious medical conditions were randomized to receive either treatment as usual (TAU) or TAU plus stress management psychotherapy. Psychotherapy consisted of three group sessions (psychoeducation, problem-solving, relaxation) and 6-9 individual sessions based on cognitive behavior therapy-related methods with 1-3 booster sessions at 6 and 12 months follow-up. Gastroenterologists blinded to intervention group assessed disease activity and course at baseline and at 3, 6, 12, and 18 months. Patients completed the IBDQ at baseline, 6, 12, and 18 months.\\n\\nRESULTS: The intervention did not improve disease or reduce relapse; however, it increased the IBDQ score (P = 0.009, mean differences 16.3 [SD 6.1]). On analysis of UC and CD separately, improvement of IBDQ was only found in the UC group.\\n\\nCONCLUSIONS: Stress management psychotherapy does not appear to improve disease course or reduce relapse in patients with IBD. It might improve quality of life, particularly in patients with UC.", "author" : [ { "dropping-particle" : "", "family" : "Boye", "given" : "Birgitte", "non-dropping-particle" : "", "parse-names" : false, "suffix" : "" }, { "dropping-particle" : "", "family" : "Lundin", "given" : "Knut E A", "non-dropping-particle" : "", "parse-names" : false, "suffix" : "" }, { "dropping-particle" : "", "family" : "Jantschek", "given" : "G\u00fcnter", "non-dropping-particle" : "", "parse-names" : false, "suffix" : "" }, { "dropping-particle" : "", "family" : "Leganger", "given" : "Siv", "non-dropping-particle" : "", "parse-names" : false, "suffix" : "" }, { "dropping-particle" : "", "family" : "Mokleby", "given" : "Kjell", "non-dropping-particle" : "", "parse-names" : false, "suffix" : "" }, { "dropping-particle" : "", "family" : "Tangen", "given" : "Tone", "non-dropping-particle" : "", "parse-names" : false, "suffix" : "" }, { "dropping-particle" : "", "family" : "Jantschek", "given" : "Ingrid", "non-dropping-particle" : "", "parse-names" : false, "suffix" : "" }, { "dropping-particle" : "", "family" : "Pripp", "given" : "Are H.", "non-dropping-particle" : "", "parse-names" : false, "suffix" : "" }, { "dropping-particle" : "", "family" : "Wojniusz", "given" : "Swavek", "non-dropping-particle" : "", "parse-names" : false, "suffix" : "" }, { "dropping-particle" : "", "family" : "Dahlstroem", "given" : "Astri", "non-dropping-particle" : "", "parse-names" : false, "suffix" : "" }, { "dropping-particle" : "", "family" : "Rivenes", "given" : "Ann Christin", "non-dropping-particle" : "", "parse-names" : false, "suffix" : "" }, { "dropping-particle" : "", "family" : "Benninghoven", "given" : "Dieter", "non-dropping-particle" : "", "parse-names" : false, "suffix" : "" }, { "dropping-particle" : "", "family" : "Hausken", "given" : "Trygve", "non-dropping-particle" : "", "parse-names" : false, "suffix" : "" }, { "dropping-particle" : "", "family" : "Roseth", "given" : "Arne", "non-dropping-particle" : "", "parse-names" : false, "suffix" : "" }, { "dropping-particle" : "", "family" : "Kunzendorf", "given" : "Sebastian", "non-dropping-particle" : "", "parse-names" : false, "suffix" : "" }, { "dropping-particle" : "", "family" : "Wilhelmsen", "given" : "Ingvard", "non-dropping-particle" : "", "parse-names" : false, "suffix" : "" }, { "dropping-particle" : "", "family" : "Sharpe", "given" : "Michael", "non-dropping-particle" : "", "parse-names" : false, "suffix" : "" }, { "dropping-particle" : "", "family" : "Blomhoff", "given" : "Svein", "non-dropping-particle" : "", "parse-names" : false, "suffix" : "" }, { "dropping-particle" : "", "family" : "Malt", "given" : "Ulrik F.", "non-dropping-particle" : "", "parse-names" : false, "suffix" : "" }, { "dropping-particle" : "", "family" : "Jahnsen", "given" : "Jorgen", "non-dropping-particle" : "", "parse-names" : false, "suffix" : "" } ], "container-title" : "Inflammatory Bowel Diseases", "id" : "ITEM-1", "issue" : "9", "issued" : { "date-parts" : [ [ "2011" ] ] }, "page" : "1863-1873", "title" : "INSPIRE study: Does stress management improve the course of inflammatory bowel disease and disease-specific quality of life in distressed patients with ulcerative colitis or crohn's disease? A randomized controlled trial", "type" : "article-journal", "volume" : "17" }, "uris" : [ "http://www.mendeley.com/documents/?uuid=444c68eb-0d81-4eb1-8a56-a961c21d1414" ] }, { "id" : "ITEM-2", "itemData" : { "DOI" : "10.1111/j.1365-2648.1986.tb01288.x", "ISSN" : "0309-2402", "author" : [ { "dropping-particle" : "", "family" : "Milne", "given" : "Barbara", "non-dropping-particle" : "", "parse-names" : false, "suffix" : "" }, { "dropping-particle" : "", "family" : "Joachim", "given" : "Gloria", "non-dropping-particle" : "", "parse-names" : false, "suffix" : "" }, { "dropping-particle" : "", "family" : "Niedhardt", "given" : "Joseph", "non-dropping-particle" : "", "parse-names" : false, "suffix" : "" } ], "container-title" : "Journal of Advanced Nursing", "id" : "ITEM-2", "issue" : "5", "issued" : { "date-parts" : [ [ "1986" ] ] }, "page" : "561-567", "title" : "A stress management programme for inflammatory bowel disease patients", "type" : "article-journal", "volume" : "11" }, "uris" : [ "http://www.mendeley.com/documents/?uuid=a3da144f-c5cc-448a-9912-b6361694e2ce" ] }, { "id" : "ITEM-3", "itemData" : { "DOI" : "10.1080/08870446.2012.691169", "ISBN" : "1476-8321", "ISSN" : "0887-0446", "PMID" : "22646975", "abstract" : "BACKGROUND: Inflammatory Bowel Disease (IBD) impacts quality of life (QoL). Psychological factors influence the course of the disease and should be targeted for intervention.\\n\\nMETHODS: Our study was a prospective, randomised control trial. Fifty-six outpatients were randomly chosen and allocated to a treatment group or a waiting-list control group. Treatment group patients attended three relaxation-training sessions and received an audio disc for home practice. Evaluations performed pre and post-treatment: state anxiety was assessed with the State-Trait Anxiety Inventory, QoL with the IBD Questionnaire. The Visual Analogue Scale assessed pain, depression, stress and mood. Patients completed a symptom monitoring diary. The control group's symptoms were monitored without study-related treatment.\\n\\nRESULTS: Thirty-nine subjects completed the study and were included in the data analysis. Following the relaxation-training intervention, the treatment group's (n = 18) measured results showed a statistically significant improvement as compared to the control group (n = 21) (time by treatment interaction): anxiety levels decreased (p &lt; 0.01), QoL and mood improved (p &lt; 0.05), while levels of pain and stress decreased (p &lt; 0.01).\\n\\nCONCLUSIONS: Findings indicate IBD patients may benefit from relaxation training in their holistic care. New studies as well as further investigation of the subject are warranted.", "author" : [ { "dropping-particle" : "", "family" : "Mizrahi", "given" : "Maya C.", "non-dropping-particle" : "", "parse-names" : false, "suffix" : "" }, { "dropping-particle" : "", "family" : "Reicher-Atir", "given" : "Rebecca", "non-dropping-particle" : "", "parse-names" : false, "suffix" : "" }, { "dropping-particle" : "", "family" : "Levy", "given" : "Sigal", "non-dropping-particle" : "", "parse-names" : false, "suffix" : "" }, { "dropping-particle" : "", "family" : "Haramati", "given" : "Sara", "non-dropping-particle" : "", "parse-names" : false, "suffix" : "" }, { "dropping-particle" : "", "family" : "Wengrower", "given" : "Dov", "non-dropping-particle" : "", "parse-names" : false, "suffix" : "" }, { "dropping-particle" : "", "family" : "Israeli", "given" : "Eran", "non-dropping-particle" : "", "parse-names" : false, "suffix" : "" }, { "dropping-particle" : "", "family" : "Goldin", "given" : "Eran", "non-dropping-particle" : "", "parse-names" : false, "suffix" : "" } ], "container-title" : "Psychology &amp; Health", "id" : "ITEM-3", "issue" : "12", "issued" : { "date-parts" : [ [ "2012" ] ] }, "page" : "1463-1479", "title" : "Effects of guided imagery with relaxation training on anxiety and quality of life among patients with inflammatory bowel disease", "type" : "article-journal", "volume" : "27" }, "uris" : [ "http://www.mendeley.com/documents/?uuid=a678a01e-d121-4621-b031-60dffbc37ec5" ] } ], "mendeley" : { "formattedCitation" : "(108\u2013110)", "plainTextFormattedCitation" : "(108\u2013110)", "previouslyFormattedCitation" : "(108\u2013110)" }, "properties" : { "noteIndex" : 0 }, "schema" : "https://github.com/citation-style-language/schema/raw/master/csl-citation.json" }</w:instrText>
      </w:r>
      <w:r w:rsidR="00525CB7"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9879B9" w:rsidRPr="006E07FF">
        <w:rPr>
          <w:rFonts w:ascii="Book Antiqua" w:hAnsi="Book Antiqua"/>
          <w:noProof/>
          <w:vertAlign w:val="superscript"/>
        </w:rPr>
        <w:t>108</w:t>
      </w:r>
      <w:r w:rsidR="000C5E72">
        <w:rPr>
          <w:rFonts w:ascii="Book Antiqua" w:hAnsi="Book Antiqua" w:hint="eastAsia"/>
          <w:noProof/>
          <w:vertAlign w:val="superscript"/>
          <w:lang w:eastAsia="zh-CN"/>
        </w:rPr>
        <w:t>-</w:t>
      </w:r>
      <w:r w:rsidR="009879B9" w:rsidRPr="006E07FF">
        <w:rPr>
          <w:rFonts w:ascii="Book Antiqua" w:hAnsi="Book Antiqua"/>
          <w:noProof/>
          <w:vertAlign w:val="superscript"/>
        </w:rPr>
        <w:t>110</w:t>
      </w:r>
      <w:r w:rsidR="00400CF2" w:rsidRPr="006E07FF">
        <w:rPr>
          <w:rFonts w:ascii="Book Antiqua" w:hAnsi="Book Antiqua"/>
          <w:noProof/>
          <w:vertAlign w:val="superscript"/>
        </w:rPr>
        <w:t>]</w:t>
      </w:r>
      <w:r w:rsidR="00525CB7" w:rsidRPr="006E07FF">
        <w:rPr>
          <w:rFonts w:ascii="Book Antiqua" w:hAnsi="Book Antiqua"/>
          <w:vertAlign w:val="superscript"/>
        </w:rPr>
        <w:fldChar w:fldCharType="end"/>
      </w:r>
      <w:r w:rsidR="005D773E" w:rsidRPr="006E07FF">
        <w:rPr>
          <w:rFonts w:ascii="Book Antiqua" w:hAnsi="Book Antiqua"/>
        </w:rPr>
        <w:t>.</w:t>
      </w:r>
      <w:r w:rsidR="0063473F" w:rsidRPr="006E07FF">
        <w:rPr>
          <w:rFonts w:ascii="Book Antiqua" w:hAnsi="Book Antiqua"/>
        </w:rPr>
        <w:t xml:space="preserve"> </w:t>
      </w:r>
      <w:r w:rsidRPr="006E07FF">
        <w:rPr>
          <w:rFonts w:ascii="Book Antiqua" w:hAnsi="Book Antiqua"/>
        </w:rPr>
        <w:t xml:space="preserve">Anxiety </w:t>
      </w:r>
      <w:r w:rsidR="000C5E72">
        <w:rPr>
          <w:rFonts w:ascii="Book Antiqua" w:hAnsi="Book Antiqua" w:hint="eastAsia"/>
          <w:lang w:eastAsia="zh-CN"/>
        </w:rPr>
        <w:t>[</w:t>
      </w:r>
      <w:r w:rsidR="000C5E72" w:rsidRPr="006E07FF">
        <w:rPr>
          <w:rFonts w:ascii="Book Antiqua" w:hAnsi="Book Antiqua"/>
        </w:rPr>
        <w:t>hospital anxiety and depression sca</w:t>
      </w:r>
      <w:r w:rsidR="00525CB7" w:rsidRPr="006E07FF">
        <w:rPr>
          <w:rFonts w:ascii="Book Antiqua" w:hAnsi="Book Antiqua"/>
        </w:rPr>
        <w:t xml:space="preserve">le </w:t>
      </w:r>
      <w:r w:rsidR="000C5E72">
        <w:rPr>
          <w:rFonts w:ascii="Book Antiqua" w:hAnsi="Book Antiqua" w:hint="eastAsia"/>
          <w:lang w:eastAsia="zh-CN"/>
        </w:rPr>
        <w:t>(</w:t>
      </w:r>
      <w:r w:rsidR="00525CB7" w:rsidRPr="006E07FF">
        <w:rPr>
          <w:rFonts w:ascii="Book Antiqua" w:hAnsi="Book Antiqua"/>
        </w:rPr>
        <w:t>HADS</w:t>
      </w:r>
      <w:r w:rsidR="000C5E72">
        <w:rPr>
          <w:rFonts w:ascii="Book Antiqua" w:hAnsi="Book Antiqua" w:hint="eastAsia"/>
          <w:lang w:eastAsia="zh-CN"/>
        </w:rPr>
        <w:t>)</w:t>
      </w:r>
      <w:r w:rsidRPr="006E07FF">
        <w:rPr>
          <w:rFonts w:ascii="Book Antiqua" w:hAnsi="Book Antiqua"/>
        </w:rPr>
        <w:t xml:space="preserve"> and STAI</w:t>
      </w:r>
      <w:r w:rsidR="000C5E72">
        <w:rPr>
          <w:rFonts w:ascii="Book Antiqua" w:hAnsi="Book Antiqua" w:hint="eastAsia"/>
          <w:lang w:eastAsia="zh-CN"/>
        </w:rPr>
        <w:t>]</w:t>
      </w:r>
      <w:r w:rsidRPr="006E07FF">
        <w:rPr>
          <w:rFonts w:ascii="Book Antiqua" w:hAnsi="Book Antiqua"/>
        </w:rPr>
        <w:t xml:space="preserve"> is also effectively targeted by </w:t>
      </w:r>
      <w:r w:rsidRPr="006E07FF">
        <w:rPr>
          <w:rFonts w:ascii="Book Antiqua" w:hAnsi="Book Antiqua"/>
        </w:rPr>
        <w:lastRenderedPageBreak/>
        <w:t>these interventions</w:t>
      </w:r>
      <w:r w:rsidR="00525CB7" w:rsidRPr="006E07FF">
        <w:rPr>
          <w:rFonts w:ascii="Book Antiqua" w:hAnsi="Book Antiqua"/>
          <w:vertAlign w:val="superscript"/>
        </w:rPr>
        <w:fldChar w:fldCharType="begin" w:fldLock="1"/>
      </w:r>
      <w:r w:rsidR="000E675A" w:rsidRPr="006E07FF">
        <w:rPr>
          <w:rFonts w:ascii="Book Antiqua" w:hAnsi="Book Antiqua"/>
          <w:vertAlign w:val="superscript"/>
        </w:rPr>
        <w:instrText>ADDIN CSL_CITATION { "citationItems" : [ { "id" : "ITEM-1", "itemData" : { "DOI" : "10.1080/00365520310003309", "ISSN" : "0036-5521", "author" : [ { "dropping-particle" : "", "family" : "Larsson", "given" : "K.", "non-dropping-particle" : "", "parse-names" : false, "suffix" : "" }, { "dropping-particle" : "", "family" : "Sundberg", "given" : "H. M.", "non-dropping-particle" : "", "parse-names" : false, "suffix" : "" }, { "dropping-particle" : "", "family" : "Karlbom", "given" : "U.", "non-dropping-particle" : "", "parse-names" : false, "suffix" : "" }, { "dropping-particle" : "", "family" : "Nordin", "given" : "K.", "non-dropping-particle" : "", "parse-names" : false, "suffix" : "" }, { "dropping-particle" : "", "family" : "Anderberg", "given" : "U.M.", "non-dropping-particle" : "", "parse-names" : false, "suffix" : "" }, { "dropping-particle" : "", "family" : "L.", "given" : "L\u00f6\u00f6f.", "non-dropping-particle" : "", "parse-names" : false, "suffix" : "" } ], "container-title" : "Scandinavian Journal of Gastroenterology", "id" : "ITEM-1", "issue" : "7", "issued" : { "date-parts" : [ [ "2003" ] ] }, "page" : "763-769", "title" : "A Group-based Patient Education Programme for High-Anxiety Patients with Crohn Disease or Ulcerative Colitis", "type" : "article-journal", "volume" : "38" }, "uris" : [ "http://www.mendeley.com/documents/?uuid=46f0ec90-5849-4c11-9493-8f047d121325" ] }, { "id" : "ITEM-2", "itemData" : { "DOI" : "10.1046/j.1365-2648.2002.02159.x", "ISBN" : "0309-2402; 0309-2402", "ISSN" : "0309-2402", "PMID" : "11940128", "abstract" : "AIM: Health related quality of life is impaired in patients suffering from inflammatory bowel disease. Although counselling directed towards physical and psychological morbidity is assumed to improve health related quality of life, this has never been demonstrated. METHODS: Physical and psychological well-being were assessed using questionnaires administered to 100 out-patients in the United Kingdom suffering from inflammatory bowel disease, 50 subjects not suffering from inflammatory bowel disease and a disease control group comprising 28 patients with psoriatic arthritis. A specific nurse led counselling package was given to half the inflammatory bowel disease group and health related quality of life was assessed at baseline, 6 and 12 months. RESULTS: Inflammatory bowel disease and psoriatic arthritic patients had a range of physical disease activity, although none were severely ill during the course of the study. Medical therapy was similar in both groups throughout the duration of the trial. The mean Short Form 36 (SF-36) scores for mental health were low in inflammatory bowel disease patients; 62.9 +/- 9.1 (SD) in ulcerative colitis, 60 +/- 9.8 (SD) in Crohn's disease, compared with 72.4 +/- 7.2 (SD) in healthy controls (P &lt; 0.05). Mean SF-36 scores for social function were also reduced in Crohn's disease patients; 68.4 +/- 10.1 (SD) in Crohn's disease, compared with 87 +/- 10.1 (SD) in healthy controls (P &lt; 0.05). As expected, the mean SF-36 scores in psoriatic arthritic patients were significantly low 61.9 +/- 1.5 (SD) compared with 82.4 +/- 14 (SD) in healthy controls (P &lt; 0.05). Crohn's disease patients were significantly more anxious than the other groups, mean HAD score was 10 +/- 3.7 (SD) in Crohn's disease patients and 6.86 +/- 3.5 (SD) in healthy volunteers (P &lt; 0.05), although mean HAD scores for depression were similar in all groups. Maladaptive coping mechanisms were present in a significant proportion of Crohn's disease patients. At follow-up all aspects of psychological morbidity returned to the normal range in the Crohn's disease patients without significant change in the mean physical disease index. CONCLUSION: Health related quality of life can be improved over 6 months by provision of a nurse led counselling service but the effects are not sustained for 12 months.", "author" : [ { "dropping-particle" : "", "family" : "Smith", "given" : "G D", "non-dropping-particle" : "", "parse-names" : false, "suffix" : "" }, { "dropping-particle" : "", "family" : "Watson", "given" : "R", "non-dropping-particle" : "", "parse-names" : false, "suffix" : "" }, { "dropping-particle" : "", "family" : "Roger", "given" : "D", "non-dropping-particle" : "", "parse-names" : false, "suffix" : "" }, { "dropping-particle" : "", "family" : "McRorie", "given" : "E", "non-dropping-particle" : "", "parse-names" : false, "suffix" : "" }, { "dropping-particle" : "", "family" : "Hurst", "given" : "N", "non-dropping-particle" : "", "parse-names" : false, "suffix" : "" }, { "dropping-particle" : "", "family" : "Luman", "given" : "W", "non-dropping-particle" : "", "parse-names" : false, "suffix" : "" }, { "dropping-particle" : "", "family" : "Palmer", "given" : "K R", "non-dropping-particle" : "", "parse-names" : false, "suffix" : "" } ], "container-title" : "Journal of advanced nursing", "id" : "ITEM-2", "issue" : "2", "issued" : { "date-parts" : [ [ "2002" ] ] }, "page" : "152-160", "title" : "Impact of a nurse-led counselling service on quality of life in patients with inflammatory bowel disease", "type" : "article-journal", "volume" : "38" }, "uris" : [ "http://www.mendeley.com/documents/?uuid=b25da5b0-de01-4f06-a6f1-334c520e7a23" ] } ], "mendeley" : { "formattedCitation" : "(111,112)", "plainTextFormattedCitation" : "(111,112)", "previouslyFormattedCitation" : "(111,112)" }, "properties" : { "noteIndex" : 0 }, "schema" : "https://github.com/citation-style-language/schema/raw/master/csl-citation.json" }</w:instrText>
      </w:r>
      <w:r w:rsidR="00525CB7"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9879B9" w:rsidRPr="006E07FF">
        <w:rPr>
          <w:rFonts w:ascii="Book Antiqua" w:hAnsi="Book Antiqua"/>
          <w:noProof/>
          <w:vertAlign w:val="superscript"/>
        </w:rPr>
        <w:t>111,112</w:t>
      </w:r>
      <w:r w:rsidR="00400CF2" w:rsidRPr="006E07FF">
        <w:rPr>
          <w:rFonts w:ascii="Book Antiqua" w:hAnsi="Book Antiqua"/>
          <w:noProof/>
          <w:vertAlign w:val="superscript"/>
        </w:rPr>
        <w:t>]</w:t>
      </w:r>
      <w:r w:rsidR="00525CB7" w:rsidRPr="006E07FF">
        <w:rPr>
          <w:rFonts w:ascii="Book Antiqua" w:hAnsi="Book Antiqua"/>
          <w:vertAlign w:val="superscript"/>
        </w:rPr>
        <w:fldChar w:fldCharType="end"/>
      </w:r>
      <w:r w:rsidR="005D773E" w:rsidRPr="006E07FF">
        <w:rPr>
          <w:rFonts w:ascii="Book Antiqua" w:hAnsi="Book Antiqua"/>
        </w:rPr>
        <w:t xml:space="preserve">. </w:t>
      </w:r>
      <w:r w:rsidRPr="006E07FF">
        <w:rPr>
          <w:rFonts w:ascii="Book Antiqua" w:hAnsi="Book Antiqua"/>
        </w:rPr>
        <w:t>However, there is limited support for the use of stress management for IBD patients with comorbid depression</w:t>
      </w:r>
      <w:r w:rsidR="00525CB7" w:rsidRPr="006E07FF">
        <w:rPr>
          <w:rFonts w:ascii="Book Antiqua" w:hAnsi="Book Antiqua"/>
          <w:vertAlign w:val="superscript"/>
        </w:rPr>
        <w:fldChar w:fldCharType="begin" w:fldLock="1"/>
      </w:r>
      <w:r w:rsidR="000E675A" w:rsidRPr="006E07FF">
        <w:rPr>
          <w:rFonts w:ascii="Book Antiqua" w:hAnsi="Book Antiqua"/>
          <w:vertAlign w:val="superscript"/>
        </w:rPr>
        <w:instrText>ADDIN CSL_CITATION { "citationItems" : [ { "id" : "ITEM-1", "itemData" : { "DOI" : "10.1080/00365520310003309", "ISSN" : "0036-5521", "author" : [ { "dropping-particle" : "", "family" : "Larsson", "given" : "K.", "non-dropping-particle" : "", "parse-names" : false, "suffix" : "" }, { "dropping-particle" : "", "family" : "Sundberg", "given" : "H. M.", "non-dropping-particle" : "", "parse-names" : false, "suffix" : "" }, { "dropping-particle" : "", "family" : "Karlbom", "given" : "U.", "non-dropping-particle" : "", "parse-names" : false, "suffix" : "" }, { "dropping-particle" : "", "family" : "Nordin", "given" : "K.", "non-dropping-particle" : "", "parse-names" : false, "suffix" : "" }, { "dropping-particle" : "", "family" : "Anderberg", "given" : "U.M.", "non-dropping-particle" : "", "parse-names" : false, "suffix" : "" }, { "dropping-particle" : "", "family" : "L.", "given" : "L\u00f6\u00f6f.", "non-dropping-particle" : "", "parse-names" : false, "suffix" : "" } ], "container-title" : "Scandinavian Journal of Gastroenterology", "id" : "ITEM-1", "issue" : "7", "issued" : { "date-parts" : [ [ "2003" ] ] }, "page" : "763-769", "title" : "A Group-based Patient Education Programme for High-Anxiety Patients with Crohn Disease or Ulcerative Colitis", "type" : "article-journal", "volume" : "38" }, "uris" : [ "http://www.mendeley.com/documents/?uuid=46f0ec90-5849-4c11-9493-8f047d121325" ] }, { "id" : "ITEM-2", "itemData" : { "DOI" : "10.1002/ibd.20061", "ISSN" : "10780998", "PMID" : "17206698", "abstract" : "BACKGROUND: Inflammatory bowel diseases (IBD) such as ulcerative colitis (UC) and Crohn's disease (CD) have great impact on patients' health-related quality of life (HRQOL). The aim of this study was to develop an integrated medical and psychological/ psychosocial group-based intervention program for IBD patients and to evaluate if such a program could influence the patients' HRQOL and coping abilities. METHODS: IBD patients in remission or with low disease activity were randomized to intervention or control groups. The intervention comprised nine weekly sessions, alternating lectures, and group therapy sessions. The Inflammatory Bowel Disease Questionnaire (IBDQ) and the Sense of Coherence scale (SOC) were used to measure HRQOL and coping ability at 0, 6, and 12 months. The intervention was evaluated by a visual analog scale (VAS) and written comments by a content analysis. RESULTS: In all, 24 patients were included in the intervention group and 20 in the control group. The mean IBDQ score showed no statistically significant differences before (173.9) or after the intervention at month 6 (175.7) or at month 12 (171.8), or when comparing intervention and controls at month 12. Similarly, there were no statistically significant differences in mean SOC before or after intervention or when comparing groups. The VAS and the content analysis showed that the intervention was well appreciated by the patients. CONCLUSIONS: The group-based intervention program was feasible and highly appreciated. There were no statistically significant differences in average IBDQ or SOC over time or in comparison with controls, although a significant increase was seen in patients with short disease duration.", "author" : [ { "dropping-particle" : "", "family" : "Oxelmark", "given" : "Lena", "non-dropping-particle" : "", "parse-names" : false, "suffix" : "" }, { "dropping-particle" : "", "family" : "Magnusson", "given" : "Anne", "non-dropping-particle" : "", "parse-names" : false, "suffix" : "" }, { "dropping-particle" : "", "family" : "L\u00f6fberg", "given" : "Robert", "non-dropping-particle" : "", "parse-names" : false, "suffix" : "" }, { "dropping-particle" : "", "family" : "Hiller\u00e5s", "given" : "Pernilla", "non-dropping-particle" : "", "parse-names" : false, "suffix" : "" } ], "container-title" : "Inflammatory Bowel Diseases", "id" : "ITEM-2", "issue" : "2", "issued" : { "date-parts" : [ [ "2007" ] ] }, "page" : "182-190", "title" : "Group-based intervention program in inflammatory bowel disease patients: Effects on quality of life", "type" : "article-journal", "volume" : "13" }, "uris" : [ "http://www.mendeley.com/documents/?uuid=cdf57af5-4436-40e3-8b8c-fb510d253522" ] }, { "id" : "ITEM-3", "itemData" : { "DOI" : "10.1046/j.1365-2648.2002.02159.x", "ISBN" : "0309-2402; 0309-2402", "ISSN" : "0309-2402", "PMID" : "11940128", "abstract" : "AIM: Health related quality of life is impaired in patients suffering from inflammatory bowel disease. Although counselling directed towards physical and psychological morbidity is assumed to improve health related quality of life, this has never been demonstrated. METHODS: Physical and psychological well-being were assessed using questionnaires administered to 100 out-patients in the United Kingdom suffering from inflammatory bowel disease, 50 subjects not suffering from inflammatory bowel disease and a disease control group comprising 28 patients with psoriatic arthritis. A specific nurse led counselling package was given to half the inflammatory bowel disease group and health related quality of life was assessed at baseline, 6 and 12 months. RESULTS: Inflammatory bowel disease and psoriatic arthritic patients had a range of physical disease activity, although none were severely ill during the course of the study. Medical therapy was similar in both groups throughout the duration of the trial. The mean Short Form 36 (SF-36) scores for mental health were low in inflammatory bowel disease patients; 62.9 +/- 9.1 (SD) in ulcerative colitis, 60 +/- 9.8 (SD) in Crohn's disease, compared with 72.4 +/- 7.2 (SD) in healthy controls (P &lt; 0.05). Mean SF-36 scores for social function were also reduced in Crohn's disease patients; 68.4 +/- 10.1 (SD) in Crohn's disease, compared with 87 +/- 10.1 (SD) in healthy controls (P &lt; 0.05). As expected, the mean SF-36 scores in psoriatic arthritic patients were significantly low 61.9 +/- 1.5 (SD) compared with 82.4 +/- 14 (SD) in healthy controls (P &lt; 0.05). Crohn's disease patients were significantly more anxious than the other groups, mean HAD score was 10 +/- 3.7 (SD) in Crohn's disease patients and 6.86 +/- 3.5 (SD) in healthy volunteers (P &lt; 0.05), although mean HAD scores for depression were similar in all groups. Maladaptive coping mechanisms were present in a significant proportion of Crohn's disease patients. At follow-up all aspects of psychological morbidity returned to the normal range in the Crohn's disease patients without significant change in the mean physical disease index. CONCLUSION: Health related quality of life can be improved over 6 months by provision of a nurse led counselling service but the effects are not sustained for 12 months.", "author" : [ { "dropping-particle" : "", "family" : "Smith", "given" : "G D", "non-dropping-particle" : "", "parse-names" : false, "suffix" : "" }, { "dropping-particle" : "", "family" : "Watson", "given" : "R", "non-dropping-particle" : "", "parse-names" : false, "suffix" : "" }, { "dropping-particle" : "", "family" : "Roger", "given" : "D", "non-dropping-particle" : "", "parse-names" : false, "suffix" : "" }, { "dropping-particle" : "", "family" : "McRorie", "given" : "E", "non-dropping-particle" : "", "parse-names" : false, "suffix" : "" }, { "dropping-particle" : "", "family" : "Hurst", "given" : "N", "non-dropping-particle" : "", "parse-names" : false, "suffix" : "" }, { "dropping-particle" : "", "family" : "Luman", "given" : "W", "non-dropping-particle" : "", "parse-names" : false, "suffix" : "" }, { "dropping-particle" : "", "family" : "Palmer", "given" : "K R", "non-dropping-particle" : "", "parse-names" : false, "suffix" : "" } ], "container-title" : "Journal of advanced nursing", "id" : "ITEM-3", "issue" : "2", "issued" : { "date-parts" : [ [ "2002" ] ] }, "page" : "152-160", "title" : "Impact of a nurse-led counselling service on quality of life in patients with inflammatory bowel disease", "type" : "article-journal", "volume" : "38" }, "uris" : [ "http://www.mendeley.com/documents/?uuid=b25da5b0-de01-4f06-a6f1-334c520e7a23" ] } ], "mendeley" : { "formattedCitation" : "(111\u2013113)", "plainTextFormattedCitation" : "(111\u2013113)", "previouslyFormattedCitation" : "(111\u2013113)" }, "properties" : { "noteIndex" : 0 }, "schema" : "https://github.com/citation-style-language/schema/raw/master/csl-citation.json" }</w:instrText>
      </w:r>
      <w:r w:rsidR="00525CB7"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9879B9" w:rsidRPr="006E07FF">
        <w:rPr>
          <w:rFonts w:ascii="Book Antiqua" w:hAnsi="Book Antiqua"/>
          <w:noProof/>
          <w:vertAlign w:val="superscript"/>
        </w:rPr>
        <w:t>111</w:t>
      </w:r>
      <w:r w:rsidR="000C5E72">
        <w:rPr>
          <w:rFonts w:ascii="Book Antiqua" w:hAnsi="Book Antiqua" w:hint="eastAsia"/>
          <w:noProof/>
          <w:vertAlign w:val="superscript"/>
          <w:lang w:eastAsia="zh-CN"/>
        </w:rPr>
        <w:t>-</w:t>
      </w:r>
      <w:r w:rsidR="009879B9" w:rsidRPr="006E07FF">
        <w:rPr>
          <w:rFonts w:ascii="Book Antiqua" w:hAnsi="Book Antiqua"/>
          <w:noProof/>
          <w:vertAlign w:val="superscript"/>
        </w:rPr>
        <w:t>113</w:t>
      </w:r>
      <w:r w:rsidR="00400CF2" w:rsidRPr="006E07FF">
        <w:rPr>
          <w:rFonts w:ascii="Book Antiqua" w:hAnsi="Book Antiqua"/>
          <w:noProof/>
          <w:vertAlign w:val="superscript"/>
        </w:rPr>
        <w:t>]</w:t>
      </w:r>
      <w:r w:rsidR="00525CB7" w:rsidRPr="006E07FF">
        <w:rPr>
          <w:rFonts w:ascii="Book Antiqua" w:hAnsi="Book Antiqua"/>
          <w:vertAlign w:val="superscript"/>
        </w:rPr>
        <w:fldChar w:fldCharType="end"/>
      </w:r>
      <w:r w:rsidR="005D773E" w:rsidRPr="006E07FF">
        <w:rPr>
          <w:rFonts w:ascii="Book Antiqua" w:hAnsi="Book Antiqua"/>
        </w:rPr>
        <w:t>.</w:t>
      </w:r>
      <w:r w:rsidR="0070284B">
        <w:rPr>
          <w:rFonts w:ascii="Book Antiqua" w:hAnsi="Book Antiqua"/>
        </w:rPr>
        <w:t xml:space="preserve"> </w:t>
      </w:r>
    </w:p>
    <w:p w14:paraId="7AFD0E86" w14:textId="6145A73C" w:rsidR="00764347" w:rsidRDefault="00764347" w:rsidP="000C5E72">
      <w:pPr>
        <w:widowControl w:val="0"/>
        <w:adjustRightInd w:val="0"/>
        <w:snapToGrid w:val="0"/>
        <w:spacing w:line="360" w:lineRule="auto"/>
        <w:ind w:firstLineChars="100" w:firstLine="240"/>
        <w:jc w:val="both"/>
        <w:rPr>
          <w:rFonts w:ascii="Book Antiqua" w:hAnsi="Book Antiqua"/>
          <w:color w:val="000000" w:themeColor="text1"/>
          <w:lang w:eastAsia="zh-CN"/>
        </w:rPr>
      </w:pPr>
      <w:r w:rsidRPr="006E07FF">
        <w:rPr>
          <w:rFonts w:ascii="Book Antiqua" w:hAnsi="Book Antiqua"/>
        </w:rPr>
        <w:t>Studies that assessed disease activity following stress management interventions show mixed results</w:t>
      </w:r>
      <w:r w:rsidR="005C7B2C" w:rsidRPr="006E07FF">
        <w:rPr>
          <w:rFonts w:ascii="Book Antiqua" w:hAnsi="Book Antiqua"/>
        </w:rPr>
        <w:t>.</w:t>
      </w:r>
      <w:r w:rsidR="0070284B">
        <w:rPr>
          <w:rFonts w:ascii="Book Antiqua" w:hAnsi="Book Antiqua"/>
        </w:rPr>
        <w:t xml:space="preserve"> </w:t>
      </w:r>
      <w:r w:rsidR="002C4241" w:rsidRPr="006E07FF">
        <w:rPr>
          <w:rFonts w:ascii="Book Antiqua" w:hAnsi="Book Antiqua"/>
        </w:rPr>
        <w:t>Following a stress management program for IBD patients, s</w:t>
      </w:r>
      <w:r w:rsidRPr="006E07FF">
        <w:rPr>
          <w:rFonts w:ascii="Book Antiqua" w:hAnsi="Book Antiqua"/>
        </w:rPr>
        <w:t>ignificant reductions in CDAI scores</w:t>
      </w:r>
      <w:r w:rsidR="002C4241" w:rsidRPr="006E07FF">
        <w:rPr>
          <w:rFonts w:ascii="Book Antiqua" w:hAnsi="Book Antiqua"/>
        </w:rPr>
        <w:t xml:space="preserve"> were observed</w:t>
      </w:r>
      <w:r w:rsidR="004E1BF5" w:rsidRPr="006E07FF">
        <w:rPr>
          <w:rFonts w:ascii="Book Antiqua" w:hAnsi="Book Antiqua"/>
          <w:vertAlign w:val="superscript"/>
        </w:rPr>
        <w:fldChar w:fldCharType="begin" w:fldLock="1"/>
      </w:r>
      <w:r w:rsidR="000E675A" w:rsidRPr="006E07FF">
        <w:rPr>
          <w:rFonts w:ascii="Book Antiqua" w:hAnsi="Book Antiqua"/>
          <w:vertAlign w:val="superscript"/>
        </w:rPr>
        <w:instrText>ADDIN CSL_CITATION { "citationItems" : [ { "id" : "ITEM-1", "itemData" : { "DOI" : "10.1111/j.1365-2648.1986.tb01288.x", "ISSN" : "0309-2402", "author" : [ { "dropping-particle" : "", "family" : "Milne", "given" : "Barbara", "non-dropping-particle" : "", "parse-names" : false, "suffix" : "" }, { "dropping-particle" : "", "family" : "Joachim", "given" : "Gloria", "non-dropping-particle" : "", "parse-names" : false, "suffix" : "" }, { "dropping-particle" : "", "family" : "Niedhardt", "given" : "Joseph", "non-dropping-particle" : "", "parse-names" : false, "suffix" : "" } ], "container-title" : "Journal of Advanced Nursing", "id" : "ITEM-1", "issue" : "5", "issued" : { "date-parts" : [ [ "1986" ] ] }, "page" : "561-567", "title" : "A stress management programme for inflammatory bowel disease patients", "type" : "article-journal", "volume" : "11" }, "uris" : [ "http://www.mendeley.com/documents/?uuid=a3da144f-c5cc-448a-9912-b6361694e2ce" ] } ], "mendeley" : { "formattedCitation" : "(109)", "plainTextFormattedCitation" : "(109)", "previouslyFormattedCitation" : "(109)" }, "properties" : { "noteIndex" : 0 }, "schema" : "https://github.com/citation-style-language/schema/raw/master/csl-citation.json" }</w:instrText>
      </w:r>
      <w:r w:rsidR="004E1BF5"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9879B9" w:rsidRPr="006E07FF">
        <w:rPr>
          <w:rFonts w:ascii="Book Antiqua" w:hAnsi="Book Antiqua"/>
          <w:noProof/>
          <w:vertAlign w:val="superscript"/>
        </w:rPr>
        <w:t>109</w:t>
      </w:r>
      <w:r w:rsidR="00400CF2" w:rsidRPr="006E07FF">
        <w:rPr>
          <w:rFonts w:ascii="Book Antiqua" w:hAnsi="Book Antiqua"/>
          <w:noProof/>
          <w:vertAlign w:val="superscript"/>
        </w:rPr>
        <w:t>]</w:t>
      </w:r>
      <w:r w:rsidR="004E1BF5" w:rsidRPr="006E07FF">
        <w:rPr>
          <w:rFonts w:ascii="Book Antiqua" w:hAnsi="Book Antiqua"/>
          <w:vertAlign w:val="superscript"/>
        </w:rPr>
        <w:fldChar w:fldCharType="end"/>
      </w:r>
      <w:r w:rsidR="005D773E" w:rsidRPr="006E07FF">
        <w:rPr>
          <w:rFonts w:ascii="Book Antiqua" w:hAnsi="Book Antiqua"/>
        </w:rPr>
        <w:t xml:space="preserve">. </w:t>
      </w:r>
      <w:r w:rsidRPr="006E07FF">
        <w:rPr>
          <w:rFonts w:ascii="Book Antiqua" w:hAnsi="Book Antiqua"/>
        </w:rPr>
        <w:t>However, two recent studies showed no effect on diseas</w:t>
      </w:r>
      <w:r w:rsidR="005C7B2C" w:rsidRPr="006E07FF">
        <w:rPr>
          <w:rFonts w:ascii="Book Antiqua" w:hAnsi="Book Antiqua"/>
        </w:rPr>
        <w:t xml:space="preserve">e activity </w:t>
      </w:r>
      <w:r w:rsidR="00C80D1E" w:rsidRPr="006E07FF">
        <w:rPr>
          <w:rFonts w:ascii="Book Antiqua" w:hAnsi="Book Antiqua"/>
        </w:rPr>
        <w:t>(</w:t>
      </w:r>
      <w:r w:rsidR="005C7B2C" w:rsidRPr="006E07FF">
        <w:rPr>
          <w:rFonts w:ascii="Book Antiqua" w:hAnsi="Book Antiqua"/>
        </w:rPr>
        <w:t>HBI, CAI, and CDAI)</w:t>
      </w:r>
      <w:r w:rsidR="005C7B2C" w:rsidRPr="006E07FF">
        <w:rPr>
          <w:rFonts w:ascii="Book Antiqua" w:hAnsi="Book Antiqua"/>
          <w:vertAlign w:val="superscript"/>
        </w:rPr>
        <w:fldChar w:fldCharType="begin" w:fldLock="1"/>
      </w:r>
      <w:r w:rsidR="000E675A" w:rsidRPr="006E07FF">
        <w:rPr>
          <w:rFonts w:ascii="Book Antiqua" w:hAnsi="Book Antiqua"/>
          <w:vertAlign w:val="superscript"/>
        </w:rPr>
        <w:instrText>ADDIN CSL_CITATION { "citationItems" : [ { "id" : "ITEM-1", "itemData" : { "DOI" : "10.1002/ibd.21575", "ISBN" : "9", "ISSN" : "10780998", "PMID" : "21287660", "abstract" : "BACKGROUND: The use of stress management psychotherapy is hypothesized to produce greater improvement in disease course and disease-specific quality of life (IBDQ) compared to usual medical care alone in patients with ulcerative colitis (UC) or Crohn's disease (CD) showing high levels of stress (based on the Perceived Stress Questionnaire [PSQ]).\\n\\nMETHODS: Fifty-eight patients with UC and 56 patients with CD who had experienced continuous disease activity or had relapsed over the previous 18 months, with an activity index for UC or CD \u2265 4, a PSQ \u2265 60, and without serious psychiatric disorders or other serious medical conditions were randomized to receive either treatment as usual (TAU) or TAU plus stress management psychotherapy. Psychotherapy consisted of three group sessions (psychoeducation, problem-solving, relaxation) and 6-9 individual sessions based on cognitive behavior therapy-related methods with 1-3 booster sessions at 6 and 12 months follow-up. Gastroenterologists blinded to intervention group assessed disease activity and course at baseline and at 3, 6, 12, and 18 months. Patients completed the IBDQ at baseline, 6, 12, and 18 months.\\n\\nRESULTS: The intervention did not improve disease or reduce relapse; however, it increased the IBDQ score (P = 0.009, mean differences 16.3 [SD 6.1]). On analysis of UC and CD separately, improvement of IBDQ was only found in the UC group.\\n\\nCONCLUSIONS: Stress management psychotherapy does not appear to improve disease course or reduce relapse in patients with IBD. It might improve quality of life, particularly in patients with UC.", "author" : [ { "dropping-particle" : "", "family" : "Boye", "given" : "Birgitte", "non-dropping-particle" : "", "parse-names" : false, "suffix" : "" }, { "dropping-particle" : "", "family" : "Lundin", "given" : "Knut E A", "non-dropping-particle" : "", "parse-names" : false, "suffix" : "" }, { "dropping-particle" : "", "family" : "Jantschek", "given" : "G\u00fcnter", "non-dropping-particle" : "", "parse-names" : false, "suffix" : "" }, { "dropping-particle" : "", "family" : "Leganger", "given" : "Siv", "non-dropping-particle" : "", "parse-names" : false, "suffix" : "" }, { "dropping-particle" : "", "family" : "Mokleby", "given" : "Kjell", "non-dropping-particle" : "", "parse-names" : false, "suffix" : "" }, { "dropping-particle" : "", "family" : "Tangen", "given" : "Tone", "non-dropping-particle" : "", "parse-names" : false, "suffix" : "" }, { "dropping-particle" : "", "family" : "Jantschek", "given" : "Ingrid", "non-dropping-particle" : "", "parse-names" : false, "suffix" : "" }, { "dropping-particle" : "", "family" : "Pripp", "given" : "Are H.", "non-dropping-particle" : "", "parse-names" : false, "suffix" : "" }, { "dropping-particle" : "", "family" : "Wojniusz", "given" : "Swavek", "non-dropping-particle" : "", "parse-names" : false, "suffix" : "" }, { "dropping-particle" : "", "family" : "Dahlstroem", "given" : "Astri", "non-dropping-particle" : "", "parse-names" : false, "suffix" : "" }, { "dropping-particle" : "", "family" : "Rivenes", "given" : "Ann Christin", "non-dropping-particle" : "", "parse-names" : false, "suffix" : "" }, { "dropping-particle" : "", "family" : "Benninghoven", "given" : "Dieter", "non-dropping-particle" : "", "parse-names" : false, "suffix" : "" }, { "dropping-particle" : "", "family" : "Hausken", "given" : "Trygve", "non-dropping-particle" : "", "parse-names" : false, "suffix" : "" }, { "dropping-particle" : "", "family" : "Roseth", "given" : "Arne", "non-dropping-particle" : "", "parse-names" : false, "suffix" : "" }, { "dropping-particle" : "", "family" : "Kunzendorf", "given" : "Sebastian", "non-dropping-particle" : "", "parse-names" : false, "suffix" : "" }, { "dropping-particle" : "", "family" : "Wilhelmsen", "given" : "Ingvard", "non-dropping-particle" : "", "parse-names" : false, "suffix" : "" }, { "dropping-particle" : "", "family" : "Sharpe", "given" : "Michael", "non-dropping-particle" : "", "parse-names" : false, "suffix" : "" }, { "dropping-particle" : "", "family" : "Blomhoff", "given" : "Svein", "non-dropping-particle" : "", "parse-names" : false, "suffix" : "" }, { "dropping-particle" : "", "family" : "Malt", "given" : "Ulrik F.", "non-dropping-particle" : "", "parse-names" : false, "suffix" : "" }, { "dropping-particle" : "", "family" : "Jahnsen", "given" : "Jorgen", "non-dropping-particle" : "", "parse-names" : false, "suffix" : "" } ], "container-title" : "Inflammatory Bowel Diseases", "id" : "ITEM-1", "issue" : "9", "issued" : { "date-parts" : [ [ "2011" ] ] }, "page" : "1863-1873", "title" : "INSPIRE study: Does stress management improve the course of inflammatory bowel disease and disease-specific quality of life in distressed patients with ulcerative colitis or crohn's disease? A randomized controlled trial", "type" : "article-journal", "volume" : "17" }, "uris" : [ "http://www.mendeley.com/documents/?uuid=444c68eb-0d81-4eb1-8a56-a961c21d1414" ] }, { "id" : "ITEM-2", "itemData" : { "DOI" : "10.1046/j.1365-2648.2002.02159.x", "ISBN" : "0309-2402; 0309-2402", "ISSN" : "0309-2402", "PMID" : "11940128", "abstract" : "AIM: Health related quality of life is impaired in patients suffering from inflammatory bowel disease. Although counselling directed towards physical and psychological morbidity is assumed to improve health related quality of life, this has never been demonstrated. METHODS: Physical and psychological well-being were assessed using questionnaires administered to 100 out-patients in the United Kingdom suffering from inflammatory bowel disease, 50 subjects not suffering from inflammatory bowel disease and a disease control group comprising 28 patients with psoriatic arthritis. A specific nurse led counselling package was given to half the inflammatory bowel disease group and health related quality of life was assessed at baseline, 6 and 12 months. RESULTS: Inflammatory bowel disease and psoriatic arthritic patients had a range of physical disease activity, although none were severely ill during the course of the study. Medical therapy was similar in both groups throughout the duration of the trial. The mean Short Form 36 (SF-36) scores for mental health were low in inflammatory bowel disease patients; 62.9 +/- 9.1 (SD) in ulcerative colitis, 60 +/- 9.8 (SD) in Crohn's disease, compared with 72.4 +/- 7.2 (SD) in healthy controls (P &lt; 0.05). Mean SF-36 scores for social function were also reduced in Crohn's disease patients; 68.4 +/- 10.1 (SD) in Crohn's disease, compared with 87 +/- 10.1 (SD) in healthy controls (P &lt; 0.05). As expected, the mean SF-36 scores in psoriatic arthritic patients were significantly low 61.9 +/- 1.5 (SD) compared with 82.4 +/- 14 (SD) in healthy controls (P &lt; 0.05). Crohn's disease patients were significantly more anxious than the other groups, mean HAD score was 10 +/- 3.7 (SD) in Crohn's disease patients and 6.86 +/- 3.5 (SD) in healthy volunteers (P &lt; 0.05), although mean HAD scores for depression were similar in all groups. Maladaptive coping mechanisms were present in a significant proportion of Crohn's disease patients. At follow-up all aspects of psychological morbidity returned to the normal range in the Crohn's disease patients without significant change in the mean physical disease index. CONCLUSION: Health related quality of life can be improved over 6 months by provision of a nurse led counselling service but the effects are not sustained for 12 months.", "author" : [ { "dropping-particle" : "", "family" : "Smith", "given" : "G D", "non-dropping-particle" : "", "parse-names" : false, "suffix" : "" }, { "dropping-particle" : "", "family" : "Watson", "given" : "R", "non-dropping-particle" : "", "parse-names" : false, "suffix" : "" }, { "dropping-particle" : "", "family" : "Roger", "given" : "D", "non-dropping-particle" : "", "parse-names" : false, "suffix" : "" }, { "dropping-particle" : "", "family" : "McRorie", "given" : "E", "non-dropping-particle" : "", "parse-names" : false, "suffix" : "" }, { "dropping-particle" : "", "family" : "Hurst", "given" : "N", "non-dropping-particle" : "", "parse-names" : false, "suffix" : "" }, { "dropping-particle" : "", "family" : "Luman", "given" : "W", "non-dropping-particle" : "", "parse-names" : false, "suffix" : "" }, { "dropping-particle" : "", "family" : "Palmer", "given" : "K R", "non-dropping-particle" : "", "parse-names" : false, "suffix" : "" } ], "container-title" : "Journal of advanced nursing", "id" : "ITEM-2", "issue" : "2", "issued" : { "date-parts" : [ [ "2002" ] ] }, "page" : "152-160", "title" : "Impact of a nurse-led counselling service on quality of life in patients with inflammatory bowel disease", "type" : "article-journal", "volume" : "38" }, "uris" : [ "http://www.mendeley.com/documents/?uuid=b25da5b0-de01-4f06-a6f1-334c520e7a23" ] } ], "mendeley" : { "formattedCitation" : "(108,112)", "plainTextFormattedCitation" : "(108,112)", "previouslyFormattedCitation" : "(108,112)" }, "properties" : { "noteIndex" : 0 }, "schema" : "https://github.com/citation-style-language/schema/raw/master/csl-citation.json" }</w:instrText>
      </w:r>
      <w:r w:rsidR="005C7B2C"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9879B9" w:rsidRPr="006E07FF">
        <w:rPr>
          <w:rFonts w:ascii="Book Antiqua" w:hAnsi="Book Antiqua"/>
          <w:noProof/>
          <w:vertAlign w:val="superscript"/>
        </w:rPr>
        <w:t>108,112</w:t>
      </w:r>
      <w:r w:rsidR="00400CF2" w:rsidRPr="006E07FF">
        <w:rPr>
          <w:rFonts w:ascii="Book Antiqua" w:hAnsi="Book Antiqua"/>
          <w:noProof/>
          <w:vertAlign w:val="superscript"/>
        </w:rPr>
        <w:t>]</w:t>
      </w:r>
      <w:r w:rsidR="005C7B2C" w:rsidRPr="006E07FF">
        <w:rPr>
          <w:rFonts w:ascii="Book Antiqua" w:hAnsi="Book Antiqua"/>
          <w:vertAlign w:val="superscript"/>
        </w:rPr>
        <w:fldChar w:fldCharType="end"/>
      </w:r>
      <w:r w:rsidR="005D773E" w:rsidRPr="006E07FF">
        <w:rPr>
          <w:rFonts w:ascii="Book Antiqua" w:hAnsi="Book Antiqua"/>
        </w:rPr>
        <w:t xml:space="preserve">. </w:t>
      </w:r>
      <w:r w:rsidRPr="006E07FF">
        <w:rPr>
          <w:rFonts w:ascii="Book Antiqua" w:hAnsi="Book Antiqua"/>
        </w:rPr>
        <w:t>Stress management interventions</w:t>
      </w:r>
      <w:r w:rsidR="003C288B" w:rsidRPr="006E07FF">
        <w:rPr>
          <w:rFonts w:ascii="Book Antiqua" w:hAnsi="Book Antiqua"/>
        </w:rPr>
        <w:t xml:space="preserve"> might improve self-reported pain</w:t>
      </w:r>
      <w:r w:rsidRPr="006E07FF">
        <w:rPr>
          <w:rFonts w:ascii="Book Antiqua" w:hAnsi="Book Antiqua"/>
        </w:rPr>
        <w:t xml:space="preserve"> and other symptoms. For example, in three RCTs using relaxation training for IBD patients, significant reductions were found on the</w:t>
      </w:r>
      <w:r w:rsidR="000C5E72" w:rsidRPr="006E07FF">
        <w:rPr>
          <w:rFonts w:ascii="Book Antiqua" w:hAnsi="Book Antiqua"/>
        </w:rPr>
        <w:t xml:space="preserve"> visual analogue sca</w:t>
      </w:r>
      <w:r w:rsidR="005C7B2C" w:rsidRPr="006E07FF">
        <w:rPr>
          <w:rFonts w:ascii="Book Antiqua" w:hAnsi="Book Antiqua"/>
        </w:rPr>
        <w:t>le (VAS)</w:t>
      </w:r>
      <w:r w:rsidR="005C7B2C" w:rsidRPr="006E07FF">
        <w:rPr>
          <w:rFonts w:ascii="Book Antiqua" w:hAnsi="Book Antiqua"/>
          <w:vertAlign w:val="superscript"/>
        </w:rPr>
        <w:fldChar w:fldCharType="begin" w:fldLock="1"/>
      </w:r>
      <w:r w:rsidR="000E675A" w:rsidRPr="006E07FF">
        <w:rPr>
          <w:rFonts w:ascii="Book Antiqua" w:hAnsi="Book Antiqua"/>
          <w:vertAlign w:val="superscript"/>
        </w:rPr>
        <w:instrText>ADDIN CSL_CITATION { "citationItems" : [ { "id" : "ITEM-1", "itemData" : { "DOI" : "10.1080/08870446.2012.691169", "ISBN" : "1476-8321", "ISSN" : "0887-0446", "PMID" : "22646975", "abstract" : "BACKGROUND: Inflammatory Bowel Disease (IBD) impacts quality of life (QoL). Psychological factors influence the course of the disease and should be targeted for intervention.\\n\\nMETHODS: Our study was a prospective, randomised control trial. Fifty-six outpatients were randomly chosen and allocated to a treatment group or a waiting-list control group. Treatment group patients attended three relaxation-training sessions and received an audio disc for home practice. Evaluations performed pre and post-treatment: state anxiety was assessed with the State-Trait Anxiety Inventory, QoL with the IBD Questionnaire. The Visual Analogue Scale assessed pain, depression, stress and mood. Patients completed a symptom monitoring diary. The control group's symptoms were monitored without study-related treatment.\\n\\nRESULTS: Thirty-nine subjects completed the study and were included in the data analysis. Following the relaxation-training intervention, the treatment group's (n = 18) measured results showed a statistically significant improvement as compared to the control group (n = 21) (time by treatment interaction): anxiety levels decreased (p &lt; 0.01), QoL and mood improved (p &lt; 0.05), while levels of pain and stress decreased (p &lt; 0.01).\\n\\nCONCLUSIONS: Findings indicate IBD patients may benefit from relaxation training in their holistic care. New studies as well as further investigation of the subject are warranted.", "author" : [ { "dropping-particle" : "", "family" : "Mizrahi", "given" : "Maya C.", "non-dropping-particle" : "", "parse-names" : false, "suffix" : "" }, { "dropping-particle" : "", "family" : "Reicher-Atir", "given" : "Rebecca", "non-dropping-particle" : "", "parse-names" : false, "suffix" : "" }, { "dropping-particle" : "", "family" : "Levy", "given" : "Sigal", "non-dropping-particle" : "", "parse-names" : false, "suffix" : "" }, { "dropping-particle" : "", "family" : "Haramati", "given" : "Sara", "non-dropping-particle" : "", "parse-names" : false, "suffix" : "" }, { "dropping-particle" : "", "family" : "Wengrower", "given" : "Dov", "non-dropping-particle" : "", "parse-names" : false, "suffix" : "" }, { "dropping-particle" : "", "family" : "Israeli", "given" : "Eran", "non-dropping-particle" : "", "parse-names" : false, "suffix" : "" }, { "dropping-particle" : "", "family" : "Goldin", "given" : "Eran", "non-dropping-particle" : "", "parse-names" : false, "suffix" : "" } ], "container-title" : "Psychology &amp; Health", "id" : "ITEM-1", "issue" : "12", "issued" : { "date-parts" : [ [ "2012" ] ] }, "page" : "1463-1479", "title" : "Effects of guided imagery with relaxation training on anxiety and quality of life among patients with inflammatory bowel disease", "type" : "article-journal", "volume" : "27" }, "uris" : [ "http://www.mendeley.com/documents/?uuid=a678a01e-d121-4621-b031-60dffbc37ec5" ] } ], "mendeley" : { "formattedCitation" : "(110)", "plainTextFormattedCitation" : "(110)", "previouslyFormattedCitation" : "(110)" }, "properties" : { "noteIndex" : 0 }, "schema" : "https://github.com/citation-style-language/schema/raw/master/csl-citation.json" }</w:instrText>
      </w:r>
      <w:r w:rsidR="005C7B2C"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9879B9" w:rsidRPr="006E07FF">
        <w:rPr>
          <w:rFonts w:ascii="Book Antiqua" w:hAnsi="Book Antiqua"/>
          <w:noProof/>
          <w:vertAlign w:val="superscript"/>
        </w:rPr>
        <w:t>110</w:t>
      </w:r>
      <w:r w:rsidR="00400CF2" w:rsidRPr="006E07FF">
        <w:rPr>
          <w:rFonts w:ascii="Book Antiqua" w:hAnsi="Book Antiqua"/>
          <w:noProof/>
          <w:vertAlign w:val="superscript"/>
        </w:rPr>
        <w:t>]</w:t>
      </w:r>
      <w:r w:rsidR="005C7B2C" w:rsidRPr="006E07FF">
        <w:rPr>
          <w:rFonts w:ascii="Book Antiqua" w:hAnsi="Book Antiqua"/>
          <w:vertAlign w:val="superscript"/>
        </w:rPr>
        <w:fldChar w:fldCharType="end"/>
      </w:r>
      <w:r w:rsidR="005D773E" w:rsidRPr="006E07FF">
        <w:rPr>
          <w:rFonts w:ascii="Book Antiqua" w:hAnsi="Book Antiqua"/>
        </w:rPr>
        <w:t xml:space="preserve">, </w:t>
      </w:r>
      <w:r w:rsidRPr="006E07FF">
        <w:rPr>
          <w:rFonts w:ascii="Book Antiqua" w:hAnsi="Book Antiqua"/>
        </w:rPr>
        <w:t xml:space="preserve">McGill </w:t>
      </w:r>
      <w:r w:rsidR="000C5E72" w:rsidRPr="006E07FF">
        <w:rPr>
          <w:rFonts w:ascii="Book Antiqua" w:hAnsi="Book Antiqua"/>
        </w:rPr>
        <w:t>pain questionnaire and pain and distress sc</w:t>
      </w:r>
      <w:r w:rsidRPr="006E07FF">
        <w:rPr>
          <w:rFonts w:ascii="Book Antiqua" w:hAnsi="Book Antiqua"/>
        </w:rPr>
        <w:t>ale</w:t>
      </w:r>
      <w:r w:rsidR="005C7B2C" w:rsidRPr="006E07FF">
        <w:rPr>
          <w:rFonts w:ascii="Book Antiqua" w:hAnsi="Book Antiqua"/>
          <w:vertAlign w:val="superscript"/>
        </w:rPr>
        <w:fldChar w:fldCharType="begin" w:fldLock="1"/>
      </w:r>
      <w:r w:rsidR="000E675A" w:rsidRPr="006E07FF">
        <w:rPr>
          <w:rFonts w:ascii="Book Antiqua" w:hAnsi="Book Antiqua"/>
          <w:vertAlign w:val="superscript"/>
        </w:rPr>
        <w:instrText>ADDIN CSL_CITATION { "citationItems" : [ { "id" : "ITEM-1", "itemData" : { "DOI" : "10.1016/0304-3959(87)90043-1", "ISSN" : "0304-3959", "PMID" : "3302842", "abstract" : "Relaxation training was found to be highly successful in ameliorating pain in a population that has not been studied before--individuals with ulcerative colitis. Twenty subjects with chronic pain due to ulcerative colitis received 6 weekly training sessions of 75 min duration in the technique of progressive relaxation, and another 20 subjects with the same condition constituted an attention control group. There were no significant differences between experimental and control subjects before treatment but, immediately after treatment and also at the 6-week follow-up, experimental and control subjects differed significantly on 6 of 7 measures. By comparison with control subjects, experimental subjects: used significantly fewer words on the McGill Pain Questionnaire to describe their pain (P less than 0.001); rated their pain, on a scale of 1-10, as less intense (P less than 0.02); said that their pain was less frequent (P less than 0.04); rated their pain relief, on a scale of 1-10, as greater (P less than 0.001); reported, on the Zung Pain and Distress Scale, less distress due to pain (P less than 0.001). After treatment but not before there were significantly fewer experimental than control subjects taking anti-inflammatory drugs (P less than 0.03).", "author" : [ { "dropping-particle" : "", "family" : "Shaw", "given" : "L", "non-dropping-particle" : "", "parse-names" : false, "suffix" : "" }, { "dropping-particle" : "", "family" : "Ehrlich", "given" : "A", "non-dropping-particle" : "", "parse-names" : false, "suffix" : "" } ], "container-title" : "Pain", "id" : "ITEM-1", "issue" : "3", "issued" : { "date-parts" : [ [ "1987" ] ] }, "page" : "287-93", "title" : "Relaxation training as a treatment for chronic pain caused by ulcerative colitis.", "type" : "article-journal", "volume" : "29" }, "uris" : [ "http://www.mendeley.com/documents/?uuid=0f172158-e98e-4077-a0aa-7e26d63e2beb" ] } ], "mendeley" : { "formattedCitation" : "(114)", "plainTextFormattedCitation" : "(114)", "previouslyFormattedCitation" : "(114)" }, "properties" : { "noteIndex" : 0 }, "schema" : "https://github.com/citation-style-language/schema/raw/master/csl-citation.json" }</w:instrText>
      </w:r>
      <w:r w:rsidR="005C7B2C"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9879B9" w:rsidRPr="006E07FF">
        <w:rPr>
          <w:rFonts w:ascii="Book Antiqua" w:hAnsi="Book Antiqua"/>
          <w:noProof/>
          <w:vertAlign w:val="superscript"/>
        </w:rPr>
        <w:t>114</w:t>
      </w:r>
      <w:r w:rsidR="00400CF2" w:rsidRPr="006E07FF">
        <w:rPr>
          <w:rFonts w:ascii="Book Antiqua" w:hAnsi="Book Antiqua"/>
          <w:noProof/>
          <w:vertAlign w:val="superscript"/>
        </w:rPr>
        <w:t>]</w:t>
      </w:r>
      <w:r w:rsidR="005C7B2C" w:rsidRPr="006E07FF">
        <w:rPr>
          <w:rFonts w:ascii="Book Antiqua" w:hAnsi="Book Antiqua"/>
          <w:vertAlign w:val="superscript"/>
        </w:rPr>
        <w:fldChar w:fldCharType="end"/>
      </w:r>
      <w:r w:rsidR="005D773E" w:rsidRPr="006E07FF">
        <w:rPr>
          <w:rFonts w:ascii="Book Antiqua" w:hAnsi="Book Antiqua"/>
        </w:rPr>
        <w:t xml:space="preserve">, </w:t>
      </w:r>
      <w:r w:rsidRPr="006E07FF">
        <w:rPr>
          <w:rFonts w:ascii="Book Antiqua" w:hAnsi="Book Antiqua"/>
        </w:rPr>
        <w:t>and symptom-monitoring diaries</w:t>
      </w:r>
      <w:r w:rsidR="005C7B2C" w:rsidRPr="006E07FF">
        <w:rPr>
          <w:rFonts w:ascii="Book Antiqua" w:hAnsi="Book Antiqua"/>
          <w:vertAlign w:val="superscript"/>
        </w:rPr>
        <w:fldChar w:fldCharType="begin" w:fldLock="1"/>
      </w:r>
      <w:r w:rsidR="000E675A" w:rsidRPr="006E07FF">
        <w:rPr>
          <w:rFonts w:ascii="Book Antiqua" w:hAnsi="Book Antiqua"/>
          <w:vertAlign w:val="superscript"/>
        </w:rPr>
        <w:instrText>ADDIN CSL_CITATION { "citationItems" : [ { "id" : "ITEM-1", "itemData" : { "DOI" : "10.1016/S0005-7967(03)00146-3", "ISBN" : "0005-7967", "ISSN" : "00057967", "PMID" : "14998732", "abstract" : "The present study was designed to assess the effectiveness of techniques of behavioural assessment and treatment of Crohn's disease (CD). On the assumption that stress events have a pronounced influence on the life of Crohn's patients, we proposed stress management treatment. This is intended to control stress and improve patients' personal and social competence. Forty-five patients with Crohn's disease were randomly assigned to one of three treatment groups, two experimental groups: stress management and self-directed stress management, and a control group: conventional medical treatment. The subjects underwent eight individual sessions which were specific to each condition. All subjects completed symptom monitoring diaries. The subjects who received training in stress management experienced a significant post-treatment reduction of tiredness (P&lt;0.1), constipation (P&lt;0.1), abdominal pain (P&lt;0.5) and distended abdomen (P&lt;0.5). The subjects who received training in self-directed stress management experienced a significant reduction in tiredness (P&lt;0.1) and abdominal pain (P&lt;0.5). No significant changes were observed in symptomatology in the conventional medical treatment group. Similar results were obtained in the 12 month follow-up. \u00a9 2003 Elsevier Ltd. All rights reserved.", "author" : [ { "dropping-particle" : "", "family" : "Garc\u00eda-Vega", "given" : "E.", "non-dropping-particle" : "", "parse-names" : false, "suffix" : "" }, { "dropping-particle" : "", "family" : "Fernandez-Rodriguez", "given" : "C.", "non-dropping-particle" : "", "parse-names" : false, "suffix" : "" } ], "container-title" : "Behaviour Research and Therapy", "id" : "ITEM-1", "issue" : "4", "issued" : { "date-parts" : [ [ "2004" ] ] }, "page" : "367-383", "title" : "A stress management programme for Crohn's disease", "type" : "article-journal", "volume" : "42" }, "uris" : [ "http://www.mendeley.com/documents/?uuid=74908ab5-a308-4038-a02f-814b5e5acfab" ] } ], "mendeley" : { "formattedCitation" : "(115)", "plainTextFormattedCitation" : "(115)", "previouslyFormattedCitation" : "(115)" }, "properties" : { "noteIndex" : 0 }, "schema" : "https://github.com/citation-style-language/schema/raw/master/csl-citation.json" }</w:instrText>
      </w:r>
      <w:r w:rsidR="005C7B2C"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9879B9" w:rsidRPr="006E07FF">
        <w:rPr>
          <w:rFonts w:ascii="Book Antiqua" w:hAnsi="Book Antiqua"/>
          <w:noProof/>
          <w:vertAlign w:val="superscript"/>
        </w:rPr>
        <w:t>115</w:t>
      </w:r>
      <w:r w:rsidR="00400CF2" w:rsidRPr="006E07FF">
        <w:rPr>
          <w:rFonts w:ascii="Book Antiqua" w:hAnsi="Book Antiqua"/>
          <w:noProof/>
          <w:vertAlign w:val="superscript"/>
        </w:rPr>
        <w:t>]</w:t>
      </w:r>
      <w:r w:rsidR="005C7B2C" w:rsidRPr="006E07FF">
        <w:rPr>
          <w:rFonts w:ascii="Book Antiqua" w:hAnsi="Book Antiqua"/>
          <w:vertAlign w:val="superscript"/>
        </w:rPr>
        <w:fldChar w:fldCharType="end"/>
      </w:r>
      <w:r w:rsidR="005D773E" w:rsidRPr="006E07FF">
        <w:rPr>
          <w:rFonts w:ascii="Book Antiqua" w:hAnsi="Book Antiqua"/>
          <w:color w:val="000000" w:themeColor="text1"/>
        </w:rPr>
        <w:t xml:space="preserve">. </w:t>
      </w:r>
      <w:r w:rsidRPr="006E07FF">
        <w:rPr>
          <w:rFonts w:ascii="Book Antiqua" w:hAnsi="Book Antiqua"/>
        </w:rPr>
        <w:t xml:space="preserve">In contrast, </w:t>
      </w:r>
      <w:r w:rsidR="002C4241" w:rsidRPr="006E07FF">
        <w:rPr>
          <w:rFonts w:ascii="Book Antiqua" w:hAnsi="Book Antiqua"/>
          <w:color w:val="2F2A2B"/>
        </w:rPr>
        <w:t>in a study of IBD patients with low levels of disease activity, researchers</w:t>
      </w:r>
      <w:r w:rsidRPr="006E07FF">
        <w:rPr>
          <w:rFonts w:ascii="Book Antiqua" w:hAnsi="Book Antiqua"/>
          <w:color w:val="000000" w:themeColor="text1"/>
        </w:rPr>
        <w:t xml:space="preserve"> failed to find any significant reductions on the VAS</w:t>
      </w:r>
      <w:r w:rsidR="00AC4D76" w:rsidRPr="006E07FF">
        <w:rPr>
          <w:rFonts w:ascii="Book Antiqua" w:hAnsi="Book Antiqua"/>
          <w:color w:val="000000" w:themeColor="text1"/>
          <w:vertAlign w:val="superscript"/>
        </w:rPr>
        <w:fldChar w:fldCharType="begin" w:fldLock="1"/>
      </w:r>
      <w:r w:rsidR="000E675A" w:rsidRPr="006E07FF">
        <w:rPr>
          <w:rFonts w:ascii="Book Antiqua" w:hAnsi="Book Antiqua"/>
          <w:color w:val="000000" w:themeColor="text1"/>
          <w:vertAlign w:val="superscript"/>
        </w:rPr>
        <w:instrText>ADDIN CSL_CITATION { "citationItems" : [ { "id" : "ITEM-1", "itemData" : { "DOI" : "10.1002/ibd.20061", "ISSN" : "10780998", "PMID" : "17206698", "abstract" : "BACKGROUND: Inflammatory bowel diseases (IBD) such as ulcerative colitis (UC) and Crohn's disease (CD) have great impact on patients' health-related quality of life (HRQOL). The aim of this study was to develop an integrated medical and psychological/ psychosocial group-based intervention program for IBD patients and to evaluate if such a program could influence the patients' HRQOL and coping abilities. METHODS: IBD patients in remission or with low disease activity were randomized to intervention or control groups. The intervention comprised nine weekly sessions, alternating lectures, and group therapy sessions. The Inflammatory Bowel Disease Questionnaire (IBDQ) and the Sense of Coherence scale (SOC) were used to measure HRQOL and coping ability at 0, 6, and 12 months. The intervention was evaluated by a visual analog scale (VAS) and written comments by a content analysis. RESULTS: In all, 24 patients were included in the intervention group and 20 in the control group. The mean IBDQ score showed no statistically significant differences before (173.9) or after the intervention at month 6 (175.7) or at month 12 (171.8), or when comparing intervention and controls at month 12. Similarly, there were no statistically significant differences in mean SOC before or after intervention or when comparing groups. The VAS and the content analysis showed that the intervention was well appreciated by the patients. CONCLUSIONS: The group-based intervention program was feasible and highly appreciated. There were no statistically significant differences in average IBDQ or SOC over time or in comparison with controls, although a significant increase was seen in patients with short disease duration.", "author" : [ { "dropping-particle" : "", "family" : "Oxelmark", "given" : "Lena", "non-dropping-particle" : "", "parse-names" : false, "suffix" : "" }, { "dropping-particle" : "", "family" : "Magnusson", "given" : "Anne", "non-dropping-particle" : "", "parse-names" : false, "suffix" : "" }, { "dropping-particle" : "", "family" : "L\u00f6fberg", "given" : "Robert", "non-dropping-particle" : "", "parse-names" : false, "suffix" : "" }, { "dropping-particle" : "", "family" : "Hiller\u00e5s", "given" : "Pernilla", "non-dropping-particle" : "", "parse-names" : false, "suffix" : "" } ], "container-title" : "Inflammatory Bowel Diseases", "id" : "ITEM-1", "issue" : "2", "issued" : { "date-parts" : [ [ "2007" ] ] }, "page" : "182-190", "title" : "Group-based intervention program in inflammatory bowel disease patients: Effects on quality of life", "type" : "article-journal", "volume" : "13" }, "uris" : [ "http://www.mendeley.com/documents/?uuid=cdf57af5-4436-40e3-8b8c-fb510d253522" ] } ], "mendeley" : { "formattedCitation" : "(113)", "plainTextFormattedCitation" : "(113)", "previouslyFormattedCitation" : "(113)" }, "properties" : { "noteIndex" : 0 }, "schema" : "https://github.com/citation-style-language/schema/raw/master/csl-citation.json" }</w:instrText>
      </w:r>
      <w:r w:rsidR="00AC4D76" w:rsidRPr="006E07FF">
        <w:rPr>
          <w:rFonts w:ascii="Book Antiqua" w:hAnsi="Book Antiqua"/>
          <w:color w:val="000000" w:themeColor="text1"/>
          <w:vertAlign w:val="superscript"/>
        </w:rPr>
        <w:fldChar w:fldCharType="separate"/>
      </w:r>
      <w:r w:rsidR="00C80D1E" w:rsidRPr="006E07FF">
        <w:rPr>
          <w:rFonts w:ascii="Book Antiqua" w:hAnsi="Book Antiqua"/>
          <w:noProof/>
          <w:color w:val="000000" w:themeColor="text1"/>
          <w:vertAlign w:val="superscript"/>
        </w:rPr>
        <w:t>[</w:t>
      </w:r>
      <w:r w:rsidR="009879B9" w:rsidRPr="006E07FF">
        <w:rPr>
          <w:rFonts w:ascii="Book Antiqua" w:hAnsi="Book Antiqua"/>
          <w:noProof/>
          <w:color w:val="000000" w:themeColor="text1"/>
          <w:vertAlign w:val="superscript"/>
        </w:rPr>
        <w:t>113</w:t>
      </w:r>
      <w:r w:rsidR="00400CF2" w:rsidRPr="006E07FF">
        <w:rPr>
          <w:rFonts w:ascii="Book Antiqua" w:hAnsi="Book Antiqua"/>
          <w:noProof/>
          <w:color w:val="000000" w:themeColor="text1"/>
          <w:vertAlign w:val="superscript"/>
        </w:rPr>
        <w:t>]</w:t>
      </w:r>
      <w:r w:rsidR="00AC4D76" w:rsidRPr="006E07FF">
        <w:rPr>
          <w:rFonts w:ascii="Book Antiqua" w:hAnsi="Book Antiqua"/>
          <w:color w:val="000000" w:themeColor="text1"/>
          <w:vertAlign w:val="superscript"/>
        </w:rPr>
        <w:fldChar w:fldCharType="end"/>
      </w:r>
      <w:r w:rsidR="005D773E" w:rsidRPr="006E07FF">
        <w:rPr>
          <w:rFonts w:ascii="Book Antiqua" w:hAnsi="Book Antiqua"/>
          <w:color w:val="000000" w:themeColor="text1"/>
        </w:rPr>
        <w:t>.</w:t>
      </w:r>
    </w:p>
    <w:p w14:paraId="6A9E370C" w14:textId="77777777" w:rsidR="000C5E72" w:rsidRPr="006E07FF" w:rsidRDefault="000C5E72" w:rsidP="000C5E72">
      <w:pPr>
        <w:widowControl w:val="0"/>
        <w:adjustRightInd w:val="0"/>
        <w:snapToGrid w:val="0"/>
        <w:spacing w:line="360" w:lineRule="auto"/>
        <w:ind w:firstLineChars="100" w:firstLine="240"/>
        <w:jc w:val="both"/>
        <w:rPr>
          <w:rFonts w:ascii="Book Antiqua" w:hAnsi="Book Antiqua"/>
          <w:lang w:eastAsia="zh-CN"/>
        </w:rPr>
      </w:pPr>
    </w:p>
    <w:p w14:paraId="59233393" w14:textId="7CC9ECC1" w:rsidR="00764347" w:rsidRPr="000C5E72" w:rsidRDefault="00764347" w:rsidP="003F63B7">
      <w:pPr>
        <w:widowControl w:val="0"/>
        <w:adjustRightInd w:val="0"/>
        <w:snapToGrid w:val="0"/>
        <w:spacing w:line="360" w:lineRule="auto"/>
        <w:jc w:val="both"/>
        <w:rPr>
          <w:rFonts w:ascii="Book Antiqua" w:hAnsi="Book Antiqua"/>
          <w:b/>
          <w:i/>
        </w:rPr>
      </w:pPr>
      <w:r w:rsidRPr="000C5E72">
        <w:rPr>
          <w:rFonts w:ascii="Book Antiqua" w:hAnsi="Book Antiqua"/>
          <w:b/>
          <w:i/>
        </w:rPr>
        <w:t>Support</w:t>
      </w:r>
      <w:r w:rsidR="000C5E72" w:rsidRPr="000C5E72">
        <w:rPr>
          <w:rFonts w:ascii="Book Antiqua" w:hAnsi="Book Antiqua"/>
          <w:b/>
          <w:i/>
        </w:rPr>
        <w:t>ive-expressive group ther</w:t>
      </w:r>
      <w:r w:rsidRPr="000C5E72">
        <w:rPr>
          <w:rFonts w:ascii="Book Antiqua" w:hAnsi="Book Antiqua"/>
          <w:b/>
          <w:i/>
        </w:rPr>
        <w:t>apy</w:t>
      </w:r>
    </w:p>
    <w:p w14:paraId="29A2ED82" w14:textId="5B06507F" w:rsidR="00764347" w:rsidRDefault="00764347" w:rsidP="003F63B7">
      <w:pPr>
        <w:widowControl w:val="0"/>
        <w:adjustRightInd w:val="0"/>
        <w:snapToGrid w:val="0"/>
        <w:spacing w:line="360" w:lineRule="auto"/>
        <w:jc w:val="both"/>
        <w:rPr>
          <w:rFonts w:ascii="Book Antiqua" w:hAnsi="Book Antiqua"/>
          <w:lang w:eastAsia="zh-CN"/>
        </w:rPr>
      </w:pPr>
      <w:r w:rsidRPr="006E07FF">
        <w:rPr>
          <w:rFonts w:ascii="Book Antiqua" w:hAnsi="Book Antiqua"/>
        </w:rPr>
        <w:t xml:space="preserve"> </w:t>
      </w:r>
      <w:r w:rsidR="002C4241" w:rsidRPr="006E07FF">
        <w:rPr>
          <w:rFonts w:ascii="Book Antiqua" w:hAnsi="Book Antiqua"/>
        </w:rPr>
        <w:t>In a prospective, uncontrolled pilot study,</w:t>
      </w:r>
      <w:r w:rsidRPr="006E07FF">
        <w:rPr>
          <w:rFonts w:ascii="Book Antiqua" w:hAnsi="Book Antiqua"/>
        </w:rPr>
        <w:t xml:space="preserve"> supportive-expressive group therapy </w:t>
      </w:r>
      <w:r w:rsidR="002C4241" w:rsidRPr="006E07FF">
        <w:rPr>
          <w:rFonts w:ascii="Book Antiqua" w:hAnsi="Book Antiqua"/>
        </w:rPr>
        <w:t>was examined with IBD patients (</w:t>
      </w:r>
      <w:r w:rsidR="002C4241" w:rsidRPr="006E07FF">
        <w:rPr>
          <w:rFonts w:ascii="Book Antiqua" w:hAnsi="Book Antiqua"/>
          <w:i/>
        </w:rPr>
        <w:t>n</w:t>
      </w:r>
      <w:r w:rsidR="002C4241" w:rsidRPr="006E07FF">
        <w:rPr>
          <w:rFonts w:ascii="Book Antiqua" w:hAnsi="Book Antiqua"/>
        </w:rPr>
        <w:t xml:space="preserve"> = 30)</w:t>
      </w:r>
      <w:r w:rsidR="00AC4D76" w:rsidRPr="006E07FF">
        <w:rPr>
          <w:rFonts w:ascii="Book Antiqua" w:hAnsi="Book Antiqua"/>
          <w:vertAlign w:val="superscript"/>
        </w:rPr>
        <w:fldChar w:fldCharType="begin" w:fldLock="1"/>
      </w:r>
      <w:r w:rsidR="000E675A" w:rsidRPr="006E07FF">
        <w:rPr>
          <w:rFonts w:ascii="Book Antiqua" w:hAnsi="Book Antiqua"/>
          <w:vertAlign w:val="superscript"/>
        </w:rPr>
        <w:instrText>ADDIN CSL_CITATION { "citationItems" : [ { "id" : "ITEM-1", "itemData" : { "author" : [ { "dropping-particle" : "", "family" : "Maunder", "given" : "Robert G", "non-dropping-particle" : "", "parse-names" : false, "suffix" : "" }, { "dropping-particle" : "", "family" : "Esplen", "given" : "Mary Jane", "non-dropping-particle" : "", "parse-names" : false, "suffix" : "" } ], "id" : "ITEM-1", "issued" : { "date-parts" : [ [ "2001" ] ] }, "page" : "622-626", "title" : "Supportive-expressive group psychotherapy for persons with inflammatory bowel disease", "type" : "article-journal", "volume" : "46" }, "uris" : [ "http://www.mendeley.com/documents/?uuid=91380774-ef1f-440e-bc2c-f0cd925199aa" ] } ], "mendeley" : { "formattedCitation" : "(116)", "plainTextFormattedCitation" : "(116)", "previouslyFormattedCitation" : "(116)" }, "properties" : { "noteIndex" : 0 }, "schema" : "https://github.com/citation-style-language/schema/raw/master/csl-citation.json" }</w:instrText>
      </w:r>
      <w:r w:rsidR="00AC4D76"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9879B9" w:rsidRPr="006E07FF">
        <w:rPr>
          <w:rFonts w:ascii="Book Antiqua" w:hAnsi="Book Antiqua"/>
          <w:noProof/>
          <w:vertAlign w:val="superscript"/>
        </w:rPr>
        <w:t>116</w:t>
      </w:r>
      <w:r w:rsidR="00400CF2" w:rsidRPr="006E07FF">
        <w:rPr>
          <w:rFonts w:ascii="Book Antiqua" w:hAnsi="Book Antiqua"/>
          <w:noProof/>
          <w:vertAlign w:val="superscript"/>
        </w:rPr>
        <w:t>]</w:t>
      </w:r>
      <w:r w:rsidR="00AC4D76" w:rsidRPr="006E07FF">
        <w:rPr>
          <w:rFonts w:ascii="Book Antiqua" w:hAnsi="Book Antiqua"/>
          <w:vertAlign w:val="superscript"/>
        </w:rPr>
        <w:fldChar w:fldCharType="end"/>
      </w:r>
      <w:r w:rsidR="005D773E" w:rsidRPr="006E07FF">
        <w:rPr>
          <w:rFonts w:ascii="Book Antiqua" w:hAnsi="Book Antiqua"/>
        </w:rPr>
        <w:t xml:space="preserve">. </w:t>
      </w:r>
      <w:r w:rsidRPr="006E07FF">
        <w:rPr>
          <w:rFonts w:ascii="Book Antiqua" w:hAnsi="Book Antiqua"/>
        </w:rPr>
        <w:t>This therapy aimed to encourage self-expression and reduce feelings of isolation. On psychological measures, there were no significant changes in IBD-related concerns (RFIPC), IBD-related quality of life (IBDQ), or anxiety or depression (HADS) post-treatment, however, there were changes in coping (</w:t>
      </w:r>
      <w:r w:rsidR="000C5E72" w:rsidRPr="006E07FF">
        <w:rPr>
          <w:rFonts w:ascii="Book Antiqua" w:hAnsi="Book Antiqua"/>
        </w:rPr>
        <w:t>ways of coping inve</w:t>
      </w:r>
      <w:r w:rsidRPr="006E07FF">
        <w:rPr>
          <w:rFonts w:ascii="Book Antiqua" w:hAnsi="Book Antiqua"/>
        </w:rPr>
        <w:t>ntory). That is, patients reported less use of maladaptive coping styles, including denial, suppression, and self-blame. On measures of IBD symptoms, no significant changes occurred post-treatment</w:t>
      </w:r>
      <w:r w:rsidR="00F340C1" w:rsidRPr="006E07FF">
        <w:rPr>
          <w:rFonts w:ascii="Book Antiqua" w:hAnsi="Book Antiqua"/>
        </w:rPr>
        <w:t>,</w:t>
      </w:r>
      <w:r w:rsidRPr="006E07FF">
        <w:rPr>
          <w:rFonts w:ascii="Book Antiqua" w:hAnsi="Book Antiqua"/>
        </w:rPr>
        <w:t xml:space="preserve"> despite a reduction in symptoms</w:t>
      </w:r>
      <w:r w:rsidR="00F468E4" w:rsidRPr="006E07FF">
        <w:rPr>
          <w:rFonts w:ascii="Book Antiqua" w:hAnsi="Book Antiqua"/>
          <w:vertAlign w:val="superscript"/>
        </w:rPr>
        <w:fldChar w:fldCharType="begin" w:fldLock="1"/>
      </w:r>
      <w:r w:rsidR="000E675A" w:rsidRPr="006E07FF">
        <w:rPr>
          <w:rFonts w:ascii="Book Antiqua" w:hAnsi="Book Antiqua"/>
          <w:vertAlign w:val="superscript"/>
        </w:rPr>
        <w:instrText>ADDIN CSL_CITATION { "citationItems" : [ { "id" : "ITEM-1", "itemData" : { "author" : [ { "dropping-particle" : "", "family" : "Maunder", "given" : "Robert G", "non-dropping-particle" : "", "parse-names" : false, "suffix" : "" }, { "dropping-particle" : "", "family" : "Esplen", "given" : "Mary Jane", "non-dropping-particle" : "", "parse-names" : false, "suffix" : "" } ], "id" : "ITEM-1", "issued" : { "date-parts" : [ [ "2001" ] ] }, "page" : "622-626", "title" : "Supportive-expressive group psychotherapy for persons with inflammatory bowel disease", "type" : "article-journal", "volume" : "46" }, "uris" : [ "http://www.mendeley.com/documents/?uuid=91380774-ef1f-440e-bc2c-f0cd925199aa" ] } ], "mendeley" : { "formattedCitation" : "(116)", "plainTextFormattedCitation" : "(116)", "previouslyFormattedCitation" : "(116)" }, "properties" : { "noteIndex" : 0 }, "schema" : "https://github.com/citation-style-language/schema/raw/master/csl-citation.json" }</w:instrText>
      </w:r>
      <w:r w:rsidR="00F468E4"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9879B9" w:rsidRPr="006E07FF">
        <w:rPr>
          <w:rFonts w:ascii="Book Antiqua" w:hAnsi="Book Antiqua"/>
          <w:noProof/>
          <w:vertAlign w:val="superscript"/>
        </w:rPr>
        <w:t>116</w:t>
      </w:r>
      <w:r w:rsidR="00400CF2" w:rsidRPr="006E07FF">
        <w:rPr>
          <w:rFonts w:ascii="Book Antiqua" w:hAnsi="Book Antiqua"/>
          <w:noProof/>
          <w:vertAlign w:val="superscript"/>
        </w:rPr>
        <w:t>]</w:t>
      </w:r>
      <w:r w:rsidR="00F468E4" w:rsidRPr="006E07FF">
        <w:rPr>
          <w:rFonts w:ascii="Book Antiqua" w:hAnsi="Book Antiqua"/>
          <w:vertAlign w:val="superscript"/>
        </w:rPr>
        <w:fldChar w:fldCharType="end"/>
      </w:r>
      <w:r w:rsidR="005D773E" w:rsidRPr="006E07FF">
        <w:rPr>
          <w:rFonts w:ascii="Book Antiqua" w:hAnsi="Book Antiqua"/>
        </w:rPr>
        <w:t>.</w:t>
      </w:r>
      <w:r w:rsidRPr="006E07FF">
        <w:rPr>
          <w:rFonts w:ascii="Book Antiqua" w:hAnsi="Book Antiqua"/>
        </w:rPr>
        <w:t xml:space="preserve"> </w:t>
      </w:r>
    </w:p>
    <w:p w14:paraId="1C4AF546" w14:textId="77777777" w:rsidR="000C5E72" w:rsidRPr="006E07FF" w:rsidRDefault="000C5E72" w:rsidP="003F63B7">
      <w:pPr>
        <w:widowControl w:val="0"/>
        <w:adjustRightInd w:val="0"/>
        <w:snapToGrid w:val="0"/>
        <w:spacing w:line="360" w:lineRule="auto"/>
        <w:jc w:val="both"/>
        <w:rPr>
          <w:rFonts w:ascii="Book Antiqua" w:hAnsi="Book Antiqua"/>
          <w:lang w:eastAsia="zh-CN"/>
        </w:rPr>
      </w:pPr>
    </w:p>
    <w:p w14:paraId="6A7E636C" w14:textId="30C48D0A" w:rsidR="00764347" w:rsidRPr="000C5E72" w:rsidRDefault="00764347" w:rsidP="003F63B7">
      <w:pPr>
        <w:widowControl w:val="0"/>
        <w:adjustRightInd w:val="0"/>
        <w:snapToGrid w:val="0"/>
        <w:spacing w:line="360" w:lineRule="auto"/>
        <w:jc w:val="both"/>
        <w:rPr>
          <w:rFonts w:ascii="Book Antiqua" w:hAnsi="Book Antiqua"/>
          <w:b/>
          <w:i/>
        </w:rPr>
      </w:pPr>
      <w:r w:rsidRPr="000C5E72">
        <w:rPr>
          <w:rFonts w:ascii="Book Antiqua" w:hAnsi="Book Antiqua"/>
          <w:b/>
          <w:i/>
        </w:rPr>
        <w:t>Soluti</w:t>
      </w:r>
      <w:r w:rsidR="000C5E72" w:rsidRPr="000C5E72">
        <w:rPr>
          <w:rFonts w:ascii="Book Antiqua" w:hAnsi="Book Antiqua"/>
          <w:b/>
          <w:i/>
        </w:rPr>
        <w:t>on-focused th</w:t>
      </w:r>
      <w:r w:rsidRPr="000C5E72">
        <w:rPr>
          <w:rFonts w:ascii="Book Antiqua" w:hAnsi="Book Antiqua"/>
          <w:b/>
          <w:i/>
        </w:rPr>
        <w:t>erapy</w:t>
      </w:r>
    </w:p>
    <w:p w14:paraId="12FBC8C0" w14:textId="04B567D3" w:rsidR="00764347" w:rsidRDefault="00764347" w:rsidP="003F63B7">
      <w:pPr>
        <w:widowControl w:val="0"/>
        <w:adjustRightInd w:val="0"/>
        <w:snapToGrid w:val="0"/>
        <w:spacing w:line="360" w:lineRule="auto"/>
        <w:jc w:val="both"/>
        <w:rPr>
          <w:rFonts w:ascii="Book Antiqua" w:hAnsi="Book Antiqua"/>
          <w:lang w:eastAsia="zh-CN"/>
        </w:rPr>
      </w:pPr>
      <w:r w:rsidRPr="006E07FF">
        <w:rPr>
          <w:rFonts w:ascii="Book Antiqua" w:hAnsi="Book Antiqua"/>
        </w:rPr>
        <w:t>Vogelaar and colleagues assessed the value of solution-focused therapy (SFT) in improving fatigue in IBD in two separate studies</w:t>
      </w:r>
      <w:r w:rsidR="00F4080E" w:rsidRPr="006E07FF">
        <w:rPr>
          <w:rFonts w:ascii="Book Antiqua" w:hAnsi="Book Antiqua"/>
          <w:vertAlign w:val="superscript"/>
        </w:rPr>
        <w:fldChar w:fldCharType="begin" w:fldLock="1"/>
      </w:r>
      <w:r w:rsidR="000E675A" w:rsidRPr="006E07FF">
        <w:rPr>
          <w:rFonts w:ascii="Book Antiqua" w:hAnsi="Book Antiqua"/>
          <w:vertAlign w:val="superscript"/>
        </w:rPr>
        <w:instrText>ADDIN CSL_CITATION { "citationItems" : [ { "id" : "ITEM-1", "itemData" : { "DOI" : "10.1016/j.crohns.2011.06.001", "ISBN" : "1873-9946", "ISSN" : "18739946", "PMID" : "22115379", "abstract" : "Background: Crohn's disease patients have a decreased Quality of Life (QoL) which is in part due to extreme fatigue. In a pilot study we prospectively assessed the feasibility and effect of psychological interventions in the management of fatigue. Methods: Patients with quiescent Crohn's disease and a high fatigue score according to the Checklist Individual Strength were randomized to Problem Solving Therapy (PST), Solution Focused Therapy (SFT) or to a control group (treatment as usual, TAU). Patients completed the Inflammatory Bowel Disease Questionnaire, the EuroQol-5D, and the Trimbos questionnaire for Costs. Results: Twenty-nine patients were included (12 TAU, 9 PST, 8 SFT), of these 72% were female, mean age was 31. years (range 20-50). The SFT group improved on the fatigue scale in 85.7% of the patients, in the PST group 60% showed improved fatigue scores and in the TAU group 45.5%.Although not significant, in both intervention groups the QoL increased. Medical costs lowered in 57.1% of the patients in the SFT group, in the TAU 45.5% and the in PST group 20%. The drop out rate was highest in the PST group (44%; SFT 12.5%; TAU 8.3%). Conclusions: PST and SFT both positively affect the fatigue and QoL scores in patients with Crohn's disease. SFT seems most feasible with fewer dropouts and is therefore a promising new tool in the management of fatigue in Crohn's disease patients. ?? 2011 European Crohn's and Colitis Organisation.", "author" : [ { "dropping-particle" : "", "family" : "Vogelaar", "given" : "Lauran", "non-dropping-particle" : "", "parse-names" : false, "suffix" : "" }, { "dropping-particle" : "", "family" : "Van't Spijker", "given" : "Adriaan", "non-dropping-particle" : "", "parse-names" : false, "suffix" : "" }, { "dropping-particle" : "", "family" : "Vogelaar", "given" : "Ton", "non-dropping-particle" : "", "parse-names" : false, "suffix" : "" }, { "dropping-particle" : "", "family" : "Busschbach", "given" : "Jan J.", "non-dropping-particle" : "Van", "parse-names" : false, "suffix" : "" }, { "dropping-particle" : "", "family" : "Visser", "given" : "Martijn S.", "non-dropping-particle" : "", "parse-names" : false, "suffix" : "" }, { "dropping-particle" : "", "family" : "Kuipers", "given" : "Ernst J.", "non-dropping-particle" : "", "parse-names" : false, "suffix" : "" }, { "dropping-particle" : "van", "family" : "Woude", "given" : "C. Janneke", "non-dropping-particle" : "Der", "parse-names" : false, "suffix" : "" } ], "container-title" : "Journal of Crohn's and Colitis", "id" : "ITEM-1", "issue" : "6", "issued" : { "date-parts" : [ [ "2011" ] ] }, "page" : "585-591", "publisher" : "European Crohn's and Colitis Organisation", "title" : "Solution focused therapy: A promising new tool in the management of fatigue in Crohn's disease patients. Psychological interventions for the management of fatigue in Crohn's disease", "type" : "article-journal", "volume" : "5" }, "uris" : [ "http://www.mendeley.com/documents/?uuid=ede0830b-c76a-401e-b303-8969bd907c33" ] }, { "id" : "ITEM-2", "itemData" : { "DOI" : "10.1136/gutjnl-2013-305191", "ISBN" : "1468-3288", "ISSN" : "0017-5749", "PMID" : "23884638", "abstract" : "OBJECTIVE: To assess the effectiveness of solution-focused therapy (SFT) on fatigue and quality of life (QoL) in patients with fatigued inflammatory bowel disease (IBD).\\n\\nDESIGN: Randomised controlled trial in two Dutch hospitals. Patients with IBD with quiescent IBD and with a Checklist Individual Strength-Fatigue (CIS-fatigue) score of \u226535 were enrolled. Patients were 1:1 randomised to receive SFT or care as usual (CAU) for 3 months. Patients were followed for a further 6 months after the SFT. Primary endpoint was defined as changes in fatigue and QoL during follow-up. Secondary endpoints included change in anxiety and depression, medication use, side effects to medication, disease activity, laboratory parameters (C-reactive protein, leucocytes and haemoglobin) and sleep quality.\\n\\nRESULTS: Ninety-eight patients were included, of whom 63% were women, mean age was 40.1 years. After the SFT course, 17 (39%) patients in the SFT group had a CIS-fatigue score below 35 compared with eight (18%) of patients in the CAU group (p=0.03). The SFT group also showed a greater reduction in fatigue across the first 6 months compared with the CAU group (CIS-fatigue: p=&lt;0.001 and CIS-total: p=0.001).SFT was associated with a significant higher mean IBD questionnaire change at 3 months (p=0.020). At 9 months, no significant differences between the two groups were observed.\\n\\nCONCLUSIONS: SFT has a significant beneficial effect on the severity of fatigue and QoL in patients with quiescent IBD. However, this effect diminished during follow-up.", "author" : [ { "dropping-particle" : "", "family" : "Vogelaar", "given" : "Lauran", "non-dropping-particle" : "", "parse-names" : false, "suffix" : "" }, { "dropping-particle" : "", "family" : "van't Spijker", "given" : "Adriaan", "non-dropping-particle" : "", "parse-names" : false, "suffix" : "" }, { "dropping-particle" : "", "family" : "Timman", "given" : "Reinier", "non-dropping-particle" : "", "parse-names" : false, "suffix" : "" }, { "dropping-particle" : "", "family" : "Tilburg", "given" : "Antonie J P", "non-dropping-particle" : "van", "parse-names" : false, "suffix" : "" }, { "dropping-particle" : "", "family" : "Bac", "given" : "DirkJan", "non-dropping-particle" : "", "parse-names" : false, "suffix" : "" }, { "dropping-particle" : "", "family" : "Vogelaar", "given" : "Ton", "non-dropping-particle" : "", "parse-names" : false, "suffix" : "" }, { "dropping-particle" : "", "family" : "Kuipers", "given" : "Ernst J", "non-dropping-particle" : "", "parse-names" : false, "suffix" : "" }, { "dropping-particle" : "V", "family" : "Busschbach", "given" : "Jan J", "non-dropping-particle" : "van", "parse-names" : false, "suffix" : "" }, { "dropping-particle" : "", "family" : "Woude", "given" : "Christien J", "non-dropping-particle" : "van der", "parse-names" : false, "suffix" : "" } ], "container-title" : "Gut", "id" : "ITEM-2", "issue" : "6", "issued" : { "date-parts" : [ [ "2014" ] ] }, "page" : "911-918", "title" : "Fatigue management in patients with IBD: a randomised controlled trial", "type" : "article-journal", "volume" : "63" }, "uris" : [ "http://www.mendeley.com/documents/?uuid=ece1e463-baab-4224-8005-da5f1709cca4" ] } ], "mendeley" : { "formattedCitation" : "(117,118)", "plainTextFormattedCitation" : "(117,118)", "previouslyFormattedCitation" : "(117,118)" }, "properties" : { "noteIndex" : 0 }, "schema" : "https://github.com/citation-style-language/schema/raw/master/csl-citation.json" }</w:instrText>
      </w:r>
      <w:r w:rsidR="00F4080E"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9879B9" w:rsidRPr="006E07FF">
        <w:rPr>
          <w:rFonts w:ascii="Book Antiqua" w:hAnsi="Book Antiqua"/>
          <w:noProof/>
          <w:vertAlign w:val="superscript"/>
        </w:rPr>
        <w:t>117,118</w:t>
      </w:r>
      <w:r w:rsidR="00400CF2" w:rsidRPr="006E07FF">
        <w:rPr>
          <w:rFonts w:ascii="Book Antiqua" w:hAnsi="Book Antiqua"/>
          <w:noProof/>
          <w:vertAlign w:val="superscript"/>
        </w:rPr>
        <w:t>]</w:t>
      </w:r>
      <w:r w:rsidR="00F4080E" w:rsidRPr="006E07FF">
        <w:rPr>
          <w:rFonts w:ascii="Book Antiqua" w:hAnsi="Book Antiqua"/>
          <w:vertAlign w:val="superscript"/>
        </w:rPr>
        <w:fldChar w:fldCharType="end"/>
      </w:r>
      <w:r w:rsidR="005D773E" w:rsidRPr="006E07FF">
        <w:rPr>
          <w:rFonts w:ascii="Book Antiqua" w:hAnsi="Book Antiqua"/>
        </w:rPr>
        <w:t xml:space="preserve">. </w:t>
      </w:r>
      <w:r w:rsidRPr="006E07FF">
        <w:rPr>
          <w:rFonts w:ascii="Book Antiqua" w:hAnsi="Book Antiqua"/>
        </w:rPr>
        <w:t>SFT is a brief form of psychotherapy that focuses on the individual’s adequate coping abilities</w:t>
      </w:r>
      <w:r w:rsidR="00F4080E" w:rsidRPr="006E07FF">
        <w:rPr>
          <w:rFonts w:ascii="Book Antiqua" w:hAnsi="Book Antiqua"/>
          <w:vertAlign w:val="superscript"/>
        </w:rPr>
        <w:fldChar w:fldCharType="begin" w:fldLock="1"/>
      </w:r>
      <w:r w:rsidR="000E675A" w:rsidRPr="006E07FF">
        <w:rPr>
          <w:rFonts w:ascii="Book Antiqua" w:hAnsi="Book Antiqua"/>
          <w:vertAlign w:val="superscript"/>
        </w:rPr>
        <w:instrText>ADDIN CSL_CITATION { "citationItems" : [ { "id" : "ITEM-1", "itemData" : { "DOI" : "10.1136/gutjnl-2013-305191", "ISBN" : "1468-3288", "ISSN" : "0017-5749", "PMID" : "23884638", "abstract" : "OBJECTIVE: To assess the effectiveness of solution-focused therapy (SFT) on fatigue and quality of life (QoL) in patients with fatigued inflammatory bowel disease (IBD).\\n\\nDESIGN: Randomised controlled trial in two Dutch hospitals. Patients with IBD with quiescent IBD and with a Checklist Individual Strength-Fatigue (CIS-fatigue) score of \u226535 were enrolled. Patients were 1:1 randomised to receive SFT or care as usual (CAU) for 3 months. Patients were followed for a further 6 months after the SFT. Primary endpoint was defined as changes in fatigue and QoL during follow-up. Secondary endpoints included change in anxiety and depression, medication use, side effects to medication, disease activity, laboratory parameters (C-reactive protein, leucocytes and haemoglobin) and sleep quality.\\n\\nRESULTS: Ninety-eight patients were included, of whom 63% were women, mean age was 40.1 years. After the SFT course, 17 (39%) patients in the SFT group had a CIS-fatigue score below 35 compared with eight (18%) of patients in the CAU group (p=0.03). The SFT group also showed a greater reduction in fatigue across the first 6 months compared with the CAU group (CIS-fatigue: p=&lt;0.001 and CIS-total: p=0.001).SFT was associated with a significant higher mean IBD questionnaire change at 3 months (p=0.020). At 9 months, no significant differences between the two groups were observed.\\n\\nCONCLUSIONS: SFT has a significant beneficial effect on the severity of fatigue and QoL in patients with quiescent IBD. However, this effect diminished during follow-up.", "author" : [ { "dropping-particle" : "", "family" : "Vogelaar", "given" : "Lauran", "non-dropping-particle" : "", "parse-names" : false, "suffix" : "" }, { "dropping-particle" : "", "family" : "van't Spijker", "given" : "Adriaan", "non-dropping-particle" : "", "parse-names" : false, "suffix" : "" }, { "dropping-particle" : "", "family" : "Timman", "given" : "Reinier", "non-dropping-particle" : "", "parse-names" : false, "suffix" : "" }, { "dropping-particle" : "", "family" : "Tilburg", "given" : "Antonie J P", "non-dropping-particle" : "van", "parse-names" : false, "suffix" : "" }, { "dropping-particle" : "", "family" : "Bac", "given" : "DirkJan", "non-dropping-particle" : "", "parse-names" : false, "suffix" : "" }, { "dropping-particle" : "", "family" : "Vogelaar", "given" : "Ton", "non-dropping-particle" : "", "parse-names" : false, "suffix" : "" }, { "dropping-particle" : "", "family" : "Kuipers", "given" : "Ernst J", "non-dropping-particle" : "", "parse-names" : false, "suffix" : "" }, { "dropping-particle" : "V", "family" : "Busschbach", "given" : "Jan J", "non-dropping-particle" : "van", "parse-names" : false, "suffix" : "" }, { "dropping-particle" : "", "family" : "Woude", "given" : "Christien J", "non-dropping-particle" : "van der", "parse-names" : false, "suffix" : "" } ], "container-title" : "Gut", "id" : "ITEM-1", "issue" : "6", "issued" : { "date-parts" : [ [ "2014" ] ] }, "page" : "911-918", "title" : "Fatigue management in patients with IBD: a randomised controlled trial", "type" : "article-journal", "volume" : "63" }, "uris" : [ "http://www.mendeley.com/documents/?uuid=ece1e463-baab-4224-8005-da5f1709cca4" ] } ], "mendeley" : { "formattedCitation" : "(118)", "plainTextFormattedCitation" : "(118)", "previouslyFormattedCitation" : "(118)" }, "properties" : { "noteIndex" : 0 }, "schema" : "https://github.com/citation-style-language/schema/raw/master/csl-citation.json" }</w:instrText>
      </w:r>
      <w:r w:rsidR="00F4080E"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9879B9" w:rsidRPr="006E07FF">
        <w:rPr>
          <w:rFonts w:ascii="Book Antiqua" w:hAnsi="Book Antiqua"/>
          <w:noProof/>
          <w:vertAlign w:val="superscript"/>
        </w:rPr>
        <w:t>118</w:t>
      </w:r>
      <w:r w:rsidR="00400CF2" w:rsidRPr="006E07FF">
        <w:rPr>
          <w:rFonts w:ascii="Book Antiqua" w:hAnsi="Book Antiqua"/>
          <w:noProof/>
          <w:vertAlign w:val="superscript"/>
        </w:rPr>
        <w:t>]</w:t>
      </w:r>
      <w:r w:rsidR="00F4080E" w:rsidRPr="006E07FF">
        <w:rPr>
          <w:rFonts w:ascii="Book Antiqua" w:hAnsi="Book Antiqua"/>
          <w:vertAlign w:val="superscript"/>
        </w:rPr>
        <w:fldChar w:fldCharType="end"/>
      </w:r>
      <w:r w:rsidR="005D773E" w:rsidRPr="006E07FF">
        <w:rPr>
          <w:rFonts w:ascii="Book Antiqua" w:hAnsi="Book Antiqua"/>
        </w:rPr>
        <w:t xml:space="preserve">. </w:t>
      </w:r>
      <w:r w:rsidRPr="006E07FF">
        <w:rPr>
          <w:rFonts w:ascii="Book Antiqua" w:hAnsi="Book Antiqua"/>
        </w:rPr>
        <w:t>In the first study, SFT was compared against problem-solving therapy and a control condition in CD patients with high levels of fatigue (</w:t>
      </w:r>
      <w:r w:rsidRPr="006E07FF">
        <w:rPr>
          <w:rFonts w:ascii="Book Antiqua" w:hAnsi="Book Antiqua"/>
          <w:i/>
        </w:rPr>
        <w:t>n</w:t>
      </w:r>
      <w:r w:rsidRPr="006E07FF">
        <w:rPr>
          <w:rFonts w:ascii="Book Antiqua" w:hAnsi="Book Antiqua"/>
        </w:rPr>
        <w:t xml:space="preserve"> = 40). No significant differences were found on any of the psychological outcomes, which included measures of </w:t>
      </w:r>
      <w:r w:rsidR="00CC7775" w:rsidRPr="006E07FF">
        <w:rPr>
          <w:rFonts w:ascii="Book Antiqua" w:hAnsi="Book Antiqua"/>
        </w:rPr>
        <w:t>QOL</w:t>
      </w:r>
      <w:r w:rsidRPr="006E07FF">
        <w:rPr>
          <w:rFonts w:ascii="Book Antiqua" w:hAnsi="Book Antiqua"/>
        </w:rPr>
        <w:t xml:space="preserve"> (IBDQ and EuroQol</w:t>
      </w:r>
      <w:r w:rsidR="000C5E72">
        <w:rPr>
          <w:rFonts w:ascii="Book Antiqua" w:hAnsi="Book Antiqua" w:hint="eastAsia"/>
          <w:lang w:eastAsia="zh-CN"/>
        </w:rPr>
        <w:t>-</w:t>
      </w:r>
      <w:r w:rsidRPr="006E07FF">
        <w:rPr>
          <w:rFonts w:ascii="Book Antiqua" w:hAnsi="Book Antiqua"/>
        </w:rPr>
        <w:lastRenderedPageBreak/>
        <w:t>5D), and anxiety and depression (HADS). In the most recent study of highly fatigued patients (</w:t>
      </w:r>
      <w:r w:rsidRPr="006E07FF">
        <w:rPr>
          <w:rFonts w:ascii="Book Antiqua" w:hAnsi="Book Antiqua"/>
          <w:i/>
        </w:rPr>
        <w:t>n</w:t>
      </w:r>
      <w:r w:rsidRPr="006E07FF">
        <w:rPr>
          <w:rFonts w:ascii="Book Antiqua" w:hAnsi="Book Antiqua"/>
        </w:rPr>
        <w:t xml:space="preserve"> = 98), the authors found </w:t>
      </w:r>
      <w:r w:rsidRPr="006E07FF">
        <w:rPr>
          <w:rFonts w:ascii="Book Antiqua" w:hAnsi="Book Antiqua"/>
          <w:color w:val="000000" w:themeColor="text1"/>
        </w:rPr>
        <w:t xml:space="preserve">short-term therapeutic effects on </w:t>
      </w:r>
      <w:r w:rsidR="00CC7775" w:rsidRPr="006E07FF">
        <w:rPr>
          <w:rFonts w:ascii="Book Antiqua" w:hAnsi="Book Antiqua"/>
          <w:color w:val="000000" w:themeColor="text1"/>
        </w:rPr>
        <w:t>QOL</w:t>
      </w:r>
      <w:r w:rsidRPr="006E07FF">
        <w:rPr>
          <w:rFonts w:ascii="Book Antiqua" w:hAnsi="Book Antiqua"/>
          <w:color w:val="000000" w:themeColor="text1"/>
        </w:rPr>
        <w:t xml:space="preserve"> (IBDQ) (</w:t>
      </w:r>
      <w:r w:rsidR="000C5E72" w:rsidRPr="006E07FF">
        <w:rPr>
          <w:rFonts w:ascii="Book Antiqua" w:hAnsi="Book Antiqua"/>
          <w:i/>
          <w:color w:val="000000" w:themeColor="text1"/>
        </w:rPr>
        <w:t>P</w:t>
      </w:r>
      <w:r w:rsidRPr="006E07FF">
        <w:rPr>
          <w:rFonts w:ascii="Book Antiqua" w:hAnsi="Book Antiqua"/>
          <w:i/>
          <w:color w:val="000000" w:themeColor="text1"/>
        </w:rPr>
        <w:t xml:space="preserve"> </w:t>
      </w:r>
      <w:r w:rsidRPr="006E07FF">
        <w:rPr>
          <w:rFonts w:ascii="Book Antiqua" w:hAnsi="Book Antiqua"/>
          <w:color w:val="000000" w:themeColor="text1"/>
        </w:rPr>
        <w:t xml:space="preserve">= </w:t>
      </w:r>
      <w:r w:rsidR="00F4080E" w:rsidRPr="006E07FF">
        <w:rPr>
          <w:rFonts w:ascii="Book Antiqua" w:hAnsi="Book Antiqua"/>
          <w:color w:val="000000" w:themeColor="text1"/>
        </w:rPr>
        <w:t>0</w:t>
      </w:r>
      <w:r w:rsidRPr="006E07FF">
        <w:rPr>
          <w:rFonts w:ascii="Book Antiqua" w:hAnsi="Book Antiqua"/>
          <w:color w:val="000000" w:themeColor="text1"/>
        </w:rPr>
        <w:t>.02) and depression (HADS) (</w:t>
      </w:r>
      <w:r w:rsidR="000C5E72" w:rsidRPr="006E07FF">
        <w:rPr>
          <w:rFonts w:ascii="Book Antiqua" w:hAnsi="Book Antiqua"/>
          <w:i/>
        </w:rPr>
        <w:t>P</w:t>
      </w:r>
      <w:r w:rsidRPr="006E07FF">
        <w:rPr>
          <w:rFonts w:ascii="Book Antiqua" w:hAnsi="Book Antiqua"/>
        </w:rPr>
        <w:t xml:space="preserve"> = </w:t>
      </w:r>
      <w:r w:rsidR="00F4080E" w:rsidRPr="006E07FF">
        <w:rPr>
          <w:rFonts w:ascii="Book Antiqua" w:hAnsi="Book Antiqua"/>
        </w:rPr>
        <w:t>0</w:t>
      </w:r>
      <w:r w:rsidRPr="006E07FF">
        <w:rPr>
          <w:rFonts w:ascii="Book Antiqua" w:hAnsi="Book Antiqua"/>
        </w:rPr>
        <w:t xml:space="preserve">.03) following SFT; however, no significant differences in anxiety were found between the treatment group and controls. When assessing fatigue, the initial study failed to find significant differences in fatigue scores on the </w:t>
      </w:r>
      <w:r w:rsidR="000C5E72" w:rsidRPr="006E07FF">
        <w:rPr>
          <w:rFonts w:ascii="Book Antiqua" w:hAnsi="Book Antiqua"/>
        </w:rPr>
        <w:t>checklist of individual stren</w:t>
      </w:r>
      <w:r w:rsidRPr="006E07FF">
        <w:rPr>
          <w:rFonts w:ascii="Book Antiqua" w:hAnsi="Book Antiqua"/>
        </w:rPr>
        <w:t>gth (CIS) between treatment groups and controls, however, a greater number of patients in the SFT condition showed improvements. In the latter study, patients were assessed on measures of physical health outcomes from post-treatment to 9-mo follow-up. A significantly greater number of individuals in the treatment group exhibited low fatigue scores (CIS)</w:t>
      </w:r>
      <w:r w:rsidRPr="006E07FF">
        <w:rPr>
          <w:rFonts w:ascii="Book Antiqua" w:hAnsi="Book Antiqua"/>
          <w:color w:val="000000" w:themeColor="text1"/>
        </w:rPr>
        <w:t xml:space="preserve"> compared to controls post-treatment</w:t>
      </w:r>
      <w:r w:rsidRPr="006E07FF">
        <w:rPr>
          <w:rFonts w:ascii="Book Antiqua" w:hAnsi="Book Antiqua"/>
        </w:rPr>
        <w:t xml:space="preserve"> (</w:t>
      </w:r>
      <w:r w:rsidR="000C5E72" w:rsidRPr="006E07FF">
        <w:rPr>
          <w:rFonts w:ascii="Book Antiqua" w:hAnsi="Book Antiqua"/>
          <w:i/>
        </w:rPr>
        <w:t>P</w:t>
      </w:r>
      <w:r w:rsidRPr="006E07FF">
        <w:rPr>
          <w:rFonts w:ascii="Book Antiqua" w:hAnsi="Book Antiqua"/>
        </w:rPr>
        <w:t xml:space="preserve"> = </w:t>
      </w:r>
      <w:r w:rsidR="00F4080E" w:rsidRPr="006E07FF">
        <w:rPr>
          <w:rFonts w:ascii="Book Antiqua" w:hAnsi="Book Antiqua"/>
        </w:rPr>
        <w:t>0</w:t>
      </w:r>
      <w:r w:rsidRPr="006E07FF">
        <w:rPr>
          <w:rFonts w:ascii="Book Antiqua" w:hAnsi="Book Antiqua"/>
        </w:rPr>
        <w:t>.03);</w:t>
      </w:r>
      <w:r w:rsidRPr="006E07FF">
        <w:rPr>
          <w:rFonts w:ascii="Book Antiqua" w:hAnsi="Book Antiqua"/>
          <w:color w:val="000000" w:themeColor="text1"/>
        </w:rPr>
        <w:t xml:space="preserve"> however, this effect was only sustained until 6-mo follow-up (</w:t>
      </w:r>
      <w:r w:rsidR="000C5E72" w:rsidRPr="006E07FF">
        <w:rPr>
          <w:rFonts w:ascii="Book Antiqua" w:hAnsi="Book Antiqua"/>
          <w:i/>
          <w:color w:val="000000" w:themeColor="text1"/>
        </w:rPr>
        <w:t>P</w:t>
      </w:r>
      <w:r w:rsidRPr="006E07FF">
        <w:rPr>
          <w:rFonts w:ascii="Book Antiqua" w:hAnsi="Book Antiqua"/>
          <w:i/>
          <w:color w:val="000000" w:themeColor="text1"/>
        </w:rPr>
        <w:t xml:space="preserve"> </w:t>
      </w:r>
      <w:r w:rsidRPr="006E07FF">
        <w:rPr>
          <w:rFonts w:ascii="Book Antiqua" w:hAnsi="Book Antiqua"/>
          <w:color w:val="000000" w:themeColor="text1"/>
        </w:rPr>
        <w:t xml:space="preserve">= </w:t>
      </w:r>
      <w:r w:rsidR="00F4080E" w:rsidRPr="006E07FF">
        <w:rPr>
          <w:rFonts w:ascii="Book Antiqua" w:hAnsi="Book Antiqua"/>
          <w:color w:val="000000" w:themeColor="text1"/>
        </w:rPr>
        <w:t>0</w:t>
      </w:r>
      <w:r w:rsidRPr="006E07FF">
        <w:rPr>
          <w:rFonts w:ascii="Book Antiqua" w:hAnsi="Book Antiqua"/>
          <w:color w:val="000000" w:themeColor="text1"/>
        </w:rPr>
        <w:t xml:space="preserve">.19). </w:t>
      </w:r>
      <w:r w:rsidRPr="006E07FF">
        <w:rPr>
          <w:rFonts w:ascii="Book Antiqua" w:hAnsi="Book Antiqua"/>
        </w:rPr>
        <w:t>In this study, SFT did not have any significant effects on clinical indexes, sleep quality, medication use, or blood parameters.</w:t>
      </w:r>
    </w:p>
    <w:p w14:paraId="3E5CBA22" w14:textId="77777777" w:rsidR="000C5E72" w:rsidRPr="006E07FF" w:rsidRDefault="000C5E72" w:rsidP="003F63B7">
      <w:pPr>
        <w:widowControl w:val="0"/>
        <w:adjustRightInd w:val="0"/>
        <w:snapToGrid w:val="0"/>
        <w:spacing w:line="360" w:lineRule="auto"/>
        <w:jc w:val="both"/>
        <w:rPr>
          <w:rFonts w:ascii="Book Antiqua" w:hAnsi="Book Antiqua"/>
          <w:lang w:eastAsia="zh-CN"/>
        </w:rPr>
      </w:pPr>
    </w:p>
    <w:p w14:paraId="60512D23" w14:textId="1DA156E2" w:rsidR="00764347" w:rsidRPr="000C5E72" w:rsidRDefault="00764347" w:rsidP="003F63B7">
      <w:pPr>
        <w:widowControl w:val="0"/>
        <w:adjustRightInd w:val="0"/>
        <w:snapToGrid w:val="0"/>
        <w:spacing w:line="360" w:lineRule="auto"/>
        <w:jc w:val="both"/>
        <w:rPr>
          <w:rFonts w:ascii="Book Antiqua" w:hAnsi="Book Antiqua"/>
          <w:b/>
          <w:i/>
        </w:rPr>
      </w:pPr>
      <w:r w:rsidRPr="000C5E72">
        <w:rPr>
          <w:rFonts w:ascii="Book Antiqua" w:hAnsi="Book Antiqua"/>
          <w:b/>
          <w:i/>
        </w:rPr>
        <w:t>Mult</w:t>
      </w:r>
      <w:r w:rsidR="000C5E72" w:rsidRPr="000C5E72">
        <w:rPr>
          <w:rFonts w:ascii="Book Antiqua" w:hAnsi="Book Antiqua"/>
          <w:b/>
          <w:i/>
        </w:rPr>
        <w:t>i-component behavioral tre</w:t>
      </w:r>
      <w:r w:rsidRPr="000C5E72">
        <w:rPr>
          <w:rFonts w:ascii="Book Antiqua" w:hAnsi="Book Antiqua"/>
          <w:b/>
          <w:i/>
        </w:rPr>
        <w:t>atment</w:t>
      </w:r>
    </w:p>
    <w:p w14:paraId="4F2D3262" w14:textId="0087B49E" w:rsidR="00015C51" w:rsidRPr="006E07FF" w:rsidRDefault="00764347" w:rsidP="003F63B7">
      <w:pPr>
        <w:widowControl w:val="0"/>
        <w:adjustRightInd w:val="0"/>
        <w:snapToGrid w:val="0"/>
        <w:spacing w:line="360" w:lineRule="auto"/>
        <w:jc w:val="both"/>
        <w:rPr>
          <w:rFonts w:ascii="Book Antiqua" w:hAnsi="Book Antiqua"/>
        </w:rPr>
      </w:pPr>
      <w:r w:rsidRPr="006E07FF">
        <w:rPr>
          <w:rFonts w:ascii="Book Antiqua" w:hAnsi="Book Antiqua"/>
        </w:rPr>
        <w:t xml:space="preserve">Multi-component behavioral treatment (MCBT) is a psychological intervention that combines muscle relaxation techniques, thermal biofeedback, training </w:t>
      </w:r>
      <w:r w:rsidR="00F4080E" w:rsidRPr="006E07FF">
        <w:rPr>
          <w:rFonts w:ascii="Book Antiqua" w:hAnsi="Book Antiqua"/>
        </w:rPr>
        <w:t>in coping, and education in IBD</w:t>
      </w:r>
      <w:r w:rsidR="00F4080E" w:rsidRPr="006E07FF">
        <w:rPr>
          <w:rFonts w:ascii="Book Antiqua" w:hAnsi="Book Antiqua"/>
          <w:vertAlign w:val="superscript"/>
        </w:rPr>
        <w:fldChar w:fldCharType="begin" w:fldLock="1"/>
      </w:r>
      <w:r w:rsidR="000E675A" w:rsidRPr="006E07FF">
        <w:rPr>
          <w:rFonts w:ascii="Book Antiqua" w:hAnsi="Book Antiqua"/>
          <w:vertAlign w:val="superscript"/>
        </w:rPr>
        <w:instrText>ADDIN CSL_CITATION { "citationItems" : [ { "id" : "ITEM-1", "itemData" : { "author" : [ { "dropping-particle" : "", "family" : "Schwarz", "given" : "S.P.", "non-dropping-particle" : "", "parse-names" : false, "suffix" : "" }, { "dropping-particle" : "", "family" : "Blanchard", "given" : "E.B", "non-dropping-particle" : "", "parse-names" : false, "suffix" : "" } ], "container-title" : "Behaviour research and therapy", "id" : "ITEM-1", "issue" : "2", "issued" : { "date-parts" : [ [ "1991" ] ] }, "page" : "167-177", "title" : "Evaluation of a Psychological Inflammatory Treatment", "type" : "article-journal", "volume" : "29" }, "uris" : [ "http://www.mendeley.com/documents/?uuid=aba930a7-0b60-4ade-9152-873c049d5973" ] } ], "mendeley" : { "formattedCitation" : "(119)", "plainTextFormattedCitation" : "(119)", "previouslyFormattedCitation" : "(119)" }, "properties" : { "noteIndex" : 0 }, "schema" : "https://github.com/citation-style-language/schema/raw/master/csl-citation.json" }</w:instrText>
      </w:r>
      <w:r w:rsidR="00F4080E"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9879B9" w:rsidRPr="006E07FF">
        <w:rPr>
          <w:rFonts w:ascii="Book Antiqua" w:hAnsi="Book Antiqua"/>
          <w:noProof/>
          <w:vertAlign w:val="superscript"/>
        </w:rPr>
        <w:t>119</w:t>
      </w:r>
      <w:r w:rsidR="00400CF2" w:rsidRPr="006E07FF">
        <w:rPr>
          <w:rFonts w:ascii="Book Antiqua" w:hAnsi="Book Antiqua"/>
          <w:noProof/>
          <w:vertAlign w:val="superscript"/>
        </w:rPr>
        <w:t>]</w:t>
      </w:r>
      <w:r w:rsidR="00F4080E" w:rsidRPr="006E07FF">
        <w:rPr>
          <w:rFonts w:ascii="Book Antiqua" w:hAnsi="Book Antiqua"/>
          <w:vertAlign w:val="superscript"/>
        </w:rPr>
        <w:fldChar w:fldCharType="end"/>
      </w:r>
      <w:r w:rsidR="005D773E" w:rsidRPr="006E07FF">
        <w:rPr>
          <w:rFonts w:ascii="Book Antiqua" w:hAnsi="Book Antiqua"/>
        </w:rPr>
        <w:t xml:space="preserve">. </w:t>
      </w:r>
      <w:r w:rsidR="00792E8A" w:rsidRPr="006E07FF">
        <w:rPr>
          <w:rFonts w:ascii="Book Antiqua" w:hAnsi="Book Antiqua"/>
        </w:rPr>
        <w:t>In</w:t>
      </w:r>
      <w:r w:rsidRPr="006E07FF">
        <w:rPr>
          <w:rFonts w:ascii="Book Antiqua" w:hAnsi="Book Antiqua"/>
        </w:rPr>
        <w:t xml:space="preserve"> an RCT using MCBT with 21 IBD patients</w:t>
      </w:r>
      <w:r w:rsidR="00792E8A" w:rsidRPr="006E07FF">
        <w:rPr>
          <w:rFonts w:ascii="Book Antiqua" w:hAnsi="Book Antiqua"/>
        </w:rPr>
        <w:t xml:space="preserve">, researchers examined outcomes on the BDI, STAI, IBD </w:t>
      </w:r>
      <w:r w:rsidR="000C5E72" w:rsidRPr="006E07FF">
        <w:rPr>
          <w:rFonts w:ascii="Book Antiqua" w:hAnsi="Book Antiqua"/>
        </w:rPr>
        <w:t>stress ind</w:t>
      </w:r>
      <w:r w:rsidR="00792E8A" w:rsidRPr="006E07FF">
        <w:rPr>
          <w:rFonts w:ascii="Book Antiqua" w:hAnsi="Book Antiqua"/>
        </w:rPr>
        <w:t xml:space="preserve">ex, </w:t>
      </w:r>
      <w:r w:rsidR="000C5E72" w:rsidRPr="006E07FF">
        <w:rPr>
          <w:rFonts w:ascii="Book Antiqua" w:hAnsi="Book Antiqua"/>
        </w:rPr>
        <w:t>hassles sca</w:t>
      </w:r>
      <w:r w:rsidR="00792E8A" w:rsidRPr="006E07FF">
        <w:rPr>
          <w:rFonts w:ascii="Book Antiqua" w:hAnsi="Book Antiqua"/>
        </w:rPr>
        <w:t xml:space="preserve">le, and </w:t>
      </w:r>
      <w:r w:rsidR="000C5E72" w:rsidRPr="006E07FF">
        <w:rPr>
          <w:rFonts w:ascii="Book Antiqua" w:hAnsi="Book Antiqua"/>
        </w:rPr>
        <w:t>psychosomatic symptom ch</w:t>
      </w:r>
      <w:r w:rsidR="00792E8A" w:rsidRPr="006E07FF">
        <w:rPr>
          <w:rFonts w:ascii="Book Antiqua" w:hAnsi="Book Antiqua"/>
        </w:rPr>
        <w:t>ecklist</w:t>
      </w:r>
      <w:r w:rsidR="00AC4D76" w:rsidRPr="006E07FF">
        <w:rPr>
          <w:rFonts w:ascii="Book Antiqua" w:hAnsi="Book Antiqua"/>
          <w:vertAlign w:val="superscript"/>
        </w:rPr>
        <w:fldChar w:fldCharType="begin" w:fldLock="1"/>
      </w:r>
      <w:r w:rsidR="000E675A" w:rsidRPr="006E07FF">
        <w:rPr>
          <w:rFonts w:ascii="Book Antiqua" w:hAnsi="Book Antiqua"/>
          <w:vertAlign w:val="superscript"/>
        </w:rPr>
        <w:instrText>ADDIN CSL_CITATION { "citationItems" : [ { "id" : "ITEM-1", "itemData" : { "author" : [ { "dropping-particle" : "", "family" : "Schwarz", "given" : "S.P.", "non-dropping-particle" : "", "parse-names" : false, "suffix" : "" }, { "dropping-particle" : "", "family" : "Blanchard", "given" : "E.B", "non-dropping-particle" : "", "parse-names" : false, "suffix" : "" } ], "container-title" : "Behaviour research and therapy", "id" : "ITEM-1", "issue" : "2", "issued" : { "date-parts" : [ [ "1991" ] ] }, "page" : "167-177", "title" : "Evaluation of a Psychological Inflammatory Treatment", "type" : "article-journal", "volume" : "29" }, "uris" : [ "http://www.mendeley.com/documents/?uuid=aba930a7-0b60-4ade-9152-873c049d5973" ] } ], "mendeley" : { "formattedCitation" : "(119)", "plainTextFormattedCitation" : "(119)", "previouslyFormattedCitation" : "(119)" }, "properties" : { "noteIndex" : 0 }, "schema" : "https://github.com/citation-style-language/schema/raw/master/csl-citation.json" }</w:instrText>
      </w:r>
      <w:r w:rsidR="00AC4D76" w:rsidRPr="006E07FF">
        <w:rPr>
          <w:rFonts w:ascii="Book Antiqua" w:hAnsi="Book Antiqua"/>
          <w:vertAlign w:val="superscript"/>
        </w:rPr>
        <w:fldChar w:fldCharType="separate"/>
      </w:r>
      <w:r w:rsidR="00C80D1E" w:rsidRPr="006E07FF">
        <w:rPr>
          <w:rFonts w:ascii="Book Antiqua" w:hAnsi="Book Antiqua"/>
          <w:noProof/>
          <w:vertAlign w:val="superscript"/>
        </w:rPr>
        <w:t>[</w:t>
      </w:r>
      <w:r w:rsidR="009879B9" w:rsidRPr="006E07FF">
        <w:rPr>
          <w:rFonts w:ascii="Book Antiqua" w:hAnsi="Book Antiqua"/>
          <w:noProof/>
          <w:vertAlign w:val="superscript"/>
        </w:rPr>
        <w:t>119</w:t>
      </w:r>
      <w:r w:rsidR="00400CF2" w:rsidRPr="006E07FF">
        <w:rPr>
          <w:rFonts w:ascii="Book Antiqua" w:hAnsi="Book Antiqua"/>
          <w:noProof/>
          <w:vertAlign w:val="superscript"/>
        </w:rPr>
        <w:t>]</w:t>
      </w:r>
      <w:r w:rsidR="00AC4D76" w:rsidRPr="006E07FF">
        <w:rPr>
          <w:rFonts w:ascii="Book Antiqua" w:hAnsi="Book Antiqua"/>
          <w:vertAlign w:val="superscript"/>
        </w:rPr>
        <w:fldChar w:fldCharType="end"/>
      </w:r>
      <w:r w:rsidR="005D773E" w:rsidRPr="006E07FF">
        <w:rPr>
          <w:rFonts w:ascii="Book Antiqua" w:hAnsi="Book Antiqua"/>
        </w:rPr>
        <w:t xml:space="preserve">. </w:t>
      </w:r>
      <w:r w:rsidR="00792E8A" w:rsidRPr="006E07FF">
        <w:rPr>
          <w:rFonts w:ascii="Book Antiqua" w:hAnsi="Book Antiqua"/>
        </w:rPr>
        <w:t>T</w:t>
      </w:r>
      <w:r w:rsidRPr="006E07FF">
        <w:rPr>
          <w:rFonts w:ascii="Book Antiqua" w:hAnsi="Book Antiqua"/>
        </w:rPr>
        <w:t>he IBD Stress Index was the only psychological measure to significantly decrease from pre- to post-treatment in the MCBT condition (</w:t>
      </w:r>
      <w:r w:rsidR="000C5E72" w:rsidRPr="006E07FF">
        <w:rPr>
          <w:rFonts w:ascii="Book Antiqua" w:hAnsi="Book Antiqua"/>
          <w:i/>
        </w:rPr>
        <w:t>P</w:t>
      </w:r>
      <w:r w:rsidRPr="006E07FF">
        <w:rPr>
          <w:rFonts w:ascii="Book Antiqua" w:hAnsi="Book Antiqua"/>
          <w:i/>
        </w:rPr>
        <w:t xml:space="preserve"> </w:t>
      </w:r>
      <w:r w:rsidRPr="006E07FF">
        <w:rPr>
          <w:rFonts w:ascii="Book Antiqua" w:hAnsi="Book Antiqua"/>
        </w:rPr>
        <w:t xml:space="preserve">&lt; </w:t>
      </w:r>
      <w:r w:rsidR="00F4080E" w:rsidRPr="006E07FF">
        <w:rPr>
          <w:rFonts w:ascii="Book Antiqua" w:hAnsi="Book Antiqua"/>
        </w:rPr>
        <w:t>0</w:t>
      </w:r>
      <w:r w:rsidRPr="006E07FF">
        <w:rPr>
          <w:rFonts w:ascii="Book Antiqua" w:hAnsi="Book Antiqua"/>
        </w:rPr>
        <w:t xml:space="preserve">.05). On a self-report of IBD symptoms, a significantly greater number of controls reported symptom reductions than the treatment group following the study (82% </w:t>
      </w:r>
      <w:r w:rsidRPr="000C5E72">
        <w:rPr>
          <w:rFonts w:ascii="Book Antiqua" w:hAnsi="Book Antiqua"/>
          <w:i/>
        </w:rPr>
        <w:t>vs</w:t>
      </w:r>
      <w:r w:rsidRPr="006E07FF">
        <w:rPr>
          <w:rFonts w:ascii="Book Antiqua" w:hAnsi="Book Antiqua"/>
        </w:rPr>
        <w:t xml:space="preserve"> 65%, </w:t>
      </w:r>
      <w:r w:rsidRPr="006E07FF">
        <w:rPr>
          <w:rFonts w:ascii="Book Antiqua" w:hAnsi="Book Antiqua"/>
          <w:i/>
        </w:rPr>
        <w:sym w:font="Symbol" w:char="F063"/>
      </w:r>
      <w:r w:rsidRPr="006E07FF">
        <w:rPr>
          <w:rFonts w:ascii="Book Antiqua" w:hAnsi="Book Antiqua"/>
          <w:i/>
          <w:vertAlign w:val="superscript"/>
        </w:rPr>
        <w:t>2</w:t>
      </w:r>
      <w:r w:rsidRPr="006E07FF">
        <w:rPr>
          <w:rFonts w:ascii="Book Antiqua" w:hAnsi="Book Antiqua"/>
        </w:rPr>
        <w:t xml:space="preserve"> = 14.58, </w:t>
      </w:r>
      <w:r w:rsidR="000C5E72" w:rsidRPr="006E07FF">
        <w:rPr>
          <w:rFonts w:ascii="Book Antiqua" w:hAnsi="Book Antiqua"/>
          <w:i/>
        </w:rPr>
        <w:t>P</w:t>
      </w:r>
      <w:r w:rsidRPr="006E07FF">
        <w:rPr>
          <w:rFonts w:ascii="Book Antiqua" w:hAnsi="Book Antiqua"/>
        </w:rPr>
        <w:t xml:space="preserve"> &lt; </w:t>
      </w:r>
      <w:r w:rsidR="00F4080E" w:rsidRPr="006E07FF">
        <w:rPr>
          <w:rFonts w:ascii="Book Antiqua" w:hAnsi="Book Antiqua"/>
        </w:rPr>
        <w:t>0</w:t>
      </w:r>
      <w:r w:rsidRPr="006E07FF">
        <w:rPr>
          <w:rFonts w:ascii="Book Antiqua" w:hAnsi="Book Antiqua"/>
        </w:rPr>
        <w:t>.01).</w:t>
      </w:r>
    </w:p>
    <w:p w14:paraId="28FFE40A" w14:textId="0EDDA5F4" w:rsidR="006A5CDB" w:rsidRPr="006E07FF" w:rsidRDefault="006A5CDB" w:rsidP="003F63B7">
      <w:pPr>
        <w:widowControl w:val="0"/>
        <w:adjustRightInd w:val="0"/>
        <w:snapToGrid w:val="0"/>
        <w:spacing w:line="360" w:lineRule="auto"/>
        <w:jc w:val="both"/>
        <w:rPr>
          <w:rFonts w:ascii="Book Antiqua" w:eastAsia="Times New Roman" w:hAnsi="Book Antiqua"/>
        </w:rPr>
      </w:pPr>
    </w:p>
    <w:p w14:paraId="19D72F6B" w14:textId="77777777" w:rsidR="0070284B" w:rsidRPr="006E07FF" w:rsidRDefault="0070284B" w:rsidP="0070284B">
      <w:pPr>
        <w:widowControl w:val="0"/>
        <w:adjustRightInd w:val="0"/>
        <w:snapToGrid w:val="0"/>
        <w:spacing w:line="360" w:lineRule="auto"/>
        <w:jc w:val="both"/>
        <w:rPr>
          <w:rFonts w:ascii="Book Antiqua" w:hAnsi="Book Antiqua"/>
          <w:b/>
          <w:caps/>
        </w:rPr>
      </w:pPr>
      <w:r w:rsidRPr="006E07FF">
        <w:rPr>
          <w:rFonts w:ascii="Book Antiqua" w:hAnsi="Book Antiqua"/>
          <w:b/>
          <w:caps/>
        </w:rPr>
        <w:t>Conclusion</w:t>
      </w:r>
    </w:p>
    <w:p w14:paraId="5CB1EC31" w14:textId="1771DC70" w:rsidR="001A49F3" w:rsidRPr="006E07FF" w:rsidRDefault="00E75304" w:rsidP="003F63B7">
      <w:pPr>
        <w:widowControl w:val="0"/>
        <w:adjustRightInd w:val="0"/>
        <w:snapToGrid w:val="0"/>
        <w:spacing w:line="360" w:lineRule="auto"/>
        <w:jc w:val="both"/>
        <w:rPr>
          <w:rFonts w:ascii="Book Antiqua" w:hAnsi="Book Antiqua"/>
        </w:rPr>
      </w:pPr>
      <w:r w:rsidRPr="006E07FF">
        <w:rPr>
          <w:rFonts w:ascii="Book Antiqua" w:hAnsi="Book Antiqua"/>
        </w:rPr>
        <w:t>The non-pharmacological therapies reviewed</w:t>
      </w:r>
      <w:r w:rsidR="00B41FF4" w:rsidRPr="006E07FF">
        <w:rPr>
          <w:rFonts w:ascii="Book Antiqua" w:hAnsi="Book Antiqua"/>
        </w:rPr>
        <w:t xml:space="preserve"> </w:t>
      </w:r>
      <w:r w:rsidR="00F90BC6" w:rsidRPr="006E07FF">
        <w:rPr>
          <w:rFonts w:ascii="Book Antiqua" w:hAnsi="Book Antiqua"/>
        </w:rPr>
        <w:t xml:space="preserve">are intended </w:t>
      </w:r>
      <w:r w:rsidR="001C37D7" w:rsidRPr="006E07FF">
        <w:rPr>
          <w:rFonts w:ascii="Book Antiqua" w:hAnsi="Book Antiqua"/>
        </w:rPr>
        <w:t>be used as an adjunct to</w:t>
      </w:r>
      <w:r w:rsidR="00F90BC6" w:rsidRPr="006E07FF">
        <w:rPr>
          <w:rFonts w:ascii="Book Antiqua" w:hAnsi="Book Antiqua"/>
        </w:rPr>
        <w:t xml:space="preserve"> conventional thera</w:t>
      </w:r>
      <w:r w:rsidR="00B41FF4" w:rsidRPr="006E07FF">
        <w:rPr>
          <w:rFonts w:ascii="Book Antiqua" w:hAnsi="Book Antiqua"/>
        </w:rPr>
        <w:t xml:space="preserve">pies. </w:t>
      </w:r>
      <w:r w:rsidR="001C37D7" w:rsidRPr="006E07FF">
        <w:rPr>
          <w:rFonts w:ascii="Book Antiqua" w:hAnsi="Book Antiqua"/>
        </w:rPr>
        <w:t>Evidence- based r</w:t>
      </w:r>
      <w:r w:rsidR="00B41FF4" w:rsidRPr="006E07FF">
        <w:rPr>
          <w:rFonts w:ascii="Book Antiqua" w:hAnsi="Book Antiqua"/>
        </w:rPr>
        <w:t>e</w:t>
      </w:r>
      <w:r w:rsidR="00F4080E" w:rsidRPr="006E07FF">
        <w:rPr>
          <w:rFonts w:ascii="Book Antiqua" w:hAnsi="Book Antiqua"/>
        </w:rPr>
        <w:t xml:space="preserve">commendations for diet, </w:t>
      </w:r>
      <w:r w:rsidR="00A01373">
        <w:rPr>
          <w:rFonts w:ascii="Book Antiqua" w:hAnsi="Book Antiqua"/>
        </w:rPr>
        <w:t>PA/E</w:t>
      </w:r>
      <w:r w:rsidR="00B41FF4" w:rsidRPr="006E07FF">
        <w:rPr>
          <w:rFonts w:ascii="Book Antiqua" w:hAnsi="Book Antiqua"/>
        </w:rPr>
        <w:t xml:space="preserve">, and </w:t>
      </w:r>
      <w:r w:rsidR="0025350B" w:rsidRPr="006E07FF">
        <w:rPr>
          <w:rFonts w:ascii="Book Antiqua" w:hAnsi="Book Antiqua"/>
        </w:rPr>
        <w:t>psychotherapy</w:t>
      </w:r>
      <w:r w:rsidR="00B41FF4" w:rsidRPr="006E07FF">
        <w:rPr>
          <w:rFonts w:ascii="Book Antiqua" w:hAnsi="Book Antiqua"/>
        </w:rPr>
        <w:t xml:space="preserve"> </w:t>
      </w:r>
      <w:r w:rsidR="001C37D7" w:rsidRPr="006E07FF">
        <w:rPr>
          <w:rFonts w:ascii="Book Antiqua" w:hAnsi="Book Antiqua"/>
        </w:rPr>
        <w:t>are provided.</w:t>
      </w:r>
      <w:r w:rsidR="0070284B">
        <w:rPr>
          <w:rFonts w:ascii="Book Antiqua" w:hAnsi="Book Antiqua"/>
        </w:rPr>
        <w:t xml:space="preserve"> </w:t>
      </w:r>
      <w:r w:rsidR="00D01656" w:rsidRPr="006E07FF">
        <w:rPr>
          <w:rFonts w:ascii="Book Antiqua" w:hAnsi="Book Antiqua"/>
        </w:rPr>
        <w:t xml:space="preserve">However, recommendations may be </w:t>
      </w:r>
      <w:r w:rsidR="00F6232F" w:rsidRPr="006E07FF">
        <w:rPr>
          <w:rFonts w:ascii="Book Antiqua" w:hAnsi="Book Antiqua"/>
        </w:rPr>
        <w:t xml:space="preserve">limited to </w:t>
      </w:r>
      <w:r w:rsidR="00D01656" w:rsidRPr="006E07FF">
        <w:rPr>
          <w:rFonts w:ascii="Book Antiqua" w:hAnsi="Book Antiqua"/>
        </w:rPr>
        <w:t xml:space="preserve">a particular </w:t>
      </w:r>
      <w:r w:rsidR="00D01656" w:rsidRPr="006E07FF">
        <w:rPr>
          <w:rFonts w:ascii="Book Antiqua" w:hAnsi="Book Antiqua"/>
        </w:rPr>
        <w:lastRenderedPageBreak/>
        <w:t>subset of IBD patients (</w:t>
      </w:r>
      <w:r w:rsidR="00D01656" w:rsidRPr="000C5E72">
        <w:rPr>
          <w:rFonts w:ascii="Book Antiqua" w:hAnsi="Book Antiqua"/>
          <w:i/>
        </w:rPr>
        <w:t>e.g.</w:t>
      </w:r>
      <w:r w:rsidR="000C5E72">
        <w:rPr>
          <w:rFonts w:ascii="Book Antiqua" w:hAnsi="Book Antiqua" w:hint="eastAsia"/>
          <w:lang w:eastAsia="zh-CN"/>
        </w:rPr>
        <w:t>,</w:t>
      </w:r>
      <w:r w:rsidR="00D01656" w:rsidRPr="006E07FF">
        <w:rPr>
          <w:rFonts w:ascii="Book Antiqua" w:hAnsi="Book Antiqua"/>
        </w:rPr>
        <w:t xml:space="preserve"> those in remission).</w:t>
      </w:r>
    </w:p>
    <w:p w14:paraId="4E22211A" w14:textId="01191967" w:rsidR="00F4080E" w:rsidRPr="006E07FF" w:rsidRDefault="005C6743" w:rsidP="000C5E72">
      <w:pPr>
        <w:widowControl w:val="0"/>
        <w:adjustRightInd w:val="0"/>
        <w:snapToGrid w:val="0"/>
        <w:spacing w:line="360" w:lineRule="auto"/>
        <w:ind w:firstLineChars="100" w:firstLine="240"/>
        <w:jc w:val="both"/>
        <w:rPr>
          <w:rFonts w:ascii="Book Antiqua" w:hAnsi="Book Antiqua"/>
        </w:rPr>
      </w:pPr>
      <w:r w:rsidRPr="006E07FF">
        <w:rPr>
          <w:rFonts w:ascii="Book Antiqua" w:hAnsi="Book Antiqua"/>
        </w:rPr>
        <w:t>The existing body of science on the impact of diet on I</w:t>
      </w:r>
      <w:r w:rsidR="00B108A4" w:rsidRPr="006E07FF">
        <w:rPr>
          <w:rFonts w:ascii="Book Antiqua" w:hAnsi="Book Antiqua"/>
        </w:rPr>
        <w:t>BD has its limitations. H</w:t>
      </w:r>
      <w:r w:rsidRPr="006E07FF">
        <w:rPr>
          <w:rFonts w:ascii="Book Antiqua" w:hAnsi="Book Antiqua"/>
        </w:rPr>
        <w:t>igh quality</w:t>
      </w:r>
      <w:r w:rsidR="00B108A4" w:rsidRPr="006E07FF">
        <w:rPr>
          <w:rFonts w:ascii="Book Antiqua" w:hAnsi="Book Antiqua"/>
        </w:rPr>
        <w:t>,</w:t>
      </w:r>
      <w:r w:rsidRPr="006E07FF">
        <w:rPr>
          <w:rFonts w:ascii="Book Antiqua" w:hAnsi="Book Antiqua"/>
        </w:rPr>
        <w:t xml:space="preserve"> well-designed RCT</w:t>
      </w:r>
      <w:r w:rsidR="00DC5209" w:rsidRPr="006E07FF">
        <w:rPr>
          <w:rFonts w:ascii="Book Antiqua" w:hAnsi="Book Antiqua"/>
        </w:rPr>
        <w:t>s</w:t>
      </w:r>
      <w:r w:rsidR="00B108A4" w:rsidRPr="006E07FF">
        <w:rPr>
          <w:rFonts w:ascii="Book Antiqua" w:hAnsi="Book Antiqua"/>
        </w:rPr>
        <w:t xml:space="preserve"> are lacking, </w:t>
      </w:r>
      <w:r w:rsidR="001C37D7" w:rsidRPr="006E07FF">
        <w:rPr>
          <w:rFonts w:ascii="Book Antiqua" w:hAnsi="Book Antiqua"/>
        </w:rPr>
        <w:t xml:space="preserve">as </w:t>
      </w:r>
      <w:r w:rsidR="00B108A4" w:rsidRPr="006E07FF">
        <w:rPr>
          <w:rFonts w:ascii="Book Antiqua" w:hAnsi="Book Antiqua"/>
        </w:rPr>
        <w:t>t</w:t>
      </w:r>
      <w:r w:rsidRPr="006E07FF">
        <w:rPr>
          <w:rFonts w:ascii="Book Antiqua" w:hAnsi="Book Antiqua"/>
        </w:rPr>
        <w:t>he majority of intervention trials are of short duration and lack objective measurements</w:t>
      </w:r>
      <w:r w:rsidR="00F6232F" w:rsidRPr="006E07FF">
        <w:rPr>
          <w:rFonts w:ascii="Book Antiqua" w:hAnsi="Book Antiqua"/>
        </w:rPr>
        <w:t xml:space="preserve"> of disease activity</w:t>
      </w:r>
      <w:r w:rsidRPr="006E07FF">
        <w:rPr>
          <w:rFonts w:ascii="Book Antiqua" w:hAnsi="Book Antiqua"/>
        </w:rPr>
        <w:t>. Researchers rely on patient self-rep</w:t>
      </w:r>
      <w:r w:rsidR="00B108A4" w:rsidRPr="006E07FF">
        <w:rPr>
          <w:rFonts w:ascii="Book Antiqua" w:hAnsi="Book Antiqua"/>
        </w:rPr>
        <w:t xml:space="preserve">orting, which introduces bias. </w:t>
      </w:r>
      <w:r w:rsidRPr="006E07FF">
        <w:rPr>
          <w:rFonts w:ascii="Book Antiqua" w:hAnsi="Book Antiqua"/>
          <w:shd w:val="clear" w:color="auto" w:fill="FFFFFF"/>
        </w:rPr>
        <w:t xml:space="preserve">At this time, </w:t>
      </w:r>
      <w:r w:rsidRPr="006E07FF">
        <w:rPr>
          <w:rFonts w:ascii="Book Antiqua" w:eastAsia="Times New Roman" w:hAnsi="Book Antiqua"/>
        </w:rPr>
        <w:t xml:space="preserve">no single diet </w:t>
      </w:r>
      <w:r w:rsidR="00BE35A0" w:rsidRPr="006E07FF">
        <w:rPr>
          <w:rFonts w:ascii="Book Antiqua" w:eastAsia="Times New Roman" w:hAnsi="Book Antiqua"/>
        </w:rPr>
        <w:t xml:space="preserve">should be recommended </w:t>
      </w:r>
      <w:r w:rsidRPr="006E07FF">
        <w:rPr>
          <w:rFonts w:ascii="Book Antiqua" w:eastAsia="Times New Roman" w:hAnsi="Book Antiqua"/>
        </w:rPr>
        <w:t xml:space="preserve">for all patients with IBD; </w:t>
      </w:r>
      <w:r w:rsidR="00D209C9" w:rsidRPr="006E07FF">
        <w:rPr>
          <w:rFonts w:ascii="Book Antiqua" w:eastAsia="Times New Roman" w:hAnsi="Book Antiqua"/>
        </w:rPr>
        <w:t>however</w:t>
      </w:r>
      <w:r w:rsidR="00DC5209" w:rsidRPr="006E07FF">
        <w:rPr>
          <w:rFonts w:ascii="Book Antiqua" w:eastAsia="Times New Roman" w:hAnsi="Book Antiqua"/>
        </w:rPr>
        <w:t>,</w:t>
      </w:r>
      <w:r w:rsidR="00D209C9" w:rsidRPr="006E07FF">
        <w:rPr>
          <w:rFonts w:ascii="Book Antiqua" w:eastAsia="Times New Roman" w:hAnsi="Book Antiqua"/>
        </w:rPr>
        <w:t xml:space="preserve"> a diet rich in vegetables, fruit and fiber appear</w:t>
      </w:r>
      <w:r w:rsidR="00DC5209" w:rsidRPr="006E07FF">
        <w:rPr>
          <w:rFonts w:ascii="Book Antiqua" w:eastAsia="Times New Roman" w:hAnsi="Book Antiqua"/>
        </w:rPr>
        <w:t>s</w:t>
      </w:r>
      <w:r w:rsidR="00D209C9" w:rsidRPr="006E07FF">
        <w:rPr>
          <w:rFonts w:ascii="Book Antiqua" w:eastAsia="Times New Roman" w:hAnsi="Book Antiqua"/>
        </w:rPr>
        <w:t xml:space="preserve"> to be of benefit</w:t>
      </w:r>
      <w:r w:rsidR="008365C9" w:rsidRPr="006E07FF">
        <w:rPr>
          <w:rFonts w:ascii="Book Antiqua" w:eastAsia="Times New Roman" w:hAnsi="Book Antiqua"/>
        </w:rPr>
        <w:t xml:space="preserve"> (</w:t>
      </w:r>
      <w:r w:rsidR="008365C9" w:rsidRPr="00AE4059">
        <w:rPr>
          <w:rFonts w:ascii="Book Antiqua" w:eastAsia="Times New Roman" w:hAnsi="Book Antiqua"/>
        </w:rPr>
        <w:t>Table 1</w:t>
      </w:r>
      <w:r w:rsidR="008365C9" w:rsidRPr="006E07FF">
        <w:rPr>
          <w:rFonts w:ascii="Book Antiqua" w:eastAsia="Times New Roman" w:hAnsi="Book Antiqua"/>
        </w:rPr>
        <w:t>)</w:t>
      </w:r>
      <w:r w:rsidR="00BE35A0" w:rsidRPr="006E07FF">
        <w:rPr>
          <w:rFonts w:ascii="Book Antiqua" w:eastAsia="Times New Roman" w:hAnsi="Book Antiqua"/>
        </w:rPr>
        <w:t>.</w:t>
      </w:r>
      <w:r w:rsidR="0070284B">
        <w:rPr>
          <w:rFonts w:ascii="Book Antiqua" w:eastAsia="Times New Roman" w:hAnsi="Book Antiqua"/>
        </w:rPr>
        <w:t xml:space="preserve"> </w:t>
      </w:r>
      <w:r w:rsidR="00BE35A0" w:rsidRPr="006E07FF">
        <w:rPr>
          <w:rFonts w:ascii="Book Antiqua" w:eastAsia="Times New Roman" w:hAnsi="Book Antiqua"/>
        </w:rPr>
        <w:t xml:space="preserve">Of note, this is for patients with IBD who are in remission. </w:t>
      </w:r>
      <w:r w:rsidR="00C2705F" w:rsidRPr="006E07FF">
        <w:rPr>
          <w:rFonts w:ascii="Book Antiqua" w:eastAsia="Times New Roman" w:hAnsi="Book Antiqua"/>
        </w:rPr>
        <w:t xml:space="preserve">There is an even greater paucity of evidence based information for dietary recommendations for patients with active disease. </w:t>
      </w:r>
      <w:r w:rsidR="00D209C9" w:rsidRPr="006E07FF">
        <w:rPr>
          <w:rFonts w:ascii="Book Antiqua" w:eastAsia="Times New Roman" w:hAnsi="Book Antiqua"/>
        </w:rPr>
        <w:t>U</w:t>
      </w:r>
      <w:r w:rsidRPr="006E07FF">
        <w:rPr>
          <w:rFonts w:ascii="Book Antiqua" w:eastAsia="Times New Roman" w:hAnsi="Book Antiqua"/>
        </w:rPr>
        <w:t xml:space="preserve">nique dietary recommendations </w:t>
      </w:r>
      <w:r w:rsidR="00D209C9" w:rsidRPr="006E07FF">
        <w:rPr>
          <w:rFonts w:ascii="Book Antiqua" w:eastAsia="Times New Roman" w:hAnsi="Book Antiqua"/>
        </w:rPr>
        <w:t xml:space="preserve">should </w:t>
      </w:r>
      <w:r w:rsidRPr="006E07FF">
        <w:rPr>
          <w:rFonts w:ascii="Book Antiqua" w:eastAsia="Times New Roman" w:hAnsi="Book Antiqua"/>
        </w:rPr>
        <w:t>be developed for each patient, depending on the course of the disease.</w:t>
      </w:r>
      <w:r w:rsidR="0070284B">
        <w:rPr>
          <w:rFonts w:ascii="Book Antiqua" w:eastAsia="Times New Roman" w:hAnsi="Book Antiqua"/>
        </w:rPr>
        <w:t xml:space="preserve"> </w:t>
      </w:r>
      <w:r w:rsidR="00BE35A0" w:rsidRPr="006E07FF">
        <w:rPr>
          <w:rFonts w:ascii="Book Antiqua" w:eastAsia="Times New Roman" w:hAnsi="Book Antiqua"/>
        </w:rPr>
        <w:t xml:space="preserve">Patients should be counseled regarding the lack of objective evidence for the use of restrictive diets, as well as the potential risks these </w:t>
      </w:r>
      <w:r w:rsidR="00C96CB7" w:rsidRPr="006E07FF">
        <w:rPr>
          <w:rFonts w:ascii="Book Antiqua" w:eastAsia="Times New Roman" w:hAnsi="Book Antiqua"/>
        </w:rPr>
        <w:t xml:space="preserve">diets </w:t>
      </w:r>
      <w:r w:rsidR="00BE35A0" w:rsidRPr="006E07FF">
        <w:rPr>
          <w:rFonts w:ascii="Book Antiqua" w:eastAsia="Times New Roman" w:hAnsi="Book Antiqua"/>
        </w:rPr>
        <w:t xml:space="preserve">can have in patients who </w:t>
      </w:r>
      <w:r w:rsidR="00C96CB7" w:rsidRPr="006E07FF">
        <w:rPr>
          <w:rFonts w:ascii="Book Antiqua" w:eastAsia="Times New Roman" w:hAnsi="Book Antiqua"/>
        </w:rPr>
        <w:t>are</w:t>
      </w:r>
      <w:r w:rsidR="00BE35A0" w:rsidRPr="006E07FF">
        <w:rPr>
          <w:rFonts w:ascii="Book Antiqua" w:eastAsia="Times New Roman" w:hAnsi="Book Antiqua"/>
        </w:rPr>
        <w:t xml:space="preserve"> predispos</w:t>
      </w:r>
      <w:r w:rsidR="000C5E72">
        <w:rPr>
          <w:rFonts w:ascii="Book Antiqua" w:eastAsia="Times New Roman" w:hAnsi="Book Antiqua"/>
        </w:rPr>
        <w:t>ed to nutritional deficiencies.</w:t>
      </w:r>
      <w:r w:rsidR="00BE35A0" w:rsidRPr="006E07FF">
        <w:rPr>
          <w:rFonts w:ascii="Book Antiqua" w:eastAsia="Times New Roman" w:hAnsi="Book Antiqua"/>
        </w:rPr>
        <w:t xml:space="preserve"> </w:t>
      </w:r>
      <w:r w:rsidR="00BA2B4E" w:rsidRPr="006E07FF">
        <w:rPr>
          <w:rFonts w:ascii="Book Antiqua" w:eastAsia="Times New Roman" w:hAnsi="Book Antiqua"/>
        </w:rPr>
        <w:t>Patients should consult</w:t>
      </w:r>
      <w:r w:rsidRPr="006E07FF">
        <w:rPr>
          <w:rFonts w:ascii="Book Antiqua" w:eastAsia="Times New Roman" w:hAnsi="Book Antiqua"/>
        </w:rPr>
        <w:t xml:space="preserve"> with a registered dietitian for individualized </w:t>
      </w:r>
      <w:r w:rsidRPr="006E07FF">
        <w:rPr>
          <w:rFonts w:ascii="Book Antiqua" w:hAnsi="Book Antiqua"/>
          <w:shd w:val="clear" w:color="auto" w:fill="FFFFFF"/>
        </w:rPr>
        <w:t>diet counseling to assess current intake, evaluate nutritional status</w:t>
      </w:r>
      <w:r w:rsidR="00DC5209" w:rsidRPr="006E07FF">
        <w:rPr>
          <w:rFonts w:ascii="Book Antiqua" w:hAnsi="Book Antiqua"/>
          <w:shd w:val="clear" w:color="auto" w:fill="FFFFFF"/>
        </w:rPr>
        <w:t>,</w:t>
      </w:r>
      <w:r w:rsidRPr="006E07FF">
        <w:rPr>
          <w:rFonts w:ascii="Book Antiqua" w:hAnsi="Book Antiqua"/>
          <w:shd w:val="clear" w:color="auto" w:fill="FFFFFF"/>
        </w:rPr>
        <w:t xml:space="preserve"> and assist in manipulating diet to prevent nutritional deficiencies </w:t>
      </w:r>
      <w:r w:rsidRPr="006E07FF">
        <w:rPr>
          <w:rFonts w:ascii="Book Antiqua" w:eastAsia="Times New Roman" w:hAnsi="Book Antiqua"/>
        </w:rPr>
        <w:t>and</w:t>
      </w:r>
      <w:r w:rsidR="0010643C" w:rsidRPr="006E07FF">
        <w:rPr>
          <w:rFonts w:ascii="Book Antiqua" w:eastAsia="Times New Roman" w:hAnsi="Book Antiqua"/>
        </w:rPr>
        <w:t xml:space="preserve"> </w:t>
      </w:r>
      <w:r w:rsidRPr="006E07FF">
        <w:rPr>
          <w:rFonts w:ascii="Book Antiqua" w:eastAsia="Times New Roman" w:hAnsi="Book Antiqua"/>
        </w:rPr>
        <w:t xml:space="preserve">improve </w:t>
      </w:r>
      <w:r w:rsidR="001C37D7" w:rsidRPr="006E07FF">
        <w:rPr>
          <w:rFonts w:ascii="Book Antiqua" w:eastAsia="Times New Roman" w:hAnsi="Book Antiqua"/>
        </w:rPr>
        <w:t>QOL</w:t>
      </w:r>
      <w:r w:rsidRPr="006E07FF">
        <w:rPr>
          <w:rFonts w:ascii="Book Antiqua" w:eastAsia="Times New Roman" w:hAnsi="Book Antiqua"/>
        </w:rPr>
        <w:t>.</w:t>
      </w:r>
    </w:p>
    <w:p w14:paraId="7BE4C0FA" w14:textId="625A6B95" w:rsidR="003A14A2" w:rsidRPr="006E07FF" w:rsidRDefault="00AE7B8A" w:rsidP="000C5E72">
      <w:pPr>
        <w:widowControl w:val="0"/>
        <w:adjustRightInd w:val="0"/>
        <w:snapToGrid w:val="0"/>
        <w:spacing w:line="360" w:lineRule="auto"/>
        <w:ind w:firstLineChars="100" w:firstLine="240"/>
        <w:jc w:val="both"/>
        <w:rPr>
          <w:rFonts w:ascii="Book Antiqua" w:eastAsiaTheme="majorEastAsia" w:hAnsi="Book Antiqua"/>
          <w:b/>
          <w:caps/>
        </w:rPr>
      </w:pPr>
      <w:r w:rsidRPr="006E07FF">
        <w:rPr>
          <w:rFonts w:ascii="Book Antiqua" w:eastAsia="Times New Roman" w:hAnsi="Book Antiqua"/>
        </w:rPr>
        <w:t xml:space="preserve">Current exercise guidelines </w:t>
      </w:r>
      <w:r w:rsidR="001C37D7" w:rsidRPr="006E07FF">
        <w:rPr>
          <w:rFonts w:ascii="Book Antiqua" w:eastAsia="Times New Roman" w:hAnsi="Book Antiqua"/>
        </w:rPr>
        <w:t xml:space="preserve">suggest </w:t>
      </w:r>
      <w:r w:rsidRPr="006E07FF">
        <w:rPr>
          <w:rFonts w:ascii="Book Antiqua" w:eastAsia="Times New Roman" w:hAnsi="Book Antiqua"/>
        </w:rPr>
        <w:t>cardiovascular training 20-60 min at 60</w:t>
      </w:r>
      <w:r w:rsidR="000C5E72">
        <w:rPr>
          <w:rFonts w:ascii="Book Antiqua" w:hAnsi="Book Antiqua" w:hint="eastAsia"/>
          <w:lang w:eastAsia="zh-CN"/>
        </w:rPr>
        <w:t>%-</w:t>
      </w:r>
      <w:r w:rsidRPr="006E07FF">
        <w:rPr>
          <w:rFonts w:ascii="Book Antiqua" w:eastAsia="Times New Roman" w:hAnsi="Book Antiqua"/>
        </w:rPr>
        <w:t>90% maximum heart rate 3-5 d per week and resistance training a minimum of 2 d</w:t>
      </w:r>
      <w:r w:rsidR="000C5E72">
        <w:rPr>
          <w:rFonts w:ascii="Book Antiqua" w:hAnsi="Book Antiqua" w:hint="eastAsia"/>
          <w:lang w:eastAsia="zh-CN"/>
        </w:rPr>
        <w:t xml:space="preserve"> </w:t>
      </w:r>
      <w:r w:rsidRPr="006E07FF">
        <w:rPr>
          <w:rFonts w:ascii="Book Antiqua" w:eastAsia="Times New Roman" w:hAnsi="Book Antiqua"/>
        </w:rPr>
        <w:t>per week</w:t>
      </w:r>
      <w:r w:rsidRPr="006E07FF">
        <w:rPr>
          <w:rFonts w:ascii="Book Antiqua" w:eastAsia="Times New Roman" w:hAnsi="Book Antiqua"/>
          <w:i/>
          <w:iCs/>
        </w:rPr>
        <w:t xml:space="preserve"> </w:t>
      </w:r>
      <w:r w:rsidRPr="006E07FF">
        <w:rPr>
          <w:rFonts w:ascii="Book Antiqua" w:eastAsia="Times New Roman" w:hAnsi="Book Antiqua"/>
        </w:rPr>
        <w:t>are outdated and not based on actual evidence in an IBD population</w:t>
      </w:r>
      <w:r w:rsidRPr="006E07FF">
        <w:rPr>
          <w:rFonts w:ascii="Book Antiqua" w:eastAsia="Times New Roman" w:hAnsi="Book Antiqua"/>
          <w:vertAlign w:val="superscript"/>
        </w:rPr>
        <w:fldChar w:fldCharType="begin" w:fldLock="1"/>
      </w:r>
      <w:r w:rsidR="000E675A" w:rsidRPr="006E07FF">
        <w:rPr>
          <w:rFonts w:ascii="Book Antiqua" w:eastAsia="Times New Roman" w:hAnsi="Book Antiqua"/>
          <w:vertAlign w:val="superscript"/>
        </w:rPr>
        <w:instrText>ADDIN CSL_CITATION { "citationItems" : [ { "id" : "ITEM-1", "itemData" : { "ISSN" : "1042-895X", "abstract" : "In this article, the author discusses the benefits that people with inflammatory bowel disease derive from a well-rounded exercise program that includes aerobic and resistive training. Exercise guidelines, precautions, and signs and symptoms of potential complications are reviewed.", "author" : [ { "dropping-particle" : "", "family" : "Ball", "given" : "E.", "non-dropping-particle" : "", "parse-names" : false, "suffix" : "" } ], "container-title" : "Gastroenterology Nursing: The Official Journal of the Society of Gastroenterology Nurses and Associates", "id" : "ITEM-1", "issue" : "3", "issued" : { "date-parts" : [ [ "1998" ] ] }, "page" : "108-111", "title" : "Exercise guidelines for patients with inflammatory bowel disease", "type" : "article-journal", "volume" : "21" }, "uris" : [ "http://www.mendeley.com/documents/?uuid=957cfd44-af95-4ae2-b2b2-2212dcc555ee" ] }, { "id" : "ITEM-2", "itemData" : { "DOI" : "10.1016/j.crohns.2009.08.006", "ISBN" : "1876-4479 (Electronic)\\r1873-9946 (Linking)", "ISSN" : "18739946", "PMID" : "21172280", "abstract" : "Background: Physical exercise may be potentially beneficial for recovering physical condition and improving quality of life in populations suffering from chronic conditions, but little is known about its effects on patients suffering from Crohn's disease. Aims: To provide reasonable and conservative recommendations for exercise regimens that appear clinically safe and feasible in patients suffering from Crohn's disease. Methods: Relevant clinical studies about the effects of physical exercise on Crohn's disease, written in English language and carried out with human subjects were reviewed. Results: Few relevant clinical studies have evaluated the effects of an exercise intervention on patients experiencing Crohn's disease. There seem to be two main types of physical interventions that should be recommended: aerobic activity and muscular resistance training. Conclusions: Some basic guidelines about how to prescribe physical exercise in Crohn's disease can be provided. However, more research is needed as few studies have been carried out so far. \u00a9 2009 European Crohn's and Colitis Organisation.", "author" : [ { "dropping-particle" : "", "family" : "P\u00e9rez", "given" : "Carlos Ay\u00e1n", "non-dropping-particle" : "", "parse-names" : false, "suffix" : "" } ], "container-title" : "Journal of Crohn's and Colitis", "id" : "ITEM-2", "issue" : "4", "issued" : { "date-parts" : [ [ "2009" ] ] }, "page" : "225-231", "publisher" : "European Crohn's and Colitis Organisation", "title" : "Prescription of physical exercise in Crohn's disease", "type" : "article-journal", "volume" : "3" }, "uris" : [ "http://www.mendeley.com/documents/?uuid=6e6c0c3b-c374-4462-a10a-6118a2da7110" ] } ], "mendeley" : { "formattedCitation" : "(120,121)", "plainTextFormattedCitation" : "(120,121)", "previouslyFormattedCitation" : "(120,121)" }, "properties" : { "noteIndex" : 0 }, "schema" : "https://github.com/citation-style-language/schema/raw/master/csl-citation.json" }</w:instrText>
      </w:r>
      <w:r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9879B9" w:rsidRPr="006E07FF">
        <w:rPr>
          <w:rFonts w:ascii="Book Antiqua" w:eastAsia="Times New Roman" w:hAnsi="Book Antiqua"/>
          <w:noProof/>
          <w:vertAlign w:val="superscript"/>
        </w:rPr>
        <w:t>120,121</w:t>
      </w:r>
      <w:r w:rsidR="00400CF2" w:rsidRPr="006E07FF">
        <w:rPr>
          <w:rFonts w:ascii="Book Antiqua" w:eastAsia="Times New Roman" w:hAnsi="Book Antiqua"/>
          <w:noProof/>
          <w:vertAlign w:val="superscript"/>
        </w:rPr>
        <w:t>]</w:t>
      </w:r>
      <w:r w:rsidRPr="006E07FF">
        <w:rPr>
          <w:rFonts w:ascii="Book Antiqua" w:eastAsia="Times New Roman" w:hAnsi="Book Antiqua"/>
          <w:vertAlign w:val="superscript"/>
        </w:rPr>
        <w:fldChar w:fldCharType="end"/>
      </w:r>
      <w:r w:rsidR="005D773E" w:rsidRPr="006E07FF">
        <w:rPr>
          <w:rFonts w:ascii="Book Antiqua" w:eastAsia="Times New Roman" w:hAnsi="Book Antiqua"/>
        </w:rPr>
        <w:t xml:space="preserve">. </w:t>
      </w:r>
      <w:r w:rsidRPr="006E07FF">
        <w:rPr>
          <w:rFonts w:ascii="Book Antiqua" w:eastAsia="Times New Roman" w:hAnsi="Book Antiqua"/>
        </w:rPr>
        <w:t>F</w:t>
      </w:r>
      <w:r w:rsidR="00BA2B4E" w:rsidRPr="006E07FF">
        <w:rPr>
          <w:rFonts w:ascii="Book Antiqua" w:eastAsia="Times New Roman" w:hAnsi="Book Antiqua"/>
        </w:rPr>
        <w:t xml:space="preserve">urther research is needed to improve our understanding and </w:t>
      </w:r>
      <w:r w:rsidR="001C37D7" w:rsidRPr="006E07FF">
        <w:rPr>
          <w:rFonts w:ascii="Book Antiqua" w:eastAsia="Times New Roman" w:hAnsi="Book Antiqua"/>
        </w:rPr>
        <w:t xml:space="preserve">to create </w:t>
      </w:r>
      <w:r w:rsidR="00BA2B4E" w:rsidRPr="006E07FF">
        <w:rPr>
          <w:rFonts w:ascii="Book Antiqua" w:eastAsia="Times New Roman" w:hAnsi="Book Antiqua"/>
        </w:rPr>
        <w:t xml:space="preserve">development of </w:t>
      </w:r>
      <w:r w:rsidR="00187F22" w:rsidRPr="006E07FF">
        <w:rPr>
          <w:rFonts w:ascii="Book Antiqua" w:eastAsia="Times New Roman" w:hAnsi="Book Antiqua"/>
        </w:rPr>
        <w:t>specific</w:t>
      </w:r>
      <w:r w:rsidR="00BA2B4E" w:rsidRPr="006E07FF">
        <w:rPr>
          <w:rFonts w:ascii="Book Antiqua" w:eastAsia="Times New Roman" w:hAnsi="Book Antiqua"/>
        </w:rPr>
        <w:t xml:space="preserve"> exercise guidelines for patients with IBD. E</w:t>
      </w:r>
      <w:r w:rsidR="003A14A2" w:rsidRPr="006E07FF">
        <w:rPr>
          <w:rFonts w:ascii="Book Antiqua" w:eastAsia="Times New Roman" w:hAnsi="Book Antiqua"/>
        </w:rPr>
        <w:t>vidence thus far emphasizes</w:t>
      </w:r>
      <w:r w:rsidR="00BE35A0" w:rsidRPr="006E07FF">
        <w:rPr>
          <w:rFonts w:ascii="Book Antiqua" w:eastAsia="Times New Roman" w:hAnsi="Book Antiqua"/>
        </w:rPr>
        <w:t xml:space="preserve"> that</w:t>
      </w:r>
      <w:r w:rsidR="003A14A2" w:rsidRPr="006E07FF">
        <w:rPr>
          <w:rFonts w:ascii="Book Antiqua" w:eastAsia="Times New Roman" w:hAnsi="Book Antiqua"/>
        </w:rPr>
        <w:t xml:space="preserve"> </w:t>
      </w:r>
      <w:r w:rsidR="00BA2B4E" w:rsidRPr="006E07FF">
        <w:rPr>
          <w:rFonts w:ascii="Book Antiqua" w:eastAsia="Times New Roman" w:hAnsi="Book Antiqua"/>
        </w:rPr>
        <w:t xml:space="preserve">patients should perform </w:t>
      </w:r>
      <w:r w:rsidR="003A14A2" w:rsidRPr="006E07FF">
        <w:rPr>
          <w:rFonts w:ascii="Book Antiqua" w:eastAsia="Times New Roman" w:hAnsi="Book Antiqua"/>
          <w:iCs/>
        </w:rPr>
        <w:t xml:space="preserve">regular low-moderate intensity </w:t>
      </w:r>
      <w:r w:rsidR="00D01656" w:rsidRPr="006E07FF">
        <w:rPr>
          <w:rFonts w:ascii="Book Antiqua" w:eastAsia="Times New Roman" w:hAnsi="Book Antiqua"/>
          <w:iCs/>
        </w:rPr>
        <w:t xml:space="preserve">physical activity, including </w:t>
      </w:r>
      <w:r w:rsidR="003A14A2" w:rsidRPr="006E07FF">
        <w:rPr>
          <w:rFonts w:ascii="Book Antiqua" w:eastAsia="Times New Roman" w:hAnsi="Book Antiqua"/>
          <w:iCs/>
        </w:rPr>
        <w:t>cardiovascular and resistance</w:t>
      </w:r>
      <w:r w:rsidR="003A14A2" w:rsidRPr="006E07FF">
        <w:rPr>
          <w:rFonts w:ascii="Book Antiqua" w:eastAsia="Times New Roman" w:hAnsi="Book Antiqua"/>
        </w:rPr>
        <w:t xml:space="preserve"> </w:t>
      </w:r>
      <w:r w:rsidR="003A14A2" w:rsidRPr="006E07FF">
        <w:rPr>
          <w:rFonts w:ascii="Book Antiqua" w:eastAsia="Times New Roman" w:hAnsi="Book Antiqua"/>
          <w:iCs/>
        </w:rPr>
        <w:t>exercise</w:t>
      </w:r>
      <w:r w:rsidR="00D01656" w:rsidRPr="006E07FF">
        <w:rPr>
          <w:rFonts w:ascii="Book Antiqua" w:eastAsia="Times New Roman" w:hAnsi="Book Antiqua"/>
          <w:iCs/>
        </w:rPr>
        <w:t>,</w:t>
      </w:r>
      <w:r w:rsidR="003A14A2" w:rsidRPr="006E07FF">
        <w:rPr>
          <w:rFonts w:ascii="Book Antiqua" w:eastAsia="Times New Roman" w:hAnsi="Book Antiqua"/>
          <w:i/>
          <w:iCs/>
        </w:rPr>
        <w:t xml:space="preserve"> </w:t>
      </w:r>
      <w:r w:rsidR="003A14A2" w:rsidRPr="006E07FF">
        <w:rPr>
          <w:rFonts w:ascii="Book Antiqua" w:eastAsia="Times New Roman" w:hAnsi="Book Antiqua"/>
        </w:rPr>
        <w:t>as it may</w:t>
      </w:r>
      <w:r w:rsidR="00BE35A0" w:rsidRPr="006E07FF">
        <w:rPr>
          <w:rFonts w:ascii="Book Antiqua" w:eastAsia="Times New Roman" w:hAnsi="Book Antiqua"/>
        </w:rPr>
        <w:t xml:space="preserve"> positively</w:t>
      </w:r>
      <w:r w:rsidR="003A14A2" w:rsidRPr="006E07FF">
        <w:rPr>
          <w:rFonts w:ascii="Book Antiqua" w:eastAsia="Times New Roman" w:hAnsi="Book Antiqua"/>
        </w:rPr>
        <w:t xml:space="preserve"> impact </w:t>
      </w:r>
      <w:r w:rsidR="001C37D7" w:rsidRPr="006E07FF">
        <w:rPr>
          <w:rFonts w:ascii="Book Antiqua" w:eastAsia="Times New Roman" w:hAnsi="Book Antiqua"/>
        </w:rPr>
        <w:t>QOL</w:t>
      </w:r>
      <w:r w:rsidR="008F0529" w:rsidRPr="006E07FF">
        <w:rPr>
          <w:rFonts w:ascii="Book Antiqua" w:eastAsia="Times New Roman" w:hAnsi="Book Antiqua"/>
        </w:rPr>
        <w:t xml:space="preserve"> </w:t>
      </w:r>
      <w:r w:rsidR="00B86544" w:rsidRPr="006E07FF">
        <w:rPr>
          <w:rFonts w:ascii="Book Antiqua" w:eastAsia="Times New Roman" w:hAnsi="Book Antiqua"/>
        </w:rPr>
        <w:t xml:space="preserve">and </w:t>
      </w:r>
      <w:r w:rsidR="008F0529" w:rsidRPr="006E07FF">
        <w:rPr>
          <w:rFonts w:ascii="Book Antiqua" w:eastAsia="Times New Roman" w:hAnsi="Book Antiqua"/>
        </w:rPr>
        <w:t>inflammation</w:t>
      </w:r>
      <w:r w:rsidR="00187F22" w:rsidRPr="006E07FF">
        <w:rPr>
          <w:rFonts w:ascii="Book Antiqua" w:eastAsia="Times New Roman" w:hAnsi="Book Antiqua"/>
        </w:rPr>
        <w:t xml:space="preserve"> (Table 2)</w:t>
      </w:r>
      <w:r w:rsidR="003A14A2" w:rsidRPr="006E07FF">
        <w:rPr>
          <w:rFonts w:ascii="Book Antiqua" w:eastAsia="Times New Roman" w:hAnsi="Book Antiqua"/>
        </w:rPr>
        <w:t xml:space="preserve">. </w:t>
      </w:r>
      <w:r w:rsidR="00A26C17" w:rsidRPr="006E07FF">
        <w:rPr>
          <w:rFonts w:ascii="Book Antiqua" w:eastAsia="Times New Roman" w:hAnsi="Book Antiqua"/>
        </w:rPr>
        <w:t>Exercise also ha</w:t>
      </w:r>
      <w:r w:rsidR="00187F22" w:rsidRPr="006E07FF">
        <w:rPr>
          <w:rFonts w:ascii="Book Antiqua" w:eastAsia="Times New Roman" w:hAnsi="Book Antiqua"/>
        </w:rPr>
        <w:t xml:space="preserve">s </w:t>
      </w:r>
      <w:r w:rsidR="00F6232F" w:rsidRPr="006E07FF">
        <w:rPr>
          <w:rFonts w:ascii="Book Antiqua" w:eastAsia="Times New Roman" w:hAnsi="Book Antiqua"/>
        </w:rPr>
        <w:t xml:space="preserve">the </w:t>
      </w:r>
      <w:r w:rsidR="00E75304" w:rsidRPr="006E07FF">
        <w:rPr>
          <w:rFonts w:ascii="Book Antiqua" w:eastAsia="Times New Roman" w:hAnsi="Book Antiqua"/>
        </w:rPr>
        <w:t>potential to prevent impaired cardiovascular and muscular function and secondary osteoporosis associated with IBD</w:t>
      </w:r>
      <w:r w:rsidR="00EB136D" w:rsidRPr="006E07FF">
        <w:rPr>
          <w:rFonts w:ascii="Book Antiqua" w:eastAsia="Times New Roman" w:hAnsi="Book Antiqua"/>
        </w:rPr>
        <w:t xml:space="preserve"> and is generally well tolerated</w:t>
      </w:r>
      <w:r w:rsidR="00EB136D" w:rsidRPr="006E07FF">
        <w:rPr>
          <w:rFonts w:ascii="Book Antiqua" w:eastAsia="Times New Roman" w:hAnsi="Book Antiqua"/>
          <w:vertAlign w:val="superscript"/>
        </w:rPr>
        <w:fldChar w:fldCharType="begin" w:fldLock="1"/>
      </w:r>
      <w:r w:rsidR="008E4E47" w:rsidRPr="006E07FF">
        <w:rPr>
          <w:rFonts w:ascii="Book Antiqua" w:eastAsia="Times New Roman" w:hAnsi="Book Antiqua"/>
          <w:vertAlign w:val="superscript"/>
        </w:rPr>
        <w:instrText>ADDIN CSL_CITATION { "citationItems" : [ { "id" : "ITEM-1", "itemData" : { "DOI" : "10.1007/s10620-015-3832-4", "ISSN" : "15732568", "PMID" : "26254773", "abstract" : "BACKGROUND Limited evidence suggests that exercise may have beneficial, anti-inflammatory effects in patients with inflammatory bowel disease (IBD). AIMS The purpose of this study was to evaluate the prevalence of exercise in patients with IBD and the limitations they experience secondary to their disease. METHODS Two hundred and fifty IBD patients were prospectively enrolled in this study at an academic medical center at the time of their outpatient visits between March and October 2013. Subjects were asked to complete a one-time survey that asks questions about medical and surgical history, exercise frequency and intensity, and the limitations and barriers they experience. RESULTS Two hundred and twenty-seven patients (148 female patients) completed the survey. Crohn's disease was present in 140 patients (61.5 %), while 87 had ulcerative colitis. Forty-one patients (16.4 %) never exercised, 82 patients (32.8 %) exercised 1-2 times per week, 59 (23.6 %) exercised 3-4 times per week, and 45 (18.0 %) exercised more than four times per week. Of the 186 who regularly exercise, 95 (51 %) reported moderate exercise intensity, 61 (33 %) reported light intensity, and 30 (16 %) reported vigorous intensity. Ninety-nine patients (44 %) reported that their IBD limited their exercise for reasons including fatigue (n = 81), joint pain (n = 37), embarrassment (n = 23), weakness (n = 21), and others. CONCLUSIONS Although they may benefit from exercise, IBD patients experience considerable barriers to regular exercise secondary to the relapsing and remitting nature of IBD. Larger studies are needed to determine the effects of exercise on disease symptomatology and activity.", "author" : [ { "dropping-particle" : "", "family" : "DeFilippis", "given" : "Ersilia M.", "non-dropping-particle" : "", "parse-names" : false, "suffix" : "" }, { "dropping-particle" : "", "family" : "Tabani", "given" : "Saniya", "non-dropping-particle" : "", "parse-names" : false, "suffix" : "" }, { "dropping-particle" : "", "family" : "Warren", "given" : "Ryan U.", "non-dropping-particle" : "", "parse-names" : false, "suffix" : "" }, { "dropping-particle" : "", "family" : "Christos", "given" : "Paul J.", "non-dropping-particle" : "", "parse-names" : false, "suffix" : "" }, { "dropping-particle" : "", "family" : "Bosworth", "given" : "Brian P.", "non-dropping-particle" : "", "parse-names" : false, "suffix" : "" }, { "dropping-particle" : "", "family" : "Scherl", "given" : "Ellen J.", "non-dropping-particle" : "", "parse-names" : false, "suffix" : "" } ], "container-title" : "Digestive Diseases and Sciences", "id" : "ITEM-1", "issue" : "1", "issued" : { "date-parts" : [ [ "2016" ] ] }, "page" : "215-220", "publisher" : "Springer US", "title" : "Exercise and Self-Reported Limitations in Patients with Inflammatory Bowel Disease", "type" : "article-journal", "volume" : "61" }, "uris" : [ "http://www.mendeley.com/documents/?uuid=2e2b83e6-dbdc-40cb-882e-29e79d833993" ] }, { "id" : "ITEM-2", "itemData" : { "DOI" : "10.1097/MIB.0000000000000333", "ISBN" : "0000000000000", "ISSN" : "15364844", "PMID" : "25723616", "abstract" : "Background: Although exercise impacts quality of life in patients with inflammatory bowel disease, little is known about its role in disease activity.", "author" : [ { "dropping-particle" : "", "family" : "Jones", "given" : "Patricia D", "non-dropping-particle" : "", "parse-names" : false, "suffix" : "" }, { "dropping-particle" : "", "family" : "Kappelman", "given" : "Michael D", "non-dropping-particle" : "", "parse-names" : false, "suffix" : "" }, { "dropping-particle" : "", "family" : "Martin", "given" : "Christopher F", "non-dropping-particle" : "", "parse-names" : false, "suffix" : "" }, { "dropping-particle" : "", "family" : "Chen", "given" : "Wenli", "non-dropping-particle" : "", "parse-names" : false, "suffix" : "" }, { "dropping-particle" : "", "family" : "Sandler", "given" : "Robert S", "non-dropping-particle" : "", "parse-names" : false, "suffix" : "" }, { "dropping-particle" : "", "family" : "Long", "given" : "Millie D", "non-dropping-particle" : "", "parse-names" : false, "suffix" : "" } ], "container-title" : "Inflammatory bowel diseases", "id" : "ITEM-2", "issue" : "5", "issued" : { "date-parts" : [ [ "2015" ] ] }, "page" : "1063-71", "title" : "Exercise Decreases Risk of Future Active Disease in Patients with Inflammatory Bowel Disease in Remission", "type" : "article-journal", "volume" : "21" }, "uris" : [ "http://www.mendeley.com/documents/?uuid=612ed5d2-2264-4346-9c2c-f9774be7d493" ] }, { "id" : "ITEM-3", "itemData" : { "DOI" : "10.1097/01.mib.0000437614.91258.70", "ISSN" : "1078-0998", "PMID" : "24297056", "abstract" : "Background: Fatigue commonly impairs quality of life in patients with Crohn's disease (CD). This study aimed to evaluate the prevalence and severity of fatigue in CD (compared with ulcerative colitis [UC] and healthy controls) and to identify potentially modifiable factors associated with global, physical, and cognitive dimensions of fatigue. Methods: Clinic attendees with confirmed CD or UC and healthy volunteers were surveyed on fatigue (Fatigue Impact Scale, FIS), psychological comorbidity, sleep quality, medication, and other clinical information. A CD subgroup also completed a similar follow-up survey. Results: In 379 responders (181 CD, 113 UC, and 85 controls), global, physical, and cognitive FIS scores were highest in CD followed by UC and controls (P &lt; 0.01), with a prevalence of global fatigue (total FIS \u2265 40) in 57% of CD patients. On multivariate analysis, concurrently active disease, poor sleep quality, and mental illness were significantly associated with all the 3 fatigue dimensions: regular vitamin B group supplementation was inversely associated with physical fatigue in the CD cohort and those of older age or with previous resection(s) (P = 0.05) were independently associated with cognitive fatigue only. Longitudinally in CD, fatigue scores remained constant between original and follow-up surveys (mean change in total FIS score +0.9; 95% confidence interval, \u22124.6 to 6.3). Factors independently associated with improved physical fatigue between surveys included avoidance of corticosteroids and establishment of regular exercise and with improved cognitive fatigue included cessation of immunomodulator therapy. Conclusions: Fatigue is highly prevalent and more severe in CD. Anticipated and novel associations with improvement of physical and/or cognitive fatigue were identified, offering clues to potential therapeutic approaches to ameliorating fatigue for clinical evaluation.", "author" : [ { "dropping-particle" : "", "family" : "Langenberg", "given" : "Daniel R", "non-dropping-particle" : "van", "parse-names" : false, "suffix" : "" }, { "dropping-particle" : "", "family" : "Gibson", "given" : "Peter R", "non-dropping-particle" : "", "parse-names" : false, "suffix" : "" } ], "container-title" : "Inflammatory Bowel Diseases", "id" : "ITEM-3", "issue" : "1", "issued" : { "date-parts" : [ [ "2014" ] ] }, "page" : "115", "title" : "Factors Associated with Physical and Cognitive Fatigue in Patients With Crohn's Disease: A Cross-sectional and Longitudinal Study TL - 20", "type" : "article-journal", "volume" : "20 VN - r" }, "uris" : [ "http://www.mendeley.com/documents/?uuid=52f50bdc-4d60-44b0-80b2-9040c38a6fd8" ] } ], "mendeley" : { "formattedCitation" : "(59,62,69)", "plainTextFormattedCitation" : "(59,62,69)", "previouslyFormattedCitation" : "(59,62,69)" }, "properties" : { "noteIndex" : 0 }, "schema" : "https://github.com/citation-style-language/schema/raw/master/csl-citation.json" }</w:instrText>
      </w:r>
      <w:r w:rsidR="00EB136D" w:rsidRPr="006E07FF">
        <w:rPr>
          <w:rFonts w:ascii="Book Antiqua" w:eastAsia="Times New Roman" w:hAnsi="Book Antiqua"/>
          <w:vertAlign w:val="superscript"/>
        </w:rPr>
        <w:fldChar w:fldCharType="separate"/>
      </w:r>
      <w:r w:rsidR="00C80D1E" w:rsidRPr="006E07FF">
        <w:rPr>
          <w:rFonts w:ascii="Book Antiqua" w:eastAsia="Times New Roman" w:hAnsi="Book Antiqua"/>
          <w:noProof/>
          <w:vertAlign w:val="superscript"/>
        </w:rPr>
        <w:t>[</w:t>
      </w:r>
      <w:r w:rsidR="008E4E47" w:rsidRPr="006E07FF">
        <w:rPr>
          <w:rFonts w:ascii="Book Antiqua" w:eastAsia="Times New Roman" w:hAnsi="Book Antiqua"/>
          <w:noProof/>
          <w:vertAlign w:val="superscript"/>
        </w:rPr>
        <w:t>59,62,69</w:t>
      </w:r>
      <w:r w:rsidR="00400CF2" w:rsidRPr="006E07FF">
        <w:rPr>
          <w:rFonts w:ascii="Book Antiqua" w:eastAsia="Times New Roman" w:hAnsi="Book Antiqua"/>
          <w:noProof/>
          <w:vertAlign w:val="superscript"/>
        </w:rPr>
        <w:t>]</w:t>
      </w:r>
      <w:r w:rsidR="00EB136D" w:rsidRPr="006E07FF">
        <w:rPr>
          <w:rFonts w:ascii="Book Antiqua" w:eastAsia="Times New Roman" w:hAnsi="Book Antiqua"/>
          <w:vertAlign w:val="superscript"/>
        </w:rPr>
        <w:fldChar w:fldCharType="end"/>
      </w:r>
      <w:r w:rsidR="005D773E" w:rsidRPr="006E07FF">
        <w:rPr>
          <w:rFonts w:ascii="Book Antiqua" w:eastAsia="Times New Roman" w:hAnsi="Book Antiqua"/>
        </w:rPr>
        <w:t xml:space="preserve">. </w:t>
      </w:r>
      <w:r w:rsidR="00187F22" w:rsidRPr="006E07FF">
        <w:rPr>
          <w:rFonts w:ascii="Book Antiqua" w:eastAsia="Times New Roman" w:hAnsi="Book Antiqua"/>
        </w:rPr>
        <w:t>P</w:t>
      </w:r>
      <w:r w:rsidR="004D6DF5" w:rsidRPr="006E07FF">
        <w:rPr>
          <w:rFonts w:ascii="Book Antiqua" w:eastAsia="Times New Roman" w:hAnsi="Book Antiqua"/>
        </w:rPr>
        <w:t>atients should</w:t>
      </w:r>
      <w:r w:rsidR="00187F22" w:rsidRPr="006E07FF">
        <w:rPr>
          <w:rFonts w:ascii="Book Antiqua" w:eastAsia="Times New Roman" w:hAnsi="Book Antiqua"/>
        </w:rPr>
        <w:t xml:space="preserve">, however, </w:t>
      </w:r>
      <w:r w:rsidR="004D6DF5" w:rsidRPr="006E07FF">
        <w:rPr>
          <w:rFonts w:ascii="Book Antiqua" w:eastAsia="Times New Roman" w:hAnsi="Book Antiqua"/>
        </w:rPr>
        <w:t>consult a physician prior to commencing</w:t>
      </w:r>
      <w:r w:rsidR="00B86544" w:rsidRPr="006E07FF">
        <w:rPr>
          <w:rFonts w:ascii="Book Antiqua" w:eastAsia="Times New Roman" w:hAnsi="Book Antiqua"/>
        </w:rPr>
        <w:t xml:space="preserve"> a</w:t>
      </w:r>
      <w:r w:rsidR="004D6DF5" w:rsidRPr="006E07FF">
        <w:rPr>
          <w:rFonts w:ascii="Book Antiqua" w:eastAsia="Times New Roman" w:hAnsi="Book Antiqua"/>
        </w:rPr>
        <w:t xml:space="preserve"> regular exercise </w:t>
      </w:r>
      <w:r w:rsidR="004D6DF5" w:rsidRPr="00AE4059">
        <w:rPr>
          <w:rFonts w:ascii="Book Antiqua" w:eastAsia="Times New Roman" w:hAnsi="Book Antiqua"/>
        </w:rPr>
        <w:t>regime</w:t>
      </w:r>
      <w:r w:rsidR="00D01656" w:rsidRPr="00AE4059">
        <w:rPr>
          <w:rFonts w:ascii="Book Antiqua" w:eastAsia="Times New Roman" w:hAnsi="Book Antiqua"/>
          <w:vertAlign w:val="superscript"/>
        </w:rPr>
        <w:fldChar w:fldCharType="begin" w:fldLock="1"/>
      </w:r>
      <w:r w:rsidR="000E675A" w:rsidRPr="00AE4059">
        <w:rPr>
          <w:rFonts w:ascii="Book Antiqua" w:eastAsia="Times New Roman" w:hAnsi="Book Antiqua"/>
          <w:vertAlign w:val="superscript"/>
        </w:rPr>
        <w:instrText>ADDIN CSL_CITATION { "citationItems" : [ { "id" : "ITEM-1", "itemData" : { "ISSN" : "1042-895X", "abstract" : "In this article, the author discusses the benefits that people with inflammatory bowel disease derive from a well-rounded exercise program that includes aerobic and resistive training. Exercise guidelines, precautions, and signs and symptoms of potential complications are reviewed.", "author" : [ { "dropping-particle" : "", "family" : "Ball", "given" : "E.", "non-dropping-particle" : "", "parse-names" : false, "suffix" : "" } ], "container-title" : "Gastroenterology Nursing: The Official Journal of the Society of Gastroenterology Nurses and Associates", "id" : "ITEM-1", "issue" : "3", "issued" : { "date-parts" : [ [ "1998" ] ] }, "page" : "108-111", "title" : "Exercise guidelines for patients with inflammatory bowel disease", "type" : "article-journal", "volume" : "21" }, "uris" : [ "http://www.mendeley.com/documents/?uuid=957cfd44-af95-4ae2-b2b2-2212dcc555ee" ] } ], "mendeley" : { "formattedCitation" : "(120)", "plainTextFormattedCitation" : "(120)", "previouslyFormattedCitation" : "(120)" }, "properties" : { "noteIndex" : 0 }, "schema" : "https://github.com/citation-style-language/schema/raw/master/csl-citation.json" }</w:instrText>
      </w:r>
      <w:r w:rsidR="00D01656" w:rsidRPr="00AE4059">
        <w:rPr>
          <w:rFonts w:ascii="Book Antiqua" w:eastAsia="Times New Roman" w:hAnsi="Book Antiqua"/>
          <w:vertAlign w:val="superscript"/>
        </w:rPr>
        <w:fldChar w:fldCharType="separate"/>
      </w:r>
      <w:r w:rsidR="00C80D1E" w:rsidRPr="00AE4059">
        <w:rPr>
          <w:rFonts w:ascii="Book Antiqua" w:eastAsia="Times New Roman" w:hAnsi="Book Antiqua"/>
          <w:noProof/>
          <w:vertAlign w:val="superscript"/>
        </w:rPr>
        <w:t>[</w:t>
      </w:r>
      <w:r w:rsidR="00D01656" w:rsidRPr="00AE4059">
        <w:rPr>
          <w:rFonts w:ascii="Book Antiqua" w:eastAsia="Times New Roman" w:hAnsi="Book Antiqua"/>
          <w:noProof/>
          <w:vertAlign w:val="superscript"/>
        </w:rPr>
        <w:t>120</w:t>
      </w:r>
      <w:r w:rsidR="00AE4059" w:rsidRPr="00AE4059">
        <w:rPr>
          <w:rFonts w:ascii="Book Antiqua" w:hAnsi="Book Antiqua" w:hint="eastAsia"/>
          <w:noProof/>
          <w:vertAlign w:val="superscript"/>
          <w:lang w:eastAsia="zh-CN"/>
        </w:rPr>
        <w:t>-122</w:t>
      </w:r>
      <w:r w:rsidR="00400CF2" w:rsidRPr="00AE4059">
        <w:rPr>
          <w:rFonts w:ascii="Book Antiqua" w:eastAsia="Times New Roman" w:hAnsi="Book Antiqua"/>
          <w:noProof/>
          <w:vertAlign w:val="superscript"/>
        </w:rPr>
        <w:t>]</w:t>
      </w:r>
      <w:r w:rsidR="00D01656" w:rsidRPr="00AE4059">
        <w:rPr>
          <w:rFonts w:ascii="Book Antiqua" w:eastAsia="Times New Roman" w:hAnsi="Book Antiqua"/>
          <w:vertAlign w:val="superscript"/>
        </w:rPr>
        <w:fldChar w:fldCharType="end"/>
      </w:r>
      <w:r w:rsidR="005D773E" w:rsidRPr="006E07FF">
        <w:rPr>
          <w:rFonts w:ascii="Book Antiqua" w:eastAsia="Times New Roman" w:hAnsi="Book Antiqua"/>
        </w:rPr>
        <w:t xml:space="preserve">, </w:t>
      </w:r>
      <w:r w:rsidR="00D01656" w:rsidRPr="006E07FF">
        <w:rPr>
          <w:rFonts w:ascii="Book Antiqua" w:eastAsia="Times New Roman" w:hAnsi="Book Antiqua"/>
        </w:rPr>
        <w:t>as exercise tolerance may be lessened with active disease</w:t>
      </w:r>
      <w:r w:rsidR="004D6DF5" w:rsidRPr="006E07FF">
        <w:rPr>
          <w:rFonts w:ascii="Book Antiqua" w:eastAsia="Times New Roman" w:hAnsi="Book Antiqua"/>
        </w:rPr>
        <w:t>.</w:t>
      </w:r>
      <w:r w:rsidR="00B86544" w:rsidRPr="006E07FF">
        <w:rPr>
          <w:rFonts w:ascii="Book Antiqua" w:eastAsia="Times New Roman" w:hAnsi="Book Antiqua"/>
        </w:rPr>
        <w:t xml:space="preserve"> </w:t>
      </w:r>
      <w:r w:rsidR="00D41F48" w:rsidRPr="006E07FF">
        <w:rPr>
          <w:rFonts w:ascii="Book Antiqua" w:eastAsia="Times New Roman" w:hAnsi="Book Antiqua"/>
        </w:rPr>
        <w:t xml:space="preserve">Physicians should also discuss with patients the potential for </w:t>
      </w:r>
      <w:r w:rsidR="00A01373">
        <w:rPr>
          <w:rFonts w:ascii="Book Antiqua" w:eastAsia="Times New Roman" w:hAnsi="Book Antiqua"/>
        </w:rPr>
        <w:t>PA/E</w:t>
      </w:r>
      <w:r w:rsidR="00D41F48" w:rsidRPr="006E07FF">
        <w:rPr>
          <w:rFonts w:ascii="Book Antiqua" w:eastAsia="Times New Roman" w:hAnsi="Book Antiqua"/>
        </w:rPr>
        <w:t xml:space="preserve"> related fatigue.</w:t>
      </w:r>
    </w:p>
    <w:p w14:paraId="3E60B19E" w14:textId="422843AD" w:rsidR="00764347" w:rsidRPr="006E07FF" w:rsidRDefault="00764347" w:rsidP="0070284B">
      <w:pPr>
        <w:widowControl w:val="0"/>
        <w:adjustRightInd w:val="0"/>
        <w:snapToGrid w:val="0"/>
        <w:spacing w:line="360" w:lineRule="auto"/>
        <w:ind w:firstLineChars="100" w:firstLine="240"/>
        <w:jc w:val="both"/>
        <w:rPr>
          <w:rFonts w:ascii="Book Antiqua" w:hAnsi="Book Antiqua"/>
        </w:rPr>
      </w:pPr>
      <w:r w:rsidRPr="006E07FF">
        <w:rPr>
          <w:rFonts w:ascii="Book Antiqua" w:hAnsi="Book Antiqua"/>
        </w:rPr>
        <w:t>With respect</w:t>
      </w:r>
      <w:r w:rsidR="006C5211" w:rsidRPr="006E07FF">
        <w:rPr>
          <w:rFonts w:ascii="Book Antiqua" w:hAnsi="Book Antiqua"/>
        </w:rPr>
        <w:t xml:space="preserve"> to psychotherapy</w:t>
      </w:r>
      <w:r w:rsidRPr="006E07FF">
        <w:rPr>
          <w:rFonts w:ascii="Book Antiqua" w:hAnsi="Book Antiqua"/>
        </w:rPr>
        <w:t xml:space="preserve"> interventions in IBD, there has been more examination </w:t>
      </w:r>
      <w:r w:rsidRPr="006E07FF">
        <w:rPr>
          <w:rFonts w:ascii="Book Antiqua" w:hAnsi="Book Antiqua"/>
        </w:rPr>
        <w:lastRenderedPageBreak/>
        <w:t>of CBT, MBT, hypnosis, and stress management than other interventions</w:t>
      </w:r>
      <w:r w:rsidR="008365C9" w:rsidRPr="006E07FF">
        <w:rPr>
          <w:rFonts w:ascii="Book Antiqua" w:hAnsi="Book Antiqua"/>
        </w:rPr>
        <w:t xml:space="preserve"> (Table 3)</w:t>
      </w:r>
      <w:r w:rsidRPr="006E07FF">
        <w:rPr>
          <w:rFonts w:ascii="Book Antiqua" w:hAnsi="Book Antiqua"/>
        </w:rPr>
        <w:t>. There is evidence that CBT and MBT improve coping and</w:t>
      </w:r>
      <w:r w:rsidR="001C37D7" w:rsidRPr="006E07FF">
        <w:rPr>
          <w:rFonts w:ascii="Book Antiqua" w:hAnsi="Book Antiqua"/>
        </w:rPr>
        <w:t xml:space="preserve"> QOL</w:t>
      </w:r>
      <w:r w:rsidRPr="006E07FF">
        <w:rPr>
          <w:rFonts w:ascii="Book Antiqua" w:hAnsi="Book Antiqua"/>
        </w:rPr>
        <w:t xml:space="preserve">, yet evidence for </w:t>
      </w:r>
      <w:r w:rsidR="00D41F48" w:rsidRPr="006E07FF">
        <w:rPr>
          <w:rFonts w:ascii="Book Antiqua" w:hAnsi="Book Antiqua"/>
        </w:rPr>
        <w:t xml:space="preserve">improvement of comorbid </w:t>
      </w:r>
      <w:r w:rsidRPr="006E07FF">
        <w:rPr>
          <w:rFonts w:ascii="Book Antiqua" w:hAnsi="Book Antiqua"/>
        </w:rPr>
        <w:t>anxiety and depression</w:t>
      </w:r>
      <w:r w:rsidR="00150C08" w:rsidRPr="006E07FF">
        <w:rPr>
          <w:rFonts w:ascii="Book Antiqua" w:hAnsi="Book Antiqua"/>
        </w:rPr>
        <w:t xml:space="preserve"> in this population</w:t>
      </w:r>
      <w:r w:rsidRPr="006E07FF">
        <w:rPr>
          <w:rFonts w:ascii="Book Antiqua" w:hAnsi="Book Antiqua"/>
        </w:rPr>
        <w:t xml:space="preserve"> is limited. </w:t>
      </w:r>
      <w:r w:rsidR="003254A7" w:rsidRPr="006E07FF">
        <w:rPr>
          <w:rFonts w:ascii="Book Antiqua" w:hAnsi="Book Antiqua"/>
        </w:rPr>
        <w:t>Many</w:t>
      </w:r>
      <w:r w:rsidR="00D4309F" w:rsidRPr="006E07FF">
        <w:rPr>
          <w:rFonts w:ascii="Book Antiqua" w:hAnsi="Book Antiqua"/>
        </w:rPr>
        <w:t xml:space="preserve"> of the</w:t>
      </w:r>
      <w:r w:rsidR="00AE48A4" w:rsidRPr="006E07FF">
        <w:rPr>
          <w:rFonts w:ascii="Book Antiqua" w:hAnsi="Book Antiqua"/>
        </w:rPr>
        <w:t xml:space="preserve"> latter interventions were tailored to </w:t>
      </w:r>
      <w:r w:rsidR="003254A7" w:rsidRPr="006E07FF">
        <w:rPr>
          <w:rFonts w:ascii="Book Antiqua" w:hAnsi="Book Antiqua"/>
        </w:rPr>
        <w:t xml:space="preserve">the needs of </w:t>
      </w:r>
      <w:r w:rsidR="00AE48A4" w:rsidRPr="006E07FF">
        <w:rPr>
          <w:rFonts w:ascii="Book Antiqua" w:hAnsi="Book Antiqua"/>
        </w:rPr>
        <w:t>individuals with IBD,</w:t>
      </w:r>
      <w:r w:rsidR="003254A7" w:rsidRPr="006E07FF">
        <w:rPr>
          <w:rFonts w:ascii="Book Antiqua" w:hAnsi="Book Antiqua"/>
        </w:rPr>
        <w:t xml:space="preserve"> however, </w:t>
      </w:r>
      <w:r w:rsidR="0092562C" w:rsidRPr="006E07FF">
        <w:rPr>
          <w:rFonts w:ascii="Book Antiqua" w:hAnsi="Book Antiqua"/>
        </w:rPr>
        <w:t xml:space="preserve">they </w:t>
      </w:r>
      <w:r w:rsidR="003254A7" w:rsidRPr="006E07FF">
        <w:rPr>
          <w:rFonts w:ascii="Book Antiqua" w:hAnsi="Book Antiqua"/>
        </w:rPr>
        <w:t xml:space="preserve">were not designed </w:t>
      </w:r>
      <w:r w:rsidR="0076543D" w:rsidRPr="006E07FF">
        <w:rPr>
          <w:rFonts w:ascii="Book Antiqua" w:hAnsi="Book Antiqua"/>
        </w:rPr>
        <w:t>to exclusively treat</w:t>
      </w:r>
      <w:r w:rsidR="003254A7" w:rsidRPr="006E07FF">
        <w:rPr>
          <w:rFonts w:ascii="Book Antiqua" w:hAnsi="Book Antiqua"/>
        </w:rPr>
        <w:t xml:space="preserve"> </w:t>
      </w:r>
      <w:r w:rsidR="00A441C2" w:rsidRPr="006E07FF">
        <w:rPr>
          <w:rFonts w:ascii="Book Antiqua" w:hAnsi="Book Antiqua"/>
        </w:rPr>
        <w:t>anxiety and depression. Thus</w:t>
      </w:r>
      <w:r w:rsidR="003254A7" w:rsidRPr="006E07FF">
        <w:rPr>
          <w:rFonts w:ascii="Book Antiqua" w:hAnsi="Book Antiqua"/>
        </w:rPr>
        <w:t xml:space="preserve">, </w:t>
      </w:r>
      <w:r w:rsidR="00150C08" w:rsidRPr="006E07FF">
        <w:rPr>
          <w:rFonts w:ascii="Book Antiqua" w:hAnsi="Book Antiqua"/>
        </w:rPr>
        <w:t xml:space="preserve">along with </w:t>
      </w:r>
      <w:r w:rsidR="0076543D" w:rsidRPr="006E07FF">
        <w:rPr>
          <w:rFonts w:ascii="Book Antiqua" w:hAnsi="Book Antiqua"/>
        </w:rPr>
        <w:t xml:space="preserve">IBD-related adaptations, </w:t>
      </w:r>
      <w:r w:rsidR="003254A7" w:rsidRPr="006E07FF">
        <w:rPr>
          <w:rFonts w:ascii="Book Antiqua" w:hAnsi="Book Antiqua"/>
        </w:rPr>
        <w:t>more</w:t>
      </w:r>
      <w:r w:rsidR="004007E8" w:rsidRPr="006E07FF">
        <w:rPr>
          <w:rFonts w:ascii="Book Antiqua" w:hAnsi="Book Antiqua"/>
        </w:rPr>
        <w:t xml:space="preserve"> </w:t>
      </w:r>
      <w:r w:rsidR="00670AF0" w:rsidRPr="006E07FF">
        <w:rPr>
          <w:rFonts w:ascii="Book Antiqua" w:hAnsi="Book Antiqua"/>
        </w:rPr>
        <w:t>symptom-specific</w:t>
      </w:r>
      <w:r w:rsidR="00AE48A4" w:rsidRPr="006E07FF">
        <w:rPr>
          <w:rFonts w:ascii="Book Antiqua" w:hAnsi="Book Antiqua"/>
        </w:rPr>
        <w:t xml:space="preserve"> </w:t>
      </w:r>
      <w:r w:rsidR="00670AF0" w:rsidRPr="006E07FF">
        <w:rPr>
          <w:rFonts w:ascii="Book Antiqua" w:hAnsi="Book Antiqua"/>
        </w:rPr>
        <w:t>interventions</w:t>
      </w:r>
      <w:r w:rsidR="00AE48A4" w:rsidRPr="006E07FF">
        <w:rPr>
          <w:rFonts w:ascii="Book Antiqua" w:hAnsi="Book Antiqua"/>
        </w:rPr>
        <w:t xml:space="preserve"> may be necessary to effectively target </w:t>
      </w:r>
      <w:r w:rsidR="00670AF0" w:rsidRPr="006E07FF">
        <w:rPr>
          <w:rFonts w:ascii="Book Antiqua" w:hAnsi="Book Antiqua"/>
        </w:rPr>
        <w:t>anxiety and depression in this</w:t>
      </w:r>
      <w:r w:rsidR="00AE48A4" w:rsidRPr="006E07FF">
        <w:rPr>
          <w:rFonts w:ascii="Book Antiqua" w:hAnsi="Book Antiqua"/>
        </w:rPr>
        <w:t xml:space="preserve"> population. </w:t>
      </w:r>
      <w:r w:rsidRPr="006E07FF">
        <w:rPr>
          <w:rFonts w:ascii="Book Antiqua" w:hAnsi="Book Antiqua"/>
        </w:rPr>
        <w:t>CBT and MBT are</w:t>
      </w:r>
      <w:r w:rsidR="0076543D" w:rsidRPr="006E07FF">
        <w:rPr>
          <w:rFonts w:ascii="Book Antiqua" w:hAnsi="Book Antiqua"/>
        </w:rPr>
        <w:t xml:space="preserve"> also</w:t>
      </w:r>
      <w:r w:rsidRPr="006E07FF">
        <w:rPr>
          <w:rFonts w:ascii="Book Antiqua" w:hAnsi="Book Antiqua"/>
        </w:rPr>
        <w:t xml:space="preserve"> seemingly limited in their impact on disease activity; longer follow up assessments may be necessary, as health benefits from stress reduction may take time. Hypnosis in IBD </w:t>
      </w:r>
      <w:r w:rsidR="001C37D7" w:rsidRPr="006E07FF">
        <w:rPr>
          <w:rFonts w:ascii="Book Antiqua" w:hAnsi="Book Antiqua"/>
        </w:rPr>
        <w:t xml:space="preserve">has </w:t>
      </w:r>
      <w:r w:rsidRPr="006E07FF">
        <w:rPr>
          <w:rFonts w:ascii="Book Antiqua" w:hAnsi="Book Antiqua"/>
        </w:rPr>
        <w:t xml:space="preserve">demonstrated </w:t>
      </w:r>
      <w:r w:rsidR="00894CF5" w:rsidRPr="006E07FF">
        <w:rPr>
          <w:rFonts w:ascii="Book Antiqua" w:hAnsi="Book Antiqua"/>
        </w:rPr>
        <w:t>some</w:t>
      </w:r>
      <w:r w:rsidRPr="006E07FF">
        <w:rPr>
          <w:rFonts w:ascii="Book Antiqua" w:hAnsi="Book Antiqua"/>
        </w:rPr>
        <w:t xml:space="preserve"> evidence for reducing disease activity; however, there is no evidence of its ability to decrease anxiety and depression.</w:t>
      </w:r>
      <w:r w:rsidR="003F046B" w:rsidRPr="006E07FF">
        <w:rPr>
          <w:rFonts w:ascii="Book Antiqua" w:hAnsi="Book Antiqua"/>
        </w:rPr>
        <w:t xml:space="preserve"> As with </w:t>
      </w:r>
      <w:r w:rsidR="00EA6522" w:rsidRPr="006E07FF">
        <w:rPr>
          <w:rFonts w:ascii="Book Antiqua" w:hAnsi="Book Antiqua"/>
        </w:rPr>
        <w:t xml:space="preserve">the </w:t>
      </w:r>
      <w:r w:rsidR="003F046B" w:rsidRPr="006E07FF">
        <w:rPr>
          <w:rFonts w:ascii="Book Antiqua" w:hAnsi="Book Antiqua"/>
        </w:rPr>
        <w:t>CBT and MBT</w:t>
      </w:r>
      <w:r w:rsidR="00EA6522" w:rsidRPr="006E07FF">
        <w:rPr>
          <w:rFonts w:ascii="Book Antiqua" w:hAnsi="Book Antiqua"/>
        </w:rPr>
        <w:t xml:space="preserve"> studies</w:t>
      </w:r>
      <w:r w:rsidR="003F046B" w:rsidRPr="006E07FF">
        <w:rPr>
          <w:rFonts w:ascii="Book Antiqua" w:hAnsi="Book Antiqua"/>
        </w:rPr>
        <w:t xml:space="preserve">, </w:t>
      </w:r>
      <w:r w:rsidR="00F65321" w:rsidRPr="006E07FF">
        <w:rPr>
          <w:rFonts w:ascii="Book Antiqua" w:hAnsi="Book Antiqua"/>
        </w:rPr>
        <w:t xml:space="preserve">the </w:t>
      </w:r>
      <w:r w:rsidR="003F046B" w:rsidRPr="006E07FF">
        <w:rPr>
          <w:rFonts w:ascii="Book Antiqua" w:hAnsi="Book Antiqua"/>
        </w:rPr>
        <w:t xml:space="preserve">hypnosis interventions were not </w:t>
      </w:r>
      <w:r w:rsidR="00644FD1" w:rsidRPr="006E07FF">
        <w:rPr>
          <w:rFonts w:ascii="Book Antiqua" w:hAnsi="Book Antiqua"/>
        </w:rPr>
        <w:t>specific to</w:t>
      </w:r>
      <w:r w:rsidR="003F046B" w:rsidRPr="006E07FF">
        <w:rPr>
          <w:rFonts w:ascii="Book Antiqua" w:hAnsi="Book Antiqua"/>
        </w:rPr>
        <w:t xml:space="preserve"> anxiety and depression</w:t>
      </w:r>
      <w:r w:rsidR="00F65321" w:rsidRPr="006E07FF">
        <w:rPr>
          <w:rFonts w:ascii="Book Antiqua" w:hAnsi="Book Antiqua"/>
        </w:rPr>
        <w:t>, which could explain such findings</w:t>
      </w:r>
      <w:r w:rsidR="003F046B" w:rsidRPr="006E07FF">
        <w:rPr>
          <w:rFonts w:ascii="Book Antiqua" w:hAnsi="Book Antiqua"/>
        </w:rPr>
        <w:t>.</w:t>
      </w:r>
      <w:r w:rsidRPr="006E07FF">
        <w:rPr>
          <w:rFonts w:ascii="Book Antiqua" w:hAnsi="Book Antiqua"/>
        </w:rPr>
        <w:t xml:space="preserve"> Stress management interventions </w:t>
      </w:r>
      <w:r w:rsidR="0092562C" w:rsidRPr="006E07FF">
        <w:rPr>
          <w:rFonts w:ascii="Book Antiqua" w:hAnsi="Book Antiqua"/>
        </w:rPr>
        <w:t xml:space="preserve">have </w:t>
      </w:r>
      <w:r w:rsidRPr="006E07FF">
        <w:rPr>
          <w:rFonts w:ascii="Book Antiqua" w:hAnsi="Book Antiqua"/>
        </w:rPr>
        <w:t xml:space="preserve">led to lower disease-related stress, anxiety, and reports of pain, yet their influence on disease-activity remains mixed. Future research could explore modifications of </w:t>
      </w:r>
      <w:r w:rsidR="0092562C" w:rsidRPr="006E07FF">
        <w:rPr>
          <w:rFonts w:ascii="Book Antiqua" w:hAnsi="Book Antiqua"/>
        </w:rPr>
        <w:t xml:space="preserve">evidence-based </w:t>
      </w:r>
      <w:r w:rsidRPr="006E07FF">
        <w:rPr>
          <w:rFonts w:ascii="Book Antiqua" w:hAnsi="Book Antiqua"/>
        </w:rPr>
        <w:t>psychoth</w:t>
      </w:r>
      <w:r w:rsidR="0092562C" w:rsidRPr="006E07FF">
        <w:rPr>
          <w:rFonts w:ascii="Book Antiqua" w:hAnsi="Book Antiqua"/>
        </w:rPr>
        <w:t xml:space="preserve">erapies that specifically target </w:t>
      </w:r>
      <w:r w:rsidRPr="006E07FF">
        <w:rPr>
          <w:rFonts w:ascii="Book Antiqua" w:hAnsi="Book Antiqua"/>
        </w:rPr>
        <w:t>anxiety and depression, and examine the application of these in IBD. Research into</w:t>
      </w:r>
      <w:r w:rsidR="0092562C" w:rsidRPr="006E07FF">
        <w:rPr>
          <w:rFonts w:ascii="Book Antiqua" w:hAnsi="Book Antiqua"/>
        </w:rPr>
        <w:t xml:space="preserve"> </w:t>
      </w:r>
      <w:r w:rsidRPr="006E07FF">
        <w:rPr>
          <w:rFonts w:ascii="Book Antiqua" w:hAnsi="Book Antiqua"/>
        </w:rPr>
        <w:t xml:space="preserve">interventions </w:t>
      </w:r>
      <w:r w:rsidR="0092562C" w:rsidRPr="006E07FF">
        <w:rPr>
          <w:rFonts w:ascii="Book Antiqua" w:hAnsi="Book Antiqua"/>
        </w:rPr>
        <w:t>showing promise for physical health improvements</w:t>
      </w:r>
      <w:r w:rsidR="00644FD1" w:rsidRPr="006E07FF">
        <w:rPr>
          <w:rFonts w:ascii="Book Antiqua" w:hAnsi="Book Antiqua"/>
        </w:rPr>
        <w:t xml:space="preserve"> in IBD</w:t>
      </w:r>
      <w:r w:rsidR="0092562C" w:rsidRPr="006E07FF">
        <w:rPr>
          <w:rFonts w:ascii="Book Antiqua" w:hAnsi="Book Antiqua"/>
        </w:rPr>
        <w:t xml:space="preserve">, such as hypnosis, </w:t>
      </w:r>
      <w:r w:rsidRPr="006E07FF">
        <w:rPr>
          <w:rFonts w:ascii="Book Antiqua" w:hAnsi="Book Antiqua"/>
        </w:rPr>
        <w:t xml:space="preserve">could also </w:t>
      </w:r>
      <w:r w:rsidR="0092562C" w:rsidRPr="006E07FF">
        <w:rPr>
          <w:rFonts w:ascii="Book Antiqua" w:hAnsi="Book Antiqua"/>
        </w:rPr>
        <w:t xml:space="preserve">continue </w:t>
      </w:r>
      <w:r w:rsidRPr="006E07FF">
        <w:rPr>
          <w:rFonts w:ascii="Book Antiqua" w:hAnsi="Book Antiqua"/>
        </w:rPr>
        <w:t>be</w:t>
      </w:r>
      <w:r w:rsidR="0092562C" w:rsidRPr="006E07FF">
        <w:rPr>
          <w:rFonts w:ascii="Book Antiqua" w:hAnsi="Book Antiqua"/>
        </w:rPr>
        <w:t>ing</w:t>
      </w:r>
      <w:r w:rsidRPr="006E07FF">
        <w:rPr>
          <w:rFonts w:ascii="Book Antiqua" w:hAnsi="Book Antiqua"/>
        </w:rPr>
        <w:t xml:space="preserve"> </w:t>
      </w:r>
      <w:r w:rsidR="000474C3" w:rsidRPr="006E07FF">
        <w:rPr>
          <w:rFonts w:ascii="Book Antiqua" w:hAnsi="Book Antiqua"/>
        </w:rPr>
        <w:t>explored</w:t>
      </w:r>
      <w:r w:rsidRPr="006E07FF">
        <w:rPr>
          <w:rFonts w:ascii="Book Antiqua" w:hAnsi="Book Antiqua"/>
        </w:rPr>
        <w:t xml:space="preserve">. </w:t>
      </w:r>
    </w:p>
    <w:p w14:paraId="663F6A00" w14:textId="2D3E16A0" w:rsidR="005D773E" w:rsidRPr="006E07FF" w:rsidRDefault="00E75304" w:rsidP="0070284B">
      <w:pPr>
        <w:widowControl w:val="0"/>
        <w:adjustRightInd w:val="0"/>
        <w:snapToGrid w:val="0"/>
        <w:spacing w:line="360" w:lineRule="auto"/>
        <w:ind w:firstLineChars="100" w:firstLine="240"/>
        <w:jc w:val="both"/>
        <w:rPr>
          <w:rFonts w:ascii="Book Antiqua" w:eastAsia="Times New Roman" w:hAnsi="Book Antiqua"/>
        </w:rPr>
      </w:pPr>
      <w:r w:rsidRPr="006E07FF">
        <w:rPr>
          <w:rFonts w:ascii="Book Antiqua" w:hAnsi="Book Antiqua"/>
        </w:rPr>
        <w:t>The non-pharmacol</w:t>
      </w:r>
      <w:r w:rsidR="0024752F" w:rsidRPr="006E07FF">
        <w:rPr>
          <w:rFonts w:ascii="Book Antiqua" w:hAnsi="Book Antiqua"/>
        </w:rPr>
        <w:t>o</w:t>
      </w:r>
      <w:r w:rsidRPr="006E07FF">
        <w:rPr>
          <w:rFonts w:ascii="Book Antiqua" w:hAnsi="Book Antiqua"/>
        </w:rPr>
        <w:t xml:space="preserve">gical therapies reviewed are promising, but should be viewed as </w:t>
      </w:r>
      <w:r w:rsidR="000474C3" w:rsidRPr="006E07FF">
        <w:rPr>
          <w:rFonts w:ascii="Book Antiqua" w:hAnsi="Book Antiqua"/>
        </w:rPr>
        <w:t xml:space="preserve">adjunct </w:t>
      </w:r>
      <w:r w:rsidRPr="006E07FF">
        <w:rPr>
          <w:rFonts w:ascii="Book Antiqua" w:hAnsi="Book Antiqua"/>
        </w:rPr>
        <w:t xml:space="preserve">therapies to treat IBD patients holistically. </w:t>
      </w:r>
      <w:r w:rsidR="003A14A2" w:rsidRPr="006E07FF">
        <w:rPr>
          <w:rFonts w:ascii="Book Antiqua" w:hAnsi="Book Antiqua"/>
        </w:rPr>
        <w:t xml:space="preserve">Longer-term, </w:t>
      </w:r>
      <w:r w:rsidR="002E1B1A" w:rsidRPr="006E07FF">
        <w:rPr>
          <w:rFonts w:ascii="Book Antiqua" w:hAnsi="Book Antiqua"/>
        </w:rPr>
        <w:t xml:space="preserve">carefully designed, </w:t>
      </w:r>
      <w:r w:rsidR="00B108A4" w:rsidRPr="006E07FF">
        <w:rPr>
          <w:rFonts w:ascii="Book Antiqua" w:hAnsi="Book Antiqua"/>
        </w:rPr>
        <w:t>non-pharmacological</w:t>
      </w:r>
      <w:r w:rsidR="003A14A2" w:rsidRPr="006E07FF">
        <w:rPr>
          <w:rFonts w:ascii="Book Antiqua" w:hAnsi="Book Antiqua"/>
        </w:rPr>
        <w:t xml:space="preserve"> intervention trials are urgently needed to determine the optimal treatment modality for patients.</w:t>
      </w:r>
      <w:r w:rsidR="00B108A4" w:rsidRPr="006E07FF">
        <w:rPr>
          <w:rFonts w:ascii="Book Antiqua" w:hAnsi="Book Antiqua"/>
          <w:shd w:val="clear" w:color="auto" w:fill="FFFFFF"/>
        </w:rPr>
        <w:t xml:space="preserve"> Such trials should assess </w:t>
      </w:r>
      <w:r w:rsidR="000474C3" w:rsidRPr="006E07FF">
        <w:rPr>
          <w:rFonts w:ascii="Book Antiqua" w:hAnsi="Book Antiqua"/>
          <w:shd w:val="clear" w:color="auto" w:fill="FFFFFF"/>
        </w:rPr>
        <w:t xml:space="preserve">both </w:t>
      </w:r>
      <w:r w:rsidR="00B108A4" w:rsidRPr="006E07FF">
        <w:rPr>
          <w:rFonts w:ascii="Book Antiqua" w:hAnsi="Book Antiqua"/>
          <w:shd w:val="clear" w:color="auto" w:fill="FFFFFF"/>
        </w:rPr>
        <w:t xml:space="preserve">subjective measures such as </w:t>
      </w:r>
      <w:r w:rsidR="000474C3" w:rsidRPr="006E07FF">
        <w:rPr>
          <w:rFonts w:ascii="Book Antiqua" w:hAnsi="Book Antiqua"/>
          <w:shd w:val="clear" w:color="auto" w:fill="FFFFFF"/>
        </w:rPr>
        <w:t>QOL</w:t>
      </w:r>
      <w:r w:rsidR="00B108A4" w:rsidRPr="006E07FF">
        <w:rPr>
          <w:rFonts w:ascii="Book Antiqua" w:hAnsi="Book Antiqua"/>
          <w:shd w:val="clear" w:color="auto" w:fill="FFFFFF"/>
        </w:rPr>
        <w:t xml:space="preserve">, as well as objective measures </w:t>
      </w:r>
      <w:r w:rsidR="0024752F" w:rsidRPr="006E07FF">
        <w:rPr>
          <w:rFonts w:ascii="Book Antiqua" w:hAnsi="Book Antiqua"/>
          <w:shd w:val="clear" w:color="auto" w:fill="FFFFFF"/>
        </w:rPr>
        <w:t>of</w:t>
      </w:r>
      <w:r w:rsidR="00B108A4" w:rsidRPr="006E07FF">
        <w:rPr>
          <w:rFonts w:ascii="Book Antiqua" w:hAnsi="Book Antiqua"/>
          <w:shd w:val="clear" w:color="auto" w:fill="FFFFFF"/>
        </w:rPr>
        <w:t xml:space="preserve"> inflammation.</w:t>
      </w:r>
      <w:r w:rsidR="0070284B">
        <w:rPr>
          <w:rFonts w:ascii="Book Antiqua" w:hAnsi="Book Antiqua"/>
          <w:shd w:val="clear" w:color="auto" w:fill="FFFFFF"/>
        </w:rPr>
        <w:t xml:space="preserve"> </w:t>
      </w:r>
      <w:r w:rsidR="00B108A4" w:rsidRPr="006E07FF">
        <w:rPr>
          <w:rFonts w:ascii="Book Antiqua" w:hAnsi="Book Antiqua"/>
        </w:rPr>
        <w:t xml:space="preserve">While </w:t>
      </w:r>
      <w:r w:rsidR="000474C3" w:rsidRPr="006E07FF">
        <w:rPr>
          <w:rFonts w:ascii="Book Antiqua" w:hAnsi="Book Antiqua"/>
        </w:rPr>
        <w:t xml:space="preserve">the </w:t>
      </w:r>
      <w:r w:rsidR="00B108A4" w:rsidRPr="006E07FF">
        <w:rPr>
          <w:rFonts w:ascii="Book Antiqua" w:hAnsi="Book Antiqua"/>
        </w:rPr>
        <w:t xml:space="preserve">recommendations provided </w:t>
      </w:r>
      <w:r w:rsidR="000474C3" w:rsidRPr="006E07FF">
        <w:rPr>
          <w:rFonts w:ascii="Book Antiqua" w:hAnsi="Book Antiqua"/>
        </w:rPr>
        <w:t xml:space="preserve">are </w:t>
      </w:r>
      <w:r w:rsidR="00B108A4" w:rsidRPr="006E07FF">
        <w:rPr>
          <w:rFonts w:ascii="Book Antiqua" w:hAnsi="Book Antiqua"/>
        </w:rPr>
        <w:t xml:space="preserve">based on </w:t>
      </w:r>
      <w:r w:rsidR="000474C3" w:rsidRPr="006E07FF">
        <w:rPr>
          <w:rFonts w:ascii="Book Antiqua" w:hAnsi="Book Antiqua"/>
        </w:rPr>
        <w:t xml:space="preserve">existing </w:t>
      </w:r>
      <w:r w:rsidR="00B108A4" w:rsidRPr="006E07FF">
        <w:rPr>
          <w:rFonts w:ascii="Book Antiqua" w:hAnsi="Book Antiqua"/>
        </w:rPr>
        <w:t xml:space="preserve">evidence, additional </w:t>
      </w:r>
      <w:r w:rsidR="00E567F9" w:rsidRPr="006E07FF">
        <w:rPr>
          <w:rFonts w:ascii="Book Antiqua" w:hAnsi="Book Antiqua"/>
        </w:rPr>
        <w:t>research on</w:t>
      </w:r>
      <w:r w:rsidR="00E567F9" w:rsidRPr="006E07FF">
        <w:rPr>
          <w:rFonts w:ascii="Book Antiqua" w:eastAsia="Times New Roman" w:hAnsi="Book Antiqua"/>
        </w:rPr>
        <w:t xml:space="preserve"> non-pharmacological approaches for the management of IBD is</w:t>
      </w:r>
      <w:r w:rsidR="000474C3" w:rsidRPr="006E07FF">
        <w:rPr>
          <w:rFonts w:ascii="Book Antiqua" w:eastAsia="Times New Roman" w:hAnsi="Book Antiqua"/>
        </w:rPr>
        <w:t xml:space="preserve"> needed</w:t>
      </w:r>
      <w:r w:rsidR="00FD23D8" w:rsidRPr="006E07FF">
        <w:rPr>
          <w:rFonts w:ascii="Book Antiqua" w:eastAsia="Times New Roman" w:hAnsi="Book Antiqua"/>
        </w:rPr>
        <w:t>.</w:t>
      </w:r>
    </w:p>
    <w:p w14:paraId="49F06F45" w14:textId="77777777" w:rsidR="00EE24FC" w:rsidRDefault="00EE24FC" w:rsidP="003F63B7">
      <w:pPr>
        <w:widowControl w:val="0"/>
        <w:spacing w:after="160" w:line="259" w:lineRule="auto"/>
        <w:rPr>
          <w:rFonts w:ascii="Book Antiqua" w:eastAsia="Times New Roman" w:hAnsi="Book Antiqua"/>
          <w:b/>
        </w:rPr>
      </w:pPr>
      <w:r>
        <w:rPr>
          <w:rFonts w:ascii="Book Antiqua" w:eastAsia="Times New Roman" w:hAnsi="Book Antiqua"/>
          <w:b/>
        </w:rPr>
        <w:br w:type="page"/>
      </w:r>
    </w:p>
    <w:p w14:paraId="394EF5C0" w14:textId="16F2515D" w:rsidR="00065BA1" w:rsidRDefault="005F3727" w:rsidP="003F63B7">
      <w:pPr>
        <w:widowControl w:val="0"/>
        <w:adjustRightInd w:val="0"/>
        <w:snapToGrid w:val="0"/>
        <w:spacing w:line="360" w:lineRule="auto"/>
        <w:jc w:val="both"/>
        <w:rPr>
          <w:rFonts w:ascii="Book Antiqua" w:hAnsi="Book Antiqua"/>
          <w:b/>
          <w:lang w:eastAsia="zh-CN"/>
        </w:rPr>
      </w:pPr>
      <w:r w:rsidRPr="00EE24FC">
        <w:rPr>
          <w:rFonts w:ascii="Book Antiqua" w:eastAsia="Times New Roman" w:hAnsi="Book Antiqua"/>
          <w:b/>
        </w:rPr>
        <w:lastRenderedPageBreak/>
        <w:t xml:space="preserve">REFERENCES </w:t>
      </w:r>
    </w:p>
    <w:p w14:paraId="57A6CF27" w14:textId="77777777" w:rsidR="002F544A" w:rsidRPr="002F544A" w:rsidRDefault="002F544A" w:rsidP="003F63B7">
      <w:pPr>
        <w:widowControl w:val="0"/>
        <w:spacing w:line="360" w:lineRule="auto"/>
        <w:jc w:val="both"/>
        <w:rPr>
          <w:rFonts w:ascii="Book Antiqua" w:hAnsi="Book Antiqua" w:cs="Book Antiqua"/>
          <w:szCs w:val="22"/>
          <w:lang w:eastAsia="zh-CN"/>
        </w:rPr>
      </w:pPr>
      <w:r w:rsidRPr="002F544A">
        <w:rPr>
          <w:rFonts w:ascii="Book Antiqua" w:hAnsi="Book Antiqua"/>
          <w:kern w:val="2"/>
          <w:lang w:eastAsia="zh-CN"/>
        </w:rPr>
        <w:t>1</w:t>
      </w:r>
      <w:r w:rsidRPr="002F544A">
        <w:rPr>
          <w:rFonts w:ascii="Book Antiqua" w:hAnsi="Book Antiqua" w:hint="eastAsia"/>
          <w:kern w:val="2"/>
          <w:lang w:eastAsia="zh-CN"/>
        </w:rPr>
        <w:t xml:space="preserve"> </w:t>
      </w:r>
      <w:r w:rsidRPr="002F544A">
        <w:rPr>
          <w:rFonts w:ascii="Book Antiqua" w:hAnsi="Book Antiqua"/>
          <w:b/>
          <w:kern w:val="2"/>
          <w:lang w:eastAsia="zh-CN"/>
        </w:rPr>
        <w:t>Crohn's and Colitis Foundation of Canada</w:t>
      </w:r>
      <w:r w:rsidRPr="002F544A">
        <w:rPr>
          <w:rFonts w:ascii="Book Antiqua" w:hAnsi="Book Antiqua"/>
          <w:kern w:val="2"/>
          <w:lang w:eastAsia="zh-CN"/>
        </w:rPr>
        <w:t xml:space="preserve">. The impact of inflammatory bowel disease in Canada: 2012 Final Report and Recommendations [Internet]. 2012. </w:t>
      </w:r>
      <w:bookmarkStart w:id="23" w:name="OLE_LINK695"/>
      <w:r w:rsidRPr="002F544A">
        <w:rPr>
          <w:rFonts w:ascii="Book Antiqua" w:hAnsi="Book Antiqua" w:cs="Book Antiqua"/>
          <w:szCs w:val="22"/>
          <w:lang w:eastAsia="zh-CN"/>
        </w:rPr>
        <w:t>Available from: URL:</w:t>
      </w:r>
      <w:bookmarkEnd w:id="23"/>
      <w:r w:rsidRPr="002F544A">
        <w:rPr>
          <w:rFonts w:ascii="Book Antiqua" w:hAnsi="Book Antiqua"/>
          <w:kern w:val="2"/>
          <w:lang w:eastAsia="zh-CN"/>
        </w:rPr>
        <w:t xml:space="preserve"> http://www.isupportibd.ca/pdf/ccfc-ibd-impact-report-2012.pdf</w:t>
      </w:r>
    </w:p>
    <w:p w14:paraId="3565DEA4"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2 </w:t>
      </w:r>
      <w:r w:rsidRPr="002F544A">
        <w:rPr>
          <w:rFonts w:ascii="Book Antiqua" w:hAnsi="Book Antiqua"/>
          <w:b/>
          <w:kern w:val="2"/>
          <w:lang w:eastAsia="zh-CN"/>
        </w:rPr>
        <w:t>Hilsden RJ</w:t>
      </w:r>
      <w:r w:rsidRPr="002F544A">
        <w:rPr>
          <w:rFonts w:ascii="Book Antiqua" w:hAnsi="Book Antiqua"/>
          <w:kern w:val="2"/>
          <w:lang w:eastAsia="zh-CN"/>
        </w:rPr>
        <w:t xml:space="preserve">, Verhoef MJ, Best A, Pocobelli G. Complementary and alternative medicine use by Canadian patients with inflammatory bowel disease: results from a national survey. </w:t>
      </w:r>
      <w:r w:rsidRPr="002F544A">
        <w:rPr>
          <w:rFonts w:ascii="Book Antiqua" w:hAnsi="Book Antiqua"/>
          <w:i/>
          <w:kern w:val="2"/>
          <w:lang w:eastAsia="zh-CN"/>
        </w:rPr>
        <w:t>Am J Gastroenterol</w:t>
      </w:r>
      <w:r w:rsidRPr="002F544A">
        <w:rPr>
          <w:rFonts w:ascii="Book Antiqua" w:hAnsi="Book Antiqua"/>
          <w:kern w:val="2"/>
          <w:lang w:eastAsia="zh-CN"/>
        </w:rPr>
        <w:t xml:space="preserve"> 2003; </w:t>
      </w:r>
      <w:r w:rsidRPr="002F544A">
        <w:rPr>
          <w:rFonts w:ascii="Book Antiqua" w:hAnsi="Book Antiqua"/>
          <w:b/>
          <w:kern w:val="2"/>
          <w:lang w:eastAsia="zh-CN"/>
        </w:rPr>
        <w:t>98</w:t>
      </w:r>
      <w:r w:rsidRPr="002F544A">
        <w:rPr>
          <w:rFonts w:ascii="Book Antiqua" w:hAnsi="Book Antiqua"/>
          <w:kern w:val="2"/>
          <w:lang w:eastAsia="zh-CN"/>
        </w:rPr>
        <w:t>: 1563-1568 [PMID: 12873578 DOI: 10.1111/j.1572-0241.2003.07519.x]</w:t>
      </w:r>
    </w:p>
    <w:p w14:paraId="201AFA65"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3 </w:t>
      </w:r>
      <w:r w:rsidRPr="002F544A">
        <w:rPr>
          <w:rFonts w:ascii="Book Antiqua" w:hAnsi="Book Antiqua"/>
          <w:b/>
          <w:kern w:val="2"/>
          <w:lang w:eastAsia="zh-CN"/>
        </w:rPr>
        <w:t>Wieland LS</w:t>
      </w:r>
      <w:r w:rsidRPr="002F544A">
        <w:rPr>
          <w:rFonts w:ascii="Book Antiqua" w:hAnsi="Book Antiqua"/>
          <w:kern w:val="2"/>
          <w:lang w:eastAsia="zh-CN"/>
        </w:rPr>
        <w:t xml:space="preserve">, Manheimer E, Berman BM. Development and classification of an operational definition of complementary and alternative medicine for the Cochrane collaboration. </w:t>
      </w:r>
      <w:r w:rsidRPr="002F544A">
        <w:rPr>
          <w:rFonts w:ascii="Book Antiqua" w:hAnsi="Book Antiqua"/>
          <w:i/>
          <w:kern w:val="2"/>
          <w:lang w:eastAsia="zh-CN"/>
        </w:rPr>
        <w:t>Altern Ther Health Med</w:t>
      </w:r>
      <w:r w:rsidRPr="002F544A">
        <w:rPr>
          <w:rFonts w:ascii="Book Antiqua" w:hAnsi="Book Antiqua"/>
          <w:kern w:val="2"/>
          <w:lang w:eastAsia="zh-CN"/>
        </w:rPr>
        <w:t xml:space="preserve"> 2011; </w:t>
      </w:r>
      <w:r w:rsidRPr="002F544A">
        <w:rPr>
          <w:rFonts w:ascii="Book Antiqua" w:hAnsi="Book Antiqua"/>
          <w:b/>
          <w:kern w:val="2"/>
          <w:lang w:eastAsia="zh-CN"/>
        </w:rPr>
        <w:t>17</w:t>
      </w:r>
      <w:r w:rsidRPr="002F544A">
        <w:rPr>
          <w:rFonts w:ascii="Book Antiqua" w:hAnsi="Book Antiqua"/>
          <w:kern w:val="2"/>
          <w:lang w:eastAsia="zh-CN"/>
        </w:rPr>
        <w:t>: 50-59 [PMID: 21717826]</w:t>
      </w:r>
    </w:p>
    <w:p w14:paraId="4604ACBD"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4 </w:t>
      </w:r>
      <w:r w:rsidRPr="002F544A">
        <w:rPr>
          <w:rFonts w:ascii="Book Antiqua" w:hAnsi="Book Antiqua"/>
          <w:b/>
          <w:kern w:val="2"/>
          <w:lang w:eastAsia="zh-CN"/>
        </w:rPr>
        <w:t>Burgmann T</w:t>
      </w:r>
      <w:r w:rsidRPr="002F544A">
        <w:rPr>
          <w:rFonts w:ascii="Book Antiqua" w:hAnsi="Book Antiqua"/>
          <w:kern w:val="2"/>
          <w:lang w:eastAsia="zh-CN"/>
        </w:rPr>
        <w:t xml:space="preserve">, Rawsthorne P, Bernstein CN. Predictors of alternative and complementary medicine use in inflammatory bowel disease: do measures of conventional health care utilization relate to use? </w:t>
      </w:r>
      <w:r w:rsidRPr="002F544A">
        <w:rPr>
          <w:rFonts w:ascii="Book Antiqua" w:hAnsi="Book Antiqua"/>
          <w:i/>
          <w:kern w:val="2"/>
          <w:lang w:eastAsia="zh-CN"/>
        </w:rPr>
        <w:t>Am J Gastroenterol</w:t>
      </w:r>
      <w:r w:rsidRPr="002F544A">
        <w:rPr>
          <w:rFonts w:ascii="Book Antiqua" w:hAnsi="Book Antiqua"/>
          <w:kern w:val="2"/>
          <w:lang w:eastAsia="zh-CN"/>
        </w:rPr>
        <w:t xml:space="preserve"> 2004; </w:t>
      </w:r>
      <w:r w:rsidRPr="002F544A">
        <w:rPr>
          <w:rFonts w:ascii="Book Antiqua" w:hAnsi="Book Antiqua"/>
          <w:b/>
          <w:kern w:val="2"/>
          <w:lang w:eastAsia="zh-CN"/>
        </w:rPr>
        <w:t>99</w:t>
      </w:r>
      <w:r w:rsidRPr="002F544A">
        <w:rPr>
          <w:rFonts w:ascii="Book Antiqua" w:hAnsi="Book Antiqua"/>
          <w:kern w:val="2"/>
          <w:lang w:eastAsia="zh-CN"/>
        </w:rPr>
        <w:t>: 889-893 [PMID: 15128356 DOI: 10.1111/j.1572-0241.2004.30033.x]</w:t>
      </w:r>
    </w:p>
    <w:p w14:paraId="3C63A368"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5 </w:t>
      </w:r>
      <w:r w:rsidRPr="002F544A">
        <w:rPr>
          <w:rFonts w:ascii="Book Antiqua" w:hAnsi="Book Antiqua"/>
          <w:b/>
          <w:kern w:val="2"/>
          <w:lang w:eastAsia="zh-CN"/>
        </w:rPr>
        <w:t>Lakatos PL</w:t>
      </w:r>
      <w:r w:rsidRPr="002F544A">
        <w:rPr>
          <w:rFonts w:ascii="Book Antiqua" w:hAnsi="Book Antiqua"/>
          <w:kern w:val="2"/>
          <w:lang w:eastAsia="zh-CN"/>
        </w:rPr>
        <w:t xml:space="preserve">, Czegledi Z, David G, Kispal Z, Kiss LS, Palatka K, Kristof T, Nagy F, Salamon A, Demeter P, Miheller P, Szamosi T, Banai J, Papp M, Bene L, Kovacs A, Racz I, Lakatos L. Association of adherence to therapy and complementary and alternative medicine use with demographic factors and disease phenotype in patients with inflammatory bowel disease. </w:t>
      </w:r>
      <w:r w:rsidRPr="002F544A">
        <w:rPr>
          <w:rFonts w:ascii="Book Antiqua" w:hAnsi="Book Antiqua"/>
          <w:i/>
          <w:kern w:val="2"/>
          <w:lang w:eastAsia="zh-CN"/>
        </w:rPr>
        <w:t>J Crohns Colitis</w:t>
      </w:r>
      <w:r w:rsidRPr="002F544A">
        <w:rPr>
          <w:rFonts w:ascii="Book Antiqua" w:hAnsi="Book Antiqua"/>
          <w:kern w:val="2"/>
          <w:lang w:eastAsia="zh-CN"/>
        </w:rPr>
        <w:t xml:space="preserve"> 2010; </w:t>
      </w:r>
      <w:r w:rsidRPr="002F544A">
        <w:rPr>
          <w:rFonts w:ascii="Book Antiqua" w:hAnsi="Book Antiqua"/>
          <w:b/>
          <w:kern w:val="2"/>
          <w:lang w:eastAsia="zh-CN"/>
        </w:rPr>
        <w:t>4</w:t>
      </w:r>
      <w:r w:rsidRPr="002F544A">
        <w:rPr>
          <w:rFonts w:ascii="Book Antiqua" w:hAnsi="Book Antiqua"/>
          <w:kern w:val="2"/>
          <w:lang w:eastAsia="zh-CN"/>
        </w:rPr>
        <w:t>: 283-290 [PMID: 21122517 DOI: 10.1016/j.crohns.2009.11.011]</w:t>
      </w:r>
    </w:p>
    <w:p w14:paraId="558090F7"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6 </w:t>
      </w:r>
      <w:r w:rsidRPr="002F544A">
        <w:rPr>
          <w:rFonts w:ascii="Book Antiqua" w:hAnsi="Book Antiqua"/>
          <w:b/>
          <w:kern w:val="2"/>
          <w:lang w:eastAsia="zh-CN"/>
        </w:rPr>
        <w:t>Leong RW</w:t>
      </w:r>
      <w:r w:rsidRPr="002F544A">
        <w:rPr>
          <w:rFonts w:ascii="Book Antiqua" w:hAnsi="Book Antiqua"/>
          <w:kern w:val="2"/>
          <w:lang w:eastAsia="zh-CN"/>
        </w:rPr>
        <w:t xml:space="preserve">, Lawrance IC, Ching JY, Cheung CM, Fung SS, Ho JN, Philpott J, Wallace AR, Sung JJ. Knowledge, quality of life, and use of complementary and alternative medicine and therapies in inflammatory bowel disease: a comparison of Chinese and Caucasian patients. </w:t>
      </w:r>
      <w:r w:rsidRPr="002F544A">
        <w:rPr>
          <w:rFonts w:ascii="Book Antiqua" w:hAnsi="Book Antiqua"/>
          <w:i/>
          <w:kern w:val="2"/>
          <w:lang w:eastAsia="zh-CN"/>
        </w:rPr>
        <w:t>Dig Dis Sci</w:t>
      </w:r>
      <w:r w:rsidRPr="002F544A">
        <w:rPr>
          <w:rFonts w:ascii="Book Antiqua" w:hAnsi="Book Antiqua"/>
          <w:kern w:val="2"/>
          <w:lang w:eastAsia="zh-CN"/>
        </w:rPr>
        <w:t xml:space="preserve"> 2004; </w:t>
      </w:r>
      <w:r w:rsidRPr="002F544A">
        <w:rPr>
          <w:rFonts w:ascii="Book Antiqua" w:hAnsi="Book Antiqua"/>
          <w:b/>
          <w:kern w:val="2"/>
          <w:lang w:eastAsia="zh-CN"/>
        </w:rPr>
        <w:t>49</w:t>
      </w:r>
      <w:r w:rsidRPr="002F544A">
        <w:rPr>
          <w:rFonts w:ascii="Book Antiqua" w:hAnsi="Book Antiqua"/>
          <w:kern w:val="2"/>
          <w:lang w:eastAsia="zh-CN"/>
        </w:rPr>
        <w:t>: 1672-1676 [PMID: 15573925 DOI: 10.1023/B:DDAS.0000043384.26092.f4]</w:t>
      </w:r>
    </w:p>
    <w:p w14:paraId="404638CF"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7 </w:t>
      </w:r>
      <w:r w:rsidRPr="002F544A">
        <w:rPr>
          <w:rFonts w:ascii="Book Antiqua" w:hAnsi="Book Antiqua"/>
          <w:b/>
          <w:kern w:val="2"/>
          <w:lang w:eastAsia="zh-CN"/>
        </w:rPr>
        <w:t>Li FX</w:t>
      </w:r>
      <w:r w:rsidRPr="002F544A">
        <w:rPr>
          <w:rFonts w:ascii="Book Antiqua" w:hAnsi="Book Antiqua"/>
          <w:kern w:val="2"/>
          <w:lang w:eastAsia="zh-CN"/>
        </w:rPr>
        <w:t xml:space="preserve">, Verhoef MJ, Best A, Otley A, Hilsden RJ. Why patients with inflammatory bowel disease use or do not use complementary and alternative medicine: a Canadian national survey. </w:t>
      </w:r>
      <w:r w:rsidRPr="002F544A">
        <w:rPr>
          <w:rFonts w:ascii="Book Antiqua" w:hAnsi="Book Antiqua"/>
          <w:i/>
          <w:kern w:val="2"/>
          <w:lang w:eastAsia="zh-CN"/>
        </w:rPr>
        <w:t>Can J Gastroenterol</w:t>
      </w:r>
      <w:r w:rsidRPr="002F544A">
        <w:rPr>
          <w:rFonts w:ascii="Book Antiqua" w:hAnsi="Book Antiqua"/>
          <w:kern w:val="2"/>
          <w:lang w:eastAsia="zh-CN"/>
        </w:rPr>
        <w:t xml:space="preserve"> 2005; </w:t>
      </w:r>
      <w:r w:rsidRPr="002F544A">
        <w:rPr>
          <w:rFonts w:ascii="Book Antiqua" w:hAnsi="Book Antiqua"/>
          <w:b/>
          <w:kern w:val="2"/>
          <w:lang w:eastAsia="zh-CN"/>
        </w:rPr>
        <w:t>19</w:t>
      </w:r>
      <w:r w:rsidRPr="002F544A">
        <w:rPr>
          <w:rFonts w:ascii="Book Antiqua" w:hAnsi="Book Antiqua"/>
          <w:kern w:val="2"/>
          <w:lang w:eastAsia="zh-CN"/>
        </w:rPr>
        <w:t>: 567-573 [PMID: 16151549 DOI: 10.1155/2005/943547]</w:t>
      </w:r>
    </w:p>
    <w:p w14:paraId="60FE384F"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lastRenderedPageBreak/>
        <w:t xml:space="preserve">8 </w:t>
      </w:r>
      <w:r w:rsidRPr="002F544A">
        <w:rPr>
          <w:rFonts w:ascii="Book Antiqua" w:hAnsi="Book Antiqua"/>
          <w:b/>
          <w:kern w:val="2"/>
          <w:lang w:eastAsia="zh-CN"/>
        </w:rPr>
        <w:t>Mountifield R</w:t>
      </w:r>
      <w:r w:rsidRPr="002F544A">
        <w:rPr>
          <w:rFonts w:ascii="Book Antiqua" w:hAnsi="Book Antiqua"/>
          <w:kern w:val="2"/>
          <w:lang w:eastAsia="zh-CN"/>
        </w:rPr>
        <w:t xml:space="preserve">, Andrews JM, Mikocka-Walus A, Bampton P. Doctor communication quality and Friends' attitudes influence complementary medicine use in inflammatory bowel disease. </w:t>
      </w:r>
      <w:r w:rsidRPr="002F544A">
        <w:rPr>
          <w:rFonts w:ascii="Book Antiqua" w:hAnsi="Book Antiqua"/>
          <w:i/>
          <w:kern w:val="2"/>
          <w:lang w:eastAsia="zh-CN"/>
        </w:rPr>
        <w:t>World J Gastroenterol</w:t>
      </w:r>
      <w:r w:rsidRPr="002F544A">
        <w:rPr>
          <w:rFonts w:ascii="Book Antiqua" w:hAnsi="Book Antiqua"/>
          <w:kern w:val="2"/>
          <w:lang w:eastAsia="zh-CN"/>
        </w:rPr>
        <w:t xml:space="preserve"> 2015; </w:t>
      </w:r>
      <w:r w:rsidRPr="002F544A">
        <w:rPr>
          <w:rFonts w:ascii="Book Antiqua" w:hAnsi="Book Antiqua"/>
          <w:b/>
          <w:kern w:val="2"/>
          <w:lang w:eastAsia="zh-CN"/>
        </w:rPr>
        <w:t>21</w:t>
      </w:r>
      <w:r w:rsidRPr="002F544A">
        <w:rPr>
          <w:rFonts w:ascii="Book Antiqua" w:hAnsi="Book Antiqua"/>
          <w:kern w:val="2"/>
          <w:lang w:eastAsia="zh-CN"/>
        </w:rPr>
        <w:t>: 3663-3670 [PMID: 25834335 DOI: 10.3748/wjg.v21.i12.3663]</w:t>
      </w:r>
    </w:p>
    <w:p w14:paraId="13C32A1C"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9 </w:t>
      </w:r>
      <w:r w:rsidRPr="002F544A">
        <w:rPr>
          <w:rFonts w:ascii="Book Antiqua" w:hAnsi="Book Antiqua"/>
          <w:b/>
          <w:kern w:val="2"/>
          <w:lang w:eastAsia="zh-CN"/>
        </w:rPr>
        <w:t>Nguyen GC</w:t>
      </w:r>
      <w:r w:rsidRPr="002F544A">
        <w:rPr>
          <w:rFonts w:ascii="Book Antiqua" w:hAnsi="Book Antiqua"/>
          <w:kern w:val="2"/>
          <w:lang w:eastAsia="zh-CN"/>
        </w:rPr>
        <w:t xml:space="preserve">, Croitoru K, Silverberg MS, Steinhart AH, Weizman AV. Use of Complementary and Alternative Medicine for Inflammatory Bowel Disease Is Associated with Worse Adherence to Conventional Therapy: The COMPLIANT Study. </w:t>
      </w:r>
      <w:r w:rsidRPr="002F544A">
        <w:rPr>
          <w:rFonts w:ascii="Book Antiqua" w:hAnsi="Book Antiqua"/>
          <w:i/>
          <w:kern w:val="2"/>
          <w:lang w:eastAsia="zh-CN"/>
        </w:rPr>
        <w:t>Inflamm Bowel Dis</w:t>
      </w:r>
      <w:r w:rsidRPr="002F544A">
        <w:rPr>
          <w:rFonts w:ascii="Book Antiqua" w:hAnsi="Book Antiqua"/>
          <w:kern w:val="2"/>
          <w:lang w:eastAsia="zh-CN"/>
        </w:rPr>
        <w:t xml:space="preserve"> 2016; </w:t>
      </w:r>
      <w:r w:rsidRPr="002F544A">
        <w:rPr>
          <w:rFonts w:ascii="Book Antiqua" w:hAnsi="Book Antiqua"/>
          <w:b/>
          <w:kern w:val="2"/>
          <w:lang w:eastAsia="zh-CN"/>
        </w:rPr>
        <w:t>22</w:t>
      </w:r>
      <w:r w:rsidRPr="002F544A">
        <w:rPr>
          <w:rFonts w:ascii="Book Antiqua" w:hAnsi="Book Antiqua"/>
          <w:kern w:val="2"/>
          <w:lang w:eastAsia="zh-CN"/>
        </w:rPr>
        <w:t>: 1412-1417 [PMID: 27120570 DOI: 10.1097/MIB.0000000000000773]</w:t>
      </w:r>
    </w:p>
    <w:p w14:paraId="41332DDE"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10 </w:t>
      </w:r>
      <w:r w:rsidRPr="002F544A">
        <w:rPr>
          <w:rFonts w:ascii="Book Antiqua" w:hAnsi="Book Antiqua"/>
          <w:b/>
          <w:kern w:val="2"/>
          <w:lang w:eastAsia="zh-CN"/>
        </w:rPr>
        <w:t>Weizman AV</w:t>
      </w:r>
      <w:r w:rsidRPr="002F544A">
        <w:rPr>
          <w:rFonts w:ascii="Book Antiqua" w:hAnsi="Book Antiqua"/>
          <w:kern w:val="2"/>
          <w:lang w:eastAsia="zh-CN"/>
        </w:rPr>
        <w:t xml:space="preserve">, Ahn E, Thanabalan R, Leung W, Croitoru K, Silverberg MS, Steinhart AH, Nguyen GC. Characterisation of complementary and alternative medicine use and its impact on medication adherence in inflammatory bowel disease. </w:t>
      </w:r>
      <w:r w:rsidRPr="002F544A">
        <w:rPr>
          <w:rFonts w:ascii="Book Antiqua" w:hAnsi="Book Antiqua"/>
          <w:i/>
          <w:kern w:val="2"/>
          <w:lang w:eastAsia="zh-CN"/>
        </w:rPr>
        <w:t>Aliment Pharmacol Ther</w:t>
      </w:r>
      <w:r w:rsidRPr="002F544A">
        <w:rPr>
          <w:rFonts w:ascii="Book Antiqua" w:hAnsi="Book Antiqua"/>
          <w:kern w:val="2"/>
          <w:lang w:eastAsia="zh-CN"/>
        </w:rPr>
        <w:t xml:space="preserve"> 2012; </w:t>
      </w:r>
      <w:r w:rsidRPr="002F544A">
        <w:rPr>
          <w:rFonts w:ascii="Book Antiqua" w:hAnsi="Book Antiqua"/>
          <w:b/>
          <w:kern w:val="2"/>
          <w:lang w:eastAsia="zh-CN"/>
        </w:rPr>
        <w:t>35</w:t>
      </w:r>
      <w:r w:rsidRPr="002F544A">
        <w:rPr>
          <w:rFonts w:ascii="Book Antiqua" w:hAnsi="Book Antiqua"/>
          <w:kern w:val="2"/>
          <w:lang w:eastAsia="zh-CN"/>
        </w:rPr>
        <w:t>: 342-349 [PMID: 22176478 DOI: 10.1111/j.1365-2036.2011.04956.x]</w:t>
      </w:r>
    </w:p>
    <w:p w14:paraId="6373723E"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11 </w:t>
      </w:r>
      <w:r w:rsidRPr="002F544A">
        <w:rPr>
          <w:rFonts w:ascii="Book Antiqua" w:hAnsi="Book Antiqua"/>
          <w:b/>
          <w:kern w:val="2"/>
          <w:lang w:eastAsia="zh-CN"/>
        </w:rPr>
        <w:t>Abitbol V</w:t>
      </w:r>
      <w:r w:rsidRPr="002F544A">
        <w:rPr>
          <w:rFonts w:ascii="Book Antiqua" w:hAnsi="Book Antiqua"/>
          <w:kern w:val="2"/>
          <w:lang w:eastAsia="zh-CN"/>
        </w:rPr>
        <w:t xml:space="preserve">, Lahmek P, Buisson A, Olympie A, Poupardin C, Chaussade S, Lesgourgues B, Nahon S. Impact of complementary and alternative medicine on the quality of life in inflammatory bowel disease: results from a French national survey. </w:t>
      </w:r>
      <w:r w:rsidRPr="002F544A">
        <w:rPr>
          <w:rFonts w:ascii="Book Antiqua" w:hAnsi="Book Antiqua"/>
          <w:i/>
          <w:kern w:val="2"/>
          <w:lang w:eastAsia="zh-CN"/>
        </w:rPr>
        <w:t>Eur J Gastroenterol Hepatol</w:t>
      </w:r>
      <w:r w:rsidRPr="002F544A">
        <w:rPr>
          <w:rFonts w:ascii="Book Antiqua" w:hAnsi="Book Antiqua"/>
          <w:kern w:val="2"/>
          <w:lang w:eastAsia="zh-CN"/>
        </w:rPr>
        <w:t xml:space="preserve"> 2014; </w:t>
      </w:r>
      <w:r w:rsidRPr="002F544A">
        <w:rPr>
          <w:rFonts w:ascii="Book Antiqua" w:hAnsi="Book Antiqua"/>
          <w:b/>
          <w:kern w:val="2"/>
          <w:lang w:eastAsia="zh-CN"/>
        </w:rPr>
        <w:t>26</w:t>
      </w:r>
      <w:r w:rsidRPr="002F544A">
        <w:rPr>
          <w:rFonts w:ascii="Book Antiqua" w:hAnsi="Book Antiqua"/>
          <w:kern w:val="2"/>
          <w:lang w:eastAsia="zh-CN"/>
        </w:rPr>
        <w:t>: 288-294 [PMID: 24407360 DOI: 10.1097/MEG.0000000000000040]</w:t>
      </w:r>
    </w:p>
    <w:p w14:paraId="5EF29122"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12 </w:t>
      </w:r>
      <w:r w:rsidRPr="002F544A">
        <w:rPr>
          <w:rFonts w:ascii="Book Antiqua" w:hAnsi="Book Antiqua"/>
          <w:b/>
          <w:kern w:val="2"/>
          <w:lang w:eastAsia="zh-CN"/>
        </w:rPr>
        <w:t>Elsenbruch S</w:t>
      </w:r>
      <w:r w:rsidRPr="002F544A">
        <w:rPr>
          <w:rFonts w:ascii="Book Antiqua" w:hAnsi="Book Antiqua"/>
          <w:kern w:val="2"/>
          <w:lang w:eastAsia="zh-CN"/>
        </w:rPr>
        <w:t xml:space="preserve">, Langhorst J, Popkirowa K, Müller T, Luedtke R, Franken U, Paul A, Spahn G, Michalsen A, Janssen OE, Schedlowski M, Dobos GJ. Effects of mind-body therapy on quality of life and neuroendocrine and cellular immune functions in patients with ulcerative colitis. </w:t>
      </w:r>
      <w:r w:rsidRPr="002F544A">
        <w:rPr>
          <w:rFonts w:ascii="Book Antiqua" w:hAnsi="Book Antiqua"/>
          <w:i/>
          <w:kern w:val="2"/>
          <w:lang w:eastAsia="zh-CN"/>
        </w:rPr>
        <w:t>Psychother Psychosom</w:t>
      </w:r>
      <w:r w:rsidRPr="002F544A">
        <w:rPr>
          <w:rFonts w:ascii="Book Antiqua" w:hAnsi="Book Antiqua"/>
          <w:kern w:val="2"/>
          <w:lang w:eastAsia="zh-CN"/>
        </w:rPr>
        <w:t xml:space="preserve"> 2005; </w:t>
      </w:r>
      <w:r w:rsidRPr="002F544A">
        <w:rPr>
          <w:rFonts w:ascii="Book Antiqua" w:hAnsi="Book Antiqua"/>
          <w:b/>
          <w:kern w:val="2"/>
          <w:lang w:eastAsia="zh-CN"/>
        </w:rPr>
        <w:t>74</w:t>
      </w:r>
      <w:r w:rsidRPr="002F544A">
        <w:rPr>
          <w:rFonts w:ascii="Book Antiqua" w:hAnsi="Book Antiqua"/>
          <w:kern w:val="2"/>
          <w:lang w:eastAsia="zh-CN"/>
        </w:rPr>
        <w:t>: 277-287 [PMID: 16088265 DOI: 10.1159/000086318]</w:t>
      </w:r>
    </w:p>
    <w:p w14:paraId="1AB6B2AD"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13 </w:t>
      </w:r>
      <w:r w:rsidRPr="002F544A">
        <w:rPr>
          <w:rFonts w:ascii="Book Antiqua" w:hAnsi="Book Antiqua"/>
          <w:b/>
          <w:kern w:val="2"/>
          <w:lang w:eastAsia="zh-CN"/>
        </w:rPr>
        <w:t>Dam AN</w:t>
      </w:r>
      <w:r w:rsidRPr="002F544A">
        <w:rPr>
          <w:rFonts w:ascii="Book Antiqua" w:hAnsi="Book Antiqua"/>
          <w:kern w:val="2"/>
          <w:lang w:eastAsia="zh-CN"/>
        </w:rPr>
        <w:t xml:space="preserve">, Berg AM, Farraye FA. Environmental influences on the onset and clinical course of Crohn's disease-part 1: an overview of external risk factors. </w:t>
      </w:r>
      <w:r w:rsidRPr="002F544A">
        <w:rPr>
          <w:rFonts w:ascii="Book Antiqua" w:hAnsi="Book Antiqua"/>
          <w:i/>
          <w:kern w:val="2"/>
          <w:lang w:eastAsia="zh-CN"/>
        </w:rPr>
        <w:t xml:space="preserve">Gastroenterol Hepatol </w:t>
      </w:r>
      <w:r w:rsidRPr="002F544A">
        <w:rPr>
          <w:rFonts w:ascii="Book Antiqua" w:hAnsi="Book Antiqua"/>
          <w:kern w:val="2"/>
          <w:lang w:eastAsia="zh-CN"/>
        </w:rPr>
        <w:t xml:space="preserve">(NY) 2013; </w:t>
      </w:r>
      <w:r w:rsidRPr="002F544A">
        <w:rPr>
          <w:rFonts w:ascii="Book Antiqua" w:hAnsi="Book Antiqua"/>
          <w:b/>
          <w:kern w:val="2"/>
          <w:lang w:eastAsia="zh-CN"/>
        </w:rPr>
        <w:t>9</w:t>
      </w:r>
      <w:r w:rsidRPr="002F544A">
        <w:rPr>
          <w:rFonts w:ascii="Book Antiqua" w:hAnsi="Book Antiqua"/>
          <w:kern w:val="2"/>
          <w:lang w:eastAsia="zh-CN"/>
        </w:rPr>
        <w:t>: 711-717 [PMID: 24764788]</w:t>
      </w:r>
    </w:p>
    <w:p w14:paraId="6DF14AD8"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14 </w:t>
      </w:r>
      <w:r w:rsidRPr="002F544A">
        <w:rPr>
          <w:rFonts w:ascii="Book Antiqua" w:hAnsi="Book Antiqua"/>
          <w:b/>
          <w:kern w:val="2"/>
          <w:lang w:eastAsia="zh-CN"/>
        </w:rPr>
        <w:t>Fiocchi C</w:t>
      </w:r>
      <w:r w:rsidRPr="002F544A">
        <w:rPr>
          <w:rFonts w:ascii="Book Antiqua" w:hAnsi="Book Antiqua"/>
          <w:kern w:val="2"/>
          <w:lang w:eastAsia="zh-CN"/>
        </w:rPr>
        <w:t xml:space="preserve">. Inflammatory bowel disease: etiology and pathogenesis. </w:t>
      </w:r>
      <w:r w:rsidRPr="002F544A">
        <w:rPr>
          <w:rFonts w:ascii="Book Antiqua" w:hAnsi="Book Antiqua"/>
          <w:i/>
          <w:kern w:val="2"/>
          <w:lang w:eastAsia="zh-CN"/>
        </w:rPr>
        <w:t>Gastroenterology</w:t>
      </w:r>
      <w:r w:rsidRPr="002F544A">
        <w:rPr>
          <w:rFonts w:ascii="Book Antiqua" w:hAnsi="Book Antiqua"/>
          <w:kern w:val="2"/>
          <w:lang w:eastAsia="zh-CN"/>
        </w:rPr>
        <w:t xml:space="preserve"> 1998; </w:t>
      </w:r>
      <w:r w:rsidRPr="002F544A">
        <w:rPr>
          <w:rFonts w:ascii="Book Antiqua" w:hAnsi="Book Antiqua"/>
          <w:b/>
          <w:kern w:val="2"/>
          <w:lang w:eastAsia="zh-CN"/>
        </w:rPr>
        <w:t>115</w:t>
      </w:r>
      <w:r w:rsidRPr="002F544A">
        <w:rPr>
          <w:rFonts w:ascii="Book Antiqua" w:hAnsi="Book Antiqua"/>
          <w:kern w:val="2"/>
          <w:lang w:eastAsia="zh-CN"/>
        </w:rPr>
        <w:t>: 182-205 [PMID: 9649475 DOI: 10.1016/S0016-5085(98)70381-6]</w:t>
      </w:r>
    </w:p>
    <w:p w14:paraId="5CD142EB"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15 </w:t>
      </w:r>
      <w:r w:rsidRPr="002F544A">
        <w:rPr>
          <w:rFonts w:ascii="Book Antiqua" w:hAnsi="Book Antiqua"/>
          <w:b/>
          <w:kern w:val="2"/>
          <w:lang w:eastAsia="zh-CN"/>
        </w:rPr>
        <w:t>Oviedo J</w:t>
      </w:r>
      <w:r w:rsidRPr="002F544A">
        <w:rPr>
          <w:rFonts w:ascii="Book Antiqua" w:hAnsi="Book Antiqua"/>
          <w:kern w:val="2"/>
          <w:lang w:eastAsia="zh-CN"/>
        </w:rPr>
        <w:t xml:space="preserve">, Farraye FA. Self-care for the inflammatory bowel disease patient: what can the professional recommend? </w:t>
      </w:r>
      <w:r w:rsidRPr="002F544A">
        <w:rPr>
          <w:rFonts w:ascii="Book Antiqua" w:hAnsi="Book Antiqua"/>
          <w:i/>
          <w:kern w:val="2"/>
          <w:lang w:eastAsia="zh-CN"/>
        </w:rPr>
        <w:t>Semin Gastrointest Dis</w:t>
      </w:r>
      <w:r w:rsidRPr="002F544A">
        <w:rPr>
          <w:rFonts w:ascii="Book Antiqua" w:hAnsi="Book Antiqua"/>
          <w:kern w:val="2"/>
          <w:lang w:eastAsia="zh-CN"/>
        </w:rPr>
        <w:t xml:space="preserve"> 2001; </w:t>
      </w:r>
      <w:r w:rsidRPr="002F544A">
        <w:rPr>
          <w:rFonts w:ascii="Book Antiqua" w:hAnsi="Book Antiqua"/>
          <w:b/>
          <w:kern w:val="2"/>
          <w:lang w:eastAsia="zh-CN"/>
        </w:rPr>
        <w:t>12</w:t>
      </w:r>
      <w:r w:rsidRPr="002F544A">
        <w:rPr>
          <w:rFonts w:ascii="Book Antiqua" w:hAnsi="Book Antiqua"/>
          <w:kern w:val="2"/>
          <w:lang w:eastAsia="zh-CN"/>
        </w:rPr>
        <w:t>: 223-236 [PMID: 11726076]</w:t>
      </w:r>
    </w:p>
    <w:p w14:paraId="63011459"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16 </w:t>
      </w:r>
      <w:r w:rsidRPr="002F544A">
        <w:rPr>
          <w:rFonts w:ascii="Book Antiqua" w:hAnsi="Book Antiqua"/>
          <w:b/>
          <w:kern w:val="2"/>
          <w:lang w:eastAsia="zh-CN"/>
        </w:rPr>
        <w:t>Cosnes J</w:t>
      </w:r>
      <w:r w:rsidRPr="002F544A">
        <w:rPr>
          <w:rFonts w:ascii="Book Antiqua" w:hAnsi="Book Antiqua"/>
          <w:kern w:val="2"/>
          <w:lang w:eastAsia="zh-CN"/>
        </w:rPr>
        <w:t xml:space="preserve">. Smoking, physical activity, nutrition and lifestyle: environmental factors and </w:t>
      </w:r>
      <w:r w:rsidRPr="002F544A">
        <w:rPr>
          <w:rFonts w:ascii="Book Antiqua" w:hAnsi="Book Antiqua"/>
          <w:kern w:val="2"/>
          <w:lang w:eastAsia="zh-CN"/>
        </w:rPr>
        <w:lastRenderedPageBreak/>
        <w:t xml:space="preserve">their impact on IBD. </w:t>
      </w:r>
      <w:r w:rsidRPr="002F544A">
        <w:rPr>
          <w:rFonts w:ascii="Book Antiqua" w:hAnsi="Book Antiqua"/>
          <w:i/>
          <w:kern w:val="2"/>
          <w:lang w:eastAsia="zh-CN"/>
        </w:rPr>
        <w:t>Dig Dis</w:t>
      </w:r>
      <w:r w:rsidRPr="002F544A">
        <w:rPr>
          <w:rFonts w:ascii="Book Antiqua" w:hAnsi="Book Antiqua"/>
          <w:kern w:val="2"/>
          <w:lang w:eastAsia="zh-CN"/>
        </w:rPr>
        <w:t xml:space="preserve"> 2010; </w:t>
      </w:r>
      <w:r w:rsidRPr="002F544A">
        <w:rPr>
          <w:rFonts w:ascii="Book Antiqua" w:hAnsi="Book Antiqua"/>
          <w:b/>
          <w:kern w:val="2"/>
          <w:lang w:eastAsia="zh-CN"/>
        </w:rPr>
        <w:t>28</w:t>
      </w:r>
      <w:r w:rsidRPr="002F544A">
        <w:rPr>
          <w:rFonts w:ascii="Book Antiqua" w:hAnsi="Book Antiqua"/>
          <w:kern w:val="2"/>
          <w:lang w:eastAsia="zh-CN"/>
        </w:rPr>
        <w:t>: 411-417 [PMID: 20926865 DOI: 10.1159/000320395]</w:t>
      </w:r>
    </w:p>
    <w:p w14:paraId="3B769883"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17 </w:t>
      </w:r>
      <w:r w:rsidRPr="002F544A">
        <w:rPr>
          <w:rFonts w:ascii="Book Antiqua" w:hAnsi="Book Antiqua"/>
          <w:b/>
          <w:kern w:val="2"/>
          <w:lang w:eastAsia="zh-CN"/>
        </w:rPr>
        <w:t>Limdi JK</w:t>
      </w:r>
      <w:r w:rsidRPr="002F544A">
        <w:rPr>
          <w:rFonts w:ascii="Book Antiqua" w:hAnsi="Book Antiqua"/>
          <w:kern w:val="2"/>
          <w:lang w:eastAsia="zh-CN"/>
        </w:rPr>
        <w:t xml:space="preserve">, Aggarwal D, McLaughlin JT. Dietary Practices and Beliefs in Patients with Inflammatory Bowel Disease. </w:t>
      </w:r>
      <w:r w:rsidRPr="002F544A">
        <w:rPr>
          <w:rFonts w:ascii="Book Antiqua" w:hAnsi="Book Antiqua"/>
          <w:i/>
          <w:kern w:val="2"/>
          <w:lang w:eastAsia="zh-CN"/>
        </w:rPr>
        <w:t>Inflamm Bowel Dis</w:t>
      </w:r>
      <w:r w:rsidRPr="002F544A">
        <w:rPr>
          <w:rFonts w:ascii="Book Antiqua" w:hAnsi="Book Antiqua"/>
          <w:kern w:val="2"/>
          <w:lang w:eastAsia="zh-CN"/>
        </w:rPr>
        <w:t xml:space="preserve"> 2016; </w:t>
      </w:r>
      <w:r w:rsidRPr="002F544A">
        <w:rPr>
          <w:rFonts w:ascii="Book Antiqua" w:hAnsi="Book Antiqua"/>
          <w:b/>
          <w:kern w:val="2"/>
          <w:lang w:eastAsia="zh-CN"/>
        </w:rPr>
        <w:t>22</w:t>
      </w:r>
      <w:r w:rsidRPr="002F544A">
        <w:rPr>
          <w:rFonts w:ascii="Book Antiqua" w:hAnsi="Book Antiqua"/>
          <w:kern w:val="2"/>
          <w:lang w:eastAsia="zh-CN"/>
        </w:rPr>
        <w:t>: 164-170 [PMID: 26383912 DOI: 10.1097/MIB.0000000000000585]</w:t>
      </w:r>
    </w:p>
    <w:p w14:paraId="4FC5AEEF"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18 </w:t>
      </w:r>
      <w:r w:rsidRPr="002F544A">
        <w:rPr>
          <w:rFonts w:ascii="Book Antiqua" w:hAnsi="Book Antiqua"/>
          <w:b/>
          <w:kern w:val="2"/>
          <w:lang w:eastAsia="zh-CN"/>
        </w:rPr>
        <w:t>Levenstein S</w:t>
      </w:r>
      <w:r w:rsidRPr="002F544A">
        <w:rPr>
          <w:rFonts w:ascii="Book Antiqua" w:hAnsi="Book Antiqua"/>
          <w:kern w:val="2"/>
          <w:lang w:eastAsia="zh-CN"/>
        </w:rPr>
        <w:t xml:space="preserve">, Prantera C, Luzi C, D'Ubaldi A. Low residue or normal diet in Crohn's disease: a prospective controlled study in Italian patients. </w:t>
      </w:r>
      <w:r w:rsidRPr="002F544A">
        <w:rPr>
          <w:rFonts w:ascii="Book Antiqua" w:hAnsi="Book Antiqua"/>
          <w:i/>
          <w:kern w:val="2"/>
          <w:lang w:eastAsia="zh-CN"/>
        </w:rPr>
        <w:t>Gut</w:t>
      </w:r>
      <w:r w:rsidRPr="002F544A">
        <w:rPr>
          <w:rFonts w:ascii="Book Antiqua" w:hAnsi="Book Antiqua"/>
          <w:kern w:val="2"/>
          <w:lang w:eastAsia="zh-CN"/>
        </w:rPr>
        <w:t xml:space="preserve"> 1985; </w:t>
      </w:r>
      <w:r w:rsidRPr="002F544A">
        <w:rPr>
          <w:rFonts w:ascii="Book Antiqua" w:hAnsi="Book Antiqua"/>
          <w:b/>
          <w:kern w:val="2"/>
          <w:lang w:eastAsia="zh-CN"/>
        </w:rPr>
        <w:t>26</w:t>
      </w:r>
      <w:r w:rsidRPr="002F544A">
        <w:rPr>
          <w:rFonts w:ascii="Book Antiqua" w:hAnsi="Book Antiqua"/>
          <w:kern w:val="2"/>
          <w:lang w:eastAsia="zh-CN"/>
        </w:rPr>
        <w:t>: 989-993 [PMID: 2996991 DOI: 10.1136/gut.26.10.989]</w:t>
      </w:r>
    </w:p>
    <w:p w14:paraId="6DD4DC64"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19 </w:t>
      </w:r>
      <w:r w:rsidRPr="002F544A">
        <w:rPr>
          <w:rFonts w:ascii="Book Antiqua" w:hAnsi="Book Antiqua"/>
          <w:b/>
          <w:kern w:val="2"/>
          <w:lang w:eastAsia="zh-CN"/>
        </w:rPr>
        <w:t>Chiba M</w:t>
      </w:r>
      <w:r w:rsidRPr="002F544A">
        <w:rPr>
          <w:rFonts w:ascii="Book Antiqua" w:hAnsi="Book Antiqua"/>
          <w:kern w:val="2"/>
          <w:lang w:eastAsia="zh-CN"/>
        </w:rPr>
        <w:t xml:space="preserve">, Abe T, Tsuda H, Sugawara T, Tsuda S, Tozawa H, Fujiwara K, Imai H. Lifestyle-related disease in Crohn's disease: relapse prevention by a semi-vegetarian diet. </w:t>
      </w:r>
      <w:r w:rsidRPr="002F544A">
        <w:rPr>
          <w:rFonts w:ascii="Book Antiqua" w:hAnsi="Book Antiqua"/>
          <w:i/>
          <w:kern w:val="2"/>
          <w:lang w:eastAsia="zh-CN"/>
        </w:rPr>
        <w:t>World J Gastroenterol</w:t>
      </w:r>
      <w:r w:rsidRPr="002F544A">
        <w:rPr>
          <w:rFonts w:ascii="Book Antiqua" w:hAnsi="Book Antiqua"/>
          <w:kern w:val="2"/>
          <w:lang w:eastAsia="zh-CN"/>
        </w:rPr>
        <w:t xml:space="preserve"> 2010; </w:t>
      </w:r>
      <w:r w:rsidRPr="002F544A">
        <w:rPr>
          <w:rFonts w:ascii="Book Antiqua" w:hAnsi="Book Antiqua"/>
          <w:b/>
          <w:kern w:val="2"/>
          <w:lang w:eastAsia="zh-CN"/>
        </w:rPr>
        <w:t>16</w:t>
      </w:r>
      <w:r w:rsidRPr="002F544A">
        <w:rPr>
          <w:rFonts w:ascii="Book Antiqua" w:hAnsi="Book Antiqua"/>
          <w:kern w:val="2"/>
          <w:lang w:eastAsia="zh-CN"/>
        </w:rPr>
        <w:t>: 2484-2495 [PMID: 20503448 DOI: 10.3748/wjg.v16.i20.2484]</w:t>
      </w:r>
    </w:p>
    <w:p w14:paraId="1A17D2CE"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20 </w:t>
      </w:r>
      <w:r w:rsidRPr="002F544A">
        <w:rPr>
          <w:rFonts w:ascii="Book Antiqua" w:hAnsi="Book Antiqua"/>
          <w:b/>
          <w:kern w:val="2"/>
          <w:lang w:eastAsia="zh-CN"/>
        </w:rPr>
        <w:t>Marlow G</w:t>
      </w:r>
      <w:r w:rsidRPr="002F544A">
        <w:rPr>
          <w:rFonts w:ascii="Book Antiqua" w:hAnsi="Book Antiqua"/>
          <w:kern w:val="2"/>
          <w:lang w:eastAsia="zh-CN"/>
        </w:rPr>
        <w:t xml:space="preserve">, Ellett S, Ferguson IR, Zhu S, Karunasinghe N, Jesuthasan AC, Han DY, Fraser AG, Ferguson LR. Transcriptomics to study the effect of a Mediterranean-inspired diet on inflammation in Crohn's disease patients. </w:t>
      </w:r>
      <w:r w:rsidRPr="002F544A">
        <w:rPr>
          <w:rFonts w:ascii="Book Antiqua" w:hAnsi="Book Antiqua"/>
          <w:i/>
          <w:kern w:val="2"/>
          <w:lang w:eastAsia="zh-CN"/>
        </w:rPr>
        <w:t>Hum Genomics</w:t>
      </w:r>
      <w:r w:rsidRPr="002F544A">
        <w:rPr>
          <w:rFonts w:ascii="Book Antiqua" w:hAnsi="Book Antiqua"/>
          <w:kern w:val="2"/>
          <w:lang w:eastAsia="zh-CN"/>
        </w:rPr>
        <w:t xml:space="preserve"> 2013; </w:t>
      </w:r>
      <w:r w:rsidRPr="002F544A">
        <w:rPr>
          <w:rFonts w:ascii="Book Antiqua" w:hAnsi="Book Antiqua"/>
          <w:b/>
          <w:kern w:val="2"/>
          <w:lang w:eastAsia="zh-CN"/>
        </w:rPr>
        <w:t>7</w:t>
      </w:r>
      <w:r w:rsidRPr="002F544A">
        <w:rPr>
          <w:rFonts w:ascii="Book Antiqua" w:hAnsi="Book Antiqua"/>
          <w:kern w:val="2"/>
          <w:lang w:eastAsia="zh-CN"/>
        </w:rPr>
        <w:t>: 24 [PMID: 24283712 DOI: 10.1186/1479-7364-7-24]</w:t>
      </w:r>
    </w:p>
    <w:p w14:paraId="1EFEE0A9"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21 </w:t>
      </w:r>
      <w:r w:rsidRPr="002F544A">
        <w:rPr>
          <w:rFonts w:ascii="Book Antiqua" w:hAnsi="Book Antiqua"/>
          <w:b/>
          <w:kern w:val="2"/>
          <w:lang w:eastAsia="zh-CN"/>
        </w:rPr>
        <w:t>Brotherton CS</w:t>
      </w:r>
      <w:r w:rsidRPr="002F544A">
        <w:rPr>
          <w:rFonts w:ascii="Book Antiqua" w:hAnsi="Book Antiqua"/>
          <w:kern w:val="2"/>
          <w:lang w:eastAsia="zh-CN"/>
        </w:rPr>
        <w:t xml:space="preserve">, Taylor AG, Bourguignon C, Anderson JG. A high-fiber diet may improve bowel function and health-related quality of life in patients with Crohn disease. </w:t>
      </w:r>
      <w:r w:rsidRPr="002F544A">
        <w:rPr>
          <w:rFonts w:ascii="Book Antiqua" w:hAnsi="Book Antiqua"/>
          <w:i/>
          <w:kern w:val="2"/>
          <w:lang w:eastAsia="zh-CN"/>
        </w:rPr>
        <w:t>Gastroenterol Nurs</w:t>
      </w:r>
      <w:r w:rsidRPr="002F544A">
        <w:rPr>
          <w:rFonts w:ascii="Book Antiqua" w:hAnsi="Book Antiqua"/>
          <w:kern w:val="2"/>
          <w:lang w:eastAsia="zh-CN"/>
        </w:rPr>
        <w:t xml:space="preserve"> 2014; </w:t>
      </w:r>
      <w:r w:rsidRPr="002F544A">
        <w:rPr>
          <w:rFonts w:ascii="Book Antiqua" w:hAnsi="Book Antiqua"/>
          <w:b/>
          <w:kern w:val="2"/>
          <w:lang w:eastAsia="zh-CN"/>
        </w:rPr>
        <w:t>37</w:t>
      </w:r>
      <w:r w:rsidRPr="002F544A">
        <w:rPr>
          <w:rFonts w:ascii="Book Antiqua" w:hAnsi="Book Antiqua"/>
          <w:kern w:val="2"/>
          <w:lang w:eastAsia="zh-CN"/>
        </w:rPr>
        <w:t>: 206-216 [PMID: 24871666 DOI: 10.1097/SGA.0000000000000047]</w:t>
      </w:r>
    </w:p>
    <w:p w14:paraId="32FD733C"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22 </w:t>
      </w:r>
      <w:r w:rsidRPr="002F544A">
        <w:rPr>
          <w:rFonts w:ascii="Book Antiqua" w:hAnsi="Book Antiqua"/>
          <w:b/>
          <w:kern w:val="2"/>
          <w:lang w:eastAsia="zh-CN"/>
        </w:rPr>
        <w:t>Kyaw MH</w:t>
      </w:r>
      <w:r w:rsidRPr="002F544A">
        <w:rPr>
          <w:rFonts w:ascii="Book Antiqua" w:hAnsi="Book Antiqua"/>
          <w:kern w:val="2"/>
          <w:lang w:eastAsia="zh-CN"/>
        </w:rPr>
        <w:t xml:space="preserve">, Moshkovska T, Mayberry J. A prospective, randomized, controlled, exploratory study of comprehensive dietary advice in ulcerative colitis: impact on disease activity and quality of life. </w:t>
      </w:r>
      <w:r w:rsidRPr="002F544A">
        <w:rPr>
          <w:rFonts w:ascii="Book Antiqua" w:hAnsi="Book Antiqua"/>
          <w:i/>
          <w:kern w:val="2"/>
          <w:lang w:eastAsia="zh-CN"/>
        </w:rPr>
        <w:t>Eur J Gastroenterol Hepatol</w:t>
      </w:r>
      <w:r w:rsidRPr="002F544A">
        <w:rPr>
          <w:rFonts w:ascii="Book Antiqua" w:hAnsi="Book Antiqua"/>
          <w:kern w:val="2"/>
          <w:lang w:eastAsia="zh-CN"/>
        </w:rPr>
        <w:t xml:space="preserve"> 2014; </w:t>
      </w:r>
      <w:r w:rsidRPr="002F544A">
        <w:rPr>
          <w:rFonts w:ascii="Book Antiqua" w:hAnsi="Book Antiqua"/>
          <w:b/>
          <w:kern w:val="2"/>
          <w:lang w:eastAsia="zh-CN"/>
        </w:rPr>
        <w:t>26</w:t>
      </w:r>
      <w:r w:rsidRPr="002F544A">
        <w:rPr>
          <w:rFonts w:ascii="Book Antiqua" w:hAnsi="Book Antiqua"/>
          <w:kern w:val="2"/>
          <w:lang w:eastAsia="zh-CN"/>
        </w:rPr>
        <w:t>: 910-917 [PMID: 24942954 DOI: 10.1097/MEG.0000000000000127]</w:t>
      </w:r>
    </w:p>
    <w:p w14:paraId="403A9558"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23 </w:t>
      </w:r>
      <w:r w:rsidRPr="002F544A">
        <w:rPr>
          <w:rFonts w:ascii="Book Antiqua" w:hAnsi="Book Antiqua"/>
          <w:b/>
          <w:kern w:val="2"/>
          <w:lang w:eastAsia="zh-CN"/>
        </w:rPr>
        <w:t>Kakodkar S</w:t>
      </w:r>
      <w:r w:rsidRPr="002F544A">
        <w:rPr>
          <w:rFonts w:ascii="Book Antiqua" w:hAnsi="Book Antiqua"/>
          <w:kern w:val="2"/>
          <w:lang w:eastAsia="zh-CN"/>
        </w:rPr>
        <w:t xml:space="preserve">, Farooqui AJ, Mikolaitis SL, Mutlu EA. The Specific Carbohydrate Diet for Inflammatory Bowel Disease: A Case Series. </w:t>
      </w:r>
      <w:r w:rsidRPr="002F544A">
        <w:rPr>
          <w:rFonts w:ascii="Book Antiqua" w:hAnsi="Book Antiqua"/>
          <w:i/>
          <w:kern w:val="2"/>
          <w:lang w:eastAsia="zh-CN"/>
        </w:rPr>
        <w:t>J Acad Nutr Diet</w:t>
      </w:r>
      <w:r w:rsidRPr="002F544A">
        <w:rPr>
          <w:rFonts w:ascii="Book Antiqua" w:hAnsi="Book Antiqua"/>
          <w:kern w:val="2"/>
          <w:lang w:eastAsia="zh-CN"/>
        </w:rPr>
        <w:t xml:space="preserve"> 2015; </w:t>
      </w:r>
      <w:r w:rsidRPr="002F544A">
        <w:rPr>
          <w:rFonts w:ascii="Book Antiqua" w:hAnsi="Book Antiqua"/>
          <w:b/>
          <w:kern w:val="2"/>
          <w:lang w:eastAsia="zh-CN"/>
        </w:rPr>
        <w:t>115</w:t>
      </w:r>
      <w:r w:rsidRPr="002F544A">
        <w:rPr>
          <w:rFonts w:ascii="Book Antiqua" w:hAnsi="Book Antiqua"/>
          <w:kern w:val="2"/>
          <w:lang w:eastAsia="zh-CN"/>
        </w:rPr>
        <w:t>: 1226-1232 [PMID: 26210084 DOI: 10.1016/j.jand.2015.04.016]</w:t>
      </w:r>
    </w:p>
    <w:p w14:paraId="228034ED"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24 </w:t>
      </w:r>
      <w:r w:rsidRPr="002F544A">
        <w:rPr>
          <w:rFonts w:ascii="Book Antiqua" w:hAnsi="Book Antiqua"/>
          <w:b/>
          <w:kern w:val="2"/>
          <w:lang w:eastAsia="zh-CN"/>
        </w:rPr>
        <w:t>Olendzki BC</w:t>
      </w:r>
      <w:r w:rsidRPr="002F544A">
        <w:rPr>
          <w:rFonts w:ascii="Book Antiqua" w:hAnsi="Book Antiqua"/>
          <w:kern w:val="2"/>
          <w:lang w:eastAsia="zh-CN"/>
        </w:rPr>
        <w:t xml:space="preserve">, Silverstein TD, Persuitte GM, Ma Y, Baldwin KR, Cave D. An anti-inflammatory diet as treatment for inflammatory bowel disease: a case series report. </w:t>
      </w:r>
      <w:r w:rsidRPr="002F544A">
        <w:rPr>
          <w:rFonts w:ascii="Book Antiqua" w:hAnsi="Book Antiqua"/>
          <w:i/>
          <w:kern w:val="2"/>
          <w:lang w:eastAsia="zh-CN"/>
        </w:rPr>
        <w:t>Nutr J</w:t>
      </w:r>
      <w:r w:rsidRPr="002F544A">
        <w:rPr>
          <w:rFonts w:ascii="Book Antiqua" w:hAnsi="Book Antiqua"/>
          <w:kern w:val="2"/>
          <w:lang w:eastAsia="zh-CN"/>
        </w:rPr>
        <w:t xml:space="preserve"> 2014; </w:t>
      </w:r>
      <w:r w:rsidRPr="002F544A">
        <w:rPr>
          <w:rFonts w:ascii="Book Antiqua" w:hAnsi="Book Antiqua"/>
          <w:b/>
          <w:kern w:val="2"/>
          <w:lang w:eastAsia="zh-CN"/>
        </w:rPr>
        <w:t>13</w:t>
      </w:r>
      <w:r w:rsidRPr="002F544A">
        <w:rPr>
          <w:rFonts w:ascii="Book Antiqua" w:hAnsi="Book Antiqua"/>
          <w:kern w:val="2"/>
          <w:lang w:eastAsia="zh-CN"/>
        </w:rPr>
        <w:t>: 5 [PMID: 24428901 DOI: 10.1186/1475-2891-13-5]</w:t>
      </w:r>
    </w:p>
    <w:p w14:paraId="2B7B276A"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25 </w:t>
      </w:r>
      <w:r w:rsidRPr="002F544A">
        <w:rPr>
          <w:rFonts w:ascii="Book Antiqua" w:hAnsi="Book Antiqua"/>
          <w:b/>
          <w:kern w:val="2"/>
          <w:lang w:eastAsia="zh-CN"/>
        </w:rPr>
        <w:t>Maagaard L</w:t>
      </w:r>
      <w:r w:rsidRPr="002F544A">
        <w:rPr>
          <w:rFonts w:ascii="Book Antiqua" w:hAnsi="Book Antiqua"/>
          <w:kern w:val="2"/>
          <w:lang w:eastAsia="zh-CN"/>
        </w:rPr>
        <w:t xml:space="preserve">, Ankersen DV, Végh Z, Burisch J, Jensen L, Pedersen N, Munkholm P. </w:t>
      </w:r>
      <w:r w:rsidRPr="002F544A">
        <w:rPr>
          <w:rFonts w:ascii="Book Antiqua" w:hAnsi="Book Antiqua"/>
          <w:kern w:val="2"/>
          <w:lang w:eastAsia="zh-CN"/>
        </w:rPr>
        <w:lastRenderedPageBreak/>
        <w:t xml:space="preserve">Follow-up of patients with functional bowel symptoms treated with a low FODMAP diet. </w:t>
      </w:r>
      <w:r w:rsidRPr="002F544A">
        <w:rPr>
          <w:rFonts w:ascii="Book Antiqua" w:hAnsi="Book Antiqua"/>
          <w:i/>
          <w:kern w:val="2"/>
          <w:lang w:eastAsia="zh-CN"/>
        </w:rPr>
        <w:t>World J Gastroenterol</w:t>
      </w:r>
      <w:r w:rsidRPr="002F544A">
        <w:rPr>
          <w:rFonts w:ascii="Book Antiqua" w:hAnsi="Book Antiqua"/>
          <w:kern w:val="2"/>
          <w:lang w:eastAsia="zh-CN"/>
        </w:rPr>
        <w:t xml:space="preserve"> 2016; </w:t>
      </w:r>
      <w:r w:rsidRPr="002F544A">
        <w:rPr>
          <w:rFonts w:ascii="Book Antiqua" w:hAnsi="Book Antiqua"/>
          <w:b/>
          <w:kern w:val="2"/>
          <w:lang w:eastAsia="zh-CN"/>
        </w:rPr>
        <w:t>22</w:t>
      </w:r>
      <w:r w:rsidRPr="002F544A">
        <w:rPr>
          <w:rFonts w:ascii="Book Antiqua" w:hAnsi="Book Antiqua"/>
          <w:kern w:val="2"/>
          <w:lang w:eastAsia="zh-CN"/>
        </w:rPr>
        <w:t>: 4009-4019 [PMID: 27099444 DOI: 10.3748/wjg.v22.i15.4009]</w:t>
      </w:r>
    </w:p>
    <w:p w14:paraId="2EA3D3A4"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26 </w:t>
      </w:r>
      <w:r w:rsidRPr="002F544A">
        <w:rPr>
          <w:rFonts w:ascii="Book Antiqua" w:hAnsi="Book Antiqua"/>
          <w:b/>
          <w:kern w:val="2"/>
          <w:lang w:eastAsia="zh-CN"/>
        </w:rPr>
        <w:t>Cohen AB</w:t>
      </w:r>
      <w:r w:rsidRPr="002F544A">
        <w:rPr>
          <w:rFonts w:ascii="Book Antiqua" w:hAnsi="Book Antiqua"/>
          <w:kern w:val="2"/>
          <w:lang w:eastAsia="zh-CN"/>
        </w:rPr>
        <w:t xml:space="preserve">, Lee D, Long MD, Kappelman MD, Martin CF, Sandler RS, Lewis JD. Dietary patterns and self-reported associations of diet with symptoms of inflammatory bowel disease. </w:t>
      </w:r>
      <w:r w:rsidRPr="002F544A">
        <w:rPr>
          <w:rFonts w:ascii="Book Antiqua" w:hAnsi="Book Antiqua"/>
          <w:i/>
          <w:kern w:val="2"/>
          <w:lang w:eastAsia="zh-CN"/>
        </w:rPr>
        <w:t>Dig Dis Sci</w:t>
      </w:r>
      <w:r w:rsidRPr="002F544A">
        <w:rPr>
          <w:rFonts w:ascii="Book Antiqua" w:hAnsi="Book Antiqua"/>
          <w:kern w:val="2"/>
          <w:lang w:eastAsia="zh-CN"/>
        </w:rPr>
        <w:t xml:space="preserve"> 2013; </w:t>
      </w:r>
      <w:r w:rsidRPr="002F544A">
        <w:rPr>
          <w:rFonts w:ascii="Book Antiqua" w:hAnsi="Book Antiqua"/>
          <w:b/>
          <w:kern w:val="2"/>
          <w:lang w:eastAsia="zh-CN"/>
        </w:rPr>
        <w:t>58</w:t>
      </w:r>
      <w:r w:rsidRPr="002F544A">
        <w:rPr>
          <w:rFonts w:ascii="Book Antiqua" w:hAnsi="Book Antiqua"/>
          <w:kern w:val="2"/>
          <w:lang w:eastAsia="zh-CN"/>
        </w:rPr>
        <w:t>: 1322-1328 [PMID: 22923336 DOI: 10.1007/s10620-012-2373-3]</w:t>
      </w:r>
    </w:p>
    <w:p w14:paraId="5DFB1504"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27 </w:t>
      </w:r>
      <w:r w:rsidRPr="002F544A">
        <w:rPr>
          <w:rFonts w:ascii="Book Antiqua" w:hAnsi="Book Antiqua"/>
          <w:b/>
          <w:kern w:val="2"/>
          <w:lang w:eastAsia="zh-CN"/>
        </w:rPr>
        <w:t>Hou JK</w:t>
      </w:r>
      <w:r w:rsidRPr="002F544A">
        <w:rPr>
          <w:rFonts w:ascii="Book Antiqua" w:hAnsi="Book Antiqua"/>
          <w:kern w:val="2"/>
          <w:lang w:eastAsia="zh-CN"/>
        </w:rPr>
        <w:t xml:space="preserve">, Lee D, Lewis J. Diet and inflammatory bowel disease: review of patient-targeted recommendations. </w:t>
      </w:r>
      <w:r w:rsidRPr="002F544A">
        <w:rPr>
          <w:rFonts w:ascii="Book Antiqua" w:hAnsi="Book Antiqua"/>
          <w:i/>
          <w:kern w:val="2"/>
          <w:lang w:eastAsia="zh-CN"/>
        </w:rPr>
        <w:t>Clin Gastroenterol Hepatol</w:t>
      </w:r>
      <w:r w:rsidRPr="002F544A">
        <w:rPr>
          <w:rFonts w:ascii="Book Antiqua" w:hAnsi="Book Antiqua"/>
          <w:kern w:val="2"/>
          <w:lang w:eastAsia="zh-CN"/>
        </w:rPr>
        <w:t xml:space="preserve"> 2014; </w:t>
      </w:r>
      <w:r w:rsidRPr="002F544A">
        <w:rPr>
          <w:rFonts w:ascii="Book Antiqua" w:hAnsi="Book Antiqua"/>
          <w:b/>
          <w:kern w:val="2"/>
          <w:lang w:eastAsia="zh-CN"/>
        </w:rPr>
        <w:t>12</w:t>
      </w:r>
      <w:r w:rsidRPr="002F544A">
        <w:rPr>
          <w:rFonts w:ascii="Book Antiqua" w:hAnsi="Book Antiqua"/>
          <w:kern w:val="2"/>
          <w:lang w:eastAsia="zh-CN"/>
        </w:rPr>
        <w:t>: 1592-1600 [PMID: 24107394 DOI: 10.1016/j.cgh.2013.09.063]</w:t>
      </w:r>
    </w:p>
    <w:p w14:paraId="04621D83"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28 </w:t>
      </w:r>
      <w:r w:rsidRPr="002F544A">
        <w:rPr>
          <w:rFonts w:ascii="Book Antiqua" w:hAnsi="Book Antiqua"/>
          <w:b/>
          <w:kern w:val="2"/>
          <w:lang w:eastAsia="zh-CN"/>
        </w:rPr>
        <w:t>Brown AC</w:t>
      </w:r>
      <w:r w:rsidRPr="002F544A">
        <w:rPr>
          <w:rFonts w:ascii="Book Antiqua" w:hAnsi="Book Antiqua"/>
          <w:kern w:val="2"/>
          <w:lang w:eastAsia="zh-CN"/>
        </w:rPr>
        <w:t xml:space="preserve">, Rampertab SD, Mullin GE. Existing dietary guidelines for Crohn's disease and ulcerative colitis. </w:t>
      </w:r>
      <w:r w:rsidRPr="002F544A">
        <w:rPr>
          <w:rFonts w:ascii="Book Antiqua" w:hAnsi="Book Antiqua"/>
          <w:i/>
          <w:kern w:val="2"/>
          <w:lang w:eastAsia="zh-CN"/>
        </w:rPr>
        <w:t>Expert Rev Gastroenterol Hepatol</w:t>
      </w:r>
      <w:r w:rsidRPr="002F544A">
        <w:rPr>
          <w:rFonts w:ascii="Book Antiqua" w:hAnsi="Book Antiqua"/>
          <w:kern w:val="2"/>
          <w:lang w:eastAsia="zh-CN"/>
        </w:rPr>
        <w:t xml:space="preserve"> 2011; </w:t>
      </w:r>
      <w:r w:rsidRPr="002F544A">
        <w:rPr>
          <w:rFonts w:ascii="Book Antiqua" w:hAnsi="Book Antiqua"/>
          <w:b/>
          <w:kern w:val="2"/>
          <w:lang w:eastAsia="zh-CN"/>
        </w:rPr>
        <w:t>5</w:t>
      </w:r>
      <w:r w:rsidRPr="002F544A">
        <w:rPr>
          <w:rFonts w:ascii="Book Antiqua" w:hAnsi="Book Antiqua"/>
          <w:kern w:val="2"/>
          <w:lang w:eastAsia="zh-CN"/>
        </w:rPr>
        <w:t>: 411-425 [PMID: 21651358 DOI: 10.1586/egh.11.29]</w:t>
      </w:r>
    </w:p>
    <w:p w14:paraId="4312E303"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29 </w:t>
      </w:r>
      <w:r w:rsidRPr="002F544A">
        <w:rPr>
          <w:rFonts w:ascii="Book Antiqua" w:hAnsi="Book Antiqua"/>
          <w:b/>
          <w:kern w:val="2"/>
          <w:lang w:eastAsia="zh-CN"/>
        </w:rPr>
        <w:t>Hwang C</w:t>
      </w:r>
      <w:r w:rsidRPr="002F544A">
        <w:rPr>
          <w:rFonts w:ascii="Book Antiqua" w:hAnsi="Book Antiqua"/>
          <w:kern w:val="2"/>
          <w:lang w:eastAsia="zh-CN"/>
        </w:rPr>
        <w:t xml:space="preserve">, Ross V, Mahadevan U. Popular exclusionary diets for inflammatory bowel disease: the search for a dietary culprit. </w:t>
      </w:r>
      <w:r w:rsidRPr="002F544A">
        <w:rPr>
          <w:rFonts w:ascii="Book Antiqua" w:hAnsi="Book Antiqua"/>
          <w:i/>
          <w:kern w:val="2"/>
          <w:lang w:eastAsia="zh-CN"/>
        </w:rPr>
        <w:t>Inflamm Bowel Dis</w:t>
      </w:r>
      <w:r w:rsidRPr="002F544A">
        <w:rPr>
          <w:rFonts w:ascii="Book Antiqua" w:hAnsi="Book Antiqua"/>
          <w:kern w:val="2"/>
          <w:lang w:eastAsia="zh-CN"/>
        </w:rPr>
        <w:t xml:space="preserve"> 2014; </w:t>
      </w:r>
      <w:r w:rsidRPr="002F544A">
        <w:rPr>
          <w:rFonts w:ascii="Book Antiqua" w:hAnsi="Book Antiqua"/>
          <w:b/>
          <w:kern w:val="2"/>
          <w:lang w:eastAsia="zh-CN"/>
        </w:rPr>
        <w:t>20</w:t>
      </w:r>
      <w:r w:rsidRPr="002F544A">
        <w:rPr>
          <w:rFonts w:ascii="Book Antiqua" w:hAnsi="Book Antiqua"/>
          <w:kern w:val="2"/>
          <w:lang w:eastAsia="zh-CN"/>
        </w:rPr>
        <w:t>: 732-741 [PMID: 24562173 DOI: 10.1097/01.MIB.0000438427.48726.b0]</w:t>
      </w:r>
    </w:p>
    <w:p w14:paraId="469BBB50"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30 </w:t>
      </w:r>
      <w:r w:rsidRPr="002F544A">
        <w:rPr>
          <w:rFonts w:ascii="Book Antiqua" w:hAnsi="Book Antiqua"/>
          <w:b/>
          <w:kern w:val="2"/>
          <w:lang w:eastAsia="zh-CN"/>
        </w:rPr>
        <w:t>Davies PS</w:t>
      </w:r>
      <w:r w:rsidRPr="002F544A">
        <w:rPr>
          <w:rFonts w:ascii="Book Antiqua" w:hAnsi="Book Antiqua"/>
          <w:kern w:val="2"/>
          <w:lang w:eastAsia="zh-CN"/>
        </w:rPr>
        <w:t xml:space="preserve">, Rhodes J. Maintenance of remission in ulcerative colitis with sulphasalazine or a high-fibre diet: a clinical trial. </w:t>
      </w:r>
      <w:r w:rsidRPr="002F544A">
        <w:rPr>
          <w:rFonts w:ascii="Book Antiqua" w:hAnsi="Book Antiqua"/>
          <w:i/>
          <w:kern w:val="2"/>
          <w:lang w:eastAsia="zh-CN"/>
        </w:rPr>
        <w:t>Br Med J</w:t>
      </w:r>
      <w:r w:rsidRPr="002F544A">
        <w:rPr>
          <w:rFonts w:ascii="Book Antiqua" w:hAnsi="Book Antiqua"/>
          <w:kern w:val="2"/>
          <w:lang w:eastAsia="zh-CN"/>
        </w:rPr>
        <w:t xml:space="preserve"> 1978; </w:t>
      </w:r>
      <w:r w:rsidRPr="002F544A">
        <w:rPr>
          <w:rFonts w:ascii="Book Antiqua" w:hAnsi="Book Antiqua"/>
          <w:b/>
          <w:kern w:val="2"/>
          <w:lang w:eastAsia="zh-CN"/>
        </w:rPr>
        <w:t>1</w:t>
      </w:r>
      <w:r w:rsidRPr="002F544A">
        <w:rPr>
          <w:rFonts w:ascii="Book Antiqua" w:hAnsi="Book Antiqua"/>
          <w:kern w:val="2"/>
          <w:lang w:eastAsia="zh-CN"/>
        </w:rPr>
        <w:t>: 1524-1525 [PMID: 26448]</w:t>
      </w:r>
    </w:p>
    <w:p w14:paraId="5F6DC201"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31 </w:t>
      </w:r>
      <w:r w:rsidRPr="002F544A">
        <w:rPr>
          <w:rFonts w:ascii="Book Antiqua" w:hAnsi="Book Antiqua"/>
          <w:b/>
          <w:kern w:val="2"/>
          <w:lang w:eastAsia="zh-CN"/>
        </w:rPr>
        <w:t>Brotherton CS</w:t>
      </w:r>
      <w:r w:rsidRPr="002F544A">
        <w:rPr>
          <w:rFonts w:ascii="Book Antiqua" w:hAnsi="Book Antiqua"/>
          <w:kern w:val="2"/>
          <w:lang w:eastAsia="zh-CN"/>
        </w:rPr>
        <w:t xml:space="preserve">, Martin CA, Long MD, Kappelman MD, Sandler RS. Avoidance of Fiber Is Associated With Greater Risk of Crohn's Disease Flare in a 6-Month Period. </w:t>
      </w:r>
      <w:r w:rsidRPr="002F544A">
        <w:rPr>
          <w:rFonts w:ascii="Book Antiqua" w:hAnsi="Book Antiqua"/>
          <w:i/>
          <w:kern w:val="2"/>
          <w:lang w:eastAsia="zh-CN"/>
        </w:rPr>
        <w:t>Clin Gastroenterol Hepatol</w:t>
      </w:r>
      <w:r w:rsidRPr="002F544A">
        <w:rPr>
          <w:rFonts w:ascii="Book Antiqua" w:hAnsi="Book Antiqua"/>
          <w:kern w:val="2"/>
          <w:lang w:eastAsia="zh-CN"/>
        </w:rPr>
        <w:t xml:space="preserve"> 2016; </w:t>
      </w:r>
      <w:r w:rsidRPr="002F544A">
        <w:rPr>
          <w:rFonts w:ascii="Book Antiqua" w:hAnsi="Book Antiqua"/>
          <w:b/>
          <w:kern w:val="2"/>
          <w:lang w:eastAsia="zh-CN"/>
        </w:rPr>
        <w:t>14</w:t>
      </w:r>
      <w:r w:rsidRPr="002F544A">
        <w:rPr>
          <w:rFonts w:ascii="Book Antiqua" w:hAnsi="Book Antiqua"/>
          <w:kern w:val="2"/>
          <w:lang w:eastAsia="zh-CN"/>
        </w:rPr>
        <w:t>: 1130-1136 [PMID: 26748217 DOI: 10.1016/j.cgh.2015.12.029]</w:t>
      </w:r>
    </w:p>
    <w:p w14:paraId="10B88751"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32 </w:t>
      </w:r>
      <w:r w:rsidRPr="002F544A">
        <w:rPr>
          <w:rFonts w:ascii="Book Antiqua" w:hAnsi="Book Antiqua"/>
          <w:b/>
          <w:kern w:val="2"/>
          <w:lang w:eastAsia="zh-CN"/>
        </w:rPr>
        <w:t>Wedlake L</w:t>
      </w:r>
      <w:r w:rsidRPr="002F544A">
        <w:rPr>
          <w:rFonts w:ascii="Book Antiqua" w:hAnsi="Book Antiqua"/>
          <w:kern w:val="2"/>
          <w:lang w:eastAsia="zh-CN"/>
        </w:rPr>
        <w:t xml:space="preserve">, Slack N, Andreyev HJ, Whelan K. Fiber in the treatment and maintenance of inflammatory bowel disease: a systematic review of randomized controlled trials. </w:t>
      </w:r>
      <w:r w:rsidRPr="002F544A">
        <w:rPr>
          <w:rFonts w:ascii="Book Antiqua" w:hAnsi="Book Antiqua"/>
          <w:i/>
          <w:kern w:val="2"/>
          <w:lang w:eastAsia="zh-CN"/>
        </w:rPr>
        <w:t>Inflamm Bowel Dis</w:t>
      </w:r>
      <w:r w:rsidRPr="002F544A">
        <w:rPr>
          <w:rFonts w:ascii="Book Antiqua" w:hAnsi="Book Antiqua"/>
          <w:kern w:val="2"/>
          <w:lang w:eastAsia="zh-CN"/>
        </w:rPr>
        <w:t xml:space="preserve"> 2014; </w:t>
      </w:r>
      <w:r w:rsidRPr="002F544A">
        <w:rPr>
          <w:rFonts w:ascii="Book Antiqua" w:hAnsi="Book Antiqua"/>
          <w:b/>
          <w:kern w:val="2"/>
          <w:lang w:eastAsia="zh-CN"/>
        </w:rPr>
        <w:t>20</w:t>
      </w:r>
      <w:r w:rsidRPr="002F544A">
        <w:rPr>
          <w:rFonts w:ascii="Book Antiqua" w:hAnsi="Book Antiqua"/>
          <w:kern w:val="2"/>
          <w:lang w:eastAsia="zh-CN"/>
        </w:rPr>
        <w:t>: 576-586 [PMID: 24445775 DOI: 10.1097/01.MIB.0000437984.92565.31]</w:t>
      </w:r>
    </w:p>
    <w:p w14:paraId="122BF7EF"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33 </w:t>
      </w:r>
      <w:r w:rsidRPr="002F544A">
        <w:rPr>
          <w:rFonts w:ascii="Book Antiqua" w:hAnsi="Book Antiqua"/>
          <w:b/>
          <w:kern w:val="2"/>
          <w:lang w:eastAsia="zh-CN"/>
        </w:rPr>
        <w:t>Kaplan GG</w:t>
      </w:r>
      <w:r w:rsidRPr="002F544A">
        <w:rPr>
          <w:rFonts w:ascii="Book Antiqua" w:hAnsi="Book Antiqua"/>
          <w:kern w:val="2"/>
          <w:lang w:eastAsia="zh-CN"/>
        </w:rPr>
        <w:t xml:space="preserve">. Fiber and the Risk of Flaring in Patients With Inflammatory Bowel Diseases: Lessons From the Crohn's and Colitis Foundation of America Database. </w:t>
      </w:r>
      <w:r w:rsidRPr="002F544A">
        <w:rPr>
          <w:rFonts w:ascii="Book Antiqua" w:hAnsi="Book Antiqua"/>
          <w:i/>
          <w:kern w:val="2"/>
          <w:lang w:eastAsia="zh-CN"/>
        </w:rPr>
        <w:t>Clin Gastroenterol Hepatol</w:t>
      </w:r>
      <w:r w:rsidRPr="002F544A">
        <w:rPr>
          <w:rFonts w:ascii="Book Antiqua" w:hAnsi="Book Antiqua"/>
          <w:kern w:val="2"/>
          <w:lang w:eastAsia="zh-CN"/>
        </w:rPr>
        <w:t xml:space="preserve"> 2016; </w:t>
      </w:r>
      <w:r w:rsidRPr="002F544A">
        <w:rPr>
          <w:rFonts w:ascii="Book Antiqua" w:hAnsi="Book Antiqua"/>
          <w:b/>
          <w:kern w:val="2"/>
          <w:lang w:eastAsia="zh-CN"/>
        </w:rPr>
        <w:t>14</w:t>
      </w:r>
      <w:r w:rsidRPr="002F544A">
        <w:rPr>
          <w:rFonts w:ascii="Book Antiqua" w:hAnsi="Book Antiqua"/>
          <w:kern w:val="2"/>
          <w:lang w:eastAsia="zh-CN"/>
        </w:rPr>
        <w:t>: 1137-1139 [PMID: 27155554 DOI: 10.1016/j.cgh.2016.04.034]</w:t>
      </w:r>
    </w:p>
    <w:p w14:paraId="3BD34692"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34 </w:t>
      </w:r>
      <w:r w:rsidRPr="002F544A">
        <w:rPr>
          <w:rFonts w:ascii="Book Antiqua" w:hAnsi="Book Antiqua"/>
          <w:b/>
          <w:kern w:val="2"/>
          <w:lang w:eastAsia="zh-CN"/>
        </w:rPr>
        <w:t>Jowett SL</w:t>
      </w:r>
      <w:r w:rsidRPr="002F544A">
        <w:rPr>
          <w:rFonts w:ascii="Book Antiqua" w:hAnsi="Book Antiqua"/>
          <w:kern w:val="2"/>
          <w:lang w:eastAsia="zh-CN"/>
        </w:rPr>
        <w:t xml:space="preserve">, Seal CJ, Pearce MS, Phillips E, Gregory W, Barton JR, Welfare MR. Influence </w:t>
      </w:r>
      <w:r w:rsidRPr="002F544A">
        <w:rPr>
          <w:rFonts w:ascii="Book Antiqua" w:hAnsi="Book Antiqua"/>
          <w:kern w:val="2"/>
          <w:lang w:eastAsia="zh-CN"/>
        </w:rPr>
        <w:lastRenderedPageBreak/>
        <w:t xml:space="preserve">of dietary factors on the clinical course of ulcerative colitis: a prospective cohort study. </w:t>
      </w:r>
      <w:r w:rsidRPr="002F544A">
        <w:rPr>
          <w:rFonts w:ascii="Book Antiqua" w:hAnsi="Book Antiqua"/>
          <w:i/>
          <w:kern w:val="2"/>
          <w:lang w:eastAsia="zh-CN"/>
        </w:rPr>
        <w:t>Gut</w:t>
      </w:r>
      <w:r w:rsidRPr="002F544A">
        <w:rPr>
          <w:rFonts w:ascii="Book Antiqua" w:hAnsi="Book Antiqua"/>
          <w:kern w:val="2"/>
          <w:lang w:eastAsia="zh-CN"/>
        </w:rPr>
        <w:t xml:space="preserve"> 2004; </w:t>
      </w:r>
      <w:r w:rsidRPr="002F544A">
        <w:rPr>
          <w:rFonts w:ascii="Book Antiqua" w:hAnsi="Book Antiqua"/>
          <w:b/>
          <w:kern w:val="2"/>
          <w:lang w:eastAsia="zh-CN"/>
        </w:rPr>
        <w:t>53</w:t>
      </w:r>
      <w:r w:rsidRPr="002F544A">
        <w:rPr>
          <w:rFonts w:ascii="Book Antiqua" w:hAnsi="Book Antiqua"/>
          <w:kern w:val="2"/>
          <w:lang w:eastAsia="zh-CN"/>
        </w:rPr>
        <w:t>: 1479-1484 [PMID: 15361498 DOI: 10.1136/gut.2003.024828]</w:t>
      </w:r>
    </w:p>
    <w:p w14:paraId="3347121A"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35 </w:t>
      </w:r>
      <w:r w:rsidRPr="002F544A">
        <w:rPr>
          <w:rFonts w:ascii="Book Antiqua" w:hAnsi="Book Antiqua"/>
          <w:b/>
          <w:kern w:val="2"/>
          <w:lang w:eastAsia="zh-CN"/>
        </w:rPr>
        <w:t>Uchiyama K</w:t>
      </w:r>
      <w:r w:rsidRPr="002F544A">
        <w:rPr>
          <w:rFonts w:ascii="Book Antiqua" w:hAnsi="Book Antiqua"/>
          <w:kern w:val="2"/>
          <w:lang w:eastAsia="zh-CN"/>
        </w:rPr>
        <w:t xml:space="preserve">, Nakamura M, Odahara S, Koido S, Katahira K, Shiraishi H, Ohkusa T, Fujise K, Tajiri H. N-3 polyunsaturated fatty acid diet therapy for patients with inflammatory bowel disease. </w:t>
      </w:r>
      <w:r w:rsidRPr="002F544A">
        <w:rPr>
          <w:rFonts w:ascii="Book Antiqua" w:hAnsi="Book Antiqua"/>
          <w:i/>
          <w:kern w:val="2"/>
          <w:lang w:eastAsia="zh-CN"/>
        </w:rPr>
        <w:t>Inflamm Bowel Dis</w:t>
      </w:r>
      <w:r w:rsidRPr="002F544A">
        <w:rPr>
          <w:rFonts w:ascii="Book Antiqua" w:hAnsi="Book Antiqua"/>
          <w:kern w:val="2"/>
          <w:lang w:eastAsia="zh-CN"/>
        </w:rPr>
        <w:t xml:space="preserve"> 2010; </w:t>
      </w:r>
      <w:r w:rsidRPr="002F544A">
        <w:rPr>
          <w:rFonts w:ascii="Book Antiqua" w:hAnsi="Book Antiqua"/>
          <w:b/>
          <w:kern w:val="2"/>
          <w:lang w:eastAsia="zh-CN"/>
        </w:rPr>
        <w:t>16</w:t>
      </w:r>
      <w:r w:rsidRPr="002F544A">
        <w:rPr>
          <w:rFonts w:ascii="Book Antiqua" w:hAnsi="Book Antiqua"/>
          <w:kern w:val="2"/>
          <w:lang w:eastAsia="zh-CN"/>
        </w:rPr>
        <w:t>: 1696-1707 [PMID: 20222122 DOI: 10.1002/ibd.21251]</w:t>
      </w:r>
    </w:p>
    <w:p w14:paraId="488E38BA"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36 </w:t>
      </w:r>
      <w:r w:rsidRPr="002F544A">
        <w:rPr>
          <w:rFonts w:ascii="Book Antiqua" w:hAnsi="Book Antiqua"/>
          <w:b/>
          <w:kern w:val="2"/>
          <w:lang w:eastAsia="zh-CN"/>
        </w:rPr>
        <w:t>do Rosario VA</w:t>
      </w:r>
      <w:r w:rsidRPr="002F544A">
        <w:rPr>
          <w:rFonts w:ascii="Book Antiqua" w:hAnsi="Book Antiqua"/>
          <w:kern w:val="2"/>
          <w:lang w:eastAsia="zh-CN"/>
        </w:rPr>
        <w:t xml:space="preserve">, Fernandes R, Trindade EB. Vegetarian diets and gut microbiota: important shifts in markers of metabolism and cardiovascular disease. </w:t>
      </w:r>
      <w:r w:rsidRPr="002F544A">
        <w:rPr>
          <w:rFonts w:ascii="Book Antiqua" w:hAnsi="Book Antiqua"/>
          <w:i/>
          <w:kern w:val="2"/>
          <w:lang w:eastAsia="zh-CN"/>
        </w:rPr>
        <w:t>Nutr Rev</w:t>
      </w:r>
      <w:r w:rsidRPr="002F544A">
        <w:rPr>
          <w:rFonts w:ascii="Book Antiqua" w:hAnsi="Book Antiqua"/>
          <w:kern w:val="2"/>
          <w:lang w:eastAsia="zh-CN"/>
        </w:rPr>
        <w:t xml:space="preserve"> 2016; </w:t>
      </w:r>
      <w:r w:rsidRPr="002F544A">
        <w:rPr>
          <w:rFonts w:ascii="Book Antiqua" w:hAnsi="Book Antiqua"/>
          <w:b/>
          <w:kern w:val="2"/>
          <w:lang w:eastAsia="zh-CN"/>
        </w:rPr>
        <w:t>74</w:t>
      </w:r>
      <w:r w:rsidRPr="002F544A">
        <w:rPr>
          <w:rFonts w:ascii="Book Antiqua" w:hAnsi="Book Antiqua"/>
          <w:kern w:val="2"/>
          <w:lang w:eastAsia="zh-CN"/>
        </w:rPr>
        <w:t>: 444-454 [PMID: 27261272 DOI: 10.1093/nutrit/nuw012]</w:t>
      </w:r>
    </w:p>
    <w:p w14:paraId="132303C7"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37 </w:t>
      </w:r>
      <w:r w:rsidRPr="002F544A">
        <w:rPr>
          <w:rFonts w:ascii="Book Antiqua" w:hAnsi="Book Antiqua"/>
          <w:b/>
          <w:kern w:val="2"/>
          <w:lang w:eastAsia="zh-CN"/>
        </w:rPr>
        <w:t>Huang T</w:t>
      </w:r>
      <w:r w:rsidRPr="002F544A">
        <w:rPr>
          <w:rFonts w:ascii="Book Antiqua" w:hAnsi="Book Antiqua"/>
          <w:kern w:val="2"/>
          <w:lang w:eastAsia="zh-CN"/>
        </w:rPr>
        <w:t xml:space="preserve">, Yang B, Zheng J, Li G, Wahlqvist ML, Li D. Cardiovascular disease mortality and cancer incidence in vegetarians: a meta-analysis and systematic review. </w:t>
      </w:r>
      <w:r w:rsidRPr="002F544A">
        <w:rPr>
          <w:rFonts w:ascii="Book Antiqua" w:hAnsi="Book Antiqua"/>
          <w:i/>
          <w:kern w:val="2"/>
          <w:lang w:eastAsia="zh-CN"/>
        </w:rPr>
        <w:t>Ann Nutr Metab</w:t>
      </w:r>
      <w:r w:rsidRPr="002F544A">
        <w:rPr>
          <w:rFonts w:ascii="Book Antiqua" w:hAnsi="Book Antiqua"/>
          <w:kern w:val="2"/>
          <w:lang w:eastAsia="zh-CN"/>
        </w:rPr>
        <w:t xml:space="preserve"> 2012; </w:t>
      </w:r>
      <w:r w:rsidRPr="002F544A">
        <w:rPr>
          <w:rFonts w:ascii="Book Antiqua" w:hAnsi="Book Antiqua"/>
          <w:b/>
          <w:kern w:val="2"/>
          <w:lang w:eastAsia="zh-CN"/>
        </w:rPr>
        <w:t>60</w:t>
      </w:r>
      <w:r w:rsidRPr="002F544A">
        <w:rPr>
          <w:rFonts w:ascii="Book Antiqua" w:hAnsi="Book Antiqua"/>
          <w:kern w:val="2"/>
          <w:lang w:eastAsia="zh-CN"/>
        </w:rPr>
        <w:t>: 233-240 [PMID: 22677895 DOI: 10.1159/000337301]</w:t>
      </w:r>
    </w:p>
    <w:p w14:paraId="4154925B"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38 </w:t>
      </w:r>
      <w:r w:rsidRPr="002F544A">
        <w:rPr>
          <w:rFonts w:ascii="Book Antiqua" w:hAnsi="Book Antiqua"/>
          <w:b/>
          <w:kern w:val="2"/>
          <w:lang w:eastAsia="zh-CN"/>
        </w:rPr>
        <w:t>Satija A</w:t>
      </w:r>
      <w:r w:rsidRPr="002F544A">
        <w:rPr>
          <w:rFonts w:ascii="Book Antiqua" w:hAnsi="Book Antiqua"/>
          <w:kern w:val="2"/>
          <w:lang w:eastAsia="zh-CN"/>
        </w:rPr>
        <w:t xml:space="preserve">, Bhupathiraju SN, Rimm EB, Spiegelman D, Chiuve SE, Borgi L, Willett WC, Manson JE, Sun Q, Hu FB. Plant-Based Dietary Patterns and Incidence of Type 2 Diabetes in US Men and Women: Results from Three Prospective Cohort Studies. </w:t>
      </w:r>
      <w:r w:rsidRPr="002F544A">
        <w:rPr>
          <w:rFonts w:ascii="Book Antiqua" w:hAnsi="Book Antiqua"/>
          <w:i/>
          <w:kern w:val="2"/>
          <w:lang w:eastAsia="zh-CN"/>
        </w:rPr>
        <w:t>PLoS Med</w:t>
      </w:r>
      <w:r w:rsidRPr="002F544A">
        <w:rPr>
          <w:rFonts w:ascii="Book Antiqua" w:hAnsi="Book Antiqua"/>
          <w:kern w:val="2"/>
          <w:lang w:eastAsia="zh-CN"/>
        </w:rPr>
        <w:t xml:space="preserve"> 2016; </w:t>
      </w:r>
      <w:r w:rsidRPr="002F544A">
        <w:rPr>
          <w:rFonts w:ascii="Book Antiqua" w:hAnsi="Book Antiqua"/>
          <w:b/>
          <w:kern w:val="2"/>
          <w:lang w:eastAsia="zh-CN"/>
        </w:rPr>
        <w:t>13</w:t>
      </w:r>
      <w:r w:rsidRPr="002F544A">
        <w:rPr>
          <w:rFonts w:ascii="Book Antiqua" w:hAnsi="Book Antiqua"/>
          <w:kern w:val="2"/>
          <w:lang w:eastAsia="zh-CN"/>
        </w:rPr>
        <w:t>: e1002039 [PMID: 27299701 DOI: 10.1371/journal.pmed.1002039]</w:t>
      </w:r>
    </w:p>
    <w:p w14:paraId="647F7536"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39 </w:t>
      </w:r>
      <w:r w:rsidRPr="002F544A">
        <w:rPr>
          <w:rFonts w:ascii="Book Antiqua" w:hAnsi="Book Antiqua"/>
          <w:b/>
          <w:kern w:val="2"/>
          <w:lang w:eastAsia="zh-CN"/>
        </w:rPr>
        <w:t>Schwingshackl L</w:t>
      </w:r>
      <w:r w:rsidRPr="002F544A">
        <w:rPr>
          <w:rFonts w:ascii="Book Antiqua" w:hAnsi="Book Antiqua"/>
          <w:kern w:val="2"/>
          <w:lang w:eastAsia="zh-CN"/>
        </w:rPr>
        <w:t xml:space="preserve">, Hoffmann G. Adherence to Mediterranean diet and risk of cancer: a systematic review and meta-analysis of observational studies. </w:t>
      </w:r>
      <w:r w:rsidRPr="002F544A">
        <w:rPr>
          <w:rFonts w:ascii="Book Antiqua" w:hAnsi="Book Antiqua"/>
          <w:i/>
          <w:kern w:val="2"/>
          <w:lang w:eastAsia="zh-CN"/>
        </w:rPr>
        <w:t>Int J Cancer</w:t>
      </w:r>
      <w:r w:rsidRPr="002F544A">
        <w:rPr>
          <w:rFonts w:ascii="Book Antiqua" w:hAnsi="Book Antiqua"/>
          <w:kern w:val="2"/>
          <w:lang w:eastAsia="zh-CN"/>
        </w:rPr>
        <w:t xml:space="preserve"> 2014; </w:t>
      </w:r>
      <w:r w:rsidRPr="002F544A">
        <w:rPr>
          <w:rFonts w:ascii="Book Antiqua" w:hAnsi="Book Antiqua"/>
          <w:b/>
          <w:kern w:val="2"/>
          <w:lang w:eastAsia="zh-CN"/>
        </w:rPr>
        <w:t>135</w:t>
      </w:r>
      <w:r w:rsidRPr="002F544A">
        <w:rPr>
          <w:rFonts w:ascii="Book Antiqua" w:hAnsi="Book Antiqua"/>
          <w:kern w:val="2"/>
          <w:lang w:eastAsia="zh-CN"/>
        </w:rPr>
        <w:t>: 1884-1897 [PMID: 24599882 DOI: 10.1002/ijc.28824]</w:t>
      </w:r>
    </w:p>
    <w:p w14:paraId="08C095C0"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40 </w:t>
      </w:r>
      <w:r w:rsidRPr="002F544A">
        <w:rPr>
          <w:rFonts w:ascii="Book Antiqua" w:hAnsi="Book Antiqua"/>
          <w:b/>
          <w:kern w:val="2"/>
          <w:lang w:eastAsia="zh-CN"/>
        </w:rPr>
        <w:t>Schwingshackl L</w:t>
      </w:r>
      <w:r w:rsidRPr="002F544A">
        <w:rPr>
          <w:rFonts w:ascii="Book Antiqua" w:hAnsi="Book Antiqua"/>
          <w:kern w:val="2"/>
          <w:lang w:eastAsia="zh-CN"/>
        </w:rPr>
        <w:t xml:space="preserve">, Missbach B, König J, Hoffmann G. Adherence to a Mediterranean diet and risk of diabetes: a systematic review and meta-analysis. </w:t>
      </w:r>
      <w:r w:rsidRPr="002F544A">
        <w:rPr>
          <w:rFonts w:ascii="Book Antiqua" w:hAnsi="Book Antiqua"/>
          <w:i/>
          <w:kern w:val="2"/>
          <w:lang w:eastAsia="zh-CN"/>
        </w:rPr>
        <w:t>Public Health Nutr</w:t>
      </w:r>
      <w:r w:rsidRPr="002F544A">
        <w:rPr>
          <w:rFonts w:ascii="Book Antiqua" w:hAnsi="Book Antiqua"/>
          <w:kern w:val="2"/>
          <w:lang w:eastAsia="zh-CN"/>
        </w:rPr>
        <w:t xml:space="preserve"> 2015; </w:t>
      </w:r>
      <w:r w:rsidRPr="002F544A">
        <w:rPr>
          <w:rFonts w:ascii="Book Antiqua" w:hAnsi="Book Antiqua"/>
          <w:b/>
          <w:kern w:val="2"/>
          <w:lang w:eastAsia="zh-CN"/>
        </w:rPr>
        <w:t>18</w:t>
      </w:r>
      <w:r w:rsidRPr="002F544A">
        <w:rPr>
          <w:rFonts w:ascii="Book Antiqua" w:hAnsi="Book Antiqua"/>
          <w:kern w:val="2"/>
          <w:lang w:eastAsia="zh-CN"/>
        </w:rPr>
        <w:t>: 1292-1299 [PMID: 25145972 DOI: 10.1017/S1368980014001542]</w:t>
      </w:r>
    </w:p>
    <w:p w14:paraId="5F3DA743"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41 </w:t>
      </w:r>
      <w:r w:rsidRPr="002F544A">
        <w:rPr>
          <w:rFonts w:ascii="Book Antiqua" w:hAnsi="Book Antiqua"/>
          <w:b/>
          <w:kern w:val="2"/>
          <w:lang w:eastAsia="zh-CN"/>
        </w:rPr>
        <w:t>Bach-Faig A</w:t>
      </w:r>
      <w:r w:rsidRPr="002F544A">
        <w:rPr>
          <w:rFonts w:ascii="Book Antiqua" w:hAnsi="Book Antiqua"/>
          <w:kern w:val="2"/>
          <w:lang w:eastAsia="zh-CN"/>
        </w:rPr>
        <w:t xml:space="preserve">, Berry EM, Lairon D, Reguant J, Trichopoulou A, Dernini S, Medina FX, Battino M, Belahsen R, Miranda G, Serra-Majem L; Mediterranean Diet Foundation Expert Group. Mediterranean diet pyramid today. Science and cultural updates. </w:t>
      </w:r>
      <w:r w:rsidRPr="002F544A">
        <w:rPr>
          <w:rFonts w:ascii="Book Antiqua" w:hAnsi="Book Antiqua"/>
          <w:i/>
          <w:kern w:val="2"/>
          <w:lang w:eastAsia="zh-CN"/>
        </w:rPr>
        <w:t>Public Health Nutr</w:t>
      </w:r>
      <w:r w:rsidRPr="002F544A">
        <w:rPr>
          <w:rFonts w:ascii="Book Antiqua" w:hAnsi="Book Antiqua"/>
          <w:kern w:val="2"/>
          <w:lang w:eastAsia="zh-CN"/>
        </w:rPr>
        <w:t xml:space="preserve"> 2011; </w:t>
      </w:r>
      <w:r w:rsidRPr="002F544A">
        <w:rPr>
          <w:rFonts w:ascii="Book Antiqua" w:hAnsi="Book Antiqua"/>
          <w:b/>
          <w:kern w:val="2"/>
          <w:lang w:eastAsia="zh-CN"/>
        </w:rPr>
        <w:t>14</w:t>
      </w:r>
      <w:r w:rsidRPr="002F544A">
        <w:rPr>
          <w:rFonts w:ascii="Book Antiqua" w:hAnsi="Book Antiqua"/>
          <w:kern w:val="2"/>
          <w:lang w:eastAsia="zh-CN"/>
        </w:rPr>
        <w:t>: 2274-2284 [PMID: 22166184 DOI: 10.1017/S1368980011002515]</w:t>
      </w:r>
    </w:p>
    <w:p w14:paraId="5B469E3D"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42 </w:t>
      </w:r>
      <w:r w:rsidRPr="002F544A">
        <w:rPr>
          <w:rFonts w:ascii="Book Antiqua" w:hAnsi="Book Antiqua"/>
          <w:b/>
          <w:kern w:val="2"/>
          <w:lang w:eastAsia="zh-CN"/>
        </w:rPr>
        <w:t>Suskind DL</w:t>
      </w:r>
      <w:r w:rsidRPr="002F544A">
        <w:rPr>
          <w:rFonts w:ascii="Book Antiqua" w:hAnsi="Book Antiqua"/>
          <w:kern w:val="2"/>
          <w:lang w:eastAsia="zh-CN"/>
        </w:rPr>
        <w:t xml:space="preserve">, Wahbeh G, Cohen SA, Damman CJ, Klein J, Braly K, Shaffer M, Lee D. Patients Perceive Clinical Benefit with the Specific Carbohydrate Diet for Inflammatory Bowel Disease. </w:t>
      </w:r>
      <w:r w:rsidRPr="002F544A">
        <w:rPr>
          <w:rFonts w:ascii="Book Antiqua" w:hAnsi="Book Antiqua"/>
          <w:i/>
          <w:kern w:val="2"/>
          <w:lang w:eastAsia="zh-CN"/>
        </w:rPr>
        <w:t>Dig Dis Sci</w:t>
      </w:r>
      <w:r w:rsidRPr="002F544A">
        <w:rPr>
          <w:rFonts w:ascii="Book Antiqua" w:hAnsi="Book Antiqua"/>
          <w:kern w:val="2"/>
          <w:lang w:eastAsia="zh-CN"/>
        </w:rPr>
        <w:t xml:space="preserve"> 2016; </w:t>
      </w:r>
      <w:r w:rsidRPr="002F544A">
        <w:rPr>
          <w:rFonts w:ascii="Book Antiqua" w:hAnsi="Book Antiqua"/>
          <w:b/>
          <w:kern w:val="2"/>
          <w:lang w:eastAsia="zh-CN"/>
        </w:rPr>
        <w:t>61</w:t>
      </w:r>
      <w:r w:rsidRPr="002F544A">
        <w:rPr>
          <w:rFonts w:ascii="Book Antiqua" w:hAnsi="Book Antiqua"/>
          <w:kern w:val="2"/>
          <w:lang w:eastAsia="zh-CN"/>
        </w:rPr>
        <w:t>: 3255-3260 [PMID: 27638834 DOI: 10.1007/s10620-016-</w:t>
      </w:r>
      <w:r w:rsidRPr="002F544A">
        <w:rPr>
          <w:rFonts w:ascii="Book Antiqua" w:hAnsi="Book Antiqua"/>
          <w:kern w:val="2"/>
          <w:lang w:eastAsia="zh-CN"/>
        </w:rPr>
        <w:lastRenderedPageBreak/>
        <w:t>4307-y]</w:t>
      </w:r>
    </w:p>
    <w:p w14:paraId="3F316F63"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43 </w:t>
      </w:r>
      <w:r w:rsidRPr="002F544A">
        <w:rPr>
          <w:rFonts w:ascii="Book Antiqua" w:hAnsi="Book Antiqua"/>
          <w:b/>
          <w:kern w:val="2"/>
          <w:lang w:eastAsia="zh-CN"/>
        </w:rPr>
        <w:t>Obih C</w:t>
      </w:r>
      <w:r w:rsidRPr="002F544A">
        <w:rPr>
          <w:rFonts w:ascii="Book Antiqua" w:hAnsi="Book Antiqua"/>
          <w:kern w:val="2"/>
          <w:lang w:eastAsia="zh-CN"/>
        </w:rPr>
        <w:t xml:space="preserve">, Wahbeh G, Lee D, Braly K, Giefer M, Shaffer ML, Nielson H, Suskind DL. Specific carbohydrate diet for pediatric inflammatory bowel disease in clinical practice within an academic IBD center. </w:t>
      </w:r>
      <w:r w:rsidRPr="002F544A">
        <w:rPr>
          <w:rFonts w:ascii="Book Antiqua" w:hAnsi="Book Antiqua"/>
          <w:i/>
          <w:kern w:val="2"/>
          <w:lang w:eastAsia="zh-CN"/>
        </w:rPr>
        <w:t>Nutrition</w:t>
      </w:r>
      <w:r w:rsidRPr="002F544A">
        <w:rPr>
          <w:rFonts w:ascii="Book Antiqua" w:hAnsi="Book Antiqua"/>
          <w:kern w:val="2"/>
          <w:lang w:eastAsia="zh-CN"/>
        </w:rPr>
        <w:t xml:space="preserve"> 2016; </w:t>
      </w:r>
      <w:r w:rsidRPr="002F544A">
        <w:rPr>
          <w:rFonts w:ascii="Book Antiqua" w:hAnsi="Book Antiqua"/>
          <w:b/>
          <w:kern w:val="2"/>
          <w:lang w:eastAsia="zh-CN"/>
        </w:rPr>
        <w:t>32</w:t>
      </w:r>
      <w:r w:rsidRPr="002F544A">
        <w:rPr>
          <w:rFonts w:ascii="Book Antiqua" w:hAnsi="Book Antiqua"/>
          <w:kern w:val="2"/>
          <w:lang w:eastAsia="zh-CN"/>
        </w:rPr>
        <w:t>: 418-425 [PMID: 26655069 DOI: 10.1016/j.nut.2015.08.025]</w:t>
      </w:r>
    </w:p>
    <w:p w14:paraId="668B1203"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44 </w:t>
      </w:r>
      <w:r w:rsidRPr="002F544A">
        <w:rPr>
          <w:rFonts w:ascii="Book Antiqua" w:hAnsi="Book Antiqua"/>
          <w:b/>
          <w:kern w:val="2"/>
          <w:lang w:eastAsia="zh-CN"/>
        </w:rPr>
        <w:t>Cohen SA</w:t>
      </w:r>
      <w:r w:rsidRPr="002F544A">
        <w:rPr>
          <w:rFonts w:ascii="Book Antiqua" w:hAnsi="Book Antiqua"/>
          <w:kern w:val="2"/>
          <w:lang w:eastAsia="zh-CN"/>
        </w:rPr>
        <w:t xml:space="preserve">, Gold BD, Oliva S, Lewis J, Stallworth A, Koch B, Eshee L, Mason D. Clinical and mucosal improvement with specific carbohydrate diet in pediatric Crohn disease. </w:t>
      </w:r>
      <w:r w:rsidRPr="002F544A">
        <w:rPr>
          <w:rFonts w:ascii="Book Antiqua" w:hAnsi="Book Antiqua"/>
          <w:i/>
          <w:kern w:val="2"/>
          <w:lang w:eastAsia="zh-CN"/>
        </w:rPr>
        <w:t>J Pediatr Gastroenterol Nutr</w:t>
      </w:r>
      <w:r w:rsidRPr="002F544A">
        <w:rPr>
          <w:rFonts w:ascii="Book Antiqua" w:hAnsi="Book Antiqua"/>
          <w:kern w:val="2"/>
          <w:lang w:eastAsia="zh-CN"/>
        </w:rPr>
        <w:t xml:space="preserve"> 2014; </w:t>
      </w:r>
      <w:r w:rsidRPr="002F544A">
        <w:rPr>
          <w:rFonts w:ascii="Book Antiqua" w:hAnsi="Book Antiqua"/>
          <w:b/>
          <w:kern w:val="2"/>
          <w:lang w:eastAsia="zh-CN"/>
        </w:rPr>
        <w:t>59</w:t>
      </w:r>
      <w:r w:rsidRPr="002F544A">
        <w:rPr>
          <w:rFonts w:ascii="Book Antiqua" w:hAnsi="Book Antiqua"/>
          <w:kern w:val="2"/>
          <w:lang w:eastAsia="zh-CN"/>
        </w:rPr>
        <w:t>: 516-521 [PMID: 24897165 DOI: 10.1097/MPG.0000000000000449]</w:t>
      </w:r>
    </w:p>
    <w:p w14:paraId="003EF042"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45 </w:t>
      </w:r>
      <w:r w:rsidRPr="002F544A">
        <w:rPr>
          <w:rFonts w:ascii="Book Antiqua" w:hAnsi="Book Antiqua"/>
          <w:b/>
          <w:kern w:val="2"/>
          <w:lang w:eastAsia="zh-CN"/>
        </w:rPr>
        <w:t>Herfarth HH</w:t>
      </w:r>
      <w:r w:rsidRPr="002F544A">
        <w:rPr>
          <w:rFonts w:ascii="Book Antiqua" w:hAnsi="Book Antiqua"/>
          <w:kern w:val="2"/>
          <w:lang w:eastAsia="zh-CN"/>
        </w:rPr>
        <w:t xml:space="preserve">, Martin CF, Sandler RS, Kappelman MD, Long MD. Prevalence of a gluten-free diet and improvement of clinical symptoms in patients with inflammatory bowel diseases. </w:t>
      </w:r>
      <w:r w:rsidRPr="002F544A">
        <w:rPr>
          <w:rFonts w:ascii="Book Antiqua" w:hAnsi="Book Antiqua"/>
          <w:i/>
          <w:kern w:val="2"/>
          <w:lang w:eastAsia="zh-CN"/>
        </w:rPr>
        <w:t>Inflamm Bowel Dis</w:t>
      </w:r>
      <w:r w:rsidRPr="002F544A">
        <w:rPr>
          <w:rFonts w:ascii="Book Antiqua" w:hAnsi="Book Antiqua"/>
          <w:kern w:val="2"/>
          <w:lang w:eastAsia="zh-CN"/>
        </w:rPr>
        <w:t xml:space="preserve"> 2014; </w:t>
      </w:r>
      <w:r w:rsidRPr="002F544A">
        <w:rPr>
          <w:rFonts w:ascii="Book Antiqua" w:hAnsi="Book Antiqua"/>
          <w:b/>
          <w:kern w:val="2"/>
          <w:lang w:eastAsia="zh-CN"/>
        </w:rPr>
        <w:t>20</w:t>
      </w:r>
      <w:r w:rsidRPr="002F544A">
        <w:rPr>
          <w:rFonts w:ascii="Book Antiqua" w:hAnsi="Book Antiqua"/>
          <w:kern w:val="2"/>
          <w:lang w:eastAsia="zh-CN"/>
        </w:rPr>
        <w:t>: 1194-1197 [PMID: 24865778 DOI: 10.1097/MIB.0000000000000077]</w:t>
      </w:r>
    </w:p>
    <w:p w14:paraId="0993CE6D"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46 </w:t>
      </w:r>
      <w:r w:rsidRPr="002F544A">
        <w:rPr>
          <w:rFonts w:ascii="Book Antiqua" w:hAnsi="Book Antiqua"/>
          <w:b/>
          <w:kern w:val="2"/>
          <w:lang w:eastAsia="zh-CN"/>
        </w:rPr>
        <w:t>Prince AC</w:t>
      </w:r>
      <w:r w:rsidRPr="002F544A">
        <w:rPr>
          <w:rFonts w:ascii="Book Antiqua" w:hAnsi="Book Antiqua"/>
          <w:kern w:val="2"/>
          <w:lang w:eastAsia="zh-CN"/>
        </w:rPr>
        <w:t xml:space="preserve">, Myers CE, Joyce T, Irving P, Lomer M, Whelan K. Fermentable Carbohydrate Restriction (Low FODMAP Diet) in Clinical Practice Improves Functional Gastrointestinal Symptoms in Patients with Inflammatory Bowel Disease. </w:t>
      </w:r>
      <w:r w:rsidRPr="002F544A">
        <w:rPr>
          <w:rFonts w:ascii="Book Antiqua" w:hAnsi="Book Antiqua"/>
          <w:i/>
          <w:kern w:val="2"/>
          <w:lang w:eastAsia="zh-CN"/>
        </w:rPr>
        <w:t>Inflamm Bowel Dis</w:t>
      </w:r>
      <w:r w:rsidRPr="002F544A">
        <w:rPr>
          <w:rFonts w:ascii="Book Antiqua" w:hAnsi="Book Antiqua"/>
          <w:kern w:val="2"/>
          <w:lang w:eastAsia="zh-CN"/>
        </w:rPr>
        <w:t xml:space="preserve"> 2016; </w:t>
      </w:r>
      <w:r w:rsidRPr="002F544A">
        <w:rPr>
          <w:rFonts w:ascii="Book Antiqua" w:hAnsi="Book Antiqua"/>
          <w:b/>
          <w:kern w:val="2"/>
          <w:lang w:eastAsia="zh-CN"/>
        </w:rPr>
        <w:t>22</w:t>
      </w:r>
      <w:r w:rsidRPr="002F544A">
        <w:rPr>
          <w:rFonts w:ascii="Book Antiqua" w:hAnsi="Book Antiqua"/>
          <w:kern w:val="2"/>
          <w:lang w:eastAsia="zh-CN"/>
        </w:rPr>
        <w:t>: 1129-1136 [PMID: 26914438 DOI: 10.1097/MIB.0000000000000708]</w:t>
      </w:r>
    </w:p>
    <w:p w14:paraId="0662D2CA"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47 </w:t>
      </w:r>
      <w:r w:rsidRPr="002F544A">
        <w:rPr>
          <w:rFonts w:ascii="Book Antiqua" w:hAnsi="Book Antiqua"/>
          <w:b/>
          <w:kern w:val="2"/>
          <w:lang w:eastAsia="zh-CN"/>
        </w:rPr>
        <w:t>Gearry RB</w:t>
      </w:r>
      <w:r w:rsidRPr="002F544A">
        <w:rPr>
          <w:rFonts w:ascii="Book Antiqua" w:hAnsi="Book Antiqua"/>
          <w:kern w:val="2"/>
          <w:lang w:eastAsia="zh-CN"/>
        </w:rPr>
        <w:t xml:space="preserve">, Irving PM, Barrett JS, Nathan DM, Shepherd SJ, Gibson PR. Reduction of dietary poorly absorbed short-chain carbohydrates (FODMAPs) improves abdominal symptoms in patients with inflammatory bowel disease-a pilot study. </w:t>
      </w:r>
      <w:r w:rsidRPr="002F544A">
        <w:rPr>
          <w:rFonts w:ascii="Book Antiqua" w:hAnsi="Book Antiqua"/>
          <w:i/>
          <w:kern w:val="2"/>
          <w:lang w:eastAsia="zh-CN"/>
        </w:rPr>
        <w:t>J Crohns Colitis</w:t>
      </w:r>
      <w:r w:rsidRPr="002F544A">
        <w:rPr>
          <w:rFonts w:ascii="Book Antiqua" w:hAnsi="Book Antiqua"/>
          <w:kern w:val="2"/>
          <w:lang w:eastAsia="zh-CN"/>
        </w:rPr>
        <w:t xml:space="preserve"> 2009; </w:t>
      </w:r>
      <w:r w:rsidRPr="002F544A">
        <w:rPr>
          <w:rFonts w:ascii="Book Antiqua" w:hAnsi="Book Antiqua"/>
          <w:b/>
          <w:kern w:val="2"/>
          <w:lang w:eastAsia="zh-CN"/>
        </w:rPr>
        <w:t>3</w:t>
      </w:r>
      <w:r w:rsidRPr="002F544A">
        <w:rPr>
          <w:rFonts w:ascii="Book Antiqua" w:hAnsi="Book Antiqua"/>
          <w:kern w:val="2"/>
          <w:lang w:eastAsia="zh-CN"/>
        </w:rPr>
        <w:t>: 8-14 [PMID: 21172242 DOI: 10.1016/j.crohns.2008.09.004]</w:t>
      </w:r>
    </w:p>
    <w:p w14:paraId="183D512A"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48 </w:t>
      </w:r>
      <w:r w:rsidRPr="002F544A">
        <w:rPr>
          <w:rFonts w:ascii="Book Antiqua" w:hAnsi="Book Antiqua"/>
          <w:b/>
          <w:kern w:val="2"/>
          <w:lang w:eastAsia="zh-CN"/>
        </w:rPr>
        <w:t>Simrén M</w:t>
      </w:r>
      <w:r w:rsidRPr="002F544A">
        <w:rPr>
          <w:rFonts w:ascii="Book Antiqua" w:hAnsi="Book Antiqua"/>
          <w:kern w:val="2"/>
          <w:lang w:eastAsia="zh-CN"/>
        </w:rPr>
        <w:t xml:space="preserve">, Axelsson J, Gillberg R, Abrahamsson H, Svedlund J, Björnsson ES. Quality of life in inflammatory bowel disease in remission: the impact of IBS-like symptoms and associated psychological factors. </w:t>
      </w:r>
      <w:r w:rsidRPr="002F544A">
        <w:rPr>
          <w:rFonts w:ascii="Book Antiqua" w:hAnsi="Book Antiqua"/>
          <w:i/>
          <w:kern w:val="2"/>
          <w:lang w:eastAsia="zh-CN"/>
        </w:rPr>
        <w:t>Am J Gastroenterol</w:t>
      </w:r>
      <w:r w:rsidRPr="002F544A">
        <w:rPr>
          <w:rFonts w:ascii="Book Antiqua" w:hAnsi="Book Antiqua"/>
          <w:kern w:val="2"/>
          <w:lang w:eastAsia="zh-CN"/>
        </w:rPr>
        <w:t xml:space="preserve"> 2002; </w:t>
      </w:r>
      <w:r w:rsidRPr="002F544A">
        <w:rPr>
          <w:rFonts w:ascii="Book Antiqua" w:hAnsi="Book Antiqua"/>
          <w:b/>
          <w:kern w:val="2"/>
          <w:lang w:eastAsia="zh-CN"/>
        </w:rPr>
        <w:t>97</w:t>
      </w:r>
      <w:r w:rsidRPr="002F544A">
        <w:rPr>
          <w:rFonts w:ascii="Book Antiqua" w:hAnsi="Book Antiqua"/>
          <w:kern w:val="2"/>
          <w:lang w:eastAsia="zh-CN"/>
        </w:rPr>
        <w:t>: 389-396 [PMID: 11866278 DOI: 10.1111/j.1572-0241.2002.05475.x]</w:t>
      </w:r>
    </w:p>
    <w:p w14:paraId="035F6EEA"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49 </w:t>
      </w:r>
      <w:r w:rsidRPr="002F544A">
        <w:rPr>
          <w:rFonts w:ascii="Book Antiqua" w:hAnsi="Book Antiqua"/>
          <w:b/>
          <w:kern w:val="2"/>
          <w:lang w:eastAsia="zh-CN"/>
        </w:rPr>
        <w:t>Gibson PR</w:t>
      </w:r>
      <w:r w:rsidRPr="002F544A">
        <w:rPr>
          <w:rFonts w:ascii="Book Antiqua" w:hAnsi="Book Antiqua"/>
          <w:kern w:val="2"/>
          <w:lang w:eastAsia="zh-CN"/>
        </w:rPr>
        <w:t xml:space="preserve">, Shepherd SJ. Evidence-based dietary management of functional gastrointestinal symptoms: The FODMAP approach. </w:t>
      </w:r>
      <w:r w:rsidRPr="002F544A">
        <w:rPr>
          <w:rFonts w:ascii="Book Antiqua" w:hAnsi="Book Antiqua"/>
          <w:i/>
          <w:kern w:val="2"/>
          <w:lang w:eastAsia="zh-CN"/>
        </w:rPr>
        <w:t>J Gastroenterol Hepatol</w:t>
      </w:r>
      <w:r w:rsidRPr="002F544A">
        <w:rPr>
          <w:rFonts w:ascii="Book Antiqua" w:hAnsi="Book Antiqua"/>
          <w:kern w:val="2"/>
          <w:lang w:eastAsia="zh-CN"/>
        </w:rPr>
        <w:t xml:space="preserve"> 2010; </w:t>
      </w:r>
      <w:r w:rsidRPr="002F544A">
        <w:rPr>
          <w:rFonts w:ascii="Book Antiqua" w:hAnsi="Book Antiqua"/>
          <w:b/>
          <w:kern w:val="2"/>
          <w:lang w:eastAsia="zh-CN"/>
        </w:rPr>
        <w:t>25</w:t>
      </w:r>
      <w:r w:rsidRPr="002F544A">
        <w:rPr>
          <w:rFonts w:ascii="Book Antiqua" w:hAnsi="Book Antiqua"/>
          <w:kern w:val="2"/>
          <w:lang w:eastAsia="zh-CN"/>
        </w:rPr>
        <w:t>: 252-258 [PMID: 20136989 DOI: 10.1111/j.1440-1746.2009.06149.x]</w:t>
      </w:r>
    </w:p>
    <w:p w14:paraId="7F2EAB7F"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50 </w:t>
      </w:r>
      <w:r w:rsidRPr="002F544A">
        <w:rPr>
          <w:rFonts w:ascii="Book Antiqua" w:hAnsi="Book Antiqua"/>
          <w:b/>
          <w:kern w:val="2"/>
          <w:lang w:eastAsia="zh-CN"/>
        </w:rPr>
        <w:t>Penagini F</w:t>
      </w:r>
      <w:r w:rsidRPr="002F544A">
        <w:rPr>
          <w:rFonts w:ascii="Book Antiqua" w:hAnsi="Book Antiqua"/>
          <w:kern w:val="2"/>
          <w:lang w:eastAsia="zh-CN"/>
        </w:rPr>
        <w:t xml:space="preserve">, Dilillo D, Borsani B, Cococcioni L, Galli E, Bedogni G, Zuin G, Zuccotti </w:t>
      </w:r>
      <w:r w:rsidRPr="002F544A">
        <w:rPr>
          <w:rFonts w:ascii="Book Antiqua" w:hAnsi="Book Antiqua"/>
          <w:kern w:val="2"/>
          <w:lang w:eastAsia="zh-CN"/>
        </w:rPr>
        <w:lastRenderedPageBreak/>
        <w:t xml:space="preserve">GV. Nutrition in Pediatric Inflammatory Bowel Disease: From Etiology to Treatment. A Systematic Review. </w:t>
      </w:r>
      <w:r w:rsidRPr="002F544A">
        <w:rPr>
          <w:rFonts w:ascii="Book Antiqua" w:hAnsi="Book Antiqua"/>
          <w:i/>
          <w:kern w:val="2"/>
          <w:lang w:eastAsia="zh-CN"/>
        </w:rPr>
        <w:t>Nutrients</w:t>
      </w:r>
      <w:r w:rsidRPr="002F544A">
        <w:rPr>
          <w:rFonts w:ascii="Book Antiqua" w:hAnsi="Book Antiqua"/>
          <w:kern w:val="2"/>
          <w:lang w:eastAsia="zh-CN"/>
        </w:rPr>
        <w:t xml:space="preserve"> 2016; </w:t>
      </w:r>
      <w:r w:rsidRPr="002F544A">
        <w:rPr>
          <w:rFonts w:ascii="Book Antiqua" w:hAnsi="Book Antiqua"/>
          <w:b/>
          <w:kern w:val="2"/>
          <w:lang w:eastAsia="zh-CN"/>
        </w:rPr>
        <w:t>8</w:t>
      </w:r>
      <w:r w:rsidRPr="002F544A">
        <w:rPr>
          <w:rFonts w:ascii="Book Antiqua" w:hAnsi="Book Antiqua"/>
          <w:kern w:val="2"/>
          <w:lang w:eastAsia="zh-CN"/>
        </w:rPr>
        <w:t>: [PMID: 27258308 DOI: 10.3390/nu8060334]</w:t>
      </w:r>
    </w:p>
    <w:p w14:paraId="3C761296"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51 </w:t>
      </w:r>
      <w:r w:rsidRPr="002F544A">
        <w:rPr>
          <w:rFonts w:ascii="Book Antiqua" w:hAnsi="Book Antiqua"/>
          <w:b/>
          <w:kern w:val="2"/>
          <w:lang w:eastAsia="zh-CN"/>
        </w:rPr>
        <w:t>Mishkin B</w:t>
      </w:r>
      <w:r w:rsidRPr="002F544A">
        <w:rPr>
          <w:rFonts w:ascii="Book Antiqua" w:hAnsi="Book Antiqua"/>
          <w:kern w:val="2"/>
          <w:lang w:eastAsia="zh-CN"/>
        </w:rPr>
        <w:t xml:space="preserve">, Yalovsky M, Mishkin S. Increased prevalence of lactose malabsorption in Crohn's disease patients at low risk for lactose malabsorption based on ethnic origin. </w:t>
      </w:r>
      <w:r w:rsidRPr="002F544A">
        <w:rPr>
          <w:rFonts w:ascii="Book Antiqua" w:hAnsi="Book Antiqua"/>
          <w:i/>
          <w:kern w:val="2"/>
          <w:lang w:eastAsia="zh-CN"/>
        </w:rPr>
        <w:t>Am J Gastroenterol</w:t>
      </w:r>
      <w:r w:rsidRPr="002F544A">
        <w:rPr>
          <w:rFonts w:ascii="Book Antiqua" w:hAnsi="Book Antiqua"/>
          <w:kern w:val="2"/>
          <w:lang w:eastAsia="zh-CN"/>
        </w:rPr>
        <w:t xml:space="preserve"> 1997; </w:t>
      </w:r>
      <w:r w:rsidRPr="002F544A">
        <w:rPr>
          <w:rFonts w:ascii="Book Antiqua" w:hAnsi="Book Antiqua"/>
          <w:b/>
          <w:kern w:val="2"/>
          <w:lang w:eastAsia="zh-CN"/>
        </w:rPr>
        <w:t>92</w:t>
      </w:r>
      <w:r w:rsidRPr="002F544A">
        <w:rPr>
          <w:rFonts w:ascii="Book Antiqua" w:hAnsi="Book Antiqua"/>
          <w:kern w:val="2"/>
          <w:lang w:eastAsia="zh-CN"/>
        </w:rPr>
        <w:t>: 1148-1153 [PMID: 9219788]</w:t>
      </w:r>
    </w:p>
    <w:p w14:paraId="18B3CA1A"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52 </w:t>
      </w:r>
      <w:r w:rsidRPr="002F544A">
        <w:rPr>
          <w:rFonts w:ascii="Book Antiqua" w:hAnsi="Book Antiqua"/>
          <w:b/>
          <w:kern w:val="2"/>
          <w:lang w:eastAsia="zh-CN"/>
        </w:rPr>
        <w:t>Richman E</w:t>
      </w:r>
      <w:r w:rsidRPr="002F544A">
        <w:rPr>
          <w:rFonts w:ascii="Book Antiqua" w:hAnsi="Book Antiqua"/>
          <w:kern w:val="2"/>
          <w:lang w:eastAsia="zh-CN"/>
        </w:rPr>
        <w:t xml:space="preserve">, Rhodes JM. Review article: evidence-based dietary advice for patients with inflammatory bowel disease. </w:t>
      </w:r>
      <w:r w:rsidRPr="002F544A">
        <w:rPr>
          <w:rFonts w:ascii="Book Antiqua" w:hAnsi="Book Antiqua"/>
          <w:i/>
          <w:kern w:val="2"/>
          <w:lang w:eastAsia="zh-CN"/>
        </w:rPr>
        <w:t>Aliment Pharmacol Ther</w:t>
      </w:r>
      <w:r w:rsidRPr="002F544A">
        <w:rPr>
          <w:rFonts w:ascii="Book Antiqua" w:hAnsi="Book Antiqua"/>
          <w:kern w:val="2"/>
          <w:lang w:eastAsia="zh-CN"/>
        </w:rPr>
        <w:t xml:space="preserve"> 2013; </w:t>
      </w:r>
      <w:r w:rsidRPr="002F544A">
        <w:rPr>
          <w:rFonts w:ascii="Book Antiqua" w:hAnsi="Book Antiqua"/>
          <w:b/>
          <w:kern w:val="2"/>
          <w:lang w:eastAsia="zh-CN"/>
        </w:rPr>
        <w:t>38</w:t>
      </w:r>
      <w:r w:rsidRPr="002F544A">
        <w:rPr>
          <w:rFonts w:ascii="Book Antiqua" w:hAnsi="Book Antiqua"/>
          <w:kern w:val="2"/>
          <w:lang w:eastAsia="zh-CN"/>
        </w:rPr>
        <w:t>: 1156-1171 [PMID: 24102340 DOI: 10.1111/apt.12500]</w:t>
      </w:r>
    </w:p>
    <w:p w14:paraId="445D1778"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53 </w:t>
      </w:r>
      <w:r w:rsidRPr="002F544A">
        <w:rPr>
          <w:rFonts w:ascii="Book Antiqua" w:hAnsi="Book Antiqua"/>
          <w:b/>
          <w:kern w:val="2"/>
          <w:lang w:eastAsia="zh-CN"/>
        </w:rPr>
        <w:t>Otto JM</w:t>
      </w:r>
      <w:r w:rsidRPr="002F544A">
        <w:rPr>
          <w:rFonts w:ascii="Book Antiqua" w:hAnsi="Book Antiqua"/>
          <w:kern w:val="2"/>
          <w:lang w:eastAsia="zh-CN"/>
        </w:rPr>
        <w:t xml:space="preserve">, O'Doherty AF, Hennis PJ, Mitchell K, Pate JS, Cooper JA, Grocott MP, Montgomery HE. Preoperative exercise capacity in adult inflammatory bowel disease sufferers, determined by cardiopulmonary exercise testing. </w:t>
      </w:r>
      <w:r w:rsidRPr="002F544A">
        <w:rPr>
          <w:rFonts w:ascii="Book Antiqua" w:hAnsi="Book Antiqua"/>
          <w:i/>
          <w:kern w:val="2"/>
          <w:lang w:eastAsia="zh-CN"/>
        </w:rPr>
        <w:t>Int J Colorectal Dis</w:t>
      </w:r>
      <w:r w:rsidRPr="002F544A">
        <w:rPr>
          <w:rFonts w:ascii="Book Antiqua" w:hAnsi="Book Antiqua"/>
          <w:kern w:val="2"/>
          <w:lang w:eastAsia="zh-CN"/>
        </w:rPr>
        <w:t xml:space="preserve"> 2012; </w:t>
      </w:r>
      <w:r w:rsidRPr="002F544A">
        <w:rPr>
          <w:rFonts w:ascii="Book Antiqua" w:hAnsi="Book Antiqua"/>
          <w:b/>
          <w:kern w:val="2"/>
          <w:lang w:eastAsia="zh-CN"/>
        </w:rPr>
        <w:t>27</w:t>
      </w:r>
      <w:r w:rsidRPr="002F544A">
        <w:rPr>
          <w:rFonts w:ascii="Book Antiqua" w:hAnsi="Book Antiqua"/>
          <w:kern w:val="2"/>
          <w:lang w:eastAsia="zh-CN"/>
        </w:rPr>
        <w:t>: 1485-1491 [PMID: 22842663 DOI: 10.1007/s00384-012-1533-4]</w:t>
      </w:r>
    </w:p>
    <w:p w14:paraId="425A3022"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54 </w:t>
      </w:r>
      <w:r w:rsidRPr="002F544A">
        <w:rPr>
          <w:rFonts w:ascii="Book Antiqua" w:hAnsi="Book Antiqua"/>
          <w:b/>
          <w:kern w:val="2"/>
          <w:lang w:eastAsia="zh-CN"/>
        </w:rPr>
        <w:t>Wiroth JB</w:t>
      </w:r>
      <w:r w:rsidRPr="002F544A">
        <w:rPr>
          <w:rFonts w:ascii="Book Antiqua" w:hAnsi="Book Antiqua"/>
          <w:kern w:val="2"/>
          <w:lang w:eastAsia="zh-CN"/>
        </w:rPr>
        <w:t xml:space="preserve">, Filippi J, Schneider SM, Al-Jaouni R, Horvais N, Gavarry O, Bermon S, Hébuterne X. Muscle performance in patients with Crohn's disease in clinical remission. </w:t>
      </w:r>
      <w:r w:rsidRPr="002F544A">
        <w:rPr>
          <w:rFonts w:ascii="Book Antiqua" w:hAnsi="Book Antiqua"/>
          <w:i/>
          <w:kern w:val="2"/>
          <w:lang w:eastAsia="zh-CN"/>
        </w:rPr>
        <w:t>Inflamm Bowel Dis</w:t>
      </w:r>
      <w:r w:rsidRPr="002F544A">
        <w:rPr>
          <w:rFonts w:ascii="Book Antiqua" w:hAnsi="Book Antiqua"/>
          <w:kern w:val="2"/>
          <w:lang w:eastAsia="zh-CN"/>
        </w:rPr>
        <w:t xml:space="preserve"> 2005; </w:t>
      </w:r>
      <w:r w:rsidRPr="002F544A">
        <w:rPr>
          <w:rFonts w:ascii="Book Antiqua" w:hAnsi="Book Antiqua"/>
          <w:b/>
          <w:kern w:val="2"/>
          <w:lang w:eastAsia="zh-CN"/>
        </w:rPr>
        <w:t>11</w:t>
      </w:r>
      <w:r w:rsidRPr="002F544A">
        <w:rPr>
          <w:rFonts w:ascii="Book Antiqua" w:hAnsi="Book Antiqua"/>
          <w:kern w:val="2"/>
          <w:lang w:eastAsia="zh-CN"/>
        </w:rPr>
        <w:t>: 296-303 [PMID: 15735436 DOI: 10.1097/01.MIB.0000160810.76729.9c]</w:t>
      </w:r>
    </w:p>
    <w:p w14:paraId="18F56484"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55 </w:t>
      </w:r>
      <w:r w:rsidRPr="002F544A">
        <w:rPr>
          <w:rFonts w:ascii="Book Antiqua" w:hAnsi="Book Antiqua"/>
          <w:b/>
          <w:kern w:val="2"/>
          <w:lang w:eastAsia="zh-CN"/>
        </w:rPr>
        <w:t>Zaltman C</w:t>
      </w:r>
      <w:r w:rsidRPr="002F544A">
        <w:rPr>
          <w:rFonts w:ascii="Book Antiqua" w:hAnsi="Book Antiqua"/>
          <w:kern w:val="2"/>
          <w:lang w:eastAsia="zh-CN"/>
        </w:rPr>
        <w:t xml:space="preserve">, Braulio VB, Outeiral R, Nunes T, de Castro CL. Lower extremity mobility limitation and impaired muscle function in women with ulcerative colitis. </w:t>
      </w:r>
      <w:r w:rsidRPr="002F544A">
        <w:rPr>
          <w:rFonts w:ascii="Book Antiqua" w:hAnsi="Book Antiqua"/>
          <w:i/>
          <w:kern w:val="2"/>
          <w:lang w:eastAsia="zh-CN"/>
        </w:rPr>
        <w:t>J Crohns Colitis</w:t>
      </w:r>
      <w:r w:rsidRPr="002F544A">
        <w:rPr>
          <w:rFonts w:ascii="Book Antiqua" w:hAnsi="Book Antiqua"/>
          <w:kern w:val="2"/>
          <w:lang w:eastAsia="zh-CN"/>
        </w:rPr>
        <w:t xml:space="preserve"> 2014; </w:t>
      </w:r>
      <w:r w:rsidRPr="002F544A">
        <w:rPr>
          <w:rFonts w:ascii="Book Antiqua" w:hAnsi="Book Antiqua"/>
          <w:b/>
          <w:kern w:val="2"/>
          <w:lang w:eastAsia="zh-CN"/>
        </w:rPr>
        <w:t>8</w:t>
      </w:r>
      <w:r w:rsidRPr="002F544A">
        <w:rPr>
          <w:rFonts w:ascii="Book Antiqua" w:hAnsi="Book Antiqua"/>
          <w:kern w:val="2"/>
          <w:lang w:eastAsia="zh-CN"/>
        </w:rPr>
        <w:t>: 529-535 [PMID: 24315794 DOI: 10.1016/j.crohns.2013.11.006]</w:t>
      </w:r>
    </w:p>
    <w:p w14:paraId="191DDF77"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56 </w:t>
      </w:r>
      <w:r w:rsidRPr="002F544A">
        <w:rPr>
          <w:rFonts w:ascii="Book Antiqua" w:hAnsi="Book Antiqua"/>
          <w:b/>
          <w:kern w:val="2"/>
          <w:lang w:eastAsia="zh-CN"/>
        </w:rPr>
        <w:t>Ezzat Y</w:t>
      </w:r>
      <w:r w:rsidRPr="002F544A">
        <w:rPr>
          <w:rFonts w:ascii="Book Antiqua" w:hAnsi="Book Antiqua"/>
          <w:kern w:val="2"/>
          <w:lang w:eastAsia="zh-CN"/>
        </w:rPr>
        <w:t xml:space="preserve">, Hamdy K. The frequency of low bone mineral density and its associated risk factors in patients with inflammatory bowel diseases. </w:t>
      </w:r>
      <w:r w:rsidRPr="002F544A">
        <w:rPr>
          <w:rFonts w:ascii="Book Antiqua" w:hAnsi="Book Antiqua"/>
          <w:i/>
          <w:kern w:val="2"/>
          <w:lang w:eastAsia="zh-CN"/>
        </w:rPr>
        <w:t>Int J Rheum Dis</w:t>
      </w:r>
      <w:r w:rsidRPr="002F544A">
        <w:rPr>
          <w:rFonts w:ascii="Book Antiqua" w:hAnsi="Book Antiqua"/>
          <w:kern w:val="2"/>
          <w:lang w:eastAsia="zh-CN"/>
        </w:rPr>
        <w:t xml:space="preserve"> 2010; </w:t>
      </w:r>
      <w:r w:rsidRPr="002F544A">
        <w:rPr>
          <w:rFonts w:ascii="Book Antiqua" w:hAnsi="Book Antiqua"/>
          <w:b/>
          <w:kern w:val="2"/>
          <w:lang w:eastAsia="zh-CN"/>
        </w:rPr>
        <w:t>13</w:t>
      </w:r>
      <w:r w:rsidRPr="002F544A">
        <w:rPr>
          <w:rFonts w:ascii="Book Antiqua" w:hAnsi="Book Antiqua"/>
          <w:kern w:val="2"/>
          <w:lang w:eastAsia="zh-CN"/>
        </w:rPr>
        <w:t>: 259-265 [PMID: 20704624 DOI: 10.1111/j.1756-185X.2010.01542.x]</w:t>
      </w:r>
    </w:p>
    <w:p w14:paraId="2A12A4F5"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57 . American Gastroenterological Association medical position statement: Celiac Sprue. </w:t>
      </w:r>
      <w:r w:rsidRPr="002F544A">
        <w:rPr>
          <w:rFonts w:ascii="Book Antiqua" w:hAnsi="Book Antiqua"/>
          <w:i/>
          <w:kern w:val="2"/>
          <w:lang w:eastAsia="zh-CN"/>
        </w:rPr>
        <w:t>Gastroenterology</w:t>
      </w:r>
      <w:r w:rsidRPr="002F544A">
        <w:rPr>
          <w:rFonts w:ascii="Book Antiqua" w:hAnsi="Book Antiqua"/>
          <w:kern w:val="2"/>
          <w:lang w:eastAsia="zh-CN"/>
        </w:rPr>
        <w:t xml:space="preserve"> 2001; </w:t>
      </w:r>
      <w:r w:rsidRPr="002F544A">
        <w:rPr>
          <w:rFonts w:ascii="Book Antiqua" w:hAnsi="Book Antiqua"/>
          <w:b/>
          <w:kern w:val="2"/>
          <w:lang w:eastAsia="zh-CN"/>
        </w:rPr>
        <w:t>120</w:t>
      </w:r>
      <w:r w:rsidRPr="002F544A">
        <w:rPr>
          <w:rFonts w:ascii="Book Antiqua" w:hAnsi="Book Antiqua"/>
          <w:kern w:val="2"/>
          <w:lang w:eastAsia="zh-CN"/>
        </w:rPr>
        <w:t>: 1522-1525 [PMID: 11313323]</w:t>
      </w:r>
    </w:p>
    <w:p w14:paraId="284F24D8"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58 </w:t>
      </w:r>
      <w:r w:rsidRPr="002F544A">
        <w:rPr>
          <w:rFonts w:ascii="Book Antiqua" w:hAnsi="Book Antiqua"/>
          <w:b/>
          <w:kern w:val="2"/>
          <w:lang w:eastAsia="zh-CN"/>
        </w:rPr>
        <w:t>Mack DE</w:t>
      </w:r>
      <w:r w:rsidRPr="002F544A">
        <w:rPr>
          <w:rFonts w:ascii="Book Antiqua" w:hAnsi="Book Antiqua"/>
          <w:kern w:val="2"/>
          <w:lang w:eastAsia="zh-CN"/>
        </w:rPr>
        <w:t xml:space="preserve">, Wilson PM, Gilmore JC, Gunnell KE. Leisure-time physical activity in Canadians living with Crohn disease and ulcerative colitis: population-based estimates. </w:t>
      </w:r>
      <w:r w:rsidRPr="002F544A">
        <w:rPr>
          <w:rFonts w:ascii="Book Antiqua" w:hAnsi="Book Antiqua"/>
          <w:i/>
          <w:kern w:val="2"/>
          <w:lang w:eastAsia="zh-CN"/>
        </w:rPr>
        <w:t>Gastroenterol Nurs</w:t>
      </w:r>
      <w:r w:rsidRPr="002F544A">
        <w:rPr>
          <w:rFonts w:ascii="Book Antiqua" w:hAnsi="Book Antiqua"/>
          <w:kern w:val="2"/>
          <w:lang w:eastAsia="zh-CN"/>
        </w:rPr>
        <w:t xml:space="preserve"> 2011; </w:t>
      </w:r>
      <w:r w:rsidRPr="002F544A">
        <w:rPr>
          <w:rFonts w:ascii="Book Antiqua" w:hAnsi="Book Antiqua"/>
          <w:b/>
          <w:kern w:val="2"/>
          <w:lang w:eastAsia="zh-CN"/>
        </w:rPr>
        <w:t>34</w:t>
      </w:r>
      <w:r w:rsidRPr="002F544A">
        <w:rPr>
          <w:rFonts w:ascii="Book Antiqua" w:hAnsi="Book Antiqua"/>
          <w:kern w:val="2"/>
          <w:lang w:eastAsia="zh-CN"/>
        </w:rPr>
        <w:t>: 288-294 [PMID: 21814062 DOI: 10.1097/SGA.0b013e3182248732]</w:t>
      </w:r>
    </w:p>
    <w:p w14:paraId="7F454423"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59 </w:t>
      </w:r>
      <w:r w:rsidRPr="002F544A">
        <w:rPr>
          <w:rFonts w:ascii="Book Antiqua" w:hAnsi="Book Antiqua"/>
          <w:b/>
          <w:kern w:val="2"/>
          <w:lang w:eastAsia="zh-CN"/>
        </w:rPr>
        <w:t>van Langenberg DR</w:t>
      </w:r>
      <w:r w:rsidRPr="002F544A">
        <w:rPr>
          <w:rFonts w:ascii="Book Antiqua" w:hAnsi="Book Antiqua"/>
          <w:kern w:val="2"/>
          <w:lang w:eastAsia="zh-CN"/>
        </w:rPr>
        <w:t xml:space="preserve">, Gibson PR. Factors associated with physical and cognitive </w:t>
      </w:r>
      <w:r w:rsidRPr="002F544A">
        <w:rPr>
          <w:rFonts w:ascii="Book Antiqua" w:hAnsi="Book Antiqua"/>
          <w:kern w:val="2"/>
          <w:lang w:eastAsia="zh-CN"/>
        </w:rPr>
        <w:lastRenderedPageBreak/>
        <w:t xml:space="preserve">fatigue in patients with Crohn's disease: a cross-sectional and longitudinal study. </w:t>
      </w:r>
      <w:r w:rsidRPr="002F544A">
        <w:rPr>
          <w:rFonts w:ascii="Book Antiqua" w:hAnsi="Book Antiqua"/>
          <w:i/>
          <w:kern w:val="2"/>
          <w:lang w:eastAsia="zh-CN"/>
        </w:rPr>
        <w:t>Inflamm Bowel Dis</w:t>
      </w:r>
      <w:r w:rsidRPr="002F544A">
        <w:rPr>
          <w:rFonts w:ascii="Book Antiqua" w:hAnsi="Book Antiqua"/>
          <w:kern w:val="2"/>
          <w:lang w:eastAsia="zh-CN"/>
        </w:rPr>
        <w:t xml:space="preserve"> 2014; </w:t>
      </w:r>
      <w:r w:rsidRPr="002F544A">
        <w:rPr>
          <w:rFonts w:ascii="Book Antiqua" w:hAnsi="Book Antiqua"/>
          <w:b/>
          <w:kern w:val="2"/>
          <w:lang w:eastAsia="zh-CN"/>
        </w:rPr>
        <w:t>20</w:t>
      </w:r>
      <w:r w:rsidRPr="002F544A">
        <w:rPr>
          <w:rFonts w:ascii="Book Antiqua" w:hAnsi="Book Antiqua"/>
          <w:kern w:val="2"/>
          <w:lang w:eastAsia="zh-CN"/>
        </w:rPr>
        <w:t>: 115-125 [PMID: 24297056 DOI: 10.1097/01.MIB.0000437614.91258.70]</w:t>
      </w:r>
    </w:p>
    <w:p w14:paraId="1F53F278"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60 </w:t>
      </w:r>
      <w:r w:rsidRPr="002F544A">
        <w:rPr>
          <w:rFonts w:ascii="Book Antiqua" w:hAnsi="Book Antiqua"/>
          <w:b/>
          <w:kern w:val="2"/>
          <w:lang w:eastAsia="zh-CN"/>
        </w:rPr>
        <w:t>van Langenberg DR</w:t>
      </w:r>
      <w:r w:rsidRPr="002F544A">
        <w:rPr>
          <w:rFonts w:ascii="Book Antiqua" w:hAnsi="Book Antiqua"/>
          <w:kern w:val="2"/>
          <w:lang w:eastAsia="zh-CN"/>
        </w:rPr>
        <w:t xml:space="preserve">, Papandony MC, Gibson PR. Sleep and physical activity measured by accelerometry in Crohn's disease. </w:t>
      </w:r>
      <w:r w:rsidRPr="002F544A">
        <w:rPr>
          <w:rFonts w:ascii="Book Antiqua" w:hAnsi="Book Antiqua"/>
          <w:i/>
          <w:kern w:val="2"/>
          <w:lang w:eastAsia="zh-CN"/>
        </w:rPr>
        <w:t>Aliment Pharmacol Ther</w:t>
      </w:r>
      <w:r w:rsidRPr="002F544A">
        <w:rPr>
          <w:rFonts w:ascii="Book Antiqua" w:hAnsi="Book Antiqua"/>
          <w:kern w:val="2"/>
          <w:lang w:eastAsia="zh-CN"/>
        </w:rPr>
        <w:t xml:space="preserve"> 2015; </w:t>
      </w:r>
      <w:r w:rsidRPr="002F544A">
        <w:rPr>
          <w:rFonts w:ascii="Book Antiqua" w:hAnsi="Book Antiqua"/>
          <w:b/>
          <w:kern w:val="2"/>
          <w:lang w:eastAsia="zh-CN"/>
        </w:rPr>
        <w:t>41</w:t>
      </w:r>
      <w:r w:rsidRPr="002F544A">
        <w:rPr>
          <w:rFonts w:ascii="Book Antiqua" w:hAnsi="Book Antiqua"/>
          <w:kern w:val="2"/>
          <w:lang w:eastAsia="zh-CN"/>
        </w:rPr>
        <w:t>: 991-1004 [PMID: 25783784 DOI: 10.1111/apt.13160]</w:t>
      </w:r>
    </w:p>
    <w:p w14:paraId="7289B3E4"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61 </w:t>
      </w:r>
      <w:r w:rsidRPr="002F544A">
        <w:rPr>
          <w:rFonts w:ascii="Book Antiqua" w:hAnsi="Book Antiqua"/>
          <w:b/>
          <w:kern w:val="2"/>
          <w:lang w:eastAsia="zh-CN"/>
        </w:rPr>
        <w:t>Vogelaar L</w:t>
      </w:r>
      <w:r w:rsidRPr="002F544A">
        <w:rPr>
          <w:rFonts w:ascii="Book Antiqua" w:hAnsi="Book Antiqua"/>
          <w:kern w:val="2"/>
          <w:lang w:eastAsia="zh-CN"/>
        </w:rPr>
        <w:t xml:space="preserve">, van den Berg-Emons R, Bussmann H, Rozenberg R, Timman R, van der Woude CJ. Physical fitness and physical activity in fatigued and non-fatigued inflammatory bowel disease patients. </w:t>
      </w:r>
      <w:r w:rsidRPr="002F544A">
        <w:rPr>
          <w:rFonts w:ascii="Book Antiqua" w:hAnsi="Book Antiqua"/>
          <w:i/>
          <w:kern w:val="2"/>
          <w:lang w:eastAsia="zh-CN"/>
        </w:rPr>
        <w:t>Scand J Gastroenterol</w:t>
      </w:r>
      <w:r w:rsidRPr="002F544A">
        <w:rPr>
          <w:rFonts w:ascii="Book Antiqua" w:hAnsi="Book Antiqua"/>
          <w:kern w:val="2"/>
          <w:lang w:eastAsia="zh-CN"/>
        </w:rPr>
        <w:t xml:space="preserve"> 2015; </w:t>
      </w:r>
      <w:r w:rsidRPr="002F544A">
        <w:rPr>
          <w:rFonts w:ascii="Book Antiqua" w:hAnsi="Book Antiqua"/>
          <w:b/>
          <w:kern w:val="2"/>
          <w:lang w:eastAsia="zh-CN"/>
        </w:rPr>
        <w:t>50</w:t>
      </w:r>
      <w:r w:rsidRPr="002F544A">
        <w:rPr>
          <w:rFonts w:ascii="Book Antiqua" w:hAnsi="Book Antiqua"/>
          <w:kern w:val="2"/>
          <w:lang w:eastAsia="zh-CN"/>
        </w:rPr>
        <w:t>: 1357-1367 [PMID: 25966749 DOI: 10.3109/00365521.2015.1046135]</w:t>
      </w:r>
    </w:p>
    <w:p w14:paraId="27C72AEA"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62 </w:t>
      </w:r>
      <w:r w:rsidRPr="002F544A">
        <w:rPr>
          <w:rFonts w:ascii="Book Antiqua" w:hAnsi="Book Antiqua"/>
          <w:b/>
          <w:kern w:val="2"/>
          <w:lang w:eastAsia="zh-CN"/>
        </w:rPr>
        <w:t>Jones PD</w:t>
      </w:r>
      <w:r w:rsidRPr="002F544A">
        <w:rPr>
          <w:rFonts w:ascii="Book Antiqua" w:hAnsi="Book Antiqua"/>
          <w:kern w:val="2"/>
          <w:lang w:eastAsia="zh-CN"/>
        </w:rPr>
        <w:t xml:space="preserve">, Kappelman MD, Martin CF, Chen W, Sandler RS, Long MD. Exercise decreases risk of future active disease in patients with inflammatory bowel disease in remission. </w:t>
      </w:r>
      <w:r w:rsidRPr="002F544A">
        <w:rPr>
          <w:rFonts w:ascii="Book Antiqua" w:hAnsi="Book Antiqua"/>
          <w:i/>
          <w:kern w:val="2"/>
          <w:lang w:eastAsia="zh-CN"/>
        </w:rPr>
        <w:t>Inflamm Bowel Dis</w:t>
      </w:r>
      <w:r w:rsidRPr="002F544A">
        <w:rPr>
          <w:rFonts w:ascii="Book Antiqua" w:hAnsi="Book Antiqua"/>
          <w:kern w:val="2"/>
          <w:lang w:eastAsia="zh-CN"/>
        </w:rPr>
        <w:t xml:space="preserve"> 2015; </w:t>
      </w:r>
      <w:r w:rsidRPr="002F544A">
        <w:rPr>
          <w:rFonts w:ascii="Book Antiqua" w:hAnsi="Book Antiqua"/>
          <w:b/>
          <w:kern w:val="2"/>
          <w:lang w:eastAsia="zh-CN"/>
        </w:rPr>
        <w:t>21</w:t>
      </w:r>
      <w:r w:rsidRPr="002F544A">
        <w:rPr>
          <w:rFonts w:ascii="Book Antiqua" w:hAnsi="Book Antiqua"/>
          <w:kern w:val="2"/>
          <w:lang w:eastAsia="zh-CN"/>
        </w:rPr>
        <w:t>: 1063-1071 [PMID: 25723616 DOI: 10.1097/MIB.0000000000000333]</w:t>
      </w:r>
    </w:p>
    <w:p w14:paraId="1EC61ADE"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63 </w:t>
      </w:r>
      <w:r w:rsidRPr="002F544A">
        <w:rPr>
          <w:rFonts w:ascii="Book Antiqua" w:hAnsi="Book Antiqua"/>
          <w:b/>
          <w:kern w:val="2"/>
          <w:lang w:eastAsia="zh-CN"/>
        </w:rPr>
        <w:t>Klare P</w:t>
      </w:r>
      <w:r w:rsidRPr="002F544A">
        <w:rPr>
          <w:rFonts w:ascii="Book Antiqua" w:hAnsi="Book Antiqua"/>
          <w:kern w:val="2"/>
          <w:lang w:eastAsia="zh-CN"/>
        </w:rPr>
        <w:t xml:space="preserve">, Nigg J, Nold J, Haller B, Krug AB, Mair S, Thoeringer CK, Christle JW, Schmid RM, Halle M, Huber W. The impact of a ten-week physical exercise program on health-related quality of life in patients with inflammatory bowel disease: a prospective randomized controlled trial. </w:t>
      </w:r>
      <w:r w:rsidRPr="002F544A">
        <w:rPr>
          <w:rFonts w:ascii="Book Antiqua" w:hAnsi="Book Antiqua"/>
          <w:i/>
          <w:kern w:val="2"/>
          <w:lang w:eastAsia="zh-CN"/>
        </w:rPr>
        <w:t>Digestion</w:t>
      </w:r>
      <w:r w:rsidRPr="002F544A">
        <w:rPr>
          <w:rFonts w:ascii="Book Antiqua" w:hAnsi="Book Antiqua"/>
          <w:kern w:val="2"/>
          <w:lang w:eastAsia="zh-CN"/>
        </w:rPr>
        <w:t xml:space="preserve"> 2015; </w:t>
      </w:r>
      <w:r w:rsidRPr="002F544A">
        <w:rPr>
          <w:rFonts w:ascii="Book Antiqua" w:hAnsi="Book Antiqua"/>
          <w:b/>
          <w:kern w:val="2"/>
          <w:lang w:eastAsia="zh-CN"/>
        </w:rPr>
        <w:t>91</w:t>
      </w:r>
      <w:r w:rsidRPr="002F544A">
        <w:rPr>
          <w:rFonts w:ascii="Book Antiqua" w:hAnsi="Book Antiqua"/>
          <w:kern w:val="2"/>
          <w:lang w:eastAsia="zh-CN"/>
        </w:rPr>
        <w:t>: 239-247 [PMID: 25823689 DOI: 10.1159/000371795]</w:t>
      </w:r>
    </w:p>
    <w:p w14:paraId="3101718B"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64 </w:t>
      </w:r>
      <w:r w:rsidRPr="002F544A">
        <w:rPr>
          <w:rFonts w:ascii="Book Antiqua" w:hAnsi="Book Antiqua"/>
          <w:b/>
          <w:kern w:val="2"/>
          <w:lang w:eastAsia="zh-CN"/>
        </w:rPr>
        <w:t>Loudon CP</w:t>
      </w:r>
      <w:r w:rsidRPr="002F544A">
        <w:rPr>
          <w:rFonts w:ascii="Book Antiqua" w:hAnsi="Book Antiqua"/>
          <w:kern w:val="2"/>
          <w:lang w:eastAsia="zh-CN"/>
        </w:rPr>
        <w:t xml:space="preserve">, Corroll V, Butcher J, Rawsthorne P, Bernstein CN. The effects of physical exercise on patients with Crohn's disease. </w:t>
      </w:r>
      <w:r w:rsidRPr="002F544A">
        <w:rPr>
          <w:rFonts w:ascii="Book Antiqua" w:hAnsi="Book Antiqua"/>
          <w:i/>
          <w:kern w:val="2"/>
          <w:lang w:eastAsia="zh-CN"/>
        </w:rPr>
        <w:t>Am J Gastroenterol</w:t>
      </w:r>
      <w:r w:rsidRPr="002F544A">
        <w:rPr>
          <w:rFonts w:ascii="Book Antiqua" w:hAnsi="Book Antiqua"/>
          <w:kern w:val="2"/>
          <w:lang w:eastAsia="zh-CN"/>
        </w:rPr>
        <w:t xml:space="preserve"> 1999; </w:t>
      </w:r>
      <w:r w:rsidRPr="002F544A">
        <w:rPr>
          <w:rFonts w:ascii="Book Antiqua" w:hAnsi="Book Antiqua"/>
          <w:b/>
          <w:kern w:val="2"/>
          <w:lang w:eastAsia="zh-CN"/>
        </w:rPr>
        <w:t>94</w:t>
      </w:r>
      <w:r w:rsidRPr="002F544A">
        <w:rPr>
          <w:rFonts w:ascii="Book Antiqua" w:hAnsi="Book Antiqua"/>
          <w:kern w:val="2"/>
          <w:lang w:eastAsia="zh-CN"/>
        </w:rPr>
        <w:t>: 697-703 [PMID: 10086654 DOI: 10.1111/j.1572-0241.1999.00939.x]</w:t>
      </w:r>
    </w:p>
    <w:p w14:paraId="1F6DB27F"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65 </w:t>
      </w:r>
      <w:r w:rsidRPr="002F544A">
        <w:rPr>
          <w:rFonts w:ascii="Book Antiqua" w:hAnsi="Book Antiqua"/>
          <w:b/>
          <w:kern w:val="2"/>
          <w:lang w:eastAsia="zh-CN"/>
        </w:rPr>
        <w:t>Ng V</w:t>
      </w:r>
      <w:r w:rsidRPr="002F544A">
        <w:rPr>
          <w:rFonts w:ascii="Book Antiqua" w:hAnsi="Book Antiqua"/>
          <w:kern w:val="2"/>
          <w:lang w:eastAsia="zh-CN"/>
        </w:rPr>
        <w:t xml:space="preserve">, Millard W, Lebrun C, Howard J. Low-intensity exercise improves quality of life in patients with Crohn's disease. </w:t>
      </w:r>
      <w:r w:rsidRPr="002F544A">
        <w:rPr>
          <w:rFonts w:ascii="Book Antiqua" w:hAnsi="Book Antiqua"/>
          <w:i/>
          <w:kern w:val="2"/>
          <w:lang w:eastAsia="zh-CN"/>
        </w:rPr>
        <w:t>Clin J Sport Med</w:t>
      </w:r>
      <w:r w:rsidRPr="002F544A">
        <w:rPr>
          <w:rFonts w:ascii="Book Antiqua" w:hAnsi="Book Antiqua"/>
          <w:kern w:val="2"/>
          <w:lang w:eastAsia="zh-CN"/>
        </w:rPr>
        <w:t xml:space="preserve"> 2007; </w:t>
      </w:r>
      <w:r w:rsidRPr="002F544A">
        <w:rPr>
          <w:rFonts w:ascii="Book Antiqua" w:hAnsi="Book Antiqua"/>
          <w:b/>
          <w:kern w:val="2"/>
          <w:lang w:eastAsia="zh-CN"/>
        </w:rPr>
        <w:t>17</w:t>
      </w:r>
      <w:r w:rsidRPr="002F544A">
        <w:rPr>
          <w:rFonts w:ascii="Book Antiqua" w:hAnsi="Book Antiqua"/>
          <w:kern w:val="2"/>
          <w:lang w:eastAsia="zh-CN"/>
        </w:rPr>
        <w:t>: 384-388 [PMID: 17873551 DOI: 10.1097/JSM.0b013e31802b4fda]</w:t>
      </w:r>
    </w:p>
    <w:p w14:paraId="4E65732D"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66 </w:t>
      </w:r>
      <w:r w:rsidRPr="002F544A">
        <w:rPr>
          <w:rFonts w:ascii="Book Antiqua" w:hAnsi="Book Antiqua"/>
          <w:b/>
          <w:kern w:val="2"/>
          <w:lang w:eastAsia="zh-CN"/>
        </w:rPr>
        <w:t>Robinson RJ</w:t>
      </w:r>
      <w:r w:rsidRPr="002F544A">
        <w:rPr>
          <w:rFonts w:ascii="Book Antiqua" w:hAnsi="Book Antiqua"/>
          <w:kern w:val="2"/>
          <w:lang w:eastAsia="zh-CN"/>
        </w:rPr>
        <w:t xml:space="preserve">, Krzywicki T, Almond L, al-Azzawi F, Abrams K, Iqbal SJ, Mayberry JF. Effect of a low-impact exercise program on bone mineral density in Crohn's disease: a randomized controlled trial. </w:t>
      </w:r>
      <w:r w:rsidRPr="002F544A">
        <w:rPr>
          <w:rFonts w:ascii="Book Antiqua" w:hAnsi="Book Antiqua"/>
          <w:i/>
          <w:kern w:val="2"/>
          <w:lang w:eastAsia="zh-CN"/>
        </w:rPr>
        <w:t>Gastroenterology</w:t>
      </w:r>
      <w:r w:rsidRPr="002F544A">
        <w:rPr>
          <w:rFonts w:ascii="Book Antiqua" w:hAnsi="Book Antiqua"/>
          <w:kern w:val="2"/>
          <w:lang w:eastAsia="zh-CN"/>
        </w:rPr>
        <w:t xml:space="preserve"> 1998; </w:t>
      </w:r>
      <w:r w:rsidRPr="002F544A">
        <w:rPr>
          <w:rFonts w:ascii="Book Antiqua" w:hAnsi="Book Antiqua"/>
          <w:b/>
          <w:kern w:val="2"/>
          <w:lang w:eastAsia="zh-CN"/>
        </w:rPr>
        <w:t>115</w:t>
      </w:r>
      <w:r w:rsidRPr="002F544A">
        <w:rPr>
          <w:rFonts w:ascii="Book Antiqua" w:hAnsi="Book Antiqua"/>
          <w:kern w:val="2"/>
          <w:lang w:eastAsia="zh-CN"/>
        </w:rPr>
        <w:t>: 36-41 [PMID: 9649456 DOI: 10.1016/S0016-5085(98)70362-2]</w:t>
      </w:r>
    </w:p>
    <w:p w14:paraId="2500524D"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67 </w:t>
      </w:r>
      <w:r w:rsidRPr="002F544A">
        <w:rPr>
          <w:rFonts w:ascii="Book Antiqua" w:hAnsi="Book Antiqua"/>
          <w:b/>
          <w:kern w:val="2"/>
          <w:lang w:eastAsia="zh-CN"/>
        </w:rPr>
        <w:t>Crumbock SC</w:t>
      </w:r>
      <w:r w:rsidRPr="002F544A">
        <w:rPr>
          <w:rFonts w:ascii="Book Antiqua" w:hAnsi="Book Antiqua"/>
          <w:kern w:val="2"/>
          <w:lang w:eastAsia="zh-CN"/>
        </w:rPr>
        <w:t xml:space="preserve">, Loeb SJ, Fick DM. Physical activity, stress, disease activity, and quality </w:t>
      </w:r>
      <w:r w:rsidRPr="002F544A">
        <w:rPr>
          <w:rFonts w:ascii="Book Antiqua" w:hAnsi="Book Antiqua"/>
          <w:kern w:val="2"/>
          <w:lang w:eastAsia="zh-CN"/>
        </w:rPr>
        <w:lastRenderedPageBreak/>
        <w:t xml:space="preserve">of life in adults with Crohn disease. </w:t>
      </w:r>
      <w:r w:rsidRPr="002F544A">
        <w:rPr>
          <w:rFonts w:ascii="Book Antiqua" w:hAnsi="Book Antiqua"/>
          <w:i/>
          <w:kern w:val="2"/>
          <w:lang w:eastAsia="zh-CN"/>
        </w:rPr>
        <w:t>Gastroenterol Nurs</w:t>
      </w:r>
      <w:r w:rsidRPr="002F544A">
        <w:rPr>
          <w:rFonts w:ascii="Book Antiqua" w:hAnsi="Book Antiqua"/>
          <w:kern w:val="2"/>
          <w:lang w:eastAsia="zh-CN"/>
        </w:rPr>
        <w:t xml:space="preserve"> 2009; </w:t>
      </w:r>
      <w:r w:rsidRPr="002F544A">
        <w:rPr>
          <w:rFonts w:ascii="Book Antiqua" w:hAnsi="Book Antiqua"/>
          <w:b/>
          <w:kern w:val="2"/>
          <w:lang w:eastAsia="zh-CN"/>
        </w:rPr>
        <w:t>32</w:t>
      </w:r>
      <w:r w:rsidRPr="002F544A">
        <w:rPr>
          <w:rFonts w:ascii="Book Antiqua" w:hAnsi="Book Antiqua"/>
          <w:kern w:val="2"/>
          <w:lang w:eastAsia="zh-CN"/>
        </w:rPr>
        <w:t>: 188-195 [PMID: 19506435 DOI: 10.1097/SGA.0b013e3181a85d4b]</w:t>
      </w:r>
    </w:p>
    <w:p w14:paraId="18621C5B"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68 </w:t>
      </w:r>
      <w:r w:rsidRPr="002F544A">
        <w:rPr>
          <w:rFonts w:ascii="Book Antiqua" w:hAnsi="Book Antiqua"/>
          <w:b/>
          <w:kern w:val="2"/>
          <w:lang w:eastAsia="zh-CN"/>
        </w:rPr>
        <w:t>Chan D</w:t>
      </w:r>
      <w:r w:rsidRPr="002F544A">
        <w:rPr>
          <w:rFonts w:ascii="Book Antiqua" w:hAnsi="Book Antiqua"/>
          <w:kern w:val="2"/>
          <w:lang w:eastAsia="zh-CN"/>
        </w:rPr>
        <w:t xml:space="preserve">, Robbins H, Rogers S, Clark S, Poullis A. Inflammatory bowel disease and exercise: results of a Crohn's and Colitis UK survey. </w:t>
      </w:r>
      <w:r w:rsidRPr="002F544A">
        <w:rPr>
          <w:rFonts w:ascii="Book Antiqua" w:hAnsi="Book Antiqua"/>
          <w:i/>
          <w:kern w:val="2"/>
          <w:lang w:eastAsia="zh-CN"/>
        </w:rPr>
        <w:t>Frontline Gastroenterol</w:t>
      </w:r>
      <w:r w:rsidRPr="002F544A">
        <w:rPr>
          <w:rFonts w:ascii="Book Antiqua" w:hAnsi="Book Antiqua"/>
          <w:kern w:val="2"/>
          <w:lang w:eastAsia="zh-CN"/>
        </w:rPr>
        <w:t xml:space="preserve"> 2014; </w:t>
      </w:r>
      <w:r w:rsidRPr="002F544A">
        <w:rPr>
          <w:rFonts w:ascii="Book Antiqua" w:hAnsi="Book Antiqua"/>
          <w:b/>
          <w:kern w:val="2"/>
          <w:lang w:eastAsia="zh-CN"/>
        </w:rPr>
        <w:t>5</w:t>
      </w:r>
      <w:r w:rsidRPr="002F544A">
        <w:rPr>
          <w:rFonts w:ascii="Book Antiqua" w:hAnsi="Book Antiqua"/>
          <w:kern w:val="2"/>
          <w:lang w:eastAsia="zh-CN"/>
        </w:rPr>
        <w:t>: 44-48 [PMID: 28839750 DOI: 10.1136/flgastro-2013-100339]</w:t>
      </w:r>
    </w:p>
    <w:p w14:paraId="06E6945F"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69 </w:t>
      </w:r>
      <w:r w:rsidRPr="002F544A">
        <w:rPr>
          <w:rFonts w:ascii="Book Antiqua" w:hAnsi="Book Antiqua"/>
          <w:b/>
          <w:kern w:val="2"/>
          <w:lang w:eastAsia="zh-CN"/>
        </w:rPr>
        <w:t>DeFilippis EM</w:t>
      </w:r>
      <w:r w:rsidRPr="002F544A">
        <w:rPr>
          <w:rFonts w:ascii="Book Antiqua" w:hAnsi="Book Antiqua"/>
          <w:kern w:val="2"/>
          <w:lang w:eastAsia="zh-CN"/>
        </w:rPr>
        <w:t xml:space="preserve">, Tabani S, Warren RU, Christos PJ, Bosworth BP, Scherl EJ. Exercise and Self-Reported Limitations in Patients with Inflammatory Bowel Disease. </w:t>
      </w:r>
      <w:r w:rsidRPr="002F544A">
        <w:rPr>
          <w:rFonts w:ascii="Book Antiqua" w:hAnsi="Book Antiqua"/>
          <w:i/>
          <w:kern w:val="2"/>
          <w:lang w:eastAsia="zh-CN"/>
        </w:rPr>
        <w:t>Dig Dis Sci</w:t>
      </w:r>
      <w:r w:rsidRPr="002F544A">
        <w:rPr>
          <w:rFonts w:ascii="Book Antiqua" w:hAnsi="Book Antiqua"/>
          <w:kern w:val="2"/>
          <w:lang w:eastAsia="zh-CN"/>
        </w:rPr>
        <w:t xml:space="preserve"> 2016; </w:t>
      </w:r>
      <w:r w:rsidRPr="002F544A">
        <w:rPr>
          <w:rFonts w:ascii="Book Antiqua" w:hAnsi="Book Antiqua"/>
          <w:b/>
          <w:kern w:val="2"/>
          <w:lang w:eastAsia="zh-CN"/>
        </w:rPr>
        <w:t>61</w:t>
      </w:r>
      <w:r w:rsidRPr="002F544A">
        <w:rPr>
          <w:rFonts w:ascii="Book Antiqua" w:hAnsi="Book Antiqua"/>
          <w:kern w:val="2"/>
          <w:lang w:eastAsia="zh-CN"/>
        </w:rPr>
        <w:t>: 215-220 [PMID: 26254773 DOI: 10.1007/s10620-015-3832-4]</w:t>
      </w:r>
    </w:p>
    <w:p w14:paraId="56D6B4A9"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70 </w:t>
      </w:r>
      <w:r w:rsidRPr="002F544A">
        <w:rPr>
          <w:rFonts w:ascii="Book Antiqua" w:hAnsi="Book Antiqua"/>
          <w:b/>
          <w:kern w:val="2"/>
          <w:lang w:eastAsia="zh-CN"/>
        </w:rPr>
        <w:t>van Langenberg DR</w:t>
      </w:r>
      <w:r w:rsidRPr="002F544A">
        <w:rPr>
          <w:rFonts w:ascii="Book Antiqua" w:hAnsi="Book Antiqua"/>
          <w:kern w:val="2"/>
          <w:lang w:eastAsia="zh-CN"/>
        </w:rPr>
        <w:t xml:space="preserve">, Della Gatta P, Warmington SA, Kidgell DJ, Gibson PR, Russell AP. Objectively measured muscle fatigue in Crohn's disease: correlation with self-reported fatigue and associated factors for clinical application. </w:t>
      </w:r>
      <w:r w:rsidRPr="002F544A">
        <w:rPr>
          <w:rFonts w:ascii="Book Antiqua" w:hAnsi="Book Antiqua"/>
          <w:i/>
          <w:kern w:val="2"/>
          <w:lang w:eastAsia="zh-CN"/>
        </w:rPr>
        <w:t>J Crohns Colitis</w:t>
      </w:r>
      <w:r w:rsidRPr="002F544A">
        <w:rPr>
          <w:rFonts w:ascii="Book Antiqua" w:hAnsi="Book Antiqua"/>
          <w:kern w:val="2"/>
          <w:lang w:eastAsia="zh-CN"/>
        </w:rPr>
        <w:t xml:space="preserve"> 2014; </w:t>
      </w:r>
      <w:r w:rsidRPr="002F544A">
        <w:rPr>
          <w:rFonts w:ascii="Book Antiqua" w:hAnsi="Book Antiqua"/>
          <w:b/>
          <w:kern w:val="2"/>
          <w:lang w:eastAsia="zh-CN"/>
        </w:rPr>
        <w:t>8</w:t>
      </w:r>
      <w:r w:rsidRPr="002F544A">
        <w:rPr>
          <w:rFonts w:ascii="Book Antiqua" w:hAnsi="Book Antiqua"/>
          <w:kern w:val="2"/>
          <w:lang w:eastAsia="zh-CN"/>
        </w:rPr>
        <w:t>: 137-146 [PMID: 23938210 DOI: 10.1016/j.crohns.2013.07.006]</w:t>
      </w:r>
    </w:p>
    <w:p w14:paraId="05DDA16C"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71 </w:t>
      </w:r>
      <w:r w:rsidRPr="002F544A">
        <w:rPr>
          <w:rFonts w:ascii="Book Antiqua" w:hAnsi="Book Antiqua"/>
          <w:b/>
          <w:kern w:val="2"/>
          <w:lang w:eastAsia="zh-CN"/>
        </w:rPr>
        <w:t>KARVONEN MJ</w:t>
      </w:r>
      <w:r w:rsidRPr="002F544A">
        <w:rPr>
          <w:rFonts w:ascii="Book Antiqua" w:hAnsi="Book Antiqua"/>
          <w:kern w:val="2"/>
          <w:lang w:eastAsia="zh-CN"/>
        </w:rPr>
        <w:t xml:space="preserve">, KENTALA E, MUSTALA O. The effects of training on heart rate; a longitudinal study. </w:t>
      </w:r>
      <w:r w:rsidRPr="002F544A">
        <w:rPr>
          <w:rFonts w:ascii="Book Antiqua" w:hAnsi="Book Antiqua"/>
          <w:i/>
          <w:kern w:val="2"/>
          <w:lang w:eastAsia="zh-CN"/>
        </w:rPr>
        <w:t>Ann Med Exp Biol Fenn</w:t>
      </w:r>
      <w:r w:rsidRPr="002F544A">
        <w:rPr>
          <w:rFonts w:ascii="Book Antiqua" w:hAnsi="Book Antiqua"/>
          <w:kern w:val="2"/>
          <w:lang w:eastAsia="zh-CN"/>
        </w:rPr>
        <w:t xml:space="preserve"> 1957; </w:t>
      </w:r>
      <w:r w:rsidRPr="002F544A">
        <w:rPr>
          <w:rFonts w:ascii="Book Antiqua" w:hAnsi="Book Antiqua"/>
          <w:b/>
          <w:kern w:val="2"/>
          <w:lang w:eastAsia="zh-CN"/>
        </w:rPr>
        <w:t>35</w:t>
      </w:r>
      <w:r w:rsidRPr="002F544A">
        <w:rPr>
          <w:rFonts w:ascii="Book Antiqua" w:hAnsi="Book Antiqua"/>
          <w:kern w:val="2"/>
          <w:lang w:eastAsia="zh-CN"/>
        </w:rPr>
        <w:t>: 307-315 [PMID: 13470504]</w:t>
      </w:r>
    </w:p>
    <w:p w14:paraId="22866089"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72 </w:t>
      </w:r>
      <w:r w:rsidRPr="002F544A">
        <w:rPr>
          <w:rFonts w:ascii="Book Antiqua" w:hAnsi="Book Antiqua"/>
          <w:b/>
          <w:kern w:val="2"/>
          <w:lang w:eastAsia="zh-CN"/>
        </w:rPr>
        <w:t>Watters C</w:t>
      </w:r>
      <w:r w:rsidRPr="002F544A">
        <w:rPr>
          <w:rFonts w:ascii="Book Antiqua" w:hAnsi="Book Antiqua"/>
          <w:kern w:val="2"/>
          <w:lang w:eastAsia="zh-CN"/>
        </w:rPr>
        <w:t xml:space="preserve">, Wright S J, Robinson R J, Krzywicki T, Almond L, Shevlin M, et al. Positive and negative wellbeing as predictors of exercise uptake in Crohn’s disease: An exploratory study. </w:t>
      </w:r>
      <w:r w:rsidRPr="002F544A">
        <w:rPr>
          <w:rFonts w:ascii="Book Antiqua" w:hAnsi="Book Antiqua"/>
          <w:i/>
          <w:kern w:val="2"/>
          <w:lang w:eastAsia="zh-CN"/>
        </w:rPr>
        <w:t>Psychol Health Med</w:t>
      </w:r>
      <w:r w:rsidRPr="002F544A">
        <w:rPr>
          <w:rFonts w:ascii="Book Antiqua" w:hAnsi="Book Antiqua"/>
          <w:kern w:val="2"/>
          <w:lang w:eastAsia="zh-CN"/>
        </w:rPr>
        <w:t xml:space="preserve"> 2001; </w:t>
      </w:r>
      <w:r w:rsidRPr="002F544A">
        <w:rPr>
          <w:rFonts w:ascii="Book Antiqua" w:hAnsi="Book Antiqua"/>
          <w:b/>
          <w:kern w:val="2"/>
          <w:lang w:eastAsia="zh-CN"/>
        </w:rPr>
        <w:t>6</w:t>
      </w:r>
      <w:r w:rsidRPr="002F544A">
        <w:rPr>
          <w:rFonts w:ascii="Book Antiqua" w:hAnsi="Book Antiqua"/>
          <w:kern w:val="2"/>
          <w:lang w:eastAsia="zh-CN"/>
        </w:rPr>
        <w:t>: 293</w:t>
      </w:r>
      <w:r w:rsidRPr="002F544A">
        <w:rPr>
          <w:rFonts w:ascii="Book Antiqua" w:hAnsi="Book Antiqua" w:hint="eastAsia"/>
          <w:kern w:val="2"/>
          <w:lang w:eastAsia="zh-CN"/>
        </w:rPr>
        <w:t>-</w:t>
      </w:r>
      <w:r w:rsidRPr="002F544A">
        <w:rPr>
          <w:rFonts w:ascii="Book Antiqua" w:hAnsi="Book Antiqua"/>
          <w:kern w:val="2"/>
          <w:lang w:eastAsia="zh-CN"/>
        </w:rPr>
        <w:t>9 [DOI:</w:t>
      </w:r>
      <w:r w:rsidRPr="002F544A">
        <w:rPr>
          <w:rFonts w:ascii="Book Antiqua" w:hAnsi="Book Antiqua" w:hint="eastAsia"/>
          <w:kern w:val="2"/>
          <w:lang w:eastAsia="zh-CN"/>
        </w:rPr>
        <w:t xml:space="preserve"> </w:t>
      </w:r>
      <w:r w:rsidRPr="002F544A">
        <w:rPr>
          <w:rFonts w:ascii="Book Antiqua" w:hAnsi="Book Antiqua"/>
          <w:kern w:val="2"/>
          <w:lang w:eastAsia="zh-CN"/>
        </w:rPr>
        <w:t>10.1080/13548500123365]</w:t>
      </w:r>
    </w:p>
    <w:p w14:paraId="1832395F"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73 </w:t>
      </w:r>
      <w:r w:rsidRPr="002F544A">
        <w:rPr>
          <w:rFonts w:ascii="Book Antiqua" w:hAnsi="Book Antiqua"/>
          <w:b/>
          <w:kern w:val="2"/>
          <w:lang w:eastAsia="zh-CN"/>
        </w:rPr>
        <w:t>de Souza Tajiri GJ</w:t>
      </w:r>
      <w:r w:rsidRPr="002F544A">
        <w:rPr>
          <w:rFonts w:ascii="Book Antiqua" w:hAnsi="Book Antiqua"/>
          <w:kern w:val="2"/>
          <w:lang w:eastAsia="zh-CN"/>
        </w:rPr>
        <w:t xml:space="preserve">, de Castro CL, Zaltman C. Progressive resistance training improves muscle strength in women with inflammatory bowel disease and quadriceps weakness. </w:t>
      </w:r>
      <w:r w:rsidRPr="002F544A">
        <w:rPr>
          <w:rFonts w:ascii="Book Antiqua" w:hAnsi="Book Antiqua"/>
          <w:i/>
          <w:kern w:val="2"/>
          <w:lang w:eastAsia="zh-CN"/>
        </w:rPr>
        <w:t>J Crohns Colitis</w:t>
      </w:r>
      <w:r w:rsidRPr="002F544A">
        <w:rPr>
          <w:rFonts w:ascii="Book Antiqua" w:hAnsi="Book Antiqua"/>
          <w:kern w:val="2"/>
          <w:lang w:eastAsia="zh-CN"/>
        </w:rPr>
        <w:t xml:space="preserve"> 2014; </w:t>
      </w:r>
      <w:r w:rsidRPr="002F544A">
        <w:rPr>
          <w:rFonts w:ascii="Book Antiqua" w:hAnsi="Book Antiqua"/>
          <w:b/>
          <w:kern w:val="2"/>
          <w:lang w:eastAsia="zh-CN"/>
        </w:rPr>
        <w:t>8</w:t>
      </w:r>
      <w:r w:rsidRPr="002F544A">
        <w:rPr>
          <w:rFonts w:ascii="Book Antiqua" w:hAnsi="Book Antiqua"/>
          <w:kern w:val="2"/>
          <w:lang w:eastAsia="zh-CN"/>
        </w:rPr>
        <w:t>: 1749-1750 [PMID: 25239575 DOI: 10.1016/j.crohns.2014.09.001]</w:t>
      </w:r>
    </w:p>
    <w:p w14:paraId="59CF9D91"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74 </w:t>
      </w:r>
      <w:r w:rsidRPr="002F544A">
        <w:rPr>
          <w:rFonts w:ascii="Book Antiqua" w:hAnsi="Book Antiqua"/>
          <w:b/>
          <w:kern w:val="2"/>
          <w:lang w:eastAsia="zh-CN"/>
        </w:rPr>
        <w:t>Gibson PR</w:t>
      </w:r>
      <w:r w:rsidRPr="002F544A">
        <w:rPr>
          <w:rFonts w:ascii="Book Antiqua" w:hAnsi="Book Antiqua"/>
          <w:kern w:val="2"/>
          <w:lang w:eastAsia="zh-CN"/>
        </w:rPr>
        <w:t xml:space="preserve">, Weston AR, Shann A, Florin TH, Lawrance IC, Macrae FA, Radford-Smith G. Relationship between disease severity, quality of life and health-care resource use in a cross-section of Australian patients with Crohn's disease. </w:t>
      </w:r>
      <w:r w:rsidRPr="002F544A">
        <w:rPr>
          <w:rFonts w:ascii="Book Antiqua" w:hAnsi="Book Antiqua"/>
          <w:i/>
          <w:kern w:val="2"/>
          <w:lang w:eastAsia="zh-CN"/>
        </w:rPr>
        <w:t>J Gastroenterol Hepatol</w:t>
      </w:r>
      <w:r w:rsidRPr="002F544A">
        <w:rPr>
          <w:rFonts w:ascii="Book Antiqua" w:hAnsi="Book Antiqua"/>
          <w:kern w:val="2"/>
          <w:lang w:eastAsia="zh-CN"/>
        </w:rPr>
        <w:t xml:space="preserve"> 2007; </w:t>
      </w:r>
      <w:r w:rsidRPr="002F544A">
        <w:rPr>
          <w:rFonts w:ascii="Book Antiqua" w:hAnsi="Book Antiqua"/>
          <w:b/>
          <w:kern w:val="2"/>
          <w:lang w:eastAsia="zh-CN"/>
        </w:rPr>
        <w:t>22</w:t>
      </w:r>
      <w:r w:rsidRPr="002F544A">
        <w:rPr>
          <w:rFonts w:ascii="Book Antiqua" w:hAnsi="Book Antiqua"/>
          <w:kern w:val="2"/>
          <w:lang w:eastAsia="zh-CN"/>
        </w:rPr>
        <w:t>: 1306-1312 [PMID: 17559375 DOI: 10.1111/j.1440-1746.2007.04930.x]</w:t>
      </w:r>
    </w:p>
    <w:p w14:paraId="0CDCBC64"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75 </w:t>
      </w:r>
      <w:r w:rsidRPr="002F544A">
        <w:rPr>
          <w:rFonts w:ascii="Book Antiqua" w:hAnsi="Book Antiqua"/>
          <w:b/>
          <w:kern w:val="2"/>
          <w:lang w:eastAsia="zh-CN"/>
        </w:rPr>
        <w:t>Goodhand JR</w:t>
      </w:r>
      <w:r w:rsidRPr="002F544A">
        <w:rPr>
          <w:rFonts w:ascii="Book Antiqua" w:hAnsi="Book Antiqua"/>
          <w:kern w:val="2"/>
          <w:lang w:eastAsia="zh-CN"/>
        </w:rPr>
        <w:t xml:space="preserve">, Wahed M, Mawdsley JE, Farmer AD, Aziz Q, Rampton DS. Mood disorders in inflammatory bowel disease: relation to diagnosis, disease activity, perceived stress, and other factors. </w:t>
      </w:r>
      <w:r w:rsidRPr="002F544A">
        <w:rPr>
          <w:rFonts w:ascii="Book Antiqua" w:hAnsi="Book Antiqua"/>
          <w:i/>
          <w:kern w:val="2"/>
          <w:lang w:eastAsia="zh-CN"/>
        </w:rPr>
        <w:t>Inflamm Bowel Dis</w:t>
      </w:r>
      <w:r w:rsidRPr="002F544A">
        <w:rPr>
          <w:rFonts w:ascii="Book Antiqua" w:hAnsi="Book Antiqua"/>
          <w:kern w:val="2"/>
          <w:lang w:eastAsia="zh-CN"/>
        </w:rPr>
        <w:t xml:space="preserve"> 2012; </w:t>
      </w:r>
      <w:r w:rsidRPr="002F544A">
        <w:rPr>
          <w:rFonts w:ascii="Book Antiqua" w:hAnsi="Book Antiqua"/>
          <w:b/>
          <w:kern w:val="2"/>
          <w:lang w:eastAsia="zh-CN"/>
        </w:rPr>
        <w:t>18</w:t>
      </w:r>
      <w:r w:rsidRPr="002F544A">
        <w:rPr>
          <w:rFonts w:ascii="Book Antiqua" w:hAnsi="Book Antiqua"/>
          <w:kern w:val="2"/>
          <w:lang w:eastAsia="zh-CN"/>
        </w:rPr>
        <w:t>: 2301-2309 [PMID: 22359369 DOI: 10.1002/ibd.22916]</w:t>
      </w:r>
    </w:p>
    <w:p w14:paraId="0B33ED59"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76 </w:t>
      </w:r>
      <w:r w:rsidRPr="002F544A">
        <w:rPr>
          <w:rFonts w:ascii="Book Antiqua" w:hAnsi="Book Antiqua"/>
          <w:b/>
          <w:kern w:val="2"/>
          <w:lang w:eastAsia="zh-CN"/>
        </w:rPr>
        <w:t>Jordan C</w:t>
      </w:r>
      <w:r w:rsidRPr="002F544A">
        <w:rPr>
          <w:rFonts w:ascii="Book Antiqua" w:hAnsi="Book Antiqua"/>
          <w:kern w:val="2"/>
          <w:lang w:eastAsia="zh-CN"/>
        </w:rPr>
        <w:t xml:space="preserve">, Sin J, Fear NT, Chalder T. A systematic review of the psychological correlates of adjustment outcomes in adults with inflammatory bowel disease. </w:t>
      </w:r>
      <w:r w:rsidRPr="002F544A">
        <w:rPr>
          <w:rFonts w:ascii="Book Antiqua" w:hAnsi="Book Antiqua"/>
          <w:i/>
          <w:kern w:val="2"/>
          <w:lang w:eastAsia="zh-CN"/>
        </w:rPr>
        <w:t>Clin Psychol Rev</w:t>
      </w:r>
      <w:r w:rsidRPr="002F544A">
        <w:rPr>
          <w:rFonts w:ascii="Book Antiqua" w:hAnsi="Book Antiqua"/>
          <w:kern w:val="2"/>
          <w:lang w:eastAsia="zh-CN"/>
        </w:rPr>
        <w:t xml:space="preserve"> 2016; </w:t>
      </w:r>
      <w:r w:rsidRPr="002F544A">
        <w:rPr>
          <w:rFonts w:ascii="Book Antiqua" w:hAnsi="Book Antiqua"/>
          <w:b/>
          <w:kern w:val="2"/>
          <w:lang w:eastAsia="zh-CN"/>
        </w:rPr>
        <w:t>47</w:t>
      </w:r>
      <w:r w:rsidRPr="002F544A">
        <w:rPr>
          <w:rFonts w:ascii="Book Antiqua" w:hAnsi="Book Antiqua"/>
          <w:kern w:val="2"/>
          <w:lang w:eastAsia="zh-CN"/>
        </w:rPr>
        <w:t>: 28-40 [PMID: 27318795 DOI: 10.1016/j.cpr.2016.06.001]</w:t>
      </w:r>
    </w:p>
    <w:p w14:paraId="62251877"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77 </w:t>
      </w:r>
      <w:r w:rsidRPr="002F544A">
        <w:rPr>
          <w:rFonts w:ascii="Book Antiqua" w:hAnsi="Book Antiqua"/>
          <w:b/>
          <w:kern w:val="2"/>
          <w:lang w:eastAsia="zh-CN"/>
        </w:rPr>
        <w:t>Kemp K</w:t>
      </w:r>
      <w:r w:rsidRPr="002F544A">
        <w:rPr>
          <w:rFonts w:ascii="Book Antiqua" w:hAnsi="Book Antiqua"/>
          <w:kern w:val="2"/>
          <w:lang w:eastAsia="zh-CN"/>
        </w:rPr>
        <w:t xml:space="preserve">, Griffiths J, Lovell K. Understanding the health and social care needs of people living with IBD: a meta-synthesis of the evidence. </w:t>
      </w:r>
      <w:r w:rsidRPr="002F544A">
        <w:rPr>
          <w:rFonts w:ascii="Book Antiqua" w:hAnsi="Book Antiqua"/>
          <w:i/>
          <w:kern w:val="2"/>
          <w:lang w:eastAsia="zh-CN"/>
        </w:rPr>
        <w:t>World J Gastroenterol</w:t>
      </w:r>
      <w:r w:rsidRPr="002F544A">
        <w:rPr>
          <w:rFonts w:ascii="Book Antiqua" w:hAnsi="Book Antiqua"/>
          <w:kern w:val="2"/>
          <w:lang w:eastAsia="zh-CN"/>
        </w:rPr>
        <w:t xml:space="preserve"> 2012; </w:t>
      </w:r>
      <w:r w:rsidRPr="002F544A">
        <w:rPr>
          <w:rFonts w:ascii="Book Antiqua" w:hAnsi="Book Antiqua"/>
          <w:b/>
          <w:kern w:val="2"/>
          <w:lang w:eastAsia="zh-CN"/>
        </w:rPr>
        <w:t>18</w:t>
      </w:r>
      <w:r w:rsidRPr="002F544A">
        <w:rPr>
          <w:rFonts w:ascii="Book Antiqua" w:hAnsi="Book Antiqua"/>
          <w:kern w:val="2"/>
          <w:lang w:eastAsia="zh-CN"/>
        </w:rPr>
        <w:t>: 6240-6249 [PMID: 23180944 DOI: 10.3748/wjg.v18.i43.6240]</w:t>
      </w:r>
    </w:p>
    <w:p w14:paraId="442882B8"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78 </w:t>
      </w:r>
      <w:r w:rsidRPr="002F544A">
        <w:rPr>
          <w:rFonts w:ascii="Book Antiqua" w:hAnsi="Book Antiqua"/>
          <w:b/>
          <w:kern w:val="2"/>
          <w:lang w:eastAsia="zh-CN"/>
        </w:rPr>
        <w:t>Kurina LM</w:t>
      </w:r>
      <w:r w:rsidRPr="002F544A">
        <w:rPr>
          <w:rFonts w:ascii="Book Antiqua" w:hAnsi="Book Antiqua"/>
          <w:kern w:val="2"/>
          <w:lang w:eastAsia="zh-CN"/>
        </w:rPr>
        <w:t xml:space="preserve">, Goldacre MJ, Yeates D, Gill LE. Depression and anxiety in people with inflammatory bowel disease. </w:t>
      </w:r>
      <w:r w:rsidRPr="002F544A">
        <w:rPr>
          <w:rFonts w:ascii="Book Antiqua" w:hAnsi="Book Antiqua"/>
          <w:i/>
          <w:kern w:val="2"/>
          <w:lang w:eastAsia="zh-CN"/>
        </w:rPr>
        <w:t>J Epidemiol Community Health</w:t>
      </w:r>
      <w:r w:rsidRPr="002F544A">
        <w:rPr>
          <w:rFonts w:ascii="Book Antiqua" w:hAnsi="Book Antiqua"/>
          <w:kern w:val="2"/>
          <w:lang w:eastAsia="zh-CN"/>
        </w:rPr>
        <w:t xml:space="preserve"> 2001; </w:t>
      </w:r>
      <w:r w:rsidRPr="002F544A">
        <w:rPr>
          <w:rFonts w:ascii="Book Antiqua" w:hAnsi="Book Antiqua"/>
          <w:b/>
          <w:kern w:val="2"/>
          <w:lang w:eastAsia="zh-CN"/>
        </w:rPr>
        <w:t>55</w:t>
      </w:r>
      <w:r w:rsidRPr="002F544A">
        <w:rPr>
          <w:rFonts w:ascii="Book Antiqua" w:hAnsi="Book Antiqua"/>
          <w:kern w:val="2"/>
          <w:lang w:eastAsia="zh-CN"/>
        </w:rPr>
        <w:t>: 716-720 [PMID: 11553654]</w:t>
      </w:r>
    </w:p>
    <w:p w14:paraId="612B9F7D"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79 </w:t>
      </w:r>
      <w:r w:rsidRPr="002F544A">
        <w:rPr>
          <w:rFonts w:ascii="Book Antiqua" w:hAnsi="Book Antiqua"/>
          <w:b/>
          <w:kern w:val="2"/>
          <w:lang w:eastAsia="zh-CN"/>
        </w:rPr>
        <w:t>Maunder RG</w:t>
      </w:r>
      <w:r w:rsidRPr="002F544A">
        <w:rPr>
          <w:rFonts w:ascii="Book Antiqua" w:hAnsi="Book Antiqua"/>
          <w:kern w:val="2"/>
          <w:lang w:eastAsia="zh-CN"/>
        </w:rPr>
        <w:t xml:space="preserve">, Levenstein S. The role of stress in the development and clinical course of inflammatory bowel disease: epidemiological evidence. </w:t>
      </w:r>
      <w:r w:rsidRPr="002F544A">
        <w:rPr>
          <w:rFonts w:ascii="Book Antiqua" w:hAnsi="Book Antiqua"/>
          <w:i/>
          <w:kern w:val="2"/>
          <w:lang w:eastAsia="zh-CN"/>
        </w:rPr>
        <w:t>Curr Mol Med</w:t>
      </w:r>
      <w:r w:rsidRPr="002F544A">
        <w:rPr>
          <w:rFonts w:ascii="Book Antiqua" w:hAnsi="Book Antiqua"/>
          <w:kern w:val="2"/>
          <w:lang w:eastAsia="zh-CN"/>
        </w:rPr>
        <w:t xml:space="preserve"> 2008; </w:t>
      </w:r>
      <w:r w:rsidRPr="002F544A">
        <w:rPr>
          <w:rFonts w:ascii="Book Antiqua" w:hAnsi="Book Antiqua"/>
          <w:b/>
          <w:kern w:val="2"/>
          <w:lang w:eastAsia="zh-CN"/>
        </w:rPr>
        <w:t>8</w:t>
      </w:r>
      <w:r w:rsidRPr="002F544A">
        <w:rPr>
          <w:rFonts w:ascii="Book Antiqua" w:hAnsi="Book Antiqua"/>
          <w:kern w:val="2"/>
          <w:lang w:eastAsia="zh-CN"/>
        </w:rPr>
        <w:t>: 247-252 [PMID: 18537632 DOI: 10.2174/156652408784533832]</w:t>
      </w:r>
    </w:p>
    <w:p w14:paraId="619265A9"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80 </w:t>
      </w:r>
      <w:r w:rsidRPr="002F544A">
        <w:rPr>
          <w:rFonts w:ascii="Book Antiqua" w:hAnsi="Book Antiqua"/>
          <w:b/>
          <w:kern w:val="2"/>
          <w:lang w:eastAsia="zh-CN"/>
        </w:rPr>
        <w:t>Stein MB</w:t>
      </w:r>
      <w:r w:rsidRPr="002F544A">
        <w:rPr>
          <w:rFonts w:ascii="Book Antiqua" w:hAnsi="Book Antiqua"/>
          <w:kern w:val="2"/>
          <w:lang w:eastAsia="zh-CN"/>
        </w:rPr>
        <w:t xml:space="preserve">, Heimberg RG. Well-being and life satisfaction in generalized anxiety disorder: comparison to major depressive disorder in a community sample. </w:t>
      </w:r>
      <w:r w:rsidRPr="002F544A">
        <w:rPr>
          <w:rFonts w:ascii="Book Antiqua" w:hAnsi="Book Antiqua"/>
          <w:i/>
          <w:kern w:val="2"/>
          <w:lang w:eastAsia="zh-CN"/>
        </w:rPr>
        <w:t>J Affect Disord</w:t>
      </w:r>
      <w:r w:rsidRPr="002F544A">
        <w:rPr>
          <w:rFonts w:ascii="Book Antiqua" w:hAnsi="Book Antiqua"/>
          <w:kern w:val="2"/>
          <w:lang w:eastAsia="zh-CN"/>
        </w:rPr>
        <w:t xml:space="preserve"> 2004; </w:t>
      </w:r>
      <w:r w:rsidRPr="002F544A">
        <w:rPr>
          <w:rFonts w:ascii="Book Antiqua" w:hAnsi="Book Antiqua"/>
          <w:b/>
          <w:kern w:val="2"/>
          <w:lang w:eastAsia="zh-CN"/>
        </w:rPr>
        <w:t>79</w:t>
      </w:r>
      <w:r w:rsidRPr="002F544A">
        <w:rPr>
          <w:rFonts w:ascii="Book Antiqua" w:hAnsi="Book Antiqua"/>
          <w:kern w:val="2"/>
          <w:lang w:eastAsia="zh-CN"/>
        </w:rPr>
        <w:t>: 161-166 [PMID: 15023490 DOI: 10.1016/S0165-0327(02)00457-3]</w:t>
      </w:r>
    </w:p>
    <w:p w14:paraId="4852E9C6"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81 </w:t>
      </w:r>
      <w:r w:rsidRPr="002F544A">
        <w:rPr>
          <w:rFonts w:ascii="Book Antiqua" w:hAnsi="Book Antiqua"/>
          <w:b/>
          <w:kern w:val="2"/>
          <w:lang w:eastAsia="zh-CN"/>
        </w:rPr>
        <w:t>Mroczek DK</w:t>
      </w:r>
      <w:r w:rsidRPr="002F544A">
        <w:rPr>
          <w:rFonts w:ascii="Book Antiqua" w:hAnsi="Book Antiqua"/>
          <w:kern w:val="2"/>
          <w:lang w:eastAsia="zh-CN"/>
        </w:rPr>
        <w:t xml:space="preserve">, Stawski RS, Turiano NA, Chan W, Almeida DM, Neupert SD, Spiro A 3rd. Emotional Reactivity and Mortality: Longitudinal Findings From the VA Normative Aging Study. </w:t>
      </w:r>
      <w:r w:rsidRPr="002F544A">
        <w:rPr>
          <w:rFonts w:ascii="Book Antiqua" w:hAnsi="Book Antiqua"/>
          <w:i/>
          <w:kern w:val="2"/>
          <w:lang w:eastAsia="zh-CN"/>
        </w:rPr>
        <w:t>J Gerontol B Psychol Sci Soc Sci</w:t>
      </w:r>
      <w:r w:rsidRPr="002F544A">
        <w:rPr>
          <w:rFonts w:ascii="Book Antiqua" w:hAnsi="Book Antiqua"/>
          <w:kern w:val="2"/>
          <w:lang w:eastAsia="zh-CN"/>
        </w:rPr>
        <w:t xml:space="preserve"> 2015; </w:t>
      </w:r>
      <w:r w:rsidRPr="002F544A">
        <w:rPr>
          <w:rFonts w:ascii="Book Antiqua" w:hAnsi="Book Antiqua"/>
          <w:b/>
          <w:kern w:val="2"/>
          <w:lang w:eastAsia="zh-CN"/>
        </w:rPr>
        <w:t>70</w:t>
      </w:r>
      <w:r w:rsidRPr="002F544A">
        <w:rPr>
          <w:rFonts w:ascii="Book Antiqua" w:hAnsi="Book Antiqua"/>
          <w:kern w:val="2"/>
          <w:lang w:eastAsia="zh-CN"/>
        </w:rPr>
        <w:t>: 398-406 [PMID: 24170714 DOI: 10.1093/geronb/gbt107]</w:t>
      </w:r>
    </w:p>
    <w:p w14:paraId="2FDF218E"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82 </w:t>
      </w:r>
      <w:r w:rsidRPr="002F544A">
        <w:rPr>
          <w:rFonts w:ascii="Book Antiqua" w:hAnsi="Book Antiqua"/>
          <w:b/>
          <w:kern w:val="2"/>
          <w:lang w:eastAsia="zh-CN"/>
        </w:rPr>
        <w:t>Foster JA</w:t>
      </w:r>
      <w:r w:rsidRPr="002F544A">
        <w:rPr>
          <w:rFonts w:ascii="Book Antiqua" w:hAnsi="Book Antiqua"/>
          <w:kern w:val="2"/>
          <w:lang w:eastAsia="zh-CN"/>
        </w:rPr>
        <w:t xml:space="preserve">, McVey Neufeld KA. Gut-brain axis: how the microbiome influences anxiety and depression. </w:t>
      </w:r>
      <w:r w:rsidRPr="002F544A">
        <w:rPr>
          <w:rFonts w:ascii="Book Antiqua" w:hAnsi="Book Antiqua"/>
          <w:i/>
          <w:kern w:val="2"/>
          <w:lang w:eastAsia="zh-CN"/>
        </w:rPr>
        <w:t>Trends Neurosci</w:t>
      </w:r>
      <w:r w:rsidRPr="002F544A">
        <w:rPr>
          <w:rFonts w:ascii="Book Antiqua" w:hAnsi="Book Antiqua"/>
          <w:kern w:val="2"/>
          <w:lang w:eastAsia="zh-CN"/>
        </w:rPr>
        <w:t xml:space="preserve"> 2013; </w:t>
      </w:r>
      <w:r w:rsidRPr="002F544A">
        <w:rPr>
          <w:rFonts w:ascii="Book Antiqua" w:hAnsi="Book Antiqua"/>
          <w:b/>
          <w:kern w:val="2"/>
          <w:lang w:eastAsia="zh-CN"/>
        </w:rPr>
        <w:t>36</w:t>
      </w:r>
      <w:r w:rsidRPr="002F544A">
        <w:rPr>
          <w:rFonts w:ascii="Book Antiqua" w:hAnsi="Book Antiqua"/>
          <w:kern w:val="2"/>
          <w:lang w:eastAsia="zh-CN"/>
        </w:rPr>
        <w:t>: 305-312 [PMID: 23384445 DOI: 10.1016/j.tins.2013.01.005]</w:t>
      </w:r>
    </w:p>
    <w:p w14:paraId="1E170926"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83 </w:t>
      </w:r>
      <w:r w:rsidRPr="002F544A">
        <w:rPr>
          <w:rFonts w:ascii="Book Antiqua" w:hAnsi="Book Antiqua"/>
          <w:b/>
          <w:kern w:val="2"/>
          <w:lang w:eastAsia="zh-CN"/>
        </w:rPr>
        <w:t>Hofmann SG</w:t>
      </w:r>
      <w:r w:rsidRPr="002F544A">
        <w:rPr>
          <w:rFonts w:ascii="Book Antiqua" w:hAnsi="Book Antiqua"/>
          <w:kern w:val="2"/>
          <w:lang w:eastAsia="zh-CN"/>
        </w:rPr>
        <w:t xml:space="preserve">, Asnaani A, Vonk IJ, Sawyer AT, Fang A. The Efficacy of Cognitive Behavioral Therapy: A Review of Meta-analyses. </w:t>
      </w:r>
      <w:r w:rsidRPr="002F544A">
        <w:rPr>
          <w:rFonts w:ascii="Book Antiqua" w:hAnsi="Book Antiqua"/>
          <w:i/>
          <w:kern w:val="2"/>
          <w:lang w:eastAsia="zh-CN"/>
        </w:rPr>
        <w:t>Cognit Ther Res</w:t>
      </w:r>
      <w:r w:rsidRPr="002F544A">
        <w:rPr>
          <w:rFonts w:ascii="Book Antiqua" w:hAnsi="Book Antiqua"/>
          <w:kern w:val="2"/>
          <w:lang w:eastAsia="zh-CN"/>
        </w:rPr>
        <w:t xml:space="preserve"> 2012; </w:t>
      </w:r>
      <w:r w:rsidRPr="002F544A">
        <w:rPr>
          <w:rFonts w:ascii="Book Antiqua" w:hAnsi="Book Antiqua"/>
          <w:b/>
          <w:kern w:val="2"/>
          <w:lang w:eastAsia="zh-CN"/>
        </w:rPr>
        <w:t>36</w:t>
      </w:r>
      <w:r w:rsidRPr="002F544A">
        <w:rPr>
          <w:rFonts w:ascii="Book Antiqua" w:hAnsi="Book Antiqua"/>
          <w:kern w:val="2"/>
          <w:lang w:eastAsia="zh-CN"/>
        </w:rPr>
        <w:t>: 427-440 [PMID: 23459093 DOI: 10.1007/s10608-012-9476-1]</w:t>
      </w:r>
    </w:p>
    <w:p w14:paraId="74C6B1FF"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84 </w:t>
      </w:r>
      <w:r w:rsidRPr="002F544A">
        <w:rPr>
          <w:rFonts w:ascii="Book Antiqua" w:hAnsi="Book Antiqua"/>
          <w:b/>
          <w:kern w:val="2"/>
          <w:lang w:eastAsia="zh-CN"/>
        </w:rPr>
        <w:t>Gaudiano BA</w:t>
      </w:r>
      <w:r w:rsidRPr="002F544A">
        <w:rPr>
          <w:rFonts w:ascii="Book Antiqua" w:hAnsi="Book Antiqua"/>
          <w:kern w:val="2"/>
          <w:lang w:eastAsia="zh-CN"/>
        </w:rPr>
        <w:t xml:space="preserve">. Cognitive-behavioural therapies: achievements and challenges. </w:t>
      </w:r>
      <w:r w:rsidRPr="002F544A">
        <w:rPr>
          <w:rFonts w:ascii="Book Antiqua" w:hAnsi="Book Antiqua"/>
          <w:i/>
          <w:kern w:val="2"/>
          <w:lang w:eastAsia="zh-CN"/>
        </w:rPr>
        <w:t>Evid Based Ment Health</w:t>
      </w:r>
      <w:r w:rsidRPr="002F544A">
        <w:rPr>
          <w:rFonts w:ascii="Book Antiqua" w:hAnsi="Book Antiqua"/>
          <w:kern w:val="2"/>
          <w:lang w:eastAsia="zh-CN"/>
        </w:rPr>
        <w:t xml:space="preserve"> 2008; </w:t>
      </w:r>
      <w:r w:rsidRPr="002F544A">
        <w:rPr>
          <w:rFonts w:ascii="Book Antiqua" w:hAnsi="Book Antiqua"/>
          <w:b/>
          <w:kern w:val="2"/>
          <w:lang w:eastAsia="zh-CN"/>
        </w:rPr>
        <w:t>11</w:t>
      </w:r>
      <w:r w:rsidRPr="002F544A">
        <w:rPr>
          <w:rFonts w:ascii="Book Antiqua" w:hAnsi="Book Antiqua"/>
          <w:kern w:val="2"/>
          <w:lang w:eastAsia="zh-CN"/>
        </w:rPr>
        <w:t>: 5-7 [PMID: 18223042 DOI: 10.1136/ebmh.11.1.5]</w:t>
      </w:r>
    </w:p>
    <w:p w14:paraId="05A77083"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85 </w:t>
      </w:r>
      <w:r w:rsidRPr="002F544A">
        <w:rPr>
          <w:rFonts w:ascii="Book Antiqua" w:hAnsi="Book Antiqua"/>
          <w:b/>
          <w:kern w:val="2"/>
          <w:lang w:eastAsia="zh-CN"/>
        </w:rPr>
        <w:t>Mussell M</w:t>
      </w:r>
      <w:r w:rsidRPr="002F544A">
        <w:rPr>
          <w:rFonts w:ascii="Book Antiqua" w:hAnsi="Book Antiqua"/>
          <w:kern w:val="2"/>
          <w:lang w:eastAsia="zh-CN"/>
        </w:rPr>
        <w:t xml:space="preserve">, Böcker U, Nagel N, Olbrich R, Singer MV. Reducing psychological distress in patients with inflammatory bowel disease by cognitive-behavioural treatment: exploratory study of effectiveness. </w:t>
      </w:r>
      <w:r w:rsidRPr="002F544A">
        <w:rPr>
          <w:rFonts w:ascii="Book Antiqua" w:hAnsi="Book Antiqua"/>
          <w:i/>
          <w:kern w:val="2"/>
          <w:lang w:eastAsia="zh-CN"/>
        </w:rPr>
        <w:t>Scand J Gastroenterol</w:t>
      </w:r>
      <w:r w:rsidRPr="002F544A">
        <w:rPr>
          <w:rFonts w:ascii="Book Antiqua" w:hAnsi="Book Antiqua"/>
          <w:kern w:val="2"/>
          <w:lang w:eastAsia="zh-CN"/>
        </w:rPr>
        <w:t xml:space="preserve"> 2003; </w:t>
      </w:r>
      <w:r w:rsidRPr="002F544A">
        <w:rPr>
          <w:rFonts w:ascii="Book Antiqua" w:hAnsi="Book Antiqua"/>
          <w:b/>
          <w:kern w:val="2"/>
          <w:lang w:eastAsia="zh-CN"/>
        </w:rPr>
        <w:t>38</w:t>
      </w:r>
      <w:r w:rsidRPr="002F544A">
        <w:rPr>
          <w:rFonts w:ascii="Book Antiqua" w:hAnsi="Book Antiqua"/>
          <w:kern w:val="2"/>
          <w:lang w:eastAsia="zh-CN"/>
        </w:rPr>
        <w:t>: 755-762 [PMID: 12889563 DOI: 10.1080/00365520310003110]</w:t>
      </w:r>
    </w:p>
    <w:p w14:paraId="03940239"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86 </w:t>
      </w:r>
      <w:r w:rsidRPr="002F544A">
        <w:rPr>
          <w:rFonts w:ascii="Book Antiqua" w:hAnsi="Book Antiqua"/>
          <w:b/>
          <w:kern w:val="2"/>
          <w:lang w:eastAsia="zh-CN"/>
        </w:rPr>
        <w:t>Díaz Sibaja MA</w:t>
      </w:r>
      <w:r w:rsidRPr="002F544A">
        <w:rPr>
          <w:rFonts w:ascii="Book Antiqua" w:hAnsi="Book Antiqua"/>
          <w:kern w:val="2"/>
          <w:lang w:eastAsia="zh-CN"/>
        </w:rPr>
        <w:t xml:space="preserve">, Comeche Moreno MI, Mas Hesse B. [Protocolized cognitive-behavioural group therapy for inflammatory bowel disease]. </w:t>
      </w:r>
      <w:r w:rsidRPr="002F544A">
        <w:rPr>
          <w:rFonts w:ascii="Book Antiqua" w:hAnsi="Book Antiqua"/>
          <w:i/>
          <w:kern w:val="2"/>
          <w:lang w:eastAsia="zh-CN"/>
        </w:rPr>
        <w:t>Rev Esp Enferm Dig</w:t>
      </w:r>
      <w:r w:rsidRPr="002F544A">
        <w:rPr>
          <w:rFonts w:ascii="Book Antiqua" w:hAnsi="Book Antiqua"/>
          <w:kern w:val="2"/>
          <w:lang w:eastAsia="zh-CN"/>
        </w:rPr>
        <w:t xml:space="preserve"> 2007; </w:t>
      </w:r>
      <w:r w:rsidRPr="002F544A">
        <w:rPr>
          <w:rFonts w:ascii="Book Antiqua" w:hAnsi="Book Antiqua"/>
          <w:b/>
          <w:kern w:val="2"/>
          <w:lang w:eastAsia="zh-CN"/>
        </w:rPr>
        <w:t>99</w:t>
      </w:r>
      <w:r w:rsidRPr="002F544A">
        <w:rPr>
          <w:rFonts w:ascii="Book Antiqua" w:hAnsi="Book Antiqua"/>
          <w:kern w:val="2"/>
          <w:lang w:eastAsia="zh-CN"/>
        </w:rPr>
        <w:t>: 593-598 [PMID: 18052663]</w:t>
      </w:r>
    </w:p>
    <w:p w14:paraId="6025F3C3"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87 </w:t>
      </w:r>
      <w:r w:rsidRPr="002F544A">
        <w:rPr>
          <w:rFonts w:ascii="Book Antiqua" w:hAnsi="Book Antiqua"/>
          <w:b/>
          <w:kern w:val="2"/>
          <w:lang w:eastAsia="zh-CN"/>
        </w:rPr>
        <w:t>Keefer L</w:t>
      </w:r>
      <w:r w:rsidRPr="002F544A">
        <w:rPr>
          <w:rFonts w:ascii="Book Antiqua" w:hAnsi="Book Antiqua"/>
          <w:kern w:val="2"/>
          <w:lang w:eastAsia="zh-CN"/>
        </w:rPr>
        <w:t xml:space="preserve">, Doerfler B, Artz C. Optimizing management of Crohn's disease within a project management framework: results of a pilot study. </w:t>
      </w:r>
      <w:r w:rsidRPr="002F544A">
        <w:rPr>
          <w:rFonts w:ascii="Book Antiqua" w:hAnsi="Book Antiqua"/>
          <w:i/>
          <w:kern w:val="2"/>
          <w:lang w:eastAsia="zh-CN"/>
        </w:rPr>
        <w:t>Inflamm Bowel Dis</w:t>
      </w:r>
      <w:r w:rsidRPr="002F544A">
        <w:rPr>
          <w:rFonts w:ascii="Book Antiqua" w:hAnsi="Book Antiqua"/>
          <w:kern w:val="2"/>
          <w:lang w:eastAsia="zh-CN"/>
        </w:rPr>
        <w:t xml:space="preserve"> 2012; </w:t>
      </w:r>
      <w:r w:rsidRPr="002F544A">
        <w:rPr>
          <w:rFonts w:ascii="Book Antiqua" w:hAnsi="Book Antiqua"/>
          <w:b/>
          <w:kern w:val="2"/>
          <w:lang w:eastAsia="zh-CN"/>
        </w:rPr>
        <w:t>18</w:t>
      </w:r>
      <w:r w:rsidRPr="002F544A">
        <w:rPr>
          <w:rFonts w:ascii="Book Antiqua" w:hAnsi="Book Antiqua"/>
          <w:kern w:val="2"/>
          <w:lang w:eastAsia="zh-CN"/>
        </w:rPr>
        <w:t>: 254-260 [PMID: 21351218 DOI: 10.1002/ibd.21679]</w:t>
      </w:r>
    </w:p>
    <w:p w14:paraId="2B055C61"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88 </w:t>
      </w:r>
      <w:r w:rsidRPr="002F544A">
        <w:rPr>
          <w:rFonts w:ascii="Book Antiqua" w:hAnsi="Book Antiqua"/>
          <w:b/>
          <w:kern w:val="2"/>
          <w:lang w:eastAsia="zh-CN"/>
        </w:rPr>
        <w:t>McCombie A</w:t>
      </w:r>
      <w:r w:rsidRPr="002F544A">
        <w:rPr>
          <w:rFonts w:ascii="Book Antiqua" w:hAnsi="Book Antiqua"/>
          <w:kern w:val="2"/>
          <w:lang w:eastAsia="zh-CN"/>
        </w:rPr>
        <w:t xml:space="preserve">, Gearry R, Andrews J, Mulder R, Mikocka-Walus A. Does Computerized Cognitive Behavioral Therapy Help People with Inflammatory Bowel Disease? A Randomized Controlled Trial. </w:t>
      </w:r>
      <w:r w:rsidRPr="002F544A">
        <w:rPr>
          <w:rFonts w:ascii="Book Antiqua" w:hAnsi="Book Antiqua"/>
          <w:i/>
          <w:kern w:val="2"/>
          <w:lang w:eastAsia="zh-CN"/>
        </w:rPr>
        <w:t>Inflamm Bowel Dis</w:t>
      </w:r>
      <w:r w:rsidRPr="002F544A">
        <w:rPr>
          <w:rFonts w:ascii="Book Antiqua" w:hAnsi="Book Antiqua"/>
          <w:kern w:val="2"/>
          <w:lang w:eastAsia="zh-CN"/>
        </w:rPr>
        <w:t xml:space="preserve"> 2016; </w:t>
      </w:r>
      <w:r w:rsidRPr="002F544A">
        <w:rPr>
          <w:rFonts w:ascii="Book Antiqua" w:hAnsi="Book Antiqua"/>
          <w:b/>
          <w:kern w:val="2"/>
          <w:lang w:eastAsia="zh-CN"/>
        </w:rPr>
        <w:t>22</w:t>
      </w:r>
      <w:r w:rsidRPr="002F544A">
        <w:rPr>
          <w:rFonts w:ascii="Book Antiqua" w:hAnsi="Book Antiqua"/>
          <w:kern w:val="2"/>
          <w:lang w:eastAsia="zh-CN"/>
        </w:rPr>
        <w:t>: 171-181 [PMID: 26360545 DOI: 10.1097/MIB.0000000000000567]</w:t>
      </w:r>
    </w:p>
    <w:p w14:paraId="07B5B53B"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89 </w:t>
      </w:r>
      <w:r w:rsidRPr="002F544A">
        <w:rPr>
          <w:rFonts w:ascii="Book Antiqua" w:hAnsi="Book Antiqua"/>
          <w:b/>
          <w:kern w:val="2"/>
          <w:lang w:eastAsia="zh-CN"/>
        </w:rPr>
        <w:t>Mikocka-Walus A</w:t>
      </w:r>
      <w:r w:rsidRPr="002F544A">
        <w:rPr>
          <w:rFonts w:ascii="Book Antiqua" w:hAnsi="Book Antiqua"/>
          <w:kern w:val="2"/>
          <w:lang w:eastAsia="zh-CN"/>
        </w:rPr>
        <w:t xml:space="preserve">, Bampton P, Hetzel D, Hughes P, Esterman A, Andrews JM. Cognitive-Behavioural Therapy for Inflammatory Bowel Disease: 24-Month Data from a Randomised Controlled Trial. </w:t>
      </w:r>
      <w:r w:rsidRPr="002F544A">
        <w:rPr>
          <w:rFonts w:ascii="Book Antiqua" w:hAnsi="Book Antiqua"/>
          <w:i/>
          <w:kern w:val="2"/>
          <w:lang w:eastAsia="zh-CN"/>
        </w:rPr>
        <w:t>Int J Behav Med</w:t>
      </w:r>
      <w:r w:rsidRPr="002F544A">
        <w:rPr>
          <w:rFonts w:ascii="Book Antiqua" w:hAnsi="Book Antiqua"/>
          <w:kern w:val="2"/>
          <w:lang w:eastAsia="zh-CN"/>
        </w:rPr>
        <w:t xml:space="preserve"> 2017; </w:t>
      </w:r>
      <w:r w:rsidRPr="002F544A">
        <w:rPr>
          <w:rFonts w:ascii="Book Antiqua" w:hAnsi="Book Antiqua"/>
          <w:b/>
          <w:kern w:val="2"/>
          <w:lang w:eastAsia="zh-CN"/>
        </w:rPr>
        <w:t>24</w:t>
      </w:r>
      <w:r w:rsidRPr="002F544A">
        <w:rPr>
          <w:rFonts w:ascii="Book Antiqua" w:hAnsi="Book Antiqua"/>
          <w:kern w:val="2"/>
          <w:lang w:eastAsia="zh-CN"/>
        </w:rPr>
        <w:t>: 127-135 [PMID: 27432441 DOI: 10.1007/s12529-016-9580-9]</w:t>
      </w:r>
    </w:p>
    <w:p w14:paraId="60F6508E"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90 </w:t>
      </w:r>
      <w:r w:rsidRPr="002F544A">
        <w:rPr>
          <w:rFonts w:ascii="Book Antiqua" w:hAnsi="Book Antiqua"/>
          <w:b/>
          <w:kern w:val="2"/>
          <w:lang w:eastAsia="zh-CN"/>
        </w:rPr>
        <w:t>Mikocka-Walus A</w:t>
      </w:r>
      <w:r w:rsidRPr="002F544A">
        <w:rPr>
          <w:rFonts w:ascii="Book Antiqua" w:hAnsi="Book Antiqua"/>
          <w:kern w:val="2"/>
          <w:lang w:eastAsia="zh-CN"/>
        </w:rPr>
        <w:t xml:space="preserve">, Bampton P, Hetzel D, Hughes P, Esterman A, Andrews JM. Cognitive-behavioural therapy has no effect on disease activity but improves quality of life in subgroups of patients with inflammatory bowel disease: a pilot randomised controlled trial. </w:t>
      </w:r>
      <w:r w:rsidRPr="002F544A">
        <w:rPr>
          <w:rFonts w:ascii="Book Antiqua" w:hAnsi="Book Antiqua"/>
          <w:i/>
          <w:kern w:val="2"/>
          <w:lang w:eastAsia="zh-CN"/>
        </w:rPr>
        <w:t>BMC Gastroenterol</w:t>
      </w:r>
      <w:r w:rsidRPr="002F544A">
        <w:rPr>
          <w:rFonts w:ascii="Book Antiqua" w:hAnsi="Book Antiqua"/>
          <w:kern w:val="2"/>
          <w:lang w:eastAsia="zh-CN"/>
        </w:rPr>
        <w:t xml:space="preserve"> 2015; </w:t>
      </w:r>
      <w:r w:rsidRPr="002F544A">
        <w:rPr>
          <w:rFonts w:ascii="Book Antiqua" w:hAnsi="Book Antiqua"/>
          <w:b/>
          <w:kern w:val="2"/>
          <w:lang w:eastAsia="zh-CN"/>
        </w:rPr>
        <w:t>15</w:t>
      </w:r>
      <w:r w:rsidRPr="002F544A">
        <w:rPr>
          <w:rFonts w:ascii="Book Antiqua" w:hAnsi="Book Antiqua"/>
          <w:kern w:val="2"/>
          <w:lang w:eastAsia="zh-CN"/>
        </w:rPr>
        <w:t>: 54 [PMID: 25934170 DOI: 10.1186/s12876-015-0278-2]</w:t>
      </w:r>
    </w:p>
    <w:p w14:paraId="647D334C"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91 </w:t>
      </w:r>
      <w:r w:rsidRPr="002F544A">
        <w:rPr>
          <w:rFonts w:ascii="Book Antiqua" w:hAnsi="Book Antiqua"/>
          <w:b/>
          <w:kern w:val="2"/>
          <w:lang w:eastAsia="zh-CN"/>
        </w:rPr>
        <w:t>Keefer L</w:t>
      </w:r>
      <w:r w:rsidRPr="002F544A">
        <w:rPr>
          <w:rFonts w:ascii="Book Antiqua" w:hAnsi="Book Antiqua"/>
          <w:kern w:val="2"/>
          <w:lang w:eastAsia="zh-CN"/>
        </w:rPr>
        <w:t xml:space="preserve">, Kiebles JL, Kwiatek MA, Palsson O, Taft TH, Martinovich Z, Barrett TA. The potential role of a self-management intervention for ulcerative colitis: a brief report from the ulcerative colitis hypnotherapy trial. </w:t>
      </w:r>
      <w:r w:rsidRPr="002F544A">
        <w:rPr>
          <w:rFonts w:ascii="Book Antiqua" w:hAnsi="Book Antiqua"/>
          <w:i/>
          <w:kern w:val="2"/>
          <w:lang w:eastAsia="zh-CN"/>
        </w:rPr>
        <w:t>Biol Res Nurs</w:t>
      </w:r>
      <w:r w:rsidRPr="002F544A">
        <w:rPr>
          <w:rFonts w:ascii="Book Antiqua" w:hAnsi="Book Antiqua"/>
          <w:kern w:val="2"/>
          <w:lang w:eastAsia="zh-CN"/>
        </w:rPr>
        <w:t xml:space="preserve"> 2012; </w:t>
      </w:r>
      <w:r w:rsidRPr="002F544A">
        <w:rPr>
          <w:rFonts w:ascii="Book Antiqua" w:hAnsi="Book Antiqua"/>
          <w:b/>
          <w:kern w:val="2"/>
          <w:lang w:eastAsia="zh-CN"/>
        </w:rPr>
        <w:t>14</w:t>
      </w:r>
      <w:r w:rsidRPr="002F544A">
        <w:rPr>
          <w:rFonts w:ascii="Book Antiqua" w:hAnsi="Book Antiqua"/>
          <w:kern w:val="2"/>
          <w:lang w:eastAsia="zh-CN"/>
        </w:rPr>
        <w:t>: 71-77 [PMID: 21362636 DOI: 10.1177/1099800410397629]</w:t>
      </w:r>
    </w:p>
    <w:p w14:paraId="3225D10A"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92 </w:t>
      </w:r>
      <w:r w:rsidRPr="002F544A">
        <w:rPr>
          <w:rFonts w:ascii="Book Antiqua" w:hAnsi="Book Antiqua"/>
          <w:b/>
          <w:kern w:val="2"/>
          <w:lang w:eastAsia="zh-CN"/>
        </w:rPr>
        <w:t>Kabat-Zinn J</w:t>
      </w:r>
      <w:r w:rsidRPr="002F544A">
        <w:rPr>
          <w:rFonts w:ascii="Book Antiqua" w:hAnsi="Book Antiqua"/>
          <w:kern w:val="2"/>
          <w:lang w:eastAsia="zh-CN"/>
        </w:rPr>
        <w:t>. Mindfulness-based interventions in context: Past, present, and future. C</w:t>
      </w:r>
      <w:r w:rsidRPr="002F544A">
        <w:rPr>
          <w:rFonts w:ascii="Book Antiqua" w:hAnsi="Book Antiqua"/>
          <w:i/>
          <w:kern w:val="2"/>
          <w:lang w:eastAsia="zh-CN"/>
        </w:rPr>
        <w:t>lin Psychol Sci Pract</w:t>
      </w:r>
      <w:r w:rsidRPr="002F544A">
        <w:rPr>
          <w:rFonts w:ascii="Book Antiqua" w:hAnsi="Book Antiqua"/>
          <w:kern w:val="2"/>
          <w:lang w:eastAsia="zh-CN"/>
        </w:rPr>
        <w:t xml:space="preserve"> 2003; </w:t>
      </w:r>
      <w:r w:rsidRPr="002F544A">
        <w:rPr>
          <w:rFonts w:ascii="Book Antiqua" w:hAnsi="Book Antiqua"/>
          <w:b/>
          <w:kern w:val="2"/>
          <w:lang w:eastAsia="zh-CN"/>
        </w:rPr>
        <w:t>10</w:t>
      </w:r>
      <w:r w:rsidRPr="002F544A">
        <w:rPr>
          <w:rFonts w:ascii="Book Antiqua" w:hAnsi="Book Antiqua"/>
          <w:kern w:val="2"/>
          <w:lang w:eastAsia="zh-CN"/>
        </w:rPr>
        <w:t>: 144–56 [DOI: 10.1093/clipsy.bpg016]</w:t>
      </w:r>
    </w:p>
    <w:p w14:paraId="6FD12BB8"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93 </w:t>
      </w:r>
      <w:r w:rsidRPr="002F544A">
        <w:rPr>
          <w:rFonts w:ascii="Book Antiqua" w:hAnsi="Book Antiqua"/>
          <w:b/>
          <w:kern w:val="2"/>
          <w:lang w:eastAsia="zh-CN"/>
        </w:rPr>
        <w:t>Vøllestad J</w:t>
      </w:r>
      <w:r w:rsidRPr="002F544A">
        <w:rPr>
          <w:rFonts w:ascii="Book Antiqua" w:hAnsi="Book Antiqua"/>
          <w:kern w:val="2"/>
          <w:lang w:eastAsia="zh-CN"/>
        </w:rPr>
        <w:t xml:space="preserve">, Nielsen MB, Nielsen GH. Mindfulness- and acceptance-based interventions for anxiety disorders: a systematic review and meta-analysis. </w:t>
      </w:r>
      <w:r w:rsidRPr="002F544A">
        <w:rPr>
          <w:rFonts w:ascii="Book Antiqua" w:hAnsi="Book Antiqua"/>
          <w:i/>
          <w:kern w:val="2"/>
          <w:lang w:eastAsia="zh-CN"/>
        </w:rPr>
        <w:t>Br J Clin Psychol</w:t>
      </w:r>
      <w:r w:rsidRPr="002F544A">
        <w:rPr>
          <w:rFonts w:ascii="Book Antiqua" w:hAnsi="Book Antiqua"/>
          <w:kern w:val="2"/>
          <w:lang w:eastAsia="zh-CN"/>
        </w:rPr>
        <w:t xml:space="preserve"> 2012; </w:t>
      </w:r>
      <w:r w:rsidRPr="002F544A">
        <w:rPr>
          <w:rFonts w:ascii="Book Antiqua" w:hAnsi="Book Antiqua"/>
          <w:b/>
          <w:kern w:val="2"/>
          <w:lang w:eastAsia="zh-CN"/>
        </w:rPr>
        <w:t>51</w:t>
      </w:r>
      <w:r w:rsidRPr="002F544A">
        <w:rPr>
          <w:rFonts w:ascii="Book Antiqua" w:hAnsi="Book Antiqua"/>
          <w:kern w:val="2"/>
          <w:lang w:eastAsia="zh-CN"/>
        </w:rPr>
        <w:t>: 239-260 [PMID: 22803933 DOI: 10.1111/j.2044-8260.2011.02024.x]</w:t>
      </w:r>
    </w:p>
    <w:p w14:paraId="46872FCC"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94 </w:t>
      </w:r>
      <w:r w:rsidRPr="002F544A">
        <w:rPr>
          <w:rFonts w:ascii="Book Antiqua" w:hAnsi="Book Antiqua"/>
          <w:b/>
          <w:kern w:val="2"/>
          <w:lang w:eastAsia="zh-CN"/>
        </w:rPr>
        <w:t>Ockene JK</w:t>
      </w:r>
      <w:r w:rsidRPr="002F544A">
        <w:rPr>
          <w:rFonts w:ascii="Book Antiqua" w:hAnsi="Book Antiqua"/>
          <w:kern w:val="2"/>
          <w:lang w:eastAsia="zh-CN"/>
        </w:rPr>
        <w:t xml:space="preserve">, Ockene IS, Kabat-Zinn J, Greene HL, Frid D. Teaching risk-factor counseling skills to medical students, house staff, and fellows. </w:t>
      </w:r>
      <w:r w:rsidRPr="002F544A">
        <w:rPr>
          <w:rFonts w:ascii="Book Antiqua" w:hAnsi="Book Antiqua"/>
          <w:i/>
          <w:kern w:val="2"/>
          <w:lang w:eastAsia="zh-CN"/>
        </w:rPr>
        <w:t>Am J Prev Med</w:t>
      </w:r>
      <w:r w:rsidRPr="002F544A">
        <w:rPr>
          <w:rFonts w:ascii="Book Antiqua" w:hAnsi="Book Antiqua"/>
          <w:kern w:val="2"/>
          <w:lang w:eastAsia="zh-CN"/>
        </w:rPr>
        <w:t xml:space="preserve"> 1990; </w:t>
      </w:r>
      <w:r w:rsidRPr="002F544A">
        <w:rPr>
          <w:rFonts w:ascii="Book Antiqua" w:hAnsi="Book Antiqua"/>
          <w:b/>
          <w:kern w:val="2"/>
          <w:lang w:eastAsia="zh-CN"/>
        </w:rPr>
        <w:t>6</w:t>
      </w:r>
      <w:r w:rsidRPr="002F544A">
        <w:rPr>
          <w:rFonts w:ascii="Book Antiqua" w:hAnsi="Book Antiqua"/>
          <w:kern w:val="2"/>
          <w:lang w:eastAsia="zh-CN"/>
        </w:rPr>
        <w:t>: 35-42 [PMID: 2383411]</w:t>
      </w:r>
    </w:p>
    <w:p w14:paraId="4B418BFC"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95 </w:t>
      </w:r>
      <w:r w:rsidRPr="002F544A">
        <w:rPr>
          <w:rFonts w:ascii="Book Antiqua" w:hAnsi="Book Antiqua"/>
          <w:b/>
          <w:kern w:val="2"/>
          <w:lang w:eastAsia="zh-CN"/>
        </w:rPr>
        <w:t>Christopher MS</w:t>
      </w:r>
      <w:r w:rsidRPr="002F544A">
        <w:rPr>
          <w:rFonts w:ascii="Book Antiqua" w:hAnsi="Book Antiqua"/>
          <w:kern w:val="2"/>
          <w:lang w:eastAsia="zh-CN"/>
        </w:rPr>
        <w:t xml:space="preserve">, Charoensuk S, Gilbert BD, Neary TJ, Pearce KL. Mindfulness in Thailand and the United States: a case of apples versus oranges? </w:t>
      </w:r>
      <w:r w:rsidRPr="002F544A">
        <w:rPr>
          <w:rFonts w:ascii="Book Antiqua" w:hAnsi="Book Antiqua"/>
          <w:i/>
          <w:kern w:val="2"/>
          <w:lang w:eastAsia="zh-CN"/>
        </w:rPr>
        <w:t>J Clin Psychol</w:t>
      </w:r>
      <w:r w:rsidRPr="002F544A">
        <w:rPr>
          <w:rFonts w:ascii="Book Antiqua" w:hAnsi="Book Antiqua"/>
          <w:kern w:val="2"/>
          <w:lang w:eastAsia="zh-CN"/>
        </w:rPr>
        <w:t xml:space="preserve"> 2009; </w:t>
      </w:r>
      <w:r w:rsidRPr="002F544A">
        <w:rPr>
          <w:rFonts w:ascii="Book Antiqua" w:hAnsi="Book Antiqua"/>
          <w:b/>
          <w:kern w:val="2"/>
          <w:lang w:eastAsia="zh-CN"/>
        </w:rPr>
        <w:t>65</w:t>
      </w:r>
      <w:r w:rsidRPr="002F544A">
        <w:rPr>
          <w:rFonts w:ascii="Book Antiqua" w:hAnsi="Book Antiqua"/>
          <w:kern w:val="2"/>
          <w:lang w:eastAsia="zh-CN"/>
        </w:rPr>
        <w:t>: 590-612 [PMID: 19358288 DOI: 10.1002/jclp.20580]</w:t>
      </w:r>
    </w:p>
    <w:p w14:paraId="2CA42B73"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96 </w:t>
      </w:r>
      <w:r w:rsidRPr="002F544A">
        <w:rPr>
          <w:rFonts w:ascii="Book Antiqua" w:hAnsi="Book Antiqua"/>
          <w:b/>
          <w:kern w:val="2"/>
          <w:lang w:eastAsia="zh-CN"/>
        </w:rPr>
        <w:t>Berrill JW</w:t>
      </w:r>
      <w:r w:rsidRPr="002F544A">
        <w:rPr>
          <w:rFonts w:ascii="Book Antiqua" w:hAnsi="Book Antiqua"/>
          <w:kern w:val="2"/>
          <w:lang w:eastAsia="zh-CN"/>
        </w:rPr>
        <w:t xml:space="preserve">, Sadlier M, Hood K, Green JT. Mindfulness-based therapy for inflammatory bowel disease patients with functional abdominal symptoms or high perceived stress levels. </w:t>
      </w:r>
      <w:r w:rsidRPr="002F544A">
        <w:rPr>
          <w:rFonts w:ascii="Book Antiqua" w:hAnsi="Book Antiqua"/>
          <w:i/>
          <w:kern w:val="2"/>
          <w:lang w:eastAsia="zh-CN"/>
        </w:rPr>
        <w:t>J Crohns Colitis</w:t>
      </w:r>
      <w:r w:rsidRPr="002F544A">
        <w:rPr>
          <w:rFonts w:ascii="Book Antiqua" w:hAnsi="Book Antiqua"/>
          <w:kern w:val="2"/>
          <w:lang w:eastAsia="zh-CN"/>
        </w:rPr>
        <w:t xml:space="preserve"> 2014; </w:t>
      </w:r>
      <w:r w:rsidRPr="002F544A">
        <w:rPr>
          <w:rFonts w:ascii="Book Antiqua" w:hAnsi="Book Antiqua"/>
          <w:b/>
          <w:kern w:val="2"/>
          <w:lang w:eastAsia="zh-CN"/>
        </w:rPr>
        <w:t>8</w:t>
      </w:r>
      <w:r w:rsidRPr="002F544A">
        <w:rPr>
          <w:rFonts w:ascii="Book Antiqua" w:hAnsi="Book Antiqua"/>
          <w:kern w:val="2"/>
          <w:lang w:eastAsia="zh-CN"/>
        </w:rPr>
        <w:t>: 945-955 [PMID: 24529603 DOI: 10.1016/j.crohns.2014.01.018]</w:t>
      </w:r>
    </w:p>
    <w:p w14:paraId="312399A5"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97 </w:t>
      </w:r>
      <w:r w:rsidRPr="002F544A">
        <w:rPr>
          <w:rFonts w:ascii="Book Antiqua" w:hAnsi="Book Antiqua"/>
          <w:b/>
          <w:kern w:val="2"/>
          <w:lang w:eastAsia="zh-CN"/>
        </w:rPr>
        <w:t>Jedel S</w:t>
      </w:r>
      <w:r w:rsidRPr="002F544A">
        <w:rPr>
          <w:rFonts w:ascii="Book Antiqua" w:hAnsi="Book Antiqua"/>
          <w:kern w:val="2"/>
          <w:lang w:eastAsia="zh-CN"/>
        </w:rPr>
        <w:t xml:space="preserve">, Hoffman A, Merriman P, Swanson B, Voigt R, Rajan KB, Shaikh M, Li H, Keshavarzian A. A randomized controlled trial of mindfulness-based stress reduction to prevent flare-up in patients with inactive ulcerative colitis. </w:t>
      </w:r>
      <w:r w:rsidRPr="002F544A">
        <w:rPr>
          <w:rFonts w:ascii="Book Antiqua" w:hAnsi="Book Antiqua"/>
          <w:i/>
          <w:kern w:val="2"/>
          <w:lang w:eastAsia="zh-CN"/>
        </w:rPr>
        <w:t>Digestion</w:t>
      </w:r>
      <w:r w:rsidRPr="002F544A">
        <w:rPr>
          <w:rFonts w:ascii="Book Antiqua" w:hAnsi="Book Antiqua"/>
          <w:kern w:val="2"/>
          <w:lang w:eastAsia="zh-CN"/>
        </w:rPr>
        <w:t xml:space="preserve"> 2014; </w:t>
      </w:r>
      <w:r w:rsidRPr="002F544A">
        <w:rPr>
          <w:rFonts w:ascii="Book Antiqua" w:hAnsi="Book Antiqua"/>
          <w:b/>
          <w:kern w:val="2"/>
          <w:lang w:eastAsia="zh-CN"/>
        </w:rPr>
        <w:t>89</w:t>
      </w:r>
      <w:r w:rsidRPr="002F544A">
        <w:rPr>
          <w:rFonts w:ascii="Book Antiqua" w:hAnsi="Book Antiqua"/>
          <w:kern w:val="2"/>
          <w:lang w:eastAsia="zh-CN"/>
        </w:rPr>
        <w:t>: 142-155 [PMID: 24557009 DOI: 10.1159/000356316]</w:t>
      </w:r>
    </w:p>
    <w:p w14:paraId="3DCA11A1"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98 </w:t>
      </w:r>
      <w:r w:rsidRPr="002F544A">
        <w:rPr>
          <w:rFonts w:ascii="Book Antiqua" w:hAnsi="Book Antiqua"/>
          <w:b/>
          <w:kern w:val="2"/>
          <w:lang w:eastAsia="zh-CN"/>
        </w:rPr>
        <w:t>Schoultz M</w:t>
      </w:r>
      <w:r w:rsidRPr="002F544A">
        <w:rPr>
          <w:rFonts w:ascii="Book Antiqua" w:hAnsi="Book Antiqua"/>
          <w:kern w:val="2"/>
          <w:lang w:eastAsia="zh-CN"/>
        </w:rPr>
        <w:t xml:space="preserve">, Atherton I, Watson A. Mindfulness-based cognitive therapy for inflammatory bowel disease patients: findings from an exploratory pilot randomised controlled trial. </w:t>
      </w:r>
      <w:r w:rsidRPr="002F544A">
        <w:rPr>
          <w:rFonts w:ascii="Book Antiqua" w:hAnsi="Book Antiqua"/>
          <w:i/>
          <w:kern w:val="2"/>
          <w:lang w:eastAsia="zh-CN"/>
        </w:rPr>
        <w:t>Trials</w:t>
      </w:r>
      <w:r w:rsidRPr="002F544A">
        <w:rPr>
          <w:rFonts w:ascii="Book Antiqua" w:hAnsi="Book Antiqua"/>
          <w:kern w:val="2"/>
          <w:lang w:eastAsia="zh-CN"/>
        </w:rPr>
        <w:t xml:space="preserve"> 2015; </w:t>
      </w:r>
      <w:r w:rsidRPr="002F544A">
        <w:rPr>
          <w:rFonts w:ascii="Book Antiqua" w:hAnsi="Book Antiqua"/>
          <w:b/>
          <w:kern w:val="2"/>
          <w:lang w:eastAsia="zh-CN"/>
        </w:rPr>
        <w:t>16</w:t>
      </w:r>
      <w:r w:rsidRPr="002F544A">
        <w:rPr>
          <w:rFonts w:ascii="Book Antiqua" w:hAnsi="Book Antiqua"/>
          <w:kern w:val="2"/>
          <w:lang w:eastAsia="zh-CN"/>
        </w:rPr>
        <w:t>: 379 [PMID: 26303912 DOI: 10.1186/s13063-015-0909-5]</w:t>
      </w:r>
    </w:p>
    <w:p w14:paraId="0C131A4B"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99 </w:t>
      </w:r>
      <w:r w:rsidRPr="002F544A">
        <w:rPr>
          <w:rFonts w:ascii="Book Antiqua" w:hAnsi="Book Antiqua"/>
          <w:b/>
          <w:kern w:val="2"/>
          <w:lang w:eastAsia="zh-CN"/>
        </w:rPr>
        <w:t>Gerbarg PL</w:t>
      </w:r>
      <w:r w:rsidRPr="002F544A">
        <w:rPr>
          <w:rFonts w:ascii="Book Antiqua" w:hAnsi="Book Antiqua"/>
          <w:kern w:val="2"/>
          <w:lang w:eastAsia="zh-CN"/>
        </w:rPr>
        <w:t xml:space="preserve">, Jacob VE, Stevens L, Bosworth BP, Chabouni F, DeFilippis EM, Warren R, Trivellas M, Patel PV, Webb CD, Harbus MD, Christos PJ, Brown RP, Scherl EJ. The Effect of Breathing, Movement, and Meditation on Psychological and Physical Symptoms and Inflammatory Biomarkers in Inflammatory Bowel Disease: A Randomized Controlled Trial. </w:t>
      </w:r>
      <w:r w:rsidRPr="002F544A">
        <w:rPr>
          <w:rFonts w:ascii="Book Antiqua" w:hAnsi="Book Antiqua"/>
          <w:i/>
          <w:kern w:val="2"/>
          <w:lang w:eastAsia="zh-CN"/>
        </w:rPr>
        <w:t>Inflamm Bowel Dis</w:t>
      </w:r>
      <w:r w:rsidRPr="002F544A">
        <w:rPr>
          <w:rFonts w:ascii="Book Antiqua" w:hAnsi="Book Antiqua"/>
          <w:kern w:val="2"/>
          <w:lang w:eastAsia="zh-CN"/>
        </w:rPr>
        <w:t xml:space="preserve"> 2015; </w:t>
      </w:r>
      <w:r w:rsidRPr="002F544A">
        <w:rPr>
          <w:rFonts w:ascii="Book Antiqua" w:hAnsi="Book Antiqua"/>
          <w:b/>
          <w:kern w:val="2"/>
          <w:lang w:eastAsia="zh-CN"/>
        </w:rPr>
        <w:t>21</w:t>
      </w:r>
      <w:r w:rsidRPr="002F544A">
        <w:rPr>
          <w:rFonts w:ascii="Book Antiqua" w:hAnsi="Book Antiqua"/>
          <w:kern w:val="2"/>
          <w:lang w:eastAsia="zh-CN"/>
        </w:rPr>
        <w:t>: 2886-2896 [PMID: 26426148 DOI: 10.1097/MIB.0000000000000568]</w:t>
      </w:r>
    </w:p>
    <w:p w14:paraId="53E469B0"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100 </w:t>
      </w:r>
      <w:r w:rsidRPr="002F544A">
        <w:rPr>
          <w:rFonts w:ascii="Book Antiqua" w:hAnsi="Book Antiqua"/>
          <w:b/>
          <w:kern w:val="2"/>
          <w:lang w:eastAsia="zh-CN"/>
        </w:rPr>
        <w:t>Deter HC</w:t>
      </w:r>
      <w:r w:rsidRPr="002F544A">
        <w:rPr>
          <w:rFonts w:ascii="Book Antiqua" w:hAnsi="Book Antiqua"/>
          <w:kern w:val="2"/>
          <w:lang w:eastAsia="zh-CN"/>
        </w:rPr>
        <w:t xml:space="preserve">, Keller W, von Wietersheim J, Jantschek G, Duchmann R, Zeitz M; German Study Group on Psychosocial Intervention in Crohn's Disease. Psychological treatment may reduce the need for healthcare in patients with Crohn's disease. </w:t>
      </w:r>
      <w:r w:rsidRPr="002F544A">
        <w:rPr>
          <w:rFonts w:ascii="Book Antiqua" w:hAnsi="Book Antiqua"/>
          <w:i/>
          <w:kern w:val="2"/>
          <w:lang w:eastAsia="zh-CN"/>
        </w:rPr>
        <w:t>Inflamm Bowel Dis</w:t>
      </w:r>
      <w:r w:rsidRPr="002F544A">
        <w:rPr>
          <w:rFonts w:ascii="Book Antiqua" w:hAnsi="Book Antiqua"/>
          <w:kern w:val="2"/>
          <w:lang w:eastAsia="zh-CN"/>
        </w:rPr>
        <w:t xml:space="preserve"> 2007; </w:t>
      </w:r>
      <w:r w:rsidRPr="002F544A">
        <w:rPr>
          <w:rFonts w:ascii="Book Antiqua" w:hAnsi="Book Antiqua"/>
          <w:b/>
          <w:kern w:val="2"/>
          <w:lang w:eastAsia="zh-CN"/>
        </w:rPr>
        <w:t>13</w:t>
      </w:r>
      <w:r w:rsidRPr="002F544A">
        <w:rPr>
          <w:rFonts w:ascii="Book Antiqua" w:hAnsi="Book Antiqua"/>
          <w:kern w:val="2"/>
          <w:lang w:eastAsia="zh-CN"/>
        </w:rPr>
        <w:t>: 745-752 [PMID: 17230495 DOI: 10.1002/ibd.20068]</w:t>
      </w:r>
    </w:p>
    <w:p w14:paraId="7CB778D9"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101 </w:t>
      </w:r>
      <w:r w:rsidRPr="002F544A">
        <w:rPr>
          <w:rFonts w:ascii="Book Antiqua" w:hAnsi="Book Antiqua"/>
          <w:b/>
          <w:kern w:val="2"/>
          <w:lang w:eastAsia="zh-CN"/>
        </w:rPr>
        <w:t>Jantschek G</w:t>
      </w:r>
      <w:r w:rsidRPr="002F544A">
        <w:rPr>
          <w:rFonts w:ascii="Book Antiqua" w:hAnsi="Book Antiqua"/>
          <w:kern w:val="2"/>
          <w:lang w:eastAsia="zh-CN"/>
        </w:rPr>
        <w:t xml:space="preserve">, Zeitz M, Pritsch M, Wirsching M, Klör HU, Studt HH, Rasenack J, Deter HC, Riecken EO, Feiereis H, Keller W. Effect of psychotherapy on the course of Crohn's disease. Results of the German prospective multicenter psychotherapy treatment study on Crohn's disease. German Study Group on Psychosocial Intervention in Crohn's Disease. </w:t>
      </w:r>
      <w:r w:rsidRPr="002F544A">
        <w:rPr>
          <w:rFonts w:ascii="Book Antiqua" w:hAnsi="Book Antiqua"/>
          <w:i/>
          <w:kern w:val="2"/>
          <w:lang w:eastAsia="zh-CN"/>
        </w:rPr>
        <w:t>Scand J Gastroenterol</w:t>
      </w:r>
      <w:r w:rsidRPr="002F544A">
        <w:rPr>
          <w:rFonts w:ascii="Book Antiqua" w:hAnsi="Book Antiqua"/>
          <w:kern w:val="2"/>
          <w:lang w:eastAsia="zh-CN"/>
        </w:rPr>
        <w:t xml:space="preserve"> 1998; </w:t>
      </w:r>
      <w:r w:rsidRPr="002F544A">
        <w:rPr>
          <w:rFonts w:ascii="Book Antiqua" w:hAnsi="Book Antiqua"/>
          <w:b/>
          <w:kern w:val="2"/>
          <w:lang w:eastAsia="zh-CN"/>
        </w:rPr>
        <w:t>33</w:t>
      </w:r>
      <w:r w:rsidRPr="002F544A">
        <w:rPr>
          <w:rFonts w:ascii="Book Antiqua" w:hAnsi="Book Antiqua"/>
          <w:kern w:val="2"/>
          <w:lang w:eastAsia="zh-CN"/>
        </w:rPr>
        <w:t>: 1289-1296 [PMID: 9930393 DOI: 10.1080/00365529850172386]</w:t>
      </w:r>
    </w:p>
    <w:p w14:paraId="25A41CF6"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102 </w:t>
      </w:r>
      <w:r w:rsidRPr="002F544A">
        <w:rPr>
          <w:rFonts w:ascii="Book Antiqua" w:hAnsi="Book Antiqua"/>
          <w:b/>
          <w:kern w:val="2"/>
          <w:lang w:eastAsia="zh-CN"/>
        </w:rPr>
        <w:t>Keller W</w:t>
      </w:r>
      <w:r w:rsidRPr="002F544A">
        <w:rPr>
          <w:rFonts w:ascii="Book Antiqua" w:hAnsi="Book Antiqua"/>
          <w:kern w:val="2"/>
          <w:lang w:eastAsia="zh-CN"/>
        </w:rPr>
        <w:t>, Pritsch M, von Wietersheim J, Scheib P, Osborn W, Balck F. Effect of psychotherapy and relaxation on the psychosocial and somatic course of Crohn’s disease.</w:t>
      </w:r>
      <w:r w:rsidRPr="002F544A">
        <w:rPr>
          <w:rFonts w:ascii="Book Antiqua" w:hAnsi="Book Antiqua"/>
          <w:i/>
          <w:kern w:val="2"/>
          <w:lang w:eastAsia="zh-CN"/>
        </w:rPr>
        <w:t xml:space="preserve"> J Psychosom Res</w:t>
      </w:r>
      <w:r w:rsidRPr="002F544A">
        <w:rPr>
          <w:rFonts w:ascii="Book Antiqua" w:hAnsi="Book Antiqua"/>
          <w:kern w:val="2"/>
          <w:lang w:eastAsia="zh-CN"/>
        </w:rPr>
        <w:t xml:space="preserve"> 2004; </w:t>
      </w:r>
      <w:r w:rsidRPr="002F544A">
        <w:rPr>
          <w:rFonts w:ascii="Book Antiqua" w:hAnsi="Book Antiqua"/>
          <w:b/>
          <w:kern w:val="2"/>
          <w:lang w:eastAsia="zh-CN"/>
        </w:rPr>
        <w:t>56</w:t>
      </w:r>
      <w:r w:rsidRPr="002F544A">
        <w:rPr>
          <w:rFonts w:ascii="Book Antiqua" w:hAnsi="Book Antiqua"/>
          <w:kern w:val="2"/>
          <w:lang w:eastAsia="zh-CN"/>
        </w:rPr>
        <w:t>: 687–96 [DOI: 10.1016/S0022-3999(03)00122-3]</w:t>
      </w:r>
    </w:p>
    <w:p w14:paraId="23F7D413"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103 </w:t>
      </w:r>
      <w:r w:rsidRPr="002F544A">
        <w:rPr>
          <w:rFonts w:ascii="Book Antiqua" w:hAnsi="Book Antiqua"/>
          <w:b/>
          <w:kern w:val="2"/>
          <w:lang w:eastAsia="zh-CN"/>
        </w:rPr>
        <w:t>Spiegel H</w:t>
      </w:r>
      <w:r w:rsidRPr="002F544A">
        <w:rPr>
          <w:rFonts w:ascii="Book Antiqua" w:hAnsi="Book Antiqua"/>
          <w:kern w:val="2"/>
          <w:lang w:eastAsia="zh-CN"/>
        </w:rPr>
        <w:t>, Spiegel D. Trance and treatment: Clinical uses of hypnosis. Arlington, VA: American Psychiatric Publishing; 2008</w:t>
      </w:r>
    </w:p>
    <w:p w14:paraId="758F940C"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104 </w:t>
      </w:r>
      <w:r w:rsidRPr="002F544A">
        <w:rPr>
          <w:rFonts w:ascii="Book Antiqua" w:hAnsi="Book Antiqua"/>
          <w:b/>
          <w:kern w:val="2"/>
          <w:lang w:eastAsia="zh-CN"/>
        </w:rPr>
        <w:t>Keefer L</w:t>
      </w:r>
      <w:r w:rsidRPr="002F544A">
        <w:rPr>
          <w:rFonts w:ascii="Book Antiqua" w:hAnsi="Book Antiqua"/>
          <w:kern w:val="2"/>
          <w:lang w:eastAsia="zh-CN"/>
        </w:rPr>
        <w:t xml:space="preserve">, Taft TH, Kiebles JL, Martinovich Z, Barrett TA, Palsson OS. Gut-directed hypnotherapy significantly augments clinical remission in quiescent ulcerative colitis. </w:t>
      </w:r>
      <w:r w:rsidRPr="002F544A">
        <w:rPr>
          <w:rFonts w:ascii="Book Antiqua" w:hAnsi="Book Antiqua"/>
          <w:i/>
          <w:kern w:val="2"/>
          <w:lang w:eastAsia="zh-CN"/>
        </w:rPr>
        <w:t>Aliment Pharmacol Ther</w:t>
      </w:r>
      <w:r w:rsidRPr="002F544A">
        <w:rPr>
          <w:rFonts w:ascii="Book Antiqua" w:hAnsi="Book Antiqua"/>
          <w:kern w:val="2"/>
          <w:lang w:eastAsia="zh-CN"/>
        </w:rPr>
        <w:t xml:space="preserve"> 2013; </w:t>
      </w:r>
      <w:r w:rsidRPr="002F544A">
        <w:rPr>
          <w:rFonts w:ascii="Book Antiqua" w:hAnsi="Book Antiqua"/>
          <w:b/>
          <w:kern w:val="2"/>
          <w:lang w:eastAsia="zh-CN"/>
        </w:rPr>
        <w:t>38</w:t>
      </w:r>
      <w:r w:rsidRPr="002F544A">
        <w:rPr>
          <w:rFonts w:ascii="Book Antiqua" w:hAnsi="Book Antiqua"/>
          <w:kern w:val="2"/>
          <w:lang w:eastAsia="zh-CN"/>
        </w:rPr>
        <w:t>: 761-771 [PMID: 23957526 DOI: 10.1111/apt.12449]</w:t>
      </w:r>
    </w:p>
    <w:p w14:paraId="202F8493"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105 </w:t>
      </w:r>
      <w:r w:rsidRPr="002F544A">
        <w:rPr>
          <w:rFonts w:ascii="Book Antiqua" w:hAnsi="Book Antiqua"/>
          <w:b/>
          <w:kern w:val="2"/>
          <w:lang w:eastAsia="zh-CN"/>
        </w:rPr>
        <w:t>Gruzelier JH</w:t>
      </w:r>
      <w:r w:rsidRPr="002F544A">
        <w:rPr>
          <w:rFonts w:ascii="Book Antiqua" w:hAnsi="Book Antiqua"/>
          <w:kern w:val="2"/>
          <w:lang w:eastAsia="zh-CN"/>
        </w:rPr>
        <w:t xml:space="preserve">. A review of the impact of hypnosis, relaxation, guided imagery and individual differences on aspects of immunity and health. </w:t>
      </w:r>
      <w:r w:rsidRPr="002F544A">
        <w:rPr>
          <w:rFonts w:ascii="Book Antiqua" w:hAnsi="Book Antiqua"/>
          <w:i/>
          <w:kern w:val="2"/>
          <w:lang w:eastAsia="zh-CN"/>
        </w:rPr>
        <w:t>Stress</w:t>
      </w:r>
      <w:r w:rsidRPr="002F544A">
        <w:rPr>
          <w:rFonts w:ascii="Book Antiqua" w:hAnsi="Book Antiqua"/>
          <w:kern w:val="2"/>
          <w:lang w:eastAsia="zh-CN"/>
        </w:rPr>
        <w:t xml:space="preserve"> 2002; </w:t>
      </w:r>
      <w:r w:rsidRPr="002F544A">
        <w:rPr>
          <w:rFonts w:ascii="Book Antiqua" w:hAnsi="Book Antiqua"/>
          <w:b/>
          <w:kern w:val="2"/>
          <w:lang w:eastAsia="zh-CN"/>
        </w:rPr>
        <w:t>5</w:t>
      </w:r>
      <w:r w:rsidRPr="002F544A">
        <w:rPr>
          <w:rFonts w:ascii="Book Antiqua" w:hAnsi="Book Antiqua"/>
          <w:kern w:val="2"/>
          <w:lang w:eastAsia="zh-CN"/>
        </w:rPr>
        <w:t>: 147-163 [PMID: 12186693 DOI: 10.1080/10253890290027877]</w:t>
      </w:r>
    </w:p>
    <w:p w14:paraId="59FDCAC0"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106 </w:t>
      </w:r>
      <w:r w:rsidRPr="002F544A">
        <w:rPr>
          <w:rFonts w:ascii="Book Antiqua" w:hAnsi="Book Antiqua"/>
          <w:b/>
          <w:kern w:val="2"/>
          <w:lang w:eastAsia="zh-CN"/>
        </w:rPr>
        <w:t>Miller V</w:t>
      </w:r>
      <w:r w:rsidRPr="002F544A">
        <w:rPr>
          <w:rFonts w:ascii="Book Antiqua" w:hAnsi="Book Antiqua"/>
          <w:kern w:val="2"/>
          <w:lang w:eastAsia="zh-CN"/>
        </w:rPr>
        <w:t xml:space="preserve">, Whorwell PJ. Treatment of inflammatory bowel disease: a role for hypnotherapy? </w:t>
      </w:r>
      <w:r w:rsidRPr="002F544A">
        <w:rPr>
          <w:rFonts w:ascii="Book Antiqua" w:hAnsi="Book Antiqua"/>
          <w:i/>
          <w:kern w:val="2"/>
          <w:lang w:eastAsia="zh-CN"/>
        </w:rPr>
        <w:t>Int J Clin Exp Hypn</w:t>
      </w:r>
      <w:r w:rsidRPr="002F544A">
        <w:rPr>
          <w:rFonts w:ascii="Book Antiqua" w:hAnsi="Book Antiqua"/>
          <w:kern w:val="2"/>
          <w:lang w:eastAsia="zh-CN"/>
        </w:rPr>
        <w:t xml:space="preserve"> 2008; </w:t>
      </w:r>
      <w:r w:rsidRPr="002F544A">
        <w:rPr>
          <w:rFonts w:ascii="Book Antiqua" w:hAnsi="Book Antiqua"/>
          <w:b/>
          <w:kern w:val="2"/>
          <w:lang w:eastAsia="zh-CN"/>
        </w:rPr>
        <w:t>56</w:t>
      </w:r>
      <w:r w:rsidRPr="002F544A">
        <w:rPr>
          <w:rFonts w:ascii="Book Antiqua" w:hAnsi="Book Antiqua"/>
          <w:kern w:val="2"/>
          <w:lang w:eastAsia="zh-CN"/>
        </w:rPr>
        <w:t>: 306-317 [PMID: 18569141 DOI: 10.1080/00207140802041884]</w:t>
      </w:r>
    </w:p>
    <w:p w14:paraId="78580F4C"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107 </w:t>
      </w:r>
      <w:r w:rsidRPr="002F544A">
        <w:rPr>
          <w:rFonts w:ascii="Book Antiqua" w:hAnsi="Book Antiqua"/>
          <w:b/>
          <w:kern w:val="2"/>
          <w:lang w:eastAsia="zh-CN"/>
        </w:rPr>
        <w:t>Mawdsley JE</w:t>
      </w:r>
      <w:r w:rsidRPr="002F544A">
        <w:rPr>
          <w:rFonts w:ascii="Book Antiqua" w:hAnsi="Book Antiqua"/>
          <w:kern w:val="2"/>
          <w:lang w:eastAsia="zh-CN"/>
        </w:rPr>
        <w:t xml:space="preserve">, Jenkins DG, Macey MG, Langmead L, Rampton DS. The effect of hypnosis on systemic and rectal mucosal measures of inflammation in ulcerative colitis. </w:t>
      </w:r>
      <w:r w:rsidRPr="002F544A">
        <w:rPr>
          <w:rFonts w:ascii="Book Antiqua" w:hAnsi="Book Antiqua"/>
          <w:i/>
          <w:kern w:val="2"/>
          <w:lang w:eastAsia="zh-CN"/>
        </w:rPr>
        <w:t>Am J Gastroenterol</w:t>
      </w:r>
      <w:r w:rsidRPr="002F544A">
        <w:rPr>
          <w:rFonts w:ascii="Book Antiqua" w:hAnsi="Book Antiqua"/>
          <w:kern w:val="2"/>
          <w:lang w:eastAsia="zh-CN"/>
        </w:rPr>
        <w:t xml:space="preserve"> 2008; </w:t>
      </w:r>
      <w:r w:rsidRPr="002F544A">
        <w:rPr>
          <w:rFonts w:ascii="Book Antiqua" w:hAnsi="Book Antiqua"/>
          <w:b/>
          <w:kern w:val="2"/>
          <w:lang w:eastAsia="zh-CN"/>
        </w:rPr>
        <w:t>103</w:t>
      </w:r>
      <w:r w:rsidRPr="002F544A">
        <w:rPr>
          <w:rFonts w:ascii="Book Antiqua" w:hAnsi="Book Antiqua"/>
          <w:kern w:val="2"/>
          <w:lang w:eastAsia="zh-CN"/>
        </w:rPr>
        <w:t>: 1460-1469 [PMID: 18510607 DOI: 10.1111/j.1572-0241.2008.01845.x]</w:t>
      </w:r>
    </w:p>
    <w:p w14:paraId="654FD7DC"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108 </w:t>
      </w:r>
      <w:r w:rsidRPr="002F544A">
        <w:rPr>
          <w:rFonts w:ascii="Book Antiqua" w:hAnsi="Book Antiqua"/>
          <w:b/>
          <w:kern w:val="2"/>
          <w:lang w:eastAsia="zh-CN"/>
        </w:rPr>
        <w:t>Boye B</w:t>
      </w:r>
      <w:r w:rsidRPr="002F544A">
        <w:rPr>
          <w:rFonts w:ascii="Book Antiqua" w:hAnsi="Book Antiqua"/>
          <w:kern w:val="2"/>
          <w:lang w:eastAsia="zh-CN"/>
        </w:rPr>
        <w:t xml:space="preserve">, Lundin KE, Jantschek G, Leganger S, Mokleby K, Tangen T, Jantschek I, Pripp AH, Wojniusz S, Dahlstroem A, Rivenes AC, Benninghoven D, Hausken T, Roseth A, Kunzendorf S, Wilhelmsen I, Sharpe M, Blomhoff S, Malt UF, Jahnsen J. INSPIRE study: does stress management improve the course of inflammatory bowel disease and disease-specific quality of life in distressed patients with ulcerative colitis or Crohn's disease? A randomized controlled trial. </w:t>
      </w:r>
      <w:r w:rsidRPr="002F544A">
        <w:rPr>
          <w:rFonts w:ascii="Book Antiqua" w:hAnsi="Book Antiqua"/>
          <w:i/>
          <w:kern w:val="2"/>
          <w:lang w:eastAsia="zh-CN"/>
        </w:rPr>
        <w:t>Inflamm Bowel Dis</w:t>
      </w:r>
      <w:r w:rsidRPr="002F544A">
        <w:rPr>
          <w:rFonts w:ascii="Book Antiqua" w:hAnsi="Book Antiqua"/>
          <w:kern w:val="2"/>
          <w:lang w:eastAsia="zh-CN"/>
        </w:rPr>
        <w:t xml:space="preserve"> 2011; </w:t>
      </w:r>
      <w:r w:rsidRPr="002F544A">
        <w:rPr>
          <w:rFonts w:ascii="Book Antiqua" w:hAnsi="Book Antiqua"/>
          <w:b/>
          <w:kern w:val="2"/>
          <w:lang w:eastAsia="zh-CN"/>
        </w:rPr>
        <w:t>17</w:t>
      </w:r>
      <w:r w:rsidRPr="002F544A">
        <w:rPr>
          <w:rFonts w:ascii="Book Antiqua" w:hAnsi="Book Antiqua"/>
          <w:kern w:val="2"/>
          <w:lang w:eastAsia="zh-CN"/>
        </w:rPr>
        <w:t>: 1863-1873 [PMID: 21287660 DOI: 10.1002/ibd.21575]</w:t>
      </w:r>
    </w:p>
    <w:p w14:paraId="4318F980"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109 </w:t>
      </w:r>
      <w:r w:rsidRPr="002F544A">
        <w:rPr>
          <w:rFonts w:ascii="Book Antiqua" w:hAnsi="Book Antiqua"/>
          <w:b/>
          <w:kern w:val="2"/>
          <w:lang w:eastAsia="zh-CN"/>
        </w:rPr>
        <w:t>Milne B</w:t>
      </w:r>
      <w:r w:rsidRPr="002F544A">
        <w:rPr>
          <w:rFonts w:ascii="Book Antiqua" w:hAnsi="Book Antiqua"/>
          <w:kern w:val="2"/>
          <w:lang w:eastAsia="zh-CN"/>
        </w:rPr>
        <w:t xml:space="preserve">, Joachim G, Niedhardt J. A stress management programme for inflammatory bowel disease patients. </w:t>
      </w:r>
      <w:r w:rsidRPr="002F544A">
        <w:rPr>
          <w:rFonts w:ascii="Book Antiqua" w:hAnsi="Book Antiqua"/>
          <w:i/>
          <w:kern w:val="2"/>
          <w:lang w:eastAsia="zh-CN"/>
        </w:rPr>
        <w:t>J Adv Nurs</w:t>
      </w:r>
      <w:r w:rsidRPr="002F544A">
        <w:rPr>
          <w:rFonts w:ascii="Book Antiqua" w:hAnsi="Book Antiqua"/>
          <w:kern w:val="2"/>
          <w:lang w:eastAsia="zh-CN"/>
        </w:rPr>
        <w:t xml:space="preserve"> 1986; </w:t>
      </w:r>
      <w:r w:rsidRPr="002F544A">
        <w:rPr>
          <w:rFonts w:ascii="Book Antiqua" w:hAnsi="Book Antiqua"/>
          <w:b/>
          <w:kern w:val="2"/>
          <w:lang w:eastAsia="zh-CN"/>
        </w:rPr>
        <w:t>11</w:t>
      </w:r>
      <w:r w:rsidRPr="002F544A">
        <w:rPr>
          <w:rFonts w:ascii="Book Antiqua" w:hAnsi="Book Antiqua"/>
          <w:kern w:val="2"/>
          <w:lang w:eastAsia="zh-CN"/>
        </w:rPr>
        <w:t>: 561-567 [PMID: 3534041 DOI: 10.1111/j.1365-2648.1986.tb01288.x]</w:t>
      </w:r>
    </w:p>
    <w:p w14:paraId="30287087"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110 </w:t>
      </w:r>
      <w:r w:rsidRPr="002F544A">
        <w:rPr>
          <w:rFonts w:ascii="Book Antiqua" w:hAnsi="Book Antiqua"/>
          <w:b/>
          <w:kern w:val="2"/>
          <w:lang w:eastAsia="zh-CN"/>
        </w:rPr>
        <w:t>Mizrahi MC</w:t>
      </w:r>
      <w:r w:rsidRPr="002F544A">
        <w:rPr>
          <w:rFonts w:ascii="Book Antiqua" w:hAnsi="Book Antiqua"/>
          <w:kern w:val="2"/>
          <w:lang w:eastAsia="zh-CN"/>
        </w:rPr>
        <w:t xml:space="preserve">, Reicher-Atir R, Levy S, Haramati S, Wengrower D, Israeli E, Goldin E. Effects of guided imagery with relaxation training on anxiety and quality of life among patients with inflammatory bowel disease. </w:t>
      </w:r>
      <w:r w:rsidRPr="002F544A">
        <w:rPr>
          <w:rFonts w:ascii="Book Antiqua" w:hAnsi="Book Antiqua"/>
          <w:i/>
          <w:kern w:val="2"/>
          <w:lang w:eastAsia="zh-CN"/>
        </w:rPr>
        <w:t>Psychol Health</w:t>
      </w:r>
      <w:r w:rsidRPr="002F544A">
        <w:rPr>
          <w:rFonts w:ascii="Book Antiqua" w:hAnsi="Book Antiqua"/>
          <w:kern w:val="2"/>
          <w:lang w:eastAsia="zh-CN"/>
        </w:rPr>
        <w:t xml:space="preserve"> 2012; </w:t>
      </w:r>
      <w:r w:rsidRPr="002F544A">
        <w:rPr>
          <w:rFonts w:ascii="Book Antiqua" w:hAnsi="Book Antiqua"/>
          <w:b/>
          <w:kern w:val="2"/>
          <w:lang w:eastAsia="zh-CN"/>
        </w:rPr>
        <w:t>27</w:t>
      </w:r>
      <w:r w:rsidRPr="002F544A">
        <w:rPr>
          <w:rFonts w:ascii="Book Antiqua" w:hAnsi="Book Antiqua"/>
          <w:kern w:val="2"/>
          <w:lang w:eastAsia="zh-CN"/>
        </w:rPr>
        <w:t>: 1463-1479 [PMID: 22646975 DOI: 10.1080/08870446.2012.691169]</w:t>
      </w:r>
    </w:p>
    <w:p w14:paraId="1A71BA65"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111 </w:t>
      </w:r>
      <w:r w:rsidRPr="002F544A">
        <w:rPr>
          <w:rFonts w:ascii="Book Antiqua" w:hAnsi="Book Antiqua"/>
          <w:b/>
          <w:kern w:val="2"/>
          <w:lang w:eastAsia="zh-CN"/>
        </w:rPr>
        <w:t>Larsson K</w:t>
      </w:r>
      <w:r w:rsidRPr="002F544A">
        <w:rPr>
          <w:rFonts w:ascii="Book Antiqua" w:hAnsi="Book Antiqua"/>
          <w:kern w:val="2"/>
          <w:lang w:eastAsia="zh-CN"/>
        </w:rPr>
        <w:t xml:space="preserve">, Sundberg Hjelm M, Karlbom U, Nordin K, Anderberg UM, Lööf L. A group-based patient education programme for high-anxiety patients with Crohn disease or ulcerative colitis. </w:t>
      </w:r>
      <w:r w:rsidRPr="002F544A">
        <w:rPr>
          <w:rFonts w:ascii="Book Antiqua" w:hAnsi="Book Antiqua"/>
          <w:i/>
          <w:kern w:val="2"/>
          <w:lang w:eastAsia="zh-CN"/>
        </w:rPr>
        <w:t>Scand J Gastroenterol</w:t>
      </w:r>
      <w:r w:rsidRPr="002F544A">
        <w:rPr>
          <w:rFonts w:ascii="Book Antiqua" w:hAnsi="Book Antiqua"/>
          <w:kern w:val="2"/>
          <w:lang w:eastAsia="zh-CN"/>
        </w:rPr>
        <w:t xml:space="preserve"> 2003; </w:t>
      </w:r>
      <w:r w:rsidRPr="002F544A">
        <w:rPr>
          <w:rFonts w:ascii="Book Antiqua" w:hAnsi="Book Antiqua"/>
          <w:b/>
          <w:kern w:val="2"/>
          <w:lang w:eastAsia="zh-CN"/>
        </w:rPr>
        <w:t>38</w:t>
      </w:r>
      <w:r w:rsidRPr="002F544A">
        <w:rPr>
          <w:rFonts w:ascii="Book Antiqua" w:hAnsi="Book Antiqua"/>
          <w:kern w:val="2"/>
          <w:lang w:eastAsia="zh-CN"/>
        </w:rPr>
        <w:t>: 763-769 [PMID: 12889564 DOI: 10.1080/00365520310003309]</w:t>
      </w:r>
    </w:p>
    <w:p w14:paraId="180875E2"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112 </w:t>
      </w:r>
      <w:r w:rsidRPr="002F544A">
        <w:rPr>
          <w:rFonts w:ascii="Book Antiqua" w:hAnsi="Book Antiqua"/>
          <w:b/>
          <w:kern w:val="2"/>
          <w:lang w:eastAsia="zh-CN"/>
        </w:rPr>
        <w:t>Smith GD</w:t>
      </w:r>
      <w:r w:rsidRPr="002F544A">
        <w:rPr>
          <w:rFonts w:ascii="Book Antiqua" w:hAnsi="Book Antiqua"/>
          <w:kern w:val="2"/>
          <w:lang w:eastAsia="zh-CN"/>
        </w:rPr>
        <w:t xml:space="preserve">, Watson R, Roger D, McRorie E, Hurst N, Luman W, Palmer KR. Impact of a nurse-led counselling service on quality of life in patients with inflammatory bowel disease. </w:t>
      </w:r>
      <w:r w:rsidRPr="002F544A">
        <w:rPr>
          <w:rFonts w:ascii="Book Antiqua" w:hAnsi="Book Antiqua"/>
          <w:i/>
          <w:kern w:val="2"/>
          <w:lang w:eastAsia="zh-CN"/>
        </w:rPr>
        <w:t>J Adv Nurs</w:t>
      </w:r>
      <w:r w:rsidRPr="002F544A">
        <w:rPr>
          <w:rFonts w:ascii="Book Antiqua" w:hAnsi="Book Antiqua"/>
          <w:kern w:val="2"/>
          <w:lang w:eastAsia="zh-CN"/>
        </w:rPr>
        <w:t xml:space="preserve"> 2002; </w:t>
      </w:r>
      <w:r w:rsidRPr="002F544A">
        <w:rPr>
          <w:rFonts w:ascii="Book Antiqua" w:hAnsi="Book Antiqua"/>
          <w:b/>
          <w:kern w:val="2"/>
          <w:lang w:eastAsia="zh-CN"/>
        </w:rPr>
        <w:t>38</w:t>
      </w:r>
      <w:r w:rsidRPr="002F544A">
        <w:rPr>
          <w:rFonts w:ascii="Book Antiqua" w:hAnsi="Book Antiqua"/>
          <w:kern w:val="2"/>
          <w:lang w:eastAsia="zh-CN"/>
        </w:rPr>
        <w:t>: 152-160 [PMID: 11940128 DOI: 10.1046/j.1365-2648.2002.02159.x]</w:t>
      </w:r>
    </w:p>
    <w:p w14:paraId="179F13A1"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113 </w:t>
      </w:r>
      <w:r w:rsidRPr="002F544A">
        <w:rPr>
          <w:rFonts w:ascii="Book Antiqua" w:hAnsi="Book Antiqua"/>
          <w:b/>
          <w:kern w:val="2"/>
          <w:lang w:eastAsia="zh-CN"/>
        </w:rPr>
        <w:t>Oxelmark L</w:t>
      </w:r>
      <w:r w:rsidRPr="002F544A">
        <w:rPr>
          <w:rFonts w:ascii="Book Antiqua" w:hAnsi="Book Antiqua"/>
          <w:kern w:val="2"/>
          <w:lang w:eastAsia="zh-CN"/>
        </w:rPr>
        <w:t xml:space="preserve">, Magnusson A, Löfberg R, Hillerås P. Group-based intervention program in inflammatory bowel disease patients: effects on quality of life. </w:t>
      </w:r>
      <w:r w:rsidRPr="002F544A">
        <w:rPr>
          <w:rFonts w:ascii="Book Antiqua" w:hAnsi="Book Antiqua"/>
          <w:i/>
          <w:kern w:val="2"/>
          <w:lang w:eastAsia="zh-CN"/>
        </w:rPr>
        <w:t>Inflamm Bowel Dis</w:t>
      </w:r>
      <w:r w:rsidRPr="002F544A">
        <w:rPr>
          <w:rFonts w:ascii="Book Antiqua" w:hAnsi="Book Antiqua"/>
          <w:kern w:val="2"/>
          <w:lang w:eastAsia="zh-CN"/>
        </w:rPr>
        <w:t xml:space="preserve"> 2007; </w:t>
      </w:r>
      <w:r w:rsidRPr="002F544A">
        <w:rPr>
          <w:rFonts w:ascii="Book Antiqua" w:hAnsi="Book Antiqua"/>
          <w:b/>
          <w:kern w:val="2"/>
          <w:lang w:eastAsia="zh-CN"/>
        </w:rPr>
        <w:t>13</w:t>
      </w:r>
      <w:r w:rsidRPr="002F544A">
        <w:rPr>
          <w:rFonts w:ascii="Book Antiqua" w:hAnsi="Book Antiqua"/>
          <w:kern w:val="2"/>
          <w:lang w:eastAsia="zh-CN"/>
        </w:rPr>
        <w:t>: 182-190 [PMID: 17206698 DOI: 10.1002/ibd.20061]</w:t>
      </w:r>
    </w:p>
    <w:p w14:paraId="4CC0C7A0"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114 </w:t>
      </w:r>
      <w:r w:rsidRPr="002F544A">
        <w:rPr>
          <w:rFonts w:ascii="Book Antiqua" w:hAnsi="Book Antiqua"/>
          <w:b/>
          <w:kern w:val="2"/>
          <w:lang w:eastAsia="zh-CN"/>
        </w:rPr>
        <w:t>Shaw L</w:t>
      </w:r>
      <w:r w:rsidRPr="002F544A">
        <w:rPr>
          <w:rFonts w:ascii="Book Antiqua" w:hAnsi="Book Antiqua"/>
          <w:kern w:val="2"/>
          <w:lang w:eastAsia="zh-CN"/>
        </w:rPr>
        <w:t xml:space="preserve">, Ehrlich A. Relaxation training as a treatment for chronic pain caused by ulcerative colitis. </w:t>
      </w:r>
      <w:r w:rsidRPr="002F544A">
        <w:rPr>
          <w:rFonts w:ascii="Book Antiqua" w:hAnsi="Book Antiqua"/>
          <w:i/>
          <w:kern w:val="2"/>
          <w:lang w:eastAsia="zh-CN"/>
        </w:rPr>
        <w:t>Pain</w:t>
      </w:r>
      <w:r w:rsidRPr="002F544A">
        <w:rPr>
          <w:rFonts w:ascii="Book Antiqua" w:hAnsi="Book Antiqua"/>
          <w:kern w:val="2"/>
          <w:lang w:eastAsia="zh-CN"/>
        </w:rPr>
        <w:t xml:space="preserve"> 1987; </w:t>
      </w:r>
      <w:r w:rsidRPr="002F544A">
        <w:rPr>
          <w:rFonts w:ascii="Book Antiqua" w:hAnsi="Book Antiqua"/>
          <w:b/>
          <w:kern w:val="2"/>
          <w:lang w:eastAsia="zh-CN"/>
        </w:rPr>
        <w:t>29</w:t>
      </w:r>
      <w:r w:rsidRPr="002F544A">
        <w:rPr>
          <w:rFonts w:ascii="Book Antiqua" w:hAnsi="Book Antiqua"/>
          <w:kern w:val="2"/>
          <w:lang w:eastAsia="zh-CN"/>
        </w:rPr>
        <w:t>: 287-293 [PMID: 3302842 DOI: 10.1016/0304-3959(87)90043-1]</w:t>
      </w:r>
    </w:p>
    <w:p w14:paraId="1AB7318D"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115 </w:t>
      </w:r>
      <w:r w:rsidRPr="002F544A">
        <w:rPr>
          <w:rFonts w:ascii="Book Antiqua" w:hAnsi="Book Antiqua"/>
          <w:b/>
          <w:kern w:val="2"/>
          <w:lang w:eastAsia="zh-CN"/>
        </w:rPr>
        <w:t>García-Vega E</w:t>
      </w:r>
      <w:r w:rsidRPr="002F544A">
        <w:rPr>
          <w:rFonts w:ascii="Book Antiqua" w:hAnsi="Book Antiqua"/>
          <w:kern w:val="2"/>
          <w:lang w:eastAsia="zh-CN"/>
        </w:rPr>
        <w:t xml:space="preserve">, Fernandez-Rodriguez C. A stress management programme for Crohn's disease. </w:t>
      </w:r>
      <w:r w:rsidRPr="002F544A">
        <w:rPr>
          <w:rFonts w:ascii="Book Antiqua" w:hAnsi="Book Antiqua"/>
          <w:i/>
          <w:kern w:val="2"/>
          <w:lang w:eastAsia="zh-CN"/>
        </w:rPr>
        <w:t>Behav Res Ther</w:t>
      </w:r>
      <w:r w:rsidRPr="002F544A">
        <w:rPr>
          <w:rFonts w:ascii="Book Antiqua" w:hAnsi="Book Antiqua"/>
          <w:kern w:val="2"/>
          <w:lang w:eastAsia="zh-CN"/>
        </w:rPr>
        <w:t xml:space="preserve"> 2004; </w:t>
      </w:r>
      <w:r w:rsidRPr="002F544A">
        <w:rPr>
          <w:rFonts w:ascii="Book Antiqua" w:hAnsi="Book Antiqua"/>
          <w:b/>
          <w:kern w:val="2"/>
          <w:lang w:eastAsia="zh-CN"/>
        </w:rPr>
        <w:t>42</w:t>
      </w:r>
      <w:r w:rsidRPr="002F544A">
        <w:rPr>
          <w:rFonts w:ascii="Book Antiqua" w:hAnsi="Book Antiqua"/>
          <w:kern w:val="2"/>
          <w:lang w:eastAsia="zh-CN"/>
        </w:rPr>
        <w:t>: 367-383 [PMID: 14998732 DOI: 10.1016/S0005-7967(03)00146-3]</w:t>
      </w:r>
    </w:p>
    <w:p w14:paraId="00F49B55"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116 </w:t>
      </w:r>
      <w:r w:rsidRPr="002F544A">
        <w:rPr>
          <w:rFonts w:ascii="Book Antiqua" w:hAnsi="Book Antiqua"/>
          <w:b/>
          <w:kern w:val="2"/>
          <w:lang w:eastAsia="zh-CN"/>
        </w:rPr>
        <w:t>Maunder RG</w:t>
      </w:r>
      <w:r w:rsidRPr="002F544A">
        <w:rPr>
          <w:rFonts w:ascii="Book Antiqua" w:hAnsi="Book Antiqua"/>
          <w:kern w:val="2"/>
          <w:lang w:eastAsia="zh-CN"/>
        </w:rPr>
        <w:t xml:space="preserve">, Esplen MJ. Supportive-expressive group psychotherapy for persons with inflammatory bowel disease. </w:t>
      </w:r>
      <w:r w:rsidRPr="002F544A">
        <w:rPr>
          <w:rFonts w:ascii="Book Antiqua" w:hAnsi="Book Antiqua"/>
          <w:i/>
          <w:kern w:val="2"/>
          <w:lang w:eastAsia="zh-CN"/>
        </w:rPr>
        <w:t>Can J Psychiatry</w:t>
      </w:r>
      <w:r w:rsidRPr="002F544A">
        <w:rPr>
          <w:rFonts w:ascii="Book Antiqua" w:hAnsi="Book Antiqua"/>
          <w:kern w:val="2"/>
          <w:lang w:eastAsia="zh-CN"/>
        </w:rPr>
        <w:t xml:space="preserve"> 2001; </w:t>
      </w:r>
      <w:r w:rsidRPr="002F544A">
        <w:rPr>
          <w:rFonts w:ascii="Book Antiqua" w:hAnsi="Book Antiqua"/>
          <w:b/>
          <w:kern w:val="2"/>
          <w:lang w:eastAsia="zh-CN"/>
        </w:rPr>
        <w:t>46</w:t>
      </w:r>
      <w:r w:rsidRPr="002F544A">
        <w:rPr>
          <w:rFonts w:ascii="Book Antiqua" w:hAnsi="Book Antiqua"/>
          <w:kern w:val="2"/>
          <w:lang w:eastAsia="zh-CN"/>
        </w:rPr>
        <w:t>: 622-626 [PMID: 11582823 DOI: 10.1177/070674370104600706]</w:t>
      </w:r>
    </w:p>
    <w:p w14:paraId="42F7CCB1"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117 </w:t>
      </w:r>
      <w:r w:rsidRPr="002F544A">
        <w:rPr>
          <w:rFonts w:ascii="Book Antiqua" w:hAnsi="Book Antiqua"/>
          <w:b/>
          <w:kern w:val="2"/>
          <w:lang w:eastAsia="zh-CN"/>
        </w:rPr>
        <w:t>Vogelaar L</w:t>
      </w:r>
      <w:r w:rsidRPr="002F544A">
        <w:rPr>
          <w:rFonts w:ascii="Book Antiqua" w:hAnsi="Book Antiqua"/>
          <w:kern w:val="2"/>
          <w:lang w:eastAsia="zh-CN"/>
        </w:rPr>
        <w:t xml:space="preserve">, Van't Spijker A, Vogelaar T, van Busschbach JJ, Visser MS, Kuipers EJ, van der Woude CJ. Solution focused therapy: a promising new tool in the management of fatigue in Crohn's disease patients psychological interventions for the management of fatigue in Crohn's disease. </w:t>
      </w:r>
      <w:r w:rsidRPr="002F544A">
        <w:rPr>
          <w:rFonts w:ascii="Book Antiqua" w:hAnsi="Book Antiqua"/>
          <w:i/>
          <w:kern w:val="2"/>
          <w:lang w:eastAsia="zh-CN"/>
        </w:rPr>
        <w:t>J Crohns Colitis</w:t>
      </w:r>
      <w:r w:rsidRPr="002F544A">
        <w:rPr>
          <w:rFonts w:ascii="Book Antiqua" w:hAnsi="Book Antiqua"/>
          <w:kern w:val="2"/>
          <w:lang w:eastAsia="zh-CN"/>
        </w:rPr>
        <w:t xml:space="preserve"> 2011; </w:t>
      </w:r>
      <w:r w:rsidRPr="002F544A">
        <w:rPr>
          <w:rFonts w:ascii="Book Antiqua" w:hAnsi="Book Antiqua"/>
          <w:b/>
          <w:kern w:val="2"/>
          <w:lang w:eastAsia="zh-CN"/>
        </w:rPr>
        <w:t>5</w:t>
      </w:r>
      <w:r w:rsidRPr="002F544A">
        <w:rPr>
          <w:rFonts w:ascii="Book Antiqua" w:hAnsi="Book Antiqua"/>
          <w:kern w:val="2"/>
          <w:lang w:eastAsia="zh-CN"/>
        </w:rPr>
        <w:t>: 585-591 [PMID: 22115379 DOI: 10.1016/j.crohns.2011.06.001]</w:t>
      </w:r>
    </w:p>
    <w:p w14:paraId="377480B6"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118 </w:t>
      </w:r>
      <w:r w:rsidRPr="002F544A">
        <w:rPr>
          <w:rFonts w:ascii="Book Antiqua" w:hAnsi="Book Antiqua"/>
          <w:b/>
          <w:kern w:val="2"/>
          <w:lang w:eastAsia="zh-CN"/>
        </w:rPr>
        <w:t>Vogelaar L</w:t>
      </w:r>
      <w:r w:rsidRPr="002F544A">
        <w:rPr>
          <w:rFonts w:ascii="Book Antiqua" w:hAnsi="Book Antiqua"/>
          <w:kern w:val="2"/>
          <w:lang w:eastAsia="zh-CN"/>
        </w:rPr>
        <w:t xml:space="preserve">, van't Spijker A, Timman R, van Tilburg AJ, Bac D, Vogelaar T, Kuipers EJ, van Busschbach JJ, van der Woude CJ. Fatigue management in patients with IBD: a randomised controlled trial. </w:t>
      </w:r>
      <w:r w:rsidRPr="002F544A">
        <w:rPr>
          <w:rFonts w:ascii="Book Antiqua" w:hAnsi="Book Antiqua"/>
          <w:i/>
          <w:kern w:val="2"/>
          <w:lang w:eastAsia="zh-CN"/>
        </w:rPr>
        <w:t>Gut</w:t>
      </w:r>
      <w:r w:rsidRPr="002F544A">
        <w:rPr>
          <w:rFonts w:ascii="Book Antiqua" w:hAnsi="Book Antiqua"/>
          <w:kern w:val="2"/>
          <w:lang w:eastAsia="zh-CN"/>
        </w:rPr>
        <w:t xml:space="preserve"> 2014; </w:t>
      </w:r>
      <w:r w:rsidRPr="002F544A">
        <w:rPr>
          <w:rFonts w:ascii="Book Antiqua" w:hAnsi="Book Antiqua"/>
          <w:b/>
          <w:kern w:val="2"/>
          <w:lang w:eastAsia="zh-CN"/>
        </w:rPr>
        <w:t>63</w:t>
      </w:r>
      <w:r w:rsidRPr="002F544A">
        <w:rPr>
          <w:rFonts w:ascii="Book Antiqua" w:hAnsi="Book Antiqua"/>
          <w:kern w:val="2"/>
          <w:lang w:eastAsia="zh-CN"/>
        </w:rPr>
        <w:t>: 911-918 [PMID: 23884638 DOI: 10.1136/gutjnl-2013-305191]</w:t>
      </w:r>
    </w:p>
    <w:p w14:paraId="0B7AA654"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119 </w:t>
      </w:r>
      <w:r w:rsidRPr="002F544A">
        <w:rPr>
          <w:rFonts w:ascii="Book Antiqua" w:hAnsi="Book Antiqua"/>
          <w:b/>
          <w:kern w:val="2"/>
          <w:lang w:eastAsia="zh-CN"/>
        </w:rPr>
        <w:t>Schwarz SP</w:t>
      </w:r>
      <w:r w:rsidRPr="002F544A">
        <w:rPr>
          <w:rFonts w:ascii="Book Antiqua" w:hAnsi="Book Antiqua"/>
          <w:kern w:val="2"/>
          <w:lang w:eastAsia="zh-CN"/>
        </w:rPr>
        <w:t xml:space="preserve">, Blanchard EB. Evaluation of a psychological treatment for inflammatory bowel disease. </w:t>
      </w:r>
      <w:r w:rsidRPr="002F544A">
        <w:rPr>
          <w:rFonts w:ascii="Book Antiqua" w:hAnsi="Book Antiqua"/>
          <w:i/>
          <w:kern w:val="2"/>
          <w:lang w:eastAsia="zh-CN"/>
        </w:rPr>
        <w:t>Behav Res Ther</w:t>
      </w:r>
      <w:r w:rsidRPr="002F544A">
        <w:rPr>
          <w:rFonts w:ascii="Book Antiqua" w:hAnsi="Book Antiqua"/>
          <w:kern w:val="2"/>
          <w:lang w:eastAsia="zh-CN"/>
        </w:rPr>
        <w:t xml:space="preserve"> 1991; </w:t>
      </w:r>
      <w:r w:rsidRPr="002F544A">
        <w:rPr>
          <w:rFonts w:ascii="Book Antiqua" w:hAnsi="Book Antiqua"/>
          <w:b/>
          <w:kern w:val="2"/>
          <w:lang w:eastAsia="zh-CN"/>
        </w:rPr>
        <w:t>29</w:t>
      </w:r>
      <w:r w:rsidRPr="002F544A">
        <w:rPr>
          <w:rFonts w:ascii="Book Antiqua" w:hAnsi="Book Antiqua"/>
          <w:kern w:val="2"/>
          <w:lang w:eastAsia="zh-CN"/>
        </w:rPr>
        <w:t>: 167-177 [PMID: 2021379 DOI: 10.1016/0005-7967(91)90045-5]</w:t>
      </w:r>
    </w:p>
    <w:p w14:paraId="7B4BA0AE"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120</w:t>
      </w:r>
      <w:r w:rsidRPr="002F544A">
        <w:rPr>
          <w:rFonts w:ascii="Book Antiqua" w:hAnsi="Book Antiqua" w:hint="eastAsia"/>
          <w:kern w:val="2"/>
          <w:lang w:eastAsia="zh-CN"/>
        </w:rPr>
        <w:t xml:space="preserve"> </w:t>
      </w:r>
      <w:r w:rsidRPr="002F544A">
        <w:rPr>
          <w:rFonts w:ascii="Book Antiqua" w:hAnsi="Book Antiqua"/>
          <w:b/>
          <w:kern w:val="2"/>
          <w:lang w:eastAsia="zh-CN"/>
        </w:rPr>
        <w:t>Ball E</w:t>
      </w:r>
      <w:r w:rsidRPr="002F544A">
        <w:rPr>
          <w:rFonts w:ascii="Book Antiqua" w:hAnsi="Book Antiqua"/>
          <w:kern w:val="2"/>
          <w:lang w:eastAsia="zh-CN"/>
        </w:rPr>
        <w:t xml:space="preserve">. Exercise guidelines for patients with inflammatory bowel disease. Gastroenterol Nurs Off J Soc Gastroenterol Nurses Assoc 1998; </w:t>
      </w:r>
      <w:r w:rsidRPr="002F544A">
        <w:rPr>
          <w:rFonts w:ascii="Book Antiqua" w:hAnsi="Book Antiqua"/>
          <w:b/>
          <w:kern w:val="2"/>
          <w:lang w:eastAsia="zh-CN"/>
        </w:rPr>
        <w:t>21</w:t>
      </w:r>
      <w:r w:rsidRPr="002F544A">
        <w:rPr>
          <w:rFonts w:ascii="Book Antiqua" w:hAnsi="Book Antiqua"/>
          <w:kern w:val="2"/>
          <w:lang w:eastAsia="zh-CN"/>
        </w:rPr>
        <w:t>: 108–11 [DOI: 10.1097/00001610-199805000-00002]</w:t>
      </w:r>
    </w:p>
    <w:p w14:paraId="1F602DF2" w14:textId="77777777" w:rsidR="002F544A" w:rsidRP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121 </w:t>
      </w:r>
      <w:r w:rsidRPr="002F544A">
        <w:rPr>
          <w:rFonts w:ascii="Book Antiqua" w:hAnsi="Book Antiqua"/>
          <w:b/>
          <w:kern w:val="2"/>
          <w:lang w:eastAsia="zh-CN"/>
        </w:rPr>
        <w:t>Pérez CA</w:t>
      </w:r>
      <w:r w:rsidRPr="002F544A">
        <w:rPr>
          <w:rFonts w:ascii="Book Antiqua" w:hAnsi="Book Antiqua"/>
          <w:kern w:val="2"/>
          <w:lang w:eastAsia="zh-CN"/>
        </w:rPr>
        <w:t xml:space="preserve">. Prescription of physical exercise in Crohn's disease. </w:t>
      </w:r>
      <w:r w:rsidRPr="002F544A">
        <w:rPr>
          <w:rFonts w:ascii="Book Antiqua" w:hAnsi="Book Antiqua"/>
          <w:i/>
          <w:kern w:val="2"/>
          <w:lang w:eastAsia="zh-CN"/>
        </w:rPr>
        <w:t>J Crohns Colitis</w:t>
      </w:r>
      <w:r w:rsidRPr="002F544A">
        <w:rPr>
          <w:rFonts w:ascii="Book Antiqua" w:hAnsi="Book Antiqua"/>
          <w:kern w:val="2"/>
          <w:lang w:eastAsia="zh-CN"/>
        </w:rPr>
        <w:t xml:space="preserve"> 2009; </w:t>
      </w:r>
      <w:r w:rsidRPr="002F544A">
        <w:rPr>
          <w:rFonts w:ascii="Book Antiqua" w:hAnsi="Book Antiqua"/>
          <w:b/>
          <w:kern w:val="2"/>
          <w:lang w:eastAsia="zh-CN"/>
        </w:rPr>
        <w:t>3</w:t>
      </w:r>
      <w:r w:rsidRPr="002F544A">
        <w:rPr>
          <w:rFonts w:ascii="Book Antiqua" w:hAnsi="Book Antiqua"/>
          <w:kern w:val="2"/>
          <w:lang w:eastAsia="zh-CN"/>
        </w:rPr>
        <w:t>: 225-231 [PMID: 21172280 DOI: 10.1016/j.crohns.2009.08.006]</w:t>
      </w:r>
    </w:p>
    <w:p w14:paraId="2536A47D" w14:textId="461331D7" w:rsidR="002F544A" w:rsidRDefault="002F544A" w:rsidP="003F63B7">
      <w:pPr>
        <w:widowControl w:val="0"/>
        <w:adjustRightInd w:val="0"/>
        <w:snapToGrid w:val="0"/>
        <w:spacing w:line="360" w:lineRule="auto"/>
        <w:jc w:val="both"/>
        <w:rPr>
          <w:rFonts w:ascii="Book Antiqua" w:hAnsi="Book Antiqua"/>
          <w:kern w:val="2"/>
          <w:lang w:eastAsia="zh-CN"/>
        </w:rPr>
      </w:pPr>
      <w:r w:rsidRPr="002F544A">
        <w:rPr>
          <w:rFonts w:ascii="Book Antiqua" w:hAnsi="Book Antiqua"/>
          <w:kern w:val="2"/>
          <w:lang w:eastAsia="zh-CN"/>
        </w:rPr>
        <w:t xml:space="preserve">122 </w:t>
      </w:r>
      <w:r w:rsidRPr="002F544A">
        <w:rPr>
          <w:rFonts w:ascii="Book Antiqua" w:hAnsi="Book Antiqua"/>
          <w:b/>
          <w:kern w:val="2"/>
          <w:lang w:eastAsia="zh-CN"/>
        </w:rPr>
        <w:t>Owczarek D</w:t>
      </w:r>
      <w:r w:rsidRPr="002F544A">
        <w:rPr>
          <w:rFonts w:ascii="Book Antiqua" w:hAnsi="Book Antiqua"/>
          <w:kern w:val="2"/>
          <w:lang w:eastAsia="zh-CN"/>
        </w:rPr>
        <w:t xml:space="preserve">, Rodacki T, Domagała-Rodacka R, Cibor D, Mach T. Diet and nutritional factors in inflammatory bowel diseases. </w:t>
      </w:r>
      <w:r w:rsidRPr="002F544A">
        <w:rPr>
          <w:rFonts w:ascii="Book Antiqua" w:hAnsi="Book Antiqua"/>
          <w:i/>
          <w:kern w:val="2"/>
          <w:lang w:eastAsia="zh-CN"/>
        </w:rPr>
        <w:t>World J Gastroenterol</w:t>
      </w:r>
      <w:r w:rsidRPr="002F544A">
        <w:rPr>
          <w:rFonts w:ascii="Book Antiqua" w:hAnsi="Book Antiqua"/>
          <w:kern w:val="2"/>
          <w:lang w:eastAsia="zh-CN"/>
        </w:rPr>
        <w:t xml:space="preserve"> 2016; </w:t>
      </w:r>
      <w:r w:rsidRPr="002F544A">
        <w:rPr>
          <w:rFonts w:ascii="Book Antiqua" w:hAnsi="Book Antiqua"/>
          <w:b/>
          <w:kern w:val="2"/>
          <w:lang w:eastAsia="zh-CN"/>
        </w:rPr>
        <w:t>22</w:t>
      </w:r>
      <w:r w:rsidRPr="002F544A">
        <w:rPr>
          <w:rFonts w:ascii="Book Antiqua" w:hAnsi="Book Antiqua"/>
          <w:kern w:val="2"/>
          <w:lang w:eastAsia="zh-CN"/>
        </w:rPr>
        <w:t>: 895-905 [PMID: 26811635 DOI: 10.3748/wjg.v22.i3.895]</w:t>
      </w:r>
    </w:p>
    <w:p w14:paraId="1B094340" w14:textId="77777777" w:rsidR="002F544A" w:rsidRDefault="002F544A" w:rsidP="003F63B7">
      <w:pPr>
        <w:widowControl w:val="0"/>
        <w:adjustRightInd w:val="0"/>
        <w:snapToGrid w:val="0"/>
        <w:spacing w:line="360" w:lineRule="auto"/>
        <w:jc w:val="both"/>
        <w:rPr>
          <w:rFonts w:ascii="Book Antiqua" w:hAnsi="Book Antiqua"/>
          <w:kern w:val="2"/>
          <w:lang w:eastAsia="zh-CN"/>
        </w:rPr>
      </w:pPr>
    </w:p>
    <w:p w14:paraId="18D268C3" w14:textId="36D61E81" w:rsidR="002F544A" w:rsidRPr="002F544A" w:rsidRDefault="002F544A" w:rsidP="003F63B7">
      <w:pPr>
        <w:widowControl w:val="0"/>
        <w:adjustRightInd w:val="0"/>
        <w:snapToGrid w:val="0"/>
        <w:spacing w:line="360" w:lineRule="auto"/>
        <w:ind w:left="361" w:hangingChars="150" w:hanging="361"/>
        <w:jc w:val="right"/>
        <w:rPr>
          <w:rFonts w:ascii="Book Antiqua" w:hAnsi="Book Antiqua"/>
          <w:color w:val="000000"/>
          <w:kern w:val="2"/>
          <w:szCs w:val="22"/>
          <w:lang w:eastAsia="zh-CN"/>
        </w:rPr>
      </w:pPr>
      <w:bookmarkStart w:id="24" w:name="OLE_LINK13"/>
      <w:bookmarkStart w:id="25" w:name="OLE_LINK14"/>
      <w:r w:rsidRPr="002F544A">
        <w:rPr>
          <w:rFonts w:ascii="Book Antiqua" w:hAnsi="Book Antiqua"/>
          <w:b/>
          <w:bCs/>
          <w:color w:val="000000"/>
          <w:kern w:val="2"/>
          <w:szCs w:val="22"/>
          <w:lang w:eastAsia="zh-CN"/>
        </w:rPr>
        <w:t>P-Reviewer:</w:t>
      </w:r>
      <w:r w:rsidRPr="002F544A">
        <w:rPr>
          <w:rFonts w:ascii="Book Antiqua" w:hAnsi="Book Antiqua" w:hint="eastAsia"/>
          <w:bCs/>
          <w:color w:val="000000"/>
          <w:kern w:val="2"/>
          <w:szCs w:val="22"/>
          <w:lang w:eastAsia="zh-CN"/>
        </w:rPr>
        <w:t xml:space="preserve"> </w:t>
      </w:r>
      <w:r w:rsidRPr="002F544A">
        <w:rPr>
          <w:rFonts w:ascii="Book Antiqua" w:hAnsi="Book Antiqua"/>
          <w:bCs/>
          <w:color w:val="000000"/>
          <w:kern w:val="2"/>
          <w:szCs w:val="22"/>
          <w:lang w:eastAsia="zh-CN"/>
        </w:rPr>
        <w:t>Mijandrusic-Sincic</w:t>
      </w:r>
      <w:r>
        <w:rPr>
          <w:rFonts w:ascii="Book Antiqua" w:hAnsi="Book Antiqua" w:hint="eastAsia"/>
          <w:bCs/>
          <w:color w:val="000000"/>
          <w:kern w:val="2"/>
          <w:szCs w:val="22"/>
          <w:lang w:eastAsia="zh-CN"/>
        </w:rPr>
        <w:t xml:space="preserve"> </w:t>
      </w:r>
      <w:r w:rsidRPr="002F544A">
        <w:rPr>
          <w:rFonts w:ascii="Book Antiqua" w:hAnsi="Book Antiqua"/>
          <w:bCs/>
          <w:color w:val="000000"/>
          <w:kern w:val="2"/>
          <w:szCs w:val="22"/>
          <w:lang w:eastAsia="zh-CN"/>
        </w:rPr>
        <w:t>B</w:t>
      </w:r>
      <w:r>
        <w:rPr>
          <w:rFonts w:ascii="Book Antiqua" w:hAnsi="Book Antiqua" w:hint="eastAsia"/>
          <w:bCs/>
          <w:color w:val="000000"/>
          <w:kern w:val="2"/>
          <w:szCs w:val="22"/>
          <w:lang w:eastAsia="zh-CN"/>
        </w:rPr>
        <w:t xml:space="preserve"> </w:t>
      </w:r>
      <w:r w:rsidRPr="002F544A">
        <w:rPr>
          <w:rFonts w:ascii="Book Antiqua" w:hAnsi="Book Antiqua"/>
          <w:b/>
          <w:bCs/>
          <w:color w:val="000000"/>
          <w:kern w:val="2"/>
          <w:szCs w:val="22"/>
          <w:lang w:eastAsia="zh-CN"/>
        </w:rPr>
        <w:t>S-Editor:</w:t>
      </w:r>
      <w:r>
        <w:rPr>
          <w:rFonts w:ascii="Book Antiqua" w:hAnsi="Book Antiqua" w:hint="eastAsia"/>
          <w:b/>
          <w:bCs/>
          <w:color w:val="000000"/>
          <w:kern w:val="2"/>
          <w:szCs w:val="22"/>
          <w:lang w:eastAsia="zh-CN"/>
        </w:rPr>
        <w:t xml:space="preserve"> </w:t>
      </w:r>
      <w:r w:rsidRPr="002F544A">
        <w:rPr>
          <w:rFonts w:ascii="Book Antiqua" w:hAnsi="Book Antiqua" w:hint="eastAsia"/>
          <w:bCs/>
          <w:color w:val="000000"/>
          <w:kern w:val="2"/>
          <w:szCs w:val="22"/>
          <w:lang w:eastAsia="zh-CN"/>
        </w:rPr>
        <w:t>Wang XJ</w:t>
      </w:r>
    </w:p>
    <w:p w14:paraId="5B09B896" w14:textId="77777777" w:rsidR="002F544A" w:rsidRPr="002F544A" w:rsidRDefault="002F544A" w:rsidP="003F63B7">
      <w:pPr>
        <w:widowControl w:val="0"/>
        <w:adjustRightInd w:val="0"/>
        <w:snapToGrid w:val="0"/>
        <w:spacing w:line="360" w:lineRule="auto"/>
        <w:ind w:left="361" w:hangingChars="150" w:hanging="361"/>
        <w:jc w:val="right"/>
        <w:rPr>
          <w:rFonts w:ascii="Book Antiqua" w:hAnsi="Book Antiqua"/>
          <w:b/>
          <w:bCs/>
          <w:color w:val="000000"/>
          <w:kern w:val="2"/>
          <w:szCs w:val="22"/>
          <w:lang w:eastAsia="zh-CN"/>
        </w:rPr>
      </w:pPr>
      <w:r w:rsidRPr="002F544A">
        <w:rPr>
          <w:rFonts w:ascii="Book Antiqua" w:hAnsi="Book Antiqua"/>
          <w:b/>
          <w:bCs/>
          <w:color w:val="000000"/>
          <w:kern w:val="2"/>
          <w:szCs w:val="22"/>
          <w:lang w:eastAsia="zh-CN"/>
        </w:rPr>
        <w:t>L-Editor:</w:t>
      </w:r>
      <w:r w:rsidRPr="002F544A">
        <w:rPr>
          <w:rFonts w:ascii="Book Antiqua" w:hAnsi="Book Antiqua"/>
          <w:color w:val="000000"/>
          <w:kern w:val="2"/>
          <w:szCs w:val="22"/>
          <w:lang w:eastAsia="zh-CN"/>
        </w:rPr>
        <w:t xml:space="preserve"> </w:t>
      </w:r>
      <w:r w:rsidRPr="002F544A">
        <w:rPr>
          <w:rFonts w:ascii="Book Antiqua" w:hAnsi="Book Antiqua"/>
          <w:b/>
          <w:bCs/>
          <w:color w:val="000000"/>
          <w:kern w:val="2"/>
          <w:szCs w:val="22"/>
          <w:lang w:eastAsia="zh-CN"/>
        </w:rPr>
        <w:t>E-Editor:</w:t>
      </w:r>
    </w:p>
    <w:p w14:paraId="1EFB31BA" w14:textId="77777777" w:rsidR="002F544A" w:rsidRPr="002F544A" w:rsidRDefault="002F544A" w:rsidP="003F63B7">
      <w:pPr>
        <w:widowControl w:val="0"/>
        <w:adjustRightInd w:val="0"/>
        <w:snapToGrid w:val="0"/>
        <w:spacing w:line="360" w:lineRule="auto"/>
        <w:ind w:left="360" w:hangingChars="150" w:hanging="360"/>
        <w:jc w:val="right"/>
        <w:rPr>
          <w:rFonts w:ascii="Book Antiqua" w:hAnsi="Book Antiqua"/>
          <w:color w:val="000000"/>
          <w:kern w:val="2"/>
          <w:szCs w:val="22"/>
          <w:lang w:eastAsia="zh-CN"/>
        </w:rPr>
      </w:pPr>
    </w:p>
    <w:p w14:paraId="25AF813E" w14:textId="77777777" w:rsidR="002F544A" w:rsidRPr="002F544A" w:rsidRDefault="002F544A" w:rsidP="003F63B7">
      <w:pPr>
        <w:widowControl w:val="0"/>
        <w:adjustRightInd w:val="0"/>
        <w:snapToGrid w:val="0"/>
        <w:spacing w:line="360" w:lineRule="auto"/>
        <w:jc w:val="both"/>
        <w:rPr>
          <w:rFonts w:ascii="Book Antiqua" w:eastAsia="MS Mincho" w:hAnsi="Book Antiqua"/>
          <w:lang w:eastAsia="zh-CN"/>
        </w:rPr>
      </w:pPr>
      <w:r w:rsidRPr="002F544A">
        <w:rPr>
          <w:rFonts w:ascii="Book Antiqua" w:eastAsia="MS Mincho" w:hAnsi="Book Antiqua"/>
          <w:b/>
          <w:lang w:eastAsia="zh-CN"/>
        </w:rPr>
        <w:t>Specialty type:</w:t>
      </w:r>
      <w:r w:rsidRPr="002F544A">
        <w:rPr>
          <w:rFonts w:ascii="Book Antiqua" w:eastAsia="MS Mincho" w:hAnsi="Book Antiqua"/>
          <w:lang w:eastAsia="zh-CN"/>
        </w:rPr>
        <w:t xml:space="preserve"> Gastroenterology and hepatology</w:t>
      </w:r>
    </w:p>
    <w:p w14:paraId="58FDE4BD" w14:textId="41AF5D12" w:rsidR="002F544A" w:rsidRPr="002F544A" w:rsidRDefault="002F544A" w:rsidP="003F63B7">
      <w:pPr>
        <w:widowControl w:val="0"/>
        <w:adjustRightInd w:val="0"/>
        <w:snapToGrid w:val="0"/>
        <w:spacing w:line="360" w:lineRule="auto"/>
        <w:jc w:val="both"/>
        <w:rPr>
          <w:rFonts w:ascii="Book Antiqua" w:hAnsi="Book Antiqua"/>
          <w:lang w:eastAsia="zh-CN"/>
        </w:rPr>
      </w:pPr>
      <w:r w:rsidRPr="002F544A">
        <w:rPr>
          <w:rFonts w:ascii="Book Antiqua" w:eastAsia="MS Mincho" w:hAnsi="Book Antiqua"/>
          <w:b/>
          <w:lang w:eastAsia="zh-CN"/>
        </w:rPr>
        <w:t>Country of origin:</w:t>
      </w:r>
      <w:r>
        <w:rPr>
          <w:rFonts w:ascii="Book Antiqua" w:hAnsi="Book Antiqua" w:hint="eastAsia"/>
          <w:b/>
          <w:lang w:eastAsia="zh-CN"/>
        </w:rPr>
        <w:t xml:space="preserve"> </w:t>
      </w:r>
      <w:r w:rsidRPr="002F544A">
        <w:rPr>
          <w:rFonts w:ascii="Book Antiqua" w:hAnsi="Book Antiqua"/>
          <w:lang w:eastAsia="zh-CN"/>
        </w:rPr>
        <w:t>Canada</w:t>
      </w:r>
    </w:p>
    <w:p w14:paraId="1F3D0FDD" w14:textId="77777777" w:rsidR="002F544A" w:rsidRPr="002F544A" w:rsidRDefault="002F544A" w:rsidP="003F63B7">
      <w:pPr>
        <w:widowControl w:val="0"/>
        <w:adjustRightInd w:val="0"/>
        <w:snapToGrid w:val="0"/>
        <w:spacing w:line="360" w:lineRule="auto"/>
        <w:jc w:val="both"/>
        <w:rPr>
          <w:rFonts w:ascii="Book Antiqua" w:eastAsia="MS Mincho" w:hAnsi="Book Antiqua"/>
          <w:b/>
          <w:lang w:eastAsia="zh-CN"/>
        </w:rPr>
      </w:pPr>
      <w:r w:rsidRPr="002F544A">
        <w:rPr>
          <w:rFonts w:ascii="Book Antiqua" w:eastAsia="MS Mincho" w:hAnsi="Book Antiqua"/>
          <w:b/>
          <w:lang w:eastAsia="zh-CN"/>
        </w:rPr>
        <w:t>Peer-review report classification</w:t>
      </w:r>
    </w:p>
    <w:p w14:paraId="049645AA" w14:textId="77777777" w:rsidR="002F544A" w:rsidRPr="002F544A" w:rsidRDefault="002F544A" w:rsidP="003F63B7">
      <w:pPr>
        <w:widowControl w:val="0"/>
        <w:adjustRightInd w:val="0"/>
        <w:snapToGrid w:val="0"/>
        <w:spacing w:line="360" w:lineRule="auto"/>
        <w:jc w:val="both"/>
        <w:rPr>
          <w:rFonts w:ascii="Book Antiqua" w:eastAsia="MS Mincho" w:hAnsi="Book Antiqua"/>
          <w:lang w:eastAsia="zh-CN"/>
        </w:rPr>
      </w:pPr>
      <w:r w:rsidRPr="002F544A">
        <w:rPr>
          <w:rFonts w:ascii="Book Antiqua" w:eastAsia="MS Mincho" w:hAnsi="Book Antiqua"/>
          <w:lang w:eastAsia="zh-CN"/>
        </w:rPr>
        <w:t>Grade A (Excellent): 0</w:t>
      </w:r>
    </w:p>
    <w:p w14:paraId="13FB3CF6" w14:textId="43B650A3" w:rsidR="002F544A" w:rsidRPr="002F544A" w:rsidRDefault="002F544A" w:rsidP="003F63B7">
      <w:pPr>
        <w:widowControl w:val="0"/>
        <w:adjustRightInd w:val="0"/>
        <w:snapToGrid w:val="0"/>
        <w:spacing w:line="360" w:lineRule="auto"/>
        <w:jc w:val="both"/>
        <w:rPr>
          <w:rFonts w:ascii="Book Antiqua" w:hAnsi="Book Antiqua"/>
          <w:lang w:eastAsia="zh-CN"/>
        </w:rPr>
      </w:pPr>
      <w:r w:rsidRPr="002F544A">
        <w:rPr>
          <w:rFonts w:ascii="Book Antiqua" w:eastAsia="MS Mincho" w:hAnsi="Book Antiqua"/>
          <w:lang w:eastAsia="zh-CN"/>
        </w:rPr>
        <w:t>Grade B (Very good):</w:t>
      </w:r>
      <w:r w:rsidRPr="002F544A">
        <w:rPr>
          <w:rFonts w:ascii="Book Antiqua" w:hAnsi="Book Antiqua" w:hint="eastAsia"/>
          <w:lang w:eastAsia="zh-CN"/>
        </w:rPr>
        <w:t xml:space="preserve"> </w:t>
      </w:r>
      <w:r>
        <w:rPr>
          <w:rFonts w:ascii="Book Antiqua" w:hAnsi="Book Antiqua" w:hint="eastAsia"/>
          <w:lang w:eastAsia="zh-CN"/>
        </w:rPr>
        <w:t>B</w:t>
      </w:r>
    </w:p>
    <w:p w14:paraId="285E77AB" w14:textId="77777777" w:rsidR="002F544A" w:rsidRPr="002F544A" w:rsidRDefault="002F544A" w:rsidP="003F63B7">
      <w:pPr>
        <w:widowControl w:val="0"/>
        <w:adjustRightInd w:val="0"/>
        <w:snapToGrid w:val="0"/>
        <w:spacing w:line="360" w:lineRule="auto"/>
        <w:jc w:val="both"/>
        <w:rPr>
          <w:rFonts w:ascii="Book Antiqua" w:eastAsia="MS Mincho" w:hAnsi="Book Antiqua"/>
          <w:lang w:eastAsia="zh-CN"/>
        </w:rPr>
      </w:pPr>
      <w:r w:rsidRPr="002F544A">
        <w:rPr>
          <w:rFonts w:ascii="Book Antiqua" w:eastAsia="MS Mincho" w:hAnsi="Book Antiqua"/>
          <w:lang w:eastAsia="zh-CN"/>
        </w:rPr>
        <w:t xml:space="preserve">Grade C (Good): </w:t>
      </w:r>
      <w:r w:rsidRPr="002F544A">
        <w:rPr>
          <w:rFonts w:ascii="Book Antiqua" w:hAnsi="Book Antiqua"/>
          <w:lang w:eastAsia="zh-CN"/>
        </w:rPr>
        <w:t>0</w:t>
      </w:r>
    </w:p>
    <w:p w14:paraId="4B21ADD7" w14:textId="77777777" w:rsidR="002F544A" w:rsidRPr="002F544A" w:rsidRDefault="002F544A" w:rsidP="003F63B7">
      <w:pPr>
        <w:widowControl w:val="0"/>
        <w:adjustRightInd w:val="0"/>
        <w:snapToGrid w:val="0"/>
        <w:spacing w:line="360" w:lineRule="auto"/>
        <w:jc w:val="both"/>
        <w:rPr>
          <w:rFonts w:ascii="Book Antiqua" w:eastAsia="MS Mincho" w:hAnsi="Book Antiqua"/>
          <w:lang w:eastAsia="zh-CN"/>
        </w:rPr>
      </w:pPr>
      <w:r w:rsidRPr="002F544A">
        <w:rPr>
          <w:rFonts w:ascii="Book Antiqua" w:eastAsia="MS Mincho" w:hAnsi="Book Antiqua"/>
          <w:lang w:eastAsia="zh-CN"/>
        </w:rPr>
        <w:t>Grade D (Fair): 0</w:t>
      </w:r>
    </w:p>
    <w:p w14:paraId="4D65B402" w14:textId="7F9250E1" w:rsidR="002F544A" w:rsidRPr="002F544A" w:rsidRDefault="002F544A" w:rsidP="003F63B7">
      <w:pPr>
        <w:widowControl w:val="0"/>
        <w:adjustRightInd w:val="0"/>
        <w:snapToGrid w:val="0"/>
        <w:spacing w:line="360" w:lineRule="auto"/>
        <w:jc w:val="both"/>
        <w:rPr>
          <w:rFonts w:ascii="Book Antiqua" w:hAnsi="Book Antiqua"/>
          <w:lang w:eastAsia="zh-CN"/>
        </w:rPr>
      </w:pPr>
      <w:r w:rsidRPr="002F544A">
        <w:rPr>
          <w:rFonts w:ascii="Book Antiqua" w:eastAsia="MS Mincho" w:hAnsi="Book Antiqua"/>
          <w:lang w:eastAsia="zh-CN"/>
        </w:rPr>
        <w:t>Grade E (Poor): 0</w:t>
      </w:r>
      <w:bookmarkEnd w:id="24"/>
      <w:bookmarkEnd w:id="25"/>
    </w:p>
    <w:p w14:paraId="696BE337" w14:textId="77777777" w:rsidR="002F544A" w:rsidRDefault="002F544A" w:rsidP="003F63B7">
      <w:pPr>
        <w:widowControl w:val="0"/>
        <w:spacing w:after="160" w:line="259" w:lineRule="auto"/>
        <w:rPr>
          <w:rFonts w:ascii="Book Antiqua" w:hAnsi="Book Antiqua"/>
          <w:kern w:val="2"/>
          <w:lang w:eastAsia="zh-CN"/>
        </w:rPr>
      </w:pPr>
      <w:r>
        <w:rPr>
          <w:rFonts w:ascii="Book Antiqua" w:hAnsi="Book Antiqua"/>
          <w:kern w:val="2"/>
          <w:lang w:eastAsia="zh-CN"/>
        </w:rPr>
        <w:br w:type="page"/>
      </w:r>
    </w:p>
    <w:p w14:paraId="20F08461" w14:textId="77777777" w:rsidR="00065BA1" w:rsidRPr="002F544A" w:rsidRDefault="00065BA1" w:rsidP="003F63B7">
      <w:pPr>
        <w:widowControl w:val="0"/>
        <w:adjustRightInd w:val="0"/>
        <w:snapToGrid w:val="0"/>
        <w:spacing w:line="360" w:lineRule="auto"/>
        <w:jc w:val="both"/>
        <w:rPr>
          <w:rFonts w:ascii="Book Antiqua" w:hAnsi="Book Antiqua"/>
          <w:kern w:val="2"/>
          <w:lang w:eastAsia="zh-CN"/>
        </w:rPr>
      </w:pPr>
    </w:p>
    <w:p w14:paraId="7EE6B5A8" w14:textId="253BFBFA" w:rsidR="00065BA1" w:rsidRPr="006E07FF" w:rsidRDefault="00065BA1" w:rsidP="003F63B7">
      <w:pPr>
        <w:widowControl w:val="0"/>
        <w:adjustRightInd w:val="0"/>
        <w:snapToGrid w:val="0"/>
        <w:spacing w:line="360" w:lineRule="auto"/>
        <w:jc w:val="both"/>
        <w:rPr>
          <w:rFonts w:ascii="Book Antiqua" w:eastAsia="Times New Roman" w:hAnsi="Book Antiqua"/>
          <w:b/>
        </w:rPr>
      </w:pPr>
      <w:r w:rsidRPr="006E07FF">
        <w:rPr>
          <w:rFonts w:ascii="Book Antiqua" w:eastAsia="Times New Roman" w:hAnsi="Book Antiqua"/>
          <w:b/>
          <w:noProof/>
          <w:lang w:eastAsia="zh-CN"/>
        </w:rPr>
        <w:drawing>
          <wp:inline distT="0" distB="0" distL="0" distR="0" wp14:anchorId="093E61D7" wp14:editId="393C3B8A">
            <wp:extent cx="4877037" cy="4324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a:blip r:embed="rId8">
                      <a:extLst>
                        <a:ext uri="{28A0092B-C50C-407E-A947-70E740481C1C}">
                          <a14:useLocalDpi xmlns:a14="http://schemas.microsoft.com/office/drawing/2010/main" val="0"/>
                        </a:ext>
                      </a:extLst>
                    </a:blip>
                    <a:stretch>
                      <a:fillRect/>
                    </a:stretch>
                  </pic:blipFill>
                  <pic:spPr>
                    <a:xfrm>
                      <a:off x="0" y="0"/>
                      <a:ext cx="4877037" cy="4324560"/>
                    </a:xfrm>
                    <a:prstGeom prst="rect">
                      <a:avLst/>
                    </a:prstGeom>
                  </pic:spPr>
                </pic:pic>
              </a:graphicData>
            </a:graphic>
          </wp:inline>
        </w:drawing>
      </w:r>
    </w:p>
    <w:p w14:paraId="59A9A118" w14:textId="3FABDBD5" w:rsidR="002F544A" w:rsidRDefault="00065BA1" w:rsidP="003F63B7">
      <w:pPr>
        <w:widowControl w:val="0"/>
        <w:adjustRightInd w:val="0"/>
        <w:snapToGrid w:val="0"/>
        <w:spacing w:line="360" w:lineRule="auto"/>
        <w:jc w:val="both"/>
        <w:rPr>
          <w:rFonts w:ascii="Book Antiqua" w:hAnsi="Book Antiqua"/>
          <w:lang w:eastAsia="zh-CN"/>
        </w:rPr>
      </w:pPr>
      <w:r w:rsidRPr="006E07FF">
        <w:rPr>
          <w:rFonts w:ascii="Book Antiqua" w:eastAsia="Times New Roman" w:hAnsi="Book Antiqua"/>
          <w:b/>
        </w:rPr>
        <w:t>Figure 1</w:t>
      </w:r>
      <w:r w:rsidR="00C137B2" w:rsidRPr="006E07FF">
        <w:rPr>
          <w:rFonts w:ascii="Book Antiqua" w:eastAsia="Times New Roman" w:hAnsi="Book Antiqua"/>
          <w:b/>
        </w:rPr>
        <w:t xml:space="preserve"> Ovid </w:t>
      </w:r>
      <w:r w:rsidR="002F544A" w:rsidRPr="006E07FF">
        <w:rPr>
          <w:rFonts w:ascii="Book Antiqua" w:eastAsia="Times New Roman" w:hAnsi="Book Antiqua"/>
          <w:b/>
        </w:rPr>
        <w:t xml:space="preserve">MEDLINE </w:t>
      </w:r>
      <w:r w:rsidR="00C137B2" w:rsidRPr="006E07FF">
        <w:rPr>
          <w:rFonts w:ascii="Book Antiqua" w:eastAsia="Times New Roman" w:hAnsi="Book Antiqua"/>
          <w:b/>
        </w:rPr>
        <w:t>l</w:t>
      </w:r>
      <w:r w:rsidR="00615761" w:rsidRPr="006E07FF">
        <w:rPr>
          <w:rFonts w:ascii="Book Antiqua" w:eastAsia="Times New Roman" w:hAnsi="Book Antiqua"/>
          <w:b/>
        </w:rPr>
        <w:t xml:space="preserve">iterature </w:t>
      </w:r>
      <w:r w:rsidRPr="006E07FF">
        <w:rPr>
          <w:rFonts w:ascii="Book Antiqua" w:eastAsia="Times New Roman" w:hAnsi="Book Antiqua"/>
          <w:b/>
        </w:rPr>
        <w:t>search strateg</w:t>
      </w:r>
      <w:r w:rsidR="00C137B2" w:rsidRPr="006E07FF">
        <w:rPr>
          <w:rFonts w:ascii="Book Antiqua" w:eastAsia="Times New Roman" w:hAnsi="Book Antiqua"/>
          <w:b/>
        </w:rPr>
        <w:t xml:space="preserve">y. </w:t>
      </w:r>
      <w:r w:rsidR="00C137B2" w:rsidRPr="006E07FF">
        <w:rPr>
          <w:rFonts w:ascii="Book Antiqua" w:eastAsia="Times New Roman" w:hAnsi="Book Antiqua"/>
          <w14:textOutline w14:w="9525" w14:cap="rnd" w14:cmpd="sng" w14:algn="ctr">
            <w14:noFill/>
            <w14:prstDash w14:val="solid"/>
            <w14:bevel/>
          </w14:textOutline>
        </w:rPr>
        <w:t xml:space="preserve">Similar searches were run within EMBASE: Excerpta Medica </w:t>
      </w:r>
      <w:r w:rsidR="002F544A">
        <w:rPr>
          <w:rFonts w:ascii="Book Antiqua" w:hAnsi="Book Antiqua" w:hint="eastAsia"/>
          <w:lang w:eastAsia="zh-CN"/>
          <w14:textOutline w14:w="9525" w14:cap="rnd" w14:cmpd="sng" w14:algn="ctr">
            <w14:noFill/>
            <w14:prstDash w14:val="solid"/>
            <w14:bevel/>
          </w14:textOutline>
        </w:rPr>
        <w:t>and</w:t>
      </w:r>
      <w:r w:rsidR="00C137B2" w:rsidRPr="006E07FF">
        <w:rPr>
          <w:rFonts w:ascii="Book Antiqua" w:eastAsia="Times New Roman" w:hAnsi="Book Antiqua"/>
          <w14:textOutline w14:w="9525" w14:cap="rnd" w14:cmpd="sng" w14:algn="ctr">
            <w14:noFill/>
            <w14:prstDash w14:val="solid"/>
            <w14:bevel/>
          </w14:textOutline>
        </w:rPr>
        <w:t xml:space="preserve"> EMBASE: Classic, PubMed, and PsychINFO</w:t>
      </w:r>
      <w:r w:rsidR="00615761" w:rsidRPr="006E07FF">
        <w:rPr>
          <w:rFonts w:ascii="Book Antiqua" w:eastAsia="Times New Roman" w:hAnsi="Book Antiqua"/>
          <w14:textOutline w14:w="9525" w14:cap="rnd" w14:cmpd="sng" w14:algn="ctr">
            <w14:noFill/>
            <w14:prstDash w14:val="solid"/>
            <w14:bevel/>
          </w14:textOutline>
        </w:rPr>
        <w:t xml:space="preserve"> databases</w:t>
      </w:r>
      <w:r w:rsidR="00C137B2" w:rsidRPr="006E07FF">
        <w:rPr>
          <w:rFonts w:ascii="Book Antiqua" w:eastAsia="Times New Roman" w:hAnsi="Book Antiqua"/>
          <w14:textOutline w14:w="9525" w14:cap="rnd" w14:cmpd="sng" w14:algn="ctr">
            <w14:noFill/>
            <w14:prstDash w14:val="solid"/>
            <w14:bevel/>
          </w14:textOutline>
        </w:rPr>
        <w:t xml:space="preserve">. </w:t>
      </w:r>
    </w:p>
    <w:p w14:paraId="47F93D27" w14:textId="61F8883D" w:rsidR="00065BA1" w:rsidRPr="002F544A" w:rsidRDefault="002F544A" w:rsidP="003F63B7">
      <w:pPr>
        <w:widowControl w:val="0"/>
        <w:spacing w:after="160" w:line="259" w:lineRule="auto"/>
        <w:rPr>
          <w:rFonts w:ascii="Book Antiqua" w:hAnsi="Book Antiqua"/>
          <w:lang w:eastAsia="zh-CN"/>
        </w:rPr>
      </w:pPr>
      <w:r>
        <w:rPr>
          <w:rFonts w:ascii="Book Antiqua" w:hAnsi="Book Antiqua"/>
          <w:lang w:eastAsia="zh-CN"/>
        </w:rPr>
        <w:br w:type="page"/>
      </w:r>
    </w:p>
    <w:p w14:paraId="56C4ED15" w14:textId="2548B1D0" w:rsidR="00065BA1" w:rsidRPr="006E07FF" w:rsidRDefault="00065BA1" w:rsidP="003F63B7">
      <w:pPr>
        <w:widowControl w:val="0"/>
        <w:adjustRightInd w:val="0"/>
        <w:snapToGrid w:val="0"/>
        <w:spacing w:line="360" w:lineRule="auto"/>
        <w:jc w:val="both"/>
        <w:rPr>
          <w:rFonts w:ascii="Book Antiqua" w:eastAsia="Times New Roman" w:hAnsi="Book Antiqua"/>
          <w:b/>
        </w:rPr>
      </w:pPr>
      <w:r w:rsidRPr="006E07FF">
        <w:rPr>
          <w:rFonts w:ascii="Book Antiqua" w:eastAsia="Times New Roman" w:hAnsi="Book Antiqua"/>
          <w:b/>
          <w:noProof/>
          <w:lang w:eastAsia="zh-CN"/>
        </w:rPr>
        <w:drawing>
          <wp:inline distT="0" distB="0" distL="0" distR="0" wp14:anchorId="70DA3BB2" wp14:editId="1896F5F4">
            <wp:extent cx="4832585" cy="267983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tif"/>
                    <pic:cNvPicPr/>
                  </pic:nvPicPr>
                  <pic:blipFill>
                    <a:blip r:embed="rId9">
                      <a:extLst>
                        <a:ext uri="{28A0092B-C50C-407E-A947-70E740481C1C}">
                          <a14:useLocalDpi xmlns:a14="http://schemas.microsoft.com/office/drawing/2010/main" val="0"/>
                        </a:ext>
                      </a:extLst>
                    </a:blip>
                    <a:stretch>
                      <a:fillRect/>
                    </a:stretch>
                  </pic:blipFill>
                  <pic:spPr>
                    <a:xfrm>
                      <a:off x="0" y="0"/>
                      <a:ext cx="4832585" cy="2679830"/>
                    </a:xfrm>
                    <a:prstGeom prst="rect">
                      <a:avLst/>
                    </a:prstGeom>
                  </pic:spPr>
                </pic:pic>
              </a:graphicData>
            </a:graphic>
          </wp:inline>
        </w:drawing>
      </w:r>
    </w:p>
    <w:p w14:paraId="3B937209" w14:textId="7E0C0DD3" w:rsidR="00065BA1" w:rsidRPr="002F544A" w:rsidRDefault="00065BA1" w:rsidP="003F63B7">
      <w:pPr>
        <w:widowControl w:val="0"/>
        <w:adjustRightInd w:val="0"/>
        <w:snapToGrid w:val="0"/>
        <w:spacing w:line="360" w:lineRule="auto"/>
        <w:jc w:val="both"/>
        <w:rPr>
          <w:rFonts w:ascii="Book Antiqua" w:hAnsi="Book Antiqua"/>
          <w:lang w:eastAsia="zh-CN"/>
        </w:rPr>
      </w:pPr>
      <w:r w:rsidRPr="006E07FF">
        <w:rPr>
          <w:rFonts w:ascii="Book Antiqua" w:eastAsia="Times New Roman" w:hAnsi="Book Antiqua"/>
          <w:b/>
        </w:rPr>
        <w:t>Figure 2</w:t>
      </w:r>
      <w:r w:rsidR="00C137B2" w:rsidRPr="006E07FF">
        <w:rPr>
          <w:rFonts w:ascii="Book Antiqua" w:eastAsia="Times New Roman" w:hAnsi="Book Antiqua"/>
          <w:b/>
        </w:rPr>
        <w:t xml:space="preserve"> </w:t>
      </w:r>
      <w:r w:rsidRPr="006E07FF">
        <w:rPr>
          <w:rFonts w:ascii="Book Antiqua" w:eastAsia="Times New Roman" w:hAnsi="Book Antiqua"/>
          <w:b/>
        </w:rPr>
        <w:t>Ovid MEDLINE</w:t>
      </w:r>
      <w:r w:rsidR="00C137B2" w:rsidRPr="006E07FF">
        <w:rPr>
          <w:rFonts w:ascii="Book Antiqua" w:eastAsia="Times New Roman" w:hAnsi="Book Antiqua"/>
        </w:rPr>
        <w:t xml:space="preserve"> </w:t>
      </w:r>
      <w:r w:rsidR="00615761" w:rsidRPr="006E07FF">
        <w:rPr>
          <w:rFonts w:ascii="Book Antiqua" w:eastAsia="Times New Roman" w:hAnsi="Book Antiqua"/>
          <w:b/>
        </w:rPr>
        <w:t xml:space="preserve">literature </w:t>
      </w:r>
      <w:r w:rsidR="00C137B2" w:rsidRPr="006E07FF">
        <w:rPr>
          <w:rFonts w:ascii="Book Antiqua" w:hAnsi="Book Antiqua"/>
          <w:b/>
        </w:rPr>
        <w:t>search results.</w:t>
      </w:r>
      <w:r w:rsidR="00C137B2" w:rsidRPr="006E07FF">
        <w:rPr>
          <w:rFonts w:ascii="Book Antiqua" w:hAnsi="Book Antiqua"/>
        </w:rPr>
        <w:t xml:space="preserve"> </w:t>
      </w:r>
      <w:r w:rsidR="00615761" w:rsidRPr="006E07FF">
        <w:rPr>
          <w:rFonts w:ascii="Book Antiqua" w:hAnsi="Book Antiqua"/>
        </w:rPr>
        <w:t>After initial search and limitations, r</w:t>
      </w:r>
      <w:r w:rsidR="00C137B2" w:rsidRPr="006E07FF">
        <w:rPr>
          <w:rFonts w:ascii="Book Antiqua" w:hAnsi="Book Antiqua"/>
        </w:rPr>
        <w:t>esults were further screened by a single expert reviewer</w:t>
      </w:r>
      <w:r w:rsidR="00615761" w:rsidRPr="006E07FF">
        <w:rPr>
          <w:rFonts w:ascii="Book Antiqua" w:hAnsi="Book Antiqua"/>
        </w:rPr>
        <w:t>.</w:t>
      </w:r>
      <w:r w:rsidR="00C137B2" w:rsidRPr="006E07FF">
        <w:rPr>
          <w:rFonts w:ascii="Book Antiqua" w:hAnsi="Book Antiqua"/>
        </w:rPr>
        <w:t xml:space="preserve"> </w:t>
      </w:r>
    </w:p>
    <w:p w14:paraId="1AE92A64" w14:textId="77777777" w:rsidR="002F544A" w:rsidRDefault="002F544A" w:rsidP="003F63B7">
      <w:pPr>
        <w:widowControl w:val="0"/>
        <w:spacing w:after="160" w:line="259" w:lineRule="auto"/>
        <w:rPr>
          <w:rFonts w:ascii="Book Antiqua" w:eastAsia="Times New Roman" w:hAnsi="Book Antiqua"/>
        </w:rPr>
      </w:pPr>
      <w:r>
        <w:rPr>
          <w:rFonts w:ascii="Book Antiqua" w:eastAsia="Times New Roman" w:hAnsi="Book Antiqua"/>
        </w:rPr>
        <w:br w:type="page"/>
      </w:r>
    </w:p>
    <w:p w14:paraId="7266421E" w14:textId="168F84DF" w:rsidR="00065BA1" w:rsidRPr="006E07FF" w:rsidRDefault="00065BA1" w:rsidP="003F63B7">
      <w:pPr>
        <w:widowControl w:val="0"/>
        <w:adjustRightInd w:val="0"/>
        <w:snapToGrid w:val="0"/>
        <w:spacing w:line="360" w:lineRule="auto"/>
        <w:jc w:val="both"/>
        <w:rPr>
          <w:rFonts w:ascii="Book Antiqua" w:eastAsia="Times New Roman" w:hAnsi="Book Antiqua"/>
        </w:rPr>
      </w:pPr>
      <w:r w:rsidRPr="006E07FF">
        <w:rPr>
          <w:rFonts w:ascii="Book Antiqua" w:eastAsia="Times New Roman" w:hAnsi="Book Antiqua"/>
          <w:noProof/>
          <w:lang w:eastAsia="zh-CN"/>
        </w:rPr>
        <w:drawing>
          <wp:inline distT="0" distB="0" distL="0" distR="0" wp14:anchorId="53F97D13" wp14:editId="29358586">
            <wp:extent cx="4813534" cy="267348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tif"/>
                    <pic:cNvPicPr/>
                  </pic:nvPicPr>
                  <pic:blipFill>
                    <a:blip r:embed="rId10">
                      <a:extLst>
                        <a:ext uri="{28A0092B-C50C-407E-A947-70E740481C1C}">
                          <a14:useLocalDpi xmlns:a14="http://schemas.microsoft.com/office/drawing/2010/main" val="0"/>
                        </a:ext>
                      </a:extLst>
                    </a:blip>
                    <a:stretch>
                      <a:fillRect/>
                    </a:stretch>
                  </pic:blipFill>
                  <pic:spPr>
                    <a:xfrm>
                      <a:off x="0" y="0"/>
                      <a:ext cx="4813534" cy="2673480"/>
                    </a:xfrm>
                    <a:prstGeom prst="rect">
                      <a:avLst/>
                    </a:prstGeom>
                  </pic:spPr>
                </pic:pic>
              </a:graphicData>
            </a:graphic>
          </wp:inline>
        </w:drawing>
      </w:r>
    </w:p>
    <w:p w14:paraId="3DBFFD84" w14:textId="67991075" w:rsidR="00065BA1" w:rsidRPr="006E07FF" w:rsidRDefault="00065BA1" w:rsidP="003F63B7">
      <w:pPr>
        <w:widowControl w:val="0"/>
        <w:adjustRightInd w:val="0"/>
        <w:snapToGrid w:val="0"/>
        <w:spacing w:line="360" w:lineRule="auto"/>
        <w:jc w:val="both"/>
        <w:rPr>
          <w:rFonts w:ascii="Book Antiqua" w:eastAsia="Times New Roman" w:hAnsi="Book Antiqua"/>
        </w:rPr>
        <w:sectPr w:rsidR="00065BA1" w:rsidRPr="006E07FF" w:rsidSect="00D265BA">
          <w:pgSz w:w="12240" w:h="15840"/>
          <w:pgMar w:top="1440" w:right="1440" w:bottom="1440" w:left="1440" w:header="708" w:footer="708" w:gutter="0"/>
          <w:cols w:space="708"/>
          <w:docGrid w:linePitch="360"/>
        </w:sectPr>
      </w:pPr>
      <w:r w:rsidRPr="006E07FF">
        <w:rPr>
          <w:rFonts w:ascii="Book Antiqua" w:eastAsia="Times New Roman" w:hAnsi="Book Antiqua"/>
          <w:b/>
        </w:rPr>
        <w:t>Figure 3</w:t>
      </w:r>
      <w:r w:rsidR="00C137B2" w:rsidRPr="006E07FF">
        <w:rPr>
          <w:rFonts w:ascii="Book Antiqua" w:eastAsia="Times New Roman" w:hAnsi="Book Antiqua"/>
          <w:b/>
        </w:rPr>
        <w:t xml:space="preserve"> </w:t>
      </w:r>
      <w:r w:rsidRPr="006E07FF">
        <w:rPr>
          <w:rFonts w:ascii="Book Antiqua" w:eastAsia="Times New Roman" w:hAnsi="Book Antiqua"/>
          <w:b/>
        </w:rPr>
        <w:t xml:space="preserve">EMBASE: Excerpta Medica </w:t>
      </w:r>
      <w:r w:rsidR="002F544A">
        <w:rPr>
          <w:rFonts w:ascii="Book Antiqua" w:hAnsi="Book Antiqua" w:hint="eastAsia"/>
          <w:b/>
          <w:lang w:eastAsia="zh-CN"/>
        </w:rPr>
        <w:t>and</w:t>
      </w:r>
      <w:r w:rsidRPr="006E07FF">
        <w:rPr>
          <w:rFonts w:ascii="Book Antiqua" w:eastAsia="Times New Roman" w:hAnsi="Book Antiqua"/>
          <w:b/>
        </w:rPr>
        <w:t xml:space="preserve"> EMBASE: Classic</w:t>
      </w:r>
      <w:r w:rsidR="00C137B2" w:rsidRPr="006E07FF">
        <w:rPr>
          <w:rFonts w:ascii="Book Antiqua" w:eastAsia="Times New Roman" w:hAnsi="Book Antiqua"/>
          <w:b/>
        </w:rPr>
        <w:t xml:space="preserve"> </w:t>
      </w:r>
      <w:r w:rsidR="00615761" w:rsidRPr="006E07FF">
        <w:rPr>
          <w:rFonts w:ascii="Book Antiqua" w:eastAsia="Times New Roman" w:hAnsi="Book Antiqua"/>
          <w:b/>
        </w:rPr>
        <w:t xml:space="preserve">literature </w:t>
      </w:r>
      <w:r w:rsidR="00C137B2" w:rsidRPr="006E07FF">
        <w:rPr>
          <w:rFonts w:ascii="Book Antiqua" w:eastAsia="Times New Roman" w:hAnsi="Book Antiqua"/>
          <w:b/>
        </w:rPr>
        <w:t>search results</w:t>
      </w:r>
      <w:r w:rsidRPr="006E07FF">
        <w:rPr>
          <w:rFonts w:ascii="Book Antiqua" w:eastAsia="Times New Roman" w:hAnsi="Book Antiqua"/>
          <w:b/>
        </w:rPr>
        <w:t>.</w:t>
      </w:r>
      <w:r w:rsidR="00615761" w:rsidRPr="006E07FF">
        <w:rPr>
          <w:rFonts w:ascii="Book Antiqua" w:eastAsia="Times New Roman" w:hAnsi="Book Antiqua"/>
          <w:b/>
        </w:rPr>
        <w:t xml:space="preserve"> </w:t>
      </w:r>
      <w:r w:rsidR="00615761" w:rsidRPr="006E07FF">
        <w:rPr>
          <w:rFonts w:ascii="Book Antiqua" w:hAnsi="Book Antiqua"/>
        </w:rPr>
        <w:t xml:space="preserve">After initial search and limitations, results </w:t>
      </w:r>
      <w:r w:rsidR="00615761" w:rsidRPr="006E07FF">
        <w:rPr>
          <w:rFonts w:ascii="Book Antiqua" w:eastAsia="Times New Roman" w:hAnsi="Book Antiqua"/>
        </w:rPr>
        <w:t xml:space="preserve">above and beyond those already identified </w:t>
      </w:r>
      <w:r w:rsidR="00615761" w:rsidRPr="002F544A">
        <w:rPr>
          <w:rFonts w:ascii="Book Antiqua" w:eastAsia="Times New Roman" w:hAnsi="Book Antiqua"/>
          <w:i/>
        </w:rPr>
        <w:t>via</w:t>
      </w:r>
      <w:r w:rsidR="00615761" w:rsidRPr="006E07FF">
        <w:rPr>
          <w:rFonts w:ascii="Book Antiqua" w:eastAsia="Times New Roman" w:hAnsi="Book Antiqua"/>
        </w:rPr>
        <w:t xml:space="preserve"> Ovid MEDLINE search </w:t>
      </w:r>
      <w:r w:rsidR="00615761" w:rsidRPr="006E07FF">
        <w:rPr>
          <w:rFonts w:ascii="Book Antiqua" w:hAnsi="Book Antiqua"/>
        </w:rPr>
        <w:t>were further screened by a single expert reviewer.</w:t>
      </w:r>
      <w:r w:rsidR="00615761" w:rsidRPr="006E07FF">
        <w:rPr>
          <w:rFonts w:ascii="Book Antiqua" w:eastAsia="Times New Roman" w:hAnsi="Book Antiqua"/>
        </w:rPr>
        <w:t xml:space="preserve"> </w:t>
      </w:r>
    </w:p>
    <w:p w14:paraId="3063C363" w14:textId="55698D33" w:rsidR="005A2DD3" w:rsidRPr="002F544A" w:rsidRDefault="00065BA1" w:rsidP="003F63B7">
      <w:pPr>
        <w:widowControl w:val="0"/>
        <w:autoSpaceDE w:val="0"/>
        <w:autoSpaceDN w:val="0"/>
        <w:adjustRightInd w:val="0"/>
        <w:snapToGrid w:val="0"/>
        <w:spacing w:line="360" w:lineRule="auto"/>
        <w:jc w:val="both"/>
        <w:rPr>
          <w:rFonts w:ascii="Book Antiqua" w:hAnsi="Book Antiqua"/>
          <w:b/>
          <w:lang w:eastAsia="zh-CN"/>
        </w:rPr>
      </w:pPr>
      <w:r w:rsidRPr="006E07FF">
        <w:rPr>
          <w:rFonts w:ascii="Book Antiqua" w:hAnsi="Book Antiqua"/>
          <w:b/>
        </w:rPr>
        <w:t>Table 1</w:t>
      </w:r>
      <w:r w:rsidR="00BB2723" w:rsidRPr="006E07FF">
        <w:rPr>
          <w:rFonts w:ascii="Book Antiqua" w:hAnsi="Book Antiqua"/>
          <w:b/>
        </w:rPr>
        <w:t xml:space="preserve"> S</w:t>
      </w:r>
      <w:r w:rsidRPr="006E07FF">
        <w:rPr>
          <w:rFonts w:ascii="Book Antiqua" w:hAnsi="Book Antiqua"/>
          <w:b/>
        </w:rPr>
        <w:t>ummary of best available evidence for diet</w:t>
      </w:r>
      <w:r w:rsidR="002F544A">
        <w:rPr>
          <w:rFonts w:ascii="Book Antiqua" w:hAnsi="Book Antiqua"/>
          <w:b/>
        </w:rPr>
        <w:t xml:space="preserve"> management of </w:t>
      </w:r>
      <w:r w:rsidR="002F544A" w:rsidRPr="002F544A">
        <w:rPr>
          <w:rFonts w:ascii="Book Antiqua" w:hAnsi="Book Antiqua"/>
          <w:b/>
        </w:rPr>
        <w:t>inflammatory bowel disease</w:t>
      </w:r>
      <w:r w:rsidR="002F544A">
        <w:rPr>
          <w:rFonts w:ascii="Book Antiqua" w:hAnsi="Book Antiqua"/>
          <w:b/>
        </w:rPr>
        <w:t xml:space="preserve"> (remission)</w:t>
      </w:r>
    </w:p>
    <w:tbl>
      <w:tblPr>
        <w:tblStyle w:val="TableGrid"/>
        <w:tblW w:w="15593" w:type="dxa"/>
        <w:tblInd w:w="-1168" w:type="dxa"/>
        <w:tblLayout w:type="fixed"/>
        <w:tblLook w:val="04A0" w:firstRow="1" w:lastRow="0" w:firstColumn="1" w:lastColumn="0" w:noHBand="0" w:noVBand="1"/>
      </w:tblPr>
      <w:tblGrid>
        <w:gridCol w:w="2410"/>
        <w:gridCol w:w="10632"/>
        <w:gridCol w:w="2551"/>
      </w:tblGrid>
      <w:tr w:rsidR="00065BA1" w:rsidRPr="006E07FF" w14:paraId="71C0EAC3" w14:textId="77777777" w:rsidTr="00724680">
        <w:tc>
          <w:tcPr>
            <w:tcW w:w="2410" w:type="dxa"/>
            <w:hideMark/>
          </w:tcPr>
          <w:p w14:paraId="6785C19F" w14:textId="77777777" w:rsidR="00065BA1" w:rsidRPr="006E07FF" w:rsidRDefault="00065BA1" w:rsidP="003F63B7">
            <w:pPr>
              <w:widowControl w:val="0"/>
              <w:autoSpaceDE w:val="0"/>
              <w:autoSpaceDN w:val="0"/>
              <w:adjustRightInd w:val="0"/>
              <w:snapToGrid w:val="0"/>
              <w:spacing w:line="360" w:lineRule="auto"/>
              <w:jc w:val="both"/>
              <w:rPr>
                <w:rFonts w:ascii="Book Antiqua" w:hAnsi="Book Antiqua"/>
                <w:b/>
              </w:rPr>
            </w:pPr>
            <w:r w:rsidRPr="006E07FF">
              <w:rPr>
                <w:rFonts w:ascii="Book Antiqua" w:hAnsi="Book Antiqua"/>
                <w:b/>
              </w:rPr>
              <w:t>Diet</w:t>
            </w:r>
          </w:p>
        </w:tc>
        <w:tc>
          <w:tcPr>
            <w:tcW w:w="10632" w:type="dxa"/>
            <w:hideMark/>
          </w:tcPr>
          <w:p w14:paraId="1161D445" w14:textId="77777777" w:rsidR="00065BA1" w:rsidRPr="006E07FF" w:rsidRDefault="00065BA1" w:rsidP="003F63B7">
            <w:pPr>
              <w:widowControl w:val="0"/>
              <w:autoSpaceDE w:val="0"/>
              <w:autoSpaceDN w:val="0"/>
              <w:adjustRightInd w:val="0"/>
              <w:snapToGrid w:val="0"/>
              <w:spacing w:line="360" w:lineRule="auto"/>
              <w:jc w:val="center"/>
              <w:rPr>
                <w:rFonts w:ascii="Book Antiqua" w:hAnsi="Book Antiqua"/>
                <w:b/>
              </w:rPr>
            </w:pPr>
            <w:r w:rsidRPr="006E07FF">
              <w:rPr>
                <w:rFonts w:ascii="Book Antiqua" w:hAnsi="Book Antiqua"/>
                <w:b/>
              </w:rPr>
              <w:t>Recommendation</w:t>
            </w:r>
          </w:p>
        </w:tc>
        <w:tc>
          <w:tcPr>
            <w:tcW w:w="2551" w:type="dxa"/>
          </w:tcPr>
          <w:p w14:paraId="6A91ADAE" w14:textId="404E2F22" w:rsidR="00065BA1" w:rsidRPr="006E07FF" w:rsidRDefault="00065BA1" w:rsidP="00A7746E">
            <w:pPr>
              <w:widowControl w:val="0"/>
              <w:autoSpaceDE w:val="0"/>
              <w:autoSpaceDN w:val="0"/>
              <w:adjustRightInd w:val="0"/>
              <w:snapToGrid w:val="0"/>
              <w:spacing w:line="360" w:lineRule="auto"/>
              <w:jc w:val="center"/>
              <w:rPr>
                <w:rFonts w:ascii="Book Antiqua" w:hAnsi="Book Antiqua"/>
                <w:b/>
                <w:lang w:eastAsia="zh-CN"/>
              </w:rPr>
            </w:pPr>
            <w:r w:rsidRPr="006E07FF">
              <w:rPr>
                <w:rFonts w:ascii="Book Antiqua" w:hAnsi="Book Antiqua"/>
                <w:b/>
              </w:rPr>
              <w:t>Ref</w:t>
            </w:r>
            <w:r w:rsidR="00A7746E">
              <w:rPr>
                <w:rFonts w:ascii="Book Antiqua" w:hAnsi="Book Antiqua" w:hint="eastAsia"/>
                <w:b/>
                <w:lang w:eastAsia="zh-CN"/>
              </w:rPr>
              <w:t>.</w:t>
            </w:r>
          </w:p>
        </w:tc>
      </w:tr>
      <w:tr w:rsidR="00065BA1" w:rsidRPr="006E07FF" w14:paraId="6BB61A0C" w14:textId="77777777" w:rsidTr="00724680">
        <w:tc>
          <w:tcPr>
            <w:tcW w:w="2410" w:type="dxa"/>
          </w:tcPr>
          <w:p w14:paraId="10FB3307" w14:textId="77777777" w:rsidR="00065BA1" w:rsidRPr="006E07FF" w:rsidRDefault="00065BA1" w:rsidP="003F63B7">
            <w:pPr>
              <w:widowControl w:val="0"/>
              <w:autoSpaceDE w:val="0"/>
              <w:autoSpaceDN w:val="0"/>
              <w:adjustRightInd w:val="0"/>
              <w:snapToGrid w:val="0"/>
              <w:spacing w:line="360" w:lineRule="auto"/>
              <w:jc w:val="both"/>
              <w:rPr>
                <w:rFonts w:ascii="Book Antiqua" w:hAnsi="Book Antiqua"/>
              </w:rPr>
            </w:pPr>
            <w:r w:rsidRPr="006E07FF">
              <w:rPr>
                <w:rFonts w:ascii="Book Antiqua" w:hAnsi="Book Antiqua"/>
              </w:rPr>
              <w:t>Fiber</w:t>
            </w:r>
          </w:p>
        </w:tc>
        <w:tc>
          <w:tcPr>
            <w:tcW w:w="10632" w:type="dxa"/>
          </w:tcPr>
          <w:p w14:paraId="5273C535" w14:textId="24EEBA37" w:rsidR="00065BA1" w:rsidRPr="006E07FF" w:rsidRDefault="00065BA1" w:rsidP="003F63B7">
            <w:pPr>
              <w:widowControl w:val="0"/>
              <w:adjustRightInd w:val="0"/>
              <w:snapToGrid w:val="0"/>
              <w:spacing w:line="360" w:lineRule="auto"/>
              <w:jc w:val="center"/>
              <w:rPr>
                <w:rFonts w:ascii="Book Antiqua" w:hAnsi="Book Antiqua"/>
                <w:color w:val="000000" w:themeColor="text1"/>
                <w:lang w:eastAsia="zh-CN"/>
              </w:rPr>
            </w:pPr>
            <w:r w:rsidRPr="006E07FF">
              <w:rPr>
                <w:rFonts w:ascii="Book Antiqua" w:hAnsi="Book Antiqua"/>
                <w:color w:val="000000" w:themeColor="text1"/>
                <w:shd w:val="clear" w:color="auto" w:fill="FFFFFF"/>
              </w:rPr>
              <w:t>There is a lack of evidence that fiber intake should be restricted in patients with </w:t>
            </w:r>
            <w:r w:rsidRPr="006E07FF">
              <w:rPr>
                <w:rFonts w:ascii="Book Antiqua" w:hAnsi="Book Antiqua"/>
                <w:color w:val="000000" w:themeColor="text1"/>
              </w:rPr>
              <w:t>IBD.</w:t>
            </w:r>
            <w:r w:rsidRPr="006E07FF">
              <w:rPr>
                <w:rFonts w:ascii="Book Antiqua" w:hAnsi="Book Antiqua"/>
                <w:color w:val="000000" w:themeColor="text1"/>
                <w:shd w:val="clear" w:color="auto" w:fill="FFFFFF"/>
              </w:rPr>
              <w:t xml:space="preserve"> Soluble fiber sources are encouraged</w:t>
            </w:r>
            <w:r w:rsidR="00724680" w:rsidRPr="006E07FF">
              <w:rPr>
                <w:rFonts w:ascii="Book Antiqua" w:hAnsi="Book Antiqua"/>
                <w:color w:val="000000" w:themeColor="text1"/>
                <w:shd w:val="clear" w:color="auto" w:fill="FFFFFF"/>
              </w:rPr>
              <w:fldChar w:fldCharType="begin" w:fldLock="1"/>
            </w:r>
            <w:r w:rsidR="00724680" w:rsidRPr="006E07FF">
              <w:rPr>
                <w:rFonts w:ascii="Book Antiqua" w:hAnsi="Book Antiqua"/>
                <w:color w:val="000000" w:themeColor="text1"/>
                <w:shd w:val="clear" w:color="auto" w:fill="FFFFFF"/>
              </w:rPr>
              <w:instrText>ADDIN CSL_CITATION { "citationItems" : [ { "id" : "ITEM-1", "itemData" : { "DOI" : "10.1097/01.MIB.0000437984.92565.31", "ISSN" : "15364844 10780998", "abstract" : "Background: Dietary fiber may favorably influence fermentation, gastrointestinal inflammation, and disease progression in Crohn's disease, ulcerative colitis (UC), and pouchitis and offer an attractive therapeutic addition to pharmacological treatment. This systematic review appraised data from randomized controlled trials of fiber in the management of inflammatory bowel disease. Methods: The review followed Cochrane and PRISMA recommendations. Seven electronic databases were searched along with hand searching and contacting experts. Inclusion criteria were randomized controlled trials of the effects of fiber on clinical endpoints (primarily disease activity for treatment or maintenance) or physiological outcomes in patients with inflammatory bowel disease. Results: In total, 23 randomized controlled trials fulfilled the inclusion criteria (UC, 10; Crohn's disease, 12; and pouchitis, 1) recruiting 1296 patients. In UC, 3/10 studies reported fiber supplementation to benefit disease outcomes. In Crohn's disease, 0/12 studies and in pouchitis 1/1 study reported a benefit on disease activity. Despite this, a number of studies reported favorable intragroup effects on physiological outcomes including fecal butyrate, fecal calprotectin, inflammatory cytokines, microbiota, and gastrointestinal symptom indices. Meta-analysis was not possible. Conclusions: There is limited weak evidence for the efficacy of fiber in improving disease outcomes in UC and pouchitis. The potential antiinflammatory role of fiber is intriguing and merits further investigation in adequately powered clinical trials. Excluding overt gastrointestinal obstruction, there was no evidence that fiber intake should be restricted in patients with inflammatory bowel disease. Copyright \u00a9 2014 Crohn's &amp; Colitis Foundation of America, Inc.", "author" : [ { "dropping-particle" : "", "family" : "Wedlake", "given" : "L.", "non-dropping-particle" : "", "parse-names" : false, "suffix" : "" }, { "dropping-particle" : "", "family" : "Slack", "given" : "N.", "non-dropping-particle" : "", "parse-names" : false, "suffix" : "" }, { "dropping-particle" : "", "family" : "Andreyev", "given" : "H.J.N.", "non-dropping-particle" : "", "parse-names" : false, "suffix" : "" }, { "dropping-particle" : "", "family" : "Whelan", "given" : "K.", "non-dropping-particle" : "", "parse-names" : false, "suffix" : "" } ], "container-title" : "Inflammatory Bowel Diseases", "id" : "ITEM-1", "issue" : "3", "issued" : { "date-parts" : [ [ "2014" ] ] }, "page" : "576-586", "title" : "Fiber in the treatment and maintenance of inflammatory bowel disease: A systematic review of randomized controlled trials", "type" : "article-journal", "volume" : "20" }, "uris" : [ "http://www.mendeley.com/documents/?uuid=17aca130-5d8c-44a8-8892-645ae7c67584" ] } ], "mendeley" : { "formattedCitation" : "(32)", "plainTextFormattedCitation" : "(32)", "previouslyFormattedCitation" : "(32)" }, "properties" : { "noteIndex" : 0 }, "schema" : "https://github.com/citation-style-language/schema/raw/master/csl-citation.json" }</w:instrText>
            </w:r>
            <w:r w:rsidR="00724680" w:rsidRPr="006E07FF">
              <w:rPr>
                <w:rFonts w:ascii="Book Antiqua" w:hAnsi="Book Antiqua"/>
                <w:color w:val="000000" w:themeColor="text1"/>
                <w:shd w:val="clear" w:color="auto" w:fill="FFFFFF"/>
              </w:rPr>
              <w:fldChar w:fldCharType="separate"/>
            </w:r>
            <w:r w:rsidR="00724680">
              <w:rPr>
                <w:rFonts w:ascii="Book Antiqua" w:hAnsi="Book Antiqua" w:hint="eastAsia"/>
                <w:noProof/>
                <w:color w:val="000000" w:themeColor="text1"/>
                <w:shd w:val="clear" w:color="auto" w:fill="FFFFFF"/>
                <w:vertAlign w:val="superscript"/>
                <w:lang w:eastAsia="zh-CN"/>
              </w:rPr>
              <w:t>[</w:t>
            </w:r>
            <w:r w:rsidR="00724680" w:rsidRPr="006E07FF">
              <w:rPr>
                <w:rFonts w:ascii="Book Antiqua" w:hAnsi="Book Antiqua"/>
                <w:noProof/>
                <w:color w:val="000000" w:themeColor="text1"/>
                <w:shd w:val="clear" w:color="auto" w:fill="FFFFFF"/>
                <w:vertAlign w:val="superscript"/>
              </w:rPr>
              <w:t>32</w:t>
            </w:r>
            <w:r w:rsidR="00724680">
              <w:rPr>
                <w:rFonts w:ascii="Book Antiqua" w:hAnsi="Book Antiqua" w:hint="eastAsia"/>
                <w:noProof/>
                <w:color w:val="000000" w:themeColor="text1"/>
                <w:shd w:val="clear" w:color="auto" w:fill="FFFFFF"/>
                <w:vertAlign w:val="superscript"/>
                <w:lang w:eastAsia="zh-CN"/>
              </w:rPr>
              <w:t>]</w:t>
            </w:r>
            <w:r w:rsidR="00724680" w:rsidRPr="006E07FF">
              <w:rPr>
                <w:rFonts w:ascii="Book Antiqua" w:hAnsi="Book Antiqua"/>
                <w:color w:val="000000" w:themeColor="text1"/>
                <w:shd w:val="clear" w:color="auto" w:fill="FFFFFF"/>
              </w:rPr>
              <w:fldChar w:fldCharType="end"/>
            </w:r>
            <w:r w:rsidRPr="006E07FF">
              <w:rPr>
                <w:rFonts w:ascii="Book Antiqua" w:hAnsi="Book Antiqua"/>
                <w:color w:val="000000" w:themeColor="text1"/>
                <w:shd w:val="clear" w:color="auto" w:fill="FFFFFF"/>
              </w:rPr>
              <w:t>. A high fiber diet is likely safe in patients with IBD and may impart a weak benefit</w:t>
            </w:r>
            <w:r w:rsidR="00724680" w:rsidRPr="006E07FF">
              <w:rPr>
                <w:rFonts w:ascii="Book Antiqua" w:hAnsi="Book Antiqua"/>
                <w:color w:val="000000" w:themeColor="text1"/>
                <w:shd w:val="clear" w:color="auto" w:fill="FFFFFF"/>
                <w:vertAlign w:val="superscript"/>
              </w:rPr>
              <w:fldChar w:fldCharType="begin" w:fldLock="1"/>
            </w:r>
            <w:r w:rsidR="00724680" w:rsidRPr="006E07FF">
              <w:rPr>
                <w:rFonts w:ascii="Book Antiqua" w:hAnsi="Book Antiqua"/>
                <w:color w:val="000000" w:themeColor="text1"/>
                <w:shd w:val="clear" w:color="auto" w:fill="FFFFFF"/>
                <w:vertAlign w:val="superscript"/>
              </w:rPr>
              <w:instrText>ADDIN CSL_CITATION { "citationItems" : [ { "id" : "ITEM-1", "itemData" : { "DOI" : "10.1016/j.cgh.2016.04.034", "ISSN" : "1542-7714 (Electronic)", "PMID" : "27155554", "author" : [ { "dropping-particle" : "", "family" : "Kaplan", "given" : "Gilaad G", "non-dropping-particle" : "", "parse-names" : false, "suffix" : "" } ], "container-title" : "Clinical gastroenterology and hepatology : the official clinical practice journal of the American Gastroenterological Association", "genre" : "Editorial", "id" : "ITEM-1", "issue" : "8", "issued" : { "date-parts" : [ [ "2016", "8" ] ] }, "language" : "eng", "page" : "1137-1139", "publisher-place" : "United States", "title" : "Fiber and the Risk of Flaring in Patients With Inflammatory Bowel Diseases: Lessons From the Crohn's and Colitis Foundation of America Database.", "type" : "article", "volume" : "14" }, "uris" : [ "http://www.mendeley.com/documents/?uuid=c668cc51-e0b5-425b-b2db-3db5d4ddf9a3" ] } ], "mendeley" : { "formattedCitation" : "(33)", "plainTextFormattedCitation" : "(33)", "previouslyFormattedCitation" : "(33)" }, "properties" : { "noteIndex" : 0 }, "schema" : "https://github.com/citation-style-language/schema/raw/master/csl-citation.json" }</w:instrText>
            </w:r>
            <w:r w:rsidR="00724680" w:rsidRPr="006E07FF">
              <w:rPr>
                <w:rFonts w:ascii="Book Antiqua" w:hAnsi="Book Antiqua"/>
                <w:color w:val="000000" w:themeColor="text1"/>
                <w:shd w:val="clear" w:color="auto" w:fill="FFFFFF"/>
                <w:vertAlign w:val="superscript"/>
              </w:rPr>
              <w:fldChar w:fldCharType="separate"/>
            </w:r>
            <w:r w:rsidR="00724680">
              <w:rPr>
                <w:rFonts w:ascii="Book Antiqua" w:hAnsi="Book Antiqua" w:hint="eastAsia"/>
                <w:noProof/>
                <w:color w:val="000000" w:themeColor="text1"/>
                <w:shd w:val="clear" w:color="auto" w:fill="FFFFFF"/>
                <w:vertAlign w:val="superscript"/>
                <w:lang w:eastAsia="zh-CN"/>
              </w:rPr>
              <w:t>[</w:t>
            </w:r>
            <w:r w:rsidR="00724680" w:rsidRPr="006E07FF">
              <w:rPr>
                <w:rFonts w:ascii="Book Antiqua" w:hAnsi="Book Antiqua"/>
                <w:noProof/>
                <w:color w:val="000000" w:themeColor="text1"/>
                <w:shd w:val="clear" w:color="auto" w:fill="FFFFFF"/>
                <w:vertAlign w:val="superscript"/>
              </w:rPr>
              <w:t>33</w:t>
            </w:r>
            <w:r w:rsidR="00724680">
              <w:rPr>
                <w:rFonts w:ascii="Book Antiqua" w:hAnsi="Book Antiqua" w:hint="eastAsia"/>
                <w:noProof/>
                <w:color w:val="000000" w:themeColor="text1"/>
                <w:shd w:val="clear" w:color="auto" w:fill="FFFFFF"/>
                <w:vertAlign w:val="superscript"/>
                <w:lang w:eastAsia="zh-CN"/>
              </w:rPr>
              <w:t>]</w:t>
            </w:r>
            <w:r w:rsidR="00724680" w:rsidRPr="006E07FF">
              <w:rPr>
                <w:rFonts w:ascii="Book Antiqua" w:hAnsi="Book Antiqua"/>
                <w:color w:val="000000" w:themeColor="text1"/>
                <w:shd w:val="clear" w:color="auto" w:fill="FFFFFF"/>
                <w:vertAlign w:val="superscript"/>
              </w:rPr>
              <w:fldChar w:fldCharType="end"/>
            </w:r>
          </w:p>
          <w:p w14:paraId="3BD6EB32" w14:textId="50AD47B5" w:rsidR="006B1362" w:rsidRPr="002F544A" w:rsidRDefault="00065BA1" w:rsidP="003F63B7">
            <w:pPr>
              <w:widowControl w:val="0"/>
              <w:autoSpaceDE w:val="0"/>
              <w:autoSpaceDN w:val="0"/>
              <w:adjustRightInd w:val="0"/>
              <w:snapToGrid w:val="0"/>
              <w:spacing w:line="360" w:lineRule="auto"/>
              <w:jc w:val="center"/>
              <w:rPr>
                <w:rFonts w:ascii="Book Antiqua" w:hAnsi="Book Antiqua"/>
                <w:color w:val="000000" w:themeColor="text1"/>
                <w:shd w:val="clear" w:color="auto" w:fill="FFFFFF"/>
                <w:vertAlign w:val="superscript"/>
                <w:lang w:eastAsia="zh-CN"/>
              </w:rPr>
            </w:pPr>
            <w:r w:rsidRPr="006E07FF">
              <w:rPr>
                <w:rFonts w:ascii="Book Antiqua" w:hAnsi="Book Antiqua"/>
                <w:color w:val="000000" w:themeColor="text1"/>
              </w:rPr>
              <w:t xml:space="preserve">Cruciferous vegetables, fruit peels, nuts, seeds should be avoided in patients with </w:t>
            </w:r>
            <w:r w:rsidRPr="006E07FF">
              <w:rPr>
                <w:rFonts w:ascii="Book Antiqua" w:hAnsi="Book Antiqua"/>
                <w:color w:val="000000" w:themeColor="text1"/>
                <w:shd w:val="clear" w:color="auto" w:fill="FFFFFF"/>
              </w:rPr>
              <w:t>known fibrostenotic stricture with obstructive symptoms</w:t>
            </w:r>
            <w:r w:rsidR="00724680" w:rsidRPr="006E07FF">
              <w:rPr>
                <w:rFonts w:ascii="Book Antiqua" w:hAnsi="Book Antiqua"/>
                <w:color w:val="000000" w:themeColor="text1"/>
                <w:shd w:val="clear" w:color="auto" w:fill="FFFFFF"/>
                <w:vertAlign w:val="superscript"/>
              </w:rPr>
              <w:fldChar w:fldCharType="begin" w:fldLock="1"/>
            </w:r>
            <w:r w:rsidR="00724680" w:rsidRPr="006E07FF">
              <w:rPr>
                <w:rFonts w:ascii="Book Antiqua" w:hAnsi="Book Antiqua"/>
                <w:color w:val="000000" w:themeColor="text1"/>
                <w:shd w:val="clear" w:color="auto" w:fill="FFFFFF"/>
                <w:vertAlign w:val="superscript"/>
              </w:rPr>
              <w:instrText>ADDIN CSL_CITATION { "citationItems" : [ { "id" : "ITEM-1", "itemData" : { "DOI" : "10.1016/j.cgh.2016.04.034", "ISSN" : "1542-7714 (Electronic)", "PMID" : "27155554", "author" : [ { "dropping-particle" : "", "family" : "Kaplan", "given" : "Gilaad G", "non-dropping-particle" : "", "parse-names" : false, "suffix" : "" } ], "container-title" : "Clinical gastroenterology and hepatology : the official clinical practice journal of the American Gastroenterological Association", "genre" : "Editorial", "id" : "ITEM-1", "issue" : "8", "issued" : { "date-parts" : [ [ "2016", "8" ] ] }, "language" : "eng", "page" : "1137-1139", "publisher-place" : "United States", "title" : "Fiber and the Risk of Flaring in Patients With Inflammatory Bowel Diseases: Lessons From the Crohn's and Colitis Foundation of America Database.", "type" : "article", "volume" : "14" }, "uris" : [ "http://www.mendeley.com/documents/?uuid=c668cc51-e0b5-425b-b2db-3db5d4ddf9a3" ] }, { "id" : "ITEM-2", "itemData" : { "DOI" : "10.1097/01.MIB.0000438427.48726.b0", "ISBN" : "1078-0998", "ISSN" : "1536-4844", "PMID" : "24562173", "abstract" : "The evolving understanding of the role of the microbiome and environmental factors in the pathogenesis of inflammatory bowel disease makes diet an interesting and potentially powerful tool in the treatment of disease. However, at this time, evidence is limited but anecdotal reports of success abound. There is a bewildering array of new diets being tried by patients in an attempt to control diseases. This review attempts to summarize the most common diets for the treating physician.", "author" : [ { "dropping-particle" : "", "family" : "Hwang", "given" : "Caroline", "non-dropping-particle" : "", "parse-names" : false, "suffix" : "" }, { "dropping-particle" : "", "family" : "Ross", "given" : "Viveca", "non-dropping-particle" : "", "parse-names" : false, "suffix" : "" }, { "dropping-particle" : "", "family" : "Mahadevan", "given" : "Uma", "non-dropping-particle" : "", "parse-names" : false, "suffix" : "" } ], "container-title" : "Inflammatory bowel diseases", "id" : "ITEM-2", "issue" : "4", "issued" : { "date-parts" : [ [ "2014" ] ] }, "page" : "732-41", "title" : "Popular exclusionary diets for inflammatory bowel disease: the search for a dietary culprit.", "type" : "article-journal", "volume" : "20" }, "uris" : [ "http://www.mendeley.com/documents/?uuid=7ba6987d-3b99-4b73-af60-a322b348ca40" ] } ], "mendeley" : { "formattedCitation" : "(29,33)", "plainTextFormattedCitation" : "(29,33)", "previouslyFormattedCitation" : "(29,33)" }, "properties" : { "noteIndex" : 0 }, "schema" : "https://github.com/citation-style-language/schema/raw/master/csl-citation.json" }</w:instrText>
            </w:r>
            <w:r w:rsidR="00724680" w:rsidRPr="006E07FF">
              <w:rPr>
                <w:rFonts w:ascii="Book Antiqua" w:hAnsi="Book Antiqua"/>
                <w:color w:val="000000" w:themeColor="text1"/>
                <w:shd w:val="clear" w:color="auto" w:fill="FFFFFF"/>
                <w:vertAlign w:val="superscript"/>
              </w:rPr>
              <w:fldChar w:fldCharType="separate"/>
            </w:r>
            <w:r w:rsidR="00724680">
              <w:rPr>
                <w:rFonts w:ascii="Book Antiqua" w:hAnsi="Book Antiqua" w:hint="eastAsia"/>
                <w:noProof/>
                <w:color w:val="000000" w:themeColor="text1"/>
                <w:shd w:val="clear" w:color="auto" w:fill="FFFFFF"/>
                <w:vertAlign w:val="superscript"/>
                <w:lang w:eastAsia="zh-CN"/>
              </w:rPr>
              <w:t>[</w:t>
            </w:r>
            <w:r w:rsidR="00724680" w:rsidRPr="006E07FF">
              <w:rPr>
                <w:rFonts w:ascii="Book Antiqua" w:hAnsi="Book Antiqua"/>
                <w:noProof/>
                <w:color w:val="000000" w:themeColor="text1"/>
                <w:shd w:val="clear" w:color="auto" w:fill="FFFFFF"/>
                <w:vertAlign w:val="superscript"/>
              </w:rPr>
              <w:t>29,33</w:t>
            </w:r>
            <w:r w:rsidR="00724680">
              <w:rPr>
                <w:rFonts w:ascii="Book Antiqua" w:hAnsi="Book Antiqua" w:hint="eastAsia"/>
                <w:noProof/>
                <w:color w:val="000000" w:themeColor="text1"/>
                <w:shd w:val="clear" w:color="auto" w:fill="FFFFFF"/>
                <w:vertAlign w:val="superscript"/>
                <w:lang w:eastAsia="zh-CN"/>
              </w:rPr>
              <w:t>]</w:t>
            </w:r>
            <w:r w:rsidR="00724680" w:rsidRPr="006E07FF">
              <w:rPr>
                <w:rFonts w:ascii="Book Antiqua" w:hAnsi="Book Antiqua"/>
                <w:color w:val="000000" w:themeColor="text1"/>
                <w:shd w:val="clear" w:color="auto" w:fill="FFFFFF"/>
                <w:vertAlign w:val="superscript"/>
              </w:rPr>
              <w:fldChar w:fldCharType="end"/>
            </w:r>
          </w:p>
        </w:tc>
        <w:tc>
          <w:tcPr>
            <w:tcW w:w="2551" w:type="dxa"/>
          </w:tcPr>
          <w:p w14:paraId="3F09BB33" w14:textId="2A80B4F0" w:rsidR="00065BA1" w:rsidRPr="006E07FF" w:rsidRDefault="00065BA1" w:rsidP="003F63B7">
            <w:pPr>
              <w:widowControl w:val="0"/>
              <w:autoSpaceDE w:val="0"/>
              <w:autoSpaceDN w:val="0"/>
              <w:adjustRightInd w:val="0"/>
              <w:snapToGrid w:val="0"/>
              <w:spacing w:line="360" w:lineRule="auto"/>
              <w:jc w:val="center"/>
              <w:rPr>
                <w:rFonts w:ascii="Book Antiqua" w:hAnsi="Book Antiqua"/>
                <w:noProof/>
                <w:color w:val="000000" w:themeColor="text1"/>
                <w:shd w:val="clear" w:color="auto" w:fill="FFFFFF"/>
                <w:vertAlign w:val="superscript"/>
              </w:rPr>
            </w:pPr>
            <w:r w:rsidRPr="006E07FF">
              <w:rPr>
                <w:rFonts w:ascii="Book Antiqua" w:hAnsi="Book Antiqua"/>
              </w:rPr>
              <w:t xml:space="preserve">Hwang </w:t>
            </w:r>
            <w:r w:rsidRPr="00724680">
              <w:rPr>
                <w:rFonts w:ascii="Book Antiqua" w:hAnsi="Book Antiqua"/>
                <w:i/>
              </w:rPr>
              <w:t>et al</w:t>
            </w:r>
            <w:r w:rsidR="00724680" w:rsidRPr="00724680">
              <w:rPr>
                <w:rFonts w:ascii="Book Antiqua" w:hAnsi="Book Antiqua" w:hint="eastAsia"/>
                <w:vertAlign w:val="superscript"/>
                <w:lang w:eastAsia="zh-CN"/>
              </w:rPr>
              <w:t>[29]</w:t>
            </w:r>
            <w:r w:rsidRPr="006E07FF">
              <w:rPr>
                <w:rFonts w:ascii="Book Antiqua" w:hAnsi="Book Antiqua"/>
              </w:rPr>
              <w:t>, 2014</w:t>
            </w:r>
          </w:p>
          <w:p w14:paraId="735F6BCA" w14:textId="26AA1CFA" w:rsidR="00065BA1" w:rsidRPr="006E07FF" w:rsidRDefault="00065BA1" w:rsidP="003F63B7">
            <w:pPr>
              <w:widowControl w:val="0"/>
              <w:autoSpaceDE w:val="0"/>
              <w:autoSpaceDN w:val="0"/>
              <w:adjustRightInd w:val="0"/>
              <w:snapToGrid w:val="0"/>
              <w:spacing w:line="360" w:lineRule="auto"/>
              <w:jc w:val="center"/>
              <w:rPr>
                <w:rFonts w:ascii="Book Antiqua" w:hAnsi="Book Antiqua"/>
                <w:color w:val="000000" w:themeColor="text1"/>
                <w:shd w:val="clear" w:color="auto" w:fill="FFFFFF"/>
              </w:rPr>
            </w:pPr>
            <w:r w:rsidRPr="006E07FF">
              <w:rPr>
                <w:rFonts w:ascii="Book Antiqua" w:hAnsi="Book Antiqua"/>
                <w:noProof/>
                <w:color w:val="000000" w:themeColor="text1"/>
                <w:shd w:val="clear" w:color="auto" w:fill="FFFFFF"/>
              </w:rPr>
              <w:t xml:space="preserve">Wedlake </w:t>
            </w:r>
            <w:r w:rsidRPr="00724680">
              <w:rPr>
                <w:rFonts w:ascii="Book Antiqua" w:hAnsi="Book Antiqua"/>
                <w:i/>
                <w:noProof/>
                <w:color w:val="000000" w:themeColor="text1"/>
                <w:shd w:val="clear" w:color="auto" w:fill="FFFFFF"/>
              </w:rPr>
              <w:t>et al</w:t>
            </w:r>
            <w:r w:rsidR="00724680" w:rsidRPr="00724680">
              <w:rPr>
                <w:rFonts w:ascii="Book Antiqua" w:hAnsi="Book Antiqua" w:hint="eastAsia"/>
                <w:noProof/>
                <w:color w:val="000000" w:themeColor="text1"/>
                <w:shd w:val="clear" w:color="auto" w:fill="FFFFFF"/>
                <w:vertAlign w:val="superscript"/>
                <w:lang w:eastAsia="zh-CN"/>
              </w:rPr>
              <w:t>[32]</w:t>
            </w:r>
            <w:r w:rsidRPr="006E07FF">
              <w:rPr>
                <w:rFonts w:ascii="Book Antiqua" w:hAnsi="Book Antiqua"/>
                <w:noProof/>
                <w:color w:val="000000" w:themeColor="text1"/>
                <w:shd w:val="clear" w:color="auto" w:fill="FFFFFF"/>
              </w:rPr>
              <w:t xml:space="preserve">, </w:t>
            </w:r>
            <w:r w:rsidRPr="006E07FF">
              <w:rPr>
                <w:rFonts w:ascii="Book Antiqua" w:hAnsi="Book Antiqua"/>
                <w:color w:val="000000" w:themeColor="text1"/>
                <w:shd w:val="clear" w:color="auto" w:fill="FFFFFF"/>
              </w:rPr>
              <w:t>2014a</w:t>
            </w:r>
          </w:p>
          <w:p w14:paraId="42DB220D" w14:textId="128F8DB0" w:rsidR="00065BA1" w:rsidRPr="00724680" w:rsidRDefault="00065BA1" w:rsidP="003F63B7">
            <w:pPr>
              <w:widowControl w:val="0"/>
              <w:adjustRightInd w:val="0"/>
              <w:snapToGrid w:val="0"/>
              <w:spacing w:line="360" w:lineRule="auto"/>
              <w:jc w:val="center"/>
              <w:rPr>
                <w:rFonts w:ascii="Book Antiqua" w:hAnsi="Book Antiqua"/>
                <w:color w:val="000000" w:themeColor="text1"/>
                <w:shd w:val="clear" w:color="auto" w:fill="FFFFFF"/>
                <w:lang w:eastAsia="zh-CN"/>
              </w:rPr>
            </w:pPr>
            <w:r w:rsidRPr="006E07FF">
              <w:rPr>
                <w:rFonts w:ascii="Book Antiqua" w:hAnsi="Book Antiqua"/>
                <w:color w:val="000000" w:themeColor="text1"/>
                <w:shd w:val="clear" w:color="auto" w:fill="FFFFFF"/>
              </w:rPr>
              <w:t xml:space="preserve">Kaplan </w:t>
            </w:r>
            <w:r w:rsidRPr="00724680">
              <w:rPr>
                <w:rFonts w:ascii="Book Antiqua" w:hAnsi="Book Antiqua"/>
                <w:i/>
                <w:color w:val="000000" w:themeColor="text1"/>
                <w:shd w:val="clear" w:color="auto" w:fill="FFFFFF"/>
              </w:rPr>
              <w:t>et al</w:t>
            </w:r>
            <w:r w:rsidR="00724680" w:rsidRPr="00724680">
              <w:rPr>
                <w:rFonts w:ascii="Book Antiqua" w:hAnsi="Book Antiqua" w:hint="eastAsia"/>
                <w:color w:val="000000" w:themeColor="text1"/>
                <w:shd w:val="clear" w:color="auto" w:fill="FFFFFF"/>
                <w:vertAlign w:val="superscript"/>
                <w:lang w:eastAsia="zh-CN"/>
              </w:rPr>
              <w:t>[33]</w:t>
            </w:r>
            <w:r w:rsidR="00724680">
              <w:rPr>
                <w:rFonts w:ascii="Book Antiqua" w:hAnsi="Book Antiqua"/>
                <w:color w:val="000000" w:themeColor="text1"/>
                <w:shd w:val="clear" w:color="auto" w:fill="FFFFFF"/>
              </w:rPr>
              <w:t>, 2016</w:t>
            </w:r>
          </w:p>
        </w:tc>
      </w:tr>
      <w:tr w:rsidR="00065BA1" w:rsidRPr="006E07FF" w14:paraId="67C61324" w14:textId="77777777" w:rsidTr="00724680">
        <w:tc>
          <w:tcPr>
            <w:tcW w:w="2410" w:type="dxa"/>
            <w:hideMark/>
          </w:tcPr>
          <w:p w14:paraId="44122995" w14:textId="7AA56C85" w:rsidR="00065BA1" w:rsidRPr="006E07FF" w:rsidRDefault="00065BA1" w:rsidP="003F63B7">
            <w:pPr>
              <w:widowControl w:val="0"/>
              <w:autoSpaceDE w:val="0"/>
              <w:autoSpaceDN w:val="0"/>
              <w:adjustRightInd w:val="0"/>
              <w:snapToGrid w:val="0"/>
              <w:spacing w:line="360" w:lineRule="auto"/>
              <w:jc w:val="both"/>
              <w:rPr>
                <w:rFonts w:ascii="Book Antiqua" w:hAnsi="Book Antiqua"/>
              </w:rPr>
            </w:pPr>
            <w:r w:rsidRPr="006E07FF">
              <w:rPr>
                <w:rFonts w:ascii="Book Antiqua" w:hAnsi="Book Antiqua"/>
              </w:rPr>
              <w:t xml:space="preserve">Dairy </w:t>
            </w:r>
            <w:r w:rsidR="00724680" w:rsidRPr="006E07FF">
              <w:rPr>
                <w:rFonts w:ascii="Book Antiqua" w:hAnsi="Book Antiqua"/>
              </w:rPr>
              <w:t>products</w:t>
            </w:r>
          </w:p>
        </w:tc>
        <w:tc>
          <w:tcPr>
            <w:tcW w:w="10632" w:type="dxa"/>
          </w:tcPr>
          <w:p w14:paraId="20C70A6C" w14:textId="5D8766B1" w:rsidR="00065BA1" w:rsidRPr="002F544A" w:rsidRDefault="00065BA1" w:rsidP="003F63B7">
            <w:pPr>
              <w:widowControl w:val="0"/>
              <w:autoSpaceDE w:val="0"/>
              <w:autoSpaceDN w:val="0"/>
              <w:adjustRightInd w:val="0"/>
              <w:snapToGrid w:val="0"/>
              <w:spacing w:line="360" w:lineRule="auto"/>
              <w:jc w:val="center"/>
              <w:rPr>
                <w:rFonts w:ascii="Book Antiqua" w:hAnsi="Book Antiqua"/>
                <w:color w:val="000000" w:themeColor="text1"/>
                <w:vertAlign w:val="superscript"/>
                <w:lang w:eastAsia="zh-CN"/>
              </w:rPr>
            </w:pPr>
            <w:r w:rsidRPr="006E07FF">
              <w:rPr>
                <w:rFonts w:ascii="Book Antiqua" w:hAnsi="Book Antiqua"/>
                <w:color w:val="000000" w:themeColor="text1"/>
                <w:shd w:val="clear" w:color="auto" w:fill="FFFFFF"/>
              </w:rPr>
              <w:t>Strict avoidance of dairy products is not justified unless it clearly worsens diarrhea</w:t>
            </w:r>
            <w:r w:rsidR="00724680" w:rsidRPr="006E07FF">
              <w:rPr>
                <w:rFonts w:ascii="Book Antiqua" w:hAnsi="Book Antiqua"/>
                <w:color w:val="000000" w:themeColor="text1"/>
                <w:shd w:val="clear" w:color="auto" w:fill="FFFFFF"/>
                <w:vertAlign w:val="superscript"/>
              </w:rPr>
              <w:fldChar w:fldCharType="begin" w:fldLock="1"/>
            </w:r>
            <w:r w:rsidR="00724680" w:rsidRPr="006E07FF">
              <w:rPr>
                <w:rFonts w:ascii="Book Antiqua" w:hAnsi="Book Antiqua"/>
                <w:color w:val="000000" w:themeColor="text1"/>
                <w:shd w:val="clear" w:color="auto" w:fill="FFFFFF"/>
                <w:vertAlign w:val="superscript"/>
              </w:rPr>
              <w:instrText>ADDIN CSL_CITATION { "citationItems" : [ { "id" : "ITEM-1", "itemData" : { "DOI" : "10.1111/apt.12500", "ISBN" : "1365-2036", "ISSN" : "1365-2036", "PMID" : "24102340", "abstract" : "BACKGROUND: The therapeutic effect of enteral nutrition in Crohn's disease (CD) and the epidemiological associations between diet and inflammatory bowel disease (IBD) implicate diet in IBD causation. There is little evidence, however, to support specific dietary changes and patients often receive contradictory advice.\\n\\nAIM: To review the literature on the impacts of diet on IBD causation and activity to produce guidance based on 'best available evidence'.\\n\\nMETHOD: Review of Medline, Embase and Cochrane databases from 1975 to 2012 using MeSH headings 'crohn's disease' 'ulcerative colitis' 'enteral' 'diet' 'nutrition' 'fatty acid' and 'food additives'.\\n\\nRESULTS: Enteral nutrition with a formula-defined feed is effective treatment for CD, but approximately 50% of patients relapse within 6 months of return to normal diet. There is no direct evidence of benefit from any other specific dietary modification in CD, but indirect evidence supports recommendation of a low intake of animal fat, insoluble fibre and processed fatty foods containing emulsifiers. Foods tolerated in sustained remission may not be tolerated following relapse. Some evidence supports vitamin D supplementation. In ulcerative colitis (UC), evidence is weaker, but high intakes of meat and margarine correlate with increased UC incidence and high meat intake also correlates with increased likelihood of relapse.\\n\\nCONCLUSIONS: There is little evidence from interventional studies to support specific dietary recommendations. Nevertheless, people with IBD deserve advice based on 'best available evidence' rather than no advice at all, although dietary intake should not be inappropriately restrictive. Further interventional studies of dietary manipulation are urgently required.", "author" : [ { "dropping-particle" : "", "family" : "Richman", "given" : "E", "non-dropping-particle" : "", "parse-names" : false, "suffix" : "" }, { "dropping-particle" : "", "family" : "Rhodes", "given" : "J M", "non-dropping-particle" : "", "parse-names" : false, "suffix" : "" } ], "container-title" : "Alimentary pharmacology &amp; therapeutics", "id" : "ITEM-1", "issue" : "10", "issued" : { "date-parts" : [ [ "2013" ] ] }, "page" : "1156-71", "title" : "Review article: evidence-based dietary advice for patients with inflammatory bowel disease.", "type" : "article-journal", "volume" : "38" }, "uris" : [ "http://www.mendeley.com/documents/?uuid=54447e84-c2f2-4674-93e4-eae24c8b7862" ] } ], "mendeley" : { "formattedCitation" : "(52)", "plainTextFormattedCitation" : "(52)", "previouslyFormattedCitation" : "(52)" }, "properties" : { "noteIndex" : 0 }, "schema" : "https://github.com/citation-style-language/schema/raw/master/csl-citation.json" }</w:instrText>
            </w:r>
            <w:r w:rsidR="00724680" w:rsidRPr="006E07FF">
              <w:rPr>
                <w:rFonts w:ascii="Book Antiqua" w:hAnsi="Book Antiqua"/>
                <w:color w:val="000000" w:themeColor="text1"/>
                <w:shd w:val="clear" w:color="auto" w:fill="FFFFFF"/>
                <w:vertAlign w:val="superscript"/>
              </w:rPr>
              <w:fldChar w:fldCharType="separate"/>
            </w:r>
            <w:r w:rsidR="00724680">
              <w:rPr>
                <w:rFonts w:ascii="Book Antiqua" w:hAnsi="Book Antiqua" w:hint="eastAsia"/>
                <w:noProof/>
                <w:color w:val="000000" w:themeColor="text1"/>
                <w:shd w:val="clear" w:color="auto" w:fill="FFFFFF"/>
                <w:vertAlign w:val="superscript"/>
                <w:lang w:eastAsia="zh-CN"/>
              </w:rPr>
              <w:t>[</w:t>
            </w:r>
            <w:r w:rsidR="00724680" w:rsidRPr="006E07FF">
              <w:rPr>
                <w:rFonts w:ascii="Book Antiqua" w:hAnsi="Book Antiqua"/>
                <w:noProof/>
                <w:color w:val="000000" w:themeColor="text1"/>
                <w:shd w:val="clear" w:color="auto" w:fill="FFFFFF"/>
                <w:vertAlign w:val="superscript"/>
              </w:rPr>
              <w:t>52</w:t>
            </w:r>
            <w:r w:rsidR="00724680">
              <w:rPr>
                <w:rFonts w:ascii="Book Antiqua" w:hAnsi="Book Antiqua" w:hint="eastAsia"/>
                <w:noProof/>
                <w:color w:val="000000" w:themeColor="text1"/>
                <w:shd w:val="clear" w:color="auto" w:fill="FFFFFF"/>
                <w:vertAlign w:val="superscript"/>
                <w:lang w:eastAsia="zh-CN"/>
              </w:rPr>
              <w:t>]</w:t>
            </w:r>
            <w:r w:rsidR="00724680" w:rsidRPr="006E07FF">
              <w:rPr>
                <w:rFonts w:ascii="Book Antiqua" w:hAnsi="Book Antiqua"/>
                <w:color w:val="000000" w:themeColor="text1"/>
                <w:shd w:val="clear" w:color="auto" w:fill="FFFFFF"/>
                <w:vertAlign w:val="superscript"/>
              </w:rPr>
              <w:fldChar w:fldCharType="end"/>
            </w:r>
            <w:r w:rsidRPr="006E07FF">
              <w:rPr>
                <w:rFonts w:ascii="Book Antiqua" w:hAnsi="Book Antiqua"/>
                <w:color w:val="000000" w:themeColor="text1"/>
                <w:shd w:val="clear" w:color="auto" w:fill="FFFFFF"/>
              </w:rPr>
              <w:t xml:space="preserve">. </w:t>
            </w:r>
            <w:r w:rsidRPr="006E07FF">
              <w:rPr>
                <w:rFonts w:ascii="Book Antiqua" w:hAnsi="Book Antiqua"/>
                <w:color w:val="000000" w:themeColor="text1"/>
              </w:rPr>
              <w:t>For patients who are lactose intolerant, it may still be possible to consume small amounts of dairy products with lower amounts of lactose such as fermented dairy products (yogurt and kefir), cottage cheese, butter and aged cheeses</w:t>
            </w:r>
            <w:r w:rsidR="00724680" w:rsidRPr="006E07FF">
              <w:rPr>
                <w:rFonts w:ascii="Book Antiqua" w:hAnsi="Book Antiqua"/>
                <w:color w:val="000000" w:themeColor="text1"/>
                <w:vertAlign w:val="superscript"/>
              </w:rPr>
              <w:fldChar w:fldCharType="begin" w:fldLock="1"/>
            </w:r>
            <w:r w:rsidR="00724680" w:rsidRPr="006E07FF">
              <w:rPr>
                <w:rFonts w:ascii="Book Antiqua" w:hAnsi="Book Antiqua"/>
                <w:color w:val="000000" w:themeColor="text1"/>
                <w:vertAlign w:val="superscript"/>
              </w:rPr>
              <w:instrText>ADDIN CSL_CITATION { "citationItems" : [ { "id" : "ITEM-1", "itemData" : { "DOI" : "10.1097/01.MIB.0000438427.48726.b0", "ISBN" : "1078-0998", "ISSN" : "1536-4844", "PMID" : "24562173", "abstract" : "The evolving understanding of the role of the microbiome and environmental factors in the pathogenesis of inflammatory bowel disease makes diet an interesting and potentially powerful tool in the treatment of disease. However, at this time, evidence is limited but anecdotal reports of success abound. There is a bewildering array of new diets being tried by patients in an attempt to control diseases. This review attempts to summarize the most common diets for the treating physician.", "author" : [ { "dropping-particle" : "", "family" : "Hwang", "given" : "Caroline", "non-dropping-particle" : "", "parse-names" : false, "suffix" : "" }, { "dropping-particle" : "", "family" : "Ross", "given" : "Viveca", "non-dropping-particle" : "", "parse-names" : false, "suffix" : "" }, { "dropping-particle" : "", "family" : "Mahadevan", "given" : "Uma", "non-dropping-particle" : "", "parse-names" : false, "suffix" : "" } ], "container-title" : "Inflammatory bowel diseases", "id" : "ITEM-1", "issue" : "4", "issued" : { "date-parts" : [ [ "2014" ] ] }, "page" : "732-41", "title" : "Popular exclusionary diets for inflammatory bowel disease: the search for a dietary culprit.", "type" : "article-journal", "volume" : "20" }, "uris" : [ "http://www.mendeley.com/documents/?uuid=7ba6987d-3b99-4b73-af60-a322b348ca40" ] } ], "mendeley" : { "formattedCitation" : "(29)", "plainTextFormattedCitation" : "(29)", "previouslyFormattedCitation" : "(29)" }, "properties" : { "noteIndex" : 0 }, "schema" : "https://github.com/citation-style-language/schema/raw/master/csl-citation.json" }</w:instrText>
            </w:r>
            <w:r w:rsidR="00724680" w:rsidRPr="006E07FF">
              <w:rPr>
                <w:rFonts w:ascii="Book Antiqua" w:hAnsi="Book Antiqua"/>
                <w:color w:val="000000" w:themeColor="text1"/>
                <w:vertAlign w:val="superscript"/>
              </w:rPr>
              <w:fldChar w:fldCharType="separate"/>
            </w:r>
            <w:r w:rsidR="00724680">
              <w:rPr>
                <w:rFonts w:ascii="Book Antiqua" w:hAnsi="Book Antiqua" w:hint="eastAsia"/>
                <w:noProof/>
                <w:color w:val="000000" w:themeColor="text1"/>
                <w:vertAlign w:val="superscript"/>
                <w:lang w:eastAsia="zh-CN"/>
              </w:rPr>
              <w:t>[</w:t>
            </w:r>
            <w:r w:rsidR="00724680" w:rsidRPr="006E07FF">
              <w:rPr>
                <w:rFonts w:ascii="Book Antiqua" w:hAnsi="Book Antiqua"/>
                <w:noProof/>
                <w:color w:val="000000" w:themeColor="text1"/>
                <w:vertAlign w:val="superscript"/>
              </w:rPr>
              <w:t>29</w:t>
            </w:r>
            <w:r w:rsidR="00724680">
              <w:rPr>
                <w:rFonts w:ascii="Book Antiqua" w:hAnsi="Book Antiqua" w:hint="eastAsia"/>
                <w:noProof/>
                <w:color w:val="000000" w:themeColor="text1"/>
                <w:vertAlign w:val="superscript"/>
                <w:lang w:eastAsia="zh-CN"/>
              </w:rPr>
              <w:t>]</w:t>
            </w:r>
            <w:r w:rsidR="00724680" w:rsidRPr="006E07FF">
              <w:rPr>
                <w:rFonts w:ascii="Book Antiqua" w:hAnsi="Book Antiqua"/>
                <w:color w:val="000000" w:themeColor="text1"/>
                <w:vertAlign w:val="superscript"/>
              </w:rPr>
              <w:fldChar w:fldCharType="end"/>
            </w:r>
          </w:p>
        </w:tc>
        <w:tc>
          <w:tcPr>
            <w:tcW w:w="2551" w:type="dxa"/>
          </w:tcPr>
          <w:p w14:paraId="0EE7A588" w14:textId="478C9378" w:rsidR="00065BA1" w:rsidRPr="006E07FF" w:rsidRDefault="00065BA1" w:rsidP="003F63B7">
            <w:pPr>
              <w:widowControl w:val="0"/>
              <w:autoSpaceDE w:val="0"/>
              <w:autoSpaceDN w:val="0"/>
              <w:adjustRightInd w:val="0"/>
              <w:snapToGrid w:val="0"/>
              <w:spacing w:line="360" w:lineRule="auto"/>
              <w:jc w:val="center"/>
              <w:rPr>
                <w:rFonts w:ascii="Book Antiqua" w:hAnsi="Book Antiqua"/>
              </w:rPr>
            </w:pPr>
            <w:r w:rsidRPr="006E07FF">
              <w:rPr>
                <w:rFonts w:ascii="Book Antiqua" w:hAnsi="Book Antiqua"/>
              </w:rPr>
              <w:t>Richman</w:t>
            </w:r>
            <w:r w:rsidR="00724680">
              <w:rPr>
                <w:rFonts w:ascii="Book Antiqua" w:hAnsi="Book Antiqua" w:hint="eastAsia"/>
                <w:lang w:eastAsia="zh-CN"/>
              </w:rPr>
              <w:t>/</w:t>
            </w:r>
            <w:r w:rsidRPr="006E07FF">
              <w:rPr>
                <w:rFonts w:ascii="Book Antiqua" w:hAnsi="Book Antiqua"/>
              </w:rPr>
              <w:t>Rhodes</w:t>
            </w:r>
            <w:r w:rsidR="00724680" w:rsidRPr="00724680">
              <w:rPr>
                <w:rFonts w:ascii="Book Antiqua" w:hAnsi="Book Antiqua" w:hint="eastAsia"/>
                <w:vertAlign w:val="superscript"/>
                <w:lang w:eastAsia="zh-CN"/>
              </w:rPr>
              <w:t>[52]</w:t>
            </w:r>
            <w:r w:rsidRPr="006E07FF">
              <w:rPr>
                <w:rFonts w:ascii="Book Antiqua" w:hAnsi="Book Antiqua"/>
              </w:rPr>
              <w:t>, 2013</w:t>
            </w:r>
          </w:p>
        </w:tc>
      </w:tr>
      <w:tr w:rsidR="00065BA1" w:rsidRPr="006E07FF" w14:paraId="4C51A1AC" w14:textId="77777777" w:rsidTr="00724680">
        <w:tc>
          <w:tcPr>
            <w:tcW w:w="2410" w:type="dxa"/>
            <w:hideMark/>
          </w:tcPr>
          <w:p w14:paraId="34D949E2" w14:textId="77777777" w:rsidR="00065BA1" w:rsidRPr="006E07FF" w:rsidRDefault="00065BA1" w:rsidP="003F63B7">
            <w:pPr>
              <w:widowControl w:val="0"/>
              <w:autoSpaceDE w:val="0"/>
              <w:autoSpaceDN w:val="0"/>
              <w:adjustRightInd w:val="0"/>
              <w:snapToGrid w:val="0"/>
              <w:spacing w:line="360" w:lineRule="auto"/>
              <w:jc w:val="both"/>
              <w:rPr>
                <w:rFonts w:ascii="Book Antiqua" w:hAnsi="Book Antiqua"/>
              </w:rPr>
            </w:pPr>
            <w:r w:rsidRPr="006E07FF">
              <w:rPr>
                <w:rFonts w:ascii="Book Antiqua" w:hAnsi="Book Antiqua"/>
              </w:rPr>
              <w:t>Low-FODMAP</w:t>
            </w:r>
          </w:p>
        </w:tc>
        <w:tc>
          <w:tcPr>
            <w:tcW w:w="10632" w:type="dxa"/>
          </w:tcPr>
          <w:p w14:paraId="4AAD5CE7" w14:textId="72D6E273" w:rsidR="00065BA1" w:rsidRPr="002F544A" w:rsidRDefault="00065BA1" w:rsidP="003F63B7">
            <w:pPr>
              <w:widowControl w:val="0"/>
              <w:adjustRightInd w:val="0"/>
              <w:snapToGrid w:val="0"/>
              <w:spacing w:line="360" w:lineRule="auto"/>
              <w:jc w:val="center"/>
              <w:rPr>
                <w:rFonts w:ascii="Book Antiqua" w:hAnsi="Book Antiqua"/>
                <w:color w:val="000000" w:themeColor="text1"/>
                <w:shd w:val="clear" w:color="auto" w:fill="FFFFFF"/>
                <w:lang w:eastAsia="zh-CN"/>
              </w:rPr>
            </w:pPr>
            <w:r w:rsidRPr="006E07FF">
              <w:rPr>
                <w:rFonts w:ascii="Book Antiqua" w:hAnsi="Book Antiqua"/>
                <w:color w:val="000000" w:themeColor="text1"/>
                <w:shd w:val="clear" w:color="auto" w:fill="FFFFFF"/>
              </w:rPr>
              <w:t>A low-FODMAP diet may be worth trying in patients with IBD who have FGS such as bloating, abdominal pain or watery diarrhea that have persisted despite appropriate treatments</w:t>
            </w:r>
            <w:r w:rsidR="00724680" w:rsidRPr="006E07FF">
              <w:rPr>
                <w:rFonts w:ascii="Book Antiqua" w:hAnsi="Book Antiqua"/>
                <w:color w:val="000000" w:themeColor="text1"/>
                <w:shd w:val="clear" w:color="auto" w:fill="FFFFFF"/>
                <w:vertAlign w:val="superscript"/>
              </w:rPr>
              <w:fldChar w:fldCharType="begin" w:fldLock="1"/>
            </w:r>
            <w:r w:rsidR="00724680" w:rsidRPr="006E07FF">
              <w:rPr>
                <w:rFonts w:ascii="Book Antiqua" w:hAnsi="Book Antiqua"/>
                <w:color w:val="000000" w:themeColor="text1"/>
                <w:shd w:val="clear" w:color="auto" w:fill="FFFFFF"/>
                <w:vertAlign w:val="superscript"/>
              </w:rPr>
              <w:instrText>ADDIN CSL_CITATION { "citationItems" : [ { "id" : "ITEM-1", "itemData" : { "DOI" : "10.1111/apt.12500", "ISBN" : "1365-2036", "ISSN" : "1365-2036", "PMID" : "24102340", "abstract" : "BACKGROUND: The therapeutic effect of enteral nutrition in Crohn's disease (CD) and the epidemiological associations between diet and inflammatory bowel disease (IBD) implicate diet in IBD causation. There is little evidence, however, to support specific dietary changes and patients often receive contradictory advice.\\n\\nAIM: To review the literature on the impacts of diet on IBD causation and activity to produce guidance based on 'best available evidence'.\\n\\nMETHOD: Review of Medline, Embase and Cochrane databases from 1975 to 2012 using MeSH headings 'crohn's disease' 'ulcerative colitis' 'enteral' 'diet' 'nutrition' 'fatty acid' and 'food additives'.\\n\\nRESULTS: Enteral nutrition with a formula-defined feed is effective treatment for CD, but approximately 50% of patients relapse within 6 months of return to normal diet. There is no direct evidence of benefit from any other specific dietary modification in CD, but indirect evidence supports recommendation of a low intake of animal fat, insoluble fibre and processed fatty foods containing emulsifiers. Foods tolerated in sustained remission may not be tolerated following relapse. Some evidence supports vitamin D supplementation. In ulcerative colitis (UC), evidence is weaker, but high intakes of meat and margarine correlate with increased UC incidence and high meat intake also correlates with increased likelihood of relapse.\\n\\nCONCLUSIONS: There is little evidence from interventional studies to support specific dietary recommendations. Nevertheless, people with IBD deserve advice based on 'best available evidence' rather than no advice at all, although dietary intake should not be inappropriately restrictive. Further interventional studies of dietary manipulation are urgently required.", "author" : [ { "dropping-particle" : "", "family" : "Richman", "given" : "E", "non-dropping-particle" : "", "parse-names" : false, "suffix" : "" }, { "dropping-particle" : "", "family" : "Rhodes", "given" : "J M", "non-dropping-particle" : "", "parse-names" : false, "suffix" : "" } ], "container-title" : "Alimentary pharmacology &amp; therapeutics", "id" : "ITEM-1", "issue" : "10", "issued" : { "date-parts" : [ [ "2013" ] ] }, "page" : "1156-71", "title" : "Review article: evidence-based dietary advice for patients with inflammatory bowel disease.", "type" : "article-journal", "volume" : "38" }, "uris" : [ "http://www.mendeley.com/documents/?uuid=54447e84-c2f2-4674-93e4-eae24c8b7862" ] }, { "id" : "ITEM-2", "itemData" : { "DOI" : "10.3748/wjg.v22.i15.4009", "ISSN" : "2219-2840 (Electronic)", "PMID" : "27099444", "abstract" : "AIM: To investigate patient-reported outcomes from, and adherence to, a low FODMAP diet among patients suffering from irritable bowel syndrome and inflammatory bowel disease. METHODS: Consecutive patients with irritable bowel syndrome (IBS) or inflammatory bowel disease (IBD) and co-existing IBS fulfilling the ROME III criteria, who previously attended an outpatient clinic for low FODMAP diet (LFD) dietary management and assessment by a gastroenterologist, were invited to participate in a retrospective questionnaire analysis. The questionnaires were sent and returned by regular mail and gathered information on recall of dietary treatment, efficacy, symptoms, adherence, satisfaction, change in disease course and stool type, and quality of life. Before study enrolment all patients had to sign an informed written consent. RESULTS: One hundred and eighty patients were included, 131 (73%) IBS and 49 (27%) IBD patients. Median age was 43 years (range: 18-85) and 147 (82%) were females. Median follow-up time was 16 mo (range: 2-80). Eighty-six percent reported either partial (54%) or full (32%) efficacy with greatest improvement of bloating (82%) and abdominal pain (71%). The proportion of patients with full efficacy tended to be greater in the IBD group than in the IBS group (42% vs 29%, P = 0.08). There was a significant reduction in patients with a chronic continuous disease course in both the IBS group (25%, P &lt; 0.001) and IBD group (23%, P = 0.002) along with a significant increase in patients with a mild indolent disease course of 37% (P &lt; 0.001) and 23% (P = 0.002), respectively. The proportion of patients having normal stools increased with 41% in the IBS group (P &lt; 0.001) and 66% in the IBD group (P &lt; 0.001). One-third of patients adhered to the diet and high adherence was associated with longer duration of dietary course (P &lt; 0.001). Satisfaction with dietary management was seen in 83 (70%) IBS patients and 24 (55%) IBD patients. Eighty-four percent of patients lived on a modified LFD, where some foods rich in FODMAPs were reintroduced, and 16% followed the LFD by the book without deviations. Wheat, dairy products, and onions were the foods most often not reintroduced by patients. CONCLUSION: These data suggest that a diet low in FODMAPs is an efficacious treatment solution in the management of functional bowel symptoms for IBS and IBD patients.", "author" : [ { "dropping-particle" : "", "family" : "Maagaard", "given" : "Louise", "non-dropping-particle" : "", "parse-names" : false, "suffix" : "" }, { "dropping-particle" : "V", "family" : "Ankersen", "given" : "Dorit", "non-dropping-particle" : "", "parse-names" : false, "suffix" : "" }, { "dropping-particle" : "", "family" : "Vegh", "given" : "Zsuzsanna", "non-dropping-particle" : "", "parse-names" : false, "suffix" : "" }, { "dropping-particle" : "", "family" : "Burisch", "given" : "Johan", "non-dropping-particle" : "", "parse-names" : false, "suffix" : "" }, { "dropping-particle" : "", "family" : "Jensen", "given" : "Lisbeth", "non-dropping-particle" : "", "parse-names" : false, "suffix" : "" }, { "dropping-particle" : "", "family" : "Pedersen", "given" : "Natalia", "non-dropping-particle" : "", "parse-names" : false, "suffix" : "" }, { "dropping-particle" : "", "family" : "Munkholm", "given" : "Pia", "non-dropping-particle" : "", "parse-names" : false, "suffix" : "" } ], "container-title" : "World journal of gastroenterology", "genre" : "Journal Article", "id" : "ITEM-2", "issue" : "15", "issued" : { "date-parts" : [ [ "2016", "4" ] ] }, "language" : "eng", "page" : "4009-4019", "publisher-place" : "United States", "title" : "Follow-up of patients with functional bowel symptoms treated with a low FODMAP diet.", "type" : "article-journal", "volume" : "22" }, "uris" : [ "http://www.mendeley.com/documents/?uuid=cbc49c14-5a08-46b7-ab6a-192980f7e571" ] } ], "mendeley" : { "formattedCitation" : "(25,52)", "plainTextFormattedCitation" : "(25,52)", "previouslyFormattedCitation" : "(25,52)" }, "properties" : { "noteIndex" : 0 }, "schema" : "https://github.com/citation-style-language/schema/raw/master/csl-citation.json" }</w:instrText>
            </w:r>
            <w:r w:rsidR="00724680" w:rsidRPr="006E07FF">
              <w:rPr>
                <w:rFonts w:ascii="Book Antiqua" w:hAnsi="Book Antiqua"/>
                <w:color w:val="000000" w:themeColor="text1"/>
                <w:shd w:val="clear" w:color="auto" w:fill="FFFFFF"/>
                <w:vertAlign w:val="superscript"/>
              </w:rPr>
              <w:fldChar w:fldCharType="separate"/>
            </w:r>
            <w:r w:rsidR="00724680">
              <w:rPr>
                <w:rFonts w:ascii="Book Antiqua" w:hAnsi="Book Antiqua" w:hint="eastAsia"/>
                <w:noProof/>
                <w:color w:val="000000" w:themeColor="text1"/>
                <w:shd w:val="clear" w:color="auto" w:fill="FFFFFF"/>
                <w:vertAlign w:val="superscript"/>
                <w:lang w:eastAsia="zh-CN"/>
              </w:rPr>
              <w:t>[</w:t>
            </w:r>
            <w:r w:rsidR="00724680" w:rsidRPr="006E07FF">
              <w:rPr>
                <w:rFonts w:ascii="Book Antiqua" w:hAnsi="Book Antiqua"/>
                <w:noProof/>
                <w:color w:val="000000" w:themeColor="text1"/>
                <w:shd w:val="clear" w:color="auto" w:fill="FFFFFF"/>
                <w:vertAlign w:val="superscript"/>
              </w:rPr>
              <w:t>25,52</w:t>
            </w:r>
            <w:r w:rsidR="00724680">
              <w:rPr>
                <w:rFonts w:ascii="Book Antiqua" w:hAnsi="Book Antiqua" w:hint="eastAsia"/>
                <w:noProof/>
                <w:color w:val="000000" w:themeColor="text1"/>
                <w:shd w:val="clear" w:color="auto" w:fill="FFFFFF"/>
                <w:vertAlign w:val="superscript"/>
                <w:lang w:eastAsia="zh-CN"/>
              </w:rPr>
              <w:t>]</w:t>
            </w:r>
            <w:r w:rsidR="00724680" w:rsidRPr="006E07FF">
              <w:rPr>
                <w:rFonts w:ascii="Book Antiqua" w:hAnsi="Book Antiqua"/>
                <w:color w:val="000000" w:themeColor="text1"/>
                <w:shd w:val="clear" w:color="auto" w:fill="FFFFFF"/>
                <w:vertAlign w:val="superscript"/>
              </w:rPr>
              <w:fldChar w:fldCharType="end"/>
            </w:r>
          </w:p>
        </w:tc>
        <w:tc>
          <w:tcPr>
            <w:tcW w:w="2551" w:type="dxa"/>
          </w:tcPr>
          <w:p w14:paraId="77D1F284" w14:textId="77022BA5" w:rsidR="00065BA1" w:rsidRPr="006E07FF" w:rsidRDefault="00065BA1" w:rsidP="003F63B7">
            <w:pPr>
              <w:widowControl w:val="0"/>
              <w:autoSpaceDE w:val="0"/>
              <w:autoSpaceDN w:val="0"/>
              <w:adjustRightInd w:val="0"/>
              <w:snapToGrid w:val="0"/>
              <w:spacing w:line="360" w:lineRule="auto"/>
              <w:jc w:val="center"/>
              <w:rPr>
                <w:rFonts w:ascii="Book Antiqua" w:hAnsi="Book Antiqua"/>
              </w:rPr>
            </w:pPr>
            <w:r w:rsidRPr="006E07FF">
              <w:rPr>
                <w:rFonts w:ascii="Book Antiqua" w:hAnsi="Book Antiqua"/>
              </w:rPr>
              <w:t xml:space="preserve">Maagaard </w:t>
            </w:r>
            <w:r w:rsidRPr="00724680">
              <w:rPr>
                <w:rFonts w:ascii="Book Antiqua" w:hAnsi="Book Antiqua"/>
                <w:i/>
              </w:rPr>
              <w:t>et al</w:t>
            </w:r>
            <w:r w:rsidR="00724680" w:rsidRPr="00724680">
              <w:rPr>
                <w:rFonts w:ascii="Book Antiqua" w:hAnsi="Book Antiqua" w:hint="eastAsia"/>
                <w:vertAlign w:val="superscript"/>
                <w:lang w:eastAsia="zh-CN"/>
              </w:rPr>
              <w:t>[25]</w:t>
            </w:r>
            <w:r w:rsidRPr="006E07FF">
              <w:rPr>
                <w:rFonts w:ascii="Book Antiqua" w:hAnsi="Book Antiqua"/>
              </w:rPr>
              <w:t>, 2016</w:t>
            </w:r>
          </w:p>
        </w:tc>
      </w:tr>
      <w:tr w:rsidR="00065BA1" w:rsidRPr="006E07FF" w14:paraId="7556A780" w14:textId="77777777" w:rsidTr="00724680">
        <w:tc>
          <w:tcPr>
            <w:tcW w:w="2410" w:type="dxa"/>
            <w:hideMark/>
          </w:tcPr>
          <w:p w14:paraId="72B416BA" w14:textId="77777777" w:rsidR="00065BA1" w:rsidRPr="006E07FF" w:rsidRDefault="00065BA1" w:rsidP="003F63B7">
            <w:pPr>
              <w:widowControl w:val="0"/>
              <w:autoSpaceDE w:val="0"/>
              <w:autoSpaceDN w:val="0"/>
              <w:adjustRightInd w:val="0"/>
              <w:snapToGrid w:val="0"/>
              <w:spacing w:line="360" w:lineRule="auto"/>
              <w:jc w:val="both"/>
              <w:rPr>
                <w:rFonts w:ascii="Book Antiqua" w:hAnsi="Book Antiqua"/>
              </w:rPr>
            </w:pPr>
            <w:r w:rsidRPr="006E07FF">
              <w:rPr>
                <w:rFonts w:ascii="Book Antiqua" w:hAnsi="Book Antiqua"/>
              </w:rPr>
              <w:t>Plant-Based</w:t>
            </w:r>
          </w:p>
        </w:tc>
        <w:tc>
          <w:tcPr>
            <w:tcW w:w="10632" w:type="dxa"/>
          </w:tcPr>
          <w:p w14:paraId="769E73A9" w14:textId="19DC4842" w:rsidR="00065BA1" w:rsidRPr="002F544A" w:rsidRDefault="00065BA1" w:rsidP="003F63B7">
            <w:pPr>
              <w:widowControl w:val="0"/>
              <w:adjustRightInd w:val="0"/>
              <w:snapToGrid w:val="0"/>
              <w:spacing w:line="360" w:lineRule="auto"/>
              <w:jc w:val="center"/>
              <w:rPr>
                <w:rFonts w:ascii="Book Antiqua" w:hAnsi="Book Antiqua"/>
                <w:i/>
                <w:color w:val="000000" w:themeColor="text1"/>
                <w:shd w:val="clear" w:color="auto" w:fill="FFFFFF"/>
                <w:lang w:eastAsia="zh-CN"/>
              </w:rPr>
            </w:pPr>
            <w:r w:rsidRPr="006E07FF">
              <w:rPr>
                <w:rFonts w:ascii="Book Antiqua" w:hAnsi="Book Antiqua"/>
                <w:iCs/>
                <w:color w:val="000000" w:themeColor="text1"/>
                <w:bdr w:val="none" w:sz="0" w:space="0" w:color="auto" w:frame="1"/>
                <w:shd w:val="clear" w:color="auto" w:fill="FFFFFF"/>
              </w:rPr>
              <w:t>Plant-based diets such as a lacto-ovo vegetarian diet or Mediterranean diet pattern may reduce gut inflammation in IBD</w:t>
            </w:r>
            <w:r w:rsidR="00724680" w:rsidRPr="006E07FF">
              <w:rPr>
                <w:rFonts w:ascii="Book Antiqua" w:hAnsi="Book Antiqua"/>
                <w:iCs/>
                <w:color w:val="000000" w:themeColor="text1"/>
                <w:bdr w:val="none" w:sz="0" w:space="0" w:color="auto" w:frame="1"/>
                <w:shd w:val="clear" w:color="auto" w:fill="FFFFFF"/>
                <w:vertAlign w:val="superscript"/>
              </w:rPr>
              <w:fldChar w:fldCharType="begin" w:fldLock="1"/>
            </w:r>
            <w:r w:rsidR="00724680" w:rsidRPr="006E07FF">
              <w:rPr>
                <w:rFonts w:ascii="Book Antiqua" w:hAnsi="Book Antiqua"/>
                <w:iCs/>
                <w:color w:val="000000" w:themeColor="text1"/>
                <w:bdr w:val="none" w:sz="0" w:space="0" w:color="auto" w:frame="1"/>
                <w:shd w:val="clear" w:color="auto" w:fill="FFFFFF"/>
                <w:vertAlign w:val="superscript"/>
              </w:rPr>
              <w:instrText>ADDIN CSL_CITATION { "citationItems" : [ { "id" : "ITEM-1", "itemData" : { "ISSN" : "2219-2840 (Electronic)", "PMID" : "20503448", "abstract" : "AIM: To investigate whether semi-vegetarian diet (SVD) has a preventive effect against relapse of Crohn's disease (CD) in patients who have achieved remission, who are a high-risk group for relapse. METHODS: A prospective, single center, 2-year clinical trial was conducted. Twenty-two adult CD patients who achieved clinical remission either medically (n = 17) or surgically (n = 5) and consumed an SVD during hospitalization were advised to continue with an SVD and avoid known high-risk foods for inflammatory bowel disease. The primary endpoint was clinical relapse defined as the appearance of active symptoms of CD. Kaplan-Meier survival analysis was used to calculate the cumulative proportion of patients who had a relapse. A 2-year analysis of relapse rates of patients who followed an SVD and those who did not (an omnivorous diet group) was undertaken. RESULTS: SVD was continued by 16 patients (compliance 73%). Remission was maintained in 15 of 16 patients (94%) in the SVD group vs two of six (33%) in the omnivorous group. Remission rate with SVD was 100% at 1 year and 92% at 2 years. SVD showed significant prevention in the time to relapse compared to that in the omnivorous group (P = 0.0003, log rank test). The concentration of C-reactive protein was normal at the final visit in more than half of the patients in remission who were taking an SVD, who maintained remission during the study (9/15; 60%), who terminated follow-up (8/12; 67%), and who completed 2 years follow-up (7/10; 70%). There was no untoward effect of SVD. CONCLUSION: SVD was highly effective in preventing relapse in CD.", "author" : [ { "dropping-particle" : "", "family" : "Chiba", "given" : "Mitsuro", "non-dropping-particle" : "", "parse-names" : false, "suffix" : "" }, { "dropping-particle" : "", "family" : "Abe", "given" : "Toru", "non-dropping-particle" : "", "parse-names" : false, "suffix" : "" }, { "dropping-particle" : "", "family" : "Tsuda", "given" : "Hidehiko", "non-dropping-particle" : "", "parse-names" : false, "suffix" : "" }, { "dropping-particle" : "", "family" : "Sugawara", "given" : "Takeshi", "non-dropping-particle" : "", "parse-names" : false, "suffix" : "" }, { "dropping-particle" : "", "family" : "Tsuda", "given" : "Satoko", "non-dropping-particle" : "", "parse-names" : false, "suffix" : "" }, { "dropping-particle" : "", "family" : "Tozawa", "given" : "Haruhiko", "non-dropping-particle" : "", "parse-names" : false, "suffix" : "" }, { "dropping-particle" : "", "family" : "Fujiwara", "given" : "Katsuhiko", "non-dropping-particle" : "", "parse-names" : false, "suffix" : "" }, { "dropping-particle" : "", "family" : "Imai", "given" : "Hideo", "non-dropping-particle" : "", "parse-names" : false, "suffix" : "" } ], "container-title" : "World journal of gastroenterology", "genre" : "Clinical Trial, Journal Article", "id" : "ITEM-1", "issue" : "20", "issued" : { "date-parts" : [ [ "2010", "5" ] ] }, "language" : "eng", "page" : "2484-2495", "publisher-place" : "China", "title" : "Lifestyle-related disease in Crohn's disease: relapse prevention by a semi-vegetarian diet.", "type" : "article-journal", "volume" : "16" }, "uris" : [ "http://www.mendeley.com/documents/?uuid=324b4dcf-10e9-4449-8785-5d308cf78525" ] }, { "id" : "ITEM-2", "itemData" : { "DOI" : "10.1186/1479-7364-7-24", "ISSN" : "1479-7364 (Electronic)", "PMID" : "24283712", "abstract" : "BACKGROUND: Inflammation is an essential immune response; however, chronic inflammation results in disease including Crohn's disease. Therefore, reducing the inflammation can yield a significant health benefit, and one way to achieve this is through diet. We developed a Mediterranean-inspired anti-inflammatory diet and used this diet in a 6-week intervention in a Crohn's disease population. We examined changes in inflammation and also in the gut microbiota. We compared the results of established biomarkers, C-reactive protein and the micronuclei assay, of inflammation with results from a transcriptomic approach. RESULTS: Data showed that being on our diet for 6 weeks was able to reduce the established biomarkers of inflammation. However, using transcriptomics, we observed significant changes in gene expression. Although no single gene stood out, the cumulative effect of small changes in many genes combined to have a beneficial effect. Data also showed that our diet resulted in a trend of normalising the microbiota. CONCLUSIONS: This study showed that our Mediterranean-inspired diet appeared to benefit the health of people with Crohn's disease. Our participants showed a trend for reduced markers of inflammation and normalising of the microbiota. The significant changes in gene expression after 6 weeks highlighted the increased sensitivity of using transcriptomics when compared to the established biomarkers and open up a new era of dietary intervention studies.", "author" : [ { "dropping-particle" : "", "family" : "Marlow", "given" : "Gareth", "non-dropping-particle" : "", "parse-names" : false, "suffix" : "" }, { "dropping-particle" : "", "family" : "Ellett", "given" : "Stephanie", "non-dropping-particle" : "", "parse-names" : false, "suffix" : "" }, { "dropping-particle" : "", "family" : "Ferguson", "given" : "Isobel R", "non-dropping-particle" : "", "parse-names" : false, "suffix" : "" }, { "dropping-particle" : "", "family" : "Zhu", "given" : "Shuotun", "non-dropping-particle" : "", "parse-names" : false, "suffix" : "" }, { "dropping-particle" : "", "family" : "Karunasinghe", "given" : "Nishi", "non-dropping-particle" : "", "parse-names" : false, "suffix" : "" }, { "dropping-particle" : "", "family" : "Jesuthasan", "given" : "Amalini C", "non-dropping-particle" : "", "parse-names" : false, "suffix" : "" }, { "dropping-particle" : "", "family" : "Han", "given" : "Dug Yeo", "non-dropping-particle" : "", "parse-names" : false, "suffix" : "" }, { "dropping-particle" : "", "family" : "Fraser", "given" : "Alan G", "non-dropping-particle" : "", "parse-names" : false, "suffix" : "" }, { "dropping-particle" : "", "family" : "Ferguson", "given" : "Lynnette R", "non-dropping-particle" : "", "parse-names" : false, "suffix" : "" } ], "container-title" : "Human genomics", "genre" : "Journal Article, Research Support, Non-U.S. Gov't", "id" : "ITEM-2", "issued" : { "date-parts" : [ [ "2013" ] ] }, "language" : "eng", "page" : "24", "publisher-place" : "England", "title" : "Transcriptomics to study the effect of a Mediterranean-inspired diet on inflammation in Crohn's disease patients.", "type" : "article-journal", "volume" : "7" }, "uris" : [ "http://www.mendeley.com/documents/?uuid=585e6725-6e7e-43db-88ca-b04ace45700f" ] } ], "mendeley" : { "formattedCitation" : "(19,20)", "plainTextFormattedCitation" : "(19,20)", "previouslyFormattedCitation" : "(19,20)" }, "properties" : { "noteIndex" : 0 }, "schema" : "https://github.com/citation-style-language/schema/raw/master/csl-citation.json" }</w:instrText>
            </w:r>
            <w:r w:rsidR="00724680" w:rsidRPr="006E07FF">
              <w:rPr>
                <w:rFonts w:ascii="Book Antiqua" w:hAnsi="Book Antiqua"/>
                <w:iCs/>
                <w:color w:val="000000" w:themeColor="text1"/>
                <w:bdr w:val="none" w:sz="0" w:space="0" w:color="auto" w:frame="1"/>
                <w:shd w:val="clear" w:color="auto" w:fill="FFFFFF"/>
                <w:vertAlign w:val="superscript"/>
              </w:rPr>
              <w:fldChar w:fldCharType="separate"/>
            </w:r>
            <w:r w:rsidR="00724680">
              <w:rPr>
                <w:rFonts w:ascii="Book Antiqua" w:hAnsi="Book Antiqua" w:hint="eastAsia"/>
                <w:iCs/>
                <w:noProof/>
                <w:color w:val="000000" w:themeColor="text1"/>
                <w:bdr w:val="none" w:sz="0" w:space="0" w:color="auto" w:frame="1"/>
                <w:shd w:val="clear" w:color="auto" w:fill="FFFFFF"/>
                <w:vertAlign w:val="superscript"/>
                <w:lang w:eastAsia="zh-CN"/>
              </w:rPr>
              <w:t>[</w:t>
            </w:r>
            <w:r w:rsidR="00724680" w:rsidRPr="006E07FF">
              <w:rPr>
                <w:rFonts w:ascii="Book Antiqua" w:hAnsi="Book Antiqua"/>
                <w:iCs/>
                <w:noProof/>
                <w:color w:val="000000" w:themeColor="text1"/>
                <w:bdr w:val="none" w:sz="0" w:space="0" w:color="auto" w:frame="1"/>
                <w:shd w:val="clear" w:color="auto" w:fill="FFFFFF"/>
                <w:vertAlign w:val="superscript"/>
              </w:rPr>
              <w:t>19,20</w:t>
            </w:r>
            <w:r w:rsidR="00724680">
              <w:rPr>
                <w:rFonts w:ascii="Book Antiqua" w:hAnsi="Book Antiqua" w:hint="eastAsia"/>
                <w:iCs/>
                <w:noProof/>
                <w:color w:val="000000" w:themeColor="text1"/>
                <w:bdr w:val="none" w:sz="0" w:space="0" w:color="auto" w:frame="1"/>
                <w:shd w:val="clear" w:color="auto" w:fill="FFFFFF"/>
                <w:vertAlign w:val="superscript"/>
                <w:lang w:eastAsia="zh-CN"/>
              </w:rPr>
              <w:t>]</w:t>
            </w:r>
            <w:r w:rsidR="00724680" w:rsidRPr="006E07FF">
              <w:rPr>
                <w:rFonts w:ascii="Book Antiqua" w:hAnsi="Book Antiqua"/>
                <w:iCs/>
                <w:color w:val="000000" w:themeColor="text1"/>
                <w:bdr w:val="none" w:sz="0" w:space="0" w:color="auto" w:frame="1"/>
                <w:shd w:val="clear" w:color="auto" w:fill="FFFFFF"/>
                <w:vertAlign w:val="superscript"/>
              </w:rPr>
              <w:fldChar w:fldCharType="end"/>
            </w:r>
          </w:p>
        </w:tc>
        <w:tc>
          <w:tcPr>
            <w:tcW w:w="2551" w:type="dxa"/>
          </w:tcPr>
          <w:p w14:paraId="37C81462" w14:textId="29515CF7" w:rsidR="00065BA1" w:rsidRPr="006E07FF" w:rsidRDefault="00065BA1" w:rsidP="003F63B7">
            <w:pPr>
              <w:widowControl w:val="0"/>
              <w:autoSpaceDE w:val="0"/>
              <w:autoSpaceDN w:val="0"/>
              <w:adjustRightInd w:val="0"/>
              <w:snapToGrid w:val="0"/>
              <w:spacing w:line="360" w:lineRule="auto"/>
              <w:jc w:val="center"/>
              <w:rPr>
                <w:rFonts w:ascii="Book Antiqua" w:hAnsi="Book Antiqua"/>
              </w:rPr>
            </w:pPr>
            <w:r w:rsidRPr="006E07FF">
              <w:rPr>
                <w:rFonts w:ascii="Book Antiqua" w:hAnsi="Book Antiqua"/>
              </w:rPr>
              <w:t>Chiba</w:t>
            </w:r>
            <w:r w:rsidRPr="00724680">
              <w:rPr>
                <w:rFonts w:ascii="Book Antiqua" w:hAnsi="Book Antiqua"/>
                <w:i/>
              </w:rPr>
              <w:t xml:space="preserve"> et al</w:t>
            </w:r>
            <w:r w:rsidR="00724680" w:rsidRPr="00724680">
              <w:rPr>
                <w:rFonts w:ascii="Book Antiqua" w:hAnsi="Book Antiqua" w:hint="eastAsia"/>
                <w:vertAlign w:val="superscript"/>
                <w:lang w:eastAsia="zh-CN"/>
              </w:rPr>
              <w:t>[19]</w:t>
            </w:r>
            <w:r w:rsidRPr="006E07FF">
              <w:rPr>
                <w:rFonts w:ascii="Book Antiqua" w:hAnsi="Book Antiqua"/>
              </w:rPr>
              <w:t>, 2010</w:t>
            </w:r>
          </w:p>
          <w:p w14:paraId="11C2B2EB" w14:textId="31684B85" w:rsidR="00065BA1" w:rsidRPr="006E07FF" w:rsidRDefault="00065BA1" w:rsidP="003F63B7">
            <w:pPr>
              <w:widowControl w:val="0"/>
              <w:autoSpaceDE w:val="0"/>
              <w:autoSpaceDN w:val="0"/>
              <w:adjustRightInd w:val="0"/>
              <w:snapToGrid w:val="0"/>
              <w:spacing w:line="360" w:lineRule="auto"/>
              <w:jc w:val="center"/>
              <w:rPr>
                <w:rFonts w:ascii="Book Antiqua" w:hAnsi="Book Antiqua"/>
              </w:rPr>
            </w:pPr>
            <w:r w:rsidRPr="006E07FF">
              <w:rPr>
                <w:rFonts w:ascii="Book Antiqua" w:hAnsi="Book Antiqua"/>
              </w:rPr>
              <w:t xml:space="preserve">Marlow </w:t>
            </w:r>
            <w:r w:rsidRPr="00724680">
              <w:rPr>
                <w:rFonts w:ascii="Book Antiqua" w:hAnsi="Book Antiqua"/>
                <w:i/>
              </w:rPr>
              <w:t>et al</w:t>
            </w:r>
            <w:r w:rsidR="00724680" w:rsidRPr="00724680">
              <w:rPr>
                <w:rFonts w:ascii="Book Antiqua" w:hAnsi="Book Antiqua" w:hint="eastAsia"/>
                <w:vertAlign w:val="superscript"/>
                <w:lang w:eastAsia="zh-CN"/>
              </w:rPr>
              <w:t>[20]</w:t>
            </w:r>
            <w:r w:rsidRPr="006E07FF">
              <w:rPr>
                <w:rFonts w:ascii="Book Antiqua" w:hAnsi="Book Antiqua"/>
              </w:rPr>
              <w:t>, 2013</w:t>
            </w:r>
          </w:p>
        </w:tc>
      </w:tr>
      <w:tr w:rsidR="00065BA1" w:rsidRPr="006E07FF" w14:paraId="2A1EE5F8" w14:textId="77777777" w:rsidTr="00724680">
        <w:tc>
          <w:tcPr>
            <w:tcW w:w="2410" w:type="dxa"/>
            <w:hideMark/>
          </w:tcPr>
          <w:p w14:paraId="1864DA4E" w14:textId="5FC2BB75" w:rsidR="00065BA1" w:rsidRPr="006E07FF" w:rsidRDefault="00065BA1" w:rsidP="003F63B7">
            <w:pPr>
              <w:widowControl w:val="0"/>
              <w:autoSpaceDE w:val="0"/>
              <w:autoSpaceDN w:val="0"/>
              <w:adjustRightInd w:val="0"/>
              <w:snapToGrid w:val="0"/>
              <w:spacing w:line="360" w:lineRule="auto"/>
              <w:jc w:val="both"/>
              <w:rPr>
                <w:rFonts w:ascii="Book Antiqua" w:hAnsi="Book Antiqua"/>
              </w:rPr>
            </w:pPr>
            <w:r w:rsidRPr="006E07FF">
              <w:rPr>
                <w:rFonts w:ascii="Book Antiqua" w:hAnsi="Book Antiqua"/>
              </w:rPr>
              <w:t>Fat/</w:t>
            </w:r>
            <w:r w:rsidR="00724680" w:rsidRPr="006E07FF">
              <w:rPr>
                <w:rFonts w:ascii="Book Antiqua" w:hAnsi="Book Antiqua"/>
              </w:rPr>
              <w:t>animal p</w:t>
            </w:r>
            <w:r w:rsidRPr="006E07FF">
              <w:rPr>
                <w:rFonts w:ascii="Book Antiqua" w:hAnsi="Book Antiqua"/>
              </w:rPr>
              <w:t>rotein</w:t>
            </w:r>
          </w:p>
        </w:tc>
        <w:tc>
          <w:tcPr>
            <w:tcW w:w="10632" w:type="dxa"/>
          </w:tcPr>
          <w:p w14:paraId="553F8E32" w14:textId="6885E7DE" w:rsidR="00065BA1" w:rsidRPr="002F544A" w:rsidRDefault="00065BA1" w:rsidP="003F63B7">
            <w:pPr>
              <w:widowControl w:val="0"/>
              <w:adjustRightInd w:val="0"/>
              <w:snapToGrid w:val="0"/>
              <w:spacing w:line="360" w:lineRule="auto"/>
              <w:jc w:val="center"/>
              <w:rPr>
                <w:rFonts w:ascii="Book Antiqua" w:hAnsi="Book Antiqua"/>
                <w:color w:val="000000" w:themeColor="text1"/>
                <w:shd w:val="clear" w:color="auto" w:fill="FFFFFF"/>
                <w:lang w:eastAsia="zh-CN"/>
              </w:rPr>
            </w:pPr>
            <w:r w:rsidRPr="006E07FF">
              <w:rPr>
                <w:rFonts w:ascii="Book Antiqua" w:hAnsi="Book Antiqua"/>
                <w:color w:val="000000" w:themeColor="text1"/>
                <w:shd w:val="clear" w:color="auto" w:fill="FFFFFF"/>
              </w:rPr>
              <w:t>Avoidance of trans fatty acids from processed foods, margarine and fast foods may be warranted</w:t>
            </w:r>
            <w:r w:rsidR="00724680" w:rsidRPr="006E07FF">
              <w:rPr>
                <w:rFonts w:ascii="Book Antiqua" w:hAnsi="Book Antiqua"/>
                <w:color w:val="000000" w:themeColor="text1"/>
                <w:shd w:val="clear" w:color="auto" w:fill="FFFFFF"/>
                <w:vertAlign w:val="superscript"/>
              </w:rPr>
              <w:fldChar w:fldCharType="begin" w:fldLock="1"/>
            </w:r>
            <w:r w:rsidR="00724680" w:rsidRPr="006E07FF">
              <w:rPr>
                <w:rFonts w:ascii="Book Antiqua" w:hAnsi="Book Antiqua"/>
                <w:color w:val="000000" w:themeColor="text1"/>
                <w:shd w:val="clear" w:color="auto" w:fill="FFFFFF"/>
                <w:vertAlign w:val="superscript"/>
              </w:rPr>
              <w:instrText>ADDIN CSL_CITATION { "citationItems" : [ { "id" : "ITEM-1", "itemData" : { "DOI" : "10.1111/apt.12500", "ISBN" : "1365-2036", "ISSN" : "1365-2036", "PMID" : "24102340", "abstract" : "BACKGROUND: The therapeutic effect of enteral nutrition in Crohn's disease (CD) and the epidemiological associations between diet and inflammatory bowel disease (IBD) implicate diet in IBD causation. There is little evidence, however, to support specific dietary changes and patients often receive contradictory advice.\\n\\nAIM: To review the literature on the impacts of diet on IBD causation and activity to produce guidance based on 'best available evidence'.\\n\\nMETHOD: Review of Medline, Embase and Cochrane databases from 1975 to 2012 using MeSH headings 'crohn's disease' 'ulcerative colitis' 'enteral' 'diet' 'nutrition' 'fatty acid' and 'food additives'.\\n\\nRESULTS: Enteral nutrition with a formula-defined feed is effective treatment for CD, but approximately 50% of patients relapse within 6 months of return to normal diet. There is no direct evidence of benefit from any other specific dietary modification in CD, but indirect evidence supports recommendation of a low intake of animal fat, insoluble fibre and processed fatty foods containing emulsifiers. Foods tolerated in sustained remission may not be tolerated following relapse. Some evidence supports vitamin D supplementation. In ulcerative colitis (UC), evidence is weaker, but high intakes of meat and margarine correlate with increased UC incidence and high meat intake also correlates with increased likelihood of relapse.\\n\\nCONCLUSIONS: There is little evidence from interventional studies to support specific dietary recommendations. Nevertheless, people with IBD deserve advice based on 'best available evidence' rather than no advice at all, although dietary intake should not be inappropriately restrictive. Further interventional studies of dietary manipulation are urgently required.", "author" : [ { "dropping-particle" : "", "family" : "Richman", "given" : "E", "non-dropping-particle" : "", "parse-names" : false, "suffix" : "" }, { "dropping-particle" : "", "family" : "Rhodes", "given" : "J M", "non-dropping-particle" : "", "parse-names" : false, "suffix" : "" } ], "container-title" : "Alimentary pharmacology &amp; therapeutics", "id" : "ITEM-1", "issue" : "10", "issued" : { "date-parts" : [ [ "2013" ] ] }, "page" : "1156-71", "title" : "Review article: evidence-based dietary advice for patients with inflammatory bowel disease.", "type" : "article-journal", "volume" : "38" }, "uris" : [ "http://www.mendeley.com/documents/?uuid=54447e84-c2f2-4674-93e4-eae24c8b7862" ] }, { "id" : "ITEM-2", "itemData" : { "DOI" : "10.1136/gut.2003.024828", "ISBN" : "0017-5749", "ISSN" : "0017-5749", "PMID" : "15361498", "abstract" : "BACKGROUND AND AIMS: The causes of relapses of ulcerative colitis (UC) are unknown. Dietary factors have been implicated in the pathogenesis of UC. The aim of this study was to determine which dietary factors are associated with an increased risk of relapse of UC. METHODS: A prospective cohort study was performed with UC patients in remission, recruited from two district general hospitals, who were followed for one year to determine the effect of habitual diet on relapse. Relapse was defined using a validated disease activity index. Nutrient intake was assessed using a food frequency questionnaire and categorised into tertiles. Adjusted odds ratios for relapse were determined using multivariate logistic regression, controlling for non-dietary factors. RESULTS: A total of 191 patients were recruited and 96% completed the study. Fifty two per cent of patients relapsed. Consumption of meat (odds ratio (OR) 3.2 (95% confidence intervals (CI) 1.3-7.8)), particularly red and processed meat (OR 5.19 (95% CI 2.1-12.9)), protein (OR 3.00 (95% CI 1.25-7.19)), and alcohol (OR 2.71 (95% CI 1.1-6.67)) in the top tertile of intake increased the likelihood of relapse compared with the bottom tertile of intake. High sulphur (OR 2.76 (95% CI 1.19-6.4)) or sulphate (OR 2.6 (95% CI 1.08-6.3)) intakes were also associated with relapse and may offer an explanation for the observed increased likelihood of relapse. CONCLUSIONS: Potentially modifiable dietary factors, such as a high meat or alcoholic beverage intake, have been identified that are associated with an increased likelihood of relapse for UC patients. Further studies are needed to determine if it is the sulphur compounds within these foods that mediates the likelihood of relapse and if reducing their intake would reduce relapse frequency.", "author" : [ { "dropping-particle" : "", "family" : "Jowett", "given" : "S L", "non-dropping-particle" : "", "parse-names" : false, "suffix" : "" }, { "dropping-particle" : "", "family" : "Seal", "given" : "C J", "non-dropping-particle" : "", "parse-names" : false, "suffix" : "" }, { "dropping-particle" : "", "family" : "Pearce", "given" : "M S", "non-dropping-particle" : "", "parse-names" : false, "suffix" : "" }, { "dropping-particle" : "", "family" : "Phillips", "given" : "E", "non-dropping-particle" : "", "parse-names" : false, "suffix" : "" }, { "dropping-particle" : "", "family" : "Gregory", "given" : "W", "non-dropping-particle" : "", "parse-names" : false, "suffix" : "" }, { "dropping-particle" : "", "family" : "Barton", "given" : "J R", "non-dropping-particle" : "", "parse-names" : false, "suffix" : "" }, { "dropping-particle" : "", "family" : "Welfare", "given" : "M R", "non-dropping-particle" : "", "parse-names" : false, "suffix" : "" } ], "container-title" : "Gut", "id" : "ITEM-2", "issue" : "10", "issued" : { "date-parts" : [ [ "2004" ] ] }, "page" : "1479-1484", "title" : "Influence of dietary factors on the clinical course of ulcerative colitis: a prospective cohort study.", "type" : "article-journal", "volume" : "53" }, "uris" : [ "http://www.mendeley.com/documents/?uuid=0ec5a13e-dc0a-469a-8397-9fd10f03b859" ] } ], "mendeley" : { "formattedCitation" : "(34,52)", "plainTextFormattedCitation" : "(34,52)", "previouslyFormattedCitation" : "(34,52)" }, "properties" : { "noteIndex" : 0 }, "schema" : "https://github.com/citation-style-language/schema/raw/master/csl-citation.json" }</w:instrText>
            </w:r>
            <w:r w:rsidR="00724680" w:rsidRPr="006E07FF">
              <w:rPr>
                <w:rFonts w:ascii="Book Antiqua" w:hAnsi="Book Antiqua"/>
                <w:color w:val="000000" w:themeColor="text1"/>
                <w:shd w:val="clear" w:color="auto" w:fill="FFFFFF"/>
                <w:vertAlign w:val="superscript"/>
              </w:rPr>
              <w:fldChar w:fldCharType="separate"/>
            </w:r>
            <w:r w:rsidR="00724680">
              <w:rPr>
                <w:rFonts w:ascii="Book Antiqua" w:hAnsi="Book Antiqua" w:hint="eastAsia"/>
                <w:noProof/>
                <w:color w:val="000000" w:themeColor="text1"/>
                <w:shd w:val="clear" w:color="auto" w:fill="FFFFFF"/>
                <w:vertAlign w:val="superscript"/>
                <w:lang w:eastAsia="zh-CN"/>
              </w:rPr>
              <w:t>[</w:t>
            </w:r>
            <w:r w:rsidR="00724680" w:rsidRPr="006E07FF">
              <w:rPr>
                <w:rFonts w:ascii="Book Antiqua" w:hAnsi="Book Antiqua"/>
                <w:noProof/>
                <w:color w:val="000000" w:themeColor="text1"/>
                <w:shd w:val="clear" w:color="auto" w:fill="FFFFFF"/>
                <w:vertAlign w:val="superscript"/>
              </w:rPr>
              <w:t>34,52</w:t>
            </w:r>
            <w:r w:rsidR="00724680">
              <w:rPr>
                <w:rFonts w:ascii="Book Antiqua" w:hAnsi="Book Antiqua" w:hint="eastAsia"/>
                <w:noProof/>
                <w:color w:val="000000" w:themeColor="text1"/>
                <w:shd w:val="clear" w:color="auto" w:fill="FFFFFF"/>
                <w:vertAlign w:val="superscript"/>
                <w:lang w:eastAsia="zh-CN"/>
              </w:rPr>
              <w:t>]</w:t>
            </w:r>
            <w:r w:rsidR="00724680" w:rsidRPr="006E07FF">
              <w:rPr>
                <w:rFonts w:ascii="Book Antiqua" w:hAnsi="Book Antiqua"/>
                <w:color w:val="000000" w:themeColor="text1"/>
                <w:shd w:val="clear" w:color="auto" w:fill="FFFFFF"/>
                <w:vertAlign w:val="superscript"/>
              </w:rPr>
              <w:fldChar w:fldCharType="end"/>
            </w:r>
          </w:p>
          <w:p w14:paraId="023F07A2" w14:textId="0756CFBF" w:rsidR="00065BA1" w:rsidRPr="006E07FF" w:rsidRDefault="00065BA1" w:rsidP="003F63B7">
            <w:pPr>
              <w:widowControl w:val="0"/>
              <w:adjustRightInd w:val="0"/>
              <w:snapToGrid w:val="0"/>
              <w:spacing w:line="360" w:lineRule="auto"/>
              <w:jc w:val="center"/>
              <w:rPr>
                <w:rFonts w:ascii="Book Antiqua" w:hAnsi="Book Antiqua"/>
                <w:iCs/>
                <w:color w:val="000000" w:themeColor="text1"/>
                <w:bdr w:val="none" w:sz="0" w:space="0" w:color="auto" w:frame="1"/>
                <w:shd w:val="clear" w:color="auto" w:fill="FFFFFF"/>
                <w:lang w:eastAsia="zh-CN"/>
              </w:rPr>
            </w:pPr>
            <w:r w:rsidRPr="006E07FF">
              <w:rPr>
                <w:rFonts w:ascii="Book Antiqua" w:hAnsi="Book Antiqua"/>
                <w:iCs/>
                <w:color w:val="000000" w:themeColor="text1"/>
                <w:bdr w:val="none" w:sz="0" w:space="0" w:color="auto" w:frame="1"/>
                <w:shd w:val="clear" w:color="auto" w:fill="FFFFFF"/>
              </w:rPr>
              <w:t>A diet low in animal fat, particularly from processed meat and red meat (&lt;</w:t>
            </w:r>
            <w:r w:rsidR="00724680">
              <w:rPr>
                <w:rFonts w:ascii="Book Antiqua" w:hAnsi="Book Antiqua" w:hint="eastAsia"/>
                <w:iCs/>
                <w:color w:val="000000" w:themeColor="text1"/>
                <w:bdr w:val="none" w:sz="0" w:space="0" w:color="auto" w:frame="1"/>
                <w:shd w:val="clear" w:color="auto" w:fill="FFFFFF"/>
                <w:lang w:eastAsia="zh-CN"/>
              </w:rPr>
              <w:t xml:space="preserve"> </w:t>
            </w:r>
            <w:r w:rsidR="00724680">
              <w:rPr>
                <w:rFonts w:ascii="Book Antiqua" w:hAnsi="Book Antiqua"/>
                <w:iCs/>
                <w:color w:val="000000" w:themeColor="text1"/>
                <w:bdr w:val="none" w:sz="0" w:space="0" w:color="auto" w:frame="1"/>
                <w:shd w:val="clear" w:color="auto" w:fill="FFFFFF"/>
              </w:rPr>
              <w:t>2/w</w:t>
            </w:r>
            <w:r w:rsidRPr="006E07FF">
              <w:rPr>
                <w:rFonts w:ascii="Book Antiqua" w:hAnsi="Book Antiqua"/>
                <w:iCs/>
                <w:color w:val="000000" w:themeColor="text1"/>
                <w:bdr w:val="none" w:sz="0" w:space="0" w:color="auto" w:frame="1"/>
                <w:shd w:val="clear" w:color="auto" w:fill="FFFFFF"/>
              </w:rPr>
              <w:t>k) is encouraged</w:t>
            </w:r>
            <w:r w:rsidR="00724680" w:rsidRPr="006E07FF">
              <w:rPr>
                <w:rFonts w:ascii="Book Antiqua" w:hAnsi="Book Antiqua"/>
                <w:iCs/>
                <w:color w:val="000000" w:themeColor="text1"/>
                <w:bdr w:val="none" w:sz="0" w:space="0" w:color="auto" w:frame="1"/>
                <w:shd w:val="clear" w:color="auto" w:fill="FFFFFF"/>
                <w:vertAlign w:val="superscript"/>
              </w:rPr>
              <w:fldChar w:fldCharType="begin" w:fldLock="1"/>
            </w:r>
            <w:r w:rsidR="00724680" w:rsidRPr="006E07FF">
              <w:rPr>
                <w:rFonts w:ascii="Book Antiqua" w:hAnsi="Book Antiqua"/>
                <w:iCs/>
                <w:color w:val="000000" w:themeColor="text1"/>
                <w:bdr w:val="none" w:sz="0" w:space="0" w:color="auto" w:frame="1"/>
                <w:shd w:val="clear" w:color="auto" w:fill="FFFFFF"/>
                <w:vertAlign w:val="superscript"/>
              </w:rPr>
              <w:instrText>ADDIN CSL_CITATION { "citationItems" : [ { "id" : "ITEM-1", "itemData" : { "DOI" : "10.1136/gut.2003.024828", "ISBN" : "0017-5749", "ISSN" : "0017-5749", "PMID" : "15361498", "abstract" : "BACKGROUND AND AIMS: The causes of relapses of ulcerative colitis (UC) are unknown. Dietary factors have been implicated in the pathogenesis of UC. The aim of this study was to determine which dietary factors are associated with an increased risk of relapse of UC. METHODS: A prospective cohort study was performed with UC patients in remission, recruited from two district general hospitals, who were followed for one year to determine the effect of habitual diet on relapse. Relapse was defined using a validated disease activity index. Nutrient intake was assessed using a food frequency questionnaire and categorised into tertiles. Adjusted odds ratios for relapse were determined using multivariate logistic regression, controlling for non-dietary factors. RESULTS: A total of 191 patients were recruited and 96% completed the study. Fifty two per cent of patients relapsed. Consumption of meat (odds ratio (OR) 3.2 (95% confidence intervals (CI) 1.3-7.8)), particularly red and processed meat (OR 5.19 (95% CI 2.1-12.9)), protein (OR 3.00 (95% CI 1.25-7.19)), and alcohol (OR 2.71 (95% CI 1.1-6.67)) in the top tertile of intake increased the likelihood of relapse compared with the bottom tertile of intake. High sulphur (OR 2.76 (95% CI 1.19-6.4)) or sulphate (OR 2.6 (95% CI 1.08-6.3)) intakes were also associated with relapse and may offer an explanation for the observed increased likelihood of relapse. CONCLUSIONS: Potentially modifiable dietary factors, such as a high meat or alcoholic beverage intake, have been identified that are associated with an increased likelihood of relapse for UC patients. Further studies are needed to determine if it is the sulphur compounds within these foods that mediates the likelihood of relapse and if reducing their intake would reduce relapse frequency.", "author" : [ { "dropping-particle" : "", "family" : "Jowett", "given" : "S L", "non-dropping-particle" : "", "parse-names" : false, "suffix" : "" }, { "dropping-particle" : "", "family" : "Seal", "given" : "C J", "non-dropping-particle" : "", "parse-names" : false, "suffix" : "" }, { "dropping-particle" : "", "family" : "Pearce", "given" : "M S", "non-dropping-particle" : "", "parse-names" : false, "suffix" : "" }, { "dropping-particle" : "", "family" : "Phillips", "given" : "E", "non-dropping-particle" : "", "parse-names" : false, "suffix" : "" }, { "dropping-particle" : "", "family" : "Gregory", "given" : "W", "non-dropping-particle" : "", "parse-names" : false, "suffix" : "" }, { "dropping-particle" : "", "family" : "Barton", "given" : "J R", "non-dropping-particle" : "", "parse-names" : false, "suffix" : "" }, { "dropping-particle" : "", "family" : "Welfare", "given" : "M R", "non-dropping-particle" : "", "parse-names" : false, "suffix" : "" } ], "container-title" : "Gut", "id" : "ITEM-1", "issue" : "10", "issued" : { "date-parts" : [ [ "2004" ] ] }, "page" : "1479-1484", "title" : "Influence of dietary factors on the clinical course of ulcerative colitis: a prospective cohort study.", "type" : "article-journal", "volume" : "53" }, "uris" : [ "http://www.mendeley.com/documents/?uuid=0ec5a13e-dc0a-469a-8397-9fd10f03b859" ] }, { "id" : "ITEM-2", "itemData" : { "DOI" : "10.3748/wjg.v22.i3.895", "ISSN" : "22192840", "PMID" : "26811635", "abstract" : "Inflammatory bowel disease (IBD) development is affected by complex interactions between environmental factors, changes in intestinal flora, various predisposing genetic properties and changes in the immune system. Dietary factors seem to play an underestimated role in the etiopathogenesis and course of the disease. However, research about food and IBD is conflicting. An excessive consumption of sugar, animal fat and linoleic acid is considered a risk factor for IBD development, whereas a high fiber diet and citrus fruit consumption may play a protective role. Also, appropriate nutrition in particular periods of the disease may facilitate achieving or prolonging remissions and most of all, improve the quality of life for patients. During disease exacerbation, a low fiber diet is recommended for most patients. In the remission time, an excessive consumption of alcohol and sulfur products may have a negative effect on the disease course. Attempts are also made at employing diets composed in detail in order to supplement IBD therapy. A diet with a modified carbohydrate composition, a semi-vegetarian diet and a diet low in fermentable oligosaccharides, disaccharides, monosaccharides and polyols are under investigation. Due to chronic inflammation as well as side effects of chronically used medications, patients with IBD are also at increased risk of nutritional factor deficiencies, including iron, calcium, vitamin D, vitamin B12, folic acid, zinc, magnesium and vitamin A. It should also be remembered that there is no single common diet suitable for all IBD patients; each of them is unique and dietary recommendations must be individually developed for each patient, depending on the course of the disease, past surgical procedures and type of pharmacotherapy.", "author" : [ { "dropping-particle" : "", "family" : "Owczarek", "given" : "Danuta", "non-dropping-particle" : "", "parse-names" : false, "suffix" : "" }, { "dropping-particle" : "", "family" : "Rodacki", "given" : "Tomasz", "non-dropping-particle" : "", "parse-names" : false, "suffix" : "" }, { "dropping-particle" : "", "family" : "Domaga\u0142a-Rodacka", "given" : "Renata", "non-dropping-particle" : "", "parse-names" : false, "suffix" : "" }, { "dropping-particle" : "", "family" : "Cibor", "given" : "Dorota", "non-dropping-particle" : "", "parse-names" : false, "suffix" : "" }, { "dropping-particle" : "", "family" : "Mach", "given" : "Tomasz", "non-dropping-particle" : "", "parse-names" : false, "suffix" : "" } ], "container-title" : "World Journal of Gastroenterology", "id" : "ITEM-2", "issue" : "3", "issued" : { "date-parts" : [ [ "2016" ] ] }, "page" : "895-905", "title" : "Diet and nutritional factors in inflammatory bowel diseases", "type" : "article-journal", "volume" : "22" }, "uris" : [ "http://www.mendeley.com/documents/?uuid=b565da55-7bf7-45db-a1a8-79a198e645dd" ] } ], "mendeley" : { "formattedCitation" : "(34,122)", "plainTextFormattedCitation" : "(34,122)", "previouslyFormattedCitation" : "(34,122)" }, "properties" : { "noteIndex" : 0 }, "schema" : "https://github.com/citation-style-language/schema/raw/master/csl-citation.json" }</w:instrText>
            </w:r>
            <w:r w:rsidR="00724680" w:rsidRPr="006E07FF">
              <w:rPr>
                <w:rFonts w:ascii="Book Antiqua" w:hAnsi="Book Antiqua"/>
                <w:iCs/>
                <w:color w:val="000000" w:themeColor="text1"/>
                <w:bdr w:val="none" w:sz="0" w:space="0" w:color="auto" w:frame="1"/>
                <w:shd w:val="clear" w:color="auto" w:fill="FFFFFF"/>
                <w:vertAlign w:val="superscript"/>
              </w:rPr>
              <w:fldChar w:fldCharType="separate"/>
            </w:r>
            <w:r w:rsidR="00724680">
              <w:rPr>
                <w:rFonts w:ascii="Book Antiqua" w:hAnsi="Book Antiqua" w:hint="eastAsia"/>
                <w:iCs/>
                <w:noProof/>
                <w:color w:val="000000" w:themeColor="text1"/>
                <w:bdr w:val="none" w:sz="0" w:space="0" w:color="auto" w:frame="1"/>
                <w:shd w:val="clear" w:color="auto" w:fill="FFFFFF"/>
                <w:vertAlign w:val="superscript"/>
                <w:lang w:eastAsia="zh-CN"/>
              </w:rPr>
              <w:t>[</w:t>
            </w:r>
            <w:r w:rsidR="00724680" w:rsidRPr="006E07FF">
              <w:rPr>
                <w:rFonts w:ascii="Book Antiqua" w:hAnsi="Book Antiqua"/>
                <w:iCs/>
                <w:noProof/>
                <w:color w:val="000000" w:themeColor="text1"/>
                <w:bdr w:val="none" w:sz="0" w:space="0" w:color="auto" w:frame="1"/>
                <w:shd w:val="clear" w:color="auto" w:fill="FFFFFF"/>
                <w:vertAlign w:val="superscript"/>
              </w:rPr>
              <w:t>34,122</w:t>
            </w:r>
            <w:r w:rsidR="00724680">
              <w:rPr>
                <w:rFonts w:ascii="Book Antiqua" w:hAnsi="Book Antiqua" w:hint="eastAsia"/>
                <w:iCs/>
                <w:noProof/>
                <w:color w:val="000000" w:themeColor="text1"/>
                <w:bdr w:val="none" w:sz="0" w:space="0" w:color="auto" w:frame="1"/>
                <w:shd w:val="clear" w:color="auto" w:fill="FFFFFF"/>
                <w:vertAlign w:val="superscript"/>
                <w:lang w:eastAsia="zh-CN"/>
              </w:rPr>
              <w:t>]</w:t>
            </w:r>
            <w:r w:rsidR="00724680" w:rsidRPr="006E07FF">
              <w:rPr>
                <w:rFonts w:ascii="Book Antiqua" w:hAnsi="Book Antiqua"/>
                <w:iCs/>
                <w:color w:val="000000" w:themeColor="text1"/>
                <w:bdr w:val="none" w:sz="0" w:space="0" w:color="auto" w:frame="1"/>
                <w:shd w:val="clear" w:color="auto" w:fill="FFFFFF"/>
                <w:vertAlign w:val="superscript"/>
              </w:rPr>
              <w:fldChar w:fldCharType="end"/>
            </w:r>
          </w:p>
        </w:tc>
        <w:tc>
          <w:tcPr>
            <w:tcW w:w="2551" w:type="dxa"/>
          </w:tcPr>
          <w:p w14:paraId="471481CE" w14:textId="0925F45A" w:rsidR="00065BA1" w:rsidRPr="006E07FF" w:rsidRDefault="00065BA1" w:rsidP="003F63B7">
            <w:pPr>
              <w:widowControl w:val="0"/>
              <w:autoSpaceDE w:val="0"/>
              <w:autoSpaceDN w:val="0"/>
              <w:adjustRightInd w:val="0"/>
              <w:snapToGrid w:val="0"/>
              <w:spacing w:line="360" w:lineRule="auto"/>
              <w:jc w:val="center"/>
              <w:rPr>
                <w:rFonts w:ascii="Book Antiqua" w:hAnsi="Book Antiqua"/>
              </w:rPr>
            </w:pPr>
            <w:r w:rsidRPr="006E07FF">
              <w:rPr>
                <w:rFonts w:ascii="Book Antiqua" w:hAnsi="Book Antiqua"/>
              </w:rPr>
              <w:t xml:space="preserve">Jowett </w:t>
            </w:r>
            <w:r w:rsidRPr="00724680">
              <w:rPr>
                <w:rFonts w:ascii="Book Antiqua" w:hAnsi="Book Antiqua"/>
                <w:i/>
              </w:rPr>
              <w:t>et al</w:t>
            </w:r>
            <w:r w:rsidR="00724680" w:rsidRPr="00724680">
              <w:rPr>
                <w:rFonts w:ascii="Book Antiqua" w:hAnsi="Book Antiqua" w:hint="eastAsia"/>
                <w:vertAlign w:val="superscript"/>
                <w:lang w:eastAsia="zh-CN"/>
              </w:rPr>
              <w:t>[34]</w:t>
            </w:r>
            <w:r w:rsidRPr="006E07FF">
              <w:rPr>
                <w:rFonts w:ascii="Book Antiqua" w:hAnsi="Book Antiqua"/>
              </w:rPr>
              <w:t>, 2004</w:t>
            </w:r>
          </w:p>
          <w:p w14:paraId="78C49F44" w14:textId="101BDBAB" w:rsidR="00065BA1" w:rsidRPr="006E07FF" w:rsidRDefault="00065BA1" w:rsidP="003F63B7">
            <w:pPr>
              <w:widowControl w:val="0"/>
              <w:autoSpaceDE w:val="0"/>
              <w:autoSpaceDN w:val="0"/>
              <w:adjustRightInd w:val="0"/>
              <w:snapToGrid w:val="0"/>
              <w:spacing w:line="360" w:lineRule="auto"/>
              <w:jc w:val="center"/>
              <w:rPr>
                <w:rFonts w:ascii="Book Antiqua" w:hAnsi="Book Antiqua"/>
              </w:rPr>
            </w:pPr>
            <w:r w:rsidRPr="006E07FF">
              <w:rPr>
                <w:rFonts w:ascii="Book Antiqua" w:hAnsi="Book Antiqua"/>
              </w:rPr>
              <w:t xml:space="preserve">Owczarek </w:t>
            </w:r>
            <w:r w:rsidRPr="00724680">
              <w:rPr>
                <w:rFonts w:ascii="Book Antiqua" w:hAnsi="Book Antiqua"/>
                <w:i/>
              </w:rPr>
              <w:t>et al</w:t>
            </w:r>
            <w:r w:rsidR="00724680" w:rsidRPr="00724680">
              <w:rPr>
                <w:rFonts w:ascii="Book Antiqua" w:hAnsi="Book Antiqua" w:hint="eastAsia"/>
                <w:vertAlign w:val="superscript"/>
                <w:lang w:eastAsia="zh-CN"/>
              </w:rPr>
              <w:t>[121]</w:t>
            </w:r>
            <w:r w:rsidRPr="006E07FF">
              <w:rPr>
                <w:rFonts w:ascii="Book Antiqua" w:hAnsi="Book Antiqua"/>
              </w:rPr>
              <w:t>, 2016</w:t>
            </w:r>
          </w:p>
        </w:tc>
      </w:tr>
      <w:tr w:rsidR="00065BA1" w:rsidRPr="006E07FF" w14:paraId="696FE3E4" w14:textId="77777777" w:rsidTr="00724680">
        <w:tc>
          <w:tcPr>
            <w:tcW w:w="2410" w:type="dxa"/>
          </w:tcPr>
          <w:p w14:paraId="4861634F" w14:textId="0B4BC9A4" w:rsidR="00065BA1" w:rsidRPr="002F544A" w:rsidRDefault="002F544A" w:rsidP="003F63B7">
            <w:pPr>
              <w:widowControl w:val="0"/>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 xml:space="preserve">Specific </w:t>
            </w:r>
            <w:r w:rsidR="00724680">
              <w:rPr>
                <w:rFonts w:ascii="Book Antiqua" w:hAnsi="Book Antiqua"/>
                <w:color w:val="000000" w:themeColor="text1"/>
                <w:shd w:val="clear" w:color="auto" w:fill="FFFFFF"/>
              </w:rPr>
              <w:t>ca</w:t>
            </w:r>
            <w:r>
              <w:rPr>
                <w:rFonts w:ascii="Book Antiqua" w:hAnsi="Book Antiqua"/>
                <w:color w:val="000000" w:themeColor="text1"/>
                <w:shd w:val="clear" w:color="auto" w:fill="FFFFFF"/>
              </w:rPr>
              <w:t>rbohydrate/</w:t>
            </w:r>
            <w:r w:rsidR="00065BA1" w:rsidRPr="006E07FF">
              <w:rPr>
                <w:rFonts w:ascii="Book Antiqua" w:hAnsi="Book Antiqua"/>
                <w:color w:val="000000" w:themeColor="text1"/>
                <w:shd w:val="clear" w:color="auto" w:fill="FFFFFF"/>
              </w:rPr>
              <w:t>IBD-AID/</w:t>
            </w:r>
            <w:r w:rsidR="00724680" w:rsidRPr="006E07FF">
              <w:rPr>
                <w:rFonts w:ascii="Book Antiqua" w:hAnsi="Book Antiqua"/>
                <w:color w:val="000000" w:themeColor="text1"/>
                <w:shd w:val="clear" w:color="auto" w:fill="FFFFFF"/>
              </w:rPr>
              <w:t>gluten-fr</w:t>
            </w:r>
            <w:r w:rsidR="00065BA1" w:rsidRPr="006E07FF">
              <w:rPr>
                <w:rFonts w:ascii="Book Antiqua" w:hAnsi="Book Antiqua"/>
                <w:color w:val="000000" w:themeColor="text1"/>
                <w:shd w:val="clear" w:color="auto" w:fill="FFFFFF"/>
              </w:rPr>
              <w:t>ee</w:t>
            </w:r>
          </w:p>
        </w:tc>
        <w:tc>
          <w:tcPr>
            <w:tcW w:w="10632" w:type="dxa"/>
          </w:tcPr>
          <w:p w14:paraId="33265D8F" w14:textId="187A1D1F" w:rsidR="00065BA1" w:rsidRPr="006E07FF" w:rsidRDefault="00065BA1" w:rsidP="003F63B7">
            <w:pPr>
              <w:widowControl w:val="0"/>
              <w:adjustRightInd w:val="0"/>
              <w:snapToGrid w:val="0"/>
              <w:spacing w:line="360" w:lineRule="auto"/>
              <w:jc w:val="center"/>
              <w:rPr>
                <w:rFonts w:ascii="Book Antiqua" w:hAnsi="Book Antiqua"/>
                <w:color w:val="000000" w:themeColor="text1"/>
                <w:shd w:val="clear" w:color="auto" w:fill="FFFFFF"/>
                <w:lang w:eastAsia="zh-CN"/>
              </w:rPr>
            </w:pPr>
            <w:r w:rsidRPr="006E07FF">
              <w:rPr>
                <w:rFonts w:ascii="Book Antiqua" w:hAnsi="Book Antiqua"/>
                <w:color w:val="000000" w:themeColor="text1"/>
                <w:shd w:val="clear" w:color="auto" w:fill="FFFFFF"/>
              </w:rPr>
              <w:t>The effect of the SCD, IBD-AID and the gluten-free diet on clinical course in IBD remains to</w:t>
            </w:r>
            <w:r w:rsidR="00724680">
              <w:rPr>
                <w:rFonts w:ascii="Book Antiqua" w:hAnsi="Book Antiqua"/>
                <w:color w:val="000000" w:themeColor="text1"/>
                <w:shd w:val="clear" w:color="auto" w:fill="FFFFFF"/>
              </w:rPr>
              <w:t xml:space="preserve"> be elucidated in future trials</w:t>
            </w:r>
          </w:p>
        </w:tc>
        <w:tc>
          <w:tcPr>
            <w:tcW w:w="2551" w:type="dxa"/>
          </w:tcPr>
          <w:p w14:paraId="61E00014" w14:textId="77777777" w:rsidR="00065BA1" w:rsidRPr="006E07FF" w:rsidRDefault="00065BA1" w:rsidP="003F63B7">
            <w:pPr>
              <w:widowControl w:val="0"/>
              <w:autoSpaceDE w:val="0"/>
              <w:autoSpaceDN w:val="0"/>
              <w:adjustRightInd w:val="0"/>
              <w:snapToGrid w:val="0"/>
              <w:spacing w:line="360" w:lineRule="auto"/>
              <w:jc w:val="center"/>
              <w:rPr>
                <w:rFonts w:ascii="Book Antiqua" w:hAnsi="Book Antiqua"/>
                <w:vertAlign w:val="superscript"/>
              </w:rPr>
            </w:pPr>
          </w:p>
        </w:tc>
      </w:tr>
    </w:tbl>
    <w:p w14:paraId="383FE0C8" w14:textId="647FEC42" w:rsidR="00AC7141" w:rsidRPr="006E07FF" w:rsidRDefault="00BB2723" w:rsidP="003F63B7">
      <w:pPr>
        <w:widowControl w:val="0"/>
        <w:adjustRightInd w:val="0"/>
        <w:snapToGrid w:val="0"/>
        <w:spacing w:line="360" w:lineRule="auto"/>
        <w:jc w:val="both"/>
        <w:rPr>
          <w:rFonts w:ascii="Book Antiqua" w:eastAsia="Times New Roman" w:hAnsi="Book Antiqua"/>
          <w:lang w:eastAsia="zh-CN"/>
        </w:rPr>
      </w:pPr>
      <w:r w:rsidRPr="006E07FF">
        <w:rPr>
          <w:rFonts w:ascii="Book Antiqua" w:eastAsia="Times New Roman" w:hAnsi="Book Antiqua"/>
        </w:rPr>
        <w:t>IBD: Inflammatory bowel disease</w:t>
      </w:r>
      <w:r w:rsidR="00724680">
        <w:rPr>
          <w:rFonts w:ascii="Book Antiqua" w:eastAsia="Times New Roman" w:hAnsi="Book Antiqua"/>
        </w:rPr>
        <w:t>;</w:t>
      </w:r>
      <w:r w:rsidRPr="006E07FF">
        <w:rPr>
          <w:rFonts w:ascii="Book Antiqua" w:eastAsia="Times New Roman" w:hAnsi="Book Antiqua"/>
        </w:rPr>
        <w:t xml:space="preserve"> FODMAP: </w:t>
      </w:r>
      <w:r w:rsidR="005A2DD3" w:rsidRPr="006E07FF">
        <w:rPr>
          <w:rFonts w:ascii="Book Antiqua" w:hAnsi="Book Antiqua"/>
        </w:rPr>
        <w:t>Fermentable oligosaccharides, disaccharides, monosaccharides, and polyols</w:t>
      </w:r>
      <w:r w:rsidR="00724680">
        <w:rPr>
          <w:rFonts w:ascii="Book Antiqua" w:hAnsi="Book Antiqua"/>
        </w:rPr>
        <w:t>;</w:t>
      </w:r>
      <w:r w:rsidR="005A2DD3" w:rsidRPr="006E07FF">
        <w:rPr>
          <w:rFonts w:ascii="Book Antiqua" w:hAnsi="Book Antiqua"/>
        </w:rPr>
        <w:t xml:space="preserve"> SCD: Specific carbohydrate diet</w:t>
      </w:r>
      <w:r w:rsidR="00724680">
        <w:rPr>
          <w:rFonts w:ascii="Book Antiqua" w:hAnsi="Book Antiqua"/>
        </w:rPr>
        <w:t>;</w:t>
      </w:r>
      <w:r w:rsidR="005A2DD3" w:rsidRPr="006E07FF">
        <w:rPr>
          <w:rFonts w:ascii="Book Antiqua" w:hAnsi="Book Antiqua"/>
        </w:rPr>
        <w:t xml:space="preserve"> AID: Anti-inflammatory diet</w:t>
      </w:r>
      <w:r w:rsidR="00742152">
        <w:rPr>
          <w:rFonts w:ascii="Book Antiqua" w:hAnsi="Book Antiqua" w:hint="eastAsia"/>
          <w:lang w:eastAsia="zh-CN"/>
        </w:rPr>
        <w:t>.</w:t>
      </w:r>
    </w:p>
    <w:p w14:paraId="2EE59B0C" w14:textId="77777777" w:rsidR="002F544A" w:rsidRDefault="002F544A" w:rsidP="003F63B7">
      <w:pPr>
        <w:widowControl w:val="0"/>
        <w:spacing w:after="160" w:line="259" w:lineRule="auto"/>
        <w:rPr>
          <w:rFonts w:ascii="Book Antiqua" w:eastAsia="Times New Roman" w:hAnsi="Book Antiqua"/>
        </w:rPr>
      </w:pPr>
      <w:r>
        <w:rPr>
          <w:rFonts w:ascii="Book Antiqua" w:eastAsia="Times New Roman" w:hAnsi="Book Antiqua"/>
        </w:rPr>
        <w:br w:type="page"/>
      </w:r>
    </w:p>
    <w:p w14:paraId="551583C5" w14:textId="64592B53" w:rsidR="005A2DD3" w:rsidRPr="006E07FF" w:rsidRDefault="00065BA1" w:rsidP="003F63B7">
      <w:pPr>
        <w:widowControl w:val="0"/>
        <w:adjustRightInd w:val="0"/>
        <w:snapToGrid w:val="0"/>
        <w:spacing w:line="360" w:lineRule="auto"/>
        <w:jc w:val="both"/>
        <w:rPr>
          <w:rFonts w:ascii="Book Antiqua" w:hAnsi="Book Antiqua"/>
          <w:b/>
          <w:lang w:eastAsia="zh-CN"/>
        </w:rPr>
      </w:pPr>
      <w:r w:rsidRPr="006E07FF">
        <w:rPr>
          <w:rFonts w:ascii="Book Antiqua" w:eastAsia="Times New Roman" w:hAnsi="Book Antiqua"/>
          <w:b/>
        </w:rPr>
        <w:t>Table 2</w:t>
      </w:r>
      <w:r w:rsidR="00BB2723" w:rsidRPr="006E07FF">
        <w:rPr>
          <w:rFonts w:ascii="Book Antiqua" w:eastAsia="Times New Roman" w:hAnsi="Book Antiqua"/>
          <w:b/>
        </w:rPr>
        <w:t xml:space="preserve"> </w:t>
      </w:r>
      <w:r w:rsidRPr="006E07FF">
        <w:rPr>
          <w:rFonts w:ascii="Book Antiqua" w:hAnsi="Book Antiqua"/>
          <w:b/>
        </w:rPr>
        <w:t>Summary of best available evidence for physica</w:t>
      </w:r>
      <w:r w:rsidR="002F544A">
        <w:rPr>
          <w:rFonts w:ascii="Book Antiqua" w:hAnsi="Book Antiqua"/>
          <w:b/>
        </w:rPr>
        <w:t xml:space="preserve">l activity and exercise in </w:t>
      </w:r>
      <w:r w:rsidR="002F544A" w:rsidRPr="002F544A">
        <w:rPr>
          <w:rFonts w:ascii="Book Antiqua" w:hAnsi="Book Antiqua"/>
          <w:b/>
        </w:rPr>
        <w:t>inflammatory bowel disease</w:t>
      </w:r>
    </w:p>
    <w:tbl>
      <w:tblPr>
        <w:tblStyle w:val="TableGrid"/>
        <w:tblW w:w="15593" w:type="dxa"/>
        <w:tblInd w:w="-1168" w:type="dxa"/>
        <w:tblLook w:val="04A0" w:firstRow="1" w:lastRow="0" w:firstColumn="1" w:lastColumn="0" w:noHBand="0" w:noVBand="1"/>
      </w:tblPr>
      <w:tblGrid>
        <w:gridCol w:w="1985"/>
        <w:gridCol w:w="10206"/>
        <w:gridCol w:w="3402"/>
      </w:tblGrid>
      <w:tr w:rsidR="00065BA1" w:rsidRPr="006E07FF" w14:paraId="30E98015" w14:textId="77777777" w:rsidTr="000D43D0">
        <w:trPr>
          <w:trHeight w:val="408"/>
        </w:trPr>
        <w:tc>
          <w:tcPr>
            <w:tcW w:w="1985" w:type="dxa"/>
          </w:tcPr>
          <w:p w14:paraId="5F9D6497" w14:textId="77777777" w:rsidR="00065BA1" w:rsidRPr="006E07FF" w:rsidRDefault="00065BA1" w:rsidP="003F63B7">
            <w:pPr>
              <w:widowControl w:val="0"/>
              <w:autoSpaceDE w:val="0"/>
              <w:autoSpaceDN w:val="0"/>
              <w:adjustRightInd w:val="0"/>
              <w:snapToGrid w:val="0"/>
              <w:spacing w:line="360" w:lineRule="auto"/>
              <w:jc w:val="both"/>
              <w:rPr>
                <w:rFonts w:ascii="Book Antiqua" w:hAnsi="Book Antiqua"/>
                <w:b/>
              </w:rPr>
            </w:pPr>
            <w:r w:rsidRPr="006E07FF">
              <w:rPr>
                <w:rFonts w:ascii="Book Antiqua" w:hAnsi="Book Antiqua"/>
                <w:b/>
              </w:rPr>
              <w:t>Type</w:t>
            </w:r>
          </w:p>
        </w:tc>
        <w:tc>
          <w:tcPr>
            <w:tcW w:w="10206" w:type="dxa"/>
          </w:tcPr>
          <w:p w14:paraId="3428E480" w14:textId="77777777" w:rsidR="00065BA1" w:rsidRPr="006E07FF" w:rsidRDefault="00065BA1" w:rsidP="003F63B7">
            <w:pPr>
              <w:widowControl w:val="0"/>
              <w:autoSpaceDE w:val="0"/>
              <w:autoSpaceDN w:val="0"/>
              <w:adjustRightInd w:val="0"/>
              <w:snapToGrid w:val="0"/>
              <w:spacing w:line="360" w:lineRule="auto"/>
              <w:jc w:val="center"/>
              <w:rPr>
                <w:rFonts w:ascii="Book Antiqua" w:hAnsi="Book Antiqua"/>
                <w:b/>
              </w:rPr>
            </w:pPr>
            <w:r w:rsidRPr="006E07FF">
              <w:rPr>
                <w:rFonts w:ascii="Book Antiqua" w:hAnsi="Book Antiqua"/>
                <w:b/>
              </w:rPr>
              <w:t>Recommendation</w:t>
            </w:r>
          </w:p>
        </w:tc>
        <w:tc>
          <w:tcPr>
            <w:tcW w:w="3402" w:type="dxa"/>
          </w:tcPr>
          <w:p w14:paraId="75509ED0" w14:textId="2FD9B153" w:rsidR="00065BA1" w:rsidRPr="006E07FF" w:rsidRDefault="00AF459F" w:rsidP="008B3F8A">
            <w:pPr>
              <w:widowControl w:val="0"/>
              <w:autoSpaceDE w:val="0"/>
              <w:autoSpaceDN w:val="0"/>
              <w:adjustRightInd w:val="0"/>
              <w:snapToGrid w:val="0"/>
              <w:spacing w:line="360" w:lineRule="auto"/>
              <w:jc w:val="center"/>
              <w:rPr>
                <w:rFonts w:ascii="Book Antiqua" w:hAnsi="Book Antiqua"/>
                <w:b/>
                <w:lang w:eastAsia="zh-CN"/>
              </w:rPr>
            </w:pPr>
            <w:r>
              <w:rPr>
                <w:rFonts w:ascii="Book Antiqua" w:hAnsi="Book Antiqua"/>
                <w:b/>
              </w:rPr>
              <w:t>Ref</w:t>
            </w:r>
            <w:r w:rsidR="008B3F8A">
              <w:rPr>
                <w:rFonts w:ascii="Book Antiqua" w:hAnsi="Book Antiqua" w:hint="eastAsia"/>
                <w:b/>
                <w:lang w:eastAsia="zh-CN"/>
              </w:rPr>
              <w:t>.</w:t>
            </w:r>
          </w:p>
        </w:tc>
      </w:tr>
      <w:tr w:rsidR="00065BA1" w:rsidRPr="006E07FF" w14:paraId="7D2BF998" w14:textId="77777777" w:rsidTr="000D43D0">
        <w:trPr>
          <w:trHeight w:val="2229"/>
        </w:trPr>
        <w:tc>
          <w:tcPr>
            <w:tcW w:w="1985" w:type="dxa"/>
          </w:tcPr>
          <w:p w14:paraId="1A2AF571" w14:textId="336EC911" w:rsidR="00065BA1" w:rsidRPr="006E07FF" w:rsidRDefault="00065BA1" w:rsidP="003F63B7">
            <w:pPr>
              <w:widowControl w:val="0"/>
              <w:autoSpaceDE w:val="0"/>
              <w:autoSpaceDN w:val="0"/>
              <w:adjustRightInd w:val="0"/>
              <w:snapToGrid w:val="0"/>
              <w:spacing w:line="360" w:lineRule="auto"/>
              <w:jc w:val="both"/>
              <w:rPr>
                <w:rFonts w:ascii="Book Antiqua" w:hAnsi="Book Antiqua"/>
                <w:lang w:eastAsia="zh-CN"/>
              </w:rPr>
            </w:pPr>
            <w:r w:rsidRPr="006E07FF">
              <w:rPr>
                <w:rFonts w:ascii="Book Antiqua" w:hAnsi="Book Antiqua"/>
              </w:rPr>
              <w:t xml:space="preserve">Physical </w:t>
            </w:r>
            <w:r w:rsidR="00AF459F" w:rsidRPr="006E07FF">
              <w:rPr>
                <w:rFonts w:ascii="Book Antiqua" w:hAnsi="Book Antiqua"/>
              </w:rPr>
              <w:t>act</w:t>
            </w:r>
            <w:r w:rsidR="00AF459F">
              <w:rPr>
                <w:rFonts w:ascii="Book Antiqua" w:hAnsi="Book Antiqua"/>
              </w:rPr>
              <w:t>ivity</w:t>
            </w:r>
          </w:p>
          <w:p w14:paraId="027CA568" w14:textId="77777777" w:rsidR="00065BA1" w:rsidRPr="006E07FF" w:rsidRDefault="00065BA1" w:rsidP="003F63B7">
            <w:pPr>
              <w:widowControl w:val="0"/>
              <w:autoSpaceDE w:val="0"/>
              <w:autoSpaceDN w:val="0"/>
              <w:adjustRightInd w:val="0"/>
              <w:snapToGrid w:val="0"/>
              <w:spacing w:line="360" w:lineRule="auto"/>
              <w:jc w:val="both"/>
              <w:rPr>
                <w:rFonts w:ascii="Book Antiqua" w:hAnsi="Book Antiqua"/>
                <w:lang w:eastAsia="zh-CN"/>
              </w:rPr>
            </w:pPr>
          </w:p>
        </w:tc>
        <w:tc>
          <w:tcPr>
            <w:tcW w:w="10206" w:type="dxa"/>
          </w:tcPr>
          <w:p w14:paraId="6F0B64DD" w14:textId="334F4293" w:rsidR="00065BA1" w:rsidRPr="006E07FF" w:rsidRDefault="00065BA1" w:rsidP="003F63B7">
            <w:pPr>
              <w:widowControl w:val="0"/>
              <w:adjustRightInd w:val="0"/>
              <w:snapToGrid w:val="0"/>
              <w:spacing w:line="360" w:lineRule="auto"/>
              <w:jc w:val="center"/>
              <w:rPr>
                <w:rFonts w:ascii="Book Antiqua" w:hAnsi="Book Antiqua"/>
                <w:color w:val="000000" w:themeColor="text1"/>
                <w:shd w:val="clear" w:color="auto" w:fill="FFFFFF"/>
                <w:lang w:eastAsia="zh-CN"/>
              </w:rPr>
            </w:pPr>
            <w:r w:rsidRPr="006E07FF">
              <w:rPr>
                <w:rFonts w:ascii="Book Antiqua" w:hAnsi="Book Antiqua"/>
                <w:color w:val="000000" w:themeColor="text1"/>
                <w:shd w:val="clear" w:color="auto" w:fill="FFFFFF"/>
              </w:rPr>
              <w:t>Lower levels of physical activity are associated with fatigue</w:t>
            </w:r>
            <w:r w:rsidRPr="006E07FF">
              <w:rPr>
                <w:rFonts w:ascii="Book Antiqua" w:hAnsi="Book Antiqua"/>
                <w:color w:val="000000" w:themeColor="text1"/>
                <w:shd w:val="clear" w:color="auto" w:fill="FFFFFF"/>
                <w:vertAlign w:val="superscript"/>
              </w:rPr>
              <w:fldChar w:fldCharType="begin" w:fldLock="1"/>
            </w:r>
            <w:r w:rsidRPr="006E07FF">
              <w:rPr>
                <w:rFonts w:ascii="Book Antiqua" w:hAnsi="Book Antiqua"/>
                <w:color w:val="000000" w:themeColor="text1"/>
                <w:shd w:val="clear" w:color="auto" w:fill="FFFFFF"/>
                <w:vertAlign w:val="superscript"/>
              </w:rPr>
              <w:instrText>ADDIN CSL_CITATION { "citationItems" : [ { "id" : "ITEM-1", "itemData" : { "DOI" : "10.1111/apt.13160", "ISBN" : "0269-2813", "ISSN" : "13652036", "PMID" : "25783784", "abstract" : "Background Sleep and physical activity are inherent to human living, yet appear affected by Crohn's disease (CD), resulting in fatigue and disability. Aim To objectively assess sleep quality and physical activity and their associations using accelerometers, comparing CD vs. matched healthy control (HC) subjects. Methods Exactly 49 CD and 30 HC subjects completed surveys encompassing self-reported fatigue and sleep quality, pathology testing and wore an accelerometer for 7 days, measuring physical activity and sleep. In this cross-sectional observational study, per-group comparisons were performed and in CD, factors associated with reduced activity and/or sleep quality were assessed via multivariate analyses. Results Regarding physical activity, CD subjects overall performed less total accelerometer counts (median 1.3 null 10&lt;sup&gt;6&lt;/sup&gt; vs. 2.0 null 10&lt;sup&gt;6&lt;/sup&gt;), were more sedentary (97.7% vs. 96.2%) and completed fewer bouts of moderate-vigorous intensity exercise (1.0 vs. 5.0, each P &lt; 0.01 (Mann-Whitney) than HC over 7 days. Factors associated with poor physical activity in CD included elevated serum CRP (OR = 22.6), lower vitamin D3 (OR = 13.1) and longer disease duration (OR = 1.2 per year, each P &lt; 0.05). Regarding sleep, the CD group had similar total sleep time (median 458 vs. 447 min, P = 0.56), but more awakenings post-sleep onset (22 vs. 11, P = 0.01). Factors associated with severe sleep dysfunction in CD included lower haemoglobin (OR = 6.7) concurrent anti-TNF (OR = 6.5, each P &lt; 0.05) and opioid therapy (OR = 6.6, P = 0.09). Conclusion Utilising objective measurement in a habitual context over 7 days, patients with Crohn's disease exhibited poorer sleep quality and less physical activity than well-matched healthy controls.", "author" : [ { "dropping-particle" : "", "family" : "Langenberg", "given" : "D. R.", "non-dropping-particle" : "Van", "parse-names" : false, "suffix" : "" }, { "dropping-particle" : "", "family" : "Papandony", "given" : "M. C.", "non-dropping-particle" : "", "parse-names" : false, "suffix" : "" }, { "dropping-particle" : "", "family" : "Gibson", "given" : "P. R.", "non-dropping-particle" : "", "parse-names" : false, "suffix" : "" } ], "container-title" : "Alimentary Pharmacology and Therapeutics", "id" : "ITEM-1", "issue" : "10", "issued" : { "date-parts" : [ [ "2015" ] ] }, "page" : "991-1004", "title" : "Sleep and physical activity measured by accelerometry in Crohn's disease", "type" : "article-journal", "volume" : "41" }, "uris" : [ "http://www.mendeley.com/documents/?uuid=b5bba95d-8fac-4441-aa9c-12e0cc1117dd" ] }, { "id" : "ITEM-2", "itemData" : { "DOI" : "10.3109/00365521.2015.1046135", "ISSN" : "1502-7708 (Electronic)", "PMID" : "25966749", "abstract" : "OBJECTIVE: To assess physical fitness and physical activity in inflammatory bowel disease (IBD) patients and whether fatigue is associated with impaired physical fitness and impaired physical activity. MATERIALS AND METHODS: Ten patients with quiescent IBD and fatigue (fatigue group [FG]) based on the Checklist Individual Strength-Fatigue score of &gt;/=35 were matched for age (+/-5 years) and sex with a non-fatigue group (NFG) with IBD. Physical fitness was measured with a cyclo-ergometric-based maximal exercise test, a submaximal 6-min walk test, and a dynamometer test to quantify the isokinetic muscle strength of the knee extensors and flexors. Level of physical activity was measured with an accelerometer-based activity monitor. RESULTS: The patients in both groups did not differ in regard to medication use, clinical characteristics, and body composition. However, medium-to-large effect sizes for impaired physical fitness (both cardiorespiratory fitness and muscle strength) and physical activity were seen between the patients in the FG and the NFG. Especially, intensity of physical activity was significantly lower in the FG patients compared with the NFG patients (effect size: 1.02; p = 0.037). Similar results were seen when outcomes of the FG and NFG were compared with reference values of the normal population. CONCLUSION: Fatigued IBD patients show an impaired physical fitness and physical activity compared with non-fatigued IBD patients. This gives directions for a physical component in fatigue in IBD patients. Therefore, these new insights into fatigue indicate that these patients might benefit from an exercise program to improve physical fitness and physical activity.", "author" : [ { "dropping-particle" : "", "family" : "Vogelaar", "given" : "Lauran", "non-dropping-particle" : "", "parse-names" : false, "suffix" : "" }, { "dropping-particle" : "", "family" : "Berg-Emons", "given" : "Rita", "non-dropping-particle" : "van den", "parse-names" : false, "suffix" : "" }, { "dropping-particle" : "", "family" : "Bussmann", "given" : "Hans", "non-dropping-particle" : "", "parse-names" : false, "suffix" : "" }, { "dropping-particle" : "", "family" : "Rozenberg", "given" : "Robert", "non-dropping-particle" : "", "parse-names" : false, "suffix" : "" }, { "dropping-particle" : "", "family" : "Timman", "given" : "Reinier", "non-dropping-particle" : "", "parse-names" : false, "suffix" : "" }, { "dropping-particle" : "", "family" : "Woude", "given" : "Christien J", "non-dropping-particle" : "van der", "parse-names" : false, "suffix" : "" } ], "container-title" : "Scandinavian journal of gastroenterology", "id" : "ITEM-2", "issue" : "11", "issued" : { "date-parts" : [ [ "2015" ] ] }, "page" : "1357-1367", "title" : "Physical fitness and physical activity in fatigued and non-fatigued inflammatory  bowel disease patients.", "type" : "article-journal", "volume" : "50" }, "uris" : [ "http://www.mendeley.com/documents/?uuid=36802830-8810-4390-89db-58ce83262f94" ] } ], "mendeley" : { "formattedCitation" : "(60,61)", "plainTextFormattedCitation" : "(60,61)", "previouslyFormattedCitation" : "(60,61)" }, "properties" : { "noteIndex" : 0 }, "schema" : "https://github.com/citation-style-language/schema/raw/master/csl-citation.json" }</w:instrText>
            </w:r>
            <w:r w:rsidRPr="006E07FF">
              <w:rPr>
                <w:rFonts w:ascii="Book Antiqua" w:hAnsi="Book Antiqua"/>
                <w:color w:val="000000" w:themeColor="text1"/>
                <w:shd w:val="clear" w:color="auto" w:fill="FFFFFF"/>
                <w:vertAlign w:val="superscript"/>
              </w:rPr>
              <w:fldChar w:fldCharType="separate"/>
            </w:r>
            <w:r w:rsidR="00AF459F">
              <w:rPr>
                <w:rFonts w:ascii="Book Antiqua" w:hAnsi="Book Antiqua"/>
                <w:noProof/>
                <w:color w:val="000000" w:themeColor="text1"/>
                <w:shd w:val="clear" w:color="auto" w:fill="FFFFFF"/>
                <w:vertAlign w:val="superscript"/>
              </w:rPr>
              <w:t>[</w:t>
            </w:r>
            <w:r w:rsidRPr="006E07FF">
              <w:rPr>
                <w:rFonts w:ascii="Book Antiqua" w:hAnsi="Book Antiqua"/>
                <w:noProof/>
                <w:color w:val="000000" w:themeColor="text1"/>
                <w:shd w:val="clear" w:color="auto" w:fill="FFFFFF"/>
                <w:vertAlign w:val="superscript"/>
              </w:rPr>
              <w:t>60,61</w:t>
            </w:r>
            <w:r w:rsidR="00AF459F">
              <w:rPr>
                <w:rFonts w:ascii="Book Antiqua" w:hAnsi="Book Antiqua"/>
                <w:noProof/>
                <w:color w:val="000000" w:themeColor="text1"/>
                <w:shd w:val="clear" w:color="auto" w:fill="FFFFFF"/>
                <w:vertAlign w:val="superscript"/>
              </w:rPr>
              <w:t>]</w:t>
            </w:r>
            <w:r w:rsidRPr="006E07FF">
              <w:rPr>
                <w:rFonts w:ascii="Book Antiqua" w:hAnsi="Book Antiqua"/>
                <w:color w:val="000000" w:themeColor="text1"/>
                <w:shd w:val="clear" w:color="auto" w:fill="FFFFFF"/>
                <w:vertAlign w:val="superscript"/>
              </w:rPr>
              <w:fldChar w:fldCharType="end"/>
            </w:r>
            <w:r w:rsidR="00AF459F" w:rsidRPr="006E07FF">
              <w:rPr>
                <w:rFonts w:ascii="Book Antiqua" w:hAnsi="Book Antiqua"/>
                <w:color w:val="000000" w:themeColor="text1"/>
                <w:shd w:val="clear" w:color="auto" w:fill="FFFFFF"/>
              </w:rPr>
              <w:t>,</w:t>
            </w:r>
            <w:r w:rsidRPr="006E07FF">
              <w:rPr>
                <w:rFonts w:ascii="Book Antiqua" w:hAnsi="Book Antiqua"/>
                <w:color w:val="000000" w:themeColor="text1"/>
                <w:shd w:val="clear" w:color="auto" w:fill="FFFFFF"/>
              </w:rPr>
              <w:t xml:space="preserve"> systemic inflammation</w:t>
            </w:r>
            <w:r w:rsidRPr="006E07FF">
              <w:rPr>
                <w:rFonts w:ascii="Book Antiqua" w:hAnsi="Book Antiqua"/>
                <w:color w:val="000000" w:themeColor="text1"/>
                <w:shd w:val="clear" w:color="auto" w:fill="FFFFFF"/>
                <w:vertAlign w:val="superscript"/>
              </w:rPr>
              <w:fldChar w:fldCharType="begin" w:fldLock="1"/>
            </w:r>
            <w:r w:rsidRPr="006E07FF">
              <w:rPr>
                <w:rFonts w:ascii="Book Antiqua" w:hAnsi="Book Antiqua"/>
                <w:color w:val="000000" w:themeColor="text1"/>
                <w:shd w:val="clear" w:color="auto" w:fill="FFFFFF"/>
                <w:vertAlign w:val="superscript"/>
              </w:rPr>
              <w:instrText>ADDIN CSL_CITATION { "citationItems" : [ { "id" : "ITEM-1", "itemData" : { "DOI" : "10.1111/apt.13160", "ISBN" : "0269-2813", "ISSN" : "13652036", "PMID" : "25783784", "abstract" : "Background Sleep and physical activity are inherent to human living, yet appear affected by Crohn's disease (CD), resulting in fatigue and disability. Aim To objectively assess sleep quality and physical activity and their associations using accelerometers, comparing CD vs. matched healthy control (HC) subjects. Methods Exactly 49 CD and 30 HC subjects completed surveys encompassing self-reported fatigue and sleep quality, pathology testing and wore an accelerometer for 7 days, measuring physical activity and sleep. In this cross-sectional observational study, per-group comparisons were performed and in CD, factors associated with reduced activity and/or sleep quality were assessed via multivariate analyses. Results Regarding physical activity, CD subjects overall performed less total accelerometer counts (median 1.3 null 10&lt;sup&gt;6&lt;/sup&gt; vs. 2.0 null 10&lt;sup&gt;6&lt;/sup&gt;), were more sedentary (97.7% vs. 96.2%) and completed fewer bouts of moderate-vigorous intensity exercise (1.0 vs. 5.0, each P &lt; 0.01 (Mann-Whitney) than HC over 7 days. Factors associated with poor physical activity in CD included elevated serum CRP (OR = 22.6), lower vitamin D3 (OR = 13.1) and longer disease duration (OR = 1.2 per year, each P &lt; 0.05). Regarding sleep, the CD group had similar total sleep time (median 458 vs. 447 min, P = 0.56), but more awakenings post-sleep onset (22 vs. 11, P = 0.01). Factors associated with severe sleep dysfunction in CD included lower haemoglobin (OR = 6.7) concurrent anti-TNF (OR = 6.5, each P &lt; 0.05) and opioid therapy (OR = 6.6, P = 0.09). Conclusion Utilising objective measurement in a habitual context over 7 days, patients with Crohn's disease exhibited poorer sleep quality and less physical activity than well-matched healthy controls.", "author" : [ { "dropping-particle" : "", "family" : "Langenberg", "given" : "D. R.", "non-dropping-particle" : "Van", "parse-names" : false, "suffix" : "" }, { "dropping-particle" : "", "family" : "Papandony", "given" : "M. C.", "non-dropping-particle" : "", "parse-names" : false, "suffix" : "" }, { "dropping-particle" : "", "family" : "Gibson", "given" : "P. R.", "non-dropping-particle" : "", "parse-names" : false, "suffix" : "" } ], "container-title" : "Alimentary Pharmacology and Therapeutics", "id" : "ITEM-1", "issue" : "10", "issued" : { "date-parts" : [ [ "2015" ] ] }, "page" : "991-1004", "title" : "Sleep and physical activity measured by accelerometry in Crohn's disease", "type" : "article-journal", "volume" : "41" }, "uris" : [ "http://www.mendeley.com/documents/?uuid=b5bba95d-8fac-4441-aa9c-12e0cc1117dd" ] } ], "mendeley" : { "formattedCitation" : "(60)", "plainTextFormattedCitation" : "(60)", "previouslyFormattedCitation" : "(60)" }, "properties" : { "noteIndex" : 0 }, "schema" : "https://github.com/citation-style-language/schema/raw/master/csl-citation.json" }</w:instrText>
            </w:r>
            <w:r w:rsidRPr="006E07FF">
              <w:rPr>
                <w:rFonts w:ascii="Book Antiqua" w:hAnsi="Book Antiqua"/>
                <w:color w:val="000000" w:themeColor="text1"/>
                <w:shd w:val="clear" w:color="auto" w:fill="FFFFFF"/>
                <w:vertAlign w:val="superscript"/>
              </w:rPr>
              <w:fldChar w:fldCharType="separate"/>
            </w:r>
            <w:r w:rsidR="00AF459F">
              <w:rPr>
                <w:rFonts w:ascii="Book Antiqua" w:hAnsi="Book Antiqua"/>
                <w:noProof/>
                <w:color w:val="000000" w:themeColor="text1"/>
                <w:shd w:val="clear" w:color="auto" w:fill="FFFFFF"/>
                <w:vertAlign w:val="superscript"/>
              </w:rPr>
              <w:t>[</w:t>
            </w:r>
            <w:r w:rsidRPr="006E07FF">
              <w:rPr>
                <w:rFonts w:ascii="Book Antiqua" w:hAnsi="Book Antiqua"/>
                <w:noProof/>
                <w:color w:val="000000" w:themeColor="text1"/>
                <w:shd w:val="clear" w:color="auto" w:fill="FFFFFF"/>
                <w:vertAlign w:val="superscript"/>
              </w:rPr>
              <w:t>60</w:t>
            </w:r>
            <w:r w:rsidR="00AF459F">
              <w:rPr>
                <w:rFonts w:ascii="Book Antiqua" w:hAnsi="Book Antiqua"/>
                <w:noProof/>
                <w:color w:val="000000" w:themeColor="text1"/>
                <w:shd w:val="clear" w:color="auto" w:fill="FFFFFF"/>
                <w:vertAlign w:val="superscript"/>
              </w:rPr>
              <w:t>]</w:t>
            </w:r>
            <w:r w:rsidRPr="006E07FF">
              <w:rPr>
                <w:rFonts w:ascii="Book Antiqua" w:hAnsi="Book Antiqua"/>
                <w:color w:val="000000" w:themeColor="text1"/>
                <w:shd w:val="clear" w:color="auto" w:fill="FFFFFF"/>
                <w:vertAlign w:val="superscript"/>
              </w:rPr>
              <w:fldChar w:fldCharType="end"/>
            </w:r>
            <w:r w:rsidR="00AF459F" w:rsidRPr="006E07FF">
              <w:rPr>
                <w:rFonts w:ascii="Book Antiqua" w:hAnsi="Book Antiqua"/>
                <w:color w:val="000000" w:themeColor="text1"/>
                <w:shd w:val="clear" w:color="auto" w:fill="FFFFFF"/>
              </w:rPr>
              <w:t>,</w:t>
            </w:r>
            <w:r w:rsidRPr="006E07FF">
              <w:rPr>
                <w:rFonts w:ascii="Book Antiqua" w:hAnsi="Book Antiqua"/>
                <w:color w:val="000000" w:themeColor="text1"/>
                <w:shd w:val="clear" w:color="auto" w:fill="FFFFFF"/>
              </w:rPr>
              <w:t xml:space="preserve"> and </w:t>
            </w:r>
            <w:r w:rsidRPr="006E07FF">
              <w:rPr>
                <w:rFonts w:ascii="Book Antiqua" w:hAnsi="Book Antiqua"/>
              </w:rPr>
              <w:t>reduced cardiovascular fitness</w:t>
            </w:r>
            <w:r w:rsidRPr="006E07FF">
              <w:rPr>
                <w:rFonts w:ascii="Book Antiqua" w:hAnsi="Book Antiqua"/>
                <w:vertAlign w:val="superscript"/>
              </w:rPr>
              <w:fldChar w:fldCharType="begin" w:fldLock="1"/>
            </w:r>
            <w:r w:rsidRPr="006E07FF">
              <w:rPr>
                <w:rFonts w:ascii="Book Antiqua" w:hAnsi="Book Antiqua"/>
                <w:vertAlign w:val="superscript"/>
              </w:rPr>
              <w:instrText>ADDIN CSL_CITATION { "citationItems" : [ { "id" : "ITEM-1", "itemData" : { "DOI" : "10.3109/00365521.2015.1046135", "ISSN" : "1502-7708 (Electronic)", "PMID" : "25966749", "abstract" : "OBJECTIVE: To assess physical fitness and physical activity in inflammatory bowel disease (IBD) patients and whether fatigue is associated with impaired physical fitness and impaired physical activity. MATERIALS AND METHODS: Ten patients with quiescent IBD and fatigue (fatigue group [FG]) based on the Checklist Individual Strength-Fatigue score of &gt;/=35 were matched for age (+/-5 years) and sex with a non-fatigue group (NFG) with IBD. Physical fitness was measured with a cyclo-ergometric-based maximal exercise test, a submaximal 6-min walk test, and a dynamometer test to quantify the isokinetic muscle strength of the knee extensors and flexors. Level of physical activity was measured with an accelerometer-based activity monitor. RESULTS: The patients in both groups did not differ in regard to medication use, clinical characteristics, and body composition. However, medium-to-large effect sizes for impaired physical fitness (both cardiorespiratory fitness and muscle strength) and physical activity were seen between the patients in the FG and the NFG. Especially, intensity of physical activity was significantly lower in the FG patients compared with the NFG patients (effect size: 1.02; p = 0.037). Similar results were seen when outcomes of the FG and NFG were compared with reference values of the normal population. CONCLUSION: Fatigued IBD patients show an impaired physical fitness and physical activity compared with non-fatigued IBD patients. This gives directions for a physical component in fatigue in IBD patients. Therefore, these new insights into fatigue indicate that these patients might benefit from an exercise program to improve physical fitness and physical activity.", "author" : [ { "dropping-particle" : "", "family" : "Vogelaar", "given" : "Lauran", "non-dropping-particle" : "", "parse-names" : false, "suffix" : "" }, { "dropping-particle" : "", "family" : "Berg-Emons", "given" : "Rita", "non-dropping-particle" : "van den", "parse-names" : false, "suffix" : "" }, { "dropping-particle" : "", "family" : "Bussmann", "given" : "Hans", "non-dropping-particle" : "", "parse-names" : false, "suffix" : "" }, { "dropping-particle" : "", "family" : "Rozenberg", "given" : "Robert", "non-dropping-particle" : "", "parse-names" : false, "suffix" : "" }, { "dropping-particle" : "", "family" : "Timman", "given" : "Reinier", "non-dropping-particle" : "", "parse-names" : false, "suffix" : "" }, { "dropping-particle" : "", "family" : "Woude", "given" : "Christien J", "non-dropping-particle" : "van der", "parse-names" : false, "suffix" : "" } ], "container-title" : "Scandinavian journal of gastroenterology", "id" : "ITEM-1", "issue" : "11", "issued" : { "date-parts" : [ [ "2015" ] ] }, "page" : "1357-1367", "title" : "Physical fitness and physical activity in fatigued and non-fatigued inflammatory  bowel disease patients.", "type" : "article-journal", "volume" : "50" }, "uris" : [ "http://www.mendeley.com/documents/?uuid=36802830-8810-4390-89db-58ce83262f94" ] } ], "mendeley" : { "formattedCitation" : "(61)", "plainTextFormattedCitation" : "(61)", "previouslyFormattedCitation" : "(61)" }, "properties" : { "noteIndex" : 0 }, "schema" : "https://github.com/citation-style-language/schema/raw/master/csl-citation.json" }</w:instrText>
            </w:r>
            <w:r w:rsidRPr="006E07FF">
              <w:rPr>
                <w:rFonts w:ascii="Book Antiqua" w:hAnsi="Book Antiqua"/>
                <w:vertAlign w:val="superscript"/>
              </w:rPr>
              <w:fldChar w:fldCharType="separate"/>
            </w:r>
            <w:r w:rsidR="00AF459F">
              <w:rPr>
                <w:rFonts w:ascii="Book Antiqua" w:hAnsi="Book Antiqua"/>
                <w:noProof/>
                <w:vertAlign w:val="superscript"/>
              </w:rPr>
              <w:t>[</w:t>
            </w:r>
            <w:r w:rsidRPr="006E07FF">
              <w:rPr>
                <w:rFonts w:ascii="Book Antiqua" w:hAnsi="Book Antiqua"/>
                <w:noProof/>
                <w:vertAlign w:val="superscript"/>
              </w:rPr>
              <w:t>61</w:t>
            </w:r>
            <w:r w:rsidR="00AF459F">
              <w:rPr>
                <w:rFonts w:ascii="Book Antiqua" w:hAnsi="Book Antiqua"/>
                <w:noProof/>
                <w:vertAlign w:val="superscript"/>
              </w:rPr>
              <w:t>]</w:t>
            </w:r>
            <w:r w:rsidRPr="006E07FF">
              <w:rPr>
                <w:rFonts w:ascii="Book Antiqua" w:hAnsi="Book Antiqua"/>
                <w:vertAlign w:val="superscript"/>
              </w:rPr>
              <w:fldChar w:fldCharType="end"/>
            </w:r>
            <w:r w:rsidR="00AF459F" w:rsidRPr="006E07FF">
              <w:rPr>
                <w:rFonts w:ascii="Book Antiqua" w:hAnsi="Book Antiqua"/>
              </w:rPr>
              <w:t>,</w:t>
            </w:r>
            <w:r w:rsidRPr="006E07FF">
              <w:rPr>
                <w:rFonts w:ascii="Book Antiqua" w:hAnsi="Book Antiqua"/>
              </w:rPr>
              <w:t xml:space="preserve"> whereas higher levels of p</w:t>
            </w:r>
            <w:r w:rsidRPr="006E07FF">
              <w:rPr>
                <w:rFonts w:ascii="Book Antiqua" w:hAnsi="Book Antiqua"/>
                <w:color w:val="000000" w:themeColor="text1"/>
                <w:shd w:val="clear" w:color="auto" w:fill="FFFFFF"/>
              </w:rPr>
              <w:t>hysical activity may improve quality of life</w:t>
            </w:r>
            <w:r w:rsidRPr="006E07FF">
              <w:rPr>
                <w:rFonts w:ascii="Book Antiqua" w:hAnsi="Book Antiqua"/>
                <w:color w:val="000000" w:themeColor="text1"/>
                <w:shd w:val="clear" w:color="auto" w:fill="FFFFFF"/>
                <w:vertAlign w:val="superscript"/>
              </w:rPr>
              <w:fldChar w:fldCharType="begin" w:fldLock="1"/>
            </w:r>
            <w:r w:rsidRPr="006E07FF">
              <w:rPr>
                <w:rFonts w:ascii="Book Antiqua" w:hAnsi="Book Antiqua"/>
                <w:color w:val="000000" w:themeColor="text1"/>
                <w:shd w:val="clear" w:color="auto" w:fill="FFFFFF"/>
                <w:vertAlign w:val="superscript"/>
              </w:rPr>
              <w:instrText>ADDIN CSL_CITATION { "citationItems" : [ { "id" : "ITEM-1", "itemData" : { "DOI" : "10.1097/SGA.0b013e3181a85d4b", "ISSN" : "1042-895X", "abstract" : "Physical activity and stress reduction are recognized strategies for chronic disease management. They are recommended for people with a variety of diseases; however, little attention has been paid to the effects of regular physical activity and stress reduction in people with Crohn disease (CD). The aim of this pilot study was to examine the relationship that both physical activity and stress levels have with disease activity (a subscale of a quality of life QOL] measure). A 2-pronged approach to sampling, using an online Crohn support forum and snowball sampling, was implemented over a period of 3 months to conduct this survey. Seventeen adults with CD completed 3 questionnaires measuring physical activity, stress levels, disease activity, and QOL. Although no significant correlations were found for disease activity with stress or physical activity, significant relationships were revealed for QOL with both stress and physical activity. The direct relationship between physical activity and QOL and the inverse relationship between stress and QOL are noteworthy for persons with CD, as well as their healthcare providers. Suggestions for important research design considerations are presented, along with future research needs.", "author" : [ { "dropping-particle" : "", "family" : "Crumbock", "given" : "S C", "non-dropping-particle" : "", "parse-names" : false, "suffix" : "" }, { "dropping-particle" : "", "family" : "Loeb", "given" : "S J", "non-dropping-particle" : "", "parse-names" : false, "suffix" : "" }, { "dropping-particle" : "", "family" : "Fick", "given" : "D M", "non-dropping-particle" : "", "parse-names" : false, "suffix" : "" } ], "container-title" : "Gastroenterology Nursing", "id" : "ITEM-1", "issued" : { "date-parts" : [ [ "2009" ] ] }, "page" : "188-195 8p", "title" : "Physical activity, stress, disease activity, and quality of life in adults with Crohn disease", "type" : "article-journal", "volume" : "32" }, "uris" : [ "http://www.mendeley.com/documents/?uuid=20acf81b-fcd6-49d8-bf20-d520b75c33c3" ] } ], "mendeley" : { "formattedCitation" : "(67)", "plainTextFormattedCitation" : "(67)", "previouslyFormattedCitation" : "(67)" }, "properties" : { "noteIndex" : 0 }, "schema" : "https://github.com/citation-style-language/schema/raw/master/csl-citation.json" }</w:instrText>
            </w:r>
            <w:r w:rsidRPr="006E07FF">
              <w:rPr>
                <w:rFonts w:ascii="Book Antiqua" w:hAnsi="Book Antiqua"/>
                <w:color w:val="000000" w:themeColor="text1"/>
                <w:shd w:val="clear" w:color="auto" w:fill="FFFFFF"/>
                <w:vertAlign w:val="superscript"/>
              </w:rPr>
              <w:fldChar w:fldCharType="separate"/>
            </w:r>
            <w:r w:rsidR="00AF459F">
              <w:rPr>
                <w:rFonts w:ascii="Book Antiqua" w:hAnsi="Book Antiqua"/>
                <w:noProof/>
                <w:color w:val="000000" w:themeColor="text1"/>
                <w:shd w:val="clear" w:color="auto" w:fill="FFFFFF"/>
                <w:vertAlign w:val="superscript"/>
              </w:rPr>
              <w:t>[</w:t>
            </w:r>
            <w:r w:rsidRPr="006E07FF">
              <w:rPr>
                <w:rFonts w:ascii="Book Antiqua" w:hAnsi="Book Antiqua"/>
                <w:noProof/>
                <w:color w:val="000000" w:themeColor="text1"/>
                <w:shd w:val="clear" w:color="auto" w:fill="FFFFFF"/>
                <w:vertAlign w:val="superscript"/>
              </w:rPr>
              <w:t>67</w:t>
            </w:r>
            <w:r w:rsidR="00AF459F">
              <w:rPr>
                <w:rFonts w:ascii="Book Antiqua" w:hAnsi="Book Antiqua"/>
                <w:noProof/>
                <w:color w:val="000000" w:themeColor="text1"/>
                <w:shd w:val="clear" w:color="auto" w:fill="FFFFFF"/>
                <w:vertAlign w:val="superscript"/>
              </w:rPr>
              <w:t>]</w:t>
            </w:r>
            <w:r w:rsidRPr="006E07FF">
              <w:rPr>
                <w:rFonts w:ascii="Book Antiqua" w:hAnsi="Book Antiqua"/>
                <w:color w:val="000000" w:themeColor="text1"/>
                <w:shd w:val="clear" w:color="auto" w:fill="FFFFFF"/>
                <w:vertAlign w:val="superscript"/>
              </w:rPr>
              <w:fldChar w:fldCharType="end"/>
            </w:r>
            <w:r w:rsidRPr="006E07FF">
              <w:rPr>
                <w:rFonts w:ascii="Book Antiqua" w:hAnsi="Book Antiqua"/>
                <w:color w:val="000000" w:themeColor="text1"/>
                <w:shd w:val="clear" w:color="auto" w:fill="FFFFFF"/>
              </w:rPr>
              <w:t xml:space="preserve"> and </w:t>
            </w:r>
            <w:r w:rsidRPr="006E07FF">
              <w:rPr>
                <w:rFonts w:ascii="Book Antiqua" w:eastAsia="Times New Roman" w:hAnsi="Book Antiqua"/>
              </w:rPr>
              <w:t>decrease risk of active disease</w:t>
            </w:r>
            <w:r w:rsidRPr="006E07FF">
              <w:rPr>
                <w:rFonts w:ascii="Book Antiqua" w:eastAsia="Times New Roman" w:hAnsi="Book Antiqua"/>
                <w:vertAlign w:val="superscript"/>
              </w:rPr>
              <w:fldChar w:fldCharType="begin" w:fldLock="1"/>
            </w:r>
            <w:r w:rsidRPr="006E07FF">
              <w:rPr>
                <w:rFonts w:ascii="Book Antiqua" w:eastAsia="Times New Roman" w:hAnsi="Book Antiqua"/>
                <w:vertAlign w:val="superscript"/>
              </w:rPr>
              <w:instrText>ADDIN CSL_CITATION { "citationItems" : [ { "id" : "ITEM-1", "itemData" : { "DOI" : "10.1097/MIB.0000000000000333", "ISBN" : "0000000000000", "ISSN" : "15364844", "PMID" : "25723616", "abstract" : "Background: Although exercise impacts quality of life in patients with inflammatory bowel disease, little is known about its role in disease activity.", "author" : [ { "dropping-particle" : "", "family" : "Jones", "given" : "Patricia D", "non-dropping-particle" : "", "parse-names" : false, "suffix" : "" }, { "dropping-particle" : "", "family" : "Kappelman", "given" : "Michael D", "non-dropping-particle" : "", "parse-names" : false, "suffix" : "" }, { "dropping-particle" : "", "family" : "Martin", "given" : "Christopher F", "non-dropping-particle" : "", "parse-names" : false, "suffix" : "" }, { "dropping-particle" : "", "family" : "Chen", "given" : "Wenli", "non-dropping-particle" : "", "parse-names" : false, "suffix" : "" }, { "dropping-particle" : "", "family" : "Sandler", "given" : "Robert S", "non-dropping-particle" : "", "parse-names" : false, "suffix" : "" }, { "dropping-particle" : "", "family" : "Long", "given" : "Millie D", "non-dropping-particle" : "", "parse-names" : false, "suffix" : "" } ], "container-title" : "Inflammatory bowel diseases", "id" : "ITEM-1", "issue" : "5", "issued" : { "date-parts" : [ [ "2015" ] ] }, "page" : "1063-71", "title" : "Exercise Decreases Risk of Future Active Disease in Patients with Inflammatory Bowel Disease in Remission", "type" : "article-journal", "volume" : "21" }, "uris" : [ "http://www.mendeley.com/documents/?uuid=612ed5d2-2264-4346-9c2c-f9774be7d493" ] } ], "mendeley" : { "formattedCitation" : "(62)", "plainTextFormattedCitation" : "(62)", "previouslyFormattedCitation" : "(62)" }, "properties" : { "noteIndex" : 0 }, "schema" : "https://github.com/citation-style-language/schema/raw/master/csl-citation.json" }</w:instrText>
            </w:r>
            <w:r w:rsidRPr="006E07FF">
              <w:rPr>
                <w:rFonts w:ascii="Book Antiqua" w:eastAsia="Times New Roman" w:hAnsi="Book Antiqua"/>
                <w:vertAlign w:val="superscript"/>
              </w:rPr>
              <w:fldChar w:fldCharType="separate"/>
            </w:r>
            <w:r w:rsidR="00AF459F">
              <w:rPr>
                <w:rFonts w:ascii="Book Antiqua" w:eastAsia="Times New Roman" w:hAnsi="Book Antiqua"/>
                <w:noProof/>
                <w:vertAlign w:val="superscript"/>
              </w:rPr>
              <w:t>[</w:t>
            </w:r>
            <w:r w:rsidRPr="006E07FF">
              <w:rPr>
                <w:rFonts w:ascii="Book Antiqua" w:eastAsia="Times New Roman" w:hAnsi="Book Antiqua"/>
                <w:noProof/>
                <w:vertAlign w:val="superscript"/>
              </w:rPr>
              <w:t>62</w:t>
            </w:r>
            <w:r w:rsidR="00AF459F">
              <w:rPr>
                <w:rFonts w:ascii="Book Antiqua" w:eastAsia="Times New Roman" w:hAnsi="Book Antiqua"/>
                <w:noProof/>
                <w:vertAlign w:val="superscript"/>
              </w:rPr>
              <w:t>]</w:t>
            </w:r>
            <w:r w:rsidRPr="006E07FF">
              <w:rPr>
                <w:rFonts w:ascii="Book Antiqua" w:eastAsia="Times New Roman" w:hAnsi="Book Antiqua"/>
                <w:vertAlign w:val="superscript"/>
              </w:rPr>
              <w:fldChar w:fldCharType="end"/>
            </w:r>
            <w:r w:rsidR="00AF459F" w:rsidRPr="006E07FF">
              <w:rPr>
                <w:rFonts w:ascii="Book Antiqua" w:eastAsia="Times New Roman" w:hAnsi="Book Antiqua"/>
              </w:rPr>
              <w:t>.</w:t>
            </w:r>
            <w:r w:rsidRPr="006E07FF">
              <w:rPr>
                <w:rFonts w:ascii="Book Antiqua" w:hAnsi="Book Antiqua"/>
                <w:color w:val="000000" w:themeColor="text1"/>
                <w:shd w:val="clear" w:color="auto" w:fill="FFFFFF"/>
              </w:rPr>
              <w:t xml:space="preserve"> Unstructured </w:t>
            </w:r>
            <w:r w:rsidR="00AF459F">
              <w:rPr>
                <w:rFonts w:ascii="Book Antiqua" w:hAnsi="Book Antiqua"/>
                <w:color w:val="000000" w:themeColor="text1"/>
                <w:shd w:val="clear" w:color="auto" w:fill="FFFFFF"/>
                <w:lang w:eastAsia="zh-CN"/>
              </w:rPr>
              <w:t>“</w:t>
            </w:r>
            <w:r w:rsidRPr="006E07FF">
              <w:rPr>
                <w:rFonts w:ascii="Book Antiqua" w:hAnsi="Book Antiqua"/>
                <w:color w:val="000000" w:themeColor="text1"/>
                <w:shd w:val="clear" w:color="auto" w:fill="FFFFFF"/>
              </w:rPr>
              <w:t>lifestyle</w:t>
            </w:r>
            <w:r w:rsidR="00AF459F">
              <w:rPr>
                <w:rFonts w:ascii="Book Antiqua" w:hAnsi="Book Antiqua"/>
                <w:color w:val="000000" w:themeColor="text1"/>
                <w:shd w:val="clear" w:color="auto" w:fill="FFFFFF"/>
                <w:lang w:eastAsia="zh-CN"/>
              </w:rPr>
              <w:t>”</w:t>
            </w:r>
            <w:r w:rsidRPr="006E07FF">
              <w:rPr>
                <w:rFonts w:ascii="Book Antiqua" w:hAnsi="Book Antiqua"/>
                <w:color w:val="000000" w:themeColor="text1"/>
                <w:shd w:val="clear" w:color="auto" w:fill="FFFFFF"/>
              </w:rPr>
              <w:t xml:space="preserve"> and work-related physical activity may be preferential over exercise</w:t>
            </w:r>
            <w:r w:rsidRPr="006E07FF">
              <w:rPr>
                <w:rFonts w:ascii="Book Antiqua" w:hAnsi="Book Antiqua"/>
                <w:color w:val="000000" w:themeColor="text1"/>
                <w:shd w:val="clear" w:color="auto" w:fill="FFFFFF"/>
                <w:vertAlign w:val="superscript"/>
              </w:rPr>
              <w:fldChar w:fldCharType="begin" w:fldLock="1"/>
            </w:r>
            <w:r w:rsidRPr="006E07FF">
              <w:rPr>
                <w:rFonts w:ascii="Book Antiqua" w:hAnsi="Book Antiqua"/>
                <w:color w:val="000000" w:themeColor="text1"/>
                <w:shd w:val="clear" w:color="auto" w:fill="FFFFFF"/>
                <w:vertAlign w:val="superscript"/>
              </w:rPr>
              <w:instrText>ADDIN CSL_CITATION { "citationItems" : [ { "id" : "ITEM-1", "itemData" : { "DOI" : "10.1111/apt.13160", "ISBN" : "0269-2813", "ISSN" : "13652036", "PMID" : "25783784", "abstract" : "Background Sleep and physical activity are inherent to human living, yet appear affected by Crohn's disease (CD), resulting in fatigue and disability. Aim To objectively assess sleep quality and physical activity and their associations using accelerometers, comparing CD vs. matched healthy control (HC) subjects. Methods Exactly 49 CD and 30 HC subjects completed surveys encompassing self-reported fatigue and sleep quality, pathology testing and wore an accelerometer for 7 days, measuring physical activity and sleep. In this cross-sectional observational study, per-group comparisons were performed and in CD, factors associated with reduced activity and/or sleep quality were assessed via multivariate analyses. Results Regarding physical activity, CD subjects overall performed less total accelerometer counts (median 1.3 null 10&lt;sup&gt;6&lt;/sup&gt; vs. 2.0 null 10&lt;sup&gt;6&lt;/sup&gt;), were more sedentary (97.7% vs. 96.2%) and completed fewer bouts of moderate-vigorous intensity exercise (1.0 vs. 5.0, each P &lt; 0.01 (Mann-Whitney) than HC over 7 days. Factors associated with poor physical activity in CD included elevated serum CRP (OR = 22.6), lower vitamin D3 (OR = 13.1) and longer disease duration (OR = 1.2 per year, each P &lt; 0.05). Regarding sleep, the CD group had similar total sleep time (median 458 vs. 447 min, P = 0.56), but more awakenings post-sleep onset (22 vs. 11, P = 0.01). Factors associated with severe sleep dysfunction in CD included lower haemoglobin (OR = 6.7) concurrent anti-TNF (OR = 6.5, each P &lt; 0.05) and opioid therapy (OR = 6.6, P = 0.09). Conclusion Utilising objective measurement in a habitual context over 7 days, patients with Crohn's disease exhibited poorer sleep quality and less physical activity than well-matched healthy controls.", "author" : [ { "dropping-particle" : "", "family" : "Langenberg", "given" : "D. R.", "non-dropping-particle" : "Van", "parse-names" : false, "suffix" : "" }, { "dropping-particle" : "", "family" : "Papandony", "given" : "M. C.", "non-dropping-particle" : "", "parse-names" : false, "suffix" : "" }, { "dropping-particle" : "", "family" : "Gibson", "given" : "P. R.", "non-dropping-particle" : "", "parse-names" : false, "suffix" : "" } ], "container-title" : "Alimentary Pharmacology and Therapeutics", "id" : "ITEM-1", "issue" : "10", "issued" : { "date-parts" : [ [ "2015" ] ] }, "page" : "991-1004", "title" : "Sleep and physical activity measured by accelerometry in Crohn's disease", "type" : "article-journal", "volume" : "41" }, "uris" : [ "http://www.mendeley.com/documents/?uuid=b5bba95d-8fac-4441-aa9c-12e0cc1117dd" ] }, { "id" : "ITEM-2", "itemData" : { "DOI" : "10.1097/SGA.0b013e3181a85d4b", "ISSN" : "1042-895X", "abstract" : "Physical activity and stress reduction are recognized strategies for chronic disease management. They are recommended for people with a variety of diseases; however, little attention has been paid to the effects of regular physical activity and stress reduction in people with Crohn disease (CD). The aim of this pilot study was to examine the relationship that both physical activity and stress levels have with disease activity (a subscale of a quality of life QOL] measure). A 2-pronged approach to sampling, using an online Crohn support forum and snowball sampling, was implemented over a period of 3 months to conduct this survey. Seventeen adults with CD completed 3 questionnaires measuring physical activity, stress levels, disease activity, and QOL. Although no significant correlations were found for disease activity with stress or physical activity, significant relationships were revealed for QOL with both stress and physical activity. The direct relationship between physical activity and QOL and the inverse relationship between stress and QOL are noteworthy for persons with CD, as well as their healthcare providers. Suggestions for important research design considerations are presented, along with future research needs.", "author" : [ { "dropping-particle" : "", "family" : "Crumbock", "given" : "S C", "non-dropping-particle" : "", "parse-names" : false, "suffix" : "" }, { "dropping-particle" : "", "family" : "Loeb", "given" : "S J", "non-dropping-particle" : "", "parse-names" : false, "suffix" : "" }, { "dropping-particle" : "", "family" : "Fick", "given" : "D M", "non-dropping-particle" : "", "parse-names" : false, "suffix" : "" } ], "container-title" : "Gastroenterology Nursing", "id" : "ITEM-2", "issued" : { "date-parts" : [ [ "2009" ] ] }, "page" : "188-195 8p", "title" : "Physical activity, stress, disease activity, and quality of life in adults with Crohn disease", "type" : "article-journal", "volume" : "32" }, "uris" : [ "http://www.mendeley.com/documents/?uuid=20acf81b-fcd6-49d8-bf20-d520b75c33c3" ] }, { "id" : "ITEM-3", "itemData" : { "DOI" : "10.1097/SGA.0b013e3182248732", "ISSN" : "1042-895X", "author" : [ { "dropping-particle" : "", "family" : "Mack", "given" : "Diane E.", "non-dropping-particle" : "", "parse-names" : false, "suffix" : "" }, { "dropping-particle" : "", "family" : "Wilson", "given" : "Philip M.", "non-dropping-particle" : "", "parse-names" : false, "suffix" : "" }, { "dropping-particle" : "", "family" : "Gilmore", "given" : "Jennica C.", "non-dropping-particle" : "", "parse-names" : false, "suffix" : "" }, { "dropping-particle" : "", "family" : "Gunnell", "given" : "Katie E.", "non-dropping-particle" : "", "parse-names" : false, "suffix" : "" } ], "container-title" : "Gastroenterology Nursing", "id" : "ITEM-3", "issue" : "4", "issued" : { "date-parts" : [ [ "2011" ] ] }, "page" : "288-294", "title" : "Leisure-Time Physical Activity in Canadians Living With Crohn Disease and Ulcerative Colitis", "type" : "article-journal", "volume" : "34" }, "uris" : [ "http://www.mendeley.com/documents/?uuid=d91d5216-b94a-4a83-a75f-fe7b70cd85f8" ] } ], "mendeley" : { "formattedCitation" : "(58,60,67)", "plainTextFormattedCitation" : "(58,60,67)", "previouslyFormattedCitation" : "(58,60,67)" }, "properties" : { "noteIndex" : 0 }, "schema" : "https://github.com/citation-style-language/schema/raw/master/csl-citation.json" }</w:instrText>
            </w:r>
            <w:r w:rsidRPr="006E07FF">
              <w:rPr>
                <w:rFonts w:ascii="Book Antiqua" w:hAnsi="Book Antiqua"/>
                <w:color w:val="000000" w:themeColor="text1"/>
                <w:shd w:val="clear" w:color="auto" w:fill="FFFFFF"/>
                <w:vertAlign w:val="superscript"/>
              </w:rPr>
              <w:fldChar w:fldCharType="separate"/>
            </w:r>
            <w:r w:rsidR="00AF459F">
              <w:rPr>
                <w:rFonts w:ascii="Book Antiqua" w:hAnsi="Book Antiqua"/>
                <w:noProof/>
                <w:color w:val="000000" w:themeColor="text1"/>
                <w:shd w:val="clear" w:color="auto" w:fill="FFFFFF"/>
                <w:vertAlign w:val="superscript"/>
              </w:rPr>
              <w:t>[</w:t>
            </w:r>
            <w:r w:rsidRPr="006E07FF">
              <w:rPr>
                <w:rFonts w:ascii="Book Antiqua" w:hAnsi="Book Antiqua"/>
                <w:noProof/>
                <w:color w:val="000000" w:themeColor="text1"/>
                <w:shd w:val="clear" w:color="auto" w:fill="FFFFFF"/>
                <w:vertAlign w:val="superscript"/>
              </w:rPr>
              <w:t>58,60,67</w:t>
            </w:r>
            <w:r w:rsidR="00AF459F">
              <w:rPr>
                <w:rFonts w:ascii="Book Antiqua" w:hAnsi="Book Antiqua"/>
                <w:noProof/>
                <w:color w:val="000000" w:themeColor="text1"/>
                <w:shd w:val="clear" w:color="auto" w:fill="FFFFFF"/>
                <w:vertAlign w:val="superscript"/>
              </w:rPr>
              <w:t>]</w:t>
            </w:r>
            <w:r w:rsidRPr="006E07FF">
              <w:rPr>
                <w:rFonts w:ascii="Book Antiqua" w:hAnsi="Book Antiqua"/>
                <w:color w:val="000000" w:themeColor="text1"/>
                <w:shd w:val="clear" w:color="auto" w:fill="FFFFFF"/>
                <w:vertAlign w:val="superscript"/>
              </w:rPr>
              <w:fldChar w:fldCharType="end"/>
            </w:r>
            <w:r w:rsidR="00AF459F" w:rsidRPr="006E07FF">
              <w:rPr>
                <w:rFonts w:ascii="Book Antiqua" w:hAnsi="Book Antiqua"/>
                <w:color w:val="000000" w:themeColor="text1"/>
                <w:shd w:val="clear" w:color="auto" w:fill="FFFFFF"/>
              </w:rPr>
              <w:t>,</w:t>
            </w:r>
            <w:r w:rsidR="00AF459F">
              <w:rPr>
                <w:rFonts w:ascii="Book Antiqua" w:hAnsi="Book Antiqua" w:hint="eastAsia"/>
                <w:color w:val="000000" w:themeColor="text1"/>
                <w:shd w:val="clear" w:color="auto" w:fill="FFFFFF"/>
                <w:lang w:eastAsia="zh-CN"/>
              </w:rPr>
              <w:t xml:space="preserve"> </w:t>
            </w:r>
            <w:r w:rsidR="000D43D0">
              <w:rPr>
                <w:rFonts w:ascii="Book Antiqua" w:hAnsi="Book Antiqua"/>
                <w:color w:val="000000" w:themeColor="text1"/>
                <w:shd w:val="clear" w:color="auto" w:fill="FFFFFF"/>
              </w:rPr>
              <w:t>although both are encouraged</w:t>
            </w:r>
          </w:p>
        </w:tc>
        <w:tc>
          <w:tcPr>
            <w:tcW w:w="3402" w:type="dxa"/>
          </w:tcPr>
          <w:p w14:paraId="23296B39" w14:textId="302EC680" w:rsidR="00065BA1" w:rsidRPr="006E07FF" w:rsidRDefault="00065BA1" w:rsidP="003F63B7">
            <w:pPr>
              <w:widowControl w:val="0"/>
              <w:adjustRightInd w:val="0"/>
              <w:snapToGrid w:val="0"/>
              <w:spacing w:line="360" w:lineRule="auto"/>
              <w:jc w:val="center"/>
              <w:rPr>
                <w:rFonts w:ascii="Book Antiqua" w:hAnsi="Book Antiqua"/>
                <w:color w:val="000000" w:themeColor="text1"/>
                <w:shd w:val="clear" w:color="auto" w:fill="FFFFFF"/>
              </w:rPr>
            </w:pPr>
            <w:r w:rsidRPr="006E07FF">
              <w:rPr>
                <w:rFonts w:ascii="Book Antiqua" w:hAnsi="Book Antiqua"/>
                <w:noProof/>
              </w:rPr>
              <w:t xml:space="preserve">van Langenberg </w:t>
            </w:r>
            <w:r w:rsidR="00AF459F" w:rsidRPr="00AF459F">
              <w:rPr>
                <w:rFonts w:ascii="Book Antiqua" w:hAnsi="Book Antiqua"/>
                <w:i/>
                <w:noProof/>
              </w:rPr>
              <w:t>et al</w:t>
            </w:r>
            <w:r w:rsidR="00AF459F" w:rsidRPr="00AF459F">
              <w:rPr>
                <w:rFonts w:ascii="Book Antiqua" w:hAnsi="Book Antiqua"/>
                <w:noProof/>
                <w:vertAlign w:val="superscript"/>
              </w:rPr>
              <w:t>[</w:t>
            </w:r>
            <w:r w:rsidR="00AF459F" w:rsidRPr="00AF459F">
              <w:rPr>
                <w:rFonts w:ascii="Book Antiqua" w:hAnsi="Book Antiqua" w:hint="eastAsia"/>
                <w:noProof/>
                <w:vertAlign w:val="superscript"/>
                <w:lang w:eastAsia="zh-CN"/>
              </w:rPr>
              <w:t>60</w:t>
            </w:r>
            <w:r w:rsidR="00AF459F" w:rsidRPr="00AF459F">
              <w:rPr>
                <w:rFonts w:ascii="Book Antiqua" w:hAnsi="Book Antiqua"/>
                <w:noProof/>
                <w:vertAlign w:val="superscript"/>
              </w:rPr>
              <w:t>]</w:t>
            </w:r>
            <w:r w:rsidR="00AF459F">
              <w:rPr>
                <w:rFonts w:ascii="Book Antiqua" w:hAnsi="Book Antiqua"/>
                <w:noProof/>
              </w:rPr>
              <w:t>.</w:t>
            </w:r>
            <w:r w:rsidRPr="006E07FF">
              <w:rPr>
                <w:rFonts w:ascii="Book Antiqua" w:hAnsi="Book Antiqua"/>
                <w:noProof/>
              </w:rPr>
              <w:t xml:space="preserve"> 2015</w:t>
            </w:r>
          </w:p>
          <w:p w14:paraId="070323A1" w14:textId="7D5EB109" w:rsidR="00065BA1" w:rsidRPr="006E07FF" w:rsidRDefault="00065BA1" w:rsidP="003F63B7">
            <w:pPr>
              <w:widowControl w:val="0"/>
              <w:adjustRightInd w:val="0"/>
              <w:snapToGrid w:val="0"/>
              <w:spacing w:line="360" w:lineRule="auto"/>
              <w:jc w:val="center"/>
              <w:rPr>
                <w:rFonts w:ascii="Book Antiqua" w:hAnsi="Book Antiqua"/>
                <w:color w:val="000000" w:themeColor="text1"/>
                <w:shd w:val="clear" w:color="auto" w:fill="FFFFFF"/>
                <w:vertAlign w:val="superscript"/>
              </w:rPr>
            </w:pPr>
            <w:r w:rsidRPr="006E07FF">
              <w:rPr>
                <w:rFonts w:ascii="Book Antiqua" w:hAnsi="Book Antiqua"/>
                <w:noProof/>
              </w:rPr>
              <w:t xml:space="preserve">Vogelaar </w:t>
            </w:r>
            <w:r w:rsidR="00AF459F" w:rsidRPr="00AF459F">
              <w:rPr>
                <w:rFonts w:ascii="Book Antiqua" w:hAnsi="Book Antiqua"/>
                <w:i/>
                <w:noProof/>
              </w:rPr>
              <w:t>et al</w:t>
            </w:r>
            <w:r w:rsidR="00AF459F" w:rsidRPr="00AF459F">
              <w:rPr>
                <w:rFonts w:ascii="Book Antiqua" w:hAnsi="Book Antiqua"/>
                <w:noProof/>
                <w:vertAlign w:val="superscript"/>
              </w:rPr>
              <w:t>[</w:t>
            </w:r>
            <w:r w:rsidR="00AF459F" w:rsidRPr="00AF459F">
              <w:rPr>
                <w:rFonts w:ascii="Book Antiqua" w:hAnsi="Book Antiqua" w:hint="eastAsia"/>
                <w:noProof/>
                <w:vertAlign w:val="superscript"/>
                <w:lang w:eastAsia="zh-CN"/>
              </w:rPr>
              <w:t>61</w:t>
            </w:r>
            <w:r w:rsidR="00AF459F" w:rsidRPr="00AF459F">
              <w:rPr>
                <w:rFonts w:ascii="Book Antiqua" w:hAnsi="Book Antiqua"/>
                <w:noProof/>
                <w:vertAlign w:val="superscript"/>
              </w:rPr>
              <w:t>]</w:t>
            </w:r>
            <w:r w:rsidR="00AF459F">
              <w:rPr>
                <w:rFonts w:ascii="Book Antiqua" w:hAnsi="Book Antiqua"/>
                <w:noProof/>
              </w:rPr>
              <w:t>.</w:t>
            </w:r>
            <w:r w:rsidRPr="006E07FF">
              <w:rPr>
                <w:rFonts w:ascii="Book Antiqua" w:hAnsi="Book Antiqua"/>
                <w:noProof/>
              </w:rPr>
              <w:t xml:space="preserve"> 2015</w:t>
            </w:r>
          </w:p>
          <w:p w14:paraId="1E7A9AA0" w14:textId="6D5E9BFE" w:rsidR="00065BA1" w:rsidRPr="006E07FF" w:rsidRDefault="00065BA1" w:rsidP="003F63B7">
            <w:pPr>
              <w:widowControl w:val="0"/>
              <w:adjustRightInd w:val="0"/>
              <w:snapToGrid w:val="0"/>
              <w:spacing w:line="360" w:lineRule="auto"/>
              <w:jc w:val="center"/>
              <w:rPr>
                <w:rFonts w:ascii="Book Antiqua" w:hAnsi="Book Antiqua"/>
                <w:color w:val="000000" w:themeColor="text1"/>
                <w:shd w:val="clear" w:color="auto" w:fill="FFFFFF"/>
              </w:rPr>
            </w:pPr>
            <w:r w:rsidRPr="006E07FF">
              <w:rPr>
                <w:rFonts w:ascii="Book Antiqua" w:hAnsi="Book Antiqua"/>
                <w:color w:val="000000" w:themeColor="text1"/>
                <w:shd w:val="clear" w:color="auto" w:fill="FFFFFF"/>
              </w:rPr>
              <w:t xml:space="preserve">Jones </w:t>
            </w:r>
            <w:r w:rsidR="00AF459F" w:rsidRPr="00AF459F">
              <w:rPr>
                <w:rFonts w:ascii="Book Antiqua" w:hAnsi="Book Antiqua"/>
                <w:i/>
                <w:color w:val="000000" w:themeColor="text1"/>
                <w:shd w:val="clear" w:color="auto" w:fill="FFFFFF"/>
              </w:rPr>
              <w:t>et al</w:t>
            </w:r>
            <w:r w:rsidR="00AF459F" w:rsidRPr="00AF459F">
              <w:rPr>
                <w:rFonts w:ascii="Book Antiqua" w:hAnsi="Book Antiqua"/>
                <w:color w:val="000000" w:themeColor="text1"/>
                <w:shd w:val="clear" w:color="auto" w:fill="FFFFFF"/>
                <w:vertAlign w:val="superscript"/>
              </w:rPr>
              <w:t>[</w:t>
            </w:r>
            <w:r w:rsidR="00AF459F" w:rsidRPr="00AF459F">
              <w:rPr>
                <w:rFonts w:ascii="Book Antiqua" w:hAnsi="Book Antiqua" w:hint="eastAsia"/>
                <w:color w:val="000000" w:themeColor="text1"/>
                <w:shd w:val="clear" w:color="auto" w:fill="FFFFFF"/>
                <w:vertAlign w:val="superscript"/>
                <w:lang w:eastAsia="zh-CN"/>
              </w:rPr>
              <w:t>62</w:t>
            </w:r>
            <w:r w:rsidR="00AF459F" w:rsidRPr="00AF459F">
              <w:rPr>
                <w:rFonts w:ascii="Book Antiqua" w:hAnsi="Book Antiqua"/>
                <w:color w:val="000000" w:themeColor="text1"/>
                <w:shd w:val="clear" w:color="auto" w:fill="FFFFFF"/>
                <w:vertAlign w:val="superscript"/>
              </w:rPr>
              <w:t>]</w:t>
            </w:r>
            <w:r w:rsidR="00AF459F">
              <w:rPr>
                <w:rFonts w:ascii="Book Antiqua" w:hAnsi="Book Antiqua"/>
                <w:color w:val="000000" w:themeColor="text1"/>
                <w:shd w:val="clear" w:color="auto" w:fill="FFFFFF"/>
              </w:rPr>
              <w:t>.</w:t>
            </w:r>
            <w:r w:rsidRPr="006E07FF">
              <w:rPr>
                <w:rFonts w:ascii="Book Antiqua" w:hAnsi="Book Antiqua"/>
                <w:color w:val="000000" w:themeColor="text1"/>
                <w:shd w:val="clear" w:color="auto" w:fill="FFFFFF"/>
              </w:rPr>
              <w:t xml:space="preserve"> 2015</w:t>
            </w:r>
          </w:p>
          <w:p w14:paraId="608ABC5F" w14:textId="131E1AC2" w:rsidR="00065BA1" w:rsidRPr="006E07FF" w:rsidRDefault="00065BA1" w:rsidP="003F63B7">
            <w:pPr>
              <w:widowControl w:val="0"/>
              <w:adjustRightInd w:val="0"/>
              <w:snapToGrid w:val="0"/>
              <w:spacing w:line="360" w:lineRule="auto"/>
              <w:jc w:val="center"/>
              <w:rPr>
                <w:rFonts w:ascii="Book Antiqua" w:hAnsi="Book Antiqua"/>
                <w:color w:val="000000" w:themeColor="text1"/>
                <w:shd w:val="clear" w:color="auto" w:fill="FFFFFF"/>
              </w:rPr>
            </w:pPr>
            <w:r w:rsidRPr="006E07FF">
              <w:rPr>
                <w:rFonts w:ascii="Book Antiqua" w:hAnsi="Book Antiqua"/>
                <w:color w:val="000000" w:themeColor="text1"/>
                <w:shd w:val="clear" w:color="auto" w:fill="FFFFFF"/>
              </w:rPr>
              <w:t xml:space="preserve">Crumbock </w:t>
            </w:r>
            <w:r w:rsidR="00AF459F" w:rsidRPr="00AF459F">
              <w:rPr>
                <w:rFonts w:ascii="Book Antiqua" w:hAnsi="Book Antiqua"/>
                <w:i/>
                <w:color w:val="000000" w:themeColor="text1"/>
                <w:shd w:val="clear" w:color="auto" w:fill="FFFFFF"/>
              </w:rPr>
              <w:t>et al</w:t>
            </w:r>
            <w:r w:rsidR="00AF459F" w:rsidRPr="00AF459F">
              <w:rPr>
                <w:rFonts w:ascii="Book Antiqua" w:hAnsi="Book Antiqua"/>
                <w:color w:val="000000" w:themeColor="text1"/>
                <w:shd w:val="clear" w:color="auto" w:fill="FFFFFF"/>
                <w:vertAlign w:val="superscript"/>
              </w:rPr>
              <w:t>[</w:t>
            </w:r>
            <w:r w:rsidR="00AF459F" w:rsidRPr="00AF459F">
              <w:rPr>
                <w:rFonts w:ascii="Book Antiqua" w:hAnsi="Book Antiqua" w:hint="eastAsia"/>
                <w:color w:val="000000" w:themeColor="text1"/>
                <w:shd w:val="clear" w:color="auto" w:fill="FFFFFF"/>
                <w:vertAlign w:val="superscript"/>
                <w:lang w:eastAsia="zh-CN"/>
              </w:rPr>
              <w:t>67</w:t>
            </w:r>
            <w:r w:rsidR="00AF459F" w:rsidRPr="00AF459F">
              <w:rPr>
                <w:rFonts w:ascii="Book Antiqua" w:hAnsi="Book Antiqua"/>
                <w:color w:val="000000" w:themeColor="text1"/>
                <w:shd w:val="clear" w:color="auto" w:fill="FFFFFF"/>
                <w:vertAlign w:val="superscript"/>
              </w:rPr>
              <w:t>]</w:t>
            </w:r>
            <w:r w:rsidR="00AF459F">
              <w:rPr>
                <w:rFonts w:ascii="Book Antiqua" w:hAnsi="Book Antiqua"/>
                <w:color w:val="000000" w:themeColor="text1"/>
                <w:shd w:val="clear" w:color="auto" w:fill="FFFFFF"/>
              </w:rPr>
              <w:t>.</w:t>
            </w:r>
            <w:r w:rsidRPr="006E07FF">
              <w:rPr>
                <w:rFonts w:ascii="Book Antiqua" w:hAnsi="Book Antiqua"/>
                <w:color w:val="000000" w:themeColor="text1"/>
                <w:shd w:val="clear" w:color="auto" w:fill="FFFFFF"/>
              </w:rPr>
              <w:t xml:space="preserve"> 2009</w:t>
            </w:r>
          </w:p>
          <w:p w14:paraId="38F72AA6" w14:textId="5B39FC84" w:rsidR="00065BA1" w:rsidRPr="00AF459F" w:rsidRDefault="00AF459F" w:rsidP="003F63B7">
            <w:pPr>
              <w:widowControl w:val="0"/>
              <w:adjustRightInd w:val="0"/>
              <w:snapToGrid w:val="0"/>
              <w:spacing w:line="360" w:lineRule="auto"/>
              <w:jc w:val="center"/>
              <w:rPr>
                <w:rFonts w:ascii="Book Antiqua" w:hAnsi="Book Antiqua"/>
                <w:color w:val="000000" w:themeColor="text1"/>
                <w:shd w:val="clear" w:color="auto" w:fill="FFFFFF"/>
                <w:lang w:eastAsia="zh-CN"/>
              </w:rPr>
            </w:pPr>
            <w:r>
              <w:rPr>
                <w:rFonts w:ascii="Book Antiqua" w:hAnsi="Book Antiqua"/>
                <w:color w:val="000000" w:themeColor="text1"/>
                <w:shd w:val="clear" w:color="auto" w:fill="FFFFFF"/>
              </w:rPr>
              <w:t xml:space="preserve">Mack </w:t>
            </w:r>
            <w:r w:rsidRPr="00AF459F">
              <w:rPr>
                <w:rFonts w:ascii="Book Antiqua" w:hAnsi="Book Antiqua"/>
                <w:i/>
                <w:color w:val="000000" w:themeColor="text1"/>
                <w:shd w:val="clear" w:color="auto" w:fill="FFFFFF"/>
              </w:rPr>
              <w:t>et al</w:t>
            </w:r>
            <w:r w:rsidRPr="00AF459F">
              <w:rPr>
                <w:rFonts w:ascii="Book Antiqua" w:hAnsi="Book Antiqua"/>
                <w:color w:val="000000" w:themeColor="text1"/>
                <w:shd w:val="clear" w:color="auto" w:fill="FFFFFF"/>
                <w:vertAlign w:val="superscript"/>
              </w:rPr>
              <w:t>[</w:t>
            </w:r>
            <w:r w:rsidRPr="00AF459F">
              <w:rPr>
                <w:rFonts w:ascii="Book Antiqua" w:hAnsi="Book Antiqua" w:hint="eastAsia"/>
                <w:color w:val="000000" w:themeColor="text1"/>
                <w:shd w:val="clear" w:color="auto" w:fill="FFFFFF"/>
                <w:vertAlign w:val="superscript"/>
                <w:lang w:eastAsia="zh-CN"/>
              </w:rPr>
              <w:t>58</w:t>
            </w:r>
            <w:r w:rsidRPr="00AF459F">
              <w:rPr>
                <w:rFonts w:ascii="Book Antiqua" w:hAnsi="Book Antiqua"/>
                <w:color w:val="000000" w:themeColor="text1"/>
                <w:shd w:val="clear" w:color="auto" w:fill="FFFFFF"/>
                <w:vertAlign w:val="superscript"/>
              </w:rPr>
              <w:t>]</w:t>
            </w:r>
            <w:r>
              <w:rPr>
                <w:rFonts w:ascii="Book Antiqua" w:hAnsi="Book Antiqua"/>
                <w:color w:val="000000" w:themeColor="text1"/>
                <w:shd w:val="clear" w:color="auto" w:fill="FFFFFF"/>
              </w:rPr>
              <w:t>. 2011</w:t>
            </w:r>
          </w:p>
        </w:tc>
      </w:tr>
      <w:tr w:rsidR="00AF459F" w:rsidRPr="006E07FF" w14:paraId="29A65168" w14:textId="77777777" w:rsidTr="000D43D0">
        <w:trPr>
          <w:trHeight w:val="1267"/>
        </w:trPr>
        <w:tc>
          <w:tcPr>
            <w:tcW w:w="1985" w:type="dxa"/>
          </w:tcPr>
          <w:p w14:paraId="4F87D607" w14:textId="77777777" w:rsidR="00AF459F" w:rsidRPr="006E07FF" w:rsidRDefault="00AF459F" w:rsidP="003F63B7">
            <w:pPr>
              <w:widowControl w:val="0"/>
              <w:autoSpaceDE w:val="0"/>
              <w:autoSpaceDN w:val="0"/>
              <w:adjustRightInd w:val="0"/>
              <w:snapToGrid w:val="0"/>
              <w:spacing w:line="360" w:lineRule="auto"/>
              <w:jc w:val="both"/>
              <w:rPr>
                <w:rFonts w:ascii="Book Antiqua" w:hAnsi="Book Antiqua"/>
              </w:rPr>
            </w:pPr>
            <w:r w:rsidRPr="006E07FF">
              <w:rPr>
                <w:rFonts w:ascii="Book Antiqua" w:hAnsi="Book Antiqua"/>
              </w:rPr>
              <w:t>Exercise</w:t>
            </w:r>
          </w:p>
          <w:p w14:paraId="562CBF40" w14:textId="77777777" w:rsidR="00AF459F" w:rsidRPr="006E07FF" w:rsidRDefault="00AF459F" w:rsidP="003F63B7">
            <w:pPr>
              <w:widowControl w:val="0"/>
              <w:autoSpaceDE w:val="0"/>
              <w:autoSpaceDN w:val="0"/>
              <w:adjustRightInd w:val="0"/>
              <w:snapToGrid w:val="0"/>
              <w:spacing w:line="360" w:lineRule="auto"/>
              <w:jc w:val="both"/>
              <w:rPr>
                <w:rFonts w:ascii="Book Antiqua" w:hAnsi="Book Antiqua"/>
              </w:rPr>
            </w:pPr>
          </w:p>
        </w:tc>
        <w:tc>
          <w:tcPr>
            <w:tcW w:w="10206" w:type="dxa"/>
          </w:tcPr>
          <w:p w14:paraId="0DB1D9F0" w14:textId="2EE32DC8" w:rsidR="00AF459F" w:rsidRPr="000D43D0" w:rsidRDefault="00AF459F" w:rsidP="003F63B7">
            <w:pPr>
              <w:widowControl w:val="0"/>
              <w:adjustRightInd w:val="0"/>
              <w:snapToGrid w:val="0"/>
              <w:spacing w:line="360" w:lineRule="auto"/>
              <w:jc w:val="center"/>
              <w:rPr>
                <w:rFonts w:ascii="Book Antiqua" w:hAnsi="Book Antiqua"/>
                <w:color w:val="000000" w:themeColor="text1"/>
                <w:shd w:val="clear" w:color="auto" w:fill="FFFFFF"/>
                <w:lang w:eastAsia="zh-CN"/>
              </w:rPr>
            </w:pPr>
            <w:r w:rsidRPr="006E07FF">
              <w:rPr>
                <w:rFonts w:ascii="Book Antiqua" w:eastAsia="Times New Roman" w:hAnsi="Book Antiqua"/>
              </w:rPr>
              <w:t>Structured exercise may improve overall fatigue</w:t>
            </w:r>
            <w:r w:rsidRPr="006E07FF">
              <w:rPr>
                <w:rFonts w:ascii="Book Antiqua" w:eastAsia="Times New Roman" w:hAnsi="Book Antiqua"/>
                <w:vertAlign w:val="superscript"/>
              </w:rPr>
              <w:fldChar w:fldCharType="begin" w:fldLock="1"/>
            </w:r>
            <w:r w:rsidRPr="006E07FF">
              <w:rPr>
                <w:rFonts w:ascii="Book Antiqua" w:eastAsia="Times New Roman" w:hAnsi="Book Antiqua"/>
                <w:vertAlign w:val="superscript"/>
              </w:rPr>
              <w:instrText>ADDIN CSL_CITATION { "citationItems" : [ { "id" : "ITEM-1", "itemData" : { "DOI" : "10.1016/j.crohns.2013.07.006", "ISBN" : "1876-4479 (Electronic)\\r1873-9946 (Linking)", "ISSN" : "18739946", "PMID" : "23938210", "abstract" : "Background &amp; aims: The association of fatigue with decreased physical performance and underlying mechanisms are poorly understood in Crohn's disease (CD). We aimed to measure and compare self-reported fatigue with skeletal muscle fatigue in CD subjects and healthy controls, and to identify associated factors that may be amenable to change. Methods: Demographic and clinical data were collected and fatigue assessed using the Fatigue Impact Scale (FIS) in 27 consecutive CD patients and 22 matched healthy controls. Circulating cytokines and growth factors were measured. The rate of quadriceps muscle fatigue was assessed using an isokinetic dynamometer as the decrement of force with 30 contractions performed over a 5-minute period. Results: Compared with healthy controls, CD patients reported greater levels of fatigue (mean global FIS score 45.3 vs 10.5, physical dimension score 12.3 vs 2.7 respectively; each p&lt;0.01) and muscle fatigue (-5.2 vs -1.3Nmmin-1; p&lt;0.05). The two indices were correlated (r=-0.52 in CD; p&lt;0.01). Patients with CD had lower mean serum IGF-1 levels (16.1 vs 25.4pmol/L, p&lt;0.01) and higher oxidative stress (TBARS assay 4.3 vs 3.9\u03bcM, p&lt;0.05). On multivariate analysis, low serum vitamin D, IGF-1 and magnesium, and higher IL-6 levels were associated with increased muscle fatigue (all p\u22640.05). Conclusion: Subjects with CD had more muscle fatigue than matched healthy controls and this correlated well with self-reported fatigue. Of circulating factors that were independently associated with increased muscle fatigue, vitamin D, magnesium and IGF-1 could be targeted in future studies to reduce fatigue and improve physical performance. \u00a9 2013.", "author" : [ { "dropping-particle" : "", "family" : "Langenberg", "given" : "D. R.", "non-dropping-particle" : "Van", "parse-names" : false, "suffix" : "" }, { "dropping-particle" : "", "family" : "Gatta", "given" : "P.", "non-dropping-particle" : "Della", "parse-names" : false, "suffix" : "" }, { "dropping-particle" : "", "family" : "Warmington", "given" : "S. A.", "non-dropping-particle" : "", "parse-names" : false, "suffix" : "" }, { "dropping-particle" : "", "family" : "Kidgell", "given" : "D. J.", "non-dropping-particle" : "", "parse-names" : false, "suffix" : "" }, { "dropping-particle" : "", "family" : "Gibson", "given" : "P. R.", "non-dropping-particle" : "", "parse-names" : false, "suffix" : "" }, { "dropping-particle" : "", "family" : "Russell", "given" : "A. P.", "non-dropping-particle" : "", "parse-names" : false, "suffix" : "" } ], "container-title" : "Journal of Crohn's and Colitis", "id" : "ITEM-1", "issue" : "2", "issued" : { "date-parts" : [ [ "2014" ] ] }, "page" : "137-146", "publisher" : "Elsevier B.V.", "title" : "Objectively measured muscle fatigue in Crohn's disease: Correlation with self-reported fatigue and associated factors for clinical application", "type" : "article-journal", "volume" : "8" }, "uris" : [ "http://www.mendeley.com/documents/?uuid=fb2d2bee-3581-490a-8dc9-46955e3430dc" ] } ], "mendeley" : { "formattedCitation" : "(70)", "plainTextFormattedCitation" : "(70)", "previouslyFormattedCitation" : "(70)" }, "properties" : { "noteIndex" : 0 }, "schema" : "https://github.com/citation-style-language/schema/raw/master/csl-citation.json" }</w:instrText>
            </w:r>
            <w:r w:rsidRPr="006E07FF">
              <w:rPr>
                <w:rFonts w:ascii="Book Antiqua" w:eastAsia="Times New Roman" w:hAnsi="Book Antiqua"/>
                <w:vertAlign w:val="superscript"/>
              </w:rPr>
              <w:fldChar w:fldCharType="separate"/>
            </w:r>
            <w:r>
              <w:rPr>
                <w:rFonts w:ascii="Book Antiqua" w:eastAsia="Times New Roman" w:hAnsi="Book Antiqua"/>
                <w:noProof/>
                <w:vertAlign w:val="superscript"/>
              </w:rPr>
              <w:t>[</w:t>
            </w:r>
            <w:r w:rsidRPr="006E07FF">
              <w:rPr>
                <w:rFonts w:ascii="Book Antiqua" w:eastAsia="Times New Roman" w:hAnsi="Book Antiqua"/>
                <w:noProof/>
                <w:vertAlign w:val="superscript"/>
              </w:rPr>
              <w:t>70</w:t>
            </w:r>
            <w:r>
              <w:rPr>
                <w:rFonts w:ascii="Book Antiqua" w:eastAsia="Times New Roman" w:hAnsi="Book Antiqua"/>
                <w:noProof/>
                <w:vertAlign w:val="superscript"/>
              </w:rPr>
              <w:t>]</w:t>
            </w:r>
            <w:r w:rsidRPr="006E07FF">
              <w:rPr>
                <w:rFonts w:ascii="Book Antiqua" w:eastAsia="Times New Roman" w:hAnsi="Book Antiqua"/>
                <w:vertAlign w:val="superscript"/>
              </w:rPr>
              <w:fldChar w:fldCharType="end"/>
            </w:r>
            <w:r w:rsidR="000D43D0" w:rsidRPr="006E07FF">
              <w:rPr>
                <w:rFonts w:ascii="Book Antiqua" w:eastAsia="Times New Roman" w:hAnsi="Book Antiqua"/>
              </w:rPr>
              <w:t>,</w:t>
            </w:r>
            <w:r w:rsidRPr="006E07FF">
              <w:rPr>
                <w:rFonts w:ascii="Book Antiqua" w:eastAsia="Times New Roman" w:hAnsi="Book Antiqua"/>
              </w:rPr>
              <w:t xml:space="preserve"> general well-being</w:t>
            </w:r>
            <w:r w:rsidRPr="006E07FF">
              <w:rPr>
                <w:rFonts w:ascii="Book Antiqua" w:eastAsia="Times New Roman" w:hAnsi="Book Antiqua"/>
                <w:vertAlign w:val="superscript"/>
              </w:rPr>
              <w:fldChar w:fldCharType="begin" w:fldLock="1"/>
            </w:r>
            <w:r w:rsidRPr="006E07FF">
              <w:rPr>
                <w:rFonts w:ascii="Book Antiqua" w:eastAsia="Times New Roman" w:hAnsi="Book Antiqua"/>
                <w:vertAlign w:val="superscript"/>
              </w:rPr>
              <w:instrText>ADDIN CSL_CITATION { "citationItems" : [ { "id" : "ITEM-1", "itemData" : { "DOI" : "10.1136/flgastro-2013-100339", "ISSN" : "2041-4137", "author" : [ { "dropping-particle" : "", "family" : "Chan", "given" : "D.", "non-dropping-particle" : "", "parse-names" : false, "suffix" : "" }, { "dropping-particle" : "", "family" : "Robbins", "given" : "H.", "non-dropping-particle" : "", "parse-names" : false, "suffix" : "" }, { "dropping-particle" : "", "family" : "Rogers", "given" : "S.", "non-dropping-particle" : "", "parse-names" : false, "suffix" : "" }, { "dropping-particle" : "", "family" : "Clark", "given" : "S.", "non-dropping-particle" : "", "parse-names" : false, "suffix" : "" }, { "dropping-particle" : "", "family" : "Poullis", "given" : "a.", "non-dropping-particle" : "", "parse-names" : false, "suffix" : "" } ], "container-title" : "Frontline Gastroenterology", "id" : "ITEM-1", "issue" : "1", "issued" : { "date-parts" : [ [ "2013" ] ] }, "page" : "44-48", "title" : "Inflammatory bowel disease and exercise: results of a Crohn's and Colitis UK survey", "type" : "article-journal", "volume" : "5" }, "uris" : [ "http://www.mendeley.com/documents/?uuid=e8cd5a20-15e7-4a24-a1b1-3dfb3829874c" ] } ], "mendeley" : { "formattedCitation" : "(68)", "plainTextFormattedCitation" : "(68)", "previouslyFormattedCitation" : "(68)" }, "properties" : { "noteIndex" : 0 }, "schema" : "https://github.com/citation-style-language/schema/raw/master/csl-citation.json" }</w:instrText>
            </w:r>
            <w:r w:rsidRPr="006E07FF">
              <w:rPr>
                <w:rFonts w:ascii="Book Antiqua" w:eastAsia="Times New Roman" w:hAnsi="Book Antiqua"/>
                <w:vertAlign w:val="superscript"/>
              </w:rPr>
              <w:fldChar w:fldCharType="separate"/>
            </w:r>
            <w:r>
              <w:rPr>
                <w:rFonts w:ascii="Book Antiqua" w:eastAsia="Times New Roman" w:hAnsi="Book Antiqua"/>
                <w:noProof/>
                <w:vertAlign w:val="superscript"/>
              </w:rPr>
              <w:t>[</w:t>
            </w:r>
            <w:r w:rsidRPr="006E07FF">
              <w:rPr>
                <w:rFonts w:ascii="Book Antiqua" w:eastAsia="Times New Roman" w:hAnsi="Book Antiqua"/>
                <w:noProof/>
                <w:vertAlign w:val="superscript"/>
              </w:rPr>
              <w:t>68</w:t>
            </w:r>
            <w:r>
              <w:rPr>
                <w:rFonts w:ascii="Book Antiqua" w:eastAsia="Times New Roman" w:hAnsi="Book Antiqua"/>
                <w:noProof/>
                <w:vertAlign w:val="superscript"/>
              </w:rPr>
              <w:t>]</w:t>
            </w:r>
            <w:r w:rsidRPr="006E07FF">
              <w:rPr>
                <w:rFonts w:ascii="Book Antiqua" w:eastAsia="Times New Roman" w:hAnsi="Book Antiqua"/>
                <w:vertAlign w:val="superscript"/>
              </w:rPr>
              <w:fldChar w:fldCharType="end"/>
            </w:r>
            <w:r w:rsidR="000D43D0" w:rsidRPr="006E07FF">
              <w:rPr>
                <w:rFonts w:ascii="Book Antiqua" w:eastAsia="Times New Roman" w:hAnsi="Book Antiqua"/>
              </w:rPr>
              <w:t>,</w:t>
            </w:r>
            <w:r w:rsidR="000D43D0">
              <w:rPr>
                <w:rFonts w:ascii="Book Antiqua" w:hAnsi="Book Antiqua" w:hint="eastAsia"/>
                <w:lang w:eastAsia="zh-CN"/>
              </w:rPr>
              <w:t xml:space="preserve"> </w:t>
            </w:r>
            <w:r w:rsidRPr="006E07FF">
              <w:rPr>
                <w:rFonts w:ascii="Book Antiqua" w:eastAsia="Times New Roman" w:hAnsi="Book Antiqua"/>
              </w:rPr>
              <w:t>and disease activity</w:t>
            </w:r>
            <w:r w:rsidRPr="006E07FF">
              <w:rPr>
                <w:rFonts w:ascii="Book Antiqua" w:eastAsia="Times New Roman" w:hAnsi="Book Antiqua"/>
                <w:vertAlign w:val="superscript"/>
              </w:rPr>
              <w:fldChar w:fldCharType="begin" w:fldLock="1"/>
            </w:r>
            <w:r w:rsidRPr="006E07FF">
              <w:rPr>
                <w:rFonts w:ascii="Book Antiqua" w:eastAsia="Times New Roman" w:hAnsi="Book Antiqua"/>
                <w:vertAlign w:val="superscript"/>
              </w:rPr>
              <w:instrText>ADDIN CSL_CITATION { "citationItems" : [ { "id" : "ITEM-1", "itemData" : { "DOI" : "10.1016/j.crohns.2013.07.006", "ISBN" : "1876-4479 (Electronic)\\r1873-9946 (Linking)", "ISSN" : "18739946", "PMID" : "23938210", "abstract" : "Background &amp; aims: The association of fatigue with decreased physical performance and underlying mechanisms are poorly understood in Crohn's disease (CD). We aimed to measure and compare self-reported fatigue with skeletal muscle fatigue in CD subjects and healthy controls, and to identify associated factors that may be amenable to change. Methods: Demographic and clinical data were collected and fatigue assessed using the Fatigue Impact Scale (FIS) in 27 consecutive CD patients and 22 matched healthy controls. Circulating cytokines and growth factors were measured. The rate of quadriceps muscle fatigue was assessed using an isokinetic dynamometer as the decrement of force with 30 contractions performed over a 5-minute period. Results: Compared with healthy controls, CD patients reported greater levels of fatigue (mean global FIS score 45.3 vs 10.5, physical dimension score 12.3 vs 2.7 respectively; each p&lt;0.01) and muscle fatigue (-5.2 vs -1.3Nmmin-1; p&lt;0.05). The two indices were correlated (r=-0.52 in CD; p&lt;0.01). Patients with CD had lower mean serum IGF-1 levels (16.1 vs 25.4pmol/L, p&lt;0.01) and higher oxidative stress (TBARS assay 4.3 vs 3.9\u03bcM, p&lt;0.05). On multivariate analysis, low serum vitamin D, IGF-1 and magnesium, and higher IL-6 levels were associated with increased muscle fatigue (all p\u22640.05). Conclusion: Subjects with CD had more muscle fatigue than matched healthy controls and this correlated well with self-reported fatigue. Of circulating factors that were independently associated with increased muscle fatigue, vitamin D, magnesium and IGF-1 could be targeted in future studies to reduce fatigue and improve physical performance. \u00a9 2013.", "author" : [ { "dropping-particle" : "", "family" : "Langenberg", "given" : "D. R.", "non-dropping-particle" : "Van", "parse-names" : false, "suffix" : "" }, { "dropping-particle" : "", "family" : "Gatta", "given" : "P.", "non-dropping-particle" : "Della", "parse-names" : false, "suffix" : "" }, { "dropping-particle" : "", "family" : "Warmington", "given" : "S. A.", "non-dropping-particle" : "", "parse-names" : false, "suffix" : "" }, { "dropping-particle" : "", "family" : "Kidgell", "given" : "D. J.", "non-dropping-particle" : "", "parse-names" : false, "suffix" : "" }, { "dropping-particle" : "", "family" : "Gibson", "given" : "P. R.", "non-dropping-particle" : "", "parse-names" : false, "suffix" : "" }, { "dropping-particle" : "", "family" : "Russell", "given" : "A. P.", "non-dropping-particle" : "", "parse-names" : false, "suffix" : "" } ], "container-title" : "Journal of Crohn's and Colitis", "id" : "ITEM-1", "issue" : "2", "issued" : { "date-parts" : [ [ "2014" ] ] }, "page" : "137-146", "publisher" : "Elsevier B.V.", "title" : "Objectively measured muscle fatigue in Crohn's disease: Correlation with self-reported fatigue and associated factors for clinical application", "type" : "article-journal", "volume" : "8" }, "uris" : [ "http://www.mendeley.com/documents/?uuid=fb2d2bee-3581-490a-8dc9-46955e3430dc" ] } ], "mendeley" : { "formattedCitation" : "(70)", "plainTextFormattedCitation" : "(70)", "previouslyFormattedCitation" : "(70)" }, "properties" : { "noteIndex" : 0 }, "schema" : "https://github.com/citation-style-language/schema/raw/master/csl-citation.json" }</w:instrText>
            </w:r>
            <w:r w:rsidRPr="006E07FF">
              <w:rPr>
                <w:rFonts w:ascii="Book Antiqua" w:eastAsia="Times New Roman" w:hAnsi="Book Antiqua"/>
                <w:vertAlign w:val="superscript"/>
              </w:rPr>
              <w:fldChar w:fldCharType="separate"/>
            </w:r>
            <w:r>
              <w:rPr>
                <w:rFonts w:ascii="Book Antiqua" w:eastAsia="Times New Roman" w:hAnsi="Book Antiqua"/>
                <w:noProof/>
                <w:vertAlign w:val="superscript"/>
              </w:rPr>
              <w:t>[</w:t>
            </w:r>
            <w:r w:rsidRPr="006E07FF">
              <w:rPr>
                <w:rFonts w:ascii="Book Antiqua" w:eastAsia="Times New Roman" w:hAnsi="Book Antiqua"/>
                <w:noProof/>
                <w:vertAlign w:val="superscript"/>
              </w:rPr>
              <w:t>70</w:t>
            </w:r>
            <w:r>
              <w:rPr>
                <w:rFonts w:ascii="Book Antiqua" w:eastAsia="Times New Roman" w:hAnsi="Book Antiqua"/>
                <w:noProof/>
                <w:vertAlign w:val="superscript"/>
              </w:rPr>
              <w:t>]</w:t>
            </w:r>
            <w:r w:rsidRPr="006E07FF">
              <w:rPr>
                <w:rFonts w:ascii="Book Antiqua" w:eastAsia="Times New Roman" w:hAnsi="Book Antiqua"/>
                <w:vertAlign w:val="superscript"/>
              </w:rPr>
              <w:fldChar w:fldCharType="end"/>
            </w:r>
            <w:r w:rsidR="000D43D0" w:rsidRPr="006E07FF">
              <w:rPr>
                <w:rFonts w:ascii="Book Antiqua" w:eastAsia="Times New Roman" w:hAnsi="Book Antiqua"/>
              </w:rPr>
              <w:t>.</w:t>
            </w:r>
            <w:r w:rsidR="000D43D0">
              <w:rPr>
                <w:rFonts w:ascii="Book Antiqua" w:hAnsi="Book Antiqua" w:hint="eastAsia"/>
                <w:lang w:eastAsia="zh-CN"/>
              </w:rPr>
              <w:t xml:space="preserve"> </w:t>
            </w:r>
            <w:r w:rsidRPr="006E07FF">
              <w:rPr>
                <w:rFonts w:ascii="Book Antiqua" w:eastAsia="Times New Roman" w:hAnsi="Book Antiqua"/>
              </w:rPr>
              <w:t xml:space="preserve">Thus, exercise, including cardiovascular and resistance training, should supplement </w:t>
            </w:r>
            <w:r w:rsidR="000D43D0">
              <w:rPr>
                <w:rFonts w:ascii="Book Antiqua" w:hAnsi="Book Antiqua"/>
                <w:lang w:eastAsia="zh-CN"/>
              </w:rPr>
              <w:t>“</w:t>
            </w:r>
            <w:r w:rsidRPr="006E07FF">
              <w:rPr>
                <w:rFonts w:ascii="Book Antiqua" w:eastAsia="Times New Roman" w:hAnsi="Book Antiqua"/>
              </w:rPr>
              <w:t>lifestyle</w:t>
            </w:r>
            <w:r w:rsidR="000D43D0">
              <w:rPr>
                <w:rFonts w:ascii="Book Antiqua" w:hAnsi="Book Antiqua"/>
                <w:lang w:eastAsia="zh-CN"/>
              </w:rPr>
              <w:t>”</w:t>
            </w:r>
            <w:r w:rsidR="000D43D0">
              <w:rPr>
                <w:rFonts w:ascii="Book Antiqua" w:eastAsia="Times New Roman" w:hAnsi="Book Antiqua"/>
              </w:rPr>
              <w:t xml:space="preserve"> physical activity</w:t>
            </w:r>
          </w:p>
        </w:tc>
        <w:tc>
          <w:tcPr>
            <w:tcW w:w="3402" w:type="dxa"/>
          </w:tcPr>
          <w:p w14:paraId="0A351042" w14:textId="4D42148A" w:rsidR="00AF459F" w:rsidRPr="006E07FF" w:rsidRDefault="00AF459F" w:rsidP="003F63B7">
            <w:pPr>
              <w:widowControl w:val="0"/>
              <w:adjustRightInd w:val="0"/>
              <w:snapToGrid w:val="0"/>
              <w:spacing w:line="360" w:lineRule="auto"/>
              <w:jc w:val="center"/>
              <w:rPr>
                <w:rFonts w:ascii="Book Antiqua" w:hAnsi="Book Antiqua"/>
                <w:color w:val="000000" w:themeColor="text1"/>
              </w:rPr>
            </w:pPr>
            <w:r w:rsidRPr="006E07FF">
              <w:rPr>
                <w:rFonts w:ascii="Book Antiqua" w:hAnsi="Book Antiqua"/>
                <w:color w:val="000000" w:themeColor="text1"/>
              </w:rPr>
              <w:t xml:space="preserve">Van Langenberg </w:t>
            </w:r>
            <w:r w:rsidRPr="00AF459F">
              <w:rPr>
                <w:rFonts w:ascii="Book Antiqua" w:hAnsi="Book Antiqua"/>
                <w:i/>
                <w:color w:val="000000" w:themeColor="text1"/>
              </w:rPr>
              <w:t>et al</w:t>
            </w:r>
            <w:r w:rsidRPr="00AF459F">
              <w:rPr>
                <w:rFonts w:ascii="Book Antiqua" w:hAnsi="Book Antiqua"/>
                <w:color w:val="000000" w:themeColor="text1"/>
                <w:vertAlign w:val="superscript"/>
              </w:rPr>
              <w:t>[</w:t>
            </w:r>
            <w:r w:rsidRPr="00AF459F">
              <w:rPr>
                <w:rFonts w:ascii="Book Antiqua" w:hAnsi="Book Antiqua" w:hint="eastAsia"/>
                <w:color w:val="000000" w:themeColor="text1"/>
                <w:vertAlign w:val="superscript"/>
                <w:lang w:eastAsia="zh-CN"/>
              </w:rPr>
              <w:t>70</w:t>
            </w:r>
            <w:r w:rsidRPr="00AF459F">
              <w:rPr>
                <w:rFonts w:ascii="Book Antiqua" w:hAnsi="Book Antiqua"/>
                <w:color w:val="000000" w:themeColor="text1"/>
                <w:vertAlign w:val="superscript"/>
              </w:rPr>
              <w:t>]</w:t>
            </w:r>
            <w:r>
              <w:rPr>
                <w:rFonts w:ascii="Book Antiqua" w:hAnsi="Book Antiqua"/>
                <w:color w:val="000000" w:themeColor="text1"/>
              </w:rPr>
              <w:t>.</w:t>
            </w:r>
            <w:r w:rsidRPr="006E07FF">
              <w:rPr>
                <w:rFonts w:ascii="Book Antiqua" w:hAnsi="Book Antiqua"/>
                <w:color w:val="000000" w:themeColor="text1"/>
              </w:rPr>
              <w:t xml:space="preserve"> 2014</w:t>
            </w:r>
          </w:p>
          <w:p w14:paraId="7B027DF0" w14:textId="779698A8" w:rsidR="00AF459F" w:rsidRPr="00AF459F" w:rsidRDefault="00AF459F" w:rsidP="003F63B7">
            <w:pPr>
              <w:widowControl w:val="0"/>
              <w:adjustRightInd w:val="0"/>
              <w:snapToGrid w:val="0"/>
              <w:spacing w:line="360" w:lineRule="auto"/>
              <w:jc w:val="center"/>
              <w:rPr>
                <w:rFonts w:ascii="Book Antiqua" w:hAnsi="Book Antiqua"/>
                <w:color w:val="000000" w:themeColor="text1"/>
                <w:shd w:val="clear" w:color="auto" w:fill="FFFFFF"/>
                <w:lang w:eastAsia="zh-CN"/>
              </w:rPr>
            </w:pPr>
            <w:r w:rsidRPr="006E07FF">
              <w:rPr>
                <w:rFonts w:ascii="Book Antiqua" w:hAnsi="Book Antiqua"/>
                <w:color w:val="000000" w:themeColor="text1"/>
              </w:rPr>
              <w:t xml:space="preserve">Chan </w:t>
            </w:r>
            <w:r w:rsidRPr="00AF459F">
              <w:rPr>
                <w:rFonts w:ascii="Book Antiqua" w:hAnsi="Book Antiqua"/>
                <w:i/>
                <w:color w:val="000000" w:themeColor="text1"/>
              </w:rPr>
              <w:t>et al</w:t>
            </w:r>
            <w:r w:rsidRPr="00AF459F">
              <w:rPr>
                <w:rFonts w:ascii="Book Antiqua" w:hAnsi="Book Antiqua"/>
                <w:color w:val="000000" w:themeColor="text1"/>
                <w:vertAlign w:val="superscript"/>
              </w:rPr>
              <w:t>[</w:t>
            </w:r>
            <w:r w:rsidRPr="00AF459F">
              <w:rPr>
                <w:rFonts w:ascii="Book Antiqua" w:hAnsi="Book Antiqua" w:hint="eastAsia"/>
                <w:color w:val="000000" w:themeColor="text1"/>
                <w:vertAlign w:val="superscript"/>
                <w:lang w:eastAsia="zh-CN"/>
              </w:rPr>
              <w:t>68</w:t>
            </w:r>
            <w:r w:rsidRPr="00AF459F">
              <w:rPr>
                <w:rFonts w:ascii="Book Antiqua" w:hAnsi="Book Antiqua"/>
                <w:color w:val="000000" w:themeColor="text1"/>
                <w:vertAlign w:val="superscript"/>
              </w:rPr>
              <w:t>]</w:t>
            </w:r>
            <w:r>
              <w:rPr>
                <w:rFonts w:ascii="Book Antiqua" w:hAnsi="Book Antiqua"/>
                <w:color w:val="000000" w:themeColor="text1"/>
              </w:rPr>
              <w:t>.</w:t>
            </w:r>
            <w:r w:rsidRPr="006E07FF">
              <w:rPr>
                <w:rFonts w:ascii="Book Antiqua" w:hAnsi="Book Antiqua"/>
                <w:color w:val="000000" w:themeColor="text1"/>
              </w:rPr>
              <w:t xml:space="preserve"> 2013</w:t>
            </w:r>
          </w:p>
        </w:tc>
      </w:tr>
      <w:tr w:rsidR="00065BA1" w:rsidRPr="006E07FF" w14:paraId="55744294" w14:textId="77777777" w:rsidTr="000D43D0">
        <w:trPr>
          <w:trHeight w:val="1020"/>
        </w:trPr>
        <w:tc>
          <w:tcPr>
            <w:tcW w:w="1985" w:type="dxa"/>
          </w:tcPr>
          <w:p w14:paraId="49C5C6A4" w14:textId="79D0A375" w:rsidR="00065BA1" w:rsidRPr="006E07FF" w:rsidRDefault="00AF459F" w:rsidP="003F63B7">
            <w:pPr>
              <w:widowControl w:val="0"/>
              <w:autoSpaceDE w:val="0"/>
              <w:autoSpaceDN w:val="0"/>
              <w:adjustRightInd w:val="0"/>
              <w:snapToGrid w:val="0"/>
              <w:spacing w:line="360" w:lineRule="auto"/>
              <w:jc w:val="both"/>
              <w:rPr>
                <w:rFonts w:ascii="Book Antiqua" w:hAnsi="Book Antiqua"/>
              </w:rPr>
            </w:pPr>
            <w:r>
              <w:rPr>
                <w:rFonts w:ascii="Book Antiqua" w:hAnsi="Book Antiqua"/>
              </w:rPr>
              <w:t>Cardiovascular</w:t>
            </w:r>
            <w:r>
              <w:rPr>
                <w:rFonts w:ascii="Book Antiqua" w:hAnsi="Book Antiqua" w:hint="eastAsia"/>
                <w:lang w:eastAsia="zh-CN"/>
              </w:rPr>
              <w:t xml:space="preserve"> </w:t>
            </w:r>
            <w:r w:rsidR="00724680" w:rsidRPr="006E07FF">
              <w:rPr>
                <w:rFonts w:ascii="Book Antiqua" w:hAnsi="Book Antiqua"/>
              </w:rPr>
              <w:t>trai</w:t>
            </w:r>
            <w:r w:rsidR="00065BA1" w:rsidRPr="006E07FF">
              <w:rPr>
                <w:rFonts w:ascii="Book Antiqua" w:hAnsi="Book Antiqua"/>
              </w:rPr>
              <w:t>ning</w:t>
            </w:r>
          </w:p>
        </w:tc>
        <w:tc>
          <w:tcPr>
            <w:tcW w:w="10206" w:type="dxa"/>
          </w:tcPr>
          <w:p w14:paraId="3173715C" w14:textId="777804CC" w:rsidR="00065BA1" w:rsidRPr="006E07FF" w:rsidRDefault="00065BA1" w:rsidP="003F63B7">
            <w:pPr>
              <w:widowControl w:val="0"/>
              <w:autoSpaceDE w:val="0"/>
              <w:autoSpaceDN w:val="0"/>
              <w:adjustRightInd w:val="0"/>
              <w:snapToGrid w:val="0"/>
              <w:spacing w:line="360" w:lineRule="auto"/>
              <w:jc w:val="center"/>
              <w:rPr>
                <w:rFonts w:ascii="Book Antiqua" w:hAnsi="Book Antiqua"/>
                <w:color w:val="000000" w:themeColor="text1"/>
                <w:lang w:eastAsia="zh-CN"/>
              </w:rPr>
            </w:pPr>
            <w:r w:rsidRPr="006E07FF">
              <w:rPr>
                <w:rFonts w:ascii="Book Antiqua" w:hAnsi="Book Antiqua"/>
                <w:color w:val="000000" w:themeColor="text1"/>
              </w:rPr>
              <w:t>Low-moderate intensity cardiovascular training may improve cardiovascular fitness,</w:t>
            </w:r>
            <w:r w:rsidRPr="006E07FF">
              <w:rPr>
                <w:rFonts w:ascii="Book Antiqua" w:hAnsi="Book Antiqua"/>
                <w:color w:val="000000" w:themeColor="text1"/>
                <w:vertAlign w:val="superscript"/>
              </w:rPr>
              <w:fldChar w:fldCharType="begin" w:fldLock="1"/>
            </w:r>
            <w:r w:rsidRPr="006E07FF">
              <w:rPr>
                <w:rFonts w:ascii="Book Antiqua" w:hAnsi="Book Antiqua"/>
                <w:color w:val="000000" w:themeColor="text1"/>
                <w:vertAlign w:val="superscript"/>
              </w:rPr>
              <w:instrText>ADDIN CSL_CITATION { "citationItems" : [ { "id" : "ITEM-1", "itemData" : { "abstract" : "OBJECTIVE: Despite the suggested benefits of exercise train-ing in the prevention and management of chronic diseases, few data exist regarding the safety of exercise in Crohn's disease and whether or not exercise may have beneficial effects on patients' health. We performed a pilot study to evaluate the effects of regular light-intensity exercise on sedentary patients with Crohn's disease. METHODS: Sedentary patients with inactive or mildly active Crohn's disease were eligible for the study. A thrice-weekly, 12-wk walking program was supervised, although if subjects could not attend the group walking sessions they were allowed to walk on their own. Logbooks of perfor-mance were maintained, and individual exercise heart rate goals were established. Measures performed at baseline and at study completion included the Inflammatory Bowel Dis-ease Stress Index, the Inflammatory Bowel Disease Quality of Life Score, the Harvey and Bradshaw Simple Index, the Canadian Aerobic Fitness Test, VO 2 Max, and body mass index (BMI). RESULTS: Twelve subjects completed the 12-wk exercise program. Subjects walked an average of 2.9 sessions/wk, at an average of 32.6 min/session, and for an average distance of 3.5 km/session. Statistically significant improvements at study end were seen by all measures, with a trend toward reduction in BMI. No patient's disease flared during the study. CONCLUSIONS: Sedentary patients with Crohn's disease can tolerate low-intensity exercise of moderate duration without an exacerbation of symptoms. Twelve weeks of walking was adequate to elicit psychological and physical improve-ments and did not adversely affect disease activity. (Am J Gastroenterol 1999;94:697\u2013703.", "author" : [ { "dropping-particle" : "", "family" : "Loudon", "given" : "Colleen P", "non-dropping-particle" : "", "parse-names" : false, "suffix" : "" }, { "dropping-particle" : "", "family" : "Corroll", "given" : "Victor", "non-dropping-particle" : "", "parse-names" : false, "suffix" : "" }, { "dropping-particle" : "", "family" : "Butcher", "given" : "Janice", "non-dropping-particle" : "", "parse-names" : false, "suffix" : "" }, { "dropping-particle" : "", "family" : "Rawsthorne", "given" : "Patricia", "non-dropping-particle" : "", "parse-names" : false, "suffix" : "" }, { "dropping-particle" : "", "family" : "Bernstein", "given" : "Charles N", "non-dropping-particle" : "", "parse-names" : false, "suffix" : "" } ], "id" : "ITEM-1", "issue" : "3", "issued" : { "date-parts" : [ [ "1999" ] ] }, "title" : "The Effects of Physical Exercise on Patients With Crohn's Disease", "type" : "article-journal", "volume" : "94" }, "uris" : [ "http://www.mendeley.com/documents/?uuid=4277b27c-9216-4898-9a68-bf3caac2f50e" ] } ], "mendeley" : { "formattedCitation" : "(64)", "plainTextFormattedCitation" : "(64)", "previouslyFormattedCitation" : "(64)" }, "properties" : { "noteIndex" : 0 }, "schema" : "https://github.com/citation-style-language/schema/raw/master/csl-citation.json" }</w:instrText>
            </w:r>
            <w:r w:rsidRPr="006E07FF">
              <w:rPr>
                <w:rFonts w:ascii="Book Antiqua" w:hAnsi="Book Antiqua"/>
                <w:color w:val="000000" w:themeColor="text1"/>
                <w:vertAlign w:val="superscript"/>
              </w:rPr>
              <w:fldChar w:fldCharType="separate"/>
            </w:r>
            <w:r w:rsidR="00AF459F">
              <w:rPr>
                <w:rFonts w:ascii="Book Antiqua" w:hAnsi="Book Antiqua"/>
                <w:noProof/>
                <w:color w:val="000000" w:themeColor="text1"/>
                <w:vertAlign w:val="superscript"/>
              </w:rPr>
              <w:t>[</w:t>
            </w:r>
            <w:r w:rsidRPr="006E07FF">
              <w:rPr>
                <w:rFonts w:ascii="Book Antiqua" w:hAnsi="Book Antiqua"/>
                <w:noProof/>
                <w:color w:val="000000" w:themeColor="text1"/>
                <w:vertAlign w:val="superscript"/>
              </w:rPr>
              <w:t>64</w:t>
            </w:r>
            <w:r w:rsidR="00AF459F">
              <w:rPr>
                <w:rFonts w:ascii="Book Antiqua" w:hAnsi="Book Antiqua"/>
                <w:noProof/>
                <w:color w:val="000000" w:themeColor="text1"/>
                <w:vertAlign w:val="superscript"/>
              </w:rPr>
              <w:t>]</w:t>
            </w:r>
            <w:r w:rsidRPr="006E07FF">
              <w:rPr>
                <w:rFonts w:ascii="Book Antiqua" w:hAnsi="Book Antiqua"/>
                <w:color w:val="000000" w:themeColor="text1"/>
                <w:vertAlign w:val="superscript"/>
              </w:rPr>
              <w:fldChar w:fldCharType="end"/>
            </w:r>
            <w:r w:rsidRPr="006E07FF">
              <w:rPr>
                <w:rFonts w:ascii="Book Antiqua" w:hAnsi="Book Antiqua"/>
                <w:color w:val="000000" w:themeColor="text1"/>
              </w:rPr>
              <w:t xml:space="preserve"> disease activity</w:t>
            </w:r>
            <w:r w:rsidRPr="006E07FF">
              <w:rPr>
                <w:rFonts w:ascii="Book Antiqua" w:hAnsi="Book Antiqua"/>
                <w:color w:val="000000" w:themeColor="text1"/>
                <w:vertAlign w:val="superscript"/>
              </w:rPr>
              <w:fldChar w:fldCharType="begin" w:fldLock="1"/>
            </w:r>
            <w:r w:rsidRPr="006E07FF">
              <w:rPr>
                <w:rFonts w:ascii="Book Antiqua" w:hAnsi="Book Antiqua"/>
                <w:color w:val="000000" w:themeColor="text1"/>
                <w:vertAlign w:val="superscript"/>
              </w:rPr>
              <w:instrText>ADDIN CSL_CITATION { "citationItems" : [ { "id" : "ITEM-1", "itemData" : { "DOI" : "10.1097/JSM.0b013e31802b4fda", "ISSN" : "1050-642X", "PMID" : "17873551", "abstract" : "Objective: This study examines the effects of a low-intensity walking program on the quality of life in patients with Crohn's disease. Design: Patients were randomized into exercise and nonexercise groups for a prospective study. Patients: Thirty-two adult patients met the inclusion criteria of (1) mildly active disease or disease in remission, (2) habitual physical activity of less than 2 times per week of vigorous activity, (3) not anticipating change of dose or type of medication for Crohn's disease, and (4) no history of cardiovascular disease. All 32 patients who entered the study completed the 3-month study. Intervention: Patients performed low-intensity walking at an interval of 3 times per week for a duration of 3 months. Each walking session lasted for 30 minutes. Main Outcome Measurements: The Inflammatory Bowel Disease Questionnaire, the Inflammatory Bowel Disease Stress Index, and the Harvey-Bradshaw Simple Index were used as outcome. Survey measurements were recorded at 1-month intervals on com-mencement of the walking program. Results: Patients in the exercise group experienced a statistically significant (P , 0.05) improvement in quality of life in all 3 of the outcome measurement questionnaires with no detrimental effects in terms of disease activity. Conclusion: A low-intensity walking program may have a beneficial effect in patients with Crohn's disease and improve their quality of life with no exacerbations in disease symptoms.", "author" : [ { "dropping-particle" : "", "family" : "Ng", "given" : "Victor", "non-dropping-particle" : "", "parse-names" : false, "suffix" : "" }, { "dropping-particle" : "", "family" : "Millard", "given" : "Wanda", "non-dropping-particle" : "", "parse-names" : false, "suffix" : "" }, { "dropping-particle" : "", "family" : "Lebrun", "given" : "Constance", "non-dropping-particle" : "", "parse-names" : false, "suffix" : "" }, { "dropping-particle" : "", "family" : "Howard", "given" : "John", "non-dropping-particle" : "", "parse-names" : false, "suffix" : "" } ], "container-title" : "Clin J Sport Med", "id" : "ITEM-1", "issued" : { "date-parts" : [ [ "2007" ] ] }, "page" : "384-388", "title" : "Low-Intensity Exercise Improves Quality of Life in Patients With Crohn's Disease", "type" : "article-journal", "volume" : "17" }, "uris" : [ "http://www.mendeley.com/documents/?uuid=a798e9b3-52e1-4fff-ba2c-6609b557303c" ] } ], "mendeley" : { "formattedCitation" : "(65)", "plainTextFormattedCitation" : "(65)", "previouslyFormattedCitation" : "(65)" }, "properties" : { "noteIndex" : 0 }, "schema" : "https://github.com/citation-style-language/schema/raw/master/csl-citation.json" }</w:instrText>
            </w:r>
            <w:r w:rsidRPr="006E07FF">
              <w:rPr>
                <w:rFonts w:ascii="Book Antiqua" w:hAnsi="Book Antiqua"/>
                <w:color w:val="000000" w:themeColor="text1"/>
                <w:vertAlign w:val="superscript"/>
              </w:rPr>
              <w:fldChar w:fldCharType="separate"/>
            </w:r>
            <w:r w:rsidR="00AF459F">
              <w:rPr>
                <w:rFonts w:ascii="Book Antiqua" w:hAnsi="Book Antiqua"/>
                <w:noProof/>
                <w:color w:val="000000" w:themeColor="text1"/>
                <w:vertAlign w:val="superscript"/>
              </w:rPr>
              <w:t>[</w:t>
            </w:r>
            <w:r w:rsidRPr="006E07FF">
              <w:rPr>
                <w:rFonts w:ascii="Book Antiqua" w:hAnsi="Book Antiqua"/>
                <w:noProof/>
                <w:color w:val="000000" w:themeColor="text1"/>
                <w:vertAlign w:val="superscript"/>
              </w:rPr>
              <w:t>65</w:t>
            </w:r>
            <w:r w:rsidR="00AF459F">
              <w:rPr>
                <w:rFonts w:ascii="Book Antiqua" w:hAnsi="Book Antiqua"/>
                <w:noProof/>
                <w:color w:val="000000" w:themeColor="text1"/>
                <w:vertAlign w:val="superscript"/>
              </w:rPr>
              <w:t>]</w:t>
            </w:r>
            <w:r w:rsidRPr="006E07FF">
              <w:rPr>
                <w:rFonts w:ascii="Book Antiqua" w:hAnsi="Book Antiqua"/>
                <w:color w:val="000000" w:themeColor="text1"/>
                <w:vertAlign w:val="superscript"/>
              </w:rPr>
              <w:fldChar w:fldCharType="end"/>
            </w:r>
            <w:r w:rsidR="000D43D0" w:rsidRPr="006E07FF">
              <w:rPr>
                <w:rFonts w:ascii="Book Antiqua" w:hAnsi="Book Antiqua"/>
                <w:color w:val="000000" w:themeColor="text1"/>
              </w:rPr>
              <w:t>,</w:t>
            </w:r>
            <w:r w:rsidR="000D43D0">
              <w:rPr>
                <w:rFonts w:ascii="Book Antiqua" w:hAnsi="Book Antiqua" w:hint="eastAsia"/>
                <w:color w:val="000000" w:themeColor="text1"/>
                <w:lang w:eastAsia="zh-CN"/>
              </w:rPr>
              <w:t xml:space="preserve"> </w:t>
            </w:r>
            <w:r w:rsidRPr="006E07FF">
              <w:rPr>
                <w:rFonts w:ascii="Book Antiqua" w:hAnsi="Book Antiqua"/>
                <w:color w:val="000000" w:themeColor="text1"/>
              </w:rPr>
              <w:t>perceived stress</w:t>
            </w:r>
            <w:r w:rsidRPr="006E07FF">
              <w:rPr>
                <w:rFonts w:ascii="Book Antiqua" w:hAnsi="Book Antiqua"/>
                <w:color w:val="000000" w:themeColor="text1"/>
                <w:vertAlign w:val="superscript"/>
              </w:rPr>
              <w:fldChar w:fldCharType="begin" w:fldLock="1"/>
            </w:r>
            <w:r w:rsidRPr="006E07FF">
              <w:rPr>
                <w:rFonts w:ascii="Book Antiqua" w:hAnsi="Book Antiqua"/>
                <w:color w:val="000000" w:themeColor="text1"/>
                <w:vertAlign w:val="superscript"/>
              </w:rPr>
              <w:instrText>ADDIN CSL_CITATION { "citationItems" : [ { "id" : "ITEM-1", "itemData" : { "abstract" : "OBJECTIVE: Despite the suggested benefits of exercise train-ing in the prevention and management of chronic diseases, few data exist regarding the safety of exercise in Crohn's disease and whether or not exercise may have beneficial effects on patients' health. We performed a pilot study to evaluate the effects of regular light-intensity exercise on sedentary patients with Crohn's disease. METHODS: Sedentary patients with inactive or mildly active Crohn's disease were eligible for the study. A thrice-weekly, 12-wk walking program was supervised, although if subjects could not attend the group walking sessions they were allowed to walk on their own. Logbooks of perfor-mance were maintained, and individual exercise heart rate goals were established. Measures performed at baseline and at study completion included the Inflammatory Bowel Dis-ease Stress Index, the Inflammatory Bowel Disease Quality of Life Score, the Harvey and Bradshaw Simple Index, the Canadian Aerobic Fitness Test, VO 2 Max, and body mass index (BMI). RESULTS: Twelve subjects completed the 12-wk exercise program. Subjects walked an average of 2.9 sessions/wk, at an average of 32.6 min/session, and for an average distance of 3.5 km/session. Statistically significant improvements at study end were seen by all measures, with a trend toward reduction in BMI. No patient's disease flared during the study. CONCLUSIONS: Sedentary patients with Crohn's disease can tolerate low-intensity exercise of moderate duration without an exacerbation of symptoms. Twelve weeks of walking was adequate to elicit psychological and physical improve-ments and did not adversely affect disease activity. (Am J Gastroenterol 1999;94:697\u2013703.", "author" : [ { "dropping-particle" : "", "family" : "Loudon", "given" : "Colleen P", "non-dropping-particle" : "", "parse-names" : false, "suffix" : "" }, { "dropping-particle" : "", "family" : "Corroll", "given" : "Victor", "non-dropping-particle" : "", "parse-names" : false, "suffix" : "" }, { "dropping-particle" : "", "family" : "Butcher", "given" : "Janice", "non-dropping-particle" : "", "parse-names" : false, "suffix" : "" }, { "dropping-particle" : "", "family" : "Rawsthorne", "given" : "Patricia", "non-dropping-particle" : "", "parse-names" : false, "suffix" : "" }, { "dropping-particle" : "", "family" : "Bernstein", "given" : "Charles N", "non-dropping-particle" : "", "parse-names" : false, "suffix" : "" } ], "id" : "ITEM-1", "issue" : "3", "issued" : { "date-parts" : [ [ "1999" ] ] }, "title" : "The Effects of Physical Exercise on Patients With Crohn's Disease", "type" : "article-journal", "volume" : "94" }, "uris" : [ "http://www.mendeley.com/documents/?uuid=4277b27c-9216-4898-9a68-bf3caac2f50e" ] }, { "id" : "ITEM-2", "itemData" : { "DOI" : "10.1097/JSM.0b013e31802b4fda", "ISSN" : "1050-642X", "PMID" : "17873551", "abstract" : "Objective: This study examines the effects of a low-intensity walking program on the quality of life in patients with Crohn's disease. Design: Patients were randomized into exercise and nonexercise groups for a prospective study. Patients: Thirty-two adult patients met the inclusion criteria of (1) mildly active disease or disease in remission, (2) habitual physical activity of less than 2 times per week of vigorous activity, (3) not anticipating change of dose or type of medication for Crohn's disease, and (4) no history of cardiovascular disease. All 32 patients who entered the study completed the 3-month study. Intervention: Patients performed low-intensity walking at an interval of 3 times per week for a duration of 3 months. Each walking session lasted for 30 minutes. Main Outcome Measurements: The Inflammatory Bowel Disease Questionnaire, the Inflammatory Bowel Disease Stress Index, and the Harvey-Bradshaw Simple Index were used as outcome. Survey measurements were recorded at 1-month intervals on com-mencement of the walking program. Results: Patients in the exercise group experienced a statistically significant (P , 0.05) improvement in quality of life in all 3 of the outcome measurement questionnaires with no detrimental effects in terms of disease activity. Conclusion: A low-intensity walking program may have a beneficial effect in patients with Crohn's disease and improve their quality of life with no exacerbations in disease symptoms.", "author" : [ { "dropping-particle" : "", "family" : "Ng", "given" : "Victor", "non-dropping-particle" : "", "parse-names" : false, "suffix" : "" }, { "dropping-particle" : "", "family" : "Millard", "given" : "Wanda", "non-dropping-particle" : "", "parse-names" : false, "suffix" : "" }, { "dropping-particle" : "", "family" : "Lebrun", "given" : "Constance", "non-dropping-particle" : "", "parse-names" : false, "suffix" : "" }, { "dropping-particle" : "", "family" : "Howard", "given" : "John", "non-dropping-particle" : "", "parse-names" : false, "suffix" : "" } ], "container-title" : "Clin J Sport Med", "id" : "ITEM-2", "issued" : { "date-parts" : [ [ "2007" ] ] }, "page" : "384-388", "title" : "Low-Intensity Exercise Improves Quality of Life in Patients With Crohn's Disease", "type" : "article-journal", "volume" : "17" }, "uris" : [ "http://www.mendeley.com/documents/?uuid=a798e9b3-52e1-4fff-ba2c-6609b557303c" ] } ], "mendeley" : { "formattedCitation" : "(64,65)", "plainTextFormattedCitation" : "(64,65)", "previouslyFormattedCitation" : "(64,65)" }, "properties" : { "noteIndex" : 0 }, "schema" : "https://github.com/citation-style-language/schema/raw/master/csl-citation.json" }</w:instrText>
            </w:r>
            <w:r w:rsidRPr="006E07FF">
              <w:rPr>
                <w:rFonts w:ascii="Book Antiqua" w:hAnsi="Book Antiqua"/>
                <w:color w:val="000000" w:themeColor="text1"/>
                <w:vertAlign w:val="superscript"/>
              </w:rPr>
              <w:fldChar w:fldCharType="separate"/>
            </w:r>
            <w:r w:rsidR="00AF459F">
              <w:rPr>
                <w:rFonts w:ascii="Book Antiqua" w:hAnsi="Book Antiqua"/>
                <w:noProof/>
                <w:color w:val="000000" w:themeColor="text1"/>
                <w:vertAlign w:val="superscript"/>
              </w:rPr>
              <w:t>[</w:t>
            </w:r>
            <w:r w:rsidRPr="006E07FF">
              <w:rPr>
                <w:rFonts w:ascii="Book Antiqua" w:hAnsi="Book Antiqua"/>
                <w:noProof/>
                <w:color w:val="000000" w:themeColor="text1"/>
                <w:vertAlign w:val="superscript"/>
              </w:rPr>
              <w:t>64,65</w:t>
            </w:r>
            <w:r w:rsidR="00AF459F">
              <w:rPr>
                <w:rFonts w:ascii="Book Antiqua" w:hAnsi="Book Antiqua"/>
                <w:noProof/>
                <w:color w:val="000000" w:themeColor="text1"/>
                <w:vertAlign w:val="superscript"/>
              </w:rPr>
              <w:t>]</w:t>
            </w:r>
            <w:r w:rsidRPr="006E07FF">
              <w:rPr>
                <w:rFonts w:ascii="Book Antiqua" w:hAnsi="Book Antiqua"/>
                <w:color w:val="000000" w:themeColor="text1"/>
                <w:vertAlign w:val="superscript"/>
              </w:rPr>
              <w:fldChar w:fldCharType="end"/>
            </w:r>
            <w:r w:rsidR="000D43D0" w:rsidRPr="006E07FF">
              <w:rPr>
                <w:rFonts w:ascii="Book Antiqua" w:hAnsi="Book Antiqua"/>
                <w:color w:val="000000" w:themeColor="text1"/>
              </w:rPr>
              <w:t>,</w:t>
            </w:r>
            <w:r w:rsidRPr="006E07FF">
              <w:rPr>
                <w:rFonts w:ascii="Book Antiqua" w:hAnsi="Book Antiqua"/>
                <w:color w:val="000000" w:themeColor="text1"/>
              </w:rPr>
              <w:t xml:space="preserve"> and quality of life</w:t>
            </w:r>
            <w:r w:rsidRPr="006E07FF">
              <w:rPr>
                <w:rFonts w:ascii="Book Antiqua" w:hAnsi="Book Antiqua"/>
                <w:color w:val="000000" w:themeColor="text1"/>
                <w:vertAlign w:val="superscript"/>
              </w:rPr>
              <w:fldChar w:fldCharType="begin" w:fldLock="1"/>
            </w:r>
            <w:r w:rsidRPr="006E07FF">
              <w:rPr>
                <w:rFonts w:ascii="Book Antiqua" w:hAnsi="Book Antiqua"/>
                <w:color w:val="000000" w:themeColor="text1"/>
                <w:vertAlign w:val="superscript"/>
              </w:rPr>
              <w:instrText>ADDIN CSL_CITATION { "citationItems" : [ { "id" : "ITEM-1", "itemData" : { "abstract" : "OBJECTIVE: Despite the suggested benefits of exercise train-ing in the prevention and management of chronic diseases, few data exist regarding the safety of exercise in Crohn's disease and whether or not exercise may have beneficial effects on patients' health. We performed a pilot study to evaluate the effects of regular light-intensity exercise on sedentary patients with Crohn's disease. METHODS: Sedentary patients with inactive or mildly active Crohn's disease were eligible for the study. A thrice-weekly, 12-wk walking program was supervised, although if subjects could not attend the group walking sessions they were allowed to walk on their own. Logbooks of perfor-mance were maintained, and individual exercise heart rate goals were established. Measures performed at baseline and at study completion included the Inflammatory Bowel Dis-ease Stress Index, the Inflammatory Bowel Disease Quality of Life Score, the Harvey and Bradshaw Simple Index, the Canadian Aerobic Fitness Test, VO 2 Max, and body mass index (BMI). RESULTS: Twelve subjects completed the 12-wk exercise program. Subjects walked an average of 2.9 sessions/wk, at an average of 32.6 min/session, and for an average distance of 3.5 km/session. Statistically significant improvements at study end were seen by all measures, with a trend toward reduction in BMI. No patient's disease flared during the study. CONCLUSIONS: Sedentary patients with Crohn's disease can tolerate low-intensity exercise of moderate duration without an exacerbation of symptoms. Twelve weeks of walking was adequate to elicit psychological and physical improve-ments and did not adversely affect disease activity. (Am J Gastroenterol 1999;94:697\u2013703.", "author" : [ { "dropping-particle" : "", "family" : "Loudon", "given" : "Colleen P", "non-dropping-particle" : "", "parse-names" : false, "suffix" : "" }, { "dropping-particle" : "", "family" : "Corroll", "given" : "Victor", "non-dropping-particle" : "", "parse-names" : false, "suffix" : "" }, { "dropping-particle" : "", "family" : "Butcher", "given" : "Janice", "non-dropping-particle" : "", "parse-names" : false, "suffix" : "" }, { "dropping-particle" : "", "family" : "Rawsthorne", "given" : "Patricia", "non-dropping-particle" : "", "parse-names" : false, "suffix" : "" }, { "dropping-particle" : "", "family" : "Bernstein", "given" : "Charles N", "non-dropping-particle" : "", "parse-names" : false, "suffix" : "" } ], "id" : "ITEM-1", "issue" : "3", "issued" : { "date-parts" : [ [ "1999" ] ] }, "title" : "The Effects of Physical Exercise on Patients With Crohn's Disease", "type" : "article-journal", "volume" : "94" }, "uris" : [ "http://www.mendeley.com/documents/?uuid=4277b27c-9216-4898-9a68-bf3caac2f50e" ] }, { "id" : "ITEM-2", "itemData" : { "DOI" : "10.1097/JSM.0b013e31802b4fda", "ISSN" : "1050-642X", "PMID" : "17873551", "abstract" : "Objective: This study examines the effects of a low-intensity walking program on the quality of life in patients with Crohn's disease. Design: Patients were randomized into exercise and nonexercise groups for a prospective study. Patients: Thirty-two adult patients met the inclusion criteria of (1) mildly active disease or disease in remission, (2) habitual physical activity of less than 2 times per week of vigorous activity, (3) not anticipating change of dose or type of medication for Crohn's disease, and (4) no history of cardiovascular disease. All 32 patients who entered the study completed the 3-month study. Intervention: Patients performed low-intensity walking at an interval of 3 times per week for a duration of 3 months. Each walking session lasted for 30 minutes. Main Outcome Measurements: The Inflammatory Bowel Disease Questionnaire, the Inflammatory Bowel Disease Stress Index, and the Harvey-Bradshaw Simple Index were used as outcome. Survey measurements were recorded at 1-month intervals on com-mencement of the walking program. Results: Patients in the exercise group experienced a statistically significant (P , 0.05) improvement in quality of life in all 3 of the outcome measurement questionnaires with no detrimental effects in terms of disease activity. Conclusion: A low-intensity walking program may have a beneficial effect in patients with Crohn's disease and improve their quality of life with no exacerbations in disease symptoms.", "author" : [ { "dropping-particle" : "", "family" : "Ng", "given" : "Victor", "non-dropping-particle" : "", "parse-names" : false, "suffix" : "" }, { "dropping-particle" : "", "family" : "Millard", "given" : "Wanda", "non-dropping-particle" : "", "parse-names" : false, "suffix" : "" }, { "dropping-particle" : "", "family" : "Lebrun", "given" : "Constance", "non-dropping-particle" : "", "parse-names" : false, "suffix" : "" }, { "dropping-particle" : "", "family" : "Howard", "given" : "John", "non-dropping-particle" : "", "parse-names" : false, "suffix" : "" } ], "container-title" : "Clin J Sport Med", "id" : "ITEM-2", "issued" : { "date-parts" : [ [ "2007" ] ] }, "page" : "384-388", "title" : "Low-Intensity Exercise Improves Quality of Life in Patients With Crohn's Disease", "type" : "article-journal", "volume" : "17" }, "uris" : [ "http://www.mendeley.com/documents/?uuid=a798e9b3-52e1-4fff-ba2c-6609b557303c" ] } ], "mendeley" : { "formattedCitation" : "(64,65)", "plainTextFormattedCitation" : "(64,65)", "previouslyFormattedCitation" : "(64,65)" }, "properties" : { "noteIndex" : 0 }, "schema" : "https://github.com/citation-style-language/schema/raw/master/csl-citation.json" }</w:instrText>
            </w:r>
            <w:r w:rsidRPr="006E07FF">
              <w:rPr>
                <w:rFonts w:ascii="Book Antiqua" w:hAnsi="Book Antiqua"/>
                <w:color w:val="000000" w:themeColor="text1"/>
                <w:vertAlign w:val="superscript"/>
              </w:rPr>
              <w:fldChar w:fldCharType="separate"/>
            </w:r>
            <w:r w:rsidR="00AF459F">
              <w:rPr>
                <w:rFonts w:ascii="Book Antiqua" w:hAnsi="Book Antiqua"/>
                <w:noProof/>
                <w:color w:val="000000" w:themeColor="text1"/>
                <w:vertAlign w:val="superscript"/>
              </w:rPr>
              <w:t>[</w:t>
            </w:r>
            <w:r w:rsidRPr="006E07FF">
              <w:rPr>
                <w:rFonts w:ascii="Book Antiqua" w:hAnsi="Book Antiqua"/>
                <w:noProof/>
                <w:color w:val="000000" w:themeColor="text1"/>
                <w:vertAlign w:val="superscript"/>
              </w:rPr>
              <w:t>64,65</w:t>
            </w:r>
            <w:r w:rsidR="00AF459F">
              <w:rPr>
                <w:rFonts w:ascii="Book Antiqua" w:hAnsi="Book Antiqua"/>
                <w:noProof/>
                <w:color w:val="000000" w:themeColor="text1"/>
                <w:vertAlign w:val="superscript"/>
              </w:rPr>
              <w:t>]</w:t>
            </w:r>
            <w:r w:rsidRPr="006E07FF">
              <w:rPr>
                <w:rFonts w:ascii="Book Antiqua" w:hAnsi="Book Antiqua"/>
                <w:color w:val="000000" w:themeColor="text1"/>
                <w:vertAlign w:val="superscript"/>
              </w:rPr>
              <w:fldChar w:fldCharType="end"/>
            </w:r>
            <w:r w:rsidR="000D43D0" w:rsidRPr="006E07FF">
              <w:rPr>
                <w:rFonts w:ascii="Book Antiqua" w:hAnsi="Book Antiqua"/>
                <w:color w:val="000000" w:themeColor="text1"/>
              </w:rPr>
              <w:t>,</w:t>
            </w:r>
            <w:r w:rsidRPr="006E07FF">
              <w:rPr>
                <w:rFonts w:ascii="Book Antiqua" w:hAnsi="Book Antiqua"/>
                <w:color w:val="000000" w:themeColor="text1"/>
              </w:rPr>
              <w:t xml:space="preserve"> including social and general well-being</w:t>
            </w:r>
            <w:r w:rsidRPr="006E07FF">
              <w:rPr>
                <w:rFonts w:ascii="Book Antiqua" w:hAnsi="Book Antiqua"/>
                <w:color w:val="000000" w:themeColor="text1"/>
                <w:vertAlign w:val="superscript"/>
              </w:rPr>
              <w:fldChar w:fldCharType="begin" w:fldLock="1"/>
            </w:r>
            <w:r w:rsidRPr="006E07FF">
              <w:rPr>
                <w:rFonts w:ascii="Book Antiqua" w:hAnsi="Book Antiqua"/>
                <w:color w:val="000000" w:themeColor="text1"/>
                <w:vertAlign w:val="superscript"/>
              </w:rPr>
              <w:instrText>ADDIN CSL_CITATION { "citationItems" : [ { "id" : "ITEM-1", "itemData" : { "DOI" : "10.1159/000371795", "ISBN" : "0012-2823", "ISSN" : "14219867", "PMID" : "25823689", "abstract" : "BACKGROUND: Improving health-related quality of life is a primary target of therapy for patients with inflammatory bowel disease. Physical activity has been demonstrated to improve health-related quality of life in several patient populations with chronic disease. There are very few studies investigating the effects of physical activity on health-related quality of life in inflammatory bowel disease. The primary purpose of this study is to investigate the effects of 10 weeks of moderate physical activity on health-related quality of life in patients with inflammatory bowel disease.\\n\\nMETHODS: Thirty patients with mild to moderate IBD (Crohn's Disease Activity Index (CDAI) &lt;220 or Rachmilewitz Index (RI) &lt;11) were randomized 1:1 to either supervised moderate-intensity running thrice a week for 10 weeks or a control group who were not prescribed any exercise. Health-related quality of life, symptoms, and inflammation were assessed at baseline and after 10 weeks.\\n\\nRESULTS: Participants were 41 \u00b1 14 years (73% female), had a body mass index of 22.8 \u00b1 4.1 kg/m(2), and an average CDAI or RI of 66.8 \u00b1 42.4 and 3.6 \u00b1 3.1. No adverse events occurred during the 10-week training period. Health-related quality of life, reported as IBDQ total score, improved 19% in the intervention group and 8% in the control group. Scores for the IBDQ social sub-scale were significantly improved in the intervention group compared with controls (\u0394IBDQsocial = 6.27 \u00b1 5.46 vs. 1.87 \u00b1 4.76, p = 0.023).\\n\\nCONCLUSION: Patients suffering from moderately active IBD are capable of performing symptom-free regular endurance exercise. Our data support the assumption that PA is feasible in IBD patients. PA may furthermore improve quality of life through improvements in social well-being, and may, therefore, be a useful adjunct to IBD therapy.", "author" : [ { "dropping-particle" : "", "family" : "Klare", "given" : "Peter", "non-dropping-particle" : "", "parse-names" : false, "suffix" : "" }, { "dropping-particle" : "", "family" : "Nigg", "given" : "Johanna", "non-dropping-particle" : "", "parse-names" : false, "suffix" : "" }, { "dropping-particle" : "", "family" : "Nold", "given" : "Johannes", "non-dropping-particle" : "", "parse-names" : false, "suffix" : "" }, { "dropping-particle" : "", "family" : "Haller", "given" : "Bernhard", "non-dropping-particle" : "", "parse-names" : false, "suffix" : "" }, { "dropping-particle" : "", "family" : "Krug", "given" : "Anne B.", "non-dropping-particle" : "", "parse-names" : false, "suffix" : "" }, { "dropping-particle" : "", "family" : "Mair", "given" : "Sebastian", "non-dropping-particle" : "", "parse-names" : false, "suffix" : "" }, { "dropping-particle" : "", "family" : "Thoeringer", "given" : "Christoph K.", "non-dropping-particle" : "", "parse-names" : false, "suffix" : "" }, { "dropping-particle" : "", "family" : "Christle", "given" : "Jeffrey W.", "non-dropping-particle" : "", "parse-names" : false, "suffix" : "" }, { "dropping-particle" : "", "family" : "Schmid", "given" : "Roland M.", "non-dropping-particle" : "", "parse-names" : false, "suffix" : "" }, { "dropping-particle" : "", "family" : "Halle", "given" : "Martin", "non-dropping-particle" : "", "parse-names" : false, "suffix" : "" }, { "dropping-particle" : "", "family" : "Huber", "given" : "Wolfgang", "non-dropping-particle" : "", "parse-names" : false, "suffix" : "" } ], "container-title" : "Digestion", "id" : "ITEM-1", "issue" : "3", "issued" : { "date-parts" : [ [ "2015" ] ] }, "page" : "239-247", "title" : "The impact of a ten-week physical exercise program on health-related quality of life in patients with inflammatory bowel disease: A prospective randomized controlled trial", "type" : "article-journal", "volume" : "91" }, "uris" : [ "http://www.mendeley.com/documents/?uuid=6cafda3f-bf48-4133-8f68-8c2d71cc2e5e" ] }, { "id" : "ITEM-2", "itemData" : { "abstract" : "OBJECTIVE: Despite the suggested benefits of exercise train-ing in the prevention and management of chronic diseases, few data exist regarding the safety of exercise in Crohn's disease and whether or not exercise may have beneficial effects on patients' health. We performed a pilot study to evaluate the effects of regular light-intensity exercise on sedentary patients with Crohn's disease. METHODS: Sedentary patients with inactive or mildly active Crohn's disease were eligible for the study. A thrice-weekly, 12-wk walking program was supervised, although if subjects could not attend the group walking sessions they were allowed to walk on their own. Logbooks of perfor-mance were maintained, and individual exercise heart rate goals were established. Measures performed at baseline and at study completion included the Inflammatory Bowel Dis-ease Stress Index, the Inflammatory Bowel Disease Quality of Life Score, the Harvey and Bradshaw Simple Index, the Canadian Aerobic Fitness Test, VO 2 Max, and body mass index (BMI). RESULTS: Twelve subjects completed the 12-wk exercise program. Subjects walked an average of 2.9 sessions/wk, at an average of 32.6 min/session, and for an average distance of 3.5 km/session. Statistically significant improvements at study end were seen by all measures, with a trend toward reduction in BMI. No patient's disease flared during the study. CONCLUSIONS: Sedentary patients with Crohn's disease can tolerate low-intensity exercise of moderate duration without an exacerbation of symptoms. Twelve weeks of walking was adequate to elicit psychological and physical improve-ments and did not adversely affect disease activity. (Am J Gastroenterol 1999;94:697\u2013703.", "author" : [ { "dropping-particle" : "", "family" : "Loudon", "given" : "Colleen P", "non-dropping-particle" : "", "parse-names" : false, "suffix" : "" }, { "dropping-particle" : "", "family" : "Corroll", "given" : "Victor", "non-dropping-particle" : "", "parse-names" : false, "suffix" : "" }, { "dropping-particle" : "", "family" : "Butcher", "given" : "Janice", "non-dropping-particle" : "", "parse-names" : false, "suffix" : "" }, { "dropping-particle" : "", "family" : "Rawsthorne", "given" : "Patricia", "non-dropping-particle" : "", "parse-names" : false, "suffix" : "" }, { "dropping-particle" : "", "family" : "Bernstein", "given" : "Charles N", "non-dropping-particle" : "", "parse-names" : false, "suffix" : "" } ], "id" : "ITEM-2", "issue" : "3", "issued" : { "date-parts" : [ [ "1999" ] ] }, "title" : "The Effects of Physical Exercise on Patients With Crohn's Disease", "type" : "article-journal", "volume" : "94" }, "uris" : [ "http://www.mendeley.com/documents/?uuid=4277b27c-9216-4898-9a68-bf3caac2f50e" ] } ], "mendeley" : { "formattedCitation" : "(63,64)", "plainTextFormattedCitation" : "(63,64)", "previouslyFormattedCitation" : "(63,64)" }, "properties" : { "noteIndex" : 0 }, "schema" : "https://github.com/citation-style-language/schema/raw/master/csl-citation.json" }</w:instrText>
            </w:r>
            <w:r w:rsidRPr="006E07FF">
              <w:rPr>
                <w:rFonts w:ascii="Book Antiqua" w:hAnsi="Book Antiqua"/>
                <w:color w:val="000000" w:themeColor="text1"/>
                <w:vertAlign w:val="superscript"/>
              </w:rPr>
              <w:fldChar w:fldCharType="separate"/>
            </w:r>
            <w:r w:rsidR="00AF459F">
              <w:rPr>
                <w:rFonts w:ascii="Book Antiqua" w:hAnsi="Book Antiqua"/>
                <w:noProof/>
                <w:color w:val="000000" w:themeColor="text1"/>
                <w:vertAlign w:val="superscript"/>
              </w:rPr>
              <w:t>[</w:t>
            </w:r>
            <w:r w:rsidRPr="006E07FF">
              <w:rPr>
                <w:rFonts w:ascii="Book Antiqua" w:hAnsi="Book Antiqua"/>
                <w:noProof/>
                <w:color w:val="000000" w:themeColor="text1"/>
                <w:vertAlign w:val="superscript"/>
              </w:rPr>
              <w:t>63,64</w:t>
            </w:r>
            <w:r w:rsidR="00AF459F">
              <w:rPr>
                <w:rFonts w:ascii="Book Antiqua" w:hAnsi="Book Antiqua"/>
                <w:noProof/>
                <w:color w:val="000000" w:themeColor="text1"/>
                <w:vertAlign w:val="superscript"/>
              </w:rPr>
              <w:t>]</w:t>
            </w:r>
            <w:r w:rsidRPr="006E07FF">
              <w:rPr>
                <w:rFonts w:ascii="Book Antiqua" w:hAnsi="Book Antiqua"/>
                <w:color w:val="000000" w:themeColor="text1"/>
                <w:vertAlign w:val="superscript"/>
              </w:rPr>
              <w:fldChar w:fldCharType="end"/>
            </w:r>
            <w:r w:rsidR="000D43D0" w:rsidRPr="006E07FF">
              <w:rPr>
                <w:rFonts w:ascii="Book Antiqua" w:hAnsi="Book Antiqua"/>
                <w:color w:val="000000" w:themeColor="text1"/>
              </w:rPr>
              <w:t>.</w:t>
            </w:r>
            <w:r w:rsidR="000D43D0">
              <w:rPr>
                <w:rFonts w:ascii="Book Antiqua" w:hAnsi="Book Antiqua" w:hint="eastAsia"/>
                <w:color w:val="000000" w:themeColor="text1"/>
                <w:lang w:eastAsia="zh-CN"/>
              </w:rPr>
              <w:t xml:space="preserve"> </w:t>
            </w:r>
            <w:r w:rsidRPr="006E07FF">
              <w:rPr>
                <w:rFonts w:ascii="Book Antiqua" w:hAnsi="Book Antiqua"/>
                <w:color w:val="000000" w:themeColor="text1"/>
              </w:rPr>
              <w:t>Cardiovascular training should be incorporated into exercise regimen a minimum of 30</w:t>
            </w:r>
            <w:r w:rsidR="00AF459F">
              <w:rPr>
                <w:rFonts w:ascii="Book Antiqua" w:hAnsi="Book Antiqua" w:hint="eastAsia"/>
                <w:color w:val="000000" w:themeColor="text1"/>
                <w:lang w:eastAsia="zh-CN"/>
              </w:rPr>
              <w:t xml:space="preserve"> </w:t>
            </w:r>
            <w:r w:rsidRPr="006E07FF">
              <w:rPr>
                <w:rFonts w:ascii="Book Antiqua" w:hAnsi="Book Antiqua"/>
                <w:color w:val="000000" w:themeColor="text1"/>
              </w:rPr>
              <w:t>mins, 3 d</w:t>
            </w:r>
            <w:r w:rsidR="000D43D0">
              <w:rPr>
                <w:rFonts w:ascii="Book Antiqua" w:hAnsi="Book Antiqua"/>
                <w:color w:val="000000" w:themeColor="text1"/>
              </w:rPr>
              <w:t xml:space="preserve"> per week</w:t>
            </w:r>
          </w:p>
        </w:tc>
        <w:tc>
          <w:tcPr>
            <w:tcW w:w="3402" w:type="dxa"/>
          </w:tcPr>
          <w:p w14:paraId="34D0AC71" w14:textId="7CC88957" w:rsidR="00065BA1" w:rsidRPr="006E07FF" w:rsidRDefault="00065BA1" w:rsidP="003F63B7">
            <w:pPr>
              <w:widowControl w:val="0"/>
              <w:autoSpaceDE w:val="0"/>
              <w:autoSpaceDN w:val="0"/>
              <w:adjustRightInd w:val="0"/>
              <w:snapToGrid w:val="0"/>
              <w:spacing w:line="360" w:lineRule="auto"/>
              <w:jc w:val="center"/>
              <w:rPr>
                <w:rFonts w:ascii="Book Antiqua" w:hAnsi="Book Antiqua"/>
              </w:rPr>
            </w:pPr>
            <w:r w:rsidRPr="006E07FF">
              <w:rPr>
                <w:rFonts w:ascii="Book Antiqua" w:hAnsi="Book Antiqua"/>
              </w:rPr>
              <w:t xml:space="preserve">Klare </w:t>
            </w:r>
            <w:r w:rsidR="00AF459F" w:rsidRPr="00AF459F">
              <w:rPr>
                <w:rFonts w:ascii="Book Antiqua" w:hAnsi="Book Antiqua"/>
                <w:i/>
              </w:rPr>
              <w:t>et al</w:t>
            </w:r>
            <w:r w:rsidR="00AF459F" w:rsidRPr="00AF459F">
              <w:rPr>
                <w:rFonts w:ascii="Book Antiqua" w:hAnsi="Book Antiqua"/>
                <w:vertAlign w:val="superscript"/>
              </w:rPr>
              <w:t>[</w:t>
            </w:r>
            <w:r w:rsidR="00AF459F" w:rsidRPr="00AF459F">
              <w:rPr>
                <w:rFonts w:ascii="Book Antiqua" w:hAnsi="Book Antiqua" w:hint="eastAsia"/>
                <w:vertAlign w:val="superscript"/>
                <w:lang w:eastAsia="zh-CN"/>
              </w:rPr>
              <w:t>63</w:t>
            </w:r>
            <w:r w:rsidR="00AF459F" w:rsidRPr="00AF459F">
              <w:rPr>
                <w:rFonts w:ascii="Book Antiqua" w:hAnsi="Book Antiqua"/>
                <w:vertAlign w:val="superscript"/>
              </w:rPr>
              <w:t>]</w:t>
            </w:r>
            <w:r w:rsidR="00AF459F">
              <w:rPr>
                <w:rFonts w:ascii="Book Antiqua" w:hAnsi="Book Antiqua"/>
              </w:rPr>
              <w:t>.</w:t>
            </w:r>
            <w:r w:rsidRPr="006E07FF">
              <w:rPr>
                <w:rFonts w:ascii="Book Antiqua" w:hAnsi="Book Antiqua"/>
              </w:rPr>
              <w:t xml:space="preserve"> 2015</w:t>
            </w:r>
          </w:p>
          <w:p w14:paraId="4474329B" w14:textId="42E98905" w:rsidR="00065BA1" w:rsidRPr="006E07FF" w:rsidRDefault="00065BA1" w:rsidP="003F63B7">
            <w:pPr>
              <w:widowControl w:val="0"/>
              <w:autoSpaceDE w:val="0"/>
              <w:autoSpaceDN w:val="0"/>
              <w:adjustRightInd w:val="0"/>
              <w:snapToGrid w:val="0"/>
              <w:spacing w:line="360" w:lineRule="auto"/>
              <w:jc w:val="center"/>
              <w:rPr>
                <w:rFonts w:ascii="Book Antiqua" w:hAnsi="Book Antiqua"/>
              </w:rPr>
            </w:pPr>
            <w:r w:rsidRPr="006E07FF">
              <w:rPr>
                <w:rFonts w:ascii="Book Antiqua" w:hAnsi="Book Antiqua"/>
              </w:rPr>
              <w:t xml:space="preserve">Loudon </w:t>
            </w:r>
            <w:r w:rsidR="00AF459F" w:rsidRPr="00AF459F">
              <w:rPr>
                <w:rFonts w:ascii="Book Antiqua" w:hAnsi="Book Antiqua"/>
                <w:i/>
              </w:rPr>
              <w:t>et al</w:t>
            </w:r>
            <w:r w:rsidR="00AF459F" w:rsidRPr="00AF459F">
              <w:rPr>
                <w:rFonts w:ascii="Book Antiqua" w:hAnsi="Book Antiqua"/>
                <w:vertAlign w:val="superscript"/>
              </w:rPr>
              <w:t>[</w:t>
            </w:r>
            <w:r w:rsidR="00AF459F" w:rsidRPr="00AF459F">
              <w:rPr>
                <w:rFonts w:ascii="Book Antiqua" w:hAnsi="Book Antiqua" w:hint="eastAsia"/>
                <w:vertAlign w:val="superscript"/>
                <w:lang w:eastAsia="zh-CN"/>
              </w:rPr>
              <w:t>64</w:t>
            </w:r>
            <w:r w:rsidR="00AF459F" w:rsidRPr="00AF459F">
              <w:rPr>
                <w:rFonts w:ascii="Book Antiqua" w:hAnsi="Book Antiqua"/>
                <w:vertAlign w:val="superscript"/>
              </w:rPr>
              <w:t>]</w:t>
            </w:r>
            <w:r w:rsidR="00AF459F">
              <w:rPr>
                <w:rFonts w:ascii="Book Antiqua" w:hAnsi="Book Antiqua"/>
              </w:rPr>
              <w:t>.</w:t>
            </w:r>
            <w:r w:rsidRPr="006E07FF">
              <w:rPr>
                <w:rFonts w:ascii="Book Antiqua" w:hAnsi="Book Antiqua"/>
              </w:rPr>
              <w:t xml:space="preserve"> 1999</w:t>
            </w:r>
          </w:p>
          <w:p w14:paraId="38C6500E" w14:textId="7FEE5D7E" w:rsidR="00065BA1" w:rsidRPr="006E07FF" w:rsidRDefault="00065BA1" w:rsidP="003F63B7">
            <w:pPr>
              <w:widowControl w:val="0"/>
              <w:autoSpaceDE w:val="0"/>
              <w:autoSpaceDN w:val="0"/>
              <w:adjustRightInd w:val="0"/>
              <w:snapToGrid w:val="0"/>
              <w:spacing w:line="360" w:lineRule="auto"/>
              <w:jc w:val="center"/>
              <w:rPr>
                <w:rFonts w:ascii="Book Antiqua" w:hAnsi="Book Antiqua"/>
              </w:rPr>
            </w:pPr>
            <w:r w:rsidRPr="006E07FF">
              <w:rPr>
                <w:rFonts w:ascii="Book Antiqua" w:hAnsi="Book Antiqua"/>
              </w:rPr>
              <w:t xml:space="preserve">Ng </w:t>
            </w:r>
            <w:r w:rsidR="00AF459F" w:rsidRPr="00AF459F">
              <w:rPr>
                <w:rFonts w:ascii="Book Antiqua" w:hAnsi="Book Antiqua"/>
                <w:i/>
              </w:rPr>
              <w:t>et al</w:t>
            </w:r>
            <w:r w:rsidR="00AF459F" w:rsidRPr="00AF459F">
              <w:rPr>
                <w:rFonts w:ascii="Book Antiqua" w:hAnsi="Book Antiqua"/>
                <w:vertAlign w:val="superscript"/>
              </w:rPr>
              <w:t>[</w:t>
            </w:r>
            <w:r w:rsidR="00AF459F" w:rsidRPr="00AF459F">
              <w:rPr>
                <w:rFonts w:ascii="Book Antiqua" w:hAnsi="Book Antiqua" w:hint="eastAsia"/>
                <w:vertAlign w:val="superscript"/>
                <w:lang w:eastAsia="zh-CN"/>
              </w:rPr>
              <w:t>65</w:t>
            </w:r>
            <w:r w:rsidR="00AF459F" w:rsidRPr="00AF459F">
              <w:rPr>
                <w:rFonts w:ascii="Book Antiqua" w:hAnsi="Book Antiqua"/>
                <w:vertAlign w:val="superscript"/>
              </w:rPr>
              <w:t>]</w:t>
            </w:r>
            <w:r w:rsidR="00AF459F">
              <w:rPr>
                <w:rFonts w:ascii="Book Antiqua" w:hAnsi="Book Antiqua"/>
              </w:rPr>
              <w:t>.</w:t>
            </w:r>
            <w:r w:rsidRPr="006E07FF">
              <w:rPr>
                <w:rFonts w:ascii="Book Antiqua" w:hAnsi="Book Antiqua"/>
              </w:rPr>
              <w:t xml:space="preserve"> 2007</w:t>
            </w:r>
          </w:p>
          <w:p w14:paraId="2AFA0A92" w14:textId="77777777" w:rsidR="00065BA1" w:rsidRPr="006E07FF" w:rsidRDefault="00065BA1" w:rsidP="003F63B7">
            <w:pPr>
              <w:widowControl w:val="0"/>
              <w:autoSpaceDE w:val="0"/>
              <w:autoSpaceDN w:val="0"/>
              <w:adjustRightInd w:val="0"/>
              <w:snapToGrid w:val="0"/>
              <w:spacing w:line="360" w:lineRule="auto"/>
              <w:jc w:val="center"/>
              <w:rPr>
                <w:rFonts w:ascii="Book Antiqua" w:hAnsi="Book Antiqua"/>
              </w:rPr>
            </w:pPr>
          </w:p>
        </w:tc>
      </w:tr>
      <w:tr w:rsidR="00065BA1" w:rsidRPr="006E07FF" w14:paraId="7C70F2E3" w14:textId="77777777" w:rsidTr="000D43D0">
        <w:tc>
          <w:tcPr>
            <w:tcW w:w="1985" w:type="dxa"/>
          </w:tcPr>
          <w:p w14:paraId="551766E9" w14:textId="47B31335" w:rsidR="00065BA1" w:rsidRPr="006E07FF" w:rsidRDefault="00065BA1" w:rsidP="003F63B7">
            <w:pPr>
              <w:widowControl w:val="0"/>
              <w:autoSpaceDE w:val="0"/>
              <w:autoSpaceDN w:val="0"/>
              <w:adjustRightInd w:val="0"/>
              <w:snapToGrid w:val="0"/>
              <w:spacing w:line="360" w:lineRule="auto"/>
              <w:jc w:val="both"/>
              <w:rPr>
                <w:rFonts w:ascii="Book Antiqua" w:hAnsi="Book Antiqua"/>
                <w:lang w:eastAsia="zh-CN"/>
              </w:rPr>
            </w:pPr>
            <w:r w:rsidRPr="006E07FF">
              <w:rPr>
                <w:rFonts w:ascii="Book Antiqua" w:hAnsi="Book Antiqua"/>
              </w:rPr>
              <w:t>Resistan</w:t>
            </w:r>
            <w:r w:rsidR="00724680" w:rsidRPr="006E07FF">
              <w:rPr>
                <w:rFonts w:ascii="Book Antiqua" w:hAnsi="Book Antiqua"/>
              </w:rPr>
              <w:t>ce tra</w:t>
            </w:r>
            <w:r w:rsidR="00AF459F">
              <w:rPr>
                <w:rFonts w:ascii="Book Antiqua" w:hAnsi="Book Antiqua"/>
              </w:rPr>
              <w:t>ining</w:t>
            </w:r>
          </w:p>
        </w:tc>
        <w:tc>
          <w:tcPr>
            <w:tcW w:w="10206" w:type="dxa"/>
          </w:tcPr>
          <w:p w14:paraId="7DD3DCD2" w14:textId="3576C286" w:rsidR="00065BA1" w:rsidRPr="006E07FF" w:rsidRDefault="00065BA1" w:rsidP="003F63B7">
            <w:pPr>
              <w:widowControl w:val="0"/>
              <w:adjustRightInd w:val="0"/>
              <w:snapToGrid w:val="0"/>
              <w:spacing w:line="360" w:lineRule="auto"/>
              <w:jc w:val="center"/>
              <w:rPr>
                <w:rFonts w:ascii="Book Antiqua" w:hAnsi="Book Antiqua"/>
                <w:lang w:eastAsia="zh-CN"/>
              </w:rPr>
            </w:pPr>
            <w:r w:rsidRPr="006E07FF">
              <w:rPr>
                <w:rFonts w:ascii="Book Antiqua" w:hAnsi="Book Antiqua"/>
              </w:rPr>
              <w:t>Low-moderate intensity progressive resistance training may improve bone health</w:t>
            </w:r>
            <w:r w:rsidRPr="006E07FF">
              <w:rPr>
                <w:rFonts w:ascii="Book Antiqua" w:hAnsi="Book Antiqua"/>
                <w:vertAlign w:val="superscript"/>
              </w:rPr>
              <w:fldChar w:fldCharType="begin" w:fldLock="1"/>
            </w:r>
            <w:r w:rsidRPr="006E07FF">
              <w:rPr>
                <w:rFonts w:ascii="Book Antiqua" w:hAnsi="Book Antiqua"/>
                <w:vertAlign w:val="superscript"/>
              </w:rPr>
              <w:instrText>ADDIN CSL_CITATION { "citationItems" : [ { "id" : "ITEM-1", "itemData" : { "abstract" : "Background &amp; Aims: Physical exercise increases bone mineral density (BMD) in healthy young adults and slows the rate of bone loss in later life. The aim of this randomized controlled trial was to investigate the effect of exercise on BMD in patients with Crohn's disease. Methods: A total of 117 patients with Crohn's disease were randomized to a control group or a low-impact exercise program of increasing intensity. BMD (g/cm 2) was measured at baseline and 12 months at the hip and spine (L2\u2013L4) by dual energy x-ray absorptiometry. Results: Nonsignificant gains in BMD occurred at the hip and spine in the exercise group compared with controls (P G 0.05). In fully compliant patients, BMD increased by 3.54% (7.95%) at the femoral neck, 2.97% (7.7%) at the spine, 4.1% (10.26%) at Ward's triangle, and 7.77% (8.2%) at the greater trochanter. Compared with controls, gain in BMD at the greater trochanter was statistically signifi-cant (difference in means, 4.67; 95% confidence interval, 0.86\u20138.48; P \u202b\u060d\u202c 0.02). Increases in BMD were significantly related to the number of exercise sessions completed (femoral neck: r \u202b\u060d\u202c 0.28; 95% confidence interval, 0.10\u20130.45; P \u202b\u060d\u202c 0.04). Conclusions: Progres-sive low-impact exercise is a potentially effective method of increasing BMD in Crohn's disease. If sustained, the increases in BMD may reduce the risk of osteoporotic fracture.", "author" : [ { "dropping-particle" : "", "family" : "Robinson", "given" : "Richard J", "non-dropping-particle" : "", "parse-names" : false, "suffix" : "" }, { "dropping-particle" : "", "family" : "Krzywicki", "given" : "Tara", "non-dropping-particle" : "", "parse-names" : false, "suffix" : "" }, { "dropping-particle" : "", "family" : "Almond", "given" : "Len", "non-dropping-particle" : "", "parse-names" : false, "suffix" : "" }, { "dropping-particle" : "", "family" : "Al", "given" : "Farook", "non-dropping-particle" : "", "parse-names" : false, "suffix" : "" }, { "dropping-particle" : "", "family" : "Azzawi", "given" : "\u2013", "non-dropping-particle" : "", "parse-names" : false, "suffix" : "" }, { "dropping-particle" : "", "family" : "Abrams", "given" : "Keith", "non-dropping-particle" : "", "parse-names" : false, "suffix" : "" }, { "dropping-particle" : "", "family" : "Javed Iqbal", "given" : "\u0fe3 S", "non-dropping-particle" : "", "parse-names" : false, "suffix" : "" }, { "dropping-particle" : "", "family" : "Mayberry", "given" : "John F", "non-dropping-particle" : "", "parse-names" : false, "suffix" : "" } ], "id" : "ITEM-1", "issued" : { "date-parts" : [ [ "1998" ] ] }, "page" : "36-41", "title" : "Effect of a Low-Impact Exercise Program on Bone Mineral Density in Crohn's Disease: A Randomized Controlled Trial", "type" : "article-journal" }, "uris" : [ "http://www.mendeley.com/documents/?uuid=62c41433-d768-4a24-a752-7023d835419f" ] } ], "mendeley" : { "formattedCitation" : "(66)", "plainTextFormattedCitation" : "(66)", "previouslyFormattedCitation" : "(66)" }, "properties" : { "noteIndex" : 0 }, "schema" : "https://github.com/citation-style-language/schema/raw/master/csl-citation.json" }</w:instrText>
            </w:r>
            <w:r w:rsidRPr="006E07FF">
              <w:rPr>
                <w:rFonts w:ascii="Book Antiqua" w:hAnsi="Book Antiqua"/>
                <w:vertAlign w:val="superscript"/>
              </w:rPr>
              <w:fldChar w:fldCharType="separate"/>
            </w:r>
            <w:r w:rsidR="00AF459F">
              <w:rPr>
                <w:rFonts w:ascii="Book Antiqua" w:hAnsi="Book Antiqua"/>
                <w:noProof/>
                <w:vertAlign w:val="superscript"/>
              </w:rPr>
              <w:t>[</w:t>
            </w:r>
            <w:r w:rsidRPr="006E07FF">
              <w:rPr>
                <w:rFonts w:ascii="Book Antiqua" w:hAnsi="Book Antiqua"/>
                <w:noProof/>
                <w:vertAlign w:val="superscript"/>
              </w:rPr>
              <w:t>66</w:t>
            </w:r>
            <w:r w:rsidR="00AF459F">
              <w:rPr>
                <w:rFonts w:ascii="Book Antiqua" w:hAnsi="Book Antiqua"/>
                <w:noProof/>
                <w:vertAlign w:val="superscript"/>
              </w:rPr>
              <w:t>]</w:t>
            </w:r>
            <w:r w:rsidRPr="006E07FF">
              <w:rPr>
                <w:rFonts w:ascii="Book Antiqua" w:hAnsi="Book Antiqua"/>
                <w:vertAlign w:val="superscript"/>
              </w:rPr>
              <w:fldChar w:fldCharType="end"/>
            </w:r>
            <w:r w:rsidR="000D43D0" w:rsidRPr="006E07FF">
              <w:rPr>
                <w:rFonts w:ascii="Book Antiqua" w:hAnsi="Book Antiqua"/>
              </w:rPr>
              <w:t>,</w:t>
            </w:r>
            <w:r w:rsidRPr="006E07FF">
              <w:rPr>
                <w:rFonts w:ascii="Book Antiqua" w:hAnsi="Book Antiqua"/>
              </w:rPr>
              <w:t xml:space="preserve"> strength</w:t>
            </w:r>
            <w:r w:rsidRPr="006E07FF">
              <w:rPr>
                <w:rFonts w:ascii="Book Antiqua" w:hAnsi="Book Antiqua"/>
                <w:vertAlign w:val="superscript"/>
              </w:rPr>
              <w:fldChar w:fldCharType="begin" w:fldLock="1"/>
            </w:r>
            <w:r w:rsidRPr="006E07FF">
              <w:rPr>
                <w:rFonts w:ascii="Book Antiqua" w:hAnsi="Book Antiqua"/>
                <w:vertAlign w:val="superscript"/>
              </w:rPr>
              <w:instrText>ADDIN CSL_CITATION { "citationItems" : [ { "id" : "ITEM-1", "itemData" : { "DOI" : "10.1016/j.crohns.2014.09.001", "ISSN" : "18764479", "author" : [ { "dropping-particle" : "", "family" : "Souza Tajiri", "given" : "Guilherme Jun", "non-dropping-particle" : "de", "parse-names" : false, "suffix" : "" }, { "dropping-particle" : "", "family" : "Castro", "given" : "Carmen Lucia Natividade", "non-dropping-particle" : "de", "parse-names" : false, "suffix" : "" }, { "dropping-particle" : "", "family" : "Zaltman", "given" : "Cyrla", "non-dropping-particle" : "", "parse-names" : false, "suffix" : "" } ], "container-title" : "Journal of Crohn's and Colitis", "id" : "ITEM-1", "issue" : "12", "issued" : { "date-parts" : [ [ "2014" ] ] }, "page" : "1749-1750", "publisher" : "European Crohn's and Colitis Organisation", "title" : "Progressive resistance training improves muscle strength in women with inflammatory bowel disease and quadriceps weakness", "type" : "article-journal", "volume" : "8" }, "uris" : [ "http://www.mendeley.com/documents/?uuid=b20f2788-287e-4280-bdc9-9e2966fb2d75" ] } ], "mendeley" : { "formattedCitation" : "(73)", "plainTextFormattedCitation" : "(73)" }, "properties" : { "noteIndex" : 0 }, "schema" : "https://github.com/citation-style-language/schema/raw/master/csl-citation.json" }</w:instrText>
            </w:r>
            <w:r w:rsidRPr="006E07FF">
              <w:rPr>
                <w:rFonts w:ascii="Book Antiqua" w:hAnsi="Book Antiqua"/>
                <w:vertAlign w:val="superscript"/>
              </w:rPr>
              <w:fldChar w:fldCharType="separate"/>
            </w:r>
            <w:r w:rsidR="00AF459F">
              <w:rPr>
                <w:rFonts w:ascii="Book Antiqua" w:hAnsi="Book Antiqua"/>
                <w:noProof/>
                <w:vertAlign w:val="superscript"/>
              </w:rPr>
              <w:t>[</w:t>
            </w:r>
            <w:r w:rsidRPr="006E07FF">
              <w:rPr>
                <w:rFonts w:ascii="Book Antiqua" w:hAnsi="Book Antiqua"/>
                <w:noProof/>
                <w:vertAlign w:val="superscript"/>
              </w:rPr>
              <w:t>73</w:t>
            </w:r>
            <w:r w:rsidR="00AF459F">
              <w:rPr>
                <w:rFonts w:ascii="Book Antiqua" w:hAnsi="Book Antiqua"/>
                <w:noProof/>
                <w:vertAlign w:val="superscript"/>
              </w:rPr>
              <w:t>]</w:t>
            </w:r>
            <w:r w:rsidRPr="006E07FF">
              <w:rPr>
                <w:rFonts w:ascii="Book Antiqua" w:hAnsi="Book Antiqua"/>
                <w:vertAlign w:val="superscript"/>
              </w:rPr>
              <w:fldChar w:fldCharType="end"/>
            </w:r>
            <w:r w:rsidR="000D43D0" w:rsidRPr="006E07FF">
              <w:rPr>
                <w:rFonts w:ascii="Book Antiqua" w:hAnsi="Book Antiqua"/>
              </w:rPr>
              <w:t>,</w:t>
            </w:r>
            <w:r w:rsidRPr="006E07FF">
              <w:rPr>
                <w:rFonts w:ascii="Book Antiqua" w:hAnsi="Book Antiqua"/>
              </w:rPr>
              <w:t xml:space="preserve"> and quality of life</w:t>
            </w:r>
            <w:r w:rsidRPr="006E07FF">
              <w:rPr>
                <w:rFonts w:ascii="Book Antiqua" w:hAnsi="Book Antiqua"/>
                <w:vertAlign w:val="superscript"/>
              </w:rPr>
              <w:fldChar w:fldCharType="begin" w:fldLock="1"/>
            </w:r>
            <w:r w:rsidRPr="006E07FF">
              <w:rPr>
                <w:rFonts w:ascii="Book Antiqua" w:hAnsi="Book Antiqua"/>
                <w:vertAlign w:val="superscript"/>
              </w:rPr>
              <w:instrText>ADDIN CSL_CITATION { "citationItems" : [ { "id" : "ITEM-1", "itemData" : { "DOI" : "10.1016/j.crohns.2014.09.001", "ISSN" : "18764479", "author" : [ { "dropping-particle" : "", "family" : "Souza Tajiri", "given" : "Guilherme Jun", "non-dropping-particle" : "de", "parse-names" : false, "suffix" : "" }, { "dropping-particle" : "", "family" : "Castro", "given" : "Carmen Lucia Natividade", "non-dropping-particle" : "de", "parse-names" : false, "suffix" : "" }, { "dropping-particle" : "", "family" : "Zaltman", "given" : "Cyrla", "non-dropping-particle" : "", "parse-names" : false, "suffix" : "" } ], "container-title" : "Journal of Crohn's and Colitis", "id" : "ITEM-1", "issue" : "12", "issued" : { "date-parts" : [ [ "2014" ] ] }, "page" : "1749-1750", "publisher" : "European Crohn's and Colitis Organisation", "title" : "Progressive resistance training improves muscle strength in women with inflammatory bowel disease and quadriceps weakness", "type" : "article-journal", "volume" : "8" }, "uris" : [ "http://www.mendeley.com/documents/?uuid=b20f2788-287e-4280-bdc9-9e2966fb2d75" ] } ], "mendeley" : { "formattedCitation" : "(73)", "plainTextFormattedCitation" : "(73)" }, "properties" : { "noteIndex" : 0 }, "schema" : "https://github.com/citation-style-language/schema/raw/master/csl-citation.json" }</w:instrText>
            </w:r>
            <w:r w:rsidRPr="006E07FF">
              <w:rPr>
                <w:rFonts w:ascii="Book Antiqua" w:hAnsi="Book Antiqua"/>
                <w:vertAlign w:val="superscript"/>
              </w:rPr>
              <w:fldChar w:fldCharType="separate"/>
            </w:r>
            <w:r w:rsidR="00AF459F">
              <w:rPr>
                <w:rFonts w:ascii="Book Antiqua" w:hAnsi="Book Antiqua"/>
                <w:noProof/>
                <w:vertAlign w:val="superscript"/>
              </w:rPr>
              <w:t>[</w:t>
            </w:r>
            <w:r w:rsidRPr="006E07FF">
              <w:rPr>
                <w:rFonts w:ascii="Book Antiqua" w:hAnsi="Book Antiqua"/>
                <w:noProof/>
                <w:vertAlign w:val="superscript"/>
              </w:rPr>
              <w:t>73</w:t>
            </w:r>
            <w:r w:rsidR="00AF459F">
              <w:rPr>
                <w:rFonts w:ascii="Book Antiqua" w:hAnsi="Book Antiqua"/>
                <w:noProof/>
                <w:vertAlign w:val="superscript"/>
              </w:rPr>
              <w:t>]</w:t>
            </w:r>
            <w:r w:rsidRPr="006E07FF">
              <w:rPr>
                <w:rFonts w:ascii="Book Antiqua" w:hAnsi="Book Antiqua"/>
                <w:vertAlign w:val="superscript"/>
              </w:rPr>
              <w:fldChar w:fldCharType="end"/>
            </w:r>
            <w:r w:rsidR="000D43D0" w:rsidRPr="006E07FF">
              <w:rPr>
                <w:rFonts w:ascii="Book Antiqua" w:hAnsi="Book Antiqua"/>
              </w:rPr>
              <w:t>.</w:t>
            </w:r>
            <w:r w:rsidR="000D43D0">
              <w:rPr>
                <w:rFonts w:ascii="Book Antiqua" w:hAnsi="Book Antiqua" w:hint="eastAsia"/>
                <w:lang w:eastAsia="zh-CN"/>
              </w:rPr>
              <w:t xml:space="preserve"> </w:t>
            </w:r>
            <w:r w:rsidRPr="006E07FF">
              <w:rPr>
                <w:rFonts w:ascii="Book Antiqua" w:hAnsi="Book Antiqua"/>
              </w:rPr>
              <w:t>More evidence is nee</w:t>
            </w:r>
            <w:r w:rsidR="000D43D0">
              <w:rPr>
                <w:rFonts w:ascii="Book Antiqua" w:hAnsi="Book Antiqua"/>
              </w:rPr>
              <w:t>ded for a specific prescription</w:t>
            </w:r>
          </w:p>
        </w:tc>
        <w:tc>
          <w:tcPr>
            <w:tcW w:w="3402" w:type="dxa"/>
          </w:tcPr>
          <w:p w14:paraId="43CB5EDF" w14:textId="3BF359C8" w:rsidR="00065BA1" w:rsidRPr="006E07FF" w:rsidRDefault="00065BA1" w:rsidP="003F63B7">
            <w:pPr>
              <w:widowControl w:val="0"/>
              <w:autoSpaceDE w:val="0"/>
              <w:autoSpaceDN w:val="0"/>
              <w:adjustRightInd w:val="0"/>
              <w:snapToGrid w:val="0"/>
              <w:spacing w:line="360" w:lineRule="auto"/>
              <w:jc w:val="center"/>
              <w:rPr>
                <w:rFonts w:ascii="Book Antiqua" w:hAnsi="Book Antiqua"/>
              </w:rPr>
            </w:pPr>
            <w:r w:rsidRPr="006E07FF">
              <w:rPr>
                <w:rFonts w:ascii="Book Antiqua" w:hAnsi="Book Antiqua"/>
              </w:rPr>
              <w:t xml:space="preserve">Robinson </w:t>
            </w:r>
            <w:r w:rsidR="00AF459F" w:rsidRPr="00AF459F">
              <w:rPr>
                <w:rFonts w:ascii="Book Antiqua" w:hAnsi="Book Antiqua"/>
                <w:i/>
              </w:rPr>
              <w:t>et al</w:t>
            </w:r>
            <w:r w:rsidR="00AF459F" w:rsidRPr="00AF459F">
              <w:rPr>
                <w:rFonts w:ascii="Book Antiqua" w:hAnsi="Book Antiqua"/>
                <w:vertAlign w:val="superscript"/>
              </w:rPr>
              <w:t>[</w:t>
            </w:r>
            <w:r w:rsidR="00AF459F" w:rsidRPr="00AF459F">
              <w:rPr>
                <w:rFonts w:ascii="Book Antiqua" w:hAnsi="Book Antiqua" w:hint="eastAsia"/>
                <w:vertAlign w:val="superscript"/>
                <w:lang w:eastAsia="zh-CN"/>
              </w:rPr>
              <w:t>66</w:t>
            </w:r>
            <w:r w:rsidR="00AF459F" w:rsidRPr="00AF459F">
              <w:rPr>
                <w:rFonts w:ascii="Book Antiqua" w:hAnsi="Book Antiqua"/>
                <w:vertAlign w:val="superscript"/>
              </w:rPr>
              <w:t>]</w:t>
            </w:r>
            <w:r w:rsidR="00AF459F">
              <w:rPr>
                <w:rFonts w:ascii="Book Antiqua" w:hAnsi="Book Antiqua"/>
              </w:rPr>
              <w:t>.</w:t>
            </w:r>
            <w:r w:rsidRPr="006E07FF">
              <w:rPr>
                <w:rFonts w:ascii="Book Antiqua" w:hAnsi="Book Antiqua"/>
              </w:rPr>
              <w:t xml:space="preserve"> 1998</w:t>
            </w:r>
          </w:p>
          <w:p w14:paraId="542722DA" w14:textId="4508CDFD" w:rsidR="00065BA1" w:rsidRPr="006E07FF" w:rsidRDefault="00AF459F" w:rsidP="003F63B7">
            <w:pPr>
              <w:widowControl w:val="0"/>
              <w:autoSpaceDE w:val="0"/>
              <w:autoSpaceDN w:val="0"/>
              <w:adjustRightInd w:val="0"/>
              <w:snapToGrid w:val="0"/>
              <w:spacing w:line="360" w:lineRule="auto"/>
              <w:jc w:val="center"/>
              <w:rPr>
                <w:rFonts w:ascii="Book Antiqua" w:hAnsi="Book Antiqua"/>
                <w:lang w:eastAsia="zh-CN"/>
              </w:rPr>
            </w:pPr>
            <w:r>
              <w:rPr>
                <w:rFonts w:ascii="Book Antiqua" w:hAnsi="Book Antiqua"/>
              </w:rPr>
              <w:t xml:space="preserve">de Souza </w:t>
            </w:r>
            <w:r w:rsidRPr="00AF459F">
              <w:rPr>
                <w:rFonts w:ascii="Book Antiqua" w:hAnsi="Book Antiqua"/>
                <w:i/>
              </w:rPr>
              <w:t>et al</w:t>
            </w:r>
            <w:r w:rsidRPr="00AF459F">
              <w:rPr>
                <w:rFonts w:ascii="Book Antiqua" w:hAnsi="Book Antiqua"/>
                <w:vertAlign w:val="superscript"/>
              </w:rPr>
              <w:t>[</w:t>
            </w:r>
            <w:r w:rsidRPr="00AF459F">
              <w:rPr>
                <w:rFonts w:ascii="Book Antiqua" w:hAnsi="Book Antiqua" w:hint="eastAsia"/>
                <w:vertAlign w:val="superscript"/>
                <w:lang w:eastAsia="zh-CN"/>
              </w:rPr>
              <w:t>73</w:t>
            </w:r>
            <w:r w:rsidRPr="00AF459F">
              <w:rPr>
                <w:rFonts w:ascii="Book Antiqua" w:hAnsi="Book Antiqua"/>
                <w:vertAlign w:val="superscript"/>
              </w:rPr>
              <w:t>]</w:t>
            </w:r>
            <w:r>
              <w:rPr>
                <w:rFonts w:ascii="Book Antiqua" w:hAnsi="Book Antiqua"/>
              </w:rPr>
              <w:t>. 2014</w:t>
            </w:r>
          </w:p>
        </w:tc>
      </w:tr>
    </w:tbl>
    <w:p w14:paraId="3CFADDF9" w14:textId="77777777" w:rsidR="000D43D0" w:rsidRDefault="000D43D0" w:rsidP="003F63B7">
      <w:pPr>
        <w:widowControl w:val="0"/>
        <w:spacing w:after="160" w:line="259" w:lineRule="auto"/>
        <w:rPr>
          <w:rFonts w:ascii="Book Antiqua" w:hAnsi="Book Antiqua"/>
          <w:b/>
        </w:rPr>
      </w:pPr>
      <w:r>
        <w:rPr>
          <w:rFonts w:ascii="Book Antiqua" w:hAnsi="Book Antiqua"/>
          <w:b/>
        </w:rPr>
        <w:br w:type="page"/>
      </w:r>
    </w:p>
    <w:p w14:paraId="7F5225A0" w14:textId="28115BC8" w:rsidR="00065BA1" w:rsidRPr="002F544A" w:rsidRDefault="00065BA1" w:rsidP="003F63B7">
      <w:pPr>
        <w:widowControl w:val="0"/>
        <w:adjustRightInd w:val="0"/>
        <w:snapToGrid w:val="0"/>
        <w:spacing w:line="360" w:lineRule="auto"/>
        <w:jc w:val="both"/>
        <w:rPr>
          <w:rFonts w:ascii="Book Antiqua" w:hAnsi="Book Antiqua"/>
          <w:b/>
          <w:lang w:eastAsia="zh-CN"/>
        </w:rPr>
      </w:pPr>
      <w:r w:rsidRPr="006E07FF">
        <w:rPr>
          <w:rFonts w:ascii="Book Antiqua" w:hAnsi="Book Antiqua"/>
          <w:b/>
        </w:rPr>
        <w:t>Table 3</w:t>
      </w:r>
      <w:r w:rsidR="00BB2723" w:rsidRPr="006E07FF">
        <w:rPr>
          <w:rFonts w:ascii="Book Antiqua" w:hAnsi="Book Antiqua"/>
          <w:b/>
        </w:rPr>
        <w:t xml:space="preserve"> </w:t>
      </w:r>
      <w:r w:rsidRPr="006E07FF">
        <w:rPr>
          <w:rFonts w:ascii="Book Antiqua" w:hAnsi="Book Antiqua"/>
          <w:b/>
        </w:rPr>
        <w:t xml:space="preserve">Summary of best available evidence for psychological interventions in </w:t>
      </w:r>
      <w:r w:rsidR="002F544A" w:rsidRPr="002F544A">
        <w:rPr>
          <w:rFonts w:ascii="Book Antiqua" w:hAnsi="Book Antiqua"/>
          <w:b/>
        </w:rPr>
        <w:t>inflammatory bowel disease</w:t>
      </w:r>
    </w:p>
    <w:tbl>
      <w:tblPr>
        <w:tblStyle w:val="TableGrid"/>
        <w:tblW w:w="15735" w:type="dxa"/>
        <w:tblInd w:w="-1310" w:type="dxa"/>
        <w:tblLook w:val="04A0" w:firstRow="1" w:lastRow="0" w:firstColumn="1" w:lastColumn="0" w:noHBand="0" w:noVBand="1"/>
      </w:tblPr>
      <w:tblGrid>
        <w:gridCol w:w="5671"/>
        <w:gridCol w:w="6804"/>
        <w:gridCol w:w="3260"/>
      </w:tblGrid>
      <w:tr w:rsidR="00065BA1" w:rsidRPr="006E07FF" w14:paraId="4E51BDF2" w14:textId="77777777" w:rsidTr="00A01373">
        <w:tc>
          <w:tcPr>
            <w:tcW w:w="5671" w:type="dxa"/>
            <w:hideMark/>
          </w:tcPr>
          <w:p w14:paraId="0D7A7838" w14:textId="77777777" w:rsidR="00065BA1" w:rsidRPr="006E07FF" w:rsidRDefault="00065BA1" w:rsidP="003F63B7">
            <w:pPr>
              <w:widowControl w:val="0"/>
              <w:autoSpaceDE w:val="0"/>
              <w:autoSpaceDN w:val="0"/>
              <w:adjustRightInd w:val="0"/>
              <w:snapToGrid w:val="0"/>
              <w:spacing w:line="360" w:lineRule="auto"/>
              <w:jc w:val="both"/>
              <w:rPr>
                <w:rFonts w:ascii="Book Antiqua" w:hAnsi="Book Antiqua"/>
                <w:b/>
              </w:rPr>
            </w:pPr>
            <w:r w:rsidRPr="006E07FF">
              <w:rPr>
                <w:rFonts w:ascii="Book Antiqua" w:hAnsi="Book Antiqua"/>
                <w:b/>
              </w:rPr>
              <w:t>Intervention</w:t>
            </w:r>
          </w:p>
        </w:tc>
        <w:tc>
          <w:tcPr>
            <w:tcW w:w="6804" w:type="dxa"/>
            <w:hideMark/>
          </w:tcPr>
          <w:p w14:paraId="2E62B105" w14:textId="77777777" w:rsidR="00065BA1" w:rsidRPr="006E07FF" w:rsidRDefault="00065BA1" w:rsidP="003F63B7">
            <w:pPr>
              <w:widowControl w:val="0"/>
              <w:autoSpaceDE w:val="0"/>
              <w:autoSpaceDN w:val="0"/>
              <w:adjustRightInd w:val="0"/>
              <w:snapToGrid w:val="0"/>
              <w:spacing w:line="360" w:lineRule="auto"/>
              <w:jc w:val="center"/>
              <w:rPr>
                <w:rFonts w:ascii="Book Antiqua" w:hAnsi="Book Antiqua"/>
                <w:b/>
              </w:rPr>
            </w:pPr>
            <w:r w:rsidRPr="006E07FF">
              <w:rPr>
                <w:rFonts w:ascii="Book Antiqua" w:hAnsi="Book Antiqua"/>
                <w:b/>
              </w:rPr>
              <w:t>Recommendation</w:t>
            </w:r>
          </w:p>
        </w:tc>
        <w:tc>
          <w:tcPr>
            <w:tcW w:w="3260" w:type="dxa"/>
          </w:tcPr>
          <w:p w14:paraId="49334102" w14:textId="4B9827CC" w:rsidR="00065BA1" w:rsidRPr="006E07FF" w:rsidRDefault="00B67C5C" w:rsidP="00964620">
            <w:pPr>
              <w:widowControl w:val="0"/>
              <w:autoSpaceDE w:val="0"/>
              <w:autoSpaceDN w:val="0"/>
              <w:adjustRightInd w:val="0"/>
              <w:snapToGrid w:val="0"/>
              <w:spacing w:line="360" w:lineRule="auto"/>
              <w:jc w:val="center"/>
              <w:rPr>
                <w:rFonts w:ascii="Book Antiqua" w:hAnsi="Book Antiqua"/>
                <w:b/>
                <w:lang w:eastAsia="zh-CN"/>
              </w:rPr>
            </w:pPr>
            <w:r>
              <w:rPr>
                <w:rFonts w:ascii="Book Antiqua" w:hAnsi="Book Antiqua"/>
                <w:b/>
              </w:rPr>
              <w:t>Ref</w:t>
            </w:r>
            <w:r w:rsidR="00964620">
              <w:rPr>
                <w:rFonts w:ascii="Book Antiqua" w:hAnsi="Book Antiqua" w:hint="eastAsia"/>
                <w:b/>
                <w:lang w:eastAsia="zh-CN"/>
              </w:rPr>
              <w:t>.</w:t>
            </w:r>
          </w:p>
        </w:tc>
      </w:tr>
      <w:tr w:rsidR="00065BA1" w:rsidRPr="006E07FF" w14:paraId="527F3783" w14:textId="77777777" w:rsidTr="00A01373">
        <w:tc>
          <w:tcPr>
            <w:tcW w:w="5671" w:type="dxa"/>
          </w:tcPr>
          <w:p w14:paraId="30F0CD0C" w14:textId="09EA63A4" w:rsidR="00065BA1" w:rsidRPr="006E07FF" w:rsidRDefault="00065BA1" w:rsidP="003F63B7">
            <w:pPr>
              <w:widowControl w:val="0"/>
              <w:autoSpaceDE w:val="0"/>
              <w:autoSpaceDN w:val="0"/>
              <w:adjustRightInd w:val="0"/>
              <w:snapToGrid w:val="0"/>
              <w:spacing w:line="360" w:lineRule="auto"/>
              <w:jc w:val="both"/>
              <w:rPr>
                <w:rFonts w:ascii="Book Antiqua" w:hAnsi="Book Antiqua"/>
                <w:lang w:eastAsia="zh-CN"/>
              </w:rPr>
            </w:pPr>
            <w:r w:rsidRPr="006E07FF">
              <w:rPr>
                <w:rFonts w:ascii="Book Antiqua" w:hAnsi="Book Antiqua"/>
              </w:rPr>
              <w:t xml:space="preserve">Cognitive </w:t>
            </w:r>
            <w:r w:rsidR="00B67C5C" w:rsidRPr="006E07FF">
              <w:rPr>
                <w:rFonts w:ascii="Book Antiqua" w:hAnsi="Book Antiqua"/>
              </w:rPr>
              <w:t>behavioural th</w:t>
            </w:r>
            <w:r w:rsidR="00B67C5C">
              <w:rPr>
                <w:rFonts w:ascii="Book Antiqua" w:hAnsi="Book Antiqua"/>
              </w:rPr>
              <w:t>erapy</w:t>
            </w:r>
          </w:p>
        </w:tc>
        <w:tc>
          <w:tcPr>
            <w:tcW w:w="6804" w:type="dxa"/>
          </w:tcPr>
          <w:p w14:paraId="20F720ED" w14:textId="446A307F" w:rsidR="00065BA1" w:rsidRPr="006E07FF" w:rsidRDefault="00065BA1" w:rsidP="003F63B7">
            <w:pPr>
              <w:widowControl w:val="0"/>
              <w:adjustRightInd w:val="0"/>
              <w:snapToGrid w:val="0"/>
              <w:spacing w:line="360" w:lineRule="auto"/>
              <w:jc w:val="center"/>
              <w:rPr>
                <w:rFonts w:ascii="Book Antiqua" w:hAnsi="Book Antiqua"/>
                <w:color w:val="000000" w:themeColor="text1"/>
                <w:shd w:val="clear" w:color="auto" w:fill="FFFFFF"/>
              </w:rPr>
            </w:pPr>
            <w:r w:rsidRPr="006E07FF">
              <w:rPr>
                <w:rFonts w:ascii="Book Antiqua" w:hAnsi="Book Antiqua"/>
                <w:color w:val="000000" w:themeColor="text1"/>
                <w:shd w:val="clear" w:color="auto" w:fill="FFFFFF"/>
              </w:rPr>
              <w:t>May be useful for developing adaptive coping skills</w:t>
            </w:r>
            <w:r w:rsidR="00B67C5C" w:rsidRPr="006E07FF">
              <w:rPr>
                <w:rFonts w:ascii="Book Antiqua" w:hAnsi="Book Antiqua"/>
                <w:color w:val="000000" w:themeColor="text1"/>
                <w:shd w:val="clear" w:color="auto" w:fill="FFFFFF"/>
                <w:vertAlign w:val="superscript"/>
              </w:rPr>
              <w:fldChar w:fldCharType="begin" w:fldLock="1"/>
            </w:r>
            <w:r w:rsidR="00B67C5C" w:rsidRPr="006E07FF">
              <w:rPr>
                <w:rFonts w:ascii="Book Antiqua" w:hAnsi="Book Antiqua"/>
                <w:color w:val="000000" w:themeColor="text1"/>
                <w:shd w:val="clear" w:color="auto" w:fill="FFFFFF"/>
                <w:vertAlign w:val="superscript"/>
              </w:rPr>
              <w:instrText>ADDIN CSL_CITATION { "citationItems" : [ { "id" : "ITEM-1", "itemData" : { "DOI" : "10.1097/MIB.0000000000000567", "ISBN" : "1078-0998", "ISSN" : "1078-0998", "PMID" : "26360545", "abstract" : "BACKGROUND: Cognitive behavioral therapy may be useful for improving health-related quality of life (HRQOL) of at least some patients with inflammatory bowel disease (IBD), especially those with psychiatric comorbidities. However, cognitive behavioral therapy can be difficult to access. These difficulties can be overcome by computerized cognitive behavioral therapy (CCBT). This is a randomized controlled trial of a self-administered CCBT intervention for patients with IBD focused on improving HRQOL. It is hypothesized that CCBT completers will have an improved HRQOL relative to people not allocated to CCBT. METHODS: Patients with IBD were randomly allocated to CCBT (n = 113) versus treatment as usual (n = 86). The IBD Questionnaire at 12 weeks after baseline was the primary outcome, while generic HRQOL, anxiety, depression, coping strategies, perceived stress, and IBD symptoms were secondary outcomes. Outcomes were also measured at 6 months after baseline. Predictors of dropout were also determined. RESULTS: Twenty-nine CCBT participants (25.7%) completed the CCBT. The IBD Questionnaire was significantly increased at 12 weeks in CCBT completers compared with treatment-as-usual patients (F = 6.38, P = 0.01). Short Form-12 mental score (F = 5.00, P = 0.03) was also significantly better in CCBT compared with treatment-as-usual patients at 12 weeks. These outcomes were not maintained at 6 months. The predictors of dropout were baseline depression, biological use, lower IBD Questionnaire scores, and not having steroids. CONCLUSIONS: Improvements at 12 weeks after baseline were not maintained at 6 months. Future research should aim to improve adherence rates. Moreover, CCBT may not work for patients with IBD with comorbid depression.", "author" : [ { "dropping-particle" : "", "family" : "McCombie", "given" : "Andrew", "non-dropping-particle" : "", "parse-names" : false, "suffix" : "" }, { "dropping-particle" : "", "family" : "Gearry", "given" : "Richard", "non-dropping-particle" : "", "parse-names" : false, "suffix" : "" }, { "dropping-particle" : "", "family" : "Andrews", "given" : "Jane", "non-dropping-particle" : "", "parse-names" : false, "suffix" : "" }, { "dropping-particle" : "", "family" : "Mulder", "given" : "Roger", "non-dropping-particle" : "", "parse-names" : false, "suffix" : "" }, { "dropping-particle" : "", "family" : "Mikocka-Walus", "given" : "Antonina", "non-dropping-particle" : "", "parse-names" : false, "suffix" : "" } ], "container-title" : "Inflammatory Bowel Diseases", "id" : "ITEM-1", "issue" : "1", "issued" : { "date-parts" : [ [ "2016" ] ] }, "page" : "171-181", "title" : "Does Computerized Cognitive Behavioral Therapy Help People with Inflammatory Bowel Disease? A Randomized Controlled Trial", "type" : "article-journal", "volume" : "22" }, "uris" : [ "http://www.mendeley.com/documents/?uuid=adc5d63b-8f23-46b5-85ae-d0ea0da13e92" ] }, { "id" : "ITEM-2", "itemData" : { "DOI" : "10.1080/00365520310003110", "ISSN" : "0036-5521", "author" : [ { "dropping-particle" : "", "family" : "Mussell", "given" : "M.", "non-dropping-particle" : "", "parse-names" : false, "suffix" : "" }, { "dropping-particle" : "", "family" : "B\u00f6cker", "given" : "U.", "non-dropping-particle" : "", "parse-names" : false, "suffix" : "" }, { "dropping-particle" : "", "family" : "Nagel", "given" : "N.", "non-dropping-particle" : "", "parse-names" : false, "suffix" : "" }, { "dropping-particle" : "", "family" : "Olbrich", "given" : "R.", "non-dropping-particle" : "", "parse-names" : false, "suffix" : "" }, { "dropping-particle" : "V.", "family" : "Singer", "given" : "M.", "non-dropping-particle" : "", "parse-names" : false, "suffix" : "" } ], "container-title" : "Scandinavian Journal of Gastroenterology", "id" : "ITEM-2", "issue" : "7", "issued" : { "date-parts" : [ [ "2003" ] ] }, "page" : "755-762", "title" : "Reducing Psychological Distress in Patients with Inflammatory Bowel Disease by Cognitive-Behavioural Treatment: Exploratory Study of Effectiveness", "type" : "article-journal", "volume" : "38" }, "uris" : [ "http://www.mendeley.com/documents/?uuid=f27dedbb-bbc1-47ca-80c4-98e3a1a1fabd" ] }, { "id" : "ITEM-3", "itemData" : { "DOI" : "10.1186/s12876-015-0278-2", "ISBN" : "1260900091327", "ISSN" : "1471-230X", "PMID" : "25934170", "abstract" : "BACKGROUND: Studies have demonstrated usefulness of cognitive-behavioural therapy (CBT) in managing distress in inflammatory bowel disease (IBD); however, few have focused on IBD course. The present trial aimed to investigate whether adding CBT to standard treatment prolongs remission in IBD in comparison to standard therapy alone. METHODS: A 2-arm parallel pragmatic randomised controlled trial (+CBT - standard care plus either face-to-face (F2F) or online CBT over 10 weeks versus standard care alone (SC)) was conducted with adult patients in remission. IBD remission at 12 months since baseline was the primary outcome measure while the secondary outcome measures were mental health status and quality of life (QoL). Linear mixed-effect models were used to compare groups on outcome variables while controlling for baseline. RESULTS: Participants were 174 patients with IBD (90 +CBT, 84 SC). There was no difference in remission rates between groups, with similar numbers flaring at 12 months. Groups did not differ in anxiety, depression or coping at 6 or 12 months (p &gt;0.05). When only participants classified as 'in need' (young, high baseline IBD activity, recently diagnosed; poor mental health) were examined in the post-hoc analysis (n = 74, 34 CBT and 40 controls), CBT significantly improved mental QoL (p = .034, d = .56) at 6 months. Online CBT group had a higher score on Precontemplation than the F2F group, which is consistent with less developed coping with IBD in the cCBT group (p = .045). CONCLUSIONS: Future studies should direct psychological interventions to patients 'in need' and attempt to recruit larger samples to compensate for significant attrition when using online CBT. TRIAL REGISTRATION: The protocol was registered on 21/10/2009 with the Australian New Zealand Clinical Trials Registry (ID: ACTRN12609000913279).", "author" : [ { "dropping-particle" : "", "family" : "Mikocka-Walus", "given" : "Antonina", "non-dropping-particle" : "", "parse-names" : false, "suffix" : "" }, { "dropping-particle" : "", "family" : "Bampton", "given" : "Peter", "non-dropping-particle" : "", "parse-names" : false, "suffix" : "" }, { "dropping-particle" : "", "family" : "Hetzel", "given" : "David", "non-dropping-particle" : "", "parse-names" : false, "suffix" : "" }, { "dropping-particle" : "", "family" : "Hughes", "given" : "Patrick", "non-dropping-particle" : "", "parse-names" : false, "suffix" : "" }, { "dropping-particle" : "", "family" : "Esterman", "given" : "Adrian", "non-dropping-particle" : "", "parse-names" : false, "suffix" : "" }, { "dropping-particle" : "", "family" : "Andrews", "given" : "Jane M", "non-dropping-particle" : "", "parse-names" : false, "suffix" : "" } ], "container-title" : "BMC Gastroenterology", "id" : "ITEM-3", "issue" : "1", "issued" : { "date-parts" : [ [ "2015" ] ] }, "page" : "54", "title" : "Cognitive-behavioural therapy has no effect on disease activity but improves quality of life in subgroups of patients with inflammatory bowel disease: a pilot randomised controlled trial", "type" : "article-journal", "volume" : "15" }, "uris" : [ "http://www.mendeley.com/documents/?uuid=3812655c-c483-490e-9a2a-64bf5d8d52ed" ] } ], "mendeley" : { "formattedCitation" : "(85,88,90)", "plainTextFormattedCitation" : "(85,88,90)", "previouslyFormattedCitation" : "(85,88,90)" }, "properties" : { "noteIndex" : 0 }, "schema" : "https://github.com/citation-style-language/schema/raw/master/csl-citation.json" }</w:instrText>
            </w:r>
            <w:r w:rsidR="00B67C5C" w:rsidRPr="006E07FF">
              <w:rPr>
                <w:rFonts w:ascii="Book Antiqua" w:hAnsi="Book Antiqua"/>
                <w:color w:val="000000" w:themeColor="text1"/>
                <w:shd w:val="clear" w:color="auto" w:fill="FFFFFF"/>
                <w:vertAlign w:val="superscript"/>
              </w:rPr>
              <w:fldChar w:fldCharType="separate"/>
            </w:r>
            <w:r w:rsidR="00B67C5C">
              <w:rPr>
                <w:rFonts w:ascii="Book Antiqua" w:hAnsi="Book Antiqua"/>
                <w:noProof/>
                <w:color w:val="000000" w:themeColor="text1"/>
                <w:shd w:val="clear" w:color="auto" w:fill="FFFFFF"/>
                <w:vertAlign w:val="superscript"/>
              </w:rPr>
              <w:t>[</w:t>
            </w:r>
            <w:r w:rsidR="00B67C5C" w:rsidRPr="006E07FF">
              <w:rPr>
                <w:rFonts w:ascii="Book Antiqua" w:hAnsi="Book Antiqua"/>
                <w:noProof/>
                <w:color w:val="000000" w:themeColor="text1"/>
                <w:shd w:val="clear" w:color="auto" w:fill="FFFFFF"/>
                <w:vertAlign w:val="superscript"/>
              </w:rPr>
              <w:t>85,88,90</w:t>
            </w:r>
            <w:r w:rsidR="00B67C5C">
              <w:rPr>
                <w:rFonts w:ascii="Book Antiqua" w:hAnsi="Book Antiqua"/>
                <w:noProof/>
                <w:color w:val="000000" w:themeColor="text1"/>
                <w:shd w:val="clear" w:color="auto" w:fill="FFFFFF"/>
                <w:vertAlign w:val="superscript"/>
              </w:rPr>
              <w:t>]</w:t>
            </w:r>
            <w:r w:rsidR="00B67C5C" w:rsidRPr="006E07FF">
              <w:rPr>
                <w:rFonts w:ascii="Book Antiqua" w:hAnsi="Book Antiqua"/>
                <w:color w:val="000000" w:themeColor="text1"/>
                <w:shd w:val="clear" w:color="auto" w:fill="FFFFFF"/>
                <w:vertAlign w:val="superscript"/>
              </w:rPr>
              <w:fldChar w:fldCharType="end"/>
            </w:r>
            <w:r w:rsidRPr="006E07FF">
              <w:rPr>
                <w:rFonts w:ascii="Book Antiqua" w:hAnsi="Book Antiqua"/>
                <w:color w:val="000000" w:themeColor="text1"/>
                <w:shd w:val="clear" w:color="auto" w:fill="FFFFFF"/>
              </w:rPr>
              <w:t>, reducing IBD-related stress</w:t>
            </w:r>
            <w:r w:rsidR="00B67C5C" w:rsidRPr="006E07FF">
              <w:rPr>
                <w:rFonts w:ascii="Book Antiqua" w:hAnsi="Book Antiqua"/>
                <w:color w:val="000000" w:themeColor="text1"/>
                <w:shd w:val="clear" w:color="auto" w:fill="FFFFFF"/>
                <w:vertAlign w:val="superscript"/>
              </w:rPr>
              <w:fldChar w:fldCharType="begin" w:fldLock="1"/>
            </w:r>
            <w:r w:rsidR="00B67C5C" w:rsidRPr="006E07FF">
              <w:rPr>
                <w:rFonts w:ascii="Book Antiqua" w:hAnsi="Book Antiqua"/>
                <w:color w:val="000000" w:themeColor="text1"/>
                <w:shd w:val="clear" w:color="auto" w:fill="FFFFFF"/>
                <w:vertAlign w:val="superscript"/>
              </w:rPr>
              <w:instrText>ADDIN CSL_CITATION { "citationItems" : [ { "id" : "ITEM-1", "itemData" : { "DOI" : "10.1080/00365520310003110", "ISSN" : "0036-5521", "author" : [ { "dropping-particle" : "", "family" : "Mussell", "given" : "M.", "non-dropping-particle" : "", "parse-names" : false, "suffix" : "" }, { "dropping-particle" : "", "family" : "B\u00f6cker", "given" : "U.", "non-dropping-particle" : "", "parse-names" : false, "suffix" : "" }, { "dropping-particle" : "", "family" : "Nagel", "given" : "N.", "non-dropping-particle" : "", "parse-names" : false, "suffix" : "" }, { "dropping-particle" : "", "family" : "Olbrich", "given" : "R.", "non-dropping-particle" : "", "parse-names" : false, "suffix" : "" }, { "dropping-particle" : "V.", "family" : "Singer", "given" : "M.", "non-dropping-particle" : "", "parse-names" : false, "suffix" : "" } ], "container-title" : "Scandinavian Journal of Gastroenterology", "id" : "ITEM-1", "issue" : "7", "issued" : { "date-parts" : [ [ "2003" ] ] }, "page" : "755-762", "title" : "Reducing Psychological Distress in Patients with Inflammatory Bowel Disease by Cognitive-Behavioural Treatment: Exploratory Study of Effectiveness", "type" : "article-journal", "volume" : "38" }, "uris" : [ "http://www.mendeley.com/documents/?uuid=f27dedbb-bbc1-47ca-80c4-98e3a1a1fabd" ] } ], "mendeley" : { "formattedCitation" : "(85)", "plainTextFormattedCitation" : "(85)", "previouslyFormattedCitation" : "(85)" }, "properties" : { "noteIndex" : 0 }, "schema" : "https://github.com/citation-style-language/schema/raw/master/csl-citation.json" }</w:instrText>
            </w:r>
            <w:r w:rsidR="00B67C5C" w:rsidRPr="006E07FF">
              <w:rPr>
                <w:rFonts w:ascii="Book Antiqua" w:hAnsi="Book Antiqua"/>
                <w:color w:val="000000" w:themeColor="text1"/>
                <w:shd w:val="clear" w:color="auto" w:fill="FFFFFF"/>
                <w:vertAlign w:val="superscript"/>
              </w:rPr>
              <w:fldChar w:fldCharType="separate"/>
            </w:r>
            <w:r w:rsidR="00B67C5C">
              <w:rPr>
                <w:rFonts w:ascii="Book Antiqua" w:hAnsi="Book Antiqua"/>
                <w:noProof/>
                <w:color w:val="000000" w:themeColor="text1"/>
                <w:shd w:val="clear" w:color="auto" w:fill="FFFFFF"/>
                <w:vertAlign w:val="superscript"/>
              </w:rPr>
              <w:t>[</w:t>
            </w:r>
            <w:r w:rsidR="00B67C5C" w:rsidRPr="006E07FF">
              <w:rPr>
                <w:rFonts w:ascii="Book Antiqua" w:hAnsi="Book Antiqua"/>
                <w:noProof/>
                <w:color w:val="000000" w:themeColor="text1"/>
                <w:shd w:val="clear" w:color="auto" w:fill="FFFFFF"/>
                <w:vertAlign w:val="superscript"/>
              </w:rPr>
              <w:t>85</w:t>
            </w:r>
            <w:r w:rsidR="00B67C5C">
              <w:rPr>
                <w:rFonts w:ascii="Book Antiqua" w:hAnsi="Book Antiqua"/>
                <w:noProof/>
                <w:color w:val="000000" w:themeColor="text1"/>
                <w:shd w:val="clear" w:color="auto" w:fill="FFFFFF"/>
                <w:vertAlign w:val="superscript"/>
              </w:rPr>
              <w:t>]</w:t>
            </w:r>
            <w:r w:rsidR="00B67C5C" w:rsidRPr="006E07FF">
              <w:rPr>
                <w:rFonts w:ascii="Book Antiqua" w:hAnsi="Book Antiqua"/>
                <w:color w:val="000000" w:themeColor="text1"/>
                <w:shd w:val="clear" w:color="auto" w:fill="FFFFFF"/>
                <w:vertAlign w:val="superscript"/>
              </w:rPr>
              <w:fldChar w:fldCharType="end"/>
            </w:r>
            <w:r w:rsidRPr="006E07FF">
              <w:rPr>
                <w:rFonts w:ascii="Book Antiqua" w:hAnsi="Book Antiqua"/>
                <w:color w:val="000000" w:themeColor="text1"/>
                <w:shd w:val="clear" w:color="auto" w:fill="FFFFFF"/>
              </w:rPr>
              <w:t>, and improving quality of life</w:t>
            </w:r>
            <w:r w:rsidR="00B67C5C" w:rsidRPr="006E07FF">
              <w:rPr>
                <w:rFonts w:ascii="Book Antiqua" w:hAnsi="Book Antiqua"/>
                <w:color w:val="000000" w:themeColor="text1"/>
                <w:shd w:val="clear" w:color="auto" w:fill="FFFFFF"/>
                <w:vertAlign w:val="superscript"/>
              </w:rPr>
              <w:fldChar w:fldCharType="begin" w:fldLock="1"/>
            </w:r>
            <w:r w:rsidR="00B67C5C" w:rsidRPr="006E07FF">
              <w:rPr>
                <w:rFonts w:ascii="Book Antiqua" w:hAnsi="Book Antiqua"/>
                <w:color w:val="000000" w:themeColor="text1"/>
                <w:shd w:val="clear" w:color="auto" w:fill="FFFFFF"/>
                <w:vertAlign w:val="superscript"/>
              </w:rPr>
              <w:instrText>ADDIN CSL_CITATION { "citationItems" : [ { "id" : "ITEM-1", "itemData" : { "DOI" : "10.1097/MIB.0000000000000567", "ISBN" : "1078-0998", "ISSN" : "1078-0998", "PMID" : "26360545", "abstract" : "BACKGROUND: Cognitive behavioral therapy may be useful for improving health-related quality of life (HRQOL) of at least some patients with inflammatory bowel disease (IBD), especially those with psychiatric comorbidities. However, cognitive behavioral therapy can be difficult to access. These difficulties can be overcome by computerized cognitive behavioral therapy (CCBT). This is a randomized controlled trial of a self-administered CCBT intervention for patients with IBD focused on improving HRQOL. It is hypothesized that CCBT completers will have an improved HRQOL relative to people not allocated to CCBT. METHODS: Patients with IBD were randomly allocated to CCBT (n = 113) versus treatment as usual (n = 86). The IBD Questionnaire at 12 weeks after baseline was the primary outcome, while generic HRQOL, anxiety, depression, coping strategies, perceived stress, and IBD symptoms were secondary outcomes. Outcomes were also measured at 6 months after baseline. Predictors of dropout were also determined. RESULTS: Twenty-nine CCBT participants (25.7%) completed the CCBT. The IBD Questionnaire was significantly increased at 12 weeks in CCBT completers compared with treatment-as-usual patients (F = 6.38, P = 0.01). Short Form-12 mental score (F = 5.00, P = 0.03) was also significantly better in CCBT compared with treatment-as-usual patients at 12 weeks. These outcomes were not maintained at 6 months. The predictors of dropout were baseline depression, biological use, lower IBD Questionnaire scores, and not having steroids. CONCLUSIONS: Improvements at 12 weeks after baseline were not maintained at 6 months. Future research should aim to improve adherence rates. Moreover, CCBT may not work for patients with IBD with comorbid depression.", "author" : [ { "dropping-particle" : "", "family" : "McCombie", "given" : "Andrew", "non-dropping-particle" : "", "parse-names" : false, "suffix" : "" }, { "dropping-particle" : "", "family" : "Gearry", "given" : "Richard", "non-dropping-particle" : "", "parse-names" : false, "suffix" : "" }, { "dropping-particle" : "", "family" : "Andrews", "given" : "Jane", "non-dropping-particle" : "", "parse-names" : false, "suffix" : "" }, { "dropping-particle" : "", "family" : "Mulder", "given" : "Roger", "non-dropping-particle" : "", "parse-names" : false, "suffix" : "" }, { "dropping-particle" : "", "family" : "Mikocka-Walus", "given" : "Antonina", "non-dropping-particle" : "", "parse-names" : false, "suffix" : "" } ], "container-title" : "Inflammatory Bowel Diseases", "id" : "ITEM-1", "issue" : "1", "issued" : { "date-parts" : [ [ "2016" ] ] }, "page" : "171-181", "title" : "Does Computerized Cognitive Behavioral Therapy Help People with Inflammatory Bowel Disease? A Randomized Controlled Trial", "type" : "article-journal", "volume" : "22" }, "uris" : [ "http://www.mendeley.com/documents/?uuid=adc5d63b-8f23-46b5-85ae-d0ea0da13e92" ] }, { "id" : "ITEM-2", "itemData" : { "DOI" : "10.1186/s12876-015-0278-2", "ISBN" : "1260900091327", "ISSN" : "1471-230X", "PMID" : "25934170", "abstract" : "BACKGROUND: Studies have demonstrated usefulness of cognitive-behavioural therapy (CBT) in managing distress in inflammatory bowel disease (IBD); however, few have focused on IBD course. The present trial aimed to investigate whether adding CBT to standard treatment prolongs remission in IBD in comparison to standard therapy alone. METHODS: A 2-arm parallel pragmatic randomised controlled trial (+CBT - standard care plus either face-to-face (F2F) or online CBT over 10 weeks versus standard care alone (SC)) was conducted with adult patients in remission. IBD remission at 12 months since baseline was the primary outcome measure while the secondary outcome measures were mental health status and quality of life (QoL). Linear mixed-effect models were used to compare groups on outcome variables while controlling for baseline. RESULTS: Participants were 174 patients with IBD (90 +CBT, 84 SC). There was no difference in remission rates between groups, with similar numbers flaring at 12 months. Groups did not differ in anxiety, depression or coping at 6 or 12 months (p &gt;0.05). When only participants classified as 'in need' (young, high baseline IBD activity, recently diagnosed; poor mental health) were examined in the post-hoc analysis (n = 74, 34 CBT and 40 controls), CBT significantly improved mental QoL (p = .034, d = .56) at 6 months. Online CBT group had a higher score on Precontemplation than the F2F group, which is consistent with less developed coping with IBD in the cCBT group (p = .045). CONCLUSIONS: Future studies should direct psychological interventions to patients 'in need' and attempt to recruit larger samples to compensate for significant attrition when using online CBT. TRIAL REGISTRATION: The protocol was registered on 21/10/2009 with the Australian New Zealand Clinical Trials Registry (ID: ACTRN12609000913279).", "author" : [ { "dropping-particle" : "", "family" : "Mikocka-Walus", "given" : "Antonina", "non-dropping-particle" : "", "parse-names" : false, "suffix" : "" }, { "dropping-particle" : "", "family" : "Bampton", "given" : "Peter", "non-dropping-particle" : "", "parse-names" : false, "suffix" : "" }, { "dropping-particle" : "", "family" : "Hetzel", "given" : "David", "non-dropping-particle" : "", "parse-names" : false, "suffix" : "" }, { "dropping-particle" : "", "family" : "Hughes", "given" : "Patrick", "non-dropping-particle" : "", "parse-names" : false, "suffix" : "" }, { "dropping-particle" : "", "family" : "Esterman", "given" : "Adrian", "non-dropping-particle" : "", "parse-names" : false, "suffix" : "" }, { "dropping-particle" : "", "family" : "Andrews", "given" : "Jane M", "non-dropping-particle" : "", "parse-names" : false, "suffix" : "" } ], "container-title" : "BMC Gastroenterology", "id" : "ITEM-2", "issue" : "1", "issued" : { "date-parts" : [ [ "2015" ] ] }, "page" : "54", "title" : "Cognitive-behavioural therapy has no effect on disease activity but improves quality of life in subgroups of patients with inflammatory bowel disease: a pilot randomised controlled trial", "type" : "article-journal", "volume" : "15" }, "uris" : [ "http://www.mendeley.com/documents/?uuid=3812655c-c483-490e-9a2a-64bf5d8d52ed" ] }, { "id" : "ITEM-3", "itemData" : { "abstract" : "La enfermedad inflamatoria intestinal (EII) es una enfermedad cr\u00f3nica que afecta notablemente a la calidad de vida del paciente. El principal objetivo de este estudio fue demostrar la eficacia de un programa de tratamiento psicol\u00f3gico protocolizado para mejorar la calidad de vida de estos pacientes. La muestra estuvo constituida por 57 pacientes diagnosticados de EII (33 programa de tratamiento en grupo y 24 grupo control en lista de espera). Las variables dependientes fueron: s\u00edntomas digestivos, s\u00edntomas sist\u00e9micos, afectaci\u00f3n funcional, funci\u00f3n emocional y afectaci\u00f3n social (Cuestionario de calidad de vida en la enfermedad inflamatoria intestinal [SIBDQ], L\u00f3pez-Vivancos y cols., 1999). Los resultados revelan que el programa de tratamiento psicol\u00f3gico result\u00f3 eficaz para producir una mejor\u00eda significativa en todas las variables de calidad de vida a la finalizaci\u00f3n del mismo, al compararlo con el grupo control en lista de espera. Si bien las diferencias se mantienen en 4 de los 5 aspectos evaluados a los 3 meses de seguimiento, a los 12 s\u00f3lo se mantienen las diferencias en uno de ellos. Inflammatory bowel disease (IBD) is a chronic illness that greatly affects patients\u2019 quality of life. The main objective of the present study was to demonstrate the effectiveness of a protocolized psychological treatment programme in group format for improving the quality of life of these patients. The sample was made up of 57 inflammatory bowel disease patients (33 treatment group and 24 waiting list control group). The dependent variables were: digestive symptoms, systemic symptoms, functional effects, emotional function and social effects (Inflammatory Bowel Disease Quality of Life Questionnaire [SIBDQ], L\u00f3pez-Vivancos and cols., 1999). The results showed that the psychological treatment programme for IBD was effective in producing a significant improvement in all the quality of life variables, by comparison with the waiting list control group. Although the differences were maintained in 4 of the 5 variables assessed at the 3-month follow-up, after 12 months the differences were only maintained in one of them.", "author" : [ { "dropping-particle" : "", "family" : "D\u00edaz-Sibaja", "given" : "Miguel \u00c1ngel", "non-dropping-particle" : "", "parse-names" : false, "suffix" : "" }, { "dropping-particle" : "", "family" : "Comeche-Moreno", "given" : "Mar\u00eda Isabel", "non-dropping-particle" : "", "parse-names" : false, "suffix" : "" }, { "dropping-particle" : "", "family" : "Mas-Hesse", "given" : "Blanca", "non-dropping-particle" : "", "parse-names" : false, "suffix" : "" }, { "dropping-particle" : "", "family" : "Garc\u00eda", "given" : "Marta D\u00edaz", "non-dropping-particle" : "", "parse-names" : false, "suffix" : "" }, { "dropping-particle" : "", "family" : "Pareja", "given" : "Miguel \u00c1ngel Vallejo", "non-dropping-particle" : "", "parse-names" : false, "suffix" : "" } ], "container-title" : "Psychology in Spain", "id" : "ITEM-3", "issue" : "1", "issued" : { "date-parts" : [ [ "2009" ] ] }, "page" : "17-24", "title" : "Protocolized grouppsychological treatment of inflammatory boweldisease: It's impact on quality of life.", "type" : "article-journal", "volume" : "13" }, "uris" : [ "http://www.mendeley.com/documents/?uuid=1804870c-4606-4097-87cd-e04434ea8c2f" ] }, { "id" : "ITEM-4", "itemData" : { "DOI" : "10.1002/ibd.21679", "ISBN" : "3126953999", "ISSN" : "10780998", "PMID" : "21351218", "abstract" : "BACKGROUND: Psychotherapy for Crohn's disease (CD) has focused on patients with psychological distress. Another approach to optimize management of CD is to target patients who do not exhibit psychological distress but engage in behaviors that undermine treatment efficacy / increase risk for flare. We sought to determine the feasibility/acceptability and estimate the effects of a program framed around Project Management (PM) principles on CD outcomes.\\n\\nMETHODS: Twenty-eight adults with quiescent CD without a history of psychiatric disorder were randomized to PM (n = 16) or treatment as usual (TAU; n = 12). Baseline and follow-up measures were Inflammatory Bowel Disease Questionnaire (IBDQ), Medication Adherence Scale (MAS), Perceived Stress Questionnaire (PSQ), and IBD Self-Efficacy Scale (IBD-SES).\\n\\nRESULTS: There were significant group \u00d7 time effects favoring PM on IBDQ-Total Score (F(1) = 15.2, P = 0.001), IBDQ-Bowel (F(1) = 6.5, P = 0.02), and IBDQ-Systemic (F(1) = 9.3, P = 0.007) but not IBDQ-Emotional (F(1) = 1.9, P = ns) or IBDQ-Social (F(1) = 2.4, P = ns). There was a significant interaction effect favoring PM with respect to PSQ (F(1) = 8.4, P = 0.01) and IBD-SES (F(1) = 12.2, P = 0.003). There was no immediate change in MAS (F(1) = 4.3, P = ns). Moderate effect sizes (d &gt; 0.30) were observed for IBDQ total score (d = 0.45), IBDQ bowel health (d = 0.45), and systemic health (d = 0.37). Effect sizes for PSQ (d = 0.13) and IBDSES (d = 0.17) were smaller.\\n\\nCONCLUSIONS: Behavioral programs that appeal to patients who may not seek psychotherapy for negative health behaviors may improve quality of life and potentially disease course and outcomes.", "author" : [ { "dropping-particle" : "", "family" : "Keefer", "given" : "Laurie", "non-dropping-particle" : "", "parse-names" : false, "suffix" : "" }, { "dropping-particle" : "", "family" : "Doerfler", "given" : "Bethany", "non-dropping-particle" : "", "parse-names" : false, "suffix" : "" }, { "dropping-particle" : "", "family" : "Artz", "given" : "Caroline", "non-dropping-particle" : "", "parse-names" : false, "suffix" : "" } ], "container-title" : "Inflammatory Bowel Diseases", "id" : "ITEM-4", "issue" : "2", "issued" : { "date-parts" : [ [ "2012" ] ] }, "page" : "254-260", "title" : "Optimizing management of Crohn's disease within a project management framework: Results of a pilot study", "type" : "article-journal", "volume" : "18" }, "uris" : [ "http://www.mendeley.com/documents/?uuid=b32ddfd8-59c6-4b47-8f5b-f6f4589da627" ] } ], "mendeley" : { "formattedCitation" : "(86\u201388,90)", "plainTextFormattedCitation" : "(86\u201388,90)", "previouslyFormattedCitation" : "(86\u201388,90)" }, "properties" : { "noteIndex" : 0 }, "schema" : "https://github.com/citation-style-language/schema/raw/master/csl-citation.json" }</w:instrText>
            </w:r>
            <w:r w:rsidR="00B67C5C" w:rsidRPr="006E07FF">
              <w:rPr>
                <w:rFonts w:ascii="Book Antiqua" w:hAnsi="Book Antiqua"/>
                <w:color w:val="000000" w:themeColor="text1"/>
                <w:shd w:val="clear" w:color="auto" w:fill="FFFFFF"/>
                <w:vertAlign w:val="superscript"/>
              </w:rPr>
              <w:fldChar w:fldCharType="separate"/>
            </w:r>
            <w:r w:rsidR="00B67C5C">
              <w:rPr>
                <w:rFonts w:ascii="Book Antiqua" w:hAnsi="Book Antiqua"/>
                <w:noProof/>
                <w:color w:val="000000" w:themeColor="text1"/>
                <w:shd w:val="clear" w:color="auto" w:fill="FFFFFF"/>
                <w:vertAlign w:val="superscript"/>
              </w:rPr>
              <w:t>[</w:t>
            </w:r>
            <w:r w:rsidR="00B67C5C" w:rsidRPr="006E07FF">
              <w:rPr>
                <w:rFonts w:ascii="Book Antiqua" w:hAnsi="Book Antiqua"/>
                <w:noProof/>
                <w:color w:val="000000" w:themeColor="text1"/>
                <w:shd w:val="clear" w:color="auto" w:fill="FFFFFF"/>
                <w:vertAlign w:val="superscript"/>
              </w:rPr>
              <w:t>86–88,90</w:t>
            </w:r>
            <w:r w:rsidR="00B67C5C">
              <w:rPr>
                <w:rFonts w:ascii="Book Antiqua" w:hAnsi="Book Antiqua"/>
                <w:noProof/>
                <w:color w:val="000000" w:themeColor="text1"/>
                <w:shd w:val="clear" w:color="auto" w:fill="FFFFFF"/>
                <w:vertAlign w:val="superscript"/>
              </w:rPr>
              <w:t>]</w:t>
            </w:r>
            <w:r w:rsidR="00B67C5C" w:rsidRPr="006E07FF">
              <w:rPr>
                <w:rFonts w:ascii="Book Antiqua" w:hAnsi="Book Antiqua"/>
                <w:color w:val="000000" w:themeColor="text1"/>
                <w:shd w:val="clear" w:color="auto" w:fill="FFFFFF"/>
                <w:vertAlign w:val="superscript"/>
              </w:rPr>
              <w:fldChar w:fldCharType="end"/>
            </w:r>
            <w:r w:rsidR="00B67C5C">
              <w:rPr>
                <w:rFonts w:ascii="Book Antiqua" w:hAnsi="Book Antiqua" w:hint="eastAsia"/>
                <w:color w:val="000000" w:themeColor="text1"/>
                <w:shd w:val="clear" w:color="auto" w:fill="FFFFFF"/>
                <w:lang w:eastAsia="zh-CN"/>
              </w:rPr>
              <w:t xml:space="preserve"> </w:t>
            </w:r>
            <w:r w:rsidRPr="006E07FF">
              <w:rPr>
                <w:rFonts w:ascii="Book Antiqua" w:hAnsi="Book Antiqua"/>
                <w:color w:val="000000" w:themeColor="text1"/>
                <w:shd w:val="clear" w:color="auto" w:fill="FFFFFF"/>
              </w:rPr>
              <w:t>Therapeutic gains are observed in individuals with varying degrees of distress.</w:t>
            </w:r>
            <w:r w:rsidRPr="006E07FF">
              <w:rPr>
                <w:rFonts w:ascii="Book Antiqua" w:hAnsi="Book Antiqua"/>
                <w:color w:val="000000" w:themeColor="text1"/>
                <w:shd w:val="clear" w:color="auto" w:fill="FFFFFF"/>
                <w:vertAlign w:val="superscript"/>
              </w:rPr>
              <w:fldChar w:fldCharType="begin" w:fldLock="1"/>
            </w:r>
            <w:r w:rsidRPr="006E07FF">
              <w:rPr>
                <w:rFonts w:ascii="Book Antiqua" w:hAnsi="Book Antiqua"/>
                <w:color w:val="000000" w:themeColor="text1"/>
                <w:shd w:val="clear" w:color="auto" w:fill="FFFFFF"/>
                <w:vertAlign w:val="superscript"/>
              </w:rPr>
              <w:instrText>ADDIN CSL_CITATION { "citationItems" : [ { "id" : "ITEM-1", "itemData" : { "DOI" : "10.1080/00365520310003110", "ISSN" : "0036-5521", "author" : [ { "dropping-particle" : "", "family" : "Mussell", "given" : "M.", "non-dropping-particle" : "", "parse-names" : false, "suffix" : "" }, { "dropping-particle" : "", "family" : "B\u00f6cker", "given" : "U.", "non-dropping-particle" : "", "parse-names" : false, "suffix" : "" }, { "dropping-particle" : "", "family" : "Nagel", "given" : "N.", "non-dropping-particle" : "", "parse-names" : false, "suffix" : "" }, { "dropping-particle" : "", "family" : "Olbrich", "given" : "R.", "non-dropping-particle" : "", "parse-names" : false, "suffix" : "" }, { "dropping-particle" : "V.", "family" : "Singer", "given" : "M.", "non-dropping-particle" : "", "parse-names" : false, "suffix" : "" } ], "container-title" : "Scandinavian Journal of Gastroenterology", "id" : "ITEM-1", "issue" : "7", "issued" : { "date-parts" : [ [ "2003" ] ] }, "page" : "755-762", "title" : "Reducing Psychological Distress in Patients with Inflammatory Bowel Disease by Cognitive-Behavioural Treatment: Exploratory Study of Effectiveness", "type" : "article-journal", "volume" : "38" }, "uris" : [ "http://www.mendeley.com/documents/?uuid=f27dedbb-bbc1-47ca-80c4-98e3a1a1fabd" ] }, { "id" : "ITEM-2", "itemData" : { "DOI" : "10.1186/s12876-015-0278-2", "ISBN" : "1260900091327", "ISSN" : "1471-230X", "PMID" : "25934170", "abstract" : "BACKGROUND: Studies have demonstrated usefulness of cognitive-behavioural therapy (CBT) in managing distress in inflammatory bowel disease (IBD); however, few have focused on IBD course. The present trial aimed to investigate whether adding CBT to standard treatment prolongs remission in IBD in comparison to standard therapy alone. METHODS: A 2-arm parallel pragmatic randomised controlled trial (+CBT - standard care plus either face-to-face (F2F) or online CBT over 10 weeks versus standard care alone (SC)) was conducted with adult patients in remission. IBD remission at 12 months since baseline was the primary outcome measure while the secondary outcome measures were mental health status and quality of life (QoL). Linear mixed-effect models were used to compare groups on outcome variables while controlling for baseline. RESULTS: Participants were 174 patients with IBD (90 +CBT, 84 SC). There was no difference in remission rates between groups, with similar numbers flaring at 12 months. Groups did not differ in anxiety, depression or coping at 6 or 12 months (p &gt;0.05). When only participants classified as 'in need' (young, high baseline IBD activity, recently diagnosed; poor mental health) were examined in the post-hoc analysis (n = 74, 34 CBT and 40 controls), CBT significantly improved mental QoL (p = .034, d = .56) at 6 months. Online CBT group had a higher score on Precontemplation than the F2F group, which is consistent with less developed coping with IBD in the cCBT group (p = .045). CONCLUSIONS: Future studies should direct psychological interventions to patients 'in need' and attempt to recruit larger samples to compensate for significant attrition when using online CBT. TRIAL REGISTRATION: The protocol was registered on 21/10/2009 with the Australian New Zealand Clinical Trials Registry (ID: ACTRN12609000913279).", "author" : [ { "dropping-particle" : "", "family" : "Mikocka-Walus", "given" : "Antonina", "non-dropping-particle" : "", "parse-names" : false, "suffix" : "" }, { "dropping-particle" : "", "family" : "Bampton", "given" : "Peter", "non-dropping-particle" : "", "parse-names" : false, "suffix" : "" }, { "dropping-particle" : "", "family" : "Hetzel", "given" : "David", "non-dropping-particle" : "", "parse-names" : false, "suffix" : "" }, { "dropping-particle" : "", "family" : "Hughes", "given" : "Patrick", "non-dropping-particle" : "", "parse-names" : false, "suffix" : "" }, { "dropping-particle" : "", "family" : "Esterman", "given" : "Adrian", "non-dropping-particle" : "", "parse-names" : false, "suffix" : "" }, { "dropping-particle" : "", "family" : "Andrews", "given" : "Jane M", "non-dropping-particle" : "", "parse-names" : false, "suffix" : "" } ], "container-title" : "BMC Gastroenterology", "id" : "ITEM-2", "issue" : "1", "issued" : { "date-parts" : [ [ "2015" ] ] }, "page" : "54", "title" : "Cognitive-behavioural therapy has no effect on disease activity but improves quality of life in subgroups of patients with inflammatory bowel disease: a pilot randomised controlled trial", "type" : "article-journal", "volume" : "15" }, "uris" : [ "http://www.mendeley.com/documents/?uuid=3812655c-c483-490e-9a2a-64bf5d8d52ed" ] }, { "id" : "ITEM-3", "itemData" : { "abstract" : "La enfermedad inflamatoria intestinal (EII) es una enfermedad cr\u00f3nica que afecta notablemente a la calidad de vida del paciente. El principal objetivo de este estudio fue demostrar la eficacia de un programa de tratamiento psicol\u00f3gico protocolizado para mejorar la calidad de vida de estos pacientes. La muestra estuvo constituida por 57 pacientes diagnosticados de EII (33 programa de tratamiento en grupo y 24 grupo control en lista de espera). Las variables dependientes fueron: s\u00edntomas digestivos, s\u00edntomas sist\u00e9micos, afectaci\u00f3n funcional, funci\u00f3n emocional y afectaci\u00f3n social (Cuestionario de calidad de vida en la enfermedad inflamatoria intestinal [SIBDQ], L\u00f3pez-Vivancos y cols., 1999). Los resultados revelan que el programa de tratamiento psicol\u00f3gico result\u00f3 eficaz para producir una mejor\u00eda significativa en todas las variables de calidad de vida a la finalizaci\u00f3n del mismo, al compararlo con el grupo control en lista de espera. Si bien las diferencias se mantienen en 4 de los 5 aspectos evaluados a los 3 meses de seguimiento, a los 12 s\u00f3lo se mantienen las diferencias en uno de ellos. Inflammatory bowel disease (IBD) is a chronic illness that greatly affects patients\u2019 quality of life. The main objective of the present study was to demonstrate the effectiveness of a protocolized psychological treatment programme in group format for improving the quality of life of these patients. The sample was made up of 57 inflammatory bowel disease patients (33 treatment group and 24 waiting list control group). The dependent variables were: digestive symptoms, systemic symptoms, functional effects, emotional function and social effects (Inflammatory Bowel Disease Quality of Life Questionnaire [SIBDQ], L\u00f3pez-Vivancos and cols., 1999). The results showed that the psychological treatment programme for IBD was effective in producing a significant improvement in all the quality of life variables, by comparison with the waiting list control group. Although the differences were maintained in 4 of the 5 variables assessed at the 3-month follow-up, after 12 months the differences were only maintained in one of them.", "author" : [ { "dropping-particle" : "", "family" : "D\u00edaz-Sibaja", "given" : "Miguel \u00c1ngel", "non-dropping-particle" : "", "parse-names" : false, "suffix" : "" }, { "dropping-particle" : "", "family" : "Comeche-Moreno", "given" : "Mar\u00eda Isabel", "non-dropping-particle" : "", "parse-names" : false, "suffix" : "" }, { "dropping-particle" : "", "family" : "Mas-Hesse", "given" : "Blanca", "non-dropping-particle" : "", "parse-names" : false, "suffix" : "" }, { "dropping-particle" : "", "family" : "Garc\u00eda", "given" : "Marta D\u00edaz", "non-dropping-particle" : "", "parse-names" : false, "suffix" : "" }, { "dropping-particle" : "", "family" : "Pareja", "given" : "Miguel \u00c1ngel Vallejo", "non-dropping-particle" : "", "parse-names" : false, "suffix" : "" } ], "container-title" : "Psychology in Spain", "id" : "ITEM-3", "issue" : "1", "issued" : { "date-parts" : [ [ "2009" ] ] }, "page" : "17-24", "title" : "Protocolized grouppsychological treatment of inflammatory boweldisease: It's impact on quality of life.", "type" : "article-journal", "volume" : "13" }, "uris" : [ "http://www.mendeley.com/documents/?uuid=1804870c-4606-4097-87cd-e04434ea8c2f" ] }, { "id" : "ITEM-4", "itemData" : { "DOI" : "10.1177/1099800410397629.The", "ISBN" : "3126953999", "ISSN" : "0036-5521", "PMID" : "14629234", "abstract" : "The use of stress management psychotherapy is hypothesized to produce greater improvement in disease course and disease-specific quality of life (IBDQ) compared to usual medical care alone in patients with ulcerative colitis (UC) or Crohn's disease (CD) showing high levels of stress (based on the Perceived Stress Questionnaire [PSQ]).", "author" : [ { "dropping-particle" : "", "family" : "Keefer", "given" : "L.", "non-dropping-particle" : "", "parse-names" : false, "suffix" : "" }, { "dropping-particle" : "", "family" : "Kiebles", "given" : "J. L.", "non-dropping-particle" : "", "parse-names" : false, "suffix" : "" }, { "dropping-particle" : "", "family" : "Kwiatek", "given" : "M.A", "non-dropping-particle" : "", "parse-names" : false, "suffix" : "" }, { "dropping-particle" : "", "family" : "Palsson", "given" : "O. S.", "non-dropping-particle" : "", "parse-names" : false, "suffix" : "" }, { "dropping-particle" : "", "family" : "Taft", "given" : "T. H.", "non-dropping-particle" : "", "parse-names" : false, "suffix" : "" }, { "dropping-particle" : "", "family" : "Martinovich", "given" : "Z.", "non-dropping-particle" : "", "parse-names" : false, "suffix" : "" }, { "dropping-particle" : "", "family" : "Barrett", "given" : "T. A.", "non-dropping-particle" : "", "parse-names" : false, "suffix" : "" } ], "container-title" : "Biol Res Nurs", "id" : "ITEM-4", "issue" : "1", "issued" : { "date-parts" : [ [ "2012" ] ] }, "page" : "71-77", "title" : "The Potential Role of a Self-Managment Intervention for Ulcerative Colitis: A Brief Report From the Ulcerative Colitis Hypnotherapy Trial", "type" : "article-journal", "volume" : "14" }, "uris" : [ "http://www.mendeley.com/documents/?uuid=13e22421-c303-437e-a7b6-6f76053fd2bd" ] } ], "mendeley" : { "formattedCitation" : "(85,86,90,91)", "plainTextFormattedCitation" : "(85,86,90,91)", "previouslyFormattedCitation" : "(85,86,90,91)" }, "properties" : { "noteIndex" : 0 }, "schema" : "https://github.com/citation-style-language/schema/raw/master/csl-citation.json" }</w:instrText>
            </w:r>
            <w:r w:rsidRPr="006E07FF">
              <w:rPr>
                <w:rFonts w:ascii="Book Antiqua" w:hAnsi="Book Antiqua"/>
                <w:color w:val="000000" w:themeColor="text1"/>
                <w:shd w:val="clear" w:color="auto" w:fill="FFFFFF"/>
                <w:vertAlign w:val="superscript"/>
              </w:rPr>
              <w:fldChar w:fldCharType="separate"/>
            </w:r>
            <w:r w:rsidR="00B67C5C">
              <w:rPr>
                <w:rFonts w:ascii="Book Antiqua" w:hAnsi="Book Antiqua"/>
                <w:noProof/>
                <w:color w:val="000000" w:themeColor="text1"/>
                <w:shd w:val="clear" w:color="auto" w:fill="FFFFFF"/>
                <w:vertAlign w:val="superscript"/>
              </w:rPr>
              <w:t>[</w:t>
            </w:r>
            <w:r w:rsidRPr="006E07FF">
              <w:rPr>
                <w:rFonts w:ascii="Book Antiqua" w:hAnsi="Book Antiqua"/>
                <w:noProof/>
                <w:color w:val="000000" w:themeColor="text1"/>
                <w:shd w:val="clear" w:color="auto" w:fill="FFFFFF"/>
                <w:vertAlign w:val="superscript"/>
              </w:rPr>
              <w:t>85,86,90,91</w:t>
            </w:r>
            <w:r w:rsidR="00B67C5C">
              <w:rPr>
                <w:rFonts w:ascii="Book Antiqua" w:hAnsi="Book Antiqua"/>
                <w:noProof/>
                <w:color w:val="000000" w:themeColor="text1"/>
                <w:shd w:val="clear" w:color="auto" w:fill="FFFFFF"/>
                <w:vertAlign w:val="superscript"/>
              </w:rPr>
              <w:t>]</w:t>
            </w:r>
            <w:r w:rsidRPr="006E07FF">
              <w:rPr>
                <w:rFonts w:ascii="Book Antiqua" w:hAnsi="Book Antiqua"/>
                <w:color w:val="000000" w:themeColor="text1"/>
                <w:shd w:val="clear" w:color="auto" w:fill="FFFFFF"/>
                <w:vertAlign w:val="superscript"/>
              </w:rPr>
              <w:fldChar w:fldCharType="end"/>
            </w:r>
            <w:r w:rsidRPr="006E07FF">
              <w:rPr>
                <w:rFonts w:ascii="Book Antiqua" w:hAnsi="Book Antiqua"/>
                <w:color w:val="000000" w:themeColor="text1"/>
                <w:shd w:val="clear" w:color="auto" w:fill="FFFFFF"/>
              </w:rPr>
              <w:t xml:space="preserve"> Outcomes on anxiety </w:t>
            </w:r>
            <w:r w:rsidR="00B67C5C">
              <w:rPr>
                <w:rFonts w:ascii="Book Antiqua" w:hAnsi="Book Antiqua"/>
                <w:color w:val="000000" w:themeColor="text1"/>
                <w:shd w:val="clear" w:color="auto" w:fill="FFFFFF"/>
              </w:rPr>
              <w:t>and depression are inconsistent</w:t>
            </w:r>
            <w:r w:rsidRPr="006E07FF">
              <w:rPr>
                <w:rFonts w:ascii="Book Antiqua" w:hAnsi="Book Antiqua"/>
                <w:color w:val="000000" w:themeColor="text1"/>
                <w:shd w:val="clear" w:color="auto" w:fill="FFFFFF"/>
                <w:vertAlign w:val="superscript"/>
              </w:rPr>
              <w:fldChar w:fldCharType="begin" w:fldLock="1"/>
            </w:r>
            <w:r w:rsidRPr="006E07FF">
              <w:rPr>
                <w:rFonts w:ascii="Book Antiqua" w:hAnsi="Book Antiqua"/>
                <w:color w:val="000000" w:themeColor="text1"/>
                <w:shd w:val="clear" w:color="auto" w:fill="FFFFFF"/>
                <w:vertAlign w:val="superscript"/>
              </w:rPr>
              <w:instrText>ADDIN CSL_CITATION { "citationItems" : [ { "id" : "ITEM-1", "itemData" : { "DOI" : "10.1097/MIB.0000000000000567", "ISBN" : "1078-0998", "ISSN" : "1078-0998", "PMID" : "26360545", "abstract" : "BACKGROUND: Cognitive behavioral therapy may be useful for improving health-related quality of life (HRQOL) of at least some patients with inflammatory bowel disease (IBD), especially those with psychiatric comorbidities. However, cognitive behavioral therapy can be difficult to access. These difficulties can be overcome by computerized cognitive behavioral therapy (CCBT). This is a randomized controlled trial of a self-administered CCBT intervention for patients with IBD focused on improving HRQOL. It is hypothesized that CCBT completers will have an improved HRQOL relative to people not allocated to CCBT. METHODS: Patients with IBD were randomly allocated to CCBT (n = 113) versus treatment as usual (n = 86). The IBD Questionnaire at 12 weeks after baseline was the primary outcome, while generic HRQOL, anxiety, depression, coping strategies, perceived stress, and IBD symptoms were secondary outcomes. Outcomes were also measured at 6 months after baseline. Predictors of dropout were also determined. RESULTS: Twenty-nine CCBT participants (25.7%) completed the CCBT. The IBD Questionnaire was significantly increased at 12 weeks in CCBT completers compared with treatment-as-usual patients (F = 6.38, P = 0.01). Short Form-12 mental score (F = 5.00, P = 0.03) was also significantly better in CCBT compared with treatment-as-usual patients at 12 weeks. These outcomes were not maintained at 6 months. The predictors of dropout were baseline depression, biological use, lower IBD Questionnaire scores, and not having steroids. CONCLUSIONS: Improvements at 12 weeks after baseline were not maintained at 6 months. Future research should aim to improve adherence rates. Moreover, CCBT may not work for patients with IBD with comorbid depression.", "author" : [ { "dropping-particle" : "", "family" : "McCombie", "given" : "Andrew", "non-dropping-particle" : "", "parse-names" : false, "suffix" : "" }, { "dropping-particle" : "", "family" : "Gearry", "given" : "Richard", "non-dropping-particle" : "", "parse-names" : false, "suffix" : "" }, { "dropping-particle" : "", "family" : "Andrews", "given" : "Jane", "non-dropping-particle" : "", "parse-names" : false, "suffix" : "" }, { "dropping-particle" : "", "family" : "Mulder", "given" : "Roger", "non-dropping-particle" : "", "parse-names" : false, "suffix" : "" }, { "dropping-particle" : "", "family" : "Mikocka-Walus", "given" : "Antonina", "non-dropping-particle" : "", "parse-names" : false, "suffix" : "" } ], "container-title" : "Inflammatory Bowel Diseases", "id" : "ITEM-1", "issue" : "1", "issued" : { "date-parts" : [ [ "2016" ] ] }, "page" : "171-181", "title" : "Does Computerized Cognitive Behavioral Therapy Help People with Inflammatory Bowel Disease? A Randomized Controlled Trial", "type" : "article-journal", "volume" : "22" }, "uris" : [ "http://www.mendeley.com/documents/?uuid=adc5d63b-8f23-46b5-85ae-d0ea0da13e92" ] }, { "id" : "ITEM-2", "itemData" : { "DOI" : "10.1080/00365520310003110", "ISSN" : "0036-5521", "author" : [ { "dropping-particle" : "", "family" : "Mussell", "given" : "M.", "non-dropping-particle" : "", "parse-names" : false, "suffix" : "" }, { "dropping-particle" : "", "family" : "B\u00f6cker", "given" : "U.", "non-dropping-particle" : "", "parse-names" : false, "suffix" : "" }, { "dropping-particle" : "", "family" : "Nagel", "given" : "N.", "non-dropping-particle" : "", "parse-names" : false, "suffix" : "" }, { "dropping-particle" : "", "family" : "Olbrich", "given" : "R.", "non-dropping-particle" : "", "parse-names" : false, "suffix" : "" }, { "dropping-particle" : "V.", "family" : "Singer", "given" : "M.", "non-dropping-particle" : "", "parse-names" : false, "suffix" : "" } ], "container-title" : "Scandinavian Journal of Gastroenterology", "id" : "ITEM-2", "issue" : "7", "issued" : { "date-parts" : [ [ "2003" ] ] }, "page" : "755-762", "title" : "Reducing Psychological Distress in Patients with Inflammatory Bowel Disease by Cognitive-Behavioural Treatment: Exploratory Study of Effectiveness", "type" : "article-journal", "volume" : "38" }, "uris" : [ "http://www.mendeley.com/documents/?uuid=f27dedbb-bbc1-47ca-80c4-98e3a1a1fabd" ] }, { "id" : "ITEM-3", "itemData" : { "DOI" : "10.1186/s12876-015-0278-2", "ISBN" : "1260900091327", "ISSN" : "1471-230X", "PMID" : "25934170", "abstract" : "BACKGROUND: Studies have demonstrated usefulness of cognitive-behavioural therapy (CBT) in managing distress in inflammatory bowel disease (IBD); however, few have focused on IBD course. The present trial aimed to investigate whether adding CBT to standard treatment prolongs remission in IBD in comparison to standard therapy alone. METHODS: A 2-arm parallel pragmatic randomised controlled trial (+CBT - standard care plus either face-to-face (F2F) or online CBT over 10 weeks versus standard care alone (SC)) was conducted with adult patients in remission. IBD remission at 12 months since baseline was the primary outcome measure while the secondary outcome measures were mental health status and quality of life (QoL). Linear mixed-effect models were used to compare groups on outcome variables while controlling for baseline. RESULTS: Participants were 174 patients with IBD (90 +CBT, 84 SC). There was no difference in remission rates between groups, with similar numbers flaring at 12 months. Groups did not differ in anxiety, depression or coping at 6 or 12 months (p &gt;0.05). When only participants classified as 'in need' (young, high baseline IBD activity, recently diagnosed; poor mental health) were examined in the post-hoc analysis (n = 74, 34 CBT and 40 controls), CBT significantly improved mental QoL (p = .034, d = .56) at 6 months. Online CBT group had a higher score on Precontemplation than the F2F group, which is consistent with less developed coping with IBD in the cCBT group (p = .045). CONCLUSIONS: Future studies should direct psychological interventions to patients 'in need' and attempt to recruit larger samples to compensate for significant attrition when using online CBT. TRIAL REGISTRATION: The protocol was registered on 21/10/2009 with the Australian New Zealand Clinical Trials Registry (ID: ACTRN12609000913279).", "author" : [ { "dropping-particle" : "", "family" : "Mikocka-Walus", "given" : "Antonina", "non-dropping-particle" : "", "parse-names" : false, "suffix" : "" }, { "dropping-particle" : "", "family" : "Bampton", "given" : "Peter", "non-dropping-particle" : "", "parse-names" : false, "suffix" : "" }, { "dropping-particle" : "", "family" : "Hetzel", "given" : "David", "non-dropping-particle" : "", "parse-names" : false, "suffix" : "" }, { "dropping-particle" : "", "family" : "Hughes", "given" : "Patrick", "non-dropping-particle" : "", "parse-names" : false, "suffix" : "" }, { "dropping-particle" : "", "family" : "Esterman", "given" : "Adrian", "non-dropping-particle" : "", "parse-names" : false, "suffix" : "" }, { "dropping-particle" : "", "family" : "Andrews", "given" : "Jane M", "non-dropping-particle" : "", "parse-names" : false, "suffix" : "" } ], "container-title" : "BMC Gastroenterology", "id" : "ITEM-3", "issue" : "1", "issued" : { "date-parts" : [ [ "2015" ] ] }, "page" : "54", "title" : "Cognitive-behavioural therapy has no effect on disease activity but improves quality of life in subgroups of patients with inflammatory bowel disease: a pilot randomised controlled trial", "type" : "article-journal", "volume" : "15" }, "uris" : [ "http://www.mendeley.com/documents/?uuid=3812655c-c483-490e-9a2a-64bf5d8d52ed" ] }, { "id" : "ITEM-4", "itemData" : { "abstract" : "La enfermedad inflamatoria intestinal (EII) es una enfermedad cr\u00f3nica que afecta notablemente a la calidad de vida del paciente. El principal objetivo de este estudio fue demostrar la eficacia de un programa de tratamiento psicol\u00f3gico protocolizado para mejorar la calidad de vida de estos pacientes. La muestra estuvo constituida por 57 pacientes diagnosticados de EII (33 programa de tratamiento en grupo y 24 grupo control en lista de espera). Las variables dependientes fueron: s\u00edntomas digestivos, s\u00edntomas sist\u00e9micos, afectaci\u00f3n funcional, funci\u00f3n emocional y afectaci\u00f3n social (Cuestionario de calidad de vida en la enfermedad inflamatoria intestinal [SIBDQ], L\u00f3pez-Vivancos y cols., 1999). Los resultados revelan que el programa de tratamiento psicol\u00f3gico result\u00f3 eficaz para producir una mejor\u00eda significativa en todas las variables de calidad de vida a la finalizaci\u00f3n del mismo, al compararlo con el grupo control en lista de espera. Si bien las diferencias se mantienen en 4 de los 5 aspectos evaluados a los 3 meses de seguimiento, a los 12 s\u00f3lo se mantienen las diferencias en uno de ellos. Inflammatory bowel disease (IBD) is a chronic illness that greatly affects patients\u2019 quality of life. The main objective of the present study was to demonstrate the effectiveness of a protocolized psychological treatment programme in group format for improving the quality of life of these patients. The sample was made up of 57 inflammatory bowel disease patients (33 treatment group and 24 waiting list control group). The dependent variables were: digestive symptoms, systemic symptoms, functional effects, emotional function and social effects (Inflammatory Bowel Disease Quality of Life Questionnaire [SIBDQ], L\u00f3pez-Vivancos and cols., 1999). The results showed that the psychological treatment programme for IBD was effective in producing a significant improvement in all the quality of life variables, by comparison with the waiting list control group. Although the differences were maintained in 4 of the 5 variables assessed at the 3-month follow-up, after 12 months the differences were only maintained in one of them.", "author" : [ { "dropping-particle" : "", "family" : "D\u00edaz-Sibaja", "given" : "Miguel \u00c1ngel", "non-dropping-particle" : "", "parse-names" : false, "suffix" : "" }, { "dropping-particle" : "", "family" : "Comeche-Moreno", "given" : "Mar\u00eda Isabel", "non-dropping-particle" : "", "parse-names" : false, "suffix" : "" }, { "dropping-particle" : "", "family" : "Mas-Hesse", "given" : "Blanca", "non-dropping-particle" : "", "parse-names" : false, "suffix" : "" }, { "dropping-particle" : "", "family" : "Garc\u00eda", "given" : "Marta D\u00edaz", "non-dropping-particle" : "", "parse-names" : false, "suffix" : "" }, { "dropping-particle" : "", "family" : "Pareja", "given" : "Miguel \u00c1ngel Vallejo", "non-dropping-particle" : "", "parse-names" : false, "suffix" : "" } ], "container-title" : "Psychology in Spain", "id" : "ITEM-4", "issue" : "1", "issued" : { "date-parts" : [ [ "2009" ] ] }, "page" : "17-24", "title" : "Protocolized grouppsychological treatment of inflammatory boweldisease: It's impact on quality of life.", "type" : "article-journal", "volume" : "13" }, "uris" : [ "http://www.mendeley.com/documents/?uuid=1804870c-4606-4097-87cd-e04434ea8c2f" ] }, { "id" : "ITEM-5", "itemData" : { "DOI" : "10.1007/s12529-016-9580-9", "ISSN" : "10705503", "PMID" : "27432441", "abstract" : "PURPOSE: There is ongoing controversy on the effectiveness of psychotherapy in inflammatory bowel disease (IBD). In the few small studies, cognitive-behavioural therapy (CBT) has been shown to alleviate symptoms of anxiety or depression. However, there is little research on the impact of CBT on physical outcomes in IBD and no studies on long-term effectiveness of CBT. METHODS: The present two-arm pragmatic randomised controlled trial aimed to establish the impact of CBT on disease course after 24 months of observation. The study compared standard care plus CBT (+CBT) with standard care alone (SC). CBT was delivered over 10 weeks, face-to-face (F2F) or online (cCBT). The data were analysed using linear mixed-effects models. RESULTS: CBT did not significantly influence disease activity as measured by disease activity indices at 24 months (Crohn's Disease Activity Index (CDAI), p = 0.92; Simple Clinical Colitis Activity Index (SCCAI), p = 0.88) or blood parameters (C-reactive protein (CRP), p &lt; 0.62; haemoglobin (Hb), p = 0.77; platelet, p = 0.64; white cell count (WCC), p = 0.59) nor did CBT significantly affect mental health, coping or quality of life (all p &gt; 0.05). CONCLUSIONS: Therefore, we conclude that CBT does not influence the course of IBD over 24 months. Given the high rate of attrition, particularly in the CBT group, future trials should consider a personalised approach to psychotherapy, perhaps combining online and one-to-one therapist time.", "author" : [ { "dropping-particle" : "", "family" : "Mikocka-Walus", "given" : "Antonina", "non-dropping-particle" : "", "parse-names" : false, "suffix" : "" }, { "dropping-particle" : "", "family" : "Bampton", "given" : "Peter", "non-dropping-particle" : "", "parse-names" : false, "suffix" : "" }, { "dropping-particle" : "", "family" : "Hetzel", "given" : "David", "non-dropping-particle" : "", "parse-names" : false, "suffix" : "" }, { "dropping-particle" : "", "family" : "Hughes", "given" : "Patrick", "non-dropping-particle" : "", "parse-names" : false, "suffix" : "" }, { "dropping-particle" : "", "family" : "Esterman", "given" : "Adrian", "non-dropping-particle" : "", "parse-names" : false, "suffix" : "" }, { "dropping-particle" : "", "family" : "Andrews", "given" : "Jane M.", "non-dropping-particle" : "", "parse-names" : false, "suffix" : "" } ], "container-title" : "International Journal of Behavioral Medicine", "id" : "ITEM-5", "issue" : "1", "issued" : { "date-parts" : [ [ "2017" ] ] }, "page" : "127-135", "publisher" : "International Journal of Behavioral Medicine", "title" : "Cognitive-Behavioural Therapy for Inflammatory Bowel Disease: 24-Month Data from a Randomised Controlled Trial", "type" : "article-journal", "volume" : "24" }, "uris" : [ "http://www.mendeley.com/documents/?uuid=7d09ad19-6f44-485d-b049-dacd6683e329" ] } ], "mendeley" : { "formattedCitation" : "(85,86,88\u201390)", "plainTextFormattedCitation" : "(85,86,88\u201390)", "previouslyFormattedCitation" : "(85,86,88\u201390)" }, "properties" : { "noteIndex" : 0 }, "schema" : "https://github.com/citation-style-language/schema/raw/master/csl-citation.json" }</w:instrText>
            </w:r>
            <w:r w:rsidRPr="006E07FF">
              <w:rPr>
                <w:rFonts w:ascii="Book Antiqua" w:hAnsi="Book Antiqua"/>
                <w:color w:val="000000" w:themeColor="text1"/>
                <w:shd w:val="clear" w:color="auto" w:fill="FFFFFF"/>
                <w:vertAlign w:val="superscript"/>
              </w:rPr>
              <w:fldChar w:fldCharType="separate"/>
            </w:r>
            <w:r w:rsidR="00B67C5C">
              <w:rPr>
                <w:rFonts w:ascii="Book Antiqua" w:hAnsi="Book Antiqua"/>
                <w:color w:val="000000" w:themeColor="text1"/>
                <w:shd w:val="clear" w:color="auto" w:fill="FFFFFF"/>
                <w:vertAlign w:val="superscript"/>
              </w:rPr>
              <w:t>[</w:t>
            </w:r>
            <w:r w:rsidRPr="006E07FF">
              <w:rPr>
                <w:rFonts w:ascii="Book Antiqua" w:hAnsi="Book Antiqua"/>
                <w:color w:val="000000" w:themeColor="text1"/>
                <w:shd w:val="clear" w:color="auto" w:fill="FFFFFF"/>
                <w:vertAlign w:val="superscript"/>
              </w:rPr>
              <w:t>85,86,88–90</w:t>
            </w:r>
            <w:r w:rsidR="00B67C5C">
              <w:rPr>
                <w:rFonts w:ascii="Book Antiqua" w:hAnsi="Book Antiqua"/>
                <w:color w:val="000000" w:themeColor="text1"/>
                <w:shd w:val="clear" w:color="auto" w:fill="FFFFFF"/>
                <w:vertAlign w:val="superscript"/>
              </w:rPr>
              <w:t>]</w:t>
            </w:r>
            <w:r w:rsidRPr="006E07FF">
              <w:rPr>
                <w:rFonts w:ascii="Book Antiqua" w:hAnsi="Book Antiqua"/>
                <w:color w:val="000000" w:themeColor="text1"/>
                <w:shd w:val="clear" w:color="auto" w:fill="FFFFFF"/>
                <w:vertAlign w:val="superscript"/>
              </w:rPr>
              <w:fldChar w:fldCharType="end"/>
            </w:r>
          </w:p>
        </w:tc>
        <w:tc>
          <w:tcPr>
            <w:tcW w:w="3260" w:type="dxa"/>
          </w:tcPr>
          <w:p w14:paraId="43B6D63A" w14:textId="37148E31" w:rsidR="00065BA1" w:rsidRPr="006E07FF" w:rsidRDefault="00065BA1" w:rsidP="003F63B7">
            <w:pPr>
              <w:widowControl w:val="0"/>
              <w:adjustRightInd w:val="0"/>
              <w:snapToGrid w:val="0"/>
              <w:spacing w:line="360" w:lineRule="auto"/>
              <w:jc w:val="center"/>
              <w:rPr>
                <w:rFonts w:ascii="Book Antiqua" w:hAnsi="Book Antiqua"/>
                <w:color w:val="000000" w:themeColor="text1"/>
                <w:shd w:val="clear" w:color="auto" w:fill="FFFFFF"/>
              </w:rPr>
            </w:pPr>
            <w:r w:rsidRPr="006E07FF">
              <w:rPr>
                <w:rFonts w:ascii="Book Antiqua" w:hAnsi="Book Antiqua"/>
                <w:color w:val="000000" w:themeColor="text1"/>
                <w:shd w:val="clear" w:color="auto" w:fill="FFFFFF"/>
              </w:rPr>
              <w:t xml:space="preserve">Mussell </w:t>
            </w:r>
            <w:r w:rsidR="00B67C5C" w:rsidRPr="00B67C5C">
              <w:rPr>
                <w:rFonts w:ascii="Book Antiqua" w:hAnsi="Book Antiqua"/>
                <w:i/>
                <w:color w:val="000000" w:themeColor="text1"/>
                <w:shd w:val="clear" w:color="auto" w:fill="FFFFFF"/>
              </w:rPr>
              <w:t>et al</w:t>
            </w:r>
            <w:r w:rsidR="00B67C5C" w:rsidRPr="00B67C5C">
              <w:rPr>
                <w:rFonts w:ascii="Book Antiqua" w:hAnsi="Book Antiqua"/>
                <w:color w:val="000000" w:themeColor="text1"/>
                <w:shd w:val="clear" w:color="auto" w:fill="FFFFFF"/>
                <w:vertAlign w:val="superscript"/>
              </w:rPr>
              <w:t>[</w:t>
            </w:r>
            <w:r w:rsidR="00B67C5C" w:rsidRPr="006E07FF">
              <w:rPr>
                <w:rFonts w:ascii="Book Antiqua" w:hAnsi="Book Antiqua"/>
                <w:color w:val="000000" w:themeColor="text1"/>
                <w:shd w:val="clear" w:color="auto" w:fill="FFFFFF"/>
                <w:vertAlign w:val="superscript"/>
              </w:rPr>
              <w:t>85</w:t>
            </w:r>
            <w:r w:rsidR="00B67C5C" w:rsidRPr="00B67C5C">
              <w:rPr>
                <w:rFonts w:ascii="Book Antiqua" w:hAnsi="Book Antiqua"/>
                <w:color w:val="000000" w:themeColor="text1"/>
                <w:shd w:val="clear" w:color="auto" w:fill="FFFFFF"/>
                <w:vertAlign w:val="superscript"/>
              </w:rPr>
              <w:t>]</w:t>
            </w:r>
            <w:r w:rsidRPr="006E07FF">
              <w:rPr>
                <w:rFonts w:ascii="Book Antiqua" w:hAnsi="Book Antiqua"/>
                <w:color w:val="000000" w:themeColor="text1"/>
                <w:shd w:val="clear" w:color="auto" w:fill="FFFFFF"/>
              </w:rPr>
              <w:t>, 2003</w:t>
            </w:r>
          </w:p>
          <w:p w14:paraId="58453667" w14:textId="4E2DD696" w:rsidR="00065BA1" w:rsidRPr="006E07FF" w:rsidRDefault="00065BA1" w:rsidP="003F63B7">
            <w:pPr>
              <w:widowControl w:val="0"/>
              <w:adjustRightInd w:val="0"/>
              <w:snapToGrid w:val="0"/>
              <w:spacing w:line="360" w:lineRule="auto"/>
              <w:jc w:val="center"/>
              <w:rPr>
                <w:rFonts w:ascii="Book Antiqua" w:hAnsi="Book Antiqua"/>
                <w:color w:val="000000" w:themeColor="text1"/>
              </w:rPr>
            </w:pPr>
            <w:r w:rsidRPr="006E07FF">
              <w:rPr>
                <w:rFonts w:ascii="Book Antiqua" w:hAnsi="Book Antiqua"/>
                <w:color w:val="000000" w:themeColor="text1"/>
              </w:rPr>
              <w:t xml:space="preserve">Díaz-Sibaja </w:t>
            </w:r>
            <w:r w:rsidR="00B67C5C" w:rsidRPr="00B67C5C">
              <w:rPr>
                <w:rFonts w:ascii="Book Antiqua" w:hAnsi="Book Antiqua"/>
                <w:i/>
                <w:color w:val="000000" w:themeColor="text1"/>
              </w:rPr>
              <w:t>et al</w:t>
            </w:r>
            <w:r w:rsidR="00B67C5C" w:rsidRPr="00B67C5C">
              <w:rPr>
                <w:rFonts w:ascii="Book Antiqua" w:hAnsi="Book Antiqua"/>
                <w:color w:val="000000" w:themeColor="text1"/>
                <w:vertAlign w:val="superscript"/>
              </w:rPr>
              <w:t>[</w:t>
            </w:r>
            <w:r w:rsidR="00B67C5C" w:rsidRPr="006E07FF">
              <w:rPr>
                <w:rFonts w:ascii="Book Antiqua" w:hAnsi="Book Antiqua"/>
                <w:color w:val="000000" w:themeColor="text1"/>
                <w:shd w:val="clear" w:color="auto" w:fill="FFFFFF"/>
                <w:vertAlign w:val="superscript"/>
              </w:rPr>
              <w:t>86</w:t>
            </w:r>
            <w:r w:rsidR="00B67C5C" w:rsidRPr="00B67C5C">
              <w:rPr>
                <w:rFonts w:ascii="Book Antiqua" w:hAnsi="Book Antiqua"/>
                <w:color w:val="000000" w:themeColor="text1"/>
                <w:vertAlign w:val="superscript"/>
              </w:rPr>
              <w:t>]</w:t>
            </w:r>
            <w:r w:rsidRPr="006E07FF">
              <w:rPr>
                <w:rFonts w:ascii="Book Antiqua" w:hAnsi="Book Antiqua"/>
                <w:color w:val="000000" w:themeColor="text1"/>
              </w:rPr>
              <w:t>, 2009</w:t>
            </w:r>
          </w:p>
          <w:p w14:paraId="7244E442" w14:textId="38C3CFD0" w:rsidR="00065BA1" w:rsidRPr="006E07FF" w:rsidRDefault="00065BA1" w:rsidP="003F63B7">
            <w:pPr>
              <w:widowControl w:val="0"/>
              <w:adjustRightInd w:val="0"/>
              <w:snapToGrid w:val="0"/>
              <w:spacing w:line="360" w:lineRule="auto"/>
              <w:jc w:val="center"/>
              <w:rPr>
                <w:rFonts w:ascii="Book Antiqua" w:hAnsi="Book Antiqua"/>
                <w:color w:val="000000" w:themeColor="text1"/>
              </w:rPr>
            </w:pPr>
            <w:r w:rsidRPr="006E07FF">
              <w:rPr>
                <w:rFonts w:ascii="Book Antiqua" w:hAnsi="Book Antiqua"/>
                <w:color w:val="000000" w:themeColor="text1"/>
              </w:rPr>
              <w:t xml:space="preserve">Keefer </w:t>
            </w:r>
            <w:r w:rsidR="00B67C5C" w:rsidRPr="00B67C5C">
              <w:rPr>
                <w:rFonts w:ascii="Book Antiqua" w:hAnsi="Book Antiqua"/>
                <w:i/>
                <w:color w:val="000000" w:themeColor="text1"/>
              </w:rPr>
              <w:t>et al</w:t>
            </w:r>
            <w:r w:rsidR="00B67C5C" w:rsidRPr="00B67C5C">
              <w:rPr>
                <w:rFonts w:ascii="Book Antiqua" w:hAnsi="Book Antiqua"/>
                <w:color w:val="000000" w:themeColor="text1"/>
                <w:vertAlign w:val="superscript"/>
              </w:rPr>
              <w:t>[</w:t>
            </w:r>
            <w:r w:rsidR="00B67C5C" w:rsidRPr="006E07FF">
              <w:rPr>
                <w:rFonts w:ascii="Book Antiqua" w:hAnsi="Book Antiqua"/>
                <w:color w:val="000000" w:themeColor="text1"/>
                <w:vertAlign w:val="superscript"/>
              </w:rPr>
              <w:t>87</w:t>
            </w:r>
            <w:r w:rsidR="00B67C5C" w:rsidRPr="00B67C5C">
              <w:rPr>
                <w:rFonts w:ascii="Book Antiqua" w:hAnsi="Book Antiqua"/>
                <w:color w:val="000000" w:themeColor="text1"/>
                <w:vertAlign w:val="superscript"/>
              </w:rPr>
              <w:t>]</w:t>
            </w:r>
            <w:r w:rsidRPr="006E07FF">
              <w:rPr>
                <w:rFonts w:ascii="Book Antiqua" w:hAnsi="Book Antiqua"/>
                <w:color w:val="000000" w:themeColor="text1"/>
              </w:rPr>
              <w:t>, 2012a</w:t>
            </w:r>
          </w:p>
          <w:p w14:paraId="57F5A5D2" w14:textId="5C210EE5" w:rsidR="00065BA1" w:rsidRPr="006E07FF" w:rsidRDefault="00065BA1" w:rsidP="003F63B7">
            <w:pPr>
              <w:widowControl w:val="0"/>
              <w:adjustRightInd w:val="0"/>
              <w:snapToGrid w:val="0"/>
              <w:spacing w:line="360" w:lineRule="auto"/>
              <w:jc w:val="center"/>
              <w:rPr>
                <w:rFonts w:ascii="Book Antiqua" w:hAnsi="Book Antiqua"/>
                <w:color w:val="000000" w:themeColor="text1"/>
                <w:shd w:val="clear" w:color="auto" w:fill="FFFFFF"/>
              </w:rPr>
            </w:pPr>
            <w:r w:rsidRPr="006E07FF">
              <w:rPr>
                <w:rFonts w:ascii="Book Antiqua" w:hAnsi="Book Antiqua"/>
                <w:color w:val="000000" w:themeColor="text1"/>
                <w:shd w:val="clear" w:color="auto" w:fill="FFFFFF"/>
              </w:rPr>
              <w:t xml:space="preserve">McCombie </w:t>
            </w:r>
            <w:r w:rsidR="00B67C5C" w:rsidRPr="00B67C5C">
              <w:rPr>
                <w:rFonts w:ascii="Book Antiqua" w:hAnsi="Book Antiqua"/>
                <w:i/>
                <w:color w:val="000000" w:themeColor="text1"/>
                <w:shd w:val="clear" w:color="auto" w:fill="FFFFFF"/>
              </w:rPr>
              <w:t>et al</w:t>
            </w:r>
            <w:r w:rsidR="00B67C5C" w:rsidRPr="00B67C5C">
              <w:rPr>
                <w:rFonts w:ascii="Book Antiqua" w:hAnsi="Book Antiqua"/>
                <w:color w:val="000000" w:themeColor="text1"/>
                <w:shd w:val="clear" w:color="auto" w:fill="FFFFFF"/>
                <w:vertAlign w:val="superscript"/>
              </w:rPr>
              <w:t>[</w:t>
            </w:r>
            <w:r w:rsidR="00B67C5C" w:rsidRPr="006E07FF">
              <w:rPr>
                <w:rFonts w:ascii="Book Antiqua" w:hAnsi="Book Antiqua"/>
                <w:color w:val="000000" w:themeColor="text1"/>
                <w:shd w:val="clear" w:color="auto" w:fill="FFFFFF"/>
                <w:vertAlign w:val="superscript"/>
              </w:rPr>
              <w:t>88</w:t>
            </w:r>
            <w:r w:rsidR="00B67C5C" w:rsidRPr="00B67C5C">
              <w:rPr>
                <w:rFonts w:ascii="Book Antiqua" w:hAnsi="Book Antiqua"/>
                <w:color w:val="000000" w:themeColor="text1"/>
                <w:shd w:val="clear" w:color="auto" w:fill="FFFFFF"/>
                <w:vertAlign w:val="superscript"/>
              </w:rPr>
              <w:t>]</w:t>
            </w:r>
            <w:r w:rsidRPr="006E07FF">
              <w:rPr>
                <w:rFonts w:ascii="Book Antiqua" w:hAnsi="Book Antiqua"/>
                <w:color w:val="000000" w:themeColor="text1"/>
                <w:shd w:val="clear" w:color="auto" w:fill="FFFFFF"/>
              </w:rPr>
              <w:t>, 2016</w:t>
            </w:r>
          </w:p>
          <w:p w14:paraId="05E74E12" w14:textId="5EB89EEF" w:rsidR="00065BA1" w:rsidRPr="006E07FF" w:rsidRDefault="00065BA1" w:rsidP="003F63B7">
            <w:pPr>
              <w:widowControl w:val="0"/>
              <w:adjustRightInd w:val="0"/>
              <w:snapToGrid w:val="0"/>
              <w:spacing w:line="360" w:lineRule="auto"/>
              <w:jc w:val="center"/>
              <w:rPr>
                <w:rFonts w:ascii="Book Antiqua" w:hAnsi="Book Antiqua"/>
                <w:color w:val="000000" w:themeColor="text1"/>
                <w:shd w:val="clear" w:color="auto" w:fill="FFFFFF"/>
                <w:vertAlign w:val="superscript"/>
              </w:rPr>
            </w:pPr>
            <w:r w:rsidRPr="006E07FF">
              <w:rPr>
                <w:rFonts w:ascii="Book Antiqua" w:hAnsi="Book Antiqua"/>
                <w:color w:val="2F2A2B"/>
              </w:rPr>
              <w:t xml:space="preserve">Mikocka-Walus </w:t>
            </w:r>
            <w:r w:rsidR="00B67C5C" w:rsidRPr="00B67C5C">
              <w:rPr>
                <w:rFonts w:ascii="Book Antiqua" w:hAnsi="Book Antiqua"/>
                <w:i/>
                <w:color w:val="2F2A2B"/>
              </w:rPr>
              <w:t>et al</w:t>
            </w:r>
            <w:r w:rsidR="00B67C5C" w:rsidRPr="00B67C5C">
              <w:rPr>
                <w:rFonts w:ascii="Book Antiqua" w:hAnsi="Book Antiqua"/>
                <w:color w:val="2F2A2B"/>
                <w:vertAlign w:val="superscript"/>
              </w:rPr>
              <w:t>[</w:t>
            </w:r>
            <w:r w:rsidR="00B67C5C" w:rsidRPr="006E07FF">
              <w:rPr>
                <w:rFonts w:ascii="Book Antiqua" w:hAnsi="Book Antiqua"/>
                <w:vertAlign w:val="superscript"/>
              </w:rPr>
              <w:t>89</w:t>
            </w:r>
            <w:r w:rsidR="00B67C5C" w:rsidRPr="00B67C5C">
              <w:rPr>
                <w:rFonts w:ascii="Book Antiqua" w:hAnsi="Book Antiqua"/>
                <w:color w:val="2F2A2B"/>
                <w:vertAlign w:val="superscript"/>
              </w:rPr>
              <w:t>]</w:t>
            </w:r>
            <w:r w:rsidRPr="006E07FF">
              <w:rPr>
                <w:rFonts w:ascii="Book Antiqua" w:hAnsi="Book Antiqua"/>
                <w:color w:val="2F2A2B"/>
              </w:rPr>
              <w:t>, 2016</w:t>
            </w:r>
          </w:p>
          <w:p w14:paraId="15AAC7C8" w14:textId="320B9E6F" w:rsidR="00065BA1" w:rsidRPr="006E07FF" w:rsidRDefault="00065BA1" w:rsidP="003F63B7">
            <w:pPr>
              <w:widowControl w:val="0"/>
              <w:adjustRightInd w:val="0"/>
              <w:snapToGrid w:val="0"/>
              <w:spacing w:line="360" w:lineRule="auto"/>
              <w:jc w:val="center"/>
              <w:rPr>
                <w:rFonts w:ascii="Book Antiqua" w:hAnsi="Book Antiqua"/>
                <w:color w:val="000000" w:themeColor="text1"/>
                <w:shd w:val="clear" w:color="auto" w:fill="FFFFFF"/>
              </w:rPr>
            </w:pPr>
            <w:r w:rsidRPr="006E07FF">
              <w:rPr>
                <w:rFonts w:ascii="Book Antiqua" w:hAnsi="Book Antiqua"/>
                <w:color w:val="000000" w:themeColor="text1"/>
                <w:shd w:val="clear" w:color="auto" w:fill="FFFFFF"/>
              </w:rPr>
              <w:t xml:space="preserve">Mikocka-Walus </w:t>
            </w:r>
            <w:r w:rsidR="00B67C5C" w:rsidRPr="00B67C5C">
              <w:rPr>
                <w:rFonts w:ascii="Book Antiqua" w:hAnsi="Book Antiqua"/>
                <w:i/>
                <w:color w:val="000000" w:themeColor="text1"/>
                <w:shd w:val="clear" w:color="auto" w:fill="FFFFFF"/>
              </w:rPr>
              <w:t>et al</w:t>
            </w:r>
            <w:r w:rsidR="00B67C5C" w:rsidRPr="00B67C5C">
              <w:rPr>
                <w:rFonts w:ascii="Book Antiqua" w:hAnsi="Book Antiqua"/>
                <w:color w:val="000000" w:themeColor="text1"/>
                <w:shd w:val="clear" w:color="auto" w:fill="FFFFFF"/>
                <w:vertAlign w:val="superscript"/>
              </w:rPr>
              <w:t>[</w:t>
            </w:r>
            <w:r w:rsidR="00B67C5C" w:rsidRPr="006E07FF">
              <w:rPr>
                <w:rFonts w:ascii="Book Antiqua" w:hAnsi="Book Antiqua"/>
                <w:color w:val="000000" w:themeColor="text1"/>
                <w:shd w:val="clear" w:color="auto" w:fill="FFFFFF"/>
                <w:vertAlign w:val="superscript"/>
              </w:rPr>
              <w:t>90</w:t>
            </w:r>
            <w:r w:rsidR="00B67C5C" w:rsidRPr="00B67C5C">
              <w:rPr>
                <w:rFonts w:ascii="Book Antiqua" w:hAnsi="Book Antiqua"/>
                <w:color w:val="000000" w:themeColor="text1"/>
                <w:shd w:val="clear" w:color="auto" w:fill="FFFFFF"/>
                <w:vertAlign w:val="superscript"/>
              </w:rPr>
              <w:t>]</w:t>
            </w:r>
            <w:r w:rsidRPr="006E07FF">
              <w:rPr>
                <w:rFonts w:ascii="Book Antiqua" w:hAnsi="Book Antiqua"/>
                <w:color w:val="000000" w:themeColor="text1"/>
                <w:shd w:val="clear" w:color="auto" w:fill="FFFFFF"/>
              </w:rPr>
              <w:t>, 2015</w:t>
            </w:r>
          </w:p>
          <w:p w14:paraId="61DC10D9" w14:textId="0DE50B15" w:rsidR="00065BA1" w:rsidRPr="006E07FF" w:rsidRDefault="00B67C5C" w:rsidP="003F63B7">
            <w:pPr>
              <w:widowControl w:val="0"/>
              <w:adjustRightInd w:val="0"/>
              <w:snapToGrid w:val="0"/>
              <w:spacing w:line="360" w:lineRule="auto"/>
              <w:jc w:val="center"/>
              <w:rPr>
                <w:rFonts w:ascii="Book Antiqua" w:hAnsi="Book Antiqua"/>
                <w:lang w:eastAsia="zh-CN"/>
              </w:rPr>
            </w:pPr>
            <w:r>
              <w:rPr>
                <w:rFonts w:ascii="Book Antiqua" w:hAnsi="Book Antiqua"/>
              </w:rPr>
              <w:t xml:space="preserve">Keefer </w:t>
            </w:r>
            <w:r w:rsidRPr="00B67C5C">
              <w:rPr>
                <w:rFonts w:ascii="Book Antiqua" w:hAnsi="Book Antiqua"/>
                <w:i/>
              </w:rPr>
              <w:t>et al</w:t>
            </w:r>
            <w:r w:rsidRPr="00B67C5C">
              <w:rPr>
                <w:rFonts w:ascii="Book Antiqua" w:hAnsi="Book Antiqua"/>
                <w:vertAlign w:val="superscript"/>
              </w:rPr>
              <w:t>[</w:t>
            </w:r>
            <w:r w:rsidRPr="006E07FF">
              <w:rPr>
                <w:rFonts w:ascii="Book Antiqua" w:hAnsi="Book Antiqua"/>
                <w:color w:val="000000" w:themeColor="text1"/>
                <w:vertAlign w:val="superscript"/>
              </w:rPr>
              <w:t>91</w:t>
            </w:r>
            <w:r w:rsidRPr="00B67C5C">
              <w:rPr>
                <w:rFonts w:ascii="Book Antiqua" w:hAnsi="Book Antiqua"/>
                <w:vertAlign w:val="superscript"/>
              </w:rPr>
              <w:t>]</w:t>
            </w:r>
            <w:r>
              <w:rPr>
                <w:rFonts w:ascii="Book Antiqua" w:hAnsi="Book Antiqua"/>
              </w:rPr>
              <w:t>, 2012</w:t>
            </w:r>
          </w:p>
        </w:tc>
      </w:tr>
      <w:tr w:rsidR="00065BA1" w:rsidRPr="006E07FF" w14:paraId="4E038F1E" w14:textId="77777777" w:rsidTr="00A01373">
        <w:trPr>
          <w:trHeight w:val="1776"/>
        </w:trPr>
        <w:tc>
          <w:tcPr>
            <w:tcW w:w="5671" w:type="dxa"/>
            <w:hideMark/>
          </w:tcPr>
          <w:p w14:paraId="75817EE5" w14:textId="66916906" w:rsidR="00065BA1" w:rsidRPr="006E07FF" w:rsidRDefault="00065BA1" w:rsidP="003F63B7">
            <w:pPr>
              <w:widowControl w:val="0"/>
              <w:autoSpaceDE w:val="0"/>
              <w:autoSpaceDN w:val="0"/>
              <w:adjustRightInd w:val="0"/>
              <w:snapToGrid w:val="0"/>
              <w:spacing w:line="360" w:lineRule="auto"/>
              <w:jc w:val="both"/>
              <w:rPr>
                <w:rFonts w:ascii="Book Antiqua" w:hAnsi="Book Antiqua"/>
              </w:rPr>
            </w:pPr>
            <w:r w:rsidRPr="006E07FF">
              <w:rPr>
                <w:rFonts w:ascii="Book Antiqua" w:hAnsi="Book Antiqua"/>
              </w:rPr>
              <w:t>Mind</w:t>
            </w:r>
            <w:r w:rsidR="00B67C5C" w:rsidRPr="006E07FF">
              <w:rPr>
                <w:rFonts w:ascii="Book Antiqua" w:hAnsi="Book Antiqua"/>
              </w:rPr>
              <w:t>fulness-based thera</w:t>
            </w:r>
            <w:r w:rsidRPr="006E07FF">
              <w:rPr>
                <w:rFonts w:ascii="Book Antiqua" w:hAnsi="Book Antiqua"/>
              </w:rPr>
              <w:t xml:space="preserve">pies </w:t>
            </w:r>
          </w:p>
        </w:tc>
        <w:tc>
          <w:tcPr>
            <w:tcW w:w="6804" w:type="dxa"/>
            <w:hideMark/>
          </w:tcPr>
          <w:p w14:paraId="03EDFD06" w14:textId="6AE9BC88" w:rsidR="00065BA1" w:rsidRPr="006E07FF" w:rsidRDefault="005A2DD3" w:rsidP="003F63B7">
            <w:pPr>
              <w:widowControl w:val="0"/>
              <w:autoSpaceDE w:val="0"/>
              <w:autoSpaceDN w:val="0"/>
              <w:adjustRightInd w:val="0"/>
              <w:snapToGrid w:val="0"/>
              <w:spacing w:line="360" w:lineRule="auto"/>
              <w:jc w:val="center"/>
              <w:rPr>
                <w:rFonts w:ascii="Book Antiqua" w:hAnsi="Book Antiqua"/>
                <w:color w:val="000000" w:themeColor="text1"/>
              </w:rPr>
            </w:pPr>
            <w:r w:rsidRPr="006E07FF">
              <w:rPr>
                <w:rFonts w:ascii="Book Antiqua" w:hAnsi="Book Antiqua"/>
                <w:color w:val="000000" w:themeColor="text1"/>
              </w:rPr>
              <w:t>C</w:t>
            </w:r>
            <w:r w:rsidR="00065BA1" w:rsidRPr="006E07FF">
              <w:rPr>
                <w:rFonts w:ascii="Book Antiqua" w:hAnsi="Book Antiqua"/>
                <w:color w:val="000000" w:themeColor="text1"/>
              </w:rPr>
              <w:t>ould foster adaptive coping</w:t>
            </w:r>
            <w:r w:rsidR="00065BA1" w:rsidRPr="006E07FF">
              <w:rPr>
                <w:rFonts w:ascii="Book Antiqua" w:hAnsi="Book Antiqua"/>
                <w:color w:val="000000" w:themeColor="text1"/>
                <w:vertAlign w:val="superscript"/>
              </w:rPr>
              <w:fldChar w:fldCharType="begin" w:fldLock="1"/>
            </w:r>
            <w:r w:rsidR="00065BA1" w:rsidRPr="006E07FF">
              <w:rPr>
                <w:rFonts w:ascii="Book Antiqua" w:hAnsi="Book Antiqua"/>
                <w:color w:val="000000" w:themeColor="text1"/>
                <w:vertAlign w:val="superscript"/>
              </w:rPr>
              <w:instrText>ADDIN CSL_CITATION { "citationItems" : [ { "id" : "ITEM-1", "itemData" : { "DOI" : "10.1016/j.crohns.2014.01.018", "ISBN" : "1876-4479 (Electronic)\\r1873-9946 (Linking)", "ISSN" : "18764479", "PMID" : "24529603", "abstract" : "Background and Aims: Psychological interventions are used in patients with inflammatory bowel disease (IBD) but there is uncertainty about who the optimal target population is. Multi-convergent therapy (MCT) is a form of psychotherapy that combines mindfulness meditation with aspects of cognitive behavioural therapy and has been used in the management of irritable bowel syndrome (IBS). This study aimed to assess the feasibility and efficacy of MCT in the management of IBD patients with either functional abdominal symptoms or high perceived stress levels. Methods: Sixty-six IBD patients in clinical remission with either IBS-type symptoms or high perceived stress levels were randomly allocated to a 16-week MCT course or waiting list control group. Patients were followed-up for one year with the Inflammatory Bowel Disease Questionnaire (IBDQ) as the primary outcome measurement. Results: A higher mean IBDQ score was observed in the active group compared to controls at the 4-month assessment (167 vs. 156, p = 0.081), but this was not statistically significant nor did it reached the predefined clinically significant difference of 20. In patients with IBS-type symptoms at baseline there was a significantly higher mean IBDQ score in the active group compared to controls (161 vs. 145, p = 0.021). There was no difference between groups in relapse rate based on faecal calprotectin measurement. Conclusions: IBS-type symptoms in patients with IBD represent a potential therapeutic target to improve quality of life. This study suggests that MCT may be useful in the management of these symptoms but larger studies are required to confirm this. Clinical Trial Registration Number: NCT01426568. \u00a9 2014 European Crohn's and Colitis Organisation.", "author" : [ { "dropping-particle" : "", "family" : "Berrill", "given" : "James W.", "non-dropping-particle" : "", "parse-names" : false, "suffix" : "" }, { "dropping-particle" : "", "family" : "Sadlier", "given" : "Mike", "non-dropping-particle" : "", "parse-names" : false, "suffix" : "" }, { "dropping-particle" : "", "family" : "Hood", "given" : "Kerenza", "non-dropping-particle" : "", "parse-names" : false, "suffix" : "" }, { "dropping-particle" : "", "family" : "Green", "given" : "John T.", "non-dropping-particle" : "", "parse-names" : false, "suffix" : "" } ], "container-title" : "Journal of Crohn's and Colitis", "id" : "ITEM-1", "issue" : "9", "issued" : { "date-parts" : [ [ "2014" ] ] }, "page" : "945-955", "publisher" : "European Crohn's and Colitis Organisation", "title" : "Mindfulness-based therapy for inflammatory bowel disease patients with functional abdominal symptoms or high perceived stress levels", "type" : "article-journal", "volume" : "8" }, "uris" : [ "http://www.mendeley.com/documents/?uuid=a03826b1-ab18-486d-be76-f92957ea2016" ] } ], "mendeley" : { "formattedCitation" : "(96)", "plainTextFormattedCitation" : "(96)", "previouslyFormattedCitation" : "(96)" }, "properties" : { "noteIndex" : 0 }, "schema" : "https://github.com/citation-style-language/schema/raw/master/csl-citation.json" }</w:instrText>
            </w:r>
            <w:r w:rsidR="00065BA1" w:rsidRPr="006E07FF">
              <w:rPr>
                <w:rFonts w:ascii="Book Antiqua" w:hAnsi="Book Antiqua"/>
                <w:color w:val="000000" w:themeColor="text1"/>
                <w:vertAlign w:val="superscript"/>
              </w:rPr>
              <w:fldChar w:fldCharType="separate"/>
            </w:r>
            <w:r w:rsidR="00B67C5C">
              <w:rPr>
                <w:rFonts w:ascii="Book Antiqua" w:hAnsi="Book Antiqua"/>
                <w:noProof/>
                <w:color w:val="000000" w:themeColor="text1"/>
                <w:vertAlign w:val="superscript"/>
              </w:rPr>
              <w:t>[</w:t>
            </w:r>
            <w:r w:rsidR="00065BA1" w:rsidRPr="006E07FF">
              <w:rPr>
                <w:rFonts w:ascii="Book Antiqua" w:hAnsi="Book Antiqua"/>
                <w:noProof/>
                <w:color w:val="000000" w:themeColor="text1"/>
                <w:vertAlign w:val="superscript"/>
              </w:rPr>
              <w:t>96</w:t>
            </w:r>
            <w:r w:rsidR="00B67C5C">
              <w:rPr>
                <w:rFonts w:ascii="Book Antiqua" w:hAnsi="Book Antiqua"/>
                <w:noProof/>
                <w:color w:val="000000" w:themeColor="text1"/>
                <w:vertAlign w:val="superscript"/>
              </w:rPr>
              <w:t>]</w:t>
            </w:r>
            <w:r w:rsidR="00065BA1" w:rsidRPr="006E07FF">
              <w:rPr>
                <w:rFonts w:ascii="Book Antiqua" w:hAnsi="Book Antiqua"/>
                <w:color w:val="000000" w:themeColor="text1"/>
                <w:vertAlign w:val="superscript"/>
              </w:rPr>
              <w:fldChar w:fldCharType="end"/>
            </w:r>
            <w:r w:rsidR="00065BA1" w:rsidRPr="006E07FF">
              <w:rPr>
                <w:rFonts w:ascii="Book Antiqua" w:hAnsi="Book Antiqua"/>
                <w:color w:val="000000" w:themeColor="text1"/>
              </w:rPr>
              <w:t xml:space="preserve"> and maintain quality of life during flare ups, particularly among individuals with moderate-severe distress or abdominal symptoms</w:t>
            </w:r>
            <w:r w:rsidR="00B67C5C" w:rsidRPr="006E07FF">
              <w:rPr>
                <w:rFonts w:ascii="Book Antiqua" w:hAnsi="Book Antiqua"/>
                <w:color w:val="000000" w:themeColor="text1"/>
                <w:vertAlign w:val="superscript"/>
              </w:rPr>
              <w:fldChar w:fldCharType="begin" w:fldLock="1"/>
            </w:r>
            <w:r w:rsidR="00B67C5C" w:rsidRPr="006E07FF">
              <w:rPr>
                <w:rFonts w:ascii="Book Antiqua" w:hAnsi="Book Antiqua"/>
                <w:color w:val="000000" w:themeColor="text1"/>
                <w:vertAlign w:val="superscript"/>
              </w:rPr>
              <w:instrText>ADDIN CSL_CITATION { "citationItems" : [ { "id" : "ITEM-1", "itemData" : { "DOI" : "10.1016/j.crohns.2014.01.018", "ISBN" : "1876-4479 (Electronic)\\r1873-9946 (Linking)", "ISSN" : "18764479", "PMID" : "24529603", "abstract" : "Background and Aims: Psychological interventions are used in patients with inflammatory bowel disease (IBD) but there is uncertainty about who the optimal target population is. Multi-convergent therapy (MCT) is a form of psychotherapy that combines mindfulness meditation with aspects of cognitive behavioural therapy and has been used in the management of irritable bowel syndrome (IBS). This study aimed to assess the feasibility and efficacy of MCT in the management of IBD patients with either functional abdominal symptoms or high perceived stress levels. Methods: Sixty-six IBD patients in clinical remission with either IBS-type symptoms or high perceived stress levels were randomly allocated to a 16-week MCT course or waiting list control group. Patients were followed-up for one year with the Inflammatory Bowel Disease Questionnaire (IBDQ) as the primary outcome measurement. Results: A higher mean IBDQ score was observed in the active group compared to controls at the 4-month assessment (167 vs. 156, p = 0.081), but this was not statistically significant nor did it reached the predefined clinically significant difference of 20. In patients with IBS-type symptoms at baseline there was a significantly higher mean IBDQ score in the active group compared to controls (161 vs. 145, p = 0.021). There was no difference between groups in relapse rate based on faecal calprotectin measurement. Conclusions: IBS-type symptoms in patients with IBD represent a potential therapeutic target to improve quality of life. This study suggests that MCT may be useful in the management of these symptoms but larger studies are required to confirm this. Clinical Trial Registration Number: NCT01426568. \u00a9 2014 European Crohn's and Colitis Organisation.", "author" : [ { "dropping-particle" : "", "family" : "Berrill", "given" : "James W.", "non-dropping-particle" : "", "parse-names" : false, "suffix" : "" }, { "dropping-particle" : "", "family" : "Sadlier", "given" : "Mike", "non-dropping-particle" : "", "parse-names" : false, "suffix" : "" }, { "dropping-particle" : "", "family" : "Hood", "given" : "Kerenza", "non-dropping-particle" : "", "parse-names" : false, "suffix" : "" }, { "dropping-particle" : "", "family" : "Green", "given" : "John T.", "non-dropping-particle" : "", "parse-names" : false, "suffix" : "" } ], "container-title" : "Journal of Crohn's and Colitis", "id" : "ITEM-1", "issue" : "9", "issued" : { "date-parts" : [ [ "2014" ] ] }, "page" : "945-955", "publisher" : "European Crohn's and Colitis Organisation", "title" : "Mindfulness-based therapy for inflammatory bowel disease patients with functional abdominal symptoms or high perceived stress levels", "type" : "article-journal", "volume" : "8" }, "uris" : [ "http://www.mendeley.com/documents/?uuid=a03826b1-ab18-486d-be76-f92957ea2016" ] }, { "id" : "ITEM-2", "itemData" : { "DOI" : "10.1159/000356316", "ISBN" : "1421-9867 (Electronic)\\r0012-2823 (Linking)", "ISSN" : "14219867", "PMID" : "24557009", "abstract" : "BACKGROUND/AIMS: The primary therapeutic goals in ulcerative colitis (UC) are to maintain excellent quality of life (QOL) by treating flare-ups when they occur, and preventing flare-ups. Since stress can trigger UC flare-ups, we investigated the efficacy of mindfulness-based stress reduction (MBSR) to reduce flare-ups and improve QOL. METHODS: Patients with moderately severe UC, in remission, were randomized to MBSR or time/attention control. Primary outcome was disease status. Secondary outcomes were changes in markers of inflammation and disease activity, markers of stress and psychological assessments. RESULTS: 55 subjects were randomized. Absence of flares, time to flare and severity of flare over 1 year were similar between the two groups. However, post hoc analysis showed that MBSR decreased the proportion of participants with at least one flare-up among those with top tertile urinary cortisol and baseline perceived stress (30 vs. 70%; p &lt; 0.001). MBSR patients who flared demonstrated significantly lower stress at the last visit compared to flared patients in the control group (p = 0.04). Furthermore, MBSR prevented a drop in the Inflammatory Bowel Disease Quality of Life Questionnaire during flare (p &lt; 0.01). CONCLUSION: MBSR did not affect the rate or severity of flare-ups in UC patients in remission. However, MBSR might be effective for those with high stress reactivity (high perceived stress and urinary cortisol) during remission. MBSR appears to improve QOL in UC patients by minimizing the negative impact of flare-ups on QOL. Further studies are needed to identify a subset of patients for whom MBSR could alter disease course.", "author" : [ { "dropping-particle" : "", "family" : "Jedel", "given" : "S.", "non-dropping-particle" : "", "parse-names" : false, "suffix" : "" }, { "dropping-particle" : "", "family" : "Hoffman", "given" : "A.", "non-dropping-particle" : "", "parse-names" : false, "suffix" : "" }, { "dropping-particle" : "", "family" : "Merriman", "given" : "P.", "non-dropping-particle" : "", "parse-names" : false, "suffix" : "" }, { "dropping-particle" : "", "family" : "Swanson", "given" : "B.", "non-dropping-particle" : "", "parse-names" : false, "suffix" : "" }, { "dropping-particle" : "", "family" : "Voigt", "given" : "R.", "non-dropping-particle" : "", "parse-names" : false, "suffix" : "" }, { "dropping-particle" : "", "family" : "Rajan", "given" : "K. B.", "non-dropping-particle" : "", "parse-names" : false, "suffix" : "" }, { "dropping-particle" : "", "family" : "Shaikh", "given" : "M.", "non-dropping-particle" : "", "parse-names" : false, "suffix" : "" }, { "dropping-particle" : "", "family" : "Li", "given" : "H.", "non-dropping-particle" : "", "parse-names" : false, "suffix" : "" }, { "dropping-particle" : "", "family" : "Keshavarzian", "given" : "A.", "non-dropping-particle" : "", "parse-names" : false, "suffix" : "" } ], "container-title" : "Digestion", "id" : "ITEM-2", "issue" : "2", "issued" : { "date-parts" : [ [ "2014" ] ] }, "page" : "142-155", "title" : "A randomized controlled trial of mindfulness-based stress reduction to prevent flare-up in patients with inactive ulcerative colitis", "type" : "article-journal", "volume" : "89" }, "uris" : [ "http://www.mendeley.com/documents/?uuid=74f7d859-c519-4bbd-a4fd-ea3c19a28bad" ] } ], "mendeley" : { "formattedCitation" : "(96,97)", "plainTextFormattedCitation" : "(96,97)", "previouslyFormattedCitation" : "(96,97)" }, "properties" : { "noteIndex" : 0 }, "schema" : "https://github.com/citation-style-language/schema/raw/master/csl-citation.json" }</w:instrText>
            </w:r>
            <w:r w:rsidR="00B67C5C" w:rsidRPr="006E07FF">
              <w:rPr>
                <w:rFonts w:ascii="Book Antiqua" w:hAnsi="Book Antiqua"/>
                <w:color w:val="000000" w:themeColor="text1"/>
                <w:vertAlign w:val="superscript"/>
              </w:rPr>
              <w:fldChar w:fldCharType="separate"/>
            </w:r>
            <w:r w:rsidR="00B67C5C">
              <w:rPr>
                <w:rFonts w:ascii="Book Antiqua" w:hAnsi="Book Antiqua"/>
                <w:noProof/>
                <w:color w:val="000000" w:themeColor="text1"/>
                <w:vertAlign w:val="superscript"/>
              </w:rPr>
              <w:t>[</w:t>
            </w:r>
            <w:r w:rsidR="00B67C5C" w:rsidRPr="006E07FF">
              <w:rPr>
                <w:rFonts w:ascii="Book Antiqua" w:hAnsi="Book Antiqua"/>
                <w:noProof/>
                <w:color w:val="000000" w:themeColor="text1"/>
                <w:vertAlign w:val="superscript"/>
              </w:rPr>
              <w:t>96,97</w:t>
            </w:r>
            <w:r w:rsidR="00B67C5C">
              <w:rPr>
                <w:rFonts w:ascii="Book Antiqua" w:hAnsi="Book Antiqua"/>
                <w:noProof/>
                <w:color w:val="000000" w:themeColor="text1"/>
                <w:vertAlign w:val="superscript"/>
              </w:rPr>
              <w:t>]</w:t>
            </w:r>
            <w:r w:rsidR="00B67C5C" w:rsidRPr="006E07FF">
              <w:rPr>
                <w:rFonts w:ascii="Book Antiqua" w:hAnsi="Book Antiqua"/>
                <w:color w:val="000000" w:themeColor="text1"/>
                <w:vertAlign w:val="superscript"/>
              </w:rPr>
              <w:fldChar w:fldCharType="end"/>
            </w:r>
            <w:r w:rsidR="00065BA1" w:rsidRPr="006E07FF">
              <w:rPr>
                <w:rFonts w:ascii="Book Antiqua" w:hAnsi="Book Antiqua"/>
                <w:color w:val="000000" w:themeColor="text1"/>
              </w:rPr>
              <w:t>. The evidence for managing anxiety and depression</w:t>
            </w:r>
            <w:r w:rsidR="00B67C5C" w:rsidRPr="006E07FF">
              <w:rPr>
                <w:rFonts w:ascii="Book Antiqua" w:hAnsi="Book Antiqua"/>
                <w:color w:val="000000" w:themeColor="text1"/>
                <w:vertAlign w:val="superscript"/>
              </w:rPr>
              <w:fldChar w:fldCharType="begin" w:fldLock="1"/>
            </w:r>
            <w:r w:rsidR="00B67C5C" w:rsidRPr="006E07FF">
              <w:rPr>
                <w:rFonts w:ascii="Book Antiqua" w:hAnsi="Book Antiqua"/>
                <w:color w:val="000000" w:themeColor="text1"/>
                <w:vertAlign w:val="superscript"/>
              </w:rPr>
              <w:instrText>ADDIN CSL_CITATION { "citationItems" : [ { "id" : "ITEM-1", "itemData" : { "DOI" : "10.1186/s13063-015-0909-5", "ISBN" : "1745-6215", "ISSN" : "1745-6215", "PMID" : "26303912", "abstract" : "BACKGROUND Inflammatory bowel disease (IBD) is a chronic gastrointestinal condition with a relapsing disease course. Managing the relapsing nature of the disease causes daily stress for IBD patients; thus, IBD patients report higher rates of depression and anxiety than the general population. Mindfulness-based Cognitive Therapy (MBCT) is an evidence-based psychological program designed to help manage depressive and stress symptoms. There has been no randomized controlled trial (RCT) testing the use of MBCT in IBD patients. The purpose of this pilot study is to test the trial methodology and assess the feasibility of conducting a large RCT testing the effectiveness of MBCT in IBD. METHODS The IBD patients, who were recruited from gastroenterology outpatient clinics at two Scottish NHS Boards, were randomly allocated to an MBCT intervention group (n = 22) or a wait-list control group (n = 22). The MBCT intervention consisted of 16 hours of structured group training over 8 consecutive weeks plus guided home practice and follow-up sessions. The wait-list group received a leaflet entitled 'Staying well with IBD'. All participants completed a baseline, post-intervention and 6-month follow up assessment. The key objectives were to assess patient eligibility and recruitment/dropout rate, to calculate initial estimates of parameters to the proposed outcome measures (depression, anxiety, disease activity, dispositional mindfulness and quality of life) and to estimate sample size for a future large RCT. RESULTS In total, 350 patients were assessed for eligibility. Of these, 44 eligible patients consented to participate. The recruitment rate was 15%, with main reasons for ineligibility indicated as follows: non-response to invitation, active disease symptoms, planned surgery or incompatibility with group schedule. There was a higher than expected dropout rate of 44%. Initial estimates of parameters to the proposed outcomes at post-intervention and follow-up showed a significant improvement of scores in the MBCT group when compared to the control for depression, trait anxiety and dispositional mindfulness. The sample-size calculation was guided by estimates of clinically important effects in depression scores. CONCLUSIONS This pilot study suggests that a multicentre randomized clinical trial testing the effectiveness of MBCT for IBD patients is feasible with some changes to the protocol. Improvement in depression, trait anxiety and dispositional mindfulness scores a\u2026", "author" : [ { "dropping-particle" : "", "family" : "Schoultz", "given" : "Mariyana", "non-dropping-particle" : "", "parse-names" : false, "suffix" : "" }, { "dropping-particle" : "", "family" : "Atherton", "given" : "Iain", "non-dropping-particle" : "", "parse-names" : false, "suffix" : "" }, { "dropping-particle" : "", "family" : "Watson", "given" : "Angus", "non-dropping-particle" : "", "parse-names" : false, "suffix" : "" } ], "container-title" : "Trials", "id" : "ITEM-1", "issue" : "1", "issued" : { "date-parts" : [ [ "2015" ] ] }, "page" : "379", "publisher" : "Trials", "title" : "Mindfulness-based cognitive therapy for inflammatory bowel disease patients: findings from an exploratory pilot randomised controlled trial", "type" : "article-journal", "volume" : "16" }, "uris" : [ "http://www.mendeley.com/documents/?uuid=0f5d2f75-ef46-48cf-9339-328e9f43ec50" ] } ], "mendeley" : { "formattedCitation" : "(98)", "plainTextFormattedCitation" : "(98)", "previouslyFormattedCitation" : "(98)" }, "properties" : { "noteIndex" : 0 }, "schema" : "https://github.com/citation-style-language/schema/raw/master/csl-citation.json" }</w:instrText>
            </w:r>
            <w:r w:rsidR="00B67C5C" w:rsidRPr="006E07FF">
              <w:rPr>
                <w:rFonts w:ascii="Book Antiqua" w:hAnsi="Book Antiqua"/>
                <w:color w:val="000000" w:themeColor="text1"/>
                <w:vertAlign w:val="superscript"/>
              </w:rPr>
              <w:fldChar w:fldCharType="separate"/>
            </w:r>
            <w:r w:rsidR="00B67C5C">
              <w:rPr>
                <w:rFonts w:ascii="Book Antiqua" w:hAnsi="Book Antiqua"/>
                <w:noProof/>
                <w:color w:val="000000" w:themeColor="text1"/>
                <w:vertAlign w:val="superscript"/>
              </w:rPr>
              <w:t>[</w:t>
            </w:r>
            <w:r w:rsidR="00B67C5C" w:rsidRPr="006E07FF">
              <w:rPr>
                <w:rFonts w:ascii="Book Antiqua" w:hAnsi="Book Antiqua"/>
                <w:noProof/>
                <w:color w:val="000000" w:themeColor="text1"/>
                <w:vertAlign w:val="superscript"/>
              </w:rPr>
              <w:t>98</w:t>
            </w:r>
            <w:r w:rsidR="00B67C5C">
              <w:rPr>
                <w:rFonts w:ascii="Book Antiqua" w:hAnsi="Book Antiqua"/>
                <w:noProof/>
                <w:color w:val="000000" w:themeColor="text1"/>
                <w:vertAlign w:val="superscript"/>
              </w:rPr>
              <w:t>]</w:t>
            </w:r>
            <w:r w:rsidR="00B67C5C" w:rsidRPr="006E07FF">
              <w:rPr>
                <w:rFonts w:ascii="Book Antiqua" w:hAnsi="Book Antiqua"/>
                <w:color w:val="000000" w:themeColor="text1"/>
                <w:vertAlign w:val="superscript"/>
              </w:rPr>
              <w:fldChar w:fldCharType="end"/>
            </w:r>
            <w:r w:rsidR="00065BA1" w:rsidRPr="006E07FF">
              <w:rPr>
                <w:rFonts w:ascii="Book Antiqua" w:hAnsi="Book Antiqua"/>
                <w:color w:val="000000" w:themeColor="text1"/>
              </w:rPr>
              <w:t>, as well as disease activity</w:t>
            </w:r>
            <w:r w:rsidR="00B67C5C" w:rsidRPr="006E07FF">
              <w:rPr>
                <w:rFonts w:ascii="Book Antiqua" w:hAnsi="Book Antiqua"/>
                <w:color w:val="000000" w:themeColor="text1"/>
                <w:vertAlign w:val="superscript"/>
              </w:rPr>
              <w:fldChar w:fldCharType="begin" w:fldLock="1"/>
            </w:r>
            <w:r w:rsidR="00B67C5C" w:rsidRPr="006E07FF">
              <w:rPr>
                <w:rFonts w:ascii="Book Antiqua" w:hAnsi="Book Antiqua"/>
                <w:color w:val="000000" w:themeColor="text1"/>
                <w:vertAlign w:val="superscript"/>
              </w:rPr>
              <w:instrText>ADDIN CSL_CITATION { "citationItems" : [ { "id" : "ITEM-1", "itemData" : { "DOI" : "10.1159/000356316", "ISBN" : "1421-9867 (Electronic)\\r0012-2823 (Linking)", "ISSN" : "14219867", "PMID" : "24557009", "abstract" : "BACKGROUND/AIMS: The primary therapeutic goals in ulcerative colitis (UC) are to maintain excellent quality of life (QOL) by treating flare-ups when they occur, and preventing flare-ups. Since stress can trigger UC flare-ups, we investigated the efficacy of mindfulness-based stress reduction (MBSR) to reduce flare-ups and improve QOL. METHODS: Patients with moderately severe UC, in remission, were randomized to MBSR or time/attention control. Primary outcome was disease status. Secondary outcomes were changes in markers of inflammation and disease activity, markers of stress and psychological assessments. RESULTS: 55 subjects were randomized. Absence of flares, time to flare and severity of flare over 1 year were similar between the two groups. However, post hoc analysis showed that MBSR decreased the proportion of participants with at least one flare-up among those with top tertile urinary cortisol and baseline perceived stress (30 vs. 70%; p &lt; 0.001). MBSR patients who flared demonstrated significantly lower stress at the last visit compared to flared patients in the control group (p = 0.04). Furthermore, MBSR prevented a drop in the Inflammatory Bowel Disease Quality of Life Questionnaire during flare (p &lt; 0.01). CONCLUSION: MBSR did not affect the rate or severity of flare-ups in UC patients in remission. However, MBSR might be effective for those with high stress reactivity (high perceived stress and urinary cortisol) during remission. MBSR appears to improve QOL in UC patients by minimizing the negative impact of flare-ups on QOL. Further studies are needed to identify a subset of patients for whom MBSR could alter disease course.", "author" : [ { "dropping-particle" : "", "family" : "Jedel", "given" : "S.", "non-dropping-particle" : "", "parse-names" : false, "suffix" : "" }, { "dropping-particle" : "", "family" : "Hoffman", "given" : "A.", "non-dropping-particle" : "", "parse-names" : false, "suffix" : "" }, { "dropping-particle" : "", "family" : "Merriman", "given" : "P.", "non-dropping-particle" : "", "parse-names" : false, "suffix" : "" }, { "dropping-particle" : "", "family" : "Swanson", "given" : "B.", "non-dropping-particle" : "", "parse-names" : false, "suffix" : "" }, { "dropping-particle" : "", "family" : "Voigt", "given" : "R.", "non-dropping-particle" : "", "parse-names" : false, "suffix" : "" }, { "dropping-particle" : "", "family" : "Rajan", "given" : "K. B.", "non-dropping-particle" : "", "parse-names" : false, "suffix" : "" }, { "dropping-particle" : "", "family" : "Shaikh", "given" : "M.", "non-dropping-particle" : "", "parse-names" : false, "suffix" : "" }, { "dropping-particle" : "", "family" : "Li", "given" : "H.", "non-dropping-particle" : "", "parse-names" : false, "suffix" : "" }, { "dropping-particle" : "", "family" : "Keshavarzian", "given" : "A.", "non-dropping-particle" : "", "parse-names" : false, "suffix" : "" } ], "container-title" : "Digestion", "id" : "ITEM-1", "issue" : "2", "issued" : { "date-parts" : [ [ "2014" ] ] }, "page" : "142-155", "title" : "A randomized controlled trial of mindfulness-based stress reduction to prevent flare-up in patients with inactive ulcerative colitis", "type" : "article-journal", "volume" : "89" }, "uris" : [ "http://www.mendeley.com/documents/?uuid=74f7d859-c519-4bbd-a4fd-ea3c19a28bad" ] }, { "id" : "ITEM-2", "itemData" : { "DOI" : "10.1097/MIB.0000000000000568", "ISBN" : "0000000000000", "ISSN" : "1078-0998", "PMID" : "26426148", "abstract" : "BACKGROUND This study evaluated the effects of the Breath-Body-Mind Workshop (BBMW) (breathing, movement, and meditation) on psychological and physical symptoms and inflammatory biomarkers in inflammatory bowel disease (IBD). METHODS Twenty-nine IBD patients from the Jill Roberts IBD Center were randomized to BBMW or an educational seminar. Beck Anxiety Inventory, Beck Depression Inventory, Brief Symptom Inventory 18, IBD Questionnaire, Perceived Disability Scale, Perceived Stress Questionnaire, Digestive Disease Acceptance Questionnaire, Brief Illness Perception Questionnaire, fecal calprotectin, C-reactive protein, and physiological measures were obtained at baseline and weeks 6 and 26. RESULTS The BBMW group significantly improved between baseline and week 6 on Brief Symptom Inventory 18 (P = 0.02), Beck Anxiety Inventory (P = 0.02), and IBD Questionnaire (P = 0.01) and between baseline and week 26 on Brief Symptom Inventory 18 (P = 0.04), Beck Anxiety Inventory (P = 0.03), Beck Depression Inventory (P = 0.01), IBD Questionnaire (P = 0.01), Perceived Disability Scale (P = 0.001), and Perceived Stress Questionnaire (P = 0.01) by paired t tests. No significant changes occurred in the educational seminar group at week 6 or 26. By week 26, median C-reactive protein values decreased significantly in the BBMW group (P = 0.01 by Wilcoxon signed-rank test) versus no significant change in the educational seminar group. CONCLUSIONS In patients with IBD, participation in the BBMW was associated with significant improvements in psychological and physical symptoms, quality of life, and C-reactive protein. Mind-body interventions, such as BBMW, which emphasize Voluntarily Regulated Breathing Practices, may have significant long-lasting benefits for IBD symptoms, anxiety, depression, quality of life, and inflammation. BBMW, a promising adjunctive treatment for IBD, warrants further study.", "author" : [ { "dropping-particle" : "", "family" : "Gerbarg", "given" : "Patricia L.", "non-dropping-particle" : "", "parse-names" : false, "suffix" : "" }, { "dropping-particle" : "", "family" : "Jacob", "given" : "Vinita E.", "non-dropping-particle" : "", "parse-names" : false, "suffix" : "" }, { "dropping-particle" : "", "family" : "Stevens", "given" : "Laurie", "non-dropping-particle" : "", "parse-names" : false, "suffix" : "" }, { "dropping-particle" : "", "family" : "Bosworth", "given" : "Brian P.", "non-dropping-particle" : "", "parse-names" : false, "suffix" : "" }, { "dropping-particle" : "", "family" : "Chabouni", "given" : "Fatiha", "non-dropping-particle" : "", "parse-names" : false, "suffix" : "" }, { "dropping-particle" : "", "family" : "DeFilippis", "given" : "Ersilia M.", "non-dropping-particle" : "", "parse-names" : false, "suffix" : "" }, { "dropping-particle" : "", "family" : "Warren", "given" : "Ryan", "non-dropping-particle" : "", "parse-names" : false, "suffix" : "" }, { "dropping-particle" : "", "family" : "Trivellas", "given" : "Myra", "non-dropping-particle" : "", "parse-names" : false, "suffix" : "" }, { "dropping-particle" : "V.", "family" : "Patel", "given" : "Priyanka", "non-dropping-particle" : "", "parse-names" : false, "suffix" : "" }, { "dropping-particle" : "", "family" : "Webb", "given" : "Colleen D.", "non-dropping-particle" : "", "parse-names" : false, "suffix" : "" }, { "dropping-particle" : "", "family" : "Harbus", "given" : "Michael D.", "non-dropping-particle" : "", "parse-names" : false, "suffix" : "" }, { "dropping-particle" : "", "family" : "Christos", "given" : "Paul J.", "non-dropping-particle" : "", "parse-names" : false, "suffix" : "" }, { "dropping-particle" : "", "family" : "Brown", "given" : "Richard P.", "non-dropping-particle" : "", "parse-names" : false, "suffix" : "" }, { "dropping-particle" : "", "family" : "Scherl", "given" : "Ellen J.", "non-dropping-particle" : "", "parse-names" : false, "suffix" : "" } ], "container-title" : "Inflammatory Bowel Diseases", "id" : "ITEM-2", "issue" : "12", "issued" : { "date-parts" : [ [ "2015" ] ] }, "page" : "2886-2896", "title" : "The Effect of Breathing, Movement, and Meditation on Psychological and Physical Symptoms and Inflammatory Biomarkers in Inflammatory Bowel Disease", "type" : "article-journal", "volume" : "21" }, "uris" : [ "http://www.mendeley.com/documents/?uuid=a4049aa4-00ed-489e-8a84-9de6c530b24c" ] } ], "mendeley" : { "formattedCitation" : "(97,99)", "plainTextFormattedCitation" : "(97,99)", "previouslyFormattedCitation" : "(97,99)" }, "properties" : { "noteIndex" : 0 }, "schema" : "https://github.com/citation-style-language/schema/raw/master/csl-citation.json" }</w:instrText>
            </w:r>
            <w:r w:rsidR="00B67C5C" w:rsidRPr="006E07FF">
              <w:rPr>
                <w:rFonts w:ascii="Book Antiqua" w:hAnsi="Book Antiqua"/>
                <w:color w:val="000000" w:themeColor="text1"/>
                <w:vertAlign w:val="superscript"/>
              </w:rPr>
              <w:fldChar w:fldCharType="separate"/>
            </w:r>
            <w:r w:rsidR="00B67C5C">
              <w:rPr>
                <w:rFonts w:ascii="Book Antiqua" w:hAnsi="Book Antiqua"/>
                <w:noProof/>
                <w:color w:val="000000" w:themeColor="text1"/>
                <w:vertAlign w:val="superscript"/>
              </w:rPr>
              <w:t>[</w:t>
            </w:r>
            <w:r w:rsidR="00B67C5C" w:rsidRPr="006E07FF">
              <w:rPr>
                <w:rFonts w:ascii="Book Antiqua" w:hAnsi="Book Antiqua"/>
                <w:noProof/>
                <w:color w:val="000000" w:themeColor="text1"/>
                <w:vertAlign w:val="superscript"/>
              </w:rPr>
              <w:t>97,99</w:t>
            </w:r>
            <w:r w:rsidR="00B67C5C">
              <w:rPr>
                <w:rFonts w:ascii="Book Antiqua" w:hAnsi="Book Antiqua"/>
                <w:noProof/>
                <w:color w:val="000000" w:themeColor="text1"/>
                <w:vertAlign w:val="superscript"/>
              </w:rPr>
              <w:t>]</w:t>
            </w:r>
            <w:r w:rsidR="00B67C5C" w:rsidRPr="006E07FF">
              <w:rPr>
                <w:rFonts w:ascii="Book Antiqua" w:hAnsi="Book Antiqua"/>
                <w:color w:val="000000" w:themeColor="text1"/>
                <w:vertAlign w:val="superscript"/>
              </w:rPr>
              <w:fldChar w:fldCharType="end"/>
            </w:r>
            <w:r w:rsidR="00065BA1" w:rsidRPr="006E07FF">
              <w:rPr>
                <w:rFonts w:ascii="Book Antiqua" w:hAnsi="Book Antiqua"/>
                <w:color w:val="000000" w:themeColor="text1"/>
              </w:rPr>
              <w:t>, is limited.</w:t>
            </w:r>
          </w:p>
        </w:tc>
        <w:tc>
          <w:tcPr>
            <w:tcW w:w="3260" w:type="dxa"/>
          </w:tcPr>
          <w:p w14:paraId="5C107CF6" w14:textId="26B0FD26" w:rsidR="00065BA1" w:rsidRPr="006E07FF" w:rsidRDefault="00065BA1" w:rsidP="003F63B7">
            <w:pPr>
              <w:widowControl w:val="0"/>
              <w:autoSpaceDE w:val="0"/>
              <w:autoSpaceDN w:val="0"/>
              <w:adjustRightInd w:val="0"/>
              <w:snapToGrid w:val="0"/>
              <w:spacing w:line="360" w:lineRule="auto"/>
              <w:jc w:val="center"/>
              <w:rPr>
                <w:rFonts w:ascii="Book Antiqua" w:hAnsi="Book Antiqua"/>
              </w:rPr>
            </w:pPr>
            <w:r w:rsidRPr="006E07FF">
              <w:rPr>
                <w:rFonts w:ascii="Book Antiqua" w:hAnsi="Book Antiqua"/>
              </w:rPr>
              <w:t xml:space="preserve">Berrill </w:t>
            </w:r>
            <w:r w:rsidR="00B67C5C" w:rsidRPr="00B67C5C">
              <w:rPr>
                <w:rFonts w:ascii="Book Antiqua" w:hAnsi="Book Antiqua"/>
                <w:i/>
              </w:rPr>
              <w:t>et al</w:t>
            </w:r>
            <w:r w:rsidR="00B67C5C" w:rsidRPr="00B67C5C">
              <w:rPr>
                <w:rFonts w:ascii="Book Antiqua" w:hAnsi="Book Antiqua"/>
                <w:vertAlign w:val="superscript"/>
              </w:rPr>
              <w:t>[</w:t>
            </w:r>
            <w:r w:rsidR="00B67C5C" w:rsidRPr="006E07FF">
              <w:rPr>
                <w:rFonts w:ascii="Book Antiqua" w:hAnsi="Book Antiqua"/>
                <w:vertAlign w:val="superscript"/>
              </w:rPr>
              <w:t>96</w:t>
            </w:r>
            <w:r w:rsidR="00B67C5C" w:rsidRPr="00B67C5C">
              <w:rPr>
                <w:rFonts w:ascii="Book Antiqua" w:hAnsi="Book Antiqua"/>
                <w:vertAlign w:val="superscript"/>
              </w:rPr>
              <w:t>]</w:t>
            </w:r>
            <w:r w:rsidRPr="006E07FF">
              <w:rPr>
                <w:rFonts w:ascii="Book Antiqua" w:hAnsi="Book Antiqua"/>
              </w:rPr>
              <w:t>, 2014</w:t>
            </w:r>
          </w:p>
          <w:p w14:paraId="7F96C287" w14:textId="12E3DC84" w:rsidR="00065BA1" w:rsidRPr="006E07FF" w:rsidRDefault="00065BA1" w:rsidP="003F63B7">
            <w:pPr>
              <w:widowControl w:val="0"/>
              <w:autoSpaceDE w:val="0"/>
              <w:autoSpaceDN w:val="0"/>
              <w:adjustRightInd w:val="0"/>
              <w:snapToGrid w:val="0"/>
              <w:spacing w:line="360" w:lineRule="auto"/>
              <w:jc w:val="center"/>
              <w:rPr>
                <w:rFonts w:ascii="Book Antiqua" w:hAnsi="Book Antiqua"/>
              </w:rPr>
            </w:pPr>
            <w:r w:rsidRPr="006E07FF">
              <w:rPr>
                <w:rFonts w:ascii="Book Antiqua" w:hAnsi="Book Antiqua"/>
              </w:rPr>
              <w:t xml:space="preserve">Jedel </w:t>
            </w:r>
            <w:r w:rsidR="00B67C5C" w:rsidRPr="00B67C5C">
              <w:rPr>
                <w:rFonts w:ascii="Book Antiqua" w:hAnsi="Book Antiqua"/>
                <w:i/>
              </w:rPr>
              <w:t>et al</w:t>
            </w:r>
            <w:r w:rsidR="00B67C5C" w:rsidRPr="00B67C5C">
              <w:rPr>
                <w:rFonts w:ascii="Book Antiqua" w:hAnsi="Book Antiqua"/>
                <w:vertAlign w:val="superscript"/>
              </w:rPr>
              <w:t>[</w:t>
            </w:r>
            <w:r w:rsidR="00B67C5C" w:rsidRPr="006E07FF">
              <w:rPr>
                <w:rFonts w:ascii="Book Antiqua" w:hAnsi="Book Antiqua"/>
                <w:vertAlign w:val="superscript"/>
              </w:rPr>
              <w:t>97</w:t>
            </w:r>
            <w:r w:rsidR="00B67C5C" w:rsidRPr="00B67C5C">
              <w:rPr>
                <w:rFonts w:ascii="Book Antiqua" w:hAnsi="Book Antiqua"/>
                <w:vertAlign w:val="superscript"/>
              </w:rPr>
              <w:t>]</w:t>
            </w:r>
            <w:r w:rsidRPr="006E07FF">
              <w:rPr>
                <w:rFonts w:ascii="Book Antiqua" w:hAnsi="Book Antiqua"/>
              </w:rPr>
              <w:t>, 2014</w:t>
            </w:r>
          </w:p>
          <w:p w14:paraId="55B1BB17" w14:textId="550A1782" w:rsidR="00065BA1" w:rsidRPr="006E07FF" w:rsidRDefault="00065BA1" w:rsidP="003F63B7">
            <w:pPr>
              <w:widowControl w:val="0"/>
              <w:autoSpaceDE w:val="0"/>
              <w:autoSpaceDN w:val="0"/>
              <w:adjustRightInd w:val="0"/>
              <w:snapToGrid w:val="0"/>
              <w:spacing w:line="360" w:lineRule="auto"/>
              <w:jc w:val="center"/>
              <w:rPr>
                <w:rFonts w:ascii="Book Antiqua" w:hAnsi="Book Antiqua"/>
              </w:rPr>
            </w:pPr>
            <w:r w:rsidRPr="006E07FF">
              <w:rPr>
                <w:rFonts w:ascii="Book Antiqua" w:hAnsi="Book Antiqua"/>
              </w:rPr>
              <w:t xml:space="preserve">Schoultz </w:t>
            </w:r>
            <w:r w:rsidR="00B67C5C" w:rsidRPr="00B67C5C">
              <w:rPr>
                <w:rFonts w:ascii="Book Antiqua" w:hAnsi="Book Antiqua"/>
                <w:i/>
              </w:rPr>
              <w:t>et al</w:t>
            </w:r>
            <w:r w:rsidR="00B67C5C" w:rsidRPr="00B67C5C">
              <w:rPr>
                <w:rFonts w:ascii="Book Antiqua" w:hAnsi="Book Antiqua"/>
                <w:vertAlign w:val="superscript"/>
              </w:rPr>
              <w:t>[</w:t>
            </w:r>
            <w:r w:rsidR="00B67C5C" w:rsidRPr="006E07FF">
              <w:rPr>
                <w:rFonts w:ascii="Book Antiqua" w:hAnsi="Book Antiqua"/>
                <w:vertAlign w:val="superscript"/>
              </w:rPr>
              <w:t>98</w:t>
            </w:r>
            <w:r w:rsidR="00B67C5C" w:rsidRPr="00B67C5C">
              <w:rPr>
                <w:rFonts w:ascii="Book Antiqua" w:hAnsi="Book Antiqua"/>
                <w:vertAlign w:val="superscript"/>
              </w:rPr>
              <w:t>]</w:t>
            </w:r>
            <w:r w:rsidRPr="006E07FF">
              <w:rPr>
                <w:rFonts w:ascii="Book Antiqua" w:hAnsi="Book Antiqua"/>
              </w:rPr>
              <w:t>, 2015</w:t>
            </w:r>
          </w:p>
          <w:p w14:paraId="1EB2D78A" w14:textId="13FB4838" w:rsidR="00065BA1" w:rsidRPr="006E07FF" w:rsidRDefault="00B67C5C" w:rsidP="003F63B7">
            <w:pPr>
              <w:widowControl w:val="0"/>
              <w:autoSpaceDE w:val="0"/>
              <w:autoSpaceDN w:val="0"/>
              <w:adjustRightInd w:val="0"/>
              <w:snapToGrid w:val="0"/>
              <w:spacing w:line="360" w:lineRule="auto"/>
              <w:jc w:val="center"/>
              <w:rPr>
                <w:rFonts w:ascii="Book Antiqua" w:hAnsi="Book Antiqua"/>
                <w:lang w:eastAsia="zh-CN"/>
              </w:rPr>
            </w:pPr>
            <w:r>
              <w:rPr>
                <w:rFonts w:ascii="Book Antiqua" w:hAnsi="Book Antiqua"/>
              </w:rPr>
              <w:t xml:space="preserve">Gerbarg </w:t>
            </w:r>
            <w:r w:rsidRPr="00B67C5C">
              <w:rPr>
                <w:rFonts w:ascii="Book Antiqua" w:hAnsi="Book Antiqua"/>
                <w:i/>
              </w:rPr>
              <w:t>et al</w:t>
            </w:r>
            <w:r w:rsidRPr="00B67C5C">
              <w:rPr>
                <w:rFonts w:ascii="Book Antiqua" w:hAnsi="Book Antiqua"/>
                <w:vertAlign w:val="superscript"/>
              </w:rPr>
              <w:t>[</w:t>
            </w:r>
            <w:r w:rsidRPr="006E07FF">
              <w:rPr>
                <w:rFonts w:ascii="Book Antiqua" w:hAnsi="Book Antiqua"/>
                <w:vertAlign w:val="superscript"/>
              </w:rPr>
              <w:t>99</w:t>
            </w:r>
            <w:r w:rsidRPr="00B67C5C">
              <w:rPr>
                <w:rFonts w:ascii="Book Antiqua" w:hAnsi="Book Antiqua"/>
                <w:vertAlign w:val="superscript"/>
              </w:rPr>
              <w:t>]</w:t>
            </w:r>
            <w:r>
              <w:rPr>
                <w:rFonts w:ascii="Book Antiqua" w:hAnsi="Book Antiqua"/>
              </w:rPr>
              <w:t>, 2015</w:t>
            </w:r>
          </w:p>
        </w:tc>
      </w:tr>
      <w:tr w:rsidR="00065BA1" w:rsidRPr="006E07FF" w14:paraId="273D7AAD" w14:textId="77777777" w:rsidTr="00A01373">
        <w:tc>
          <w:tcPr>
            <w:tcW w:w="5671" w:type="dxa"/>
          </w:tcPr>
          <w:p w14:paraId="13E4BA5B" w14:textId="63FEA1AC" w:rsidR="00065BA1" w:rsidRPr="006E07FF" w:rsidRDefault="00065BA1" w:rsidP="003F63B7">
            <w:pPr>
              <w:widowControl w:val="0"/>
              <w:autoSpaceDE w:val="0"/>
              <w:autoSpaceDN w:val="0"/>
              <w:adjustRightInd w:val="0"/>
              <w:snapToGrid w:val="0"/>
              <w:spacing w:line="360" w:lineRule="auto"/>
              <w:jc w:val="both"/>
              <w:rPr>
                <w:rFonts w:ascii="Book Antiqua" w:hAnsi="Book Antiqua"/>
                <w:lang w:eastAsia="zh-CN"/>
              </w:rPr>
            </w:pPr>
            <w:r w:rsidRPr="006E07FF">
              <w:rPr>
                <w:rFonts w:ascii="Book Antiqua" w:hAnsi="Book Antiqua"/>
              </w:rPr>
              <w:t>Hypno</w:t>
            </w:r>
            <w:r w:rsidR="00B67C5C">
              <w:rPr>
                <w:rFonts w:ascii="Book Antiqua" w:hAnsi="Book Antiqua"/>
              </w:rPr>
              <w:t>sis</w:t>
            </w:r>
          </w:p>
        </w:tc>
        <w:tc>
          <w:tcPr>
            <w:tcW w:w="6804" w:type="dxa"/>
            <w:hideMark/>
          </w:tcPr>
          <w:p w14:paraId="48CDECBB" w14:textId="472D9E7C" w:rsidR="00065BA1" w:rsidRPr="006E07FF" w:rsidRDefault="00065BA1" w:rsidP="003F63B7">
            <w:pPr>
              <w:widowControl w:val="0"/>
              <w:adjustRightInd w:val="0"/>
              <w:snapToGrid w:val="0"/>
              <w:spacing w:line="360" w:lineRule="auto"/>
              <w:jc w:val="center"/>
              <w:rPr>
                <w:rFonts w:ascii="Book Antiqua" w:hAnsi="Book Antiqua"/>
              </w:rPr>
            </w:pPr>
            <w:r w:rsidRPr="006E07FF">
              <w:rPr>
                <w:rFonts w:ascii="Book Antiqua" w:hAnsi="Book Antiqua"/>
              </w:rPr>
              <w:t>Demonstrates the most promis</w:t>
            </w:r>
            <w:r w:rsidR="00B67C5C">
              <w:rPr>
                <w:rFonts w:ascii="Book Antiqua" w:hAnsi="Book Antiqua"/>
              </w:rPr>
              <w:t>e for managing disease activity</w:t>
            </w:r>
            <w:r w:rsidRPr="006E07FF">
              <w:rPr>
                <w:rFonts w:ascii="Book Antiqua" w:hAnsi="Book Antiqua"/>
                <w:vertAlign w:val="superscript"/>
              </w:rPr>
              <w:fldChar w:fldCharType="begin" w:fldLock="1"/>
            </w:r>
            <w:r w:rsidRPr="006E07FF">
              <w:rPr>
                <w:rFonts w:ascii="Book Antiqua" w:hAnsi="Book Antiqua"/>
                <w:vertAlign w:val="superscript"/>
              </w:rPr>
              <w:instrText>ADDIN CSL_CITATION { "citationItems" : [ { "id" : "ITEM-1", "itemData" : { "DOI" : "10.1080/00207140802041884", "ISBN" : "0020714080204", "ISSN" : "0020-7144", "abstract" : "Fifteen patients with severe or very severe inflammatory bowel disease on corticosteroids but not responding to medication received 12 sessions of 'gut-focused hypnotherapy' and were followed up for a mean duration of 5.4 years with disease severity being graded as remission, mild, moderate, severe, or very severe. Two patients (13.4%) failed to respond and required surgery. At follow-up for the remaining 13 patients, 4 (26.6%) were in complete remission, 8 (53.3%) had mild severity, and 1 (6.7%) was moderately severe. Quality of life became good or excellent in 12 (79.9%). Corticosteroid requirements dramatically declined with 60% of patients stopping them completely and not requiring any during follow-up. Hypnotherapy appears to be a promising adjunctive treatment for inflammatory bowel disease and has steroid sparing effects. Controlled trials to clearly define its role in this disease area are justified. (PsycINFO Database Record (c) 2016 APA, all rights reserved)", "author" : [ { "dropping-particle" : "", "family" : "Miller", "given" : "Vivien", "non-dropping-particle" : "", "parse-names" : false, "suffix" : "" }, { "dropping-particle" : "", "family" : "Whorwell", "given" : "Peter J", "non-dropping-particle" : "", "parse-names" : false, "suffix" : "" } ], "container-title" : "International Journal of Clinical and Experimental Hypnosis", "id" : "ITEM-1", "issue" : "3", "issued" : { "date-parts" : [ [ "2008" ] ] }, "page" : "306-317", "title" : "Treatment of inflammatory bowel disease: A role for hypnotherapy?", "type" : "article-journal", "volume" : "56" }, "uris" : [ "http://www.mendeley.com/documents/?uuid=80aa7a92-b15c-4269-93f8-7e20d41cc780" ] }, { "id" : "ITEM-2", "itemData" : { "DOI" : "10.1111/apt.12449", "ISBN" : "0269-2813", "ISSN" : "02692813", "PMID" : "23957526", "abstract" : "BACKGROUND: Psychotherapy is not routinely recommended for in ulcerative colitis (UC). Gut-directed hypnotherapy (HYP) has been linked to improved function in the gastrointestinal tract and may operate through immune-mediated pathways in chronic diseases.\\n\\nAIMS: To determine the feasibility and acceptability of HYP and estimate the impact of HYP on clinical remission status over a 1-year period in patients with an historical flare rate of 1.3 times per year.\\n\\nMETHODS: A total of 54 patients were randomised at a single site to seven sessions of gut-directed HYP (n = 26) or attention control (CON; n = 29) and followed for 1 year. The primary outcome was the proportion of participants in each condition that had remained clinically asymptomatic (clinical remission) through 52 weeks post treatment.\\n\\nRESULTS: One-way analysis of variance comparing HYP and CON subjects on number of days to clinical relapse favoured the HYP condition [F = 4.8 (1, 48), P = 0.03] by 78 days. Chi-squared analysis comparing the groups on proportion maintaining remission at 1 year was also significant [\u03c7\u00b2(1) = 3.9, P = 0.04], with 68% of HYP and 40% of CON patients maintaining remission for 1 year. There were no significant differences between groups over time in quality of life, medication adherence, perceived stress or psychological factors.\\n\\nCONCLUSION: This is the first prospective study that has demonstrated a significant effect of a psychological intervention on prolonging clinical remission in patients with quiescent ulcerative colitis (Clinical Trial # NCT00798642).", "author" : [ { "dropping-particle" : "", "family" : "Keefer", "given" : "L.", "non-dropping-particle" : "", "parse-names" : false, "suffix" : "" }, { "dropping-particle" : "", "family" : "Taft", "given" : "T. H.", "non-dropping-particle" : "", "parse-names" : false, "suffix" : "" }, { "dropping-particle" : "", "family" : "Kiebles", "given" : "J. L.", "non-dropping-particle" : "", "parse-names" : false, "suffix" : "" }, { "dropping-particle" : "", "family" : "Martinovich", "given" : "Z.", "non-dropping-particle" : "", "parse-names" : false, "suffix" : "" }, { "dropping-particle" : "", "family" : "Barrett", "given" : "T. A.", "non-dropping-particle" : "", "parse-names" : false, "suffix" : "" }, { "dropping-particle" : "", "family" : "Palsson", "given" : "O. S.", "non-dropping-particle" : "", "parse-names" : false, "suffix" : "" } ], "container-title" : "Alimentary Pharmacology and Therapeutics", "id" : "ITEM-2", "issue" : "7", "issued" : { "date-parts" : [ [ "2013" ] ] }, "page" : "761-771", "title" : "Gut-directed hypnotherapy significantly augments clinical remission in quiescent ulcerative colitis", "type" : "article-journal", "volume" : "38" }, "uris" : [ "http://www.mendeley.com/documents/?uuid=72d7a62d-1540-4a99-832a-d13eecf69404" ] }, { "id" : "ITEM-3", "itemData" : { "DOI" : "10.1111/j.1572-0241.2008.01845.x", "ISBN" : "1572-0241", "ISSN" : "00029270", "PMID" : "16890594", "abstract" : "Background &amp; Aims: Recent studies suggest that life events and chronic stress increase the risk of relapse in inflammatory bowel disease. Our aim was to study the effects of acute psychologic stress on systemic and rectal mucosal inflammatory responses in patients with inactive ulcerative colitis (UC). Methods: Twenty-five patients with inactive UC and 11 healthy volunteers (HV) underwent an experimental stress test. Ten patients with UC and 11 HV underwent a control procedure. Before and after each procedure, systemic inflammatory response was assessed by serum interleukin (IL)-6 and IL-13 concentrations, tumor necrosis factor (TNF)-\u03b1 and IL-6 production by lipopolysaccharide (LPS)-stimulated whole blood, leukocyte count, natural killer (NK) cell numbers, platelet activation, and platelet-leukocyte aggregate (PLA) formation. In patients with UC, rectal mucosal inflammation was assessed by TNF-\u03b1, IL-13, histamine and substance P release, reactive oxygen metabolite (ROM) production, mucosal blood flow (RMBF) and histology. Results: Stress increased pulse (P &lt; .0001) and systolic BP (P &lt; .0001). In UC, stress increased LPS-stimulated TNF-\u03b1 and IL-6 production by 54% (P = .004) and 11% (P = .04), respectively, leukocyte count by 16% (P = .01), NK cell count by 18% (P = .0008), platelet activation by 65% (P &lt; .0001), PLA formation by 25% (P = .004), mucosal TNF-\u03b1 release by 102% (P = .03), and ROM production by 475% (P = .001) and reduced rectal mucosal blood flow by 22% (P = .05). The control protocol did not change any of the variables measured. There were no differences between the responses of the patients with UC and HV. Conclusions: Acute psychologic stress induces systemic and mucosal proinflammatory responses, which could contribute to exacerbations of UC in ordinary life. \u00a9 2006 American Gastroenterological Association Institute.", "author" : [ { "dropping-particle" : "", "family" : "Mawdsley", "given" : "Joel E.", "non-dropping-particle" : "", "parse-names" : false, "suffix" : "" }, { "dropping-particle" : "", "family" : "Jenkins", "given" : "David G.", "non-dropping-particle" : "", "parse-names" : false, "suffix" : "" }, { "dropping-particle" : "", "family" : "Macey", "given" : "Marion G.", "non-dropping-particle" : "", "parse-names" : false, "suffix" : "" }, { "dropping-particle" : "", "family" : "Langmead", "given" : "Louise", "non-dropping-particle" : "", "parse-names" : false, "suffix" : "" }, { "dropping-particle" : "", "family" : "Rampton", "given" : "David S.", "non-dropping-particle" : "", "parse-names" : false, "suffix" : "" } ], "container-title" : "American Journal of Gastroenterology", "id" : "ITEM-3", "issue" : "6", "issued" : { "date-parts" : [ [ "2008" ] ] }, "page" : "1460-1469", "title" : "The effect of hypnosis on systemic and rectal mucosal measures of inflammation in ulcerative colitis", "type" : "article-journal", "volume" : "103" }, "uris" : [ "http://www.mendeley.com/documents/?uuid=eb51e0ea-2700-43da-ade4-a342148815f0" ] } ], "mendeley" : { "formattedCitation" : "(104,106,107)", "plainTextFormattedCitation" : "(104,106,107)", "previouslyFormattedCitation" : "(104,106,107)" }, "properties" : { "noteIndex" : 0 }, "schema" : "https://github.com/citation-style-language/schema/raw/master/csl-citation.json" }</w:instrText>
            </w:r>
            <w:r w:rsidRPr="006E07FF">
              <w:rPr>
                <w:rFonts w:ascii="Book Antiqua" w:hAnsi="Book Antiqua"/>
                <w:vertAlign w:val="superscript"/>
              </w:rPr>
              <w:fldChar w:fldCharType="separate"/>
            </w:r>
            <w:r w:rsidR="00B67C5C">
              <w:rPr>
                <w:rFonts w:ascii="Book Antiqua" w:hAnsi="Book Antiqua"/>
                <w:noProof/>
                <w:vertAlign w:val="superscript"/>
              </w:rPr>
              <w:t>[</w:t>
            </w:r>
            <w:r w:rsidRPr="006E07FF">
              <w:rPr>
                <w:rFonts w:ascii="Book Antiqua" w:hAnsi="Book Antiqua"/>
                <w:noProof/>
                <w:vertAlign w:val="superscript"/>
              </w:rPr>
              <w:t>104,106,107</w:t>
            </w:r>
            <w:r w:rsidR="00B67C5C">
              <w:rPr>
                <w:rFonts w:ascii="Book Antiqua" w:hAnsi="Book Antiqua"/>
                <w:noProof/>
                <w:vertAlign w:val="superscript"/>
              </w:rPr>
              <w:t>]</w:t>
            </w:r>
            <w:r w:rsidRPr="006E07FF">
              <w:rPr>
                <w:rFonts w:ascii="Book Antiqua" w:hAnsi="Book Antiqua"/>
                <w:vertAlign w:val="superscript"/>
              </w:rPr>
              <w:fldChar w:fldCharType="end"/>
            </w:r>
          </w:p>
        </w:tc>
        <w:tc>
          <w:tcPr>
            <w:tcW w:w="3260" w:type="dxa"/>
          </w:tcPr>
          <w:p w14:paraId="1EFF9A34" w14:textId="15C6A327" w:rsidR="00065BA1" w:rsidRPr="006E07FF" w:rsidRDefault="00065BA1" w:rsidP="003F63B7">
            <w:pPr>
              <w:widowControl w:val="0"/>
              <w:autoSpaceDE w:val="0"/>
              <w:autoSpaceDN w:val="0"/>
              <w:adjustRightInd w:val="0"/>
              <w:snapToGrid w:val="0"/>
              <w:spacing w:line="360" w:lineRule="auto"/>
              <w:jc w:val="center"/>
              <w:rPr>
                <w:rFonts w:ascii="Book Antiqua" w:hAnsi="Book Antiqua"/>
              </w:rPr>
            </w:pPr>
            <w:r w:rsidRPr="006E07FF">
              <w:rPr>
                <w:rFonts w:ascii="Book Antiqua" w:hAnsi="Book Antiqua"/>
              </w:rPr>
              <w:t xml:space="preserve">Keefer </w:t>
            </w:r>
            <w:r w:rsidR="00B67C5C" w:rsidRPr="00B67C5C">
              <w:rPr>
                <w:rFonts w:ascii="Book Antiqua" w:hAnsi="Book Antiqua"/>
                <w:i/>
              </w:rPr>
              <w:t>et al</w:t>
            </w:r>
            <w:r w:rsidR="00B67C5C" w:rsidRPr="00B67C5C">
              <w:rPr>
                <w:rFonts w:ascii="Book Antiqua" w:hAnsi="Book Antiqua"/>
                <w:vertAlign w:val="superscript"/>
              </w:rPr>
              <w:t>[</w:t>
            </w:r>
            <w:r w:rsidR="00B67C5C" w:rsidRPr="006E07FF">
              <w:rPr>
                <w:rFonts w:ascii="Book Antiqua" w:hAnsi="Book Antiqua"/>
                <w:vertAlign w:val="superscript"/>
              </w:rPr>
              <w:t>104</w:t>
            </w:r>
            <w:r w:rsidR="00B67C5C" w:rsidRPr="00B67C5C">
              <w:rPr>
                <w:rFonts w:ascii="Book Antiqua" w:hAnsi="Book Antiqua"/>
                <w:vertAlign w:val="superscript"/>
              </w:rPr>
              <w:t>]</w:t>
            </w:r>
            <w:r w:rsidRPr="006E07FF">
              <w:rPr>
                <w:rFonts w:ascii="Book Antiqua" w:hAnsi="Book Antiqua"/>
              </w:rPr>
              <w:t>, 2013</w:t>
            </w:r>
          </w:p>
          <w:p w14:paraId="4ECB6F51" w14:textId="05F30CE4" w:rsidR="00065BA1" w:rsidRPr="006E07FF" w:rsidRDefault="00065BA1" w:rsidP="003F63B7">
            <w:pPr>
              <w:widowControl w:val="0"/>
              <w:autoSpaceDE w:val="0"/>
              <w:autoSpaceDN w:val="0"/>
              <w:adjustRightInd w:val="0"/>
              <w:snapToGrid w:val="0"/>
              <w:spacing w:line="360" w:lineRule="auto"/>
              <w:jc w:val="center"/>
              <w:rPr>
                <w:rFonts w:ascii="Book Antiqua" w:hAnsi="Book Antiqua"/>
              </w:rPr>
            </w:pPr>
            <w:r w:rsidRPr="006E07FF">
              <w:rPr>
                <w:rFonts w:ascii="Book Antiqua" w:hAnsi="Book Antiqua"/>
              </w:rPr>
              <w:t>Miller</w:t>
            </w:r>
            <w:r w:rsidR="00B67C5C">
              <w:rPr>
                <w:rFonts w:ascii="Book Antiqua" w:hAnsi="Book Antiqua" w:hint="eastAsia"/>
                <w:lang w:eastAsia="zh-CN"/>
              </w:rPr>
              <w:t>/</w:t>
            </w:r>
            <w:r w:rsidRPr="006E07FF">
              <w:rPr>
                <w:rFonts w:ascii="Book Antiqua" w:hAnsi="Book Antiqua"/>
              </w:rPr>
              <w:t>Whorwell</w:t>
            </w:r>
            <w:r w:rsidR="00B67C5C" w:rsidRPr="00B67C5C">
              <w:rPr>
                <w:rFonts w:ascii="Book Antiqua" w:hAnsi="Book Antiqua" w:hint="eastAsia"/>
                <w:vertAlign w:val="superscript"/>
                <w:lang w:eastAsia="zh-CN"/>
              </w:rPr>
              <w:t>[</w:t>
            </w:r>
            <w:r w:rsidR="00B67C5C" w:rsidRPr="006E07FF">
              <w:rPr>
                <w:rFonts w:ascii="Book Antiqua" w:hAnsi="Book Antiqua"/>
                <w:vertAlign w:val="superscript"/>
              </w:rPr>
              <w:t>106</w:t>
            </w:r>
            <w:r w:rsidR="00B67C5C">
              <w:rPr>
                <w:rFonts w:ascii="Book Antiqua" w:hAnsi="Book Antiqua" w:hint="eastAsia"/>
                <w:vertAlign w:val="superscript"/>
                <w:lang w:eastAsia="zh-CN"/>
              </w:rPr>
              <w:t>]</w:t>
            </w:r>
            <w:r w:rsidRPr="006E07FF">
              <w:rPr>
                <w:rFonts w:ascii="Book Antiqua" w:hAnsi="Book Antiqua"/>
              </w:rPr>
              <w:t>, 2008</w:t>
            </w:r>
          </w:p>
          <w:p w14:paraId="09CD6236" w14:textId="5F61E87D" w:rsidR="00065BA1" w:rsidRPr="006E07FF" w:rsidRDefault="00B67C5C" w:rsidP="003F63B7">
            <w:pPr>
              <w:widowControl w:val="0"/>
              <w:autoSpaceDE w:val="0"/>
              <w:autoSpaceDN w:val="0"/>
              <w:adjustRightInd w:val="0"/>
              <w:snapToGrid w:val="0"/>
              <w:spacing w:line="360" w:lineRule="auto"/>
              <w:jc w:val="center"/>
              <w:rPr>
                <w:rFonts w:ascii="Book Antiqua" w:hAnsi="Book Antiqua"/>
                <w:lang w:eastAsia="zh-CN"/>
              </w:rPr>
            </w:pPr>
            <w:r>
              <w:rPr>
                <w:rFonts w:ascii="Book Antiqua" w:hAnsi="Book Antiqua"/>
              </w:rPr>
              <w:t xml:space="preserve">Mawdsley </w:t>
            </w:r>
            <w:r w:rsidRPr="00B67C5C">
              <w:rPr>
                <w:rFonts w:ascii="Book Antiqua" w:hAnsi="Book Antiqua"/>
                <w:i/>
              </w:rPr>
              <w:t>et al</w:t>
            </w:r>
            <w:r w:rsidRPr="00B67C5C">
              <w:rPr>
                <w:rFonts w:ascii="Book Antiqua" w:hAnsi="Book Antiqua"/>
                <w:vertAlign w:val="superscript"/>
              </w:rPr>
              <w:t>[</w:t>
            </w:r>
            <w:r w:rsidRPr="006E07FF">
              <w:rPr>
                <w:rFonts w:ascii="Book Antiqua" w:hAnsi="Book Antiqua"/>
                <w:vertAlign w:val="superscript"/>
              </w:rPr>
              <w:t>107</w:t>
            </w:r>
            <w:r w:rsidRPr="00B67C5C">
              <w:rPr>
                <w:rFonts w:ascii="Book Antiqua" w:hAnsi="Book Antiqua"/>
                <w:vertAlign w:val="superscript"/>
              </w:rPr>
              <w:t>]</w:t>
            </w:r>
            <w:r>
              <w:rPr>
                <w:rFonts w:ascii="Book Antiqua" w:hAnsi="Book Antiqua"/>
              </w:rPr>
              <w:t>, 2008</w:t>
            </w:r>
          </w:p>
        </w:tc>
      </w:tr>
      <w:tr w:rsidR="00065BA1" w:rsidRPr="006E07FF" w14:paraId="64619213" w14:textId="77777777" w:rsidTr="00A01373">
        <w:tc>
          <w:tcPr>
            <w:tcW w:w="5671" w:type="dxa"/>
            <w:hideMark/>
          </w:tcPr>
          <w:p w14:paraId="7C97F624" w14:textId="38D44216" w:rsidR="00065BA1" w:rsidRPr="006E07FF" w:rsidRDefault="00065BA1" w:rsidP="003F63B7">
            <w:pPr>
              <w:widowControl w:val="0"/>
              <w:autoSpaceDE w:val="0"/>
              <w:autoSpaceDN w:val="0"/>
              <w:adjustRightInd w:val="0"/>
              <w:snapToGrid w:val="0"/>
              <w:spacing w:line="360" w:lineRule="auto"/>
              <w:jc w:val="both"/>
              <w:rPr>
                <w:rFonts w:ascii="Book Antiqua" w:hAnsi="Book Antiqua"/>
              </w:rPr>
            </w:pPr>
            <w:r w:rsidRPr="006E07FF">
              <w:rPr>
                <w:rFonts w:ascii="Book Antiqua" w:hAnsi="Book Antiqua"/>
              </w:rPr>
              <w:t xml:space="preserve">Stress </w:t>
            </w:r>
            <w:r w:rsidR="00B67C5C" w:rsidRPr="006E07FF">
              <w:rPr>
                <w:rFonts w:ascii="Book Antiqua" w:hAnsi="Book Antiqua"/>
              </w:rPr>
              <w:t>m</w:t>
            </w:r>
            <w:r w:rsidRPr="006E07FF">
              <w:rPr>
                <w:rFonts w:ascii="Book Antiqua" w:hAnsi="Book Antiqua"/>
              </w:rPr>
              <w:t>anagement</w:t>
            </w:r>
          </w:p>
        </w:tc>
        <w:tc>
          <w:tcPr>
            <w:tcW w:w="6804" w:type="dxa"/>
          </w:tcPr>
          <w:p w14:paraId="39FD2F8B" w14:textId="7CE396E1" w:rsidR="00065BA1" w:rsidRPr="00B67C5C" w:rsidRDefault="00065BA1" w:rsidP="003F63B7">
            <w:pPr>
              <w:widowControl w:val="0"/>
              <w:adjustRightInd w:val="0"/>
              <w:snapToGrid w:val="0"/>
              <w:spacing w:line="360" w:lineRule="auto"/>
              <w:jc w:val="center"/>
              <w:rPr>
                <w:rFonts w:ascii="Book Antiqua" w:hAnsi="Book Antiqua"/>
                <w:i/>
                <w:color w:val="000000" w:themeColor="text1"/>
                <w:shd w:val="clear" w:color="auto" w:fill="FFFFFF"/>
                <w:vertAlign w:val="superscript"/>
                <w:lang w:eastAsia="zh-CN"/>
              </w:rPr>
            </w:pPr>
            <w:r w:rsidRPr="006E07FF">
              <w:rPr>
                <w:rFonts w:ascii="Book Antiqua" w:hAnsi="Book Antiqua"/>
                <w:iCs/>
                <w:color w:val="000000" w:themeColor="text1"/>
                <w:bdr w:val="none" w:sz="0" w:space="0" w:color="auto" w:frame="1"/>
                <w:shd w:val="clear" w:color="auto" w:fill="FFFFFF"/>
              </w:rPr>
              <w:t>These interventions appear to target anxiety</w:t>
            </w:r>
            <w:r w:rsidR="00B67C5C" w:rsidRPr="006E07FF">
              <w:rPr>
                <w:rFonts w:ascii="Book Antiqua" w:hAnsi="Book Antiqua"/>
                <w:iCs/>
                <w:color w:val="000000" w:themeColor="text1"/>
                <w:bdr w:val="none" w:sz="0" w:space="0" w:color="auto" w:frame="1"/>
                <w:shd w:val="clear" w:color="auto" w:fill="FFFFFF"/>
                <w:vertAlign w:val="superscript"/>
              </w:rPr>
              <w:fldChar w:fldCharType="begin" w:fldLock="1"/>
            </w:r>
            <w:r w:rsidR="00B67C5C" w:rsidRPr="006E07FF">
              <w:rPr>
                <w:rFonts w:ascii="Book Antiqua" w:hAnsi="Book Antiqua"/>
                <w:iCs/>
                <w:color w:val="000000" w:themeColor="text1"/>
                <w:bdr w:val="none" w:sz="0" w:space="0" w:color="auto" w:frame="1"/>
                <w:shd w:val="clear" w:color="auto" w:fill="FFFFFF"/>
                <w:vertAlign w:val="superscript"/>
              </w:rPr>
              <w:instrText>ADDIN CSL_CITATION { "citationItems" : [ { "id" : "ITEM-1", "itemData" : { "DOI" : "10.1080/00365520310003309", "ISSN" : "0036-5521", "author" : [ { "dropping-particle" : "", "family" : "Larsson", "given" : "K.", "non-dropping-particle" : "", "parse-names" : false, "suffix" : "" }, { "dropping-particle" : "", "family" : "Sundberg", "given" : "H. M.", "non-dropping-particle" : "", "parse-names" : false, "suffix" : "" }, { "dropping-particle" : "", "family" : "Karlbom", "given" : "U.", "non-dropping-particle" : "", "parse-names" : false, "suffix" : "" }, { "dropping-particle" : "", "family" : "Nordin", "given" : "K.", "non-dropping-particle" : "", "parse-names" : false, "suffix" : "" }, { "dropping-particle" : "", "family" : "Anderberg", "given" : "U.M.", "non-dropping-particle" : "", "parse-names" : false, "suffix" : "" }, { "dropping-particle" : "", "family" : "L.", "given" : "L\u00f6\u00f6f.", "non-dropping-particle" : "", "parse-names" : false, "suffix" : "" } ], "container-title" : "Scandinavian Journal of Gastroenterology", "id" : "ITEM-1", "issue" : "7", "issued" : { "date-parts" : [ [ "2003" ] ] }, "page" : "763-769", "title" : "A Group-based Patient Education Programme for High-Anxiety Patients with Crohn Disease or Ulcerative Colitis", "type" : "article-journal", "volume" : "38" }, "uris" : [ "http://www.mendeley.com/documents/?uuid=46f0ec90-5849-4c11-9493-8f047d121325" ] }, { "id" : "ITEM-2", "itemData" : { "DOI" : "10.1080/08870446.2012.691169", "ISBN" : "1476-8321", "ISSN" : "0887-0446", "PMID" : "22646975", "abstract" : "BACKGROUND: Inflammatory Bowel Disease (IBD) impacts quality of life (QoL). Psychological factors influence the course of the disease and should be targeted for intervention.\\n\\nMETHODS: Our study was a prospective, randomised control trial. Fifty-six outpatients were randomly chosen and allocated to a treatment group or a waiting-list control group. Treatment group patients attended three relaxation-training sessions and received an audio disc for home practice. Evaluations performed pre and post-treatment: state anxiety was assessed with the State-Trait Anxiety Inventory, QoL with the IBD Questionnaire. The Visual Analogue Scale assessed pain, depression, stress and mood. Patients completed a symptom monitoring diary. The control group's symptoms were monitored without study-related treatment.\\n\\nRESULTS: Thirty-nine subjects completed the study and were included in the data analysis. Following the relaxation-training intervention, the treatment group's (n = 18) measured results showed a statistically significant improvement as compared to the control group (n = 21) (time by treatment interaction): anxiety levels decreased (p &lt; 0.01), QoL and mood improved (p &lt; 0.05), while levels of pain and stress decreased (p &lt; 0.01).\\n\\nCONCLUSIONS: Findings indicate IBD patients may benefit from relaxation training in their holistic care. New studies as well as further investigation of the subject are warranted.", "author" : [ { "dropping-particle" : "", "family" : "Mizrahi", "given" : "Maya C.", "non-dropping-particle" : "", "parse-names" : false, "suffix" : "" }, { "dropping-particle" : "", "family" : "Reicher-Atir", "given" : "Rebecca", "non-dropping-particle" : "", "parse-names" : false, "suffix" : "" }, { "dropping-particle" : "", "family" : "Levy", "given" : "Sigal", "non-dropping-particle" : "", "parse-names" : false, "suffix" : "" }, { "dropping-particle" : "", "family" : "Haramati", "given" : "Sara", "non-dropping-particle" : "", "parse-names" : false, "suffix" : "" }, { "dropping-particle" : "", "family" : "Wengrower", "given" : "Dov", "non-dropping-particle" : "", "parse-names" : false, "suffix" : "" }, { "dropping-particle" : "", "family" : "Israeli", "given" : "Eran", "non-dropping-particle" : "", "parse-names" : false, "suffix" : "" }, { "dropping-particle" : "", "family" : "Goldin", "given" : "Eran", "non-dropping-particle" : "", "parse-names" : false, "suffix" : "" } ], "container-title" : "Psychology &amp; Health", "id" : "ITEM-2", "issue" : "12", "issued" : { "date-parts" : [ [ "2012" ] ] }, "page" : "1463-1479", "title" : "Effects of guided imagery with relaxation training on anxiety and quality of life among patients with inflammatory bowel disease", "type" : "article-journal", "volume" : "27" }, "uris" : [ "http://www.mendeley.com/documents/?uuid=a678a01e-d121-4621-b031-60dffbc37ec5" ] }, { "id" : "ITEM-3", "itemData" : { "DOI" : "10.1046/j.1365-2648.2002.02159.x", "ISBN" : "0309-2402; 0309-2402", "ISSN" : "0309-2402", "PMID" : "11940128", "abstract" : "AIM: Health related quality of life is impaired in patients suffering from inflammatory bowel disease. Although counselling directed towards physical and psychological morbidity is assumed to improve health related quality of life, this has never been demonstrated. METHODS: Physical and psychological well-being were assessed using questionnaires administered to 100 out-patients in the United Kingdom suffering from inflammatory bowel disease, 50 subjects not suffering from inflammatory bowel disease and a disease control group comprising 28 patients with psoriatic arthritis. A specific nurse led counselling package was given to half the inflammatory bowel disease group and health related quality of life was assessed at baseline, 6 and 12 months. RESULTS: Inflammatory bowel disease and psoriatic arthritic patients had a range of physical disease activity, although none were severely ill during the course of the study. Medical therapy was similar in both groups throughout the duration of the trial. The mean Short Form 36 (SF-36) scores for mental health were low in inflammatory bowel disease patients; 62.9 +/- 9.1 (SD) in ulcerative colitis, 60 +/- 9.8 (SD) in Crohn's disease, compared with 72.4 +/- 7.2 (SD) in healthy controls (P &lt; 0.05). Mean SF-36 scores for social function were also reduced in Crohn's disease patients; 68.4 +/- 10.1 (SD) in Crohn's disease, compared with 87 +/- 10.1 (SD) in healthy controls (P &lt; 0.05). As expected, the mean SF-36 scores in psoriatic arthritic patients were significantly low 61.9 +/- 1.5 (SD) compared with 82.4 +/- 14 (SD) in healthy controls (P &lt; 0.05). Crohn's disease patients were significantly more anxious than the other groups, mean HAD score was 10 +/- 3.7 (SD) in Crohn's disease patients and 6.86 +/- 3.5 (SD) in healthy volunteers (P &lt; 0.05), although mean HAD scores for depression were similar in all groups. Maladaptive coping mechanisms were present in a significant proportion of Crohn's disease patients. At follow-up all aspects of psychological morbidity returned to the normal range in the Crohn's disease patients without significant change in the mean physical disease index. CONCLUSION: Health related quality of life can be improved over 6 months by provision of a nurse led counselling service but the effects are not sustained for 12 months.", "author" : [ { "dropping-particle" : "", "family" : "Smith", "given" : "G D", "non-dropping-particle" : "", "parse-names" : false, "suffix" : "" }, { "dropping-particle" : "", "family" : "Watson", "given" : "R", "non-dropping-particle" : "", "parse-names" : false, "suffix" : "" }, { "dropping-particle" : "", "family" : "Roger", "given" : "D", "non-dropping-particle" : "", "parse-names" : false, "suffix" : "" }, { "dropping-particle" : "", "family" : "McRorie", "given" : "E", "non-dropping-particle" : "", "parse-names" : false, "suffix" : "" }, { "dropping-particle" : "", "family" : "Hurst", "given" : "N", "non-dropping-particle" : "", "parse-names" : false, "suffix" : "" }, { "dropping-particle" : "", "family" : "Luman", "given" : "W", "non-dropping-particle" : "", "parse-names" : false, "suffix" : "" }, { "dropping-particle" : "", "family" : "Palmer", "given" : "K R", "non-dropping-particle" : "", "parse-names" : false, "suffix" : "" } ], "container-title" : "Journal of advanced nursing", "id" : "ITEM-3", "issue" : "2", "issued" : { "date-parts" : [ [ "2002" ] ] }, "page" : "152-160", "title" : "Impact of a nurse-led counselling service on quality of life in patients with inflammatory bowel disease", "type" : "article-journal", "volume" : "38" }, "uris" : [ "http://www.mendeley.com/documents/?uuid=b25da5b0-de01-4f06-a6f1-334c520e7a23" ] } ], "mendeley" : { "formattedCitation" : "(110\u2013112)", "plainTextFormattedCitation" : "(110\u2013112)", "previouslyFormattedCitation" : "(110\u2013112)" }, "properties" : { "noteIndex" : 0 }, "schema" : "https://github.com/citation-style-language/schema/raw/master/csl-citation.json" }</w:instrText>
            </w:r>
            <w:r w:rsidR="00B67C5C" w:rsidRPr="006E07FF">
              <w:rPr>
                <w:rFonts w:ascii="Book Antiqua" w:hAnsi="Book Antiqua"/>
                <w:iCs/>
                <w:color w:val="000000" w:themeColor="text1"/>
                <w:bdr w:val="none" w:sz="0" w:space="0" w:color="auto" w:frame="1"/>
                <w:shd w:val="clear" w:color="auto" w:fill="FFFFFF"/>
                <w:vertAlign w:val="superscript"/>
              </w:rPr>
              <w:fldChar w:fldCharType="separate"/>
            </w:r>
            <w:r w:rsidR="00B67C5C">
              <w:rPr>
                <w:rFonts w:ascii="Book Antiqua" w:hAnsi="Book Antiqua"/>
                <w:iCs/>
                <w:noProof/>
                <w:color w:val="000000" w:themeColor="text1"/>
                <w:bdr w:val="none" w:sz="0" w:space="0" w:color="auto" w:frame="1"/>
                <w:shd w:val="clear" w:color="auto" w:fill="FFFFFF"/>
                <w:vertAlign w:val="superscript"/>
              </w:rPr>
              <w:t>[</w:t>
            </w:r>
            <w:r w:rsidR="00B67C5C" w:rsidRPr="006E07FF">
              <w:rPr>
                <w:rFonts w:ascii="Book Antiqua" w:hAnsi="Book Antiqua"/>
                <w:iCs/>
                <w:noProof/>
                <w:color w:val="000000" w:themeColor="text1"/>
                <w:bdr w:val="none" w:sz="0" w:space="0" w:color="auto" w:frame="1"/>
                <w:shd w:val="clear" w:color="auto" w:fill="FFFFFF"/>
                <w:vertAlign w:val="superscript"/>
              </w:rPr>
              <w:t>110–112</w:t>
            </w:r>
            <w:r w:rsidR="00B67C5C">
              <w:rPr>
                <w:rFonts w:ascii="Book Antiqua" w:hAnsi="Book Antiqua"/>
                <w:iCs/>
                <w:noProof/>
                <w:color w:val="000000" w:themeColor="text1"/>
                <w:bdr w:val="none" w:sz="0" w:space="0" w:color="auto" w:frame="1"/>
                <w:shd w:val="clear" w:color="auto" w:fill="FFFFFF"/>
                <w:vertAlign w:val="superscript"/>
              </w:rPr>
              <w:t>]</w:t>
            </w:r>
            <w:r w:rsidR="00B67C5C" w:rsidRPr="006E07FF">
              <w:rPr>
                <w:rFonts w:ascii="Book Antiqua" w:hAnsi="Book Antiqua"/>
                <w:iCs/>
                <w:color w:val="000000" w:themeColor="text1"/>
                <w:bdr w:val="none" w:sz="0" w:space="0" w:color="auto" w:frame="1"/>
                <w:shd w:val="clear" w:color="auto" w:fill="FFFFFF"/>
                <w:vertAlign w:val="superscript"/>
              </w:rPr>
              <w:fldChar w:fldCharType="end"/>
            </w:r>
            <w:r w:rsidRPr="006E07FF">
              <w:rPr>
                <w:rFonts w:ascii="Book Antiqua" w:hAnsi="Book Antiqua"/>
                <w:iCs/>
                <w:color w:val="000000" w:themeColor="text1"/>
                <w:bdr w:val="none" w:sz="0" w:space="0" w:color="auto" w:frame="1"/>
                <w:shd w:val="clear" w:color="auto" w:fill="FFFFFF"/>
              </w:rPr>
              <w:t>, reduce IBD-related stress</w:t>
            </w:r>
            <w:r w:rsidR="00B67C5C" w:rsidRPr="006E07FF">
              <w:rPr>
                <w:rFonts w:ascii="Book Antiqua" w:hAnsi="Book Antiqua"/>
                <w:iCs/>
                <w:color w:val="000000" w:themeColor="text1"/>
                <w:bdr w:val="none" w:sz="0" w:space="0" w:color="auto" w:frame="1"/>
                <w:shd w:val="clear" w:color="auto" w:fill="FFFFFF"/>
                <w:vertAlign w:val="superscript"/>
              </w:rPr>
              <w:fldChar w:fldCharType="begin" w:fldLock="1"/>
            </w:r>
            <w:r w:rsidR="00B67C5C" w:rsidRPr="006E07FF">
              <w:rPr>
                <w:rFonts w:ascii="Book Antiqua" w:hAnsi="Book Antiqua"/>
                <w:iCs/>
                <w:color w:val="000000" w:themeColor="text1"/>
                <w:bdr w:val="none" w:sz="0" w:space="0" w:color="auto" w:frame="1"/>
                <w:shd w:val="clear" w:color="auto" w:fill="FFFFFF"/>
                <w:vertAlign w:val="superscript"/>
              </w:rPr>
              <w:instrText>ADDIN CSL_CITATION { "citationItems" : [ { "id" : "ITEM-1", "itemData" : { "DOI" : "10.1080/08870446.2012.691169", "ISBN" : "1476-8321", "ISSN" : "0887-0446", "PMID" : "22646975", "abstract" : "BACKGROUND: Inflammatory Bowel Disease (IBD) impacts quality of life (QoL). Psychological factors influence the course of the disease and should be targeted for intervention.\\n\\nMETHODS: Our study was a prospective, randomised control trial. Fifty-six outpatients were randomly chosen and allocated to a treatment group or a waiting-list control group. Treatment group patients attended three relaxation-training sessions and received an audio disc for home practice. Evaluations performed pre and post-treatment: state anxiety was assessed with the State-Trait Anxiety Inventory, QoL with the IBD Questionnaire. The Visual Analogue Scale assessed pain, depression, stress and mood. Patients completed a symptom monitoring diary. The control group's symptoms were monitored without study-related treatment.\\n\\nRESULTS: Thirty-nine subjects completed the study and were included in the data analysis. Following the relaxation-training intervention, the treatment group's (n = 18) measured results showed a statistically significant improvement as compared to the control group (n = 21) (time by treatment interaction): anxiety levels decreased (p &lt; 0.01), QoL and mood improved (p &lt; 0.05), while levels of pain and stress decreased (p &lt; 0.01).\\n\\nCONCLUSIONS: Findings indicate IBD patients may benefit from relaxation training in their holistic care. New studies as well as further investigation of the subject are warranted.", "author" : [ { "dropping-particle" : "", "family" : "Mizrahi", "given" : "Maya C.", "non-dropping-particle" : "", "parse-names" : false, "suffix" : "" }, { "dropping-particle" : "", "family" : "Reicher-Atir", "given" : "Rebecca", "non-dropping-particle" : "", "parse-names" : false, "suffix" : "" }, { "dropping-particle" : "", "family" : "Levy", "given" : "Sigal", "non-dropping-particle" : "", "parse-names" : false, "suffix" : "" }, { "dropping-particle" : "", "family" : "Haramati", "given" : "Sara", "non-dropping-particle" : "", "parse-names" : false, "suffix" : "" }, { "dropping-particle" : "", "family" : "Wengrower", "given" : "Dov", "non-dropping-particle" : "", "parse-names" : false, "suffix" : "" }, { "dropping-particle" : "", "family" : "Israeli", "given" : "Eran", "non-dropping-particle" : "", "parse-names" : false, "suffix" : "" }, { "dropping-particle" : "", "family" : "Goldin", "given" : "Eran", "non-dropping-particle" : "", "parse-names" : false, "suffix" : "" } ], "container-title" : "Psychology &amp; Health", "id" : "ITEM-1", "issue" : "12", "issued" : { "date-parts" : [ [ "2012" ] ] }, "page" : "1463-1479", "title" : "Effects of guided imagery with relaxation training on anxiety and quality of life among patients with inflammatory bowel disease", "type" : "article-journal", "volume" : "27" }, "uris" : [ "http://www.mendeley.com/documents/?uuid=a678a01e-d121-4621-b031-60dffbc37ec5" ] }, { "id" : "ITEM-2", "itemData" : { "DOI" : "10.1111/j.1365-2648.1986.tb01288.x", "ISSN" : "0309-2402", "author" : [ { "dropping-particle" : "", "family" : "Milne", "given" : "Barbara", "non-dropping-particle" : "", "parse-names" : false, "suffix" : "" }, { "dropping-particle" : "", "family" : "Joachim", "given" : "Gloria", "non-dropping-particle" : "", "parse-names" : false, "suffix" : "" }, { "dropping-particle" : "", "family" : "Niedhardt", "given" : "Joseph", "non-dropping-particle" : "", "parse-names" : false, "suffix" : "" } ], "container-title" : "Journal of Advanced Nursing", "id" : "ITEM-2", "issue" : "5", "issued" : { "date-parts" : [ [ "1986" ] ] }, "page" : "561-567", "title" : "A stress management programme for inflammatory bowel disease patients", "type" : "article-journal", "volume" : "11" }, "uris" : [ "http://www.mendeley.com/documents/?uuid=a3da144f-c5cc-448a-9912-b6361694e2ce" ] } ], "mendeley" : { "formattedCitation" : "(109,110)", "plainTextFormattedCitation" : "(109,110)", "previouslyFormattedCitation" : "(109,110)" }, "properties" : { "noteIndex" : 0 }, "schema" : "https://github.com/citation-style-language/schema/raw/master/csl-citation.json" }</w:instrText>
            </w:r>
            <w:r w:rsidR="00B67C5C" w:rsidRPr="006E07FF">
              <w:rPr>
                <w:rFonts w:ascii="Book Antiqua" w:hAnsi="Book Antiqua"/>
                <w:iCs/>
                <w:color w:val="000000" w:themeColor="text1"/>
                <w:bdr w:val="none" w:sz="0" w:space="0" w:color="auto" w:frame="1"/>
                <w:shd w:val="clear" w:color="auto" w:fill="FFFFFF"/>
                <w:vertAlign w:val="superscript"/>
              </w:rPr>
              <w:fldChar w:fldCharType="separate"/>
            </w:r>
            <w:r w:rsidR="00B67C5C">
              <w:rPr>
                <w:rFonts w:ascii="Book Antiqua" w:hAnsi="Book Antiqua"/>
                <w:iCs/>
                <w:noProof/>
                <w:color w:val="000000" w:themeColor="text1"/>
                <w:bdr w:val="none" w:sz="0" w:space="0" w:color="auto" w:frame="1"/>
                <w:shd w:val="clear" w:color="auto" w:fill="FFFFFF"/>
                <w:vertAlign w:val="superscript"/>
              </w:rPr>
              <w:t>[</w:t>
            </w:r>
            <w:r w:rsidR="00B67C5C" w:rsidRPr="006E07FF">
              <w:rPr>
                <w:rFonts w:ascii="Book Antiqua" w:hAnsi="Book Antiqua"/>
                <w:iCs/>
                <w:noProof/>
                <w:color w:val="000000" w:themeColor="text1"/>
                <w:bdr w:val="none" w:sz="0" w:space="0" w:color="auto" w:frame="1"/>
                <w:shd w:val="clear" w:color="auto" w:fill="FFFFFF"/>
                <w:vertAlign w:val="superscript"/>
              </w:rPr>
              <w:t>109,110</w:t>
            </w:r>
            <w:r w:rsidR="00B67C5C">
              <w:rPr>
                <w:rFonts w:ascii="Book Antiqua" w:hAnsi="Book Antiqua"/>
                <w:iCs/>
                <w:noProof/>
                <w:color w:val="000000" w:themeColor="text1"/>
                <w:bdr w:val="none" w:sz="0" w:space="0" w:color="auto" w:frame="1"/>
                <w:shd w:val="clear" w:color="auto" w:fill="FFFFFF"/>
                <w:vertAlign w:val="superscript"/>
              </w:rPr>
              <w:t>]</w:t>
            </w:r>
            <w:r w:rsidR="00B67C5C" w:rsidRPr="006E07FF">
              <w:rPr>
                <w:rFonts w:ascii="Book Antiqua" w:hAnsi="Book Antiqua"/>
                <w:iCs/>
                <w:color w:val="000000" w:themeColor="text1"/>
                <w:bdr w:val="none" w:sz="0" w:space="0" w:color="auto" w:frame="1"/>
                <w:shd w:val="clear" w:color="auto" w:fill="FFFFFF"/>
                <w:vertAlign w:val="superscript"/>
              </w:rPr>
              <w:fldChar w:fldCharType="end"/>
            </w:r>
            <w:r w:rsidRPr="006E07FF">
              <w:rPr>
                <w:rFonts w:ascii="Book Antiqua" w:hAnsi="Book Antiqua"/>
                <w:iCs/>
                <w:color w:val="000000" w:themeColor="text1"/>
                <w:bdr w:val="none" w:sz="0" w:space="0" w:color="auto" w:frame="1"/>
                <w:shd w:val="clear" w:color="auto" w:fill="FFFFFF"/>
              </w:rPr>
              <w:t>, and improve quality of life</w:t>
            </w:r>
            <w:r w:rsidR="00B67C5C" w:rsidRPr="006E07FF">
              <w:rPr>
                <w:rFonts w:ascii="Book Antiqua" w:hAnsi="Book Antiqua"/>
                <w:iCs/>
                <w:color w:val="000000" w:themeColor="text1"/>
                <w:bdr w:val="none" w:sz="0" w:space="0" w:color="auto" w:frame="1"/>
                <w:shd w:val="clear" w:color="auto" w:fill="FFFFFF"/>
                <w:vertAlign w:val="superscript"/>
              </w:rPr>
              <w:fldChar w:fldCharType="begin" w:fldLock="1"/>
            </w:r>
            <w:r w:rsidR="00B67C5C" w:rsidRPr="006E07FF">
              <w:rPr>
                <w:rFonts w:ascii="Book Antiqua" w:hAnsi="Book Antiqua"/>
                <w:iCs/>
                <w:color w:val="000000" w:themeColor="text1"/>
                <w:bdr w:val="none" w:sz="0" w:space="0" w:color="auto" w:frame="1"/>
                <w:shd w:val="clear" w:color="auto" w:fill="FFFFFF"/>
                <w:vertAlign w:val="superscript"/>
              </w:rPr>
              <w:instrText>ADDIN CSL_CITATION { "citationItems" : [ { "id" : "ITEM-1", "itemData" : { "DOI" : "10.1080/08870446.2012.691169", "ISBN" : "1476-8321", "ISSN" : "0887-0446", "PMID" : "22646975", "abstract" : "BACKGROUND: Inflammatory Bowel Disease (IBD) impacts quality of life (QoL). Psychological factors influence the course of the disease and should be targeted for intervention.\\n\\nMETHODS: Our study was a prospective, randomised control trial. Fifty-six outpatients were randomly chosen and allocated to a treatment group or a waiting-list control group. Treatment group patients attended three relaxation-training sessions and received an audio disc for home practice. Evaluations performed pre and post-treatment: state anxiety was assessed with the State-Trait Anxiety Inventory, QoL with the IBD Questionnaire. The Visual Analogue Scale assessed pain, depression, stress and mood. Patients completed a symptom monitoring diary. The control group's symptoms were monitored without study-related treatment.\\n\\nRESULTS: Thirty-nine subjects completed the study and were included in the data analysis. Following the relaxation-training intervention, the treatment group's (n = 18) measured results showed a statistically significant improvement as compared to the control group (n = 21) (time by treatment interaction): anxiety levels decreased (p &lt; 0.01), QoL and mood improved (p &lt; 0.05), while levels of pain and stress decreased (p &lt; 0.01).\\n\\nCONCLUSIONS: Findings indicate IBD patients may benefit from relaxation training in their holistic care. New studies as well as further investigation of the subject are warranted.", "author" : [ { "dropping-particle" : "", "family" : "Mizrahi", "given" : "Maya C.", "non-dropping-particle" : "", "parse-names" : false, "suffix" : "" }, { "dropping-particle" : "", "family" : "Reicher-Atir", "given" : "Rebecca", "non-dropping-particle" : "", "parse-names" : false, "suffix" : "" }, { "dropping-particle" : "", "family" : "Levy", "given" : "Sigal", "non-dropping-particle" : "", "parse-names" : false, "suffix" : "" }, { "dropping-particle" : "", "family" : "Haramati", "given" : "Sara", "non-dropping-particle" : "", "parse-names" : false, "suffix" : "" }, { "dropping-particle" : "", "family" : "Wengrower", "given" : "Dov", "non-dropping-particle" : "", "parse-names" : false, "suffix" : "" }, { "dropping-particle" : "", "family" : "Israeli", "given" : "Eran", "non-dropping-particle" : "", "parse-names" : false, "suffix" : "" }, { "dropping-particle" : "", "family" : "Goldin", "given" : "Eran", "non-dropping-particle" : "", "parse-names" : false, "suffix" : "" } ], "container-title" : "Psychology &amp; Health", "id" : "ITEM-1", "issue" : "12", "issued" : { "date-parts" : [ [ "2012" ] ] }, "page" : "1463-1479", "title" : "Effects of guided imagery with relaxation training on anxiety and quality of life among patients with inflammatory bowel disease", "type" : "article-journal", "volume" : "27" }, "uris" : [ "http://www.mendeley.com/documents/?uuid=a678a01e-d121-4621-b031-60dffbc37ec5" ] }, { "id" : "ITEM-2", "itemData" : { "DOI" : "10.1002/ibd.21575", "ISBN" : "9", "ISSN" : "10780998", "PMID" : "21287660", "abstract" : "BACKGROUND: The use of stress management psychotherapy is hypothesized to produce greater improvement in disease course and disease-specific quality of life (IBDQ) compared to usual medical care alone in patients with ulcerative colitis (UC) or Crohn's disease (CD) showing high levels of stress (based on the Perceived Stress Questionnaire [PSQ]).\\n\\nMETHODS: Fifty-eight patients with UC and 56 patients with CD who had experienced continuous disease activity or had relapsed over the previous 18 months, with an activity index for UC or CD \u2265 4, a PSQ \u2265 60, and without serious psychiatric disorders or other serious medical conditions were randomized to receive either treatment as usual (TAU) or TAU plus stress management psychotherapy. Psychotherapy consisted of three group sessions (psychoeducation, problem-solving, relaxation) and 6-9 individual sessions based on cognitive behavior therapy-related methods with 1-3 booster sessions at 6 and 12 months follow-up. Gastroenterologists blinded to intervention group assessed disease activity and course at baseline and at 3, 6, 12, and 18 months. Patients completed the IBDQ at baseline, 6, 12, and 18 months.\\n\\nRESULTS: The intervention did not improve disease or reduce relapse; however, it increased the IBDQ score (P = 0.009, mean differences 16.3 [SD 6.1]). On analysis of UC and CD separately, improvement of IBDQ was only found in the UC group.\\n\\nCONCLUSIONS: Stress management psychotherapy does not appear to improve disease course or reduce relapse in patients with IBD. It might improve quality of life, particularly in patients with UC.", "author" : [ { "dropping-particle" : "", "family" : "Boye", "given" : "Birgitte", "non-dropping-particle" : "", "parse-names" : false, "suffix" : "" }, { "dropping-particle" : "", "family" : "Lundin", "given" : "Knut E A", "non-dropping-particle" : "", "parse-names" : false, "suffix" : "" }, { "dropping-particle" : "", "family" : "Jantschek", "given" : "G\u00fcnter", "non-dropping-particle" : "", "parse-names" : false, "suffix" : "" }, { "dropping-particle" : "", "family" : "Leganger", "given" : "Siv", "non-dropping-particle" : "", "parse-names" : false, "suffix" : "" }, { "dropping-particle" : "", "family" : "Mokleby", "given" : "Kjell", "non-dropping-particle" : "", "parse-names" : false, "suffix" : "" }, { "dropping-particle" : "", "family" : "Tangen", "given" : "Tone", "non-dropping-particle" : "", "parse-names" : false, "suffix" : "" }, { "dropping-particle" : "", "family" : "Jantschek", "given" : "Ingrid", "non-dropping-particle" : "", "parse-names" : false, "suffix" : "" }, { "dropping-particle" : "", "family" : "Pripp", "given" : "Are H.", "non-dropping-particle" : "", "parse-names" : false, "suffix" : "" }, { "dropping-particle" : "", "family" : "Wojniusz", "given" : "Swavek", "non-dropping-particle" : "", "parse-names" : false, "suffix" : "" }, { "dropping-particle" : "", "family" : "Dahlstroem", "given" : "Astri", "non-dropping-particle" : "", "parse-names" : false, "suffix" : "" }, { "dropping-particle" : "", "family" : "Rivenes", "given" : "Ann Christin", "non-dropping-particle" : "", "parse-names" : false, "suffix" : "" }, { "dropping-particle" : "", "family" : "Benninghoven", "given" : "Dieter", "non-dropping-particle" : "", "parse-names" : false, "suffix" : "" }, { "dropping-particle" : "", "family" : "Hausken", "given" : "Trygve", "non-dropping-particle" : "", "parse-names" : false, "suffix" : "" }, { "dropping-particle" : "", "family" : "Roseth", "given" : "Arne", "non-dropping-particle" : "", "parse-names" : false, "suffix" : "" }, { "dropping-particle" : "", "family" : "Kunzendorf", "given" : "Sebastian", "non-dropping-particle" : "", "parse-names" : false, "suffix" : "" }, { "dropping-particle" : "", "family" : "Wilhelmsen", "given" : "Ingvard", "non-dropping-particle" : "", "parse-names" : false, "suffix" : "" }, { "dropping-particle" : "", "family" : "Sharpe", "given" : "Michael", "non-dropping-particle" : "", "parse-names" : false, "suffix" : "" }, { "dropping-particle" : "", "family" : "Blomhoff", "given" : "Svein", "non-dropping-particle" : "", "parse-names" : false, "suffix" : "" }, { "dropping-particle" : "", "family" : "Malt", "given" : "Ulrik F.", "non-dropping-particle" : "", "parse-names" : false, "suffix" : "" }, { "dropping-particle" : "", "family" : "Jahnsen", "given" : "Jorgen", "non-dropping-particle" : "", "parse-names" : false, "suffix" : "" } ], "container-title" : "Inflammatory Bowel Diseases", "id" : "ITEM-2", "issue" : "9", "issued" : { "date-parts" : [ [ "2011" ] ] }, "page" : "1863-1873", "title" : "INSPIRE study: Does stress management improve the course of inflammatory bowel disease and disease-specific quality of life in distressed patients with ulcerative colitis or crohn's disease? A randomized controlled trial", "type" : "article-journal", "volume" : "17" }, "uris" : [ "http://www.mendeley.com/documents/?uuid=444c68eb-0d81-4eb1-8a56-a961c21d1414" ] } ], "mendeley" : { "formattedCitation" : "(108,110)", "plainTextFormattedCitation" : "(108,110)", "previouslyFormattedCitation" : "(108,110)" }, "properties" : { "noteIndex" : 0 }, "schema" : "https://github.com/citation-style-language/schema/raw/master/csl-citation.json" }</w:instrText>
            </w:r>
            <w:r w:rsidR="00B67C5C" w:rsidRPr="006E07FF">
              <w:rPr>
                <w:rFonts w:ascii="Book Antiqua" w:hAnsi="Book Antiqua"/>
                <w:iCs/>
                <w:color w:val="000000" w:themeColor="text1"/>
                <w:bdr w:val="none" w:sz="0" w:space="0" w:color="auto" w:frame="1"/>
                <w:shd w:val="clear" w:color="auto" w:fill="FFFFFF"/>
                <w:vertAlign w:val="superscript"/>
              </w:rPr>
              <w:fldChar w:fldCharType="separate"/>
            </w:r>
            <w:r w:rsidR="00B67C5C">
              <w:rPr>
                <w:rFonts w:ascii="Book Antiqua" w:hAnsi="Book Antiqua"/>
                <w:iCs/>
                <w:noProof/>
                <w:color w:val="000000" w:themeColor="text1"/>
                <w:bdr w:val="none" w:sz="0" w:space="0" w:color="auto" w:frame="1"/>
                <w:shd w:val="clear" w:color="auto" w:fill="FFFFFF"/>
                <w:vertAlign w:val="superscript"/>
              </w:rPr>
              <w:t>[</w:t>
            </w:r>
            <w:r w:rsidR="00B67C5C" w:rsidRPr="006E07FF">
              <w:rPr>
                <w:rFonts w:ascii="Book Antiqua" w:hAnsi="Book Antiqua"/>
                <w:iCs/>
                <w:noProof/>
                <w:color w:val="000000" w:themeColor="text1"/>
                <w:bdr w:val="none" w:sz="0" w:space="0" w:color="auto" w:frame="1"/>
                <w:shd w:val="clear" w:color="auto" w:fill="FFFFFF"/>
                <w:vertAlign w:val="superscript"/>
              </w:rPr>
              <w:t>108,110</w:t>
            </w:r>
            <w:r w:rsidR="00B67C5C">
              <w:rPr>
                <w:rFonts w:ascii="Book Antiqua" w:hAnsi="Book Antiqua"/>
                <w:iCs/>
                <w:noProof/>
                <w:color w:val="000000" w:themeColor="text1"/>
                <w:bdr w:val="none" w:sz="0" w:space="0" w:color="auto" w:frame="1"/>
                <w:shd w:val="clear" w:color="auto" w:fill="FFFFFF"/>
                <w:vertAlign w:val="superscript"/>
              </w:rPr>
              <w:t>]</w:t>
            </w:r>
            <w:r w:rsidR="00B67C5C" w:rsidRPr="006E07FF">
              <w:rPr>
                <w:rFonts w:ascii="Book Antiqua" w:hAnsi="Book Antiqua"/>
                <w:iCs/>
                <w:color w:val="000000" w:themeColor="text1"/>
                <w:bdr w:val="none" w:sz="0" w:space="0" w:color="auto" w:frame="1"/>
                <w:shd w:val="clear" w:color="auto" w:fill="FFFFFF"/>
                <w:vertAlign w:val="superscript"/>
              </w:rPr>
              <w:fldChar w:fldCharType="end"/>
            </w:r>
            <w:r w:rsidRPr="006E07FF">
              <w:rPr>
                <w:rFonts w:ascii="Book Antiqua" w:hAnsi="Book Antiqua"/>
                <w:iCs/>
                <w:color w:val="000000" w:themeColor="text1"/>
                <w:bdr w:val="none" w:sz="0" w:space="0" w:color="auto" w:frame="1"/>
                <w:shd w:val="clear" w:color="auto" w:fill="FFFFFF"/>
              </w:rPr>
              <w:t>. There is some support for managing pain</w:t>
            </w:r>
            <w:r w:rsidR="00B67C5C" w:rsidRPr="006E07FF">
              <w:rPr>
                <w:rFonts w:ascii="Book Antiqua" w:hAnsi="Book Antiqua"/>
                <w:iCs/>
                <w:color w:val="000000" w:themeColor="text1"/>
                <w:bdr w:val="none" w:sz="0" w:space="0" w:color="auto" w:frame="1"/>
                <w:shd w:val="clear" w:color="auto" w:fill="FFFFFF"/>
                <w:vertAlign w:val="superscript"/>
              </w:rPr>
              <w:fldChar w:fldCharType="begin" w:fldLock="1"/>
            </w:r>
            <w:r w:rsidR="00B67C5C" w:rsidRPr="006E07FF">
              <w:rPr>
                <w:rFonts w:ascii="Book Antiqua" w:hAnsi="Book Antiqua"/>
                <w:iCs/>
                <w:color w:val="000000" w:themeColor="text1"/>
                <w:bdr w:val="none" w:sz="0" w:space="0" w:color="auto" w:frame="1"/>
                <w:shd w:val="clear" w:color="auto" w:fill="FFFFFF"/>
                <w:vertAlign w:val="superscript"/>
              </w:rPr>
              <w:instrText>ADDIN CSL_CITATION { "citationItems" : [ { "id" : "ITEM-1", "itemData" : { "DOI" : "10.1080/08870446.2012.691169", "ISBN" : "1476-8321", "ISSN" : "0887-0446", "PMID" : "22646975", "abstract" : "BACKGROUND: Inflammatory Bowel Disease (IBD) impacts quality of life (QoL). Psychological factors influence the course of the disease and should be targeted for intervention.\\n\\nMETHODS: Our study was a prospective, randomised control trial. Fifty-six outpatients were randomly chosen and allocated to a treatment group or a waiting-list control group. Treatment group patients attended three relaxation-training sessions and received an audio disc for home practice. Evaluations performed pre and post-treatment: state anxiety was assessed with the State-Trait Anxiety Inventory, QoL with the IBD Questionnaire. The Visual Analogue Scale assessed pain, depression, stress and mood. Patients completed a symptom monitoring diary. The control group's symptoms were monitored without study-related treatment.\\n\\nRESULTS: Thirty-nine subjects completed the study and were included in the data analysis. Following the relaxation-training intervention, the treatment group's (n = 18) measured results showed a statistically significant improvement as compared to the control group (n = 21) (time by treatment interaction): anxiety levels decreased (p &lt; 0.01), QoL and mood improved (p &lt; 0.05), while levels of pain and stress decreased (p &lt; 0.01).\\n\\nCONCLUSIONS: Findings indicate IBD patients may benefit from relaxation training in their holistic care. New studies as well as further investigation of the subject are warranted.", "author" : [ { "dropping-particle" : "", "family" : "Mizrahi", "given" : "Maya C.", "non-dropping-particle" : "", "parse-names" : false, "suffix" : "" }, { "dropping-particle" : "", "family" : "Reicher-Atir", "given" : "Rebecca", "non-dropping-particle" : "", "parse-names" : false, "suffix" : "" }, { "dropping-particle" : "", "family" : "Levy", "given" : "Sigal", "non-dropping-particle" : "", "parse-names" : false, "suffix" : "" }, { "dropping-particle" : "", "family" : "Haramati", "given" : "Sara", "non-dropping-particle" : "", "parse-names" : false, "suffix" : "" }, { "dropping-particle" : "", "family" : "Wengrower", "given" : "Dov", "non-dropping-particle" : "", "parse-names" : false, "suffix" : "" }, { "dropping-particle" : "", "family" : "Israeli", "given" : "Eran", "non-dropping-particle" : "", "parse-names" : false, "suffix" : "" }, { "dropping-particle" : "", "family" : "Goldin", "given" : "Eran", "non-dropping-particle" : "", "parse-names" : false, "suffix" : "" } ], "container-title" : "Psychology &amp; Health", "id" : "ITEM-1", "issue" : "12", "issued" : { "date-parts" : [ [ "2012" ] ] }, "page" : "1463-1479", "title" : "Effects of guided imagery with relaxation training on anxiety and quality of life among patients with inflammatory bowel disease", "type" : "article-journal", "volume" : "27" }, "uris" : [ "http://www.mendeley.com/documents/?uuid=a678a01e-d121-4621-b031-60dffbc37ec5" ] }, { "id" : "ITEM-2", "itemData" : { "DOI" : "10.1016/0304-3959(87)90043-1", "ISSN" : "0304-3959", "PMID" : "3302842", "abstract" : "Relaxation training was found to be highly successful in ameliorating pain in a population that has not been studied before--individuals with ulcerative colitis. Twenty subjects with chronic pain due to ulcerative colitis received 6 weekly training sessions of 75 min duration in the technique of progressive relaxation, and another 20 subjects with the same condition constituted an attention control group. There were no significant differences between experimental and control subjects before treatment but, immediately after treatment and also at the 6-week follow-up, experimental and control subjects differed significantly on 6 of 7 measures. By comparison with control subjects, experimental subjects: used significantly fewer words on the McGill Pain Questionnaire to describe their pain (P less than 0.001); rated their pain, on a scale of 1-10, as less intense (P less than 0.02); said that their pain was less frequent (P less than 0.04); rated their pain relief, on a scale of 1-10, as greater (P less than 0.001); reported, on the Zung Pain and Distress Scale, less distress due to pain (P less than 0.001). After treatment but not before there were significantly fewer experimental than control subjects taking anti-inflammatory drugs (P less than 0.03).", "author" : [ { "dropping-particle" : "", "family" : "Shaw", "given" : "L", "non-dropping-particle" : "", "parse-names" : false, "suffix" : "" }, { "dropping-particle" : "", "family" : "Ehrlich", "given" : "A", "non-dropping-particle" : "", "parse-names" : false, "suffix" : "" } ], "container-title" : "Pain", "id" : "ITEM-2", "issue" : "3", "issued" : { "date-parts" : [ [ "1987" ] ] }, "page" : "287-93", "title" : "Relaxation training as a treatment for chronic pain caused by ulcerative colitis.", "type" : "article-journal", "volume" : "29" }, "uris" : [ "http://www.mendeley.com/documents/?uuid=0f172158-e98e-4077-a0aa-7e26d63e2beb" ] }, { "id" : "ITEM-3", "itemData" : { "DOI" : "10.1016/S0005-7967(03)00146-3", "ISBN" : "0005-7967", "ISSN" : "00057967", "PMID" : "14998732", "abstract" : "The present study was designed to assess the effectiveness of techniques of behavioural assessment and treatment of Crohn's disease (CD). On the assumption that stress events have a pronounced influence on the life of Crohn's patients, we proposed stress management treatment. This is intended to control stress and improve patients' personal and social competence. Forty-five patients with Crohn's disease were randomly assigned to one of three treatment groups, two experimental groups: stress management and self-directed stress management, and a control group: conventional medical treatment. The subjects underwent eight individual sessions which were specific to each condition. All subjects completed symptom monitoring diaries. The subjects who received training in stress management experienced a significant post-treatment reduction of tiredness (P&lt;0.1), constipation (P&lt;0.1), abdominal pain (P&lt;0.5) and distended abdomen (P&lt;0.5). The subjects who received training in self-directed stress management experienced a significant reduction in tiredness (P&lt;0.1) and abdominal pain (P&lt;0.5). No significant changes were observed in symptomatology in the conventional medical treatment group. Similar results were obtained in the 12 month follow-up. \u00a9 2003 Elsevier Ltd. All rights reserved.", "author" : [ { "dropping-particle" : "", "family" : "Garc\u00eda-Vega", "given" : "E.", "non-dropping-particle" : "", "parse-names" : false, "suffix" : "" }, { "dropping-particle" : "", "family" : "Fernandez-Rodriguez", "given" : "C.", "non-dropping-particle" : "", "parse-names" : false, "suffix" : "" } ], "container-title" : "Behaviour Research and Therapy", "id" : "ITEM-3", "issue" : "4", "issued" : { "date-parts" : [ [ "2004" ] ] }, "page" : "367-383", "title" : "A stress management programme for Crohn's disease", "type" : "article-journal", "volume" : "42" }, "uris" : [ "http://www.mendeley.com/documents/?uuid=74908ab5-a308-4038-a02f-814b5e5acfab" ] } ], "mendeley" : { "formattedCitation" : "(110,114,115)", "plainTextFormattedCitation" : "(110,114,115)", "previouslyFormattedCitation" : "(110,114,115)" }, "properties" : { "noteIndex" : 0 }, "schema" : "https://github.com/citation-style-language/schema/raw/master/csl-citation.json" }</w:instrText>
            </w:r>
            <w:r w:rsidR="00B67C5C" w:rsidRPr="006E07FF">
              <w:rPr>
                <w:rFonts w:ascii="Book Antiqua" w:hAnsi="Book Antiqua"/>
                <w:iCs/>
                <w:color w:val="000000" w:themeColor="text1"/>
                <w:bdr w:val="none" w:sz="0" w:space="0" w:color="auto" w:frame="1"/>
                <w:shd w:val="clear" w:color="auto" w:fill="FFFFFF"/>
                <w:vertAlign w:val="superscript"/>
              </w:rPr>
              <w:fldChar w:fldCharType="separate"/>
            </w:r>
            <w:r w:rsidR="00B67C5C">
              <w:rPr>
                <w:rFonts w:ascii="Book Antiqua" w:hAnsi="Book Antiqua"/>
                <w:iCs/>
                <w:noProof/>
                <w:color w:val="000000" w:themeColor="text1"/>
                <w:bdr w:val="none" w:sz="0" w:space="0" w:color="auto" w:frame="1"/>
                <w:shd w:val="clear" w:color="auto" w:fill="FFFFFF"/>
                <w:vertAlign w:val="superscript"/>
              </w:rPr>
              <w:t>[</w:t>
            </w:r>
            <w:r w:rsidR="00B67C5C" w:rsidRPr="006E07FF">
              <w:rPr>
                <w:rFonts w:ascii="Book Antiqua" w:hAnsi="Book Antiqua"/>
                <w:iCs/>
                <w:noProof/>
                <w:color w:val="000000" w:themeColor="text1"/>
                <w:bdr w:val="none" w:sz="0" w:space="0" w:color="auto" w:frame="1"/>
                <w:shd w:val="clear" w:color="auto" w:fill="FFFFFF"/>
                <w:vertAlign w:val="superscript"/>
              </w:rPr>
              <w:t>110,114,115</w:t>
            </w:r>
            <w:r w:rsidR="00B67C5C">
              <w:rPr>
                <w:rFonts w:ascii="Book Antiqua" w:hAnsi="Book Antiqua"/>
                <w:iCs/>
                <w:noProof/>
                <w:color w:val="000000" w:themeColor="text1"/>
                <w:bdr w:val="none" w:sz="0" w:space="0" w:color="auto" w:frame="1"/>
                <w:shd w:val="clear" w:color="auto" w:fill="FFFFFF"/>
                <w:vertAlign w:val="superscript"/>
              </w:rPr>
              <w:t>]</w:t>
            </w:r>
            <w:r w:rsidR="00B67C5C" w:rsidRPr="006E07FF">
              <w:rPr>
                <w:rFonts w:ascii="Book Antiqua" w:hAnsi="Book Antiqua"/>
                <w:iCs/>
                <w:color w:val="000000" w:themeColor="text1"/>
                <w:bdr w:val="none" w:sz="0" w:space="0" w:color="auto" w:frame="1"/>
                <w:shd w:val="clear" w:color="auto" w:fill="FFFFFF"/>
                <w:vertAlign w:val="superscript"/>
              </w:rPr>
              <w:fldChar w:fldCharType="end"/>
            </w:r>
          </w:p>
        </w:tc>
        <w:tc>
          <w:tcPr>
            <w:tcW w:w="3260" w:type="dxa"/>
          </w:tcPr>
          <w:p w14:paraId="4115A982" w14:textId="7A02F1CF" w:rsidR="00065BA1" w:rsidRPr="006E07FF" w:rsidRDefault="00065BA1" w:rsidP="003F63B7">
            <w:pPr>
              <w:widowControl w:val="0"/>
              <w:autoSpaceDE w:val="0"/>
              <w:autoSpaceDN w:val="0"/>
              <w:adjustRightInd w:val="0"/>
              <w:snapToGrid w:val="0"/>
              <w:spacing w:line="360" w:lineRule="auto"/>
              <w:jc w:val="center"/>
              <w:rPr>
                <w:rFonts w:ascii="Book Antiqua" w:hAnsi="Book Antiqua"/>
              </w:rPr>
            </w:pPr>
            <w:r w:rsidRPr="006E07FF">
              <w:rPr>
                <w:rFonts w:ascii="Book Antiqua" w:hAnsi="Book Antiqua"/>
              </w:rPr>
              <w:t xml:space="preserve">Boye </w:t>
            </w:r>
            <w:r w:rsidR="00B67C5C" w:rsidRPr="00B67C5C">
              <w:rPr>
                <w:rFonts w:ascii="Book Antiqua" w:hAnsi="Book Antiqua"/>
                <w:i/>
              </w:rPr>
              <w:t>et al</w:t>
            </w:r>
            <w:r w:rsidR="00B67C5C" w:rsidRPr="00B67C5C">
              <w:rPr>
                <w:rFonts w:ascii="Book Antiqua" w:hAnsi="Book Antiqua"/>
                <w:vertAlign w:val="superscript"/>
              </w:rPr>
              <w:t>[</w:t>
            </w:r>
            <w:r w:rsidR="00B67C5C" w:rsidRPr="006E07FF">
              <w:rPr>
                <w:rFonts w:ascii="Book Antiqua" w:hAnsi="Book Antiqua"/>
                <w:vertAlign w:val="superscript"/>
              </w:rPr>
              <w:t>108</w:t>
            </w:r>
            <w:r w:rsidR="00B67C5C" w:rsidRPr="00B67C5C">
              <w:rPr>
                <w:rFonts w:ascii="Book Antiqua" w:hAnsi="Book Antiqua"/>
                <w:vertAlign w:val="superscript"/>
              </w:rPr>
              <w:t>]</w:t>
            </w:r>
            <w:r w:rsidRPr="006E07FF">
              <w:rPr>
                <w:rFonts w:ascii="Book Antiqua" w:hAnsi="Book Antiqua"/>
              </w:rPr>
              <w:t>, 2011</w:t>
            </w:r>
          </w:p>
          <w:p w14:paraId="7714BB09" w14:textId="50BC428C" w:rsidR="00065BA1" w:rsidRPr="006E07FF" w:rsidRDefault="00065BA1" w:rsidP="003F63B7">
            <w:pPr>
              <w:widowControl w:val="0"/>
              <w:autoSpaceDE w:val="0"/>
              <w:autoSpaceDN w:val="0"/>
              <w:adjustRightInd w:val="0"/>
              <w:snapToGrid w:val="0"/>
              <w:spacing w:line="360" w:lineRule="auto"/>
              <w:jc w:val="center"/>
              <w:rPr>
                <w:rFonts w:ascii="Book Antiqua" w:hAnsi="Book Antiqua"/>
              </w:rPr>
            </w:pPr>
            <w:r w:rsidRPr="006E07FF">
              <w:rPr>
                <w:rFonts w:ascii="Book Antiqua" w:hAnsi="Book Antiqua"/>
              </w:rPr>
              <w:t xml:space="preserve">Milne </w:t>
            </w:r>
            <w:r w:rsidR="00B67C5C" w:rsidRPr="00B67C5C">
              <w:rPr>
                <w:rFonts w:ascii="Book Antiqua" w:hAnsi="Book Antiqua"/>
                <w:i/>
              </w:rPr>
              <w:t>et al</w:t>
            </w:r>
            <w:r w:rsidR="00B67C5C" w:rsidRPr="00B67C5C">
              <w:rPr>
                <w:rFonts w:ascii="Book Antiqua" w:hAnsi="Book Antiqua"/>
                <w:vertAlign w:val="superscript"/>
              </w:rPr>
              <w:t>[</w:t>
            </w:r>
            <w:r w:rsidR="00B67C5C" w:rsidRPr="006E07FF">
              <w:rPr>
                <w:rFonts w:ascii="Book Antiqua" w:hAnsi="Book Antiqua"/>
                <w:vertAlign w:val="superscript"/>
              </w:rPr>
              <w:t>109</w:t>
            </w:r>
            <w:r w:rsidR="00B67C5C" w:rsidRPr="00B67C5C">
              <w:rPr>
                <w:rFonts w:ascii="Book Antiqua" w:hAnsi="Book Antiqua"/>
                <w:vertAlign w:val="superscript"/>
              </w:rPr>
              <w:t>]</w:t>
            </w:r>
            <w:r w:rsidRPr="006E07FF">
              <w:rPr>
                <w:rFonts w:ascii="Book Antiqua" w:hAnsi="Book Antiqua"/>
              </w:rPr>
              <w:t>, 1986</w:t>
            </w:r>
          </w:p>
          <w:p w14:paraId="71584E2A" w14:textId="21FB8931" w:rsidR="00065BA1" w:rsidRPr="006E07FF" w:rsidRDefault="00065BA1" w:rsidP="003F63B7">
            <w:pPr>
              <w:widowControl w:val="0"/>
              <w:autoSpaceDE w:val="0"/>
              <w:autoSpaceDN w:val="0"/>
              <w:adjustRightInd w:val="0"/>
              <w:snapToGrid w:val="0"/>
              <w:spacing w:line="360" w:lineRule="auto"/>
              <w:jc w:val="center"/>
              <w:rPr>
                <w:rFonts w:ascii="Book Antiqua" w:hAnsi="Book Antiqua"/>
              </w:rPr>
            </w:pPr>
            <w:r w:rsidRPr="006E07FF">
              <w:rPr>
                <w:rFonts w:ascii="Book Antiqua" w:hAnsi="Book Antiqua"/>
              </w:rPr>
              <w:t xml:space="preserve">Mizrahi </w:t>
            </w:r>
            <w:r w:rsidR="00B67C5C" w:rsidRPr="00B67C5C">
              <w:rPr>
                <w:rFonts w:ascii="Book Antiqua" w:hAnsi="Book Antiqua"/>
                <w:i/>
              </w:rPr>
              <w:t>et al</w:t>
            </w:r>
            <w:r w:rsidR="00B67C5C" w:rsidRPr="00B67C5C">
              <w:rPr>
                <w:rFonts w:ascii="Book Antiqua" w:hAnsi="Book Antiqua"/>
                <w:vertAlign w:val="superscript"/>
              </w:rPr>
              <w:t>[</w:t>
            </w:r>
            <w:r w:rsidR="00B67C5C" w:rsidRPr="006E07FF">
              <w:rPr>
                <w:rFonts w:ascii="Book Antiqua" w:hAnsi="Book Antiqua"/>
                <w:vertAlign w:val="superscript"/>
              </w:rPr>
              <w:t>110</w:t>
            </w:r>
            <w:r w:rsidR="00B67C5C" w:rsidRPr="00B67C5C">
              <w:rPr>
                <w:rFonts w:ascii="Book Antiqua" w:hAnsi="Book Antiqua"/>
                <w:vertAlign w:val="superscript"/>
              </w:rPr>
              <w:t>]</w:t>
            </w:r>
            <w:r w:rsidRPr="006E07FF">
              <w:rPr>
                <w:rFonts w:ascii="Book Antiqua" w:hAnsi="Book Antiqua"/>
              </w:rPr>
              <w:t>, 2012</w:t>
            </w:r>
          </w:p>
          <w:p w14:paraId="63BB91E0" w14:textId="6ED6D190" w:rsidR="00065BA1" w:rsidRPr="006E07FF" w:rsidRDefault="00065BA1" w:rsidP="003F63B7">
            <w:pPr>
              <w:widowControl w:val="0"/>
              <w:autoSpaceDE w:val="0"/>
              <w:autoSpaceDN w:val="0"/>
              <w:adjustRightInd w:val="0"/>
              <w:snapToGrid w:val="0"/>
              <w:spacing w:line="360" w:lineRule="auto"/>
              <w:jc w:val="center"/>
              <w:rPr>
                <w:rFonts w:ascii="Book Antiqua" w:hAnsi="Book Antiqua"/>
              </w:rPr>
            </w:pPr>
            <w:r w:rsidRPr="006E07FF">
              <w:rPr>
                <w:rFonts w:ascii="Book Antiqua" w:hAnsi="Book Antiqua"/>
              </w:rPr>
              <w:t xml:space="preserve">Larsson </w:t>
            </w:r>
            <w:r w:rsidR="00B67C5C" w:rsidRPr="00B67C5C">
              <w:rPr>
                <w:rFonts w:ascii="Book Antiqua" w:hAnsi="Book Antiqua"/>
                <w:i/>
              </w:rPr>
              <w:t>et al</w:t>
            </w:r>
            <w:r w:rsidR="00B67C5C" w:rsidRPr="00B67C5C">
              <w:rPr>
                <w:rFonts w:ascii="Book Antiqua" w:hAnsi="Book Antiqua"/>
                <w:vertAlign w:val="superscript"/>
              </w:rPr>
              <w:t>[</w:t>
            </w:r>
            <w:r w:rsidR="00B67C5C" w:rsidRPr="006E07FF">
              <w:rPr>
                <w:rFonts w:ascii="Book Antiqua" w:hAnsi="Book Antiqua"/>
                <w:vertAlign w:val="superscript"/>
              </w:rPr>
              <w:t>111</w:t>
            </w:r>
            <w:r w:rsidR="00B67C5C" w:rsidRPr="00B67C5C">
              <w:rPr>
                <w:rFonts w:ascii="Book Antiqua" w:hAnsi="Book Antiqua"/>
                <w:vertAlign w:val="superscript"/>
              </w:rPr>
              <w:t>]</w:t>
            </w:r>
            <w:r w:rsidRPr="006E07FF">
              <w:rPr>
                <w:rFonts w:ascii="Book Antiqua" w:hAnsi="Book Antiqua"/>
              </w:rPr>
              <w:t>, 2003</w:t>
            </w:r>
          </w:p>
          <w:p w14:paraId="2DD81884" w14:textId="267C6440" w:rsidR="00065BA1" w:rsidRPr="006E07FF" w:rsidRDefault="00065BA1" w:rsidP="003F63B7">
            <w:pPr>
              <w:widowControl w:val="0"/>
              <w:autoSpaceDE w:val="0"/>
              <w:autoSpaceDN w:val="0"/>
              <w:adjustRightInd w:val="0"/>
              <w:snapToGrid w:val="0"/>
              <w:spacing w:line="360" w:lineRule="auto"/>
              <w:jc w:val="center"/>
              <w:rPr>
                <w:rFonts w:ascii="Book Antiqua" w:hAnsi="Book Antiqua"/>
              </w:rPr>
            </w:pPr>
            <w:r w:rsidRPr="006E07FF">
              <w:rPr>
                <w:rFonts w:ascii="Book Antiqua" w:hAnsi="Book Antiqua"/>
              </w:rPr>
              <w:t xml:space="preserve">Smith </w:t>
            </w:r>
            <w:r w:rsidR="00B67C5C" w:rsidRPr="00B67C5C">
              <w:rPr>
                <w:rFonts w:ascii="Book Antiqua" w:hAnsi="Book Antiqua"/>
                <w:i/>
              </w:rPr>
              <w:t>et al</w:t>
            </w:r>
            <w:r w:rsidR="00B67C5C" w:rsidRPr="00B67C5C">
              <w:rPr>
                <w:rFonts w:ascii="Book Antiqua" w:hAnsi="Book Antiqua"/>
                <w:vertAlign w:val="superscript"/>
              </w:rPr>
              <w:t>[</w:t>
            </w:r>
            <w:r w:rsidR="00B67C5C" w:rsidRPr="006E07FF">
              <w:rPr>
                <w:rFonts w:ascii="Book Antiqua" w:hAnsi="Book Antiqua"/>
                <w:vertAlign w:val="superscript"/>
              </w:rPr>
              <w:t>112</w:t>
            </w:r>
            <w:r w:rsidR="00B67C5C" w:rsidRPr="00B67C5C">
              <w:rPr>
                <w:rFonts w:ascii="Book Antiqua" w:hAnsi="Book Antiqua"/>
                <w:vertAlign w:val="superscript"/>
              </w:rPr>
              <w:t>]</w:t>
            </w:r>
            <w:r w:rsidRPr="006E07FF">
              <w:rPr>
                <w:rFonts w:ascii="Book Antiqua" w:hAnsi="Book Antiqua"/>
              </w:rPr>
              <w:t>, 2012</w:t>
            </w:r>
          </w:p>
          <w:p w14:paraId="56314722" w14:textId="180E326B" w:rsidR="00065BA1" w:rsidRPr="006E07FF" w:rsidRDefault="00065BA1" w:rsidP="003F63B7">
            <w:pPr>
              <w:widowControl w:val="0"/>
              <w:autoSpaceDE w:val="0"/>
              <w:autoSpaceDN w:val="0"/>
              <w:adjustRightInd w:val="0"/>
              <w:snapToGrid w:val="0"/>
              <w:spacing w:line="360" w:lineRule="auto"/>
              <w:jc w:val="center"/>
              <w:rPr>
                <w:rFonts w:ascii="Book Antiqua" w:hAnsi="Book Antiqua"/>
              </w:rPr>
            </w:pPr>
            <w:r w:rsidRPr="006E07FF">
              <w:rPr>
                <w:rFonts w:ascii="Book Antiqua" w:hAnsi="Book Antiqua"/>
              </w:rPr>
              <w:t>Shaw</w:t>
            </w:r>
            <w:r w:rsidR="00B67C5C">
              <w:rPr>
                <w:rFonts w:ascii="Book Antiqua" w:hAnsi="Book Antiqua" w:hint="eastAsia"/>
                <w:lang w:eastAsia="zh-CN"/>
              </w:rPr>
              <w:t>/</w:t>
            </w:r>
            <w:r w:rsidRPr="006E07FF">
              <w:rPr>
                <w:rFonts w:ascii="Book Antiqua" w:hAnsi="Book Antiqua"/>
              </w:rPr>
              <w:t>Ehrlich</w:t>
            </w:r>
            <w:r w:rsidR="00B67C5C" w:rsidRPr="00B67C5C">
              <w:rPr>
                <w:rFonts w:ascii="Book Antiqua" w:hAnsi="Book Antiqua" w:hint="eastAsia"/>
                <w:vertAlign w:val="superscript"/>
                <w:lang w:eastAsia="zh-CN"/>
              </w:rPr>
              <w:t>[</w:t>
            </w:r>
            <w:r w:rsidR="00B67C5C" w:rsidRPr="00B67C5C">
              <w:rPr>
                <w:rFonts w:ascii="Book Antiqua" w:hAnsi="Book Antiqua"/>
                <w:vertAlign w:val="superscript"/>
              </w:rPr>
              <w:t>114</w:t>
            </w:r>
            <w:r w:rsidR="00B67C5C" w:rsidRPr="00B67C5C">
              <w:rPr>
                <w:rFonts w:ascii="Book Antiqua" w:hAnsi="Book Antiqua" w:hint="eastAsia"/>
                <w:vertAlign w:val="superscript"/>
                <w:lang w:eastAsia="zh-CN"/>
              </w:rPr>
              <w:t>]</w:t>
            </w:r>
            <w:r w:rsidRPr="006E07FF">
              <w:rPr>
                <w:rFonts w:ascii="Book Antiqua" w:hAnsi="Book Antiqua"/>
              </w:rPr>
              <w:t>, 1987</w:t>
            </w:r>
          </w:p>
          <w:p w14:paraId="24D6ED7D" w14:textId="7E465577" w:rsidR="00065BA1" w:rsidRPr="00B67C5C" w:rsidRDefault="00065BA1" w:rsidP="003F63B7">
            <w:pPr>
              <w:widowControl w:val="0"/>
              <w:autoSpaceDE w:val="0"/>
              <w:autoSpaceDN w:val="0"/>
              <w:adjustRightInd w:val="0"/>
              <w:snapToGrid w:val="0"/>
              <w:spacing w:line="360" w:lineRule="auto"/>
              <w:jc w:val="center"/>
              <w:rPr>
                <w:rFonts w:ascii="Book Antiqua" w:hAnsi="Book Antiqua"/>
                <w:color w:val="000000" w:themeColor="text1"/>
                <w:lang w:eastAsia="zh-CN"/>
              </w:rPr>
            </w:pPr>
            <w:r w:rsidRPr="006E07FF">
              <w:rPr>
                <w:rFonts w:ascii="Book Antiqua" w:hAnsi="Book Antiqua"/>
                <w:color w:val="000000" w:themeColor="text1"/>
              </w:rPr>
              <w:t>Garcia-Vega</w:t>
            </w:r>
            <w:r w:rsidR="00B67C5C">
              <w:rPr>
                <w:rFonts w:ascii="Book Antiqua" w:hAnsi="Book Antiqua" w:hint="eastAsia"/>
                <w:color w:val="000000" w:themeColor="text1"/>
                <w:lang w:eastAsia="zh-CN"/>
              </w:rPr>
              <w:t>/</w:t>
            </w:r>
            <w:r w:rsidRPr="006E07FF">
              <w:rPr>
                <w:rFonts w:ascii="Book Antiqua" w:hAnsi="Book Antiqua"/>
                <w:color w:val="000000" w:themeColor="text1"/>
              </w:rPr>
              <w:t>Fernandez-Rodriguez</w:t>
            </w:r>
            <w:r w:rsidR="00B67C5C" w:rsidRPr="00B67C5C">
              <w:rPr>
                <w:rFonts w:ascii="Book Antiqua" w:hAnsi="Book Antiqua" w:hint="eastAsia"/>
                <w:color w:val="000000" w:themeColor="text1"/>
                <w:vertAlign w:val="superscript"/>
                <w:lang w:eastAsia="zh-CN"/>
              </w:rPr>
              <w:t>[</w:t>
            </w:r>
            <w:r w:rsidR="00B67C5C" w:rsidRPr="00B67C5C">
              <w:rPr>
                <w:rFonts w:ascii="Book Antiqua" w:hAnsi="Book Antiqua"/>
                <w:vertAlign w:val="superscript"/>
              </w:rPr>
              <w:t>115</w:t>
            </w:r>
            <w:r w:rsidR="00B67C5C" w:rsidRPr="00B67C5C">
              <w:rPr>
                <w:rFonts w:ascii="Book Antiqua" w:hAnsi="Book Antiqua" w:hint="eastAsia"/>
                <w:color w:val="000000" w:themeColor="text1"/>
                <w:vertAlign w:val="superscript"/>
                <w:lang w:eastAsia="zh-CN"/>
              </w:rPr>
              <w:t>]</w:t>
            </w:r>
            <w:r w:rsidRPr="006E07FF">
              <w:rPr>
                <w:rFonts w:ascii="Book Antiqua" w:hAnsi="Book Antiqua"/>
                <w:color w:val="000000" w:themeColor="text1"/>
              </w:rPr>
              <w:t>, 2004</w:t>
            </w:r>
          </w:p>
        </w:tc>
      </w:tr>
      <w:tr w:rsidR="00065BA1" w:rsidRPr="006E07FF" w14:paraId="0CF2FE35" w14:textId="77777777" w:rsidTr="00A01373">
        <w:tc>
          <w:tcPr>
            <w:tcW w:w="5671" w:type="dxa"/>
            <w:hideMark/>
          </w:tcPr>
          <w:p w14:paraId="0E2DCF8D" w14:textId="656DF8D3" w:rsidR="00065BA1" w:rsidRPr="006E07FF" w:rsidRDefault="00065BA1" w:rsidP="003F63B7">
            <w:pPr>
              <w:widowControl w:val="0"/>
              <w:autoSpaceDE w:val="0"/>
              <w:autoSpaceDN w:val="0"/>
              <w:adjustRightInd w:val="0"/>
              <w:snapToGrid w:val="0"/>
              <w:spacing w:line="360" w:lineRule="auto"/>
              <w:jc w:val="both"/>
              <w:rPr>
                <w:rFonts w:ascii="Book Antiqua" w:hAnsi="Book Antiqua"/>
              </w:rPr>
            </w:pPr>
            <w:r w:rsidRPr="006E07FF">
              <w:rPr>
                <w:rFonts w:ascii="Book Antiqua" w:hAnsi="Book Antiqua"/>
              </w:rPr>
              <w:t>Psychodyna</w:t>
            </w:r>
            <w:r w:rsidR="00A01373" w:rsidRPr="006E07FF">
              <w:rPr>
                <w:rFonts w:ascii="Book Antiqua" w:hAnsi="Book Antiqua"/>
              </w:rPr>
              <w:t>mic psychotherapy, supportive expressive group therapy, solution-focused therapy, multi-component behavioural treatment</w:t>
            </w:r>
          </w:p>
        </w:tc>
        <w:tc>
          <w:tcPr>
            <w:tcW w:w="10064" w:type="dxa"/>
            <w:gridSpan w:val="2"/>
          </w:tcPr>
          <w:p w14:paraId="62E1D69C" w14:textId="205C8325" w:rsidR="00065BA1" w:rsidRPr="00B67C5C" w:rsidRDefault="00065BA1" w:rsidP="003F63B7">
            <w:pPr>
              <w:widowControl w:val="0"/>
              <w:adjustRightInd w:val="0"/>
              <w:snapToGrid w:val="0"/>
              <w:spacing w:line="360" w:lineRule="auto"/>
              <w:jc w:val="center"/>
              <w:rPr>
                <w:rFonts w:ascii="Book Antiqua" w:hAnsi="Book Antiqua"/>
                <w:iCs/>
                <w:color w:val="000000" w:themeColor="text1"/>
                <w:bdr w:val="none" w:sz="0" w:space="0" w:color="auto" w:frame="1"/>
                <w:shd w:val="clear" w:color="auto" w:fill="FFFFFF"/>
                <w:lang w:eastAsia="zh-CN"/>
              </w:rPr>
            </w:pPr>
            <w:r w:rsidRPr="006E07FF">
              <w:rPr>
                <w:rFonts w:ascii="Book Antiqua" w:hAnsi="Book Antiqua"/>
                <w:iCs/>
                <w:color w:val="000000" w:themeColor="text1"/>
                <w:bdr w:val="none" w:sz="0" w:space="0" w:color="auto" w:frame="1"/>
                <w:shd w:val="clear" w:color="auto" w:fill="FFFFFF"/>
              </w:rPr>
              <w:t>Insufficient evidence to ma</w:t>
            </w:r>
            <w:r w:rsidR="00B67C5C">
              <w:rPr>
                <w:rFonts w:ascii="Book Antiqua" w:hAnsi="Book Antiqua"/>
                <w:iCs/>
                <w:color w:val="000000" w:themeColor="text1"/>
                <w:bdr w:val="none" w:sz="0" w:space="0" w:color="auto" w:frame="1"/>
                <w:shd w:val="clear" w:color="auto" w:fill="FFFFFF"/>
              </w:rPr>
              <w:t>ke recommendations at this time</w:t>
            </w:r>
          </w:p>
        </w:tc>
      </w:tr>
    </w:tbl>
    <w:p w14:paraId="4F5649B0" w14:textId="46EFAE2A" w:rsidR="00065BA1" w:rsidRPr="00A01373" w:rsidRDefault="005A2DD3" w:rsidP="003F63B7">
      <w:pPr>
        <w:widowControl w:val="0"/>
        <w:adjustRightInd w:val="0"/>
        <w:snapToGrid w:val="0"/>
        <w:spacing w:line="360" w:lineRule="auto"/>
        <w:jc w:val="both"/>
        <w:rPr>
          <w:rFonts w:ascii="Book Antiqua" w:hAnsi="Book Antiqua"/>
          <w:lang w:eastAsia="zh-CN"/>
        </w:rPr>
      </w:pPr>
      <w:r w:rsidRPr="006E07FF">
        <w:rPr>
          <w:rFonts w:ascii="Book Antiqua" w:eastAsia="Times New Roman" w:hAnsi="Book Antiqua"/>
        </w:rPr>
        <w:t>IBD: Inflammatory bowel disease.</w:t>
      </w:r>
    </w:p>
    <w:sectPr w:rsidR="00065BA1" w:rsidRPr="00A01373" w:rsidSect="00065BA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6C345" w14:textId="77777777" w:rsidR="00E86B9E" w:rsidRDefault="00E86B9E" w:rsidP="00C044C7">
      <w:r>
        <w:separator/>
      </w:r>
    </w:p>
  </w:endnote>
  <w:endnote w:type="continuationSeparator" w:id="0">
    <w:p w14:paraId="36F7BB56" w14:textId="77777777" w:rsidR="00E86B9E" w:rsidRDefault="00E86B9E" w:rsidP="00C0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6E26E" w14:textId="77777777" w:rsidR="00E86B9E" w:rsidRDefault="00E86B9E" w:rsidP="00C044C7">
      <w:r>
        <w:separator/>
      </w:r>
    </w:p>
  </w:footnote>
  <w:footnote w:type="continuationSeparator" w:id="0">
    <w:p w14:paraId="2B54BE1C" w14:textId="77777777" w:rsidR="00E86B9E" w:rsidRDefault="00E86B9E" w:rsidP="00C04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572F"/>
    <w:multiLevelType w:val="hybridMultilevel"/>
    <w:tmpl w:val="B5C27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AC7529"/>
    <w:multiLevelType w:val="hybridMultilevel"/>
    <w:tmpl w:val="11568A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E84A60"/>
    <w:multiLevelType w:val="hybridMultilevel"/>
    <w:tmpl w:val="3B20B0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95140A"/>
    <w:multiLevelType w:val="hybridMultilevel"/>
    <w:tmpl w:val="D6724D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6229D"/>
    <w:multiLevelType w:val="hybridMultilevel"/>
    <w:tmpl w:val="DC2E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97576"/>
    <w:multiLevelType w:val="hybridMultilevel"/>
    <w:tmpl w:val="0258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168DF"/>
    <w:multiLevelType w:val="hybridMultilevel"/>
    <w:tmpl w:val="21B6BD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D67D11"/>
    <w:multiLevelType w:val="hybridMultilevel"/>
    <w:tmpl w:val="9266FC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56024C"/>
    <w:multiLevelType w:val="hybridMultilevel"/>
    <w:tmpl w:val="810077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EC0675"/>
    <w:multiLevelType w:val="hybridMultilevel"/>
    <w:tmpl w:val="F39E963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4250985"/>
    <w:multiLevelType w:val="hybridMultilevel"/>
    <w:tmpl w:val="CB4A69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5EC026F5"/>
    <w:multiLevelType w:val="hybridMultilevel"/>
    <w:tmpl w:val="72940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9AA726E"/>
    <w:multiLevelType w:val="hybridMultilevel"/>
    <w:tmpl w:val="69788E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FD22B7D"/>
    <w:multiLevelType w:val="hybridMultilevel"/>
    <w:tmpl w:val="1C88F7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A7075D4"/>
    <w:multiLevelType w:val="hybridMultilevel"/>
    <w:tmpl w:val="93C440A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0679A8"/>
    <w:multiLevelType w:val="hybridMultilevel"/>
    <w:tmpl w:val="2CB803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7C290A67"/>
    <w:multiLevelType w:val="hybridMultilevel"/>
    <w:tmpl w:val="8AAA2C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3"/>
  </w:num>
  <w:num w:numId="4">
    <w:abstractNumId w:val="6"/>
  </w:num>
  <w:num w:numId="5">
    <w:abstractNumId w:val="8"/>
  </w:num>
  <w:num w:numId="6">
    <w:abstractNumId w:val="16"/>
  </w:num>
  <w:num w:numId="7">
    <w:abstractNumId w:val="2"/>
  </w:num>
  <w:num w:numId="8">
    <w:abstractNumId w:val="9"/>
  </w:num>
  <w:num w:numId="9">
    <w:abstractNumId w:val="14"/>
  </w:num>
  <w:num w:numId="10">
    <w:abstractNumId w:val="4"/>
  </w:num>
  <w:num w:numId="11">
    <w:abstractNumId w:val="3"/>
  </w:num>
  <w:num w:numId="12">
    <w:abstractNumId w:val="15"/>
  </w:num>
  <w:num w:numId="13">
    <w:abstractNumId w:val="10"/>
  </w:num>
  <w:num w:numId="14">
    <w:abstractNumId w:val="0"/>
  </w:num>
  <w:num w:numId="15">
    <w:abstractNumId w:val="11"/>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54"/>
    <w:rsid w:val="00000E61"/>
    <w:rsid w:val="00003849"/>
    <w:rsid w:val="000045EF"/>
    <w:rsid w:val="00005D61"/>
    <w:rsid w:val="0001358E"/>
    <w:rsid w:val="00013D9B"/>
    <w:rsid w:val="0001550A"/>
    <w:rsid w:val="00015C51"/>
    <w:rsid w:val="0002034D"/>
    <w:rsid w:val="00023BFB"/>
    <w:rsid w:val="000278A3"/>
    <w:rsid w:val="00030728"/>
    <w:rsid w:val="00032095"/>
    <w:rsid w:val="00034927"/>
    <w:rsid w:val="0004075E"/>
    <w:rsid w:val="00041569"/>
    <w:rsid w:val="00041989"/>
    <w:rsid w:val="00042B4A"/>
    <w:rsid w:val="000474C3"/>
    <w:rsid w:val="000479FF"/>
    <w:rsid w:val="00052657"/>
    <w:rsid w:val="000538B8"/>
    <w:rsid w:val="00053BE0"/>
    <w:rsid w:val="00055ECE"/>
    <w:rsid w:val="00057CE0"/>
    <w:rsid w:val="00060478"/>
    <w:rsid w:val="00061745"/>
    <w:rsid w:val="000627B3"/>
    <w:rsid w:val="00064A21"/>
    <w:rsid w:val="00064B39"/>
    <w:rsid w:val="00064BCE"/>
    <w:rsid w:val="00065BA1"/>
    <w:rsid w:val="00066C3A"/>
    <w:rsid w:val="00070DD3"/>
    <w:rsid w:val="000816B6"/>
    <w:rsid w:val="0008186E"/>
    <w:rsid w:val="00084522"/>
    <w:rsid w:val="0008540E"/>
    <w:rsid w:val="00086CAB"/>
    <w:rsid w:val="000871D4"/>
    <w:rsid w:val="0009187D"/>
    <w:rsid w:val="0009234D"/>
    <w:rsid w:val="00094A3C"/>
    <w:rsid w:val="00097A0C"/>
    <w:rsid w:val="000B658F"/>
    <w:rsid w:val="000B6678"/>
    <w:rsid w:val="000B7C50"/>
    <w:rsid w:val="000C0E7F"/>
    <w:rsid w:val="000C1F7A"/>
    <w:rsid w:val="000C332A"/>
    <w:rsid w:val="000C5C7B"/>
    <w:rsid w:val="000C5E72"/>
    <w:rsid w:val="000C61D0"/>
    <w:rsid w:val="000C6C90"/>
    <w:rsid w:val="000D097B"/>
    <w:rsid w:val="000D3B0F"/>
    <w:rsid w:val="000D4106"/>
    <w:rsid w:val="000D43D0"/>
    <w:rsid w:val="000D4D11"/>
    <w:rsid w:val="000E380F"/>
    <w:rsid w:val="000E4CE4"/>
    <w:rsid w:val="000E675A"/>
    <w:rsid w:val="000E7FE3"/>
    <w:rsid w:val="000F60AF"/>
    <w:rsid w:val="000F7B4F"/>
    <w:rsid w:val="00103162"/>
    <w:rsid w:val="00104F92"/>
    <w:rsid w:val="0010558A"/>
    <w:rsid w:val="0010643C"/>
    <w:rsid w:val="001209FD"/>
    <w:rsid w:val="001252E0"/>
    <w:rsid w:val="00125DB3"/>
    <w:rsid w:val="00126246"/>
    <w:rsid w:val="001272A1"/>
    <w:rsid w:val="00127A4F"/>
    <w:rsid w:val="00130A22"/>
    <w:rsid w:val="00131D0B"/>
    <w:rsid w:val="001320B2"/>
    <w:rsid w:val="00140396"/>
    <w:rsid w:val="001449E6"/>
    <w:rsid w:val="001477FF"/>
    <w:rsid w:val="00150C08"/>
    <w:rsid w:val="00151D8F"/>
    <w:rsid w:val="00152BC7"/>
    <w:rsid w:val="00153499"/>
    <w:rsid w:val="001628C9"/>
    <w:rsid w:val="00164C7B"/>
    <w:rsid w:val="0017123C"/>
    <w:rsid w:val="00176BCE"/>
    <w:rsid w:val="00182019"/>
    <w:rsid w:val="0018557F"/>
    <w:rsid w:val="00187EC7"/>
    <w:rsid w:val="00187F22"/>
    <w:rsid w:val="0019141A"/>
    <w:rsid w:val="001916FC"/>
    <w:rsid w:val="0019213C"/>
    <w:rsid w:val="001929E7"/>
    <w:rsid w:val="00196A45"/>
    <w:rsid w:val="00197431"/>
    <w:rsid w:val="00197979"/>
    <w:rsid w:val="001A0489"/>
    <w:rsid w:val="001A49F3"/>
    <w:rsid w:val="001B1A7F"/>
    <w:rsid w:val="001B232B"/>
    <w:rsid w:val="001B243D"/>
    <w:rsid w:val="001B5C29"/>
    <w:rsid w:val="001C058E"/>
    <w:rsid w:val="001C1314"/>
    <w:rsid w:val="001C15CA"/>
    <w:rsid w:val="001C37D7"/>
    <w:rsid w:val="001C3D9C"/>
    <w:rsid w:val="001C7C35"/>
    <w:rsid w:val="001D63F9"/>
    <w:rsid w:val="001D6CCF"/>
    <w:rsid w:val="001D6FC1"/>
    <w:rsid w:val="001D742F"/>
    <w:rsid w:val="001E0A14"/>
    <w:rsid w:val="001E26DD"/>
    <w:rsid w:val="001E302E"/>
    <w:rsid w:val="001E5CEA"/>
    <w:rsid w:val="001E6BA6"/>
    <w:rsid w:val="001F1371"/>
    <w:rsid w:val="001F2420"/>
    <w:rsid w:val="001F24DB"/>
    <w:rsid w:val="001F250B"/>
    <w:rsid w:val="001F4462"/>
    <w:rsid w:val="001F7E1E"/>
    <w:rsid w:val="001F7EFA"/>
    <w:rsid w:val="00202F5D"/>
    <w:rsid w:val="0020415C"/>
    <w:rsid w:val="002044DF"/>
    <w:rsid w:val="002076CA"/>
    <w:rsid w:val="0020780E"/>
    <w:rsid w:val="00212CB1"/>
    <w:rsid w:val="002145A0"/>
    <w:rsid w:val="0021524A"/>
    <w:rsid w:val="00216D41"/>
    <w:rsid w:val="00217B1A"/>
    <w:rsid w:val="00217FBD"/>
    <w:rsid w:val="002218BC"/>
    <w:rsid w:val="00226477"/>
    <w:rsid w:val="002275FE"/>
    <w:rsid w:val="00227ABD"/>
    <w:rsid w:val="00227C6E"/>
    <w:rsid w:val="002320BF"/>
    <w:rsid w:val="00234E7E"/>
    <w:rsid w:val="00236CDD"/>
    <w:rsid w:val="00237C6E"/>
    <w:rsid w:val="0024177B"/>
    <w:rsid w:val="0024352C"/>
    <w:rsid w:val="00243ECB"/>
    <w:rsid w:val="00244416"/>
    <w:rsid w:val="00245B00"/>
    <w:rsid w:val="0024752F"/>
    <w:rsid w:val="0025017B"/>
    <w:rsid w:val="00250D4E"/>
    <w:rsid w:val="00251E7F"/>
    <w:rsid w:val="0025350B"/>
    <w:rsid w:val="00253589"/>
    <w:rsid w:val="00254069"/>
    <w:rsid w:val="002555D5"/>
    <w:rsid w:val="002604FA"/>
    <w:rsid w:val="002605B5"/>
    <w:rsid w:val="00261F0E"/>
    <w:rsid w:val="00262CFA"/>
    <w:rsid w:val="002636E1"/>
    <w:rsid w:val="00263842"/>
    <w:rsid w:val="00263911"/>
    <w:rsid w:val="00263B4D"/>
    <w:rsid w:val="00264217"/>
    <w:rsid w:val="0027081D"/>
    <w:rsid w:val="0027270F"/>
    <w:rsid w:val="0027297A"/>
    <w:rsid w:val="002800C5"/>
    <w:rsid w:val="002820B7"/>
    <w:rsid w:val="0028586F"/>
    <w:rsid w:val="00291781"/>
    <w:rsid w:val="00295244"/>
    <w:rsid w:val="00295904"/>
    <w:rsid w:val="00295B55"/>
    <w:rsid w:val="002A1695"/>
    <w:rsid w:val="002A1CD7"/>
    <w:rsid w:val="002A1D3A"/>
    <w:rsid w:val="002A4A55"/>
    <w:rsid w:val="002A71D7"/>
    <w:rsid w:val="002A7454"/>
    <w:rsid w:val="002B1579"/>
    <w:rsid w:val="002B52E7"/>
    <w:rsid w:val="002B66EF"/>
    <w:rsid w:val="002B78C3"/>
    <w:rsid w:val="002C4241"/>
    <w:rsid w:val="002C42C9"/>
    <w:rsid w:val="002D03CC"/>
    <w:rsid w:val="002E1B1A"/>
    <w:rsid w:val="002E3C92"/>
    <w:rsid w:val="002E4A16"/>
    <w:rsid w:val="002E670B"/>
    <w:rsid w:val="002E6E3E"/>
    <w:rsid w:val="002F31B7"/>
    <w:rsid w:val="002F544A"/>
    <w:rsid w:val="002F5C60"/>
    <w:rsid w:val="002F77D5"/>
    <w:rsid w:val="00300352"/>
    <w:rsid w:val="00300470"/>
    <w:rsid w:val="003013F3"/>
    <w:rsid w:val="00302243"/>
    <w:rsid w:val="0030485D"/>
    <w:rsid w:val="003056D6"/>
    <w:rsid w:val="00312E7B"/>
    <w:rsid w:val="00315C33"/>
    <w:rsid w:val="003249C8"/>
    <w:rsid w:val="003254A7"/>
    <w:rsid w:val="00326E5F"/>
    <w:rsid w:val="0033357F"/>
    <w:rsid w:val="0033383B"/>
    <w:rsid w:val="0034185A"/>
    <w:rsid w:val="00343DDB"/>
    <w:rsid w:val="00344E5C"/>
    <w:rsid w:val="003453C9"/>
    <w:rsid w:val="00351C14"/>
    <w:rsid w:val="00351F59"/>
    <w:rsid w:val="00352D9A"/>
    <w:rsid w:val="00353870"/>
    <w:rsid w:val="00353D3F"/>
    <w:rsid w:val="00355E57"/>
    <w:rsid w:val="003569DE"/>
    <w:rsid w:val="00360713"/>
    <w:rsid w:val="003614E3"/>
    <w:rsid w:val="00365564"/>
    <w:rsid w:val="00365EE4"/>
    <w:rsid w:val="0036702F"/>
    <w:rsid w:val="00370ADE"/>
    <w:rsid w:val="00371C8D"/>
    <w:rsid w:val="00376BBB"/>
    <w:rsid w:val="0038350B"/>
    <w:rsid w:val="0039372E"/>
    <w:rsid w:val="00394472"/>
    <w:rsid w:val="003965E8"/>
    <w:rsid w:val="00396755"/>
    <w:rsid w:val="00397926"/>
    <w:rsid w:val="003A1246"/>
    <w:rsid w:val="003A14A2"/>
    <w:rsid w:val="003A37CD"/>
    <w:rsid w:val="003A3E31"/>
    <w:rsid w:val="003A4644"/>
    <w:rsid w:val="003B1A73"/>
    <w:rsid w:val="003B4655"/>
    <w:rsid w:val="003C2486"/>
    <w:rsid w:val="003C25EA"/>
    <w:rsid w:val="003C288B"/>
    <w:rsid w:val="003C3443"/>
    <w:rsid w:val="003C4839"/>
    <w:rsid w:val="003C5D0C"/>
    <w:rsid w:val="003C6B65"/>
    <w:rsid w:val="003C7FDD"/>
    <w:rsid w:val="003D0414"/>
    <w:rsid w:val="003D1B69"/>
    <w:rsid w:val="003D2BA4"/>
    <w:rsid w:val="003D5687"/>
    <w:rsid w:val="003D6163"/>
    <w:rsid w:val="003D65D3"/>
    <w:rsid w:val="003D71A3"/>
    <w:rsid w:val="003E0A33"/>
    <w:rsid w:val="003E463E"/>
    <w:rsid w:val="003E48A0"/>
    <w:rsid w:val="003E5375"/>
    <w:rsid w:val="003E553B"/>
    <w:rsid w:val="003E6212"/>
    <w:rsid w:val="003F046B"/>
    <w:rsid w:val="003F2F93"/>
    <w:rsid w:val="003F63B7"/>
    <w:rsid w:val="00400057"/>
    <w:rsid w:val="004007E8"/>
    <w:rsid w:val="00400C68"/>
    <w:rsid w:val="00400CF2"/>
    <w:rsid w:val="00402A9A"/>
    <w:rsid w:val="00402F9E"/>
    <w:rsid w:val="00404F81"/>
    <w:rsid w:val="00412C85"/>
    <w:rsid w:val="004144AE"/>
    <w:rsid w:val="00416453"/>
    <w:rsid w:val="00417480"/>
    <w:rsid w:val="00424017"/>
    <w:rsid w:val="00427928"/>
    <w:rsid w:val="004328A2"/>
    <w:rsid w:val="0043676B"/>
    <w:rsid w:val="00440D4A"/>
    <w:rsid w:val="00441803"/>
    <w:rsid w:val="00441AE5"/>
    <w:rsid w:val="00443F83"/>
    <w:rsid w:val="004476A9"/>
    <w:rsid w:val="00454944"/>
    <w:rsid w:val="00461A8E"/>
    <w:rsid w:val="00462F6D"/>
    <w:rsid w:val="0046419A"/>
    <w:rsid w:val="00473B0D"/>
    <w:rsid w:val="00475342"/>
    <w:rsid w:val="004758CE"/>
    <w:rsid w:val="0047601D"/>
    <w:rsid w:val="00477B96"/>
    <w:rsid w:val="00480150"/>
    <w:rsid w:val="0048022A"/>
    <w:rsid w:val="00482287"/>
    <w:rsid w:val="004853E0"/>
    <w:rsid w:val="00485D81"/>
    <w:rsid w:val="00490405"/>
    <w:rsid w:val="00495483"/>
    <w:rsid w:val="0049636E"/>
    <w:rsid w:val="004A02C4"/>
    <w:rsid w:val="004A12A0"/>
    <w:rsid w:val="004A1B10"/>
    <w:rsid w:val="004A6B3C"/>
    <w:rsid w:val="004B027B"/>
    <w:rsid w:val="004B0D0C"/>
    <w:rsid w:val="004B1CF5"/>
    <w:rsid w:val="004B4156"/>
    <w:rsid w:val="004B4D31"/>
    <w:rsid w:val="004B6FB6"/>
    <w:rsid w:val="004C0676"/>
    <w:rsid w:val="004C1674"/>
    <w:rsid w:val="004C22DB"/>
    <w:rsid w:val="004C60C0"/>
    <w:rsid w:val="004C688C"/>
    <w:rsid w:val="004C70F6"/>
    <w:rsid w:val="004D0A39"/>
    <w:rsid w:val="004D0FED"/>
    <w:rsid w:val="004D2C34"/>
    <w:rsid w:val="004D3716"/>
    <w:rsid w:val="004D466A"/>
    <w:rsid w:val="004D69EB"/>
    <w:rsid w:val="004D6DF5"/>
    <w:rsid w:val="004D7E4A"/>
    <w:rsid w:val="004E0777"/>
    <w:rsid w:val="004E0A76"/>
    <w:rsid w:val="004E1BF5"/>
    <w:rsid w:val="004F2354"/>
    <w:rsid w:val="004F2B39"/>
    <w:rsid w:val="004F7008"/>
    <w:rsid w:val="0050088F"/>
    <w:rsid w:val="0050359F"/>
    <w:rsid w:val="005039D4"/>
    <w:rsid w:val="005067EF"/>
    <w:rsid w:val="00511660"/>
    <w:rsid w:val="0051193E"/>
    <w:rsid w:val="005122F0"/>
    <w:rsid w:val="00515966"/>
    <w:rsid w:val="00517C56"/>
    <w:rsid w:val="00522458"/>
    <w:rsid w:val="00525CB7"/>
    <w:rsid w:val="005309C3"/>
    <w:rsid w:val="00530DDB"/>
    <w:rsid w:val="00542CC4"/>
    <w:rsid w:val="00542D2B"/>
    <w:rsid w:val="0054403B"/>
    <w:rsid w:val="00545A7D"/>
    <w:rsid w:val="00550E8E"/>
    <w:rsid w:val="0055255D"/>
    <w:rsid w:val="00554980"/>
    <w:rsid w:val="00556FDF"/>
    <w:rsid w:val="005618D2"/>
    <w:rsid w:val="00561C32"/>
    <w:rsid w:val="0056715C"/>
    <w:rsid w:val="005711DE"/>
    <w:rsid w:val="00572551"/>
    <w:rsid w:val="00572994"/>
    <w:rsid w:val="00574262"/>
    <w:rsid w:val="005771EC"/>
    <w:rsid w:val="005804AD"/>
    <w:rsid w:val="00580888"/>
    <w:rsid w:val="00581BBC"/>
    <w:rsid w:val="00581D34"/>
    <w:rsid w:val="00584573"/>
    <w:rsid w:val="00584991"/>
    <w:rsid w:val="0058500B"/>
    <w:rsid w:val="00591AA3"/>
    <w:rsid w:val="00593B36"/>
    <w:rsid w:val="00596B50"/>
    <w:rsid w:val="005A2DD3"/>
    <w:rsid w:val="005A4E69"/>
    <w:rsid w:val="005A5A77"/>
    <w:rsid w:val="005A5E33"/>
    <w:rsid w:val="005C1445"/>
    <w:rsid w:val="005C621E"/>
    <w:rsid w:val="005C6696"/>
    <w:rsid w:val="005C6743"/>
    <w:rsid w:val="005C7B2C"/>
    <w:rsid w:val="005D2847"/>
    <w:rsid w:val="005D4C46"/>
    <w:rsid w:val="005D5E13"/>
    <w:rsid w:val="005D731A"/>
    <w:rsid w:val="005D773E"/>
    <w:rsid w:val="005E40CE"/>
    <w:rsid w:val="005E619E"/>
    <w:rsid w:val="005F0EB7"/>
    <w:rsid w:val="005F1024"/>
    <w:rsid w:val="005F142A"/>
    <w:rsid w:val="005F3727"/>
    <w:rsid w:val="005F454D"/>
    <w:rsid w:val="005F656C"/>
    <w:rsid w:val="006023E8"/>
    <w:rsid w:val="00603367"/>
    <w:rsid w:val="00610E67"/>
    <w:rsid w:val="00615761"/>
    <w:rsid w:val="006163CE"/>
    <w:rsid w:val="006201C0"/>
    <w:rsid w:val="00620EE6"/>
    <w:rsid w:val="0062260E"/>
    <w:rsid w:val="0062500B"/>
    <w:rsid w:val="0062506A"/>
    <w:rsid w:val="0063015D"/>
    <w:rsid w:val="0063398A"/>
    <w:rsid w:val="0063473F"/>
    <w:rsid w:val="006357DB"/>
    <w:rsid w:val="00640301"/>
    <w:rsid w:val="0064065E"/>
    <w:rsid w:val="00640AA9"/>
    <w:rsid w:val="00640D58"/>
    <w:rsid w:val="00642963"/>
    <w:rsid w:val="00644FD1"/>
    <w:rsid w:val="006452F6"/>
    <w:rsid w:val="006503AF"/>
    <w:rsid w:val="006515EE"/>
    <w:rsid w:val="006547F3"/>
    <w:rsid w:val="00657573"/>
    <w:rsid w:val="0066343C"/>
    <w:rsid w:val="00664FC6"/>
    <w:rsid w:val="00666A92"/>
    <w:rsid w:val="00666ED3"/>
    <w:rsid w:val="00670AF0"/>
    <w:rsid w:val="00670FA6"/>
    <w:rsid w:val="00673689"/>
    <w:rsid w:val="00675C9C"/>
    <w:rsid w:val="00676FB0"/>
    <w:rsid w:val="00677E9B"/>
    <w:rsid w:val="0068457F"/>
    <w:rsid w:val="006847B5"/>
    <w:rsid w:val="00685407"/>
    <w:rsid w:val="0068783D"/>
    <w:rsid w:val="006945F4"/>
    <w:rsid w:val="00695567"/>
    <w:rsid w:val="0069576F"/>
    <w:rsid w:val="006962B7"/>
    <w:rsid w:val="006971AC"/>
    <w:rsid w:val="006A0161"/>
    <w:rsid w:val="006A07D7"/>
    <w:rsid w:val="006A31A8"/>
    <w:rsid w:val="006A5CDB"/>
    <w:rsid w:val="006A6D66"/>
    <w:rsid w:val="006B015D"/>
    <w:rsid w:val="006B1362"/>
    <w:rsid w:val="006B598D"/>
    <w:rsid w:val="006B65A9"/>
    <w:rsid w:val="006B6E80"/>
    <w:rsid w:val="006C16FB"/>
    <w:rsid w:val="006C1D88"/>
    <w:rsid w:val="006C20A5"/>
    <w:rsid w:val="006C4C84"/>
    <w:rsid w:val="006C5211"/>
    <w:rsid w:val="006C578D"/>
    <w:rsid w:val="006C64BF"/>
    <w:rsid w:val="006C6892"/>
    <w:rsid w:val="006C6FD3"/>
    <w:rsid w:val="006C7BBA"/>
    <w:rsid w:val="006D42A1"/>
    <w:rsid w:val="006D661D"/>
    <w:rsid w:val="006D734A"/>
    <w:rsid w:val="006D7D14"/>
    <w:rsid w:val="006E0544"/>
    <w:rsid w:val="006E07FF"/>
    <w:rsid w:val="006E0F54"/>
    <w:rsid w:val="006E2B2A"/>
    <w:rsid w:val="006E4E6D"/>
    <w:rsid w:val="006F1762"/>
    <w:rsid w:val="006F1973"/>
    <w:rsid w:val="006F2257"/>
    <w:rsid w:val="006F43CC"/>
    <w:rsid w:val="006F733E"/>
    <w:rsid w:val="007001A1"/>
    <w:rsid w:val="007005DB"/>
    <w:rsid w:val="0070284B"/>
    <w:rsid w:val="0070542A"/>
    <w:rsid w:val="007063AB"/>
    <w:rsid w:val="00710165"/>
    <w:rsid w:val="00710F12"/>
    <w:rsid w:val="0071103E"/>
    <w:rsid w:val="00711A82"/>
    <w:rsid w:val="007149A1"/>
    <w:rsid w:val="00717761"/>
    <w:rsid w:val="00720074"/>
    <w:rsid w:val="007200D8"/>
    <w:rsid w:val="0072033C"/>
    <w:rsid w:val="00720F36"/>
    <w:rsid w:val="007216AB"/>
    <w:rsid w:val="00721978"/>
    <w:rsid w:val="007227E4"/>
    <w:rsid w:val="00723888"/>
    <w:rsid w:val="00724680"/>
    <w:rsid w:val="00725172"/>
    <w:rsid w:val="0072613B"/>
    <w:rsid w:val="00735EEE"/>
    <w:rsid w:val="007371AF"/>
    <w:rsid w:val="00740263"/>
    <w:rsid w:val="00740B34"/>
    <w:rsid w:val="0074155C"/>
    <w:rsid w:val="00742152"/>
    <w:rsid w:val="00745F8D"/>
    <w:rsid w:val="00750A7A"/>
    <w:rsid w:val="0075158B"/>
    <w:rsid w:val="00751ED0"/>
    <w:rsid w:val="00753B38"/>
    <w:rsid w:val="007541FB"/>
    <w:rsid w:val="0075660C"/>
    <w:rsid w:val="00756837"/>
    <w:rsid w:val="00756FB4"/>
    <w:rsid w:val="00761594"/>
    <w:rsid w:val="00762159"/>
    <w:rsid w:val="00764347"/>
    <w:rsid w:val="0076543D"/>
    <w:rsid w:val="00771663"/>
    <w:rsid w:val="00781661"/>
    <w:rsid w:val="0078347C"/>
    <w:rsid w:val="007835DD"/>
    <w:rsid w:val="0079217A"/>
    <w:rsid w:val="00792245"/>
    <w:rsid w:val="00792E8A"/>
    <w:rsid w:val="00793A93"/>
    <w:rsid w:val="00794989"/>
    <w:rsid w:val="00794ECD"/>
    <w:rsid w:val="007957A0"/>
    <w:rsid w:val="00797B5A"/>
    <w:rsid w:val="007A1265"/>
    <w:rsid w:val="007A1DF5"/>
    <w:rsid w:val="007A7C68"/>
    <w:rsid w:val="007B014F"/>
    <w:rsid w:val="007B2A80"/>
    <w:rsid w:val="007B3D08"/>
    <w:rsid w:val="007B4720"/>
    <w:rsid w:val="007B56AE"/>
    <w:rsid w:val="007B6D6A"/>
    <w:rsid w:val="007C057F"/>
    <w:rsid w:val="007C7A83"/>
    <w:rsid w:val="007D2A97"/>
    <w:rsid w:val="007D416D"/>
    <w:rsid w:val="007D4211"/>
    <w:rsid w:val="007D52DA"/>
    <w:rsid w:val="007E1AC2"/>
    <w:rsid w:val="007E1F80"/>
    <w:rsid w:val="007E2AF9"/>
    <w:rsid w:val="007E3B62"/>
    <w:rsid w:val="007E4DA3"/>
    <w:rsid w:val="007F4776"/>
    <w:rsid w:val="007F5E59"/>
    <w:rsid w:val="007F7E1D"/>
    <w:rsid w:val="008006BA"/>
    <w:rsid w:val="008009F4"/>
    <w:rsid w:val="00806835"/>
    <w:rsid w:val="00811D97"/>
    <w:rsid w:val="0081316D"/>
    <w:rsid w:val="00815373"/>
    <w:rsid w:val="00816A65"/>
    <w:rsid w:val="00816B18"/>
    <w:rsid w:val="00817A15"/>
    <w:rsid w:val="0082046B"/>
    <w:rsid w:val="00820CA3"/>
    <w:rsid w:val="00821C2F"/>
    <w:rsid w:val="00822A69"/>
    <w:rsid w:val="00824778"/>
    <w:rsid w:val="00827757"/>
    <w:rsid w:val="00833101"/>
    <w:rsid w:val="00834D84"/>
    <w:rsid w:val="00834D9B"/>
    <w:rsid w:val="008365C9"/>
    <w:rsid w:val="00841000"/>
    <w:rsid w:val="00841A6B"/>
    <w:rsid w:val="00843979"/>
    <w:rsid w:val="00844693"/>
    <w:rsid w:val="00845C0C"/>
    <w:rsid w:val="0085233A"/>
    <w:rsid w:val="00857E8A"/>
    <w:rsid w:val="00863E2A"/>
    <w:rsid w:val="0086653A"/>
    <w:rsid w:val="0088028D"/>
    <w:rsid w:val="00882E39"/>
    <w:rsid w:val="00883F8F"/>
    <w:rsid w:val="008856CF"/>
    <w:rsid w:val="00885FF0"/>
    <w:rsid w:val="0088716C"/>
    <w:rsid w:val="00891337"/>
    <w:rsid w:val="0089478E"/>
    <w:rsid w:val="00894CF5"/>
    <w:rsid w:val="00896205"/>
    <w:rsid w:val="008A0A8E"/>
    <w:rsid w:val="008A2FCC"/>
    <w:rsid w:val="008A306D"/>
    <w:rsid w:val="008B078B"/>
    <w:rsid w:val="008B1ED7"/>
    <w:rsid w:val="008B2CF3"/>
    <w:rsid w:val="008B3F8A"/>
    <w:rsid w:val="008C162A"/>
    <w:rsid w:val="008C316B"/>
    <w:rsid w:val="008C3E64"/>
    <w:rsid w:val="008C5EDF"/>
    <w:rsid w:val="008D09DF"/>
    <w:rsid w:val="008D3B69"/>
    <w:rsid w:val="008D4E51"/>
    <w:rsid w:val="008D5C5F"/>
    <w:rsid w:val="008E1F92"/>
    <w:rsid w:val="008E4E47"/>
    <w:rsid w:val="008E5909"/>
    <w:rsid w:val="008E709F"/>
    <w:rsid w:val="008F0529"/>
    <w:rsid w:val="008F09D1"/>
    <w:rsid w:val="008F0F64"/>
    <w:rsid w:val="008F113C"/>
    <w:rsid w:val="008F2C73"/>
    <w:rsid w:val="008F3733"/>
    <w:rsid w:val="008F6DE7"/>
    <w:rsid w:val="008F762E"/>
    <w:rsid w:val="0090500F"/>
    <w:rsid w:val="00913F90"/>
    <w:rsid w:val="0091474E"/>
    <w:rsid w:val="00920A51"/>
    <w:rsid w:val="00924431"/>
    <w:rsid w:val="0092562C"/>
    <w:rsid w:val="00927564"/>
    <w:rsid w:val="009328D7"/>
    <w:rsid w:val="00932D35"/>
    <w:rsid w:val="0093375C"/>
    <w:rsid w:val="009373CD"/>
    <w:rsid w:val="00941090"/>
    <w:rsid w:val="0094167F"/>
    <w:rsid w:val="00942A6C"/>
    <w:rsid w:val="00943B3A"/>
    <w:rsid w:val="00950791"/>
    <w:rsid w:val="00952E8D"/>
    <w:rsid w:val="00957E9E"/>
    <w:rsid w:val="00962703"/>
    <w:rsid w:val="009637FB"/>
    <w:rsid w:val="00963E87"/>
    <w:rsid w:val="00964590"/>
    <w:rsid w:val="00964620"/>
    <w:rsid w:val="00965540"/>
    <w:rsid w:val="00965894"/>
    <w:rsid w:val="00966817"/>
    <w:rsid w:val="009709FA"/>
    <w:rsid w:val="00970C87"/>
    <w:rsid w:val="0097548F"/>
    <w:rsid w:val="009765CC"/>
    <w:rsid w:val="00977FED"/>
    <w:rsid w:val="00980C16"/>
    <w:rsid w:val="0098171B"/>
    <w:rsid w:val="00982D8D"/>
    <w:rsid w:val="00984030"/>
    <w:rsid w:val="00984E2A"/>
    <w:rsid w:val="009850C8"/>
    <w:rsid w:val="00986AC0"/>
    <w:rsid w:val="009879B9"/>
    <w:rsid w:val="0099111B"/>
    <w:rsid w:val="00992E18"/>
    <w:rsid w:val="009932C8"/>
    <w:rsid w:val="00994C2B"/>
    <w:rsid w:val="009A1737"/>
    <w:rsid w:val="009A1A16"/>
    <w:rsid w:val="009A1EE6"/>
    <w:rsid w:val="009A4344"/>
    <w:rsid w:val="009B4C0C"/>
    <w:rsid w:val="009B4E13"/>
    <w:rsid w:val="009B6F8D"/>
    <w:rsid w:val="009C1B01"/>
    <w:rsid w:val="009C21C0"/>
    <w:rsid w:val="009C25E7"/>
    <w:rsid w:val="009C3DEF"/>
    <w:rsid w:val="009C6450"/>
    <w:rsid w:val="009C67A4"/>
    <w:rsid w:val="009C79AD"/>
    <w:rsid w:val="009D016C"/>
    <w:rsid w:val="009D08B7"/>
    <w:rsid w:val="009D0BF3"/>
    <w:rsid w:val="009D1B85"/>
    <w:rsid w:val="009D3F08"/>
    <w:rsid w:val="009D6A3C"/>
    <w:rsid w:val="009E2713"/>
    <w:rsid w:val="009E2D7D"/>
    <w:rsid w:val="009E31FD"/>
    <w:rsid w:val="009F155A"/>
    <w:rsid w:val="009F3CCC"/>
    <w:rsid w:val="009F48A3"/>
    <w:rsid w:val="009F4D93"/>
    <w:rsid w:val="009F7927"/>
    <w:rsid w:val="00A00290"/>
    <w:rsid w:val="00A01373"/>
    <w:rsid w:val="00A02DDD"/>
    <w:rsid w:val="00A04A3D"/>
    <w:rsid w:val="00A0569A"/>
    <w:rsid w:val="00A058AB"/>
    <w:rsid w:val="00A06E49"/>
    <w:rsid w:val="00A07197"/>
    <w:rsid w:val="00A074AF"/>
    <w:rsid w:val="00A10F19"/>
    <w:rsid w:val="00A1140A"/>
    <w:rsid w:val="00A16033"/>
    <w:rsid w:val="00A21F34"/>
    <w:rsid w:val="00A222BD"/>
    <w:rsid w:val="00A2429E"/>
    <w:rsid w:val="00A252C6"/>
    <w:rsid w:val="00A2568B"/>
    <w:rsid w:val="00A26C17"/>
    <w:rsid w:val="00A27624"/>
    <w:rsid w:val="00A36FD1"/>
    <w:rsid w:val="00A3778E"/>
    <w:rsid w:val="00A40E0C"/>
    <w:rsid w:val="00A41499"/>
    <w:rsid w:val="00A43712"/>
    <w:rsid w:val="00A44028"/>
    <w:rsid w:val="00A441C2"/>
    <w:rsid w:val="00A479C3"/>
    <w:rsid w:val="00A50EA2"/>
    <w:rsid w:val="00A541FC"/>
    <w:rsid w:val="00A63C14"/>
    <w:rsid w:val="00A70C03"/>
    <w:rsid w:val="00A719CB"/>
    <w:rsid w:val="00A7376F"/>
    <w:rsid w:val="00A75DFB"/>
    <w:rsid w:val="00A7613C"/>
    <w:rsid w:val="00A7647F"/>
    <w:rsid w:val="00A7746E"/>
    <w:rsid w:val="00A77BD0"/>
    <w:rsid w:val="00A77C58"/>
    <w:rsid w:val="00A80C94"/>
    <w:rsid w:val="00A830AF"/>
    <w:rsid w:val="00A878DD"/>
    <w:rsid w:val="00A9077F"/>
    <w:rsid w:val="00A91A32"/>
    <w:rsid w:val="00A93882"/>
    <w:rsid w:val="00A94D5F"/>
    <w:rsid w:val="00AA09A9"/>
    <w:rsid w:val="00AA137F"/>
    <w:rsid w:val="00AA2BE1"/>
    <w:rsid w:val="00AA361E"/>
    <w:rsid w:val="00AA4166"/>
    <w:rsid w:val="00AB115D"/>
    <w:rsid w:val="00AB1610"/>
    <w:rsid w:val="00AB1C1C"/>
    <w:rsid w:val="00AB1FCC"/>
    <w:rsid w:val="00AB4F7A"/>
    <w:rsid w:val="00AB6ECD"/>
    <w:rsid w:val="00AB7AC9"/>
    <w:rsid w:val="00AC08FB"/>
    <w:rsid w:val="00AC33A6"/>
    <w:rsid w:val="00AC4B85"/>
    <w:rsid w:val="00AC4D76"/>
    <w:rsid w:val="00AC7141"/>
    <w:rsid w:val="00AD0BCD"/>
    <w:rsid w:val="00AD3B93"/>
    <w:rsid w:val="00AD44BF"/>
    <w:rsid w:val="00AD5591"/>
    <w:rsid w:val="00AE0E06"/>
    <w:rsid w:val="00AE208C"/>
    <w:rsid w:val="00AE4059"/>
    <w:rsid w:val="00AE48A4"/>
    <w:rsid w:val="00AE6B3C"/>
    <w:rsid w:val="00AE7B8A"/>
    <w:rsid w:val="00AF3328"/>
    <w:rsid w:val="00AF459F"/>
    <w:rsid w:val="00B0649E"/>
    <w:rsid w:val="00B064F3"/>
    <w:rsid w:val="00B108A4"/>
    <w:rsid w:val="00B10ADE"/>
    <w:rsid w:val="00B133FC"/>
    <w:rsid w:val="00B20C15"/>
    <w:rsid w:val="00B23B69"/>
    <w:rsid w:val="00B274BB"/>
    <w:rsid w:val="00B27F27"/>
    <w:rsid w:val="00B30F0E"/>
    <w:rsid w:val="00B31496"/>
    <w:rsid w:val="00B34E5E"/>
    <w:rsid w:val="00B41FF4"/>
    <w:rsid w:val="00B424C3"/>
    <w:rsid w:val="00B478BE"/>
    <w:rsid w:val="00B502E9"/>
    <w:rsid w:val="00B50539"/>
    <w:rsid w:val="00B54B44"/>
    <w:rsid w:val="00B5537D"/>
    <w:rsid w:val="00B60E45"/>
    <w:rsid w:val="00B6301E"/>
    <w:rsid w:val="00B63A9A"/>
    <w:rsid w:val="00B64A83"/>
    <w:rsid w:val="00B65134"/>
    <w:rsid w:val="00B653E4"/>
    <w:rsid w:val="00B65D9B"/>
    <w:rsid w:val="00B67C5C"/>
    <w:rsid w:val="00B718FA"/>
    <w:rsid w:val="00B73C50"/>
    <w:rsid w:val="00B73F41"/>
    <w:rsid w:val="00B82CDC"/>
    <w:rsid w:val="00B84004"/>
    <w:rsid w:val="00B85B4C"/>
    <w:rsid w:val="00B86544"/>
    <w:rsid w:val="00B87149"/>
    <w:rsid w:val="00B901E1"/>
    <w:rsid w:val="00B95046"/>
    <w:rsid w:val="00B96B0A"/>
    <w:rsid w:val="00BA0366"/>
    <w:rsid w:val="00BA147E"/>
    <w:rsid w:val="00BA27E0"/>
    <w:rsid w:val="00BA2B4E"/>
    <w:rsid w:val="00BB08CF"/>
    <w:rsid w:val="00BB2723"/>
    <w:rsid w:val="00BB46E9"/>
    <w:rsid w:val="00BC0B7E"/>
    <w:rsid w:val="00BC1A5B"/>
    <w:rsid w:val="00BC2E38"/>
    <w:rsid w:val="00BC413D"/>
    <w:rsid w:val="00BC443A"/>
    <w:rsid w:val="00BD003F"/>
    <w:rsid w:val="00BD0195"/>
    <w:rsid w:val="00BD1760"/>
    <w:rsid w:val="00BD2440"/>
    <w:rsid w:val="00BD61F2"/>
    <w:rsid w:val="00BD7CE7"/>
    <w:rsid w:val="00BE0CFF"/>
    <w:rsid w:val="00BE0E31"/>
    <w:rsid w:val="00BE35A0"/>
    <w:rsid w:val="00BE3884"/>
    <w:rsid w:val="00BE3A13"/>
    <w:rsid w:val="00BE463F"/>
    <w:rsid w:val="00BE520B"/>
    <w:rsid w:val="00BF0FBD"/>
    <w:rsid w:val="00BF26C2"/>
    <w:rsid w:val="00BF37F1"/>
    <w:rsid w:val="00BF4F3B"/>
    <w:rsid w:val="00BF6038"/>
    <w:rsid w:val="00BF64E9"/>
    <w:rsid w:val="00BF7C55"/>
    <w:rsid w:val="00C044C7"/>
    <w:rsid w:val="00C07E16"/>
    <w:rsid w:val="00C102E2"/>
    <w:rsid w:val="00C12E87"/>
    <w:rsid w:val="00C137B2"/>
    <w:rsid w:val="00C14D70"/>
    <w:rsid w:val="00C17620"/>
    <w:rsid w:val="00C17B30"/>
    <w:rsid w:val="00C227C1"/>
    <w:rsid w:val="00C256C8"/>
    <w:rsid w:val="00C2705F"/>
    <w:rsid w:val="00C30207"/>
    <w:rsid w:val="00C3207B"/>
    <w:rsid w:val="00C3218B"/>
    <w:rsid w:val="00C343A0"/>
    <w:rsid w:val="00C37008"/>
    <w:rsid w:val="00C44C10"/>
    <w:rsid w:val="00C537E5"/>
    <w:rsid w:val="00C545C0"/>
    <w:rsid w:val="00C55A59"/>
    <w:rsid w:val="00C62B5F"/>
    <w:rsid w:val="00C6683E"/>
    <w:rsid w:val="00C72324"/>
    <w:rsid w:val="00C724AF"/>
    <w:rsid w:val="00C73AC3"/>
    <w:rsid w:val="00C80D1E"/>
    <w:rsid w:val="00C80FC3"/>
    <w:rsid w:val="00C81BF4"/>
    <w:rsid w:val="00C84BA1"/>
    <w:rsid w:val="00C84D06"/>
    <w:rsid w:val="00C86B6B"/>
    <w:rsid w:val="00C875BF"/>
    <w:rsid w:val="00C95054"/>
    <w:rsid w:val="00C961D4"/>
    <w:rsid w:val="00C96CB7"/>
    <w:rsid w:val="00CA0545"/>
    <w:rsid w:val="00CA3215"/>
    <w:rsid w:val="00CA5695"/>
    <w:rsid w:val="00CB0160"/>
    <w:rsid w:val="00CB259C"/>
    <w:rsid w:val="00CB2D88"/>
    <w:rsid w:val="00CB4084"/>
    <w:rsid w:val="00CB537D"/>
    <w:rsid w:val="00CB6AB2"/>
    <w:rsid w:val="00CC0A70"/>
    <w:rsid w:val="00CC180E"/>
    <w:rsid w:val="00CC2F6A"/>
    <w:rsid w:val="00CC5FC3"/>
    <w:rsid w:val="00CC64F8"/>
    <w:rsid w:val="00CC7775"/>
    <w:rsid w:val="00CD0404"/>
    <w:rsid w:val="00CD7E1B"/>
    <w:rsid w:val="00CE0E0F"/>
    <w:rsid w:val="00CE1F60"/>
    <w:rsid w:val="00CE754E"/>
    <w:rsid w:val="00D01656"/>
    <w:rsid w:val="00D10F5F"/>
    <w:rsid w:val="00D1109E"/>
    <w:rsid w:val="00D11E23"/>
    <w:rsid w:val="00D12740"/>
    <w:rsid w:val="00D12C68"/>
    <w:rsid w:val="00D14846"/>
    <w:rsid w:val="00D209C9"/>
    <w:rsid w:val="00D260C5"/>
    <w:rsid w:val="00D265BA"/>
    <w:rsid w:val="00D27365"/>
    <w:rsid w:val="00D340B4"/>
    <w:rsid w:val="00D4025E"/>
    <w:rsid w:val="00D41F48"/>
    <w:rsid w:val="00D4309F"/>
    <w:rsid w:val="00D43217"/>
    <w:rsid w:val="00D44649"/>
    <w:rsid w:val="00D4754B"/>
    <w:rsid w:val="00D563AB"/>
    <w:rsid w:val="00D61032"/>
    <w:rsid w:val="00D74C6D"/>
    <w:rsid w:val="00D75596"/>
    <w:rsid w:val="00D767EF"/>
    <w:rsid w:val="00D772A2"/>
    <w:rsid w:val="00D805CE"/>
    <w:rsid w:val="00D8111E"/>
    <w:rsid w:val="00D82FC0"/>
    <w:rsid w:val="00D87B07"/>
    <w:rsid w:val="00D9120A"/>
    <w:rsid w:val="00D9126A"/>
    <w:rsid w:val="00D91FF8"/>
    <w:rsid w:val="00D9501C"/>
    <w:rsid w:val="00DA06FE"/>
    <w:rsid w:val="00DA2EDA"/>
    <w:rsid w:val="00DA3652"/>
    <w:rsid w:val="00DB025D"/>
    <w:rsid w:val="00DB0B49"/>
    <w:rsid w:val="00DB146C"/>
    <w:rsid w:val="00DB520F"/>
    <w:rsid w:val="00DB72CF"/>
    <w:rsid w:val="00DC0520"/>
    <w:rsid w:val="00DC2A18"/>
    <w:rsid w:val="00DC3DE5"/>
    <w:rsid w:val="00DC4D0A"/>
    <w:rsid w:val="00DC5209"/>
    <w:rsid w:val="00DD05FA"/>
    <w:rsid w:val="00DD346F"/>
    <w:rsid w:val="00DD40B4"/>
    <w:rsid w:val="00DD51D3"/>
    <w:rsid w:val="00DE0D89"/>
    <w:rsid w:val="00DE22CB"/>
    <w:rsid w:val="00DE36B7"/>
    <w:rsid w:val="00DE3F0C"/>
    <w:rsid w:val="00DE59C1"/>
    <w:rsid w:val="00DE7579"/>
    <w:rsid w:val="00DF0205"/>
    <w:rsid w:val="00DF219C"/>
    <w:rsid w:val="00DF2501"/>
    <w:rsid w:val="00DF29BF"/>
    <w:rsid w:val="00DF2AB6"/>
    <w:rsid w:val="00DF2AD7"/>
    <w:rsid w:val="00DF5580"/>
    <w:rsid w:val="00DF6CEC"/>
    <w:rsid w:val="00E01D0D"/>
    <w:rsid w:val="00E01E1A"/>
    <w:rsid w:val="00E02BA7"/>
    <w:rsid w:val="00E03B1D"/>
    <w:rsid w:val="00E0484F"/>
    <w:rsid w:val="00E1134F"/>
    <w:rsid w:val="00E139D4"/>
    <w:rsid w:val="00E159CD"/>
    <w:rsid w:val="00E165D5"/>
    <w:rsid w:val="00E17221"/>
    <w:rsid w:val="00E22278"/>
    <w:rsid w:val="00E23A8A"/>
    <w:rsid w:val="00E23E7A"/>
    <w:rsid w:val="00E24CBC"/>
    <w:rsid w:val="00E24E26"/>
    <w:rsid w:val="00E26089"/>
    <w:rsid w:val="00E2621A"/>
    <w:rsid w:val="00E3138E"/>
    <w:rsid w:val="00E3193D"/>
    <w:rsid w:val="00E321A2"/>
    <w:rsid w:val="00E375A0"/>
    <w:rsid w:val="00E37714"/>
    <w:rsid w:val="00E41842"/>
    <w:rsid w:val="00E422FF"/>
    <w:rsid w:val="00E42A8E"/>
    <w:rsid w:val="00E45B5C"/>
    <w:rsid w:val="00E46598"/>
    <w:rsid w:val="00E53692"/>
    <w:rsid w:val="00E54D36"/>
    <w:rsid w:val="00E55250"/>
    <w:rsid w:val="00E567F9"/>
    <w:rsid w:val="00E61792"/>
    <w:rsid w:val="00E61F70"/>
    <w:rsid w:val="00E636D4"/>
    <w:rsid w:val="00E645F2"/>
    <w:rsid w:val="00E66975"/>
    <w:rsid w:val="00E67616"/>
    <w:rsid w:val="00E7149F"/>
    <w:rsid w:val="00E7154A"/>
    <w:rsid w:val="00E750AA"/>
    <w:rsid w:val="00E75304"/>
    <w:rsid w:val="00E80402"/>
    <w:rsid w:val="00E83FC9"/>
    <w:rsid w:val="00E85387"/>
    <w:rsid w:val="00E86B9E"/>
    <w:rsid w:val="00E900B2"/>
    <w:rsid w:val="00E904B6"/>
    <w:rsid w:val="00E916FF"/>
    <w:rsid w:val="00E93BF1"/>
    <w:rsid w:val="00E94513"/>
    <w:rsid w:val="00E94B31"/>
    <w:rsid w:val="00EA09A5"/>
    <w:rsid w:val="00EA6522"/>
    <w:rsid w:val="00EA6DA4"/>
    <w:rsid w:val="00EA7AFC"/>
    <w:rsid w:val="00EA7B5C"/>
    <w:rsid w:val="00EB0D12"/>
    <w:rsid w:val="00EB136D"/>
    <w:rsid w:val="00EB226B"/>
    <w:rsid w:val="00EB28F0"/>
    <w:rsid w:val="00EB2956"/>
    <w:rsid w:val="00EB43CD"/>
    <w:rsid w:val="00EC4CA3"/>
    <w:rsid w:val="00ED436F"/>
    <w:rsid w:val="00ED4A09"/>
    <w:rsid w:val="00ED4B2E"/>
    <w:rsid w:val="00ED671D"/>
    <w:rsid w:val="00EE24FC"/>
    <w:rsid w:val="00EE2E6E"/>
    <w:rsid w:val="00EE4094"/>
    <w:rsid w:val="00EE56D5"/>
    <w:rsid w:val="00EE6166"/>
    <w:rsid w:val="00EF2871"/>
    <w:rsid w:val="00EF37F7"/>
    <w:rsid w:val="00EF47B4"/>
    <w:rsid w:val="00EF7A67"/>
    <w:rsid w:val="00F0288A"/>
    <w:rsid w:val="00F02D5B"/>
    <w:rsid w:val="00F1171F"/>
    <w:rsid w:val="00F11D86"/>
    <w:rsid w:val="00F16D36"/>
    <w:rsid w:val="00F179AE"/>
    <w:rsid w:val="00F201C2"/>
    <w:rsid w:val="00F2380E"/>
    <w:rsid w:val="00F23885"/>
    <w:rsid w:val="00F2581F"/>
    <w:rsid w:val="00F31C43"/>
    <w:rsid w:val="00F32821"/>
    <w:rsid w:val="00F340C1"/>
    <w:rsid w:val="00F342E2"/>
    <w:rsid w:val="00F4080E"/>
    <w:rsid w:val="00F4228B"/>
    <w:rsid w:val="00F434F7"/>
    <w:rsid w:val="00F45312"/>
    <w:rsid w:val="00F468E4"/>
    <w:rsid w:val="00F47861"/>
    <w:rsid w:val="00F50FB3"/>
    <w:rsid w:val="00F51817"/>
    <w:rsid w:val="00F537BD"/>
    <w:rsid w:val="00F556C4"/>
    <w:rsid w:val="00F55803"/>
    <w:rsid w:val="00F56497"/>
    <w:rsid w:val="00F6232F"/>
    <w:rsid w:val="00F63D31"/>
    <w:rsid w:val="00F649F9"/>
    <w:rsid w:val="00F64CD8"/>
    <w:rsid w:val="00F65321"/>
    <w:rsid w:val="00F65DAB"/>
    <w:rsid w:val="00F6604A"/>
    <w:rsid w:val="00F66332"/>
    <w:rsid w:val="00F67A6A"/>
    <w:rsid w:val="00F71DBF"/>
    <w:rsid w:val="00F725B2"/>
    <w:rsid w:val="00F8186E"/>
    <w:rsid w:val="00F821F0"/>
    <w:rsid w:val="00F829AA"/>
    <w:rsid w:val="00F8494F"/>
    <w:rsid w:val="00F86D43"/>
    <w:rsid w:val="00F90BC6"/>
    <w:rsid w:val="00F91E26"/>
    <w:rsid w:val="00F94FA3"/>
    <w:rsid w:val="00F95105"/>
    <w:rsid w:val="00F95F92"/>
    <w:rsid w:val="00F9611E"/>
    <w:rsid w:val="00F96252"/>
    <w:rsid w:val="00F96478"/>
    <w:rsid w:val="00F96EF7"/>
    <w:rsid w:val="00FA0306"/>
    <w:rsid w:val="00FA1D27"/>
    <w:rsid w:val="00FA1D6D"/>
    <w:rsid w:val="00FA27D3"/>
    <w:rsid w:val="00FA363D"/>
    <w:rsid w:val="00FA4A8D"/>
    <w:rsid w:val="00FA546B"/>
    <w:rsid w:val="00FA5BEC"/>
    <w:rsid w:val="00FA79B7"/>
    <w:rsid w:val="00FB3AB9"/>
    <w:rsid w:val="00FB6EFA"/>
    <w:rsid w:val="00FB70E1"/>
    <w:rsid w:val="00FC2781"/>
    <w:rsid w:val="00FC2835"/>
    <w:rsid w:val="00FC4997"/>
    <w:rsid w:val="00FC552D"/>
    <w:rsid w:val="00FD23D8"/>
    <w:rsid w:val="00FD242F"/>
    <w:rsid w:val="00FD3034"/>
    <w:rsid w:val="00FD3771"/>
    <w:rsid w:val="00FD41D7"/>
    <w:rsid w:val="00FE2AF5"/>
    <w:rsid w:val="00FE3016"/>
    <w:rsid w:val="00FE3F78"/>
    <w:rsid w:val="00FE402B"/>
    <w:rsid w:val="00FE4BB7"/>
    <w:rsid w:val="00FE4C99"/>
    <w:rsid w:val="00FE51A1"/>
    <w:rsid w:val="00FF3D26"/>
    <w:rsid w:val="00FF4FFA"/>
    <w:rsid w:val="0B7B4169"/>
    <w:rsid w:val="1535ABA7"/>
    <w:rsid w:val="4B470FB3"/>
    <w:rsid w:val="4CF791E9"/>
    <w:rsid w:val="4EB2BB62"/>
    <w:rsid w:val="6EB05C0E"/>
    <w:rsid w:val="76DDD28E"/>
    <w:rsid w:val="76E6071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84657A"/>
  <w15:docId w15:val="{E3F6A026-09D3-40E6-9688-15B2C16F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CA3"/>
    <w:pPr>
      <w:spacing w:after="0" w:line="240" w:lineRule="auto"/>
    </w:pPr>
    <w:rPr>
      <w:rFonts w:ascii="Times New Roman" w:hAnsi="Times New Roman" w:cs="Times New Roman"/>
      <w:sz w:val="24"/>
      <w:szCs w:val="24"/>
      <w:lang w:val="en-US"/>
    </w:rPr>
  </w:style>
  <w:style w:type="paragraph" w:styleId="Heading1">
    <w:name w:val="heading 1"/>
    <w:basedOn w:val="Normal"/>
    <w:link w:val="Heading1Char"/>
    <w:uiPriority w:val="9"/>
    <w:qFormat/>
    <w:rsid w:val="0066343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DE3F0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E3F0C"/>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054"/>
    <w:pPr>
      <w:spacing w:after="160" w:line="259" w:lineRule="auto"/>
      <w:ind w:left="720"/>
      <w:contextualSpacing/>
    </w:pPr>
    <w:rPr>
      <w:rFonts w:asciiTheme="minorHAnsi" w:hAnsiTheme="minorHAnsi" w:cstheme="minorBidi"/>
      <w:sz w:val="22"/>
      <w:szCs w:val="22"/>
      <w:lang w:val="en-CA"/>
    </w:rPr>
  </w:style>
  <w:style w:type="character" w:styleId="Hyperlink">
    <w:name w:val="Hyperlink"/>
    <w:basedOn w:val="DefaultParagraphFont"/>
    <w:uiPriority w:val="99"/>
    <w:unhideWhenUsed/>
    <w:rsid w:val="00E3138E"/>
    <w:rPr>
      <w:color w:val="0563C1" w:themeColor="hyperlink"/>
      <w:u w:val="single"/>
    </w:rPr>
  </w:style>
  <w:style w:type="paragraph" w:styleId="Bibliography">
    <w:name w:val="Bibliography"/>
    <w:basedOn w:val="Normal"/>
    <w:next w:val="Normal"/>
    <w:uiPriority w:val="37"/>
    <w:unhideWhenUsed/>
    <w:rsid w:val="00A94D5F"/>
    <w:pPr>
      <w:spacing w:after="160" w:line="259" w:lineRule="auto"/>
    </w:pPr>
    <w:rPr>
      <w:rFonts w:asciiTheme="minorHAnsi" w:hAnsiTheme="minorHAnsi" w:cstheme="minorBidi"/>
      <w:sz w:val="22"/>
      <w:szCs w:val="22"/>
      <w:lang w:val="en-CA"/>
    </w:rPr>
  </w:style>
  <w:style w:type="character" w:styleId="CommentReference">
    <w:name w:val="annotation reference"/>
    <w:basedOn w:val="DefaultParagraphFont"/>
    <w:semiHidden/>
    <w:unhideWhenUsed/>
    <w:rsid w:val="00522458"/>
    <w:rPr>
      <w:sz w:val="16"/>
      <w:szCs w:val="16"/>
    </w:rPr>
  </w:style>
  <w:style w:type="paragraph" w:styleId="CommentText">
    <w:name w:val="annotation text"/>
    <w:basedOn w:val="Normal"/>
    <w:link w:val="CommentTextChar"/>
    <w:unhideWhenUsed/>
    <w:qFormat/>
    <w:rsid w:val="00522458"/>
    <w:pPr>
      <w:spacing w:after="160"/>
    </w:pPr>
    <w:rPr>
      <w:rFonts w:asciiTheme="minorHAnsi" w:hAnsiTheme="minorHAnsi" w:cstheme="minorBidi"/>
      <w:sz w:val="20"/>
      <w:szCs w:val="20"/>
      <w:lang w:val="en-CA"/>
    </w:rPr>
  </w:style>
  <w:style w:type="character" w:customStyle="1" w:styleId="CommentTextChar">
    <w:name w:val="Comment Text Char"/>
    <w:basedOn w:val="DefaultParagraphFont"/>
    <w:link w:val="CommentText"/>
    <w:rsid w:val="00522458"/>
    <w:rPr>
      <w:sz w:val="20"/>
      <w:szCs w:val="20"/>
    </w:rPr>
  </w:style>
  <w:style w:type="paragraph" w:styleId="CommentSubject">
    <w:name w:val="annotation subject"/>
    <w:basedOn w:val="CommentText"/>
    <w:next w:val="CommentText"/>
    <w:link w:val="CommentSubjectChar"/>
    <w:uiPriority w:val="99"/>
    <w:semiHidden/>
    <w:unhideWhenUsed/>
    <w:rsid w:val="00522458"/>
    <w:rPr>
      <w:b/>
      <w:bCs/>
    </w:rPr>
  </w:style>
  <w:style w:type="character" w:customStyle="1" w:styleId="CommentSubjectChar">
    <w:name w:val="Comment Subject Char"/>
    <w:basedOn w:val="CommentTextChar"/>
    <w:link w:val="CommentSubject"/>
    <w:uiPriority w:val="99"/>
    <w:semiHidden/>
    <w:rsid w:val="00522458"/>
    <w:rPr>
      <w:b/>
      <w:bCs/>
      <w:sz w:val="20"/>
      <w:szCs w:val="20"/>
    </w:rPr>
  </w:style>
  <w:style w:type="paragraph" w:styleId="BalloonText">
    <w:name w:val="Balloon Text"/>
    <w:basedOn w:val="Normal"/>
    <w:link w:val="BalloonTextChar"/>
    <w:uiPriority w:val="99"/>
    <w:semiHidden/>
    <w:unhideWhenUsed/>
    <w:rsid w:val="00522458"/>
    <w:rPr>
      <w:rFonts w:ascii="Segoe UI" w:hAnsi="Segoe UI" w:cs="Segoe UI"/>
      <w:sz w:val="18"/>
      <w:szCs w:val="18"/>
      <w:lang w:val="en-CA"/>
    </w:rPr>
  </w:style>
  <w:style w:type="character" w:customStyle="1" w:styleId="BalloonTextChar">
    <w:name w:val="Balloon Text Char"/>
    <w:basedOn w:val="DefaultParagraphFont"/>
    <w:link w:val="BalloonText"/>
    <w:uiPriority w:val="99"/>
    <w:semiHidden/>
    <w:rsid w:val="00522458"/>
    <w:rPr>
      <w:rFonts w:ascii="Segoe UI" w:hAnsi="Segoe UI" w:cs="Segoe UI"/>
      <w:sz w:val="18"/>
      <w:szCs w:val="18"/>
    </w:rPr>
  </w:style>
  <w:style w:type="character" w:customStyle="1" w:styleId="Heading2Char">
    <w:name w:val="Heading 2 Char"/>
    <w:basedOn w:val="DefaultParagraphFont"/>
    <w:link w:val="Heading2"/>
    <w:uiPriority w:val="9"/>
    <w:rsid w:val="00DE3F0C"/>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DE3F0C"/>
    <w:rPr>
      <w:rFonts w:asciiTheme="majorHAnsi" w:eastAsiaTheme="majorEastAsia" w:hAnsiTheme="majorHAnsi" w:cstheme="majorBidi"/>
      <w:color w:val="1F4D78" w:themeColor="accent1" w:themeShade="7F"/>
      <w:sz w:val="24"/>
      <w:szCs w:val="24"/>
      <w:lang w:val="en-US"/>
    </w:rPr>
  </w:style>
  <w:style w:type="character" w:customStyle="1" w:styleId="apple-converted-space">
    <w:name w:val="apple-converted-space"/>
    <w:basedOn w:val="DefaultParagraphFont"/>
    <w:rsid w:val="00DE3F0C"/>
  </w:style>
  <w:style w:type="character" w:styleId="Emphasis">
    <w:name w:val="Emphasis"/>
    <w:basedOn w:val="DefaultParagraphFont"/>
    <w:uiPriority w:val="20"/>
    <w:qFormat/>
    <w:rsid w:val="00DE3F0C"/>
    <w:rPr>
      <w:i/>
      <w:iCs/>
    </w:rPr>
  </w:style>
  <w:style w:type="character" w:customStyle="1" w:styleId="highlight">
    <w:name w:val="highlight"/>
    <w:basedOn w:val="DefaultParagraphFont"/>
    <w:rsid w:val="00DE3F0C"/>
  </w:style>
  <w:style w:type="table" w:customStyle="1" w:styleId="GridTable1Light-Accent51">
    <w:name w:val="Grid Table 1 Light - Accent 51"/>
    <w:basedOn w:val="TableNormal"/>
    <w:uiPriority w:val="46"/>
    <w:rsid w:val="00DE3F0C"/>
    <w:pPr>
      <w:spacing w:after="0" w:line="240" w:lineRule="auto"/>
    </w:pPr>
    <w:rPr>
      <w:lang w:val="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fulltext-it">
    <w:name w:val="fulltext-it"/>
    <w:basedOn w:val="DefaultParagraphFont"/>
    <w:rsid w:val="00DE3F0C"/>
  </w:style>
  <w:style w:type="table" w:styleId="TableGrid">
    <w:name w:val="Table Grid"/>
    <w:basedOn w:val="TableNormal"/>
    <w:uiPriority w:val="39"/>
    <w:rsid w:val="00DE3F0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2">
    <w:name w:val="Grid Table 1 Light - Accent 52"/>
    <w:basedOn w:val="TableNormal"/>
    <w:uiPriority w:val="46"/>
    <w:rsid w:val="007957A0"/>
    <w:pPr>
      <w:spacing w:after="0" w:line="240" w:lineRule="auto"/>
    </w:pPr>
    <w:rPr>
      <w:lang w:val="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Revision">
    <w:name w:val="Revision"/>
    <w:hidden/>
    <w:uiPriority w:val="99"/>
    <w:semiHidden/>
    <w:rsid w:val="004B1CF5"/>
    <w:pPr>
      <w:spacing w:after="0" w:line="240" w:lineRule="auto"/>
    </w:pPr>
  </w:style>
  <w:style w:type="paragraph" w:customStyle="1" w:styleId="p1">
    <w:name w:val="p1"/>
    <w:basedOn w:val="Normal"/>
    <w:rsid w:val="00B96B0A"/>
    <w:rPr>
      <w:rFonts w:ascii="Helvetica" w:hAnsi="Helvetica"/>
      <w:sz w:val="15"/>
      <w:szCs w:val="15"/>
    </w:rPr>
  </w:style>
  <w:style w:type="character" w:customStyle="1" w:styleId="Heading1Char">
    <w:name w:val="Heading 1 Char"/>
    <w:basedOn w:val="DefaultParagraphFont"/>
    <w:link w:val="Heading1"/>
    <w:uiPriority w:val="9"/>
    <w:rsid w:val="0066343C"/>
    <w:rPr>
      <w:rFonts w:ascii="Times New Roman" w:hAnsi="Times New Roman" w:cs="Times New Roman"/>
      <w:b/>
      <w:bCs/>
      <w:kern w:val="36"/>
      <w:sz w:val="48"/>
      <w:szCs w:val="48"/>
      <w:lang w:val="en-US"/>
    </w:rPr>
  </w:style>
  <w:style w:type="paragraph" w:styleId="Header">
    <w:name w:val="header"/>
    <w:basedOn w:val="Normal"/>
    <w:link w:val="HeaderChar"/>
    <w:uiPriority w:val="99"/>
    <w:unhideWhenUsed/>
    <w:rsid w:val="00C044C7"/>
    <w:pPr>
      <w:tabs>
        <w:tab w:val="center" w:pos="4680"/>
        <w:tab w:val="right" w:pos="9360"/>
      </w:tabs>
    </w:pPr>
  </w:style>
  <w:style w:type="character" w:customStyle="1" w:styleId="HeaderChar">
    <w:name w:val="Header Char"/>
    <w:basedOn w:val="DefaultParagraphFont"/>
    <w:link w:val="Header"/>
    <w:uiPriority w:val="99"/>
    <w:rsid w:val="00C044C7"/>
    <w:rPr>
      <w:rFonts w:ascii="Times New Roman" w:hAnsi="Times New Roman" w:cs="Times New Roman"/>
      <w:sz w:val="24"/>
      <w:szCs w:val="24"/>
      <w:lang w:val="en-US"/>
    </w:rPr>
  </w:style>
  <w:style w:type="paragraph" w:styleId="Footer">
    <w:name w:val="footer"/>
    <w:basedOn w:val="Normal"/>
    <w:link w:val="FooterChar"/>
    <w:uiPriority w:val="99"/>
    <w:unhideWhenUsed/>
    <w:rsid w:val="00C044C7"/>
    <w:pPr>
      <w:tabs>
        <w:tab w:val="center" w:pos="4680"/>
        <w:tab w:val="right" w:pos="9360"/>
      </w:tabs>
    </w:pPr>
  </w:style>
  <w:style w:type="character" w:customStyle="1" w:styleId="FooterChar">
    <w:name w:val="Footer Char"/>
    <w:basedOn w:val="DefaultParagraphFont"/>
    <w:link w:val="Footer"/>
    <w:uiPriority w:val="99"/>
    <w:rsid w:val="00C044C7"/>
    <w:rPr>
      <w:rFonts w:ascii="Times New Roman" w:hAnsi="Times New Roman" w:cs="Times New Roman"/>
      <w:sz w:val="24"/>
      <w:szCs w:val="24"/>
      <w:lang w:val="en-US"/>
    </w:rPr>
  </w:style>
  <w:style w:type="character" w:customStyle="1" w:styleId="Mention1">
    <w:name w:val="Mention1"/>
    <w:basedOn w:val="DefaultParagraphFont"/>
    <w:uiPriority w:val="99"/>
    <w:semiHidden/>
    <w:unhideWhenUsed/>
    <w:rsid w:val="006A5CDB"/>
    <w:rPr>
      <w:color w:val="2B579A"/>
      <w:shd w:val="clear" w:color="auto" w:fill="E6E6E6"/>
    </w:rPr>
  </w:style>
  <w:style w:type="character" w:customStyle="1" w:styleId="Mention2">
    <w:name w:val="Mention2"/>
    <w:basedOn w:val="DefaultParagraphFont"/>
    <w:uiPriority w:val="99"/>
    <w:semiHidden/>
    <w:unhideWhenUsed/>
    <w:rsid w:val="006B6E80"/>
    <w:rPr>
      <w:color w:val="2B579A"/>
      <w:shd w:val="clear" w:color="auto" w:fill="E6E6E6"/>
    </w:rPr>
  </w:style>
  <w:style w:type="paragraph" w:styleId="NormalWeb">
    <w:name w:val="Normal (Web)"/>
    <w:basedOn w:val="Normal"/>
    <w:uiPriority w:val="99"/>
    <w:semiHidden/>
    <w:unhideWhenUsed/>
    <w:rsid w:val="003C6B65"/>
    <w:pPr>
      <w:spacing w:before="100" w:beforeAutospacing="1" w:after="100" w:afterAutospacing="1"/>
    </w:pPr>
    <w:rPr>
      <w:rFonts w:eastAsia="Times New Roman"/>
      <w:lang w:val="en-CA" w:eastAsia="en-CA"/>
    </w:rPr>
  </w:style>
  <w:style w:type="character" w:styleId="LineNumber">
    <w:name w:val="line number"/>
    <w:basedOn w:val="DefaultParagraphFont"/>
    <w:uiPriority w:val="99"/>
    <w:semiHidden/>
    <w:unhideWhenUsed/>
    <w:rsid w:val="00D805CE"/>
  </w:style>
  <w:style w:type="character" w:customStyle="1" w:styleId="UnresolvedMention1">
    <w:name w:val="Unresolved Mention1"/>
    <w:basedOn w:val="DefaultParagraphFont"/>
    <w:uiPriority w:val="99"/>
    <w:rsid w:val="00DF5580"/>
    <w:rPr>
      <w:color w:val="808080"/>
      <w:shd w:val="clear" w:color="auto" w:fill="E6E6E6"/>
    </w:rPr>
  </w:style>
  <w:style w:type="character" w:customStyle="1" w:styleId="Char">
    <w:name w:val="纯文本 Char"/>
    <w:link w:val="PlainText1"/>
    <w:rsid w:val="00984030"/>
    <w:rPr>
      <w:rFonts w:ascii="SimSun" w:hAnsi="Courier New" w:cs="Courier New"/>
      <w:szCs w:val="21"/>
    </w:rPr>
  </w:style>
  <w:style w:type="paragraph" w:customStyle="1" w:styleId="PlainText1">
    <w:name w:val="Plain Text1"/>
    <w:basedOn w:val="Normal"/>
    <w:link w:val="Char"/>
    <w:rsid w:val="00984030"/>
    <w:pPr>
      <w:widowControl w:val="0"/>
      <w:jc w:val="both"/>
    </w:pPr>
    <w:rPr>
      <w:rFonts w:ascii="SimSun" w:hAnsi="Courier New" w:cs="Courier New"/>
      <w:sz w:val="22"/>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4761">
      <w:bodyDiv w:val="1"/>
      <w:marLeft w:val="0"/>
      <w:marRight w:val="0"/>
      <w:marTop w:val="0"/>
      <w:marBottom w:val="0"/>
      <w:divBdr>
        <w:top w:val="none" w:sz="0" w:space="0" w:color="auto"/>
        <w:left w:val="none" w:sz="0" w:space="0" w:color="auto"/>
        <w:bottom w:val="none" w:sz="0" w:space="0" w:color="auto"/>
        <w:right w:val="none" w:sz="0" w:space="0" w:color="auto"/>
      </w:divBdr>
    </w:div>
    <w:div w:id="45616058">
      <w:bodyDiv w:val="1"/>
      <w:marLeft w:val="0"/>
      <w:marRight w:val="0"/>
      <w:marTop w:val="0"/>
      <w:marBottom w:val="0"/>
      <w:divBdr>
        <w:top w:val="none" w:sz="0" w:space="0" w:color="auto"/>
        <w:left w:val="none" w:sz="0" w:space="0" w:color="auto"/>
        <w:bottom w:val="none" w:sz="0" w:space="0" w:color="auto"/>
        <w:right w:val="none" w:sz="0" w:space="0" w:color="auto"/>
      </w:divBdr>
    </w:div>
    <w:div w:id="57098897">
      <w:bodyDiv w:val="1"/>
      <w:marLeft w:val="0"/>
      <w:marRight w:val="0"/>
      <w:marTop w:val="0"/>
      <w:marBottom w:val="0"/>
      <w:divBdr>
        <w:top w:val="none" w:sz="0" w:space="0" w:color="auto"/>
        <w:left w:val="none" w:sz="0" w:space="0" w:color="auto"/>
        <w:bottom w:val="none" w:sz="0" w:space="0" w:color="auto"/>
        <w:right w:val="none" w:sz="0" w:space="0" w:color="auto"/>
      </w:divBdr>
    </w:div>
    <w:div w:id="108598023">
      <w:bodyDiv w:val="1"/>
      <w:marLeft w:val="0"/>
      <w:marRight w:val="0"/>
      <w:marTop w:val="0"/>
      <w:marBottom w:val="0"/>
      <w:divBdr>
        <w:top w:val="none" w:sz="0" w:space="0" w:color="auto"/>
        <w:left w:val="none" w:sz="0" w:space="0" w:color="auto"/>
        <w:bottom w:val="none" w:sz="0" w:space="0" w:color="auto"/>
        <w:right w:val="none" w:sz="0" w:space="0" w:color="auto"/>
      </w:divBdr>
    </w:div>
    <w:div w:id="110054971">
      <w:bodyDiv w:val="1"/>
      <w:marLeft w:val="0"/>
      <w:marRight w:val="0"/>
      <w:marTop w:val="0"/>
      <w:marBottom w:val="0"/>
      <w:divBdr>
        <w:top w:val="none" w:sz="0" w:space="0" w:color="auto"/>
        <w:left w:val="none" w:sz="0" w:space="0" w:color="auto"/>
        <w:bottom w:val="none" w:sz="0" w:space="0" w:color="auto"/>
        <w:right w:val="none" w:sz="0" w:space="0" w:color="auto"/>
      </w:divBdr>
    </w:div>
    <w:div w:id="110712151">
      <w:bodyDiv w:val="1"/>
      <w:marLeft w:val="0"/>
      <w:marRight w:val="0"/>
      <w:marTop w:val="0"/>
      <w:marBottom w:val="0"/>
      <w:divBdr>
        <w:top w:val="none" w:sz="0" w:space="0" w:color="auto"/>
        <w:left w:val="none" w:sz="0" w:space="0" w:color="auto"/>
        <w:bottom w:val="none" w:sz="0" w:space="0" w:color="auto"/>
        <w:right w:val="none" w:sz="0" w:space="0" w:color="auto"/>
      </w:divBdr>
    </w:div>
    <w:div w:id="114837947">
      <w:bodyDiv w:val="1"/>
      <w:marLeft w:val="0"/>
      <w:marRight w:val="0"/>
      <w:marTop w:val="0"/>
      <w:marBottom w:val="0"/>
      <w:divBdr>
        <w:top w:val="none" w:sz="0" w:space="0" w:color="auto"/>
        <w:left w:val="none" w:sz="0" w:space="0" w:color="auto"/>
        <w:bottom w:val="none" w:sz="0" w:space="0" w:color="auto"/>
        <w:right w:val="none" w:sz="0" w:space="0" w:color="auto"/>
      </w:divBdr>
    </w:div>
    <w:div w:id="128978819">
      <w:bodyDiv w:val="1"/>
      <w:marLeft w:val="0"/>
      <w:marRight w:val="0"/>
      <w:marTop w:val="0"/>
      <w:marBottom w:val="0"/>
      <w:divBdr>
        <w:top w:val="none" w:sz="0" w:space="0" w:color="auto"/>
        <w:left w:val="none" w:sz="0" w:space="0" w:color="auto"/>
        <w:bottom w:val="none" w:sz="0" w:space="0" w:color="auto"/>
        <w:right w:val="none" w:sz="0" w:space="0" w:color="auto"/>
      </w:divBdr>
    </w:div>
    <w:div w:id="173111956">
      <w:bodyDiv w:val="1"/>
      <w:marLeft w:val="0"/>
      <w:marRight w:val="0"/>
      <w:marTop w:val="0"/>
      <w:marBottom w:val="0"/>
      <w:divBdr>
        <w:top w:val="none" w:sz="0" w:space="0" w:color="auto"/>
        <w:left w:val="none" w:sz="0" w:space="0" w:color="auto"/>
        <w:bottom w:val="none" w:sz="0" w:space="0" w:color="auto"/>
        <w:right w:val="none" w:sz="0" w:space="0" w:color="auto"/>
      </w:divBdr>
    </w:div>
    <w:div w:id="236944527">
      <w:bodyDiv w:val="1"/>
      <w:marLeft w:val="0"/>
      <w:marRight w:val="0"/>
      <w:marTop w:val="0"/>
      <w:marBottom w:val="0"/>
      <w:divBdr>
        <w:top w:val="none" w:sz="0" w:space="0" w:color="auto"/>
        <w:left w:val="none" w:sz="0" w:space="0" w:color="auto"/>
        <w:bottom w:val="none" w:sz="0" w:space="0" w:color="auto"/>
        <w:right w:val="none" w:sz="0" w:space="0" w:color="auto"/>
      </w:divBdr>
    </w:div>
    <w:div w:id="266086724">
      <w:bodyDiv w:val="1"/>
      <w:marLeft w:val="0"/>
      <w:marRight w:val="0"/>
      <w:marTop w:val="0"/>
      <w:marBottom w:val="0"/>
      <w:divBdr>
        <w:top w:val="none" w:sz="0" w:space="0" w:color="auto"/>
        <w:left w:val="none" w:sz="0" w:space="0" w:color="auto"/>
        <w:bottom w:val="none" w:sz="0" w:space="0" w:color="auto"/>
        <w:right w:val="none" w:sz="0" w:space="0" w:color="auto"/>
      </w:divBdr>
    </w:div>
    <w:div w:id="274605629">
      <w:bodyDiv w:val="1"/>
      <w:marLeft w:val="0"/>
      <w:marRight w:val="0"/>
      <w:marTop w:val="0"/>
      <w:marBottom w:val="0"/>
      <w:divBdr>
        <w:top w:val="none" w:sz="0" w:space="0" w:color="auto"/>
        <w:left w:val="none" w:sz="0" w:space="0" w:color="auto"/>
        <w:bottom w:val="none" w:sz="0" w:space="0" w:color="auto"/>
        <w:right w:val="none" w:sz="0" w:space="0" w:color="auto"/>
      </w:divBdr>
    </w:div>
    <w:div w:id="310444138">
      <w:bodyDiv w:val="1"/>
      <w:marLeft w:val="0"/>
      <w:marRight w:val="0"/>
      <w:marTop w:val="0"/>
      <w:marBottom w:val="0"/>
      <w:divBdr>
        <w:top w:val="none" w:sz="0" w:space="0" w:color="auto"/>
        <w:left w:val="none" w:sz="0" w:space="0" w:color="auto"/>
        <w:bottom w:val="none" w:sz="0" w:space="0" w:color="auto"/>
        <w:right w:val="none" w:sz="0" w:space="0" w:color="auto"/>
      </w:divBdr>
    </w:div>
    <w:div w:id="313685812">
      <w:bodyDiv w:val="1"/>
      <w:marLeft w:val="0"/>
      <w:marRight w:val="0"/>
      <w:marTop w:val="0"/>
      <w:marBottom w:val="0"/>
      <w:divBdr>
        <w:top w:val="none" w:sz="0" w:space="0" w:color="auto"/>
        <w:left w:val="none" w:sz="0" w:space="0" w:color="auto"/>
        <w:bottom w:val="none" w:sz="0" w:space="0" w:color="auto"/>
        <w:right w:val="none" w:sz="0" w:space="0" w:color="auto"/>
      </w:divBdr>
    </w:div>
    <w:div w:id="367074189">
      <w:bodyDiv w:val="1"/>
      <w:marLeft w:val="0"/>
      <w:marRight w:val="0"/>
      <w:marTop w:val="0"/>
      <w:marBottom w:val="0"/>
      <w:divBdr>
        <w:top w:val="none" w:sz="0" w:space="0" w:color="auto"/>
        <w:left w:val="none" w:sz="0" w:space="0" w:color="auto"/>
        <w:bottom w:val="none" w:sz="0" w:space="0" w:color="auto"/>
        <w:right w:val="none" w:sz="0" w:space="0" w:color="auto"/>
      </w:divBdr>
    </w:div>
    <w:div w:id="379011987">
      <w:bodyDiv w:val="1"/>
      <w:marLeft w:val="0"/>
      <w:marRight w:val="0"/>
      <w:marTop w:val="0"/>
      <w:marBottom w:val="0"/>
      <w:divBdr>
        <w:top w:val="none" w:sz="0" w:space="0" w:color="auto"/>
        <w:left w:val="none" w:sz="0" w:space="0" w:color="auto"/>
        <w:bottom w:val="none" w:sz="0" w:space="0" w:color="auto"/>
        <w:right w:val="none" w:sz="0" w:space="0" w:color="auto"/>
      </w:divBdr>
    </w:div>
    <w:div w:id="382868515">
      <w:bodyDiv w:val="1"/>
      <w:marLeft w:val="0"/>
      <w:marRight w:val="0"/>
      <w:marTop w:val="0"/>
      <w:marBottom w:val="0"/>
      <w:divBdr>
        <w:top w:val="none" w:sz="0" w:space="0" w:color="auto"/>
        <w:left w:val="none" w:sz="0" w:space="0" w:color="auto"/>
        <w:bottom w:val="none" w:sz="0" w:space="0" w:color="auto"/>
        <w:right w:val="none" w:sz="0" w:space="0" w:color="auto"/>
      </w:divBdr>
    </w:div>
    <w:div w:id="382945392">
      <w:bodyDiv w:val="1"/>
      <w:marLeft w:val="0"/>
      <w:marRight w:val="0"/>
      <w:marTop w:val="0"/>
      <w:marBottom w:val="0"/>
      <w:divBdr>
        <w:top w:val="none" w:sz="0" w:space="0" w:color="auto"/>
        <w:left w:val="none" w:sz="0" w:space="0" w:color="auto"/>
        <w:bottom w:val="none" w:sz="0" w:space="0" w:color="auto"/>
        <w:right w:val="none" w:sz="0" w:space="0" w:color="auto"/>
      </w:divBdr>
    </w:div>
    <w:div w:id="420101209">
      <w:bodyDiv w:val="1"/>
      <w:marLeft w:val="0"/>
      <w:marRight w:val="0"/>
      <w:marTop w:val="0"/>
      <w:marBottom w:val="0"/>
      <w:divBdr>
        <w:top w:val="none" w:sz="0" w:space="0" w:color="auto"/>
        <w:left w:val="none" w:sz="0" w:space="0" w:color="auto"/>
        <w:bottom w:val="none" w:sz="0" w:space="0" w:color="auto"/>
        <w:right w:val="none" w:sz="0" w:space="0" w:color="auto"/>
      </w:divBdr>
    </w:div>
    <w:div w:id="426267358">
      <w:bodyDiv w:val="1"/>
      <w:marLeft w:val="0"/>
      <w:marRight w:val="0"/>
      <w:marTop w:val="0"/>
      <w:marBottom w:val="0"/>
      <w:divBdr>
        <w:top w:val="none" w:sz="0" w:space="0" w:color="auto"/>
        <w:left w:val="none" w:sz="0" w:space="0" w:color="auto"/>
        <w:bottom w:val="none" w:sz="0" w:space="0" w:color="auto"/>
        <w:right w:val="none" w:sz="0" w:space="0" w:color="auto"/>
      </w:divBdr>
    </w:div>
    <w:div w:id="455029111">
      <w:bodyDiv w:val="1"/>
      <w:marLeft w:val="0"/>
      <w:marRight w:val="0"/>
      <w:marTop w:val="0"/>
      <w:marBottom w:val="0"/>
      <w:divBdr>
        <w:top w:val="none" w:sz="0" w:space="0" w:color="auto"/>
        <w:left w:val="none" w:sz="0" w:space="0" w:color="auto"/>
        <w:bottom w:val="none" w:sz="0" w:space="0" w:color="auto"/>
        <w:right w:val="none" w:sz="0" w:space="0" w:color="auto"/>
      </w:divBdr>
    </w:div>
    <w:div w:id="459616283">
      <w:bodyDiv w:val="1"/>
      <w:marLeft w:val="0"/>
      <w:marRight w:val="0"/>
      <w:marTop w:val="0"/>
      <w:marBottom w:val="0"/>
      <w:divBdr>
        <w:top w:val="none" w:sz="0" w:space="0" w:color="auto"/>
        <w:left w:val="none" w:sz="0" w:space="0" w:color="auto"/>
        <w:bottom w:val="none" w:sz="0" w:space="0" w:color="auto"/>
        <w:right w:val="none" w:sz="0" w:space="0" w:color="auto"/>
      </w:divBdr>
    </w:div>
    <w:div w:id="459766856">
      <w:bodyDiv w:val="1"/>
      <w:marLeft w:val="0"/>
      <w:marRight w:val="0"/>
      <w:marTop w:val="0"/>
      <w:marBottom w:val="0"/>
      <w:divBdr>
        <w:top w:val="none" w:sz="0" w:space="0" w:color="auto"/>
        <w:left w:val="none" w:sz="0" w:space="0" w:color="auto"/>
        <w:bottom w:val="none" w:sz="0" w:space="0" w:color="auto"/>
        <w:right w:val="none" w:sz="0" w:space="0" w:color="auto"/>
      </w:divBdr>
    </w:div>
    <w:div w:id="518397785">
      <w:bodyDiv w:val="1"/>
      <w:marLeft w:val="0"/>
      <w:marRight w:val="0"/>
      <w:marTop w:val="0"/>
      <w:marBottom w:val="0"/>
      <w:divBdr>
        <w:top w:val="none" w:sz="0" w:space="0" w:color="auto"/>
        <w:left w:val="none" w:sz="0" w:space="0" w:color="auto"/>
        <w:bottom w:val="none" w:sz="0" w:space="0" w:color="auto"/>
        <w:right w:val="none" w:sz="0" w:space="0" w:color="auto"/>
      </w:divBdr>
    </w:div>
    <w:div w:id="545138677">
      <w:bodyDiv w:val="1"/>
      <w:marLeft w:val="0"/>
      <w:marRight w:val="0"/>
      <w:marTop w:val="0"/>
      <w:marBottom w:val="0"/>
      <w:divBdr>
        <w:top w:val="none" w:sz="0" w:space="0" w:color="auto"/>
        <w:left w:val="none" w:sz="0" w:space="0" w:color="auto"/>
        <w:bottom w:val="none" w:sz="0" w:space="0" w:color="auto"/>
        <w:right w:val="none" w:sz="0" w:space="0" w:color="auto"/>
      </w:divBdr>
    </w:div>
    <w:div w:id="570622379">
      <w:bodyDiv w:val="1"/>
      <w:marLeft w:val="0"/>
      <w:marRight w:val="0"/>
      <w:marTop w:val="0"/>
      <w:marBottom w:val="0"/>
      <w:divBdr>
        <w:top w:val="none" w:sz="0" w:space="0" w:color="auto"/>
        <w:left w:val="none" w:sz="0" w:space="0" w:color="auto"/>
        <w:bottom w:val="none" w:sz="0" w:space="0" w:color="auto"/>
        <w:right w:val="none" w:sz="0" w:space="0" w:color="auto"/>
      </w:divBdr>
    </w:div>
    <w:div w:id="579560677">
      <w:bodyDiv w:val="1"/>
      <w:marLeft w:val="0"/>
      <w:marRight w:val="0"/>
      <w:marTop w:val="0"/>
      <w:marBottom w:val="0"/>
      <w:divBdr>
        <w:top w:val="none" w:sz="0" w:space="0" w:color="auto"/>
        <w:left w:val="none" w:sz="0" w:space="0" w:color="auto"/>
        <w:bottom w:val="none" w:sz="0" w:space="0" w:color="auto"/>
        <w:right w:val="none" w:sz="0" w:space="0" w:color="auto"/>
      </w:divBdr>
    </w:div>
    <w:div w:id="594745929">
      <w:bodyDiv w:val="1"/>
      <w:marLeft w:val="0"/>
      <w:marRight w:val="0"/>
      <w:marTop w:val="0"/>
      <w:marBottom w:val="0"/>
      <w:divBdr>
        <w:top w:val="none" w:sz="0" w:space="0" w:color="auto"/>
        <w:left w:val="none" w:sz="0" w:space="0" w:color="auto"/>
        <w:bottom w:val="none" w:sz="0" w:space="0" w:color="auto"/>
        <w:right w:val="none" w:sz="0" w:space="0" w:color="auto"/>
      </w:divBdr>
    </w:div>
    <w:div w:id="600263543">
      <w:bodyDiv w:val="1"/>
      <w:marLeft w:val="0"/>
      <w:marRight w:val="0"/>
      <w:marTop w:val="0"/>
      <w:marBottom w:val="0"/>
      <w:divBdr>
        <w:top w:val="none" w:sz="0" w:space="0" w:color="auto"/>
        <w:left w:val="none" w:sz="0" w:space="0" w:color="auto"/>
        <w:bottom w:val="none" w:sz="0" w:space="0" w:color="auto"/>
        <w:right w:val="none" w:sz="0" w:space="0" w:color="auto"/>
      </w:divBdr>
    </w:div>
    <w:div w:id="610935602">
      <w:bodyDiv w:val="1"/>
      <w:marLeft w:val="0"/>
      <w:marRight w:val="0"/>
      <w:marTop w:val="0"/>
      <w:marBottom w:val="0"/>
      <w:divBdr>
        <w:top w:val="none" w:sz="0" w:space="0" w:color="auto"/>
        <w:left w:val="none" w:sz="0" w:space="0" w:color="auto"/>
        <w:bottom w:val="none" w:sz="0" w:space="0" w:color="auto"/>
        <w:right w:val="none" w:sz="0" w:space="0" w:color="auto"/>
      </w:divBdr>
    </w:div>
    <w:div w:id="629937487">
      <w:bodyDiv w:val="1"/>
      <w:marLeft w:val="0"/>
      <w:marRight w:val="0"/>
      <w:marTop w:val="0"/>
      <w:marBottom w:val="0"/>
      <w:divBdr>
        <w:top w:val="none" w:sz="0" w:space="0" w:color="auto"/>
        <w:left w:val="none" w:sz="0" w:space="0" w:color="auto"/>
        <w:bottom w:val="none" w:sz="0" w:space="0" w:color="auto"/>
        <w:right w:val="none" w:sz="0" w:space="0" w:color="auto"/>
      </w:divBdr>
    </w:div>
    <w:div w:id="645470969">
      <w:bodyDiv w:val="1"/>
      <w:marLeft w:val="0"/>
      <w:marRight w:val="0"/>
      <w:marTop w:val="0"/>
      <w:marBottom w:val="0"/>
      <w:divBdr>
        <w:top w:val="none" w:sz="0" w:space="0" w:color="auto"/>
        <w:left w:val="none" w:sz="0" w:space="0" w:color="auto"/>
        <w:bottom w:val="none" w:sz="0" w:space="0" w:color="auto"/>
        <w:right w:val="none" w:sz="0" w:space="0" w:color="auto"/>
      </w:divBdr>
    </w:div>
    <w:div w:id="658314065">
      <w:bodyDiv w:val="1"/>
      <w:marLeft w:val="0"/>
      <w:marRight w:val="0"/>
      <w:marTop w:val="0"/>
      <w:marBottom w:val="0"/>
      <w:divBdr>
        <w:top w:val="none" w:sz="0" w:space="0" w:color="auto"/>
        <w:left w:val="none" w:sz="0" w:space="0" w:color="auto"/>
        <w:bottom w:val="none" w:sz="0" w:space="0" w:color="auto"/>
        <w:right w:val="none" w:sz="0" w:space="0" w:color="auto"/>
      </w:divBdr>
    </w:div>
    <w:div w:id="680204990">
      <w:bodyDiv w:val="1"/>
      <w:marLeft w:val="0"/>
      <w:marRight w:val="0"/>
      <w:marTop w:val="0"/>
      <w:marBottom w:val="0"/>
      <w:divBdr>
        <w:top w:val="none" w:sz="0" w:space="0" w:color="auto"/>
        <w:left w:val="none" w:sz="0" w:space="0" w:color="auto"/>
        <w:bottom w:val="none" w:sz="0" w:space="0" w:color="auto"/>
        <w:right w:val="none" w:sz="0" w:space="0" w:color="auto"/>
      </w:divBdr>
    </w:div>
    <w:div w:id="709384507">
      <w:bodyDiv w:val="1"/>
      <w:marLeft w:val="0"/>
      <w:marRight w:val="0"/>
      <w:marTop w:val="0"/>
      <w:marBottom w:val="0"/>
      <w:divBdr>
        <w:top w:val="none" w:sz="0" w:space="0" w:color="auto"/>
        <w:left w:val="none" w:sz="0" w:space="0" w:color="auto"/>
        <w:bottom w:val="none" w:sz="0" w:space="0" w:color="auto"/>
        <w:right w:val="none" w:sz="0" w:space="0" w:color="auto"/>
      </w:divBdr>
    </w:div>
    <w:div w:id="756439254">
      <w:bodyDiv w:val="1"/>
      <w:marLeft w:val="0"/>
      <w:marRight w:val="0"/>
      <w:marTop w:val="0"/>
      <w:marBottom w:val="0"/>
      <w:divBdr>
        <w:top w:val="none" w:sz="0" w:space="0" w:color="auto"/>
        <w:left w:val="none" w:sz="0" w:space="0" w:color="auto"/>
        <w:bottom w:val="none" w:sz="0" w:space="0" w:color="auto"/>
        <w:right w:val="none" w:sz="0" w:space="0" w:color="auto"/>
      </w:divBdr>
    </w:div>
    <w:div w:id="819885516">
      <w:bodyDiv w:val="1"/>
      <w:marLeft w:val="0"/>
      <w:marRight w:val="0"/>
      <w:marTop w:val="0"/>
      <w:marBottom w:val="0"/>
      <w:divBdr>
        <w:top w:val="none" w:sz="0" w:space="0" w:color="auto"/>
        <w:left w:val="none" w:sz="0" w:space="0" w:color="auto"/>
        <w:bottom w:val="none" w:sz="0" w:space="0" w:color="auto"/>
        <w:right w:val="none" w:sz="0" w:space="0" w:color="auto"/>
      </w:divBdr>
    </w:div>
    <w:div w:id="822040706">
      <w:bodyDiv w:val="1"/>
      <w:marLeft w:val="0"/>
      <w:marRight w:val="0"/>
      <w:marTop w:val="0"/>
      <w:marBottom w:val="0"/>
      <w:divBdr>
        <w:top w:val="none" w:sz="0" w:space="0" w:color="auto"/>
        <w:left w:val="none" w:sz="0" w:space="0" w:color="auto"/>
        <w:bottom w:val="none" w:sz="0" w:space="0" w:color="auto"/>
        <w:right w:val="none" w:sz="0" w:space="0" w:color="auto"/>
      </w:divBdr>
    </w:div>
    <w:div w:id="860902439">
      <w:bodyDiv w:val="1"/>
      <w:marLeft w:val="0"/>
      <w:marRight w:val="0"/>
      <w:marTop w:val="0"/>
      <w:marBottom w:val="0"/>
      <w:divBdr>
        <w:top w:val="none" w:sz="0" w:space="0" w:color="auto"/>
        <w:left w:val="none" w:sz="0" w:space="0" w:color="auto"/>
        <w:bottom w:val="none" w:sz="0" w:space="0" w:color="auto"/>
        <w:right w:val="none" w:sz="0" w:space="0" w:color="auto"/>
      </w:divBdr>
    </w:div>
    <w:div w:id="892303654">
      <w:bodyDiv w:val="1"/>
      <w:marLeft w:val="0"/>
      <w:marRight w:val="0"/>
      <w:marTop w:val="0"/>
      <w:marBottom w:val="0"/>
      <w:divBdr>
        <w:top w:val="none" w:sz="0" w:space="0" w:color="auto"/>
        <w:left w:val="none" w:sz="0" w:space="0" w:color="auto"/>
        <w:bottom w:val="none" w:sz="0" w:space="0" w:color="auto"/>
        <w:right w:val="none" w:sz="0" w:space="0" w:color="auto"/>
      </w:divBdr>
    </w:div>
    <w:div w:id="899484018">
      <w:bodyDiv w:val="1"/>
      <w:marLeft w:val="0"/>
      <w:marRight w:val="0"/>
      <w:marTop w:val="0"/>
      <w:marBottom w:val="0"/>
      <w:divBdr>
        <w:top w:val="none" w:sz="0" w:space="0" w:color="auto"/>
        <w:left w:val="none" w:sz="0" w:space="0" w:color="auto"/>
        <w:bottom w:val="none" w:sz="0" w:space="0" w:color="auto"/>
        <w:right w:val="none" w:sz="0" w:space="0" w:color="auto"/>
      </w:divBdr>
    </w:div>
    <w:div w:id="916868819">
      <w:bodyDiv w:val="1"/>
      <w:marLeft w:val="0"/>
      <w:marRight w:val="0"/>
      <w:marTop w:val="0"/>
      <w:marBottom w:val="0"/>
      <w:divBdr>
        <w:top w:val="none" w:sz="0" w:space="0" w:color="auto"/>
        <w:left w:val="none" w:sz="0" w:space="0" w:color="auto"/>
        <w:bottom w:val="none" w:sz="0" w:space="0" w:color="auto"/>
        <w:right w:val="none" w:sz="0" w:space="0" w:color="auto"/>
      </w:divBdr>
    </w:div>
    <w:div w:id="928853008">
      <w:bodyDiv w:val="1"/>
      <w:marLeft w:val="0"/>
      <w:marRight w:val="0"/>
      <w:marTop w:val="0"/>
      <w:marBottom w:val="0"/>
      <w:divBdr>
        <w:top w:val="none" w:sz="0" w:space="0" w:color="auto"/>
        <w:left w:val="none" w:sz="0" w:space="0" w:color="auto"/>
        <w:bottom w:val="none" w:sz="0" w:space="0" w:color="auto"/>
        <w:right w:val="none" w:sz="0" w:space="0" w:color="auto"/>
      </w:divBdr>
    </w:div>
    <w:div w:id="972179650">
      <w:bodyDiv w:val="1"/>
      <w:marLeft w:val="0"/>
      <w:marRight w:val="0"/>
      <w:marTop w:val="0"/>
      <w:marBottom w:val="0"/>
      <w:divBdr>
        <w:top w:val="none" w:sz="0" w:space="0" w:color="auto"/>
        <w:left w:val="none" w:sz="0" w:space="0" w:color="auto"/>
        <w:bottom w:val="none" w:sz="0" w:space="0" w:color="auto"/>
        <w:right w:val="none" w:sz="0" w:space="0" w:color="auto"/>
      </w:divBdr>
    </w:div>
    <w:div w:id="1021665039">
      <w:bodyDiv w:val="1"/>
      <w:marLeft w:val="0"/>
      <w:marRight w:val="0"/>
      <w:marTop w:val="0"/>
      <w:marBottom w:val="0"/>
      <w:divBdr>
        <w:top w:val="none" w:sz="0" w:space="0" w:color="auto"/>
        <w:left w:val="none" w:sz="0" w:space="0" w:color="auto"/>
        <w:bottom w:val="none" w:sz="0" w:space="0" w:color="auto"/>
        <w:right w:val="none" w:sz="0" w:space="0" w:color="auto"/>
      </w:divBdr>
    </w:div>
    <w:div w:id="1036393270">
      <w:bodyDiv w:val="1"/>
      <w:marLeft w:val="0"/>
      <w:marRight w:val="0"/>
      <w:marTop w:val="0"/>
      <w:marBottom w:val="0"/>
      <w:divBdr>
        <w:top w:val="none" w:sz="0" w:space="0" w:color="auto"/>
        <w:left w:val="none" w:sz="0" w:space="0" w:color="auto"/>
        <w:bottom w:val="none" w:sz="0" w:space="0" w:color="auto"/>
        <w:right w:val="none" w:sz="0" w:space="0" w:color="auto"/>
      </w:divBdr>
    </w:div>
    <w:div w:id="1042096778">
      <w:bodyDiv w:val="1"/>
      <w:marLeft w:val="0"/>
      <w:marRight w:val="0"/>
      <w:marTop w:val="0"/>
      <w:marBottom w:val="0"/>
      <w:divBdr>
        <w:top w:val="none" w:sz="0" w:space="0" w:color="auto"/>
        <w:left w:val="none" w:sz="0" w:space="0" w:color="auto"/>
        <w:bottom w:val="none" w:sz="0" w:space="0" w:color="auto"/>
        <w:right w:val="none" w:sz="0" w:space="0" w:color="auto"/>
      </w:divBdr>
    </w:div>
    <w:div w:id="1084031638">
      <w:bodyDiv w:val="1"/>
      <w:marLeft w:val="0"/>
      <w:marRight w:val="0"/>
      <w:marTop w:val="0"/>
      <w:marBottom w:val="0"/>
      <w:divBdr>
        <w:top w:val="none" w:sz="0" w:space="0" w:color="auto"/>
        <w:left w:val="none" w:sz="0" w:space="0" w:color="auto"/>
        <w:bottom w:val="none" w:sz="0" w:space="0" w:color="auto"/>
        <w:right w:val="none" w:sz="0" w:space="0" w:color="auto"/>
      </w:divBdr>
    </w:div>
    <w:div w:id="1155728675">
      <w:bodyDiv w:val="1"/>
      <w:marLeft w:val="0"/>
      <w:marRight w:val="0"/>
      <w:marTop w:val="0"/>
      <w:marBottom w:val="0"/>
      <w:divBdr>
        <w:top w:val="none" w:sz="0" w:space="0" w:color="auto"/>
        <w:left w:val="none" w:sz="0" w:space="0" w:color="auto"/>
        <w:bottom w:val="none" w:sz="0" w:space="0" w:color="auto"/>
        <w:right w:val="none" w:sz="0" w:space="0" w:color="auto"/>
      </w:divBdr>
    </w:div>
    <w:div w:id="1165434611">
      <w:bodyDiv w:val="1"/>
      <w:marLeft w:val="0"/>
      <w:marRight w:val="0"/>
      <w:marTop w:val="0"/>
      <w:marBottom w:val="0"/>
      <w:divBdr>
        <w:top w:val="none" w:sz="0" w:space="0" w:color="auto"/>
        <w:left w:val="none" w:sz="0" w:space="0" w:color="auto"/>
        <w:bottom w:val="none" w:sz="0" w:space="0" w:color="auto"/>
        <w:right w:val="none" w:sz="0" w:space="0" w:color="auto"/>
      </w:divBdr>
    </w:div>
    <w:div w:id="1167088202">
      <w:bodyDiv w:val="1"/>
      <w:marLeft w:val="0"/>
      <w:marRight w:val="0"/>
      <w:marTop w:val="0"/>
      <w:marBottom w:val="0"/>
      <w:divBdr>
        <w:top w:val="none" w:sz="0" w:space="0" w:color="auto"/>
        <w:left w:val="none" w:sz="0" w:space="0" w:color="auto"/>
        <w:bottom w:val="none" w:sz="0" w:space="0" w:color="auto"/>
        <w:right w:val="none" w:sz="0" w:space="0" w:color="auto"/>
      </w:divBdr>
    </w:div>
    <w:div w:id="1181509252">
      <w:bodyDiv w:val="1"/>
      <w:marLeft w:val="0"/>
      <w:marRight w:val="0"/>
      <w:marTop w:val="0"/>
      <w:marBottom w:val="0"/>
      <w:divBdr>
        <w:top w:val="none" w:sz="0" w:space="0" w:color="auto"/>
        <w:left w:val="none" w:sz="0" w:space="0" w:color="auto"/>
        <w:bottom w:val="none" w:sz="0" w:space="0" w:color="auto"/>
        <w:right w:val="none" w:sz="0" w:space="0" w:color="auto"/>
      </w:divBdr>
    </w:div>
    <w:div w:id="1194459739">
      <w:bodyDiv w:val="1"/>
      <w:marLeft w:val="0"/>
      <w:marRight w:val="0"/>
      <w:marTop w:val="0"/>
      <w:marBottom w:val="0"/>
      <w:divBdr>
        <w:top w:val="none" w:sz="0" w:space="0" w:color="auto"/>
        <w:left w:val="none" w:sz="0" w:space="0" w:color="auto"/>
        <w:bottom w:val="none" w:sz="0" w:space="0" w:color="auto"/>
        <w:right w:val="none" w:sz="0" w:space="0" w:color="auto"/>
      </w:divBdr>
    </w:div>
    <w:div w:id="1203395903">
      <w:bodyDiv w:val="1"/>
      <w:marLeft w:val="0"/>
      <w:marRight w:val="0"/>
      <w:marTop w:val="0"/>
      <w:marBottom w:val="0"/>
      <w:divBdr>
        <w:top w:val="none" w:sz="0" w:space="0" w:color="auto"/>
        <w:left w:val="none" w:sz="0" w:space="0" w:color="auto"/>
        <w:bottom w:val="none" w:sz="0" w:space="0" w:color="auto"/>
        <w:right w:val="none" w:sz="0" w:space="0" w:color="auto"/>
      </w:divBdr>
    </w:div>
    <w:div w:id="1214922096">
      <w:bodyDiv w:val="1"/>
      <w:marLeft w:val="0"/>
      <w:marRight w:val="0"/>
      <w:marTop w:val="0"/>
      <w:marBottom w:val="0"/>
      <w:divBdr>
        <w:top w:val="none" w:sz="0" w:space="0" w:color="auto"/>
        <w:left w:val="none" w:sz="0" w:space="0" w:color="auto"/>
        <w:bottom w:val="none" w:sz="0" w:space="0" w:color="auto"/>
        <w:right w:val="none" w:sz="0" w:space="0" w:color="auto"/>
      </w:divBdr>
    </w:div>
    <w:div w:id="1236015590">
      <w:bodyDiv w:val="1"/>
      <w:marLeft w:val="0"/>
      <w:marRight w:val="0"/>
      <w:marTop w:val="0"/>
      <w:marBottom w:val="0"/>
      <w:divBdr>
        <w:top w:val="none" w:sz="0" w:space="0" w:color="auto"/>
        <w:left w:val="none" w:sz="0" w:space="0" w:color="auto"/>
        <w:bottom w:val="none" w:sz="0" w:space="0" w:color="auto"/>
        <w:right w:val="none" w:sz="0" w:space="0" w:color="auto"/>
      </w:divBdr>
    </w:div>
    <w:div w:id="1256985149">
      <w:bodyDiv w:val="1"/>
      <w:marLeft w:val="0"/>
      <w:marRight w:val="0"/>
      <w:marTop w:val="0"/>
      <w:marBottom w:val="0"/>
      <w:divBdr>
        <w:top w:val="none" w:sz="0" w:space="0" w:color="auto"/>
        <w:left w:val="none" w:sz="0" w:space="0" w:color="auto"/>
        <w:bottom w:val="none" w:sz="0" w:space="0" w:color="auto"/>
        <w:right w:val="none" w:sz="0" w:space="0" w:color="auto"/>
      </w:divBdr>
    </w:div>
    <w:div w:id="1345087270">
      <w:bodyDiv w:val="1"/>
      <w:marLeft w:val="0"/>
      <w:marRight w:val="0"/>
      <w:marTop w:val="0"/>
      <w:marBottom w:val="0"/>
      <w:divBdr>
        <w:top w:val="none" w:sz="0" w:space="0" w:color="auto"/>
        <w:left w:val="none" w:sz="0" w:space="0" w:color="auto"/>
        <w:bottom w:val="none" w:sz="0" w:space="0" w:color="auto"/>
        <w:right w:val="none" w:sz="0" w:space="0" w:color="auto"/>
      </w:divBdr>
    </w:div>
    <w:div w:id="1349524613">
      <w:bodyDiv w:val="1"/>
      <w:marLeft w:val="0"/>
      <w:marRight w:val="0"/>
      <w:marTop w:val="0"/>
      <w:marBottom w:val="0"/>
      <w:divBdr>
        <w:top w:val="none" w:sz="0" w:space="0" w:color="auto"/>
        <w:left w:val="none" w:sz="0" w:space="0" w:color="auto"/>
        <w:bottom w:val="none" w:sz="0" w:space="0" w:color="auto"/>
        <w:right w:val="none" w:sz="0" w:space="0" w:color="auto"/>
      </w:divBdr>
    </w:div>
    <w:div w:id="1375541260">
      <w:bodyDiv w:val="1"/>
      <w:marLeft w:val="0"/>
      <w:marRight w:val="0"/>
      <w:marTop w:val="0"/>
      <w:marBottom w:val="0"/>
      <w:divBdr>
        <w:top w:val="none" w:sz="0" w:space="0" w:color="auto"/>
        <w:left w:val="none" w:sz="0" w:space="0" w:color="auto"/>
        <w:bottom w:val="none" w:sz="0" w:space="0" w:color="auto"/>
        <w:right w:val="none" w:sz="0" w:space="0" w:color="auto"/>
      </w:divBdr>
    </w:div>
    <w:div w:id="1407145963">
      <w:bodyDiv w:val="1"/>
      <w:marLeft w:val="0"/>
      <w:marRight w:val="0"/>
      <w:marTop w:val="0"/>
      <w:marBottom w:val="0"/>
      <w:divBdr>
        <w:top w:val="none" w:sz="0" w:space="0" w:color="auto"/>
        <w:left w:val="none" w:sz="0" w:space="0" w:color="auto"/>
        <w:bottom w:val="none" w:sz="0" w:space="0" w:color="auto"/>
        <w:right w:val="none" w:sz="0" w:space="0" w:color="auto"/>
      </w:divBdr>
      <w:divsChild>
        <w:div w:id="384066789">
          <w:marLeft w:val="0"/>
          <w:marRight w:val="0"/>
          <w:marTop w:val="0"/>
          <w:marBottom w:val="0"/>
          <w:divBdr>
            <w:top w:val="none" w:sz="0" w:space="0" w:color="auto"/>
            <w:left w:val="none" w:sz="0" w:space="0" w:color="auto"/>
            <w:bottom w:val="none" w:sz="0" w:space="0" w:color="auto"/>
            <w:right w:val="none" w:sz="0" w:space="0" w:color="auto"/>
          </w:divBdr>
        </w:div>
      </w:divsChild>
    </w:div>
    <w:div w:id="1468813761">
      <w:bodyDiv w:val="1"/>
      <w:marLeft w:val="0"/>
      <w:marRight w:val="0"/>
      <w:marTop w:val="0"/>
      <w:marBottom w:val="0"/>
      <w:divBdr>
        <w:top w:val="none" w:sz="0" w:space="0" w:color="auto"/>
        <w:left w:val="none" w:sz="0" w:space="0" w:color="auto"/>
        <w:bottom w:val="none" w:sz="0" w:space="0" w:color="auto"/>
        <w:right w:val="none" w:sz="0" w:space="0" w:color="auto"/>
      </w:divBdr>
    </w:div>
    <w:div w:id="1487209673">
      <w:bodyDiv w:val="1"/>
      <w:marLeft w:val="0"/>
      <w:marRight w:val="0"/>
      <w:marTop w:val="0"/>
      <w:marBottom w:val="0"/>
      <w:divBdr>
        <w:top w:val="none" w:sz="0" w:space="0" w:color="auto"/>
        <w:left w:val="none" w:sz="0" w:space="0" w:color="auto"/>
        <w:bottom w:val="none" w:sz="0" w:space="0" w:color="auto"/>
        <w:right w:val="none" w:sz="0" w:space="0" w:color="auto"/>
      </w:divBdr>
    </w:div>
    <w:div w:id="1487432365">
      <w:bodyDiv w:val="1"/>
      <w:marLeft w:val="0"/>
      <w:marRight w:val="0"/>
      <w:marTop w:val="0"/>
      <w:marBottom w:val="0"/>
      <w:divBdr>
        <w:top w:val="none" w:sz="0" w:space="0" w:color="auto"/>
        <w:left w:val="none" w:sz="0" w:space="0" w:color="auto"/>
        <w:bottom w:val="none" w:sz="0" w:space="0" w:color="auto"/>
        <w:right w:val="none" w:sz="0" w:space="0" w:color="auto"/>
      </w:divBdr>
    </w:div>
    <w:div w:id="1536770559">
      <w:bodyDiv w:val="1"/>
      <w:marLeft w:val="0"/>
      <w:marRight w:val="0"/>
      <w:marTop w:val="0"/>
      <w:marBottom w:val="0"/>
      <w:divBdr>
        <w:top w:val="none" w:sz="0" w:space="0" w:color="auto"/>
        <w:left w:val="none" w:sz="0" w:space="0" w:color="auto"/>
        <w:bottom w:val="none" w:sz="0" w:space="0" w:color="auto"/>
        <w:right w:val="none" w:sz="0" w:space="0" w:color="auto"/>
      </w:divBdr>
    </w:div>
    <w:div w:id="1585450982">
      <w:bodyDiv w:val="1"/>
      <w:marLeft w:val="0"/>
      <w:marRight w:val="0"/>
      <w:marTop w:val="0"/>
      <w:marBottom w:val="0"/>
      <w:divBdr>
        <w:top w:val="none" w:sz="0" w:space="0" w:color="auto"/>
        <w:left w:val="none" w:sz="0" w:space="0" w:color="auto"/>
        <w:bottom w:val="none" w:sz="0" w:space="0" w:color="auto"/>
        <w:right w:val="none" w:sz="0" w:space="0" w:color="auto"/>
      </w:divBdr>
    </w:div>
    <w:div w:id="1649166815">
      <w:bodyDiv w:val="1"/>
      <w:marLeft w:val="0"/>
      <w:marRight w:val="0"/>
      <w:marTop w:val="0"/>
      <w:marBottom w:val="0"/>
      <w:divBdr>
        <w:top w:val="none" w:sz="0" w:space="0" w:color="auto"/>
        <w:left w:val="none" w:sz="0" w:space="0" w:color="auto"/>
        <w:bottom w:val="none" w:sz="0" w:space="0" w:color="auto"/>
        <w:right w:val="none" w:sz="0" w:space="0" w:color="auto"/>
      </w:divBdr>
    </w:div>
    <w:div w:id="1712878281">
      <w:bodyDiv w:val="1"/>
      <w:marLeft w:val="0"/>
      <w:marRight w:val="0"/>
      <w:marTop w:val="0"/>
      <w:marBottom w:val="0"/>
      <w:divBdr>
        <w:top w:val="none" w:sz="0" w:space="0" w:color="auto"/>
        <w:left w:val="none" w:sz="0" w:space="0" w:color="auto"/>
        <w:bottom w:val="none" w:sz="0" w:space="0" w:color="auto"/>
        <w:right w:val="none" w:sz="0" w:space="0" w:color="auto"/>
      </w:divBdr>
    </w:div>
    <w:div w:id="1726299062">
      <w:bodyDiv w:val="1"/>
      <w:marLeft w:val="0"/>
      <w:marRight w:val="0"/>
      <w:marTop w:val="0"/>
      <w:marBottom w:val="0"/>
      <w:divBdr>
        <w:top w:val="none" w:sz="0" w:space="0" w:color="auto"/>
        <w:left w:val="none" w:sz="0" w:space="0" w:color="auto"/>
        <w:bottom w:val="none" w:sz="0" w:space="0" w:color="auto"/>
        <w:right w:val="none" w:sz="0" w:space="0" w:color="auto"/>
      </w:divBdr>
    </w:div>
    <w:div w:id="1768695406">
      <w:bodyDiv w:val="1"/>
      <w:marLeft w:val="0"/>
      <w:marRight w:val="0"/>
      <w:marTop w:val="0"/>
      <w:marBottom w:val="0"/>
      <w:divBdr>
        <w:top w:val="none" w:sz="0" w:space="0" w:color="auto"/>
        <w:left w:val="none" w:sz="0" w:space="0" w:color="auto"/>
        <w:bottom w:val="none" w:sz="0" w:space="0" w:color="auto"/>
        <w:right w:val="none" w:sz="0" w:space="0" w:color="auto"/>
      </w:divBdr>
    </w:div>
    <w:div w:id="1798329111">
      <w:bodyDiv w:val="1"/>
      <w:marLeft w:val="0"/>
      <w:marRight w:val="0"/>
      <w:marTop w:val="0"/>
      <w:marBottom w:val="0"/>
      <w:divBdr>
        <w:top w:val="none" w:sz="0" w:space="0" w:color="auto"/>
        <w:left w:val="none" w:sz="0" w:space="0" w:color="auto"/>
        <w:bottom w:val="none" w:sz="0" w:space="0" w:color="auto"/>
        <w:right w:val="none" w:sz="0" w:space="0" w:color="auto"/>
      </w:divBdr>
    </w:div>
    <w:div w:id="1825465553">
      <w:bodyDiv w:val="1"/>
      <w:marLeft w:val="0"/>
      <w:marRight w:val="0"/>
      <w:marTop w:val="0"/>
      <w:marBottom w:val="0"/>
      <w:divBdr>
        <w:top w:val="none" w:sz="0" w:space="0" w:color="auto"/>
        <w:left w:val="none" w:sz="0" w:space="0" w:color="auto"/>
        <w:bottom w:val="none" w:sz="0" w:space="0" w:color="auto"/>
        <w:right w:val="none" w:sz="0" w:space="0" w:color="auto"/>
      </w:divBdr>
    </w:div>
    <w:div w:id="1844667537">
      <w:bodyDiv w:val="1"/>
      <w:marLeft w:val="0"/>
      <w:marRight w:val="0"/>
      <w:marTop w:val="0"/>
      <w:marBottom w:val="0"/>
      <w:divBdr>
        <w:top w:val="none" w:sz="0" w:space="0" w:color="auto"/>
        <w:left w:val="none" w:sz="0" w:space="0" w:color="auto"/>
        <w:bottom w:val="none" w:sz="0" w:space="0" w:color="auto"/>
        <w:right w:val="none" w:sz="0" w:space="0" w:color="auto"/>
      </w:divBdr>
    </w:div>
    <w:div w:id="1882084685">
      <w:bodyDiv w:val="1"/>
      <w:marLeft w:val="0"/>
      <w:marRight w:val="0"/>
      <w:marTop w:val="0"/>
      <w:marBottom w:val="0"/>
      <w:divBdr>
        <w:top w:val="none" w:sz="0" w:space="0" w:color="auto"/>
        <w:left w:val="none" w:sz="0" w:space="0" w:color="auto"/>
        <w:bottom w:val="none" w:sz="0" w:space="0" w:color="auto"/>
        <w:right w:val="none" w:sz="0" w:space="0" w:color="auto"/>
      </w:divBdr>
    </w:div>
    <w:div w:id="1934051472">
      <w:bodyDiv w:val="1"/>
      <w:marLeft w:val="0"/>
      <w:marRight w:val="0"/>
      <w:marTop w:val="0"/>
      <w:marBottom w:val="0"/>
      <w:divBdr>
        <w:top w:val="none" w:sz="0" w:space="0" w:color="auto"/>
        <w:left w:val="none" w:sz="0" w:space="0" w:color="auto"/>
        <w:bottom w:val="none" w:sz="0" w:space="0" w:color="auto"/>
        <w:right w:val="none" w:sz="0" w:space="0" w:color="auto"/>
      </w:divBdr>
    </w:div>
    <w:div w:id="1939945765">
      <w:bodyDiv w:val="1"/>
      <w:marLeft w:val="0"/>
      <w:marRight w:val="0"/>
      <w:marTop w:val="0"/>
      <w:marBottom w:val="0"/>
      <w:divBdr>
        <w:top w:val="none" w:sz="0" w:space="0" w:color="auto"/>
        <w:left w:val="none" w:sz="0" w:space="0" w:color="auto"/>
        <w:bottom w:val="none" w:sz="0" w:space="0" w:color="auto"/>
        <w:right w:val="none" w:sz="0" w:space="0" w:color="auto"/>
      </w:divBdr>
    </w:div>
    <w:div w:id="1940485120">
      <w:bodyDiv w:val="1"/>
      <w:marLeft w:val="0"/>
      <w:marRight w:val="0"/>
      <w:marTop w:val="0"/>
      <w:marBottom w:val="0"/>
      <w:divBdr>
        <w:top w:val="none" w:sz="0" w:space="0" w:color="auto"/>
        <w:left w:val="none" w:sz="0" w:space="0" w:color="auto"/>
        <w:bottom w:val="none" w:sz="0" w:space="0" w:color="auto"/>
        <w:right w:val="none" w:sz="0" w:space="0" w:color="auto"/>
      </w:divBdr>
    </w:div>
    <w:div w:id="1961301543">
      <w:bodyDiv w:val="1"/>
      <w:marLeft w:val="0"/>
      <w:marRight w:val="0"/>
      <w:marTop w:val="0"/>
      <w:marBottom w:val="0"/>
      <w:divBdr>
        <w:top w:val="none" w:sz="0" w:space="0" w:color="auto"/>
        <w:left w:val="none" w:sz="0" w:space="0" w:color="auto"/>
        <w:bottom w:val="none" w:sz="0" w:space="0" w:color="auto"/>
        <w:right w:val="none" w:sz="0" w:space="0" w:color="auto"/>
      </w:divBdr>
    </w:div>
    <w:div w:id="2021004306">
      <w:bodyDiv w:val="1"/>
      <w:marLeft w:val="0"/>
      <w:marRight w:val="0"/>
      <w:marTop w:val="0"/>
      <w:marBottom w:val="0"/>
      <w:divBdr>
        <w:top w:val="none" w:sz="0" w:space="0" w:color="auto"/>
        <w:left w:val="none" w:sz="0" w:space="0" w:color="auto"/>
        <w:bottom w:val="none" w:sz="0" w:space="0" w:color="auto"/>
        <w:right w:val="none" w:sz="0" w:space="0" w:color="auto"/>
      </w:divBdr>
    </w:div>
    <w:div w:id="2022123422">
      <w:bodyDiv w:val="1"/>
      <w:marLeft w:val="0"/>
      <w:marRight w:val="0"/>
      <w:marTop w:val="0"/>
      <w:marBottom w:val="0"/>
      <w:divBdr>
        <w:top w:val="none" w:sz="0" w:space="0" w:color="auto"/>
        <w:left w:val="none" w:sz="0" w:space="0" w:color="auto"/>
        <w:bottom w:val="none" w:sz="0" w:space="0" w:color="auto"/>
        <w:right w:val="none" w:sz="0" w:space="0" w:color="auto"/>
      </w:divBdr>
    </w:div>
    <w:div w:id="2031294041">
      <w:bodyDiv w:val="1"/>
      <w:marLeft w:val="0"/>
      <w:marRight w:val="0"/>
      <w:marTop w:val="0"/>
      <w:marBottom w:val="0"/>
      <w:divBdr>
        <w:top w:val="none" w:sz="0" w:space="0" w:color="auto"/>
        <w:left w:val="none" w:sz="0" w:space="0" w:color="auto"/>
        <w:bottom w:val="none" w:sz="0" w:space="0" w:color="auto"/>
        <w:right w:val="none" w:sz="0" w:space="0" w:color="auto"/>
      </w:divBdr>
    </w:div>
    <w:div w:id="2094007340">
      <w:bodyDiv w:val="1"/>
      <w:marLeft w:val="0"/>
      <w:marRight w:val="0"/>
      <w:marTop w:val="0"/>
      <w:marBottom w:val="0"/>
      <w:divBdr>
        <w:top w:val="none" w:sz="0" w:space="0" w:color="auto"/>
        <w:left w:val="none" w:sz="0" w:space="0" w:color="auto"/>
        <w:bottom w:val="none" w:sz="0" w:space="0" w:color="auto"/>
        <w:right w:val="none" w:sz="0" w:space="0" w:color="auto"/>
      </w:divBdr>
    </w:div>
    <w:div w:id="2094619007">
      <w:bodyDiv w:val="1"/>
      <w:marLeft w:val="0"/>
      <w:marRight w:val="0"/>
      <w:marTop w:val="0"/>
      <w:marBottom w:val="0"/>
      <w:divBdr>
        <w:top w:val="none" w:sz="0" w:space="0" w:color="auto"/>
        <w:left w:val="none" w:sz="0" w:space="0" w:color="auto"/>
        <w:bottom w:val="none" w:sz="0" w:space="0" w:color="auto"/>
        <w:right w:val="none" w:sz="0" w:space="0" w:color="auto"/>
      </w:divBdr>
    </w:div>
    <w:div w:id="2103642560">
      <w:bodyDiv w:val="1"/>
      <w:marLeft w:val="0"/>
      <w:marRight w:val="0"/>
      <w:marTop w:val="0"/>
      <w:marBottom w:val="0"/>
      <w:divBdr>
        <w:top w:val="none" w:sz="0" w:space="0" w:color="auto"/>
        <w:left w:val="none" w:sz="0" w:space="0" w:color="auto"/>
        <w:bottom w:val="none" w:sz="0" w:space="0" w:color="auto"/>
        <w:right w:val="none" w:sz="0" w:space="0" w:color="auto"/>
      </w:divBdr>
    </w:div>
    <w:div w:id="213905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Rob98</b:Tag>
    <b:SourceType>JournalArticle</b:SourceType>
    <b:Guid>{12264C2C-13F0-4F67-B30D-1C09363366B8}</b:Guid>
    <b:Title>Effect of a low-impact exercise program on bone mineral density in Crohn’s disease: A randomized controlled trial</b:Title>
    <b:Year>1998</b:Year>
    <b:Author>
      <b:Author>
        <b:NameList>
          <b:Person>
            <b:Last>Robinson</b:Last>
            <b:First>R.J</b:First>
          </b:Person>
          <b:Person>
            <b:Last>Krzywicki</b:Last>
            <b:First>T</b:First>
          </b:Person>
          <b:Person>
            <b:Last>Almond</b:Last>
            <b:First>L</b:First>
          </b:Person>
          <b:Person>
            <b:Last>Al-Azzawi</b:Last>
            <b:First>F</b:First>
          </b:Person>
          <b:Person>
            <b:Last>Abrams</b:Last>
            <b:First>K</b:First>
          </b:Person>
          <b:Person>
            <b:Last>Iqbal</b:Last>
            <b:First>S.J</b:First>
          </b:Person>
          <b:Person>
            <b:Last>Mayberry</b:Last>
            <b:First>J.F</b:First>
          </b:Person>
        </b:NameList>
      </b:Author>
    </b:Author>
    <b:JournalName>Gastroenterology</b:JournalName>
    <b:Pages>36-41</b:Pages>
    <b:Volume>115</b:Volume>
    <b:RefOrder>1</b:RefOrder>
  </b:Source>
  <b:Source>
    <b:Tag>Lou99</b:Tag>
    <b:SourceType>JournalArticle</b:SourceType>
    <b:Guid>{9A0D8779-06D6-4F51-BC21-F517871333F4}</b:Guid>
    <b:Author>
      <b:Author>
        <b:NameList>
          <b:Person>
            <b:Last>Loudon</b:Last>
            <b:First>C.P</b:First>
          </b:Person>
          <b:Person>
            <b:Last>Corroll</b:Last>
            <b:First>V</b:First>
          </b:Person>
          <b:Person>
            <b:Last>Butcher</b:Last>
            <b:First>J</b:First>
          </b:Person>
          <b:Person>
            <b:Last>Rawsthorne</b:Last>
            <b:First>P</b:First>
          </b:Person>
          <b:Person>
            <b:Last>Bernstein</b:Last>
            <b:First>C.N</b:First>
          </b:Person>
        </b:NameList>
      </b:Author>
    </b:Author>
    <b:Title>The effects of physical exercise on patients with Crohn's disease</b:Title>
    <b:JournalName>The American Journal of Gastroenterology</b:JournalName>
    <b:Year>1999</b:Year>
    <b:Pages>697-703</b:Pages>
    <b:Volume>94</b:Volume>
    <b:Issue>3</b:Issue>
    <b:RefOrder>2</b:RefOrder>
  </b:Source>
  <b:Source>
    <b:Tag>Wir05</b:Tag>
    <b:SourceType>JournalArticle</b:SourceType>
    <b:Guid>{AA7E90E3-2D34-4BC2-9955-68D03662A7E8}</b:Guid>
    <b:Author>
      <b:Author>
        <b:NameList>
          <b:Person>
            <b:Last>Wiroth</b:Last>
            <b:First>J-B</b:First>
          </b:Person>
          <b:Person>
            <b:Last>Filippi</b:Last>
            <b:First>J</b:First>
          </b:Person>
          <b:Person>
            <b:Last>Schneider</b:Last>
            <b:First>S.M</b:First>
          </b:Person>
          <b:Person>
            <b:Last>Al-Jaouni</b:Last>
            <b:First>R</b:First>
          </b:Person>
          <b:Person>
            <b:Last>Horvais</b:Last>
            <b:First>N</b:First>
          </b:Person>
          <b:Person>
            <b:Last>Gavarry</b:Last>
            <b:First>O</b:First>
          </b:Person>
          <b:Person>
            <b:Last>Bermon</b:Last>
            <b:First>S</b:First>
          </b:Person>
          <b:Person>
            <b:Last>He´buterne</b:Last>
            <b:First>X</b:First>
          </b:Person>
        </b:NameList>
      </b:Author>
    </b:Author>
    <b:Title>Muscle performance in patients with Crohn’s disease in clinical remission</b:Title>
    <b:JournalName>Inflammatory Bowel Diseases</b:JournalName>
    <b:Year>2005</b:Year>
    <b:Pages>296-303</b:Pages>
    <b:Volume>11</b:Volume>
    <b:Issue>3</b:Issue>
    <b:RefOrder>3</b:RefOrder>
  </b:Source>
  <b:Source>
    <b:Tag>Jon15</b:Tag>
    <b:SourceType>JournalArticle</b:SourceType>
    <b:Guid>{21B32053-A5B3-48B7-BC0D-1AF5025A4802}</b:Guid>
    <b:Author>
      <b:Author>
        <b:NameList>
          <b:Person>
            <b:Last>Jones</b:Last>
            <b:First>P.D</b:First>
          </b:Person>
          <b:Person>
            <b:Last>Kappelman</b:Last>
            <b:First>M.D</b:First>
          </b:Person>
          <b:Person>
            <b:Last>Martin</b:Last>
            <b:First>C.F</b:First>
          </b:Person>
          <b:Person>
            <b:Last>Chen</b:Last>
            <b:First>W</b:First>
          </b:Person>
          <b:Person>
            <b:Last>Sandler</b:Last>
            <b:First>R.S</b:First>
          </b:Person>
          <b:Person>
            <b:Last>Long</b:Last>
            <b:First>M.D</b:First>
          </b:Person>
        </b:NameList>
      </b:Author>
    </b:Author>
    <b:Title>Exercise decreases risk of future active disease in patients with inflammatory bowel disease in remission</b:Title>
    <b:Year>2015</b:Year>
    <b:JournalName>Inflamm Bowel Dis</b:JournalName>
    <b:Pages>1063-71</b:Pages>
    <b:Volume>21</b:Volume>
    <b:Issue>5</b:Issue>
    <b:RefOrder>4</b:RefOrder>
  </b:Source>
  <b:Source>
    <b:Tag>Kla15</b:Tag>
    <b:SourceType>JournalArticle</b:SourceType>
    <b:Guid>{856E88AC-2FDA-4433-9799-ED9FAE75241F}</b:Guid>
    <b:Author>
      <b:Author>
        <b:NameList>
          <b:Person>
            <b:Last>Klare</b:Last>
            <b:First>P</b:First>
          </b:Person>
          <b:Person>
            <b:Last>Nigg</b:Last>
            <b:First>J</b:First>
          </b:Person>
          <b:Person>
            <b:Last>Nold</b:Last>
            <b:First>J</b:First>
          </b:Person>
          <b:Person>
            <b:Last>Haller</b:Last>
            <b:First>B</b:First>
          </b:Person>
          <b:Person>
            <b:Last>Krug</b:Last>
            <b:First>A.B</b:First>
          </b:Person>
          <b:Person>
            <b:Last>Mair</b:Last>
            <b:First>S</b:First>
          </b:Person>
          <b:Person>
            <b:Last>Thoeringer</b:Last>
            <b:First>C.K</b:First>
          </b:Person>
          <b:Person>
            <b:Last>Christle</b:Last>
            <b:First>J.W</b:First>
          </b:Person>
          <b:Person>
            <b:Last>Schmid</b:Last>
            <b:First>R.M</b:First>
          </b:Person>
          <b:Person>
            <b:Last>Halle</b:Last>
            <b:First>M</b:First>
          </b:Person>
          <b:Person>
            <b:Last>Huber</b:Last>
            <b:First>W</b:First>
          </b:Person>
        </b:NameList>
      </b:Author>
    </b:Author>
    <b:Title>The impact of a ten-week physical exercise program on health-related quality of life in patients with Inflammatory Bowel Disease: A prospective randomized controlled trial</b:Title>
    <b:JournalName>Digestion</b:JournalName>
    <b:Year>2015</b:Year>
    <b:Pages>239-47</b:Pages>
    <b:Volume>91</b:Volume>
    <b:RefOrder>5</b:RefOrder>
  </b:Source>
  <b:Source>
    <b:Tag>NgV07</b:Tag>
    <b:SourceType>JournalArticle</b:SourceType>
    <b:Guid>{24F6411F-23B5-4A62-99A7-C50C36A95BF9}</b:Guid>
    <b:Author>
      <b:Author>
        <b:NameList>
          <b:Person>
            <b:Last>Ng</b:Last>
            <b:First>V</b:First>
          </b:Person>
          <b:Person>
            <b:Last>Millard</b:Last>
            <b:First>W</b:First>
          </b:Person>
          <b:Person>
            <b:Last>Lebrun</b:Last>
            <b:First>C</b:First>
          </b:Person>
          <b:Person>
            <b:Last>Howard</b:Last>
            <b:First>J</b:First>
          </b:Person>
        </b:NameList>
      </b:Author>
    </b:Author>
    <b:Title>Low-intensity exercise improves quality of life in patients with Crohn's disease</b:Title>
    <b:JournalName>Clin J Sport Med</b:JournalName>
    <b:Year>2007</b:Year>
    <b:Pages>384-88</b:Pages>
    <b:Volume>17</b:Volume>
    <b:Issue>5</b:Issue>
    <b:RefOrder>6</b:RefOrder>
  </b:Source>
  <b:Source>
    <b:Tag>Wat01</b:Tag>
    <b:SourceType>JournalArticle</b:SourceType>
    <b:Guid>{6D6B3CFF-572A-4C07-BA3B-4BE3AE38BBA3}</b:Guid>
    <b:Author>
      <b:Author>
        <b:NameList>
          <b:Person>
            <b:Last>Watters</b:Last>
            <b:First>C</b:First>
          </b:Person>
          <b:Person>
            <b:Last>Wright</b:Last>
            <b:First>S.J</b:First>
          </b:Person>
          <b:Person>
            <b:Last>Robinson</b:Last>
            <b:First>R.J</b:First>
          </b:Person>
          <b:Person>
            <b:Last>Krzywicki</b:Last>
            <b:First>T</b:First>
          </b:Person>
          <b:Person>
            <b:Last>Almond</b:Last>
            <b:First>L</b:First>
          </b:Person>
          <b:Person>
            <b:Last>Shelvin</b:Last>
            <b:First>M</b:First>
          </b:Person>
          <b:Person>
            <b:Last>Mayberry</b:Last>
            <b:First>J.F</b:First>
          </b:Person>
        </b:NameList>
      </b:Author>
    </b:Author>
    <b:Title>Positive and negative wellbeing as predictors of exercise uptake in Crohn’s disease: an exploratory study</b:Title>
    <b:JournalName>Psychology, Health and Medicine</b:JournalName>
    <b:Year>2001</b:Year>
    <b:Pages>293-99</b:Pages>
    <b:Volume>6</b:Volume>
    <b:Issue>3</b:Issue>
    <b:RefOrder>7</b:RefOrder>
  </b:Source>
  <b:Source>
    <b:Tag>DIn</b:Tag>
    <b:SourceType>JournalArticle</b:SourceType>
    <b:Guid>{A646079E-1FDB-42B7-8D4D-D5C8FD555A3F}</b:Guid>
    <b:Author>
      <b:Author>
        <b:NameList>
          <b:Person>
            <b:Last>D'Incà</b:Last>
            <b:First>R</b:First>
          </b:Person>
          <b:Person>
            <b:Last>Varnier</b:Last>
            <b:First>M</b:First>
          </b:Person>
          <b:Person>
            <b:Last>Mestriner</b:Last>
            <b:First>C</b:First>
          </b:Person>
          <b:Person>
            <b:Last>Martines</b:Last>
            <b:First>D</b:First>
          </b:Person>
          <b:Person>
            <b:Last>D'Odorico</b:Last>
            <b:First>A</b:First>
          </b:Person>
          <b:Person>
            <b:Last>Sturniolo</b:Last>
            <b:First>G.C</b:First>
          </b:Person>
        </b:NameList>
      </b:Author>
    </b:Author>
    <b:Title>Effect of moderate exercise on Crohn's disease patients in remission</b:Title>
    <b:JournalName>Ital J Gastroenterol Hepatol.</b:JournalName>
    <b:Year>1999</b:Year>
    <b:Volume>31</b:Volume>
    <b:Issue>3</b:Issue>
    <b:Pages>205-10</b:Pages>
    <b:RefOrder>8</b:RefOrder>
  </b:Source>
  <b:Source>
    <b:Tag>van14</b:Tag>
    <b:SourceType>JournalArticle</b:SourceType>
    <b:Guid>{E3496D78-29E9-4C7E-B347-E2B37003F745}</b:Guid>
    <b:Author>
      <b:Author>
        <b:NameList>
          <b:Person>
            <b:Last>van Langenberg</b:Last>
            <b:First>D.R</b:First>
          </b:Person>
          <b:Person>
            <b:Last>Gibson</b:Last>
            <b:First>P.R</b:First>
          </b:Person>
        </b:NameList>
      </b:Author>
    </b:Author>
    <b:Title>Factors associated with physical and cognitive fatigue in patients with Crohn’s disease: A cross-sectional and longitudinal study</b:Title>
    <b:JournalName>Inflamm Bowel Dis</b:JournalName>
    <b:Year>2014</b:Year>
    <b:Volume>20</b:Volume>
    <b:Issue>1</b:Issue>
    <b:Pages>115-25</b:Pages>
    <b:RefOrder>9</b:RefOrder>
  </b:Source>
  <b:Source>
    <b:Tag>DeF16</b:Tag>
    <b:SourceType>JournalArticle</b:SourceType>
    <b:Guid>{7926E1E8-B9E3-41B8-8208-0C050E467402}</b:Guid>
    <b:Author>
      <b:Author>
        <b:NameList>
          <b:Person>
            <b:Last>DeFilippis</b:Last>
            <b:First>E.M</b:First>
          </b:Person>
          <b:Person>
            <b:Last>Tabani</b:Last>
            <b:First>S</b:First>
          </b:Person>
          <b:Person>
            <b:Last>Warren</b:Last>
            <b:First>R.U</b:First>
          </b:Person>
          <b:Person>
            <b:Last>Christos</b:Last>
            <b:First>P.J</b:First>
          </b:Person>
          <b:Person>
            <b:Last>Bosworth</b:Last>
            <b:First>B.P</b:First>
          </b:Person>
          <b:Person>
            <b:Last>Scherl</b:Last>
            <b:First>E.J</b:First>
          </b:Person>
        </b:NameList>
      </b:Author>
    </b:Author>
    <b:Title>Exercise and self-reported limitations in patients with inflammatory bowel disease</b:Title>
    <b:JournalName>Dig Dis Sci</b:JournalName>
    <b:Year>2016</b:Year>
    <b:Pages>215-20</b:Pages>
    <b:Volume>61</b:Volume>
    <b:RefOrder>10</b:RefOrder>
  </b:Source>
  <b:Source>
    <b:Tag>Coo16</b:Tag>
    <b:SourceType>JournalArticle</b:SourceType>
    <b:Guid>{E5E09699-8B6E-4E89-92C1-F7ED89756188}</b:Guid>
    <b:Author>
      <b:Author>
        <b:NameList>
          <b:Person>
            <b:Last>Cook</b:Last>
            <b:First>M.D</b:First>
          </b:Person>
          <b:Person>
            <b:Last>Allen</b:Last>
            <b:First>J.M</b:First>
          </b:Person>
          <b:Person>
            <b:Last>Pence</b:Last>
            <b:First>B.D</b:First>
          </b:Person>
          <b:Person>
            <b:Last>Wallig</b:Last>
            <b:First>M.A</b:First>
          </b:Person>
          <b:Person>
            <b:Last>Gaskins</b:Last>
            <b:First>R</b:First>
          </b:Person>
          <b:Person>
            <b:Last>White</b:Last>
            <b:First>B.A</b:First>
          </b:Person>
          <b:Person>
            <b:Last>Woods</b:Last>
            <b:First>J.A</b:First>
          </b:Person>
        </b:NameList>
      </b:Author>
    </b:Author>
    <b:Title>Exercise and gut immune function: evidence of alterations in colon immune cell homeostasis and microbiome characteristics with exercise training</b:Title>
    <b:JournalName>Immunology and Cell Biology</b:JournalName>
    <b:Year>2016</b:Year>
    <b:Pages>158-163</b:Pages>
    <b:Volume>94</b:Volume>
    <b:RefOrder>11</b:RefOrder>
  </b:Source>
  <b:Source>
    <b:Tag>Nar08</b:Tag>
    <b:SourceType>JournalArticle</b:SourceType>
    <b:Guid>{B0D65EC3-74F9-4205-8797-2432868DCE3A}</b:Guid>
    <b:Author>
      <b:Author>
        <b:NameList>
          <b:Person>
            <b:Last>Narula</b:Last>
            <b:First>N</b:First>
          </b:Person>
          <b:Person>
            <b:Last>Fedorak</b:Last>
            <b:First>R.N</b:First>
          </b:Person>
        </b:NameList>
      </b:Author>
    </b:Author>
    <b:Title>Exercise and inflammatory bowel disease</b:Title>
    <b:JournalName>Can J Gastroenterol</b:JournalName>
    <b:Year>2008</b:Year>
    <b:Pages>497-504</b:Pages>
    <b:Volume>22</b:Volume>
    <b:Issue>5</b:Issue>
    <b:RefOrder>12</b:RefOrder>
  </b:Source>
  <b:Source>
    <b:Tag>NgV06</b:Tag>
    <b:SourceType>JournalArticle</b:SourceType>
    <b:Guid>{2286ABCD-E0DD-4CBC-BF15-CEB2C0D8CE6F}</b:Guid>
    <b:Author>
      <b:Author>
        <b:NameList>
          <b:Person>
            <b:Last>Ng</b:Last>
            <b:First>V</b:First>
          </b:Person>
          <b:Person>
            <b:Last>Millard</b:Last>
            <b:First>W</b:First>
          </b:Person>
          <b:Person>
            <b:Last>Lebrun</b:Last>
            <b:First>C</b:First>
          </b:Person>
          <b:Person>
            <b:Last>Howard</b:Last>
            <b:First>J</b:First>
          </b:Person>
        </b:NameList>
      </b:Author>
    </b:Author>
    <b:Title>Exercise and Crohn’s disease: Speculations on potential benefits</b:Title>
    <b:JournalName>Can J Gastroenterol</b:JournalName>
    <b:Year>2006</b:Year>
    <b:Pages>657-60</b:Pages>
    <b:Volume>20</b:Volume>
    <b:Issue>10</b:Issue>
    <b:RefOrder>13</b:RefOrder>
  </b:Source>
  <b:Source>
    <b:Tag>Cro15</b:Tag>
    <b:SourceType>InternetSite</b:SourceType>
    <b:Guid>{0AAD44F4-9547-43CD-8A1B-309CA27D4627}</b:Guid>
    <b:Author>
      <b:Author>
        <b:NameList>
          <b:Person>
            <b:Last>Canada</b:Last>
            <b:First>Crohn’s</b:First>
            <b:Middle>and Colitis Foundation of</b:Middle>
          </b:Person>
        </b:NameList>
      </b:Author>
    </b:Author>
    <b:Title>The impact of inflammatory bowel disease in Canada 2012: Final report and recommendations</b:Title>
    <b:Year>2015</b:Year>
    <b:InternetSiteTitle>Crohn’s and Colitis Foundation of Canada</b:InternetSiteTitle>
    <b:Month>March</b:Month>
    <b:Day>15</b:Day>
    <b:URL>http://www.isupportibd.ca/pdf/ccfc-ibd-impact-report-2012.pdf</b:URL>
    <b:RefOrder>14</b:RefOrder>
  </b:Source>
</b:Sources>
</file>

<file path=customXml/itemProps1.xml><?xml version="1.0" encoding="utf-8"?>
<ds:datastoreItem xmlns:ds="http://schemas.openxmlformats.org/officeDocument/2006/customXml" ds:itemID="{6403EF07-9BC6-4F30-A8E5-6CD58F97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144789</Words>
  <Characters>825299</Characters>
  <Application>Microsoft Office Word</Application>
  <DocSecurity>0</DocSecurity>
  <Lines>6877</Lines>
  <Paragraphs>1936</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968152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Duff</dc:creator>
  <cp:lastModifiedBy>Na Ma</cp:lastModifiedBy>
  <cp:revision>2</cp:revision>
  <dcterms:created xsi:type="dcterms:W3CDTF">2018-06-01T17:52:00Z</dcterms:created>
  <dcterms:modified xsi:type="dcterms:W3CDTF">2018-06-01T17:52:00Z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fbd7804e-6e5c-371a-8b6c-35c494d59d3f</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