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4E" w:rsidRPr="004E6C81" w:rsidRDefault="00665F4E" w:rsidP="004E6C81">
      <w:pPr>
        <w:spacing w:line="360" w:lineRule="auto"/>
        <w:jc w:val="both"/>
        <w:rPr>
          <w:rFonts w:ascii="Book Antiqua" w:hAnsi="Book Antiqua"/>
          <w:b/>
          <w:i/>
          <w:lang w:val="en-GB"/>
        </w:rPr>
      </w:pPr>
      <w:bookmarkStart w:id="0" w:name="_GoBack"/>
      <w:r w:rsidRPr="004E6C81">
        <w:rPr>
          <w:rFonts w:ascii="Book Antiqua" w:hAnsi="Book Antiqua"/>
          <w:b/>
          <w:lang w:val="en-GB"/>
        </w:rPr>
        <w:t xml:space="preserve">Name of Journal: </w:t>
      </w:r>
      <w:r w:rsidRPr="004E6C81">
        <w:rPr>
          <w:rFonts w:ascii="Book Antiqua" w:hAnsi="Book Antiqua"/>
          <w:i/>
          <w:lang w:val="en-GB"/>
        </w:rPr>
        <w:t>World Journal of Critical Care Medicine</w:t>
      </w:r>
    </w:p>
    <w:p w:rsidR="00665F4E" w:rsidRPr="004E6C81" w:rsidRDefault="00665F4E" w:rsidP="004E6C81">
      <w:pPr>
        <w:pStyle w:val="1"/>
        <w:snapToGrid w:val="0"/>
        <w:spacing w:after="0" w:line="360" w:lineRule="auto"/>
        <w:jc w:val="both"/>
        <w:rPr>
          <w:rFonts w:ascii="Book Antiqua" w:hAnsi="Book Antiqua" w:cs="Times New Roman"/>
          <w:b/>
          <w:bCs/>
          <w:i/>
          <w:color w:val="auto"/>
          <w:sz w:val="24"/>
          <w:szCs w:val="24"/>
          <w:highlight w:val="white"/>
          <w:lang w:val="en-US"/>
        </w:rPr>
      </w:pPr>
      <w:bookmarkStart w:id="1" w:name="OLE_LINK486"/>
      <w:bookmarkStart w:id="2" w:name="OLE_LINK768"/>
      <w:bookmarkStart w:id="3" w:name="OLE_LINK485"/>
      <w:bookmarkStart w:id="4" w:name="OLE_LINK661"/>
      <w:bookmarkStart w:id="5" w:name="OLE_LINK515"/>
      <w:bookmarkStart w:id="6" w:name="OLE_LINK514"/>
      <w:r w:rsidRPr="004E6C81">
        <w:rPr>
          <w:rFonts w:ascii="Book Antiqua" w:hAnsi="Book Antiqua" w:cs="Times New Roman"/>
          <w:b/>
          <w:color w:val="auto"/>
          <w:sz w:val="24"/>
          <w:szCs w:val="24"/>
          <w:highlight w:val="white"/>
          <w:lang w:val="en-US" w:eastAsia="zh-CN"/>
        </w:rPr>
        <w:t>Manuscript NO:</w:t>
      </w:r>
      <w:bookmarkEnd w:id="1"/>
      <w:bookmarkEnd w:id="2"/>
      <w:bookmarkEnd w:id="3"/>
      <w:bookmarkEnd w:id="4"/>
      <w:bookmarkEnd w:id="5"/>
      <w:bookmarkEnd w:id="6"/>
      <w:r w:rsidRPr="004E6C81">
        <w:rPr>
          <w:rFonts w:ascii="Book Antiqua" w:hAnsi="Book Antiqua" w:cs="Times New Roman"/>
          <w:b/>
          <w:color w:val="auto"/>
          <w:sz w:val="24"/>
          <w:szCs w:val="24"/>
          <w:highlight w:val="white"/>
          <w:lang w:val="en-US" w:eastAsia="zh-CN"/>
        </w:rPr>
        <w:t xml:space="preserve"> </w:t>
      </w:r>
      <w:r w:rsidRPr="004E6C81">
        <w:rPr>
          <w:rFonts w:ascii="Book Antiqua" w:hAnsi="Book Antiqua" w:cs="Times New Roman"/>
          <w:iCs/>
          <w:color w:val="auto"/>
          <w:sz w:val="24"/>
          <w:szCs w:val="24"/>
          <w:highlight w:val="white"/>
          <w:lang w:val="en-US" w:eastAsia="zh-CN"/>
        </w:rPr>
        <w:t>40878</w:t>
      </w:r>
    </w:p>
    <w:p w:rsidR="00665F4E" w:rsidRPr="004E6C81" w:rsidRDefault="00665F4E" w:rsidP="004E6C81">
      <w:pPr>
        <w:spacing w:line="360" w:lineRule="auto"/>
        <w:jc w:val="both"/>
        <w:rPr>
          <w:rFonts w:ascii="Book Antiqua" w:hAnsi="Book Antiqua"/>
          <w:lang w:val="en-GB" w:eastAsia="zh-CN"/>
        </w:rPr>
      </w:pPr>
      <w:r w:rsidRPr="004E6C81">
        <w:rPr>
          <w:rFonts w:ascii="Book Antiqua" w:hAnsi="Book Antiqua"/>
          <w:b/>
          <w:lang w:val="en-GB"/>
        </w:rPr>
        <w:t xml:space="preserve">Manuscript Type: </w:t>
      </w:r>
      <w:r w:rsidRPr="004E6C81">
        <w:rPr>
          <w:rFonts w:ascii="Book Antiqua" w:hAnsi="Book Antiqua"/>
          <w:lang w:val="en-GB" w:eastAsia="zh-CN"/>
        </w:rPr>
        <w:t>EDITORAL</w:t>
      </w:r>
    </w:p>
    <w:p w:rsidR="00F87958" w:rsidRPr="004E6C81" w:rsidRDefault="00F87958" w:rsidP="004E6C81">
      <w:pPr>
        <w:tabs>
          <w:tab w:val="left" w:pos="9000"/>
        </w:tabs>
        <w:spacing w:line="360" w:lineRule="auto"/>
        <w:jc w:val="both"/>
        <w:rPr>
          <w:rFonts w:ascii="Book Antiqua" w:hAnsi="Book Antiqua"/>
          <w:lang w:val="en-US"/>
        </w:rPr>
      </w:pPr>
    </w:p>
    <w:p w:rsidR="00AA121D" w:rsidRPr="004E6C81" w:rsidRDefault="00AA121D" w:rsidP="004E6C81">
      <w:pPr>
        <w:spacing w:line="360" w:lineRule="auto"/>
        <w:jc w:val="both"/>
        <w:rPr>
          <w:rFonts w:ascii="Book Antiqua" w:hAnsi="Book Antiqua"/>
          <w:b/>
          <w:lang w:val="en-US"/>
        </w:rPr>
      </w:pPr>
      <w:r w:rsidRPr="004E6C81">
        <w:rPr>
          <w:rFonts w:ascii="Book Antiqua" w:hAnsi="Book Antiqua"/>
          <w:b/>
          <w:lang w:val="en-US"/>
        </w:rPr>
        <w:t xml:space="preserve">Expiratory </w:t>
      </w:r>
      <w:r w:rsidR="000E2251" w:rsidRPr="004E6C81">
        <w:rPr>
          <w:rFonts w:ascii="Book Antiqua" w:hAnsi="Book Antiqua"/>
          <w:b/>
          <w:lang w:val="en-US"/>
        </w:rPr>
        <w:t>flow-l</w:t>
      </w:r>
      <w:r w:rsidRPr="004E6C81">
        <w:rPr>
          <w:rFonts w:ascii="Book Antiqua" w:hAnsi="Book Antiqua"/>
          <w:b/>
          <w:lang w:val="en-US"/>
        </w:rPr>
        <w:t>imitation in mechanically ventilated patients</w:t>
      </w:r>
      <w:r w:rsidR="00D47EC2" w:rsidRPr="004E6C81">
        <w:rPr>
          <w:rFonts w:ascii="Book Antiqua" w:hAnsi="Book Antiqua"/>
          <w:b/>
          <w:lang w:val="en-US"/>
        </w:rPr>
        <w:t>:</w:t>
      </w:r>
      <w:r w:rsidR="00514534" w:rsidRPr="004E6C81">
        <w:rPr>
          <w:rFonts w:ascii="Book Antiqua" w:hAnsi="Book Antiqua"/>
          <w:b/>
          <w:lang w:val="en-US" w:eastAsia="zh-CN"/>
        </w:rPr>
        <w:t xml:space="preserve"> </w:t>
      </w:r>
      <w:r w:rsidR="00514534" w:rsidRPr="004E6C81">
        <w:rPr>
          <w:rFonts w:ascii="Book Antiqua" w:hAnsi="Book Antiqua"/>
          <w:b/>
          <w:lang w:val="en-US"/>
        </w:rPr>
        <w:t xml:space="preserve">A </w:t>
      </w:r>
      <w:r w:rsidR="009C0236" w:rsidRPr="004E6C81">
        <w:rPr>
          <w:rFonts w:ascii="Book Antiqua" w:hAnsi="Book Antiqua"/>
          <w:b/>
          <w:lang w:val="en-US"/>
        </w:rPr>
        <w:t>risk for ventilator</w:t>
      </w:r>
      <w:r w:rsidR="000E2251" w:rsidRPr="004E6C81">
        <w:rPr>
          <w:rFonts w:ascii="Book Antiqua" w:hAnsi="Book Antiqua"/>
          <w:b/>
          <w:lang w:val="en-US"/>
        </w:rPr>
        <w:t>-</w:t>
      </w:r>
      <w:r w:rsidR="009C0236" w:rsidRPr="004E6C81">
        <w:rPr>
          <w:rFonts w:ascii="Book Antiqua" w:hAnsi="Book Antiqua"/>
          <w:b/>
          <w:lang w:val="en-US"/>
        </w:rPr>
        <w:t>induced lung injury</w:t>
      </w:r>
      <w:r w:rsidR="00D47EC2" w:rsidRPr="004E6C81">
        <w:rPr>
          <w:rFonts w:ascii="Book Antiqua" w:hAnsi="Book Antiqua"/>
          <w:b/>
          <w:lang w:val="en-US"/>
        </w:rPr>
        <w:t>?</w:t>
      </w:r>
    </w:p>
    <w:p w:rsidR="000E694C" w:rsidRPr="004E6C81" w:rsidRDefault="000E694C" w:rsidP="004E6C81">
      <w:pPr>
        <w:spacing w:line="360" w:lineRule="auto"/>
        <w:jc w:val="both"/>
        <w:rPr>
          <w:rFonts w:ascii="Book Antiqua" w:hAnsi="Book Antiqua"/>
          <w:b/>
          <w:lang w:val="en-US" w:eastAsia="zh-CN"/>
        </w:rPr>
      </w:pPr>
    </w:p>
    <w:p w:rsidR="00665F4E" w:rsidRPr="004E6C81" w:rsidRDefault="00665F4E" w:rsidP="004E6C81">
      <w:pPr>
        <w:spacing w:line="360" w:lineRule="auto"/>
        <w:jc w:val="both"/>
        <w:rPr>
          <w:rFonts w:ascii="Book Antiqua" w:hAnsi="Book Antiqua"/>
          <w:lang w:val="en-US" w:eastAsia="zh-CN"/>
        </w:rPr>
      </w:pPr>
      <w:proofErr w:type="spellStart"/>
      <w:r w:rsidRPr="004E6C81">
        <w:rPr>
          <w:rFonts w:ascii="Book Antiqua" w:hAnsi="Book Antiqua"/>
          <w:lang w:val="en-US"/>
        </w:rPr>
        <w:t>Koutsoukou</w:t>
      </w:r>
      <w:proofErr w:type="spellEnd"/>
      <w:r w:rsidRPr="004E6C81">
        <w:rPr>
          <w:rFonts w:ascii="Book Antiqua" w:hAnsi="Book Antiqua"/>
          <w:lang w:val="en-US" w:eastAsia="zh-CN"/>
        </w:rPr>
        <w:t xml:space="preserve"> A </w:t>
      </w:r>
      <w:r w:rsidRPr="004E6C81">
        <w:rPr>
          <w:rFonts w:ascii="Book Antiqua" w:hAnsi="Book Antiqua"/>
          <w:i/>
          <w:lang w:val="en-US" w:eastAsia="zh-CN"/>
        </w:rPr>
        <w:t>et al.</w:t>
      </w:r>
      <w:r w:rsidRPr="004E6C81">
        <w:rPr>
          <w:rFonts w:ascii="Book Antiqua" w:hAnsi="Book Antiqua"/>
          <w:lang w:val="en-US" w:eastAsia="zh-CN"/>
        </w:rPr>
        <w:t xml:space="preserve"> Expiratory flow-limitation in mechanically ventilated patients</w:t>
      </w:r>
    </w:p>
    <w:p w:rsidR="00665F4E" w:rsidRPr="004E6C81" w:rsidRDefault="00665F4E" w:rsidP="004E6C81">
      <w:pPr>
        <w:spacing w:line="360" w:lineRule="auto"/>
        <w:jc w:val="both"/>
        <w:rPr>
          <w:rFonts w:ascii="Book Antiqua" w:hAnsi="Book Antiqua"/>
          <w:b/>
          <w:lang w:val="en-US" w:eastAsia="zh-CN"/>
        </w:rPr>
      </w:pPr>
    </w:p>
    <w:p w:rsidR="005F4BDE" w:rsidRPr="004E6C81" w:rsidRDefault="005F4BDE" w:rsidP="004E6C81">
      <w:pPr>
        <w:spacing w:line="360" w:lineRule="auto"/>
        <w:jc w:val="both"/>
        <w:rPr>
          <w:rFonts w:ascii="Book Antiqua" w:hAnsi="Book Antiqua"/>
          <w:vertAlign w:val="superscript"/>
          <w:lang w:val="en-US"/>
        </w:rPr>
      </w:pPr>
      <w:r w:rsidRPr="004E6C81">
        <w:rPr>
          <w:rFonts w:ascii="Book Antiqua" w:hAnsi="Book Antiqua"/>
          <w:lang w:val="en-US"/>
        </w:rPr>
        <w:t xml:space="preserve">Antonia </w:t>
      </w:r>
      <w:proofErr w:type="spellStart"/>
      <w:r w:rsidRPr="004E6C81">
        <w:rPr>
          <w:rFonts w:ascii="Book Antiqua" w:hAnsi="Book Antiqua"/>
          <w:lang w:val="en-US"/>
        </w:rPr>
        <w:t>Koutsoukou</w:t>
      </w:r>
      <w:proofErr w:type="spellEnd"/>
      <w:r w:rsidR="00514534" w:rsidRPr="004E6C81">
        <w:rPr>
          <w:rFonts w:ascii="Book Antiqua" w:hAnsi="Book Antiqua"/>
          <w:lang w:val="en-US" w:eastAsia="zh-CN"/>
        </w:rPr>
        <w:t>,</w:t>
      </w:r>
      <w:r w:rsidRPr="004E6C81">
        <w:rPr>
          <w:rFonts w:ascii="Book Antiqua" w:hAnsi="Book Antiqua"/>
          <w:lang w:val="en-US"/>
        </w:rPr>
        <w:t xml:space="preserve"> </w:t>
      </w:r>
      <w:proofErr w:type="spellStart"/>
      <w:r w:rsidRPr="004E6C81">
        <w:rPr>
          <w:rFonts w:ascii="Book Antiqua" w:hAnsi="Book Antiqua"/>
          <w:lang w:val="en-US"/>
        </w:rPr>
        <w:t>Matteo</w:t>
      </w:r>
      <w:proofErr w:type="spellEnd"/>
      <w:r w:rsidRPr="004E6C81">
        <w:rPr>
          <w:rFonts w:ascii="Book Antiqua" w:hAnsi="Book Antiqua"/>
          <w:lang w:val="en-US"/>
        </w:rPr>
        <w:t xml:space="preserve"> </w:t>
      </w:r>
      <w:proofErr w:type="spellStart"/>
      <w:r w:rsidRPr="004E6C81">
        <w:rPr>
          <w:rFonts w:ascii="Book Antiqua" w:hAnsi="Book Antiqua"/>
          <w:lang w:val="en-US"/>
        </w:rPr>
        <w:t>Pecchiari</w:t>
      </w:r>
      <w:proofErr w:type="spellEnd"/>
    </w:p>
    <w:p w:rsidR="000E694C" w:rsidRPr="004E6C81" w:rsidRDefault="000E694C" w:rsidP="004E6C81">
      <w:pPr>
        <w:spacing w:line="360" w:lineRule="auto"/>
        <w:jc w:val="both"/>
        <w:rPr>
          <w:rFonts w:ascii="Book Antiqua" w:hAnsi="Book Antiqua"/>
          <w:lang w:val="en-US"/>
        </w:rPr>
      </w:pPr>
    </w:p>
    <w:p w:rsidR="005F4BDE" w:rsidRPr="004E6C81" w:rsidRDefault="00514534" w:rsidP="004E6C81">
      <w:pPr>
        <w:spacing w:line="360" w:lineRule="auto"/>
        <w:jc w:val="both"/>
        <w:rPr>
          <w:rFonts w:ascii="Book Antiqua" w:hAnsi="Book Antiqua"/>
          <w:lang w:val="en-US" w:eastAsia="zh-CN"/>
        </w:rPr>
      </w:pPr>
      <w:r w:rsidRPr="004E6C81">
        <w:rPr>
          <w:rFonts w:ascii="Book Antiqua" w:hAnsi="Book Antiqua"/>
          <w:b/>
          <w:lang w:val="en-US"/>
        </w:rPr>
        <w:t xml:space="preserve">Antonia </w:t>
      </w:r>
      <w:proofErr w:type="spellStart"/>
      <w:r w:rsidRPr="004E6C81">
        <w:rPr>
          <w:rFonts w:ascii="Book Antiqua" w:hAnsi="Book Antiqua"/>
          <w:b/>
          <w:lang w:val="en-US"/>
        </w:rPr>
        <w:t>Koutsoukou</w:t>
      </w:r>
      <w:proofErr w:type="spellEnd"/>
      <w:r w:rsidRPr="004E6C81">
        <w:rPr>
          <w:rFonts w:ascii="Book Antiqua" w:hAnsi="Book Antiqua"/>
          <w:b/>
          <w:lang w:val="en-US" w:eastAsia="zh-CN"/>
        </w:rPr>
        <w:t>,</w:t>
      </w:r>
      <w:r w:rsidR="005F4BDE" w:rsidRPr="004E6C81">
        <w:rPr>
          <w:rFonts w:ascii="Book Antiqua" w:hAnsi="Book Antiqua"/>
          <w:lang w:val="en-US"/>
        </w:rPr>
        <w:t xml:space="preserve"> ICU, 1</w:t>
      </w:r>
      <w:r w:rsidR="005F4BDE" w:rsidRPr="004E6C81">
        <w:rPr>
          <w:rFonts w:ascii="Book Antiqua" w:hAnsi="Book Antiqua"/>
          <w:vertAlign w:val="superscript"/>
          <w:lang w:val="en-US"/>
        </w:rPr>
        <w:t>st</w:t>
      </w:r>
      <w:r w:rsidR="005F4BDE" w:rsidRPr="004E6C81">
        <w:rPr>
          <w:rFonts w:ascii="Book Antiqua" w:hAnsi="Book Antiqua"/>
          <w:lang w:val="en-US"/>
        </w:rPr>
        <w:t xml:space="preserve"> Department of Respiratory Medicine, National and </w:t>
      </w:r>
      <w:proofErr w:type="spellStart"/>
      <w:r w:rsidR="005F4BDE" w:rsidRPr="004E6C81">
        <w:rPr>
          <w:rFonts w:ascii="Book Antiqua" w:hAnsi="Book Antiqua"/>
          <w:lang w:val="en-US"/>
        </w:rPr>
        <w:t>Kapodistrian</w:t>
      </w:r>
      <w:proofErr w:type="spellEnd"/>
      <w:r w:rsidR="005F4BDE" w:rsidRPr="004E6C81">
        <w:rPr>
          <w:rFonts w:ascii="Book Antiqua" w:hAnsi="Book Antiqua"/>
          <w:lang w:val="en-US"/>
        </w:rPr>
        <w:t xml:space="preserve"> University of Athens Medical School</w:t>
      </w:r>
      <w:r w:rsidRPr="004E6C81">
        <w:rPr>
          <w:rFonts w:ascii="Book Antiqua" w:hAnsi="Book Antiqua"/>
          <w:lang w:val="en-US" w:eastAsia="zh-CN"/>
        </w:rPr>
        <w:t>,</w:t>
      </w:r>
      <w:r w:rsidRPr="004E6C81">
        <w:rPr>
          <w:rFonts w:ascii="Book Antiqua" w:hAnsi="Book Antiqua"/>
        </w:rPr>
        <w:t xml:space="preserve"> </w:t>
      </w:r>
      <w:r w:rsidRPr="004E6C81">
        <w:rPr>
          <w:rFonts w:ascii="Book Antiqua" w:hAnsi="Book Antiqua"/>
          <w:lang w:val="en-US" w:eastAsia="zh-CN"/>
        </w:rPr>
        <w:t>Athens 11527, Greece</w:t>
      </w:r>
      <w:r w:rsidR="00B960EC" w:rsidRPr="004E6C81">
        <w:rPr>
          <w:rFonts w:ascii="Book Antiqua" w:hAnsi="Book Antiqua"/>
          <w:lang w:val="en-US"/>
        </w:rPr>
        <w:t xml:space="preserve"> </w:t>
      </w:r>
    </w:p>
    <w:p w:rsidR="00514534" w:rsidRPr="004E6C81" w:rsidRDefault="00514534" w:rsidP="004E6C81">
      <w:pPr>
        <w:spacing w:line="360" w:lineRule="auto"/>
        <w:jc w:val="both"/>
        <w:rPr>
          <w:rFonts w:ascii="Book Antiqua" w:hAnsi="Book Antiqua"/>
          <w:lang w:val="en-US" w:eastAsia="zh-CN"/>
        </w:rPr>
      </w:pPr>
    </w:p>
    <w:p w:rsidR="000C6C7B" w:rsidRPr="004E6C81" w:rsidRDefault="00514534" w:rsidP="004E6C81">
      <w:pPr>
        <w:spacing w:line="360" w:lineRule="auto"/>
        <w:jc w:val="both"/>
        <w:rPr>
          <w:rFonts w:ascii="Book Antiqua" w:hAnsi="Book Antiqua"/>
          <w:lang w:val="en-US"/>
        </w:rPr>
      </w:pPr>
      <w:proofErr w:type="spellStart"/>
      <w:r w:rsidRPr="004E6C81">
        <w:rPr>
          <w:rFonts w:ascii="Book Antiqua" w:hAnsi="Book Antiqua"/>
          <w:b/>
          <w:lang w:val="en-US"/>
        </w:rPr>
        <w:t>Matteo</w:t>
      </w:r>
      <w:proofErr w:type="spellEnd"/>
      <w:r w:rsidRPr="004E6C81">
        <w:rPr>
          <w:rFonts w:ascii="Book Antiqua" w:hAnsi="Book Antiqua"/>
          <w:b/>
          <w:lang w:val="en-US"/>
        </w:rPr>
        <w:t xml:space="preserve"> </w:t>
      </w:r>
      <w:proofErr w:type="spellStart"/>
      <w:r w:rsidRPr="004E6C81">
        <w:rPr>
          <w:rFonts w:ascii="Book Antiqua" w:hAnsi="Book Antiqua"/>
          <w:b/>
          <w:lang w:val="en-US"/>
        </w:rPr>
        <w:t>Pecchiari</w:t>
      </w:r>
      <w:proofErr w:type="spellEnd"/>
      <w:r w:rsidRPr="004E6C81">
        <w:rPr>
          <w:rFonts w:ascii="Book Antiqua" w:hAnsi="Book Antiqua"/>
          <w:b/>
          <w:lang w:val="en-US" w:eastAsia="zh-CN"/>
        </w:rPr>
        <w:t>,</w:t>
      </w:r>
      <w:r w:rsidR="005F4BDE" w:rsidRPr="004E6C81">
        <w:rPr>
          <w:rFonts w:ascii="Book Antiqua" w:hAnsi="Book Antiqua"/>
          <w:lang w:val="it-IT"/>
        </w:rPr>
        <w:t xml:space="preserve"> </w:t>
      </w:r>
      <w:proofErr w:type="spellStart"/>
      <w:r w:rsidR="000E694C" w:rsidRPr="004E6C81">
        <w:rPr>
          <w:rFonts w:ascii="Book Antiqua" w:hAnsi="Book Antiqua"/>
          <w:lang w:val="en-US"/>
        </w:rPr>
        <w:t>Dipartimento</w:t>
      </w:r>
      <w:proofErr w:type="spellEnd"/>
      <w:r w:rsidR="000E694C" w:rsidRPr="004E6C81">
        <w:rPr>
          <w:rFonts w:ascii="Book Antiqua" w:hAnsi="Book Antiqua"/>
          <w:lang w:val="en-US"/>
        </w:rPr>
        <w:t xml:space="preserve"> di </w:t>
      </w:r>
      <w:proofErr w:type="spellStart"/>
      <w:r w:rsidR="000E694C" w:rsidRPr="004E6C81">
        <w:rPr>
          <w:rFonts w:ascii="Book Antiqua" w:hAnsi="Book Antiqua"/>
          <w:lang w:val="en-US"/>
        </w:rPr>
        <w:t>Fisiopatologia</w:t>
      </w:r>
      <w:proofErr w:type="spellEnd"/>
      <w:r w:rsidR="000E694C" w:rsidRPr="004E6C81">
        <w:rPr>
          <w:rFonts w:ascii="Book Antiqua" w:hAnsi="Book Antiqua"/>
          <w:lang w:val="en-US"/>
        </w:rPr>
        <w:t xml:space="preserve"> e </w:t>
      </w:r>
      <w:proofErr w:type="spellStart"/>
      <w:r w:rsidR="000E694C" w:rsidRPr="004E6C81">
        <w:rPr>
          <w:rFonts w:ascii="Book Antiqua" w:hAnsi="Book Antiqua"/>
          <w:lang w:val="en-US"/>
        </w:rPr>
        <w:t>dei</w:t>
      </w:r>
      <w:proofErr w:type="spellEnd"/>
      <w:r w:rsidR="000E694C" w:rsidRPr="004E6C81">
        <w:rPr>
          <w:rFonts w:ascii="Book Antiqua" w:hAnsi="Book Antiqua"/>
          <w:lang w:val="en-US"/>
        </w:rPr>
        <w:t xml:space="preserve"> </w:t>
      </w:r>
      <w:proofErr w:type="spellStart"/>
      <w:r w:rsidR="000E694C" w:rsidRPr="004E6C81">
        <w:rPr>
          <w:rFonts w:ascii="Book Antiqua" w:hAnsi="Book Antiqua"/>
          <w:lang w:val="en-US"/>
        </w:rPr>
        <w:t>Trapianti</w:t>
      </w:r>
      <w:proofErr w:type="spellEnd"/>
      <w:r w:rsidR="000E694C" w:rsidRPr="004E6C81">
        <w:rPr>
          <w:rFonts w:ascii="Book Antiqua" w:hAnsi="Book Antiqua"/>
          <w:lang w:val="en-US"/>
        </w:rPr>
        <w:t xml:space="preserve">, </w:t>
      </w:r>
      <w:proofErr w:type="spellStart"/>
      <w:r w:rsidR="000E694C" w:rsidRPr="004E6C81">
        <w:rPr>
          <w:rFonts w:ascii="Book Antiqua" w:hAnsi="Book Antiqua"/>
          <w:lang w:val="en-US"/>
        </w:rPr>
        <w:t>Università</w:t>
      </w:r>
      <w:proofErr w:type="spellEnd"/>
      <w:r w:rsidR="000E694C" w:rsidRPr="004E6C81">
        <w:rPr>
          <w:rFonts w:ascii="Book Antiqua" w:hAnsi="Book Antiqua"/>
          <w:lang w:val="en-US"/>
        </w:rPr>
        <w:t xml:space="preserve"> </w:t>
      </w:r>
      <w:proofErr w:type="spellStart"/>
      <w:r w:rsidR="000E694C" w:rsidRPr="004E6C81">
        <w:rPr>
          <w:rFonts w:ascii="Book Antiqua" w:hAnsi="Book Antiqua"/>
          <w:lang w:val="en-US"/>
        </w:rPr>
        <w:t>degli</w:t>
      </w:r>
      <w:proofErr w:type="spellEnd"/>
      <w:r w:rsidR="000E694C" w:rsidRPr="004E6C81">
        <w:rPr>
          <w:rFonts w:ascii="Book Antiqua" w:hAnsi="Book Antiqua"/>
          <w:lang w:val="en-US"/>
        </w:rPr>
        <w:t xml:space="preserve"> </w:t>
      </w:r>
      <w:proofErr w:type="spellStart"/>
      <w:r w:rsidR="000E694C" w:rsidRPr="004E6C81">
        <w:rPr>
          <w:rFonts w:ascii="Book Antiqua" w:hAnsi="Book Antiqua"/>
          <w:lang w:val="en-US"/>
        </w:rPr>
        <w:t>Studi</w:t>
      </w:r>
      <w:proofErr w:type="spellEnd"/>
      <w:r w:rsidR="000E694C" w:rsidRPr="004E6C81">
        <w:rPr>
          <w:rFonts w:ascii="Book Antiqua" w:hAnsi="Book Antiqua"/>
          <w:lang w:val="en-US"/>
        </w:rPr>
        <w:t xml:space="preserve"> di Milano, Milan</w:t>
      </w:r>
      <w:r w:rsidR="00665F4E" w:rsidRPr="004E6C81">
        <w:rPr>
          <w:rFonts w:ascii="Book Antiqua" w:hAnsi="Book Antiqua"/>
          <w:lang w:val="en-US"/>
        </w:rPr>
        <w:t xml:space="preserve"> </w:t>
      </w:r>
      <w:r w:rsidR="00583555" w:rsidRPr="004E6C81">
        <w:rPr>
          <w:rFonts w:ascii="Book Antiqua" w:hAnsi="Book Antiqua"/>
          <w:lang w:val="en-US"/>
        </w:rPr>
        <w:t>20133</w:t>
      </w:r>
      <w:r w:rsidR="000E694C" w:rsidRPr="004E6C81">
        <w:rPr>
          <w:rFonts w:ascii="Book Antiqua" w:hAnsi="Book Antiqua"/>
          <w:lang w:val="en-US"/>
        </w:rPr>
        <w:t>, Italy</w:t>
      </w:r>
      <w:r w:rsidRPr="004E6C81">
        <w:rPr>
          <w:rFonts w:ascii="Book Antiqua" w:hAnsi="Book Antiqua"/>
          <w:lang w:val="en-US"/>
        </w:rPr>
        <w:t xml:space="preserve"> </w:t>
      </w:r>
    </w:p>
    <w:p w:rsidR="00ED2803" w:rsidRPr="004E6C81" w:rsidRDefault="00ED2803" w:rsidP="004E6C81">
      <w:pPr>
        <w:spacing w:line="360" w:lineRule="auto"/>
        <w:jc w:val="both"/>
        <w:rPr>
          <w:rFonts w:ascii="Book Antiqua" w:hAnsi="Book Antiqua"/>
          <w:lang w:val="it-IT" w:eastAsia="zh-CN"/>
        </w:rPr>
      </w:pPr>
    </w:p>
    <w:p w:rsidR="00514534" w:rsidRPr="004E6C81" w:rsidRDefault="00514534" w:rsidP="004E6C81">
      <w:pPr>
        <w:spacing w:line="360" w:lineRule="auto"/>
        <w:jc w:val="both"/>
        <w:rPr>
          <w:rFonts w:ascii="Book Antiqua" w:hAnsi="Book Antiqua"/>
          <w:lang w:eastAsia="zh-CN"/>
        </w:rPr>
      </w:pPr>
      <w:r w:rsidRPr="004E6C81">
        <w:rPr>
          <w:rFonts w:ascii="Book Antiqua" w:hAnsi="Book Antiqua"/>
          <w:b/>
        </w:rPr>
        <w:t>ORCID number:</w:t>
      </w:r>
      <w:r w:rsidRPr="004E6C81">
        <w:rPr>
          <w:rFonts w:ascii="Book Antiqua" w:hAnsi="Book Antiqua"/>
          <w:b/>
          <w:lang w:val="en-GB"/>
        </w:rPr>
        <w:t xml:space="preserve"> </w:t>
      </w:r>
      <w:r w:rsidRPr="004E6C81">
        <w:rPr>
          <w:rFonts w:ascii="Book Antiqua" w:hAnsi="Book Antiqua"/>
          <w:lang w:val="en-US"/>
        </w:rPr>
        <w:t xml:space="preserve">Antonia </w:t>
      </w:r>
      <w:proofErr w:type="spellStart"/>
      <w:r w:rsidRPr="004E6C81">
        <w:rPr>
          <w:rFonts w:ascii="Book Antiqua" w:hAnsi="Book Antiqua"/>
          <w:lang w:val="en-US"/>
        </w:rPr>
        <w:t>Koutsoukou</w:t>
      </w:r>
      <w:proofErr w:type="spellEnd"/>
      <w:r w:rsidRPr="004E6C81">
        <w:rPr>
          <w:rFonts w:ascii="Book Antiqua" w:hAnsi="Book Antiqua"/>
          <w:lang w:val="en-GB"/>
        </w:rPr>
        <w:t xml:space="preserve"> </w:t>
      </w:r>
      <w:r w:rsidRPr="004E6C81">
        <w:rPr>
          <w:rFonts w:ascii="Book Antiqua" w:hAnsi="Book Antiqua"/>
          <w:lang w:val="en-GB" w:eastAsia="zh-CN"/>
        </w:rPr>
        <w:t>(</w:t>
      </w:r>
      <w:r w:rsidRPr="004E6C81">
        <w:rPr>
          <w:rFonts w:ascii="Book Antiqua" w:hAnsi="Book Antiqua"/>
          <w:lang w:val="en-US"/>
        </w:rPr>
        <w:t>0000-0002-1536-3205</w:t>
      </w:r>
      <w:r w:rsidRPr="004E6C81">
        <w:rPr>
          <w:rFonts w:ascii="Book Antiqua" w:hAnsi="Book Antiqua"/>
          <w:lang w:val="en-GB" w:eastAsia="zh-CN"/>
        </w:rPr>
        <w:t xml:space="preserve">); </w:t>
      </w:r>
      <w:proofErr w:type="spellStart"/>
      <w:r w:rsidRPr="004E6C81">
        <w:rPr>
          <w:rFonts w:ascii="Book Antiqua" w:hAnsi="Book Antiqua"/>
          <w:lang w:val="en-US"/>
        </w:rPr>
        <w:t>Matteo</w:t>
      </w:r>
      <w:proofErr w:type="spellEnd"/>
      <w:r w:rsidRPr="004E6C81">
        <w:rPr>
          <w:rFonts w:ascii="Book Antiqua" w:hAnsi="Book Antiqua"/>
          <w:lang w:val="en-US"/>
        </w:rPr>
        <w:t xml:space="preserve"> </w:t>
      </w:r>
      <w:proofErr w:type="spellStart"/>
      <w:r w:rsidRPr="004E6C81">
        <w:rPr>
          <w:rFonts w:ascii="Book Antiqua" w:hAnsi="Book Antiqua"/>
          <w:lang w:val="en-US"/>
        </w:rPr>
        <w:t>Pecchiari</w:t>
      </w:r>
      <w:proofErr w:type="spellEnd"/>
      <w:r w:rsidRPr="004E6C81">
        <w:rPr>
          <w:rFonts w:ascii="Book Antiqua" w:hAnsi="Book Antiqua"/>
          <w:lang w:val="en-US" w:eastAsia="zh-CN"/>
        </w:rPr>
        <w:t xml:space="preserve"> </w:t>
      </w:r>
      <w:r w:rsidRPr="004E6C81">
        <w:rPr>
          <w:rFonts w:ascii="Book Antiqua" w:hAnsi="Book Antiqua"/>
          <w:lang w:val="it-IT"/>
        </w:rPr>
        <w:t>(0000-0003-0513-9311).</w:t>
      </w:r>
    </w:p>
    <w:p w:rsidR="00665F4E" w:rsidRPr="004E6C81" w:rsidRDefault="00665F4E" w:rsidP="004E6C81">
      <w:pPr>
        <w:spacing w:line="360" w:lineRule="auto"/>
        <w:jc w:val="both"/>
        <w:rPr>
          <w:rFonts w:ascii="Book Antiqua" w:hAnsi="Book Antiqua"/>
          <w:lang w:eastAsia="zh-CN"/>
        </w:rPr>
      </w:pPr>
    </w:p>
    <w:p w:rsidR="00665F4E" w:rsidRPr="004E6C81" w:rsidRDefault="00877483" w:rsidP="004E6C81">
      <w:pPr>
        <w:spacing w:line="360" w:lineRule="auto"/>
        <w:jc w:val="both"/>
        <w:rPr>
          <w:rFonts w:ascii="Book Antiqua" w:hAnsi="Book Antiqua"/>
          <w:lang w:val="en-GB" w:eastAsia="zh-CN"/>
        </w:rPr>
      </w:pPr>
      <w:r w:rsidRPr="004E6C81">
        <w:rPr>
          <w:rFonts w:ascii="Book Antiqua" w:hAnsi="Book Antiqua"/>
          <w:b/>
        </w:rPr>
        <w:t>Author contributions:</w:t>
      </w:r>
      <w:r w:rsidR="009B49D2" w:rsidRPr="004E6C81">
        <w:rPr>
          <w:rFonts w:ascii="Book Antiqua" w:hAnsi="Book Antiqua"/>
          <w:lang w:val="en-GB" w:eastAsia="zh-CN"/>
        </w:rPr>
        <w:t xml:space="preserve"> </w:t>
      </w:r>
      <w:proofErr w:type="spellStart"/>
      <w:r w:rsidR="00F774D5" w:rsidRPr="004E6C81">
        <w:rPr>
          <w:rFonts w:ascii="Book Antiqua" w:hAnsi="Book Antiqua"/>
          <w:lang w:val="en-GB" w:eastAsia="zh-CN"/>
        </w:rPr>
        <w:t>K</w:t>
      </w:r>
      <w:r w:rsidR="008E034D" w:rsidRPr="004E6C81">
        <w:rPr>
          <w:rFonts w:ascii="Book Antiqua" w:hAnsi="Book Antiqua"/>
          <w:lang w:val="en-GB" w:eastAsia="zh-CN"/>
        </w:rPr>
        <w:t>outsoukou</w:t>
      </w:r>
      <w:proofErr w:type="spellEnd"/>
      <w:r w:rsidR="008E034D" w:rsidRPr="004E6C81">
        <w:rPr>
          <w:rFonts w:ascii="Book Antiqua" w:hAnsi="Book Antiqua"/>
          <w:lang w:val="en-GB" w:eastAsia="zh-CN"/>
        </w:rPr>
        <w:t xml:space="preserve"> A conceived the study;</w:t>
      </w:r>
      <w:r w:rsidR="00F774D5" w:rsidRPr="004E6C81">
        <w:rPr>
          <w:rFonts w:ascii="Book Antiqua" w:hAnsi="Book Antiqua"/>
          <w:lang w:val="en-GB" w:eastAsia="zh-CN"/>
        </w:rPr>
        <w:t xml:space="preserve"> </w:t>
      </w:r>
      <w:proofErr w:type="spellStart"/>
      <w:r w:rsidR="00F774D5" w:rsidRPr="004E6C81">
        <w:rPr>
          <w:rFonts w:ascii="Book Antiqua" w:hAnsi="Book Antiqua"/>
          <w:lang w:val="en-GB" w:eastAsia="zh-CN"/>
        </w:rPr>
        <w:t>Koutsoukou</w:t>
      </w:r>
      <w:proofErr w:type="spellEnd"/>
      <w:r w:rsidR="00F774D5" w:rsidRPr="004E6C81">
        <w:rPr>
          <w:rFonts w:ascii="Book Antiqua" w:hAnsi="Book Antiqua"/>
          <w:lang w:val="en-GB" w:eastAsia="zh-CN"/>
        </w:rPr>
        <w:t xml:space="preserve"> A and </w:t>
      </w:r>
      <w:proofErr w:type="spellStart"/>
      <w:r w:rsidR="00F774D5" w:rsidRPr="004E6C81">
        <w:rPr>
          <w:rFonts w:ascii="Book Antiqua" w:hAnsi="Book Antiqua"/>
          <w:lang w:val="en-GB" w:eastAsia="zh-CN"/>
        </w:rPr>
        <w:t>Pecchiari</w:t>
      </w:r>
      <w:proofErr w:type="spellEnd"/>
      <w:r w:rsidR="00F774D5" w:rsidRPr="004E6C81">
        <w:rPr>
          <w:rFonts w:ascii="Book Antiqua" w:hAnsi="Book Antiqua"/>
          <w:lang w:val="en-GB" w:eastAsia="zh-CN"/>
        </w:rPr>
        <w:t xml:space="preserve"> M drafted the manuscript; both authors approved the final version of the article.</w:t>
      </w:r>
    </w:p>
    <w:p w:rsidR="00665F4E" w:rsidRPr="004E6C81" w:rsidRDefault="00665F4E" w:rsidP="004E6C81">
      <w:pPr>
        <w:spacing w:line="360" w:lineRule="auto"/>
        <w:jc w:val="both"/>
        <w:rPr>
          <w:rFonts w:ascii="Book Antiqua" w:hAnsi="Book Antiqua"/>
          <w:lang w:val="en-GB" w:eastAsia="zh-CN"/>
        </w:rPr>
      </w:pPr>
    </w:p>
    <w:p w:rsidR="00665F4E" w:rsidRPr="004E6C81" w:rsidRDefault="00877483" w:rsidP="004E6C81">
      <w:pPr>
        <w:spacing w:line="360" w:lineRule="auto"/>
        <w:jc w:val="both"/>
        <w:rPr>
          <w:rFonts w:ascii="Book Antiqua" w:hAnsi="Book Antiqua"/>
          <w:lang w:val="en-GB"/>
        </w:rPr>
      </w:pPr>
      <w:r w:rsidRPr="004E6C81">
        <w:rPr>
          <w:rFonts w:ascii="Book Antiqua" w:eastAsia="Arial Unicode MS" w:hAnsi="Book Antiqua"/>
          <w:b/>
        </w:rPr>
        <w:t>Conflict-of-interest statement:</w:t>
      </w:r>
      <w:r w:rsidRPr="004E6C81">
        <w:rPr>
          <w:rFonts w:ascii="Book Antiqua" w:hAnsi="Book Antiqua"/>
          <w:b/>
        </w:rPr>
        <w:t xml:space="preserve"> </w:t>
      </w:r>
      <w:r w:rsidR="00665F4E" w:rsidRPr="004E6C81">
        <w:rPr>
          <w:rFonts w:ascii="Book Antiqua" w:hAnsi="Book Antiqua"/>
          <w:lang w:val="en-GB"/>
        </w:rPr>
        <w:t>The authors have no conflict of interest to declare.</w:t>
      </w:r>
    </w:p>
    <w:p w:rsidR="00665F4E" w:rsidRPr="004E6C81" w:rsidRDefault="00665F4E" w:rsidP="004E6C81">
      <w:pPr>
        <w:spacing w:line="360" w:lineRule="auto"/>
        <w:jc w:val="both"/>
        <w:rPr>
          <w:rFonts w:ascii="Book Antiqua" w:hAnsi="Book Antiqua"/>
          <w:lang w:val="en-GB" w:eastAsia="zh-CN"/>
        </w:rPr>
      </w:pPr>
    </w:p>
    <w:p w:rsidR="00877483" w:rsidRPr="004E6C81" w:rsidRDefault="00877483" w:rsidP="004E6C81">
      <w:pPr>
        <w:spacing w:line="360" w:lineRule="auto"/>
        <w:jc w:val="both"/>
        <w:rPr>
          <w:rStyle w:val="a6"/>
          <w:rFonts w:ascii="Book Antiqua" w:hAnsi="Book Antiqua"/>
          <w:bCs/>
          <w:color w:val="auto"/>
          <w:u w:val="none"/>
          <w:lang w:eastAsia="zh-CN"/>
        </w:rPr>
      </w:pPr>
      <w:r w:rsidRPr="004E6C81">
        <w:rPr>
          <w:rStyle w:val="a6"/>
          <w:rFonts w:ascii="Book Antiqua" w:hAnsi="Book Antiqua"/>
          <w:b/>
          <w:color w:val="auto"/>
          <w:u w:val="none"/>
          <w:lang w:eastAsia="zh-CN"/>
        </w:rPr>
        <w:t>Open-Access:</w:t>
      </w:r>
      <w:r w:rsidRPr="004E6C81">
        <w:rPr>
          <w:rStyle w:val="a6"/>
          <w:rFonts w:ascii="Book Antiqua" w:hAnsi="Book Antiqua"/>
          <w:color w:val="auto"/>
          <w:u w:val="none"/>
          <w:lang w:eastAsia="zh-CN"/>
        </w:rPr>
        <w:t xml:space="preserve"> </w:t>
      </w:r>
      <w:bookmarkStart w:id="7" w:name="OLE_LINK479"/>
      <w:bookmarkStart w:id="8" w:name="OLE_LINK496"/>
      <w:bookmarkStart w:id="9" w:name="OLE_LINK506"/>
      <w:bookmarkStart w:id="10" w:name="OLE_LINK507"/>
      <w:r w:rsidRPr="004E6C81">
        <w:rPr>
          <w:rStyle w:val="a6"/>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4E6C81">
        <w:rPr>
          <w:rStyle w:val="a6"/>
          <w:rFonts w:ascii="Book Antiqua" w:hAnsi="Book Antiqua"/>
          <w:color w:val="auto"/>
          <w:u w:val="none"/>
          <w:lang w:eastAsia="zh-CN"/>
        </w:rPr>
        <w:lastRenderedPageBreak/>
        <w:t xml:space="preserve">the original work is properly cited and the use is non-commercial. See: </w:t>
      </w:r>
      <w:r w:rsidR="00EE4C73" w:rsidRPr="004E6C81">
        <w:rPr>
          <w:rFonts w:ascii="Book Antiqua" w:hAnsi="Book Antiqua"/>
        </w:rPr>
        <w:fldChar w:fldCharType="begin"/>
      </w:r>
      <w:r w:rsidR="00EE4C73" w:rsidRPr="004E6C81">
        <w:rPr>
          <w:rFonts w:ascii="Book Antiqua" w:hAnsi="Book Antiqua"/>
        </w:rPr>
        <w:instrText xml:space="preserve"> HYPERLINK "http://creativecommons.org/licenses/by-nc/4.0/" </w:instrText>
      </w:r>
      <w:r w:rsidR="00EE4C73" w:rsidRPr="004E6C81">
        <w:rPr>
          <w:rFonts w:ascii="Book Antiqua" w:hAnsi="Book Antiqua"/>
        </w:rPr>
        <w:fldChar w:fldCharType="separate"/>
      </w:r>
      <w:r w:rsidRPr="004E6C81">
        <w:rPr>
          <w:rStyle w:val="a6"/>
          <w:rFonts w:ascii="Book Antiqua" w:hAnsi="Book Antiqua"/>
          <w:bCs/>
          <w:color w:val="auto"/>
          <w:u w:val="none"/>
          <w:lang w:eastAsia="zh-CN"/>
        </w:rPr>
        <w:t>http://creativecommons.org/licenses/by-nc/4.0/</w:t>
      </w:r>
      <w:r w:rsidR="00EE4C73" w:rsidRPr="004E6C81">
        <w:rPr>
          <w:rStyle w:val="a6"/>
          <w:rFonts w:ascii="Book Antiqua" w:hAnsi="Book Antiqua"/>
          <w:bCs/>
          <w:color w:val="auto"/>
          <w:u w:val="none"/>
          <w:lang w:eastAsia="zh-CN"/>
        </w:rPr>
        <w:fldChar w:fldCharType="end"/>
      </w:r>
      <w:bookmarkEnd w:id="7"/>
      <w:bookmarkEnd w:id="8"/>
      <w:bookmarkEnd w:id="9"/>
      <w:bookmarkEnd w:id="10"/>
    </w:p>
    <w:p w:rsidR="00877483" w:rsidRPr="004E6C81" w:rsidRDefault="00877483" w:rsidP="004E6C81">
      <w:pPr>
        <w:spacing w:line="360" w:lineRule="auto"/>
        <w:jc w:val="both"/>
        <w:rPr>
          <w:rStyle w:val="a6"/>
          <w:rFonts w:ascii="Book Antiqua" w:hAnsi="Book Antiqua"/>
          <w:bCs/>
          <w:color w:val="auto"/>
          <w:lang w:eastAsia="zh-CN"/>
        </w:rPr>
      </w:pPr>
    </w:p>
    <w:p w:rsidR="00877483" w:rsidRPr="004E6C81" w:rsidRDefault="00877483" w:rsidP="004E6C81">
      <w:pPr>
        <w:spacing w:line="360" w:lineRule="auto"/>
        <w:contextualSpacing/>
        <w:jc w:val="both"/>
        <w:rPr>
          <w:rFonts w:ascii="Book Antiqua" w:eastAsia="Arial Unicode MS" w:hAnsi="Book Antiqua"/>
          <w:lang w:eastAsia="zh-CN"/>
        </w:rPr>
      </w:pPr>
      <w:r w:rsidRPr="004E6C81">
        <w:rPr>
          <w:rFonts w:ascii="Book Antiqua" w:eastAsia="Arial Unicode MS" w:hAnsi="Book Antiqua"/>
          <w:b/>
        </w:rPr>
        <w:t xml:space="preserve">Manuscript source: </w:t>
      </w:r>
      <w:r w:rsidRPr="004E6C81">
        <w:rPr>
          <w:rFonts w:ascii="Book Antiqua" w:eastAsia="Arial Unicode MS" w:hAnsi="Book Antiqua"/>
        </w:rPr>
        <w:t xml:space="preserve">Invited </w:t>
      </w:r>
      <w:r w:rsidR="00DE748F" w:rsidRPr="004E6C81">
        <w:rPr>
          <w:rFonts w:ascii="Book Antiqua" w:eastAsia="Arial Unicode MS" w:hAnsi="Book Antiqua"/>
          <w:lang w:val="en-US"/>
        </w:rPr>
        <w:t>m</w:t>
      </w:r>
      <w:r w:rsidRPr="004E6C81">
        <w:rPr>
          <w:rFonts w:ascii="Book Antiqua" w:eastAsia="Arial Unicode MS" w:hAnsi="Book Antiqua"/>
        </w:rPr>
        <w:t>anuscript</w:t>
      </w:r>
    </w:p>
    <w:p w:rsidR="00877483" w:rsidRPr="004E6C81" w:rsidRDefault="00877483" w:rsidP="004E6C81">
      <w:pPr>
        <w:spacing w:line="360" w:lineRule="auto"/>
        <w:jc w:val="both"/>
        <w:rPr>
          <w:rFonts w:ascii="Book Antiqua" w:hAnsi="Book Antiqua"/>
          <w:lang w:eastAsia="zh-CN"/>
        </w:rPr>
      </w:pPr>
    </w:p>
    <w:p w:rsidR="00EC5DA9" w:rsidRPr="004E6C81" w:rsidRDefault="009C657D" w:rsidP="004E6C81">
      <w:pPr>
        <w:spacing w:line="360" w:lineRule="auto"/>
        <w:jc w:val="both"/>
        <w:rPr>
          <w:rFonts w:ascii="Book Antiqua" w:hAnsi="Book Antiqua"/>
          <w:b/>
          <w:lang w:val="en-US" w:eastAsia="zh-CN"/>
        </w:rPr>
      </w:pPr>
      <w:r w:rsidRPr="004E6C81">
        <w:rPr>
          <w:rFonts w:ascii="Book Antiqua" w:hAnsi="Book Antiqua"/>
          <w:b/>
        </w:rPr>
        <w:t>Correspond</w:t>
      </w:r>
      <w:r w:rsidRPr="004E6C81">
        <w:rPr>
          <w:rFonts w:ascii="Book Antiqua" w:hAnsi="Book Antiqua"/>
          <w:b/>
          <w:lang w:eastAsia="zh-CN"/>
        </w:rPr>
        <w:t>ing author</w:t>
      </w:r>
      <w:r w:rsidR="00877483" w:rsidRPr="004E6C81">
        <w:rPr>
          <w:rFonts w:ascii="Book Antiqua" w:hAnsi="Book Antiqua"/>
          <w:b/>
        </w:rPr>
        <w:t>:</w:t>
      </w:r>
      <w:r w:rsidR="00877483" w:rsidRPr="004E6C81">
        <w:rPr>
          <w:rFonts w:ascii="Book Antiqua" w:hAnsi="Book Antiqua"/>
          <w:b/>
          <w:lang w:eastAsia="zh-CN"/>
        </w:rPr>
        <w:t xml:space="preserve"> </w:t>
      </w:r>
      <w:r w:rsidR="00EC5DA9" w:rsidRPr="004E6C81">
        <w:rPr>
          <w:rFonts w:ascii="Book Antiqua" w:hAnsi="Book Antiqua"/>
          <w:b/>
          <w:lang w:val="en-US"/>
        </w:rPr>
        <w:t xml:space="preserve">Antonia </w:t>
      </w:r>
      <w:proofErr w:type="spellStart"/>
      <w:r w:rsidR="00EC5DA9" w:rsidRPr="004E6C81">
        <w:rPr>
          <w:rFonts w:ascii="Book Antiqua" w:hAnsi="Book Antiqua"/>
          <w:b/>
          <w:lang w:val="en-US"/>
        </w:rPr>
        <w:t>Koutsoukou</w:t>
      </w:r>
      <w:proofErr w:type="spellEnd"/>
      <w:r w:rsidR="00EC5DA9" w:rsidRPr="004E6C81">
        <w:rPr>
          <w:rFonts w:ascii="Book Antiqua" w:hAnsi="Book Antiqua"/>
          <w:b/>
          <w:lang w:val="en-US"/>
        </w:rPr>
        <w:t xml:space="preserve">, </w:t>
      </w:r>
      <w:r w:rsidR="00877483" w:rsidRPr="004E6C81">
        <w:rPr>
          <w:rFonts w:ascii="Book Antiqua" w:hAnsi="Book Antiqua"/>
          <w:b/>
          <w:lang w:val="en-US" w:eastAsia="zh-CN"/>
        </w:rPr>
        <w:t xml:space="preserve">PhD, </w:t>
      </w:r>
      <w:r w:rsidR="00EC5DA9" w:rsidRPr="004E6C81">
        <w:rPr>
          <w:rFonts w:ascii="Book Antiqua" w:hAnsi="Book Antiqua"/>
          <w:b/>
          <w:lang w:val="en-US"/>
        </w:rPr>
        <w:t>Professor</w:t>
      </w:r>
      <w:r w:rsidR="00877483" w:rsidRPr="004E6C81">
        <w:rPr>
          <w:rFonts w:ascii="Book Antiqua" w:hAnsi="Book Antiqua"/>
          <w:b/>
          <w:lang w:val="en-US" w:eastAsia="zh-CN"/>
        </w:rPr>
        <w:t xml:space="preserve">, </w:t>
      </w:r>
      <w:r w:rsidR="00EC5DA9" w:rsidRPr="004E6C81">
        <w:rPr>
          <w:rFonts w:ascii="Book Antiqua" w:hAnsi="Book Antiqua"/>
          <w:lang w:val="en-US"/>
        </w:rPr>
        <w:t>ICU, 1</w:t>
      </w:r>
      <w:r w:rsidR="00EC5DA9" w:rsidRPr="004E6C81">
        <w:rPr>
          <w:rFonts w:ascii="Book Antiqua" w:hAnsi="Book Antiqua"/>
          <w:vertAlign w:val="superscript"/>
          <w:lang w:val="en-US"/>
        </w:rPr>
        <w:t>st</w:t>
      </w:r>
      <w:r w:rsidR="00EC5DA9" w:rsidRPr="004E6C81">
        <w:rPr>
          <w:rFonts w:ascii="Book Antiqua" w:hAnsi="Book Antiqua"/>
          <w:lang w:val="en-US"/>
        </w:rPr>
        <w:t xml:space="preserve"> Department of Respiratory Medicine, National and </w:t>
      </w:r>
      <w:proofErr w:type="spellStart"/>
      <w:r w:rsidR="00EC5DA9" w:rsidRPr="004E6C81">
        <w:rPr>
          <w:rFonts w:ascii="Book Antiqua" w:hAnsi="Book Antiqua"/>
          <w:lang w:val="en-US"/>
        </w:rPr>
        <w:t>Ka</w:t>
      </w:r>
      <w:r w:rsidR="00877483" w:rsidRPr="004E6C81">
        <w:rPr>
          <w:rFonts w:ascii="Book Antiqua" w:hAnsi="Book Antiqua"/>
          <w:lang w:val="en-US"/>
        </w:rPr>
        <w:t>podistrian</w:t>
      </w:r>
      <w:proofErr w:type="spellEnd"/>
      <w:r w:rsidR="00877483" w:rsidRPr="004E6C81">
        <w:rPr>
          <w:rFonts w:ascii="Book Antiqua" w:hAnsi="Book Antiqua"/>
          <w:lang w:val="en-US"/>
        </w:rPr>
        <w:t xml:space="preserve"> University of Athens</w:t>
      </w:r>
      <w:r w:rsidR="00EC5DA9" w:rsidRPr="004E6C81">
        <w:rPr>
          <w:rFonts w:ascii="Book Antiqua" w:hAnsi="Book Antiqua"/>
          <w:lang w:val="en-US"/>
        </w:rPr>
        <w:t xml:space="preserve"> Medical </w:t>
      </w:r>
      <w:r w:rsidR="007F2A46" w:rsidRPr="004E6C81">
        <w:rPr>
          <w:rFonts w:ascii="Book Antiqua" w:hAnsi="Book Antiqua"/>
          <w:lang w:val="en-US"/>
        </w:rPr>
        <w:t>S</w:t>
      </w:r>
      <w:r w:rsidR="00EC5DA9" w:rsidRPr="004E6C81">
        <w:rPr>
          <w:rFonts w:ascii="Book Antiqua" w:hAnsi="Book Antiqua"/>
          <w:lang w:val="en-US"/>
        </w:rPr>
        <w:t xml:space="preserve">chool, </w:t>
      </w:r>
      <w:r w:rsidR="000E75D2" w:rsidRPr="004E6C81">
        <w:rPr>
          <w:rFonts w:ascii="Book Antiqua" w:hAnsi="Book Antiqua"/>
          <w:lang w:val="en-US" w:eastAsia="zh-CN"/>
        </w:rPr>
        <w:t>“</w:t>
      </w:r>
      <w:proofErr w:type="spellStart"/>
      <w:r w:rsidR="00877483" w:rsidRPr="004E6C81">
        <w:rPr>
          <w:rFonts w:ascii="Book Antiqua" w:hAnsi="Book Antiqua"/>
          <w:lang w:val="en-US"/>
        </w:rPr>
        <w:t>Sotiria</w:t>
      </w:r>
      <w:proofErr w:type="spellEnd"/>
      <w:r w:rsidR="000E75D2" w:rsidRPr="004E6C81">
        <w:rPr>
          <w:rFonts w:ascii="Book Antiqua" w:hAnsi="Book Antiqua"/>
          <w:lang w:val="en-US" w:eastAsia="zh-CN"/>
        </w:rPr>
        <w:t>”</w:t>
      </w:r>
      <w:r w:rsidR="00877483" w:rsidRPr="004E6C81">
        <w:rPr>
          <w:rFonts w:ascii="Book Antiqua" w:hAnsi="Book Antiqua"/>
          <w:lang w:val="en-US"/>
        </w:rPr>
        <w:t xml:space="preserve"> Hospital for Diseases of the Chest, 152 </w:t>
      </w:r>
      <w:proofErr w:type="spellStart"/>
      <w:r w:rsidR="00877483" w:rsidRPr="004E6C81">
        <w:rPr>
          <w:rFonts w:ascii="Book Antiqua" w:hAnsi="Book Antiqua"/>
          <w:lang w:val="en-US"/>
        </w:rPr>
        <w:t>Mesogion</w:t>
      </w:r>
      <w:proofErr w:type="spellEnd"/>
      <w:r w:rsidR="00877483" w:rsidRPr="004E6C81">
        <w:rPr>
          <w:rFonts w:ascii="Book Antiqua" w:hAnsi="Book Antiqua"/>
          <w:lang w:val="en-US"/>
        </w:rPr>
        <w:t xml:space="preserve"> Av, </w:t>
      </w:r>
      <w:r w:rsidR="00EC5DA9" w:rsidRPr="004E6C81">
        <w:rPr>
          <w:rFonts w:ascii="Book Antiqua" w:hAnsi="Book Antiqua"/>
          <w:lang w:val="en-US"/>
        </w:rPr>
        <w:t>Athens</w:t>
      </w:r>
      <w:r w:rsidR="00665F4E" w:rsidRPr="004E6C81">
        <w:rPr>
          <w:rFonts w:ascii="Book Antiqua" w:hAnsi="Book Antiqua"/>
          <w:lang w:val="en-US" w:eastAsia="zh-CN"/>
        </w:rPr>
        <w:t xml:space="preserve"> </w:t>
      </w:r>
      <w:r w:rsidR="00583555" w:rsidRPr="004E6C81">
        <w:rPr>
          <w:rFonts w:ascii="Book Antiqua" w:hAnsi="Book Antiqua"/>
          <w:lang w:val="en-GB"/>
        </w:rPr>
        <w:t>11523</w:t>
      </w:r>
      <w:r w:rsidR="00EC5DA9" w:rsidRPr="004E6C81">
        <w:rPr>
          <w:rFonts w:ascii="Book Antiqua" w:hAnsi="Book Antiqua"/>
          <w:lang w:val="en-US"/>
        </w:rPr>
        <w:t>, Greece</w:t>
      </w:r>
      <w:r w:rsidR="00877483" w:rsidRPr="004E6C81">
        <w:rPr>
          <w:rFonts w:ascii="Book Antiqua" w:hAnsi="Book Antiqua"/>
          <w:lang w:val="en-US" w:eastAsia="zh-CN"/>
        </w:rPr>
        <w:t xml:space="preserve">. </w:t>
      </w:r>
      <w:hyperlink r:id="rId8" w:history="1">
        <w:r w:rsidR="00F22F3B" w:rsidRPr="004E6C81">
          <w:rPr>
            <w:rStyle w:val="a6"/>
            <w:rFonts w:ascii="Book Antiqua" w:hAnsi="Book Antiqua"/>
            <w:lang w:val="it-IT"/>
          </w:rPr>
          <w:t>koutsoukou@yahoo.gr</w:t>
        </w:r>
      </w:hyperlink>
    </w:p>
    <w:p w:rsidR="00EC5DA9" w:rsidRPr="004E6C81" w:rsidRDefault="00877483" w:rsidP="004E6C81">
      <w:pPr>
        <w:spacing w:line="360" w:lineRule="auto"/>
        <w:jc w:val="both"/>
        <w:rPr>
          <w:rFonts w:ascii="Book Antiqua" w:hAnsi="Book Antiqua"/>
          <w:lang w:val="it-IT"/>
        </w:rPr>
      </w:pPr>
      <w:r w:rsidRPr="004E6C81">
        <w:rPr>
          <w:rFonts w:ascii="Book Antiqua" w:hAnsi="Book Antiqua"/>
          <w:b/>
          <w:lang w:val="de-CH" w:eastAsia="zh-CN"/>
        </w:rPr>
        <w:t>Telephone:</w:t>
      </w:r>
      <w:r w:rsidR="00EC5DA9" w:rsidRPr="004E6C81">
        <w:rPr>
          <w:rFonts w:ascii="Book Antiqua" w:hAnsi="Book Antiqua"/>
          <w:lang w:val="it-IT"/>
        </w:rPr>
        <w:t xml:space="preserve"> +30</w:t>
      </w:r>
      <w:r w:rsidR="00F22F3B" w:rsidRPr="004E6C81">
        <w:rPr>
          <w:rFonts w:ascii="Book Antiqua" w:hAnsi="Book Antiqua"/>
          <w:lang w:val="it-IT" w:eastAsia="zh-CN"/>
        </w:rPr>
        <w:t>-</w:t>
      </w:r>
      <w:r w:rsidR="00EC5DA9" w:rsidRPr="004E6C81">
        <w:rPr>
          <w:rFonts w:ascii="Book Antiqua" w:hAnsi="Book Antiqua"/>
          <w:lang w:val="it-IT"/>
        </w:rPr>
        <w:t>210</w:t>
      </w:r>
      <w:r w:rsidR="00D84310" w:rsidRPr="004E6C81">
        <w:rPr>
          <w:rFonts w:ascii="Book Antiqua" w:hAnsi="Book Antiqua"/>
          <w:lang w:val="it-IT" w:eastAsia="zh-CN"/>
        </w:rPr>
        <w:t>-</w:t>
      </w:r>
      <w:r w:rsidR="00EC5DA9" w:rsidRPr="004E6C81">
        <w:rPr>
          <w:rFonts w:ascii="Book Antiqua" w:hAnsi="Book Antiqua"/>
          <w:lang w:val="it-IT"/>
        </w:rPr>
        <w:t>7763718</w:t>
      </w:r>
    </w:p>
    <w:p w:rsidR="00EC5DA9" w:rsidRPr="004E6C81" w:rsidRDefault="00877483" w:rsidP="004E6C81">
      <w:pPr>
        <w:spacing w:line="360" w:lineRule="auto"/>
        <w:jc w:val="both"/>
        <w:rPr>
          <w:rFonts w:ascii="Book Antiqua" w:hAnsi="Book Antiqua"/>
          <w:lang w:val="it-IT"/>
        </w:rPr>
      </w:pPr>
      <w:r w:rsidRPr="004E6C81">
        <w:rPr>
          <w:rFonts w:ascii="Book Antiqua" w:hAnsi="Book Antiqua"/>
          <w:b/>
          <w:lang w:val="de-CH" w:eastAsia="zh-CN"/>
        </w:rPr>
        <w:t>Fax:</w:t>
      </w:r>
      <w:r w:rsidRPr="004E6C81">
        <w:rPr>
          <w:rFonts w:ascii="Book Antiqua" w:hAnsi="Book Antiqua"/>
          <w:lang w:val="de-CH" w:eastAsia="zh-CN"/>
        </w:rPr>
        <w:t xml:space="preserve"> </w:t>
      </w:r>
      <w:r w:rsidR="00EC5DA9" w:rsidRPr="004E6C81">
        <w:rPr>
          <w:rFonts w:ascii="Book Antiqua" w:hAnsi="Book Antiqua"/>
          <w:lang w:val="it-IT"/>
        </w:rPr>
        <w:t>+30</w:t>
      </w:r>
      <w:r w:rsidR="00F22F3B" w:rsidRPr="004E6C81">
        <w:rPr>
          <w:rFonts w:ascii="Book Antiqua" w:hAnsi="Book Antiqua"/>
          <w:lang w:val="it-IT" w:eastAsia="zh-CN"/>
        </w:rPr>
        <w:t>-</w:t>
      </w:r>
      <w:r w:rsidR="00EC5DA9" w:rsidRPr="004E6C81">
        <w:rPr>
          <w:rFonts w:ascii="Book Antiqua" w:hAnsi="Book Antiqua"/>
          <w:lang w:val="it-IT"/>
        </w:rPr>
        <w:t>210</w:t>
      </w:r>
      <w:r w:rsidR="00D84310" w:rsidRPr="004E6C81">
        <w:rPr>
          <w:rFonts w:ascii="Book Antiqua" w:hAnsi="Book Antiqua"/>
          <w:lang w:val="it-IT" w:eastAsia="zh-CN"/>
        </w:rPr>
        <w:t>-</w:t>
      </w:r>
      <w:r w:rsidR="00EC5DA9" w:rsidRPr="004E6C81">
        <w:rPr>
          <w:rFonts w:ascii="Book Antiqua" w:hAnsi="Book Antiqua"/>
          <w:lang w:val="it-IT"/>
        </w:rPr>
        <w:t>7781250</w:t>
      </w:r>
    </w:p>
    <w:p w:rsidR="00877483" w:rsidRPr="004E6C81" w:rsidRDefault="00877483" w:rsidP="004E6C81">
      <w:pPr>
        <w:spacing w:line="360" w:lineRule="auto"/>
        <w:jc w:val="both"/>
        <w:rPr>
          <w:rFonts w:ascii="Book Antiqua" w:hAnsi="Book Antiqua"/>
          <w:lang w:val="en-GB" w:eastAsia="zh-CN"/>
        </w:rPr>
      </w:pPr>
    </w:p>
    <w:p w:rsidR="00877483" w:rsidRPr="004E6C81" w:rsidRDefault="00877483" w:rsidP="004E6C81">
      <w:pPr>
        <w:snapToGrid w:val="0"/>
        <w:spacing w:line="360" w:lineRule="auto"/>
        <w:jc w:val="both"/>
        <w:rPr>
          <w:rFonts w:ascii="Book Antiqua" w:hAnsi="Book Antiqua"/>
        </w:rPr>
      </w:pPr>
      <w:r w:rsidRPr="004E6C81">
        <w:rPr>
          <w:rFonts w:ascii="Book Antiqua" w:hAnsi="Book Antiqua"/>
          <w:b/>
        </w:rPr>
        <w:t xml:space="preserve">Received: </w:t>
      </w:r>
      <w:r w:rsidRPr="004E6C81">
        <w:rPr>
          <w:rFonts w:ascii="Book Antiqua" w:hAnsi="Book Antiqua"/>
          <w:lang w:eastAsia="zh-CN"/>
        </w:rPr>
        <w:t>July 13</w:t>
      </w:r>
      <w:r w:rsidRPr="004E6C81">
        <w:rPr>
          <w:rFonts w:ascii="Book Antiqua" w:hAnsi="Book Antiqua"/>
        </w:rPr>
        <w:t>, 2018</w:t>
      </w:r>
    </w:p>
    <w:p w:rsidR="00877483" w:rsidRPr="004E6C81" w:rsidRDefault="00877483" w:rsidP="004E6C81">
      <w:pPr>
        <w:snapToGrid w:val="0"/>
        <w:spacing w:line="360" w:lineRule="auto"/>
        <w:jc w:val="both"/>
        <w:rPr>
          <w:rFonts w:ascii="Book Antiqua" w:hAnsi="Book Antiqua"/>
        </w:rPr>
      </w:pPr>
      <w:r w:rsidRPr="004E6C81">
        <w:rPr>
          <w:rFonts w:ascii="Book Antiqua" w:hAnsi="Book Antiqua"/>
          <w:b/>
        </w:rPr>
        <w:t xml:space="preserve">Peer-review started: </w:t>
      </w:r>
      <w:r w:rsidRPr="004E6C81">
        <w:rPr>
          <w:rFonts w:ascii="Book Antiqua" w:hAnsi="Book Antiqua"/>
          <w:lang w:eastAsia="zh-CN"/>
        </w:rPr>
        <w:t>July 13</w:t>
      </w:r>
      <w:r w:rsidRPr="004E6C81">
        <w:rPr>
          <w:rFonts w:ascii="Book Antiqua" w:hAnsi="Book Antiqua"/>
        </w:rPr>
        <w:t>, 2018</w:t>
      </w:r>
    </w:p>
    <w:p w:rsidR="00877483" w:rsidRPr="004E6C81" w:rsidRDefault="00877483" w:rsidP="004E6C81">
      <w:pPr>
        <w:snapToGrid w:val="0"/>
        <w:spacing w:line="360" w:lineRule="auto"/>
        <w:jc w:val="both"/>
        <w:rPr>
          <w:rFonts w:ascii="Book Antiqua" w:hAnsi="Book Antiqua"/>
        </w:rPr>
      </w:pPr>
      <w:r w:rsidRPr="004E6C81">
        <w:rPr>
          <w:rFonts w:ascii="Book Antiqua" w:hAnsi="Book Antiqua"/>
          <w:b/>
        </w:rPr>
        <w:t xml:space="preserve">First decision: </w:t>
      </w:r>
      <w:r w:rsidRPr="004E6C81">
        <w:rPr>
          <w:rFonts w:ascii="Book Antiqua" w:hAnsi="Book Antiqua"/>
          <w:lang w:eastAsia="zh-CN"/>
        </w:rPr>
        <w:t>August</w:t>
      </w:r>
      <w:r w:rsidRPr="004E6C81">
        <w:rPr>
          <w:rFonts w:ascii="Book Antiqua" w:hAnsi="Book Antiqua"/>
        </w:rPr>
        <w:t xml:space="preserve"> </w:t>
      </w:r>
      <w:r w:rsidRPr="004E6C81">
        <w:rPr>
          <w:rFonts w:ascii="Book Antiqua" w:hAnsi="Book Antiqua"/>
          <w:lang w:eastAsia="zh-CN"/>
        </w:rPr>
        <w:t>2</w:t>
      </w:r>
      <w:r w:rsidRPr="004E6C81">
        <w:rPr>
          <w:rFonts w:ascii="Book Antiqua" w:hAnsi="Book Antiqua"/>
        </w:rPr>
        <w:t>, 2018</w:t>
      </w:r>
    </w:p>
    <w:p w:rsidR="00877483" w:rsidRPr="004E6C81" w:rsidRDefault="00877483" w:rsidP="004E6C81">
      <w:pPr>
        <w:snapToGrid w:val="0"/>
        <w:spacing w:line="360" w:lineRule="auto"/>
        <w:jc w:val="both"/>
        <w:rPr>
          <w:rFonts w:ascii="Book Antiqua" w:hAnsi="Book Antiqua"/>
          <w:lang w:eastAsia="zh-CN"/>
        </w:rPr>
      </w:pPr>
      <w:r w:rsidRPr="004E6C81">
        <w:rPr>
          <w:rFonts w:ascii="Book Antiqua" w:hAnsi="Book Antiqua"/>
          <w:b/>
        </w:rPr>
        <w:t>Revised:</w:t>
      </w:r>
      <w:r w:rsidRPr="004E6C81">
        <w:rPr>
          <w:rFonts w:ascii="Book Antiqua" w:hAnsi="Book Antiqua"/>
          <w:lang w:eastAsia="zh-CN"/>
        </w:rPr>
        <w:t xml:space="preserve"> August</w:t>
      </w:r>
      <w:r w:rsidRPr="004E6C81">
        <w:rPr>
          <w:rFonts w:ascii="Book Antiqua" w:hAnsi="Book Antiqua"/>
        </w:rPr>
        <w:t xml:space="preserve"> </w:t>
      </w:r>
      <w:r w:rsidRPr="004E6C81">
        <w:rPr>
          <w:rFonts w:ascii="Book Antiqua" w:hAnsi="Book Antiqua"/>
          <w:lang w:eastAsia="zh-CN"/>
        </w:rPr>
        <w:t>24</w:t>
      </w:r>
      <w:r w:rsidRPr="004E6C81">
        <w:rPr>
          <w:rFonts w:ascii="Book Antiqua" w:hAnsi="Book Antiqua"/>
        </w:rPr>
        <w:t>, 2018</w:t>
      </w:r>
    </w:p>
    <w:p w:rsidR="00877483" w:rsidRPr="004E6C81" w:rsidRDefault="00877483" w:rsidP="004E6C81">
      <w:pPr>
        <w:snapToGrid w:val="0"/>
        <w:spacing w:line="360" w:lineRule="auto"/>
        <w:jc w:val="both"/>
        <w:rPr>
          <w:rFonts w:ascii="Book Antiqua" w:hAnsi="Book Antiqua"/>
          <w:b/>
          <w:lang w:val="en-US"/>
        </w:rPr>
      </w:pPr>
      <w:r w:rsidRPr="004E6C81">
        <w:rPr>
          <w:rFonts w:ascii="Book Antiqua" w:hAnsi="Book Antiqua"/>
          <w:b/>
        </w:rPr>
        <w:t>Accepted:</w:t>
      </w:r>
      <w:r w:rsidRPr="004E6C81">
        <w:rPr>
          <w:rFonts w:ascii="Book Antiqua" w:hAnsi="Book Antiqua"/>
        </w:rPr>
        <w:t xml:space="preserve"> </w:t>
      </w:r>
      <w:r w:rsidR="0008754B" w:rsidRPr="004E6C81">
        <w:rPr>
          <w:rFonts w:ascii="Book Antiqua" w:hAnsi="Book Antiqua"/>
          <w:lang w:val="en-US"/>
        </w:rPr>
        <w:t>October 17, 2018</w:t>
      </w:r>
    </w:p>
    <w:p w:rsidR="00877483" w:rsidRPr="004E6C81" w:rsidRDefault="00877483" w:rsidP="004E6C81">
      <w:pPr>
        <w:snapToGrid w:val="0"/>
        <w:spacing w:line="360" w:lineRule="auto"/>
        <w:jc w:val="both"/>
        <w:rPr>
          <w:rFonts w:ascii="Book Antiqua" w:hAnsi="Book Antiqua"/>
          <w:b/>
          <w:lang w:eastAsia="zh-CN"/>
        </w:rPr>
      </w:pPr>
      <w:r w:rsidRPr="004E6C81">
        <w:rPr>
          <w:rFonts w:ascii="Book Antiqua" w:hAnsi="Book Antiqua"/>
          <w:b/>
        </w:rPr>
        <w:t>Article in press:</w:t>
      </w:r>
      <w:r w:rsidR="00071DEA" w:rsidRPr="004E6C81">
        <w:rPr>
          <w:rFonts w:ascii="Book Antiqua" w:hAnsi="Book Antiqua"/>
          <w:b/>
          <w:lang w:eastAsia="zh-CN"/>
        </w:rPr>
        <w:t xml:space="preserve"> </w:t>
      </w:r>
      <w:r w:rsidR="00071DEA" w:rsidRPr="004E6C81">
        <w:rPr>
          <w:rFonts w:ascii="Book Antiqua" w:hAnsi="Book Antiqua"/>
          <w:lang w:val="en-US"/>
        </w:rPr>
        <w:t>October 17, 2018</w:t>
      </w:r>
    </w:p>
    <w:p w:rsidR="00071DEA" w:rsidRPr="004E6C81" w:rsidRDefault="00877483" w:rsidP="004E6C81">
      <w:pPr>
        <w:snapToGrid w:val="0"/>
        <w:spacing w:line="360" w:lineRule="auto"/>
        <w:contextualSpacing/>
        <w:jc w:val="both"/>
        <w:rPr>
          <w:rFonts w:ascii="Book Antiqua" w:hAnsi="Book Antiqua" w:cs="Arial"/>
          <w:b/>
          <w:lang w:val="pl-PL" w:eastAsia="zh-CN"/>
        </w:rPr>
      </w:pPr>
      <w:r w:rsidRPr="004E6C81">
        <w:rPr>
          <w:rFonts w:ascii="Book Antiqua" w:hAnsi="Book Antiqua" w:cs="Arial"/>
          <w:b/>
          <w:lang w:val="pl-PL" w:eastAsia="pl-PL"/>
        </w:rPr>
        <w:t>Published online:</w:t>
      </w:r>
      <w:r w:rsidR="00071DEA" w:rsidRPr="004E6C81">
        <w:rPr>
          <w:rFonts w:ascii="Book Antiqua" w:hAnsi="Book Antiqua" w:cs="Arial"/>
          <w:b/>
          <w:lang w:val="pl-PL" w:eastAsia="zh-CN"/>
        </w:rPr>
        <w:t xml:space="preserve"> </w:t>
      </w:r>
      <w:r w:rsidR="00071DEA" w:rsidRPr="004E6C81">
        <w:rPr>
          <w:rFonts w:ascii="Book Antiqua" w:hAnsi="Book Antiqua" w:cs="Arial"/>
          <w:lang w:val="pl-PL" w:eastAsia="zh-CN"/>
        </w:rPr>
        <w:t>January 23, 2019</w:t>
      </w:r>
    </w:p>
    <w:p w:rsidR="00877483" w:rsidRPr="004E6C81" w:rsidRDefault="00877483" w:rsidP="004E6C81">
      <w:pPr>
        <w:spacing w:line="360" w:lineRule="auto"/>
        <w:jc w:val="both"/>
        <w:rPr>
          <w:rFonts w:ascii="Book Antiqua" w:hAnsi="Book Antiqua"/>
          <w:u w:val="single"/>
          <w:lang w:val="pl-PL"/>
        </w:rPr>
      </w:pPr>
    </w:p>
    <w:p w:rsidR="00EA2B0A" w:rsidRPr="004E6C81" w:rsidRDefault="00B960EC" w:rsidP="004E6C81">
      <w:pPr>
        <w:spacing w:line="360" w:lineRule="auto"/>
        <w:jc w:val="both"/>
        <w:rPr>
          <w:rFonts w:ascii="Book Antiqua" w:hAnsi="Book Antiqua"/>
          <w:b/>
          <w:lang w:val="en-US"/>
        </w:rPr>
      </w:pPr>
      <w:r w:rsidRPr="004E6C81">
        <w:rPr>
          <w:rFonts w:ascii="Book Antiqua" w:hAnsi="Book Antiqua"/>
          <w:lang w:val="en-GB"/>
        </w:rPr>
        <w:br w:type="page"/>
      </w:r>
      <w:r w:rsidR="00877483" w:rsidRPr="004E6C81">
        <w:rPr>
          <w:rFonts w:ascii="Book Antiqua" w:hAnsi="Book Antiqua"/>
          <w:b/>
          <w:lang w:val="en-US"/>
        </w:rPr>
        <w:lastRenderedPageBreak/>
        <w:t>Abstract</w:t>
      </w:r>
    </w:p>
    <w:p w:rsidR="00EA2B0A" w:rsidRPr="004E6C81" w:rsidRDefault="00EA2B0A" w:rsidP="004E6C81">
      <w:pPr>
        <w:spacing w:line="360" w:lineRule="auto"/>
        <w:jc w:val="both"/>
        <w:rPr>
          <w:rFonts w:ascii="Book Antiqua" w:hAnsi="Book Antiqua"/>
          <w:lang w:val="en-US" w:eastAsia="zh-CN"/>
        </w:rPr>
      </w:pPr>
      <w:r w:rsidRPr="004E6C81">
        <w:rPr>
          <w:rFonts w:ascii="Book Antiqua" w:hAnsi="Book Antiqua"/>
          <w:lang w:val="en-US"/>
        </w:rPr>
        <w:t xml:space="preserve">Expiratory flow limitation (EFL), that is the inability of expiratory flow to increase in spite of an increase of the driving pressure, is a common and unrecognized occurrence during mechanical ventilation in a variety of </w:t>
      </w:r>
      <w:r w:rsidR="00C63A1E" w:rsidRPr="004E6C81">
        <w:rPr>
          <w:rFonts w:ascii="Book Antiqua" w:hAnsi="Book Antiqua"/>
          <w:lang w:val="en-US"/>
        </w:rPr>
        <w:t xml:space="preserve">intensive care unit </w:t>
      </w:r>
      <w:r w:rsidRPr="004E6C81">
        <w:rPr>
          <w:rFonts w:ascii="Book Antiqua" w:hAnsi="Book Antiqua"/>
          <w:lang w:val="en-US"/>
        </w:rPr>
        <w:t>conditions</w:t>
      </w:r>
      <w:r w:rsidR="00EE0769" w:rsidRPr="004E6C81">
        <w:rPr>
          <w:rFonts w:ascii="Book Antiqua" w:hAnsi="Book Antiqua"/>
          <w:lang w:val="en-US"/>
        </w:rPr>
        <w:t>. R</w:t>
      </w:r>
      <w:r w:rsidRPr="004E6C81">
        <w:rPr>
          <w:rFonts w:ascii="Book Antiqua" w:hAnsi="Book Antiqua"/>
          <w:lang w:val="en-US"/>
        </w:rPr>
        <w:t xml:space="preserve">ecent evidence suggests that the presence of EFL is associated with an increase </w:t>
      </w:r>
      <w:r w:rsidR="00EE0769" w:rsidRPr="004E6C81">
        <w:rPr>
          <w:rFonts w:ascii="Book Antiqua" w:hAnsi="Book Antiqua"/>
          <w:lang w:val="en-US"/>
        </w:rPr>
        <w:t xml:space="preserve">in </w:t>
      </w:r>
      <w:r w:rsidRPr="004E6C81">
        <w:rPr>
          <w:rFonts w:ascii="Book Antiqua" w:hAnsi="Book Antiqua"/>
          <w:lang w:val="en-US"/>
        </w:rPr>
        <w:t xml:space="preserve">mortality, at least in </w:t>
      </w:r>
      <w:r w:rsidR="00C63A1E" w:rsidRPr="004E6C81">
        <w:rPr>
          <w:rFonts w:ascii="Book Antiqua" w:hAnsi="Book Antiqua"/>
          <w:lang w:val="en-US"/>
        </w:rPr>
        <w:t xml:space="preserve">acute respiratory distress syndrome </w:t>
      </w:r>
      <w:r w:rsidR="00C63A1E" w:rsidRPr="004E6C81">
        <w:rPr>
          <w:rFonts w:ascii="Book Antiqua" w:hAnsi="Book Antiqua"/>
          <w:lang w:val="en-US" w:eastAsia="zh-CN"/>
        </w:rPr>
        <w:t>(</w:t>
      </w:r>
      <w:r w:rsidRPr="004E6C81">
        <w:rPr>
          <w:rFonts w:ascii="Book Antiqua" w:hAnsi="Book Antiqua"/>
          <w:lang w:val="en-US"/>
        </w:rPr>
        <w:t>ARDS</w:t>
      </w:r>
      <w:r w:rsidR="00C63A1E" w:rsidRPr="004E6C81">
        <w:rPr>
          <w:rFonts w:ascii="Book Antiqua" w:hAnsi="Book Antiqua"/>
          <w:lang w:val="en-US" w:eastAsia="zh-CN"/>
        </w:rPr>
        <w:t>)</w:t>
      </w:r>
      <w:r w:rsidRPr="004E6C81">
        <w:rPr>
          <w:rFonts w:ascii="Book Antiqua" w:hAnsi="Book Antiqua"/>
          <w:lang w:val="en-US"/>
        </w:rPr>
        <w:t xml:space="preserve"> patients, and </w:t>
      </w:r>
      <w:r w:rsidR="00EE0769" w:rsidRPr="004E6C81">
        <w:rPr>
          <w:rFonts w:ascii="Book Antiqua" w:hAnsi="Book Antiqua"/>
          <w:lang w:val="en-US"/>
        </w:rPr>
        <w:t>in</w:t>
      </w:r>
      <w:r w:rsidRPr="004E6C81">
        <w:rPr>
          <w:rFonts w:ascii="Book Antiqua" w:hAnsi="Book Antiqua"/>
          <w:lang w:val="en-US"/>
        </w:rPr>
        <w:t xml:space="preserve"> pulmonary complications in patients undergoing surgery.</w:t>
      </w:r>
      <w:r w:rsidR="00665F4E" w:rsidRPr="004E6C81">
        <w:rPr>
          <w:rFonts w:ascii="Book Antiqua" w:hAnsi="Book Antiqua"/>
          <w:lang w:val="en-US" w:eastAsia="zh-CN"/>
        </w:rPr>
        <w:t xml:space="preserve"> </w:t>
      </w:r>
      <w:r w:rsidRPr="004E6C81">
        <w:rPr>
          <w:rFonts w:ascii="Book Antiqua" w:hAnsi="Book Antiqua"/>
          <w:lang w:val="en-US"/>
        </w:rPr>
        <w:t>EFL is a major cause of intrinsic positive end-expiratory pressure (</w:t>
      </w:r>
      <w:proofErr w:type="spellStart"/>
      <w:r w:rsidRPr="004E6C81">
        <w:rPr>
          <w:rFonts w:ascii="Book Antiqua" w:hAnsi="Book Antiqua"/>
          <w:lang w:val="en-US"/>
        </w:rPr>
        <w:t>PEEPi</w:t>
      </w:r>
      <w:proofErr w:type="spellEnd"/>
      <w:r w:rsidRPr="004E6C81">
        <w:rPr>
          <w:rFonts w:ascii="Book Antiqua" w:hAnsi="Book Antiqua"/>
          <w:lang w:val="en-US"/>
        </w:rPr>
        <w:t>), which in ARDS patients is heterogeneously distributed, with a consequent increase of ventilation/perfusion mismatch and reduction of arterial oxygenation.</w:t>
      </w:r>
      <w:r w:rsidR="00665F4E" w:rsidRPr="004E6C81">
        <w:rPr>
          <w:rFonts w:ascii="Book Antiqua" w:hAnsi="Book Antiqua"/>
          <w:lang w:val="en-US" w:eastAsia="zh-CN"/>
        </w:rPr>
        <w:t xml:space="preserve"> </w:t>
      </w:r>
      <w:r w:rsidRPr="004E6C81">
        <w:rPr>
          <w:rFonts w:ascii="Book Antiqua" w:hAnsi="Book Antiqua"/>
          <w:lang w:val="en-US"/>
        </w:rPr>
        <w:t xml:space="preserve">Airway collapse is frequently concomitant to the presence of EFL. When airways close and reopen during tidal ventilation, abnormally high stresses are generated </w:t>
      </w:r>
      <w:r w:rsidR="0006699A" w:rsidRPr="004E6C81">
        <w:rPr>
          <w:rFonts w:ascii="Book Antiqua" w:hAnsi="Book Antiqua"/>
          <w:lang w:val="en-US"/>
        </w:rPr>
        <w:t xml:space="preserve">that </w:t>
      </w:r>
      <w:r w:rsidRPr="004E6C81">
        <w:rPr>
          <w:rFonts w:ascii="Book Antiqua" w:hAnsi="Book Antiqua"/>
          <w:lang w:val="en-US"/>
        </w:rPr>
        <w:t>can damage the bronchiolar epithelium and uncouple small airways from the alveolar septa, possibly generating the small airways abnormalities detected at autopsy in ARDS.</w:t>
      </w:r>
      <w:r w:rsidR="00665F4E" w:rsidRPr="004E6C81">
        <w:rPr>
          <w:rFonts w:ascii="Book Antiqua" w:hAnsi="Book Antiqua"/>
          <w:lang w:val="en-US" w:eastAsia="zh-CN"/>
        </w:rPr>
        <w:t xml:space="preserve"> </w:t>
      </w:r>
      <w:r w:rsidRPr="004E6C81">
        <w:rPr>
          <w:rFonts w:ascii="Book Antiqua" w:hAnsi="Book Antiqua"/>
          <w:lang w:val="en-US"/>
        </w:rPr>
        <w:t>Finally</w:t>
      </w:r>
      <w:r w:rsidR="0006699A" w:rsidRPr="004E6C81">
        <w:rPr>
          <w:rFonts w:ascii="Book Antiqua" w:hAnsi="Book Antiqua"/>
          <w:lang w:val="en-US"/>
        </w:rPr>
        <w:t>,</w:t>
      </w:r>
      <w:r w:rsidRPr="004E6C81">
        <w:rPr>
          <w:rFonts w:ascii="Book Antiqua" w:hAnsi="Book Antiqua"/>
          <w:lang w:val="en-US"/>
        </w:rPr>
        <w:t xml:space="preserve"> the high stresses and</w:t>
      </w:r>
      <w:r w:rsidR="005A027C" w:rsidRPr="004E6C81">
        <w:rPr>
          <w:rFonts w:ascii="Book Antiqua" w:hAnsi="Book Antiqua"/>
          <w:lang w:val="en-US"/>
        </w:rPr>
        <w:t xml:space="preserve"> airway distortion generated downstream</w:t>
      </w:r>
      <w:r w:rsidRPr="004E6C81">
        <w:rPr>
          <w:rFonts w:ascii="Book Antiqua" w:hAnsi="Book Antiqua"/>
          <w:lang w:val="en-US"/>
        </w:rPr>
        <w:t xml:space="preserve"> the choke points may contribute to parenchymal injury, but this possibility is still unproven.</w:t>
      </w:r>
      <w:r w:rsidR="00665F4E" w:rsidRPr="004E6C81">
        <w:rPr>
          <w:rFonts w:ascii="Book Antiqua" w:hAnsi="Book Antiqua"/>
          <w:lang w:val="en-US" w:eastAsia="zh-CN"/>
        </w:rPr>
        <w:t xml:space="preserve"> </w:t>
      </w:r>
      <w:r w:rsidRPr="004E6C81">
        <w:rPr>
          <w:rFonts w:ascii="Book Antiqua" w:hAnsi="Book Antiqua"/>
          <w:lang w:val="en-US"/>
        </w:rPr>
        <w:t xml:space="preserve">PEEP application can abolish EFL, decrease </w:t>
      </w:r>
      <w:proofErr w:type="spellStart"/>
      <w:r w:rsidRPr="004E6C81">
        <w:rPr>
          <w:rFonts w:ascii="Book Antiqua" w:hAnsi="Book Antiqua"/>
          <w:lang w:val="en-US"/>
        </w:rPr>
        <w:t>PEEPi</w:t>
      </w:r>
      <w:proofErr w:type="spellEnd"/>
      <w:r w:rsidRPr="004E6C81">
        <w:rPr>
          <w:rFonts w:ascii="Book Antiqua" w:hAnsi="Book Antiqua"/>
          <w:lang w:val="en-US"/>
        </w:rPr>
        <w:t xml:space="preserve"> heterogeneity</w:t>
      </w:r>
      <w:r w:rsidR="0006699A" w:rsidRPr="004E6C81">
        <w:rPr>
          <w:rFonts w:ascii="Book Antiqua" w:hAnsi="Book Antiqua"/>
          <w:lang w:val="en-US"/>
        </w:rPr>
        <w:t>,</w:t>
      </w:r>
      <w:r w:rsidRPr="004E6C81">
        <w:rPr>
          <w:rFonts w:ascii="Book Antiqua" w:hAnsi="Book Antiqua"/>
          <w:lang w:val="en-US"/>
        </w:rPr>
        <w:t xml:space="preserve"> and limit recruitment/</w:t>
      </w:r>
      <w:proofErr w:type="spellStart"/>
      <w:r w:rsidRPr="004E6C81">
        <w:rPr>
          <w:rFonts w:ascii="Book Antiqua" w:hAnsi="Book Antiqua"/>
          <w:lang w:val="en-US"/>
        </w:rPr>
        <w:t>derecruitment</w:t>
      </w:r>
      <w:proofErr w:type="spellEnd"/>
      <w:r w:rsidRPr="004E6C81">
        <w:rPr>
          <w:rFonts w:ascii="Book Antiqua" w:hAnsi="Book Antiqua"/>
          <w:lang w:val="en-US"/>
        </w:rPr>
        <w:t>. Whether increasing PEEP up to EFL disappearance is a useful criterion for PEEP titration can only be determined by future studies.</w:t>
      </w:r>
    </w:p>
    <w:p w:rsidR="000A60C3" w:rsidRPr="004E6C81" w:rsidRDefault="000A60C3" w:rsidP="004E6C81">
      <w:pPr>
        <w:spacing w:line="360" w:lineRule="auto"/>
        <w:jc w:val="both"/>
        <w:rPr>
          <w:rFonts w:ascii="Book Antiqua" w:hAnsi="Book Antiqua"/>
          <w:lang w:val="en-US" w:eastAsia="zh-CN"/>
        </w:rPr>
      </w:pPr>
    </w:p>
    <w:p w:rsidR="000A60C3" w:rsidRPr="004E6C81" w:rsidRDefault="000A60C3" w:rsidP="004E6C81">
      <w:pPr>
        <w:spacing w:line="360" w:lineRule="auto"/>
        <w:jc w:val="both"/>
        <w:rPr>
          <w:rFonts w:ascii="Book Antiqua" w:hAnsi="Book Antiqua"/>
          <w:lang w:val="en-US" w:eastAsia="zh-CN"/>
        </w:rPr>
      </w:pPr>
      <w:r w:rsidRPr="004E6C81">
        <w:rPr>
          <w:rFonts w:ascii="Book Antiqua" w:hAnsi="Book Antiqua"/>
          <w:b/>
        </w:rPr>
        <w:t>Key words:</w:t>
      </w:r>
      <w:r w:rsidRPr="004E6C81">
        <w:rPr>
          <w:rFonts w:ascii="Book Antiqua" w:hAnsi="Book Antiqua"/>
          <w:b/>
          <w:lang w:val="en-US"/>
        </w:rPr>
        <w:t xml:space="preserve"> </w:t>
      </w:r>
      <w:r w:rsidRPr="004E6C81">
        <w:rPr>
          <w:rFonts w:ascii="Book Antiqua" w:hAnsi="Book Antiqua"/>
          <w:lang w:val="en-US"/>
        </w:rPr>
        <w:t>Expiratory flow-limitation; Mechanical ventilation; Ventilator-induced lung injury; Acute respiratory distress syndrome; Positive end-expiratory pressure</w:t>
      </w:r>
      <w:r w:rsidRPr="004E6C81">
        <w:rPr>
          <w:rFonts w:ascii="Book Antiqua" w:hAnsi="Book Antiqua"/>
          <w:lang w:val="en-US" w:eastAsia="zh-CN"/>
        </w:rPr>
        <w:t>;</w:t>
      </w:r>
      <w:r w:rsidRPr="004E6C81">
        <w:rPr>
          <w:rFonts w:ascii="Book Antiqua" w:hAnsi="Book Antiqua"/>
          <w:lang w:val="en-US"/>
        </w:rPr>
        <w:t xml:space="preserve"> Intrinsic positive end-expiratory pressure</w:t>
      </w:r>
    </w:p>
    <w:p w:rsidR="000A60C3" w:rsidRPr="004E6C81" w:rsidRDefault="000A60C3" w:rsidP="004E6C81">
      <w:pPr>
        <w:spacing w:line="360" w:lineRule="auto"/>
        <w:jc w:val="both"/>
        <w:rPr>
          <w:rFonts w:ascii="Book Antiqua" w:hAnsi="Book Antiqua"/>
          <w:lang w:val="en-US" w:eastAsia="zh-CN"/>
        </w:rPr>
      </w:pPr>
    </w:p>
    <w:p w:rsidR="000A60C3" w:rsidRPr="004E6C81" w:rsidRDefault="00071DEA" w:rsidP="004E6C81">
      <w:pPr>
        <w:snapToGrid w:val="0"/>
        <w:spacing w:line="360" w:lineRule="auto"/>
        <w:jc w:val="both"/>
        <w:rPr>
          <w:rFonts w:ascii="Book Antiqua" w:hAnsi="Book Antiqua" w:cs="Book Antiqua"/>
          <w:b/>
          <w:bCs/>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4E6C81">
        <w:rPr>
          <w:rFonts w:ascii="Book Antiqua" w:hAnsi="Book Antiqua" w:cs="Book Antiqua"/>
          <w:b/>
          <w:bCs/>
        </w:rPr>
        <w:t>© The Author(s) 201</w:t>
      </w:r>
      <w:r w:rsidRPr="004E6C81">
        <w:rPr>
          <w:rFonts w:ascii="Book Antiqua" w:hAnsi="Book Antiqua" w:cs="Book Antiqua"/>
          <w:b/>
          <w:bCs/>
          <w:lang w:eastAsia="zh-CN"/>
        </w:rPr>
        <w:t>9</w:t>
      </w:r>
      <w:r w:rsidR="000A60C3" w:rsidRPr="004E6C81">
        <w:rPr>
          <w:rFonts w:ascii="Book Antiqua" w:hAnsi="Book Antiqua" w:cs="Book Antiqua"/>
          <w:b/>
          <w:bCs/>
        </w:rPr>
        <w:t>.</w:t>
      </w:r>
      <w:r w:rsidR="000A60C3" w:rsidRPr="004E6C81">
        <w:rPr>
          <w:rFonts w:ascii="Book Antiqua" w:hAnsi="Book Antiqua" w:cs="Book Antiqua"/>
          <w:bCs/>
        </w:rPr>
        <w:t xml:space="preserve"> Published by Baishideng Publishing Group Inc. All rights reserved.</w:t>
      </w:r>
      <w:bookmarkEnd w:id="11"/>
      <w:bookmarkEnd w:id="12"/>
      <w:bookmarkEnd w:id="13"/>
      <w:bookmarkEnd w:id="14"/>
      <w:bookmarkEnd w:id="15"/>
      <w:bookmarkEnd w:id="16"/>
      <w:bookmarkEnd w:id="17"/>
      <w:bookmarkEnd w:id="18"/>
      <w:bookmarkEnd w:id="19"/>
      <w:bookmarkEnd w:id="20"/>
      <w:bookmarkEnd w:id="21"/>
    </w:p>
    <w:p w:rsidR="000A60C3" w:rsidRPr="004E6C81" w:rsidRDefault="000A60C3" w:rsidP="004E6C81">
      <w:pPr>
        <w:spacing w:line="360" w:lineRule="auto"/>
        <w:jc w:val="both"/>
        <w:rPr>
          <w:rFonts w:ascii="Book Antiqua" w:hAnsi="Book Antiqua"/>
          <w:lang w:eastAsia="zh-CN"/>
        </w:rPr>
      </w:pPr>
    </w:p>
    <w:p w:rsidR="00CF562B" w:rsidRPr="004E6C81" w:rsidRDefault="000A60C3" w:rsidP="004E6C81">
      <w:pPr>
        <w:spacing w:line="360" w:lineRule="auto"/>
        <w:jc w:val="both"/>
        <w:rPr>
          <w:rFonts w:ascii="Book Antiqua" w:hAnsi="Book Antiqua"/>
          <w:lang w:val="en-US"/>
        </w:rPr>
      </w:pPr>
      <w:r w:rsidRPr="004E6C81">
        <w:rPr>
          <w:rFonts w:ascii="Book Antiqua" w:hAnsi="Book Antiqua"/>
          <w:b/>
        </w:rPr>
        <w:t>Core tip:</w:t>
      </w:r>
      <w:r w:rsidR="00936142" w:rsidRPr="004E6C81">
        <w:rPr>
          <w:rFonts w:ascii="Book Antiqua" w:hAnsi="Book Antiqua"/>
          <w:lang w:val="en-US"/>
        </w:rPr>
        <w:t xml:space="preserve"> Expiratory flow limitation (EFL), the inability of expiratory flow to increase </w:t>
      </w:r>
      <w:r w:rsidR="00804C4D" w:rsidRPr="004E6C81">
        <w:rPr>
          <w:rFonts w:ascii="Book Antiqua" w:hAnsi="Book Antiqua"/>
          <w:lang w:val="en-US"/>
        </w:rPr>
        <w:t>de</w:t>
      </w:r>
      <w:r w:rsidR="00936142" w:rsidRPr="004E6C81">
        <w:rPr>
          <w:rFonts w:ascii="Book Antiqua" w:hAnsi="Book Antiqua"/>
          <w:lang w:val="en-US"/>
        </w:rPr>
        <w:t>spite increas</w:t>
      </w:r>
      <w:r w:rsidR="00A3496B" w:rsidRPr="004E6C81">
        <w:rPr>
          <w:rFonts w:ascii="Book Antiqua" w:hAnsi="Book Antiqua"/>
          <w:lang w:val="en-US"/>
        </w:rPr>
        <w:t>ing</w:t>
      </w:r>
      <w:r w:rsidR="00936142" w:rsidRPr="004E6C81">
        <w:rPr>
          <w:rFonts w:ascii="Book Antiqua" w:hAnsi="Book Antiqua"/>
          <w:lang w:val="en-US"/>
        </w:rPr>
        <w:t xml:space="preserve"> driving pressure, is a common unrecognized occurrence during mechanical ventilation in a variety of </w:t>
      </w:r>
      <w:r w:rsidR="00C63A1E" w:rsidRPr="004E6C81">
        <w:rPr>
          <w:rFonts w:ascii="Book Antiqua" w:hAnsi="Book Antiqua"/>
          <w:lang w:val="en-US"/>
        </w:rPr>
        <w:t>intensive care unit</w:t>
      </w:r>
      <w:r w:rsidR="00936142" w:rsidRPr="004E6C81">
        <w:rPr>
          <w:rFonts w:ascii="Book Antiqua" w:hAnsi="Book Antiqua"/>
          <w:lang w:val="en-US"/>
        </w:rPr>
        <w:t xml:space="preserve"> </w:t>
      </w:r>
      <w:r w:rsidR="00936142" w:rsidRPr="004E6C81">
        <w:rPr>
          <w:rFonts w:ascii="Book Antiqua" w:hAnsi="Book Antiqua"/>
          <w:lang w:val="en-US"/>
        </w:rPr>
        <w:lastRenderedPageBreak/>
        <w:t>conditions.</w:t>
      </w:r>
      <w:r w:rsidR="00F00B35" w:rsidRPr="004E6C81">
        <w:rPr>
          <w:rFonts w:ascii="Book Antiqua" w:hAnsi="Book Antiqua"/>
          <w:lang w:val="en-US"/>
        </w:rPr>
        <w:t xml:space="preserve"> It implies cyclic compression/decompression of the airways</w:t>
      </w:r>
      <w:r w:rsidR="00D140C7" w:rsidRPr="004E6C81">
        <w:rPr>
          <w:rFonts w:ascii="Book Antiqua" w:hAnsi="Book Antiqua"/>
          <w:lang w:val="en-US"/>
        </w:rPr>
        <w:t>, is</w:t>
      </w:r>
      <w:r w:rsidR="00F00B35" w:rsidRPr="004E6C81">
        <w:rPr>
          <w:rFonts w:ascii="Book Antiqua" w:hAnsi="Book Antiqua"/>
          <w:lang w:val="en-US"/>
        </w:rPr>
        <w:t xml:space="preserve"> associated with intrinsic </w:t>
      </w:r>
      <w:r w:rsidR="00D140C7" w:rsidRPr="004E6C81">
        <w:rPr>
          <w:rFonts w:ascii="Book Antiqua" w:hAnsi="Book Antiqua"/>
          <w:lang w:val="en-US"/>
        </w:rPr>
        <w:t xml:space="preserve">positive end-expiratory pressure </w:t>
      </w:r>
      <w:r w:rsidR="00D140C7" w:rsidRPr="004E6C81">
        <w:rPr>
          <w:rFonts w:ascii="Book Antiqua" w:hAnsi="Book Antiqua"/>
          <w:lang w:val="en-US" w:eastAsia="zh-CN"/>
        </w:rPr>
        <w:t>(</w:t>
      </w:r>
      <w:proofErr w:type="spellStart"/>
      <w:r w:rsidR="00F00B35" w:rsidRPr="004E6C81">
        <w:rPr>
          <w:rFonts w:ascii="Book Antiqua" w:hAnsi="Book Antiqua"/>
          <w:lang w:val="en-US"/>
        </w:rPr>
        <w:t>PEEP</w:t>
      </w:r>
      <w:r w:rsidR="00D140C7" w:rsidRPr="004E6C81">
        <w:rPr>
          <w:rFonts w:ascii="Book Antiqua" w:hAnsi="Book Antiqua"/>
          <w:lang w:val="en-US" w:eastAsia="zh-CN"/>
        </w:rPr>
        <w:t>i</w:t>
      </w:r>
      <w:proofErr w:type="spellEnd"/>
      <w:r w:rsidR="00D140C7" w:rsidRPr="004E6C81">
        <w:rPr>
          <w:rFonts w:ascii="Book Antiqua" w:hAnsi="Book Antiqua"/>
          <w:lang w:val="en-US" w:eastAsia="zh-CN"/>
        </w:rPr>
        <w:t>)</w:t>
      </w:r>
      <w:r w:rsidR="00F00B35" w:rsidRPr="004E6C81">
        <w:rPr>
          <w:rFonts w:ascii="Book Antiqua" w:hAnsi="Book Antiqua"/>
          <w:lang w:val="en-US"/>
        </w:rPr>
        <w:t xml:space="preserve"> and inho</w:t>
      </w:r>
      <w:r w:rsidR="005A027C" w:rsidRPr="004E6C81">
        <w:rPr>
          <w:rFonts w:ascii="Book Antiqua" w:hAnsi="Book Antiqua"/>
          <w:lang w:val="en-US"/>
        </w:rPr>
        <w:t>mogeneous filling, and is often concomitant with cyclic recruitment/</w:t>
      </w:r>
      <w:proofErr w:type="spellStart"/>
      <w:r w:rsidR="005A027C" w:rsidRPr="004E6C81">
        <w:rPr>
          <w:rFonts w:ascii="Book Antiqua" w:hAnsi="Book Antiqua"/>
          <w:lang w:val="en-US"/>
        </w:rPr>
        <w:t>derecruitment</w:t>
      </w:r>
      <w:proofErr w:type="spellEnd"/>
      <w:r w:rsidR="005A027C" w:rsidRPr="004E6C81">
        <w:rPr>
          <w:rFonts w:ascii="Book Antiqua" w:hAnsi="Book Antiqua"/>
          <w:lang w:val="en-US"/>
        </w:rPr>
        <w:t xml:space="preserve">. </w:t>
      </w:r>
      <w:r w:rsidR="00F00B35" w:rsidRPr="004E6C81">
        <w:rPr>
          <w:rFonts w:ascii="Book Antiqua" w:hAnsi="Book Antiqua"/>
          <w:lang w:val="en-US"/>
        </w:rPr>
        <w:t xml:space="preserve">In </w:t>
      </w:r>
      <w:r w:rsidR="00D140C7" w:rsidRPr="004E6C81">
        <w:rPr>
          <w:rFonts w:ascii="Book Antiqua" w:hAnsi="Book Antiqua"/>
          <w:lang w:val="en-US"/>
        </w:rPr>
        <w:t>acute respiratory distress syndrome</w:t>
      </w:r>
      <w:r w:rsidR="00F00B35" w:rsidRPr="004E6C81">
        <w:rPr>
          <w:rFonts w:ascii="Book Antiqua" w:hAnsi="Book Antiqua"/>
          <w:lang w:val="en-US"/>
        </w:rPr>
        <w:t>, the development of abnormally high stresses</w:t>
      </w:r>
      <w:r w:rsidR="00D14EA1" w:rsidRPr="004E6C81">
        <w:rPr>
          <w:rFonts w:ascii="Book Antiqua" w:hAnsi="Book Antiqua"/>
          <w:lang w:val="en-US"/>
        </w:rPr>
        <w:t xml:space="preserve"> is</w:t>
      </w:r>
      <w:r w:rsidR="00F00B35" w:rsidRPr="004E6C81">
        <w:rPr>
          <w:rFonts w:ascii="Book Antiqua" w:hAnsi="Book Antiqua"/>
          <w:lang w:val="en-US"/>
        </w:rPr>
        <w:t xml:space="preserve"> </w:t>
      </w:r>
      <w:r w:rsidR="00EA27B5" w:rsidRPr="004E6C81">
        <w:rPr>
          <w:rFonts w:ascii="Book Antiqua" w:hAnsi="Book Antiqua"/>
          <w:lang w:val="en-US"/>
        </w:rPr>
        <w:t>potentially injurious for the lung</w:t>
      </w:r>
      <w:r w:rsidR="00F00B35" w:rsidRPr="004E6C81">
        <w:rPr>
          <w:rFonts w:ascii="Book Antiqua" w:hAnsi="Book Antiqua"/>
          <w:lang w:val="en-US"/>
        </w:rPr>
        <w:t xml:space="preserve">. </w:t>
      </w:r>
      <w:r w:rsidR="00A3496B" w:rsidRPr="004E6C81">
        <w:rPr>
          <w:rFonts w:ascii="Book Antiqua" w:hAnsi="Book Antiqua"/>
          <w:lang w:val="en-US"/>
        </w:rPr>
        <w:t>E</w:t>
      </w:r>
      <w:r w:rsidR="00F00B35" w:rsidRPr="004E6C81">
        <w:rPr>
          <w:rFonts w:ascii="Book Antiqua" w:hAnsi="Book Antiqua"/>
          <w:lang w:val="en-US"/>
        </w:rPr>
        <w:t>xternal PEEP abolishes EFL</w:t>
      </w:r>
      <w:r w:rsidR="00B533BF" w:rsidRPr="004E6C81">
        <w:rPr>
          <w:rFonts w:ascii="Book Antiqua" w:hAnsi="Book Antiqua"/>
          <w:lang w:val="en-US"/>
        </w:rPr>
        <w:t xml:space="preserve"> and </w:t>
      </w:r>
      <w:r w:rsidR="00F00B35" w:rsidRPr="004E6C81">
        <w:rPr>
          <w:rFonts w:ascii="Book Antiqua" w:hAnsi="Book Antiqua"/>
          <w:lang w:val="en-US"/>
        </w:rPr>
        <w:t>decreas</w:t>
      </w:r>
      <w:r w:rsidR="00B533BF" w:rsidRPr="004E6C81">
        <w:rPr>
          <w:rFonts w:ascii="Book Antiqua" w:hAnsi="Book Antiqua"/>
          <w:lang w:val="en-US"/>
        </w:rPr>
        <w:t>es</w:t>
      </w:r>
      <w:r w:rsidR="00F00B35" w:rsidRPr="004E6C81">
        <w:rPr>
          <w:rFonts w:ascii="Book Antiqua" w:hAnsi="Book Antiqua"/>
          <w:lang w:val="en-US"/>
        </w:rPr>
        <w:t xml:space="preserve"> </w:t>
      </w:r>
      <w:r w:rsidR="00503CEF" w:rsidRPr="004E6C81">
        <w:rPr>
          <w:rFonts w:ascii="Book Antiqua" w:hAnsi="Book Antiqua"/>
          <w:lang w:val="en-US"/>
        </w:rPr>
        <w:t xml:space="preserve">ventilation and intrinsic PEEP </w:t>
      </w:r>
      <w:r w:rsidR="00F00B35" w:rsidRPr="004E6C81">
        <w:rPr>
          <w:rFonts w:ascii="Book Antiqua" w:hAnsi="Book Antiqua"/>
          <w:lang w:val="en-US"/>
        </w:rPr>
        <w:t>heterogeneity, improv</w:t>
      </w:r>
      <w:r w:rsidR="00A3496B" w:rsidRPr="004E6C81">
        <w:rPr>
          <w:rFonts w:ascii="Book Antiqua" w:hAnsi="Book Antiqua"/>
          <w:lang w:val="en-US"/>
        </w:rPr>
        <w:t>ing</w:t>
      </w:r>
      <w:r w:rsidR="00F00B35" w:rsidRPr="004E6C81">
        <w:rPr>
          <w:rFonts w:ascii="Book Antiqua" w:hAnsi="Book Antiqua"/>
          <w:lang w:val="en-US"/>
        </w:rPr>
        <w:t xml:space="preserve"> gas exchange. </w:t>
      </w:r>
      <w:r w:rsidR="00503CEF" w:rsidRPr="004E6C81">
        <w:rPr>
          <w:rFonts w:ascii="Book Antiqua" w:hAnsi="Book Antiqua"/>
          <w:lang w:val="en-US"/>
        </w:rPr>
        <w:t>Moreover,</w:t>
      </w:r>
      <w:r w:rsidR="00B533BF" w:rsidRPr="004E6C81">
        <w:rPr>
          <w:rFonts w:ascii="Book Antiqua" w:hAnsi="Book Antiqua"/>
          <w:lang w:val="en-US"/>
        </w:rPr>
        <w:t xml:space="preserve"> external PEEP</w:t>
      </w:r>
      <w:r w:rsidR="00F00B35" w:rsidRPr="004E6C81">
        <w:rPr>
          <w:rFonts w:ascii="Book Antiqua" w:hAnsi="Book Antiqua"/>
          <w:lang w:val="en-US"/>
        </w:rPr>
        <w:t xml:space="preserve"> prevent</w:t>
      </w:r>
      <w:r w:rsidR="00B533BF" w:rsidRPr="004E6C81">
        <w:rPr>
          <w:rFonts w:ascii="Book Antiqua" w:hAnsi="Book Antiqua"/>
          <w:lang w:val="en-US"/>
        </w:rPr>
        <w:t>s</w:t>
      </w:r>
      <w:r w:rsidR="00F00B35" w:rsidRPr="004E6C81">
        <w:rPr>
          <w:rFonts w:ascii="Book Antiqua" w:hAnsi="Book Antiqua"/>
          <w:lang w:val="en-US"/>
        </w:rPr>
        <w:t xml:space="preserve"> </w:t>
      </w:r>
      <w:r w:rsidR="00A3496B" w:rsidRPr="004E6C81">
        <w:rPr>
          <w:rFonts w:ascii="Book Antiqua" w:hAnsi="Book Antiqua"/>
          <w:lang w:val="en-US"/>
        </w:rPr>
        <w:t xml:space="preserve">cyclic </w:t>
      </w:r>
      <w:r w:rsidR="00F00B35" w:rsidRPr="004E6C81">
        <w:rPr>
          <w:rFonts w:ascii="Book Antiqua" w:hAnsi="Book Antiqua"/>
          <w:lang w:val="en-US"/>
        </w:rPr>
        <w:t xml:space="preserve">airway </w:t>
      </w:r>
      <w:r w:rsidR="00EA27B5" w:rsidRPr="004E6C81">
        <w:rPr>
          <w:rFonts w:ascii="Book Antiqua" w:hAnsi="Book Antiqua"/>
          <w:lang w:val="en-US"/>
        </w:rPr>
        <w:t>collapse</w:t>
      </w:r>
      <w:r w:rsidR="00A3496B" w:rsidRPr="004E6C81">
        <w:rPr>
          <w:rFonts w:ascii="Book Antiqua" w:hAnsi="Book Antiqua"/>
          <w:lang w:val="en-US"/>
        </w:rPr>
        <w:t>/</w:t>
      </w:r>
      <w:r w:rsidR="00955425" w:rsidRPr="004E6C81">
        <w:rPr>
          <w:rFonts w:ascii="Book Antiqua" w:hAnsi="Book Antiqua"/>
          <w:lang w:val="en-US"/>
        </w:rPr>
        <w:t>reopening</w:t>
      </w:r>
      <w:r w:rsidR="00B533BF" w:rsidRPr="004E6C81">
        <w:rPr>
          <w:rFonts w:ascii="Book Antiqua" w:hAnsi="Book Antiqua"/>
          <w:lang w:val="en-US"/>
        </w:rPr>
        <w:t>, possibly protecting the parenchyma from low lung volume ventilator-induced lung injury</w:t>
      </w:r>
      <w:r w:rsidR="00F00B35" w:rsidRPr="004E6C81">
        <w:rPr>
          <w:rFonts w:ascii="Book Antiqua" w:hAnsi="Book Antiqua"/>
          <w:lang w:val="en-US"/>
        </w:rPr>
        <w:t>.</w:t>
      </w:r>
    </w:p>
    <w:p w:rsidR="00EA2B0A" w:rsidRPr="004E6C81" w:rsidRDefault="00EA2B0A" w:rsidP="004E6C81">
      <w:pPr>
        <w:spacing w:line="360" w:lineRule="auto"/>
        <w:jc w:val="both"/>
        <w:rPr>
          <w:rFonts w:ascii="Book Antiqua" w:hAnsi="Book Antiqua"/>
          <w:lang w:val="en-US" w:eastAsia="zh-CN"/>
        </w:rPr>
      </w:pPr>
    </w:p>
    <w:p w:rsidR="00071DEA" w:rsidRPr="004E6C81" w:rsidRDefault="00071DEA" w:rsidP="004E6C81">
      <w:pPr>
        <w:spacing w:line="360" w:lineRule="auto"/>
        <w:jc w:val="both"/>
        <w:rPr>
          <w:rFonts w:ascii="Book Antiqua" w:hAnsi="Book Antiqua" w:cs="Book Antiqua"/>
          <w:lang w:eastAsia="zh-CN"/>
        </w:rPr>
      </w:pPr>
      <w:r w:rsidRPr="004E6C81">
        <w:rPr>
          <w:rFonts w:ascii="Book Antiqua" w:hAnsi="Book Antiqua"/>
          <w:b/>
          <w:lang w:val="en-GB" w:eastAsia="zh-CN"/>
        </w:rPr>
        <w:t>Citation:</w:t>
      </w:r>
      <w:r w:rsidRPr="004E6C81">
        <w:rPr>
          <w:rFonts w:ascii="Book Antiqua" w:hAnsi="Book Antiqua"/>
          <w:lang w:val="en-GB" w:eastAsia="zh-CN"/>
        </w:rPr>
        <w:t xml:space="preserve"> </w:t>
      </w:r>
      <w:proofErr w:type="spellStart"/>
      <w:r w:rsidR="00D335B6" w:rsidRPr="004E6C81">
        <w:rPr>
          <w:rFonts w:ascii="Book Antiqua" w:hAnsi="Book Antiqua"/>
          <w:lang w:val="en-GB" w:eastAsia="zh-CN"/>
        </w:rPr>
        <w:t>Koutsoukou</w:t>
      </w:r>
      <w:proofErr w:type="spellEnd"/>
      <w:r w:rsidR="00D335B6" w:rsidRPr="004E6C81">
        <w:rPr>
          <w:rFonts w:ascii="Book Antiqua" w:hAnsi="Book Antiqua"/>
          <w:lang w:val="en-GB" w:eastAsia="zh-CN"/>
        </w:rPr>
        <w:t xml:space="preserve"> A, </w:t>
      </w:r>
      <w:proofErr w:type="spellStart"/>
      <w:r w:rsidR="00D335B6" w:rsidRPr="004E6C81">
        <w:rPr>
          <w:rFonts w:ascii="Book Antiqua" w:hAnsi="Book Antiqua"/>
          <w:lang w:val="en-GB" w:eastAsia="zh-CN"/>
        </w:rPr>
        <w:t>Pecchiari</w:t>
      </w:r>
      <w:proofErr w:type="spellEnd"/>
      <w:r w:rsidR="00D335B6" w:rsidRPr="004E6C81">
        <w:rPr>
          <w:rFonts w:ascii="Book Antiqua" w:hAnsi="Book Antiqua"/>
          <w:lang w:val="en-GB" w:eastAsia="zh-CN"/>
        </w:rPr>
        <w:t xml:space="preserve"> M. </w:t>
      </w:r>
      <w:r w:rsidR="00D335B6" w:rsidRPr="004E6C81">
        <w:rPr>
          <w:rFonts w:ascii="Book Antiqua" w:hAnsi="Book Antiqua"/>
          <w:lang w:val="en-US"/>
        </w:rPr>
        <w:t xml:space="preserve">Expiratory flow-limitation in mechanically ventilated patients: </w:t>
      </w:r>
      <w:r w:rsidR="000A60C3" w:rsidRPr="004E6C81">
        <w:rPr>
          <w:rFonts w:ascii="Book Antiqua" w:hAnsi="Book Antiqua"/>
          <w:lang w:val="en-US"/>
        </w:rPr>
        <w:t xml:space="preserve">A </w:t>
      </w:r>
      <w:r w:rsidR="00D335B6" w:rsidRPr="004E6C81">
        <w:rPr>
          <w:rFonts w:ascii="Book Antiqua" w:hAnsi="Book Antiqua"/>
          <w:lang w:val="en-US"/>
        </w:rPr>
        <w:t>risk for ventilator-induced lung injury?</w:t>
      </w:r>
      <w:r w:rsidR="00C63A1E" w:rsidRPr="004E6C81">
        <w:rPr>
          <w:rFonts w:ascii="Book Antiqua" w:hAnsi="Book Antiqua"/>
          <w:lang w:val="en-US" w:eastAsia="zh-CN"/>
        </w:rPr>
        <w:t xml:space="preserve"> </w:t>
      </w:r>
      <w:r w:rsidR="00C63A1E" w:rsidRPr="004E6C81">
        <w:rPr>
          <w:rFonts w:ascii="Book Antiqua" w:hAnsi="Book Antiqua"/>
          <w:i/>
          <w:lang w:eastAsia="zh-CN"/>
        </w:rPr>
        <w:t xml:space="preserve">World J Crit Care Med </w:t>
      </w:r>
      <w:r w:rsidR="00C63A1E" w:rsidRPr="004E6C81">
        <w:rPr>
          <w:rFonts w:ascii="Book Antiqua" w:hAnsi="Book Antiqua" w:cs="Book Antiqua"/>
        </w:rPr>
        <w:t>201</w:t>
      </w:r>
      <w:r w:rsidRPr="004E6C81">
        <w:rPr>
          <w:rFonts w:ascii="Book Antiqua" w:hAnsi="Book Antiqua" w:cs="Book Antiqua"/>
          <w:lang w:eastAsia="zh-CN"/>
        </w:rPr>
        <w:t>9</w:t>
      </w:r>
      <w:r w:rsidR="00C63A1E" w:rsidRPr="004E6C81">
        <w:rPr>
          <w:rFonts w:ascii="Book Antiqua" w:hAnsi="Book Antiqua" w:cs="Book Antiqua"/>
        </w:rPr>
        <w:t xml:space="preserve">; </w:t>
      </w:r>
      <w:r w:rsidRPr="004E6C81">
        <w:rPr>
          <w:rFonts w:ascii="Book Antiqua" w:hAnsi="Book Antiqua" w:cs="Book Antiqua"/>
        </w:rPr>
        <w:t xml:space="preserve">8(1): 1-8  </w:t>
      </w:r>
    </w:p>
    <w:p w:rsidR="00071DEA" w:rsidRPr="004E6C81" w:rsidRDefault="00071DEA" w:rsidP="004E6C81">
      <w:pPr>
        <w:spacing w:line="360" w:lineRule="auto"/>
        <w:jc w:val="both"/>
        <w:rPr>
          <w:rFonts w:ascii="Book Antiqua" w:hAnsi="Book Antiqua" w:cs="Book Antiqua"/>
          <w:lang w:eastAsia="zh-CN"/>
        </w:rPr>
      </w:pPr>
      <w:r w:rsidRPr="004E6C81">
        <w:rPr>
          <w:rFonts w:ascii="Book Antiqua" w:hAnsi="Book Antiqua" w:cs="Book Antiqua"/>
          <w:b/>
        </w:rPr>
        <w:t xml:space="preserve">URL: </w:t>
      </w:r>
      <w:r w:rsidRPr="004E6C81">
        <w:rPr>
          <w:rFonts w:ascii="Book Antiqua" w:hAnsi="Book Antiqua" w:cs="Book Antiqua"/>
        </w:rPr>
        <w:t xml:space="preserve">https://www.wjgnet.com/2220-3141/full/v8/i1/1.htm  </w:t>
      </w:r>
    </w:p>
    <w:p w:rsidR="000C6C7B" w:rsidRPr="004E6C81" w:rsidRDefault="00071DEA" w:rsidP="004E6C81">
      <w:pPr>
        <w:spacing w:line="360" w:lineRule="auto"/>
        <w:jc w:val="both"/>
        <w:rPr>
          <w:rFonts w:ascii="Book Antiqua" w:hAnsi="Book Antiqua"/>
          <w:lang w:val="en-US" w:eastAsia="zh-CN"/>
        </w:rPr>
      </w:pPr>
      <w:r w:rsidRPr="004E6C81">
        <w:rPr>
          <w:rFonts w:ascii="Book Antiqua" w:hAnsi="Book Antiqua" w:cs="Book Antiqua"/>
          <w:b/>
        </w:rPr>
        <w:t>DOI:</w:t>
      </w:r>
      <w:r w:rsidRPr="004E6C81">
        <w:rPr>
          <w:rFonts w:ascii="Book Antiqua" w:hAnsi="Book Antiqua" w:cs="Book Antiqua"/>
        </w:rPr>
        <w:t xml:space="preserve"> https://dx.doi.org/10.5492/wjccm.v8.i1.1</w:t>
      </w:r>
    </w:p>
    <w:p w:rsidR="000C6C7B" w:rsidRPr="004E6C81" w:rsidRDefault="00C1788C" w:rsidP="004E6C81">
      <w:pPr>
        <w:spacing w:line="360" w:lineRule="auto"/>
        <w:jc w:val="both"/>
        <w:rPr>
          <w:rFonts w:ascii="Book Antiqua" w:hAnsi="Book Antiqua"/>
          <w:lang w:val="en-GB"/>
        </w:rPr>
      </w:pPr>
      <w:r w:rsidRPr="004E6C81">
        <w:rPr>
          <w:rFonts w:ascii="Book Antiqua" w:hAnsi="Book Antiqua"/>
          <w:lang w:val="en-US"/>
        </w:rPr>
        <w:br w:type="page"/>
      </w:r>
      <w:r w:rsidR="00923F92" w:rsidRPr="004E6C81">
        <w:rPr>
          <w:rFonts w:ascii="Book Antiqua" w:hAnsi="Book Antiqua"/>
          <w:lang w:val="en-US"/>
        </w:rPr>
        <w:lastRenderedPageBreak/>
        <w:t xml:space="preserve">Expiratory flow limitation (EFL) is present when, at a given lung volume, expiratory flow cannot be augmented by increasing the </w:t>
      </w:r>
      <w:r w:rsidR="004F4E6E" w:rsidRPr="004E6C81">
        <w:rPr>
          <w:rFonts w:ascii="Book Antiqua" w:hAnsi="Book Antiqua"/>
          <w:lang w:val="en-US"/>
        </w:rPr>
        <w:t xml:space="preserve">driving pressure, </w:t>
      </w:r>
      <w:r w:rsidR="00967E78" w:rsidRPr="004E6C81">
        <w:rPr>
          <w:rFonts w:ascii="Book Antiqua" w:hAnsi="Book Antiqua"/>
          <w:lang w:val="en-US"/>
        </w:rPr>
        <w:t xml:space="preserve">which </w:t>
      </w:r>
      <w:r w:rsidR="004F4E6E" w:rsidRPr="004E6C81">
        <w:rPr>
          <w:rFonts w:ascii="Book Antiqua" w:hAnsi="Book Antiqua"/>
          <w:lang w:val="en-US"/>
        </w:rPr>
        <w:t>is the difference between the pressure at the entrance of the respiratory system and the alveoli</w:t>
      </w:r>
      <w:r w:rsidR="00E03E5E" w:rsidRPr="004E6C81">
        <w:rPr>
          <w:rFonts w:ascii="Book Antiqua" w:hAnsi="Book Antiqua"/>
          <w:vertAlign w:val="superscript"/>
          <w:lang w:val="en-US"/>
        </w:rPr>
        <w:t>[1</w:t>
      </w:r>
      <w:r w:rsidR="00EA2B0A" w:rsidRPr="004E6C81">
        <w:rPr>
          <w:rFonts w:ascii="Book Antiqua" w:hAnsi="Book Antiqua"/>
          <w:vertAlign w:val="superscript"/>
          <w:lang w:val="en-US"/>
        </w:rPr>
        <w:t>,</w:t>
      </w:r>
      <w:r w:rsidR="00E03E5E" w:rsidRPr="004E6C81">
        <w:rPr>
          <w:rFonts w:ascii="Book Antiqua" w:hAnsi="Book Antiqua"/>
          <w:vertAlign w:val="superscript"/>
          <w:lang w:val="en-US"/>
        </w:rPr>
        <w:t>2]</w:t>
      </w:r>
      <w:r w:rsidR="000C6C7B" w:rsidRPr="004E6C81">
        <w:rPr>
          <w:rFonts w:ascii="Book Antiqua" w:hAnsi="Book Antiqua"/>
          <w:lang w:val="en-GB"/>
        </w:rPr>
        <w:t>.</w:t>
      </w:r>
    </w:p>
    <w:p w:rsidR="000C6C7B" w:rsidRPr="004E6C81" w:rsidRDefault="00923F92" w:rsidP="004E6C81">
      <w:pPr>
        <w:spacing w:line="360" w:lineRule="auto"/>
        <w:ind w:firstLineChars="100" w:firstLine="240"/>
        <w:jc w:val="both"/>
        <w:rPr>
          <w:rFonts w:ascii="Book Antiqua" w:hAnsi="Book Antiqua"/>
          <w:lang w:val="en-US"/>
        </w:rPr>
      </w:pPr>
      <w:r w:rsidRPr="004E6C81">
        <w:rPr>
          <w:rFonts w:ascii="Book Antiqua" w:hAnsi="Book Antiqua"/>
          <w:lang w:val="en-US"/>
        </w:rPr>
        <w:t xml:space="preserve">During a forced expiratory vital capacity maneuver, </w:t>
      </w:r>
      <w:r w:rsidR="00C63A1E" w:rsidRPr="004E6C81">
        <w:rPr>
          <w:rFonts w:ascii="Book Antiqua" w:hAnsi="Book Antiqua"/>
          <w:lang w:val="en-US"/>
        </w:rPr>
        <w:t>EFL</w:t>
      </w:r>
      <w:r w:rsidRPr="004E6C81">
        <w:rPr>
          <w:rFonts w:ascii="Book Antiqua" w:hAnsi="Book Antiqua"/>
          <w:lang w:val="en-US"/>
        </w:rPr>
        <w:t xml:space="preserve"> is reached after the peak expiratory flow</w:t>
      </w:r>
      <w:r w:rsidR="00E03E5E" w:rsidRPr="004E6C81">
        <w:rPr>
          <w:rFonts w:ascii="Book Antiqua" w:hAnsi="Book Antiqua"/>
          <w:vertAlign w:val="superscript"/>
          <w:lang w:val="en-US"/>
        </w:rPr>
        <w:t>[3]</w:t>
      </w:r>
      <w:r w:rsidRPr="004E6C81">
        <w:rPr>
          <w:rFonts w:ascii="Book Antiqua" w:hAnsi="Book Antiqua"/>
          <w:lang w:val="en-US"/>
        </w:rPr>
        <w:t xml:space="preserve"> or even during the peak</w:t>
      </w:r>
      <w:r w:rsidR="00E03E5E" w:rsidRPr="004E6C81">
        <w:rPr>
          <w:rFonts w:ascii="Book Antiqua" w:hAnsi="Book Antiqua"/>
          <w:vertAlign w:val="superscript"/>
          <w:lang w:val="en-US"/>
        </w:rPr>
        <w:t>[4]</w:t>
      </w:r>
      <w:r w:rsidRPr="004E6C81">
        <w:rPr>
          <w:rFonts w:ascii="Book Antiqua" w:hAnsi="Book Antiqua"/>
          <w:lang w:val="en-US"/>
        </w:rPr>
        <w:t xml:space="preserve">. When EFL is established, flow </w:t>
      </w:r>
      <w:proofErr w:type="spellStart"/>
      <w:r w:rsidRPr="004E6C81">
        <w:rPr>
          <w:rFonts w:ascii="Book Antiqua" w:hAnsi="Book Antiqua"/>
          <w:lang w:val="en-US"/>
        </w:rPr>
        <w:t>can not</w:t>
      </w:r>
      <w:proofErr w:type="spellEnd"/>
      <w:r w:rsidRPr="004E6C81">
        <w:rPr>
          <w:rFonts w:ascii="Book Antiqua" w:hAnsi="Book Antiqua"/>
          <w:lang w:val="en-US"/>
        </w:rPr>
        <w:t xml:space="preserve"> be increased by increasing the expiratory effort and thus is maximal</w:t>
      </w:r>
      <w:r w:rsidR="00E03E5E" w:rsidRPr="004E6C81">
        <w:rPr>
          <w:rFonts w:ascii="Book Antiqua" w:hAnsi="Book Antiqua"/>
          <w:vertAlign w:val="superscript"/>
          <w:lang w:val="en-US"/>
        </w:rPr>
        <w:t>[5]</w:t>
      </w:r>
      <w:r w:rsidRPr="004E6C81">
        <w:rPr>
          <w:rFonts w:ascii="Book Antiqua" w:hAnsi="Book Antiqua"/>
          <w:lang w:val="en-US"/>
        </w:rPr>
        <w:t>.</w:t>
      </w:r>
    </w:p>
    <w:p w:rsidR="000C6C7B" w:rsidRPr="004E6C81" w:rsidRDefault="009925EE" w:rsidP="004E6C81">
      <w:pPr>
        <w:spacing w:line="360" w:lineRule="auto"/>
        <w:ind w:firstLineChars="100" w:firstLine="240"/>
        <w:jc w:val="both"/>
        <w:rPr>
          <w:rFonts w:ascii="Book Antiqua" w:hAnsi="Book Antiqua"/>
          <w:lang w:val="en-GB"/>
        </w:rPr>
      </w:pPr>
      <w:r w:rsidRPr="004E6C81">
        <w:rPr>
          <w:rFonts w:ascii="Book Antiqua" w:hAnsi="Book Antiqua"/>
          <w:lang w:val="en-US"/>
        </w:rPr>
        <w:t xml:space="preserve">In </w:t>
      </w:r>
      <w:r w:rsidR="00155CEB" w:rsidRPr="004E6C81">
        <w:rPr>
          <w:rFonts w:ascii="Book Antiqua" w:hAnsi="Book Antiqua"/>
          <w:lang w:val="en-US"/>
        </w:rPr>
        <w:t xml:space="preserve">most </w:t>
      </w:r>
      <w:r w:rsidRPr="004E6C81">
        <w:rPr>
          <w:rFonts w:ascii="Book Antiqua" w:hAnsi="Book Antiqua"/>
          <w:lang w:val="en-US"/>
        </w:rPr>
        <w:t>normal subjects</w:t>
      </w:r>
      <w:r w:rsidR="00967E78" w:rsidRPr="004E6C81">
        <w:rPr>
          <w:rFonts w:ascii="Book Antiqua" w:hAnsi="Book Antiqua"/>
          <w:lang w:val="en-US"/>
        </w:rPr>
        <w:t>,</w:t>
      </w:r>
      <w:r w:rsidRPr="004E6C81">
        <w:rPr>
          <w:rFonts w:ascii="Book Antiqua" w:hAnsi="Book Antiqua"/>
          <w:lang w:val="en-US"/>
        </w:rPr>
        <w:t xml:space="preserve"> EFL is absent even during maximal exercise</w:t>
      </w:r>
      <w:r w:rsidR="00E03E5E" w:rsidRPr="004E6C81">
        <w:rPr>
          <w:rFonts w:ascii="Book Antiqua" w:hAnsi="Book Antiqua"/>
          <w:vertAlign w:val="superscript"/>
          <w:lang w:val="en-US"/>
        </w:rPr>
        <w:t>[6]</w:t>
      </w:r>
      <w:r w:rsidR="000C6C7B" w:rsidRPr="004E6C81">
        <w:rPr>
          <w:rFonts w:ascii="Book Antiqua" w:hAnsi="Book Antiqua"/>
          <w:lang w:val="en-GB"/>
        </w:rPr>
        <w:t xml:space="preserve">. </w:t>
      </w:r>
      <w:r w:rsidR="001074B0" w:rsidRPr="004E6C81">
        <w:rPr>
          <w:rFonts w:ascii="Book Antiqua" w:hAnsi="Book Antiqua"/>
          <w:lang w:val="en-US"/>
        </w:rPr>
        <w:t>Conversely, in patients with respiratory disorders</w:t>
      </w:r>
      <w:r w:rsidR="00967E78" w:rsidRPr="004E6C81">
        <w:rPr>
          <w:rFonts w:ascii="Book Antiqua" w:hAnsi="Book Antiqua"/>
          <w:lang w:val="en-US"/>
        </w:rPr>
        <w:t>,</w:t>
      </w:r>
      <w:r w:rsidR="001074B0" w:rsidRPr="004E6C81">
        <w:rPr>
          <w:rFonts w:ascii="Book Antiqua" w:hAnsi="Book Antiqua"/>
          <w:lang w:val="en-US"/>
        </w:rPr>
        <w:t xml:space="preserve"> it may appear at moderate levels of exercise or even at rest, during tidal breathing</w:t>
      </w:r>
      <w:r w:rsidR="00E03E5E" w:rsidRPr="004E6C81">
        <w:rPr>
          <w:rFonts w:ascii="Book Antiqua" w:hAnsi="Book Antiqua"/>
          <w:vertAlign w:val="superscript"/>
          <w:lang w:val="en-US"/>
        </w:rPr>
        <w:t>[7]</w:t>
      </w:r>
      <w:r w:rsidR="001074B0" w:rsidRPr="004E6C81">
        <w:rPr>
          <w:rFonts w:ascii="Book Antiqua" w:hAnsi="Book Antiqua"/>
          <w:lang w:val="en-US"/>
        </w:rPr>
        <w:t>.</w:t>
      </w:r>
    </w:p>
    <w:p w:rsidR="000C6C7B" w:rsidRPr="004E6C81" w:rsidRDefault="00600E69" w:rsidP="004E6C81">
      <w:pPr>
        <w:spacing w:line="360" w:lineRule="auto"/>
        <w:ind w:firstLineChars="100" w:firstLine="240"/>
        <w:jc w:val="both"/>
        <w:rPr>
          <w:rFonts w:ascii="Book Antiqua" w:hAnsi="Book Antiqua"/>
          <w:lang w:val="en-GB"/>
        </w:rPr>
      </w:pPr>
      <w:r w:rsidRPr="004E6C81">
        <w:rPr>
          <w:rFonts w:ascii="Book Antiqua" w:hAnsi="Book Antiqua"/>
          <w:lang w:val="en-US"/>
        </w:rPr>
        <w:t>Traditionally, in spontaneously breathing subjects, EFL has been detected by superimposing the flow-volume loop recorded during a tidal breath with that</w:t>
      </w:r>
      <w:r w:rsidR="00967E78" w:rsidRPr="004E6C81">
        <w:rPr>
          <w:rFonts w:ascii="Book Antiqua" w:hAnsi="Book Antiqua"/>
          <w:lang w:val="en-US"/>
        </w:rPr>
        <w:t xml:space="preserve"> of</w:t>
      </w:r>
      <w:r w:rsidRPr="004E6C81">
        <w:rPr>
          <w:rFonts w:ascii="Book Antiqua" w:hAnsi="Book Antiqua"/>
          <w:lang w:val="en-US"/>
        </w:rPr>
        <w:t xml:space="preserve"> the same loop recorded during a forced vital capacity maneuver, when the expiratory flow is maximal</w:t>
      </w:r>
      <w:r w:rsidR="00E03E5E" w:rsidRPr="004E6C81">
        <w:rPr>
          <w:rFonts w:ascii="Book Antiqua" w:hAnsi="Book Antiqua"/>
          <w:vertAlign w:val="superscript"/>
          <w:lang w:val="en-US"/>
        </w:rPr>
        <w:t>[8]</w:t>
      </w:r>
      <w:r w:rsidRPr="004E6C81">
        <w:rPr>
          <w:rFonts w:ascii="Book Antiqua" w:hAnsi="Book Antiqua"/>
          <w:lang w:val="en-US"/>
        </w:rPr>
        <w:t>.</w:t>
      </w:r>
      <w:r w:rsidR="00CE42CC" w:rsidRPr="004E6C81">
        <w:rPr>
          <w:rFonts w:ascii="Book Antiqua" w:hAnsi="Book Antiqua"/>
          <w:lang w:val="en-US"/>
        </w:rPr>
        <w:t xml:space="preserve"> If the expiratory flow</w:t>
      </w:r>
      <w:r w:rsidR="009D564C" w:rsidRPr="004E6C81">
        <w:rPr>
          <w:rFonts w:ascii="Book Antiqua" w:hAnsi="Book Antiqua"/>
          <w:lang w:val="en-US"/>
        </w:rPr>
        <w:t>s</w:t>
      </w:r>
      <w:r w:rsidR="00CE42CC" w:rsidRPr="004E6C81">
        <w:rPr>
          <w:rFonts w:ascii="Book Antiqua" w:hAnsi="Book Antiqua"/>
          <w:lang w:val="en-US"/>
        </w:rPr>
        <w:t xml:space="preserve"> during tidal breathing are less than the maximal expiratory flow at each volume, tidal EFL is absent.</w:t>
      </w:r>
      <w:r w:rsidR="000C6C7B" w:rsidRPr="004E6C81">
        <w:rPr>
          <w:rFonts w:ascii="Book Antiqua" w:hAnsi="Book Antiqua"/>
          <w:lang w:val="en-US"/>
        </w:rPr>
        <w:t xml:space="preserve"> </w:t>
      </w:r>
      <w:r w:rsidR="002D2B5D" w:rsidRPr="004E6C81">
        <w:rPr>
          <w:rFonts w:ascii="Book Antiqua" w:hAnsi="Book Antiqua"/>
          <w:lang w:val="en-US"/>
        </w:rPr>
        <w:t>Mea</w:t>
      </w:r>
      <w:r w:rsidR="002D2B5D" w:rsidRPr="004E6C81">
        <w:rPr>
          <w:rFonts w:ascii="Book Antiqua" w:hAnsi="Book Antiqua"/>
          <w:lang w:val="en-GB"/>
        </w:rPr>
        <w:t>d–</w:t>
      </w:r>
      <w:proofErr w:type="spellStart"/>
      <w:r w:rsidR="002D2B5D" w:rsidRPr="004E6C81">
        <w:rPr>
          <w:rFonts w:ascii="Book Antiqua" w:hAnsi="Book Antiqua"/>
          <w:lang w:val="en-GB"/>
        </w:rPr>
        <w:t>Whittenberger’s</w:t>
      </w:r>
      <w:proofErr w:type="spellEnd"/>
      <w:r w:rsidR="002D2B5D" w:rsidRPr="004E6C81">
        <w:rPr>
          <w:rFonts w:ascii="Book Antiqua" w:hAnsi="Book Antiqua"/>
          <w:lang w:val="en-GB"/>
        </w:rPr>
        <w:t xml:space="preserve"> method and </w:t>
      </w:r>
      <w:r w:rsidR="00967E78" w:rsidRPr="004E6C81">
        <w:rPr>
          <w:rFonts w:ascii="Book Antiqua" w:hAnsi="Book Antiqua"/>
          <w:lang w:val="en-GB"/>
        </w:rPr>
        <w:t xml:space="preserve">the </w:t>
      </w:r>
      <w:r w:rsidR="002D2B5D" w:rsidRPr="004E6C81">
        <w:rPr>
          <w:rFonts w:ascii="Book Antiqua" w:hAnsi="Book Antiqua"/>
          <w:lang w:val="en-GB"/>
        </w:rPr>
        <w:t xml:space="preserve">forced oscillation technique method infer the presence of EFL from the increase of alveolar pressure in front of a decreasing flow and from a within-breath difference between inspiration and expiration in terms of reactance, respectively. Both these findings are suggestive </w:t>
      </w:r>
      <w:r w:rsidR="00C212CC" w:rsidRPr="004E6C81">
        <w:rPr>
          <w:rFonts w:ascii="Book Antiqua" w:hAnsi="Book Antiqua"/>
          <w:lang w:val="en-GB"/>
        </w:rPr>
        <w:t xml:space="preserve">but not demonstrative </w:t>
      </w:r>
      <w:r w:rsidR="002D2B5D" w:rsidRPr="004E6C81">
        <w:rPr>
          <w:rFonts w:ascii="Book Antiqua" w:hAnsi="Book Antiqua"/>
          <w:lang w:val="en-GB"/>
        </w:rPr>
        <w:t>of the presence of EFL</w:t>
      </w:r>
      <w:r w:rsidR="00E03E5E" w:rsidRPr="004E6C81">
        <w:rPr>
          <w:rFonts w:ascii="Book Antiqua" w:hAnsi="Book Antiqua"/>
          <w:vertAlign w:val="superscript"/>
          <w:lang w:val="en-GB"/>
        </w:rPr>
        <w:t>[9]</w:t>
      </w:r>
      <w:r w:rsidR="002D2B5D" w:rsidRPr="004E6C81">
        <w:rPr>
          <w:rFonts w:ascii="Book Antiqua" w:hAnsi="Book Antiqua"/>
          <w:lang w:val="en-GB"/>
        </w:rPr>
        <w:t xml:space="preserve">. A </w:t>
      </w:r>
      <w:proofErr w:type="spellStart"/>
      <w:r w:rsidR="002D2B5D" w:rsidRPr="004E6C81">
        <w:rPr>
          <w:rFonts w:ascii="Book Antiqua" w:hAnsi="Book Antiqua"/>
          <w:lang w:val="en-GB"/>
        </w:rPr>
        <w:t>plethysmographic</w:t>
      </w:r>
      <w:proofErr w:type="spellEnd"/>
      <w:r w:rsidR="002D2B5D" w:rsidRPr="004E6C81">
        <w:rPr>
          <w:rFonts w:ascii="Book Antiqua" w:hAnsi="Book Antiqua"/>
          <w:lang w:val="en-GB"/>
        </w:rPr>
        <w:t xml:space="preserve"> method for EFL detection not requiring the </w:t>
      </w:r>
      <w:r w:rsidR="00EC3FDC" w:rsidRPr="004E6C81">
        <w:rPr>
          <w:rFonts w:ascii="Book Antiqua" w:hAnsi="Book Antiqua"/>
          <w:lang w:val="en-GB"/>
        </w:rPr>
        <w:t xml:space="preserve">introduction of an </w:t>
      </w:r>
      <w:proofErr w:type="spellStart"/>
      <w:r w:rsidR="00273F9D" w:rsidRPr="004E6C81">
        <w:rPr>
          <w:rFonts w:ascii="Book Antiqua" w:hAnsi="Book Antiqua"/>
          <w:lang w:val="en-GB"/>
        </w:rPr>
        <w:t>esophageal</w:t>
      </w:r>
      <w:proofErr w:type="spellEnd"/>
      <w:r w:rsidR="002D2B5D" w:rsidRPr="004E6C81">
        <w:rPr>
          <w:rFonts w:ascii="Book Antiqua" w:hAnsi="Book Antiqua"/>
          <w:lang w:val="en-GB"/>
        </w:rPr>
        <w:t xml:space="preserve"> balloon is under development</w:t>
      </w:r>
      <w:r w:rsidR="00E03E5E" w:rsidRPr="004E6C81">
        <w:rPr>
          <w:rFonts w:ascii="Book Antiqua" w:hAnsi="Book Antiqua"/>
          <w:vertAlign w:val="superscript"/>
          <w:lang w:val="en-GB"/>
        </w:rPr>
        <w:t>[10]</w:t>
      </w:r>
      <w:r w:rsidR="00B97AB7" w:rsidRPr="004E6C81">
        <w:rPr>
          <w:rFonts w:ascii="Book Antiqua" w:hAnsi="Book Antiqua"/>
          <w:lang w:val="en-US"/>
        </w:rPr>
        <w:t>.</w:t>
      </w:r>
    </w:p>
    <w:p w:rsidR="000C6C7B" w:rsidRPr="004E6C81" w:rsidRDefault="00B97AB7" w:rsidP="004E6C81">
      <w:pPr>
        <w:spacing w:line="360" w:lineRule="auto"/>
        <w:ind w:firstLineChars="100" w:firstLine="240"/>
        <w:jc w:val="both"/>
        <w:rPr>
          <w:rFonts w:ascii="Book Antiqua" w:hAnsi="Book Antiqua"/>
          <w:lang w:val="en-US"/>
        </w:rPr>
      </w:pPr>
      <w:r w:rsidRPr="004E6C81">
        <w:rPr>
          <w:rFonts w:ascii="Book Antiqua" w:hAnsi="Book Antiqua"/>
          <w:lang w:val="en-US"/>
        </w:rPr>
        <w:t>The Hyatt's method requires the subject's cooperation</w:t>
      </w:r>
      <w:r w:rsidR="00C212CC" w:rsidRPr="004E6C81">
        <w:rPr>
          <w:rFonts w:ascii="Book Antiqua" w:hAnsi="Book Antiqua"/>
          <w:lang w:val="en-US"/>
        </w:rPr>
        <w:t>,</w:t>
      </w:r>
      <w:r w:rsidRPr="004E6C81">
        <w:rPr>
          <w:rFonts w:ascii="Book Antiqua" w:hAnsi="Book Antiqua"/>
          <w:lang w:val="en-US"/>
        </w:rPr>
        <w:t xml:space="preserve"> and it is affected by methodological problems related to gas compression and variable volume history</w:t>
      </w:r>
      <w:r w:rsidR="00E03E5E" w:rsidRPr="004E6C81">
        <w:rPr>
          <w:rFonts w:ascii="Book Antiqua" w:hAnsi="Book Antiqua"/>
          <w:vertAlign w:val="superscript"/>
          <w:lang w:val="en-US"/>
        </w:rPr>
        <w:t>[11]</w:t>
      </w:r>
      <w:r w:rsidRPr="004E6C81">
        <w:rPr>
          <w:rFonts w:ascii="Book Antiqua" w:hAnsi="Book Antiqua"/>
          <w:lang w:val="en-US"/>
        </w:rPr>
        <w:t>. To overcome these issues</w:t>
      </w:r>
      <w:r w:rsidR="00C212CC" w:rsidRPr="004E6C81">
        <w:rPr>
          <w:rFonts w:ascii="Book Antiqua" w:hAnsi="Book Antiqua"/>
          <w:lang w:val="en-US"/>
        </w:rPr>
        <w:t>,</w:t>
      </w:r>
      <w:r w:rsidRPr="004E6C81">
        <w:rPr>
          <w:rFonts w:ascii="Book Antiqua" w:hAnsi="Book Antiqua"/>
          <w:lang w:val="en-US"/>
        </w:rPr>
        <w:t xml:space="preserve"> a new method, the negative expiratory pressure (NEP) technique, was developed a few decades ago</w:t>
      </w:r>
      <w:r w:rsidR="00E03E5E" w:rsidRPr="004E6C81">
        <w:rPr>
          <w:rFonts w:ascii="Book Antiqua" w:hAnsi="Book Antiqua"/>
          <w:vertAlign w:val="superscript"/>
          <w:lang w:val="en-US"/>
        </w:rPr>
        <w:t>[12]</w:t>
      </w:r>
      <w:r w:rsidRPr="004E6C81">
        <w:rPr>
          <w:rFonts w:ascii="Book Antiqua" w:hAnsi="Book Antiqua"/>
          <w:lang w:val="en-US"/>
        </w:rPr>
        <w:t>. During a test breath, the driving pressure is artificially increased by the application of a small negative pressure (-5 cmH</w:t>
      </w:r>
      <w:r w:rsidRPr="004E6C81">
        <w:rPr>
          <w:rFonts w:ascii="Book Antiqua" w:hAnsi="Book Antiqua"/>
          <w:vertAlign w:val="subscript"/>
          <w:lang w:val="en-US"/>
        </w:rPr>
        <w:t>2</w:t>
      </w:r>
      <w:r w:rsidRPr="004E6C81">
        <w:rPr>
          <w:rFonts w:ascii="Book Antiqua" w:hAnsi="Book Antiqua"/>
          <w:lang w:val="en-US"/>
        </w:rPr>
        <w:t>O) during the expiration, and the resulting flow</w:t>
      </w:r>
      <w:r w:rsidR="009D564C" w:rsidRPr="004E6C81">
        <w:rPr>
          <w:rFonts w:ascii="Book Antiqua" w:hAnsi="Book Antiqua"/>
          <w:lang w:val="en-US"/>
        </w:rPr>
        <w:t>-</w:t>
      </w:r>
      <w:r w:rsidRPr="004E6C81">
        <w:rPr>
          <w:rFonts w:ascii="Book Antiqua" w:hAnsi="Book Antiqua"/>
          <w:lang w:val="en-US"/>
        </w:rPr>
        <w:t xml:space="preserve">volume trajectory </w:t>
      </w:r>
      <w:r w:rsidR="00CF562B" w:rsidRPr="004E6C81">
        <w:rPr>
          <w:rFonts w:ascii="Book Antiqua" w:hAnsi="Book Antiqua"/>
          <w:lang w:val="en-US"/>
        </w:rPr>
        <w:t xml:space="preserve">is </w:t>
      </w:r>
      <w:r w:rsidRPr="004E6C81">
        <w:rPr>
          <w:rFonts w:ascii="Book Antiqua" w:hAnsi="Book Antiqua"/>
          <w:lang w:val="en-US"/>
        </w:rPr>
        <w:t xml:space="preserve">compared with one recorded without NEP application: the superimposition of the two trajectories indicates the presence of tidal EFL. The extent of EFL is quantified </w:t>
      </w:r>
      <w:r w:rsidR="00DF4F04" w:rsidRPr="004E6C81">
        <w:rPr>
          <w:rFonts w:ascii="Book Antiqua" w:hAnsi="Book Antiqua"/>
          <w:lang w:val="en-US"/>
        </w:rPr>
        <w:t>as</w:t>
      </w:r>
      <w:r w:rsidRPr="004E6C81">
        <w:rPr>
          <w:rFonts w:ascii="Book Antiqua" w:hAnsi="Book Antiqua"/>
          <w:lang w:val="en-US"/>
        </w:rPr>
        <w:t xml:space="preserve"> the proportion of tidal volume (V</w:t>
      </w:r>
      <w:r w:rsidRPr="004E6C81">
        <w:rPr>
          <w:rFonts w:ascii="Book Antiqua" w:hAnsi="Book Antiqua"/>
          <w:vertAlign w:val="subscript"/>
          <w:lang w:val="en-US"/>
        </w:rPr>
        <w:t>T</w:t>
      </w:r>
      <w:r w:rsidRPr="004E6C81">
        <w:rPr>
          <w:rFonts w:ascii="Book Antiqua" w:hAnsi="Book Antiqua"/>
          <w:lang w:val="en-US"/>
        </w:rPr>
        <w:t>) over which the ex</w:t>
      </w:r>
      <w:r w:rsidR="00AE1D75" w:rsidRPr="004E6C81">
        <w:rPr>
          <w:rFonts w:ascii="Book Antiqua" w:hAnsi="Book Antiqua"/>
          <w:lang w:val="en-US"/>
        </w:rPr>
        <w:t xml:space="preserve">piratory flow with and without </w:t>
      </w:r>
      <w:r w:rsidRPr="004E6C81">
        <w:rPr>
          <w:rFonts w:ascii="Book Antiqua" w:hAnsi="Book Antiqua"/>
          <w:lang w:val="en-US"/>
        </w:rPr>
        <w:t xml:space="preserve">NEP superimpose and is expressed as a </w:t>
      </w:r>
      <w:r w:rsidRPr="004E6C81">
        <w:rPr>
          <w:rFonts w:ascii="Book Antiqua" w:hAnsi="Book Antiqua"/>
          <w:lang w:val="en-US"/>
        </w:rPr>
        <w:lastRenderedPageBreak/>
        <w:t>percentage of the control V</w:t>
      </w:r>
      <w:r w:rsidRPr="004E6C81">
        <w:rPr>
          <w:rFonts w:ascii="Book Antiqua" w:hAnsi="Book Antiqua"/>
          <w:vertAlign w:val="subscript"/>
          <w:lang w:val="en-US"/>
        </w:rPr>
        <w:t>T</w:t>
      </w:r>
      <w:r w:rsidR="00E03E5E" w:rsidRPr="004E6C81">
        <w:rPr>
          <w:rFonts w:ascii="Book Antiqua" w:hAnsi="Book Antiqua"/>
          <w:vertAlign w:val="superscript"/>
          <w:lang w:val="en-US"/>
        </w:rPr>
        <w:t>[12]</w:t>
      </w:r>
      <w:r w:rsidRPr="004E6C81">
        <w:rPr>
          <w:rFonts w:ascii="Book Antiqua" w:hAnsi="Book Antiqua"/>
          <w:lang w:val="en-US"/>
        </w:rPr>
        <w:t>. The NEP technique is currently considered the gold standard for EFL detection</w:t>
      </w:r>
      <w:r w:rsidR="006A2FB2" w:rsidRPr="004E6C81">
        <w:rPr>
          <w:rFonts w:ascii="Book Antiqua" w:hAnsi="Book Antiqua"/>
          <w:lang w:val="en-US"/>
        </w:rPr>
        <w:t xml:space="preserve"> in </w:t>
      </w:r>
      <w:r w:rsidR="000C6C7B" w:rsidRPr="004E6C81">
        <w:rPr>
          <w:rFonts w:ascii="Book Antiqua" w:hAnsi="Book Antiqua"/>
          <w:lang w:val="en-US"/>
        </w:rPr>
        <w:t>spontaneously breathing subjects.</w:t>
      </w:r>
    </w:p>
    <w:p w:rsidR="000C6C7B" w:rsidRPr="004E6C81" w:rsidRDefault="00072EEE" w:rsidP="004E6C81">
      <w:pPr>
        <w:spacing w:line="360" w:lineRule="auto"/>
        <w:ind w:firstLineChars="100" w:firstLine="240"/>
        <w:jc w:val="both"/>
        <w:rPr>
          <w:rFonts w:ascii="Book Antiqua" w:hAnsi="Book Antiqua"/>
          <w:lang w:val="en-GB"/>
        </w:rPr>
      </w:pPr>
      <w:r w:rsidRPr="004E6C81">
        <w:rPr>
          <w:rFonts w:ascii="Book Antiqua" w:hAnsi="Book Antiqua"/>
          <w:lang w:val="en-US"/>
        </w:rPr>
        <w:t>T</w:t>
      </w:r>
      <w:r w:rsidR="00D46A87" w:rsidRPr="004E6C81">
        <w:rPr>
          <w:rFonts w:ascii="Book Antiqua" w:hAnsi="Book Antiqua"/>
          <w:lang w:val="en-US"/>
        </w:rPr>
        <w:t>he NEP technique can also be applied to mechanically ventilated patients</w:t>
      </w:r>
      <w:r w:rsidR="00E03E5E" w:rsidRPr="004E6C81">
        <w:rPr>
          <w:rFonts w:ascii="Book Antiqua" w:hAnsi="Book Antiqua"/>
          <w:vertAlign w:val="superscript"/>
          <w:lang w:val="en-US"/>
        </w:rPr>
        <w:t>[12]</w:t>
      </w:r>
      <w:r w:rsidR="00E37D0B" w:rsidRPr="004E6C81">
        <w:rPr>
          <w:rFonts w:ascii="Book Antiqua" w:hAnsi="Book Antiqua"/>
          <w:lang w:val="en-US"/>
        </w:rPr>
        <w:t xml:space="preserve"> (Figure 1)</w:t>
      </w:r>
      <w:r w:rsidR="004F4E6E" w:rsidRPr="004E6C81">
        <w:rPr>
          <w:rFonts w:ascii="Book Antiqua" w:hAnsi="Book Antiqua"/>
          <w:lang w:val="en-US"/>
        </w:rPr>
        <w:t>, but it requires a special apparatus connected with the ventilator</w:t>
      </w:r>
      <w:r w:rsidR="006A2FB2" w:rsidRPr="004E6C81">
        <w:rPr>
          <w:rFonts w:ascii="Book Antiqua" w:hAnsi="Book Antiqua"/>
          <w:lang w:val="en-US"/>
        </w:rPr>
        <w:t xml:space="preserve">. </w:t>
      </w:r>
      <w:r w:rsidR="00870328" w:rsidRPr="004E6C81">
        <w:rPr>
          <w:rFonts w:ascii="Book Antiqua" w:hAnsi="Book Antiqua"/>
          <w:lang w:val="en-US"/>
        </w:rPr>
        <w:t xml:space="preserve">A study </w:t>
      </w:r>
      <w:r w:rsidR="00FC5DB7" w:rsidRPr="004E6C81">
        <w:rPr>
          <w:rFonts w:ascii="Book Antiqua" w:hAnsi="Book Antiqua"/>
          <w:lang w:val="en-US"/>
        </w:rPr>
        <w:t>using a fixed level of NEP</w:t>
      </w:r>
      <w:r w:rsidR="00EA2B0A" w:rsidRPr="004E6C81">
        <w:rPr>
          <w:rFonts w:ascii="Book Antiqua" w:hAnsi="Book Antiqua"/>
          <w:lang w:val="en-US"/>
        </w:rPr>
        <w:t xml:space="preserve"> </w:t>
      </w:r>
      <w:r w:rsidR="00870328" w:rsidRPr="004E6C81">
        <w:rPr>
          <w:rFonts w:ascii="Book Antiqua" w:hAnsi="Book Antiqua"/>
          <w:lang w:val="en-US"/>
        </w:rPr>
        <w:t>rose concerns regarding the possibility that the NEP technique overestimates the extent of EFL in mechanically ventilated subjects by causing airway collapse</w:t>
      </w:r>
      <w:r w:rsidR="009C7C81" w:rsidRPr="004E6C81">
        <w:rPr>
          <w:rFonts w:ascii="Book Antiqua" w:hAnsi="Book Antiqua"/>
          <w:vertAlign w:val="superscript"/>
          <w:lang w:val="en-US"/>
        </w:rPr>
        <w:t>[13]</w:t>
      </w:r>
      <w:r w:rsidR="00870328" w:rsidRPr="004E6C81">
        <w:rPr>
          <w:rFonts w:ascii="Book Antiqua" w:hAnsi="Book Antiqua"/>
          <w:lang w:val="en-US"/>
        </w:rPr>
        <w:t xml:space="preserve">, but </w:t>
      </w:r>
      <w:r w:rsidR="000E7E46" w:rsidRPr="004E6C81">
        <w:rPr>
          <w:rFonts w:ascii="Book Antiqua" w:hAnsi="Book Antiqua"/>
          <w:lang w:val="en-US"/>
        </w:rPr>
        <w:t xml:space="preserve">it </w:t>
      </w:r>
      <w:r w:rsidR="00870328" w:rsidRPr="004E6C81">
        <w:rPr>
          <w:rFonts w:ascii="Book Antiqua" w:hAnsi="Book Antiqua"/>
          <w:lang w:val="en-US"/>
        </w:rPr>
        <w:t xml:space="preserve">remains to be determined if the problem </w:t>
      </w:r>
      <w:r w:rsidR="00FC5DB7" w:rsidRPr="004E6C81">
        <w:rPr>
          <w:rFonts w:ascii="Book Antiqua" w:hAnsi="Book Antiqua"/>
          <w:lang w:val="en-US"/>
        </w:rPr>
        <w:t xml:space="preserve">can be solved by reducing the level of NEP. </w:t>
      </w:r>
      <w:r w:rsidR="006A2FB2" w:rsidRPr="004E6C81">
        <w:rPr>
          <w:rFonts w:ascii="Book Antiqua" w:hAnsi="Book Antiqua"/>
          <w:lang w:val="en-US"/>
        </w:rPr>
        <w:t>Alternatively, EFL can be detected by comparing the expiratory flow-volume loops recorded with two different levels of positive end-expiratory pressure (PEEP) or with PEEP and zero end-expiratory pressure (ZEEP)</w:t>
      </w:r>
      <w:r w:rsidR="009C7C81" w:rsidRPr="004E6C81">
        <w:rPr>
          <w:rFonts w:ascii="Book Antiqua" w:hAnsi="Book Antiqua"/>
          <w:vertAlign w:val="superscript"/>
          <w:lang w:val="en-US"/>
        </w:rPr>
        <w:t>[14,15]</w:t>
      </w:r>
      <w:r w:rsidR="006A2FB2" w:rsidRPr="004E6C81">
        <w:rPr>
          <w:rFonts w:ascii="Book Antiqua" w:hAnsi="Book Antiqua"/>
          <w:lang w:val="en-US"/>
        </w:rPr>
        <w:t>. If at a given volume expiratory flow does not change despite the change in driving pressure, EFL is present.</w:t>
      </w:r>
      <w:r w:rsidR="00E7697D" w:rsidRPr="004E6C81">
        <w:rPr>
          <w:rFonts w:ascii="Book Antiqua" w:hAnsi="Book Antiqua"/>
          <w:lang w:val="en-US"/>
        </w:rPr>
        <w:t xml:space="preserve"> </w:t>
      </w:r>
      <w:r w:rsidR="00870328" w:rsidRPr="004E6C81">
        <w:rPr>
          <w:rFonts w:ascii="Book Antiqua" w:hAnsi="Book Antiqua"/>
          <w:lang w:val="en-US"/>
        </w:rPr>
        <w:t xml:space="preserve">Clearly, the </w:t>
      </w:r>
      <w:r w:rsidR="009D564C" w:rsidRPr="004E6C81">
        <w:rPr>
          <w:rFonts w:ascii="Book Antiqua" w:hAnsi="Book Antiqua"/>
          <w:lang w:val="en-US"/>
        </w:rPr>
        <w:t>last two techniques</w:t>
      </w:r>
      <w:r w:rsidR="00870328" w:rsidRPr="004E6C81">
        <w:rPr>
          <w:rFonts w:ascii="Book Antiqua" w:hAnsi="Book Antiqua"/>
          <w:lang w:val="en-US"/>
        </w:rPr>
        <w:t xml:space="preserve"> cannot be used to detect EFL in patients mechanically ventilated at ZEEP. </w:t>
      </w:r>
      <w:r w:rsidR="00E7697D" w:rsidRPr="004E6C81">
        <w:rPr>
          <w:rFonts w:ascii="Book Antiqua" w:hAnsi="Book Antiqua"/>
          <w:lang w:val="en-US"/>
        </w:rPr>
        <w:t>The driving pressure for expiration can be increased by manually compressing the abdomen</w:t>
      </w:r>
      <w:r w:rsidR="008E36FC" w:rsidRPr="004E6C81">
        <w:rPr>
          <w:rFonts w:ascii="Book Antiqua" w:hAnsi="Book Antiqua"/>
          <w:lang w:val="en-US"/>
        </w:rPr>
        <w:t xml:space="preserve">, as done </w:t>
      </w:r>
      <w:r w:rsidR="009C7C81" w:rsidRPr="004E6C81">
        <w:rPr>
          <w:rFonts w:ascii="Book Antiqua" w:hAnsi="Book Antiqua"/>
          <w:lang w:val="en-US"/>
        </w:rPr>
        <w:t xml:space="preserve">in </w:t>
      </w:r>
      <w:r w:rsidR="008E36FC" w:rsidRPr="004E6C81">
        <w:rPr>
          <w:rFonts w:ascii="Book Antiqua" w:hAnsi="Book Antiqua"/>
          <w:lang w:val="en-US"/>
        </w:rPr>
        <w:t>both spontaneously breathing</w:t>
      </w:r>
      <w:r w:rsidR="00E03E5E" w:rsidRPr="004E6C81">
        <w:rPr>
          <w:rFonts w:ascii="Book Antiqua" w:hAnsi="Book Antiqua"/>
          <w:vertAlign w:val="superscript"/>
          <w:lang w:val="en-US"/>
        </w:rPr>
        <w:t>[16]</w:t>
      </w:r>
      <w:r w:rsidR="003D3F14" w:rsidRPr="004E6C81">
        <w:rPr>
          <w:rFonts w:ascii="Book Antiqua" w:hAnsi="Book Antiqua"/>
          <w:lang w:val="en-US"/>
        </w:rPr>
        <w:t xml:space="preserve"> </w:t>
      </w:r>
      <w:r w:rsidR="008E36FC" w:rsidRPr="004E6C81">
        <w:rPr>
          <w:rFonts w:ascii="Book Antiqua" w:hAnsi="Book Antiqua"/>
          <w:lang w:val="en-US"/>
        </w:rPr>
        <w:t>and mechanically ventilated subjects</w:t>
      </w:r>
      <w:r w:rsidR="00E03E5E" w:rsidRPr="004E6C81">
        <w:rPr>
          <w:rFonts w:ascii="Book Antiqua" w:hAnsi="Book Antiqua"/>
          <w:vertAlign w:val="superscript"/>
          <w:lang w:val="en-US"/>
        </w:rPr>
        <w:t>[17]</w:t>
      </w:r>
      <w:r w:rsidR="003D3F14" w:rsidRPr="004E6C81">
        <w:rPr>
          <w:rFonts w:ascii="Book Antiqua" w:hAnsi="Book Antiqua"/>
          <w:lang w:val="en-US"/>
        </w:rPr>
        <w:t>.</w:t>
      </w:r>
      <w:r w:rsidR="00DB119E" w:rsidRPr="004E6C81">
        <w:rPr>
          <w:rFonts w:ascii="Book Antiqua" w:hAnsi="Book Antiqua"/>
          <w:lang w:val="en-US"/>
        </w:rPr>
        <w:t xml:space="preserve"> The interrupter </w:t>
      </w:r>
      <w:r w:rsidR="00DB119E" w:rsidRPr="004E6C81">
        <w:rPr>
          <w:rFonts w:ascii="Book Antiqua" w:hAnsi="Book Antiqua"/>
          <w:lang w:val="en-GB"/>
        </w:rPr>
        <w:t>technique</w:t>
      </w:r>
      <w:r w:rsidR="00870328" w:rsidRPr="004E6C81">
        <w:rPr>
          <w:rFonts w:ascii="Book Antiqua" w:hAnsi="Book Antiqua"/>
          <w:lang w:val="en-GB"/>
        </w:rPr>
        <w:t xml:space="preserve"> can give indications of EFL in mechanically ventilated patients but is demanding in the clinical settings</w:t>
      </w:r>
      <w:r w:rsidR="00E03E5E" w:rsidRPr="004E6C81">
        <w:rPr>
          <w:rFonts w:ascii="Book Antiqua" w:hAnsi="Book Antiqua"/>
          <w:vertAlign w:val="superscript"/>
          <w:lang w:val="en-GB"/>
        </w:rPr>
        <w:t>[13]</w:t>
      </w:r>
      <w:r w:rsidR="00870328" w:rsidRPr="004E6C81">
        <w:rPr>
          <w:rFonts w:ascii="Book Antiqua" w:hAnsi="Book Antiqua"/>
          <w:lang w:val="en-US"/>
        </w:rPr>
        <w:t>.</w:t>
      </w:r>
      <w:r w:rsidR="00E36600" w:rsidRPr="004E6C81">
        <w:rPr>
          <w:rFonts w:ascii="Book Antiqua" w:hAnsi="Book Antiqua"/>
          <w:lang w:val="en-US"/>
        </w:rPr>
        <w:t xml:space="preserve"> </w:t>
      </w:r>
      <w:r w:rsidR="009D564C" w:rsidRPr="004E6C81">
        <w:rPr>
          <w:rFonts w:ascii="Book Antiqua" w:hAnsi="Book Antiqua"/>
          <w:lang w:val="en-US"/>
        </w:rPr>
        <w:t>Additionally</w:t>
      </w:r>
      <w:r w:rsidR="000E7E46" w:rsidRPr="004E6C81">
        <w:rPr>
          <w:rFonts w:ascii="Book Antiqua" w:hAnsi="Book Antiqua"/>
          <w:lang w:val="en-US"/>
        </w:rPr>
        <w:t>,</w:t>
      </w:r>
      <w:r w:rsidR="009D564C" w:rsidRPr="004E6C81">
        <w:rPr>
          <w:rFonts w:ascii="Book Antiqua" w:hAnsi="Book Antiqua"/>
          <w:lang w:val="en-US"/>
        </w:rPr>
        <w:t xml:space="preserve"> </w:t>
      </w:r>
      <w:r w:rsidR="00E36600" w:rsidRPr="004E6C81">
        <w:rPr>
          <w:rFonts w:ascii="Book Antiqua" w:hAnsi="Book Antiqua"/>
          <w:lang w:val="en-US"/>
        </w:rPr>
        <w:t>tidal EFL can be assessed as the lack of change in the expiratory flow-volume loop after the insertion a resistance on the expiratory limb of the ventilator</w:t>
      </w:r>
      <w:r w:rsidR="00E03E5E" w:rsidRPr="004E6C81">
        <w:rPr>
          <w:rFonts w:ascii="Book Antiqua" w:hAnsi="Book Antiqua"/>
          <w:vertAlign w:val="superscript"/>
          <w:lang w:val="en-US"/>
        </w:rPr>
        <w:t>[13]</w:t>
      </w:r>
      <w:r w:rsidR="00E36600" w:rsidRPr="004E6C81">
        <w:rPr>
          <w:rFonts w:ascii="Book Antiqua" w:hAnsi="Book Antiqua"/>
          <w:lang w:val="en-US"/>
        </w:rPr>
        <w:t xml:space="preserve">. </w:t>
      </w:r>
      <w:r w:rsidR="0080629B" w:rsidRPr="004E6C81">
        <w:rPr>
          <w:rFonts w:ascii="Book Antiqua" w:hAnsi="Book Antiqua"/>
          <w:lang w:val="en-US"/>
        </w:rPr>
        <w:t xml:space="preserve">The so called atmosphere method consists </w:t>
      </w:r>
      <w:r w:rsidR="000E7E46" w:rsidRPr="004E6C81">
        <w:rPr>
          <w:rFonts w:ascii="Book Antiqua" w:hAnsi="Book Antiqua"/>
          <w:lang w:val="en-US"/>
        </w:rPr>
        <w:t>of disconnecting</w:t>
      </w:r>
      <w:r w:rsidR="0080629B" w:rsidRPr="004E6C81">
        <w:rPr>
          <w:rFonts w:ascii="Book Antiqua" w:hAnsi="Book Antiqua"/>
          <w:lang w:val="en-US"/>
        </w:rPr>
        <w:t xml:space="preserve"> the ventilator expiratory limb at end-inflation, a maneuver in patients with tidal EFL </w:t>
      </w:r>
      <w:r w:rsidR="000E7E46" w:rsidRPr="004E6C81">
        <w:rPr>
          <w:rFonts w:ascii="Book Antiqua" w:hAnsi="Book Antiqua"/>
          <w:lang w:val="en-US"/>
        </w:rPr>
        <w:t xml:space="preserve">that </w:t>
      </w:r>
      <w:r w:rsidR="0080629B" w:rsidRPr="004E6C81">
        <w:rPr>
          <w:rFonts w:ascii="Book Antiqua" w:hAnsi="Book Antiqua"/>
          <w:lang w:val="en-US"/>
        </w:rPr>
        <w:t>does not elicit any effect in terms of expiratory flow-volume loop</w:t>
      </w:r>
      <w:r w:rsidR="00E03E5E" w:rsidRPr="004E6C81">
        <w:rPr>
          <w:rFonts w:ascii="Book Antiqua" w:hAnsi="Book Antiqua"/>
          <w:vertAlign w:val="superscript"/>
          <w:lang w:val="en-US"/>
        </w:rPr>
        <w:t>[18]</w:t>
      </w:r>
      <w:r w:rsidR="000C6C7B" w:rsidRPr="004E6C81">
        <w:rPr>
          <w:rFonts w:ascii="Book Antiqua" w:hAnsi="Book Antiqua"/>
          <w:lang w:val="en-US"/>
        </w:rPr>
        <w:t>.</w:t>
      </w:r>
    </w:p>
    <w:p w:rsidR="000C6C7B" w:rsidRPr="004E6C81" w:rsidRDefault="00D41484" w:rsidP="004E6C81">
      <w:pPr>
        <w:spacing w:line="360" w:lineRule="auto"/>
        <w:ind w:firstLineChars="100" w:firstLine="240"/>
        <w:jc w:val="both"/>
        <w:rPr>
          <w:rFonts w:ascii="Book Antiqua" w:hAnsi="Book Antiqua"/>
          <w:lang w:val="en-GB"/>
        </w:rPr>
      </w:pPr>
      <w:r w:rsidRPr="004E6C81">
        <w:rPr>
          <w:rFonts w:ascii="Book Antiqua" w:hAnsi="Book Antiqua"/>
          <w:lang w:val="en-US"/>
        </w:rPr>
        <w:t xml:space="preserve">An </w:t>
      </w:r>
      <w:r w:rsidR="00C52C47" w:rsidRPr="004E6C81">
        <w:rPr>
          <w:rFonts w:ascii="Book Antiqua" w:hAnsi="Book Antiqua"/>
          <w:lang w:val="en-US"/>
        </w:rPr>
        <w:t>in-depth</w:t>
      </w:r>
      <w:r w:rsidRPr="004E6C81">
        <w:rPr>
          <w:rFonts w:ascii="Book Antiqua" w:hAnsi="Book Antiqua"/>
          <w:lang w:val="en-US"/>
        </w:rPr>
        <w:t xml:space="preserve"> discussion of the mechanisms responsible for the genesis of EFL may be found elsewhere</w:t>
      </w:r>
      <w:r w:rsidR="00E03E5E" w:rsidRPr="004E6C81">
        <w:rPr>
          <w:rFonts w:ascii="Book Antiqua" w:hAnsi="Book Antiqua"/>
          <w:vertAlign w:val="superscript"/>
          <w:lang w:val="en-US"/>
        </w:rPr>
        <w:t>[9]</w:t>
      </w:r>
      <w:r w:rsidRPr="004E6C81">
        <w:rPr>
          <w:rFonts w:ascii="Book Antiqua" w:hAnsi="Book Antiqua"/>
          <w:lang w:val="en-US"/>
        </w:rPr>
        <w:t xml:space="preserve">. Briefly, </w:t>
      </w:r>
      <w:r w:rsidR="00092C1E" w:rsidRPr="004E6C81">
        <w:rPr>
          <w:rFonts w:ascii="Book Antiqua" w:hAnsi="Book Antiqua"/>
          <w:lang w:val="en-US"/>
        </w:rPr>
        <w:t>EFL may stem from two mechanisms</w:t>
      </w:r>
      <w:r w:rsidR="00744DF4" w:rsidRPr="004E6C81">
        <w:rPr>
          <w:rFonts w:ascii="Book Antiqua" w:hAnsi="Book Antiqua"/>
          <w:lang w:val="en-US"/>
        </w:rPr>
        <w:t>:</w:t>
      </w:r>
      <w:r w:rsidR="00092C1E" w:rsidRPr="004E6C81">
        <w:rPr>
          <w:rFonts w:ascii="Book Antiqua" w:hAnsi="Book Antiqua"/>
          <w:lang w:val="en-US"/>
        </w:rPr>
        <w:t xml:space="preserve"> (</w:t>
      </w:r>
      <w:r w:rsidR="000E75D2" w:rsidRPr="004E6C81">
        <w:rPr>
          <w:rFonts w:ascii="Book Antiqua" w:hAnsi="Book Antiqua"/>
          <w:lang w:val="en-US" w:eastAsia="zh-CN"/>
        </w:rPr>
        <w:t>1</w:t>
      </w:r>
      <w:r w:rsidR="00092C1E" w:rsidRPr="004E6C81">
        <w:rPr>
          <w:rFonts w:ascii="Book Antiqua" w:hAnsi="Book Antiqua"/>
          <w:lang w:val="en-US"/>
        </w:rPr>
        <w:t>) the coupling between airways compliance and convective acceleration of gas (wave-speed theory)</w:t>
      </w:r>
      <w:r w:rsidR="00E03E5E" w:rsidRPr="004E6C81">
        <w:rPr>
          <w:rFonts w:ascii="Book Antiqua" w:hAnsi="Book Antiqua"/>
          <w:vertAlign w:val="superscript"/>
          <w:lang w:val="en-US"/>
        </w:rPr>
        <w:t>[19]</w:t>
      </w:r>
      <w:r w:rsidR="00273F9D" w:rsidRPr="004E6C81">
        <w:rPr>
          <w:rFonts w:ascii="Book Antiqua" w:hAnsi="Book Antiqua"/>
          <w:lang w:val="en-US" w:eastAsia="zh-CN"/>
        </w:rPr>
        <w:t>;</w:t>
      </w:r>
      <w:r w:rsidR="00092C1E" w:rsidRPr="004E6C81">
        <w:rPr>
          <w:rFonts w:ascii="Book Antiqua" w:hAnsi="Book Antiqua"/>
          <w:lang w:val="en-US"/>
        </w:rPr>
        <w:t xml:space="preserve"> or (</w:t>
      </w:r>
      <w:r w:rsidR="000E75D2" w:rsidRPr="004E6C81">
        <w:rPr>
          <w:rFonts w:ascii="Book Antiqua" w:hAnsi="Book Antiqua"/>
          <w:lang w:val="en-US" w:eastAsia="zh-CN"/>
        </w:rPr>
        <w:t>2</w:t>
      </w:r>
      <w:r w:rsidR="00092C1E" w:rsidRPr="004E6C81">
        <w:rPr>
          <w:rFonts w:ascii="Book Antiqua" w:hAnsi="Book Antiqua"/>
          <w:lang w:val="en-US"/>
        </w:rPr>
        <w:t>) the coupling between airways compliance and viscous pressure losses</w:t>
      </w:r>
      <w:r w:rsidR="00E03E5E" w:rsidRPr="004E6C81">
        <w:rPr>
          <w:rFonts w:ascii="Book Antiqua" w:hAnsi="Book Antiqua"/>
          <w:vertAlign w:val="superscript"/>
          <w:lang w:val="en-US"/>
        </w:rPr>
        <w:t>[20]</w:t>
      </w:r>
      <w:r w:rsidR="00092C1E" w:rsidRPr="004E6C81">
        <w:rPr>
          <w:rFonts w:ascii="Book Antiqua" w:hAnsi="Book Antiqua"/>
          <w:lang w:val="en-US"/>
        </w:rPr>
        <w:t>.</w:t>
      </w:r>
      <w:r w:rsidR="00744DF4" w:rsidRPr="004E6C81">
        <w:rPr>
          <w:rFonts w:ascii="Book Antiqua" w:hAnsi="Book Antiqua"/>
          <w:lang w:val="en-US"/>
        </w:rPr>
        <w:t xml:space="preserve"> </w:t>
      </w:r>
      <w:r w:rsidR="00DF72E1" w:rsidRPr="004E6C81">
        <w:rPr>
          <w:rFonts w:ascii="Book Antiqua" w:hAnsi="Book Antiqua"/>
          <w:lang w:val="en-US"/>
        </w:rPr>
        <w:t xml:space="preserve">In a normal </w:t>
      </w:r>
      <w:r w:rsidR="00EF35DB" w:rsidRPr="004E6C81">
        <w:rPr>
          <w:rFonts w:ascii="Book Antiqua" w:hAnsi="Book Antiqua"/>
          <w:lang w:val="en-US"/>
        </w:rPr>
        <w:t>subject</w:t>
      </w:r>
      <w:r w:rsidR="000E7E46" w:rsidRPr="004E6C81">
        <w:rPr>
          <w:rFonts w:ascii="Book Antiqua" w:hAnsi="Book Antiqua"/>
          <w:lang w:val="en-US"/>
        </w:rPr>
        <w:t>,</w:t>
      </w:r>
      <w:r w:rsidR="00EF35DB" w:rsidRPr="004E6C81">
        <w:rPr>
          <w:rFonts w:ascii="Book Antiqua" w:hAnsi="Book Antiqua"/>
          <w:lang w:val="en-US"/>
        </w:rPr>
        <w:t xml:space="preserve"> </w:t>
      </w:r>
      <w:r w:rsidR="00DF72E1" w:rsidRPr="004E6C81">
        <w:rPr>
          <w:rFonts w:ascii="Book Antiqua" w:hAnsi="Book Antiqua"/>
          <w:lang w:val="en-US"/>
        </w:rPr>
        <w:t>the former mechanism, non</w:t>
      </w:r>
      <w:r w:rsidR="000E7E46" w:rsidRPr="004E6C81">
        <w:rPr>
          <w:rFonts w:ascii="Book Antiqua" w:hAnsi="Book Antiqua"/>
          <w:lang w:val="en-US"/>
        </w:rPr>
        <w:t>-</w:t>
      </w:r>
      <w:r w:rsidR="00DF72E1" w:rsidRPr="004E6C81">
        <w:rPr>
          <w:rFonts w:ascii="Book Antiqua" w:hAnsi="Book Antiqua"/>
          <w:lang w:val="en-US"/>
        </w:rPr>
        <w:t xml:space="preserve">dissipative and gas density-dependent, predominates at high lung volumes, whereas the latter, dissipative and </w:t>
      </w:r>
      <w:r w:rsidR="00EF35DB" w:rsidRPr="004E6C81">
        <w:rPr>
          <w:rFonts w:ascii="Book Antiqua" w:hAnsi="Book Antiqua"/>
          <w:lang w:val="en-US"/>
        </w:rPr>
        <w:t xml:space="preserve">gas </w:t>
      </w:r>
      <w:r w:rsidR="00DF72E1" w:rsidRPr="004E6C81">
        <w:rPr>
          <w:rFonts w:ascii="Book Antiqua" w:hAnsi="Book Antiqua"/>
          <w:lang w:val="en-US"/>
        </w:rPr>
        <w:t>viscosity</w:t>
      </w:r>
      <w:r w:rsidR="00CF30C1" w:rsidRPr="004E6C81">
        <w:rPr>
          <w:rFonts w:ascii="Book Antiqua" w:hAnsi="Book Antiqua"/>
          <w:lang w:val="en-US"/>
        </w:rPr>
        <w:t>-</w:t>
      </w:r>
      <w:r w:rsidR="00DF72E1" w:rsidRPr="004E6C81">
        <w:rPr>
          <w:rFonts w:ascii="Book Antiqua" w:hAnsi="Book Antiqua"/>
          <w:lang w:val="en-US"/>
        </w:rPr>
        <w:t xml:space="preserve">dependent, </w:t>
      </w:r>
      <w:r w:rsidR="00CF30C1" w:rsidRPr="004E6C81">
        <w:rPr>
          <w:rFonts w:ascii="Book Antiqua" w:hAnsi="Book Antiqua"/>
          <w:lang w:val="en-US"/>
        </w:rPr>
        <w:t>predominates at low lung volumes.</w:t>
      </w:r>
    </w:p>
    <w:p w:rsidR="000C6C7B" w:rsidRPr="004E6C81" w:rsidRDefault="005C1D9A" w:rsidP="004E6C81">
      <w:pPr>
        <w:spacing w:line="360" w:lineRule="auto"/>
        <w:ind w:firstLineChars="100" w:firstLine="240"/>
        <w:jc w:val="both"/>
        <w:rPr>
          <w:rFonts w:ascii="Book Antiqua" w:hAnsi="Book Antiqua"/>
          <w:lang w:val="en-US"/>
        </w:rPr>
      </w:pPr>
      <w:r w:rsidRPr="004E6C81">
        <w:rPr>
          <w:rFonts w:ascii="Book Antiqua" w:hAnsi="Book Antiqua"/>
          <w:lang w:val="en-US"/>
        </w:rPr>
        <w:t xml:space="preserve">In pathological conditions, </w:t>
      </w:r>
      <w:r w:rsidR="00DC1348" w:rsidRPr="004E6C81">
        <w:rPr>
          <w:rFonts w:ascii="Book Antiqua" w:hAnsi="Book Antiqua"/>
          <w:lang w:val="en-US"/>
        </w:rPr>
        <w:t xml:space="preserve">tidal </w:t>
      </w:r>
      <w:r w:rsidRPr="004E6C81">
        <w:rPr>
          <w:rFonts w:ascii="Book Antiqua" w:hAnsi="Book Antiqua"/>
          <w:lang w:val="en-US"/>
        </w:rPr>
        <w:t xml:space="preserve">EFL </w:t>
      </w:r>
      <w:r w:rsidR="00DC1348" w:rsidRPr="004E6C81">
        <w:rPr>
          <w:rFonts w:ascii="Book Antiqua" w:hAnsi="Book Antiqua"/>
          <w:lang w:val="en-US"/>
        </w:rPr>
        <w:t xml:space="preserve">may occur due to a decrease of maximal expiratory flows or to an increase of the expiratory flows </w:t>
      </w:r>
      <w:r w:rsidR="008E2610" w:rsidRPr="004E6C81">
        <w:rPr>
          <w:rFonts w:ascii="Book Antiqua" w:hAnsi="Book Antiqua"/>
          <w:lang w:val="en-US"/>
        </w:rPr>
        <w:t xml:space="preserve">secondary to an increased </w:t>
      </w:r>
      <w:proofErr w:type="spellStart"/>
      <w:r w:rsidR="008E2610" w:rsidRPr="004E6C81">
        <w:rPr>
          <w:rFonts w:ascii="Book Antiqua" w:hAnsi="Book Antiqua"/>
          <w:lang w:val="en-US"/>
        </w:rPr>
        <w:lastRenderedPageBreak/>
        <w:t>ventilatory</w:t>
      </w:r>
      <w:proofErr w:type="spellEnd"/>
      <w:r w:rsidR="008E2610" w:rsidRPr="004E6C81">
        <w:rPr>
          <w:rFonts w:ascii="Book Antiqua" w:hAnsi="Book Antiqua"/>
          <w:lang w:val="en-US"/>
        </w:rPr>
        <w:t xml:space="preserve"> demand</w:t>
      </w:r>
      <w:r w:rsidR="00DC1348" w:rsidRPr="004E6C81">
        <w:rPr>
          <w:rFonts w:ascii="Book Antiqua" w:hAnsi="Book Antiqua"/>
          <w:lang w:val="en-US"/>
        </w:rPr>
        <w:t>. Moreover, as maximal expiratory flows are volume-dependent (</w:t>
      </w:r>
      <w:r w:rsidR="00DC1348" w:rsidRPr="004E6C81">
        <w:rPr>
          <w:rFonts w:ascii="Book Antiqua" w:hAnsi="Book Antiqua"/>
          <w:i/>
          <w:lang w:val="en-US"/>
        </w:rPr>
        <w:t>i.e.</w:t>
      </w:r>
      <w:r w:rsidR="00DC1348" w:rsidRPr="004E6C81">
        <w:rPr>
          <w:rFonts w:ascii="Book Antiqua" w:hAnsi="Book Antiqua"/>
          <w:lang w:val="en-US"/>
        </w:rPr>
        <w:t xml:space="preserve"> they decrease with decreasing lung volume)</w:t>
      </w:r>
      <w:r w:rsidR="000E7E46" w:rsidRPr="004E6C81">
        <w:rPr>
          <w:rFonts w:ascii="Book Antiqua" w:hAnsi="Book Antiqua"/>
          <w:lang w:val="en-US"/>
        </w:rPr>
        <w:t>,</w:t>
      </w:r>
      <w:r w:rsidR="00DC1348" w:rsidRPr="004E6C81">
        <w:rPr>
          <w:rFonts w:ascii="Book Antiqua" w:hAnsi="Book Antiqua"/>
          <w:lang w:val="en-US"/>
        </w:rPr>
        <w:t xml:space="preserve"> any decrease of lung volume facilitates the occurrence of tidal EFL.</w:t>
      </w:r>
    </w:p>
    <w:p w:rsidR="000C6C7B" w:rsidRPr="004E6C81" w:rsidRDefault="007E2888" w:rsidP="004E6C81">
      <w:pPr>
        <w:spacing w:line="360" w:lineRule="auto"/>
        <w:ind w:firstLineChars="100" w:firstLine="240"/>
        <w:jc w:val="both"/>
        <w:rPr>
          <w:rFonts w:ascii="Book Antiqua" w:hAnsi="Book Antiqua"/>
          <w:lang w:val="en-GB"/>
        </w:rPr>
      </w:pPr>
      <w:r w:rsidRPr="004E6C81">
        <w:rPr>
          <w:rFonts w:ascii="Book Antiqua" w:hAnsi="Book Antiqua"/>
          <w:lang w:val="en-US"/>
        </w:rPr>
        <w:t>During spontaneous breathing i</w:t>
      </w:r>
      <w:r w:rsidR="002D5CFC" w:rsidRPr="004E6C81">
        <w:rPr>
          <w:rFonts w:ascii="Book Antiqua" w:hAnsi="Book Antiqua"/>
          <w:lang w:val="en-US"/>
        </w:rPr>
        <w:t xml:space="preserve">n the seated position, </w:t>
      </w:r>
      <w:r w:rsidR="008E2610" w:rsidRPr="004E6C81">
        <w:rPr>
          <w:rFonts w:ascii="Book Antiqua" w:hAnsi="Book Antiqua"/>
          <w:lang w:val="en-US"/>
        </w:rPr>
        <w:t xml:space="preserve">tidal EFL at rest is </w:t>
      </w:r>
      <w:r w:rsidR="002D5CFC" w:rsidRPr="004E6C81">
        <w:rPr>
          <w:rFonts w:ascii="Book Antiqua" w:hAnsi="Book Antiqua"/>
          <w:lang w:val="en-US"/>
        </w:rPr>
        <w:t>present</w:t>
      </w:r>
      <w:r w:rsidR="008E2610" w:rsidRPr="004E6C81">
        <w:rPr>
          <w:rFonts w:ascii="Book Antiqua" w:hAnsi="Book Antiqua"/>
          <w:lang w:val="en-US"/>
        </w:rPr>
        <w:t xml:space="preserve"> in </w:t>
      </w:r>
      <w:r w:rsidR="002D5CFC" w:rsidRPr="004E6C81">
        <w:rPr>
          <w:rFonts w:ascii="Book Antiqua" w:hAnsi="Book Antiqua"/>
          <w:lang w:val="en-US"/>
        </w:rPr>
        <w:t xml:space="preserve">many </w:t>
      </w:r>
      <w:r w:rsidR="008E2610" w:rsidRPr="004E6C81">
        <w:rPr>
          <w:rFonts w:ascii="Book Antiqua" w:hAnsi="Book Antiqua"/>
          <w:lang w:val="en-US"/>
        </w:rPr>
        <w:t>chronic obstructive pulmonary disease (COPD)</w:t>
      </w:r>
      <w:r w:rsidR="00E03E5E" w:rsidRPr="004E6C81">
        <w:rPr>
          <w:rFonts w:ascii="Book Antiqua" w:hAnsi="Book Antiqua"/>
          <w:vertAlign w:val="superscript"/>
          <w:lang w:val="en-US"/>
        </w:rPr>
        <w:t>[1</w:t>
      </w:r>
      <w:r w:rsidR="009C7C81" w:rsidRPr="004E6C81">
        <w:rPr>
          <w:rFonts w:ascii="Book Antiqua" w:hAnsi="Book Antiqua"/>
          <w:vertAlign w:val="superscript"/>
          <w:lang w:val="en-US"/>
        </w:rPr>
        <w:t>,</w:t>
      </w:r>
      <w:r w:rsidR="00E03E5E" w:rsidRPr="004E6C81">
        <w:rPr>
          <w:rFonts w:ascii="Book Antiqua" w:hAnsi="Book Antiqua"/>
          <w:vertAlign w:val="superscript"/>
          <w:lang w:val="en-US"/>
        </w:rPr>
        <w:t>2,7]</w:t>
      </w:r>
      <w:r w:rsidR="008E2610" w:rsidRPr="004E6C81">
        <w:rPr>
          <w:rFonts w:ascii="Book Antiqua" w:hAnsi="Book Antiqua"/>
          <w:lang w:val="en-US"/>
        </w:rPr>
        <w:t xml:space="preserve"> and in some cystic fibrosis patients</w:t>
      </w:r>
      <w:r w:rsidR="00E03E5E" w:rsidRPr="004E6C81">
        <w:rPr>
          <w:rFonts w:ascii="Book Antiqua" w:hAnsi="Book Antiqua"/>
          <w:vertAlign w:val="superscript"/>
          <w:lang w:val="en-US"/>
        </w:rPr>
        <w:t>[21]</w:t>
      </w:r>
      <w:r w:rsidR="002D5CFC" w:rsidRPr="004E6C81">
        <w:rPr>
          <w:rFonts w:ascii="Book Antiqua" w:hAnsi="Book Antiqua"/>
          <w:lang w:val="en-GB"/>
        </w:rPr>
        <w:t>, conditions characterized by a marked reduction of the maximal expiratory flow.</w:t>
      </w:r>
      <w:r w:rsidR="00504DE6" w:rsidRPr="004E6C81">
        <w:rPr>
          <w:rFonts w:ascii="Book Antiqua" w:hAnsi="Book Antiqua"/>
          <w:lang w:val="en-GB"/>
        </w:rPr>
        <w:t xml:space="preserve"> </w:t>
      </w:r>
      <w:r w:rsidR="00653394" w:rsidRPr="004E6C81">
        <w:rPr>
          <w:rFonts w:ascii="Book Antiqua" w:hAnsi="Book Antiqua"/>
          <w:lang w:val="en-GB"/>
        </w:rPr>
        <w:t xml:space="preserve">EFL has been detected in 20% of </w:t>
      </w:r>
      <w:r w:rsidR="00795AD3" w:rsidRPr="004E6C81">
        <w:rPr>
          <w:rFonts w:ascii="Book Antiqua" w:hAnsi="Book Antiqua"/>
          <w:lang w:val="en-GB"/>
        </w:rPr>
        <w:t xml:space="preserve">sitting </w:t>
      </w:r>
      <w:r w:rsidR="00653394" w:rsidRPr="004E6C81">
        <w:rPr>
          <w:rFonts w:ascii="Book Antiqua" w:hAnsi="Book Antiqua"/>
          <w:lang w:val="en-GB"/>
        </w:rPr>
        <w:t>patients with acute heart failure</w:t>
      </w:r>
      <w:r w:rsidR="00E03E5E" w:rsidRPr="004E6C81">
        <w:rPr>
          <w:rFonts w:ascii="Book Antiqua" w:hAnsi="Book Antiqua"/>
          <w:vertAlign w:val="superscript"/>
          <w:lang w:val="en-GB"/>
        </w:rPr>
        <w:t>[22]</w:t>
      </w:r>
      <w:r w:rsidR="00653394" w:rsidRPr="004E6C81">
        <w:rPr>
          <w:rFonts w:ascii="Book Antiqua" w:hAnsi="Book Antiqua"/>
          <w:lang w:val="en-GB"/>
        </w:rPr>
        <w:t>, while it is absent in subjects with chronic heart failure</w:t>
      </w:r>
      <w:r w:rsidR="00795AD3" w:rsidRPr="004E6C81">
        <w:rPr>
          <w:rFonts w:ascii="Book Antiqua" w:hAnsi="Book Antiqua"/>
          <w:lang w:val="en-GB"/>
        </w:rPr>
        <w:t xml:space="preserve"> in the same position</w:t>
      </w:r>
      <w:r w:rsidR="00E03E5E" w:rsidRPr="004E6C81">
        <w:rPr>
          <w:rFonts w:ascii="Book Antiqua" w:hAnsi="Book Antiqua"/>
          <w:vertAlign w:val="superscript"/>
          <w:lang w:val="en-GB"/>
        </w:rPr>
        <w:t>[23,24]</w:t>
      </w:r>
      <w:r w:rsidR="00795AD3" w:rsidRPr="004E6C81">
        <w:rPr>
          <w:rFonts w:ascii="Book Antiqua" w:hAnsi="Book Antiqua"/>
          <w:lang w:val="en-GB"/>
        </w:rPr>
        <w:t>.</w:t>
      </w:r>
      <w:r w:rsidR="002750DE" w:rsidRPr="004E6C81">
        <w:rPr>
          <w:rFonts w:ascii="Book Antiqua" w:hAnsi="Book Antiqua"/>
          <w:lang w:val="en-GB"/>
        </w:rPr>
        <w:t xml:space="preserve"> Reducing the </w:t>
      </w:r>
      <w:proofErr w:type="spellStart"/>
      <w:r w:rsidR="002750DE" w:rsidRPr="004E6C81">
        <w:rPr>
          <w:rFonts w:ascii="Book Antiqua" w:hAnsi="Book Antiqua"/>
          <w:lang w:val="en-GB"/>
        </w:rPr>
        <w:t>ventilatory</w:t>
      </w:r>
      <w:proofErr w:type="spellEnd"/>
      <w:r w:rsidR="002750DE" w:rsidRPr="004E6C81">
        <w:rPr>
          <w:rFonts w:ascii="Book Antiqua" w:hAnsi="Book Antiqua"/>
          <w:lang w:val="en-GB"/>
        </w:rPr>
        <w:t xml:space="preserve"> demand by increasing </w:t>
      </w:r>
      <w:proofErr w:type="spellStart"/>
      <w:r w:rsidR="002750DE" w:rsidRPr="004E6C81">
        <w:rPr>
          <w:rFonts w:ascii="Book Antiqua" w:hAnsi="Book Antiqua"/>
          <w:lang w:val="en-GB"/>
        </w:rPr>
        <w:t>ventilatory</w:t>
      </w:r>
      <w:proofErr w:type="spellEnd"/>
      <w:r w:rsidR="002750DE" w:rsidRPr="004E6C81">
        <w:rPr>
          <w:rFonts w:ascii="Book Antiqua" w:hAnsi="Book Antiqua"/>
          <w:lang w:val="en-GB"/>
        </w:rPr>
        <w:t xml:space="preserve"> efficiency may cause EFL to disappear in COPD patients</w:t>
      </w:r>
      <w:r w:rsidR="00E03E5E" w:rsidRPr="004E6C81">
        <w:rPr>
          <w:rFonts w:ascii="Book Antiqua" w:hAnsi="Book Antiqua"/>
          <w:vertAlign w:val="superscript"/>
          <w:lang w:val="en-GB"/>
        </w:rPr>
        <w:t>[25]</w:t>
      </w:r>
      <w:r w:rsidR="002750DE" w:rsidRPr="004E6C81">
        <w:rPr>
          <w:rFonts w:ascii="Book Antiqua" w:hAnsi="Book Antiqua"/>
          <w:lang w:val="en-GB"/>
        </w:rPr>
        <w:t>.</w:t>
      </w:r>
    </w:p>
    <w:p w:rsidR="000C6C7B" w:rsidRPr="004E6C81" w:rsidRDefault="00B95B93" w:rsidP="004E6C81">
      <w:pPr>
        <w:spacing w:line="360" w:lineRule="auto"/>
        <w:ind w:firstLineChars="100" w:firstLine="240"/>
        <w:jc w:val="both"/>
        <w:rPr>
          <w:rFonts w:ascii="Book Antiqua" w:hAnsi="Book Antiqua"/>
          <w:lang w:val="en-GB"/>
        </w:rPr>
      </w:pPr>
      <w:r w:rsidRPr="004E6C81">
        <w:rPr>
          <w:rFonts w:ascii="Book Antiqua" w:hAnsi="Book Antiqua"/>
          <w:lang w:val="en-GB"/>
        </w:rPr>
        <w:t xml:space="preserve">On turning to supine position, the prevalence of EFL increases in </w:t>
      </w:r>
      <w:r w:rsidR="00795AD3" w:rsidRPr="004E6C81">
        <w:rPr>
          <w:rFonts w:ascii="Book Antiqua" w:hAnsi="Book Antiqua"/>
          <w:lang w:val="en-GB"/>
        </w:rPr>
        <w:t xml:space="preserve">COPD and </w:t>
      </w:r>
      <w:r w:rsidR="000E7E46" w:rsidRPr="004E6C81">
        <w:rPr>
          <w:rFonts w:ascii="Book Antiqua" w:hAnsi="Book Antiqua"/>
          <w:lang w:val="en-GB"/>
        </w:rPr>
        <w:t>acute heart failure</w:t>
      </w:r>
      <w:r w:rsidR="00795AD3" w:rsidRPr="004E6C81">
        <w:rPr>
          <w:rFonts w:ascii="Book Antiqua" w:hAnsi="Book Antiqua"/>
          <w:lang w:val="en-GB"/>
        </w:rPr>
        <w:t xml:space="preserve"> patients</w:t>
      </w:r>
      <w:r w:rsidR="00681AC4" w:rsidRPr="004E6C81">
        <w:rPr>
          <w:rFonts w:ascii="Book Antiqua" w:hAnsi="Book Antiqua"/>
          <w:vertAlign w:val="superscript"/>
          <w:lang w:val="en-GB"/>
        </w:rPr>
        <w:t>[22,26]</w:t>
      </w:r>
      <w:r w:rsidR="000E7E46" w:rsidRPr="004E6C81">
        <w:rPr>
          <w:rFonts w:ascii="Book Antiqua" w:hAnsi="Book Antiqua"/>
          <w:lang w:val="en-GB"/>
        </w:rPr>
        <w:t xml:space="preserve">, </w:t>
      </w:r>
      <w:r w:rsidR="00795AD3" w:rsidRPr="004E6C81">
        <w:rPr>
          <w:rFonts w:ascii="Book Antiqua" w:hAnsi="Book Antiqua"/>
          <w:lang w:val="en-GB"/>
        </w:rPr>
        <w:t xml:space="preserve">and </w:t>
      </w:r>
      <w:r w:rsidR="005E53DC" w:rsidRPr="004E6C81">
        <w:rPr>
          <w:rFonts w:ascii="Book Antiqua" w:hAnsi="Book Antiqua"/>
          <w:lang w:val="en-GB"/>
        </w:rPr>
        <w:t xml:space="preserve">EFL </w:t>
      </w:r>
      <w:r w:rsidR="00795AD3" w:rsidRPr="004E6C81">
        <w:rPr>
          <w:rFonts w:ascii="Book Antiqua" w:hAnsi="Book Antiqua"/>
          <w:lang w:val="en-GB"/>
        </w:rPr>
        <w:t xml:space="preserve">appears in </w:t>
      </w:r>
      <w:r w:rsidR="000E7E46" w:rsidRPr="004E6C81">
        <w:rPr>
          <w:rFonts w:ascii="Book Antiqua" w:hAnsi="Book Antiqua"/>
          <w:lang w:val="en-GB"/>
        </w:rPr>
        <w:t>chronic heart failure</w:t>
      </w:r>
      <w:r w:rsidR="00795AD3" w:rsidRPr="004E6C81">
        <w:rPr>
          <w:rFonts w:ascii="Book Antiqua" w:hAnsi="Book Antiqua"/>
          <w:lang w:val="en-GB"/>
        </w:rPr>
        <w:t xml:space="preserve"> patients</w:t>
      </w:r>
      <w:r w:rsidR="00681AC4" w:rsidRPr="004E6C81">
        <w:rPr>
          <w:rFonts w:ascii="Book Antiqua" w:hAnsi="Book Antiqua"/>
          <w:vertAlign w:val="superscript"/>
          <w:lang w:val="en-GB"/>
        </w:rPr>
        <w:t>[23,24]</w:t>
      </w:r>
      <w:r w:rsidR="00795AD3" w:rsidRPr="004E6C81">
        <w:rPr>
          <w:rFonts w:ascii="Book Antiqua" w:hAnsi="Book Antiqua"/>
          <w:lang w:val="en-GB"/>
        </w:rPr>
        <w:t>.</w:t>
      </w:r>
      <w:r w:rsidR="004A69F0" w:rsidRPr="004E6C81">
        <w:rPr>
          <w:rFonts w:ascii="Book Antiqua" w:hAnsi="Book Antiqua"/>
          <w:lang w:val="en-GB"/>
        </w:rPr>
        <w:t xml:space="preserve"> Positional changes markedly affect the prevalence of tidal EFL in massively obese subjects, increasing the percentage of subjects with EFL from 22 (sitting) to 59 (supine)</w:t>
      </w:r>
      <w:r w:rsidR="00681AC4" w:rsidRPr="004E6C81">
        <w:rPr>
          <w:rFonts w:ascii="Book Antiqua" w:hAnsi="Book Antiqua"/>
          <w:vertAlign w:val="superscript"/>
          <w:lang w:val="en-GB"/>
        </w:rPr>
        <w:t>[27]</w:t>
      </w:r>
      <w:r w:rsidR="004A69F0" w:rsidRPr="004E6C81">
        <w:rPr>
          <w:rFonts w:ascii="Book Antiqua" w:hAnsi="Book Antiqua"/>
          <w:lang w:val="en-GB"/>
        </w:rPr>
        <w:t>.</w:t>
      </w:r>
    </w:p>
    <w:p w:rsidR="000C6C7B" w:rsidRPr="004E6C81" w:rsidRDefault="00221EA4" w:rsidP="004E6C81">
      <w:pPr>
        <w:spacing w:line="360" w:lineRule="auto"/>
        <w:ind w:firstLineChars="100" w:firstLine="240"/>
        <w:jc w:val="both"/>
        <w:rPr>
          <w:rFonts w:ascii="Book Antiqua" w:hAnsi="Book Antiqua"/>
          <w:lang w:val="en-US"/>
        </w:rPr>
      </w:pPr>
      <w:r w:rsidRPr="004E6C81">
        <w:rPr>
          <w:rFonts w:ascii="Book Antiqua" w:hAnsi="Book Antiqua"/>
          <w:lang w:val="en-US"/>
        </w:rPr>
        <w:t>A limited number of</w:t>
      </w:r>
      <w:r w:rsidR="002C44A3" w:rsidRPr="004E6C81">
        <w:rPr>
          <w:rFonts w:ascii="Book Antiqua" w:hAnsi="Book Antiqua"/>
          <w:lang w:val="en-US"/>
        </w:rPr>
        <w:t xml:space="preserve"> studies have investigated the prevalence and severity of tidal EFL in </w:t>
      </w:r>
      <w:r w:rsidR="00572DF5" w:rsidRPr="004E6C81">
        <w:rPr>
          <w:rFonts w:ascii="Book Antiqua" w:hAnsi="Book Antiqua"/>
          <w:lang w:val="en-US"/>
        </w:rPr>
        <w:t>critically ill</w:t>
      </w:r>
      <w:r w:rsidR="002C44A3" w:rsidRPr="004E6C81">
        <w:rPr>
          <w:rFonts w:ascii="Book Antiqua" w:hAnsi="Book Antiqua"/>
          <w:lang w:val="en-US"/>
        </w:rPr>
        <w:t xml:space="preserve"> patients</w:t>
      </w:r>
      <w:r w:rsidRPr="004E6C81">
        <w:rPr>
          <w:rFonts w:ascii="Book Antiqua" w:hAnsi="Book Antiqua"/>
          <w:lang w:val="en-US"/>
        </w:rPr>
        <w:t xml:space="preserve">, but the evidence collected so far shows that tidal EFL is a common occurrence in the </w:t>
      </w:r>
      <w:r w:rsidR="00C63A1E" w:rsidRPr="004E6C81">
        <w:rPr>
          <w:rFonts w:ascii="Book Antiqua" w:hAnsi="Book Antiqua"/>
          <w:lang w:val="en-US"/>
        </w:rPr>
        <w:t xml:space="preserve">intensive care unit </w:t>
      </w:r>
      <w:r w:rsidR="00C63A1E" w:rsidRPr="004E6C81">
        <w:rPr>
          <w:rFonts w:ascii="Book Antiqua" w:hAnsi="Book Antiqua"/>
          <w:lang w:val="en-US" w:eastAsia="zh-CN"/>
        </w:rPr>
        <w:t>(</w:t>
      </w:r>
      <w:r w:rsidRPr="004E6C81">
        <w:rPr>
          <w:rFonts w:ascii="Book Antiqua" w:hAnsi="Book Antiqua"/>
          <w:lang w:val="en-US"/>
        </w:rPr>
        <w:t>ICU</w:t>
      </w:r>
      <w:r w:rsidR="00C63A1E" w:rsidRPr="004E6C81">
        <w:rPr>
          <w:rFonts w:ascii="Book Antiqua" w:hAnsi="Book Antiqua"/>
          <w:lang w:val="en-US" w:eastAsia="zh-CN"/>
        </w:rPr>
        <w:t>)</w:t>
      </w:r>
      <w:r w:rsidRPr="004E6C81">
        <w:rPr>
          <w:rFonts w:ascii="Book Antiqua" w:hAnsi="Book Antiqua"/>
          <w:lang w:val="en-US"/>
        </w:rPr>
        <w:t>.</w:t>
      </w:r>
    </w:p>
    <w:p w:rsidR="000C6C7B" w:rsidRPr="004E6C81" w:rsidRDefault="00260312" w:rsidP="004E6C81">
      <w:pPr>
        <w:spacing w:line="360" w:lineRule="auto"/>
        <w:ind w:firstLineChars="100" w:firstLine="240"/>
        <w:jc w:val="both"/>
        <w:rPr>
          <w:rFonts w:ascii="Book Antiqua" w:hAnsi="Book Antiqua"/>
          <w:lang w:val="en-US"/>
        </w:rPr>
      </w:pPr>
      <w:r w:rsidRPr="004E6C81">
        <w:rPr>
          <w:rFonts w:ascii="Book Antiqua" w:hAnsi="Book Antiqua"/>
          <w:lang w:val="en-US"/>
        </w:rPr>
        <w:t>At ZEEP</w:t>
      </w:r>
      <w:r w:rsidR="00740131" w:rsidRPr="004E6C81">
        <w:rPr>
          <w:rFonts w:ascii="Book Antiqua" w:hAnsi="Book Antiqua"/>
          <w:lang w:val="en-US"/>
        </w:rPr>
        <w:t>,</w:t>
      </w:r>
      <w:r w:rsidRPr="004E6C81">
        <w:rPr>
          <w:rFonts w:ascii="Book Antiqua" w:hAnsi="Book Antiqua"/>
          <w:lang w:val="en-US"/>
        </w:rPr>
        <w:t xml:space="preserve"> t</w:t>
      </w:r>
      <w:r w:rsidR="00221EA4" w:rsidRPr="004E6C81">
        <w:rPr>
          <w:rFonts w:ascii="Book Antiqua" w:hAnsi="Book Antiqua"/>
          <w:lang w:val="en-US"/>
        </w:rPr>
        <w:t>idal EFL is present in the majority of COPD patients requiring mechanical ventilation during an exacerbation</w:t>
      </w:r>
      <w:r w:rsidR="00681AC4" w:rsidRPr="004E6C81">
        <w:rPr>
          <w:rFonts w:ascii="Book Antiqua" w:hAnsi="Book Antiqua"/>
          <w:vertAlign w:val="superscript"/>
          <w:lang w:val="en-US"/>
        </w:rPr>
        <w:t>[13,28]</w:t>
      </w:r>
      <w:r w:rsidR="00572DF5" w:rsidRPr="004E6C81">
        <w:rPr>
          <w:rFonts w:ascii="Book Antiqua" w:hAnsi="Book Antiqua"/>
          <w:lang w:val="en-US"/>
        </w:rPr>
        <w:t xml:space="preserve"> </w:t>
      </w:r>
      <w:r w:rsidRPr="004E6C81">
        <w:rPr>
          <w:rFonts w:ascii="Book Antiqua" w:hAnsi="Book Antiqua"/>
          <w:lang w:val="en-US"/>
        </w:rPr>
        <w:t xml:space="preserve">and in two-thirds of morbidly obese patients who </w:t>
      </w:r>
      <w:r w:rsidR="00F61B9F" w:rsidRPr="004E6C81">
        <w:rPr>
          <w:rFonts w:ascii="Book Antiqua" w:hAnsi="Book Antiqua"/>
          <w:lang w:val="en-US"/>
        </w:rPr>
        <w:t xml:space="preserve">had </w:t>
      </w:r>
      <w:r w:rsidRPr="004E6C81">
        <w:rPr>
          <w:rFonts w:ascii="Book Antiqua" w:hAnsi="Book Antiqua"/>
          <w:lang w:val="en-US"/>
        </w:rPr>
        <w:t>under</w:t>
      </w:r>
      <w:r w:rsidR="00F61B9F" w:rsidRPr="004E6C81">
        <w:rPr>
          <w:rFonts w:ascii="Book Antiqua" w:hAnsi="Book Antiqua"/>
          <w:lang w:val="en-US"/>
        </w:rPr>
        <w:t>gone</w:t>
      </w:r>
      <w:r w:rsidRPr="004E6C81">
        <w:rPr>
          <w:rFonts w:ascii="Book Antiqua" w:hAnsi="Book Antiqua"/>
          <w:lang w:val="en-US"/>
        </w:rPr>
        <w:t xml:space="preserve"> abdominal surgery</w:t>
      </w:r>
      <w:r w:rsidR="00681AC4" w:rsidRPr="004E6C81">
        <w:rPr>
          <w:rFonts w:ascii="Book Antiqua" w:hAnsi="Book Antiqua"/>
          <w:vertAlign w:val="superscript"/>
          <w:lang w:val="en-US"/>
        </w:rPr>
        <w:t>[29]</w:t>
      </w:r>
      <w:r w:rsidR="00F61B9F" w:rsidRPr="004E6C81">
        <w:rPr>
          <w:rFonts w:ascii="Book Antiqua" w:hAnsi="Book Antiqua"/>
          <w:lang w:val="en-GB"/>
        </w:rPr>
        <w:t>.</w:t>
      </w:r>
      <w:r w:rsidR="007E2888" w:rsidRPr="004E6C81">
        <w:rPr>
          <w:rFonts w:ascii="Book Antiqua" w:hAnsi="Book Antiqua"/>
          <w:lang w:val="en-GB"/>
        </w:rPr>
        <w:t xml:space="preserve"> </w:t>
      </w:r>
      <w:r w:rsidR="00673B6B" w:rsidRPr="004E6C81">
        <w:rPr>
          <w:rFonts w:ascii="Book Antiqua" w:hAnsi="Book Antiqua"/>
          <w:lang w:val="en-GB"/>
        </w:rPr>
        <w:t>I</w:t>
      </w:r>
      <w:r w:rsidR="007E2888" w:rsidRPr="004E6C81">
        <w:rPr>
          <w:rFonts w:ascii="Book Antiqua" w:hAnsi="Book Antiqua"/>
          <w:lang w:val="en-GB"/>
        </w:rPr>
        <w:t>n the former group</w:t>
      </w:r>
      <w:r w:rsidR="00673B6B" w:rsidRPr="004E6C81">
        <w:rPr>
          <w:rFonts w:ascii="Book Antiqua" w:hAnsi="Book Antiqua"/>
          <w:lang w:val="en-GB"/>
        </w:rPr>
        <w:t>,</w:t>
      </w:r>
      <w:r w:rsidR="007E2888" w:rsidRPr="004E6C81">
        <w:rPr>
          <w:rFonts w:ascii="Book Antiqua" w:hAnsi="Book Antiqua"/>
          <w:lang w:val="en-GB"/>
        </w:rPr>
        <w:t xml:space="preserve"> tidal EFL may be attributed to the decrease of maximal expiratory flow, </w:t>
      </w:r>
      <w:r w:rsidR="00673B6B" w:rsidRPr="004E6C81">
        <w:rPr>
          <w:rFonts w:ascii="Book Antiqua" w:hAnsi="Book Antiqua"/>
          <w:lang w:val="en-GB"/>
        </w:rPr>
        <w:t xml:space="preserve">whereas </w:t>
      </w:r>
      <w:r w:rsidR="007E2888" w:rsidRPr="004E6C81">
        <w:rPr>
          <w:rFonts w:ascii="Book Antiqua" w:hAnsi="Book Antiqua"/>
          <w:lang w:val="en-GB"/>
        </w:rPr>
        <w:t>in the latter group</w:t>
      </w:r>
      <w:r w:rsidR="00673B6B" w:rsidRPr="004E6C81">
        <w:rPr>
          <w:rFonts w:ascii="Book Antiqua" w:hAnsi="Book Antiqua"/>
          <w:lang w:val="en-GB"/>
        </w:rPr>
        <w:t>,</w:t>
      </w:r>
      <w:r w:rsidR="007E2888" w:rsidRPr="004E6C81">
        <w:rPr>
          <w:rFonts w:ascii="Book Antiqua" w:hAnsi="Book Antiqua"/>
          <w:lang w:val="en-GB"/>
        </w:rPr>
        <w:t xml:space="preserve"> the occurrence of tidal EFL should be a consequence of the reduction of </w:t>
      </w:r>
      <w:r w:rsidR="002B0079" w:rsidRPr="004E6C81">
        <w:rPr>
          <w:rFonts w:ascii="Book Antiqua" w:hAnsi="Book Antiqua"/>
          <w:lang w:val="en-GB"/>
        </w:rPr>
        <w:t>f</w:t>
      </w:r>
      <w:r w:rsidR="00F41D3F" w:rsidRPr="004E6C81">
        <w:rPr>
          <w:rFonts w:ascii="Book Antiqua" w:hAnsi="Book Antiqua"/>
          <w:lang w:val="en-GB"/>
        </w:rPr>
        <w:t xml:space="preserve">unctional </w:t>
      </w:r>
      <w:r w:rsidR="002B0079" w:rsidRPr="004E6C81">
        <w:rPr>
          <w:rFonts w:ascii="Book Antiqua" w:hAnsi="Book Antiqua"/>
          <w:lang w:val="en-GB"/>
        </w:rPr>
        <w:t>r</w:t>
      </w:r>
      <w:r w:rsidR="00F41D3F" w:rsidRPr="004E6C81">
        <w:rPr>
          <w:rFonts w:ascii="Book Antiqua" w:hAnsi="Book Antiqua"/>
          <w:lang w:val="en-GB"/>
        </w:rPr>
        <w:t xml:space="preserve">esidual </w:t>
      </w:r>
      <w:r w:rsidR="002B0079" w:rsidRPr="004E6C81">
        <w:rPr>
          <w:rFonts w:ascii="Book Antiqua" w:hAnsi="Book Antiqua"/>
          <w:lang w:val="en-GB"/>
        </w:rPr>
        <w:t>c</w:t>
      </w:r>
      <w:r w:rsidR="00F41D3F" w:rsidRPr="004E6C81">
        <w:rPr>
          <w:rFonts w:ascii="Book Antiqua" w:hAnsi="Book Antiqua"/>
          <w:lang w:val="en-GB"/>
        </w:rPr>
        <w:t>apacity (</w:t>
      </w:r>
      <w:r w:rsidR="007E2888" w:rsidRPr="004E6C81">
        <w:rPr>
          <w:rFonts w:ascii="Book Antiqua" w:hAnsi="Book Antiqua"/>
          <w:lang w:val="en-GB"/>
        </w:rPr>
        <w:t>FRC</w:t>
      </w:r>
      <w:r w:rsidR="00F41D3F" w:rsidRPr="004E6C81">
        <w:rPr>
          <w:rFonts w:ascii="Book Antiqua" w:hAnsi="Book Antiqua"/>
          <w:lang w:val="en-GB"/>
        </w:rPr>
        <w:t>)</w:t>
      </w:r>
      <w:r w:rsidR="007E2888" w:rsidRPr="004E6C81">
        <w:rPr>
          <w:rFonts w:ascii="Book Antiqua" w:hAnsi="Book Antiqua"/>
          <w:lang w:val="en-GB"/>
        </w:rPr>
        <w:t xml:space="preserve">, </w:t>
      </w:r>
      <w:r w:rsidR="00C406AE" w:rsidRPr="004E6C81">
        <w:rPr>
          <w:rFonts w:ascii="Book Antiqua" w:hAnsi="Book Antiqua"/>
          <w:lang w:val="en-GB"/>
        </w:rPr>
        <w:t>compromised</w:t>
      </w:r>
      <w:r w:rsidR="007E2888" w:rsidRPr="004E6C81">
        <w:rPr>
          <w:rFonts w:ascii="Book Antiqua" w:hAnsi="Book Antiqua"/>
          <w:lang w:val="en-GB"/>
        </w:rPr>
        <w:t xml:space="preserve"> by </w:t>
      </w:r>
      <w:r w:rsidR="007E2888" w:rsidRPr="004E6C81">
        <w:rPr>
          <w:rFonts w:ascii="Book Antiqua" w:hAnsi="Book Antiqua"/>
          <w:lang w:val="en-US"/>
        </w:rPr>
        <w:t>anesthesia, paralysis, abdominal surgery</w:t>
      </w:r>
      <w:r w:rsidR="00673B6B" w:rsidRPr="004E6C81">
        <w:rPr>
          <w:rFonts w:ascii="Book Antiqua" w:hAnsi="Book Antiqua"/>
          <w:lang w:val="en-US"/>
        </w:rPr>
        <w:t>,</w:t>
      </w:r>
      <w:r w:rsidR="007E2888" w:rsidRPr="004E6C81">
        <w:rPr>
          <w:rFonts w:ascii="Book Antiqua" w:hAnsi="Book Antiqua"/>
          <w:lang w:val="en-US"/>
        </w:rPr>
        <w:t xml:space="preserve"> and supine position</w:t>
      </w:r>
      <w:r w:rsidR="00681AC4" w:rsidRPr="004E6C81">
        <w:rPr>
          <w:rFonts w:ascii="Book Antiqua" w:hAnsi="Book Antiqua"/>
          <w:vertAlign w:val="superscript"/>
          <w:lang w:val="en-US"/>
        </w:rPr>
        <w:t>[30]</w:t>
      </w:r>
      <w:r w:rsidR="007E2888" w:rsidRPr="004E6C81">
        <w:rPr>
          <w:rFonts w:ascii="Book Antiqua" w:hAnsi="Book Antiqua"/>
          <w:lang w:val="en-US"/>
        </w:rPr>
        <w:t>.</w:t>
      </w:r>
    </w:p>
    <w:p w:rsidR="000C6C7B" w:rsidRPr="004E6C81" w:rsidRDefault="00C72D68" w:rsidP="004E6C81">
      <w:pPr>
        <w:spacing w:line="360" w:lineRule="auto"/>
        <w:ind w:firstLineChars="100" w:firstLine="240"/>
        <w:jc w:val="both"/>
        <w:rPr>
          <w:rFonts w:ascii="Book Antiqua" w:hAnsi="Book Antiqua"/>
          <w:lang w:val="en-US"/>
        </w:rPr>
      </w:pPr>
      <w:r w:rsidRPr="004E6C81">
        <w:rPr>
          <w:rFonts w:ascii="Book Antiqua" w:hAnsi="Book Antiqua"/>
          <w:lang w:val="en-US"/>
        </w:rPr>
        <w:t xml:space="preserve">Similarly, the reduction of FRC after induction of anesthesia may in part explain the finding that 30% of patients undergoing major surgery exhibited tidal EFL </w:t>
      </w:r>
      <w:proofErr w:type="spellStart"/>
      <w:r w:rsidRPr="004E6C81">
        <w:rPr>
          <w:rFonts w:ascii="Book Antiqua" w:hAnsi="Book Antiqua"/>
          <w:lang w:val="en-US"/>
        </w:rPr>
        <w:t>intraoperatively</w:t>
      </w:r>
      <w:proofErr w:type="spellEnd"/>
      <w:r w:rsidR="00681AC4" w:rsidRPr="004E6C81">
        <w:rPr>
          <w:rFonts w:ascii="Book Antiqua" w:hAnsi="Book Antiqua"/>
          <w:vertAlign w:val="superscript"/>
          <w:lang w:val="en-US"/>
        </w:rPr>
        <w:t>[31]</w:t>
      </w:r>
      <w:r w:rsidRPr="004E6C81">
        <w:rPr>
          <w:rFonts w:ascii="Book Antiqua" w:hAnsi="Book Antiqua"/>
          <w:lang w:val="en-US"/>
        </w:rPr>
        <w:t>.</w:t>
      </w:r>
    </w:p>
    <w:p w:rsidR="000C6C7B" w:rsidRPr="004E6C81" w:rsidRDefault="00534087" w:rsidP="004E6C81">
      <w:pPr>
        <w:spacing w:line="360" w:lineRule="auto"/>
        <w:ind w:firstLineChars="100" w:firstLine="240"/>
        <w:jc w:val="both"/>
        <w:rPr>
          <w:rFonts w:ascii="Book Antiqua" w:hAnsi="Book Antiqua"/>
          <w:lang w:val="en-US"/>
        </w:rPr>
      </w:pPr>
      <w:proofErr w:type="spellStart"/>
      <w:r w:rsidRPr="004E6C81">
        <w:rPr>
          <w:rFonts w:ascii="Book Antiqua" w:hAnsi="Book Antiqua"/>
          <w:lang w:val="en-US"/>
        </w:rPr>
        <w:t>Armaganidis</w:t>
      </w:r>
      <w:proofErr w:type="spellEnd"/>
      <w:r w:rsidRPr="004E6C81">
        <w:rPr>
          <w:rFonts w:ascii="Book Antiqua" w:hAnsi="Book Antiqua"/>
          <w:lang w:val="en-US"/>
        </w:rPr>
        <w:t xml:space="preserve"> </w:t>
      </w:r>
      <w:r w:rsidRPr="004E6C81">
        <w:rPr>
          <w:rFonts w:ascii="Book Antiqua" w:hAnsi="Book Antiqua"/>
          <w:i/>
          <w:lang w:val="en-US"/>
        </w:rPr>
        <w:t>et al</w:t>
      </w:r>
      <w:r w:rsidR="00E671C2" w:rsidRPr="004E6C81">
        <w:rPr>
          <w:rFonts w:ascii="Book Antiqua" w:hAnsi="Book Antiqua"/>
          <w:vertAlign w:val="superscript"/>
          <w:lang w:val="en-US"/>
        </w:rPr>
        <w:t>[32]</w:t>
      </w:r>
      <w:r w:rsidRPr="004E6C81">
        <w:rPr>
          <w:rFonts w:ascii="Book Antiqua" w:hAnsi="Book Antiqua"/>
          <w:lang w:val="en-US"/>
        </w:rPr>
        <w:t>,</w:t>
      </w:r>
      <w:r w:rsidR="00B971CD" w:rsidRPr="004E6C81">
        <w:rPr>
          <w:rFonts w:ascii="Book Antiqua" w:hAnsi="Book Antiqua"/>
          <w:lang w:val="en-US"/>
        </w:rPr>
        <w:t xml:space="preserve"> </w:t>
      </w:r>
      <w:r w:rsidRPr="004E6C81">
        <w:rPr>
          <w:rFonts w:ascii="Book Antiqua" w:hAnsi="Book Antiqua"/>
          <w:lang w:val="en-US"/>
        </w:rPr>
        <w:t>using the NEP technique, show</w:t>
      </w:r>
      <w:r w:rsidR="00673B6B" w:rsidRPr="004E6C81">
        <w:rPr>
          <w:rFonts w:ascii="Book Antiqua" w:hAnsi="Book Antiqua"/>
          <w:lang w:val="en-US"/>
        </w:rPr>
        <w:t>ed</w:t>
      </w:r>
      <w:r w:rsidRPr="004E6C81">
        <w:rPr>
          <w:rFonts w:ascii="Book Antiqua" w:hAnsi="Book Antiqua"/>
          <w:lang w:val="en-US"/>
        </w:rPr>
        <w:t xml:space="preserve"> that 11 out of 13 patients with acute respiratory failure resulting from pulmonary diseases exhibited tidal </w:t>
      </w:r>
      <w:r w:rsidRPr="004E6C81">
        <w:rPr>
          <w:rFonts w:ascii="Book Antiqua" w:hAnsi="Book Antiqua"/>
          <w:lang w:val="en-US"/>
        </w:rPr>
        <w:lastRenderedPageBreak/>
        <w:t>EFL.</w:t>
      </w:r>
      <w:r w:rsidR="00B971CD" w:rsidRPr="004E6C81">
        <w:rPr>
          <w:rFonts w:ascii="Book Antiqua" w:hAnsi="Book Antiqua"/>
          <w:lang w:val="en-US"/>
        </w:rPr>
        <w:t xml:space="preserve"> A larger cohort found that </w:t>
      </w:r>
      <w:r w:rsidR="00542BC5" w:rsidRPr="004E6C81">
        <w:rPr>
          <w:rFonts w:ascii="Book Antiqua" w:hAnsi="Book Antiqua"/>
          <w:lang w:val="en-US" w:eastAsia="zh-CN"/>
        </w:rPr>
        <w:t xml:space="preserve">about </w:t>
      </w:r>
      <w:r w:rsidR="00B971CD" w:rsidRPr="004E6C81">
        <w:rPr>
          <w:rFonts w:ascii="Book Antiqua" w:hAnsi="Book Antiqua"/>
          <w:lang w:val="en-US"/>
        </w:rPr>
        <w:t>60% of 100 patients enrolled exhibited tidal EFL at ZEEP</w:t>
      </w:r>
      <w:r w:rsidR="00681AC4" w:rsidRPr="004E6C81">
        <w:rPr>
          <w:rFonts w:ascii="Book Antiqua" w:hAnsi="Book Antiqua"/>
          <w:vertAlign w:val="superscript"/>
          <w:lang w:val="en-US"/>
        </w:rPr>
        <w:t>[33]</w:t>
      </w:r>
      <w:r w:rsidR="00B971CD" w:rsidRPr="004E6C81">
        <w:rPr>
          <w:rFonts w:ascii="Book Antiqua" w:hAnsi="Book Antiqua"/>
          <w:lang w:val="en-US"/>
        </w:rPr>
        <w:t>.</w:t>
      </w:r>
    </w:p>
    <w:p w:rsidR="000C6C7B" w:rsidRPr="004E6C81" w:rsidRDefault="00AC7D24" w:rsidP="004E6C81">
      <w:pPr>
        <w:spacing w:line="360" w:lineRule="auto"/>
        <w:ind w:firstLineChars="100" w:firstLine="240"/>
        <w:jc w:val="both"/>
        <w:rPr>
          <w:rFonts w:ascii="Book Antiqua" w:hAnsi="Book Antiqua"/>
          <w:lang w:val="en-GB"/>
        </w:rPr>
      </w:pPr>
      <w:r w:rsidRPr="004E6C81">
        <w:rPr>
          <w:rFonts w:ascii="Book Antiqua" w:hAnsi="Book Antiqua"/>
          <w:lang w:val="en-US"/>
        </w:rPr>
        <w:t xml:space="preserve">Tidal EFL has also been detected by the NEP technique in the majority of </w:t>
      </w:r>
      <w:r w:rsidR="00542BC5" w:rsidRPr="004E6C81">
        <w:rPr>
          <w:rFonts w:ascii="Book Antiqua" w:hAnsi="Book Antiqua"/>
          <w:lang w:val="en-US"/>
        </w:rPr>
        <w:t xml:space="preserve">acute respiratory distress syndrome </w:t>
      </w:r>
      <w:r w:rsidR="00542BC5" w:rsidRPr="004E6C81">
        <w:rPr>
          <w:rFonts w:ascii="Book Antiqua" w:hAnsi="Book Antiqua"/>
          <w:lang w:val="en-US" w:eastAsia="zh-CN"/>
        </w:rPr>
        <w:t>(</w:t>
      </w:r>
      <w:r w:rsidRPr="004E6C81">
        <w:rPr>
          <w:rFonts w:ascii="Book Antiqua" w:hAnsi="Book Antiqua"/>
          <w:lang w:val="en-US"/>
        </w:rPr>
        <w:t>ARDS</w:t>
      </w:r>
      <w:r w:rsidR="00542BC5" w:rsidRPr="004E6C81">
        <w:rPr>
          <w:rFonts w:ascii="Book Antiqua" w:hAnsi="Book Antiqua"/>
          <w:lang w:val="en-US" w:eastAsia="zh-CN"/>
        </w:rPr>
        <w:t>)</w:t>
      </w:r>
      <w:r w:rsidRPr="004E6C81">
        <w:rPr>
          <w:rFonts w:ascii="Book Antiqua" w:hAnsi="Book Antiqua"/>
          <w:lang w:val="en-US"/>
        </w:rPr>
        <w:t xml:space="preserve"> patients mechanically ventilated on ZEEP</w:t>
      </w:r>
      <w:r w:rsidR="00681AC4" w:rsidRPr="004E6C81">
        <w:rPr>
          <w:rFonts w:ascii="Book Antiqua" w:hAnsi="Book Antiqua"/>
          <w:vertAlign w:val="superscript"/>
          <w:lang w:val="en-US"/>
        </w:rPr>
        <w:t>[34,35]</w:t>
      </w:r>
      <w:r w:rsidR="0022006E" w:rsidRPr="004E6C81">
        <w:rPr>
          <w:rFonts w:ascii="Book Antiqua" w:hAnsi="Book Antiqua"/>
          <w:lang w:val="en-US"/>
        </w:rPr>
        <w:t>. The prevalence of tidal EFL decreases up to 20% with 5 cmH</w:t>
      </w:r>
      <w:r w:rsidR="0022006E" w:rsidRPr="004E6C81">
        <w:rPr>
          <w:rFonts w:ascii="Book Antiqua" w:hAnsi="Book Antiqua"/>
          <w:vertAlign w:val="subscript"/>
          <w:lang w:val="en-US"/>
        </w:rPr>
        <w:t>2</w:t>
      </w:r>
      <w:r w:rsidR="0022006E" w:rsidRPr="004E6C81">
        <w:rPr>
          <w:rFonts w:ascii="Book Antiqua" w:hAnsi="Book Antiqua"/>
          <w:lang w:val="en-US"/>
        </w:rPr>
        <w:t>O PEEP</w:t>
      </w:r>
      <w:r w:rsidR="00681AC4" w:rsidRPr="004E6C81">
        <w:rPr>
          <w:rFonts w:ascii="Book Antiqua" w:hAnsi="Book Antiqua"/>
          <w:vertAlign w:val="superscript"/>
          <w:lang w:val="en-US"/>
        </w:rPr>
        <w:t>[18]</w:t>
      </w:r>
      <w:r w:rsidR="0022006E" w:rsidRPr="004E6C81">
        <w:rPr>
          <w:rFonts w:ascii="Book Antiqua" w:hAnsi="Book Antiqua"/>
          <w:lang w:val="en-US"/>
        </w:rPr>
        <w:t>.</w:t>
      </w:r>
    </w:p>
    <w:p w:rsidR="000C6C7B" w:rsidRPr="004E6C81" w:rsidRDefault="00DE1C35" w:rsidP="004E6C81">
      <w:pPr>
        <w:spacing w:line="360" w:lineRule="auto"/>
        <w:ind w:firstLineChars="100" w:firstLine="240"/>
        <w:jc w:val="both"/>
        <w:rPr>
          <w:rFonts w:ascii="Book Antiqua" w:hAnsi="Book Antiqua"/>
          <w:lang w:val="en-GB"/>
        </w:rPr>
      </w:pPr>
      <w:r w:rsidRPr="004E6C81">
        <w:rPr>
          <w:rFonts w:ascii="Book Antiqua" w:hAnsi="Book Antiqua"/>
          <w:lang w:val="en-US"/>
        </w:rPr>
        <w:t>A study on 64 ARDS patients found that mortality at the time of discharge was greater in patients with tidal EFL (8/13) than in those without it (12/51)</w:t>
      </w:r>
      <w:r w:rsidR="00681AC4" w:rsidRPr="004E6C81">
        <w:rPr>
          <w:rFonts w:ascii="Book Antiqua" w:hAnsi="Book Antiqua"/>
          <w:vertAlign w:val="superscript"/>
          <w:lang w:val="en-US"/>
        </w:rPr>
        <w:t>[18]</w:t>
      </w:r>
      <w:r w:rsidRPr="004E6C81">
        <w:rPr>
          <w:rFonts w:ascii="Book Antiqua" w:hAnsi="Book Antiqua"/>
          <w:lang w:val="en-US"/>
        </w:rPr>
        <w:t xml:space="preserve">. </w:t>
      </w:r>
      <w:r w:rsidR="000D1BA6" w:rsidRPr="004E6C81">
        <w:rPr>
          <w:rFonts w:ascii="Book Antiqua" w:hAnsi="Book Antiqua"/>
          <w:lang w:val="en-US"/>
        </w:rPr>
        <w:t>Moreover</w:t>
      </w:r>
      <w:r w:rsidR="00B4161D" w:rsidRPr="004E6C81">
        <w:rPr>
          <w:rFonts w:ascii="Book Antiqua" w:hAnsi="Book Antiqua"/>
          <w:lang w:val="en-US"/>
        </w:rPr>
        <w:t>,</w:t>
      </w:r>
      <w:r w:rsidR="000D1BA6" w:rsidRPr="004E6C81">
        <w:rPr>
          <w:rFonts w:ascii="Book Antiqua" w:hAnsi="Book Antiqua"/>
          <w:lang w:val="en-US"/>
        </w:rPr>
        <w:t xml:space="preserve"> the presence of EFL </w:t>
      </w:r>
      <w:proofErr w:type="spellStart"/>
      <w:r w:rsidR="000D1BA6" w:rsidRPr="004E6C81">
        <w:rPr>
          <w:rFonts w:ascii="Book Antiqua" w:hAnsi="Book Antiqua"/>
          <w:lang w:val="en-US"/>
        </w:rPr>
        <w:t>intraoperatively</w:t>
      </w:r>
      <w:proofErr w:type="spellEnd"/>
      <w:r w:rsidR="000D1BA6" w:rsidRPr="004E6C81">
        <w:rPr>
          <w:rFonts w:ascii="Book Antiqua" w:hAnsi="Book Antiqua"/>
          <w:lang w:val="en-US"/>
        </w:rPr>
        <w:t xml:space="preserve"> is a strong predictor of postoperative pulmonary complications</w:t>
      </w:r>
      <w:r w:rsidR="00681AC4" w:rsidRPr="004E6C81">
        <w:rPr>
          <w:rFonts w:ascii="Book Antiqua" w:hAnsi="Book Antiqua"/>
          <w:vertAlign w:val="superscript"/>
          <w:lang w:val="en-US"/>
        </w:rPr>
        <w:t>[31]</w:t>
      </w:r>
      <w:r w:rsidR="000D1BA6" w:rsidRPr="004E6C81">
        <w:rPr>
          <w:rFonts w:ascii="Book Antiqua" w:hAnsi="Book Antiqua"/>
          <w:lang w:val="en-US"/>
        </w:rPr>
        <w:t xml:space="preserve">. </w:t>
      </w:r>
      <w:r w:rsidR="00E9462B" w:rsidRPr="004E6C81">
        <w:rPr>
          <w:rFonts w:ascii="Book Antiqua" w:hAnsi="Book Antiqua"/>
          <w:lang w:val="en-US"/>
        </w:rPr>
        <w:t>Overall, t</w:t>
      </w:r>
      <w:r w:rsidRPr="004E6C81">
        <w:rPr>
          <w:rFonts w:ascii="Book Antiqua" w:hAnsi="Book Antiqua"/>
          <w:lang w:val="en-US"/>
        </w:rPr>
        <w:t xml:space="preserve">hese data suggest that </w:t>
      </w:r>
      <w:r w:rsidR="004405D7" w:rsidRPr="004E6C81">
        <w:rPr>
          <w:rFonts w:ascii="Book Antiqua" w:hAnsi="Book Antiqua"/>
          <w:lang w:val="en-US"/>
        </w:rPr>
        <w:t xml:space="preserve">tidal </w:t>
      </w:r>
      <w:r w:rsidRPr="004E6C81">
        <w:rPr>
          <w:rFonts w:ascii="Book Antiqua" w:hAnsi="Book Antiqua"/>
          <w:lang w:val="en-US"/>
        </w:rPr>
        <w:t xml:space="preserve">EFL may </w:t>
      </w:r>
      <w:r w:rsidR="004405D7" w:rsidRPr="004E6C81">
        <w:rPr>
          <w:rFonts w:ascii="Book Antiqua" w:hAnsi="Book Antiqua"/>
          <w:lang w:val="en-US"/>
        </w:rPr>
        <w:t>play a role in determining outcome. This suggestion is supported by the known clinical consequences of tidal EFL in the ICU settings.</w:t>
      </w:r>
    </w:p>
    <w:p w:rsidR="000C6C7B" w:rsidRPr="004E6C81" w:rsidRDefault="004405D7" w:rsidP="004E6C81">
      <w:pPr>
        <w:spacing w:line="360" w:lineRule="auto"/>
        <w:ind w:firstLineChars="100" w:firstLine="240"/>
        <w:jc w:val="both"/>
        <w:rPr>
          <w:rFonts w:ascii="Book Antiqua" w:hAnsi="Book Antiqua"/>
          <w:lang w:val="en-GB"/>
        </w:rPr>
      </w:pPr>
      <w:r w:rsidRPr="004E6C81">
        <w:rPr>
          <w:rFonts w:ascii="Book Antiqua" w:hAnsi="Book Antiqua"/>
          <w:lang w:val="en-US"/>
        </w:rPr>
        <w:t>Tidal EFL is associated with pulmonary hyperinflation and intrinsic PEEP (</w:t>
      </w:r>
      <w:proofErr w:type="spellStart"/>
      <w:r w:rsidRPr="004E6C81">
        <w:rPr>
          <w:rFonts w:ascii="Book Antiqua" w:hAnsi="Book Antiqua"/>
          <w:lang w:val="en-US"/>
        </w:rPr>
        <w:t>PEEPi</w:t>
      </w:r>
      <w:proofErr w:type="spellEnd"/>
      <w:r w:rsidRPr="004E6C81">
        <w:rPr>
          <w:rFonts w:ascii="Book Antiqua" w:hAnsi="Book Antiqua"/>
          <w:lang w:val="en-US"/>
        </w:rPr>
        <w:t>)</w:t>
      </w:r>
      <w:r w:rsidR="00C52C47" w:rsidRPr="004E6C81">
        <w:rPr>
          <w:rFonts w:ascii="Book Antiqua" w:hAnsi="Book Antiqua"/>
          <w:lang w:val="en-US"/>
        </w:rPr>
        <w:t xml:space="preserve"> (for an excellent review</w:t>
      </w:r>
      <w:r w:rsidR="000D1BA6" w:rsidRPr="004E6C81">
        <w:rPr>
          <w:rFonts w:ascii="Book Antiqua" w:hAnsi="Book Antiqua"/>
          <w:lang w:val="en-US"/>
        </w:rPr>
        <w:t xml:space="preserve"> of the topic</w:t>
      </w:r>
      <w:r w:rsidR="00C52C47" w:rsidRPr="004E6C81">
        <w:rPr>
          <w:rFonts w:ascii="Book Antiqua" w:hAnsi="Book Antiqua"/>
          <w:lang w:val="en-US"/>
        </w:rPr>
        <w:t xml:space="preserve">, see </w:t>
      </w:r>
      <w:proofErr w:type="spellStart"/>
      <w:r w:rsidR="00C52C47" w:rsidRPr="004E6C81">
        <w:rPr>
          <w:rFonts w:ascii="Book Antiqua" w:hAnsi="Book Antiqua"/>
          <w:lang w:val="en-GB"/>
        </w:rPr>
        <w:t>Laghi</w:t>
      </w:r>
      <w:proofErr w:type="spellEnd"/>
      <w:r w:rsidR="00C52C47" w:rsidRPr="004E6C81">
        <w:rPr>
          <w:rFonts w:ascii="Book Antiqua" w:hAnsi="Book Antiqua"/>
          <w:lang w:val="en-GB"/>
        </w:rPr>
        <w:t xml:space="preserve"> and </w:t>
      </w:r>
      <w:proofErr w:type="spellStart"/>
      <w:r w:rsidR="00C52C47" w:rsidRPr="004E6C81">
        <w:rPr>
          <w:rFonts w:ascii="Book Antiqua" w:hAnsi="Book Antiqua"/>
          <w:lang w:val="en-GB"/>
        </w:rPr>
        <w:t>Goyal</w:t>
      </w:r>
      <w:proofErr w:type="spellEnd"/>
      <w:r w:rsidR="00C52C47" w:rsidRPr="004E6C81">
        <w:rPr>
          <w:rFonts w:ascii="Book Antiqua" w:hAnsi="Book Antiqua"/>
          <w:lang w:val="en-GB"/>
        </w:rPr>
        <w:t>, 2012)</w:t>
      </w:r>
      <w:r w:rsidR="00681AC4" w:rsidRPr="004E6C81">
        <w:rPr>
          <w:rFonts w:ascii="Book Antiqua" w:hAnsi="Book Antiqua"/>
          <w:vertAlign w:val="superscript"/>
          <w:lang w:val="en-GB"/>
        </w:rPr>
        <w:t>[36]</w:t>
      </w:r>
      <w:r w:rsidR="00C52C47" w:rsidRPr="004E6C81">
        <w:rPr>
          <w:rFonts w:ascii="Book Antiqua" w:hAnsi="Book Antiqua"/>
          <w:lang w:val="en-GB"/>
        </w:rPr>
        <w:t>.</w:t>
      </w:r>
      <w:r w:rsidR="000C6C7B" w:rsidRPr="004E6C81">
        <w:rPr>
          <w:rFonts w:ascii="Book Antiqua" w:hAnsi="Book Antiqua"/>
          <w:lang w:val="en-GB"/>
        </w:rPr>
        <w:t xml:space="preserve"> </w:t>
      </w:r>
      <w:r w:rsidR="00076F44" w:rsidRPr="004E6C81">
        <w:rPr>
          <w:rFonts w:ascii="Book Antiqua" w:hAnsi="Book Antiqua"/>
          <w:lang w:val="en-US"/>
        </w:rPr>
        <w:t xml:space="preserve">Hyperinflation </w:t>
      </w:r>
      <w:r w:rsidR="00DB35B4" w:rsidRPr="004E6C81">
        <w:rPr>
          <w:rFonts w:ascii="Book Antiqua" w:hAnsi="Book Antiqua"/>
          <w:lang w:val="en-US"/>
        </w:rPr>
        <w:t>causes</w:t>
      </w:r>
      <w:r w:rsidR="00E9462B" w:rsidRPr="004E6C81">
        <w:rPr>
          <w:rFonts w:ascii="Book Antiqua" w:hAnsi="Book Antiqua"/>
          <w:lang w:val="en-US"/>
        </w:rPr>
        <w:t xml:space="preserve"> alveolar </w:t>
      </w:r>
      <w:proofErr w:type="spellStart"/>
      <w:r w:rsidR="00E9462B" w:rsidRPr="004E6C81">
        <w:rPr>
          <w:rFonts w:ascii="Book Antiqua" w:hAnsi="Book Antiqua"/>
          <w:lang w:val="en-US"/>
        </w:rPr>
        <w:t>overdistension</w:t>
      </w:r>
      <w:proofErr w:type="spellEnd"/>
      <w:r w:rsidR="00E9462B" w:rsidRPr="004E6C81">
        <w:rPr>
          <w:rFonts w:ascii="Book Antiqua" w:hAnsi="Book Antiqua"/>
          <w:lang w:val="en-US"/>
        </w:rPr>
        <w:t xml:space="preserve">, </w:t>
      </w:r>
      <w:r w:rsidR="00076F44" w:rsidRPr="004E6C81">
        <w:rPr>
          <w:rFonts w:ascii="Book Antiqua" w:hAnsi="Book Antiqua"/>
          <w:lang w:val="en-US"/>
        </w:rPr>
        <w:t>decreas</w:t>
      </w:r>
      <w:r w:rsidR="00DB35B4" w:rsidRPr="004E6C81">
        <w:rPr>
          <w:rFonts w:ascii="Book Antiqua" w:hAnsi="Book Antiqua"/>
          <w:lang w:val="en-US"/>
        </w:rPr>
        <w:t>es</w:t>
      </w:r>
      <w:r w:rsidR="00076F44" w:rsidRPr="004E6C81">
        <w:rPr>
          <w:rFonts w:ascii="Book Antiqua" w:hAnsi="Book Antiqua"/>
          <w:lang w:val="en-US"/>
        </w:rPr>
        <w:t xml:space="preserve"> compliance</w:t>
      </w:r>
      <w:r w:rsidR="00BA1A38" w:rsidRPr="004E6C81">
        <w:rPr>
          <w:rFonts w:ascii="Book Antiqua" w:hAnsi="Book Antiqua"/>
          <w:lang w:val="en-US"/>
        </w:rPr>
        <w:t>, and worsens diaphragm function by decreasing the zone of apposition</w:t>
      </w:r>
      <w:r w:rsidR="00681AC4" w:rsidRPr="004E6C81">
        <w:rPr>
          <w:rFonts w:ascii="Book Antiqua" w:hAnsi="Book Antiqua"/>
          <w:vertAlign w:val="superscript"/>
          <w:lang w:val="en-US"/>
        </w:rPr>
        <w:t>[37]</w:t>
      </w:r>
      <w:r w:rsidR="00BA1A38" w:rsidRPr="004E6C81">
        <w:rPr>
          <w:rFonts w:ascii="Book Antiqua" w:hAnsi="Book Antiqua"/>
          <w:lang w:val="en-US"/>
        </w:rPr>
        <w:t>)</w:t>
      </w:r>
      <w:r w:rsidR="00C31089" w:rsidRPr="004E6C81">
        <w:rPr>
          <w:rFonts w:ascii="Book Antiqua" w:hAnsi="Book Antiqua"/>
          <w:lang w:val="en-US"/>
        </w:rPr>
        <w:t>.</w:t>
      </w:r>
      <w:r w:rsidR="007B1726" w:rsidRPr="004E6C81">
        <w:rPr>
          <w:rFonts w:ascii="Book Antiqua" w:hAnsi="Book Antiqua"/>
          <w:lang w:val="en-US"/>
        </w:rPr>
        <w:t xml:space="preserve"> In mechanically ventilated patients, flattening of the diaphragm may facilitate mechanical ventilation</w:t>
      </w:r>
      <w:r w:rsidR="009D564C" w:rsidRPr="004E6C81">
        <w:rPr>
          <w:rFonts w:ascii="Book Antiqua" w:hAnsi="Book Antiqua"/>
          <w:lang w:val="en-US"/>
        </w:rPr>
        <w:t>-</w:t>
      </w:r>
      <w:r w:rsidR="007B1726" w:rsidRPr="004E6C81">
        <w:rPr>
          <w:rFonts w:ascii="Book Antiqua" w:hAnsi="Book Antiqua"/>
          <w:lang w:val="en-US"/>
        </w:rPr>
        <w:t>induced diaphragmatic damage</w:t>
      </w:r>
      <w:r w:rsidR="00681AC4" w:rsidRPr="004E6C81">
        <w:rPr>
          <w:rFonts w:ascii="Book Antiqua" w:hAnsi="Book Antiqua"/>
          <w:vertAlign w:val="superscript"/>
          <w:lang w:val="en-US"/>
        </w:rPr>
        <w:t>[38]</w:t>
      </w:r>
      <w:r w:rsidR="00107566" w:rsidRPr="004E6C81">
        <w:rPr>
          <w:rFonts w:ascii="Book Antiqua" w:hAnsi="Book Antiqua"/>
          <w:lang w:val="en-US"/>
        </w:rPr>
        <w:t>.</w:t>
      </w:r>
      <w:r w:rsidR="00C31089" w:rsidRPr="004E6C81">
        <w:rPr>
          <w:rFonts w:ascii="Book Antiqua" w:hAnsi="Book Antiqua"/>
          <w:lang w:val="en-US"/>
        </w:rPr>
        <w:t xml:space="preserve"> Moreover the presence of </w:t>
      </w:r>
      <w:proofErr w:type="spellStart"/>
      <w:r w:rsidR="00C31089" w:rsidRPr="004E6C81">
        <w:rPr>
          <w:rFonts w:ascii="Book Antiqua" w:hAnsi="Book Antiqua"/>
          <w:lang w:val="en-US"/>
        </w:rPr>
        <w:t>PEEPi</w:t>
      </w:r>
      <w:proofErr w:type="spellEnd"/>
      <w:r w:rsidR="00C31089" w:rsidRPr="004E6C81">
        <w:rPr>
          <w:rFonts w:ascii="Book Antiqua" w:hAnsi="Book Antiqua"/>
          <w:lang w:val="en-US"/>
        </w:rPr>
        <w:t xml:space="preserve"> represents a </w:t>
      </w:r>
      <w:r w:rsidR="00A13BE0" w:rsidRPr="004E6C81">
        <w:rPr>
          <w:rFonts w:ascii="Book Antiqua" w:hAnsi="Book Antiqua"/>
          <w:lang w:val="en-US"/>
        </w:rPr>
        <w:t>threshold</w:t>
      </w:r>
      <w:r w:rsidR="00C31089" w:rsidRPr="004E6C81">
        <w:rPr>
          <w:rFonts w:ascii="Book Antiqua" w:hAnsi="Book Antiqua"/>
          <w:lang w:val="en-US"/>
        </w:rPr>
        <w:t xml:space="preserve"> inspiratory load, which the inspiratory muscles should overcome in order to produce inspiratory flow</w:t>
      </w:r>
      <w:r w:rsidR="00681AC4" w:rsidRPr="004E6C81">
        <w:rPr>
          <w:rFonts w:ascii="Book Antiqua" w:hAnsi="Book Antiqua"/>
          <w:vertAlign w:val="superscript"/>
          <w:lang w:val="en-US"/>
        </w:rPr>
        <w:t>[39]</w:t>
      </w:r>
      <w:r w:rsidR="002360D4" w:rsidRPr="004E6C81">
        <w:rPr>
          <w:rFonts w:ascii="Book Antiqua" w:hAnsi="Book Antiqua"/>
          <w:lang w:val="en-US"/>
        </w:rPr>
        <w:t>, making weaning difficult and contributing to patient-ventilator asynchrony</w:t>
      </w:r>
      <w:r w:rsidR="00681AC4" w:rsidRPr="004E6C81">
        <w:rPr>
          <w:rFonts w:ascii="Book Antiqua" w:hAnsi="Book Antiqua"/>
          <w:vertAlign w:val="superscript"/>
          <w:lang w:val="en-US"/>
        </w:rPr>
        <w:t>[40]</w:t>
      </w:r>
      <w:r w:rsidR="002360D4" w:rsidRPr="004E6C81">
        <w:rPr>
          <w:rFonts w:ascii="Book Antiqua" w:hAnsi="Book Antiqua"/>
          <w:lang w:val="en-US"/>
        </w:rPr>
        <w:t>.</w:t>
      </w:r>
      <w:r w:rsidR="007B1726" w:rsidRPr="004E6C81">
        <w:rPr>
          <w:rFonts w:ascii="Book Antiqua" w:hAnsi="Book Antiqua"/>
          <w:lang w:val="en-US"/>
        </w:rPr>
        <w:t xml:space="preserve"> </w:t>
      </w:r>
      <w:r w:rsidR="00832F74" w:rsidRPr="004E6C81">
        <w:rPr>
          <w:rFonts w:ascii="Book Antiqua" w:hAnsi="Book Antiqua"/>
          <w:lang w:val="en-US"/>
        </w:rPr>
        <w:t>Additionally</w:t>
      </w:r>
      <w:r w:rsidR="00E9462B" w:rsidRPr="004E6C81">
        <w:rPr>
          <w:rFonts w:ascii="Book Antiqua" w:hAnsi="Book Antiqua"/>
          <w:lang w:val="en-US"/>
        </w:rPr>
        <w:t>,</w:t>
      </w:r>
      <w:r w:rsidR="00832F74" w:rsidRPr="004E6C81">
        <w:rPr>
          <w:rFonts w:ascii="Book Antiqua" w:hAnsi="Book Antiqua"/>
          <w:lang w:val="en-US"/>
        </w:rPr>
        <w:t xml:space="preserve"> </w:t>
      </w:r>
      <w:proofErr w:type="spellStart"/>
      <w:r w:rsidR="00832F74" w:rsidRPr="004E6C81">
        <w:rPr>
          <w:rFonts w:ascii="Book Antiqua" w:hAnsi="Book Antiqua"/>
          <w:lang w:val="en-US"/>
        </w:rPr>
        <w:t>PEEPi</w:t>
      </w:r>
      <w:proofErr w:type="spellEnd"/>
      <w:r w:rsidR="00832F74" w:rsidRPr="004E6C81">
        <w:rPr>
          <w:rFonts w:ascii="Book Antiqua" w:hAnsi="Book Antiqua"/>
          <w:lang w:val="en-US"/>
        </w:rPr>
        <w:t xml:space="preserve"> can increase </w:t>
      </w:r>
      <w:proofErr w:type="spellStart"/>
      <w:r w:rsidR="00832F74" w:rsidRPr="004E6C81">
        <w:rPr>
          <w:rFonts w:ascii="Book Antiqua" w:hAnsi="Book Antiqua"/>
          <w:lang w:val="en-US"/>
        </w:rPr>
        <w:t>intrathoracic</w:t>
      </w:r>
      <w:proofErr w:type="spellEnd"/>
      <w:r w:rsidR="00832F74" w:rsidRPr="004E6C81">
        <w:rPr>
          <w:rFonts w:ascii="Book Antiqua" w:hAnsi="Book Antiqua"/>
          <w:lang w:val="en-US"/>
        </w:rPr>
        <w:t xml:space="preserve"> pressure</w:t>
      </w:r>
      <w:r w:rsidR="006F7BF1" w:rsidRPr="004E6C81">
        <w:rPr>
          <w:rFonts w:ascii="Book Antiqua" w:hAnsi="Book Antiqua"/>
          <w:lang w:val="en-US"/>
        </w:rPr>
        <w:t xml:space="preserve"> (</w:t>
      </w:r>
      <w:r w:rsidR="00832F74" w:rsidRPr="004E6C81">
        <w:rPr>
          <w:rFonts w:ascii="Book Antiqua" w:hAnsi="Book Antiqua"/>
          <w:lang w:val="en-US"/>
        </w:rPr>
        <w:t>decreasing preload</w:t>
      </w:r>
      <w:r w:rsidR="006F7BF1" w:rsidRPr="004E6C81">
        <w:rPr>
          <w:rFonts w:ascii="Book Antiqua" w:hAnsi="Book Antiqua"/>
          <w:lang w:val="en-US"/>
        </w:rPr>
        <w:t>)</w:t>
      </w:r>
      <w:r w:rsidR="00832F74" w:rsidRPr="004E6C81">
        <w:rPr>
          <w:rFonts w:ascii="Book Antiqua" w:hAnsi="Book Antiqua"/>
          <w:lang w:val="en-US"/>
        </w:rPr>
        <w:t xml:space="preserve"> and pulmonary vascular resistance</w:t>
      </w:r>
      <w:r w:rsidR="006F7BF1" w:rsidRPr="004E6C81">
        <w:rPr>
          <w:rFonts w:ascii="Book Antiqua" w:hAnsi="Book Antiqua"/>
          <w:lang w:val="en-US"/>
        </w:rPr>
        <w:t xml:space="preserve"> (</w:t>
      </w:r>
      <w:r w:rsidR="00832F74" w:rsidRPr="004E6C81">
        <w:rPr>
          <w:rFonts w:ascii="Book Antiqua" w:hAnsi="Book Antiqua"/>
          <w:lang w:val="en-US"/>
        </w:rPr>
        <w:t>increasing the afterload of the right ventricle</w:t>
      </w:r>
      <w:r w:rsidR="006F7BF1" w:rsidRPr="004E6C81">
        <w:rPr>
          <w:rFonts w:ascii="Book Antiqua" w:hAnsi="Book Antiqua"/>
          <w:lang w:val="en-US"/>
        </w:rPr>
        <w:t>)</w:t>
      </w:r>
      <w:r w:rsidR="00681AC4" w:rsidRPr="004E6C81">
        <w:rPr>
          <w:rFonts w:ascii="Book Antiqua" w:hAnsi="Book Antiqua"/>
          <w:vertAlign w:val="superscript"/>
          <w:lang w:val="en-US"/>
        </w:rPr>
        <w:t>[41]</w:t>
      </w:r>
      <w:r w:rsidR="00107566" w:rsidRPr="004E6C81">
        <w:rPr>
          <w:rFonts w:ascii="Book Antiqua" w:hAnsi="Book Antiqua"/>
          <w:lang w:val="en-US"/>
        </w:rPr>
        <w:t>,</w:t>
      </w:r>
      <w:r w:rsidR="007B1726" w:rsidRPr="004E6C81">
        <w:rPr>
          <w:rFonts w:ascii="Book Antiqua" w:hAnsi="Book Antiqua"/>
          <w:lang w:val="en-US"/>
        </w:rPr>
        <w:t xml:space="preserve"> with resultant hemodynamic depression</w:t>
      </w:r>
      <w:r w:rsidR="00681AC4" w:rsidRPr="004E6C81">
        <w:rPr>
          <w:rFonts w:ascii="Book Antiqua" w:hAnsi="Book Antiqua"/>
          <w:vertAlign w:val="superscript"/>
          <w:lang w:val="en-US"/>
        </w:rPr>
        <w:t>[42]</w:t>
      </w:r>
      <w:r w:rsidR="007B1726" w:rsidRPr="004E6C81">
        <w:rPr>
          <w:rFonts w:ascii="Book Antiqua" w:hAnsi="Book Antiqua"/>
          <w:lang w:val="en-US"/>
        </w:rPr>
        <w:t>.</w:t>
      </w:r>
    </w:p>
    <w:p w:rsidR="0035634D" w:rsidRPr="004E6C81" w:rsidRDefault="00137EF7" w:rsidP="004E6C81">
      <w:pPr>
        <w:spacing w:line="360" w:lineRule="auto"/>
        <w:ind w:firstLineChars="100" w:firstLine="240"/>
        <w:jc w:val="both"/>
        <w:rPr>
          <w:rFonts w:ascii="Book Antiqua" w:hAnsi="Book Antiqua"/>
          <w:lang w:val="en-US" w:eastAsia="zh-CN"/>
        </w:rPr>
      </w:pPr>
      <w:r w:rsidRPr="004E6C81">
        <w:rPr>
          <w:rFonts w:ascii="Book Antiqua" w:hAnsi="Book Antiqua"/>
          <w:lang w:val="en-US"/>
        </w:rPr>
        <w:t xml:space="preserve">In patients with acute respiratory failure, </w:t>
      </w:r>
      <w:proofErr w:type="spellStart"/>
      <w:r w:rsidRPr="004E6C81">
        <w:rPr>
          <w:rFonts w:ascii="Book Antiqua" w:hAnsi="Book Antiqua"/>
          <w:lang w:val="en-US"/>
        </w:rPr>
        <w:t>PEEPi</w:t>
      </w:r>
      <w:proofErr w:type="spellEnd"/>
      <w:r w:rsidRPr="004E6C81">
        <w:rPr>
          <w:rFonts w:ascii="Book Antiqua" w:hAnsi="Book Antiqua"/>
          <w:lang w:val="en-US"/>
        </w:rPr>
        <w:t xml:space="preserve"> was on average </w:t>
      </w:r>
      <w:r w:rsidR="00E668AE" w:rsidRPr="004E6C81">
        <w:rPr>
          <w:rFonts w:ascii="Book Antiqua" w:hAnsi="Book Antiqua"/>
          <w:lang w:val="en-US"/>
        </w:rPr>
        <w:t xml:space="preserve">six </w:t>
      </w:r>
      <w:r w:rsidRPr="004E6C81">
        <w:rPr>
          <w:rFonts w:ascii="Book Antiqua" w:hAnsi="Book Antiqua"/>
          <w:lang w:val="en-US"/>
        </w:rPr>
        <w:t xml:space="preserve">times greater in patients with tidal EFL than in patients without it (7.1 </w:t>
      </w:r>
      <w:proofErr w:type="spellStart"/>
      <w:r w:rsidRPr="004E6C81">
        <w:rPr>
          <w:rFonts w:ascii="Book Antiqua" w:hAnsi="Book Antiqua"/>
          <w:i/>
          <w:lang w:val="en-US"/>
        </w:rPr>
        <w:t>vs</w:t>
      </w:r>
      <w:proofErr w:type="spellEnd"/>
      <w:r w:rsidRPr="004E6C81">
        <w:rPr>
          <w:rFonts w:ascii="Book Antiqua" w:hAnsi="Book Antiqua"/>
          <w:lang w:val="en-US"/>
        </w:rPr>
        <w:t xml:space="preserve"> 1.2 cmH</w:t>
      </w:r>
      <w:r w:rsidRPr="004E6C81">
        <w:rPr>
          <w:rFonts w:ascii="Book Antiqua" w:hAnsi="Book Antiqua"/>
          <w:vertAlign w:val="subscript"/>
          <w:lang w:val="en-US"/>
        </w:rPr>
        <w:t>2</w:t>
      </w:r>
      <w:r w:rsidRPr="004E6C81">
        <w:rPr>
          <w:rFonts w:ascii="Book Antiqua" w:hAnsi="Book Antiqua"/>
          <w:lang w:val="en-US"/>
        </w:rPr>
        <w:t>O)</w:t>
      </w:r>
      <w:r w:rsidR="00681AC4" w:rsidRPr="004E6C81">
        <w:rPr>
          <w:rFonts w:ascii="Book Antiqua" w:hAnsi="Book Antiqua"/>
          <w:vertAlign w:val="superscript"/>
          <w:lang w:val="en-US"/>
        </w:rPr>
        <w:t>[32]</w:t>
      </w:r>
      <w:r w:rsidR="00AE1D75" w:rsidRPr="004E6C81">
        <w:rPr>
          <w:rFonts w:ascii="Book Antiqua" w:hAnsi="Book Antiqua"/>
          <w:lang w:val="en-US"/>
        </w:rPr>
        <w:t xml:space="preserve">, and significant correlations were found between </w:t>
      </w:r>
      <w:proofErr w:type="spellStart"/>
      <w:r w:rsidR="00AE1D75" w:rsidRPr="004E6C81">
        <w:rPr>
          <w:rFonts w:ascii="Book Antiqua" w:hAnsi="Book Antiqua"/>
          <w:lang w:val="en-US"/>
        </w:rPr>
        <w:t>PEEPi</w:t>
      </w:r>
      <w:proofErr w:type="spellEnd"/>
      <w:r w:rsidR="00AE1D75" w:rsidRPr="004E6C81">
        <w:rPr>
          <w:rFonts w:ascii="Book Antiqua" w:hAnsi="Book Antiqua"/>
          <w:lang w:val="en-US"/>
        </w:rPr>
        <w:t xml:space="preserve"> and the percentage of the </w:t>
      </w:r>
      <w:r w:rsidR="00273F9D" w:rsidRPr="004E6C81">
        <w:rPr>
          <w:rFonts w:ascii="Book Antiqua" w:hAnsi="Book Antiqua"/>
          <w:lang w:val="en-US"/>
        </w:rPr>
        <w:t>V</w:t>
      </w:r>
      <w:r w:rsidR="00273F9D" w:rsidRPr="004E6C81">
        <w:rPr>
          <w:rFonts w:ascii="Book Antiqua" w:hAnsi="Book Antiqua"/>
          <w:vertAlign w:val="subscript"/>
          <w:lang w:val="en-US"/>
        </w:rPr>
        <w:t>T</w:t>
      </w:r>
      <w:r w:rsidR="00AE1D75" w:rsidRPr="004E6C81">
        <w:rPr>
          <w:rFonts w:ascii="Book Antiqua" w:hAnsi="Book Antiqua"/>
          <w:lang w:val="en-US"/>
        </w:rPr>
        <w:t xml:space="preserve"> in which EFL was present in </w:t>
      </w:r>
      <w:proofErr w:type="spellStart"/>
      <w:r w:rsidR="00AE1D75" w:rsidRPr="004E6C81">
        <w:rPr>
          <w:rFonts w:ascii="Book Antiqua" w:hAnsi="Book Antiqua"/>
          <w:lang w:val="en-US"/>
        </w:rPr>
        <w:t>semirecumbent</w:t>
      </w:r>
      <w:proofErr w:type="spellEnd"/>
      <w:r w:rsidR="00AE1D75" w:rsidRPr="004E6C81">
        <w:rPr>
          <w:rFonts w:ascii="Book Antiqua" w:hAnsi="Book Antiqua"/>
          <w:lang w:val="en-US"/>
        </w:rPr>
        <w:t xml:space="preserve"> and supine ARDS patients</w:t>
      </w:r>
      <w:r w:rsidR="002F138E" w:rsidRPr="004E6C81">
        <w:rPr>
          <w:rFonts w:ascii="Book Antiqua" w:hAnsi="Book Antiqua"/>
          <w:lang w:val="en-US"/>
        </w:rPr>
        <w:t xml:space="preserve"> mechanically ventilated at ZEEP</w:t>
      </w:r>
      <w:r w:rsidR="00681AC4" w:rsidRPr="004E6C81">
        <w:rPr>
          <w:rFonts w:ascii="Book Antiqua" w:hAnsi="Book Antiqua"/>
          <w:vertAlign w:val="superscript"/>
          <w:lang w:val="en-US"/>
        </w:rPr>
        <w:t>[34]</w:t>
      </w:r>
      <w:r w:rsidR="002F138E" w:rsidRPr="004E6C81">
        <w:rPr>
          <w:rFonts w:ascii="Book Antiqua" w:hAnsi="Book Antiqua"/>
          <w:lang w:val="en-US"/>
        </w:rPr>
        <w:t xml:space="preserve">. </w:t>
      </w:r>
      <w:r w:rsidR="00F747ED" w:rsidRPr="004E6C81">
        <w:rPr>
          <w:rFonts w:ascii="Book Antiqua" w:hAnsi="Book Antiqua"/>
          <w:lang w:val="en-US"/>
        </w:rPr>
        <w:t>Similar correlations were found at ZEEP in morbidly obese subjects</w:t>
      </w:r>
      <w:r w:rsidR="00681AC4" w:rsidRPr="004E6C81">
        <w:rPr>
          <w:rFonts w:ascii="Book Antiqua" w:hAnsi="Book Antiqua"/>
          <w:vertAlign w:val="superscript"/>
          <w:lang w:val="en-US"/>
        </w:rPr>
        <w:t>[29]</w:t>
      </w:r>
      <w:r w:rsidR="00F747ED" w:rsidRPr="004E6C81">
        <w:rPr>
          <w:rFonts w:ascii="Book Antiqua" w:hAnsi="Book Antiqua"/>
          <w:lang w:val="en-US"/>
        </w:rPr>
        <w:t xml:space="preserve">, reinforcing the notion that EFL is the major determinant of </w:t>
      </w:r>
      <w:proofErr w:type="spellStart"/>
      <w:r w:rsidR="00F747ED" w:rsidRPr="004E6C81">
        <w:rPr>
          <w:rFonts w:ascii="Book Antiqua" w:hAnsi="Book Antiqua"/>
          <w:lang w:val="en-US"/>
        </w:rPr>
        <w:t>PEEPi</w:t>
      </w:r>
      <w:proofErr w:type="spellEnd"/>
      <w:r w:rsidR="00F747ED" w:rsidRPr="004E6C81">
        <w:rPr>
          <w:rFonts w:ascii="Book Antiqua" w:hAnsi="Book Antiqua"/>
          <w:lang w:val="en-US"/>
        </w:rPr>
        <w:t xml:space="preserve"> in most clinical conditions. When </w:t>
      </w:r>
      <w:proofErr w:type="spellStart"/>
      <w:r w:rsidR="002F138E" w:rsidRPr="004E6C81">
        <w:rPr>
          <w:rFonts w:ascii="Book Antiqua" w:hAnsi="Book Antiqua"/>
          <w:lang w:val="en-US"/>
        </w:rPr>
        <w:t>PEEPi</w:t>
      </w:r>
      <w:proofErr w:type="spellEnd"/>
      <w:r w:rsidR="002F138E" w:rsidRPr="004E6C81">
        <w:rPr>
          <w:rFonts w:ascii="Book Antiqua" w:hAnsi="Book Antiqua"/>
          <w:lang w:val="en-US"/>
        </w:rPr>
        <w:t xml:space="preserve"> </w:t>
      </w:r>
      <w:r w:rsidR="00F747ED" w:rsidRPr="004E6C81">
        <w:rPr>
          <w:rFonts w:ascii="Book Antiqua" w:hAnsi="Book Antiqua"/>
          <w:lang w:val="en-US"/>
        </w:rPr>
        <w:t>w</w:t>
      </w:r>
      <w:r w:rsidR="00BB7BF2" w:rsidRPr="004E6C81">
        <w:rPr>
          <w:rFonts w:ascii="Book Antiqua" w:hAnsi="Book Antiqua"/>
          <w:lang w:val="en-US"/>
        </w:rPr>
        <w:t>as</w:t>
      </w:r>
      <w:r w:rsidR="00F747ED" w:rsidRPr="004E6C81">
        <w:rPr>
          <w:rFonts w:ascii="Book Antiqua" w:hAnsi="Book Antiqua"/>
          <w:lang w:val="en-US"/>
        </w:rPr>
        <w:t xml:space="preserve"> measured </w:t>
      </w:r>
      <w:r w:rsidR="00BB7BF2" w:rsidRPr="004E6C81">
        <w:rPr>
          <w:rFonts w:ascii="Book Antiqua" w:hAnsi="Book Antiqua"/>
          <w:lang w:val="en-US"/>
        </w:rPr>
        <w:t xml:space="preserve">in </w:t>
      </w:r>
      <w:proofErr w:type="spellStart"/>
      <w:r w:rsidR="00BB7BF2" w:rsidRPr="004E6C81">
        <w:rPr>
          <w:rFonts w:ascii="Book Antiqua" w:hAnsi="Book Antiqua"/>
          <w:lang w:val="en-US"/>
        </w:rPr>
        <w:t>semirecumbent</w:t>
      </w:r>
      <w:proofErr w:type="spellEnd"/>
      <w:r w:rsidR="00BB7BF2" w:rsidRPr="004E6C81">
        <w:rPr>
          <w:rFonts w:ascii="Book Antiqua" w:hAnsi="Book Antiqua"/>
          <w:lang w:val="en-US"/>
        </w:rPr>
        <w:t xml:space="preserve"> and supine ARDS patients, it was lower in the for</w:t>
      </w:r>
      <w:r w:rsidR="005E53DC" w:rsidRPr="004E6C81">
        <w:rPr>
          <w:rFonts w:ascii="Book Antiqua" w:hAnsi="Book Antiqua"/>
          <w:lang w:val="en-US"/>
        </w:rPr>
        <w:t>mer than in the latter position.</w:t>
      </w:r>
    </w:p>
    <w:p w:rsidR="0035634D" w:rsidRPr="004E6C81" w:rsidRDefault="0035634D" w:rsidP="004E6C81">
      <w:pPr>
        <w:spacing w:line="360" w:lineRule="auto"/>
        <w:ind w:firstLineChars="100" w:firstLine="240"/>
        <w:jc w:val="both"/>
        <w:rPr>
          <w:rFonts w:ascii="Book Antiqua" w:hAnsi="Book Antiqua"/>
          <w:lang w:val="en-US"/>
        </w:rPr>
      </w:pPr>
      <w:r w:rsidRPr="004E6C81">
        <w:rPr>
          <w:rFonts w:ascii="Book Antiqua" w:hAnsi="Book Antiqua"/>
          <w:lang w:val="en-US"/>
        </w:rPr>
        <w:lastRenderedPageBreak/>
        <w:t xml:space="preserve">In COPD patients, </w:t>
      </w:r>
      <w:proofErr w:type="spellStart"/>
      <w:r w:rsidRPr="004E6C81">
        <w:rPr>
          <w:rFonts w:ascii="Book Antiqua" w:hAnsi="Book Antiqua"/>
          <w:lang w:val="en-US"/>
        </w:rPr>
        <w:t>PEEPi</w:t>
      </w:r>
      <w:proofErr w:type="spellEnd"/>
      <w:r w:rsidRPr="004E6C81">
        <w:rPr>
          <w:rFonts w:ascii="Book Antiqua" w:hAnsi="Book Antiqua"/>
          <w:lang w:val="en-US"/>
        </w:rPr>
        <w:t xml:space="preserve"> may be reduced by bronchodilators</w:t>
      </w:r>
      <w:r w:rsidR="00DD5B30" w:rsidRPr="004E6C81">
        <w:rPr>
          <w:rFonts w:ascii="Book Antiqua" w:hAnsi="Book Antiqua"/>
          <w:vertAlign w:val="superscript"/>
          <w:lang w:val="en-US"/>
        </w:rPr>
        <w:t>[43]</w:t>
      </w:r>
      <w:r w:rsidRPr="004E6C81">
        <w:rPr>
          <w:rFonts w:ascii="Book Antiqua" w:hAnsi="Book Antiqua"/>
          <w:lang w:val="en-US"/>
        </w:rPr>
        <w:t>, which cause the maximal expiratory flows to increase</w:t>
      </w:r>
      <w:r w:rsidR="00E668AE" w:rsidRPr="004E6C81">
        <w:rPr>
          <w:rFonts w:ascii="Book Antiqua" w:hAnsi="Book Antiqua"/>
          <w:lang w:val="en-US"/>
        </w:rPr>
        <w:t>,</w:t>
      </w:r>
      <w:r w:rsidRPr="004E6C81">
        <w:rPr>
          <w:rFonts w:ascii="Book Antiqua" w:hAnsi="Book Antiqua"/>
          <w:lang w:val="en-US"/>
        </w:rPr>
        <w:t xml:space="preserve"> reducing hyperinflation, </w:t>
      </w:r>
      <w:r w:rsidR="00847F4F" w:rsidRPr="004E6C81">
        <w:rPr>
          <w:rFonts w:ascii="Book Antiqua" w:hAnsi="Book Antiqua"/>
          <w:lang w:val="en-US"/>
        </w:rPr>
        <w:t>despite the persistence of</w:t>
      </w:r>
      <w:r w:rsidRPr="004E6C81">
        <w:rPr>
          <w:rFonts w:ascii="Book Antiqua" w:hAnsi="Book Antiqua"/>
          <w:lang w:val="en-US"/>
        </w:rPr>
        <w:t xml:space="preserve"> EF</w:t>
      </w:r>
      <w:r w:rsidR="00DD5B30" w:rsidRPr="004E6C81">
        <w:rPr>
          <w:rFonts w:ascii="Book Antiqua" w:hAnsi="Book Antiqua"/>
          <w:lang w:val="en-US"/>
        </w:rPr>
        <w:t>L</w:t>
      </w:r>
      <w:r w:rsidR="00DD5B30" w:rsidRPr="004E6C81">
        <w:rPr>
          <w:rFonts w:ascii="Book Antiqua" w:hAnsi="Book Antiqua"/>
          <w:vertAlign w:val="superscript"/>
          <w:lang w:val="en-US"/>
        </w:rPr>
        <w:t>[44]</w:t>
      </w:r>
      <w:r w:rsidRPr="004E6C81">
        <w:rPr>
          <w:rFonts w:ascii="Book Antiqua" w:hAnsi="Book Antiqua"/>
          <w:lang w:val="en-US"/>
        </w:rPr>
        <w:t xml:space="preserve">. </w:t>
      </w:r>
      <w:r w:rsidR="00847F4F" w:rsidRPr="004E6C81">
        <w:rPr>
          <w:rFonts w:ascii="Book Antiqua" w:hAnsi="Book Antiqua"/>
          <w:lang w:val="en-US"/>
        </w:rPr>
        <w:t>To the contrary, pharmacological treatment is limited in ARDS patients</w:t>
      </w:r>
      <w:r w:rsidR="00DD5B30" w:rsidRPr="004E6C81">
        <w:rPr>
          <w:rFonts w:ascii="Book Antiqua" w:hAnsi="Book Antiqua"/>
          <w:vertAlign w:val="superscript"/>
          <w:lang w:val="en-US"/>
        </w:rPr>
        <w:t>[45]</w:t>
      </w:r>
      <w:r w:rsidR="00847F4F" w:rsidRPr="004E6C81">
        <w:rPr>
          <w:rFonts w:ascii="Book Antiqua" w:hAnsi="Book Antiqua"/>
          <w:lang w:val="en-US"/>
        </w:rPr>
        <w:t xml:space="preserve">, and </w:t>
      </w:r>
      <w:r w:rsidR="004B392A" w:rsidRPr="004E6C81">
        <w:rPr>
          <w:rFonts w:ascii="Book Antiqua" w:hAnsi="Book Antiqua"/>
          <w:lang w:val="en-US"/>
        </w:rPr>
        <w:t xml:space="preserve">thus </w:t>
      </w:r>
      <w:r w:rsidR="00847F4F" w:rsidRPr="004E6C81">
        <w:rPr>
          <w:rFonts w:ascii="Book Antiqua" w:hAnsi="Book Antiqua"/>
          <w:lang w:val="en-GB"/>
        </w:rPr>
        <w:t>the effects of regional or global EFL should be managed by carefully adjusting ventilator settings.</w:t>
      </w:r>
    </w:p>
    <w:p w:rsidR="000C6C7B" w:rsidRPr="004E6C81" w:rsidRDefault="005E53DC" w:rsidP="004E6C81">
      <w:pPr>
        <w:spacing w:line="360" w:lineRule="auto"/>
        <w:ind w:firstLineChars="100" w:firstLine="240"/>
        <w:jc w:val="both"/>
        <w:rPr>
          <w:rFonts w:ascii="Book Antiqua" w:hAnsi="Book Antiqua"/>
          <w:lang w:val="en-GB"/>
        </w:rPr>
      </w:pPr>
      <w:r w:rsidRPr="004E6C81">
        <w:rPr>
          <w:rFonts w:ascii="Book Antiqua" w:hAnsi="Book Antiqua"/>
          <w:lang w:val="en-US"/>
        </w:rPr>
        <w:t>A</w:t>
      </w:r>
      <w:r w:rsidR="002F138E" w:rsidRPr="004E6C81">
        <w:rPr>
          <w:rFonts w:ascii="Book Antiqua" w:hAnsi="Book Antiqua"/>
          <w:lang w:val="en-US"/>
        </w:rPr>
        <w:t xml:space="preserve"> PEEP of 10 cmH</w:t>
      </w:r>
      <w:r w:rsidR="002F138E" w:rsidRPr="004E6C81">
        <w:rPr>
          <w:rFonts w:ascii="Book Antiqua" w:hAnsi="Book Antiqua"/>
          <w:vertAlign w:val="subscript"/>
          <w:lang w:val="en-US"/>
        </w:rPr>
        <w:t>2</w:t>
      </w:r>
      <w:r w:rsidR="002F138E" w:rsidRPr="004E6C81">
        <w:rPr>
          <w:rFonts w:ascii="Book Antiqua" w:hAnsi="Book Antiqua"/>
          <w:lang w:val="en-US"/>
        </w:rPr>
        <w:t>O abolished EFL and improved arterial blood oxygenation</w:t>
      </w:r>
      <w:r w:rsidR="00681AC4" w:rsidRPr="004E6C81">
        <w:rPr>
          <w:rFonts w:ascii="Book Antiqua" w:hAnsi="Book Antiqua"/>
          <w:vertAlign w:val="superscript"/>
          <w:lang w:val="en-US"/>
        </w:rPr>
        <w:t>[34]</w:t>
      </w:r>
      <w:r w:rsidR="004B392A" w:rsidRPr="004E6C81">
        <w:rPr>
          <w:rFonts w:ascii="Book Antiqua" w:hAnsi="Book Antiqua"/>
          <w:lang w:val="en-US"/>
        </w:rPr>
        <w:t xml:space="preserve"> in 10 ARDS patients</w:t>
      </w:r>
      <w:r w:rsidR="002F138E" w:rsidRPr="004E6C81">
        <w:rPr>
          <w:rFonts w:ascii="Book Antiqua" w:hAnsi="Book Antiqua"/>
          <w:lang w:val="en-US"/>
        </w:rPr>
        <w:t>.</w:t>
      </w:r>
      <w:r w:rsidR="000C6C7B" w:rsidRPr="004E6C81">
        <w:rPr>
          <w:rFonts w:ascii="Book Antiqua" w:hAnsi="Book Antiqua"/>
          <w:lang w:val="en-US"/>
        </w:rPr>
        <w:t xml:space="preserve"> </w:t>
      </w:r>
      <w:r w:rsidR="00C02714" w:rsidRPr="004E6C81">
        <w:rPr>
          <w:rFonts w:ascii="Book Antiqua" w:hAnsi="Book Antiqua"/>
          <w:lang w:val="en-US"/>
        </w:rPr>
        <w:t xml:space="preserve">Notably, </w:t>
      </w:r>
      <w:r w:rsidR="0010528A" w:rsidRPr="004E6C81">
        <w:rPr>
          <w:rFonts w:ascii="Book Antiqua" w:hAnsi="Book Antiqua"/>
          <w:lang w:val="en-US"/>
        </w:rPr>
        <w:t xml:space="preserve">the distribution of regional </w:t>
      </w:r>
      <w:proofErr w:type="spellStart"/>
      <w:r w:rsidR="0010528A" w:rsidRPr="004E6C81">
        <w:rPr>
          <w:rFonts w:ascii="Book Antiqua" w:hAnsi="Book Antiqua"/>
          <w:lang w:val="en-US"/>
        </w:rPr>
        <w:t>PEEPi</w:t>
      </w:r>
      <w:proofErr w:type="spellEnd"/>
      <w:r w:rsidR="0010528A" w:rsidRPr="004E6C81">
        <w:rPr>
          <w:rFonts w:ascii="Book Antiqua" w:hAnsi="Book Antiqua"/>
          <w:lang w:val="en-US"/>
        </w:rPr>
        <w:t xml:space="preserve"> was inhomogeneous in th</w:t>
      </w:r>
      <w:r w:rsidR="000C6C7B" w:rsidRPr="004E6C81">
        <w:rPr>
          <w:rFonts w:ascii="Book Antiqua" w:hAnsi="Book Antiqua"/>
          <w:lang w:val="en-US"/>
        </w:rPr>
        <w:t>ese</w:t>
      </w:r>
      <w:r w:rsidR="0010528A" w:rsidRPr="004E6C81">
        <w:rPr>
          <w:rFonts w:ascii="Book Antiqua" w:hAnsi="Book Antiqua"/>
          <w:lang w:val="en-US"/>
        </w:rPr>
        <w:t xml:space="preserve"> patients, as indicated by the low ratio between dynamic </w:t>
      </w:r>
      <w:proofErr w:type="spellStart"/>
      <w:r w:rsidR="0010528A" w:rsidRPr="004E6C81">
        <w:rPr>
          <w:rFonts w:ascii="Book Antiqua" w:hAnsi="Book Antiqua"/>
          <w:lang w:val="en-US"/>
        </w:rPr>
        <w:t>PEEPi</w:t>
      </w:r>
      <w:proofErr w:type="spellEnd"/>
      <w:r w:rsidR="0010528A" w:rsidRPr="004E6C81">
        <w:rPr>
          <w:rFonts w:ascii="Book Antiqua" w:hAnsi="Book Antiqua"/>
          <w:lang w:val="en-US"/>
        </w:rPr>
        <w:t xml:space="preserve"> (the pressure </w:t>
      </w:r>
      <w:r w:rsidR="00E668AE" w:rsidRPr="004E6C81">
        <w:rPr>
          <w:rFonts w:ascii="Book Antiqua" w:hAnsi="Book Antiqua"/>
          <w:lang w:val="en-US"/>
        </w:rPr>
        <w:t xml:space="preserve">that </w:t>
      </w:r>
      <w:r w:rsidR="0010528A" w:rsidRPr="004E6C81">
        <w:rPr>
          <w:rFonts w:ascii="Book Antiqua" w:hAnsi="Book Antiqua"/>
          <w:lang w:val="en-US"/>
        </w:rPr>
        <w:t xml:space="preserve">should be applied at the beginning of inspiration to produce the inspiratory flow, </w:t>
      </w:r>
      <w:proofErr w:type="spellStart"/>
      <w:r w:rsidR="0010528A" w:rsidRPr="004E6C81">
        <w:rPr>
          <w:rFonts w:ascii="Book Antiqua" w:hAnsi="Book Antiqua"/>
          <w:lang w:val="en-US"/>
        </w:rPr>
        <w:t>PEEPi,dyn</w:t>
      </w:r>
      <w:proofErr w:type="spellEnd"/>
      <w:r w:rsidR="0010528A" w:rsidRPr="004E6C81">
        <w:rPr>
          <w:rFonts w:ascii="Book Antiqua" w:hAnsi="Book Antiqua"/>
          <w:lang w:val="en-US"/>
        </w:rPr>
        <w:t xml:space="preserve">) and static </w:t>
      </w:r>
      <w:proofErr w:type="spellStart"/>
      <w:r w:rsidR="0010528A" w:rsidRPr="004E6C81">
        <w:rPr>
          <w:rFonts w:ascii="Book Antiqua" w:hAnsi="Book Antiqua"/>
          <w:lang w:val="en-US"/>
        </w:rPr>
        <w:t>PEEPi</w:t>
      </w:r>
      <w:proofErr w:type="spellEnd"/>
      <w:r w:rsidR="0010528A" w:rsidRPr="004E6C81">
        <w:rPr>
          <w:rFonts w:ascii="Book Antiqua" w:hAnsi="Book Antiqua"/>
          <w:lang w:val="en-US"/>
        </w:rPr>
        <w:t xml:space="preserve"> (the pressure </w:t>
      </w:r>
      <w:r w:rsidR="00E668AE" w:rsidRPr="004E6C81">
        <w:rPr>
          <w:rFonts w:ascii="Book Antiqua" w:hAnsi="Book Antiqua"/>
          <w:lang w:val="en-US"/>
        </w:rPr>
        <w:t xml:space="preserve">that </w:t>
      </w:r>
      <w:r w:rsidR="0010528A" w:rsidRPr="004E6C81">
        <w:rPr>
          <w:rFonts w:ascii="Book Antiqua" w:hAnsi="Book Antiqua"/>
          <w:lang w:val="en-US"/>
        </w:rPr>
        <w:t xml:space="preserve">can be measured after the equilibration of </w:t>
      </w:r>
      <w:proofErr w:type="spellStart"/>
      <w:r w:rsidR="0010528A" w:rsidRPr="004E6C81">
        <w:rPr>
          <w:rFonts w:ascii="Book Antiqua" w:hAnsi="Book Antiqua"/>
          <w:lang w:val="en-US"/>
        </w:rPr>
        <w:t>PEEPi</w:t>
      </w:r>
      <w:proofErr w:type="spellEnd"/>
      <w:r w:rsidR="0010528A" w:rsidRPr="004E6C81">
        <w:rPr>
          <w:rFonts w:ascii="Book Antiqua" w:hAnsi="Book Antiqua"/>
          <w:lang w:val="en-US"/>
        </w:rPr>
        <w:t xml:space="preserve"> in all the communicating lung units, </w:t>
      </w:r>
      <w:proofErr w:type="spellStart"/>
      <w:r w:rsidR="0010528A" w:rsidRPr="004E6C81">
        <w:rPr>
          <w:rFonts w:ascii="Book Antiqua" w:hAnsi="Book Antiqua"/>
          <w:lang w:val="en-US"/>
        </w:rPr>
        <w:t>PEEPi,st</w:t>
      </w:r>
      <w:proofErr w:type="spellEnd"/>
      <w:r w:rsidR="0010528A" w:rsidRPr="004E6C81">
        <w:rPr>
          <w:rFonts w:ascii="Book Antiqua" w:hAnsi="Book Antiqua"/>
          <w:lang w:val="en-US"/>
        </w:rPr>
        <w:t>)</w:t>
      </w:r>
      <w:r w:rsidR="00681AC4" w:rsidRPr="004E6C81">
        <w:rPr>
          <w:rFonts w:ascii="Book Antiqua" w:hAnsi="Book Antiqua"/>
          <w:vertAlign w:val="superscript"/>
          <w:lang w:val="en-US"/>
        </w:rPr>
        <w:t>[35</w:t>
      </w:r>
      <w:r w:rsidR="00BE7FEF" w:rsidRPr="004E6C81">
        <w:rPr>
          <w:rFonts w:ascii="Book Antiqua" w:hAnsi="Book Antiqua"/>
          <w:vertAlign w:val="superscript"/>
          <w:lang w:val="en-US"/>
        </w:rPr>
        <w:t>]</w:t>
      </w:r>
      <w:r w:rsidR="007042DD" w:rsidRPr="004E6C81">
        <w:rPr>
          <w:rFonts w:ascii="Book Antiqua" w:hAnsi="Book Antiqua"/>
          <w:lang w:val="en-US"/>
        </w:rPr>
        <w:t>, indicating that in the presence of EFL, lung emptying is non-homogeneou</w:t>
      </w:r>
      <w:r w:rsidR="009D564C" w:rsidRPr="004E6C81">
        <w:rPr>
          <w:rFonts w:ascii="Book Antiqua" w:hAnsi="Book Antiqua"/>
          <w:lang w:val="en-US"/>
        </w:rPr>
        <w:t>s with consequent ventilation/</w:t>
      </w:r>
      <w:r w:rsidR="007042DD" w:rsidRPr="004E6C81">
        <w:rPr>
          <w:rFonts w:ascii="Book Antiqua" w:hAnsi="Book Antiqua"/>
          <w:lang w:val="en-US"/>
        </w:rPr>
        <w:t>perfusion mismatch and gas exchange abnormalities</w:t>
      </w:r>
      <w:r w:rsidR="00681AC4" w:rsidRPr="004E6C81">
        <w:rPr>
          <w:rFonts w:ascii="Book Antiqua" w:hAnsi="Book Antiqua"/>
          <w:vertAlign w:val="superscript"/>
          <w:lang w:val="en-US"/>
        </w:rPr>
        <w:t>[35]</w:t>
      </w:r>
      <w:r w:rsidR="007042DD" w:rsidRPr="004E6C81">
        <w:rPr>
          <w:rFonts w:ascii="Book Antiqua" w:hAnsi="Book Antiqua"/>
          <w:lang w:val="en-US"/>
        </w:rPr>
        <w:t xml:space="preserve">. Actually, </w:t>
      </w:r>
      <w:r w:rsidR="00AD0932" w:rsidRPr="004E6C81">
        <w:rPr>
          <w:rFonts w:ascii="Book Antiqua" w:hAnsi="Book Antiqua"/>
          <w:lang w:val="en-US"/>
        </w:rPr>
        <w:t xml:space="preserve">PEEP application resulted in a decrease of inhomogeneity of regional </w:t>
      </w:r>
      <w:proofErr w:type="spellStart"/>
      <w:r w:rsidR="00AD0932" w:rsidRPr="004E6C81">
        <w:rPr>
          <w:rFonts w:ascii="Book Antiqua" w:hAnsi="Book Antiqua"/>
          <w:lang w:val="en-US"/>
        </w:rPr>
        <w:t>PEEPi</w:t>
      </w:r>
      <w:proofErr w:type="spellEnd"/>
      <w:r w:rsidR="00AD0932" w:rsidRPr="004E6C81">
        <w:rPr>
          <w:rFonts w:ascii="Book Antiqua" w:hAnsi="Book Antiqua"/>
          <w:lang w:val="en-US"/>
        </w:rPr>
        <w:t>, and</w:t>
      </w:r>
      <w:r w:rsidR="000C6C7B" w:rsidRPr="004E6C81">
        <w:rPr>
          <w:rFonts w:ascii="Book Antiqua" w:hAnsi="Book Antiqua"/>
          <w:lang w:val="en-US"/>
        </w:rPr>
        <w:t xml:space="preserve"> </w:t>
      </w:r>
      <w:r w:rsidR="00324669" w:rsidRPr="004E6C81">
        <w:rPr>
          <w:rFonts w:ascii="Book Antiqua" w:hAnsi="Book Antiqua"/>
          <w:lang w:val="en-US"/>
        </w:rPr>
        <w:t>in patients with EFL,</w:t>
      </w:r>
      <w:r w:rsidR="00E668AE" w:rsidRPr="004E6C81">
        <w:rPr>
          <w:rFonts w:ascii="Book Antiqua" w:hAnsi="Book Antiqua"/>
          <w:lang w:val="en-US"/>
        </w:rPr>
        <w:t xml:space="preserve"> it</w:t>
      </w:r>
      <w:r w:rsidR="00324669" w:rsidRPr="004E6C81">
        <w:rPr>
          <w:rFonts w:ascii="Book Antiqua" w:hAnsi="Book Antiqua"/>
          <w:lang w:val="en-US"/>
        </w:rPr>
        <w:t xml:space="preserve"> </w:t>
      </w:r>
      <w:r w:rsidR="00AD0932" w:rsidRPr="004E6C81">
        <w:rPr>
          <w:rFonts w:ascii="Book Antiqua" w:hAnsi="Book Antiqua"/>
          <w:lang w:val="en-US"/>
        </w:rPr>
        <w:t>improved oxygenation</w:t>
      </w:r>
      <w:r w:rsidR="007042DD" w:rsidRPr="004E6C81">
        <w:rPr>
          <w:rFonts w:ascii="Book Antiqua" w:hAnsi="Book Antiqua"/>
          <w:lang w:val="en-US"/>
        </w:rPr>
        <w:t xml:space="preserve"> proportionally to the increase of the ratio between </w:t>
      </w:r>
      <w:proofErr w:type="spellStart"/>
      <w:r w:rsidR="007042DD" w:rsidRPr="004E6C81">
        <w:rPr>
          <w:rFonts w:ascii="Book Antiqua" w:hAnsi="Book Antiqua"/>
          <w:lang w:val="en-US"/>
        </w:rPr>
        <w:t>PEEPi,dyn</w:t>
      </w:r>
      <w:proofErr w:type="spellEnd"/>
      <w:r w:rsidR="007042DD" w:rsidRPr="004E6C81">
        <w:rPr>
          <w:rFonts w:ascii="Book Antiqua" w:hAnsi="Book Antiqua"/>
          <w:lang w:val="en-US"/>
        </w:rPr>
        <w:t xml:space="preserve"> and </w:t>
      </w:r>
      <w:proofErr w:type="spellStart"/>
      <w:r w:rsidR="007042DD" w:rsidRPr="004E6C81">
        <w:rPr>
          <w:rFonts w:ascii="Book Antiqua" w:hAnsi="Book Antiqua"/>
          <w:lang w:val="en-US"/>
        </w:rPr>
        <w:t>PEEPi,st</w:t>
      </w:r>
      <w:proofErr w:type="spellEnd"/>
      <w:r w:rsidR="00AD0932" w:rsidRPr="004E6C81">
        <w:rPr>
          <w:rFonts w:ascii="Book Antiqua" w:hAnsi="Book Antiqua"/>
          <w:lang w:val="en-US"/>
        </w:rPr>
        <w:t xml:space="preserve">. </w:t>
      </w:r>
      <w:r w:rsidR="007042DD" w:rsidRPr="004E6C81">
        <w:rPr>
          <w:rFonts w:ascii="Book Antiqua" w:hAnsi="Book Antiqua"/>
          <w:lang w:val="en-US"/>
        </w:rPr>
        <w:t xml:space="preserve">Thus, the reduction of </w:t>
      </w:r>
      <w:proofErr w:type="spellStart"/>
      <w:r w:rsidR="007042DD" w:rsidRPr="004E6C81">
        <w:rPr>
          <w:rFonts w:ascii="Book Antiqua" w:hAnsi="Book Antiqua"/>
          <w:lang w:val="en-US"/>
        </w:rPr>
        <w:t>PEEPi</w:t>
      </w:r>
      <w:proofErr w:type="spellEnd"/>
      <w:r w:rsidR="007042DD" w:rsidRPr="004E6C81">
        <w:rPr>
          <w:rFonts w:ascii="Book Antiqua" w:hAnsi="Book Antiqua"/>
          <w:lang w:val="en-US"/>
        </w:rPr>
        <w:t xml:space="preserve"> inequality can be </w:t>
      </w:r>
      <w:r w:rsidR="00324669" w:rsidRPr="004E6C81">
        <w:rPr>
          <w:rFonts w:ascii="Book Antiqua" w:hAnsi="Book Antiqua"/>
          <w:lang w:val="en-US"/>
        </w:rPr>
        <w:t>one</w:t>
      </w:r>
      <w:r w:rsidR="007042DD" w:rsidRPr="004E6C81">
        <w:rPr>
          <w:rFonts w:ascii="Book Antiqua" w:hAnsi="Book Antiqua"/>
          <w:lang w:val="en-US"/>
        </w:rPr>
        <w:t xml:space="preserve"> mechanism by which the application of external PEEP to mechanically ventilated ARDS patients improves </w:t>
      </w:r>
      <w:r w:rsidR="00324669" w:rsidRPr="004E6C81">
        <w:rPr>
          <w:rFonts w:ascii="Book Antiqua" w:hAnsi="Book Antiqua"/>
          <w:lang w:val="en-US"/>
        </w:rPr>
        <w:t>oxygenation.</w:t>
      </w:r>
    </w:p>
    <w:p w:rsidR="000C6C7B" w:rsidRPr="004E6C81" w:rsidRDefault="000C6C7B" w:rsidP="004E6C81">
      <w:pPr>
        <w:spacing w:line="360" w:lineRule="auto"/>
        <w:ind w:firstLineChars="100" w:firstLine="240"/>
        <w:jc w:val="both"/>
        <w:rPr>
          <w:rFonts w:ascii="Book Antiqua" w:hAnsi="Book Antiqua"/>
          <w:lang w:val="en-US"/>
        </w:rPr>
      </w:pPr>
      <w:r w:rsidRPr="004E6C81">
        <w:rPr>
          <w:rFonts w:ascii="Book Antiqua" w:hAnsi="Book Antiqua"/>
          <w:lang w:val="en-US"/>
        </w:rPr>
        <w:t>The decrease of</w:t>
      </w:r>
      <w:r w:rsidR="00CF3762" w:rsidRPr="004E6C81">
        <w:rPr>
          <w:rFonts w:ascii="Book Antiqua" w:hAnsi="Book Antiqua"/>
          <w:lang w:val="en-US"/>
        </w:rPr>
        <w:t xml:space="preserve"> FRC and </w:t>
      </w:r>
      <w:r w:rsidRPr="004E6C81">
        <w:rPr>
          <w:rFonts w:ascii="Book Antiqua" w:hAnsi="Book Antiqua"/>
          <w:lang w:val="en-US"/>
        </w:rPr>
        <w:t xml:space="preserve">the </w:t>
      </w:r>
      <w:r w:rsidR="00CF3762" w:rsidRPr="004E6C81">
        <w:rPr>
          <w:rFonts w:ascii="Book Antiqua" w:hAnsi="Book Antiqua"/>
          <w:lang w:val="en-US"/>
        </w:rPr>
        <w:t xml:space="preserve">reduction of </w:t>
      </w:r>
      <w:r w:rsidRPr="004E6C81">
        <w:rPr>
          <w:rFonts w:ascii="Book Antiqua" w:hAnsi="Book Antiqua"/>
          <w:lang w:val="en-US"/>
        </w:rPr>
        <w:t xml:space="preserve">the number of </w:t>
      </w:r>
      <w:r w:rsidR="00CF3762" w:rsidRPr="004E6C81">
        <w:rPr>
          <w:rFonts w:ascii="Book Antiqua" w:hAnsi="Book Antiqua"/>
          <w:lang w:val="en-US"/>
        </w:rPr>
        <w:t xml:space="preserve">functional lung units, </w:t>
      </w:r>
      <w:r w:rsidRPr="004E6C81">
        <w:rPr>
          <w:rFonts w:ascii="Book Antiqua" w:hAnsi="Book Antiqua"/>
          <w:lang w:val="en-US"/>
        </w:rPr>
        <w:t xml:space="preserve">which are </w:t>
      </w:r>
      <w:r w:rsidR="00CF3762" w:rsidRPr="004E6C81">
        <w:rPr>
          <w:rFonts w:ascii="Book Antiqua" w:hAnsi="Book Antiqua"/>
          <w:lang w:val="en-US"/>
        </w:rPr>
        <w:t>typical characteristics of the ARDS lungs, may in part explain the diminished expiratory flow reserve and</w:t>
      </w:r>
      <w:r w:rsidRPr="004E6C81">
        <w:rPr>
          <w:rFonts w:ascii="Book Antiqua" w:hAnsi="Book Antiqua"/>
          <w:lang w:val="en-US"/>
        </w:rPr>
        <w:t>,</w:t>
      </w:r>
      <w:r w:rsidR="00CF3762" w:rsidRPr="004E6C81">
        <w:rPr>
          <w:rFonts w:ascii="Book Antiqua" w:hAnsi="Book Antiqua"/>
          <w:lang w:val="en-US"/>
        </w:rPr>
        <w:t xml:space="preserve"> thus, the </w:t>
      </w:r>
      <w:r w:rsidR="00B85C0E" w:rsidRPr="004E6C81">
        <w:rPr>
          <w:rFonts w:ascii="Book Antiqua" w:hAnsi="Book Antiqua"/>
          <w:lang w:val="en-US"/>
        </w:rPr>
        <w:t>occurrence</w:t>
      </w:r>
      <w:r w:rsidR="00CF3762" w:rsidRPr="004E6C81">
        <w:rPr>
          <w:rFonts w:ascii="Book Antiqua" w:hAnsi="Book Antiqua"/>
          <w:lang w:val="en-US"/>
        </w:rPr>
        <w:t xml:space="preserve"> of EFL in these patients. </w:t>
      </w:r>
      <w:r w:rsidR="00743844" w:rsidRPr="004E6C81">
        <w:rPr>
          <w:rFonts w:ascii="Book Antiqua" w:hAnsi="Book Antiqua"/>
          <w:lang w:val="en-US"/>
        </w:rPr>
        <w:t>In</w:t>
      </w:r>
      <w:r w:rsidR="00CF3762" w:rsidRPr="004E6C81">
        <w:rPr>
          <w:rFonts w:ascii="Book Antiqua" w:hAnsi="Book Antiqua"/>
          <w:lang w:val="en-US"/>
        </w:rPr>
        <w:t xml:space="preserve"> this regard, it should be noted that breathing at low lung volume promotes airway closure and gas trapping, with further reduction in expiratory flow reserve. Surfactant deficiency should also promote small airway closure in these patients</w:t>
      </w:r>
      <w:r w:rsidR="00681AC4" w:rsidRPr="004E6C81">
        <w:rPr>
          <w:rFonts w:ascii="Book Antiqua" w:hAnsi="Book Antiqua"/>
          <w:vertAlign w:val="superscript"/>
          <w:lang w:val="en-US"/>
        </w:rPr>
        <w:t>[</w:t>
      </w:r>
      <w:r w:rsidR="00DD5B30" w:rsidRPr="004E6C81">
        <w:rPr>
          <w:rFonts w:ascii="Book Antiqua" w:hAnsi="Book Antiqua"/>
          <w:vertAlign w:val="superscript"/>
          <w:lang w:val="en-US"/>
        </w:rPr>
        <w:t>46</w:t>
      </w:r>
      <w:r w:rsidR="00681AC4" w:rsidRPr="004E6C81">
        <w:rPr>
          <w:rFonts w:ascii="Book Antiqua" w:hAnsi="Book Antiqua"/>
          <w:vertAlign w:val="superscript"/>
          <w:lang w:val="en-US"/>
        </w:rPr>
        <w:t>,</w:t>
      </w:r>
      <w:r w:rsidR="00DD5B30" w:rsidRPr="004E6C81">
        <w:rPr>
          <w:rFonts w:ascii="Book Antiqua" w:hAnsi="Book Antiqua"/>
          <w:vertAlign w:val="superscript"/>
          <w:lang w:val="en-US"/>
        </w:rPr>
        <w:t>47</w:t>
      </w:r>
      <w:r w:rsidR="00681AC4" w:rsidRPr="004E6C81">
        <w:rPr>
          <w:rFonts w:ascii="Book Antiqua" w:hAnsi="Book Antiqua"/>
          <w:vertAlign w:val="superscript"/>
          <w:lang w:val="en-US"/>
        </w:rPr>
        <w:t>]</w:t>
      </w:r>
      <w:r w:rsidR="00CF3762" w:rsidRPr="004E6C81">
        <w:rPr>
          <w:rFonts w:ascii="Book Antiqua" w:hAnsi="Book Antiqua"/>
          <w:lang w:val="en-US"/>
        </w:rPr>
        <w:t>.</w:t>
      </w:r>
      <w:r w:rsidR="00E53184" w:rsidRPr="004E6C81">
        <w:rPr>
          <w:rFonts w:ascii="Book Antiqua" w:hAnsi="Book Antiqua"/>
          <w:lang w:val="en-US"/>
        </w:rPr>
        <w:t xml:space="preserve"> In ARDS patients, the onset of EFL is heralded by a distinctive inflection on the flow-volume curve</w:t>
      </w:r>
      <w:r w:rsidR="00681AC4" w:rsidRPr="004E6C81">
        <w:rPr>
          <w:rFonts w:ascii="Book Antiqua" w:hAnsi="Book Antiqua"/>
          <w:vertAlign w:val="superscript"/>
          <w:lang w:val="en-US"/>
        </w:rPr>
        <w:t>[3</w:t>
      </w:r>
      <w:r w:rsidR="00BE7FEF" w:rsidRPr="004E6C81">
        <w:rPr>
          <w:rFonts w:ascii="Book Antiqua" w:hAnsi="Book Antiqua"/>
          <w:vertAlign w:val="superscript"/>
          <w:lang w:val="en-US"/>
        </w:rPr>
        <w:t>4</w:t>
      </w:r>
      <w:r w:rsidR="004C2E46" w:rsidRPr="004E6C81">
        <w:rPr>
          <w:rFonts w:ascii="Book Antiqua" w:hAnsi="Book Antiqua"/>
          <w:vertAlign w:val="superscript"/>
          <w:lang w:val="en-US"/>
        </w:rPr>
        <w:t>,35</w:t>
      </w:r>
      <w:r w:rsidR="00681AC4" w:rsidRPr="004E6C81">
        <w:rPr>
          <w:rFonts w:ascii="Book Antiqua" w:hAnsi="Book Antiqua"/>
          <w:vertAlign w:val="superscript"/>
          <w:lang w:val="en-US"/>
        </w:rPr>
        <w:t>]</w:t>
      </w:r>
      <w:r w:rsidR="00E53184" w:rsidRPr="004E6C81">
        <w:rPr>
          <w:rFonts w:ascii="Book Antiqua" w:hAnsi="Book Antiqua"/>
          <w:lang w:val="en-US"/>
        </w:rPr>
        <w:t>, suggesti</w:t>
      </w:r>
      <w:r w:rsidR="00E668AE" w:rsidRPr="004E6C81">
        <w:rPr>
          <w:rFonts w:ascii="Book Antiqua" w:hAnsi="Book Antiqua"/>
          <w:lang w:val="en-US"/>
        </w:rPr>
        <w:t>ng</w:t>
      </w:r>
      <w:r w:rsidR="00E53184" w:rsidRPr="004E6C81">
        <w:rPr>
          <w:rFonts w:ascii="Book Antiqua" w:hAnsi="Book Antiqua"/>
          <w:lang w:val="en-US"/>
        </w:rPr>
        <w:t xml:space="preserve"> a reduction in the </w:t>
      </w:r>
      <w:r w:rsidR="00B4161D" w:rsidRPr="004E6C81">
        <w:rPr>
          <w:rFonts w:ascii="Book Antiqua" w:hAnsi="Book Antiqua"/>
          <w:lang w:val="en-US"/>
        </w:rPr>
        <w:t xml:space="preserve">number of </w:t>
      </w:r>
      <w:r w:rsidR="00E53184" w:rsidRPr="004E6C81">
        <w:rPr>
          <w:rFonts w:ascii="Book Antiqua" w:hAnsi="Book Antiqua"/>
          <w:lang w:val="en-US"/>
        </w:rPr>
        <w:t xml:space="preserve">functional units due to small airway closure. Recently, massive </w:t>
      </w:r>
      <w:r w:rsidR="00985940" w:rsidRPr="004E6C81">
        <w:rPr>
          <w:rFonts w:ascii="Book Antiqua" w:hAnsi="Book Antiqua"/>
          <w:lang w:val="en-US"/>
        </w:rPr>
        <w:t>reopening</w:t>
      </w:r>
      <w:r w:rsidR="00E53184" w:rsidRPr="004E6C81">
        <w:rPr>
          <w:rFonts w:ascii="Book Antiqua" w:hAnsi="Book Antiqua"/>
          <w:lang w:val="en-US"/>
        </w:rPr>
        <w:t xml:space="preserve"> of airspaces in ARDS patients have been documented</w:t>
      </w:r>
      <w:r w:rsidR="00681AC4" w:rsidRPr="004E6C81">
        <w:rPr>
          <w:rFonts w:ascii="Book Antiqua" w:hAnsi="Book Antiqua"/>
          <w:vertAlign w:val="superscript"/>
          <w:lang w:val="en-US"/>
        </w:rPr>
        <w:t>[4</w:t>
      </w:r>
      <w:r w:rsidR="00DD5B30" w:rsidRPr="004E6C81">
        <w:rPr>
          <w:rFonts w:ascii="Book Antiqua" w:hAnsi="Book Antiqua"/>
          <w:vertAlign w:val="superscript"/>
          <w:lang w:val="en-US"/>
        </w:rPr>
        <w:t>8</w:t>
      </w:r>
      <w:r w:rsidR="00681AC4" w:rsidRPr="004E6C81">
        <w:rPr>
          <w:rFonts w:ascii="Book Antiqua" w:hAnsi="Book Antiqua"/>
          <w:vertAlign w:val="superscript"/>
          <w:lang w:val="en-US"/>
        </w:rPr>
        <w:t>]</w:t>
      </w:r>
      <w:r w:rsidR="00E668AE" w:rsidRPr="004E6C81">
        <w:rPr>
          <w:rFonts w:ascii="Book Antiqua" w:hAnsi="Book Antiqua"/>
          <w:lang w:val="en-US"/>
        </w:rPr>
        <w:t xml:space="preserve">, </w:t>
      </w:r>
      <w:r w:rsidR="001F7937" w:rsidRPr="004E6C81">
        <w:rPr>
          <w:rFonts w:ascii="Book Antiqua" w:hAnsi="Book Antiqua"/>
          <w:lang w:val="en-US"/>
        </w:rPr>
        <w:t>and a reopening pattern on the volume-pressure curve was noted in 11 on 13 ARDS patients with EFL (the same pattern was present in only 10 on 52 patients without EFL)</w:t>
      </w:r>
      <w:r w:rsidR="001F7937" w:rsidRPr="004E6C81">
        <w:rPr>
          <w:rFonts w:ascii="Book Antiqua" w:hAnsi="Book Antiqua"/>
          <w:vertAlign w:val="superscript"/>
          <w:lang w:val="en-US"/>
        </w:rPr>
        <w:t>[18]</w:t>
      </w:r>
      <w:r w:rsidR="001F7937" w:rsidRPr="004E6C81">
        <w:rPr>
          <w:rFonts w:ascii="Book Antiqua" w:hAnsi="Book Antiqua"/>
          <w:lang w:val="en-US"/>
        </w:rPr>
        <w:t xml:space="preserve">. </w:t>
      </w:r>
      <w:r w:rsidR="00C85DE0" w:rsidRPr="004E6C81">
        <w:rPr>
          <w:rFonts w:ascii="Book Antiqua" w:hAnsi="Book Antiqua"/>
          <w:lang w:val="en-US"/>
        </w:rPr>
        <w:t xml:space="preserve">Note that if a </w:t>
      </w:r>
      <w:r w:rsidR="00C85DE0" w:rsidRPr="004E6C81">
        <w:rPr>
          <w:rFonts w:ascii="Book Antiqua" w:hAnsi="Book Antiqua"/>
          <w:lang w:val="en-US"/>
        </w:rPr>
        <w:lastRenderedPageBreak/>
        <w:t xml:space="preserve">substantial number of units are not in communication with the central airways, </w:t>
      </w:r>
      <w:proofErr w:type="spellStart"/>
      <w:r w:rsidR="00C85DE0" w:rsidRPr="004E6C81">
        <w:rPr>
          <w:rFonts w:ascii="Book Antiqua" w:hAnsi="Book Antiqua"/>
          <w:lang w:val="en-US"/>
        </w:rPr>
        <w:t>PEEPi,st</w:t>
      </w:r>
      <w:proofErr w:type="spellEnd"/>
      <w:r w:rsidR="00C85DE0" w:rsidRPr="004E6C81">
        <w:rPr>
          <w:rFonts w:ascii="Book Antiqua" w:hAnsi="Book Antiqua"/>
          <w:lang w:val="en-US"/>
        </w:rPr>
        <w:t xml:space="preserve"> underestimates the average alveolar pressure at end-expiration</w:t>
      </w:r>
      <w:r w:rsidR="00681AC4" w:rsidRPr="004E6C81">
        <w:rPr>
          <w:rFonts w:ascii="Book Antiqua" w:hAnsi="Book Antiqua"/>
          <w:vertAlign w:val="superscript"/>
          <w:lang w:val="en-US"/>
        </w:rPr>
        <w:t>[</w:t>
      </w:r>
      <w:r w:rsidR="00DD5B30" w:rsidRPr="004E6C81">
        <w:rPr>
          <w:rFonts w:ascii="Book Antiqua" w:hAnsi="Book Antiqua"/>
          <w:vertAlign w:val="superscript"/>
          <w:lang w:val="en-US"/>
        </w:rPr>
        <w:t>48</w:t>
      </w:r>
      <w:r w:rsidR="00681AC4" w:rsidRPr="004E6C81">
        <w:rPr>
          <w:rFonts w:ascii="Book Antiqua" w:hAnsi="Book Antiqua"/>
          <w:vertAlign w:val="superscript"/>
          <w:lang w:val="en-US"/>
        </w:rPr>
        <w:t>]</w:t>
      </w:r>
      <w:r w:rsidRPr="004E6C81">
        <w:rPr>
          <w:rFonts w:ascii="Book Antiqua" w:hAnsi="Book Antiqua"/>
          <w:lang w:val="en-US"/>
        </w:rPr>
        <w:t>.</w:t>
      </w:r>
    </w:p>
    <w:p w:rsidR="00304A4D" w:rsidRPr="004E6C81" w:rsidRDefault="00C85DE0" w:rsidP="004E6C81">
      <w:pPr>
        <w:spacing w:line="360" w:lineRule="auto"/>
        <w:ind w:firstLineChars="100" w:firstLine="240"/>
        <w:jc w:val="both"/>
        <w:rPr>
          <w:rFonts w:ascii="Book Antiqua" w:hAnsi="Book Antiqua"/>
          <w:lang w:val="en-GB"/>
        </w:rPr>
      </w:pPr>
      <w:r w:rsidRPr="004E6C81">
        <w:rPr>
          <w:rFonts w:ascii="Book Antiqua" w:hAnsi="Book Antiqua"/>
          <w:lang w:val="en-US"/>
        </w:rPr>
        <w:t xml:space="preserve">Cyclic opening and closing </w:t>
      </w:r>
      <w:r w:rsidR="000C6C7B" w:rsidRPr="004E6C81">
        <w:rPr>
          <w:rFonts w:ascii="Book Antiqua" w:hAnsi="Book Antiqua"/>
          <w:lang w:val="en-US"/>
        </w:rPr>
        <w:t xml:space="preserve">of airspaces </w:t>
      </w:r>
      <w:r w:rsidR="00B85C0E" w:rsidRPr="004E6C81">
        <w:rPr>
          <w:rFonts w:ascii="Book Antiqua" w:hAnsi="Book Antiqua"/>
          <w:lang w:val="en-US"/>
        </w:rPr>
        <w:t>during tidal ventilation</w:t>
      </w:r>
      <w:r w:rsidRPr="004E6C81">
        <w:rPr>
          <w:rFonts w:ascii="Book Antiqua" w:hAnsi="Book Antiqua"/>
          <w:lang w:val="en-US"/>
        </w:rPr>
        <w:t xml:space="preserve"> has several detrimental effects on the lungs</w:t>
      </w:r>
      <w:r w:rsidR="000C6C7B" w:rsidRPr="004E6C81">
        <w:rPr>
          <w:rFonts w:ascii="Book Antiqua" w:hAnsi="Book Antiqua"/>
          <w:lang w:val="en-US"/>
        </w:rPr>
        <w:t xml:space="preserve"> in addition to worsen</w:t>
      </w:r>
      <w:r w:rsidR="00E668AE" w:rsidRPr="004E6C81">
        <w:rPr>
          <w:rFonts w:ascii="Book Antiqua" w:hAnsi="Book Antiqua"/>
          <w:lang w:val="en-US"/>
        </w:rPr>
        <w:t>ed</w:t>
      </w:r>
      <w:r w:rsidR="000C6C7B" w:rsidRPr="004E6C81">
        <w:rPr>
          <w:rFonts w:ascii="Book Antiqua" w:hAnsi="Book Antiqua"/>
          <w:lang w:val="en-US"/>
        </w:rPr>
        <w:t xml:space="preserve"> ventilation/perfusion mismatch</w:t>
      </w:r>
      <w:r w:rsidRPr="004E6C81">
        <w:rPr>
          <w:rFonts w:ascii="Book Antiqua" w:hAnsi="Book Antiqua"/>
          <w:lang w:val="en-US"/>
        </w:rPr>
        <w:t>.</w:t>
      </w:r>
      <w:r w:rsidR="00A1483C" w:rsidRPr="004E6C81">
        <w:rPr>
          <w:rFonts w:ascii="Book Antiqua" w:hAnsi="Book Antiqua"/>
          <w:lang w:val="en-US"/>
        </w:rPr>
        <w:t xml:space="preserve"> </w:t>
      </w:r>
      <w:r w:rsidR="00E668AE" w:rsidRPr="004E6C81">
        <w:rPr>
          <w:rFonts w:ascii="Book Antiqua" w:hAnsi="Book Antiqua"/>
          <w:lang w:val="en-US"/>
        </w:rPr>
        <w:t>I</w:t>
      </w:r>
      <w:r w:rsidR="00A1483C" w:rsidRPr="004E6C81">
        <w:rPr>
          <w:rFonts w:ascii="Book Antiqua" w:hAnsi="Book Antiqua"/>
          <w:lang w:val="en-US"/>
        </w:rPr>
        <w:t xml:space="preserve">n 1984, Robertson </w:t>
      </w:r>
      <w:r w:rsidR="000E75D2" w:rsidRPr="004E6C81">
        <w:rPr>
          <w:rFonts w:ascii="Book Antiqua" w:hAnsi="Book Antiqua"/>
          <w:i/>
          <w:lang w:val="en-US" w:eastAsia="zh-CN"/>
        </w:rPr>
        <w:t>et al</w:t>
      </w:r>
      <w:r w:rsidR="000E75D2" w:rsidRPr="004E6C81">
        <w:rPr>
          <w:rFonts w:ascii="Book Antiqua" w:hAnsi="Book Antiqua"/>
          <w:vertAlign w:val="superscript"/>
          <w:lang w:val="en-US"/>
        </w:rPr>
        <w:t>[49]</w:t>
      </w:r>
      <w:r w:rsidR="00A1483C" w:rsidRPr="004E6C81">
        <w:rPr>
          <w:rFonts w:ascii="Book Antiqua" w:hAnsi="Book Antiqua"/>
          <w:lang w:val="en-US"/>
        </w:rPr>
        <w:t xml:space="preserve"> suggested that ventilation at low lung volume may cause lung injury as a result of shear stresses caused by cyclic opening and closing of peripheral airways. </w:t>
      </w:r>
      <w:r w:rsidR="005823B6" w:rsidRPr="004E6C81">
        <w:rPr>
          <w:rFonts w:ascii="Book Antiqua" w:hAnsi="Book Antiqua"/>
          <w:lang w:val="en-US"/>
        </w:rPr>
        <w:t xml:space="preserve">This idea was later substantiated by </w:t>
      </w:r>
      <w:proofErr w:type="spellStart"/>
      <w:r w:rsidR="005823B6" w:rsidRPr="004E6C81">
        <w:rPr>
          <w:rFonts w:ascii="Book Antiqua" w:hAnsi="Book Antiqua"/>
          <w:lang w:val="en-US"/>
        </w:rPr>
        <w:t>Muscadere</w:t>
      </w:r>
      <w:proofErr w:type="spellEnd"/>
      <w:r w:rsidR="005823B6" w:rsidRPr="004E6C81">
        <w:rPr>
          <w:rFonts w:ascii="Book Antiqua" w:hAnsi="Book Antiqua"/>
          <w:lang w:val="en-US"/>
        </w:rPr>
        <w:t xml:space="preserve"> and coworkers</w:t>
      </w:r>
      <w:r w:rsidR="00681AC4" w:rsidRPr="004E6C81">
        <w:rPr>
          <w:rFonts w:ascii="Book Antiqua" w:hAnsi="Book Antiqua"/>
          <w:vertAlign w:val="superscript"/>
          <w:lang w:val="en-US"/>
        </w:rPr>
        <w:t>[</w:t>
      </w:r>
      <w:r w:rsidR="00480E94" w:rsidRPr="004E6C81">
        <w:rPr>
          <w:rFonts w:ascii="Book Antiqua" w:hAnsi="Book Antiqua"/>
          <w:vertAlign w:val="superscript"/>
          <w:lang w:val="en-US"/>
        </w:rPr>
        <w:t>5</w:t>
      </w:r>
      <w:r w:rsidR="00DD5B30" w:rsidRPr="004E6C81">
        <w:rPr>
          <w:rFonts w:ascii="Book Antiqua" w:hAnsi="Book Antiqua"/>
          <w:vertAlign w:val="superscript"/>
          <w:lang w:val="en-US"/>
        </w:rPr>
        <w:t>0</w:t>
      </w:r>
      <w:r w:rsidR="00681AC4" w:rsidRPr="004E6C81">
        <w:rPr>
          <w:rFonts w:ascii="Book Antiqua" w:hAnsi="Book Antiqua"/>
          <w:vertAlign w:val="superscript"/>
          <w:lang w:val="en-US"/>
        </w:rPr>
        <w:t>]</w:t>
      </w:r>
      <w:r w:rsidR="005823B6" w:rsidRPr="004E6C81">
        <w:rPr>
          <w:rFonts w:ascii="Book Antiqua" w:hAnsi="Book Antiqua"/>
          <w:lang w:val="en-US"/>
        </w:rPr>
        <w:t>, who, in an</w:t>
      </w:r>
      <w:r w:rsidR="005823B6" w:rsidRPr="004E6C81">
        <w:rPr>
          <w:rFonts w:ascii="Book Antiqua" w:hAnsi="Book Antiqua"/>
          <w:i/>
          <w:lang w:val="en-US"/>
        </w:rPr>
        <w:t xml:space="preserve"> ex</w:t>
      </w:r>
      <w:r w:rsidR="0008754B" w:rsidRPr="004E6C81">
        <w:rPr>
          <w:rFonts w:ascii="Book Antiqua" w:hAnsi="Book Antiqua"/>
          <w:i/>
          <w:lang w:val="en-US"/>
        </w:rPr>
        <w:t xml:space="preserve"> </w:t>
      </w:r>
      <w:r w:rsidR="005823B6" w:rsidRPr="004E6C81">
        <w:rPr>
          <w:rFonts w:ascii="Book Antiqua" w:hAnsi="Book Antiqua"/>
          <w:i/>
          <w:lang w:val="en-US"/>
        </w:rPr>
        <w:t>vivo</w:t>
      </w:r>
      <w:r w:rsidR="005823B6" w:rsidRPr="004E6C81">
        <w:rPr>
          <w:rFonts w:ascii="Book Antiqua" w:hAnsi="Book Antiqua"/>
          <w:lang w:val="en-US"/>
        </w:rPr>
        <w:t xml:space="preserve"> model of </w:t>
      </w:r>
      <w:proofErr w:type="spellStart"/>
      <w:r w:rsidR="005823B6" w:rsidRPr="004E6C81">
        <w:rPr>
          <w:rFonts w:ascii="Book Antiqua" w:hAnsi="Book Antiqua"/>
          <w:lang w:val="en-US"/>
        </w:rPr>
        <w:t>lavaged</w:t>
      </w:r>
      <w:proofErr w:type="spellEnd"/>
      <w:r w:rsidR="005823B6" w:rsidRPr="004E6C81">
        <w:rPr>
          <w:rFonts w:ascii="Book Antiqua" w:hAnsi="Book Antiqua"/>
          <w:lang w:val="en-US"/>
        </w:rPr>
        <w:t xml:space="preserve"> rat lung, demonstrated that </w:t>
      </w:r>
      <w:r w:rsidR="003D6358" w:rsidRPr="004E6C81">
        <w:rPr>
          <w:rFonts w:ascii="Book Antiqua" w:hAnsi="Book Antiqua"/>
          <w:lang w:val="en-US"/>
        </w:rPr>
        <w:t xml:space="preserve">ventilation with physiologic </w:t>
      </w:r>
      <w:r w:rsidR="00273F9D" w:rsidRPr="004E6C81">
        <w:rPr>
          <w:rFonts w:ascii="Book Antiqua" w:hAnsi="Book Antiqua"/>
          <w:lang w:val="en-US"/>
        </w:rPr>
        <w:t>V</w:t>
      </w:r>
      <w:r w:rsidR="00273F9D" w:rsidRPr="004E6C81">
        <w:rPr>
          <w:rFonts w:ascii="Book Antiqua" w:hAnsi="Book Antiqua"/>
          <w:vertAlign w:val="subscript"/>
          <w:lang w:val="en-US"/>
        </w:rPr>
        <w:t>T</w:t>
      </w:r>
      <w:r w:rsidR="003D6358" w:rsidRPr="004E6C81">
        <w:rPr>
          <w:rFonts w:ascii="Book Antiqua" w:hAnsi="Book Antiqua"/>
          <w:lang w:val="en-US"/>
        </w:rPr>
        <w:t xml:space="preserve"> at </w:t>
      </w:r>
      <w:r w:rsidR="005823B6" w:rsidRPr="004E6C81">
        <w:rPr>
          <w:rFonts w:ascii="Book Antiqua" w:hAnsi="Book Antiqua"/>
          <w:lang w:val="en-US"/>
        </w:rPr>
        <w:t>ZEEP</w:t>
      </w:r>
      <w:r w:rsidR="003D6358" w:rsidRPr="004E6C81">
        <w:rPr>
          <w:rFonts w:ascii="Book Antiqua" w:hAnsi="Book Antiqua"/>
          <w:lang w:val="en-US"/>
        </w:rPr>
        <w:t xml:space="preserve"> resulted in a significant increase of </w:t>
      </w:r>
      <w:r w:rsidR="005823B6" w:rsidRPr="004E6C81">
        <w:rPr>
          <w:rFonts w:ascii="Book Antiqua" w:hAnsi="Book Antiqua"/>
          <w:lang w:val="en-US"/>
        </w:rPr>
        <w:t xml:space="preserve">the </w:t>
      </w:r>
      <w:r w:rsidR="003D6358" w:rsidRPr="004E6C81">
        <w:rPr>
          <w:rFonts w:ascii="Book Antiqua" w:hAnsi="Book Antiqua"/>
          <w:lang w:val="en-US"/>
        </w:rPr>
        <w:t xml:space="preserve">injury scores of respiratory and membranous bronchioles relative to ventilation from </w:t>
      </w:r>
      <w:r w:rsidR="005823B6" w:rsidRPr="004E6C81">
        <w:rPr>
          <w:rFonts w:ascii="Book Antiqua" w:hAnsi="Book Antiqua"/>
          <w:lang w:val="en-US"/>
        </w:rPr>
        <w:t xml:space="preserve">a </w:t>
      </w:r>
      <w:r w:rsidR="003D6358" w:rsidRPr="004E6C81">
        <w:rPr>
          <w:rFonts w:ascii="Book Antiqua" w:hAnsi="Book Antiqua"/>
          <w:lang w:val="en-US"/>
        </w:rPr>
        <w:t xml:space="preserve">PEEP above the lower inflection point on the static inflation </w:t>
      </w:r>
      <w:r w:rsidR="005823B6" w:rsidRPr="004E6C81">
        <w:rPr>
          <w:rFonts w:ascii="Book Antiqua" w:hAnsi="Book Antiqua"/>
          <w:lang w:val="en-US"/>
        </w:rPr>
        <w:t>pressure-volume</w:t>
      </w:r>
      <w:r w:rsidR="003D6358" w:rsidRPr="004E6C81">
        <w:rPr>
          <w:rFonts w:ascii="Book Antiqua" w:hAnsi="Book Antiqua"/>
          <w:lang w:val="en-US"/>
        </w:rPr>
        <w:t xml:space="preserve"> curve of the lung.</w:t>
      </w:r>
      <w:r w:rsidR="005823B6" w:rsidRPr="004E6C81">
        <w:rPr>
          <w:rFonts w:ascii="Book Antiqua" w:hAnsi="Book Antiqua"/>
          <w:lang w:val="en-US"/>
        </w:rPr>
        <w:t xml:space="preserve"> Subsequent experimental research showed that surfactant deficiency is not a prerequisite </w:t>
      </w:r>
      <w:r w:rsidR="00670BB8" w:rsidRPr="004E6C81">
        <w:rPr>
          <w:rFonts w:ascii="Book Antiqua" w:hAnsi="Book Antiqua"/>
          <w:lang w:val="en-US"/>
        </w:rPr>
        <w:t xml:space="preserve">for this kind of injury, which was also detected in normal open-chest or closed-chest rabbits and rats ventilated with physiological </w:t>
      </w:r>
      <w:r w:rsidR="00273F9D" w:rsidRPr="004E6C81">
        <w:rPr>
          <w:rFonts w:ascii="Book Antiqua" w:hAnsi="Book Antiqua"/>
          <w:lang w:val="en-US"/>
        </w:rPr>
        <w:t>V</w:t>
      </w:r>
      <w:r w:rsidR="00273F9D" w:rsidRPr="004E6C81">
        <w:rPr>
          <w:rFonts w:ascii="Book Antiqua" w:hAnsi="Book Antiqua"/>
          <w:vertAlign w:val="subscript"/>
          <w:lang w:val="en-US"/>
        </w:rPr>
        <w:t>T</w:t>
      </w:r>
      <w:r w:rsidR="00670BB8" w:rsidRPr="004E6C81">
        <w:rPr>
          <w:rFonts w:ascii="Book Antiqua" w:hAnsi="Book Antiqua"/>
          <w:lang w:val="en-US"/>
        </w:rPr>
        <w:t xml:space="preserve"> below </w:t>
      </w:r>
      <w:r w:rsidR="00E671C2" w:rsidRPr="004E6C81">
        <w:rPr>
          <w:rFonts w:ascii="Book Antiqua" w:hAnsi="Book Antiqua"/>
          <w:lang w:val="en-GB"/>
        </w:rPr>
        <w:t>FRC</w:t>
      </w:r>
      <w:r w:rsidR="00681AC4" w:rsidRPr="004E6C81">
        <w:rPr>
          <w:rFonts w:ascii="Book Antiqua" w:hAnsi="Book Antiqua"/>
          <w:vertAlign w:val="superscript"/>
          <w:lang w:val="en-US"/>
        </w:rPr>
        <w:t>[</w:t>
      </w:r>
      <w:r w:rsidR="00480E94" w:rsidRPr="004E6C81">
        <w:rPr>
          <w:rFonts w:ascii="Book Antiqua" w:hAnsi="Book Antiqua"/>
          <w:vertAlign w:val="superscript"/>
          <w:lang w:val="en-US"/>
        </w:rPr>
        <w:t>51</w:t>
      </w:r>
      <w:r w:rsidR="00681AC4" w:rsidRPr="004E6C81">
        <w:rPr>
          <w:rFonts w:ascii="Book Antiqua" w:hAnsi="Book Antiqua"/>
          <w:vertAlign w:val="superscript"/>
          <w:lang w:val="en-US"/>
        </w:rPr>
        <w:t>-</w:t>
      </w:r>
      <w:r w:rsidR="00480E94" w:rsidRPr="004E6C81">
        <w:rPr>
          <w:rFonts w:ascii="Book Antiqua" w:hAnsi="Book Antiqua"/>
          <w:vertAlign w:val="superscript"/>
          <w:lang w:val="en-US"/>
        </w:rPr>
        <w:t>54</w:t>
      </w:r>
      <w:r w:rsidR="00B6765E" w:rsidRPr="004E6C81">
        <w:rPr>
          <w:rFonts w:ascii="Book Antiqua" w:hAnsi="Book Antiqua"/>
          <w:vertAlign w:val="superscript"/>
          <w:lang w:val="en-US"/>
        </w:rPr>
        <w:t>]</w:t>
      </w:r>
      <w:r w:rsidR="00495AEE" w:rsidRPr="004E6C81">
        <w:rPr>
          <w:rFonts w:ascii="Book Antiqua" w:hAnsi="Book Antiqua"/>
          <w:lang w:val="en-US"/>
        </w:rPr>
        <w:t>.</w:t>
      </w:r>
      <w:r w:rsidR="00F92F1A" w:rsidRPr="004E6C81">
        <w:rPr>
          <w:rFonts w:ascii="Book Antiqua" w:hAnsi="Book Antiqua"/>
          <w:lang w:val="en-US"/>
        </w:rPr>
        <w:t xml:space="preserve"> Th</w:t>
      </w:r>
      <w:r w:rsidR="00804AD3" w:rsidRPr="004E6C81">
        <w:rPr>
          <w:rFonts w:ascii="Book Antiqua" w:hAnsi="Book Antiqua"/>
          <w:lang w:val="en-US"/>
        </w:rPr>
        <w:t>ese</w:t>
      </w:r>
      <w:r w:rsidR="00F92F1A" w:rsidRPr="004E6C81">
        <w:rPr>
          <w:rFonts w:ascii="Book Antiqua" w:hAnsi="Book Antiqua"/>
          <w:lang w:val="en-US"/>
        </w:rPr>
        <w:t xml:space="preserve"> studies </w:t>
      </w:r>
      <w:r w:rsidR="00C8549B" w:rsidRPr="004E6C81">
        <w:rPr>
          <w:rFonts w:ascii="Book Antiqua" w:hAnsi="Book Antiqua"/>
          <w:lang w:val="en-US"/>
        </w:rPr>
        <w:t>confirmed</w:t>
      </w:r>
      <w:r w:rsidR="00F92F1A" w:rsidRPr="004E6C81">
        <w:rPr>
          <w:rFonts w:ascii="Book Antiqua" w:hAnsi="Book Antiqua"/>
          <w:lang w:val="en-US"/>
        </w:rPr>
        <w:t xml:space="preserve"> that </w:t>
      </w:r>
      <w:r w:rsidR="00C8549B" w:rsidRPr="004E6C81">
        <w:rPr>
          <w:rFonts w:ascii="Book Antiqua" w:hAnsi="Book Antiqua"/>
          <w:lang w:val="en-US"/>
        </w:rPr>
        <w:t xml:space="preserve">ventilation at low lung volume causes epithelial necrosis and sloughing at </w:t>
      </w:r>
      <w:r w:rsidR="00CC723E" w:rsidRPr="004E6C81">
        <w:rPr>
          <w:rFonts w:ascii="Book Antiqua" w:hAnsi="Book Antiqua"/>
          <w:lang w:val="en-US"/>
        </w:rPr>
        <w:t xml:space="preserve">the </w:t>
      </w:r>
      <w:r w:rsidR="00C8549B" w:rsidRPr="004E6C81">
        <w:rPr>
          <w:rFonts w:ascii="Book Antiqua" w:hAnsi="Book Antiqua"/>
          <w:lang w:val="en-US"/>
        </w:rPr>
        <w:t>bronchial level</w:t>
      </w:r>
      <w:r w:rsidR="00CC723E" w:rsidRPr="004E6C81">
        <w:rPr>
          <w:rFonts w:ascii="Book Antiqua" w:hAnsi="Book Antiqua"/>
          <w:lang w:val="en-US"/>
        </w:rPr>
        <w:t xml:space="preserve">. </w:t>
      </w:r>
      <w:r w:rsidR="00C8549B" w:rsidRPr="004E6C81">
        <w:rPr>
          <w:rFonts w:ascii="Book Antiqua" w:hAnsi="Book Antiqua"/>
          <w:lang w:val="en-US"/>
        </w:rPr>
        <w:t xml:space="preserve"> </w:t>
      </w:r>
      <w:r w:rsidR="0092356F" w:rsidRPr="004E6C81">
        <w:rPr>
          <w:rFonts w:ascii="Book Antiqua" w:hAnsi="Book Antiqua"/>
          <w:lang w:val="en-US"/>
        </w:rPr>
        <w:t>M</w:t>
      </w:r>
      <w:r w:rsidR="00C8549B" w:rsidRPr="004E6C81">
        <w:rPr>
          <w:rFonts w:ascii="Book Antiqua" w:hAnsi="Book Antiqua"/>
          <w:lang w:val="en-US"/>
        </w:rPr>
        <w:t>oreover</w:t>
      </w:r>
      <w:r w:rsidR="0092356F" w:rsidRPr="004E6C81">
        <w:rPr>
          <w:rFonts w:ascii="Book Antiqua" w:hAnsi="Book Antiqua"/>
          <w:lang w:val="en-US"/>
        </w:rPr>
        <w:t>,</w:t>
      </w:r>
      <w:r w:rsidR="00C8549B" w:rsidRPr="004E6C81">
        <w:rPr>
          <w:rFonts w:ascii="Book Antiqua" w:hAnsi="Book Antiqua"/>
          <w:lang w:val="en-US"/>
        </w:rPr>
        <w:t xml:space="preserve"> they showed </w:t>
      </w:r>
      <w:r w:rsidR="00F2635B" w:rsidRPr="004E6C81">
        <w:rPr>
          <w:rFonts w:ascii="Book Antiqua" w:hAnsi="Book Antiqua"/>
          <w:lang w:val="en-US"/>
        </w:rPr>
        <w:t>in the same condition</w:t>
      </w:r>
      <w:r w:rsidR="00C8549B" w:rsidRPr="004E6C81">
        <w:rPr>
          <w:rFonts w:ascii="Book Antiqua" w:hAnsi="Book Antiqua"/>
          <w:lang w:val="en-US"/>
        </w:rPr>
        <w:t xml:space="preserve"> </w:t>
      </w:r>
      <w:r w:rsidR="0092356F" w:rsidRPr="004E6C81">
        <w:rPr>
          <w:rFonts w:ascii="Book Antiqua" w:hAnsi="Book Antiqua"/>
          <w:lang w:val="en-US"/>
        </w:rPr>
        <w:t xml:space="preserve">that </w:t>
      </w:r>
      <w:r w:rsidR="00C8549B" w:rsidRPr="004E6C81">
        <w:rPr>
          <w:rFonts w:ascii="Book Antiqua" w:hAnsi="Book Antiqua"/>
          <w:lang w:val="en-US"/>
        </w:rPr>
        <w:t>alveolar-parenchymal uncoupling</w:t>
      </w:r>
      <w:r w:rsidR="00F2635B" w:rsidRPr="004E6C81">
        <w:rPr>
          <w:rFonts w:ascii="Book Antiqua" w:hAnsi="Book Antiqua"/>
          <w:lang w:val="en-US"/>
        </w:rPr>
        <w:t xml:space="preserve"> is produced</w:t>
      </w:r>
      <w:r w:rsidR="00C8549B" w:rsidRPr="004E6C81">
        <w:rPr>
          <w:rFonts w:ascii="Book Antiqua" w:hAnsi="Book Antiqua"/>
          <w:lang w:val="en-US"/>
        </w:rPr>
        <w:t xml:space="preserve">, that is </w:t>
      </w:r>
      <w:r w:rsidR="0036433C" w:rsidRPr="004E6C81">
        <w:rPr>
          <w:rFonts w:ascii="Book Antiqua" w:hAnsi="Book Antiqua"/>
          <w:lang w:val="en-US"/>
        </w:rPr>
        <w:t>rupture of the</w:t>
      </w:r>
      <w:r w:rsidR="00C8549B" w:rsidRPr="004E6C81">
        <w:rPr>
          <w:rFonts w:ascii="Book Antiqua" w:hAnsi="Book Antiqua"/>
          <w:lang w:val="en-US"/>
        </w:rPr>
        <w:t xml:space="preserve"> alveolar walls connected to t</w:t>
      </w:r>
      <w:r w:rsidR="0036433C" w:rsidRPr="004E6C81">
        <w:rPr>
          <w:rFonts w:ascii="Book Antiqua" w:hAnsi="Book Antiqua"/>
          <w:lang w:val="en-US"/>
        </w:rPr>
        <w:t>he outer surface of bronchioles, probably</w:t>
      </w:r>
      <w:r w:rsidR="00B85C0E" w:rsidRPr="004E6C81">
        <w:rPr>
          <w:rFonts w:ascii="Book Antiqua" w:hAnsi="Book Antiqua"/>
          <w:lang w:val="en-US"/>
        </w:rPr>
        <w:t xml:space="preserve"> as</w:t>
      </w:r>
      <w:r w:rsidR="0036433C" w:rsidRPr="004E6C81">
        <w:rPr>
          <w:rFonts w:ascii="Book Antiqua" w:hAnsi="Book Antiqua"/>
          <w:lang w:val="en-US"/>
        </w:rPr>
        <w:t xml:space="preserve"> the result of abnormal stresses developing in the heterogeneous parenchyma.</w:t>
      </w:r>
      <w:r w:rsidR="00AC4969" w:rsidRPr="004E6C81">
        <w:rPr>
          <w:rFonts w:ascii="Book Antiqua" w:hAnsi="Book Antiqua"/>
          <w:lang w:val="en-US"/>
        </w:rPr>
        <w:t xml:space="preserve"> Indeed, when aerated lung areas are adjacent to collapsed ones, they function as stress-concentrators, generating excessive strain at the interface between collapsed and expanded alveoli</w:t>
      </w:r>
      <w:r w:rsidR="00B6765E" w:rsidRPr="004E6C81">
        <w:rPr>
          <w:rFonts w:ascii="Book Antiqua" w:hAnsi="Book Antiqua"/>
          <w:vertAlign w:val="superscript"/>
          <w:lang w:val="en-US"/>
        </w:rPr>
        <w:t>[</w:t>
      </w:r>
      <w:r w:rsidR="00480E94" w:rsidRPr="004E6C81">
        <w:rPr>
          <w:rFonts w:ascii="Book Antiqua" w:hAnsi="Book Antiqua"/>
          <w:vertAlign w:val="superscript"/>
          <w:lang w:val="en-US"/>
        </w:rPr>
        <w:t>55</w:t>
      </w:r>
      <w:r w:rsidR="00B6765E" w:rsidRPr="004E6C81">
        <w:rPr>
          <w:rFonts w:ascii="Book Antiqua" w:hAnsi="Book Antiqua"/>
          <w:vertAlign w:val="superscript"/>
          <w:lang w:val="en-US"/>
        </w:rPr>
        <w:t>]</w:t>
      </w:r>
      <w:r w:rsidR="00AC4969" w:rsidRPr="004E6C81">
        <w:rPr>
          <w:rFonts w:ascii="Book Antiqua" w:hAnsi="Book Antiqua"/>
          <w:lang w:val="en-US"/>
        </w:rPr>
        <w:t>.</w:t>
      </w:r>
      <w:r w:rsidR="002B1349" w:rsidRPr="004E6C81">
        <w:rPr>
          <w:rFonts w:ascii="Book Antiqua" w:hAnsi="Book Antiqua"/>
          <w:lang w:val="en-US"/>
        </w:rPr>
        <w:t xml:space="preserve"> Bronchiolar and parenchymal damage was associated with leukocytes recruitment in the alveolar septa</w:t>
      </w:r>
      <w:r w:rsidR="00B6765E" w:rsidRPr="004E6C81">
        <w:rPr>
          <w:rFonts w:ascii="Book Antiqua" w:hAnsi="Book Antiqua"/>
          <w:vertAlign w:val="superscript"/>
          <w:lang w:val="en-US"/>
        </w:rPr>
        <w:t>[</w:t>
      </w:r>
      <w:r w:rsidR="00480E94" w:rsidRPr="004E6C81">
        <w:rPr>
          <w:rFonts w:ascii="Book Antiqua" w:hAnsi="Book Antiqua"/>
          <w:vertAlign w:val="superscript"/>
          <w:lang w:val="en-US"/>
        </w:rPr>
        <w:t>52</w:t>
      </w:r>
      <w:r w:rsidR="00B6765E" w:rsidRPr="004E6C81">
        <w:rPr>
          <w:rFonts w:ascii="Book Antiqua" w:hAnsi="Book Antiqua"/>
          <w:vertAlign w:val="superscript"/>
          <w:lang w:val="en-US"/>
        </w:rPr>
        <w:t>]</w:t>
      </w:r>
      <w:r w:rsidR="002B1349" w:rsidRPr="004E6C81">
        <w:rPr>
          <w:rFonts w:ascii="Book Antiqua" w:hAnsi="Book Antiqua"/>
          <w:lang w:val="en-US"/>
        </w:rPr>
        <w:t>. Low volume mechanical ventilation has be</w:t>
      </w:r>
      <w:r w:rsidR="00304A4D" w:rsidRPr="004E6C81">
        <w:rPr>
          <w:rFonts w:ascii="Book Antiqua" w:hAnsi="Book Antiqua"/>
          <w:lang w:val="en-US"/>
        </w:rPr>
        <w:t>en</w:t>
      </w:r>
      <w:r w:rsidR="002B1349" w:rsidRPr="004E6C81">
        <w:rPr>
          <w:rFonts w:ascii="Book Antiqua" w:hAnsi="Book Antiqua"/>
          <w:lang w:val="en-US"/>
        </w:rPr>
        <w:t xml:space="preserve"> found to induce transient ruptures of the cell membrane at the level of bronchioles and alveolar septa</w:t>
      </w:r>
      <w:r w:rsidR="00E5535A" w:rsidRPr="004E6C81">
        <w:rPr>
          <w:rFonts w:ascii="Book Antiqua" w:hAnsi="Book Antiqua"/>
          <w:lang w:val="en-US"/>
        </w:rPr>
        <w:t>,</w:t>
      </w:r>
      <w:r w:rsidR="00CC723E" w:rsidRPr="004E6C81">
        <w:rPr>
          <w:rFonts w:ascii="Book Antiqua" w:hAnsi="Book Antiqua"/>
          <w:lang w:val="en-US"/>
        </w:rPr>
        <w:t xml:space="preserve"> with</w:t>
      </w:r>
      <w:r w:rsidR="00E5535A" w:rsidRPr="004E6C81">
        <w:rPr>
          <w:rFonts w:ascii="Book Antiqua" w:hAnsi="Book Antiqua"/>
          <w:lang w:val="en-US"/>
        </w:rPr>
        <w:t xml:space="preserve"> the number of bronchiolar lesions correlating with the increase of airway resistance</w:t>
      </w:r>
      <w:r w:rsidR="00B6765E" w:rsidRPr="004E6C81">
        <w:rPr>
          <w:rFonts w:ascii="Book Antiqua" w:hAnsi="Book Antiqua"/>
          <w:vertAlign w:val="superscript"/>
          <w:lang w:val="en-US"/>
        </w:rPr>
        <w:t>[</w:t>
      </w:r>
      <w:r w:rsidR="00480E94" w:rsidRPr="004E6C81">
        <w:rPr>
          <w:rFonts w:ascii="Book Antiqua" w:hAnsi="Book Antiqua"/>
          <w:vertAlign w:val="superscript"/>
          <w:lang w:val="en-US"/>
        </w:rPr>
        <w:t>56</w:t>
      </w:r>
      <w:r w:rsidR="00B6765E" w:rsidRPr="004E6C81">
        <w:rPr>
          <w:rFonts w:ascii="Book Antiqua" w:hAnsi="Book Antiqua"/>
          <w:vertAlign w:val="superscript"/>
          <w:lang w:val="en-US"/>
        </w:rPr>
        <w:t>]</w:t>
      </w:r>
      <w:r w:rsidR="00E5535A" w:rsidRPr="004E6C81">
        <w:rPr>
          <w:rFonts w:ascii="Book Antiqua" w:hAnsi="Book Antiqua"/>
          <w:lang w:val="en-US"/>
        </w:rPr>
        <w:t>.</w:t>
      </w:r>
    </w:p>
    <w:p w:rsidR="00304A4D" w:rsidRPr="004E6C81" w:rsidRDefault="00CC7353" w:rsidP="004E6C81">
      <w:pPr>
        <w:spacing w:line="360" w:lineRule="auto"/>
        <w:ind w:firstLineChars="100" w:firstLine="240"/>
        <w:jc w:val="both"/>
        <w:rPr>
          <w:rFonts w:ascii="Book Antiqua" w:hAnsi="Book Antiqua"/>
          <w:lang w:val="en-GB"/>
        </w:rPr>
      </w:pPr>
      <w:r w:rsidRPr="004E6C81">
        <w:rPr>
          <w:rFonts w:ascii="Book Antiqua" w:hAnsi="Book Antiqua"/>
          <w:lang w:val="en-US"/>
        </w:rPr>
        <w:t xml:space="preserve">All these phenomena may be relevant in mechanically ventilated ARDS because of </w:t>
      </w:r>
      <w:r w:rsidR="00CC7685" w:rsidRPr="004E6C81">
        <w:rPr>
          <w:rFonts w:ascii="Book Antiqua" w:hAnsi="Book Antiqua"/>
          <w:lang w:val="en-US"/>
        </w:rPr>
        <w:t xml:space="preserve">the </w:t>
      </w:r>
      <w:r w:rsidRPr="004E6C81">
        <w:rPr>
          <w:rFonts w:ascii="Book Antiqua" w:hAnsi="Book Antiqua"/>
          <w:lang w:val="en-US"/>
        </w:rPr>
        <w:t xml:space="preserve">reduction of FRC and the gross mechanical heterogeneity of the lung parenchyma. Not surprisingly, small airway </w:t>
      </w:r>
      <w:r w:rsidR="00CC7685" w:rsidRPr="004E6C81">
        <w:rPr>
          <w:rFonts w:ascii="Book Antiqua" w:hAnsi="Book Antiqua"/>
          <w:lang w:val="en-US"/>
        </w:rPr>
        <w:t>abnormalities</w:t>
      </w:r>
      <w:r w:rsidRPr="004E6C81">
        <w:rPr>
          <w:rFonts w:ascii="Book Antiqua" w:hAnsi="Book Antiqua"/>
          <w:lang w:val="en-US"/>
        </w:rPr>
        <w:t xml:space="preserve"> </w:t>
      </w:r>
      <w:r w:rsidR="00CC7685" w:rsidRPr="004E6C81">
        <w:rPr>
          <w:rFonts w:ascii="Book Antiqua" w:hAnsi="Book Antiqua"/>
          <w:lang w:val="en-US"/>
        </w:rPr>
        <w:t xml:space="preserve">in ARDS </w:t>
      </w:r>
      <w:r w:rsidRPr="004E6C81">
        <w:rPr>
          <w:rFonts w:ascii="Book Antiqua" w:hAnsi="Book Antiqua"/>
          <w:lang w:val="en-US"/>
        </w:rPr>
        <w:t>ha</w:t>
      </w:r>
      <w:r w:rsidR="00611058" w:rsidRPr="004E6C81">
        <w:rPr>
          <w:rFonts w:ascii="Book Antiqua" w:hAnsi="Book Antiqua"/>
          <w:lang w:val="en-US"/>
        </w:rPr>
        <w:t>ve</w:t>
      </w:r>
      <w:r w:rsidRPr="004E6C81">
        <w:rPr>
          <w:rFonts w:ascii="Book Antiqua" w:hAnsi="Book Antiqua"/>
          <w:lang w:val="en-US"/>
        </w:rPr>
        <w:t xml:space="preserve"> been confirmed in autopsy studies</w:t>
      </w:r>
      <w:r w:rsidR="00B6765E" w:rsidRPr="004E6C81">
        <w:rPr>
          <w:rFonts w:ascii="Book Antiqua" w:hAnsi="Book Antiqua"/>
          <w:vertAlign w:val="superscript"/>
          <w:lang w:val="en-US"/>
        </w:rPr>
        <w:t>[</w:t>
      </w:r>
      <w:r w:rsidR="00480E94" w:rsidRPr="004E6C81">
        <w:rPr>
          <w:rFonts w:ascii="Book Antiqua" w:hAnsi="Book Antiqua"/>
          <w:vertAlign w:val="superscript"/>
          <w:lang w:val="en-US"/>
        </w:rPr>
        <w:t>57</w:t>
      </w:r>
      <w:r w:rsidR="00B6765E" w:rsidRPr="004E6C81">
        <w:rPr>
          <w:rFonts w:ascii="Book Antiqua" w:hAnsi="Book Antiqua"/>
          <w:vertAlign w:val="superscript"/>
          <w:lang w:val="en-US"/>
        </w:rPr>
        <w:t>]</w:t>
      </w:r>
      <w:r w:rsidRPr="004E6C81">
        <w:rPr>
          <w:rFonts w:ascii="Book Antiqua" w:hAnsi="Book Antiqua"/>
          <w:lang w:val="en-US"/>
        </w:rPr>
        <w:t>.</w:t>
      </w:r>
    </w:p>
    <w:p w:rsidR="00304A4D" w:rsidRPr="004E6C81" w:rsidRDefault="00D82D5A" w:rsidP="004E6C81">
      <w:pPr>
        <w:spacing w:line="360" w:lineRule="auto"/>
        <w:ind w:firstLineChars="100" w:firstLine="240"/>
        <w:jc w:val="both"/>
        <w:rPr>
          <w:rFonts w:ascii="Book Antiqua" w:hAnsi="Book Antiqua"/>
          <w:lang w:val="en-GB"/>
        </w:rPr>
      </w:pPr>
      <w:r w:rsidRPr="004E6C81">
        <w:rPr>
          <w:rFonts w:ascii="Book Antiqua" w:hAnsi="Book Antiqua"/>
          <w:lang w:val="en-US"/>
        </w:rPr>
        <w:lastRenderedPageBreak/>
        <w:t xml:space="preserve">Finally, the potential role of tidal EFL in eliciting </w:t>
      </w:r>
      <w:r w:rsidR="00D12B86" w:rsidRPr="004E6C81">
        <w:rPr>
          <w:rFonts w:ascii="Book Antiqua" w:hAnsi="Book Antiqua"/>
          <w:lang w:val="en-US"/>
        </w:rPr>
        <w:t>ventilator-induced lung injury</w:t>
      </w:r>
      <w:r w:rsidRPr="004E6C81">
        <w:rPr>
          <w:rFonts w:ascii="Book Antiqua" w:hAnsi="Book Antiqua"/>
          <w:lang w:val="en-US"/>
        </w:rPr>
        <w:t xml:space="preserve"> remains a concern.</w:t>
      </w:r>
    </w:p>
    <w:p w:rsidR="00304A4D" w:rsidRPr="004E6C81" w:rsidRDefault="004A2C2D" w:rsidP="004E6C81">
      <w:pPr>
        <w:spacing w:line="360" w:lineRule="auto"/>
        <w:ind w:firstLineChars="100" w:firstLine="240"/>
        <w:jc w:val="both"/>
        <w:rPr>
          <w:rFonts w:ascii="Book Antiqua" w:hAnsi="Book Antiqua"/>
          <w:lang w:val="en-GB"/>
        </w:rPr>
      </w:pPr>
      <w:r w:rsidRPr="004E6C81">
        <w:rPr>
          <w:rFonts w:ascii="Book Antiqua" w:hAnsi="Book Antiqua"/>
          <w:lang w:val="en-US"/>
        </w:rPr>
        <w:t>When EFL develops</w:t>
      </w:r>
      <w:r w:rsidR="0006084A" w:rsidRPr="004E6C81">
        <w:rPr>
          <w:rFonts w:ascii="Book Antiqua" w:hAnsi="Book Antiqua"/>
          <w:lang w:val="en-US"/>
        </w:rPr>
        <w:t>,</w:t>
      </w:r>
      <w:r w:rsidRPr="004E6C81">
        <w:rPr>
          <w:rFonts w:ascii="Book Antiqua" w:hAnsi="Book Antiqua"/>
          <w:lang w:val="en-US"/>
        </w:rPr>
        <w:t xml:space="preserve"> choke points appear</w:t>
      </w:r>
      <w:r w:rsidR="0006084A" w:rsidRPr="004E6C81">
        <w:rPr>
          <w:rFonts w:ascii="Book Antiqua" w:hAnsi="Book Antiqua"/>
          <w:lang w:val="en-US"/>
        </w:rPr>
        <w:t xml:space="preserve"> that move</w:t>
      </w:r>
      <w:r w:rsidRPr="004E6C81">
        <w:rPr>
          <w:rFonts w:ascii="Book Antiqua" w:hAnsi="Book Antiqua"/>
          <w:lang w:val="en-US"/>
        </w:rPr>
        <w:t xml:space="preserve"> along the tracheobronchial tree as the lung volume </w:t>
      </w:r>
      <w:r w:rsidR="002567D4" w:rsidRPr="004E6C81">
        <w:rPr>
          <w:rFonts w:ascii="Book Antiqua" w:hAnsi="Book Antiqua"/>
          <w:lang w:val="en-US"/>
        </w:rPr>
        <w:t>decrease</w:t>
      </w:r>
      <w:r w:rsidRPr="004E6C81">
        <w:rPr>
          <w:rFonts w:ascii="Book Antiqua" w:hAnsi="Book Antiqua"/>
          <w:lang w:val="en-US"/>
        </w:rPr>
        <w:t xml:space="preserve">s. </w:t>
      </w:r>
      <w:r w:rsidR="00D12B86" w:rsidRPr="004E6C81">
        <w:rPr>
          <w:rFonts w:ascii="Book Antiqua" w:hAnsi="Book Antiqua"/>
          <w:lang w:val="en-US"/>
        </w:rPr>
        <w:t>At the choke points</w:t>
      </w:r>
      <w:r w:rsidR="0006084A" w:rsidRPr="004E6C81">
        <w:rPr>
          <w:rFonts w:ascii="Book Antiqua" w:hAnsi="Book Antiqua"/>
          <w:lang w:val="en-US"/>
        </w:rPr>
        <w:t>,</w:t>
      </w:r>
      <w:r w:rsidR="00D12B86" w:rsidRPr="004E6C81">
        <w:rPr>
          <w:rFonts w:ascii="Book Antiqua" w:hAnsi="Book Antiqua"/>
          <w:lang w:val="en-US"/>
        </w:rPr>
        <w:t xml:space="preserve"> cross-section is small</w:t>
      </w:r>
      <w:r w:rsidR="0006084A" w:rsidRPr="004E6C81">
        <w:rPr>
          <w:rFonts w:ascii="Book Antiqua" w:hAnsi="Book Antiqua"/>
          <w:lang w:val="en-US"/>
        </w:rPr>
        <w:t>,</w:t>
      </w:r>
      <w:r w:rsidR="00D12B86" w:rsidRPr="004E6C81">
        <w:rPr>
          <w:rFonts w:ascii="Book Antiqua" w:hAnsi="Book Antiqua"/>
          <w:lang w:val="en-US"/>
        </w:rPr>
        <w:t xml:space="preserve"> and velocity </w:t>
      </w:r>
      <w:r w:rsidR="0006084A" w:rsidRPr="004E6C81">
        <w:rPr>
          <w:rFonts w:ascii="Book Antiqua" w:hAnsi="Book Antiqua"/>
          <w:lang w:val="en-US"/>
        </w:rPr>
        <w:t xml:space="preserve">is </w:t>
      </w:r>
      <w:r w:rsidR="00D12B86" w:rsidRPr="004E6C81">
        <w:rPr>
          <w:rFonts w:ascii="Book Antiqua" w:hAnsi="Book Antiqua"/>
          <w:lang w:val="en-US"/>
        </w:rPr>
        <w:t xml:space="preserve">high. </w:t>
      </w:r>
      <w:r w:rsidR="00FA4D09" w:rsidRPr="004E6C81">
        <w:rPr>
          <w:rFonts w:ascii="Book Antiqua" w:hAnsi="Book Antiqua"/>
          <w:lang w:val="en-US"/>
        </w:rPr>
        <w:t xml:space="preserve">Downstream the choke points, </w:t>
      </w:r>
      <w:r w:rsidR="00182E14" w:rsidRPr="004E6C81">
        <w:rPr>
          <w:rFonts w:ascii="Book Antiqua" w:hAnsi="Book Antiqua"/>
          <w:lang w:val="en-US"/>
        </w:rPr>
        <w:t xml:space="preserve">the cross-section </w:t>
      </w:r>
      <w:r w:rsidR="002567D4" w:rsidRPr="004E6C81">
        <w:rPr>
          <w:rFonts w:ascii="Book Antiqua" w:hAnsi="Book Antiqua"/>
          <w:lang w:val="en-US"/>
        </w:rPr>
        <w:t xml:space="preserve">may </w:t>
      </w:r>
      <w:r w:rsidR="00182E14" w:rsidRPr="004E6C81">
        <w:rPr>
          <w:rFonts w:ascii="Book Antiqua" w:hAnsi="Book Antiqua"/>
          <w:lang w:val="en-US"/>
        </w:rPr>
        <w:t xml:space="preserve">further decrease, </w:t>
      </w:r>
      <w:r w:rsidR="00FA4D09" w:rsidRPr="004E6C81">
        <w:rPr>
          <w:rFonts w:ascii="Book Antiqua" w:hAnsi="Book Antiqua"/>
          <w:lang w:val="en-US"/>
        </w:rPr>
        <w:t xml:space="preserve">velocity </w:t>
      </w:r>
      <w:r w:rsidR="002567D4" w:rsidRPr="004E6C81">
        <w:rPr>
          <w:rFonts w:ascii="Book Antiqua" w:hAnsi="Book Antiqua"/>
          <w:lang w:val="en-US"/>
        </w:rPr>
        <w:t>may become</w:t>
      </w:r>
      <w:r w:rsidR="00FA4D09" w:rsidRPr="004E6C81">
        <w:rPr>
          <w:rFonts w:ascii="Book Antiqua" w:hAnsi="Book Antiqua"/>
          <w:lang w:val="en-US"/>
        </w:rPr>
        <w:t xml:space="preserve"> supercritical</w:t>
      </w:r>
      <w:r w:rsidR="0006084A" w:rsidRPr="004E6C81">
        <w:rPr>
          <w:rFonts w:ascii="Book Antiqua" w:hAnsi="Book Antiqua"/>
          <w:lang w:val="en-US"/>
        </w:rPr>
        <w:t>,</w:t>
      </w:r>
      <w:r w:rsidR="00FA4D09" w:rsidRPr="004E6C81">
        <w:rPr>
          <w:rFonts w:ascii="Book Antiqua" w:hAnsi="Book Antiqua"/>
          <w:lang w:val="en-US"/>
        </w:rPr>
        <w:t xml:space="preserve"> and</w:t>
      </w:r>
      <w:r w:rsidR="00087E58" w:rsidRPr="004E6C81">
        <w:rPr>
          <w:rFonts w:ascii="Book Antiqua" w:hAnsi="Book Antiqua"/>
          <w:lang w:val="en-US"/>
        </w:rPr>
        <w:t xml:space="preserve"> the</w:t>
      </w:r>
      <w:r w:rsidR="00FA4D09" w:rsidRPr="004E6C81">
        <w:rPr>
          <w:rFonts w:ascii="Book Antiqua" w:hAnsi="Book Antiqua"/>
          <w:lang w:val="en-US"/>
        </w:rPr>
        <w:t xml:space="preserve"> excess of energy dissipated in a region where the cross-section suddenly increases together with lateral pressure</w:t>
      </w:r>
      <w:r w:rsidR="00B6765E" w:rsidRPr="004E6C81">
        <w:rPr>
          <w:rFonts w:ascii="Book Antiqua" w:hAnsi="Book Antiqua"/>
          <w:vertAlign w:val="superscript"/>
          <w:lang w:val="en-US"/>
        </w:rPr>
        <w:t>[9]</w:t>
      </w:r>
      <w:r w:rsidR="00FA4D09" w:rsidRPr="004E6C81">
        <w:rPr>
          <w:rFonts w:ascii="Book Antiqua" w:hAnsi="Book Antiqua"/>
          <w:lang w:val="en-US"/>
        </w:rPr>
        <w:t xml:space="preserve">. </w:t>
      </w:r>
      <w:r w:rsidR="005A027C" w:rsidRPr="004E6C81">
        <w:rPr>
          <w:rFonts w:ascii="Book Antiqua" w:hAnsi="Book Antiqua"/>
          <w:lang w:val="en-US"/>
        </w:rPr>
        <w:t>Moreover, in the same region, flutter can appear</w:t>
      </w:r>
      <w:r w:rsidR="005A027C" w:rsidRPr="004E6C81">
        <w:rPr>
          <w:rFonts w:ascii="Book Antiqua" w:hAnsi="Book Antiqua"/>
          <w:vertAlign w:val="superscript"/>
          <w:lang w:val="en-US"/>
        </w:rPr>
        <w:t>[9]</w:t>
      </w:r>
      <w:r w:rsidR="005A027C" w:rsidRPr="004E6C81">
        <w:rPr>
          <w:rFonts w:ascii="Book Antiqua" w:hAnsi="Book Antiqua"/>
          <w:lang w:val="en-US"/>
        </w:rPr>
        <w:t xml:space="preserve">. </w:t>
      </w:r>
      <w:r w:rsidR="00FA4D09" w:rsidRPr="004E6C81">
        <w:rPr>
          <w:rFonts w:ascii="Book Antiqua" w:hAnsi="Book Antiqua"/>
          <w:lang w:val="en-US"/>
        </w:rPr>
        <w:t xml:space="preserve">Are </w:t>
      </w:r>
      <w:r w:rsidR="00D12B86" w:rsidRPr="004E6C81">
        <w:rPr>
          <w:rFonts w:ascii="Book Antiqua" w:hAnsi="Book Antiqua"/>
          <w:lang w:val="en-US"/>
        </w:rPr>
        <w:t xml:space="preserve">the </w:t>
      </w:r>
      <w:r w:rsidR="00FA4D09" w:rsidRPr="004E6C81">
        <w:rPr>
          <w:rFonts w:ascii="Book Antiqua" w:hAnsi="Book Antiqua"/>
          <w:lang w:val="en-US"/>
        </w:rPr>
        <w:t>shear stress</w:t>
      </w:r>
      <w:r w:rsidR="002567D4" w:rsidRPr="004E6C81">
        <w:rPr>
          <w:rFonts w:ascii="Book Antiqua" w:hAnsi="Book Antiqua"/>
          <w:lang w:val="en-US"/>
        </w:rPr>
        <w:t>es</w:t>
      </w:r>
      <w:r w:rsidR="00FA4D09" w:rsidRPr="004E6C81">
        <w:rPr>
          <w:rFonts w:ascii="Book Antiqua" w:hAnsi="Book Antiqua"/>
          <w:lang w:val="en-US"/>
        </w:rPr>
        <w:t xml:space="preserve"> and local deformations </w:t>
      </w:r>
      <w:r w:rsidR="00C87701" w:rsidRPr="004E6C81">
        <w:rPr>
          <w:rFonts w:ascii="Book Antiqua" w:hAnsi="Book Antiqua"/>
          <w:lang w:val="en-US"/>
        </w:rPr>
        <w:t xml:space="preserve">so generated </w:t>
      </w:r>
      <w:r w:rsidR="00FA4D09" w:rsidRPr="004E6C81">
        <w:rPr>
          <w:rFonts w:ascii="Book Antiqua" w:hAnsi="Book Antiqua"/>
          <w:lang w:val="en-US"/>
        </w:rPr>
        <w:t xml:space="preserve">sufficiently high to damage lung parenchyma? </w:t>
      </w:r>
      <w:r w:rsidR="0006084A" w:rsidRPr="004E6C81">
        <w:rPr>
          <w:rFonts w:ascii="Book Antiqua" w:hAnsi="Book Antiqua"/>
          <w:lang w:val="en-US"/>
        </w:rPr>
        <w:t>To the best of</w:t>
      </w:r>
      <w:r w:rsidR="00FA4D09" w:rsidRPr="004E6C81">
        <w:rPr>
          <w:rFonts w:ascii="Book Antiqua" w:hAnsi="Book Antiqua"/>
          <w:lang w:val="en-US"/>
        </w:rPr>
        <w:t xml:space="preserve"> our knowledge, </w:t>
      </w:r>
      <w:r w:rsidR="00865FAD" w:rsidRPr="004E6C81">
        <w:rPr>
          <w:rFonts w:ascii="Book Antiqua" w:hAnsi="Book Antiqua"/>
          <w:lang w:val="en-US"/>
        </w:rPr>
        <w:t xml:space="preserve">there </w:t>
      </w:r>
      <w:r w:rsidR="00700478" w:rsidRPr="004E6C81">
        <w:rPr>
          <w:rFonts w:ascii="Book Antiqua" w:hAnsi="Book Antiqua"/>
          <w:lang w:val="en-US"/>
        </w:rPr>
        <w:t xml:space="preserve">have been </w:t>
      </w:r>
      <w:r w:rsidR="00865FAD" w:rsidRPr="004E6C81">
        <w:rPr>
          <w:rFonts w:ascii="Book Antiqua" w:hAnsi="Book Antiqua"/>
          <w:lang w:val="en-US"/>
        </w:rPr>
        <w:t>no experimental studies</w:t>
      </w:r>
      <w:r w:rsidR="00700478" w:rsidRPr="004E6C81">
        <w:rPr>
          <w:rFonts w:ascii="Book Antiqua" w:hAnsi="Book Antiqua"/>
          <w:lang w:val="en-US"/>
        </w:rPr>
        <w:t xml:space="preserve"> </w:t>
      </w:r>
      <w:r w:rsidR="00611058" w:rsidRPr="004E6C81">
        <w:rPr>
          <w:rFonts w:ascii="Book Antiqua" w:hAnsi="Book Antiqua"/>
          <w:lang w:val="en-US"/>
        </w:rPr>
        <w:t xml:space="preserve">specifically aimed </w:t>
      </w:r>
      <w:r w:rsidR="00700478" w:rsidRPr="004E6C81">
        <w:rPr>
          <w:rFonts w:ascii="Book Antiqua" w:hAnsi="Book Antiqua"/>
          <w:lang w:val="en-US"/>
        </w:rPr>
        <w:t>to demonstrate</w:t>
      </w:r>
      <w:r w:rsidR="00865FAD" w:rsidRPr="004E6C81">
        <w:rPr>
          <w:rFonts w:ascii="Book Antiqua" w:hAnsi="Book Antiqua"/>
          <w:lang w:val="en-US"/>
        </w:rPr>
        <w:t xml:space="preserve"> </w:t>
      </w:r>
      <w:r w:rsidR="00611058" w:rsidRPr="004E6C81">
        <w:rPr>
          <w:rFonts w:ascii="Book Antiqua" w:hAnsi="Book Antiqua"/>
          <w:lang w:val="en-US"/>
        </w:rPr>
        <w:t>a direct injurious effect elicited by this mechanism independently of parenchymal heterogeneity and airway collapse</w:t>
      </w:r>
      <w:r w:rsidR="00182E14" w:rsidRPr="004E6C81">
        <w:rPr>
          <w:rFonts w:ascii="Book Antiqua" w:hAnsi="Book Antiqua"/>
          <w:lang w:val="en-US"/>
        </w:rPr>
        <w:t>.</w:t>
      </w:r>
      <w:r w:rsidR="002567D4" w:rsidRPr="004E6C81">
        <w:rPr>
          <w:rFonts w:ascii="Book Antiqua" w:hAnsi="Book Antiqua"/>
          <w:lang w:val="en-US"/>
        </w:rPr>
        <w:t xml:space="preserve"> </w:t>
      </w:r>
      <w:r w:rsidR="00AB348A" w:rsidRPr="004E6C81">
        <w:rPr>
          <w:rFonts w:ascii="Book Antiqua" w:hAnsi="Book Antiqua"/>
          <w:lang w:val="en-US"/>
        </w:rPr>
        <w:t xml:space="preserve">However, some evidence suggests that this possibility is worth investigating. Indeed, a modeling study showed that heterogeneous narrowing of small airways can amplify </w:t>
      </w:r>
      <w:r w:rsidR="0089667B" w:rsidRPr="004E6C81">
        <w:rPr>
          <w:rFonts w:ascii="Book Antiqua" w:hAnsi="Book Antiqua"/>
          <w:lang w:val="en-US"/>
        </w:rPr>
        <w:t>several</w:t>
      </w:r>
      <w:r w:rsidR="00EE0769" w:rsidRPr="004E6C81">
        <w:rPr>
          <w:rFonts w:ascii="Book Antiqua" w:hAnsi="Book Antiqua"/>
          <w:lang w:val="en-US"/>
        </w:rPr>
        <w:t>-</w:t>
      </w:r>
      <w:r w:rsidR="0089667B" w:rsidRPr="004E6C81">
        <w:rPr>
          <w:rFonts w:ascii="Book Antiqua" w:hAnsi="Book Antiqua"/>
          <w:lang w:val="en-US"/>
        </w:rPr>
        <w:t>fold</w:t>
      </w:r>
      <w:r w:rsidR="00AB348A" w:rsidRPr="004E6C81">
        <w:rPr>
          <w:rFonts w:ascii="Book Antiqua" w:hAnsi="Book Antiqua"/>
          <w:lang w:val="en-US"/>
        </w:rPr>
        <w:t xml:space="preserve"> shear stress on the epithelial layer of the airways</w:t>
      </w:r>
      <w:r w:rsidR="00AB348A" w:rsidRPr="004E6C81">
        <w:rPr>
          <w:rFonts w:ascii="Book Antiqua" w:hAnsi="Book Antiqua"/>
          <w:vertAlign w:val="superscript"/>
          <w:lang w:val="en-US"/>
        </w:rPr>
        <w:t>[</w:t>
      </w:r>
      <w:r w:rsidR="00480E94" w:rsidRPr="004E6C81">
        <w:rPr>
          <w:rFonts w:ascii="Book Antiqua" w:hAnsi="Book Antiqua"/>
          <w:vertAlign w:val="superscript"/>
          <w:lang w:val="en-US"/>
        </w:rPr>
        <w:t>58</w:t>
      </w:r>
      <w:r w:rsidR="00AB348A" w:rsidRPr="004E6C81">
        <w:rPr>
          <w:rFonts w:ascii="Book Antiqua" w:hAnsi="Book Antiqua"/>
          <w:vertAlign w:val="superscript"/>
          <w:lang w:val="en-US"/>
        </w:rPr>
        <w:t>]</w:t>
      </w:r>
      <w:r w:rsidR="00AB348A" w:rsidRPr="004E6C81">
        <w:rPr>
          <w:rFonts w:ascii="Book Antiqua" w:hAnsi="Book Antiqua"/>
          <w:lang w:val="en-US"/>
        </w:rPr>
        <w:t>, and, d</w:t>
      </w:r>
      <w:r w:rsidR="00C62088" w:rsidRPr="004E6C81">
        <w:rPr>
          <w:rFonts w:ascii="Book Antiqua" w:hAnsi="Book Antiqua"/>
          <w:lang w:val="en-US"/>
        </w:rPr>
        <w:t>uring mechanical ventilation with physiological V</w:t>
      </w:r>
      <w:r w:rsidR="00C62088" w:rsidRPr="004E6C81">
        <w:rPr>
          <w:rFonts w:ascii="Book Antiqua" w:hAnsi="Book Antiqua"/>
          <w:vertAlign w:val="subscript"/>
          <w:lang w:val="en-US"/>
        </w:rPr>
        <w:t>T</w:t>
      </w:r>
      <w:r w:rsidR="00C62088" w:rsidRPr="004E6C81">
        <w:rPr>
          <w:rFonts w:ascii="Book Antiqua" w:hAnsi="Book Antiqua"/>
          <w:lang w:val="en-US"/>
        </w:rPr>
        <w:t xml:space="preserve"> and normal end-expiratory lung volume, parenchymal d</w:t>
      </w:r>
      <w:r w:rsidR="0056314A" w:rsidRPr="004E6C81">
        <w:rPr>
          <w:rFonts w:ascii="Book Antiqua" w:hAnsi="Book Antiqua"/>
          <w:lang w:val="en-US"/>
        </w:rPr>
        <w:t>istortion</w:t>
      </w:r>
      <w:r w:rsidR="00C62088" w:rsidRPr="004E6C81">
        <w:rPr>
          <w:rFonts w:ascii="Book Antiqua" w:hAnsi="Book Antiqua"/>
          <w:lang w:val="en-US"/>
        </w:rPr>
        <w:t xml:space="preserve"> </w:t>
      </w:r>
      <w:r w:rsidR="0056314A" w:rsidRPr="004E6C81">
        <w:rPr>
          <w:rFonts w:ascii="Book Antiqua" w:hAnsi="Book Antiqua"/>
          <w:lang w:val="en-US"/>
        </w:rPr>
        <w:t xml:space="preserve">by itself </w:t>
      </w:r>
      <w:r w:rsidR="00C62088" w:rsidRPr="004E6C81">
        <w:rPr>
          <w:rFonts w:ascii="Book Antiqua" w:hAnsi="Book Antiqua"/>
          <w:lang w:val="en-US"/>
        </w:rPr>
        <w:t xml:space="preserve">is able to elicit an inflammatory response in normal </w:t>
      </w:r>
      <w:r w:rsidR="00AB348A" w:rsidRPr="004E6C81">
        <w:rPr>
          <w:rFonts w:ascii="Book Antiqua" w:hAnsi="Book Antiqua"/>
          <w:lang w:val="en-US"/>
        </w:rPr>
        <w:t>animals</w:t>
      </w:r>
      <w:r w:rsidR="0056314A" w:rsidRPr="004E6C81">
        <w:rPr>
          <w:rFonts w:ascii="Book Antiqua" w:hAnsi="Book Antiqua"/>
          <w:vertAlign w:val="superscript"/>
          <w:lang w:val="en-US"/>
        </w:rPr>
        <w:t>[</w:t>
      </w:r>
      <w:r w:rsidR="00480E94" w:rsidRPr="004E6C81">
        <w:rPr>
          <w:rFonts w:ascii="Book Antiqua" w:hAnsi="Book Antiqua"/>
          <w:vertAlign w:val="superscript"/>
          <w:lang w:val="en-US"/>
        </w:rPr>
        <w:t>59</w:t>
      </w:r>
      <w:r w:rsidR="0056314A" w:rsidRPr="004E6C81">
        <w:rPr>
          <w:rFonts w:ascii="Book Antiqua" w:hAnsi="Book Antiqua"/>
          <w:vertAlign w:val="superscript"/>
          <w:lang w:val="en-US"/>
        </w:rPr>
        <w:t>]</w:t>
      </w:r>
      <w:r w:rsidR="00D12B86" w:rsidRPr="004E6C81">
        <w:rPr>
          <w:rFonts w:ascii="Book Antiqua" w:hAnsi="Book Antiqua"/>
          <w:lang w:val="en-US"/>
        </w:rPr>
        <w:t>.</w:t>
      </w:r>
    </w:p>
    <w:p w:rsidR="007C5F75" w:rsidRPr="004E6C81" w:rsidRDefault="00F345C2" w:rsidP="004E6C81">
      <w:pPr>
        <w:spacing w:line="360" w:lineRule="auto"/>
        <w:ind w:firstLineChars="100" w:firstLine="240"/>
        <w:jc w:val="both"/>
        <w:rPr>
          <w:rFonts w:ascii="Book Antiqua" w:hAnsi="Book Antiqua"/>
          <w:lang w:val="en-US"/>
        </w:rPr>
      </w:pPr>
      <w:r w:rsidRPr="004E6C81">
        <w:rPr>
          <w:rFonts w:ascii="Book Antiqua" w:hAnsi="Book Antiqua"/>
          <w:lang w:val="en-US"/>
        </w:rPr>
        <w:t xml:space="preserve">In conclusion, EFL during tidal breathing is </w:t>
      </w:r>
      <w:r w:rsidR="009501F1" w:rsidRPr="004E6C81">
        <w:rPr>
          <w:rFonts w:ascii="Book Antiqua" w:hAnsi="Book Antiqua"/>
          <w:lang w:val="en-US"/>
        </w:rPr>
        <w:t>a frequent occurrence in the ICU</w:t>
      </w:r>
      <w:r w:rsidR="00CC32D3" w:rsidRPr="004E6C81">
        <w:rPr>
          <w:rFonts w:ascii="Book Antiqua" w:hAnsi="Book Antiqua"/>
          <w:lang w:val="en-US"/>
        </w:rPr>
        <w:t>. It implies cyclic compression/decompression of the airways</w:t>
      </w:r>
      <w:r w:rsidR="00700478" w:rsidRPr="004E6C81">
        <w:rPr>
          <w:rFonts w:ascii="Book Antiqua" w:hAnsi="Book Antiqua"/>
          <w:lang w:val="en-US"/>
        </w:rPr>
        <w:t>,</w:t>
      </w:r>
      <w:r w:rsidR="00CC32D3" w:rsidRPr="004E6C81">
        <w:rPr>
          <w:rFonts w:ascii="Book Antiqua" w:hAnsi="Book Antiqua"/>
          <w:lang w:val="en-US"/>
        </w:rPr>
        <w:t xml:space="preserve"> and it is often associated with cyclic recruitment/</w:t>
      </w:r>
      <w:proofErr w:type="spellStart"/>
      <w:r w:rsidR="00CC32D3" w:rsidRPr="004E6C81">
        <w:rPr>
          <w:rFonts w:ascii="Book Antiqua" w:hAnsi="Book Antiqua"/>
          <w:lang w:val="en-US"/>
        </w:rPr>
        <w:t>derecruitment</w:t>
      </w:r>
      <w:proofErr w:type="spellEnd"/>
      <w:r w:rsidR="00CC32D3" w:rsidRPr="004E6C81">
        <w:rPr>
          <w:rFonts w:ascii="Book Antiqua" w:hAnsi="Book Antiqua"/>
          <w:lang w:val="en-US"/>
        </w:rPr>
        <w:t xml:space="preserve"> together with</w:t>
      </w:r>
      <w:r w:rsidRPr="004E6C81">
        <w:rPr>
          <w:rFonts w:ascii="Book Antiqua" w:hAnsi="Book Antiqua"/>
          <w:lang w:val="en-US"/>
        </w:rPr>
        <w:t xml:space="preserve"> inhomogeneous filling of airspaces. In ARDS lungs, this probably entails the development of </w:t>
      </w:r>
      <w:r w:rsidR="00CC32D3" w:rsidRPr="004E6C81">
        <w:rPr>
          <w:rFonts w:ascii="Book Antiqua" w:hAnsi="Book Antiqua"/>
          <w:lang w:val="en-US"/>
        </w:rPr>
        <w:t xml:space="preserve">abnormally </w:t>
      </w:r>
      <w:r w:rsidRPr="004E6C81">
        <w:rPr>
          <w:rFonts w:ascii="Book Antiqua" w:hAnsi="Book Antiqua"/>
          <w:lang w:val="en-US"/>
        </w:rPr>
        <w:t xml:space="preserve">high </w:t>
      </w:r>
      <w:r w:rsidR="00CC32D3" w:rsidRPr="004E6C81">
        <w:rPr>
          <w:rFonts w:ascii="Book Antiqua" w:hAnsi="Book Antiqua"/>
          <w:lang w:val="en-US"/>
        </w:rPr>
        <w:t>stresses</w:t>
      </w:r>
      <w:r w:rsidRPr="004E6C81">
        <w:rPr>
          <w:rFonts w:ascii="Book Antiqua" w:hAnsi="Book Antiqua"/>
          <w:lang w:val="en-US"/>
        </w:rPr>
        <w:t xml:space="preserve"> with the risk of low lung volume injury</w:t>
      </w:r>
      <w:r w:rsidR="00B6765E" w:rsidRPr="004E6C81">
        <w:rPr>
          <w:rFonts w:ascii="Book Antiqua" w:hAnsi="Book Antiqua"/>
          <w:vertAlign w:val="superscript"/>
          <w:lang w:val="en-US"/>
        </w:rPr>
        <w:t>[34,35]</w:t>
      </w:r>
      <w:r w:rsidRPr="004E6C81">
        <w:rPr>
          <w:rFonts w:ascii="Book Antiqua" w:hAnsi="Book Antiqua"/>
          <w:lang w:val="en-US"/>
        </w:rPr>
        <w:t>. This risk may not be confined to ARDS but could be present in all patients who exhibit EFL during mechanical ventilation, such as morbidly obese patients</w:t>
      </w:r>
      <w:r w:rsidR="00B6765E" w:rsidRPr="004E6C81">
        <w:rPr>
          <w:rFonts w:ascii="Book Antiqua" w:hAnsi="Book Antiqua"/>
          <w:vertAlign w:val="superscript"/>
          <w:lang w:val="en-US"/>
        </w:rPr>
        <w:t>[29]</w:t>
      </w:r>
      <w:r w:rsidRPr="004E6C81">
        <w:rPr>
          <w:rFonts w:ascii="Book Antiqua" w:hAnsi="Book Antiqua"/>
          <w:lang w:val="en-US"/>
        </w:rPr>
        <w:t>.</w:t>
      </w:r>
      <w:r w:rsidR="000210DF" w:rsidRPr="004E6C81">
        <w:rPr>
          <w:rFonts w:ascii="Book Antiqua" w:hAnsi="Book Antiqua"/>
          <w:lang w:val="en-US"/>
        </w:rPr>
        <w:t xml:space="preserve"> The application of external PEEP abolish</w:t>
      </w:r>
      <w:r w:rsidR="00CC32D3" w:rsidRPr="004E6C81">
        <w:rPr>
          <w:rFonts w:ascii="Book Antiqua" w:hAnsi="Book Antiqua"/>
          <w:lang w:val="en-US"/>
        </w:rPr>
        <w:t>es</w:t>
      </w:r>
      <w:r w:rsidR="000210DF" w:rsidRPr="004E6C81">
        <w:rPr>
          <w:rFonts w:ascii="Book Antiqua" w:hAnsi="Book Antiqua"/>
          <w:lang w:val="en-US"/>
        </w:rPr>
        <w:t xml:space="preserve"> EFL</w:t>
      </w:r>
      <w:r w:rsidR="00B6765E" w:rsidRPr="004E6C81">
        <w:rPr>
          <w:rFonts w:ascii="Book Antiqua" w:hAnsi="Book Antiqua"/>
          <w:vertAlign w:val="superscript"/>
          <w:lang w:val="en-US"/>
        </w:rPr>
        <w:t>[34]</w:t>
      </w:r>
      <w:r w:rsidR="000210DF" w:rsidRPr="004E6C81">
        <w:rPr>
          <w:rFonts w:ascii="Book Antiqua" w:hAnsi="Book Antiqua"/>
          <w:lang w:val="en-US"/>
        </w:rPr>
        <w:t>, improving</w:t>
      </w:r>
      <w:r w:rsidR="00CC32D3" w:rsidRPr="004E6C81">
        <w:rPr>
          <w:rFonts w:ascii="Book Antiqua" w:hAnsi="Book Antiqua"/>
          <w:lang w:val="en-US"/>
        </w:rPr>
        <w:t xml:space="preserve"> lung emptying</w:t>
      </w:r>
      <w:r w:rsidR="000210DF" w:rsidRPr="004E6C81">
        <w:rPr>
          <w:rFonts w:ascii="Book Antiqua" w:hAnsi="Book Antiqua"/>
          <w:lang w:val="en-US"/>
        </w:rPr>
        <w:t xml:space="preserve"> </w:t>
      </w:r>
      <w:r w:rsidR="001513E3" w:rsidRPr="004E6C81">
        <w:rPr>
          <w:rFonts w:ascii="Book Antiqua" w:hAnsi="Book Antiqua"/>
          <w:lang w:val="en-US"/>
        </w:rPr>
        <w:t xml:space="preserve">and </w:t>
      </w:r>
      <w:r w:rsidR="000210DF" w:rsidRPr="004E6C81">
        <w:rPr>
          <w:rFonts w:ascii="Book Antiqua" w:hAnsi="Book Antiqua"/>
          <w:lang w:val="en-US"/>
        </w:rPr>
        <w:t xml:space="preserve">decreasing the heterogeneity of ventilation distribution and of </w:t>
      </w:r>
      <w:proofErr w:type="spellStart"/>
      <w:r w:rsidR="000210DF" w:rsidRPr="004E6C81">
        <w:rPr>
          <w:rFonts w:ascii="Book Antiqua" w:hAnsi="Book Antiqua"/>
          <w:lang w:val="en-US"/>
        </w:rPr>
        <w:t>PEEPi</w:t>
      </w:r>
      <w:proofErr w:type="spellEnd"/>
      <w:r w:rsidR="000210DF" w:rsidRPr="004E6C81">
        <w:rPr>
          <w:rFonts w:ascii="Book Antiqua" w:hAnsi="Book Antiqua"/>
          <w:lang w:val="en-US"/>
        </w:rPr>
        <w:t>, with a resultant improve</w:t>
      </w:r>
      <w:r w:rsidR="00700478" w:rsidRPr="004E6C81">
        <w:rPr>
          <w:rFonts w:ascii="Book Antiqua" w:hAnsi="Book Antiqua"/>
          <w:lang w:val="en-US"/>
        </w:rPr>
        <w:t>ment in</w:t>
      </w:r>
      <w:r w:rsidR="000210DF" w:rsidRPr="004E6C81">
        <w:rPr>
          <w:rFonts w:ascii="Book Antiqua" w:hAnsi="Book Antiqua"/>
          <w:lang w:val="en-US"/>
        </w:rPr>
        <w:t xml:space="preserve"> gas exchange</w:t>
      </w:r>
      <w:r w:rsidR="00B6765E" w:rsidRPr="004E6C81">
        <w:rPr>
          <w:rFonts w:ascii="Book Antiqua" w:hAnsi="Book Antiqua"/>
          <w:vertAlign w:val="superscript"/>
          <w:lang w:val="en-US"/>
        </w:rPr>
        <w:t>[35]</w:t>
      </w:r>
      <w:r w:rsidR="000210DF" w:rsidRPr="004E6C81">
        <w:rPr>
          <w:rFonts w:ascii="Book Antiqua" w:hAnsi="Book Antiqua"/>
          <w:lang w:val="en-US"/>
        </w:rPr>
        <w:t>.</w:t>
      </w:r>
      <w:r w:rsidR="002521B4" w:rsidRPr="004E6C81">
        <w:rPr>
          <w:rFonts w:ascii="Book Antiqua" w:hAnsi="Book Antiqua"/>
          <w:lang w:val="en-US"/>
        </w:rPr>
        <w:t xml:space="preserve"> Even if the NEP technique is no longer available</w:t>
      </w:r>
      <w:r w:rsidR="00CC32D3" w:rsidRPr="004E6C81">
        <w:rPr>
          <w:rFonts w:ascii="Book Antiqua" w:hAnsi="Book Antiqua"/>
          <w:lang w:val="en-US"/>
        </w:rPr>
        <w:t xml:space="preserve"> as a clinical tool</w:t>
      </w:r>
      <w:r w:rsidR="002521B4" w:rsidRPr="004E6C81">
        <w:rPr>
          <w:rFonts w:ascii="Book Antiqua" w:hAnsi="Book Antiqua"/>
          <w:lang w:val="en-US"/>
        </w:rPr>
        <w:t xml:space="preserve">, EFL can be </w:t>
      </w:r>
      <w:r w:rsidR="00CC32D3" w:rsidRPr="004E6C81">
        <w:rPr>
          <w:rFonts w:ascii="Book Antiqua" w:hAnsi="Book Antiqua"/>
          <w:lang w:val="en-US"/>
        </w:rPr>
        <w:t xml:space="preserve">easily </w:t>
      </w:r>
      <w:r w:rsidR="002521B4" w:rsidRPr="004E6C81">
        <w:rPr>
          <w:rFonts w:ascii="Book Antiqua" w:hAnsi="Book Antiqua"/>
          <w:lang w:val="en-US"/>
        </w:rPr>
        <w:t xml:space="preserve">detected </w:t>
      </w:r>
      <w:r w:rsidR="00304A4D" w:rsidRPr="004E6C81">
        <w:rPr>
          <w:rFonts w:ascii="Book Antiqua" w:hAnsi="Book Antiqua"/>
          <w:lang w:val="en-US"/>
        </w:rPr>
        <w:t xml:space="preserve">in the ICU </w:t>
      </w:r>
      <w:r w:rsidR="002521B4" w:rsidRPr="004E6C81">
        <w:rPr>
          <w:rFonts w:ascii="Book Antiqua" w:hAnsi="Book Antiqua"/>
          <w:lang w:val="en-US"/>
        </w:rPr>
        <w:t xml:space="preserve">using simpler methods, </w:t>
      </w:r>
      <w:r w:rsidR="00700478" w:rsidRPr="004E6C81">
        <w:rPr>
          <w:rFonts w:ascii="Book Antiqua" w:hAnsi="Book Antiqua"/>
          <w:lang w:val="en-US"/>
        </w:rPr>
        <w:t xml:space="preserve">such </w:t>
      </w:r>
      <w:r w:rsidR="002521B4" w:rsidRPr="004E6C81">
        <w:rPr>
          <w:rFonts w:ascii="Book Antiqua" w:hAnsi="Book Antiqua"/>
          <w:lang w:val="en-US"/>
        </w:rPr>
        <w:t xml:space="preserve">as </w:t>
      </w:r>
      <w:r w:rsidR="007C5F75" w:rsidRPr="004E6C81">
        <w:rPr>
          <w:rFonts w:ascii="Book Antiqua" w:hAnsi="Book Antiqua"/>
          <w:lang w:val="en-US"/>
        </w:rPr>
        <w:t>compari</w:t>
      </w:r>
      <w:r w:rsidR="00700478" w:rsidRPr="004E6C81">
        <w:rPr>
          <w:rFonts w:ascii="Book Antiqua" w:hAnsi="Book Antiqua"/>
          <w:lang w:val="en-US"/>
        </w:rPr>
        <w:t xml:space="preserve">ng </w:t>
      </w:r>
      <w:r w:rsidR="002521B4" w:rsidRPr="004E6C81">
        <w:rPr>
          <w:rFonts w:ascii="Book Antiqua" w:hAnsi="Book Antiqua"/>
          <w:lang w:val="en-US"/>
        </w:rPr>
        <w:t>the expiratory flow-volume loops recorded with two different levels of PEEP or the atmosph</w:t>
      </w:r>
      <w:r w:rsidR="00273E68" w:rsidRPr="004E6C81">
        <w:rPr>
          <w:rFonts w:ascii="Book Antiqua" w:hAnsi="Book Antiqua"/>
          <w:lang w:val="en-US"/>
        </w:rPr>
        <w:t xml:space="preserve">ere method. Detection of tidal EFL in the ICU may </w:t>
      </w:r>
      <w:r w:rsidR="00EE0C0B" w:rsidRPr="004E6C81">
        <w:rPr>
          <w:rFonts w:ascii="Book Antiqua" w:hAnsi="Book Antiqua"/>
          <w:lang w:val="en-US"/>
        </w:rPr>
        <w:lastRenderedPageBreak/>
        <w:t xml:space="preserve">not </w:t>
      </w:r>
      <w:r w:rsidR="00273E68" w:rsidRPr="004E6C81">
        <w:rPr>
          <w:rFonts w:ascii="Book Antiqua" w:hAnsi="Book Antiqua"/>
          <w:lang w:val="en-US"/>
        </w:rPr>
        <w:t xml:space="preserve">be of </w:t>
      </w:r>
      <w:r w:rsidR="00EE0C0B" w:rsidRPr="004E6C81">
        <w:rPr>
          <w:rFonts w:ascii="Book Antiqua" w:hAnsi="Book Antiqua"/>
          <w:lang w:val="en-US"/>
        </w:rPr>
        <w:t>only</w:t>
      </w:r>
      <w:r w:rsidR="00273E68" w:rsidRPr="004E6C81">
        <w:rPr>
          <w:rFonts w:ascii="Book Antiqua" w:hAnsi="Book Antiqua"/>
          <w:lang w:val="en-US"/>
        </w:rPr>
        <w:t xml:space="preserve"> prognostic value: for example</w:t>
      </w:r>
      <w:r w:rsidR="00EE0C0B" w:rsidRPr="004E6C81">
        <w:rPr>
          <w:rFonts w:ascii="Book Antiqua" w:hAnsi="Book Antiqua"/>
          <w:lang w:val="en-US"/>
        </w:rPr>
        <w:t>,</w:t>
      </w:r>
      <w:r w:rsidR="00273E68" w:rsidRPr="004E6C81">
        <w:rPr>
          <w:rFonts w:ascii="Book Antiqua" w:hAnsi="Book Antiqua"/>
          <w:lang w:val="en-US"/>
        </w:rPr>
        <w:t xml:space="preserve"> i</w:t>
      </w:r>
      <w:r w:rsidR="007D4132" w:rsidRPr="004E6C81">
        <w:rPr>
          <w:rFonts w:ascii="Book Antiqua" w:hAnsi="Book Antiqua"/>
          <w:lang w:val="en-US"/>
        </w:rPr>
        <w:t xml:space="preserve">ncreasing the external PEEP until the disappearance of tidal EFL may </w:t>
      </w:r>
      <w:r w:rsidR="00273E68" w:rsidRPr="004E6C81">
        <w:rPr>
          <w:rFonts w:ascii="Book Antiqua" w:hAnsi="Book Antiqua"/>
          <w:lang w:val="en-US"/>
        </w:rPr>
        <w:t xml:space="preserve">become a </w:t>
      </w:r>
      <w:r w:rsidR="00CC32D3" w:rsidRPr="004E6C81">
        <w:rPr>
          <w:rFonts w:ascii="Book Antiqua" w:hAnsi="Book Antiqua"/>
          <w:lang w:val="en-US"/>
        </w:rPr>
        <w:t xml:space="preserve">useful </w:t>
      </w:r>
      <w:r w:rsidR="007D4132" w:rsidRPr="004E6C81">
        <w:rPr>
          <w:rFonts w:ascii="Book Antiqua" w:hAnsi="Book Antiqua"/>
          <w:lang w:val="en-US"/>
        </w:rPr>
        <w:t xml:space="preserve">complementary procedure of PEEP optimization. </w:t>
      </w:r>
      <w:r w:rsidR="00273E68" w:rsidRPr="004E6C81">
        <w:rPr>
          <w:rFonts w:ascii="Book Antiqua" w:hAnsi="Book Antiqua"/>
          <w:lang w:val="en-US"/>
        </w:rPr>
        <w:t>Only m</w:t>
      </w:r>
      <w:r w:rsidR="007D4132" w:rsidRPr="004E6C81">
        <w:rPr>
          <w:rFonts w:ascii="Book Antiqua" w:hAnsi="Book Antiqua"/>
          <w:lang w:val="en-US"/>
        </w:rPr>
        <w:t xml:space="preserve">ore experimental studies </w:t>
      </w:r>
      <w:r w:rsidR="00273E68" w:rsidRPr="004E6C81">
        <w:rPr>
          <w:rFonts w:ascii="Book Antiqua" w:hAnsi="Book Antiqua"/>
          <w:lang w:val="en-US"/>
        </w:rPr>
        <w:t>can</w:t>
      </w:r>
      <w:r w:rsidR="007D4132" w:rsidRPr="004E6C81">
        <w:rPr>
          <w:rFonts w:ascii="Book Antiqua" w:hAnsi="Book Antiqua"/>
          <w:lang w:val="en-US"/>
        </w:rPr>
        <w:t xml:space="preserve"> establish if the prompt recognition of tidal EFL can be useful to optimize the management of patients under mechanical ventilation and improve the outcome.</w:t>
      </w:r>
    </w:p>
    <w:p w:rsidR="0026487A" w:rsidRPr="004E6C81" w:rsidRDefault="00A95C9C" w:rsidP="004E6C81">
      <w:pPr>
        <w:tabs>
          <w:tab w:val="left" w:pos="0"/>
          <w:tab w:val="left" w:pos="9000"/>
        </w:tabs>
        <w:spacing w:line="360" w:lineRule="auto"/>
        <w:jc w:val="both"/>
        <w:rPr>
          <w:rFonts w:ascii="Book Antiqua" w:hAnsi="Book Antiqua"/>
          <w:b/>
          <w:lang w:val="en-US" w:eastAsia="zh-CN"/>
        </w:rPr>
      </w:pPr>
      <w:r w:rsidRPr="004E6C81">
        <w:rPr>
          <w:rFonts w:ascii="Book Antiqua" w:hAnsi="Book Antiqua"/>
          <w:lang w:val="en-US"/>
        </w:rPr>
        <w:br w:type="page"/>
      </w:r>
      <w:r w:rsidR="007F2A46" w:rsidRPr="004E6C81">
        <w:rPr>
          <w:rFonts w:ascii="Book Antiqua" w:hAnsi="Book Antiqua"/>
          <w:b/>
          <w:lang w:val="en-US"/>
        </w:rPr>
        <w:lastRenderedPageBreak/>
        <w:t>REFERENCES</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 </w:t>
      </w:r>
      <w:r w:rsidRPr="004E6C81">
        <w:rPr>
          <w:rFonts w:ascii="Book Antiqua" w:hAnsi="Book Antiqua"/>
          <w:b/>
        </w:rPr>
        <w:t>Eltayara L</w:t>
      </w:r>
      <w:r w:rsidRPr="004E6C81">
        <w:rPr>
          <w:rFonts w:ascii="Book Antiqua" w:hAnsi="Book Antiqua"/>
        </w:rPr>
        <w:t xml:space="preserve">, Becklake MR, Volta CA, Milic-Emili J. Relationship between chronic dyspnea and expiratory flow limitation in patients with chronic obstructive pulmonary disease. </w:t>
      </w:r>
      <w:r w:rsidRPr="004E6C81">
        <w:rPr>
          <w:rFonts w:ascii="Book Antiqua" w:hAnsi="Book Antiqua"/>
          <w:i/>
        </w:rPr>
        <w:t>Am J Respir Crit Care Med</w:t>
      </w:r>
      <w:r w:rsidRPr="004E6C81">
        <w:rPr>
          <w:rFonts w:ascii="Book Antiqua" w:hAnsi="Book Antiqua"/>
        </w:rPr>
        <w:t xml:space="preserve"> 1996; </w:t>
      </w:r>
      <w:r w:rsidRPr="004E6C81">
        <w:rPr>
          <w:rFonts w:ascii="Book Antiqua" w:hAnsi="Book Antiqua"/>
          <w:b/>
        </w:rPr>
        <w:t>154</w:t>
      </w:r>
      <w:r w:rsidRPr="004E6C81">
        <w:rPr>
          <w:rFonts w:ascii="Book Antiqua" w:hAnsi="Book Antiqua"/>
        </w:rPr>
        <w:t>: 1726-1734 [PMID: 8970362 DOI: 10.1164/ajrccm.154.6.8970362]</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 </w:t>
      </w:r>
      <w:r w:rsidRPr="004E6C81">
        <w:rPr>
          <w:rFonts w:ascii="Book Antiqua" w:hAnsi="Book Antiqua"/>
          <w:b/>
        </w:rPr>
        <w:t>Koulouris NG</w:t>
      </w:r>
      <w:r w:rsidRPr="004E6C81">
        <w:rPr>
          <w:rFonts w:ascii="Book Antiqua" w:hAnsi="Book Antiqua"/>
        </w:rPr>
        <w:t xml:space="preserve">, Dimopoulou I, Valta P, Finkelstein R, Cosio MG, Milic-Emili J. Detection of expiratory flow limitation during exercise in COPD patients. </w:t>
      </w:r>
      <w:r w:rsidRPr="004E6C81">
        <w:rPr>
          <w:rFonts w:ascii="Book Antiqua" w:hAnsi="Book Antiqua"/>
          <w:i/>
        </w:rPr>
        <w:t xml:space="preserve">J Appl Physiol </w:t>
      </w:r>
      <w:r w:rsidRPr="004E6C81">
        <w:rPr>
          <w:rFonts w:ascii="Book Antiqua" w:hAnsi="Book Antiqua"/>
        </w:rPr>
        <w:t xml:space="preserve">(1985) 1997; </w:t>
      </w:r>
      <w:r w:rsidRPr="004E6C81">
        <w:rPr>
          <w:rFonts w:ascii="Book Antiqua" w:hAnsi="Book Antiqua"/>
          <w:b/>
        </w:rPr>
        <w:t>82</w:t>
      </w:r>
      <w:r w:rsidRPr="004E6C81">
        <w:rPr>
          <w:rFonts w:ascii="Book Antiqua" w:hAnsi="Book Antiqua"/>
        </w:rPr>
        <w:t>: 723-731 [PMID: 9074955 DOI: 10.1152/jappl.1997.82.3.723]</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 </w:t>
      </w:r>
      <w:r w:rsidRPr="004E6C81">
        <w:rPr>
          <w:rFonts w:ascii="Book Antiqua" w:hAnsi="Book Antiqua"/>
          <w:b/>
        </w:rPr>
        <w:t>HYATT RE</w:t>
      </w:r>
      <w:r w:rsidRPr="004E6C81">
        <w:rPr>
          <w:rFonts w:ascii="Book Antiqua" w:hAnsi="Book Antiqua"/>
        </w:rPr>
        <w:t xml:space="preserve">, SCHILDER DP, FRY DL. Relationship between maximum expiratory flow and degree of lung inflation. </w:t>
      </w:r>
      <w:r w:rsidRPr="004E6C81">
        <w:rPr>
          <w:rFonts w:ascii="Book Antiqua" w:hAnsi="Book Antiqua"/>
          <w:i/>
        </w:rPr>
        <w:t>J Appl Physiol</w:t>
      </w:r>
      <w:r w:rsidRPr="004E6C81">
        <w:rPr>
          <w:rFonts w:ascii="Book Antiqua" w:hAnsi="Book Antiqua"/>
        </w:rPr>
        <w:t xml:space="preserve"> 1958; </w:t>
      </w:r>
      <w:r w:rsidRPr="004E6C81">
        <w:rPr>
          <w:rFonts w:ascii="Book Antiqua" w:hAnsi="Book Antiqua"/>
          <w:b/>
        </w:rPr>
        <w:t>13</w:t>
      </w:r>
      <w:r w:rsidRPr="004E6C81">
        <w:rPr>
          <w:rFonts w:ascii="Book Antiqua" w:hAnsi="Book Antiqua"/>
        </w:rPr>
        <w:t>: 331-336 [PMID: 13587411 DOI: 10.1152/jappl.1958.13.3.331]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 </w:t>
      </w:r>
      <w:r w:rsidRPr="004E6C81">
        <w:rPr>
          <w:rFonts w:ascii="Book Antiqua" w:hAnsi="Book Antiqua"/>
          <w:b/>
        </w:rPr>
        <w:t>Tantucci C</w:t>
      </w:r>
      <w:r w:rsidRPr="004E6C81">
        <w:rPr>
          <w:rFonts w:ascii="Book Antiqua" w:hAnsi="Book Antiqua"/>
        </w:rPr>
        <w:t xml:space="preserve">, Duguet A, Giampiccolo P, Similowski T, Zelter M, Derenne JP. The best peak expiratory flow is flow-limited and effort-independent in normal subjects. </w:t>
      </w:r>
      <w:r w:rsidRPr="004E6C81">
        <w:rPr>
          <w:rFonts w:ascii="Book Antiqua" w:hAnsi="Book Antiqua"/>
          <w:i/>
        </w:rPr>
        <w:t>Am J Respir Crit Care Med</w:t>
      </w:r>
      <w:r w:rsidRPr="004E6C81">
        <w:rPr>
          <w:rFonts w:ascii="Book Antiqua" w:hAnsi="Book Antiqua"/>
        </w:rPr>
        <w:t xml:space="preserve"> 2002; </w:t>
      </w:r>
      <w:r w:rsidRPr="004E6C81">
        <w:rPr>
          <w:rFonts w:ascii="Book Antiqua" w:hAnsi="Book Antiqua"/>
          <w:b/>
        </w:rPr>
        <w:t>165</w:t>
      </w:r>
      <w:r w:rsidRPr="004E6C81">
        <w:rPr>
          <w:rFonts w:ascii="Book Antiqua" w:hAnsi="Book Antiqua"/>
        </w:rPr>
        <w:t>: 1304-1308 [PMID: 11991884 DOI: 10.1164/rccm.2012008]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 </w:t>
      </w:r>
      <w:r w:rsidRPr="004E6C81">
        <w:rPr>
          <w:rFonts w:ascii="Book Antiqua" w:hAnsi="Book Antiqua"/>
          <w:b/>
        </w:rPr>
        <w:t>Volta CA</w:t>
      </w:r>
      <w:r w:rsidRPr="004E6C81">
        <w:rPr>
          <w:rFonts w:ascii="Book Antiqua" w:hAnsi="Book Antiqua"/>
        </w:rPr>
        <w:t xml:space="preserve">, Ploysongsang Y, Eltayara L, Sulc J, Milic-Emili J. A simple method to monitor performance of forced vital capacity. </w:t>
      </w:r>
      <w:r w:rsidRPr="004E6C81">
        <w:rPr>
          <w:rFonts w:ascii="Book Antiqua" w:hAnsi="Book Antiqua"/>
          <w:i/>
        </w:rPr>
        <w:t xml:space="preserve">J Appl Physiol </w:t>
      </w:r>
      <w:r w:rsidRPr="004E6C81">
        <w:rPr>
          <w:rFonts w:ascii="Book Antiqua" w:hAnsi="Book Antiqua"/>
        </w:rPr>
        <w:t xml:space="preserve">(1985) 1996; </w:t>
      </w:r>
      <w:r w:rsidRPr="004E6C81">
        <w:rPr>
          <w:rFonts w:ascii="Book Antiqua" w:hAnsi="Book Antiqua"/>
          <w:b/>
        </w:rPr>
        <w:t>80</w:t>
      </w:r>
      <w:r w:rsidRPr="004E6C81">
        <w:rPr>
          <w:rFonts w:ascii="Book Antiqua" w:hAnsi="Book Antiqua"/>
        </w:rPr>
        <w:t>: 693-698 [PMID: 8929617 DOI: 10.1152/jappl.1996.80.2.693]</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6 </w:t>
      </w:r>
      <w:r w:rsidRPr="004E6C81">
        <w:rPr>
          <w:rFonts w:ascii="Book Antiqua" w:hAnsi="Book Antiqua"/>
          <w:b/>
        </w:rPr>
        <w:t>Mota S</w:t>
      </w:r>
      <w:r w:rsidRPr="004E6C81">
        <w:rPr>
          <w:rFonts w:ascii="Book Antiqua" w:hAnsi="Book Antiqua"/>
        </w:rPr>
        <w:t xml:space="preserve">, Casan P, Drobnic F, Giner J, Ruiz O, Sanchis J, Milic-Emili J. Expiratory flow limitation during exercise in competition cyclists. </w:t>
      </w:r>
      <w:r w:rsidRPr="004E6C81">
        <w:rPr>
          <w:rFonts w:ascii="Book Antiqua" w:hAnsi="Book Antiqua"/>
          <w:i/>
        </w:rPr>
        <w:t xml:space="preserve">J Appl Physiol </w:t>
      </w:r>
      <w:r w:rsidRPr="004E6C81">
        <w:rPr>
          <w:rFonts w:ascii="Book Antiqua" w:hAnsi="Book Antiqua"/>
        </w:rPr>
        <w:t xml:space="preserve">(1985) 1999; </w:t>
      </w:r>
      <w:r w:rsidRPr="004E6C81">
        <w:rPr>
          <w:rFonts w:ascii="Book Antiqua" w:hAnsi="Book Antiqua"/>
          <w:b/>
        </w:rPr>
        <w:t>86</w:t>
      </w:r>
      <w:r w:rsidRPr="004E6C81">
        <w:rPr>
          <w:rFonts w:ascii="Book Antiqua" w:hAnsi="Book Antiqua"/>
        </w:rPr>
        <w:t>: 611-616 [PMID: 9931198 DOI: 10.1152/jappl.1999.86.2.611]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7 </w:t>
      </w:r>
      <w:r w:rsidRPr="004E6C81">
        <w:rPr>
          <w:rFonts w:ascii="Book Antiqua" w:hAnsi="Book Antiqua"/>
          <w:b/>
        </w:rPr>
        <w:t>D'Angelo E</w:t>
      </w:r>
      <w:r w:rsidRPr="004E6C81">
        <w:rPr>
          <w:rFonts w:ascii="Book Antiqua" w:hAnsi="Book Antiqua"/>
        </w:rPr>
        <w:t xml:space="preserve">, Santus P, Civitillo MF, Centanni S, Pecchiari M. Expiratory flow-limitation and heliox breathing in resting and exercising COPD patients. </w:t>
      </w:r>
      <w:r w:rsidRPr="004E6C81">
        <w:rPr>
          <w:rFonts w:ascii="Book Antiqua" w:hAnsi="Book Antiqua"/>
          <w:i/>
        </w:rPr>
        <w:t>Respir Physiol Neurobiol</w:t>
      </w:r>
      <w:r w:rsidRPr="004E6C81">
        <w:rPr>
          <w:rFonts w:ascii="Book Antiqua" w:hAnsi="Book Antiqua"/>
        </w:rPr>
        <w:t xml:space="preserve"> 2009; </w:t>
      </w:r>
      <w:r w:rsidRPr="004E6C81">
        <w:rPr>
          <w:rFonts w:ascii="Book Antiqua" w:hAnsi="Book Antiqua"/>
          <w:b/>
        </w:rPr>
        <w:t>169</w:t>
      </w:r>
      <w:r w:rsidRPr="004E6C81">
        <w:rPr>
          <w:rFonts w:ascii="Book Antiqua" w:hAnsi="Book Antiqua"/>
        </w:rPr>
        <w:t>: 291-296 [PMID: 19770071 DOI: 10.1016/j.resp.2009.09.009]</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8 </w:t>
      </w:r>
      <w:r w:rsidRPr="004E6C81">
        <w:rPr>
          <w:rFonts w:ascii="Book Antiqua" w:hAnsi="Book Antiqua"/>
          <w:b/>
        </w:rPr>
        <w:t>HYATT RE</w:t>
      </w:r>
      <w:r w:rsidRPr="004E6C81">
        <w:rPr>
          <w:rFonts w:ascii="Book Antiqua" w:hAnsi="Book Antiqua"/>
        </w:rPr>
        <w:t xml:space="preserve">. The interrelationships of pressure, flow, and volume during various respiratory maneuvers in normal and emphysematous subjects. </w:t>
      </w:r>
      <w:r w:rsidRPr="004E6C81">
        <w:rPr>
          <w:rFonts w:ascii="Book Antiqua" w:hAnsi="Book Antiqua"/>
          <w:i/>
        </w:rPr>
        <w:t>Am Rev Respir Dis</w:t>
      </w:r>
      <w:r w:rsidRPr="004E6C81">
        <w:rPr>
          <w:rFonts w:ascii="Book Antiqua" w:hAnsi="Book Antiqua"/>
        </w:rPr>
        <w:t xml:space="preserve"> 1961; </w:t>
      </w:r>
      <w:r w:rsidRPr="004E6C81">
        <w:rPr>
          <w:rFonts w:ascii="Book Antiqua" w:hAnsi="Book Antiqua"/>
          <w:b/>
        </w:rPr>
        <w:t>83</w:t>
      </w:r>
      <w:r w:rsidRPr="004E6C81">
        <w:rPr>
          <w:rFonts w:ascii="Book Antiqua" w:hAnsi="Book Antiqua"/>
        </w:rPr>
        <w:t>: 676-683 [PMID: 13717137 DOI: 10.1164/arrd.1961.83.5.676]</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9 </w:t>
      </w:r>
      <w:r w:rsidRPr="004E6C81">
        <w:rPr>
          <w:rFonts w:ascii="Book Antiqua" w:hAnsi="Book Antiqua"/>
          <w:b/>
        </w:rPr>
        <w:t>Pedersen OF</w:t>
      </w:r>
      <w:r w:rsidRPr="004E6C81">
        <w:rPr>
          <w:rFonts w:ascii="Book Antiqua" w:hAnsi="Book Antiqua"/>
        </w:rPr>
        <w:t xml:space="preserve">, Butler JP. Expiratory flow limitation. </w:t>
      </w:r>
      <w:r w:rsidRPr="004E6C81">
        <w:rPr>
          <w:rFonts w:ascii="Book Antiqua" w:hAnsi="Book Antiqua"/>
          <w:i/>
        </w:rPr>
        <w:t>Compr Physiol</w:t>
      </w:r>
      <w:r w:rsidRPr="004E6C81">
        <w:rPr>
          <w:rFonts w:ascii="Book Antiqua" w:hAnsi="Book Antiqua"/>
        </w:rPr>
        <w:t xml:space="preserve"> 2011; </w:t>
      </w:r>
      <w:r w:rsidRPr="004E6C81">
        <w:rPr>
          <w:rFonts w:ascii="Book Antiqua" w:hAnsi="Book Antiqua"/>
          <w:b/>
        </w:rPr>
        <w:t>1</w:t>
      </w:r>
      <w:r w:rsidRPr="004E6C81">
        <w:rPr>
          <w:rFonts w:ascii="Book Antiqua" w:hAnsi="Book Antiqua"/>
        </w:rPr>
        <w:t>: 1861-1882 [PMID: 23733691 DOI: 10.1002/cphy.c100025]</w:t>
      </w:r>
    </w:p>
    <w:p w:rsidR="00514534" w:rsidRPr="004E6C81" w:rsidRDefault="00514534" w:rsidP="004E6C81">
      <w:pPr>
        <w:spacing w:line="360" w:lineRule="auto"/>
        <w:jc w:val="both"/>
        <w:rPr>
          <w:rFonts w:ascii="Book Antiqua" w:hAnsi="Book Antiqua"/>
        </w:rPr>
      </w:pPr>
      <w:r w:rsidRPr="004E6C81">
        <w:rPr>
          <w:rFonts w:ascii="Book Antiqua" w:hAnsi="Book Antiqua"/>
        </w:rPr>
        <w:lastRenderedPageBreak/>
        <w:t xml:space="preserve">10 </w:t>
      </w:r>
      <w:r w:rsidRPr="004E6C81">
        <w:rPr>
          <w:rFonts w:ascii="Book Antiqua" w:hAnsi="Book Antiqua"/>
          <w:b/>
        </w:rPr>
        <w:t>Radovanovic D</w:t>
      </w:r>
      <w:r w:rsidRPr="004E6C81">
        <w:rPr>
          <w:rFonts w:ascii="Book Antiqua" w:hAnsi="Book Antiqua"/>
        </w:rPr>
        <w:t xml:space="preserve">, Pecchiari M, Pirracchio F, Zilianti C, D'Angelo E, Santus P. Plethysmographic Loops: A Window on the Lung Pathophysiology of COPD Patients. </w:t>
      </w:r>
      <w:r w:rsidRPr="004E6C81">
        <w:rPr>
          <w:rFonts w:ascii="Book Antiqua" w:hAnsi="Book Antiqua"/>
          <w:i/>
        </w:rPr>
        <w:t>Front Physiol</w:t>
      </w:r>
      <w:r w:rsidRPr="004E6C81">
        <w:rPr>
          <w:rFonts w:ascii="Book Antiqua" w:hAnsi="Book Antiqua"/>
        </w:rPr>
        <w:t xml:space="preserve"> 2018; </w:t>
      </w:r>
      <w:r w:rsidRPr="004E6C81">
        <w:rPr>
          <w:rFonts w:ascii="Book Antiqua" w:hAnsi="Book Antiqua"/>
          <w:b/>
        </w:rPr>
        <w:t>9</w:t>
      </w:r>
      <w:r w:rsidRPr="004E6C81">
        <w:rPr>
          <w:rFonts w:ascii="Book Antiqua" w:hAnsi="Book Antiqua"/>
        </w:rPr>
        <w:t>: 484 [PMID: 29765337 DOI: 10.3389/fphys.2018.00484]</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11 </w:t>
      </w:r>
      <w:r w:rsidRPr="004E6C81">
        <w:rPr>
          <w:rFonts w:ascii="Book Antiqua" w:hAnsi="Book Antiqua"/>
          <w:b/>
        </w:rPr>
        <w:t>Calverley PM</w:t>
      </w:r>
      <w:r w:rsidRPr="004E6C81">
        <w:rPr>
          <w:rFonts w:ascii="Book Antiqua" w:hAnsi="Book Antiqua"/>
        </w:rPr>
        <w:t xml:space="preserve">, Koulouris NG. Flow limitation and dynamic hyperinflation: key concepts in modern respiratory physiology. </w:t>
      </w:r>
      <w:r w:rsidRPr="004E6C81">
        <w:rPr>
          <w:rFonts w:ascii="Book Antiqua" w:hAnsi="Book Antiqua"/>
          <w:i/>
        </w:rPr>
        <w:t>Eur Respir J</w:t>
      </w:r>
      <w:r w:rsidRPr="004E6C81">
        <w:rPr>
          <w:rFonts w:ascii="Book Antiqua" w:hAnsi="Book Antiqua"/>
        </w:rPr>
        <w:t xml:space="preserve"> 2005; </w:t>
      </w:r>
      <w:r w:rsidRPr="004E6C81">
        <w:rPr>
          <w:rFonts w:ascii="Book Antiqua" w:hAnsi="Book Antiqua"/>
          <w:b/>
        </w:rPr>
        <w:t>25</w:t>
      </w:r>
      <w:r w:rsidRPr="004E6C81">
        <w:rPr>
          <w:rFonts w:ascii="Book Antiqua" w:hAnsi="Book Antiqua"/>
        </w:rPr>
        <w:t>: 186-199 [PMID: 15640341 DOI: 10.1183/09031936.04.00113204]</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12 </w:t>
      </w:r>
      <w:r w:rsidRPr="004E6C81">
        <w:rPr>
          <w:rFonts w:ascii="Book Antiqua" w:hAnsi="Book Antiqua"/>
          <w:b/>
        </w:rPr>
        <w:t>Valta P</w:t>
      </w:r>
      <w:r w:rsidRPr="004E6C81">
        <w:rPr>
          <w:rFonts w:ascii="Book Antiqua" w:hAnsi="Book Antiqua"/>
        </w:rPr>
        <w:t xml:space="preserve">, Corbeil C, Lavoie A, Campodonico R, Koulouris N, Chassé M, Braidy J, Milic-Emili J. Detection of expiratory flow limitation during mechanical ventilation. </w:t>
      </w:r>
      <w:r w:rsidRPr="004E6C81">
        <w:rPr>
          <w:rFonts w:ascii="Book Antiqua" w:hAnsi="Book Antiqua"/>
          <w:i/>
        </w:rPr>
        <w:t>Am J Respir Crit Care Med</w:t>
      </w:r>
      <w:r w:rsidRPr="004E6C81">
        <w:rPr>
          <w:rFonts w:ascii="Book Antiqua" w:hAnsi="Book Antiqua"/>
        </w:rPr>
        <w:t xml:space="preserve"> 1994; </w:t>
      </w:r>
      <w:r w:rsidRPr="004E6C81">
        <w:rPr>
          <w:rFonts w:ascii="Book Antiqua" w:hAnsi="Book Antiqua"/>
          <w:b/>
        </w:rPr>
        <w:t>150</w:t>
      </w:r>
      <w:r w:rsidRPr="004E6C81">
        <w:rPr>
          <w:rFonts w:ascii="Book Antiqua" w:hAnsi="Book Antiqua"/>
        </w:rPr>
        <w:t>: 1311-1317 [PMID: 7952558 DOI: 10.1164/ajrccm.150.5.7952558]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13 </w:t>
      </w:r>
      <w:r w:rsidRPr="004E6C81">
        <w:rPr>
          <w:rFonts w:ascii="Book Antiqua" w:hAnsi="Book Antiqua"/>
          <w:b/>
        </w:rPr>
        <w:t>Lourens MS</w:t>
      </w:r>
      <w:r w:rsidRPr="004E6C81">
        <w:rPr>
          <w:rFonts w:ascii="Book Antiqua" w:hAnsi="Book Antiqua"/>
        </w:rPr>
        <w:t xml:space="preserve">, Berg BV, Hoogsteden HC, Bogaard JM. Detection of flow limitation in mechanically ventilated patients. </w:t>
      </w:r>
      <w:r w:rsidRPr="004E6C81">
        <w:rPr>
          <w:rFonts w:ascii="Book Antiqua" w:hAnsi="Book Antiqua"/>
          <w:i/>
        </w:rPr>
        <w:t>Intensive Care Med</w:t>
      </w:r>
      <w:r w:rsidRPr="004E6C81">
        <w:rPr>
          <w:rFonts w:ascii="Book Antiqua" w:hAnsi="Book Antiqua"/>
        </w:rPr>
        <w:t xml:space="preserve"> 2001; </w:t>
      </w:r>
      <w:r w:rsidRPr="004E6C81">
        <w:rPr>
          <w:rFonts w:ascii="Book Antiqua" w:hAnsi="Book Antiqua"/>
          <w:b/>
        </w:rPr>
        <w:t>27</w:t>
      </w:r>
      <w:r w:rsidRPr="004E6C81">
        <w:rPr>
          <w:rFonts w:ascii="Book Antiqua" w:hAnsi="Book Antiqua"/>
        </w:rPr>
        <w:t>: 1312-1320 [PMID: 11511944 DOI: 10.1007/s001340101010]</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14 </w:t>
      </w:r>
      <w:r w:rsidRPr="004E6C81">
        <w:rPr>
          <w:rFonts w:ascii="Book Antiqua" w:hAnsi="Book Antiqua"/>
          <w:b/>
        </w:rPr>
        <w:t>Rossi A,</w:t>
      </w:r>
      <w:r w:rsidR="00187DC0" w:rsidRPr="004E6C81">
        <w:rPr>
          <w:rFonts w:ascii="Book Antiqua" w:hAnsi="Book Antiqua"/>
        </w:rPr>
        <w:t xml:space="preserve"> </w:t>
      </w:r>
      <w:r w:rsidRPr="004E6C81">
        <w:rPr>
          <w:rFonts w:ascii="Book Antiqua" w:hAnsi="Book Antiqua"/>
        </w:rPr>
        <w:t>Polese G, Milic-Emili J. Monitoring respiratory mechanics in ventilator-dependent patients. In: Tobin MJ. Principles and practice of intensive care monitoring</w:t>
      </w:r>
      <w:r w:rsidR="00187DC0" w:rsidRPr="004E6C81">
        <w:rPr>
          <w:rFonts w:ascii="Book Antiqua" w:hAnsi="Book Antiqua"/>
        </w:rPr>
        <w:t xml:space="preserve">. New York: McGraw-Hill, 1998; </w:t>
      </w:r>
      <w:r w:rsidRPr="004E6C81">
        <w:rPr>
          <w:rFonts w:ascii="Book Antiqua" w:hAnsi="Book Antiqua"/>
        </w:rPr>
        <w:t>597-616</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15 </w:t>
      </w:r>
      <w:r w:rsidRPr="004E6C81">
        <w:rPr>
          <w:rFonts w:ascii="Book Antiqua" w:hAnsi="Book Antiqua"/>
          <w:b/>
        </w:rPr>
        <w:t>Marangoni E</w:t>
      </w:r>
      <w:r w:rsidRPr="004E6C81">
        <w:rPr>
          <w:rFonts w:ascii="Book Antiqua" w:hAnsi="Book Antiqua"/>
        </w:rPr>
        <w:t xml:space="preserve">, Alvisi V, Ragazzi R, Mojoli F, Alvisi R, Caramori G, Astolfi L, Volta CA. Respiratory mechanics at different PEEP level during general anesthesia in the elderly: a pilot study. </w:t>
      </w:r>
      <w:r w:rsidRPr="004E6C81">
        <w:rPr>
          <w:rFonts w:ascii="Book Antiqua" w:hAnsi="Book Antiqua"/>
          <w:i/>
        </w:rPr>
        <w:t>Minerva Anestesiol</w:t>
      </w:r>
      <w:r w:rsidRPr="004E6C81">
        <w:rPr>
          <w:rFonts w:ascii="Book Antiqua" w:hAnsi="Book Antiqua"/>
        </w:rPr>
        <w:t xml:space="preserve"> 2012; </w:t>
      </w:r>
      <w:r w:rsidRPr="004E6C81">
        <w:rPr>
          <w:rFonts w:ascii="Book Antiqua" w:hAnsi="Book Antiqua"/>
          <w:b/>
        </w:rPr>
        <w:t>78</w:t>
      </w:r>
      <w:r w:rsidRPr="004E6C81">
        <w:rPr>
          <w:rFonts w:ascii="Book Antiqua" w:hAnsi="Book Antiqua"/>
        </w:rPr>
        <w:t>: 1205-1214 [PMID: 22772859]</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16 </w:t>
      </w:r>
      <w:r w:rsidRPr="004E6C81">
        <w:rPr>
          <w:rFonts w:ascii="Book Antiqua" w:hAnsi="Book Antiqua"/>
          <w:b/>
        </w:rPr>
        <w:t>Ninane V</w:t>
      </w:r>
      <w:r w:rsidRPr="004E6C81">
        <w:rPr>
          <w:rFonts w:ascii="Book Antiqua" w:hAnsi="Book Antiqua"/>
        </w:rPr>
        <w:t xml:space="preserve">, Leduc D, Kafi SA, Nasser M, Houa M, Sergysels R. Detection of expiratory flow limitation by manual compression of the abdominal wall. </w:t>
      </w:r>
      <w:r w:rsidRPr="004E6C81">
        <w:rPr>
          <w:rFonts w:ascii="Book Antiqua" w:hAnsi="Book Antiqua"/>
          <w:i/>
        </w:rPr>
        <w:t>Am J Respir Crit Care Med</w:t>
      </w:r>
      <w:r w:rsidRPr="004E6C81">
        <w:rPr>
          <w:rFonts w:ascii="Book Antiqua" w:hAnsi="Book Antiqua"/>
        </w:rPr>
        <w:t xml:space="preserve"> 2001; </w:t>
      </w:r>
      <w:r w:rsidRPr="004E6C81">
        <w:rPr>
          <w:rFonts w:ascii="Book Antiqua" w:hAnsi="Book Antiqua"/>
          <w:b/>
        </w:rPr>
        <w:t>163</w:t>
      </w:r>
      <w:r w:rsidRPr="004E6C81">
        <w:rPr>
          <w:rFonts w:ascii="Book Antiqua" w:hAnsi="Book Antiqua"/>
        </w:rPr>
        <w:t>: 1326-1330 [PMID: 11371396 DOI: 10.1164/ajrccm.163.6.2004150]</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17 </w:t>
      </w:r>
      <w:r w:rsidRPr="004E6C81">
        <w:rPr>
          <w:rFonts w:ascii="Book Antiqua" w:hAnsi="Book Antiqua"/>
          <w:b/>
        </w:rPr>
        <w:t>Lemyze M</w:t>
      </w:r>
      <w:r w:rsidRPr="004E6C81">
        <w:rPr>
          <w:rFonts w:ascii="Book Antiqua" w:hAnsi="Book Antiqua"/>
        </w:rPr>
        <w:t xml:space="preserve">, Favory R, Alves I, Perez T, Mathieu D. Manual compression of the abdomen to assess expiratory flow limitation during mechanical ventilation. </w:t>
      </w:r>
      <w:r w:rsidRPr="004E6C81">
        <w:rPr>
          <w:rFonts w:ascii="Book Antiqua" w:hAnsi="Book Antiqua"/>
          <w:i/>
        </w:rPr>
        <w:t>J Crit Care</w:t>
      </w:r>
      <w:r w:rsidRPr="004E6C81">
        <w:rPr>
          <w:rFonts w:ascii="Book Antiqua" w:hAnsi="Book Antiqua"/>
        </w:rPr>
        <w:t xml:space="preserve"> 2012; </w:t>
      </w:r>
      <w:r w:rsidRPr="004E6C81">
        <w:rPr>
          <w:rFonts w:ascii="Book Antiqua" w:hAnsi="Book Antiqua"/>
          <w:b/>
        </w:rPr>
        <w:t>27</w:t>
      </w:r>
      <w:r w:rsidRPr="004E6C81">
        <w:rPr>
          <w:rFonts w:ascii="Book Antiqua" w:hAnsi="Book Antiqua"/>
        </w:rPr>
        <w:t>: 37-44 [PMID: 21798707 DOI: 10.1016/j.jcrc.2011.05.011]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18 </w:t>
      </w:r>
      <w:r w:rsidRPr="004E6C81">
        <w:rPr>
          <w:rFonts w:ascii="Book Antiqua" w:hAnsi="Book Antiqua"/>
          <w:b/>
        </w:rPr>
        <w:t>Yonis H</w:t>
      </w:r>
      <w:r w:rsidRPr="004E6C81">
        <w:rPr>
          <w:rFonts w:ascii="Book Antiqua" w:hAnsi="Book Antiqua"/>
        </w:rPr>
        <w:t xml:space="preserve">, Mortaza S, Baboi L, Mercat A, Guérin C. Expiratory Flow Limitation Assessment in Patients with Acute Respiratory Distress Syndrome. A Reappraisal. </w:t>
      </w:r>
      <w:r w:rsidRPr="004E6C81">
        <w:rPr>
          <w:rFonts w:ascii="Book Antiqua" w:hAnsi="Book Antiqua"/>
          <w:i/>
        </w:rPr>
        <w:t>Am J Respir Crit Care Med</w:t>
      </w:r>
      <w:r w:rsidRPr="004E6C81">
        <w:rPr>
          <w:rFonts w:ascii="Book Antiqua" w:hAnsi="Book Antiqua"/>
        </w:rPr>
        <w:t xml:space="preserve"> 2018; </w:t>
      </w:r>
      <w:r w:rsidRPr="004E6C81">
        <w:rPr>
          <w:rFonts w:ascii="Book Antiqua" w:hAnsi="Book Antiqua"/>
          <w:b/>
        </w:rPr>
        <w:t>198</w:t>
      </w:r>
      <w:r w:rsidRPr="004E6C81">
        <w:rPr>
          <w:rFonts w:ascii="Book Antiqua" w:hAnsi="Book Antiqua"/>
        </w:rPr>
        <w:t>: 131-134 [PMID: 29466674 DOI: 10.1164/rccm.201711-2326LE]</w:t>
      </w:r>
    </w:p>
    <w:p w:rsidR="00514534" w:rsidRPr="004E6C81" w:rsidRDefault="00514534" w:rsidP="004E6C81">
      <w:pPr>
        <w:spacing w:line="360" w:lineRule="auto"/>
        <w:jc w:val="both"/>
        <w:rPr>
          <w:rFonts w:ascii="Book Antiqua" w:hAnsi="Book Antiqua"/>
        </w:rPr>
      </w:pPr>
      <w:r w:rsidRPr="004E6C81">
        <w:rPr>
          <w:rFonts w:ascii="Book Antiqua" w:hAnsi="Book Antiqua"/>
        </w:rPr>
        <w:lastRenderedPageBreak/>
        <w:t xml:space="preserve">19 </w:t>
      </w:r>
      <w:r w:rsidRPr="004E6C81">
        <w:rPr>
          <w:rFonts w:ascii="Book Antiqua" w:hAnsi="Book Antiqua"/>
          <w:b/>
        </w:rPr>
        <w:t>Dawson SV</w:t>
      </w:r>
      <w:r w:rsidRPr="004E6C81">
        <w:rPr>
          <w:rFonts w:ascii="Book Antiqua" w:hAnsi="Book Antiqua"/>
        </w:rPr>
        <w:t xml:space="preserve">, Elliott EA. Wave-speed limitation on expiratory flow-a unifying concept. </w:t>
      </w:r>
      <w:r w:rsidRPr="004E6C81">
        <w:rPr>
          <w:rFonts w:ascii="Book Antiqua" w:hAnsi="Book Antiqua"/>
          <w:i/>
        </w:rPr>
        <w:t>J Appl Physiol Respir Environ Exerc Physiol</w:t>
      </w:r>
      <w:r w:rsidRPr="004E6C81">
        <w:rPr>
          <w:rFonts w:ascii="Book Antiqua" w:hAnsi="Book Antiqua"/>
        </w:rPr>
        <w:t xml:space="preserve"> 1977; </w:t>
      </w:r>
      <w:r w:rsidRPr="004E6C81">
        <w:rPr>
          <w:rFonts w:ascii="Book Antiqua" w:hAnsi="Book Antiqua"/>
          <w:b/>
        </w:rPr>
        <w:t>43</w:t>
      </w:r>
      <w:r w:rsidRPr="004E6C81">
        <w:rPr>
          <w:rFonts w:ascii="Book Antiqua" w:hAnsi="Book Antiqua"/>
        </w:rPr>
        <w:t>: 498-515 [PMID: 914721 DOI: 10.1152/jappl.1977.43.3.498]</w:t>
      </w:r>
    </w:p>
    <w:p w:rsidR="00514534" w:rsidRPr="004E6C81" w:rsidRDefault="00514534" w:rsidP="004E6C81">
      <w:pPr>
        <w:spacing w:line="360" w:lineRule="auto"/>
        <w:jc w:val="both"/>
        <w:rPr>
          <w:rFonts w:ascii="Book Antiqua" w:hAnsi="Book Antiqua"/>
        </w:rPr>
      </w:pPr>
      <w:r w:rsidRPr="004E6C81">
        <w:rPr>
          <w:rFonts w:ascii="Book Antiqua" w:hAnsi="Book Antiqua"/>
        </w:rPr>
        <w:t>20 . Shapiro AH. Steady flow in collapsible tubes. J Biomech Eng 1977; 99: 126–147 [DOI: 10.1115/1.3426281]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21 </w:t>
      </w:r>
      <w:r w:rsidRPr="004E6C81">
        <w:rPr>
          <w:rFonts w:ascii="Book Antiqua" w:hAnsi="Book Antiqua"/>
          <w:b/>
        </w:rPr>
        <w:t>Goetghebeur D</w:t>
      </w:r>
      <w:r w:rsidRPr="004E6C81">
        <w:rPr>
          <w:rFonts w:ascii="Book Antiqua" w:hAnsi="Book Antiqua"/>
        </w:rPr>
        <w:t xml:space="preserve">, Sarni D, Grossi Y, Leroyer C, Ghezzo H, Milic-Emiri J, Bellet M. Tidal expiratory flow limitation and chronic dyspnoea in patients with cystic fibrosis. </w:t>
      </w:r>
      <w:r w:rsidRPr="004E6C81">
        <w:rPr>
          <w:rFonts w:ascii="Book Antiqua" w:hAnsi="Book Antiqua"/>
          <w:i/>
        </w:rPr>
        <w:t>Eur Respir J</w:t>
      </w:r>
      <w:r w:rsidRPr="004E6C81">
        <w:rPr>
          <w:rFonts w:ascii="Book Antiqua" w:hAnsi="Book Antiqua"/>
        </w:rPr>
        <w:t xml:space="preserve"> 2002; </w:t>
      </w:r>
      <w:r w:rsidRPr="004E6C81">
        <w:rPr>
          <w:rFonts w:ascii="Book Antiqua" w:hAnsi="Book Antiqua"/>
          <w:b/>
        </w:rPr>
        <w:t>19</w:t>
      </w:r>
      <w:r w:rsidRPr="004E6C81">
        <w:rPr>
          <w:rFonts w:ascii="Book Antiqua" w:hAnsi="Book Antiqua"/>
        </w:rPr>
        <w:t>: 492-498 [PMID: 11936528 DOI: 10.1183/09031936.02.00220702]</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22 </w:t>
      </w:r>
      <w:r w:rsidRPr="004E6C81">
        <w:rPr>
          <w:rFonts w:ascii="Book Antiqua" w:hAnsi="Book Antiqua"/>
          <w:b/>
        </w:rPr>
        <w:t>Duguet A</w:t>
      </w:r>
      <w:r w:rsidRPr="004E6C81">
        <w:rPr>
          <w:rFonts w:ascii="Book Antiqua" w:hAnsi="Book Antiqua"/>
        </w:rPr>
        <w:t xml:space="preserve">, Tantucci C, Lozinguez O, Isnard R, Thomas D, Zelter M, Derenne JP, Milic-Emili J, Similowski T. Expiratory flow limitation as a determinant of orthopnea in acute left heart failure. </w:t>
      </w:r>
      <w:r w:rsidRPr="004E6C81">
        <w:rPr>
          <w:rFonts w:ascii="Book Antiqua" w:hAnsi="Book Antiqua"/>
          <w:i/>
        </w:rPr>
        <w:t>J Am Coll Cardiol</w:t>
      </w:r>
      <w:r w:rsidRPr="004E6C81">
        <w:rPr>
          <w:rFonts w:ascii="Book Antiqua" w:hAnsi="Book Antiqua"/>
        </w:rPr>
        <w:t xml:space="preserve"> 2000; </w:t>
      </w:r>
      <w:r w:rsidRPr="004E6C81">
        <w:rPr>
          <w:rFonts w:ascii="Book Antiqua" w:hAnsi="Book Antiqua"/>
          <w:b/>
        </w:rPr>
        <w:t>35</w:t>
      </w:r>
      <w:r w:rsidRPr="004E6C81">
        <w:rPr>
          <w:rFonts w:ascii="Book Antiqua" w:hAnsi="Book Antiqua"/>
        </w:rPr>
        <w:t>: 690-700 [PMID: 10716472 DOI: 10.1016/S0735-1097(99)00627-0]</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23 </w:t>
      </w:r>
      <w:r w:rsidRPr="004E6C81">
        <w:rPr>
          <w:rFonts w:ascii="Book Antiqua" w:hAnsi="Book Antiqua"/>
          <w:b/>
        </w:rPr>
        <w:t>Pecchiari M</w:t>
      </w:r>
      <w:r w:rsidRPr="004E6C81">
        <w:rPr>
          <w:rFonts w:ascii="Book Antiqua" w:hAnsi="Book Antiqua"/>
        </w:rPr>
        <w:t xml:space="preserve">, Anagnostakos T, D'Angelo E, Roussos C, Nanas S, Koutsoukou A. Effect of heliox breathing on flow limitation in chronic heart failure patients. </w:t>
      </w:r>
      <w:r w:rsidRPr="004E6C81">
        <w:rPr>
          <w:rFonts w:ascii="Book Antiqua" w:hAnsi="Book Antiqua"/>
          <w:i/>
        </w:rPr>
        <w:t>Eur Respir J</w:t>
      </w:r>
      <w:r w:rsidRPr="004E6C81">
        <w:rPr>
          <w:rFonts w:ascii="Book Antiqua" w:hAnsi="Book Antiqua"/>
        </w:rPr>
        <w:t xml:space="preserve"> 2009; </w:t>
      </w:r>
      <w:r w:rsidRPr="004E6C81">
        <w:rPr>
          <w:rFonts w:ascii="Book Antiqua" w:hAnsi="Book Antiqua"/>
          <w:b/>
        </w:rPr>
        <w:t>33</w:t>
      </w:r>
      <w:r w:rsidRPr="004E6C81">
        <w:rPr>
          <w:rFonts w:ascii="Book Antiqua" w:hAnsi="Book Antiqua"/>
        </w:rPr>
        <w:t>: 1367-1373 [PMID: 19164349 DOI: 10.1183/09031936.00117508]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24 </w:t>
      </w:r>
      <w:r w:rsidRPr="004E6C81">
        <w:rPr>
          <w:rFonts w:ascii="Book Antiqua" w:hAnsi="Book Antiqua"/>
          <w:b/>
        </w:rPr>
        <w:t>Torchio R</w:t>
      </w:r>
      <w:r w:rsidRPr="004E6C81">
        <w:rPr>
          <w:rFonts w:ascii="Book Antiqua" w:hAnsi="Book Antiqua"/>
        </w:rPr>
        <w:t xml:space="preserve">, Gulotta C, Greco-Lucchina P, Perboni A, Avonto L, Ghezzo H, Milic-Emili J. Orthopnea and tidal expiratory flow limitation in chronic heart failure. </w:t>
      </w:r>
      <w:r w:rsidRPr="004E6C81">
        <w:rPr>
          <w:rFonts w:ascii="Book Antiqua" w:hAnsi="Book Antiqua"/>
          <w:i/>
        </w:rPr>
        <w:t>Chest</w:t>
      </w:r>
      <w:r w:rsidRPr="004E6C81">
        <w:rPr>
          <w:rFonts w:ascii="Book Antiqua" w:hAnsi="Book Antiqua"/>
        </w:rPr>
        <w:t xml:space="preserve"> 2006; </w:t>
      </w:r>
      <w:r w:rsidRPr="004E6C81">
        <w:rPr>
          <w:rFonts w:ascii="Book Antiqua" w:hAnsi="Book Antiqua"/>
          <w:b/>
        </w:rPr>
        <w:t>130</w:t>
      </w:r>
      <w:r w:rsidRPr="004E6C81">
        <w:rPr>
          <w:rFonts w:ascii="Book Antiqua" w:hAnsi="Book Antiqua"/>
        </w:rPr>
        <w:t>: 472-479 [PMID: 16899847 DOI: 10.1378/chest.130.2.472]</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25 </w:t>
      </w:r>
      <w:r w:rsidRPr="004E6C81">
        <w:rPr>
          <w:rFonts w:ascii="Book Antiqua" w:hAnsi="Book Antiqua"/>
          <w:b/>
        </w:rPr>
        <w:t>Theodorakopoulou EP</w:t>
      </w:r>
      <w:r w:rsidRPr="004E6C81">
        <w:rPr>
          <w:rFonts w:ascii="Book Antiqua" w:hAnsi="Book Antiqua"/>
        </w:rPr>
        <w:t xml:space="preserve">, Gennimata SA, Harikiopoulou M, Kaltsakas G, Palamidas A, Koutsoukou A, Roussos C, Kosmas EN, Bakakos P, Koulouris NG. Effect of pulmonary rehabilitation on tidal expiratory flow limitation at rest and during exercise in COPD patients. </w:t>
      </w:r>
      <w:r w:rsidRPr="004E6C81">
        <w:rPr>
          <w:rFonts w:ascii="Book Antiqua" w:hAnsi="Book Antiqua"/>
          <w:i/>
        </w:rPr>
        <w:t>Respir Physiol Neurobiol</w:t>
      </w:r>
      <w:r w:rsidRPr="004E6C81">
        <w:rPr>
          <w:rFonts w:ascii="Book Antiqua" w:hAnsi="Book Antiqua"/>
        </w:rPr>
        <w:t xml:space="preserve"> 2017; </w:t>
      </w:r>
      <w:r w:rsidRPr="004E6C81">
        <w:rPr>
          <w:rFonts w:ascii="Book Antiqua" w:hAnsi="Book Antiqua"/>
          <w:b/>
        </w:rPr>
        <w:t>238</w:t>
      </w:r>
      <w:r w:rsidRPr="004E6C81">
        <w:rPr>
          <w:rFonts w:ascii="Book Antiqua" w:hAnsi="Book Antiqua"/>
        </w:rPr>
        <w:t>: 47-54 [PMID: 28109942 DOI: 10.1016/j.resp.2017.01.008]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26 </w:t>
      </w:r>
      <w:r w:rsidRPr="004E6C81">
        <w:rPr>
          <w:rFonts w:ascii="Book Antiqua" w:hAnsi="Book Antiqua"/>
          <w:b/>
        </w:rPr>
        <w:t>Pecchiari M</w:t>
      </w:r>
      <w:r w:rsidRPr="004E6C81">
        <w:rPr>
          <w:rFonts w:ascii="Book Antiqua" w:hAnsi="Book Antiqua"/>
        </w:rPr>
        <w:t xml:space="preserve">, Pelucchi A, D'Angelo E, Foresi A, Milic-Emili J, D'Angelo E. Effect of heliox breathing on dynamic hyperinflation in COPD patients. </w:t>
      </w:r>
      <w:r w:rsidRPr="004E6C81">
        <w:rPr>
          <w:rFonts w:ascii="Book Antiqua" w:hAnsi="Book Antiqua"/>
          <w:i/>
        </w:rPr>
        <w:t>Chest</w:t>
      </w:r>
      <w:r w:rsidRPr="004E6C81">
        <w:rPr>
          <w:rFonts w:ascii="Book Antiqua" w:hAnsi="Book Antiqua"/>
        </w:rPr>
        <w:t xml:space="preserve"> 2004; </w:t>
      </w:r>
      <w:r w:rsidRPr="004E6C81">
        <w:rPr>
          <w:rFonts w:ascii="Book Antiqua" w:hAnsi="Book Antiqua"/>
          <w:b/>
        </w:rPr>
        <w:t>125</w:t>
      </w:r>
      <w:r w:rsidRPr="004E6C81">
        <w:rPr>
          <w:rFonts w:ascii="Book Antiqua" w:hAnsi="Book Antiqua"/>
        </w:rPr>
        <w:t>: 2075-2082 [PMID: 15189924 DOI: 10.1378/chest.125.6.2075]</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27 </w:t>
      </w:r>
      <w:r w:rsidRPr="004E6C81">
        <w:rPr>
          <w:rFonts w:ascii="Book Antiqua" w:hAnsi="Book Antiqua"/>
          <w:b/>
        </w:rPr>
        <w:t>Ferretti A</w:t>
      </w:r>
      <w:r w:rsidRPr="004E6C81">
        <w:rPr>
          <w:rFonts w:ascii="Book Antiqua" w:hAnsi="Book Antiqua"/>
        </w:rPr>
        <w:t xml:space="preserve">, Giampiccolo P, Cavalli A, Milic-Emili J, Tantucci C. Expiratory flow limitation and orthopnea in massively obese subjects. </w:t>
      </w:r>
      <w:r w:rsidRPr="004E6C81">
        <w:rPr>
          <w:rFonts w:ascii="Book Antiqua" w:hAnsi="Book Antiqua"/>
          <w:i/>
        </w:rPr>
        <w:t>Chest</w:t>
      </w:r>
      <w:r w:rsidRPr="004E6C81">
        <w:rPr>
          <w:rFonts w:ascii="Book Antiqua" w:hAnsi="Book Antiqua"/>
        </w:rPr>
        <w:t xml:space="preserve"> 2001; </w:t>
      </w:r>
      <w:r w:rsidRPr="004E6C81">
        <w:rPr>
          <w:rFonts w:ascii="Book Antiqua" w:hAnsi="Book Antiqua"/>
          <w:b/>
        </w:rPr>
        <w:t>119</w:t>
      </w:r>
      <w:r w:rsidRPr="004E6C81">
        <w:rPr>
          <w:rFonts w:ascii="Book Antiqua" w:hAnsi="Book Antiqua"/>
        </w:rPr>
        <w:t>: 1401-1408 [PMID: 11348945 DOI: 10.1378/chest.119.5.1401]</w:t>
      </w:r>
    </w:p>
    <w:p w:rsidR="00514534" w:rsidRPr="004E6C81" w:rsidRDefault="00514534" w:rsidP="004E6C81">
      <w:pPr>
        <w:spacing w:line="360" w:lineRule="auto"/>
        <w:jc w:val="both"/>
        <w:rPr>
          <w:rFonts w:ascii="Book Antiqua" w:hAnsi="Book Antiqua"/>
        </w:rPr>
      </w:pPr>
      <w:r w:rsidRPr="004E6C81">
        <w:rPr>
          <w:rFonts w:ascii="Book Antiqua" w:hAnsi="Book Antiqua"/>
        </w:rPr>
        <w:lastRenderedPageBreak/>
        <w:t xml:space="preserve">28 </w:t>
      </w:r>
      <w:r w:rsidRPr="004E6C81">
        <w:rPr>
          <w:rFonts w:ascii="Book Antiqua" w:hAnsi="Book Antiqua"/>
          <w:b/>
        </w:rPr>
        <w:t>Alvisi V</w:t>
      </w:r>
      <w:r w:rsidRPr="004E6C81">
        <w:rPr>
          <w:rFonts w:ascii="Book Antiqua" w:hAnsi="Book Antiqua"/>
        </w:rPr>
        <w:t xml:space="preserve">, Romanello A, Badet M, Gaillard S, Philit F, Guérin C. Time course of expiratory flow limitation in COPD patients during acute respiratory failure requiring mechanical ventilation. </w:t>
      </w:r>
      <w:r w:rsidRPr="004E6C81">
        <w:rPr>
          <w:rFonts w:ascii="Book Antiqua" w:hAnsi="Book Antiqua"/>
          <w:i/>
        </w:rPr>
        <w:t>Chest</w:t>
      </w:r>
      <w:r w:rsidRPr="004E6C81">
        <w:rPr>
          <w:rFonts w:ascii="Book Antiqua" w:hAnsi="Book Antiqua"/>
        </w:rPr>
        <w:t xml:space="preserve"> 2003; </w:t>
      </w:r>
      <w:r w:rsidRPr="004E6C81">
        <w:rPr>
          <w:rFonts w:ascii="Book Antiqua" w:hAnsi="Book Antiqua"/>
          <w:b/>
        </w:rPr>
        <w:t>123</w:t>
      </w:r>
      <w:r w:rsidRPr="004E6C81">
        <w:rPr>
          <w:rFonts w:ascii="Book Antiqua" w:hAnsi="Book Antiqua"/>
        </w:rPr>
        <w:t>: 1625-1632 [PMID: 12740283 DOI: 10.1378/chest.123.5.1625]</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29 </w:t>
      </w:r>
      <w:r w:rsidRPr="004E6C81">
        <w:rPr>
          <w:rFonts w:ascii="Book Antiqua" w:hAnsi="Book Antiqua"/>
          <w:b/>
        </w:rPr>
        <w:t>Koutsoukou A</w:t>
      </w:r>
      <w:r w:rsidRPr="004E6C81">
        <w:rPr>
          <w:rFonts w:ascii="Book Antiqua" w:hAnsi="Book Antiqua"/>
        </w:rPr>
        <w:t xml:space="preserve">, Koulouris N, Bekos B, Sotiropoulou C, Kosmas E, Papadima K, Roussos C. Expiratory flow limitation in morbidly obese postoperative mechanically ventilated patients. </w:t>
      </w:r>
      <w:r w:rsidRPr="004E6C81">
        <w:rPr>
          <w:rFonts w:ascii="Book Antiqua" w:hAnsi="Book Antiqua"/>
          <w:i/>
        </w:rPr>
        <w:t>Acta Anaesthesiol Scand</w:t>
      </w:r>
      <w:r w:rsidRPr="004E6C81">
        <w:rPr>
          <w:rFonts w:ascii="Book Antiqua" w:hAnsi="Book Antiqua"/>
        </w:rPr>
        <w:t xml:space="preserve"> 2004; </w:t>
      </w:r>
      <w:r w:rsidRPr="004E6C81">
        <w:rPr>
          <w:rFonts w:ascii="Book Antiqua" w:hAnsi="Book Antiqua"/>
          <w:b/>
        </w:rPr>
        <w:t>48</w:t>
      </w:r>
      <w:r w:rsidRPr="004E6C81">
        <w:rPr>
          <w:rFonts w:ascii="Book Antiqua" w:hAnsi="Book Antiqua"/>
        </w:rPr>
        <w:t>: 1080-1088 [PMID: 15352952 DOI: 10.1111/j.1399-6576.2004.00479.x]</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30 </w:t>
      </w:r>
      <w:r w:rsidRPr="004E6C81">
        <w:rPr>
          <w:rFonts w:ascii="Book Antiqua" w:hAnsi="Book Antiqua"/>
          <w:b/>
        </w:rPr>
        <w:t>Hedenstierna G</w:t>
      </w:r>
      <w:r w:rsidRPr="004E6C81">
        <w:rPr>
          <w:rFonts w:ascii="Book Antiqua" w:hAnsi="Book Antiqua"/>
        </w:rPr>
        <w:t xml:space="preserve">, Strandberg A, Brismar B, Lundquist H, Svensson L, Tokics L. Functional residual capacity, thoracoabdominal dimensions, and central blood volume during general anesthesia with muscle paralysis and mechanical ventilation. </w:t>
      </w:r>
      <w:r w:rsidRPr="004E6C81">
        <w:rPr>
          <w:rFonts w:ascii="Book Antiqua" w:hAnsi="Book Antiqua"/>
          <w:i/>
        </w:rPr>
        <w:t>Anesthesiology</w:t>
      </w:r>
      <w:r w:rsidRPr="004E6C81">
        <w:rPr>
          <w:rFonts w:ascii="Book Antiqua" w:hAnsi="Book Antiqua"/>
        </w:rPr>
        <w:t xml:space="preserve"> 1985; </w:t>
      </w:r>
      <w:r w:rsidRPr="004E6C81">
        <w:rPr>
          <w:rFonts w:ascii="Book Antiqua" w:hAnsi="Book Antiqua"/>
          <w:b/>
        </w:rPr>
        <w:t>62</w:t>
      </w:r>
      <w:r w:rsidRPr="004E6C81">
        <w:rPr>
          <w:rFonts w:ascii="Book Antiqua" w:hAnsi="Book Antiqua"/>
        </w:rPr>
        <w:t>: 247-254 [PMID: 3977112 DOI: 10.1097/00000542-198503000-00007]</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31 </w:t>
      </w:r>
      <w:r w:rsidRPr="004E6C81">
        <w:rPr>
          <w:rFonts w:ascii="Book Antiqua" w:hAnsi="Book Antiqua"/>
          <w:b/>
        </w:rPr>
        <w:t>Spadaro S</w:t>
      </w:r>
      <w:r w:rsidRPr="004E6C81">
        <w:rPr>
          <w:rFonts w:ascii="Book Antiqua" w:hAnsi="Book Antiqua"/>
        </w:rPr>
        <w:t xml:space="preserve">, Caramori G, Rizzuto C, Mojoli F, Zani G, Ragazzi R, Valpiani G, Dalla Corte F, Marangoni E, Volta CA. Expiratory Flow Limitation as a Risk Factor for Pulmonary Complications After Major Abdominal Surgery. </w:t>
      </w:r>
      <w:r w:rsidRPr="004E6C81">
        <w:rPr>
          <w:rFonts w:ascii="Book Antiqua" w:hAnsi="Book Antiqua"/>
          <w:i/>
        </w:rPr>
        <w:t>Anesth Analg</w:t>
      </w:r>
      <w:r w:rsidRPr="004E6C81">
        <w:rPr>
          <w:rFonts w:ascii="Book Antiqua" w:hAnsi="Book Antiqua"/>
        </w:rPr>
        <w:t xml:space="preserve"> 2017; </w:t>
      </w:r>
      <w:r w:rsidRPr="004E6C81">
        <w:rPr>
          <w:rFonts w:ascii="Book Antiqua" w:hAnsi="Book Antiqua"/>
          <w:b/>
        </w:rPr>
        <w:t>124</w:t>
      </w:r>
      <w:r w:rsidRPr="004E6C81">
        <w:rPr>
          <w:rFonts w:ascii="Book Antiqua" w:hAnsi="Book Antiqua"/>
        </w:rPr>
        <w:t>: 524-530 [PMID: 27537927 DOI: 10.1213/ANE.0000000000001424]</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32 </w:t>
      </w:r>
      <w:r w:rsidRPr="004E6C81">
        <w:rPr>
          <w:rFonts w:ascii="Book Antiqua" w:hAnsi="Book Antiqua"/>
          <w:b/>
        </w:rPr>
        <w:t>Armaganidis A</w:t>
      </w:r>
      <w:r w:rsidRPr="004E6C81">
        <w:rPr>
          <w:rFonts w:ascii="Book Antiqua" w:hAnsi="Book Antiqua"/>
        </w:rPr>
        <w:t xml:space="preserve">, Stavrakaki-Kallergi K, Koutsoukou A, Lymberis A, Milic-Emili J, Roussos C. Intrinsic positive end-expiratory pressure in mechanically ventilated patients with and without tidal expiratory flow limitation. </w:t>
      </w:r>
      <w:r w:rsidRPr="004E6C81">
        <w:rPr>
          <w:rFonts w:ascii="Book Antiqua" w:hAnsi="Book Antiqua"/>
          <w:i/>
        </w:rPr>
        <w:t>Crit Care Med</w:t>
      </w:r>
      <w:r w:rsidRPr="004E6C81">
        <w:rPr>
          <w:rFonts w:ascii="Book Antiqua" w:hAnsi="Book Antiqua"/>
        </w:rPr>
        <w:t xml:space="preserve"> 2000; </w:t>
      </w:r>
      <w:r w:rsidRPr="004E6C81">
        <w:rPr>
          <w:rFonts w:ascii="Book Antiqua" w:hAnsi="Book Antiqua"/>
          <w:b/>
        </w:rPr>
        <w:t>28</w:t>
      </w:r>
      <w:r w:rsidRPr="004E6C81">
        <w:rPr>
          <w:rFonts w:ascii="Book Antiqua" w:hAnsi="Book Antiqua"/>
        </w:rPr>
        <w:t>: 3837-3842 [PMID: 11153623 DOI: 10.1097/00003246-200012000-00015]</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33 </w:t>
      </w:r>
      <w:r w:rsidRPr="004E6C81">
        <w:rPr>
          <w:rFonts w:ascii="Book Antiqua" w:hAnsi="Book Antiqua"/>
          <w:b/>
        </w:rPr>
        <w:t>Natalini G</w:t>
      </w:r>
      <w:r w:rsidRPr="004E6C81">
        <w:rPr>
          <w:rFonts w:ascii="Book Antiqua" w:hAnsi="Book Antiqua"/>
        </w:rPr>
        <w:t xml:space="preserve">, Tuzzo D, Rosano A, Testa M, Grazioli M, Pennestrì V, Amodeo G, Berruto F, Fiorillo M, Peratoner A, Tinnirello A, Filippini M, Marsilia PF, Minelli C, Bernardini A; VENTILAB group. Effect of external PEEP in patients under controlled mechanical ventilation with an auto-PEEP of 5 cmH2O or higher. </w:t>
      </w:r>
      <w:r w:rsidRPr="004E6C81">
        <w:rPr>
          <w:rFonts w:ascii="Book Antiqua" w:hAnsi="Book Antiqua"/>
          <w:i/>
        </w:rPr>
        <w:t>Ann Intensive Care</w:t>
      </w:r>
      <w:r w:rsidRPr="004E6C81">
        <w:rPr>
          <w:rFonts w:ascii="Book Antiqua" w:hAnsi="Book Antiqua"/>
        </w:rPr>
        <w:t xml:space="preserve"> 2016; </w:t>
      </w:r>
      <w:r w:rsidRPr="004E6C81">
        <w:rPr>
          <w:rFonts w:ascii="Book Antiqua" w:hAnsi="Book Antiqua"/>
          <w:b/>
        </w:rPr>
        <w:t>6</w:t>
      </w:r>
      <w:r w:rsidRPr="004E6C81">
        <w:rPr>
          <w:rFonts w:ascii="Book Antiqua" w:hAnsi="Book Antiqua"/>
        </w:rPr>
        <w:t>: 53 [PMID: 27306887 DOI: 10.1186/s13613-016-0158-0]</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34 </w:t>
      </w:r>
      <w:r w:rsidRPr="004E6C81">
        <w:rPr>
          <w:rFonts w:ascii="Book Antiqua" w:hAnsi="Book Antiqua"/>
          <w:b/>
        </w:rPr>
        <w:t>Koutsoukou A</w:t>
      </w:r>
      <w:r w:rsidRPr="004E6C81">
        <w:rPr>
          <w:rFonts w:ascii="Book Antiqua" w:hAnsi="Book Antiqua"/>
        </w:rPr>
        <w:t xml:space="preserve">, Armaganidis A, Stavrakaki-Kallergi C, Vassilakopoulos T, Lymberis A, Roussos C, Milic-Emili J. Expiratory flow limitation and intrinsic positive end-expiratory pressure at zero positive end-expiratory pressure in patients with adult respiratory distress syndrome. </w:t>
      </w:r>
      <w:r w:rsidRPr="004E6C81">
        <w:rPr>
          <w:rFonts w:ascii="Book Antiqua" w:hAnsi="Book Antiqua"/>
          <w:i/>
        </w:rPr>
        <w:t>Am J Respir Crit Care Med</w:t>
      </w:r>
      <w:r w:rsidRPr="004E6C81">
        <w:rPr>
          <w:rFonts w:ascii="Book Antiqua" w:hAnsi="Book Antiqua"/>
        </w:rPr>
        <w:t xml:space="preserve"> 2000; </w:t>
      </w:r>
      <w:r w:rsidRPr="004E6C81">
        <w:rPr>
          <w:rFonts w:ascii="Book Antiqua" w:hAnsi="Book Antiqua"/>
          <w:b/>
        </w:rPr>
        <w:t>161</w:t>
      </w:r>
      <w:r w:rsidRPr="004E6C81">
        <w:rPr>
          <w:rFonts w:ascii="Book Antiqua" w:hAnsi="Book Antiqua"/>
        </w:rPr>
        <w:t>: 1590-1596 [PMID: 10806160 DOI: 10.1164/ajrccm.161.5.9904109]</w:t>
      </w:r>
    </w:p>
    <w:p w:rsidR="00514534" w:rsidRPr="004E6C81" w:rsidRDefault="00514534" w:rsidP="004E6C81">
      <w:pPr>
        <w:spacing w:line="360" w:lineRule="auto"/>
        <w:jc w:val="both"/>
        <w:rPr>
          <w:rFonts w:ascii="Book Antiqua" w:hAnsi="Book Antiqua"/>
        </w:rPr>
      </w:pPr>
      <w:r w:rsidRPr="004E6C81">
        <w:rPr>
          <w:rFonts w:ascii="Book Antiqua" w:hAnsi="Book Antiqua"/>
        </w:rPr>
        <w:lastRenderedPageBreak/>
        <w:t xml:space="preserve">35 </w:t>
      </w:r>
      <w:r w:rsidRPr="004E6C81">
        <w:rPr>
          <w:rFonts w:ascii="Book Antiqua" w:hAnsi="Book Antiqua"/>
          <w:b/>
        </w:rPr>
        <w:t>Koutsoukou A</w:t>
      </w:r>
      <w:r w:rsidRPr="004E6C81">
        <w:rPr>
          <w:rFonts w:ascii="Book Antiqua" w:hAnsi="Book Antiqua"/>
        </w:rPr>
        <w:t xml:space="preserve">, Bekos B, Sotiropoulou C, Koulouris NG, Roussos C, Milic-Emili J. Effects of positive end-expiratory pressure on gas exchange and expiratory flow limitation in adult respiratory distress syndrome. </w:t>
      </w:r>
      <w:r w:rsidRPr="004E6C81">
        <w:rPr>
          <w:rFonts w:ascii="Book Antiqua" w:hAnsi="Book Antiqua"/>
          <w:i/>
        </w:rPr>
        <w:t>Crit Care Med</w:t>
      </w:r>
      <w:r w:rsidRPr="004E6C81">
        <w:rPr>
          <w:rFonts w:ascii="Book Antiqua" w:hAnsi="Book Antiqua"/>
        </w:rPr>
        <w:t xml:space="preserve"> 2002; </w:t>
      </w:r>
      <w:r w:rsidRPr="004E6C81">
        <w:rPr>
          <w:rFonts w:ascii="Book Antiqua" w:hAnsi="Book Antiqua"/>
          <w:b/>
        </w:rPr>
        <w:t>30</w:t>
      </w:r>
      <w:r w:rsidRPr="004E6C81">
        <w:rPr>
          <w:rFonts w:ascii="Book Antiqua" w:hAnsi="Book Antiqua"/>
        </w:rPr>
        <w:t>: 1941-1949 [PMID: 12352025 DOI: 10.1097/00003246-200209000-00001]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36 </w:t>
      </w:r>
      <w:r w:rsidRPr="004E6C81">
        <w:rPr>
          <w:rFonts w:ascii="Book Antiqua" w:hAnsi="Book Antiqua"/>
          <w:b/>
        </w:rPr>
        <w:t>Laghi F</w:t>
      </w:r>
      <w:r w:rsidRPr="004E6C81">
        <w:rPr>
          <w:rFonts w:ascii="Book Antiqua" w:hAnsi="Book Antiqua"/>
        </w:rPr>
        <w:t xml:space="preserve">, Goyal A. Auto-PEEP in respiratory failure. </w:t>
      </w:r>
      <w:r w:rsidRPr="004E6C81">
        <w:rPr>
          <w:rFonts w:ascii="Book Antiqua" w:hAnsi="Book Antiqua"/>
          <w:i/>
        </w:rPr>
        <w:t>Minerva Anestesiol</w:t>
      </w:r>
      <w:r w:rsidRPr="004E6C81">
        <w:rPr>
          <w:rFonts w:ascii="Book Antiqua" w:hAnsi="Book Antiqua"/>
        </w:rPr>
        <w:t xml:space="preserve"> 2012; </w:t>
      </w:r>
      <w:r w:rsidRPr="004E6C81">
        <w:rPr>
          <w:rFonts w:ascii="Book Antiqua" w:hAnsi="Book Antiqua"/>
          <w:b/>
        </w:rPr>
        <w:t>78</w:t>
      </w:r>
      <w:r w:rsidRPr="004E6C81">
        <w:rPr>
          <w:rFonts w:ascii="Book Antiqua" w:hAnsi="Book Antiqua"/>
        </w:rPr>
        <w:t>: 201-221 [PMID: 21971439]</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37 </w:t>
      </w:r>
      <w:r w:rsidRPr="004E6C81">
        <w:rPr>
          <w:rFonts w:ascii="Book Antiqua" w:hAnsi="Book Antiqua"/>
          <w:b/>
        </w:rPr>
        <w:t>Laghi F</w:t>
      </w:r>
      <w:r w:rsidRPr="004E6C81">
        <w:rPr>
          <w:rFonts w:ascii="Book Antiqua" w:hAnsi="Book Antiqua"/>
        </w:rPr>
        <w:t xml:space="preserve">, Tobin MJ. Disorders of the respiratory muscles. </w:t>
      </w:r>
      <w:r w:rsidRPr="004E6C81">
        <w:rPr>
          <w:rFonts w:ascii="Book Antiqua" w:hAnsi="Book Antiqua"/>
          <w:i/>
        </w:rPr>
        <w:t>Am J Respir Crit Care Med</w:t>
      </w:r>
      <w:r w:rsidRPr="004E6C81">
        <w:rPr>
          <w:rFonts w:ascii="Book Antiqua" w:hAnsi="Book Antiqua"/>
        </w:rPr>
        <w:t xml:space="preserve"> 2003; </w:t>
      </w:r>
      <w:r w:rsidRPr="004E6C81">
        <w:rPr>
          <w:rFonts w:ascii="Book Antiqua" w:hAnsi="Book Antiqua"/>
          <w:b/>
        </w:rPr>
        <w:t>168</w:t>
      </w:r>
      <w:r w:rsidRPr="004E6C81">
        <w:rPr>
          <w:rFonts w:ascii="Book Antiqua" w:hAnsi="Book Antiqua"/>
        </w:rPr>
        <w:t>: 10-48 [PMID: 12826594 DOI: 10.1164/rccm.2206020]</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38 </w:t>
      </w:r>
      <w:r w:rsidRPr="004E6C81">
        <w:rPr>
          <w:rFonts w:ascii="Book Antiqua" w:hAnsi="Book Antiqua"/>
          <w:b/>
        </w:rPr>
        <w:t>Ottenheijm CA</w:t>
      </w:r>
      <w:r w:rsidRPr="004E6C81">
        <w:rPr>
          <w:rFonts w:ascii="Book Antiqua" w:hAnsi="Book Antiqua"/>
        </w:rPr>
        <w:t xml:space="preserve">, Heunks LM, Dekhuijzen PN. Diaphragm muscle fiber dysfunction in chronic obstructive pulmonary disease: toward a pathophysiological concept. </w:t>
      </w:r>
      <w:r w:rsidRPr="004E6C81">
        <w:rPr>
          <w:rFonts w:ascii="Book Antiqua" w:hAnsi="Book Antiqua"/>
          <w:i/>
        </w:rPr>
        <w:t>Am J Respir Crit Care Med</w:t>
      </w:r>
      <w:r w:rsidRPr="004E6C81">
        <w:rPr>
          <w:rFonts w:ascii="Book Antiqua" w:hAnsi="Book Antiqua"/>
        </w:rPr>
        <w:t xml:space="preserve"> 2007; </w:t>
      </w:r>
      <w:r w:rsidRPr="004E6C81">
        <w:rPr>
          <w:rFonts w:ascii="Book Antiqua" w:hAnsi="Book Antiqua"/>
          <w:b/>
        </w:rPr>
        <w:t>175</w:t>
      </w:r>
      <w:r w:rsidRPr="004E6C81">
        <w:rPr>
          <w:rFonts w:ascii="Book Antiqua" w:hAnsi="Book Antiqua"/>
        </w:rPr>
        <w:t>: 1233-1240 [PMID: 17413128 DOI: 10.1164/rccm.200701-020PP]</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39 </w:t>
      </w:r>
      <w:r w:rsidRPr="004E6C81">
        <w:rPr>
          <w:rFonts w:ascii="Book Antiqua" w:hAnsi="Book Antiqua"/>
          <w:b/>
        </w:rPr>
        <w:t>Smith TC</w:t>
      </w:r>
      <w:r w:rsidRPr="004E6C81">
        <w:rPr>
          <w:rFonts w:ascii="Book Antiqua" w:hAnsi="Book Antiqua"/>
        </w:rPr>
        <w:t xml:space="preserve">, Marini JJ. Impact of PEEP on lung mechanics and work of breathing in severe airflow obstruction. </w:t>
      </w:r>
      <w:r w:rsidRPr="004E6C81">
        <w:rPr>
          <w:rFonts w:ascii="Book Antiqua" w:hAnsi="Book Antiqua"/>
          <w:i/>
        </w:rPr>
        <w:t xml:space="preserve">J Appl Physiol </w:t>
      </w:r>
      <w:r w:rsidRPr="004E6C81">
        <w:rPr>
          <w:rFonts w:ascii="Book Antiqua" w:hAnsi="Book Antiqua"/>
        </w:rPr>
        <w:t xml:space="preserve">(1985) 1988; </w:t>
      </w:r>
      <w:r w:rsidRPr="004E6C81">
        <w:rPr>
          <w:rFonts w:ascii="Book Antiqua" w:hAnsi="Book Antiqua"/>
          <w:b/>
        </w:rPr>
        <w:t>65</w:t>
      </w:r>
      <w:r w:rsidRPr="004E6C81">
        <w:rPr>
          <w:rFonts w:ascii="Book Antiqua" w:hAnsi="Book Antiqua"/>
        </w:rPr>
        <w:t>: 1488-1499 [PMID: 3053583 DOI: 10.1152/jappl.1988.65.4.1488]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40 </w:t>
      </w:r>
      <w:r w:rsidRPr="004E6C81">
        <w:rPr>
          <w:rFonts w:ascii="Book Antiqua" w:hAnsi="Book Antiqua"/>
          <w:b/>
        </w:rPr>
        <w:t>Thille AW</w:t>
      </w:r>
      <w:r w:rsidRPr="004E6C81">
        <w:rPr>
          <w:rFonts w:ascii="Book Antiqua" w:hAnsi="Book Antiqua"/>
        </w:rPr>
        <w:t xml:space="preserve">, Rodriguez P, Cabello B, Lellouche F, Brochard L. Patient-ventilator asynchrony during assisted mechanical ventilation. </w:t>
      </w:r>
      <w:r w:rsidRPr="004E6C81">
        <w:rPr>
          <w:rFonts w:ascii="Book Antiqua" w:hAnsi="Book Antiqua"/>
          <w:i/>
        </w:rPr>
        <w:t>Intensive Care Med</w:t>
      </w:r>
      <w:r w:rsidRPr="004E6C81">
        <w:rPr>
          <w:rFonts w:ascii="Book Antiqua" w:hAnsi="Book Antiqua"/>
        </w:rPr>
        <w:t xml:space="preserve"> 2006; </w:t>
      </w:r>
      <w:r w:rsidRPr="004E6C81">
        <w:rPr>
          <w:rFonts w:ascii="Book Antiqua" w:hAnsi="Book Antiqua"/>
          <w:b/>
        </w:rPr>
        <w:t>32</w:t>
      </w:r>
      <w:r w:rsidRPr="004E6C81">
        <w:rPr>
          <w:rFonts w:ascii="Book Antiqua" w:hAnsi="Book Antiqua"/>
        </w:rPr>
        <w:t>: 1515-1522 [PMID: 16896854 DOI: 10.1007/s00134-006-0301-8]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41 </w:t>
      </w:r>
      <w:r w:rsidRPr="004E6C81">
        <w:rPr>
          <w:rFonts w:ascii="Book Antiqua" w:hAnsi="Book Antiqua"/>
          <w:b/>
        </w:rPr>
        <w:t>Gottfried SB</w:t>
      </w:r>
      <w:r w:rsidRPr="004E6C81">
        <w:rPr>
          <w:rFonts w:ascii="Book Antiqua" w:hAnsi="Book Antiqua"/>
        </w:rPr>
        <w:t>. The role of PEEP in the mechanically ventilated COPD patient. In: Roussos C,</w:t>
      </w:r>
      <w:r w:rsidR="000E75D2" w:rsidRPr="004E6C81">
        <w:rPr>
          <w:rFonts w:ascii="Book Antiqua" w:hAnsi="Book Antiqua"/>
          <w:lang w:eastAsia="zh-CN"/>
        </w:rPr>
        <w:t xml:space="preserve"> </w:t>
      </w:r>
      <w:r w:rsidRPr="004E6C81">
        <w:rPr>
          <w:rFonts w:ascii="Book Antiqua" w:hAnsi="Book Antiqua"/>
        </w:rPr>
        <w:t>Marini JJ. Ventilatory failure. Berlin: Springer, 1991; 392-418 [DOI: 10.1007/978-3-642-84554-3_23]</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42 </w:t>
      </w:r>
      <w:r w:rsidRPr="004E6C81">
        <w:rPr>
          <w:rFonts w:ascii="Book Antiqua" w:hAnsi="Book Antiqua"/>
          <w:b/>
        </w:rPr>
        <w:t>Pepe PE</w:t>
      </w:r>
      <w:r w:rsidRPr="004E6C81">
        <w:rPr>
          <w:rFonts w:ascii="Book Antiqua" w:hAnsi="Book Antiqua"/>
        </w:rPr>
        <w:t xml:space="preserve">, Marini JJ. Occult positive end-expiratory pressure in mechanically ventilated patients with airflow obstruction: the auto-PEEP effect. </w:t>
      </w:r>
      <w:r w:rsidRPr="004E6C81">
        <w:rPr>
          <w:rFonts w:ascii="Book Antiqua" w:hAnsi="Book Antiqua"/>
          <w:i/>
        </w:rPr>
        <w:t>Am Rev Respir Dis</w:t>
      </w:r>
      <w:r w:rsidRPr="004E6C81">
        <w:rPr>
          <w:rFonts w:ascii="Book Antiqua" w:hAnsi="Book Antiqua"/>
        </w:rPr>
        <w:t xml:space="preserve"> 1982; </w:t>
      </w:r>
      <w:r w:rsidRPr="004E6C81">
        <w:rPr>
          <w:rFonts w:ascii="Book Antiqua" w:hAnsi="Book Antiqua"/>
          <w:b/>
        </w:rPr>
        <w:t>126</w:t>
      </w:r>
      <w:r w:rsidRPr="004E6C81">
        <w:rPr>
          <w:rFonts w:ascii="Book Antiqua" w:hAnsi="Book Antiqua"/>
        </w:rPr>
        <w:t>: 166-170 [PMID: 7046541 DOI: 10.1164/arrd.1982.126.1.166]</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43 </w:t>
      </w:r>
      <w:r w:rsidRPr="004E6C81">
        <w:rPr>
          <w:rFonts w:ascii="Book Antiqua" w:hAnsi="Book Antiqua"/>
          <w:b/>
        </w:rPr>
        <w:t>Dal Vecchio L</w:t>
      </w:r>
      <w:r w:rsidRPr="004E6C81">
        <w:rPr>
          <w:rFonts w:ascii="Book Antiqua" w:hAnsi="Book Antiqua"/>
        </w:rPr>
        <w:t xml:space="preserve">, Polese G, Poggi R, Rossi A. "Intrinsic" positive end-expiratory pressure in stable patients with chronic obstructive pulmonary disease. </w:t>
      </w:r>
      <w:r w:rsidRPr="004E6C81">
        <w:rPr>
          <w:rFonts w:ascii="Book Antiqua" w:hAnsi="Book Antiqua"/>
          <w:i/>
        </w:rPr>
        <w:t>Eur Respir J</w:t>
      </w:r>
      <w:r w:rsidRPr="004E6C81">
        <w:rPr>
          <w:rFonts w:ascii="Book Antiqua" w:hAnsi="Book Antiqua"/>
        </w:rPr>
        <w:t xml:space="preserve"> 1990; </w:t>
      </w:r>
      <w:r w:rsidRPr="004E6C81">
        <w:rPr>
          <w:rFonts w:ascii="Book Antiqua" w:hAnsi="Book Antiqua"/>
          <w:b/>
        </w:rPr>
        <w:t>3</w:t>
      </w:r>
      <w:r w:rsidRPr="004E6C81">
        <w:rPr>
          <w:rFonts w:ascii="Book Antiqua" w:hAnsi="Book Antiqua"/>
        </w:rPr>
        <w:t>: 74-80 [PMID: 2178961]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44 </w:t>
      </w:r>
      <w:r w:rsidRPr="004E6C81">
        <w:rPr>
          <w:rFonts w:ascii="Book Antiqua" w:hAnsi="Book Antiqua"/>
          <w:b/>
        </w:rPr>
        <w:t>Tantucci C</w:t>
      </w:r>
      <w:r w:rsidRPr="004E6C81">
        <w:rPr>
          <w:rFonts w:ascii="Book Antiqua" w:hAnsi="Book Antiqua"/>
        </w:rPr>
        <w:t xml:space="preserve">, Duguet A, Similowski T, Zelter M, Derenne JP, Milic-Emili J. Effect of salbutamol on dynamic hyperinflation in chronic obstructive pulmonary disease patients. </w:t>
      </w:r>
      <w:r w:rsidRPr="004E6C81">
        <w:rPr>
          <w:rFonts w:ascii="Book Antiqua" w:hAnsi="Book Antiqua"/>
          <w:i/>
        </w:rPr>
        <w:t>Eur Respir J</w:t>
      </w:r>
      <w:r w:rsidRPr="004E6C81">
        <w:rPr>
          <w:rFonts w:ascii="Book Antiqua" w:hAnsi="Book Antiqua"/>
        </w:rPr>
        <w:t xml:space="preserve"> 1998; </w:t>
      </w:r>
      <w:r w:rsidRPr="004E6C81">
        <w:rPr>
          <w:rFonts w:ascii="Book Antiqua" w:hAnsi="Book Antiqua"/>
          <w:b/>
        </w:rPr>
        <w:t>12</w:t>
      </w:r>
      <w:r w:rsidRPr="004E6C81">
        <w:rPr>
          <w:rFonts w:ascii="Book Antiqua" w:hAnsi="Book Antiqua"/>
        </w:rPr>
        <w:t>: 799-804 [PMID: 9817148]</w:t>
      </w:r>
    </w:p>
    <w:p w:rsidR="00514534" w:rsidRPr="004E6C81" w:rsidRDefault="00514534" w:rsidP="004E6C81">
      <w:pPr>
        <w:spacing w:line="360" w:lineRule="auto"/>
        <w:jc w:val="both"/>
        <w:rPr>
          <w:rFonts w:ascii="Book Antiqua" w:hAnsi="Book Antiqua"/>
        </w:rPr>
      </w:pPr>
      <w:r w:rsidRPr="004E6C81">
        <w:rPr>
          <w:rFonts w:ascii="Book Antiqua" w:hAnsi="Book Antiqua"/>
        </w:rPr>
        <w:lastRenderedPageBreak/>
        <w:t xml:space="preserve">45 </w:t>
      </w:r>
      <w:r w:rsidRPr="004E6C81">
        <w:rPr>
          <w:rFonts w:ascii="Book Antiqua" w:hAnsi="Book Antiqua"/>
          <w:b/>
        </w:rPr>
        <w:t>Boyle AJ</w:t>
      </w:r>
      <w:r w:rsidRPr="004E6C81">
        <w:rPr>
          <w:rFonts w:ascii="Book Antiqua" w:hAnsi="Book Antiqua"/>
        </w:rPr>
        <w:t xml:space="preserve">, Mac Sweeney R, McAuley DF. Pharmacological treatments in ARDS; a state-of-the-art update. </w:t>
      </w:r>
      <w:r w:rsidRPr="004E6C81">
        <w:rPr>
          <w:rFonts w:ascii="Book Antiqua" w:hAnsi="Book Antiqua"/>
          <w:i/>
        </w:rPr>
        <w:t>BMC Med</w:t>
      </w:r>
      <w:r w:rsidRPr="004E6C81">
        <w:rPr>
          <w:rFonts w:ascii="Book Antiqua" w:hAnsi="Book Antiqua"/>
        </w:rPr>
        <w:t xml:space="preserve"> 2013; </w:t>
      </w:r>
      <w:r w:rsidRPr="004E6C81">
        <w:rPr>
          <w:rFonts w:ascii="Book Antiqua" w:hAnsi="Book Antiqua"/>
          <w:b/>
        </w:rPr>
        <w:t>11</w:t>
      </w:r>
      <w:r w:rsidRPr="004E6C81">
        <w:rPr>
          <w:rFonts w:ascii="Book Antiqua" w:hAnsi="Book Antiqua"/>
        </w:rPr>
        <w:t>: 166 [PMID: 23957905 DOI: 10.1186/1741-7015-11-166]</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46 </w:t>
      </w:r>
      <w:r w:rsidRPr="004E6C81">
        <w:rPr>
          <w:rFonts w:ascii="Book Antiqua" w:hAnsi="Book Antiqua"/>
          <w:b/>
        </w:rPr>
        <w:t>Eissa NT,</w:t>
      </w:r>
      <w:r w:rsidR="00187DC0" w:rsidRPr="004E6C81">
        <w:rPr>
          <w:rFonts w:ascii="Book Antiqua" w:hAnsi="Book Antiqua"/>
        </w:rPr>
        <w:t xml:space="preserve"> </w:t>
      </w:r>
      <w:r w:rsidRPr="004E6C81">
        <w:rPr>
          <w:rFonts w:ascii="Book Antiqua" w:hAnsi="Book Antiqua"/>
        </w:rPr>
        <w:t>Milic-Emili J. Effects of positive end-expiratory pressure in adult respiratory distress syndrome. In: Pochen EJ, Granier EG, Green E. Pulmonary radiology. Boston: The Fleischner Society, 1993; 169-178</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47 </w:t>
      </w:r>
      <w:r w:rsidRPr="004E6C81">
        <w:rPr>
          <w:rFonts w:ascii="Book Antiqua" w:hAnsi="Book Antiqua"/>
          <w:b/>
        </w:rPr>
        <w:t>D'Angelo E</w:t>
      </w:r>
      <w:r w:rsidRPr="004E6C81">
        <w:rPr>
          <w:rFonts w:ascii="Book Antiqua" w:hAnsi="Book Antiqua"/>
        </w:rPr>
        <w:t xml:space="preserve">, Pecchiari M, Gentile G. Dependence of lung injury on surface tension during low-volume ventilation in normal open-chest rabbits. </w:t>
      </w:r>
      <w:r w:rsidRPr="004E6C81">
        <w:rPr>
          <w:rFonts w:ascii="Book Antiqua" w:hAnsi="Book Antiqua"/>
          <w:i/>
        </w:rPr>
        <w:t>J Appl Physiol (1985)</w:t>
      </w:r>
      <w:r w:rsidRPr="004E6C81">
        <w:rPr>
          <w:rFonts w:ascii="Book Antiqua" w:hAnsi="Book Antiqua"/>
        </w:rPr>
        <w:t xml:space="preserve"> 2007; </w:t>
      </w:r>
      <w:r w:rsidRPr="004E6C81">
        <w:rPr>
          <w:rFonts w:ascii="Book Antiqua" w:hAnsi="Book Antiqua"/>
          <w:b/>
        </w:rPr>
        <w:t>102</w:t>
      </w:r>
      <w:r w:rsidRPr="004E6C81">
        <w:rPr>
          <w:rFonts w:ascii="Book Antiqua" w:hAnsi="Book Antiqua"/>
        </w:rPr>
        <w:t>: 174-182 [PMID: 16959911 DOI: 10.1152/japplphysiol.00405.2006]</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48 </w:t>
      </w:r>
      <w:r w:rsidRPr="004E6C81">
        <w:rPr>
          <w:rFonts w:ascii="Book Antiqua" w:hAnsi="Book Antiqua"/>
          <w:b/>
        </w:rPr>
        <w:t>Chen L</w:t>
      </w:r>
      <w:r w:rsidRPr="004E6C81">
        <w:rPr>
          <w:rFonts w:ascii="Book Antiqua" w:hAnsi="Book Antiqua"/>
        </w:rPr>
        <w:t xml:space="preserve">, Del Sorbo L, Grieco DL, Shklar O, Junhasavasdikul D, Telias I, Fan E, Brochard L. Airway Closure in Acute Respiratory Distress Syndrome: An Underestimated and Misinterpreted Phenomenon. </w:t>
      </w:r>
      <w:r w:rsidRPr="004E6C81">
        <w:rPr>
          <w:rFonts w:ascii="Book Antiqua" w:hAnsi="Book Antiqua"/>
          <w:i/>
        </w:rPr>
        <w:t>Am J Respir Crit Care Med</w:t>
      </w:r>
      <w:r w:rsidRPr="004E6C81">
        <w:rPr>
          <w:rFonts w:ascii="Book Antiqua" w:hAnsi="Book Antiqua"/>
        </w:rPr>
        <w:t xml:space="preserve"> 2018; </w:t>
      </w:r>
      <w:r w:rsidRPr="004E6C81">
        <w:rPr>
          <w:rFonts w:ascii="Book Antiqua" w:hAnsi="Book Antiqua"/>
          <w:b/>
        </w:rPr>
        <w:t>197</w:t>
      </w:r>
      <w:r w:rsidRPr="004E6C81">
        <w:rPr>
          <w:rFonts w:ascii="Book Antiqua" w:hAnsi="Book Antiqua"/>
        </w:rPr>
        <w:t>: 132-136 [PMID: 28557528 DOI: 10.1164/rccm.201702-0388LE]</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49 </w:t>
      </w:r>
      <w:r w:rsidRPr="004E6C81">
        <w:rPr>
          <w:rFonts w:ascii="Book Antiqua" w:hAnsi="Book Antiqua"/>
          <w:b/>
        </w:rPr>
        <w:t>Robertson B</w:t>
      </w:r>
      <w:r w:rsidRPr="004E6C81">
        <w:rPr>
          <w:rFonts w:ascii="Book Antiqua" w:hAnsi="Book Antiqua"/>
        </w:rPr>
        <w:t>. Lung surfactant. In: Robertson B,</w:t>
      </w:r>
      <w:r w:rsidR="00187DC0" w:rsidRPr="004E6C81">
        <w:rPr>
          <w:rFonts w:ascii="Book Antiqua" w:hAnsi="Book Antiqua"/>
        </w:rPr>
        <w:t xml:space="preserve"> </w:t>
      </w:r>
      <w:r w:rsidRPr="004E6C81">
        <w:rPr>
          <w:rFonts w:ascii="Book Antiqua" w:hAnsi="Book Antiqua"/>
        </w:rPr>
        <w:t>Van Golde L, Batenbourg J. Pulmonary surfactant. Amsterdam: Elsevier, 1984; 384-417</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50 </w:t>
      </w:r>
      <w:r w:rsidRPr="004E6C81">
        <w:rPr>
          <w:rFonts w:ascii="Book Antiqua" w:hAnsi="Book Antiqua"/>
          <w:b/>
        </w:rPr>
        <w:t>Muscedere JG</w:t>
      </w:r>
      <w:r w:rsidRPr="004E6C81">
        <w:rPr>
          <w:rFonts w:ascii="Book Antiqua" w:hAnsi="Book Antiqua"/>
        </w:rPr>
        <w:t xml:space="preserve">, Mullen JB, Gan K, Slutsky AS. Tidal ventilation at low airway pressures can augment lung injury. </w:t>
      </w:r>
      <w:r w:rsidRPr="004E6C81">
        <w:rPr>
          <w:rFonts w:ascii="Book Antiqua" w:hAnsi="Book Antiqua"/>
          <w:i/>
        </w:rPr>
        <w:t>Am J Respir Crit Care Med</w:t>
      </w:r>
      <w:r w:rsidRPr="004E6C81">
        <w:rPr>
          <w:rFonts w:ascii="Book Antiqua" w:hAnsi="Book Antiqua"/>
        </w:rPr>
        <w:t xml:space="preserve"> 1994; </w:t>
      </w:r>
      <w:r w:rsidRPr="004E6C81">
        <w:rPr>
          <w:rFonts w:ascii="Book Antiqua" w:hAnsi="Book Antiqua"/>
          <w:b/>
        </w:rPr>
        <w:t>149</w:t>
      </w:r>
      <w:r w:rsidRPr="004E6C81">
        <w:rPr>
          <w:rFonts w:ascii="Book Antiqua" w:hAnsi="Book Antiqua"/>
        </w:rPr>
        <w:t>: 1327-1334 [PMID: 8173774 DOI: 10.1164/ajrccm.149.5.8173774]</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51 </w:t>
      </w:r>
      <w:r w:rsidRPr="004E6C81">
        <w:rPr>
          <w:rFonts w:ascii="Book Antiqua" w:hAnsi="Book Antiqua"/>
          <w:b/>
        </w:rPr>
        <w:t>D'Angelo E</w:t>
      </w:r>
      <w:r w:rsidRPr="004E6C81">
        <w:rPr>
          <w:rFonts w:ascii="Book Antiqua" w:hAnsi="Book Antiqua"/>
        </w:rPr>
        <w:t xml:space="preserve">, Pecchiari M, Baraggia P, Saetta M, Balestro E, Milic-Emili J. Low-volume ventilation causes peripheral airway injury and increased airway resistance in normal rabbits. </w:t>
      </w:r>
      <w:r w:rsidRPr="004E6C81">
        <w:rPr>
          <w:rFonts w:ascii="Book Antiqua" w:hAnsi="Book Antiqua"/>
          <w:i/>
        </w:rPr>
        <w:t>J Appl Physiol</w:t>
      </w:r>
      <w:r w:rsidRPr="004E6C81">
        <w:rPr>
          <w:rFonts w:ascii="Book Antiqua" w:hAnsi="Book Antiqua"/>
        </w:rPr>
        <w:t xml:space="preserve"> (1985) 2002; </w:t>
      </w:r>
      <w:r w:rsidRPr="004E6C81">
        <w:rPr>
          <w:rFonts w:ascii="Book Antiqua" w:hAnsi="Book Antiqua"/>
          <w:b/>
        </w:rPr>
        <w:t>92</w:t>
      </w:r>
      <w:r w:rsidRPr="004E6C81">
        <w:rPr>
          <w:rFonts w:ascii="Book Antiqua" w:hAnsi="Book Antiqua"/>
        </w:rPr>
        <w:t>: 949-956 [PMID: 11842025 DOI: 10.1152/japplphysiol.00776.2001]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52 </w:t>
      </w:r>
      <w:r w:rsidRPr="004E6C81">
        <w:rPr>
          <w:rFonts w:ascii="Book Antiqua" w:hAnsi="Book Antiqua"/>
          <w:b/>
        </w:rPr>
        <w:t>D'Angelo E</w:t>
      </w:r>
      <w:r w:rsidRPr="004E6C81">
        <w:rPr>
          <w:rFonts w:ascii="Book Antiqua" w:hAnsi="Book Antiqua"/>
        </w:rPr>
        <w:t xml:space="preserve">, Pecchiari M, Saetta M, Balestro E, Milic-Emili J. Dependence of lung injury on inflation rate during low-volume ventilation in normal open-chest rabbits. </w:t>
      </w:r>
      <w:r w:rsidRPr="004E6C81">
        <w:rPr>
          <w:rFonts w:ascii="Book Antiqua" w:hAnsi="Book Antiqua"/>
          <w:i/>
        </w:rPr>
        <w:t xml:space="preserve">J Appl Physiol </w:t>
      </w:r>
      <w:r w:rsidRPr="004E6C81">
        <w:rPr>
          <w:rFonts w:ascii="Book Antiqua" w:hAnsi="Book Antiqua"/>
        </w:rPr>
        <w:t xml:space="preserve">(1985) 2004; </w:t>
      </w:r>
      <w:r w:rsidRPr="004E6C81">
        <w:rPr>
          <w:rFonts w:ascii="Book Antiqua" w:hAnsi="Book Antiqua"/>
          <w:b/>
        </w:rPr>
        <w:t>97</w:t>
      </w:r>
      <w:r w:rsidRPr="004E6C81">
        <w:rPr>
          <w:rFonts w:ascii="Book Antiqua" w:hAnsi="Book Antiqua"/>
        </w:rPr>
        <w:t>: 260-268 [PMID: 15020576 DOI: 10.1152/japplphysiol.01175.2003]</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53 </w:t>
      </w:r>
      <w:r w:rsidRPr="004E6C81">
        <w:rPr>
          <w:rFonts w:ascii="Book Antiqua" w:hAnsi="Book Antiqua"/>
          <w:b/>
        </w:rPr>
        <w:t>D'Angelo E</w:t>
      </w:r>
      <w:r w:rsidRPr="004E6C81">
        <w:rPr>
          <w:rFonts w:ascii="Book Antiqua" w:hAnsi="Book Antiqua"/>
        </w:rPr>
        <w:t xml:space="preserve">, Pecchiari M, Della Valle P, Koutsoukou A, Milic-Emili J. Effects of mechanical ventilation at low lung volume on respiratory mechanics and nitric oxide exhalation in normal rabbits. </w:t>
      </w:r>
      <w:r w:rsidRPr="004E6C81">
        <w:rPr>
          <w:rFonts w:ascii="Book Antiqua" w:hAnsi="Book Antiqua"/>
          <w:i/>
        </w:rPr>
        <w:t xml:space="preserve">J Appl Physiol </w:t>
      </w:r>
      <w:r w:rsidRPr="004E6C81">
        <w:rPr>
          <w:rFonts w:ascii="Book Antiqua" w:hAnsi="Book Antiqua"/>
        </w:rPr>
        <w:t xml:space="preserve">(1985) 2005; </w:t>
      </w:r>
      <w:r w:rsidRPr="004E6C81">
        <w:rPr>
          <w:rFonts w:ascii="Book Antiqua" w:hAnsi="Book Antiqua"/>
          <w:b/>
        </w:rPr>
        <w:t>99</w:t>
      </w:r>
      <w:r w:rsidRPr="004E6C81">
        <w:rPr>
          <w:rFonts w:ascii="Book Antiqua" w:hAnsi="Book Antiqua"/>
        </w:rPr>
        <w:t>: 433-444 [PMID: 15761084 DOI: 10.1152/japplphysiol.01368.2004]</w:t>
      </w:r>
    </w:p>
    <w:p w:rsidR="00514534" w:rsidRPr="004E6C81" w:rsidRDefault="00514534" w:rsidP="004E6C81">
      <w:pPr>
        <w:spacing w:line="360" w:lineRule="auto"/>
        <w:jc w:val="both"/>
        <w:rPr>
          <w:rFonts w:ascii="Book Antiqua" w:hAnsi="Book Antiqua"/>
        </w:rPr>
      </w:pPr>
      <w:r w:rsidRPr="004E6C81">
        <w:rPr>
          <w:rFonts w:ascii="Book Antiqua" w:hAnsi="Book Antiqua"/>
        </w:rPr>
        <w:lastRenderedPageBreak/>
        <w:t xml:space="preserve">54 </w:t>
      </w:r>
      <w:r w:rsidRPr="004E6C81">
        <w:rPr>
          <w:rFonts w:ascii="Book Antiqua" w:hAnsi="Book Antiqua"/>
          <w:b/>
        </w:rPr>
        <w:t>D'Angelo E</w:t>
      </w:r>
      <w:r w:rsidRPr="004E6C81">
        <w:rPr>
          <w:rFonts w:ascii="Book Antiqua" w:hAnsi="Book Antiqua"/>
        </w:rPr>
        <w:t xml:space="preserve">, Koutsoukou A, Della Valle P, Gentile G, Pecchiari M. Cytokine release, small airway injury, and parenchymal damage during mechanical ventilation in normal open-chest rats. </w:t>
      </w:r>
      <w:r w:rsidRPr="004E6C81">
        <w:rPr>
          <w:rFonts w:ascii="Book Antiqua" w:hAnsi="Book Antiqua"/>
          <w:i/>
        </w:rPr>
        <w:t xml:space="preserve">J Appl Physiol </w:t>
      </w:r>
      <w:r w:rsidRPr="004E6C81">
        <w:rPr>
          <w:rFonts w:ascii="Book Antiqua" w:hAnsi="Book Antiqua"/>
        </w:rPr>
        <w:t xml:space="preserve">(1985) 2008; </w:t>
      </w:r>
      <w:r w:rsidRPr="004E6C81">
        <w:rPr>
          <w:rFonts w:ascii="Book Antiqua" w:hAnsi="Book Antiqua"/>
          <w:b/>
        </w:rPr>
        <w:t>104</w:t>
      </w:r>
      <w:r w:rsidRPr="004E6C81">
        <w:rPr>
          <w:rFonts w:ascii="Book Antiqua" w:hAnsi="Book Antiqua"/>
        </w:rPr>
        <w:t>: 41-49 [PMID: 17962576 DOI: 10.1152/japplphysiol.00805.2007]</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55 </w:t>
      </w:r>
      <w:r w:rsidRPr="004E6C81">
        <w:rPr>
          <w:rFonts w:ascii="Book Antiqua" w:hAnsi="Book Antiqua"/>
          <w:b/>
        </w:rPr>
        <w:t>Retamal J</w:t>
      </w:r>
      <w:r w:rsidRPr="004E6C81">
        <w:rPr>
          <w:rFonts w:ascii="Book Antiqua" w:hAnsi="Book Antiqua"/>
        </w:rPr>
        <w:t xml:space="preserve">, Bergamini BC, Carvalho AR, Bozza FA, Borzone G, Borges JB, Larsson A, Hedenstierna G, Bugedo G, Bruhn A. Non-lobar atelectasis generates inflammation and structural alveolar injury in the surrounding healthy tissue during mechanical ventilation. </w:t>
      </w:r>
      <w:r w:rsidRPr="004E6C81">
        <w:rPr>
          <w:rFonts w:ascii="Book Antiqua" w:hAnsi="Book Antiqua"/>
          <w:i/>
        </w:rPr>
        <w:t>Crit Care</w:t>
      </w:r>
      <w:r w:rsidRPr="004E6C81">
        <w:rPr>
          <w:rFonts w:ascii="Book Antiqua" w:hAnsi="Book Antiqua"/>
        </w:rPr>
        <w:t xml:space="preserve"> 2014; </w:t>
      </w:r>
      <w:r w:rsidRPr="004E6C81">
        <w:rPr>
          <w:rFonts w:ascii="Book Antiqua" w:hAnsi="Book Antiqua"/>
          <w:b/>
        </w:rPr>
        <w:t>18</w:t>
      </w:r>
      <w:r w:rsidRPr="004E6C81">
        <w:rPr>
          <w:rFonts w:ascii="Book Antiqua" w:hAnsi="Book Antiqua"/>
        </w:rPr>
        <w:t>: 505 [PMID: 25200702 DOI: 10.1186/s13054-014-0505-1]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56 </w:t>
      </w:r>
      <w:r w:rsidRPr="004E6C81">
        <w:rPr>
          <w:rFonts w:ascii="Book Antiqua" w:hAnsi="Book Antiqua"/>
          <w:b/>
        </w:rPr>
        <w:t>Pecchiari M</w:t>
      </w:r>
      <w:r w:rsidRPr="004E6C81">
        <w:rPr>
          <w:rFonts w:ascii="Book Antiqua" w:hAnsi="Book Antiqua"/>
        </w:rPr>
        <w:t xml:space="preserve">, Monaco A, Koutsoukou A, D'Angelo E. Plasma membrane disruptions with different modes of injurious mechanical ventilation in normal rat lungs*. </w:t>
      </w:r>
      <w:r w:rsidRPr="004E6C81">
        <w:rPr>
          <w:rFonts w:ascii="Book Antiqua" w:hAnsi="Book Antiqua"/>
          <w:i/>
        </w:rPr>
        <w:t>Crit Care Med</w:t>
      </w:r>
      <w:r w:rsidRPr="004E6C81">
        <w:rPr>
          <w:rFonts w:ascii="Book Antiqua" w:hAnsi="Book Antiqua"/>
        </w:rPr>
        <w:t xml:space="preserve"> 2012; </w:t>
      </w:r>
      <w:r w:rsidRPr="004E6C81">
        <w:rPr>
          <w:rFonts w:ascii="Book Antiqua" w:hAnsi="Book Antiqua"/>
          <w:b/>
        </w:rPr>
        <w:t>40</w:t>
      </w:r>
      <w:r w:rsidRPr="004E6C81">
        <w:rPr>
          <w:rFonts w:ascii="Book Antiqua" w:hAnsi="Book Antiqua"/>
        </w:rPr>
        <w:t>: 869-875 [PMID: 22001586 DOI: 10.1097/CCM.0b013e318232da2b]</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57 </w:t>
      </w:r>
      <w:r w:rsidRPr="004E6C81">
        <w:rPr>
          <w:rFonts w:ascii="Book Antiqua" w:hAnsi="Book Antiqua"/>
          <w:b/>
        </w:rPr>
        <w:t>Morales MM</w:t>
      </w:r>
      <w:r w:rsidRPr="004E6C81">
        <w:rPr>
          <w:rFonts w:ascii="Book Antiqua" w:hAnsi="Book Antiqua"/>
        </w:rPr>
        <w:t xml:space="preserve">, Pires-Neto RC, Inforsato N, Lanças T, da Silva LF, Saldiva PH, Mauad T, Carvalho CR, Amato MB, Dolhnikoff M. Small airway remodeling in acute respiratory distress syndrome: a study in autopsy lung tissue. </w:t>
      </w:r>
      <w:r w:rsidRPr="004E6C81">
        <w:rPr>
          <w:rFonts w:ascii="Book Antiqua" w:hAnsi="Book Antiqua"/>
          <w:i/>
        </w:rPr>
        <w:t>Crit Care</w:t>
      </w:r>
      <w:r w:rsidRPr="004E6C81">
        <w:rPr>
          <w:rFonts w:ascii="Book Antiqua" w:hAnsi="Book Antiqua"/>
        </w:rPr>
        <w:t xml:space="preserve"> 2011; </w:t>
      </w:r>
      <w:r w:rsidRPr="004E6C81">
        <w:rPr>
          <w:rFonts w:ascii="Book Antiqua" w:hAnsi="Book Antiqua"/>
          <w:b/>
        </w:rPr>
        <w:t>15</w:t>
      </w:r>
      <w:r w:rsidRPr="004E6C81">
        <w:rPr>
          <w:rFonts w:ascii="Book Antiqua" w:hAnsi="Book Antiqua"/>
        </w:rPr>
        <w:t>: R4 [PMID: 21211006 DOI: 10.1186/cc9401]</w:t>
      </w:r>
    </w:p>
    <w:p w:rsidR="00514534" w:rsidRPr="004E6C81" w:rsidRDefault="00514534" w:rsidP="004E6C81">
      <w:pPr>
        <w:spacing w:line="360" w:lineRule="auto"/>
        <w:jc w:val="both"/>
        <w:rPr>
          <w:rFonts w:ascii="Book Antiqua" w:hAnsi="Book Antiqua"/>
        </w:rPr>
      </w:pPr>
      <w:r w:rsidRPr="004E6C81">
        <w:rPr>
          <w:rFonts w:ascii="Book Antiqua" w:hAnsi="Book Antiqua"/>
        </w:rPr>
        <w:t xml:space="preserve">58 </w:t>
      </w:r>
      <w:r w:rsidRPr="004E6C81">
        <w:rPr>
          <w:rFonts w:ascii="Book Antiqua" w:hAnsi="Book Antiqua"/>
          <w:b/>
        </w:rPr>
        <w:t>Nucci G</w:t>
      </w:r>
      <w:r w:rsidRPr="004E6C81">
        <w:rPr>
          <w:rFonts w:ascii="Book Antiqua" w:hAnsi="Book Antiqua"/>
        </w:rPr>
        <w:t xml:space="preserve">, Suki B, Lutchen K. Modeling airflow-related shear stress during heterogeneous constriction and mechanical ventilation. </w:t>
      </w:r>
      <w:r w:rsidRPr="004E6C81">
        <w:rPr>
          <w:rFonts w:ascii="Book Antiqua" w:hAnsi="Book Antiqua"/>
          <w:i/>
        </w:rPr>
        <w:t>J Appl Physiol (1985)</w:t>
      </w:r>
      <w:r w:rsidRPr="004E6C81">
        <w:rPr>
          <w:rFonts w:ascii="Book Antiqua" w:hAnsi="Book Antiqua"/>
        </w:rPr>
        <w:t xml:space="preserve"> 2003; </w:t>
      </w:r>
      <w:r w:rsidRPr="004E6C81">
        <w:rPr>
          <w:rFonts w:ascii="Book Antiqua" w:hAnsi="Book Antiqua"/>
          <w:b/>
        </w:rPr>
        <w:t>95</w:t>
      </w:r>
      <w:r w:rsidRPr="004E6C81">
        <w:rPr>
          <w:rFonts w:ascii="Book Antiqua" w:hAnsi="Book Antiqua"/>
        </w:rPr>
        <w:t>: 348-356 [PMID: 12651864 DOI: 10.1152/japplphysiol.01179.2001]</w:t>
      </w:r>
    </w:p>
    <w:p w:rsidR="00514534" w:rsidRPr="004E6C81" w:rsidRDefault="00514534" w:rsidP="004E6C81">
      <w:pPr>
        <w:spacing w:line="360" w:lineRule="auto"/>
        <w:jc w:val="both"/>
        <w:rPr>
          <w:rFonts w:ascii="Book Antiqua" w:hAnsi="Book Antiqua"/>
          <w:lang w:eastAsia="zh-CN"/>
        </w:rPr>
      </w:pPr>
      <w:r w:rsidRPr="004E6C81">
        <w:rPr>
          <w:rFonts w:ascii="Book Antiqua" w:hAnsi="Book Antiqua"/>
        </w:rPr>
        <w:t xml:space="preserve">59 </w:t>
      </w:r>
      <w:r w:rsidRPr="004E6C81">
        <w:rPr>
          <w:rFonts w:ascii="Book Antiqua" w:hAnsi="Book Antiqua"/>
          <w:b/>
        </w:rPr>
        <w:t>Pecchiari M</w:t>
      </w:r>
      <w:r w:rsidRPr="004E6C81">
        <w:rPr>
          <w:rFonts w:ascii="Book Antiqua" w:hAnsi="Book Antiqua"/>
        </w:rPr>
        <w:t xml:space="preserve">, Monaco A, Koutsoukou A, Della Valle P, Gentile G, D'Angelo E. Effects of various modes of mechanical ventilation in normal rats. </w:t>
      </w:r>
      <w:r w:rsidRPr="004E6C81">
        <w:rPr>
          <w:rFonts w:ascii="Book Antiqua" w:hAnsi="Book Antiqua"/>
          <w:i/>
        </w:rPr>
        <w:t>Anesthesiology</w:t>
      </w:r>
      <w:r w:rsidRPr="004E6C81">
        <w:rPr>
          <w:rFonts w:ascii="Book Antiqua" w:hAnsi="Book Antiqua"/>
        </w:rPr>
        <w:t xml:space="preserve"> 2014; </w:t>
      </w:r>
      <w:r w:rsidRPr="004E6C81">
        <w:rPr>
          <w:rFonts w:ascii="Book Antiqua" w:hAnsi="Book Antiqua"/>
          <w:b/>
        </w:rPr>
        <w:t>120</w:t>
      </w:r>
      <w:r w:rsidRPr="004E6C81">
        <w:rPr>
          <w:rFonts w:ascii="Book Antiqua" w:hAnsi="Book Antiqua"/>
        </w:rPr>
        <w:t>: 943-950 [PMID: 24270126 DOI: 10.1097/ALN.0000000000000075]</w:t>
      </w:r>
    </w:p>
    <w:p w:rsidR="00D140C7" w:rsidRPr="004E6C81" w:rsidRDefault="00D140C7" w:rsidP="004E6C81">
      <w:pPr>
        <w:spacing w:line="360" w:lineRule="auto"/>
        <w:jc w:val="both"/>
        <w:rPr>
          <w:rFonts w:ascii="Book Antiqua" w:hAnsi="Book Antiqua"/>
          <w:lang w:eastAsia="zh-CN"/>
        </w:rPr>
      </w:pPr>
    </w:p>
    <w:p w:rsidR="0024201A" w:rsidRPr="004E6C81" w:rsidRDefault="00D140C7" w:rsidP="004E6C81">
      <w:pPr>
        <w:suppressAutoHyphens/>
        <w:spacing w:line="360" w:lineRule="auto"/>
        <w:jc w:val="right"/>
        <w:rPr>
          <w:rFonts w:ascii="Book Antiqua" w:hAnsi="Book Antiqua" w:cs="Mangal"/>
          <w:b/>
          <w:bCs/>
          <w:color w:val="000000"/>
          <w:kern w:val="1"/>
          <w:lang w:val="it-IT" w:eastAsia="zh-CN" w:bidi="hi-IN"/>
        </w:rPr>
      </w:pPr>
      <w:bookmarkStart w:id="22" w:name="OLE_LINK480"/>
      <w:bookmarkStart w:id="23" w:name="OLE_LINK502"/>
      <w:bookmarkStart w:id="24" w:name="OLE_LINK1021"/>
      <w:bookmarkStart w:id="25" w:name="OLE_LINK1022"/>
      <w:bookmarkStart w:id="26" w:name="OLE_LINK1023"/>
      <w:bookmarkStart w:id="27" w:name="OLE_LINK1064"/>
      <w:bookmarkStart w:id="28" w:name="OLE_LINK1065"/>
      <w:bookmarkStart w:id="29" w:name="OLE_LINK1156"/>
      <w:bookmarkStart w:id="30" w:name="OLE_LINK1157"/>
      <w:bookmarkStart w:id="31" w:name="OLE_LINK1158"/>
      <w:bookmarkStart w:id="32" w:name="OLE_LINK1159"/>
      <w:bookmarkStart w:id="33" w:name="OLE_LINK1185"/>
      <w:bookmarkStart w:id="34" w:name="OLE_LINK958"/>
      <w:bookmarkStart w:id="35" w:name="OLE_LINK959"/>
      <w:bookmarkStart w:id="36" w:name="OLE_LINK962"/>
      <w:bookmarkStart w:id="37" w:name="OLE_LINK1127"/>
      <w:bookmarkStart w:id="38" w:name="OLE_LINK945"/>
      <w:bookmarkStart w:id="39" w:name="OLE_LINK946"/>
      <w:bookmarkStart w:id="40" w:name="OLE_LINK947"/>
      <w:bookmarkStart w:id="41" w:name="OLE_LINK987"/>
      <w:bookmarkStart w:id="42" w:name="OLE_LINK1035"/>
      <w:bookmarkStart w:id="43" w:name="OLE_LINK1036"/>
      <w:bookmarkStart w:id="44" w:name="OLE_LINK1038"/>
      <w:bookmarkStart w:id="45" w:name="OLE_LINK1039"/>
      <w:bookmarkStart w:id="46" w:name="OLE_LINK1040"/>
      <w:bookmarkStart w:id="47" w:name="OLE_LINK1041"/>
      <w:bookmarkStart w:id="48" w:name="OLE_LINK1042"/>
      <w:bookmarkStart w:id="49" w:name="OLE_LINK1043"/>
      <w:bookmarkStart w:id="50" w:name="OLE_LINK1044"/>
      <w:bookmarkStart w:id="51" w:name="OLE_LINK1071"/>
      <w:bookmarkStart w:id="52" w:name="OLE_LINK1072"/>
      <w:bookmarkStart w:id="53" w:name="OLE_LINK968"/>
      <w:bookmarkStart w:id="54" w:name="OLE_LINK1260"/>
      <w:bookmarkStart w:id="55" w:name="OLE_LINK1261"/>
      <w:bookmarkStart w:id="56" w:name="OLE_LINK1264"/>
      <w:bookmarkStart w:id="57" w:name="OLE_LINK1265"/>
      <w:bookmarkStart w:id="58" w:name="OLE_LINK1266"/>
      <w:bookmarkStart w:id="59" w:name="OLE_LINK1282"/>
      <w:bookmarkStart w:id="60" w:name="OLE_LINK1800"/>
      <w:bookmarkStart w:id="61" w:name="OLE_LINK1801"/>
      <w:bookmarkStart w:id="62" w:name="OLE_LINK1802"/>
      <w:bookmarkStart w:id="63" w:name="OLE_LINK1803"/>
      <w:bookmarkStart w:id="64" w:name="OLE_LINK1843"/>
      <w:bookmarkStart w:id="65" w:name="OLE_LINK1844"/>
      <w:bookmarkStart w:id="66" w:name="OLE_LINK1845"/>
      <w:bookmarkStart w:id="67" w:name="OLE_LINK1636"/>
      <w:bookmarkStart w:id="68" w:name="OLE_LINK1755"/>
      <w:bookmarkStart w:id="69" w:name="OLE_LINK1806"/>
      <w:bookmarkStart w:id="70" w:name="OLE_LINK1807"/>
      <w:bookmarkStart w:id="71" w:name="OLE_LINK1811"/>
      <w:bookmarkStart w:id="72" w:name="OLE_LINK1812"/>
      <w:bookmarkStart w:id="73" w:name="OLE_LINK1813"/>
      <w:bookmarkStart w:id="74" w:name="OLE_LINK1962"/>
      <w:bookmarkStart w:id="75" w:name="OLE_LINK1963"/>
      <w:bookmarkStart w:id="76" w:name="OLE_LINK1964"/>
      <w:bookmarkStart w:id="77" w:name="OLE_LINK2162"/>
      <w:bookmarkStart w:id="78" w:name="OLE_LINK2198"/>
      <w:bookmarkStart w:id="79" w:name="OLE_LINK2199"/>
      <w:bookmarkStart w:id="80" w:name="OLE_LINK2200"/>
      <w:bookmarkStart w:id="81" w:name="OLE_LINK2090"/>
      <w:r w:rsidRPr="004E6C81">
        <w:rPr>
          <w:rFonts w:ascii="Book Antiqua" w:eastAsia="Lucida Sans Unicode" w:hAnsi="Book Antiqua" w:cs="Arial"/>
          <w:b/>
          <w:noProof/>
          <w:color w:val="000000"/>
          <w:kern w:val="1"/>
          <w:lang w:val="it-IT" w:eastAsia="hi-IN" w:bidi="hi-IN"/>
        </w:rPr>
        <w:t>P-Reviewer</w:t>
      </w:r>
      <w:r w:rsidRPr="004E6C81">
        <w:rPr>
          <w:rFonts w:ascii="Book Antiqua" w:hAnsi="Book Antiqua" w:cs="Arial"/>
          <w:b/>
          <w:noProof/>
          <w:color w:val="000000"/>
          <w:kern w:val="1"/>
          <w:lang w:val="it-IT" w:bidi="hi-IN"/>
        </w:rPr>
        <w:t>:</w:t>
      </w:r>
      <w:r w:rsidRPr="004E6C81">
        <w:rPr>
          <w:rFonts w:ascii="Book Antiqua" w:hAnsi="Book Antiqua" w:cs="Arial"/>
          <w:noProof/>
          <w:color w:val="000000"/>
          <w:kern w:val="1"/>
          <w:lang w:val="it-IT" w:bidi="hi-IN"/>
        </w:rPr>
        <w:t xml:space="preserve"> Drabek</w:t>
      </w:r>
      <w:r w:rsidRPr="004E6C81">
        <w:rPr>
          <w:rFonts w:ascii="Book Antiqua" w:hAnsi="Book Antiqua" w:cs="Arial"/>
          <w:noProof/>
          <w:color w:val="000000"/>
          <w:kern w:val="1"/>
          <w:lang w:val="it-IT" w:eastAsia="zh-CN" w:bidi="hi-IN"/>
        </w:rPr>
        <w:t xml:space="preserve"> T,</w:t>
      </w:r>
      <w:r w:rsidRPr="004E6C81">
        <w:rPr>
          <w:rFonts w:ascii="Book Antiqua" w:hAnsi="Book Antiqua"/>
        </w:rPr>
        <w:t xml:space="preserve"> </w:t>
      </w:r>
      <w:r w:rsidRPr="004E6C81">
        <w:rPr>
          <w:rFonts w:ascii="Book Antiqua" w:hAnsi="Book Antiqua" w:cs="Arial"/>
          <w:noProof/>
          <w:color w:val="000000"/>
          <w:kern w:val="1"/>
          <w:lang w:val="it-IT" w:eastAsia="zh-CN" w:bidi="hi-IN"/>
        </w:rPr>
        <w:t>Santomauro M,</w:t>
      </w:r>
      <w:r w:rsidRPr="004E6C81">
        <w:rPr>
          <w:rFonts w:ascii="Book Antiqua" w:hAnsi="Book Antiqua"/>
        </w:rPr>
        <w:t xml:space="preserve"> </w:t>
      </w:r>
      <w:r w:rsidRPr="004E6C81">
        <w:rPr>
          <w:rFonts w:ascii="Book Antiqua" w:hAnsi="Book Antiqua" w:cs="Arial"/>
          <w:noProof/>
          <w:color w:val="000000"/>
          <w:kern w:val="1"/>
          <w:lang w:val="it-IT" w:eastAsia="zh-CN" w:bidi="hi-IN"/>
        </w:rPr>
        <w:t>Willms DC</w:t>
      </w:r>
      <w:r w:rsidRPr="004E6C81">
        <w:rPr>
          <w:rFonts w:ascii="Book Antiqua" w:hAnsi="Book Antiqua" w:cs="Mangal"/>
          <w:bCs/>
          <w:color w:val="000000"/>
          <w:kern w:val="1"/>
          <w:lang w:val="it-IT" w:bidi="hi-IN"/>
        </w:rPr>
        <w:t xml:space="preserve"> </w:t>
      </w:r>
      <w:r w:rsidRPr="004E6C81">
        <w:rPr>
          <w:rFonts w:ascii="Book Antiqua" w:eastAsia="Lucida Sans Unicode" w:hAnsi="Book Antiqua" w:cs="Mangal"/>
          <w:b/>
          <w:bCs/>
          <w:color w:val="000000"/>
          <w:kern w:val="1"/>
          <w:lang w:val="it-IT" w:eastAsia="hi-IN" w:bidi="hi-IN"/>
        </w:rPr>
        <w:t>S-Editor</w:t>
      </w:r>
      <w:r w:rsidRPr="004E6C81">
        <w:rPr>
          <w:rFonts w:ascii="Book Antiqua" w:hAnsi="Book Antiqua" w:cs="Mangal"/>
          <w:b/>
          <w:bCs/>
          <w:color w:val="000000"/>
          <w:kern w:val="1"/>
          <w:lang w:val="it-IT" w:bidi="hi-IN"/>
        </w:rPr>
        <w:t>:</w:t>
      </w:r>
      <w:r w:rsidRPr="004E6C81">
        <w:rPr>
          <w:rFonts w:ascii="Book Antiqua" w:eastAsia="Lucida Sans Unicode" w:hAnsi="Book Antiqua" w:cs="Mangal"/>
          <w:bCs/>
          <w:color w:val="000000"/>
          <w:kern w:val="1"/>
          <w:lang w:val="it-IT" w:eastAsia="hi-IN" w:bidi="hi-IN"/>
        </w:rPr>
        <w:t xml:space="preserve"> </w:t>
      </w:r>
      <w:r w:rsidRPr="004E6C81">
        <w:rPr>
          <w:rFonts w:ascii="Book Antiqua" w:hAnsi="Book Antiqua" w:cs="Mangal"/>
          <w:bCs/>
          <w:color w:val="000000"/>
          <w:kern w:val="1"/>
          <w:lang w:val="it-IT" w:bidi="hi-IN"/>
        </w:rPr>
        <w:t>Dou Y</w:t>
      </w:r>
    </w:p>
    <w:p w:rsidR="00D140C7" w:rsidRPr="004E6C81" w:rsidRDefault="00D140C7" w:rsidP="004E6C81">
      <w:pPr>
        <w:suppressAutoHyphens/>
        <w:spacing w:line="360" w:lineRule="auto"/>
        <w:jc w:val="right"/>
        <w:rPr>
          <w:rFonts w:ascii="Book Antiqua" w:hAnsi="Book Antiqua" w:cs="Mangal"/>
          <w:bCs/>
          <w:color w:val="000000"/>
          <w:kern w:val="1"/>
          <w:lang w:val="it-IT" w:eastAsia="zh-CN" w:bidi="hi-IN"/>
        </w:rPr>
      </w:pPr>
      <w:r w:rsidRPr="004E6C81">
        <w:rPr>
          <w:rFonts w:ascii="Book Antiqua" w:eastAsia="Lucida Sans Unicode" w:hAnsi="Book Antiqua" w:cs="Mangal"/>
          <w:b/>
          <w:bCs/>
          <w:color w:val="000000"/>
          <w:kern w:val="1"/>
          <w:lang w:val="it-IT" w:eastAsia="hi-IN" w:bidi="hi-IN"/>
        </w:rPr>
        <w:t>L-Editor</w:t>
      </w:r>
      <w:r w:rsidRPr="004E6C81">
        <w:rPr>
          <w:rFonts w:ascii="Book Antiqua" w:hAnsi="Book Antiqua" w:cs="Mangal"/>
          <w:b/>
          <w:bCs/>
          <w:color w:val="000000"/>
          <w:kern w:val="1"/>
          <w:lang w:val="it-IT" w:bidi="hi-IN"/>
        </w:rPr>
        <w:t>:</w:t>
      </w:r>
      <w:r w:rsidR="00226B2F" w:rsidRPr="004E6C81">
        <w:rPr>
          <w:rFonts w:ascii="Book Antiqua" w:hAnsi="Book Antiqua" w:cs="Mangal"/>
          <w:b/>
          <w:bCs/>
          <w:color w:val="000000"/>
          <w:kern w:val="1"/>
          <w:lang w:val="it-IT" w:bidi="hi-IN"/>
        </w:rPr>
        <w:t xml:space="preserve"> </w:t>
      </w:r>
      <w:r w:rsidR="00226B2F" w:rsidRPr="004E6C81">
        <w:rPr>
          <w:rFonts w:ascii="Book Antiqua" w:hAnsi="Book Antiqua" w:cs="Mangal"/>
          <w:bCs/>
          <w:color w:val="000000"/>
          <w:kern w:val="1"/>
          <w:lang w:val="it-IT" w:bidi="hi-IN"/>
        </w:rPr>
        <w:t>Filipodia</w:t>
      </w:r>
      <w:r w:rsidRPr="004E6C81">
        <w:rPr>
          <w:rFonts w:ascii="Book Antiqua" w:eastAsia="Lucida Sans Unicode" w:hAnsi="Book Antiqua" w:cs="Mangal"/>
          <w:b/>
          <w:bCs/>
          <w:color w:val="000000"/>
          <w:kern w:val="1"/>
          <w:lang w:val="it-IT" w:eastAsia="hi-IN" w:bidi="hi-IN"/>
        </w:rPr>
        <w:t xml:space="preserve"> E-Editor</w:t>
      </w:r>
      <w:r w:rsidRPr="004E6C81">
        <w:rPr>
          <w:rFonts w:ascii="Book Antiqua" w:hAnsi="Book Antiqua" w:cs="Mangal"/>
          <w:b/>
          <w:bCs/>
          <w:color w:val="000000"/>
          <w:kern w:val="1"/>
          <w:lang w:val="it-IT" w:bidi="hi-IN"/>
        </w:rPr>
        <w:t>:</w:t>
      </w:r>
      <w:r w:rsidR="0024201A" w:rsidRPr="004E6C81">
        <w:rPr>
          <w:rFonts w:ascii="Book Antiqua" w:hAnsi="Book Antiqua" w:cs="Mangal"/>
          <w:b/>
          <w:bCs/>
          <w:color w:val="000000"/>
          <w:kern w:val="1"/>
          <w:lang w:val="it-IT" w:eastAsia="zh-CN" w:bidi="hi-IN"/>
        </w:rPr>
        <w:t xml:space="preserve"> </w:t>
      </w:r>
      <w:r w:rsidR="0024201A" w:rsidRPr="004E6C81">
        <w:rPr>
          <w:rFonts w:ascii="Book Antiqua" w:hAnsi="Book Antiqua" w:cs="Mangal"/>
          <w:bCs/>
          <w:color w:val="000000"/>
          <w:kern w:val="1"/>
          <w:lang w:val="it-IT" w:eastAsia="zh-CN" w:bidi="hi-IN"/>
        </w:rPr>
        <w:t>Bian YN</w:t>
      </w:r>
    </w:p>
    <w:p w:rsidR="00D140C7" w:rsidRPr="004E6C81" w:rsidRDefault="00D140C7" w:rsidP="004E6C81">
      <w:pPr>
        <w:suppressAutoHyphens/>
        <w:spacing w:line="360" w:lineRule="auto"/>
        <w:jc w:val="both"/>
        <w:rPr>
          <w:rFonts w:ascii="Book Antiqua" w:hAnsi="Book Antiqua" w:cs="Mangal"/>
          <w:b/>
          <w:bCs/>
          <w:color w:val="000000"/>
          <w:kern w:val="1"/>
          <w:lang w:val="it-IT" w:bidi="hi-IN"/>
        </w:rPr>
      </w:pPr>
    </w:p>
    <w:p w:rsidR="00D140C7" w:rsidRPr="004E6C81" w:rsidRDefault="00D140C7" w:rsidP="004E6C81">
      <w:pPr>
        <w:shd w:val="clear" w:color="auto" w:fill="FFFFFF"/>
        <w:snapToGrid w:val="0"/>
        <w:spacing w:line="360" w:lineRule="auto"/>
        <w:jc w:val="both"/>
        <w:rPr>
          <w:rFonts w:ascii="Book Antiqua" w:hAnsi="Book Antiqua" w:cs="Helvetica"/>
          <w:b/>
          <w:color w:val="000000"/>
        </w:rPr>
      </w:pPr>
      <w:r w:rsidRPr="004E6C81">
        <w:rPr>
          <w:rFonts w:ascii="Book Antiqua" w:hAnsi="Book Antiqua" w:cs="Helvetica"/>
          <w:b/>
          <w:color w:val="000000"/>
        </w:rPr>
        <w:t xml:space="preserve">Specialty type: </w:t>
      </w:r>
      <w:r w:rsidRPr="004E6C81">
        <w:rPr>
          <w:rFonts w:ascii="Book Antiqua" w:eastAsia="微软雅黑" w:hAnsi="Book Antiqua" w:cs="宋体"/>
        </w:rPr>
        <w:t>Critical care medicine</w:t>
      </w:r>
    </w:p>
    <w:p w:rsidR="00D140C7" w:rsidRPr="004E6C81" w:rsidRDefault="00D140C7" w:rsidP="004E6C81">
      <w:pPr>
        <w:shd w:val="clear" w:color="auto" w:fill="FFFFFF"/>
        <w:snapToGrid w:val="0"/>
        <w:spacing w:line="360" w:lineRule="auto"/>
        <w:jc w:val="both"/>
        <w:rPr>
          <w:rFonts w:ascii="Book Antiqua" w:hAnsi="Book Antiqua" w:cs="Helvetica"/>
          <w:b/>
          <w:color w:val="000000"/>
        </w:rPr>
      </w:pPr>
      <w:r w:rsidRPr="004E6C81">
        <w:rPr>
          <w:rFonts w:ascii="Book Antiqua" w:hAnsi="Book Antiqua" w:cs="Helvetica"/>
          <w:b/>
          <w:color w:val="000000"/>
        </w:rPr>
        <w:t xml:space="preserve">Country of origin: </w:t>
      </w:r>
      <w:r w:rsidRPr="004E6C81">
        <w:rPr>
          <w:rFonts w:ascii="Book Antiqua" w:hAnsi="Book Antiqua" w:cs="Helvetica"/>
          <w:color w:val="000000"/>
        </w:rPr>
        <w:t>Greece</w:t>
      </w:r>
    </w:p>
    <w:p w:rsidR="00D140C7" w:rsidRPr="004E6C81" w:rsidRDefault="00D140C7" w:rsidP="004E6C81">
      <w:pPr>
        <w:shd w:val="clear" w:color="auto" w:fill="FFFFFF"/>
        <w:snapToGrid w:val="0"/>
        <w:spacing w:line="360" w:lineRule="auto"/>
        <w:jc w:val="both"/>
        <w:rPr>
          <w:rFonts w:ascii="Book Antiqua" w:hAnsi="Book Antiqua" w:cs="Helvetica"/>
          <w:b/>
          <w:color w:val="000000"/>
        </w:rPr>
      </w:pPr>
      <w:r w:rsidRPr="004E6C81">
        <w:rPr>
          <w:rFonts w:ascii="Book Antiqua" w:hAnsi="Book Antiqua" w:cs="Helvetica"/>
          <w:b/>
          <w:color w:val="000000"/>
        </w:rPr>
        <w:t>Peer-review report classification</w:t>
      </w:r>
    </w:p>
    <w:p w:rsidR="00D140C7" w:rsidRPr="004E6C81" w:rsidRDefault="00D140C7" w:rsidP="004E6C81">
      <w:pPr>
        <w:shd w:val="clear" w:color="auto" w:fill="FFFFFF"/>
        <w:snapToGrid w:val="0"/>
        <w:spacing w:line="360" w:lineRule="auto"/>
        <w:jc w:val="both"/>
        <w:rPr>
          <w:rFonts w:ascii="Book Antiqua" w:hAnsi="Book Antiqua" w:cs="Helvetica"/>
          <w:color w:val="000000"/>
          <w:lang w:eastAsia="zh-CN"/>
        </w:rPr>
      </w:pPr>
      <w:r w:rsidRPr="004E6C81">
        <w:rPr>
          <w:rFonts w:ascii="Book Antiqua" w:hAnsi="Book Antiqua" w:cs="Helvetica"/>
          <w:color w:val="000000"/>
        </w:rPr>
        <w:t xml:space="preserve">Grade A (Excellent): </w:t>
      </w:r>
      <w:r w:rsidRPr="004E6C81">
        <w:rPr>
          <w:rFonts w:ascii="Book Antiqua" w:hAnsi="Book Antiqua" w:cs="Helvetica"/>
          <w:color w:val="000000"/>
          <w:lang w:eastAsia="zh-CN"/>
        </w:rPr>
        <w:t>A</w:t>
      </w:r>
    </w:p>
    <w:p w:rsidR="00D140C7" w:rsidRPr="004E6C81" w:rsidRDefault="00D140C7" w:rsidP="004E6C81">
      <w:pPr>
        <w:shd w:val="clear" w:color="auto" w:fill="FFFFFF"/>
        <w:snapToGrid w:val="0"/>
        <w:spacing w:line="360" w:lineRule="auto"/>
        <w:jc w:val="both"/>
        <w:rPr>
          <w:rFonts w:ascii="Book Antiqua" w:hAnsi="Book Antiqua" w:cs="Helvetica"/>
          <w:color w:val="000000"/>
          <w:lang w:eastAsia="zh-CN"/>
        </w:rPr>
      </w:pPr>
      <w:r w:rsidRPr="004E6C81">
        <w:rPr>
          <w:rFonts w:ascii="Book Antiqua" w:hAnsi="Book Antiqua" w:cs="Helvetica"/>
          <w:color w:val="000000"/>
        </w:rPr>
        <w:lastRenderedPageBreak/>
        <w:t>Grade B (Very good): B</w:t>
      </w:r>
      <w:r w:rsidRPr="004E6C81">
        <w:rPr>
          <w:rFonts w:ascii="Book Antiqua" w:hAnsi="Book Antiqua" w:cs="Helvetica"/>
          <w:color w:val="000000"/>
          <w:lang w:eastAsia="zh-CN"/>
        </w:rPr>
        <w:t>, B</w:t>
      </w:r>
    </w:p>
    <w:p w:rsidR="00D140C7" w:rsidRPr="004E6C81" w:rsidRDefault="00D140C7" w:rsidP="004E6C81">
      <w:pPr>
        <w:shd w:val="clear" w:color="auto" w:fill="FFFFFF"/>
        <w:snapToGrid w:val="0"/>
        <w:spacing w:line="360" w:lineRule="auto"/>
        <w:jc w:val="both"/>
        <w:rPr>
          <w:rFonts w:ascii="Book Antiqua" w:hAnsi="Book Antiqua" w:cs="Helvetica"/>
          <w:color w:val="000000"/>
          <w:lang w:eastAsia="zh-CN"/>
        </w:rPr>
      </w:pPr>
      <w:r w:rsidRPr="004E6C81">
        <w:rPr>
          <w:rFonts w:ascii="Book Antiqua" w:hAnsi="Book Antiqua" w:cs="Helvetica"/>
          <w:color w:val="000000"/>
        </w:rPr>
        <w:t xml:space="preserve">Grade C (Good): </w:t>
      </w:r>
      <w:r w:rsidRPr="004E6C81">
        <w:rPr>
          <w:rFonts w:ascii="Book Antiqua" w:hAnsi="Book Antiqua" w:cs="Helvetica"/>
          <w:color w:val="000000"/>
          <w:lang w:eastAsia="zh-CN"/>
        </w:rPr>
        <w:t>0</w:t>
      </w:r>
    </w:p>
    <w:p w:rsidR="00D140C7" w:rsidRPr="004E6C81" w:rsidRDefault="00D140C7" w:rsidP="004E6C81">
      <w:pPr>
        <w:shd w:val="clear" w:color="auto" w:fill="FFFFFF"/>
        <w:snapToGrid w:val="0"/>
        <w:spacing w:line="360" w:lineRule="auto"/>
        <w:jc w:val="both"/>
        <w:rPr>
          <w:rFonts w:ascii="Book Antiqua" w:hAnsi="Book Antiqua" w:cs="Helvetica"/>
          <w:color w:val="000000"/>
          <w:lang w:eastAsia="zh-CN"/>
        </w:rPr>
      </w:pPr>
      <w:r w:rsidRPr="004E6C81">
        <w:rPr>
          <w:rFonts w:ascii="Book Antiqua" w:hAnsi="Book Antiqua" w:cs="Helvetica"/>
          <w:color w:val="000000"/>
        </w:rPr>
        <w:t xml:space="preserve">Grade D (Fair): </w:t>
      </w:r>
      <w:bookmarkEnd w:id="22"/>
      <w:bookmarkEnd w:id="23"/>
      <w:r w:rsidRPr="004E6C81">
        <w:rPr>
          <w:rFonts w:ascii="Book Antiqua" w:hAnsi="Book Antiqua" w:cs="Helvetica"/>
          <w:color w:val="000000"/>
          <w:lang w:eastAsia="zh-CN"/>
        </w:rPr>
        <w:t>0</w:t>
      </w:r>
    </w:p>
    <w:p w:rsidR="00D140C7" w:rsidRPr="004E6C81" w:rsidRDefault="00D140C7" w:rsidP="004E6C81">
      <w:pPr>
        <w:shd w:val="clear" w:color="auto" w:fill="FFFFFF"/>
        <w:snapToGrid w:val="0"/>
        <w:spacing w:line="360" w:lineRule="auto"/>
        <w:jc w:val="both"/>
        <w:rPr>
          <w:rFonts w:ascii="Book Antiqua" w:hAnsi="Book Antiqua" w:cs="Helvetica"/>
          <w:color w:val="000000"/>
        </w:rPr>
      </w:pPr>
      <w:r w:rsidRPr="004E6C81">
        <w:rPr>
          <w:rFonts w:ascii="Book Antiqua" w:hAnsi="Book Antiqua" w:cs="Helvetica"/>
          <w:color w:val="000000"/>
        </w:rPr>
        <w:t xml:space="preserve">Grade E (Poor):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E6C81">
        <w:rPr>
          <w:rFonts w:ascii="Book Antiqua" w:hAnsi="Book Antiqua" w:cs="Helvetica"/>
          <w:color w:val="000000"/>
        </w:rPr>
        <w:t>0</w:t>
      </w:r>
    </w:p>
    <w:p w:rsidR="00D140C7" w:rsidRPr="004E6C81" w:rsidRDefault="00D140C7" w:rsidP="004E6C81">
      <w:pPr>
        <w:spacing w:line="360" w:lineRule="auto"/>
        <w:jc w:val="both"/>
        <w:rPr>
          <w:rFonts w:ascii="Book Antiqua" w:hAnsi="Book Antiqua"/>
          <w:lang w:eastAsia="zh-CN"/>
        </w:rPr>
      </w:pPr>
    </w:p>
    <w:p w:rsidR="004517CA" w:rsidRPr="004E6C81" w:rsidRDefault="00A66E66" w:rsidP="004E6C81">
      <w:pPr>
        <w:tabs>
          <w:tab w:val="left" w:pos="0"/>
          <w:tab w:val="left" w:pos="9000"/>
        </w:tabs>
        <w:spacing w:line="360" w:lineRule="auto"/>
        <w:jc w:val="both"/>
        <w:rPr>
          <w:rFonts w:ascii="Book Antiqua" w:hAnsi="Book Antiqua"/>
          <w:lang w:val="en-GB" w:eastAsia="zh-CN"/>
        </w:rPr>
      </w:pPr>
      <w:r w:rsidRPr="004E6C81">
        <w:rPr>
          <w:rFonts w:ascii="Book Antiqua" w:hAnsi="Book Antiqua"/>
          <w:lang w:val="en-GB"/>
        </w:rPr>
        <w:br w:type="page"/>
      </w:r>
      <w:r w:rsidR="00D11B28" w:rsidRPr="004E6C81">
        <w:rPr>
          <w:rFonts w:ascii="Book Antiqua" w:hAnsi="Book Antiqua"/>
          <w:noProof/>
          <w:lang w:val="en-US" w:eastAsia="zh-CN"/>
        </w:rPr>
        <w:lastRenderedPageBreak/>
        <w:drawing>
          <wp:inline distT="0" distB="0" distL="0" distR="0" wp14:anchorId="27D62D61" wp14:editId="5E97A705">
            <wp:extent cx="5611495" cy="2941955"/>
            <wp:effectExtent l="0" t="0" r="8255" b="0"/>
            <wp:docPr id="1" name="图片 1" descr="40878-Image-File-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878-Image-File-revi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495" cy="2941955"/>
                    </a:xfrm>
                    <a:prstGeom prst="rect">
                      <a:avLst/>
                    </a:prstGeom>
                    <a:noFill/>
                    <a:ln>
                      <a:noFill/>
                    </a:ln>
                  </pic:spPr>
                </pic:pic>
              </a:graphicData>
            </a:graphic>
          </wp:inline>
        </w:drawing>
      </w:r>
    </w:p>
    <w:p w:rsidR="005E28DC" w:rsidRPr="004E6C81" w:rsidRDefault="00E37D0B" w:rsidP="004E6C81">
      <w:pPr>
        <w:pStyle w:val="ListParagraph1"/>
        <w:tabs>
          <w:tab w:val="left" w:pos="0"/>
        </w:tabs>
        <w:spacing w:after="0" w:line="360" w:lineRule="auto"/>
        <w:ind w:left="0"/>
        <w:jc w:val="both"/>
        <w:rPr>
          <w:rFonts w:ascii="Book Antiqua" w:hAnsi="Book Antiqua"/>
          <w:sz w:val="24"/>
          <w:szCs w:val="24"/>
          <w:lang w:val="en-GB" w:eastAsia="zh-CN"/>
        </w:rPr>
      </w:pPr>
      <w:r w:rsidRPr="004E6C81">
        <w:rPr>
          <w:rFonts w:ascii="Book Antiqua" w:hAnsi="Book Antiqua"/>
          <w:b/>
          <w:sz w:val="24"/>
          <w:szCs w:val="24"/>
          <w:lang w:val="en-GB"/>
        </w:rPr>
        <w:t>Figure 1</w:t>
      </w:r>
      <w:r w:rsidR="005F019E" w:rsidRPr="004E6C81">
        <w:rPr>
          <w:rFonts w:ascii="Book Antiqua" w:hAnsi="Book Antiqua"/>
          <w:b/>
          <w:sz w:val="24"/>
          <w:szCs w:val="24"/>
          <w:lang w:val="en-GB"/>
        </w:rPr>
        <w:t xml:space="preserve"> Flow-volume loops of </w:t>
      </w:r>
      <w:r w:rsidR="00D35E0D" w:rsidRPr="004E6C81">
        <w:rPr>
          <w:rFonts w:ascii="Book Antiqua" w:hAnsi="Book Antiqua"/>
          <w:b/>
          <w:sz w:val="24"/>
          <w:szCs w:val="24"/>
          <w:lang w:val="en-US"/>
        </w:rPr>
        <w:t>negative expiratory pressure</w:t>
      </w:r>
      <w:r w:rsidR="005F019E" w:rsidRPr="004E6C81">
        <w:rPr>
          <w:rFonts w:ascii="Book Antiqua" w:hAnsi="Book Antiqua"/>
          <w:b/>
          <w:sz w:val="24"/>
          <w:szCs w:val="24"/>
          <w:lang w:val="en-GB"/>
        </w:rPr>
        <w:t xml:space="preserve"> test breath and preceding control breath for two representative </w:t>
      </w:r>
      <w:r w:rsidR="00D35E0D" w:rsidRPr="004E6C81">
        <w:rPr>
          <w:rFonts w:ascii="Book Antiqua" w:hAnsi="Book Antiqua"/>
          <w:b/>
          <w:sz w:val="24"/>
          <w:szCs w:val="24"/>
          <w:lang w:val="en-US"/>
        </w:rPr>
        <w:t>acute respiratory distress syndrome</w:t>
      </w:r>
      <w:r w:rsidR="005F019E" w:rsidRPr="004E6C81">
        <w:rPr>
          <w:rFonts w:ascii="Book Antiqua" w:hAnsi="Book Antiqua"/>
          <w:b/>
          <w:sz w:val="24"/>
          <w:szCs w:val="24"/>
          <w:lang w:val="en-GB"/>
        </w:rPr>
        <w:t xml:space="preserve"> patients, one with </w:t>
      </w:r>
      <w:r w:rsidR="00D552B5" w:rsidRPr="004E6C81">
        <w:rPr>
          <w:rFonts w:ascii="Book Antiqua" w:hAnsi="Book Antiqua"/>
          <w:b/>
          <w:sz w:val="24"/>
          <w:szCs w:val="24"/>
          <w:lang w:val="en-US"/>
        </w:rPr>
        <w:t>EFL</w:t>
      </w:r>
      <w:r w:rsidR="00D35E0D" w:rsidRPr="004E6C81">
        <w:rPr>
          <w:rFonts w:ascii="Book Antiqua" w:hAnsi="Book Antiqua"/>
          <w:b/>
          <w:sz w:val="24"/>
          <w:szCs w:val="24"/>
          <w:lang w:val="en-US" w:eastAsia="zh-CN"/>
        </w:rPr>
        <w:t xml:space="preserve"> </w:t>
      </w:r>
      <w:r w:rsidR="005F019E" w:rsidRPr="004E6C81">
        <w:rPr>
          <w:rFonts w:ascii="Book Antiqua" w:hAnsi="Book Antiqua"/>
          <w:b/>
          <w:sz w:val="24"/>
          <w:szCs w:val="24"/>
          <w:lang w:val="en-GB"/>
        </w:rPr>
        <w:t>exceeding 35% of control V</w:t>
      </w:r>
      <w:r w:rsidR="005F019E" w:rsidRPr="004E6C81">
        <w:rPr>
          <w:rFonts w:ascii="Book Antiqua" w:hAnsi="Book Antiqua"/>
          <w:b/>
          <w:sz w:val="24"/>
          <w:szCs w:val="24"/>
          <w:vertAlign w:val="subscript"/>
          <w:lang w:val="en-GB"/>
        </w:rPr>
        <w:t>T</w:t>
      </w:r>
      <w:r w:rsidR="005F019E" w:rsidRPr="004E6C81">
        <w:rPr>
          <w:rFonts w:ascii="Book Antiqua" w:hAnsi="Book Antiqua"/>
          <w:b/>
          <w:sz w:val="24"/>
          <w:szCs w:val="24"/>
          <w:lang w:val="en-GB"/>
        </w:rPr>
        <w:t xml:space="preserve"> (left side) and the other without </w:t>
      </w:r>
      <w:r w:rsidR="000E75D2" w:rsidRPr="004E6C81">
        <w:rPr>
          <w:rFonts w:ascii="Book Antiqua" w:hAnsi="Book Antiqua"/>
          <w:b/>
          <w:sz w:val="24"/>
          <w:szCs w:val="24"/>
          <w:lang w:val="en-US"/>
        </w:rPr>
        <w:t>expiratory flow limitation</w:t>
      </w:r>
      <w:r w:rsidR="00D35E0D" w:rsidRPr="004E6C81">
        <w:rPr>
          <w:rFonts w:ascii="Book Antiqua" w:hAnsi="Book Antiqua"/>
          <w:b/>
          <w:sz w:val="24"/>
          <w:szCs w:val="24"/>
          <w:lang w:val="en-GB"/>
        </w:rPr>
        <w:t xml:space="preserve"> </w:t>
      </w:r>
      <w:r w:rsidR="005F019E" w:rsidRPr="004E6C81">
        <w:rPr>
          <w:rFonts w:ascii="Book Antiqua" w:hAnsi="Book Antiqua"/>
          <w:b/>
          <w:sz w:val="24"/>
          <w:szCs w:val="24"/>
          <w:lang w:val="en-GB"/>
        </w:rPr>
        <w:t xml:space="preserve">(right side). </w:t>
      </w:r>
      <w:r w:rsidR="005F019E" w:rsidRPr="004E6C81">
        <w:rPr>
          <w:rFonts w:ascii="Book Antiqua" w:hAnsi="Book Antiqua"/>
          <w:sz w:val="24"/>
          <w:szCs w:val="24"/>
          <w:lang w:val="en-GB"/>
        </w:rPr>
        <w:t xml:space="preserve">Thin lines: </w:t>
      </w:r>
      <w:r w:rsidR="00682D63" w:rsidRPr="004E6C81">
        <w:rPr>
          <w:rFonts w:ascii="Book Antiqua" w:hAnsi="Book Antiqua"/>
          <w:sz w:val="24"/>
          <w:szCs w:val="24"/>
          <w:lang w:val="en-GB"/>
        </w:rPr>
        <w:t xml:space="preserve">Control </w:t>
      </w:r>
      <w:r w:rsidR="005F019E" w:rsidRPr="004E6C81">
        <w:rPr>
          <w:rFonts w:ascii="Book Antiqua" w:hAnsi="Book Antiqua"/>
          <w:sz w:val="24"/>
          <w:szCs w:val="24"/>
          <w:lang w:val="en-GB"/>
        </w:rPr>
        <w:t xml:space="preserve">breath; heavy lines: </w:t>
      </w:r>
      <w:r w:rsidR="00D35E0D" w:rsidRPr="004E6C81">
        <w:rPr>
          <w:rFonts w:ascii="Book Antiqua" w:hAnsi="Book Antiqua"/>
          <w:sz w:val="24"/>
          <w:szCs w:val="24"/>
          <w:lang w:val="en-US"/>
        </w:rPr>
        <w:t>Negative expiratory pressure</w:t>
      </w:r>
      <w:r w:rsidR="005F019E" w:rsidRPr="004E6C81">
        <w:rPr>
          <w:rFonts w:ascii="Book Antiqua" w:hAnsi="Book Antiqua"/>
          <w:sz w:val="24"/>
          <w:szCs w:val="24"/>
          <w:lang w:val="en-GB"/>
        </w:rPr>
        <w:t>. In the EFL patient, onset of EFL is heralded by an inflection point on the expiratory flow-volume curve (arrow).</w:t>
      </w:r>
      <w:r w:rsidR="00514534" w:rsidRPr="004E6C81">
        <w:rPr>
          <w:rFonts w:ascii="Book Antiqua" w:hAnsi="Book Antiqua"/>
          <w:sz w:val="24"/>
          <w:szCs w:val="24"/>
          <w:lang w:val="en-GB" w:eastAsia="zh-CN"/>
        </w:rPr>
        <w:t xml:space="preserve"> </w:t>
      </w:r>
      <w:r w:rsidRPr="004E6C81">
        <w:rPr>
          <w:rFonts w:ascii="Book Antiqua" w:hAnsi="Book Antiqua"/>
          <w:sz w:val="24"/>
          <w:szCs w:val="24"/>
          <w:lang w:val="en-GB"/>
        </w:rPr>
        <w:t>Repr</w:t>
      </w:r>
      <w:r w:rsidR="00D35E0D" w:rsidRPr="004E6C81">
        <w:rPr>
          <w:rFonts w:ascii="Book Antiqua" w:hAnsi="Book Antiqua"/>
          <w:sz w:val="24"/>
          <w:szCs w:val="24"/>
          <w:lang w:val="en-GB" w:eastAsia="zh-CN"/>
        </w:rPr>
        <w:t>oduc</w:t>
      </w:r>
      <w:r w:rsidRPr="004E6C81">
        <w:rPr>
          <w:rFonts w:ascii="Book Antiqua" w:hAnsi="Book Antiqua"/>
          <w:sz w:val="24"/>
          <w:szCs w:val="24"/>
          <w:lang w:val="en-GB"/>
        </w:rPr>
        <w:t>ed with permission of the American Thoracic Society</w:t>
      </w:r>
      <w:r w:rsidR="00D35E0D" w:rsidRPr="004E6C81">
        <w:rPr>
          <w:rFonts w:ascii="Book Antiqua" w:hAnsi="Book Antiqua"/>
          <w:sz w:val="24"/>
          <w:szCs w:val="24"/>
          <w:vertAlign w:val="superscript"/>
          <w:lang w:val="en-GB" w:eastAsia="zh-CN"/>
        </w:rPr>
        <w:t>[34]</w:t>
      </w:r>
      <w:r w:rsidRPr="004E6C81">
        <w:rPr>
          <w:rFonts w:ascii="Book Antiqua" w:hAnsi="Book Antiqua"/>
          <w:sz w:val="24"/>
          <w:szCs w:val="24"/>
          <w:lang w:val="en-GB"/>
        </w:rPr>
        <w:t>.</w:t>
      </w:r>
      <w:r w:rsidR="00F42B69" w:rsidRPr="004E6C81">
        <w:rPr>
          <w:rFonts w:ascii="Book Antiqua" w:hAnsi="Book Antiqua"/>
          <w:sz w:val="24"/>
          <w:szCs w:val="24"/>
          <w:lang w:val="en-GB"/>
        </w:rPr>
        <w:t xml:space="preserve"> EFL: </w:t>
      </w:r>
      <w:r w:rsidR="00F42B69" w:rsidRPr="004E6C81">
        <w:rPr>
          <w:rFonts w:ascii="Book Antiqua" w:hAnsi="Book Antiqua"/>
          <w:sz w:val="24"/>
          <w:szCs w:val="24"/>
          <w:lang w:val="en-US"/>
        </w:rPr>
        <w:t>Expiratory flow limitation.</w:t>
      </w:r>
      <w:bookmarkEnd w:id="0"/>
    </w:p>
    <w:sectPr w:rsidR="005E28DC" w:rsidRPr="004E6C81" w:rsidSect="000121E3">
      <w:footerReference w:type="default" r:id="rId10"/>
      <w:pgSz w:w="11907" w:h="16840" w:code="9"/>
      <w:pgMar w:top="1440" w:right="1440" w:bottom="1440"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73" w:rsidRDefault="00EE4C73" w:rsidP="00F87958">
      <w:r>
        <w:separator/>
      </w:r>
    </w:p>
  </w:endnote>
  <w:endnote w:type="continuationSeparator" w:id="0">
    <w:p w:rsidR="00EE4C73" w:rsidRDefault="00EE4C73" w:rsidP="00F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D8" w:rsidRPr="00571D01" w:rsidRDefault="00F753D8">
    <w:pPr>
      <w:pStyle w:val="a5"/>
      <w:jc w:val="center"/>
      <w:rPr>
        <w:rFonts w:ascii="Book Antiqua" w:hAnsi="Book Antiqua"/>
      </w:rPr>
    </w:pPr>
    <w:r w:rsidRPr="00571D01">
      <w:rPr>
        <w:rFonts w:ascii="Book Antiqua" w:hAnsi="Book Antiqua"/>
      </w:rPr>
      <w:fldChar w:fldCharType="begin"/>
    </w:r>
    <w:r w:rsidRPr="00571D01">
      <w:rPr>
        <w:rFonts w:ascii="Book Antiqua" w:hAnsi="Book Antiqua"/>
      </w:rPr>
      <w:instrText xml:space="preserve"> PAGE   \* MERGEFORMAT </w:instrText>
    </w:r>
    <w:r w:rsidRPr="00571D01">
      <w:rPr>
        <w:rFonts w:ascii="Book Antiqua" w:hAnsi="Book Antiqua"/>
      </w:rPr>
      <w:fldChar w:fldCharType="separate"/>
    </w:r>
    <w:r w:rsidR="004E6C81">
      <w:rPr>
        <w:rFonts w:ascii="Book Antiqua" w:hAnsi="Book Antiqua"/>
        <w:noProof/>
      </w:rPr>
      <w:t>1</w:t>
    </w:r>
    <w:r w:rsidRPr="00571D01">
      <w:rPr>
        <w:rFonts w:ascii="Book Antiqua" w:hAnsi="Book Antiqua"/>
        <w:noProof/>
      </w:rPr>
      <w:fldChar w:fldCharType="end"/>
    </w:r>
  </w:p>
  <w:p w:rsidR="00F753D8" w:rsidRDefault="00F753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73" w:rsidRDefault="00EE4C73" w:rsidP="00F87958">
      <w:r>
        <w:separator/>
      </w:r>
    </w:p>
  </w:footnote>
  <w:footnote w:type="continuationSeparator" w:id="0">
    <w:p w:rsidR="00EE4C73" w:rsidRDefault="00EE4C73" w:rsidP="00F8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B62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C411B"/>
    <w:multiLevelType w:val="multilevel"/>
    <w:tmpl w:val="0410001F"/>
    <w:numStyleLink w:val="111111"/>
  </w:abstractNum>
  <w:abstractNum w:abstractNumId="2">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911EB"/>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F7D35D9"/>
    <w:multiLevelType w:val="multilevel"/>
    <w:tmpl w:val="0410001F"/>
    <w:numStyleLink w:val="111111"/>
  </w:abstractNum>
  <w:abstractNum w:abstractNumId="5">
    <w:nsid w:val="22537509"/>
    <w:multiLevelType w:val="multilevel"/>
    <w:tmpl w:val="4FF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06361"/>
    <w:multiLevelType w:val="hybridMultilevel"/>
    <w:tmpl w:val="5C964880"/>
    <w:lvl w:ilvl="0" w:tplc="CCA8D1D8">
      <w:start w:val="1"/>
      <w:numFmt w:val="decimal"/>
      <w:lvlText w:val="%1."/>
      <w:lvlJc w:val="left"/>
      <w:pPr>
        <w:ind w:left="360"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5573582D"/>
    <w:multiLevelType w:val="hybridMultilevel"/>
    <w:tmpl w:val="7B6EA6B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6F34D08"/>
    <w:multiLevelType w:val="hybridMultilevel"/>
    <w:tmpl w:val="4FAE1856"/>
    <w:lvl w:ilvl="0" w:tplc="5DB8C934">
      <w:start w:val="1"/>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FB51BF1"/>
    <w:multiLevelType w:val="multilevel"/>
    <w:tmpl w:val="30BA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4"/>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rPr>
          <w:b/>
        </w:rPr>
      </w:lvl>
    </w:lvlOverride>
    <w:lvlOverride w:ilvl="3">
      <w:lvl w:ilvl="3">
        <w:start w:val="1"/>
        <w:numFmt w:val="decimal"/>
        <w:lvlText w:val="%1.%2.%3.%4."/>
        <w:lvlJc w:val="left"/>
        <w:pPr>
          <w:tabs>
            <w:tab w:val="num" w:pos="1980"/>
          </w:tabs>
          <w:ind w:left="1908" w:hanging="648"/>
        </w:pPr>
        <w:rPr>
          <w:b/>
        </w:rPr>
      </w:lvl>
    </w:lvlOverride>
  </w:num>
  <w:num w:numId="6">
    <w:abstractNumId w:val="1"/>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6"/>
    <w:rsid w:val="000121E3"/>
    <w:rsid w:val="00012704"/>
    <w:rsid w:val="00014C43"/>
    <w:rsid w:val="0001689B"/>
    <w:rsid w:val="000210DF"/>
    <w:rsid w:val="00022052"/>
    <w:rsid w:val="000240FC"/>
    <w:rsid w:val="000247E1"/>
    <w:rsid w:val="00030CC2"/>
    <w:rsid w:val="00041962"/>
    <w:rsid w:val="00045DDA"/>
    <w:rsid w:val="00050254"/>
    <w:rsid w:val="00052A22"/>
    <w:rsid w:val="00052A59"/>
    <w:rsid w:val="0006084A"/>
    <w:rsid w:val="00060B3D"/>
    <w:rsid w:val="0006699A"/>
    <w:rsid w:val="00071DEA"/>
    <w:rsid w:val="00072EEE"/>
    <w:rsid w:val="00073F85"/>
    <w:rsid w:val="00076F44"/>
    <w:rsid w:val="00077C2E"/>
    <w:rsid w:val="00082401"/>
    <w:rsid w:val="00085F8F"/>
    <w:rsid w:val="0008754B"/>
    <w:rsid w:val="00087E58"/>
    <w:rsid w:val="00092C1E"/>
    <w:rsid w:val="000969B6"/>
    <w:rsid w:val="00097C6C"/>
    <w:rsid w:val="000A00F4"/>
    <w:rsid w:val="000A0342"/>
    <w:rsid w:val="000A1150"/>
    <w:rsid w:val="000A4B81"/>
    <w:rsid w:val="000A60C3"/>
    <w:rsid w:val="000B160E"/>
    <w:rsid w:val="000B1DB8"/>
    <w:rsid w:val="000B4775"/>
    <w:rsid w:val="000C00C0"/>
    <w:rsid w:val="000C6C7B"/>
    <w:rsid w:val="000D0026"/>
    <w:rsid w:val="000D1BA6"/>
    <w:rsid w:val="000D5356"/>
    <w:rsid w:val="000D7E89"/>
    <w:rsid w:val="000E1DEE"/>
    <w:rsid w:val="000E2251"/>
    <w:rsid w:val="000E65AA"/>
    <w:rsid w:val="000E694C"/>
    <w:rsid w:val="000E75D2"/>
    <w:rsid w:val="000E7E46"/>
    <w:rsid w:val="0010301C"/>
    <w:rsid w:val="00104306"/>
    <w:rsid w:val="0010528A"/>
    <w:rsid w:val="00105CAC"/>
    <w:rsid w:val="001074B0"/>
    <w:rsid w:val="00107566"/>
    <w:rsid w:val="00117089"/>
    <w:rsid w:val="00120794"/>
    <w:rsid w:val="001272AC"/>
    <w:rsid w:val="00130924"/>
    <w:rsid w:val="00131A57"/>
    <w:rsid w:val="00137EF7"/>
    <w:rsid w:val="0014213B"/>
    <w:rsid w:val="001513E3"/>
    <w:rsid w:val="00155CEB"/>
    <w:rsid w:val="001603AA"/>
    <w:rsid w:val="00160A47"/>
    <w:rsid w:val="00163889"/>
    <w:rsid w:val="00165EDE"/>
    <w:rsid w:val="001675F4"/>
    <w:rsid w:val="00167F2B"/>
    <w:rsid w:val="00172F6D"/>
    <w:rsid w:val="00173E86"/>
    <w:rsid w:val="00176820"/>
    <w:rsid w:val="00182E14"/>
    <w:rsid w:val="00187DC0"/>
    <w:rsid w:val="001A5E47"/>
    <w:rsid w:val="001B55D2"/>
    <w:rsid w:val="001B5EE5"/>
    <w:rsid w:val="001C29B6"/>
    <w:rsid w:val="001C7928"/>
    <w:rsid w:val="001D06E5"/>
    <w:rsid w:val="001D2EEF"/>
    <w:rsid w:val="001F7937"/>
    <w:rsid w:val="00211C78"/>
    <w:rsid w:val="00214C3B"/>
    <w:rsid w:val="0022006E"/>
    <w:rsid w:val="00221EA4"/>
    <w:rsid w:val="00225D42"/>
    <w:rsid w:val="00226B2F"/>
    <w:rsid w:val="002360D4"/>
    <w:rsid w:val="0024201A"/>
    <w:rsid w:val="0025084E"/>
    <w:rsid w:val="002521B4"/>
    <w:rsid w:val="002567D4"/>
    <w:rsid w:val="00260312"/>
    <w:rsid w:val="00261250"/>
    <w:rsid w:val="0026486A"/>
    <w:rsid w:val="0026487A"/>
    <w:rsid w:val="00271641"/>
    <w:rsid w:val="00273E68"/>
    <w:rsid w:val="00273F9D"/>
    <w:rsid w:val="002750DE"/>
    <w:rsid w:val="00282C0A"/>
    <w:rsid w:val="00285E7C"/>
    <w:rsid w:val="00292710"/>
    <w:rsid w:val="002A516D"/>
    <w:rsid w:val="002A7F65"/>
    <w:rsid w:val="002B0079"/>
    <w:rsid w:val="002B1349"/>
    <w:rsid w:val="002B5695"/>
    <w:rsid w:val="002C13E0"/>
    <w:rsid w:val="002C2179"/>
    <w:rsid w:val="002C44A3"/>
    <w:rsid w:val="002D2B5D"/>
    <w:rsid w:val="002D5CFC"/>
    <w:rsid w:val="002D777D"/>
    <w:rsid w:val="002E2D0C"/>
    <w:rsid w:val="002E3CBF"/>
    <w:rsid w:val="002F138E"/>
    <w:rsid w:val="002F2B8B"/>
    <w:rsid w:val="002F7E49"/>
    <w:rsid w:val="003017F0"/>
    <w:rsid w:val="00304A4D"/>
    <w:rsid w:val="003225F2"/>
    <w:rsid w:val="00324669"/>
    <w:rsid w:val="00326D76"/>
    <w:rsid w:val="00333435"/>
    <w:rsid w:val="00335045"/>
    <w:rsid w:val="003368A3"/>
    <w:rsid w:val="0033778B"/>
    <w:rsid w:val="00350660"/>
    <w:rsid w:val="0035634D"/>
    <w:rsid w:val="0036433C"/>
    <w:rsid w:val="003826B7"/>
    <w:rsid w:val="00393D46"/>
    <w:rsid w:val="003A6B0E"/>
    <w:rsid w:val="003B2625"/>
    <w:rsid w:val="003B5FA4"/>
    <w:rsid w:val="003C6C3F"/>
    <w:rsid w:val="003D2E98"/>
    <w:rsid w:val="003D3F14"/>
    <w:rsid w:val="003D6358"/>
    <w:rsid w:val="003E5481"/>
    <w:rsid w:val="003F02B6"/>
    <w:rsid w:val="003F2DFB"/>
    <w:rsid w:val="0040065D"/>
    <w:rsid w:val="004058D5"/>
    <w:rsid w:val="004062C7"/>
    <w:rsid w:val="00417F9F"/>
    <w:rsid w:val="0043051D"/>
    <w:rsid w:val="004365D5"/>
    <w:rsid w:val="004405D7"/>
    <w:rsid w:val="00445089"/>
    <w:rsid w:val="004467E0"/>
    <w:rsid w:val="004517CA"/>
    <w:rsid w:val="00453E04"/>
    <w:rsid w:val="00460AA4"/>
    <w:rsid w:val="0046659A"/>
    <w:rsid w:val="00471BC3"/>
    <w:rsid w:val="0047294D"/>
    <w:rsid w:val="00472B08"/>
    <w:rsid w:val="00473B7A"/>
    <w:rsid w:val="00476CD7"/>
    <w:rsid w:val="00480E94"/>
    <w:rsid w:val="004907B2"/>
    <w:rsid w:val="00495AEE"/>
    <w:rsid w:val="004A2C2D"/>
    <w:rsid w:val="004A41F9"/>
    <w:rsid w:val="004A69F0"/>
    <w:rsid w:val="004B392A"/>
    <w:rsid w:val="004B6405"/>
    <w:rsid w:val="004C0684"/>
    <w:rsid w:val="004C2E46"/>
    <w:rsid w:val="004C38DB"/>
    <w:rsid w:val="004C772D"/>
    <w:rsid w:val="004D174B"/>
    <w:rsid w:val="004E357C"/>
    <w:rsid w:val="004E6C81"/>
    <w:rsid w:val="004F4E6E"/>
    <w:rsid w:val="00500C02"/>
    <w:rsid w:val="005015D4"/>
    <w:rsid w:val="00503CEF"/>
    <w:rsid w:val="00504DE6"/>
    <w:rsid w:val="00510FE8"/>
    <w:rsid w:val="00512538"/>
    <w:rsid w:val="00512645"/>
    <w:rsid w:val="0051381F"/>
    <w:rsid w:val="00514534"/>
    <w:rsid w:val="005148E7"/>
    <w:rsid w:val="00515FD5"/>
    <w:rsid w:val="005162A3"/>
    <w:rsid w:val="00534087"/>
    <w:rsid w:val="00540C4C"/>
    <w:rsid w:val="00541FF2"/>
    <w:rsid w:val="00542BC5"/>
    <w:rsid w:val="005438D8"/>
    <w:rsid w:val="00544EF5"/>
    <w:rsid w:val="00553926"/>
    <w:rsid w:val="0056314A"/>
    <w:rsid w:val="00571D01"/>
    <w:rsid w:val="00572DF5"/>
    <w:rsid w:val="00574041"/>
    <w:rsid w:val="005807B7"/>
    <w:rsid w:val="00581C51"/>
    <w:rsid w:val="00581F71"/>
    <w:rsid w:val="005823B6"/>
    <w:rsid w:val="00583555"/>
    <w:rsid w:val="00583C0A"/>
    <w:rsid w:val="00587A56"/>
    <w:rsid w:val="00591D9F"/>
    <w:rsid w:val="0059419A"/>
    <w:rsid w:val="005A027C"/>
    <w:rsid w:val="005A0B0E"/>
    <w:rsid w:val="005B13C8"/>
    <w:rsid w:val="005C1D9A"/>
    <w:rsid w:val="005C7C2B"/>
    <w:rsid w:val="005D066E"/>
    <w:rsid w:val="005D3B05"/>
    <w:rsid w:val="005D779A"/>
    <w:rsid w:val="005E0244"/>
    <w:rsid w:val="005E0E4F"/>
    <w:rsid w:val="005E0EA2"/>
    <w:rsid w:val="005E168D"/>
    <w:rsid w:val="005E28DC"/>
    <w:rsid w:val="005E53DC"/>
    <w:rsid w:val="005E661B"/>
    <w:rsid w:val="005F019E"/>
    <w:rsid w:val="005F20F8"/>
    <w:rsid w:val="005F4BDE"/>
    <w:rsid w:val="00600E69"/>
    <w:rsid w:val="00611058"/>
    <w:rsid w:val="00613FAE"/>
    <w:rsid w:val="006303CA"/>
    <w:rsid w:val="00653394"/>
    <w:rsid w:val="00663D9C"/>
    <w:rsid w:val="00665F4E"/>
    <w:rsid w:val="006661A4"/>
    <w:rsid w:val="00670BB8"/>
    <w:rsid w:val="00673B6B"/>
    <w:rsid w:val="00681AC4"/>
    <w:rsid w:val="00682D63"/>
    <w:rsid w:val="00683051"/>
    <w:rsid w:val="00684395"/>
    <w:rsid w:val="006918F2"/>
    <w:rsid w:val="00694666"/>
    <w:rsid w:val="00695364"/>
    <w:rsid w:val="00696E63"/>
    <w:rsid w:val="006A108B"/>
    <w:rsid w:val="006A2FB2"/>
    <w:rsid w:val="006B77D4"/>
    <w:rsid w:val="006C001C"/>
    <w:rsid w:val="006C6AC4"/>
    <w:rsid w:val="006E3FF5"/>
    <w:rsid w:val="006F7BF1"/>
    <w:rsid w:val="00700478"/>
    <w:rsid w:val="007042DD"/>
    <w:rsid w:val="0070631B"/>
    <w:rsid w:val="007175B3"/>
    <w:rsid w:val="007252B8"/>
    <w:rsid w:val="0073279A"/>
    <w:rsid w:val="00740131"/>
    <w:rsid w:val="00743844"/>
    <w:rsid w:val="00744DF4"/>
    <w:rsid w:val="00747223"/>
    <w:rsid w:val="0075266A"/>
    <w:rsid w:val="00754DAC"/>
    <w:rsid w:val="007558B2"/>
    <w:rsid w:val="00776D53"/>
    <w:rsid w:val="007812AB"/>
    <w:rsid w:val="00781FDE"/>
    <w:rsid w:val="00787A3F"/>
    <w:rsid w:val="00790963"/>
    <w:rsid w:val="00795AD3"/>
    <w:rsid w:val="0079719C"/>
    <w:rsid w:val="007A003F"/>
    <w:rsid w:val="007A4E75"/>
    <w:rsid w:val="007B0A97"/>
    <w:rsid w:val="007B0E29"/>
    <w:rsid w:val="007B1726"/>
    <w:rsid w:val="007C248A"/>
    <w:rsid w:val="007C3442"/>
    <w:rsid w:val="007C4F14"/>
    <w:rsid w:val="007C5F75"/>
    <w:rsid w:val="007D4132"/>
    <w:rsid w:val="007E2888"/>
    <w:rsid w:val="007F2746"/>
    <w:rsid w:val="007F2A46"/>
    <w:rsid w:val="007F674B"/>
    <w:rsid w:val="00804AD3"/>
    <w:rsid w:val="00804C4D"/>
    <w:rsid w:val="0080629B"/>
    <w:rsid w:val="00807AE3"/>
    <w:rsid w:val="008106DD"/>
    <w:rsid w:val="0081547D"/>
    <w:rsid w:val="00820658"/>
    <w:rsid w:val="00822BB9"/>
    <w:rsid w:val="0082302C"/>
    <w:rsid w:val="0082699C"/>
    <w:rsid w:val="00832F74"/>
    <w:rsid w:val="00834351"/>
    <w:rsid w:val="008365CF"/>
    <w:rsid w:val="00846DE9"/>
    <w:rsid w:val="00847F4F"/>
    <w:rsid w:val="00850702"/>
    <w:rsid w:val="00852E76"/>
    <w:rsid w:val="008643CE"/>
    <w:rsid w:val="008652A1"/>
    <w:rsid w:val="00865FAD"/>
    <w:rsid w:val="00866E7B"/>
    <w:rsid w:val="00870328"/>
    <w:rsid w:val="00877483"/>
    <w:rsid w:val="008845D6"/>
    <w:rsid w:val="0088489F"/>
    <w:rsid w:val="008849D0"/>
    <w:rsid w:val="0089667B"/>
    <w:rsid w:val="008B5FD1"/>
    <w:rsid w:val="008B76EE"/>
    <w:rsid w:val="008C0C2D"/>
    <w:rsid w:val="008C31BB"/>
    <w:rsid w:val="008C483D"/>
    <w:rsid w:val="008D0262"/>
    <w:rsid w:val="008E034D"/>
    <w:rsid w:val="008E2610"/>
    <w:rsid w:val="008E36FC"/>
    <w:rsid w:val="008E51F2"/>
    <w:rsid w:val="008E7E4F"/>
    <w:rsid w:val="008F3F70"/>
    <w:rsid w:val="009027C0"/>
    <w:rsid w:val="00910CA6"/>
    <w:rsid w:val="0092356F"/>
    <w:rsid w:val="00923F92"/>
    <w:rsid w:val="009240AA"/>
    <w:rsid w:val="00927FED"/>
    <w:rsid w:val="00932A50"/>
    <w:rsid w:val="00936142"/>
    <w:rsid w:val="00943FCF"/>
    <w:rsid w:val="009501F1"/>
    <w:rsid w:val="00953551"/>
    <w:rsid w:val="00955425"/>
    <w:rsid w:val="00956520"/>
    <w:rsid w:val="00966170"/>
    <w:rsid w:val="00967E78"/>
    <w:rsid w:val="00973D78"/>
    <w:rsid w:val="00974521"/>
    <w:rsid w:val="00975717"/>
    <w:rsid w:val="0098260B"/>
    <w:rsid w:val="00985940"/>
    <w:rsid w:val="009925EE"/>
    <w:rsid w:val="00994973"/>
    <w:rsid w:val="009A27A4"/>
    <w:rsid w:val="009A2E64"/>
    <w:rsid w:val="009A3976"/>
    <w:rsid w:val="009B2C90"/>
    <w:rsid w:val="009B49D2"/>
    <w:rsid w:val="009C0236"/>
    <w:rsid w:val="009C5252"/>
    <w:rsid w:val="009C657D"/>
    <w:rsid w:val="009C7C81"/>
    <w:rsid w:val="009D2704"/>
    <w:rsid w:val="009D564C"/>
    <w:rsid w:val="009E1CF3"/>
    <w:rsid w:val="009E7DBA"/>
    <w:rsid w:val="009F5863"/>
    <w:rsid w:val="009F6621"/>
    <w:rsid w:val="00A040E5"/>
    <w:rsid w:val="00A11B55"/>
    <w:rsid w:val="00A13BE0"/>
    <w:rsid w:val="00A1483C"/>
    <w:rsid w:val="00A15473"/>
    <w:rsid w:val="00A163EE"/>
    <w:rsid w:val="00A30612"/>
    <w:rsid w:val="00A32AB5"/>
    <w:rsid w:val="00A3496B"/>
    <w:rsid w:val="00A355B4"/>
    <w:rsid w:val="00A635EB"/>
    <w:rsid w:val="00A66E66"/>
    <w:rsid w:val="00A718B2"/>
    <w:rsid w:val="00A7541C"/>
    <w:rsid w:val="00A856E5"/>
    <w:rsid w:val="00A92591"/>
    <w:rsid w:val="00A95C9C"/>
    <w:rsid w:val="00AA121D"/>
    <w:rsid w:val="00AA1835"/>
    <w:rsid w:val="00AA359A"/>
    <w:rsid w:val="00AA38BD"/>
    <w:rsid w:val="00AA53FC"/>
    <w:rsid w:val="00AA6FFA"/>
    <w:rsid w:val="00AB12F2"/>
    <w:rsid w:val="00AB348A"/>
    <w:rsid w:val="00AC4969"/>
    <w:rsid w:val="00AC6A59"/>
    <w:rsid w:val="00AC7D24"/>
    <w:rsid w:val="00AD0932"/>
    <w:rsid w:val="00AD4D0F"/>
    <w:rsid w:val="00AE1D75"/>
    <w:rsid w:val="00AF202D"/>
    <w:rsid w:val="00AF6D41"/>
    <w:rsid w:val="00B11EE0"/>
    <w:rsid w:val="00B17755"/>
    <w:rsid w:val="00B34008"/>
    <w:rsid w:val="00B37F7B"/>
    <w:rsid w:val="00B4161D"/>
    <w:rsid w:val="00B42124"/>
    <w:rsid w:val="00B45133"/>
    <w:rsid w:val="00B455EB"/>
    <w:rsid w:val="00B533BF"/>
    <w:rsid w:val="00B55DAF"/>
    <w:rsid w:val="00B638D8"/>
    <w:rsid w:val="00B650A9"/>
    <w:rsid w:val="00B6765E"/>
    <w:rsid w:val="00B71F9F"/>
    <w:rsid w:val="00B73308"/>
    <w:rsid w:val="00B77070"/>
    <w:rsid w:val="00B831D6"/>
    <w:rsid w:val="00B85C0E"/>
    <w:rsid w:val="00B95B93"/>
    <w:rsid w:val="00B960EC"/>
    <w:rsid w:val="00B971CD"/>
    <w:rsid w:val="00B97AB7"/>
    <w:rsid w:val="00BA1A38"/>
    <w:rsid w:val="00BB0D06"/>
    <w:rsid w:val="00BB245B"/>
    <w:rsid w:val="00BB38A7"/>
    <w:rsid w:val="00BB7BF2"/>
    <w:rsid w:val="00BE1123"/>
    <w:rsid w:val="00BE7FEF"/>
    <w:rsid w:val="00BF0678"/>
    <w:rsid w:val="00C02714"/>
    <w:rsid w:val="00C066F8"/>
    <w:rsid w:val="00C077E3"/>
    <w:rsid w:val="00C07903"/>
    <w:rsid w:val="00C15D0B"/>
    <w:rsid w:val="00C1788C"/>
    <w:rsid w:val="00C212CC"/>
    <w:rsid w:val="00C215F5"/>
    <w:rsid w:val="00C245DF"/>
    <w:rsid w:val="00C27A4F"/>
    <w:rsid w:val="00C31089"/>
    <w:rsid w:val="00C32546"/>
    <w:rsid w:val="00C34641"/>
    <w:rsid w:val="00C406AE"/>
    <w:rsid w:val="00C46851"/>
    <w:rsid w:val="00C47867"/>
    <w:rsid w:val="00C52C47"/>
    <w:rsid w:val="00C62088"/>
    <w:rsid w:val="00C636AB"/>
    <w:rsid w:val="00C63A1E"/>
    <w:rsid w:val="00C63E4D"/>
    <w:rsid w:val="00C64F0F"/>
    <w:rsid w:val="00C72D68"/>
    <w:rsid w:val="00C74822"/>
    <w:rsid w:val="00C75505"/>
    <w:rsid w:val="00C81D06"/>
    <w:rsid w:val="00C8549B"/>
    <w:rsid w:val="00C85DE0"/>
    <w:rsid w:val="00C87701"/>
    <w:rsid w:val="00CB5EC1"/>
    <w:rsid w:val="00CC32D3"/>
    <w:rsid w:val="00CC723E"/>
    <w:rsid w:val="00CC7353"/>
    <w:rsid w:val="00CC7685"/>
    <w:rsid w:val="00CD36DC"/>
    <w:rsid w:val="00CE42CC"/>
    <w:rsid w:val="00CE5EE4"/>
    <w:rsid w:val="00CF30C1"/>
    <w:rsid w:val="00CF3762"/>
    <w:rsid w:val="00CF5396"/>
    <w:rsid w:val="00CF562B"/>
    <w:rsid w:val="00D1189B"/>
    <w:rsid w:val="00D11B28"/>
    <w:rsid w:val="00D12B86"/>
    <w:rsid w:val="00D140C7"/>
    <w:rsid w:val="00D14957"/>
    <w:rsid w:val="00D14EA1"/>
    <w:rsid w:val="00D3014D"/>
    <w:rsid w:val="00D335B6"/>
    <w:rsid w:val="00D33BEE"/>
    <w:rsid w:val="00D35E0D"/>
    <w:rsid w:val="00D41484"/>
    <w:rsid w:val="00D444A5"/>
    <w:rsid w:val="00D46A87"/>
    <w:rsid w:val="00D47EC2"/>
    <w:rsid w:val="00D5454B"/>
    <w:rsid w:val="00D552B5"/>
    <w:rsid w:val="00D65EB8"/>
    <w:rsid w:val="00D716DE"/>
    <w:rsid w:val="00D77B11"/>
    <w:rsid w:val="00D8127B"/>
    <w:rsid w:val="00D82302"/>
    <w:rsid w:val="00D82D5A"/>
    <w:rsid w:val="00D84310"/>
    <w:rsid w:val="00D867DD"/>
    <w:rsid w:val="00D869D6"/>
    <w:rsid w:val="00D974FD"/>
    <w:rsid w:val="00DA5495"/>
    <w:rsid w:val="00DB07F7"/>
    <w:rsid w:val="00DB1130"/>
    <w:rsid w:val="00DB119E"/>
    <w:rsid w:val="00DB21BD"/>
    <w:rsid w:val="00DB35B4"/>
    <w:rsid w:val="00DB736C"/>
    <w:rsid w:val="00DB7AE8"/>
    <w:rsid w:val="00DC1348"/>
    <w:rsid w:val="00DD3A40"/>
    <w:rsid w:val="00DD5139"/>
    <w:rsid w:val="00DD5B30"/>
    <w:rsid w:val="00DD61EB"/>
    <w:rsid w:val="00DE1C35"/>
    <w:rsid w:val="00DE5D08"/>
    <w:rsid w:val="00DE748F"/>
    <w:rsid w:val="00DF4D57"/>
    <w:rsid w:val="00DF4F04"/>
    <w:rsid w:val="00DF72E1"/>
    <w:rsid w:val="00E03E5E"/>
    <w:rsid w:val="00E2144C"/>
    <w:rsid w:val="00E24EC3"/>
    <w:rsid w:val="00E36600"/>
    <w:rsid w:val="00E36CA9"/>
    <w:rsid w:val="00E37D0B"/>
    <w:rsid w:val="00E43FA5"/>
    <w:rsid w:val="00E52955"/>
    <w:rsid w:val="00E53184"/>
    <w:rsid w:val="00E5535A"/>
    <w:rsid w:val="00E56A8F"/>
    <w:rsid w:val="00E624F6"/>
    <w:rsid w:val="00E668AE"/>
    <w:rsid w:val="00E671C2"/>
    <w:rsid w:val="00E7674E"/>
    <w:rsid w:val="00E7697D"/>
    <w:rsid w:val="00E779D5"/>
    <w:rsid w:val="00E83FA1"/>
    <w:rsid w:val="00E9462B"/>
    <w:rsid w:val="00E9468A"/>
    <w:rsid w:val="00E96EBC"/>
    <w:rsid w:val="00EA01A0"/>
    <w:rsid w:val="00EA27B5"/>
    <w:rsid w:val="00EA2B0A"/>
    <w:rsid w:val="00EA677A"/>
    <w:rsid w:val="00EB2F5D"/>
    <w:rsid w:val="00EC3984"/>
    <w:rsid w:val="00EC3FDC"/>
    <w:rsid w:val="00EC5DA9"/>
    <w:rsid w:val="00ED2803"/>
    <w:rsid w:val="00ED2A6C"/>
    <w:rsid w:val="00ED3615"/>
    <w:rsid w:val="00EE0769"/>
    <w:rsid w:val="00EE0C0B"/>
    <w:rsid w:val="00EE108D"/>
    <w:rsid w:val="00EE24A9"/>
    <w:rsid w:val="00EE4C73"/>
    <w:rsid w:val="00EF003E"/>
    <w:rsid w:val="00EF1579"/>
    <w:rsid w:val="00EF1CB6"/>
    <w:rsid w:val="00EF35DB"/>
    <w:rsid w:val="00EF4822"/>
    <w:rsid w:val="00EF6E88"/>
    <w:rsid w:val="00F00B35"/>
    <w:rsid w:val="00F11A01"/>
    <w:rsid w:val="00F2201B"/>
    <w:rsid w:val="00F22F3B"/>
    <w:rsid w:val="00F2505C"/>
    <w:rsid w:val="00F2635B"/>
    <w:rsid w:val="00F33A5C"/>
    <w:rsid w:val="00F345C2"/>
    <w:rsid w:val="00F414E8"/>
    <w:rsid w:val="00F41D3F"/>
    <w:rsid w:val="00F4215C"/>
    <w:rsid w:val="00F429DB"/>
    <w:rsid w:val="00F42B69"/>
    <w:rsid w:val="00F53B1C"/>
    <w:rsid w:val="00F54F54"/>
    <w:rsid w:val="00F55ACB"/>
    <w:rsid w:val="00F61B9F"/>
    <w:rsid w:val="00F747ED"/>
    <w:rsid w:val="00F753D8"/>
    <w:rsid w:val="00F774D5"/>
    <w:rsid w:val="00F8582C"/>
    <w:rsid w:val="00F87958"/>
    <w:rsid w:val="00F92317"/>
    <w:rsid w:val="00F92F1A"/>
    <w:rsid w:val="00F95317"/>
    <w:rsid w:val="00F95A04"/>
    <w:rsid w:val="00F96C08"/>
    <w:rsid w:val="00FA0B5C"/>
    <w:rsid w:val="00FA2678"/>
    <w:rsid w:val="00FA4D09"/>
    <w:rsid w:val="00FA58CD"/>
    <w:rsid w:val="00FB2B31"/>
    <w:rsid w:val="00FB4769"/>
    <w:rsid w:val="00FC159E"/>
    <w:rsid w:val="00FC28D4"/>
    <w:rsid w:val="00FC3FE7"/>
    <w:rsid w:val="00FC5DB7"/>
    <w:rsid w:val="00FD0AE9"/>
    <w:rsid w:val="00FE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96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87958"/>
    <w:rPr>
      <w:rFonts w:ascii="Segoe UI" w:hAnsi="Segoe UI" w:cs="Segoe UI"/>
      <w:sz w:val="18"/>
      <w:szCs w:val="18"/>
    </w:rPr>
  </w:style>
  <w:style w:type="character" w:customStyle="1" w:styleId="Char">
    <w:name w:val="批注框文本 Char"/>
    <w:link w:val="a3"/>
    <w:rsid w:val="00F87958"/>
    <w:rPr>
      <w:rFonts w:ascii="Segoe UI" w:hAnsi="Segoe UI" w:cs="Segoe UI"/>
      <w:sz w:val="18"/>
      <w:szCs w:val="18"/>
    </w:rPr>
  </w:style>
  <w:style w:type="paragraph" w:styleId="a4">
    <w:name w:val="header"/>
    <w:basedOn w:val="a"/>
    <w:link w:val="Char0"/>
    <w:rsid w:val="00F87958"/>
    <w:pPr>
      <w:tabs>
        <w:tab w:val="center" w:pos="4153"/>
        <w:tab w:val="right" w:pos="8306"/>
      </w:tabs>
    </w:pPr>
  </w:style>
  <w:style w:type="character" w:customStyle="1" w:styleId="Char0">
    <w:name w:val="页眉 Char"/>
    <w:link w:val="a4"/>
    <w:rsid w:val="00F87958"/>
    <w:rPr>
      <w:sz w:val="24"/>
      <w:szCs w:val="24"/>
    </w:rPr>
  </w:style>
  <w:style w:type="paragraph" w:styleId="a5">
    <w:name w:val="footer"/>
    <w:basedOn w:val="a"/>
    <w:link w:val="Char1"/>
    <w:uiPriority w:val="99"/>
    <w:rsid w:val="00F87958"/>
    <w:pPr>
      <w:tabs>
        <w:tab w:val="center" w:pos="4153"/>
        <w:tab w:val="right" w:pos="8306"/>
      </w:tabs>
    </w:pPr>
  </w:style>
  <w:style w:type="character" w:customStyle="1" w:styleId="Char1">
    <w:name w:val="页脚 Char"/>
    <w:link w:val="a5"/>
    <w:uiPriority w:val="99"/>
    <w:rsid w:val="00F87958"/>
    <w:rPr>
      <w:sz w:val="24"/>
      <w:szCs w:val="24"/>
    </w:rPr>
  </w:style>
  <w:style w:type="paragraph" w:customStyle="1" w:styleId="ListParagraph1">
    <w:name w:val="List Paragraph1"/>
    <w:basedOn w:val="a"/>
    <w:rsid w:val="004B6405"/>
    <w:pPr>
      <w:spacing w:after="160" w:line="259" w:lineRule="auto"/>
      <w:ind w:left="720"/>
      <w:contextualSpacing/>
    </w:pPr>
    <w:rPr>
      <w:rFonts w:ascii="Calibri" w:hAnsi="Calibri"/>
      <w:sz w:val="22"/>
      <w:szCs w:val="22"/>
      <w:lang w:eastAsia="en-US"/>
    </w:rPr>
  </w:style>
  <w:style w:type="numbering" w:styleId="111111">
    <w:name w:val="Outline List 2"/>
    <w:basedOn w:val="a2"/>
    <w:rsid w:val="00923F92"/>
    <w:pPr>
      <w:numPr>
        <w:numId w:val="4"/>
      </w:numPr>
    </w:pPr>
  </w:style>
  <w:style w:type="character" w:styleId="a6">
    <w:name w:val="Hyperlink"/>
    <w:rsid w:val="00EA677A"/>
    <w:rPr>
      <w:color w:val="0000FF"/>
      <w:u w:val="single"/>
    </w:rPr>
  </w:style>
  <w:style w:type="paragraph" w:customStyle="1" w:styleId="1">
    <w:name w:val="正文1"/>
    <w:uiPriority w:val="99"/>
    <w:rsid w:val="00665F4E"/>
    <w:pPr>
      <w:spacing w:after="160" w:line="276" w:lineRule="auto"/>
    </w:pPr>
    <w:rPr>
      <w:rFonts w:ascii="Arial" w:hAnsi="Arial" w:cs="Arial"/>
      <w:color w:val="000000"/>
      <w:sz w:val="22"/>
      <w:lang w:val="pl-PL" w:eastAsia="pl-PL"/>
    </w:rPr>
  </w:style>
  <w:style w:type="character" w:styleId="a7">
    <w:name w:val="annotation reference"/>
    <w:rsid w:val="00665F4E"/>
    <w:rPr>
      <w:sz w:val="21"/>
      <w:szCs w:val="21"/>
    </w:rPr>
  </w:style>
  <w:style w:type="paragraph" w:styleId="a8">
    <w:name w:val="annotation text"/>
    <w:basedOn w:val="a"/>
    <w:link w:val="Char2"/>
    <w:uiPriority w:val="99"/>
    <w:qFormat/>
    <w:rsid w:val="00665F4E"/>
  </w:style>
  <w:style w:type="character" w:customStyle="1" w:styleId="Char2">
    <w:name w:val="批注文字 Char"/>
    <w:link w:val="a8"/>
    <w:uiPriority w:val="99"/>
    <w:qFormat/>
    <w:rsid w:val="00665F4E"/>
    <w:rPr>
      <w:sz w:val="24"/>
      <w:szCs w:val="24"/>
      <w:lang w:val="el-GR" w:eastAsia="el-GR"/>
    </w:rPr>
  </w:style>
  <w:style w:type="paragraph" w:styleId="a9">
    <w:name w:val="annotation subject"/>
    <w:basedOn w:val="a8"/>
    <w:next w:val="a8"/>
    <w:link w:val="Char3"/>
    <w:rsid w:val="00665F4E"/>
    <w:rPr>
      <w:b/>
      <w:bCs/>
    </w:rPr>
  </w:style>
  <w:style w:type="character" w:customStyle="1" w:styleId="Char3">
    <w:name w:val="批注主题 Char"/>
    <w:link w:val="a9"/>
    <w:rsid w:val="00665F4E"/>
    <w:rPr>
      <w:b/>
      <w:bCs/>
      <w:sz w:val="24"/>
      <w:szCs w:val="24"/>
      <w:lang w:val="el-GR" w:eastAsia="el-GR"/>
    </w:rPr>
  </w:style>
  <w:style w:type="paragraph" w:customStyle="1" w:styleId="10">
    <w:name w:val="修订1"/>
    <w:hidden/>
    <w:uiPriority w:val="99"/>
    <w:semiHidden/>
    <w:rsid w:val="00665F4E"/>
    <w:rPr>
      <w:sz w:val="24"/>
      <w:szCs w:val="24"/>
      <w:lang w:val="el-GR" w:eastAsia="el-GR"/>
    </w:rPr>
  </w:style>
  <w:style w:type="paragraph" w:customStyle="1" w:styleId="src">
    <w:name w:val="src"/>
    <w:basedOn w:val="a"/>
    <w:rsid w:val="00665F4E"/>
    <w:pPr>
      <w:spacing w:before="100" w:beforeAutospacing="1" w:after="100" w:afterAutospacing="1"/>
    </w:pPr>
    <w:rPr>
      <w:rFonts w:ascii="宋体" w:hAnsi="宋体" w:cs="宋体"/>
      <w:lang w:val="en-US" w:eastAsia="zh-CN"/>
    </w:rPr>
  </w:style>
  <w:style w:type="paragraph" w:styleId="aa">
    <w:name w:val="Normal (Web)"/>
    <w:basedOn w:val="a"/>
    <w:rsid w:val="00A66E66"/>
    <w:pPr>
      <w:spacing w:before="100" w:beforeAutospacing="1" w:after="100" w:afterAutospacing="1"/>
    </w:pPr>
    <w:rPr>
      <w:rFonts w:eastAsia="Times New Roman"/>
      <w:lang w:val="it-IT" w:eastAsia="it-IT"/>
    </w:rPr>
  </w:style>
  <w:style w:type="character" w:styleId="ab">
    <w:name w:val="Strong"/>
    <w:qFormat/>
    <w:rsid w:val="00A66E66"/>
    <w:rPr>
      <w:b/>
      <w:bCs/>
    </w:rPr>
  </w:style>
  <w:style w:type="paragraph" w:customStyle="1" w:styleId="Revision1">
    <w:name w:val="Revision1"/>
    <w:hidden/>
    <w:uiPriority w:val="99"/>
    <w:semiHidden/>
    <w:rsid w:val="00700478"/>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96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87958"/>
    <w:rPr>
      <w:rFonts w:ascii="Segoe UI" w:hAnsi="Segoe UI" w:cs="Segoe UI"/>
      <w:sz w:val="18"/>
      <w:szCs w:val="18"/>
    </w:rPr>
  </w:style>
  <w:style w:type="character" w:customStyle="1" w:styleId="Char">
    <w:name w:val="批注框文本 Char"/>
    <w:link w:val="a3"/>
    <w:rsid w:val="00F87958"/>
    <w:rPr>
      <w:rFonts w:ascii="Segoe UI" w:hAnsi="Segoe UI" w:cs="Segoe UI"/>
      <w:sz w:val="18"/>
      <w:szCs w:val="18"/>
    </w:rPr>
  </w:style>
  <w:style w:type="paragraph" w:styleId="a4">
    <w:name w:val="header"/>
    <w:basedOn w:val="a"/>
    <w:link w:val="Char0"/>
    <w:rsid w:val="00F87958"/>
    <w:pPr>
      <w:tabs>
        <w:tab w:val="center" w:pos="4153"/>
        <w:tab w:val="right" w:pos="8306"/>
      </w:tabs>
    </w:pPr>
  </w:style>
  <w:style w:type="character" w:customStyle="1" w:styleId="Char0">
    <w:name w:val="页眉 Char"/>
    <w:link w:val="a4"/>
    <w:rsid w:val="00F87958"/>
    <w:rPr>
      <w:sz w:val="24"/>
      <w:szCs w:val="24"/>
    </w:rPr>
  </w:style>
  <w:style w:type="paragraph" w:styleId="a5">
    <w:name w:val="footer"/>
    <w:basedOn w:val="a"/>
    <w:link w:val="Char1"/>
    <w:uiPriority w:val="99"/>
    <w:rsid w:val="00F87958"/>
    <w:pPr>
      <w:tabs>
        <w:tab w:val="center" w:pos="4153"/>
        <w:tab w:val="right" w:pos="8306"/>
      </w:tabs>
    </w:pPr>
  </w:style>
  <w:style w:type="character" w:customStyle="1" w:styleId="Char1">
    <w:name w:val="页脚 Char"/>
    <w:link w:val="a5"/>
    <w:uiPriority w:val="99"/>
    <w:rsid w:val="00F87958"/>
    <w:rPr>
      <w:sz w:val="24"/>
      <w:szCs w:val="24"/>
    </w:rPr>
  </w:style>
  <w:style w:type="paragraph" w:customStyle="1" w:styleId="ListParagraph1">
    <w:name w:val="List Paragraph1"/>
    <w:basedOn w:val="a"/>
    <w:rsid w:val="004B6405"/>
    <w:pPr>
      <w:spacing w:after="160" w:line="259" w:lineRule="auto"/>
      <w:ind w:left="720"/>
      <w:contextualSpacing/>
    </w:pPr>
    <w:rPr>
      <w:rFonts w:ascii="Calibri" w:hAnsi="Calibri"/>
      <w:sz w:val="22"/>
      <w:szCs w:val="22"/>
      <w:lang w:eastAsia="en-US"/>
    </w:rPr>
  </w:style>
  <w:style w:type="numbering" w:styleId="111111">
    <w:name w:val="Outline List 2"/>
    <w:basedOn w:val="a2"/>
    <w:rsid w:val="00923F92"/>
    <w:pPr>
      <w:numPr>
        <w:numId w:val="4"/>
      </w:numPr>
    </w:pPr>
  </w:style>
  <w:style w:type="character" w:styleId="a6">
    <w:name w:val="Hyperlink"/>
    <w:rsid w:val="00EA677A"/>
    <w:rPr>
      <w:color w:val="0000FF"/>
      <w:u w:val="single"/>
    </w:rPr>
  </w:style>
  <w:style w:type="paragraph" w:customStyle="1" w:styleId="1">
    <w:name w:val="正文1"/>
    <w:uiPriority w:val="99"/>
    <w:rsid w:val="00665F4E"/>
    <w:pPr>
      <w:spacing w:after="160" w:line="276" w:lineRule="auto"/>
    </w:pPr>
    <w:rPr>
      <w:rFonts w:ascii="Arial" w:hAnsi="Arial" w:cs="Arial"/>
      <w:color w:val="000000"/>
      <w:sz w:val="22"/>
      <w:lang w:val="pl-PL" w:eastAsia="pl-PL"/>
    </w:rPr>
  </w:style>
  <w:style w:type="character" w:styleId="a7">
    <w:name w:val="annotation reference"/>
    <w:rsid w:val="00665F4E"/>
    <w:rPr>
      <w:sz w:val="21"/>
      <w:szCs w:val="21"/>
    </w:rPr>
  </w:style>
  <w:style w:type="paragraph" w:styleId="a8">
    <w:name w:val="annotation text"/>
    <w:basedOn w:val="a"/>
    <w:link w:val="Char2"/>
    <w:uiPriority w:val="99"/>
    <w:qFormat/>
    <w:rsid w:val="00665F4E"/>
  </w:style>
  <w:style w:type="character" w:customStyle="1" w:styleId="Char2">
    <w:name w:val="批注文字 Char"/>
    <w:link w:val="a8"/>
    <w:uiPriority w:val="99"/>
    <w:qFormat/>
    <w:rsid w:val="00665F4E"/>
    <w:rPr>
      <w:sz w:val="24"/>
      <w:szCs w:val="24"/>
      <w:lang w:val="el-GR" w:eastAsia="el-GR"/>
    </w:rPr>
  </w:style>
  <w:style w:type="paragraph" w:styleId="a9">
    <w:name w:val="annotation subject"/>
    <w:basedOn w:val="a8"/>
    <w:next w:val="a8"/>
    <w:link w:val="Char3"/>
    <w:rsid w:val="00665F4E"/>
    <w:rPr>
      <w:b/>
      <w:bCs/>
    </w:rPr>
  </w:style>
  <w:style w:type="character" w:customStyle="1" w:styleId="Char3">
    <w:name w:val="批注主题 Char"/>
    <w:link w:val="a9"/>
    <w:rsid w:val="00665F4E"/>
    <w:rPr>
      <w:b/>
      <w:bCs/>
      <w:sz w:val="24"/>
      <w:szCs w:val="24"/>
      <w:lang w:val="el-GR" w:eastAsia="el-GR"/>
    </w:rPr>
  </w:style>
  <w:style w:type="paragraph" w:customStyle="1" w:styleId="10">
    <w:name w:val="修订1"/>
    <w:hidden/>
    <w:uiPriority w:val="99"/>
    <w:semiHidden/>
    <w:rsid w:val="00665F4E"/>
    <w:rPr>
      <w:sz w:val="24"/>
      <w:szCs w:val="24"/>
      <w:lang w:val="el-GR" w:eastAsia="el-GR"/>
    </w:rPr>
  </w:style>
  <w:style w:type="paragraph" w:customStyle="1" w:styleId="src">
    <w:name w:val="src"/>
    <w:basedOn w:val="a"/>
    <w:rsid w:val="00665F4E"/>
    <w:pPr>
      <w:spacing w:before="100" w:beforeAutospacing="1" w:after="100" w:afterAutospacing="1"/>
    </w:pPr>
    <w:rPr>
      <w:rFonts w:ascii="宋体" w:hAnsi="宋体" w:cs="宋体"/>
      <w:lang w:val="en-US" w:eastAsia="zh-CN"/>
    </w:rPr>
  </w:style>
  <w:style w:type="paragraph" w:styleId="aa">
    <w:name w:val="Normal (Web)"/>
    <w:basedOn w:val="a"/>
    <w:rsid w:val="00A66E66"/>
    <w:pPr>
      <w:spacing w:before="100" w:beforeAutospacing="1" w:after="100" w:afterAutospacing="1"/>
    </w:pPr>
    <w:rPr>
      <w:rFonts w:eastAsia="Times New Roman"/>
      <w:lang w:val="it-IT" w:eastAsia="it-IT"/>
    </w:rPr>
  </w:style>
  <w:style w:type="character" w:styleId="ab">
    <w:name w:val="Strong"/>
    <w:qFormat/>
    <w:rsid w:val="00A66E66"/>
    <w:rPr>
      <w:b/>
      <w:bCs/>
    </w:rPr>
  </w:style>
  <w:style w:type="paragraph" w:customStyle="1" w:styleId="Revision1">
    <w:name w:val="Revision1"/>
    <w:hidden/>
    <w:uiPriority w:val="99"/>
    <w:semiHidden/>
    <w:rsid w:val="00700478"/>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995">
      <w:bodyDiv w:val="1"/>
      <w:marLeft w:val="0"/>
      <w:marRight w:val="0"/>
      <w:marTop w:val="0"/>
      <w:marBottom w:val="0"/>
      <w:divBdr>
        <w:top w:val="none" w:sz="0" w:space="0" w:color="auto"/>
        <w:left w:val="none" w:sz="0" w:space="0" w:color="auto"/>
        <w:bottom w:val="none" w:sz="0" w:space="0" w:color="auto"/>
        <w:right w:val="none" w:sz="0" w:space="0" w:color="auto"/>
      </w:divBdr>
    </w:div>
    <w:div w:id="336155440">
      <w:bodyDiv w:val="1"/>
      <w:marLeft w:val="0"/>
      <w:marRight w:val="0"/>
      <w:marTop w:val="0"/>
      <w:marBottom w:val="0"/>
      <w:divBdr>
        <w:top w:val="none" w:sz="0" w:space="0" w:color="auto"/>
        <w:left w:val="none" w:sz="0" w:space="0" w:color="auto"/>
        <w:bottom w:val="none" w:sz="0" w:space="0" w:color="auto"/>
        <w:right w:val="none" w:sz="0" w:space="0" w:color="auto"/>
      </w:divBdr>
    </w:div>
    <w:div w:id="489909877">
      <w:bodyDiv w:val="1"/>
      <w:marLeft w:val="0"/>
      <w:marRight w:val="0"/>
      <w:marTop w:val="0"/>
      <w:marBottom w:val="0"/>
      <w:divBdr>
        <w:top w:val="none" w:sz="0" w:space="0" w:color="auto"/>
        <w:left w:val="none" w:sz="0" w:space="0" w:color="auto"/>
        <w:bottom w:val="none" w:sz="0" w:space="0" w:color="auto"/>
        <w:right w:val="none" w:sz="0" w:space="0" w:color="auto"/>
      </w:divBdr>
    </w:div>
    <w:div w:id="552735498">
      <w:bodyDiv w:val="1"/>
      <w:marLeft w:val="0"/>
      <w:marRight w:val="0"/>
      <w:marTop w:val="0"/>
      <w:marBottom w:val="0"/>
      <w:divBdr>
        <w:top w:val="none" w:sz="0" w:space="0" w:color="auto"/>
        <w:left w:val="none" w:sz="0" w:space="0" w:color="auto"/>
        <w:bottom w:val="none" w:sz="0" w:space="0" w:color="auto"/>
        <w:right w:val="none" w:sz="0" w:space="0" w:color="auto"/>
      </w:divBdr>
    </w:div>
    <w:div w:id="856194917">
      <w:bodyDiv w:val="1"/>
      <w:marLeft w:val="0"/>
      <w:marRight w:val="0"/>
      <w:marTop w:val="0"/>
      <w:marBottom w:val="0"/>
      <w:divBdr>
        <w:top w:val="none" w:sz="0" w:space="0" w:color="auto"/>
        <w:left w:val="none" w:sz="0" w:space="0" w:color="auto"/>
        <w:bottom w:val="none" w:sz="0" w:space="0" w:color="auto"/>
        <w:right w:val="none" w:sz="0" w:space="0" w:color="auto"/>
      </w:divBdr>
    </w:div>
    <w:div w:id="9720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tsoukou@yahoo.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5498</Words>
  <Characters>31345</Characters>
  <Application>Microsoft Office Word</Application>
  <DocSecurity>0</DocSecurity>
  <Lines>261</Lines>
  <Paragraphs>73</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Expiratory Flow Limitation (EFL) is present when the expiratory flow cannot be augmented by increasing the transpulmonary pressure at a given lung volume (5, 11 apo 1)</vt:lpstr>
      <vt:lpstr>Expiratory Flow Limitation (EFL) is present when the expiratory flow cannot be augmented by increasing the transpulmonary pressure at a given lung volume (5, 11 apo 1)</vt:lpstr>
      <vt:lpstr>Expiratory Flow Limitation (EFL) is present when the expiratory flow cannot be augmented by increasing the transpulmonary pressure at a given lung volume (5, 11 apo 1)</vt:lpstr>
    </vt:vector>
  </TitlesOfParts>
  <Company>HOME</Company>
  <LinksUpToDate>false</LinksUpToDate>
  <CharactersWithSpaces>36770</CharactersWithSpaces>
  <SharedDoc>false</SharedDoc>
  <HLinks>
    <vt:vector size="12" baseType="variant">
      <vt:variant>
        <vt:i4>458809</vt:i4>
      </vt:variant>
      <vt:variant>
        <vt:i4>3</vt:i4>
      </vt:variant>
      <vt:variant>
        <vt:i4>0</vt:i4>
      </vt:variant>
      <vt:variant>
        <vt:i4>5</vt:i4>
      </vt:variant>
      <vt:variant>
        <vt:lpwstr>mailto:koutsoukou@yahoo.gr</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Expiratory Flow Limitation (EFL) is present when the expiratory flow cannot be augmented by increasing the transpulmonary pressure at a given lung volume (5, 11 apo 1)</dc:title>
  <dc:creator>User</dc:creator>
  <cp:lastModifiedBy>WHL</cp:lastModifiedBy>
  <cp:revision>3</cp:revision>
  <cp:lastPrinted>2018-06-29T08:49:00Z</cp:lastPrinted>
  <dcterms:created xsi:type="dcterms:W3CDTF">2019-01-23T02:01:00Z</dcterms:created>
  <dcterms:modified xsi:type="dcterms:W3CDTF">2019-01-23T02:02:00Z</dcterms:modified>
</cp:coreProperties>
</file>