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370FEB" w14:textId="77777777" w:rsidR="00601AC8" w:rsidRPr="006C296A" w:rsidRDefault="00601AC8" w:rsidP="006C296A">
      <w:pPr>
        <w:adjustRightInd w:val="0"/>
        <w:snapToGrid w:val="0"/>
        <w:spacing w:line="360" w:lineRule="auto"/>
        <w:rPr>
          <w:rFonts w:ascii="Book Antiqua" w:eastAsia="Times New Roman" w:hAnsi="Book Antiqua" w:cs="SimSun"/>
          <w:b/>
          <w:i/>
        </w:rPr>
      </w:pPr>
      <w:r w:rsidRPr="006C296A">
        <w:rPr>
          <w:rFonts w:ascii="Book Antiqua" w:eastAsia="Times New Roman" w:hAnsi="Book Antiqua" w:cs="SimSun"/>
          <w:b/>
        </w:rPr>
        <w:t xml:space="preserve">Name of Journal: </w:t>
      </w:r>
      <w:bookmarkStart w:id="0" w:name="OLE_LINK718"/>
      <w:bookmarkStart w:id="1" w:name="OLE_LINK719"/>
      <w:bookmarkStart w:id="2" w:name="OLE_LINK645"/>
      <w:bookmarkStart w:id="3" w:name="OLE_LINK661"/>
      <w:bookmarkStart w:id="4" w:name="OLE_LINK696"/>
      <w:bookmarkStart w:id="5" w:name="OLE_LINK1068"/>
      <w:r w:rsidRPr="006C296A">
        <w:rPr>
          <w:rFonts w:ascii="Book Antiqua" w:eastAsia="Times New Roman" w:hAnsi="Book Antiqua" w:cs="SimSun"/>
          <w:b/>
          <w:i/>
        </w:rPr>
        <w:t xml:space="preserve">World Journal of </w:t>
      </w:r>
      <w:bookmarkStart w:id="6" w:name="OLE_LINK1222"/>
      <w:bookmarkStart w:id="7" w:name="OLE_LINK1223"/>
      <w:r w:rsidRPr="006C296A">
        <w:rPr>
          <w:rFonts w:ascii="Book Antiqua" w:eastAsia="Times New Roman" w:hAnsi="Book Antiqua" w:cs="SimSun"/>
          <w:b/>
          <w:i/>
        </w:rPr>
        <w:t>Gastroenterology</w:t>
      </w:r>
      <w:bookmarkEnd w:id="0"/>
      <w:bookmarkEnd w:id="1"/>
      <w:bookmarkEnd w:id="2"/>
      <w:bookmarkEnd w:id="3"/>
      <w:bookmarkEnd w:id="4"/>
      <w:bookmarkEnd w:id="5"/>
      <w:bookmarkEnd w:id="6"/>
      <w:bookmarkEnd w:id="7"/>
    </w:p>
    <w:p w14:paraId="2F6A9D3D" w14:textId="4BED4C27" w:rsidR="00601AC8" w:rsidRPr="006C296A" w:rsidRDefault="00601AC8" w:rsidP="006C296A">
      <w:pPr>
        <w:adjustRightInd w:val="0"/>
        <w:snapToGrid w:val="0"/>
        <w:spacing w:line="360" w:lineRule="auto"/>
        <w:rPr>
          <w:rFonts w:ascii="Book Antiqua" w:hAnsi="Book Antiqua" w:cs="Arial"/>
          <w:b/>
          <w:lang w:val="en"/>
        </w:rPr>
      </w:pPr>
      <w:r w:rsidRPr="006C296A">
        <w:rPr>
          <w:rFonts w:ascii="Book Antiqua" w:eastAsia="Times New Roman" w:hAnsi="Book Antiqua"/>
          <w:b/>
          <w:bCs/>
        </w:rPr>
        <w:t>Manuscript NO</w:t>
      </w:r>
      <w:r w:rsidRPr="006C296A">
        <w:rPr>
          <w:rFonts w:ascii="Book Antiqua" w:hAnsi="Book Antiqua" w:cs="Arial"/>
          <w:b/>
          <w:lang w:val="en"/>
        </w:rPr>
        <w:t>: 42089</w:t>
      </w:r>
    </w:p>
    <w:p w14:paraId="281EF219" w14:textId="77777777" w:rsidR="00601AC8" w:rsidRPr="006C296A" w:rsidRDefault="00601AC8" w:rsidP="006C296A">
      <w:pPr>
        <w:adjustRightInd w:val="0"/>
        <w:snapToGrid w:val="0"/>
        <w:spacing w:line="360" w:lineRule="auto"/>
        <w:rPr>
          <w:rFonts w:ascii="Book Antiqua" w:hAnsi="Book Antiqua"/>
          <w:b/>
        </w:rPr>
      </w:pPr>
      <w:r w:rsidRPr="006C296A">
        <w:rPr>
          <w:rFonts w:ascii="Book Antiqua" w:hAnsi="Book Antiqua"/>
          <w:b/>
          <w:shd w:val="clear" w:color="auto" w:fill="FFFFFF"/>
        </w:rPr>
        <w:t>Manuscript Type</w:t>
      </w:r>
      <w:r w:rsidRPr="006C296A">
        <w:rPr>
          <w:rFonts w:ascii="Book Antiqua" w:hAnsi="Book Antiqua"/>
          <w:b/>
        </w:rPr>
        <w:t xml:space="preserve">: </w:t>
      </w:r>
      <w:bookmarkStart w:id="8" w:name="OLE_LINK253"/>
      <w:bookmarkStart w:id="9" w:name="OLE_LINK301"/>
      <w:bookmarkStart w:id="10" w:name="OLE_LINK632"/>
      <w:bookmarkStart w:id="11" w:name="OLE_LINK703"/>
      <w:bookmarkStart w:id="12" w:name="OLE_LINK708"/>
      <w:bookmarkStart w:id="13" w:name="OLE_LINK808"/>
      <w:bookmarkStart w:id="14" w:name="OLE_LINK871"/>
      <w:bookmarkStart w:id="15" w:name="OLE_LINK872"/>
      <w:bookmarkStart w:id="16" w:name="OLE_LINK873"/>
      <w:bookmarkStart w:id="17" w:name="OLE_LINK874"/>
      <w:bookmarkStart w:id="18" w:name="OLE_LINK875"/>
      <w:bookmarkStart w:id="19" w:name="OLE_LINK1051"/>
      <w:r w:rsidRPr="006C296A">
        <w:rPr>
          <w:rFonts w:ascii="Book Antiqua" w:hAnsi="Book Antiqua"/>
          <w:b/>
        </w:rPr>
        <w:t>ORIGINAL ARTICLE</w:t>
      </w:r>
      <w:bookmarkEnd w:id="8"/>
      <w:bookmarkEnd w:id="9"/>
      <w:bookmarkEnd w:id="10"/>
      <w:bookmarkEnd w:id="11"/>
      <w:bookmarkEnd w:id="12"/>
      <w:bookmarkEnd w:id="13"/>
      <w:bookmarkEnd w:id="14"/>
      <w:bookmarkEnd w:id="15"/>
      <w:bookmarkEnd w:id="16"/>
      <w:bookmarkEnd w:id="17"/>
      <w:bookmarkEnd w:id="18"/>
      <w:bookmarkEnd w:id="19"/>
    </w:p>
    <w:p w14:paraId="463A60C1" w14:textId="77777777" w:rsidR="00601AC8" w:rsidRPr="006C296A" w:rsidRDefault="00601AC8" w:rsidP="006C296A">
      <w:pPr>
        <w:adjustRightInd w:val="0"/>
        <w:snapToGrid w:val="0"/>
        <w:spacing w:line="360" w:lineRule="auto"/>
        <w:rPr>
          <w:rFonts w:ascii="Book Antiqua" w:hAnsi="Book Antiqua"/>
          <w:b/>
        </w:rPr>
      </w:pPr>
    </w:p>
    <w:p w14:paraId="3802FC08" w14:textId="0385E59B" w:rsidR="00601AC8" w:rsidRPr="006C296A" w:rsidRDefault="00601AC8" w:rsidP="006C296A">
      <w:pPr>
        <w:adjustRightInd w:val="0"/>
        <w:snapToGrid w:val="0"/>
        <w:spacing w:line="360" w:lineRule="auto"/>
        <w:rPr>
          <w:rFonts w:ascii="Book Antiqua" w:eastAsia="KaiTi_GB2312" w:hAnsi="Book Antiqua" w:cs="Times New Roman"/>
          <w:b/>
          <w:kern w:val="0"/>
        </w:rPr>
      </w:pPr>
      <w:r w:rsidRPr="006C296A">
        <w:rPr>
          <w:rFonts w:ascii="Book Antiqua" w:eastAsia="STXihei" w:hAnsi="Book Antiqua" w:cs="Tahoma"/>
          <w:b/>
          <w:i/>
        </w:rPr>
        <w:t>Retrospective Study</w:t>
      </w:r>
    </w:p>
    <w:p w14:paraId="74E80131" w14:textId="57D75874" w:rsidR="00E801C9" w:rsidRPr="006C296A" w:rsidRDefault="00817EF3" w:rsidP="006C296A">
      <w:pPr>
        <w:adjustRightInd w:val="0"/>
        <w:snapToGrid w:val="0"/>
        <w:spacing w:line="360" w:lineRule="auto"/>
        <w:rPr>
          <w:rFonts w:ascii="Book Antiqua" w:eastAsia="KaiTi_GB2312" w:hAnsi="Book Antiqua" w:cs="Times New Roman"/>
          <w:b/>
          <w:kern w:val="0"/>
        </w:rPr>
      </w:pPr>
      <w:bookmarkStart w:id="20" w:name="OLE_LINK214"/>
      <w:bookmarkStart w:id="21" w:name="OLE_LINK215"/>
      <w:bookmarkStart w:id="22" w:name="OLE_LINK157"/>
      <w:bookmarkStart w:id="23" w:name="OLE_LINK20"/>
      <w:bookmarkStart w:id="24" w:name="OLE_LINK39"/>
      <w:bookmarkStart w:id="25" w:name="OLE_LINK40"/>
      <w:r w:rsidRPr="006C296A">
        <w:rPr>
          <w:rFonts w:ascii="Book Antiqua" w:eastAsia="KaiTi_GB2312" w:hAnsi="Book Antiqua" w:cs="Times New Roman"/>
          <w:b/>
          <w:kern w:val="0"/>
        </w:rPr>
        <w:t>Submucosal tunneling endoscopic resection</w:t>
      </w:r>
      <w:r w:rsidR="00D61278">
        <w:rPr>
          <w:rFonts w:ascii="Book Antiqua" w:eastAsia="KaiTi_GB2312" w:hAnsi="Book Antiqua" w:cs="Times New Roman" w:hint="eastAsia"/>
          <w:b/>
          <w:kern w:val="0"/>
        </w:rPr>
        <w:t>:</w:t>
      </w:r>
      <w:r w:rsidR="00D61278" w:rsidRPr="00D61278">
        <w:t xml:space="preserve"> </w:t>
      </w:r>
      <w:r w:rsidR="00D61278" w:rsidRPr="00D61278">
        <w:rPr>
          <w:rFonts w:ascii="Book Antiqua" w:eastAsia="KaiTi_GB2312" w:hAnsi="Book Antiqua" w:cs="Times New Roman"/>
          <w:b/>
          <w:kern w:val="0"/>
        </w:rPr>
        <w:t>An effective and safe therapy</w:t>
      </w:r>
      <w:r w:rsidRPr="006C296A">
        <w:rPr>
          <w:rFonts w:ascii="Book Antiqua" w:eastAsia="KaiTi_GB2312" w:hAnsi="Book Antiqua" w:cs="Times New Roman"/>
          <w:b/>
          <w:kern w:val="0"/>
        </w:rPr>
        <w:t xml:space="preserve"> </w:t>
      </w:r>
      <w:r w:rsidR="00D61278">
        <w:rPr>
          <w:rFonts w:ascii="Book Antiqua" w:eastAsia="KaiTi_GB2312" w:hAnsi="Book Antiqua" w:cs="Times New Roman" w:hint="eastAsia"/>
          <w:b/>
          <w:kern w:val="0"/>
        </w:rPr>
        <w:t xml:space="preserve">for </w:t>
      </w:r>
      <w:r w:rsidRPr="006C296A">
        <w:rPr>
          <w:rFonts w:ascii="Book Antiqua" w:eastAsia="KaiTi_GB2312" w:hAnsi="Book Antiqua" w:cs="Times New Roman"/>
          <w:b/>
          <w:kern w:val="0"/>
        </w:rPr>
        <w:t xml:space="preserve">upper gastrointestinal submucosal tumors originating from the </w:t>
      </w:r>
      <w:bookmarkStart w:id="26" w:name="OLE_LINK194"/>
      <w:bookmarkStart w:id="27" w:name="OLE_LINK195"/>
      <w:bookmarkStart w:id="28" w:name="OLE_LINK198"/>
      <w:r w:rsidRPr="006C296A">
        <w:rPr>
          <w:rFonts w:ascii="Book Antiqua" w:eastAsia="KaiTi_GB2312" w:hAnsi="Book Antiqua" w:cs="Times New Roman"/>
          <w:b/>
          <w:kern w:val="0"/>
        </w:rPr>
        <w:t>muscularis prop</w:t>
      </w:r>
      <w:bookmarkEnd w:id="26"/>
      <w:bookmarkEnd w:id="27"/>
      <w:bookmarkEnd w:id="28"/>
      <w:r w:rsidR="00862022" w:rsidRPr="006C296A">
        <w:rPr>
          <w:rFonts w:ascii="Book Antiqua" w:eastAsia="KaiTi_GB2312" w:hAnsi="Book Antiqua" w:cs="Times New Roman"/>
          <w:b/>
          <w:kern w:val="0"/>
        </w:rPr>
        <w:t>ria</w:t>
      </w:r>
      <w:r w:rsidRPr="006C296A">
        <w:rPr>
          <w:rFonts w:ascii="Book Antiqua" w:eastAsia="KaiTi_GB2312" w:hAnsi="Book Antiqua" w:cs="Times New Roman"/>
          <w:b/>
          <w:kern w:val="0"/>
        </w:rPr>
        <w:t xml:space="preserve"> layer</w:t>
      </w:r>
    </w:p>
    <w:bookmarkEnd w:id="20"/>
    <w:bookmarkEnd w:id="21"/>
    <w:bookmarkEnd w:id="22"/>
    <w:bookmarkEnd w:id="23"/>
    <w:bookmarkEnd w:id="24"/>
    <w:bookmarkEnd w:id="25"/>
    <w:p w14:paraId="1124E3D7" w14:textId="77777777" w:rsidR="006B1EFD" w:rsidRPr="00D61278" w:rsidRDefault="006B1EFD" w:rsidP="006C296A">
      <w:pPr>
        <w:adjustRightInd w:val="0"/>
        <w:snapToGrid w:val="0"/>
        <w:spacing w:line="360" w:lineRule="auto"/>
        <w:rPr>
          <w:rFonts w:ascii="Book Antiqua" w:eastAsia="KaiTi_GB2312" w:hAnsi="Book Antiqua" w:cs="Times New Roman"/>
          <w:b/>
          <w:kern w:val="0"/>
        </w:rPr>
      </w:pPr>
    </w:p>
    <w:p w14:paraId="18611462" w14:textId="0C66A273" w:rsidR="00601AC8" w:rsidRPr="006C296A" w:rsidRDefault="006C296A" w:rsidP="006C296A">
      <w:pPr>
        <w:adjustRightInd w:val="0"/>
        <w:snapToGrid w:val="0"/>
        <w:spacing w:line="360" w:lineRule="auto"/>
        <w:rPr>
          <w:rFonts w:ascii="Book Antiqua" w:hAnsi="Book Antiqua"/>
        </w:rPr>
      </w:pPr>
      <w:r w:rsidRPr="006C296A">
        <w:rPr>
          <w:rFonts w:ascii="Book Antiqua" w:hAnsi="Book Antiqua" w:cs="Garamond-Bold"/>
          <w:bCs/>
        </w:rPr>
        <w:t>Du</w:t>
      </w:r>
      <w:r w:rsidRPr="006C296A">
        <w:rPr>
          <w:rFonts w:ascii="Book Antiqua" w:hAnsi="Book Antiqua" w:cs="Garamond-Bold" w:hint="eastAsia"/>
          <w:bCs/>
        </w:rPr>
        <w:t xml:space="preserve"> C </w:t>
      </w:r>
      <w:r w:rsidRPr="006C296A">
        <w:rPr>
          <w:rFonts w:ascii="Book Antiqua" w:hAnsi="Book Antiqua" w:cs="Garamond-Bold" w:hint="eastAsia"/>
          <w:bCs/>
          <w:i/>
        </w:rPr>
        <w:t>et al</w:t>
      </w:r>
      <w:r w:rsidRPr="006C296A">
        <w:rPr>
          <w:rFonts w:ascii="Book Antiqua" w:hAnsi="Book Antiqua" w:cs="Garamond-Bold" w:hint="eastAsia"/>
          <w:bCs/>
        </w:rPr>
        <w:t xml:space="preserve">. </w:t>
      </w:r>
      <w:bookmarkStart w:id="29" w:name="OLE_LINK21"/>
      <w:bookmarkStart w:id="30" w:name="OLE_LINK36"/>
      <w:r w:rsidR="00222338" w:rsidRPr="006C296A">
        <w:rPr>
          <w:rFonts w:ascii="Book Antiqua" w:hAnsi="Book Antiqua" w:cs="Garamond-Bold"/>
          <w:bCs/>
        </w:rPr>
        <w:t>Submucosal tunneling endoscopic resection for tumors</w:t>
      </w:r>
      <w:bookmarkEnd w:id="29"/>
      <w:bookmarkEnd w:id="30"/>
    </w:p>
    <w:p w14:paraId="3DA31704" w14:textId="77777777" w:rsidR="00601AC8" w:rsidRPr="006C296A" w:rsidRDefault="00601AC8" w:rsidP="006C296A">
      <w:pPr>
        <w:adjustRightInd w:val="0"/>
        <w:snapToGrid w:val="0"/>
        <w:spacing w:line="360" w:lineRule="auto"/>
        <w:rPr>
          <w:rFonts w:ascii="Book Antiqua" w:eastAsia="KaiTi_GB2312" w:hAnsi="Book Antiqua" w:cs="Times New Roman"/>
          <w:kern w:val="0"/>
        </w:rPr>
      </w:pPr>
    </w:p>
    <w:p w14:paraId="2828EF5C" w14:textId="36684499" w:rsidR="006B1EFD" w:rsidRPr="006C296A" w:rsidRDefault="005B43AD" w:rsidP="006C296A">
      <w:pPr>
        <w:adjustRightInd w:val="0"/>
        <w:snapToGrid w:val="0"/>
        <w:spacing w:line="360" w:lineRule="auto"/>
        <w:rPr>
          <w:rFonts w:ascii="Book Antiqua" w:eastAsia="KaiTi_GB2312" w:hAnsi="Book Antiqua" w:cs="Times New Roman"/>
          <w:kern w:val="0"/>
        </w:rPr>
      </w:pPr>
      <w:r w:rsidRPr="006C296A">
        <w:rPr>
          <w:rFonts w:ascii="Book Antiqua" w:eastAsia="KaiTi_GB2312" w:hAnsi="Book Antiqua" w:cs="Times New Roman"/>
          <w:kern w:val="0"/>
        </w:rPr>
        <w:t xml:space="preserve">Chen Du, Ning-Li Chai, </w:t>
      </w:r>
      <w:proofErr w:type="spellStart"/>
      <w:r w:rsidR="006C296A" w:rsidRPr="006C296A">
        <w:rPr>
          <w:rFonts w:ascii="Book Antiqua" w:eastAsia="KaiTi_GB2312" w:hAnsi="Book Antiqua" w:cs="Times New Roman"/>
          <w:kern w:val="0"/>
        </w:rPr>
        <w:t>En-Qiang</w:t>
      </w:r>
      <w:proofErr w:type="spellEnd"/>
      <w:r w:rsidR="006C296A" w:rsidRPr="006C296A">
        <w:rPr>
          <w:rFonts w:ascii="Book Antiqua" w:eastAsia="KaiTi_GB2312" w:hAnsi="Book Antiqua" w:cs="Times New Roman"/>
          <w:kern w:val="0"/>
        </w:rPr>
        <w:t xml:space="preserve"> Ling-Hu</w:t>
      </w:r>
      <w:r w:rsidRPr="006C296A">
        <w:rPr>
          <w:rFonts w:ascii="Book Antiqua" w:eastAsia="KaiTi_GB2312" w:hAnsi="Book Antiqua" w:cs="Times New Roman"/>
          <w:kern w:val="0"/>
        </w:rPr>
        <w:t>, Zhen-Juan Li, Long-Song Li, Jia-Le Zou, Lei Jiang, Zhong-Sheng Lu, Jiang-Yun Meng, Ping Tang</w:t>
      </w:r>
    </w:p>
    <w:p w14:paraId="04B6A320" w14:textId="77777777" w:rsidR="005B43AD" w:rsidRPr="006C296A" w:rsidRDefault="005B43AD" w:rsidP="006C296A">
      <w:pPr>
        <w:adjustRightInd w:val="0"/>
        <w:snapToGrid w:val="0"/>
        <w:spacing w:line="360" w:lineRule="auto"/>
        <w:rPr>
          <w:rFonts w:ascii="Book Antiqua" w:hAnsi="Book Antiqua"/>
        </w:rPr>
      </w:pPr>
    </w:p>
    <w:p w14:paraId="61DE78AB" w14:textId="39B3BD7F" w:rsidR="00222338" w:rsidRPr="006C296A" w:rsidRDefault="006B1EFD" w:rsidP="006C296A">
      <w:pPr>
        <w:adjustRightInd w:val="0"/>
        <w:snapToGrid w:val="0"/>
        <w:spacing w:line="360" w:lineRule="auto"/>
        <w:rPr>
          <w:rFonts w:ascii="Book Antiqua" w:eastAsia="KaiTi_GB2312" w:hAnsi="Book Antiqua" w:cs="Times New Roman"/>
          <w:b/>
          <w:kern w:val="0"/>
        </w:rPr>
      </w:pPr>
      <w:bookmarkStart w:id="31" w:name="OLE_LINK60"/>
      <w:bookmarkStart w:id="32" w:name="OLE_LINK61"/>
      <w:r w:rsidRPr="006C296A">
        <w:rPr>
          <w:rFonts w:ascii="Book Antiqua" w:eastAsia="KaiTi_GB2312" w:hAnsi="Book Antiqua" w:cs="Times New Roman"/>
          <w:b/>
          <w:kern w:val="0"/>
        </w:rPr>
        <w:t>Chen Du, Ning</w:t>
      </w:r>
      <w:r w:rsidR="005B43AD" w:rsidRPr="006C296A">
        <w:rPr>
          <w:rFonts w:ascii="Book Antiqua" w:eastAsia="KaiTi_GB2312" w:hAnsi="Book Antiqua" w:cs="Times New Roman"/>
          <w:b/>
          <w:kern w:val="0"/>
        </w:rPr>
        <w:t>-L</w:t>
      </w:r>
      <w:r w:rsidRPr="006C296A">
        <w:rPr>
          <w:rFonts w:ascii="Book Antiqua" w:eastAsia="KaiTi_GB2312" w:hAnsi="Book Antiqua" w:cs="Times New Roman"/>
          <w:b/>
          <w:kern w:val="0"/>
        </w:rPr>
        <w:t xml:space="preserve">i Chai, </w:t>
      </w:r>
      <w:proofErr w:type="spellStart"/>
      <w:r w:rsidR="006C296A" w:rsidRPr="006C296A">
        <w:rPr>
          <w:rFonts w:ascii="Book Antiqua" w:eastAsia="KaiTi_GB2312" w:hAnsi="Book Antiqua" w:cs="Times New Roman"/>
          <w:b/>
          <w:kern w:val="0"/>
        </w:rPr>
        <w:t>En-Qiang</w:t>
      </w:r>
      <w:proofErr w:type="spellEnd"/>
      <w:r w:rsidR="006C296A" w:rsidRPr="006C296A">
        <w:rPr>
          <w:rFonts w:ascii="Book Antiqua" w:eastAsia="KaiTi_GB2312" w:hAnsi="Book Antiqua" w:cs="Times New Roman"/>
          <w:b/>
          <w:kern w:val="0"/>
        </w:rPr>
        <w:t xml:space="preserve"> Ling-Hu</w:t>
      </w:r>
      <w:r w:rsidRPr="006C296A">
        <w:rPr>
          <w:rFonts w:ascii="Book Antiqua" w:eastAsia="KaiTi_GB2312" w:hAnsi="Book Antiqua" w:cs="Times New Roman"/>
          <w:b/>
          <w:kern w:val="0"/>
        </w:rPr>
        <w:t>, Zhen</w:t>
      </w:r>
      <w:r w:rsidR="005B43AD" w:rsidRPr="006C296A">
        <w:rPr>
          <w:rFonts w:ascii="Book Antiqua" w:eastAsia="KaiTi_GB2312" w:hAnsi="Book Antiqua" w:cs="Times New Roman"/>
          <w:b/>
          <w:kern w:val="0"/>
        </w:rPr>
        <w:t>-J</w:t>
      </w:r>
      <w:r w:rsidRPr="006C296A">
        <w:rPr>
          <w:rFonts w:ascii="Book Antiqua" w:eastAsia="KaiTi_GB2312" w:hAnsi="Book Antiqua" w:cs="Times New Roman"/>
          <w:b/>
          <w:kern w:val="0"/>
        </w:rPr>
        <w:t>uan Li, Long</w:t>
      </w:r>
      <w:r w:rsidR="005B43AD" w:rsidRPr="006C296A">
        <w:rPr>
          <w:rFonts w:ascii="Book Antiqua" w:eastAsia="KaiTi_GB2312" w:hAnsi="Book Antiqua" w:cs="Times New Roman"/>
          <w:b/>
          <w:kern w:val="0"/>
        </w:rPr>
        <w:t>-S</w:t>
      </w:r>
      <w:r w:rsidRPr="006C296A">
        <w:rPr>
          <w:rFonts w:ascii="Book Antiqua" w:eastAsia="KaiTi_GB2312" w:hAnsi="Book Antiqua" w:cs="Times New Roman"/>
          <w:b/>
          <w:kern w:val="0"/>
        </w:rPr>
        <w:t>ong Li, Jia</w:t>
      </w:r>
      <w:r w:rsidR="005B43AD" w:rsidRPr="006C296A">
        <w:rPr>
          <w:rFonts w:ascii="Book Antiqua" w:eastAsia="KaiTi_GB2312" w:hAnsi="Book Antiqua" w:cs="Times New Roman"/>
          <w:b/>
          <w:kern w:val="0"/>
        </w:rPr>
        <w:t>-L</w:t>
      </w:r>
      <w:r w:rsidRPr="006C296A">
        <w:rPr>
          <w:rFonts w:ascii="Book Antiqua" w:eastAsia="KaiTi_GB2312" w:hAnsi="Book Antiqua" w:cs="Times New Roman"/>
          <w:b/>
          <w:kern w:val="0"/>
        </w:rPr>
        <w:t>e Zou, Lei Jiang, Zhong</w:t>
      </w:r>
      <w:r w:rsidR="005B43AD" w:rsidRPr="006C296A">
        <w:rPr>
          <w:rFonts w:ascii="Book Antiqua" w:eastAsia="KaiTi_GB2312" w:hAnsi="Book Antiqua" w:cs="Times New Roman"/>
          <w:b/>
          <w:kern w:val="0"/>
        </w:rPr>
        <w:t>-S</w:t>
      </w:r>
      <w:r w:rsidRPr="006C296A">
        <w:rPr>
          <w:rFonts w:ascii="Book Antiqua" w:eastAsia="KaiTi_GB2312" w:hAnsi="Book Antiqua" w:cs="Times New Roman"/>
          <w:b/>
          <w:kern w:val="0"/>
        </w:rPr>
        <w:t>heng Lu, Jiang</w:t>
      </w:r>
      <w:r w:rsidR="005B43AD" w:rsidRPr="006C296A">
        <w:rPr>
          <w:rFonts w:ascii="Book Antiqua" w:eastAsia="KaiTi_GB2312" w:hAnsi="Book Antiqua" w:cs="Times New Roman"/>
          <w:b/>
          <w:kern w:val="0"/>
        </w:rPr>
        <w:t>-Y</w:t>
      </w:r>
      <w:r w:rsidRPr="006C296A">
        <w:rPr>
          <w:rFonts w:ascii="Book Antiqua" w:eastAsia="KaiTi_GB2312" w:hAnsi="Book Antiqua" w:cs="Times New Roman"/>
          <w:b/>
          <w:kern w:val="0"/>
        </w:rPr>
        <w:t>un Meng, Ping Tang</w:t>
      </w:r>
      <w:bookmarkStart w:id="33" w:name="OLE_LINK64"/>
      <w:bookmarkStart w:id="34" w:name="OLE_LINK65"/>
      <w:bookmarkEnd w:id="31"/>
      <w:bookmarkEnd w:id="32"/>
      <w:r w:rsidR="006C296A" w:rsidRPr="006C296A">
        <w:rPr>
          <w:rFonts w:ascii="Book Antiqua" w:eastAsia="KaiTi_GB2312" w:hAnsi="Book Antiqua" w:cs="Times New Roman" w:hint="eastAsia"/>
          <w:b/>
          <w:kern w:val="0"/>
        </w:rPr>
        <w:t xml:space="preserve">, </w:t>
      </w:r>
      <w:r w:rsidR="00222338" w:rsidRPr="00924686">
        <w:rPr>
          <w:rFonts w:ascii="Book Antiqua" w:eastAsia="KaiTi_GB2312" w:hAnsi="Book Antiqua" w:cs="Times New Roman"/>
          <w:kern w:val="0"/>
        </w:rPr>
        <w:t xml:space="preserve">Department of Gastroenterology and </w:t>
      </w:r>
      <w:r w:rsidR="00E47B99" w:rsidRPr="00924686">
        <w:rPr>
          <w:rFonts w:ascii="Book Antiqua" w:eastAsia="KaiTi_GB2312" w:hAnsi="Book Antiqua" w:cs="Times New Roman"/>
          <w:kern w:val="0"/>
        </w:rPr>
        <w:t>Hepatology, Chines</w:t>
      </w:r>
      <w:r w:rsidR="006C296A" w:rsidRPr="00924686">
        <w:rPr>
          <w:rFonts w:ascii="Book Antiqua" w:eastAsia="KaiTi_GB2312" w:hAnsi="Book Antiqua" w:cs="Times New Roman"/>
          <w:kern w:val="0"/>
        </w:rPr>
        <w:t>e PLA General Hospital, Beijing</w:t>
      </w:r>
      <w:r w:rsidR="00E47B99" w:rsidRPr="00924686">
        <w:rPr>
          <w:rFonts w:ascii="Book Antiqua" w:eastAsia="KaiTi_GB2312" w:hAnsi="Book Antiqua" w:cs="Times New Roman"/>
          <w:kern w:val="0"/>
        </w:rPr>
        <w:t xml:space="preserve"> 100853, China</w:t>
      </w:r>
    </w:p>
    <w:bookmarkEnd w:id="33"/>
    <w:bookmarkEnd w:id="34"/>
    <w:p w14:paraId="1EA9CFDA" w14:textId="77777777" w:rsidR="00601AC8" w:rsidRPr="006C296A" w:rsidRDefault="00601AC8" w:rsidP="006C296A">
      <w:pPr>
        <w:adjustRightInd w:val="0"/>
        <w:snapToGrid w:val="0"/>
        <w:spacing w:line="360" w:lineRule="auto"/>
        <w:rPr>
          <w:rFonts w:ascii="Book Antiqua" w:hAnsi="Book Antiqua"/>
          <w:b/>
          <w:bCs/>
          <w:shd w:val="clear" w:color="auto" w:fill="FFFFFF"/>
        </w:rPr>
      </w:pPr>
    </w:p>
    <w:p w14:paraId="0D3A6A0D" w14:textId="0423EBB3" w:rsidR="00443681" w:rsidRPr="006C296A" w:rsidRDefault="00601AC8" w:rsidP="006C296A">
      <w:pPr>
        <w:adjustRightInd w:val="0"/>
        <w:snapToGrid w:val="0"/>
        <w:spacing w:line="360" w:lineRule="auto"/>
        <w:rPr>
          <w:rFonts w:ascii="Book Antiqua" w:hAnsi="Book Antiqua"/>
        </w:rPr>
      </w:pPr>
      <w:r w:rsidRPr="006C296A">
        <w:rPr>
          <w:rFonts w:ascii="Book Antiqua" w:hAnsi="Book Antiqua"/>
          <w:b/>
          <w:bCs/>
          <w:shd w:val="clear" w:color="auto" w:fill="FFFFFF"/>
        </w:rPr>
        <w:t>ORCID number</w:t>
      </w:r>
      <w:r w:rsidRPr="006C296A">
        <w:rPr>
          <w:rFonts w:ascii="Book Antiqua" w:hAnsi="Book Antiqua"/>
          <w:b/>
          <w:lang w:val="en-GB"/>
        </w:rPr>
        <w:t xml:space="preserve">: </w:t>
      </w:r>
      <w:r w:rsidR="00443681" w:rsidRPr="006C296A">
        <w:rPr>
          <w:rFonts w:ascii="Book Antiqua" w:hAnsi="Book Antiqua"/>
        </w:rPr>
        <w:t>Chen Du</w:t>
      </w:r>
      <w:r w:rsidR="006C296A">
        <w:rPr>
          <w:rFonts w:ascii="Book Antiqua" w:hAnsi="Book Antiqua" w:hint="eastAsia"/>
        </w:rPr>
        <w:t xml:space="preserve"> </w:t>
      </w:r>
      <w:r w:rsidR="00443681" w:rsidRPr="006C296A">
        <w:rPr>
          <w:rFonts w:ascii="Book Antiqua" w:hAnsi="Book Antiqua"/>
        </w:rPr>
        <w:t>(</w:t>
      </w:r>
      <w:r w:rsidR="00C8316B" w:rsidRPr="006C296A">
        <w:rPr>
          <w:rFonts w:ascii="Book Antiqua" w:hAnsi="Book Antiqua"/>
        </w:rPr>
        <w:t>0000-0002-0176-8105</w:t>
      </w:r>
      <w:r w:rsidR="00443681" w:rsidRPr="006C296A">
        <w:rPr>
          <w:rFonts w:ascii="Book Antiqua" w:hAnsi="Book Antiqua"/>
        </w:rPr>
        <w:t>); Ning</w:t>
      </w:r>
      <w:r w:rsidR="005B43AD" w:rsidRPr="006C296A">
        <w:rPr>
          <w:rFonts w:ascii="Book Antiqua" w:hAnsi="Book Antiqua"/>
        </w:rPr>
        <w:t>-L</w:t>
      </w:r>
      <w:r w:rsidR="00443681" w:rsidRPr="006C296A">
        <w:rPr>
          <w:rFonts w:ascii="Book Antiqua" w:hAnsi="Book Antiqua"/>
        </w:rPr>
        <w:t>i Chai</w:t>
      </w:r>
      <w:r w:rsidR="0032490A" w:rsidRPr="006C296A">
        <w:rPr>
          <w:rFonts w:ascii="Book Antiqua" w:hAnsi="Book Antiqua"/>
        </w:rPr>
        <w:t xml:space="preserve"> </w:t>
      </w:r>
      <w:r w:rsidR="00443681" w:rsidRPr="006C296A">
        <w:rPr>
          <w:rFonts w:ascii="Book Antiqua" w:hAnsi="Book Antiqua"/>
        </w:rPr>
        <w:t>(</w:t>
      </w:r>
      <w:r w:rsidR="00C8316B" w:rsidRPr="006C296A">
        <w:rPr>
          <w:rFonts w:ascii="Book Antiqua" w:hAnsi="Book Antiqua"/>
        </w:rPr>
        <w:t>0000-0002-6791-5817</w:t>
      </w:r>
      <w:r w:rsidR="00443681" w:rsidRPr="006C296A">
        <w:rPr>
          <w:rFonts w:ascii="Book Antiqua" w:hAnsi="Book Antiqua"/>
        </w:rPr>
        <w:t xml:space="preserve">); </w:t>
      </w:r>
      <w:proofErr w:type="spellStart"/>
      <w:r w:rsidR="006C296A" w:rsidRPr="006C296A">
        <w:rPr>
          <w:rFonts w:ascii="Book Antiqua" w:hAnsi="Book Antiqua"/>
        </w:rPr>
        <w:t>En</w:t>
      </w:r>
      <w:r w:rsidR="006C296A">
        <w:rPr>
          <w:rFonts w:ascii="Book Antiqua" w:hAnsi="Book Antiqua" w:hint="eastAsia"/>
        </w:rPr>
        <w:t>-</w:t>
      </w:r>
      <w:r w:rsidR="006C296A" w:rsidRPr="006C296A">
        <w:rPr>
          <w:rFonts w:ascii="Book Antiqua" w:hAnsi="Book Antiqua"/>
        </w:rPr>
        <w:t>Qiang</w:t>
      </w:r>
      <w:proofErr w:type="spellEnd"/>
      <w:r w:rsidR="006C296A" w:rsidRPr="006C296A">
        <w:rPr>
          <w:rFonts w:ascii="Book Antiqua" w:hAnsi="Book Antiqua"/>
        </w:rPr>
        <w:t xml:space="preserve"> Ling</w:t>
      </w:r>
      <w:r w:rsidR="006C296A">
        <w:rPr>
          <w:rFonts w:ascii="Book Antiqua" w:hAnsi="Book Antiqua" w:hint="eastAsia"/>
        </w:rPr>
        <w:t>-</w:t>
      </w:r>
      <w:r w:rsidR="006C296A" w:rsidRPr="006C296A">
        <w:rPr>
          <w:rFonts w:ascii="Book Antiqua" w:hAnsi="Book Antiqua"/>
        </w:rPr>
        <w:t xml:space="preserve">Hu </w:t>
      </w:r>
      <w:r w:rsidR="00443681" w:rsidRPr="006C296A">
        <w:rPr>
          <w:rFonts w:ascii="Book Antiqua" w:hAnsi="Book Antiqua"/>
        </w:rPr>
        <w:t>(</w:t>
      </w:r>
      <w:r w:rsidR="00C8316B" w:rsidRPr="006C296A">
        <w:rPr>
          <w:rFonts w:ascii="Book Antiqua" w:hAnsi="Book Antiqua"/>
        </w:rPr>
        <w:t>0000-0003-4506-7877</w:t>
      </w:r>
      <w:r w:rsidR="00443681" w:rsidRPr="006C296A">
        <w:rPr>
          <w:rFonts w:ascii="Book Antiqua" w:hAnsi="Book Antiqua"/>
        </w:rPr>
        <w:t>); Zhen</w:t>
      </w:r>
      <w:r w:rsidR="005B43AD" w:rsidRPr="006C296A">
        <w:rPr>
          <w:rFonts w:ascii="Book Antiqua" w:hAnsi="Book Antiqua"/>
        </w:rPr>
        <w:t>-J</w:t>
      </w:r>
      <w:r w:rsidR="00443681" w:rsidRPr="006C296A">
        <w:rPr>
          <w:rFonts w:ascii="Book Antiqua" w:hAnsi="Book Antiqua"/>
        </w:rPr>
        <w:t>uan Li</w:t>
      </w:r>
      <w:r w:rsidR="0032490A" w:rsidRPr="006C296A">
        <w:rPr>
          <w:rFonts w:ascii="Book Antiqua" w:hAnsi="Book Antiqua"/>
        </w:rPr>
        <w:t xml:space="preserve"> </w:t>
      </w:r>
      <w:r w:rsidR="00443681" w:rsidRPr="006C296A">
        <w:rPr>
          <w:rFonts w:ascii="Book Antiqua" w:hAnsi="Book Antiqua"/>
        </w:rPr>
        <w:t>(</w:t>
      </w:r>
      <w:r w:rsidR="00C8316B" w:rsidRPr="006C296A">
        <w:rPr>
          <w:rFonts w:ascii="Book Antiqua" w:hAnsi="Book Antiqua"/>
        </w:rPr>
        <w:t>0000-0001-7929-6622</w:t>
      </w:r>
      <w:r w:rsidR="00443681" w:rsidRPr="006C296A">
        <w:rPr>
          <w:rFonts w:ascii="Book Antiqua" w:hAnsi="Book Antiqua"/>
        </w:rPr>
        <w:t>); Long</w:t>
      </w:r>
      <w:r w:rsidR="005B43AD" w:rsidRPr="006C296A">
        <w:rPr>
          <w:rFonts w:ascii="Book Antiqua" w:hAnsi="Book Antiqua"/>
        </w:rPr>
        <w:t>-S</w:t>
      </w:r>
      <w:r w:rsidR="00443681" w:rsidRPr="006C296A">
        <w:rPr>
          <w:rFonts w:ascii="Book Antiqua" w:hAnsi="Book Antiqua"/>
        </w:rPr>
        <w:t>ong Li</w:t>
      </w:r>
      <w:r w:rsidR="0032490A" w:rsidRPr="006C296A">
        <w:rPr>
          <w:rFonts w:ascii="Book Antiqua" w:hAnsi="Book Antiqua"/>
        </w:rPr>
        <w:t xml:space="preserve"> </w:t>
      </w:r>
      <w:r w:rsidR="00443681" w:rsidRPr="006C296A">
        <w:rPr>
          <w:rFonts w:ascii="Book Antiqua" w:hAnsi="Book Antiqua"/>
        </w:rPr>
        <w:t>(</w:t>
      </w:r>
      <w:r w:rsidR="00C8316B" w:rsidRPr="006C296A">
        <w:rPr>
          <w:rFonts w:ascii="Book Antiqua" w:hAnsi="Book Antiqua"/>
        </w:rPr>
        <w:t>0000-0002-4000-7501</w:t>
      </w:r>
      <w:r w:rsidR="006C296A">
        <w:rPr>
          <w:rFonts w:ascii="Book Antiqua" w:hAnsi="Book Antiqua"/>
        </w:rPr>
        <w:t>);</w:t>
      </w:r>
      <w:r w:rsidR="00443681" w:rsidRPr="006C296A">
        <w:rPr>
          <w:rFonts w:ascii="Book Antiqua" w:hAnsi="Book Antiqua"/>
        </w:rPr>
        <w:t xml:space="preserve"> Jia</w:t>
      </w:r>
      <w:r w:rsidR="005B43AD" w:rsidRPr="006C296A">
        <w:rPr>
          <w:rFonts w:ascii="Book Antiqua" w:hAnsi="Book Antiqua"/>
        </w:rPr>
        <w:t>-L</w:t>
      </w:r>
      <w:r w:rsidR="00443681" w:rsidRPr="006C296A">
        <w:rPr>
          <w:rFonts w:ascii="Book Antiqua" w:hAnsi="Book Antiqua"/>
        </w:rPr>
        <w:t>e Zou</w:t>
      </w:r>
      <w:r w:rsidR="0032490A" w:rsidRPr="006C296A">
        <w:rPr>
          <w:rFonts w:ascii="Book Antiqua" w:hAnsi="Book Antiqua"/>
        </w:rPr>
        <w:t xml:space="preserve"> </w:t>
      </w:r>
      <w:r w:rsidR="00443681" w:rsidRPr="006C296A">
        <w:rPr>
          <w:rFonts w:ascii="Book Antiqua" w:hAnsi="Book Antiqua"/>
        </w:rPr>
        <w:t>(</w:t>
      </w:r>
      <w:r w:rsidR="00C8316B" w:rsidRPr="006C296A">
        <w:rPr>
          <w:rFonts w:ascii="Book Antiqua" w:hAnsi="Book Antiqua"/>
        </w:rPr>
        <w:t>0000-0003-4534-9700</w:t>
      </w:r>
      <w:r w:rsidR="006C296A">
        <w:rPr>
          <w:rFonts w:ascii="Book Antiqua" w:hAnsi="Book Antiqua"/>
        </w:rPr>
        <w:t>);</w:t>
      </w:r>
      <w:r w:rsidR="00443681" w:rsidRPr="006C296A">
        <w:rPr>
          <w:rFonts w:ascii="Book Antiqua" w:hAnsi="Book Antiqua"/>
        </w:rPr>
        <w:t xml:space="preserve"> Lei Jiang</w:t>
      </w:r>
      <w:r w:rsidR="0032490A" w:rsidRPr="006C296A">
        <w:rPr>
          <w:rFonts w:ascii="Book Antiqua" w:hAnsi="Book Antiqua"/>
        </w:rPr>
        <w:t xml:space="preserve"> </w:t>
      </w:r>
      <w:r w:rsidR="00443681" w:rsidRPr="006C296A">
        <w:rPr>
          <w:rFonts w:ascii="Book Antiqua" w:hAnsi="Book Antiqua"/>
          <w:kern w:val="0"/>
        </w:rPr>
        <w:t>(</w:t>
      </w:r>
      <w:r w:rsidR="00C8316B" w:rsidRPr="006C296A">
        <w:rPr>
          <w:rFonts w:ascii="Book Antiqua" w:hAnsi="Book Antiqua"/>
          <w:kern w:val="0"/>
        </w:rPr>
        <w:t>0000-0001-8623-661X</w:t>
      </w:r>
      <w:r w:rsidR="00443681" w:rsidRPr="006C296A">
        <w:rPr>
          <w:rFonts w:ascii="Book Antiqua" w:hAnsi="Book Antiqua"/>
          <w:kern w:val="0"/>
        </w:rPr>
        <w:t xml:space="preserve">); </w:t>
      </w:r>
      <w:r w:rsidR="00443681" w:rsidRPr="006C296A">
        <w:rPr>
          <w:rFonts w:ascii="Book Antiqua" w:hAnsi="Book Antiqua"/>
        </w:rPr>
        <w:t>Zhong</w:t>
      </w:r>
      <w:r w:rsidR="005B43AD" w:rsidRPr="006C296A">
        <w:rPr>
          <w:rFonts w:ascii="Book Antiqua" w:hAnsi="Book Antiqua"/>
        </w:rPr>
        <w:t>-S</w:t>
      </w:r>
      <w:r w:rsidR="00443681" w:rsidRPr="006C296A">
        <w:rPr>
          <w:rFonts w:ascii="Book Antiqua" w:hAnsi="Book Antiqua"/>
        </w:rPr>
        <w:t>heng Lu</w:t>
      </w:r>
      <w:r w:rsidR="0032490A" w:rsidRPr="006C296A">
        <w:rPr>
          <w:rFonts w:ascii="Book Antiqua" w:hAnsi="Book Antiqua"/>
        </w:rPr>
        <w:t xml:space="preserve"> </w:t>
      </w:r>
      <w:r w:rsidR="00443681" w:rsidRPr="006C296A">
        <w:rPr>
          <w:rFonts w:ascii="Book Antiqua" w:hAnsi="Book Antiqua"/>
          <w:kern w:val="0"/>
        </w:rPr>
        <w:t>(</w:t>
      </w:r>
      <w:r w:rsidR="00C8316B" w:rsidRPr="006C296A">
        <w:rPr>
          <w:rFonts w:ascii="Book Antiqua" w:hAnsi="Book Antiqua"/>
          <w:kern w:val="0"/>
        </w:rPr>
        <w:t>0000-0003-4628-6211</w:t>
      </w:r>
      <w:r w:rsidR="006C296A">
        <w:rPr>
          <w:rFonts w:ascii="Book Antiqua" w:hAnsi="Book Antiqua"/>
          <w:kern w:val="0"/>
        </w:rPr>
        <w:t>);</w:t>
      </w:r>
      <w:r w:rsidR="00443681" w:rsidRPr="006C296A">
        <w:rPr>
          <w:rFonts w:ascii="Book Antiqua" w:hAnsi="Book Antiqua"/>
        </w:rPr>
        <w:t xml:space="preserve"> Jiang</w:t>
      </w:r>
      <w:r w:rsidR="005B43AD" w:rsidRPr="006C296A">
        <w:rPr>
          <w:rFonts w:ascii="Book Antiqua" w:hAnsi="Book Antiqua"/>
        </w:rPr>
        <w:t>-Y</w:t>
      </w:r>
      <w:r w:rsidR="00443681" w:rsidRPr="006C296A">
        <w:rPr>
          <w:rFonts w:ascii="Book Antiqua" w:hAnsi="Book Antiqua"/>
        </w:rPr>
        <w:t>un Meng</w:t>
      </w:r>
      <w:r w:rsidR="0032490A" w:rsidRPr="006C296A">
        <w:rPr>
          <w:rFonts w:ascii="Book Antiqua" w:hAnsi="Book Antiqua"/>
        </w:rPr>
        <w:t xml:space="preserve"> </w:t>
      </w:r>
      <w:r w:rsidR="00443681" w:rsidRPr="006C296A">
        <w:rPr>
          <w:rFonts w:ascii="Book Antiqua" w:hAnsi="Book Antiqua"/>
          <w:kern w:val="0"/>
        </w:rPr>
        <w:t>(</w:t>
      </w:r>
      <w:r w:rsidR="00C8316B" w:rsidRPr="006C296A">
        <w:rPr>
          <w:rFonts w:ascii="Book Antiqua" w:hAnsi="Book Antiqua"/>
          <w:kern w:val="0"/>
        </w:rPr>
        <w:t>0000-0002-6531-1673</w:t>
      </w:r>
      <w:r w:rsidR="00443681" w:rsidRPr="006C296A">
        <w:rPr>
          <w:rFonts w:ascii="Book Antiqua" w:hAnsi="Book Antiqua"/>
          <w:kern w:val="0"/>
        </w:rPr>
        <w:t xml:space="preserve">); </w:t>
      </w:r>
      <w:r w:rsidR="00443681" w:rsidRPr="006C296A">
        <w:rPr>
          <w:rFonts w:ascii="Book Antiqua" w:hAnsi="Book Antiqua"/>
        </w:rPr>
        <w:t>Ping Tang</w:t>
      </w:r>
      <w:r w:rsidR="0032490A" w:rsidRPr="006C296A">
        <w:rPr>
          <w:rFonts w:ascii="Book Antiqua" w:hAnsi="Book Antiqua"/>
        </w:rPr>
        <w:t xml:space="preserve"> </w:t>
      </w:r>
      <w:r w:rsidR="00443681" w:rsidRPr="006C296A">
        <w:rPr>
          <w:rFonts w:ascii="Book Antiqua" w:hAnsi="Book Antiqua"/>
          <w:kern w:val="0"/>
        </w:rPr>
        <w:t>(</w:t>
      </w:r>
      <w:r w:rsidR="00C8316B" w:rsidRPr="006C296A">
        <w:rPr>
          <w:rFonts w:ascii="Book Antiqua" w:hAnsi="Book Antiqua"/>
          <w:kern w:val="0"/>
        </w:rPr>
        <w:t>0000-0002-7401-1330</w:t>
      </w:r>
      <w:r w:rsidR="00443681" w:rsidRPr="006C296A">
        <w:rPr>
          <w:rFonts w:ascii="Book Antiqua" w:hAnsi="Book Antiqua"/>
          <w:kern w:val="0"/>
        </w:rPr>
        <w:t xml:space="preserve"> )</w:t>
      </w:r>
      <w:r w:rsidR="005E307E" w:rsidRPr="006C296A">
        <w:rPr>
          <w:rFonts w:ascii="Book Antiqua" w:hAnsi="Book Antiqua"/>
          <w:kern w:val="0"/>
        </w:rPr>
        <w:t>.</w:t>
      </w:r>
    </w:p>
    <w:p w14:paraId="73979F15" w14:textId="77777777" w:rsidR="00601AC8" w:rsidRPr="006C296A" w:rsidRDefault="00601AC8" w:rsidP="006C296A">
      <w:pPr>
        <w:adjustRightInd w:val="0"/>
        <w:snapToGrid w:val="0"/>
        <w:spacing w:line="360" w:lineRule="auto"/>
        <w:rPr>
          <w:rFonts w:ascii="Book Antiqua" w:hAnsi="Book Antiqua"/>
        </w:rPr>
      </w:pPr>
    </w:p>
    <w:p w14:paraId="284AC852" w14:textId="3739AA52" w:rsidR="00065DD0" w:rsidRPr="006C296A" w:rsidRDefault="00601AC8" w:rsidP="006C296A">
      <w:pPr>
        <w:adjustRightInd w:val="0"/>
        <w:snapToGrid w:val="0"/>
        <w:spacing w:line="360" w:lineRule="auto"/>
        <w:rPr>
          <w:rFonts w:ascii="Book Antiqua" w:hAnsi="Book Antiqua"/>
          <w:lang w:val="en-GB"/>
        </w:rPr>
      </w:pPr>
      <w:r w:rsidRPr="006C296A">
        <w:rPr>
          <w:rFonts w:ascii="Book Antiqua" w:hAnsi="Book Antiqua"/>
          <w:b/>
          <w:lang w:val="en-GB"/>
        </w:rPr>
        <w:t>Author contributions:</w:t>
      </w:r>
      <w:r w:rsidRPr="006C296A">
        <w:rPr>
          <w:rFonts w:ascii="Book Antiqua" w:hAnsi="Book Antiqua"/>
        </w:rPr>
        <w:t xml:space="preserve"> </w:t>
      </w:r>
      <w:bookmarkStart w:id="35" w:name="OLE_LINK43"/>
      <w:bookmarkStart w:id="36" w:name="OLE_LINK46"/>
      <w:bookmarkStart w:id="37" w:name="OLE_LINK193"/>
      <w:bookmarkStart w:id="38" w:name="OLE_LINK196"/>
      <w:r w:rsidR="00CE0893" w:rsidRPr="006C296A">
        <w:rPr>
          <w:rFonts w:ascii="Book Antiqua" w:hAnsi="Book Antiqua" w:cs="Tahoma"/>
        </w:rPr>
        <w:t>Ling</w:t>
      </w:r>
      <w:r w:rsidR="00CE0893">
        <w:rPr>
          <w:rFonts w:ascii="Book Antiqua" w:hAnsi="Book Antiqua" w:cs="Tahoma" w:hint="eastAsia"/>
        </w:rPr>
        <w:t>-</w:t>
      </w:r>
      <w:r w:rsidR="00CE0893" w:rsidRPr="006C296A">
        <w:rPr>
          <w:rFonts w:ascii="Book Antiqua" w:hAnsi="Book Antiqua" w:cs="Tahoma"/>
        </w:rPr>
        <w:t>Hu</w:t>
      </w:r>
      <w:r w:rsidR="00065DD0" w:rsidRPr="006C296A">
        <w:rPr>
          <w:rFonts w:ascii="Book Antiqua" w:hAnsi="Book Antiqua"/>
          <w:lang w:val="en-GB"/>
        </w:rPr>
        <w:t xml:space="preserve"> EQ, Chai NL</w:t>
      </w:r>
      <w:bookmarkEnd w:id="35"/>
      <w:bookmarkEnd w:id="36"/>
      <w:r w:rsidR="00065DD0" w:rsidRPr="006C296A">
        <w:rPr>
          <w:rFonts w:ascii="Book Antiqua" w:hAnsi="Book Antiqua"/>
          <w:lang w:val="en-GB"/>
        </w:rPr>
        <w:t xml:space="preserve"> and Du C designed the study;</w:t>
      </w:r>
      <w:r w:rsidR="00065DD0" w:rsidRPr="006C296A">
        <w:rPr>
          <w:rFonts w:ascii="Book Antiqua" w:hAnsi="Book Antiqua"/>
          <w:b/>
          <w:lang w:val="en-GB"/>
        </w:rPr>
        <w:t xml:space="preserve"> </w:t>
      </w:r>
      <w:proofErr w:type="spellStart"/>
      <w:r w:rsidR="000C6FB5">
        <w:rPr>
          <w:rFonts w:ascii="Book Antiqua" w:hAnsi="Book Antiqua"/>
          <w:lang w:val="en-GB"/>
        </w:rPr>
        <w:t>Linghu</w:t>
      </w:r>
      <w:proofErr w:type="spellEnd"/>
      <w:r w:rsidR="000C6FB5">
        <w:rPr>
          <w:rFonts w:ascii="Book Antiqua" w:hAnsi="Book Antiqua"/>
          <w:lang w:val="en-GB"/>
        </w:rPr>
        <w:t xml:space="preserve"> EQ, Chai NL, Lu ZS, Men</w:t>
      </w:r>
      <w:r w:rsidR="00065DD0" w:rsidRPr="006C296A">
        <w:rPr>
          <w:rFonts w:ascii="Book Antiqua" w:hAnsi="Book Antiqua"/>
          <w:lang w:val="en-GB"/>
        </w:rPr>
        <w:t xml:space="preserve">g JY, and Tang P performed the research; Du C, Li ZJ, Li LS, Zou JL and Jiang L contributed new reagents or analytic tools; Du C and Li ZJ analysed the data; Du C wrote the paper; </w:t>
      </w:r>
      <w:r w:rsidR="00CE0893" w:rsidRPr="006C296A">
        <w:rPr>
          <w:rFonts w:ascii="Book Antiqua" w:hAnsi="Book Antiqua" w:cs="Tahoma"/>
        </w:rPr>
        <w:t>Ling</w:t>
      </w:r>
      <w:r w:rsidR="00CE0893">
        <w:rPr>
          <w:rFonts w:ascii="Book Antiqua" w:hAnsi="Book Antiqua" w:cs="Tahoma" w:hint="eastAsia"/>
        </w:rPr>
        <w:t>-</w:t>
      </w:r>
      <w:r w:rsidR="00CE0893" w:rsidRPr="006C296A">
        <w:rPr>
          <w:rFonts w:ascii="Book Antiqua" w:hAnsi="Book Antiqua" w:cs="Tahoma"/>
        </w:rPr>
        <w:t>Hu</w:t>
      </w:r>
      <w:r w:rsidR="00413C91">
        <w:rPr>
          <w:rFonts w:ascii="Book Antiqua" w:hAnsi="Book Antiqua" w:hint="eastAsia"/>
          <w:kern w:val="0"/>
          <w:lang w:val="en-GB"/>
        </w:rPr>
        <w:t xml:space="preserve"> </w:t>
      </w:r>
      <w:r w:rsidR="00065DD0" w:rsidRPr="006C296A">
        <w:rPr>
          <w:rFonts w:ascii="Book Antiqua" w:hAnsi="Book Antiqua"/>
          <w:kern w:val="0"/>
          <w:lang w:val="en-GB"/>
        </w:rPr>
        <w:t xml:space="preserve">EQ and </w:t>
      </w:r>
      <w:r w:rsidR="00065DD0" w:rsidRPr="006C296A">
        <w:rPr>
          <w:rFonts w:ascii="Book Antiqua" w:hAnsi="Book Antiqua"/>
          <w:lang w:val="en-GB"/>
        </w:rPr>
        <w:t xml:space="preserve">Chai NL made critical revisions to the article for important intellectual </w:t>
      </w:r>
      <w:r w:rsidR="00065DD0" w:rsidRPr="006C296A">
        <w:rPr>
          <w:rFonts w:ascii="Book Antiqua" w:hAnsi="Book Antiqua"/>
          <w:lang w:val="en-GB"/>
        </w:rPr>
        <w:lastRenderedPageBreak/>
        <w:t>content; all authors approved the final article</w:t>
      </w:r>
      <w:r w:rsidR="006C296A">
        <w:rPr>
          <w:rFonts w:ascii="Book Antiqua" w:hAnsi="Book Antiqua" w:hint="eastAsia"/>
          <w:lang w:val="en-GB"/>
        </w:rPr>
        <w:t>;</w:t>
      </w:r>
      <w:r w:rsidR="00065DD0" w:rsidRPr="006C296A">
        <w:rPr>
          <w:rFonts w:ascii="Book Antiqua" w:hAnsi="Book Antiqua"/>
          <w:lang w:val="en-GB"/>
        </w:rPr>
        <w:t xml:space="preserve"> Du C and Chai NL contributed equally to this manuscript.</w:t>
      </w:r>
    </w:p>
    <w:bookmarkEnd w:id="37"/>
    <w:bookmarkEnd w:id="38"/>
    <w:p w14:paraId="7542519D" w14:textId="79F76732" w:rsidR="002F0392" w:rsidRPr="006C296A" w:rsidRDefault="002F0392" w:rsidP="006C296A">
      <w:pPr>
        <w:adjustRightInd w:val="0"/>
        <w:snapToGrid w:val="0"/>
        <w:spacing w:line="360" w:lineRule="auto"/>
        <w:rPr>
          <w:rFonts w:ascii="Book Antiqua" w:hAnsi="Book Antiqua"/>
        </w:rPr>
      </w:pPr>
    </w:p>
    <w:p w14:paraId="7E39FD2D" w14:textId="10042075" w:rsidR="00601AC8" w:rsidRPr="006C296A" w:rsidRDefault="00601AC8" w:rsidP="006C296A">
      <w:pPr>
        <w:adjustRightInd w:val="0"/>
        <w:snapToGrid w:val="0"/>
        <w:spacing w:line="360" w:lineRule="auto"/>
        <w:rPr>
          <w:rFonts w:ascii="Book Antiqua" w:eastAsia="KaiTi_GB2312" w:hAnsi="Book Antiqua" w:cs="Times New Roman"/>
          <w:kern w:val="0"/>
        </w:rPr>
      </w:pPr>
      <w:bookmarkStart w:id="39" w:name="OLE_LINK54"/>
      <w:bookmarkStart w:id="40" w:name="OLE_LINK59"/>
      <w:r w:rsidRPr="006C296A">
        <w:rPr>
          <w:rFonts w:ascii="Book Antiqua" w:hAnsi="Book Antiqua"/>
          <w:b/>
        </w:rPr>
        <w:t xml:space="preserve">Supported by </w:t>
      </w:r>
      <w:r w:rsidR="006C296A" w:rsidRPr="006C296A">
        <w:rPr>
          <w:rFonts w:ascii="Book Antiqua" w:hAnsi="Book Antiqua" w:hint="eastAsia"/>
        </w:rPr>
        <w:t>the</w:t>
      </w:r>
      <w:r w:rsidR="006C296A">
        <w:rPr>
          <w:rFonts w:ascii="Book Antiqua" w:hAnsi="Book Antiqua" w:hint="eastAsia"/>
          <w:b/>
        </w:rPr>
        <w:t xml:space="preserve"> </w:t>
      </w:r>
      <w:r w:rsidR="006C296A" w:rsidRPr="006C296A">
        <w:rPr>
          <w:rFonts w:ascii="Book Antiqua" w:hAnsi="Book Antiqua"/>
        </w:rPr>
        <w:t>National Program on Key Research Project (13</w:t>
      </w:r>
      <w:r w:rsidR="006C296A">
        <w:rPr>
          <w:rFonts w:ascii="Book Antiqua" w:hAnsi="Book Antiqua" w:hint="eastAsia"/>
        </w:rPr>
        <w:t>-</w:t>
      </w:r>
      <w:r w:rsidR="006C296A" w:rsidRPr="006C296A">
        <w:rPr>
          <w:rFonts w:ascii="Book Antiqua" w:hAnsi="Book Antiqua"/>
        </w:rPr>
        <w:t>5 program)</w:t>
      </w:r>
      <w:r w:rsidR="006C296A">
        <w:rPr>
          <w:rFonts w:ascii="Book Antiqua" w:hAnsi="Book Antiqua" w:hint="eastAsia"/>
        </w:rPr>
        <w:t>,</w:t>
      </w:r>
      <w:r w:rsidR="006C296A" w:rsidRPr="006C296A">
        <w:rPr>
          <w:rFonts w:ascii="Book Antiqua" w:hAnsi="Book Antiqua"/>
          <w:b/>
        </w:rPr>
        <w:t xml:space="preserve"> </w:t>
      </w:r>
      <w:r w:rsidR="00C74B90" w:rsidRPr="006C296A">
        <w:rPr>
          <w:rFonts w:ascii="Book Antiqua" w:hAnsi="Book Antiqua"/>
        </w:rPr>
        <w:t>No. 2016YFC1303601</w:t>
      </w:r>
      <w:r w:rsidR="006C296A">
        <w:rPr>
          <w:rFonts w:ascii="Book Antiqua" w:hAnsi="Book Antiqua" w:hint="eastAsia"/>
        </w:rPr>
        <w:t xml:space="preserve">, and </w:t>
      </w:r>
      <w:r w:rsidR="006C296A" w:rsidRPr="006C296A">
        <w:rPr>
          <w:rFonts w:ascii="Book Antiqua" w:hAnsi="Book Antiqua"/>
        </w:rPr>
        <w:t>Chinese PLA General Hospital Clinical Research</w:t>
      </w:r>
      <w:r w:rsidR="006C296A">
        <w:rPr>
          <w:rFonts w:ascii="Book Antiqua" w:hAnsi="Book Antiqua" w:hint="eastAsia"/>
        </w:rPr>
        <w:t xml:space="preserve">, No. </w:t>
      </w:r>
      <w:r w:rsidR="006C296A" w:rsidRPr="006C296A">
        <w:rPr>
          <w:rFonts w:ascii="Book Antiqua" w:hAnsi="Book Antiqua"/>
        </w:rPr>
        <w:t>2012FC-TSYS-3035</w:t>
      </w:r>
      <w:r w:rsidR="006C296A">
        <w:rPr>
          <w:rFonts w:ascii="Book Antiqua" w:hAnsi="Book Antiqua" w:hint="eastAsia"/>
        </w:rPr>
        <w:t>.</w:t>
      </w:r>
    </w:p>
    <w:bookmarkEnd w:id="39"/>
    <w:bookmarkEnd w:id="40"/>
    <w:p w14:paraId="5F579FF5" w14:textId="77777777" w:rsidR="00601AC8" w:rsidRPr="006C296A" w:rsidRDefault="00601AC8" w:rsidP="006C296A">
      <w:pPr>
        <w:adjustRightInd w:val="0"/>
        <w:snapToGrid w:val="0"/>
        <w:spacing w:line="360" w:lineRule="auto"/>
        <w:rPr>
          <w:rFonts w:ascii="Book Antiqua" w:eastAsia="KaiTi_GB2312" w:hAnsi="Book Antiqua" w:cs="Times New Roman"/>
          <w:b/>
          <w:kern w:val="0"/>
        </w:rPr>
      </w:pPr>
    </w:p>
    <w:p w14:paraId="405ECDEB" w14:textId="79156DC5" w:rsidR="00601AC8" w:rsidRPr="006C296A" w:rsidRDefault="00601AC8" w:rsidP="006C296A">
      <w:pPr>
        <w:adjustRightInd w:val="0"/>
        <w:snapToGrid w:val="0"/>
        <w:spacing w:line="360" w:lineRule="auto"/>
        <w:rPr>
          <w:rFonts w:ascii="Book Antiqua" w:eastAsia="MS PMincho" w:hAnsi="Book Antiqua" w:cs="Times New Roman"/>
          <w:b/>
          <w:bCs/>
          <w:lang w:eastAsia="ja-JP"/>
        </w:rPr>
      </w:pPr>
      <w:r w:rsidRPr="006C296A">
        <w:rPr>
          <w:rFonts w:ascii="Book Antiqua" w:eastAsia="MS PMincho" w:hAnsi="Book Antiqua" w:cs="Times New Roman"/>
          <w:b/>
          <w:bCs/>
          <w:lang w:eastAsia="ja-JP"/>
        </w:rPr>
        <w:t>Institutional review board statement</w:t>
      </w:r>
      <w:r w:rsidRPr="006C296A">
        <w:rPr>
          <w:rFonts w:ascii="Book Antiqua" w:eastAsia="MS PMincho" w:hAnsi="Book Antiqua" w:cs="Times New Roman"/>
          <w:b/>
          <w:iCs/>
          <w:kern w:val="0"/>
          <w:lang w:eastAsia="ja-JP"/>
        </w:rPr>
        <w:t xml:space="preserve">: </w:t>
      </w:r>
      <w:bookmarkStart w:id="41" w:name="OLE_LINK18"/>
      <w:bookmarkStart w:id="42" w:name="OLE_LINK19"/>
      <w:r w:rsidR="002B0E72" w:rsidRPr="006C296A">
        <w:rPr>
          <w:rFonts w:ascii="Book Antiqua" w:hAnsi="Book Antiqua" w:cs="BookAntiqua"/>
          <w:kern w:val="0"/>
        </w:rPr>
        <w:t xml:space="preserve">The clinical trial of this paper was reviewed and approved by the </w:t>
      </w:r>
      <w:bookmarkStart w:id="43" w:name="OLE_LINK112"/>
      <w:bookmarkStart w:id="44" w:name="OLE_LINK113"/>
      <w:r w:rsidR="002B0E72" w:rsidRPr="006C296A">
        <w:rPr>
          <w:rFonts w:ascii="Book Antiqua" w:hAnsi="Book Antiqua" w:cs="BookAntiqua"/>
          <w:kern w:val="0"/>
        </w:rPr>
        <w:t xml:space="preserve">Committee </w:t>
      </w:r>
      <w:bookmarkStart w:id="45" w:name="OLE_LINK114"/>
      <w:bookmarkStart w:id="46" w:name="OLE_LINK115"/>
      <w:r w:rsidR="002B0E72" w:rsidRPr="006C296A">
        <w:rPr>
          <w:rFonts w:ascii="Book Antiqua" w:hAnsi="Book Antiqua" w:cs="BookAntiqua"/>
          <w:kern w:val="0"/>
        </w:rPr>
        <w:t>of Medical Ethics</w:t>
      </w:r>
      <w:bookmarkEnd w:id="45"/>
      <w:bookmarkEnd w:id="46"/>
      <w:r w:rsidR="002B0E72" w:rsidRPr="006C296A">
        <w:rPr>
          <w:rFonts w:ascii="Book Antiqua" w:hAnsi="Book Antiqua" w:cs="BookAntiqua"/>
          <w:kern w:val="0"/>
        </w:rPr>
        <w:t xml:space="preserve"> of Chinese PLA General Hospital</w:t>
      </w:r>
      <w:bookmarkEnd w:id="43"/>
      <w:bookmarkEnd w:id="44"/>
      <w:r w:rsidR="002B0E72" w:rsidRPr="006C296A">
        <w:rPr>
          <w:rFonts w:ascii="Book Antiqua" w:hAnsi="Book Antiqua" w:cs="BookAntiqua"/>
          <w:kern w:val="0"/>
        </w:rPr>
        <w:t>.</w:t>
      </w:r>
    </w:p>
    <w:bookmarkEnd w:id="41"/>
    <w:bookmarkEnd w:id="42"/>
    <w:p w14:paraId="100E78D4" w14:textId="77777777" w:rsidR="00601AC8" w:rsidRPr="006C296A" w:rsidRDefault="00601AC8" w:rsidP="006C296A">
      <w:pPr>
        <w:autoSpaceDE w:val="0"/>
        <w:autoSpaceDN w:val="0"/>
        <w:adjustRightInd w:val="0"/>
        <w:snapToGrid w:val="0"/>
        <w:spacing w:line="360" w:lineRule="auto"/>
        <w:rPr>
          <w:rFonts w:ascii="Book Antiqua" w:eastAsia="MS PMincho" w:hAnsi="Book Antiqua" w:cs="Times New Roman"/>
          <w:iCs/>
          <w:lang w:eastAsia="ja-JP"/>
        </w:rPr>
      </w:pPr>
    </w:p>
    <w:p w14:paraId="5D03719C" w14:textId="77777777" w:rsidR="002B0E72" w:rsidRPr="006C296A" w:rsidRDefault="00601AC8" w:rsidP="006C296A">
      <w:pPr>
        <w:autoSpaceDE w:val="0"/>
        <w:autoSpaceDN w:val="0"/>
        <w:adjustRightInd w:val="0"/>
        <w:snapToGrid w:val="0"/>
        <w:spacing w:line="360" w:lineRule="auto"/>
        <w:rPr>
          <w:rFonts w:ascii="Book Antiqua" w:hAnsi="Book Antiqua" w:cs="BookAntiqua"/>
          <w:kern w:val="0"/>
        </w:rPr>
      </w:pPr>
      <w:r w:rsidRPr="006C296A">
        <w:rPr>
          <w:rFonts w:ascii="Book Antiqua" w:eastAsia="MS PMincho" w:hAnsi="Book Antiqua" w:cs="Times New Roman"/>
          <w:b/>
          <w:bCs/>
          <w:lang w:eastAsia="ja-JP"/>
        </w:rPr>
        <w:t>Informed consent statement</w:t>
      </w:r>
      <w:r w:rsidRPr="006C296A">
        <w:rPr>
          <w:rFonts w:ascii="Book Antiqua" w:eastAsia="MS PMincho" w:hAnsi="Book Antiqua" w:cs="Times New Roman"/>
          <w:b/>
          <w:iCs/>
          <w:lang w:eastAsia="ja-JP"/>
        </w:rPr>
        <w:t>:</w:t>
      </w:r>
      <w:r w:rsidRPr="006C296A">
        <w:rPr>
          <w:rFonts w:ascii="Book Antiqua" w:eastAsia="MS PMincho" w:hAnsi="Book Antiqua" w:cs="Times New Roman"/>
          <w:b/>
          <w:iCs/>
          <w:kern w:val="0"/>
          <w:lang w:eastAsia="ja-JP"/>
        </w:rPr>
        <w:t xml:space="preserve"> </w:t>
      </w:r>
      <w:r w:rsidR="002B0E72" w:rsidRPr="006C296A">
        <w:rPr>
          <w:rFonts w:ascii="Book Antiqua" w:hAnsi="Book Antiqua" w:cs="BookAntiqua"/>
          <w:kern w:val="0"/>
        </w:rPr>
        <w:t>All study participants, or their legal guardian,</w:t>
      </w:r>
    </w:p>
    <w:p w14:paraId="25033A4B" w14:textId="634D3AA4" w:rsidR="0032490A" w:rsidRPr="006C296A" w:rsidRDefault="006C296A" w:rsidP="006C296A">
      <w:pPr>
        <w:adjustRightInd w:val="0"/>
        <w:snapToGrid w:val="0"/>
        <w:spacing w:line="360" w:lineRule="auto"/>
        <w:rPr>
          <w:rFonts w:ascii="Book Antiqua" w:hAnsi="Book Antiqua" w:cs="BookAntiqua"/>
          <w:kern w:val="0"/>
        </w:rPr>
      </w:pPr>
      <w:r>
        <w:rPr>
          <w:rFonts w:ascii="Book Antiqua" w:hAnsi="Book Antiqua" w:cs="BookAntiqua"/>
          <w:kern w:val="0"/>
        </w:rPr>
        <w:t>provide</w:t>
      </w:r>
      <w:r>
        <w:rPr>
          <w:rFonts w:ascii="Book Antiqua" w:hAnsi="Book Antiqua" w:cs="BookAntiqua" w:hint="eastAsia"/>
          <w:kern w:val="0"/>
        </w:rPr>
        <w:t>d</w:t>
      </w:r>
      <w:r w:rsidR="002B0E72" w:rsidRPr="006C296A">
        <w:rPr>
          <w:rFonts w:ascii="Book Antiqua" w:hAnsi="Book Antiqua" w:cs="BookAntiqua"/>
          <w:kern w:val="0"/>
        </w:rPr>
        <w:t xml:space="preserve"> informed writt</w:t>
      </w:r>
      <w:r w:rsidR="00065DD0" w:rsidRPr="006C296A">
        <w:rPr>
          <w:rFonts w:ascii="Book Antiqua" w:hAnsi="Book Antiqua" w:cs="BookAntiqua"/>
          <w:kern w:val="0"/>
        </w:rPr>
        <w:t>en consent prior to study enrol</w:t>
      </w:r>
      <w:r w:rsidR="002B0E72" w:rsidRPr="006C296A">
        <w:rPr>
          <w:rFonts w:ascii="Book Antiqua" w:hAnsi="Book Antiqua" w:cs="BookAntiqua"/>
          <w:kern w:val="0"/>
        </w:rPr>
        <w:t>ment.</w:t>
      </w:r>
    </w:p>
    <w:p w14:paraId="69C2F8A3" w14:textId="77777777" w:rsidR="00601AC8" w:rsidRPr="006C296A" w:rsidRDefault="00601AC8" w:rsidP="006C296A">
      <w:pPr>
        <w:autoSpaceDE w:val="0"/>
        <w:autoSpaceDN w:val="0"/>
        <w:adjustRightInd w:val="0"/>
        <w:snapToGrid w:val="0"/>
        <w:spacing w:line="360" w:lineRule="auto"/>
        <w:rPr>
          <w:rFonts w:ascii="Book Antiqua" w:eastAsia="MS PMincho" w:hAnsi="Book Antiqua" w:cs="TimesNewRomanPS-BoldItalicMT"/>
          <w:iCs/>
          <w:lang w:eastAsia="ja-JP"/>
        </w:rPr>
      </w:pPr>
    </w:p>
    <w:p w14:paraId="77C96F9C" w14:textId="4E4BCE3A" w:rsidR="00601AC8" w:rsidRPr="006C296A" w:rsidRDefault="00601AC8" w:rsidP="006C296A">
      <w:pPr>
        <w:adjustRightInd w:val="0"/>
        <w:snapToGrid w:val="0"/>
        <w:spacing w:line="360" w:lineRule="auto"/>
        <w:rPr>
          <w:rFonts w:ascii="Book Antiqua" w:eastAsia="MS PMincho" w:hAnsi="Book Antiqua" w:cs="Times New Roman"/>
          <w:b/>
          <w:bCs/>
          <w:lang w:eastAsia="ja-JP"/>
        </w:rPr>
      </w:pPr>
      <w:r w:rsidRPr="006C296A">
        <w:rPr>
          <w:rFonts w:ascii="Book Antiqua" w:eastAsia="MS PMincho" w:hAnsi="Book Antiqua" w:cs="Times New Roman"/>
          <w:b/>
          <w:bCs/>
          <w:lang w:eastAsia="ja-JP"/>
        </w:rPr>
        <w:t>Conflict-of-interest statement</w:t>
      </w:r>
      <w:r w:rsidRPr="006C296A">
        <w:rPr>
          <w:rFonts w:ascii="Book Antiqua" w:eastAsia="MS PMincho" w:hAnsi="Book Antiqua" w:cs="TimesNewRomanPS-BoldItalicMT"/>
          <w:b/>
          <w:iCs/>
          <w:lang w:eastAsia="ja-JP"/>
        </w:rPr>
        <w:t xml:space="preserve">: </w:t>
      </w:r>
      <w:bookmarkStart w:id="47" w:name="OLE_LINK125"/>
      <w:bookmarkStart w:id="48" w:name="OLE_LINK126"/>
      <w:r w:rsidR="002B0E72" w:rsidRPr="006C296A">
        <w:rPr>
          <w:rFonts w:ascii="Book Antiqua" w:hAnsi="Book Antiqua" w:cs="BookAntiqua"/>
          <w:kern w:val="0"/>
        </w:rPr>
        <w:t>We have no financial relationships to disclose.</w:t>
      </w:r>
      <w:bookmarkEnd w:id="47"/>
      <w:bookmarkEnd w:id="48"/>
    </w:p>
    <w:p w14:paraId="05CBB12E" w14:textId="77777777" w:rsidR="00601AC8" w:rsidRPr="006C296A" w:rsidRDefault="00601AC8" w:rsidP="006C296A">
      <w:pPr>
        <w:autoSpaceDE w:val="0"/>
        <w:autoSpaceDN w:val="0"/>
        <w:adjustRightInd w:val="0"/>
        <w:snapToGrid w:val="0"/>
        <w:spacing w:line="360" w:lineRule="auto"/>
        <w:rPr>
          <w:rFonts w:ascii="Book Antiqua" w:eastAsia="MS PMincho" w:hAnsi="Book Antiqua" w:cs="TimesNewRomanPS-BoldItalicMT"/>
          <w:iCs/>
          <w:lang w:eastAsia="ja-JP"/>
        </w:rPr>
      </w:pPr>
    </w:p>
    <w:p w14:paraId="7258EEC6" w14:textId="156BAB9F" w:rsidR="00601AC8" w:rsidRDefault="00601AC8" w:rsidP="006C296A">
      <w:pPr>
        <w:adjustRightInd w:val="0"/>
        <w:snapToGrid w:val="0"/>
        <w:spacing w:line="360" w:lineRule="auto"/>
        <w:rPr>
          <w:rFonts w:ascii="Book Antiqua" w:hAnsi="Book Antiqua" w:cs="BookAntiqua"/>
          <w:kern w:val="0"/>
        </w:rPr>
      </w:pPr>
      <w:r w:rsidRPr="006C296A">
        <w:rPr>
          <w:rFonts w:ascii="Book Antiqua" w:eastAsia="MS PMincho" w:hAnsi="Book Antiqua" w:cs="Times New Roman"/>
          <w:b/>
          <w:bCs/>
          <w:lang w:eastAsia="ja-JP"/>
        </w:rPr>
        <w:t>Data sharing statement</w:t>
      </w:r>
      <w:r w:rsidRPr="006C296A">
        <w:rPr>
          <w:rFonts w:ascii="Book Antiqua" w:eastAsia="MS PMincho" w:hAnsi="Book Antiqua" w:cs="TimesNewRomanPS-BoldItalicMT"/>
          <w:b/>
          <w:iCs/>
          <w:lang w:eastAsia="ja-JP"/>
        </w:rPr>
        <w:t>:</w:t>
      </w:r>
      <w:r w:rsidRPr="006C296A">
        <w:rPr>
          <w:rFonts w:ascii="Book Antiqua" w:hAnsi="Book Antiqua" w:cs="BookAntiqua"/>
          <w:kern w:val="0"/>
        </w:rPr>
        <w:t xml:space="preserve"> </w:t>
      </w:r>
      <w:r w:rsidR="0032490A" w:rsidRPr="006C296A">
        <w:rPr>
          <w:rFonts w:ascii="Book Antiqua" w:hAnsi="Book Antiqua" w:cs="BookAntiqua"/>
          <w:kern w:val="0"/>
        </w:rPr>
        <w:t xml:space="preserve">No additional data are available. </w:t>
      </w:r>
    </w:p>
    <w:p w14:paraId="5C07FF19" w14:textId="77777777" w:rsidR="00CC4465" w:rsidRPr="006C296A" w:rsidRDefault="00CC4465" w:rsidP="006C296A">
      <w:pPr>
        <w:adjustRightInd w:val="0"/>
        <w:snapToGrid w:val="0"/>
        <w:spacing w:line="360" w:lineRule="auto"/>
        <w:rPr>
          <w:rFonts w:ascii="Book Antiqua" w:hAnsi="Book Antiqua" w:cs="Times New Roman"/>
          <w:b/>
          <w:bCs/>
        </w:rPr>
      </w:pPr>
    </w:p>
    <w:p w14:paraId="7812D481" w14:textId="77777777" w:rsidR="00CC4465" w:rsidRPr="00CC4465" w:rsidRDefault="00CC4465" w:rsidP="00CC4465">
      <w:pPr>
        <w:widowControl/>
        <w:spacing w:line="360" w:lineRule="auto"/>
        <w:rPr>
          <w:rFonts w:ascii="Book Antiqua" w:eastAsia="MS Mincho" w:hAnsi="Book Antiqua" w:cs="Times New Roman"/>
          <w:b/>
          <w:kern w:val="0"/>
          <w:lang w:eastAsia="it-IT"/>
        </w:rPr>
      </w:pPr>
      <w:r w:rsidRPr="00CC4465">
        <w:rPr>
          <w:rFonts w:ascii="Book Antiqua" w:eastAsia="MS Mincho" w:hAnsi="Book Antiqua" w:cs="Times New Roman"/>
          <w:b/>
          <w:kern w:val="0"/>
          <w:lang w:eastAsia="it-IT"/>
        </w:rPr>
        <w:t xml:space="preserve">Open-Access: </w:t>
      </w:r>
      <w:r w:rsidRPr="00CC4465">
        <w:rPr>
          <w:rFonts w:ascii="Book Antiqua" w:eastAsia="MS Mincho" w:hAnsi="Book Antiqua" w:cs="Times New Roman"/>
          <w:kern w:val="0"/>
          <w:lang w:eastAsia="it-IT"/>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56F6090" w14:textId="77777777" w:rsidR="00CC4465" w:rsidRPr="00CC4465" w:rsidRDefault="00CC4465" w:rsidP="00CC4465">
      <w:pPr>
        <w:adjustRightInd w:val="0"/>
        <w:snapToGrid w:val="0"/>
        <w:spacing w:line="360" w:lineRule="auto"/>
        <w:rPr>
          <w:rFonts w:ascii="Book Antiqua" w:eastAsia="SimSun" w:hAnsi="Book Antiqua" w:cs="Times New Roman"/>
        </w:rPr>
      </w:pPr>
    </w:p>
    <w:p w14:paraId="2B364529" w14:textId="77777777" w:rsidR="00CC4465" w:rsidRPr="00CC4465" w:rsidRDefault="00CC4465" w:rsidP="00CC4465">
      <w:pPr>
        <w:adjustRightInd w:val="0"/>
        <w:snapToGrid w:val="0"/>
        <w:spacing w:line="360" w:lineRule="auto"/>
        <w:rPr>
          <w:rFonts w:ascii="Book Antiqua" w:eastAsia="SimSun" w:hAnsi="Book Antiqua" w:cs="Arial Unicode MS"/>
        </w:rPr>
      </w:pPr>
      <w:r w:rsidRPr="00CC4465">
        <w:rPr>
          <w:rFonts w:ascii="Book Antiqua" w:eastAsia="SimSun" w:hAnsi="Book Antiqua" w:cs="Arial Unicode MS"/>
          <w:b/>
        </w:rPr>
        <w:t xml:space="preserve">Manuscript source: </w:t>
      </w:r>
      <w:r w:rsidRPr="00CC4465">
        <w:rPr>
          <w:rFonts w:ascii="Book Antiqua" w:eastAsia="SimSun" w:hAnsi="Book Antiqua" w:cs="Arial Unicode MS"/>
        </w:rPr>
        <w:t>Unsolicited manuscript</w:t>
      </w:r>
    </w:p>
    <w:p w14:paraId="39B38816" w14:textId="77777777" w:rsidR="00601AC8" w:rsidRPr="006C296A" w:rsidRDefault="00601AC8" w:rsidP="006C296A">
      <w:pPr>
        <w:adjustRightInd w:val="0"/>
        <w:snapToGrid w:val="0"/>
        <w:spacing w:line="360" w:lineRule="auto"/>
        <w:rPr>
          <w:rFonts w:ascii="Book Antiqua" w:hAnsi="Book Antiqua" w:cs="Times New Roman"/>
          <w:b/>
          <w:bCs/>
        </w:rPr>
      </w:pPr>
    </w:p>
    <w:p w14:paraId="56522B40" w14:textId="7EDC0EB3" w:rsidR="00927F2D" w:rsidRDefault="006C296A" w:rsidP="006C296A">
      <w:pPr>
        <w:adjustRightInd w:val="0"/>
        <w:snapToGrid w:val="0"/>
        <w:spacing w:line="360" w:lineRule="auto"/>
        <w:rPr>
          <w:rFonts w:ascii="Book Antiqua" w:eastAsia="KaiTi_GB2312" w:hAnsi="Book Antiqua" w:cs="Times New Roman"/>
          <w:kern w:val="0"/>
        </w:rPr>
      </w:pPr>
      <w:r>
        <w:rPr>
          <w:rFonts w:ascii="Book Antiqua" w:hAnsi="Book Antiqua"/>
          <w:b/>
        </w:rPr>
        <w:t xml:space="preserve">Corresponding author to: </w:t>
      </w:r>
      <w:proofErr w:type="spellStart"/>
      <w:r w:rsidR="001C27DF" w:rsidRPr="00927F2D">
        <w:rPr>
          <w:rFonts w:ascii="Book Antiqua" w:hAnsi="Book Antiqua"/>
          <w:b/>
        </w:rPr>
        <w:t>En</w:t>
      </w:r>
      <w:r w:rsidRPr="00927F2D">
        <w:rPr>
          <w:rFonts w:ascii="Book Antiqua" w:hAnsi="Book Antiqua" w:hint="eastAsia"/>
          <w:b/>
        </w:rPr>
        <w:t>-</w:t>
      </w:r>
      <w:r w:rsidRPr="00927F2D">
        <w:rPr>
          <w:rFonts w:ascii="Book Antiqua" w:hAnsi="Book Antiqua"/>
          <w:b/>
        </w:rPr>
        <w:t>Q</w:t>
      </w:r>
      <w:r w:rsidR="001C27DF" w:rsidRPr="00927F2D">
        <w:rPr>
          <w:rFonts w:ascii="Book Antiqua" w:hAnsi="Book Antiqua"/>
          <w:b/>
        </w:rPr>
        <w:t>iang</w:t>
      </w:r>
      <w:proofErr w:type="spellEnd"/>
      <w:r w:rsidR="001C27DF" w:rsidRPr="00927F2D">
        <w:rPr>
          <w:rFonts w:ascii="Book Antiqua" w:hAnsi="Book Antiqua"/>
          <w:b/>
        </w:rPr>
        <w:t xml:space="preserve"> Ling</w:t>
      </w:r>
      <w:r w:rsidRPr="00927F2D">
        <w:rPr>
          <w:rFonts w:ascii="Book Antiqua" w:hAnsi="Book Antiqua" w:hint="eastAsia"/>
          <w:b/>
        </w:rPr>
        <w:t>-</w:t>
      </w:r>
      <w:r w:rsidRPr="00927F2D">
        <w:rPr>
          <w:rFonts w:ascii="Book Antiqua" w:hAnsi="Book Antiqua"/>
          <w:b/>
        </w:rPr>
        <w:t>H</w:t>
      </w:r>
      <w:r w:rsidR="001C27DF" w:rsidRPr="00927F2D">
        <w:rPr>
          <w:rFonts w:ascii="Book Antiqua" w:hAnsi="Book Antiqua"/>
          <w:b/>
        </w:rPr>
        <w:t>u,</w:t>
      </w:r>
      <w:r w:rsidR="001C27DF" w:rsidRPr="00927F2D">
        <w:rPr>
          <w:rFonts w:ascii="Book Antiqua" w:eastAsia="KaiTi_GB2312" w:hAnsi="Book Antiqua" w:cs="Times New Roman"/>
          <w:b/>
          <w:kern w:val="0"/>
        </w:rPr>
        <w:t xml:space="preserve"> </w:t>
      </w:r>
      <w:r w:rsidRPr="00927F2D">
        <w:rPr>
          <w:rFonts w:ascii="Book Antiqua" w:eastAsia="KaiTi_GB2312" w:hAnsi="Book Antiqua" w:cs="Times New Roman"/>
          <w:b/>
          <w:kern w:val="0"/>
        </w:rPr>
        <w:t>MD,</w:t>
      </w:r>
      <w:r w:rsidRPr="00927F2D">
        <w:rPr>
          <w:rFonts w:ascii="Book Antiqua" w:eastAsia="KaiTi_GB2312" w:hAnsi="Book Antiqua" w:cs="Times New Roman" w:hint="eastAsia"/>
          <w:b/>
          <w:kern w:val="0"/>
        </w:rPr>
        <w:t xml:space="preserve"> </w:t>
      </w:r>
      <w:r w:rsidRPr="00927F2D">
        <w:rPr>
          <w:rFonts w:ascii="Book Antiqua" w:eastAsia="KaiTi_GB2312" w:hAnsi="Book Antiqua" w:cs="Times New Roman"/>
          <w:b/>
          <w:kern w:val="0"/>
        </w:rPr>
        <w:t>PhD</w:t>
      </w:r>
      <w:r w:rsidRPr="00927F2D">
        <w:rPr>
          <w:rFonts w:ascii="Book Antiqua" w:eastAsia="KaiTi_GB2312" w:hAnsi="Book Antiqua" w:cs="Times New Roman" w:hint="eastAsia"/>
          <w:b/>
          <w:kern w:val="0"/>
        </w:rPr>
        <w:t xml:space="preserve">, </w:t>
      </w:r>
      <w:r w:rsidRPr="00927F2D">
        <w:rPr>
          <w:rFonts w:ascii="Book Antiqua" w:eastAsia="KaiTi_GB2312" w:hAnsi="Book Antiqua" w:cs="Times New Roman"/>
          <w:b/>
          <w:kern w:val="0"/>
        </w:rPr>
        <w:t>Professor</w:t>
      </w:r>
      <w:r w:rsidRPr="00927F2D">
        <w:rPr>
          <w:rFonts w:ascii="Book Antiqua" w:eastAsia="KaiTi_GB2312" w:hAnsi="Book Antiqua" w:cs="Times New Roman" w:hint="eastAsia"/>
          <w:b/>
          <w:kern w:val="0"/>
        </w:rPr>
        <w:t>,</w:t>
      </w:r>
      <w:r>
        <w:rPr>
          <w:rFonts w:ascii="Book Antiqua" w:eastAsia="KaiTi_GB2312" w:hAnsi="Book Antiqua" w:cs="Times New Roman" w:hint="eastAsia"/>
          <w:kern w:val="0"/>
        </w:rPr>
        <w:t xml:space="preserve"> </w:t>
      </w:r>
      <w:r w:rsidR="001C27DF" w:rsidRPr="006C296A">
        <w:rPr>
          <w:rFonts w:ascii="Book Antiqua" w:eastAsia="KaiTi_GB2312" w:hAnsi="Book Antiqua" w:cs="Times New Roman"/>
          <w:kern w:val="0"/>
        </w:rPr>
        <w:t xml:space="preserve">Department of Gastroenterology and Hepatology, Chinese PLA General </w:t>
      </w:r>
      <w:r w:rsidR="001C27DF" w:rsidRPr="006C296A">
        <w:rPr>
          <w:rFonts w:ascii="Book Antiqua" w:eastAsia="KaiTi_GB2312" w:hAnsi="Book Antiqua" w:cs="Times New Roman"/>
          <w:kern w:val="0"/>
        </w:rPr>
        <w:lastRenderedPageBreak/>
        <w:t xml:space="preserve">Hospital, </w:t>
      </w:r>
      <w:r w:rsidR="002B0E72" w:rsidRPr="006C296A">
        <w:rPr>
          <w:rFonts w:ascii="Book Antiqua" w:hAnsi="Book Antiqua"/>
        </w:rPr>
        <w:t xml:space="preserve">No.28 of </w:t>
      </w:r>
      <w:proofErr w:type="spellStart"/>
      <w:r w:rsidR="002B0E72" w:rsidRPr="006C296A">
        <w:rPr>
          <w:rFonts w:ascii="Book Antiqua" w:hAnsi="Book Antiqua"/>
        </w:rPr>
        <w:t>Fuxing</w:t>
      </w:r>
      <w:proofErr w:type="spellEnd"/>
      <w:r w:rsidR="002B0E72" w:rsidRPr="006C296A">
        <w:rPr>
          <w:rFonts w:ascii="Book Antiqua" w:hAnsi="Book Antiqua"/>
        </w:rPr>
        <w:t xml:space="preserve"> Road, </w:t>
      </w:r>
      <w:proofErr w:type="spellStart"/>
      <w:r w:rsidR="002B0E72" w:rsidRPr="006C296A">
        <w:rPr>
          <w:rFonts w:ascii="Book Antiqua" w:hAnsi="Book Antiqua"/>
        </w:rPr>
        <w:t>Haidian</w:t>
      </w:r>
      <w:proofErr w:type="spellEnd"/>
      <w:r w:rsidR="002B0E72" w:rsidRPr="006C296A">
        <w:rPr>
          <w:rFonts w:ascii="Book Antiqua" w:hAnsi="Book Antiqua"/>
        </w:rPr>
        <w:t xml:space="preserve"> District</w:t>
      </w:r>
      <w:r>
        <w:rPr>
          <w:rFonts w:ascii="Book Antiqua" w:hAnsi="Book Antiqua" w:hint="eastAsia"/>
        </w:rPr>
        <w:t>,</w:t>
      </w:r>
      <w:r w:rsidR="002B0E72" w:rsidRPr="006C296A">
        <w:rPr>
          <w:rFonts w:ascii="Book Antiqua" w:eastAsia="KaiTi_GB2312" w:hAnsi="Book Antiqua" w:cs="Times New Roman"/>
          <w:kern w:val="0"/>
        </w:rPr>
        <w:t xml:space="preserve"> </w:t>
      </w:r>
      <w:r>
        <w:rPr>
          <w:rFonts w:ascii="Book Antiqua" w:eastAsia="KaiTi_GB2312" w:hAnsi="Book Antiqua" w:cs="Times New Roman"/>
          <w:kern w:val="0"/>
        </w:rPr>
        <w:t>Beijing</w:t>
      </w:r>
      <w:r w:rsidR="001C27DF" w:rsidRPr="006C296A">
        <w:rPr>
          <w:rFonts w:ascii="Book Antiqua" w:eastAsia="KaiTi_GB2312" w:hAnsi="Book Antiqua" w:cs="Times New Roman"/>
          <w:kern w:val="0"/>
        </w:rPr>
        <w:t xml:space="preserve"> 100853, China</w:t>
      </w:r>
      <w:r w:rsidR="004E6BCA" w:rsidRPr="006C296A">
        <w:rPr>
          <w:rFonts w:ascii="Book Antiqua" w:eastAsia="KaiTi_GB2312" w:hAnsi="Book Antiqua" w:cs="Times New Roman"/>
          <w:kern w:val="0"/>
        </w:rPr>
        <w:t xml:space="preserve">. </w:t>
      </w:r>
      <w:r w:rsidR="00EC0199" w:rsidRPr="006C296A">
        <w:rPr>
          <w:rFonts w:ascii="Book Antiqua" w:eastAsia="KaiTi_GB2312" w:hAnsi="Book Antiqua" w:cs="Times New Roman"/>
          <w:kern w:val="0"/>
        </w:rPr>
        <w:t>linghuenqiang@vip.sina.com</w:t>
      </w:r>
    </w:p>
    <w:p w14:paraId="14A743C4" w14:textId="756BCF72" w:rsidR="00601AC8" w:rsidRPr="00927F2D" w:rsidRDefault="00601AC8" w:rsidP="006C296A">
      <w:pPr>
        <w:adjustRightInd w:val="0"/>
        <w:snapToGrid w:val="0"/>
        <w:spacing w:line="360" w:lineRule="auto"/>
        <w:rPr>
          <w:rFonts w:ascii="Book Antiqua" w:eastAsia="KaiTi_GB2312" w:hAnsi="Book Antiqua" w:cs="Times New Roman"/>
          <w:kern w:val="0"/>
        </w:rPr>
      </w:pPr>
      <w:r w:rsidRPr="006C296A">
        <w:rPr>
          <w:rFonts w:ascii="Book Antiqua" w:hAnsi="Book Antiqua"/>
          <w:b/>
        </w:rPr>
        <w:t>Telephone:</w:t>
      </w:r>
      <w:r w:rsidR="004E6BCA" w:rsidRPr="006C296A">
        <w:rPr>
          <w:rFonts w:ascii="Book Antiqua" w:hAnsi="Book Antiqua"/>
          <w:b/>
        </w:rPr>
        <w:t xml:space="preserve"> </w:t>
      </w:r>
      <w:r w:rsidR="00927F2D">
        <w:rPr>
          <w:rFonts w:ascii="Book Antiqua" w:hAnsi="Book Antiqua" w:hint="eastAsia"/>
          <w:b/>
        </w:rPr>
        <w:t>+</w:t>
      </w:r>
      <w:r w:rsidR="002B0E72" w:rsidRPr="006C296A">
        <w:rPr>
          <w:rFonts w:ascii="Book Antiqua" w:hAnsi="Book Antiqua" w:cs="BookAntiqua"/>
          <w:kern w:val="0"/>
        </w:rPr>
        <w:t>86</w:t>
      </w:r>
      <w:r w:rsidR="00927F2D">
        <w:rPr>
          <w:rFonts w:ascii="Book Antiqua" w:hAnsi="Book Antiqua" w:cs="BookAntiqua" w:hint="eastAsia"/>
          <w:kern w:val="0"/>
        </w:rPr>
        <w:t>-</w:t>
      </w:r>
      <w:r w:rsidR="002B0E72" w:rsidRPr="006C296A">
        <w:rPr>
          <w:rFonts w:ascii="Book Antiqua" w:hAnsi="Book Antiqua" w:cs="BookAntiqua"/>
          <w:kern w:val="0"/>
        </w:rPr>
        <w:t>10</w:t>
      </w:r>
      <w:r w:rsidR="00927F2D">
        <w:rPr>
          <w:rFonts w:ascii="Book Antiqua" w:hAnsi="Book Antiqua" w:cs="BookAntiqua" w:hint="eastAsia"/>
          <w:kern w:val="0"/>
        </w:rPr>
        <w:t>-</w:t>
      </w:r>
      <w:r w:rsidR="00927F2D">
        <w:rPr>
          <w:rFonts w:ascii="Book Antiqua" w:hAnsi="Book Antiqua" w:cs="BookAntiqua"/>
          <w:kern w:val="0"/>
        </w:rPr>
        <w:t>6818</w:t>
      </w:r>
      <w:r w:rsidR="002B0E72" w:rsidRPr="006C296A">
        <w:rPr>
          <w:rFonts w:ascii="Book Antiqua" w:hAnsi="Book Antiqua" w:cs="BookAntiqua"/>
          <w:kern w:val="0"/>
        </w:rPr>
        <w:t>2255</w:t>
      </w:r>
      <w:bookmarkStart w:id="49" w:name="_GoBack"/>
      <w:bookmarkEnd w:id="49"/>
    </w:p>
    <w:p w14:paraId="6FDF609C" w14:textId="659F3AF6" w:rsidR="00601AC8" w:rsidRPr="006C296A" w:rsidRDefault="00601AC8" w:rsidP="006C296A">
      <w:pPr>
        <w:adjustRightInd w:val="0"/>
        <w:snapToGrid w:val="0"/>
        <w:spacing w:line="360" w:lineRule="auto"/>
        <w:rPr>
          <w:rFonts w:ascii="Book Antiqua" w:hAnsi="Book Antiqua" w:cs="BookAntiqua"/>
          <w:kern w:val="0"/>
        </w:rPr>
      </w:pPr>
      <w:r w:rsidRPr="006C296A">
        <w:rPr>
          <w:rFonts w:ascii="Book Antiqua" w:hAnsi="Book Antiqua" w:cs="BookAntiqua"/>
          <w:b/>
          <w:kern w:val="0"/>
        </w:rPr>
        <w:t>Fax</w:t>
      </w:r>
      <w:r w:rsidRPr="006C296A">
        <w:rPr>
          <w:rFonts w:ascii="Book Antiqua" w:hAnsi="Book Antiqua" w:cs="BookAntiqua"/>
          <w:kern w:val="0"/>
        </w:rPr>
        <w:t xml:space="preserve">: </w:t>
      </w:r>
      <w:r w:rsidR="00927F2D">
        <w:rPr>
          <w:rFonts w:ascii="Book Antiqua" w:hAnsi="Book Antiqua" w:cs="BookAntiqua" w:hint="eastAsia"/>
          <w:kern w:val="0"/>
        </w:rPr>
        <w:t>+</w:t>
      </w:r>
      <w:r w:rsidR="002B0E72" w:rsidRPr="006C296A">
        <w:rPr>
          <w:rFonts w:ascii="Book Antiqua" w:hAnsi="Book Antiqua" w:cs="BookAntiqua"/>
          <w:kern w:val="0"/>
        </w:rPr>
        <w:t>86</w:t>
      </w:r>
      <w:r w:rsidR="00927F2D">
        <w:rPr>
          <w:rFonts w:ascii="Book Antiqua" w:hAnsi="Book Antiqua" w:cs="BookAntiqua" w:hint="eastAsia"/>
          <w:kern w:val="0"/>
        </w:rPr>
        <w:t>-</w:t>
      </w:r>
      <w:r w:rsidR="002B0E72" w:rsidRPr="006C296A">
        <w:rPr>
          <w:rFonts w:ascii="Book Antiqua" w:hAnsi="Book Antiqua" w:cs="BookAntiqua"/>
          <w:kern w:val="0"/>
        </w:rPr>
        <w:t>10</w:t>
      </w:r>
      <w:r w:rsidR="00927F2D">
        <w:rPr>
          <w:rFonts w:ascii="Book Antiqua" w:hAnsi="Book Antiqua" w:cs="BookAntiqua" w:hint="eastAsia"/>
          <w:kern w:val="0"/>
        </w:rPr>
        <w:t>-</w:t>
      </w:r>
      <w:r w:rsidR="00927F2D">
        <w:rPr>
          <w:rFonts w:ascii="Book Antiqua" w:hAnsi="Book Antiqua" w:cs="BookAntiqua"/>
          <w:kern w:val="0"/>
        </w:rPr>
        <w:t>68154653</w:t>
      </w:r>
    </w:p>
    <w:p w14:paraId="73EF3C81" w14:textId="77777777" w:rsidR="002B0E72" w:rsidRPr="006C296A" w:rsidRDefault="002B0E72" w:rsidP="006C296A">
      <w:pPr>
        <w:adjustRightInd w:val="0"/>
        <w:snapToGrid w:val="0"/>
        <w:spacing w:line="360" w:lineRule="auto"/>
        <w:rPr>
          <w:rFonts w:ascii="Book Antiqua" w:hAnsi="Book Antiqua" w:cs="Times New Roman"/>
          <w:b/>
          <w:bCs/>
        </w:rPr>
      </w:pPr>
    </w:p>
    <w:p w14:paraId="7C113F2A" w14:textId="4737BBAD" w:rsidR="00927F2D" w:rsidRPr="00927F2D" w:rsidRDefault="00927F2D" w:rsidP="00927F2D">
      <w:pPr>
        <w:adjustRightInd w:val="0"/>
        <w:snapToGrid w:val="0"/>
        <w:spacing w:line="360" w:lineRule="auto"/>
        <w:rPr>
          <w:rFonts w:ascii="Book Antiqua" w:eastAsia="SimSun" w:hAnsi="Book Antiqua" w:cs="Times New Roman"/>
        </w:rPr>
      </w:pPr>
      <w:bookmarkStart w:id="50" w:name="OLE_LINK155"/>
      <w:bookmarkStart w:id="51" w:name="OLE_LINK156"/>
      <w:r w:rsidRPr="00927F2D">
        <w:rPr>
          <w:rFonts w:ascii="Book Antiqua" w:eastAsia="SimSun" w:hAnsi="Book Antiqua" w:cs="Times New Roman"/>
          <w:b/>
        </w:rPr>
        <w:t>Received:</w:t>
      </w:r>
      <w:r w:rsidRPr="00927F2D">
        <w:rPr>
          <w:rFonts w:ascii="Book Antiqua" w:eastAsia="SimSun" w:hAnsi="Book Antiqua" w:cs="Times New Roman"/>
        </w:rPr>
        <w:t xml:space="preserve"> </w:t>
      </w:r>
      <w:r>
        <w:rPr>
          <w:rFonts w:ascii="Book Antiqua" w:eastAsia="SimSun" w:hAnsi="Book Antiqua" w:cs="Arial" w:hint="eastAsia"/>
          <w:kern w:val="0"/>
        </w:rPr>
        <w:t>September</w:t>
      </w:r>
      <w:r w:rsidRPr="00927F2D">
        <w:rPr>
          <w:rFonts w:ascii="Book Antiqua" w:eastAsia="SimSun" w:hAnsi="Book Antiqua" w:cs="Arial" w:hint="eastAsia"/>
          <w:kern w:val="0"/>
        </w:rPr>
        <w:t xml:space="preserve"> </w:t>
      </w:r>
      <w:r>
        <w:rPr>
          <w:rFonts w:ascii="Book Antiqua" w:eastAsia="SimSun" w:hAnsi="Book Antiqua" w:cs="Arial" w:hint="eastAsia"/>
          <w:kern w:val="0"/>
        </w:rPr>
        <w:t>27</w:t>
      </w:r>
      <w:r w:rsidRPr="00927F2D">
        <w:rPr>
          <w:rFonts w:ascii="Book Antiqua" w:eastAsia="SimSun" w:hAnsi="Book Antiqua" w:cs="Arial" w:hint="eastAsia"/>
          <w:kern w:val="0"/>
        </w:rPr>
        <w:t>, 2018</w:t>
      </w:r>
    </w:p>
    <w:p w14:paraId="3CB12804" w14:textId="5040BDCA" w:rsidR="00927F2D" w:rsidRPr="00927F2D" w:rsidRDefault="00927F2D" w:rsidP="00927F2D">
      <w:pPr>
        <w:adjustRightInd w:val="0"/>
        <w:snapToGrid w:val="0"/>
        <w:spacing w:line="360" w:lineRule="auto"/>
        <w:rPr>
          <w:rFonts w:ascii="Book Antiqua" w:eastAsia="SimSun" w:hAnsi="Book Antiqua" w:cs="Times New Roman"/>
        </w:rPr>
      </w:pPr>
      <w:r w:rsidRPr="00927F2D">
        <w:rPr>
          <w:rFonts w:ascii="Book Antiqua" w:eastAsia="SimSun" w:hAnsi="Book Antiqua" w:cs="Times New Roman"/>
          <w:b/>
        </w:rPr>
        <w:t>Peer-review started:</w:t>
      </w:r>
      <w:r w:rsidRPr="00927F2D">
        <w:rPr>
          <w:rFonts w:ascii="Book Antiqua" w:eastAsia="SimSun" w:hAnsi="Book Antiqua" w:cs="Times New Roman"/>
        </w:rPr>
        <w:t xml:space="preserve"> </w:t>
      </w:r>
      <w:r>
        <w:rPr>
          <w:rFonts w:ascii="Book Antiqua" w:eastAsia="SimSun" w:hAnsi="Book Antiqua" w:cs="Arial" w:hint="eastAsia"/>
          <w:kern w:val="0"/>
        </w:rPr>
        <w:t>September</w:t>
      </w:r>
      <w:r w:rsidRPr="00927F2D">
        <w:rPr>
          <w:rFonts w:ascii="Book Antiqua" w:eastAsia="SimSun" w:hAnsi="Book Antiqua" w:cs="Arial" w:hint="eastAsia"/>
          <w:kern w:val="0"/>
        </w:rPr>
        <w:t xml:space="preserve"> </w:t>
      </w:r>
      <w:r>
        <w:rPr>
          <w:rFonts w:ascii="Book Antiqua" w:eastAsia="SimSun" w:hAnsi="Book Antiqua" w:cs="Arial" w:hint="eastAsia"/>
          <w:kern w:val="0"/>
        </w:rPr>
        <w:t>27</w:t>
      </w:r>
      <w:r w:rsidRPr="00927F2D">
        <w:rPr>
          <w:rFonts w:ascii="Book Antiqua" w:eastAsia="SimSun" w:hAnsi="Book Antiqua" w:cs="Arial" w:hint="eastAsia"/>
          <w:kern w:val="0"/>
        </w:rPr>
        <w:t>, 2018</w:t>
      </w:r>
    </w:p>
    <w:p w14:paraId="735901BC" w14:textId="1B1F2577" w:rsidR="00927F2D" w:rsidRPr="00927F2D" w:rsidRDefault="00927F2D" w:rsidP="00927F2D">
      <w:pPr>
        <w:adjustRightInd w:val="0"/>
        <w:snapToGrid w:val="0"/>
        <w:spacing w:line="360" w:lineRule="auto"/>
        <w:rPr>
          <w:rFonts w:ascii="Book Antiqua" w:eastAsia="SimSun" w:hAnsi="Book Antiqua" w:cs="Times New Roman"/>
        </w:rPr>
      </w:pPr>
      <w:r w:rsidRPr="00927F2D">
        <w:rPr>
          <w:rFonts w:ascii="Book Antiqua" w:eastAsia="SimSun" w:hAnsi="Book Antiqua" w:cs="Times New Roman"/>
          <w:b/>
        </w:rPr>
        <w:t>First decision:</w:t>
      </w:r>
      <w:r w:rsidRPr="00927F2D">
        <w:rPr>
          <w:rFonts w:ascii="Book Antiqua" w:eastAsia="SimSun" w:hAnsi="Book Antiqua" w:cs="Times New Roman"/>
        </w:rPr>
        <w:t xml:space="preserve"> </w:t>
      </w:r>
      <w:r>
        <w:rPr>
          <w:rFonts w:ascii="Book Antiqua" w:eastAsia="SimSun" w:hAnsi="Book Antiqua" w:cs="Arial" w:hint="eastAsia"/>
          <w:kern w:val="0"/>
        </w:rPr>
        <w:t>October</w:t>
      </w:r>
      <w:r w:rsidRPr="00927F2D">
        <w:rPr>
          <w:rFonts w:ascii="Book Antiqua" w:eastAsia="SimSun" w:hAnsi="Book Antiqua" w:cs="Arial" w:hint="eastAsia"/>
          <w:kern w:val="0"/>
        </w:rPr>
        <w:t xml:space="preserve"> </w:t>
      </w:r>
      <w:r>
        <w:rPr>
          <w:rFonts w:ascii="Book Antiqua" w:eastAsia="SimSun" w:hAnsi="Book Antiqua" w:cs="Arial" w:hint="eastAsia"/>
          <w:kern w:val="0"/>
        </w:rPr>
        <w:t>23</w:t>
      </w:r>
      <w:r w:rsidRPr="00927F2D">
        <w:rPr>
          <w:rFonts w:ascii="Book Antiqua" w:eastAsia="SimSun" w:hAnsi="Book Antiqua" w:cs="Arial" w:hint="eastAsia"/>
          <w:kern w:val="0"/>
        </w:rPr>
        <w:t>, 2018</w:t>
      </w:r>
    </w:p>
    <w:p w14:paraId="38A472CC" w14:textId="73E2EF40" w:rsidR="00927F2D" w:rsidRPr="00927F2D" w:rsidRDefault="00927F2D" w:rsidP="00927F2D">
      <w:pPr>
        <w:adjustRightInd w:val="0"/>
        <w:snapToGrid w:val="0"/>
        <w:spacing w:line="360" w:lineRule="auto"/>
        <w:rPr>
          <w:rFonts w:ascii="Book Antiqua" w:eastAsia="SimSun" w:hAnsi="Book Antiqua" w:cs="Times New Roman"/>
        </w:rPr>
      </w:pPr>
      <w:r w:rsidRPr="00927F2D">
        <w:rPr>
          <w:rFonts w:ascii="Book Antiqua" w:eastAsia="SimSun" w:hAnsi="Book Antiqua" w:cs="Times New Roman"/>
          <w:b/>
        </w:rPr>
        <w:t>Revised:</w:t>
      </w:r>
      <w:r w:rsidRPr="00927F2D">
        <w:rPr>
          <w:rFonts w:ascii="Book Antiqua" w:eastAsia="SimSun" w:hAnsi="Book Antiqua" w:cs="Times New Roman"/>
        </w:rPr>
        <w:t xml:space="preserve"> </w:t>
      </w:r>
      <w:r>
        <w:rPr>
          <w:rFonts w:ascii="Book Antiqua" w:eastAsia="SimSun" w:hAnsi="Book Antiqua" w:cs="Arial" w:hint="eastAsia"/>
          <w:kern w:val="0"/>
        </w:rPr>
        <w:t>November</w:t>
      </w:r>
      <w:r w:rsidRPr="00927F2D">
        <w:rPr>
          <w:rFonts w:ascii="Book Antiqua" w:eastAsia="SimSun" w:hAnsi="Book Antiqua" w:cs="Arial" w:hint="eastAsia"/>
          <w:kern w:val="0"/>
        </w:rPr>
        <w:t xml:space="preserve"> </w:t>
      </w:r>
      <w:r>
        <w:rPr>
          <w:rFonts w:ascii="Book Antiqua" w:eastAsia="SimSun" w:hAnsi="Book Antiqua" w:cs="Arial" w:hint="eastAsia"/>
          <w:kern w:val="0"/>
        </w:rPr>
        <w:t>19</w:t>
      </w:r>
      <w:r w:rsidRPr="00927F2D">
        <w:rPr>
          <w:rFonts w:ascii="Book Antiqua" w:eastAsia="SimSun" w:hAnsi="Book Antiqua" w:cs="Arial" w:hint="eastAsia"/>
          <w:kern w:val="0"/>
        </w:rPr>
        <w:t>, 2018</w:t>
      </w:r>
    </w:p>
    <w:p w14:paraId="17D4CC5C" w14:textId="73AA3CCD" w:rsidR="00927F2D" w:rsidRPr="00927F2D" w:rsidRDefault="00927F2D" w:rsidP="00927F2D">
      <w:pPr>
        <w:adjustRightInd w:val="0"/>
        <w:snapToGrid w:val="0"/>
        <w:spacing w:line="360" w:lineRule="auto"/>
        <w:rPr>
          <w:rFonts w:ascii="Book Antiqua" w:eastAsia="SimSun" w:hAnsi="Book Antiqua" w:cs="Times New Roman"/>
        </w:rPr>
      </w:pPr>
      <w:r w:rsidRPr="00927F2D">
        <w:rPr>
          <w:rFonts w:ascii="Book Antiqua" w:eastAsia="SimSun" w:hAnsi="Book Antiqua" w:cs="Times New Roman"/>
          <w:b/>
        </w:rPr>
        <w:t>Accepted:</w:t>
      </w:r>
      <w:r w:rsidR="00BF0D17" w:rsidRPr="00BF0D17">
        <w:t xml:space="preserve"> </w:t>
      </w:r>
      <w:r w:rsidR="00BF0D17" w:rsidRPr="00BF0D17">
        <w:rPr>
          <w:rFonts w:ascii="Book Antiqua" w:eastAsia="SimSun" w:hAnsi="Book Antiqua" w:cs="Times New Roman"/>
        </w:rPr>
        <w:t>December 19, 2018</w:t>
      </w:r>
      <w:r w:rsidRPr="00927F2D">
        <w:rPr>
          <w:rFonts w:ascii="Book Antiqua" w:eastAsia="SimSun" w:hAnsi="Book Antiqua" w:cs="Times New Roman"/>
        </w:rPr>
        <w:t xml:space="preserve"> </w:t>
      </w:r>
    </w:p>
    <w:p w14:paraId="59B0AD80" w14:textId="77777777" w:rsidR="00927F2D" w:rsidRPr="00927F2D" w:rsidRDefault="00927F2D" w:rsidP="00927F2D">
      <w:pPr>
        <w:adjustRightInd w:val="0"/>
        <w:snapToGrid w:val="0"/>
        <w:spacing w:line="360" w:lineRule="auto"/>
        <w:rPr>
          <w:rFonts w:ascii="Book Antiqua" w:eastAsia="SimSun" w:hAnsi="Book Antiqua" w:cs="Times New Roman"/>
          <w:b/>
        </w:rPr>
      </w:pPr>
      <w:r w:rsidRPr="00927F2D">
        <w:rPr>
          <w:rFonts w:ascii="Book Antiqua" w:eastAsia="SimSun" w:hAnsi="Book Antiqua" w:cs="Times New Roman"/>
          <w:b/>
        </w:rPr>
        <w:t>Article in press:</w:t>
      </w:r>
    </w:p>
    <w:p w14:paraId="39D24DAE" w14:textId="77777777" w:rsidR="00CC4465" w:rsidRDefault="00927F2D" w:rsidP="00927F2D">
      <w:pPr>
        <w:adjustRightInd w:val="0"/>
        <w:snapToGrid w:val="0"/>
        <w:spacing w:line="360" w:lineRule="auto"/>
        <w:rPr>
          <w:rFonts w:ascii="Book Antiqua" w:eastAsia="SimSun" w:hAnsi="Book Antiqua" w:cs="Times New Roman"/>
          <w:b/>
        </w:rPr>
      </w:pPr>
      <w:r w:rsidRPr="00927F2D">
        <w:rPr>
          <w:rFonts w:ascii="Book Antiqua" w:eastAsia="SimSun" w:hAnsi="Book Antiqua" w:cs="Times New Roman"/>
          <w:b/>
        </w:rPr>
        <w:t>Published online:</w:t>
      </w:r>
    </w:p>
    <w:p w14:paraId="2E504935" w14:textId="53FADFC1" w:rsidR="00927F2D" w:rsidRDefault="00927F2D" w:rsidP="00927F2D">
      <w:pPr>
        <w:adjustRightInd w:val="0"/>
        <w:snapToGrid w:val="0"/>
        <w:spacing w:line="360" w:lineRule="auto"/>
        <w:rPr>
          <w:rFonts w:ascii="Book Antiqua" w:eastAsia="SimSun" w:hAnsi="Book Antiqua" w:cs="Times New Roman"/>
          <w:b/>
        </w:rPr>
      </w:pPr>
      <w:r>
        <w:rPr>
          <w:rFonts w:ascii="Book Antiqua" w:eastAsia="SimSun" w:hAnsi="Book Antiqua" w:cs="Times New Roman"/>
          <w:b/>
        </w:rPr>
        <w:br w:type="page"/>
      </w:r>
    </w:p>
    <w:p w14:paraId="13618631" w14:textId="43753356" w:rsidR="008C7D25" w:rsidRPr="006C296A" w:rsidRDefault="008C7D25" w:rsidP="006C296A">
      <w:pPr>
        <w:adjustRightInd w:val="0"/>
        <w:snapToGrid w:val="0"/>
        <w:spacing w:line="360" w:lineRule="auto"/>
        <w:rPr>
          <w:rFonts w:ascii="Book Antiqua" w:eastAsia="KaiTi_GB2312" w:hAnsi="Book Antiqua" w:cs="Times New Roman"/>
          <w:b/>
          <w:kern w:val="0"/>
        </w:rPr>
      </w:pPr>
      <w:r w:rsidRPr="006C296A">
        <w:rPr>
          <w:rFonts w:ascii="Book Antiqua" w:eastAsia="KaiTi_GB2312" w:hAnsi="Book Antiqua" w:cs="Times New Roman"/>
          <w:b/>
          <w:kern w:val="0"/>
        </w:rPr>
        <w:lastRenderedPageBreak/>
        <w:t>Abstract</w:t>
      </w:r>
    </w:p>
    <w:p w14:paraId="5DFCC7FE" w14:textId="3BEA2AC7" w:rsidR="00601AC8" w:rsidRPr="00927F2D" w:rsidRDefault="00601AC8" w:rsidP="006C296A">
      <w:pPr>
        <w:adjustRightInd w:val="0"/>
        <w:snapToGrid w:val="0"/>
        <w:spacing w:line="360" w:lineRule="auto"/>
        <w:rPr>
          <w:rFonts w:ascii="Book Antiqua" w:eastAsia="KaiTi_GB2312" w:hAnsi="Book Antiqua" w:cs="Times New Roman"/>
          <w:i/>
          <w:kern w:val="0"/>
        </w:rPr>
      </w:pPr>
      <w:r w:rsidRPr="00927F2D">
        <w:rPr>
          <w:rFonts w:ascii="Book Antiqua" w:eastAsia="KaiTi_GB2312" w:hAnsi="Book Antiqua" w:cs="Times New Roman"/>
          <w:b/>
          <w:i/>
          <w:kern w:val="0"/>
        </w:rPr>
        <w:t>AIM</w:t>
      </w:r>
    </w:p>
    <w:p w14:paraId="0B2A4C31" w14:textId="462987AB" w:rsidR="003526B1" w:rsidRPr="006C296A" w:rsidRDefault="00BB7C8C" w:rsidP="006C296A">
      <w:pPr>
        <w:adjustRightInd w:val="0"/>
        <w:snapToGrid w:val="0"/>
        <w:spacing w:line="360" w:lineRule="auto"/>
        <w:rPr>
          <w:rFonts w:ascii="Book Antiqua" w:eastAsia="KaiTi_GB2312" w:hAnsi="Book Antiqua" w:cs="Times New Roman"/>
          <w:kern w:val="0"/>
        </w:rPr>
      </w:pPr>
      <w:r w:rsidRPr="006C296A">
        <w:rPr>
          <w:rFonts w:ascii="Book Antiqua" w:eastAsia="KaiTi_GB2312" w:hAnsi="Book Antiqua" w:cs="Times New Roman"/>
          <w:kern w:val="0"/>
        </w:rPr>
        <w:t>T</w:t>
      </w:r>
      <w:r w:rsidR="003526B1" w:rsidRPr="006C296A">
        <w:rPr>
          <w:rFonts w:ascii="Book Antiqua" w:eastAsia="KaiTi_GB2312" w:hAnsi="Book Antiqua" w:cs="Times New Roman"/>
          <w:kern w:val="0"/>
        </w:rPr>
        <w:t xml:space="preserve">o evaluate the effectiveness and safety of </w:t>
      </w:r>
      <w:r w:rsidRPr="006C296A">
        <w:rPr>
          <w:rFonts w:ascii="Book Antiqua" w:hAnsi="Book Antiqua" w:cs="Times"/>
          <w:kern w:val="0"/>
        </w:rPr>
        <w:t>submucosal tunneling endoscopic resection</w:t>
      </w:r>
      <w:r w:rsidRPr="006C296A">
        <w:rPr>
          <w:rFonts w:ascii="Book Antiqua" w:eastAsia="KaiTi_GB2312" w:hAnsi="Book Antiqua" w:cs="Times New Roman"/>
          <w:kern w:val="0"/>
        </w:rPr>
        <w:t xml:space="preserve"> (</w:t>
      </w:r>
      <w:r w:rsidR="003526B1" w:rsidRPr="006C296A">
        <w:rPr>
          <w:rFonts w:ascii="Book Antiqua" w:eastAsia="KaiTi_GB2312" w:hAnsi="Book Antiqua" w:cs="Times New Roman"/>
          <w:kern w:val="0"/>
        </w:rPr>
        <w:t>STER</w:t>
      </w:r>
      <w:r w:rsidRPr="006C296A">
        <w:rPr>
          <w:rFonts w:ascii="Book Antiqua" w:eastAsia="KaiTi_GB2312" w:hAnsi="Book Antiqua" w:cs="Times New Roman"/>
          <w:kern w:val="0"/>
        </w:rPr>
        <w:t>)</w:t>
      </w:r>
      <w:r w:rsidR="003526B1" w:rsidRPr="006C296A">
        <w:rPr>
          <w:rFonts w:ascii="Book Antiqua" w:eastAsia="KaiTi_GB2312" w:hAnsi="Book Antiqua" w:cs="Times New Roman"/>
          <w:kern w:val="0"/>
        </w:rPr>
        <w:t xml:space="preserve"> and compare </w:t>
      </w:r>
      <w:r w:rsidRPr="006C296A">
        <w:rPr>
          <w:rFonts w:ascii="Book Antiqua" w:eastAsia="KaiTi_GB2312" w:hAnsi="Book Antiqua" w:cs="Times New Roman"/>
          <w:kern w:val="0"/>
        </w:rPr>
        <w:t xml:space="preserve">its </w:t>
      </w:r>
      <w:r w:rsidR="003526B1" w:rsidRPr="006C296A">
        <w:rPr>
          <w:rFonts w:ascii="Book Antiqua" w:eastAsia="KaiTi_GB2312" w:hAnsi="Book Antiqua" w:cs="Times New Roman"/>
          <w:kern w:val="0"/>
        </w:rPr>
        <w:t>outcomes</w:t>
      </w:r>
      <w:r w:rsidR="00065DD0" w:rsidRPr="006C296A">
        <w:rPr>
          <w:rFonts w:ascii="Book Antiqua" w:eastAsia="KaiTi_GB2312" w:hAnsi="Book Antiqua" w:cs="Times New Roman"/>
          <w:kern w:val="0"/>
        </w:rPr>
        <w:t xml:space="preserve"> in the</w:t>
      </w:r>
      <w:r w:rsidR="003526B1" w:rsidRPr="006C296A">
        <w:rPr>
          <w:rFonts w:ascii="Book Antiqua" w:eastAsia="KaiTi_GB2312" w:hAnsi="Book Antiqua" w:cs="Times New Roman"/>
          <w:kern w:val="0"/>
        </w:rPr>
        <w:t xml:space="preserve"> </w:t>
      </w:r>
      <w:r w:rsidRPr="006C296A">
        <w:rPr>
          <w:rFonts w:ascii="Book Antiqua" w:eastAsia="KaiTi_GB2312" w:hAnsi="Book Antiqua" w:cs="Times New Roman"/>
          <w:kern w:val="0"/>
        </w:rPr>
        <w:t xml:space="preserve">esophagus </w:t>
      </w:r>
      <w:r w:rsidR="003526B1" w:rsidRPr="006C296A">
        <w:rPr>
          <w:rFonts w:ascii="Book Antiqua" w:eastAsia="KaiTi_GB2312" w:hAnsi="Book Antiqua" w:cs="Times New Roman"/>
          <w:kern w:val="0"/>
        </w:rPr>
        <w:t>and cardia.</w:t>
      </w:r>
    </w:p>
    <w:p w14:paraId="5B3FFB2B" w14:textId="77777777" w:rsidR="00601AC8" w:rsidRPr="006C296A" w:rsidRDefault="00601AC8" w:rsidP="006C296A">
      <w:pPr>
        <w:adjustRightInd w:val="0"/>
        <w:snapToGrid w:val="0"/>
        <w:spacing w:line="360" w:lineRule="auto"/>
        <w:rPr>
          <w:rFonts w:ascii="Book Antiqua" w:eastAsia="KaiTi_GB2312" w:hAnsi="Book Antiqua" w:cs="Times New Roman"/>
          <w:kern w:val="0"/>
        </w:rPr>
      </w:pPr>
    </w:p>
    <w:p w14:paraId="40937930" w14:textId="0E904204" w:rsidR="00601AC8" w:rsidRPr="00927F2D" w:rsidRDefault="00601AC8" w:rsidP="006C296A">
      <w:pPr>
        <w:autoSpaceDE w:val="0"/>
        <w:autoSpaceDN w:val="0"/>
        <w:adjustRightInd w:val="0"/>
        <w:snapToGrid w:val="0"/>
        <w:spacing w:line="360" w:lineRule="auto"/>
        <w:rPr>
          <w:rFonts w:ascii="Book Antiqua" w:eastAsia="KaiTi_GB2312" w:hAnsi="Book Antiqua" w:cs="Times New Roman"/>
          <w:b/>
          <w:i/>
          <w:kern w:val="0"/>
        </w:rPr>
      </w:pPr>
      <w:r w:rsidRPr="00927F2D">
        <w:rPr>
          <w:rFonts w:ascii="Book Antiqua" w:eastAsia="KaiTi_GB2312" w:hAnsi="Book Antiqua" w:cs="Times New Roman"/>
          <w:b/>
          <w:i/>
          <w:kern w:val="0"/>
        </w:rPr>
        <w:t xml:space="preserve">METHODS </w:t>
      </w:r>
    </w:p>
    <w:p w14:paraId="70B9BDAD" w14:textId="3AF82661" w:rsidR="003526B1" w:rsidRPr="006C296A" w:rsidRDefault="003526B1" w:rsidP="006C296A">
      <w:pPr>
        <w:autoSpaceDE w:val="0"/>
        <w:autoSpaceDN w:val="0"/>
        <w:adjustRightInd w:val="0"/>
        <w:snapToGrid w:val="0"/>
        <w:spacing w:line="360" w:lineRule="auto"/>
        <w:rPr>
          <w:rFonts w:ascii="Book Antiqua" w:eastAsia="KaiTi_GB2312" w:hAnsi="Book Antiqua" w:cs="Times New Roman"/>
          <w:kern w:val="0"/>
          <w:lang w:val="en-GB"/>
        </w:rPr>
      </w:pPr>
      <w:bookmarkStart w:id="52" w:name="OLE_LINK74"/>
      <w:bookmarkStart w:id="53" w:name="OLE_LINK75"/>
      <w:r w:rsidRPr="006C296A">
        <w:rPr>
          <w:rFonts w:ascii="Book Antiqua" w:eastAsia="KaiTi_GB2312" w:hAnsi="Book Antiqua" w:cs="Times New Roman"/>
          <w:kern w:val="0"/>
          <w:lang w:val="en-GB"/>
        </w:rPr>
        <w:t xml:space="preserve">From May 2012 to November 2017, 173 consecutive patients with </w:t>
      </w:r>
      <w:bookmarkStart w:id="54" w:name="OLE_LINK223"/>
      <w:bookmarkStart w:id="55" w:name="OLE_LINK224"/>
      <w:r w:rsidR="00FE6BC0" w:rsidRPr="006C296A">
        <w:rPr>
          <w:rFonts w:ascii="Book Antiqua" w:eastAsia="KaiTi_GB2312" w:hAnsi="Book Antiqua" w:cs="Times New Roman"/>
          <w:kern w:val="0"/>
          <w:lang w:val="en-GB"/>
        </w:rPr>
        <w:t>upper gastrointestinal</w:t>
      </w:r>
      <w:bookmarkEnd w:id="54"/>
      <w:bookmarkEnd w:id="55"/>
      <w:r w:rsidR="00FE6BC0" w:rsidRPr="006C296A">
        <w:rPr>
          <w:rFonts w:ascii="Book Antiqua" w:eastAsia="KaiTi_GB2312" w:hAnsi="Book Antiqua" w:cs="Times New Roman"/>
          <w:kern w:val="0"/>
          <w:lang w:val="en-GB"/>
        </w:rPr>
        <w:t xml:space="preserve"> (</w:t>
      </w:r>
      <w:r w:rsidRPr="006C296A">
        <w:rPr>
          <w:rFonts w:ascii="Book Antiqua" w:eastAsia="KaiTi_GB2312" w:hAnsi="Book Antiqua" w:cs="Times New Roman"/>
          <w:kern w:val="0"/>
          <w:lang w:val="en-GB"/>
        </w:rPr>
        <w:t>GI</w:t>
      </w:r>
      <w:r w:rsidR="00FE6BC0" w:rsidRPr="006C296A">
        <w:rPr>
          <w:rFonts w:ascii="Book Antiqua" w:eastAsia="KaiTi_GB2312" w:hAnsi="Book Antiqua" w:cs="Times New Roman"/>
          <w:kern w:val="0"/>
          <w:lang w:val="en-GB"/>
        </w:rPr>
        <w:t>)</w:t>
      </w:r>
      <w:r w:rsidRPr="006C296A">
        <w:rPr>
          <w:rFonts w:ascii="Book Antiqua" w:eastAsia="KaiTi_GB2312" w:hAnsi="Book Antiqua" w:cs="Times New Roman"/>
          <w:kern w:val="0"/>
          <w:lang w:val="en-GB"/>
        </w:rPr>
        <w:t xml:space="preserve"> </w:t>
      </w:r>
      <w:r w:rsidR="00FE6BC0" w:rsidRPr="006C296A">
        <w:rPr>
          <w:rFonts w:ascii="Book Antiqua" w:eastAsia="KaiTi_GB2312" w:hAnsi="Book Antiqua" w:cs="Times New Roman"/>
          <w:kern w:val="0"/>
          <w:lang w:val="en-GB"/>
        </w:rPr>
        <w:t>submucosal tumors (</w:t>
      </w:r>
      <w:r w:rsidRPr="006C296A">
        <w:rPr>
          <w:rFonts w:ascii="Book Antiqua" w:eastAsia="KaiTi_GB2312" w:hAnsi="Book Antiqua" w:cs="Times New Roman"/>
          <w:kern w:val="0"/>
          <w:lang w:val="en-GB"/>
        </w:rPr>
        <w:t>SMTs</w:t>
      </w:r>
      <w:r w:rsidR="00FE6BC0" w:rsidRPr="006C296A">
        <w:rPr>
          <w:rFonts w:ascii="Book Antiqua" w:eastAsia="KaiTi_GB2312" w:hAnsi="Book Antiqua" w:cs="Times New Roman"/>
          <w:kern w:val="0"/>
          <w:lang w:val="en-GB"/>
        </w:rPr>
        <w:t>)</w:t>
      </w:r>
      <w:r w:rsidRPr="006C296A">
        <w:rPr>
          <w:rFonts w:ascii="Book Antiqua" w:eastAsia="KaiTi_GB2312" w:hAnsi="Book Antiqua" w:cs="Times New Roman"/>
          <w:kern w:val="0"/>
          <w:lang w:val="en-GB"/>
        </w:rPr>
        <w:t xml:space="preserve"> of the </w:t>
      </w:r>
      <w:r w:rsidR="00927F2D">
        <w:rPr>
          <w:rFonts w:ascii="Book Antiqua" w:eastAsia="KaiTi_GB2312" w:hAnsi="Book Antiqua" w:cs="Times New Roman"/>
          <w:kern w:val="0"/>
        </w:rPr>
        <w:t>muscularis propria</w:t>
      </w:r>
      <w:r w:rsidRPr="006C296A">
        <w:rPr>
          <w:rFonts w:ascii="Book Antiqua" w:eastAsia="KaiTi_GB2312" w:hAnsi="Book Antiqua" w:cs="Times New Roman"/>
          <w:kern w:val="0"/>
          <w:lang w:val="en-GB"/>
        </w:rPr>
        <w:t xml:space="preserve"> layer underwent STER. Overall, 165 patients were included, and 8 were excluded.</w:t>
      </w:r>
      <w:r w:rsidR="0004275D" w:rsidRPr="006C296A">
        <w:rPr>
          <w:rFonts w:ascii="Book Antiqua" w:eastAsia="KaiTi_GB2312" w:hAnsi="Book Antiqua" w:cs="Times New Roman"/>
          <w:kern w:val="0"/>
          <w:lang w:val="en-GB"/>
        </w:rPr>
        <w:t xml:space="preserve"> The baseline </w:t>
      </w:r>
      <w:r w:rsidR="0004275D" w:rsidRPr="006C296A">
        <w:rPr>
          <w:rFonts w:ascii="Book Antiqua" w:hAnsi="Book Antiqua" w:cs="Times"/>
          <w:kern w:val="0"/>
        </w:rPr>
        <w:t xml:space="preserve">characteristics of the patients and SMTs were noted. </w:t>
      </w:r>
      <w:r w:rsidR="00A37240" w:rsidRPr="006C296A">
        <w:rPr>
          <w:rFonts w:ascii="Book Antiqua" w:hAnsi="Book Antiqua" w:cs="Times New Roman"/>
          <w:kern w:val="0"/>
        </w:rPr>
        <w:t xml:space="preserve">The </w:t>
      </w:r>
      <w:r w:rsidR="00A37240" w:rsidRPr="00766ED0">
        <w:rPr>
          <w:rFonts w:ascii="Book Antiqua" w:hAnsi="Book Antiqua" w:cs="Times New Roman"/>
          <w:i/>
          <w:kern w:val="0"/>
        </w:rPr>
        <w:t>en bloc</w:t>
      </w:r>
      <w:r w:rsidR="00A37240" w:rsidRPr="006C296A">
        <w:rPr>
          <w:rFonts w:ascii="Book Antiqua" w:hAnsi="Book Antiqua" w:cs="Times New Roman"/>
          <w:kern w:val="0"/>
        </w:rPr>
        <w:t xml:space="preserve"> resection rate, complete resection rate, residual rate and recurrence rate were calculated to evaluated the effectiveness of STER, and the complication rate was noted to evaluate its safety</w:t>
      </w:r>
      <w:r w:rsidRPr="006C296A">
        <w:rPr>
          <w:rFonts w:ascii="Book Antiqua" w:eastAsia="KaiTi_GB2312" w:hAnsi="Book Antiqua" w:cs="Times New Roman"/>
          <w:kern w:val="0"/>
          <w:lang w:val="en-GB"/>
        </w:rPr>
        <w:t>. Effectiveness and safety outcomes were compared between esophageal and cardial SMTs.</w:t>
      </w:r>
    </w:p>
    <w:bookmarkEnd w:id="52"/>
    <w:bookmarkEnd w:id="53"/>
    <w:p w14:paraId="4F4147C1" w14:textId="77777777" w:rsidR="00601AC8" w:rsidRPr="006C296A" w:rsidRDefault="00601AC8" w:rsidP="006C296A">
      <w:pPr>
        <w:autoSpaceDE w:val="0"/>
        <w:autoSpaceDN w:val="0"/>
        <w:adjustRightInd w:val="0"/>
        <w:snapToGrid w:val="0"/>
        <w:spacing w:line="360" w:lineRule="auto"/>
        <w:rPr>
          <w:rFonts w:ascii="Book Antiqua" w:eastAsia="KaiTi_GB2312" w:hAnsi="Book Antiqua" w:cs="Times New Roman"/>
          <w:kern w:val="0"/>
        </w:rPr>
      </w:pPr>
    </w:p>
    <w:p w14:paraId="244F007B" w14:textId="77777777" w:rsidR="00601AC8" w:rsidRPr="00927F2D" w:rsidRDefault="00601AC8" w:rsidP="006C296A">
      <w:pPr>
        <w:autoSpaceDE w:val="0"/>
        <w:autoSpaceDN w:val="0"/>
        <w:adjustRightInd w:val="0"/>
        <w:snapToGrid w:val="0"/>
        <w:spacing w:line="360" w:lineRule="auto"/>
        <w:rPr>
          <w:rFonts w:ascii="Book Antiqua" w:eastAsia="KaiTi_GB2312" w:hAnsi="Book Antiqua" w:cs="Times New Roman"/>
          <w:b/>
          <w:i/>
          <w:kern w:val="0"/>
        </w:rPr>
      </w:pPr>
      <w:r w:rsidRPr="00927F2D">
        <w:rPr>
          <w:rFonts w:ascii="Book Antiqua" w:eastAsia="KaiTi_GB2312" w:hAnsi="Book Antiqua" w:cs="Times New Roman"/>
          <w:b/>
          <w:i/>
          <w:kern w:val="0"/>
        </w:rPr>
        <w:t xml:space="preserve">RESULTS </w:t>
      </w:r>
    </w:p>
    <w:p w14:paraId="654EFC00" w14:textId="499E3EF2" w:rsidR="003526B1" w:rsidRDefault="003526B1" w:rsidP="006C296A">
      <w:pPr>
        <w:autoSpaceDE w:val="0"/>
        <w:autoSpaceDN w:val="0"/>
        <w:adjustRightInd w:val="0"/>
        <w:snapToGrid w:val="0"/>
        <w:spacing w:line="360" w:lineRule="auto"/>
        <w:rPr>
          <w:rFonts w:ascii="Book Antiqua" w:hAnsi="Book Antiqua" w:cs="Times"/>
          <w:kern w:val="0"/>
        </w:rPr>
      </w:pPr>
      <w:r w:rsidRPr="006C296A">
        <w:rPr>
          <w:rFonts w:ascii="Book Antiqua" w:hAnsi="Book Antiqua" w:cs="Times"/>
          <w:kern w:val="0"/>
          <w:lang w:val="en-GB"/>
        </w:rPr>
        <w:t xml:space="preserve">One hundred and twelve men </w:t>
      </w:r>
      <w:r w:rsidR="00927F2D">
        <w:rPr>
          <w:rFonts w:ascii="Book Antiqua" w:hAnsi="Book Antiqua" w:cs="Times"/>
          <w:kern w:val="0"/>
          <w:lang w:val="en-GB"/>
        </w:rPr>
        <w:t>and 53 women with a mean age of</w:t>
      </w:r>
      <w:r w:rsidR="00927F2D">
        <w:rPr>
          <w:rFonts w:ascii="Book Antiqua" w:hAnsi="Book Antiqua" w:cs="Times" w:hint="eastAsia"/>
          <w:kern w:val="0"/>
          <w:lang w:val="en-GB"/>
        </w:rPr>
        <w:t xml:space="preserve"> </w:t>
      </w:r>
      <w:r w:rsidRPr="006C296A">
        <w:rPr>
          <w:rFonts w:ascii="Book Antiqua" w:hAnsi="Book Antiqua" w:cs="Times"/>
          <w:kern w:val="0"/>
          <w:lang w:val="en-GB"/>
        </w:rPr>
        <w:t>46.9</w:t>
      </w:r>
      <w:r w:rsidR="00927F2D">
        <w:rPr>
          <w:rFonts w:ascii="Book Antiqua" w:hAnsi="Book Antiqua" w:cs="Times"/>
          <w:kern w:val="0"/>
          <w:lang w:val="en-GB"/>
        </w:rPr>
        <w:t xml:space="preserve"> ± </w:t>
      </w:r>
      <w:r w:rsidRPr="006C296A">
        <w:rPr>
          <w:rFonts w:ascii="Book Antiqua" w:hAnsi="Book Antiqua" w:cs="Times"/>
          <w:kern w:val="0"/>
          <w:lang w:val="en-GB"/>
        </w:rPr>
        <w:t>10.8 years were included. The mean tumor size was 22.6</w:t>
      </w:r>
      <w:r w:rsidR="00927F2D">
        <w:rPr>
          <w:rFonts w:ascii="Book Antiqua" w:hAnsi="Book Antiqua" w:cs="Times"/>
          <w:kern w:val="0"/>
          <w:lang w:val="en-GB"/>
        </w:rPr>
        <w:t xml:space="preserve"> ± </w:t>
      </w:r>
      <w:r w:rsidRPr="006C296A">
        <w:rPr>
          <w:rFonts w:ascii="Book Antiqua" w:hAnsi="Book Antiqua" w:cs="Times"/>
          <w:kern w:val="0"/>
          <w:lang w:val="en-GB"/>
        </w:rPr>
        <w:t>13.6 mm. Eleven SMTs were located in the upper esophagus (6.7%), 49 in the middle esophagus (29.7%), 46 in the lower esophagus (27.9%), and 59 in the cardia (35.7%). Irregular lesions accounted for 48.5% of all lesions</w:t>
      </w:r>
      <w:r w:rsidRPr="006C296A">
        <w:rPr>
          <w:rFonts w:ascii="Book Antiqua" w:hAnsi="Book Antiqua" w:cs="Times"/>
          <w:kern w:val="0"/>
        </w:rPr>
        <w:t xml:space="preserve">. STER achieved an </w:t>
      </w:r>
      <w:r w:rsidRPr="00766ED0">
        <w:rPr>
          <w:rFonts w:ascii="Book Antiqua" w:hAnsi="Book Antiqua" w:cs="Times"/>
          <w:i/>
          <w:kern w:val="0"/>
        </w:rPr>
        <w:t>en bloc</w:t>
      </w:r>
      <w:r w:rsidRPr="006C296A">
        <w:rPr>
          <w:rFonts w:ascii="Book Antiqua" w:hAnsi="Book Antiqua" w:cs="Times"/>
          <w:kern w:val="0"/>
        </w:rPr>
        <w:t xml:space="preserve"> resection rate of 78.7% (128/165) for GI SMTs with an overall complication rate of </w:t>
      </w:r>
      <w:r w:rsidRPr="006C296A">
        <w:rPr>
          <w:rFonts w:ascii="Book Antiqua" w:hAnsi="Book Antiqua"/>
          <w:kern w:val="0"/>
        </w:rPr>
        <w:t>21.2% (35/165).</w:t>
      </w:r>
      <w:r w:rsidRPr="006C296A">
        <w:rPr>
          <w:rFonts w:ascii="Book Antiqua" w:hAnsi="Book Antiqua" w:cs="Times"/>
          <w:kern w:val="0"/>
        </w:rPr>
        <w:t xml:space="preserve"> All complications resolved without intervention or were treated conservatively</w:t>
      </w:r>
      <w:r w:rsidRPr="006C296A">
        <w:rPr>
          <w:rFonts w:ascii="Book Antiqua" w:hAnsi="Book Antiqua" w:cs="Times New Roman"/>
          <w:kern w:val="0"/>
        </w:rPr>
        <w:t xml:space="preserve"> </w:t>
      </w:r>
      <w:r w:rsidRPr="006C296A">
        <w:rPr>
          <w:rFonts w:ascii="Book Antiqua" w:hAnsi="Book Antiqua" w:cs="Times"/>
          <w:kern w:val="0"/>
        </w:rPr>
        <w:t xml:space="preserve">without the need for surgery. The </w:t>
      </w:r>
      <w:r w:rsidRPr="00766ED0">
        <w:rPr>
          <w:rFonts w:ascii="Book Antiqua" w:hAnsi="Book Antiqua" w:cs="Times"/>
          <w:i/>
          <w:kern w:val="0"/>
        </w:rPr>
        <w:t>en bloc</w:t>
      </w:r>
      <w:r w:rsidRPr="006C296A">
        <w:rPr>
          <w:rFonts w:ascii="Book Antiqua" w:hAnsi="Book Antiqua" w:cs="Times"/>
          <w:kern w:val="0"/>
        </w:rPr>
        <w:t xml:space="preserve"> resection rates of esophageal and cardial SMTs were 81.1% (86/106) and 72.1% (42/59), respectively (</w:t>
      </w:r>
      <w:r w:rsidR="00927F2D" w:rsidRPr="00927F2D">
        <w:rPr>
          <w:rFonts w:ascii="Book Antiqua" w:hAnsi="Book Antiqua" w:cs="Times"/>
          <w:i/>
          <w:kern w:val="0"/>
        </w:rPr>
        <w:t xml:space="preserve">P = </w:t>
      </w:r>
      <w:r w:rsidRPr="006C296A">
        <w:rPr>
          <w:rFonts w:ascii="Book Antiqua" w:hAnsi="Book Antiqua" w:cs="Times"/>
          <w:kern w:val="0"/>
        </w:rPr>
        <w:t>0.142), and the complication rates were19.8% (21/106) and 23.7% (14/59), respectively, (</w:t>
      </w:r>
      <w:r w:rsidR="00927F2D" w:rsidRPr="00927F2D">
        <w:rPr>
          <w:rFonts w:ascii="Book Antiqua" w:hAnsi="Book Antiqua" w:cs="Times"/>
          <w:i/>
          <w:kern w:val="0"/>
        </w:rPr>
        <w:t xml:space="preserve">P = </w:t>
      </w:r>
      <w:r w:rsidRPr="006C296A">
        <w:rPr>
          <w:rFonts w:ascii="Book Antiqua" w:hAnsi="Book Antiqua" w:cs="Times"/>
          <w:kern w:val="0"/>
        </w:rPr>
        <w:t xml:space="preserve">0.555). The most common complications for esophageal SMTs were gas-related complications and fever, while mucosal injury </w:t>
      </w:r>
      <w:r w:rsidRPr="006C296A">
        <w:rPr>
          <w:rFonts w:ascii="Book Antiqua" w:hAnsi="Book Antiqua" w:cs="Times"/>
          <w:kern w:val="0"/>
          <w:lang w:val="en-GB"/>
        </w:rPr>
        <w:t>was the most common for cardial SMTs</w:t>
      </w:r>
      <w:r w:rsidRPr="006C296A">
        <w:rPr>
          <w:rFonts w:ascii="Book Antiqua" w:hAnsi="Book Antiqua" w:cs="Times"/>
          <w:kern w:val="0"/>
        </w:rPr>
        <w:t xml:space="preserve">. </w:t>
      </w:r>
    </w:p>
    <w:p w14:paraId="37A49E49" w14:textId="77777777" w:rsidR="00927F2D" w:rsidRPr="00927F2D" w:rsidRDefault="00927F2D" w:rsidP="006C296A">
      <w:pPr>
        <w:autoSpaceDE w:val="0"/>
        <w:autoSpaceDN w:val="0"/>
        <w:adjustRightInd w:val="0"/>
        <w:snapToGrid w:val="0"/>
        <w:spacing w:line="360" w:lineRule="auto"/>
        <w:rPr>
          <w:rFonts w:ascii="Book Antiqua" w:hAnsi="Book Antiqua" w:cs="Times"/>
          <w:kern w:val="0"/>
          <w:lang w:val="en-GB"/>
        </w:rPr>
      </w:pPr>
    </w:p>
    <w:p w14:paraId="6D0A474F" w14:textId="43421F85" w:rsidR="00601AC8" w:rsidRPr="00927F2D" w:rsidRDefault="00601AC8" w:rsidP="006C296A">
      <w:pPr>
        <w:autoSpaceDE w:val="0"/>
        <w:autoSpaceDN w:val="0"/>
        <w:adjustRightInd w:val="0"/>
        <w:snapToGrid w:val="0"/>
        <w:spacing w:line="360" w:lineRule="auto"/>
        <w:rPr>
          <w:rFonts w:ascii="Book Antiqua" w:eastAsia="KaiTi_GB2312" w:hAnsi="Book Antiqua" w:cs="Times New Roman"/>
          <w:b/>
          <w:i/>
          <w:kern w:val="0"/>
        </w:rPr>
      </w:pPr>
      <w:r w:rsidRPr="00927F2D">
        <w:rPr>
          <w:rFonts w:ascii="Book Antiqua" w:eastAsia="KaiTi_GB2312" w:hAnsi="Book Antiqua" w:cs="Times New Roman"/>
          <w:b/>
          <w:i/>
          <w:kern w:val="0"/>
        </w:rPr>
        <w:t xml:space="preserve">CONCLUSION </w:t>
      </w:r>
    </w:p>
    <w:p w14:paraId="5AC01C3D" w14:textId="22166E4C" w:rsidR="00601AC8" w:rsidRDefault="003526B1" w:rsidP="006C296A">
      <w:pPr>
        <w:autoSpaceDE w:val="0"/>
        <w:autoSpaceDN w:val="0"/>
        <w:adjustRightInd w:val="0"/>
        <w:snapToGrid w:val="0"/>
        <w:spacing w:line="360" w:lineRule="auto"/>
        <w:rPr>
          <w:rFonts w:ascii="Book Antiqua" w:hAnsi="Book Antiqua" w:cs="Times"/>
          <w:kern w:val="0"/>
        </w:rPr>
      </w:pPr>
      <w:bookmarkStart w:id="56" w:name="OLE_LINK98"/>
      <w:bookmarkStart w:id="57" w:name="OLE_LINK99"/>
      <w:r w:rsidRPr="006C296A">
        <w:rPr>
          <w:rFonts w:ascii="Book Antiqua" w:eastAsia="KaiTi_GB2312" w:hAnsi="Book Antiqua" w:cs="Times New Roman"/>
          <w:kern w:val="0"/>
        </w:rPr>
        <w:lastRenderedPageBreak/>
        <w:t>STER is an effective and safe</w:t>
      </w:r>
      <w:r w:rsidRPr="006C296A">
        <w:rPr>
          <w:rFonts w:ascii="Book Antiqua" w:eastAsia="KaiTi_GB2312" w:hAnsi="Book Antiqua" w:cs="Times New Roman"/>
          <w:b/>
          <w:kern w:val="0"/>
        </w:rPr>
        <w:t xml:space="preserve"> </w:t>
      </w:r>
      <w:r w:rsidRPr="006C296A">
        <w:rPr>
          <w:rFonts w:ascii="Book Antiqua" w:hAnsi="Book Antiqua" w:cs="Times"/>
          <w:kern w:val="0"/>
        </w:rPr>
        <w:t xml:space="preserve">therapy for GI SMTs of the MP layer. </w:t>
      </w:r>
      <w:r w:rsidR="00611982" w:rsidRPr="006C296A">
        <w:rPr>
          <w:rFonts w:ascii="Book Antiqua" w:hAnsi="Book Antiqua" w:cs="Times"/>
          <w:kern w:val="0"/>
        </w:rPr>
        <w:t xml:space="preserve">Its </w:t>
      </w:r>
      <w:r w:rsidRPr="006C296A">
        <w:rPr>
          <w:rFonts w:ascii="Book Antiqua" w:hAnsi="Book Antiqua" w:cs="Times"/>
          <w:kern w:val="0"/>
        </w:rPr>
        <w:t>effectiveness and safety w</w:t>
      </w:r>
      <w:r w:rsidR="00065DD0" w:rsidRPr="006C296A">
        <w:rPr>
          <w:rFonts w:ascii="Book Antiqua" w:hAnsi="Book Antiqua" w:cs="Times"/>
          <w:kern w:val="0"/>
        </w:rPr>
        <w:t>ere also</w:t>
      </w:r>
      <w:r w:rsidRPr="006C296A">
        <w:rPr>
          <w:rFonts w:ascii="Book Antiqua" w:hAnsi="Book Antiqua" w:cs="Times"/>
          <w:kern w:val="0"/>
        </w:rPr>
        <w:t xml:space="preserve"> comparable between </w:t>
      </w:r>
      <w:r w:rsidR="00065DD0" w:rsidRPr="006C296A">
        <w:rPr>
          <w:rFonts w:ascii="Book Antiqua" w:hAnsi="Book Antiqua" w:cs="Times"/>
          <w:kern w:val="0"/>
        </w:rPr>
        <w:t xml:space="preserve">SMTs of the </w:t>
      </w:r>
      <w:r w:rsidRPr="006C296A">
        <w:rPr>
          <w:rFonts w:ascii="Book Antiqua" w:hAnsi="Book Antiqua" w:cs="Times"/>
          <w:kern w:val="0"/>
        </w:rPr>
        <w:t>esophageal and cardia.</w:t>
      </w:r>
      <w:bookmarkEnd w:id="56"/>
      <w:bookmarkEnd w:id="57"/>
    </w:p>
    <w:p w14:paraId="41592472" w14:textId="77777777" w:rsidR="00927F2D" w:rsidRPr="006C296A" w:rsidRDefault="00927F2D" w:rsidP="006C296A">
      <w:pPr>
        <w:autoSpaceDE w:val="0"/>
        <w:autoSpaceDN w:val="0"/>
        <w:adjustRightInd w:val="0"/>
        <w:snapToGrid w:val="0"/>
        <w:spacing w:line="360" w:lineRule="auto"/>
        <w:rPr>
          <w:rFonts w:ascii="Book Antiqua" w:eastAsia="KaiTi_GB2312" w:hAnsi="Book Antiqua" w:cs="Times New Roman"/>
          <w:b/>
          <w:kern w:val="0"/>
        </w:rPr>
      </w:pPr>
    </w:p>
    <w:p w14:paraId="3AB565E2" w14:textId="3B3B01A9" w:rsidR="003526B1" w:rsidRPr="006C296A" w:rsidRDefault="00927F2D" w:rsidP="006C296A">
      <w:pPr>
        <w:autoSpaceDE w:val="0"/>
        <w:autoSpaceDN w:val="0"/>
        <w:adjustRightInd w:val="0"/>
        <w:snapToGrid w:val="0"/>
        <w:spacing w:line="360" w:lineRule="auto"/>
        <w:rPr>
          <w:rFonts w:ascii="Book Antiqua" w:hAnsi="Book Antiqua" w:cs="Times"/>
          <w:kern w:val="0"/>
        </w:rPr>
      </w:pPr>
      <w:bookmarkStart w:id="58" w:name="OLE_LINK191"/>
      <w:bookmarkStart w:id="59" w:name="OLE_LINK192"/>
      <w:r w:rsidRPr="00927F2D">
        <w:rPr>
          <w:rFonts w:ascii="Book Antiqua" w:eastAsia="KaiTi_GB2312" w:hAnsi="Book Antiqua" w:cs="Times New Roman"/>
          <w:b/>
          <w:kern w:val="0"/>
        </w:rPr>
        <w:t xml:space="preserve">Key words: </w:t>
      </w:r>
      <w:r w:rsidR="00065DD0" w:rsidRPr="006C296A">
        <w:rPr>
          <w:rFonts w:ascii="Book Antiqua" w:hAnsi="Book Antiqua" w:cs="Times"/>
          <w:kern w:val="0"/>
        </w:rPr>
        <w:t>E</w:t>
      </w:r>
      <w:r w:rsidR="003526B1" w:rsidRPr="006C296A">
        <w:rPr>
          <w:rFonts w:ascii="Book Antiqua" w:hAnsi="Book Antiqua" w:cs="Times"/>
          <w:kern w:val="0"/>
        </w:rPr>
        <w:t>ndoscopic resection</w:t>
      </w:r>
      <w:bookmarkEnd w:id="58"/>
      <w:bookmarkEnd w:id="59"/>
      <w:r>
        <w:rPr>
          <w:rFonts w:ascii="Book Antiqua" w:hAnsi="Book Antiqua" w:cs="Times"/>
          <w:kern w:val="0"/>
        </w:rPr>
        <w:t>;</w:t>
      </w:r>
      <w:r w:rsidR="00FE6BC0" w:rsidRPr="006C296A">
        <w:rPr>
          <w:rFonts w:ascii="Book Antiqua" w:hAnsi="Book Antiqua" w:cs="Times"/>
          <w:kern w:val="0"/>
        </w:rPr>
        <w:t xml:space="preserve"> Submucosal tunnel</w:t>
      </w:r>
      <w:r>
        <w:rPr>
          <w:rFonts w:ascii="Book Antiqua" w:hAnsi="Book Antiqua" w:cs="Times"/>
          <w:kern w:val="0"/>
        </w:rPr>
        <w:t>;</w:t>
      </w:r>
      <w:r w:rsidR="003526B1" w:rsidRPr="006C296A">
        <w:rPr>
          <w:rFonts w:ascii="Book Antiqua" w:hAnsi="Book Antiqua" w:cs="Times"/>
          <w:kern w:val="0"/>
        </w:rPr>
        <w:t xml:space="preserve"> Submucosal tumor</w:t>
      </w:r>
      <w:r>
        <w:rPr>
          <w:rFonts w:ascii="Book Antiqua" w:hAnsi="Book Antiqua" w:cs="Times"/>
          <w:kern w:val="0"/>
        </w:rPr>
        <w:t>;</w:t>
      </w:r>
      <w:r w:rsidR="003526B1" w:rsidRPr="006C296A">
        <w:rPr>
          <w:rFonts w:ascii="Book Antiqua" w:hAnsi="Book Antiqua" w:cs="Times"/>
          <w:kern w:val="0"/>
        </w:rPr>
        <w:t xml:space="preserve"> Muscularis propria layer</w:t>
      </w:r>
      <w:r>
        <w:rPr>
          <w:rFonts w:ascii="Book Antiqua" w:hAnsi="Book Antiqua" w:cs="Times"/>
          <w:kern w:val="0"/>
        </w:rPr>
        <w:t>;</w:t>
      </w:r>
      <w:r w:rsidR="00FE6BC0" w:rsidRPr="006C296A">
        <w:rPr>
          <w:rFonts w:ascii="Book Antiqua" w:eastAsia="KaiTi_GB2312" w:hAnsi="Book Antiqua" w:cs="Times New Roman"/>
          <w:kern w:val="0"/>
          <w:lang w:val="en-GB"/>
        </w:rPr>
        <w:t xml:space="preserve"> Esophagus</w:t>
      </w:r>
      <w:r>
        <w:rPr>
          <w:rFonts w:ascii="Book Antiqua" w:eastAsia="KaiTi_GB2312" w:hAnsi="Book Antiqua" w:cs="Times New Roman"/>
          <w:kern w:val="0"/>
          <w:lang w:val="en-GB"/>
        </w:rPr>
        <w:t>;</w:t>
      </w:r>
      <w:r w:rsidR="00FE6BC0" w:rsidRPr="006C296A">
        <w:rPr>
          <w:rFonts w:ascii="Book Antiqua" w:eastAsia="KaiTi_GB2312" w:hAnsi="Book Antiqua" w:cs="Times New Roman"/>
          <w:kern w:val="0"/>
          <w:lang w:val="en-GB"/>
        </w:rPr>
        <w:t xml:space="preserve"> Cardia</w:t>
      </w:r>
    </w:p>
    <w:p w14:paraId="605922C3" w14:textId="77777777" w:rsidR="00927F2D" w:rsidRDefault="00927F2D" w:rsidP="00927F2D">
      <w:pPr>
        <w:adjustRightInd w:val="0"/>
        <w:snapToGrid w:val="0"/>
        <w:spacing w:line="360" w:lineRule="auto"/>
        <w:rPr>
          <w:rFonts w:ascii="Book Antiqua" w:eastAsia="SimSun" w:hAnsi="Book Antiqua" w:cs="Tahoma"/>
          <w:b/>
        </w:rPr>
      </w:pPr>
      <w:bookmarkStart w:id="60" w:name="OLE_LINK148"/>
      <w:bookmarkStart w:id="61" w:name="OLE_LINK149"/>
      <w:bookmarkStart w:id="62" w:name="OLE_LINK200"/>
      <w:bookmarkStart w:id="63" w:name="OLE_LINK1864"/>
      <w:bookmarkStart w:id="64" w:name="OLE_LINK382"/>
      <w:bookmarkStart w:id="65" w:name="OLE_LINK306"/>
      <w:bookmarkStart w:id="66" w:name="OLE_LINK569"/>
      <w:bookmarkStart w:id="67" w:name="OLE_LINK682"/>
      <w:bookmarkEnd w:id="50"/>
      <w:bookmarkEnd w:id="51"/>
    </w:p>
    <w:p w14:paraId="060747C6" w14:textId="77777777" w:rsidR="00927F2D" w:rsidRPr="00927F2D" w:rsidRDefault="00927F2D" w:rsidP="00927F2D">
      <w:pPr>
        <w:adjustRightInd w:val="0"/>
        <w:snapToGrid w:val="0"/>
        <w:spacing w:line="360" w:lineRule="auto"/>
        <w:rPr>
          <w:rFonts w:ascii="Book Antiqua" w:eastAsia="SimSun" w:hAnsi="Book Antiqua" w:cs="Tahoma"/>
        </w:rPr>
      </w:pPr>
      <w:r w:rsidRPr="00927F2D">
        <w:rPr>
          <w:rFonts w:ascii="Book Antiqua" w:eastAsia="SimSun" w:hAnsi="Book Antiqua" w:cs="Tahoma"/>
          <w:b/>
          <w:lang w:eastAsia="ja-JP"/>
        </w:rPr>
        <w:t>© The Author(s) 201</w:t>
      </w:r>
      <w:r w:rsidRPr="00927F2D">
        <w:rPr>
          <w:rFonts w:ascii="Book Antiqua" w:eastAsia="SimSun" w:hAnsi="Book Antiqua" w:cs="Tahoma"/>
          <w:b/>
        </w:rPr>
        <w:t>8</w:t>
      </w:r>
      <w:r w:rsidRPr="00927F2D">
        <w:rPr>
          <w:rFonts w:ascii="Book Antiqua" w:eastAsia="SimSun" w:hAnsi="Book Antiqua" w:cs="Tahoma"/>
          <w:b/>
          <w:lang w:eastAsia="ja-JP"/>
        </w:rPr>
        <w:t>.</w:t>
      </w:r>
      <w:r w:rsidRPr="00927F2D">
        <w:rPr>
          <w:rFonts w:ascii="Book Antiqua" w:eastAsia="SimSun" w:hAnsi="Book Antiqua" w:cs="Tahoma"/>
          <w:lang w:eastAsia="ja-JP"/>
        </w:rPr>
        <w:t xml:space="preserve"> Published by </w:t>
      </w:r>
      <w:proofErr w:type="spellStart"/>
      <w:r w:rsidRPr="00927F2D">
        <w:rPr>
          <w:rFonts w:ascii="Book Antiqua" w:eastAsia="SimSun" w:hAnsi="Book Antiqua" w:cs="Tahoma"/>
          <w:lang w:eastAsia="ja-JP"/>
        </w:rPr>
        <w:t>Baishideng</w:t>
      </w:r>
      <w:proofErr w:type="spellEnd"/>
      <w:r w:rsidRPr="00927F2D">
        <w:rPr>
          <w:rFonts w:ascii="Book Antiqua" w:eastAsia="SimSun" w:hAnsi="Book Antiqua" w:cs="Tahoma"/>
          <w:lang w:eastAsia="ja-JP"/>
        </w:rPr>
        <w:t xml:space="preserve"> Publishing Group Inc. All rights reserved.</w:t>
      </w:r>
      <w:bookmarkEnd w:id="60"/>
      <w:bookmarkEnd w:id="61"/>
      <w:bookmarkEnd w:id="62"/>
      <w:bookmarkEnd w:id="63"/>
      <w:bookmarkEnd w:id="64"/>
      <w:bookmarkEnd w:id="65"/>
      <w:bookmarkEnd w:id="66"/>
      <w:bookmarkEnd w:id="67"/>
    </w:p>
    <w:p w14:paraId="7599CE40" w14:textId="77777777" w:rsidR="00601AC8" w:rsidRPr="006C296A" w:rsidRDefault="00601AC8" w:rsidP="006C296A">
      <w:pPr>
        <w:adjustRightInd w:val="0"/>
        <w:snapToGrid w:val="0"/>
        <w:spacing w:line="360" w:lineRule="auto"/>
        <w:rPr>
          <w:rFonts w:ascii="Book Antiqua" w:hAnsi="Book Antiqua"/>
          <w:b/>
        </w:rPr>
      </w:pPr>
    </w:p>
    <w:p w14:paraId="59C20FE4" w14:textId="6A861D63" w:rsidR="00C451DB" w:rsidRPr="00927F2D" w:rsidRDefault="00601AC8" w:rsidP="006C296A">
      <w:pPr>
        <w:adjustRightInd w:val="0"/>
        <w:snapToGrid w:val="0"/>
        <w:spacing w:line="360" w:lineRule="auto"/>
        <w:rPr>
          <w:rFonts w:ascii="Book Antiqua" w:hAnsi="Book Antiqua"/>
          <w:b/>
        </w:rPr>
      </w:pPr>
      <w:r w:rsidRPr="006C296A">
        <w:rPr>
          <w:rFonts w:ascii="Book Antiqua" w:hAnsi="Book Antiqua"/>
          <w:b/>
        </w:rPr>
        <w:t xml:space="preserve">Core tip: </w:t>
      </w:r>
      <w:bookmarkStart w:id="68" w:name="OLE_LINK34"/>
      <w:bookmarkStart w:id="69" w:name="OLE_LINK33"/>
      <w:bookmarkStart w:id="70" w:name="OLE_LINK660"/>
      <w:bookmarkStart w:id="71" w:name="OLE_LINK662"/>
      <w:r w:rsidR="00C451DB" w:rsidRPr="006C296A">
        <w:rPr>
          <w:rFonts w:ascii="Book Antiqua" w:eastAsia="KaiTi_GB2312" w:hAnsi="Book Antiqua" w:cs="Times New Roman"/>
          <w:kern w:val="0"/>
        </w:rPr>
        <w:t>Submucosal tunneling endoscopic resection (STER) was initially reported in 2012 for the resection of submucosal tumors (SMTs) originat</w:t>
      </w:r>
      <w:r w:rsidR="00927F2D">
        <w:rPr>
          <w:rFonts w:ascii="Book Antiqua" w:eastAsia="KaiTi_GB2312" w:hAnsi="Book Antiqua" w:cs="Times New Roman"/>
          <w:kern w:val="0"/>
        </w:rPr>
        <w:t>ing from muscularis propria</w:t>
      </w:r>
      <w:r w:rsidR="00C451DB" w:rsidRPr="006C296A">
        <w:rPr>
          <w:rFonts w:ascii="Book Antiqua" w:eastAsia="KaiTi_GB2312" w:hAnsi="Book Antiqua" w:cs="Times New Roman"/>
          <w:kern w:val="0"/>
        </w:rPr>
        <w:t>. It has an advantage in maintaining the integrity of mucosa. Several studies have d</w:t>
      </w:r>
      <w:r w:rsidR="00B82E3D" w:rsidRPr="006C296A">
        <w:rPr>
          <w:rFonts w:ascii="Book Antiqua" w:eastAsia="KaiTi_GB2312" w:hAnsi="Book Antiqua" w:cs="Times New Roman"/>
          <w:kern w:val="0"/>
        </w:rPr>
        <w:t>emonstrated the effectiveness and</w:t>
      </w:r>
      <w:r w:rsidR="00C451DB" w:rsidRPr="006C296A">
        <w:rPr>
          <w:rFonts w:ascii="Book Antiqua" w:eastAsia="KaiTi_GB2312" w:hAnsi="Book Antiqua" w:cs="Times New Roman"/>
          <w:kern w:val="0"/>
        </w:rPr>
        <w:t xml:space="preserve"> safety of STER</w:t>
      </w:r>
      <w:r w:rsidR="00927F2D">
        <w:rPr>
          <w:rFonts w:ascii="Book Antiqua" w:eastAsia="KaiTi_GB2312" w:hAnsi="Book Antiqua" w:cs="Times New Roman"/>
          <w:kern w:val="0"/>
        </w:rPr>
        <w:t>;</w:t>
      </w:r>
      <w:r w:rsidR="00C451DB" w:rsidRPr="006C296A">
        <w:rPr>
          <w:rFonts w:ascii="Book Antiqua" w:eastAsia="KaiTi_GB2312" w:hAnsi="Book Antiqua" w:cs="Times New Roman"/>
          <w:kern w:val="0"/>
        </w:rPr>
        <w:t xml:space="preserve"> </w:t>
      </w:r>
      <w:r w:rsidR="00B82E3D" w:rsidRPr="006C296A">
        <w:rPr>
          <w:rFonts w:ascii="Book Antiqua" w:eastAsia="KaiTi_GB2312" w:hAnsi="Book Antiqua" w:cs="Times New Roman"/>
          <w:kern w:val="0"/>
        </w:rPr>
        <w:t>however</w:t>
      </w:r>
      <w:r w:rsidR="00927F2D">
        <w:rPr>
          <w:rFonts w:ascii="Book Antiqua" w:eastAsia="KaiTi_GB2312" w:hAnsi="Book Antiqua" w:cs="Times New Roman"/>
          <w:kern w:val="0"/>
        </w:rPr>
        <w:t>;</w:t>
      </w:r>
      <w:r w:rsidR="00B82E3D" w:rsidRPr="006C296A">
        <w:rPr>
          <w:rFonts w:ascii="Book Antiqua" w:eastAsia="KaiTi_GB2312" w:hAnsi="Book Antiqua" w:cs="Times New Roman"/>
          <w:kern w:val="0"/>
        </w:rPr>
        <w:t xml:space="preserve"> few studies have enrol</w:t>
      </w:r>
      <w:r w:rsidR="00935948" w:rsidRPr="006C296A">
        <w:rPr>
          <w:rFonts w:ascii="Book Antiqua" w:eastAsia="KaiTi_GB2312" w:hAnsi="Book Antiqua" w:cs="Times New Roman"/>
          <w:kern w:val="0"/>
        </w:rPr>
        <w:t>l</w:t>
      </w:r>
      <w:r w:rsidR="00C451DB" w:rsidRPr="006C296A">
        <w:rPr>
          <w:rFonts w:ascii="Book Antiqua" w:eastAsia="KaiTi_GB2312" w:hAnsi="Book Antiqua" w:cs="Times New Roman"/>
          <w:kern w:val="0"/>
        </w:rPr>
        <w:t>ed large populations over 100 cases and compared the effectiveness and safety of STER for SMTs located in different locations. In</w:t>
      </w:r>
      <w:r w:rsidR="00C451DB" w:rsidRPr="006C296A">
        <w:rPr>
          <w:rFonts w:ascii="Book Antiqua" w:hAnsi="Book Antiqua" w:cs="Times"/>
          <w:kern w:val="0"/>
        </w:rPr>
        <w:t xml:space="preserve"> this study</w:t>
      </w:r>
      <w:r w:rsidR="00927F2D">
        <w:rPr>
          <w:rFonts w:ascii="Book Antiqua" w:hAnsi="Book Antiqua" w:cs="Times"/>
          <w:kern w:val="0"/>
        </w:rPr>
        <w:t>;</w:t>
      </w:r>
      <w:r w:rsidR="00C451DB" w:rsidRPr="006C296A">
        <w:rPr>
          <w:rFonts w:ascii="Book Antiqua" w:hAnsi="Book Antiqua" w:cs="Times"/>
          <w:kern w:val="0"/>
        </w:rPr>
        <w:t xml:space="preserve"> w</w:t>
      </w:r>
      <w:r w:rsidR="00C451DB" w:rsidRPr="006C296A">
        <w:rPr>
          <w:rFonts w:ascii="Book Antiqua" w:eastAsia="KaiTi_GB2312" w:hAnsi="Book Antiqua" w:cs="Times New Roman"/>
          <w:kern w:val="0"/>
        </w:rPr>
        <w:t xml:space="preserve">e aimed to further evaluate the effectiveness and safety of STER for gastrointestinal SMTs in a large population and compare the feasibility of STER </w:t>
      </w:r>
      <w:r w:rsidR="00C451DB" w:rsidRPr="006C296A">
        <w:rPr>
          <w:rFonts w:ascii="Book Antiqua" w:eastAsia="楷体" w:hAnsi="Book Antiqua" w:cs="Times New Roman"/>
          <w:kern w:val="0"/>
          <w:lang w:val="en-GB"/>
        </w:rPr>
        <w:t>for resection of esophageal and cardial SMTs.</w:t>
      </w:r>
      <w:bookmarkEnd w:id="68"/>
      <w:bookmarkEnd w:id="69"/>
    </w:p>
    <w:bookmarkEnd w:id="70"/>
    <w:bookmarkEnd w:id="71"/>
    <w:p w14:paraId="3E8C1FC2" w14:textId="77777777" w:rsidR="00601AC8" w:rsidRPr="006C296A" w:rsidRDefault="00601AC8" w:rsidP="006C296A">
      <w:pPr>
        <w:adjustRightInd w:val="0"/>
        <w:snapToGrid w:val="0"/>
        <w:spacing w:line="360" w:lineRule="auto"/>
        <w:rPr>
          <w:rFonts w:ascii="Book Antiqua" w:hAnsi="Book Antiqua"/>
          <w:b/>
          <w:lang w:val="pl-PL"/>
        </w:rPr>
      </w:pPr>
    </w:p>
    <w:p w14:paraId="031CA8D4" w14:textId="36054CB7" w:rsidR="00515E7F" w:rsidRPr="006C296A" w:rsidRDefault="00EA17A7" w:rsidP="006C296A">
      <w:pPr>
        <w:adjustRightInd w:val="0"/>
        <w:snapToGrid w:val="0"/>
        <w:spacing w:line="360" w:lineRule="auto"/>
        <w:rPr>
          <w:rFonts w:ascii="Book Antiqua" w:eastAsia="KaiTi_GB2312" w:hAnsi="Book Antiqua" w:cs="Times New Roman"/>
          <w:b/>
          <w:kern w:val="0"/>
        </w:rPr>
      </w:pPr>
      <w:bookmarkStart w:id="72" w:name="OLE_LINK205"/>
      <w:bookmarkStart w:id="73" w:name="OLE_LINK206"/>
      <w:bookmarkStart w:id="74" w:name="OLE_LINK213"/>
      <w:r w:rsidRPr="006C296A">
        <w:rPr>
          <w:rFonts w:ascii="Book Antiqua" w:hAnsi="Book Antiqua" w:cs="Tahoma"/>
        </w:rPr>
        <w:t>Du C</w:t>
      </w:r>
      <w:r w:rsidR="00927F2D">
        <w:rPr>
          <w:rFonts w:ascii="Book Antiqua" w:hAnsi="Book Antiqua" w:cs="Tahoma"/>
        </w:rPr>
        <w:t>,</w:t>
      </w:r>
      <w:r w:rsidRPr="006C296A">
        <w:rPr>
          <w:rFonts w:ascii="Book Antiqua" w:hAnsi="Book Antiqua" w:cs="Tahoma"/>
        </w:rPr>
        <w:t xml:space="preserve"> Chai NL</w:t>
      </w:r>
      <w:r w:rsidR="00927F2D">
        <w:rPr>
          <w:rFonts w:ascii="Book Antiqua" w:hAnsi="Book Antiqua" w:cs="Tahoma"/>
        </w:rPr>
        <w:t>,</w:t>
      </w:r>
      <w:r w:rsidRPr="006C296A">
        <w:rPr>
          <w:rFonts w:ascii="Book Antiqua" w:hAnsi="Book Antiqua" w:cs="Tahoma"/>
        </w:rPr>
        <w:t xml:space="preserve"> Ling</w:t>
      </w:r>
      <w:r w:rsidR="00927F2D">
        <w:rPr>
          <w:rFonts w:ascii="Book Antiqua" w:hAnsi="Book Antiqua" w:cs="Tahoma" w:hint="eastAsia"/>
        </w:rPr>
        <w:t>-</w:t>
      </w:r>
      <w:r w:rsidR="00927F2D" w:rsidRPr="006C296A">
        <w:rPr>
          <w:rFonts w:ascii="Book Antiqua" w:hAnsi="Book Antiqua" w:cs="Tahoma"/>
        </w:rPr>
        <w:t>H</w:t>
      </w:r>
      <w:r w:rsidRPr="006C296A">
        <w:rPr>
          <w:rFonts w:ascii="Book Antiqua" w:hAnsi="Book Antiqua" w:cs="Tahoma"/>
        </w:rPr>
        <w:t>u EQ</w:t>
      </w:r>
      <w:r w:rsidR="00927F2D">
        <w:rPr>
          <w:rFonts w:ascii="Book Antiqua" w:hAnsi="Book Antiqua" w:cs="Tahoma"/>
        </w:rPr>
        <w:t>,</w:t>
      </w:r>
      <w:r w:rsidRPr="006C296A">
        <w:rPr>
          <w:rFonts w:ascii="Book Antiqua" w:hAnsi="Book Antiqua" w:cs="Tahoma"/>
        </w:rPr>
        <w:t xml:space="preserve"> Li ZJ</w:t>
      </w:r>
      <w:r w:rsidR="00927F2D">
        <w:rPr>
          <w:rFonts w:ascii="Book Antiqua" w:hAnsi="Book Antiqua" w:cs="Tahoma"/>
        </w:rPr>
        <w:t>,</w:t>
      </w:r>
      <w:r w:rsidRPr="006C296A">
        <w:rPr>
          <w:rFonts w:ascii="Book Antiqua" w:hAnsi="Book Antiqua" w:cs="Tahoma"/>
        </w:rPr>
        <w:t xml:space="preserve"> Li LS</w:t>
      </w:r>
      <w:r w:rsidR="00927F2D">
        <w:rPr>
          <w:rFonts w:ascii="Book Antiqua" w:hAnsi="Book Antiqua" w:cs="Tahoma"/>
        </w:rPr>
        <w:t>,</w:t>
      </w:r>
      <w:r w:rsidRPr="006C296A">
        <w:rPr>
          <w:rFonts w:ascii="Book Antiqua" w:hAnsi="Book Antiqua" w:cs="Tahoma"/>
        </w:rPr>
        <w:t xml:space="preserve"> Zou JL</w:t>
      </w:r>
      <w:r w:rsidR="00927F2D">
        <w:rPr>
          <w:rFonts w:ascii="Book Antiqua" w:hAnsi="Book Antiqua" w:cs="Tahoma"/>
        </w:rPr>
        <w:t>,</w:t>
      </w:r>
      <w:r w:rsidRPr="006C296A">
        <w:rPr>
          <w:rFonts w:ascii="Book Antiqua" w:hAnsi="Book Antiqua" w:cs="Tahoma"/>
        </w:rPr>
        <w:t xml:space="preserve"> Jiang L</w:t>
      </w:r>
      <w:r w:rsidR="00927F2D">
        <w:rPr>
          <w:rFonts w:ascii="Book Antiqua" w:hAnsi="Book Antiqua" w:cs="Tahoma"/>
        </w:rPr>
        <w:t>,</w:t>
      </w:r>
      <w:r w:rsidR="00515E7F" w:rsidRPr="006C296A">
        <w:rPr>
          <w:rFonts w:ascii="Book Antiqua" w:hAnsi="Book Antiqua" w:cs="Tahoma"/>
        </w:rPr>
        <w:t xml:space="preserve"> Lu ZS</w:t>
      </w:r>
      <w:r w:rsidR="00927F2D">
        <w:rPr>
          <w:rFonts w:ascii="Book Antiqua" w:hAnsi="Book Antiqua" w:cs="Tahoma"/>
        </w:rPr>
        <w:t>,</w:t>
      </w:r>
      <w:r w:rsidR="00413C91">
        <w:rPr>
          <w:rFonts w:ascii="Book Antiqua" w:hAnsi="Book Antiqua" w:cs="Tahoma"/>
        </w:rPr>
        <w:t xml:space="preserve"> Men</w:t>
      </w:r>
      <w:r w:rsidR="00515E7F" w:rsidRPr="006C296A">
        <w:rPr>
          <w:rFonts w:ascii="Book Antiqua" w:hAnsi="Book Antiqua" w:cs="Tahoma"/>
        </w:rPr>
        <w:t>g JY</w:t>
      </w:r>
      <w:r w:rsidR="00927F2D">
        <w:rPr>
          <w:rFonts w:ascii="Book Antiqua" w:hAnsi="Book Antiqua" w:cs="Tahoma"/>
        </w:rPr>
        <w:t>,</w:t>
      </w:r>
      <w:r w:rsidR="00515E7F" w:rsidRPr="006C296A">
        <w:rPr>
          <w:rFonts w:ascii="Book Antiqua" w:hAnsi="Book Antiqua" w:cs="Tahoma"/>
        </w:rPr>
        <w:t xml:space="preserve"> Tang P. </w:t>
      </w:r>
      <w:r w:rsidR="00413C91" w:rsidRPr="00413C91">
        <w:rPr>
          <w:rFonts w:ascii="Book Antiqua" w:eastAsia="KaiTi_GB2312" w:hAnsi="Book Antiqua" w:cs="Times New Roman"/>
          <w:kern w:val="0"/>
        </w:rPr>
        <w:t>Submucosal tunneling endoscopic resection</w:t>
      </w:r>
      <w:r w:rsidR="00413C91" w:rsidRPr="00413C91">
        <w:rPr>
          <w:rFonts w:ascii="Book Antiqua" w:eastAsia="KaiTi_GB2312" w:hAnsi="Book Antiqua" w:cs="Times New Roman" w:hint="eastAsia"/>
          <w:kern w:val="0"/>
        </w:rPr>
        <w:t>:</w:t>
      </w:r>
      <w:r w:rsidR="00413C91" w:rsidRPr="00413C91">
        <w:t xml:space="preserve"> </w:t>
      </w:r>
      <w:r w:rsidR="00413C91" w:rsidRPr="00413C91">
        <w:rPr>
          <w:rFonts w:ascii="Book Antiqua" w:eastAsia="KaiTi_GB2312" w:hAnsi="Book Antiqua" w:cs="Times New Roman"/>
          <w:kern w:val="0"/>
        </w:rPr>
        <w:t xml:space="preserve">An effective and safe therapy </w:t>
      </w:r>
      <w:r w:rsidR="00413C91" w:rsidRPr="00413C91">
        <w:rPr>
          <w:rFonts w:ascii="Book Antiqua" w:eastAsia="KaiTi_GB2312" w:hAnsi="Book Antiqua" w:cs="Times New Roman" w:hint="eastAsia"/>
          <w:kern w:val="0"/>
        </w:rPr>
        <w:t xml:space="preserve">for </w:t>
      </w:r>
      <w:r w:rsidR="00413C91" w:rsidRPr="00413C91">
        <w:rPr>
          <w:rFonts w:ascii="Book Antiqua" w:eastAsia="KaiTi_GB2312" w:hAnsi="Book Antiqua" w:cs="Times New Roman"/>
          <w:kern w:val="0"/>
        </w:rPr>
        <w:t>upper gastrointestinal submucosal tumors originating from the muscularis propria layer</w:t>
      </w:r>
      <w:r w:rsidR="00515E7F" w:rsidRPr="00413C91">
        <w:rPr>
          <w:rFonts w:ascii="Book Antiqua" w:hAnsi="Book Antiqua" w:cs="Tahoma"/>
        </w:rPr>
        <w:t>.</w:t>
      </w:r>
      <w:r w:rsidR="00515E7F" w:rsidRPr="006C296A">
        <w:rPr>
          <w:rFonts w:ascii="Book Antiqua" w:hAnsi="Book Antiqua" w:cs="Tahoma"/>
        </w:rPr>
        <w:t xml:space="preserve"> </w:t>
      </w:r>
      <w:r w:rsidR="00515E7F" w:rsidRPr="006C296A">
        <w:rPr>
          <w:rFonts w:ascii="Book Antiqua" w:hAnsi="Book Antiqua"/>
          <w:i/>
        </w:rPr>
        <w:t>World J Gastroenterol</w:t>
      </w:r>
      <w:r w:rsidR="00515E7F" w:rsidRPr="006C296A">
        <w:rPr>
          <w:rFonts w:ascii="Book Antiqua" w:hAnsi="Book Antiqua"/>
        </w:rPr>
        <w:t xml:space="preserve"> 2018; In press</w:t>
      </w:r>
    </w:p>
    <w:p w14:paraId="170831B8" w14:textId="1EB78AA8" w:rsidR="00601AC8" w:rsidRPr="006C296A" w:rsidRDefault="00601AC8" w:rsidP="006C296A">
      <w:pPr>
        <w:autoSpaceDE w:val="0"/>
        <w:autoSpaceDN w:val="0"/>
        <w:adjustRightInd w:val="0"/>
        <w:snapToGrid w:val="0"/>
        <w:spacing w:line="360" w:lineRule="auto"/>
        <w:rPr>
          <w:rFonts w:ascii="Book Antiqua" w:hAnsi="Book Antiqua" w:cs="Times"/>
          <w:kern w:val="0"/>
        </w:rPr>
      </w:pPr>
    </w:p>
    <w:bookmarkEnd w:id="72"/>
    <w:bookmarkEnd w:id="73"/>
    <w:bookmarkEnd w:id="74"/>
    <w:p w14:paraId="098856B7" w14:textId="3AE0EFB2" w:rsidR="00601AC8" w:rsidRPr="006C296A" w:rsidRDefault="00601AC8" w:rsidP="006C296A">
      <w:pPr>
        <w:adjustRightInd w:val="0"/>
        <w:snapToGrid w:val="0"/>
        <w:spacing w:line="360" w:lineRule="auto"/>
        <w:rPr>
          <w:rFonts w:ascii="Book Antiqua" w:eastAsia="KaiTi_GB2312" w:hAnsi="Book Antiqua" w:cs="Times New Roman"/>
          <w:b/>
          <w:kern w:val="0"/>
        </w:rPr>
      </w:pPr>
      <w:r w:rsidRPr="006C296A">
        <w:rPr>
          <w:rFonts w:ascii="Book Antiqua" w:eastAsia="KaiTi_GB2312" w:hAnsi="Book Antiqua" w:cs="Times New Roman"/>
          <w:b/>
          <w:kern w:val="0"/>
        </w:rPr>
        <w:br w:type="page"/>
      </w:r>
    </w:p>
    <w:p w14:paraId="0B55B9C5" w14:textId="3E41DE67" w:rsidR="008C7D25" w:rsidRPr="006C296A" w:rsidRDefault="00601AC8" w:rsidP="006C296A">
      <w:pPr>
        <w:adjustRightInd w:val="0"/>
        <w:snapToGrid w:val="0"/>
        <w:spacing w:line="360" w:lineRule="auto"/>
        <w:rPr>
          <w:rFonts w:ascii="Book Antiqua" w:eastAsia="KaiTi_GB2312" w:hAnsi="Book Antiqua" w:cs="Times New Roman"/>
          <w:b/>
          <w:kern w:val="0"/>
        </w:rPr>
      </w:pPr>
      <w:bookmarkStart w:id="75" w:name="OLE_LINK153"/>
      <w:bookmarkStart w:id="76" w:name="OLE_LINK154"/>
      <w:r w:rsidRPr="006C296A">
        <w:rPr>
          <w:rFonts w:ascii="Book Antiqua" w:eastAsia="KaiTi_GB2312" w:hAnsi="Book Antiqua" w:cs="Times New Roman"/>
          <w:b/>
          <w:kern w:val="0"/>
        </w:rPr>
        <w:lastRenderedPageBreak/>
        <w:t>INTRODUCTION</w:t>
      </w:r>
    </w:p>
    <w:p w14:paraId="5B9CE3E5" w14:textId="35FC6224" w:rsidR="00B528E2" w:rsidRPr="006C296A" w:rsidRDefault="003526B1" w:rsidP="006C296A">
      <w:pPr>
        <w:autoSpaceDE w:val="0"/>
        <w:autoSpaceDN w:val="0"/>
        <w:adjustRightInd w:val="0"/>
        <w:snapToGrid w:val="0"/>
        <w:spacing w:line="360" w:lineRule="auto"/>
        <w:rPr>
          <w:rFonts w:ascii="Book Antiqua" w:hAnsi="Book Antiqua"/>
        </w:rPr>
      </w:pPr>
      <w:bookmarkStart w:id="77" w:name="OLE_LINK276"/>
      <w:bookmarkStart w:id="78" w:name="OLE_LINK277"/>
      <w:r w:rsidRPr="006C296A">
        <w:rPr>
          <w:rFonts w:ascii="Book Antiqua" w:eastAsia="KaiTi_GB2312" w:hAnsi="Book Antiqua" w:cs="Times New Roman"/>
          <w:kern w:val="0"/>
        </w:rPr>
        <w:t xml:space="preserve">A </w:t>
      </w:r>
      <w:bookmarkStart w:id="79" w:name="OLE_LINK3"/>
      <w:bookmarkStart w:id="80" w:name="OLE_LINK4"/>
      <w:bookmarkStart w:id="81" w:name="OLE_LINK27"/>
      <w:r w:rsidRPr="006C296A">
        <w:rPr>
          <w:rFonts w:ascii="Book Antiqua" w:eastAsia="KaiTi_GB2312" w:hAnsi="Book Antiqua" w:cs="Times New Roman"/>
          <w:kern w:val="0"/>
        </w:rPr>
        <w:t>submucosal tumor</w:t>
      </w:r>
      <w:bookmarkEnd w:id="79"/>
      <w:bookmarkEnd w:id="80"/>
      <w:bookmarkEnd w:id="81"/>
      <w:r w:rsidRPr="006C296A">
        <w:rPr>
          <w:rFonts w:ascii="Book Antiqua" w:eastAsia="KaiTi_GB2312" w:hAnsi="Book Antiqua" w:cs="Times New Roman"/>
          <w:kern w:val="0"/>
        </w:rPr>
        <w:t xml:space="preserve"> (SMT) is defined as a protuberance in the gastrointestinal tract with a normal mucosa-covered surface. SMTs are often incidentally detected on imaging. SMTs have a broad differential while most SMTs with </w:t>
      </w:r>
      <w:r w:rsidR="00010464" w:rsidRPr="006C296A">
        <w:rPr>
          <w:rFonts w:ascii="Book Antiqua" w:eastAsia="KaiTi_GB2312" w:hAnsi="Book Antiqua" w:cs="Times New Roman"/>
          <w:kern w:val="0"/>
        </w:rPr>
        <w:t xml:space="preserve">a </w:t>
      </w:r>
      <w:r w:rsidRPr="006C296A">
        <w:rPr>
          <w:rFonts w:ascii="Book Antiqua" w:eastAsia="KaiTi_GB2312" w:hAnsi="Book Antiqua" w:cs="Times New Roman"/>
          <w:kern w:val="0"/>
        </w:rPr>
        <w:t>diameter less than 3 cm are believed to be benign leiomyomas</w:t>
      </w:r>
      <w:bookmarkEnd w:id="77"/>
      <w:bookmarkEnd w:id="78"/>
      <w:r w:rsidR="007F32DC" w:rsidRPr="006C296A">
        <w:rPr>
          <w:rFonts w:ascii="Book Antiqua" w:eastAsia="KaiTi_GB2312" w:hAnsi="Book Antiqua" w:cs="Times New Roman"/>
          <w:kern w:val="0"/>
          <w:vertAlign w:val="superscript"/>
        </w:rPr>
        <w:fldChar w:fldCharType="begin"/>
      </w:r>
      <w:r w:rsidR="00A47832" w:rsidRPr="006C296A">
        <w:rPr>
          <w:rFonts w:ascii="Book Antiqua" w:eastAsia="KaiTi_GB2312" w:hAnsi="Book Antiqua" w:cs="Times New Roman"/>
          <w:kern w:val="0"/>
          <w:vertAlign w:val="superscript"/>
        </w:rPr>
        <w:instrText xml:space="preserve"> ADDIN EN.CITE &lt;EndNote&gt;&lt;Cite&gt;&lt;Author&gt;Ponsaing&lt;/Author&gt;&lt;Year&gt;2007&lt;/Year&gt;&lt;RecNum&gt;207&lt;/RecNum&gt;&lt;DisplayText&gt;[1]&lt;/DisplayText&gt;&lt;record&gt;&lt;rec-number&gt;207&lt;/rec-number&gt;&lt;foreign-keys&gt;&lt;key app="EN" db-id="9229z0x57z0r94e5x9tpzdxovsse92txvwpd" timestamp="1493640163"&gt;207&lt;/key&gt;&lt;/foreign-keys&gt;&lt;ref-type name="Journal Article"&gt;17&lt;/ref-type&gt;&lt;contributors&gt;&lt;authors&gt;&lt;author&gt;Ponsaing, L. G.&lt;/author&gt;&lt;author&gt;Kiss, K.&lt;/author&gt;&lt;author&gt;Hansen, M. B.&lt;/author&gt;&lt;/authors&gt;&lt;/contributors&gt;&lt;auth-address&gt;Department of Surgical Gastroenterology K, Bispebjerg University Hospital of Copenhagen, Bispebjerg Bakke 23, 2400 NV Copenhagen, Denmark. laura@graves-ponsaing.dk&lt;/auth-address&gt;&lt;titles&gt;&lt;title&gt;Classification of submucosal tumors in the gastrointestinal tract&lt;/title&gt;&lt;secondary-title&gt;World J Gastroenterol&lt;/secondary-title&gt;&lt;alt-title&gt;World journal of gastroenterology&lt;/alt-title&gt;&lt;/titles&gt;&lt;periodical&gt;&lt;full-title&gt;World J Gastroenterol&lt;/full-title&gt;&lt;abbr-1&gt;World journal of gastroenterology&lt;/abbr-1&gt;&lt;/periodical&gt;&lt;alt-periodical&gt;&lt;full-title&gt;World J Gastroenterol&lt;/full-title&gt;&lt;abbr-1&gt;World journal of gastroenterology&lt;/abbr-1&gt;&lt;/alt-periodical&gt;&lt;pages&gt;3311-5&lt;/pages&gt;&lt;volume&gt;13&lt;/volume&gt;&lt;number&gt;24&lt;/number&gt;&lt;keywords&gt;&lt;keyword&gt;Antigens, CD34/analysis&lt;/keyword&gt;&lt;keyword&gt;Gastric Mucosa/pathology&lt;/keyword&gt;&lt;keyword&gt;Gastrointestinal Neoplasms/*classification/pathology&lt;/keyword&gt;&lt;keyword&gt;Gastrointestinal Stromal Tumors/classification/pathology&lt;/keyword&gt;&lt;keyword&gt;Humans&lt;/keyword&gt;&lt;keyword&gt;Intestinal Mucosa/pathology&lt;/keyword&gt;&lt;keyword&gt;Proto-Oncogene Proteins c-kit/analysis&lt;/keyword&gt;&lt;/keywords&gt;&lt;dates&gt;&lt;year&gt;2007&lt;/year&gt;&lt;pub-dates&gt;&lt;date&gt;Jun 28&lt;/date&gt;&lt;/pub-dates&gt;&lt;/dates&gt;&lt;isbn&gt;1007-9327 (Print)&amp;#xD;1007-9327 (Linking)&lt;/isbn&gt;&lt;accession-num&gt;17659669&lt;/accession-num&gt;&lt;urls&gt;&lt;related-urls&gt;&lt;url&gt;http://www.ncbi.nlm.nih.gov/pubmed/17659669&lt;/url&gt;&lt;/related-urls&gt;&lt;/urls&gt;&lt;custom2&gt;4172710&lt;/custom2&gt;&lt;/record&gt;&lt;/Cite&gt;&lt;/EndNote&gt;</w:instrText>
      </w:r>
      <w:r w:rsidR="007F32DC" w:rsidRPr="006C296A">
        <w:rPr>
          <w:rFonts w:ascii="Book Antiqua" w:eastAsia="KaiTi_GB2312" w:hAnsi="Book Antiqua" w:cs="Times New Roman"/>
          <w:kern w:val="0"/>
          <w:vertAlign w:val="superscript"/>
        </w:rPr>
        <w:fldChar w:fldCharType="separate"/>
      </w:r>
      <w:r w:rsidR="00A47832" w:rsidRPr="006C296A">
        <w:rPr>
          <w:rFonts w:ascii="Book Antiqua" w:eastAsia="KaiTi_GB2312" w:hAnsi="Book Antiqua" w:cs="Times New Roman"/>
          <w:noProof/>
          <w:kern w:val="0"/>
          <w:vertAlign w:val="superscript"/>
        </w:rPr>
        <w:t>[1]</w:t>
      </w:r>
      <w:r w:rsidR="007F32DC" w:rsidRPr="006C296A">
        <w:rPr>
          <w:rFonts w:ascii="Book Antiqua" w:eastAsia="KaiTi_GB2312" w:hAnsi="Book Antiqua" w:cs="Times New Roman"/>
          <w:kern w:val="0"/>
          <w:vertAlign w:val="superscript"/>
        </w:rPr>
        <w:fldChar w:fldCharType="end"/>
      </w:r>
      <w:r w:rsidRPr="006C296A">
        <w:rPr>
          <w:rFonts w:ascii="Book Antiqua" w:eastAsia="KaiTi_GB2312" w:hAnsi="Book Antiqua" w:cs="Times New Roman"/>
          <w:kern w:val="0"/>
        </w:rPr>
        <w:t>.</w:t>
      </w:r>
      <w:r w:rsidRPr="006C296A">
        <w:rPr>
          <w:rFonts w:ascii="Book Antiqua" w:eastAsia="KaiTi_GB2312" w:hAnsi="Book Antiqua" w:cs="Times New Roman"/>
          <w:kern w:val="0"/>
          <w:vertAlign w:val="superscript"/>
        </w:rPr>
        <w:t xml:space="preserve"> </w:t>
      </w:r>
      <w:r w:rsidRPr="006C296A">
        <w:rPr>
          <w:rFonts w:ascii="Book Antiqua" w:eastAsia="KaiTi_GB2312" w:hAnsi="Book Antiqua" w:cs="Times New Roman"/>
          <w:kern w:val="0"/>
        </w:rPr>
        <w:t>However</w:t>
      </w:r>
      <w:r w:rsidR="00E25832">
        <w:rPr>
          <w:rFonts w:ascii="Book Antiqua" w:eastAsia="KaiTi_GB2312" w:hAnsi="Book Antiqua" w:cs="Times New Roman" w:hint="eastAsia"/>
          <w:kern w:val="0"/>
        </w:rPr>
        <w:t>,</w:t>
      </w:r>
      <w:r w:rsidRPr="006C296A">
        <w:rPr>
          <w:rFonts w:ascii="Book Antiqua" w:eastAsia="KaiTi_GB2312" w:hAnsi="Book Antiqua" w:cs="Times New Roman"/>
          <w:kern w:val="0"/>
        </w:rPr>
        <w:t xml:space="preserve"> a proportion of SMTs</w:t>
      </w:r>
      <w:r w:rsidR="00E25832">
        <w:rPr>
          <w:rFonts w:ascii="Book Antiqua" w:eastAsia="KaiTi_GB2312" w:hAnsi="Book Antiqua" w:cs="Times New Roman" w:hint="eastAsia"/>
          <w:kern w:val="0"/>
        </w:rPr>
        <w:t>,</w:t>
      </w:r>
      <w:r w:rsidRPr="006C296A">
        <w:rPr>
          <w:rFonts w:ascii="Book Antiqua" w:eastAsia="KaiTi_GB2312" w:hAnsi="Book Antiqua" w:cs="Times New Roman"/>
          <w:kern w:val="0"/>
        </w:rPr>
        <w:t xml:space="preserve"> such as gastrointestinal stromal tumors (GISTs)</w:t>
      </w:r>
      <w:r w:rsidR="00E25832">
        <w:rPr>
          <w:rFonts w:ascii="Book Antiqua" w:eastAsia="KaiTi_GB2312" w:hAnsi="Book Antiqua" w:cs="Times New Roman"/>
          <w:kern w:val="0"/>
        </w:rPr>
        <w:t>,</w:t>
      </w:r>
      <w:r w:rsidRPr="006C296A">
        <w:rPr>
          <w:rFonts w:ascii="Book Antiqua" w:eastAsia="KaiTi_GB2312" w:hAnsi="Book Antiqua" w:cs="Times New Roman"/>
          <w:kern w:val="0"/>
        </w:rPr>
        <w:t xml:space="preserve"> have malignant potential</w:t>
      </w:r>
      <w:r w:rsidR="00B528E2" w:rsidRPr="006C296A">
        <w:rPr>
          <w:rFonts w:ascii="Book Antiqua" w:eastAsia="KaiTi_GB2312" w:hAnsi="Book Antiqua" w:cs="Times New Roman"/>
          <w:kern w:val="0"/>
          <w:vertAlign w:val="superscript"/>
        </w:rPr>
        <w:fldChar w:fldCharType="begin">
          <w:fldData xml:space="preserve">PEVuZE5vdGU+PENpdGU+PEF1dGhvcj5MZWU8L0F1dGhvcj48WWVhcj4yMDA2PC9ZZWFyPjxSZWNO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</w:fldData>
        </w:fldChar>
      </w:r>
      <w:r w:rsidR="00A47832" w:rsidRPr="006C296A">
        <w:rPr>
          <w:rFonts w:ascii="Book Antiqua" w:eastAsia="KaiTi_GB2312" w:hAnsi="Book Antiqua" w:cs="Times New Roman"/>
          <w:kern w:val="0"/>
          <w:vertAlign w:val="superscript"/>
        </w:rPr>
        <w:instrText xml:space="preserve"> ADDIN EN.CITE </w:instrText>
      </w:r>
      <w:r w:rsidR="00A47832" w:rsidRPr="006C296A">
        <w:rPr>
          <w:rFonts w:ascii="Book Antiqua" w:eastAsia="KaiTi_GB2312" w:hAnsi="Book Antiqua" w:cs="Times New Roman"/>
          <w:kern w:val="0"/>
          <w:vertAlign w:val="superscript"/>
        </w:rPr>
        <w:fldChar w:fldCharType="begin">
          <w:fldData xml:space="preserve">PEVuZE5vdGU+PENpdGU+PEF1dGhvcj5MZWU8L0F1dGhvcj48WWVhcj4yMDA2PC9ZZWFyPjxSZWNO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</w:fldData>
        </w:fldChar>
      </w:r>
      <w:r w:rsidR="00A47832" w:rsidRPr="006C296A">
        <w:rPr>
          <w:rFonts w:ascii="Book Antiqua" w:eastAsia="KaiTi_GB2312" w:hAnsi="Book Antiqua" w:cs="Times New Roman"/>
          <w:kern w:val="0"/>
          <w:vertAlign w:val="superscript"/>
        </w:rPr>
        <w:instrText xml:space="preserve"> ADDIN EN.CITE.DATA </w:instrText>
      </w:r>
      <w:r w:rsidR="00A47832" w:rsidRPr="006C296A">
        <w:rPr>
          <w:rFonts w:ascii="Book Antiqua" w:eastAsia="KaiTi_GB2312" w:hAnsi="Book Antiqua" w:cs="Times New Roman"/>
          <w:kern w:val="0"/>
          <w:vertAlign w:val="superscript"/>
        </w:rPr>
      </w:r>
      <w:r w:rsidR="00A47832" w:rsidRPr="006C296A">
        <w:rPr>
          <w:rFonts w:ascii="Book Antiqua" w:eastAsia="KaiTi_GB2312" w:hAnsi="Book Antiqua" w:cs="Times New Roman"/>
          <w:kern w:val="0"/>
          <w:vertAlign w:val="superscript"/>
        </w:rPr>
        <w:fldChar w:fldCharType="end"/>
      </w:r>
      <w:r w:rsidR="00B528E2" w:rsidRPr="006C296A">
        <w:rPr>
          <w:rFonts w:ascii="Book Antiqua" w:eastAsia="KaiTi_GB2312" w:hAnsi="Book Antiqua" w:cs="Times New Roman"/>
          <w:kern w:val="0"/>
          <w:vertAlign w:val="superscript"/>
        </w:rPr>
      </w:r>
      <w:r w:rsidR="00B528E2" w:rsidRPr="006C296A">
        <w:rPr>
          <w:rFonts w:ascii="Book Antiqua" w:eastAsia="KaiTi_GB2312" w:hAnsi="Book Antiqua" w:cs="Times New Roman"/>
          <w:kern w:val="0"/>
          <w:vertAlign w:val="superscript"/>
        </w:rPr>
        <w:fldChar w:fldCharType="separate"/>
      </w:r>
      <w:r w:rsidR="00A47832" w:rsidRPr="006C296A">
        <w:rPr>
          <w:rFonts w:ascii="Book Antiqua" w:eastAsia="KaiTi_GB2312" w:hAnsi="Book Antiqua" w:cs="Times New Roman"/>
          <w:noProof/>
          <w:kern w:val="0"/>
          <w:vertAlign w:val="superscript"/>
        </w:rPr>
        <w:t>[2]</w:t>
      </w:r>
      <w:r w:rsidR="00B528E2" w:rsidRPr="006C296A">
        <w:rPr>
          <w:rFonts w:ascii="Book Antiqua" w:eastAsia="KaiTi_GB2312" w:hAnsi="Book Antiqua" w:cs="Times New Roman"/>
          <w:kern w:val="0"/>
          <w:vertAlign w:val="superscript"/>
        </w:rPr>
        <w:fldChar w:fldCharType="end"/>
      </w:r>
      <w:r w:rsidRPr="006C296A">
        <w:rPr>
          <w:rFonts w:ascii="Book Antiqua" w:eastAsia="KaiTi_GB2312" w:hAnsi="Book Antiqua" w:cs="Times New Roman"/>
          <w:kern w:val="0"/>
        </w:rPr>
        <w:t>.</w:t>
      </w:r>
      <w:bookmarkStart w:id="82" w:name="OLE_LINK1"/>
      <w:bookmarkStart w:id="83" w:name="OLE_LINK2"/>
      <w:r w:rsidR="00B528E2" w:rsidRPr="006C296A">
        <w:rPr>
          <w:rFonts w:ascii="Book Antiqua" w:eastAsia="KaiTi_GB2312" w:hAnsi="Book Antiqua" w:cs="Times New Roman"/>
          <w:kern w:val="0"/>
        </w:rPr>
        <w:t xml:space="preserve"> </w:t>
      </w:r>
      <w:bookmarkStart w:id="84" w:name="OLE_LINK22"/>
      <w:bookmarkStart w:id="85" w:name="OLE_LINK23"/>
      <w:bookmarkStart w:id="86" w:name="OLE_LINK26"/>
      <w:r w:rsidRPr="006C296A">
        <w:rPr>
          <w:rFonts w:ascii="Book Antiqua" w:eastAsia="KaiTi_GB2312" w:hAnsi="Book Antiqua" w:cs="Times New Roman"/>
          <w:kern w:val="0"/>
        </w:rPr>
        <w:t xml:space="preserve">SMTs have a greater </w:t>
      </w:r>
      <w:r w:rsidR="00010464" w:rsidRPr="006C296A">
        <w:rPr>
          <w:rFonts w:ascii="Book Antiqua" w:eastAsia="KaiTi_GB2312" w:hAnsi="Book Antiqua" w:cs="Times New Roman"/>
          <w:kern w:val="0"/>
        </w:rPr>
        <w:t xml:space="preserve">probability </w:t>
      </w:r>
      <w:r w:rsidRPr="006C296A">
        <w:rPr>
          <w:rFonts w:ascii="Book Antiqua" w:eastAsia="KaiTi_GB2312" w:hAnsi="Book Antiqua" w:cs="Times New Roman"/>
          <w:kern w:val="0"/>
        </w:rPr>
        <w:t xml:space="preserve">of malignancy when they originate from the </w:t>
      </w:r>
      <w:bookmarkStart w:id="87" w:name="OLE_LINK31"/>
      <w:bookmarkStart w:id="88" w:name="OLE_LINK32"/>
      <w:r w:rsidRPr="006C296A">
        <w:rPr>
          <w:rFonts w:ascii="Book Antiqua" w:eastAsia="KaiTi_GB2312" w:hAnsi="Book Antiqua" w:cs="Times New Roman"/>
          <w:kern w:val="0"/>
        </w:rPr>
        <w:t xml:space="preserve">muscularis propria (MP) </w:t>
      </w:r>
      <w:bookmarkEnd w:id="87"/>
      <w:bookmarkEnd w:id="88"/>
      <w:r w:rsidRPr="006C296A">
        <w:rPr>
          <w:rFonts w:ascii="Book Antiqua" w:eastAsia="KaiTi_GB2312" w:hAnsi="Book Antiqua" w:cs="Times New Roman"/>
          <w:kern w:val="0"/>
        </w:rPr>
        <w:t>layer</w:t>
      </w:r>
      <w:r w:rsidR="00E25832">
        <w:rPr>
          <w:rFonts w:ascii="Book Antiqua" w:eastAsia="KaiTi_GB2312" w:hAnsi="Book Antiqua" w:cs="Times New Roman"/>
          <w:kern w:val="0"/>
        </w:rPr>
        <w:t>,</w:t>
      </w:r>
      <w:r w:rsidRPr="006C296A">
        <w:rPr>
          <w:rFonts w:ascii="Book Antiqua" w:eastAsia="KaiTi_GB2312" w:hAnsi="Book Antiqua" w:cs="Times New Roman"/>
          <w:kern w:val="0"/>
        </w:rPr>
        <w:t xml:space="preserve"> </w:t>
      </w:r>
      <w:bookmarkStart w:id="89" w:name="OLE_LINK28"/>
      <w:bookmarkStart w:id="90" w:name="OLE_LINK29"/>
      <w:r w:rsidRPr="006C296A">
        <w:rPr>
          <w:rFonts w:ascii="Book Antiqua" w:eastAsia="KaiTi_GB2312" w:hAnsi="Book Antiqua" w:cs="Times New Roman"/>
          <w:kern w:val="0"/>
        </w:rPr>
        <w:t>have a large diameter</w:t>
      </w:r>
      <w:r w:rsidR="00E25832">
        <w:rPr>
          <w:rFonts w:ascii="Book Antiqua" w:eastAsia="KaiTi_GB2312" w:hAnsi="Book Antiqua" w:cs="Times New Roman"/>
          <w:kern w:val="0"/>
        </w:rPr>
        <w:t>,</w:t>
      </w:r>
      <w:r w:rsidRPr="006C296A">
        <w:rPr>
          <w:rFonts w:ascii="Book Antiqua" w:eastAsia="KaiTi_GB2312" w:hAnsi="Book Antiqua" w:cs="Times New Roman"/>
          <w:kern w:val="0"/>
        </w:rPr>
        <w:t xml:space="preserve"> or are mesenchymal neoplasms</w:t>
      </w:r>
      <w:bookmarkEnd w:id="82"/>
      <w:bookmarkEnd w:id="83"/>
      <w:bookmarkEnd w:id="84"/>
      <w:bookmarkEnd w:id="85"/>
      <w:bookmarkEnd w:id="86"/>
      <w:bookmarkEnd w:id="89"/>
      <w:bookmarkEnd w:id="90"/>
      <w:r w:rsidR="00B528E2" w:rsidRPr="006C296A">
        <w:rPr>
          <w:rFonts w:ascii="Book Antiqua" w:eastAsia="KaiTi_GB2312" w:hAnsi="Book Antiqua" w:cs="Times New Roman"/>
          <w:kern w:val="0"/>
          <w:vertAlign w:val="superscript"/>
        </w:rPr>
        <w:fldChar w:fldCharType="begin">
          <w:fldData xml:space="preserve">PEVuZE5vdGU+PENpdGU+PEF1dGhvcj5PdGFuaTwvQXV0aG9yPjxZZWFyPjIwMDY8L1llYXI+PFJl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</w:fldData>
        </w:fldChar>
      </w:r>
      <w:r w:rsidR="00A47832" w:rsidRPr="006C296A">
        <w:rPr>
          <w:rFonts w:ascii="Book Antiqua" w:eastAsia="KaiTi_GB2312" w:hAnsi="Book Antiqua" w:cs="Times New Roman"/>
          <w:kern w:val="0"/>
          <w:vertAlign w:val="superscript"/>
        </w:rPr>
        <w:instrText xml:space="preserve"> ADDIN EN.CITE </w:instrText>
      </w:r>
      <w:r w:rsidR="00A47832" w:rsidRPr="006C296A">
        <w:rPr>
          <w:rFonts w:ascii="Book Antiqua" w:eastAsia="KaiTi_GB2312" w:hAnsi="Book Antiqua" w:cs="Times New Roman"/>
          <w:kern w:val="0"/>
          <w:vertAlign w:val="superscript"/>
        </w:rPr>
        <w:fldChar w:fldCharType="begin">
          <w:fldData xml:space="preserve">PEVuZE5vdGU+PENpdGU+PEF1dGhvcj5PdGFuaTwvQXV0aG9yPjxZZWFyPjIwMDY8L1llYXI+PFJl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</w:fldData>
        </w:fldChar>
      </w:r>
      <w:r w:rsidR="00A47832" w:rsidRPr="006C296A">
        <w:rPr>
          <w:rFonts w:ascii="Book Antiqua" w:eastAsia="KaiTi_GB2312" w:hAnsi="Book Antiqua" w:cs="Times New Roman"/>
          <w:kern w:val="0"/>
          <w:vertAlign w:val="superscript"/>
        </w:rPr>
        <w:instrText xml:space="preserve"> ADDIN EN.CITE.DATA </w:instrText>
      </w:r>
      <w:r w:rsidR="00A47832" w:rsidRPr="006C296A">
        <w:rPr>
          <w:rFonts w:ascii="Book Antiqua" w:eastAsia="KaiTi_GB2312" w:hAnsi="Book Antiqua" w:cs="Times New Roman"/>
          <w:kern w:val="0"/>
          <w:vertAlign w:val="superscript"/>
        </w:rPr>
      </w:r>
      <w:r w:rsidR="00A47832" w:rsidRPr="006C296A">
        <w:rPr>
          <w:rFonts w:ascii="Book Antiqua" w:eastAsia="KaiTi_GB2312" w:hAnsi="Book Antiqua" w:cs="Times New Roman"/>
          <w:kern w:val="0"/>
          <w:vertAlign w:val="superscript"/>
        </w:rPr>
        <w:fldChar w:fldCharType="end"/>
      </w:r>
      <w:r w:rsidR="00B528E2" w:rsidRPr="006C296A">
        <w:rPr>
          <w:rFonts w:ascii="Book Antiqua" w:eastAsia="KaiTi_GB2312" w:hAnsi="Book Antiqua" w:cs="Times New Roman"/>
          <w:kern w:val="0"/>
          <w:vertAlign w:val="superscript"/>
        </w:rPr>
      </w:r>
      <w:r w:rsidR="00B528E2" w:rsidRPr="006C296A">
        <w:rPr>
          <w:rFonts w:ascii="Book Antiqua" w:eastAsia="KaiTi_GB2312" w:hAnsi="Book Antiqua" w:cs="Times New Roman"/>
          <w:kern w:val="0"/>
          <w:vertAlign w:val="superscript"/>
        </w:rPr>
        <w:fldChar w:fldCharType="separate"/>
      </w:r>
      <w:r w:rsidR="00A47832" w:rsidRPr="006C296A">
        <w:rPr>
          <w:rFonts w:ascii="Book Antiqua" w:eastAsia="KaiTi_GB2312" w:hAnsi="Book Antiqua" w:cs="Times New Roman"/>
          <w:noProof/>
          <w:kern w:val="0"/>
          <w:vertAlign w:val="superscript"/>
        </w:rPr>
        <w:t>[3</w:t>
      </w:r>
      <w:r w:rsidR="00DE7F20">
        <w:rPr>
          <w:rFonts w:ascii="Book Antiqua" w:eastAsia="KaiTi_GB2312" w:hAnsi="Book Antiqua" w:cs="Times New Roman" w:hint="eastAsia"/>
          <w:noProof/>
          <w:kern w:val="0"/>
          <w:vertAlign w:val="superscript"/>
        </w:rPr>
        <w:t>-</w:t>
      </w:r>
      <w:r w:rsidR="00A47832" w:rsidRPr="006C296A">
        <w:rPr>
          <w:rFonts w:ascii="Book Antiqua" w:eastAsia="KaiTi_GB2312" w:hAnsi="Book Antiqua" w:cs="Times New Roman"/>
          <w:noProof/>
          <w:kern w:val="0"/>
          <w:vertAlign w:val="superscript"/>
        </w:rPr>
        <w:t>7]</w:t>
      </w:r>
      <w:r w:rsidR="00B528E2" w:rsidRPr="006C296A">
        <w:rPr>
          <w:rFonts w:ascii="Book Antiqua" w:eastAsia="KaiTi_GB2312" w:hAnsi="Book Antiqua" w:cs="Times New Roman"/>
          <w:kern w:val="0"/>
          <w:vertAlign w:val="superscript"/>
        </w:rPr>
        <w:fldChar w:fldCharType="end"/>
      </w:r>
      <w:r w:rsidRPr="006C296A">
        <w:rPr>
          <w:rFonts w:ascii="Book Antiqua" w:eastAsia="KaiTi_GB2312" w:hAnsi="Book Antiqua" w:cs="Times New Roman"/>
          <w:kern w:val="0"/>
        </w:rPr>
        <w:t>.</w:t>
      </w:r>
      <w:r w:rsidR="00B528E2" w:rsidRPr="006C296A">
        <w:rPr>
          <w:rFonts w:ascii="Book Antiqua" w:eastAsia="KaiTi_GB2312" w:hAnsi="Book Antiqua" w:cs="Times New Roman"/>
          <w:kern w:val="0"/>
        </w:rPr>
        <w:t xml:space="preserve"> </w:t>
      </w:r>
    </w:p>
    <w:p w14:paraId="4CB3DC4F" w14:textId="0750F2F8" w:rsidR="007F32DC" w:rsidRPr="006C296A" w:rsidRDefault="003526B1" w:rsidP="00E25832">
      <w:pPr>
        <w:autoSpaceDE w:val="0"/>
        <w:autoSpaceDN w:val="0"/>
        <w:adjustRightInd w:val="0"/>
        <w:snapToGrid w:val="0"/>
        <w:spacing w:line="360" w:lineRule="auto"/>
        <w:ind w:firstLineChars="100" w:firstLine="240"/>
        <w:rPr>
          <w:rFonts w:ascii="Book Antiqua" w:hAnsi="Book Antiqua" w:cs="Times"/>
          <w:kern w:val="0"/>
        </w:rPr>
      </w:pPr>
      <w:r w:rsidRPr="006C296A">
        <w:rPr>
          <w:rFonts w:ascii="Book Antiqua" w:eastAsia="KaiTi_GB2312" w:hAnsi="Book Antiqua" w:cs="Times New Roman"/>
          <w:kern w:val="0"/>
        </w:rPr>
        <w:t>Thus</w:t>
      </w:r>
      <w:r w:rsidR="00E25832">
        <w:rPr>
          <w:rFonts w:ascii="Book Antiqua" w:eastAsia="KaiTi_GB2312" w:hAnsi="Book Antiqua" w:cs="Times New Roman" w:hint="eastAsia"/>
          <w:kern w:val="0"/>
        </w:rPr>
        <w:t>,</w:t>
      </w:r>
      <w:r w:rsidRPr="006C296A">
        <w:rPr>
          <w:rFonts w:ascii="Book Antiqua" w:eastAsia="KaiTi_GB2312" w:hAnsi="Book Antiqua" w:cs="Times New Roman"/>
          <w:kern w:val="0"/>
        </w:rPr>
        <w:t xml:space="preserve"> the accurate diagnosis of SMTs is of </w:t>
      </w:r>
      <w:r w:rsidR="00010464" w:rsidRPr="006C296A">
        <w:rPr>
          <w:rFonts w:ascii="Book Antiqua" w:eastAsia="KaiTi_GB2312" w:hAnsi="Book Antiqua" w:cs="Times New Roman"/>
          <w:kern w:val="0"/>
        </w:rPr>
        <w:t>the greatest</w:t>
      </w:r>
      <w:r w:rsidRPr="006C296A">
        <w:rPr>
          <w:rFonts w:ascii="Book Antiqua" w:eastAsia="KaiTi_GB2312" w:hAnsi="Book Antiqua" w:cs="Times New Roman"/>
          <w:kern w:val="0"/>
        </w:rPr>
        <w:t xml:space="preserve"> importance to guide further treatment. </w:t>
      </w:r>
      <w:bookmarkStart w:id="91" w:name="OLE_LINK5"/>
      <w:bookmarkStart w:id="92" w:name="OLE_LINK6"/>
      <w:bookmarkStart w:id="93" w:name="OLE_LINK30"/>
      <w:bookmarkStart w:id="94" w:name="OLE_LINK35"/>
      <w:r w:rsidRPr="006C296A">
        <w:rPr>
          <w:rFonts w:ascii="Book Antiqua" w:eastAsia="KaiTi_GB2312" w:hAnsi="Book Antiqua" w:cs="Times New Roman"/>
          <w:kern w:val="0"/>
        </w:rPr>
        <w:t>Without resection</w:t>
      </w:r>
      <w:r w:rsidR="00E25832">
        <w:rPr>
          <w:rFonts w:ascii="Book Antiqua" w:eastAsia="KaiTi_GB2312" w:hAnsi="Book Antiqua" w:cs="Times New Roman"/>
          <w:kern w:val="0"/>
        </w:rPr>
        <w:t>,</w:t>
      </w:r>
      <w:r w:rsidRPr="006C296A">
        <w:rPr>
          <w:rFonts w:ascii="Book Antiqua" w:eastAsia="KaiTi_GB2312" w:hAnsi="Book Antiqua" w:cs="Times New Roman"/>
          <w:kern w:val="0"/>
        </w:rPr>
        <w:t xml:space="preserve"> it is difficult to obtain an accurate diagnosis of the subtypes of SMTs</w:t>
      </w:r>
      <w:bookmarkEnd w:id="91"/>
      <w:bookmarkEnd w:id="92"/>
      <w:r w:rsidRPr="006C296A">
        <w:rPr>
          <w:rFonts w:ascii="Book Antiqua" w:eastAsia="KaiTi_GB2312" w:hAnsi="Book Antiqua" w:cs="Times New Roman"/>
          <w:kern w:val="0"/>
        </w:rPr>
        <w:t xml:space="preserve"> even with </w:t>
      </w:r>
      <w:r w:rsidR="00010464" w:rsidRPr="006C296A">
        <w:rPr>
          <w:rFonts w:ascii="Book Antiqua" w:eastAsia="KaiTi_GB2312" w:hAnsi="Book Antiqua" w:cs="Times New Roman"/>
          <w:kern w:val="0"/>
        </w:rPr>
        <w:t>endoscopic ultrasound</w:t>
      </w:r>
      <w:r w:rsidRPr="006C296A">
        <w:rPr>
          <w:rFonts w:ascii="Book Antiqua" w:eastAsia="KaiTi_GB2312" w:hAnsi="Book Antiqua" w:cs="Times New Roman"/>
          <w:kern w:val="0"/>
        </w:rPr>
        <w:t>-guided fine needle aspiration (EUS-FNA) and biopsy</w:t>
      </w:r>
      <w:r w:rsidR="00E25832">
        <w:rPr>
          <w:rFonts w:ascii="Book Antiqua" w:eastAsia="KaiTi_GB2312" w:hAnsi="Book Antiqua" w:cs="Times New Roman"/>
          <w:kern w:val="0"/>
        </w:rPr>
        <w:t>,</w:t>
      </w:r>
      <w:r w:rsidRPr="006C296A">
        <w:rPr>
          <w:rFonts w:ascii="Book Antiqua" w:eastAsia="KaiTi_GB2312" w:hAnsi="Book Antiqua" w:cs="Times New Roman"/>
          <w:kern w:val="0"/>
        </w:rPr>
        <w:t xml:space="preserve"> which are regarded as the most reliable methods</w:t>
      </w:r>
      <w:bookmarkEnd w:id="93"/>
      <w:bookmarkEnd w:id="94"/>
      <w:r w:rsidRPr="006C296A">
        <w:rPr>
          <w:rFonts w:ascii="Book Antiqua" w:eastAsia="KaiTi_GB2312" w:hAnsi="Book Antiqua" w:cs="Times New Roman"/>
          <w:kern w:val="0"/>
        </w:rPr>
        <w:t xml:space="preserve"> for obtaining a histological diagnosis</w:t>
      </w:r>
      <w:r w:rsidR="00D12272" w:rsidRPr="006C296A">
        <w:rPr>
          <w:rFonts w:ascii="Book Antiqua" w:eastAsia="KaiTi_GB2312" w:hAnsi="Book Antiqua" w:cs="Times New Roman"/>
          <w:kern w:val="0"/>
          <w:vertAlign w:val="superscript"/>
        </w:rPr>
        <w:fldChar w:fldCharType="begin">
          <w:fldData xml:space="preserve">PEVuZE5vdGU+PENpdGU+PEF1dGhvcj5Ib2RhPC9BdXRob3I+PFllYXI+MjAwOTwvWWVhcj48UmVj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</w:fldData>
        </w:fldChar>
      </w:r>
      <w:r w:rsidR="00A47832" w:rsidRPr="006C296A">
        <w:rPr>
          <w:rFonts w:ascii="Book Antiqua" w:eastAsia="KaiTi_GB2312" w:hAnsi="Book Antiqua" w:cs="Times New Roman"/>
          <w:kern w:val="0"/>
          <w:vertAlign w:val="superscript"/>
        </w:rPr>
        <w:instrText xml:space="preserve"> ADDIN EN.CITE </w:instrText>
      </w:r>
      <w:r w:rsidR="00A47832" w:rsidRPr="006C296A">
        <w:rPr>
          <w:rFonts w:ascii="Book Antiqua" w:eastAsia="KaiTi_GB2312" w:hAnsi="Book Antiqua" w:cs="Times New Roman"/>
          <w:kern w:val="0"/>
          <w:vertAlign w:val="superscript"/>
        </w:rPr>
        <w:fldChar w:fldCharType="begin">
          <w:fldData xml:space="preserve">PEVuZE5vdGU+PENpdGU+PEF1dGhvcj5Ib2RhPC9BdXRob3I+PFllYXI+MjAwOTwvWWVhcj48UmVj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</w:fldData>
        </w:fldChar>
      </w:r>
      <w:r w:rsidR="00A47832" w:rsidRPr="006C296A">
        <w:rPr>
          <w:rFonts w:ascii="Book Antiqua" w:eastAsia="KaiTi_GB2312" w:hAnsi="Book Antiqua" w:cs="Times New Roman"/>
          <w:kern w:val="0"/>
          <w:vertAlign w:val="superscript"/>
        </w:rPr>
        <w:instrText xml:space="preserve"> ADDIN EN.CITE.DATA </w:instrText>
      </w:r>
      <w:r w:rsidR="00A47832" w:rsidRPr="006C296A">
        <w:rPr>
          <w:rFonts w:ascii="Book Antiqua" w:eastAsia="KaiTi_GB2312" w:hAnsi="Book Antiqua" w:cs="Times New Roman"/>
          <w:kern w:val="0"/>
          <w:vertAlign w:val="superscript"/>
        </w:rPr>
      </w:r>
      <w:r w:rsidR="00A47832" w:rsidRPr="006C296A">
        <w:rPr>
          <w:rFonts w:ascii="Book Antiqua" w:eastAsia="KaiTi_GB2312" w:hAnsi="Book Antiqua" w:cs="Times New Roman"/>
          <w:kern w:val="0"/>
          <w:vertAlign w:val="superscript"/>
        </w:rPr>
        <w:fldChar w:fldCharType="end"/>
      </w:r>
      <w:r w:rsidR="00D12272" w:rsidRPr="006C296A">
        <w:rPr>
          <w:rFonts w:ascii="Book Antiqua" w:eastAsia="KaiTi_GB2312" w:hAnsi="Book Antiqua" w:cs="Times New Roman"/>
          <w:kern w:val="0"/>
          <w:vertAlign w:val="superscript"/>
        </w:rPr>
      </w:r>
      <w:r w:rsidR="00D12272" w:rsidRPr="006C296A">
        <w:rPr>
          <w:rFonts w:ascii="Book Antiqua" w:eastAsia="KaiTi_GB2312" w:hAnsi="Book Antiqua" w:cs="Times New Roman"/>
          <w:kern w:val="0"/>
          <w:vertAlign w:val="superscript"/>
        </w:rPr>
        <w:fldChar w:fldCharType="separate"/>
      </w:r>
      <w:r w:rsidR="00A47832" w:rsidRPr="006C296A">
        <w:rPr>
          <w:rFonts w:ascii="Book Antiqua" w:eastAsia="KaiTi_GB2312" w:hAnsi="Book Antiqua" w:cs="Times New Roman"/>
          <w:noProof/>
          <w:kern w:val="0"/>
          <w:vertAlign w:val="superscript"/>
        </w:rPr>
        <w:t>[8-11]</w:t>
      </w:r>
      <w:r w:rsidR="00D12272" w:rsidRPr="006C296A">
        <w:rPr>
          <w:rFonts w:ascii="Book Antiqua" w:eastAsia="KaiTi_GB2312" w:hAnsi="Book Antiqua" w:cs="Times New Roman"/>
          <w:kern w:val="0"/>
          <w:vertAlign w:val="superscript"/>
        </w:rPr>
        <w:fldChar w:fldCharType="end"/>
      </w:r>
      <w:r w:rsidRPr="006C296A">
        <w:rPr>
          <w:rFonts w:ascii="Book Antiqua" w:eastAsia="KaiTi_GB2312" w:hAnsi="Book Antiqua" w:cs="Times New Roman"/>
          <w:kern w:val="0"/>
        </w:rPr>
        <w:t>. Lifelong follow-up not only increases the financial burden and psychological stress to the patients but also delays the urgent diagnosis of malignancy and treatment</w:t>
      </w:r>
      <w:r w:rsidR="000E7E16" w:rsidRPr="006C296A">
        <w:rPr>
          <w:rFonts w:ascii="Book Antiqua" w:hAnsi="Book Antiqua" w:cs="Times"/>
          <w:kern w:val="0"/>
          <w:vertAlign w:val="superscript"/>
        </w:rPr>
        <w:fldChar w:fldCharType="begin">
          <w:fldData xml:space="preserve">PEVuZE5vdGU+PENpdGU+PEF1dGhvcj5EdTwvQXV0aG9yPjxZZWFyPjIwMTg8L1llYXI+PFJlY051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</w:fldData>
        </w:fldChar>
      </w:r>
      <w:r w:rsidR="00A47832" w:rsidRPr="006C296A">
        <w:rPr>
          <w:rFonts w:ascii="Book Antiqua" w:hAnsi="Book Antiqua" w:cs="Times"/>
          <w:kern w:val="0"/>
          <w:vertAlign w:val="superscript"/>
        </w:rPr>
        <w:instrText xml:space="preserve"> ADDIN EN.CITE </w:instrText>
      </w:r>
      <w:r w:rsidR="00A47832" w:rsidRPr="006C296A">
        <w:rPr>
          <w:rFonts w:ascii="Book Antiqua" w:hAnsi="Book Antiqua" w:cs="Times"/>
          <w:kern w:val="0"/>
          <w:vertAlign w:val="superscript"/>
        </w:rPr>
        <w:fldChar w:fldCharType="begin">
          <w:fldData xml:space="preserve">PEVuZE5vdGU+PENpdGU+PEF1dGhvcj5EdTwvQXV0aG9yPjxZZWFyPjIwMTg8L1llYXI+PFJlY051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</w:fldData>
        </w:fldChar>
      </w:r>
      <w:r w:rsidR="00A47832" w:rsidRPr="006C296A">
        <w:rPr>
          <w:rFonts w:ascii="Book Antiqua" w:hAnsi="Book Antiqua" w:cs="Times"/>
          <w:kern w:val="0"/>
          <w:vertAlign w:val="superscript"/>
        </w:rPr>
        <w:instrText xml:space="preserve"> ADDIN EN.CITE.DATA </w:instrText>
      </w:r>
      <w:r w:rsidR="00A47832" w:rsidRPr="006C296A">
        <w:rPr>
          <w:rFonts w:ascii="Book Antiqua" w:hAnsi="Book Antiqua" w:cs="Times"/>
          <w:kern w:val="0"/>
          <w:vertAlign w:val="superscript"/>
        </w:rPr>
      </w:r>
      <w:r w:rsidR="00A47832" w:rsidRPr="006C296A">
        <w:rPr>
          <w:rFonts w:ascii="Book Antiqua" w:hAnsi="Book Antiqua" w:cs="Times"/>
          <w:kern w:val="0"/>
          <w:vertAlign w:val="superscript"/>
        </w:rPr>
        <w:fldChar w:fldCharType="end"/>
      </w:r>
      <w:r w:rsidR="000E7E16" w:rsidRPr="006C296A">
        <w:rPr>
          <w:rFonts w:ascii="Book Antiqua" w:hAnsi="Book Antiqua" w:cs="Times"/>
          <w:kern w:val="0"/>
          <w:vertAlign w:val="superscript"/>
        </w:rPr>
      </w:r>
      <w:r w:rsidR="000E7E16" w:rsidRPr="006C296A">
        <w:rPr>
          <w:rFonts w:ascii="Book Antiqua" w:hAnsi="Book Antiqua" w:cs="Times"/>
          <w:kern w:val="0"/>
          <w:vertAlign w:val="superscript"/>
        </w:rPr>
        <w:fldChar w:fldCharType="separate"/>
      </w:r>
      <w:r w:rsidR="00A47832" w:rsidRPr="006C296A">
        <w:rPr>
          <w:rFonts w:ascii="Book Antiqua" w:hAnsi="Book Antiqua" w:cs="Times"/>
          <w:noProof/>
          <w:kern w:val="0"/>
          <w:vertAlign w:val="superscript"/>
        </w:rPr>
        <w:t>[12-14]</w:t>
      </w:r>
      <w:r w:rsidR="000E7E16" w:rsidRPr="006C296A">
        <w:rPr>
          <w:rFonts w:ascii="Book Antiqua" w:hAnsi="Book Antiqua" w:cs="Times"/>
          <w:kern w:val="0"/>
          <w:vertAlign w:val="superscript"/>
        </w:rPr>
        <w:fldChar w:fldCharType="end"/>
      </w:r>
      <w:r w:rsidRPr="006C296A">
        <w:rPr>
          <w:rFonts w:ascii="Book Antiqua" w:hAnsi="Book Antiqua" w:cs="Times"/>
          <w:kern w:val="0"/>
        </w:rPr>
        <w:t>.</w:t>
      </w:r>
    </w:p>
    <w:p w14:paraId="526F550C" w14:textId="682E22F4" w:rsidR="000F3685" w:rsidRDefault="003526B1" w:rsidP="00E25832">
      <w:pPr>
        <w:autoSpaceDE w:val="0"/>
        <w:autoSpaceDN w:val="0"/>
        <w:adjustRightInd w:val="0"/>
        <w:snapToGrid w:val="0"/>
        <w:spacing w:line="360" w:lineRule="auto"/>
        <w:ind w:firstLineChars="100" w:firstLine="240"/>
        <w:rPr>
          <w:rFonts w:ascii="Book Antiqua" w:eastAsia="KaiTi_GB2312" w:hAnsi="Book Antiqua" w:cs="Times New Roman"/>
          <w:kern w:val="0"/>
        </w:rPr>
      </w:pPr>
      <w:r w:rsidRPr="006C296A">
        <w:rPr>
          <w:rFonts w:ascii="Book Antiqua" w:eastAsia="KaiTi_GB2312" w:hAnsi="Book Antiqua" w:cs="Times New Roman"/>
          <w:kern w:val="0"/>
        </w:rPr>
        <w:t>Digestive endoscopic tunnel technique (DETT) was first reported by Ling</w:t>
      </w:r>
      <w:r w:rsidR="00E25832">
        <w:rPr>
          <w:rFonts w:ascii="Book Antiqua" w:eastAsia="KaiTi_GB2312" w:hAnsi="Book Antiqua" w:cs="Times New Roman" w:hint="eastAsia"/>
          <w:kern w:val="0"/>
        </w:rPr>
        <w:t>-</w:t>
      </w:r>
      <w:r w:rsidR="00E25832" w:rsidRPr="006C296A">
        <w:rPr>
          <w:rFonts w:ascii="Book Antiqua" w:eastAsia="KaiTi_GB2312" w:hAnsi="Book Antiqua" w:cs="Times New Roman"/>
          <w:kern w:val="0"/>
        </w:rPr>
        <w:t>H</w:t>
      </w:r>
      <w:r w:rsidRPr="006C296A">
        <w:rPr>
          <w:rFonts w:ascii="Book Antiqua" w:eastAsia="KaiTi_GB2312" w:hAnsi="Book Antiqua" w:cs="Times New Roman"/>
          <w:kern w:val="0"/>
        </w:rPr>
        <w:t xml:space="preserve">u </w:t>
      </w:r>
      <w:r w:rsidRPr="00E25832">
        <w:rPr>
          <w:rFonts w:ascii="Book Antiqua" w:eastAsia="KaiTi_GB2312" w:hAnsi="Book Antiqua" w:cs="Times New Roman"/>
          <w:i/>
          <w:kern w:val="0"/>
        </w:rPr>
        <w:t>et al</w:t>
      </w:r>
      <w:r w:rsidR="00E25832" w:rsidRPr="006C296A">
        <w:rPr>
          <w:rFonts w:ascii="Book Antiqua" w:eastAsia="KaiTi_GB2312" w:hAnsi="Book Antiqua" w:cs="Times New Roman"/>
          <w:kern w:val="0"/>
          <w:vertAlign w:val="superscript"/>
        </w:rPr>
        <w:fldChar w:fldCharType="begin"/>
      </w:r>
      <w:r w:rsidR="00E25832" w:rsidRPr="006C296A">
        <w:rPr>
          <w:rFonts w:ascii="Book Antiqua" w:eastAsia="KaiTi_GB2312" w:hAnsi="Book Antiqua" w:cs="Times New Roman"/>
          <w:kern w:val="0"/>
          <w:vertAlign w:val="superscript"/>
        </w:rPr>
        <w:instrText xml:space="preserve"> ADDIN EN.CITE &lt;EndNote&gt;&lt;Cite&gt;&lt;Author&gt;Linghu&lt;/Author&gt;&lt;Year&gt;2009&lt;/Year&gt;&lt;RecNum&gt;362&lt;/RecNum&gt;&lt;DisplayText&gt;[15, 16]&lt;/DisplayText&gt;&lt;record&gt;&lt;rec-number&gt;362&lt;/rec-number&gt;&lt;foreign-keys&gt;&lt;key app="EN" db-id="9229z0x57z0r94e5x9tpzdxovsse92txvwpd" timestamp="1525572765"&gt;362&lt;/key&gt;&lt;/foreign-keys&gt;&lt;ref-type name="Audiovisual Material"&gt;3&lt;/ref-type&gt;&lt;contributors&gt;&lt;authors&gt;&lt;author&gt;Enqiang Linghu&lt;/author&gt;&lt;/authors&gt;&lt;/contributors&gt;&lt;titles&gt;&lt;title&gt;Endoscopic resection for gastrointestinal pre-cancerous lesion and early cancer&lt;/title&gt;&lt;/titles&gt;&lt;dates&gt;&lt;year&gt;2009&lt;/year&gt;&lt;/dates&gt;&lt;pub-location&gt;Electronic Image Press of the Chinese Medical Association&lt;/pub-location&gt;&lt;urls&gt;&lt;/urls&gt;&lt;/record&gt;&lt;/Cite&gt;&lt;Cite&gt;&lt;Author&gt;Endoscopy&lt;/Author&gt;&lt;Year&gt;2017&lt;/Year&gt;&lt;RecNum&gt;363&lt;/RecNum&gt;&lt;record&gt;&lt;rec-number&gt;363&lt;/rec-number&gt;&lt;foreign-keys&gt;&lt;key app="EN" db-id="9229z0x57z0r94e5x9tpzdxovsse92txvwpd" timestamp="1525573732"&gt;363&lt;/key&gt;&lt;/foreign-keys&gt;&lt;ref-type name="Journal Article"&gt;17&lt;/ref-type&gt;&lt;contributors&gt;&lt;authors&gt;&lt;author&gt;Chinese Society of Digestive Endoscopy&lt;/author&gt;&lt;/authors&gt;&lt;/contributors&gt;&lt;titles&gt;&lt;title&gt;Consensus on Digestive Endoscopic Tunnel Technique &lt;/title&gt;&lt;secondary-title&gt;Chinese Journal of Gastrointestinal Endoscopy (Eletronic Edition)&lt;/secondary-title&gt;&lt;/titles&gt;&lt;periodical&gt;&lt;full-title&gt;Chinese Journal of Gastrointestinal Endoscopy (Eletronic Edition)&lt;/full-title&gt;&lt;/periodical&gt;&lt;pages&gt;145-158&lt;/pages&gt;&lt;volume&gt;4&lt;/volume&gt;&lt;number&gt;4&lt;/number&gt;&lt;section&gt;145&lt;/section&gt;&lt;dates&gt;&lt;year&gt;2017&lt;/year&gt;&lt;/dates&gt;&lt;urls&gt;&lt;/urls&gt;&lt;/record&gt;&lt;/Cite&gt;&lt;/EndNote&gt;</w:instrText>
      </w:r>
      <w:r w:rsidR="00E25832" w:rsidRPr="006C296A">
        <w:rPr>
          <w:rFonts w:ascii="Book Antiqua" w:eastAsia="KaiTi_GB2312" w:hAnsi="Book Antiqua" w:cs="Times New Roman"/>
          <w:kern w:val="0"/>
          <w:vertAlign w:val="superscript"/>
        </w:rPr>
        <w:fldChar w:fldCharType="separate"/>
      </w:r>
      <w:r w:rsidR="00E25832" w:rsidRPr="006C296A">
        <w:rPr>
          <w:rFonts w:ascii="Book Antiqua" w:eastAsia="KaiTi_GB2312" w:hAnsi="Book Antiqua" w:cs="Times New Roman"/>
          <w:noProof/>
          <w:kern w:val="0"/>
          <w:vertAlign w:val="superscript"/>
        </w:rPr>
        <w:t>[15</w:t>
      </w:r>
      <w:r w:rsidR="00E25832">
        <w:rPr>
          <w:rFonts w:ascii="Book Antiqua" w:eastAsia="KaiTi_GB2312" w:hAnsi="Book Antiqua" w:cs="Times New Roman"/>
          <w:noProof/>
          <w:kern w:val="0"/>
          <w:vertAlign w:val="superscript"/>
        </w:rPr>
        <w:t>,</w:t>
      </w:r>
      <w:r w:rsidR="00E25832" w:rsidRPr="006C296A">
        <w:rPr>
          <w:rFonts w:ascii="Book Antiqua" w:eastAsia="KaiTi_GB2312" w:hAnsi="Book Antiqua" w:cs="Times New Roman"/>
          <w:noProof/>
          <w:kern w:val="0"/>
          <w:vertAlign w:val="superscript"/>
        </w:rPr>
        <w:t>16]</w:t>
      </w:r>
      <w:r w:rsidR="00E25832" w:rsidRPr="006C296A">
        <w:rPr>
          <w:rFonts w:ascii="Book Antiqua" w:eastAsia="KaiTi_GB2312" w:hAnsi="Book Antiqua" w:cs="Times New Roman"/>
          <w:kern w:val="0"/>
          <w:vertAlign w:val="superscript"/>
        </w:rPr>
        <w:fldChar w:fldCharType="end"/>
      </w:r>
      <w:r w:rsidRPr="006C296A">
        <w:rPr>
          <w:rFonts w:ascii="Book Antiqua" w:eastAsia="KaiTi_GB2312" w:hAnsi="Book Antiqua" w:cs="Times New Roman"/>
          <w:kern w:val="0"/>
        </w:rPr>
        <w:t xml:space="preserve"> in 2009. </w:t>
      </w:r>
      <w:r w:rsidR="009A7F37" w:rsidRPr="006C296A">
        <w:rPr>
          <w:rFonts w:ascii="Book Antiqua" w:eastAsia="KaiTi_GB2312" w:hAnsi="Book Antiqua" w:cs="Times New Roman"/>
          <w:kern w:val="0"/>
        </w:rPr>
        <w:t>In 2010</w:t>
      </w:r>
      <w:r w:rsidR="00E25832">
        <w:rPr>
          <w:rFonts w:ascii="Book Antiqua" w:eastAsia="KaiTi_GB2312" w:hAnsi="Book Antiqua" w:cs="Times New Roman"/>
          <w:kern w:val="0"/>
        </w:rPr>
        <w:t>,</w:t>
      </w:r>
      <w:r w:rsidR="009A7F37" w:rsidRPr="006C296A">
        <w:rPr>
          <w:rFonts w:ascii="Book Antiqua" w:eastAsia="KaiTi_GB2312" w:hAnsi="Book Antiqua" w:cs="Times New Roman"/>
          <w:kern w:val="0"/>
        </w:rPr>
        <w:t xml:space="preserve"> </w:t>
      </w:r>
      <w:r w:rsidRPr="006C296A">
        <w:rPr>
          <w:rFonts w:ascii="Book Antiqua" w:eastAsia="KaiTi_GB2312" w:hAnsi="Book Antiqua" w:cs="Times New Roman"/>
          <w:kern w:val="0"/>
        </w:rPr>
        <w:t xml:space="preserve">Inoue </w:t>
      </w:r>
      <w:r w:rsidRPr="00E25832">
        <w:rPr>
          <w:rFonts w:ascii="Book Antiqua" w:eastAsia="KaiTi_GB2312" w:hAnsi="Book Antiqua" w:cs="Times New Roman"/>
          <w:i/>
          <w:kern w:val="0"/>
        </w:rPr>
        <w:t>et al</w:t>
      </w:r>
      <w:r w:rsidR="00E25832" w:rsidRPr="006C296A">
        <w:rPr>
          <w:rFonts w:ascii="Book Antiqua" w:eastAsia="KaiTi_GB2312" w:hAnsi="Book Antiqua" w:cs="Times New Roman"/>
          <w:kern w:val="0"/>
          <w:vertAlign w:val="superscript"/>
        </w:rPr>
        <w:fldChar w:fldCharType="begin"/>
      </w:r>
      <w:r w:rsidR="00E25832" w:rsidRPr="006C296A">
        <w:rPr>
          <w:rFonts w:ascii="Book Antiqua" w:eastAsia="KaiTi_GB2312" w:hAnsi="Book Antiqua" w:cs="Times New Roman"/>
          <w:kern w:val="0"/>
          <w:vertAlign w:val="superscript"/>
        </w:rPr>
        <w:instrText xml:space="preserve"> ADDIN EN.CITE &lt;EndNote&gt;&lt;Cite&gt;&lt;Author&gt;Inoue&lt;/Author&gt;&lt;Year&gt;2010&lt;/Year&gt;&lt;RecNum&gt;330&lt;/RecNum&gt;&lt;DisplayText&gt;[17]&lt;/DisplayText&gt;&lt;record&gt;&lt;rec-number&gt;330&lt;/rec-number&gt;&lt;foreign-keys&gt;&lt;key app="EN" db-id="9229z0x57z0r94e5x9tpzdxovsse92txvwpd" timestamp="1516804840"&gt;330&lt;/key&gt;&lt;/foreign-keys&gt;&lt;ref-type name="Journal Article"&gt;17&lt;/ref-type&gt;&lt;contributors&gt;&lt;authors&gt;&lt;author&gt;Inoue, H.&lt;/author&gt;&lt;author&gt;Minami, H.&lt;/author&gt;&lt;author&gt;Kobayashi, Y.&lt;/author&gt;&lt;author&gt;Sato, Y.&lt;/author&gt;&lt;author&gt;Kaga, M.&lt;/author&gt;&lt;author&gt;Suzuki, M.&lt;/author&gt;&lt;author&gt;Satodate, H.&lt;/author&gt;&lt;author&gt;Odaka, N.&lt;/author&gt;&lt;author&gt;Itoh, H.&lt;/author&gt;&lt;author&gt;Kudo, S.&lt;/author&gt;&lt;/authors&gt;&lt;/contributors&gt;&lt;auth-address&gt;Digestive Disease Center, Showa University Northern Yokohama Hospital, Yokohama 224-8503 Japan. haruinoue777@yahoo.co.jp&lt;/auth-address&gt;&lt;titles&gt;&lt;title&gt;Peroral endoscopic myotomy (POEM) for esophageal achalasia&lt;/title&gt;&lt;secondary-title&gt;Endoscopy&lt;/secondary-title&gt;&lt;alt-title&gt;Endoscopy&lt;/alt-title&gt;&lt;/titles&gt;&lt;periodical&gt;&lt;full-title&gt;Endoscopy&lt;/full-title&gt;&lt;abbr-1&gt;Endoscopy&lt;/abbr-1&gt;&lt;/periodical&gt;&lt;alt-periodical&gt;&lt;full-title&gt;Endoscopy&lt;/full-title&gt;&lt;abbr-1&gt;Endoscopy&lt;/abbr-1&gt;&lt;/alt-periodical&gt;&lt;pages&gt;265-71&lt;/pages&gt;&lt;volume&gt;42&lt;/volume&gt;&lt;number&gt;4&lt;/number&gt;&lt;keywords&gt;&lt;keyword&gt;Adult&lt;/keyword&gt;&lt;keyword&gt;Esophageal Achalasia/*surgery&lt;/keyword&gt;&lt;keyword&gt;*Esophagoscopy&lt;/keyword&gt;&lt;keyword&gt;Esophagus/*surgery&lt;/keyword&gt;&lt;keyword&gt;Female&lt;/keyword&gt;&lt;keyword&gt;Humans&lt;/keyword&gt;&lt;keyword&gt;Male&lt;/keyword&gt;&lt;/keywords&gt;&lt;dates&gt;&lt;year&gt;2010&lt;/year&gt;&lt;pub-dates&gt;&lt;date&gt;Apr&lt;/date&gt;&lt;/pub-dates&gt;&lt;/dates&gt;&lt;isbn&gt;1438-8812 (Electronic)&amp;#xD;0013-726X (Linking)&lt;/isbn&gt;&lt;accession-num&gt;20354937&lt;/accession-num&gt;&lt;urls&gt;&lt;related-urls&gt;&lt;url&gt;http://www.ncbi.nlm.nih.gov/pubmed/20354937&lt;/url&gt;&lt;/related-urls&gt;&lt;/urls&gt;&lt;electronic-resource-num&gt;10.1055/s-0029-1244080&lt;/electronic-resource-num&gt;&lt;/record&gt;&lt;/Cite&gt;&lt;/EndNote&gt;</w:instrText>
      </w:r>
      <w:r w:rsidR="00E25832" w:rsidRPr="006C296A">
        <w:rPr>
          <w:rFonts w:ascii="Book Antiqua" w:eastAsia="KaiTi_GB2312" w:hAnsi="Book Antiqua" w:cs="Times New Roman"/>
          <w:kern w:val="0"/>
          <w:vertAlign w:val="superscript"/>
        </w:rPr>
        <w:fldChar w:fldCharType="separate"/>
      </w:r>
      <w:r w:rsidR="00E25832" w:rsidRPr="006C296A">
        <w:rPr>
          <w:rFonts w:ascii="Book Antiqua" w:eastAsia="KaiTi_GB2312" w:hAnsi="Book Antiqua" w:cs="Times New Roman"/>
          <w:noProof/>
          <w:kern w:val="0"/>
          <w:vertAlign w:val="superscript"/>
        </w:rPr>
        <w:t>[17]</w:t>
      </w:r>
      <w:r w:rsidR="00E25832" w:rsidRPr="006C296A">
        <w:rPr>
          <w:rFonts w:ascii="Book Antiqua" w:eastAsia="KaiTi_GB2312" w:hAnsi="Book Antiqua" w:cs="Times New Roman"/>
          <w:kern w:val="0"/>
          <w:vertAlign w:val="superscript"/>
        </w:rPr>
        <w:fldChar w:fldCharType="end"/>
      </w:r>
      <w:r w:rsidRPr="006C296A">
        <w:rPr>
          <w:rFonts w:ascii="Book Antiqua" w:eastAsia="KaiTi_GB2312" w:hAnsi="Book Antiqua" w:cs="Times New Roman"/>
          <w:kern w:val="0"/>
        </w:rPr>
        <w:t xml:space="preserve"> reported pero</w:t>
      </w:r>
      <w:r w:rsidR="009A7F37" w:rsidRPr="006C296A">
        <w:rPr>
          <w:rFonts w:ascii="Book Antiqua" w:eastAsia="KaiTi_GB2312" w:hAnsi="Book Antiqua" w:cs="Times New Roman"/>
          <w:kern w:val="0"/>
        </w:rPr>
        <w:t>r</w:t>
      </w:r>
      <w:r w:rsidRPr="006C296A">
        <w:rPr>
          <w:rFonts w:ascii="Book Antiqua" w:eastAsia="KaiTi_GB2312" w:hAnsi="Book Antiqua" w:cs="Times New Roman"/>
          <w:kern w:val="0"/>
        </w:rPr>
        <w:t xml:space="preserve">al endoscopic myotomy (POEM) using DETT for </w:t>
      </w:r>
      <w:r w:rsidR="009A7F37" w:rsidRPr="006C296A">
        <w:rPr>
          <w:rFonts w:ascii="Book Antiqua" w:eastAsia="KaiTi_GB2312" w:hAnsi="Book Antiqua" w:cs="Times New Roman"/>
          <w:kern w:val="0"/>
        </w:rPr>
        <w:t xml:space="preserve">the </w:t>
      </w:r>
      <w:r w:rsidRPr="006C296A">
        <w:rPr>
          <w:rFonts w:ascii="Book Antiqua" w:eastAsia="KaiTi_GB2312" w:hAnsi="Book Antiqua" w:cs="Times New Roman"/>
          <w:kern w:val="0"/>
        </w:rPr>
        <w:t>treat</w:t>
      </w:r>
      <w:r w:rsidR="009A7F37" w:rsidRPr="006C296A">
        <w:rPr>
          <w:rFonts w:ascii="Book Antiqua" w:eastAsia="KaiTi_GB2312" w:hAnsi="Book Antiqua" w:cs="Times New Roman"/>
          <w:kern w:val="0"/>
        </w:rPr>
        <w:t>ment of</w:t>
      </w:r>
      <w:r w:rsidRPr="006C296A">
        <w:rPr>
          <w:rFonts w:ascii="Book Antiqua" w:eastAsia="KaiTi_GB2312" w:hAnsi="Book Antiqua" w:cs="Times New Roman"/>
          <w:kern w:val="0"/>
        </w:rPr>
        <w:t xml:space="preserve"> achalasia cardia (AC).</w:t>
      </w:r>
      <w:r w:rsidRPr="006C296A">
        <w:rPr>
          <w:rFonts w:ascii="Book Antiqua" w:eastAsia="KaiTi_GB2312" w:hAnsi="Book Antiqua" w:cs="Times New Roman"/>
          <w:kern w:val="0"/>
          <w:vertAlign w:val="superscript"/>
        </w:rPr>
        <w:t xml:space="preserve"> </w:t>
      </w:r>
      <w:bookmarkStart w:id="95" w:name="OLE_LINK7"/>
      <w:bookmarkStart w:id="96" w:name="OLE_LINK8"/>
      <w:bookmarkStart w:id="97" w:name="OLE_LINK37"/>
      <w:r w:rsidRPr="006C296A">
        <w:rPr>
          <w:rFonts w:ascii="Book Antiqua" w:eastAsia="KaiTi_GB2312" w:hAnsi="Book Antiqua" w:cs="Times New Roman"/>
          <w:kern w:val="0"/>
        </w:rPr>
        <w:t>Submucosal tunneling endoscopic resection (STER)</w:t>
      </w:r>
      <w:r w:rsidR="00E25832">
        <w:rPr>
          <w:rFonts w:ascii="Book Antiqua" w:eastAsia="KaiTi_GB2312" w:hAnsi="Book Antiqua" w:cs="Times New Roman"/>
          <w:kern w:val="0"/>
        </w:rPr>
        <w:t>,</w:t>
      </w:r>
      <w:r w:rsidRPr="006C296A">
        <w:rPr>
          <w:rFonts w:ascii="Book Antiqua" w:eastAsia="KaiTi_GB2312" w:hAnsi="Book Antiqua" w:cs="Times New Roman"/>
          <w:kern w:val="0"/>
        </w:rPr>
        <w:t xml:space="preserve"> which was inspired by DETT</w:t>
      </w:r>
      <w:r w:rsidR="00E25832">
        <w:rPr>
          <w:rFonts w:ascii="Book Antiqua" w:eastAsia="KaiTi_GB2312" w:hAnsi="Book Antiqua" w:cs="Times New Roman"/>
          <w:kern w:val="0"/>
        </w:rPr>
        <w:t>,</w:t>
      </w:r>
      <w:r w:rsidRPr="006C296A">
        <w:rPr>
          <w:rFonts w:ascii="Book Antiqua" w:eastAsia="KaiTi_GB2312" w:hAnsi="Book Antiqua" w:cs="Times New Roman"/>
          <w:kern w:val="0"/>
        </w:rPr>
        <w:t xml:space="preserve"> was initially reported by Xu </w:t>
      </w:r>
      <w:r w:rsidRPr="00E25832">
        <w:rPr>
          <w:rFonts w:ascii="Book Antiqua" w:eastAsia="KaiTi_GB2312" w:hAnsi="Book Antiqua" w:cs="Times New Roman"/>
          <w:i/>
          <w:kern w:val="0"/>
        </w:rPr>
        <w:t>et al</w:t>
      </w:r>
      <w:r w:rsidR="00E25832" w:rsidRPr="006C296A">
        <w:rPr>
          <w:rFonts w:ascii="Book Antiqua" w:eastAsia="KaiTi_GB2312" w:hAnsi="Book Antiqua" w:cs="Times New Roman"/>
          <w:kern w:val="0"/>
          <w:vertAlign w:val="superscript"/>
        </w:rPr>
        <w:fldChar w:fldCharType="begin">
          <w:fldData xml:space="preserve">PEVuZE5vdGU+PENpdGU+PEF1dGhvcj5YdTwvQXV0aG9yPjxZZWFyPjIwMTI8L1llYXI+PFJlY051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</w:fldData>
        </w:fldChar>
      </w:r>
      <w:r w:rsidR="00E25832" w:rsidRPr="006C296A">
        <w:rPr>
          <w:rFonts w:ascii="Book Antiqua" w:eastAsia="KaiTi_GB2312" w:hAnsi="Book Antiqua" w:cs="Times New Roman"/>
          <w:kern w:val="0"/>
          <w:vertAlign w:val="superscript"/>
        </w:rPr>
        <w:instrText xml:space="preserve"> ADDIN EN.CITE </w:instrText>
      </w:r>
      <w:r w:rsidR="00E25832" w:rsidRPr="006C296A">
        <w:rPr>
          <w:rFonts w:ascii="Book Antiqua" w:eastAsia="KaiTi_GB2312" w:hAnsi="Book Antiqua" w:cs="Times New Roman"/>
          <w:kern w:val="0"/>
          <w:vertAlign w:val="superscript"/>
        </w:rPr>
        <w:fldChar w:fldCharType="begin">
          <w:fldData xml:space="preserve">PEVuZE5vdGU+PENpdGU+PEF1dGhvcj5YdTwvQXV0aG9yPjxZZWFyPjIwMTI8L1llYXI+PFJlY051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</w:fldData>
        </w:fldChar>
      </w:r>
      <w:r w:rsidR="00E25832" w:rsidRPr="006C296A">
        <w:rPr>
          <w:rFonts w:ascii="Book Antiqua" w:eastAsia="KaiTi_GB2312" w:hAnsi="Book Antiqua" w:cs="Times New Roman"/>
          <w:kern w:val="0"/>
          <w:vertAlign w:val="superscript"/>
        </w:rPr>
        <w:instrText xml:space="preserve"> ADDIN EN.CITE.DATA </w:instrText>
      </w:r>
      <w:r w:rsidR="00E25832" w:rsidRPr="006C296A">
        <w:rPr>
          <w:rFonts w:ascii="Book Antiqua" w:eastAsia="KaiTi_GB2312" w:hAnsi="Book Antiqua" w:cs="Times New Roman"/>
          <w:kern w:val="0"/>
          <w:vertAlign w:val="superscript"/>
        </w:rPr>
      </w:r>
      <w:r w:rsidR="00E25832" w:rsidRPr="006C296A">
        <w:rPr>
          <w:rFonts w:ascii="Book Antiqua" w:eastAsia="KaiTi_GB2312" w:hAnsi="Book Antiqua" w:cs="Times New Roman"/>
          <w:kern w:val="0"/>
          <w:vertAlign w:val="superscript"/>
        </w:rPr>
        <w:fldChar w:fldCharType="end"/>
      </w:r>
      <w:r w:rsidR="00E25832" w:rsidRPr="006C296A">
        <w:rPr>
          <w:rFonts w:ascii="Book Antiqua" w:eastAsia="KaiTi_GB2312" w:hAnsi="Book Antiqua" w:cs="Times New Roman"/>
          <w:kern w:val="0"/>
          <w:vertAlign w:val="superscript"/>
        </w:rPr>
      </w:r>
      <w:r w:rsidR="00E25832" w:rsidRPr="006C296A">
        <w:rPr>
          <w:rFonts w:ascii="Book Antiqua" w:eastAsia="KaiTi_GB2312" w:hAnsi="Book Antiqua" w:cs="Times New Roman"/>
          <w:kern w:val="0"/>
          <w:vertAlign w:val="superscript"/>
        </w:rPr>
        <w:fldChar w:fldCharType="separate"/>
      </w:r>
      <w:r w:rsidR="00E25832" w:rsidRPr="006C296A">
        <w:rPr>
          <w:rFonts w:ascii="Book Antiqua" w:eastAsia="KaiTi_GB2312" w:hAnsi="Book Antiqua" w:cs="Times New Roman"/>
          <w:noProof/>
          <w:kern w:val="0"/>
          <w:vertAlign w:val="superscript"/>
        </w:rPr>
        <w:t>[18]</w:t>
      </w:r>
      <w:r w:rsidR="00E25832" w:rsidRPr="006C296A">
        <w:rPr>
          <w:rFonts w:ascii="Book Antiqua" w:eastAsia="KaiTi_GB2312" w:hAnsi="Book Antiqua" w:cs="Times New Roman"/>
          <w:kern w:val="0"/>
          <w:vertAlign w:val="superscript"/>
        </w:rPr>
        <w:fldChar w:fldCharType="end"/>
      </w:r>
      <w:r w:rsidRPr="006C296A">
        <w:rPr>
          <w:rFonts w:ascii="Book Antiqua" w:eastAsia="KaiTi_GB2312" w:hAnsi="Book Antiqua" w:cs="Times New Roman"/>
          <w:kern w:val="0"/>
        </w:rPr>
        <w:t xml:space="preserve"> in 2012 for the resection of SMTs originating from the MP layer</w:t>
      </w:r>
      <w:bookmarkEnd w:id="95"/>
      <w:bookmarkEnd w:id="96"/>
      <w:bookmarkEnd w:id="97"/>
      <w:r w:rsidRPr="006C296A">
        <w:rPr>
          <w:rFonts w:ascii="Book Antiqua" w:eastAsia="KaiTi_GB2312" w:hAnsi="Book Antiqua" w:cs="Times New Roman"/>
          <w:kern w:val="0"/>
        </w:rPr>
        <w:t>.</w:t>
      </w:r>
      <w:r w:rsidR="0097425B" w:rsidRPr="006C296A">
        <w:rPr>
          <w:rFonts w:ascii="Book Antiqua" w:eastAsia="KaiTi_GB2312" w:hAnsi="Book Antiqua" w:cs="Times New Roman"/>
          <w:kern w:val="0"/>
        </w:rPr>
        <w:t xml:space="preserve"> </w:t>
      </w:r>
      <w:r w:rsidRPr="006C296A">
        <w:rPr>
          <w:rFonts w:ascii="Book Antiqua" w:eastAsia="KaiTi_GB2312" w:hAnsi="Book Antiqua" w:cs="Times New Roman"/>
          <w:kern w:val="0"/>
        </w:rPr>
        <w:t>A tunnel between the mucosa and the MP layer is established</w:t>
      </w:r>
      <w:r w:rsidR="00E25832">
        <w:rPr>
          <w:rFonts w:ascii="Book Antiqua" w:eastAsia="KaiTi_GB2312" w:hAnsi="Book Antiqua" w:cs="Times New Roman"/>
          <w:kern w:val="0"/>
        </w:rPr>
        <w:t>,</w:t>
      </w:r>
      <w:r w:rsidRPr="006C296A">
        <w:rPr>
          <w:rFonts w:ascii="Book Antiqua" w:eastAsia="KaiTi_GB2312" w:hAnsi="Book Antiqua" w:cs="Times New Roman"/>
          <w:kern w:val="0"/>
        </w:rPr>
        <w:t xml:space="preserve"> and the operation is performed within the tunnel. SMTs are resected while t</w:t>
      </w:r>
      <w:r w:rsidR="009A7F37" w:rsidRPr="006C296A">
        <w:rPr>
          <w:rFonts w:ascii="Book Antiqua" w:eastAsia="KaiTi_GB2312" w:hAnsi="Book Antiqua" w:cs="Times New Roman"/>
          <w:kern w:val="0"/>
        </w:rPr>
        <w:t>its mucosal coving was maintained</w:t>
      </w:r>
      <w:r w:rsidRPr="006C296A">
        <w:rPr>
          <w:rFonts w:ascii="Book Antiqua" w:eastAsia="KaiTi_GB2312" w:hAnsi="Book Antiqua" w:cs="Times New Roman"/>
          <w:kern w:val="0"/>
        </w:rPr>
        <w:t xml:space="preserve">. Although </w:t>
      </w:r>
      <w:bookmarkStart w:id="98" w:name="OLE_LINK96"/>
      <w:bookmarkStart w:id="99" w:name="OLE_LINK97"/>
      <w:r w:rsidRPr="006C296A">
        <w:rPr>
          <w:rFonts w:ascii="Book Antiqua" w:eastAsia="KaiTi_GB2312" w:hAnsi="Book Antiqua" w:cs="Times New Roman"/>
          <w:kern w:val="0"/>
        </w:rPr>
        <w:t>endoscopic submucosal excavation (ESE) and endoscopic full-thickness resection (EFR)</w:t>
      </w:r>
      <w:bookmarkEnd w:id="98"/>
      <w:bookmarkEnd w:id="99"/>
      <w:r w:rsidRPr="006C296A">
        <w:rPr>
          <w:rFonts w:ascii="Book Antiqua" w:eastAsia="KaiTi_GB2312" w:hAnsi="Book Antiqua" w:cs="Times New Roman"/>
          <w:kern w:val="0"/>
        </w:rPr>
        <w:t xml:space="preserve"> have been reported to be effective and safe </w:t>
      </w:r>
      <w:r w:rsidR="00A0029B" w:rsidRPr="006C296A">
        <w:rPr>
          <w:rFonts w:ascii="Book Antiqua" w:eastAsia="KaiTi_GB2312" w:hAnsi="Book Antiqua" w:cs="Times New Roman"/>
          <w:kern w:val="0"/>
        </w:rPr>
        <w:t xml:space="preserve">for the </w:t>
      </w:r>
      <w:r w:rsidRPr="006C296A">
        <w:rPr>
          <w:rFonts w:ascii="Book Antiqua" w:eastAsia="KaiTi_GB2312" w:hAnsi="Book Antiqua" w:cs="Times New Roman"/>
          <w:kern w:val="0"/>
        </w:rPr>
        <w:t>resect</w:t>
      </w:r>
      <w:r w:rsidR="00A0029B" w:rsidRPr="006C296A">
        <w:rPr>
          <w:rFonts w:ascii="Book Antiqua" w:eastAsia="KaiTi_GB2312" w:hAnsi="Book Antiqua" w:cs="Times New Roman"/>
          <w:kern w:val="0"/>
        </w:rPr>
        <w:t>ion of</w:t>
      </w:r>
      <w:r w:rsidRPr="006C296A">
        <w:rPr>
          <w:rFonts w:ascii="Book Antiqua" w:eastAsia="KaiTi_GB2312" w:hAnsi="Book Antiqua" w:cs="Times New Roman"/>
          <w:kern w:val="0"/>
        </w:rPr>
        <w:t xml:space="preserve"> SMTs located in the MP</w:t>
      </w:r>
      <w:r w:rsidR="00E801C9" w:rsidRPr="006C296A">
        <w:rPr>
          <w:rFonts w:ascii="Book Antiqua" w:eastAsia="KaiTi_GB2312" w:hAnsi="Book Antiqua" w:cs="Times New Roman"/>
          <w:kern w:val="0"/>
          <w:vertAlign w:val="superscript"/>
        </w:rPr>
        <w:fldChar w:fldCharType="begin">
          <w:fldData xml:space="preserve">PEVuZE5vdGU+PENpdGU+PEF1dGhvcj5SZWluZWhyPC9BdXRob3I+PFllYXI+MjAxNTwvWWVhcj48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</w:fldData>
        </w:fldChar>
      </w:r>
      <w:r w:rsidR="001F2404" w:rsidRPr="006C296A">
        <w:rPr>
          <w:rFonts w:ascii="Book Antiqua" w:eastAsia="KaiTi_GB2312" w:hAnsi="Book Antiqua" w:cs="Times New Roman"/>
          <w:kern w:val="0"/>
          <w:vertAlign w:val="superscript"/>
        </w:rPr>
        <w:instrText xml:space="preserve"> ADDIN EN.CITE </w:instrText>
      </w:r>
      <w:r w:rsidR="001F2404" w:rsidRPr="006C296A">
        <w:rPr>
          <w:rFonts w:ascii="Book Antiqua" w:eastAsia="KaiTi_GB2312" w:hAnsi="Book Antiqua" w:cs="Times New Roman"/>
          <w:kern w:val="0"/>
          <w:vertAlign w:val="superscript"/>
        </w:rPr>
        <w:fldChar w:fldCharType="begin">
          <w:fldData xml:space="preserve">PEVuZE5vdGU+PENpdGU+PEF1dGhvcj5SZWluZWhyPC9BdXRob3I+PFllYXI+MjAxNTwvWWVhcj48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</w:fldData>
        </w:fldChar>
      </w:r>
      <w:r w:rsidR="001F2404" w:rsidRPr="006C296A">
        <w:rPr>
          <w:rFonts w:ascii="Book Antiqua" w:eastAsia="KaiTi_GB2312" w:hAnsi="Book Antiqua" w:cs="Times New Roman"/>
          <w:kern w:val="0"/>
          <w:vertAlign w:val="superscript"/>
        </w:rPr>
        <w:instrText xml:space="preserve"> ADDIN EN.CITE.DATA </w:instrText>
      </w:r>
      <w:r w:rsidR="001F2404" w:rsidRPr="006C296A">
        <w:rPr>
          <w:rFonts w:ascii="Book Antiqua" w:eastAsia="KaiTi_GB2312" w:hAnsi="Book Antiqua" w:cs="Times New Roman"/>
          <w:kern w:val="0"/>
          <w:vertAlign w:val="superscript"/>
        </w:rPr>
      </w:r>
      <w:r w:rsidR="001F2404" w:rsidRPr="006C296A">
        <w:rPr>
          <w:rFonts w:ascii="Book Antiqua" w:eastAsia="KaiTi_GB2312" w:hAnsi="Book Antiqua" w:cs="Times New Roman"/>
          <w:kern w:val="0"/>
          <w:vertAlign w:val="superscript"/>
        </w:rPr>
        <w:fldChar w:fldCharType="end"/>
      </w:r>
      <w:r w:rsidR="00E801C9" w:rsidRPr="006C296A">
        <w:rPr>
          <w:rFonts w:ascii="Book Antiqua" w:eastAsia="KaiTi_GB2312" w:hAnsi="Book Antiqua" w:cs="Times New Roman"/>
          <w:kern w:val="0"/>
          <w:vertAlign w:val="superscript"/>
        </w:rPr>
      </w:r>
      <w:r w:rsidR="00E801C9" w:rsidRPr="006C296A">
        <w:rPr>
          <w:rFonts w:ascii="Book Antiqua" w:eastAsia="KaiTi_GB2312" w:hAnsi="Book Antiqua" w:cs="Times New Roman"/>
          <w:kern w:val="0"/>
          <w:vertAlign w:val="superscript"/>
        </w:rPr>
        <w:fldChar w:fldCharType="separate"/>
      </w:r>
      <w:r w:rsidR="001F2404" w:rsidRPr="006C296A">
        <w:rPr>
          <w:rFonts w:ascii="Book Antiqua" w:eastAsia="KaiTi_GB2312" w:hAnsi="Book Antiqua" w:cs="Times New Roman"/>
          <w:noProof/>
          <w:kern w:val="0"/>
          <w:vertAlign w:val="superscript"/>
        </w:rPr>
        <w:t>[19-23]</w:t>
      </w:r>
      <w:r w:rsidR="00E801C9" w:rsidRPr="006C296A">
        <w:rPr>
          <w:rFonts w:ascii="Book Antiqua" w:eastAsia="KaiTi_GB2312" w:hAnsi="Book Antiqua" w:cs="Times New Roman"/>
          <w:kern w:val="0"/>
          <w:vertAlign w:val="superscript"/>
        </w:rPr>
        <w:fldChar w:fldCharType="end"/>
      </w:r>
      <w:r w:rsidR="00E25832">
        <w:rPr>
          <w:rFonts w:ascii="Book Antiqua" w:eastAsia="KaiTi_GB2312" w:hAnsi="Book Antiqua" w:cs="Times New Roman"/>
          <w:kern w:val="0"/>
        </w:rPr>
        <w:t>,</w:t>
      </w:r>
      <w:r w:rsidRPr="006C296A">
        <w:rPr>
          <w:rFonts w:ascii="Book Antiqua" w:eastAsia="KaiTi_GB2312" w:hAnsi="Book Antiqua" w:cs="Times New Roman"/>
          <w:kern w:val="0"/>
        </w:rPr>
        <w:t xml:space="preserve"> they </w:t>
      </w:r>
      <w:r w:rsidR="00A0029B" w:rsidRPr="006C296A">
        <w:rPr>
          <w:rFonts w:ascii="Book Antiqua" w:eastAsia="KaiTi_GB2312" w:hAnsi="Book Antiqua" w:cs="Times New Roman"/>
          <w:kern w:val="0"/>
        </w:rPr>
        <w:t>fail to</w:t>
      </w:r>
      <w:r w:rsidRPr="006C296A">
        <w:rPr>
          <w:rFonts w:ascii="Book Antiqua" w:eastAsia="KaiTi_GB2312" w:hAnsi="Book Antiqua" w:cs="Times New Roman"/>
          <w:kern w:val="0"/>
        </w:rPr>
        <w:t xml:space="preserve"> </w:t>
      </w:r>
      <w:bookmarkStart w:id="100" w:name="OLE_LINK11"/>
      <w:bookmarkStart w:id="101" w:name="OLE_LINK12"/>
      <w:bookmarkStart w:id="102" w:name="OLE_LINK38"/>
      <w:r w:rsidRPr="006C296A">
        <w:rPr>
          <w:rFonts w:ascii="Book Antiqua" w:eastAsia="KaiTi_GB2312" w:hAnsi="Book Antiqua" w:cs="Times New Roman"/>
          <w:kern w:val="0"/>
        </w:rPr>
        <w:t xml:space="preserve">maintain the integrity of </w:t>
      </w:r>
      <w:r w:rsidR="00A0029B" w:rsidRPr="006C296A">
        <w:rPr>
          <w:rFonts w:ascii="Book Antiqua" w:eastAsia="KaiTi_GB2312" w:hAnsi="Book Antiqua" w:cs="Times New Roman"/>
          <w:kern w:val="0"/>
        </w:rPr>
        <w:t xml:space="preserve">the </w:t>
      </w:r>
      <w:r w:rsidRPr="006C296A">
        <w:rPr>
          <w:rFonts w:ascii="Book Antiqua" w:eastAsia="KaiTi_GB2312" w:hAnsi="Book Antiqua" w:cs="Times New Roman"/>
          <w:kern w:val="0"/>
        </w:rPr>
        <w:t xml:space="preserve">mucosa </w:t>
      </w:r>
      <w:bookmarkEnd w:id="100"/>
      <w:bookmarkEnd w:id="101"/>
      <w:bookmarkEnd w:id="102"/>
      <w:r w:rsidRPr="006C296A">
        <w:rPr>
          <w:rFonts w:ascii="Book Antiqua" w:eastAsia="KaiTi_GB2312" w:hAnsi="Book Antiqua" w:cs="Times New Roman"/>
          <w:kern w:val="0"/>
        </w:rPr>
        <w:t xml:space="preserve">like the STER procedure. SMTs located in </w:t>
      </w:r>
      <w:r w:rsidR="00A0029B" w:rsidRPr="006C296A">
        <w:rPr>
          <w:rFonts w:ascii="Book Antiqua" w:eastAsia="KaiTi_GB2312" w:hAnsi="Book Antiqua" w:cs="Times New Roman"/>
          <w:kern w:val="0"/>
        </w:rPr>
        <w:t xml:space="preserve">the </w:t>
      </w:r>
      <w:r w:rsidRPr="006C296A">
        <w:rPr>
          <w:rFonts w:ascii="Book Antiqua" w:eastAsia="KaiTi_GB2312" w:hAnsi="Book Antiqua" w:cs="Times New Roman"/>
          <w:kern w:val="0"/>
        </w:rPr>
        <w:t xml:space="preserve">cardia are considered more challenging and difficult to be resected with STER than those located in the esophagus. </w:t>
      </w:r>
      <w:bookmarkStart w:id="103" w:name="OLE_LINK9"/>
      <w:bookmarkStart w:id="104" w:name="OLE_LINK10"/>
      <w:r w:rsidRPr="006C296A">
        <w:rPr>
          <w:rFonts w:ascii="Book Antiqua" w:eastAsia="KaiTi_GB2312" w:hAnsi="Book Antiqua" w:cs="Times New Roman"/>
          <w:kern w:val="0"/>
        </w:rPr>
        <w:t xml:space="preserve">Several studies have demonstrated the effectiveness </w:t>
      </w:r>
      <w:r w:rsidR="00A0029B" w:rsidRPr="006C296A">
        <w:rPr>
          <w:rFonts w:ascii="Book Antiqua" w:eastAsia="KaiTi_GB2312" w:hAnsi="Book Antiqua" w:cs="Times New Roman"/>
          <w:kern w:val="0"/>
        </w:rPr>
        <w:t xml:space="preserve">and </w:t>
      </w:r>
      <w:r w:rsidRPr="006C296A">
        <w:rPr>
          <w:rFonts w:ascii="Book Antiqua" w:eastAsia="KaiTi_GB2312" w:hAnsi="Book Antiqua" w:cs="Times New Roman"/>
          <w:kern w:val="0"/>
        </w:rPr>
        <w:t>safety of STER</w:t>
      </w:r>
      <w:bookmarkEnd w:id="103"/>
      <w:bookmarkEnd w:id="104"/>
      <w:r w:rsidR="00676828" w:rsidRPr="006C296A">
        <w:rPr>
          <w:rFonts w:ascii="Book Antiqua" w:eastAsia="KaiTi_GB2312" w:hAnsi="Book Antiqua" w:cs="Times New Roman"/>
          <w:kern w:val="0"/>
          <w:vertAlign w:val="superscript"/>
        </w:rPr>
        <w:fldChar w:fldCharType="begin">
          <w:fldData xml:space="preserve">PEVuZE5vdGU+PENpdGU+PEF1dGhvcj5MaXU8L0F1dGhvcj48WWVhcj4yMDE2PC9ZZWFyPjxSZWNO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=
</w:fldData>
        </w:fldChar>
      </w:r>
      <w:r w:rsidR="009F0CF5" w:rsidRPr="006C296A">
        <w:rPr>
          <w:rFonts w:ascii="Book Antiqua" w:eastAsia="KaiTi_GB2312" w:hAnsi="Book Antiqua" w:cs="Times New Roman"/>
          <w:kern w:val="0"/>
          <w:vertAlign w:val="superscript"/>
        </w:rPr>
        <w:instrText xml:space="preserve"> ADDIN EN.CITE </w:instrText>
      </w:r>
      <w:r w:rsidR="009F0CF5" w:rsidRPr="006C296A">
        <w:rPr>
          <w:rFonts w:ascii="Book Antiqua" w:eastAsia="KaiTi_GB2312" w:hAnsi="Book Antiqua" w:cs="Times New Roman"/>
          <w:kern w:val="0"/>
          <w:vertAlign w:val="superscript"/>
        </w:rPr>
        <w:fldChar w:fldCharType="begin">
          <w:fldData xml:space="preserve">PEVuZE5vdGU+PENpdGU+PEF1dGhvcj5MaXU8L0F1dGhvcj48WWVhcj4yMDE2PC9ZZWFyPjxSZWNO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=
</w:fldData>
        </w:fldChar>
      </w:r>
      <w:r w:rsidR="009F0CF5" w:rsidRPr="006C296A">
        <w:rPr>
          <w:rFonts w:ascii="Book Antiqua" w:eastAsia="KaiTi_GB2312" w:hAnsi="Book Antiqua" w:cs="Times New Roman"/>
          <w:kern w:val="0"/>
          <w:vertAlign w:val="superscript"/>
        </w:rPr>
        <w:instrText xml:space="preserve"> ADDIN EN.CITE.DATA </w:instrText>
      </w:r>
      <w:r w:rsidR="009F0CF5" w:rsidRPr="006C296A">
        <w:rPr>
          <w:rFonts w:ascii="Book Antiqua" w:eastAsia="KaiTi_GB2312" w:hAnsi="Book Antiqua" w:cs="Times New Roman"/>
          <w:kern w:val="0"/>
          <w:vertAlign w:val="superscript"/>
        </w:rPr>
      </w:r>
      <w:r w:rsidR="009F0CF5" w:rsidRPr="006C296A">
        <w:rPr>
          <w:rFonts w:ascii="Book Antiqua" w:eastAsia="KaiTi_GB2312" w:hAnsi="Book Antiqua" w:cs="Times New Roman"/>
          <w:kern w:val="0"/>
          <w:vertAlign w:val="superscript"/>
        </w:rPr>
        <w:fldChar w:fldCharType="end"/>
      </w:r>
      <w:r w:rsidR="00676828" w:rsidRPr="006C296A">
        <w:rPr>
          <w:rFonts w:ascii="Book Antiqua" w:eastAsia="KaiTi_GB2312" w:hAnsi="Book Antiqua" w:cs="Times New Roman"/>
          <w:kern w:val="0"/>
          <w:vertAlign w:val="superscript"/>
        </w:rPr>
      </w:r>
      <w:r w:rsidR="00676828" w:rsidRPr="006C296A">
        <w:rPr>
          <w:rFonts w:ascii="Book Antiqua" w:eastAsia="KaiTi_GB2312" w:hAnsi="Book Antiqua" w:cs="Times New Roman"/>
          <w:kern w:val="0"/>
          <w:vertAlign w:val="superscript"/>
        </w:rPr>
        <w:fldChar w:fldCharType="separate"/>
      </w:r>
      <w:r w:rsidR="009F0CF5" w:rsidRPr="006C296A">
        <w:rPr>
          <w:rFonts w:ascii="Book Antiqua" w:eastAsia="KaiTi_GB2312" w:hAnsi="Book Antiqua" w:cs="Times New Roman"/>
          <w:noProof/>
          <w:kern w:val="0"/>
          <w:vertAlign w:val="superscript"/>
        </w:rPr>
        <w:t>[12</w:t>
      </w:r>
      <w:r w:rsidR="00E25832">
        <w:rPr>
          <w:rFonts w:ascii="Book Antiqua" w:eastAsia="KaiTi_GB2312" w:hAnsi="Book Antiqua" w:cs="Times New Roman"/>
          <w:noProof/>
          <w:kern w:val="0"/>
          <w:vertAlign w:val="superscript"/>
        </w:rPr>
        <w:t>,</w:t>
      </w:r>
      <w:r w:rsidR="009F0CF5" w:rsidRPr="006C296A">
        <w:rPr>
          <w:rFonts w:ascii="Book Antiqua" w:eastAsia="KaiTi_GB2312" w:hAnsi="Book Antiqua" w:cs="Times New Roman"/>
          <w:noProof/>
          <w:kern w:val="0"/>
          <w:vertAlign w:val="superscript"/>
        </w:rPr>
        <w:t>14</w:t>
      </w:r>
      <w:r w:rsidR="00E25832">
        <w:rPr>
          <w:rFonts w:ascii="Book Antiqua" w:eastAsia="KaiTi_GB2312" w:hAnsi="Book Antiqua" w:cs="Times New Roman"/>
          <w:noProof/>
          <w:kern w:val="0"/>
          <w:vertAlign w:val="superscript"/>
        </w:rPr>
        <w:t>,</w:t>
      </w:r>
      <w:r w:rsidR="009F0CF5" w:rsidRPr="006C296A">
        <w:rPr>
          <w:rFonts w:ascii="Book Antiqua" w:eastAsia="KaiTi_GB2312" w:hAnsi="Book Antiqua" w:cs="Times New Roman"/>
          <w:noProof/>
          <w:kern w:val="0"/>
          <w:vertAlign w:val="superscript"/>
        </w:rPr>
        <w:t>24-26]</w:t>
      </w:r>
      <w:r w:rsidR="00676828" w:rsidRPr="006C296A">
        <w:rPr>
          <w:rFonts w:ascii="Book Antiqua" w:eastAsia="KaiTi_GB2312" w:hAnsi="Book Antiqua" w:cs="Times New Roman"/>
          <w:kern w:val="0"/>
          <w:vertAlign w:val="superscript"/>
        </w:rPr>
        <w:fldChar w:fldCharType="end"/>
      </w:r>
      <w:bookmarkStart w:id="105" w:name="OLE_LINK13"/>
      <w:bookmarkStart w:id="106" w:name="OLE_LINK14"/>
      <w:r w:rsidR="00E25832">
        <w:rPr>
          <w:rFonts w:ascii="Book Antiqua" w:eastAsia="KaiTi_GB2312" w:hAnsi="Book Antiqua" w:cs="Times New Roman"/>
          <w:kern w:val="0"/>
        </w:rPr>
        <w:t>,</w:t>
      </w:r>
      <w:r w:rsidRPr="006C296A">
        <w:rPr>
          <w:rFonts w:ascii="Book Antiqua" w:eastAsia="KaiTi_GB2312" w:hAnsi="Book Antiqua" w:cs="Times New Roman"/>
          <w:kern w:val="0"/>
        </w:rPr>
        <w:t xml:space="preserve"> </w:t>
      </w:r>
      <w:r w:rsidRPr="006C296A">
        <w:rPr>
          <w:rFonts w:ascii="Book Antiqua" w:eastAsia="KaiTi_GB2312" w:hAnsi="Book Antiqua" w:cs="Times New Roman"/>
          <w:kern w:val="0"/>
        </w:rPr>
        <w:lastRenderedPageBreak/>
        <w:t>however</w:t>
      </w:r>
      <w:r w:rsidR="00E25832">
        <w:rPr>
          <w:rFonts w:ascii="Book Antiqua" w:eastAsia="KaiTi_GB2312" w:hAnsi="Book Antiqua" w:cs="Times New Roman"/>
          <w:kern w:val="0"/>
        </w:rPr>
        <w:t>,</w:t>
      </w:r>
      <w:bookmarkStart w:id="107" w:name="OLE_LINK44"/>
      <w:bookmarkStart w:id="108" w:name="OLE_LINK45"/>
      <w:r w:rsidRPr="006C296A">
        <w:rPr>
          <w:rFonts w:ascii="Book Antiqua" w:eastAsia="KaiTi_GB2312" w:hAnsi="Book Antiqua" w:cs="Times New Roman"/>
          <w:kern w:val="0"/>
        </w:rPr>
        <w:t xml:space="preserve"> </w:t>
      </w:r>
      <w:r w:rsidR="00A0029B" w:rsidRPr="006C296A">
        <w:rPr>
          <w:rFonts w:ascii="Book Antiqua" w:eastAsia="KaiTi_GB2312" w:hAnsi="Book Antiqua" w:cs="Times New Roman"/>
          <w:kern w:val="0"/>
        </w:rPr>
        <w:t xml:space="preserve">but </w:t>
      </w:r>
      <w:r w:rsidRPr="006C296A">
        <w:rPr>
          <w:rFonts w:ascii="Book Antiqua" w:eastAsia="KaiTi_GB2312" w:hAnsi="Book Antiqua" w:cs="Times New Roman"/>
          <w:kern w:val="0"/>
        </w:rPr>
        <w:t xml:space="preserve">few studies have enrolled large populations of </w:t>
      </w:r>
      <w:r w:rsidR="00A0029B" w:rsidRPr="006C296A">
        <w:rPr>
          <w:rFonts w:ascii="Book Antiqua" w:eastAsia="KaiTi_GB2312" w:hAnsi="Book Antiqua" w:cs="Times New Roman"/>
          <w:kern w:val="0"/>
        </w:rPr>
        <w:t xml:space="preserve">more </w:t>
      </w:r>
      <w:r w:rsidRPr="006C296A">
        <w:rPr>
          <w:rFonts w:ascii="Book Antiqua" w:eastAsia="KaiTi_GB2312" w:hAnsi="Book Antiqua" w:cs="Times New Roman"/>
          <w:kern w:val="0"/>
        </w:rPr>
        <w:t>than 100 cases and compared the effectiveness and safety of STER for SMTs located in different locations</w:t>
      </w:r>
      <w:bookmarkEnd w:id="105"/>
      <w:bookmarkEnd w:id="106"/>
      <w:bookmarkEnd w:id="107"/>
      <w:bookmarkEnd w:id="108"/>
      <w:r w:rsidR="00BB7D11" w:rsidRPr="006C296A">
        <w:rPr>
          <w:rFonts w:ascii="Book Antiqua" w:eastAsia="KaiTi_GB2312" w:hAnsi="Book Antiqua" w:cs="Times New Roman"/>
          <w:kern w:val="0"/>
          <w:vertAlign w:val="superscript"/>
        </w:rPr>
        <w:fldChar w:fldCharType="begin">
          <w:fldData xml:space="preserve">PEVuZE5vdGU+PENpdGU+PEF1dGhvcj5DaGVuPC9BdXRob3I+PFllYXI+MjAxNzwvWWVhcj48UmVj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</w:fldData>
        </w:fldChar>
      </w:r>
      <w:r w:rsidR="001F2404" w:rsidRPr="006C296A">
        <w:rPr>
          <w:rFonts w:ascii="Book Antiqua" w:eastAsia="KaiTi_GB2312" w:hAnsi="Book Antiqua" w:cs="Times New Roman"/>
          <w:kern w:val="0"/>
          <w:vertAlign w:val="superscript"/>
        </w:rPr>
        <w:instrText xml:space="preserve"> ADDIN EN.CITE </w:instrText>
      </w:r>
      <w:r w:rsidR="001F2404" w:rsidRPr="006C296A">
        <w:rPr>
          <w:rFonts w:ascii="Book Antiqua" w:eastAsia="KaiTi_GB2312" w:hAnsi="Book Antiqua" w:cs="Times New Roman"/>
          <w:kern w:val="0"/>
          <w:vertAlign w:val="superscript"/>
        </w:rPr>
        <w:fldChar w:fldCharType="begin">
          <w:fldData xml:space="preserve">PEVuZE5vdGU+PENpdGU+PEF1dGhvcj5DaGVuPC9BdXRob3I+PFllYXI+MjAxNzwvWWVhcj48UmVj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</w:fldData>
        </w:fldChar>
      </w:r>
      <w:r w:rsidR="001F2404" w:rsidRPr="006C296A">
        <w:rPr>
          <w:rFonts w:ascii="Book Antiqua" w:eastAsia="KaiTi_GB2312" w:hAnsi="Book Antiqua" w:cs="Times New Roman"/>
          <w:kern w:val="0"/>
          <w:vertAlign w:val="superscript"/>
        </w:rPr>
        <w:instrText xml:space="preserve"> ADDIN EN.CITE.DATA </w:instrText>
      </w:r>
      <w:r w:rsidR="001F2404" w:rsidRPr="006C296A">
        <w:rPr>
          <w:rFonts w:ascii="Book Antiqua" w:eastAsia="KaiTi_GB2312" w:hAnsi="Book Antiqua" w:cs="Times New Roman"/>
          <w:kern w:val="0"/>
          <w:vertAlign w:val="superscript"/>
        </w:rPr>
      </w:r>
      <w:r w:rsidR="001F2404" w:rsidRPr="006C296A">
        <w:rPr>
          <w:rFonts w:ascii="Book Antiqua" w:eastAsia="KaiTi_GB2312" w:hAnsi="Book Antiqua" w:cs="Times New Roman"/>
          <w:kern w:val="0"/>
          <w:vertAlign w:val="superscript"/>
        </w:rPr>
        <w:fldChar w:fldCharType="end"/>
      </w:r>
      <w:r w:rsidR="00BB7D11" w:rsidRPr="006C296A">
        <w:rPr>
          <w:rFonts w:ascii="Book Antiqua" w:eastAsia="KaiTi_GB2312" w:hAnsi="Book Antiqua" w:cs="Times New Roman"/>
          <w:kern w:val="0"/>
          <w:vertAlign w:val="superscript"/>
        </w:rPr>
      </w:r>
      <w:r w:rsidR="00BB7D11" w:rsidRPr="006C296A">
        <w:rPr>
          <w:rFonts w:ascii="Book Antiqua" w:eastAsia="KaiTi_GB2312" w:hAnsi="Book Antiqua" w:cs="Times New Roman"/>
          <w:kern w:val="0"/>
          <w:vertAlign w:val="superscript"/>
        </w:rPr>
        <w:fldChar w:fldCharType="separate"/>
      </w:r>
      <w:r w:rsidR="001F2404" w:rsidRPr="006C296A">
        <w:rPr>
          <w:rFonts w:ascii="Book Antiqua" w:eastAsia="KaiTi_GB2312" w:hAnsi="Book Antiqua" w:cs="Times New Roman"/>
          <w:noProof/>
          <w:kern w:val="0"/>
          <w:vertAlign w:val="superscript"/>
        </w:rPr>
        <w:t>[27</w:t>
      </w:r>
      <w:r w:rsidR="00E25832">
        <w:rPr>
          <w:rFonts w:ascii="Book Antiqua" w:eastAsia="KaiTi_GB2312" w:hAnsi="Book Antiqua" w:cs="Times New Roman"/>
          <w:noProof/>
          <w:kern w:val="0"/>
          <w:vertAlign w:val="superscript"/>
        </w:rPr>
        <w:t>,</w:t>
      </w:r>
      <w:r w:rsidR="001F2404" w:rsidRPr="006C296A">
        <w:rPr>
          <w:rFonts w:ascii="Book Antiqua" w:eastAsia="KaiTi_GB2312" w:hAnsi="Book Antiqua" w:cs="Times New Roman"/>
          <w:noProof/>
          <w:kern w:val="0"/>
          <w:vertAlign w:val="superscript"/>
        </w:rPr>
        <w:t>28]</w:t>
      </w:r>
      <w:r w:rsidR="00BB7D11" w:rsidRPr="006C296A">
        <w:rPr>
          <w:rFonts w:ascii="Book Antiqua" w:eastAsia="KaiTi_GB2312" w:hAnsi="Book Antiqua" w:cs="Times New Roman"/>
          <w:kern w:val="0"/>
          <w:vertAlign w:val="superscript"/>
        </w:rPr>
        <w:fldChar w:fldCharType="end"/>
      </w:r>
      <w:r w:rsidRPr="006C296A">
        <w:rPr>
          <w:rFonts w:ascii="Book Antiqua" w:eastAsia="KaiTi_GB2312" w:hAnsi="Book Antiqua" w:cs="Times New Roman"/>
          <w:kern w:val="0"/>
        </w:rPr>
        <w:t xml:space="preserve">. </w:t>
      </w:r>
      <w:bookmarkStart w:id="109" w:name="OLE_LINK56"/>
      <w:bookmarkStart w:id="110" w:name="OLE_LINK57"/>
      <w:bookmarkStart w:id="111" w:name="OLE_LINK58"/>
      <w:r w:rsidRPr="006C296A">
        <w:rPr>
          <w:rFonts w:ascii="Book Antiqua" w:eastAsia="KaiTi_GB2312" w:hAnsi="Book Antiqua" w:cs="Times New Roman"/>
          <w:kern w:val="0"/>
        </w:rPr>
        <w:t>In</w:t>
      </w:r>
      <w:r w:rsidRPr="006C296A">
        <w:rPr>
          <w:rFonts w:ascii="Book Antiqua" w:hAnsi="Book Antiqua" w:cs="Times"/>
          <w:kern w:val="0"/>
        </w:rPr>
        <w:t xml:space="preserve"> this retrospective study</w:t>
      </w:r>
      <w:r w:rsidR="00E25832">
        <w:rPr>
          <w:rFonts w:ascii="Book Antiqua" w:hAnsi="Book Antiqua" w:cs="Times"/>
          <w:kern w:val="0"/>
        </w:rPr>
        <w:t>,</w:t>
      </w:r>
      <w:r w:rsidRPr="006C296A">
        <w:rPr>
          <w:rFonts w:ascii="Book Antiqua" w:hAnsi="Book Antiqua" w:cs="Times"/>
          <w:kern w:val="0"/>
        </w:rPr>
        <w:t xml:space="preserve"> w</w:t>
      </w:r>
      <w:r w:rsidRPr="006C296A">
        <w:rPr>
          <w:rFonts w:ascii="Book Antiqua" w:eastAsia="KaiTi_GB2312" w:hAnsi="Book Antiqua" w:cs="Times New Roman"/>
          <w:kern w:val="0"/>
        </w:rPr>
        <w:t xml:space="preserve">e aimed to further evaluate the effectiveness and safety of STER for gastrointestinal (GI) SMTs originating from the MP layer in a large population and compare the feasibility of STER </w:t>
      </w:r>
      <w:r w:rsidRPr="006C296A">
        <w:rPr>
          <w:rFonts w:ascii="Book Antiqua" w:eastAsia="KaiTi_GB2312" w:hAnsi="Book Antiqua" w:cs="Times New Roman"/>
          <w:kern w:val="0"/>
          <w:lang w:val="en-GB"/>
        </w:rPr>
        <w:t>for resection of esophageal and cardial SMTs.</w:t>
      </w:r>
      <w:r w:rsidR="00E801C9" w:rsidRPr="006C296A">
        <w:rPr>
          <w:rFonts w:ascii="Book Antiqua" w:eastAsia="KaiTi_GB2312" w:hAnsi="Book Antiqua" w:cs="Times New Roman"/>
          <w:kern w:val="0"/>
        </w:rPr>
        <w:t xml:space="preserve"> </w:t>
      </w:r>
    </w:p>
    <w:p w14:paraId="4CFFD32A" w14:textId="77777777" w:rsidR="00E25832" w:rsidRPr="006C296A" w:rsidRDefault="00E25832" w:rsidP="00E25832">
      <w:pPr>
        <w:autoSpaceDE w:val="0"/>
        <w:autoSpaceDN w:val="0"/>
        <w:adjustRightInd w:val="0"/>
        <w:snapToGrid w:val="0"/>
        <w:spacing w:line="360" w:lineRule="auto"/>
        <w:ind w:firstLineChars="100" w:firstLine="240"/>
        <w:rPr>
          <w:rFonts w:ascii="Book Antiqua" w:eastAsia="KaiTi_GB2312" w:hAnsi="Book Antiqua" w:cs="Times New Roman"/>
          <w:kern w:val="0"/>
        </w:rPr>
      </w:pPr>
    </w:p>
    <w:bookmarkEnd w:id="109"/>
    <w:bookmarkEnd w:id="110"/>
    <w:bookmarkEnd w:id="111"/>
    <w:p w14:paraId="4AE30574" w14:textId="77777777" w:rsidR="00601AC8" w:rsidRPr="006C296A" w:rsidRDefault="00601AC8" w:rsidP="006C296A">
      <w:pPr>
        <w:adjustRightInd w:val="0"/>
        <w:snapToGrid w:val="0"/>
        <w:spacing w:line="360" w:lineRule="auto"/>
        <w:rPr>
          <w:rFonts w:ascii="Book Antiqua" w:hAnsi="Book Antiqua"/>
          <w:b/>
        </w:rPr>
      </w:pPr>
      <w:r w:rsidRPr="006C296A">
        <w:rPr>
          <w:rFonts w:ascii="Book Antiqua" w:hAnsi="Book Antiqua"/>
          <w:b/>
        </w:rPr>
        <w:t>MATERIALS AND METHODS</w:t>
      </w:r>
    </w:p>
    <w:p w14:paraId="197E6563" w14:textId="77777777" w:rsidR="003526B1" w:rsidRPr="00E25832" w:rsidRDefault="003526B1" w:rsidP="006C296A">
      <w:pPr>
        <w:adjustRightInd w:val="0"/>
        <w:snapToGrid w:val="0"/>
        <w:spacing w:line="360" w:lineRule="auto"/>
        <w:rPr>
          <w:rFonts w:ascii="Book Antiqua" w:eastAsia="KaiTi_GB2312" w:hAnsi="Book Antiqua" w:cs="Times New Roman"/>
          <w:b/>
          <w:i/>
          <w:kern w:val="0"/>
        </w:rPr>
      </w:pPr>
      <w:r w:rsidRPr="00E25832">
        <w:rPr>
          <w:rFonts w:ascii="Book Antiqua" w:eastAsia="KaiTi_GB2312" w:hAnsi="Book Antiqua" w:cs="Times New Roman"/>
          <w:b/>
          <w:i/>
          <w:kern w:val="0"/>
        </w:rPr>
        <w:t>Patients</w:t>
      </w:r>
    </w:p>
    <w:p w14:paraId="210455B7" w14:textId="6DA9C397" w:rsidR="003526B1" w:rsidRPr="006C296A" w:rsidRDefault="003526B1" w:rsidP="006C296A">
      <w:pPr>
        <w:autoSpaceDE w:val="0"/>
        <w:autoSpaceDN w:val="0"/>
        <w:adjustRightInd w:val="0"/>
        <w:snapToGrid w:val="0"/>
        <w:spacing w:line="360" w:lineRule="auto"/>
        <w:rPr>
          <w:rFonts w:ascii="Book Antiqua" w:eastAsia="KaiTi_GB2312" w:hAnsi="Book Antiqua" w:cs="Times New Roman"/>
          <w:kern w:val="0"/>
        </w:rPr>
      </w:pPr>
      <w:r w:rsidRPr="006C296A">
        <w:rPr>
          <w:rFonts w:ascii="Book Antiqua" w:eastAsia="KaiTi_GB2312" w:hAnsi="Book Antiqua" w:cs="Times New Roman"/>
          <w:kern w:val="0"/>
        </w:rPr>
        <w:t>From May 2012 to November 2017</w:t>
      </w:r>
      <w:r w:rsidR="00E25832">
        <w:rPr>
          <w:rFonts w:ascii="Book Antiqua" w:eastAsia="KaiTi_GB2312" w:hAnsi="Book Antiqua" w:cs="Times New Roman"/>
          <w:kern w:val="0"/>
        </w:rPr>
        <w:t>,</w:t>
      </w:r>
      <w:r w:rsidRPr="006C296A">
        <w:rPr>
          <w:rFonts w:ascii="Book Antiqua" w:eastAsia="KaiTi_GB2312" w:hAnsi="Book Antiqua" w:cs="Times New Roman"/>
          <w:kern w:val="0"/>
        </w:rPr>
        <w:t xml:space="preserve"> </w:t>
      </w:r>
      <w:r w:rsidR="00E46EA0" w:rsidRPr="006C296A">
        <w:rPr>
          <w:rFonts w:ascii="Book Antiqua" w:eastAsia="KaiTi_GB2312" w:hAnsi="Book Antiqua" w:cs="Times New Roman"/>
          <w:kern w:val="0"/>
        </w:rPr>
        <w:t>at our center</w:t>
      </w:r>
      <w:r w:rsidR="00E25832">
        <w:rPr>
          <w:rFonts w:ascii="Book Antiqua" w:eastAsia="KaiTi_GB2312" w:hAnsi="Book Antiqua" w:cs="Times New Roman"/>
          <w:kern w:val="0"/>
        </w:rPr>
        <w:t>,</w:t>
      </w:r>
      <w:r w:rsidR="00E46EA0" w:rsidRPr="006C296A">
        <w:rPr>
          <w:rFonts w:ascii="Book Antiqua" w:eastAsia="KaiTi_GB2312" w:hAnsi="Book Antiqua" w:cs="Times New Roman"/>
          <w:kern w:val="0"/>
        </w:rPr>
        <w:t xml:space="preserve"> </w:t>
      </w:r>
      <w:r w:rsidRPr="006C296A">
        <w:rPr>
          <w:rFonts w:ascii="Book Antiqua" w:eastAsia="KaiTi_GB2312" w:hAnsi="Book Antiqua" w:cs="Times New Roman"/>
          <w:kern w:val="0"/>
        </w:rPr>
        <w:t xml:space="preserve">STER was </w:t>
      </w:r>
      <w:r w:rsidR="00E46EA0" w:rsidRPr="006C296A">
        <w:rPr>
          <w:rFonts w:ascii="Book Antiqua" w:eastAsia="KaiTi_GB2312" w:hAnsi="Book Antiqua" w:cs="Times New Roman"/>
          <w:kern w:val="0"/>
        </w:rPr>
        <w:t xml:space="preserve">performed </w:t>
      </w:r>
      <w:r w:rsidRPr="006C296A">
        <w:rPr>
          <w:rFonts w:ascii="Book Antiqua" w:eastAsia="KaiTi_GB2312" w:hAnsi="Book Antiqua" w:cs="Times New Roman"/>
          <w:kern w:val="0"/>
        </w:rPr>
        <w:t xml:space="preserve">on 173 consecutive patients diagnosed with GI SMTs originating from the MP layer. </w:t>
      </w:r>
      <w:r w:rsidR="00E46EA0" w:rsidRPr="006C296A">
        <w:rPr>
          <w:rFonts w:ascii="Book Antiqua" w:eastAsia="KaiTi_GB2312" w:hAnsi="Book Antiqua" w:cs="Times New Roman"/>
          <w:kern w:val="0"/>
        </w:rPr>
        <w:t>In all</w:t>
      </w:r>
      <w:r w:rsidR="00E25832">
        <w:rPr>
          <w:rFonts w:ascii="Book Antiqua" w:eastAsia="KaiTi_GB2312" w:hAnsi="Book Antiqua" w:cs="Times New Roman"/>
          <w:kern w:val="0"/>
        </w:rPr>
        <w:t>,</w:t>
      </w:r>
      <w:r w:rsidRPr="006C296A">
        <w:rPr>
          <w:rFonts w:ascii="Book Antiqua" w:eastAsia="KaiTi_GB2312" w:hAnsi="Book Antiqua" w:cs="Times New Roman"/>
          <w:kern w:val="0"/>
        </w:rPr>
        <w:t xml:space="preserve"> 165 patients were included</w:t>
      </w:r>
      <w:r w:rsidR="00E25832">
        <w:rPr>
          <w:rFonts w:ascii="Book Antiqua" w:eastAsia="KaiTi_GB2312" w:hAnsi="Book Antiqua" w:cs="Times New Roman"/>
          <w:kern w:val="0"/>
        </w:rPr>
        <w:t>,</w:t>
      </w:r>
      <w:r w:rsidRPr="006C296A">
        <w:rPr>
          <w:rFonts w:ascii="Book Antiqua" w:eastAsia="KaiTi_GB2312" w:hAnsi="Book Antiqua" w:cs="Times New Roman"/>
          <w:kern w:val="0"/>
        </w:rPr>
        <w:t xml:space="preserve"> and 8 were excluded (Figure 1).</w:t>
      </w:r>
      <w:bookmarkStart w:id="112" w:name="OLE_LINK70"/>
      <w:bookmarkStart w:id="113" w:name="OLE_LINK71"/>
      <w:r w:rsidRPr="006C296A">
        <w:rPr>
          <w:rFonts w:ascii="Book Antiqua" w:eastAsia="KaiTi_GB2312" w:hAnsi="Book Antiqua" w:cs="Times New Roman"/>
          <w:kern w:val="0"/>
        </w:rPr>
        <w:t xml:space="preserve"> We excluded three </w:t>
      </w:r>
      <w:r w:rsidR="00E46EA0" w:rsidRPr="006C296A">
        <w:rPr>
          <w:rFonts w:ascii="Book Antiqua" w:eastAsia="KaiTi_GB2312" w:hAnsi="Book Antiqua" w:cs="Times New Roman"/>
          <w:kern w:val="0"/>
        </w:rPr>
        <w:t>patients with</w:t>
      </w:r>
      <w:r w:rsidRPr="006C296A">
        <w:rPr>
          <w:rFonts w:ascii="Book Antiqua" w:eastAsia="KaiTi_GB2312" w:hAnsi="Book Antiqua" w:cs="Times New Roman"/>
          <w:kern w:val="0"/>
        </w:rPr>
        <w:t xml:space="preserve"> gastric antrum SMTs </w:t>
      </w:r>
      <w:r w:rsidRPr="006C296A">
        <w:rPr>
          <w:rFonts w:ascii="Book Antiqua" w:eastAsia="KaiTi_GB2312" w:hAnsi="Book Antiqua" w:cs="Times New Roman"/>
          <w:kern w:val="0"/>
          <w:lang w:val="en-GB"/>
        </w:rPr>
        <w:t xml:space="preserve">who underwent STER due to the small number of patients and because STER is less commonly performed </w:t>
      </w:r>
      <w:r w:rsidR="00E46EA0" w:rsidRPr="006C296A">
        <w:rPr>
          <w:rFonts w:ascii="Book Antiqua" w:eastAsia="KaiTi_GB2312" w:hAnsi="Book Antiqua" w:cs="Times New Roman"/>
          <w:kern w:val="0"/>
          <w:lang w:val="en-GB"/>
        </w:rPr>
        <w:t xml:space="preserve">in the antrum </w:t>
      </w:r>
      <w:r w:rsidRPr="006C296A">
        <w:rPr>
          <w:rFonts w:ascii="Book Antiqua" w:eastAsia="KaiTi_GB2312" w:hAnsi="Book Antiqua" w:cs="Times New Roman"/>
          <w:kern w:val="0"/>
          <w:lang w:val="en-GB"/>
        </w:rPr>
        <w:t xml:space="preserve">and </w:t>
      </w:r>
      <w:r w:rsidR="00E46EA0" w:rsidRPr="006C296A">
        <w:rPr>
          <w:rFonts w:ascii="Book Antiqua" w:eastAsia="KaiTi_GB2312" w:hAnsi="Book Antiqua" w:cs="Times New Roman"/>
          <w:kern w:val="0"/>
          <w:lang w:val="en-GB"/>
        </w:rPr>
        <w:t xml:space="preserve">requires </w:t>
      </w:r>
      <w:r w:rsidRPr="006C296A">
        <w:rPr>
          <w:rFonts w:ascii="Book Antiqua" w:eastAsia="KaiTi_GB2312" w:hAnsi="Book Antiqua" w:cs="Times New Roman"/>
          <w:kern w:val="0"/>
          <w:lang w:val="en-GB"/>
        </w:rPr>
        <w:t>further evaluation</w:t>
      </w:r>
      <w:r w:rsidRPr="006C296A">
        <w:rPr>
          <w:rFonts w:ascii="Book Antiqua" w:eastAsia="KaiTi_GB2312" w:hAnsi="Book Antiqua" w:cs="Times New Roman"/>
          <w:kern w:val="0"/>
        </w:rPr>
        <w:t>.</w:t>
      </w:r>
      <w:bookmarkEnd w:id="112"/>
      <w:bookmarkEnd w:id="113"/>
      <w:r w:rsidRPr="006C296A">
        <w:rPr>
          <w:rFonts w:ascii="Book Antiqua" w:eastAsia="KaiTi_GB2312" w:hAnsi="Book Antiqua" w:cs="Times New Roman"/>
          <w:kern w:val="0"/>
        </w:rPr>
        <w:t xml:space="preserve"> </w:t>
      </w:r>
      <w:bookmarkStart w:id="114" w:name="OLE_LINK123"/>
      <w:bookmarkStart w:id="115" w:name="OLE_LINK124"/>
      <w:r w:rsidR="006D0278" w:rsidRPr="006C296A">
        <w:rPr>
          <w:rFonts w:ascii="Book Antiqua" w:hAnsi="Book Antiqua" w:cs="Times New Roman"/>
        </w:rPr>
        <w:t>The bent anatomical orientation of the stomach make</w:t>
      </w:r>
      <w:r w:rsidR="003B1EFD" w:rsidRPr="006C296A">
        <w:rPr>
          <w:rFonts w:ascii="Book Antiqua" w:hAnsi="Book Antiqua" w:cs="Times New Roman"/>
        </w:rPr>
        <w:t>s</w:t>
      </w:r>
      <w:r w:rsidR="006D0278" w:rsidRPr="006C296A">
        <w:rPr>
          <w:rFonts w:ascii="Book Antiqua" w:hAnsi="Book Antiqua" w:cs="Times New Roman"/>
        </w:rPr>
        <w:t xml:space="preserve"> it challenging to </w:t>
      </w:r>
      <w:r w:rsidR="003B1EFD" w:rsidRPr="006C296A">
        <w:rPr>
          <w:rFonts w:ascii="Book Antiqua" w:hAnsi="Book Antiqua" w:cs="Times New Roman"/>
        </w:rPr>
        <w:t>perform</w:t>
      </w:r>
      <w:r w:rsidR="006D0278" w:rsidRPr="006C296A">
        <w:rPr>
          <w:rFonts w:ascii="Book Antiqua" w:hAnsi="Book Antiqua" w:cs="Times New Roman"/>
        </w:rPr>
        <w:t xml:space="preserve"> STER </w:t>
      </w:r>
      <w:r w:rsidR="003B1EFD" w:rsidRPr="006C296A">
        <w:rPr>
          <w:rFonts w:ascii="Book Antiqua" w:hAnsi="Book Antiqua" w:cs="Times New Roman"/>
        </w:rPr>
        <w:t>because of</w:t>
      </w:r>
      <w:r w:rsidR="006D0278" w:rsidRPr="006C296A">
        <w:rPr>
          <w:rFonts w:ascii="Book Antiqua" w:hAnsi="Book Antiqua" w:cs="Times New Roman"/>
        </w:rPr>
        <w:t xml:space="preserve"> the difficulty </w:t>
      </w:r>
      <w:r w:rsidR="003B1EFD" w:rsidRPr="006C296A">
        <w:rPr>
          <w:rFonts w:ascii="Book Antiqua" w:hAnsi="Book Antiqua" w:cs="Times New Roman"/>
        </w:rPr>
        <w:t>in</w:t>
      </w:r>
      <w:r w:rsidR="006D0278" w:rsidRPr="006C296A">
        <w:rPr>
          <w:rFonts w:ascii="Book Antiqua" w:hAnsi="Book Antiqua" w:cs="Times New Roman"/>
        </w:rPr>
        <w:t xml:space="preserve"> establish</w:t>
      </w:r>
      <w:r w:rsidR="003B1EFD" w:rsidRPr="006C296A">
        <w:rPr>
          <w:rFonts w:ascii="Book Antiqua" w:hAnsi="Book Antiqua" w:cs="Times New Roman"/>
        </w:rPr>
        <w:t>ing</w:t>
      </w:r>
      <w:r w:rsidR="006D0278" w:rsidRPr="006C296A">
        <w:rPr>
          <w:rFonts w:ascii="Book Antiqua" w:hAnsi="Book Antiqua" w:cs="Times New Roman"/>
        </w:rPr>
        <w:t xml:space="preserve"> a submucosal tunnel</w:t>
      </w:r>
      <w:bookmarkEnd w:id="114"/>
      <w:bookmarkEnd w:id="115"/>
      <w:r w:rsidR="006D0278" w:rsidRPr="006C296A">
        <w:rPr>
          <w:rFonts w:ascii="Book Antiqua" w:eastAsia="KaiTi_GB2312" w:hAnsi="Book Antiqua" w:cs="Times New Roman"/>
          <w:kern w:val="0"/>
        </w:rPr>
        <w:t xml:space="preserve">. </w:t>
      </w:r>
      <w:r w:rsidR="00E6396C" w:rsidRPr="006C296A">
        <w:rPr>
          <w:rFonts w:ascii="Book Antiqua" w:eastAsia="KaiTi_GB2312" w:hAnsi="Book Antiqua" w:cs="Times New Roman"/>
          <w:kern w:val="0"/>
        </w:rPr>
        <w:t xml:space="preserve">One </w:t>
      </w:r>
      <w:r w:rsidR="003B1EFD" w:rsidRPr="006C296A">
        <w:rPr>
          <w:rFonts w:ascii="Book Antiqua" w:eastAsia="KaiTi_GB2312" w:hAnsi="Book Antiqua" w:cs="Times New Roman"/>
          <w:kern w:val="0"/>
        </w:rPr>
        <w:t>patient</w:t>
      </w:r>
      <w:r w:rsidR="00361DE0" w:rsidRPr="006C296A">
        <w:rPr>
          <w:rFonts w:ascii="Book Antiqua" w:eastAsia="KaiTi_GB2312" w:hAnsi="Book Antiqua" w:cs="Times New Roman"/>
          <w:kern w:val="0"/>
        </w:rPr>
        <w:t xml:space="preserve"> </w:t>
      </w:r>
      <w:r w:rsidR="003B1EFD" w:rsidRPr="006C296A">
        <w:rPr>
          <w:rFonts w:ascii="Book Antiqua" w:eastAsia="KaiTi_GB2312" w:hAnsi="Book Antiqua" w:cs="Times New Roman"/>
          <w:kern w:val="0"/>
        </w:rPr>
        <w:t>diagnosed with</w:t>
      </w:r>
      <w:r w:rsidR="00E6396C" w:rsidRPr="006C296A">
        <w:rPr>
          <w:rFonts w:ascii="Book Antiqua" w:eastAsia="KaiTi_GB2312" w:hAnsi="Book Antiqua" w:cs="Times New Roman"/>
          <w:kern w:val="0"/>
        </w:rPr>
        <w:t xml:space="preserve"> cancer was excluded because </w:t>
      </w:r>
      <w:r w:rsidR="003B1EFD" w:rsidRPr="006C296A">
        <w:rPr>
          <w:rFonts w:ascii="Book Antiqua" w:eastAsia="KaiTi_GB2312" w:hAnsi="Book Antiqua" w:cs="Times New Roman"/>
          <w:kern w:val="0"/>
        </w:rPr>
        <w:t>the disease</w:t>
      </w:r>
      <w:r w:rsidR="00E6396C" w:rsidRPr="006C296A">
        <w:rPr>
          <w:rFonts w:ascii="Book Antiqua" w:eastAsia="KaiTi_GB2312" w:hAnsi="Book Antiqua" w:cs="Times New Roman"/>
          <w:kern w:val="0"/>
        </w:rPr>
        <w:t xml:space="preserve"> was </w:t>
      </w:r>
      <w:r w:rsidR="00E6396C" w:rsidRPr="006C296A">
        <w:rPr>
          <w:rFonts w:ascii="Book Antiqua" w:hAnsi="Book Antiqua" w:cs="Times New Roman"/>
        </w:rPr>
        <w:t>not indicative of</w:t>
      </w:r>
      <w:r w:rsidR="003B1EFD" w:rsidRPr="006C296A">
        <w:rPr>
          <w:rFonts w:ascii="Book Antiqua" w:hAnsi="Book Antiqua" w:cs="Times New Roman"/>
        </w:rPr>
        <w:t xml:space="preserve"> STER</w:t>
      </w:r>
      <w:r w:rsidR="00E6396C" w:rsidRPr="006C296A">
        <w:rPr>
          <w:rFonts w:ascii="Book Antiqua" w:eastAsia="KaiTi_GB2312" w:hAnsi="Book Antiqua" w:cs="Times New Roman"/>
          <w:kern w:val="0"/>
        </w:rPr>
        <w:t>. Two patients</w:t>
      </w:r>
      <w:r w:rsidR="00361DE0" w:rsidRPr="006C296A">
        <w:rPr>
          <w:rFonts w:ascii="Book Antiqua" w:eastAsia="KaiTi_GB2312" w:hAnsi="Book Antiqua" w:cs="Times New Roman"/>
          <w:kern w:val="0"/>
        </w:rPr>
        <w:t xml:space="preserve"> with more than one SMTs were excluded to eliminate the intervention for results. Two patients </w:t>
      </w:r>
      <w:r w:rsidR="003B1EFD" w:rsidRPr="006C296A">
        <w:rPr>
          <w:rFonts w:ascii="Book Antiqua" w:eastAsia="KaiTi_GB2312" w:hAnsi="Book Antiqua" w:cs="Times New Roman"/>
          <w:kern w:val="0"/>
        </w:rPr>
        <w:t>with</w:t>
      </w:r>
      <w:r w:rsidR="00361DE0" w:rsidRPr="006C296A">
        <w:rPr>
          <w:rFonts w:ascii="Book Antiqua" w:eastAsia="KaiTi_GB2312" w:hAnsi="Book Antiqua" w:cs="Times New Roman"/>
          <w:kern w:val="0"/>
        </w:rPr>
        <w:t xml:space="preserve"> AC and cardial SMTs</w:t>
      </w:r>
      <w:r w:rsidR="00DE0032" w:rsidRPr="006C296A">
        <w:rPr>
          <w:rFonts w:ascii="Book Antiqua" w:eastAsia="KaiTi_GB2312" w:hAnsi="Book Antiqua" w:cs="Times New Roman"/>
          <w:kern w:val="0"/>
        </w:rPr>
        <w:t xml:space="preserve"> underwent POEM and STER simultaneously</w:t>
      </w:r>
      <w:r w:rsidR="00361DE0" w:rsidRPr="006C296A">
        <w:rPr>
          <w:rFonts w:ascii="Book Antiqua" w:eastAsia="KaiTi_GB2312" w:hAnsi="Book Antiqua" w:cs="Times New Roman"/>
          <w:kern w:val="0"/>
        </w:rPr>
        <w:t xml:space="preserve"> </w:t>
      </w:r>
      <w:r w:rsidR="00C62432" w:rsidRPr="006C296A">
        <w:rPr>
          <w:rFonts w:ascii="Book Antiqua" w:eastAsia="KaiTi_GB2312" w:hAnsi="Book Antiqua" w:cs="Times New Roman"/>
          <w:kern w:val="0"/>
        </w:rPr>
        <w:t xml:space="preserve">and </w:t>
      </w:r>
      <w:r w:rsidR="00361DE0" w:rsidRPr="006C296A">
        <w:rPr>
          <w:rFonts w:ascii="Book Antiqua" w:eastAsia="KaiTi_GB2312" w:hAnsi="Book Antiqua" w:cs="Times New Roman"/>
          <w:kern w:val="0"/>
        </w:rPr>
        <w:t xml:space="preserve">were </w:t>
      </w:r>
      <w:r w:rsidR="00DE0032" w:rsidRPr="006C296A">
        <w:rPr>
          <w:rFonts w:ascii="Book Antiqua" w:eastAsia="KaiTi_GB2312" w:hAnsi="Book Antiqua" w:cs="Times New Roman"/>
          <w:kern w:val="0"/>
        </w:rPr>
        <w:t>excluded for the difficulty in the evaluation of the outcomes of STER.</w:t>
      </w:r>
    </w:p>
    <w:p w14:paraId="3E5923A6" w14:textId="33A253F1" w:rsidR="003526B1" w:rsidRPr="006C296A" w:rsidRDefault="003526B1" w:rsidP="00E25832">
      <w:pPr>
        <w:autoSpaceDE w:val="0"/>
        <w:autoSpaceDN w:val="0"/>
        <w:adjustRightInd w:val="0"/>
        <w:snapToGrid w:val="0"/>
        <w:spacing w:line="360" w:lineRule="auto"/>
        <w:ind w:firstLineChars="100" w:firstLine="240"/>
        <w:rPr>
          <w:rFonts w:ascii="Book Antiqua" w:eastAsia="KaiTi_GB2312" w:hAnsi="Book Antiqua" w:cs="Times New Roman"/>
          <w:kern w:val="0"/>
        </w:rPr>
      </w:pPr>
      <w:r w:rsidRPr="006C296A">
        <w:rPr>
          <w:rFonts w:ascii="Book Antiqua" w:eastAsia="KaiTi_GB2312" w:hAnsi="Book Antiqua" w:cs="Times New Roman"/>
          <w:kern w:val="0"/>
        </w:rPr>
        <w:t>In our study</w:t>
      </w:r>
      <w:r w:rsidR="00E25832">
        <w:rPr>
          <w:rFonts w:ascii="Book Antiqua" w:eastAsia="KaiTi_GB2312" w:hAnsi="Book Antiqua" w:cs="Times New Roman"/>
          <w:kern w:val="0"/>
        </w:rPr>
        <w:t>,</w:t>
      </w:r>
      <w:r w:rsidRPr="006C296A">
        <w:rPr>
          <w:rFonts w:ascii="Book Antiqua" w:eastAsia="KaiTi_GB2312" w:hAnsi="Book Antiqua" w:cs="Times New Roman"/>
          <w:kern w:val="0"/>
        </w:rPr>
        <w:t xml:space="preserve"> patients with SMTs were considered eligible for STER if the following criteria were met: (1) SMTs were covered with intact mucosa</w:t>
      </w:r>
      <w:r w:rsidR="00E25832">
        <w:rPr>
          <w:rFonts w:ascii="Book Antiqua" w:eastAsia="KaiTi_GB2312" w:hAnsi="Book Antiqua" w:cs="Times New Roman" w:hint="eastAsia"/>
          <w:kern w:val="0"/>
        </w:rPr>
        <w:t>;</w:t>
      </w:r>
      <w:r w:rsidRPr="006C296A">
        <w:rPr>
          <w:rFonts w:ascii="Book Antiqua" w:eastAsia="KaiTi_GB2312" w:hAnsi="Book Antiqua" w:cs="Times New Roman"/>
          <w:kern w:val="0"/>
        </w:rPr>
        <w:t xml:space="preserve"> (2) SMTs originated from the MP layer as confirmed by CT and/or endoscopic ultrasound (EUS)</w:t>
      </w:r>
      <w:r w:rsidR="00E25832">
        <w:rPr>
          <w:rFonts w:ascii="Book Antiqua" w:eastAsia="KaiTi_GB2312" w:hAnsi="Book Antiqua" w:cs="Times New Roman" w:hint="eastAsia"/>
          <w:kern w:val="0"/>
        </w:rPr>
        <w:t>;</w:t>
      </w:r>
      <w:r w:rsidRPr="006C296A">
        <w:rPr>
          <w:rFonts w:ascii="Book Antiqua" w:eastAsia="KaiTi_GB2312" w:hAnsi="Book Antiqua" w:cs="Times New Roman"/>
          <w:kern w:val="0"/>
        </w:rPr>
        <w:t xml:space="preserve"> (3) SMTs had a transverse diameter of no more than 35.0 mm (≤</w:t>
      </w:r>
      <w:r w:rsidR="00E25832">
        <w:rPr>
          <w:rFonts w:ascii="Book Antiqua" w:eastAsia="KaiTi_GB2312" w:hAnsi="Book Antiqua" w:cs="Times New Roman" w:hint="eastAsia"/>
          <w:kern w:val="0"/>
        </w:rPr>
        <w:t xml:space="preserve"> </w:t>
      </w:r>
      <w:r w:rsidRPr="006C296A">
        <w:rPr>
          <w:rFonts w:ascii="Book Antiqua" w:eastAsia="KaiTi_GB2312" w:hAnsi="Book Antiqua" w:cs="Times New Roman"/>
          <w:kern w:val="0"/>
        </w:rPr>
        <w:t>35.0 mm)</w:t>
      </w:r>
      <w:r w:rsidR="00E25832">
        <w:rPr>
          <w:rFonts w:ascii="Book Antiqua" w:eastAsia="KaiTi_GB2312" w:hAnsi="Book Antiqua" w:cs="Times New Roman" w:hint="eastAsia"/>
          <w:kern w:val="0"/>
        </w:rPr>
        <w:t>;</w:t>
      </w:r>
      <w:r w:rsidRPr="006C296A">
        <w:rPr>
          <w:rFonts w:ascii="Book Antiqua" w:eastAsia="KaiTi_GB2312" w:hAnsi="Book Antiqua" w:cs="Times New Roman"/>
          <w:kern w:val="0"/>
        </w:rPr>
        <w:t xml:space="preserve"> (4) patients were older than 18 years old</w:t>
      </w:r>
      <w:r w:rsidR="00E25832">
        <w:rPr>
          <w:rFonts w:ascii="Book Antiqua" w:eastAsia="KaiTi_GB2312" w:hAnsi="Book Antiqua" w:cs="Times New Roman" w:hint="eastAsia"/>
          <w:kern w:val="0"/>
        </w:rPr>
        <w:t>;</w:t>
      </w:r>
      <w:r w:rsidRPr="006C296A">
        <w:rPr>
          <w:rFonts w:ascii="Book Antiqua" w:eastAsia="KaiTi_GB2312" w:hAnsi="Book Antiqua" w:cs="Times New Roman"/>
          <w:kern w:val="0"/>
        </w:rPr>
        <w:t xml:space="preserve"> (5) patients had no signs of metastasis or invasion outside the digestive tract</w:t>
      </w:r>
      <w:r w:rsidR="00E25832">
        <w:rPr>
          <w:rFonts w:ascii="Book Antiqua" w:eastAsia="KaiTi_GB2312" w:hAnsi="Book Antiqua" w:cs="Times New Roman" w:hint="eastAsia"/>
          <w:kern w:val="0"/>
        </w:rPr>
        <w:t>;</w:t>
      </w:r>
      <w:r w:rsidRPr="006C296A">
        <w:rPr>
          <w:rFonts w:ascii="Book Antiqua" w:eastAsia="KaiTi_GB2312" w:hAnsi="Book Antiqua" w:cs="Times New Roman"/>
          <w:kern w:val="0"/>
        </w:rPr>
        <w:t xml:space="preserve"> (6) SMTs had no high-risk features of malignancy as assessed by EUS</w:t>
      </w:r>
      <w:r w:rsidR="00E25832">
        <w:rPr>
          <w:rFonts w:ascii="Book Antiqua" w:eastAsia="KaiTi_GB2312" w:hAnsi="Book Antiqua" w:cs="Times New Roman" w:hint="eastAsia"/>
          <w:kern w:val="0"/>
        </w:rPr>
        <w:t>;</w:t>
      </w:r>
      <w:r w:rsidRPr="006C296A">
        <w:rPr>
          <w:rFonts w:ascii="Book Antiqua" w:eastAsia="KaiTi_GB2312" w:hAnsi="Book Antiqua" w:cs="Times New Roman"/>
          <w:kern w:val="0"/>
        </w:rPr>
        <w:t xml:space="preserve"> and (7)</w:t>
      </w:r>
      <w:r w:rsidR="00E25832">
        <w:rPr>
          <w:rFonts w:ascii="Book Antiqua" w:eastAsia="KaiTi_GB2312" w:hAnsi="Book Antiqua" w:cs="Times New Roman" w:hint="eastAsia"/>
          <w:kern w:val="0"/>
        </w:rPr>
        <w:t xml:space="preserve"> </w:t>
      </w:r>
      <w:r w:rsidRPr="006C296A">
        <w:rPr>
          <w:rFonts w:ascii="Book Antiqua" w:eastAsia="KaiTi_GB2312" w:hAnsi="Book Antiqua" w:cs="Times New Roman"/>
          <w:kern w:val="0"/>
        </w:rPr>
        <w:t xml:space="preserve">patients signed informed consent. The exclusion criteria were as follows: (1) SMTs that </w:t>
      </w:r>
      <w:r w:rsidR="00C62432" w:rsidRPr="006C296A">
        <w:rPr>
          <w:rFonts w:ascii="Book Antiqua" w:eastAsia="KaiTi_GB2312" w:hAnsi="Book Antiqua" w:cs="Times New Roman"/>
          <w:kern w:val="0"/>
        </w:rPr>
        <w:t xml:space="preserve">were </w:t>
      </w:r>
      <w:r w:rsidRPr="006C296A">
        <w:rPr>
          <w:rFonts w:ascii="Book Antiqua" w:eastAsia="KaiTi_GB2312" w:hAnsi="Book Antiqua" w:cs="Times New Roman"/>
          <w:kern w:val="0"/>
        </w:rPr>
        <w:t>located less than 3</w:t>
      </w:r>
      <w:r w:rsidR="00E25832">
        <w:rPr>
          <w:rFonts w:ascii="Book Antiqua" w:eastAsia="KaiTi_GB2312" w:hAnsi="Book Antiqua" w:cs="Times New Roman" w:hint="eastAsia"/>
          <w:kern w:val="0"/>
        </w:rPr>
        <w:t>-</w:t>
      </w:r>
      <w:r w:rsidRPr="006C296A">
        <w:rPr>
          <w:rFonts w:ascii="Book Antiqua" w:eastAsia="KaiTi_GB2312" w:hAnsi="Book Antiqua" w:cs="Times New Roman"/>
          <w:kern w:val="0"/>
        </w:rPr>
        <w:t>5 cm from the esophageal inlet</w:t>
      </w:r>
      <w:r w:rsidR="00E25832">
        <w:rPr>
          <w:rFonts w:ascii="Book Antiqua" w:eastAsia="KaiTi_GB2312" w:hAnsi="Book Antiqua" w:cs="Times New Roman" w:hint="eastAsia"/>
          <w:kern w:val="0"/>
        </w:rPr>
        <w:t>;</w:t>
      </w:r>
      <w:r w:rsidRPr="006C296A">
        <w:rPr>
          <w:rFonts w:ascii="Book Antiqua" w:eastAsia="KaiTi_GB2312" w:hAnsi="Book Antiqua" w:cs="Times New Roman"/>
          <w:kern w:val="0"/>
        </w:rPr>
        <w:t xml:space="preserve"> (2) SMTs that had signs of </w:t>
      </w:r>
      <w:r w:rsidRPr="006C296A">
        <w:rPr>
          <w:rFonts w:ascii="Book Antiqua" w:eastAsia="KaiTi_GB2312" w:hAnsi="Book Antiqua" w:cs="Times New Roman"/>
          <w:kern w:val="0"/>
        </w:rPr>
        <w:lastRenderedPageBreak/>
        <w:t>metastasis and/or invasion outside the digestive tract</w:t>
      </w:r>
      <w:r w:rsidR="00E25832">
        <w:rPr>
          <w:rFonts w:ascii="Book Antiqua" w:eastAsia="KaiTi_GB2312" w:hAnsi="Book Antiqua" w:cs="Times New Roman" w:hint="eastAsia"/>
          <w:kern w:val="0"/>
        </w:rPr>
        <w:t>;</w:t>
      </w:r>
      <w:r w:rsidRPr="006C296A">
        <w:rPr>
          <w:rFonts w:ascii="Book Antiqua" w:eastAsia="KaiTi_GB2312" w:hAnsi="Book Antiqua" w:cs="Times New Roman"/>
          <w:kern w:val="0"/>
        </w:rPr>
        <w:t xml:space="preserve"> (3) SMTs that were considered to be high</w:t>
      </w:r>
      <w:r w:rsidR="00C62432" w:rsidRPr="006C296A">
        <w:rPr>
          <w:rFonts w:ascii="Book Antiqua" w:eastAsia="KaiTi_GB2312" w:hAnsi="Book Antiqua" w:cs="Times New Roman"/>
          <w:kern w:val="0"/>
        </w:rPr>
        <w:t>-</w:t>
      </w:r>
      <w:r w:rsidRPr="006C296A">
        <w:rPr>
          <w:rFonts w:ascii="Book Antiqua" w:eastAsia="KaiTi_GB2312" w:hAnsi="Book Antiqua" w:cs="Times New Roman"/>
          <w:kern w:val="0"/>
        </w:rPr>
        <w:t xml:space="preserve">risk </w:t>
      </w:r>
      <w:r w:rsidR="00C62432" w:rsidRPr="006C296A">
        <w:rPr>
          <w:rFonts w:ascii="Book Antiqua" w:eastAsia="KaiTi_GB2312" w:hAnsi="Book Antiqua" w:cs="Times New Roman"/>
          <w:kern w:val="0"/>
        </w:rPr>
        <w:t>from surgery</w:t>
      </w:r>
      <w:r w:rsidR="00E25832">
        <w:rPr>
          <w:rFonts w:ascii="Book Antiqua" w:eastAsia="KaiTi_GB2312" w:hAnsi="Book Antiqua" w:cs="Times New Roman"/>
          <w:kern w:val="0"/>
        </w:rPr>
        <w:t>,</w:t>
      </w:r>
      <w:r w:rsidRPr="006C296A">
        <w:rPr>
          <w:rFonts w:ascii="Book Antiqua" w:eastAsia="KaiTi_GB2312" w:hAnsi="Book Antiqua" w:cs="Times New Roman"/>
          <w:kern w:val="0"/>
        </w:rPr>
        <w:t xml:space="preserve"> such as those with an abundant blood supply</w:t>
      </w:r>
      <w:r w:rsidR="00E25832">
        <w:rPr>
          <w:rFonts w:ascii="Book Antiqua" w:eastAsia="KaiTi_GB2312" w:hAnsi="Book Antiqua" w:cs="Times New Roman" w:hint="eastAsia"/>
          <w:kern w:val="0"/>
        </w:rPr>
        <w:t>;</w:t>
      </w:r>
      <w:r w:rsidRPr="006C296A">
        <w:rPr>
          <w:rFonts w:ascii="Book Antiqua" w:eastAsia="KaiTi_GB2312" w:hAnsi="Book Antiqua" w:cs="Times New Roman"/>
          <w:kern w:val="0"/>
        </w:rPr>
        <w:t xml:space="preserve"> (4) patients who were pregnancy</w:t>
      </w:r>
      <w:r w:rsidR="00E25832">
        <w:rPr>
          <w:rFonts w:ascii="Book Antiqua" w:eastAsia="KaiTi_GB2312" w:hAnsi="Book Antiqua" w:cs="Times New Roman" w:hint="eastAsia"/>
          <w:kern w:val="0"/>
        </w:rPr>
        <w:t>;</w:t>
      </w:r>
      <w:r w:rsidRPr="006C296A">
        <w:rPr>
          <w:rFonts w:ascii="Book Antiqua" w:eastAsia="KaiTi_GB2312" w:hAnsi="Book Antiqua" w:cs="Times New Roman"/>
          <w:kern w:val="0"/>
        </w:rPr>
        <w:t xml:space="preserve"> </w:t>
      </w:r>
      <w:r w:rsidR="00E25832">
        <w:rPr>
          <w:rFonts w:ascii="Book Antiqua" w:eastAsia="KaiTi_GB2312" w:hAnsi="Book Antiqua" w:cs="Times New Roman" w:hint="eastAsia"/>
          <w:kern w:val="0"/>
        </w:rPr>
        <w:t xml:space="preserve">and </w:t>
      </w:r>
      <w:r w:rsidRPr="006C296A">
        <w:rPr>
          <w:rFonts w:ascii="Book Antiqua" w:eastAsia="KaiTi_GB2312" w:hAnsi="Book Antiqua" w:cs="Times New Roman"/>
          <w:kern w:val="0"/>
        </w:rPr>
        <w:t>(5) patients with coagulopathies (international normalized ratio &gt;</w:t>
      </w:r>
      <w:r w:rsidR="00E25832">
        <w:rPr>
          <w:rFonts w:ascii="Book Antiqua" w:eastAsia="KaiTi_GB2312" w:hAnsi="Book Antiqua" w:cs="Times New Roman" w:hint="eastAsia"/>
          <w:kern w:val="0"/>
        </w:rPr>
        <w:t xml:space="preserve"> </w:t>
      </w:r>
      <w:r w:rsidRPr="006C296A">
        <w:rPr>
          <w:rFonts w:ascii="Book Antiqua" w:eastAsia="KaiTi_GB2312" w:hAnsi="Book Antiqua" w:cs="Times New Roman"/>
          <w:kern w:val="0"/>
        </w:rPr>
        <w:t>1.5 and/or a platelet count &lt;</w:t>
      </w:r>
      <w:r w:rsidR="00E25832">
        <w:rPr>
          <w:rFonts w:ascii="Book Antiqua" w:eastAsia="KaiTi_GB2312" w:hAnsi="Book Antiqua" w:cs="Times New Roman" w:hint="eastAsia"/>
          <w:kern w:val="0"/>
        </w:rPr>
        <w:t xml:space="preserve"> </w:t>
      </w:r>
      <w:r w:rsidRPr="006C296A">
        <w:rPr>
          <w:rFonts w:ascii="Book Antiqua" w:eastAsia="KaiTi_GB2312" w:hAnsi="Book Antiqua" w:cs="Times New Roman"/>
          <w:kern w:val="0"/>
        </w:rPr>
        <w:t xml:space="preserve">50000). SMTs located in </w:t>
      </w:r>
      <w:r w:rsidR="00C62432" w:rsidRPr="006C296A">
        <w:rPr>
          <w:rFonts w:ascii="Book Antiqua" w:eastAsia="KaiTi_GB2312" w:hAnsi="Book Antiqua" w:cs="Times New Roman"/>
          <w:kern w:val="0"/>
        </w:rPr>
        <w:t xml:space="preserve">the </w:t>
      </w:r>
      <w:r w:rsidRPr="006C296A">
        <w:rPr>
          <w:rFonts w:ascii="Book Antiqua" w:eastAsia="KaiTi_GB2312" w:hAnsi="Book Antiqua" w:cs="Times New Roman"/>
          <w:kern w:val="0"/>
        </w:rPr>
        <w:t>upper esophagus at a distance less than 3</w:t>
      </w:r>
      <w:r w:rsidR="00E25832">
        <w:rPr>
          <w:rFonts w:ascii="Book Antiqua" w:eastAsia="KaiTi_GB2312" w:hAnsi="Book Antiqua" w:cs="Times New Roman" w:hint="eastAsia"/>
          <w:kern w:val="0"/>
        </w:rPr>
        <w:t>-</w:t>
      </w:r>
      <w:r w:rsidRPr="006C296A">
        <w:rPr>
          <w:rFonts w:ascii="Book Antiqua" w:eastAsia="KaiTi_GB2312" w:hAnsi="Book Antiqua" w:cs="Times New Roman"/>
          <w:kern w:val="0"/>
        </w:rPr>
        <w:t xml:space="preserve">5 cm could not be </w:t>
      </w:r>
      <w:proofErr w:type="spellStart"/>
      <w:r w:rsidRPr="006C296A">
        <w:rPr>
          <w:rFonts w:ascii="Book Antiqua" w:eastAsia="KaiTi_GB2312" w:hAnsi="Book Antiqua" w:cs="Times New Roman"/>
          <w:kern w:val="0"/>
        </w:rPr>
        <w:t>resected</w:t>
      </w:r>
      <w:proofErr w:type="spellEnd"/>
      <w:r w:rsidRPr="006C296A">
        <w:rPr>
          <w:rFonts w:ascii="Book Antiqua" w:eastAsia="KaiTi_GB2312" w:hAnsi="Book Antiqua" w:cs="Times New Roman"/>
          <w:kern w:val="0"/>
        </w:rPr>
        <w:t xml:space="preserve"> by STER because </w:t>
      </w:r>
      <w:r w:rsidR="00C62432" w:rsidRPr="006C296A">
        <w:rPr>
          <w:rFonts w:ascii="Book Antiqua" w:eastAsia="KaiTi_GB2312" w:hAnsi="Book Antiqua" w:cs="Times New Roman"/>
          <w:kern w:val="0"/>
        </w:rPr>
        <w:t>of insufficient</w:t>
      </w:r>
      <w:r w:rsidR="00DE7F20">
        <w:rPr>
          <w:rFonts w:ascii="Book Antiqua" w:eastAsia="KaiTi_GB2312" w:hAnsi="Book Antiqua" w:cs="Times New Roman"/>
          <w:kern w:val="0"/>
        </w:rPr>
        <w:t xml:space="preserve"> room to produce a tunnel.</w:t>
      </w:r>
    </w:p>
    <w:p w14:paraId="7CB96CCB" w14:textId="77777777" w:rsidR="003526B1" w:rsidRPr="006C296A" w:rsidRDefault="003526B1" w:rsidP="006C296A">
      <w:pPr>
        <w:autoSpaceDE w:val="0"/>
        <w:autoSpaceDN w:val="0"/>
        <w:adjustRightInd w:val="0"/>
        <w:snapToGrid w:val="0"/>
        <w:spacing w:line="360" w:lineRule="auto"/>
        <w:rPr>
          <w:rFonts w:ascii="Book Antiqua" w:eastAsia="KaiTi_GB2312" w:hAnsi="Book Antiqua" w:cs="Times New Roman"/>
          <w:kern w:val="0"/>
        </w:rPr>
      </w:pPr>
    </w:p>
    <w:p w14:paraId="708FB19D" w14:textId="77777777" w:rsidR="003526B1" w:rsidRPr="00E25832" w:rsidRDefault="003526B1" w:rsidP="006C296A">
      <w:pPr>
        <w:adjustRightInd w:val="0"/>
        <w:snapToGrid w:val="0"/>
        <w:spacing w:line="360" w:lineRule="auto"/>
        <w:rPr>
          <w:rFonts w:ascii="Book Antiqua" w:eastAsia="KaiTi_GB2312" w:hAnsi="Book Antiqua" w:cs="Times New Roman"/>
          <w:b/>
          <w:i/>
          <w:kern w:val="0"/>
        </w:rPr>
      </w:pPr>
      <w:r w:rsidRPr="00E25832">
        <w:rPr>
          <w:rFonts w:ascii="Book Antiqua" w:eastAsia="KaiTi_GB2312" w:hAnsi="Book Antiqua" w:cs="Times New Roman"/>
          <w:b/>
          <w:i/>
          <w:kern w:val="0"/>
        </w:rPr>
        <w:t>STER procedures</w:t>
      </w:r>
    </w:p>
    <w:p w14:paraId="4E9D15DB" w14:textId="50725248" w:rsidR="00C62432" w:rsidRPr="006C296A" w:rsidRDefault="003526B1" w:rsidP="006C296A">
      <w:pPr>
        <w:autoSpaceDE w:val="0"/>
        <w:autoSpaceDN w:val="0"/>
        <w:adjustRightInd w:val="0"/>
        <w:snapToGrid w:val="0"/>
        <w:spacing w:line="360" w:lineRule="auto"/>
        <w:rPr>
          <w:rFonts w:ascii="Book Antiqua" w:eastAsia="KaiTi_GB2312" w:hAnsi="Book Antiqua" w:cs="Times New Roman"/>
          <w:kern w:val="0"/>
        </w:rPr>
      </w:pPr>
      <w:r w:rsidRPr="006C296A">
        <w:rPr>
          <w:rFonts w:ascii="Book Antiqua" w:eastAsia="KaiTi_GB2312" w:hAnsi="Book Antiqua" w:cs="Times New Roman"/>
          <w:kern w:val="0"/>
        </w:rPr>
        <w:t>Preoperative mediastinal enhanced CT and EUS (</w:t>
      </w:r>
      <w:proofErr w:type="spellStart"/>
      <w:r w:rsidRPr="006C296A">
        <w:rPr>
          <w:rFonts w:ascii="Book Antiqua" w:eastAsia="KaiTi_GB2312" w:hAnsi="Book Antiqua" w:cs="Times New Roman"/>
          <w:kern w:val="0"/>
        </w:rPr>
        <w:t>Prosound</w:t>
      </w:r>
      <w:proofErr w:type="spellEnd"/>
      <w:r w:rsidRPr="006C296A">
        <w:rPr>
          <w:rFonts w:ascii="Book Antiqua" w:eastAsia="KaiTi_GB2312" w:hAnsi="Book Antiqua" w:cs="Times New Roman"/>
          <w:kern w:val="0"/>
        </w:rPr>
        <w:t xml:space="preserve"> F75</w:t>
      </w:r>
      <w:r w:rsidR="00E25832">
        <w:rPr>
          <w:rFonts w:ascii="Book Antiqua" w:eastAsia="KaiTi_GB2312" w:hAnsi="Book Antiqua" w:cs="Times New Roman"/>
          <w:kern w:val="0"/>
        </w:rPr>
        <w:t>,</w:t>
      </w:r>
      <w:r w:rsidRPr="006C296A">
        <w:rPr>
          <w:rFonts w:ascii="Book Antiqua" w:eastAsia="KaiTi_GB2312" w:hAnsi="Book Antiqua" w:cs="Times New Roman"/>
          <w:kern w:val="0"/>
        </w:rPr>
        <w:t xml:space="preserve"> </w:t>
      </w:r>
      <w:proofErr w:type="spellStart"/>
      <w:r w:rsidRPr="006C296A">
        <w:rPr>
          <w:rFonts w:ascii="Book Antiqua" w:eastAsia="KaiTi_GB2312" w:hAnsi="Book Antiqua" w:cs="Times New Roman"/>
          <w:kern w:val="0"/>
        </w:rPr>
        <w:t>Aloka</w:t>
      </w:r>
      <w:proofErr w:type="spellEnd"/>
      <w:r w:rsidR="00E25832">
        <w:rPr>
          <w:rFonts w:ascii="Book Antiqua" w:eastAsia="KaiTi_GB2312" w:hAnsi="Book Antiqua" w:cs="Times New Roman"/>
          <w:kern w:val="0"/>
        </w:rPr>
        <w:t>,</w:t>
      </w:r>
      <w:r w:rsidRPr="006C296A">
        <w:rPr>
          <w:rFonts w:ascii="Book Antiqua" w:eastAsia="KaiTi_GB2312" w:hAnsi="Book Antiqua" w:cs="Times New Roman"/>
          <w:kern w:val="0"/>
        </w:rPr>
        <w:t xml:space="preserve"> Tokyo</w:t>
      </w:r>
      <w:r w:rsidR="00E25832">
        <w:rPr>
          <w:rFonts w:ascii="Book Antiqua" w:eastAsia="KaiTi_GB2312" w:hAnsi="Book Antiqua" w:cs="Times New Roman"/>
          <w:kern w:val="0"/>
        </w:rPr>
        <w:t>,</w:t>
      </w:r>
      <w:r w:rsidRPr="006C296A">
        <w:rPr>
          <w:rFonts w:ascii="Book Antiqua" w:eastAsia="KaiTi_GB2312" w:hAnsi="Book Antiqua" w:cs="Times New Roman"/>
          <w:kern w:val="0"/>
        </w:rPr>
        <w:t xml:space="preserve"> Japan and GF-UCT260</w:t>
      </w:r>
      <w:r w:rsidR="00E25832">
        <w:rPr>
          <w:rFonts w:ascii="Book Antiqua" w:eastAsia="KaiTi_GB2312" w:hAnsi="Book Antiqua" w:cs="Times New Roman"/>
          <w:kern w:val="0"/>
        </w:rPr>
        <w:t>,</w:t>
      </w:r>
      <w:r w:rsidRPr="006C296A">
        <w:rPr>
          <w:rFonts w:ascii="Book Antiqua" w:eastAsia="KaiTi_GB2312" w:hAnsi="Book Antiqua" w:cs="Times New Roman"/>
          <w:kern w:val="0"/>
        </w:rPr>
        <w:t xml:space="preserve"> Olympus</w:t>
      </w:r>
      <w:r w:rsidR="00E25832">
        <w:rPr>
          <w:rFonts w:ascii="Book Antiqua" w:eastAsia="KaiTi_GB2312" w:hAnsi="Book Antiqua" w:cs="Times New Roman"/>
          <w:kern w:val="0"/>
        </w:rPr>
        <w:t>,</w:t>
      </w:r>
      <w:r w:rsidRPr="006C296A">
        <w:rPr>
          <w:rFonts w:ascii="Book Antiqua" w:hAnsi="Book Antiqua" w:cs="Times New Roman"/>
          <w:kern w:val="0"/>
        </w:rPr>
        <w:t xml:space="preserve"> Tokyo</w:t>
      </w:r>
      <w:r w:rsidR="00E25832">
        <w:rPr>
          <w:rFonts w:ascii="Book Antiqua" w:hAnsi="Book Antiqua" w:cs="Times New Roman"/>
          <w:kern w:val="0"/>
        </w:rPr>
        <w:t>,</w:t>
      </w:r>
      <w:r w:rsidRPr="006C296A">
        <w:rPr>
          <w:rFonts w:ascii="Book Antiqua" w:hAnsi="Book Antiqua" w:cs="Times New Roman"/>
          <w:kern w:val="0"/>
        </w:rPr>
        <w:t xml:space="preserve"> Japan</w:t>
      </w:r>
      <w:r w:rsidRPr="006C296A">
        <w:rPr>
          <w:rFonts w:ascii="Book Antiqua" w:eastAsia="KaiTi_GB2312" w:hAnsi="Book Antiqua" w:cs="Times New Roman"/>
          <w:kern w:val="0"/>
        </w:rPr>
        <w:t>) were recommended for patients with suspected SMTs to evaluate the size</w:t>
      </w:r>
      <w:r w:rsidR="00E25832">
        <w:rPr>
          <w:rFonts w:ascii="Book Antiqua" w:eastAsia="KaiTi_GB2312" w:hAnsi="Book Antiqua" w:cs="Times New Roman"/>
          <w:kern w:val="0"/>
        </w:rPr>
        <w:t>,</w:t>
      </w:r>
      <w:r w:rsidRPr="006C296A">
        <w:rPr>
          <w:rFonts w:ascii="Book Antiqua" w:eastAsia="KaiTi_GB2312" w:hAnsi="Book Antiqua" w:cs="Times New Roman"/>
          <w:kern w:val="0"/>
        </w:rPr>
        <w:t xml:space="preserve"> location</w:t>
      </w:r>
      <w:r w:rsidR="00E25832">
        <w:rPr>
          <w:rFonts w:ascii="Book Antiqua" w:eastAsia="KaiTi_GB2312" w:hAnsi="Book Antiqua" w:cs="Times New Roman"/>
          <w:kern w:val="0"/>
        </w:rPr>
        <w:t>,</w:t>
      </w:r>
      <w:r w:rsidRPr="006C296A">
        <w:rPr>
          <w:rFonts w:ascii="Book Antiqua" w:eastAsia="KaiTi_GB2312" w:hAnsi="Book Antiqua" w:cs="Times New Roman"/>
          <w:kern w:val="0"/>
        </w:rPr>
        <w:t xml:space="preserve"> shape and depth of the tumors and to rule out invasion outside the digestive tract and metastasis. All patients fasted for 8 h before </w:t>
      </w:r>
      <w:r w:rsidR="00C62432" w:rsidRPr="006C296A">
        <w:rPr>
          <w:rFonts w:ascii="Book Antiqua" w:eastAsia="KaiTi_GB2312" w:hAnsi="Book Antiqua" w:cs="Times New Roman"/>
          <w:kern w:val="0"/>
        </w:rPr>
        <w:t xml:space="preserve">the </w:t>
      </w:r>
      <w:r w:rsidRPr="006C296A">
        <w:rPr>
          <w:rFonts w:ascii="Book Antiqua" w:eastAsia="KaiTi_GB2312" w:hAnsi="Book Antiqua" w:cs="Times New Roman"/>
          <w:kern w:val="0"/>
        </w:rPr>
        <w:t>procedures.</w:t>
      </w:r>
      <w:bookmarkStart w:id="116" w:name="OLE_LINK254"/>
      <w:bookmarkStart w:id="117" w:name="OLE_LINK255"/>
      <w:r w:rsidRPr="006C296A">
        <w:rPr>
          <w:rFonts w:ascii="Book Antiqua" w:eastAsia="KaiTi_GB2312" w:hAnsi="Book Antiqua" w:cs="Times New Roman"/>
          <w:kern w:val="0"/>
        </w:rPr>
        <w:t xml:space="preserve"> </w:t>
      </w:r>
      <w:bookmarkStart w:id="118" w:name="OLE_LINK251"/>
      <w:bookmarkStart w:id="119" w:name="OLE_LINK252"/>
      <w:bookmarkEnd w:id="116"/>
      <w:bookmarkEnd w:id="117"/>
      <w:r w:rsidR="00C62432" w:rsidRPr="006C296A">
        <w:rPr>
          <w:rFonts w:ascii="Book Antiqua" w:eastAsia="KaiTi_GB2312" w:hAnsi="Book Antiqua" w:cs="Times New Roman"/>
          <w:kern w:val="0"/>
        </w:rPr>
        <w:t>STER was performed by experts with POEM experience in more than 100 cases.</w:t>
      </w:r>
    </w:p>
    <w:bookmarkEnd w:id="118"/>
    <w:bookmarkEnd w:id="119"/>
    <w:p w14:paraId="64662DA3" w14:textId="1EB6124F" w:rsidR="003526B1" w:rsidRPr="006C296A" w:rsidRDefault="003526B1" w:rsidP="00E25832">
      <w:pPr>
        <w:autoSpaceDE w:val="0"/>
        <w:autoSpaceDN w:val="0"/>
        <w:adjustRightInd w:val="0"/>
        <w:snapToGrid w:val="0"/>
        <w:spacing w:line="360" w:lineRule="auto"/>
        <w:ind w:firstLineChars="100" w:firstLine="240"/>
        <w:rPr>
          <w:rFonts w:ascii="Book Antiqua" w:hAnsi="Book Antiqua" w:cs="Times New Roman"/>
          <w:kern w:val="0"/>
        </w:rPr>
      </w:pPr>
      <w:r w:rsidRPr="006C296A">
        <w:rPr>
          <w:rFonts w:ascii="Book Antiqua" w:eastAsia="KaiTi_GB2312" w:hAnsi="Book Antiqua" w:cs="Times New Roman"/>
          <w:kern w:val="0"/>
        </w:rPr>
        <w:t>STER was performed on patients under general anesthesia with a single-accessory channel endoscope (</w:t>
      </w:r>
      <w:r w:rsidRPr="006C296A">
        <w:rPr>
          <w:rFonts w:ascii="Book Antiqua" w:hAnsi="Book Antiqua" w:cs="Times New Roman"/>
          <w:kern w:val="0"/>
        </w:rPr>
        <w:t>GIF Q260J/GIF Q290</w:t>
      </w:r>
      <w:r w:rsidR="00E25832">
        <w:rPr>
          <w:rFonts w:ascii="Book Antiqua" w:hAnsi="Book Antiqua" w:cs="Times New Roman"/>
          <w:kern w:val="0"/>
        </w:rPr>
        <w:t>,</w:t>
      </w:r>
      <w:r w:rsidRPr="006C296A">
        <w:rPr>
          <w:rFonts w:ascii="Book Antiqua" w:hAnsi="Book Antiqua" w:cs="Times New Roman"/>
          <w:kern w:val="0"/>
        </w:rPr>
        <w:t xml:space="preserve"> Olympus</w:t>
      </w:r>
      <w:r w:rsidR="00E25832">
        <w:rPr>
          <w:rFonts w:ascii="Book Antiqua" w:hAnsi="Book Antiqua" w:cs="Times New Roman"/>
          <w:kern w:val="0"/>
        </w:rPr>
        <w:t>,</w:t>
      </w:r>
      <w:r w:rsidR="00C62432" w:rsidRPr="006C296A">
        <w:rPr>
          <w:rFonts w:ascii="Book Antiqua" w:hAnsi="Book Antiqua" w:cs="Times New Roman"/>
          <w:kern w:val="0"/>
        </w:rPr>
        <w:t xml:space="preserve"> Tokyo</w:t>
      </w:r>
      <w:r w:rsidR="00E25832">
        <w:rPr>
          <w:rFonts w:ascii="Book Antiqua" w:hAnsi="Book Antiqua" w:cs="Times New Roman"/>
          <w:kern w:val="0"/>
        </w:rPr>
        <w:t>,</w:t>
      </w:r>
      <w:r w:rsidR="00C62432" w:rsidRPr="006C296A">
        <w:rPr>
          <w:rFonts w:ascii="Book Antiqua" w:hAnsi="Book Antiqua" w:cs="Times New Roman"/>
          <w:kern w:val="0"/>
        </w:rPr>
        <w:t xml:space="preserve"> Japan</w:t>
      </w:r>
      <w:r w:rsidRPr="006C296A">
        <w:rPr>
          <w:rFonts w:ascii="Book Antiqua" w:eastAsia="KaiTi_GB2312" w:hAnsi="Book Antiqua" w:cs="Times New Roman"/>
          <w:kern w:val="0"/>
        </w:rPr>
        <w:t xml:space="preserve">) </w:t>
      </w:r>
      <w:r w:rsidRPr="006C296A">
        <w:rPr>
          <w:rFonts w:ascii="Book Antiqua" w:hAnsi="Book Antiqua" w:cs="Times New Roman"/>
          <w:kern w:val="0"/>
        </w:rPr>
        <w:t>equipped with a transparent cap (D-201-11802</w:t>
      </w:r>
      <w:r w:rsidR="00E25832">
        <w:rPr>
          <w:rFonts w:ascii="Book Antiqua" w:hAnsi="Book Antiqua" w:cs="Times New Roman"/>
          <w:kern w:val="0"/>
        </w:rPr>
        <w:t>,</w:t>
      </w:r>
      <w:r w:rsidRPr="006C296A">
        <w:rPr>
          <w:rFonts w:ascii="Book Antiqua" w:hAnsi="Book Antiqua" w:cs="Times New Roman"/>
          <w:kern w:val="0"/>
        </w:rPr>
        <w:t xml:space="preserve"> Olympus). A carbon dioxide (CO</w:t>
      </w:r>
      <w:r w:rsidRPr="006C296A">
        <w:rPr>
          <w:rFonts w:ascii="Book Antiqua" w:hAnsi="Book Antiqua" w:cs="Times New Roman"/>
          <w:kern w:val="0"/>
          <w:vertAlign w:val="subscript"/>
        </w:rPr>
        <w:t>2</w:t>
      </w:r>
      <w:r w:rsidRPr="006C296A">
        <w:rPr>
          <w:rFonts w:ascii="Book Antiqua" w:hAnsi="Book Antiqua" w:cs="Times New Roman"/>
          <w:kern w:val="0"/>
        </w:rPr>
        <w:t>) insufflator (UCR</w:t>
      </w:r>
      <w:r w:rsidR="00E25832">
        <w:rPr>
          <w:rFonts w:ascii="Book Antiqua" w:hAnsi="Book Antiqua" w:cs="Times New Roman"/>
          <w:kern w:val="0"/>
        </w:rPr>
        <w:t>,</w:t>
      </w:r>
      <w:r w:rsidRPr="006C296A">
        <w:rPr>
          <w:rFonts w:ascii="Book Antiqua" w:hAnsi="Book Antiqua" w:cs="Times New Roman"/>
          <w:kern w:val="0"/>
        </w:rPr>
        <w:t xml:space="preserve"> Olympus) was used to achieve CO</w:t>
      </w:r>
      <w:r w:rsidRPr="006C296A">
        <w:rPr>
          <w:rFonts w:ascii="Book Antiqua" w:hAnsi="Book Antiqua" w:cs="Times New Roman"/>
          <w:kern w:val="0"/>
          <w:vertAlign w:val="subscript"/>
        </w:rPr>
        <w:t>2</w:t>
      </w:r>
      <w:r w:rsidRPr="006C296A">
        <w:rPr>
          <w:rFonts w:ascii="Book Antiqua" w:hAnsi="Book Antiqua" w:cs="Times New Roman"/>
          <w:kern w:val="0"/>
        </w:rPr>
        <w:t xml:space="preserve"> insufflation. A high-frequency generator (VIO 200D</w:t>
      </w:r>
      <w:r w:rsidR="00E25832">
        <w:rPr>
          <w:rFonts w:ascii="Book Antiqua" w:hAnsi="Book Antiqua" w:cs="Times New Roman"/>
          <w:kern w:val="0"/>
        </w:rPr>
        <w:t>,</w:t>
      </w:r>
      <w:r w:rsidRPr="006C296A">
        <w:rPr>
          <w:rFonts w:ascii="Book Antiqua" w:hAnsi="Book Antiqua" w:cs="Times New Roman"/>
          <w:kern w:val="0"/>
        </w:rPr>
        <w:t xml:space="preserve"> ERBE</w:t>
      </w:r>
      <w:r w:rsidR="00E25832">
        <w:rPr>
          <w:rFonts w:ascii="Book Antiqua" w:hAnsi="Book Antiqua" w:cs="Times New Roman"/>
          <w:kern w:val="0"/>
        </w:rPr>
        <w:t>,</w:t>
      </w:r>
      <w:r w:rsidRPr="006C296A">
        <w:rPr>
          <w:rFonts w:ascii="Book Antiqua" w:hAnsi="Book Antiqua" w:cs="Times New Roman"/>
          <w:kern w:val="0"/>
        </w:rPr>
        <w:t xml:space="preserve"> Tübingen</w:t>
      </w:r>
      <w:r w:rsidR="00E25832">
        <w:rPr>
          <w:rFonts w:ascii="Book Antiqua" w:hAnsi="Book Antiqua" w:cs="Times New Roman"/>
          <w:kern w:val="0"/>
        </w:rPr>
        <w:t>,</w:t>
      </w:r>
      <w:r w:rsidRPr="006C296A">
        <w:rPr>
          <w:rFonts w:ascii="Book Antiqua" w:hAnsi="Book Antiqua" w:cs="Times New Roman"/>
          <w:kern w:val="0"/>
        </w:rPr>
        <w:t xml:space="preserve"> Germany) and an argon plasma coagulation unit (APC300</w:t>
      </w:r>
      <w:r w:rsidR="00E25832">
        <w:rPr>
          <w:rFonts w:ascii="Book Antiqua" w:hAnsi="Book Antiqua" w:cs="Times New Roman"/>
          <w:kern w:val="0"/>
        </w:rPr>
        <w:t>,</w:t>
      </w:r>
      <w:r w:rsidRPr="006C296A">
        <w:rPr>
          <w:rFonts w:ascii="Book Antiqua" w:hAnsi="Book Antiqua" w:cs="Times New Roman"/>
          <w:kern w:val="0"/>
        </w:rPr>
        <w:t xml:space="preserve"> ERBE) were used during the procedures. The STER procedures were </w:t>
      </w:r>
      <w:r w:rsidR="00C62432" w:rsidRPr="006C296A">
        <w:rPr>
          <w:rFonts w:ascii="Book Antiqua" w:hAnsi="Book Antiqua" w:cs="Times New Roman"/>
          <w:kern w:val="0"/>
        </w:rPr>
        <w:t xml:space="preserve">primarily </w:t>
      </w:r>
      <w:r w:rsidRPr="006C296A">
        <w:rPr>
          <w:rFonts w:ascii="Book Antiqua" w:hAnsi="Book Antiqua" w:cs="Times New Roman"/>
          <w:kern w:val="0"/>
        </w:rPr>
        <w:t>performed after endoscopic evaluation as follows (Figure</w:t>
      </w:r>
      <w:r w:rsidR="00E25832">
        <w:rPr>
          <w:rFonts w:ascii="Book Antiqua" w:hAnsi="Book Antiqua" w:cs="Times New Roman" w:hint="eastAsia"/>
          <w:kern w:val="0"/>
        </w:rPr>
        <w:t>s</w:t>
      </w:r>
      <w:r w:rsidRPr="006C296A">
        <w:rPr>
          <w:rFonts w:ascii="Book Antiqua" w:hAnsi="Book Antiqua" w:cs="Times New Roman"/>
          <w:kern w:val="0"/>
        </w:rPr>
        <w:t xml:space="preserve"> 2</w:t>
      </w:r>
      <w:r w:rsidR="00E25832">
        <w:rPr>
          <w:rFonts w:ascii="Book Antiqua" w:hAnsi="Book Antiqua" w:cs="Times New Roman" w:hint="eastAsia"/>
          <w:kern w:val="0"/>
        </w:rPr>
        <w:t xml:space="preserve"> and </w:t>
      </w:r>
      <w:r w:rsidRPr="006C296A">
        <w:rPr>
          <w:rFonts w:ascii="Book Antiqua" w:hAnsi="Book Antiqua" w:cs="Times New Roman"/>
          <w:kern w:val="0"/>
        </w:rPr>
        <w:t>3): (1) Several milliliters of a mixture solution (100 mL</w:t>
      </w:r>
      <w:r w:rsidR="00E25832">
        <w:rPr>
          <w:rFonts w:ascii="Book Antiqua" w:hAnsi="Book Antiqua" w:cs="Times New Roman" w:hint="eastAsia"/>
          <w:kern w:val="0"/>
        </w:rPr>
        <w:t xml:space="preserve"> </w:t>
      </w:r>
      <w:r w:rsidRPr="006C296A">
        <w:rPr>
          <w:rFonts w:ascii="Book Antiqua" w:hAnsi="Book Antiqua" w:cs="Times New Roman"/>
          <w:kern w:val="0"/>
        </w:rPr>
        <w:t>saline</w:t>
      </w:r>
      <w:r w:rsidR="00E25832">
        <w:rPr>
          <w:rFonts w:ascii="Book Antiqua" w:hAnsi="Book Antiqua" w:cs="Times New Roman" w:hint="eastAsia"/>
          <w:kern w:val="0"/>
        </w:rPr>
        <w:t xml:space="preserve"> </w:t>
      </w:r>
      <w:r w:rsidRPr="006C296A">
        <w:rPr>
          <w:rFonts w:ascii="Book Antiqua" w:hAnsi="Book Antiqua" w:cs="Times New Roman"/>
          <w:kern w:val="0"/>
        </w:rPr>
        <w:t>+</w:t>
      </w:r>
      <w:r w:rsidR="00E25832">
        <w:rPr>
          <w:rFonts w:ascii="Book Antiqua" w:hAnsi="Book Antiqua" w:cs="Times New Roman" w:hint="eastAsia"/>
          <w:kern w:val="0"/>
        </w:rPr>
        <w:t xml:space="preserve"> </w:t>
      </w:r>
      <w:r w:rsidRPr="006C296A">
        <w:rPr>
          <w:rFonts w:ascii="Book Antiqua" w:hAnsi="Book Antiqua" w:cs="Times New Roman"/>
          <w:kern w:val="0"/>
        </w:rPr>
        <w:t>2 mL indigo carmine</w:t>
      </w:r>
      <w:r w:rsidR="00E25832">
        <w:rPr>
          <w:rFonts w:ascii="Book Antiqua" w:hAnsi="Book Antiqua" w:cs="Times New Roman" w:hint="eastAsia"/>
          <w:kern w:val="0"/>
        </w:rPr>
        <w:t xml:space="preserve"> </w:t>
      </w:r>
      <w:r w:rsidRPr="006C296A">
        <w:rPr>
          <w:rFonts w:ascii="Book Antiqua" w:hAnsi="Book Antiqua" w:cs="Times New Roman"/>
          <w:kern w:val="0"/>
        </w:rPr>
        <w:t>+</w:t>
      </w:r>
      <w:r w:rsidR="00E25832">
        <w:rPr>
          <w:rFonts w:ascii="Book Antiqua" w:hAnsi="Book Antiqua" w:cs="Times New Roman" w:hint="eastAsia"/>
          <w:kern w:val="0"/>
        </w:rPr>
        <w:t xml:space="preserve"> </w:t>
      </w:r>
      <w:r w:rsidRPr="006C296A">
        <w:rPr>
          <w:rFonts w:ascii="Book Antiqua" w:hAnsi="Book Antiqua" w:cs="Times New Roman"/>
          <w:kern w:val="0"/>
        </w:rPr>
        <w:t>1 mL epinephrine) were injected 3 cm to 5 cm proximal to the SMT with an injection needle (NM-4L-1</w:t>
      </w:r>
      <w:r w:rsidR="00E25832">
        <w:rPr>
          <w:rFonts w:ascii="Book Antiqua" w:hAnsi="Book Antiqua" w:cs="Times New Roman"/>
          <w:kern w:val="0"/>
        </w:rPr>
        <w:t>,</w:t>
      </w:r>
      <w:r w:rsidRPr="006C296A">
        <w:rPr>
          <w:rFonts w:ascii="Book Antiqua" w:hAnsi="Book Antiqua" w:cs="Times New Roman"/>
          <w:kern w:val="0"/>
        </w:rPr>
        <w:t xml:space="preserve"> Olympus)</w:t>
      </w:r>
      <w:r w:rsidR="00E25832">
        <w:rPr>
          <w:rFonts w:ascii="Book Antiqua" w:hAnsi="Book Antiqua" w:cs="Times New Roman" w:hint="eastAsia"/>
          <w:kern w:val="0"/>
        </w:rPr>
        <w:t>;</w:t>
      </w:r>
      <w:r w:rsidRPr="006C296A">
        <w:rPr>
          <w:rFonts w:ascii="Book Antiqua" w:hAnsi="Book Antiqua" w:cs="Times New Roman"/>
          <w:kern w:val="0"/>
        </w:rPr>
        <w:t xml:space="preserve"> (2) </w:t>
      </w:r>
      <w:r w:rsidR="00E25832" w:rsidRPr="006C296A">
        <w:rPr>
          <w:rFonts w:ascii="Book Antiqua" w:hAnsi="Book Antiqua" w:cs="Times New Roman"/>
          <w:kern w:val="0"/>
        </w:rPr>
        <w:t>a</w:t>
      </w:r>
      <w:r w:rsidRPr="006C296A">
        <w:rPr>
          <w:rFonts w:ascii="Book Antiqua" w:hAnsi="Book Antiqua" w:cs="Times New Roman"/>
          <w:kern w:val="0"/>
        </w:rPr>
        <w:t xml:space="preserve"> longitudinal mucosal incision</w:t>
      </w:r>
      <w:r w:rsidR="00E25832">
        <w:rPr>
          <w:rFonts w:ascii="Book Antiqua" w:hAnsi="Book Antiqua" w:cs="Times New Roman"/>
          <w:kern w:val="0"/>
        </w:rPr>
        <w:t>,</w:t>
      </w:r>
      <w:r w:rsidRPr="006C296A">
        <w:rPr>
          <w:rFonts w:ascii="Book Antiqua" w:hAnsi="Book Antiqua" w:cs="Times New Roman"/>
          <w:kern w:val="0"/>
        </w:rPr>
        <w:t xml:space="preserve"> transverse incision or inverted T incision was made with a triangular knife (KD-640L</w:t>
      </w:r>
      <w:r w:rsidR="00E25832">
        <w:rPr>
          <w:rFonts w:ascii="Book Antiqua" w:hAnsi="Book Antiqua" w:cs="Times New Roman"/>
          <w:kern w:val="0"/>
        </w:rPr>
        <w:t>,</w:t>
      </w:r>
      <w:r w:rsidRPr="006C296A">
        <w:rPr>
          <w:rFonts w:ascii="Book Antiqua" w:hAnsi="Book Antiqua" w:cs="Times New Roman"/>
          <w:kern w:val="0"/>
        </w:rPr>
        <w:t xml:space="preserve"> Olympus) as the tunnel entrance</w:t>
      </w:r>
      <w:r w:rsidR="00E25832">
        <w:rPr>
          <w:rFonts w:ascii="Book Antiqua" w:hAnsi="Book Antiqua" w:cs="Times New Roman" w:hint="eastAsia"/>
          <w:kern w:val="0"/>
        </w:rPr>
        <w:t>;</w:t>
      </w:r>
      <w:r w:rsidRPr="006C296A">
        <w:rPr>
          <w:rFonts w:ascii="Book Antiqua" w:hAnsi="Book Antiqua" w:cs="Times New Roman"/>
          <w:kern w:val="0"/>
        </w:rPr>
        <w:t xml:space="preserve"> (3) </w:t>
      </w:r>
      <w:r w:rsidR="00E25832" w:rsidRPr="006C296A">
        <w:rPr>
          <w:rFonts w:ascii="Book Antiqua" w:hAnsi="Book Antiqua" w:cs="Times New Roman"/>
          <w:kern w:val="0"/>
        </w:rPr>
        <w:t>a</w:t>
      </w:r>
      <w:r w:rsidRPr="006C296A">
        <w:rPr>
          <w:rFonts w:ascii="Book Antiqua" w:hAnsi="Book Antiqua" w:cs="Times New Roman"/>
          <w:kern w:val="0"/>
        </w:rPr>
        <w:t xml:space="preserve"> tunnel was created between the mucosal and MP layers with the triangular knife and the tunnel ended at 1 cm to 2 cm distal to the SMT</w:t>
      </w:r>
      <w:r w:rsidR="00E25832">
        <w:rPr>
          <w:rFonts w:ascii="Book Antiqua" w:hAnsi="Book Antiqua" w:cs="Times New Roman" w:hint="eastAsia"/>
          <w:kern w:val="0"/>
        </w:rPr>
        <w:t>;</w:t>
      </w:r>
      <w:r w:rsidRPr="006C296A">
        <w:rPr>
          <w:rFonts w:ascii="Book Antiqua" w:hAnsi="Book Antiqua" w:cs="Times New Roman"/>
          <w:kern w:val="0"/>
        </w:rPr>
        <w:t xml:space="preserve"> (4) </w:t>
      </w:r>
      <w:r w:rsidR="00E25832" w:rsidRPr="006C296A">
        <w:rPr>
          <w:rFonts w:ascii="Book Antiqua" w:hAnsi="Book Antiqua" w:cs="Times New Roman"/>
          <w:kern w:val="0"/>
        </w:rPr>
        <w:t xml:space="preserve">an </w:t>
      </w:r>
      <w:r w:rsidRPr="006C296A">
        <w:rPr>
          <w:rFonts w:ascii="Book Antiqua" w:hAnsi="Book Antiqua" w:cs="Times New Roman"/>
          <w:kern w:val="0"/>
        </w:rPr>
        <w:t>insulation-tip knife (KD611L</w:t>
      </w:r>
      <w:r w:rsidR="00E25832">
        <w:rPr>
          <w:rFonts w:ascii="Book Antiqua" w:hAnsi="Book Antiqua" w:cs="Times New Roman"/>
          <w:kern w:val="0"/>
        </w:rPr>
        <w:t>,</w:t>
      </w:r>
      <w:r w:rsidRPr="006C296A">
        <w:rPr>
          <w:rFonts w:ascii="Book Antiqua" w:hAnsi="Book Antiqua" w:cs="Times New Roman"/>
          <w:kern w:val="0"/>
        </w:rPr>
        <w:t xml:space="preserve"> IT2</w:t>
      </w:r>
      <w:r w:rsidR="00E25832">
        <w:rPr>
          <w:rFonts w:ascii="Book Antiqua" w:hAnsi="Book Antiqua" w:cs="Times New Roman"/>
          <w:kern w:val="0"/>
        </w:rPr>
        <w:t>,</w:t>
      </w:r>
      <w:r w:rsidRPr="006C296A">
        <w:rPr>
          <w:rFonts w:ascii="Book Antiqua" w:hAnsi="Book Antiqua" w:cs="Times New Roman"/>
          <w:kern w:val="0"/>
        </w:rPr>
        <w:t xml:space="preserve"> Olympus)</w:t>
      </w:r>
      <w:r w:rsidR="00E25832">
        <w:rPr>
          <w:rFonts w:ascii="Book Antiqua" w:hAnsi="Book Antiqua" w:cs="Times New Roman"/>
          <w:kern w:val="0"/>
        </w:rPr>
        <w:t>,</w:t>
      </w:r>
      <w:r w:rsidRPr="006C296A">
        <w:rPr>
          <w:rFonts w:ascii="Book Antiqua" w:hAnsi="Book Antiqua" w:cs="Times New Roman"/>
          <w:kern w:val="0"/>
        </w:rPr>
        <w:t xml:space="preserve"> a triangular knife</w:t>
      </w:r>
      <w:r w:rsidR="00E25832">
        <w:rPr>
          <w:rFonts w:ascii="Book Antiqua" w:hAnsi="Book Antiqua" w:cs="Times New Roman"/>
          <w:kern w:val="0"/>
        </w:rPr>
        <w:t>,</w:t>
      </w:r>
      <w:r w:rsidRPr="006C296A">
        <w:rPr>
          <w:rFonts w:ascii="Book Antiqua" w:hAnsi="Book Antiqua" w:cs="Times New Roman"/>
          <w:kern w:val="0"/>
        </w:rPr>
        <w:t xml:space="preserve"> or a snare (ASM-1-S or ASJ-1-S</w:t>
      </w:r>
      <w:r w:rsidR="00E25832">
        <w:rPr>
          <w:rFonts w:ascii="Book Antiqua" w:hAnsi="Book Antiqua" w:cs="Times New Roman"/>
          <w:kern w:val="0"/>
        </w:rPr>
        <w:t>,</w:t>
      </w:r>
      <w:r w:rsidRPr="006C296A">
        <w:rPr>
          <w:rFonts w:ascii="Book Antiqua" w:hAnsi="Book Antiqua" w:cs="Times New Roman"/>
          <w:kern w:val="0"/>
        </w:rPr>
        <w:t xml:space="preserve"> Cook</w:t>
      </w:r>
      <w:r w:rsidR="00E25832">
        <w:rPr>
          <w:rFonts w:ascii="Book Antiqua" w:hAnsi="Book Antiqua" w:cs="Times New Roman"/>
          <w:kern w:val="0"/>
        </w:rPr>
        <w:t>,</w:t>
      </w:r>
      <w:r w:rsidRPr="006C296A">
        <w:rPr>
          <w:rFonts w:ascii="Book Antiqua" w:hAnsi="Book Antiqua" w:cs="Times New Roman"/>
          <w:kern w:val="0"/>
        </w:rPr>
        <w:t xml:space="preserve"> Limerick</w:t>
      </w:r>
      <w:r w:rsidR="00E25832">
        <w:rPr>
          <w:rFonts w:ascii="Book Antiqua" w:hAnsi="Book Antiqua" w:cs="Times New Roman"/>
          <w:kern w:val="0"/>
        </w:rPr>
        <w:t>,</w:t>
      </w:r>
      <w:r w:rsidRPr="006C296A">
        <w:rPr>
          <w:rFonts w:ascii="Book Antiqua" w:hAnsi="Book Antiqua" w:cs="Times New Roman"/>
          <w:kern w:val="0"/>
        </w:rPr>
        <w:t xml:space="preserve"> Ireland) was used to </w:t>
      </w:r>
      <w:proofErr w:type="spellStart"/>
      <w:r w:rsidRPr="006C296A">
        <w:rPr>
          <w:rFonts w:ascii="Book Antiqua" w:hAnsi="Book Antiqua" w:cs="Times New Roman"/>
          <w:kern w:val="0"/>
        </w:rPr>
        <w:lastRenderedPageBreak/>
        <w:t>resect</w:t>
      </w:r>
      <w:proofErr w:type="spellEnd"/>
      <w:r w:rsidRPr="006C296A">
        <w:rPr>
          <w:rFonts w:ascii="Book Antiqua" w:hAnsi="Book Antiqua" w:cs="Times New Roman"/>
          <w:kern w:val="0"/>
        </w:rPr>
        <w:t xml:space="preserve"> the SMT after it was completely exposed</w:t>
      </w:r>
      <w:r w:rsidR="00E25832">
        <w:rPr>
          <w:rFonts w:ascii="Book Antiqua" w:hAnsi="Book Antiqua" w:cs="Times New Roman" w:hint="eastAsia"/>
          <w:kern w:val="0"/>
        </w:rPr>
        <w:t xml:space="preserve">; </w:t>
      </w:r>
      <w:r w:rsidRPr="006C296A">
        <w:rPr>
          <w:rFonts w:ascii="Book Antiqua" w:hAnsi="Book Antiqua" w:cs="Times New Roman"/>
          <w:kern w:val="0"/>
        </w:rPr>
        <w:t>and (5) The incision was closed with clips (HX-610-135</w:t>
      </w:r>
      <w:r w:rsidR="00E25832">
        <w:rPr>
          <w:rFonts w:ascii="Book Antiqua" w:hAnsi="Book Antiqua" w:cs="Times New Roman"/>
          <w:kern w:val="0"/>
        </w:rPr>
        <w:t>,</w:t>
      </w:r>
      <w:r w:rsidRPr="006C296A">
        <w:rPr>
          <w:rFonts w:ascii="Book Antiqua" w:hAnsi="Book Antiqua" w:cs="Times New Roman"/>
          <w:kern w:val="0"/>
        </w:rPr>
        <w:t xml:space="preserve"> Olympus) after examination of the tunnel. </w:t>
      </w:r>
    </w:p>
    <w:p w14:paraId="05FEBF9A" w14:textId="579F7E9E" w:rsidR="004C519D" w:rsidRDefault="003526B1" w:rsidP="00E25832">
      <w:pPr>
        <w:autoSpaceDE w:val="0"/>
        <w:autoSpaceDN w:val="0"/>
        <w:adjustRightInd w:val="0"/>
        <w:snapToGrid w:val="0"/>
        <w:spacing w:line="360" w:lineRule="auto"/>
        <w:ind w:firstLineChars="100" w:firstLine="240"/>
        <w:rPr>
          <w:rFonts w:ascii="Book Antiqua" w:hAnsi="Book Antiqua" w:cs="Times New Roman"/>
          <w:kern w:val="0"/>
        </w:rPr>
      </w:pPr>
      <w:bookmarkStart w:id="120" w:name="OLE_LINK72"/>
      <w:bookmarkStart w:id="121" w:name="OLE_LINK73"/>
      <w:r w:rsidRPr="006C296A">
        <w:rPr>
          <w:rFonts w:ascii="Book Antiqua" w:hAnsi="Book Antiqua" w:cs="Times New Roman"/>
          <w:kern w:val="0"/>
        </w:rPr>
        <w:t>STER procedures for SMTs located in the cardia were more challenging due to the need to create a tunnel from the esophagus</w:t>
      </w:r>
      <w:r w:rsidR="00E25832">
        <w:rPr>
          <w:rFonts w:ascii="Book Antiqua" w:hAnsi="Book Antiqua" w:cs="Times New Roman"/>
          <w:kern w:val="0"/>
        </w:rPr>
        <w:t>,</w:t>
      </w:r>
      <w:r w:rsidRPr="006C296A">
        <w:rPr>
          <w:rFonts w:ascii="Book Antiqua" w:hAnsi="Book Antiqua" w:cs="Times New Roman"/>
          <w:kern w:val="0"/>
        </w:rPr>
        <w:t xml:space="preserve"> through the lower esophageal sphincter (LES)</w:t>
      </w:r>
      <w:r w:rsidR="00E25832">
        <w:rPr>
          <w:rFonts w:ascii="Book Antiqua" w:hAnsi="Book Antiqua" w:cs="Times New Roman"/>
          <w:kern w:val="0"/>
        </w:rPr>
        <w:t>,</w:t>
      </w:r>
      <w:r w:rsidRPr="006C296A">
        <w:rPr>
          <w:rFonts w:ascii="Book Antiqua" w:hAnsi="Book Antiqua" w:cs="Times New Roman"/>
          <w:kern w:val="0"/>
        </w:rPr>
        <w:t xml:space="preserve"> to the cardia.</w:t>
      </w:r>
      <w:bookmarkEnd w:id="120"/>
      <w:bookmarkEnd w:id="121"/>
      <w:r w:rsidRPr="006C296A">
        <w:rPr>
          <w:rFonts w:ascii="Book Antiqua" w:hAnsi="Book Antiqua" w:cs="Times New Roman"/>
          <w:kern w:val="0"/>
        </w:rPr>
        <w:t xml:space="preserve"> It was difficult to identify the direction of tunnel. Methylene blue or indigo carmine can be used to locate the tumor and guide the direction of the tunnel after endoscopic evaluation</w:t>
      </w:r>
      <w:r w:rsidR="00B64C31" w:rsidRPr="006C296A">
        <w:rPr>
          <w:rFonts w:ascii="Book Antiqua" w:hAnsi="Book Antiqua" w:cs="Times New Roman"/>
          <w:kern w:val="0"/>
          <w:vertAlign w:val="superscript"/>
        </w:rPr>
        <w:fldChar w:fldCharType="begin">
          <w:fldData xml:space="preserve">PEVuZE5vdGU+PENpdGU+PEF1dGhvcj5NYW88L0F1dGhvcj48WWVhcj4yMDE3PC9ZZWFyPjxSZWNO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</w:fldData>
        </w:fldChar>
      </w:r>
      <w:r w:rsidR="00B64C31" w:rsidRPr="006C296A">
        <w:rPr>
          <w:rFonts w:ascii="Book Antiqua" w:hAnsi="Book Antiqua" w:cs="Times New Roman"/>
          <w:kern w:val="0"/>
          <w:vertAlign w:val="superscript"/>
        </w:rPr>
        <w:instrText xml:space="preserve"> ADDIN EN.CITE </w:instrText>
      </w:r>
      <w:r w:rsidR="00B64C31" w:rsidRPr="006C296A">
        <w:rPr>
          <w:rFonts w:ascii="Book Antiqua" w:hAnsi="Book Antiqua" w:cs="Times New Roman"/>
          <w:kern w:val="0"/>
          <w:vertAlign w:val="superscript"/>
        </w:rPr>
        <w:fldChar w:fldCharType="begin">
          <w:fldData xml:space="preserve">PEVuZE5vdGU+PENpdGU+PEF1dGhvcj5NYW88L0F1dGhvcj48WWVhcj4yMDE3PC9ZZWFyPjxSZWNO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</w:fldData>
        </w:fldChar>
      </w:r>
      <w:r w:rsidR="00B64C31" w:rsidRPr="006C296A">
        <w:rPr>
          <w:rFonts w:ascii="Book Antiqua" w:hAnsi="Book Antiqua" w:cs="Times New Roman"/>
          <w:kern w:val="0"/>
          <w:vertAlign w:val="superscript"/>
        </w:rPr>
        <w:instrText xml:space="preserve"> ADDIN EN.CITE.DATA </w:instrText>
      </w:r>
      <w:r w:rsidR="00B64C31" w:rsidRPr="006C296A">
        <w:rPr>
          <w:rFonts w:ascii="Book Antiqua" w:hAnsi="Book Antiqua" w:cs="Times New Roman"/>
          <w:kern w:val="0"/>
          <w:vertAlign w:val="superscript"/>
        </w:rPr>
      </w:r>
      <w:r w:rsidR="00B64C31" w:rsidRPr="006C296A">
        <w:rPr>
          <w:rFonts w:ascii="Book Antiqua" w:hAnsi="Book Antiqua" w:cs="Times New Roman"/>
          <w:kern w:val="0"/>
          <w:vertAlign w:val="superscript"/>
        </w:rPr>
        <w:fldChar w:fldCharType="end"/>
      </w:r>
      <w:r w:rsidR="00B64C31" w:rsidRPr="006C296A">
        <w:rPr>
          <w:rFonts w:ascii="Book Antiqua" w:hAnsi="Book Antiqua" w:cs="Times New Roman"/>
          <w:kern w:val="0"/>
          <w:vertAlign w:val="superscript"/>
        </w:rPr>
      </w:r>
      <w:r w:rsidR="00B64C31" w:rsidRPr="006C296A">
        <w:rPr>
          <w:rFonts w:ascii="Book Antiqua" w:hAnsi="Book Antiqua" w:cs="Times New Roman"/>
          <w:kern w:val="0"/>
          <w:vertAlign w:val="superscript"/>
        </w:rPr>
        <w:fldChar w:fldCharType="separate"/>
      </w:r>
      <w:r w:rsidR="00B64C31" w:rsidRPr="006C296A">
        <w:rPr>
          <w:rFonts w:ascii="Book Antiqua" w:hAnsi="Book Antiqua" w:cs="Times New Roman"/>
          <w:noProof/>
          <w:kern w:val="0"/>
          <w:vertAlign w:val="superscript"/>
        </w:rPr>
        <w:t>[29]</w:t>
      </w:r>
      <w:r w:rsidR="00B64C31" w:rsidRPr="006C296A">
        <w:rPr>
          <w:rFonts w:ascii="Book Antiqua" w:hAnsi="Book Antiqua" w:cs="Times New Roman"/>
          <w:kern w:val="0"/>
          <w:vertAlign w:val="superscript"/>
        </w:rPr>
        <w:fldChar w:fldCharType="end"/>
      </w:r>
      <w:r w:rsidRPr="006C296A">
        <w:rPr>
          <w:rFonts w:ascii="Book Antiqua" w:hAnsi="Book Antiqua" w:cs="Times New Roman"/>
          <w:kern w:val="0"/>
        </w:rPr>
        <w:t>.</w:t>
      </w:r>
      <w:r w:rsidR="00B64C31" w:rsidRPr="006C296A">
        <w:rPr>
          <w:rFonts w:ascii="Book Antiqua" w:hAnsi="Book Antiqua" w:cs="Times New Roman"/>
          <w:kern w:val="0"/>
        </w:rPr>
        <w:t xml:space="preserve"> </w:t>
      </w:r>
    </w:p>
    <w:p w14:paraId="49E932E5" w14:textId="77777777" w:rsidR="00E25832" w:rsidRPr="006C296A" w:rsidRDefault="00E25832" w:rsidP="00E25832">
      <w:pPr>
        <w:autoSpaceDE w:val="0"/>
        <w:autoSpaceDN w:val="0"/>
        <w:adjustRightInd w:val="0"/>
        <w:snapToGrid w:val="0"/>
        <w:spacing w:line="360" w:lineRule="auto"/>
        <w:ind w:firstLineChars="100" w:firstLine="240"/>
        <w:rPr>
          <w:rFonts w:ascii="Book Antiqua" w:hAnsi="Book Antiqua" w:cs="Times New Roman"/>
          <w:kern w:val="0"/>
        </w:rPr>
      </w:pPr>
    </w:p>
    <w:p w14:paraId="089BD697" w14:textId="77777777" w:rsidR="0070153C" w:rsidRPr="00E25832" w:rsidRDefault="0070153C" w:rsidP="006C296A">
      <w:pPr>
        <w:adjustRightInd w:val="0"/>
        <w:snapToGrid w:val="0"/>
        <w:spacing w:line="360" w:lineRule="auto"/>
        <w:rPr>
          <w:rFonts w:ascii="Book Antiqua" w:hAnsi="Book Antiqua" w:cs="Times"/>
          <w:b/>
          <w:i/>
          <w:kern w:val="0"/>
        </w:rPr>
      </w:pPr>
      <w:r w:rsidRPr="00E25832">
        <w:rPr>
          <w:rFonts w:ascii="Book Antiqua" w:hAnsi="Book Antiqua" w:cs="Times"/>
          <w:b/>
          <w:i/>
          <w:kern w:val="0"/>
        </w:rPr>
        <w:t>Postoperative management and follow-up</w:t>
      </w:r>
    </w:p>
    <w:p w14:paraId="5D841314" w14:textId="630EF89F" w:rsidR="0070153C" w:rsidRPr="006C296A" w:rsidRDefault="00766ED0" w:rsidP="006C296A">
      <w:pPr>
        <w:autoSpaceDE w:val="0"/>
        <w:autoSpaceDN w:val="0"/>
        <w:adjustRightInd w:val="0"/>
        <w:snapToGrid w:val="0"/>
        <w:spacing w:line="360" w:lineRule="auto"/>
        <w:rPr>
          <w:rFonts w:ascii="Book Antiqua" w:hAnsi="Book Antiqua" w:cs="Times New Roman"/>
          <w:kern w:val="0"/>
        </w:rPr>
      </w:pPr>
      <w:r>
        <w:rPr>
          <w:rFonts w:ascii="Book Antiqua" w:hAnsi="Book Antiqua" w:cs="Times New Roman"/>
          <w:kern w:val="0"/>
        </w:rPr>
        <w:t>Patients were fasted for 2</w:t>
      </w:r>
      <w:r>
        <w:rPr>
          <w:rFonts w:ascii="Book Antiqua" w:hAnsi="Book Antiqua" w:cs="Times New Roman" w:hint="eastAsia"/>
          <w:kern w:val="0"/>
        </w:rPr>
        <w:t>-</w:t>
      </w:r>
      <w:r w:rsidR="0070153C" w:rsidRPr="006C296A">
        <w:rPr>
          <w:rFonts w:ascii="Book Antiqua" w:hAnsi="Book Antiqua" w:cs="Times New Roman"/>
          <w:kern w:val="0"/>
        </w:rPr>
        <w:t>3 d</w:t>
      </w:r>
      <w:r w:rsidR="00E25832">
        <w:rPr>
          <w:rFonts w:ascii="Book Antiqua" w:hAnsi="Book Antiqua" w:cs="Times New Roman"/>
          <w:kern w:val="0"/>
        </w:rPr>
        <w:t>,</w:t>
      </w:r>
      <w:r w:rsidR="0070153C" w:rsidRPr="006C296A">
        <w:rPr>
          <w:rFonts w:ascii="Book Antiqua" w:hAnsi="Book Antiqua" w:cs="Times New Roman"/>
          <w:kern w:val="0"/>
        </w:rPr>
        <w:t xml:space="preserve"> followed by a liquid diet for 3 d</w:t>
      </w:r>
      <w:r w:rsidR="00E25832">
        <w:rPr>
          <w:rFonts w:ascii="Book Antiqua" w:hAnsi="Book Antiqua" w:cs="Times New Roman"/>
          <w:kern w:val="0"/>
        </w:rPr>
        <w:t>,</w:t>
      </w:r>
      <w:r w:rsidR="0070153C" w:rsidRPr="006C296A">
        <w:rPr>
          <w:rFonts w:ascii="Book Antiqua" w:hAnsi="Book Antiqua" w:cs="Times New Roman"/>
          <w:kern w:val="0"/>
        </w:rPr>
        <w:t xml:space="preserve"> then they </w:t>
      </w:r>
      <w:r w:rsidR="00C62432" w:rsidRPr="006C296A">
        <w:rPr>
          <w:rFonts w:ascii="Book Antiqua" w:hAnsi="Book Antiqua" w:cs="Times New Roman"/>
          <w:kern w:val="0"/>
        </w:rPr>
        <w:t xml:space="preserve">gradually </w:t>
      </w:r>
      <w:r w:rsidR="0070153C" w:rsidRPr="006C296A">
        <w:rPr>
          <w:rFonts w:ascii="Book Antiqua" w:hAnsi="Book Antiqua" w:cs="Times New Roman"/>
          <w:kern w:val="0"/>
        </w:rPr>
        <w:t>return</w:t>
      </w:r>
      <w:r>
        <w:rPr>
          <w:rFonts w:ascii="Book Antiqua" w:hAnsi="Book Antiqua" w:cs="Times New Roman"/>
          <w:kern w:val="0"/>
        </w:rPr>
        <w:t>ed to a normal diet within 2 wk</w:t>
      </w:r>
      <w:r w:rsidR="0070153C" w:rsidRPr="006C296A">
        <w:rPr>
          <w:rFonts w:ascii="Book Antiqua" w:hAnsi="Book Antiqua" w:cs="Times New Roman"/>
          <w:kern w:val="0"/>
        </w:rPr>
        <w:t xml:space="preserve"> after the STER procedures. Oral proton pump inhibitor </w:t>
      </w:r>
      <w:r>
        <w:rPr>
          <w:rFonts w:ascii="Book Antiqua" w:hAnsi="Book Antiqua" w:cs="Times New Roman"/>
          <w:kern w:val="0"/>
        </w:rPr>
        <w:t xml:space="preserve">(PPI) therapy was used for 4 </w:t>
      </w:r>
      <w:proofErr w:type="spellStart"/>
      <w:r>
        <w:rPr>
          <w:rFonts w:ascii="Book Antiqua" w:hAnsi="Book Antiqua" w:cs="Times New Roman"/>
          <w:kern w:val="0"/>
        </w:rPr>
        <w:t>w</w:t>
      </w:r>
      <w:r w:rsidR="0070153C" w:rsidRPr="006C296A">
        <w:rPr>
          <w:rFonts w:ascii="Book Antiqua" w:hAnsi="Book Antiqua" w:cs="Times New Roman"/>
          <w:kern w:val="0"/>
        </w:rPr>
        <w:t>s</w:t>
      </w:r>
      <w:proofErr w:type="spellEnd"/>
      <w:r w:rsidR="00E25832">
        <w:rPr>
          <w:rFonts w:ascii="Book Antiqua" w:hAnsi="Book Antiqua" w:cs="Times New Roman"/>
          <w:kern w:val="0"/>
        </w:rPr>
        <w:t>,</w:t>
      </w:r>
      <w:r w:rsidR="0070153C" w:rsidRPr="006C296A">
        <w:rPr>
          <w:rFonts w:ascii="Book Antiqua" w:hAnsi="Book Antiqua" w:cs="Times New Roman"/>
          <w:kern w:val="0"/>
        </w:rPr>
        <w:t xml:space="preserve"> following 3 d</w:t>
      </w:r>
      <w:r>
        <w:rPr>
          <w:rFonts w:ascii="Book Antiqua" w:hAnsi="Book Antiqua" w:cs="Times New Roman" w:hint="eastAsia"/>
          <w:kern w:val="0"/>
        </w:rPr>
        <w:t xml:space="preserve"> </w:t>
      </w:r>
      <w:r w:rsidR="0070153C" w:rsidRPr="006C296A">
        <w:rPr>
          <w:rFonts w:ascii="Book Antiqua" w:hAnsi="Book Antiqua" w:cs="Times New Roman"/>
          <w:kern w:val="0"/>
        </w:rPr>
        <w:t xml:space="preserve">of intravenous PPI treatment. </w:t>
      </w:r>
      <w:bookmarkStart w:id="122" w:name="OLE_LINK264"/>
      <w:bookmarkStart w:id="123" w:name="OLE_LINK265"/>
      <w:r w:rsidR="0070153C" w:rsidRPr="006C296A">
        <w:rPr>
          <w:rFonts w:ascii="Book Antiqua" w:hAnsi="Book Antiqua" w:cs="Times New Roman"/>
          <w:kern w:val="0"/>
        </w:rPr>
        <w:t xml:space="preserve">Intravenous antibiotics </w:t>
      </w:r>
      <w:r w:rsidR="00573E55" w:rsidRPr="006C296A">
        <w:rPr>
          <w:rFonts w:ascii="Book Antiqua" w:hAnsi="Book Antiqua" w:cs="Times New Roman"/>
          <w:kern w:val="0"/>
        </w:rPr>
        <w:t xml:space="preserve">were </w:t>
      </w:r>
      <w:r w:rsidR="00C62432" w:rsidRPr="006C296A">
        <w:rPr>
          <w:rFonts w:ascii="Book Antiqua" w:hAnsi="Book Antiqua" w:cs="Times"/>
          <w:kern w:val="0"/>
          <w:lang w:val="en-GB"/>
        </w:rPr>
        <w:t>administered from the day STER was performed and were</w:t>
      </w:r>
      <w:r w:rsidR="00573E55" w:rsidRPr="006C296A">
        <w:rPr>
          <w:rFonts w:ascii="Book Antiqua" w:hAnsi="Book Antiqua" w:cs="Times"/>
          <w:kern w:val="0"/>
        </w:rPr>
        <w:t xml:space="preserve"> </w:t>
      </w:r>
      <w:r w:rsidR="0070153C" w:rsidRPr="006C296A">
        <w:rPr>
          <w:rFonts w:ascii="Book Antiqua" w:hAnsi="Book Antiqua" w:cs="Times New Roman"/>
          <w:kern w:val="0"/>
        </w:rPr>
        <w:t>stopped after 2</w:t>
      </w:r>
      <w:r>
        <w:rPr>
          <w:rFonts w:ascii="Book Antiqua" w:hAnsi="Book Antiqua" w:cs="Times New Roman" w:hint="eastAsia"/>
          <w:kern w:val="0"/>
        </w:rPr>
        <w:t>-</w:t>
      </w:r>
      <w:r w:rsidR="0070153C" w:rsidRPr="006C296A">
        <w:rPr>
          <w:rFonts w:ascii="Book Antiqua" w:hAnsi="Book Antiqua" w:cs="Times New Roman"/>
          <w:kern w:val="0"/>
        </w:rPr>
        <w:t xml:space="preserve">3 d if no signs of infection </w:t>
      </w:r>
      <w:r w:rsidR="00C62432" w:rsidRPr="006C296A">
        <w:rPr>
          <w:rFonts w:ascii="Book Antiqua" w:hAnsi="Book Antiqua" w:cs="Times New Roman"/>
          <w:kern w:val="0"/>
        </w:rPr>
        <w:t>were observed</w:t>
      </w:r>
      <w:r w:rsidR="0070153C" w:rsidRPr="006C296A">
        <w:rPr>
          <w:rFonts w:ascii="Book Antiqua" w:hAnsi="Book Antiqua" w:cs="Times New Roman"/>
          <w:kern w:val="0"/>
        </w:rPr>
        <w:t>.</w:t>
      </w:r>
      <w:bookmarkEnd w:id="122"/>
      <w:bookmarkEnd w:id="123"/>
      <w:r w:rsidR="0070153C" w:rsidRPr="006C296A">
        <w:rPr>
          <w:rFonts w:ascii="Book Antiqua" w:hAnsi="Book Antiqua" w:cs="Times New Roman"/>
          <w:kern w:val="0"/>
          <w:lang w:val="en-GB"/>
        </w:rPr>
        <w:t xml:space="preserve"> Patients were closely monitored for any complications</w:t>
      </w:r>
      <w:r w:rsidR="00E25832">
        <w:rPr>
          <w:rFonts w:ascii="Book Antiqua" w:hAnsi="Book Antiqua" w:cs="Times New Roman"/>
          <w:kern w:val="0"/>
          <w:lang w:val="en-GB"/>
        </w:rPr>
        <w:t>,</w:t>
      </w:r>
      <w:r w:rsidR="0070153C" w:rsidRPr="006C296A">
        <w:rPr>
          <w:rFonts w:ascii="Book Antiqua" w:hAnsi="Book Antiqua" w:cs="Times New Roman"/>
          <w:kern w:val="0"/>
        </w:rPr>
        <w:t xml:space="preserve"> such as subcutaneous emphysema</w:t>
      </w:r>
      <w:r w:rsidR="00E25832">
        <w:rPr>
          <w:rFonts w:ascii="Book Antiqua" w:hAnsi="Book Antiqua" w:cs="Times New Roman"/>
          <w:kern w:val="0"/>
        </w:rPr>
        <w:t>,</w:t>
      </w:r>
      <w:r w:rsidR="0070153C" w:rsidRPr="006C296A">
        <w:rPr>
          <w:rFonts w:ascii="Book Antiqua" w:hAnsi="Book Antiqua" w:cs="Times New Roman"/>
          <w:kern w:val="0"/>
        </w:rPr>
        <w:t xml:space="preserve"> mediastinal emphysema</w:t>
      </w:r>
      <w:r w:rsidR="00E25832">
        <w:rPr>
          <w:rFonts w:ascii="Book Antiqua" w:hAnsi="Book Antiqua" w:cs="Times New Roman"/>
          <w:kern w:val="0"/>
        </w:rPr>
        <w:t>,</w:t>
      </w:r>
      <w:r w:rsidR="0070153C" w:rsidRPr="006C296A">
        <w:rPr>
          <w:rFonts w:ascii="Book Antiqua" w:hAnsi="Book Antiqua" w:cs="Times New Roman"/>
          <w:kern w:val="0"/>
        </w:rPr>
        <w:t xml:space="preserve"> pneumothorax</w:t>
      </w:r>
      <w:r w:rsidR="00E25832">
        <w:rPr>
          <w:rFonts w:ascii="Book Antiqua" w:hAnsi="Book Antiqua" w:cs="Times New Roman"/>
          <w:kern w:val="0"/>
        </w:rPr>
        <w:t>,</w:t>
      </w:r>
      <w:r w:rsidR="0070153C" w:rsidRPr="006C296A">
        <w:rPr>
          <w:rFonts w:ascii="Book Antiqua" w:hAnsi="Book Antiqua" w:cs="Times New Roman"/>
          <w:kern w:val="0"/>
        </w:rPr>
        <w:t xml:space="preserve"> pneumoperitoneum</w:t>
      </w:r>
      <w:r w:rsidR="00E25832">
        <w:rPr>
          <w:rFonts w:ascii="Book Antiqua" w:hAnsi="Book Antiqua" w:cs="Times New Roman"/>
          <w:kern w:val="0"/>
        </w:rPr>
        <w:t>,</w:t>
      </w:r>
      <w:r w:rsidR="0070153C" w:rsidRPr="006C296A">
        <w:rPr>
          <w:rFonts w:ascii="Book Antiqua" w:hAnsi="Book Antiqua" w:cs="Times New Roman"/>
          <w:kern w:val="0"/>
        </w:rPr>
        <w:t xml:space="preserve"> fever</w:t>
      </w:r>
      <w:r w:rsidR="00E25832">
        <w:rPr>
          <w:rFonts w:ascii="Book Antiqua" w:hAnsi="Book Antiqua" w:cs="Times New Roman"/>
          <w:kern w:val="0"/>
        </w:rPr>
        <w:t>,</w:t>
      </w:r>
      <w:r w:rsidR="0070153C" w:rsidRPr="006C296A">
        <w:rPr>
          <w:rFonts w:ascii="Book Antiqua" w:hAnsi="Book Antiqua" w:cs="Times New Roman"/>
          <w:kern w:val="0"/>
        </w:rPr>
        <w:t xml:space="preserve"> chest pain</w:t>
      </w:r>
      <w:r w:rsidR="00E25832">
        <w:rPr>
          <w:rFonts w:ascii="Book Antiqua" w:hAnsi="Book Antiqua" w:cs="Times New Roman"/>
          <w:kern w:val="0"/>
        </w:rPr>
        <w:t>,</w:t>
      </w:r>
      <w:r w:rsidR="0070153C" w:rsidRPr="006C296A">
        <w:rPr>
          <w:rFonts w:ascii="Book Antiqua" w:hAnsi="Book Antiqua" w:cs="Times New Roman"/>
          <w:kern w:val="0"/>
        </w:rPr>
        <w:t xml:space="preserve"> abdominal pain</w:t>
      </w:r>
      <w:r w:rsidR="00E25832">
        <w:rPr>
          <w:rFonts w:ascii="Book Antiqua" w:hAnsi="Book Antiqua" w:cs="Times New Roman"/>
          <w:kern w:val="0"/>
        </w:rPr>
        <w:t>,</w:t>
      </w:r>
      <w:r w:rsidR="0070153C" w:rsidRPr="006C296A">
        <w:rPr>
          <w:rFonts w:ascii="Book Antiqua" w:hAnsi="Book Antiqua" w:cs="Times New Roman"/>
          <w:kern w:val="0"/>
        </w:rPr>
        <w:t xml:space="preserve"> hematemesis</w:t>
      </w:r>
      <w:r w:rsidR="00E25832">
        <w:rPr>
          <w:rFonts w:ascii="Book Antiqua" w:hAnsi="Book Antiqua" w:cs="Times New Roman"/>
          <w:kern w:val="0"/>
        </w:rPr>
        <w:t>,</w:t>
      </w:r>
      <w:r w:rsidR="0070153C" w:rsidRPr="006C296A">
        <w:rPr>
          <w:rFonts w:ascii="Book Antiqua" w:hAnsi="Book Antiqua" w:cs="Times New Roman"/>
          <w:kern w:val="0"/>
        </w:rPr>
        <w:t xml:space="preserve"> and hematochezia. If a patient suffered from severe chest and/or abdominal pain</w:t>
      </w:r>
      <w:r w:rsidR="00E25832">
        <w:rPr>
          <w:rFonts w:ascii="Book Antiqua" w:hAnsi="Book Antiqua" w:cs="Times New Roman"/>
          <w:kern w:val="0"/>
        </w:rPr>
        <w:t>,</w:t>
      </w:r>
      <w:r w:rsidR="0070153C" w:rsidRPr="006C296A">
        <w:rPr>
          <w:rFonts w:ascii="Book Antiqua" w:hAnsi="Book Antiqua" w:cs="Times New Roman"/>
          <w:kern w:val="0"/>
        </w:rPr>
        <w:t xml:space="preserve"> a chest/abdominal X-ray or CT was performed. </w:t>
      </w:r>
    </w:p>
    <w:p w14:paraId="2EDCD742" w14:textId="65EAEB7F" w:rsidR="0070153C" w:rsidRDefault="0070153C" w:rsidP="00766ED0">
      <w:pPr>
        <w:autoSpaceDE w:val="0"/>
        <w:autoSpaceDN w:val="0"/>
        <w:adjustRightInd w:val="0"/>
        <w:snapToGrid w:val="0"/>
        <w:spacing w:line="360" w:lineRule="auto"/>
        <w:ind w:firstLineChars="100" w:firstLine="240"/>
        <w:rPr>
          <w:rFonts w:ascii="Book Antiqua" w:hAnsi="Book Antiqua" w:cs="Times New Roman"/>
          <w:kern w:val="0"/>
        </w:rPr>
      </w:pPr>
      <w:r w:rsidRPr="006C296A">
        <w:rPr>
          <w:rFonts w:ascii="Book Antiqua" w:hAnsi="Book Antiqua" w:cs="Times"/>
          <w:kern w:val="0"/>
        </w:rPr>
        <w:t>Gastroscopy and/or EUS were recommended at 1</w:t>
      </w:r>
      <w:r w:rsidR="00E25832">
        <w:rPr>
          <w:rFonts w:ascii="Book Antiqua" w:hAnsi="Book Antiqua" w:cs="Times"/>
          <w:kern w:val="0"/>
        </w:rPr>
        <w:t>,</w:t>
      </w:r>
      <w:r w:rsidRPr="006C296A">
        <w:rPr>
          <w:rFonts w:ascii="Book Antiqua" w:hAnsi="Book Antiqua" w:cs="Times"/>
          <w:kern w:val="0"/>
        </w:rPr>
        <w:t xml:space="preserve"> 3</w:t>
      </w:r>
      <w:r w:rsidR="00E25832">
        <w:rPr>
          <w:rFonts w:ascii="Book Antiqua" w:hAnsi="Book Antiqua" w:cs="Times"/>
          <w:kern w:val="0"/>
        </w:rPr>
        <w:t>,</w:t>
      </w:r>
      <w:r w:rsidRPr="006C296A">
        <w:rPr>
          <w:rFonts w:ascii="Book Antiqua" w:hAnsi="Book Antiqua" w:cs="Times"/>
          <w:kern w:val="0"/>
        </w:rPr>
        <w:t xml:space="preserve"> 6 and 12 </w:t>
      </w:r>
      <w:proofErr w:type="spellStart"/>
      <w:r w:rsidRPr="006C296A">
        <w:rPr>
          <w:rFonts w:ascii="Book Antiqua" w:hAnsi="Book Antiqua" w:cs="Times"/>
          <w:kern w:val="0"/>
        </w:rPr>
        <w:t>mo</w:t>
      </w:r>
      <w:proofErr w:type="spellEnd"/>
      <w:r w:rsidRPr="006C296A">
        <w:rPr>
          <w:rFonts w:ascii="Book Antiqua" w:hAnsi="Book Antiqua" w:cs="Times"/>
          <w:kern w:val="0"/>
        </w:rPr>
        <w:t xml:space="preserve"> after the operation and then annually</w:t>
      </w:r>
      <w:r w:rsidR="00C62432" w:rsidRPr="006C296A">
        <w:rPr>
          <w:rFonts w:ascii="Book Antiqua" w:hAnsi="Book Antiqua" w:cs="Times"/>
          <w:kern w:val="0"/>
          <w:lang w:val="en-GB"/>
        </w:rPr>
        <w:t>thereafter. For patients who were diagnosed with GISTs</w:t>
      </w:r>
      <w:r w:rsidR="00E25832">
        <w:rPr>
          <w:rFonts w:ascii="Book Antiqua" w:hAnsi="Book Antiqua" w:cs="Times"/>
          <w:kern w:val="0"/>
          <w:lang w:val="en-GB"/>
        </w:rPr>
        <w:t>,</w:t>
      </w:r>
      <w:r w:rsidR="00C62432" w:rsidRPr="006C296A">
        <w:rPr>
          <w:rFonts w:ascii="Book Antiqua" w:hAnsi="Book Antiqua" w:cs="Times"/>
          <w:kern w:val="0"/>
          <w:lang w:val="en-GB"/>
        </w:rPr>
        <w:t xml:space="preserve"> a</w:t>
      </w:r>
      <w:r w:rsidRPr="006C296A">
        <w:rPr>
          <w:rFonts w:ascii="Book Antiqua" w:hAnsi="Book Antiqua" w:cs="Times"/>
          <w:kern w:val="0"/>
        </w:rPr>
        <w:t xml:space="preserve">n </w:t>
      </w:r>
      <w:r w:rsidRPr="006C296A">
        <w:rPr>
          <w:rFonts w:ascii="Book Antiqua" w:hAnsi="Book Antiqua" w:cs="Times New Roman"/>
          <w:kern w:val="0"/>
        </w:rPr>
        <w:t>additional contrast-enhanced CT scan was recommended every 3</w:t>
      </w:r>
      <w:r w:rsidR="00766ED0">
        <w:rPr>
          <w:rFonts w:ascii="Book Antiqua" w:hAnsi="Book Antiqua" w:cs="Times New Roman" w:hint="eastAsia"/>
          <w:kern w:val="0"/>
        </w:rPr>
        <w:t>-</w:t>
      </w:r>
      <w:r w:rsidRPr="006C296A">
        <w:rPr>
          <w:rFonts w:ascii="Book Antiqua" w:hAnsi="Book Antiqua" w:cs="Times New Roman"/>
          <w:kern w:val="0"/>
        </w:rPr>
        <w:t xml:space="preserve">6 </w:t>
      </w:r>
      <w:proofErr w:type="spellStart"/>
      <w:r w:rsidRPr="006C296A">
        <w:rPr>
          <w:rFonts w:ascii="Book Antiqua" w:hAnsi="Book Antiqua" w:cs="Times New Roman"/>
          <w:kern w:val="0"/>
        </w:rPr>
        <w:t>mo</w:t>
      </w:r>
      <w:proofErr w:type="spellEnd"/>
      <w:r w:rsidRPr="006C296A">
        <w:rPr>
          <w:rFonts w:ascii="Book Antiqua" w:hAnsi="Book Antiqua" w:cs="Times New Roman"/>
          <w:kern w:val="0"/>
        </w:rPr>
        <w:t xml:space="preserve"> for </w:t>
      </w:r>
      <w:r w:rsidRPr="006C296A">
        <w:rPr>
          <w:rFonts w:ascii="Book Antiqua" w:hAnsi="Book Antiqua" w:cs="Times New Roman"/>
          <w:kern w:val="0"/>
          <w:lang w:val="en-GB"/>
        </w:rPr>
        <w:t>approximately</w:t>
      </w:r>
      <w:r w:rsidRPr="006C296A">
        <w:rPr>
          <w:rFonts w:ascii="Book Antiqua" w:hAnsi="Book Antiqua" w:cs="Times New Roman"/>
          <w:kern w:val="0"/>
        </w:rPr>
        <w:t xml:space="preserve"> 5 years.</w:t>
      </w:r>
    </w:p>
    <w:p w14:paraId="00595E5A" w14:textId="77777777" w:rsidR="00766ED0" w:rsidRPr="006C296A" w:rsidRDefault="00766ED0" w:rsidP="00766ED0">
      <w:pPr>
        <w:autoSpaceDE w:val="0"/>
        <w:autoSpaceDN w:val="0"/>
        <w:adjustRightInd w:val="0"/>
        <w:snapToGrid w:val="0"/>
        <w:spacing w:line="360" w:lineRule="auto"/>
        <w:ind w:firstLineChars="100" w:firstLine="240"/>
        <w:rPr>
          <w:rFonts w:ascii="Book Antiqua" w:hAnsi="Book Antiqua" w:cs="Times"/>
          <w:kern w:val="0"/>
        </w:rPr>
      </w:pPr>
    </w:p>
    <w:p w14:paraId="693AD584" w14:textId="77777777" w:rsidR="0070153C" w:rsidRPr="00766ED0" w:rsidRDefault="0070153C" w:rsidP="006C296A">
      <w:pPr>
        <w:adjustRightInd w:val="0"/>
        <w:snapToGrid w:val="0"/>
        <w:spacing w:line="360" w:lineRule="auto"/>
        <w:rPr>
          <w:rFonts w:ascii="Book Antiqua" w:hAnsi="Book Antiqua" w:cs="Times"/>
          <w:b/>
          <w:i/>
          <w:kern w:val="0"/>
        </w:rPr>
      </w:pPr>
      <w:r w:rsidRPr="00766ED0">
        <w:rPr>
          <w:rFonts w:ascii="Book Antiqua" w:hAnsi="Book Antiqua" w:cs="Times"/>
          <w:b/>
          <w:i/>
          <w:kern w:val="0"/>
        </w:rPr>
        <w:t>Outcome measurements</w:t>
      </w:r>
    </w:p>
    <w:p w14:paraId="111E214B" w14:textId="70AB2EF3" w:rsidR="0070153C" w:rsidRPr="006C296A" w:rsidRDefault="0070153C" w:rsidP="006C296A">
      <w:pPr>
        <w:autoSpaceDE w:val="0"/>
        <w:autoSpaceDN w:val="0"/>
        <w:adjustRightInd w:val="0"/>
        <w:snapToGrid w:val="0"/>
        <w:spacing w:line="360" w:lineRule="auto"/>
        <w:rPr>
          <w:rFonts w:ascii="Book Antiqua" w:hAnsi="Book Antiqua" w:cs="Times New Roman"/>
          <w:kern w:val="0"/>
        </w:rPr>
      </w:pPr>
      <w:bookmarkStart w:id="124" w:name="OLE_LINK78"/>
      <w:bookmarkStart w:id="125" w:name="OLE_LINK79"/>
      <w:r w:rsidRPr="006C296A">
        <w:rPr>
          <w:rFonts w:ascii="Book Antiqua" w:hAnsi="Book Antiqua" w:cs="Times New Roman"/>
          <w:kern w:val="0"/>
        </w:rPr>
        <w:t xml:space="preserve">The </w:t>
      </w:r>
      <w:r w:rsidRPr="00766ED0">
        <w:rPr>
          <w:rFonts w:ascii="Book Antiqua" w:hAnsi="Book Antiqua" w:cs="Times New Roman"/>
          <w:i/>
          <w:kern w:val="0"/>
        </w:rPr>
        <w:t>en bloc</w:t>
      </w:r>
      <w:r w:rsidRPr="006C296A">
        <w:rPr>
          <w:rFonts w:ascii="Book Antiqua" w:hAnsi="Book Antiqua" w:cs="Times New Roman"/>
          <w:kern w:val="0"/>
        </w:rPr>
        <w:t xml:space="preserve"> resection rate</w:t>
      </w:r>
      <w:r w:rsidR="00E25832">
        <w:rPr>
          <w:rFonts w:ascii="Book Antiqua" w:hAnsi="Book Antiqua" w:cs="Times New Roman"/>
          <w:kern w:val="0"/>
        </w:rPr>
        <w:t>,</w:t>
      </w:r>
      <w:r w:rsidRPr="006C296A">
        <w:rPr>
          <w:rFonts w:ascii="Book Antiqua" w:hAnsi="Book Antiqua" w:cs="Times New Roman"/>
          <w:kern w:val="0"/>
        </w:rPr>
        <w:t xml:space="preserve"> complete resection rate</w:t>
      </w:r>
      <w:r w:rsidR="00E25832">
        <w:rPr>
          <w:rFonts w:ascii="Book Antiqua" w:hAnsi="Book Antiqua" w:cs="Times New Roman"/>
          <w:kern w:val="0"/>
        </w:rPr>
        <w:t>,</w:t>
      </w:r>
      <w:r w:rsidRPr="006C296A">
        <w:rPr>
          <w:rFonts w:ascii="Book Antiqua" w:hAnsi="Book Antiqua" w:cs="Times New Roman"/>
          <w:kern w:val="0"/>
        </w:rPr>
        <w:t xml:space="preserve"> residual rate and recurrence rate were calculated to evaluate the effectiveness of STER</w:t>
      </w:r>
      <w:r w:rsidR="00E25832">
        <w:rPr>
          <w:rFonts w:ascii="Book Antiqua" w:hAnsi="Book Antiqua" w:cs="Times New Roman"/>
          <w:kern w:val="0"/>
        </w:rPr>
        <w:t>,</w:t>
      </w:r>
      <w:r w:rsidRPr="006C296A">
        <w:rPr>
          <w:rFonts w:ascii="Book Antiqua" w:hAnsi="Book Antiqua" w:cs="Times New Roman"/>
          <w:kern w:val="0"/>
        </w:rPr>
        <w:t xml:space="preserve"> </w:t>
      </w:r>
      <w:r w:rsidR="00C62432" w:rsidRPr="006C296A">
        <w:rPr>
          <w:rFonts w:ascii="Book Antiqua" w:hAnsi="Book Antiqua" w:cs="Times New Roman"/>
          <w:kern w:val="0"/>
        </w:rPr>
        <w:t xml:space="preserve">while </w:t>
      </w:r>
      <w:r w:rsidRPr="006C296A">
        <w:rPr>
          <w:rFonts w:ascii="Book Antiqua" w:hAnsi="Book Antiqua" w:cs="Times New Roman"/>
          <w:kern w:val="0"/>
        </w:rPr>
        <w:t xml:space="preserve">the complication rate was noted to evaluate its safety. </w:t>
      </w:r>
    </w:p>
    <w:bookmarkEnd w:id="124"/>
    <w:bookmarkEnd w:id="125"/>
    <w:p w14:paraId="4BEFE2C8" w14:textId="24757489" w:rsidR="0070153C" w:rsidRDefault="0070153C" w:rsidP="00766ED0">
      <w:pPr>
        <w:autoSpaceDE w:val="0"/>
        <w:autoSpaceDN w:val="0"/>
        <w:adjustRightInd w:val="0"/>
        <w:snapToGrid w:val="0"/>
        <w:spacing w:line="360" w:lineRule="auto"/>
        <w:ind w:firstLineChars="100" w:firstLine="240"/>
        <w:rPr>
          <w:rFonts w:ascii="Book Antiqua" w:hAnsi="Book Antiqua" w:cs="Times New Roman"/>
          <w:kern w:val="0"/>
        </w:rPr>
      </w:pPr>
      <w:r w:rsidRPr="006C296A">
        <w:rPr>
          <w:rFonts w:ascii="Book Antiqua" w:hAnsi="Book Antiqua" w:cs="Times New Roman"/>
          <w:kern w:val="0"/>
        </w:rPr>
        <w:t xml:space="preserve">Complete resection was defined as removal of the tumor </w:t>
      </w:r>
      <w:r w:rsidRPr="00766ED0">
        <w:rPr>
          <w:rFonts w:ascii="Book Antiqua" w:hAnsi="Book Antiqua" w:cs="Times New Roman"/>
          <w:i/>
          <w:kern w:val="0"/>
        </w:rPr>
        <w:t>en bloc</w:t>
      </w:r>
      <w:r w:rsidRPr="006C296A">
        <w:rPr>
          <w:rFonts w:ascii="Book Antiqua" w:hAnsi="Book Antiqua" w:cs="Times New Roman"/>
          <w:kern w:val="0"/>
        </w:rPr>
        <w:t xml:space="preserve"> with tumor free-lateral and basal margins upon pathologic examination. Residual tumor </w:t>
      </w:r>
      <w:r w:rsidRPr="006C296A">
        <w:rPr>
          <w:rFonts w:ascii="Book Antiqua" w:hAnsi="Book Antiqua" w:cs="Times New Roman"/>
          <w:kern w:val="0"/>
        </w:rPr>
        <w:lastRenderedPageBreak/>
        <w:t xml:space="preserve">was defined as redetection of an SMT within 1.0 cm around the primary resected SMT less than 6 </w:t>
      </w:r>
      <w:proofErr w:type="spellStart"/>
      <w:r w:rsidRPr="006C296A">
        <w:rPr>
          <w:rFonts w:ascii="Book Antiqua" w:hAnsi="Book Antiqua" w:cs="Times New Roman"/>
          <w:kern w:val="0"/>
        </w:rPr>
        <w:t>mo</w:t>
      </w:r>
      <w:proofErr w:type="spellEnd"/>
      <w:r w:rsidRPr="006C296A">
        <w:rPr>
          <w:rFonts w:ascii="Book Antiqua" w:hAnsi="Book Antiqua" w:cs="Times New Roman"/>
          <w:kern w:val="0"/>
        </w:rPr>
        <w:t xml:space="preserve"> after STER</w:t>
      </w:r>
      <w:r w:rsidR="00E25832">
        <w:rPr>
          <w:rFonts w:ascii="Book Antiqua" w:hAnsi="Book Antiqua" w:cs="Times New Roman"/>
          <w:kern w:val="0"/>
        </w:rPr>
        <w:t>,</w:t>
      </w:r>
      <w:r w:rsidRPr="006C296A">
        <w:rPr>
          <w:rFonts w:ascii="Book Antiqua" w:hAnsi="Book Antiqua" w:cs="Times New Roman"/>
          <w:kern w:val="0"/>
        </w:rPr>
        <w:t xml:space="preserve"> while recurrence was defined as redetection of a SMT within 1.0 cm around </w:t>
      </w:r>
      <w:r w:rsidR="00C62432" w:rsidRPr="006C296A">
        <w:rPr>
          <w:rFonts w:ascii="Book Antiqua" w:hAnsi="Book Antiqua" w:cs="Times New Roman"/>
          <w:kern w:val="0"/>
        </w:rPr>
        <w:t xml:space="preserve">the </w:t>
      </w:r>
      <w:r w:rsidRPr="006C296A">
        <w:rPr>
          <w:rFonts w:ascii="Book Antiqua" w:hAnsi="Book Antiqua" w:cs="Times New Roman"/>
          <w:kern w:val="0"/>
        </w:rPr>
        <w:t xml:space="preserve">primary resected lesion more than </w:t>
      </w:r>
      <w:r w:rsidR="00766ED0" w:rsidRPr="006C296A">
        <w:rPr>
          <w:rFonts w:ascii="Book Antiqua" w:hAnsi="Book Antiqua" w:cs="Times New Roman"/>
          <w:kern w:val="0"/>
        </w:rPr>
        <w:t xml:space="preserve">6 </w:t>
      </w:r>
      <w:proofErr w:type="spellStart"/>
      <w:r w:rsidR="00766ED0" w:rsidRPr="006C296A">
        <w:rPr>
          <w:rFonts w:ascii="Book Antiqua" w:hAnsi="Book Antiqua" w:cs="Times New Roman"/>
          <w:kern w:val="0"/>
        </w:rPr>
        <w:t>mo</w:t>
      </w:r>
      <w:proofErr w:type="spellEnd"/>
      <w:r w:rsidR="00766ED0" w:rsidRPr="006C296A">
        <w:rPr>
          <w:rFonts w:ascii="Book Antiqua" w:hAnsi="Book Antiqua" w:cs="Times New Roman"/>
          <w:kern w:val="0"/>
        </w:rPr>
        <w:t xml:space="preserve"> </w:t>
      </w:r>
      <w:r w:rsidRPr="006C296A">
        <w:rPr>
          <w:rFonts w:ascii="Book Antiqua" w:hAnsi="Book Antiqua" w:cs="Times New Roman"/>
          <w:kern w:val="0"/>
        </w:rPr>
        <w:t xml:space="preserve">after STER. </w:t>
      </w:r>
      <w:r w:rsidRPr="006C296A">
        <w:rPr>
          <w:rFonts w:ascii="Book Antiqua" w:hAnsi="Book Antiqua" w:cs="Times New Roman"/>
          <w:kern w:val="0"/>
          <w:lang w:val="en-GB"/>
        </w:rPr>
        <w:t xml:space="preserve">Fever </w:t>
      </w:r>
      <w:r w:rsidR="00C62432" w:rsidRPr="006C296A">
        <w:rPr>
          <w:rFonts w:ascii="Book Antiqua" w:hAnsi="Book Antiqua" w:cs="Times New Roman"/>
          <w:kern w:val="0"/>
          <w:lang w:val="en-GB"/>
        </w:rPr>
        <w:t xml:space="preserve">was </w:t>
      </w:r>
      <w:r w:rsidRPr="006C296A">
        <w:rPr>
          <w:rFonts w:ascii="Book Antiqua" w:hAnsi="Book Antiqua" w:cs="Times New Roman"/>
          <w:kern w:val="0"/>
          <w:lang w:val="en-GB"/>
        </w:rPr>
        <w:t xml:space="preserve">diagnosed if the axillary temperature was </w:t>
      </w:r>
      <w:r w:rsidRPr="006C296A">
        <w:rPr>
          <w:rFonts w:ascii="Book Antiqua" w:hAnsi="Book Antiqua" w:cs="Times"/>
          <w:kern w:val="0"/>
          <w:lang w:val="en-GB"/>
        </w:rPr>
        <w:t>&gt;</w:t>
      </w:r>
      <w:r w:rsidR="00766ED0">
        <w:rPr>
          <w:rFonts w:ascii="Book Antiqua" w:hAnsi="Book Antiqua" w:cs="Times" w:hint="eastAsia"/>
          <w:kern w:val="0"/>
          <w:lang w:val="en-GB"/>
        </w:rPr>
        <w:t xml:space="preserve"> </w:t>
      </w:r>
      <w:r w:rsidRPr="006C296A">
        <w:rPr>
          <w:rFonts w:ascii="Book Antiqua" w:hAnsi="Book Antiqua" w:cs="Times"/>
          <w:kern w:val="0"/>
          <w:lang w:val="en-GB"/>
        </w:rPr>
        <w:t>38</w:t>
      </w:r>
      <w:r w:rsidR="00766ED0">
        <w:rPr>
          <w:rFonts w:ascii="Book Antiqua" w:hAnsi="Book Antiqua" w:cs="Times" w:hint="eastAsia"/>
          <w:kern w:val="0"/>
          <w:lang w:val="en-GB"/>
        </w:rPr>
        <w:t xml:space="preserve"> </w:t>
      </w:r>
      <w:r w:rsidRPr="006C296A">
        <w:rPr>
          <w:rFonts w:ascii="Book Antiqua" w:hAnsi="Book Antiqua" w:cs="Times New Roman"/>
          <w:kern w:val="0"/>
          <w:lang w:val="en-GB"/>
        </w:rPr>
        <w:t>°</w:t>
      </w:r>
      <w:r w:rsidRPr="006C296A">
        <w:rPr>
          <w:rFonts w:ascii="Book Antiqua" w:hAnsi="Book Antiqua" w:cs="Times"/>
          <w:kern w:val="0"/>
          <w:lang w:val="en-GB"/>
        </w:rPr>
        <w:t>C</w:t>
      </w:r>
      <w:r w:rsidRPr="006C296A">
        <w:rPr>
          <w:rFonts w:ascii="Book Antiqua" w:hAnsi="Book Antiqua" w:cs="Times"/>
          <w:kern w:val="0"/>
        </w:rPr>
        <w:t xml:space="preserve">. Tumor size was determined </w:t>
      </w:r>
      <w:r w:rsidR="00C62432" w:rsidRPr="006C296A">
        <w:rPr>
          <w:rFonts w:ascii="Book Antiqua" w:hAnsi="Book Antiqua" w:cs="Times"/>
          <w:kern w:val="0"/>
          <w:lang w:val="en-GB"/>
        </w:rPr>
        <w:t>according to</w:t>
      </w:r>
      <w:r w:rsidRPr="006C296A">
        <w:rPr>
          <w:rFonts w:ascii="Book Antiqua" w:hAnsi="Book Antiqua" w:cs="Times"/>
          <w:kern w:val="0"/>
        </w:rPr>
        <w:t xml:space="preserve"> the longest diameter </w:t>
      </w:r>
      <w:r w:rsidRPr="006C296A">
        <w:rPr>
          <w:rFonts w:ascii="Book Antiqua" w:hAnsi="Book Antiqua" w:cs="Times"/>
          <w:kern w:val="0"/>
          <w:lang w:val="en-GB"/>
        </w:rPr>
        <w:t>measured on the</w:t>
      </w:r>
      <w:r w:rsidRPr="006C296A">
        <w:rPr>
          <w:rFonts w:ascii="Book Antiqua" w:hAnsi="Book Antiqua" w:cs="Times"/>
          <w:kern w:val="0"/>
        </w:rPr>
        <w:t xml:space="preserve"> resected specimen. If the tumor was </w:t>
      </w:r>
      <w:r w:rsidR="00C62432" w:rsidRPr="006C296A">
        <w:rPr>
          <w:rFonts w:ascii="Book Antiqua" w:hAnsi="Book Antiqua" w:cs="Times"/>
          <w:kern w:val="0"/>
        </w:rPr>
        <w:t xml:space="preserve">removed </w:t>
      </w:r>
      <w:r w:rsidR="00C62432" w:rsidRPr="006C296A">
        <w:rPr>
          <w:rFonts w:ascii="Book Antiqua" w:hAnsi="Book Antiqua" w:cs="Times"/>
          <w:kern w:val="0"/>
          <w:lang w:val="en-GB"/>
        </w:rPr>
        <w:t>by piecemeal resection</w:t>
      </w:r>
      <w:r w:rsidR="00E25832">
        <w:rPr>
          <w:rFonts w:ascii="Book Antiqua" w:hAnsi="Book Antiqua" w:cs="Times"/>
          <w:kern w:val="0"/>
        </w:rPr>
        <w:t>,</w:t>
      </w:r>
      <w:r w:rsidRPr="006C296A">
        <w:rPr>
          <w:rFonts w:ascii="Book Antiqua" w:hAnsi="Book Antiqua" w:cs="Times"/>
          <w:kern w:val="0"/>
        </w:rPr>
        <w:t xml:space="preserve"> it was reconstructed to evaluate its size. Accurate specimen size was not available for </w:t>
      </w:r>
      <w:r w:rsidRPr="006C296A">
        <w:rPr>
          <w:rFonts w:ascii="Book Antiqua" w:hAnsi="Book Antiqua" w:cs="Times New Roman"/>
          <w:kern w:val="0"/>
        </w:rPr>
        <w:t>residual</w:t>
      </w:r>
      <w:r w:rsidRPr="006C296A">
        <w:rPr>
          <w:rFonts w:ascii="Book Antiqua" w:hAnsi="Book Antiqua" w:cs="Times"/>
          <w:kern w:val="0"/>
        </w:rPr>
        <w:t xml:space="preserve"> SMTs</w:t>
      </w:r>
      <w:r w:rsidR="00E25832">
        <w:rPr>
          <w:rFonts w:ascii="Book Antiqua" w:hAnsi="Book Antiqua" w:cs="Times New Roman"/>
          <w:kern w:val="0"/>
        </w:rPr>
        <w:t>,</w:t>
      </w:r>
      <w:r w:rsidRPr="006C296A">
        <w:rPr>
          <w:rFonts w:ascii="Book Antiqua" w:hAnsi="Book Antiqua" w:cs="Times New Roman"/>
          <w:kern w:val="0"/>
        </w:rPr>
        <w:t xml:space="preserve"> </w:t>
      </w:r>
      <w:r w:rsidR="00C62432" w:rsidRPr="006C296A">
        <w:rPr>
          <w:rFonts w:ascii="Book Antiqua" w:hAnsi="Book Antiqua" w:cs="Times New Roman"/>
          <w:kern w:val="0"/>
        </w:rPr>
        <w:t xml:space="preserve">and </w:t>
      </w:r>
      <w:r w:rsidRPr="006C296A">
        <w:rPr>
          <w:rFonts w:ascii="Book Antiqua" w:hAnsi="Book Antiqua" w:cs="Times New Roman"/>
          <w:kern w:val="0"/>
        </w:rPr>
        <w:t>therefore</w:t>
      </w:r>
      <w:r w:rsidR="00E25832">
        <w:rPr>
          <w:rFonts w:ascii="Book Antiqua" w:hAnsi="Book Antiqua" w:cs="Times New Roman"/>
          <w:kern w:val="0"/>
        </w:rPr>
        <w:t>,</w:t>
      </w:r>
      <w:r w:rsidRPr="006C296A">
        <w:rPr>
          <w:rFonts w:ascii="Book Antiqua" w:hAnsi="Book Antiqua" w:cs="Times New Roman"/>
          <w:kern w:val="0"/>
        </w:rPr>
        <w:t xml:space="preserve"> the size of those tumors was determined by EUS evaluation. Operation time was regarded as </w:t>
      </w:r>
      <w:r w:rsidRPr="006C296A">
        <w:rPr>
          <w:rFonts w:ascii="Book Antiqua" w:hAnsi="Book Antiqua" w:cs="Times"/>
          <w:kern w:val="0"/>
        </w:rPr>
        <w:t>the period between submucosal injection and endoscopy withdrawal</w:t>
      </w:r>
      <w:r w:rsidR="00E25832">
        <w:rPr>
          <w:rFonts w:ascii="Book Antiqua" w:hAnsi="Book Antiqua" w:cs="Times"/>
          <w:kern w:val="0"/>
        </w:rPr>
        <w:t>,</w:t>
      </w:r>
      <w:r w:rsidRPr="006C296A">
        <w:rPr>
          <w:rFonts w:ascii="Book Antiqua" w:hAnsi="Book Antiqua" w:cs="Times"/>
          <w:kern w:val="0"/>
        </w:rPr>
        <w:t xml:space="preserve"> while the hospital time began </w:t>
      </w:r>
      <w:r w:rsidR="00C62432" w:rsidRPr="006C296A">
        <w:rPr>
          <w:rFonts w:ascii="Book Antiqua" w:hAnsi="Book Antiqua" w:cs="Times"/>
          <w:kern w:val="0"/>
        </w:rPr>
        <w:t>on the day of su</w:t>
      </w:r>
      <w:r w:rsidR="00766ED0">
        <w:rPr>
          <w:rFonts w:ascii="Book Antiqua" w:hAnsi="Book Antiqua" w:cs="Times" w:hint="eastAsia"/>
          <w:kern w:val="0"/>
        </w:rPr>
        <w:t>r</w:t>
      </w:r>
      <w:r w:rsidR="00C62432" w:rsidRPr="006C296A">
        <w:rPr>
          <w:rFonts w:ascii="Book Antiqua" w:hAnsi="Book Antiqua" w:cs="Times"/>
          <w:kern w:val="0"/>
        </w:rPr>
        <w:t>gery</w:t>
      </w:r>
      <w:r w:rsidRPr="006C296A">
        <w:rPr>
          <w:rFonts w:ascii="Book Antiqua" w:hAnsi="Book Antiqua" w:cs="Times"/>
          <w:kern w:val="0"/>
        </w:rPr>
        <w:t>.</w:t>
      </w:r>
      <w:r w:rsidRPr="006C296A">
        <w:rPr>
          <w:rFonts w:ascii="Book Antiqua" w:hAnsi="Book Antiqua" w:cs="Times New Roman"/>
          <w:kern w:val="0"/>
        </w:rPr>
        <w:t xml:space="preserve"> Subcutaneous emphysema</w:t>
      </w:r>
      <w:r w:rsidR="00E25832">
        <w:rPr>
          <w:rFonts w:ascii="Book Antiqua" w:hAnsi="Book Antiqua" w:cs="Times New Roman"/>
          <w:kern w:val="0"/>
        </w:rPr>
        <w:t>,</w:t>
      </w:r>
      <w:r w:rsidRPr="006C296A">
        <w:rPr>
          <w:rFonts w:ascii="Book Antiqua" w:hAnsi="Book Antiqua" w:cs="Times New Roman"/>
          <w:kern w:val="0"/>
        </w:rPr>
        <w:t xml:space="preserve"> mediastinal emphysema</w:t>
      </w:r>
      <w:r w:rsidR="00E25832">
        <w:rPr>
          <w:rFonts w:ascii="Book Antiqua" w:hAnsi="Book Antiqua" w:cs="Times New Roman"/>
          <w:kern w:val="0"/>
        </w:rPr>
        <w:t>,</w:t>
      </w:r>
      <w:r w:rsidRPr="006C296A">
        <w:rPr>
          <w:rFonts w:ascii="Book Antiqua" w:hAnsi="Book Antiqua" w:cs="Times New Roman"/>
          <w:kern w:val="0"/>
        </w:rPr>
        <w:t xml:space="preserve"> pneumothorax</w:t>
      </w:r>
      <w:r w:rsidR="00E25832">
        <w:rPr>
          <w:rFonts w:ascii="Book Antiqua" w:hAnsi="Book Antiqua" w:cs="Times New Roman"/>
          <w:kern w:val="0"/>
        </w:rPr>
        <w:t>,</w:t>
      </w:r>
      <w:r w:rsidRPr="006C296A">
        <w:rPr>
          <w:rFonts w:ascii="Book Antiqua" w:hAnsi="Book Antiqua" w:cs="Times New Roman"/>
          <w:kern w:val="0"/>
        </w:rPr>
        <w:t xml:space="preserve"> and pneumoperitoneum were regarded as gas-related complications.</w:t>
      </w:r>
    </w:p>
    <w:p w14:paraId="49046EE8" w14:textId="77777777" w:rsidR="00766ED0" w:rsidRPr="006C296A" w:rsidRDefault="00766ED0" w:rsidP="00766ED0">
      <w:pPr>
        <w:autoSpaceDE w:val="0"/>
        <w:autoSpaceDN w:val="0"/>
        <w:adjustRightInd w:val="0"/>
        <w:snapToGrid w:val="0"/>
        <w:spacing w:line="360" w:lineRule="auto"/>
        <w:ind w:firstLineChars="100" w:firstLine="240"/>
        <w:rPr>
          <w:rFonts w:ascii="Book Antiqua" w:hAnsi="Book Antiqua" w:cs="Times New Roman"/>
          <w:kern w:val="0"/>
        </w:rPr>
      </w:pPr>
    </w:p>
    <w:p w14:paraId="4CDBF6C3" w14:textId="77777777" w:rsidR="0070153C" w:rsidRPr="00766ED0" w:rsidRDefault="0070153C" w:rsidP="006C296A">
      <w:pPr>
        <w:autoSpaceDE w:val="0"/>
        <w:autoSpaceDN w:val="0"/>
        <w:adjustRightInd w:val="0"/>
        <w:snapToGrid w:val="0"/>
        <w:spacing w:line="360" w:lineRule="auto"/>
        <w:rPr>
          <w:rFonts w:ascii="Book Antiqua" w:hAnsi="Book Antiqua" w:cs="Times New Roman"/>
          <w:i/>
          <w:kern w:val="0"/>
        </w:rPr>
      </w:pPr>
      <w:r w:rsidRPr="00766ED0">
        <w:rPr>
          <w:rFonts w:ascii="Book Antiqua" w:hAnsi="Book Antiqua"/>
          <w:b/>
          <w:i/>
        </w:rPr>
        <w:t>Statistical analysis</w:t>
      </w:r>
    </w:p>
    <w:p w14:paraId="2D966418" w14:textId="03A905C7" w:rsidR="0070153C" w:rsidRPr="006C296A" w:rsidRDefault="0070153C" w:rsidP="006C296A">
      <w:pPr>
        <w:adjustRightInd w:val="0"/>
        <w:snapToGrid w:val="0"/>
        <w:spacing w:line="360" w:lineRule="auto"/>
        <w:rPr>
          <w:rFonts w:ascii="Book Antiqua" w:hAnsi="Book Antiqua" w:cs="Times"/>
          <w:kern w:val="0"/>
        </w:rPr>
      </w:pPr>
      <w:r w:rsidRPr="006C296A">
        <w:rPr>
          <w:rFonts w:ascii="Book Antiqua" w:hAnsi="Book Antiqua" w:cs="Times"/>
          <w:kern w:val="0"/>
        </w:rPr>
        <w:t>The analyses were performed with SPSS 22.0 software (IBM Corp</w:t>
      </w:r>
      <w:r w:rsidR="00E25832">
        <w:rPr>
          <w:rFonts w:ascii="Book Antiqua" w:hAnsi="Book Antiqua" w:cs="Times"/>
          <w:kern w:val="0"/>
        </w:rPr>
        <w:t>,</w:t>
      </w:r>
      <w:r w:rsidRPr="006C296A">
        <w:rPr>
          <w:rFonts w:ascii="Book Antiqua" w:hAnsi="Book Antiqua" w:cs="Times"/>
          <w:kern w:val="0"/>
        </w:rPr>
        <w:t xml:space="preserve"> Armonk</w:t>
      </w:r>
      <w:r w:rsidR="00E25832">
        <w:rPr>
          <w:rFonts w:ascii="Book Antiqua" w:hAnsi="Book Antiqua" w:cs="Times"/>
          <w:kern w:val="0"/>
        </w:rPr>
        <w:t>,</w:t>
      </w:r>
      <w:r w:rsidRPr="006C296A">
        <w:rPr>
          <w:rFonts w:ascii="Book Antiqua" w:hAnsi="Book Antiqua" w:cs="Times"/>
          <w:kern w:val="0"/>
        </w:rPr>
        <w:t xml:space="preserve"> N</w:t>
      </w:r>
      <w:r w:rsidR="00C62432" w:rsidRPr="006C296A">
        <w:rPr>
          <w:rFonts w:ascii="Book Antiqua" w:hAnsi="Book Antiqua" w:cs="Times"/>
          <w:kern w:val="0"/>
        </w:rPr>
        <w:t>Y</w:t>
      </w:r>
      <w:r w:rsidR="00E25832">
        <w:rPr>
          <w:rFonts w:ascii="Book Antiqua" w:hAnsi="Book Antiqua" w:cs="Times"/>
          <w:kern w:val="0"/>
        </w:rPr>
        <w:t>,</w:t>
      </w:r>
      <w:r w:rsidR="00C62432" w:rsidRPr="006C296A">
        <w:rPr>
          <w:rFonts w:ascii="Book Antiqua" w:hAnsi="Book Antiqua" w:cs="Times"/>
          <w:kern w:val="0"/>
        </w:rPr>
        <w:t xml:space="preserve"> U</w:t>
      </w:r>
      <w:r w:rsidR="00766ED0">
        <w:rPr>
          <w:rFonts w:ascii="Book Antiqua" w:hAnsi="Book Antiqua" w:cs="Times" w:hint="eastAsia"/>
          <w:kern w:val="0"/>
        </w:rPr>
        <w:t xml:space="preserve">nited </w:t>
      </w:r>
      <w:r w:rsidR="00C62432" w:rsidRPr="006C296A">
        <w:rPr>
          <w:rFonts w:ascii="Book Antiqua" w:hAnsi="Book Antiqua" w:cs="Times"/>
          <w:kern w:val="0"/>
        </w:rPr>
        <w:t>S</w:t>
      </w:r>
      <w:r w:rsidR="00766ED0">
        <w:rPr>
          <w:rFonts w:ascii="Book Antiqua" w:hAnsi="Book Antiqua" w:cs="Times" w:hint="eastAsia"/>
          <w:kern w:val="0"/>
        </w:rPr>
        <w:t>tates</w:t>
      </w:r>
      <w:r w:rsidRPr="006C296A">
        <w:rPr>
          <w:rFonts w:ascii="Book Antiqua" w:hAnsi="Book Antiqua" w:cs="Times"/>
          <w:kern w:val="0"/>
        </w:rPr>
        <w:t>). Parametric data</w:t>
      </w:r>
      <w:r w:rsidR="00E25832">
        <w:rPr>
          <w:rFonts w:ascii="Book Antiqua" w:hAnsi="Book Antiqua" w:cs="Times"/>
          <w:kern w:val="0"/>
        </w:rPr>
        <w:t>,</w:t>
      </w:r>
      <w:r w:rsidRPr="006C296A">
        <w:rPr>
          <w:rFonts w:ascii="Book Antiqua" w:hAnsi="Book Antiqua" w:cs="Times"/>
          <w:kern w:val="0"/>
        </w:rPr>
        <w:t xml:space="preserve"> including the tumor size</w:t>
      </w:r>
      <w:r w:rsidR="00E25832">
        <w:rPr>
          <w:rFonts w:ascii="Book Antiqua" w:hAnsi="Book Antiqua" w:cs="Times"/>
          <w:kern w:val="0"/>
        </w:rPr>
        <w:t>,</w:t>
      </w:r>
      <w:r w:rsidRPr="006C296A">
        <w:rPr>
          <w:rFonts w:ascii="Book Antiqua" w:hAnsi="Book Antiqua" w:cs="Times"/>
          <w:kern w:val="0"/>
        </w:rPr>
        <w:t xml:space="preserve"> operation time</w:t>
      </w:r>
      <w:r w:rsidR="00E25832">
        <w:rPr>
          <w:rFonts w:ascii="Book Antiqua" w:hAnsi="Book Antiqua" w:cs="Times"/>
          <w:kern w:val="0"/>
        </w:rPr>
        <w:t>,</w:t>
      </w:r>
      <w:r w:rsidRPr="006C296A">
        <w:rPr>
          <w:rFonts w:ascii="Book Antiqua" w:hAnsi="Book Antiqua" w:cs="Times"/>
          <w:kern w:val="0"/>
        </w:rPr>
        <w:t xml:space="preserve"> hospital time</w:t>
      </w:r>
      <w:r w:rsidR="00E25832">
        <w:rPr>
          <w:rFonts w:ascii="Book Antiqua" w:hAnsi="Book Antiqua" w:cs="Times"/>
          <w:kern w:val="0"/>
        </w:rPr>
        <w:t>,</w:t>
      </w:r>
      <w:r w:rsidRPr="006C296A">
        <w:rPr>
          <w:rFonts w:ascii="Book Antiqua" w:hAnsi="Book Antiqua" w:cs="Times"/>
          <w:kern w:val="0"/>
        </w:rPr>
        <w:t xml:space="preserve"> tunnel length</w:t>
      </w:r>
      <w:r w:rsidR="00E25832">
        <w:rPr>
          <w:rFonts w:ascii="Book Antiqua" w:hAnsi="Book Antiqua" w:cs="Times"/>
          <w:kern w:val="0"/>
        </w:rPr>
        <w:t>,</w:t>
      </w:r>
      <w:r w:rsidRPr="006C296A">
        <w:rPr>
          <w:rFonts w:ascii="Book Antiqua" w:hAnsi="Book Antiqua" w:cs="Times"/>
          <w:kern w:val="0"/>
        </w:rPr>
        <w:t xml:space="preserve"> number of clips</w:t>
      </w:r>
      <w:r w:rsidR="00E25832">
        <w:rPr>
          <w:rFonts w:ascii="Book Antiqua" w:hAnsi="Book Antiqua" w:cs="Times"/>
          <w:kern w:val="0"/>
        </w:rPr>
        <w:t>,</w:t>
      </w:r>
      <w:r w:rsidRPr="006C296A">
        <w:rPr>
          <w:rFonts w:ascii="Book Antiqua" w:hAnsi="Book Antiqua" w:cs="Times"/>
          <w:kern w:val="0"/>
        </w:rPr>
        <w:t xml:space="preserve"> medical cost and follow-up period</w:t>
      </w:r>
      <w:r w:rsidR="00E25832">
        <w:rPr>
          <w:rFonts w:ascii="Book Antiqua" w:hAnsi="Book Antiqua" w:cs="Times"/>
          <w:kern w:val="0"/>
        </w:rPr>
        <w:t>,</w:t>
      </w:r>
      <w:r w:rsidRPr="006C296A">
        <w:rPr>
          <w:rFonts w:ascii="Book Antiqua" w:hAnsi="Book Antiqua" w:cs="Times"/>
          <w:kern w:val="0"/>
        </w:rPr>
        <w:t xml:space="preserve"> were expressed as the mean</w:t>
      </w:r>
      <w:r w:rsidR="00927F2D">
        <w:rPr>
          <w:rFonts w:ascii="Book Antiqua" w:hAnsi="Book Antiqua" w:cs="Times"/>
          <w:kern w:val="0"/>
        </w:rPr>
        <w:t xml:space="preserve"> ± </w:t>
      </w:r>
      <w:r w:rsidRPr="006C296A">
        <w:rPr>
          <w:rFonts w:ascii="Book Antiqua" w:hAnsi="Book Antiqua" w:cs="Times"/>
          <w:kern w:val="0"/>
        </w:rPr>
        <w:t>standard deviation (SD) or median with the range</w:t>
      </w:r>
      <w:r w:rsidR="00237722" w:rsidRPr="006C296A">
        <w:rPr>
          <w:rFonts w:ascii="Book Antiqua" w:hAnsi="Book Antiqua" w:cs="Times"/>
          <w:kern w:val="0"/>
        </w:rPr>
        <w:t xml:space="preserve"> </w:t>
      </w:r>
      <w:r w:rsidRPr="006C296A">
        <w:rPr>
          <w:rFonts w:ascii="Book Antiqua" w:hAnsi="Book Antiqua" w:cs="Times"/>
          <w:kern w:val="0"/>
        </w:rPr>
        <w:t xml:space="preserve">and were assessed by Student’s </w:t>
      </w:r>
      <w:r w:rsidRPr="006C296A">
        <w:rPr>
          <w:rFonts w:ascii="Book Antiqua" w:hAnsi="Book Antiqua" w:cs="Times"/>
          <w:i/>
          <w:kern w:val="0"/>
        </w:rPr>
        <w:t>t</w:t>
      </w:r>
      <w:r w:rsidRPr="006C296A">
        <w:rPr>
          <w:rFonts w:ascii="Book Antiqua" w:hAnsi="Book Antiqua" w:cs="Times"/>
          <w:kern w:val="0"/>
        </w:rPr>
        <w:t>-test or a nonparametric test. Nonparametric variables</w:t>
      </w:r>
      <w:r w:rsidR="00E25832">
        <w:rPr>
          <w:rFonts w:ascii="Book Antiqua" w:hAnsi="Book Antiqua" w:cs="Times"/>
          <w:kern w:val="0"/>
        </w:rPr>
        <w:t>,</w:t>
      </w:r>
      <w:r w:rsidRPr="006C296A">
        <w:rPr>
          <w:rFonts w:ascii="Book Antiqua" w:hAnsi="Book Antiqua" w:cs="Times"/>
          <w:kern w:val="0"/>
        </w:rPr>
        <w:t xml:space="preserve"> such as sex</w:t>
      </w:r>
      <w:r w:rsidR="00E25832">
        <w:rPr>
          <w:rFonts w:ascii="Book Antiqua" w:hAnsi="Book Antiqua" w:cs="Times"/>
          <w:kern w:val="0"/>
        </w:rPr>
        <w:t>,</w:t>
      </w:r>
      <w:r w:rsidRPr="006C296A">
        <w:rPr>
          <w:rFonts w:ascii="Book Antiqua" w:hAnsi="Book Antiqua" w:cs="Times"/>
          <w:kern w:val="0"/>
        </w:rPr>
        <w:t xml:space="preserve"> location</w:t>
      </w:r>
      <w:r w:rsidR="00E25832">
        <w:rPr>
          <w:rFonts w:ascii="Book Antiqua" w:hAnsi="Book Antiqua" w:cs="Times"/>
          <w:kern w:val="0"/>
        </w:rPr>
        <w:t>,</w:t>
      </w:r>
      <w:r w:rsidRPr="006C296A">
        <w:rPr>
          <w:rFonts w:ascii="Book Antiqua" w:hAnsi="Book Antiqua" w:cs="Times"/>
          <w:kern w:val="0"/>
        </w:rPr>
        <w:t xml:space="preserve"> shape</w:t>
      </w:r>
      <w:r w:rsidR="00E25832">
        <w:rPr>
          <w:rFonts w:ascii="Book Antiqua" w:hAnsi="Book Antiqua" w:cs="Times"/>
          <w:kern w:val="0"/>
        </w:rPr>
        <w:t>,</w:t>
      </w:r>
      <w:r w:rsidRPr="006C296A">
        <w:rPr>
          <w:rFonts w:ascii="Book Antiqua" w:hAnsi="Book Antiqua" w:cs="Times"/>
          <w:kern w:val="0"/>
        </w:rPr>
        <w:t xml:space="preserve"> </w:t>
      </w:r>
      <w:r w:rsidRPr="00766ED0">
        <w:rPr>
          <w:rFonts w:ascii="Book Antiqua" w:hAnsi="Book Antiqua" w:cs="Times"/>
          <w:i/>
          <w:kern w:val="0"/>
        </w:rPr>
        <w:t>en bloc</w:t>
      </w:r>
      <w:r w:rsidRPr="006C296A">
        <w:rPr>
          <w:rFonts w:ascii="Book Antiqua" w:hAnsi="Book Antiqua" w:cs="Times"/>
          <w:kern w:val="0"/>
        </w:rPr>
        <w:t xml:space="preserve"> resection </w:t>
      </w:r>
      <w:r w:rsidR="00237722" w:rsidRPr="006C296A">
        <w:rPr>
          <w:rFonts w:ascii="Book Antiqua" w:hAnsi="Book Antiqua" w:cs="Times"/>
          <w:kern w:val="0"/>
        </w:rPr>
        <w:t xml:space="preserve">rate </w:t>
      </w:r>
      <w:r w:rsidRPr="006C296A">
        <w:rPr>
          <w:rFonts w:ascii="Book Antiqua" w:hAnsi="Book Antiqua" w:cs="Times"/>
          <w:kern w:val="0"/>
        </w:rPr>
        <w:t>and complete resection</w:t>
      </w:r>
      <w:r w:rsidR="00237722" w:rsidRPr="006C296A">
        <w:rPr>
          <w:rFonts w:ascii="Book Antiqua" w:hAnsi="Book Antiqua" w:cs="Times"/>
          <w:kern w:val="0"/>
        </w:rPr>
        <w:t xml:space="preserve"> rate</w:t>
      </w:r>
      <w:r w:rsidR="00E25832">
        <w:rPr>
          <w:rFonts w:ascii="Book Antiqua" w:hAnsi="Book Antiqua" w:cs="Times"/>
          <w:kern w:val="0"/>
        </w:rPr>
        <w:t>,</w:t>
      </w:r>
      <w:r w:rsidRPr="006C296A">
        <w:rPr>
          <w:rFonts w:ascii="Book Antiqua" w:hAnsi="Book Antiqua" w:cs="Times"/>
          <w:kern w:val="0"/>
        </w:rPr>
        <w:t xml:space="preserve"> were expressed as proportions and were assessed by the </w:t>
      </w:r>
      <w:r w:rsidRPr="00766ED0">
        <w:rPr>
          <w:rFonts w:ascii="Book Antiqua" w:hAnsi="Book Antiqua" w:cs="Times"/>
          <w:i/>
          <w:kern w:val="0"/>
        </w:rPr>
        <w:sym w:font="Symbol" w:char="F063"/>
      </w:r>
      <w:r w:rsidRPr="006C296A">
        <w:rPr>
          <w:rFonts w:ascii="Book Antiqua" w:hAnsi="Book Antiqua" w:cs="Times"/>
          <w:kern w:val="0"/>
          <w:vertAlign w:val="superscript"/>
        </w:rPr>
        <w:t>2</w:t>
      </w:r>
      <w:r w:rsidRPr="006C296A">
        <w:rPr>
          <w:rFonts w:ascii="Book Antiqua" w:hAnsi="Book Antiqua" w:cs="Times"/>
          <w:kern w:val="0"/>
        </w:rPr>
        <w:t xml:space="preserve"> test or Fisher’s exact test. A </w:t>
      </w:r>
      <w:r w:rsidRPr="006C296A">
        <w:rPr>
          <w:rFonts w:ascii="Book Antiqua" w:hAnsi="Book Antiqua" w:cs="Times"/>
          <w:i/>
          <w:kern w:val="0"/>
        </w:rPr>
        <w:t>P</w:t>
      </w:r>
      <w:r w:rsidRPr="006C296A">
        <w:rPr>
          <w:rFonts w:ascii="Book Antiqua" w:hAnsi="Book Antiqua" w:cs="Times"/>
          <w:kern w:val="0"/>
        </w:rPr>
        <w:t>-value (two-tailed) of &lt;</w:t>
      </w:r>
      <w:r w:rsidR="00766ED0">
        <w:rPr>
          <w:rFonts w:ascii="Book Antiqua" w:hAnsi="Book Antiqua" w:cs="Times" w:hint="eastAsia"/>
          <w:kern w:val="0"/>
        </w:rPr>
        <w:t xml:space="preserve"> </w:t>
      </w:r>
      <w:r w:rsidRPr="006C296A">
        <w:rPr>
          <w:rFonts w:ascii="Book Antiqua" w:hAnsi="Book Antiqua" w:cs="Times"/>
          <w:kern w:val="0"/>
        </w:rPr>
        <w:t>0.05 was considered statistically significant.</w:t>
      </w:r>
    </w:p>
    <w:p w14:paraId="7D8AAA9B" w14:textId="77777777" w:rsidR="0070153C" w:rsidRPr="006C296A" w:rsidRDefault="0070153C" w:rsidP="006C296A">
      <w:pPr>
        <w:adjustRightInd w:val="0"/>
        <w:snapToGrid w:val="0"/>
        <w:spacing w:line="360" w:lineRule="auto"/>
        <w:rPr>
          <w:rFonts w:ascii="Book Antiqua" w:hAnsi="Book Antiqua" w:cs="Times"/>
          <w:kern w:val="0"/>
        </w:rPr>
      </w:pPr>
    </w:p>
    <w:p w14:paraId="4BBFFDDC" w14:textId="15249C3F" w:rsidR="0070153C" w:rsidRPr="00766ED0" w:rsidRDefault="00601AC8" w:rsidP="006C296A">
      <w:pPr>
        <w:adjustRightInd w:val="0"/>
        <w:snapToGrid w:val="0"/>
        <w:spacing w:line="360" w:lineRule="auto"/>
        <w:rPr>
          <w:rFonts w:ascii="Book Antiqua" w:eastAsia="KaiTi_GB2312" w:hAnsi="Book Antiqua" w:cs="Times New Roman"/>
          <w:b/>
          <w:kern w:val="0"/>
        </w:rPr>
      </w:pPr>
      <w:r w:rsidRPr="00766ED0">
        <w:rPr>
          <w:rFonts w:ascii="Book Antiqua" w:eastAsia="KaiTi_GB2312" w:hAnsi="Book Antiqua" w:cs="Times New Roman"/>
          <w:b/>
          <w:kern w:val="0"/>
        </w:rPr>
        <w:t>RESULTS</w:t>
      </w:r>
    </w:p>
    <w:p w14:paraId="42B1D8A2" w14:textId="7BB6991C" w:rsidR="0070153C" w:rsidRPr="006C296A" w:rsidRDefault="0070153C" w:rsidP="006C296A">
      <w:pPr>
        <w:adjustRightInd w:val="0"/>
        <w:snapToGrid w:val="0"/>
        <w:spacing w:line="360" w:lineRule="auto"/>
        <w:rPr>
          <w:rFonts w:ascii="Book Antiqua" w:hAnsi="Book Antiqua" w:cs="Times New Roman"/>
        </w:rPr>
      </w:pPr>
      <w:r w:rsidRPr="006C296A">
        <w:rPr>
          <w:rFonts w:ascii="Book Antiqua" w:hAnsi="Book Antiqua" w:cs="Times"/>
          <w:kern w:val="0"/>
        </w:rPr>
        <w:t>From May 2012 to December 2017</w:t>
      </w:r>
      <w:r w:rsidR="00E25832">
        <w:rPr>
          <w:rFonts w:ascii="Book Antiqua" w:hAnsi="Book Antiqua" w:cs="Times"/>
          <w:kern w:val="0"/>
        </w:rPr>
        <w:t>,</w:t>
      </w:r>
      <w:r w:rsidRPr="006C296A">
        <w:rPr>
          <w:rFonts w:ascii="Book Antiqua" w:hAnsi="Book Antiqua" w:cs="Times"/>
          <w:kern w:val="0"/>
        </w:rPr>
        <w:t xml:space="preserve"> 173 patients with GI SMTs originating from the MP layer underwent STER. After 8</w:t>
      </w:r>
      <w:r w:rsidRPr="006C296A">
        <w:rPr>
          <w:rFonts w:ascii="Book Antiqua" w:hAnsi="Book Antiqua" w:cs="Times"/>
          <w:kern w:val="0"/>
          <w:lang w:val="en-GB"/>
        </w:rPr>
        <w:t xml:space="preserve"> patients were excluded</w:t>
      </w:r>
      <w:r w:rsidR="00E25832">
        <w:rPr>
          <w:rFonts w:ascii="Book Antiqua" w:hAnsi="Book Antiqua" w:cs="Times"/>
          <w:kern w:val="0"/>
        </w:rPr>
        <w:t>,</w:t>
      </w:r>
      <w:r w:rsidRPr="006C296A">
        <w:rPr>
          <w:rFonts w:ascii="Book Antiqua" w:hAnsi="Book Antiqua" w:cs="Times"/>
          <w:kern w:val="0"/>
        </w:rPr>
        <w:t xml:space="preserve"> 165 patients were retrospectively enrolled</w:t>
      </w:r>
      <w:r w:rsidR="00E25832">
        <w:rPr>
          <w:rFonts w:ascii="Book Antiqua" w:hAnsi="Book Antiqua" w:cs="Times"/>
          <w:kern w:val="0"/>
        </w:rPr>
        <w:t>,</w:t>
      </w:r>
      <w:r w:rsidRPr="006C296A">
        <w:rPr>
          <w:rFonts w:ascii="Book Antiqua" w:hAnsi="Book Antiqua" w:cs="Times"/>
          <w:kern w:val="0"/>
        </w:rPr>
        <w:t xml:space="preserve"> including 112 men and 53 women</w:t>
      </w:r>
      <w:r w:rsidR="00E25832">
        <w:rPr>
          <w:rFonts w:ascii="Book Antiqua" w:hAnsi="Book Antiqua" w:cs="Times"/>
          <w:kern w:val="0"/>
        </w:rPr>
        <w:t>,</w:t>
      </w:r>
      <w:r w:rsidRPr="006C296A">
        <w:rPr>
          <w:rFonts w:ascii="Book Antiqua" w:hAnsi="Book Antiqua" w:cs="Times"/>
          <w:kern w:val="0"/>
        </w:rPr>
        <w:t xml:space="preserve"> with a mean age of</w:t>
      </w:r>
      <w:r w:rsidR="009B5BD2" w:rsidRPr="006C296A">
        <w:rPr>
          <w:rFonts w:ascii="Book Antiqua" w:hAnsi="Book Antiqua" w:cs="Times"/>
          <w:kern w:val="0"/>
        </w:rPr>
        <w:t xml:space="preserve"> </w:t>
      </w:r>
      <w:r w:rsidRPr="006C296A">
        <w:rPr>
          <w:rFonts w:ascii="Book Antiqua" w:hAnsi="Book Antiqua" w:cs="Times"/>
          <w:kern w:val="0"/>
        </w:rPr>
        <w:t>46.9</w:t>
      </w:r>
      <w:r w:rsidR="00927F2D">
        <w:rPr>
          <w:rFonts w:ascii="Book Antiqua" w:hAnsi="Book Antiqua" w:cs="Times"/>
          <w:kern w:val="0"/>
        </w:rPr>
        <w:t xml:space="preserve"> ± </w:t>
      </w:r>
      <w:r w:rsidRPr="006C296A">
        <w:rPr>
          <w:rFonts w:ascii="Book Antiqua" w:hAnsi="Book Antiqua" w:cs="Times"/>
          <w:kern w:val="0"/>
        </w:rPr>
        <w:t>10.8 years. The me</w:t>
      </w:r>
      <w:r w:rsidR="002B7C15" w:rsidRPr="006C296A">
        <w:rPr>
          <w:rFonts w:ascii="Book Antiqua" w:hAnsi="Book Antiqua" w:cs="Times"/>
          <w:kern w:val="0"/>
        </w:rPr>
        <w:t>dian</w:t>
      </w:r>
      <w:r w:rsidRPr="006C296A">
        <w:rPr>
          <w:rFonts w:ascii="Book Antiqua" w:hAnsi="Book Antiqua" w:cs="Times"/>
          <w:kern w:val="0"/>
        </w:rPr>
        <w:t xml:space="preserve"> size of tumor sample was 2</w:t>
      </w:r>
      <w:r w:rsidR="002B7C15" w:rsidRPr="006C296A">
        <w:rPr>
          <w:rFonts w:ascii="Book Antiqua" w:hAnsi="Book Antiqua" w:cs="Times"/>
          <w:kern w:val="0"/>
        </w:rPr>
        <w:t>0</w:t>
      </w:r>
      <w:r w:rsidRPr="006C296A">
        <w:rPr>
          <w:rFonts w:ascii="Book Antiqua" w:hAnsi="Book Antiqua" w:cs="Times"/>
          <w:kern w:val="0"/>
        </w:rPr>
        <w:t>.</w:t>
      </w:r>
      <w:r w:rsidR="00F91096" w:rsidRPr="006C296A">
        <w:rPr>
          <w:rFonts w:ascii="Book Antiqua" w:hAnsi="Book Antiqua" w:cs="Times"/>
          <w:kern w:val="0"/>
        </w:rPr>
        <w:t>0 (range</w:t>
      </w:r>
      <w:r w:rsidR="00E25832">
        <w:rPr>
          <w:rFonts w:ascii="Book Antiqua" w:hAnsi="Book Antiqua" w:cs="Times"/>
          <w:kern w:val="0"/>
        </w:rPr>
        <w:t>,</w:t>
      </w:r>
      <w:r w:rsidR="002B7C15" w:rsidRPr="006C296A">
        <w:rPr>
          <w:rFonts w:ascii="Book Antiqua" w:hAnsi="Book Antiqua" w:cs="Times"/>
          <w:kern w:val="0"/>
        </w:rPr>
        <w:t xml:space="preserve"> 5.0-80.0</w:t>
      </w:r>
      <w:r w:rsidRPr="006C296A">
        <w:rPr>
          <w:rFonts w:ascii="Book Antiqua" w:hAnsi="Book Antiqua" w:cs="Times"/>
          <w:kern w:val="0"/>
        </w:rPr>
        <w:t>mm</w:t>
      </w:r>
      <w:r w:rsidR="002B7C15" w:rsidRPr="006C296A">
        <w:rPr>
          <w:rFonts w:ascii="Book Antiqua" w:hAnsi="Book Antiqua" w:cs="Times"/>
          <w:kern w:val="0"/>
        </w:rPr>
        <w:t>)</w:t>
      </w:r>
      <w:r w:rsidRPr="006C296A">
        <w:rPr>
          <w:rFonts w:ascii="Book Antiqua" w:hAnsi="Book Antiqua" w:cs="Times"/>
          <w:kern w:val="0"/>
        </w:rPr>
        <w:t>. Of the 165 lesions</w:t>
      </w:r>
      <w:r w:rsidR="00E25832">
        <w:rPr>
          <w:rFonts w:ascii="Book Antiqua" w:hAnsi="Book Antiqua" w:cs="Times"/>
          <w:kern w:val="0"/>
        </w:rPr>
        <w:t>,</w:t>
      </w:r>
      <w:r w:rsidRPr="006C296A">
        <w:rPr>
          <w:rFonts w:ascii="Book Antiqua" w:hAnsi="Book Antiqua" w:cs="Times"/>
          <w:kern w:val="0"/>
        </w:rPr>
        <w:t xml:space="preserve"> 11 were located in the upper </w:t>
      </w:r>
      <w:r w:rsidRPr="006C296A">
        <w:rPr>
          <w:rFonts w:ascii="Book Antiqua" w:hAnsi="Book Antiqua" w:cs="Times"/>
          <w:kern w:val="0"/>
        </w:rPr>
        <w:lastRenderedPageBreak/>
        <w:t>esophagus (6.7%)</w:t>
      </w:r>
      <w:r w:rsidR="00E25832">
        <w:rPr>
          <w:rFonts w:ascii="Book Antiqua" w:hAnsi="Book Antiqua" w:cs="Times"/>
          <w:kern w:val="0"/>
        </w:rPr>
        <w:t>,</w:t>
      </w:r>
      <w:r w:rsidRPr="006C296A">
        <w:rPr>
          <w:rFonts w:ascii="Book Antiqua" w:hAnsi="Book Antiqua" w:cs="Times"/>
          <w:kern w:val="0"/>
        </w:rPr>
        <w:t xml:space="preserve"> 49 in the middle esophagus (29.7%)</w:t>
      </w:r>
      <w:r w:rsidR="00E25832">
        <w:rPr>
          <w:rFonts w:ascii="Book Antiqua" w:hAnsi="Book Antiqua" w:cs="Times"/>
          <w:kern w:val="0"/>
        </w:rPr>
        <w:t>,</w:t>
      </w:r>
      <w:r w:rsidRPr="006C296A">
        <w:rPr>
          <w:rFonts w:ascii="Book Antiqua" w:hAnsi="Book Antiqua" w:cs="Times"/>
          <w:kern w:val="0"/>
        </w:rPr>
        <w:t xml:space="preserve"> 46 in the lower esophagus (27.9%)</w:t>
      </w:r>
      <w:r w:rsidR="00E25832">
        <w:rPr>
          <w:rFonts w:ascii="Book Antiqua" w:hAnsi="Book Antiqua" w:cs="Times"/>
          <w:kern w:val="0"/>
        </w:rPr>
        <w:t>,</w:t>
      </w:r>
      <w:r w:rsidRPr="006C296A">
        <w:rPr>
          <w:rFonts w:ascii="Book Antiqua" w:hAnsi="Book Antiqua" w:cs="Times"/>
          <w:kern w:val="0"/>
        </w:rPr>
        <w:t xml:space="preserve"> and 59 in the cardia (35.7%). Irregular lesions accounted for 48.5% of all lesions. Pathological diagnosis </w:t>
      </w:r>
      <w:r w:rsidR="00237722" w:rsidRPr="006C296A">
        <w:rPr>
          <w:rFonts w:ascii="Book Antiqua" w:hAnsi="Book Antiqua" w:cs="Times"/>
          <w:kern w:val="0"/>
        </w:rPr>
        <w:t xml:space="preserve">revealed </w:t>
      </w:r>
      <w:r w:rsidRPr="006C296A">
        <w:rPr>
          <w:rFonts w:ascii="Book Antiqua" w:hAnsi="Book Antiqua" w:cs="Times"/>
          <w:kern w:val="0"/>
        </w:rPr>
        <w:t>that there were 157 lei</w:t>
      </w:r>
      <w:r w:rsidR="00766ED0" w:rsidRPr="006C296A">
        <w:rPr>
          <w:rFonts w:ascii="Book Antiqua" w:hAnsi="Book Antiqua" w:cs="Times"/>
          <w:kern w:val="0"/>
        </w:rPr>
        <w:t>o</w:t>
      </w:r>
      <w:r w:rsidRPr="006C296A">
        <w:rPr>
          <w:rFonts w:ascii="Book Antiqua" w:hAnsi="Book Antiqua" w:cs="Times"/>
          <w:kern w:val="0"/>
        </w:rPr>
        <w:t>my</w:t>
      </w:r>
      <w:r w:rsidR="00766ED0">
        <w:rPr>
          <w:rFonts w:ascii="Book Antiqua" w:hAnsi="Book Antiqua" w:cs="Times" w:hint="eastAsia"/>
          <w:kern w:val="0"/>
        </w:rPr>
        <w:t>o</w:t>
      </w:r>
      <w:r w:rsidRPr="006C296A">
        <w:rPr>
          <w:rFonts w:ascii="Book Antiqua" w:hAnsi="Book Antiqua" w:cs="Times"/>
          <w:kern w:val="0"/>
        </w:rPr>
        <w:t>mas (95.2%)</w:t>
      </w:r>
      <w:r w:rsidR="00E25832">
        <w:rPr>
          <w:rFonts w:ascii="Book Antiqua" w:hAnsi="Book Antiqua" w:cs="Times"/>
          <w:kern w:val="0"/>
        </w:rPr>
        <w:t>,</w:t>
      </w:r>
      <w:r w:rsidRPr="006C296A">
        <w:rPr>
          <w:rFonts w:ascii="Book Antiqua" w:hAnsi="Book Antiqua" w:cs="Times"/>
          <w:kern w:val="0"/>
        </w:rPr>
        <w:t xml:space="preserve"> 3 GISTs (</w:t>
      </w:r>
      <w:bookmarkStart w:id="126" w:name="OLE_LINK49"/>
      <w:bookmarkStart w:id="127" w:name="OLE_LINK55"/>
      <w:r w:rsidRPr="006C296A">
        <w:rPr>
          <w:rFonts w:ascii="Book Antiqua" w:hAnsi="Book Antiqua" w:cs="Times"/>
          <w:kern w:val="0"/>
        </w:rPr>
        <w:t>1.8%</w:t>
      </w:r>
      <w:bookmarkEnd w:id="126"/>
      <w:bookmarkEnd w:id="127"/>
      <w:r w:rsidRPr="006C296A">
        <w:rPr>
          <w:rFonts w:ascii="Book Antiqua" w:hAnsi="Book Antiqua" w:cs="Times"/>
          <w:kern w:val="0"/>
        </w:rPr>
        <w:t>)</w:t>
      </w:r>
      <w:r w:rsidR="00E25832">
        <w:rPr>
          <w:rFonts w:ascii="Book Antiqua" w:hAnsi="Book Antiqua" w:cs="Times"/>
          <w:kern w:val="0"/>
        </w:rPr>
        <w:t>,</w:t>
      </w:r>
      <w:r w:rsidRPr="006C296A">
        <w:rPr>
          <w:rFonts w:ascii="Book Antiqua" w:hAnsi="Book Antiqua" w:cs="Times"/>
          <w:kern w:val="0"/>
        </w:rPr>
        <w:t xml:space="preserve"> 3 lipoma</w:t>
      </w:r>
      <w:r w:rsidR="00237722" w:rsidRPr="006C296A">
        <w:rPr>
          <w:rFonts w:ascii="Book Antiqua" w:hAnsi="Book Antiqua" w:cs="Times"/>
          <w:kern w:val="0"/>
        </w:rPr>
        <w:t>s</w:t>
      </w:r>
      <w:r w:rsidRPr="006C296A">
        <w:rPr>
          <w:rFonts w:ascii="Book Antiqua" w:hAnsi="Book Antiqua" w:cs="Times"/>
          <w:kern w:val="0"/>
        </w:rPr>
        <w:t xml:space="preserve"> (1.8%)</w:t>
      </w:r>
      <w:r w:rsidR="00E25832">
        <w:rPr>
          <w:rFonts w:ascii="Book Antiqua" w:hAnsi="Book Antiqua" w:cs="Times"/>
          <w:kern w:val="0"/>
        </w:rPr>
        <w:t>,</w:t>
      </w:r>
      <w:r w:rsidRPr="006C296A">
        <w:rPr>
          <w:rFonts w:ascii="Book Antiqua" w:hAnsi="Book Antiqua" w:cs="Times"/>
          <w:kern w:val="0"/>
        </w:rPr>
        <w:t xml:space="preserve"> 1 schwannoma (0.6%)</w:t>
      </w:r>
      <w:r w:rsidR="00E25832">
        <w:rPr>
          <w:rFonts w:ascii="Book Antiqua" w:hAnsi="Book Antiqua" w:cs="Times"/>
          <w:kern w:val="0"/>
        </w:rPr>
        <w:t>,</w:t>
      </w:r>
      <w:r w:rsidRPr="006C296A">
        <w:rPr>
          <w:rFonts w:ascii="Book Antiqua" w:hAnsi="Book Antiqua" w:cs="Times"/>
          <w:kern w:val="0"/>
        </w:rPr>
        <w:t xml:space="preserve"> and 1 fibrous tumor (0.6%).</w:t>
      </w:r>
      <w:r w:rsidR="00237722" w:rsidRPr="006C296A">
        <w:rPr>
          <w:rFonts w:ascii="Book Antiqua" w:hAnsi="Book Antiqua" w:cs="Times New Roman"/>
          <w:lang w:val="en-GB"/>
        </w:rPr>
        <w:t>The sizes of each of these 3 GISTs were 8.0</w:t>
      </w:r>
      <w:r w:rsidR="00766ED0">
        <w:rPr>
          <w:rFonts w:ascii="Book Antiqua" w:hAnsi="Book Antiqua" w:cs="Times New Roman" w:hint="eastAsia"/>
          <w:lang w:val="en-GB"/>
        </w:rPr>
        <w:t xml:space="preserve"> </w:t>
      </w:r>
      <w:r w:rsidR="00766ED0" w:rsidRPr="006C296A">
        <w:rPr>
          <w:rFonts w:ascii="Book Antiqua" w:hAnsi="Book Antiqua" w:cs="Times New Roman"/>
          <w:lang w:val="en-GB"/>
        </w:rPr>
        <w:t>mm</w:t>
      </w:r>
      <w:r w:rsidR="00766ED0">
        <w:rPr>
          <w:rFonts w:ascii="Book Antiqua" w:hAnsi="Book Antiqua" w:cs="Times New Roman" w:hint="eastAsia"/>
          <w:lang w:val="en-GB"/>
        </w:rPr>
        <w:t xml:space="preserve"> </w:t>
      </w:r>
      <w:r w:rsidR="00766ED0">
        <w:rPr>
          <w:rFonts w:ascii="Book Antiqua" w:hAnsi="Book Antiqua" w:cs="Times New Roman"/>
          <w:lang w:val="en-GB"/>
        </w:rPr>
        <w:t>×</w:t>
      </w:r>
      <w:r w:rsidR="00766ED0">
        <w:rPr>
          <w:rFonts w:ascii="Book Antiqua" w:hAnsi="Book Antiqua" w:cs="Times New Roman" w:hint="eastAsia"/>
          <w:lang w:val="en-GB"/>
        </w:rPr>
        <w:t xml:space="preserve"> </w:t>
      </w:r>
      <w:r w:rsidR="00237722" w:rsidRPr="006C296A">
        <w:rPr>
          <w:rFonts w:ascii="Book Antiqua" w:hAnsi="Book Antiqua" w:cs="Times New Roman"/>
          <w:lang w:val="en-GB"/>
        </w:rPr>
        <w:t>8.0 mm</w:t>
      </w:r>
      <w:r w:rsidR="00E25832">
        <w:rPr>
          <w:rFonts w:ascii="Book Antiqua" w:hAnsi="Book Antiqua" w:cs="Times New Roman"/>
          <w:lang w:val="en-GB"/>
        </w:rPr>
        <w:t>,</w:t>
      </w:r>
      <w:r w:rsidR="00237722" w:rsidRPr="006C296A">
        <w:rPr>
          <w:rFonts w:ascii="Book Antiqua" w:hAnsi="Book Antiqua" w:cs="Times New Roman"/>
          <w:lang w:val="en-GB"/>
        </w:rPr>
        <w:t xml:space="preserve"> 24.0</w:t>
      </w:r>
      <w:r w:rsidR="00766ED0">
        <w:rPr>
          <w:rFonts w:ascii="Book Antiqua" w:hAnsi="Book Antiqua" w:cs="Times New Roman" w:hint="eastAsia"/>
          <w:lang w:val="en-GB"/>
        </w:rPr>
        <w:t xml:space="preserve"> </w:t>
      </w:r>
      <w:r w:rsidR="00766ED0" w:rsidRPr="006C296A">
        <w:rPr>
          <w:rFonts w:ascii="Book Antiqua" w:hAnsi="Book Antiqua" w:cs="Times New Roman"/>
          <w:lang w:val="en-GB"/>
        </w:rPr>
        <w:t>mm</w:t>
      </w:r>
      <w:r w:rsidR="00766ED0">
        <w:rPr>
          <w:rFonts w:ascii="Book Antiqua" w:hAnsi="Book Antiqua" w:cs="Times New Roman" w:hint="eastAsia"/>
          <w:lang w:val="en-GB"/>
        </w:rPr>
        <w:t xml:space="preserve"> </w:t>
      </w:r>
      <w:r w:rsidR="00766ED0">
        <w:rPr>
          <w:rFonts w:ascii="Book Antiqua" w:hAnsi="Book Antiqua" w:cs="Times New Roman"/>
          <w:lang w:val="en-GB"/>
        </w:rPr>
        <w:t>×</w:t>
      </w:r>
      <w:r w:rsidR="00766ED0">
        <w:rPr>
          <w:rFonts w:ascii="Book Antiqua" w:hAnsi="Book Antiqua" w:cs="Times New Roman" w:hint="eastAsia"/>
          <w:lang w:val="en-GB"/>
        </w:rPr>
        <w:t xml:space="preserve"> </w:t>
      </w:r>
      <w:r w:rsidR="00237722" w:rsidRPr="006C296A">
        <w:rPr>
          <w:rFonts w:ascii="Book Antiqua" w:hAnsi="Book Antiqua" w:cs="Times New Roman"/>
          <w:lang w:val="en-GB"/>
        </w:rPr>
        <w:t>11.0 mm</w:t>
      </w:r>
      <w:r w:rsidR="00766ED0">
        <w:rPr>
          <w:rFonts w:ascii="Book Antiqua" w:hAnsi="Book Antiqua" w:cs="Times New Roman" w:hint="eastAsia"/>
          <w:lang w:val="en-GB"/>
        </w:rPr>
        <w:t>,</w:t>
      </w:r>
      <w:r w:rsidR="00237722" w:rsidRPr="006C296A">
        <w:rPr>
          <w:rFonts w:ascii="Book Antiqua" w:hAnsi="Book Antiqua" w:cs="Times New Roman"/>
          <w:lang w:val="en-GB"/>
        </w:rPr>
        <w:t xml:space="preserve"> and 25.2</w:t>
      </w:r>
      <w:r w:rsidR="00766ED0" w:rsidRPr="00766ED0">
        <w:rPr>
          <w:rFonts w:ascii="Book Antiqua" w:hAnsi="Book Antiqua" w:cs="Times New Roman"/>
          <w:lang w:val="en-GB"/>
        </w:rPr>
        <w:t xml:space="preserve"> </w:t>
      </w:r>
      <w:r w:rsidR="00766ED0" w:rsidRPr="006C296A">
        <w:rPr>
          <w:rFonts w:ascii="Book Antiqua" w:hAnsi="Book Antiqua" w:cs="Times New Roman"/>
          <w:lang w:val="en-GB"/>
        </w:rPr>
        <w:t>mm</w:t>
      </w:r>
      <w:r w:rsidR="00766ED0">
        <w:rPr>
          <w:rFonts w:ascii="Book Antiqua" w:hAnsi="Book Antiqua" w:cs="Times New Roman" w:hint="eastAsia"/>
          <w:lang w:val="en-GB"/>
        </w:rPr>
        <w:t xml:space="preserve"> </w:t>
      </w:r>
      <w:r w:rsidR="00766ED0">
        <w:rPr>
          <w:rFonts w:ascii="Book Antiqua" w:hAnsi="Book Antiqua" w:cs="Times New Roman"/>
          <w:lang w:val="en-GB"/>
        </w:rPr>
        <w:t>×</w:t>
      </w:r>
      <w:r w:rsidR="00766ED0">
        <w:rPr>
          <w:rFonts w:ascii="Book Antiqua" w:hAnsi="Book Antiqua" w:cs="Times New Roman" w:hint="eastAsia"/>
          <w:lang w:val="en-GB"/>
        </w:rPr>
        <w:t xml:space="preserve"> </w:t>
      </w:r>
      <w:r w:rsidR="00237722" w:rsidRPr="006C296A">
        <w:rPr>
          <w:rFonts w:ascii="Book Antiqua" w:hAnsi="Book Antiqua" w:cs="Times New Roman"/>
          <w:lang w:val="en-GB"/>
        </w:rPr>
        <w:t>13.2 mm</w:t>
      </w:r>
      <w:r w:rsidR="00E25832">
        <w:rPr>
          <w:rFonts w:ascii="Book Antiqua" w:hAnsi="Book Antiqua" w:cs="Times New Roman"/>
          <w:lang w:val="en-GB"/>
        </w:rPr>
        <w:t>,</w:t>
      </w:r>
      <w:r w:rsidR="00237722" w:rsidRPr="006C296A">
        <w:rPr>
          <w:rFonts w:ascii="Book Antiqua" w:hAnsi="Book Antiqua" w:cs="Times New Roman"/>
          <w:lang w:val="en-GB"/>
        </w:rPr>
        <w:t xml:space="preserve"> while their mitotic rates were no more than 5/50 HPF</w:t>
      </w:r>
      <w:r w:rsidR="004221BC" w:rsidRPr="006C296A">
        <w:rPr>
          <w:rFonts w:ascii="Book Antiqua" w:hAnsi="Book Antiqua" w:cs="Times New Roman"/>
        </w:rPr>
        <w:t xml:space="preserve">. </w:t>
      </w:r>
      <w:r w:rsidRPr="006C296A">
        <w:rPr>
          <w:rFonts w:ascii="Book Antiqua" w:hAnsi="Book Antiqua" w:cs="Times"/>
          <w:kern w:val="0"/>
        </w:rPr>
        <w:t xml:space="preserve">The detailed characteristics of the patients and </w:t>
      </w:r>
      <w:r w:rsidR="00766ED0">
        <w:rPr>
          <w:rFonts w:ascii="Book Antiqua" w:hAnsi="Book Antiqua" w:cs="Times"/>
          <w:kern w:val="0"/>
        </w:rPr>
        <w:t>SMTs are summarized in Table 1.</w:t>
      </w:r>
    </w:p>
    <w:p w14:paraId="3BD08FB3" w14:textId="77777777" w:rsidR="0070153C" w:rsidRPr="006C296A" w:rsidRDefault="0070153C" w:rsidP="006C296A">
      <w:pPr>
        <w:autoSpaceDE w:val="0"/>
        <w:autoSpaceDN w:val="0"/>
        <w:adjustRightInd w:val="0"/>
        <w:snapToGrid w:val="0"/>
        <w:spacing w:line="360" w:lineRule="auto"/>
        <w:rPr>
          <w:rFonts w:ascii="Book Antiqua" w:hAnsi="Book Antiqua" w:cs="Times"/>
          <w:kern w:val="0"/>
        </w:rPr>
      </w:pPr>
    </w:p>
    <w:p w14:paraId="4B259F7E" w14:textId="77777777" w:rsidR="0070153C" w:rsidRPr="00766ED0" w:rsidRDefault="0070153C" w:rsidP="006C296A">
      <w:pPr>
        <w:autoSpaceDE w:val="0"/>
        <w:autoSpaceDN w:val="0"/>
        <w:adjustRightInd w:val="0"/>
        <w:snapToGrid w:val="0"/>
        <w:spacing w:line="360" w:lineRule="auto"/>
        <w:rPr>
          <w:rFonts w:ascii="Book Antiqua" w:hAnsi="Book Antiqua" w:cs="Times New Roman"/>
          <w:b/>
          <w:i/>
          <w:kern w:val="0"/>
        </w:rPr>
      </w:pPr>
      <w:r w:rsidRPr="00766ED0">
        <w:rPr>
          <w:rFonts w:ascii="Book Antiqua" w:hAnsi="Book Antiqua" w:cs="Times New Roman"/>
          <w:b/>
          <w:i/>
          <w:kern w:val="0"/>
        </w:rPr>
        <w:t>Effectiveness of STER</w:t>
      </w:r>
    </w:p>
    <w:p w14:paraId="7D6479F7" w14:textId="51B17D3A" w:rsidR="0070153C" w:rsidRPr="006C296A" w:rsidRDefault="0070153C" w:rsidP="006C296A">
      <w:pPr>
        <w:autoSpaceDE w:val="0"/>
        <w:autoSpaceDN w:val="0"/>
        <w:adjustRightInd w:val="0"/>
        <w:snapToGrid w:val="0"/>
        <w:spacing w:line="360" w:lineRule="auto"/>
        <w:rPr>
          <w:rFonts w:ascii="Book Antiqua" w:hAnsi="Book Antiqua" w:cs="Times"/>
          <w:kern w:val="0"/>
        </w:rPr>
      </w:pPr>
      <w:bookmarkStart w:id="128" w:name="OLE_LINK82"/>
      <w:bookmarkStart w:id="129" w:name="OLE_LINK83"/>
      <w:bookmarkStart w:id="130" w:name="OLE_LINK80"/>
      <w:bookmarkStart w:id="131" w:name="OLE_LINK81"/>
      <w:r w:rsidRPr="008066EA">
        <w:rPr>
          <w:rFonts w:ascii="Book Antiqua" w:hAnsi="Book Antiqua" w:cs="Times"/>
          <w:i/>
          <w:kern w:val="0"/>
        </w:rPr>
        <w:t>En bloc</w:t>
      </w:r>
      <w:r w:rsidRPr="006C296A">
        <w:rPr>
          <w:rFonts w:ascii="Book Antiqua" w:hAnsi="Book Antiqua" w:cs="Times"/>
          <w:kern w:val="0"/>
        </w:rPr>
        <w:t xml:space="preserve"> resection was achieved in 128 of the 165 lesions treated</w:t>
      </w:r>
      <w:r w:rsidR="00E25832">
        <w:rPr>
          <w:rFonts w:ascii="Book Antiqua" w:hAnsi="Book Antiqua" w:cs="Times"/>
          <w:kern w:val="0"/>
        </w:rPr>
        <w:t>,</w:t>
      </w:r>
      <w:r w:rsidRPr="006C296A">
        <w:rPr>
          <w:rFonts w:ascii="Book Antiqua" w:hAnsi="Book Antiqua" w:cs="Times"/>
          <w:kern w:val="0"/>
        </w:rPr>
        <w:t xml:space="preserve"> </w:t>
      </w:r>
      <w:r w:rsidR="00FE39AC" w:rsidRPr="006C296A">
        <w:rPr>
          <w:rFonts w:ascii="Book Antiqua" w:hAnsi="Book Antiqua" w:cs="Times"/>
          <w:kern w:val="0"/>
          <w:lang w:val="en-GB"/>
        </w:rPr>
        <w:t>for which the</w:t>
      </w:r>
      <w:r w:rsidRPr="006C296A">
        <w:rPr>
          <w:rFonts w:ascii="Book Antiqua" w:hAnsi="Book Antiqua" w:cs="Times"/>
          <w:kern w:val="0"/>
        </w:rPr>
        <w:t xml:space="preserve"> </w:t>
      </w:r>
      <w:r w:rsidR="00FE39AC" w:rsidRPr="006C296A">
        <w:rPr>
          <w:rFonts w:ascii="Book Antiqua" w:hAnsi="Book Antiqua" w:cs="Times"/>
          <w:kern w:val="0"/>
        </w:rPr>
        <w:t xml:space="preserve">the </w:t>
      </w:r>
      <w:r w:rsidRPr="008066EA">
        <w:rPr>
          <w:rFonts w:ascii="Book Antiqua" w:hAnsi="Book Antiqua" w:cs="Times"/>
          <w:i/>
          <w:kern w:val="0"/>
        </w:rPr>
        <w:t>en bloc</w:t>
      </w:r>
      <w:r w:rsidRPr="006C296A">
        <w:rPr>
          <w:rFonts w:ascii="Book Antiqua" w:hAnsi="Book Antiqua" w:cs="Times"/>
          <w:kern w:val="0"/>
        </w:rPr>
        <w:t xml:space="preserve"> resection rate </w:t>
      </w:r>
      <w:r w:rsidR="00FE39AC" w:rsidRPr="006C296A">
        <w:rPr>
          <w:rFonts w:ascii="Book Antiqua" w:hAnsi="Book Antiqua" w:cs="Times"/>
          <w:kern w:val="0"/>
        </w:rPr>
        <w:t>was</w:t>
      </w:r>
      <w:r w:rsidRPr="006C296A">
        <w:rPr>
          <w:rFonts w:ascii="Book Antiqua" w:hAnsi="Book Antiqua" w:cs="Times"/>
          <w:kern w:val="0"/>
        </w:rPr>
        <w:t xml:space="preserve"> 78.7%. The complete resection rate was 78.7%</w:t>
      </w:r>
      <w:bookmarkEnd w:id="128"/>
      <w:bookmarkEnd w:id="129"/>
      <w:r w:rsidRPr="006C296A">
        <w:rPr>
          <w:rFonts w:ascii="Book Antiqua" w:hAnsi="Book Antiqua" w:cs="Times"/>
          <w:kern w:val="0"/>
        </w:rPr>
        <w:t>.</w:t>
      </w:r>
      <w:bookmarkEnd w:id="130"/>
      <w:bookmarkEnd w:id="131"/>
      <w:r w:rsidRPr="006C296A">
        <w:rPr>
          <w:rFonts w:ascii="Book Antiqua" w:hAnsi="Book Antiqua" w:cs="Times"/>
          <w:kern w:val="0"/>
        </w:rPr>
        <w:t xml:space="preserve"> </w:t>
      </w:r>
      <w:bookmarkStart w:id="132" w:name="OLE_LINK86"/>
      <w:bookmarkStart w:id="133" w:name="OLE_LINK87"/>
      <w:r w:rsidRPr="006C296A">
        <w:rPr>
          <w:rFonts w:ascii="Book Antiqua" w:hAnsi="Book Antiqua" w:cs="Times"/>
          <w:kern w:val="0"/>
        </w:rPr>
        <w:t xml:space="preserve">Four SMTs were not resected completely </w:t>
      </w:r>
      <w:r w:rsidR="00FE39AC" w:rsidRPr="006C296A">
        <w:rPr>
          <w:rFonts w:ascii="Book Antiqua" w:hAnsi="Book Antiqua" w:cs="Times"/>
          <w:kern w:val="0"/>
        </w:rPr>
        <w:t xml:space="preserve">due </w:t>
      </w:r>
      <w:r w:rsidRPr="006C296A">
        <w:rPr>
          <w:rFonts w:ascii="Book Antiqua" w:hAnsi="Book Antiqua" w:cs="Times"/>
          <w:kern w:val="0"/>
        </w:rPr>
        <w:t xml:space="preserve">to </w:t>
      </w:r>
      <w:r w:rsidR="00FE39AC" w:rsidRPr="006C296A">
        <w:rPr>
          <w:rFonts w:ascii="Book Antiqua" w:hAnsi="Book Antiqua" w:cs="Times"/>
          <w:kern w:val="0"/>
        </w:rPr>
        <w:t xml:space="preserve">their </w:t>
      </w:r>
      <w:r w:rsidRPr="006C296A">
        <w:rPr>
          <w:rFonts w:ascii="Book Antiqua" w:hAnsi="Book Antiqua" w:cs="Times"/>
          <w:kern w:val="0"/>
        </w:rPr>
        <w:t>large size</w:t>
      </w:r>
      <w:r w:rsidR="00E25832">
        <w:rPr>
          <w:rFonts w:ascii="Book Antiqua" w:hAnsi="Book Antiqua" w:cs="Times"/>
          <w:kern w:val="0"/>
        </w:rPr>
        <w:t>,</w:t>
      </w:r>
      <w:r w:rsidRPr="006C296A">
        <w:rPr>
          <w:rFonts w:ascii="Book Antiqua" w:hAnsi="Book Antiqua" w:cs="Times"/>
          <w:kern w:val="0"/>
        </w:rPr>
        <w:t xml:space="preserve"> deep invasion and/or </w:t>
      </w:r>
      <w:r w:rsidRPr="006C296A">
        <w:rPr>
          <w:rFonts w:ascii="Book Antiqua" w:hAnsi="Book Antiqua" w:cs="Times"/>
          <w:kern w:val="0"/>
          <w:lang w:val="en-GB"/>
        </w:rPr>
        <w:t>proximity</w:t>
      </w:r>
      <w:r w:rsidRPr="006C296A" w:rsidDel="00F61B88">
        <w:rPr>
          <w:rFonts w:ascii="Book Antiqua" w:hAnsi="Book Antiqua" w:cs="Times"/>
          <w:kern w:val="0"/>
        </w:rPr>
        <w:t xml:space="preserve"> </w:t>
      </w:r>
      <w:r w:rsidRPr="006C296A">
        <w:rPr>
          <w:rFonts w:ascii="Book Antiqua" w:hAnsi="Book Antiqua" w:cs="Times"/>
          <w:kern w:val="0"/>
        </w:rPr>
        <w:t>to the aortic arch</w:t>
      </w:r>
      <w:r w:rsidR="00E25832">
        <w:rPr>
          <w:rFonts w:ascii="Book Antiqua" w:hAnsi="Book Antiqua" w:cs="Times"/>
          <w:kern w:val="0"/>
        </w:rPr>
        <w:t>,</w:t>
      </w:r>
      <w:r w:rsidRPr="006C296A">
        <w:rPr>
          <w:rFonts w:ascii="Book Antiqua" w:hAnsi="Book Antiqua" w:cs="Times"/>
          <w:kern w:val="0"/>
        </w:rPr>
        <w:t xml:space="preserve"> </w:t>
      </w:r>
      <w:r w:rsidR="00FE39AC" w:rsidRPr="006C296A">
        <w:rPr>
          <w:rFonts w:ascii="Book Antiqua" w:hAnsi="Book Antiqua" w:cs="Times"/>
          <w:kern w:val="0"/>
          <w:lang w:val="en-GB"/>
        </w:rPr>
        <w:t>which resulted in a</w:t>
      </w:r>
      <w:r w:rsidRPr="006C296A">
        <w:rPr>
          <w:rFonts w:ascii="Book Antiqua" w:hAnsi="Book Antiqua" w:cs="Times"/>
          <w:kern w:val="0"/>
        </w:rPr>
        <w:t xml:space="preserve"> the residual rate of 2.4% (4/165). No recurrence was noted during follow-up. </w:t>
      </w:r>
      <w:bookmarkEnd w:id="132"/>
      <w:bookmarkEnd w:id="133"/>
      <w:r w:rsidRPr="006C296A">
        <w:rPr>
          <w:rFonts w:ascii="Book Antiqua" w:hAnsi="Book Antiqua" w:cs="Times"/>
          <w:kern w:val="0"/>
        </w:rPr>
        <w:t>The median operation time was 46 min (range 10-221 min). The median</w:t>
      </w:r>
      <w:r w:rsidRPr="006C296A">
        <w:rPr>
          <w:rFonts w:ascii="Book Antiqua" w:eastAsia="Times New Roman" w:hAnsi="Book Antiqua"/>
          <w:kern w:val="0"/>
        </w:rPr>
        <w:t xml:space="preserve"> </w:t>
      </w:r>
      <w:r w:rsidRPr="006C296A">
        <w:rPr>
          <w:rFonts w:ascii="Book Antiqua" w:hAnsi="Book Antiqua" w:cs="Times"/>
          <w:kern w:val="0"/>
        </w:rPr>
        <w:t>hospital time was 7 d (range 4-18 d). The median length of the tunnel was 7 cm (range 5-14 cm). The median number of clips</w:t>
      </w:r>
      <w:r w:rsidR="00FE39AC" w:rsidRPr="006C296A">
        <w:rPr>
          <w:rFonts w:ascii="Book Antiqua" w:hAnsi="Book Antiqua" w:cs="Times"/>
          <w:kern w:val="0"/>
        </w:rPr>
        <w:t xml:space="preserve"> </w:t>
      </w:r>
      <w:r w:rsidRPr="006C296A">
        <w:rPr>
          <w:rFonts w:ascii="Book Antiqua" w:hAnsi="Book Antiqua" w:cs="Times"/>
          <w:kern w:val="0"/>
        </w:rPr>
        <w:t>was 5 (range 3-22). Patients spent a median of 4957.72 USD (range 3160.63</w:t>
      </w:r>
      <w:r w:rsidR="00766ED0">
        <w:rPr>
          <w:rFonts w:ascii="Book Antiqua" w:hAnsi="Book Antiqua" w:cs="Times" w:hint="eastAsia"/>
          <w:kern w:val="0"/>
        </w:rPr>
        <w:t>-</w:t>
      </w:r>
      <w:r w:rsidRPr="006C296A">
        <w:rPr>
          <w:rFonts w:ascii="Book Antiqua" w:hAnsi="Book Antiqua" w:cs="Times"/>
          <w:kern w:val="0"/>
        </w:rPr>
        <w:t>12882.63USD). The effectiveness outcomes are shown in Table 2.</w:t>
      </w:r>
    </w:p>
    <w:p w14:paraId="12A7E6BA" w14:textId="77777777" w:rsidR="0070153C" w:rsidRPr="006C296A" w:rsidRDefault="0070153C" w:rsidP="006C296A">
      <w:pPr>
        <w:autoSpaceDE w:val="0"/>
        <w:autoSpaceDN w:val="0"/>
        <w:adjustRightInd w:val="0"/>
        <w:snapToGrid w:val="0"/>
        <w:spacing w:line="360" w:lineRule="auto"/>
        <w:rPr>
          <w:rFonts w:ascii="Book Antiqua" w:hAnsi="Book Antiqua" w:cs="Times"/>
          <w:kern w:val="0"/>
        </w:rPr>
      </w:pPr>
    </w:p>
    <w:p w14:paraId="4E4B39EC" w14:textId="77777777" w:rsidR="0070153C" w:rsidRPr="00766ED0" w:rsidRDefault="0070153C" w:rsidP="006C296A">
      <w:pPr>
        <w:autoSpaceDE w:val="0"/>
        <w:autoSpaceDN w:val="0"/>
        <w:adjustRightInd w:val="0"/>
        <w:snapToGrid w:val="0"/>
        <w:spacing w:line="360" w:lineRule="auto"/>
        <w:rPr>
          <w:rFonts w:ascii="Book Antiqua" w:hAnsi="Book Antiqua" w:cs="Times New Roman"/>
          <w:b/>
          <w:i/>
          <w:kern w:val="0"/>
        </w:rPr>
      </w:pPr>
      <w:r w:rsidRPr="00766ED0">
        <w:rPr>
          <w:rFonts w:ascii="Book Antiqua" w:hAnsi="Book Antiqua" w:cs="Times New Roman"/>
          <w:b/>
          <w:i/>
          <w:kern w:val="0"/>
        </w:rPr>
        <w:t>Safety of STER</w:t>
      </w:r>
    </w:p>
    <w:p w14:paraId="36F9F019" w14:textId="42F1EE07" w:rsidR="0070153C" w:rsidRPr="006C296A" w:rsidRDefault="0070153C" w:rsidP="006C296A">
      <w:pPr>
        <w:autoSpaceDE w:val="0"/>
        <w:autoSpaceDN w:val="0"/>
        <w:adjustRightInd w:val="0"/>
        <w:snapToGrid w:val="0"/>
        <w:spacing w:line="360" w:lineRule="auto"/>
        <w:rPr>
          <w:rFonts w:ascii="Book Antiqua" w:hAnsi="Book Antiqua"/>
          <w:kern w:val="0"/>
        </w:rPr>
      </w:pPr>
      <w:bookmarkStart w:id="134" w:name="OLE_LINK84"/>
      <w:bookmarkStart w:id="135" w:name="OLE_LINK85"/>
      <w:r w:rsidRPr="006C296A">
        <w:rPr>
          <w:rFonts w:ascii="Book Antiqua" w:hAnsi="Book Antiqua"/>
          <w:kern w:val="0"/>
        </w:rPr>
        <w:t xml:space="preserve">All 35 patients </w:t>
      </w:r>
      <w:r w:rsidR="00FE39AC" w:rsidRPr="006C296A">
        <w:rPr>
          <w:rFonts w:ascii="Book Antiqua" w:hAnsi="Book Antiqua"/>
          <w:kern w:val="0"/>
          <w:lang w:val="en-GB"/>
        </w:rPr>
        <w:t>experienced</w:t>
      </w:r>
      <w:r w:rsidRPr="006C296A">
        <w:rPr>
          <w:rFonts w:ascii="Book Antiqua" w:hAnsi="Book Antiqua"/>
          <w:kern w:val="0"/>
        </w:rPr>
        <w:t xml:space="preserve"> intraoperative and postoperative complications</w:t>
      </w:r>
      <w:r w:rsidR="00FE39AC" w:rsidRPr="006C296A">
        <w:rPr>
          <w:rFonts w:ascii="Book Antiqua" w:hAnsi="Book Antiqua"/>
          <w:kern w:val="0"/>
        </w:rPr>
        <w:t xml:space="preserve"> at a</w:t>
      </w:r>
      <w:r w:rsidRPr="006C296A">
        <w:rPr>
          <w:rFonts w:ascii="Book Antiqua" w:hAnsi="Book Antiqua"/>
          <w:kern w:val="0"/>
        </w:rPr>
        <w:t xml:space="preserve"> rate of 21.2% (35/165)</w:t>
      </w:r>
      <w:bookmarkEnd w:id="134"/>
      <w:bookmarkEnd w:id="135"/>
      <w:r w:rsidRPr="006C296A">
        <w:rPr>
          <w:rFonts w:ascii="Book Antiqua" w:hAnsi="Book Antiqua"/>
          <w:kern w:val="0"/>
        </w:rPr>
        <w:t xml:space="preserve"> (Table 3).</w:t>
      </w:r>
      <w:bookmarkStart w:id="136" w:name="OLE_LINK88"/>
      <w:bookmarkStart w:id="137" w:name="OLE_LINK89"/>
      <w:r w:rsidRPr="006C296A">
        <w:rPr>
          <w:rFonts w:ascii="Book Antiqua" w:hAnsi="Book Antiqua"/>
          <w:kern w:val="0"/>
        </w:rPr>
        <w:t xml:space="preserve"> The most common complications were fever (13/165)</w:t>
      </w:r>
      <w:r w:rsidR="00E25832">
        <w:rPr>
          <w:rFonts w:ascii="Book Antiqua" w:hAnsi="Book Antiqua"/>
          <w:kern w:val="0"/>
        </w:rPr>
        <w:t>,</w:t>
      </w:r>
      <w:r w:rsidRPr="006C296A">
        <w:rPr>
          <w:rFonts w:ascii="Book Antiqua" w:hAnsi="Book Antiqua"/>
          <w:kern w:val="0"/>
        </w:rPr>
        <w:t xml:space="preserve"> mucosal injury (12/165) and gas-related complications (10/165). No severe complications occurred</w:t>
      </w:r>
      <w:r w:rsidR="00E25832">
        <w:rPr>
          <w:rFonts w:ascii="Book Antiqua" w:hAnsi="Book Antiqua"/>
          <w:kern w:val="0"/>
        </w:rPr>
        <w:t>,</w:t>
      </w:r>
      <w:r w:rsidR="00FE39AC" w:rsidRPr="006C296A">
        <w:rPr>
          <w:rFonts w:ascii="Book Antiqua" w:hAnsi="Book Antiqua"/>
          <w:kern w:val="0"/>
        </w:rPr>
        <w:t xml:space="preserve"> and</w:t>
      </w:r>
      <w:bookmarkEnd w:id="136"/>
      <w:bookmarkEnd w:id="137"/>
      <w:r w:rsidRPr="006C296A">
        <w:rPr>
          <w:rFonts w:ascii="Book Antiqua" w:hAnsi="Book Antiqua"/>
          <w:kern w:val="0"/>
        </w:rPr>
        <w:t xml:space="preserve"> </w:t>
      </w:r>
      <w:r w:rsidR="00FE39AC" w:rsidRPr="006C296A">
        <w:rPr>
          <w:rFonts w:ascii="Book Antiqua" w:hAnsi="Book Antiqua" w:cs="Times"/>
          <w:kern w:val="0"/>
        </w:rPr>
        <w:t xml:space="preserve">all </w:t>
      </w:r>
      <w:r w:rsidRPr="006C296A">
        <w:rPr>
          <w:rFonts w:ascii="Book Antiqua" w:hAnsi="Book Antiqua" w:cs="Times"/>
          <w:kern w:val="0"/>
        </w:rPr>
        <w:t>complications resolved without intervention or were treated conservatively</w:t>
      </w:r>
      <w:r w:rsidRPr="006C296A">
        <w:rPr>
          <w:rFonts w:ascii="Book Antiqua" w:hAnsi="Book Antiqua" w:cs="Times New Roman"/>
          <w:kern w:val="0"/>
        </w:rPr>
        <w:t xml:space="preserve"> </w:t>
      </w:r>
      <w:r w:rsidRPr="006C296A">
        <w:rPr>
          <w:rFonts w:ascii="Book Antiqua" w:hAnsi="Book Antiqua" w:cs="Times"/>
          <w:kern w:val="0"/>
        </w:rPr>
        <w:t>without the need for surgery. One</w:t>
      </w:r>
      <w:r w:rsidRPr="006C296A">
        <w:rPr>
          <w:rFonts w:ascii="Book Antiqua" w:hAnsi="Book Antiqua"/>
          <w:kern w:val="0"/>
        </w:rPr>
        <w:t xml:space="preserve"> case of a </w:t>
      </w:r>
      <w:r w:rsidRPr="006C296A">
        <w:rPr>
          <w:rFonts w:ascii="Book Antiqua" w:hAnsi="Book Antiqua" w:cs="Times"/>
          <w:kern w:val="0"/>
        </w:rPr>
        <w:t>large perforation of the MP layer</w:t>
      </w:r>
      <w:r w:rsidRPr="006C296A">
        <w:rPr>
          <w:rFonts w:ascii="Book Antiqua" w:hAnsi="Book Antiqua"/>
          <w:kern w:val="0"/>
        </w:rPr>
        <w:t xml:space="preserve"> occurred in a </w:t>
      </w:r>
      <w:r w:rsidR="00FE39AC" w:rsidRPr="006C296A">
        <w:rPr>
          <w:rFonts w:ascii="Book Antiqua" w:hAnsi="Book Antiqua"/>
          <w:kern w:val="0"/>
        </w:rPr>
        <w:t xml:space="preserve">large </w:t>
      </w:r>
      <w:r w:rsidRPr="006C296A">
        <w:rPr>
          <w:rFonts w:ascii="Book Antiqua" w:hAnsi="Book Antiqua"/>
          <w:kern w:val="0"/>
        </w:rPr>
        <w:t xml:space="preserve">lesion located in the cardia that deeply invaded the MP layer and </w:t>
      </w:r>
      <w:r w:rsidRPr="006C296A">
        <w:rPr>
          <w:rFonts w:ascii="Book Antiqua" w:hAnsi="Book Antiqua" w:cs="Times"/>
          <w:kern w:val="0"/>
        </w:rPr>
        <w:t xml:space="preserve">adhered to the serosa. Clips were used to close the perforation after the resection of the mucosa near </w:t>
      </w:r>
      <w:r w:rsidR="00FE39AC" w:rsidRPr="006C296A">
        <w:rPr>
          <w:rFonts w:ascii="Book Antiqua" w:hAnsi="Book Antiqua" w:cs="Times"/>
          <w:kern w:val="0"/>
        </w:rPr>
        <w:t xml:space="preserve">the </w:t>
      </w:r>
      <w:r w:rsidRPr="006C296A">
        <w:rPr>
          <w:rFonts w:ascii="Book Antiqua" w:hAnsi="Book Antiqua" w:cs="Times"/>
          <w:kern w:val="0"/>
        </w:rPr>
        <w:t xml:space="preserve">perforation. The integrity of </w:t>
      </w:r>
      <w:r w:rsidR="00FE39AC" w:rsidRPr="006C296A">
        <w:rPr>
          <w:rFonts w:ascii="Book Antiqua" w:hAnsi="Book Antiqua" w:cs="Times"/>
          <w:kern w:val="0"/>
        </w:rPr>
        <w:t xml:space="preserve">the </w:t>
      </w:r>
      <w:r w:rsidRPr="006C296A">
        <w:rPr>
          <w:rFonts w:ascii="Book Antiqua" w:hAnsi="Book Antiqua" w:cs="Times"/>
          <w:kern w:val="0"/>
        </w:rPr>
        <w:t xml:space="preserve">mucosa was not maintained </w:t>
      </w:r>
      <w:r w:rsidR="00766ED0">
        <w:rPr>
          <w:rFonts w:ascii="Book Antiqua" w:hAnsi="Book Antiqua" w:cs="Times"/>
          <w:kern w:val="0"/>
        </w:rPr>
        <w:lastRenderedPageBreak/>
        <w:t>in that case.</w:t>
      </w:r>
    </w:p>
    <w:p w14:paraId="2D7CAEFF" w14:textId="77777777" w:rsidR="0070153C" w:rsidRPr="006C296A" w:rsidRDefault="0070153C" w:rsidP="006C296A">
      <w:pPr>
        <w:autoSpaceDE w:val="0"/>
        <w:autoSpaceDN w:val="0"/>
        <w:adjustRightInd w:val="0"/>
        <w:snapToGrid w:val="0"/>
        <w:spacing w:line="360" w:lineRule="auto"/>
        <w:rPr>
          <w:rFonts w:ascii="Book Antiqua" w:hAnsi="Book Antiqua"/>
          <w:kern w:val="0"/>
        </w:rPr>
      </w:pPr>
    </w:p>
    <w:p w14:paraId="23524428" w14:textId="77777777" w:rsidR="0070153C" w:rsidRPr="00766ED0" w:rsidRDefault="0070153C" w:rsidP="006C296A">
      <w:pPr>
        <w:autoSpaceDE w:val="0"/>
        <w:autoSpaceDN w:val="0"/>
        <w:adjustRightInd w:val="0"/>
        <w:snapToGrid w:val="0"/>
        <w:spacing w:line="360" w:lineRule="auto"/>
        <w:rPr>
          <w:rFonts w:ascii="Book Antiqua" w:hAnsi="Book Antiqua" w:cs="Times New Roman"/>
          <w:b/>
          <w:i/>
          <w:kern w:val="0"/>
        </w:rPr>
      </w:pPr>
      <w:r w:rsidRPr="00766ED0">
        <w:rPr>
          <w:rFonts w:ascii="Book Antiqua" w:hAnsi="Book Antiqua" w:cs="Times New Roman"/>
          <w:b/>
          <w:i/>
          <w:kern w:val="0"/>
        </w:rPr>
        <w:t>Comparison of STER for GI SMTs in different locations</w:t>
      </w:r>
    </w:p>
    <w:p w14:paraId="260D6C01" w14:textId="108FA647" w:rsidR="0070153C" w:rsidRPr="006C296A" w:rsidRDefault="0070153C" w:rsidP="006C296A">
      <w:pPr>
        <w:autoSpaceDE w:val="0"/>
        <w:autoSpaceDN w:val="0"/>
        <w:adjustRightInd w:val="0"/>
        <w:snapToGrid w:val="0"/>
        <w:spacing w:line="360" w:lineRule="auto"/>
        <w:rPr>
          <w:rFonts w:ascii="Book Antiqua" w:hAnsi="Book Antiqua"/>
          <w:kern w:val="0"/>
        </w:rPr>
      </w:pPr>
      <w:r w:rsidRPr="006C296A">
        <w:rPr>
          <w:rFonts w:ascii="Book Antiqua" w:hAnsi="Book Antiqua" w:cs="Times"/>
          <w:kern w:val="0"/>
        </w:rPr>
        <w:t xml:space="preserve">The patients were divided into 2 groups (esophagus group and cardia group) based on the </w:t>
      </w:r>
      <w:r w:rsidR="00FE39AC" w:rsidRPr="006C296A">
        <w:rPr>
          <w:rFonts w:ascii="Book Antiqua" w:hAnsi="Book Antiqua" w:cs="Times"/>
          <w:kern w:val="0"/>
        </w:rPr>
        <w:t xml:space="preserve">location of the </w:t>
      </w:r>
      <w:r w:rsidRPr="006C296A">
        <w:rPr>
          <w:rFonts w:ascii="Book Antiqua" w:hAnsi="Book Antiqua" w:cs="Times"/>
          <w:kern w:val="0"/>
        </w:rPr>
        <w:t xml:space="preserve">lesions. When the esophagus group </w:t>
      </w:r>
      <w:r w:rsidR="00FE39AC" w:rsidRPr="006C296A">
        <w:rPr>
          <w:rFonts w:ascii="Book Antiqua" w:hAnsi="Book Antiqua" w:cs="Times"/>
          <w:kern w:val="0"/>
        </w:rPr>
        <w:t xml:space="preserve">was compared </w:t>
      </w:r>
      <w:r w:rsidRPr="006C296A">
        <w:rPr>
          <w:rFonts w:ascii="Book Antiqua" w:hAnsi="Book Antiqua" w:cs="Times"/>
          <w:kern w:val="0"/>
        </w:rPr>
        <w:t>with the cardia group in terms of baseline characteristics (Table 4)</w:t>
      </w:r>
      <w:r w:rsidR="00E25832">
        <w:rPr>
          <w:rFonts w:ascii="Book Antiqua" w:hAnsi="Book Antiqua" w:cs="Times"/>
          <w:kern w:val="0"/>
        </w:rPr>
        <w:t>,</w:t>
      </w:r>
      <w:r w:rsidRPr="006C296A">
        <w:rPr>
          <w:rFonts w:ascii="Book Antiqua" w:hAnsi="Book Antiqua" w:cs="Times"/>
          <w:kern w:val="0"/>
        </w:rPr>
        <w:t xml:space="preserve"> SMTs located in </w:t>
      </w:r>
      <w:r w:rsidR="00FE39AC" w:rsidRPr="006C296A">
        <w:rPr>
          <w:rFonts w:ascii="Book Antiqua" w:hAnsi="Book Antiqua" w:cs="Times"/>
          <w:kern w:val="0"/>
        </w:rPr>
        <w:t xml:space="preserve">the </w:t>
      </w:r>
      <w:r w:rsidRPr="006C296A">
        <w:rPr>
          <w:rFonts w:ascii="Book Antiqua" w:hAnsi="Book Antiqua" w:cs="Times"/>
          <w:kern w:val="0"/>
        </w:rPr>
        <w:t xml:space="preserve">cardia </w:t>
      </w:r>
      <w:r w:rsidR="00FE39AC" w:rsidRPr="006C296A">
        <w:rPr>
          <w:rFonts w:ascii="Book Antiqua" w:hAnsi="Book Antiqua" w:cs="Times"/>
          <w:kern w:val="0"/>
        </w:rPr>
        <w:t xml:space="preserve">appeared </w:t>
      </w:r>
      <w:r w:rsidRPr="006C296A">
        <w:rPr>
          <w:rFonts w:ascii="Book Antiqua" w:hAnsi="Book Antiqua" w:cs="Times"/>
          <w:kern w:val="0"/>
        </w:rPr>
        <w:t xml:space="preserve">to be larger and </w:t>
      </w:r>
      <w:r w:rsidR="00FE39AC" w:rsidRPr="006C296A">
        <w:rPr>
          <w:rFonts w:ascii="Book Antiqua" w:hAnsi="Book Antiqua" w:cs="Times"/>
          <w:kern w:val="0"/>
          <w:lang w:val="en-GB"/>
        </w:rPr>
        <w:t xml:space="preserve">were more likely to have an </w:t>
      </w:r>
      <w:r w:rsidRPr="006C296A">
        <w:rPr>
          <w:rFonts w:ascii="Book Antiqua" w:hAnsi="Book Antiqua" w:cs="Times"/>
          <w:kern w:val="0"/>
        </w:rPr>
        <w:t>irregular shape</w:t>
      </w:r>
      <w:r w:rsidRPr="006C296A">
        <w:rPr>
          <w:rFonts w:ascii="Book Antiqua" w:hAnsi="Book Antiqua" w:cs="Times"/>
          <w:kern w:val="0"/>
          <w:lang w:val="en-GB"/>
        </w:rPr>
        <w:t xml:space="preserve"> than those located in the esophagus</w:t>
      </w:r>
      <w:r w:rsidRPr="006C296A">
        <w:rPr>
          <w:rFonts w:ascii="Book Antiqua" w:hAnsi="Book Antiqua" w:cs="Times"/>
          <w:kern w:val="0"/>
        </w:rPr>
        <w:t>. No significant difference</w:t>
      </w:r>
      <w:r w:rsidR="00FE39AC" w:rsidRPr="006C296A">
        <w:rPr>
          <w:rFonts w:ascii="Book Antiqua" w:hAnsi="Book Antiqua" w:cs="Times"/>
          <w:kern w:val="0"/>
        </w:rPr>
        <w:t>s were observed</w:t>
      </w:r>
      <w:r w:rsidRPr="006C296A">
        <w:rPr>
          <w:rFonts w:ascii="Book Antiqua" w:hAnsi="Book Antiqua" w:cs="Times"/>
          <w:kern w:val="0"/>
        </w:rPr>
        <w:t xml:space="preserve"> in </w:t>
      </w:r>
      <w:r w:rsidRPr="006C296A">
        <w:rPr>
          <w:rFonts w:ascii="Book Antiqua" w:hAnsi="Book Antiqua"/>
          <w:kern w:val="0"/>
        </w:rPr>
        <w:t xml:space="preserve">age </w:t>
      </w:r>
      <w:r w:rsidR="00FE39AC" w:rsidRPr="006C296A">
        <w:rPr>
          <w:rFonts w:ascii="Book Antiqua" w:hAnsi="Book Antiqua"/>
          <w:kern w:val="0"/>
        </w:rPr>
        <w:t xml:space="preserve">or </w:t>
      </w:r>
      <w:r w:rsidRPr="006C296A">
        <w:rPr>
          <w:rFonts w:ascii="Book Antiqua" w:hAnsi="Book Antiqua" w:cs="Times"/>
          <w:kern w:val="0"/>
        </w:rPr>
        <w:t>sex between patients in the two groups.</w:t>
      </w:r>
    </w:p>
    <w:p w14:paraId="6BF5220D" w14:textId="3C9A1CEC" w:rsidR="0070153C" w:rsidRPr="006C296A" w:rsidRDefault="0070153C" w:rsidP="006C296A">
      <w:pPr>
        <w:autoSpaceDE w:val="0"/>
        <w:autoSpaceDN w:val="0"/>
        <w:adjustRightInd w:val="0"/>
        <w:snapToGrid w:val="0"/>
        <w:spacing w:line="360" w:lineRule="auto"/>
        <w:rPr>
          <w:rFonts w:ascii="Book Antiqua" w:hAnsi="Book Antiqua"/>
          <w:kern w:val="0"/>
        </w:rPr>
      </w:pPr>
      <w:bookmarkStart w:id="138" w:name="OLE_LINK90"/>
      <w:bookmarkStart w:id="139" w:name="OLE_LINK91"/>
      <w:r w:rsidRPr="008066EA">
        <w:rPr>
          <w:rFonts w:ascii="Book Antiqua" w:hAnsi="Book Antiqua" w:cs="Times"/>
          <w:i/>
          <w:kern w:val="0"/>
        </w:rPr>
        <w:t>En bloc</w:t>
      </w:r>
      <w:r w:rsidRPr="006C296A">
        <w:rPr>
          <w:rFonts w:ascii="Book Antiqua" w:hAnsi="Book Antiqua" w:cs="Times"/>
          <w:kern w:val="0"/>
        </w:rPr>
        <w:t xml:space="preserve"> resection was achieved in 86 (81.1%) patients in the esophagus group and 42 (72.1%) in the cardia group</w:t>
      </w:r>
      <w:r w:rsidR="00E25832">
        <w:rPr>
          <w:rFonts w:ascii="Book Antiqua" w:hAnsi="Book Antiqua" w:cs="Times"/>
          <w:kern w:val="0"/>
        </w:rPr>
        <w:t>,</w:t>
      </w:r>
      <w:r w:rsidRPr="006C296A">
        <w:rPr>
          <w:rFonts w:ascii="Book Antiqua" w:hAnsi="Book Antiqua" w:cs="Times"/>
          <w:kern w:val="0"/>
        </w:rPr>
        <w:t xml:space="preserve"> </w:t>
      </w:r>
      <w:r w:rsidR="008F74B9" w:rsidRPr="006C296A">
        <w:rPr>
          <w:rFonts w:ascii="Book Antiqua" w:hAnsi="Book Antiqua" w:cs="Times"/>
          <w:kern w:val="0"/>
          <w:lang w:val="en-GB"/>
        </w:rPr>
        <w:t xml:space="preserve">this difference was not statistically </w:t>
      </w:r>
      <w:r w:rsidRPr="006C296A">
        <w:rPr>
          <w:rFonts w:ascii="Book Antiqua" w:hAnsi="Book Antiqua" w:cs="Times"/>
          <w:kern w:val="0"/>
        </w:rPr>
        <w:t>significant</w:t>
      </w:r>
      <w:r w:rsidR="00766ED0">
        <w:rPr>
          <w:rFonts w:ascii="Book Antiqua" w:hAnsi="Book Antiqua" w:cs="Times" w:hint="eastAsia"/>
          <w:kern w:val="0"/>
        </w:rPr>
        <w:t xml:space="preserve"> </w:t>
      </w:r>
      <w:r w:rsidRPr="006C296A">
        <w:rPr>
          <w:rFonts w:ascii="Book Antiqua" w:hAnsi="Book Antiqua" w:cs="Times"/>
          <w:kern w:val="0"/>
        </w:rPr>
        <w:t>(</w:t>
      </w:r>
      <w:r w:rsidR="00927F2D" w:rsidRPr="00927F2D">
        <w:rPr>
          <w:rFonts w:ascii="Book Antiqua" w:hAnsi="Book Antiqua" w:cs="Times"/>
          <w:i/>
          <w:kern w:val="0"/>
        </w:rPr>
        <w:t xml:space="preserve">P = </w:t>
      </w:r>
      <w:r w:rsidRPr="006C296A">
        <w:rPr>
          <w:rFonts w:ascii="Book Antiqua" w:hAnsi="Book Antiqua" w:cs="Times"/>
          <w:kern w:val="0"/>
        </w:rPr>
        <w:t>0.142).</w:t>
      </w:r>
      <w:bookmarkEnd w:id="138"/>
      <w:bookmarkEnd w:id="139"/>
      <w:r w:rsidRPr="006C296A">
        <w:rPr>
          <w:rFonts w:ascii="Book Antiqua" w:hAnsi="Book Antiqua" w:cs="Times"/>
          <w:kern w:val="0"/>
        </w:rPr>
        <w:t xml:space="preserve"> Two residual tumors were noted in both groups</w:t>
      </w:r>
      <w:r w:rsidR="00E25832">
        <w:rPr>
          <w:rFonts w:ascii="Book Antiqua" w:hAnsi="Book Antiqua" w:cs="Times"/>
          <w:kern w:val="0"/>
        </w:rPr>
        <w:t>,</w:t>
      </w:r>
      <w:r w:rsidRPr="006C296A">
        <w:rPr>
          <w:rFonts w:ascii="Book Antiqua" w:hAnsi="Book Antiqua" w:cs="Times"/>
          <w:kern w:val="0"/>
        </w:rPr>
        <w:t xml:space="preserve"> </w:t>
      </w:r>
      <w:r w:rsidR="008F74B9" w:rsidRPr="006C296A">
        <w:rPr>
          <w:rFonts w:ascii="Book Antiqua" w:hAnsi="Book Antiqua" w:cs="Times"/>
          <w:kern w:val="0"/>
        </w:rPr>
        <w:t xml:space="preserve">but </w:t>
      </w:r>
      <w:r w:rsidRPr="006C296A">
        <w:rPr>
          <w:rFonts w:ascii="Book Antiqua" w:hAnsi="Book Antiqua" w:cs="Times"/>
          <w:kern w:val="0"/>
        </w:rPr>
        <w:t>no recurrence was noted during follow-up. The comparison of effectiveness outcomes between the two groups</w:t>
      </w:r>
      <w:r w:rsidR="008B150E" w:rsidRPr="006C296A">
        <w:rPr>
          <w:rFonts w:ascii="Book Antiqua" w:hAnsi="Book Antiqua" w:cs="Times"/>
          <w:kern w:val="0"/>
        </w:rPr>
        <w:t xml:space="preserve"> is shown</w:t>
      </w:r>
      <w:r w:rsidRPr="006C296A">
        <w:rPr>
          <w:rFonts w:ascii="Book Antiqua" w:hAnsi="Book Antiqua" w:cs="Times"/>
          <w:kern w:val="0"/>
        </w:rPr>
        <w:t xml:space="preserve"> in Table 5. </w:t>
      </w:r>
      <w:r w:rsidR="008B150E" w:rsidRPr="006C296A">
        <w:rPr>
          <w:rFonts w:ascii="Book Antiqua" w:hAnsi="Book Antiqua" w:cs="Times"/>
          <w:kern w:val="0"/>
        </w:rPr>
        <w:t>N</w:t>
      </w:r>
      <w:r w:rsidRPr="006C296A">
        <w:rPr>
          <w:rFonts w:ascii="Book Antiqua" w:hAnsi="Book Antiqua" w:cs="Times"/>
          <w:kern w:val="0"/>
        </w:rPr>
        <w:t>o significant difference</w:t>
      </w:r>
      <w:r w:rsidR="008B150E" w:rsidRPr="006C296A">
        <w:rPr>
          <w:rFonts w:ascii="Book Antiqua" w:hAnsi="Book Antiqua" w:cs="Times"/>
          <w:kern w:val="0"/>
        </w:rPr>
        <w:t>s</w:t>
      </w:r>
      <w:r w:rsidRPr="006C296A">
        <w:rPr>
          <w:rFonts w:ascii="Book Antiqua" w:hAnsi="Book Antiqua" w:cs="Times"/>
          <w:kern w:val="0"/>
        </w:rPr>
        <w:t xml:space="preserve"> </w:t>
      </w:r>
      <w:r w:rsidR="008B150E" w:rsidRPr="006C296A">
        <w:rPr>
          <w:rFonts w:ascii="Book Antiqua" w:hAnsi="Book Antiqua" w:cs="Times"/>
          <w:kern w:val="0"/>
        </w:rPr>
        <w:t xml:space="preserve">were seen </w:t>
      </w:r>
      <w:r w:rsidRPr="006C296A">
        <w:rPr>
          <w:rFonts w:ascii="Book Antiqua" w:hAnsi="Book Antiqua" w:cs="Times"/>
          <w:kern w:val="0"/>
        </w:rPr>
        <w:t>in operation time</w:t>
      </w:r>
      <w:r w:rsidR="00E25832">
        <w:rPr>
          <w:rFonts w:ascii="Book Antiqua" w:hAnsi="Book Antiqua" w:cs="Times"/>
          <w:kern w:val="0"/>
        </w:rPr>
        <w:t>,</w:t>
      </w:r>
      <w:r w:rsidRPr="006C296A">
        <w:rPr>
          <w:rFonts w:ascii="Book Antiqua" w:hAnsi="Book Antiqua" w:cs="Times"/>
          <w:kern w:val="0"/>
        </w:rPr>
        <w:t xml:space="preserve"> hospital time</w:t>
      </w:r>
      <w:r w:rsidR="00E25832">
        <w:rPr>
          <w:rFonts w:ascii="Book Antiqua" w:hAnsi="Book Antiqua" w:cs="Times"/>
          <w:kern w:val="0"/>
        </w:rPr>
        <w:t>,</w:t>
      </w:r>
      <w:r w:rsidRPr="006C296A">
        <w:rPr>
          <w:rFonts w:ascii="Book Antiqua" w:hAnsi="Book Antiqua" w:cs="Times"/>
          <w:kern w:val="0"/>
        </w:rPr>
        <w:t xml:space="preserve"> number of clips</w:t>
      </w:r>
      <w:r w:rsidR="00E25832">
        <w:rPr>
          <w:rFonts w:ascii="Book Antiqua" w:hAnsi="Book Antiqua" w:cs="Times"/>
          <w:kern w:val="0"/>
        </w:rPr>
        <w:t>,</w:t>
      </w:r>
      <w:r w:rsidRPr="006C296A">
        <w:rPr>
          <w:rFonts w:ascii="Book Antiqua" w:hAnsi="Book Antiqua" w:cs="Times"/>
          <w:kern w:val="0"/>
        </w:rPr>
        <w:t xml:space="preserve"> </w:t>
      </w:r>
      <w:r w:rsidR="008B150E" w:rsidRPr="006C296A">
        <w:rPr>
          <w:rFonts w:ascii="Book Antiqua" w:hAnsi="Book Antiqua" w:cs="Times"/>
          <w:kern w:val="0"/>
        </w:rPr>
        <w:t xml:space="preserve">or </w:t>
      </w:r>
      <w:r w:rsidRPr="006C296A">
        <w:rPr>
          <w:rFonts w:ascii="Book Antiqua" w:hAnsi="Book Antiqua" w:cs="Times"/>
          <w:kern w:val="0"/>
        </w:rPr>
        <w:t>medical cost between the esophagus and cardia groups.</w:t>
      </w:r>
      <w:r w:rsidRPr="006C296A">
        <w:rPr>
          <w:rFonts w:ascii="Book Antiqua" w:hAnsi="Book Antiqua"/>
          <w:kern w:val="0"/>
        </w:rPr>
        <w:t xml:space="preserve"> </w:t>
      </w:r>
    </w:p>
    <w:p w14:paraId="1DD32096" w14:textId="2A29A3D7" w:rsidR="008A50F7" w:rsidRPr="006C296A" w:rsidRDefault="0070153C" w:rsidP="00766ED0">
      <w:pPr>
        <w:autoSpaceDE w:val="0"/>
        <w:autoSpaceDN w:val="0"/>
        <w:adjustRightInd w:val="0"/>
        <w:snapToGrid w:val="0"/>
        <w:spacing w:line="360" w:lineRule="auto"/>
        <w:ind w:firstLineChars="100" w:firstLine="240"/>
        <w:rPr>
          <w:rFonts w:ascii="Book Antiqua" w:hAnsi="Book Antiqua" w:cs="Times"/>
          <w:kern w:val="0"/>
        </w:rPr>
      </w:pPr>
      <w:bookmarkStart w:id="140" w:name="OLE_LINK92"/>
      <w:bookmarkStart w:id="141" w:name="OLE_LINK93"/>
      <w:r w:rsidRPr="006C296A">
        <w:rPr>
          <w:rFonts w:ascii="Book Antiqua" w:hAnsi="Book Antiqua" w:cs="Times"/>
          <w:kern w:val="0"/>
        </w:rPr>
        <w:t xml:space="preserve">Procedure-related complications occurred in 21 (19.8%) patients in the esophagus group and 14 (23.7%) patients in the cardia group (Table 6). </w:t>
      </w:r>
      <w:r w:rsidR="008B150E" w:rsidRPr="006C296A">
        <w:rPr>
          <w:rFonts w:ascii="Book Antiqua" w:hAnsi="Book Antiqua" w:cs="Times"/>
          <w:kern w:val="0"/>
        </w:rPr>
        <w:t>D</w:t>
      </w:r>
      <w:r w:rsidRPr="006C296A">
        <w:rPr>
          <w:rFonts w:ascii="Book Antiqua" w:hAnsi="Book Antiqua" w:cs="Times"/>
          <w:kern w:val="0"/>
        </w:rPr>
        <w:t>ifference</w:t>
      </w:r>
      <w:r w:rsidR="008B150E" w:rsidRPr="006C296A">
        <w:rPr>
          <w:rFonts w:ascii="Book Antiqua" w:hAnsi="Book Antiqua" w:cs="Times"/>
          <w:kern w:val="0"/>
        </w:rPr>
        <w:t>s</w:t>
      </w:r>
      <w:r w:rsidRPr="006C296A">
        <w:rPr>
          <w:rFonts w:ascii="Book Antiqua" w:hAnsi="Book Antiqua" w:cs="Times"/>
          <w:kern w:val="0"/>
        </w:rPr>
        <w:t xml:space="preserve"> in the complication rate between the two groups</w:t>
      </w:r>
      <w:r w:rsidR="008B150E" w:rsidRPr="006C296A">
        <w:rPr>
          <w:rFonts w:ascii="Book Antiqua" w:hAnsi="Book Antiqua" w:cs="Times"/>
          <w:kern w:val="0"/>
          <w:lang w:val="en-GB"/>
        </w:rPr>
        <w:t xml:space="preserve"> </w:t>
      </w:r>
      <w:proofErr w:type="spellStart"/>
      <w:r w:rsidR="008B150E" w:rsidRPr="006C296A">
        <w:rPr>
          <w:rFonts w:ascii="Book Antiqua" w:hAnsi="Book Antiqua" w:cs="Times"/>
          <w:kern w:val="0"/>
          <w:lang w:val="en-GB"/>
        </w:rPr>
        <w:t>were</w:t>
      </w:r>
      <w:proofErr w:type="spellEnd"/>
      <w:r w:rsidR="008B150E" w:rsidRPr="006C296A">
        <w:rPr>
          <w:rFonts w:ascii="Book Antiqua" w:hAnsi="Book Antiqua" w:cs="Times"/>
          <w:kern w:val="0"/>
          <w:lang w:val="en-GB"/>
        </w:rPr>
        <w:t xml:space="preserve"> not statistically significant</w:t>
      </w:r>
      <w:r w:rsidRPr="006C296A">
        <w:rPr>
          <w:rFonts w:ascii="Book Antiqua" w:hAnsi="Book Antiqua" w:cs="Times"/>
          <w:kern w:val="0"/>
        </w:rPr>
        <w:t xml:space="preserve"> (esophagus</w:t>
      </w:r>
      <w:r w:rsidR="00E25832">
        <w:rPr>
          <w:rFonts w:ascii="Book Antiqua" w:hAnsi="Book Antiqua" w:cs="Times"/>
          <w:kern w:val="0"/>
        </w:rPr>
        <w:t>,</w:t>
      </w:r>
      <w:r w:rsidRPr="006C296A">
        <w:rPr>
          <w:rFonts w:ascii="Book Antiqua" w:hAnsi="Book Antiqua" w:cs="Times"/>
          <w:kern w:val="0"/>
        </w:rPr>
        <w:t xml:space="preserve"> 19.8%</w:t>
      </w:r>
      <w:r w:rsidR="00E25832">
        <w:rPr>
          <w:rFonts w:ascii="Book Antiqua" w:hAnsi="Book Antiqua" w:cs="Times"/>
          <w:kern w:val="0"/>
        </w:rPr>
        <w:t>,</w:t>
      </w:r>
      <w:r w:rsidRPr="006C296A">
        <w:rPr>
          <w:rFonts w:ascii="Book Antiqua" w:hAnsi="Book Antiqua" w:cs="Times"/>
          <w:kern w:val="0"/>
        </w:rPr>
        <w:t xml:space="preserve"> cardia</w:t>
      </w:r>
      <w:r w:rsidR="00E25832">
        <w:rPr>
          <w:rFonts w:ascii="Book Antiqua" w:hAnsi="Book Antiqua" w:cs="Times"/>
          <w:kern w:val="0"/>
        </w:rPr>
        <w:t>,</w:t>
      </w:r>
      <w:r w:rsidRPr="006C296A">
        <w:rPr>
          <w:rFonts w:ascii="Book Antiqua" w:hAnsi="Book Antiqua" w:cs="Times"/>
          <w:kern w:val="0"/>
        </w:rPr>
        <w:t xml:space="preserve"> 23.7%</w:t>
      </w:r>
      <w:r w:rsidR="00E25832">
        <w:rPr>
          <w:rFonts w:ascii="Book Antiqua" w:hAnsi="Book Antiqua" w:cs="Times"/>
          <w:kern w:val="0"/>
        </w:rPr>
        <w:t>,</w:t>
      </w:r>
      <w:r w:rsidRPr="006C296A">
        <w:rPr>
          <w:rFonts w:ascii="Book Antiqua" w:hAnsi="Book Antiqua" w:cs="Times"/>
          <w:kern w:val="0"/>
        </w:rPr>
        <w:t xml:space="preserve"> </w:t>
      </w:r>
      <w:r w:rsidR="00927F2D" w:rsidRPr="00927F2D">
        <w:rPr>
          <w:rFonts w:ascii="Book Antiqua" w:hAnsi="Book Antiqua" w:cs="Times"/>
          <w:i/>
          <w:kern w:val="0"/>
        </w:rPr>
        <w:t xml:space="preserve">P = </w:t>
      </w:r>
      <w:r w:rsidRPr="006C296A">
        <w:rPr>
          <w:rFonts w:ascii="Book Antiqua" w:hAnsi="Book Antiqua" w:cs="Times"/>
          <w:kern w:val="0"/>
        </w:rPr>
        <w:t>0.555). The most common complications in the esophagus group were gas-related complication</w:t>
      </w:r>
      <w:r w:rsidR="008B150E" w:rsidRPr="006C296A">
        <w:rPr>
          <w:rFonts w:ascii="Book Antiqua" w:hAnsi="Book Antiqua" w:cs="Times"/>
          <w:kern w:val="0"/>
        </w:rPr>
        <w:t>s</w:t>
      </w:r>
      <w:r w:rsidRPr="006C296A">
        <w:rPr>
          <w:rFonts w:ascii="Book Antiqua" w:hAnsi="Book Antiqua" w:cs="Times"/>
          <w:kern w:val="0"/>
        </w:rPr>
        <w:t xml:space="preserve"> (8/106) and fever (9/106)</w:t>
      </w:r>
      <w:r w:rsidR="00E25832">
        <w:rPr>
          <w:rFonts w:ascii="Book Antiqua" w:hAnsi="Book Antiqua" w:cs="Times"/>
          <w:kern w:val="0"/>
        </w:rPr>
        <w:t>,</w:t>
      </w:r>
      <w:r w:rsidRPr="006C296A">
        <w:rPr>
          <w:rFonts w:ascii="Book Antiqua" w:hAnsi="Book Antiqua" w:cs="Times"/>
          <w:kern w:val="0"/>
        </w:rPr>
        <w:t xml:space="preserve"> while the mucosal injury (9/59) was the most common complication in the cardia group.</w:t>
      </w:r>
    </w:p>
    <w:bookmarkEnd w:id="140"/>
    <w:bookmarkEnd w:id="141"/>
    <w:p w14:paraId="554E6D9C" w14:textId="77777777" w:rsidR="00601AC8" w:rsidRPr="006C296A" w:rsidRDefault="00601AC8" w:rsidP="006C296A">
      <w:pPr>
        <w:autoSpaceDE w:val="0"/>
        <w:autoSpaceDN w:val="0"/>
        <w:adjustRightInd w:val="0"/>
        <w:snapToGrid w:val="0"/>
        <w:spacing w:line="360" w:lineRule="auto"/>
        <w:rPr>
          <w:rFonts w:ascii="Book Antiqua" w:hAnsi="Book Antiqua"/>
          <w:kern w:val="0"/>
        </w:rPr>
      </w:pPr>
    </w:p>
    <w:p w14:paraId="44AA6332" w14:textId="3F8B126B" w:rsidR="005D3FA8" w:rsidRPr="006C296A" w:rsidRDefault="00601AC8" w:rsidP="006C296A">
      <w:pPr>
        <w:adjustRightInd w:val="0"/>
        <w:snapToGrid w:val="0"/>
        <w:spacing w:line="360" w:lineRule="auto"/>
        <w:rPr>
          <w:rFonts w:ascii="Book Antiqua" w:eastAsia="KaiTi_GB2312" w:hAnsi="Book Antiqua" w:cs="Times New Roman"/>
          <w:b/>
          <w:kern w:val="0"/>
        </w:rPr>
      </w:pPr>
      <w:r w:rsidRPr="006C296A">
        <w:rPr>
          <w:rFonts w:ascii="Book Antiqua" w:eastAsia="KaiTi_GB2312" w:hAnsi="Book Antiqua" w:cs="Times New Roman"/>
          <w:b/>
          <w:kern w:val="0"/>
        </w:rPr>
        <w:t>DISCUSSION</w:t>
      </w:r>
    </w:p>
    <w:p w14:paraId="2B4613E8" w14:textId="770990C6" w:rsidR="00DB1D67" w:rsidRPr="006C296A" w:rsidRDefault="0070153C" w:rsidP="006C296A">
      <w:pPr>
        <w:autoSpaceDE w:val="0"/>
        <w:autoSpaceDN w:val="0"/>
        <w:adjustRightInd w:val="0"/>
        <w:snapToGrid w:val="0"/>
        <w:spacing w:line="360" w:lineRule="auto"/>
        <w:rPr>
          <w:rFonts w:ascii="Book Antiqua" w:eastAsia="KaiTi_GB2312" w:hAnsi="Book Antiqua" w:cs="Times New Roman"/>
          <w:kern w:val="0"/>
        </w:rPr>
      </w:pPr>
      <w:r w:rsidRPr="006C296A">
        <w:rPr>
          <w:rFonts w:ascii="Book Antiqua" w:hAnsi="Book Antiqua" w:cs="Times"/>
          <w:kern w:val="0"/>
        </w:rPr>
        <w:t>SMTs have a broad differential diagnosis and are mainly divided into leiomyomas</w:t>
      </w:r>
      <w:r w:rsidR="00E25832">
        <w:rPr>
          <w:rFonts w:ascii="Book Antiqua" w:hAnsi="Book Antiqua" w:cs="Times"/>
          <w:kern w:val="0"/>
        </w:rPr>
        <w:t>,</w:t>
      </w:r>
      <w:r w:rsidR="009B5BD2" w:rsidRPr="006C296A">
        <w:rPr>
          <w:rFonts w:ascii="Book Antiqua" w:hAnsi="Book Antiqua" w:cs="Times"/>
          <w:kern w:val="0"/>
        </w:rPr>
        <w:t xml:space="preserve"> </w:t>
      </w:r>
      <w:r w:rsidRPr="006C296A">
        <w:rPr>
          <w:rFonts w:ascii="Book Antiqua" w:hAnsi="Book Antiqua" w:cs="Times"/>
          <w:kern w:val="0"/>
        </w:rPr>
        <w:t>GISTs</w:t>
      </w:r>
      <w:r w:rsidR="00E25832">
        <w:rPr>
          <w:rFonts w:ascii="Book Antiqua" w:hAnsi="Book Antiqua" w:cs="Times"/>
          <w:kern w:val="0"/>
        </w:rPr>
        <w:t>,</w:t>
      </w:r>
      <w:r w:rsidRPr="006C296A">
        <w:rPr>
          <w:rFonts w:ascii="Book Antiqua" w:hAnsi="Book Antiqua" w:cs="Times"/>
          <w:kern w:val="0"/>
        </w:rPr>
        <w:t xml:space="preserve"> fibrous tumors</w:t>
      </w:r>
      <w:r w:rsidR="00E25832">
        <w:rPr>
          <w:rFonts w:ascii="Book Antiqua" w:hAnsi="Book Antiqua" w:cs="Times"/>
          <w:kern w:val="0"/>
        </w:rPr>
        <w:t>,</w:t>
      </w:r>
      <w:r w:rsidRPr="006C296A">
        <w:rPr>
          <w:rFonts w:ascii="Book Antiqua" w:hAnsi="Book Antiqua" w:cs="Times"/>
          <w:kern w:val="0"/>
        </w:rPr>
        <w:t xml:space="preserve"> and schwannomas. With the development of imaging techniques</w:t>
      </w:r>
      <w:r w:rsidR="00E25832">
        <w:rPr>
          <w:rFonts w:ascii="Book Antiqua" w:hAnsi="Book Antiqua" w:cs="Times"/>
          <w:kern w:val="0"/>
        </w:rPr>
        <w:t>,</w:t>
      </w:r>
      <w:r w:rsidRPr="006C296A">
        <w:rPr>
          <w:rFonts w:ascii="Book Antiqua" w:hAnsi="Book Antiqua" w:cs="Times"/>
          <w:kern w:val="0"/>
        </w:rPr>
        <w:t xml:space="preserve"> the detection rate of SMTs has been increasing and the incidence of SMTs has been reported to be 3%</w:t>
      </w:r>
      <w:r w:rsidR="000F5ED9" w:rsidRPr="006C296A">
        <w:rPr>
          <w:rFonts w:ascii="Book Antiqua" w:hAnsi="Book Antiqua" w:cs="Times"/>
          <w:kern w:val="0"/>
          <w:vertAlign w:val="superscript"/>
        </w:rPr>
        <w:fldChar w:fldCharType="begin">
          <w:fldData xml:space="preserve">PEVuZE5vdGU+PENpdGU+PEF1dGhvcj5IZWRlbmJybzwvQXV0aG9yPjxZZWFyPjE5OTE8L1llYXI+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</w:fldData>
        </w:fldChar>
      </w:r>
      <w:r w:rsidR="009F0CF5" w:rsidRPr="006C296A">
        <w:rPr>
          <w:rFonts w:ascii="Book Antiqua" w:hAnsi="Book Antiqua" w:cs="Times"/>
          <w:kern w:val="0"/>
          <w:vertAlign w:val="superscript"/>
        </w:rPr>
        <w:instrText xml:space="preserve"> ADDIN EN.CITE </w:instrText>
      </w:r>
      <w:r w:rsidR="009F0CF5" w:rsidRPr="006C296A">
        <w:rPr>
          <w:rFonts w:ascii="Book Antiqua" w:hAnsi="Book Antiqua" w:cs="Times"/>
          <w:kern w:val="0"/>
          <w:vertAlign w:val="superscript"/>
        </w:rPr>
        <w:fldChar w:fldCharType="begin">
          <w:fldData xml:space="preserve">PEVuZE5vdGU+PENpdGU+PEF1dGhvcj5IZWRlbmJybzwvQXV0aG9yPjxZZWFyPjE5OTE8L1llYXI+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</w:fldData>
        </w:fldChar>
      </w:r>
      <w:r w:rsidR="009F0CF5" w:rsidRPr="006C296A">
        <w:rPr>
          <w:rFonts w:ascii="Book Antiqua" w:hAnsi="Book Antiqua" w:cs="Times"/>
          <w:kern w:val="0"/>
          <w:vertAlign w:val="superscript"/>
        </w:rPr>
        <w:instrText xml:space="preserve"> ADDIN EN.CITE.DATA </w:instrText>
      </w:r>
      <w:r w:rsidR="009F0CF5" w:rsidRPr="006C296A">
        <w:rPr>
          <w:rFonts w:ascii="Book Antiqua" w:hAnsi="Book Antiqua" w:cs="Times"/>
          <w:kern w:val="0"/>
          <w:vertAlign w:val="superscript"/>
        </w:rPr>
      </w:r>
      <w:r w:rsidR="009F0CF5" w:rsidRPr="006C296A">
        <w:rPr>
          <w:rFonts w:ascii="Book Antiqua" w:hAnsi="Book Antiqua" w:cs="Times"/>
          <w:kern w:val="0"/>
          <w:vertAlign w:val="superscript"/>
        </w:rPr>
        <w:fldChar w:fldCharType="end"/>
      </w:r>
      <w:r w:rsidR="000F5ED9" w:rsidRPr="006C296A">
        <w:rPr>
          <w:rFonts w:ascii="Book Antiqua" w:hAnsi="Book Antiqua" w:cs="Times"/>
          <w:kern w:val="0"/>
          <w:vertAlign w:val="superscript"/>
        </w:rPr>
      </w:r>
      <w:r w:rsidR="000F5ED9" w:rsidRPr="006C296A">
        <w:rPr>
          <w:rFonts w:ascii="Book Antiqua" w:hAnsi="Book Antiqua" w:cs="Times"/>
          <w:kern w:val="0"/>
          <w:vertAlign w:val="superscript"/>
        </w:rPr>
        <w:fldChar w:fldCharType="separate"/>
      </w:r>
      <w:r w:rsidR="009F0CF5" w:rsidRPr="006C296A">
        <w:rPr>
          <w:rFonts w:ascii="Book Antiqua" w:hAnsi="Book Antiqua" w:cs="Times"/>
          <w:noProof/>
          <w:kern w:val="0"/>
          <w:vertAlign w:val="superscript"/>
        </w:rPr>
        <w:t>[7</w:t>
      </w:r>
      <w:r w:rsidR="00E25832">
        <w:rPr>
          <w:rFonts w:ascii="Book Antiqua" w:hAnsi="Book Antiqua" w:cs="Times"/>
          <w:noProof/>
          <w:kern w:val="0"/>
          <w:vertAlign w:val="superscript"/>
        </w:rPr>
        <w:t>,</w:t>
      </w:r>
      <w:r w:rsidR="009F0CF5" w:rsidRPr="006C296A">
        <w:rPr>
          <w:rFonts w:ascii="Book Antiqua" w:hAnsi="Book Antiqua" w:cs="Times"/>
          <w:noProof/>
          <w:kern w:val="0"/>
          <w:vertAlign w:val="superscript"/>
        </w:rPr>
        <w:t>30]</w:t>
      </w:r>
      <w:r w:rsidR="000F5ED9" w:rsidRPr="006C296A">
        <w:rPr>
          <w:rFonts w:ascii="Book Antiqua" w:hAnsi="Book Antiqua" w:cs="Times"/>
          <w:kern w:val="0"/>
          <w:vertAlign w:val="superscript"/>
        </w:rPr>
        <w:fldChar w:fldCharType="end"/>
      </w:r>
      <w:r w:rsidRPr="006C296A">
        <w:rPr>
          <w:rFonts w:ascii="Book Antiqua" w:hAnsi="Book Antiqua" w:cs="Times"/>
          <w:kern w:val="0"/>
        </w:rPr>
        <w:t>.</w:t>
      </w:r>
      <w:bookmarkStart w:id="142" w:name="OLE_LINK15"/>
      <w:bookmarkStart w:id="143" w:name="OLE_LINK16"/>
      <w:bookmarkStart w:id="144" w:name="OLE_LINK17"/>
      <w:r w:rsidRPr="006C296A">
        <w:rPr>
          <w:rFonts w:ascii="Book Antiqua" w:hAnsi="Book Antiqua" w:cs="Times"/>
          <w:kern w:val="0"/>
        </w:rPr>
        <w:t xml:space="preserve"> </w:t>
      </w:r>
      <w:r w:rsidR="00370069" w:rsidRPr="006C296A">
        <w:rPr>
          <w:rFonts w:ascii="Book Antiqua" w:hAnsi="Book Antiqua" w:cs="Times"/>
          <w:kern w:val="0"/>
        </w:rPr>
        <w:t>SMTs are covered by intact mucosa</w:t>
      </w:r>
      <w:r w:rsidR="00E25832">
        <w:rPr>
          <w:rFonts w:ascii="Book Antiqua" w:hAnsi="Book Antiqua" w:cs="Times"/>
          <w:kern w:val="0"/>
        </w:rPr>
        <w:t>,</w:t>
      </w:r>
      <w:r w:rsidR="00370069" w:rsidRPr="006C296A">
        <w:rPr>
          <w:rFonts w:ascii="Book Antiqua" w:hAnsi="Book Antiqua" w:cs="Times"/>
          <w:kern w:val="0"/>
        </w:rPr>
        <w:t xml:space="preserve"> which increases the difficulty of EUS-FNA and b</w:t>
      </w:r>
      <w:r w:rsidR="00432425" w:rsidRPr="006C296A">
        <w:rPr>
          <w:rFonts w:ascii="Book Antiqua" w:hAnsi="Book Antiqua" w:cs="Times"/>
          <w:kern w:val="0"/>
        </w:rPr>
        <w:t>iopsy</w:t>
      </w:r>
      <w:r w:rsidR="00E25832">
        <w:rPr>
          <w:rFonts w:ascii="Book Antiqua" w:hAnsi="Book Antiqua" w:cs="Times"/>
          <w:kern w:val="0"/>
        </w:rPr>
        <w:t>,</w:t>
      </w:r>
      <w:r w:rsidR="00432425" w:rsidRPr="006C296A">
        <w:rPr>
          <w:rFonts w:ascii="Book Antiqua" w:hAnsi="Book Antiqua" w:cs="Times"/>
          <w:kern w:val="0"/>
        </w:rPr>
        <w:t xml:space="preserve"> especially when the tumo</w:t>
      </w:r>
      <w:r w:rsidR="00370069" w:rsidRPr="006C296A">
        <w:rPr>
          <w:rFonts w:ascii="Book Antiqua" w:hAnsi="Book Antiqua" w:cs="Times"/>
          <w:kern w:val="0"/>
        </w:rPr>
        <w:t xml:space="preserve">rs originate in the MP layer. Considering the </w:t>
      </w:r>
      <w:r w:rsidR="00370069" w:rsidRPr="006C296A">
        <w:rPr>
          <w:rFonts w:ascii="Book Antiqua" w:hAnsi="Book Antiqua" w:cs="Times"/>
          <w:kern w:val="0"/>
        </w:rPr>
        <w:lastRenderedPageBreak/>
        <w:t>limited diagnostic value and the challenge of preoperative tissue collection especially when SMTs are easily resected and the accuracy of biopsy seems low</w:t>
      </w:r>
      <w:r w:rsidR="00512713" w:rsidRPr="00766ED0">
        <w:rPr>
          <w:rFonts w:ascii="Book Antiqua" w:hAnsi="Book Antiqua" w:cs="Times"/>
          <w:kern w:val="0"/>
          <w:vertAlign w:val="superscript"/>
        </w:rPr>
        <w:fldChar w:fldCharType="begin">
          <w:fldData xml:space="preserve">PEVuZE5vdGU+PENpdGU+PEF1dGhvcj5OaXNoaWRhPC9BdXRob3I+PFllYXI+MjAxMzwvWWVhcj48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</w:fldData>
        </w:fldChar>
      </w:r>
      <w:r w:rsidR="00512713" w:rsidRPr="00766ED0">
        <w:rPr>
          <w:rFonts w:ascii="Book Antiqua" w:hAnsi="Book Antiqua" w:cs="Times"/>
          <w:kern w:val="0"/>
          <w:vertAlign w:val="superscript"/>
        </w:rPr>
        <w:instrText xml:space="preserve"> ADDIN EN.CITE </w:instrText>
      </w:r>
      <w:r w:rsidR="00512713" w:rsidRPr="00766ED0">
        <w:rPr>
          <w:rFonts w:ascii="Book Antiqua" w:hAnsi="Book Antiqua" w:cs="Times"/>
          <w:kern w:val="0"/>
          <w:vertAlign w:val="superscript"/>
        </w:rPr>
        <w:fldChar w:fldCharType="begin">
          <w:fldData xml:space="preserve">PEVuZE5vdGU+PENpdGU+PEF1dGhvcj5OaXNoaWRhPC9BdXRob3I+PFllYXI+MjAxMzwvWWVhcj48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</w:fldData>
        </w:fldChar>
      </w:r>
      <w:r w:rsidR="00512713" w:rsidRPr="00766ED0">
        <w:rPr>
          <w:rFonts w:ascii="Book Antiqua" w:hAnsi="Book Antiqua" w:cs="Times"/>
          <w:kern w:val="0"/>
          <w:vertAlign w:val="superscript"/>
        </w:rPr>
        <w:instrText xml:space="preserve"> ADDIN EN.CITE.DATA </w:instrText>
      </w:r>
      <w:r w:rsidR="00512713" w:rsidRPr="00766ED0">
        <w:rPr>
          <w:rFonts w:ascii="Book Antiqua" w:hAnsi="Book Antiqua" w:cs="Times"/>
          <w:kern w:val="0"/>
          <w:vertAlign w:val="superscript"/>
        </w:rPr>
      </w:r>
      <w:r w:rsidR="00512713" w:rsidRPr="00766ED0">
        <w:rPr>
          <w:rFonts w:ascii="Book Antiqua" w:hAnsi="Book Antiqua" w:cs="Times"/>
          <w:kern w:val="0"/>
          <w:vertAlign w:val="superscript"/>
        </w:rPr>
        <w:fldChar w:fldCharType="end"/>
      </w:r>
      <w:r w:rsidR="00512713" w:rsidRPr="00766ED0">
        <w:rPr>
          <w:rFonts w:ascii="Book Antiqua" w:hAnsi="Book Antiqua" w:cs="Times"/>
          <w:kern w:val="0"/>
          <w:vertAlign w:val="superscript"/>
        </w:rPr>
      </w:r>
      <w:r w:rsidR="00512713" w:rsidRPr="00766ED0">
        <w:rPr>
          <w:rFonts w:ascii="Book Antiqua" w:hAnsi="Book Antiqua" w:cs="Times"/>
          <w:kern w:val="0"/>
          <w:vertAlign w:val="superscript"/>
        </w:rPr>
        <w:fldChar w:fldCharType="separate"/>
      </w:r>
      <w:r w:rsidR="00512713" w:rsidRPr="00766ED0">
        <w:rPr>
          <w:rFonts w:ascii="Book Antiqua" w:hAnsi="Book Antiqua" w:cs="Times"/>
          <w:kern w:val="0"/>
          <w:vertAlign w:val="superscript"/>
        </w:rPr>
        <w:t>[7</w:t>
      </w:r>
      <w:r w:rsidR="00E25832" w:rsidRPr="00766ED0">
        <w:rPr>
          <w:rFonts w:ascii="Book Antiqua" w:hAnsi="Book Antiqua" w:cs="Times"/>
          <w:kern w:val="0"/>
          <w:vertAlign w:val="superscript"/>
        </w:rPr>
        <w:t>,</w:t>
      </w:r>
      <w:r w:rsidR="00512713" w:rsidRPr="00766ED0">
        <w:rPr>
          <w:rFonts w:ascii="Book Antiqua" w:hAnsi="Book Antiqua" w:cs="Times"/>
          <w:kern w:val="0"/>
          <w:vertAlign w:val="superscript"/>
        </w:rPr>
        <w:t>11</w:t>
      </w:r>
      <w:r w:rsidR="00E25832" w:rsidRPr="00766ED0">
        <w:rPr>
          <w:rFonts w:ascii="Book Antiqua" w:hAnsi="Book Antiqua" w:cs="Times"/>
          <w:kern w:val="0"/>
          <w:vertAlign w:val="superscript"/>
        </w:rPr>
        <w:t>,</w:t>
      </w:r>
      <w:r w:rsidR="00512713" w:rsidRPr="00766ED0">
        <w:rPr>
          <w:rFonts w:ascii="Book Antiqua" w:hAnsi="Book Antiqua" w:cs="Times"/>
          <w:kern w:val="0"/>
          <w:vertAlign w:val="superscript"/>
        </w:rPr>
        <w:t>18</w:t>
      </w:r>
      <w:r w:rsidR="00E25832" w:rsidRPr="00766ED0">
        <w:rPr>
          <w:rFonts w:ascii="Book Antiqua" w:hAnsi="Book Antiqua" w:cs="Times"/>
          <w:kern w:val="0"/>
          <w:vertAlign w:val="superscript"/>
        </w:rPr>
        <w:t>,</w:t>
      </w:r>
      <w:r w:rsidR="00512713" w:rsidRPr="00766ED0">
        <w:rPr>
          <w:rFonts w:ascii="Book Antiqua" w:hAnsi="Book Antiqua" w:cs="Times"/>
          <w:kern w:val="0"/>
          <w:vertAlign w:val="superscript"/>
        </w:rPr>
        <w:t>31-34]</w:t>
      </w:r>
      <w:r w:rsidR="00512713" w:rsidRPr="00766ED0">
        <w:rPr>
          <w:rFonts w:ascii="Book Antiqua" w:hAnsi="Book Antiqua" w:cs="Times"/>
          <w:kern w:val="0"/>
          <w:vertAlign w:val="superscript"/>
        </w:rPr>
        <w:fldChar w:fldCharType="end"/>
      </w:r>
      <w:r w:rsidR="00E25832">
        <w:rPr>
          <w:rFonts w:ascii="Book Antiqua" w:hAnsi="Book Antiqua" w:cs="Times"/>
          <w:kern w:val="0"/>
        </w:rPr>
        <w:t>,</w:t>
      </w:r>
      <w:r w:rsidR="00512713" w:rsidRPr="006C296A">
        <w:rPr>
          <w:rFonts w:ascii="Book Antiqua" w:hAnsi="Book Antiqua" w:cs="Times"/>
          <w:kern w:val="0"/>
        </w:rPr>
        <w:t xml:space="preserve"> </w:t>
      </w:r>
      <w:bookmarkEnd w:id="142"/>
      <w:bookmarkEnd w:id="143"/>
      <w:bookmarkEnd w:id="144"/>
      <w:r w:rsidR="00370069" w:rsidRPr="006C296A">
        <w:rPr>
          <w:rFonts w:ascii="Book Antiqua" w:hAnsi="Book Antiqua" w:cs="Times"/>
          <w:kern w:val="0"/>
          <w:lang w:val="en-GB"/>
        </w:rPr>
        <w:t>preoperative EUS-FNA was not performed in our study</w:t>
      </w:r>
      <w:r w:rsidR="00370069" w:rsidRPr="006C296A">
        <w:rPr>
          <w:rFonts w:ascii="Book Antiqua" w:hAnsi="Book Antiqua" w:cstheme="majorHAnsi"/>
          <w:lang w:val="en-GB"/>
        </w:rPr>
        <w:t>.</w:t>
      </w:r>
      <w:r w:rsidR="00370069" w:rsidRPr="006C296A">
        <w:rPr>
          <w:rFonts w:ascii="Book Antiqua" w:hAnsi="Book Antiqua" w:cs="Times"/>
          <w:kern w:val="0"/>
          <w:lang w:val="en-GB"/>
        </w:rPr>
        <w:t xml:space="preserve"> Although benign leiomyomas are the most common SMTs in</w:t>
      </w:r>
      <w:r w:rsidR="00432425" w:rsidRPr="006C296A">
        <w:rPr>
          <w:rFonts w:ascii="Book Antiqua" w:hAnsi="Book Antiqua" w:cs="Times"/>
          <w:kern w:val="0"/>
          <w:lang w:val="en-GB"/>
        </w:rPr>
        <w:t xml:space="preserve"> the </w:t>
      </w:r>
      <w:r w:rsidR="00370069" w:rsidRPr="006C296A">
        <w:rPr>
          <w:rFonts w:ascii="Book Antiqua" w:hAnsi="Book Antiqua" w:cs="Times"/>
          <w:kern w:val="0"/>
          <w:lang w:val="en-GB"/>
        </w:rPr>
        <w:t>esophagus</w:t>
      </w:r>
      <w:r w:rsidR="00E25832">
        <w:rPr>
          <w:rFonts w:ascii="Book Antiqua" w:hAnsi="Book Antiqua" w:cs="Times"/>
          <w:kern w:val="0"/>
          <w:lang w:val="en-GB"/>
        </w:rPr>
        <w:t>,</w:t>
      </w:r>
      <w:r w:rsidR="00370069" w:rsidRPr="006C296A">
        <w:rPr>
          <w:rFonts w:ascii="Book Antiqua" w:hAnsi="Book Antiqua" w:cs="Times"/>
          <w:kern w:val="0"/>
          <w:lang w:val="en-GB"/>
        </w:rPr>
        <w:t xml:space="preserve"> GISTs with malignant potential are the second most com</w:t>
      </w:r>
      <w:r w:rsidR="00432425" w:rsidRPr="006C296A">
        <w:rPr>
          <w:rFonts w:ascii="Book Antiqua" w:hAnsi="Book Antiqua" w:cs="Times"/>
          <w:kern w:val="0"/>
          <w:lang w:val="en-GB"/>
        </w:rPr>
        <w:t xml:space="preserve">mon SMTs. Treatment of SMTs in </w:t>
      </w:r>
      <w:r w:rsidR="00370069" w:rsidRPr="006C296A">
        <w:rPr>
          <w:rFonts w:ascii="Book Antiqua" w:hAnsi="Book Antiqua" w:cs="Times"/>
          <w:kern w:val="0"/>
          <w:lang w:val="en-GB"/>
        </w:rPr>
        <w:t>esophagus is also important.</w:t>
      </w:r>
      <w:r w:rsidR="00687633" w:rsidRPr="006C296A">
        <w:rPr>
          <w:rFonts w:ascii="Book Antiqua" w:hAnsi="Book Antiqua" w:cs="Times"/>
          <w:kern w:val="0"/>
        </w:rPr>
        <w:t xml:space="preserve"> </w:t>
      </w:r>
      <w:r w:rsidRPr="006C296A">
        <w:rPr>
          <w:rFonts w:ascii="Book Antiqua" w:hAnsi="Book Antiqua" w:cs="Times"/>
          <w:kern w:val="0"/>
        </w:rPr>
        <w:t xml:space="preserve">Surgical resection and endoscopic resection are two methods </w:t>
      </w:r>
      <w:r w:rsidR="00370069" w:rsidRPr="006C296A">
        <w:rPr>
          <w:rFonts w:ascii="Book Antiqua" w:hAnsi="Book Antiqua" w:cs="Times"/>
          <w:kern w:val="0"/>
        </w:rPr>
        <w:t xml:space="preserve">that are used </w:t>
      </w:r>
      <w:r w:rsidR="00935948" w:rsidRPr="006C296A">
        <w:rPr>
          <w:rFonts w:ascii="Book Antiqua" w:hAnsi="Book Antiqua" w:cs="Times"/>
          <w:kern w:val="0"/>
        </w:rPr>
        <w:t xml:space="preserve">to </w:t>
      </w:r>
      <w:r w:rsidRPr="006C296A">
        <w:rPr>
          <w:rFonts w:ascii="Book Antiqua" w:hAnsi="Book Antiqua" w:cs="Times"/>
          <w:kern w:val="0"/>
        </w:rPr>
        <w:t>resect SMTs. However</w:t>
      </w:r>
      <w:r w:rsidR="00E25832">
        <w:rPr>
          <w:rFonts w:ascii="Book Antiqua" w:hAnsi="Book Antiqua" w:cs="Times"/>
          <w:kern w:val="0"/>
        </w:rPr>
        <w:t>,</w:t>
      </w:r>
      <w:r w:rsidRPr="006C296A">
        <w:rPr>
          <w:rFonts w:ascii="Book Antiqua" w:hAnsi="Book Antiqua" w:cs="Times"/>
          <w:kern w:val="0"/>
        </w:rPr>
        <w:t xml:space="preserve"> surgical resection</w:t>
      </w:r>
      <w:r w:rsidR="00E25832">
        <w:rPr>
          <w:rFonts w:ascii="Book Antiqua" w:hAnsi="Book Antiqua" w:cs="Times"/>
          <w:kern w:val="0"/>
        </w:rPr>
        <w:t>,</w:t>
      </w:r>
      <w:r w:rsidRPr="006C296A">
        <w:rPr>
          <w:rFonts w:ascii="Book Antiqua" w:hAnsi="Book Antiqua" w:cs="Times"/>
          <w:kern w:val="0"/>
        </w:rPr>
        <w:t xml:space="preserve"> </w:t>
      </w:r>
      <w:r w:rsidRPr="006C296A">
        <w:rPr>
          <w:rFonts w:ascii="Book Antiqua" w:hAnsi="Book Antiqua" w:cs="Times"/>
          <w:kern w:val="0"/>
          <w:lang w:val="en-GB"/>
        </w:rPr>
        <w:t>regardless of whether</w:t>
      </w:r>
      <w:r w:rsidRPr="006C296A">
        <w:rPr>
          <w:rFonts w:ascii="Book Antiqua" w:hAnsi="Book Antiqua" w:cs="Times"/>
          <w:kern w:val="0"/>
        </w:rPr>
        <w:t xml:space="preserve"> open surgery or video-assisted thoracoscopic surgery (VATS)</w:t>
      </w:r>
      <w:r w:rsidR="00935948" w:rsidRPr="006C296A">
        <w:rPr>
          <w:rFonts w:ascii="Book Antiqua" w:hAnsi="Book Antiqua" w:cs="Times"/>
          <w:kern w:val="0"/>
        </w:rPr>
        <w:t xml:space="preserve"> is</w:t>
      </w:r>
      <w:r w:rsidRPr="006C296A">
        <w:rPr>
          <w:rFonts w:ascii="Book Antiqua" w:hAnsi="Book Antiqua" w:cs="Times"/>
          <w:kern w:val="0"/>
        </w:rPr>
        <w:t xml:space="preserve"> performed</w:t>
      </w:r>
      <w:r w:rsidR="00E25832">
        <w:rPr>
          <w:rFonts w:ascii="Book Antiqua" w:hAnsi="Book Antiqua" w:cs="Times"/>
          <w:kern w:val="0"/>
        </w:rPr>
        <w:t>,</w:t>
      </w:r>
      <w:r w:rsidRPr="006C296A">
        <w:rPr>
          <w:rFonts w:ascii="Book Antiqua" w:hAnsi="Book Antiqua" w:cs="Times"/>
          <w:kern w:val="0"/>
        </w:rPr>
        <w:t xml:space="preserve"> seems to be more invasive than endoscopic resection</w:t>
      </w:r>
      <w:r w:rsidR="00BB0D00" w:rsidRPr="006C296A">
        <w:rPr>
          <w:rFonts w:ascii="Book Antiqua" w:hAnsi="Book Antiqua" w:cs="Times"/>
          <w:kern w:val="0"/>
          <w:vertAlign w:val="superscript"/>
        </w:rPr>
        <w:fldChar w:fldCharType="begin">
          <w:fldData xml:space="preserve">PEVuZE5vdGU+PENpdGU+PEF1dGhvcj5UYW48L0F1dGhvcj48WWVhcj4yMDE2PC9ZZWFyPjxSZWNO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</w:fldData>
        </w:fldChar>
      </w:r>
      <w:r w:rsidR="00512713" w:rsidRPr="006C296A">
        <w:rPr>
          <w:rFonts w:ascii="Book Antiqua" w:hAnsi="Book Antiqua" w:cs="Times"/>
          <w:kern w:val="0"/>
          <w:vertAlign w:val="superscript"/>
        </w:rPr>
        <w:instrText xml:space="preserve"> ADDIN EN.CITE </w:instrText>
      </w:r>
      <w:r w:rsidR="00512713" w:rsidRPr="006C296A">
        <w:rPr>
          <w:rFonts w:ascii="Book Antiqua" w:hAnsi="Book Antiqua" w:cs="Times"/>
          <w:kern w:val="0"/>
          <w:vertAlign w:val="superscript"/>
        </w:rPr>
        <w:fldChar w:fldCharType="begin">
          <w:fldData xml:space="preserve">PEVuZE5vdGU+PENpdGU+PEF1dGhvcj5UYW48L0F1dGhvcj48WWVhcj4yMDE2PC9ZZWFyPjxSZWNO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</w:fldData>
        </w:fldChar>
      </w:r>
      <w:r w:rsidR="00512713" w:rsidRPr="006C296A">
        <w:rPr>
          <w:rFonts w:ascii="Book Antiqua" w:hAnsi="Book Antiqua" w:cs="Times"/>
          <w:kern w:val="0"/>
          <w:vertAlign w:val="superscript"/>
        </w:rPr>
        <w:instrText xml:space="preserve"> ADDIN EN.CITE.DATA </w:instrText>
      </w:r>
      <w:r w:rsidR="00512713" w:rsidRPr="006C296A">
        <w:rPr>
          <w:rFonts w:ascii="Book Antiqua" w:hAnsi="Book Antiqua" w:cs="Times"/>
          <w:kern w:val="0"/>
          <w:vertAlign w:val="superscript"/>
        </w:rPr>
      </w:r>
      <w:r w:rsidR="00512713" w:rsidRPr="006C296A">
        <w:rPr>
          <w:rFonts w:ascii="Book Antiqua" w:hAnsi="Book Antiqua" w:cs="Times"/>
          <w:kern w:val="0"/>
          <w:vertAlign w:val="superscript"/>
        </w:rPr>
        <w:fldChar w:fldCharType="end"/>
      </w:r>
      <w:r w:rsidR="00BB0D00" w:rsidRPr="006C296A">
        <w:rPr>
          <w:rFonts w:ascii="Book Antiqua" w:hAnsi="Book Antiqua" w:cs="Times"/>
          <w:kern w:val="0"/>
          <w:vertAlign w:val="superscript"/>
        </w:rPr>
      </w:r>
      <w:r w:rsidR="00BB0D00" w:rsidRPr="006C296A">
        <w:rPr>
          <w:rFonts w:ascii="Book Antiqua" w:hAnsi="Book Antiqua" w:cs="Times"/>
          <w:kern w:val="0"/>
          <w:vertAlign w:val="superscript"/>
        </w:rPr>
        <w:fldChar w:fldCharType="separate"/>
      </w:r>
      <w:r w:rsidR="00512713" w:rsidRPr="006C296A">
        <w:rPr>
          <w:rFonts w:ascii="Book Antiqua" w:hAnsi="Book Antiqua" w:cs="Times"/>
          <w:noProof/>
          <w:kern w:val="0"/>
          <w:vertAlign w:val="superscript"/>
        </w:rPr>
        <w:t>[35-38]</w:t>
      </w:r>
      <w:r w:rsidR="00BB0D00" w:rsidRPr="006C296A">
        <w:rPr>
          <w:rFonts w:ascii="Book Antiqua" w:hAnsi="Book Antiqua" w:cs="Times"/>
          <w:kern w:val="0"/>
          <w:vertAlign w:val="superscript"/>
        </w:rPr>
        <w:fldChar w:fldCharType="end"/>
      </w:r>
      <w:r w:rsidR="00044935" w:rsidRPr="006C296A">
        <w:rPr>
          <w:rFonts w:ascii="Book Antiqua" w:hAnsi="Book Antiqua" w:cs="Times"/>
          <w:kern w:val="0"/>
          <w:vertAlign w:val="superscript"/>
        </w:rPr>
        <w:t xml:space="preserve"> </w:t>
      </w:r>
      <w:r w:rsidRPr="006C296A">
        <w:rPr>
          <w:rFonts w:ascii="Book Antiqua" w:hAnsi="Book Antiqua" w:cs="Times"/>
          <w:kern w:val="0"/>
        </w:rPr>
        <w:t xml:space="preserve">STER is regarded as the optimum method for resecting SMTs originating from the MP layer </w:t>
      </w:r>
      <w:r w:rsidR="00935948" w:rsidRPr="006C296A">
        <w:rPr>
          <w:rFonts w:ascii="Book Antiqua" w:hAnsi="Book Antiqua" w:cs="Times"/>
          <w:kern w:val="0"/>
        </w:rPr>
        <w:t xml:space="preserve">based on </w:t>
      </w:r>
      <w:r w:rsidRPr="006C296A">
        <w:rPr>
          <w:rFonts w:ascii="Book Antiqua" w:hAnsi="Book Antiqua" w:cs="Times"/>
          <w:kern w:val="0"/>
        </w:rPr>
        <w:t xml:space="preserve">its advantages of a high </w:t>
      </w:r>
      <w:r w:rsidRPr="008066EA">
        <w:rPr>
          <w:rFonts w:ascii="Book Antiqua" w:hAnsi="Book Antiqua" w:cs="Times"/>
          <w:i/>
          <w:kern w:val="0"/>
        </w:rPr>
        <w:t>en bloc</w:t>
      </w:r>
      <w:r w:rsidRPr="006C296A">
        <w:rPr>
          <w:rFonts w:ascii="Book Antiqua" w:hAnsi="Book Antiqua" w:cs="Times"/>
          <w:kern w:val="0"/>
        </w:rPr>
        <w:t xml:space="preserve"> resection rate and the ability to maintain the integrity of the mucosa</w:t>
      </w:r>
      <w:r w:rsidR="00D17C37" w:rsidRPr="006C296A">
        <w:rPr>
          <w:rFonts w:ascii="Book Antiqua" w:hAnsi="Book Antiqua" w:cs="Times"/>
          <w:kern w:val="0"/>
          <w:vertAlign w:val="superscript"/>
        </w:rPr>
        <w:fldChar w:fldCharType="begin">
          <w:fldData xml:space="preserve">PEVuZE5vdGU+PENpdGU+PEF1dGhvcj5MdTwvQXV0aG9yPjxZZWFyPjIwMTQ8L1llYXI+PFJlY051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=
</w:fldData>
        </w:fldChar>
      </w:r>
      <w:r w:rsidR="00512713" w:rsidRPr="006C296A">
        <w:rPr>
          <w:rFonts w:ascii="Book Antiqua" w:hAnsi="Book Antiqua" w:cs="Times"/>
          <w:kern w:val="0"/>
          <w:vertAlign w:val="superscript"/>
        </w:rPr>
        <w:instrText xml:space="preserve"> ADDIN EN.CITE </w:instrText>
      </w:r>
      <w:r w:rsidR="00512713" w:rsidRPr="006C296A">
        <w:rPr>
          <w:rFonts w:ascii="Book Antiqua" w:hAnsi="Book Antiqua" w:cs="Times"/>
          <w:kern w:val="0"/>
          <w:vertAlign w:val="superscript"/>
        </w:rPr>
        <w:fldChar w:fldCharType="begin">
          <w:fldData xml:space="preserve">PEVuZE5vdGU+PENpdGU+PEF1dGhvcj5MdTwvQXV0aG9yPjxZZWFyPjIwMTQ8L1llYXI+PFJlY051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=
</w:fldData>
        </w:fldChar>
      </w:r>
      <w:r w:rsidR="00512713" w:rsidRPr="006C296A">
        <w:rPr>
          <w:rFonts w:ascii="Book Antiqua" w:hAnsi="Book Antiqua" w:cs="Times"/>
          <w:kern w:val="0"/>
          <w:vertAlign w:val="superscript"/>
        </w:rPr>
        <w:instrText xml:space="preserve"> ADDIN EN.CITE.DATA </w:instrText>
      </w:r>
      <w:r w:rsidR="00512713" w:rsidRPr="006C296A">
        <w:rPr>
          <w:rFonts w:ascii="Book Antiqua" w:hAnsi="Book Antiqua" w:cs="Times"/>
          <w:kern w:val="0"/>
          <w:vertAlign w:val="superscript"/>
        </w:rPr>
      </w:r>
      <w:r w:rsidR="00512713" w:rsidRPr="006C296A">
        <w:rPr>
          <w:rFonts w:ascii="Book Antiqua" w:hAnsi="Book Antiqua" w:cs="Times"/>
          <w:kern w:val="0"/>
          <w:vertAlign w:val="superscript"/>
        </w:rPr>
        <w:fldChar w:fldCharType="end"/>
      </w:r>
      <w:r w:rsidR="00D17C37" w:rsidRPr="006C296A">
        <w:rPr>
          <w:rFonts w:ascii="Book Antiqua" w:hAnsi="Book Antiqua" w:cs="Times"/>
          <w:kern w:val="0"/>
          <w:vertAlign w:val="superscript"/>
        </w:rPr>
      </w:r>
      <w:r w:rsidR="00D17C37" w:rsidRPr="006C296A">
        <w:rPr>
          <w:rFonts w:ascii="Book Antiqua" w:hAnsi="Book Antiqua" w:cs="Times"/>
          <w:kern w:val="0"/>
          <w:vertAlign w:val="superscript"/>
        </w:rPr>
        <w:fldChar w:fldCharType="separate"/>
      </w:r>
      <w:r w:rsidR="00512713" w:rsidRPr="006C296A">
        <w:rPr>
          <w:rFonts w:ascii="Book Antiqua" w:hAnsi="Book Antiqua" w:cs="Times"/>
          <w:noProof/>
          <w:kern w:val="0"/>
          <w:vertAlign w:val="superscript"/>
        </w:rPr>
        <w:t>[29</w:t>
      </w:r>
      <w:r w:rsidR="00E25832">
        <w:rPr>
          <w:rFonts w:ascii="Book Antiqua" w:hAnsi="Book Antiqua" w:cs="Times"/>
          <w:noProof/>
          <w:kern w:val="0"/>
          <w:vertAlign w:val="superscript"/>
        </w:rPr>
        <w:t>,</w:t>
      </w:r>
      <w:r w:rsidR="00512713" w:rsidRPr="006C296A">
        <w:rPr>
          <w:rFonts w:ascii="Book Antiqua" w:hAnsi="Book Antiqua" w:cs="Times"/>
          <w:noProof/>
          <w:kern w:val="0"/>
          <w:vertAlign w:val="superscript"/>
        </w:rPr>
        <w:t>39-41]</w:t>
      </w:r>
      <w:r w:rsidR="00D17C37" w:rsidRPr="006C296A">
        <w:rPr>
          <w:rFonts w:ascii="Book Antiqua" w:hAnsi="Book Antiqua" w:cs="Times"/>
          <w:kern w:val="0"/>
          <w:vertAlign w:val="superscript"/>
        </w:rPr>
        <w:fldChar w:fldCharType="end"/>
      </w:r>
      <w:r w:rsidRPr="006C296A">
        <w:rPr>
          <w:rFonts w:ascii="Book Antiqua" w:hAnsi="Book Antiqua" w:cs="Times"/>
          <w:kern w:val="0"/>
        </w:rPr>
        <w:t xml:space="preserve">. The creation of a tunnel not only maintains the integrity of </w:t>
      </w:r>
      <w:r w:rsidR="00935948" w:rsidRPr="006C296A">
        <w:rPr>
          <w:rFonts w:ascii="Book Antiqua" w:hAnsi="Book Antiqua" w:cs="Times"/>
          <w:kern w:val="0"/>
        </w:rPr>
        <w:t xml:space="preserve">the </w:t>
      </w:r>
      <w:r w:rsidRPr="006C296A">
        <w:rPr>
          <w:rFonts w:ascii="Book Antiqua" w:hAnsi="Book Antiqua" w:cs="Times"/>
          <w:kern w:val="0"/>
        </w:rPr>
        <w:t>mucosa</w:t>
      </w:r>
      <w:r w:rsidR="00E25832">
        <w:rPr>
          <w:rFonts w:ascii="Book Antiqua" w:hAnsi="Book Antiqua" w:cs="Times"/>
          <w:kern w:val="0"/>
        </w:rPr>
        <w:t>,</w:t>
      </w:r>
      <w:r w:rsidRPr="006C296A">
        <w:rPr>
          <w:rFonts w:ascii="Book Antiqua" w:hAnsi="Book Antiqua" w:cs="Times"/>
          <w:kern w:val="0"/>
        </w:rPr>
        <w:t xml:space="preserve"> but </w:t>
      </w:r>
      <w:r w:rsidR="00935948" w:rsidRPr="006C296A">
        <w:rPr>
          <w:rFonts w:ascii="Book Antiqua" w:hAnsi="Book Antiqua" w:cs="Times"/>
          <w:kern w:val="0"/>
        </w:rPr>
        <w:t xml:space="preserve">it </w:t>
      </w:r>
      <w:r w:rsidRPr="006C296A">
        <w:rPr>
          <w:rFonts w:ascii="Book Antiqua" w:hAnsi="Book Antiqua" w:cs="Times"/>
          <w:kern w:val="0"/>
        </w:rPr>
        <w:t>also decreases the like</w:t>
      </w:r>
      <w:r w:rsidR="00935948" w:rsidRPr="006C296A">
        <w:rPr>
          <w:rFonts w:ascii="Book Antiqua" w:hAnsi="Book Antiqua" w:cs="Times"/>
          <w:kern w:val="0"/>
        </w:rPr>
        <w:t>li</w:t>
      </w:r>
      <w:r w:rsidRPr="006C296A">
        <w:rPr>
          <w:rFonts w:ascii="Book Antiqua" w:hAnsi="Book Antiqua" w:cs="Times"/>
          <w:kern w:val="0"/>
        </w:rPr>
        <w:t>hood of perforation</w:t>
      </w:r>
      <w:r w:rsidR="00E25832">
        <w:rPr>
          <w:rFonts w:ascii="Book Antiqua" w:hAnsi="Book Antiqua" w:cs="Times"/>
          <w:kern w:val="0"/>
        </w:rPr>
        <w:t>,</w:t>
      </w:r>
      <w:r w:rsidRPr="006C296A">
        <w:rPr>
          <w:rFonts w:ascii="Book Antiqua" w:hAnsi="Book Antiqua" w:cs="Times"/>
          <w:kern w:val="0"/>
        </w:rPr>
        <w:t xml:space="preserve"> postoperative infection</w:t>
      </w:r>
      <w:r w:rsidR="00E25832">
        <w:rPr>
          <w:rFonts w:ascii="Book Antiqua" w:hAnsi="Book Antiqua" w:cs="Times"/>
          <w:kern w:val="0"/>
        </w:rPr>
        <w:t>,</w:t>
      </w:r>
      <w:r w:rsidRPr="006C296A">
        <w:rPr>
          <w:rFonts w:ascii="Book Antiqua" w:hAnsi="Book Antiqua" w:cs="Times"/>
          <w:kern w:val="0"/>
        </w:rPr>
        <w:t xml:space="preserve"> fistula</w:t>
      </w:r>
      <w:r w:rsidR="00E25832">
        <w:rPr>
          <w:rFonts w:ascii="Book Antiqua" w:hAnsi="Book Antiqua" w:cs="Times"/>
          <w:kern w:val="0"/>
        </w:rPr>
        <w:t>,</w:t>
      </w:r>
      <w:r w:rsidRPr="006C296A">
        <w:rPr>
          <w:rFonts w:ascii="Book Antiqua" w:hAnsi="Book Antiqua" w:cs="Times"/>
          <w:kern w:val="0"/>
        </w:rPr>
        <w:t xml:space="preserve"> and stricture</w:t>
      </w:r>
      <w:r w:rsidR="00320D0D" w:rsidRPr="006C296A">
        <w:rPr>
          <w:rFonts w:ascii="Book Antiqua" w:hAnsi="Book Antiqua" w:cs="Times"/>
          <w:kern w:val="0"/>
          <w:vertAlign w:val="superscript"/>
        </w:rPr>
        <w:fldChar w:fldCharType="begin"/>
      </w:r>
      <w:r w:rsidR="00320D0D" w:rsidRPr="006C296A">
        <w:rPr>
          <w:rFonts w:ascii="Book Antiqua" w:hAnsi="Book Antiqua" w:cs="Times"/>
          <w:kern w:val="0"/>
          <w:vertAlign w:val="superscript"/>
        </w:rPr>
        <w:instrText xml:space="preserve"> ADDIN EN.CITE &lt;EndNote&gt;&lt;Cite&gt;&lt;Author&gt;Du&lt;/Author&gt;&lt;Year&gt;2018&lt;/Year&gt;&lt;RecNum&gt;356&lt;/RecNum&gt;&lt;DisplayText&gt;[12]&lt;/DisplayText&gt;&lt;record&gt;&lt;rec-number&gt;356&lt;/rec-number&gt;&lt;foreign-keys&gt;&lt;key app="EN" db-id="9229z0x57z0r94e5x9tpzdxovsse92txvwpd" timestamp="1523586845"&gt;356&lt;/key&gt;&lt;/foreign-keys&gt;&lt;ref-type name="Journal Article"&gt;17&lt;/ref-type&gt;&lt;contributors&gt;&lt;authors&gt;&lt;author&gt;Du, C.&lt;/author&gt;&lt;author&gt;Ma, L.&lt;/author&gt;&lt;author&gt;Chai, N.&lt;/author&gt;&lt;author&gt;Gao, Y.&lt;/author&gt;&lt;author&gt;Niu, X.&lt;/author&gt;&lt;author&gt;Zhai, Y.&lt;/author&gt;&lt;author&gt;Li, Z.&lt;/author&gt;&lt;author&gt;Meng, J.&lt;/author&gt;&lt;author&gt;Tang, P.&lt;/author&gt;&lt;author&gt;Linghu, E.&lt;/author&gt;&lt;/authors&gt;&lt;/contributors&gt;&lt;auth-address&gt;Department of Gastroenterology and Hepatology, Chinese People&amp;apos;s Liberation Army General Hospital, Fuxing Road 28 Haidian District, Beijing, 100853, China.&amp;#xD;Department of Gastroenterology and Hepatology, Chinese People&amp;apos;s Liberation Army General Hospital, Fuxing Road 28 Haidian District, Beijing, 100853, China. linghuenqiang@vip.sina.com.&lt;/auth-address&gt;&lt;titles&gt;&lt;title&gt;Factors affecting the effectiveness and safety of submucosal tunneling endoscopic resection for esophageal submucosal tumors originating from the muscularis propria layer&lt;/title&gt;&lt;secondary-title&gt;Surg Endosc&lt;/secondary-title&gt;&lt;alt-title&gt;Surgical endoscopy&lt;/alt-title&gt;&lt;/titles&gt;&lt;periodical&gt;&lt;full-title&gt;Surg Endosc&lt;/full-title&gt;&lt;abbr-1&gt;Surgical endoscopy&lt;/abbr-1&gt;&lt;/periodical&gt;&lt;alt-periodical&gt;&lt;full-title&gt;Surg Endosc&lt;/full-title&gt;&lt;abbr-1&gt;Surgical endoscopy&lt;/abbr-1&gt;&lt;/alt-periodical&gt;&lt;pages&gt;1255-1264&lt;/pages&gt;&lt;volume&gt;32&lt;/volume&gt;&lt;number&gt;3&lt;/number&gt;&lt;dates&gt;&lt;year&gt;2018&lt;/year&gt;&lt;pub-dates&gt;&lt;date&gt;Mar&lt;/date&gt;&lt;/pub-dates&gt;&lt;/dates&gt;&lt;isbn&gt;1432-2218 (Electronic)&amp;#xD;0930-2794 (Linking)&lt;/isbn&gt;&lt;accession-num&gt;28842802&lt;/accession-num&gt;&lt;urls&gt;&lt;related-urls&gt;&lt;url&gt;http://www.ncbi.nlm.nih.gov/pubmed/28842802&lt;/url&gt;&lt;/related-urls&gt;&lt;/urls&gt;&lt;electronic-resource-num&gt;10.1007/s00464-017-5800-x&lt;/electronic-resource-num&gt;&lt;/record&gt;&lt;/Cite&gt;&lt;/EndNote&gt;</w:instrText>
      </w:r>
      <w:r w:rsidR="00320D0D" w:rsidRPr="006C296A">
        <w:rPr>
          <w:rFonts w:ascii="Book Antiqua" w:hAnsi="Book Antiqua" w:cs="Times"/>
          <w:kern w:val="0"/>
          <w:vertAlign w:val="superscript"/>
        </w:rPr>
        <w:fldChar w:fldCharType="separate"/>
      </w:r>
      <w:r w:rsidR="00320D0D" w:rsidRPr="006C296A">
        <w:rPr>
          <w:rFonts w:ascii="Book Antiqua" w:hAnsi="Book Antiqua" w:cs="Times"/>
          <w:noProof/>
          <w:kern w:val="0"/>
          <w:vertAlign w:val="superscript"/>
        </w:rPr>
        <w:t>[12]</w:t>
      </w:r>
      <w:r w:rsidR="00320D0D" w:rsidRPr="006C296A">
        <w:rPr>
          <w:rFonts w:ascii="Book Antiqua" w:hAnsi="Book Antiqua" w:cs="Times"/>
          <w:kern w:val="0"/>
          <w:vertAlign w:val="superscript"/>
        </w:rPr>
        <w:fldChar w:fldCharType="end"/>
      </w:r>
      <w:r w:rsidRPr="006C296A">
        <w:rPr>
          <w:rFonts w:ascii="Book Antiqua" w:hAnsi="Book Antiqua" w:cs="Times"/>
          <w:kern w:val="0"/>
        </w:rPr>
        <w:t>.</w:t>
      </w:r>
      <w:r w:rsidR="00956FE5" w:rsidRPr="006C296A">
        <w:rPr>
          <w:rFonts w:ascii="Book Antiqua" w:hAnsi="Book Antiqua" w:cs="Times"/>
          <w:kern w:val="0"/>
        </w:rPr>
        <w:t xml:space="preserve"> </w:t>
      </w:r>
      <w:r w:rsidRPr="006C296A">
        <w:rPr>
          <w:rFonts w:ascii="Book Antiqua" w:hAnsi="Book Antiqua" w:cs="Times"/>
          <w:kern w:val="0"/>
        </w:rPr>
        <w:t xml:space="preserve">Although several studies have </w:t>
      </w:r>
      <w:r w:rsidR="00935948" w:rsidRPr="006C296A">
        <w:rPr>
          <w:rFonts w:ascii="Book Antiqua" w:hAnsi="Book Antiqua" w:cs="Times"/>
          <w:kern w:val="0"/>
        </w:rPr>
        <w:t>reported results</w:t>
      </w:r>
      <w:r w:rsidRPr="006C296A">
        <w:rPr>
          <w:rFonts w:ascii="Book Antiqua" w:hAnsi="Book Antiqua" w:cs="Times"/>
          <w:kern w:val="0"/>
        </w:rPr>
        <w:t xml:space="preserve"> o</w:t>
      </w:r>
      <w:r w:rsidR="00935948" w:rsidRPr="006C296A">
        <w:rPr>
          <w:rFonts w:ascii="Book Antiqua" w:hAnsi="Book Antiqua" w:cs="Times"/>
          <w:kern w:val="0"/>
        </w:rPr>
        <w:t>f</w:t>
      </w:r>
      <w:r w:rsidRPr="006C296A">
        <w:rPr>
          <w:rFonts w:ascii="Book Antiqua" w:hAnsi="Book Antiqua" w:cs="Times"/>
          <w:kern w:val="0"/>
        </w:rPr>
        <w:t xml:space="preserve"> STER for GI SMTs</w:t>
      </w:r>
      <w:r w:rsidR="00956FE5" w:rsidRPr="006C296A">
        <w:rPr>
          <w:rFonts w:ascii="Book Antiqua" w:hAnsi="Book Antiqua" w:cs="Times"/>
          <w:kern w:val="0"/>
          <w:vertAlign w:val="superscript"/>
        </w:rPr>
        <w:fldChar w:fldCharType="begin">
          <w:fldData xml:space="preserve">PEVuZE5vdGU+PENpdGU+PEF1dGhvcj5MaXU8L0F1dGhvcj48WWVhcj4yMDEzPC9ZZWFyPjxSZWNO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</w:fldData>
        </w:fldChar>
      </w:r>
      <w:r w:rsidR="00512713" w:rsidRPr="006C296A">
        <w:rPr>
          <w:rFonts w:ascii="Book Antiqua" w:hAnsi="Book Antiqua" w:cs="Times"/>
          <w:kern w:val="0"/>
          <w:vertAlign w:val="superscript"/>
        </w:rPr>
        <w:instrText xml:space="preserve"> ADDIN EN.CITE </w:instrText>
      </w:r>
      <w:r w:rsidR="00512713" w:rsidRPr="006C296A">
        <w:rPr>
          <w:rFonts w:ascii="Book Antiqua" w:hAnsi="Book Antiqua" w:cs="Times"/>
          <w:kern w:val="0"/>
          <w:vertAlign w:val="superscript"/>
        </w:rPr>
        <w:fldChar w:fldCharType="begin">
          <w:fldData xml:space="preserve">PEVuZE5vdGU+PENpdGU+PEF1dGhvcj5MaXU8L0F1dGhvcj48WWVhcj4yMDEzPC9ZZWFyPjxSZWNO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</w:fldData>
        </w:fldChar>
      </w:r>
      <w:r w:rsidR="00512713" w:rsidRPr="006C296A">
        <w:rPr>
          <w:rFonts w:ascii="Book Antiqua" w:hAnsi="Book Antiqua" w:cs="Times"/>
          <w:kern w:val="0"/>
          <w:vertAlign w:val="superscript"/>
        </w:rPr>
        <w:instrText xml:space="preserve"> ADDIN EN.CITE.DATA </w:instrText>
      </w:r>
      <w:r w:rsidR="00512713" w:rsidRPr="006C296A">
        <w:rPr>
          <w:rFonts w:ascii="Book Antiqua" w:hAnsi="Book Antiqua" w:cs="Times"/>
          <w:kern w:val="0"/>
          <w:vertAlign w:val="superscript"/>
        </w:rPr>
      </w:r>
      <w:r w:rsidR="00512713" w:rsidRPr="006C296A">
        <w:rPr>
          <w:rFonts w:ascii="Book Antiqua" w:hAnsi="Book Antiqua" w:cs="Times"/>
          <w:kern w:val="0"/>
          <w:vertAlign w:val="superscript"/>
        </w:rPr>
        <w:fldChar w:fldCharType="end"/>
      </w:r>
      <w:r w:rsidR="00956FE5" w:rsidRPr="006C296A">
        <w:rPr>
          <w:rFonts w:ascii="Book Antiqua" w:hAnsi="Book Antiqua" w:cs="Times"/>
          <w:kern w:val="0"/>
          <w:vertAlign w:val="superscript"/>
        </w:rPr>
      </w:r>
      <w:r w:rsidR="00956FE5" w:rsidRPr="006C296A">
        <w:rPr>
          <w:rFonts w:ascii="Book Antiqua" w:hAnsi="Book Antiqua" w:cs="Times"/>
          <w:kern w:val="0"/>
          <w:vertAlign w:val="superscript"/>
        </w:rPr>
        <w:fldChar w:fldCharType="separate"/>
      </w:r>
      <w:r w:rsidR="00512713" w:rsidRPr="006C296A">
        <w:rPr>
          <w:rFonts w:ascii="Book Antiqua" w:hAnsi="Book Antiqua" w:cs="Times"/>
          <w:noProof/>
          <w:kern w:val="0"/>
          <w:vertAlign w:val="superscript"/>
        </w:rPr>
        <w:t>[18</w:t>
      </w:r>
      <w:r w:rsidR="00E25832">
        <w:rPr>
          <w:rFonts w:ascii="Book Antiqua" w:hAnsi="Book Antiqua" w:cs="Times"/>
          <w:noProof/>
          <w:kern w:val="0"/>
          <w:vertAlign w:val="superscript"/>
        </w:rPr>
        <w:t>,</w:t>
      </w:r>
      <w:r w:rsidR="00512713" w:rsidRPr="006C296A">
        <w:rPr>
          <w:rFonts w:ascii="Book Antiqua" w:hAnsi="Book Antiqua" w:cs="Times"/>
          <w:noProof/>
          <w:kern w:val="0"/>
          <w:vertAlign w:val="superscript"/>
        </w:rPr>
        <w:t>29</w:t>
      </w:r>
      <w:r w:rsidR="00E25832">
        <w:rPr>
          <w:rFonts w:ascii="Book Antiqua" w:hAnsi="Book Antiqua" w:cs="Times"/>
          <w:noProof/>
          <w:kern w:val="0"/>
          <w:vertAlign w:val="superscript"/>
        </w:rPr>
        <w:t>,</w:t>
      </w:r>
      <w:r w:rsidR="00512713" w:rsidRPr="006C296A">
        <w:rPr>
          <w:rFonts w:ascii="Book Antiqua" w:hAnsi="Book Antiqua" w:cs="Times"/>
          <w:noProof/>
          <w:kern w:val="0"/>
          <w:vertAlign w:val="superscript"/>
        </w:rPr>
        <w:t>40</w:t>
      </w:r>
      <w:r w:rsidR="00E25832">
        <w:rPr>
          <w:rFonts w:ascii="Book Antiqua" w:hAnsi="Book Antiqua" w:cs="Times"/>
          <w:noProof/>
          <w:kern w:val="0"/>
          <w:vertAlign w:val="superscript"/>
        </w:rPr>
        <w:t>,</w:t>
      </w:r>
      <w:r w:rsidR="00512713" w:rsidRPr="006C296A">
        <w:rPr>
          <w:rFonts w:ascii="Book Antiqua" w:hAnsi="Book Antiqua" w:cs="Times"/>
          <w:noProof/>
          <w:kern w:val="0"/>
          <w:vertAlign w:val="superscript"/>
        </w:rPr>
        <w:t>42</w:t>
      </w:r>
      <w:r w:rsidR="00766ED0">
        <w:rPr>
          <w:rFonts w:ascii="Book Antiqua" w:hAnsi="Book Antiqua" w:cs="Times" w:hint="eastAsia"/>
          <w:noProof/>
          <w:kern w:val="0"/>
          <w:vertAlign w:val="superscript"/>
        </w:rPr>
        <w:t>-</w:t>
      </w:r>
      <w:r w:rsidR="00512713" w:rsidRPr="006C296A">
        <w:rPr>
          <w:rFonts w:ascii="Book Antiqua" w:hAnsi="Book Antiqua" w:cs="Times"/>
          <w:noProof/>
          <w:kern w:val="0"/>
          <w:vertAlign w:val="superscript"/>
        </w:rPr>
        <w:t>49]</w:t>
      </w:r>
      <w:r w:rsidR="00956FE5" w:rsidRPr="006C296A">
        <w:rPr>
          <w:rFonts w:ascii="Book Antiqua" w:hAnsi="Book Antiqua" w:cs="Times"/>
          <w:kern w:val="0"/>
          <w:vertAlign w:val="superscript"/>
        </w:rPr>
        <w:fldChar w:fldCharType="end"/>
      </w:r>
      <w:r w:rsidR="00E25832">
        <w:rPr>
          <w:rFonts w:ascii="Book Antiqua" w:hAnsi="Book Antiqua" w:cs="Times"/>
          <w:kern w:val="0"/>
        </w:rPr>
        <w:t>,</w:t>
      </w:r>
      <w:r w:rsidR="00956FE5" w:rsidRPr="006C296A">
        <w:rPr>
          <w:rFonts w:ascii="Book Antiqua" w:hAnsi="Book Antiqua" w:cs="Times"/>
          <w:kern w:val="0"/>
        </w:rPr>
        <w:t xml:space="preserve"> </w:t>
      </w:r>
      <w:r w:rsidRPr="006C296A">
        <w:rPr>
          <w:rFonts w:ascii="Book Antiqua" w:hAnsi="Book Antiqua" w:cs="Times"/>
          <w:kern w:val="0"/>
        </w:rPr>
        <w:t>few studies have enrolled a large population</w:t>
      </w:r>
      <w:r w:rsidR="00D95D0A" w:rsidRPr="006C296A">
        <w:rPr>
          <w:rFonts w:ascii="Book Antiqua" w:hAnsi="Book Antiqua" w:cs="Times"/>
          <w:kern w:val="0"/>
        </w:rPr>
        <w:t>. Thus</w:t>
      </w:r>
      <w:r w:rsidR="00E25832">
        <w:rPr>
          <w:rFonts w:ascii="Book Antiqua" w:hAnsi="Book Antiqua" w:cs="Times"/>
          <w:kern w:val="0"/>
        </w:rPr>
        <w:t>,</w:t>
      </w:r>
      <w:r w:rsidRPr="006C296A">
        <w:rPr>
          <w:rFonts w:ascii="Book Antiqua" w:hAnsi="Book Antiqua" w:cs="Times"/>
          <w:kern w:val="0"/>
        </w:rPr>
        <w:t xml:space="preserve"> </w:t>
      </w:r>
      <w:r w:rsidR="00D95D0A" w:rsidRPr="006C296A">
        <w:rPr>
          <w:rFonts w:ascii="Book Antiqua" w:hAnsi="Book Antiqua" w:cs="Times"/>
          <w:kern w:val="0"/>
        </w:rPr>
        <w:t xml:space="preserve">the </w:t>
      </w:r>
      <w:r w:rsidRPr="006C296A">
        <w:rPr>
          <w:rFonts w:ascii="Book Antiqua" w:hAnsi="Book Antiqua" w:cs="Times"/>
          <w:kern w:val="0"/>
        </w:rPr>
        <w:t xml:space="preserve">results </w:t>
      </w:r>
      <w:r w:rsidR="00D95D0A" w:rsidRPr="006C296A">
        <w:rPr>
          <w:rFonts w:ascii="Book Antiqua" w:hAnsi="Book Antiqua" w:cs="Times"/>
          <w:kern w:val="0"/>
        </w:rPr>
        <w:t xml:space="preserve">are </w:t>
      </w:r>
      <w:r w:rsidRPr="006C296A">
        <w:rPr>
          <w:rFonts w:ascii="Book Antiqua" w:hAnsi="Book Antiqua" w:cs="Times"/>
          <w:kern w:val="0"/>
        </w:rPr>
        <w:t xml:space="preserve">less convincing and further studies </w:t>
      </w:r>
      <w:r w:rsidR="00D95D0A" w:rsidRPr="006C296A">
        <w:rPr>
          <w:rFonts w:ascii="Book Antiqua" w:hAnsi="Book Antiqua" w:cs="Times"/>
          <w:kern w:val="0"/>
        </w:rPr>
        <w:t xml:space="preserve">are </w:t>
      </w:r>
      <w:r w:rsidRPr="006C296A">
        <w:rPr>
          <w:rFonts w:ascii="Book Antiqua" w:hAnsi="Book Antiqua" w:cs="Times"/>
          <w:kern w:val="0"/>
        </w:rPr>
        <w:t>necessary</w:t>
      </w:r>
      <w:r w:rsidR="00723B94" w:rsidRPr="006C296A">
        <w:rPr>
          <w:rFonts w:ascii="Book Antiqua" w:hAnsi="Book Antiqua" w:cs="Times"/>
          <w:kern w:val="0"/>
          <w:vertAlign w:val="superscript"/>
        </w:rPr>
        <w:fldChar w:fldCharType="begin">
          <w:fldData xml:space="preserve">PEVuZE5vdGU+PENpdGU+PEF1dGhvcj5DaGVuPC9BdXRob3I+PFllYXI+MjAxNzwvWWVhcj48UmVj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</w:fldData>
        </w:fldChar>
      </w:r>
      <w:r w:rsidR="00723B94" w:rsidRPr="006C296A">
        <w:rPr>
          <w:rFonts w:ascii="Book Antiqua" w:hAnsi="Book Antiqua" w:cs="Times"/>
          <w:kern w:val="0"/>
          <w:vertAlign w:val="superscript"/>
        </w:rPr>
        <w:instrText xml:space="preserve"> ADDIN EN.CITE </w:instrText>
      </w:r>
      <w:r w:rsidR="00723B94" w:rsidRPr="006C296A">
        <w:rPr>
          <w:rFonts w:ascii="Book Antiqua" w:hAnsi="Book Antiqua" w:cs="Times"/>
          <w:kern w:val="0"/>
          <w:vertAlign w:val="superscript"/>
        </w:rPr>
        <w:fldChar w:fldCharType="begin">
          <w:fldData xml:space="preserve">PEVuZE5vdGU+PENpdGU+PEF1dGhvcj5DaGVuPC9BdXRob3I+PFllYXI+MjAxNzwvWWVhcj48UmVj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</w:fldData>
        </w:fldChar>
      </w:r>
      <w:r w:rsidR="00723B94" w:rsidRPr="006C296A">
        <w:rPr>
          <w:rFonts w:ascii="Book Antiqua" w:hAnsi="Book Antiqua" w:cs="Times"/>
          <w:kern w:val="0"/>
          <w:vertAlign w:val="superscript"/>
        </w:rPr>
        <w:instrText xml:space="preserve"> ADDIN EN.CITE.DATA </w:instrText>
      </w:r>
      <w:r w:rsidR="00723B94" w:rsidRPr="006C296A">
        <w:rPr>
          <w:rFonts w:ascii="Book Antiqua" w:hAnsi="Book Antiqua" w:cs="Times"/>
          <w:kern w:val="0"/>
          <w:vertAlign w:val="superscript"/>
        </w:rPr>
      </w:r>
      <w:r w:rsidR="00723B94" w:rsidRPr="006C296A">
        <w:rPr>
          <w:rFonts w:ascii="Book Antiqua" w:hAnsi="Book Antiqua" w:cs="Times"/>
          <w:kern w:val="0"/>
          <w:vertAlign w:val="superscript"/>
        </w:rPr>
        <w:fldChar w:fldCharType="end"/>
      </w:r>
      <w:r w:rsidR="00723B94" w:rsidRPr="006C296A">
        <w:rPr>
          <w:rFonts w:ascii="Book Antiqua" w:hAnsi="Book Antiqua" w:cs="Times"/>
          <w:kern w:val="0"/>
          <w:vertAlign w:val="superscript"/>
        </w:rPr>
      </w:r>
      <w:r w:rsidR="00723B94" w:rsidRPr="006C296A">
        <w:rPr>
          <w:rFonts w:ascii="Book Antiqua" w:hAnsi="Book Antiqua" w:cs="Times"/>
          <w:kern w:val="0"/>
          <w:vertAlign w:val="superscript"/>
        </w:rPr>
        <w:fldChar w:fldCharType="separate"/>
      </w:r>
      <w:r w:rsidR="00723B94" w:rsidRPr="006C296A">
        <w:rPr>
          <w:rFonts w:ascii="Book Antiqua" w:hAnsi="Book Antiqua" w:cs="Times"/>
          <w:noProof/>
          <w:kern w:val="0"/>
          <w:vertAlign w:val="superscript"/>
        </w:rPr>
        <w:t>[27</w:t>
      </w:r>
      <w:r w:rsidR="00E25832">
        <w:rPr>
          <w:rFonts w:ascii="Book Antiqua" w:hAnsi="Book Antiqua" w:cs="Times"/>
          <w:noProof/>
          <w:kern w:val="0"/>
          <w:vertAlign w:val="superscript"/>
        </w:rPr>
        <w:t>,</w:t>
      </w:r>
      <w:r w:rsidR="00723B94" w:rsidRPr="006C296A">
        <w:rPr>
          <w:rFonts w:ascii="Book Antiqua" w:hAnsi="Book Antiqua" w:cs="Times"/>
          <w:noProof/>
          <w:kern w:val="0"/>
          <w:vertAlign w:val="superscript"/>
        </w:rPr>
        <w:t>28]</w:t>
      </w:r>
      <w:r w:rsidR="00723B94" w:rsidRPr="006C296A">
        <w:rPr>
          <w:rFonts w:ascii="Book Antiqua" w:hAnsi="Book Antiqua" w:cs="Times"/>
          <w:kern w:val="0"/>
          <w:vertAlign w:val="superscript"/>
        </w:rPr>
        <w:fldChar w:fldCharType="end"/>
      </w:r>
      <w:r w:rsidRPr="006C296A">
        <w:rPr>
          <w:rFonts w:ascii="Book Antiqua" w:hAnsi="Book Antiqua" w:cs="Times"/>
          <w:kern w:val="0"/>
        </w:rPr>
        <w:t xml:space="preserve">. This study was designed to further evaluate the effectiveness and safety of STER for GI SMTs and </w:t>
      </w:r>
      <w:r w:rsidR="00D95D0A" w:rsidRPr="006C296A">
        <w:rPr>
          <w:rFonts w:ascii="Book Antiqua" w:hAnsi="Book Antiqua" w:cs="Times"/>
          <w:kern w:val="0"/>
        </w:rPr>
        <w:t xml:space="preserve">to </w:t>
      </w:r>
      <w:r w:rsidRPr="006C296A">
        <w:rPr>
          <w:rFonts w:ascii="Book Antiqua" w:eastAsia="KaiTi_GB2312" w:hAnsi="Book Antiqua" w:cs="Times New Roman"/>
          <w:kern w:val="0"/>
        </w:rPr>
        <w:t>compare the outcomes of STER between esophageal and cardial SMTs.</w:t>
      </w:r>
    </w:p>
    <w:p w14:paraId="2CA8C513" w14:textId="5D67BFA8" w:rsidR="0070153C" w:rsidRPr="006C296A" w:rsidRDefault="0070153C" w:rsidP="00766ED0">
      <w:pPr>
        <w:autoSpaceDE w:val="0"/>
        <w:autoSpaceDN w:val="0"/>
        <w:adjustRightInd w:val="0"/>
        <w:snapToGrid w:val="0"/>
        <w:spacing w:line="360" w:lineRule="auto"/>
        <w:ind w:firstLineChars="100" w:firstLine="240"/>
        <w:rPr>
          <w:rFonts w:ascii="Book Antiqua" w:hAnsi="Book Antiqua" w:cs="Times"/>
          <w:kern w:val="0"/>
          <w:lang w:val="en-GB"/>
        </w:rPr>
      </w:pPr>
      <w:r w:rsidRPr="006C296A">
        <w:rPr>
          <w:rFonts w:ascii="Book Antiqua" w:hAnsi="Book Antiqua" w:cs="Times"/>
          <w:kern w:val="0"/>
        </w:rPr>
        <w:t>In our current study</w:t>
      </w:r>
      <w:r w:rsidR="00E25832">
        <w:rPr>
          <w:rFonts w:ascii="Book Antiqua" w:hAnsi="Book Antiqua" w:cs="Times"/>
          <w:kern w:val="0"/>
        </w:rPr>
        <w:t>,</w:t>
      </w:r>
      <w:r w:rsidRPr="006C296A">
        <w:rPr>
          <w:rFonts w:ascii="Book Antiqua" w:hAnsi="Book Antiqua" w:cs="Times"/>
          <w:kern w:val="0"/>
        </w:rPr>
        <w:t xml:space="preserve"> STER achieve</w:t>
      </w:r>
      <w:r w:rsidR="00D95D0A" w:rsidRPr="006C296A">
        <w:rPr>
          <w:rFonts w:ascii="Book Antiqua" w:hAnsi="Book Antiqua" w:cs="Times"/>
          <w:kern w:val="0"/>
        </w:rPr>
        <w:t>d</w:t>
      </w:r>
      <w:r w:rsidRPr="006C296A">
        <w:rPr>
          <w:rFonts w:ascii="Book Antiqua" w:hAnsi="Book Antiqua" w:cs="Times"/>
          <w:kern w:val="0"/>
        </w:rPr>
        <w:t xml:space="preserve"> an </w:t>
      </w:r>
      <w:r w:rsidRPr="008066EA">
        <w:rPr>
          <w:rFonts w:ascii="Book Antiqua" w:hAnsi="Book Antiqua" w:cs="Times"/>
          <w:i/>
          <w:kern w:val="0"/>
        </w:rPr>
        <w:t>en bloc</w:t>
      </w:r>
      <w:r w:rsidRPr="006C296A">
        <w:rPr>
          <w:rFonts w:ascii="Book Antiqua" w:hAnsi="Book Antiqua" w:cs="Times"/>
          <w:kern w:val="0"/>
        </w:rPr>
        <w:t xml:space="preserve"> resection rate of 78.7% (128/165) for GI SMTs with an overall complication rate of </w:t>
      </w:r>
      <w:r w:rsidRPr="006C296A">
        <w:rPr>
          <w:rFonts w:ascii="Book Antiqua" w:hAnsi="Book Antiqua"/>
          <w:kern w:val="0"/>
        </w:rPr>
        <w:t>21.2% (35/165).</w:t>
      </w:r>
      <w:r w:rsidRPr="006C296A">
        <w:rPr>
          <w:rFonts w:ascii="Book Antiqua" w:hAnsi="Book Antiqua" w:cs="Times"/>
          <w:kern w:val="0"/>
        </w:rPr>
        <w:t xml:space="preserve"> Only 4 SMTs were not completely resected</w:t>
      </w:r>
      <w:r w:rsidR="00E25832">
        <w:rPr>
          <w:rFonts w:ascii="Book Antiqua" w:hAnsi="Book Antiqua" w:cs="Times"/>
          <w:kern w:val="0"/>
        </w:rPr>
        <w:t>,</w:t>
      </w:r>
      <w:r w:rsidRPr="006C296A">
        <w:rPr>
          <w:rFonts w:ascii="Book Antiqua" w:hAnsi="Book Antiqua" w:cs="Times"/>
          <w:kern w:val="0"/>
        </w:rPr>
        <w:t xml:space="preserve"> </w:t>
      </w:r>
      <w:r w:rsidR="00D95D0A" w:rsidRPr="006C296A">
        <w:rPr>
          <w:rFonts w:ascii="Book Antiqua" w:hAnsi="Book Antiqua" w:cs="Times"/>
          <w:kern w:val="0"/>
          <w:lang w:val="en-GB"/>
        </w:rPr>
        <w:t>which resulted in</w:t>
      </w:r>
      <w:r w:rsidRPr="006C296A">
        <w:rPr>
          <w:rFonts w:ascii="Book Antiqua" w:hAnsi="Book Antiqua" w:cs="Times"/>
          <w:kern w:val="0"/>
        </w:rPr>
        <w:t xml:space="preserve"> a residual rate of 2.4% (4/165)</w:t>
      </w:r>
      <w:r w:rsidR="00E25832">
        <w:rPr>
          <w:rFonts w:ascii="Book Antiqua" w:hAnsi="Book Antiqua" w:cs="Times"/>
          <w:kern w:val="0"/>
        </w:rPr>
        <w:t>,</w:t>
      </w:r>
      <w:r w:rsidRPr="006C296A">
        <w:rPr>
          <w:rFonts w:ascii="Book Antiqua" w:hAnsi="Book Antiqua" w:cs="Times"/>
          <w:kern w:val="0"/>
        </w:rPr>
        <w:t xml:space="preserve"> however</w:t>
      </w:r>
      <w:r w:rsidR="00E25832">
        <w:rPr>
          <w:rFonts w:ascii="Book Antiqua" w:hAnsi="Book Antiqua" w:cs="Times"/>
          <w:kern w:val="0"/>
        </w:rPr>
        <w:t>,</w:t>
      </w:r>
      <w:r w:rsidRPr="006C296A">
        <w:rPr>
          <w:rFonts w:ascii="Book Antiqua" w:hAnsi="Book Antiqua" w:cs="Times"/>
          <w:kern w:val="0"/>
        </w:rPr>
        <w:t xml:space="preserve"> no recurrence was noted during follow-up.</w:t>
      </w:r>
      <w:r w:rsidRPr="006C296A">
        <w:rPr>
          <w:rFonts w:ascii="Book Antiqua" w:hAnsi="Book Antiqua" w:cs="Times"/>
          <w:kern w:val="0"/>
          <w:lang w:val="en-GB"/>
        </w:rPr>
        <w:t xml:space="preserve"> Large size</w:t>
      </w:r>
      <w:r w:rsidR="00E25832">
        <w:rPr>
          <w:rFonts w:ascii="Book Antiqua" w:hAnsi="Book Antiqua" w:cs="Times"/>
          <w:kern w:val="0"/>
          <w:lang w:val="en-GB"/>
        </w:rPr>
        <w:t>,</w:t>
      </w:r>
      <w:r w:rsidRPr="006C296A">
        <w:rPr>
          <w:rFonts w:ascii="Book Antiqua" w:hAnsi="Book Antiqua" w:cs="Times"/>
          <w:kern w:val="0"/>
          <w:lang w:val="en-GB"/>
        </w:rPr>
        <w:t xml:space="preserve"> deep invasion and/or proximity to the aortic arch were risk factors for residual tumors.</w:t>
      </w:r>
      <w:r w:rsidRPr="006C296A">
        <w:rPr>
          <w:rFonts w:ascii="Book Antiqua" w:hAnsi="Book Antiqua" w:cs="Times"/>
          <w:kern w:val="0"/>
        </w:rPr>
        <w:t xml:space="preserve"> </w:t>
      </w:r>
      <w:bookmarkStart w:id="145" w:name="OLE_LINK242"/>
      <w:bookmarkStart w:id="146" w:name="OLE_LINK244"/>
      <w:r w:rsidR="00D95D0A" w:rsidRPr="006C296A">
        <w:rPr>
          <w:rFonts w:ascii="Book Antiqua" w:hAnsi="Book Antiqua" w:cs="Times"/>
          <w:kern w:val="0"/>
          <w:lang w:val="en-GB"/>
        </w:rPr>
        <w:t>STER was not indicated for SMTs with a transverse diameter larger than 35.0 mm because the inner diameter of the tunnel was approximately 3.5 cm</w:t>
      </w:r>
      <w:r w:rsidR="00E25832">
        <w:rPr>
          <w:rFonts w:ascii="Book Antiqua" w:hAnsi="Book Antiqua" w:cs="Times"/>
          <w:kern w:val="0"/>
          <w:lang w:val="en-GB"/>
        </w:rPr>
        <w:t>,</w:t>
      </w:r>
      <w:r w:rsidR="00D95D0A" w:rsidRPr="006C296A">
        <w:rPr>
          <w:rFonts w:ascii="Book Antiqua" w:hAnsi="Book Antiqua" w:cs="Times"/>
          <w:kern w:val="0"/>
          <w:lang w:val="en-GB"/>
        </w:rPr>
        <w:t xml:space="preserve"> however</w:t>
      </w:r>
      <w:r w:rsidR="00E25832">
        <w:rPr>
          <w:rFonts w:ascii="Book Antiqua" w:hAnsi="Book Antiqua" w:cs="Times"/>
          <w:kern w:val="0"/>
          <w:lang w:val="en-GB"/>
        </w:rPr>
        <w:t>,</w:t>
      </w:r>
      <w:r w:rsidR="00D95D0A" w:rsidRPr="006C296A">
        <w:rPr>
          <w:rFonts w:ascii="Book Antiqua" w:hAnsi="Book Antiqua" w:cs="Times"/>
          <w:kern w:val="0"/>
          <w:lang w:val="en-GB"/>
        </w:rPr>
        <w:t xml:space="preserve"> the </w:t>
      </w:r>
      <w:r w:rsidR="00432425" w:rsidRPr="006C296A">
        <w:rPr>
          <w:rFonts w:ascii="Book Antiqua" w:hAnsi="Book Antiqua" w:cs="Times"/>
          <w:kern w:val="0"/>
          <w:lang w:val="en-GB"/>
        </w:rPr>
        <w:t>upper limit of the longest tumo</w:t>
      </w:r>
      <w:r w:rsidR="00D95D0A" w:rsidRPr="006C296A">
        <w:rPr>
          <w:rFonts w:ascii="Book Antiqua" w:hAnsi="Book Antiqua" w:cs="Times"/>
          <w:kern w:val="0"/>
          <w:lang w:val="en-GB"/>
        </w:rPr>
        <w:t>r diameter remains unknown. A 7 cm SMT was succ</w:t>
      </w:r>
      <w:r w:rsidR="00E25832">
        <w:rPr>
          <w:rFonts w:ascii="Book Antiqua" w:hAnsi="Book Antiqua" w:cs="Times"/>
          <w:kern w:val="0"/>
          <w:lang w:val="en-GB"/>
        </w:rPr>
        <w:t xml:space="preserve">essfully resected by Chen </w:t>
      </w:r>
      <w:r w:rsidR="00E25832" w:rsidRPr="00E25832">
        <w:rPr>
          <w:rFonts w:ascii="Book Antiqua" w:hAnsi="Book Antiqua" w:cs="Times"/>
          <w:i/>
          <w:kern w:val="0"/>
          <w:lang w:val="en-GB"/>
        </w:rPr>
        <w:t>et al</w:t>
      </w:r>
      <w:r w:rsidR="000E5ABE" w:rsidRPr="00E25832">
        <w:rPr>
          <w:rFonts w:ascii="Book Antiqua" w:hAnsi="Book Antiqua" w:cs="Times"/>
          <w:kern w:val="0"/>
          <w:vertAlign w:val="superscript"/>
          <w:lang w:val="en-GB"/>
        </w:rPr>
        <w:fldChar w:fldCharType="begin">
          <w:fldData xml:space="preserve">PEVuZE5vdGU+PENpdGU+PEF1dGhvcj5DaGVuPC9BdXRob3I+PFllYXI+MjAxNjwvWWVhcj48UmVj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</w:fldData>
        </w:fldChar>
      </w:r>
      <w:r w:rsidR="000E5ABE" w:rsidRPr="00E25832">
        <w:rPr>
          <w:rFonts w:ascii="Book Antiqua" w:hAnsi="Book Antiqua" w:cs="Times"/>
          <w:kern w:val="0"/>
          <w:vertAlign w:val="superscript"/>
          <w:lang w:val="en-GB"/>
        </w:rPr>
        <w:instrText xml:space="preserve"> ADDIN EN.CITE </w:instrText>
      </w:r>
      <w:r w:rsidR="000E5ABE" w:rsidRPr="00E25832">
        <w:rPr>
          <w:rFonts w:ascii="Book Antiqua" w:hAnsi="Book Antiqua" w:cs="Times"/>
          <w:kern w:val="0"/>
          <w:vertAlign w:val="superscript"/>
          <w:lang w:val="en-GB"/>
        </w:rPr>
        <w:fldChar w:fldCharType="begin">
          <w:fldData xml:space="preserve">PEVuZE5vdGU+PENpdGU+PEF1dGhvcj5DaGVuPC9BdXRob3I+PFllYXI+MjAxNjwvWWVhcj48UmVj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</w:fldData>
        </w:fldChar>
      </w:r>
      <w:r w:rsidR="000E5ABE" w:rsidRPr="00E25832">
        <w:rPr>
          <w:rFonts w:ascii="Book Antiqua" w:hAnsi="Book Antiqua" w:cs="Times"/>
          <w:kern w:val="0"/>
          <w:vertAlign w:val="superscript"/>
          <w:lang w:val="en-GB"/>
        </w:rPr>
        <w:instrText xml:space="preserve"> ADDIN EN.CITE.DATA </w:instrText>
      </w:r>
      <w:r w:rsidR="000E5ABE" w:rsidRPr="00E25832">
        <w:rPr>
          <w:rFonts w:ascii="Book Antiqua" w:hAnsi="Book Antiqua" w:cs="Times"/>
          <w:kern w:val="0"/>
          <w:vertAlign w:val="superscript"/>
          <w:lang w:val="en-GB"/>
        </w:rPr>
      </w:r>
      <w:r w:rsidR="000E5ABE" w:rsidRPr="00E25832">
        <w:rPr>
          <w:rFonts w:ascii="Book Antiqua" w:hAnsi="Book Antiqua" w:cs="Times"/>
          <w:kern w:val="0"/>
          <w:vertAlign w:val="superscript"/>
          <w:lang w:val="en-GB"/>
        </w:rPr>
        <w:fldChar w:fldCharType="end"/>
      </w:r>
      <w:r w:rsidR="000E5ABE" w:rsidRPr="00E25832">
        <w:rPr>
          <w:rFonts w:ascii="Book Antiqua" w:hAnsi="Book Antiqua" w:cs="Times"/>
          <w:kern w:val="0"/>
          <w:vertAlign w:val="superscript"/>
          <w:lang w:val="en-GB"/>
        </w:rPr>
      </w:r>
      <w:r w:rsidR="000E5ABE" w:rsidRPr="00E25832">
        <w:rPr>
          <w:rFonts w:ascii="Book Antiqua" w:hAnsi="Book Antiqua" w:cs="Times"/>
          <w:kern w:val="0"/>
          <w:vertAlign w:val="superscript"/>
          <w:lang w:val="en-GB"/>
        </w:rPr>
        <w:fldChar w:fldCharType="separate"/>
      </w:r>
      <w:r w:rsidR="000E5ABE" w:rsidRPr="00E25832">
        <w:rPr>
          <w:rFonts w:ascii="Book Antiqua" w:hAnsi="Book Antiqua" w:cs="Times"/>
          <w:noProof/>
          <w:kern w:val="0"/>
          <w:vertAlign w:val="superscript"/>
          <w:lang w:val="en-GB"/>
        </w:rPr>
        <w:t>[28]</w:t>
      </w:r>
      <w:r w:rsidR="000E5ABE" w:rsidRPr="00E25832">
        <w:rPr>
          <w:rFonts w:ascii="Book Antiqua" w:hAnsi="Book Antiqua" w:cs="Times"/>
          <w:kern w:val="0"/>
          <w:vertAlign w:val="superscript"/>
          <w:lang w:val="en-GB"/>
        </w:rPr>
        <w:fldChar w:fldCharType="end"/>
      </w:r>
      <w:r w:rsidR="00407FC5" w:rsidRPr="006C296A">
        <w:rPr>
          <w:rFonts w:ascii="Book Antiqua" w:hAnsi="Book Antiqua" w:cs="Times"/>
          <w:kern w:val="0"/>
          <w:lang w:val="en-GB"/>
        </w:rPr>
        <w:t xml:space="preserve"> </w:t>
      </w:r>
      <w:bookmarkEnd w:id="145"/>
      <w:bookmarkEnd w:id="146"/>
      <w:r w:rsidR="00D95D0A" w:rsidRPr="006C296A">
        <w:rPr>
          <w:rFonts w:ascii="Book Antiqua" w:hAnsi="Book Antiqua" w:cs="Times"/>
          <w:kern w:val="0"/>
          <w:lang w:val="en-GB"/>
        </w:rPr>
        <w:t>However</w:t>
      </w:r>
      <w:r w:rsidR="00E25832">
        <w:rPr>
          <w:rFonts w:ascii="Book Antiqua" w:hAnsi="Book Antiqua" w:cs="Times"/>
          <w:kern w:val="0"/>
          <w:lang w:val="en-GB"/>
        </w:rPr>
        <w:t>,</w:t>
      </w:r>
      <w:r w:rsidR="00D95D0A" w:rsidRPr="006C296A">
        <w:rPr>
          <w:rFonts w:ascii="Book Antiqua" w:hAnsi="Book Antiqua" w:cs="Times"/>
          <w:kern w:val="0"/>
          <w:lang w:val="en-GB"/>
        </w:rPr>
        <w:t xml:space="preserve"> larger size is associated with a high risk of malignancy and may result in loss of endoscopic visualization. </w:t>
      </w:r>
      <w:r w:rsidRPr="006C296A">
        <w:rPr>
          <w:rFonts w:ascii="Book Antiqua" w:hAnsi="Book Antiqua" w:cs="Times"/>
          <w:kern w:val="0"/>
        </w:rPr>
        <w:t xml:space="preserve">The </w:t>
      </w:r>
      <w:r w:rsidRPr="008066EA">
        <w:rPr>
          <w:rFonts w:ascii="Book Antiqua" w:hAnsi="Book Antiqua" w:cs="Times"/>
          <w:i/>
          <w:kern w:val="0"/>
        </w:rPr>
        <w:t>en bloc</w:t>
      </w:r>
      <w:r w:rsidRPr="006C296A">
        <w:rPr>
          <w:rFonts w:ascii="Book Antiqua" w:hAnsi="Book Antiqua" w:cs="Times"/>
          <w:kern w:val="0"/>
        </w:rPr>
        <w:t xml:space="preserve"> resection rates of STER </w:t>
      </w:r>
      <w:r w:rsidRPr="006C296A">
        <w:rPr>
          <w:rFonts w:ascii="Book Antiqua" w:hAnsi="Book Antiqua" w:cs="Times"/>
          <w:kern w:val="0"/>
        </w:rPr>
        <w:lastRenderedPageBreak/>
        <w:t>for esophageal SMTs and cardial SMTs were 81.1% (86/106) and 72.1% (42/59)</w:t>
      </w:r>
      <w:r w:rsidR="00E25832">
        <w:rPr>
          <w:rFonts w:ascii="Book Antiqua" w:hAnsi="Book Antiqua" w:cs="Times"/>
          <w:kern w:val="0"/>
        </w:rPr>
        <w:t>,</w:t>
      </w:r>
      <w:r w:rsidRPr="006C296A">
        <w:rPr>
          <w:rFonts w:ascii="Book Antiqua" w:hAnsi="Book Antiqua" w:cs="Times"/>
          <w:kern w:val="0"/>
        </w:rPr>
        <w:t xml:space="preserve"> respectively. The complication rates of STER for esophageal SMTs and cardial SMTs were19.8% (21/106) and 23.7% (14/59)</w:t>
      </w:r>
      <w:r w:rsidR="00E25832">
        <w:rPr>
          <w:rFonts w:ascii="Book Antiqua" w:hAnsi="Book Antiqua" w:cs="Times"/>
          <w:kern w:val="0"/>
        </w:rPr>
        <w:t>,</w:t>
      </w:r>
      <w:r w:rsidRPr="006C296A">
        <w:rPr>
          <w:rFonts w:ascii="Book Antiqua" w:hAnsi="Book Antiqua" w:cs="Times"/>
          <w:kern w:val="0"/>
        </w:rPr>
        <w:t xml:space="preserve"> respectively. </w:t>
      </w:r>
      <w:r w:rsidR="00D95D0A" w:rsidRPr="006C296A">
        <w:rPr>
          <w:rFonts w:ascii="Book Antiqua" w:hAnsi="Book Antiqua" w:cs="Times"/>
          <w:kern w:val="0"/>
        </w:rPr>
        <w:t>N</w:t>
      </w:r>
      <w:r w:rsidRPr="006C296A">
        <w:rPr>
          <w:rFonts w:ascii="Book Antiqua" w:hAnsi="Book Antiqua" w:cs="Times"/>
          <w:kern w:val="0"/>
        </w:rPr>
        <w:t xml:space="preserve">o significant differences </w:t>
      </w:r>
      <w:r w:rsidR="00D95D0A" w:rsidRPr="006C296A">
        <w:rPr>
          <w:rFonts w:ascii="Book Antiqua" w:hAnsi="Book Antiqua" w:cs="Times"/>
          <w:kern w:val="0"/>
          <w:lang w:val="en-GB"/>
        </w:rPr>
        <w:t>were observed</w:t>
      </w:r>
      <w:r w:rsidR="00D95D0A" w:rsidRPr="006C296A">
        <w:rPr>
          <w:rFonts w:ascii="Book Antiqua" w:hAnsi="Book Antiqua" w:cs="Times"/>
          <w:kern w:val="0"/>
        </w:rPr>
        <w:t xml:space="preserve"> </w:t>
      </w:r>
      <w:r w:rsidRPr="006C296A">
        <w:rPr>
          <w:rFonts w:ascii="Book Antiqua" w:hAnsi="Book Antiqua" w:cs="Times"/>
          <w:kern w:val="0"/>
        </w:rPr>
        <w:t xml:space="preserve">in </w:t>
      </w:r>
      <w:r w:rsidRPr="008066EA">
        <w:rPr>
          <w:rFonts w:ascii="Book Antiqua" w:hAnsi="Book Antiqua" w:cs="Times"/>
          <w:i/>
          <w:kern w:val="0"/>
        </w:rPr>
        <w:t>en bloc</w:t>
      </w:r>
      <w:r w:rsidRPr="006C296A">
        <w:rPr>
          <w:rFonts w:ascii="Book Antiqua" w:hAnsi="Book Antiqua" w:cs="Times"/>
          <w:kern w:val="0"/>
        </w:rPr>
        <w:t xml:space="preserve"> resection and complication rates between those two locations. The most common complications that occurred in </w:t>
      </w:r>
      <w:r w:rsidR="00261DAA" w:rsidRPr="006C296A">
        <w:rPr>
          <w:rFonts w:ascii="Book Antiqua" w:hAnsi="Book Antiqua" w:cs="Times"/>
          <w:kern w:val="0"/>
        </w:rPr>
        <w:t xml:space="preserve">the </w:t>
      </w:r>
      <w:r w:rsidRPr="006C296A">
        <w:rPr>
          <w:rFonts w:ascii="Book Antiqua" w:hAnsi="Book Antiqua" w:cs="Times"/>
          <w:kern w:val="0"/>
        </w:rPr>
        <w:t xml:space="preserve">esophagus were gas-related complications and </w:t>
      </w:r>
      <w:proofErr w:type="spellStart"/>
      <w:r w:rsidRPr="006C296A">
        <w:rPr>
          <w:rFonts w:ascii="Book Antiqua" w:hAnsi="Book Antiqua" w:cs="Times"/>
          <w:kern w:val="0"/>
        </w:rPr>
        <w:t>feve</w:t>
      </w:r>
      <w:proofErr w:type="spellEnd"/>
      <w:r w:rsidRPr="006C296A">
        <w:rPr>
          <w:rFonts w:ascii="Book Antiqua" w:hAnsi="Book Antiqua" w:cs="Times"/>
          <w:kern w:val="0"/>
          <w:lang w:val="en-GB"/>
        </w:rPr>
        <w:t>r</w:t>
      </w:r>
      <w:r w:rsidR="00E25832">
        <w:rPr>
          <w:rFonts w:ascii="Book Antiqua" w:hAnsi="Book Antiqua" w:cs="Times"/>
          <w:kern w:val="0"/>
          <w:lang w:val="en-GB"/>
        </w:rPr>
        <w:t>,</w:t>
      </w:r>
      <w:r w:rsidRPr="006C296A">
        <w:rPr>
          <w:rFonts w:ascii="Book Antiqua" w:hAnsi="Book Antiqua" w:cs="Times"/>
          <w:kern w:val="0"/>
          <w:lang w:val="en-GB"/>
        </w:rPr>
        <w:t xml:space="preserve"> while mucosal injury was the most common complication in the cardia. No severe complications </w:t>
      </w:r>
      <w:r w:rsidR="00EC609B" w:rsidRPr="006C296A">
        <w:rPr>
          <w:rFonts w:ascii="Book Antiqua" w:hAnsi="Book Antiqua" w:cs="Times"/>
          <w:kern w:val="0"/>
          <w:lang w:val="en-GB"/>
        </w:rPr>
        <w:t xml:space="preserve">that </w:t>
      </w:r>
      <w:r w:rsidRPr="006C296A">
        <w:rPr>
          <w:rFonts w:ascii="Book Antiqua" w:hAnsi="Book Antiqua" w:cs="Times"/>
          <w:kern w:val="0"/>
          <w:lang w:val="en-GB"/>
        </w:rPr>
        <w:t>requir</w:t>
      </w:r>
      <w:r w:rsidR="00EC609B" w:rsidRPr="006C296A">
        <w:rPr>
          <w:rFonts w:ascii="Book Antiqua" w:hAnsi="Book Antiqua" w:cs="Times"/>
          <w:kern w:val="0"/>
          <w:lang w:val="en-GB"/>
        </w:rPr>
        <w:t>ed</w:t>
      </w:r>
      <w:r w:rsidRPr="006C296A">
        <w:rPr>
          <w:rFonts w:ascii="Book Antiqua" w:hAnsi="Book Antiqua" w:cs="Times"/>
          <w:kern w:val="0"/>
          <w:lang w:val="en-GB"/>
        </w:rPr>
        <w:t xml:space="preserve"> surgical treatment or </w:t>
      </w:r>
      <w:r w:rsidR="00EC609B" w:rsidRPr="006C296A">
        <w:rPr>
          <w:rFonts w:ascii="Book Antiqua" w:hAnsi="Book Antiqua" w:cs="Times"/>
          <w:kern w:val="0"/>
          <w:lang w:val="en-GB"/>
        </w:rPr>
        <w:t xml:space="preserve">that </w:t>
      </w:r>
      <w:r w:rsidRPr="006C296A">
        <w:rPr>
          <w:rFonts w:ascii="Book Antiqua" w:hAnsi="Book Antiqua" w:cs="Times"/>
          <w:kern w:val="0"/>
          <w:lang w:val="en-GB"/>
        </w:rPr>
        <w:t>le</w:t>
      </w:r>
      <w:r w:rsidR="00EC609B" w:rsidRPr="006C296A">
        <w:rPr>
          <w:rFonts w:ascii="Book Antiqua" w:hAnsi="Book Antiqua" w:cs="Times"/>
          <w:kern w:val="0"/>
          <w:lang w:val="en-GB"/>
        </w:rPr>
        <w:t>d</w:t>
      </w:r>
      <w:r w:rsidRPr="006C296A">
        <w:rPr>
          <w:rFonts w:ascii="Book Antiqua" w:hAnsi="Book Antiqua" w:cs="Times"/>
          <w:kern w:val="0"/>
          <w:lang w:val="en-GB"/>
        </w:rPr>
        <w:t xml:space="preserve"> to death occurred in our study.</w:t>
      </w:r>
    </w:p>
    <w:p w14:paraId="1C4F75BB" w14:textId="2B760882" w:rsidR="0070153C" w:rsidRPr="006C296A" w:rsidRDefault="0070153C" w:rsidP="00766ED0">
      <w:pPr>
        <w:autoSpaceDE w:val="0"/>
        <w:autoSpaceDN w:val="0"/>
        <w:adjustRightInd w:val="0"/>
        <w:snapToGrid w:val="0"/>
        <w:spacing w:line="360" w:lineRule="auto"/>
        <w:ind w:firstLineChars="100" w:firstLine="240"/>
        <w:rPr>
          <w:rFonts w:ascii="Book Antiqua" w:hAnsi="Book Antiqua" w:cs="Times"/>
          <w:kern w:val="0"/>
        </w:rPr>
      </w:pPr>
      <w:r w:rsidRPr="006C296A">
        <w:rPr>
          <w:rFonts w:ascii="Book Antiqua" w:hAnsi="Book Antiqua" w:cs="Times"/>
          <w:kern w:val="0"/>
          <w:lang w:val="en-GB"/>
        </w:rPr>
        <w:t xml:space="preserve">STER was effective not only </w:t>
      </w:r>
      <w:r w:rsidR="00EC609B" w:rsidRPr="006C296A">
        <w:rPr>
          <w:rFonts w:ascii="Book Antiqua" w:hAnsi="Book Antiqua" w:cs="Times"/>
          <w:kern w:val="0"/>
          <w:lang w:val="en-GB"/>
        </w:rPr>
        <w:t xml:space="preserve">for </w:t>
      </w:r>
      <w:r w:rsidRPr="006C296A">
        <w:rPr>
          <w:rFonts w:ascii="Book Antiqua" w:hAnsi="Book Antiqua" w:cs="Times"/>
          <w:kern w:val="0"/>
          <w:lang w:val="en-GB"/>
        </w:rPr>
        <w:t xml:space="preserve">esophageal SMTs but also </w:t>
      </w:r>
      <w:r w:rsidR="00EC609B" w:rsidRPr="006C296A">
        <w:rPr>
          <w:rFonts w:ascii="Book Antiqua" w:hAnsi="Book Antiqua" w:cs="Times"/>
          <w:kern w:val="0"/>
          <w:lang w:val="en-GB"/>
        </w:rPr>
        <w:t xml:space="preserve">for </w:t>
      </w:r>
      <w:r w:rsidRPr="006C296A">
        <w:rPr>
          <w:rFonts w:ascii="Book Antiqua" w:hAnsi="Book Antiqua" w:cs="Times"/>
          <w:kern w:val="0"/>
          <w:lang w:val="en-GB"/>
        </w:rPr>
        <w:t xml:space="preserve">cardial SMTs and had a high </w:t>
      </w:r>
      <w:r w:rsidRPr="008066EA">
        <w:rPr>
          <w:rFonts w:ascii="Book Antiqua" w:hAnsi="Book Antiqua" w:cs="Times"/>
          <w:i/>
          <w:kern w:val="0"/>
          <w:lang w:val="en-GB"/>
        </w:rPr>
        <w:t>en bloc</w:t>
      </w:r>
      <w:r w:rsidRPr="006C296A">
        <w:rPr>
          <w:rFonts w:ascii="Book Antiqua" w:hAnsi="Book Antiqua" w:cs="Times"/>
          <w:kern w:val="0"/>
          <w:lang w:val="en-GB"/>
        </w:rPr>
        <w:t xml:space="preserve"> resection rate. </w:t>
      </w:r>
      <w:r w:rsidR="00EC609B" w:rsidRPr="008066EA">
        <w:rPr>
          <w:rFonts w:ascii="Book Antiqua" w:hAnsi="Book Antiqua" w:cs="Times"/>
          <w:i/>
          <w:kern w:val="0"/>
        </w:rPr>
        <w:t>En bloc</w:t>
      </w:r>
      <w:r w:rsidR="00EC609B" w:rsidRPr="006C296A">
        <w:rPr>
          <w:rFonts w:ascii="Book Antiqua" w:hAnsi="Book Antiqua" w:cs="Times"/>
          <w:kern w:val="0"/>
        </w:rPr>
        <w:t xml:space="preserve"> resection rates in </w:t>
      </w:r>
      <w:proofErr w:type="gramStart"/>
      <w:r w:rsidR="00EC609B" w:rsidRPr="006C296A">
        <w:rPr>
          <w:rFonts w:ascii="Book Antiqua" w:hAnsi="Book Antiqua" w:cs="Times"/>
          <w:kern w:val="0"/>
        </w:rPr>
        <w:t>this studies</w:t>
      </w:r>
      <w:proofErr w:type="gramEnd"/>
      <w:r w:rsidR="00EC609B" w:rsidRPr="006C296A">
        <w:rPr>
          <w:rFonts w:ascii="Book Antiqua" w:hAnsi="Book Antiqua" w:cs="Times"/>
          <w:kern w:val="0"/>
        </w:rPr>
        <w:t xml:space="preserve"> demonstrated</w:t>
      </w:r>
      <w:r w:rsidR="00EC609B" w:rsidRPr="006C296A" w:rsidDel="00EC609B">
        <w:rPr>
          <w:rFonts w:ascii="Book Antiqua" w:hAnsi="Book Antiqua" w:cs="Times"/>
          <w:kern w:val="0"/>
        </w:rPr>
        <w:t xml:space="preserve"> </w:t>
      </w:r>
      <w:r w:rsidR="00EC609B" w:rsidRPr="006C296A">
        <w:rPr>
          <w:rFonts w:ascii="Book Antiqua" w:hAnsi="Book Antiqua" w:cs="Times"/>
          <w:kern w:val="0"/>
          <w:lang w:val="en-GB"/>
        </w:rPr>
        <w:t xml:space="preserve">was slightly lower than that in previous studies </w:t>
      </w:r>
      <w:r w:rsidRPr="006C296A">
        <w:rPr>
          <w:rFonts w:ascii="Book Antiqua" w:hAnsi="Book Antiqua" w:cs="Times"/>
          <w:kern w:val="0"/>
          <w:lang w:val="en-GB"/>
        </w:rPr>
        <w:t>which ranged from 83.3% to 100%</w:t>
      </w:r>
      <w:r w:rsidR="000C1918" w:rsidRPr="006C296A">
        <w:rPr>
          <w:rFonts w:ascii="Book Antiqua" w:hAnsi="Book Antiqua" w:cs="Times"/>
          <w:kern w:val="0"/>
          <w:vertAlign w:val="superscript"/>
        </w:rPr>
        <w:fldChar w:fldCharType="begin">
          <w:fldData xml:space="preserve">PEVuZE5vdGU+PENpdGU+PEF1dGhvcj5MaXU8L0F1dGhvcj48WWVhcj4yMDE2PC9ZZWFyPjxSZWNO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</w:fldData>
        </w:fldChar>
      </w:r>
      <w:r w:rsidR="000C1918" w:rsidRPr="006C296A">
        <w:rPr>
          <w:rFonts w:ascii="Book Antiqua" w:hAnsi="Book Antiqua" w:cs="Times"/>
          <w:kern w:val="0"/>
          <w:vertAlign w:val="superscript"/>
        </w:rPr>
        <w:instrText xml:space="preserve"> ADDIN EN.CITE </w:instrText>
      </w:r>
      <w:r w:rsidR="000C1918" w:rsidRPr="006C296A">
        <w:rPr>
          <w:rFonts w:ascii="Book Antiqua" w:hAnsi="Book Antiqua" w:cs="Times"/>
          <w:kern w:val="0"/>
          <w:vertAlign w:val="superscript"/>
        </w:rPr>
        <w:fldChar w:fldCharType="begin">
          <w:fldData xml:space="preserve">PEVuZE5vdGU+PENpdGU+PEF1dGhvcj5MaXU8L0F1dGhvcj48WWVhcj4yMDE2PC9ZZWFyPjxSZWNO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</w:fldData>
        </w:fldChar>
      </w:r>
      <w:r w:rsidR="000C1918" w:rsidRPr="006C296A">
        <w:rPr>
          <w:rFonts w:ascii="Book Antiqua" w:hAnsi="Book Antiqua" w:cs="Times"/>
          <w:kern w:val="0"/>
          <w:vertAlign w:val="superscript"/>
        </w:rPr>
        <w:instrText xml:space="preserve"> ADDIN EN.CITE.DATA </w:instrText>
      </w:r>
      <w:r w:rsidR="000C1918" w:rsidRPr="006C296A">
        <w:rPr>
          <w:rFonts w:ascii="Book Antiqua" w:hAnsi="Book Antiqua" w:cs="Times"/>
          <w:kern w:val="0"/>
          <w:vertAlign w:val="superscript"/>
        </w:rPr>
      </w:r>
      <w:r w:rsidR="000C1918" w:rsidRPr="006C296A">
        <w:rPr>
          <w:rFonts w:ascii="Book Antiqua" w:hAnsi="Book Antiqua" w:cs="Times"/>
          <w:kern w:val="0"/>
          <w:vertAlign w:val="superscript"/>
        </w:rPr>
        <w:fldChar w:fldCharType="end"/>
      </w:r>
      <w:r w:rsidR="000C1918" w:rsidRPr="006C296A">
        <w:rPr>
          <w:rFonts w:ascii="Book Antiqua" w:hAnsi="Book Antiqua" w:cs="Times"/>
          <w:kern w:val="0"/>
          <w:vertAlign w:val="superscript"/>
        </w:rPr>
      </w:r>
      <w:r w:rsidR="000C1918" w:rsidRPr="006C296A">
        <w:rPr>
          <w:rFonts w:ascii="Book Antiqua" w:hAnsi="Book Antiqua" w:cs="Times"/>
          <w:kern w:val="0"/>
          <w:vertAlign w:val="superscript"/>
        </w:rPr>
        <w:fldChar w:fldCharType="separate"/>
      </w:r>
      <w:r w:rsidR="000C1918" w:rsidRPr="006C296A">
        <w:rPr>
          <w:rFonts w:ascii="Book Antiqua" w:hAnsi="Book Antiqua" w:cs="Times"/>
          <w:noProof/>
          <w:kern w:val="0"/>
          <w:vertAlign w:val="superscript"/>
        </w:rPr>
        <w:t>[24]</w:t>
      </w:r>
      <w:r w:rsidR="000C1918" w:rsidRPr="006C296A">
        <w:rPr>
          <w:rFonts w:ascii="Book Antiqua" w:hAnsi="Book Antiqua" w:cs="Times"/>
          <w:kern w:val="0"/>
          <w:vertAlign w:val="superscript"/>
        </w:rPr>
        <w:fldChar w:fldCharType="end"/>
      </w:r>
      <w:r w:rsidRPr="006C296A">
        <w:rPr>
          <w:rFonts w:ascii="Book Antiqua" w:hAnsi="Book Antiqua" w:cs="Times"/>
          <w:kern w:val="0"/>
        </w:rPr>
        <w:t>.</w:t>
      </w:r>
      <w:r w:rsidR="000C1918" w:rsidRPr="006C296A">
        <w:rPr>
          <w:rFonts w:ascii="Book Antiqua" w:hAnsi="Book Antiqua" w:cs="Times"/>
          <w:kern w:val="0"/>
        </w:rPr>
        <w:t xml:space="preserve"> </w:t>
      </w:r>
      <w:r w:rsidR="00EC609B" w:rsidRPr="006C296A">
        <w:rPr>
          <w:rFonts w:ascii="Book Antiqua" w:hAnsi="Book Antiqua" w:cs="Times"/>
          <w:kern w:val="0"/>
        </w:rPr>
        <w:t>W</w:t>
      </w:r>
      <w:r w:rsidRPr="006C296A">
        <w:rPr>
          <w:rFonts w:ascii="Book Antiqua" w:hAnsi="Book Antiqua" w:cs="Times"/>
          <w:kern w:val="0"/>
        </w:rPr>
        <w:t xml:space="preserve">e speculated that a snare was used to quickly resect the lesion after </w:t>
      </w:r>
      <w:r w:rsidR="00EC609B" w:rsidRPr="006C296A">
        <w:rPr>
          <w:rFonts w:ascii="Book Antiqua" w:hAnsi="Book Antiqua" w:cs="Times"/>
          <w:kern w:val="0"/>
        </w:rPr>
        <w:t xml:space="preserve">majority part </w:t>
      </w:r>
      <w:r w:rsidRPr="006C296A">
        <w:rPr>
          <w:rFonts w:ascii="Book Antiqua" w:hAnsi="Book Antiqua" w:cs="Times"/>
          <w:kern w:val="0"/>
        </w:rPr>
        <w:t>of the SMT</w:t>
      </w:r>
      <w:r w:rsidR="00EC609B" w:rsidRPr="006C296A">
        <w:rPr>
          <w:rFonts w:ascii="Book Antiqua" w:hAnsi="Book Antiqua" w:cs="Times"/>
          <w:kern w:val="0"/>
        </w:rPr>
        <w:t xml:space="preserve"> was exposed in some cases</w:t>
      </w:r>
      <w:r w:rsidR="00E25832">
        <w:rPr>
          <w:rFonts w:ascii="Book Antiqua" w:hAnsi="Book Antiqua" w:cs="Times"/>
          <w:kern w:val="0"/>
        </w:rPr>
        <w:t>,</w:t>
      </w:r>
      <w:r w:rsidRPr="006C296A">
        <w:rPr>
          <w:rFonts w:ascii="Book Antiqua" w:hAnsi="Book Antiqua" w:cs="Times"/>
          <w:kern w:val="0"/>
        </w:rPr>
        <w:t xml:space="preserve"> </w:t>
      </w:r>
      <w:r w:rsidR="00EC609B" w:rsidRPr="006C296A">
        <w:rPr>
          <w:rFonts w:ascii="Book Antiqua" w:hAnsi="Book Antiqua" w:cs="Times"/>
          <w:kern w:val="0"/>
          <w:lang w:val="en-GB"/>
        </w:rPr>
        <w:t>which led to a</w:t>
      </w:r>
      <w:r w:rsidR="00EC609B" w:rsidRPr="006C296A">
        <w:rPr>
          <w:rFonts w:ascii="Book Antiqua" w:hAnsi="Book Antiqua" w:cs="Times"/>
          <w:kern w:val="0"/>
        </w:rPr>
        <w:t xml:space="preserve"> </w:t>
      </w:r>
      <w:r w:rsidRPr="006C296A">
        <w:rPr>
          <w:rFonts w:ascii="Book Antiqua" w:hAnsi="Book Antiqua" w:cs="Times"/>
          <w:kern w:val="0"/>
        </w:rPr>
        <w:t>high incidence of piecemeal resection</w:t>
      </w:r>
      <w:r w:rsidR="000C1918" w:rsidRPr="006C296A">
        <w:rPr>
          <w:rFonts w:ascii="Book Antiqua" w:hAnsi="Book Antiqua" w:cs="Times"/>
          <w:kern w:val="0"/>
          <w:vertAlign w:val="superscript"/>
        </w:rPr>
        <w:fldChar w:fldCharType="begin">
          <w:fldData xml:space="preserve">PEVuZE5vdGU+PENpdGU+PEF1dGhvcj5EdTwvQXV0aG9yPjxZZWFyPjIwMTg8L1llYXI+PFJlY051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</w:fldData>
        </w:fldChar>
      </w:r>
      <w:r w:rsidR="000C1918" w:rsidRPr="006C296A">
        <w:rPr>
          <w:rFonts w:ascii="Book Antiqua" w:hAnsi="Book Antiqua" w:cs="Times"/>
          <w:kern w:val="0"/>
          <w:vertAlign w:val="superscript"/>
        </w:rPr>
        <w:instrText xml:space="preserve"> ADDIN EN.CITE </w:instrText>
      </w:r>
      <w:r w:rsidR="000C1918" w:rsidRPr="006C296A">
        <w:rPr>
          <w:rFonts w:ascii="Book Antiqua" w:hAnsi="Book Antiqua" w:cs="Times"/>
          <w:kern w:val="0"/>
          <w:vertAlign w:val="superscript"/>
        </w:rPr>
        <w:fldChar w:fldCharType="begin">
          <w:fldData xml:space="preserve">PEVuZE5vdGU+PENpdGU+PEF1dGhvcj5EdTwvQXV0aG9yPjxZZWFyPjIwMTg8L1llYXI+PFJlY051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</w:fldData>
        </w:fldChar>
      </w:r>
      <w:r w:rsidR="000C1918" w:rsidRPr="006C296A">
        <w:rPr>
          <w:rFonts w:ascii="Book Antiqua" w:hAnsi="Book Antiqua" w:cs="Times"/>
          <w:kern w:val="0"/>
          <w:vertAlign w:val="superscript"/>
        </w:rPr>
        <w:instrText xml:space="preserve"> ADDIN EN.CITE.DATA </w:instrText>
      </w:r>
      <w:r w:rsidR="000C1918" w:rsidRPr="006C296A">
        <w:rPr>
          <w:rFonts w:ascii="Book Antiqua" w:hAnsi="Book Antiqua" w:cs="Times"/>
          <w:kern w:val="0"/>
          <w:vertAlign w:val="superscript"/>
        </w:rPr>
      </w:r>
      <w:r w:rsidR="000C1918" w:rsidRPr="006C296A">
        <w:rPr>
          <w:rFonts w:ascii="Book Antiqua" w:hAnsi="Book Antiqua" w:cs="Times"/>
          <w:kern w:val="0"/>
          <w:vertAlign w:val="superscript"/>
        </w:rPr>
        <w:fldChar w:fldCharType="end"/>
      </w:r>
      <w:r w:rsidR="000C1918" w:rsidRPr="006C296A">
        <w:rPr>
          <w:rFonts w:ascii="Book Antiqua" w:hAnsi="Book Antiqua" w:cs="Times"/>
          <w:kern w:val="0"/>
          <w:vertAlign w:val="superscript"/>
        </w:rPr>
      </w:r>
      <w:r w:rsidR="000C1918" w:rsidRPr="006C296A">
        <w:rPr>
          <w:rFonts w:ascii="Book Antiqua" w:hAnsi="Book Antiqua" w:cs="Times"/>
          <w:kern w:val="0"/>
          <w:vertAlign w:val="superscript"/>
        </w:rPr>
        <w:fldChar w:fldCharType="separate"/>
      </w:r>
      <w:r w:rsidR="000C1918" w:rsidRPr="006C296A">
        <w:rPr>
          <w:rFonts w:ascii="Book Antiqua" w:hAnsi="Book Antiqua" w:cs="Times"/>
          <w:noProof/>
          <w:kern w:val="0"/>
          <w:vertAlign w:val="superscript"/>
        </w:rPr>
        <w:t>[12</w:t>
      </w:r>
      <w:r w:rsidR="00E25832">
        <w:rPr>
          <w:rFonts w:ascii="Book Antiqua" w:hAnsi="Book Antiqua" w:cs="Times"/>
          <w:noProof/>
          <w:kern w:val="0"/>
          <w:vertAlign w:val="superscript"/>
        </w:rPr>
        <w:t>,</w:t>
      </w:r>
      <w:r w:rsidR="000C1918" w:rsidRPr="006C296A">
        <w:rPr>
          <w:rFonts w:ascii="Book Antiqua" w:hAnsi="Book Antiqua" w:cs="Times"/>
          <w:noProof/>
          <w:kern w:val="0"/>
          <w:vertAlign w:val="superscript"/>
        </w:rPr>
        <w:t>26]</w:t>
      </w:r>
      <w:r w:rsidR="000C1918" w:rsidRPr="006C296A">
        <w:rPr>
          <w:rFonts w:ascii="Book Antiqua" w:hAnsi="Book Antiqua" w:cs="Times"/>
          <w:kern w:val="0"/>
          <w:vertAlign w:val="superscript"/>
        </w:rPr>
        <w:fldChar w:fldCharType="end"/>
      </w:r>
      <w:r w:rsidRPr="006C296A">
        <w:rPr>
          <w:rFonts w:ascii="Book Antiqua" w:hAnsi="Book Antiqua" w:cs="Times"/>
          <w:kern w:val="0"/>
        </w:rPr>
        <w:t>.</w:t>
      </w:r>
      <w:r w:rsidR="000C1918" w:rsidRPr="006C296A">
        <w:rPr>
          <w:rFonts w:ascii="Book Antiqua" w:hAnsi="Book Antiqua" w:cs="Times"/>
          <w:kern w:val="0"/>
        </w:rPr>
        <w:t xml:space="preserve"> </w:t>
      </w:r>
      <w:bookmarkStart w:id="147" w:name="OLE_LINK107"/>
      <w:bookmarkStart w:id="148" w:name="OLE_LINK108"/>
      <w:r w:rsidRPr="006C296A">
        <w:rPr>
          <w:rFonts w:ascii="Book Antiqua" w:hAnsi="Book Antiqua" w:cs="Times"/>
          <w:kern w:val="0"/>
          <w:lang w:val="en-GB"/>
        </w:rPr>
        <w:t xml:space="preserve">Although STER for cardial SMTs was more challenging than that </w:t>
      </w:r>
      <w:r w:rsidR="000115AC" w:rsidRPr="006C296A">
        <w:rPr>
          <w:rFonts w:ascii="Book Antiqua" w:hAnsi="Book Antiqua" w:cs="Times"/>
          <w:kern w:val="0"/>
          <w:lang w:val="en-GB"/>
        </w:rPr>
        <w:t xml:space="preserve">for </w:t>
      </w:r>
      <w:r w:rsidRPr="006C296A">
        <w:rPr>
          <w:rFonts w:ascii="Book Antiqua" w:hAnsi="Book Antiqua" w:cs="Times"/>
          <w:kern w:val="0"/>
          <w:lang w:val="en-GB"/>
        </w:rPr>
        <w:t>esophageal SMTs</w:t>
      </w:r>
      <w:r w:rsidR="00E25832">
        <w:rPr>
          <w:rFonts w:ascii="Book Antiqua" w:hAnsi="Book Antiqua" w:cs="Times"/>
          <w:kern w:val="0"/>
          <w:lang w:val="en-GB"/>
        </w:rPr>
        <w:t>,</w:t>
      </w:r>
      <w:r w:rsidRPr="006C296A">
        <w:rPr>
          <w:rFonts w:ascii="Book Antiqua" w:hAnsi="Book Antiqua" w:cs="Times"/>
          <w:kern w:val="0"/>
          <w:lang w:val="en-GB"/>
        </w:rPr>
        <w:t xml:space="preserve"> their </w:t>
      </w:r>
      <w:r w:rsidRPr="008066EA">
        <w:rPr>
          <w:rFonts w:ascii="Book Antiqua" w:hAnsi="Book Antiqua" w:cs="Times"/>
          <w:i/>
          <w:kern w:val="0"/>
          <w:lang w:val="en-GB"/>
        </w:rPr>
        <w:t>en bloc</w:t>
      </w:r>
      <w:r w:rsidRPr="006C296A">
        <w:rPr>
          <w:rFonts w:ascii="Book Antiqua" w:hAnsi="Book Antiqua" w:cs="Times"/>
          <w:kern w:val="0"/>
          <w:lang w:val="en-GB"/>
        </w:rPr>
        <w:t xml:space="preserve"> resection rates were comparable even though cardial SMTs were larger and more irregular than esophageal SMTs</w:t>
      </w:r>
      <w:r w:rsidRPr="006C296A">
        <w:rPr>
          <w:rFonts w:ascii="Book Antiqua" w:hAnsi="Book Antiqua" w:cs="Times"/>
          <w:kern w:val="0"/>
        </w:rPr>
        <w:t>.</w:t>
      </w:r>
      <w:bookmarkEnd w:id="147"/>
      <w:bookmarkEnd w:id="148"/>
      <w:r w:rsidRPr="006C296A">
        <w:rPr>
          <w:rFonts w:ascii="Book Antiqua" w:hAnsi="Book Antiqua" w:cs="Times"/>
          <w:kern w:val="0"/>
        </w:rPr>
        <w:t xml:space="preserve"> We speculate that there may be two reasons</w:t>
      </w:r>
      <w:r w:rsidR="000115AC" w:rsidRPr="006C296A">
        <w:rPr>
          <w:rFonts w:ascii="Book Antiqua" w:hAnsi="Book Antiqua" w:cs="Times"/>
          <w:kern w:val="0"/>
          <w:lang w:val="en-GB"/>
        </w:rPr>
        <w:t xml:space="preserve"> that explain these findings</w:t>
      </w:r>
      <w:r w:rsidRPr="006C296A">
        <w:rPr>
          <w:rFonts w:ascii="Book Antiqua" w:hAnsi="Book Antiqua" w:cs="Times"/>
          <w:kern w:val="0"/>
        </w:rPr>
        <w:t>. First</w:t>
      </w:r>
      <w:r w:rsidR="00E25832">
        <w:rPr>
          <w:rFonts w:ascii="Book Antiqua" w:hAnsi="Book Antiqua" w:cs="Times"/>
          <w:kern w:val="0"/>
        </w:rPr>
        <w:t>,</w:t>
      </w:r>
      <w:r w:rsidRPr="006C296A">
        <w:rPr>
          <w:rFonts w:ascii="Book Antiqua" w:hAnsi="Book Antiqua" w:cs="Times"/>
          <w:kern w:val="0"/>
        </w:rPr>
        <w:t xml:space="preserve"> the therapeutic outcomes of STER in different locations</w:t>
      </w:r>
      <w:r w:rsidR="00E25832">
        <w:rPr>
          <w:rFonts w:ascii="Book Antiqua" w:hAnsi="Book Antiqua" w:cs="Times"/>
          <w:kern w:val="0"/>
        </w:rPr>
        <w:t>,</w:t>
      </w:r>
      <w:r w:rsidRPr="006C296A">
        <w:rPr>
          <w:rFonts w:ascii="Book Antiqua" w:hAnsi="Book Antiqua" w:cs="Times"/>
          <w:kern w:val="0"/>
        </w:rPr>
        <w:t xml:space="preserve"> including the esophagus</w:t>
      </w:r>
      <w:r w:rsidR="00E25832">
        <w:rPr>
          <w:rFonts w:ascii="Book Antiqua" w:hAnsi="Book Antiqua" w:cs="Times"/>
          <w:kern w:val="0"/>
        </w:rPr>
        <w:t>,</w:t>
      </w:r>
      <w:r w:rsidRPr="006C296A">
        <w:rPr>
          <w:rFonts w:ascii="Book Antiqua" w:hAnsi="Book Antiqua" w:cs="Times"/>
          <w:kern w:val="0"/>
        </w:rPr>
        <w:t xml:space="preserve"> cardia</w:t>
      </w:r>
      <w:r w:rsidR="00E25832">
        <w:rPr>
          <w:rFonts w:ascii="Book Antiqua" w:hAnsi="Book Antiqua" w:cs="Times"/>
          <w:kern w:val="0"/>
        </w:rPr>
        <w:t>,</w:t>
      </w:r>
      <w:r w:rsidRPr="006C296A">
        <w:rPr>
          <w:rFonts w:ascii="Book Antiqua" w:hAnsi="Book Antiqua" w:cs="Times"/>
          <w:kern w:val="0"/>
        </w:rPr>
        <w:t xml:space="preserve"> stomach and rectum have been reported to be good</w:t>
      </w:r>
      <w:r w:rsidR="00E25832">
        <w:rPr>
          <w:rFonts w:ascii="Book Antiqua" w:hAnsi="Book Antiqua" w:cs="Times"/>
          <w:kern w:val="0"/>
        </w:rPr>
        <w:t>,</w:t>
      </w:r>
      <w:r w:rsidRPr="006C296A">
        <w:rPr>
          <w:rFonts w:ascii="Book Antiqua" w:hAnsi="Book Antiqua" w:cs="Times"/>
          <w:kern w:val="0"/>
        </w:rPr>
        <w:t xml:space="preserve"> </w:t>
      </w:r>
      <w:r w:rsidR="000115AC" w:rsidRPr="006C296A">
        <w:rPr>
          <w:rFonts w:ascii="Book Antiqua" w:hAnsi="Book Antiqua" w:cs="Times"/>
          <w:kern w:val="0"/>
        </w:rPr>
        <w:t xml:space="preserve">and </w:t>
      </w:r>
      <w:r w:rsidRPr="006C296A">
        <w:rPr>
          <w:rFonts w:ascii="Book Antiqua" w:hAnsi="Book Antiqua" w:cs="Times"/>
          <w:kern w:val="0"/>
        </w:rPr>
        <w:t>therefore</w:t>
      </w:r>
      <w:r w:rsidR="00E25832">
        <w:rPr>
          <w:rFonts w:ascii="Book Antiqua" w:hAnsi="Book Antiqua" w:cs="Times"/>
          <w:kern w:val="0"/>
        </w:rPr>
        <w:t>,</w:t>
      </w:r>
      <w:r w:rsidRPr="006C296A">
        <w:rPr>
          <w:rFonts w:ascii="Book Antiqua" w:hAnsi="Book Antiqua" w:cs="Times"/>
          <w:kern w:val="0"/>
        </w:rPr>
        <w:t xml:space="preserve"> the difference </w:t>
      </w:r>
      <w:r w:rsidRPr="006C296A">
        <w:rPr>
          <w:rFonts w:ascii="Book Antiqua" w:hAnsi="Book Antiqua" w:cs="Times"/>
          <w:kern w:val="0"/>
          <w:lang w:val="en-GB"/>
        </w:rPr>
        <w:t>between these two locations</w:t>
      </w:r>
      <w:r w:rsidRPr="006C296A">
        <w:rPr>
          <w:rFonts w:ascii="Book Antiqua" w:hAnsi="Book Antiqua" w:cs="Times"/>
          <w:kern w:val="0"/>
        </w:rPr>
        <w:t xml:space="preserve"> might be too small to show any difference. In our study</w:t>
      </w:r>
      <w:r w:rsidR="00E25832">
        <w:rPr>
          <w:rFonts w:ascii="Book Antiqua" w:hAnsi="Book Antiqua" w:cs="Times"/>
          <w:kern w:val="0"/>
        </w:rPr>
        <w:t>,</w:t>
      </w:r>
      <w:r w:rsidRPr="006C296A">
        <w:rPr>
          <w:rFonts w:ascii="Book Antiqua" w:hAnsi="Book Antiqua" w:cs="Times"/>
          <w:kern w:val="0"/>
        </w:rPr>
        <w:t xml:space="preserve"> the </w:t>
      </w:r>
      <w:r w:rsidRPr="00766ED0">
        <w:rPr>
          <w:rFonts w:ascii="Book Antiqua" w:hAnsi="Book Antiqua" w:cs="Times"/>
          <w:i/>
          <w:kern w:val="0"/>
        </w:rPr>
        <w:t>en bloc</w:t>
      </w:r>
      <w:r w:rsidRPr="006C296A">
        <w:rPr>
          <w:rFonts w:ascii="Book Antiqua" w:hAnsi="Book Antiqua" w:cs="Times"/>
          <w:kern w:val="0"/>
        </w:rPr>
        <w:t xml:space="preserve"> resection rate in the esophagus group was higher than that of </w:t>
      </w:r>
      <w:r w:rsidR="000115AC" w:rsidRPr="006C296A">
        <w:rPr>
          <w:rFonts w:ascii="Book Antiqua" w:hAnsi="Book Antiqua" w:cs="Times"/>
          <w:kern w:val="0"/>
        </w:rPr>
        <w:t xml:space="preserve">the </w:t>
      </w:r>
      <w:r w:rsidRPr="006C296A">
        <w:rPr>
          <w:rFonts w:ascii="Book Antiqua" w:hAnsi="Book Antiqua" w:cs="Times"/>
          <w:kern w:val="0"/>
        </w:rPr>
        <w:t>cardia group</w:t>
      </w:r>
      <w:r w:rsidR="00E25832">
        <w:rPr>
          <w:rFonts w:ascii="Book Antiqua" w:hAnsi="Book Antiqua" w:cs="Times"/>
          <w:kern w:val="0"/>
        </w:rPr>
        <w:t>,</w:t>
      </w:r>
      <w:r w:rsidRPr="006C296A">
        <w:rPr>
          <w:rFonts w:ascii="Book Antiqua" w:hAnsi="Book Antiqua" w:cs="Times"/>
          <w:kern w:val="0"/>
        </w:rPr>
        <w:t xml:space="preserve"> however</w:t>
      </w:r>
      <w:r w:rsidR="00E25832">
        <w:rPr>
          <w:rFonts w:ascii="Book Antiqua" w:hAnsi="Book Antiqua" w:cs="Times"/>
          <w:kern w:val="0"/>
        </w:rPr>
        <w:t>,</w:t>
      </w:r>
      <w:r w:rsidRPr="006C296A">
        <w:rPr>
          <w:rFonts w:ascii="Book Antiqua" w:hAnsi="Book Antiqua" w:cs="Times"/>
          <w:kern w:val="0"/>
        </w:rPr>
        <w:t xml:space="preserve"> </w:t>
      </w:r>
      <w:r w:rsidRPr="006C296A">
        <w:rPr>
          <w:rFonts w:ascii="Book Antiqua" w:hAnsi="Book Antiqua" w:cs="Times"/>
          <w:kern w:val="0"/>
          <w:lang w:val="en-GB"/>
        </w:rPr>
        <w:t>the difference was not significant. Second</w:t>
      </w:r>
      <w:r w:rsidR="00E25832">
        <w:rPr>
          <w:rFonts w:ascii="Book Antiqua" w:hAnsi="Book Antiqua" w:cs="Times"/>
          <w:kern w:val="0"/>
          <w:lang w:val="en-GB"/>
        </w:rPr>
        <w:t>,</w:t>
      </w:r>
      <w:r w:rsidRPr="006C296A">
        <w:rPr>
          <w:rFonts w:ascii="Book Antiqua" w:hAnsi="Book Antiqua" w:cs="Times"/>
          <w:kern w:val="0"/>
          <w:lang w:val="en-GB"/>
        </w:rPr>
        <w:t xml:space="preserve"> </w:t>
      </w:r>
      <w:r w:rsidR="000115AC" w:rsidRPr="006C296A">
        <w:rPr>
          <w:rFonts w:ascii="Book Antiqua" w:hAnsi="Book Antiqua" w:cs="Times"/>
          <w:kern w:val="0"/>
          <w:lang w:val="en-GB"/>
        </w:rPr>
        <w:t xml:space="preserve">the cardia group </w:t>
      </w:r>
      <w:r w:rsidR="000115AC" w:rsidRPr="006C296A">
        <w:rPr>
          <w:rFonts w:ascii="Book Antiqua" w:hAnsi="Book Antiqua" w:cs="Times"/>
          <w:kern w:val="0"/>
        </w:rPr>
        <w:t xml:space="preserve">only </w:t>
      </w:r>
      <w:r w:rsidR="000115AC" w:rsidRPr="006C296A">
        <w:rPr>
          <w:rFonts w:ascii="Book Antiqua" w:hAnsi="Book Antiqua" w:cs="Times"/>
          <w:kern w:val="0"/>
          <w:lang w:val="en-GB"/>
        </w:rPr>
        <w:t>contained</w:t>
      </w:r>
      <w:r w:rsidR="000115AC" w:rsidRPr="006C296A">
        <w:rPr>
          <w:rFonts w:ascii="Book Antiqua" w:hAnsi="Book Antiqua" w:cs="Times"/>
          <w:kern w:val="0"/>
        </w:rPr>
        <w:t xml:space="preserve"> </w:t>
      </w:r>
      <w:r w:rsidRPr="006C296A">
        <w:rPr>
          <w:rFonts w:ascii="Book Antiqua" w:hAnsi="Book Antiqua" w:cs="Times"/>
          <w:kern w:val="0"/>
        </w:rPr>
        <w:t>59 patients</w:t>
      </w:r>
      <w:r w:rsidR="00E25832">
        <w:rPr>
          <w:rFonts w:ascii="Book Antiqua" w:hAnsi="Book Antiqua" w:cs="Times"/>
          <w:kern w:val="0"/>
        </w:rPr>
        <w:t>,</w:t>
      </w:r>
      <w:r w:rsidRPr="006C296A">
        <w:rPr>
          <w:rFonts w:ascii="Book Antiqua" w:hAnsi="Book Antiqua" w:cs="Times"/>
          <w:kern w:val="0"/>
          <w:lang w:val="en-GB"/>
        </w:rPr>
        <w:t xml:space="preserve"> which is relatively</w:t>
      </w:r>
      <w:r w:rsidRPr="006C296A">
        <w:rPr>
          <w:rFonts w:ascii="Book Antiqua" w:hAnsi="Book Antiqua" w:cs="Times"/>
          <w:kern w:val="0"/>
        </w:rPr>
        <w:t xml:space="preserve"> small. The operation times were </w:t>
      </w:r>
      <w:r w:rsidR="000115AC" w:rsidRPr="006C296A">
        <w:rPr>
          <w:rFonts w:ascii="Book Antiqua" w:hAnsi="Book Antiqua" w:cs="Times"/>
          <w:kern w:val="0"/>
        </w:rPr>
        <w:t xml:space="preserve">also </w:t>
      </w:r>
      <w:r w:rsidRPr="006C296A">
        <w:rPr>
          <w:rFonts w:ascii="Book Antiqua" w:hAnsi="Book Antiqua" w:cs="Times"/>
          <w:kern w:val="0"/>
        </w:rPr>
        <w:t xml:space="preserve">comparable. </w:t>
      </w:r>
      <w:r w:rsidR="000115AC" w:rsidRPr="006C296A">
        <w:rPr>
          <w:rFonts w:ascii="Book Antiqua" w:hAnsi="Book Antiqua" w:cs="Times"/>
          <w:kern w:val="0"/>
          <w:lang w:val="en-GB"/>
        </w:rPr>
        <w:t xml:space="preserve">The creation of </w:t>
      </w:r>
      <w:r w:rsidRPr="006C296A">
        <w:rPr>
          <w:rFonts w:ascii="Book Antiqua" w:hAnsi="Book Antiqua" w:cs="Times"/>
          <w:kern w:val="0"/>
        </w:rPr>
        <w:t xml:space="preserve">a tunnel during STER for cardial SMTs was more difficult than for esophageal SMTs and </w:t>
      </w:r>
      <w:r w:rsidR="000115AC" w:rsidRPr="006C296A">
        <w:rPr>
          <w:rFonts w:ascii="Book Antiqua" w:hAnsi="Book Antiqua" w:cs="Times"/>
          <w:kern w:val="0"/>
          <w:lang w:val="en-GB"/>
        </w:rPr>
        <w:t>thus required more time</w:t>
      </w:r>
      <w:r w:rsidRPr="006C296A">
        <w:rPr>
          <w:rFonts w:ascii="Book Antiqua" w:hAnsi="Book Antiqua" w:cs="Times"/>
          <w:kern w:val="0"/>
        </w:rPr>
        <w:t>.</w:t>
      </w:r>
      <w:r w:rsidRPr="006C296A">
        <w:rPr>
          <w:rFonts w:ascii="Book Antiqua" w:hAnsi="Book Antiqua" w:cs="Times"/>
          <w:kern w:val="0"/>
          <w:lang w:val="en-GB"/>
        </w:rPr>
        <w:t xml:space="preserve"> However</w:t>
      </w:r>
      <w:r w:rsidR="00E25832">
        <w:rPr>
          <w:rFonts w:ascii="Book Antiqua" w:hAnsi="Book Antiqua" w:cs="Times"/>
          <w:kern w:val="0"/>
          <w:lang w:val="en-GB"/>
        </w:rPr>
        <w:t>,</w:t>
      </w:r>
      <w:r w:rsidRPr="006C296A">
        <w:rPr>
          <w:rFonts w:ascii="Book Antiqua" w:hAnsi="Book Antiqua" w:cs="Times"/>
          <w:kern w:val="0"/>
          <w:lang w:val="en-GB"/>
        </w:rPr>
        <w:t xml:space="preserve"> SMT exposure</w:t>
      </w:r>
      <w:r w:rsidR="000115AC" w:rsidRPr="006C296A">
        <w:rPr>
          <w:rFonts w:ascii="Book Antiqua" w:hAnsi="Book Antiqua" w:cs="Times"/>
          <w:kern w:val="0"/>
          <w:lang w:val="en-GB"/>
        </w:rPr>
        <w:t xml:space="preserve"> as well as the</w:t>
      </w:r>
      <w:r w:rsidRPr="006C296A">
        <w:rPr>
          <w:rFonts w:ascii="Book Antiqua" w:hAnsi="Book Antiqua" w:cs="Times"/>
          <w:kern w:val="0"/>
          <w:lang w:val="en-GB"/>
        </w:rPr>
        <w:t xml:space="preserve"> resection and incision closure accounted for the majority of the operation time</w:t>
      </w:r>
      <w:r w:rsidR="00E25832">
        <w:rPr>
          <w:rFonts w:ascii="Book Antiqua" w:hAnsi="Book Antiqua" w:cs="Times"/>
          <w:kern w:val="0"/>
          <w:lang w:val="en-GB"/>
        </w:rPr>
        <w:t>,</w:t>
      </w:r>
      <w:r w:rsidRPr="006C296A">
        <w:rPr>
          <w:rFonts w:ascii="Book Antiqua" w:hAnsi="Book Antiqua" w:cs="Times"/>
          <w:kern w:val="0"/>
          <w:lang w:val="en-GB"/>
        </w:rPr>
        <w:t xml:space="preserve"> thus</w:t>
      </w:r>
      <w:r w:rsidR="00E25832">
        <w:rPr>
          <w:rFonts w:ascii="Book Antiqua" w:hAnsi="Book Antiqua" w:cs="Times"/>
          <w:kern w:val="0"/>
          <w:lang w:val="en-GB"/>
        </w:rPr>
        <w:t>,</w:t>
      </w:r>
      <w:r w:rsidRPr="006C296A">
        <w:rPr>
          <w:rFonts w:ascii="Book Antiqua" w:hAnsi="Book Antiqua" w:cs="Times"/>
          <w:kern w:val="0"/>
          <w:lang w:val="en-GB"/>
        </w:rPr>
        <w:t xml:space="preserve"> no significant difference</w:t>
      </w:r>
      <w:r w:rsidR="000115AC" w:rsidRPr="006C296A">
        <w:rPr>
          <w:rFonts w:ascii="Book Antiqua" w:hAnsi="Book Antiqua" w:cs="Times"/>
          <w:kern w:val="0"/>
          <w:lang w:val="en-GB"/>
        </w:rPr>
        <w:t>s</w:t>
      </w:r>
      <w:r w:rsidRPr="006C296A">
        <w:rPr>
          <w:rFonts w:ascii="Book Antiqua" w:hAnsi="Book Antiqua" w:cs="Times"/>
          <w:kern w:val="0"/>
          <w:lang w:val="en-GB"/>
        </w:rPr>
        <w:t xml:space="preserve"> </w:t>
      </w:r>
      <w:r w:rsidR="000115AC" w:rsidRPr="006C296A">
        <w:rPr>
          <w:rFonts w:ascii="Book Antiqua" w:hAnsi="Book Antiqua" w:cs="Times"/>
          <w:kern w:val="0"/>
          <w:lang w:val="en-GB"/>
        </w:rPr>
        <w:t xml:space="preserve">were observed </w:t>
      </w:r>
      <w:r w:rsidRPr="006C296A">
        <w:rPr>
          <w:rFonts w:ascii="Book Antiqua" w:hAnsi="Book Antiqua" w:cs="Times"/>
          <w:kern w:val="0"/>
          <w:lang w:val="en-GB"/>
        </w:rPr>
        <w:t xml:space="preserve">between the two groups </w:t>
      </w:r>
      <w:r w:rsidR="000115AC" w:rsidRPr="006C296A">
        <w:rPr>
          <w:rFonts w:ascii="Book Antiqua" w:hAnsi="Book Antiqua" w:cs="Times"/>
          <w:kern w:val="0"/>
          <w:lang w:val="en-GB"/>
        </w:rPr>
        <w:t>with respect to</w:t>
      </w:r>
      <w:r w:rsidR="008066EA">
        <w:rPr>
          <w:rFonts w:ascii="Book Antiqua" w:hAnsi="Book Antiqua" w:cs="Times"/>
          <w:kern w:val="0"/>
        </w:rPr>
        <w:t xml:space="preserve"> operation time. </w:t>
      </w:r>
    </w:p>
    <w:p w14:paraId="18804905" w14:textId="5FA70B73" w:rsidR="00582ECD" w:rsidRPr="006C296A" w:rsidRDefault="0070153C" w:rsidP="008066EA">
      <w:pPr>
        <w:autoSpaceDE w:val="0"/>
        <w:autoSpaceDN w:val="0"/>
        <w:adjustRightInd w:val="0"/>
        <w:snapToGrid w:val="0"/>
        <w:spacing w:line="360" w:lineRule="auto"/>
        <w:ind w:firstLineChars="100" w:firstLine="240"/>
        <w:rPr>
          <w:rFonts w:ascii="Book Antiqua" w:hAnsi="Book Antiqua" w:cs="Times New Roman"/>
          <w:kern w:val="0"/>
        </w:rPr>
      </w:pPr>
      <w:r w:rsidRPr="006C296A">
        <w:rPr>
          <w:rFonts w:ascii="Book Antiqua" w:hAnsi="Book Antiqua" w:cs="Times"/>
          <w:kern w:val="0"/>
        </w:rPr>
        <w:lastRenderedPageBreak/>
        <w:t xml:space="preserve">The STER-related complication rate mainly ranges from 5% to 25% without </w:t>
      </w:r>
      <w:r w:rsidRPr="006C296A">
        <w:rPr>
          <w:rFonts w:ascii="Book Antiqua" w:hAnsi="Book Antiqua" w:cs="Times"/>
          <w:kern w:val="0"/>
          <w:lang w:val="en-GB"/>
        </w:rPr>
        <w:t>no reported deaths</w:t>
      </w:r>
      <w:r w:rsidR="00E25832">
        <w:rPr>
          <w:rFonts w:ascii="Book Antiqua" w:hAnsi="Book Antiqua" w:cs="Times"/>
          <w:kern w:val="0"/>
          <w:lang w:val="en-GB"/>
        </w:rPr>
        <w:t>,</w:t>
      </w:r>
      <w:r w:rsidRPr="006C296A">
        <w:rPr>
          <w:rFonts w:ascii="Book Antiqua" w:hAnsi="Book Antiqua" w:cs="Times"/>
          <w:kern w:val="0"/>
          <w:lang w:val="en-GB"/>
        </w:rPr>
        <w:t xml:space="preserve"> most of the complications reported are mild</w:t>
      </w:r>
      <w:r w:rsidR="00C16E95" w:rsidRPr="006C296A">
        <w:rPr>
          <w:rFonts w:ascii="Book Antiqua" w:hAnsi="Book Antiqua" w:cs="Times"/>
          <w:kern w:val="0"/>
          <w:vertAlign w:val="superscript"/>
        </w:rPr>
        <w:fldChar w:fldCharType="begin"/>
      </w:r>
      <w:r w:rsidR="00C16E95" w:rsidRPr="006C296A">
        <w:rPr>
          <w:rFonts w:ascii="Book Antiqua" w:hAnsi="Book Antiqua" w:cs="Times"/>
          <w:kern w:val="0"/>
          <w:vertAlign w:val="superscript"/>
        </w:rPr>
        <w:instrText xml:space="preserve"> ADDIN EN.CITE &lt;EndNote&gt;&lt;Cite&gt;&lt;Author&gt;Du&lt;/Author&gt;&lt;Year&gt;2017&lt;/Year&gt;&lt;RecNum&gt;357&lt;/RecNum&gt;&lt;DisplayText&gt;[14]&lt;/DisplayText&gt;&lt;record&gt;&lt;rec-number&gt;357&lt;/rec-number&gt;&lt;foreign-keys&gt;&lt;key app="EN" db-id="9229z0x57z0r94e5x9tpzdxovsse92txvwpd" timestamp="1523587016"&gt;357&lt;/key&gt;&lt;/foreign-keys&gt;&lt;ref-type name="Journal Article"&gt;17&lt;/ref-type&gt;&lt;contributors&gt;&lt;authors&gt;&lt;author&gt;Du, C.&lt;/author&gt;&lt;author&gt;Linghu, E.&lt;/author&gt;&lt;/authors&gt;&lt;/contributors&gt;&lt;auth-address&gt;Chinese PLA General Hospital, Fuxing Road 28, Haidian District, Beijing, China.&amp;#xD;Chinese PLA General Hospital, Fuxing Road 28, Haidian District, Beijing, China. linghuenqiang@vip.sina.com.&lt;/auth-address&gt;&lt;titles&gt;&lt;title&gt;Submucosal Tunneling Endoscopic Resection for the Treatment of Gastrointestinal Submucosal Tumors Originating from the Muscularis Propria Layer&lt;/title&gt;&lt;secondary-title&gt;J Gastrointest Surg&lt;/secondary-title&gt;&lt;alt-title&gt;Journal of gastrointestinal surgery : official journal of the Society for Surgery of the Alimentary Tract&lt;/alt-title&gt;&lt;/titles&gt;&lt;periodical&gt;&lt;full-title&gt;J Gastrointest Surg&lt;/full-title&gt;&lt;abbr-1&gt;Journal of gastrointestinal surgery : official journal of the Society for Surgery of the Alimentary Tract&lt;/abbr-1&gt;&lt;/periodical&gt;&lt;alt-periodical&gt;&lt;full-title&gt;J Gastrointest Surg&lt;/full-title&gt;&lt;abbr-1&gt;Journal of gastrointestinal surgery : official journal of the Society for Surgery of the Alimentary Tract&lt;/abbr-1&gt;&lt;/alt-periodical&gt;&lt;pages&gt;2100-2109&lt;/pages&gt;&lt;volume&gt;21&lt;/volume&gt;&lt;number&gt;12&lt;/number&gt;&lt;dates&gt;&lt;year&gt;2017&lt;/year&gt;&lt;pub-dates&gt;&lt;date&gt;Dec&lt;/date&gt;&lt;/pub-dates&gt;&lt;/dates&gt;&lt;isbn&gt;1873-4626 (Electronic)&amp;#xD;1091-255X (Linking)&lt;/isbn&gt;&lt;accession-num&gt;29043576&lt;/accession-num&gt;&lt;urls&gt;&lt;related-urls&gt;&lt;url&gt;http://www.ncbi.nlm.nih.gov/pubmed/29043576&lt;/url&gt;&lt;/related-urls&gt;&lt;/urls&gt;&lt;electronic-resource-num&gt;10.1007/s11605-017-3579-7&lt;/electronic-resource-num&gt;&lt;/record&gt;&lt;/Cite&gt;&lt;/EndNote&gt;</w:instrText>
      </w:r>
      <w:r w:rsidR="00C16E95" w:rsidRPr="006C296A">
        <w:rPr>
          <w:rFonts w:ascii="Book Antiqua" w:hAnsi="Book Antiqua" w:cs="Times"/>
          <w:kern w:val="0"/>
          <w:vertAlign w:val="superscript"/>
        </w:rPr>
        <w:fldChar w:fldCharType="separate"/>
      </w:r>
      <w:r w:rsidR="00C16E95" w:rsidRPr="006C296A">
        <w:rPr>
          <w:rFonts w:ascii="Book Antiqua" w:hAnsi="Book Antiqua" w:cs="Times"/>
          <w:noProof/>
          <w:kern w:val="0"/>
          <w:vertAlign w:val="superscript"/>
        </w:rPr>
        <w:t>[14]</w:t>
      </w:r>
      <w:r w:rsidR="00C16E95" w:rsidRPr="006C296A">
        <w:rPr>
          <w:rFonts w:ascii="Book Antiqua" w:hAnsi="Book Antiqua" w:cs="Times"/>
          <w:kern w:val="0"/>
          <w:vertAlign w:val="superscript"/>
        </w:rPr>
        <w:fldChar w:fldCharType="end"/>
      </w:r>
      <w:r w:rsidR="00E25832">
        <w:rPr>
          <w:rFonts w:ascii="Book Antiqua" w:hAnsi="Book Antiqua" w:cs="Times"/>
          <w:kern w:val="0"/>
        </w:rPr>
        <w:t>,</w:t>
      </w:r>
      <w:r w:rsidRPr="006C296A">
        <w:rPr>
          <w:rFonts w:ascii="Book Antiqua" w:hAnsi="Book Antiqua" w:cs="Times"/>
          <w:kern w:val="0"/>
        </w:rPr>
        <w:t xml:space="preserve"> </w:t>
      </w:r>
      <w:r w:rsidR="000115AC" w:rsidRPr="006C296A">
        <w:rPr>
          <w:rFonts w:ascii="Book Antiqua" w:hAnsi="Book Antiqua" w:cs="Times"/>
          <w:kern w:val="0"/>
        </w:rPr>
        <w:t xml:space="preserve">which is </w:t>
      </w:r>
      <w:r w:rsidRPr="006C296A">
        <w:rPr>
          <w:rFonts w:ascii="Book Antiqua" w:hAnsi="Book Antiqua" w:cs="Times"/>
          <w:kern w:val="0"/>
        </w:rPr>
        <w:t xml:space="preserve">in accordance </w:t>
      </w:r>
      <w:r w:rsidR="000115AC" w:rsidRPr="006C296A">
        <w:rPr>
          <w:rFonts w:ascii="Book Antiqua" w:hAnsi="Book Antiqua" w:cs="Times"/>
          <w:kern w:val="0"/>
        </w:rPr>
        <w:t>with</w:t>
      </w:r>
      <w:r w:rsidRPr="006C296A">
        <w:rPr>
          <w:rFonts w:ascii="Book Antiqua" w:hAnsi="Book Antiqua" w:cs="Times"/>
          <w:kern w:val="0"/>
        </w:rPr>
        <w:t xml:space="preserve"> our results. A meta-analysis involving 12 studies including 397 patients and 430 lesions showed that the pooled complication rate of </w:t>
      </w:r>
      <w:r w:rsidR="008066EA">
        <w:rPr>
          <w:rFonts w:ascii="Book Antiqua" w:hAnsi="Book Antiqua" w:cs="Times"/>
          <w:kern w:val="0"/>
        </w:rPr>
        <w:t>STER for GI SMTs was 21.5% (95%</w:t>
      </w:r>
      <w:r w:rsidRPr="006C296A">
        <w:rPr>
          <w:rFonts w:ascii="Book Antiqua" w:hAnsi="Book Antiqua" w:cs="Times"/>
          <w:kern w:val="0"/>
        </w:rPr>
        <w:t>CI: 13.2-33.1%)</w:t>
      </w:r>
      <w:r w:rsidR="00FE1EB2" w:rsidRPr="006C296A">
        <w:rPr>
          <w:rFonts w:ascii="Book Antiqua" w:hAnsi="Book Antiqua" w:cs="Times"/>
          <w:kern w:val="0"/>
          <w:vertAlign w:val="superscript"/>
        </w:rPr>
        <w:fldChar w:fldCharType="begin"/>
      </w:r>
      <w:r w:rsidR="00FE1EB2" w:rsidRPr="006C296A">
        <w:rPr>
          <w:rFonts w:ascii="Book Antiqua" w:hAnsi="Book Antiqua" w:cs="Times"/>
          <w:kern w:val="0"/>
          <w:vertAlign w:val="superscript"/>
        </w:rPr>
        <w:instrText xml:space="preserve"> ADDIN EN.CITE &lt;EndNote&gt;&lt;Cite&gt;&lt;Author&gt;Song&lt;/Author&gt;&lt;Year&gt;2018&lt;/Year&gt;&lt;RecNum&gt;321&lt;/RecNum&gt;&lt;DisplayText&gt;[25]&lt;/DisplayText&gt;&lt;record&gt;&lt;rec-number&gt;321&lt;/rec-number&gt;&lt;foreign-keys&gt;&lt;key app="EN" db-id="9229z0x57z0r94e5x9tpzdxovsse92txvwpd" timestamp="1516694074"&gt;321&lt;/key&gt;&lt;key app="ENWeb" db-id=""&gt;0&lt;/key&gt;&lt;/foreign-keys&gt;&lt;ref-type name="Journal Article"&gt;17&lt;/ref-type&gt;&lt;contributors&gt;&lt;authors&gt;&lt;author&gt;Song, S.&lt;/author&gt;&lt;author&gt;Wang, X.&lt;/author&gt;&lt;author&gt;Zhang, S.&lt;/author&gt;&lt;author&gt;Li, Y.&lt;/author&gt;&lt;author&gt;Zhang, X.&lt;/author&gt;&lt;author&gt;Chu, X.&lt;/author&gt;&lt;/authors&gt;&lt;/contributors&gt;&lt;auth-address&gt;Department of Gastroenterology, The First Hospital of China Medical University, Shenyang, Liaoning Province, China.&amp;#xD;Department of Gastroenterology, The Fourth Hospital of China Medical University, Shenyang, Liaoning Province, China.&lt;/auth-address&gt;&lt;titles&gt;&lt;title&gt;Efficacy and complications of submucosal tunneling endoscopic resection for upper gastrointestinal submucosal tumors and exploration for influencing factors&lt;/title&gt;&lt;secondary-title&gt;Z Gastroenterol&lt;/secondary-title&gt;&lt;alt-title&gt;Zeitschrift fur Gastroenterologie&lt;/alt-title&gt;&lt;/titles&gt;&lt;periodical&gt;&lt;full-title&gt;Z Gastroenterol&lt;/full-title&gt;&lt;abbr-1&gt;Zeitschrift fur Gastroenterologie&lt;/abbr-1&gt;&lt;/periodical&gt;&lt;alt-periodical&gt;&lt;full-title&gt;Z Gastroenterol&lt;/full-title&gt;&lt;abbr-1&gt;Zeitschrift fur Gastroenterologie&lt;/abbr-1&gt;&lt;/alt-periodical&gt;&lt;dates&gt;&lt;year&gt;2018&lt;/year&gt;&lt;pub-dates&gt;&lt;date&gt;Jan 18&lt;/date&gt;&lt;/pub-dates&gt;&lt;/dates&gt;&lt;orig-pub&gt;Endoskopische Tunnelresektion fur submukose Tumoren im oberen Gastrointestinaltrakt: Effektivitat, Komplikationen und Einflussfaktoren fuer den Behandlungserfolg.&lt;/orig-pub&gt;&lt;isbn&gt;1439-7803 (Electronic)&amp;#xD;0044-2771 (Linking)&lt;/isbn&gt;&lt;accession-num&gt;29346827&lt;/accession-num&gt;&lt;urls&gt;&lt;related-urls&gt;&lt;url&gt;http://www.ncbi.nlm.nih.gov/pubmed/29346827&lt;/url&gt;&lt;/related-urls&gt;&lt;/urls&gt;&lt;electronic-resource-num&gt;10.1055/s-0043-123765&lt;/electronic-resource-num&gt;&lt;/record&gt;&lt;/Cite&gt;&lt;/EndNote&gt;</w:instrText>
      </w:r>
      <w:r w:rsidR="00FE1EB2" w:rsidRPr="006C296A">
        <w:rPr>
          <w:rFonts w:ascii="Book Antiqua" w:hAnsi="Book Antiqua" w:cs="Times"/>
          <w:kern w:val="0"/>
          <w:vertAlign w:val="superscript"/>
        </w:rPr>
        <w:fldChar w:fldCharType="separate"/>
      </w:r>
      <w:r w:rsidR="00FE1EB2" w:rsidRPr="006C296A">
        <w:rPr>
          <w:rFonts w:ascii="Book Antiqua" w:hAnsi="Book Antiqua" w:cs="Times"/>
          <w:noProof/>
          <w:kern w:val="0"/>
          <w:vertAlign w:val="superscript"/>
        </w:rPr>
        <w:t>[25]</w:t>
      </w:r>
      <w:r w:rsidR="00FE1EB2" w:rsidRPr="006C296A">
        <w:rPr>
          <w:rFonts w:ascii="Book Antiqua" w:hAnsi="Book Antiqua" w:cs="Times"/>
          <w:kern w:val="0"/>
          <w:vertAlign w:val="superscript"/>
        </w:rPr>
        <w:fldChar w:fldCharType="end"/>
      </w:r>
      <w:r w:rsidRPr="006C296A">
        <w:rPr>
          <w:rFonts w:ascii="Book Antiqua" w:hAnsi="Book Antiqua" w:cs="Times"/>
          <w:kern w:val="0"/>
        </w:rPr>
        <w:t>.</w:t>
      </w:r>
      <w:r w:rsidR="00FE1EB2" w:rsidRPr="006C296A">
        <w:rPr>
          <w:rFonts w:ascii="Book Antiqua" w:hAnsi="Book Antiqua" w:cs="Times"/>
          <w:kern w:val="0"/>
        </w:rPr>
        <w:t xml:space="preserve"> </w:t>
      </w:r>
      <w:r w:rsidRPr="006C296A">
        <w:rPr>
          <w:rFonts w:ascii="Book Antiqua" w:hAnsi="Book Antiqua" w:cs="Times"/>
          <w:kern w:val="0"/>
        </w:rPr>
        <w:t xml:space="preserve">Gas-related complications are regarded </w:t>
      </w:r>
      <w:r w:rsidR="000115AC" w:rsidRPr="006C296A">
        <w:rPr>
          <w:rFonts w:ascii="Book Antiqua" w:hAnsi="Book Antiqua" w:cs="Times"/>
          <w:kern w:val="0"/>
        </w:rPr>
        <w:t>as</w:t>
      </w:r>
      <w:r w:rsidRPr="006C296A">
        <w:rPr>
          <w:rFonts w:ascii="Book Antiqua" w:hAnsi="Book Antiqua" w:cs="Times"/>
          <w:kern w:val="0"/>
        </w:rPr>
        <w:t xml:space="preserve"> the most common complication related to STER</w:t>
      </w:r>
      <w:r w:rsidR="00303F43" w:rsidRPr="006C296A">
        <w:rPr>
          <w:rFonts w:ascii="Book Antiqua" w:hAnsi="Book Antiqua" w:cs="Times"/>
          <w:kern w:val="0"/>
          <w:vertAlign w:val="superscript"/>
        </w:rPr>
        <w:fldChar w:fldCharType="begin">
          <w:fldData xml:space="preserve">PEVuZE5vdGU+PENpdGU+PEF1dGhvcj5UYW48L0F1dGhvcj48WWVhcj4yMDE2PC9ZZWFyPjxSZWNO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</w:fldData>
        </w:fldChar>
      </w:r>
      <w:r w:rsidR="00512713" w:rsidRPr="006C296A">
        <w:rPr>
          <w:rFonts w:ascii="Book Antiqua" w:hAnsi="Book Antiqua" w:cs="Times"/>
          <w:kern w:val="0"/>
          <w:vertAlign w:val="superscript"/>
        </w:rPr>
        <w:instrText xml:space="preserve"> ADDIN EN.CITE </w:instrText>
      </w:r>
      <w:r w:rsidR="00512713" w:rsidRPr="006C296A">
        <w:rPr>
          <w:rFonts w:ascii="Book Antiqua" w:hAnsi="Book Antiqua" w:cs="Times"/>
          <w:kern w:val="0"/>
          <w:vertAlign w:val="superscript"/>
        </w:rPr>
        <w:fldChar w:fldCharType="begin">
          <w:fldData xml:space="preserve">PEVuZE5vdGU+PENpdGU+PEF1dGhvcj5UYW48L0F1dGhvcj48WWVhcj4yMDE2PC9ZZWFyPjxSZWNO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</w:fldData>
        </w:fldChar>
      </w:r>
      <w:r w:rsidR="00512713" w:rsidRPr="006C296A">
        <w:rPr>
          <w:rFonts w:ascii="Book Antiqua" w:hAnsi="Book Antiqua" w:cs="Times"/>
          <w:kern w:val="0"/>
          <w:vertAlign w:val="superscript"/>
        </w:rPr>
        <w:instrText xml:space="preserve"> ADDIN EN.CITE.DATA </w:instrText>
      </w:r>
      <w:r w:rsidR="00512713" w:rsidRPr="006C296A">
        <w:rPr>
          <w:rFonts w:ascii="Book Antiqua" w:hAnsi="Book Antiqua" w:cs="Times"/>
          <w:kern w:val="0"/>
          <w:vertAlign w:val="superscript"/>
        </w:rPr>
      </w:r>
      <w:r w:rsidR="00512713" w:rsidRPr="006C296A">
        <w:rPr>
          <w:rFonts w:ascii="Book Antiqua" w:hAnsi="Book Antiqua" w:cs="Times"/>
          <w:kern w:val="0"/>
          <w:vertAlign w:val="superscript"/>
        </w:rPr>
        <w:fldChar w:fldCharType="end"/>
      </w:r>
      <w:r w:rsidR="00303F43" w:rsidRPr="006C296A">
        <w:rPr>
          <w:rFonts w:ascii="Book Antiqua" w:hAnsi="Book Antiqua" w:cs="Times"/>
          <w:kern w:val="0"/>
          <w:vertAlign w:val="superscript"/>
        </w:rPr>
      </w:r>
      <w:r w:rsidR="00303F43" w:rsidRPr="006C296A">
        <w:rPr>
          <w:rFonts w:ascii="Book Antiqua" w:hAnsi="Book Antiqua" w:cs="Times"/>
          <w:kern w:val="0"/>
          <w:vertAlign w:val="superscript"/>
        </w:rPr>
        <w:fldChar w:fldCharType="separate"/>
      </w:r>
      <w:r w:rsidR="00512713" w:rsidRPr="006C296A">
        <w:rPr>
          <w:rFonts w:ascii="Book Antiqua" w:hAnsi="Book Antiqua" w:cs="Times"/>
          <w:noProof/>
          <w:kern w:val="0"/>
          <w:vertAlign w:val="superscript"/>
        </w:rPr>
        <w:t>[28</w:t>
      </w:r>
      <w:r w:rsidR="00E25832">
        <w:rPr>
          <w:rFonts w:ascii="Book Antiqua" w:hAnsi="Book Antiqua" w:cs="Times"/>
          <w:noProof/>
          <w:kern w:val="0"/>
          <w:vertAlign w:val="superscript"/>
        </w:rPr>
        <w:t>,</w:t>
      </w:r>
      <w:r w:rsidR="00512713" w:rsidRPr="006C296A">
        <w:rPr>
          <w:rFonts w:ascii="Book Antiqua" w:hAnsi="Book Antiqua" w:cs="Times"/>
          <w:noProof/>
          <w:kern w:val="0"/>
          <w:vertAlign w:val="superscript"/>
        </w:rPr>
        <w:t>35</w:t>
      </w:r>
      <w:r w:rsidR="00E25832">
        <w:rPr>
          <w:rFonts w:ascii="Book Antiqua" w:hAnsi="Book Antiqua" w:cs="Times"/>
          <w:noProof/>
          <w:kern w:val="0"/>
          <w:vertAlign w:val="superscript"/>
        </w:rPr>
        <w:t>,</w:t>
      </w:r>
      <w:r w:rsidR="00512713" w:rsidRPr="006C296A">
        <w:rPr>
          <w:rFonts w:ascii="Book Antiqua" w:hAnsi="Book Antiqua" w:cs="Times"/>
          <w:noProof/>
          <w:kern w:val="0"/>
          <w:vertAlign w:val="superscript"/>
        </w:rPr>
        <w:t>45</w:t>
      </w:r>
      <w:r w:rsidR="00E25832">
        <w:rPr>
          <w:rFonts w:ascii="Book Antiqua" w:hAnsi="Book Antiqua" w:cs="Times"/>
          <w:noProof/>
          <w:kern w:val="0"/>
          <w:vertAlign w:val="superscript"/>
        </w:rPr>
        <w:t>,</w:t>
      </w:r>
      <w:r w:rsidR="00512713" w:rsidRPr="006C296A">
        <w:rPr>
          <w:rFonts w:ascii="Book Antiqua" w:hAnsi="Book Antiqua" w:cs="Times"/>
          <w:noProof/>
          <w:kern w:val="0"/>
          <w:vertAlign w:val="superscript"/>
        </w:rPr>
        <w:t>46</w:t>
      </w:r>
      <w:r w:rsidR="00E25832">
        <w:rPr>
          <w:rFonts w:ascii="Book Antiqua" w:hAnsi="Book Antiqua" w:cs="Times"/>
          <w:noProof/>
          <w:kern w:val="0"/>
          <w:vertAlign w:val="superscript"/>
        </w:rPr>
        <w:t>,</w:t>
      </w:r>
      <w:r w:rsidR="00512713" w:rsidRPr="006C296A">
        <w:rPr>
          <w:rFonts w:ascii="Book Antiqua" w:hAnsi="Book Antiqua" w:cs="Times"/>
          <w:noProof/>
          <w:kern w:val="0"/>
          <w:vertAlign w:val="superscript"/>
        </w:rPr>
        <w:t>48]</w:t>
      </w:r>
      <w:r w:rsidR="00303F43" w:rsidRPr="006C296A">
        <w:rPr>
          <w:rFonts w:ascii="Book Antiqua" w:hAnsi="Book Antiqua" w:cs="Times"/>
          <w:kern w:val="0"/>
          <w:vertAlign w:val="superscript"/>
        </w:rPr>
        <w:fldChar w:fldCharType="end"/>
      </w:r>
      <w:r w:rsidRPr="006C296A">
        <w:rPr>
          <w:rFonts w:ascii="Book Antiqua" w:hAnsi="Book Antiqua" w:cs="Times"/>
          <w:kern w:val="0"/>
        </w:rPr>
        <w:t xml:space="preserve">. </w:t>
      </w:r>
      <w:r w:rsidRPr="006C296A">
        <w:rPr>
          <w:rFonts w:ascii="Book Antiqua" w:hAnsi="Book Antiqua" w:cs="Times New Roman"/>
          <w:kern w:val="0"/>
        </w:rPr>
        <w:t>In our study</w:t>
      </w:r>
      <w:r w:rsidR="00E25832">
        <w:rPr>
          <w:rFonts w:ascii="Book Antiqua" w:hAnsi="Book Antiqua" w:cs="Times New Roman"/>
          <w:kern w:val="0"/>
        </w:rPr>
        <w:t>,</w:t>
      </w:r>
      <w:r w:rsidRPr="006C296A">
        <w:rPr>
          <w:rFonts w:ascii="Book Antiqua" w:hAnsi="Book Antiqua" w:cs="Times New Roman"/>
          <w:kern w:val="0"/>
        </w:rPr>
        <w:t xml:space="preserve"> </w:t>
      </w:r>
      <w:bookmarkStart w:id="149" w:name="OLE_LINK109"/>
      <w:bookmarkStart w:id="150" w:name="OLE_LINK110"/>
      <w:r w:rsidRPr="006C296A">
        <w:rPr>
          <w:rFonts w:ascii="Book Antiqua" w:hAnsi="Book Antiqua" w:cs="Times New Roman"/>
          <w:kern w:val="0"/>
        </w:rPr>
        <w:t>gas-related complications were the most common complications of STER for GI SMTs</w:t>
      </w:r>
      <w:r w:rsidR="00E25832">
        <w:rPr>
          <w:rFonts w:ascii="Book Antiqua" w:hAnsi="Book Antiqua" w:cs="Times New Roman"/>
          <w:kern w:val="0"/>
        </w:rPr>
        <w:t>,</w:t>
      </w:r>
      <w:r w:rsidRPr="006C296A">
        <w:rPr>
          <w:rFonts w:ascii="Book Antiqua" w:hAnsi="Book Antiqua" w:cs="Times New Roman"/>
          <w:kern w:val="0"/>
        </w:rPr>
        <w:t xml:space="preserve"> with a complication rate of 9.7%</w:t>
      </w:r>
      <w:bookmarkEnd w:id="149"/>
      <w:bookmarkEnd w:id="150"/>
      <w:r w:rsidRPr="006C296A">
        <w:rPr>
          <w:rFonts w:ascii="Book Antiqua" w:hAnsi="Book Antiqua" w:cs="Times New Roman"/>
          <w:kern w:val="0"/>
        </w:rPr>
        <w:t xml:space="preserve"> (16/165)</w:t>
      </w:r>
      <w:r w:rsidR="0075123F" w:rsidRPr="006C296A">
        <w:rPr>
          <w:rFonts w:ascii="Book Antiqua" w:hAnsi="Book Antiqua" w:cs="Times New Roman"/>
          <w:kern w:val="0"/>
        </w:rPr>
        <w:t xml:space="preserve">. Gas-related complications </w:t>
      </w:r>
      <w:r w:rsidRPr="006C296A">
        <w:rPr>
          <w:rFonts w:ascii="Book Antiqua" w:hAnsi="Book Antiqua" w:cs="Times New Roman"/>
          <w:kern w:val="0"/>
          <w:lang w:val="en-GB"/>
        </w:rPr>
        <w:t xml:space="preserve">were </w:t>
      </w:r>
      <w:r w:rsidR="0075123F" w:rsidRPr="006C296A">
        <w:rPr>
          <w:rFonts w:ascii="Book Antiqua" w:hAnsi="Book Antiqua" w:cs="Times New Roman"/>
          <w:kern w:val="0"/>
          <w:lang w:val="en-GB"/>
        </w:rPr>
        <w:t xml:space="preserve">also </w:t>
      </w:r>
      <w:r w:rsidRPr="006C296A">
        <w:rPr>
          <w:rFonts w:ascii="Book Antiqua" w:hAnsi="Book Antiqua" w:cs="Times New Roman"/>
          <w:kern w:val="0"/>
          <w:lang w:val="en-GB"/>
        </w:rPr>
        <w:t>the most common complications for esophageal SMTs</w:t>
      </w:r>
      <w:r w:rsidR="00E25832">
        <w:rPr>
          <w:rFonts w:ascii="Book Antiqua" w:hAnsi="Book Antiqua" w:cs="Times New Roman"/>
          <w:kern w:val="0"/>
          <w:lang w:val="en-GB"/>
        </w:rPr>
        <w:t>,</w:t>
      </w:r>
      <w:r w:rsidRPr="006C296A">
        <w:rPr>
          <w:rFonts w:ascii="Book Antiqua" w:hAnsi="Book Antiqua" w:cs="Times New Roman"/>
          <w:kern w:val="0"/>
          <w:lang w:val="en-GB"/>
        </w:rPr>
        <w:t xml:space="preserve"> with a rate of 19.8% (19/106)</w:t>
      </w:r>
      <w:r w:rsidR="00E25832">
        <w:rPr>
          <w:rFonts w:ascii="Book Antiqua" w:hAnsi="Book Antiqua" w:cs="Times New Roman"/>
          <w:kern w:val="0"/>
          <w:lang w:val="en-GB"/>
        </w:rPr>
        <w:t>,</w:t>
      </w:r>
      <w:r w:rsidRPr="006C296A">
        <w:rPr>
          <w:rFonts w:ascii="Book Antiqua" w:hAnsi="Book Antiqua" w:cs="Times New Roman"/>
          <w:kern w:val="0"/>
          <w:lang w:val="en-GB"/>
        </w:rPr>
        <w:t xml:space="preserve"> </w:t>
      </w:r>
      <w:r w:rsidR="0075123F" w:rsidRPr="006C296A">
        <w:rPr>
          <w:rFonts w:ascii="Book Antiqua" w:hAnsi="Book Antiqua" w:cs="Times New Roman"/>
          <w:kern w:val="0"/>
          <w:lang w:val="en-GB"/>
        </w:rPr>
        <w:t xml:space="preserve">which is </w:t>
      </w:r>
      <w:r w:rsidRPr="006C296A">
        <w:rPr>
          <w:rFonts w:ascii="Book Antiqua" w:hAnsi="Book Antiqua" w:cs="Times New Roman"/>
          <w:kern w:val="0"/>
          <w:lang w:val="en-GB"/>
        </w:rPr>
        <w:t>consistent with previous studies.</w:t>
      </w:r>
      <w:r w:rsidRPr="006C296A">
        <w:rPr>
          <w:rFonts w:ascii="Book Antiqua" w:hAnsi="Book Antiqua" w:cs="Times New Roman"/>
          <w:kern w:val="0"/>
        </w:rPr>
        <w:t xml:space="preserve"> The pooled prevalence of gas-</w:t>
      </w:r>
      <w:r w:rsidR="008066EA">
        <w:rPr>
          <w:rFonts w:ascii="Book Antiqua" w:hAnsi="Book Antiqua" w:cs="Times New Roman"/>
          <w:kern w:val="0"/>
        </w:rPr>
        <w:t>related symptoms was 14.8% (95%</w:t>
      </w:r>
      <w:r w:rsidRPr="006C296A">
        <w:rPr>
          <w:rFonts w:ascii="Book Antiqua" w:hAnsi="Book Antiqua" w:cs="Times New Roman"/>
          <w:kern w:val="0"/>
        </w:rPr>
        <w:t>CI</w:t>
      </w:r>
      <w:r w:rsidR="008066EA">
        <w:rPr>
          <w:rFonts w:ascii="Book Antiqua" w:hAnsi="Book Antiqua" w:cs="Times New Roman" w:hint="eastAsia"/>
          <w:kern w:val="0"/>
        </w:rPr>
        <w:t>:</w:t>
      </w:r>
      <w:r w:rsidRPr="006C296A">
        <w:rPr>
          <w:rFonts w:ascii="Book Antiqua" w:hAnsi="Book Antiqua" w:cs="Times New Roman"/>
          <w:kern w:val="0"/>
        </w:rPr>
        <w:t xml:space="preserve"> 10.5</w:t>
      </w:r>
      <w:r w:rsidR="008066EA">
        <w:rPr>
          <w:rFonts w:ascii="Book Antiqua" w:hAnsi="Book Antiqua" w:cs="Times New Roman" w:hint="eastAsia"/>
          <w:kern w:val="0"/>
        </w:rPr>
        <w:t>%</w:t>
      </w:r>
      <w:r w:rsidRPr="006C296A">
        <w:rPr>
          <w:rFonts w:ascii="Book Antiqua" w:hAnsi="Book Antiqua" w:cs="Times New Roman"/>
          <w:kern w:val="0"/>
        </w:rPr>
        <w:t>-20.5%) for subcutaneous emphysema and pneumomediastinum</w:t>
      </w:r>
      <w:r w:rsidR="00E25832">
        <w:rPr>
          <w:rFonts w:ascii="Book Antiqua" w:hAnsi="Book Antiqua" w:cs="Times New Roman"/>
          <w:kern w:val="0"/>
        </w:rPr>
        <w:t>,</w:t>
      </w:r>
      <w:r w:rsidR="008066EA">
        <w:rPr>
          <w:rFonts w:ascii="Book Antiqua" w:hAnsi="Book Antiqua" w:cs="Times New Roman"/>
          <w:kern w:val="0"/>
        </w:rPr>
        <w:t xml:space="preserve"> 6.1% (95%</w:t>
      </w:r>
      <w:r w:rsidRPr="006C296A">
        <w:rPr>
          <w:rFonts w:ascii="Book Antiqua" w:hAnsi="Book Antiqua" w:cs="Times New Roman"/>
          <w:kern w:val="0"/>
        </w:rPr>
        <w:t>CI</w:t>
      </w:r>
      <w:r w:rsidR="008066EA">
        <w:rPr>
          <w:rFonts w:ascii="Book Antiqua" w:hAnsi="Book Antiqua" w:cs="Times New Roman" w:hint="eastAsia"/>
          <w:kern w:val="0"/>
        </w:rPr>
        <w:t>:</w:t>
      </w:r>
      <w:r w:rsidRPr="006C296A">
        <w:rPr>
          <w:rFonts w:ascii="Book Antiqua" w:hAnsi="Book Antiqua" w:cs="Times New Roman"/>
          <w:kern w:val="0"/>
        </w:rPr>
        <w:t xml:space="preserve"> 4.0</w:t>
      </w:r>
      <w:r w:rsidR="008066EA">
        <w:rPr>
          <w:rFonts w:ascii="Book Antiqua" w:hAnsi="Book Antiqua" w:cs="Times New Roman" w:hint="eastAsia"/>
          <w:kern w:val="0"/>
        </w:rPr>
        <w:t>%</w:t>
      </w:r>
      <w:r w:rsidRPr="006C296A">
        <w:rPr>
          <w:rFonts w:ascii="Book Antiqua" w:hAnsi="Book Antiqua" w:cs="Times New Roman"/>
          <w:kern w:val="0"/>
        </w:rPr>
        <w:t>-9.0%) for pneumothorax and 6.8% (95%CI</w:t>
      </w:r>
      <w:r w:rsidR="008066EA">
        <w:rPr>
          <w:rFonts w:ascii="Book Antiqua" w:hAnsi="Book Antiqua" w:cs="Times New Roman" w:hint="eastAsia"/>
          <w:kern w:val="0"/>
        </w:rPr>
        <w:t>:</w:t>
      </w:r>
      <w:r w:rsidRPr="006C296A">
        <w:rPr>
          <w:rFonts w:ascii="Book Antiqua" w:hAnsi="Book Antiqua" w:cs="Times New Roman"/>
          <w:kern w:val="0"/>
        </w:rPr>
        <w:t xml:space="preserve"> 4.7</w:t>
      </w:r>
      <w:r w:rsidR="008066EA">
        <w:rPr>
          <w:rFonts w:ascii="Book Antiqua" w:hAnsi="Book Antiqua" w:cs="Times New Roman" w:hint="eastAsia"/>
          <w:kern w:val="0"/>
        </w:rPr>
        <w:t>%</w:t>
      </w:r>
      <w:r w:rsidRPr="006C296A">
        <w:rPr>
          <w:rFonts w:ascii="Book Antiqua" w:hAnsi="Book Antiqua" w:cs="Times New Roman"/>
          <w:kern w:val="0"/>
        </w:rPr>
        <w:t>-9.6%) for pneumoperitoneum</w:t>
      </w:r>
      <w:r w:rsidR="00E25832">
        <w:rPr>
          <w:rFonts w:ascii="Book Antiqua" w:hAnsi="Book Antiqua" w:cs="Times New Roman"/>
          <w:kern w:val="0"/>
        </w:rPr>
        <w:t>,</w:t>
      </w:r>
      <w:r w:rsidRPr="006C296A">
        <w:rPr>
          <w:rFonts w:ascii="Book Antiqua" w:hAnsi="Book Antiqua" w:cs="Times New Roman"/>
          <w:kern w:val="0"/>
        </w:rPr>
        <w:t xml:space="preserve"> </w:t>
      </w:r>
      <w:r w:rsidR="0075123F" w:rsidRPr="006C296A">
        <w:rPr>
          <w:rFonts w:ascii="Book Antiqua" w:hAnsi="Book Antiqua" w:cs="Times New Roman"/>
          <w:kern w:val="0"/>
        </w:rPr>
        <w:t xml:space="preserve">which were </w:t>
      </w:r>
      <w:r w:rsidRPr="006C296A">
        <w:rPr>
          <w:rFonts w:ascii="Book Antiqua" w:hAnsi="Book Antiqua" w:cs="Times New Roman"/>
          <w:kern w:val="0"/>
        </w:rPr>
        <w:t>demonstrated in another meta-analysis</w:t>
      </w:r>
      <w:r w:rsidR="00A72CA3" w:rsidRPr="006C296A">
        <w:rPr>
          <w:rFonts w:ascii="Book Antiqua" w:hAnsi="Book Antiqua" w:cs="Times New Roman"/>
          <w:vertAlign w:val="superscript"/>
        </w:rPr>
        <w:fldChar w:fldCharType="begin"/>
      </w:r>
      <w:r w:rsidR="00512713" w:rsidRPr="006C296A">
        <w:rPr>
          <w:rFonts w:ascii="Book Antiqua" w:hAnsi="Book Antiqua" w:cs="Times New Roman"/>
          <w:vertAlign w:val="superscript"/>
        </w:rPr>
        <w:instrText xml:space="preserve"> ADDIN EN.CITE &lt;EndNote&gt;&lt;Cite&gt;&lt;Author&gt;Lv&lt;/Author&gt;&lt;Year&gt;2017&lt;/Year&gt;&lt;RecNum&gt;66&lt;/RecNum&gt;&lt;DisplayText&gt;[50]&lt;/DisplayText&gt;&lt;record&gt;&lt;rec-number&gt;66&lt;/rec-number&gt;&lt;foreign-keys&gt;&lt;key app="EN" db-id="9229z0x57z0r94e5x9tpzdxovsse92txvwpd" timestamp="1492046185"&gt;66&lt;/key&gt;&lt;key app="ENWeb" db-id=""&gt;0&lt;/key&gt;&lt;/foreign-keys&gt;&lt;ref-type name="Journal Article"&gt;17&lt;/ref-type&gt;&lt;contributors&gt;&lt;authors&gt;&lt;author&gt;Lv, X. H.&lt;/author&gt;&lt;author&gt;Wang, C. H.&lt;/author&gt;&lt;author&gt;Xie, Y.&lt;/author&gt;&lt;/authors&gt;&lt;/contributors&gt;&lt;auth-address&gt;Department of Gastroenterology, West China Hospital of Sichuan University, Chengdu, Sichuan, China.&amp;#xD;Department of Gastroenterology, West China Hospital of Sichuan University, Chengdu, Sichuan, China. xier917@126.com.&lt;/auth-address&gt;&lt;titles&gt;&lt;title&gt;Efficacy and safety of submucosal tunneling endoscopic resection for upper gastrointestinal submucosal tumors: a systematic review and meta-analysis&lt;/title&gt;&lt;secondary-title&gt;Surg Endosc&lt;/secondary-title&gt;&lt;alt-title&gt;Surgical endoscopy&lt;/alt-title&gt;&lt;/titles&gt;&lt;periodical&gt;&lt;full-title&gt;Surg Endosc&lt;/full-title&gt;&lt;abbr-1&gt;Surgical endoscopy&lt;/abbr-1&gt;&lt;/periodical&gt;&lt;alt-periodical&gt;&lt;full-title&gt;Surg Endosc&lt;/full-title&gt;&lt;abbr-1&gt;Surgical endoscopy&lt;/abbr-1&gt;&lt;/alt-periodical&gt;&lt;pages&gt;49-63&lt;/pages&gt;&lt;volume&gt;31&lt;/volume&gt;&lt;number&gt;1&lt;/number&gt;&lt;dates&gt;&lt;year&gt;2017&lt;/year&gt;&lt;pub-dates&gt;&lt;date&gt;Jan&lt;/date&gt;&lt;/pub-dates&gt;&lt;/dates&gt;&lt;isbn&gt;1432-2218 (Electronic)&amp;#xD;0930-2794 (Linking)&lt;/isbn&gt;&lt;accession-num&gt;27287907&lt;/accession-num&gt;&lt;urls&gt;&lt;related-urls&gt;&lt;url&gt;http://www.ncbi.nlm.nih.gov/pubmed/27287907&lt;/url&gt;&lt;/related-urls&gt;&lt;/urls&gt;&lt;electronic-resource-num&gt;10.1007/s00464-016-4978-7&lt;/electronic-resource-num&gt;&lt;/record&gt;&lt;/Cite&gt;&lt;/EndNote&gt;</w:instrText>
      </w:r>
      <w:r w:rsidR="00A72CA3" w:rsidRPr="006C296A">
        <w:rPr>
          <w:rFonts w:ascii="Book Antiqua" w:hAnsi="Book Antiqua" w:cs="Times New Roman"/>
          <w:vertAlign w:val="superscript"/>
        </w:rPr>
        <w:fldChar w:fldCharType="separate"/>
      </w:r>
      <w:r w:rsidR="00512713" w:rsidRPr="006C296A">
        <w:rPr>
          <w:rFonts w:ascii="Book Antiqua" w:hAnsi="Book Antiqua" w:cs="Times New Roman"/>
          <w:noProof/>
          <w:vertAlign w:val="superscript"/>
        </w:rPr>
        <w:t>[50]</w:t>
      </w:r>
      <w:r w:rsidR="00A72CA3" w:rsidRPr="006C296A">
        <w:rPr>
          <w:rFonts w:ascii="Book Antiqua" w:hAnsi="Book Antiqua" w:cs="Times New Roman"/>
          <w:vertAlign w:val="superscript"/>
        </w:rPr>
        <w:fldChar w:fldCharType="end"/>
      </w:r>
      <w:r w:rsidR="00D0077C" w:rsidRPr="006C296A">
        <w:rPr>
          <w:rFonts w:ascii="Book Antiqua" w:hAnsi="Book Antiqua" w:cs="Times New Roman"/>
        </w:rPr>
        <w:t>.</w:t>
      </w:r>
      <w:r w:rsidR="00FE1EB2" w:rsidRPr="006C296A">
        <w:rPr>
          <w:rFonts w:ascii="Book Antiqua" w:hAnsi="Book Antiqua" w:cs="Times New Roman"/>
          <w:kern w:val="0"/>
        </w:rPr>
        <w:t xml:space="preserve"> </w:t>
      </w:r>
    </w:p>
    <w:p w14:paraId="4410EADF" w14:textId="36597630" w:rsidR="0070153C" w:rsidRPr="006C296A" w:rsidRDefault="0070153C" w:rsidP="008066EA">
      <w:pPr>
        <w:autoSpaceDE w:val="0"/>
        <w:autoSpaceDN w:val="0"/>
        <w:adjustRightInd w:val="0"/>
        <w:snapToGrid w:val="0"/>
        <w:spacing w:line="360" w:lineRule="auto"/>
        <w:ind w:firstLineChars="100" w:firstLine="240"/>
        <w:rPr>
          <w:rFonts w:ascii="Book Antiqua" w:hAnsi="Book Antiqua" w:cs="Times New Roman"/>
          <w:kern w:val="0"/>
          <w:lang w:val="en-GB"/>
        </w:rPr>
      </w:pPr>
      <w:r w:rsidRPr="006C296A">
        <w:rPr>
          <w:rFonts w:ascii="Book Antiqua" w:hAnsi="Book Antiqua" w:cs="Times New Roman"/>
          <w:kern w:val="0"/>
          <w:lang w:val="en-GB"/>
        </w:rPr>
        <w:t xml:space="preserve">The most common complications </w:t>
      </w:r>
      <w:r w:rsidR="0075123F" w:rsidRPr="006C296A">
        <w:rPr>
          <w:rFonts w:ascii="Book Antiqua" w:hAnsi="Book Antiqua" w:cs="Times New Roman"/>
          <w:kern w:val="0"/>
          <w:lang w:val="en-GB"/>
        </w:rPr>
        <w:t xml:space="preserve">in </w:t>
      </w:r>
      <w:r w:rsidRPr="006C296A">
        <w:rPr>
          <w:rFonts w:ascii="Book Antiqua" w:hAnsi="Book Antiqua" w:cs="Times New Roman"/>
          <w:kern w:val="0"/>
          <w:lang w:val="en-GB"/>
        </w:rPr>
        <w:t xml:space="preserve">patients with esophageal and cardial tumors were different in our study. The reasons </w:t>
      </w:r>
      <w:r w:rsidR="0075123F" w:rsidRPr="006C296A">
        <w:rPr>
          <w:rFonts w:ascii="Book Antiqua" w:hAnsi="Book Antiqua" w:cs="Times New Roman"/>
          <w:kern w:val="0"/>
          <w:lang w:val="en-GB"/>
        </w:rPr>
        <w:t xml:space="preserve">for this </w:t>
      </w:r>
      <w:r w:rsidRPr="006C296A">
        <w:rPr>
          <w:rFonts w:ascii="Book Antiqua" w:hAnsi="Book Antiqua" w:cs="Times New Roman"/>
          <w:kern w:val="0"/>
          <w:lang w:val="en-GB"/>
        </w:rPr>
        <w:t xml:space="preserve">were as follows: (1) </w:t>
      </w:r>
      <w:r w:rsidR="008066EA" w:rsidRPr="006C296A">
        <w:rPr>
          <w:rFonts w:ascii="Book Antiqua" w:hAnsi="Book Antiqua" w:cs="Times New Roman"/>
          <w:kern w:val="0"/>
          <w:lang w:val="en-GB"/>
        </w:rPr>
        <w:t xml:space="preserve">The </w:t>
      </w:r>
      <w:r w:rsidRPr="006C296A">
        <w:rPr>
          <w:rFonts w:ascii="Book Antiqua" w:hAnsi="Book Antiqua" w:cs="Times New Roman"/>
          <w:kern w:val="0"/>
          <w:lang w:val="en-GB"/>
        </w:rPr>
        <w:t>absence of a serous membrane in the esophagus makes it easier for gas to diffuse into the subcutis</w:t>
      </w:r>
      <w:r w:rsidR="00E25832">
        <w:rPr>
          <w:rFonts w:ascii="Book Antiqua" w:hAnsi="Book Antiqua" w:cs="Times New Roman"/>
          <w:kern w:val="0"/>
          <w:lang w:val="en-GB"/>
        </w:rPr>
        <w:t>,</w:t>
      </w:r>
      <w:r w:rsidRPr="006C296A">
        <w:rPr>
          <w:rFonts w:ascii="Book Antiqua" w:hAnsi="Book Antiqua" w:cs="Times New Roman"/>
          <w:kern w:val="0"/>
          <w:lang w:val="en-GB"/>
        </w:rPr>
        <w:t xml:space="preserve"> mediastinum</w:t>
      </w:r>
      <w:r w:rsidR="00E25832">
        <w:rPr>
          <w:rFonts w:ascii="Book Antiqua" w:hAnsi="Book Antiqua" w:cs="Times New Roman"/>
          <w:kern w:val="0"/>
          <w:lang w:val="en-GB"/>
        </w:rPr>
        <w:t>,</w:t>
      </w:r>
      <w:r w:rsidRPr="006C296A">
        <w:rPr>
          <w:rFonts w:ascii="Book Antiqua" w:hAnsi="Book Antiqua" w:cs="Times New Roman"/>
          <w:kern w:val="0"/>
          <w:lang w:val="en-GB"/>
        </w:rPr>
        <w:t xml:space="preserve"> thorax and</w:t>
      </w:r>
      <w:r w:rsidRPr="006C296A">
        <w:rPr>
          <w:rFonts w:ascii="Book Antiqua" w:hAnsi="Book Antiqua"/>
          <w:lang w:val="en-GB"/>
        </w:rPr>
        <w:t xml:space="preserve"> </w:t>
      </w:r>
      <w:r w:rsidRPr="006C296A">
        <w:rPr>
          <w:rFonts w:ascii="Book Antiqua" w:hAnsi="Book Antiqua" w:cs="Times New Roman"/>
          <w:kern w:val="0"/>
          <w:lang w:val="en-GB"/>
        </w:rPr>
        <w:t>abdomen</w:t>
      </w:r>
      <w:r w:rsidR="00E25832">
        <w:rPr>
          <w:rFonts w:ascii="Book Antiqua" w:hAnsi="Book Antiqua" w:cs="Times New Roman"/>
          <w:kern w:val="0"/>
          <w:lang w:val="en-GB"/>
        </w:rPr>
        <w:t>,</w:t>
      </w:r>
      <w:r w:rsidRPr="006C296A">
        <w:rPr>
          <w:rFonts w:ascii="Book Antiqua" w:hAnsi="Book Antiqua" w:cs="Times New Roman"/>
          <w:kern w:val="0"/>
          <w:lang w:val="en-GB"/>
        </w:rPr>
        <w:t xml:space="preserve"> thus</w:t>
      </w:r>
      <w:r w:rsidR="00E25832">
        <w:rPr>
          <w:rFonts w:ascii="Book Antiqua" w:hAnsi="Book Antiqua" w:cs="Times New Roman"/>
          <w:kern w:val="0"/>
          <w:lang w:val="en-GB"/>
        </w:rPr>
        <w:t>,</w:t>
      </w:r>
      <w:r w:rsidRPr="006C296A">
        <w:rPr>
          <w:rFonts w:ascii="Book Antiqua" w:hAnsi="Book Antiqua" w:cs="Times New Roman"/>
          <w:kern w:val="0"/>
          <w:lang w:val="en-GB"/>
        </w:rPr>
        <w:t xml:space="preserve"> gas-related complications were more prevalent in the esophagus group</w:t>
      </w:r>
      <w:r w:rsidR="008066EA">
        <w:rPr>
          <w:rFonts w:ascii="Book Antiqua" w:hAnsi="Book Antiqua" w:cs="Times New Roman" w:hint="eastAsia"/>
          <w:kern w:val="0"/>
          <w:lang w:val="en-GB"/>
        </w:rPr>
        <w:t>;</w:t>
      </w:r>
      <w:r w:rsidRPr="006C296A">
        <w:rPr>
          <w:rFonts w:ascii="Book Antiqua" w:hAnsi="Book Antiqua" w:cs="Times New Roman"/>
          <w:kern w:val="0"/>
          <w:lang w:val="en-GB"/>
        </w:rPr>
        <w:t xml:space="preserve"> (2) the MP layer is thicker in the cardia than in the esophagus</w:t>
      </w:r>
      <w:r w:rsidR="00E25832">
        <w:rPr>
          <w:rFonts w:ascii="Book Antiqua" w:hAnsi="Book Antiqua" w:cs="Times New Roman"/>
          <w:kern w:val="0"/>
          <w:lang w:val="en-GB"/>
        </w:rPr>
        <w:t>,</w:t>
      </w:r>
      <w:r w:rsidRPr="006C296A">
        <w:rPr>
          <w:rFonts w:ascii="Book Antiqua" w:hAnsi="Book Antiqua" w:cs="Times New Roman"/>
          <w:kern w:val="0"/>
          <w:lang w:val="en-GB"/>
        </w:rPr>
        <w:t xml:space="preserve"> </w:t>
      </w:r>
      <w:r w:rsidR="0075123F" w:rsidRPr="006C296A">
        <w:rPr>
          <w:rFonts w:ascii="Book Antiqua" w:hAnsi="Book Antiqua" w:cs="Times New Roman"/>
          <w:kern w:val="0"/>
          <w:lang w:val="en-GB"/>
        </w:rPr>
        <w:t xml:space="preserve">which </w:t>
      </w:r>
      <w:r w:rsidRPr="006C296A">
        <w:rPr>
          <w:rFonts w:ascii="Book Antiqua" w:hAnsi="Book Antiqua" w:cs="Times New Roman"/>
          <w:kern w:val="0"/>
          <w:lang w:val="en-GB"/>
        </w:rPr>
        <w:t>decreas</w:t>
      </w:r>
      <w:r w:rsidR="0075123F" w:rsidRPr="006C296A">
        <w:rPr>
          <w:rFonts w:ascii="Book Antiqua" w:hAnsi="Book Antiqua" w:cs="Times New Roman"/>
          <w:kern w:val="0"/>
          <w:lang w:val="en-GB"/>
        </w:rPr>
        <w:t>es</w:t>
      </w:r>
      <w:r w:rsidRPr="006C296A">
        <w:rPr>
          <w:rFonts w:ascii="Book Antiqua" w:hAnsi="Book Antiqua" w:cs="Times New Roman"/>
          <w:kern w:val="0"/>
          <w:lang w:val="en-GB"/>
        </w:rPr>
        <w:t xml:space="preserve"> the likelihood and amount of gas effusion</w:t>
      </w:r>
      <w:r w:rsidR="008066EA">
        <w:rPr>
          <w:rFonts w:ascii="Book Antiqua" w:hAnsi="Book Antiqua" w:cs="Times New Roman" w:hint="eastAsia"/>
          <w:kern w:val="0"/>
          <w:lang w:val="en-GB"/>
        </w:rPr>
        <w:t>;</w:t>
      </w:r>
      <w:r w:rsidRPr="006C296A">
        <w:rPr>
          <w:rFonts w:ascii="Book Antiqua" w:hAnsi="Book Antiqua" w:cs="Times New Roman"/>
          <w:kern w:val="0"/>
          <w:lang w:val="en-GB"/>
        </w:rPr>
        <w:t xml:space="preserve"> and (3) the anatomic structure of the cardia ma</w:t>
      </w:r>
      <w:r w:rsidR="0075123F" w:rsidRPr="006C296A">
        <w:rPr>
          <w:rFonts w:ascii="Book Antiqua" w:hAnsi="Book Antiqua" w:cs="Times New Roman"/>
          <w:kern w:val="0"/>
          <w:lang w:val="en-GB"/>
        </w:rPr>
        <w:t>kes</w:t>
      </w:r>
      <w:r w:rsidRPr="006C296A">
        <w:rPr>
          <w:rFonts w:ascii="Book Antiqua" w:hAnsi="Book Antiqua" w:cs="Times New Roman"/>
          <w:kern w:val="0"/>
          <w:lang w:val="en-GB"/>
        </w:rPr>
        <w:t xml:space="preserve"> the direction of the tunnel difficult to identify and the tunnel difficult to establish</w:t>
      </w:r>
      <w:r w:rsidR="00E25832">
        <w:rPr>
          <w:rFonts w:ascii="Book Antiqua" w:hAnsi="Book Antiqua" w:cs="Times New Roman"/>
          <w:kern w:val="0"/>
          <w:lang w:val="en-GB"/>
        </w:rPr>
        <w:t>,</w:t>
      </w:r>
      <w:r w:rsidRPr="006C296A">
        <w:rPr>
          <w:rFonts w:ascii="Book Antiqua" w:hAnsi="Book Antiqua" w:cs="Times New Roman"/>
          <w:kern w:val="0"/>
          <w:lang w:val="en-GB"/>
        </w:rPr>
        <w:t xml:space="preserve"> therefore</w:t>
      </w:r>
      <w:r w:rsidR="00E25832">
        <w:rPr>
          <w:rFonts w:ascii="Book Antiqua" w:hAnsi="Book Antiqua" w:cs="Times New Roman"/>
          <w:kern w:val="0"/>
          <w:lang w:val="en-GB"/>
        </w:rPr>
        <w:t>,</w:t>
      </w:r>
      <w:r w:rsidRPr="006C296A">
        <w:rPr>
          <w:rFonts w:ascii="Book Antiqua" w:hAnsi="Book Antiqua" w:cs="Times New Roman"/>
          <w:kern w:val="0"/>
          <w:lang w:val="en-GB"/>
        </w:rPr>
        <w:t xml:space="preserve"> the mucosa was at higher risk of injury when the tunnel</w:t>
      </w:r>
      <w:r w:rsidR="0075123F" w:rsidRPr="006C296A">
        <w:rPr>
          <w:rFonts w:ascii="Book Antiqua" w:hAnsi="Book Antiqua" w:cs="Times New Roman"/>
          <w:kern w:val="0"/>
          <w:lang w:val="en-GB"/>
        </w:rPr>
        <w:t xml:space="preserve"> was created</w:t>
      </w:r>
      <w:r w:rsidRPr="006C296A">
        <w:rPr>
          <w:rFonts w:ascii="Book Antiqua" w:hAnsi="Book Antiqua" w:cs="Times New Roman"/>
          <w:kern w:val="0"/>
          <w:lang w:val="en-GB"/>
        </w:rPr>
        <w:t>.</w:t>
      </w:r>
    </w:p>
    <w:p w14:paraId="580F4234" w14:textId="2314AC68" w:rsidR="0070153C" w:rsidRPr="006C296A" w:rsidRDefault="0070153C" w:rsidP="008066EA">
      <w:pPr>
        <w:autoSpaceDE w:val="0"/>
        <w:autoSpaceDN w:val="0"/>
        <w:adjustRightInd w:val="0"/>
        <w:snapToGrid w:val="0"/>
        <w:spacing w:line="360" w:lineRule="auto"/>
        <w:ind w:firstLineChars="100" w:firstLine="240"/>
        <w:rPr>
          <w:rFonts w:ascii="Book Antiqua" w:hAnsi="Book Antiqua" w:cs="Times New Roman"/>
          <w:kern w:val="0"/>
        </w:rPr>
      </w:pPr>
      <w:r w:rsidRPr="006C296A">
        <w:rPr>
          <w:rFonts w:ascii="Book Antiqua" w:hAnsi="Book Antiqua" w:cs="Times New Roman"/>
          <w:kern w:val="0"/>
        </w:rPr>
        <w:t>The</w:t>
      </w:r>
      <w:r w:rsidR="0075123F" w:rsidRPr="006C296A">
        <w:rPr>
          <w:rFonts w:ascii="Book Antiqua" w:hAnsi="Book Antiqua" w:cs="Times New Roman"/>
          <w:kern w:val="0"/>
          <w:lang w:val="en-GB"/>
        </w:rPr>
        <w:t xml:space="preserve"> present study has</w:t>
      </w:r>
      <w:r w:rsidRPr="006C296A">
        <w:rPr>
          <w:rFonts w:ascii="Book Antiqua" w:hAnsi="Book Antiqua" w:cs="Times New Roman"/>
          <w:kern w:val="0"/>
        </w:rPr>
        <w:t xml:space="preserve"> are several limitations. First</w:t>
      </w:r>
      <w:r w:rsidR="00E25832">
        <w:rPr>
          <w:rFonts w:ascii="Book Antiqua" w:hAnsi="Book Antiqua" w:cs="Times New Roman"/>
          <w:kern w:val="0"/>
        </w:rPr>
        <w:t>,</w:t>
      </w:r>
      <w:r w:rsidRPr="006C296A">
        <w:rPr>
          <w:rFonts w:ascii="Book Antiqua" w:hAnsi="Book Antiqua" w:cs="Times New Roman"/>
          <w:kern w:val="0"/>
        </w:rPr>
        <w:t xml:space="preserve"> it was designed as a single-center</w:t>
      </w:r>
      <w:r w:rsidR="00E25832">
        <w:rPr>
          <w:rFonts w:ascii="Book Antiqua" w:hAnsi="Book Antiqua" w:cs="Times New Roman"/>
          <w:kern w:val="0"/>
        </w:rPr>
        <w:t>,</w:t>
      </w:r>
      <w:r w:rsidRPr="006C296A">
        <w:rPr>
          <w:rFonts w:ascii="Book Antiqua" w:hAnsi="Book Antiqua" w:cs="Times New Roman"/>
          <w:kern w:val="0"/>
        </w:rPr>
        <w:t xml:space="preserve"> retrospective study. Second</w:t>
      </w:r>
      <w:r w:rsidR="00E25832">
        <w:rPr>
          <w:rFonts w:ascii="Book Antiqua" w:hAnsi="Book Antiqua" w:cs="Times New Roman"/>
          <w:kern w:val="0"/>
        </w:rPr>
        <w:t>,</w:t>
      </w:r>
      <w:r w:rsidRPr="006C296A">
        <w:rPr>
          <w:rFonts w:ascii="Book Antiqua" w:hAnsi="Book Antiqua" w:cs="Times New Roman"/>
          <w:kern w:val="0"/>
        </w:rPr>
        <w:t xml:space="preserve"> </w:t>
      </w:r>
      <w:bookmarkStart w:id="151" w:name="OLE_LINK94"/>
      <w:bookmarkStart w:id="152" w:name="OLE_LINK95"/>
      <w:r w:rsidRPr="006C296A">
        <w:rPr>
          <w:rFonts w:ascii="Book Antiqua" w:hAnsi="Book Antiqua" w:cs="Times New Roman"/>
          <w:kern w:val="0"/>
        </w:rPr>
        <w:t>the accura</w:t>
      </w:r>
      <w:r w:rsidR="0075123F" w:rsidRPr="006C296A">
        <w:rPr>
          <w:rFonts w:ascii="Book Antiqua" w:hAnsi="Book Antiqua" w:cs="Times New Roman"/>
          <w:kern w:val="0"/>
        </w:rPr>
        <w:t>cy</w:t>
      </w:r>
      <w:r w:rsidRPr="006C296A">
        <w:rPr>
          <w:rFonts w:ascii="Book Antiqua" w:hAnsi="Book Antiqua" w:cs="Times New Roman"/>
          <w:kern w:val="0"/>
        </w:rPr>
        <w:t xml:space="preserve"> </w:t>
      </w:r>
      <w:r w:rsidR="0075123F" w:rsidRPr="006C296A">
        <w:rPr>
          <w:rFonts w:ascii="Book Antiqua" w:hAnsi="Book Antiqua" w:cs="Times New Roman"/>
          <w:kern w:val="0"/>
        </w:rPr>
        <w:t xml:space="preserve">of the </w:t>
      </w:r>
      <w:r w:rsidRPr="006C296A">
        <w:rPr>
          <w:rFonts w:ascii="Book Antiqua" w:hAnsi="Book Antiqua" w:cs="Times New Roman"/>
          <w:kern w:val="0"/>
        </w:rPr>
        <w:t xml:space="preserve">origin </w:t>
      </w:r>
      <w:r w:rsidR="0075123F" w:rsidRPr="006C296A">
        <w:rPr>
          <w:rFonts w:ascii="Book Antiqua" w:hAnsi="Book Antiqua" w:cs="Times New Roman"/>
          <w:kern w:val="0"/>
          <w:lang w:val="en-GB"/>
        </w:rPr>
        <w:t xml:space="preserve">of the SMTs from </w:t>
      </w:r>
      <w:r w:rsidRPr="006C296A">
        <w:rPr>
          <w:rFonts w:ascii="Book Antiqua" w:hAnsi="Book Antiqua" w:cs="Times New Roman"/>
          <w:kern w:val="0"/>
        </w:rPr>
        <w:t>the MP layer of the SMTs was not consider</w:t>
      </w:r>
      <w:r w:rsidR="0075123F" w:rsidRPr="006C296A">
        <w:rPr>
          <w:rFonts w:ascii="Book Antiqua" w:hAnsi="Book Antiqua" w:cs="Times New Roman"/>
          <w:kern w:val="0"/>
        </w:rPr>
        <w:t>ed</w:t>
      </w:r>
      <w:r w:rsidRPr="006C296A">
        <w:rPr>
          <w:rFonts w:ascii="Book Antiqua" w:hAnsi="Book Antiqua" w:cs="Times New Roman"/>
          <w:kern w:val="0"/>
        </w:rPr>
        <w:t xml:space="preserve"> in this study due to the difficulty of retrospective evaluation </w:t>
      </w:r>
      <w:r w:rsidRPr="006C296A">
        <w:rPr>
          <w:rFonts w:ascii="Book Antiqua" w:hAnsi="Book Antiqua" w:cs="Times New Roman"/>
          <w:kern w:val="0"/>
          <w:lang w:val="en-GB"/>
        </w:rPr>
        <w:t>based on EUS images</w:t>
      </w:r>
      <w:r w:rsidRPr="006C296A">
        <w:rPr>
          <w:rFonts w:ascii="Book Antiqua" w:hAnsi="Book Antiqua" w:cs="Times New Roman"/>
          <w:kern w:val="0"/>
        </w:rPr>
        <w:t>. Third</w:t>
      </w:r>
      <w:r w:rsidR="00E25832">
        <w:rPr>
          <w:rFonts w:ascii="Book Antiqua" w:hAnsi="Book Antiqua" w:cs="Times New Roman"/>
          <w:kern w:val="0"/>
        </w:rPr>
        <w:t>,</w:t>
      </w:r>
      <w:r w:rsidRPr="006C296A">
        <w:rPr>
          <w:rFonts w:ascii="Book Antiqua" w:hAnsi="Book Antiqua" w:cs="Times New Roman"/>
          <w:kern w:val="0"/>
        </w:rPr>
        <w:t xml:space="preserve"> the number of patients in the cardia group was small. Fourth</w:t>
      </w:r>
      <w:r w:rsidR="00E25832">
        <w:rPr>
          <w:rFonts w:ascii="Book Antiqua" w:hAnsi="Book Antiqua" w:cs="Times New Roman"/>
          <w:kern w:val="0"/>
        </w:rPr>
        <w:t>,</w:t>
      </w:r>
      <w:r w:rsidRPr="006C296A">
        <w:rPr>
          <w:rFonts w:ascii="Book Antiqua" w:hAnsi="Book Antiqua" w:cs="Times New Roman"/>
          <w:kern w:val="0"/>
        </w:rPr>
        <w:t xml:space="preserve"> </w:t>
      </w:r>
      <w:r w:rsidRPr="006C296A">
        <w:rPr>
          <w:rFonts w:ascii="Book Antiqua" w:hAnsi="Book Antiqua" w:cs="Times New Roman"/>
          <w:kern w:val="0"/>
          <w:lang w:val="en-GB"/>
        </w:rPr>
        <w:t xml:space="preserve">no control groups were </w:t>
      </w:r>
      <w:r w:rsidR="0075123F" w:rsidRPr="006C296A">
        <w:rPr>
          <w:rFonts w:ascii="Book Antiqua" w:hAnsi="Book Antiqua" w:cs="Times New Roman"/>
          <w:kern w:val="0"/>
          <w:lang w:val="en-GB"/>
        </w:rPr>
        <w:t>included</w:t>
      </w:r>
      <w:r w:rsidRPr="006C296A">
        <w:rPr>
          <w:rFonts w:ascii="Book Antiqua" w:hAnsi="Book Antiqua" w:cs="Times New Roman"/>
          <w:kern w:val="0"/>
          <w:lang w:val="en-GB"/>
        </w:rPr>
        <w:t>. Thus</w:t>
      </w:r>
      <w:r w:rsidR="00E25832">
        <w:rPr>
          <w:rFonts w:ascii="Book Antiqua" w:hAnsi="Book Antiqua" w:cs="Times New Roman"/>
          <w:kern w:val="0"/>
          <w:lang w:val="en-GB"/>
        </w:rPr>
        <w:t>,</w:t>
      </w:r>
      <w:r w:rsidRPr="006C296A">
        <w:rPr>
          <w:rFonts w:ascii="Book Antiqua" w:hAnsi="Book Antiqua" w:cs="Times New Roman"/>
          <w:kern w:val="0"/>
          <w:lang w:val="en-GB"/>
        </w:rPr>
        <w:t xml:space="preserve"> randomized controlled studies involving a large </w:t>
      </w:r>
      <w:r w:rsidRPr="006C296A">
        <w:rPr>
          <w:rFonts w:ascii="Book Antiqua" w:hAnsi="Book Antiqua" w:cs="Times New Roman"/>
          <w:kern w:val="0"/>
          <w:lang w:val="en-GB"/>
        </w:rPr>
        <w:lastRenderedPageBreak/>
        <w:t>population are</w:t>
      </w:r>
      <w:r w:rsidRPr="006C296A">
        <w:rPr>
          <w:rFonts w:ascii="Book Antiqua" w:hAnsi="Book Antiqua" w:cs="Times New Roman"/>
          <w:kern w:val="0"/>
        </w:rPr>
        <w:t xml:space="preserve"> warranted to evaluate the long-term outcome of STER compared with </w:t>
      </w:r>
      <w:r w:rsidR="0075123F" w:rsidRPr="006C296A">
        <w:rPr>
          <w:rFonts w:ascii="Book Antiqua" w:hAnsi="Book Antiqua" w:cs="Times New Roman"/>
          <w:kern w:val="0"/>
        </w:rPr>
        <w:t xml:space="preserve">that of </w:t>
      </w:r>
      <w:r w:rsidRPr="006C296A">
        <w:rPr>
          <w:rFonts w:ascii="Book Antiqua" w:hAnsi="Book Antiqua" w:cs="Times New Roman"/>
          <w:kern w:val="0"/>
        </w:rPr>
        <w:t>other treatments</w:t>
      </w:r>
      <w:r w:rsidR="00E25832">
        <w:rPr>
          <w:rFonts w:ascii="Book Antiqua" w:hAnsi="Book Antiqua" w:cs="Times New Roman"/>
          <w:kern w:val="0"/>
        </w:rPr>
        <w:t>,</w:t>
      </w:r>
      <w:r w:rsidRPr="006C296A">
        <w:rPr>
          <w:rFonts w:ascii="Book Antiqua" w:hAnsi="Book Antiqua" w:cs="Times New Roman"/>
          <w:kern w:val="0"/>
        </w:rPr>
        <w:t xml:space="preserve"> </w:t>
      </w:r>
      <w:r w:rsidR="0075123F" w:rsidRPr="006C296A">
        <w:rPr>
          <w:rFonts w:ascii="Book Antiqua" w:hAnsi="Book Antiqua" w:cs="Times New Roman"/>
          <w:kern w:val="0"/>
        </w:rPr>
        <w:t>such as ESE and EFR</w:t>
      </w:r>
      <w:r w:rsidR="00E25832">
        <w:rPr>
          <w:rFonts w:ascii="Book Antiqua" w:hAnsi="Book Antiqua" w:cs="Times New Roman"/>
          <w:kern w:val="0"/>
        </w:rPr>
        <w:t>,</w:t>
      </w:r>
      <w:r w:rsidR="0075123F" w:rsidRPr="006C296A">
        <w:rPr>
          <w:rFonts w:ascii="Book Antiqua" w:hAnsi="Book Antiqua" w:cs="Times New Roman"/>
          <w:kern w:val="0"/>
        </w:rPr>
        <w:t xml:space="preserve"> </w:t>
      </w:r>
      <w:r w:rsidRPr="006C296A">
        <w:rPr>
          <w:rFonts w:ascii="Book Antiqua" w:hAnsi="Book Antiqua" w:cs="Times New Roman"/>
          <w:kern w:val="0"/>
        </w:rPr>
        <w:t>for SMTs originating from the MP layer.</w:t>
      </w:r>
    </w:p>
    <w:bookmarkEnd w:id="151"/>
    <w:bookmarkEnd w:id="152"/>
    <w:p w14:paraId="239DB3A7" w14:textId="2EB32B14" w:rsidR="00B063E9" w:rsidRPr="006C296A" w:rsidRDefault="0070153C" w:rsidP="008066EA">
      <w:pPr>
        <w:adjustRightInd w:val="0"/>
        <w:snapToGrid w:val="0"/>
        <w:spacing w:line="360" w:lineRule="auto"/>
        <w:ind w:firstLineChars="100" w:firstLine="240"/>
        <w:rPr>
          <w:rFonts w:ascii="Book Antiqua" w:hAnsi="Book Antiqua" w:cs="Times New Roman"/>
          <w:kern w:val="0"/>
        </w:rPr>
      </w:pPr>
      <w:r w:rsidRPr="006C296A">
        <w:rPr>
          <w:rFonts w:ascii="Book Antiqua" w:hAnsi="Book Antiqua" w:cs="Times New Roman"/>
          <w:kern w:val="0"/>
        </w:rPr>
        <w:t>In conclusion</w:t>
      </w:r>
      <w:r w:rsidR="00E25832">
        <w:rPr>
          <w:rFonts w:ascii="Book Antiqua" w:hAnsi="Book Antiqua" w:cs="Times New Roman"/>
          <w:kern w:val="0"/>
        </w:rPr>
        <w:t>,</w:t>
      </w:r>
      <w:r w:rsidRPr="006C296A">
        <w:rPr>
          <w:rFonts w:ascii="Book Antiqua" w:hAnsi="Book Antiqua" w:cs="Times New Roman"/>
          <w:kern w:val="0"/>
        </w:rPr>
        <w:t xml:space="preserve"> </w:t>
      </w:r>
      <w:r w:rsidRPr="006C296A">
        <w:rPr>
          <w:rFonts w:ascii="Book Antiqua" w:eastAsia="KaiTi_GB2312" w:hAnsi="Book Antiqua"/>
        </w:rPr>
        <w:t>ST</w:t>
      </w:r>
      <w:r w:rsidRPr="006C296A">
        <w:rPr>
          <w:rFonts w:ascii="Book Antiqua" w:hAnsi="Book Antiqua" w:cs="Times New Roman"/>
          <w:kern w:val="0"/>
        </w:rPr>
        <w:t xml:space="preserve">ER is an effective and safe methodology for </w:t>
      </w:r>
      <w:r w:rsidR="0075123F" w:rsidRPr="006C296A">
        <w:rPr>
          <w:rFonts w:ascii="Book Antiqua" w:hAnsi="Book Antiqua" w:cs="Times New Roman"/>
          <w:kern w:val="0"/>
        </w:rPr>
        <w:t xml:space="preserve">the </w:t>
      </w:r>
      <w:r w:rsidRPr="006C296A">
        <w:rPr>
          <w:rFonts w:ascii="Book Antiqua" w:hAnsi="Book Antiqua" w:cs="Times New Roman"/>
          <w:kern w:val="0"/>
        </w:rPr>
        <w:t>resecti</w:t>
      </w:r>
      <w:r w:rsidR="008066EA">
        <w:rPr>
          <w:rFonts w:ascii="Book Antiqua" w:hAnsi="Book Antiqua" w:cs="Times New Roman"/>
          <w:kern w:val="0"/>
        </w:rPr>
        <w:t>on of</w:t>
      </w:r>
      <w:r w:rsidRPr="006C296A">
        <w:rPr>
          <w:rFonts w:ascii="Book Antiqua" w:hAnsi="Book Antiqua" w:cs="Times New Roman"/>
          <w:kern w:val="0"/>
        </w:rPr>
        <w:t xml:space="preserve"> upper GI SMTs with an overall </w:t>
      </w:r>
      <w:r w:rsidRPr="008066EA">
        <w:rPr>
          <w:rFonts w:ascii="Book Antiqua" w:hAnsi="Book Antiqua" w:cs="Times New Roman"/>
          <w:i/>
          <w:kern w:val="0"/>
        </w:rPr>
        <w:t>en bloc</w:t>
      </w:r>
      <w:r w:rsidRPr="006C296A">
        <w:rPr>
          <w:rFonts w:ascii="Book Antiqua" w:hAnsi="Book Antiqua" w:cs="Times New Roman"/>
          <w:kern w:val="0"/>
        </w:rPr>
        <w:t xml:space="preserve"> resection rate of 77.6% and a complication rate of 21.2%. Gas-related symptoms and fever were the most common complications in </w:t>
      </w:r>
      <w:bookmarkStart w:id="153" w:name="OLE_LINK145"/>
      <w:bookmarkStart w:id="154" w:name="OLE_LINK146"/>
      <w:r w:rsidRPr="006C296A">
        <w:rPr>
          <w:rFonts w:ascii="Book Antiqua" w:hAnsi="Book Antiqua" w:cs="Times New Roman"/>
          <w:kern w:val="0"/>
        </w:rPr>
        <w:t>patients with</w:t>
      </w:r>
      <w:bookmarkEnd w:id="153"/>
      <w:bookmarkEnd w:id="154"/>
      <w:r w:rsidRPr="006C296A">
        <w:rPr>
          <w:rFonts w:ascii="Book Antiqua" w:hAnsi="Book Antiqua" w:cs="Times New Roman"/>
          <w:kern w:val="0"/>
        </w:rPr>
        <w:t xml:space="preserve"> esophageal SMTs</w:t>
      </w:r>
      <w:r w:rsidR="00E25832">
        <w:rPr>
          <w:rFonts w:ascii="Book Antiqua" w:hAnsi="Book Antiqua" w:cs="Times New Roman"/>
          <w:kern w:val="0"/>
        </w:rPr>
        <w:t>,</w:t>
      </w:r>
      <w:r w:rsidRPr="006C296A">
        <w:rPr>
          <w:rFonts w:ascii="Book Antiqua" w:hAnsi="Book Antiqua" w:cs="Times New Roman"/>
          <w:kern w:val="0"/>
        </w:rPr>
        <w:t xml:space="preserve"> while submucosal injury was most common complication in patients with cardial SMTs.</w:t>
      </w:r>
      <w:r w:rsidRPr="006C296A">
        <w:rPr>
          <w:rFonts w:ascii="Book Antiqua" w:eastAsia="KaiTi_GB2312" w:hAnsi="Book Antiqua"/>
        </w:rPr>
        <w:t xml:space="preserve"> </w:t>
      </w:r>
      <w:r w:rsidRPr="006C296A">
        <w:rPr>
          <w:rFonts w:ascii="Book Antiqua" w:hAnsi="Book Antiqua" w:cs="Times New Roman"/>
          <w:kern w:val="0"/>
        </w:rPr>
        <w:t xml:space="preserve">The effectiveness and safety of STER for </w:t>
      </w:r>
      <w:r w:rsidR="0075123F" w:rsidRPr="006C296A">
        <w:rPr>
          <w:rFonts w:ascii="Book Antiqua" w:hAnsi="Book Antiqua" w:cs="Times New Roman"/>
          <w:kern w:val="0"/>
        </w:rPr>
        <w:t xml:space="preserve">tumors in the </w:t>
      </w:r>
      <w:r w:rsidRPr="006C296A">
        <w:rPr>
          <w:rFonts w:ascii="Book Antiqua" w:hAnsi="Book Antiqua" w:cs="Times New Roman"/>
          <w:kern w:val="0"/>
        </w:rPr>
        <w:t xml:space="preserve">esophagus and cardia were comparable. </w:t>
      </w:r>
    </w:p>
    <w:bookmarkEnd w:id="75"/>
    <w:bookmarkEnd w:id="76"/>
    <w:p w14:paraId="1438CEC0" w14:textId="77777777" w:rsidR="00601AC8" w:rsidRPr="006C296A" w:rsidRDefault="00601AC8" w:rsidP="006C296A">
      <w:pPr>
        <w:adjustRightInd w:val="0"/>
        <w:snapToGrid w:val="0"/>
        <w:spacing w:line="360" w:lineRule="auto"/>
        <w:rPr>
          <w:rFonts w:ascii="Book Antiqua" w:hAnsi="Book Antiqua"/>
          <w:b/>
        </w:rPr>
      </w:pPr>
    </w:p>
    <w:p w14:paraId="01704ED1" w14:textId="4CD96F93" w:rsidR="00601AC8" w:rsidRPr="006C296A" w:rsidRDefault="008066EA" w:rsidP="006C296A">
      <w:pPr>
        <w:adjustRightInd w:val="0"/>
        <w:snapToGrid w:val="0"/>
        <w:spacing w:line="360" w:lineRule="auto"/>
        <w:rPr>
          <w:rFonts w:ascii="Book Antiqua" w:hAnsi="Book Antiqua"/>
        </w:rPr>
      </w:pPr>
      <w:r>
        <w:rPr>
          <w:rFonts w:ascii="Book Antiqua" w:hAnsi="Book Antiqua"/>
          <w:b/>
        </w:rPr>
        <w:t>ARTICLE HIGHLIGHTS</w:t>
      </w:r>
    </w:p>
    <w:p w14:paraId="4C8C65E4" w14:textId="77777777" w:rsidR="00601AC8" w:rsidRPr="006C296A" w:rsidRDefault="00601AC8" w:rsidP="006C296A">
      <w:pPr>
        <w:adjustRightInd w:val="0"/>
        <w:snapToGrid w:val="0"/>
        <w:spacing w:line="360" w:lineRule="auto"/>
        <w:rPr>
          <w:rFonts w:ascii="Book Antiqua" w:hAnsi="Book Antiqua"/>
          <w:b/>
          <w:i/>
        </w:rPr>
      </w:pPr>
      <w:bookmarkStart w:id="155" w:name="OLE_LINK24"/>
      <w:bookmarkStart w:id="156" w:name="OLE_LINK25"/>
      <w:r w:rsidRPr="006C296A">
        <w:rPr>
          <w:rFonts w:ascii="Book Antiqua" w:hAnsi="Book Antiqua"/>
          <w:b/>
          <w:i/>
        </w:rPr>
        <w:t>Research background</w:t>
      </w:r>
    </w:p>
    <w:p w14:paraId="412DBDFC" w14:textId="40FA4441" w:rsidR="00601AC8" w:rsidRPr="006C296A" w:rsidRDefault="00B5351E" w:rsidP="006C296A">
      <w:pPr>
        <w:adjustRightInd w:val="0"/>
        <w:snapToGrid w:val="0"/>
        <w:spacing w:line="360" w:lineRule="auto"/>
        <w:rPr>
          <w:rFonts w:ascii="Book Antiqua" w:hAnsi="Book Antiqua"/>
        </w:rPr>
      </w:pPr>
      <w:r w:rsidRPr="006C296A">
        <w:rPr>
          <w:rFonts w:ascii="Book Antiqua" w:eastAsia="KaiTi_GB2312" w:hAnsi="Book Antiqua" w:cs="Times New Roman"/>
          <w:kern w:val="0"/>
        </w:rPr>
        <w:t>Submucosal tumors (SMTs) have a greater possibility of malignancy when they originate from the muscularis propria (MP) layer</w:t>
      </w:r>
      <w:r w:rsidR="00E25832">
        <w:rPr>
          <w:rFonts w:ascii="Book Antiqua" w:eastAsia="KaiTi_GB2312" w:hAnsi="Book Antiqua" w:cs="Times New Roman"/>
          <w:kern w:val="0"/>
        </w:rPr>
        <w:t>,</w:t>
      </w:r>
      <w:r w:rsidRPr="006C296A">
        <w:rPr>
          <w:rFonts w:ascii="Book Antiqua" w:eastAsia="KaiTi_GB2312" w:hAnsi="Book Antiqua" w:cs="Times New Roman"/>
          <w:kern w:val="0"/>
        </w:rPr>
        <w:t xml:space="preserve"> have a large diameter</w:t>
      </w:r>
      <w:r w:rsidR="00E25832">
        <w:rPr>
          <w:rFonts w:ascii="Book Antiqua" w:eastAsia="KaiTi_GB2312" w:hAnsi="Book Antiqua" w:cs="Times New Roman"/>
          <w:kern w:val="0"/>
        </w:rPr>
        <w:t>,</w:t>
      </w:r>
      <w:r w:rsidRPr="006C296A">
        <w:rPr>
          <w:rFonts w:ascii="Book Antiqua" w:eastAsia="KaiTi_GB2312" w:hAnsi="Book Antiqua" w:cs="Times New Roman"/>
          <w:kern w:val="0"/>
        </w:rPr>
        <w:t xml:space="preserve"> or are mesenchymal neoplasms. Without resection</w:t>
      </w:r>
      <w:r w:rsidR="00E25832">
        <w:rPr>
          <w:rFonts w:ascii="Book Antiqua" w:eastAsia="KaiTi_GB2312" w:hAnsi="Book Antiqua" w:cs="Times New Roman"/>
          <w:kern w:val="0"/>
        </w:rPr>
        <w:t>,</w:t>
      </w:r>
      <w:r w:rsidRPr="006C296A">
        <w:rPr>
          <w:rFonts w:ascii="Book Antiqua" w:eastAsia="KaiTi_GB2312" w:hAnsi="Book Antiqua" w:cs="Times New Roman"/>
          <w:kern w:val="0"/>
        </w:rPr>
        <w:t xml:space="preserve"> it is difficult to obtain an accurate diagnosis of the subtypes of SMTs even with </w:t>
      </w:r>
      <w:r w:rsidR="008066EA" w:rsidRPr="006C296A">
        <w:rPr>
          <w:rFonts w:ascii="Book Antiqua" w:eastAsia="KaiTi_GB2312" w:hAnsi="Book Antiqua" w:cs="Times New Roman"/>
          <w:kern w:val="0"/>
        </w:rPr>
        <w:t>endoscopic ultrasound</w:t>
      </w:r>
      <w:r w:rsidRPr="006C296A">
        <w:rPr>
          <w:rFonts w:ascii="Book Antiqua" w:eastAsia="KaiTi_GB2312" w:hAnsi="Book Antiqua" w:cs="Times New Roman"/>
          <w:kern w:val="0"/>
        </w:rPr>
        <w:t>-guided fine needle aspiration and biopsy</w:t>
      </w:r>
      <w:r w:rsidR="00E25832">
        <w:rPr>
          <w:rFonts w:ascii="Book Antiqua" w:eastAsia="KaiTi_GB2312" w:hAnsi="Book Antiqua" w:cs="Times New Roman"/>
          <w:kern w:val="0"/>
        </w:rPr>
        <w:t>,</w:t>
      </w:r>
      <w:r w:rsidRPr="006C296A">
        <w:rPr>
          <w:rFonts w:ascii="Book Antiqua" w:eastAsia="KaiTi_GB2312" w:hAnsi="Book Antiqua" w:cs="Times New Roman"/>
          <w:kern w:val="0"/>
        </w:rPr>
        <w:t xml:space="preserve"> which are regarded as the most reliable methods. Submucosal tunneling endoscopic resection (STER)</w:t>
      </w:r>
      <w:r w:rsidR="00E25832">
        <w:rPr>
          <w:rFonts w:ascii="Book Antiqua" w:eastAsia="KaiTi_GB2312" w:hAnsi="Book Antiqua" w:cs="Times New Roman"/>
          <w:kern w:val="0"/>
        </w:rPr>
        <w:t>,</w:t>
      </w:r>
      <w:r w:rsidRPr="006C296A">
        <w:rPr>
          <w:rFonts w:ascii="Book Antiqua" w:eastAsia="KaiTi_GB2312" w:hAnsi="Book Antiqua" w:cs="Times New Roman"/>
          <w:kern w:val="0"/>
        </w:rPr>
        <w:t xml:space="preserve"> which was inspired by </w:t>
      </w:r>
      <w:r w:rsidR="008066EA" w:rsidRPr="006C296A">
        <w:rPr>
          <w:rFonts w:ascii="Book Antiqua" w:eastAsia="KaiTi_GB2312" w:hAnsi="Book Antiqua" w:cs="Times New Roman"/>
          <w:kern w:val="0"/>
        </w:rPr>
        <w:t xml:space="preserve">digestive </w:t>
      </w:r>
      <w:r w:rsidR="008066EA">
        <w:rPr>
          <w:rFonts w:ascii="Book Antiqua" w:eastAsia="KaiTi_GB2312" w:hAnsi="Book Antiqua" w:cs="Times New Roman"/>
          <w:kern w:val="0"/>
        </w:rPr>
        <w:t>endoscopic tunnel technique</w:t>
      </w:r>
      <w:r w:rsidR="00E25832">
        <w:rPr>
          <w:rFonts w:ascii="Book Antiqua" w:eastAsia="KaiTi_GB2312" w:hAnsi="Book Antiqua" w:cs="Times New Roman"/>
          <w:kern w:val="0"/>
        </w:rPr>
        <w:t>,</w:t>
      </w:r>
      <w:r w:rsidRPr="006C296A">
        <w:rPr>
          <w:rFonts w:ascii="Book Antiqua" w:eastAsia="KaiTi_GB2312" w:hAnsi="Book Antiqua" w:cs="Times New Roman"/>
          <w:kern w:val="0"/>
        </w:rPr>
        <w:t xml:space="preserve"> was reported for the resection of SMTs originating from the MP layer with the advantage to maintain the integrity of mucosa in 2012. As a minimally invasive produce</w:t>
      </w:r>
      <w:r w:rsidR="00E25832">
        <w:rPr>
          <w:rFonts w:ascii="Book Antiqua" w:eastAsia="KaiTi_GB2312" w:hAnsi="Book Antiqua" w:cs="Times New Roman"/>
          <w:kern w:val="0"/>
        </w:rPr>
        <w:t>,</w:t>
      </w:r>
      <w:r w:rsidRPr="006C296A">
        <w:rPr>
          <w:rFonts w:ascii="Book Antiqua" w:eastAsia="KaiTi_GB2312" w:hAnsi="Book Antiqua" w:cs="Times New Roman"/>
          <w:kern w:val="0"/>
        </w:rPr>
        <w:t xml:space="preserve"> STER acts an important role in the treatment of SMTs.</w:t>
      </w:r>
    </w:p>
    <w:p w14:paraId="75AC2536" w14:textId="77777777" w:rsidR="00601AC8" w:rsidRPr="006C296A" w:rsidRDefault="00601AC8" w:rsidP="006C296A">
      <w:pPr>
        <w:adjustRightInd w:val="0"/>
        <w:snapToGrid w:val="0"/>
        <w:spacing w:line="360" w:lineRule="auto"/>
        <w:rPr>
          <w:rFonts w:ascii="Book Antiqua" w:hAnsi="Book Antiqua"/>
        </w:rPr>
      </w:pPr>
    </w:p>
    <w:p w14:paraId="681C6FB7" w14:textId="77777777" w:rsidR="00601AC8" w:rsidRPr="006C296A" w:rsidRDefault="00601AC8" w:rsidP="006C296A">
      <w:pPr>
        <w:adjustRightInd w:val="0"/>
        <w:snapToGrid w:val="0"/>
        <w:spacing w:line="360" w:lineRule="auto"/>
        <w:rPr>
          <w:rFonts w:ascii="Book Antiqua" w:hAnsi="Book Antiqua"/>
          <w:b/>
          <w:i/>
        </w:rPr>
      </w:pPr>
      <w:r w:rsidRPr="006C296A">
        <w:rPr>
          <w:rFonts w:ascii="Book Antiqua" w:hAnsi="Book Antiqua"/>
          <w:b/>
          <w:i/>
        </w:rPr>
        <w:t>Research motivation</w:t>
      </w:r>
    </w:p>
    <w:p w14:paraId="38E51D4A" w14:textId="1B15CA30" w:rsidR="00B5351E" w:rsidRPr="006C296A" w:rsidRDefault="00B5351E" w:rsidP="006C296A">
      <w:pPr>
        <w:autoSpaceDE w:val="0"/>
        <w:autoSpaceDN w:val="0"/>
        <w:adjustRightInd w:val="0"/>
        <w:snapToGrid w:val="0"/>
        <w:spacing w:line="360" w:lineRule="auto"/>
        <w:rPr>
          <w:rFonts w:ascii="Book Antiqua" w:eastAsia="KaiTi_GB2312" w:hAnsi="Book Antiqua" w:cs="Times New Roman"/>
          <w:kern w:val="0"/>
        </w:rPr>
      </w:pPr>
      <w:r w:rsidRPr="006C296A">
        <w:rPr>
          <w:rFonts w:ascii="Book Antiqua" w:eastAsia="KaiTi_GB2312" w:hAnsi="Book Antiqua" w:cs="Times New Roman"/>
          <w:kern w:val="0"/>
        </w:rPr>
        <w:t xml:space="preserve">Few studies describing STER for SMTs located in MP have enrolled large populations of greater than 100 cases. Studies enrolled large samples are needed. Although </w:t>
      </w:r>
      <w:r w:rsidRPr="006C296A">
        <w:rPr>
          <w:rFonts w:ascii="Book Antiqua" w:hAnsi="Book Antiqua" w:cs="Times New Roman"/>
          <w:kern w:val="0"/>
        </w:rPr>
        <w:t>STER procedures for SMTs located in the cardia were regarded to be more challenging due to the need to create a tunnel from the esophagus</w:t>
      </w:r>
      <w:r w:rsidR="00E25832">
        <w:rPr>
          <w:rFonts w:ascii="Book Antiqua" w:hAnsi="Book Antiqua" w:cs="Times New Roman"/>
          <w:kern w:val="0"/>
        </w:rPr>
        <w:t>,</w:t>
      </w:r>
      <w:r w:rsidRPr="006C296A">
        <w:rPr>
          <w:rFonts w:ascii="Book Antiqua" w:hAnsi="Book Antiqua" w:cs="Times New Roman"/>
          <w:kern w:val="0"/>
        </w:rPr>
        <w:t xml:space="preserve"> through the </w:t>
      </w:r>
      <w:r w:rsidR="008066EA">
        <w:rPr>
          <w:rFonts w:ascii="Book Antiqua" w:hAnsi="Book Antiqua" w:cs="Times New Roman"/>
          <w:kern w:val="0"/>
        </w:rPr>
        <w:t>lower esophageal sphincter</w:t>
      </w:r>
      <w:r w:rsidR="00E25832">
        <w:rPr>
          <w:rFonts w:ascii="Book Antiqua" w:hAnsi="Book Antiqua" w:cs="Times New Roman"/>
          <w:kern w:val="0"/>
        </w:rPr>
        <w:t>,</w:t>
      </w:r>
      <w:r w:rsidRPr="006C296A">
        <w:rPr>
          <w:rFonts w:ascii="Book Antiqua" w:hAnsi="Book Antiqua" w:cs="Times New Roman"/>
          <w:kern w:val="0"/>
        </w:rPr>
        <w:t xml:space="preserve"> to the cardia</w:t>
      </w:r>
      <w:r w:rsidR="00E25832">
        <w:rPr>
          <w:rFonts w:ascii="Book Antiqua" w:hAnsi="Book Antiqua" w:cs="Times New Roman"/>
          <w:kern w:val="0"/>
        </w:rPr>
        <w:t>,</w:t>
      </w:r>
      <w:r w:rsidRPr="006C296A">
        <w:rPr>
          <w:rFonts w:ascii="Book Antiqua" w:hAnsi="Book Antiqua" w:cs="Times New Roman"/>
          <w:kern w:val="0"/>
        </w:rPr>
        <w:t xml:space="preserve"> no studies</w:t>
      </w:r>
      <w:r w:rsidRPr="006C296A">
        <w:rPr>
          <w:rFonts w:ascii="Book Antiqua" w:eastAsia="KaiTi_GB2312" w:hAnsi="Book Antiqua" w:cs="Times New Roman"/>
          <w:kern w:val="0"/>
        </w:rPr>
        <w:t xml:space="preserve"> compared the effectiveness and safety of STER for</w:t>
      </w:r>
      <w:r w:rsidRPr="006C296A">
        <w:rPr>
          <w:rFonts w:ascii="Book Antiqua" w:hAnsi="Book Antiqua" w:cs="Times New Roman"/>
          <w:kern w:val="0"/>
        </w:rPr>
        <w:t xml:space="preserve"> </w:t>
      </w:r>
      <w:r w:rsidRPr="006C296A">
        <w:rPr>
          <w:rFonts w:ascii="Book Antiqua" w:eastAsia="KaiTi_GB2312" w:hAnsi="Book Antiqua" w:cs="Times New Roman"/>
          <w:kern w:val="0"/>
        </w:rPr>
        <w:t xml:space="preserve">SMTs located in different </w:t>
      </w:r>
      <w:r w:rsidRPr="006C296A">
        <w:rPr>
          <w:rFonts w:ascii="Book Antiqua" w:eastAsia="KaiTi_GB2312" w:hAnsi="Book Antiqua" w:cs="Times New Roman"/>
          <w:kern w:val="0"/>
        </w:rPr>
        <w:lastRenderedPageBreak/>
        <w:t>locations has been made.</w:t>
      </w:r>
    </w:p>
    <w:p w14:paraId="472B49C3" w14:textId="77777777" w:rsidR="00601AC8" w:rsidRPr="006C296A" w:rsidRDefault="00601AC8" w:rsidP="006C296A">
      <w:pPr>
        <w:adjustRightInd w:val="0"/>
        <w:snapToGrid w:val="0"/>
        <w:spacing w:line="360" w:lineRule="auto"/>
        <w:rPr>
          <w:rFonts w:ascii="Book Antiqua" w:hAnsi="Book Antiqua"/>
        </w:rPr>
      </w:pPr>
    </w:p>
    <w:p w14:paraId="62B99102" w14:textId="77777777" w:rsidR="00601AC8" w:rsidRPr="006C296A" w:rsidRDefault="00601AC8" w:rsidP="006C296A">
      <w:pPr>
        <w:adjustRightInd w:val="0"/>
        <w:snapToGrid w:val="0"/>
        <w:spacing w:line="360" w:lineRule="auto"/>
        <w:rPr>
          <w:rFonts w:ascii="Book Antiqua" w:hAnsi="Book Antiqua"/>
          <w:b/>
          <w:i/>
        </w:rPr>
      </w:pPr>
      <w:r w:rsidRPr="006C296A">
        <w:rPr>
          <w:rFonts w:ascii="Book Antiqua" w:hAnsi="Book Antiqua"/>
          <w:b/>
          <w:i/>
        </w:rPr>
        <w:t xml:space="preserve">Research objectives </w:t>
      </w:r>
    </w:p>
    <w:p w14:paraId="2947E66B" w14:textId="259E2071" w:rsidR="00601AC8" w:rsidRPr="006C296A" w:rsidRDefault="00B5351E" w:rsidP="006C296A">
      <w:pPr>
        <w:adjustRightInd w:val="0"/>
        <w:snapToGrid w:val="0"/>
        <w:spacing w:line="360" w:lineRule="auto"/>
        <w:rPr>
          <w:rFonts w:ascii="Book Antiqua" w:hAnsi="Book Antiqua"/>
        </w:rPr>
      </w:pPr>
      <w:r w:rsidRPr="006C296A">
        <w:rPr>
          <w:rFonts w:ascii="Book Antiqua" w:eastAsia="KaiTi_GB2312" w:hAnsi="Book Antiqua" w:cs="Times New Roman"/>
          <w:kern w:val="0"/>
        </w:rPr>
        <w:t>In</w:t>
      </w:r>
      <w:r w:rsidRPr="006C296A">
        <w:rPr>
          <w:rFonts w:ascii="Book Antiqua" w:hAnsi="Book Antiqua" w:cs="Times"/>
          <w:kern w:val="0"/>
        </w:rPr>
        <w:t xml:space="preserve"> this retrospective study</w:t>
      </w:r>
      <w:r w:rsidR="00E25832">
        <w:rPr>
          <w:rFonts w:ascii="Book Antiqua" w:hAnsi="Book Antiqua" w:cs="Times"/>
          <w:kern w:val="0"/>
        </w:rPr>
        <w:t>,</w:t>
      </w:r>
      <w:r w:rsidRPr="006C296A">
        <w:rPr>
          <w:rFonts w:ascii="Book Antiqua" w:hAnsi="Book Antiqua" w:cs="Times"/>
          <w:kern w:val="0"/>
        </w:rPr>
        <w:t xml:space="preserve"> w</w:t>
      </w:r>
      <w:r w:rsidRPr="006C296A">
        <w:rPr>
          <w:rFonts w:ascii="Book Antiqua" w:eastAsia="KaiTi_GB2312" w:hAnsi="Book Antiqua" w:cs="Times New Roman"/>
          <w:kern w:val="0"/>
        </w:rPr>
        <w:t xml:space="preserve">e further evaluate the effectiveness and safety of STER for gastrointestinal (GI) SMTs originating from the MP layer in a large population and compare the feasibility of STER </w:t>
      </w:r>
      <w:r w:rsidRPr="006C296A">
        <w:rPr>
          <w:rFonts w:ascii="Book Antiqua" w:eastAsia="KaiTi_GB2312" w:hAnsi="Book Antiqua" w:cs="Times New Roman"/>
          <w:kern w:val="0"/>
          <w:lang w:val="en-GB"/>
        </w:rPr>
        <w:t>for resection of esophageal and cardial SMTs.</w:t>
      </w:r>
      <w:r w:rsidRPr="006C296A">
        <w:rPr>
          <w:rFonts w:ascii="Book Antiqua" w:eastAsia="KaiTi_GB2312" w:hAnsi="Book Antiqua" w:cs="Times New Roman"/>
          <w:kern w:val="0"/>
        </w:rPr>
        <w:t xml:space="preserve"> </w:t>
      </w:r>
    </w:p>
    <w:p w14:paraId="465F6A7E" w14:textId="77777777" w:rsidR="00601AC8" w:rsidRPr="006C296A" w:rsidRDefault="00601AC8" w:rsidP="006C296A">
      <w:pPr>
        <w:adjustRightInd w:val="0"/>
        <w:snapToGrid w:val="0"/>
        <w:spacing w:line="360" w:lineRule="auto"/>
        <w:rPr>
          <w:rFonts w:ascii="Book Antiqua" w:hAnsi="Book Antiqua"/>
        </w:rPr>
      </w:pPr>
    </w:p>
    <w:p w14:paraId="55853286" w14:textId="77777777" w:rsidR="00601AC8" w:rsidRPr="006C296A" w:rsidRDefault="00601AC8" w:rsidP="006C296A">
      <w:pPr>
        <w:adjustRightInd w:val="0"/>
        <w:snapToGrid w:val="0"/>
        <w:spacing w:line="360" w:lineRule="auto"/>
        <w:rPr>
          <w:rFonts w:ascii="Book Antiqua" w:hAnsi="Book Antiqua"/>
          <w:b/>
          <w:i/>
        </w:rPr>
      </w:pPr>
      <w:r w:rsidRPr="006C296A">
        <w:rPr>
          <w:rFonts w:ascii="Book Antiqua" w:hAnsi="Book Antiqua"/>
          <w:b/>
          <w:i/>
        </w:rPr>
        <w:t>Research methods</w:t>
      </w:r>
    </w:p>
    <w:p w14:paraId="41C3D5FF" w14:textId="70929BF8" w:rsidR="00601AC8" w:rsidRPr="006C296A" w:rsidRDefault="00B5351E" w:rsidP="006C296A">
      <w:pPr>
        <w:adjustRightInd w:val="0"/>
        <w:snapToGrid w:val="0"/>
        <w:spacing w:line="360" w:lineRule="auto"/>
        <w:rPr>
          <w:rFonts w:ascii="Book Antiqua" w:hAnsi="Book Antiqua"/>
        </w:rPr>
      </w:pPr>
      <w:r w:rsidRPr="006C296A">
        <w:rPr>
          <w:rFonts w:ascii="Book Antiqua" w:eastAsia="KaiTi_GB2312" w:hAnsi="Book Antiqua" w:cs="Times New Roman"/>
          <w:kern w:val="0"/>
          <w:lang w:val="en-GB"/>
        </w:rPr>
        <w:t>From May 2012 to November 2017</w:t>
      </w:r>
      <w:r w:rsidR="00E25832">
        <w:rPr>
          <w:rFonts w:ascii="Book Antiqua" w:eastAsia="KaiTi_GB2312" w:hAnsi="Book Antiqua" w:cs="Times New Roman"/>
          <w:kern w:val="0"/>
          <w:lang w:val="en-GB"/>
        </w:rPr>
        <w:t>,</w:t>
      </w:r>
      <w:r w:rsidRPr="006C296A">
        <w:rPr>
          <w:rFonts w:ascii="Book Antiqua" w:eastAsia="KaiTi_GB2312" w:hAnsi="Book Antiqua" w:cs="Times New Roman"/>
          <w:kern w:val="0"/>
          <w:lang w:val="en-GB"/>
        </w:rPr>
        <w:t xml:space="preserve"> 173 consecutive patients with upper </w:t>
      </w:r>
      <w:r w:rsidR="008066EA">
        <w:rPr>
          <w:rFonts w:ascii="Book Antiqua" w:eastAsia="KaiTi_GB2312" w:hAnsi="Book Antiqua" w:cs="Times New Roman"/>
          <w:kern w:val="0"/>
          <w:lang w:val="en-GB"/>
        </w:rPr>
        <w:t>GI</w:t>
      </w:r>
      <w:r w:rsidRPr="006C296A">
        <w:rPr>
          <w:rFonts w:ascii="Book Antiqua" w:eastAsia="KaiTi_GB2312" w:hAnsi="Book Antiqua" w:cs="Times New Roman"/>
          <w:kern w:val="0"/>
          <w:lang w:val="en-GB"/>
        </w:rPr>
        <w:t xml:space="preserve"> </w:t>
      </w:r>
      <w:r w:rsidR="008066EA">
        <w:rPr>
          <w:rFonts w:ascii="Book Antiqua" w:eastAsia="KaiTi_GB2312" w:hAnsi="Book Antiqua" w:cs="Times New Roman"/>
          <w:kern w:val="0"/>
          <w:lang w:val="en-GB"/>
        </w:rPr>
        <w:t>SMTs</w:t>
      </w:r>
      <w:r w:rsidRPr="006C296A">
        <w:rPr>
          <w:rFonts w:ascii="Book Antiqua" w:eastAsia="KaiTi_GB2312" w:hAnsi="Book Antiqua" w:cs="Times New Roman"/>
          <w:kern w:val="0"/>
          <w:lang w:val="en-GB"/>
        </w:rPr>
        <w:t xml:space="preserve"> of the MP layer underwent STER. Overall</w:t>
      </w:r>
      <w:r w:rsidR="00E25832">
        <w:rPr>
          <w:rFonts w:ascii="Book Antiqua" w:eastAsia="KaiTi_GB2312" w:hAnsi="Book Antiqua" w:cs="Times New Roman"/>
          <w:kern w:val="0"/>
          <w:lang w:val="en-GB"/>
        </w:rPr>
        <w:t>,</w:t>
      </w:r>
      <w:r w:rsidRPr="006C296A">
        <w:rPr>
          <w:rFonts w:ascii="Book Antiqua" w:eastAsia="KaiTi_GB2312" w:hAnsi="Book Antiqua" w:cs="Times New Roman"/>
          <w:kern w:val="0"/>
          <w:lang w:val="en-GB"/>
        </w:rPr>
        <w:t xml:space="preserve"> 165 patients were included</w:t>
      </w:r>
      <w:r w:rsidR="00E25832">
        <w:rPr>
          <w:rFonts w:ascii="Book Antiqua" w:eastAsia="KaiTi_GB2312" w:hAnsi="Book Antiqua" w:cs="Times New Roman"/>
          <w:kern w:val="0"/>
          <w:lang w:val="en-GB"/>
        </w:rPr>
        <w:t>,</w:t>
      </w:r>
      <w:r w:rsidRPr="006C296A">
        <w:rPr>
          <w:rFonts w:ascii="Book Antiqua" w:eastAsia="KaiTi_GB2312" w:hAnsi="Book Antiqua" w:cs="Times New Roman"/>
          <w:kern w:val="0"/>
          <w:lang w:val="en-GB"/>
        </w:rPr>
        <w:t xml:space="preserve"> and 8 were excluded. </w:t>
      </w:r>
      <w:r w:rsidRPr="006C296A">
        <w:rPr>
          <w:rFonts w:ascii="Book Antiqua" w:hAnsi="Book Antiqua" w:cs="Times New Roman"/>
          <w:kern w:val="0"/>
        </w:rPr>
        <w:t xml:space="preserve">The </w:t>
      </w:r>
      <w:r w:rsidRPr="008066EA">
        <w:rPr>
          <w:rFonts w:ascii="Book Antiqua" w:hAnsi="Book Antiqua" w:cs="Times New Roman"/>
          <w:i/>
          <w:kern w:val="0"/>
        </w:rPr>
        <w:t>en bloc</w:t>
      </w:r>
      <w:r w:rsidRPr="006C296A">
        <w:rPr>
          <w:rFonts w:ascii="Book Antiqua" w:hAnsi="Book Antiqua" w:cs="Times New Roman"/>
          <w:kern w:val="0"/>
        </w:rPr>
        <w:t xml:space="preserve"> resection rate</w:t>
      </w:r>
      <w:r w:rsidR="00E25832">
        <w:rPr>
          <w:rFonts w:ascii="Book Antiqua" w:hAnsi="Book Antiqua" w:cs="Times New Roman"/>
          <w:kern w:val="0"/>
        </w:rPr>
        <w:t>,</w:t>
      </w:r>
      <w:r w:rsidRPr="006C296A">
        <w:rPr>
          <w:rFonts w:ascii="Book Antiqua" w:hAnsi="Book Antiqua" w:cs="Times New Roman"/>
          <w:kern w:val="0"/>
        </w:rPr>
        <w:t xml:space="preserve"> complete resection rate</w:t>
      </w:r>
      <w:r w:rsidR="00E25832">
        <w:rPr>
          <w:rFonts w:ascii="Book Antiqua" w:hAnsi="Book Antiqua" w:cs="Times New Roman"/>
          <w:kern w:val="0"/>
        </w:rPr>
        <w:t>,</w:t>
      </w:r>
      <w:r w:rsidRPr="006C296A">
        <w:rPr>
          <w:rFonts w:ascii="Book Antiqua" w:hAnsi="Book Antiqua" w:cs="Times New Roman"/>
          <w:kern w:val="0"/>
        </w:rPr>
        <w:t xml:space="preserve"> residual rate and recurrence rate were calculated to evaluated the effectiveness of STER</w:t>
      </w:r>
      <w:r w:rsidR="00E25832">
        <w:rPr>
          <w:rFonts w:ascii="Book Antiqua" w:hAnsi="Book Antiqua" w:cs="Times New Roman"/>
          <w:kern w:val="0"/>
        </w:rPr>
        <w:t>,</w:t>
      </w:r>
      <w:r w:rsidRPr="006C296A">
        <w:rPr>
          <w:rFonts w:ascii="Book Antiqua" w:hAnsi="Book Antiqua" w:cs="Times New Roman"/>
          <w:kern w:val="0"/>
        </w:rPr>
        <w:t xml:space="preserve"> and the complication rate was noted to evaluate its safety</w:t>
      </w:r>
      <w:r w:rsidRPr="006C296A">
        <w:rPr>
          <w:rFonts w:ascii="Book Antiqua" w:eastAsia="KaiTi_GB2312" w:hAnsi="Book Antiqua" w:cs="Times New Roman"/>
          <w:kern w:val="0"/>
          <w:lang w:val="en-GB"/>
        </w:rPr>
        <w:t>. Effectiveness and safety outcomes of STER were compared between esophageal and cardial SMTs.</w:t>
      </w:r>
    </w:p>
    <w:p w14:paraId="10F56CE9" w14:textId="77777777" w:rsidR="00601AC8" w:rsidRPr="006C296A" w:rsidRDefault="00601AC8" w:rsidP="006C296A">
      <w:pPr>
        <w:adjustRightInd w:val="0"/>
        <w:snapToGrid w:val="0"/>
        <w:spacing w:line="360" w:lineRule="auto"/>
        <w:rPr>
          <w:rFonts w:ascii="Book Antiqua" w:hAnsi="Book Antiqua"/>
        </w:rPr>
      </w:pPr>
    </w:p>
    <w:p w14:paraId="325FCEE2" w14:textId="77777777" w:rsidR="00601AC8" w:rsidRPr="006C296A" w:rsidRDefault="00601AC8" w:rsidP="006C296A">
      <w:pPr>
        <w:adjustRightInd w:val="0"/>
        <w:snapToGrid w:val="0"/>
        <w:spacing w:line="360" w:lineRule="auto"/>
        <w:rPr>
          <w:rFonts w:ascii="Book Antiqua" w:hAnsi="Book Antiqua"/>
          <w:b/>
          <w:i/>
        </w:rPr>
      </w:pPr>
      <w:r w:rsidRPr="006C296A">
        <w:rPr>
          <w:rFonts w:ascii="Book Antiqua" w:hAnsi="Book Antiqua"/>
          <w:b/>
          <w:i/>
        </w:rPr>
        <w:t>Research results</w:t>
      </w:r>
    </w:p>
    <w:p w14:paraId="4C7CBE6E" w14:textId="0EEAD845" w:rsidR="00B5351E" w:rsidRPr="008066EA" w:rsidRDefault="00B5351E" w:rsidP="006C296A">
      <w:pPr>
        <w:autoSpaceDE w:val="0"/>
        <w:autoSpaceDN w:val="0"/>
        <w:adjustRightInd w:val="0"/>
        <w:snapToGrid w:val="0"/>
        <w:spacing w:line="360" w:lineRule="auto"/>
        <w:rPr>
          <w:rFonts w:ascii="Book Antiqua" w:hAnsi="Book Antiqua" w:cs="Times"/>
          <w:kern w:val="0"/>
        </w:rPr>
      </w:pPr>
      <w:r w:rsidRPr="006C296A">
        <w:rPr>
          <w:rFonts w:ascii="Book Antiqua" w:hAnsi="Book Antiqua" w:cs="Times"/>
          <w:kern w:val="0"/>
        </w:rPr>
        <w:t xml:space="preserve">En bloc resection was achieved in 128 of the 165 lesions treated with an </w:t>
      </w:r>
      <w:r w:rsidRPr="008066EA">
        <w:rPr>
          <w:rFonts w:ascii="Book Antiqua" w:hAnsi="Book Antiqua" w:cs="Times"/>
          <w:i/>
          <w:kern w:val="0"/>
        </w:rPr>
        <w:t>en bloc</w:t>
      </w:r>
      <w:r w:rsidRPr="006C296A">
        <w:rPr>
          <w:rFonts w:ascii="Book Antiqua" w:hAnsi="Book Antiqua" w:cs="Times"/>
          <w:kern w:val="0"/>
        </w:rPr>
        <w:t xml:space="preserve"> resection rate of 78.7%. Four SMTs were not resected completely owing to large size</w:t>
      </w:r>
      <w:r w:rsidR="00E25832">
        <w:rPr>
          <w:rFonts w:ascii="Book Antiqua" w:hAnsi="Book Antiqua" w:cs="Times"/>
          <w:kern w:val="0"/>
        </w:rPr>
        <w:t>,</w:t>
      </w:r>
      <w:r w:rsidRPr="006C296A">
        <w:rPr>
          <w:rFonts w:ascii="Book Antiqua" w:hAnsi="Book Antiqua" w:cs="Times"/>
          <w:kern w:val="0"/>
        </w:rPr>
        <w:t xml:space="preserve"> deep invasion and/or </w:t>
      </w:r>
      <w:r w:rsidRPr="006C296A">
        <w:rPr>
          <w:rFonts w:ascii="Book Antiqua" w:hAnsi="Book Antiqua" w:cs="Times"/>
          <w:kern w:val="0"/>
          <w:lang w:val="en-GB"/>
        </w:rPr>
        <w:t>proximity</w:t>
      </w:r>
      <w:r w:rsidRPr="006C296A" w:rsidDel="00F61B88">
        <w:rPr>
          <w:rFonts w:ascii="Book Antiqua" w:hAnsi="Book Antiqua" w:cs="Times"/>
          <w:kern w:val="0"/>
        </w:rPr>
        <w:t xml:space="preserve"> </w:t>
      </w:r>
      <w:r w:rsidRPr="006C296A">
        <w:rPr>
          <w:rFonts w:ascii="Book Antiqua" w:hAnsi="Book Antiqua" w:cs="Times"/>
          <w:kern w:val="0"/>
        </w:rPr>
        <w:t>to the aortic arch</w:t>
      </w:r>
      <w:r w:rsidR="00E25832">
        <w:rPr>
          <w:rFonts w:ascii="Book Antiqua" w:hAnsi="Book Antiqua" w:cs="Times"/>
          <w:kern w:val="0"/>
        </w:rPr>
        <w:t>,</w:t>
      </w:r>
      <w:r w:rsidRPr="006C296A">
        <w:rPr>
          <w:rFonts w:ascii="Book Antiqua" w:hAnsi="Book Antiqua" w:cs="Times"/>
          <w:kern w:val="0"/>
        </w:rPr>
        <w:t xml:space="preserve"> leading to the residual rate of 2.4% (4/165). No recurren</w:t>
      </w:r>
      <w:r w:rsidR="00DE7F20">
        <w:rPr>
          <w:rFonts w:ascii="Book Antiqua" w:hAnsi="Book Antiqua" w:cs="Times"/>
          <w:kern w:val="0"/>
        </w:rPr>
        <w:t xml:space="preserve">ce was noted during follow-up. </w:t>
      </w:r>
      <w:r w:rsidRPr="006C296A">
        <w:rPr>
          <w:rFonts w:ascii="Book Antiqua" w:hAnsi="Book Antiqua" w:cs="Times"/>
          <w:kern w:val="0"/>
        </w:rPr>
        <w:t>The complete resection rate was 78.7%.</w:t>
      </w:r>
      <w:r w:rsidRPr="006C296A">
        <w:rPr>
          <w:rFonts w:ascii="Book Antiqua" w:hAnsi="Book Antiqua"/>
          <w:kern w:val="0"/>
        </w:rPr>
        <w:t xml:space="preserve"> All of 35 patients had intraoperative and postoperative complications</w:t>
      </w:r>
      <w:r w:rsidR="00E25832">
        <w:rPr>
          <w:rFonts w:ascii="Book Antiqua" w:hAnsi="Book Antiqua"/>
          <w:kern w:val="0"/>
        </w:rPr>
        <w:t>,</w:t>
      </w:r>
      <w:r w:rsidRPr="006C296A">
        <w:rPr>
          <w:rFonts w:ascii="Book Antiqua" w:hAnsi="Book Antiqua"/>
          <w:kern w:val="0"/>
        </w:rPr>
        <w:t xml:space="preserve"> with the rate of 21.2% (35/165). The most common complications were fever (13/165)</w:t>
      </w:r>
      <w:r w:rsidR="00E25832">
        <w:rPr>
          <w:rFonts w:ascii="Book Antiqua" w:hAnsi="Book Antiqua"/>
          <w:kern w:val="0"/>
        </w:rPr>
        <w:t>,</w:t>
      </w:r>
      <w:r w:rsidRPr="006C296A">
        <w:rPr>
          <w:rFonts w:ascii="Book Antiqua" w:hAnsi="Book Antiqua"/>
          <w:kern w:val="0"/>
        </w:rPr>
        <w:t xml:space="preserve"> mucosal injury (12/165) and gas-related complications (10/165). No severe complications occurred.</w:t>
      </w:r>
      <w:r w:rsidRPr="006C296A">
        <w:rPr>
          <w:rFonts w:ascii="Book Antiqua" w:hAnsi="Book Antiqua" w:cs="Times"/>
          <w:kern w:val="0"/>
        </w:rPr>
        <w:t xml:space="preserve"> </w:t>
      </w:r>
      <w:r w:rsidRPr="008066EA">
        <w:rPr>
          <w:rFonts w:ascii="Book Antiqua" w:hAnsi="Book Antiqua" w:cs="Times"/>
          <w:i/>
          <w:kern w:val="0"/>
        </w:rPr>
        <w:t>En bloc</w:t>
      </w:r>
      <w:r w:rsidRPr="006C296A">
        <w:rPr>
          <w:rFonts w:ascii="Book Antiqua" w:hAnsi="Book Antiqua" w:cs="Times"/>
          <w:kern w:val="0"/>
        </w:rPr>
        <w:t xml:space="preserve"> resection was achieved in 86 (81.1%) patients in the esophagus group and 42 (72.1%) in the cardia group</w:t>
      </w:r>
      <w:r w:rsidR="00E25832">
        <w:rPr>
          <w:rFonts w:ascii="Book Antiqua" w:hAnsi="Book Antiqua" w:cs="Times"/>
          <w:kern w:val="0"/>
        </w:rPr>
        <w:t>,</w:t>
      </w:r>
      <w:r w:rsidRPr="006C296A">
        <w:rPr>
          <w:rFonts w:ascii="Book Antiqua" w:hAnsi="Book Antiqua" w:cs="Times"/>
          <w:kern w:val="0"/>
        </w:rPr>
        <w:t xml:space="preserve"> there was no significant difference (</w:t>
      </w:r>
      <w:r w:rsidR="00927F2D" w:rsidRPr="00927F2D">
        <w:rPr>
          <w:rFonts w:ascii="Book Antiqua" w:hAnsi="Book Antiqua" w:cs="Times"/>
          <w:i/>
          <w:kern w:val="0"/>
        </w:rPr>
        <w:t xml:space="preserve">P = </w:t>
      </w:r>
      <w:r w:rsidRPr="006C296A">
        <w:rPr>
          <w:rFonts w:ascii="Book Antiqua" w:hAnsi="Book Antiqua" w:cs="Times"/>
          <w:kern w:val="0"/>
        </w:rPr>
        <w:t>0.142). There was no significant difference in the complication rate between the two groups (esophagus</w:t>
      </w:r>
      <w:r w:rsidR="00E25832">
        <w:rPr>
          <w:rFonts w:ascii="Book Antiqua" w:hAnsi="Book Antiqua" w:cs="Times"/>
          <w:kern w:val="0"/>
        </w:rPr>
        <w:t>,</w:t>
      </w:r>
      <w:r w:rsidRPr="006C296A">
        <w:rPr>
          <w:rFonts w:ascii="Book Antiqua" w:hAnsi="Book Antiqua" w:cs="Times"/>
          <w:kern w:val="0"/>
        </w:rPr>
        <w:t xml:space="preserve"> 19.8%</w:t>
      </w:r>
      <w:r w:rsidR="00E25832">
        <w:rPr>
          <w:rFonts w:ascii="Book Antiqua" w:hAnsi="Book Antiqua" w:cs="Times"/>
          <w:kern w:val="0"/>
        </w:rPr>
        <w:t>,</w:t>
      </w:r>
      <w:r w:rsidRPr="006C296A">
        <w:rPr>
          <w:rFonts w:ascii="Book Antiqua" w:hAnsi="Book Antiqua" w:cs="Times"/>
          <w:kern w:val="0"/>
        </w:rPr>
        <w:t xml:space="preserve"> cardia</w:t>
      </w:r>
      <w:r w:rsidR="00E25832">
        <w:rPr>
          <w:rFonts w:ascii="Book Antiqua" w:hAnsi="Book Antiqua" w:cs="Times"/>
          <w:kern w:val="0"/>
        </w:rPr>
        <w:t>,</w:t>
      </w:r>
      <w:r w:rsidRPr="006C296A">
        <w:rPr>
          <w:rFonts w:ascii="Book Antiqua" w:hAnsi="Book Antiqua" w:cs="Times"/>
          <w:kern w:val="0"/>
        </w:rPr>
        <w:t xml:space="preserve"> 23.7%</w:t>
      </w:r>
      <w:r w:rsidR="00E25832">
        <w:rPr>
          <w:rFonts w:ascii="Book Antiqua" w:hAnsi="Book Antiqua" w:cs="Times"/>
          <w:kern w:val="0"/>
        </w:rPr>
        <w:t>,</w:t>
      </w:r>
      <w:r w:rsidRPr="006C296A">
        <w:rPr>
          <w:rFonts w:ascii="Book Antiqua" w:hAnsi="Book Antiqua" w:cs="Times"/>
          <w:kern w:val="0"/>
        </w:rPr>
        <w:t xml:space="preserve"> </w:t>
      </w:r>
      <w:r w:rsidR="00927F2D" w:rsidRPr="00927F2D">
        <w:rPr>
          <w:rFonts w:ascii="Book Antiqua" w:hAnsi="Book Antiqua" w:cs="Times"/>
          <w:i/>
          <w:kern w:val="0"/>
        </w:rPr>
        <w:t xml:space="preserve">P = </w:t>
      </w:r>
      <w:r w:rsidRPr="006C296A">
        <w:rPr>
          <w:rFonts w:ascii="Book Antiqua" w:hAnsi="Book Antiqua" w:cs="Times"/>
          <w:kern w:val="0"/>
        </w:rPr>
        <w:t xml:space="preserve">0.555). </w:t>
      </w:r>
      <w:bookmarkStart w:id="157" w:name="OLE_LINK111"/>
      <w:r w:rsidRPr="006C296A">
        <w:rPr>
          <w:rFonts w:ascii="Book Antiqua" w:hAnsi="Book Antiqua" w:cs="Times"/>
          <w:kern w:val="0"/>
        </w:rPr>
        <w:t>The most common complications in the esophagus group were gas-related complication</w:t>
      </w:r>
      <w:r w:rsidR="00935948" w:rsidRPr="006C296A">
        <w:rPr>
          <w:rFonts w:ascii="Book Antiqua" w:hAnsi="Book Antiqua" w:cs="Times"/>
          <w:kern w:val="0"/>
        </w:rPr>
        <w:t>s</w:t>
      </w:r>
      <w:r w:rsidRPr="006C296A">
        <w:rPr>
          <w:rFonts w:ascii="Book Antiqua" w:hAnsi="Book Antiqua" w:cs="Times"/>
          <w:kern w:val="0"/>
        </w:rPr>
        <w:t xml:space="preserve"> (8/106) </w:t>
      </w:r>
      <w:r w:rsidRPr="006C296A">
        <w:rPr>
          <w:rFonts w:ascii="Book Antiqua" w:hAnsi="Book Antiqua" w:cs="Times"/>
          <w:kern w:val="0"/>
        </w:rPr>
        <w:lastRenderedPageBreak/>
        <w:t>and fever (9/106)</w:t>
      </w:r>
      <w:r w:rsidR="00E25832">
        <w:rPr>
          <w:rFonts w:ascii="Book Antiqua" w:hAnsi="Book Antiqua" w:cs="Times"/>
          <w:kern w:val="0"/>
        </w:rPr>
        <w:t>,</w:t>
      </w:r>
      <w:r w:rsidRPr="006C296A">
        <w:rPr>
          <w:rFonts w:ascii="Book Antiqua" w:hAnsi="Book Antiqua" w:cs="Times"/>
          <w:kern w:val="0"/>
        </w:rPr>
        <w:t xml:space="preserve"> while the mucosal injury (9/59) was the most common complication in the cardia group.</w:t>
      </w:r>
      <w:bookmarkEnd w:id="157"/>
      <w:r w:rsidR="008066EA">
        <w:rPr>
          <w:rFonts w:ascii="Book Antiqua" w:hAnsi="Book Antiqua" w:cs="Times" w:hint="eastAsia"/>
          <w:kern w:val="0"/>
        </w:rPr>
        <w:t xml:space="preserve"> </w:t>
      </w:r>
      <w:r w:rsidRPr="006C296A">
        <w:rPr>
          <w:rFonts w:ascii="Book Antiqua" w:hAnsi="Book Antiqua" w:cs="Times New Roman"/>
          <w:kern w:val="0"/>
        </w:rPr>
        <w:t>However</w:t>
      </w:r>
      <w:r w:rsidR="00E25832">
        <w:rPr>
          <w:rFonts w:ascii="Book Antiqua" w:hAnsi="Book Antiqua" w:cs="Times New Roman"/>
          <w:kern w:val="0"/>
        </w:rPr>
        <w:t>,</w:t>
      </w:r>
      <w:r w:rsidRPr="006C296A">
        <w:rPr>
          <w:rFonts w:ascii="Book Antiqua" w:hAnsi="Book Antiqua" w:cs="Times New Roman"/>
          <w:kern w:val="0"/>
        </w:rPr>
        <w:t xml:space="preserve"> the accurate origination from the MP layer of the SMTs was not taken into consideration in this study and the number of patients in the cardia group was small. </w:t>
      </w:r>
    </w:p>
    <w:p w14:paraId="186E73BE" w14:textId="77777777" w:rsidR="00601AC8" w:rsidRPr="006C296A" w:rsidRDefault="00601AC8" w:rsidP="006C296A">
      <w:pPr>
        <w:adjustRightInd w:val="0"/>
        <w:snapToGrid w:val="0"/>
        <w:spacing w:line="360" w:lineRule="auto"/>
        <w:rPr>
          <w:rFonts w:ascii="Book Antiqua" w:hAnsi="Book Antiqua"/>
        </w:rPr>
      </w:pPr>
    </w:p>
    <w:p w14:paraId="605AF99B" w14:textId="77777777" w:rsidR="00601AC8" w:rsidRPr="006C296A" w:rsidRDefault="00601AC8" w:rsidP="006C296A">
      <w:pPr>
        <w:adjustRightInd w:val="0"/>
        <w:snapToGrid w:val="0"/>
        <w:spacing w:line="360" w:lineRule="auto"/>
        <w:rPr>
          <w:rFonts w:ascii="Book Antiqua" w:hAnsi="Book Antiqua"/>
          <w:b/>
          <w:i/>
        </w:rPr>
      </w:pPr>
      <w:r w:rsidRPr="006C296A">
        <w:rPr>
          <w:rFonts w:ascii="Book Antiqua" w:hAnsi="Book Antiqua"/>
          <w:b/>
          <w:i/>
        </w:rPr>
        <w:t>Research conclusions</w:t>
      </w:r>
    </w:p>
    <w:p w14:paraId="61B27997" w14:textId="6EFF7DB4" w:rsidR="00B5351E" w:rsidRPr="006C296A" w:rsidRDefault="00B5351E" w:rsidP="006C296A">
      <w:pPr>
        <w:autoSpaceDE w:val="0"/>
        <w:autoSpaceDN w:val="0"/>
        <w:adjustRightInd w:val="0"/>
        <w:snapToGrid w:val="0"/>
        <w:spacing w:line="360" w:lineRule="auto"/>
        <w:rPr>
          <w:rFonts w:ascii="Book Antiqua" w:hAnsi="Book Antiqua" w:cs="Times"/>
          <w:kern w:val="0"/>
        </w:rPr>
      </w:pPr>
      <w:r w:rsidRPr="006C296A">
        <w:rPr>
          <w:rFonts w:ascii="Book Antiqua" w:eastAsia="KaiTi_GB2312" w:hAnsi="Book Antiqua" w:cs="Times New Roman"/>
          <w:kern w:val="0"/>
        </w:rPr>
        <w:t>STER is an effective and safe</w:t>
      </w:r>
      <w:r w:rsidRPr="006C296A">
        <w:rPr>
          <w:rFonts w:ascii="Book Antiqua" w:eastAsia="KaiTi_GB2312" w:hAnsi="Book Antiqua" w:cs="Times New Roman"/>
          <w:b/>
          <w:kern w:val="0"/>
        </w:rPr>
        <w:t xml:space="preserve"> </w:t>
      </w:r>
      <w:r w:rsidRPr="006C296A">
        <w:rPr>
          <w:rFonts w:ascii="Book Antiqua" w:hAnsi="Book Antiqua" w:cs="Times"/>
          <w:kern w:val="0"/>
        </w:rPr>
        <w:t xml:space="preserve">therapy for GI SMTs of the MP layer with an </w:t>
      </w:r>
      <w:r w:rsidRPr="008066EA">
        <w:rPr>
          <w:rFonts w:ascii="Book Antiqua" w:hAnsi="Book Antiqua" w:cs="Times"/>
          <w:i/>
          <w:kern w:val="0"/>
        </w:rPr>
        <w:t>en bloc</w:t>
      </w:r>
      <w:r w:rsidRPr="006C296A">
        <w:rPr>
          <w:rFonts w:ascii="Book Antiqua" w:hAnsi="Book Antiqua" w:cs="Times"/>
          <w:kern w:val="0"/>
        </w:rPr>
        <w:t xml:space="preserve"> resection rate of 78.7% and a complication rate of 21.2%. No recurrence was noted during follow-up</w:t>
      </w:r>
      <w:bookmarkStart w:id="158" w:name="OLE_LINK173"/>
      <w:bookmarkStart w:id="159" w:name="OLE_LINK174"/>
      <w:r w:rsidRPr="006C296A">
        <w:rPr>
          <w:rFonts w:ascii="Book Antiqua" w:hAnsi="Book Antiqua" w:cs="Times"/>
          <w:kern w:val="0"/>
        </w:rPr>
        <w:t xml:space="preserve"> was observed during follow-up</w:t>
      </w:r>
      <w:r w:rsidR="00E25832">
        <w:rPr>
          <w:rFonts w:ascii="Book Antiqua" w:hAnsi="Book Antiqua" w:cs="Times"/>
          <w:kern w:val="0"/>
        </w:rPr>
        <w:t>,</w:t>
      </w:r>
      <w:r w:rsidRPr="006C296A">
        <w:rPr>
          <w:rFonts w:ascii="Book Antiqua" w:hAnsi="Book Antiqua" w:cs="Times"/>
          <w:kern w:val="0"/>
        </w:rPr>
        <w:t xml:space="preserve"> even after piecemeal resection</w:t>
      </w:r>
      <w:bookmarkEnd w:id="158"/>
      <w:bookmarkEnd w:id="159"/>
      <w:r w:rsidRPr="006C296A">
        <w:rPr>
          <w:rFonts w:ascii="Book Antiqua" w:hAnsi="Book Antiqua" w:cs="Times"/>
          <w:kern w:val="0"/>
        </w:rPr>
        <w:t xml:space="preserve">. </w:t>
      </w:r>
      <w:r w:rsidRPr="006C296A">
        <w:rPr>
          <w:rFonts w:ascii="Book Antiqua" w:hAnsi="Book Antiqua" w:cs="Times"/>
          <w:kern w:val="0"/>
          <w:lang w:val="en-GB"/>
        </w:rPr>
        <w:t>Although STER for cardial SMTs was more challenging than that of esophageal SMTs</w:t>
      </w:r>
      <w:r w:rsidR="00E25832">
        <w:rPr>
          <w:rFonts w:ascii="Book Antiqua" w:hAnsi="Book Antiqua" w:cs="Times"/>
          <w:kern w:val="0"/>
          <w:lang w:val="en-GB"/>
        </w:rPr>
        <w:t>,</w:t>
      </w:r>
      <w:r w:rsidRPr="006C296A">
        <w:rPr>
          <w:rFonts w:ascii="Book Antiqua" w:hAnsi="Book Antiqua" w:cs="Times"/>
          <w:kern w:val="0"/>
          <w:lang w:val="en-GB"/>
        </w:rPr>
        <w:t xml:space="preserve"> their </w:t>
      </w:r>
      <w:r w:rsidRPr="008066EA">
        <w:rPr>
          <w:rFonts w:ascii="Book Antiqua" w:hAnsi="Book Antiqua" w:cs="Times"/>
          <w:i/>
          <w:kern w:val="0"/>
          <w:lang w:val="en-GB"/>
        </w:rPr>
        <w:t>en bloc</w:t>
      </w:r>
      <w:r w:rsidRPr="006C296A">
        <w:rPr>
          <w:rFonts w:ascii="Book Antiqua" w:hAnsi="Book Antiqua" w:cs="Times"/>
          <w:kern w:val="0"/>
          <w:lang w:val="en-GB"/>
        </w:rPr>
        <w:t xml:space="preserve"> resection rates were comparable even though cardial SMTs were larger and more irregular than esophageal SMTs</w:t>
      </w:r>
      <w:r w:rsidRPr="006C296A">
        <w:rPr>
          <w:rFonts w:ascii="Book Antiqua" w:hAnsi="Book Antiqua" w:cs="Times"/>
          <w:kern w:val="0"/>
        </w:rPr>
        <w:t>. The most common complications in the esophagus group were gas-related complication</w:t>
      </w:r>
      <w:r w:rsidR="00935948" w:rsidRPr="006C296A">
        <w:rPr>
          <w:rFonts w:ascii="Book Antiqua" w:hAnsi="Book Antiqua" w:cs="Times"/>
          <w:kern w:val="0"/>
        </w:rPr>
        <w:t>s</w:t>
      </w:r>
      <w:r w:rsidRPr="006C296A">
        <w:rPr>
          <w:rFonts w:ascii="Book Antiqua" w:hAnsi="Book Antiqua" w:cs="Times"/>
          <w:kern w:val="0"/>
        </w:rPr>
        <w:t xml:space="preserve"> and fever</w:t>
      </w:r>
      <w:r w:rsidR="00E25832">
        <w:rPr>
          <w:rFonts w:ascii="Book Antiqua" w:hAnsi="Book Antiqua" w:cs="Times"/>
          <w:kern w:val="0"/>
        </w:rPr>
        <w:t>,</w:t>
      </w:r>
      <w:r w:rsidRPr="006C296A">
        <w:rPr>
          <w:rFonts w:ascii="Book Antiqua" w:hAnsi="Book Antiqua" w:cs="Times"/>
          <w:kern w:val="0"/>
        </w:rPr>
        <w:t xml:space="preserve"> while the mucosal injury was the most common complication in the cardia group.</w:t>
      </w:r>
    </w:p>
    <w:p w14:paraId="521AF33C" w14:textId="77777777" w:rsidR="00601AC8" w:rsidRPr="006C296A" w:rsidRDefault="00601AC8" w:rsidP="006C296A">
      <w:pPr>
        <w:adjustRightInd w:val="0"/>
        <w:snapToGrid w:val="0"/>
        <w:spacing w:line="360" w:lineRule="auto"/>
        <w:rPr>
          <w:rFonts w:ascii="Book Antiqua" w:hAnsi="Book Antiqua"/>
        </w:rPr>
      </w:pPr>
    </w:p>
    <w:p w14:paraId="6EF22E71" w14:textId="77777777" w:rsidR="00601AC8" w:rsidRPr="006C296A" w:rsidRDefault="00601AC8" w:rsidP="006C296A">
      <w:pPr>
        <w:adjustRightInd w:val="0"/>
        <w:snapToGrid w:val="0"/>
        <w:spacing w:line="360" w:lineRule="auto"/>
        <w:rPr>
          <w:rFonts w:ascii="Book Antiqua" w:hAnsi="Book Antiqua"/>
          <w:b/>
          <w:i/>
        </w:rPr>
      </w:pPr>
      <w:r w:rsidRPr="006C296A">
        <w:rPr>
          <w:rFonts w:ascii="Book Antiqua" w:hAnsi="Book Antiqua"/>
          <w:b/>
          <w:i/>
        </w:rPr>
        <w:t>Research perspectives</w:t>
      </w:r>
    </w:p>
    <w:p w14:paraId="590714BD" w14:textId="5DA541DF" w:rsidR="00B5351E" w:rsidRPr="006C296A" w:rsidRDefault="00B5351E" w:rsidP="006C296A">
      <w:pPr>
        <w:adjustRightInd w:val="0"/>
        <w:snapToGrid w:val="0"/>
        <w:spacing w:line="360" w:lineRule="auto"/>
        <w:rPr>
          <w:rFonts w:ascii="Book Antiqua" w:hAnsi="Book Antiqua" w:cs="Times"/>
        </w:rPr>
      </w:pPr>
      <w:r w:rsidRPr="006C296A">
        <w:rPr>
          <w:rFonts w:ascii="Book Antiqua" w:hAnsi="Book Antiqua" w:cs="Times New Roman"/>
          <w:kern w:val="0"/>
        </w:rPr>
        <w:t xml:space="preserve">Although </w:t>
      </w:r>
      <w:r w:rsidRPr="006C296A">
        <w:rPr>
          <w:rFonts w:ascii="Book Antiqua" w:hAnsi="Book Antiqua" w:cs="Times"/>
        </w:rPr>
        <w:t>piecemeal resection may do not influence long-term outcomes</w:t>
      </w:r>
      <w:r w:rsidR="00E25832">
        <w:rPr>
          <w:rFonts w:ascii="Book Antiqua" w:hAnsi="Book Antiqua" w:cs="Times"/>
        </w:rPr>
        <w:t>,</w:t>
      </w:r>
      <w:r w:rsidRPr="006C296A">
        <w:rPr>
          <w:rFonts w:ascii="Book Antiqua" w:hAnsi="Book Antiqua" w:cs="Times"/>
        </w:rPr>
        <w:t xml:space="preserve"> it affects pathological evaluation. Therefore</w:t>
      </w:r>
      <w:r w:rsidR="00E25832">
        <w:rPr>
          <w:rFonts w:ascii="Book Antiqua" w:hAnsi="Book Antiqua" w:cs="Times"/>
        </w:rPr>
        <w:t>,</w:t>
      </w:r>
      <w:r w:rsidRPr="006C296A">
        <w:rPr>
          <w:rFonts w:ascii="Book Antiqua" w:hAnsi="Book Antiqua" w:cs="Times"/>
        </w:rPr>
        <w:t xml:space="preserve"> </w:t>
      </w:r>
      <w:r w:rsidRPr="008066EA">
        <w:rPr>
          <w:rFonts w:ascii="Book Antiqua" w:hAnsi="Book Antiqua" w:cs="Times"/>
          <w:i/>
        </w:rPr>
        <w:t>en bloc</w:t>
      </w:r>
      <w:r w:rsidRPr="006C296A">
        <w:rPr>
          <w:rFonts w:ascii="Book Antiqua" w:hAnsi="Book Antiqua" w:cs="Times"/>
        </w:rPr>
        <w:t xml:space="preserve"> resection should be maintained. </w:t>
      </w:r>
      <w:r w:rsidRPr="006C296A">
        <w:rPr>
          <w:rFonts w:ascii="Book Antiqua" w:hAnsi="Book Antiqua" w:cs="Times New Roman"/>
          <w:kern w:val="0"/>
          <w:lang w:val="en-GB"/>
        </w:rPr>
        <w:t>Randomized controlled studies involving a large population are</w:t>
      </w:r>
      <w:r w:rsidRPr="006C296A">
        <w:rPr>
          <w:rFonts w:ascii="Book Antiqua" w:hAnsi="Book Antiqua" w:cs="Times New Roman"/>
          <w:kern w:val="0"/>
        </w:rPr>
        <w:t xml:space="preserve"> warranted to evaluate the long-term outcome of STER compared with other treatments for SMTs originating from the MP layer</w:t>
      </w:r>
      <w:r w:rsidR="00E25832">
        <w:rPr>
          <w:rFonts w:ascii="Book Antiqua" w:hAnsi="Book Antiqua" w:cs="Times New Roman"/>
          <w:kern w:val="0"/>
        </w:rPr>
        <w:t>,</w:t>
      </w:r>
      <w:r w:rsidRPr="006C296A">
        <w:rPr>
          <w:rFonts w:ascii="Book Antiqua" w:hAnsi="Book Antiqua" w:cs="Times New Roman"/>
          <w:kern w:val="0"/>
        </w:rPr>
        <w:t xml:space="preserve"> such as </w:t>
      </w:r>
      <w:r w:rsidRPr="006C296A">
        <w:rPr>
          <w:rFonts w:ascii="Book Antiqua" w:eastAsia="KaiTi_GB2312" w:hAnsi="Book Antiqua" w:cs="Times New Roman"/>
          <w:kern w:val="0"/>
        </w:rPr>
        <w:t>endosc</w:t>
      </w:r>
      <w:r w:rsidR="00273A05">
        <w:rPr>
          <w:rFonts w:ascii="Book Antiqua" w:eastAsia="KaiTi_GB2312" w:hAnsi="Book Antiqua" w:cs="Times New Roman"/>
          <w:kern w:val="0"/>
        </w:rPr>
        <w:t>opic submucosal excavation</w:t>
      </w:r>
      <w:r w:rsidRPr="006C296A">
        <w:rPr>
          <w:rFonts w:ascii="Book Antiqua" w:eastAsia="KaiTi_GB2312" w:hAnsi="Book Antiqua" w:cs="Times New Roman"/>
          <w:kern w:val="0"/>
        </w:rPr>
        <w:t xml:space="preserve"> and endoscopic full-t</w:t>
      </w:r>
      <w:r w:rsidR="00273A05">
        <w:rPr>
          <w:rFonts w:ascii="Book Antiqua" w:eastAsia="KaiTi_GB2312" w:hAnsi="Book Antiqua" w:cs="Times New Roman"/>
          <w:kern w:val="0"/>
        </w:rPr>
        <w:t>hickness resection</w:t>
      </w:r>
      <w:r w:rsidRPr="006C296A">
        <w:rPr>
          <w:rFonts w:ascii="Book Antiqua" w:hAnsi="Book Antiqua" w:cs="Times New Roman"/>
          <w:kern w:val="0"/>
        </w:rPr>
        <w:t>.</w:t>
      </w:r>
    </w:p>
    <w:p w14:paraId="07289125" w14:textId="77777777" w:rsidR="00601AC8" w:rsidRPr="006C296A" w:rsidRDefault="00601AC8" w:rsidP="006C296A">
      <w:pPr>
        <w:adjustRightInd w:val="0"/>
        <w:snapToGrid w:val="0"/>
        <w:spacing w:line="360" w:lineRule="auto"/>
        <w:rPr>
          <w:rFonts w:ascii="Book Antiqua" w:hAnsi="Book Antiqua" w:cs="Times"/>
          <w:b/>
          <w:kern w:val="0"/>
        </w:rPr>
      </w:pPr>
      <w:r w:rsidRPr="006C296A">
        <w:rPr>
          <w:rFonts w:ascii="Book Antiqua" w:hAnsi="Book Antiqua" w:cs="Times"/>
          <w:b/>
          <w:kern w:val="0"/>
        </w:rPr>
        <w:br w:type="page"/>
      </w:r>
    </w:p>
    <w:bookmarkEnd w:id="155"/>
    <w:bookmarkEnd w:id="156"/>
    <w:p w14:paraId="57AC445D" w14:textId="7B0B9A3A" w:rsidR="005D3FA8" w:rsidRPr="006C296A" w:rsidRDefault="00601AC8" w:rsidP="006C296A">
      <w:pPr>
        <w:adjustRightInd w:val="0"/>
        <w:snapToGrid w:val="0"/>
        <w:spacing w:line="360" w:lineRule="auto"/>
        <w:rPr>
          <w:rFonts w:ascii="Book Antiqua" w:hAnsi="Book Antiqua" w:cs="Times New Roman"/>
          <w:b/>
        </w:rPr>
      </w:pPr>
      <w:r w:rsidRPr="006C296A">
        <w:rPr>
          <w:rFonts w:ascii="Book Antiqua" w:hAnsi="Book Antiqua" w:cs="Times"/>
          <w:b/>
          <w:kern w:val="0"/>
        </w:rPr>
        <w:lastRenderedPageBreak/>
        <w:t>REFERENCES</w:t>
      </w:r>
    </w:p>
    <w:p w14:paraId="7DC878D8" w14:textId="77777777" w:rsidR="00B61DFD" w:rsidRPr="00B61DFD" w:rsidRDefault="00B61DFD" w:rsidP="00B61DFD">
      <w:pPr>
        <w:adjustRightInd w:val="0"/>
        <w:snapToGrid w:val="0"/>
        <w:spacing w:line="360" w:lineRule="auto"/>
        <w:rPr>
          <w:rFonts w:ascii="Book Antiqua" w:eastAsia="SimSun" w:hAnsi="Book Antiqua" w:cs="Times New Roman"/>
        </w:rPr>
      </w:pPr>
      <w:r w:rsidRPr="00B61DFD">
        <w:rPr>
          <w:rFonts w:ascii="Book Antiqua" w:eastAsia="SimSun" w:hAnsi="Book Antiqua" w:cs="Times New Roman"/>
        </w:rPr>
        <w:t xml:space="preserve">1 </w:t>
      </w:r>
      <w:proofErr w:type="spellStart"/>
      <w:r w:rsidRPr="00B61DFD">
        <w:rPr>
          <w:rFonts w:ascii="Book Antiqua" w:eastAsia="SimSun" w:hAnsi="Book Antiqua" w:cs="Times New Roman"/>
          <w:b/>
        </w:rPr>
        <w:t>Ponsaing</w:t>
      </w:r>
      <w:proofErr w:type="spellEnd"/>
      <w:r w:rsidRPr="00B61DFD">
        <w:rPr>
          <w:rFonts w:ascii="Book Antiqua" w:eastAsia="SimSun" w:hAnsi="Book Antiqua" w:cs="Times New Roman"/>
          <w:b/>
        </w:rPr>
        <w:t xml:space="preserve"> LG</w:t>
      </w:r>
      <w:r w:rsidRPr="00B61DFD">
        <w:rPr>
          <w:rFonts w:ascii="Book Antiqua" w:eastAsia="SimSun" w:hAnsi="Book Antiqua" w:cs="Times New Roman"/>
        </w:rPr>
        <w:t xml:space="preserve">, Kiss K, Hansen MB. Classification of submucosal tumors in the gastrointestinal tract. </w:t>
      </w:r>
      <w:r w:rsidRPr="00B61DFD">
        <w:rPr>
          <w:rFonts w:ascii="Book Antiqua" w:eastAsia="SimSun" w:hAnsi="Book Antiqua" w:cs="Times New Roman"/>
          <w:i/>
        </w:rPr>
        <w:t>World J Gastroenterol</w:t>
      </w:r>
      <w:r w:rsidRPr="00B61DFD">
        <w:rPr>
          <w:rFonts w:ascii="Book Antiqua" w:eastAsia="SimSun" w:hAnsi="Book Antiqua" w:cs="Times New Roman"/>
        </w:rPr>
        <w:t xml:space="preserve"> 2007; </w:t>
      </w:r>
      <w:r w:rsidRPr="00B61DFD">
        <w:rPr>
          <w:rFonts w:ascii="Book Antiqua" w:eastAsia="SimSun" w:hAnsi="Book Antiqua" w:cs="Times New Roman"/>
          <w:b/>
        </w:rPr>
        <w:t>13</w:t>
      </w:r>
      <w:r w:rsidRPr="00B61DFD">
        <w:rPr>
          <w:rFonts w:ascii="Book Antiqua" w:eastAsia="SimSun" w:hAnsi="Book Antiqua" w:cs="Times New Roman"/>
        </w:rPr>
        <w:t>: 3311-3315 [PMID: 17659669]</w:t>
      </w:r>
    </w:p>
    <w:p w14:paraId="0ED0E8F6" w14:textId="77777777" w:rsidR="00B61DFD" w:rsidRPr="00B61DFD" w:rsidRDefault="00B61DFD" w:rsidP="00B61DFD">
      <w:pPr>
        <w:adjustRightInd w:val="0"/>
        <w:snapToGrid w:val="0"/>
        <w:spacing w:line="360" w:lineRule="auto"/>
        <w:rPr>
          <w:rFonts w:ascii="Book Antiqua" w:eastAsia="SimSun" w:hAnsi="Book Antiqua" w:cs="Times New Roman"/>
        </w:rPr>
      </w:pPr>
      <w:r w:rsidRPr="00B61DFD">
        <w:rPr>
          <w:rFonts w:ascii="Book Antiqua" w:eastAsia="SimSun" w:hAnsi="Book Antiqua" w:cs="Times New Roman"/>
        </w:rPr>
        <w:t xml:space="preserve">2 </w:t>
      </w:r>
      <w:r w:rsidRPr="00B61DFD">
        <w:rPr>
          <w:rFonts w:ascii="Book Antiqua" w:eastAsia="SimSun" w:hAnsi="Book Antiqua" w:cs="Times New Roman"/>
          <w:b/>
        </w:rPr>
        <w:t>Lee IL</w:t>
      </w:r>
      <w:r w:rsidRPr="00B61DFD">
        <w:rPr>
          <w:rFonts w:ascii="Book Antiqua" w:eastAsia="SimSun" w:hAnsi="Book Antiqua" w:cs="Times New Roman"/>
        </w:rPr>
        <w:t xml:space="preserve">, Lin PY, Tung SY, Shen CH, Wei KL, Wu CS. Endoscopic submucosal dissection for the treatment of intraluminal gastric subepithelial tumors originating from the muscularis propria layer. </w:t>
      </w:r>
      <w:r w:rsidRPr="00B61DFD">
        <w:rPr>
          <w:rFonts w:ascii="Book Antiqua" w:eastAsia="SimSun" w:hAnsi="Book Antiqua" w:cs="Times New Roman"/>
          <w:i/>
        </w:rPr>
        <w:t>Endoscopy</w:t>
      </w:r>
      <w:r w:rsidRPr="00B61DFD">
        <w:rPr>
          <w:rFonts w:ascii="Book Antiqua" w:eastAsia="SimSun" w:hAnsi="Book Antiqua" w:cs="Times New Roman"/>
        </w:rPr>
        <w:t xml:space="preserve"> 2006; </w:t>
      </w:r>
      <w:r w:rsidRPr="00B61DFD">
        <w:rPr>
          <w:rFonts w:ascii="Book Antiqua" w:eastAsia="SimSun" w:hAnsi="Book Antiqua" w:cs="Times New Roman"/>
          <w:b/>
        </w:rPr>
        <w:t>38</w:t>
      </w:r>
      <w:r w:rsidRPr="00B61DFD">
        <w:rPr>
          <w:rFonts w:ascii="Book Antiqua" w:eastAsia="SimSun" w:hAnsi="Book Antiqua" w:cs="Times New Roman"/>
        </w:rPr>
        <w:t>: 1024-1028 [PMID: 17058168 DOI: 10.1055/s-2006-944814]</w:t>
      </w:r>
    </w:p>
    <w:p w14:paraId="7F85EDD2" w14:textId="77777777" w:rsidR="00B61DFD" w:rsidRPr="00B61DFD" w:rsidRDefault="00B61DFD" w:rsidP="00B61DFD">
      <w:pPr>
        <w:adjustRightInd w:val="0"/>
        <w:snapToGrid w:val="0"/>
        <w:spacing w:line="360" w:lineRule="auto"/>
        <w:rPr>
          <w:rFonts w:ascii="Book Antiqua" w:eastAsia="SimSun" w:hAnsi="Book Antiqua" w:cs="Times New Roman"/>
        </w:rPr>
      </w:pPr>
      <w:r w:rsidRPr="00B61DFD">
        <w:rPr>
          <w:rFonts w:ascii="Book Antiqua" w:eastAsia="SimSun" w:hAnsi="Book Antiqua" w:cs="Times New Roman"/>
        </w:rPr>
        <w:t xml:space="preserve">3 </w:t>
      </w:r>
      <w:r w:rsidRPr="00B61DFD">
        <w:rPr>
          <w:rFonts w:ascii="Book Antiqua" w:eastAsia="SimSun" w:hAnsi="Book Antiqua" w:cs="Times New Roman"/>
          <w:b/>
        </w:rPr>
        <w:t>Otani Y</w:t>
      </w:r>
      <w:r w:rsidRPr="00B61DFD">
        <w:rPr>
          <w:rFonts w:ascii="Book Antiqua" w:eastAsia="SimSun" w:hAnsi="Book Antiqua" w:cs="Times New Roman"/>
        </w:rPr>
        <w:t xml:space="preserve">, Furukawa T, Yoshida M, </w:t>
      </w:r>
      <w:proofErr w:type="spellStart"/>
      <w:r w:rsidRPr="00B61DFD">
        <w:rPr>
          <w:rFonts w:ascii="Book Antiqua" w:eastAsia="SimSun" w:hAnsi="Book Antiqua" w:cs="Times New Roman"/>
        </w:rPr>
        <w:t>Saikawa</w:t>
      </w:r>
      <w:proofErr w:type="spellEnd"/>
      <w:r w:rsidRPr="00B61DFD">
        <w:rPr>
          <w:rFonts w:ascii="Book Antiqua" w:eastAsia="SimSun" w:hAnsi="Book Antiqua" w:cs="Times New Roman"/>
        </w:rPr>
        <w:t xml:space="preserve"> Y, Wada N, Ueda M, Kubota T, Mukai M, </w:t>
      </w:r>
      <w:proofErr w:type="spellStart"/>
      <w:r w:rsidRPr="00B61DFD">
        <w:rPr>
          <w:rFonts w:ascii="Book Antiqua" w:eastAsia="SimSun" w:hAnsi="Book Antiqua" w:cs="Times New Roman"/>
        </w:rPr>
        <w:t>Kameyama</w:t>
      </w:r>
      <w:proofErr w:type="spellEnd"/>
      <w:r w:rsidRPr="00B61DFD">
        <w:rPr>
          <w:rFonts w:ascii="Book Antiqua" w:eastAsia="SimSun" w:hAnsi="Book Antiqua" w:cs="Times New Roman"/>
        </w:rPr>
        <w:t xml:space="preserve"> K, </w:t>
      </w:r>
      <w:proofErr w:type="spellStart"/>
      <w:r w:rsidRPr="00B61DFD">
        <w:rPr>
          <w:rFonts w:ascii="Book Antiqua" w:eastAsia="SimSun" w:hAnsi="Book Antiqua" w:cs="Times New Roman"/>
        </w:rPr>
        <w:t>Sugino</w:t>
      </w:r>
      <w:proofErr w:type="spellEnd"/>
      <w:r w:rsidRPr="00B61DFD">
        <w:rPr>
          <w:rFonts w:ascii="Book Antiqua" w:eastAsia="SimSun" w:hAnsi="Book Antiqua" w:cs="Times New Roman"/>
        </w:rPr>
        <w:t xml:space="preserve"> Y, Kumai K, Kitajima M. Operative indications for relatively small (2-5 cm) gastrointestinal stromal tumor of the stomach based on analysis of 60 operated cases. </w:t>
      </w:r>
      <w:r w:rsidRPr="00B61DFD">
        <w:rPr>
          <w:rFonts w:ascii="Book Antiqua" w:eastAsia="SimSun" w:hAnsi="Book Antiqua" w:cs="Times New Roman"/>
          <w:i/>
        </w:rPr>
        <w:t>Surgery</w:t>
      </w:r>
      <w:r w:rsidRPr="00B61DFD">
        <w:rPr>
          <w:rFonts w:ascii="Book Antiqua" w:eastAsia="SimSun" w:hAnsi="Book Antiqua" w:cs="Times New Roman"/>
        </w:rPr>
        <w:t xml:space="preserve"> 2006; </w:t>
      </w:r>
      <w:r w:rsidRPr="00B61DFD">
        <w:rPr>
          <w:rFonts w:ascii="Book Antiqua" w:eastAsia="SimSun" w:hAnsi="Book Antiqua" w:cs="Times New Roman"/>
          <w:b/>
        </w:rPr>
        <w:t>139</w:t>
      </w:r>
      <w:r w:rsidRPr="00B61DFD">
        <w:rPr>
          <w:rFonts w:ascii="Book Antiqua" w:eastAsia="SimSun" w:hAnsi="Book Antiqua" w:cs="Times New Roman"/>
        </w:rPr>
        <w:t>: 484-492 [PMID: 16627057 DOI: 10.1016/j.surg.2005.08.011]</w:t>
      </w:r>
    </w:p>
    <w:p w14:paraId="500183EE" w14:textId="77777777" w:rsidR="00B61DFD" w:rsidRPr="00B61DFD" w:rsidRDefault="00B61DFD" w:rsidP="00B61DFD">
      <w:pPr>
        <w:adjustRightInd w:val="0"/>
        <w:snapToGrid w:val="0"/>
        <w:spacing w:line="360" w:lineRule="auto"/>
        <w:rPr>
          <w:rFonts w:ascii="Book Antiqua" w:eastAsia="SimSun" w:hAnsi="Book Antiqua" w:cs="Times New Roman"/>
        </w:rPr>
      </w:pPr>
      <w:r w:rsidRPr="00B61DFD">
        <w:rPr>
          <w:rFonts w:ascii="Book Antiqua" w:eastAsia="SimSun" w:hAnsi="Book Antiqua" w:cs="Times New Roman"/>
        </w:rPr>
        <w:t xml:space="preserve">4 </w:t>
      </w:r>
      <w:r w:rsidRPr="00B61DFD">
        <w:rPr>
          <w:rFonts w:ascii="Book Antiqua" w:eastAsia="SimSun" w:hAnsi="Book Antiqua" w:cs="Times New Roman"/>
          <w:b/>
        </w:rPr>
        <w:t>Gill KR</w:t>
      </w:r>
      <w:r w:rsidRPr="00B61DFD">
        <w:rPr>
          <w:rFonts w:ascii="Book Antiqua" w:eastAsia="SimSun" w:hAnsi="Book Antiqua" w:cs="Times New Roman"/>
        </w:rPr>
        <w:t xml:space="preserve">, </w:t>
      </w:r>
      <w:proofErr w:type="spellStart"/>
      <w:r w:rsidRPr="00B61DFD">
        <w:rPr>
          <w:rFonts w:ascii="Book Antiqua" w:eastAsia="SimSun" w:hAnsi="Book Antiqua" w:cs="Times New Roman"/>
        </w:rPr>
        <w:t>Camellini</w:t>
      </w:r>
      <w:proofErr w:type="spellEnd"/>
      <w:r w:rsidRPr="00B61DFD">
        <w:rPr>
          <w:rFonts w:ascii="Book Antiqua" w:eastAsia="SimSun" w:hAnsi="Book Antiqua" w:cs="Times New Roman"/>
        </w:rPr>
        <w:t xml:space="preserve"> L, </w:t>
      </w:r>
      <w:proofErr w:type="spellStart"/>
      <w:r w:rsidRPr="00B61DFD">
        <w:rPr>
          <w:rFonts w:ascii="Book Antiqua" w:eastAsia="SimSun" w:hAnsi="Book Antiqua" w:cs="Times New Roman"/>
        </w:rPr>
        <w:t>Conigliaro</w:t>
      </w:r>
      <w:proofErr w:type="spellEnd"/>
      <w:r w:rsidRPr="00B61DFD">
        <w:rPr>
          <w:rFonts w:ascii="Book Antiqua" w:eastAsia="SimSun" w:hAnsi="Book Antiqua" w:cs="Times New Roman"/>
        </w:rPr>
        <w:t xml:space="preserve"> R, </w:t>
      </w:r>
      <w:proofErr w:type="spellStart"/>
      <w:r w:rsidRPr="00B61DFD">
        <w:rPr>
          <w:rFonts w:ascii="Book Antiqua" w:eastAsia="SimSun" w:hAnsi="Book Antiqua" w:cs="Times New Roman"/>
        </w:rPr>
        <w:t>Sassatelli</w:t>
      </w:r>
      <w:proofErr w:type="spellEnd"/>
      <w:r w:rsidRPr="00B61DFD">
        <w:rPr>
          <w:rFonts w:ascii="Book Antiqua" w:eastAsia="SimSun" w:hAnsi="Book Antiqua" w:cs="Times New Roman"/>
        </w:rPr>
        <w:t xml:space="preserve"> R, </w:t>
      </w:r>
      <w:proofErr w:type="spellStart"/>
      <w:r w:rsidRPr="00B61DFD">
        <w:rPr>
          <w:rFonts w:ascii="Book Antiqua" w:eastAsia="SimSun" w:hAnsi="Book Antiqua" w:cs="Times New Roman"/>
        </w:rPr>
        <w:t>Azzolini</w:t>
      </w:r>
      <w:proofErr w:type="spellEnd"/>
      <w:r w:rsidRPr="00B61DFD">
        <w:rPr>
          <w:rFonts w:ascii="Book Antiqua" w:eastAsia="SimSun" w:hAnsi="Book Antiqua" w:cs="Times New Roman"/>
        </w:rPr>
        <w:t xml:space="preserve"> F, </w:t>
      </w:r>
      <w:proofErr w:type="spellStart"/>
      <w:r w:rsidRPr="00B61DFD">
        <w:rPr>
          <w:rFonts w:ascii="Book Antiqua" w:eastAsia="SimSun" w:hAnsi="Book Antiqua" w:cs="Times New Roman"/>
        </w:rPr>
        <w:t>Messerotti</w:t>
      </w:r>
      <w:proofErr w:type="spellEnd"/>
      <w:r w:rsidRPr="00B61DFD">
        <w:rPr>
          <w:rFonts w:ascii="Book Antiqua" w:eastAsia="SimSun" w:hAnsi="Book Antiqua" w:cs="Times New Roman"/>
        </w:rPr>
        <w:t xml:space="preserve"> A, Woodward TA, Wallace MB, Jamil LH, Raimondo M. The natural history of upper gastrointestinal subepithelial tumors: a multicenter endoscopic ultrasound survey. </w:t>
      </w:r>
      <w:r w:rsidRPr="00B61DFD">
        <w:rPr>
          <w:rFonts w:ascii="Book Antiqua" w:eastAsia="SimSun" w:hAnsi="Book Antiqua" w:cs="Times New Roman"/>
          <w:i/>
        </w:rPr>
        <w:t>J Clin Gastroenterol</w:t>
      </w:r>
      <w:r w:rsidRPr="00B61DFD">
        <w:rPr>
          <w:rFonts w:ascii="Book Antiqua" w:eastAsia="SimSun" w:hAnsi="Book Antiqua" w:cs="Times New Roman"/>
        </w:rPr>
        <w:t xml:space="preserve"> 2009; </w:t>
      </w:r>
      <w:r w:rsidRPr="00B61DFD">
        <w:rPr>
          <w:rFonts w:ascii="Book Antiqua" w:eastAsia="SimSun" w:hAnsi="Book Antiqua" w:cs="Times New Roman"/>
          <w:b/>
        </w:rPr>
        <w:t>43</w:t>
      </w:r>
      <w:r w:rsidRPr="00B61DFD">
        <w:rPr>
          <w:rFonts w:ascii="Book Antiqua" w:eastAsia="SimSun" w:hAnsi="Book Antiqua" w:cs="Times New Roman"/>
        </w:rPr>
        <w:t>: 723-726 [PMID: 19238092 DOI: 10.1097/MCG.0b013e31818a8457]</w:t>
      </w:r>
    </w:p>
    <w:p w14:paraId="652F17DA" w14:textId="77777777" w:rsidR="00B61DFD" w:rsidRPr="00B61DFD" w:rsidRDefault="00B61DFD" w:rsidP="00B61DFD">
      <w:pPr>
        <w:adjustRightInd w:val="0"/>
        <w:snapToGrid w:val="0"/>
        <w:spacing w:line="360" w:lineRule="auto"/>
        <w:rPr>
          <w:rFonts w:ascii="Book Antiqua" w:eastAsia="SimSun" w:hAnsi="Book Antiqua" w:cs="Times New Roman"/>
        </w:rPr>
      </w:pPr>
      <w:r w:rsidRPr="00B61DFD">
        <w:rPr>
          <w:rFonts w:ascii="Book Antiqua" w:eastAsia="SimSun" w:hAnsi="Book Antiqua" w:cs="Times New Roman"/>
        </w:rPr>
        <w:t xml:space="preserve">5 </w:t>
      </w:r>
      <w:r w:rsidRPr="00B61DFD">
        <w:rPr>
          <w:rFonts w:ascii="Book Antiqua" w:eastAsia="SimSun" w:hAnsi="Book Antiqua" w:cs="Times New Roman"/>
          <w:b/>
        </w:rPr>
        <w:t>Connolly EM</w:t>
      </w:r>
      <w:r w:rsidRPr="00B61DFD">
        <w:rPr>
          <w:rFonts w:ascii="Book Antiqua" w:eastAsia="SimSun" w:hAnsi="Book Antiqua" w:cs="Times New Roman"/>
        </w:rPr>
        <w:t xml:space="preserve">, Gaffney E, Reynolds JV. Gastrointestinal stromal tumours. </w:t>
      </w:r>
      <w:r w:rsidRPr="00B61DFD">
        <w:rPr>
          <w:rFonts w:ascii="Book Antiqua" w:eastAsia="SimSun" w:hAnsi="Book Antiqua" w:cs="Times New Roman"/>
          <w:i/>
        </w:rPr>
        <w:t>Br J Surg</w:t>
      </w:r>
      <w:r w:rsidRPr="00B61DFD">
        <w:rPr>
          <w:rFonts w:ascii="Book Antiqua" w:eastAsia="SimSun" w:hAnsi="Book Antiqua" w:cs="Times New Roman"/>
        </w:rPr>
        <w:t xml:space="preserve"> 2003; </w:t>
      </w:r>
      <w:r w:rsidRPr="00B61DFD">
        <w:rPr>
          <w:rFonts w:ascii="Book Antiqua" w:eastAsia="SimSun" w:hAnsi="Book Antiqua" w:cs="Times New Roman"/>
          <w:b/>
        </w:rPr>
        <w:t>90</w:t>
      </w:r>
      <w:r w:rsidRPr="00B61DFD">
        <w:rPr>
          <w:rFonts w:ascii="Book Antiqua" w:eastAsia="SimSun" w:hAnsi="Book Antiqua" w:cs="Times New Roman"/>
        </w:rPr>
        <w:t>: 1178-1186 [PMID: 14515284 DOI: 10.1002/bjs.4352]</w:t>
      </w:r>
    </w:p>
    <w:p w14:paraId="5AB2F098" w14:textId="77777777" w:rsidR="00B61DFD" w:rsidRPr="00B61DFD" w:rsidRDefault="00B61DFD" w:rsidP="00B61DFD">
      <w:pPr>
        <w:adjustRightInd w:val="0"/>
        <w:snapToGrid w:val="0"/>
        <w:spacing w:line="360" w:lineRule="auto"/>
        <w:rPr>
          <w:rFonts w:ascii="Book Antiqua" w:eastAsia="SimSun" w:hAnsi="Book Antiqua" w:cs="Times New Roman"/>
        </w:rPr>
      </w:pPr>
      <w:r w:rsidRPr="00B61DFD">
        <w:rPr>
          <w:rFonts w:ascii="Book Antiqua" w:eastAsia="SimSun" w:hAnsi="Book Antiqua" w:cs="Times New Roman"/>
        </w:rPr>
        <w:t xml:space="preserve">6 </w:t>
      </w:r>
      <w:r w:rsidRPr="00B61DFD">
        <w:rPr>
          <w:rFonts w:ascii="Book Antiqua" w:eastAsia="SimSun" w:hAnsi="Book Antiqua" w:cs="Times New Roman"/>
          <w:b/>
        </w:rPr>
        <w:t>Polkowski M</w:t>
      </w:r>
      <w:r w:rsidRPr="00B61DFD">
        <w:rPr>
          <w:rFonts w:ascii="Book Antiqua" w:eastAsia="SimSun" w:hAnsi="Book Antiqua" w:cs="Times New Roman"/>
        </w:rPr>
        <w:t xml:space="preserve">, </w:t>
      </w:r>
      <w:proofErr w:type="spellStart"/>
      <w:r w:rsidRPr="00B61DFD">
        <w:rPr>
          <w:rFonts w:ascii="Book Antiqua" w:eastAsia="SimSun" w:hAnsi="Book Antiqua" w:cs="Times New Roman"/>
        </w:rPr>
        <w:t>Butruk</w:t>
      </w:r>
      <w:proofErr w:type="spellEnd"/>
      <w:r w:rsidRPr="00B61DFD">
        <w:rPr>
          <w:rFonts w:ascii="Book Antiqua" w:eastAsia="SimSun" w:hAnsi="Book Antiqua" w:cs="Times New Roman"/>
        </w:rPr>
        <w:t xml:space="preserve"> E. Submucosal lesions. </w:t>
      </w:r>
      <w:proofErr w:type="spellStart"/>
      <w:r w:rsidRPr="00B61DFD">
        <w:rPr>
          <w:rFonts w:ascii="Book Antiqua" w:eastAsia="SimSun" w:hAnsi="Book Antiqua" w:cs="Times New Roman"/>
          <w:i/>
        </w:rPr>
        <w:t>Gastrointest</w:t>
      </w:r>
      <w:proofErr w:type="spellEnd"/>
      <w:r w:rsidRPr="00B61DFD">
        <w:rPr>
          <w:rFonts w:ascii="Book Antiqua" w:eastAsia="SimSun" w:hAnsi="Book Antiqua" w:cs="Times New Roman"/>
          <w:i/>
        </w:rPr>
        <w:t xml:space="preserve"> </w:t>
      </w:r>
      <w:proofErr w:type="spellStart"/>
      <w:r w:rsidRPr="00B61DFD">
        <w:rPr>
          <w:rFonts w:ascii="Book Antiqua" w:eastAsia="SimSun" w:hAnsi="Book Antiqua" w:cs="Times New Roman"/>
          <w:i/>
        </w:rPr>
        <w:t>Endosc</w:t>
      </w:r>
      <w:proofErr w:type="spellEnd"/>
      <w:r w:rsidRPr="00B61DFD">
        <w:rPr>
          <w:rFonts w:ascii="Book Antiqua" w:eastAsia="SimSun" w:hAnsi="Book Antiqua" w:cs="Times New Roman"/>
          <w:i/>
        </w:rPr>
        <w:t xml:space="preserve"> Clin N Am</w:t>
      </w:r>
      <w:r w:rsidRPr="00B61DFD">
        <w:rPr>
          <w:rFonts w:ascii="Book Antiqua" w:eastAsia="SimSun" w:hAnsi="Book Antiqua" w:cs="Times New Roman"/>
        </w:rPr>
        <w:t xml:space="preserve"> 2005; </w:t>
      </w:r>
      <w:r w:rsidRPr="00B61DFD">
        <w:rPr>
          <w:rFonts w:ascii="Book Antiqua" w:eastAsia="SimSun" w:hAnsi="Book Antiqua" w:cs="Times New Roman"/>
          <w:b/>
        </w:rPr>
        <w:t>15</w:t>
      </w:r>
      <w:r w:rsidRPr="00B61DFD">
        <w:rPr>
          <w:rFonts w:ascii="Book Antiqua" w:eastAsia="SimSun" w:hAnsi="Book Antiqua" w:cs="Times New Roman"/>
        </w:rPr>
        <w:t>: 33-54, viii [PMID: 15555950 DOI: 10.1016/j.giec.2004.07.005]</w:t>
      </w:r>
    </w:p>
    <w:p w14:paraId="1DC4CE5D" w14:textId="77777777" w:rsidR="00B61DFD" w:rsidRPr="00B61DFD" w:rsidRDefault="00B61DFD" w:rsidP="00B61DFD">
      <w:pPr>
        <w:adjustRightInd w:val="0"/>
        <w:snapToGrid w:val="0"/>
        <w:spacing w:line="360" w:lineRule="auto"/>
        <w:rPr>
          <w:rFonts w:ascii="Book Antiqua" w:eastAsia="SimSun" w:hAnsi="Book Antiqua" w:cs="Times New Roman"/>
        </w:rPr>
      </w:pPr>
      <w:r w:rsidRPr="00B61DFD">
        <w:rPr>
          <w:rFonts w:ascii="Book Antiqua" w:eastAsia="SimSun" w:hAnsi="Book Antiqua" w:cs="Times New Roman"/>
        </w:rPr>
        <w:t xml:space="preserve">7 </w:t>
      </w:r>
      <w:r w:rsidRPr="00B61DFD">
        <w:rPr>
          <w:rFonts w:ascii="Book Antiqua" w:eastAsia="SimSun" w:hAnsi="Book Antiqua" w:cs="Times New Roman"/>
          <w:b/>
        </w:rPr>
        <w:t>Nishida T</w:t>
      </w:r>
      <w:r w:rsidRPr="00B61DFD">
        <w:rPr>
          <w:rFonts w:ascii="Book Antiqua" w:eastAsia="SimSun" w:hAnsi="Book Antiqua" w:cs="Times New Roman"/>
        </w:rPr>
        <w:t xml:space="preserve">, Kawai N, Yamaguchi S, Nishida Y. Submucosal tumors: comprehensive guide for the diagnosis and therapy of gastrointestinal submucosal tumors. </w:t>
      </w:r>
      <w:r w:rsidRPr="00B61DFD">
        <w:rPr>
          <w:rFonts w:ascii="Book Antiqua" w:eastAsia="SimSun" w:hAnsi="Book Antiqua" w:cs="Times New Roman"/>
          <w:i/>
        </w:rPr>
        <w:t xml:space="preserve">Dig </w:t>
      </w:r>
      <w:proofErr w:type="spellStart"/>
      <w:r w:rsidRPr="00B61DFD">
        <w:rPr>
          <w:rFonts w:ascii="Book Antiqua" w:eastAsia="SimSun" w:hAnsi="Book Antiqua" w:cs="Times New Roman"/>
          <w:i/>
        </w:rPr>
        <w:t>Endosc</w:t>
      </w:r>
      <w:proofErr w:type="spellEnd"/>
      <w:r w:rsidRPr="00B61DFD">
        <w:rPr>
          <w:rFonts w:ascii="Book Antiqua" w:eastAsia="SimSun" w:hAnsi="Book Antiqua" w:cs="Times New Roman"/>
        </w:rPr>
        <w:t xml:space="preserve"> 2013; </w:t>
      </w:r>
      <w:r w:rsidRPr="00B61DFD">
        <w:rPr>
          <w:rFonts w:ascii="Book Antiqua" w:eastAsia="SimSun" w:hAnsi="Book Antiqua" w:cs="Times New Roman"/>
          <w:b/>
        </w:rPr>
        <w:t>25</w:t>
      </w:r>
      <w:r w:rsidRPr="00B61DFD">
        <w:rPr>
          <w:rFonts w:ascii="Book Antiqua" w:eastAsia="SimSun" w:hAnsi="Book Antiqua" w:cs="Times New Roman"/>
        </w:rPr>
        <w:t>: 479-489 [PMID: 23902569 DOI: 10.1111/den.12149]</w:t>
      </w:r>
    </w:p>
    <w:p w14:paraId="222D82C7" w14:textId="77777777" w:rsidR="00B61DFD" w:rsidRPr="00B61DFD" w:rsidRDefault="00B61DFD" w:rsidP="00B61DFD">
      <w:pPr>
        <w:adjustRightInd w:val="0"/>
        <w:snapToGrid w:val="0"/>
        <w:spacing w:line="360" w:lineRule="auto"/>
        <w:rPr>
          <w:rFonts w:ascii="Book Antiqua" w:eastAsia="SimSun" w:hAnsi="Book Antiqua" w:cs="Times New Roman"/>
        </w:rPr>
      </w:pPr>
      <w:r w:rsidRPr="00B61DFD">
        <w:rPr>
          <w:rFonts w:ascii="Book Antiqua" w:eastAsia="SimSun" w:hAnsi="Book Antiqua" w:cs="Times New Roman"/>
        </w:rPr>
        <w:t xml:space="preserve">8 </w:t>
      </w:r>
      <w:proofErr w:type="spellStart"/>
      <w:r w:rsidRPr="00B61DFD">
        <w:rPr>
          <w:rFonts w:ascii="Book Antiqua" w:eastAsia="SimSun" w:hAnsi="Book Antiqua" w:cs="Times New Roman"/>
          <w:b/>
        </w:rPr>
        <w:t>Hoda</w:t>
      </w:r>
      <w:proofErr w:type="spellEnd"/>
      <w:r w:rsidRPr="00B61DFD">
        <w:rPr>
          <w:rFonts w:ascii="Book Antiqua" w:eastAsia="SimSun" w:hAnsi="Book Antiqua" w:cs="Times New Roman"/>
          <w:b/>
        </w:rPr>
        <w:t xml:space="preserve"> KM</w:t>
      </w:r>
      <w:r w:rsidRPr="00B61DFD">
        <w:rPr>
          <w:rFonts w:ascii="Book Antiqua" w:eastAsia="SimSun" w:hAnsi="Book Antiqua" w:cs="Times New Roman"/>
        </w:rPr>
        <w:t xml:space="preserve">, Rodriguez SA, </w:t>
      </w:r>
      <w:proofErr w:type="spellStart"/>
      <w:r w:rsidRPr="00B61DFD">
        <w:rPr>
          <w:rFonts w:ascii="Book Antiqua" w:eastAsia="SimSun" w:hAnsi="Book Antiqua" w:cs="Times New Roman"/>
        </w:rPr>
        <w:t>Faigel</w:t>
      </w:r>
      <w:proofErr w:type="spellEnd"/>
      <w:r w:rsidRPr="00B61DFD">
        <w:rPr>
          <w:rFonts w:ascii="Book Antiqua" w:eastAsia="SimSun" w:hAnsi="Book Antiqua" w:cs="Times New Roman"/>
        </w:rPr>
        <w:t xml:space="preserve"> DO. EUS-guided sampling of suspected GI stromal tumors. </w:t>
      </w:r>
      <w:proofErr w:type="spellStart"/>
      <w:r w:rsidRPr="00B61DFD">
        <w:rPr>
          <w:rFonts w:ascii="Book Antiqua" w:eastAsia="SimSun" w:hAnsi="Book Antiqua" w:cs="Times New Roman"/>
          <w:i/>
        </w:rPr>
        <w:t>Gastrointest</w:t>
      </w:r>
      <w:proofErr w:type="spellEnd"/>
      <w:r w:rsidRPr="00B61DFD">
        <w:rPr>
          <w:rFonts w:ascii="Book Antiqua" w:eastAsia="SimSun" w:hAnsi="Book Antiqua" w:cs="Times New Roman"/>
          <w:i/>
        </w:rPr>
        <w:t xml:space="preserve"> </w:t>
      </w:r>
      <w:proofErr w:type="spellStart"/>
      <w:r w:rsidRPr="00B61DFD">
        <w:rPr>
          <w:rFonts w:ascii="Book Antiqua" w:eastAsia="SimSun" w:hAnsi="Book Antiqua" w:cs="Times New Roman"/>
          <w:i/>
        </w:rPr>
        <w:t>Endosc</w:t>
      </w:r>
      <w:proofErr w:type="spellEnd"/>
      <w:r w:rsidRPr="00B61DFD">
        <w:rPr>
          <w:rFonts w:ascii="Book Antiqua" w:eastAsia="SimSun" w:hAnsi="Book Antiqua" w:cs="Times New Roman"/>
        </w:rPr>
        <w:t xml:space="preserve"> 2009; </w:t>
      </w:r>
      <w:r w:rsidRPr="00B61DFD">
        <w:rPr>
          <w:rFonts w:ascii="Book Antiqua" w:eastAsia="SimSun" w:hAnsi="Book Antiqua" w:cs="Times New Roman"/>
          <w:b/>
        </w:rPr>
        <w:t>69</w:t>
      </w:r>
      <w:r w:rsidRPr="00B61DFD">
        <w:rPr>
          <w:rFonts w:ascii="Book Antiqua" w:eastAsia="SimSun" w:hAnsi="Book Antiqua" w:cs="Times New Roman"/>
        </w:rPr>
        <w:t>: 1218-1223 [PMID: 19394006 DOI: 10.1016/j.gie.2008.09.045]</w:t>
      </w:r>
    </w:p>
    <w:p w14:paraId="46FEE096" w14:textId="77777777" w:rsidR="00B61DFD" w:rsidRPr="00B61DFD" w:rsidRDefault="00B61DFD" w:rsidP="00B61DFD">
      <w:pPr>
        <w:adjustRightInd w:val="0"/>
        <w:snapToGrid w:val="0"/>
        <w:spacing w:line="360" w:lineRule="auto"/>
        <w:rPr>
          <w:rFonts w:ascii="Book Antiqua" w:eastAsia="SimSun" w:hAnsi="Book Antiqua" w:cs="Times New Roman"/>
        </w:rPr>
      </w:pPr>
      <w:r w:rsidRPr="00B61DFD">
        <w:rPr>
          <w:rFonts w:ascii="Book Antiqua" w:eastAsia="SimSun" w:hAnsi="Book Antiqua" w:cs="Times New Roman"/>
        </w:rPr>
        <w:t xml:space="preserve">9 </w:t>
      </w:r>
      <w:r w:rsidRPr="00B61DFD">
        <w:rPr>
          <w:rFonts w:ascii="Book Antiqua" w:eastAsia="SimSun" w:hAnsi="Book Antiqua" w:cs="Times New Roman"/>
          <w:b/>
        </w:rPr>
        <w:t xml:space="preserve">El </w:t>
      </w:r>
      <w:proofErr w:type="spellStart"/>
      <w:r w:rsidRPr="00B61DFD">
        <w:rPr>
          <w:rFonts w:ascii="Book Antiqua" w:eastAsia="SimSun" w:hAnsi="Book Antiqua" w:cs="Times New Roman"/>
          <w:b/>
        </w:rPr>
        <w:t>Chafic</w:t>
      </w:r>
      <w:proofErr w:type="spellEnd"/>
      <w:r w:rsidRPr="00B61DFD">
        <w:rPr>
          <w:rFonts w:ascii="Book Antiqua" w:eastAsia="SimSun" w:hAnsi="Book Antiqua" w:cs="Times New Roman"/>
          <w:b/>
        </w:rPr>
        <w:t xml:space="preserve"> AH</w:t>
      </w:r>
      <w:r w:rsidRPr="00B61DFD">
        <w:rPr>
          <w:rFonts w:ascii="Book Antiqua" w:eastAsia="SimSun" w:hAnsi="Book Antiqua" w:cs="Times New Roman"/>
        </w:rPr>
        <w:t xml:space="preserve">, Loren D, Siddiqui A, </w:t>
      </w:r>
      <w:proofErr w:type="spellStart"/>
      <w:r w:rsidRPr="00B61DFD">
        <w:rPr>
          <w:rFonts w:ascii="Book Antiqua" w:eastAsia="SimSun" w:hAnsi="Book Antiqua" w:cs="Times New Roman"/>
        </w:rPr>
        <w:t>Mounzer</w:t>
      </w:r>
      <w:proofErr w:type="spellEnd"/>
      <w:r w:rsidRPr="00B61DFD">
        <w:rPr>
          <w:rFonts w:ascii="Book Antiqua" w:eastAsia="SimSun" w:hAnsi="Book Antiqua" w:cs="Times New Roman"/>
        </w:rPr>
        <w:t xml:space="preserve"> R, Cosgrove N, Kowalski T. Comparison of FNA and fine-needle biopsy for EUS-guided sampling of </w:t>
      </w:r>
      <w:r w:rsidRPr="00B61DFD">
        <w:rPr>
          <w:rFonts w:ascii="Book Antiqua" w:eastAsia="SimSun" w:hAnsi="Book Antiqua" w:cs="Times New Roman"/>
        </w:rPr>
        <w:lastRenderedPageBreak/>
        <w:t xml:space="preserve">suspected GI stromal tumors. </w:t>
      </w:r>
      <w:proofErr w:type="spellStart"/>
      <w:r w:rsidRPr="00B61DFD">
        <w:rPr>
          <w:rFonts w:ascii="Book Antiqua" w:eastAsia="SimSun" w:hAnsi="Book Antiqua" w:cs="Times New Roman"/>
          <w:i/>
        </w:rPr>
        <w:t>Gastrointest</w:t>
      </w:r>
      <w:proofErr w:type="spellEnd"/>
      <w:r w:rsidRPr="00B61DFD">
        <w:rPr>
          <w:rFonts w:ascii="Book Antiqua" w:eastAsia="SimSun" w:hAnsi="Book Antiqua" w:cs="Times New Roman"/>
          <w:i/>
        </w:rPr>
        <w:t xml:space="preserve"> </w:t>
      </w:r>
      <w:proofErr w:type="spellStart"/>
      <w:r w:rsidRPr="00B61DFD">
        <w:rPr>
          <w:rFonts w:ascii="Book Antiqua" w:eastAsia="SimSun" w:hAnsi="Book Antiqua" w:cs="Times New Roman"/>
          <w:i/>
        </w:rPr>
        <w:t>Endosc</w:t>
      </w:r>
      <w:proofErr w:type="spellEnd"/>
      <w:r w:rsidRPr="00B61DFD">
        <w:rPr>
          <w:rFonts w:ascii="Book Antiqua" w:eastAsia="SimSun" w:hAnsi="Book Antiqua" w:cs="Times New Roman"/>
        </w:rPr>
        <w:t xml:space="preserve"> 2017; </w:t>
      </w:r>
      <w:r w:rsidRPr="00B61DFD">
        <w:rPr>
          <w:rFonts w:ascii="Book Antiqua" w:eastAsia="SimSun" w:hAnsi="Book Antiqua" w:cs="Times New Roman"/>
          <w:b/>
        </w:rPr>
        <w:t>86</w:t>
      </w:r>
      <w:r w:rsidRPr="00B61DFD">
        <w:rPr>
          <w:rFonts w:ascii="Book Antiqua" w:eastAsia="SimSun" w:hAnsi="Book Antiqua" w:cs="Times New Roman"/>
        </w:rPr>
        <w:t>: 510-515 [PMID: 28131864 DOI: 10.1016/j.gie.2017.01.010]</w:t>
      </w:r>
    </w:p>
    <w:p w14:paraId="3AFAC198" w14:textId="77777777" w:rsidR="00B61DFD" w:rsidRPr="00B61DFD" w:rsidRDefault="00B61DFD" w:rsidP="00B61DFD">
      <w:pPr>
        <w:adjustRightInd w:val="0"/>
        <w:snapToGrid w:val="0"/>
        <w:spacing w:line="360" w:lineRule="auto"/>
        <w:rPr>
          <w:rFonts w:ascii="Book Antiqua" w:eastAsia="SimSun" w:hAnsi="Book Antiqua" w:cs="Times New Roman"/>
        </w:rPr>
      </w:pPr>
      <w:r w:rsidRPr="00B61DFD">
        <w:rPr>
          <w:rFonts w:ascii="Book Antiqua" w:eastAsia="SimSun" w:hAnsi="Book Antiqua" w:cs="Times New Roman"/>
        </w:rPr>
        <w:t xml:space="preserve">10 </w:t>
      </w:r>
      <w:r w:rsidRPr="00B61DFD">
        <w:rPr>
          <w:rFonts w:ascii="Book Antiqua" w:eastAsia="SimSun" w:hAnsi="Book Antiqua" w:cs="Times New Roman"/>
          <w:b/>
        </w:rPr>
        <w:t>Polkowski M</w:t>
      </w:r>
      <w:r w:rsidRPr="00B61DFD">
        <w:rPr>
          <w:rFonts w:ascii="Book Antiqua" w:eastAsia="SimSun" w:hAnsi="Book Antiqua" w:cs="Times New Roman"/>
        </w:rPr>
        <w:t xml:space="preserve">, Bergman JJ. Endoscopic ultrasonography-guided biopsy for submucosal tumors: needless needling? </w:t>
      </w:r>
      <w:r w:rsidRPr="00B61DFD">
        <w:rPr>
          <w:rFonts w:ascii="Book Antiqua" w:eastAsia="SimSun" w:hAnsi="Book Antiqua" w:cs="Times New Roman"/>
          <w:i/>
        </w:rPr>
        <w:t>Endoscopy</w:t>
      </w:r>
      <w:r w:rsidRPr="00B61DFD">
        <w:rPr>
          <w:rFonts w:ascii="Book Antiqua" w:eastAsia="SimSun" w:hAnsi="Book Antiqua" w:cs="Times New Roman"/>
        </w:rPr>
        <w:t xml:space="preserve"> 2010; </w:t>
      </w:r>
      <w:r w:rsidRPr="00B61DFD">
        <w:rPr>
          <w:rFonts w:ascii="Book Antiqua" w:eastAsia="SimSun" w:hAnsi="Book Antiqua" w:cs="Times New Roman"/>
          <w:b/>
        </w:rPr>
        <w:t>42</w:t>
      </w:r>
      <w:r w:rsidRPr="00B61DFD">
        <w:rPr>
          <w:rFonts w:ascii="Book Antiqua" w:eastAsia="SimSun" w:hAnsi="Book Antiqua" w:cs="Times New Roman"/>
        </w:rPr>
        <w:t>: 324-326 [PMID: 20354943 DOI: 10.1055/s-0029-1244070]</w:t>
      </w:r>
    </w:p>
    <w:p w14:paraId="40E1BBA9" w14:textId="77777777" w:rsidR="00B61DFD" w:rsidRPr="00B61DFD" w:rsidRDefault="00B61DFD" w:rsidP="00B61DFD">
      <w:pPr>
        <w:adjustRightInd w:val="0"/>
        <w:snapToGrid w:val="0"/>
        <w:spacing w:line="360" w:lineRule="auto"/>
        <w:rPr>
          <w:rFonts w:ascii="Book Antiqua" w:eastAsia="SimSun" w:hAnsi="Book Antiqua" w:cs="Times New Roman"/>
        </w:rPr>
      </w:pPr>
      <w:r w:rsidRPr="00B61DFD">
        <w:rPr>
          <w:rFonts w:ascii="Book Antiqua" w:eastAsia="SimSun" w:hAnsi="Book Antiqua" w:cs="Times New Roman"/>
        </w:rPr>
        <w:t xml:space="preserve">11 </w:t>
      </w:r>
      <w:r w:rsidRPr="00B61DFD">
        <w:rPr>
          <w:rFonts w:ascii="Book Antiqua" w:eastAsia="SimSun" w:hAnsi="Book Antiqua" w:cs="Times New Roman"/>
          <w:b/>
        </w:rPr>
        <w:t>Demetri GD</w:t>
      </w:r>
      <w:r w:rsidRPr="00B61DFD">
        <w:rPr>
          <w:rFonts w:ascii="Book Antiqua" w:eastAsia="SimSun" w:hAnsi="Book Antiqua" w:cs="Times New Roman"/>
        </w:rPr>
        <w:t xml:space="preserve">, von </w:t>
      </w:r>
      <w:proofErr w:type="spellStart"/>
      <w:r w:rsidRPr="00B61DFD">
        <w:rPr>
          <w:rFonts w:ascii="Book Antiqua" w:eastAsia="SimSun" w:hAnsi="Book Antiqua" w:cs="Times New Roman"/>
        </w:rPr>
        <w:t>Mehren</w:t>
      </w:r>
      <w:proofErr w:type="spellEnd"/>
      <w:r w:rsidRPr="00B61DFD">
        <w:rPr>
          <w:rFonts w:ascii="Book Antiqua" w:eastAsia="SimSun" w:hAnsi="Book Antiqua" w:cs="Times New Roman"/>
        </w:rPr>
        <w:t xml:space="preserve"> M, </w:t>
      </w:r>
      <w:proofErr w:type="spellStart"/>
      <w:r w:rsidRPr="00B61DFD">
        <w:rPr>
          <w:rFonts w:ascii="Book Antiqua" w:eastAsia="SimSun" w:hAnsi="Book Antiqua" w:cs="Times New Roman"/>
        </w:rPr>
        <w:t>Antonescu</w:t>
      </w:r>
      <w:proofErr w:type="spellEnd"/>
      <w:r w:rsidRPr="00B61DFD">
        <w:rPr>
          <w:rFonts w:ascii="Book Antiqua" w:eastAsia="SimSun" w:hAnsi="Book Antiqua" w:cs="Times New Roman"/>
        </w:rPr>
        <w:t xml:space="preserve"> CR, DeMatteo RP, </w:t>
      </w:r>
      <w:proofErr w:type="spellStart"/>
      <w:r w:rsidRPr="00B61DFD">
        <w:rPr>
          <w:rFonts w:ascii="Book Antiqua" w:eastAsia="SimSun" w:hAnsi="Book Antiqua" w:cs="Times New Roman"/>
        </w:rPr>
        <w:t>Ganjoo</w:t>
      </w:r>
      <w:proofErr w:type="spellEnd"/>
      <w:r w:rsidRPr="00B61DFD">
        <w:rPr>
          <w:rFonts w:ascii="Book Antiqua" w:eastAsia="SimSun" w:hAnsi="Book Antiqua" w:cs="Times New Roman"/>
        </w:rPr>
        <w:t xml:space="preserve"> KN, Maki RG, Pisters PW, Raut CP, Riedel RF, </w:t>
      </w:r>
      <w:proofErr w:type="spellStart"/>
      <w:r w:rsidRPr="00B61DFD">
        <w:rPr>
          <w:rFonts w:ascii="Book Antiqua" w:eastAsia="SimSun" w:hAnsi="Book Antiqua" w:cs="Times New Roman"/>
        </w:rPr>
        <w:t>Schuetze</w:t>
      </w:r>
      <w:proofErr w:type="spellEnd"/>
      <w:r w:rsidRPr="00B61DFD">
        <w:rPr>
          <w:rFonts w:ascii="Book Antiqua" w:eastAsia="SimSun" w:hAnsi="Book Antiqua" w:cs="Times New Roman"/>
        </w:rPr>
        <w:t xml:space="preserve"> S, Sundar HM, Trent JC, Wayne JD. NCCN Task Force report: update on the management of patients with gastrointestinal stromal tumors. </w:t>
      </w:r>
      <w:r w:rsidRPr="00B61DFD">
        <w:rPr>
          <w:rFonts w:ascii="Book Antiqua" w:eastAsia="SimSun" w:hAnsi="Book Antiqua" w:cs="Times New Roman"/>
          <w:i/>
        </w:rPr>
        <w:t xml:space="preserve">J Natl </w:t>
      </w:r>
      <w:proofErr w:type="spellStart"/>
      <w:r w:rsidRPr="00B61DFD">
        <w:rPr>
          <w:rFonts w:ascii="Book Antiqua" w:eastAsia="SimSun" w:hAnsi="Book Antiqua" w:cs="Times New Roman"/>
          <w:i/>
        </w:rPr>
        <w:t>Compr</w:t>
      </w:r>
      <w:proofErr w:type="spellEnd"/>
      <w:r w:rsidRPr="00B61DFD">
        <w:rPr>
          <w:rFonts w:ascii="Book Antiqua" w:eastAsia="SimSun" w:hAnsi="Book Antiqua" w:cs="Times New Roman"/>
          <w:i/>
        </w:rPr>
        <w:t xml:space="preserve"> </w:t>
      </w:r>
      <w:proofErr w:type="spellStart"/>
      <w:r w:rsidRPr="00B61DFD">
        <w:rPr>
          <w:rFonts w:ascii="Book Antiqua" w:eastAsia="SimSun" w:hAnsi="Book Antiqua" w:cs="Times New Roman"/>
          <w:i/>
        </w:rPr>
        <w:t>Canc</w:t>
      </w:r>
      <w:proofErr w:type="spellEnd"/>
      <w:r w:rsidRPr="00B61DFD">
        <w:rPr>
          <w:rFonts w:ascii="Book Antiqua" w:eastAsia="SimSun" w:hAnsi="Book Antiqua" w:cs="Times New Roman"/>
          <w:i/>
        </w:rPr>
        <w:t xml:space="preserve"> </w:t>
      </w:r>
      <w:proofErr w:type="spellStart"/>
      <w:r w:rsidRPr="00B61DFD">
        <w:rPr>
          <w:rFonts w:ascii="Book Antiqua" w:eastAsia="SimSun" w:hAnsi="Book Antiqua" w:cs="Times New Roman"/>
          <w:i/>
        </w:rPr>
        <w:t>Netw</w:t>
      </w:r>
      <w:proofErr w:type="spellEnd"/>
      <w:r w:rsidRPr="00B61DFD">
        <w:rPr>
          <w:rFonts w:ascii="Book Antiqua" w:eastAsia="SimSun" w:hAnsi="Book Antiqua" w:cs="Times New Roman"/>
        </w:rPr>
        <w:t xml:space="preserve"> 2010; </w:t>
      </w:r>
      <w:r w:rsidRPr="00B61DFD">
        <w:rPr>
          <w:rFonts w:ascii="Book Antiqua" w:eastAsia="SimSun" w:hAnsi="Book Antiqua" w:cs="Times New Roman"/>
          <w:b/>
        </w:rPr>
        <w:t xml:space="preserve">8 </w:t>
      </w:r>
      <w:r w:rsidRPr="00B61DFD">
        <w:rPr>
          <w:rFonts w:ascii="Book Antiqua" w:eastAsia="SimSun" w:hAnsi="Book Antiqua" w:cs="Times New Roman"/>
        </w:rPr>
        <w:t>Suppl 2: S1-</w:t>
      </w:r>
      <w:r w:rsidRPr="00B61DFD">
        <w:rPr>
          <w:rFonts w:ascii="Book Antiqua" w:eastAsia="SimSun" w:hAnsi="Book Antiqua" w:cs="Times New Roman" w:hint="eastAsia"/>
        </w:rPr>
        <w:t>S</w:t>
      </w:r>
      <w:r w:rsidRPr="00B61DFD">
        <w:rPr>
          <w:rFonts w:ascii="Book Antiqua" w:eastAsia="SimSun" w:hAnsi="Book Antiqua" w:cs="Times New Roman"/>
        </w:rPr>
        <w:t>41; quiz S42-</w:t>
      </w:r>
      <w:r w:rsidRPr="00B61DFD">
        <w:rPr>
          <w:rFonts w:ascii="Book Antiqua" w:eastAsia="SimSun" w:hAnsi="Book Antiqua" w:cs="Times New Roman" w:hint="eastAsia"/>
        </w:rPr>
        <w:t>S4</w:t>
      </w:r>
      <w:r w:rsidRPr="00B61DFD">
        <w:rPr>
          <w:rFonts w:ascii="Book Antiqua" w:eastAsia="SimSun" w:hAnsi="Book Antiqua" w:cs="Times New Roman"/>
        </w:rPr>
        <w:t>4 [PMID: 20457867]</w:t>
      </w:r>
    </w:p>
    <w:p w14:paraId="2EE91B43" w14:textId="77777777" w:rsidR="00B61DFD" w:rsidRPr="00B61DFD" w:rsidRDefault="00B61DFD" w:rsidP="00B61DFD">
      <w:pPr>
        <w:adjustRightInd w:val="0"/>
        <w:snapToGrid w:val="0"/>
        <w:spacing w:line="360" w:lineRule="auto"/>
        <w:rPr>
          <w:rFonts w:ascii="Book Antiqua" w:eastAsia="SimSun" w:hAnsi="Book Antiqua" w:cs="Times New Roman"/>
        </w:rPr>
      </w:pPr>
      <w:r w:rsidRPr="00B61DFD">
        <w:rPr>
          <w:rFonts w:ascii="Book Antiqua" w:eastAsia="SimSun" w:hAnsi="Book Antiqua" w:cs="Times New Roman"/>
        </w:rPr>
        <w:t xml:space="preserve">12 </w:t>
      </w:r>
      <w:r w:rsidRPr="00B61DFD">
        <w:rPr>
          <w:rFonts w:ascii="Book Antiqua" w:eastAsia="SimSun" w:hAnsi="Book Antiqua" w:cs="Times New Roman"/>
          <w:b/>
        </w:rPr>
        <w:t>Du C</w:t>
      </w:r>
      <w:r w:rsidRPr="00B61DFD">
        <w:rPr>
          <w:rFonts w:ascii="Book Antiqua" w:eastAsia="SimSun" w:hAnsi="Book Antiqua" w:cs="Times New Roman"/>
        </w:rPr>
        <w:t xml:space="preserve">, Ma L, Chai N, Gao Y, </w:t>
      </w:r>
      <w:proofErr w:type="spellStart"/>
      <w:r w:rsidRPr="00B61DFD">
        <w:rPr>
          <w:rFonts w:ascii="Book Antiqua" w:eastAsia="SimSun" w:hAnsi="Book Antiqua" w:cs="Times New Roman"/>
        </w:rPr>
        <w:t>Niu</w:t>
      </w:r>
      <w:proofErr w:type="spellEnd"/>
      <w:r w:rsidRPr="00B61DFD">
        <w:rPr>
          <w:rFonts w:ascii="Book Antiqua" w:eastAsia="SimSun" w:hAnsi="Book Antiqua" w:cs="Times New Roman"/>
        </w:rPr>
        <w:t xml:space="preserve"> X, </w:t>
      </w:r>
      <w:proofErr w:type="spellStart"/>
      <w:r w:rsidRPr="00B61DFD">
        <w:rPr>
          <w:rFonts w:ascii="Book Antiqua" w:eastAsia="SimSun" w:hAnsi="Book Antiqua" w:cs="Times New Roman"/>
        </w:rPr>
        <w:t>Zhai</w:t>
      </w:r>
      <w:proofErr w:type="spellEnd"/>
      <w:r w:rsidRPr="00B61DFD">
        <w:rPr>
          <w:rFonts w:ascii="Book Antiqua" w:eastAsia="SimSun" w:hAnsi="Book Antiqua" w:cs="Times New Roman"/>
        </w:rPr>
        <w:t xml:space="preserve"> Y, Li Z, Meng J, Tang P, </w:t>
      </w:r>
      <w:proofErr w:type="spellStart"/>
      <w:r w:rsidRPr="00B61DFD">
        <w:rPr>
          <w:rFonts w:ascii="Book Antiqua" w:eastAsia="SimSun" w:hAnsi="Book Antiqua" w:cs="Times New Roman"/>
        </w:rPr>
        <w:t>Linghu</w:t>
      </w:r>
      <w:proofErr w:type="spellEnd"/>
      <w:r w:rsidRPr="00B61DFD">
        <w:rPr>
          <w:rFonts w:ascii="Book Antiqua" w:eastAsia="SimSun" w:hAnsi="Book Antiqua" w:cs="Times New Roman"/>
        </w:rPr>
        <w:t xml:space="preserve"> E. Factors affecting the effectiveness and safety of submucosal tunneling endoscopic resection for esophageal submucosal tumors originating from the muscularis propria layer. </w:t>
      </w:r>
      <w:r w:rsidRPr="00B61DFD">
        <w:rPr>
          <w:rFonts w:ascii="Book Antiqua" w:eastAsia="SimSun" w:hAnsi="Book Antiqua" w:cs="Times New Roman"/>
          <w:i/>
        </w:rPr>
        <w:t xml:space="preserve">Surg </w:t>
      </w:r>
      <w:proofErr w:type="spellStart"/>
      <w:r w:rsidRPr="00B61DFD">
        <w:rPr>
          <w:rFonts w:ascii="Book Antiqua" w:eastAsia="SimSun" w:hAnsi="Book Antiqua" w:cs="Times New Roman"/>
          <w:i/>
        </w:rPr>
        <w:t>Endosc</w:t>
      </w:r>
      <w:proofErr w:type="spellEnd"/>
      <w:r w:rsidRPr="00B61DFD">
        <w:rPr>
          <w:rFonts w:ascii="Book Antiqua" w:eastAsia="SimSun" w:hAnsi="Book Antiqua" w:cs="Times New Roman"/>
        </w:rPr>
        <w:t xml:space="preserve"> 2018; </w:t>
      </w:r>
      <w:r w:rsidRPr="00B61DFD">
        <w:rPr>
          <w:rFonts w:ascii="Book Antiqua" w:eastAsia="SimSun" w:hAnsi="Book Antiqua" w:cs="Times New Roman"/>
          <w:b/>
        </w:rPr>
        <w:t>32</w:t>
      </w:r>
      <w:r w:rsidRPr="00B61DFD">
        <w:rPr>
          <w:rFonts w:ascii="Book Antiqua" w:eastAsia="SimSun" w:hAnsi="Book Antiqua" w:cs="Times New Roman"/>
        </w:rPr>
        <w:t>: 1255-1264 [PMID: 28842802 DOI: 10.1007/s00464-017-5800-x]</w:t>
      </w:r>
    </w:p>
    <w:p w14:paraId="3FC79D26" w14:textId="77777777" w:rsidR="00B61DFD" w:rsidRPr="00B61DFD" w:rsidRDefault="00B61DFD" w:rsidP="00B61DFD">
      <w:pPr>
        <w:adjustRightInd w:val="0"/>
        <w:snapToGrid w:val="0"/>
        <w:spacing w:line="360" w:lineRule="auto"/>
        <w:rPr>
          <w:rFonts w:ascii="Book Antiqua" w:eastAsia="SimSun" w:hAnsi="Book Antiqua" w:cs="Times New Roman"/>
        </w:rPr>
      </w:pPr>
      <w:r w:rsidRPr="00B61DFD">
        <w:rPr>
          <w:rFonts w:ascii="Book Antiqua" w:eastAsia="SimSun" w:hAnsi="Book Antiqua" w:cs="Times New Roman"/>
        </w:rPr>
        <w:t xml:space="preserve">13 </w:t>
      </w:r>
      <w:r w:rsidRPr="00B61DFD">
        <w:rPr>
          <w:rFonts w:ascii="Book Antiqua" w:eastAsia="SimSun" w:hAnsi="Book Antiqua" w:cs="Times New Roman"/>
          <w:b/>
        </w:rPr>
        <w:t>Kim GH</w:t>
      </w:r>
      <w:r w:rsidRPr="00B61DFD">
        <w:rPr>
          <w:rFonts w:ascii="Book Antiqua" w:eastAsia="SimSun" w:hAnsi="Book Antiqua" w:cs="Times New Roman"/>
        </w:rPr>
        <w:t xml:space="preserve">. Endoscopic resection of subepithelial tumors. </w:t>
      </w:r>
      <w:r w:rsidRPr="00B61DFD">
        <w:rPr>
          <w:rFonts w:ascii="Book Antiqua" w:eastAsia="SimSun" w:hAnsi="Book Antiqua" w:cs="Times New Roman"/>
          <w:i/>
        </w:rPr>
        <w:t xml:space="preserve">Clin </w:t>
      </w:r>
      <w:proofErr w:type="spellStart"/>
      <w:r w:rsidRPr="00B61DFD">
        <w:rPr>
          <w:rFonts w:ascii="Book Antiqua" w:eastAsia="SimSun" w:hAnsi="Book Antiqua" w:cs="Times New Roman"/>
          <w:i/>
        </w:rPr>
        <w:t>Endosc</w:t>
      </w:r>
      <w:proofErr w:type="spellEnd"/>
      <w:r w:rsidRPr="00B61DFD">
        <w:rPr>
          <w:rFonts w:ascii="Book Antiqua" w:eastAsia="SimSun" w:hAnsi="Book Antiqua" w:cs="Times New Roman"/>
        </w:rPr>
        <w:t xml:space="preserve"> 2012; </w:t>
      </w:r>
      <w:r w:rsidRPr="00B61DFD">
        <w:rPr>
          <w:rFonts w:ascii="Book Antiqua" w:eastAsia="SimSun" w:hAnsi="Book Antiqua" w:cs="Times New Roman"/>
          <w:b/>
        </w:rPr>
        <w:t>45</w:t>
      </w:r>
      <w:r w:rsidRPr="00B61DFD">
        <w:rPr>
          <w:rFonts w:ascii="Book Antiqua" w:eastAsia="SimSun" w:hAnsi="Book Antiqua" w:cs="Times New Roman"/>
        </w:rPr>
        <w:t>: 240-244 [PMID: 22977810 DOI: 10.5946/ce.2012.45.3.240]</w:t>
      </w:r>
    </w:p>
    <w:p w14:paraId="67E4A367" w14:textId="77777777" w:rsidR="00B61DFD" w:rsidRPr="00B61DFD" w:rsidRDefault="00B61DFD" w:rsidP="00B61DFD">
      <w:pPr>
        <w:adjustRightInd w:val="0"/>
        <w:snapToGrid w:val="0"/>
        <w:spacing w:line="360" w:lineRule="auto"/>
        <w:rPr>
          <w:rFonts w:ascii="Book Antiqua" w:eastAsia="SimSun" w:hAnsi="Book Antiqua" w:cs="Times New Roman"/>
        </w:rPr>
      </w:pPr>
      <w:r w:rsidRPr="00B61DFD">
        <w:rPr>
          <w:rFonts w:ascii="Book Antiqua" w:eastAsia="SimSun" w:hAnsi="Book Antiqua" w:cs="Times New Roman"/>
        </w:rPr>
        <w:t xml:space="preserve">14 </w:t>
      </w:r>
      <w:r w:rsidRPr="00B61DFD">
        <w:rPr>
          <w:rFonts w:ascii="Book Antiqua" w:eastAsia="SimSun" w:hAnsi="Book Antiqua" w:cs="Times New Roman"/>
          <w:b/>
        </w:rPr>
        <w:t>Du C</w:t>
      </w:r>
      <w:r w:rsidRPr="00B61DFD">
        <w:rPr>
          <w:rFonts w:ascii="Book Antiqua" w:eastAsia="SimSun" w:hAnsi="Book Antiqua" w:cs="Times New Roman"/>
        </w:rPr>
        <w:t xml:space="preserve">, </w:t>
      </w:r>
      <w:proofErr w:type="spellStart"/>
      <w:r w:rsidRPr="00B61DFD">
        <w:rPr>
          <w:rFonts w:ascii="Book Antiqua" w:eastAsia="SimSun" w:hAnsi="Book Antiqua" w:cs="Times New Roman"/>
        </w:rPr>
        <w:t>Linghu</w:t>
      </w:r>
      <w:proofErr w:type="spellEnd"/>
      <w:r w:rsidRPr="00B61DFD">
        <w:rPr>
          <w:rFonts w:ascii="Book Antiqua" w:eastAsia="SimSun" w:hAnsi="Book Antiqua" w:cs="Times New Roman"/>
        </w:rPr>
        <w:t xml:space="preserve"> E. Submucosal Tunneling Endoscopic Resection for the Treatment of Gastrointestinal Submucosal Tumors Originating from the Muscularis Propria Layer. </w:t>
      </w:r>
      <w:r w:rsidRPr="00B61DFD">
        <w:rPr>
          <w:rFonts w:ascii="Book Antiqua" w:eastAsia="SimSun" w:hAnsi="Book Antiqua" w:cs="Times New Roman"/>
          <w:i/>
        </w:rPr>
        <w:t xml:space="preserve">J </w:t>
      </w:r>
      <w:proofErr w:type="spellStart"/>
      <w:r w:rsidRPr="00B61DFD">
        <w:rPr>
          <w:rFonts w:ascii="Book Antiqua" w:eastAsia="SimSun" w:hAnsi="Book Antiqua" w:cs="Times New Roman"/>
          <w:i/>
        </w:rPr>
        <w:t>Gastrointest</w:t>
      </w:r>
      <w:proofErr w:type="spellEnd"/>
      <w:r w:rsidRPr="00B61DFD">
        <w:rPr>
          <w:rFonts w:ascii="Book Antiqua" w:eastAsia="SimSun" w:hAnsi="Book Antiqua" w:cs="Times New Roman"/>
          <w:i/>
        </w:rPr>
        <w:t xml:space="preserve"> Surg</w:t>
      </w:r>
      <w:r w:rsidRPr="00B61DFD">
        <w:rPr>
          <w:rFonts w:ascii="Book Antiqua" w:eastAsia="SimSun" w:hAnsi="Book Antiqua" w:cs="Times New Roman"/>
        </w:rPr>
        <w:t xml:space="preserve"> 2017; </w:t>
      </w:r>
      <w:r w:rsidRPr="00B61DFD">
        <w:rPr>
          <w:rFonts w:ascii="Book Antiqua" w:eastAsia="SimSun" w:hAnsi="Book Antiqua" w:cs="Times New Roman"/>
          <w:b/>
        </w:rPr>
        <w:t>21</w:t>
      </w:r>
      <w:r w:rsidRPr="00B61DFD">
        <w:rPr>
          <w:rFonts w:ascii="Book Antiqua" w:eastAsia="SimSun" w:hAnsi="Book Antiqua" w:cs="Times New Roman"/>
        </w:rPr>
        <w:t>: 2100-2109 [PMID: 29043576 DOI: 10.1007/s11605-017-3579-7]</w:t>
      </w:r>
    </w:p>
    <w:p w14:paraId="495D9623" w14:textId="77777777" w:rsidR="00B61DFD" w:rsidRPr="00B61DFD" w:rsidRDefault="00B61DFD" w:rsidP="00B61DFD">
      <w:pPr>
        <w:adjustRightInd w:val="0"/>
        <w:snapToGrid w:val="0"/>
        <w:spacing w:line="360" w:lineRule="auto"/>
        <w:rPr>
          <w:rFonts w:ascii="Book Antiqua" w:eastAsia="SimSun" w:hAnsi="Book Antiqua" w:cs="Times New Roman"/>
        </w:rPr>
      </w:pPr>
      <w:r w:rsidRPr="00B61DFD">
        <w:rPr>
          <w:rFonts w:ascii="Book Antiqua" w:eastAsia="SimSun" w:hAnsi="Book Antiqua" w:cs="Times New Roman"/>
        </w:rPr>
        <w:t xml:space="preserve">15 </w:t>
      </w:r>
      <w:proofErr w:type="spellStart"/>
      <w:r w:rsidRPr="00B61DFD">
        <w:rPr>
          <w:rFonts w:ascii="Book Antiqua" w:eastAsia="SimSun" w:hAnsi="Book Antiqua" w:cs="Times New Roman"/>
          <w:b/>
        </w:rPr>
        <w:t>Linghu</w:t>
      </w:r>
      <w:proofErr w:type="spellEnd"/>
      <w:r w:rsidRPr="00B61DFD">
        <w:rPr>
          <w:rFonts w:ascii="Book Antiqua" w:eastAsia="SimSun" w:hAnsi="Book Antiqua" w:cs="Times New Roman"/>
          <w:b/>
        </w:rPr>
        <w:t xml:space="preserve"> EQ</w:t>
      </w:r>
      <w:r w:rsidRPr="00B61DFD">
        <w:rPr>
          <w:rFonts w:ascii="Book Antiqua" w:eastAsia="SimSun" w:hAnsi="Book Antiqua" w:cs="Times New Roman"/>
        </w:rPr>
        <w:t xml:space="preserve">. Endoscopic </w:t>
      </w:r>
      <w:proofErr w:type="gramStart"/>
      <w:r w:rsidRPr="00B61DFD">
        <w:rPr>
          <w:rFonts w:ascii="Book Antiqua" w:eastAsia="SimSun" w:hAnsi="Book Antiqua" w:cs="Times New Roman"/>
        </w:rPr>
        <w:t>resection</w:t>
      </w:r>
      <w:proofErr w:type="gramEnd"/>
      <w:r w:rsidRPr="00B61DFD">
        <w:rPr>
          <w:rFonts w:ascii="Book Antiqua" w:eastAsia="SimSun" w:hAnsi="Book Antiqua" w:cs="Times New Roman"/>
        </w:rPr>
        <w:t xml:space="preserve"> for gastrointestinal pre-cancerous lesion and early cancer. Electronic Image Press of the Chinese Medical Association 2009</w:t>
      </w:r>
    </w:p>
    <w:p w14:paraId="26558FE3" w14:textId="77777777" w:rsidR="00B61DFD" w:rsidRPr="00B61DFD" w:rsidRDefault="00B61DFD" w:rsidP="00B61DFD">
      <w:pPr>
        <w:adjustRightInd w:val="0"/>
        <w:snapToGrid w:val="0"/>
        <w:spacing w:line="360" w:lineRule="auto"/>
        <w:rPr>
          <w:rFonts w:ascii="Book Antiqua" w:eastAsia="SimSun" w:hAnsi="Book Antiqua" w:cs="Times New Roman"/>
        </w:rPr>
      </w:pPr>
      <w:r w:rsidRPr="00B61DFD">
        <w:rPr>
          <w:rFonts w:ascii="Book Antiqua" w:eastAsia="SimSun" w:hAnsi="Book Antiqua" w:cs="Times New Roman"/>
        </w:rPr>
        <w:t xml:space="preserve">16 </w:t>
      </w:r>
      <w:r w:rsidRPr="00B61DFD">
        <w:rPr>
          <w:rFonts w:ascii="Book Antiqua" w:eastAsia="SimSun" w:hAnsi="Book Antiqua" w:cs="Times New Roman"/>
          <w:b/>
        </w:rPr>
        <w:t xml:space="preserve">Endoscopy </w:t>
      </w:r>
      <w:proofErr w:type="spellStart"/>
      <w:r w:rsidRPr="00B61DFD">
        <w:rPr>
          <w:rFonts w:ascii="Book Antiqua" w:eastAsia="SimSun" w:hAnsi="Book Antiqua" w:cs="Times New Roman"/>
          <w:b/>
        </w:rPr>
        <w:t>CSoD</w:t>
      </w:r>
      <w:proofErr w:type="spellEnd"/>
      <w:r w:rsidRPr="00B61DFD">
        <w:rPr>
          <w:rFonts w:ascii="Book Antiqua" w:eastAsia="SimSun" w:hAnsi="Book Antiqua" w:cs="Times New Roman"/>
        </w:rPr>
        <w:t xml:space="preserve">. Consensus on Digestive Endoscopic Tunnel Technique. </w:t>
      </w:r>
      <w:r w:rsidRPr="00B61DFD">
        <w:rPr>
          <w:rFonts w:ascii="Book Antiqua" w:eastAsia="SimSun" w:hAnsi="Book Antiqua" w:cs="Times New Roman"/>
          <w:i/>
        </w:rPr>
        <w:t>Chinese Journal of Gastrointestinal Endoscopy</w:t>
      </w:r>
      <w:r w:rsidRPr="00B61DFD">
        <w:rPr>
          <w:rFonts w:ascii="Book Antiqua" w:eastAsia="SimSun" w:hAnsi="Book Antiqua" w:cs="Times New Roman"/>
        </w:rPr>
        <w:t xml:space="preserve"> (</w:t>
      </w:r>
      <w:proofErr w:type="spellStart"/>
      <w:r w:rsidRPr="00B61DFD">
        <w:rPr>
          <w:rFonts w:ascii="Book Antiqua" w:eastAsia="SimSun" w:hAnsi="Book Antiqua" w:cs="Times New Roman"/>
        </w:rPr>
        <w:t>Eletronic</w:t>
      </w:r>
      <w:proofErr w:type="spellEnd"/>
      <w:r w:rsidRPr="00B61DFD">
        <w:rPr>
          <w:rFonts w:ascii="Book Antiqua" w:eastAsia="SimSun" w:hAnsi="Book Antiqua" w:cs="Times New Roman"/>
        </w:rPr>
        <w:t xml:space="preserve"> Edition) 2017; </w:t>
      </w:r>
      <w:r w:rsidRPr="00B61DFD">
        <w:rPr>
          <w:rFonts w:ascii="Book Antiqua" w:eastAsia="SimSun" w:hAnsi="Book Antiqua" w:cs="Times New Roman"/>
          <w:b/>
        </w:rPr>
        <w:t>4</w:t>
      </w:r>
      <w:r w:rsidRPr="00B61DFD">
        <w:rPr>
          <w:rFonts w:ascii="Book Antiqua" w:eastAsia="SimSun" w:hAnsi="Book Antiqua" w:cs="Times New Roman"/>
        </w:rPr>
        <w:t>: 145-158</w:t>
      </w:r>
    </w:p>
    <w:p w14:paraId="3B7DC2C5" w14:textId="77777777" w:rsidR="00B61DFD" w:rsidRPr="00B61DFD" w:rsidRDefault="00B61DFD" w:rsidP="00B61DFD">
      <w:pPr>
        <w:adjustRightInd w:val="0"/>
        <w:snapToGrid w:val="0"/>
        <w:spacing w:line="360" w:lineRule="auto"/>
        <w:rPr>
          <w:rFonts w:ascii="Book Antiqua" w:eastAsia="SimSun" w:hAnsi="Book Antiqua" w:cs="Times New Roman"/>
        </w:rPr>
      </w:pPr>
      <w:r w:rsidRPr="00B61DFD">
        <w:rPr>
          <w:rFonts w:ascii="Book Antiqua" w:eastAsia="SimSun" w:hAnsi="Book Antiqua" w:cs="Times New Roman"/>
        </w:rPr>
        <w:t xml:space="preserve">17 </w:t>
      </w:r>
      <w:r w:rsidRPr="00B61DFD">
        <w:rPr>
          <w:rFonts w:ascii="Book Antiqua" w:eastAsia="SimSun" w:hAnsi="Book Antiqua" w:cs="Times New Roman"/>
          <w:b/>
        </w:rPr>
        <w:t>Inoue H</w:t>
      </w:r>
      <w:r w:rsidRPr="00B61DFD">
        <w:rPr>
          <w:rFonts w:ascii="Book Antiqua" w:eastAsia="SimSun" w:hAnsi="Book Antiqua" w:cs="Times New Roman"/>
        </w:rPr>
        <w:t xml:space="preserve">, Minami H, Kobayashi Y, Sato Y, </w:t>
      </w:r>
      <w:proofErr w:type="spellStart"/>
      <w:r w:rsidRPr="00B61DFD">
        <w:rPr>
          <w:rFonts w:ascii="Book Antiqua" w:eastAsia="SimSun" w:hAnsi="Book Antiqua" w:cs="Times New Roman"/>
        </w:rPr>
        <w:t>Kaga</w:t>
      </w:r>
      <w:proofErr w:type="spellEnd"/>
      <w:r w:rsidRPr="00B61DFD">
        <w:rPr>
          <w:rFonts w:ascii="Book Antiqua" w:eastAsia="SimSun" w:hAnsi="Book Antiqua" w:cs="Times New Roman"/>
        </w:rPr>
        <w:t xml:space="preserve"> M, Suzuki M, </w:t>
      </w:r>
      <w:proofErr w:type="spellStart"/>
      <w:r w:rsidRPr="00B61DFD">
        <w:rPr>
          <w:rFonts w:ascii="Book Antiqua" w:eastAsia="SimSun" w:hAnsi="Book Antiqua" w:cs="Times New Roman"/>
        </w:rPr>
        <w:t>Satodate</w:t>
      </w:r>
      <w:proofErr w:type="spellEnd"/>
      <w:r w:rsidRPr="00B61DFD">
        <w:rPr>
          <w:rFonts w:ascii="Book Antiqua" w:eastAsia="SimSun" w:hAnsi="Book Antiqua" w:cs="Times New Roman"/>
        </w:rPr>
        <w:t xml:space="preserve"> H, </w:t>
      </w:r>
      <w:proofErr w:type="spellStart"/>
      <w:r w:rsidRPr="00B61DFD">
        <w:rPr>
          <w:rFonts w:ascii="Book Antiqua" w:eastAsia="SimSun" w:hAnsi="Book Antiqua" w:cs="Times New Roman"/>
        </w:rPr>
        <w:t>Odaka</w:t>
      </w:r>
      <w:proofErr w:type="spellEnd"/>
      <w:r w:rsidRPr="00B61DFD">
        <w:rPr>
          <w:rFonts w:ascii="Book Antiqua" w:eastAsia="SimSun" w:hAnsi="Book Antiqua" w:cs="Times New Roman"/>
        </w:rPr>
        <w:t xml:space="preserve"> N, Itoh H, Kudo S. Peroral endoscopic myotomy (POEM) for esophageal achalasia. </w:t>
      </w:r>
      <w:r w:rsidRPr="00B61DFD">
        <w:rPr>
          <w:rFonts w:ascii="Book Antiqua" w:eastAsia="SimSun" w:hAnsi="Book Antiqua" w:cs="Times New Roman"/>
          <w:i/>
        </w:rPr>
        <w:t>Endoscopy</w:t>
      </w:r>
      <w:r w:rsidRPr="00B61DFD">
        <w:rPr>
          <w:rFonts w:ascii="Book Antiqua" w:eastAsia="SimSun" w:hAnsi="Book Antiqua" w:cs="Times New Roman"/>
        </w:rPr>
        <w:t xml:space="preserve"> 2010; </w:t>
      </w:r>
      <w:r w:rsidRPr="00B61DFD">
        <w:rPr>
          <w:rFonts w:ascii="Book Antiqua" w:eastAsia="SimSun" w:hAnsi="Book Antiqua" w:cs="Times New Roman"/>
          <w:b/>
        </w:rPr>
        <w:t>42</w:t>
      </w:r>
      <w:r w:rsidRPr="00B61DFD">
        <w:rPr>
          <w:rFonts w:ascii="Book Antiqua" w:eastAsia="SimSun" w:hAnsi="Book Antiqua" w:cs="Times New Roman"/>
        </w:rPr>
        <w:t>: 265-271 [PMID: 20354937 DOI: 10.1055/s-0029-1244080]</w:t>
      </w:r>
    </w:p>
    <w:p w14:paraId="62A5C818" w14:textId="77777777" w:rsidR="00B61DFD" w:rsidRPr="00B61DFD" w:rsidRDefault="00B61DFD" w:rsidP="00B61DFD">
      <w:pPr>
        <w:adjustRightInd w:val="0"/>
        <w:snapToGrid w:val="0"/>
        <w:spacing w:line="360" w:lineRule="auto"/>
        <w:rPr>
          <w:rFonts w:ascii="Book Antiqua" w:eastAsia="SimSun" w:hAnsi="Book Antiqua" w:cs="Times New Roman"/>
        </w:rPr>
      </w:pPr>
      <w:r w:rsidRPr="00B61DFD">
        <w:rPr>
          <w:rFonts w:ascii="Book Antiqua" w:eastAsia="SimSun" w:hAnsi="Book Antiqua" w:cs="Times New Roman"/>
        </w:rPr>
        <w:t xml:space="preserve">18 </w:t>
      </w:r>
      <w:r w:rsidRPr="00B61DFD">
        <w:rPr>
          <w:rFonts w:ascii="Book Antiqua" w:eastAsia="SimSun" w:hAnsi="Book Antiqua" w:cs="Times New Roman"/>
          <w:b/>
        </w:rPr>
        <w:t>Xu MD</w:t>
      </w:r>
      <w:r w:rsidRPr="00B61DFD">
        <w:rPr>
          <w:rFonts w:ascii="Book Antiqua" w:eastAsia="SimSun" w:hAnsi="Book Antiqua" w:cs="Times New Roman"/>
        </w:rPr>
        <w:t xml:space="preserve">, Cai MY, Zhou PH, Qin XY, Zhong YS, Chen WF, Hu JW, Zhang </w:t>
      </w:r>
      <w:r w:rsidRPr="00B61DFD">
        <w:rPr>
          <w:rFonts w:ascii="Book Antiqua" w:eastAsia="SimSun" w:hAnsi="Book Antiqua" w:cs="Times New Roman"/>
        </w:rPr>
        <w:lastRenderedPageBreak/>
        <w:t xml:space="preserve">YQ, Ma LL, Qin WZ, Yao LQ. Submucosal tunneling endoscopic resection: a new technique for treating upper GI submucosal tumors originating from the muscularis propria layer (with videos). </w:t>
      </w:r>
      <w:proofErr w:type="spellStart"/>
      <w:r w:rsidRPr="00B61DFD">
        <w:rPr>
          <w:rFonts w:ascii="Book Antiqua" w:eastAsia="SimSun" w:hAnsi="Book Antiqua" w:cs="Times New Roman"/>
          <w:i/>
        </w:rPr>
        <w:t>Gastrointest</w:t>
      </w:r>
      <w:proofErr w:type="spellEnd"/>
      <w:r w:rsidRPr="00B61DFD">
        <w:rPr>
          <w:rFonts w:ascii="Book Antiqua" w:eastAsia="SimSun" w:hAnsi="Book Antiqua" w:cs="Times New Roman"/>
          <w:i/>
        </w:rPr>
        <w:t xml:space="preserve"> </w:t>
      </w:r>
      <w:proofErr w:type="spellStart"/>
      <w:r w:rsidRPr="00B61DFD">
        <w:rPr>
          <w:rFonts w:ascii="Book Antiqua" w:eastAsia="SimSun" w:hAnsi="Book Antiqua" w:cs="Times New Roman"/>
          <w:i/>
        </w:rPr>
        <w:t>Endosc</w:t>
      </w:r>
      <w:proofErr w:type="spellEnd"/>
      <w:r w:rsidRPr="00B61DFD">
        <w:rPr>
          <w:rFonts w:ascii="Book Antiqua" w:eastAsia="SimSun" w:hAnsi="Book Antiqua" w:cs="Times New Roman"/>
        </w:rPr>
        <w:t xml:space="preserve"> 2012; </w:t>
      </w:r>
      <w:r w:rsidRPr="00B61DFD">
        <w:rPr>
          <w:rFonts w:ascii="Book Antiqua" w:eastAsia="SimSun" w:hAnsi="Book Antiqua" w:cs="Times New Roman"/>
          <w:b/>
        </w:rPr>
        <w:t>75</w:t>
      </w:r>
      <w:r w:rsidRPr="00B61DFD">
        <w:rPr>
          <w:rFonts w:ascii="Book Antiqua" w:eastAsia="SimSun" w:hAnsi="Book Antiqua" w:cs="Times New Roman"/>
        </w:rPr>
        <w:t>: 195-199 [PMID: 22056087 DOI: 10.1016/j.gie.2011.08.018]</w:t>
      </w:r>
    </w:p>
    <w:p w14:paraId="0CFA3A55" w14:textId="77777777" w:rsidR="00B61DFD" w:rsidRPr="00B61DFD" w:rsidRDefault="00B61DFD" w:rsidP="00B61DFD">
      <w:pPr>
        <w:adjustRightInd w:val="0"/>
        <w:snapToGrid w:val="0"/>
        <w:spacing w:line="360" w:lineRule="auto"/>
        <w:rPr>
          <w:rFonts w:ascii="Book Antiqua" w:eastAsia="SimSun" w:hAnsi="Book Antiqua" w:cs="Times New Roman"/>
        </w:rPr>
      </w:pPr>
      <w:r w:rsidRPr="00B61DFD">
        <w:rPr>
          <w:rFonts w:ascii="Book Antiqua" w:eastAsia="SimSun" w:hAnsi="Book Antiqua" w:cs="Times New Roman"/>
        </w:rPr>
        <w:t xml:space="preserve">19 </w:t>
      </w:r>
      <w:proofErr w:type="spellStart"/>
      <w:r w:rsidRPr="00B61DFD">
        <w:rPr>
          <w:rFonts w:ascii="Book Antiqua" w:eastAsia="SimSun" w:hAnsi="Book Antiqua" w:cs="Times New Roman"/>
          <w:b/>
        </w:rPr>
        <w:t>Reinehr</w:t>
      </w:r>
      <w:proofErr w:type="spellEnd"/>
      <w:r w:rsidRPr="00B61DFD">
        <w:rPr>
          <w:rFonts w:ascii="Book Antiqua" w:eastAsia="SimSun" w:hAnsi="Book Antiqua" w:cs="Times New Roman"/>
          <w:b/>
        </w:rPr>
        <w:t xml:space="preserve"> R</w:t>
      </w:r>
      <w:r w:rsidRPr="00B61DFD">
        <w:rPr>
          <w:rFonts w:ascii="Book Antiqua" w:eastAsia="SimSun" w:hAnsi="Book Antiqua" w:cs="Times New Roman"/>
        </w:rPr>
        <w:t xml:space="preserve">. [Endoscopic submucosal excavation (ESE) is a safe and useful technique for endoscopic removal of submucosal tumors of the stomach and the esophagus in selected cases]. </w:t>
      </w:r>
      <w:r w:rsidRPr="00B61DFD">
        <w:rPr>
          <w:rFonts w:ascii="Book Antiqua" w:eastAsia="SimSun" w:hAnsi="Book Antiqua" w:cs="Times New Roman"/>
          <w:i/>
        </w:rPr>
        <w:t>Z Gastroenterol</w:t>
      </w:r>
      <w:r w:rsidRPr="00B61DFD">
        <w:rPr>
          <w:rFonts w:ascii="Book Antiqua" w:eastAsia="SimSun" w:hAnsi="Book Antiqua" w:cs="Times New Roman"/>
        </w:rPr>
        <w:t xml:space="preserve"> 2015; </w:t>
      </w:r>
      <w:r w:rsidRPr="00B61DFD">
        <w:rPr>
          <w:rFonts w:ascii="Book Antiqua" w:eastAsia="SimSun" w:hAnsi="Book Antiqua" w:cs="Times New Roman"/>
          <w:b/>
        </w:rPr>
        <w:t>53</w:t>
      </w:r>
      <w:r w:rsidRPr="00B61DFD">
        <w:rPr>
          <w:rFonts w:ascii="Book Antiqua" w:eastAsia="SimSun" w:hAnsi="Book Antiqua" w:cs="Times New Roman"/>
        </w:rPr>
        <w:t>: 573-578 [PMID: 26075368 DOI: 10.1055/s-0034-1399384]</w:t>
      </w:r>
    </w:p>
    <w:p w14:paraId="769C7AC9" w14:textId="77777777" w:rsidR="00B61DFD" w:rsidRPr="00B61DFD" w:rsidRDefault="00B61DFD" w:rsidP="00B61DFD">
      <w:pPr>
        <w:adjustRightInd w:val="0"/>
        <w:snapToGrid w:val="0"/>
        <w:spacing w:line="360" w:lineRule="auto"/>
        <w:rPr>
          <w:rFonts w:ascii="Book Antiqua" w:eastAsia="SimSun" w:hAnsi="Book Antiqua" w:cs="Times New Roman"/>
        </w:rPr>
      </w:pPr>
      <w:r w:rsidRPr="00B61DFD">
        <w:rPr>
          <w:rFonts w:ascii="Book Antiqua" w:eastAsia="SimSun" w:hAnsi="Book Antiqua" w:cs="Times New Roman"/>
        </w:rPr>
        <w:t xml:space="preserve">20 </w:t>
      </w:r>
      <w:r w:rsidRPr="00B61DFD">
        <w:rPr>
          <w:rFonts w:ascii="Book Antiqua" w:eastAsia="SimSun" w:hAnsi="Book Antiqua" w:cs="Times New Roman"/>
          <w:b/>
        </w:rPr>
        <w:t>Stavropoulos SN</w:t>
      </w:r>
      <w:r w:rsidRPr="00B61DFD">
        <w:rPr>
          <w:rFonts w:ascii="Book Antiqua" w:eastAsia="SimSun" w:hAnsi="Book Antiqua" w:cs="Times New Roman"/>
        </w:rPr>
        <w:t xml:space="preserve">, </w:t>
      </w:r>
      <w:proofErr w:type="spellStart"/>
      <w:r w:rsidRPr="00B61DFD">
        <w:rPr>
          <w:rFonts w:ascii="Book Antiqua" w:eastAsia="SimSun" w:hAnsi="Book Antiqua" w:cs="Times New Roman"/>
        </w:rPr>
        <w:t>Modayil</w:t>
      </w:r>
      <w:proofErr w:type="spellEnd"/>
      <w:r w:rsidRPr="00B61DFD">
        <w:rPr>
          <w:rFonts w:ascii="Book Antiqua" w:eastAsia="SimSun" w:hAnsi="Book Antiqua" w:cs="Times New Roman"/>
        </w:rPr>
        <w:t xml:space="preserve"> R, Friedel D, Brathwaite CE. Endoscopic full-thickness resection for GI stromal tumors. </w:t>
      </w:r>
      <w:proofErr w:type="spellStart"/>
      <w:r w:rsidRPr="00B61DFD">
        <w:rPr>
          <w:rFonts w:ascii="Book Antiqua" w:eastAsia="SimSun" w:hAnsi="Book Antiqua" w:cs="Times New Roman"/>
          <w:i/>
        </w:rPr>
        <w:t>Gastrointest</w:t>
      </w:r>
      <w:proofErr w:type="spellEnd"/>
      <w:r w:rsidRPr="00B61DFD">
        <w:rPr>
          <w:rFonts w:ascii="Book Antiqua" w:eastAsia="SimSun" w:hAnsi="Book Antiqua" w:cs="Times New Roman"/>
          <w:i/>
        </w:rPr>
        <w:t xml:space="preserve"> </w:t>
      </w:r>
      <w:proofErr w:type="spellStart"/>
      <w:r w:rsidRPr="00B61DFD">
        <w:rPr>
          <w:rFonts w:ascii="Book Antiqua" w:eastAsia="SimSun" w:hAnsi="Book Antiqua" w:cs="Times New Roman"/>
          <w:i/>
        </w:rPr>
        <w:t>Endosc</w:t>
      </w:r>
      <w:proofErr w:type="spellEnd"/>
      <w:r w:rsidRPr="00B61DFD">
        <w:rPr>
          <w:rFonts w:ascii="Book Antiqua" w:eastAsia="SimSun" w:hAnsi="Book Antiqua" w:cs="Times New Roman"/>
        </w:rPr>
        <w:t xml:space="preserve"> 2014; </w:t>
      </w:r>
      <w:r w:rsidRPr="00B61DFD">
        <w:rPr>
          <w:rFonts w:ascii="Book Antiqua" w:eastAsia="SimSun" w:hAnsi="Book Antiqua" w:cs="Times New Roman"/>
          <w:b/>
        </w:rPr>
        <w:t>80</w:t>
      </w:r>
      <w:r w:rsidRPr="00B61DFD">
        <w:rPr>
          <w:rFonts w:ascii="Book Antiqua" w:eastAsia="SimSun" w:hAnsi="Book Antiqua" w:cs="Times New Roman"/>
        </w:rPr>
        <w:t>: 334-335 [PMID: 25034842 DOI: 10.1016/j.gie.2014.05.300]</w:t>
      </w:r>
    </w:p>
    <w:p w14:paraId="6C1F5BCA" w14:textId="77777777" w:rsidR="00B61DFD" w:rsidRPr="00B61DFD" w:rsidRDefault="00B61DFD" w:rsidP="00B61DFD">
      <w:pPr>
        <w:adjustRightInd w:val="0"/>
        <w:snapToGrid w:val="0"/>
        <w:spacing w:line="360" w:lineRule="auto"/>
        <w:rPr>
          <w:rFonts w:ascii="Book Antiqua" w:eastAsia="SimSun" w:hAnsi="Book Antiqua" w:cs="Times New Roman"/>
        </w:rPr>
      </w:pPr>
      <w:r w:rsidRPr="00B61DFD">
        <w:rPr>
          <w:rFonts w:ascii="Book Antiqua" w:eastAsia="SimSun" w:hAnsi="Book Antiqua" w:cs="Times New Roman"/>
        </w:rPr>
        <w:t xml:space="preserve">21 </w:t>
      </w:r>
      <w:r w:rsidRPr="00B61DFD">
        <w:rPr>
          <w:rFonts w:ascii="Book Antiqua" w:eastAsia="SimSun" w:hAnsi="Book Antiqua" w:cs="Times New Roman"/>
          <w:b/>
        </w:rPr>
        <w:t>Tan Y</w:t>
      </w:r>
      <w:r w:rsidRPr="00B61DFD">
        <w:rPr>
          <w:rFonts w:ascii="Book Antiqua" w:eastAsia="SimSun" w:hAnsi="Book Antiqua" w:cs="Times New Roman"/>
        </w:rPr>
        <w:t xml:space="preserve">, Tang X, Guo T, Peng D, Tang Y, </w:t>
      </w:r>
      <w:proofErr w:type="spellStart"/>
      <w:r w:rsidRPr="00B61DFD">
        <w:rPr>
          <w:rFonts w:ascii="Book Antiqua" w:eastAsia="SimSun" w:hAnsi="Book Antiqua" w:cs="Times New Roman"/>
        </w:rPr>
        <w:t>Duan</w:t>
      </w:r>
      <w:proofErr w:type="spellEnd"/>
      <w:r w:rsidRPr="00B61DFD">
        <w:rPr>
          <w:rFonts w:ascii="Book Antiqua" w:eastAsia="SimSun" w:hAnsi="Book Antiqua" w:cs="Times New Roman"/>
        </w:rPr>
        <w:t xml:space="preserve"> T, Wang X, </w:t>
      </w:r>
      <w:proofErr w:type="spellStart"/>
      <w:r w:rsidRPr="00B61DFD">
        <w:rPr>
          <w:rFonts w:ascii="Book Antiqua" w:eastAsia="SimSun" w:hAnsi="Book Antiqua" w:cs="Times New Roman"/>
        </w:rPr>
        <w:t>Lv</w:t>
      </w:r>
      <w:proofErr w:type="spellEnd"/>
      <w:r w:rsidRPr="00B61DFD">
        <w:rPr>
          <w:rFonts w:ascii="Book Antiqua" w:eastAsia="SimSun" w:hAnsi="Book Antiqua" w:cs="Times New Roman"/>
        </w:rPr>
        <w:t xml:space="preserve"> L, </w:t>
      </w:r>
      <w:proofErr w:type="spellStart"/>
      <w:r w:rsidRPr="00B61DFD">
        <w:rPr>
          <w:rFonts w:ascii="Book Antiqua" w:eastAsia="SimSun" w:hAnsi="Book Antiqua" w:cs="Times New Roman"/>
        </w:rPr>
        <w:t>Huo</w:t>
      </w:r>
      <w:proofErr w:type="spellEnd"/>
      <w:r w:rsidRPr="00B61DFD">
        <w:rPr>
          <w:rFonts w:ascii="Book Antiqua" w:eastAsia="SimSun" w:hAnsi="Book Antiqua" w:cs="Times New Roman"/>
        </w:rPr>
        <w:t xml:space="preserve"> J, Liu D. Comparison between submucosal tunneling endoscopic resection and endoscopic full-thickness resection for gastric stromal tumors originating from the muscularis propria layer. </w:t>
      </w:r>
      <w:r w:rsidRPr="00B61DFD">
        <w:rPr>
          <w:rFonts w:ascii="Book Antiqua" w:eastAsia="SimSun" w:hAnsi="Book Antiqua" w:cs="Times New Roman"/>
          <w:i/>
        </w:rPr>
        <w:t xml:space="preserve">Surg </w:t>
      </w:r>
      <w:proofErr w:type="spellStart"/>
      <w:r w:rsidRPr="00B61DFD">
        <w:rPr>
          <w:rFonts w:ascii="Book Antiqua" w:eastAsia="SimSun" w:hAnsi="Book Antiqua" w:cs="Times New Roman"/>
          <w:i/>
        </w:rPr>
        <w:t>Endosc</w:t>
      </w:r>
      <w:proofErr w:type="spellEnd"/>
      <w:r w:rsidRPr="00B61DFD">
        <w:rPr>
          <w:rFonts w:ascii="Book Antiqua" w:eastAsia="SimSun" w:hAnsi="Book Antiqua" w:cs="Times New Roman"/>
        </w:rPr>
        <w:t xml:space="preserve"> 2017; </w:t>
      </w:r>
      <w:r w:rsidRPr="00B61DFD">
        <w:rPr>
          <w:rFonts w:ascii="Book Antiqua" w:eastAsia="SimSun" w:hAnsi="Book Antiqua" w:cs="Times New Roman"/>
          <w:b/>
        </w:rPr>
        <w:t>31</w:t>
      </w:r>
      <w:r w:rsidRPr="00B61DFD">
        <w:rPr>
          <w:rFonts w:ascii="Book Antiqua" w:eastAsia="SimSun" w:hAnsi="Book Antiqua" w:cs="Times New Roman"/>
        </w:rPr>
        <w:t>: 3376-3382 [PMID: 27864722 DOI: 10.1007/s00464-016-5350-7]</w:t>
      </w:r>
    </w:p>
    <w:p w14:paraId="0A114E72" w14:textId="77777777" w:rsidR="00B61DFD" w:rsidRPr="00B61DFD" w:rsidRDefault="00B61DFD" w:rsidP="00B61DFD">
      <w:pPr>
        <w:adjustRightInd w:val="0"/>
        <w:snapToGrid w:val="0"/>
        <w:spacing w:line="360" w:lineRule="auto"/>
        <w:rPr>
          <w:rFonts w:ascii="Book Antiqua" w:eastAsia="SimSun" w:hAnsi="Book Antiqua" w:cs="Times New Roman"/>
        </w:rPr>
      </w:pPr>
      <w:r w:rsidRPr="00B61DFD">
        <w:rPr>
          <w:rFonts w:ascii="Book Antiqua" w:eastAsia="SimSun" w:hAnsi="Book Antiqua" w:cs="Times New Roman"/>
        </w:rPr>
        <w:t xml:space="preserve">22 </w:t>
      </w:r>
      <w:r w:rsidRPr="00B61DFD">
        <w:rPr>
          <w:rFonts w:ascii="Book Antiqua" w:eastAsia="SimSun" w:hAnsi="Book Antiqua" w:cs="Times New Roman"/>
          <w:b/>
        </w:rPr>
        <w:t>Ye LP</w:t>
      </w:r>
      <w:r w:rsidRPr="00B61DFD">
        <w:rPr>
          <w:rFonts w:ascii="Book Antiqua" w:eastAsia="SimSun" w:hAnsi="Book Antiqua" w:cs="Times New Roman"/>
        </w:rPr>
        <w:t xml:space="preserve">, Zhang Y, Wang CY, He SQ, Feng XJ, Zhang JS, Ding JX. Endoscopic submucosal enucleation for gastric submucosal tumors originated from muscularis propria layer: clinical analysis of 116 case. </w:t>
      </w:r>
      <w:proofErr w:type="spellStart"/>
      <w:r w:rsidRPr="00B61DFD">
        <w:rPr>
          <w:rFonts w:ascii="Book Antiqua" w:eastAsia="SimSun" w:hAnsi="Book Antiqua" w:cs="Times New Roman"/>
          <w:i/>
        </w:rPr>
        <w:t>Zhonghua</w:t>
      </w:r>
      <w:proofErr w:type="spellEnd"/>
      <w:r w:rsidRPr="00B61DFD">
        <w:rPr>
          <w:rFonts w:ascii="Book Antiqua" w:eastAsia="SimSun" w:hAnsi="Book Antiqua" w:cs="Times New Roman"/>
          <w:i/>
        </w:rPr>
        <w:t xml:space="preserve"> Wei Chang Wai </w:t>
      </w:r>
      <w:proofErr w:type="spellStart"/>
      <w:r w:rsidRPr="00B61DFD">
        <w:rPr>
          <w:rFonts w:ascii="Book Antiqua" w:eastAsia="SimSun" w:hAnsi="Book Antiqua" w:cs="Times New Roman"/>
          <w:i/>
        </w:rPr>
        <w:t>Ke</w:t>
      </w:r>
      <w:proofErr w:type="spellEnd"/>
      <w:r w:rsidRPr="00B61DFD">
        <w:rPr>
          <w:rFonts w:ascii="Book Antiqua" w:eastAsia="SimSun" w:hAnsi="Book Antiqua" w:cs="Times New Roman"/>
          <w:i/>
        </w:rPr>
        <w:t xml:space="preserve"> Za </w:t>
      </w:r>
      <w:proofErr w:type="spellStart"/>
      <w:r w:rsidRPr="00B61DFD">
        <w:rPr>
          <w:rFonts w:ascii="Book Antiqua" w:eastAsia="SimSun" w:hAnsi="Book Antiqua" w:cs="Times New Roman"/>
          <w:i/>
        </w:rPr>
        <w:t>Zhi</w:t>
      </w:r>
      <w:proofErr w:type="spellEnd"/>
      <w:r w:rsidRPr="00B61DFD">
        <w:rPr>
          <w:rFonts w:ascii="Book Antiqua" w:eastAsia="SimSun" w:hAnsi="Book Antiqua" w:cs="Times New Roman"/>
        </w:rPr>
        <w:t xml:space="preserve"> 2012; </w:t>
      </w:r>
      <w:r w:rsidRPr="00B61DFD">
        <w:rPr>
          <w:rFonts w:ascii="Book Antiqua" w:eastAsia="SimSun" w:hAnsi="Book Antiqua" w:cs="Times New Roman"/>
          <w:b/>
        </w:rPr>
        <w:t>15</w:t>
      </w:r>
      <w:r w:rsidRPr="00B61DFD">
        <w:rPr>
          <w:rFonts w:ascii="Book Antiqua" w:eastAsia="SimSun" w:hAnsi="Book Antiqua" w:cs="Times New Roman"/>
        </w:rPr>
        <w:t>: 1175-1177 [PMID: 23172533]</w:t>
      </w:r>
    </w:p>
    <w:p w14:paraId="54FB1AD8" w14:textId="77777777" w:rsidR="00B61DFD" w:rsidRPr="00B61DFD" w:rsidRDefault="00B61DFD" w:rsidP="00B61DFD">
      <w:pPr>
        <w:adjustRightInd w:val="0"/>
        <w:snapToGrid w:val="0"/>
        <w:spacing w:line="360" w:lineRule="auto"/>
        <w:rPr>
          <w:rFonts w:ascii="Book Antiqua" w:eastAsia="SimSun" w:hAnsi="Book Antiqua" w:cs="Times New Roman"/>
        </w:rPr>
      </w:pPr>
      <w:r w:rsidRPr="00B61DFD">
        <w:rPr>
          <w:rFonts w:ascii="Book Antiqua" w:eastAsia="SimSun" w:hAnsi="Book Antiqua" w:cs="Times New Roman"/>
        </w:rPr>
        <w:t xml:space="preserve">23 </w:t>
      </w:r>
      <w:r w:rsidRPr="00B61DFD">
        <w:rPr>
          <w:rFonts w:ascii="Book Antiqua" w:eastAsia="SimSun" w:hAnsi="Book Antiqua" w:cs="Times New Roman"/>
          <w:b/>
        </w:rPr>
        <w:t>Guo H</w:t>
      </w:r>
      <w:r w:rsidRPr="00B61DFD">
        <w:rPr>
          <w:rFonts w:ascii="Book Antiqua" w:eastAsia="SimSun" w:hAnsi="Book Antiqua" w:cs="Times New Roman" w:hint="eastAsia"/>
        </w:rPr>
        <w:t xml:space="preserve">, </w:t>
      </w:r>
      <w:r w:rsidRPr="00B61DFD">
        <w:rPr>
          <w:rFonts w:ascii="Book Antiqua" w:eastAsia="SimSun" w:hAnsi="Book Antiqua" w:cs="Times New Roman"/>
        </w:rPr>
        <w:t>Sheng JQ</w:t>
      </w:r>
      <w:r w:rsidRPr="00B61DFD">
        <w:rPr>
          <w:rFonts w:ascii="Book Antiqua" w:eastAsia="SimSun" w:hAnsi="Book Antiqua" w:cs="Times New Roman" w:hint="eastAsia"/>
        </w:rPr>
        <w:t>,</w:t>
      </w:r>
      <w:r w:rsidRPr="00B61DFD">
        <w:rPr>
          <w:rFonts w:ascii="Book Antiqua" w:eastAsia="SimSun" w:hAnsi="Book Antiqua" w:cs="Times New Roman"/>
        </w:rPr>
        <w:t xml:space="preserve"> Wang HH</w:t>
      </w:r>
      <w:r w:rsidRPr="00B61DFD">
        <w:rPr>
          <w:rFonts w:ascii="Book Antiqua" w:eastAsia="SimSun" w:hAnsi="Book Antiqua" w:cs="Times New Roman" w:hint="eastAsia"/>
        </w:rPr>
        <w:t>,</w:t>
      </w:r>
      <w:r w:rsidRPr="00B61DFD">
        <w:rPr>
          <w:rFonts w:ascii="Book Antiqua" w:eastAsia="SimSun" w:hAnsi="Book Antiqua" w:cs="Times New Roman"/>
        </w:rPr>
        <w:t xml:space="preserve"> Jin P</w:t>
      </w:r>
      <w:r w:rsidRPr="00B61DFD">
        <w:rPr>
          <w:rFonts w:ascii="Book Antiqua" w:eastAsia="SimSun" w:hAnsi="Book Antiqua" w:cs="Times New Roman" w:hint="eastAsia"/>
        </w:rPr>
        <w:t>,</w:t>
      </w:r>
      <w:r w:rsidRPr="00B61DFD">
        <w:rPr>
          <w:rFonts w:ascii="Book Antiqua" w:eastAsia="SimSun" w:hAnsi="Book Antiqua" w:cs="Times New Roman"/>
        </w:rPr>
        <w:t xml:space="preserve"> Zhao XJ</w:t>
      </w:r>
      <w:r w:rsidRPr="00B61DFD">
        <w:rPr>
          <w:rFonts w:ascii="Book Antiqua" w:eastAsia="SimSun" w:hAnsi="Book Antiqua" w:cs="Times New Roman" w:hint="eastAsia"/>
        </w:rPr>
        <w:t xml:space="preserve">, </w:t>
      </w:r>
      <w:r w:rsidRPr="00B61DFD">
        <w:rPr>
          <w:rFonts w:ascii="Book Antiqua" w:eastAsia="SimSun" w:hAnsi="Book Antiqua" w:cs="Times New Roman"/>
        </w:rPr>
        <w:t>Li N</w:t>
      </w:r>
      <w:r w:rsidRPr="00B61DFD">
        <w:rPr>
          <w:rFonts w:ascii="Book Antiqua" w:eastAsia="SimSun" w:hAnsi="Book Antiqua" w:cs="Times New Roman" w:hint="eastAsia"/>
        </w:rPr>
        <w:t>,</w:t>
      </w:r>
      <w:r w:rsidRPr="00B61DFD">
        <w:rPr>
          <w:rFonts w:ascii="Book Antiqua" w:eastAsia="SimSun" w:hAnsi="Book Antiqua" w:cs="Times New Roman"/>
        </w:rPr>
        <w:t xml:space="preserve"> Wang X</w:t>
      </w:r>
      <w:r w:rsidRPr="00B61DFD">
        <w:rPr>
          <w:rFonts w:ascii="Book Antiqua" w:eastAsia="SimSun" w:hAnsi="Book Antiqua" w:cs="Times New Roman" w:hint="eastAsia"/>
        </w:rPr>
        <w:t xml:space="preserve">, </w:t>
      </w:r>
      <w:r w:rsidRPr="00B61DFD">
        <w:rPr>
          <w:rFonts w:ascii="Book Antiqua" w:eastAsia="SimSun" w:hAnsi="Book Antiqua" w:cs="Times New Roman"/>
        </w:rPr>
        <w:t>Li AQ</w:t>
      </w:r>
      <w:r w:rsidRPr="00B61DFD">
        <w:rPr>
          <w:rFonts w:ascii="Book Antiqua" w:eastAsia="SimSun" w:hAnsi="Book Antiqua" w:cs="Times New Roman" w:hint="eastAsia"/>
        </w:rPr>
        <w:t>,</w:t>
      </w:r>
      <w:r w:rsidRPr="00B61DFD">
        <w:rPr>
          <w:rFonts w:ascii="Book Antiqua" w:eastAsia="SimSun" w:hAnsi="Book Antiqua" w:cs="Times New Roman"/>
        </w:rPr>
        <w:t xml:space="preserve"> Yu DL</w:t>
      </w:r>
      <w:r w:rsidRPr="00B61DFD">
        <w:rPr>
          <w:rFonts w:ascii="Book Antiqua" w:eastAsia="SimSun" w:hAnsi="Book Antiqua" w:cs="Times New Roman" w:hint="eastAsia"/>
        </w:rPr>
        <w:t>,</w:t>
      </w:r>
      <w:r w:rsidRPr="00B61DFD">
        <w:rPr>
          <w:rFonts w:ascii="Book Antiqua" w:eastAsia="SimSun" w:hAnsi="Book Antiqua" w:cs="Times New Roman"/>
        </w:rPr>
        <w:t xml:space="preserve"> </w:t>
      </w:r>
      <w:proofErr w:type="spellStart"/>
      <w:r w:rsidRPr="00B61DFD">
        <w:rPr>
          <w:rFonts w:ascii="Book Antiqua" w:eastAsia="SimSun" w:hAnsi="Book Antiqua" w:cs="Times New Roman"/>
        </w:rPr>
        <w:t>Xie</w:t>
      </w:r>
      <w:proofErr w:type="spellEnd"/>
      <w:r w:rsidRPr="00B61DFD">
        <w:rPr>
          <w:rFonts w:ascii="Book Antiqua" w:eastAsia="SimSun" w:hAnsi="Book Antiqua" w:cs="Times New Roman"/>
        </w:rPr>
        <w:t xml:space="preserve"> H</w:t>
      </w:r>
      <w:r w:rsidRPr="00B61DFD">
        <w:rPr>
          <w:rFonts w:ascii="Book Antiqua" w:eastAsia="SimSun" w:hAnsi="Book Antiqua" w:cs="Times New Roman" w:hint="eastAsia"/>
        </w:rPr>
        <w:t>,</w:t>
      </w:r>
      <w:r w:rsidRPr="00B61DFD">
        <w:rPr>
          <w:rFonts w:ascii="Book Antiqua" w:eastAsia="SimSun" w:hAnsi="Book Antiqua" w:cs="Times New Roman"/>
        </w:rPr>
        <w:t xml:space="preserve"> Wang XW</w:t>
      </w:r>
      <w:r w:rsidRPr="00B61DFD">
        <w:rPr>
          <w:rFonts w:ascii="Book Antiqua" w:eastAsia="SimSun" w:hAnsi="Book Antiqua" w:cs="Times New Roman" w:hint="eastAsia"/>
        </w:rPr>
        <w:t>,</w:t>
      </w:r>
      <w:r w:rsidRPr="00B61DFD">
        <w:rPr>
          <w:rFonts w:ascii="Book Antiqua" w:eastAsia="SimSun" w:hAnsi="Book Antiqua" w:cs="Times New Roman"/>
        </w:rPr>
        <w:t xml:space="preserve"> Tang S. The diagnosis and treatment of gastrointestinal submucosal tumor under endoscopy. </w:t>
      </w:r>
      <w:r w:rsidRPr="00B61DFD">
        <w:rPr>
          <w:rFonts w:ascii="Book Antiqua" w:eastAsia="SimSun" w:hAnsi="Book Antiqua" w:cs="Times New Roman"/>
          <w:i/>
        </w:rPr>
        <w:t>Chinese Journal of Gastroenterology of Hepatology</w:t>
      </w:r>
      <w:r w:rsidRPr="00B61DFD">
        <w:rPr>
          <w:rFonts w:ascii="Book Antiqua" w:eastAsia="SimSun" w:hAnsi="Book Antiqua" w:cs="Times New Roman"/>
        </w:rPr>
        <w:t xml:space="preserve"> 2013; </w:t>
      </w:r>
      <w:r w:rsidRPr="00B61DFD">
        <w:rPr>
          <w:rFonts w:ascii="Book Antiqua" w:eastAsia="SimSun" w:hAnsi="Book Antiqua" w:cs="Times New Roman"/>
          <w:b/>
        </w:rPr>
        <w:t>22</w:t>
      </w:r>
      <w:r w:rsidRPr="00B61DFD">
        <w:rPr>
          <w:rFonts w:ascii="Book Antiqua" w:eastAsia="SimSun" w:hAnsi="Book Antiqua" w:cs="Times New Roman"/>
        </w:rPr>
        <w:t>: 872-876</w:t>
      </w:r>
    </w:p>
    <w:p w14:paraId="4041A97C" w14:textId="77777777" w:rsidR="00B61DFD" w:rsidRPr="00B61DFD" w:rsidRDefault="00B61DFD" w:rsidP="00B61DFD">
      <w:pPr>
        <w:adjustRightInd w:val="0"/>
        <w:snapToGrid w:val="0"/>
        <w:spacing w:line="360" w:lineRule="auto"/>
        <w:rPr>
          <w:rFonts w:ascii="Book Antiqua" w:eastAsia="SimSun" w:hAnsi="Book Antiqua" w:cs="Times New Roman"/>
        </w:rPr>
      </w:pPr>
      <w:r w:rsidRPr="00B61DFD">
        <w:rPr>
          <w:rFonts w:ascii="Book Antiqua" w:eastAsia="SimSun" w:hAnsi="Book Antiqua" w:cs="Times New Roman"/>
        </w:rPr>
        <w:t xml:space="preserve">24 </w:t>
      </w:r>
      <w:r w:rsidRPr="00B61DFD">
        <w:rPr>
          <w:rFonts w:ascii="Book Antiqua" w:eastAsia="SimSun" w:hAnsi="Book Antiqua" w:cs="Times New Roman"/>
          <w:b/>
        </w:rPr>
        <w:t>Liu BR</w:t>
      </w:r>
      <w:r w:rsidRPr="00B61DFD">
        <w:rPr>
          <w:rFonts w:ascii="Book Antiqua" w:eastAsia="SimSun" w:hAnsi="Book Antiqua" w:cs="Times New Roman"/>
        </w:rPr>
        <w:t xml:space="preserve">, Song JT. Submucosal Tunneling Endoscopic Resection (STER) and Other Novel Applications of Submucosal Tunneling in Humans. </w:t>
      </w:r>
      <w:proofErr w:type="spellStart"/>
      <w:r w:rsidRPr="00B61DFD">
        <w:rPr>
          <w:rFonts w:ascii="Book Antiqua" w:eastAsia="SimSun" w:hAnsi="Book Antiqua" w:cs="Times New Roman"/>
          <w:i/>
        </w:rPr>
        <w:t>Gastrointest</w:t>
      </w:r>
      <w:proofErr w:type="spellEnd"/>
      <w:r w:rsidRPr="00B61DFD">
        <w:rPr>
          <w:rFonts w:ascii="Book Antiqua" w:eastAsia="SimSun" w:hAnsi="Book Antiqua" w:cs="Times New Roman"/>
          <w:i/>
        </w:rPr>
        <w:t xml:space="preserve"> </w:t>
      </w:r>
      <w:proofErr w:type="spellStart"/>
      <w:r w:rsidRPr="00B61DFD">
        <w:rPr>
          <w:rFonts w:ascii="Book Antiqua" w:eastAsia="SimSun" w:hAnsi="Book Antiqua" w:cs="Times New Roman"/>
          <w:i/>
        </w:rPr>
        <w:t>Endosc</w:t>
      </w:r>
      <w:proofErr w:type="spellEnd"/>
      <w:r w:rsidRPr="00B61DFD">
        <w:rPr>
          <w:rFonts w:ascii="Book Antiqua" w:eastAsia="SimSun" w:hAnsi="Book Antiqua" w:cs="Times New Roman"/>
          <w:i/>
        </w:rPr>
        <w:t xml:space="preserve"> Clin N Am</w:t>
      </w:r>
      <w:r w:rsidRPr="00B61DFD">
        <w:rPr>
          <w:rFonts w:ascii="Book Antiqua" w:eastAsia="SimSun" w:hAnsi="Book Antiqua" w:cs="Times New Roman"/>
        </w:rPr>
        <w:t xml:space="preserve"> 2016; </w:t>
      </w:r>
      <w:r w:rsidRPr="00B61DFD">
        <w:rPr>
          <w:rFonts w:ascii="Book Antiqua" w:eastAsia="SimSun" w:hAnsi="Book Antiqua" w:cs="Times New Roman"/>
          <w:b/>
        </w:rPr>
        <w:t>26</w:t>
      </w:r>
      <w:r w:rsidRPr="00B61DFD">
        <w:rPr>
          <w:rFonts w:ascii="Book Antiqua" w:eastAsia="SimSun" w:hAnsi="Book Antiqua" w:cs="Times New Roman"/>
        </w:rPr>
        <w:t>: 271-282 [PMID: 27036897 DOI: 10.1016/j.giec.2015.12.003]</w:t>
      </w:r>
    </w:p>
    <w:p w14:paraId="320FCBCB" w14:textId="77777777" w:rsidR="00B61DFD" w:rsidRPr="00B61DFD" w:rsidRDefault="00B61DFD" w:rsidP="00B61DFD">
      <w:pPr>
        <w:adjustRightInd w:val="0"/>
        <w:snapToGrid w:val="0"/>
        <w:spacing w:line="360" w:lineRule="auto"/>
        <w:rPr>
          <w:rFonts w:ascii="Book Antiqua" w:eastAsia="SimSun" w:hAnsi="Book Antiqua" w:cs="Times New Roman"/>
        </w:rPr>
      </w:pPr>
      <w:r w:rsidRPr="00B61DFD">
        <w:rPr>
          <w:rFonts w:ascii="Book Antiqua" w:eastAsia="SimSun" w:hAnsi="Book Antiqua" w:cs="Times New Roman"/>
        </w:rPr>
        <w:t xml:space="preserve">25 </w:t>
      </w:r>
      <w:r w:rsidRPr="00B61DFD">
        <w:rPr>
          <w:rFonts w:ascii="Book Antiqua" w:eastAsia="SimSun" w:hAnsi="Book Antiqua" w:cs="Times New Roman"/>
          <w:b/>
        </w:rPr>
        <w:t>Song S</w:t>
      </w:r>
      <w:r w:rsidRPr="00B61DFD">
        <w:rPr>
          <w:rFonts w:ascii="Book Antiqua" w:eastAsia="SimSun" w:hAnsi="Book Antiqua" w:cs="Times New Roman"/>
        </w:rPr>
        <w:t xml:space="preserve">, Wang X, Zhang S, Li Y, Zhang X, Chu X. Efficacy and complications of submucosal tunneling endoscopic resection for upper gastrointestinal submucosal tumors and exploration for influencing factors. </w:t>
      </w:r>
      <w:r w:rsidRPr="00B61DFD">
        <w:rPr>
          <w:rFonts w:ascii="Book Antiqua" w:eastAsia="SimSun" w:hAnsi="Book Antiqua" w:cs="Times New Roman"/>
          <w:i/>
        </w:rPr>
        <w:t xml:space="preserve">Z </w:t>
      </w:r>
      <w:r w:rsidRPr="00B61DFD">
        <w:rPr>
          <w:rFonts w:ascii="Book Antiqua" w:eastAsia="SimSun" w:hAnsi="Book Antiqua" w:cs="Times New Roman"/>
          <w:i/>
        </w:rPr>
        <w:lastRenderedPageBreak/>
        <w:t>Gastroenterol</w:t>
      </w:r>
      <w:r w:rsidRPr="00B61DFD">
        <w:rPr>
          <w:rFonts w:ascii="Book Antiqua" w:eastAsia="SimSun" w:hAnsi="Book Antiqua" w:cs="Times New Roman"/>
        </w:rPr>
        <w:t xml:space="preserve"> 2018; </w:t>
      </w:r>
      <w:r w:rsidRPr="00B61DFD">
        <w:rPr>
          <w:rFonts w:ascii="Book Antiqua" w:eastAsia="SimSun" w:hAnsi="Book Antiqua" w:cs="Times New Roman"/>
          <w:b/>
        </w:rPr>
        <w:t>56</w:t>
      </w:r>
      <w:r w:rsidRPr="00B61DFD">
        <w:rPr>
          <w:rFonts w:ascii="Book Antiqua" w:eastAsia="SimSun" w:hAnsi="Book Antiqua" w:cs="Times New Roman"/>
        </w:rPr>
        <w:t>: 365-373 [PMID: 29346827 DOI: 10.1055/s-0043-123765]</w:t>
      </w:r>
    </w:p>
    <w:p w14:paraId="230A0B1B" w14:textId="77777777" w:rsidR="00B61DFD" w:rsidRPr="00B61DFD" w:rsidRDefault="00B61DFD" w:rsidP="00B61DFD">
      <w:pPr>
        <w:adjustRightInd w:val="0"/>
        <w:snapToGrid w:val="0"/>
        <w:spacing w:line="360" w:lineRule="auto"/>
        <w:rPr>
          <w:rFonts w:ascii="Book Antiqua" w:eastAsia="SimSun" w:hAnsi="Book Antiqua" w:cs="Times New Roman"/>
        </w:rPr>
      </w:pPr>
      <w:r w:rsidRPr="00B61DFD">
        <w:rPr>
          <w:rFonts w:ascii="Book Antiqua" w:eastAsia="SimSun" w:hAnsi="Book Antiqua" w:cs="Times New Roman"/>
        </w:rPr>
        <w:t xml:space="preserve">26 </w:t>
      </w:r>
      <w:r w:rsidRPr="00B61DFD">
        <w:rPr>
          <w:rFonts w:ascii="Book Antiqua" w:eastAsia="SimSun" w:hAnsi="Book Antiqua" w:cs="Times New Roman"/>
          <w:b/>
        </w:rPr>
        <w:t>Li Z</w:t>
      </w:r>
      <w:r w:rsidRPr="00B61DFD">
        <w:rPr>
          <w:rFonts w:ascii="Book Antiqua" w:eastAsia="SimSun" w:hAnsi="Book Antiqua" w:cs="Times New Roman"/>
        </w:rPr>
        <w:t xml:space="preserve">, Gao Y, Chai N, </w:t>
      </w:r>
      <w:proofErr w:type="spellStart"/>
      <w:r w:rsidRPr="00B61DFD">
        <w:rPr>
          <w:rFonts w:ascii="Book Antiqua" w:eastAsia="SimSun" w:hAnsi="Book Antiqua" w:cs="Times New Roman"/>
        </w:rPr>
        <w:t>Xiong</w:t>
      </w:r>
      <w:proofErr w:type="spellEnd"/>
      <w:r w:rsidRPr="00B61DFD">
        <w:rPr>
          <w:rFonts w:ascii="Book Antiqua" w:eastAsia="SimSun" w:hAnsi="Book Antiqua" w:cs="Times New Roman"/>
        </w:rPr>
        <w:t xml:space="preserve"> Y, Ma L, Zhang W, Du C, </w:t>
      </w:r>
      <w:proofErr w:type="spellStart"/>
      <w:r w:rsidRPr="00B61DFD">
        <w:rPr>
          <w:rFonts w:ascii="Book Antiqua" w:eastAsia="SimSun" w:hAnsi="Book Antiqua" w:cs="Times New Roman"/>
        </w:rPr>
        <w:t>Linghu</w:t>
      </w:r>
      <w:proofErr w:type="spellEnd"/>
      <w:r w:rsidRPr="00B61DFD">
        <w:rPr>
          <w:rFonts w:ascii="Book Antiqua" w:eastAsia="SimSun" w:hAnsi="Book Antiqua" w:cs="Times New Roman"/>
        </w:rPr>
        <w:t xml:space="preserve"> E. Effect of submucosal tunneling endoscopic resection for submucosal tumors at esophagogastric junction and risk factors for failure of en bloc resection. </w:t>
      </w:r>
      <w:r w:rsidRPr="00B61DFD">
        <w:rPr>
          <w:rFonts w:ascii="Book Antiqua" w:eastAsia="SimSun" w:hAnsi="Book Antiqua" w:cs="Times New Roman"/>
          <w:i/>
        </w:rPr>
        <w:t xml:space="preserve">Surg </w:t>
      </w:r>
      <w:proofErr w:type="spellStart"/>
      <w:r w:rsidRPr="00B61DFD">
        <w:rPr>
          <w:rFonts w:ascii="Book Antiqua" w:eastAsia="SimSun" w:hAnsi="Book Antiqua" w:cs="Times New Roman"/>
          <w:i/>
        </w:rPr>
        <w:t>Endosc</w:t>
      </w:r>
      <w:proofErr w:type="spellEnd"/>
      <w:r w:rsidRPr="00B61DFD">
        <w:rPr>
          <w:rFonts w:ascii="Book Antiqua" w:eastAsia="SimSun" w:hAnsi="Book Antiqua" w:cs="Times New Roman"/>
        </w:rPr>
        <w:t xml:space="preserve"> 2018; </w:t>
      </w:r>
      <w:r w:rsidRPr="00B61DFD">
        <w:rPr>
          <w:rFonts w:ascii="Book Antiqua" w:eastAsia="SimSun" w:hAnsi="Book Antiqua" w:cs="Times New Roman"/>
          <w:b/>
        </w:rPr>
        <w:t>32</w:t>
      </w:r>
      <w:r w:rsidRPr="00B61DFD">
        <w:rPr>
          <w:rFonts w:ascii="Book Antiqua" w:eastAsia="SimSun" w:hAnsi="Book Antiqua" w:cs="Times New Roman"/>
        </w:rPr>
        <w:t>: 1326-1335 [PMID: 28812158 DOI: 10.1007/s00464-017-5810-8]</w:t>
      </w:r>
    </w:p>
    <w:p w14:paraId="5358D4E9" w14:textId="77777777" w:rsidR="00B61DFD" w:rsidRPr="00B61DFD" w:rsidRDefault="00B61DFD" w:rsidP="00B61DFD">
      <w:pPr>
        <w:adjustRightInd w:val="0"/>
        <w:snapToGrid w:val="0"/>
        <w:spacing w:line="360" w:lineRule="auto"/>
        <w:rPr>
          <w:rFonts w:ascii="Book Antiqua" w:eastAsia="SimSun" w:hAnsi="Book Antiqua" w:cs="Times New Roman"/>
        </w:rPr>
      </w:pPr>
      <w:r w:rsidRPr="00B61DFD">
        <w:rPr>
          <w:rFonts w:ascii="Book Antiqua" w:eastAsia="SimSun" w:hAnsi="Book Antiqua" w:cs="Times New Roman"/>
        </w:rPr>
        <w:t xml:space="preserve">27 </w:t>
      </w:r>
      <w:r w:rsidRPr="00B61DFD">
        <w:rPr>
          <w:rFonts w:ascii="Book Antiqua" w:eastAsia="SimSun" w:hAnsi="Book Antiqua" w:cs="Times New Roman"/>
          <w:b/>
        </w:rPr>
        <w:t>Chen T</w:t>
      </w:r>
      <w:r w:rsidRPr="00B61DFD">
        <w:rPr>
          <w:rFonts w:ascii="Book Antiqua" w:eastAsia="SimSun" w:hAnsi="Book Antiqua" w:cs="Times New Roman"/>
        </w:rPr>
        <w:t xml:space="preserve">, Zhou PH, Chu Y, Zhang YQ, Chen WF, Ji Y, Yao LQ, Xu MD. Long-term Outcomes of Submucosal Tunneling Endoscopic Resection for Upper Gastrointestinal Submucosal Tumors. </w:t>
      </w:r>
      <w:r w:rsidRPr="00B61DFD">
        <w:rPr>
          <w:rFonts w:ascii="Book Antiqua" w:eastAsia="SimSun" w:hAnsi="Book Antiqua" w:cs="Times New Roman"/>
          <w:i/>
        </w:rPr>
        <w:t>Ann Surg</w:t>
      </w:r>
      <w:r w:rsidRPr="00B61DFD">
        <w:rPr>
          <w:rFonts w:ascii="Book Antiqua" w:eastAsia="SimSun" w:hAnsi="Book Antiqua" w:cs="Times New Roman"/>
        </w:rPr>
        <w:t xml:space="preserve"> 2017; </w:t>
      </w:r>
      <w:r w:rsidRPr="00B61DFD">
        <w:rPr>
          <w:rFonts w:ascii="Book Antiqua" w:eastAsia="SimSun" w:hAnsi="Book Antiqua" w:cs="Times New Roman"/>
          <w:b/>
        </w:rPr>
        <w:t>265</w:t>
      </w:r>
      <w:r w:rsidRPr="00B61DFD">
        <w:rPr>
          <w:rFonts w:ascii="Book Antiqua" w:eastAsia="SimSun" w:hAnsi="Book Antiqua" w:cs="Times New Roman"/>
        </w:rPr>
        <w:t>: 363-369 [PMID: 28059965 DOI: 10.1097/SLA.0000000000001650]</w:t>
      </w:r>
    </w:p>
    <w:p w14:paraId="11ECE123" w14:textId="77777777" w:rsidR="00B61DFD" w:rsidRPr="00B61DFD" w:rsidRDefault="00B61DFD" w:rsidP="00B61DFD">
      <w:pPr>
        <w:adjustRightInd w:val="0"/>
        <w:snapToGrid w:val="0"/>
        <w:spacing w:line="360" w:lineRule="auto"/>
        <w:rPr>
          <w:rFonts w:ascii="Book Antiqua" w:eastAsia="SimSun" w:hAnsi="Book Antiqua" w:cs="Times New Roman"/>
        </w:rPr>
      </w:pPr>
      <w:r w:rsidRPr="00B61DFD">
        <w:rPr>
          <w:rFonts w:ascii="Book Antiqua" w:eastAsia="SimSun" w:hAnsi="Book Antiqua" w:cs="Times New Roman"/>
        </w:rPr>
        <w:t xml:space="preserve">28 </w:t>
      </w:r>
      <w:r w:rsidRPr="00B61DFD">
        <w:rPr>
          <w:rFonts w:ascii="Book Antiqua" w:eastAsia="SimSun" w:hAnsi="Book Antiqua" w:cs="Times New Roman"/>
          <w:b/>
        </w:rPr>
        <w:t>Chen T</w:t>
      </w:r>
      <w:r w:rsidRPr="00B61DFD">
        <w:rPr>
          <w:rFonts w:ascii="Book Antiqua" w:eastAsia="SimSun" w:hAnsi="Book Antiqua" w:cs="Times New Roman"/>
        </w:rPr>
        <w:t xml:space="preserve">, Zhang C, Yao LQ, Zhou PH, Zhong YS, Zhang YQ, Chen WF, Li QL, Cai MY, Chu Y, Xu MD. Management of the complications of submucosal tunneling endoscopic resection for upper gastrointestinal submucosal tumors. </w:t>
      </w:r>
      <w:r w:rsidRPr="00B61DFD">
        <w:rPr>
          <w:rFonts w:ascii="Book Antiqua" w:eastAsia="SimSun" w:hAnsi="Book Antiqua" w:cs="Times New Roman"/>
          <w:i/>
        </w:rPr>
        <w:t>Endoscopy</w:t>
      </w:r>
      <w:r w:rsidRPr="00B61DFD">
        <w:rPr>
          <w:rFonts w:ascii="Book Antiqua" w:eastAsia="SimSun" w:hAnsi="Book Antiqua" w:cs="Times New Roman"/>
        </w:rPr>
        <w:t xml:space="preserve"> 2016; </w:t>
      </w:r>
      <w:r w:rsidRPr="00B61DFD">
        <w:rPr>
          <w:rFonts w:ascii="Book Antiqua" w:eastAsia="SimSun" w:hAnsi="Book Antiqua" w:cs="Times New Roman"/>
          <w:b/>
        </w:rPr>
        <w:t>48</w:t>
      </w:r>
      <w:r w:rsidRPr="00B61DFD">
        <w:rPr>
          <w:rFonts w:ascii="Book Antiqua" w:eastAsia="SimSun" w:hAnsi="Book Antiqua" w:cs="Times New Roman"/>
        </w:rPr>
        <w:t>: 149-155 [PMID: 26517846 DOI: 10.1055/s-0034-1393244]</w:t>
      </w:r>
    </w:p>
    <w:p w14:paraId="4785C42C" w14:textId="77777777" w:rsidR="00B61DFD" w:rsidRPr="00B61DFD" w:rsidRDefault="00B61DFD" w:rsidP="00B61DFD">
      <w:pPr>
        <w:adjustRightInd w:val="0"/>
        <w:snapToGrid w:val="0"/>
        <w:spacing w:line="360" w:lineRule="auto"/>
        <w:rPr>
          <w:rFonts w:ascii="Book Antiqua" w:eastAsia="SimSun" w:hAnsi="Book Antiqua" w:cs="Times New Roman"/>
        </w:rPr>
      </w:pPr>
      <w:r w:rsidRPr="00B61DFD">
        <w:rPr>
          <w:rFonts w:ascii="Book Antiqua" w:eastAsia="SimSun" w:hAnsi="Book Antiqua" w:cs="Times New Roman"/>
        </w:rPr>
        <w:t xml:space="preserve">29 </w:t>
      </w:r>
      <w:r w:rsidRPr="00B61DFD">
        <w:rPr>
          <w:rFonts w:ascii="Book Antiqua" w:eastAsia="SimSun" w:hAnsi="Book Antiqua" w:cs="Times New Roman"/>
          <w:b/>
        </w:rPr>
        <w:t>Mao XL</w:t>
      </w:r>
      <w:r w:rsidRPr="00B61DFD">
        <w:rPr>
          <w:rFonts w:ascii="Book Antiqua" w:eastAsia="SimSun" w:hAnsi="Book Antiqua" w:cs="Times New Roman"/>
        </w:rPr>
        <w:t xml:space="preserve">, Ye LP, Zheng HH, Zhou XB, Zhu LH, Zhang Y. Submucosal tunneling endoscopic resection using methylene-blue guidance for cardial subepithelial tumors originating from the muscularis propria layer. </w:t>
      </w:r>
      <w:r w:rsidRPr="00B61DFD">
        <w:rPr>
          <w:rFonts w:ascii="Book Antiqua" w:eastAsia="SimSun" w:hAnsi="Book Antiqua" w:cs="Times New Roman"/>
          <w:i/>
        </w:rPr>
        <w:t>Dis Esophagus</w:t>
      </w:r>
      <w:r w:rsidRPr="00B61DFD">
        <w:rPr>
          <w:rFonts w:ascii="Book Antiqua" w:eastAsia="SimSun" w:hAnsi="Book Antiqua" w:cs="Times New Roman"/>
        </w:rPr>
        <w:t xml:space="preserve"> 2017; </w:t>
      </w:r>
      <w:r w:rsidRPr="00B61DFD">
        <w:rPr>
          <w:rFonts w:ascii="Book Antiqua" w:eastAsia="SimSun" w:hAnsi="Book Antiqua" w:cs="Times New Roman"/>
          <w:b/>
        </w:rPr>
        <w:t>30</w:t>
      </w:r>
      <w:r w:rsidRPr="00B61DFD">
        <w:rPr>
          <w:rFonts w:ascii="Book Antiqua" w:eastAsia="SimSun" w:hAnsi="Book Antiqua" w:cs="Times New Roman"/>
        </w:rPr>
        <w:t>: 1-7 [PMID: 27671744 DOI: 10.1111/dote.12536]</w:t>
      </w:r>
    </w:p>
    <w:p w14:paraId="71C39842" w14:textId="77777777" w:rsidR="00B61DFD" w:rsidRPr="00B61DFD" w:rsidRDefault="00B61DFD" w:rsidP="00B61DFD">
      <w:pPr>
        <w:adjustRightInd w:val="0"/>
        <w:snapToGrid w:val="0"/>
        <w:spacing w:line="360" w:lineRule="auto"/>
        <w:rPr>
          <w:rFonts w:ascii="Book Antiqua" w:eastAsia="SimSun" w:hAnsi="Book Antiqua" w:cs="Times New Roman"/>
        </w:rPr>
      </w:pPr>
      <w:r w:rsidRPr="00B61DFD">
        <w:rPr>
          <w:rFonts w:ascii="Book Antiqua" w:eastAsia="SimSun" w:hAnsi="Book Antiqua" w:cs="Times New Roman"/>
        </w:rPr>
        <w:t xml:space="preserve">30 </w:t>
      </w:r>
      <w:proofErr w:type="spellStart"/>
      <w:r w:rsidRPr="00B61DFD">
        <w:rPr>
          <w:rFonts w:ascii="Book Antiqua" w:eastAsia="SimSun" w:hAnsi="Book Antiqua" w:cs="Times New Roman"/>
          <w:b/>
        </w:rPr>
        <w:t>Hedenbro</w:t>
      </w:r>
      <w:proofErr w:type="spellEnd"/>
      <w:r w:rsidRPr="00B61DFD">
        <w:rPr>
          <w:rFonts w:ascii="Book Antiqua" w:eastAsia="SimSun" w:hAnsi="Book Antiqua" w:cs="Times New Roman"/>
          <w:b/>
        </w:rPr>
        <w:t xml:space="preserve"> JL</w:t>
      </w:r>
      <w:r w:rsidRPr="00B61DFD">
        <w:rPr>
          <w:rFonts w:ascii="Book Antiqua" w:eastAsia="SimSun" w:hAnsi="Book Antiqua" w:cs="Times New Roman"/>
        </w:rPr>
        <w:t xml:space="preserve">, </w:t>
      </w:r>
      <w:proofErr w:type="spellStart"/>
      <w:r w:rsidRPr="00B61DFD">
        <w:rPr>
          <w:rFonts w:ascii="Book Antiqua" w:eastAsia="SimSun" w:hAnsi="Book Antiqua" w:cs="Times New Roman"/>
        </w:rPr>
        <w:t>Ekelund</w:t>
      </w:r>
      <w:proofErr w:type="spellEnd"/>
      <w:r w:rsidRPr="00B61DFD">
        <w:rPr>
          <w:rFonts w:ascii="Book Antiqua" w:eastAsia="SimSun" w:hAnsi="Book Antiqua" w:cs="Times New Roman"/>
        </w:rPr>
        <w:t xml:space="preserve"> M, </w:t>
      </w:r>
      <w:proofErr w:type="spellStart"/>
      <w:r w:rsidRPr="00B61DFD">
        <w:rPr>
          <w:rFonts w:ascii="Book Antiqua" w:eastAsia="SimSun" w:hAnsi="Book Antiqua" w:cs="Times New Roman"/>
        </w:rPr>
        <w:t>Wetterberg</w:t>
      </w:r>
      <w:proofErr w:type="spellEnd"/>
      <w:r w:rsidRPr="00B61DFD">
        <w:rPr>
          <w:rFonts w:ascii="Book Antiqua" w:eastAsia="SimSun" w:hAnsi="Book Antiqua" w:cs="Times New Roman"/>
        </w:rPr>
        <w:t xml:space="preserve"> P. Endoscopic diagnosis of submucosal gastric lesions. The results after routine endoscopy. </w:t>
      </w:r>
      <w:r w:rsidRPr="00B61DFD">
        <w:rPr>
          <w:rFonts w:ascii="Book Antiqua" w:eastAsia="SimSun" w:hAnsi="Book Antiqua" w:cs="Times New Roman"/>
          <w:i/>
        </w:rPr>
        <w:t xml:space="preserve">Surg </w:t>
      </w:r>
      <w:proofErr w:type="spellStart"/>
      <w:r w:rsidRPr="00B61DFD">
        <w:rPr>
          <w:rFonts w:ascii="Book Antiqua" w:eastAsia="SimSun" w:hAnsi="Book Antiqua" w:cs="Times New Roman"/>
          <w:i/>
        </w:rPr>
        <w:t>Endosc</w:t>
      </w:r>
      <w:proofErr w:type="spellEnd"/>
      <w:r w:rsidRPr="00B61DFD">
        <w:rPr>
          <w:rFonts w:ascii="Book Antiqua" w:eastAsia="SimSun" w:hAnsi="Book Antiqua" w:cs="Times New Roman"/>
        </w:rPr>
        <w:t xml:space="preserve"> 1991; </w:t>
      </w:r>
      <w:r w:rsidRPr="00B61DFD">
        <w:rPr>
          <w:rFonts w:ascii="Book Antiqua" w:eastAsia="SimSun" w:hAnsi="Book Antiqua" w:cs="Times New Roman"/>
          <w:b/>
        </w:rPr>
        <w:t>5</w:t>
      </w:r>
      <w:r w:rsidRPr="00B61DFD">
        <w:rPr>
          <w:rFonts w:ascii="Book Antiqua" w:eastAsia="SimSun" w:hAnsi="Book Antiqua" w:cs="Times New Roman"/>
        </w:rPr>
        <w:t>: 20-23 [PMID: 1871670]</w:t>
      </w:r>
    </w:p>
    <w:p w14:paraId="77B518BB" w14:textId="77777777" w:rsidR="00B61DFD" w:rsidRPr="00B61DFD" w:rsidRDefault="00B61DFD" w:rsidP="00B61DFD">
      <w:pPr>
        <w:adjustRightInd w:val="0"/>
        <w:snapToGrid w:val="0"/>
        <w:spacing w:line="360" w:lineRule="auto"/>
        <w:rPr>
          <w:rFonts w:ascii="Book Antiqua" w:eastAsia="SimSun" w:hAnsi="Book Antiqua" w:cs="Times New Roman"/>
        </w:rPr>
      </w:pPr>
      <w:r w:rsidRPr="00B61DFD">
        <w:rPr>
          <w:rFonts w:ascii="Book Antiqua" w:eastAsia="SimSun" w:hAnsi="Book Antiqua" w:cs="Times New Roman"/>
        </w:rPr>
        <w:t xml:space="preserve">31 </w:t>
      </w:r>
      <w:r w:rsidRPr="00B61DFD">
        <w:rPr>
          <w:rFonts w:ascii="Book Antiqua" w:eastAsia="SimSun" w:hAnsi="Book Antiqua" w:cs="Times New Roman"/>
          <w:b/>
        </w:rPr>
        <w:t xml:space="preserve">American Gastroenterological Association </w:t>
      </w:r>
      <w:proofErr w:type="gramStart"/>
      <w:r w:rsidRPr="00B61DFD">
        <w:rPr>
          <w:rFonts w:ascii="Book Antiqua" w:eastAsia="SimSun" w:hAnsi="Book Antiqua" w:cs="Times New Roman"/>
          <w:b/>
        </w:rPr>
        <w:t>Institute.</w:t>
      </w:r>
      <w:r w:rsidRPr="00B61DFD">
        <w:rPr>
          <w:rFonts w:ascii="Book Antiqua" w:eastAsia="SimSun" w:hAnsi="Book Antiqua" w:cs="Times New Roman"/>
        </w:rPr>
        <w:t>.</w:t>
      </w:r>
      <w:proofErr w:type="gramEnd"/>
      <w:r w:rsidRPr="00B61DFD">
        <w:rPr>
          <w:rFonts w:ascii="Book Antiqua" w:eastAsia="SimSun" w:hAnsi="Book Antiqua" w:cs="Times New Roman"/>
        </w:rPr>
        <w:t xml:space="preserve"> American Gastroenterological Association Institute medical position statement on the management of gastric subepithelial masses. </w:t>
      </w:r>
      <w:r w:rsidRPr="00B61DFD">
        <w:rPr>
          <w:rFonts w:ascii="Book Antiqua" w:eastAsia="SimSun" w:hAnsi="Book Antiqua" w:cs="Times New Roman"/>
          <w:i/>
        </w:rPr>
        <w:t>Gastroenterology</w:t>
      </w:r>
      <w:r w:rsidRPr="00B61DFD">
        <w:rPr>
          <w:rFonts w:ascii="Book Antiqua" w:eastAsia="SimSun" w:hAnsi="Book Antiqua" w:cs="Times New Roman"/>
        </w:rPr>
        <w:t xml:space="preserve"> 2006; </w:t>
      </w:r>
      <w:r w:rsidRPr="00B61DFD">
        <w:rPr>
          <w:rFonts w:ascii="Book Antiqua" w:eastAsia="SimSun" w:hAnsi="Book Antiqua" w:cs="Times New Roman"/>
          <w:b/>
        </w:rPr>
        <w:t>130</w:t>
      </w:r>
      <w:r w:rsidRPr="00B61DFD">
        <w:rPr>
          <w:rFonts w:ascii="Book Antiqua" w:eastAsia="SimSun" w:hAnsi="Book Antiqua" w:cs="Times New Roman"/>
        </w:rPr>
        <w:t>: 2215-2216 [PMID: 16762643 DOI: 10.1053/j.gastro.2006.04.032]</w:t>
      </w:r>
    </w:p>
    <w:p w14:paraId="7982A867" w14:textId="77777777" w:rsidR="00B61DFD" w:rsidRPr="00B61DFD" w:rsidRDefault="00B61DFD" w:rsidP="00B61DFD">
      <w:pPr>
        <w:adjustRightInd w:val="0"/>
        <w:snapToGrid w:val="0"/>
        <w:spacing w:line="360" w:lineRule="auto"/>
        <w:rPr>
          <w:rFonts w:ascii="Book Antiqua" w:eastAsia="SimSun" w:hAnsi="Book Antiqua" w:cs="Times New Roman"/>
        </w:rPr>
      </w:pPr>
      <w:r w:rsidRPr="00B61DFD">
        <w:rPr>
          <w:rFonts w:ascii="Book Antiqua" w:eastAsia="SimSun" w:hAnsi="Book Antiqua" w:cs="Times New Roman"/>
        </w:rPr>
        <w:t xml:space="preserve">32 </w:t>
      </w:r>
      <w:r w:rsidRPr="00B61DFD">
        <w:rPr>
          <w:rFonts w:ascii="Book Antiqua" w:eastAsia="SimSun" w:hAnsi="Book Antiqua" w:cs="Times New Roman"/>
          <w:b/>
        </w:rPr>
        <w:t>Levy MJ</w:t>
      </w:r>
      <w:r w:rsidRPr="00B61DFD">
        <w:rPr>
          <w:rFonts w:ascii="Book Antiqua" w:eastAsia="SimSun" w:hAnsi="Book Antiqua" w:cs="Times New Roman"/>
        </w:rPr>
        <w:t xml:space="preserve">, </w:t>
      </w:r>
      <w:proofErr w:type="spellStart"/>
      <w:r w:rsidRPr="00B61DFD">
        <w:rPr>
          <w:rFonts w:ascii="Book Antiqua" w:eastAsia="SimSun" w:hAnsi="Book Antiqua" w:cs="Times New Roman"/>
        </w:rPr>
        <w:t>Jondal</w:t>
      </w:r>
      <w:proofErr w:type="spellEnd"/>
      <w:r w:rsidRPr="00B61DFD">
        <w:rPr>
          <w:rFonts w:ascii="Book Antiqua" w:eastAsia="SimSun" w:hAnsi="Book Antiqua" w:cs="Times New Roman"/>
        </w:rPr>
        <w:t xml:space="preserve"> ML, </w:t>
      </w:r>
      <w:proofErr w:type="spellStart"/>
      <w:r w:rsidRPr="00B61DFD">
        <w:rPr>
          <w:rFonts w:ascii="Book Antiqua" w:eastAsia="SimSun" w:hAnsi="Book Antiqua" w:cs="Times New Roman"/>
        </w:rPr>
        <w:t>Clain</w:t>
      </w:r>
      <w:proofErr w:type="spellEnd"/>
      <w:r w:rsidRPr="00B61DFD">
        <w:rPr>
          <w:rFonts w:ascii="Book Antiqua" w:eastAsia="SimSun" w:hAnsi="Book Antiqua" w:cs="Times New Roman"/>
        </w:rPr>
        <w:t xml:space="preserve"> J, Wiersema MJ. Preliminary experience with an EUS-guided </w:t>
      </w:r>
      <w:proofErr w:type="spellStart"/>
      <w:r w:rsidRPr="00B61DFD">
        <w:rPr>
          <w:rFonts w:ascii="Book Antiqua" w:eastAsia="SimSun" w:hAnsi="Book Antiqua" w:cs="Times New Roman"/>
        </w:rPr>
        <w:t>trucut</w:t>
      </w:r>
      <w:proofErr w:type="spellEnd"/>
      <w:r w:rsidRPr="00B61DFD">
        <w:rPr>
          <w:rFonts w:ascii="Book Antiqua" w:eastAsia="SimSun" w:hAnsi="Book Antiqua" w:cs="Times New Roman"/>
        </w:rPr>
        <w:t xml:space="preserve"> biopsy needle compared with EUS-guided FNA. </w:t>
      </w:r>
      <w:proofErr w:type="spellStart"/>
      <w:r w:rsidRPr="00B61DFD">
        <w:rPr>
          <w:rFonts w:ascii="Book Antiqua" w:eastAsia="SimSun" w:hAnsi="Book Antiqua" w:cs="Times New Roman"/>
          <w:i/>
        </w:rPr>
        <w:t>Gastrointest</w:t>
      </w:r>
      <w:proofErr w:type="spellEnd"/>
      <w:r w:rsidRPr="00B61DFD">
        <w:rPr>
          <w:rFonts w:ascii="Book Antiqua" w:eastAsia="SimSun" w:hAnsi="Book Antiqua" w:cs="Times New Roman"/>
          <w:i/>
        </w:rPr>
        <w:t xml:space="preserve"> </w:t>
      </w:r>
      <w:proofErr w:type="spellStart"/>
      <w:r w:rsidRPr="00B61DFD">
        <w:rPr>
          <w:rFonts w:ascii="Book Antiqua" w:eastAsia="SimSun" w:hAnsi="Book Antiqua" w:cs="Times New Roman"/>
          <w:i/>
        </w:rPr>
        <w:t>Endosc</w:t>
      </w:r>
      <w:proofErr w:type="spellEnd"/>
      <w:r w:rsidRPr="00B61DFD">
        <w:rPr>
          <w:rFonts w:ascii="Book Antiqua" w:eastAsia="SimSun" w:hAnsi="Book Antiqua" w:cs="Times New Roman"/>
        </w:rPr>
        <w:t xml:space="preserve"> 2003; </w:t>
      </w:r>
      <w:r w:rsidRPr="00B61DFD">
        <w:rPr>
          <w:rFonts w:ascii="Book Antiqua" w:eastAsia="SimSun" w:hAnsi="Book Antiqua" w:cs="Times New Roman"/>
          <w:b/>
        </w:rPr>
        <w:t>57</w:t>
      </w:r>
      <w:r w:rsidRPr="00B61DFD">
        <w:rPr>
          <w:rFonts w:ascii="Book Antiqua" w:eastAsia="SimSun" w:hAnsi="Book Antiqua" w:cs="Times New Roman"/>
        </w:rPr>
        <w:t>: 101-106 [PMID: 12518144 DOI: 10.1067/mge.2003.49]</w:t>
      </w:r>
    </w:p>
    <w:p w14:paraId="24837BF8" w14:textId="77777777" w:rsidR="00B61DFD" w:rsidRPr="00B61DFD" w:rsidRDefault="00B61DFD" w:rsidP="00B61DFD">
      <w:pPr>
        <w:adjustRightInd w:val="0"/>
        <w:snapToGrid w:val="0"/>
        <w:spacing w:line="360" w:lineRule="auto"/>
        <w:rPr>
          <w:rFonts w:ascii="Book Antiqua" w:eastAsia="SimSun" w:hAnsi="Book Antiqua" w:cs="Times New Roman"/>
        </w:rPr>
      </w:pPr>
      <w:r w:rsidRPr="00B61DFD">
        <w:rPr>
          <w:rFonts w:ascii="Book Antiqua" w:eastAsia="SimSun" w:hAnsi="Book Antiqua" w:cs="Times New Roman"/>
        </w:rPr>
        <w:t xml:space="preserve">33 </w:t>
      </w:r>
      <w:r w:rsidRPr="00B61DFD">
        <w:rPr>
          <w:rFonts w:ascii="Book Antiqua" w:eastAsia="SimSun" w:hAnsi="Book Antiqua" w:cs="Times New Roman"/>
          <w:b/>
        </w:rPr>
        <w:t>Williams DB</w:t>
      </w:r>
      <w:r w:rsidRPr="00B61DFD">
        <w:rPr>
          <w:rFonts w:ascii="Book Antiqua" w:eastAsia="SimSun" w:hAnsi="Book Antiqua" w:cs="Times New Roman"/>
        </w:rPr>
        <w:t xml:space="preserve">, </w:t>
      </w:r>
      <w:proofErr w:type="spellStart"/>
      <w:r w:rsidRPr="00B61DFD">
        <w:rPr>
          <w:rFonts w:ascii="Book Antiqua" w:eastAsia="SimSun" w:hAnsi="Book Antiqua" w:cs="Times New Roman"/>
        </w:rPr>
        <w:t>Sahai</w:t>
      </w:r>
      <w:proofErr w:type="spellEnd"/>
      <w:r w:rsidRPr="00B61DFD">
        <w:rPr>
          <w:rFonts w:ascii="Book Antiqua" w:eastAsia="SimSun" w:hAnsi="Book Antiqua" w:cs="Times New Roman"/>
        </w:rPr>
        <w:t xml:space="preserve"> AV, </w:t>
      </w:r>
      <w:proofErr w:type="spellStart"/>
      <w:r w:rsidRPr="00B61DFD">
        <w:rPr>
          <w:rFonts w:ascii="Book Antiqua" w:eastAsia="SimSun" w:hAnsi="Book Antiqua" w:cs="Times New Roman"/>
        </w:rPr>
        <w:t>Aabakken</w:t>
      </w:r>
      <w:proofErr w:type="spellEnd"/>
      <w:r w:rsidRPr="00B61DFD">
        <w:rPr>
          <w:rFonts w:ascii="Book Antiqua" w:eastAsia="SimSun" w:hAnsi="Book Antiqua" w:cs="Times New Roman"/>
        </w:rPr>
        <w:t xml:space="preserve"> L, Penman ID, van </w:t>
      </w:r>
      <w:proofErr w:type="spellStart"/>
      <w:r w:rsidRPr="00B61DFD">
        <w:rPr>
          <w:rFonts w:ascii="Book Antiqua" w:eastAsia="SimSun" w:hAnsi="Book Antiqua" w:cs="Times New Roman"/>
        </w:rPr>
        <w:t>Velse</w:t>
      </w:r>
      <w:proofErr w:type="spellEnd"/>
      <w:r w:rsidRPr="00B61DFD">
        <w:rPr>
          <w:rFonts w:ascii="Book Antiqua" w:eastAsia="SimSun" w:hAnsi="Book Antiqua" w:cs="Times New Roman"/>
        </w:rPr>
        <w:t xml:space="preserve"> A, Webb J, Wilson M, Hoffman BJ, Hawes RH. Endoscopic ultrasound guided fine needle aspiration biopsy: a large single </w:t>
      </w:r>
      <w:proofErr w:type="spellStart"/>
      <w:r w:rsidRPr="00B61DFD">
        <w:rPr>
          <w:rFonts w:ascii="Book Antiqua" w:eastAsia="SimSun" w:hAnsi="Book Antiqua" w:cs="Times New Roman"/>
        </w:rPr>
        <w:t>centre</w:t>
      </w:r>
      <w:proofErr w:type="spellEnd"/>
      <w:r w:rsidRPr="00B61DFD">
        <w:rPr>
          <w:rFonts w:ascii="Book Antiqua" w:eastAsia="SimSun" w:hAnsi="Book Antiqua" w:cs="Times New Roman"/>
        </w:rPr>
        <w:t xml:space="preserve"> experience. </w:t>
      </w:r>
      <w:r w:rsidRPr="00B61DFD">
        <w:rPr>
          <w:rFonts w:ascii="Book Antiqua" w:eastAsia="SimSun" w:hAnsi="Book Antiqua" w:cs="Times New Roman"/>
          <w:i/>
        </w:rPr>
        <w:t>Gut</w:t>
      </w:r>
      <w:r w:rsidRPr="00B61DFD">
        <w:rPr>
          <w:rFonts w:ascii="Book Antiqua" w:eastAsia="SimSun" w:hAnsi="Book Antiqua" w:cs="Times New Roman"/>
        </w:rPr>
        <w:t xml:space="preserve"> 1999; </w:t>
      </w:r>
      <w:r w:rsidRPr="00B61DFD">
        <w:rPr>
          <w:rFonts w:ascii="Book Antiqua" w:eastAsia="SimSun" w:hAnsi="Book Antiqua" w:cs="Times New Roman"/>
          <w:b/>
        </w:rPr>
        <w:t>44</w:t>
      </w:r>
      <w:r w:rsidRPr="00B61DFD">
        <w:rPr>
          <w:rFonts w:ascii="Book Antiqua" w:eastAsia="SimSun" w:hAnsi="Book Antiqua" w:cs="Times New Roman"/>
        </w:rPr>
        <w:t xml:space="preserve">: </w:t>
      </w:r>
      <w:r w:rsidRPr="00B61DFD">
        <w:rPr>
          <w:rFonts w:ascii="Book Antiqua" w:eastAsia="SimSun" w:hAnsi="Book Antiqua" w:cs="Times New Roman"/>
        </w:rPr>
        <w:lastRenderedPageBreak/>
        <w:t>720-726 [PMID: 10205212]</w:t>
      </w:r>
    </w:p>
    <w:p w14:paraId="63379901" w14:textId="77777777" w:rsidR="00B61DFD" w:rsidRPr="00B61DFD" w:rsidRDefault="00B61DFD" w:rsidP="00B61DFD">
      <w:pPr>
        <w:adjustRightInd w:val="0"/>
        <w:snapToGrid w:val="0"/>
        <w:spacing w:line="360" w:lineRule="auto"/>
        <w:rPr>
          <w:rFonts w:ascii="Book Antiqua" w:eastAsia="SimSun" w:hAnsi="Book Antiqua" w:cs="Times New Roman"/>
        </w:rPr>
      </w:pPr>
      <w:r w:rsidRPr="00B61DFD">
        <w:rPr>
          <w:rFonts w:ascii="Book Antiqua" w:eastAsia="SimSun" w:hAnsi="Book Antiqua" w:cs="Times New Roman"/>
        </w:rPr>
        <w:t xml:space="preserve">34 </w:t>
      </w:r>
      <w:r w:rsidRPr="00B61DFD">
        <w:rPr>
          <w:rFonts w:ascii="Book Antiqua" w:eastAsia="SimSun" w:hAnsi="Book Antiqua" w:cs="Times New Roman"/>
          <w:b/>
        </w:rPr>
        <w:t>Cantor MJ</w:t>
      </w:r>
      <w:r w:rsidRPr="00B61DFD">
        <w:rPr>
          <w:rFonts w:ascii="Book Antiqua" w:eastAsia="SimSun" w:hAnsi="Book Antiqua" w:cs="Times New Roman"/>
        </w:rPr>
        <w:t xml:space="preserve">, Davila RE, </w:t>
      </w:r>
      <w:proofErr w:type="spellStart"/>
      <w:r w:rsidRPr="00B61DFD">
        <w:rPr>
          <w:rFonts w:ascii="Book Antiqua" w:eastAsia="SimSun" w:hAnsi="Book Antiqua" w:cs="Times New Roman"/>
        </w:rPr>
        <w:t>Faigel</w:t>
      </w:r>
      <w:proofErr w:type="spellEnd"/>
      <w:r w:rsidRPr="00B61DFD">
        <w:rPr>
          <w:rFonts w:ascii="Book Antiqua" w:eastAsia="SimSun" w:hAnsi="Book Antiqua" w:cs="Times New Roman"/>
        </w:rPr>
        <w:t xml:space="preserve"> DO. Yield of tissue sampling for subepithelial lesions evaluated by EUS: a comparison between forceps biopsies and endoscopic submucosal resection. </w:t>
      </w:r>
      <w:proofErr w:type="spellStart"/>
      <w:r w:rsidRPr="00B61DFD">
        <w:rPr>
          <w:rFonts w:ascii="Book Antiqua" w:eastAsia="SimSun" w:hAnsi="Book Antiqua" w:cs="Times New Roman"/>
          <w:i/>
        </w:rPr>
        <w:t>Gastrointest</w:t>
      </w:r>
      <w:proofErr w:type="spellEnd"/>
      <w:r w:rsidRPr="00B61DFD">
        <w:rPr>
          <w:rFonts w:ascii="Book Antiqua" w:eastAsia="SimSun" w:hAnsi="Book Antiqua" w:cs="Times New Roman"/>
          <w:i/>
        </w:rPr>
        <w:t xml:space="preserve"> </w:t>
      </w:r>
      <w:proofErr w:type="spellStart"/>
      <w:r w:rsidRPr="00B61DFD">
        <w:rPr>
          <w:rFonts w:ascii="Book Antiqua" w:eastAsia="SimSun" w:hAnsi="Book Antiqua" w:cs="Times New Roman"/>
          <w:i/>
        </w:rPr>
        <w:t>Endosc</w:t>
      </w:r>
      <w:proofErr w:type="spellEnd"/>
      <w:r w:rsidRPr="00B61DFD">
        <w:rPr>
          <w:rFonts w:ascii="Book Antiqua" w:eastAsia="SimSun" w:hAnsi="Book Antiqua" w:cs="Times New Roman"/>
        </w:rPr>
        <w:t xml:space="preserve"> 2006; </w:t>
      </w:r>
      <w:r w:rsidRPr="00B61DFD">
        <w:rPr>
          <w:rFonts w:ascii="Book Antiqua" w:eastAsia="SimSun" w:hAnsi="Book Antiqua" w:cs="Times New Roman"/>
          <w:b/>
        </w:rPr>
        <w:t>64</w:t>
      </w:r>
      <w:r w:rsidRPr="00B61DFD">
        <w:rPr>
          <w:rFonts w:ascii="Book Antiqua" w:eastAsia="SimSun" w:hAnsi="Book Antiqua" w:cs="Times New Roman"/>
        </w:rPr>
        <w:t>: 29-34 [PMID: 16813799 DOI: 10.1016/j.gie.2006.02.027]</w:t>
      </w:r>
    </w:p>
    <w:p w14:paraId="66F5B93E" w14:textId="77777777" w:rsidR="00B61DFD" w:rsidRPr="00B61DFD" w:rsidRDefault="00B61DFD" w:rsidP="00B61DFD">
      <w:pPr>
        <w:adjustRightInd w:val="0"/>
        <w:snapToGrid w:val="0"/>
        <w:spacing w:line="360" w:lineRule="auto"/>
        <w:rPr>
          <w:rFonts w:ascii="Book Antiqua" w:eastAsia="SimSun" w:hAnsi="Book Antiqua" w:cs="Times New Roman"/>
        </w:rPr>
      </w:pPr>
      <w:r w:rsidRPr="00B61DFD">
        <w:rPr>
          <w:rFonts w:ascii="Book Antiqua" w:eastAsia="SimSun" w:hAnsi="Book Antiqua" w:cs="Times New Roman"/>
        </w:rPr>
        <w:t xml:space="preserve">35 </w:t>
      </w:r>
      <w:r w:rsidRPr="00B61DFD">
        <w:rPr>
          <w:rFonts w:ascii="Book Antiqua" w:eastAsia="SimSun" w:hAnsi="Book Antiqua" w:cs="Times New Roman"/>
          <w:b/>
        </w:rPr>
        <w:t>Tan Y</w:t>
      </w:r>
      <w:r w:rsidRPr="00B61DFD">
        <w:rPr>
          <w:rFonts w:ascii="Book Antiqua" w:eastAsia="SimSun" w:hAnsi="Book Antiqua" w:cs="Times New Roman"/>
        </w:rPr>
        <w:t xml:space="preserve">, </w:t>
      </w:r>
      <w:proofErr w:type="spellStart"/>
      <w:r w:rsidRPr="00B61DFD">
        <w:rPr>
          <w:rFonts w:ascii="Book Antiqua" w:eastAsia="SimSun" w:hAnsi="Book Antiqua" w:cs="Times New Roman"/>
        </w:rPr>
        <w:t>Lv</w:t>
      </w:r>
      <w:proofErr w:type="spellEnd"/>
      <w:r w:rsidRPr="00B61DFD">
        <w:rPr>
          <w:rFonts w:ascii="Book Antiqua" w:eastAsia="SimSun" w:hAnsi="Book Antiqua" w:cs="Times New Roman"/>
        </w:rPr>
        <w:t xml:space="preserve"> L, </w:t>
      </w:r>
      <w:proofErr w:type="spellStart"/>
      <w:r w:rsidRPr="00B61DFD">
        <w:rPr>
          <w:rFonts w:ascii="Book Antiqua" w:eastAsia="SimSun" w:hAnsi="Book Antiqua" w:cs="Times New Roman"/>
        </w:rPr>
        <w:t>Duan</w:t>
      </w:r>
      <w:proofErr w:type="spellEnd"/>
      <w:r w:rsidRPr="00B61DFD">
        <w:rPr>
          <w:rFonts w:ascii="Book Antiqua" w:eastAsia="SimSun" w:hAnsi="Book Antiqua" w:cs="Times New Roman"/>
        </w:rPr>
        <w:t xml:space="preserve"> T, Zhou J, Peng D, Tang Y, Liu D. Comparison between submucosal tunneling endoscopic resection and video-assisted thoracoscopic surgery for large esophageal leiomyoma originating from the muscularis propria layer. </w:t>
      </w:r>
      <w:r w:rsidRPr="00B61DFD">
        <w:rPr>
          <w:rFonts w:ascii="Book Antiqua" w:eastAsia="SimSun" w:hAnsi="Book Antiqua" w:cs="Times New Roman"/>
          <w:i/>
        </w:rPr>
        <w:t xml:space="preserve">Surg </w:t>
      </w:r>
      <w:proofErr w:type="spellStart"/>
      <w:r w:rsidRPr="00B61DFD">
        <w:rPr>
          <w:rFonts w:ascii="Book Antiqua" w:eastAsia="SimSun" w:hAnsi="Book Antiqua" w:cs="Times New Roman"/>
          <w:i/>
        </w:rPr>
        <w:t>Endosc</w:t>
      </w:r>
      <w:proofErr w:type="spellEnd"/>
      <w:r w:rsidRPr="00B61DFD">
        <w:rPr>
          <w:rFonts w:ascii="Book Antiqua" w:eastAsia="SimSun" w:hAnsi="Book Antiqua" w:cs="Times New Roman"/>
        </w:rPr>
        <w:t xml:space="preserve"> 2016; </w:t>
      </w:r>
      <w:r w:rsidRPr="00B61DFD">
        <w:rPr>
          <w:rFonts w:ascii="Book Antiqua" w:eastAsia="SimSun" w:hAnsi="Book Antiqua" w:cs="Times New Roman"/>
          <w:b/>
        </w:rPr>
        <w:t>30</w:t>
      </w:r>
      <w:r w:rsidRPr="00B61DFD">
        <w:rPr>
          <w:rFonts w:ascii="Book Antiqua" w:eastAsia="SimSun" w:hAnsi="Book Antiqua" w:cs="Times New Roman"/>
        </w:rPr>
        <w:t>: 3121-3127 [PMID: 26487221 DOI: 10.1007/s00464-015-4567-1]</w:t>
      </w:r>
    </w:p>
    <w:p w14:paraId="7BD05F5A" w14:textId="77777777" w:rsidR="00B61DFD" w:rsidRPr="00B61DFD" w:rsidRDefault="00B61DFD" w:rsidP="00B61DFD">
      <w:pPr>
        <w:adjustRightInd w:val="0"/>
        <w:snapToGrid w:val="0"/>
        <w:spacing w:line="360" w:lineRule="auto"/>
        <w:rPr>
          <w:rFonts w:ascii="Book Antiqua" w:eastAsia="SimSun" w:hAnsi="Book Antiqua" w:cs="Times New Roman"/>
        </w:rPr>
      </w:pPr>
      <w:r w:rsidRPr="00B61DFD">
        <w:rPr>
          <w:rFonts w:ascii="Book Antiqua" w:eastAsia="SimSun" w:hAnsi="Book Antiqua" w:cs="Times New Roman"/>
        </w:rPr>
        <w:t xml:space="preserve">36 </w:t>
      </w:r>
      <w:r w:rsidRPr="00B61DFD">
        <w:rPr>
          <w:rFonts w:ascii="Book Antiqua" w:eastAsia="SimSun" w:hAnsi="Book Antiqua" w:cs="Times New Roman"/>
          <w:b/>
        </w:rPr>
        <w:t>Li QY</w:t>
      </w:r>
      <w:r w:rsidRPr="00B61DFD">
        <w:rPr>
          <w:rFonts w:ascii="Book Antiqua" w:eastAsia="SimSun" w:hAnsi="Book Antiqua" w:cs="Times New Roman"/>
        </w:rPr>
        <w:t xml:space="preserve">, Meng Y, Xu YY, Zhang Q, Cai JQ, Zheng HX, Qing HT, Huang SL, Han ZL, Li AM, Huang Y, Zhang YL, </w:t>
      </w:r>
      <w:proofErr w:type="spellStart"/>
      <w:r w:rsidRPr="00B61DFD">
        <w:rPr>
          <w:rFonts w:ascii="Book Antiqua" w:eastAsia="SimSun" w:hAnsi="Book Antiqua" w:cs="Times New Roman"/>
        </w:rPr>
        <w:t>Zhi</w:t>
      </w:r>
      <w:proofErr w:type="spellEnd"/>
      <w:r w:rsidRPr="00B61DFD">
        <w:rPr>
          <w:rFonts w:ascii="Book Antiqua" w:eastAsia="SimSun" w:hAnsi="Book Antiqua" w:cs="Times New Roman"/>
        </w:rPr>
        <w:t xml:space="preserve"> FC, Cai RJ, Li Y, Gong W, Liu SD. Comparison of endoscopic submucosal tunneling dissection and thoracoscopic enucleation for the treatment of esophageal submucosal tumors. </w:t>
      </w:r>
      <w:proofErr w:type="spellStart"/>
      <w:r w:rsidRPr="00B61DFD">
        <w:rPr>
          <w:rFonts w:ascii="Book Antiqua" w:eastAsia="SimSun" w:hAnsi="Book Antiqua" w:cs="Times New Roman"/>
          <w:i/>
        </w:rPr>
        <w:t>Gastrointest</w:t>
      </w:r>
      <w:proofErr w:type="spellEnd"/>
      <w:r w:rsidRPr="00B61DFD">
        <w:rPr>
          <w:rFonts w:ascii="Book Antiqua" w:eastAsia="SimSun" w:hAnsi="Book Antiqua" w:cs="Times New Roman"/>
          <w:i/>
        </w:rPr>
        <w:t xml:space="preserve"> </w:t>
      </w:r>
      <w:proofErr w:type="spellStart"/>
      <w:r w:rsidRPr="00B61DFD">
        <w:rPr>
          <w:rFonts w:ascii="Book Antiqua" w:eastAsia="SimSun" w:hAnsi="Book Antiqua" w:cs="Times New Roman"/>
          <w:i/>
        </w:rPr>
        <w:t>Endosc</w:t>
      </w:r>
      <w:proofErr w:type="spellEnd"/>
      <w:r w:rsidRPr="00B61DFD">
        <w:rPr>
          <w:rFonts w:ascii="Book Antiqua" w:eastAsia="SimSun" w:hAnsi="Book Antiqua" w:cs="Times New Roman"/>
        </w:rPr>
        <w:t xml:space="preserve"> 2017; </w:t>
      </w:r>
      <w:r w:rsidRPr="00B61DFD">
        <w:rPr>
          <w:rFonts w:ascii="Book Antiqua" w:eastAsia="SimSun" w:hAnsi="Book Antiqua" w:cs="Times New Roman"/>
          <w:b/>
        </w:rPr>
        <w:t>86</w:t>
      </w:r>
      <w:r w:rsidRPr="00B61DFD">
        <w:rPr>
          <w:rFonts w:ascii="Book Antiqua" w:eastAsia="SimSun" w:hAnsi="Book Antiqua" w:cs="Times New Roman"/>
        </w:rPr>
        <w:t>: 485-491 [PMID: 27899323 DOI: 10.1016/j.gie.2016.11.023]</w:t>
      </w:r>
    </w:p>
    <w:p w14:paraId="03E70C1D" w14:textId="77777777" w:rsidR="00B61DFD" w:rsidRPr="00B61DFD" w:rsidRDefault="00B61DFD" w:rsidP="00B61DFD">
      <w:pPr>
        <w:adjustRightInd w:val="0"/>
        <w:snapToGrid w:val="0"/>
        <w:spacing w:line="360" w:lineRule="auto"/>
        <w:rPr>
          <w:rFonts w:ascii="Book Antiqua" w:eastAsia="SimSun" w:hAnsi="Book Antiqua" w:cs="Times New Roman"/>
        </w:rPr>
      </w:pPr>
      <w:r w:rsidRPr="00B61DFD">
        <w:rPr>
          <w:rFonts w:ascii="Book Antiqua" w:eastAsia="SimSun" w:hAnsi="Book Antiqua" w:cs="Times New Roman"/>
        </w:rPr>
        <w:t xml:space="preserve">37 </w:t>
      </w:r>
      <w:r w:rsidRPr="00B61DFD">
        <w:rPr>
          <w:rFonts w:ascii="Book Antiqua" w:eastAsia="SimSun" w:hAnsi="Book Antiqua" w:cs="Times New Roman"/>
          <w:b/>
        </w:rPr>
        <w:t>Meng FS</w:t>
      </w:r>
      <w:r w:rsidRPr="00B61DFD">
        <w:rPr>
          <w:rFonts w:ascii="Book Antiqua" w:eastAsia="SimSun" w:hAnsi="Book Antiqua" w:cs="Times New Roman"/>
        </w:rPr>
        <w:t xml:space="preserve">, Zhang ZH, Hong YY, Li DJ, Lin JQ, Chen X, Ji F. Comparison of endoscopic submucosal dissection and surgery for the treatment of gastric submucosal tumors originating from the muscularis propria layer: a single-center study (with video). </w:t>
      </w:r>
      <w:r w:rsidRPr="00B61DFD">
        <w:rPr>
          <w:rFonts w:ascii="Book Antiqua" w:eastAsia="SimSun" w:hAnsi="Book Antiqua" w:cs="Times New Roman"/>
          <w:i/>
        </w:rPr>
        <w:t xml:space="preserve">Surg </w:t>
      </w:r>
      <w:proofErr w:type="spellStart"/>
      <w:r w:rsidRPr="00B61DFD">
        <w:rPr>
          <w:rFonts w:ascii="Book Antiqua" w:eastAsia="SimSun" w:hAnsi="Book Antiqua" w:cs="Times New Roman"/>
          <w:i/>
        </w:rPr>
        <w:t>Endosc</w:t>
      </w:r>
      <w:proofErr w:type="spellEnd"/>
      <w:r w:rsidRPr="00B61DFD">
        <w:rPr>
          <w:rFonts w:ascii="Book Antiqua" w:eastAsia="SimSun" w:hAnsi="Book Antiqua" w:cs="Times New Roman"/>
        </w:rPr>
        <w:t xml:space="preserve"> 2016; </w:t>
      </w:r>
      <w:r w:rsidRPr="00B61DFD">
        <w:rPr>
          <w:rFonts w:ascii="Book Antiqua" w:eastAsia="SimSun" w:hAnsi="Book Antiqua" w:cs="Times New Roman"/>
          <w:b/>
        </w:rPr>
        <w:t>30</w:t>
      </w:r>
      <w:r w:rsidRPr="00B61DFD">
        <w:rPr>
          <w:rFonts w:ascii="Book Antiqua" w:eastAsia="SimSun" w:hAnsi="Book Antiqua" w:cs="Times New Roman"/>
        </w:rPr>
        <w:t>: 5099-5107 [PMID: 27005293 DOI: 10.1007/s00464-016-4860-7]</w:t>
      </w:r>
    </w:p>
    <w:p w14:paraId="51C87725" w14:textId="77777777" w:rsidR="00B61DFD" w:rsidRPr="00B61DFD" w:rsidRDefault="00B61DFD" w:rsidP="00B61DFD">
      <w:pPr>
        <w:adjustRightInd w:val="0"/>
        <w:snapToGrid w:val="0"/>
        <w:spacing w:line="360" w:lineRule="auto"/>
        <w:rPr>
          <w:rFonts w:ascii="Book Antiqua" w:eastAsia="SimSun" w:hAnsi="Book Antiqua" w:cs="Times New Roman"/>
        </w:rPr>
      </w:pPr>
      <w:r w:rsidRPr="00B61DFD">
        <w:rPr>
          <w:rFonts w:ascii="Book Antiqua" w:eastAsia="SimSun" w:hAnsi="Book Antiqua" w:cs="Times New Roman"/>
        </w:rPr>
        <w:t xml:space="preserve">38 </w:t>
      </w:r>
      <w:r w:rsidRPr="00B61DFD">
        <w:rPr>
          <w:rFonts w:ascii="Book Antiqua" w:eastAsia="SimSun" w:hAnsi="Book Antiqua" w:cs="Times New Roman"/>
          <w:b/>
        </w:rPr>
        <w:t>Chen T</w:t>
      </w:r>
      <w:r w:rsidRPr="00B61DFD">
        <w:rPr>
          <w:rFonts w:ascii="Book Antiqua" w:eastAsia="SimSun" w:hAnsi="Book Antiqua" w:cs="Times New Roman"/>
        </w:rPr>
        <w:t xml:space="preserve">, Lin ZW, Zhang YQ, Chen WF, Zhong YS, Wang Q, Yao LQ, Zhou PH, Xu MD. Submucosal Tunneling Endoscopic Resection vs Thoracoscopic Enucleation for Large Submucosal Tumors in the Esophagus and the Esophagogastric Junction. </w:t>
      </w:r>
      <w:r w:rsidRPr="00B61DFD">
        <w:rPr>
          <w:rFonts w:ascii="Book Antiqua" w:eastAsia="SimSun" w:hAnsi="Book Antiqua" w:cs="Times New Roman"/>
          <w:i/>
        </w:rPr>
        <w:t>J Am Coll Surg</w:t>
      </w:r>
      <w:r w:rsidRPr="00B61DFD">
        <w:rPr>
          <w:rFonts w:ascii="Book Antiqua" w:eastAsia="SimSun" w:hAnsi="Book Antiqua" w:cs="Times New Roman"/>
        </w:rPr>
        <w:t xml:space="preserve"> 2017; </w:t>
      </w:r>
      <w:r w:rsidRPr="00B61DFD">
        <w:rPr>
          <w:rFonts w:ascii="Book Antiqua" w:eastAsia="SimSun" w:hAnsi="Book Antiqua" w:cs="Times New Roman"/>
          <w:b/>
        </w:rPr>
        <w:t>225</w:t>
      </w:r>
      <w:r w:rsidRPr="00B61DFD">
        <w:rPr>
          <w:rFonts w:ascii="Book Antiqua" w:eastAsia="SimSun" w:hAnsi="Book Antiqua" w:cs="Times New Roman"/>
        </w:rPr>
        <w:t>: 806-816 [PMID: 28923691 DOI: 10.1016/j.jamcollsurg.2017.09.002]</w:t>
      </w:r>
    </w:p>
    <w:p w14:paraId="128FB2A4" w14:textId="77777777" w:rsidR="00B61DFD" w:rsidRPr="00B61DFD" w:rsidRDefault="00B61DFD" w:rsidP="00B61DFD">
      <w:pPr>
        <w:adjustRightInd w:val="0"/>
        <w:snapToGrid w:val="0"/>
        <w:spacing w:line="360" w:lineRule="auto"/>
        <w:rPr>
          <w:rFonts w:ascii="Book Antiqua" w:eastAsia="SimSun" w:hAnsi="Book Antiqua" w:cs="Times New Roman"/>
        </w:rPr>
      </w:pPr>
      <w:r w:rsidRPr="00B61DFD">
        <w:rPr>
          <w:rFonts w:ascii="Book Antiqua" w:eastAsia="SimSun" w:hAnsi="Book Antiqua" w:cs="Times New Roman"/>
        </w:rPr>
        <w:t xml:space="preserve">39 </w:t>
      </w:r>
      <w:r w:rsidRPr="00B61DFD">
        <w:rPr>
          <w:rFonts w:ascii="Book Antiqua" w:eastAsia="SimSun" w:hAnsi="Book Antiqua" w:cs="Times New Roman"/>
          <w:b/>
        </w:rPr>
        <w:t>Lu J</w:t>
      </w:r>
      <w:r w:rsidRPr="00B61DFD">
        <w:rPr>
          <w:rFonts w:ascii="Book Antiqua" w:eastAsia="SimSun" w:hAnsi="Book Antiqua" w:cs="Times New Roman"/>
        </w:rPr>
        <w:t xml:space="preserve">, Jiao T, Zheng M, Lu X. Endoscopic resection of submucosal tumors in muscularis propria: the choice between direct excavation and tunneling resection. </w:t>
      </w:r>
      <w:r w:rsidRPr="00B61DFD">
        <w:rPr>
          <w:rFonts w:ascii="Book Antiqua" w:eastAsia="SimSun" w:hAnsi="Book Antiqua" w:cs="Times New Roman"/>
          <w:i/>
        </w:rPr>
        <w:t xml:space="preserve">Surg </w:t>
      </w:r>
      <w:proofErr w:type="spellStart"/>
      <w:r w:rsidRPr="00B61DFD">
        <w:rPr>
          <w:rFonts w:ascii="Book Antiqua" w:eastAsia="SimSun" w:hAnsi="Book Antiqua" w:cs="Times New Roman"/>
          <w:i/>
        </w:rPr>
        <w:t>Endosc</w:t>
      </w:r>
      <w:proofErr w:type="spellEnd"/>
      <w:r w:rsidRPr="00B61DFD">
        <w:rPr>
          <w:rFonts w:ascii="Book Antiqua" w:eastAsia="SimSun" w:hAnsi="Book Antiqua" w:cs="Times New Roman"/>
        </w:rPr>
        <w:t xml:space="preserve"> 2014; </w:t>
      </w:r>
      <w:r w:rsidRPr="00B61DFD">
        <w:rPr>
          <w:rFonts w:ascii="Book Antiqua" w:eastAsia="SimSun" w:hAnsi="Book Antiqua" w:cs="Times New Roman"/>
          <w:b/>
        </w:rPr>
        <w:t>28</w:t>
      </w:r>
      <w:r w:rsidRPr="00B61DFD">
        <w:rPr>
          <w:rFonts w:ascii="Book Antiqua" w:eastAsia="SimSun" w:hAnsi="Book Antiqua" w:cs="Times New Roman"/>
        </w:rPr>
        <w:t>: 3401-3407 [PMID: 24986008 DOI: 10.1007/s00464-014-3610-y]</w:t>
      </w:r>
    </w:p>
    <w:p w14:paraId="2DC4FC25" w14:textId="77777777" w:rsidR="00B61DFD" w:rsidRPr="00B61DFD" w:rsidRDefault="00B61DFD" w:rsidP="00B61DFD">
      <w:pPr>
        <w:adjustRightInd w:val="0"/>
        <w:snapToGrid w:val="0"/>
        <w:spacing w:line="360" w:lineRule="auto"/>
        <w:rPr>
          <w:rFonts w:ascii="Book Antiqua" w:eastAsia="SimSun" w:hAnsi="Book Antiqua" w:cs="Times New Roman"/>
        </w:rPr>
      </w:pPr>
      <w:r w:rsidRPr="00B61DFD">
        <w:rPr>
          <w:rFonts w:ascii="Book Antiqua" w:eastAsia="SimSun" w:hAnsi="Book Antiqua" w:cs="Times New Roman"/>
        </w:rPr>
        <w:t xml:space="preserve">40 </w:t>
      </w:r>
      <w:r w:rsidRPr="00B61DFD">
        <w:rPr>
          <w:rFonts w:ascii="Book Antiqua" w:eastAsia="SimSun" w:hAnsi="Book Antiqua" w:cs="Times New Roman"/>
          <w:b/>
        </w:rPr>
        <w:t>Zhou DJ</w:t>
      </w:r>
      <w:r w:rsidRPr="00B61DFD">
        <w:rPr>
          <w:rFonts w:ascii="Book Antiqua" w:eastAsia="SimSun" w:hAnsi="Book Antiqua" w:cs="Times New Roman"/>
        </w:rPr>
        <w:t xml:space="preserve">, Dai ZB, Wells MM, Yu DL, Zhang J, Zhang L. Submucosal </w:t>
      </w:r>
      <w:r w:rsidRPr="00B61DFD">
        <w:rPr>
          <w:rFonts w:ascii="Book Antiqua" w:eastAsia="SimSun" w:hAnsi="Book Antiqua" w:cs="Times New Roman"/>
        </w:rPr>
        <w:lastRenderedPageBreak/>
        <w:t xml:space="preserve">tunneling and endoscopic resection of submucosal tumors at the esophagogastric junction. </w:t>
      </w:r>
      <w:r w:rsidRPr="00B61DFD">
        <w:rPr>
          <w:rFonts w:ascii="Book Antiqua" w:eastAsia="SimSun" w:hAnsi="Book Antiqua" w:cs="Times New Roman"/>
          <w:i/>
        </w:rPr>
        <w:t>World J Gastroenterol</w:t>
      </w:r>
      <w:r w:rsidRPr="00B61DFD">
        <w:rPr>
          <w:rFonts w:ascii="Book Antiqua" w:eastAsia="SimSun" w:hAnsi="Book Antiqua" w:cs="Times New Roman"/>
        </w:rPr>
        <w:t xml:space="preserve"> 2015; </w:t>
      </w:r>
      <w:r w:rsidRPr="00B61DFD">
        <w:rPr>
          <w:rFonts w:ascii="Book Antiqua" w:eastAsia="SimSun" w:hAnsi="Book Antiqua" w:cs="Times New Roman"/>
          <w:b/>
        </w:rPr>
        <w:t>21</w:t>
      </w:r>
      <w:r w:rsidRPr="00B61DFD">
        <w:rPr>
          <w:rFonts w:ascii="Book Antiqua" w:eastAsia="SimSun" w:hAnsi="Book Antiqua" w:cs="Times New Roman"/>
        </w:rPr>
        <w:t>: 578-583 [PMID: 25593479 DOI: 10.3748/wjg.v21.i2.578]</w:t>
      </w:r>
    </w:p>
    <w:p w14:paraId="7909E49D" w14:textId="77777777" w:rsidR="00B61DFD" w:rsidRPr="00B61DFD" w:rsidRDefault="00B61DFD" w:rsidP="00B61DFD">
      <w:pPr>
        <w:adjustRightInd w:val="0"/>
        <w:snapToGrid w:val="0"/>
        <w:spacing w:line="360" w:lineRule="auto"/>
        <w:rPr>
          <w:rFonts w:ascii="Book Antiqua" w:eastAsia="SimSun" w:hAnsi="Book Antiqua" w:cs="Times New Roman"/>
        </w:rPr>
      </w:pPr>
      <w:r w:rsidRPr="00B61DFD">
        <w:rPr>
          <w:rFonts w:ascii="Book Antiqua" w:eastAsia="SimSun" w:hAnsi="Book Antiqua" w:cs="Times New Roman"/>
        </w:rPr>
        <w:t xml:space="preserve">41 </w:t>
      </w:r>
      <w:proofErr w:type="spellStart"/>
      <w:r w:rsidRPr="00B61DFD">
        <w:rPr>
          <w:rFonts w:ascii="Book Antiqua" w:eastAsia="SimSun" w:hAnsi="Book Antiqua" w:cs="Times New Roman"/>
          <w:b/>
        </w:rPr>
        <w:t>Duan</w:t>
      </w:r>
      <w:proofErr w:type="spellEnd"/>
      <w:r w:rsidRPr="00B61DFD">
        <w:rPr>
          <w:rFonts w:ascii="Book Antiqua" w:eastAsia="SimSun" w:hAnsi="Book Antiqua" w:cs="Times New Roman"/>
          <w:b/>
        </w:rPr>
        <w:t xml:space="preserve"> TY</w:t>
      </w:r>
      <w:r w:rsidRPr="00B61DFD">
        <w:rPr>
          <w:rFonts w:ascii="Book Antiqua" w:eastAsia="SimSun" w:hAnsi="Book Antiqua" w:cs="Times New Roman"/>
        </w:rPr>
        <w:t xml:space="preserve">, Tan YY, Wang XH, </w:t>
      </w:r>
      <w:proofErr w:type="spellStart"/>
      <w:r w:rsidRPr="00B61DFD">
        <w:rPr>
          <w:rFonts w:ascii="Book Antiqua" w:eastAsia="SimSun" w:hAnsi="Book Antiqua" w:cs="Times New Roman"/>
        </w:rPr>
        <w:t>Lv</w:t>
      </w:r>
      <w:proofErr w:type="spellEnd"/>
      <w:r w:rsidRPr="00B61DFD">
        <w:rPr>
          <w:rFonts w:ascii="Book Antiqua" w:eastAsia="SimSun" w:hAnsi="Book Antiqua" w:cs="Times New Roman"/>
        </w:rPr>
        <w:t xml:space="preserve"> L, Liu DL. A comparison of submucosal tunneling endoscopic resection and endoscopic full-thickness resection for gastric fundus submucosal tumors. </w:t>
      </w:r>
      <w:r w:rsidRPr="00B61DFD">
        <w:rPr>
          <w:rFonts w:ascii="Book Antiqua" w:eastAsia="SimSun" w:hAnsi="Book Antiqua" w:cs="Times New Roman"/>
          <w:i/>
        </w:rPr>
        <w:t xml:space="preserve">Rev </w:t>
      </w:r>
      <w:proofErr w:type="spellStart"/>
      <w:r w:rsidRPr="00B61DFD">
        <w:rPr>
          <w:rFonts w:ascii="Book Antiqua" w:eastAsia="SimSun" w:hAnsi="Book Antiqua" w:cs="Times New Roman"/>
          <w:i/>
        </w:rPr>
        <w:t>Esp</w:t>
      </w:r>
      <w:proofErr w:type="spellEnd"/>
      <w:r w:rsidRPr="00B61DFD">
        <w:rPr>
          <w:rFonts w:ascii="Book Antiqua" w:eastAsia="SimSun" w:hAnsi="Book Antiqua" w:cs="Times New Roman"/>
          <w:i/>
        </w:rPr>
        <w:t xml:space="preserve"> </w:t>
      </w:r>
      <w:proofErr w:type="spellStart"/>
      <w:r w:rsidRPr="00B61DFD">
        <w:rPr>
          <w:rFonts w:ascii="Book Antiqua" w:eastAsia="SimSun" w:hAnsi="Book Antiqua" w:cs="Times New Roman"/>
          <w:i/>
        </w:rPr>
        <w:t>Enferm</w:t>
      </w:r>
      <w:proofErr w:type="spellEnd"/>
      <w:r w:rsidRPr="00B61DFD">
        <w:rPr>
          <w:rFonts w:ascii="Book Antiqua" w:eastAsia="SimSun" w:hAnsi="Book Antiqua" w:cs="Times New Roman"/>
          <w:i/>
        </w:rPr>
        <w:t xml:space="preserve"> Dig</w:t>
      </w:r>
      <w:r w:rsidRPr="00B61DFD">
        <w:rPr>
          <w:rFonts w:ascii="Book Antiqua" w:eastAsia="SimSun" w:hAnsi="Book Antiqua" w:cs="Times New Roman"/>
        </w:rPr>
        <w:t xml:space="preserve"> 2018; </w:t>
      </w:r>
      <w:r w:rsidRPr="00B61DFD">
        <w:rPr>
          <w:rFonts w:ascii="Book Antiqua" w:eastAsia="SimSun" w:hAnsi="Book Antiqua" w:cs="Times New Roman"/>
          <w:b/>
        </w:rPr>
        <w:t>110</w:t>
      </w:r>
      <w:r w:rsidRPr="00B61DFD">
        <w:rPr>
          <w:rFonts w:ascii="Book Antiqua" w:eastAsia="SimSun" w:hAnsi="Book Antiqua" w:cs="Times New Roman"/>
        </w:rPr>
        <w:t>: 160-165 [PMID: 29284271 DOI: 10.17235/reed.2017.4699/2016]</w:t>
      </w:r>
    </w:p>
    <w:p w14:paraId="0B945EB0" w14:textId="77777777" w:rsidR="00B61DFD" w:rsidRPr="00B61DFD" w:rsidRDefault="00B61DFD" w:rsidP="00B61DFD">
      <w:pPr>
        <w:adjustRightInd w:val="0"/>
        <w:snapToGrid w:val="0"/>
        <w:spacing w:line="360" w:lineRule="auto"/>
        <w:rPr>
          <w:rFonts w:ascii="Book Antiqua" w:eastAsia="SimSun" w:hAnsi="Book Antiqua" w:cs="Times New Roman"/>
        </w:rPr>
      </w:pPr>
      <w:r w:rsidRPr="00B61DFD">
        <w:rPr>
          <w:rFonts w:ascii="Book Antiqua" w:eastAsia="SimSun" w:hAnsi="Book Antiqua" w:cs="Times New Roman"/>
        </w:rPr>
        <w:t xml:space="preserve">42 </w:t>
      </w:r>
      <w:r w:rsidRPr="00B61DFD">
        <w:rPr>
          <w:rFonts w:ascii="Book Antiqua" w:eastAsia="SimSun" w:hAnsi="Book Antiqua" w:cs="Times New Roman"/>
          <w:b/>
        </w:rPr>
        <w:t>Liu BR</w:t>
      </w:r>
      <w:r w:rsidRPr="00B61DFD">
        <w:rPr>
          <w:rFonts w:ascii="Book Antiqua" w:eastAsia="SimSun" w:hAnsi="Book Antiqua" w:cs="Times New Roman"/>
        </w:rPr>
        <w:t xml:space="preserve">, Song JT, Kong LJ, Pei FH, Wang XH, Du YJ. Tunneling endoscopic muscularis dissection for subepithelial tumors originating from the muscularis propria of the esophagus and gastric cardia. </w:t>
      </w:r>
      <w:r w:rsidRPr="00B61DFD">
        <w:rPr>
          <w:rFonts w:ascii="Book Antiqua" w:eastAsia="SimSun" w:hAnsi="Book Antiqua" w:cs="Times New Roman"/>
          <w:i/>
        </w:rPr>
        <w:t xml:space="preserve">Surg </w:t>
      </w:r>
      <w:proofErr w:type="spellStart"/>
      <w:r w:rsidRPr="00B61DFD">
        <w:rPr>
          <w:rFonts w:ascii="Book Antiqua" w:eastAsia="SimSun" w:hAnsi="Book Antiqua" w:cs="Times New Roman"/>
          <w:i/>
        </w:rPr>
        <w:t>Endosc</w:t>
      </w:r>
      <w:proofErr w:type="spellEnd"/>
      <w:r w:rsidRPr="00B61DFD">
        <w:rPr>
          <w:rFonts w:ascii="Book Antiqua" w:eastAsia="SimSun" w:hAnsi="Book Antiqua" w:cs="Times New Roman"/>
        </w:rPr>
        <w:t xml:space="preserve"> 2013; </w:t>
      </w:r>
      <w:r w:rsidRPr="00B61DFD">
        <w:rPr>
          <w:rFonts w:ascii="Book Antiqua" w:eastAsia="SimSun" w:hAnsi="Book Antiqua" w:cs="Times New Roman"/>
          <w:b/>
        </w:rPr>
        <w:t>27</w:t>
      </w:r>
      <w:r w:rsidRPr="00B61DFD">
        <w:rPr>
          <w:rFonts w:ascii="Book Antiqua" w:eastAsia="SimSun" w:hAnsi="Book Antiqua" w:cs="Times New Roman"/>
        </w:rPr>
        <w:t>: 4354-4359 [PMID: 23765425 DOI: 10.1007/s00464-013-3023-3]</w:t>
      </w:r>
    </w:p>
    <w:p w14:paraId="56013EF5" w14:textId="77777777" w:rsidR="00B61DFD" w:rsidRPr="00B61DFD" w:rsidRDefault="00B61DFD" w:rsidP="00B61DFD">
      <w:pPr>
        <w:adjustRightInd w:val="0"/>
        <w:snapToGrid w:val="0"/>
        <w:spacing w:line="360" w:lineRule="auto"/>
        <w:rPr>
          <w:rFonts w:ascii="Book Antiqua" w:eastAsia="SimSun" w:hAnsi="Book Antiqua" w:cs="Times New Roman"/>
        </w:rPr>
      </w:pPr>
      <w:r w:rsidRPr="00B61DFD">
        <w:rPr>
          <w:rFonts w:ascii="Book Antiqua" w:eastAsia="SimSun" w:hAnsi="Book Antiqua" w:cs="Times New Roman"/>
        </w:rPr>
        <w:t xml:space="preserve">43 </w:t>
      </w:r>
      <w:r w:rsidRPr="00B61DFD">
        <w:rPr>
          <w:rFonts w:ascii="Book Antiqua" w:eastAsia="SimSun" w:hAnsi="Book Antiqua" w:cs="Times New Roman"/>
          <w:b/>
        </w:rPr>
        <w:t>Li B</w:t>
      </w:r>
      <w:r w:rsidRPr="00B61DFD">
        <w:rPr>
          <w:rFonts w:ascii="Book Antiqua" w:eastAsia="SimSun" w:hAnsi="Book Antiqua" w:cs="Times New Roman"/>
        </w:rPr>
        <w:t xml:space="preserve">, Liu J, Lu Y, Hao J, Liu H, Jiang J, Jiang Y, Qin C, Xu H. Submucosal tunneling endoscopic resection for tumors of the esophagogastric junction. </w:t>
      </w:r>
      <w:r w:rsidRPr="00B61DFD">
        <w:rPr>
          <w:rFonts w:ascii="Book Antiqua" w:eastAsia="SimSun" w:hAnsi="Book Antiqua" w:cs="Times New Roman"/>
          <w:i/>
        </w:rPr>
        <w:t xml:space="preserve">Minim Invasive </w:t>
      </w:r>
      <w:proofErr w:type="spellStart"/>
      <w:r w:rsidRPr="00B61DFD">
        <w:rPr>
          <w:rFonts w:ascii="Book Antiqua" w:eastAsia="SimSun" w:hAnsi="Book Antiqua" w:cs="Times New Roman"/>
          <w:i/>
        </w:rPr>
        <w:t>Ther</w:t>
      </w:r>
      <w:proofErr w:type="spellEnd"/>
      <w:r w:rsidRPr="00B61DFD">
        <w:rPr>
          <w:rFonts w:ascii="Book Antiqua" w:eastAsia="SimSun" w:hAnsi="Book Antiqua" w:cs="Times New Roman"/>
          <w:i/>
        </w:rPr>
        <w:t xml:space="preserve"> Allied Technol</w:t>
      </w:r>
      <w:r w:rsidRPr="00B61DFD">
        <w:rPr>
          <w:rFonts w:ascii="Book Antiqua" w:eastAsia="SimSun" w:hAnsi="Book Antiqua" w:cs="Times New Roman"/>
        </w:rPr>
        <w:t xml:space="preserve"> 2016; </w:t>
      </w:r>
      <w:r w:rsidRPr="00B61DFD">
        <w:rPr>
          <w:rFonts w:ascii="Book Antiqua" w:eastAsia="SimSun" w:hAnsi="Book Antiqua" w:cs="Times New Roman"/>
          <w:b/>
        </w:rPr>
        <w:t>25</w:t>
      </w:r>
      <w:r w:rsidRPr="00B61DFD">
        <w:rPr>
          <w:rFonts w:ascii="Book Antiqua" w:eastAsia="SimSun" w:hAnsi="Book Antiqua" w:cs="Times New Roman"/>
        </w:rPr>
        <w:t>: 141-147 [PMID: 27049345 DOI: 10.3109/13645706.2016.1167085]</w:t>
      </w:r>
    </w:p>
    <w:p w14:paraId="08D91F9D" w14:textId="77777777" w:rsidR="00B61DFD" w:rsidRPr="00B61DFD" w:rsidRDefault="00B61DFD" w:rsidP="00B61DFD">
      <w:pPr>
        <w:adjustRightInd w:val="0"/>
        <w:snapToGrid w:val="0"/>
        <w:spacing w:line="360" w:lineRule="auto"/>
        <w:rPr>
          <w:rFonts w:ascii="Book Antiqua" w:eastAsia="SimSun" w:hAnsi="Book Antiqua" w:cs="Times New Roman"/>
        </w:rPr>
      </w:pPr>
      <w:r w:rsidRPr="00B61DFD">
        <w:rPr>
          <w:rFonts w:ascii="Book Antiqua" w:eastAsia="SimSun" w:hAnsi="Book Antiqua" w:cs="Times New Roman"/>
        </w:rPr>
        <w:t xml:space="preserve">44 </w:t>
      </w:r>
      <w:r w:rsidRPr="00B61DFD">
        <w:rPr>
          <w:rFonts w:ascii="Book Antiqua" w:eastAsia="SimSun" w:hAnsi="Book Antiqua" w:cs="Times New Roman"/>
          <w:b/>
        </w:rPr>
        <w:t>Yang XZ</w:t>
      </w:r>
      <w:r w:rsidRPr="00B61DFD">
        <w:rPr>
          <w:rFonts w:ascii="Book Antiqua" w:eastAsia="SimSun" w:hAnsi="Book Antiqua" w:cs="Times New Roman" w:hint="eastAsia"/>
        </w:rPr>
        <w:t>,</w:t>
      </w:r>
      <w:r w:rsidRPr="00B61DFD">
        <w:rPr>
          <w:rFonts w:ascii="Book Antiqua" w:eastAsia="SimSun" w:hAnsi="Book Antiqua" w:cs="Times New Roman"/>
        </w:rPr>
        <w:t xml:space="preserve"> Dai WJ</w:t>
      </w:r>
      <w:r w:rsidRPr="00B61DFD">
        <w:rPr>
          <w:rFonts w:ascii="Book Antiqua" w:eastAsia="SimSun" w:hAnsi="Book Antiqua" w:cs="Times New Roman" w:hint="eastAsia"/>
        </w:rPr>
        <w:t>,</w:t>
      </w:r>
      <w:r w:rsidRPr="00B61DFD">
        <w:rPr>
          <w:rFonts w:ascii="Book Antiqua" w:eastAsia="SimSun" w:hAnsi="Book Antiqua" w:cs="Times New Roman"/>
        </w:rPr>
        <w:t xml:space="preserve"> Wang HG</w:t>
      </w:r>
      <w:r w:rsidRPr="00B61DFD">
        <w:rPr>
          <w:rFonts w:ascii="Book Antiqua" w:eastAsia="SimSun" w:hAnsi="Book Antiqua" w:cs="Times New Roman" w:hint="eastAsia"/>
        </w:rPr>
        <w:t xml:space="preserve">, </w:t>
      </w:r>
      <w:r w:rsidRPr="00B61DFD">
        <w:rPr>
          <w:rFonts w:ascii="Book Antiqua" w:eastAsia="SimSun" w:hAnsi="Book Antiqua" w:cs="Times New Roman"/>
        </w:rPr>
        <w:t>Wang Q</w:t>
      </w:r>
      <w:r w:rsidRPr="00B61DFD">
        <w:rPr>
          <w:rFonts w:ascii="Book Antiqua" w:eastAsia="SimSun" w:hAnsi="Book Antiqua" w:cs="Times New Roman" w:hint="eastAsia"/>
        </w:rPr>
        <w:t>,</w:t>
      </w:r>
      <w:r w:rsidRPr="00B61DFD">
        <w:rPr>
          <w:rFonts w:ascii="Book Antiqua" w:eastAsia="SimSun" w:hAnsi="Book Antiqua" w:cs="Times New Roman"/>
        </w:rPr>
        <w:t xml:space="preserve"> Sun SH</w:t>
      </w:r>
      <w:r w:rsidRPr="00B61DFD">
        <w:rPr>
          <w:rFonts w:ascii="Book Antiqua" w:eastAsia="SimSun" w:hAnsi="Book Antiqua" w:cs="Times New Roman" w:hint="eastAsia"/>
        </w:rPr>
        <w:t>,</w:t>
      </w:r>
      <w:r w:rsidRPr="00B61DFD">
        <w:rPr>
          <w:rFonts w:ascii="Book Antiqua" w:eastAsia="SimSun" w:hAnsi="Book Antiqua" w:cs="Times New Roman"/>
        </w:rPr>
        <w:t xml:space="preserve"> Zhou JF</w:t>
      </w:r>
      <w:r w:rsidRPr="00B61DFD">
        <w:rPr>
          <w:rFonts w:ascii="Book Antiqua" w:eastAsia="SimSun" w:hAnsi="Book Antiqua" w:cs="Times New Roman" w:hint="eastAsia"/>
        </w:rPr>
        <w:t>,</w:t>
      </w:r>
      <w:r w:rsidRPr="00B61DFD">
        <w:rPr>
          <w:rFonts w:ascii="Book Antiqua" w:eastAsia="SimSun" w:hAnsi="Book Antiqua" w:cs="Times New Roman"/>
        </w:rPr>
        <w:t xml:space="preserve"> Ma G</w:t>
      </w:r>
      <w:r w:rsidRPr="00B61DFD">
        <w:rPr>
          <w:rFonts w:ascii="Book Antiqua" w:eastAsia="SimSun" w:hAnsi="Book Antiqua" w:cs="Times New Roman" w:hint="eastAsia"/>
        </w:rPr>
        <w:t>,</w:t>
      </w:r>
      <w:r w:rsidRPr="00B61DFD">
        <w:rPr>
          <w:rFonts w:ascii="Book Antiqua" w:eastAsia="SimSun" w:hAnsi="Book Antiqua" w:cs="Times New Roman"/>
        </w:rPr>
        <w:t xml:space="preserve"> Zhang J. Submucosal tunneling endoscopic resection for esophageal submucosal tumors. </w:t>
      </w:r>
      <w:r w:rsidRPr="00B61DFD">
        <w:rPr>
          <w:rFonts w:ascii="Book Antiqua" w:eastAsia="SimSun" w:hAnsi="Book Antiqua" w:cs="Times New Roman"/>
          <w:i/>
        </w:rPr>
        <w:t xml:space="preserve">World Chinese Journal of </w:t>
      </w:r>
      <w:proofErr w:type="spellStart"/>
      <w:r w:rsidRPr="00B61DFD">
        <w:rPr>
          <w:rFonts w:ascii="Book Antiqua" w:eastAsia="SimSun" w:hAnsi="Book Antiqua" w:cs="Times New Roman"/>
          <w:i/>
        </w:rPr>
        <w:t>Digestology</w:t>
      </w:r>
      <w:proofErr w:type="spellEnd"/>
      <w:r w:rsidRPr="00B61DFD">
        <w:rPr>
          <w:rFonts w:ascii="Book Antiqua" w:eastAsia="SimSun" w:hAnsi="Book Antiqua" w:cs="Times New Roman"/>
        </w:rPr>
        <w:t xml:space="preserve"> 2014; </w:t>
      </w:r>
      <w:r w:rsidRPr="00B61DFD">
        <w:rPr>
          <w:rFonts w:ascii="Book Antiqua" w:eastAsia="SimSun" w:hAnsi="Book Antiqua" w:cs="Times New Roman"/>
          <w:b/>
        </w:rPr>
        <w:t>22</w:t>
      </w:r>
      <w:r w:rsidRPr="00B61DFD">
        <w:rPr>
          <w:rFonts w:ascii="Book Antiqua" w:eastAsia="SimSun" w:hAnsi="Book Antiqua" w:cs="Times New Roman"/>
        </w:rPr>
        <w:t>: 5310 [DOI: 10.11569/wcjd.v22.i34.5310]</w:t>
      </w:r>
    </w:p>
    <w:p w14:paraId="0C9E7F03" w14:textId="77777777" w:rsidR="00B61DFD" w:rsidRPr="00B61DFD" w:rsidRDefault="00B61DFD" w:rsidP="00B61DFD">
      <w:pPr>
        <w:adjustRightInd w:val="0"/>
        <w:snapToGrid w:val="0"/>
        <w:spacing w:line="360" w:lineRule="auto"/>
        <w:rPr>
          <w:rFonts w:ascii="Book Antiqua" w:eastAsia="SimSun" w:hAnsi="Book Antiqua" w:cs="Times New Roman"/>
        </w:rPr>
      </w:pPr>
      <w:r w:rsidRPr="00B61DFD">
        <w:rPr>
          <w:rFonts w:ascii="Book Antiqua" w:eastAsia="SimSun" w:hAnsi="Book Antiqua" w:cs="Times New Roman"/>
        </w:rPr>
        <w:t xml:space="preserve">45 </w:t>
      </w:r>
      <w:r w:rsidRPr="00B61DFD">
        <w:rPr>
          <w:rFonts w:ascii="Book Antiqua" w:eastAsia="SimSun" w:hAnsi="Book Antiqua" w:cs="Times New Roman"/>
          <w:b/>
        </w:rPr>
        <w:t>Li QL</w:t>
      </w:r>
      <w:r w:rsidRPr="00B61DFD">
        <w:rPr>
          <w:rFonts w:ascii="Book Antiqua" w:eastAsia="SimSun" w:hAnsi="Book Antiqua" w:cs="Times New Roman"/>
        </w:rPr>
        <w:t xml:space="preserve">, Chen WF, Zhang C, Hu JW, Zhou PH, Zhang YQ, Zhong YS, Yao LQ, Xu MD. Clinical impact of submucosal tunneling endoscopic resection for the treatment of gastric submucosal tumors originating from the muscularis propria layer (with video). </w:t>
      </w:r>
      <w:r w:rsidRPr="00B61DFD">
        <w:rPr>
          <w:rFonts w:ascii="Book Antiqua" w:eastAsia="SimSun" w:hAnsi="Book Antiqua" w:cs="Times New Roman"/>
          <w:i/>
        </w:rPr>
        <w:t xml:space="preserve">Surg </w:t>
      </w:r>
      <w:proofErr w:type="spellStart"/>
      <w:r w:rsidRPr="00B61DFD">
        <w:rPr>
          <w:rFonts w:ascii="Book Antiqua" w:eastAsia="SimSun" w:hAnsi="Book Antiqua" w:cs="Times New Roman"/>
          <w:i/>
        </w:rPr>
        <w:t>Endosc</w:t>
      </w:r>
      <w:proofErr w:type="spellEnd"/>
      <w:r w:rsidRPr="00B61DFD">
        <w:rPr>
          <w:rFonts w:ascii="Book Antiqua" w:eastAsia="SimSun" w:hAnsi="Book Antiqua" w:cs="Times New Roman"/>
        </w:rPr>
        <w:t xml:space="preserve"> 2015; </w:t>
      </w:r>
      <w:r w:rsidRPr="00B61DFD">
        <w:rPr>
          <w:rFonts w:ascii="Book Antiqua" w:eastAsia="SimSun" w:hAnsi="Book Antiqua" w:cs="Times New Roman"/>
          <w:b/>
        </w:rPr>
        <w:t>29</w:t>
      </w:r>
      <w:r w:rsidRPr="00B61DFD">
        <w:rPr>
          <w:rFonts w:ascii="Book Antiqua" w:eastAsia="SimSun" w:hAnsi="Book Antiqua" w:cs="Times New Roman"/>
        </w:rPr>
        <w:t>: 3640-3646 [PMID: 25740640 DOI: 10.1007/s00464-015-4120-2]</w:t>
      </w:r>
    </w:p>
    <w:p w14:paraId="377B59AD" w14:textId="77777777" w:rsidR="00B61DFD" w:rsidRPr="00B61DFD" w:rsidRDefault="00B61DFD" w:rsidP="00B61DFD">
      <w:pPr>
        <w:adjustRightInd w:val="0"/>
        <w:snapToGrid w:val="0"/>
        <w:spacing w:line="360" w:lineRule="auto"/>
        <w:rPr>
          <w:rFonts w:ascii="Book Antiqua" w:eastAsia="SimSun" w:hAnsi="Book Antiqua" w:cs="Times New Roman"/>
        </w:rPr>
      </w:pPr>
      <w:r w:rsidRPr="00B61DFD">
        <w:rPr>
          <w:rFonts w:ascii="Book Antiqua" w:eastAsia="SimSun" w:hAnsi="Book Antiqua" w:cs="Times New Roman"/>
        </w:rPr>
        <w:t xml:space="preserve">46 </w:t>
      </w:r>
      <w:r w:rsidRPr="00B61DFD">
        <w:rPr>
          <w:rFonts w:ascii="Book Antiqua" w:eastAsia="SimSun" w:hAnsi="Book Antiqua" w:cs="Times New Roman"/>
          <w:b/>
        </w:rPr>
        <w:t>Wang H</w:t>
      </w:r>
      <w:r w:rsidRPr="00B61DFD">
        <w:rPr>
          <w:rFonts w:ascii="Book Antiqua" w:eastAsia="SimSun" w:hAnsi="Book Antiqua" w:cs="Times New Roman"/>
        </w:rPr>
        <w:t xml:space="preserve">, Tan Y, Zhou Y, Wang Y, Li C, Zhou J, </w:t>
      </w:r>
      <w:proofErr w:type="spellStart"/>
      <w:r w:rsidRPr="00B61DFD">
        <w:rPr>
          <w:rFonts w:ascii="Book Antiqua" w:eastAsia="SimSun" w:hAnsi="Book Antiqua" w:cs="Times New Roman"/>
        </w:rPr>
        <w:t>Duan</w:t>
      </w:r>
      <w:proofErr w:type="spellEnd"/>
      <w:r w:rsidRPr="00B61DFD">
        <w:rPr>
          <w:rFonts w:ascii="Book Antiqua" w:eastAsia="SimSun" w:hAnsi="Book Antiqua" w:cs="Times New Roman"/>
        </w:rPr>
        <w:t xml:space="preserve"> T, Zhang J, Liu D. Submucosal tunneling endoscopic resection for upper gastrointestinal submucosal tumors originating from the muscularis propria layer. </w:t>
      </w:r>
      <w:r w:rsidRPr="00B61DFD">
        <w:rPr>
          <w:rFonts w:ascii="Book Antiqua" w:eastAsia="SimSun" w:hAnsi="Book Antiqua" w:cs="Times New Roman"/>
          <w:i/>
        </w:rPr>
        <w:t xml:space="preserve">Eur J Gastroenterol </w:t>
      </w:r>
      <w:proofErr w:type="spellStart"/>
      <w:r w:rsidRPr="00B61DFD">
        <w:rPr>
          <w:rFonts w:ascii="Book Antiqua" w:eastAsia="SimSun" w:hAnsi="Book Antiqua" w:cs="Times New Roman"/>
          <w:i/>
        </w:rPr>
        <w:t>Hepatol</w:t>
      </w:r>
      <w:proofErr w:type="spellEnd"/>
      <w:r w:rsidRPr="00B61DFD">
        <w:rPr>
          <w:rFonts w:ascii="Book Antiqua" w:eastAsia="SimSun" w:hAnsi="Book Antiqua" w:cs="Times New Roman"/>
        </w:rPr>
        <w:t xml:space="preserve"> 2015; </w:t>
      </w:r>
      <w:r w:rsidRPr="00B61DFD">
        <w:rPr>
          <w:rFonts w:ascii="Book Antiqua" w:eastAsia="SimSun" w:hAnsi="Book Antiqua" w:cs="Times New Roman"/>
          <w:b/>
        </w:rPr>
        <w:t>27</w:t>
      </w:r>
      <w:r w:rsidRPr="00B61DFD">
        <w:rPr>
          <w:rFonts w:ascii="Book Antiqua" w:eastAsia="SimSun" w:hAnsi="Book Antiqua" w:cs="Times New Roman"/>
        </w:rPr>
        <w:t>: 776-780 [PMID: 25966671 DOI: 10.1097/MEG.0000000000000394]</w:t>
      </w:r>
    </w:p>
    <w:p w14:paraId="122C158C" w14:textId="77777777" w:rsidR="00B61DFD" w:rsidRPr="00B61DFD" w:rsidRDefault="00B61DFD" w:rsidP="00B61DFD">
      <w:pPr>
        <w:adjustRightInd w:val="0"/>
        <w:snapToGrid w:val="0"/>
        <w:spacing w:line="360" w:lineRule="auto"/>
        <w:rPr>
          <w:rFonts w:ascii="Book Antiqua" w:eastAsia="SimSun" w:hAnsi="Book Antiqua" w:cs="Times New Roman"/>
        </w:rPr>
      </w:pPr>
      <w:r w:rsidRPr="00B61DFD">
        <w:rPr>
          <w:rFonts w:ascii="Book Antiqua" w:eastAsia="SimSun" w:hAnsi="Book Antiqua" w:cs="Times New Roman"/>
        </w:rPr>
        <w:t xml:space="preserve">47 </w:t>
      </w:r>
      <w:r w:rsidRPr="00B61DFD">
        <w:rPr>
          <w:rFonts w:ascii="Book Antiqua" w:eastAsia="SimSun" w:hAnsi="Book Antiqua" w:cs="Times New Roman"/>
          <w:b/>
        </w:rPr>
        <w:t>Ye LP</w:t>
      </w:r>
      <w:r w:rsidRPr="00B61DFD">
        <w:rPr>
          <w:rFonts w:ascii="Book Antiqua" w:eastAsia="SimSun" w:hAnsi="Book Antiqua" w:cs="Times New Roman"/>
        </w:rPr>
        <w:t xml:space="preserve">, Zhang Y, Mao XL, Zhu LH, Zhou X, Chen JY. Submucosal tunneling endoscopic resection for small upper gastrointestinal subepithelial </w:t>
      </w:r>
      <w:r w:rsidRPr="00B61DFD">
        <w:rPr>
          <w:rFonts w:ascii="Book Antiqua" w:eastAsia="SimSun" w:hAnsi="Book Antiqua" w:cs="Times New Roman"/>
        </w:rPr>
        <w:lastRenderedPageBreak/>
        <w:t xml:space="preserve">tumors originating from the muscularis propria layer. </w:t>
      </w:r>
      <w:r w:rsidRPr="00B61DFD">
        <w:rPr>
          <w:rFonts w:ascii="Book Antiqua" w:eastAsia="SimSun" w:hAnsi="Book Antiqua" w:cs="Times New Roman"/>
          <w:i/>
        </w:rPr>
        <w:t xml:space="preserve">Surg </w:t>
      </w:r>
      <w:proofErr w:type="spellStart"/>
      <w:r w:rsidRPr="00B61DFD">
        <w:rPr>
          <w:rFonts w:ascii="Book Antiqua" w:eastAsia="SimSun" w:hAnsi="Book Antiqua" w:cs="Times New Roman"/>
          <w:i/>
        </w:rPr>
        <w:t>Endosc</w:t>
      </w:r>
      <w:proofErr w:type="spellEnd"/>
      <w:r w:rsidRPr="00B61DFD">
        <w:rPr>
          <w:rFonts w:ascii="Book Antiqua" w:eastAsia="SimSun" w:hAnsi="Book Antiqua" w:cs="Times New Roman"/>
        </w:rPr>
        <w:t xml:space="preserve"> 2014; </w:t>
      </w:r>
      <w:r w:rsidRPr="00B61DFD">
        <w:rPr>
          <w:rFonts w:ascii="Book Antiqua" w:eastAsia="SimSun" w:hAnsi="Book Antiqua" w:cs="Times New Roman"/>
          <w:b/>
        </w:rPr>
        <w:t>28</w:t>
      </w:r>
      <w:r w:rsidRPr="00B61DFD">
        <w:rPr>
          <w:rFonts w:ascii="Book Antiqua" w:eastAsia="SimSun" w:hAnsi="Book Antiqua" w:cs="Times New Roman"/>
        </w:rPr>
        <w:t>: 524-530 [PMID: 24013472 DOI: 10.1007/s00464-013-3197-8]</w:t>
      </w:r>
    </w:p>
    <w:p w14:paraId="40434B37" w14:textId="77777777" w:rsidR="00B61DFD" w:rsidRPr="00B61DFD" w:rsidRDefault="00B61DFD" w:rsidP="00B61DFD">
      <w:pPr>
        <w:adjustRightInd w:val="0"/>
        <w:snapToGrid w:val="0"/>
        <w:spacing w:line="360" w:lineRule="auto"/>
        <w:rPr>
          <w:rFonts w:ascii="Book Antiqua" w:eastAsia="SimSun" w:hAnsi="Book Antiqua" w:cs="Times New Roman"/>
        </w:rPr>
      </w:pPr>
      <w:r w:rsidRPr="00B61DFD">
        <w:rPr>
          <w:rFonts w:ascii="Book Antiqua" w:eastAsia="SimSun" w:hAnsi="Book Antiqua" w:cs="Times New Roman"/>
        </w:rPr>
        <w:t xml:space="preserve">48 </w:t>
      </w:r>
      <w:r w:rsidRPr="00B61DFD">
        <w:rPr>
          <w:rFonts w:ascii="Book Antiqua" w:eastAsia="SimSun" w:hAnsi="Book Antiqua" w:cs="Times New Roman"/>
          <w:b/>
        </w:rPr>
        <w:t>Zhang C</w:t>
      </w:r>
      <w:r w:rsidRPr="00B61DFD">
        <w:rPr>
          <w:rFonts w:ascii="Book Antiqua" w:eastAsia="SimSun" w:hAnsi="Book Antiqua" w:cs="Times New Roman"/>
        </w:rPr>
        <w:t xml:space="preserve">, Hu JW, Chen T, Zhou PH, Zhong YS, Zhang YQ, Chen WF, Li QL, Yao LQ, Xu MD. Submucosal tunneling endoscopic resection for upper gastrointestinal multiple submucosal tumors originating from the muscular propria layer: a feasibility study. </w:t>
      </w:r>
      <w:r w:rsidRPr="00B61DFD">
        <w:rPr>
          <w:rFonts w:ascii="Book Antiqua" w:eastAsia="SimSun" w:hAnsi="Book Antiqua" w:cs="Times New Roman"/>
          <w:i/>
        </w:rPr>
        <w:t>Indian J Cancer</w:t>
      </w:r>
      <w:r w:rsidRPr="00B61DFD">
        <w:rPr>
          <w:rFonts w:ascii="Book Antiqua" w:eastAsia="SimSun" w:hAnsi="Book Antiqua" w:cs="Times New Roman"/>
        </w:rPr>
        <w:t xml:space="preserve"> 2015; </w:t>
      </w:r>
      <w:r w:rsidRPr="00B61DFD">
        <w:rPr>
          <w:rFonts w:ascii="Book Antiqua" w:eastAsia="SimSun" w:hAnsi="Book Antiqua" w:cs="Times New Roman"/>
          <w:b/>
        </w:rPr>
        <w:t xml:space="preserve">51 </w:t>
      </w:r>
      <w:r w:rsidRPr="00B61DFD">
        <w:rPr>
          <w:rFonts w:ascii="Book Antiqua" w:eastAsia="SimSun" w:hAnsi="Book Antiqua" w:cs="Times New Roman"/>
        </w:rPr>
        <w:t>Suppl 2: e52-e55 [PMID: 25712845 DOI: 10.4103/0019-509X.151989]</w:t>
      </w:r>
    </w:p>
    <w:p w14:paraId="70A94F06" w14:textId="77777777" w:rsidR="00B61DFD" w:rsidRPr="00B61DFD" w:rsidRDefault="00B61DFD" w:rsidP="00B61DFD">
      <w:pPr>
        <w:adjustRightInd w:val="0"/>
        <w:snapToGrid w:val="0"/>
        <w:spacing w:line="360" w:lineRule="auto"/>
        <w:rPr>
          <w:rFonts w:ascii="Book Antiqua" w:eastAsia="SimSun" w:hAnsi="Book Antiqua" w:cs="Times New Roman"/>
        </w:rPr>
      </w:pPr>
      <w:r w:rsidRPr="00B61DFD">
        <w:rPr>
          <w:rFonts w:ascii="Book Antiqua" w:eastAsia="SimSun" w:hAnsi="Book Antiqua" w:cs="Times New Roman"/>
        </w:rPr>
        <w:t xml:space="preserve">49 </w:t>
      </w:r>
      <w:r w:rsidRPr="00B61DFD">
        <w:rPr>
          <w:rFonts w:ascii="Book Antiqua" w:eastAsia="SimSun" w:hAnsi="Book Antiqua" w:cs="Times New Roman"/>
          <w:b/>
        </w:rPr>
        <w:t>Wang XY</w:t>
      </w:r>
      <w:r w:rsidRPr="00B61DFD">
        <w:rPr>
          <w:rFonts w:ascii="Book Antiqua" w:eastAsia="SimSun" w:hAnsi="Book Antiqua" w:cs="Times New Roman"/>
        </w:rPr>
        <w:t xml:space="preserve">, Xu MD, Yao LQ, Zhou PH, </w:t>
      </w:r>
      <w:proofErr w:type="spellStart"/>
      <w:r w:rsidRPr="00B61DFD">
        <w:rPr>
          <w:rFonts w:ascii="Book Antiqua" w:eastAsia="SimSun" w:hAnsi="Book Antiqua" w:cs="Times New Roman"/>
        </w:rPr>
        <w:t>Pleskow</w:t>
      </w:r>
      <w:proofErr w:type="spellEnd"/>
      <w:r w:rsidRPr="00B61DFD">
        <w:rPr>
          <w:rFonts w:ascii="Book Antiqua" w:eastAsia="SimSun" w:hAnsi="Book Antiqua" w:cs="Times New Roman"/>
        </w:rPr>
        <w:t xml:space="preserve"> D, Li QL, Zhang YQ, Chen WF, Zhong YS. Submucosal tunneling endoscopic resection for submucosal tumors of the esophagogastric junction originating from the muscularis propria layer: a feasibility study (with videos). </w:t>
      </w:r>
      <w:r w:rsidRPr="00B61DFD">
        <w:rPr>
          <w:rFonts w:ascii="Book Antiqua" w:eastAsia="SimSun" w:hAnsi="Book Antiqua" w:cs="Times New Roman"/>
          <w:i/>
        </w:rPr>
        <w:t xml:space="preserve">Surg </w:t>
      </w:r>
      <w:proofErr w:type="spellStart"/>
      <w:r w:rsidRPr="00B61DFD">
        <w:rPr>
          <w:rFonts w:ascii="Book Antiqua" w:eastAsia="SimSun" w:hAnsi="Book Antiqua" w:cs="Times New Roman"/>
          <w:i/>
        </w:rPr>
        <w:t>Endosc</w:t>
      </w:r>
      <w:proofErr w:type="spellEnd"/>
      <w:r w:rsidRPr="00B61DFD">
        <w:rPr>
          <w:rFonts w:ascii="Book Antiqua" w:eastAsia="SimSun" w:hAnsi="Book Antiqua" w:cs="Times New Roman"/>
        </w:rPr>
        <w:t xml:space="preserve"> 2014; </w:t>
      </w:r>
      <w:r w:rsidRPr="00B61DFD">
        <w:rPr>
          <w:rFonts w:ascii="Book Antiqua" w:eastAsia="SimSun" w:hAnsi="Book Antiqua" w:cs="Times New Roman"/>
          <w:b/>
        </w:rPr>
        <w:t>28</w:t>
      </w:r>
      <w:r w:rsidRPr="00B61DFD">
        <w:rPr>
          <w:rFonts w:ascii="Book Antiqua" w:eastAsia="SimSun" w:hAnsi="Book Antiqua" w:cs="Times New Roman"/>
        </w:rPr>
        <w:t>: 1971-1977 [PMID: 24515260 DOI: 10.1007/s00464-014-3420-2]</w:t>
      </w:r>
    </w:p>
    <w:p w14:paraId="2A49956A" w14:textId="77777777" w:rsidR="00B61DFD" w:rsidRPr="00B61DFD" w:rsidRDefault="00B61DFD" w:rsidP="00B61DFD">
      <w:pPr>
        <w:adjustRightInd w:val="0"/>
        <w:snapToGrid w:val="0"/>
        <w:spacing w:line="360" w:lineRule="auto"/>
        <w:rPr>
          <w:rFonts w:ascii="Book Antiqua" w:eastAsia="SimSun" w:hAnsi="Book Antiqua" w:cs="Times New Roman"/>
        </w:rPr>
      </w:pPr>
      <w:r w:rsidRPr="00B61DFD">
        <w:rPr>
          <w:rFonts w:ascii="Book Antiqua" w:eastAsia="SimSun" w:hAnsi="Book Antiqua" w:cs="Times New Roman"/>
        </w:rPr>
        <w:t xml:space="preserve">50 </w:t>
      </w:r>
      <w:proofErr w:type="spellStart"/>
      <w:r w:rsidRPr="00B61DFD">
        <w:rPr>
          <w:rFonts w:ascii="Book Antiqua" w:eastAsia="SimSun" w:hAnsi="Book Antiqua" w:cs="Times New Roman"/>
          <w:b/>
        </w:rPr>
        <w:t>Lv</w:t>
      </w:r>
      <w:proofErr w:type="spellEnd"/>
      <w:r w:rsidRPr="00B61DFD">
        <w:rPr>
          <w:rFonts w:ascii="Book Antiqua" w:eastAsia="SimSun" w:hAnsi="Book Antiqua" w:cs="Times New Roman"/>
          <w:b/>
        </w:rPr>
        <w:t xml:space="preserve"> XH</w:t>
      </w:r>
      <w:r w:rsidRPr="00B61DFD">
        <w:rPr>
          <w:rFonts w:ascii="Book Antiqua" w:eastAsia="SimSun" w:hAnsi="Book Antiqua" w:cs="Times New Roman"/>
        </w:rPr>
        <w:t xml:space="preserve">, Wang CH, </w:t>
      </w:r>
      <w:proofErr w:type="spellStart"/>
      <w:r w:rsidRPr="00B61DFD">
        <w:rPr>
          <w:rFonts w:ascii="Book Antiqua" w:eastAsia="SimSun" w:hAnsi="Book Antiqua" w:cs="Times New Roman"/>
        </w:rPr>
        <w:t>Xie</w:t>
      </w:r>
      <w:proofErr w:type="spellEnd"/>
      <w:r w:rsidRPr="00B61DFD">
        <w:rPr>
          <w:rFonts w:ascii="Book Antiqua" w:eastAsia="SimSun" w:hAnsi="Book Antiqua" w:cs="Times New Roman"/>
        </w:rPr>
        <w:t xml:space="preserve"> Y. Efficacy and safety of submucosal tunneling endoscopic resection for upper gastrointestinal submucosal tumors: a systematic review and meta-analysis. </w:t>
      </w:r>
      <w:r w:rsidRPr="00B61DFD">
        <w:rPr>
          <w:rFonts w:ascii="Book Antiqua" w:eastAsia="SimSun" w:hAnsi="Book Antiqua" w:cs="Times New Roman"/>
          <w:i/>
        </w:rPr>
        <w:t xml:space="preserve">Surg </w:t>
      </w:r>
      <w:proofErr w:type="spellStart"/>
      <w:r w:rsidRPr="00B61DFD">
        <w:rPr>
          <w:rFonts w:ascii="Book Antiqua" w:eastAsia="SimSun" w:hAnsi="Book Antiqua" w:cs="Times New Roman"/>
          <w:i/>
        </w:rPr>
        <w:t>Endosc</w:t>
      </w:r>
      <w:proofErr w:type="spellEnd"/>
      <w:r w:rsidRPr="00B61DFD">
        <w:rPr>
          <w:rFonts w:ascii="Book Antiqua" w:eastAsia="SimSun" w:hAnsi="Book Antiqua" w:cs="Times New Roman"/>
        </w:rPr>
        <w:t xml:space="preserve"> 2017; </w:t>
      </w:r>
      <w:r w:rsidRPr="00B61DFD">
        <w:rPr>
          <w:rFonts w:ascii="Book Antiqua" w:eastAsia="SimSun" w:hAnsi="Book Antiqua" w:cs="Times New Roman"/>
          <w:b/>
        </w:rPr>
        <w:t>31</w:t>
      </w:r>
      <w:r w:rsidRPr="00B61DFD">
        <w:rPr>
          <w:rFonts w:ascii="Book Antiqua" w:eastAsia="SimSun" w:hAnsi="Book Antiqua" w:cs="Times New Roman"/>
        </w:rPr>
        <w:t>: 49-63 [PMID: 27287907 DOI: 10.1007/s00464-016-4978-7]</w:t>
      </w:r>
    </w:p>
    <w:p w14:paraId="7F753DFD" w14:textId="4FD811D7" w:rsidR="00B61DFD" w:rsidRPr="00B61DFD" w:rsidRDefault="00B61DFD" w:rsidP="00B61DFD">
      <w:pPr>
        <w:adjustRightInd w:val="0"/>
        <w:snapToGrid w:val="0"/>
        <w:spacing w:line="360" w:lineRule="auto"/>
        <w:ind w:left="361" w:hangingChars="150" w:hanging="361"/>
        <w:jc w:val="right"/>
        <w:rPr>
          <w:rFonts w:ascii="Book Antiqua" w:eastAsia="SimSun" w:hAnsi="Book Antiqua" w:cs="Times New Roman"/>
          <w:b/>
          <w:bCs/>
          <w:szCs w:val="22"/>
        </w:rPr>
      </w:pPr>
      <w:bookmarkStart w:id="160" w:name="OLE_LINK41"/>
      <w:r w:rsidRPr="00B61DFD">
        <w:rPr>
          <w:rFonts w:ascii="Book Antiqua" w:eastAsia="SimSun" w:hAnsi="Book Antiqua" w:cs="Times New Roman"/>
          <w:b/>
          <w:bCs/>
          <w:szCs w:val="22"/>
        </w:rPr>
        <w:t>P-Reviewer:</w:t>
      </w:r>
      <w:r w:rsidRPr="00B61DFD">
        <w:rPr>
          <w:rFonts w:ascii="Book Antiqua" w:eastAsia="SimSun" w:hAnsi="Book Antiqua" w:cs="Times New Roman" w:hint="eastAsia"/>
          <w:bCs/>
          <w:szCs w:val="22"/>
        </w:rPr>
        <w:t xml:space="preserve"> </w:t>
      </w:r>
      <w:r w:rsidRPr="00B61DFD">
        <w:rPr>
          <w:rFonts w:ascii="Book Antiqua" w:eastAsia="SimSun" w:hAnsi="Book Antiqua" w:cs="Times New Roman"/>
          <w:bCs/>
          <w:szCs w:val="22"/>
        </w:rPr>
        <w:t>Harada</w:t>
      </w:r>
      <w:r>
        <w:rPr>
          <w:rFonts w:ascii="Book Antiqua" w:eastAsia="SimSun" w:hAnsi="Book Antiqua" w:cs="Times New Roman" w:hint="eastAsia"/>
          <w:bCs/>
          <w:szCs w:val="22"/>
        </w:rPr>
        <w:t xml:space="preserve"> H, </w:t>
      </w:r>
      <w:r w:rsidRPr="00B61DFD">
        <w:rPr>
          <w:rFonts w:ascii="Book Antiqua" w:eastAsia="SimSun" w:hAnsi="Book Antiqua" w:cs="Times New Roman"/>
          <w:bCs/>
          <w:szCs w:val="22"/>
        </w:rPr>
        <w:t>Ishida</w:t>
      </w:r>
      <w:r>
        <w:rPr>
          <w:rFonts w:ascii="Book Antiqua" w:eastAsia="SimSun" w:hAnsi="Book Antiqua" w:cs="Times New Roman" w:hint="eastAsia"/>
          <w:bCs/>
          <w:szCs w:val="22"/>
        </w:rPr>
        <w:t xml:space="preserve"> T, </w:t>
      </w:r>
      <w:proofErr w:type="spellStart"/>
      <w:r w:rsidRPr="00B61DFD">
        <w:rPr>
          <w:rFonts w:ascii="Book Antiqua" w:eastAsia="SimSun" w:hAnsi="Book Antiqua" w:cs="Times New Roman"/>
          <w:bCs/>
          <w:szCs w:val="22"/>
        </w:rPr>
        <w:t>Kobara</w:t>
      </w:r>
      <w:proofErr w:type="spellEnd"/>
      <w:r>
        <w:rPr>
          <w:rFonts w:ascii="Book Antiqua" w:eastAsia="SimSun" w:hAnsi="Book Antiqua" w:cs="Times New Roman" w:hint="eastAsia"/>
          <w:bCs/>
          <w:szCs w:val="22"/>
        </w:rPr>
        <w:t xml:space="preserve"> H, </w:t>
      </w:r>
      <w:r w:rsidRPr="00B61DFD">
        <w:rPr>
          <w:rFonts w:ascii="Book Antiqua" w:eastAsia="SimSun" w:hAnsi="Book Antiqua" w:cs="Times New Roman"/>
          <w:bCs/>
          <w:szCs w:val="22"/>
        </w:rPr>
        <w:t>Yamamoto</w:t>
      </w:r>
      <w:r>
        <w:rPr>
          <w:rFonts w:ascii="Book Antiqua" w:eastAsia="SimSun" w:hAnsi="Book Antiqua" w:cs="Times New Roman" w:hint="eastAsia"/>
          <w:bCs/>
          <w:szCs w:val="22"/>
        </w:rPr>
        <w:t xml:space="preserve"> K </w:t>
      </w:r>
      <w:r w:rsidRPr="00B61DFD">
        <w:rPr>
          <w:rFonts w:ascii="Book Antiqua" w:eastAsia="SimSun" w:hAnsi="Book Antiqua" w:cs="Times New Roman"/>
          <w:b/>
          <w:bCs/>
          <w:szCs w:val="22"/>
        </w:rPr>
        <w:t>S-Editor:</w:t>
      </w:r>
      <w:r>
        <w:rPr>
          <w:rFonts w:ascii="Book Antiqua" w:eastAsia="SimSun" w:hAnsi="Book Antiqua" w:cs="Times New Roman" w:hint="eastAsia"/>
          <w:b/>
          <w:bCs/>
          <w:szCs w:val="22"/>
        </w:rPr>
        <w:t xml:space="preserve"> </w:t>
      </w:r>
      <w:r w:rsidRPr="00B61DFD">
        <w:rPr>
          <w:rFonts w:ascii="Book Antiqua" w:eastAsia="SimSun" w:hAnsi="Book Antiqua" w:cs="Times New Roman" w:hint="eastAsia"/>
          <w:bCs/>
          <w:szCs w:val="22"/>
        </w:rPr>
        <w:t>Wang XJ</w:t>
      </w:r>
      <w:r w:rsidRPr="00B61DFD">
        <w:rPr>
          <w:rFonts w:ascii="Book Antiqua" w:eastAsia="SimSun" w:hAnsi="Book Antiqua" w:cs="Times New Roman"/>
          <w:b/>
          <w:bCs/>
          <w:szCs w:val="22"/>
        </w:rPr>
        <w:t xml:space="preserve"> L-Editor:</w:t>
      </w:r>
      <w:r w:rsidRPr="00B61DFD">
        <w:rPr>
          <w:rFonts w:ascii="Book Antiqua" w:eastAsia="SimSun" w:hAnsi="Book Antiqua" w:cs="Times New Roman"/>
          <w:szCs w:val="22"/>
        </w:rPr>
        <w:t xml:space="preserve"> </w:t>
      </w:r>
      <w:r w:rsidRPr="00B61DFD">
        <w:rPr>
          <w:rFonts w:ascii="Book Antiqua" w:eastAsia="SimSun" w:hAnsi="Book Antiqua" w:cs="Times New Roman"/>
          <w:b/>
          <w:bCs/>
          <w:szCs w:val="22"/>
        </w:rPr>
        <w:t>E-Editor:</w:t>
      </w:r>
    </w:p>
    <w:p w14:paraId="08ECD95B" w14:textId="59F2714E" w:rsidR="00B61DFD" w:rsidRPr="00B61DFD" w:rsidRDefault="00B61DFD" w:rsidP="00B61DFD">
      <w:pPr>
        <w:wordWrap w:val="0"/>
        <w:adjustRightInd w:val="0"/>
        <w:snapToGrid w:val="0"/>
        <w:spacing w:line="360" w:lineRule="auto"/>
        <w:ind w:left="360" w:hangingChars="150" w:hanging="360"/>
        <w:jc w:val="right"/>
        <w:rPr>
          <w:rFonts w:ascii="Book Antiqua" w:eastAsia="SimSun" w:hAnsi="Book Antiqua" w:cs="Times New Roman"/>
          <w:szCs w:val="22"/>
        </w:rPr>
      </w:pPr>
    </w:p>
    <w:p w14:paraId="42A02BD8" w14:textId="77777777" w:rsidR="00B61DFD" w:rsidRPr="00B61DFD" w:rsidRDefault="00B61DFD" w:rsidP="00B61DFD">
      <w:pPr>
        <w:widowControl/>
        <w:adjustRightInd w:val="0"/>
        <w:snapToGrid w:val="0"/>
        <w:spacing w:line="360" w:lineRule="auto"/>
        <w:rPr>
          <w:rFonts w:ascii="Book Antiqua" w:eastAsia="MS Mincho" w:hAnsi="Book Antiqua" w:cs="Times New Roman"/>
          <w:kern w:val="0"/>
        </w:rPr>
      </w:pPr>
      <w:r w:rsidRPr="00B61DFD">
        <w:rPr>
          <w:rFonts w:ascii="Book Antiqua" w:eastAsia="MS Mincho" w:hAnsi="Book Antiqua" w:cs="Times New Roman"/>
          <w:b/>
          <w:kern w:val="0"/>
        </w:rPr>
        <w:t>Specialty type:</w:t>
      </w:r>
      <w:r w:rsidRPr="00B61DFD">
        <w:rPr>
          <w:rFonts w:ascii="Book Antiqua" w:eastAsia="MS Mincho" w:hAnsi="Book Antiqua" w:cs="Times New Roman"/>
          <w:kern w:val="0"/>
        </w:rPr>
        <w:t xml:space="preserve"> Gastroenterology and hepatology</w:t>
      </w:r>
    </w:p>
    <w:p w14:paraId="15BECE95" w14:textId="1BB8DF96" w:rsidR="00B61DFD" w:rsidRPr="00B61DFD" w:rsidRDefault="00B61DFD" w:rsidP="00B61DFD">
      <w:pPr>
        <w:widowControl/>
        <w:adjustRightInd w:val="0"/>
        <w:snapToGrid w:val="0"/>
        <w:spacing w:line="360" w:lineRule="auto"/>
        <w:rPr>
          <w:rFonts w:ascii="Book Antiqua" w:hAnsi="Book Antiqua" w:cs="Times New Roman"/>
          <w:kern w:val="0"/>
        </w:rPr>
      </w:pPr>
      <w:r w:rsidRPr="00B61DFD">
        <w:rPr>
          <w:rFonts w:ascii="Book Antiqua" w:eastAsia="MS Mincho" w:hAnsi="Book Antiqua" w:cs="Times New Roman"/>
          <w:b/>
          <w:kern w:val="0"/>
        </w:rPr>
        <w:t>Country of origin:</w:t>
      </w:r>
      <w:r>
        <w:rPr>
          <w:rFonts w:ascii="Book Antiqua" w:hAnsi="Book Antiqua" w:cs="Times New Roman" w:hint="eastAsia"/>
          <w:b/>
          <w:kern w:val="0"/>
        </w:rPr>
        <w:t xml:space="preserve"> </w:t>
      </w:r>
      <w:r w:rsidRPr="00B61DFD">
        <w:rPr>
          <w:rFonts w:ascii="Book Antiqua" w:hAnsi="Book Antiqua" w:cs="Times New Roman"/>
          <w:kern w:val="0"/>
        </w:rPr>
        <w:t>China</w:t>
      </w:r>
    </w:p>
    <w:p w14:paraId="5407E279" w14:textId="77777777" w:rsidR="00B61DFD" w:rsidRPr="00B61DFD" w:rsidRDefault="00B61DFD" w:rsidP="00B61DFD">
      <w:pPr>
        <w:widowControl/>
        <w:adjustRightInd w:val="0"/>
        <w:snapToGrid w:val="0"/>
        <w:spacing w:line="360" w:lineRule="auto"/>
        <w:rPr>
          <w:rFonts w:ascii="Book Antiqua" w:eastAsia="MS Mincho" w:hAnsi="Book Antiqua" w:cs="Times New Roman"/>
          <w:b/>
          <w:kern w:val="0"/>
        </w:rPr>
      </w:pPr>
      <w:r w:rsidRPr="00B61DFD">
        <w:rPr>
          <w:rFonts w:ascii="Book Antiqua" w:eastAsia="MS Mincho" w:hAnsi="Book Antiqua" w:cs="Times New Roman"/>
          <w:b/>
          <w:kern w:val="0"/>
        </w:rPr>
        <w:t>Peer-review report classification</w:t>
      </w:r>
    </w:p>
    <w:p w14:paraId="4D882C93" w14:textId="77777777" w:rsidR="00B61DFD" w:rsidRPr="00B61DFD" w:rsidRDefault="00B61DFD" w:rsidP="00B61DFD">
      <w:pPr>
        <w:widowControl/>
        <w:adjustRightInd w:val="0"/>
        <w:snapToGrid w:val="0"/>
        <w:spacing w:line="360" w:lineRule="auto"/>
        <w:rPr>
          <w:rFonts w:ascii="Book Antiqua" w:eastAsia="MS Mincho" w:hAnsi="Book Antiqua" w:cs="Times New Roman"/>
          <w:kern w:val="0"/>
        </w:rPr>
      </w:pPr>
      <w:r w:rsidRPr="00B61DFD">
        <w:rPr>
          <w:rFonts w:ascii="Book Antiqua" w:eastAsia="MS Mincho" w:hAnsi="Book Antiqua" w:cs="Times New Roman"/>
          <w:kern w:val="0"/>
        </w:rPr>
        <w:t>Grade A (Excellent): 0</w:t>
      </w:r>
    </w:p>
    <w:p w14:paraId="7C22DD76" w14:textId="1490540B" w:rsidR="00B61DFD" w:rsidRPr="00B61DFD" w:rsidRDefault="00B61DFD" w:rsidP="00B61DFD">
      <w:pPr>
        <w:widowControl/>
        <w:adjustRightInd w:val="0"/>
        <w:snapToGrid w:val="0"/>
        <w:spacing w:line="360" w:lineRule="auto"/>
        <w:rPr>
          <w:rFonts w:ascii="Book Antiqua" w:eastAsia="SimSun" w:hAnsi="Book Antiqua" w:cs="Times New Roman"/>
          <w:kern w:val="0"/>
        </w:rPr>
      </w:pPr>
      <w:r w:rsidRPr="00B61DFD">
        <w:rPr>
          <w:rFonts w:ascii="Book Antiqua" w:eastAsia="MS Mincho" w:hAnsi="Book Antiqua" w:cs="Times New Roman"/>
          <w:kern w:val="0"/>
        </w:rPr>
        <w:t>Grade B (Very good):</w:t>
      </w:r>
      <w:r w:rsidRPr="00B61DFD">
        <w:rPr>
          <w:rFonts w:ascii="Book Antiqua" w:eastAsia="SimSun" w:hAnsi="Book Antiqua" w:cs="Times New Roman" w:hint="eastAsia"/>
          <w:kern w:val="0"/>
        </w:rPr>
        <w:t xml:space="preserve"> </w:t>
      </w:r>
      <w:r>
        <w:rPr>
          <w:rFonts w:ascii="Book Antiqua" w:eastAsia="SimSun" w:hAnsi="Book Antiqua" w:cs="Times New Roman" w:hint="eastAsia"/>
          <w:kern w:val="0"/>
        </w:rPr>
        <w:t>B, B</w:t>
      </w:r>
    </w:p>
    <w:p w14:paraId="609704CE" w14:textId="70CA1227" w:rsidR="00B61DFD" w:rsidRPr="00B61DFD" w:rsidRDefault="00B61DFD" w:rsidP="00B61DFD">
      <w:pPr>
        <w:widowControl/>
        <w:adjustRightInd w:val="0"/>
        <w:snapToGrid w:val="0"/>
        <w:spacing w:line="360" w:lineRule="auto"/>
        <w:rPr>
          <w:rFonts w:ascii="Book Antiqua" w:eastAsia="MS Mincho" w:hAnsi="Book Antiqua" w:cs="Times New Roman"/>
          <w:kern w:val="0"/>
        </w:rPr>
      </w:pPr>
      <w:r w:rsidRPr="00B61DFD">
        <w:rPr>
          <w:rFonts w:ascii="Book Antiqua" w:eastAsia="MS Mincho" w:hAnsi="Book Antiqua" w:cs="Times New Roman"/>
          <w:kern w:val="0"/>
        </w:rPr>
        <w:t xml:space="preserve">Grade C (Good): </w:t>
      </w:r>
      <w:r>
        <w:rPr>
          <w:rFonts w:ascii="Book Antiqua" w:eastAsia="SimSun" w:hAnsi="Book Antiqua" w:cs="Times New Roman" w:hint="eastAsia"/>
          <w:kern w:val="0"/>
        </w:rPr>
        <w:t>C</w:t>
      </w:r>
    </w:p>
    <w:p w14:paraId="1CA0464E" w14:textId="64DF5755" w:rsidR="00B61DFD" w:rsidRPr="00B61DFD" w:rsidRDefault="00B61DFD" w:rsidP="00B61DFD">
      <w:pPr>
        <w:widowControl/>
        <w:adjustRightInd w:val="0"/>
        <w:snapToGrid w:val="0"/>
        <w:spacing w:line="360" w:lineRule="auto"/>
        <w:rPr>
          <w:rFonts w:ascii="Book Antiqua" w:hAnsi="Book Antiqua" w:cs="Times New Roman"/>
          <w:kern w:val="0"/>
        </w:rPr>
      </w:pPr>
      <w:r w:rsidRPr="00B61DFD">
        <w:rPr>
          <w:rFonts w:ascii="Book Antiqua" w:eastAsia="MS Mincho" w:hAnsi="Book Antiqua" w:cs="Times New Roman"/>
          <w:kern w:val="0"/>
        </w:rPr>
        <w:t xml:space="preserve">Grade D (Fair): </w:t>
      </w:r>
      <w:r>
        <w:rPr>
          <w:rFonts w:ascii="Book Antiqua" w:hAnsi="Book Antiqua" w:cs="Times New Roman" w:hint="eastAsia"/>
          <w:kern w:val="0"/>
        </w:rPr>
        <w:t>D</w:t>
      </w:r>
    </w:p>
    <w:p w14:paraId="4BB5CE4A" w14:textId="77777777" w:rsidR="00B61DFD" w:rsidRPr="00B61DFD" w:rsidRDefault="00B61DFD" w:rsidP="00B61DFD">
      <w:pPr>
        <w:widowControl/>
        <w:adjustRightInd w:val="0"/>
        <w:snapToGrid w:val="0"/>
        <w:spacing w:line="360" w:lineRule="auto"/>
        <w:rPr>
          <w:rFonts w:ascii="Book Antiqua" w:eastAsia="SimSun" w:hAnsi="Book Antiqua" w:cs="Times New Roman"/>
          <w:kern w:val="0"/>
        </w:rPr>
      </w:pPr>
      <w:r w:rsidRPr="00B61DFD">
        <w:rPr>
          <w:rFonts w:ascii="Book Antiqua" w:eastAsia="MS Mincho" w:hAnsi="Book Antiqua" w:cs="Times New Roman"/>
          <w:kern w:val="0"/>
        </w:rPr>
        <w:t>Grade E (Poor): 0</w:t>
      </w:r>
    </w:p>
    <w:p w14:paraId="70A94952" w14:textId="67263C22" w:rsidR="00B61DFD" w:rsidRDefault="00B61DFD">
      <w:pPr>
        <w:widowControl/>
        <w:jc w:val="left"/>
        <w:rPr>
          <w:rFonts w:ascii="Book Antiqua" w:eastAsia="SimSun" w:hAnsi="Book Antiqua" w:cs="Garamond"/>
        </w:rPr>
      </w:pPr>
      <w:r>
        <w:rPr>
          <w:rFonts w:ascii="Book Antiqua" w:eastAsia="SimSun" w:hAnsi="Book Antiqua" w:cs="Garamond"/>
        </w:rPr>
        <w:br w:type="page"/>
      </w:r>
    </w:p>
    <w:p w14:paraId="40DDBF8A" w14:textId="025A8172" w:rsidR="00601AC8" w:rsidRPr="00B61DFD" w:rsidRDefault="00B61DFD" w:rsidP="006C296A">
      <w:pPr>
        <w:adjustRightInd w:val="0"/>
        <w:snapToGrid w:val="0"/>
        <w:spacing w:line="360" w:lineRule="auto"/>
        <w:rPr>
          <w:rFonts w:ascii="Book Antiqua" w:eastAsia="SimSun" w:hAnsi="Book Antiqua" w:cs="Garamond"/>
        </w:rPr>
      </w:pPr>
      <w:r w:rsidRPr="006C296A">
        <w:rPr>
          <w:rFonts w:ascii="Book Antiqua" w:hAnsi="Book Antiqua" w:cs="Times New Roman"/>
          <w:noProof/>
        </w:rPr>
        <w:lastRenderedPageBreak/>
        <w:drawing>
          <wp:inline distT="0" distB="0" distL="0" distR="0" wp14:anchorId="6524B386" wp14:editId="3F158E8A">
            <wp:extent cx="5270500" cy="2920735"/>
            <wp:effectExtent l="0" t="0" r="6350" b="0"/>
            <wp:docPr id="2" name="图片 2" descr="Macintosh HD:Users:duchen:Documents:article:毕业论文STER英文:Figure 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uchen:Documents:article:毕业论文STER英文:Figure 1.tif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0500" cy="2920735"/>
                    </a:xfrm>
                    <a:prstGeom prst="rect">
                      <a:avLst/>
                    </a:prstGeom>
                    <a:noFill/>
                    <a:ln>
                      <a:noFill/>
                    </a:ln>
                  </pic:spPr>
                </pic:pic>
              </a:graphicData>
            </a:graphic>
          </wp:inline>
        </w:drawing>
      </w:r>
    </w:p>
    <w:p w14:paraId="193CECAB" w14:textId="540C3846" w:rsidR="00B61DFD" w:rsidRDefault="00B61DFD" w:rsidP="00B61DFD">
      <w:pPr>
        <w:adjustRightInd w:val="0"/>
        <w:snapToGrid w:val="0"/>
        <w:spacing w:line="360" w:lineRule="auto"/>
        <w:rPr>
          <w:rFonts w:ascii="Book Antiqua" w:hAnsi="Book Antiqua"/>
          <w:b/>
          <w:kern w:val="0"/>
        </w:rPr>
      </w:pPr>
      <w:bookmarkStart w:id="161" w:name="OLE_LINK335"/>
      <w:bookmarkStart w:id="162" w:name="OLE_LINK336"/>
      <w:r w:rsidRPr="00B61DFD">
        <w:rPr>
          <w:rFonts w:ascii="Book Antiqua" w:hAnsi="Book Antiqua" w:cs="Times New Roman"/>
          <w:b/>
        </w:rPr>
        <w:t>Figure 1</w:t>
      </w:r>
      <w:r>
        <w:rPr>
          <w:rFonts w:ascii="Book Antiqua" w:hAnsi="Book Antiqua" w:cs="Times New Roman" w:hint="eastAsia"/>
          <w:b/>
        </w:rPr>
        <w:t xml:space="preserve"> </w:t>
      </w:r>
      <w:r w:rsidRPr="00B61DFD">
        <w:rPr>
          <w:rFonts w:ascii="Book Antiqua" w:hAnsi="Book Antiqua"/>
          <w:b/>
          <w:kern w:val="0"/>
        </w:rPr>
        <w:t>Study flowchart</w:t>
      </w:r>
      <w:bookmarkEnd w:id="161"/>
      <w:bookmarkEnd w:id="162"/>
      <w:r>
        <w:rPr>
          <w:rFonts w:ascii="Book Antiqua" w:hAnsi="Book Antiqua" w:hint="eastAsia"/>
          <w:b/>
          <w:kern w:val="0"/>
        </w:rPr>
        <w:t>.</w:t>
      </w:r>
    </w:p>
    <w:p w14:paraId="046FE761" w14:textId="4DF8F61F" w:rsidR="00B61DFD" w:rsidRPr="00E707E3" w:rsidRDefault="00B61DFD" w:rsidP="00E707E3">
      <w:pPr>
        <w:widowControl/>
        <w:jc w:val="left"/>
        <w:rPr>
          <w:rFonts w:ascii="Book Antiqua" w:hAnsi="Book Antiqua"/>
          <w:b/>
          <w:kern w:val="0"/>
        </w:rPr>
      </w:pPr>
      <w:r>
        <w:rPr>
          <w:rFonts w:ascii="Book Antiqua" w:hAnsi="Book Antiqua"/>
          <w:b/>
          <w:kern w:val="0"/>
        </w:rPr>
        <w:br w:type="page"/>
      </w:r>
    </w:p>
    <w:p w14:paraId="296EB897" w14:textId="1047060E" w:rsidR="00601AC8" w:rsidRPr="006C296A" w:rsidRDefault="00E707E3" w:rsidP="006C296A">
      <w:pPr>
        <w:autoSpaceDE w:val="0"/>
        <w:autoSpaceDN w:val="0"/>
        <w:adjustRightInd w:val="0"/>
        <w:snapToGrid w:val="0"/>
        <w:spacing w:line="360" w:lineRule="auto"/>
        <w:rPr>
          <w:rFonts w:ascii="Book Antiqua" w:eastAsia="SimSun" w:hAnsi="Book Antiqua" w:cs="Garamond-Bold"/>
          <w:bCs/>
        </w:rPr>
      </w:pPr>
      <w:r>
        <w:rPr>
          <w:rFonts w:ascii="Book Antiqua" w:hAnsi="Book Antiqua" w:cs="Times New Roman"/>
          <w:b/>
          <w:noProof/>
        </w:rPr>
        <w:lastRenderedPageBreak/>
        <w:drawing>
          <wp:inline distT="0" distB="0" distL="0" distR="0" wp14:anchorId="0FBFF266" wp14:editId="01641B0B">
            <wp:extent cx="5676900" cy="4832402"/>
            <wp:effectExtent l="0" t="0" r="0" b="635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无标题-A.jpg"/>
                    <pic:cNvPicPr/>
                  </pic:nvPicPr>
                  <pic:blipFill rotWithShape="1">
                    <a:blip r:embed="rId7">
                      <a:extLst>
                        <a:ext uri="{28A0092B-C50C-407E-A947-70E740481C1C}">
                          <a14:useLocalDpi xmlns:a14="http://schemas.microsoft.com/office/drawing/2010/main" val="0"/>
                        </a:ext>
                      </a:extLst>
                    </a:blip>
                    <a:srcRect r="34358" b="44841"/>
                    <a:stretch/>
                  </pic:blipFill>
                  <pic:spPr bwMode="auto">
                    <a:xfrm>
                      <a:off x="0" y="0"/>
                      <a:ext cx="5680322" cy="4835315"/>
                    </a:xfrm>
                    <a:prstGeom prst="rect">
                      <a:avLst/>
                    </a:prstGeom>
                    <a:ln>
                      <a:noFill/>
                    </a:ln>
                    <a:extLst>
                      <a:ext uri="{53640926-AAD7-44D8-BBD7-CCE9431645EC}">
                        <a14:shadowObscured xmlns:a14="http://schemas.microsoft.com/office/drawing/2010/main"/>
                      </a:ext>
                    </a:extLst>
                  </pic:spPr>
                </pic:pic>
              </a:graphicData>
            </a:graphic>
          </wp:inline>
        </w:drawing>
      </w:r>
    </w:p>
    <w:p w14:paraId="45559624" w14:textId="7738A8C6" w:rsidR="00E707E3" w:rsidRPr="006C296A" w:rsidRDefault="00E707E3" w:rsidP="00E707E3">
      <w:pPr>
        <w:autoSpaceDE w:val="0"/>
        <w:autoSpaceDN w:val="0"/>
        <w:adjustRightInd w:val="0"/>
        <w:snapToGrid w:val="0"/>
        <w:spacing w:line="360" w:lineRule="auto"/>
        <w:rPr>
          <w:rFonts w:ascii="Book Antiqua" w:hAnsi="Book Antiqua" w:cs="Times"/>
          <w:kern w:val="0"/>
        </w:rPr>
      </w:pPr>
      <w:bookmarkStart w:id="163" w:name="OLE_LINK337"/>
      <w:bookmarkStart w:id="164" w:name="OLE_LINK338"/>
      <w:bookmarkStart w:id="165" w:name="OLE_LINK311"/>
      <w:bookmarkStart w:id="166" w:name="OLE_LINK312"/>
      <w:bookmarkEnd w:id="160"/>
      <w:r w:rsidRPr="006C296A">
        <w:rPr>
          <w:rFonts w:ascii="Book Antiqua" w:hAnsi="Book Antiqua" w:cs="Times New Roman"/>
          <w:b/>
        </w:rPr>
        <w:t xml:space="preserve">Figure </w:t>
      </w:r>
      <w:r w:rsidRPr="00E707E3">
        <w:rPr>
          <w:rFonts w:ascii="Book Antiqua" w:hAnsi="Book Antiqua" w:cs="Times New Roman"/>
          <w:b/>
        </w:rPr>
        <w:t>2</w:t>
      </w:r>
      <w:r w:rsidRPr="00E707E3">
        <w:rPr>
          <w:rFonts w:ascii="Book Antiqua" w:hAnsi="Book Antiqua" w:cs="Times New Roman" w:hint="eastAsia"/>
          <w:b/>
        </w:rPr>
        <w:t xml:space="preserve"> </w:t>
      </w:r>
      <w:r w:rsidRPr="00E707E3">
        <w:rPr>
          <w:rFonts w:ascii="Book Antiqua" w:hAnsi="Book Antiqua" w:cs="Times"/>
          <w:b/>
          <w:kern w:val="0"/>
        </w:rPr>
        <w:t>Submucosal tunneling endoscopic resection</w:t>
      </w:r>
      <w:r>
        <w:rPr>
          <w:rFonts w:ascii="Book Antiqua" w:hAnsi="Book Antiqua" w:cs="Times"/>
          <w:b/>
          <w:kern w:val="0"/>
        </w:rPr>
        <w:t xml:space="preserve"> for a submucosal tumor</w:t>
      </w:r>
      <w:r w:rsidRPr="00E707E3">
        <w:rPr>
          <w:rFonts w:ascii="Book Antiqua" w:hAnsi="Book Antiqua" w:cs="Times"/>
          <w:b/>
          <w:kern w:val="0"/>
        </w:rPr>
        <w:t xml:space="preserve"> originating from the muscularis propria layer in the esophagus.</w:t>
      </w:r>
      <w:r w:rsidRPr="006C296A">
        <w:rPr>
          <w:rFonts w:ascii="Book Antiqua" w:hAnsi="Book Antiqua" w:cs="Times"/>
          <w:kern w:val="0"/>
        </w:rPr>
        <w:t xml:space="preserve"> A</w:t>
      </w:r>
      <w:bookmarkStart w:id="167" w:name="OLE_LINK162"/>
      <w:bookmarkStart w:id="168" w:name="OLE_LINK163"/>
      <w:r>
        <w:rPr>
          <w:rFonts w:ascii="Book Antiqua" w:hAnsi="Book Antiqua" w:cs="Times" w:hint="eastAsia"/>
          <w:kern w:val="0"/>
        </w:rPr>
        <w:t xml:space="preserve">: </w:t>
      </w:r>
      <w:r w:rsidRPr="006C296A">
        <w:rPr>
          <w:rFonts w:ascii="Book Antiqua" w:hAnsi="Book Antiqua" w:cs="Times"/>
          <w:kern w:val="0"/>
        </w:rPr>
        <w:t xml:space="preserve">Endoscopic view of a </w:t>
      </w:r>
      <w:r w:rsidRPr="00E707E3">
        <w:rPr>
          <w:rFonts w:ascii="Book Antiqua" w:hAnsi="Book Antiqua" w:cs="Times"/>
          <w:kern w:val="0"/>
        </w:rPr>
        <w:t xml:space="preserve">submucosal tumor </w:t>
      </w:r>
      <w:r>
        <w:rPr>
          <w:rFonts w:ascii="Book Antiqua" w:hAnsi="Book Antiqua" w:cs="Times" w:hint="eastAsia"/>
          <w:kern w:val="0"/>
        </w:rPr>
        <w:t>(</w:t>
      </w:r>
      <w:r w:rsidRPr="006C296A">
        <w:rPr>
          <w:rFonts w:ascii="Book Antiqua" w:hAnsi="Book Antiqua" w:cs="Times"/>
          <w:kern w:val="0"/>
        </w:rPr>
        <w:t>SMT</w:t>
      </w:r>
      <w:r>
        <w:rPr>
          <w:rFonts w:ascii="Book Antiqua" w:hAnsi="Book Antiqua" w:cs="Times" w:hint="eastAsia"/>
          <w:kern w:val="0"/>
        </w:rPr>
        <w:t>)</w:t>
      </w:r>
      <w:r w:rsidRPr="006C296A">
        <w:rPr>
          <w:rFonts w:ascii="Book Antiqua" w:hAnsi="Book Antiqua" w:cs="Times"/>
          <w:kern w:val="0"/>
        </w:rPr>
        <w:t xml:space="preserve"> in the esophagus</w:t>
      </w:r>
      <w:bookmarkEnd w:id="167"/>
      <w:bookmarkEnd w:id="168"/>
      <w:r w:rsidRPr="006C296A">
        <w:rPr>
          <w:rFonts w:ascii="Book Antiqua" w:hAnsi="Book Antiqua" w:cs="Times"/>
          <w:kern w:val="0"/>
        </w:rPr>
        <w:t>; B</w:t>
      </w:r>
      <w:r>
        <w:rPr>
          <w:rFonts w:ascii="Book Antiqua" w:hAnsi="Book Antiqua" w:cs="Times" w:hint="eastAsia"/>
          <w:kern w:val="0"/>
        </w:rPr>
        <w:t>:</w:t>
      </w:r>
      <w:r w:rsidRPr="006C296A">
        <w:rPr>
          <w:rFonts w:ascii="Book Antiqua" w:hAnsi="Book Antiqua" w:cs="Times"/>
          <w:kern w:val="0"/>
        </w:rPr>
        <w:t xml:space="preserve"> </w:t>
      </w:r>
      <w:bookmarkStart w:id="169" w:name="OLE_LINK164"/>
      <w:bookmarkStart w:id="170" w:name="OLE_LINK169"/>
      <w:r w:rsidRPr="006C296A">
        <w:rPr>
          <w:rFonts w:ascii="Book Antiqua" w:hAnsi="Book Antiqua" w:cs="Times"/>
          <w:kern w:val="0"/>
        </w:rPr>
        <w:t>Endoscopic ultrasound view of the same SMT</w:t>
      </w:r>
      <w:r>
        <w:rPr>
          <w:rFonts w:ascii="Book Antiqua" w:hAnsi="Book Antiqua" w:cs="Times" w:hint="eastAsia"/>
          <w:kern w:val="0"/>
        </w:rPr>
        <w:t>,</w:t>
      </w:r>
      <w:r w:rsidRPr="006C296A">
        <w:rPr>
          <w:rFonts w:ascii="Book Antiqua" w:hAnsi="Book Antiqua" w:cs="Times"/>
          <w:kern w:val="0"/>
        </w:rPr>
        <w:t xml:space="preserve"> showing that lesion originates from the </w:t>
      </w:r>
      <w:r w:rsidRPr="00E707E3">
        <w:rPr>
          <w:rFonts w:ascii="Book Antiqua" w:hAnsi="Book Antiqua" w:cs="Times"/>
          <w:kern w:val="0"/>
        </w:rPr>
        <w:t xml:space="preserve">muscularis propria </w:t>
      </w:r>
      <w:r>
        <w:rPr>
          <w:rFonts w:ascii="Book Antiqua" w:hAnsi="Book Antiqua" w:cs="Times" w:hint="eastAsia"/>
          <w:kern w:val="0"/>
        </w:rPr>
        <w:t>(</w:t>
      </w:r>
      <w:r w:rsidRPr="006C296A">
        <w:rPr>
          <w:rFonts w:ascii="Book Antiqua" w:hAnsi="Book Antiqua" w:cs="Times"/>
          <w:kern w:val="0"/>
        </w:rPr>
        <w:t>MP</w:t>
      </w:r>
      <w:r>
        <w:rPr>
          <w:rFonts w:ascii="Book Antiqua" w:hAnsi="Book Antiqua" w:cs="Times" w:hint="eastAsia"/>
          <w:kern w:val="0"/>
        </w:rPr>
        <w:t>)</w:t>
      </w:r>
      <w:r w:rsidRPr="006C296A">
        <w:rPr>
          <w:rFonts w:ascii="Book Antiqua" w:hAnsi="Book Antiqua" w:cs="Times"/>
          <w:kern w:val="0"/>
        </w:rPr>
        <w:t xml:space="preserve"> layer</w:t>
      </w:r>
      <w:bookmarkEnd w:id="169"/>
      <w:bookmarkEnd w:id="170"/>
      <w:r w:rsidRPr="006C296A">
        <w:rPr>
          <w:rFonts w:ascii="Book Antiqua" w:hAnsi="Book Antiqua" w:cs="Times"/>
          <w:kern w:val="0"/>
        </w:rPr>
        <w:t>; C</w:t>
      </w:r>
      <w:r>
        <w:rPr>
          <w:rFonts w:ascii="Book Antiqua" w:hAnsi="Book Antiqua" w:cs="Times" w:hint="eastAsia"/>
          <w:kern w:val="0"/>
        </w:rPr>
        <w:t>:</w:t>
      </w:r>
      <w:r w:rsidRPr="006C296A">
        <w:rPr>
          <w:rFonts w:ascii="Book Antiqua" w:hAnsi="Book Antiqua" w:cs="Times"/>
          <w:kern w:val="0"/>
        </w:rPr>
        <w:t xml:space="preserve"> </w:t>
      </w:r>
      <w:bookmarkStart w:id="171" w:name="OLE_LINK170"/>
      <w:bookmarkStart w:id="172" w:name="OLE_LINK171"/>
      <w:r w:rsidRPr="006C296A">
        <w:rPr>
          <w:rFonts w:ascii="Book Antiqua" w:hAnsi="Book Antiqua" w:cs="Times"/>
          <w:kern w:val="0"/>
        </w:rPr>
        <w:t>Submucosal injection at 5 cm proximal to the SMT</w:t>
      </w:r>
      <w:bookmarkEnd w:id="171"/>
      <w:bookmarkEnd w:id="172"/>
      <w:r w:rsidRPr="006C296A">
        <w:rPr>
          <w:rFonts w:ascii="Book Antiqua" w:hAnsi="Book Antiqua" w:cs="Times"/>
          <w:kern w:val="0"/>
        </w:rPr>
        <w:t>; D</w:t>
      </w:r>
      <w:r>
        <w:rPr>
          <w:rFonts w:ascii="Book Antiqua" w:hAnsi="Book Antiqua" w:cs="Times" w:hint="eastAsia"/>
          <w:kern w:val="0"/>
        </w:rPr>
        <w:t>:</w:t>
      </w:r>
      <w:r w:rsidRPr="006C296A">
        <w:rPr>
          <w:rFonts w:ascii="Book Antiqua" w:hAnsi="Book Antiqua" w:cs="Times"/>
          <w:kern w:val="0"/>
        </w:rPr>
        <w:t xml:space="preserve"> </w:t>
      </w:r>
      <w:bookmarkStart w:id="173" w:name="OLE_LINK172"/>
      <w:bookmarkStart w:id="174" w:name="OLE_LINK175"/>
      <w:r w:rsidRPr="006C296A">
        <w:rPr>
          <w:rFonts w:ascii="Book Antiqua" w:hAnsi="Book Antiqua" w:cs="Times"/>
          <w:kern w:val="0"/>
        </w:rPr>
        <w:t xml:space="preserve">An </w:t>
      </w:r>
      <w:bookmarkStart w:id="175" w:name="OLE_LINK147"/>
      <w:bookmarkStart w:id="176" w:name="OLE_LINK151"/>
      <w:r w:rsidRPr="006C296A">
        <w:rPr>
          <w:rFonts w:ascii="Book Antiqua" w:hAnsi="Book Antiqua" w:cs="Times"/>
          <w:kern w:val="0"/>
        </w:rPr>
        <w:t>inverted T</w:t>
      </w:r>
      <w:bookmarkEnd w:id="175"/>
      <w:bookmarkEnd w:id="176"/>
      <w:r w:rsidRPr="006C296A">
        <w:rPr>
          <w:rFonts w:ascii="Book Antiqua" w:hAnsi="Book Antiqua" w:cs="Times"/>
          <w:kern w:val="0"/>
        </w:rPr>
        <w:t xml:space="preserve"> mucosal incision</w:t>
      </w:r>
      <w:bookmarkEnd w:id="173"/>
      <w:bookmarkEnd w:id="174"/>
      <w:r w:rsidRPr="006C296A">
        <w:rPr>
          <w:rFonts w:ascii="Book Antiqua" w:hAnsi="Book Antiqua" w:cs="Times"/>
          <w:kern w:val="0"/>
        </w:rPr>
        <w:t>; E</w:t>
      </w:r>
      <w:r>
        <w:rPr>
          <w:rFonts w:ascii="Book Antiqua" w:hAnsi="Book Antiqua" w:cs="Times" w:hint="eastAsia"/>
          <w:kern w:val="0"/>
        </w:rPr>
        <w:t>:</w:t>
      </w:r>
      <w:r w:rsidRPr="006C296A">
        <w:rPr>
          <w:rFonts w:ascii="Book Antiqua" w:hAnsi="Book Antiqua" w:cs="Times"/>
          <w:kern w:val="0"/>
        </w:rPr>
        <w:t xml:space="preserve"> </w:t>
      </w:r>
      <w:bookmarkStart w:id="177" w:name="OLE_LINK176"/>
      <w:bookmarkStart w:id="178" w:name="OLE_LINK180"/>
      <w:r w:rsidRPr="006C296A">
        <w:rPr>
          <w:rFonts w:ascii="Book Antiqua" w:hAnsi="Book Antiqua" w:cs="Times"/>
          <w:kern w:val="0"/>
        </w:rPr>
        <w:t xml:space="preserve">Establishment of a submucosal tunnel between the mucosal and </w:t>
      </w:r>
      <w:r>
        <w:rPr>
          <w:rFonts w:ascii="Book Antiqua" w:hAnsi="Book Antiqua" w:cs="Times" w:hint="eastAsia"/>
          <w:kern w:val="0"/>
        </w:rPr>
        <w:t>MP</w:t>
      </w:r>
      <w:r w:rsidRPr="00E707E3">
        <w:rPr>
          <w:rFonts w:ascii="Book Antiqua" w:hAnsi="Book Antiqua" w:cs="Times"/>
          <w:kern w:val="0"/>
        </w:rPr>
        <w:t xml:space="preserve"> </w:t>
      </w:r>
      <w:r w:rsidRPr="006C296A">
        <w:rPr>
          <w:rFonts w:ascii="Book Antiqua" w:hAnsi="Book Antiqua" w:cs="Times"/>
          <w:kern w:val="0"/>
        </w:rPr>
        <w:t>layers</w:t>
      </w:r>
      <w:bookmarkEnd w:id="177"/>
      <w:bookmarkEnd w:id="178"/>
      <w:r w:rsidRPr="006C296A">
        <w:rPr>
          <w:rFonts w:ascii="Book Antiqua" w:hAnsi="Book Antiqua" w:cs="Times"/>
          <w:kern w:val="0"/>
        </w:rPr>
        <w:t>; F</w:t>
      </w:r>
      <w:r>
        <w:rPr>
          <w:rFonts w:ascii="Book Antiqua" w:hAnsi="Book Antiqua" w:cs="Times" w:hint="eastAsia"/>
          <w:kern w:val="0"/>
        </w:rPr>
        <w:t>:</w:t>
      </w:r>
      <w:r w:rsidRPr="006C296A">
        <w:rPr>
          <w:rFonts w:ascii="Book Antiqua" w:hAnsi="Book Antiqua" w:cs="Times"/>
          <w:kern w:val="0"/>
        </w:rPr>
        <w:t xml:space="preserve"> </w:t>
      </w:r>
      <w:bookmarkStart w:id="179" w:name="OLE_LINK182"/>
      <w:bookmarkStart w:id="180" w:name="OLE_LINK183"/>
      <w:r w:rsidRPr="006C296A">
        <w:rPr>
          <w:rFonts w:ascii="Book Antiqua" w:hAnsi="Book Antiqua" w:cs="Times"/>
          <w:kern w:val="0"/>
        </w:rPr>
        <w:t>Exposure of the SMT</w:t>
      </w:r>
      <w:bookmarkEnd w:id="179"/>
      <w:bookmarkEnd w:id="180"/>
      <w:r w:rsidRPr="006C296A">
        <w:rPr>
          <w:rFonts w:ascii="Book Antiqua" w:hAnsi="Book Antiqua" w:cs="Times"/>
          <w:kern w:val="0"/>
        </w:rPr>
        <w:t>; G</w:t>
      </w:r>
      <w:r>
        <w:rPr>
          <w:rFonts w:ascii="Book Antiqua" w:hAnsi="Book Antiqua" w:cs="Times" w:hint="eastAsia"/>
          <w:kern w:val="0"/>
        </w:rPr>
        <w:t>:</w:t>
      </w:r>
      <w:r w:rsidRPr="006C296A">
        <w:rPr>
          <w:rFonts w:ascii="Book Antiqua" w:hAnsi="Book Antiqua" w:cs="Times"/>
          <w:kern w:val="0"/>
        </w:rPr>
        <w:t xml:space="preserve"> </w:t>
      </w:r>
      <w:bookmarkStart w:id="181" w:name="OLE_LINK184"/>
      <w:bookmarkStart w:id="182" w:name="OLE_LINK185"/>
      <w:r w:rsidRPr="006C296A">
        <w:rPr>
          <w:rFonts w:ascii="Book Antiqua" w:hAnsi="Book Antiqua" w:cs="Times"/>
          <w:kern w:val="0"/>
        </w:rPr>
        <w:t>The tunnel after the resection of the tumor</w:t>
      </w:r>
      <w:bookmarkEnd w:id="181"/>
      <w:bookmarkEnd w:id="182"/>
      <w:r w:rsidRPr="006C296A">
        <w:rPr>
          <w:rFonts w:ascii="Book Antiqua" w:hAnsi="Book Antiqua" w:cs="Times"/>
          <w:kern w:val="0"/>
        </w:rPr>
        <w:t>; H</w:t>
      </w:r>
      <w:r>
        <w:rPr>
          <w:rFonts w:ascii="Book Antiqua" w:hAnsi="Book Antiqua" w:cs="Times" w:hint="eastAsia"/>
          <w:kern w:val="0"/>
        </w:rPr>
        <w:t>:</w:t>
      </w:r>
      <w:r w:rsidRPr="006C296A">
        <w:rPr>
          <w:rFonts w:ascii="Book Antiqua" w:hAnsi="Book Antiqua" w:cs="Times"/>
          <w:kern w:val="0"/>
        </w:rPr>
        <w:t xml:space="preserve"> </w:t>
      </w:r>
      <w:bookmarkStart w:id="183" w:name="OLE_LINK187"/>
      <w:bookmarkStart w:id="184" w:name="OLE_LINK188"/>
      <w:r w:rsidRPr="006C296A">
        <w:rPr>
          <w:rFonts w:ascii="Book Antiqua" w:hAnsi="Book Antiqua" w:cs="Times"/>
          <w:kern w:val="0"/>
        </w:rPr>
        <w:t>Closure of the mucosal incision site with clips</w:t>
      </w:r>
      <w:bookmarkEnd w:id="183"/>
      <w:bookmarkEnd w:id="184"/>
      <w:r w:rsidRPr="006C296A">
        <w:rPr>
          <w:rFonts w:ascii="Book Antiqua" w:hAnsi="Book Antiqua" w:cs="Times"/>
          <w:kern w:val="0"/>
        </w:rPr>
        <w:t>; I</w:t>
      </w:r>
      <w:r>
        <w:rPr>
          <w:rFonts w:ascii="Book Antiqua" w:hAnsi="Book Antiqua" w:cs="Times" w:hint="eastAsia"/>
          <w:kern w:val="0"/>
        </w:rPr>
        <w:t>:</w:t>
      </w:r>
      <w:r w:rsidRPr="006C296A">
        <w:rPr>
          <w:rFonts w:ascii="Book Antiqua" w:hAnsi="Book Antiqua" w:cs="Times"/>
          <w:kern w:val="0"/>
        </w:rPr>
        <w:t xml:space="preserve"> </w:t>
      </w:r>
      <w:bookmarkStart w:id="185" w:name="OLE_LINK202"/>
      <w:bookmarkStart w:id="186" w:name="OLE_LINK203"/>
      <w:r w:rsidRPr="006C296A">
        <w:rPr>
          <w:rFonts w:ascii="Book Antiqua" w:hAnsi="Book Antiqua" w:cs="Times"/>
          <w:kern w:val="0"/>
        </w:rPr>
        <w:t>The resected specimen</w:t>
      </w:r>
      <w:bookmarkEnd w:id="185"/>
      <w:bookmarkEnd w:id="186"/>
      <w:r w:rsidRPr="006C296A">
        <w:rPr>
          <w:rFonts w:ascii="Book Antiqua" w:hAnsi="Book Antiqua" w:cs="Times"/>
          <w:kern w:val="0"/>
        </w:rPr>
        <w:t>.</w:t>
      </w:r>
    </w:p>
    <w:bookmarkEnd w:id="163"/>
    <w:bookmarkEnd w:id="164"/>
    <w:p w14:paraId="79210E99" w14:textId="53AFBD59" w:rsidR="00E707E3" w:rsidRDefault="00E707E3">
      <w:pPr>
        <w:widowControl/>
        <w:jc w:val="left"/>
        <w:rPr>
          <w:rFonts w:ascii="Book Antiqua" w:hAnsi="Book Antiqua" w:cs="Times New Roman"/>
        </w:rPr>
      </w:pPr>
      <w:r>
        <w:rPr>
          <w:rFonts w:ascii="Book Antiqua" w:hAnsi="Book Antiqua" w:cs="Times New Roman"/>
        </w:rPr>
        <w:br w:type="page"/>
      </w:r>
    </w:p>
    <w:p w14:paraId="17FFDE1E" w14:textId="01C78374" w:rsidR="001B070B" w:rsidRPr="00E707E3" w:rsidRDefault="00E707E3" w:rsidP="006C296A">
      <w:pPr>
        <w:adjustRightInd w:val="0"/>
        <w:snapToGrid w:val="0"/>
        <w:spacing w:line="360" w:lineRule="auto"/>
        <w:rPr>
          <w:rFonts w:ascii="Book Antiqua" w:hAnsi="Book Antiqua" w:cs="Times New Roman"/>
        </w:rPr>
      </w:pPr>
      <w:r>
        <w:rPr>
          <w:rFonts w:ascii="Book Antiqua" w:hAnsi="Book Antiqua" w:cs="Times New Roman"/>
          <w:noProof/>
        </w:rPr>
        <w:lastRenderedPageBreak/>
        <w:drawing>
          <wp:inline distT="0" distB="0" distL="0" distR="0" wp14:anchorId="5E0AA426" wp14:editId="7F89DBB4">
            <wp:extent cx="5838866" cy="5038725"/>
            <wp:effectExtent l="0" t="0" r="9525"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无标题3.jpg"/>
                    <pic:cNvPicPr/>
                  </pic:nvPicPr>
                  <pic:blipFill rotWithShape="1">
                    <a:blip r:embed="rId8">
                      <a:extLst>
                        <a:ext uri="{28A0092B-C50C-407E-A947-70E740481C1C}">
                          <a14:useLocalDpi xmlns:a14="http://schemas.microsoft.com/office/drawing/2010/main" val="0"/>
                        </a:ext>
                      </a:extLst>
                    </a:blip>
                    <a:srcRect r="2351" b="5776"/>
                    <a:stretch/>
                  </pic:blipFill>
                  <pic:spPr bwMode="auto">
                    <a:xfrm>
                      <a:off x="0" y="0"/>
                      <a:ext cx="5846593" cy="5045393"/>
                    </a:xfrm>
                    <a:prstGeom prst="rect">
                      <a:avLst/>
                    </a:prstGeom>
                    <a:ln>
                      <a:noFill/>
                    </a:ln>
                    <a:extLst>
                      <a:ext uri="{53640926-AAD7-44D8-BBD7-CCE9431645EC}">
                        <a14:shadowObscured xmlns:a14="http://schemas.microsoft.com/office/drawing/2010/main"/>
                      </a:ext>
                    </a:extLst>
                  </pic:spPr>
                </pic:pic>
              </a:graphicData>
            </a:graphic>
          </wp:inline>
        </w:drawing>
      </w:r>
    </w:p>
    <w:p w14:paraId="4E825924" w14:textId="1301F1D6" w:rsidR="00E707E3" w:rsidRPr="006C296A" w:rsidRDefault="00E707E3" w:rsidP="00E707E3">
      <w:pPr>
        <w:autoSpaceDE w:val="0"/>
        <w:autoSpaceDN w:val="0"/>
        <w:adjustRightInd w:val="0"/>
        <w:snapToGrid w:val="0"/>
        <w:spacing w:line="360" w:lineRule="auto"/>
        <w:rPr>
          <w:rFonts w:ascii="Book Antiqua" w:hAnsi="Book Antiqua" w:cs="Times"/>
          <w:kern w:val="0"/>
        </w:rPr>
      </w:pPr>
      <w:bookmarkStart w:id="187" w:name="OLE_LINK339"/>
      <w:bookmarkStart w:id="188" w:name="OLE_LINK340"/>
      <w:r w:rsidRPr="00E707E3">
        <w:rPr>
          <w:rFonts w:ascii="Book Antiqua" w:hAnsi="Book Antiqua" w:cs="Times New Roman"/>
          <w:b/>
        </w:rPr>
        <w:t>Figure 3</w:t>
      </w:r>
      <w:r w:rsidRPr="00E707E3">
        <w:rPr>
          <w:rFonts w:ascii="Book Antiqua" w:hAnsi="Book Antiqua" w:cs="Times New Roman" w:hint="eastAsia"/>
          <w:b/>
        </w:rPr>
        <w:t xml:space="preserve"> </w:t>
      </w:r>
      <w:r w:rsidRPr="00E707E3">
        <w:rPr>
          <w:rFonts w:ascii="Book Antiqua" w:hAnsi="Book Antiqua" w:cs="Times"/>
          <w:b/>
          <w:kern w:val="0"/>
        </w:rPr>
        <w:t xml:space="preserve">Submucosal </w:t>
      </w:r>
      <w:r w:rsidR="003332D1">
        <w:rPr>
          <w:rFonts w:ascii="Book Antiqua" w:hAnsi="Book Antiqua" w:cs="Times"/>
          <w:b/>
          <w:kern w:val="0"/>
        </w:rPr>
        <w:t>tunneling endoscopic resection</w:t>
      </w:r>
      <w:r w:rsidRPr="00E707E3">
        <w:rPr>
          <w:rFonts w:ascii="Book Antiqua" w:hAnsi="Book Antiqua" w:cs="Times"/>
          <w:b/>
          <w:kern w:val="0"/>
        </w:rPr>
        <w:t xml:space="preserve"> for a </w:t>
      </w:r>
      <w:r>
        <w:rPr>
          <w:rFonts w:ascii="Book Antiqua" w:hAnsi="Book Antiqua" w:cs="Times"/>
          <w:b/>
          <w:kern w:val="0"/>
        </w:rPr>
        <w:t>submucosal tumor</w:t>
      </w:r>
      <w:r w:rsidRPr="00E707E3">
        <w:rPr>
          <w:rFonts w:ascii="Book Antiqua" w:hAnsi="Book Antiqua" w:cs="Times"/>
          <w:b/>
          <w:kern w:val="0"/>
        </w:rPr>
        <w:t xml:space="preserve"> originati</w:t>
      </w:r>
      <w:r>
        <w:rPr>
          <w:rFonts w:ascii="Book Antiqua" w:hAnsi="Book Antiqua" w:cs="Times"/>
          <w:b/>
          <w:kern w:val="0"/>
        </w:rPr>
        <w:t>ng from the muscularis propria</w:t>
      </w:r>
      <w:r w:rsidRPr="00E707E3">
        <w:rPr>
          <w:rFonts w:ascii="Book Antiqua" w:hAnsi="Book Antiqua" w:cs="Times"/>
          <w:b/>
          <w:kern w:val="0"/>
        </w:rPr>
        <w:t xml:space="preserve"> layer in the cardia.</w:t>
      </w:r>
      <w:r w:rsidRPr="006C296A">
        <w:rPr>
          <w:rFonts w:ascii="Book Antiqua" w:hAnsi="Book Antiqua" w:cs="Times"/>
          <w:kern w:val="0"/>
        </w:rPr>
        <w:t xml:space="preserve"> A</w:t>
      </w:r>
      <w:r>
        <w:rPr>
          <w:rFonts w:ascii="Book Antiqua" w:hAnsi="Book Antiqua" w:cs="Times" w:hint="eastAsia"/>
          <w:kern w:val="0"/>
        </w:rPr>
        <w:t>:</w:t>
      </w:r>
      <w:r w:rsidRPr="006C296A">
        <w:rPr>
          <w:rFonts w:ascii="Book Antiqua" w:hAnsi="Book Antiqua" w:cs="Times"/>
          <w:kern w:val="0"/>
        </w:rPr>
        <w:t xml:space="preserve"> </w:t>
      </w:r>
      <w:bookmarkStart w:id="189" w:name="OLE_LINK210"/>
      <w:bookmarkStart w:id="190" w:name="OLE_LINK220"/>
      <w:r w:rsidRPr="006C296A">
        <w:rPr>
          <w:rFonts w:ascii="Book Antiqua" w:hAnsi="Book Antiqua" w:cs="Times"/>
          <w:kern w:val="0"/>
        </w:rPr>
        <w:t xml:space="preserve">Endoscopic view of a </w:t>
      </w:r>
      <w:r w:rsidRPr="00E707E3">
        <w:rPr>
          <w:rFonts w:ascii="Book Antiqua" w:hAnsi="Book Antiqua" w:cs="Times"/>
          <w:kern w:val="0"/>
        </w:rPr>
        <w:t xml:space="preserve">submucosal tumor </w:t>
      </w:r>
      <w:r>
        <w:rPr>
          <w:rFonts w:ascii="Book Antiqua" w:hAnsi="Book Antiqua" w:cs="Times" w:hint="eastAsia"/>
          <w:kern w:val="0"/>
        </w:rPr>
        <w:t>(</w:t>
      </w:r>
      <w:r w:rsidRPr="006C296A">
        <w:rPr>
          <w:rFonts w:ascii="Book Antiqua" w:hAnsi="Book Antiqua" w:cs="Times"/>
          <w:kern w:val="0"/>
        </w:rPr>
        <w:t>SMT</w:t>
      </w:r>
      <w:r>
        <w:rPr>
          <w:rFonts w:ascii="Book Antiqua" w:hAnsi="Book Antiqua" w:cs="Times" w:hint="eastAsia"/>
          <w:kern w:val="0"/>
        </w:rPr>
        <w:t>)</w:t>
      </w:r>
      <w:r w:rsidRPr="006C296A">
        <w:rPr>
          <w:rFonts w:ascii="Book Antiqua" w:hAnsi="Book Antiqua" w:cs="Times"/>
          <w:kern w:val="0"/>
        </w:rPr>
        <w:t xml:space="preserve"> in the cardia</w:t>
      </w:r>
      <w:bookmarkEnd w:id="189"/>
      <w:bookmarkEnd w:id="190"/>
      <w:r w:rsidRPr="006C296A">
        <w:rPr>
          <w:rFonts w:ascii="Book Antiqua" w:hAnsi="Book Antiqua" w:cs="Times"/>
          <w:kern w:val="0"/>
        </w:rPr>
        <w:t>; B</w:t>
      </w:r>
      <w:r>
        <w:rPr>
          <w:rFonts w:ascii="Book Antiqua" w:hAnsi="Book Antiqua" w:cs="Times" w:hint="eastAsia"/>
          <w:kern w:val="0"/>
        </w:rPr>
        <w:t>:</w:t>
      </w:r>
      <w:r w:rsidRPr="006C296A">
        <w:rPr>
          <w:rFonts w:ascii="Book Antiqua" w:hAnsi="Book Antiqua" w:cs="Times"/>
          <w:kern w:val="0"/>
        </w:rPr>
        <w:t xml:space="preserve"> </w:t>
      </w:r>
      <w:bookmarkStart w:id="191" w:name="OLE_LINK221"/>
      <w:bookmarkStart w:id="192" w:name="OLE_LINK222"/>
      <w:r w:rsidRPr="006C296A">
        <w:rPr>
          <w:rFonts w:ascii="Book Antiqua" w:eastAsia="KaiTi_GB2312" w:hAnsi="Book Antiqua" w:cs="Times New Roman"/>
          <w:kern w:val="0"/>
        </w:rPr>
        <w:t>endoscopic ultrasound</w:t>
      </w:r>
      <w:r w:rsidRPr="006C296A">
        <w:rPr>
          <w:rFonts w:ascii="Book Antiqua" w:hAnsi="Book Antiqua" w:cs="Times"/>
          <w:kern w:val="0"/>
        </w:rPr>
        <w:t xml:space="preserve"> view of the same SMT</w:t>
      </w:r>
      <w:bookmarkEnd w:id="191"/>
      <w:bookmarkEnd w:id="192"/>
      <w:r w:rsidRPr="006C296A">
        <w:rPr>
          <w:rFonts w:ascii="Book Antiqua" w:hAnsi="Book Antiqua" w:cs="Times"/>
          <w:kern w:val="0"/>
        </w:rPr>
        <w:t>; C</w:t>
      </w:r>
      <w:r>
        <w:rPr>
          <w:rFonts w:ascii="Book Antiqua" w:hAnsi="Book Antiqua" w:cs="Times" w:hint="eastAsia"/>
          <w:kern w:val="0"/>
        </w:rPr>
        <w:t>:</w:t>
      </w:r>
      <w:r w:rsidRPr="006C296A">
        <w:rPr>
          <w:rFonts w:ascii="Book Antiqua" w:hAnsi="Book Antiqua" w:cs="Times"/>
          <w:kern w:val="0"/>
        </w:rPr>
        <w:t xml:space="preserve"> </w:t>
      </w:r>
      <w:bookmarkStart w:id="193" w:name="OLE_LINK225"/>
      <w:bookmarkStart w:id="194" w:name="OLE_LINK226"/>
      <w:r w:rsidRPr="006C296A">
        <w:rPr>
          <w:rFonts w:ascii="Book Antiqua" w:hAnsi="Book Antiqua" w:cs="Times"/>
          <w:kern w:val="0"/>
        </w:rPr>
        <w:t>Submucosal injection at 5 cm proximal to the SMT</w:t>
      </w:r>
      <w:bookmarkEnd w:id="193"/>
      <w:bookmarkEnd w:id="194"/>
      <w:r w:rsidRPr="006C296A">
        <w:rPr>
          <w:rFonts w:ascii="Book Antiqua" w:hAnsi="Book Antiqua" w:cs="Times"/>
          <w:kern w:val="0"/>
        </w:rPr>
        <w:t>; D</w:t>
      </w:r>
      <w:r>
        <w:rPr>
          <w:rFonts w:ascii="Book Antiqua" w:hAnsi="Book Antiqua" w:cs="Times" w:hint="eastAsia"/>
          <w:kern w:val="0"/>
        </w:rPr>
        <w:t>:</w:t>
      </w:r>
      <w:r w:rsidRPr="006C296A">
        <w:rPr>
          <w:rFonts w:ascii="Book Antiqua" w:hAnsi="Book Antiqua" w:cs="Times"/>
          <w:kern w:val="0"/>
        </w:rPr>
        <w:t xml:space="preserve"> </w:t>
      </w:r>
      <w:bookmarkStart w:id="195" w:name="OLE_LINK227"/>
      <w:bookmarkStart w:id="196" w:name="OLE_LINK228"/>
      <w:bookmarkStart w:id="197" w:name="OLE_LINK229"/>
      <w:bookmarkStart w:id="198" w:name="OLE_LINK240"/>
      <w:r w:rsidRPr="006C296A">
        <w:rPr>
          <w:rFonts w:ascii="Book Antiqua" w:hAnsi="Book Antiqua" w:cs="Times"/>
          <w:kern w:val="0"/>
        </w:rPr>
        <w:t>A longitudinal mucosal incision</w:t>
      </w:r>
      <w:bookmarkEnd w:id="195"/>
      <w:bookmarkEnd w:id="196"/>
      <w:bookmarkEnd w:id="197"/>
      <w:bookmarkEnd w:id="198"/>
      <w:r w:rsidRPr="006C296A">
        <w:rPr>
          <w:rFonts w:ascii="Book Antiqua" w:hAnsi="Book Antiqua" w:cs="Times"/>
          <w:kern w:val="0"/>
        </w:rPr>
        <w:t>; E</w:t>
      </w:r>
      <w:r>
        <w:rPr>
          <w:rFonts w:ascii="Book Antiqua" w:hAnsi="Book Antiqua" w:cs="Times" w:hint="eastAsia"/>
          <w:kern w:val="0"/>
        </w:rPr>
        <w:t>:</w:t>
      </w:r>
      <w:r w:rsidRPr="006C296A">
        <w:rPr>
          <w:rFonts w:ascii="Book Antiqua" w:hAnsi="Book Antiqua" w:cs="Times"/>
          <w:kern w:val="0"/>
        </w:rPr>
        <w:t xml:space="preserve"> </w:t>
      </w:r>
      <w:bookmarkStart w:id="199" w:name="OLE_LINK230"/>
      <w:bookmarkStart w:id="200" w:name="OLE_LINK233"/>
      <w:bookmarkStart w:id="201" w:name="OLE_LINK241"/>
      <w:r w:rsidRPr="006C296A">
        <w:rPr>
          <w:rFonts w:ascii="Book Antiqua" w:hAnsi="Book Antiqua" w:cs="Times"/>
          <w:kern w:val="0"/>
        </w:rPr>
        <w:t xml:space="preserve">Establishment of a submucosal tunnel between the mucosal and </w:t>
      </w:r>
      <w:r w:rsidRPr="00E707E3">
        <w:rPr>
          <w:rFonts w:ascii="Book Antiqua" w:hAnsi="Book Antiqua" w:cs="Times"/>
          <w:kern w:val="0"/>
        </w:rPr>
        <w:t xml:space="preserve">muscularis propria </w:t>
      </w:r>
      <w:r w:rsidRPr="006C296A">
        <w:rPr>
          <w:rFonts w:ascii="Book Antiqua" w:hAnsi="Book Antiqua" w:cs="Times"/>
          <w:kern w:val="0"/>
        </w:rPr>
        <w:t>layers</w:t>
      </w:r>
      <w:bookmarkEnd w:id="199"/>
      <w:bookmarkEnd w:id="200"/>
      <w:bookmarkEnd w:id="201"/>
      <w:r w:rsidRPr="006C296A">
        <w:rPr>
          <w:rFonts w:ascii="Book Antiqua" w:hAnsi="Book Antiqua" w:cs="Times"/>
          <w:kern w:val="0"/>
        </w:rPr>
        <w:t>; F</w:t>
      </w:r>
      <w:r w:rsidR="003332D1">
        <w:rPr>
          <w:rFonts w:ascii="Book Antiqua" w:hAnsi="Book Antiqua" w:cs="Times" w:hint="eastAsia"/>
          <w:kern w:val="0"/>
        </w:rPr>
        <w:t>:</w:t>
      </w:r>
      <w:r w:rsidRPr="006C296A">
        <w:rPr>
          <w:rFonts w:ascii="Book Antiqua" w:hAnsi="Book Antiqua" w:cs="Times"/>
          <w:kern w:val="0"/>
        </w:rPr>
        <w:t xml:space="preserve"> </w:t>
      </w:r>
      <w:bookmarkStart w:id="202" w:name="OLE_LINK234"/>
      <w:bookmarkStart w:id="203" w:name="OLE_LINK235"/>
      <w:bookmarkStart w:id="204" w:name="OLE_LINK243"/>
      <w:r w:rsidRPr="006C296A">
        <w:rPr>
          <w:rFonts w:ascii="Book Antiqua" w:hAnsi="Book Antiqua" w:cs="Times"/>
          <w:kern w:val="0"/>
        </w:rPr>
        <w:t>Exposure of the SMT</w:t>
      </w:r>
      <w:bookmarkEnd w:id="202"/>
      <w:bookmarkEnd w:id="203"/>
      <w:bookmarkEnd w:id="204"/>
      <w:r w:rsidRPr="006C296A">
        <w:rPr>
          <w:rFonts w:ascii="Book Antiqua" w:hAnsi="Book Antiqua" w:cs="Times"/>
          <w:kern w:val="0"/>
        </w:rPr>
        <w:t>; G</w:t>
      </w:r>
      <w:r w:rsidR="003332D1">
        <w:rPr>
          <w:rFonts w:ascii="Book Antiqua" w:hAnsi="Book Antiqua" w:cs="Times" w:hint="eastAsia"/>
          <w:kern w:val="0"/>
        </w:rPr>
        <w:t>:</w:t>
      </w:r>
      <w:r w:rsidRPr="006C296A">
        <w:rPr>
          <w:rFonts w:ascii="Book Antiqua" w:hAnsi="Book Antiqua" w:cs="Times"/>
          <w:kern w:val="0"/>
        </w:rPr>
        <w:t xml:space="preserve"> </w:t>
      </w:r>
      <w:bookmarkStart w:id="205" w:name="OLE_LINK236"/>
      <w:bookmarkStart w:id="206" w:name="OLE_LINK237"/>
      <w:r w:rsidRPr="006C296A">
        <w:rPr>
          <w:rFonts w:ascii="Book Antiqua" w:hAnsi="Book Antiqua" w:cs="Times"/>
          <w:kern w:val="0"/>
        </w:rPr>
        <w:t>The tunnel after the resection of the tumor</w:t>
      </w:r>
      <w:bookmarkEnd w:id="205"/>
      <w:bookmarkEnd w:id="206"/>
      <w:r w:rsidR="003332D1">
        <w:rPr>
          <w:rFonts w:ascii="Book Antiqua" w:hAnsi="Book Antiqua" w:cs="Times" w:hint="eastAsia"/>
          <w:kern w:val="0"/>
        </w:rPr>
        <w:t>;</w:t>
      </w:r>
      <w:r w:rsidRPr="006C296A">
        <w:rPr>
          <w:rFonts w:ascii="Book Antiqua" w:hAnsi="Book Antiqua" w:cs="Times"/>
          <w:kern w:val="0"/>
        </w:rPr>
        <w:t xml:space="preserve"> H</w:t>
      </w:r>
      <w:r w:rsidR="003332D1">
        <w:rPr>
          <w:rFonts w:ascii="Book Antiqua" w:hAnsi="Book Antiqua" w:cs="Times" w:hint="eastAsia"/>
          <w:kern w:val="0"/>
        </w:rPr>
        <w:t>:</w:t>
      </w:r>
      <w:r w:rsidRPr="006C296A">
        <w:rPr>
          <w:rFonts w:ascii="Book Antiqua" w:hAnsi="Book Antiqua" w:cs="Times"/>
          <w:kern w:val="0"/>
        </w:rPr>
        <w:t xml:space="preserve"> </w:t>
      </w:r>
      <w:bookmarkStart w:id="207" w:name="OLE_LINK238"/>
      <w:bookmarkStart w:id="208" w:name="OLE_LINK239"/>
      <w:bookmarkStart w:id="209" w:name="OLE_LINK288"/>
      <w:r w:rsidRPr="006C296A">
        <w:rPr>
          <w:rFonts w:ascii="Book Antiqua" w:hAnsi="Book Antiqua" w:cs="Times"/>
          <w:kern w:val="0"/>
        </w:rPr>
        <w:t>Closure of the mucosal incision site with clips</w:t>
      </w:r>
      <w:bookmarkEnd w:id="207"/>
      <w:bookmarkEnd w:id="208"/>
      <w:bookmarkEnd w:id="209"/>
      <w:r w:rsidRPr="006C296A">
        <w:rPr>
          <w:rFonts w:ascii="Book Antiqua" w:hAnsi="Book Antiqua" w:cs="Times"/>
          <w:kern w:val="0"/>
        </w:rPr>
        <w:t>; I</w:t>
      </w:r>
      <w:r w:rsidR="003332D1">
        <w:rPr>
          <w:rFonts w:ascii="Book Antiqua" w:hAnsi="Book Antiqua" w:cs="Times" w:hint="eastAsia"/>
          <w:kern w:val="0"/>
        </w:rPr>
        <w:t>:</w:t>
      </w:r>
      <w:r w:rsidRPr="006C296A">
        <w:rPr>
          <w:rFonts w:ascii="Book Antiqua" w:hAnsi="Book Antiqua" w:cs="Times"/>
          <w:kern w:val="0"/>
        </w:rPr>
        <w:t xml:space="preserve"> The resected specimen.</w:t>
      </w:r>
    </w:p>
    <w:bookmarkEnd w:id="187"/>
    <w:bookmarkEnd w:id="188"/>
    <w:p w14:paraId="043A0091" w14:textId="4CA754FD" w:rsidR="003332D1" w:rsidRDefault="003332D1">
      <w:pPr>
        <w:widowControl/>
        <w:jc w:val="left"/>
        <w:rPr>
          <w:rFonts w:ascii="Book Antiqua" w:hAnsi="Book Antiqua" w:cs="Times New Roman"/>
        </w:rPr>
      </w:pPr>
      <w:r>
        <w:rPr>
          <w:rFonts w:ascii="Book Antiqua" w:hAnsi="Book Antiqua" w:cs="Times New Roman"/>
        </w:rPr>
        <w:br w:type="page"/>
      </w:r>
    </w:p>
    <w:bookmarkEnd w:id="165"/>
    <w:bookmarkEnd w:id="166"/>
    <w:p w14:paraId="01DF237F" w14:textId="42E0386E" w:rsidR="00E52DAC" w:rsidRPr="003332D1" w:rsidRDefault="00E52DAC" w:rsidP="006C296A">
      <w:pPr>
        <w:autoSpaceDE w:val="0"/>
        <w:autoSpaceDN w:val="0"/>
        <w:adjustRightInd w:val="0"/>
        <w:snapToGrid w:val="0"/>
        <w:spacing w:line="360" w:lineRule="auto"/>
        <w:rPr>
          <w:rFonts w:ascii="Book Antiqua" w:hAnsi="Book Antiqua" w:cs="Times"/>
          <w:b/>
          <w:kern w:val="0"/>
        </w:rPr>
      </w:pPr>
      <w:r w:rsidRPr="003332D1">
        <w:rPr>
          <w:rFonts w:ascii="Book Antiqua" w:hAnsi="Book Antiqua" w:cs="Times"/>
          <w:b/>
          <w:kern w:val="0"/>
        </w:rPr>
        <w:lastRenderedPageBreak/>
        <w:t>Table 1</w:t>
      </w:r>
      <w:r w:rsidR="003332D1" w:rsidRPr="003332D1">
        <w:rPr>
          <w:rFonts w:ascii="Book Antiqua" w:hAnsi="Book Antiqua" w:cs="Times" w:hint="eastAsia"/>
          <w:b/>
          <w:kern w:val="0"/>
        </w:rPr>
        <w:t xml:space="preserve"> </w:t>
      </w:r>
      <w:r w:rsidR="003332D1" w:rsidRPr="003332D1">
        <w:rPr>
          <w:rFonts w:ascii="Book Antiqua" w:hAnsi="Book Antiqua" w:cs="Times"/>
          <w:b/>
          <w:kern w:val="0"/>
        </w:rPr>
        <w:t xml:space="preserve">Detailed </w:t>
      </w:r>
      <w:r w:rsidR="003332D1">
        <w:rPr>
          <w:rFonts w:ascii="Book Antiqua" w:hAnsi="Book Antiqua" w:cs="Times"/>
          <w:b/>
          <w:kern w:val="0"/>
        </w:rPr>
        <w:t>characteristic</w:t>
      </w:r>
      <w:r w:rsidRPr="003332D1">
        <w:rPr>
          <w:rFonts w:ascii="Book Antiqua" w:hAnsi="Book Antiqua" w:cs="Times"/>
          <w:b/>
          <w:kern w:val="0"/>
        </w:rPr>
        <w:t xml:space="preserve"> of the 165 enrolled patients and </w:t>
      </w:r>
      <w:r w:rsidR="003332D1" w:rsidRPr="003332D1">
        <w:rPr>
          <w:rFonts w:ascii="Book Antiqua" w:eastAsia="KaiTi_GB2312" w:hAnsi="Book Antiqua" w:cs="Times New Roman"/>
          <w:b/>
          <w:kern w:val="0"/>
          <w:lang w:val="en-GB"/>
        </w:rPr>
        <w:t>submucosal tumors</w:t>
      </w:r>
      <w:r w:rsidR="003332D1" w:rsidRPr="003332D1">
        <w:rPr>
          <w:rFonts w:ascii="Book Antiqua" w:eastAsia="KaiTi_GB2312" w:hAnsi="Book Antiqua" w:cs="Times New Roman" w:hint="eastAsia"/>
          <w:b/>
          <w:kern w:val="0"/>
          <w:lang w:val="en-GB"/>
        </w:rPr>
        <w:t xml:space="preserve"> </w:t>
      </w:r>
      <w:r w:rsidR="003332D1" w:rsidRPr="003332D1">
        <w:rPr>
          <w:rFonts w:ascii="Book Antiqua" w:hAnsi="Book Antiqua"/>
          <w:b/>
          <w:i/>
          <w:kern w:val="0"/>
        </w:rPr>
        <w:t>n</w:t>
      </w:r>
      <w:r w:rsidR="003332D1" w:rsidRPr="003332D1">
        <w:rPr>
          <w:rFonts w:ascii="Book Antiqua" w:hAnsi="Book Antiqua"/>
          <w:b/>
          <w:kern w:val="0"/>
        </w:rPr>
        <w:t xml:space="preserve"> (%)</w:t>
      </w:r>
    </w:p>
    <w:tbl>
      <w:tblPr>
        <w:tblStyle w:val="TableGrid"/>
        <w:tblW w:w="5000" w:type="pct"/>
        <w:tblLook w:val="04A0" w:firstRow="1" w:lastRow="0" w:firstColumn="1" w:lastColumn="0" w:noHBand="0" w:noVBand="1"/>
      </w:tblPr>
      <w:tblGrid>
        <w:gridCol w:w="4307"/>
        <w:gridCol w:w="4209"/>
      </w:tblGrid>
      <w:tr w:rsidR="00E52DAC" w:rsidRPr="006C296A" w14:paraId="7BA3BB0B" w14:textId="77777777" w:rsidTr="003332D1">
        <w:tc>
          <w:tcPr>
            <w:tcW w:w="2529" w:type="pct"/>
          </w:tcPr>
          <w:p w14:paraId="686169C5" w14:textId="77777777" w:rsidR="00E52DAC" w:rsidRPr="003332D1" w:rsidRDefault="00E52DAC" w:rsidP="006C296A">
            <w:pPr>
              <w:autoSpaceDE w:val="0"/>
              <w:autoSpaceDN w:val="0"/>
              <w:adjustRightInd w:val="0"/>
              <w:snapToGrid w:val="0"/>
              <w:spacing w:line="360" w:lineRule="auto"/>
              <w:rPr>
                <w:rFonts w:ascii="Book Antiqua" w:hAnsi="Book Antiqua" w:cs="Times"/>
                <w:b/>
                <w:kern w:val="0"/>
              </w:rPr>
            </w:pPr>
            <w:r w:rsidRPr="003332D1">
              <w:rPr>
                <w:rFonts w:ascii="Book Antiqua" w:hAnsi="Book Antiqua"/>
                <w:b/>
                <w:bCs/>
                <w:kern w:val="0"/>
              </w:rPr>
              <w:t>Outcomes</w:t>
            </w:r>
          </w:p>
        </w:tc>
        <w:tc>
          <w:tcPr>
            <w:tcW w:w="2471" w:type="pct"/>
          </w:tcPr>
          <w:p w14:paraId="7C2391F7" w14:textId="3BF23379" w:rsidR="00E52DAC" w:rsidRPr="003332D1" w:rsidRDefault="00E52DAC" w:rsidP="003332D1">
            <w:pPr>
              <w:autoSpaceDE w:val="0"/>
              <w:autoSpaceDN w:val="0"/>
              <w:adjustRightInd w:val="0"/>
              <w:snapToGrid w:val="0"/>
              <w:spacing w:line="360" w:lineRule="auto"/>
              <w:jc w:val="center"/>
              <w:rPr>
                <w:rFonts w:ascii="Book Antiqua" w:hAnsi="Book Antiqua" w:cs="Times"/>
                <w:b/>
                <w:kern w:val="0"/>
              </w:rPr>
            </w:pPr>
            <w:r w:rsidRPr="003332D1">
              <w:rPr>
                <w:rFonts w:ascii="Book Antiqua" w:hAnsi="Book Antiqua" w:cs="Times"/>
                <w:b/>
                <w:bCs/>
                <w:kern w:val="0"/>
              </w:rPr>
              <w:t>Results (</w:t>
            </w:r>
            <w:r w:rsidRPr="003332D1">
              <w:rPr>
                <w:rFonts w:ascii="Book Antiqua" w:hAnsi="Book Antiqua" w:cs="Times"/>
                <w:b/>
                <w:bCs/>
                <w:i/>
                <w:kern w:val="0"/>
              </w:rPr>
              <w:t>n</w:t>
            </w:r>
            <w:r w:rsidR="003332D1">
              <w:rPr>
                <w:rFonts w:ascii="Book Antiqua" w:hAnsi="Book Antiqua" w:cs="Times" w:hint="eastAsia"/>
                <w:b/>
                <w:bCs/>
                <w:kern w:val="0"/>
              </w:rPr>
              <w:t xml:space="preserve"> </w:t>
            </w:r>
            <w:r w:rsidRPr="003332D1">
              <w:rPr>
                <w:rFonts w:ascii="Book Antiqua" w:hAnsi="Book Antiqua" w:cs="Times"/>
                <w:b/>
                <w:bCs/>
                <w:kern w:val="0"/>
              </w:rPr>
              <w:t>=</w:t>
            </w:r>
            <w:r w:rsidR="003332D1">
              <w:rPr>
                <w:rFonts w:ascii="Book Antiqua" w:hAnsi="Book Antiqua" w:cs="Times" w:hint="eastAsia"/>
                <w:b/>
                <w:bCs/>
                <w:kern w:val="0"/>
              </w:rPr>
              <w:t xml:space="preserve"> </w:t>
            </w:r>
            <w:r w:rsidRPr="003332D1">
              <w:rPr>
                <w:rFonts w:ascii="Book Antiqua" w:hAnsi="Book Antiqua" w:cs="Times"/>
                <w:b/>
                <w:bCs/>
                <w:kern w:val="0"/>
              </w:rPr>
              <w:t>165)</w:t>
            </w:r>
          </w:p>
        </w:tc>
      </w:tr>
      <w:tr w:rsidR="00E52DAC" w:rsidRPr="006C296A" w14:paraId="4565674B" w14:textId="77777777" w:rsidTr="003332D1">
        <w:tc>
          <w:tcPr>
            <w:tcW w:w="2529" w:type="pct"/>
          </w:tcPr>
          <w:p w14:paraId="534BA130" w14:textId="54596666" w:rsidR="00E52DAC" w:rsidRPr="006C296A" w:rsidRDefault="00E52DAC" w:rsidP="003332D1">
            <w:pPr>
              <w:autoSpaceDE w:val="0"/>
              <w:autoSpaceDN w:val="0"/>
              <w:adjustRightInd w:val="0"/>
              <w:snapToGrid w:val="0"/>
              <w:spacing w:line="360" w:lineRule="auto"/>
              <w:rPr>
                <w:rFonts w:ascii="Book Antiqua" w:hAnsi="Book Antiqua" w:cs="Times"/>
                <w:kern w:val="0"/>
              </w:rPr>
            </w:pPr>
            <w:r w:rsidRPr="006C296A">
              <w:rPr>
                <w:rFonts w:ascii="Book Antiqua" w:hAnsi="Book Antiqua"/>
                <w:kern w:val="0"/>
              </w:rPr>
              <w:t>Age</w:t>
            </w:r>
            <w:r w:rsidR="003332D1">
              <w:rPr>
                <w:rFonts w:ascii="Book Antiqua" w:hAnsi="Book Antiqua" w:hint="eastAsia"/>
                <w:kern w:val="0"/>
              </w:rPr>
              <w:t>,</w:t>
            </w:r>
            <w:r w:rsidRPr="006C296A">
              <w:rPr>
                <w:rFonts w:ascii="Book Antiqua" w:hAnsi="Book Antiqua"/>
                <w:kern w:val="0"/>
              </w:rPr>
              <w:t xml:space="preserve"> </w:t>
            </w:r>
            <w:bookmarkStart w:id="210" w:name="OLE_LINK68"/>
            <w:bookmarkStart w:id="211" w:name="OLE_LINK69"/>
            <w:r w:rsidRPr="006C296A">
              <w:rPr>
                <w:rFonts w:ascii="Book Antiqua" w:hAnsi="Book Antiqua"/>
                <w:kern w:val="0"/>
              </w:rPr>
              <w:t>mean</w:t>
            </w:r>
            <w:bookmarkEnd w:id="210"/>
            <w:bookmarkEnd w:id="211"/>
            <w:r w:rsidR="003332D1">
              <w:rPr>
                <w:rFonts w:ascii="Book Antiqua" w:hAnsi="Book Antiqua"/>
                <w:kern w:val="0"/>
              </w:rPr>
              <w:t xml:space="preserve"> </w:t>
            </w:r>
            <w:r w:rsidR="00927F2D">
              <w:rPr>
                <w:rFonts w:ascii="Book Antiqua" w:hAnsi="Book Antiqua"/>
                <w:kern w:val="0"/>
              </w:rPr>
              <w:t xml:space="preserve">± </w:t>
            </w:r>
            <w:r w:rsidR="003332D1">
              <w:rPr>
                <w:rFonts w:ascii="Book Antiqua" w:hAnsi="Book Antiqua"/>
                <w:kern w:val="0"/>
              </w:rPr>
              <w:t xml:space="preserve">SD </w:t>
            </w:r>
            <w:r w:rsidR="003332D1">
              <w:rPr>
                <w:rFonts w:ascii="Book Antiqua" w:hAnsi="Book Antiqua" w:hint="eastAsia"/>
                <w:kern w:val="0"/>
              </w:rPr>
              <w:t>(</w:t>
            </w:r>
            <w:proofErr w:type="spellStart"/>
            <w:r w:rsidR="003332D1">
              <w:rPr>
                <w:rFonts w:ascii="Book Antiqua" w:hAnsi="Book Antiqua"/>
                <w:kern w:val="0"/>
              </w:rPr>
              <w:t>y</w:t>
            </w:r>
            <w:r w:rsidRPr="006C296A">
              <w:rPr>
                <w:rFonts w:ascii="Book Antiqua" w:hAnsi="Book Antiqua"/>
                <w:kern w:val="0"/>
              </w:rPr>
              <w:t>r</w:t>
            </w:r>
            <w:proofErr w:type="spellEnd"/>
            <w:r w:rsidR="003332D1">
              <w:rPr>
                <w:rFonts w:ascii="Book Antiqua" w:hAnsi="Book Antiqua" w:hint="eastAsia"/>
                <w:kern w:val="0"/>
              </w:rPr>
              <w:t>)</w:t>
            </w:r>
          </w:p>
        </w:tc>
        <w:tc>
          <w:tcPr>
            <w:tcW w:w="2471" w:type="pct"/>
          </w:tcPr>
          <w:p w14:paraId="17738296" w14:textId="77777777" w:rsidR="00E52DAC" w:rsidRPr="006C296A" w:rsidRDefault="00E52DAC" w:rsidP="003332D1">
            <w:pPr>
              <w:autoSpaceDE w:val="0"/>
              <w:autoSpaceDN w:val="0"/>
              <w:adjustRightInd w:val="0"/>
              <w:snapToGrid w:val="0"/>
              <w:spacing w:line="360" w:lineRule="auto"/>
              <w:jc w:val="center"/>
              <w:rPr>
                <w:rFonts w:ascii="Book Antiqua" w:hAnsi="Book Antiqua" w:cs="Times"/>
                <w:kern w:val="0"/>
              </w:rPr>
            </w:pPr>
            <w:r w:rsidRPr="006C296A">
              <w:rPr>
                <w:rFonts w:ascii="Book Antiqua" w:hAnsi="Book Antiqua" w:cs="Times"/>
                <w:kern w:val="0"/>
              </w:rPr>
              <w:t>46.9 (10.8)</w:t>
            </w:r>
          </w:p>
        </w:tc>
      </w:tr>
      <w:tr w:rsidR="00E52DAC" w:rsidRPr="006C296A" w14:paraId="1E1B319F" w14:textId="77777777" w:rsidTr="003332D1">
        <w:tc>
          <w:tcPr>
            <w:tcW w:w="2529" w:type="pct"/>
          </w:tcPr>
          <w:p w14:paraId="5E3887EE" w14:textId="04BA4C19" w:rsidR="00E52DAC" w:rsidRPr="006C296A" w:rsidRDefault="00E52DAC" w:rsidP="003332D1">
            <w:pPr>
              <w:autoSpaceDE w:val="0"/>
              <w:autoSpaceDN w:val="0"/>
              <w:adjustRightInd w:val="0"/>
              <w:snapToGrid w:val="0"/>
              <w:spacing w:line="360" w:lineRule="auto"/>
              <w:rPr>
                <w:rFonts w:ascii="Book Antiqua" w:hAnsi="Book Antiqua" w:cs="Times"/>
                <w:kern w:val="0"/>
              </w:rPr>
            </w:pPr>
            <w:r w:rsidRPr="006C296A">
              <w:rPr>
                <w:rFonts w:ascii="Book Antiqua" w:hAnsi="Book Antiqua"/>
                <w:kern w:val="0"/>
              </w:rPr>
              <w:t>Sex</w:t>
            </w:r>
          </w:p>
        </w:tc>
        <w:tc>
          <w:tcPr>
            <w:tcW w:w="2471" w:type="pct"/>
          </w:tcPr>
          <w:p w14:paraId="39C38D94" w14:textId="77777777" w:rsidR="00E52DAC" w:rsidRPr="006C296A" w:rsidRDefault="00E52DAC" w:rsidP="003332D1">
            <w:pPr>
              <w:autoSpaceDE w:val="0"/>
              <w:autoSpaceDN w:val="0"/>
              <w:adjustRightInd w:val="0"/>
              <w:snapToGrid w:val="0"/>
              <w:spacing w:line="360" w:lineRule="auto"/>
              <w:jc w:val="center"/>
              <w:rPr>
                <w:rFonts w:ascii="Book Antiqua" w:hAnsi="Book Antiqua" w:cs="Times"/>
                <w:kern w:val="0"/>
              </w:rPr>
            </w:pPr>
          </w:p>
        </w:tc>
      </w:tr>
      <w:tr w:rsidR="00E52DAC" w:rsidRPr="006C296A" w14:paraId="2750EE13" w14:textId="77777777" w:rsidTr="003332D1">
        <w:tc>
          <w:tcPr>
            <w:tcW w:w="2529" w:type="pct"/>
          </w:tcPr>
          <w:p w14:paraId="144B65D9" w14:textId="7A0603EA" w:rsidR="00E52DAC" w:rsidRPr="006C296A" w:rsidRDefault="00E52DAC" w:rsidP="003332D1">
            <w:pPr>
              <w:autoSpaceDE w:val="0"/>
              <w:autoSpaceDN w:val="0"/>
              <w:adjustRightInd w:val="0"/>
              <w:snapToGrid w:val="0"/>
              <w:spacing w:line="360" w:lineRule="auto"/>
              <w:ind w:firstLineChars="100" w:firstLine="240"/>
              <w:rPr>
                <w:rFonts w:ascii="Book Antiqua" w:hAnsi="Book Antiqua" w:cs="Times"/>
                <w:kern w:val="0"/>
              </w:rPr>
            </w:pPr>
            <w:r w:rsidRPr="006C296A">
              <w:rPr>
                <w:rFonts w:ascii="Book Antiqua" w:hAnsi="Book Antiqua" w:cs="Times"/>
                <w:kern w:val="0"/>
              </w:rPr>
              <w:t>Men</w:t>
            </w:r>
          </w:p>
        </w:tc>
        <w:tc>
          <w:tcPr>
            <w:tcW w:w="2471" w:type="pct"/>
          </w:tcPr>
          <w:p w14:paraId="2B8EFB71" w14:textId="77777777" w:rsidR="00E52DAC" w:rsidRPr="006C296A" w:rsidRDefault="00E52DAC" w:rsidP="003332D1">
            <w:pPr>
              <w:autoSpaceDE w:val="0"/>
              <w:autoSpaceDN w:val="0"/>
              <w:adjustRightInd w:val="0"/>
              <w:snapToGrid w:val="0"/>
              <w:spacing w:line="360" w:lineRule="auto"/>
              <w:jc w:val="center"/>
              <w:rPr>
                <w:rFonts w:ascii="Book Antiqua" w:hAnsi="Book Antiqua" w:cs="Times"/>
                <w:kern w:val="0"/>
              </w:rPr>
            </w:pPr>
            <w:r w:rsidRPr="006C296A">
              <w:rPr>
                <w:rFonts w:ascii="Book Antiqua" w:hAnsi="Book Antiqua" w:cs="Times"/>
                <w:kern w:val="0"/>
              </w:rPr>
              <w:t>112 (67.9)</w:t>
            </w:r>
          </w:p>
        </w:tc>
      </w:tr>
      <w:tr w:rsidR="00E52DAC" w:rsidRPr="006C296A" w14:paraId="2D4B287E" w14:textId="77777777" w:rsidTr="003332D1">
        <w:tc>
          <w:tcPr>
            <w:tcW w:w="2529" w:type="pct"/>
          </w:tcPr>
          <w:p w14:paraId="66CA2871" w14:textId="53D127FC" w:rsidR="00E52DAC" w:rsidRPr="006C296A" w:rsidRDefault="00E52DAC" w:rsidP="003332D1">
            <w:pPr>
              <w:autoSpaceDE w:val="0"/>
              <w:autoSpaceDN w:val="0"/>
              <w:adjustRightInd w:val="0"/>
              <w:snapToGrid w:val="0"/>
              <w:spacing w:line="360" w:lineRule="auto"/>
              <w:ind w:firstLineChars="100" w:firstLine="240"/>
              <w:rPr>
                <w:rFonts w:ascii="Book Antiqua" w:hAnsi="Book Antiqua" w:cs="Times"/>
                <w:kern w:val="0"/>
              </w:rPr>
            </w:pPr>
            <w:r w:rsidRPr="006C296A">
              <w:rPr>
                <w:rFonts w:ascii="Book Antiqua" w:hAnsi="Book Antiqua" w:cs="Times"/>
                <w:kern w:val="0"/>
              </w:rPr>
              <w:t>Women</w:t>
            </w:r>
          </w:p>
        </w:tc>
        <w:tc>
          <w:tcPr>
            <w:tcW w:w="2471" w:type="pct"/>
          </w:tcPr>
          <w:p w14:paraId="747E5336" w14:textId="77777777" w:rsidR="00E52DAC" w:rsidRPr="006C296A" w:rsidRDefault="00E52DAC" w:rsidP="003332D1">
            <w:pPr>
              <w:autoSpaceDE w:val="0"/>
              <w:autoSpaceDN w:val="0"/>
              <w:adjustRightInd w:val="0"/>
              <w:snapToGrid w:val="0"/>
              <w:spacing w:line="360" w:lineRule="auto"/>
              <w:jc w:val="center"/>
              <w:rPr>
                <w:rFonts w:ascii="Book Antiqua" w:hAnsi="Book Antiqua" w:cs="Times"/>
                <w:kern w:val="0"/>
              </w:rPr>
            </w:pPr>
            <w:r w:rsidRPr="006C296A">
              <w:rPr>
                <w:rFonts w:ascii="Book Antiqua" w:hAnsi="Book Antiqua" w:cs="Times"/>
                <w:kern w:val="0"/>
              </w:rPr>
              <w:t>53 (32.1)</w:t>
            </w:r>
          </w:p>
        </w:tc>
      </w:tr>
      <w:tr w:rsidR="00E52DAC" w:rsidRPr="006C296A" w14:paraId="3840932B" w14:textId="77777777" w:rsidTr="003332D1">
        <w:tc>
          <w:tcPr>
            <w:tcW w:w="2529" w:type="pct"/>
          </w:tcPr>
          <w:p w14:paraId="375D3693" w14:textId="57F5D65D" w:rsidR="00E52DAC" w:rsidRPr="006C296A" w:rsidRDefault="00E52DAC" w:rsidP="003332D1">
            <w:pPr>
              <w:autoSpaceDE w:val="0"/>
              <w:autoSpaceDN w:val="0"/>
              <w:adjustRightInd w:val="0"/>
              <w:snapToGrid w:val="0"/>
              <w:spacing w:line="360" w:lineRule="auto"/>
              <w:rPr>
                <w:rFonts w:ascii="Book Antiqua" w:hAnsi="Book Antiqua" w:cs="Times"/>
                <w:kern w:val="0"/>
              </w:rPr>
            </w:pPr>
            <w:r w:rsidRPr="006C296A">
              <w:rPr>
                <w:rFonts w:ascii="Book Antiqua" w:hAnsi="Book Antiqua" w:cs="Times"/>
                <w:kern w:val="0"/>
              </w:rPr>
              <w:t>Tumor size</w:t>
            </w:r>
            <w:r w:rsidR="00927F2D">
              <w:rPr>
                <w:rFonts w:ascii="Book Antiqua" w:hAnsi="Book Antiqua"/>
                <w:kern w:val="0"/>
              </w:rPr>
              <w:t>;</w:t>
            </w:r>
            <w:r w:rsidRPr="006C296A">
              <w:rPr>
                <w:rFonts w:ascii="Book Antiqua" w:hAnsi="Book Antiqua"/>
                <w:kern w:val="0"/>
              </w:rPr>
              <w:t xml:space="preserve"> </w:t>
            </w:r>
            <w:r w:rsidR="00F91096" w:rsidRPr="006C296A">
              <w:rPr>
                <w:rFonts w:ascii="Book Antiqua" w:hAnsi="Book Antiqua"/>
                <w:kern w:val="0"/>
              </w:rPr>
              <w:t>median</w:t>
            </w:r>
            <w:r w:rsidR="00807F49" w:rsidRPr="006C296A">
              <w:rPr>
                <w:rFonts w:ascii="Book Antiqua" w:hAnsi="Book Antiqua"/>
                <w:kern w:val="0"/>
              </w:rPr>
              <w:t xml:space="preserve"> (</w:t>
            </w:r>
            <w:r w:rsidR="00F91096" w:rsidRPr="006C296A">
              <w:rPr>
                <w:rFonts w:ascii="Book Antiqua" w:hAnsi="Book Antiqua"/>
                <w:kern w:val="0"/>
              </w:rPr>
              <w:t>range</w:t>
            </w:r>
            <w:r w:rsidR="003332D1">
              <w:rPr>
                <w:rFonts w:ascii="Book Antiqua" w:hAnsi="Book Antiqua" w:hint="eastAsia"/>
                <w:kern w:val="0"/>
              </w:rPr>
              <w:t>,</w:t>
            </w:r>
            <w:r w:rsidR="003332D1" w:rsidRPr="006C296A">
              <w:rPr>
                <w:rFonts w:ascii="Book Antiqua" w:hAnsi="Book Antiqua"/>
                <w:kern w:val="0"/>
              </w:rPr>
              <w:t xml:space="preserve"> mm</w:t>
            </w:r>
            <w:r w:rsidR="00807F49" w:rsidRPr="006C296A">
              <w:rPr>
                <w:rFonts w:ascii="Book Antiqua" w:hAnsi="Book Antiqua"/>
                <w:kern w:val="0"/>
              </w:rPr>
              <w:t>)</w:t>
            </w:r>
          </w:p>
        </w:tc>
        <w:tc>
          <w:tcPr>
            <w:tcW w:w="2471" w:type="pct"/>
          </w:tcPr>
          <w:p w14:paraId="0E038637" w14:textId="29723FA0" w:rsidR="00E52DAC" w:rsidRPr="006C296A" w:rsidRDefault="00F91096" w:rsidP="003332D1">
            <w:pPr>
              <w:autoSpaceDE w:val="0"/>
              <w:autoSpaceDN w:val="0"/>
              <w:adjustRightInd w:val="0"/>
              <w:snapToGrid w:val="0"/>
              <w:spacing w:line="360" w:lineRule="auto"/>
              <w:jc w:val="center"/>
              <w:rPr>
                <w:rFonts w:ascii="Book Antiqua" w:hAnsi="Book Antiqua" w:cs="Times"/>
                <w:kern w:val="0"/>
              </w:rPr>
            </w:pPr>
            <w:r w:rsidRPr="006C296A">
              <w:rPr>
                <w:rFonts w:ascii="Book Antiqua" w:hAnsi="Book Antiqua" w:cs="Times"/>
                <w:kern w:val="0"/>
              </w:rPr>
              <w:t>20</w:t>
            </w:r>
            <w:r w:rsidR="00E52DAC" w:rsidRPr="006C296A">
              <w:rPr>
                <w:rFonts w:ascii="Book Antiqua" w:hAnsi="Book Antiqua" w:cs="Times"/>
                <w:kern w:val="0"/>
              </w:rPr>
              <w:t>.</w:t>
            </w:r>
            <w:r w:rsidRPr="006C296A">
              <w:rPr>
                <w:rFonts w:ascii="Book Antiqua" w:hAnsi="Book Antiqua" w:cs="Times"/>
                <w:kern w:val="0"/>
              </w:rPr>
              <w:t>0</w:t>
            </w:r>
            <w:r w:rsidR="00E52DAC" w:rsidRPr="006C296A">
              <w:rPr>
                <w:rFonts w:ascii="Book Antiqua" w:hAnsi="Book Antiqua" w:cs="Times"/>
                <w:kern w:val="0"/>
              </w:rPr>
              <w:t xml:space="preserve"> (</w:t>
            </w:r>
            <w:r w:rsidRPr="006C296A">
              <w:rPr>
                <w:rFonts w:ascii="Book Antiqua" w:hAnsi="Book Antiqua" w:cs="Times"/>
                <w:kern w:val="0"/>
              </w:rPr>
              <w:t>5.0-80.0</w:t>
            </w:r>
            <w:r w:rsidR="00E52DAC" w:rsidRPr="006C296A">
              <w:rPr>
                <w:rFonts w:ascii="Book Antiqua" w:hAnsi="Book Antiqua" w:cs="Times"/>
                <w:kern w:val="0"/>
              </w:rPr>
              <w:t>)</w:t>
            </w:r>
          </w:p>
        </w:tc>
      </w:tr>
      <w:tr w:rsidR="00E52DAC" w:rsidRPr="006C296A" w14:paraId="388F5FA2" w14:textId="77777777" w:rsidTr="003332D1">
        <w:tc>
          <w:tcPr>
            <w:tcW w:w="2529" w:type="pct"/>
          </w:tcPr>
          <w:p w14:paraId="205AB263" w14:textId="0D2D8767" w:rsidR="00E52DAC" w:rsidRPr="006C296A" w:rsidRDefault="00E52DAC" w:rsidP="003332D1">
            <w:pPr>
              <w:autoSpaceDE w:val="0"/>
              <w:autoSpaceDN w:val="0"/>
              <w:adjustRightInd w:val="0"/>
              <w:snapToGrid w:val="0"/>
              <w:spacing w:line="360" w:lineRule="auto"/>
              <w:rPr>
                <w:rFonts w:ascii="Book Antiqua" w:hAnsi="Book Antiqua" w:cs="Times"/>
                <w:kern w:val="0"/>
              </w:rPr>
            </w:pPr>
            <w:r w:rsidRPr="006C296A">
              <w:rPr>
                <w:rFonts w:ascii="Book Antiqua" w:hAnsi="Book Antiqua" w:cs="Times"/>
                <w:kern w:val="0"/>
              </w:rPr>
              <w:t>Tumor location</w:t>
            </w:r>
          </w:p>
        </w:tc>
        <w:tc>
          <w:tcPr>
            <w:tcW w:w="2471" w:type="pct"/>
          </w:tcPr>
          <w:p w14:paraId="527A4AAB" w14:textId="77777777" w:rsidR="00E52DAC" w:rsidRPr="006C296A" w:rsidRDefault="00E52DAC" w:rsidP="003332D1">
            <w:pPr>
              <w:autoSpaceDE w:val="0"/>
              <w:autoSpaceDN w:val="0"/>
              <w:adjustRightInd w:val="0"/>
              <w:snapToGrid w:val="0"/>
              <w:spacing w:line="360" w:lineRule="auto"/>
              <w:jc w:val="center"/>
              <w:rPr>
                <w:rFonts w:ascii="Book Antiqua" w:hAnsi="Book Antiqua" w:cs="Times"/>
                <w:kern w:val="0"/>
              </w:rPr>
            </w:pPr>
          </w:p>
        </w:tc>
      </w:tr>
      <w:tr w:rsidR="00E52DAC" w:rsidRPr="006C296A" w14:paraId="662F917D" w14:textId="77777777" w:rsidTr="003332D1">
        <w:tc>
          <w:tcPr>
            <w:tcW w:w="2529" w:type="pct"/>
          </w:tcPr>
          <w:p w14:paraId="6F5497B3" w14:textId="26B03730" w:rsidR="00E52DAC" w:rsidRPr="006C296A" w:rsidRDefault="00E52DAC" w:rsidP="003332D1">
            <w:pPr>
              <w:autoSpaceDE w:val="0"/>
              <w:autoSpaceDN w:val="0"/>
              <w:adjustRightInd w:val="0"/>
              <w:snapToGrid w:val="0"/>
              <w:spacing w:line="360" w:lineRule="auto"/>
              <w:ind w:firstLineChars="100" w:firstLine="240"/>
              <w:rPr>
                <w:rFonts w:ascii="Book Antiqua" w:hAnsi="Book Antiqua" w:cs="Times"/>
                <w:kern w:val="0"/>
              </w:rPr>
            </w:pPr>
            <w:r w:rsidRPr="006C296A">
              <w:rPr>
                <w:rFonts w:ascii="Book Antiqua" w:hAnsi="Book Antiqua" w:cs="Times"/>
                <w:kern w:val="0"/>
              </w:rPr>
              <w:t>Upper esophagus</w:t>
            </w:r>
          </w:p>
        </w:tc>
        <w:tc>
          <w:tcPr>
            <w:tcW w:w="2471" w:type="pct"/>
          </w:tcPr>
          <w:p w14:paraId="1B4CA3AB" w14:textId="77777777" w:rsidR="00E52DAC" w:rsidRPr="006C296A" w:rsidRDefault="00E52DAC" w:rsidP="003332D1">
            <w:pPr>
              <w:autoSpaceDE w:val="0"/>
              <w:autoSpaceDN w:val="0"/>
              <w:adjustRightInd w:val="0"/>
              <w:snapToGrid w:val="0"/>
              <w:spacing w:line="360" w:lineRule="auto"/>
              <w:jc w:val="center"/>
              <w:rPr>
                <w:rFonts w:ascii="Book Antiqua" w:hAnsi="Book Antiqua" w:cs="Times"/>
                <w:kern w:val="0"/>
              </w:rPr>
            </w:pPr>
            <w:r w:rsidRPr="006C296A">
              <w:rPr>
                <w:rFonts w:ascii="Book Antiqua" w:hAnsi="Book Antiqua" w:cs="Times"/>
                <w:kern w:val="0"/>
              </w:rPr>
              <w:t>11 (6.7)</w:t>
            </w:r>
          </w:p>
        </w:tc>
      </w:tr>
      <w:tr w:rsidR="00E52DAC" w:rsidRPr="006C296A" w14:paraId="10EA4B3F" w14:textId="77777777" w:rsidTr="003332D1">
        <w:tc>
          <w:tcPr>
            <w:tcW w:w="2529" w:type="pct"/>
          </w:tcPr>
          <w:p w14:paraId="49ED555B" w14:textId="5141EBD3" w:rsidR="00E52DAC" w:rsidRPr="006C296A" w:rsidRDefault="00E52DAC" w:rsidP="003332D1">
            <w:pPr>
              <w:autoSpaceDE w:val="0"/>
              <w:autoSpaceDN w:val="0"/>
              <w:adjustRightInd w:val="0"/>
              <w:snapToGrid w:val="0"/>
              <w:spacing w:line="360" w:lineRule="auto"/>
              <w:ind w:firstLineChars="100" w:firstLine="240"/>
              <w:rPr>
                <w:rFonts w:ascii="Book Antiqua" w:hAnsi="Book Antiqua" w:cs="Times"/>
                <w:kern w:val="0"/>
              </w:rPr>
            </w:pPr>
            <w:r w:rsidRPr="006C296A">
              <w:rPr>
                <w:rFonts w:ascii="Book Antiqua" w:hAnsi="Book Antiqua" w:cs="Times"/>
                <w:kern w:val="0"/>
              </w:rPr>
              <w:t>Middle esophagus</w:t>
            </w:r>
          </w:p>
        </w:tc>
        <w:tc>
          <w:tcPr>
            <w:tcW w:w="2471" w:type="pct"/>
          </w:tcPr>
          <w:p w14:paraId="30F061F2" w14:textId="77777777" w:rsidR="00E52DAC" w:rsidRPr="006C296A" w:rsidRDefault="00E52DAC" w:rsidP="003332D1">
            <w:pPr>
              <w:autoSpaceDE w:val="0"/>
              <w:autoSpaceDN w:val="0"/>
              <w:adjustRightInd w:val="0"/>
              <w:snapToGrid w:val="0"/>
              <w:spacing w:line="360" w:lineRule="auto"/>
              <w:jc w:val="center"/>
              <w:rPr>
                <w:rFonts w:ascii="Book Antiqua" w:hAnsi="Book Antiqua" w:cs="Times"/>
                <w:kern w:val="0"/>
              </w:rPr>
            </w:pPr>
            <w:r w:rsidRPr="006C296A">
              <w:rPr>
                <w:rFonts w:ascii="Book Antiqua" w:hAnsi="Book Antiqua" w:cs="Times"/>
                <w:kern w:val="0"/>
              </w:rPr>
              <w:t>49 (29.7)</w:t>
            </w:r>
          </w:p>
        </w:tc>
      </w:tr>
      <w:tr w:rsidR="00E52DAC" w:rsidRPr="006C296A" w14:paraId="7005EF65" w14:textId="77777777" w:rsidTr="003332D1">
        <w:tc>
          <w:tcPr>
            <w:tcW w:w="2529" w:type="pct"/>
          </w:tcPr>
          <w:p w14:paraId="07556A8F" w14:textId="6900F11D" w:rsidR="00E52DAC" w:rsidRPr="006C296A" w:rsidRDefault="00E52DAC" w:rsidP="003332D1">
            <w:pPr>
              <w:autoSpaceDE w:val="0"/>
              <w:autoSpaceDN w:val="0"/>
              <w:adjustRightInd w:val="0"/>
              <w:snapToGrid w:val="0"/>
              <w:spacing w:line="360" w:lineRule="auto"/>
              <w:ind w:firstLineChars="100" w:firstLine="240"/>
              <w:rPr>
                <w:rFonts w:ascii="Book Antiqua" w:hAnsi="Book Antiqua" w:cs="Times"/>
                <w:kern w:val="0"/>
              </w:rPr>
            </w:pPr>
            <w:r w:rsidRPr="006C296A">
              <w:rPr>
                <w:rFonts w:ascii="Book Antiqua" w:hAnsi="Book Antiqua" w:cs="Times"/>
                <w:kern w:val="0"/>
              </w:rPr>
              <w:t>Lower esophagus</w:t>
            </w:r>
          </w:p>
        </w:tc>
        <w:tc>
          <w:tcPr>
            <w:tcW w:w="2471" w:type="pct"/>
          </w:tcPr>
          <w:p w14:paraId="72E5AC0A" w14:textId="77777777" w:rsidR="00E52DAC" w:rsidRPr="006C296A" w:rsidRDefault="00E52DAC" w:rsidP="003332D1">
            <w:pPr>
              <w:autoSpaceDE w:val="0"/>
              <w:autoSpaceDN w:val="0"/>
              <w:adjustRightInd w:val="0"/>
              <w:snapToGrid w:val="0"/>
              <w:spacing w:line="360" w:lineRule="auto"/>
              <w:jc w:val="center"/>
              <w:rPr>
                <w:rFonts w:ascii="Book Antiqua" w:hAnsi="Book Antiqua" w:cs="Times"/>
                <w:kern w:val="0"/>
              </w:rPr>
            </w:pPr>
            <w:r w:rsidRPr="006C296A">
              <w:rPr>
                <w:rFonts w:ascii="Book Antiqua" w:hAnsi="Book Antiqua" w:cs="Times"/>
                <w:kern w:val="0"/>
              </w:rPr>
              <w:t>46 (27.9)</w:t>
            </w:r>
          </w:p>
        </w:tc>
      </w:tr>
      <w:tr w:rsidR="00E52DAC" w:rsidRPr="006C296A" w14:paraId="17399EE2" w14:textId="77777777" w:rsidTr="003332D1">
        <w:tc>
          <w:tcPr>
            <w:tcW w:w="2529" w:type="pct"/>
          </w:tcPr>
          <w:p w14:paraId="2EBDE7F5" w14:textId="642EE237" w:rsidR="00E52DAC" w:rsidRPr="006C296A" w:rsidRDefault="00E52DAC" w:rsidP="003332D1">
            <w:pPr>
              <w:autoSpaceDE w:val="0"/>
              <w:autoSpaceDN w:val="0"/>
              <w:adjustRightInd w:val="0"/>
              <w:snapToGrid w:val="0"/>
              <w:spacing w:line="360" w:lineRule="auto"/>
              <w:ind w:firstLineChars="100" w:firstLine="240"/>
              <w:rPr>
                <w:rFonts w:ascii="Book Antiqua" w:hAnsi="Book Antiqua" w:cs="Times"/>
                <w:kern w:val="0"/>
              </w:rPr>
            </w:pPr>
            <w:r w:rsidRPr="006C296A">
              <w:rPr>
                <w:rFonts w:ascii="Book Antiqua" w:hAnsi="Book Antiqua" w:cs="Times"/>
                <w:kern w:val="0"/>
              </w:rPr>
              <w:t>Cardia</w:t>
            </w:r>
          </w:p>
        </w:tc>
        <w:tc>
          <w:tcPr>
            <w:tcW w:w="2471" w:type="pct"/>
          </w:tcPr>
          <w:p w14:paraId="46787BFE" w14:textId="77777777" w:rsidR="00E52DAC" w:rsidRPr="006C296A" w:rsidRDefault="00E52DAC" w:rsidP="003332D1">
            <w:pPr>
              <w:autoSpaceDE w:val="0"/>
              <w:autoSpaceDN w:val="0"/>
              <w:adjustRightInd w:val="0"/>
              <w:snapToGrid w:val="0"/>
              <w:spacing w:line="360" w:lineRule="auto"/>
              <w:jc w:val="center"/>
              <w:rPr>
                <w:rFonts w:ascii="Book Antiqua" w:hAnsi="Book Antiqua" w:cs="Times"/>
                <w:kern w:val="0"/>
              </w:rPr>
            </w:pPr>
            <w:r w:rsidRPr="006C296A">
              <w:rPr>
                <w:rFonts w:ascii="Book Antiqua" w:hAnsi="Book Antiqua" w:cs="Times"/>
                <w:kern w:val="0"/>
              </w:rPr>
              <w:t>59 (35.7)</w:t>
            </w:r>
          </w:p>
        </w:tc>
      </w:tr>
      <w:tr w:rsidR="00E52DAC" w:rsidRPr="006C296A" w14:paraId="56C700C7" w14:textId="77777777" w:rsidTr="003332D1">
        <w:tc>
          <w:tcPr>
            <w:tcW w:w="2529" w:type="pct"/>
          </w:tcPr>
          <w:p w14:paraId="18911540" w14:textId="75A93B68" w:rsidR="00E52DAC" w:rsidRPr="006C296A" w:rsidRDefault="00E52DAC" w:rsidP="003332D1">
            <w:pPr>
              <w:autoSpaceDE w:val="0"/>
              <w:autoSpaceDN w:val="0"/>
              <w:adjustRightInd w:val="0"/>
              <w:snapToGrid w:val="0"/>
              <w:spacing w:line="360" w:lineRule="auto"/>
              <w:rPr>
                <w:rFonts w:ascii="Book Antiqua" w:hAnsi="Book Antiqua" w:cs="Times"/>
                <w:kern w:val="0"/>
              </w:rPr>
            </w:pPr>
            <w:r w:rsidRPr="006C296A">
              <w:rPr>
                <w:rFonts w:ascii="Book Antiqua" w:hAnsi="Book Antiqua" w:cs="Times"/>
                <w:kern w:val="0"/>
              </w:rPr>
              <w:t>Tumor shape</w:t>
            </w:r>
          </w:p>
        </w:tc>
        <w:tc>
          <w:tcPr>
            <w:tcW w:w="2471" w:type="pct"/>
          </w:tcPr>
          <w:p w14:paraId="10E9073A" w14:textId="77777777" w:rsidR="00E52DAC" w:rsidRPr="006C296A" w:rsidRDefault="00E52DAC" w:rsidP="003332D1">
            <w:pPr>
              <w:autoSpaceDE w:val="0"/>
              <w:autoSpaceDN w:val="0"/>
              <w:adjustRightInd w:val="0"/>
              <w:snapToGrid w:val="0"/>
              <w:spacing w:line="360" w:lineRule="auto"/>
              <w:jc w:val="center"/>
              <w:rPr>
                <w:rFonts w:ascii="Book Antiqua" w:hAnsi="Book Antiqua" w:cs="Times"/>
                <w:kern w:val="0"/>
              </w:rPr>
            </w:pPr>
          </w:p>
        </w:tc>
      </w:tr>
      <w:tr w:rsidR="00E52DAC" w:rsidRPr="006C296A" w14:paraId="6A2957F8" w14:textId="77777777" w:rsidTr="003332D1">
        <w:tc>
          <w:tcPr>
            <w:tcW w:w="2529" w:type="pct"/>
          </w:tcPr>
          <w:p w14:paraId="2B75C1CA" w14:textId="78590667" w:rsidR="00E52DAC" w:rsidRPr="006C296A" w:rsidRDefault="00E52DAC" w:rsidP="003332D1">
            <w:pPr>
              <w:autoSpaceDE w:val="0"/>
              <w:autoSpaceDN w:val="0"/>
              <w:adjustRightInd w:val="0"/>
              <w:snapToGrid w:val="0"/>
              <w:spacing w:line="360" w:lineRule="auto"/>
              <w:ind w:firstLineChars="100" w:firstLine="240"/>
              <w:rPr>
                <w:rFonts w:ascii="Book Antiqua" w:hAnsi="Book Antiqua" w:cs="Times"/>
                <w:kern w:val="0"/>
              </w:rPr>
            </w:pPr>
            <w:r w:rsidRPr="006C296A">
              <w:rPr>
                <w:rFonts w:ascii="Book Antiqua" w:hAnsi="Book Antiqua" w:cs="Times"/>
                <w:kern w:val="0"/>
              </w:rPr>
              <w:t>Regular</w:t>
            </w:r>
          </w:p>
        </w:tc>
        <w:tc>
          <w:tcPr>
            <w:tcW w:w="2471" w:type="pct"/>
          </w:tcPr>
          <w:p w14:paraId="5F9820A6" w14:textId="77777777" w:rsidR="00E52DAC" w:rsidRPr="006C296A" w:rsidRDefault="00E52DAC" w:rsidP="003332D1">
            <w:pPr>
              <w:autoSpaceDE w:val="0"/>
              <w:autoSpaceDN w:val="0"/>
              <w:adjustRightInd w:val="0"/>
              <w:snapToGrid w:val="0"/>
              <w:spacing w:line="360" w:lineRule="auto"/>
              <w:jc w:val="center"/>
              <w:rPr>
                <w:rFonts w:ascii="Book Antiqua" w:hAnsi="Book Antiqua" w:cs="Times"/>
                <w:kern w:val="0"/>
              </w:rPr>
            </w:pPr>
            <w:r w:rsidRPr="006C296A">
              <w:rPr>
                <w:rFonts w:ascii="Book Antiqua" w:hAnsi="Book Antiqua" w:cs="Times"/>
                <w:kern w:val="0"/>
              </w:rPr>
              <w:t>85 (51.5)</w:t>
            </w:r>
          </w:p>
        </w:tc>
      </w:tr>
      <w:tr w:rsidR="00E52DAC" w:rsidRPr="006C296A" w14:paraId="6042D071" w14:textId="77777777" w:rsidTr="003332D1">
        <w:tc>
          <w:tcPr>
            <w:tcW w:w="2529" w:type="pct"/>
          </w:tcPr>
          <w:p w14:paraId="4F20B2DD" w14:textId="0A57A6C4" w:rsidR="00E52DAC" w:rsidRPr="006C296A" w:rsidRDefault="00E52DAC" w:rsidP="003332D1">
            <w:pPr>
              <w:autoSpaceDE w:val="0"/>
              <w:autoSpaceDN w:val="0"/>
              <w:adjustRightInd w:val="0"/>
              <w:snapToGrid w:val="0"/>
              <w:spacing w:line="360" w:lineRule="auto"/>
              <w:ind w:firstLineChars="100" w:firstLine="240"/>
              <w:rPr>
                <w:rFonts w:ascii="Book Antiqua" w:hAnsi="Book Antiqua" w:cs="Times"/>
                <w:kern w:val="0"/>
              </w:rPr>
            </w:pPr>
            <w:r w:rsidRPr="006C296A">
              <w:rPr>
                <w:rFonts w:ascii="Book Antiqua" w:hAnsi="Book Antiqua" w:cs="Times"/>
                <w:kern w:val="0"/>
              </w:rPr>
              <w:t>Irregular</w:t>
            </w:r>
          </w:p>
        </w:tc>
        <w:tc>
          <w:tcPr>
            <w:tcW w:w="2471" w:type="pct"/>
          </w:tcPr>
          <w:p w14:paraId="347AA619" w14:textId="77777777" w:rsidR="00E52DAC" w:rsidRPr="006C296A" w:rsidRDefault="00E52DAC" w:rsidP="003332D1">
            <w:pPr>
              <w:autoSpaceDE w:val="0"/>
              <w:autoSpaceDN w:val="0"/>
              <w:adjustRightInd w:val="0"/>
              <w:snapToGrid w:val="0"/>
              <w:spacing w:line="360" w:lineRule="auto"/>
              <w:jc w:val="center"/>
              <w:rPr>
                <w:rFonts w:ascii="Book Antiqua" w:hAnsi="Book Antiqua" w:cs="Times"/>
                <w:kern w:val="0"/>
              </w:rPr>
            </w:pPr>
            <w:r w:rsidRPr="006C296A">
              <w:rPr>
                <w:rFonts w:ascii="Book Antiqua" w:hAnsi="Book Antiqua" w:cs="Times"/>
                <w:kern w:val="0"/>
              </w:rPr>
              <w:t>80 (48.5)</w:t>
            </w:r>
          </w:p>
        </w:tc>
      </w:tr>
      <w:tr w:rsidR="00E52DAC" w:rsidRPr="006C296A" w14:paraId="02FA2175" w14:textId="77777777" w:rsidTr="003332D1">
        <w:tc>
          <w:tcPr>
            <w:tcW w:w="2529" w:type="pct"/>
          </w:tcPr>
          <w:p w14:paraId="7E436433" w14:textId="5FA55EBB" w:rsidR="00E52DAC" w:rsidRPr="006C296A" w:rsidRDefault="00E52DAC" w:rsidP="003332D1">
            <w:pPr>
              <w:autoSpaceDE w:val="0"/>
              <w:autoSpaceDN w:val="0"/>
              <w:adjustRightInd w:val="0"/>
              <w:snapToGrid w:val="0"/>
              <w:spacing w:line="360" w:lineRule="auto"/>
              <w:rPr>
                <w:rFonts w:ascii="Book Antiqua" w:hAnsi="Book Antiqua" w:cs="Times"/>
                <w:kern w:val="0"/>
              </w:rPr>
            </w:pPr>
            <w:r w:rsidRPr="006C296A">
              <w:rPr>
                <w:rFonts w:ascii="Book Antiqua" w:hAnsi="Book Antiqua" w:cs="Times"/>
                <w:kern w:val="0"/>
              </w:rPr>
              <w:t>Pathological diagnosis</w:t>
            </w:r>
          </w:p>
        </w:tc>
        <w:tc>
          <w:tcPr>
            <w:tcW w:w="2471" w:type="pct"/>
          </w:tcPr>
          <w:p w14:paraId="7A6800F8" w14:textId="77777777" w:rsidR="00E52DAC" w:rsidRPr="006C296A" w:rsidRDefault="00E52DAC" w:rsidP="003332D1">
            <w:pPr>
              <w:autoSpaceDE w:val="0"/>
              <w:autoSpaceDN w:val="0"/>
              <w:adjustRightInd w:val="0"/>
              <w:snapToGrid w:val="0"/>
              <w:spacing w:line="360" w:lineRule="auto"/>
              <w:jc w:val="center"/>
              <w:rPr>
                <w:rFonts w:ascii="Book Antiqua" w:hAnsi="Book Antiqua" w:cs="Times"/>
                <w:kern w:val="0"/>
              </w:rPr>
            </w:pPr>
          </w:p>
        </w:tc>
      </w:tr>
      <w:tr w:rsidR="00E52DAC" w:rsidRPr="006C296A" w14:paraId="2BD8F80E" w14:textId="77777777" w:rsidTr="003332D1">
        <w:tc>
          <w:tcPr>
            <w:tcW w:w="2529" w:type="pct"/>
          </w:tcPr>
          <w:p w14:paraId="50E2469E" w14:textId="60FF1440" w:rsidR="00E52DAC" w:rsidRPr="006C296A" w:rsidRDefault="00E52DAC" w:rsidP="003332D1">
            <w:pPr>
              <w:autoSpaceDE w:val="0"/>
              <w:autoSpaceDN w:val="0"/>
              <w:adjustRightInd w:val="0"/>
              <w:snapToGrid w:val="0"/>
              <w:spacing w:line="360" w:lineRule="auto"/>
              <w:ind w:firstLineChars="100" w:firstLine="240"/>
              <w:rPr>
                <w:rFonts w:ascii="Book Antiqua" w:hAnsi="Book Antiqua" w:cs="Times"/>
                <w:kern w:val="0"/>
              </w:rPr>
            </w:pPr>
            <w:r w:rsidRPr="006C296A">
              <w:rPr>
                <w:rFonts w:ascii="Book Antiqua" w:hAnsi="Book Antiqua" w:cs="Times"/>
                <w:kern w:val="0"/>
              </w:rPr>
              <w:t>Lei</w:t>
            </w:r>
            <w:r w:rsidR="003332D1" w:rsidRPr="006C296A">
              <w:rPr>
                <w:rFonts w:ascii="Book Antiqua" w:hAnsi="Book Antiqua" w:cs="Times"/>
                <w:kern w:val="0"/>
              </w:rPr>
              <w:t>o</w:t>
            </w:r>
            <w:r w:rsidRPr="006C296A">
              <w:rPr>
                <w:rFonts w:ascii="Book Antiqua" w:hAnsi="Book Antiqua" w:cs="Times"/>
                <w:kern w:val="0"/>
              </w:rPr>
              <w:t>myomas</w:t>
            </w:r>
          </w:p>
        </w:tc>
        <w:tc>
          <w:tcPr>
            <w:tcW w:w="2471" w:type="pct"/>
          </w:tcPr>
          <w:p w14:paraId="13BBEF53" w14:textId="77777777" w:rsidR="00E52DAC" w:rsidRPr="006C296A" w:rsidRDefault="00E52DAC" w:rsidP="003332D1">
            <w:pPr>
              <w:autoSpaceDE w:val="0"/>
              <w:autoSpaceDN w:val="0"/>
              <w:adjustRightInd w:val="0"/>
              <w:snapToGrid w:val="0"/>
              <w:spacing w:line="360" w:lineRule="auto"/>
              <w:jc w:val="center"/>
              <w:rPr>
                <w:rFonts w:ascii="Book Antiqua" w:hAnsi="Book Antiqua" w:cs="Times"/>
                <w:kern w:val="0"/>
              </w:rPr>
            </w:pPr>
            <w:r w:rsidRPr="006C296A">
              <w:rPr>
                <w:rFonts w:ascii="Book Antiqua" w:hAnsi="Book Antiqua" w:cs="Times"/>
                <w:kern w:val="0"/>
              </w:rPr>
              <w:t>157 (95.2)</w:t>
            </w:r>
          </w:p>
        </w:tc>
      </w:tr>
      <w:tr w:rsidR="00E52DAC" w:rsidRPr="006C296A" w14:paraId="4374C899" w14:textId="77777777" w:rsidTr="003332D1">
        <w:tc>
          <w:tcPr>
            <w:tcW w:w="2529" w:type="pct"/>
          </w:tcPr>
          <w:p w14:paraId="3DB0EDB4" w14:textId="34B8B670" w:rsidR="00E52DAC" w:rsidRPr="006C296A" w:rsidRDefault="00E52DAC" w:rsidP="003332D1">
            <w:pPr>
              <w:autoSpaceDE w:val="0"/>
              <w:autoSpaceDN w:val="0"/>
              <w:adjustRightInd w:val="0"/>
              <w:snapToGrid w:val="0"/>
              <w:spacing w:line="360" w:lineRule="auto"/>
              <w:ind w:firstLineChars="100" w:firstLine="240"/>
              <w:rPr>
                <w:rFonts w:ascii="Book Antiqua" w:hAnsi="Book Antiqua" w:cs="Times"/>
                <w:kern w:val="0"/>
              </w:rPr>
            </w:pPr>
            <w:r w:rsidRPr="006C296A">
              <w:rPr>
                <w:rFonts w:ascii="Book Antiqua" w:hAnsi="Book Antiqua" w:cs="Times"/>
                <w:kern w:val="0"/>
              </w:rPr>
              <w:t>GISTs</w:t>
            </w:r>
          </w:p>
        </w:tc>
        <w:tc>
          <w:tcPr>
            <w:tcW w:w="2471" w:type="pct"/>
          </w:tcPr>
          <w:p w14:paraId="479BEA35" w14:textId="77777777" w:rsidR="00E52DAC" w:rsidRPr="006C296A" w:rsidRDefault="00E52DAC" w:rsidP="003332D1">
            <w:pPr>
              <w:autoSpaceDE w:val="0"/>
              <w:autoSpaceDN w:val="0"/>
              <w:adjustRightInd w:val="0"/>
              <w:snapToGrid w:val="0"/>
              <w:spacing w:line="360" w:lineRule="auto"/>
              <w:jc w:val="center"/>
              <w:rPr>
                <w:rFonts w:ascii="Book Antiqua" w:hAnsi="Book Antiqua" w:cs="Times"/>
                <w:kern w:val="0"/>
              </w:rPr>
            </w:pPr>
            <w:r w:rsidRPr="006C296A">
              <w:rPr>
                <w:rFonts w:ascii="Book Antiqua" w:hAnsi="Book Antiqua" w:cs="Times"/>
                <w:kern w:val="0"/>
              </w:rPr>
              <w:t>3 (1.8)</w:t>
            </w:r>
          </w:p>
        </w:tc>
      </w:tr>
      <w:tr w:rsidR="00E52DAC" w:rsidRPr="006C296A" w14:paraId="4C9530FA" w14:textId="77777777" w:rsidTr="003332D1">
        <w:tc>
          <w:tcPr>
            <w:tcW w:w="2529" w:type="pct"/>
          </w:tcPr>
          <w:p w14:paraId="72406B26" w14:textId="2D3BC2B3" w:rsidR="00E52DAC" w:rsidRPr="006C296A" w:rsidRDefault="00E52DAC" w:rsidP="003332D1">
            <w:pPr>
              <w:autoSpaceDE w:val="0"/>
              <w:autoSpaceDN w:val="0"/>
              <w:adjustRightInd w:val="0"/>
              <w:snapToGrid w:val="0"/>
              <w:spacing w:line="360" w:lineRule="auto"/>
              <w:ind w:firstLineChars="100" w:firstLine="240"/>
              <w:rPr>
                <w:rFonts w:ascii="Book Antiqua" w:hAnsi="Book Antiqua" w:cs="Times"/>
                <w:kern w:val="0"/>
              </w:rPr>
            </w:pPr>
            <w:r w:rsidRPr="006C296A">
              <w:rPr>
                <w:rFonts w:ascii="Book Antiqua" w:hAnsi="Book Antiqua" w:cs="Times"/>
                <w:kern w:val="0"/>
              </w:rPr>
              <w:t>Lipoma</w:t>
            </w:r>
            <w:r w:rsidR="00237722" w:rsidRPr="006C296A">
              <w:rPr>
                <w:rFonts w:ascii="Book Antiqua" w:hAnsi="Book Antiqua" w:cs="Times"/>
                <w:kern w:val="0"/>
              </w:rPr>
              <w:t>s</w:t>
            </w:r>
          </w:p>
        </w:tc>
        <w:tc>
          <w:tcPr>
            <w:tcW w:w="2471" w:type="pct"/>
          </w:tcPr>
          <w:p w14:paraId="2C5B7B48" w14:textId="77777777" w:rsidR="00E52DAC" w:rsidRPr="006C296A" w:rsidRDefault="00E52DAC" w:rsidP="003332D1">
            <w:pPr>
              <w:autoSpaceDE w:val="0"/>
              <w:autoSpaceDN w:val="0"/>
              <w:adjustRightInd w:val="0"/>
              <w:snapToGrid w:val="0"/>
              <w:spacing w:line="360" w:lineRule="auto"/>
              <w:jc w:val="center"/>
              <w:rPr>
                <w:rFonts w:ascii="Book Antiqua" w:hAnsi="Book Antiqua" w:cs="Times"/>
                <w:kern w:val="0"/>
              </w:rPr>
            </w:pPr>
            <w:r w:rsidRPr="006C296A">
              <w:rPr>
                <w:rFonts w:ascii="Book Antiqua" w:hAnsi="Book Antiqua" w:cs="Times"/>
                <w:kern w:val="0"/>
              </w:rPr>
              <w:t>3 (1.8)</w:t>
            </w:r>
          </w:p>
        </w:tc>
      </w:tr>
      <w:tr w:rsidR="00E52DAC" w:rsidRPr="006C296A" w14:paraId="00C5D687" w14:textId="77777777" w:rsidTr="003332D1">
        <w:tc>
          <w:tcPr>
            <w:tcW w:w="2529" w:type="pct"/>
          </w:tcPr>
          <w:p w14:paraId="1284CD07" w14:textId="68A928F6" w:rsidR="00E52DAC" w:rsidRPr="006C296A" w:rsidRDefault="00E52DAC" w:rsidP="003332D1">
            <w:pPr>
              <w:autoSpaceDE w:val="0"/>
              <w:autoSpaceDN w:val="0"/>
              <w:adjustRightInd w:val="0"/>
              <w:snapToGrid w:val="0"/>
              <w:spacing w:line="360" w:lineRule="auto"/>
              <w:ind w:firstLineChars="100" w:firstLine="240"/>
              <w:rPr>
                <w:rFonts w:ascii="Book Antiqua" w:hAnsi="Book Antiqua" w:cs="Times"/>
                <w:kern w:val="0"/>
              </w:rPr>
            </w:pPr>
            <w:r w:rsidRPr="006C296A">
              <w:rPr>
                <w:rFonts w:ascii="Book Antiqua" w:hAnsi="Book Antiqua" w:cs="Times"/>
                <w:kern w:val="0"/>
              </w:rPr>
              <w:t>Schwannomas</w:t>
            </w:r>
          </w:p>
        </w:tc>
        <w:tc>
          <w:tcPr>
            <w:tcW w:w="2471" w:type="pct"/>
          </w:tcPr>
          <w:p w14:paraId="0BBA2FBB" w14:textId="77777777" w:rsidR="00E52DAC" w:rsidRPr="006C296A" w:rsidRDefault="00E52DAC" w:rsidP="003332D1">
            <w:pPr>
              <w:autoSpaceDE w:val="0"/>
              <w:autoSpaceDN w:val="0"/>
              <w:adjustRightInd w:val="0"/>
              <w:snapToGrid w:val="0"/>
              <w:spacing w:line="360" w:lineRule="auto"/>
              <w:jc w:val="center"/>
              <w:rPr>
                <w:rFonts w:ascii="Book Antiqua" w:hAnsi="Book Antiqua" w:cs="Times"/>
                <w:kern w:val="0"/>
              </w:rPr>
            </w:pPr>
            <w:r w:rsidRPr="006C296A">
              <w:rPr>
                <w:rFonts w:ascii="Book Antiqua" w:hAnsi="Book Antiqua" w:cs="Times"/>
                <w:kern w:val="0"/>
              </w:rPr>
              <w:t>1 (0.6)</w:t>
            </w:r>
          </w:p>
        </w:tc>
      </w:tr>
      <w:tr w:rsidR="00E52DAC" w:rsidRPr="006C296A" w14:paraId="0585987E" w14:textId="77777777" w:rsidTr="003332D1">
        <w:tc>
          <w:tcPr>
            <w:tcW w:w="2529" w:type="pct"/>
          </w:tcPr>
          <w:p w14:paraId="40C3B85C" w14:textId="3C9560B3" w:rsidR="00E52DAC" w:rsidRPr="006C296A" w:rsidRDefault="00E52DAC" w:rsidP="003332D1">
            <w:pPr>
              <w:autoSpaceDE w:val="0"/>
              <w:autoSpaceDN w:val="0"/>
              <w:adjustRightInd w:val="0"/>
              <w:snapToGrid w:val="0"/>
              <w:spacing w:line="360" w:lineRule="auto"/>
              <w:ind w:firstLineChars="100" w:firstLine="240"/>
              <w:rPr>
                <w:rFonts w:ascii="Book Antiqua" w:hAnsi="Book Antiqua" w:cs="Times"/>
                <w:kern w:val="0"/>
              </w:rPr>
            </w:pPr>
            <w:r w:rsidRPr="006C296A">
              <w:rPr>
                <w:rFonts w:ascii="Book Antiqua" w:hAnsi="Book Antiqua" w:cs="Times"/>
                <w:kern w:val="0"/>
              </w:rPr>
              <w:t>Fibrous tumor</w:t>
            </w:r>
          </w:p>
        </w:tc>
        <w:tc>
          <w:tcPr>
            <w:tcW w:w="2471" w:type="pct"/>
          </w:tcPr>
          <w:p w14:paraId="2F84678F" w14:textId="77777777" w:rsidR="00E52DAC" w:rsidRPr="006C296A" w:rsidRDefault="00E52DAC" w:rsidP="003332D1">
            <w:pPr>
              <w:autoSpaceDE w:val="0"/>
              <w:autoSpaceDN w:val="0"/>
              <w:adjustRightInd w:val="0"/>
              <w:snapToGrid w:val="0"/>
              <w:spacing w:line="360" w:lineRule="auto"/>
              <w:jc w:val="center"/>
              <w:rPr>
                <w:rFonts w:ascii="Book Antiqua" w:hAnsi="Book Antiqua" w:cs="Times"/>
                <w:kern w:val="0"/>
              </w:rPr>
            </w:pPr>
            <w:r w:rsidRPr="006C296A">
              <w:rPr>
                <w:rFonts w:ascii="Book Antiqua" w:hAnsi="Book Antiqua" w:cs="Times"/>
                <w:kern w:val="0"/>
              </w:rPr>
              <w:t>1 (0.6)</w:t>
            </w:r>
          </w:p>
        </w:tc>
      </w:tr>
    </w:tbl>
    <w:p w14:paraId="7137CE72" w14:textId="58C625E8" w:rsidR="003332D1" w:rsidRDefault="003332D1" w:rsidP="006C296A">
      <w:pPr>
        <w:autoSpaceDE w:val="0"/>
        <w:autoSpaceDN w:val="0"/>
        <w:adjustRightInd w:val="0"/>
        <w:snapToGrid w:val="0"/>
        <w:spacing w:line="360" w:lineRule="auto"/>
        <w:rPr>
          <w:rFonts w:ascii="Book Antiqua" w:eastAsia="KaiTi_GB2312" w:hAnsi="Book Antiqua" w:cs="Times New Roman"/>
          <w:kern w:val="0"/>
        </w:rPr>
      </w:pPr>
      <w:r w:rsidRPr="006C296A">
        <w:rPr>
          <w:rFonts w:ascii="Book Antiqua" w:hAnsi="Book Antiqua" w:cs="Times"/>
          <w:kern w:val="0"/>
        </w:rPr>
        <w:t>GISTs</w:t>
      </w:r>
      <w:r>
        <w:rPr>
          <w:rFonts w:ascii="Book Antiqua" w:hAnsi="Book Antiqua" w:cs="Times" w:hint="eastAsia"/>
          <w:kern w:val="0"/>
        </w:rPr>
        <w:t xml:space="preserve">: </w:t>
      </w:r>
      <w:r w:rsidRPr="006C296A">
        <w:rPr>
          <w:rFonts w:ascii="Book Antiqua" w:eastAsia="KaiTi_GB2312" w:hAnsi="Book Antiqua" w:cs="Times New Roman"/>
          <w:kern w:val="0"/>
        </w:rPr>
        <w:t>Gastrointestinal stromal tumors</w:t>
      </w:r>
      <w:r>
        <w:rPr>
          <w:rFonts w:ascii="Book Antiqua" w:eastAsia="KaiTi_GB2312" w:hAnsi="Book Antiqua" w:cs="Times New Roman" w:hint="eastAsia"/>
          <w:kern w:val="0"/>
        </w:rPr>
        <w:t>.</w:t>
      </w:r>
    </w:p>
    <w:p w14:paraId="44A920F4" w14:textId="77777777" w:rsidR="003332D1" w:rsidRDefault="003332D1">
      <w:pPr>
        <w:widowControl/>
        <w:jc w:val="left"/>
        <w:rPr>
          <w:rFonts w:ascii="Book Antiqua" w:eastAsia="KaiTi_GB2312" w:hAnsi="Book Antiqua" w:cs="Times New Roman"/>
          <w:kern w:val="0"/>
        </w:rPr>
      </w:pPr>
      <w:r>
        <w:rPr>
          <w:rFonts w:ascii="Book Antiqua" w:eastAsia="KaiTi_GB2312" w:hAnsi="Book Antiqua" w:cs="Times New Roman"/>
          <w:kern w:val="0"/>
        </w:rPr>
        <w:br w:type="page"/>
      </w:r>
    </w:p>
    <w:p w14:paraId="04F7DFDB" w14:textId="3770F74C" w:rsidR="00E52DAC" w:rsidRPr="003332D1" w:rsidRDefault="00E52DAC" w:rsidP="006C296A">
      <w:pPr>
        <w:autoSpaceDE w:val="0"/>
        <w:autoSpaceDN w:val="0"/>
        <w:adjustRightInd w:val="0"/>
        <w:snapToGrid w:val="0"/>
        <w:spacing w:line="360" w:lineRule="auto"/>
        <w:rPr>
          <w:rFonts w:ascii="Book Antiqua" w:hAnsi="Book Antiqua" w:cs="Times"/>
          <w:b/>
          <w:kern w:val="0"/>
        </w:rPr>
      </w:pPr>
      <w:r w:rsidRPr="003332D1">
        <w:rPr>
          <w:rFonts w:ascii="Book Antiqua" w:hAnsi="Book Antiqua" w:cs="Times"/>
          <w:b/>
          <w:kern w:val="0"/>
        </w:rPr>
        <w:lastRenderedPageBreak/>
        <w:t>Table 2</w:t>
      </w:r>
      <w:r w:rsidR="003332D1">
        <w:rPr>
          <w:rFonts w:ascii="Book Antiqua" w:hAnsi="Book Antiqua" w:cs="Times" w:hint="eastAsia"/>
          <w:b/>
          <w:kern w:val="0"/>
        </w:rPr>
        <w:t xml:space="preserve"> </w:t>
      </w:r>
      <w:r w:rsidRPr="003332D1">
        <w:rPr>
          <w:rFonts w:ascii="Book Antiqua" w:hAnsi="Book Antiqua" w:cs="Times"/>
          <w:b/>
          <w:kern w:val="0"/>
        </w:rPr>
        <w:t xml:space="preserve">Effective outcomes of </w:t>
      </w:r>
      <w:r w:rsidR="003332D1" w:rsidRPr="003332D1">
        <w:rPr>
          <w:rFonts w:ascii="Book Antiqua" w:hAnsi="Book Antiqua" w:cs="Times"/>
          <w:b/>
          <w:kern w:val="0"/>
        </w:rPr>
        <w:t xml:space="preserve">submucosal tunneling endoscopic resection </w:t>
      </w:r>
      <w:r w:rsidRPr="003332D1">
        <w:rPr>
          <w:rFonts w:ascii="Book Antiqua" w:hAnsi="Book Antiqua" w:cs="Times"/>
          <w:b/>
          <w:kern w:val="0"/>
        </w:rPr>
        <w:t xml:space="preserve">for </w:t>
      </w:r>
      <w:r w:rsidR="003332D1" w:rsidRPr="003332D1">
        <w:rPr>
          <w:rFonts w:ascii="Book Antiqua" w:hAnsi="Book Antiqua" w:cs="Times"/>
          <w:b/>
          <w:kern w:val="0"/>
        </w:rPr>
        <w:t>gastrointestinal submucosal tumors</w:t>
      </w:r>
      <w:r w:rsidR="003332D1" w:rsidRPr="003332D1">
        <w:rPr>
          <w:rFonts w:ascii="Book Antiqua" w:hAnsi="Book Antiqua" w:cs="Times" w:hint="eastAsia"/>
          <w:b/>
          <w:i/>
          <w:kern w:val="0"/>
        </w:rPr>
        <w:t xml:space="preserve"> </w:t>
      </w:r>
      <w:r w:rsidR="003332D1" w:rsidRPr="003332D1">
        <w:rPr>
          <w:rFonts w:ascii="Book Antiqua" w:hAnsi="Book Antiqua" w:cs="Times"/>
          <w:b/>
          <w:i/>
          <w:kern w:val="0"/>
        </w:rPr>
        <w:t>n</w:t>
      </w:r>
      <w:r w:rsidR="003332D1" w:rsidRPr="003332D1">
        <w:rPr>
          <w:rFonts w:ascii="Book Antiqua" w:hAnsi="Book Antiqua" w:cs="Times"/>
          <w:b/>
          <w:kern w:val="0"/>
        </w:rPr>
        <w:t xml:space="preserve"> (%)</w:t>
      </w:r>
      <w:r w:rsidR="003332D1">
        <w:rPr>
          <w:rFonts w:ascii="Book Antiqua" w:hAnsi="Book Antiqua" w:cs="Times" w:hint="eastAsia"/>
          <w:b/>
          <w:kern w:val="0"/>
        </w:rPr>
        <w:t xml:space="preserve"> </w:t>
      </w:r>
    </w:p>
    <w:tbl>
      <w:tblPr>
        <w:tblStyle w:val="TableGrid"/>
        <w:tblW w:w="0" w:type="auto"/>
        <w:tblLook w:val="04A0" w:firstRow="1" w:lastRow="0" w:firstColumn="1" w:lastColumn="0" w:noHBand="0" w:noVBand="1"/>
      </w:tblPr>
      <w:tblGrid>
        <w:gridCol w:w="4258"/>
        <w:gridCol w:w="4258"/>
      </w:tblGrid>
      <w:tr w:rsidR="00E52DAC" w:rsidRPr="006C296A" w14:paraId="1111E9A3" w14:textId="77777777" w:rsidTr="00E52DAC">
        <w:tc>
          <w:tcPr>
            <w:tcW w:w="4258" w:type="dxa"/>
          </w:tcPr>
          <w:p w14:paraId="34539286" w14:textId="77777777" w:rsidR="00E52DAC" w:rsidRPr="003332D1" w:rsidRDefault="00E52DAC" w:rsidP="006C296A">
            <w:pPr>
              <w:autoSpaceDE w:val="0"/>
              <w:autoSpaceDN w:val="0"/>
              <w:adjustRightInd w:val="0"/>
              <w:snapToGrid w:val="0"/>
              <w:spacing w:line="360" w:lineRule="auto"/>
              <w:rPr>
                <w:rFonts w:ascii="Book Antiqua" w:hAnsi="Book Antiqua" w:cs="Times New Roman"/>
                <w:b/>
                <w:kern w:val="0"/>
              </w:rPr>
            </w:pPr>
            <w:r w:rsidRPr="003332D1">
              <w:rPr>
                <w:rFonts w:ascii="Book Antiqua" w:hAnsi="Book Antiqua" w:cs="Times"/>
                <w:b/>
                <w:bCs/>
                <w:kern w:val="0"/>
              </w:rPr>
              <w:t>Characteristics</w:t>
            </w:r>
          </w:p>
        </w:tc>
        <w:tc>
          <w:tcPr>
            <w:tcW w:w="4258" w:type="dxa"/>
          </w:tcPr>
          <w:p w14:paraId="052900D7" w14:textId="3AB102BF" w:rsidR="00E52DAC" w:rsidRPr="003332D1" w:rsidRDefault="00E52DAC" w:rsidP="003332D1">
            <w:pPr>
              <w:autoSpaceDE w:val="0"/>
              <w:autoSpaceDN w:val="0"/>
              <w:adjustRightInd w:val="0"/>
              <w:snapToGrid w:val="0"/>
              <w:spacing w:line="360" w:lineRule="auto"/>
              <w:jc w:val="center"/>
              <w:rPr>
                <w:rFonts w:ascii="Book Antiqua" w:hAnsi="Book Antiqua" w:cs="Times New Roman"/>
                <w:b/>
                <w:kern w:val="0"/>
              </w:rPr>
            </w:pPr>
            <w:r w:rsidRPr="003332D1">
              <w:rPr>
                <w:rFonts w:ascii="Book Antiqua" w:hAnsi="Book Antiqua" w:cs="Times"/>
                <w:b/>
                <w:bCs/>
                <w:kern w:val="0"/>
              </w:rPr>
              <w:t>Results (</w:t>
            </w:r>
            <w:r w:rsidRPr="003332D1">
              <w:rPr>
                <w:rFonts w:ascii="Book Antiqua" w:hAnsi="Book Antiqua" w:cs="Times"/>
                <w:b/>
                <w:bCs/>
                <w:i/>
                <w:kern w:val="0"/>
              </w:rPr>
              <w:t>n</w:t>
            </w:r>
            <w:r w:rsidR="003332D1">
              <w:rPr>
                <w:rFonts w:ascii="Book Antiqua" w:hAnsi="Book Antiqua" w:cs="Times" w:hint="eastAsia"/>
                <w:b/>
                <w:bCs/>
                <w:kern w:val="0"/>
              </w:rPr>
              <w:t xml:space="preserve"> </w:t>
            </w:r>
            <w:r w:rsidRPr="003332D1">
              <w:rPr>
                <w:rFonts w:ascii="Book Antiqua" w:hAnsi="Book Antiqua" w:cs="Times"/>
                <w:b/>
                <w:bCs/>
                <w:kern w:val="0"/>
              </w:rPr>
              <w:t>=</w:t>
            </w:r>
            <w:r w:rsidR="003332D1">
              <w:rPr>
                <w:rFonts w:ascii="Book Antiqua" w:hAnsi="Book Antiqua" w:cs="Times" w:hint="eastAsia"/>
                <w:b/>
                <w:bCs/>
                <w:kern w:val="0"/>
              </w:rPr>
              <w:t xml:space="preserve"> </w:t>
            </w:r>
            <w:r w:rsidRPr="003332D1">
              <w:rPr>
                <w:rFonts w:ascii="Book Antiqua" w:hAnsi="Book Antiqua" w:cs="Times"/>
                <w:b/>
                <w:bCs/>
                <w:kern w:val="0"/>
              </w:rPr>
              <w:t>165)</w:t>
            </w:r>
          </w:p>
        </w:tc>
      </w:tr>
      <w:tr w:rsidR="00E52DAC" w:rsidRPr="006C296A" w14:paraId="7DA2184F" w14:textId="77777777" w:rsidTr="00E52DAC">
        <w:tc>
          <w:tcPr>
            <w:tcW w:w="4258" w:type="dxa"/>
          </w:tcPr>
          <w:p w14:paraId="773CC829" w14:textId="0771A44C" w:rsidR="00E52DAC" w:rsidRPr="006C296A" w:rsidRDefault="00E52DAC" w:rsidP="003332D1">
            <w:pPr>
              <w:autoSpaceDE w:val="0"/>
              <w:autoSpaceDN w:val="0"/>
              <w:adjustRightInd w:val="0"/>
              <w:snapToGrid w:val="0"/>
              <w:spacing w:line="360" w:lineRule="auto"/>
              <w:rPr>
                <w:rFonts w:ascii="Book Antiqua" w:hAnsi="Book Antiqua" w:cs="Times New Roman"/>
                <w:kern w:val="0"/>
              </w:rPr>
            </w:pPr>
            <w:r w:rsidRPr="008066EA">
              <w:rPr>
                <w:rFonts w:ascii="Book Antiqua" w:hAnsi="Book Antiqua" w:cs="Times"/>
                <w:i/>
                <w:kern w:val="0"/>
              </w:rPr>
              <w:t>En bloc</w:t>
            </w:r>
            <w:r w:rsidRPr="006C296A">
              <w:rPr>
                <w:rFonts w:ascii="Book Antiqua" w:hAnsi="Book Antiqua" w:cs="Times"/>
                <w:kern w:val="0"/>
              </w:rPr>
              <w:t xml:space="preserve"> resection</w:t>
            </w:r>
          </w:p>
        </w:tc>
        <w:tc>
          <w:tcPr>
            <w:tcW w:w="4258" w:type="dxa"/>
          </w:tcPr>
          <w:p w14:paraId="71D7C4B4" w14:textId="77777777" w:rsidR="00E52DAC" w:rsidRPr="006C296A" w:rsidRDefault="00E52DAC" w:rsidP="003332D1">
            <w:pPr>
              <w:autoSpaceDE w:val="0"/>
              <w:autoSpaceDN w:val="0"/>
              <w:adjustRightInd w:val="0"/>
              <w:snapToGrid w:val="0"/>
              <w:spacing w:line="360" w:lineRule="auto"/>
              <w:jc w:val="center"/>
              <w:rPr>
                <w:rFonts w:ascii="Book Antiqua" w:hAnsi="Book Antiqua" w:cs="Times New Roman"/>
                <w:kern w:val="0"/>
              </w:rPr>
            </w:pPr>
            <w:r w:rsidRPr="006C296A">
              <w:rPr>
                <w:rFonts w:ascii="Book Antiqua" w:hAnsi="Book Antiqua" w:cs="Times New Roman"/>
                <w:kern w:val="0"/>
              </w:rPr>
              <w:t>128 (77.6)</w:t>
            </w:r>
          </w:p>
        </w:tc>
      </w:tr>
      <w:tr w:rsidR="00E52DAC" w:rsidRPr="006C296A" w14:paraId="77DF2FBE" w14:textId="77777777" w:rsidTr="00E52DAC">
        <w:tc>
          <w:tcPr>
            <w:tcW w:w="4258" w:type="dxa"/>
          </w:tcPr>
          <w:p w14:paraId="4E8B96B2" w14:textId="2DB89B0D" w:rsidR="00E52DAC" w:rsidRPr="006C296A" w:rsidRDefault="00E52DAC" w:rsidP="003332D1">
            <w:pPr>
              <w:autoSpaceDE w:val="0"/>
              <w:autoSpaceDN w:val="0"/>
              <w:adjustRightInd w:val="0"/>
              <w:snapToGrid w:val="0"/>
              <w:spacing w:line="360" w:lineRule="auto"/>
              <w:rPr>
                <w:rFonts w:ascii="Book Antiqua" w:hAnsi="Book Antiqua" w:cs="Times New Roman"/>
                <w:kern w:val="0"/>
              </w:rPr>
            </w:pPr>
            <w:r w:rsidRPr="006C296A">
              <w:rPr>
                <w:rFonts w:ascii="Book Antiqua" w:hAnsi="Book Antiqua" w:cs="Times"/>
                <w:kern w:val="0"/>
              </w:rPr>
              <w:t>Complete resection</w:t>
            </w:r>
          </w:p>
        </w:tc>
        <w:tc>
          <w:tcPr>
            <w:tcW w:w="4258" w:type="dxa"/>
          </w:tcPr>
          <w:p w14:paraId="5C20F837" w14:textId="77777777" w:rsidR="00E52DAC" w:rsidRPr="006C296A" w:rsidRDefault="00E52DAC" w:rsidP="003332D1">
            <w:pPr>
              <w:autoSpaceDE w:val="0"/>
              <w:autoSpaceDN w:val="0"/>
              <w:adjustRightInd w:val="0"/>
              <w:snapToGrid w:val="0"/>
              <w:spacing w:line="360" w:lineRule="auto"/>
              <w:jc w:val="center"/>
              <w:rPr>
                <w:rFonts w:ascii="Book Antiqua" w:hAnsi="Book Antiqua" w:cs="Times New Roman"/>
                <w:kern w:val="0"/>
              </w:rPr>
            </w:pPr>
            <w:r w:rsidRPr="006C296A">
              <w:rPr>
                <w:rFonts w:ascii="Book Antiqua" w:hAnsi="Book Antiqua" w:cs="Times New Roman"/>
                <w:kern w:val="0"/>
              </w:rPr>
              <w:t>128 (77.6)</w:t>
            </w:r>
          </w:p>
        </w:tc>
      </w:tr>
      <w:tr w:rsidR="00E52DAC" w:rsidRPr="006C296A" w14:paraId="49B1CA5F" w14:textId="77777777" w:rsidTr="00E52DAC">
        <w:tc>
          <w:tcPr>
            <w:tcW w:w="4258" w:type="dxa"/>
          </w:tcPr>
          <w:p w14:paraId="48377D17" w14:textId="1E211858" w:rsidR="00E52DAC" w:rsidRPr="006C296A" w:rsidRDefault="00E52DAC" w:rsidP="003332D1">
            <w:pPr>
              <w:autoSpaceDE w:val="0"/>
              <w:autoSpaceDN w:val="0"/>
              <w:adjustRightInd w:val="0"/>
              <w:snapToGrid w:val="0"/>
              <w:spacing w:line="360" w:lineRule="auto"/>
              <w:rPr>
                <w:rFonts w:ascii="Book Antiqua" w:hAnsi="Book Antiqua" w:cs="Times New Roman"/>
                <w:kern w:val="0"/>
              </w:rPr>
            </w:pPr>
            <w:r w:rsidRPr="006C296A">
              <w:rPr>
                <w:rFonts w:ascii="Book Antiqua" w:hAnsi="Book Antiqua" w:cs="Times"/>
                <w:kern w:val="0"/>
              </w:rPr>
              <w:t>Residual</w:t>
            </w:r>
          </w:p>
        </w:tc>
        <w:tc>
          <w:tcPr>
            <w:tcW w:w="4258" w:type="dxa"/>
          </w:tcPr>
          <w:p w14:paraId="13C6B8F2" w14:textId="77777777" w:rsidR="00E52DAC" w:rsidRPr="006C296A" w:rsidRDefault="00E52DAC" w:rsidP="003332D1">
            <w:pPr>
              <w:autoSpaceDE w:val="0"/>
              <w:autoSpaceDN w:val="0"/>
              <w:adjustRightInd w:val="0"/>
              <w:snapToGrid w:val="0"/>
              <w:spacing w:line="360" w:lineRule="auto"/>
              <w:jc w:val="center"/>
              <w:rPr>
                <w:rFonts w:ascii="Book Antiqua" w:hAnsi="Book Antiqua" w:cs="Times New Roman"/>
                <w:kern w:val="0"/>
              </w:rPr>
            </w:pPr>
            <w:r w:rsidRPr="006C296A">
              <w:rPr>
                <w:rFonts w:ascii="Book Antiqua" w:hAnsi="Book Antiqua" w:cs="Times New Roman"/>
                <w:kern w:val="0"/>
              </w:rPr>
              <w:t>4 (2.4)</w:t>
            </w:r>
          </w:p>
        </w:tc>
      </w:tr>
      <w:tr w:rsidR="00E52DAC" w:rsidRPr="006C296A" w14:paraId="731F6AF7" w14:textId="77777777" w:rsidTr="00E52DAC">
        <w:tc>
          <w:tcPr>
            <w:tcW w:w="4258" w:type="dxa"/>
          </w:tcPr>
          <w:p w14:paraId="44AD69AA" w14:textId="76AF9A8B" w:rsidR="00E52DAC" w:rsidRPr="006C296A" w:rsidRDefault="00E52DAC" w:rsidP="003332D1">
            <w:pPr>
              <w:autoSpaceDE w:val="0"/>
              <w:autoSpaceDN w:val="0"/>
              <w:adjustRightInd w:val="0"/>
              <w:snapToGrid w:val="0"/>
              <w:spacing w:line="360" w:lineRule="auto"/>
              <w:rPr>
                <w:rFonts w:ascii="Book Antiqua" w:hAnsi="Book Antiqua" w:cs="Times New Roman"/>
                <w:kern w:val="0"/>
              </w:rPr>
            </w:pPr>
            <w:r w:rsidRPr="006C296A">
              <w:rPr>
                <w:rFonts w:ascii="Book Antiqua" w:hAnsi="Book Antiqua" w:cs="Times"/>
                <w:kern w:val="0"/>
              </w:rPr>
              <w:t>Recurrence</w:t>
            </w:r>
          </w:p>
        </w:tc>
        <w:tc>
          <w:tcPr>
            <w:tcW w:w="4258" w:type="dxa"/>
          </w:tcPr>
          <w:p w14:paraId="4BBB7FB7" w14:textId="77777777" w:rsidR="00E52DAC" w:rsidRPr="006C296A" w:rsidRDefault="00E52DAC" w:rsidP="003332D1">
            <w:pPr>
              <w:autoSpaceDE w:val="0"/>
              <w:autoSpaceDN w:val="0"/>
              <w:adjustRightInd w:val="0"/>
              <w:snapToGrid w:val="0"/>
              <w:spacing w:line="360" w:lineRule="auto"/>
              <w:jc w:val="center"/>
              <w:rPr>
                <w:rFonts w:ascii="Book Antiqua" w:hAnsi="Book Antiqua" w:cs="Times New Roman"/>
                <w:kern w:val="0"/>
              </w:rPr>
            </w:pPr>
            <w:r w:rsidRPr="006C296A">
              <w:rPr>
                <w:rFonts w:ascii="Book Antiqua" w:hAnsi="Book Antiqua" w:cs="Times New Roman"/>
                <w:kern w:val="0"/>
              </w:rPr>
              <w:t>0</w:t>
            </w:r>
          </w:p>
        </w:tc>
      </w:tr>
      <w:tr w:rsidR="00E52DAC" w:rsidRPr="006C296A" w14:paraId="0F373EAA" w14:textId="77777777" w:rsidTr="00E52DAC">
        <w:tc>
          <w:tcPr>
            <w:tcW w:w="4258" w:type="dxa"/>
          </w:tcPr>
          <w:p w14:paraId="17577D9E" w14:textId="4FC2B889" w:rsidR="00E52DAC" w:rsidRPr="006C296A" w:rsidRDefault="00E52DAC" w:rsidP="003332D1">
            <w:pPr>
              <w:autoSpaceDE w:val="0"/>
              <w:autoSpaceDN w:val="0"/>
              <w:adjustRightInd w:val="0"/>
              <w:snapToGrid w:val="0"/>
              <w:spacing w:line="360" w:lineRule="auto"/>
              <w:rPr>
                <w:rFonts w:ascii="Book Antiqua" w:hAnsi="Book Antiqua" w:cs="Times New Roman"/>
                <w:kern w:val="0"/>
              </w:rPr>
            </w:pPr>
            <w:r w:rsidRPr="006C296A">
              <w:rPr>
                <w:rFonts w:ascii="Book Antiqua" w:hAnsi="Book Antiqua" w:cs="Times"/>
                <w:kern w:val="0"/>
              </w:rPr>
              <w:t>Operation time</w:t>
            </w:r>
            <w:r w:rsidR="003332D1">
              <w:rPr>
                <w:rFonts w:ascii="Book Antiqua" w:hAnsi="Book Antiqua" w:cs="Times" w:hint="eastAsia"/>
                <w:kern w:val="0"/>
              </w:rPr>
              <w:t>,</w:t>
            </w:r>
            <w:r w:rsidRPr="006C296A">
              <w:rPr>
                <w:rFonts w:ascii="Book Antiqua" w:hAnsi="Book Antiqua" w:cs="Times"/>
                <w:kern w:val="0"/>
              </w:rPr>
              <w:t xml:space="preserve"> </w:t>
            </w:r>
            <w:r w:rsidRPr="006C296A">
              <w:rPr>
                <w:rFonts w:ascii="Book Antiqua" w:hAnsi="Book Antiqua"/>
                <w:kern w:val="0"/>
              </w:rPr>
              <w:t>median (range</w:t>
            </w:r>
            <w:r w:rsidR="003332D1">
              <w:rPr>
                <w:rFonts w:ascii="Book Antiqua" w:hAnsi="Book Antiqua" w:hint="eastAsia"/>
                <w:kern w:val="0"/>
              </w:rPr>
              <w:t>,</w:t>
            </w:r>
            <w:r w:rsidR="003332D1" w:rsidRPr="006C296A">
              <w:rPr>
                <w:rFonts w:ascii="Book Antiqua" w:hAnsi="Book Antiqua"/>
                <w:kern w:val="0"/>
              </w:rPr>
              <w:t xml:space="preserve"> min</w:t>
            </w:r>
            <w:r w:rsidRPr="006C296A">
              <w:rPr>
                <w:rFonts w:ascii="Book Antiqua" w:hAnsi="Book Antiqua"/>
                <w:kern w:val="0"/>
              </w:rPr>
              <w:t>)</w:t>
            </w:r>
          </w:p>
        </w:tc>
        <w:tc>
          <w:tcPr>
            <w:tcW w:w="4258" w:type="dxa"/>
          </w:tcPr>
          <w:p w14:paraId="127AE1DB" w14:textId="77777777" w:rsidR="00E52DAC" w:rsidRPr="006C296A" w:rsidRDefault="00E52DAC" w:rsidP="003332D1">
            <w:pPr>
              <w:autoSpaceDE w:val="0"/>
              <w:autoSpaceDN w:val="0"/>
              <w:adjustRightInd w:val="0"/>
              <w:snapToGrid w:val="0"/>
              <w:spacing w:line="360" w:lineRule="auto"/>
              <w:jc w:val="center"/>
              <w:rPr>
                <w:rFonts w:ascii="Book Antiqua" w:hAnsi="Book Antiqua" w:cs="Times New Roman"/>
                <w:kern w:val="0"/>
              </w:rPr>
            </w:pPr>
            <w:r w:rsidRPr="006C296A">
              <w:rPr>
                <w:rFonts w:ascii="Book Antiqua" w:hAnsi="Book Antiqua" w:cs="Times"/>
                <w:kern w:val="0"/>
              </w:rPr>
              <w:t>46 (10-221)</w:t>
            </w:r>
          </w:p>
        </w:tc>
      </w:tr>
      <w:tr w:rsidR="00E52DAC" w:rsidRPr="006C296A" w14:paraId="12D974A8" w14:textId="77777777" w:rsidTr="00E52DAC">
        <w:tc>
          <w:tcPr>
            <w:tcW w:w="4258" w:type="dxa"/>
          </w:tcPr>
          <w:p w14:paraId="556BCAC3" w14:textId="683DF12F" w:rsidR="00E52DAC" w:rsidRPr="006C296A" w:rsidRDefault="00E52DAC" w:rsidP="003332D1">
            <w:pPr>
              <w:autoSpaceDE w:val="0"/>
              <w:autoSpaceDN w:val="0"/>
              <w:adjustRightInd w:val="0"/>
              <w:snapToGrid w:val="0"/>
              <w:spacing w:line="360" w:lineRule="auto"/>
              <w:rPr>
                <w:rFonts w:ascii="Book Antiqua" w:hAnsi="Book Antiqua" w:cs="Times New Roman"/>
                <w:kern w:val="0"/>
              </w:rPr>
            </w:pPr>
            <w:r w:rsidRPr="006C296A">
              <w:rPr>
                <w:rFonts w:ascii="Book Antiqua" w:hAnsi="Book Antiqua" w:cs="Times"/>
                <w:kern w:val="0"/>
              </w:rPr>
              <w:t>Hospital time</w:t>
            </w:r>
            <w:r w:rsidR="003332D1">
              <w:rPr>
                <w:rFonts w:ascii="Book Antiqua" w:hAnsi="Book Antiqua" w:cs="Times" w:hint="eastAsia"/>
                <w:kern w:val="0"/>
              </w:rPr>
              <w:t xml:space="preserve">, </w:t>
            </w:r>
            <w:r w:rsidRPr="006C296A">
              <w:rPr>
                <w:rFonts w:ascii="Book Antiqua" w:hAnsi="Book Antiqua"/>
                <w:kern w:val="0"/>
              </w:rPr>
              <w:t>median (range</w:t>
            </w:r>
            <w:r w:rsidR="003332D1">
              <w:rPr>
                <w:rFonts w:ascii="Book Antiqua" w:hAnsi="Book Antiqua" w:hint="eastAsia"/>
                <w:kern w:val="0"/>
              </w:rPr>
              <w:t>,</w:t>
            </w:r>
            <w:r w:rsidR="003332D1" w:rsidRPr="006C296A">
              <w:rPr>
                <w:rFonts w:ascii="Book Antiqua" w:hAnsi="Book Antiqua"/>
                <w:kern w:val="0"/>
              </w:rPr>
              <w:t xml:space="preserve"> </w:t>
            </w:r>
            <w:r w:rsidR="003332D1">
              <w:rPr>
                <w:rFonts w:ascii="Book Antiqua" w:hAnsi="Book Antiqua"/>
                <w:kern w:val="0"/>
              </w:rPr>
              <w:t>d</w:t>
            </w:r>
            <w:r w:rsidRPr="006C296A">
              <w:rPr>
                <w:rFonts w:ascii="Book Antiqua" w:hAnsi="Book Antiqua"/>
                <w:kern w:val="0"/>
              </w:rPr>
              <w:t>)</w:t>
            </w:r>
          </w:p>
        </w:tc>
        <w:tc>
          <w:tcPr>
            <w:tcW w:w="4258" w:type="dxa"/>
          </w:tcPr>
          <w:p w14:paraId="234E6DDD" w14:textId="77777777" w:rsidR="00E52DAC" w:rsidRPr="006C296A" w:rsidRDefault="00E52DAC" w:rsidP="003332D1">
            <w:pPr>
              <w:autoSpaceDE w:val="0"/>
              <w:autoSpaceDN w:val="0"/>
              <w:adjustRightInd w:val="0"/>
              <w:snapToGrid w:val="0"/>
              <w:spacing w:line="360" w:lineRule="auto"/>
              <w:jc w:val="center"/>
              <w:rPr>
                <w:rFonts w:ascii="Book Antiqua" w:hAnsi="Book Antiqua" w:cs="Times New Roman"/>
                <w:kern w:val="0"/>
              </w:rPr>
            </w:pPr>
            <w:r w:rsidRPr="006C296A">
              <w:rPr>
                <w:rFonts w:ascii="Book Antiqua" w:hAnsi="Book Antiqua" w:cs="Times"/>
                <w:kern w:val="0"/>
              </w:rPr>
              <w:t>7 (4-18)</w:t>
            </w:r>
          </w:p>
        </w:tc>
      </w:tr>
      <w:tr w:rsidR="00E52DAC" w:rsidRPr="006C296A" w14:paraId="65E7042C" w14:textId="77777777" w:rsidTr="00E52DAC">
        <w:tc>
          <w:tcPr>
            <w:tcW w:w="4258" w:type="dxa"/>
          </w:tcPr>
          <w:p w14:paraId="3B5CFB71" w14:textId="5659591D" w:rsidR="00E52DAC" w:rsidRPr="006C296A" w:rsidRDefault="00E52DAC" w:rsidP="003332D1">
            <w:pPr>
              <w:autoSpaceDE w:val="0"/>
              <w:autoSpaceDN w:val="0"/>
              <w:adjustRightInd w:val="0"/>
              <w:snapToGrid w:val="0"/>
              <w:spacing w:line="360" w:lineRule="auto"/>
              <w:rPr>
                <w:rFonts w:ascii="Book Antiqua" w:hAnsi="Book Antiqua" w:cs="Times New Roman"/>
                <w:kern w:val="0"/>
              </w:rPr>
            </w:pPr>
            <w:r w:rsidRPr="006C296A">
              <w:rPr>
                <w:rFonts w:ascii="Book Antiqua" w:hAnsi="Book Antiqua"/>
                <w:kern w:val="0"/>
              </w:rPr>
              <w:t>Length of tunnel</w:t>
            </w:r>
            <w:r w:rsidR="003332D1">
              <w:rPr>
                <w:rFonts w:ascii="Book Antiqua" w:hAnsi="Book Antiqua" w:hint="eastAsia"/>
                <w:kern w:val="0"/>
              </w:rPr>
              <w:t xml:space="preserve">, </w:t>
            </w:r>
            <w:r w:rsidRPr="006C296A">
              <w:rPr>
                <w:rFonts w:ascii="Book Antiqua" w:hAnsi="Book Antiqua"/>
                <w:kern w:val="0"/>
              </w:rPr>
              <w:t>median (range</w:t>
            </w:r>
            <w:r w:rsidR="003332D1">
              <w:rPr>
                <w:rFonts w:ascii="Book Antiqua" w:hAnsi="Book Antiqua" w:hint="eastAsia"/>
                <w:kern w:val="0"/>
              </w:rPr>
              <w:t>,</w:t>
            </w:r>
            <w:r w:rsidR="003332D1" w:rsidRPr="006C296A">
              <w:rPr>
                <w:rFonts w:ascii="Book Antiqua" w:hAnsi="Book Antiqua"/>
                <w:kern w:val="0"/>
              </w:rPr>
              <w:t xml:space="preserve"> cm</w:t>
            </w:r>
            <w:r w:rsidRPr="006C296A">
              <w:rPr>
                <w:rFonts w:ascii="Book Antiqua" w:hAnsi="Book Antiqua"/>
                <w:kern w:val="0"/>
              </w:rPr>
              <w:t>)</w:t>
            </w:r>
          </w:p>
        </w:tc>
        <w:tc>
          <w:tcPr>
            <w:tcW w:w="4258" w:type="dxa"/>
          </w:tcPr>
          <w:p w14:paraId="7926F08B" w14:textId="77777777" w:rsidR="00E52DAC" w:rsidRPr="006C296A" w:rsidRDefault="00E52DAC" w:rsidP="003332D1">
            <w:pPr>
              <w:autoSpaceDE w:val="0"/>
              <w:autoSpaceDN w:val="0"/>
              <w:adjustRightInd w:val="0"/>
              <w:snapToGrid w:val="0"/>
              <w:spacing w:line="360" w:lineRule="auto"/>
              <w:jc w:val="center"/>
              <w:rPr>
                <w:rFonts w:ascii="Book Antiqua" w:hAnsi="Book Antiqua" w:cs="Times New Roman"/>
                <w:kern w:val="0"/>
              </w:rPr>
            </w:pPr>
            <w:r w:rsidRPr="006C296A">
              <w:rPr>
                <w:rFonts w:ascii="Book Antiqua" w:hAnsi="Book Antiqua" w:cs="Times New Roman"/>
                <w:kern w:val="0"/>
              </w:rPr>
              <w:t>7 (5-14)</w:t>
            </w:r>
          </w:p>
        </w:tc>
      </w:tr>
      <w:tr w:rsidR="00E52DAC" w:rsidRPr="006C296A" w14:paraId="7BCEF9AC" w14:textId="77777777" w:rsidTr="00E52DAC">
        <w:tc>
          <w:tcPr>
            <w:tcW w:w="4258" w:type="dxa"/>
          </w:tcPr>
          <w:p w14:paraId="6A97F99A" w14:textId="286896A0" w:rsidR="00E52DAC" w:rsidRPr="006C296A" w:rsidRDefault="00E52DAC" w:rsidP="003332D1">
            <w:pPr>
              <w:autoSpaceDE w:val="0"/>
              <w:autoSpaceDN w:val="0"/>
              <w:adjustRightInd w:val="0"/>
              <w:snapToGrid w:val="0"/>
              <w:spacing w:line="360" w:lineRule="auto"/>
              <w:rPr>
                <w:rFonts w:ascii="Book Antiqua" w:hAnsi="Book Antiqua" w:cs="Times New Roman"/>
                <w:kern w:val="0"/>
              </w:rPr>
            </w:pPr>
            <w:r w:rsidRPr="006C296A">
              <w:rPr>
                <w:rFonts w:ascii="Book Antiqua" w:hAnsi="Book Antiqua" w:cs="Times"/>
                <w:kern w:val="0"/>
              </w:rPr>
              <w:t>Clips</w:t>
            </w:r>
            <w:r w:rsidR="003332D1">
              <w:rPr>
                <w:rFonts w:ascii="Book Antiqua" w:hAnsi="Book Antiqua" w:cs="Times" w:hint="eastAsia"/>
                <w:kern w:val="0"/>
              </w:rPr>
              <w:t>,</w:t>
            </w:r>
            <w:r w:rsidRPr="006C296A">
              <w:rPr>
                <w:rFonts w:ascii="Book Antiqua" w:hAnsi="Book Antiqua" w:cs="Times"/>
                <w:kern w:val="0"/>
              </w:rPr>
              <w:t xml:space="preserve"> </w:t>
            </w:r>
            <w:r w:rsidRPr="006C296A">
              <w:rPr>
                <w:rFonts w:ascii="Book Antiqua" w:hAnsi="Book Antiqua"/>
                <w:kern w:val="0"/>
              </w:rPr>
              <w:t>median (range)</w:t>
            </w:r>
          </w:p>
        </w:tc>
        <w:tc>
          <w:tcPr>
            <w:tcW w:w="4258" w:type="dxa"/>
          </w:tcPr>
          <w:p w14:paraId="634F7F2E" w14:textId="77777777" w:rsidR="00E52DAC" w:rsidRPr="006C296A" w:rsidRDefault="00E52DAC" w:rsidP="003332D1">
            <w:pPr>
              <w:autoSpaceDE w:val="0"/>
              <w:autoSpaceDN w:val="0"/>
              <w:adjustRightInd w:val="0"/>
              <w:snapToGrid w:val="0"/>
              <w:spacing w:line="360" w:lineRule="auto"/>
              <w:jc w:val="center"/>
              <w:rPr>
                <w:rFonts w:ascii="Book Antiqua" w:hAnsi="Book Antiqua" w:cs="Times New Roman"/>
                <w:kern w:val="0"/>
              </w:rPr>
            </w:pPr>
            <w:r w:rsidRPr="006C296A">
              <w:rPr>
                <w:rFonts w:ascii="Book Antiqua" w:hAnsi="Book Antiqua" w:cs="Times"/>
                <w:kern w:val="0"/>
              </w:rPr>
              <w:t>5 (3-22)</w:t>
            </w:r>
          </w:p>
        </w:tc>
      </w:tr>
      <w:tr w:rsidR="00E52DAC" w:rsidRPr="006C296A" w14:paraId="0AA1ACA6" w14:textId="77777777" w:rsidTr="00E52DAC">
        <w:tc>
          <w:tcPr>
            <w:tcW w:w="4258" w:type="dxa"/>
          </w:tcPr>
          <w:p w14:paraId="4E4D4640" w14:textId="083013B7" w:rsidR="00E52DAC" w:rsidRPr="006C296A" w:rsidRDefault="00E52DAC" w:rsidP="003332D1">
            <w:pPr>
              <w:autoSpaceDE w:val="0"/>
              <w:autoSpaceDN w:val="0"/>
              <w:adjustRightInd w:val="0"/>
              <w:snapToGrid w:val="0"/>
              <w:spacing w:line="360" w:lineRule="auto"/>
              <w:rPr>
                <w:rFonts w:ascii="Book Antiqua" w:hAnsi="Book Antiqua" w:cs="Times"/>
                <w:kern w:val="0"/>
              </w:rPr>
            </w:pPr>
            <w:r w:rsidRPr="006C296A">
              <w:rPr>
                <w:rFonts w:ascii="Book Antiqua" w:hAnsi="Book Antiqua" w:cs="Times"/>
                <w:kern w:val="0"/>
              </w:rPr>
              <w:t>Cost</w:t>
            </w:r>
            <w:r w:rsidR="003332D1">
              <w:rPr>
                <w:rFonts w:ascii="Book Antiqua" w:hAnsi="Book Antiqua" w:cs="Times" w:hint="eastAsia"/>
                <w:kern w:val="0"/>
              </w:rPr>
              <w:t>,</w:t>
            </w:r>
            <w:r w:rsidRPr="006C296A">
              <w:rPr>
                <w:rFonts w:ascii="Book Antiqua" w:hAnsi="Book Antiqua"/>
                <w:kern w:val="0"/>
              </w:rPr>
              <w:t xml:space="preserve"> median (range</w:t>
            </w:r>
            <w:r w:rsidR="003332D1">
              <w:rPr>
                <w:rFonts w:ascii="Book Antiqua" w:hAnsi="Book Antiqua" w:hint="eastAsia"/>
                <w:kern w:val="0"/>
              </w:rPr>
              <w:t>,</w:t>
            </w:r>
            <w:r w:rsidR="003332D1" w:rsidRPr="006C296A">
              <w:rPr>
                <w:rFonts w:ascii="Book Antiqua" w:hAnsi="Book Antiqua"/>
                <w:kern w:val="0"/>
              </w:rPr>
              <w:t xml:space="preserve"> USD</w:t>
            </w:r>
            <w:r w:rsidRPr="006C296A">
              <w:rPr>
                <w:rFonts w:ascii="Book Antiqua" w:hAnsi="Book Antiqua"/>
                <w:kern w:val="0"/>
              </w:rPr>
              <w:t>)</w:t>
            </w:r>
          </w:p>
        </w:tc>
        <w:tc>
          <w:tcPr>
            <w:tcW w:w="4258" w:type="dxa"/>
          </w:tcPr>
          <w:p w14:paraId="058CEE61" w14:textId="5EFC12FF" w:rsidR="00E52DAC" w:rsidRPr="006C296A" w:rsidRDefault="00E52DAC" w:rsidP="003332D1">
            <w:pPr>
              <w:autoSpaceDE w:val="0"/>
              <w:autoSpaceDN w:val="0"/>
              <w:adjustRightInd w:val="0"/>
              <w:snapToGrid w:val="0"/>
              <w:spacing w:line="360" w:lineRule="auto"/>
              <w:jc w:val="center"/>
              <w:rPr>
                <w:rFonts w:ascii="Book Antiqua" w:hAnsi="Book Antiqua" w:cs="Times New Roman"/>
                <w:kern w:val="0"/>
              </w:rPr>
            </w:pPr>
            <w:r w:rsidRPr="006C296A">
              <w:rPr>
                <w:rFonts w:ascii="Book Antiqua" w:hAnsi="Book Antiqua" w:cs="Times"/>
                <w:kern w:val="0"/>
              </w:rPr>
              <w:t>4957.72 (3160.63</w:t>
            </w:r>
            <w:r w:rsidR="003332D1">
              <w:rPr>
                <w:rFonts w:ascii="Book Antiqua" w:hAnsi="Book Antiqua" w:cs="Times" w:hint="eastAsia"/>
                <w:kern w:val="0"/>
              </w:rPr>
              <w:t>-</w:t>
            </w:r>
            <w:r w:rsidRPr="006C296A">
              <w:rPr>
                <w:rFonts w:ascii="Book Antiqua" w:hAnsi="Book Antiqua" w:cs="Times"/>
                <w:kern w:val="0"/>
              </w:rPr>
              <w:t>12882.63)</w:t>
            </w:r>
          </w:p>
        </w:tc>
      </w:tr>
    </w:tbl>
    <w:p w14:paraId="776912A0" w14:textId="3F734C02" w:rsidR="003332D1" w:rsidRDefault="003332D1" w:rsidP="006C296A">
      <w:pPr>
        <w:autoSpaceDE w:val="0"/>
        <w:autoSpaceDN w:val="0"/>
        <w:adjustRightInd w:val="0"/>
        <w:snapToGrid w:val="0"/>
        <w:spacing w:line="360" w:lineRule="auto"/>
        <w:rPr>
          <w:rFonts w:ascii="Book Antiqua" w:hAnsi="Book Antiqua"/>
          <w:kern w:val="0"/>
        </w:rPr>
      </w:pPr>
    </w:p>
    <w:p w14:paraId="4537BB99" w14:textId="77777777" w:rsidR="003332D1" w:rsidRDefault="003332D1">
      <w:pPr>
        <w:widowControl/>
        <w:jc w:val="left"/>
        <w:rPr>
          <w:rFonts w:ascii="Book Antiqua" w:hAnsi="Book Antiqua"/>
          <w:kern w:val="0"/>
        </w:rPr>
      </w:pPr>
      <w:r>
        <w:rPr>
          <w:rFonts w:ascii="Book Antiqua" w:hAnsi="Book Antiqua"/>
          <w:kern w:val="0"/>
        </w:rPr>
        <w:br w:type="page"/>
      </w:r>
    </w:p>
    <w:p w14:paraId="14FC786B" w14:textId="119470D7" w:rsidR="00E52DAC" w:rsidRPr="004073AA" w:rsidRDefault="00E52DAC" w:rsidP="006C296A">
      <w:pPr>
        <w:autoSpaceDE w:val="0"/>
        <w:autoSpaceDN w:val="0"/>
        <w:adjustRightInd w:val="0"/>
        <w:snapToGrid w:val="0"/>
        <w:spacing w:line="360" w:lineRule="auto"/>
        <w:rPr>
          <w:rFonts w:ascii="Book Antiqua" w:hAnsi="Book Antiqua"/>
          <w:b/>
          <w:kern w:val="0"/>
        </w:rPr>
      </w:pPr>
      <w:r w:rsidRPr="004073AA">
        <w:rPr>
          <w:rFonts w:ascii="Book Antiqua" w:hAnsi="Book Antiqua"/>
          <w:b/>
          <w:kern w:val="0"/>
        </w:rPr>
        <w:lastRenderedPageBreak/>
        <w:t>Table 3</w:t>
      </w:r>
      <w:r w:rsidR="003332D1" w:rsidRPr="004073AA">
        <w:rPr>
          <w:rFonts w:ascii="Book Antiqua" w:hAnsi="Book Antiqua" w:hint="eastAsia"/>
          <w:b/>
          <w:kern w:val="0"/>
        </w:rPr>
        <w:t xml:space="preserve"> </w:t>
      </w:r>
      <w:r w:rsidRPr="004073AA">
        <w:rPr>
          <w:rFonts w:ascii="Book Antiqua" w:hAnsi="Book Antiqua" w:cs="Times"/>
          <w:b/>
          <w:kern w:val="0"/>
        </w:rPr>
        <w:t xml:space="preserve">Safe outcomes of </w:t>
      </w:r>
      <w:r w:rsidR="003332D1" w:rsidRPr="004073AA">
        <w:rPr>
          <w:rFonts w:ascii="Book Antiqua" w:hAnsi="Book Antiqua" w:cs="Times"/>
          <w:b/>
          <w:kern w:val="0"/>
        </w:rPr>
        <w:t xml:space="preserve">submucosal tunneling endoscopic resection </w:t>
      </w:r>
      <w:r w:rsidRPr="004073AA">
        <w:rPr>
          <w:rFonts w:ascii="Book Antiqua" w:hAnsi="Book Antiqua" w:cs="Times"/>
          <w:b/>
          <w:kern w:val="0"/>
        </w:rPr>
        <w:t xml:space="preserve">for </w:t>
      </w:r>
      <w:r w:rsidR="004073AA" w:rsidRPr="004073AA">
        <w:rPr>
          <w:rFonts w:ascii="Book Antiqua" w:hAnsi="Book Antiqua" w:cs="Times"/>
          <w:b/>
          <w:kern w:val="0"/>
        </w:rPr>
        <w:t>gastrointestinal submucosal tumors</w:t>
      </w:r>
    </w:p>
    <w:tbl>
      <w:tblPr>
        <w:tblStyle w:val="TableGrid"/>
        <w:tblW w:w="0" w:type="auto"/>
        <w:tblLook w:val="04A0" w:firstRow="1" w:lastRow="0" w:firstColumn="1" w:lastColumn="0" w:noHBand="0" w:noVBand="1"/>
      </w:tblPr>
      <w:tblGrid>
        <w:gridCol w:w="5637"/>
        <w:gridCol w:w="2879"/>
      </w:tblGrid>
      <w:tr w:rsidR="00E52DAC" w:rsidRPr="006C296A" w14:paraId="7B53A0FF" w14:textId="77777777" w:rsidTr="004073AA">
        <w:tc>
          <w:tcPr>
            <w:tcW w:w="5637" w:type="dxa"/>
          </w:tcPr>
          <w:p w14:paraId="34A450C0" w14:textId="77777777" w:rsidR="00E52DAC" w:rsidRPr="004073AA" w:rsidRDefault="00E52DAC" w:rsidP="006C296A">
            <w:pPr>
              <w:autoSpaceDE w:val="0"/>
              <w:autoSpaceDN w:val="0"/>
              <w:adjustRightInd w:val="0"/>
              <w:snapToGrid w:val="0"/>
              <w:spacing w:line="360" w:lineRule="auto"/>
              <w:rPr>
                <w:rFonts w:ascii="Book Antiqua" w:hAnsi="Book Antiqua"/>
                <w:b/>
                <w:kern w:val="0"/>
              </w:rPr>
            </w:pPr>
            <w:r w:rsidRPr="004073AA">
              <w:rPr>
                <w:rFonts w:ascii="Book Antiqua" w:hAnsi="Book Antiqua"/>
                <w:b/>
                <w:kern w:val="0"/>
              </w:rPr>
              <w:t xml:space="preserve">Complications </w:t>
            </w:r>
          </w:p>
        </w:tc>
        <w:tc>
          <w:tcPr>
            <w:tcW w:w="2879" w:type="dxa"/>
          </w:tcPr>
          <w:p w14:paraId="1EBAB237" w14:textId="77777777" w:rsidR="00E52DAC" w:rsidRPr="004073AA" w:rsidRDefault="00E52DAC" w:rsidP="004073AA">
            <w:pPr>
              <w:autoSpaceDE w:val="0"/>
              <w:autoSpaceDN w:val="0"/>
              <w:adjustRightInd w:val="0"/>
              <w:snapToGrid w:val="0"/>
              <w:spacing w:line="360" w:lineRule="auto"/>
              <w:jc w:val="center"/>
              <w:rPr>
                <w:rFonts w:ascii="Book Antiqua" w:hAnsi="Book Antiqua"/>
                <w:b/>
                <w:kern w:val="0"/>
              </w:rPr>
            </w:pPr>
            <w:r w:rsidRPr="004073AA">
              <w:rPr>
                <w:rFonts w:ascii="Book Antiqua" w:hAnsi="Book Antiqua" w:cs="Times"/>
                <w:b/>
                <w:bCs/>
                <w:kern w:val="0"/>
              </w:rPr>
              <w:t>Number of patients</w:t>
            </w:r>
          </w:p>
        </w:tc>
      </w:tr>
      <w:tr w:rsidR="00E52DAC" w:rsidRPr="006C296A" w14:paraId="21C0DBE4" w14:textId="77777777" w:rsidTr="004073AA">
        <w:tc>
          <w:tcPr>
            <w:tcW w:w="5637" w:type="dxa"/>
          </w:tcPr>
          <w:p w14:paraId="52545F9B" w14:textId="77777777" w:rsidR="00E52DAC" w:rsidRPr="006C296A" w:rsidRDefault="00E52DAC" w:rsidP="006C296A">
            <w:pPr>
              <w:autoSpaceDE w:val="0"/>
              <w:autoSpaceDN w:val="0"/>
              <w:adjustRightInd w:val="0"/>
              <w:snapToGrid w:val="0"/>
              <w:spacing w:line="360" w:lineRule="auto"/>
              <w:rPr>
                <w:rFonts w:ascii="Book Antiqua" w:hAnsi="Book Antiqua"/>
                <w:kern w:val="0"/>
              </w:rPr>
            </w:pPr>
            <w:r w:rsidRPr="006C296A">
              <w:rPr>
                <w:rFonts w:ascii="Book Antiqua" w:hAnsi="Book Antiqua"/>
                <w:kern w:val="0"/>
              </w:rPr>
              <w:t>Gas-related complications</w:t>
            </w:r>
          </w:p>
        </w:tc>
        <w:tc>
          <w:tcPr>
            <w:tcW w:w="2879" w:type="dxa"/>
          </w:tcPr>
          <w:p w14:paraId="09E498A6" w14:textId="77777777" w:rsidR="00E52DAC" w:rsidRPr="006C296A" w:rsidRDefault="00E52DAC" w:rsidP="004073AA">
            <w:pPr>
              <w:autoSpaceDE w:val="0"/>
              <w:autoSpaceDN w:val="0"/>
              <w:adjustRightInd w:val="0"/>
              <w:snapToGrid w:val="0"/>
              <w:spacing w:line="360" w:lineRule="auto"/>
              <w:jc w:val="center"/>
              <w:rPr>
                <w:rFonts w:ascii="Book Antiqua" w:hAnsi="Book Antiqua"/>
                <w:kern w:val="0"/>
              </w:rPr>
            </w:pPr>
            <w:r w:rsidRPr="006C296A">
              <w:rPr>
                <w:rFonts w:ascii="Book Antiqua" w:hAnsi="Book Antiqua"/>
                <w:kern w:val="0"/>
              </w:rPr>
              <w:t>6</w:t>
            </w:r>
          </w:p>
        </w:tc>
      </w:tr>
      <w:tr w:rsidR="00E52DAC" w:rsidRPr="006C296A" w14:paraId="3914D21A" w14:textId="77777777" w:rsidTr="004073AA">
        <w:tc>
          <w:tcPr>
            <w:tcW w:w="5637" w:type="dxa"/>
          </w:tcPr>
          <w:p w14:paraId="7EC08D85" w14:textId="77777777" w:rsidR="00E52DAC" w:rsidRPr="006C296A" w:rsidRDefault="00E52DAC" w:rsidP="006C296A">
            <w:pPr>
              <w:autoSpaceDE w:val="0"/>
              <w:autoSpaceDN w:val="0"/>
              <w:adjustRightInd w:val="0"/>
              <w:snapToGrid w:val="0"/>
              <w:spacing w:line="360" w:lineRule="auto"/>
              <w:rPr>
                <w:rFonts w:ascii="Book Antiqua" w:hAnsi="Book Antiqua"/>
                <w:kern w:val="0"/>
              </w:rPr>
            </w:pPr>
            <w:r w:rsidRPr="006C296A">
              <w:rPr>
                <w:rFonts w:ascii="Book Antiqua" w:hAnsi="Book Antiqua" w:cs="Times"/>
                <w:kern w:val="0"/>
              </w:rPr>
              <w:t>Moderate fever</w:t>
            </w:r>
          </w:p>
        </w:tc>
        <w:tc>
          <w:tcPr>
            <w:tcW w:w="2879" w:type="dxa"/>
          </w:tcPr>
          <w:p w14:paraId="3C022366" w14:textId="77777777" w:rsidR="00E52DAC" w:rsidRPr="006C296A" w:rsidRDefault="00E52DAC" w:rsidP="004073AA">
            <w:pPr>
              <w:autoSpaceDE w:val="0"/>
              <w:autoSpaceDN w:val="0"/>
              <w:adjustRightInd w:val="0"/>
              <w:snapToGrid w:val="0"/>
              <w:spacing w:line="360" w:lineRule="auto"/>
              <w:jc w:val="center"/>
              <w:rPr>
                <w:rFonts w:ascii="Book Antiqua" w:hAnsi="Book Antiqua"/>
                <w:kern w:val="0"/>
              </w:rPr>
            </w:pPr>
            <w:r w:rsidRPr="006C296A">
              <w:rPr>
                <w:rFonts w:ascii="Book Antiqua" w:hAnsi="Book Antiqua"/>
                <w:kern w:val="0"/>
              </w:rPr>
              <w:t>7</w:t>
            </w:r>
          </w:p>
        </w:tc>
      </w:tr>
      <w:tr w:rsidR="00E52DAC" w:rsidRPr="006C296A" w14:paraId="3A8ED010" w14:textId="77777777" w:rsidTr="004073AA">
        <w:tc>
          <w:tcPr>
            <w:tcW w:w="5637" w:type="dxa"/>
          </w:tcPr>
          <w:p w14:paraId="6ECD0550" w14:textId="77777777" w:rsidR="00E52DAC" w:rsidRPr="006C296A" w:rsidRDefault="00E52DAC" w:rsidP="006C296A">
            <w:pPr>
              <w:autoSpaceDE w:val="0"/>
              <w:autoSpaceDN w:val="0"/>
              <w:adjustRightInd w:val="0"/>
              <w:snapToGrid w:val="0"/>
              <w:spacing w:line="360" w:lineRule="auto"/>
              <w:rPr>
                <w:rFonts w:ascii="Book Antiqua" w:hAnsi="Book Antiqua"/>
                <w:kern w:val="0"/>
              </w:rPr>
            </w:pPr>
            <w:r w:rsidRPr="006C296A">
              <w:rPr>
                <w:rFonts w:ascii="Book Antiqua" w:hAnsi="Book Antiqua" w:cs="Times"/>
                <w:kern w:val="0"/>
              </w:rPr>
              <w:t>Mucosal injury</w:t>
            </w:r>
          </w:p>
        </w:tc>
        <w:tc>
          <w:tcPr>
            <w:tcW w:w="2879" w:type="dxa"/>
          </w:tcPr>
          <w:p w14:paraId="4A51AE0C" w14:textId="77777777" w:rsidR="00E52DAC" w:rsidRPr="006C296A" w:rsidRDefault="00E52DAC" w:rsidP="004073AA">
            <w:pPr>
              <w:autoSpaceDE w:val="0"/>
              <w:autoSpaceDN w:val="0"/>
              <w:adjustRightInd w:val="0"/>
              <w:snapToGrid w:val="0"/>
              <w:spacing w:line="360" w:lineRule="auto"/>
              <w:jc w:val="center"/>
              <w:rPr>
                <w:rFonts w:ascii="Book Antiqua" w:hAnsi="Book Antiqua"/>
                <w:kern w:val="0"/>
              </w:rPr>
            </w:pPr>
            <w:r w:rsidRPr="006C296A">
              <w:rPr>
                <w:rFonts w:ascii="Book Antiqua" w:hAnsi="Book Antiqua"/>
                <w:kern w:val="0"/>
              </w:rPr>
              <w:t>10</w:t>
            </w:r>
          </w:p>
        </w:tc>
      </w:tr>
      <w:tr w:rsidR="00E52DAC" w:rsidRPr="006C296A" w14:paraId="62BD9FBF" w14:textId="77777777" w:rsidTr="004073AA">
        <w:tc>
          <w:tcPr>
            <w:tcW w:w="5637" w:type="dxa"/>
          </w:tcPr>
          <w:p w14:paraId="13D0B727" w14:textId="77777777" w:rsidR="00E52DAC" w:rsidRPr="006C296A" w:rsidRDefault="00E52DAC" w:rsidP="006C296A">
            <w:pPr>
              <w:autoSpaceDE w:val="0"/>
              <w:autoSpaceDN w:val="0"/>
              <w:adjustRightInd w:val="0"/>
              <w:snapToGrid w:val="0"/>
              <w:spacing w:line="360" w:lineRule="auto"/>
              <w:rPr>
                <w:rFonts w:ascii="Book Antiqua" w:hAnsi="Book Antiqua"/>
                <w:kern w:val="0"/>
              </w:rPr>
            </w:pPr>
            <w:r w:rsidRPr="006C296A">
              <w:rPr>
                <w:rFonts w:ascii="Book Antiqua" w:hAnsi="Book Antiqua" w:cs="Times"/>
                <w:kern w:val="0"/>
              </w:rPr>
              <w:t>Chest or abdominal pain</w:t>
            </w:r>
          </w:p>
        </w:tc>
        <w:tc>
          <w:tcPr>
            <w:tcW w:w="2879" w:type="dxa"/>
          </w:tcPr>
          <w:p w14:paraId="490F15A1" w14:textId="77777777" w:rsidR="00E52DAC" w:rsidRPr="006C296A" w:rsidRDefault="00E52DAC" w:rsidP="004073AA">
            <w:pPr>
              <w:autoSpaceDE w:val="0"/>
              <w:autoSpaceDN w:val="0"/>
              <w:adjustRightInd w:val="0"/>
              <w:snapToGrid w:val="0"/>
              <w:spacing w:line="360" w:lineRule="auto"/>
              <w:jc w:val="center"/>
              <w:rPr>
                <w:rFonts w:ascii="Book Antiqua" w:hAnsi="Book Antiqua"/>
                <w:kern w:val="0"/>
              </w:rPr>
            </w:pPr>
            <w:r w:rsidRPr="006C296A">
              <w:rPr>
                <w:rFonts w:ascii="Book Antiqua" w:hAnsi="Book Antiqua"/>
                <w:kern w:val="0"/>
              </w:rPr>
              <w:t>4</w:t>
            </w:r>
          </w:p>
        </w:tc>
      </w:tr>
      <w:tr w:rsidR="00E52DAC" w:rsidRPr="006C296A" w14:paraId="1E0D6035" w14:textId="77777777" w:rsidTr="004073AA">
        <w:tc>
          <w:tcPr>
            <w:tcW w:w="5637" w:type="dxa"/>
          </w:tcPr>
          <w:p w14:paraId="1FA64F8F" w14:textId="77777777" w:rsidR="00E52DAC" w:rsidRPr="006C296A" w:rsidRDefault="00E52DAC" w:rsidP="006C296A">
            <w:pPr>
              <w:autoSpaceDE w:val="0"/>
              <w:autoSpaceDN w:val="0"/>
              <w:adjustRightInd w:val="0"/>
              <w:snapToGrid w:val="0"/>
              <w:spacing w:line="360" w:lineRule="auto"/>
              <w:rPr>
                <w:rFonts w:ascii="Book Antiqua" w:hAnsi="Book Antiqua"/>
                <w:kern w:val="0"/>
              </w:rPr>
            </w:pPr>
            <w:r w:rsidRPr="006C296A">
              <w:rPr>
                <w:rFonts w:ascii="Book Antiqua" w:hAnsi="Book Antiqua" w:cs="Times"/>
                <w:kern w:val="0"/>
              </w:rPr>
              <w:t xml:space="preserve">Gas-related complications and mucosal injury </w:t>
            </w:r>
          </w:p>
        </w:tc>
        <w:tc>
          <w:tcPr>
            <w:tcW w:w="2879" w:type="dxa"/>
          </w:tcPr>
          <w:p w14:paraId="4A46ED60" w14:textId="77777777" w:rsidR="00E52DAC" w:rsidRPr="006C296A" w:rsidRDefault="00E52DAC" w:rsidP="004073AA">
            <w:pPr>
              <w:autoSpaceDE w:val="0"/>
              <w:autoSpaceDN w:val="0"/>
              <w:adjustRightInd w:val="0"/>
              <w:snapToGrid w:val="0"/>
              <w:spacing w:line="360" w:lineRule="auto"/>
              <w:jc w:val="center"/>
              <w:rPr>
                <w:rFonts w:ascii="Book Antiqua" w:hAnsi="Book Antiqua"/>
                <w:kern w:val="0"/>
              </w:rPr>
            </w:pPr>
            <w:r w:rsidRPr="006C296A">
              <w:rPr>
                <w:rFonts w:ascii="Book Antiqua" w:hAnsi="Book Antiqua"/>
                <w:kern w:val="0"/>
              </w:rPr>
              <w:t>1</w:t>
            </w:r>
          </w:p>
        </w:tc>
      </w:tr>
      <w:tr w:rsidR="00E52DAC" w:rsidRPr="006C296A" w14:paraId="5EF7BC90" w14:textId="77777777" w:rsidTr="004073AA">
        <w:tc>
          <w:tcPr>
            <w:tcW w:w="5637" w:type="dxa"/>
          </w:tcPr>
          <w:p w14:paraId="02308D0D" w14:textId="77777777" w:rsidR="00E52DAC" w:rsidRPr="006C296A" w:rsidRDefault="00E52DAC" w:rsidP="006C296A">
            <w:pPr>
              <w:autoSpaceDE w:val="0"/>
              <w:autoSpaceDN w:val="0"/>
              <w:adjustRightInd w:val="0"/>
              <w:snapToGrid w:val="0"/>
              <w:spacing w:line="360" w:lineRule="auto"/>
              <w:rPr>
                <w:rFonts w:ascii="Book Antiqua" w:hAnsi="Book Antiqua" w:cs="Times"/>
                <w:kern w:val="0"/>
              </w:rPr>
            </w:pPr>
            <w:r w:rsidRPr="006C296A">
              <w:rPr>
                <w:rFonts w:ascii="Book Antiqua" w:hAnsi="Book Antiqua" w:cs="Times"/>
                <w:kern w:val="0"/>
              </w:rPr>
              <w:t xml:space="preserve">Gas-related complications and moderate fever </w:t>
            </w:r>
          </w:p>
        </w:tc>
        <w:tc>
          <w:tcPr>
            <w:tcW w:w="2879" w:type="dxa"/>
          </w:tcPr>
          <w:p w14:paraId="1B9FDD41" w14:textId="77777777" w:rsidR="00E52DAC" w:rsidRPr="006C296A" w:rsidRDefault="00E52DAC" w:rsidP="004073AA">
            <w:pPr>
              <w:autoSpaceDE w:val="0"/>
              <w:autoSpaceDN w:val="0"/>
              <w:adjustRightInd w:val="0"/>
              <w:snapToGrid w:val="0"/>
              <w:spacing w:line="360" w:lineRule="auto"/>
              <w:jc w:val="center"/>
              <w:rPr>
                <w:rFonts w:ascii="Book Antiqua" w:hAnsi="Book Antiqua"/>
                <w:kern w:val="0"/>
              </w:rPr>
            </w:pPr>
            <w:r w:rsidRPr="006C296A">
              <w:rPr>
                <w:rFonts w:ascii="Book Antiqua" w:hAnsi="Book Antiqua"/>
                <w:kern w:val="0"/>
              </w:rPr>
              <w:t>3</w:t>
            </w:r>
          </w:p>
        </w:tc>
      </w:tr>
      <w:tr w:rsidR="00E52DAC" w:rsidRPr="006C296A" w14:paraId="5AA2292C" w14:textId="77777777" w:rsidTr="004073AA">
        <w:tc>
          <w:tcPr>
            <w:tcW w:w="5637" w:type="dxa"/>
          </w:tcPr>
          <w:p w14:paraId="6109C8C3" w14:textId="77777777" w:rsidR="00E52DAC" w:rsidRPr="006C296A" w:rsidRDefault="00E52DAC" w:rsidP="006C296A">
            <w:pPr>
              <w:autoSpaceDE w:val="0"/>
              <w:autoSpaceDN w:val="0"/>
              <w:adjustRightInd w:val="0"/>
              <w:snapToGrid w:val="0"/>
              <w:spacing w:line="360" w:lineRule="auto"/>
              <w:rPr>
                <w:rFonts w:ascii="Book Antiqua" w:hAnsi="Book Antiqua"/>
                <w:kern w:val="0"/>
              </w:rPr>
            </w:pPr>
            <w:r w:rsidRPr="006C296A">
              <w:rPr>
                <w:rFonts w:ascii="Book Antiqua" w:hAnsi="Book Antiqua" w:cs="Times"/>
                <w:kern w:val="0"/>
              </w:rPr>
              <w:t>Moderate fever and chest pain</w:t>
            </w:r>
          </w:p>
        </w:tc>
        <w:tc>
          <w:tcPr>
            <w:tcW w:w="2879" w:type="dxa"/>
          </w:tcPr>
          <w:p w14:paraId="4F67C29F" w14:textId="77777777" w:rsidR="00E52DAC" w:rsidRPr="006C296A" w:rsidRDefault="00E52DAC" w:rsidP="004073AA">
            <w:pPr>
              <w:autoSpaceDE w:val="0"/>
              <w:autoSpaceDN w:val="0"/>
              <w:adjustRightInd w:val="0"/>
              <w:snapToGrid w:val="0"/>
              <w:spacing w:line="360" w:lineRule="auto"/>
              <w:jc w:val="center"/>
              <w:rPr>
                <w:rFonts w:ascii="Book Antiqua" w:hAnsi="Book Antiqua"/>
                <w:kern w:val="0"/>
              </w:rPr>
            </w:pPr>
            <w:r w:rsidRPr="006C296A">
              <w:rPr>
                <w:rFonts w:ascii="Book Antiqua" w:hAnsi="Book Antiqua"/>
                <w:kern w:val="0"/>
              </w:rPr>
              <w:t>1</w:t>
            </w:r>
          </w:p>
        </w:tc>
      </w:tr>
      <w:tr w:rsidR="00E52DAC" w:rsidRPr="006C296A" w14:paraId="6B78E5DD" w14:textId="77777777" w:rsidTr="004073AA">
        <w:tc>
          <w:tcPr>
            <w:tcW w:w="5637" w:type="dxa"/>
          </w:tcPr>
          <w:p w14:paraId="1A126DE7" w14:textId="77777777" w:rsidR="00E52DAC" w:rsidRPr="006C296A" w:rsidRDefault="00E52DAC" w:rsidP="006C296A">
            <w:pPr>
              <w:autoSpaceDE w:val="0"/>
              <w:autoSpaceDN w:val="0"/>
              <w:adjustRightInd w:val="0"/>
              <w:snapToGrid w:val="0"/>
              <w:spacing w:line="360" w:lineRule="auto"/>
              <w:rPr>
                <w:rFonts w:ascii="Book Antiqua" w:hAnsi="Book Antiqua"/>
                <w:kern w:val="0"/>
              </w:rPr>
            </w:pPr>
            <w:r w:rsidRPr="006C296A">
              <w:rPr>
                <w:rFonts w:ascii="Book Antiqua" w:hAnsi="Book Antiqua" w:cs="Times"/>
                <w:kern w:val="0"/>
              </w:rPr>
              <w:t>Moderate fever and pleural effusion</w:t>
            </w:r>
          </w:p>
        </w:tc>
        <w:tc>
          <w:tcPr>
            <w:tcW w:w="2879" w:type="dxa"/>
          </w:tcPr>
          <w:p w14:paraId="500F067E" w14:textId="77777777" w:rsidR="00E52DAC" w:rsidRPr="006C296A" w:rsidRDefault="00E52DAC" w:rsidP="004073AA">
            <w:pPr>
              <w:autoSpaceDE w:val="0"/>
              <w:autoSpaceDN w:val="0"/>
              <w:adjustRightInd w:val="0"/>
              <w:snapToGrid w:val="0"/>
              <w:spacing w:line="360" w:lineRule="auto"/>
              <w:jc w:val="center"/>
              <w:rPr>
                <w:rFonts w:ascii="Book Antiqua" w:hAnsi="Book Antiqua"/>
                <w:kern w:val="0"/>
              </w:rPr>
            </w:pPr>
            <w:r w:rsidRPr="006C296A">
              <w:rPr>
                <w:rFonts w:ascii="Book Antiqua" w:hAnsi="Book Antiqua"/>
                <w:kern w:val="0"/>
              </w:rPr>
              <w:t>1</w:t>
            </w:r>
          </w:p>
        </w:tc>
      </w:tr>
      <w:tr w:rsidR="00E52DAC" w:rsidRPr="006C296A" w14:paraId="298BC988" w14:textId="77777777" w:rsidTr="004073AA">
        <w:tc>
          <w:tcPr>
            <w:tcW w:w="5637" w:type="dxa"/>
          </w:tcPr>
          <w:p w14:paraId="1817442D" w14:textId="77777777" w:rsidR="00E52DAC" w:rsidRPr="006C296A" w:rsidRDefault="00E52DAC" w:rsidP="006C296A">
            <w:pPr>
              <w:autoSpaceDE w:val="0"/>
              <w:autoSpaceDN w:val="0"/>
              <w:adjustRightInd w:val="0"/>
              <w:snapToGrid w:val="0"/>
              <w:spacing w:line="360" w:lineRule="auto"/>
              <w:rPr>
                <w:rFonts w:ascii="Book Antiqua" w:hAnsi="Book Antiqua" w:cs="Times"/>
                <w:kern w:val="0"/>
              </w:rPr>
            </w:pPr>
            <w:r w:rsidRPr="006C296A">
              <w:rPr>
                <w:rFonts w:ascii="Book Antiqua" w:hAnsi="Book Antiqua" w:cs="Times"/>
                <w:kern w:val="0"/>
              </w:rPr>
              <w:t>Moderate fever and mucosal injury</w:t>
            </w:r>
          </w:p>
        </w:tc>
        <w:tc>
          <w:tcPr>
            <w:tcW w:w="2879" w:type="dxa"/>
          </w:tcPr>
          <w:p w14:paraId="4F9F339C" w14:textId="77777777" w:rsidR="00E52DAC" w:rsidRPr="006C296A" w:rsidRDefault="00E52DAC" w:rsidP="004073AA">
            <w:pPr>
              <w:autoSpaceDE w:val="0"/>
              <w:autoSpaceDN w:val="0"/>
              <w:adjustRightInd w:val="0"/>
              <w:snapToGrid w:val="0"/>
              <w:spacing w:line="360" w:lineRule="auto"/>
              <w:jc w:val="center"/>
              <w:rPr>
                <w:rFonts w:ascii="Book Antiqua" w:hAnsi="Book Antiqua"/>
                <w:kern w:val="0"/>
              </w:rPr>
            </w:pPr>
            <w:r w:rsidRPr="006C296A">
              <w:rPr>
                <w:rFonts w:ascii="Book Antiqua" w:hAnsi="Book Antiqua"/>
                <w:kern w:val="0"/>
              </w:rPr>
              <w:t>1</w:t>
            </w:r>
          </w:p>
        </w:tc>
      </w:tr>
      <w:tr w:rsidR="00E52DAC" w:rsidRPr="006C296A" w14:paraId="58F4E0DB" w14:textId="77777777" w:rsidTr="004073AA">
        <w:tc>
          <w:tcPr>
            <w:tcW w:w="5637" w:type="dxa"/>
          </w:tcPr>
          <w:p w14:paraId="72BF226C" w14:textId="77777777" w:rsidR="00E52DAC" w:rsidRPr="006C296A" w:rsidRDefault="00E52DAC" w:rsidP="006C296A">
            <w:pPr>
              <w:autoSpaceDE w:val="0"/>
              <w:autoSpaceDN w:val="0"/>
              <w:adjustRightInd w:val="0"/>
              <w:snapToGrid w:val="0"/>
              <w:spacing w:line="360" w:lineRule="auto"/>
              <w:rPr>
                <w:rFonts w:ascii="Book Antiqua" w:hAnsi="Book Antiqua" w:cs="Times"/>
                <w:kern w:val="0"/>
              </w:rPr>
            </w:pPr>
            <w:r w:rsidRPr="006C296A">
              <w:rPr>
                <w:rFonts w:ascii="Book Antiqua" w:hAnsi="Book Antiqua" w:cs="Times"/>
                <w:kern w:val="0"/>
              </w:rPr>
              <w:t>Big perforation of the MP layer</w:t>
            </w:r>
          </w:p>
        </w:tc>
        <w:tc>
          <w:tcPr>
            <w:tcW w:w="2879" w:type="dxa"/>
          </w:tcPr>
          <w:p w14:paraId="29987608" w14:textId="77777777" w:rsidR="00E52DAC" w:rsidRPr="006C296A" w:rsidRDefault="00E52DAC" w:rsidP="004073AA">
            <w:pPr>
              <w:autoSpaceDE w:val="0"/>
              <w:autoSpaceDN w:val="0"/>
              <w:adjustRightInd w:val="0"/>
              <w:snapToGrid w:val="0"/>
              <w:spacing w:line="360" w:lineRule="auto"/>
              <w:jc w:val="center"/>
              <w:rPr>
                <w:rFonts w:ascii="Book Antiqua" w:hAnsi="Book Antiqua"/>
                <w:kern w:val="0"/>
              </w:rPr>
            </w:pPr>
            <w:r w:rsidRPr="006C296A">
              <w:rPr>
                <w:rFonts w:ascii="Book Antiqua" w:hAnsi="Book Antiqua"/>
                <w:kern w:val="0"/>
              </w:rPr>
              <w:t>1</w:t>
            </w:r>
          </w:p>
        </w:tc>
      </w:tr>
      <w:tr w:rsidR="00E52DAC" w:rsidRPr="006C296A" w14:paraId="266EAE91" w14:textId="77777777" w:rsidTr="004073AA">
        <w:tc>
          <w:tcPr>
            <w:tcW w:w="5637" w:type="dxa"/>
          </w:tcPr>
          <w:p w14:paraId="45630421" w14:textId="77777777" w:rsidR="00E52DAC" w:rsidRPr="006C296A" w:rsidRDefault="00E52DAC" w:rsidP="006C296A">
            <w:pPr>
              <w:autoSpaceDE w:val="0"/>
              <w:autoSpaceDN w:val="0"/>
              <w:adjustRightInd w:val="0"/>
              <w:snapToGrid w:val="0"/>
              <w:spacing w:line="360" w:lineRule="auto"/>
              <w:rPr>
                <w:rFonts w:ascii="Book Antiqua" w:hAnsi="Book Antiqua" w:cs="Times"/>
                <w:kern w:val="0"/>
              </w:rPr>
            </w:pPr>
            <w:r w:rsidRPr="006C296A">
              <w:rPr>
                <w:rFonts w:ascii="Book Antiqua" w:hAnsi="Book Antiqua" w:cs="Times"/>
                <w:kern w:val="0"/>
              </w:rPr>
              <w:t>Total</w:t>
            </w:r>
          </w:p>
        </w:tc>
        <w:tc>
          <w:tcPr>
            <w:tcW w:w="2879" w:type="dxa"/>
          </w:tcPr>
          <w:p w14:paraId="02A24646" w14:textId="77777777" w:rsidR="00E52DAC" w:rsidRPr="006C296A" w:rsidRDefault="00E52DAC" w:rsidP="004073AA">
            <w:pPr>
              <w:autoSpaceDE w:val="0"/>
              <w:autoSpaceDN w:val="0"/>
              <w:adjustRightInd w:val="0"/>
              <w:snapToGrid w:val="0"/>
              <w:spacing w:line="360" w:lineRule="auto"/>
              <w:jc w:val="center"/>
              <w:rPr>
                <w:rFonts w:ascii="Book Antiqua" w:hAnsi="Book Antiqua"/>
                <w:kern w:val="0"/>
              </w:rPr>
            </w:pPr>
            <w:r w:rsidRPr="006C296A">
              <w:rPr>
                <w:rFonts w:ascii="Book Antiqua" w:hAnsi="Book Antiqua"/>
                <w:kern w:val="0"/>
              </w:rPr>
              <w:t>35</w:t>
            </w:r>
          </w:p>
        </w:tc>
      </w:tr>
    </w:tbl>
    <w:p w14:paraId="7F2BC0EC" w14:textId="77777777" w:rsidR="00E52DAC" w:rsidRPr="006C296A" w:rsidRDefault="00E52DAC" w:rsidP="006C296A">
      <w:pPr>
        <w:adjustRightInd w:val="0"/>
        <w:snapToGrid w:val="0"/>
        <w:spacing w:line="360" w:lineRule="auto"/>
        <w:rPr>
          <w:rFonts w:ascii="Book Antiqua" w:hAnsi="Book Antiqua" w:cs="Times New Roman"/>
        </w:rPr>
      </w:pPr>
    </w:p>
    <w:p w14:paraId="0024F9B8" w14:textId="77777777" w:rsidR="004073AA" w:rsidRDefault="004073AA">
      <w:pPr>
        <w:widowControl/>
        <w:jc w:val="left"/>
        <w:rPr>
          <w:rFonts w:ascii="Book Antiqua" w:hAnsi="Book Antiqua"/>
          <w:kern w:val="0"/>
        </w:rPr>
      </w:pPr>
      <w:r>
        <w:rPr>
          <w:rFonts w:ascii="Book Antiqua" w:hAnsi="Book Antiqua"/>
          <w:kern w:val="0"/>
        </w:rPr>
        <w:br w:type="page"/>
      </w:r>
    </w:p>
    <w:p w14:paraId="4C95232E" w14:textId="0B394224" w:rsidR="00E52DAC" w:rsidRPr="004073AA" w:rsidRDefault="00E52DAC" w:rsidP="006C296A">
      <w:pPr>
        <w:autoSpaceDE w:val="0"/>
        <w:autoSpaceDN w:val="0"/>
        <w:adjustRightInd w:val="0"/>
        <w:snapToGrid w:val="0"/>
        <w:spacing w:line="360" w:lineRule="auto"/>
        <w:rPr>
          <w:rFonts w:ascii="Book Antiqua" w:hAnsi="Book Antiqua"/>
          <w:b/>
          <w:kern w:val="0"/>
        </w:rPr>
      </w:pPr>
      <w:r w:rsidRPr="004073AA">
        <w:rPr>
          <w:rFonts w:ascii="Book Antiqua" w:hAnsi="Book Antiqua"/>
          <w:b/>
          <w:kern w:val="0"/>
        </w:rPr>
        <w:lastRenderedPageBreak/>
        <w:t>Table 4</w:t>
      </w:r>
      <w:r w:rsidR="004073AA" w:rsidRPr="004073AA">
        <w:rPr>
          <w:rFonts w:ascii="Book Antiqua" w:hAnsi="Book Antiqua" w:hint="eastAsia"/>
          <w:b/>
          <w:kern w:val="0"/>
        </w:rPr>
        <w:t xml:space="preserve"> </w:t>
      </w:r>
      <w:r w:rsidRPr="004073AA">
        <w:rPr>
          <w:rFonts w:ascii="Book Antiqua" w:hAnsi="Book Antiqua"/>
          <w:b/>
          <w:kern w:val="0"/>
        </w:rPr>
        <w:t xml:space="preserve">Comparison of baseline characteristics of patients and </w:t>
      </w:r>
      <w:r w:rsidR="004073AA" w:rsidRPr="004073AA">
        <w:rPr>
          <w:rFonts w:ascii="Book Antiqua" w:hAnsi="Book Antiqua"/>
          <w:b/>
          <w:kern w:val="0"/>
        </w:rPr>
        <w:t xml:space="preserve">submucosal tumors </w:t>
      </w:r>
      <w:r w:rsidRPr="004073AA">
        <w:rPr>
          <w:rFonts w:ascii="Book Antiqua" w:hAnsi="Book Antiqua"/>
          <w:b/>
          <w:kern w:val="0"/>
        </w:rPr>
        <w:t>between esophagus group and cardia group</w:t>
      </w:r>
      <w:r w:rsidR="004073AA">
        <w:rPr>
          <w:rFonts w:ascii="Book Antiqua" w:hAnsi="Book Antiqua" w:hint="eastAsia"/>
          <w:b/>
          <w:kern w:val="0"/>
        </w:rPr>
        <w:t xml:space="preserve"> </w:t>
      </w:r>
      <w:r w:rsidR="004073AA" w:rsidRPr="004073AA">
        <w:rPr>
          <w:rFonts w:ascii="Book Antiqua" w:hAnsi="Book Antiqua"/>
          <w:b/>
          <w:i/>
          <w:kern w:val="0"/>
        </w:rPr>
        <w:t>n</w:t>
      </w:r>
      <w:r w:rsidR="004073AA" w:rsidRPr="004073AA">
        <w:rPr>
          <w:rFonts w:ascii="Book Antiqua" w:hAnsi="Book Antiqua"/>
          <w:b/>
          <w:kern w:val="0"/>
        </w:rPr>
        <w:t xml:space="preserve"> (%)</w:t>
      </w:r>
    </w:p>
    <w:tbl>
      <w:tblPr>
        <w:tblStyle w:val="TableGrid"/>
        <w:tblW w:w="11199" w:type="dxa"/>
        <w:tblInd w:w="-1310" w:type="dxa"/>
        <w:tblLook w:val="04A0" w:firstRow="1" w:lastRow="0" w:firstColumn="1" w:lastColumn="0" w:noHBand="0" w:noVBand="1"/>
      </w:tblPr>
      <w:tblGrid>
        <w:gridCol w:w="3828"/>
        <w:gridCol w:w="3260"/>
        <w:gridCol w:w="2694"/>
        <w:gridCol w:w="1417"/>
      </w:tblGrid>
      <w:tr w:rsidR="00E52DAC" w:rsidRPr="006C296A" w14:paraId="0C78C268" w14:textId="77777777" w:rsidTr="004073AA">
        <w:tc>
          <w:tcPr>
            <w:tcW w:w="3828" w:type="dxa"/>
            <w:vAlign w:val="center"/>
          </w:tcPr>
          <w:p w14:paraId="107388E2" w14:textId="77777777" w:rsidR="00E52DAC" w:rsidRPr="004073AA" w:rsidRDefault="00E52DAC" w:rsidP="006C296A">
            <w:pPr>
              <w:autoSpaceDE w:val="0"/>
              <w:autoSpaceDN w:val="0"/>
              <w:adjustRightInd w:val="0"/>
              <w:snapToGrid w:val="0"/>
              <w:spacing w:line="360" w:lineRule="auto"/>
              <w:rPr>
                <w:rFonts w:ascii="Book Antiqua" w:hAnsi="Book Antiqua"/>
                <w:b/>
                <w:kern w:val="0"/>
              </w:rPr>
            </w:pPr>
            <w:r w:rsidRPr="004073AA">
              <w:rPr>
                <w:rFonts w:ascii="Book Antiqua" w:hAnsi="Book Antiqua"/>
                <w:b/>
                <w:kern w:val="0"/>
              </w:rPr>
              <w:t>Characteristics</w:t>
            </w:r>
          </w:p>
        </w:tc>
        <w:tc>
          <w:tcPr>
            <w:tcW w:w="3260" w:type="dxa"/>
          </w:tcPr>
          <w:p w14:paraId="166EA960" w14:textId="14892FFC" w:rsidR="00E52DAC" w:rsidRPr="004073AA" w:rsidRDefault="00E52DAC" w:rsidP="004073AA">
            <w:pPr>
              <w:autoSpaceDE w:val="0"/>
              <w:autoSpaceDN w:val="0"/>
              <w:adjustRightInd w:val="0"/>
              <w:snapToGrid w:val="0"/>
              <w:spacing w:line="360" w:lineRule="auto"/>
              <w:jc w:val="center"/>
              <w:rPr>
                <w:rFonts w:ascii="Book Antiqua" w:hAnsi="Book Antiqua"/>
                <w:b/>
                <w:kern w:val="0"/>
              </w:rPr>
            </w:pPr>
            <w:r w:rsidRPr="004073AA">
              <w:rPr>
                <w:rFonts w:ascii="Book Antiqua" w:hAnsi="Book Antiqua"/>
                <w:b/>
                <w:kern w:val="0"/>
              </w:rPr>
              <w:t>Esophagus group</w:t>
            </w:r>
            <w:r w:rsidR="004073AA">
              <w:rPr>
                <w:rFonts w:ascii="Book Antiqua" w:hAnsi="Book Antiqua" w:hint="eastAsia"/>
                <w:b/>
                <w:kern w:val="0"/>
              </w:rPr>
              <w:t xml:space="preserve"> </w:t>
            </w:r>
            <w:r w:rsidRPr="004073AA">
              <w:rPr>
                <w:rFonts w:ascii="Book Antiqua" w:hAnsi="Book Antiqua"/>
                <w:b/>
                <w:kern w:val="0"/>
              </w:rPr>
              <w:t>(</w:t>
            </w:r>
            <w:r w:rsidRPr="004073AA">
              <w:rPr>
                <w:rFonts w:ascii="Book Antiqua" w:hAnsi="Book Antiqua"/>
                <w:b/>
                <w:i/>
                <w:kern w:val="0"/>
              </w:rPr>
              <w:t>n</w:t>
            </w:r>
            <w:r w:rsidR="004073AA">
              <w:rPr>
                <w:rFonts w:ascii="Book Antiqua" w:hAnsi="Book Antiqua" w:hint="eastAsia"/>
                <w:b/>
                <w:kern w:val="0"/>
              </w:rPr>
              <w:t xml:space="preserve"> </w:t>
            </w:r>
            <w:r w:rsidRPr="004073AA">
              <w:rPr>
                <w:rFonts w:ascii="Book Antiqua" w:hAnsi="Book Antiqua"/>
                <w:b/>
                <w:kern w:val="0"/>
              </w:rPr>
              <w:t>=</w:t>
            </w:r>
            <w:r w:rsidR="004073AA">
              <w:rPr>
                <w:rFonts w:ascii="Book Antiqua" w:hAnsi="Book Antiqua" w:hint="eastAsia"/>
                <w:b/>
                <w:kern w:val="0"/>
              </w:rPr>
              <w:t xml:space="preserve"> </w:t>
            </w:r>
            <w:r w:rsidRPr="004073AA">
              <w:rPr>
                <w:rFonts w:ascii="Book Antiqua" w:hAnsi="Book Antiqua"/>
                <w:b/>
                <w:kern w:val="0"/>
              </w:rPr>
              <w:t>106)</w:t>
            </w:r>
          </w:p>
        </w:tc>
        <w:tc>
          <w:tcPr>
            <w:tcW w:w="2694" w:type="dxa"/>
          </w:tcPr>
          <w:p w14:paraId="2E6483AB" w14:textId="0C08892D" w:rsidR="00E52DAC" w:rsidRPr="004073AA" w:rsidRDefault="00E52DAC" w:rsidP="004073AA">
            <w:pPr>
              <w:autoSpaceDE w:val="0"/>
              <w:autoSpaceDN w:val="0"/>
              <w:adjustRightInd w:val="0"/>
              <w:snapToGrid w:val="0"/>
              <w:spacing w:line="360" w:lineRule="auto"/>
              <w:jc w:val="center"/>
              <w:rPr>
                <w:rFonts w:ascii="Book Antiqua" w:hAnsi="Book Antiqua"/>
                <w:b/>
                <w:kern w:val="0"/>
              </w:rPr>
            </w:pPr>
            <w:r w:rsidRPr="004073AA">
              <w:rPr>
                <w:rFonts w:ascii="Book Antiqua" w:hAnsi="Book Antiqua"/>
                <w:b/>
                <w:kern w:val="0"/>
              </w:rPr>
              <w:t>Cardia group (</w:t>
            </w:r>
            <w:r w:rsidRPr="004073AA">
              <w:rPr>
                <w:rFonts w:ascii="Book Antiqua" w:hAnsi="Book Antiqua"/>
                <w:b/>
                <w:i/>
                <w:kern w:val="0"/>
              </w:rPr>
              <w:t>n</w:t>
            </w:r>
            <w:r w:rsidR="004073AA">
              <w:rPr>
                <w:rFonts w:ascii="Book Antiqua" w:hAnsi="Book Antiqua" w:hint="eastAsia"/>
                <w:b/>
                <w:kern w:val="0"/>
              </w:rPr>
              <w:t xml:space="preserve"> </w:t>
            </w:r>
            <w:r w:rsidRPr="004073AA">
              <w:rPr>
                <w:rFonts w:ascii="Book Antiqua" w:hAnsi="Book Antiqua"/>
                <w:b/>
                <w:kern w:val="0"/>
              </w:rPr>
              <w:t>=</w:t>
            </w:r>
            <w:r w:rsidR="004073AA">
              <w:rPr>
                <w:rFonts w:ascii="Book Antiqua" w:hAnsi="Book Antiqua" w:hint="eastAsia"/>
                <w:b/>
                <w:kern w:val="0"/>
              </w:rPr>
              <w:t xml:space="preserve"> </w:t>
            </w:r>
            <w:r w:rsidRPr="004073AA">
              <w:rPr>
                <w:rFonts w:ascii="Book Antiqua" w:hAnsi="Book Antiqua"/>
                <w:b/>
                <w:kern w:val="0"/>
              </w:rPr>
              <w:t>59)</w:t>
            </w:r>
          </w:p>
        </w:tc>
        <w:tc>
          <w:tcPr>
            <w:tcW w:w="1417" w:type="dxa"/>
            <w:vAlign w:val="center"/>
          </w:tcPr>
          <w:p w14:paraId="611C0F03" w14:textId="5D7AC3F1" w:rsidR="00E52DAC" w:rsidRPr="004073AA" w:rsidRDefault="00E52DAC" w:rsidP="00024EDF">
            <w:pPr>
              <w:autoSpaceDE w:val="0"/>
              <w:autoSpaceDN w:val="0"/>
              <w:adjustRightInd w:val="0"/>
              <w:snapToGrid w:val="0"/>
              <w:spacing w:line="360" w:lineRule="auto"/>
              <w:jc w:val="center"/>
              <w:rPr>
                <w:rFonts w:ascii="Book Antiqua" w:hAnsi="Book Antiqua"/>
                <w:b/>
                <w:kern w:val="0"/>
              </w:rPr>
            </w:pPr>
            <w:r w:rsidRPr="004073AA">
              <w:rPr>
                <w:rFonts w:ascii="Book Antiqua" w:hAnsi="Book Antiqua"/>
                <w:b/>
                <w:i/>
                <w:kern w:val="0"/>
              </w:rPr>
              <w:t>P</w:t>
            </w:r>
            <w:r w:rsidR="00024EDF">
              <w:rPr>
                <w:rFonts w:ascii="Book Antiqua" w:hAnsi="Book Antiqua" w:hint="eastAsia"/>
                <w:b/>
                <w:kern w:val="0"/>
              </w:rPr>
              <w:t xml:space="preserve"> </w:t>
            </w:r>
            <w:r w:rsidRPr="004073AA">
              <w:rPr>
                <w:rFonts w:ascii="Book Antiqua" w:hAnsi="Book Antiqua"/>
                <w:b/>
                <w:kern w:val="0"/>
              </w:rPr>
              <w:t>value</w:t>
            </w:r>
          </w:p>
        </w:tc>
      </w:tr>
      <w:tr w:rsidR="00E52DAC" w:rsidRPr="006C296A" w14:paraId="4D0B0C41" w14:textId="77777777" w:rsidTr="004073AA">
        <w:tc>
          <w:tcPr>
            <w:tcW w:w="3828" w:type="dxa"/>
          </w:tcPr>
          <w:p w14:paraId="0FC6BADE" w14:textId="44BE37DF" w:rsidR="00E52DAC" w:rsidRPr="006C296A" w:rsidRDefault="00E52DAC" w:rsidP="004073AA">
            <w:pPr>
              <w:autoSpaceDE w:val="0"/>
              <w:autoSpaceDN w:val="0"/>
              <w:adjustRightInd w:val="0"/>
              <w:snapToGrid w:val="0"/>
              <w:spacing w:line="360" w:lineRule="auto"/>
              <w:rPr>
                <w:rFonts w:ascii="Book Antiqua" w:hAnsi="Book Antiqua"/>
                <w:kern w:val="0"/>
              </w:rPr>
            </w:pPr>
            <w:r w:rsidRPr="006C296A">
              <w:rPr>
                <w:rFonts w:ascii="Book Antiqua" w:hAnsi="Book Antiqua"/>
                <w:kern w:val="0"/>
              </w:rPr>
              <w:t>Age</w:t>
            </w:r>
            <w:r w:rsidR="004073AA">
              <w:rPr>
                <w:rFonts w:ascii="Book Antiqua" w:hAnsi="Book Antiqua" w:hint="eastAsia"/>
                <w:kern w:val="0"/>
              </w:rPr>
              <w:t>,</w:t>
            </w:r>
            <w:r w:rsidRPr="006C296A">
              <w:rPr>
                <w:rFonts w:ascii="Book Antiqua" w:hAnsi="Book Antiqua"/>
                <w:kern w:val="0"/>
              </w:rPr>
              <w:t xml:space="preserve"> mean </w:t>
            </w:r>
            <w:bookmarkStart w:id="212" w:name="OLE_LINK258"/>
            <w:bookmarkStart w:id="213" w:name="OLE_LINK259"/>
            <w:bookmarkStart w:id="214" w:name="OLE_LINK66"/>
            <w:bookmarkStart w:id="215" w:name="OLE_LINK67"/>
            <w:r w:rsidR="00927F2D">
              <w:rPr>
                <w:rFonts w:ascii="Book Antiqua" w:hAnsi="Book Antiqua"/>
                <w:kern w:val="0"/>
              </w:rPr>
              <w:t xml:space="preserve">± </w:t>
            </w:r>
            <w:r w:rsidRPr="006C296A">
              <w:rPr>
                <w:rFonts w:ascii="Book Antiqua" w:hAnsi="Book Antiqua"/>
                <w:kern w:val="0"/>
              </w:rPr>
              <w:t>SD</w:t>
            </w:r>
            <w:bookmarkEnd w:id="212"/>
            <w:bookmarkEnd w:id="213"/>
            <w:bookmarkEnd w:id="214"/>
            <w:bookmarkEnd w:id="215"/>
            <w:r w:rsidR="004073AA">
              <w:rPr>
                <w:rFonts w:ascii="Book Antiqua" w:hAnsi="Book Antiqua" w:hint="eastAsia"/>
                <w:kern w:val="0"/>
              </w:rPr>
              <w:t xml:space="preserve"> (</w:t>
            </w:r>
            <w:proofErr w:type="spellStart"/>
            <w:r w:rsidR="00DE7F20">
              <w:rPr>
                <w:rFonts w:ascii="Book Antiqua" w:hAnsi="Book Antiqua"/>
                <w:kern w:val="0"/>
              </w:rPr>
              <w:t>y</w:t>
            </w:r>
            <w:r w:rsidRPr="006C296A">
              <w:rPr>
                <w:rFonts w:ascii="Book Antiqua" w:hAnsi="Book Antiqua"/>
                <w:kern w:val="0"/>
              </w:rPr>
              <w:t>r</w:t>
            </w:r>
            <w:proofErr w:type="spellEnd"/>
            <w:r w:rsidR="004073AA">
              <w:rPr>
                <w:rFonts w:ascii="Book Antiqua" w:hAnsi="Book Antiqua" w:hint="eastAsia"/>
                <w:kern w:val="0"/>
              </w:rPr>
              <w:t>)</w:t>
            </w:r>
          </w:p>
        </w:tc>
        <w:tc>
          <w:tcPr>
            <w:tcW w:w="3260" w:type="dxa"/>
            <w:vAlign w:val="center"/>
          </w:tcPr>
          <w:p w14:paraId="55FB9B22" w14:textId="77777777" w:rsidR="00E52DAC" w:rsidRPr="006C296A" w:rsidRDefault="00E52DAC" w:rsidP="004073AA">
            <w:pPr>
              <w:autoSpaceDE w:val="0"/>
              <w:autoSpaceDN w:val="0"/>
              <w:adjustRightInd w:val="0"/>
              <w:snapToGrid w:val="0"/>
              <w:spacing w:line="360" w:lineRule="auto"/>
              <w:jc w:val="center"/>
              <w:rPr>
                <w:rFonts w:ascii="Book Antiqua" w:hAnsi="Book Antiqua"/>
                <w:kern w:val="0"/>
              </w:rPr>
            </w:pPr>
            <w:r w:rsidRPr="006C296A">
              <w:rPr>
                <w:rFonts w:ascii="Book Antiqua" w:hAnsi="Book Antiqua"/>
                <w:kern w:val="0"/>
              </w:rPr>
              <w:t>45.7 (10.5)</w:t>
            </w:r>
          </w:p>
        </w:tc>
        <w:tc>
          <w:tcPr>
            <w:tcW w:w="2694" w:type="dxa"/>
            <w:vAlign w:val="center"/>
          </w:tcPr>
          <w:p w14:paraId="307B41F1" w14:textId="77777777" w:rsidR="00E52DAC" w:rsidRPr="006C296A" w:rsidRDefault="00E52DAC" w:rsidP="004073AA">
            <w:pPr>
              <w:autoSpaceDE w:val="0"/>
              <w:autoSpaceDN w:val="0"/>
              <w:adjustRightInd w:val="0"/>
              <w:snapToGrid w:val="0"/>
              <w:spacing w:line="360" w:lineRule="auto"/>
              <w:jc w:val="center"/>
              <w:rPr>
                <w:rFonts w:ascii="Book Antiqua" w:hAnsi="Book Antiqua"/>
                <w:kern w:val="0"/>
              </w:rPr>
            </w:pPr>
            <w:r w:rsidRPr="006C296A">
              <w:rPr>
                <w:rFonts w:ascii="Book Antiqua" w:hAnsi="Book Antiqua"/>
                <w:kern w:val="0"/>
              </w:rPr>
              <w:t>48.2 (10.9)</w:t>
            </w:r>
          </w:p>
        </w:tc>
        <w:tc>
          <w:tcPr>
            <w:tcW w:w="1417" w:type="dxa"/>
            <w:vAlign w:val="center"/>
          </w:tcPr>
          <w:p w14:paraId="039D852F" w14:textId="77777777" w:rsidR="00E52DAC" w:rsidRPr="006C296A" w:rsidRDefault="00E52DAC" w:rsidP="004073AA">
            <w:pPr>
              <w:autoSpaceDE w:val="0"/>
              <w:autoSpaceDN w:val="0"/>
              <w:adjustRightInd w:val="0"/>
              <w:snapToGrid w:val="0"/>
              <w:spacing w:line="360" w:lineRule="auto"/>
              <w:jc w:val="center"/>
              <w:rPr>
                <w:rFonts w:ascii="Book Antiqua" w:hAnsi="Book Antiqua"/>
                <w:kern w:val="0"/>
              </w:rPr>
            </w:pPr>
            <w:r w:rsidRPr="006C296A">
              <w:rPr>
                <w:rFonts w:ascii="Book Antiqua" w:hAnsi="Book Antiqua"/>
                <w:kern w:val="0"/>
              </w:rPr>
              <w:t>0.053</w:t>
            </w:r>
          </w:p>
        </w:tc>
      </w:tr>
      <w:tr w:rsidR="00E52DAC" w:rsidRPr="006C296A" w14:paraId="3D4766A8" w14:textId="77777777" w:rsidTr="004073AA">
        <w:tc>
          <w:tcPr>
            <w:tcW w:w="3828" w:type="dxa"/>
          </w:tcPr>
          <w:p w14:paraId="3BE1EB96" w14:textId="3F12C137" w:rsidR="00E52DAC" w:rsidRPr="006C296A" w:rsidRDefault="00E52DAC" w:rsidP="004073AA">
            <w:pPr>
              <w:autoSpaceDE w:val="0"/>
              <w:autoSpaceDN w:val="0"/>
              <w:adjustRightInd w:val="0"/>
              <w:snapToGrid w:val="0"/>
              <w:spacing w:line="360" w:lineRule="auto"/>
              <w:rPr>
                <w:rFonts w:ascii="Book Antiqua" w:hAnsi="Book Antiqua"/>
                <w:kern w:val="0"/>
              </w:rPr>
            </w:pPr>
            <w:r w:rsidRPr="006C296A">
              <w:rPr>
                <w:rFonts w:ascii="Book Antiqua" w:hAnsi="Book Antiqua"/>
                <w:kern w:val="0"/>
              </w:rPr>
              <w:t>Sex</w:t>
            </w:r>
          </w:p>
        </w:tc>
        <w:tc>
          <w:tcPr>
            <w:tcW w:w="3260" w:type="dxa"/>
          </w:tcPr>
          <w:p w14:paraId="6517A864" w14:textId="77777777" w:rsidR="00E52DAC" w:rsidRPr="006C296A" w:rsidRDefault="00E52DAC" w:rsidP="004073AA">
            <w:pPr>
              <w:autoSpaceDE w:val="0"/>
              <w:autoSpaceDN w:val="0"/>
              <w:adjustRightInd w:val="0"/>
              <w:snapToGrid w:val="0"/>
              <w:spacing w:line="360" w:lineRule="auto"/>
              <w:jc w:val="center"/>
              <w:rPr>
                <w:rFonts w:ascii="Book Antiqua" w:hAnsi="Book Antiqua"/>
                <w:kern w:val="0"/>
              </w:rPr>
            </w:pPr>
          </w:p>
        </w:tc>
        <w:tc>
          <w:tcPr>
            <w:tcW w:w="2694" w:type="dxa"/>
          </w:tcPr>
          <w:p w14:paraId="57A3E86E" w14:textId="77777777" w:rsidR="00E52DAC" w:rsidRPr="006C296A" w:rsidRDefault="00E52DAC" w:rsidP="004073AA">
            <w:pPr>
              <w:autoSpaceDE w:val="0"/>
              <w:autoSpaceDN w:val="0"/>
              <w:adjustRightInd w:val="0"/>
              <w:snapToGrid w:val="0"/>
              <w:spacing w:line="360" w:lineRule="auto"/>
              <w:jc w:val="center"/>
              <w:rPr>
                <w:rFonts w:ascii="Book Antiqua" w:hAnsi="Book Antiqua"/>
                <w:kern w:val="0"/>
              </w:rPr>
            </w:pPr>
          </w:p>
        </w:tc>
        <w:tc>
          <w:tcPr>
            <w:tcW w:w="1417" w:type="dxa"/>
          </w:tcPr>
          <w:p w14:paraId="4618B793" w14:textId="77777777" w:rsidR="00E52DAC" w:rsidRPr="006C296A" w:rsidRDefault="00E52DAC" w:rsidP="004073AA">
            <w:pPr>
              <w:autoSpaceDE w:val="0"/>
              <w:autoSpaceDN w:val="0"/>
              <w:adjustRightInd w:val="0"/>
              <w:snapToGrid w:val="0"/>
              <w:spacing w:line="360" w:lineRule="auto"/>
              <w:jc w:val="center"/>
              <w:rPr>
                <w:rFonts w:ascii="Book Antiqua" w:hAnsi="Book Antiqua"/>
                <w:kern w:val="0"/>
              </w:rPr>
            </w:pPr>
            <w:r w:rsidRPr="006C296A">
              <w:rPr>
                <w:rFonts w:ascii="Book Antiqua" w:hAnsi="Book Antiqua"/>
                <w:kern w:val="0"/>
              </w:rPr>
              <w:t>0.159</w:t>
            </w:r>
          </w:p>
        </w:tc>
      </w:tr>
      <w:tr w:rsidR="00E52DAC" w:rsidRPr="006C296A" w14:paraId="3FD43667" w14:textId="77777777" w:rsidTr="004073AA">
        <w:tc>
          <w:tcPr>
            <w:tcW w:w="3828" w:type="dxa"/>
          </w:tcPr>
          <w:p w14:paraId="773A1637" w14:textId="4D8B254F" w:rsidR="00E52DAC" w:rsidRPr="006C296A" w:rsidRDefault="00E52DAC" w:rsidP="004073AA">
            <w:pPr>
              <w:autoSpaceDE w:val="0"/>
              <w:autoSpaceDN w:val="0"/>
              <w:adjustRightInd w:val="0"/>
              <w:snapToGrid w:val="0"/>
              <w:spacing w:line="360" w:lineRule="auto"/>
              <w:ind w:firstLineChars="100" w:firstLine="240"/>
              <w:rPr>
                <w:rFonts w:ascii="Book Antiqua" w:hAnsi="Book Antiqua"/>
                <w:kern w:val="0"/>
              </w:rPr>
            </w:pPr>
            <w:r w:rsidRPr="006C296A">
              <w:rPr>
                <w:rFonts w:ascii="Book Antiqua" w:hAnsi="Book Antiqua"/>
                <w:kern w:val="0"/>
              </w:rPr>
              <w:t>Men</w:t>
            </w:r>
          </w:p>
        </w:tc>
        <w:tc>
          <w:tcPr>
            <w:tcW w:w="3260" w:type="dxa"/>
          </w:tcPr>
          <w:p w14:paraId="0A733E5C" w14:textId="77777777" w:rsidR="00E52DAC" w:rsidRPr="006C296A" w:rsidRDefault="00E52DAC" w:rsidP="004073AA">
            <w:pPr>
              <w:autoSpaceDE w:val="0"/>
              <w:autoSpaceDN w:val="0"/>
              <w:adjustRightInd w:val="0"/>
              <w:snapToGrid w:val="0"/>
              <w:spacing w:line="360" w:lineRule="auto"/>
              <w:jc w:val="center"/>
              <w:rPr>
                <w:rFonts w:ascii="Book Antiqua" w:hAnsi="Book Antiqua"/>
                <w:kern w:val="0"/>
              </w:rPr>
            </w:pPr>
            <w:r w:rsidRPr="006C296A">
              <w:rPr>
                <w:rFonts w:ascii="Book Antiqua" w:hAnsi="Book Antiqua"/>
                <w:kern w:val="0"/>
              </w:rPr>
              <w:t>76</w:t>
            </w:r>
          </w:p>
        </w:tc>
        <w:tc>
          <w:tcPr>
            <w:tcW w:w="2694" w:type="dxa"/>
          </w:tcPr>
          <w:p w14:paraId="022C0500" w14:textId="77777777" w:rsidR="00E52DAC" w:rsidRPr="006C296A" w:rsidRDefault="00E52DAC" w:rsidP="004073AA">
            <w:pPr>
              <w:autoSpaceDE w:val="0"/>
              <w:autoSpaceDN w:val="0"/>
              <w:adjustRightInd w:val="0"/>
              <w:snapToGrid w:val="0"/>
              <w:spacing w:line="360" w:lineRule="auto"/>
              <w:jc w:val="center"/>
              <w:rPr>
                <w:rFonts w:ascii="Book Antiqua" w:hAnsi="Book Antiqua"/>
                <w:kern w:val="0"/>
              </w:rPr>
            </w:pPr>
            <w:r w:rsidRPr="006C296A">
              <w:rPr>
                <w:rFonts w:ascii="Book Antiqua" w:hAnsi="Book Antiqua"/>
                <w:kern w:val="0"/>
              </w:rPr>
              <w:t>36</w:t>
            </w:r>
          </w:p>
        </w:tc>
        <w:tc>
          <w:tcPr>
            <w:tcW w:w="1417" w:type="dxa"/>
          </w:tcPr>
          <w:p w14:paraId="6DC87F9A" w14:textId="77777777" w:rsidR="00E52DAC" w:rsidRPr="006C296A" w:rsidRDefault="00E52DAC" w:rsidP="004073AA">
            <w:pPr>
              <w:autoSpaceDE w:val="0"/>
              <w:autoSpaceDN w:val="0"/>
              <w:adjustRightInd w:val="0"/>
              <w:snapToGrid w:val="0"/>
              <w:spacing w:line="360" w:lineRule="auto"/>
              <w:jc w:val="center"/>
              <w:rPr>
                <w:rFonts w:ascii="Book Antiqua" w:hAnsi="Book Antiqua"/>
                <w:kern w:val="0"/>
              </w:rPr>
            </w:pPr>
          </w:p>
        </w:tc>
      </w:tr>
      <w:tr w:rsidR="00E52DAC" w:rsidRPr="006C296A" w14:paraId="0E0A9468" w14:textId="77777777" w:rsidTr="004073AA">
        <w:tc>
          <w:tcPr>
            <w:tcW w:w="3828" w:type="dxa"/>
          </w:tcPr>
          <w:p w14:paraId="4B37D6C6" w14:textId="6E2328BB" w:rsidR="00E52DAC" w:rsidRPr="006C296A" w:rsidRDefault="00E52DAC" w:rsidP="004073AA">
            <w:pPr>
              <w:autoSpaceDE w:val="0"/>
              <w:autoSpaceDN w:val="0"/>
              <w:adjustRightInd w:val="0"/>
              <w:snapToGrid w:val="0"/>
              <w:spacing w:line="360" w:lineRule="auto"/>
              <w:ind w:firstLineChars="100" w:firstLine="240"/>
              <w:rPr>
                <w:rFonts w:ascii="Book Antiqua" w:hAnsi="Book Antiqua"/>
                <w:kern w:val="0"/>
              </w:rPr>
            </w:pPr>
            <w:r w:rsidRPr="006C296A">
              <w:rPr>
                <w:rFonts w:ascii="Book Antiqua" w:hAnsi="Book Antiqua"/>
                <w:kern w:val="0"/>
              </w:rPr>
              <w:t>Women</w:t>
            </w:r>
          </w:p>
        </w:tc>
        <w:tc>
          <w:tcPr>
            <w:tcW w:w="3260" w:type="dxa"/>
          </w:tcPr>
          <w:p w14:paraId="38373D1A" w14:textId="77777777" w:rsidR="00E52DAC" w:rsidRPr="006C296A" w:rsidRDefault="00E52DAC" w:rsidP="004073AA">
            <w:pPr>
              <w:autoSpaceDE w:val="0"/>
              <w:autoSpaceDN w:val="0"/>
              <w:adjustRightInd w:val="0"/>
              <w:snapToGrid w:val="0"/>
              <w:spacing w:line="360" w:lineRule="auto"/>
              <w:jc w:val="center"/>
              <w:rPr>
                <w:rFonts w:ascii="Book Antiqua" w:hAnsi="Book Antiqua"/>
                <w:kern w:val="0"/>
              </w:rPr>
            </w:pPr>
            <w:r w:rsidRPr="006C296A">
              <w:rPr>
                <w:rFonts w:ascii="Book Antiqua" w:hAnsi="Book Antiqua"/>
                <w:kern w:val="0"/>
              </w:rPr>
              <w:t>30</w:t>
            </w:r>
          </w:p>
        </w:tc>
        <w:tc>
          <w:tcPr>
            <w:tcW w:w="2694" w:type="dxa"/>
          </w:tcPr>
          <w:p w14:paraId="3A2FD9C0" w14:textId="77777777" w:rsidR="00E52DAC" w:rsidRPr="006C296A" w:rsidRDefault="00E52DAC" w:rsidP="004073AA">
            <w:pPr>
              <w:autoSpaceDE w:val="0"/>
              <w:autoSpaceDN w:val="0"/>
              <w:adjustRightInd w:val="0"/>
              <w:snapToGrid w:val="0"/>
              <w:spacing w:line="360" w:lineRule="auto"/>
              <w:jc w:val="center"/>
              <w:rPr>
                <w:rFonts w:ascii="Book Antiqua" w:hAnsi="Book Antiqua"/>
                <w:kern w:val="0"/>
              </w:rPr>
            </w:pPr>
            <w:r w:rsidRPr="006C296A">
              <w:rPr>
                <w:rFonts w:ascii="Book Antiqua" w:hAnsi="Book Antiqua"/>
                <w:kern w:val="0"/>
              </w:rPr>
              <w:t>23</w:t>
            </w:r>
          </w:p>
        </w:tc>
        <w:tc>
          <w:tcPr>
            <w:tcW w:w="1417" w:type="dxa"/>
          </w:tcPr>
          <w:p w14:paraId="58C16348" w14:textId="77777777" w:rsidR="00E52DAC" w:rsidRPr="006C296A" w:rsidRDefault="00E52DAC" w:rsidP="004073AA">
            <w:pPr>
              <w:autoSpaceDE w:val="0"/>
              <w:autoSpaceDN w:val="0"/>
              <w:adjustRightInd w:val="0"/>
              <w:snapToGrid w:val="0"/>
              <w:spacing w:line="360" w:lineRule="auto"/>
              <w:jc w:val="center"/>
              <w:rPr>
                <w:rFonts w:ascii="Book Antiqua" w:hAnsi="Book Antiqua"/>
                <w:kern w:val="0"/>
              </w:rPr>
            </w:pPr>
          </w:p>
        </w:tc>
      </w:tr>
      <w:tr w:rsidR="00E52DAC" w:rsidRPr="006C296A" w14:paraId="5C2BB763" w14:textId="77777777" w:rsidTr="004073AA">
        <w:tc>
          <w:tcPr>
            <w:tcW w:w="3828" w:type="dxa"/>
          </w:tcPr>
          <w:p w14:paraId="46EC05B0" w14:textId="1FD244E5" w:rsidR="00E52DAC" w:rsidRPr="006C296A" w:rsidRDefault="00E52DAC" w:rsidP="004073AA">
            <w:pPr>
              <w:autoSpaceDE w:val="0"/>
              <w:autoSpaceDN w:val="0"/>
              <w:adjustRightInd w:val="0"/>
              <w:snapToGrid w:val="0"/>
              <w:spacing w:line="360" w:lineRule="auto"/>
              <w:rPr>
                <w:rFonts w:ascii="Book Antiqua" w:hAnsi="Book Antiqua"/>
                <w:kern w:val="0"/>
              </w:rPr>
            </w:pPr>
            <w:r w:rsidRPr="006C296A">
              <w:rPr>
                <w:rFonts w:ascii="Book Antiqua" w:hAnsi="Book Antiqua" w:cs="Times"/>
                <w:kern w:val="0"/>
              </w:rPr>
              <w:t>Tumor size</w:t>
            </w:r>
            <w:r w:rsidR="004073AA">
              <w:rPr>
                <w:rFonts w:ascii="Book Antiqua" w:hAnsi="Book Antiqua" w:hint="eastAsia"/>
                <w:kern w:val="0"/>
              </w:rPr>
              <w:t>,</w:t>
            </w:r>
            <w:r w:rsidRPr="006C296A">
              <w:rPr>
                <w:rFonts w:ascii="Book Antiqua" w:hAnsi="Book Antiqua"/>
                <w:kern w:val="0"/>
              </w:rPr>
              <w:t xml:space="preserve"> </w:t>
            </w:r>
            <w:r w:rsidR="00807F49" w:rsidRPr="006C296A">
              <w:rPr>
                <w:rFonts w:ascii="Book Antiqua" w:hAnsi="Book Antiqua"/>
                <w:kern w:val="0"/>
              </w:rPr>
              <w:t>me</w:t>
            </w:r>
            <w:r w:rsidR="00F91096" w:rsidRPr="006C296A">
              <w:rPr>
                <w:rFonts w:ascii="Book Antiqua" w:hAnsi="Book Antiqua"/>
                <w:kern w:val="0"/>
              </w:rPr>
              <w:t>dian</w:t>
            </w:r>
            <w:r w:rsidR="00807F49" w:rsidRPr="006C296A">
              <w:rPr>
                <w:rFonts w:ascii="Book Antiqua" w:hAnsi="Book Antiqua"/>
                <w:kern w:val="0"/>
              </w:rPr>
              <w:t xml:space="preserve"> </w:t>
            </w:r>
            <w:r w:rsidRPr="006C296A">
              <w:rPr>
                <w:rFonts w:ascii="Book Antiqua" w:hAnsi="Book Antiqua"/>
                <w:kern w:val="0"/>
              </w:rPr>
              <w:t>(</w:t>
            </w:r>
            <w:r w:rsidR="00F91096" w:rsidRPr="006C296A">
              <w:rPr>
                <w:rFonts w:ascii="Book Antiqua" w:hAnsi="Book Antiqua"/>
                <w:kern w:val="0"/>
              </w:rPr>
              <w:t>range</w:t>
            </w:r>
            <w:r w:rsidR="004073AA">
              <w:rPr>
                <w:rFonts w:ascii="Book Antiqua" w:hAnsi="Book Antiqua" w:hint="eastAsia"/>
                <w:kern w:val="0"/>
              </w:rPr>
              <w:t>,</w:t>
            </w:r>
            <w:r w:rsidR="004073AA" w:rsidRPr="006C296A">
              <w:rPr>
                <w:rFonts w:ascii="Book Antiqua" w:hAnsi="Book Antiqua"/>
                <w:kern w:val="0"/>
              </w:rPr>
              <w:t xml:space="preserve"> mm</w:t>
            </w:r>
            <w:r w:rsidRPr="006C296A">
              <w:rPr>
                <w:rFonts w:ascii="Book Antiqua" w:hAnsi="Book Antiqua"/>
                <w:kern w:val="0"/>
              </w:rPr>
              <w:t>)</w:t>
            </w:r>
          </w:p>
        </w:tc>
        <w:tc>
          <w:tcPr>
            <w:tcW w:w="3260" w:type="dxa"/>
          </w:tcPr>
          <w:p w14:paraId="67A31BB5" w14:textId="6C5B3BEB" w:rsidR="00E52DAC" w:rsidRPr="006C296A" w:rsidRDefault="00F91096" w:rsidP="004073AA">
            <w:pPr>
              <w:autoSpaceDE w:val="0"/>
              <w:autoSpaceDN w:val="0"/>
              <w:adjustRightInd w:val="0"/>
              <w:snapToGrid w:val="0"/>
              <w:spacing w:line="360" w:lineRule="auto"/>
              <w:jc w:val="center"/>
              <w:rPr>
                <w:rFonts w:ascii="Book Antiqua" w:hAnsi="Book Antiqua"/>
                <w:kern w:val="0"/>
              </w:rPr>
            </w:pPr>
            <w:r w:rsidRPr="006C296A">
              <w:rPr>
                <w:rFonts w:ascii="Book Antiqua" w:hAnsi="Book Antiqua"/>
                <w:kern w:val="0"/>
              </w:rPr>
              <w:t>16.5</w:t>
            </w:r>
            <w:r w:rsidR="00E52DAC" w:rsidRPr="006C296A">
              <w:rPr>
                <w:rFonts w:ascii="Book Antiqua" w:hAnsi="Book Antiqua"/>
                <w:kern w:val="0"/>
              </w:rPr>
              <w:t xml:space="preserve"> (</w:t>
            </w:r>
            <w:r w:rsidRPr="006C296A">
              <w:rPr>
                <w:rFonts w:ascii="Book Antiqua" w:hAnsi="Book Antiqua"/>
                <w:kern w:val="0"/>
              </w:rPr>
              <w:t>5.0-55.0</w:t>
            </w:r>
            <w:r w:rsidR="00E52DAC" w:rsidRPr="006C296A">
              <w:rPr>
                <w:rFonts w:ascii="Book Antiqua" w:hAnsi="Book Antiqua"/>
                <w:kern w:val="0"/>
              </w:rPr>
              <w:t>)</w:t>
            </w:r>
          </w:p>
        </w:tc>
        <w:tc>
          <w:tcPr>
            <w:tcW w:w="2694" w:type="dxa"/>
          </w:tcPr>
          <w:p w14:paraId="776AE8BC" w14:textId="347AE7D5" w:rsidR="00E52DAC" w:rsidRPr="006C296A" w:rsidRDefault="0018353E" w:rsidP="004073AA">
            <w:pPr>
              <w:autoSpaceDE w:val="0"/>
              <w:autoSpaceDN w:val="0"/>
              <w:adjustRightInd w:val="0"/>
              <w:snapToGrid w:val="0"/>
              <w:spacing w:line="360" w:lineRule="auto"/>
              <w:jc w:val="center"/>
              <w:rPr>
                <w:rFonts w:ascii="Book Antiqua" w:hAnsi="Book Antiqua"/>
                <w:kern w:val="0"/>
              </w:rPr>
            </w:pPr>
            <w:r w:rsidRPr="006C296A">
              <w:rPr>
                <w:rFonts w:ascii="Book Antiqua" w:hAnsi="Book Antiqua"/>
                <w:kern w:val="0"/>
              </w:rPr>
              <w:t>25</w:t>
            </w:r>
            <w:r w:rsidR="00E52DAC" w:rsidRPr="006C296A">
              <w:rPr>
                <w:rFonts w:ascii="Book Antiqua" w:hAnsi="Book Antiqua"/>
                <w:kern w:val="0"/>
              </w:rPr>
              <w:t>.</w:t>
            </w:r>
            <w:r w:rsidRPr="006C296A">
              <w:rPr>
                <w:rFonts w:ascii="Book Antiqua" w:hAnsi="Book Antiqua"/>
                <w:kern w:val="0"/>
              </w:rPr>
              <w:t>0</w:t>
            </w:r>
            <w:r w:rsidR="00E52DAC" w:rsidRPr="006C296A">
              <w:rPr>
                <w:rFonts w:ascii="Book Antiqua" w:hAnsi="Book Antiqua"/>
                <w:kern w:val="0"/>
              </w:rPr>
              <w:t xml:space="preserve"> (</w:t>
            </w:r>
            <w:r w:rsidRPr="006C296A">
              <w:rPr>
                <w:rFonts w:ascii="Book Antiqua" w:hAnsi="Book Antiqua"/>
                <w:kern w:val="0"/>
              </w:rPr>
              <w:t>6.0-80.0</w:t>
            </w:r>
            <w:r w:rsidR="00E52DAC" w:rsidRPr="006C296A">
              <w:rPr>
                <w:rFonts w:ascii="Book Antiqua" w:hAnsi="Book Antiqua"/>
                <w:kern w:val="0"/>
              </w:rPr>
              <w:t>)</w:t>
            </w:r>
          </w:p>
        </w:tc>
        <w:tc>
          <w:tcPr>
            <w:tcW w:w="1417" w:type="dxa"/>
          </w:tcPr>
          <w:p w14:paraId="5B6F6969" w14:textId="3FA3EE0A" w:rsidR="00E52DAC" w:rsidRPr="006C296A" w:rsidRDefault="00E52DAC" w:rsidP="004073AA">
            <w:pPr>
              <w:autoSpaceDE w:val="0"/>
              <w:autoSpaceDN w:val="0"/>
              <w:adjustRightInd w:val="0"/>
              <w:snapToGrid w:val="0"/>
              <w:spacing w:line="360" w:lineRule="auto"/>
              <w:jc w:val="center"/>
              <w:rPr>
                <w:rFonts w:ascii="Book Antiqua" w:hAnsi="Book Antiqua"/>
                <w:kern w:val="0"/>
              </w:rPr>
            </w:pPr>
            <w:r w:rsidRPr="006C296A">
              <w:rPr>
                <w:rFonts w:ascii="Book Antiqua" w:hAnsi="Book Antiqua"/>
                <w:kern w:val="0"/>
              </w:rPr>
              <w:t>0.00</w:t>
            </w:r>
            <w:r w:rsidR="00724721" w:rsidRPr="006C296A">
              <w:rPr>
                <w:rFonts w:ascii="Book Antiqua" w:hAnsi="Book Antiqua"/>
                <w:kern w:val="0"/>
              </w:rPr>
              <w:t>5</w:t>
            </w:r>
            <w:r w:rsidR="00B2227F" w:rsidRPr="006C296A">
              <w:rPr>
                <w:rFonts w:ascii="Book Antiqua" w:hAnsi="Book Antiqua"/>
                <w:kern w:val="0"/>
                <w:vertAlign w:val="superscript"/>
              </w:rPr>
              <w:t>a</w:t>
            </w:r>
          </w:p>
        </w:tc>
      </w:tr>
      <w:tr w:rsidR="00E52DAC" w:rsidRPr="006C296A" w14:paraId="4F4494CB" w14:textId="77777777" w:rsidTr="004073AA">
        <w:tc>
          <w:tcPr>
            <w:tcW w:w="3828" w:type="dxa"/>
          </w:tcPr>
          <w:p w14:paraId="14272D6E" w14:textId="2EAB091D" w:rsidR="00E52DAC" w:rsidRPr="006C296A" w:rsidRDefault="00E52DAC" w:rsidP="004073AA">
            <w:pPr>
              <w:autoSpaceDE w:val="0"/>
              <w:autoSpaceDN w:val="0"/>
              <w:adjustRightInd w:val="0"/>
              <w:snapToGrid w:val="0"/>
              <w:spacing w:line="360" w:lineRule="auto"/>
              <w:rPr>
                <w:rFonts w:ascii="Book Antiqua" w:hAnsi="Book Antiqua"/>
                <w:kern w:val="0"/>
              </w:rPr>
            </w:pPr>
            <w:r w:rsidRPr="006C296A">
              <w:rPr>
                <w:rFonts w:ascii="Book Antiqua" w:hAnsi="Book Antiqua" w:cs="Times"/>
                <w:kern w:val="0"/>
              </w:rPr>
              <w:t>Tumor shape</w:t>
            </w:r>
            <w:r w:rsidRPr="006C296A">
              <w:rPr>
                <w:rFonts w:ascii="Book Antiqua" w:hAnsi="Book Antiqua"/>
                <w:kern w:val="0"/>
              </w:rPr>
              <w:t xml:space="preserve"> </w:t>
            </w:r>
          </w:p>
        </w:tc>
        <w:tc>
          <w:tcPr>
            <w:tcW w:w="3260" w:type="dxa"/>
          </w:tcPr>
          <w:p w14:paraId="3E068DFB" w14:textId="77777777" w:rsidR="00E52DAC" w:rsidRPr="006C296A" w:rsidRDefault="00E52DAC" w:rsidP="004073AA">
            <w:pPr>
              <w:autoSpaceDE w:val="0"/>
              <w:autoSpaceDN w:val="0"/>
              <w:adjustRightInd w:val="0"/>
              <w:snapToGrid w:val="0"/>
              <w:spacing w:line="360" w:lineRule="auto"/>
              <w:jc w:val="center"/>
              <w:rPr>
                <w:rFonts w:ascii="Book Antiqua" w:hAnsi="Book Antiqua"/>
                <w:kern w:val="0"/>
              </w:rPr>
            </w:pPr>
          </w:p>
        </w:tc>
        <w:tc>
          <w:tcPr>
            <w:tcW w:w="2694" w:type="dxa"/>
          </w:tcPr>
          <w:p w14:paraId="1C81B8CB" w14:textId="77777777" w:rsidR="00E52DAC" w:rsidRPr="006C296A" w:rsidRDefault="00E52DAC" w:rsidP="004073AA">
            <w:pPr>
              <w:autoSpaceDE w:val="0"/>
              <w:autoSpaceDN w:val="0"/>
              <w:adjustRightInd w:val="0"/>
              <w:snapToGrid w:val="0"/>
              <w:spacing w:line="360" w:lineRule="auto"/>
              <w:jc w:val="center"/>
              <w:rPr>
                <w:rFonts w:ascii="Book Antiqua" w:hAnsi="Book Antiqua"/>
                <w:kern w:val="0"/>
              </w:rPr>
            </w:pPr>
          </w:p>
        </w:tc>
        <w:tc>
          <w:tcPr>
            <w:tcW w:w="1417" w:type="dxa"/>
            <w:vAlign w:val="center"/>
          </w:tcPr>
          <w:p w14:paraId="379AF8B9" w14:textId="0EEFCD61" w:rsidR="00E52DAC" w:rsidRPr="006C296A" w:rsidRDefault="00E52DAC" w:rsidP="004073AA">
            <w:pPr>
              <w:autoSpaceDE w:val="0"/>
              <w:autoSpaceDN w:val="0"/>
              <w:adjustRightInd w:val="0"/>
              <w:snapToGrid w:val="0"/>
              <w:spacing w:line="360" w:lineRule="auto"/>
              <w:jc w:val="center"/>
              <w:rPr>
                <w:rFonts w:ascii="Book Antiqua" w:hAnsi="Book Antiqua"/>
                <w:kern w:val="0"/>
              </w:rPr>
            </w:pPr>
            <w:r w:rsidRPr="006C296A">
              <w:rPr>
                <w:rFonts w:ascii="Book Antiqua" w:hAnsi="Book Antiqua"/>
                <w:kern w:val="0"/>
              </w:rPr>
              <w:t>0.00</w:t>
            </w:r>
            <w:r w:rsidR="00724721" w:rsidRPr="006C296A">
              <w:rPr>
                <w:rFonts w:ascii="Book Antiqua" w:hAnsi="Book Antiqua"/>
                <w:kern w:val="0"/>
              </w:rPr>
              <w:t>0</w:t>
            </w:r>
            <w:r w:rsidR="00B2227F" w:rsidRPr="006C296A">
              <w:rPr>
                <w:rFonts w:ascii="Book Antiqua" w:hAnsi="Book Antiqua"/>
                <w:kern w:val="0"/>
                <w:vertAlign w:val="superscript"/>
              </w:rPr>
              <w:t>a</w:t>
            </w:r>
          </w:p>
        </w:tc>
      </w:tr>
      <w:tr w:rsidR="00E52DAC" w:rsidRPr="006C296A" w14:paraId="7D0F7FE6" w14:textId="77777777" w:rsidTr="004073AA">
        <w:tc>
          <w:tcPr>
            <w:tcW w:w="3828" w:type="dxa"/>
          </w:tcPr>
          <w:p w14:paraId="150D0372" w14:textId="7289738D" w:rsidR="00E52DAC" w:rsidRPr="006C296A" w:rsidRDefault="00E52DAC" w:rsidP="004073AA">
            <w:pPr>
              <w:autoSpaceDE w:val="0"/>
              <w:autoSpaceDN w:val="0"/>
              <w:adjustRightInd w:val="0"/>
              <w:snapToGrid w:val="0"/>
              <w:spacing w:line="360" w:lineRule="auto"/>
              <w:ind w:firstLineChars="100" w:firstLine="240"/>
              <w:rPr>
                <w:rFonts w:ascii="Book Antiqua" w:hAnsi="Book Antiqua"/>
                <w:kern w:val="0"/>
              </w:rPr>
            </w:pPr>
            <w:r w:rsidRPr="006C296A">
              <w:rPr>
                <w:rFonts w:ascii="Book Antiqua" w:hAnsi="Book Antiqua" w:cs="Times"/>
                <w:kern w:val="0"/>
              </w:rPr>
              <w:t>Regular</w:t>
            </w:r>
          </w:p>
        </w:tc>
        <w:tc>
          <w:tcPr>
            <w:tcW w:w="3260" w:type="dxa"/>
          </w:tcPr>
          <w:p w14:paraId="2F49DBC5" w14:textId="77777777" w:rsidR="00E52DAC" w:rsidRPr="006C296A" w:rsidRDefault="00E52DAC" w:rsidP="004073AA">
            <w:pPr>
              <w:autoSpaceDE w:val="0"/>
              <w:autoSpaceDN w:val="0"/>
              <w:adjustRightInd w:val="0"/>
              <w:snapToGrid w:val="0"/>
              <w:spacing w:line="360" w:lineRule="auto"/>
              <w:jc w:val="center"/>
              <w:rPr>
                <w:rFonts w:ascii="Book Antiqua" w:hAnsi="Book Antiqua"/>
                <w:kern w:val="0"/>
              </w:rPr>
            </w:pPr>
            <w:r w:rsidRPr="006C296A">
              <w:rPr>
                <w:rFonts w:ascii="Book Antiqua" w:hAnsi="Book Antiqua"/>
                <w:kern w:val="0"/>
              </w:rPr>
              <w:t>66</w:t>
            </w:r>
          </w:p>
        </w:tc>
        <w:tc>
          <w:tcPr>
            <w:tcW w:w="2694" w:type="dxa"/>
          </w:tcPr>
          <w:p w14:paraId="3F80E69D" w14:textId="77777777" w:rsidR="00E52DAC" w:rsidRPr="006C296A" w:rsidRDefault="00E52DAC" w:rsidP="004073AA">
            <w:pPr>
              <w:autoSpaceDE w:val="0"/>
              <w:autoSpaceDN w:val="0"/>
              <w:adjustRightInd w:val="0"/>
              <w:snapToGrid w:val="0"/>
              <w:spacing w:line="360" w:lineRule="auto"/>
              <w:jc w:val="center"/>
              <w:rPr>
                <w:rFonts w:ascii="Book Antiqua" w:hAnsi="Book Antiqua"/>
                <w:kern w:val="0"/>
              </w:rPr>
            </w:pPr>
            <w:r w:rsidRPr="006C296A">
              <w:rPr>
                <w:rFonts w:ascii="Book Antiqua" w:hAnsi="Book Antiqua"/>
                <w:kern w:val="0"/>
              </w:rPr>
              <w:t>19</w:t>
            </w:r>
          </w:p>
        </w:tc>
        <w:tc>
          <w:tcPr>
            <w:tcW w:w="1417" w:type="dxa"/>
          </w:tcPr>
          <w:p w14:paraId="4F1BEAE7" w14:textId="77777777" w:rsidR="00E52DAC" w:rsidRPr="006C296A" w:rsidRDefault="00E52DAC" w:rsidP="004073AA">
            <w:pPr>
              <w:autoSpaceDE w:val="0"/>
              <w:autoSpaceDN w:val="0"/>
              <w:adjustRightInd w:val="0"/>
              <w:snapToGrid w:val="0"/>
              <w:spacing w:line="360" w:lineRule="auto"/>
              <w:jc w:val="center"/>
              <w:rPr>
                <w:rFonts w:ascii="Book Antiqua" w:hAnsi="Book Antiqua"/>
                <w:kern w:val="0"/>
              </w:rPr>
            </w:pPr>
          </w:p>
        </w:tc>
      </w:tr>
      <w:tr w:rsidR="00E52DAC" w:rsidRPr="006C296A" w14:paraId="36B793EF" w14:textId="77777777" w:rsidTr="004073AA">
        <w:tc>
          <w:tcPr>
            <w:tcW w:w="3828" w:type="dxa"/>
          </w:tcPr>
          <w:p w14:paraId="56AA8E8B" w14:textId="1E22D625" w:rsidR="00E52DAC" w:rsidRPr="006C296A" w:rsidRDefault="00E52DAC" w:rsidP="004073AA">
            <w:pPr>
              <w:autoSpaceDE w:val="0"/>
              <w:autoSpaceDN w:val="0"/>
              <w:adjustRightInd w:val="0"/>
              <w:snapToGrid w:val="0"/>
              <w:spacing w:line="360" w:lineRule="auto"/>
              <w:ind w:firstLineChars="100" w:firstLine="240"/>
              <w:rPr>
                <w:rFonts w:ascii="Book Antiqua" w:hAnsi="Book Antiqua" w:cs="Times"/>
                <w:kern w:val="0"/>
              </w:rPr>
            </w:pPr>
            <w:r w:rsidRPr="006C296A">
              <w:rPr>
                <w:rFonts w:ascii="Book Antiqua" w:hAnsi="Book Antiqua" w:cs="Times"/>
                <w:kern w:val="0"/>
              </w:rPr>
              <w:t>Irregular</w:t>
            </w:r>
          </w:p>
        </w:tc>
        <w:tc>
          <w:tcPr>
            <w:tcW w:w="3260" w:type="dxa"/>
          </w:tcPr>
          <w:p w14:paraId="682B4B3A" w14:textId="77777777" w:rsidR="00E52DAC" w:rsidRPr="006C296A" w:rsidRDefault="00E52DAC" w:rsidP="004073AA">
            <w:pPr>
              <w:autoSpaceDE w:val="0"/>
              <w:autoSpaceDN w:val="0"/>
              <w:adjustRightInd w:val="0"/>
              <w:snapToGrid w:val="0"/>
              <w:spacing w:line="360" w:lineRule="auto"/>
              <w:jc w:val="center"/>
              <w:rPr>
                <w:rFonts w:ascii="Book Antiqua" w:hAnsi="Book Antiqua"/>
                <w:kern w:val="0"/>
              </w:rPr>
            </w:pPr>
            <w:r w:rsidRPr="006C296A">
              <w:rPr>
                <w:rFonts w:ascii="Book Antiqua" w:hAnsi="Book Antiqua"/>
                <w:kern w:val="0"/>
              </w:rPr>
              <w:t>40</w:t>
            </w:r>
          </w:p>
        </w:tc>
        <w:tc>
          <w:tcPr>
            <w:tcW w:w="2694" w:type="dxa"/>
          </w:tcPr>
          <w:p w14:paraId="5FF1DD04" w14:textId="77777777" w:rsidR="00E52DAC" w:rsidRPr="006C296A" w:rsidRDefault="00E52DAC" w:rsidP="004073AA">
            <w:pPr>
              <w:autoSpaceDE w:val="0"/>
              <w:autoSpaceDN w:val="0"/>
              <w:adjustRightInd w:val="0"/>
              <w:snapToGrid w:val="0"/>
              <w:spacing w:line="360" w:lineRule="auto"/>
              <w:jc w:val="center"/>
              <w:rPr>
                <w:rFonts w:ascii="Book Antiqua" w:hAnsi="Book Antiqua"/>
                <w:kern w:val="0"/>
              </w:rPr>
            </w:pPr>
            <w:r w:rsidRPr="006C296A">
              <w:rPr>
                <w:rFonts w:ascii="Book Antiqua" w:hAnsi="Book Antiqua"/>
                <w:kern w:val="0"/>
              </w:rPr>
              <w:t>40</w:t>
            </w:r>
          </w:p>
        </w:tc>
        <w:tc>
          <w:tcPr>
            <w:tcW w:w="1417" w:type="dxa"/>
          </w:tcPr>
          <w:p w14:paraId="5CB8C056" w14:textId="77777777" w:rsidR="00E52DAC" w:rsidRPr="006C296A" w:rsidRDefault="00E52DAC" w:rsidP="004073AA">
            <w:pPr>
              <w:autoSpaceDE w:val="0"/>
              <w:autoSpaceDN w:val="0"/>
              <w:adjustRightInd w:val="0"/>
              <w:snapToGrid w:val="0"/>
              <w:spacing w:line="360" w:lineRule="auto"/>
              <w:jc w:val="center"/>
              <w:rPr>
                <w:rFonts w:ascii="Book Antiqua" w:hAnsi="Book Antiqua"/>
                <w:kern w:val="0"/>
              </w:rPr>
            </w:pPr>
          </w:p>
        </w:tc>
      </w:tr>
      <w:tr w:rsidR="00E52DAC" w:rsidRPr="006C296A" w14:paraId="6031E3E9" w14:textId="77777777" w:rsidTr="004073AA">
        <w:tc>
          <w:tcPr>
            <w:tcW w:w="3828" w:type="dxa"/>
          </w:tcPr>
          <w:p w14:paraId="3BB318DB" w14:textId="397E0EE7" w:rsidR="00E52DAC" w:rsidRPr="006C296A" w:rsidRDefault="00E52DAC" w:rsidP="004073AA">
            <w:pPr>
              <w:autoSpaceDE w:val="0"/>
              <w:autoSpaceDN w:val="0"/>
              <w:adjustRightInd w:val="0"/>
              <w:snapToGrid w:val="0"/>
              <w:spacing w:line="360" w:lineRule="auto"/>
              <w:rPr>
                <w:rFonts w:ascii="Book Antiqua" w:hAnsi="Book Antiqua" w:cs="Times"/>
                <w:kern w:val="0"/>
              </w:rPr>
            </w:pPr>
            <w:r w:rsidRPr="006C296A">
              <w:rPr>
                <w:rFonts w:ascii="Book Antiqua" w:hAnsi="Book Antiqua" w:cs="Times"/>
                <w:kern w:val="0"/>
              </w:rPr>
              <w:t>Pathological diagnosis</w:t>
            </w:r>
          </w:p>
        </w:tc>
        <w:tc>
          <w:tcPr>
            <w:tcW w:w="3260" w:type="dxa"/>
          </w:tcPr>
          <w:p w14:paraId="60CD6C03" w14:textId="77777777" w:rsidR="00E52DAC" w:rsidRPr="006C296A" w:rsidRDefault="00E52DAC" w:rsidP="004073AA">
            <w:pPr>
              <w:autoSpaceDE w:val="0"/>
              <w:autoSpaceDN w:val="0"/>
              <w:adjustRightInd w:val="0"/>
              <w:snapToGrid w:val="0"/>
              <w:spacing w:line="360" w:lineRule="auto"/>
              <w:jc w:val="center"/>
              <w:rPr>
                <w:rFonts w:ascii="Book Antiqua" w:hAnsi="Book Antiqua"/>
                <w:kern w:val="0"/>
              </w:rPr>
            </w:pPr>
          </w:p>
        </w:tc>
        <w:tc>
          <w:tcPr>
            <w:tcW w:w="2694" w:type="dxa"/>
          </w:tcPr>
          <w:p w14:paraId="43B5A2DB" w14:textId="77777777" w:rsidR="00E52DAC" w:rsidRPr="006C296A" w:rsidRDefault="00E52DAC" w:rsidP="004073AA">
            <w:pPr>
              <w:autoSpaceDE w:val="0"/>
              <w:autoSpaceDN w:val="0"/>
              <w:adjustRightInd w:val="0"/>
              <w:snapToGrid w:val="0"/>
              <w:spacing w:line="360" w:lineRule="auto"/>
              <w:jc w:val="center"/>
              <w:rPr>
                <w:rFonts w:ascii="Book Antiqua" w:hAnsi="Book Antiqua"/>
                <w:kern w:val="0"/>
              </w:rPr>
            </w:pPr>
          </w:p>
        </w:tc>
        <w:tc>
          <w:tcPr>
            <w:tcW w:w="1417" w:type="dxa"/>
            <w:vAlign w:val="center"/>
          </w:tcPr>
          <w:p w14:paraId="2A357763" w14:textId="0EECF89F" w:rsidR="00E52DAC" w:rsidRPr="006C296A" w:rsidRDefault="00E52DAC" w:rsidP="004073AA">
            <w:pPr>
              <w:autoSpaceDE w:val="0"/>
              <w:autoSpaceDN w:val="0"/>
              <w:adjustRightInd w:val="0"/>
              <w:snapToGrid w:val="0"/>
              <w:spacing w:line="360" w:lineRule="auto"/>
              <w:jc w:val="center"/>
              <w:rPr>
                <w:rFonts w:ascii="Book Antiqua" w:hAnsi="Book Antiqua"/>
                <w:kern w:val="0"/>
              </w:rPr>
            </w:pPr>
            <w:r w:rsidRPr="006C296A">
              <w:rPr>
                <w:rFonts w:ascii="Book Antiqua" w:hAnsi="Book Antiqua"/>
                <w:kern w:val="0"/>
              </w:rPr>
              <w:t>N</w:t>
            </w:r>
            <w:r w:rsidR="00B2227F" w:rsidRPr="006C296A">
              <w:rPr>
                <w:rFonts w:ascii="Book Antiqua" w:hAnsi="Book Antiqua"/>
                <w:kern w:val="0"/>
              </w:rPr>
              <w:t>A</w:t>
            </w:r>
          </w:p>
        </w:tc>
      </w:tr>
      <w:tr w:rsidR="00E52DAC" w:rsidRPr="006C296A" w14:paraId="638BFC36" w14:textId="77777777" w:rsidTr="004073AA">
        <w:tc>
          <w:tcPr>
            <w:tcW w:w="3828" w:type="dxa"/>
          </w:tcPr>
          <w:p w14:paraId="75013E67" w14:textId="340E7601" w:rsidR="00E52DAC" w:rsidRPr="006C296A" w:rsidRDefault="00E52DAC" w:rsidP="004073AA">
            <w:pPr>
              <w:autoSpaceDE w:val="0"/>
              <w:autoSpaceDN w:val="0"/>
              <w:adjustRightInd w:val="0"/>
              <w:snapToGrid w:val="0"/>
              <w:spacing w:line="360" w:lineRule="auto"/>
              <w:ind w:firstLineChars="100" w:firstLine="240"/>
              <w:rPr>
                <w:rFonts w:ascii="Book Antiqua" w:hAnsi="Book Antiqua" w:cs="Times"/>
                <w:kern w:val="0"/>
              </w:rPr>
            </w:pPr>
            <w:r w:rsidRPr="006C296A">
              <w:rPr>
                <w:rFonts w:ascii="Book Antiqua" w:hAnsi="Book Antiqua" w:cs="Times"/>
                <w:kern w:val="0"/>
              </w:rPr>
              <w:t>Lei</w:t>
            </w:r>
            <w:r w:rsidR="003332D1" w:rsidRPr="006C296A">
              <w:rPr>
                <w:rFonts w:ascii="Book Antiqua" w:hAnsi="Book Antiqua" w:cs="Times"/>
                <w:kern w:val="0"/>
              </w:rPr>
              <w:t>o</w:t>
            </w:r>
            <w:r w:rsidRPr="006C296A">
              <w:rPr>
                <w:rFonts w:ascii="Book Antiqua" w:hAnsi="Book Antiqua" w:cs="Times"/>
                <w:kern w:val="0"/>
              </w:rPr>
              <w:t>myomas</w:t>
            </w:r>
          </w:p>
        </w:tc>
        <w:tc>
          <w:tcPr>
            <w:tcW w:w="3260" w:type="dxa"/>
          </w:tcPr>
          <w:p w14:paraId="4BC3F0AD" w14:textId="77777777" w:rsidR="00E52DAC" w:rsidRPr="006C296A" w:rsidRDefault="00E52DAC" w:rsidP="004073AA">
            <w:pPr>
              <w:autoSpaceDE w:val="0"/>
              <w:autoSpaceDN w:val="0"/>
              <w:adjustRightInd w:val="0"/>
              <w:snapToGrid w:val="0"/>
              <w:spacing w:line="360" w:lineRule="auto"/>
              <w:jc w:val="center"/>
              <w:rPr>
                <w:rFonts w:ascii="Book Antiqua" w:hAnsi="Book Antiqua"/>
                <w:kern w:val="0"/>
              </w:rPr>
            </w:pPr>
            <w:r w:rsidRPr="006C296A">
              <w:rPr>
                <w:rFonts w:ascii="Book Antiqua" w:hAnsi="Book Antiqua"/>
                <w:kern w:val="0"/>
              </w:rPr>
              <w:t>102</w:t>
            </w:r>
          </w:p>
        </w:tc>
        <w:tc>
          <w:tcPr>
            <w:tcW w:w="2694" w:type="dxa"/>
          </w:tcPr>
          <w:p w14:paraId="36F4EF0B" w14:textId="77777777" w:rsidR="00E52DAC" w:rsidRPr="006C296A" w:rsidRDefault="00E52DAC" w:rsidP="004073AA">
            <w:pPr>
              <w:autoSpaceDE w:val="0"/>
              <w:autoSpaceDN w:val="0"/>
              <w:adjustRightInd w:val="0"/>
              <w:snapToGrid w:val="0"/>
              <w:spacing w:line="360" w:lineRule="auto"/>
              <w:jc w:val="center"/>
              <w:rPr>
                <w:rFonts w:ascii="Book Antiqua" w:hAnsi="Book Antiqua"/>
                <w:kern w:val="0"/>
              </w:rPr>
            </w:pPr>
            <w:r w:rsidRPr="006C296A">
              <w:rPr>
                <w:rFonts w:ascii="Book Antiqua" w:hAnsi="Book Antiqua"/>
                <w:kern w:val="0"/>
              </w:rPr>
              <w:t>55</w:t>
            </w:r>
          </w:p>
        </w:tc>
        <w:tc>
          <w:tcPr>
            <w:tcW w:w="1417" w:type="dxa"/>
          </w:tcPr>
          <w:p w14:paraId="6D835CCC" w14:textId="77777777" w:rsidR="00E52DAC" w:rsidRPr="006C296A" w:rsidRDefault="00E52DAC" w:rsidP="004073AA">
            <w:pPr>
              <w:autoSpaceDE w:val="0"/>
              <w:autoSpaceDN w:val="0"/>
              <w:adjustRightInd w:val="0"/>
              <w:snapToGrid w:val="0"/>
              <w:spacing w:line="360" w:lineRule="auto"/>
              <w:jc w:val="center"/>
              <w:rPr>
                <w:rFonts w:ascii="Book Antiqua" w:hAnsi="Book Antiqua"/>
                <w:kern w:val="0"/>
              </w:rPr>
            </w:pPr>
          </w:p>
        </w:tc>
      </w:tr>
      <w:tr w:rsidR="00E52DAC" w:rsidRPr="006C296A" w14:paraId="1A8AAB0F" w14:textId="77777777" w:rsidTr="004073AA">
        <w:tc>
          <w:tcPr>
            <w:tcW w:w="3828" w:type="dxa"/>
          </w:tcPr>
          <w:p w14:paraId="0C57986F" w14:textId="29D1E625" w:rsidR="00E52DAC" w:rsidRPr="006C296A" w:rsidRDefault="00E52DAC" w:rsidP="004073AA">
            <w:pPr>
              <w:autoSpaceDE w:val="0"/>
              <w:autoSpaceDN w:val="0"/>
              <w:adjustRightInd w:val="0"/>
              <w:snapToGrid w:val="0"/>
              <w:spacing w:line="360" w:lineRule="auto"/>
              <w:ind w:firstLineChars="100" w:firstLine="240"/>
              <w:rPr>
                <w:rFonts w:ascii="Book Antiqua" w:hAnsi="Book Antiqua" w:cs="Times"/>
                <w:kern w:val="0"/>
              </w:rPr>
            </w:pPr>
            <w:r w:rsidRPr="006C296A">
              <w:rPr>
                <w:rFonts w:ascii="Book Antiqua" w:hAnsi="Book Antiqua" w:cs="Times"/>
                <w:kern w:val="0"/>
              </w:rPr>
              <w:t>GISTs</w:t>
            </w:r>
          </w:p>
        </w:tc>
        <w:tc>
          <w:tcPr>
            <w:tcW w:w="3260" w:type="dxa"/>
          </w:tcPr>
          <w:p w14:paraId="177F949F" w14:textId="77777777" w:rsidR="00E52DAC" w:rsidRPr="006C296A" w:rsidRDefault="00E52DAC" w:rsidP="004073AA">
            <w:pPr>
              <w:autoSpaceDE w:val="0"/>
              <w:autoSpaceDN w:val="0"/>
              <w:adjustRightInd w:val="0"/>
              <w:snapToGrid w:val="0"/>
              <w:spacing w:line="360" w:lineRule="auto"/>
              <w:jc w:val="center"/>
              <w:rPr>
                <w:rFonts w:ascii="Book Antiqua" w:hAnsi="Book Antiqua"/>
                <w:kern w:val="0"/>
              </w:rPr>
            </w:pPr>
            <w:r w:rsidRPr="006C296A">
              <w:rPr>
                <w:rFonts w:ascii="Book Antiqua" w:hAnsi="Book Antiqua"/>
                <w:kern w:val="0"/>
              </w:rPr>
              <w:t>1</w:t>
            </w:r>
          </w:p>
        </w:tc>
        <w:tc>
          <w:tcPr>
            <w:tcW w:w="2694" w:type="dxa"/>
          </w:tcPr>
          <w:p w14:paraId="14755761" w14:textId="77777777" w:rsidR="00E52DAC" w:rsidRPr="006C296A" w:rsidRDefault="00E52DAC" w:rsidP="004073AA">
            <w:pPr>
              <w:autoSpaceDE w:val="0"/>
              <w:autoSpaceDN w:val="0"/>
              <w:adjustRightInd w:val="0"/>
              <w:snapToGrid w:val="0"/>
              <w:spacing w:line="360" w:lineRule="auto"/>
              <w:jc w:val="center"/>
              <w:rPr>
                <w:rFonts w:ascii="Book Antiqua" w:hAnsi="Book Antiqua"/>
                <w:kern w:val="0"/>
              </w:rPr>
            </w:pPr>
            <w:r w:rsidRPr="006C296A">
              <w:rPr>
                <w:rFonts w:ascii="Book Antiqua" w:hAnsi="Book Antiqua"/>
                <w:kern w:val="0"/>
              </w:rPr>
              <w:t>2</w:t>
            </w:r>
          </w:p>
        </w:tc>
        <w:tc>
          <w:tcPr>
            <w:tcW w:w="1417" w:type="dxa"/>
          </w:tcPr>
          <w:p w14:paraId="74A5DFE1" w14:textId="77777777" w:rsidR="00E52DAC" w:rsidRPr="006C296A" w:rsidRDefault="00E52DAC" w:rsidP="004073AA">
            <w:pPr>
              <w:autoSpaceDE w:val="0"/>
              <w:autoSpaceDN w:val="0"/>
              <w:adjustRightInd w:val="0"/>
              <w:snapToGrid w:val="0"/>
              <w:spacing w:line="360" w:lineRule="auto"/>
              <w:jc w:val="center"/>
              <w:rPr>
                <w:rFonts w:ascii="Book Antiqua" w:hAnsi="Book Antiqua"/>
                <w:kern w:val="0"/>
              </w:rPr>
            </w:pPr>
          </w:p>
        </w:tc>
      </w:tr>
      <w:tr w:rsidR="00E52DAC" w:rsidRPr="006C296A" w14:paraId="23D65132" w14:textId="77777777" w:rsidTr="004073AA">
        <w:tc>
          <w:tcPr>
            <w:tcW w:w="3828" w:type="dxa"/>
          </w:tcPr>
          <w:p w14:paraId="54D11CB7" w14:textId="7476F4DA" w:rsidR="00E52DAC" w:rsidRPr="006C296A" w:rsidRDefault="00E52DAC" w:rsidP="004073AA">
            <w:pPr>
              <w:autoSpaceDE w:val="0"/>
              <w:autoSpaceDN w:val="0"/>
              <w:adjustRightInd w:val="0"/>
              <w:snapToGrid w:val="0"/>
              <w:spacing w:line="360" w:lineRule="auto"/>
              <w:ind w:firstLineChars="100" w:firstLine="240"/>
              <w:rPr>
                <w:rFonts w:ascii="Book Antiqua" w:hAnsi="Book Antiqua" w:cs="Times"/>
                <w:kern w:val="0"/>
              </w:rPr>
            </w:pPr>
            <w:r w:rsidRPr="006C296A">
              <w:rPr>
                <w:rFonts w:ascii="Book Antiqua" w:hAnsi="Book Antiqua" w:cs="Times"/>
                <w:kern w:val="0"/>
              </w:rPr>
              <w:t>Lipoma</w:t>
            </w:r>
            <w:r w:rsidR="00237722" w:rsidRPr="006C296A">
              <w:rPr>
                <w:rFonts w:ascii="Book Antiqua" w:hAnsi="Book Antiqua" w:cs="Times"/>
                <w:kern w:val="0"/>
              </w:rPr>
              <w:t>s</w:t>
            </w:r>
          </w:p>
        </w:tc>
        <w:tc>
          <w:tcPr>
            <w:tcW w:w="3260" w:type="dxa"/>
          </w:tcPr>
          <w:p w14:paraId="75477025" w14:textId="77777777" w:rsidR="00E52DAC" w:rsidRPr="006C296A" w:rsidRDefault="00E52DAC" w:rsidP="004073AA">
            <w:pPr>
              <w:autoSpaceDE w:val="0"/>
              <w:autoSpaceDN w:val="0"/>
              <w:adjustRightInd w:val="0"/>
              <w:snapToGrid w:val="0"/>
              <w:spacing w:line="360" w:lineRule="auto"/>
              <w:jc w:val="center"/>
              <w:rPr>
                <w:rFonts w:ascii="Book Antiqua" w:hAnsi="Book Antiqua"/>
                <w:kern w:val="0"/>
              </w:rPr>
            </w:pPr>
            <w:r w:rsidRPr="006C296A">
              <w:rPr>
                <w:rFonts w:ascii="Book Antiqua" w:hAnsi="Book Antiqua"/>
                <w:kern w:val="0"/>
              </w:rPr>
              <w:t>1</w:t>
            </w:r>
          </w:p>
        </w:tc>
        <w:tc>
          <w:tcPr>
            <w:tcW w:w="2694" w:type="dxa"/>
          </w:tcPr>
          <w:p w14:paraId="50A62936" w14:textId="77777777" w:rsidR="00E52DAC" w:rsidRPr="006C296A" w:rsidRDefault="00E52DAC" w:rsidP="004073AA">
            <w:pPr>
              <w:autoSpaceDE w:val="0"/>
              <w:autoSpaceDN w:val="0"/>
              <w:adjustRightInd w:val="0"/>
              <w:snapToGrid w:val="0"/>
              <w:spacing w:line="360" w:lineRule="auto"/>
              <w:jc w:val="center"/>
              <w:rPr>
                <w:rFonts w:ascii="Book Antiqua" w:hAnsi="Book Antiqua"/>
                <w:kern w:val="0"/>
              </w:rPr>
            </w:pPr>
            <w:r w:rsidRPr="006C296A">
              <w:rPr>
                <w:rFonts w:ascii="Book Antiqua" w:hAnsi="Book Antiqua"/>
                <w:kern w:val="0"/>
              </w:rPr>
              <w:t>2</w:t>
            </w:r>
          </w:p>
        </w:tc>
        <w:tc>
          <w:tcPr>
            <w:tcW w:w="1417" w:type="dxa"/>
          </w:tcPr>
          <w:p w14:paraId="1187DA81" w14:textId="77777777" w:rsidR="00E52DAC" w:rsidRPr="006C296A" w:rsidRDefault="00E52DAC" w:rsidP="004073AA">
            <w:pPr>
              <w:autoSpaceDE w:val="0"/>
              <w:autoSpaceDN w:val="0"/>
              <w:adjustRightInd w:val="0"/>
              <w:snapToGrid w:val="0"/>
              <w:spacing w:line="360" w:lineRule="auto"/>
              <w:jc w:val="center"/>
              <w:rPr>
                <w:rFonts w:ascii="Book Antiqua" w:hAnsi="Book Antiqua"/>
                <w:kern w:val="0"/>
              </w:rPr>
            </w:pPr>
          </w:p>
        </w:tc>
      </w:tr>
      <w:tr w:rsidR="00E52DAC" w:rsidRPr="006C296A" w14:paraId="3A0C65F2" w14:textId="77777777" w:rsidTr="004073AA">
        <w:tc>
          <w:tcPr>
            <w:tcW w:w="3828" w:type="dxa"/>
          </w:tcPr>
          <w:p w14:paraId="6FF5A5D5" w14:textId="129C401E" w:rsidR="00E52DAC" w:rsidRPr="006C296A" w:rsidRDefault="00E52DAC" w:rsidP="004073AA">
            <w:pPr>
              <w:autoSpaceDE w:val="0"/>
              <w:autoSpaceDN w:val="0"/>
              <w:adjustRightInd w:val="0"/>
              <w:snapToGrid w:val="0"/>
              <w:spacing w:line="360" w:lineRule="auto"/>
              <w:ind w:firstLineChars="100" w:firstLine="240"/>
              <w:rPr>
                <w:rFonts w:ascii="Book Antiqua" w:hAnsi="Book Antiqua" w:cs="Times"/>
                <w:kern w:val="0"/>
              </w:rPr>
            </w:pPr>
            <w:r w:rsidRPr="006C296A">
              <w:rPr>
                <w:rFonts w:ascii="Book Antiqua" w:hAnsi="Book Antiqua" w:cs="Times"/>
                <w:kern w:val="0"/>
              </w:rPr>
              <w:t>Schwannomas</w:t>
            </w:r>
          </w:p>
        </w:tc>
        <w:tc>
          <w:tcPr>
            <w:tcW w:w="3260" w:type="dxa"/>
          </w:tcPr>
          <w:p w14:paraId="3DE7BED6" w14:textId="77777777" w:rsidR="00E52DAC" w:rsidRPr="006C296A" w:rsidRDefault="00E52DAC" w:rsidP="004073AA">
            <w:pPr>
              <w:autoSpaceDE w:val="0"/>
              <w:autoSpaceDN w:val="0"/>
              <w:adjustRightInd w:val="0"/>
              <w:snapToGrid w:val="0"/>
              <w:spacing w:line="360" w:lineRule="auto"/>
              <w:jc w:val="center"/>
              <w:rPr>
                <w:rFonts w:ascii="Book Antiqua" w:hAnsi="Book Antiqua"/>
                <w:kern w:val="0"/>
              </w:rPr>
            </w:pPr>
            <w:r w:rsidRPr="006C296A">
              <w:rPr>
                <w:rFonts w:ascii="Book Antiqua" w:hAnsi="Book Antiqua"/>
                <w:kern w:val="0"/>
              </w:rPr>
              <w:t>1</w:t>
            </w:r>
          </w:p>
        </w:tc>
        <w:tc>
          <w:tcPr>
            <w:tcW w:w="2694" w:type="dxa"/>
          </w:tcPr>
          <w:p w14:paraId="7E90E54A" w14:textId="77777777" w:rsidR="00E52DAC" w:rsidRPr="006C296A" w:rsidRDefault="00E52DAC" w:rsidP="004073AA">
            <w:pPr>
              <w:autoSpaceDE w:val="0"/>
              <w:autoSpaceDN w:val="0"/>
              <w:adjustRightInd w:val="0"/>
              <w:snapToGrid w:val="0"/>
              <w:spacing w:line="360" w:lineRule="auto"/>
              <w:jc w:val="center"/>
              <w:rPr>
                <w:rFonts w:ascii="Book Antiqua" w:hAnsi="Book Antiqua"/>
                <w:kern w:val="0"/>
              </w:rPr>
            </w:pPr>
            <w:r w:rsidRPr="006C296A">
              <w:rPr>
                <w:rFonts w:ascii="Book Antiqua" w:hAnsi="Book Antiqua"/>
                <w:kern w:val="0"/>
              </w:rPr>
              <w:t>0</w:t>
            </w:r>
          </w:p>
        </w:tc>
        <w:tc>
          <w:tcPr>
            <w:tcW w:w="1417" w:type="dxa"/>
          </w:tcPr>
          <w:p w14:paraId="17B94803" w14:textId="77777777" w:rsidR="00E52DAC" w:rsidRPr="006C296A" w:rsidRDefault="00E52DAC" w:rsidP="004073AA">
            <w:pPr>
              <w:autoSpaceDE w:val="0"/>
              <w:autoSpaceDN w:val="0"/>
              <w:adjustRightInd w:val="0"/>
              <w:snapToGrid w:val="0"/>
              <w:spacing w:line="360" w:lineRule="auto"/>
              <w:jc w:val="center"/>
              <w:rPr>
                <w:rFonts w:ascii="Book Antiqua" w:hAnsi="Book Antiqua"/>
                <w:kern w:val="0"/>
              </w:rPr>
            </w:pPr>
          </w:p>
        </w:tc>
      </w:tr>
      <w:tr w:rsidR="00E52DAC" w:rsidRPr="006C296A" w14:paraId="18A2B80E" w14:textId="77777777" w:rsidTr="004073AA">
        <w:tc>
          <w:tcPr>
            <w:tcW w:w="3828" w:type="dxa"/>
          </w:tcPr>
          <w:p w14:paraId="08AFBA00" w14:textId="0F546830" w:rsidR="00E52DAC" w:rsidRPr="006C296A" w:rsidRDefault="00E52DAC" w:rsidP="004073AA">
            <w:pPr>
              <w:autoSpaceDE w:val="0"/>
              <w:autoSpaceDN w:val="0"/>
              <w:adjustRightInd w:val="0"/>
              <w:snapToGrid w:val="0"/>
              <w:spacing w:line="360" w:lineRule="auto"/>
              <w:ind w:firstLineChars="100" w:firstLine="240"/>
              <w:rPr>
                <w:rFonts w:ascii="Book Antiqua" w:hAnsi="Book Antiqua" w:cs="Times"/>
                <w:kern w:val="0"/>
              </w:rPr>
            </w:pPr>
            <w:r w:rsidRPr="006C296A">
              <w:rPr>
                <w:rFonts w:ascii="Book Antiqua" w:hAnsi="Book Antiqua" w:cs="Times"/>
                <w:kern w:val="0"/>
              </w:rPr>
              <w:t>Fibrous tumor</w:t>
            </w:r>
          </w:p>
        </w:tc>
        <w:tc>
          <w:tcPr>
            <w:tcW w:w="3260" w:type="dxa"/>
          </w:tcPr>
          <w:p w14:paraId="587F579B" w14:textId="77777777" w:rsidR="00E52DAC" w:rsidRPr="006C296A" w:rsidRDefault="00E52DAC" w:rsidP="004073AA">
            <w:pPr>
              <w:autoSpaceDE w:val="0"/>
              <w:autoSpaceDN w:val="0"/>
              <w:adjustRightInd w:val="0"/>
              <w:snapToGrid w:val="0"/>
              <w:spacing w:line="360" w:lineRule="auto"/>
              <w:jc w:val="center"/>
              <w:rPr>
                <w:rFonts w:ascii="Book Antiqua" w:hAnsi="Book Antiqua"/>
                <w:kern w:val="0"/>
              </w:rPr>
            </w:pPr>
            <w:r w:rsidRPr="006C296A">
              <w:rPr>
                <w:rFonts w:ascii="Book Antiqua" w:hAnsi="Book Antiqua"/>
                <w:kern w:val="0"/>
              </w:rPr>
              <w:t>1</w:t>
            </w:r>
          </w:p>
        </w:tc>
        <w:tc>
          <w:tcPr>
            <w:tcW w:w="2694" w:type="dxa"/>
          </w:tcPr>
          <w:p w14:paraId="2850CBB2" w14:textId="77777777" w:rsidR="00E52DAC" w:rsidRPr="006C296A" w:rsidRDefault="00E52DAC" w:rsidP="004073AA">
            <w:pPr>
              <w:autoSpaceDE w:val="0"/>
              <w:autoSpaceDN w:val="0"/>
              <w:adjustRightInd w:val="0"/>
              <w:snapToGrid w:val="0"/>
              <w:spacing w:line="360" w:lineRule="auto"/>
              <w:jc w:val="center"/>
              <w:rPr>
                <w:rFonts w:ascii="Book Antiqua" w:hAnsi="Book Antiqua"/>
                <w:kern w:val="0"/>
              </w:rPr>
            </w:pPr>
            <w:r w:rsidRPr="006C296A">
              <w:rPr>
                <w:rFonts w:ascii="Book Antiqua" w:hAnsi="Book Antiqua"/>
                <w:kern w:val="0"/>
              </w:rPr>
              <w:t>0</w:t>
            </w:r>
          </w:p>
        </w:tc>
        <w:tc>
          <w:tcPr>
            <w:tcW w:w="1417" w:type="dxa"/>
          </w:tcPr>
          <w:p w14:paraId="3EA34534" w14:textId="77777777" w:rsidR="00E52DAC" w:rsidRPr="006C296A" w:rsidRDefault="00E52DAC" w:rsidP="004073AA">
            <w:pPr>
              <w:autoSpaceDE w:val="0"/>
              <w:autoSpaceDN w:val="0"/>
              <w:adjustRightInd w:val="0"/>
              <w:snapToGrid w:val="0"/>
              <w:spacing w:line="360" w:lineRule="auto"/>
              <w:jc w:val="center"/>
              <w:rPr>
                <w:rFonts w:ascii="Book Antiqua" w:hAnsi="Book Antiqua"/>
                <w:kern w:val="0"/>
              </w:rPr>
            </w:pPr>
          </w:p>
        </w:tc>
      </w:tr>
    </w:tbl>
    <w:p w14:paraId="357BB499" w14:textId="44AD9E4B" w:rsidR="00E52DAC" w:rsidRPr="004073AA" w:rsidRDefault="00B2227F" w:rsidP="006C296A">
      <w:pPr>
        <w:autoSpaceDE w:val="0"/>
        <w:autoSpaceDN w:val="0"/>
        <w:adjustRightInd w:val="0"/>
        <w:snapToGrid w:val="0"/>
        <w:spacing w:line="360" w:lineRule="auto"/>
        <w:rPr>
          <w:rFonts w:ascii="Book Antiqua" w:eastAsia="KaiTi_GB2312" w:hAnsi="Book Antiqua" w:cs="Times New Roman"/>
          <w:kern w:val="0"/>
        </w:rPr>
      </w:pPr>
      <w:proofErr w:type="spellStart"/>
      <w:r w:rsidRPr="006C296A">
        <w:rPr>
          <w:rFonts w:ascii="Book Antiqua" w:hAnsi="Book Antiqua" w:cs="Times"/>
          <w:kern w:val="0"/>
          <w:vertAlign w:val="superscript"/>
        </w:rPr>
        <w:t>a</w:t>
      </w:r>
      <w:r w:rsidRPr="004073AA">
        <w:rPr>
          <w:rFonts w:ascii="Book Antiqua" w:hAnsi="Book Antiqua" w:cs="Times"/>
          <w:i/>
          <w:kern w:val="0"/>
        </w:rPr>
        <w:t>P</w:t>
      </w:r>
      <w:proofErr w:type="spellEnd"/>
      <w:r w:rsidRPr="006C296A">
        <w:rPr>
          <w:rFonts w:ascii="Book Antiqua" w:hAnsi="Book Antiqua" w:cs="Times"/>
          <w:kern w:val="0"/>
        </w:rPr>
        <w:t xml:space="preserve"> &lt; 0.05</w:t>
      </w:r>
      <w:r w:rsidR="004073AA">
        <w:rPr>
          <w:rFonts w:ascii="Book Antiqua" w:hAnsi="Book Antiqua" w:cs="Times" w:hint="eastAsia"/>
          <w:kern w:val="0"/>
        </w:rPr>
        <w:t>,</w:t>
      </w:r>
      <w:r w:rsidRPr="006C296A">
        <w:rPr>
          <w:rFonts w:ascii="Book Antiqua" w:hAnsi="Book Antiqua" w:cs="Times"/>
          <w:kern w:val="0"/>
        </w:rPr>
        <w:t xml:space="preserve"> there is statistical significance between each other</w:t>
      </w:r>
      <w:r w:rsidR="004073AA">
        <w:rPr>
          <w:rFonts w:ascii="Book Antiqua" w:hAnsi="Book Antiqua" w:cs="Times" w:hint="eastAsia"/>
          <w:kern w:val="0"/>
        </w:rPr>
        <w:t>.</w:t>
      </w:r>
      <w:r w:rsidRPr="006C296A">
        <w:rPr>
          <w:rFonts w:ascii="Book Antiqua" w:hAnsi="Book Antiqua" w:cs="Times"/>
          <w:kern w:val="0"/>
          <w:vertAlign w:val="superscript"/>
        </w:rPr>
        <w:t xml:space="preserve"> </w:t>
      </w:r>
      <w:r w:rsidR="004073AA" w:rsidRPr="006C296A">
        <w:rPr>
          <w:rFonts w:ascii="Book Antiqua" w:hAnsi="Book Antiqua" w:cs="Times"/>
          <w:kern w:val="0"/>
        </w:rPr>
        <w:t>GISTs</w:t>
      </w:r>
      <w:r w:rsidR="004073AA">
        <w:rPr>
          <w:rFonts w:ascii="Book Antiqua" w:hAnsi="Book Antiqua" w:cs="Times" w:hint="eastAsia"/>
          <w:kern w:val="0"/>
        </w:rPr>
        <w:t xml:space="preserve">: </w:t>
      </w:r>
      <w:r w:rsidR="004073AA" w:rsidRPr="006C296A">
        <w:rPr>
          <w:rFonts w:ascii="Book Antiqua" w:eastAsia="KaiTi_GB2312" w:hAnsi="Book Antiqua" w:cs="Times New Roman"/>
          <w:kern w:val="0"/>
        </w:rPr>
        <w:t>Gastrointestinal stromal tumors</w:t>
      </w:r>
      <w:r w:rsidR="004073AA">
        <w:rPr>
          <w:rFonts w:ascii="Book Antiqua" w:eastAsia="KaiTi_GB2312" w:hAnsi="Book Antiqua" w:cs="Times New Roman" w:hint="eastAsia"/>
          <w:kern w:val="0"/>
        </w:rPr>
        <w:t xml:space="preserve">; </w:t>
      </w:r>
      <w:r w:rsidR="00E52DAC" w:rsidRPr="006C296A">
        <w:rPr>
          <w:rFonts w:ascii="Book Antiqua" w:hAnsi="Book Antiqua" w:cs="Times"/>
          <w:kern w:val="0"/>
        </w:rPr>
        <w:t>NA</w:t>
      </w:r>
      <w:r w:rsidR="004073AA">
        <w:rPr>
          <w:rFonts w:ascii="Book Antiqua" w:hAnsi="Book Antiqua" w:cs="Times" w:hint="eastAsia"/>
          <w:kern w:val="0"/>
        </w:rPr>
        <w:t xml:space="preserve">: </w:t>
      </w:r>
      <w:r w:rsidR="004073AA" w:rsidRPr="006C296A">
        <w:rPr>
          <w:rFonts w:ascii="Book Antiqua" w:hAnsi="Book Antiqua" w:cs="Times"/>
          <w:kern w:val="0"/>
        </w:rPr>
        <w:t xml:space="preserve">Not </w:t>
      </w:r>
      <w:r w:rsidR="00E52DAC" w:rsidRPr="006C296A">
        <w:rPr>
          <w:rFonts w:ascii="Book Antiqua" w:hAnsi="Book Antiqua" w:cs="Times"/>
          <w:kern w:val="0"/>
        </w:rPr>
        <w:t>available.</w:t>
      </w:r>
    </w:p>
    <w:p w14:paraId="65CC1E4E" w14:textId="77777777" w:rsidR="00E52DAC" w:rsidRPr="006C296A" w:rsidRDefault="00E52DAC" w:rsidP="006C296A">
      <w:pPr>
        <w:autoSpaceDE w:val="0"/>
        <w:autoSpaceDN w:val="0"/>
        <w:adjustRightInd w:val="0"/>
        <w:snapToGrid w:val="0"/>
        <w:spacing w:line="360" w:lineRule="auto"/>
        <w:rPr>
          <w:rFonts w:ascii="Book Antiqua" w:hAnsi="Book Antiqua"/>
          <w:kern w:val="0"/>
        </w:rPr>
      </w:pPr>
    </w:p>
    <w:p w14:paraId="04900B61" w14:textId="77777777" w:rsidR="004073AA" w:rsidRDefault="004073AA">
      <w:pPr>
        <w:widowControl/>
        <w:jc w:val="left"/>
        <w:rPr>
          <w:rFonts w:ascii="Book Antiqua" w:hAnsi="Book Antiqua"/>
          <w:kern w:val="0"/>
        </w:rPr>
      </w:pPr>
      <w:r>
        <w:rPr>
          <w:rFonts w:ascii="Book Antiqua" w:hAnsi="Book Antiqua"/>
          <w:kern w:val="0"/>
        </w:rPr>
        <w:br w:type="page"/>
      </w:r>
    </w:p>
    <w:p w14:paraId="62B39689" w14:textId="025EACF4" w:rsidR="00E52DAC" w:rsidRPr="004073AA" w:rsidRDefault="00E52DAC" w:rsidP="006C296A">
      <w:pPr>
        <w:autoSpaceDE w:val="0"/>
        <w:autoSpaceDN w:val="0"/>
        <w:adjustRightInd w:val="0"/>
        <w:snapToGrid w:val="0"/>
        <w:spacing w:line="360" w:lineRule="auto"/>
        <w:rPr>
          <w:rFonts w:ascii="Book Antiqua" w:hAnsi="Book Antiqua"/>
          <w:b/>
          <w:kern w:val="0"/>
        </w:rPr>
      </w:pPr>
      <w:r w:rsidRPr="004073AA">
        <w:rPr>
          <w:rFonts w:ascii="Book Antiqua" w:hAnsi="Book Antiqua"/>
          <w:b/>
          <w:kern w:val="0"/>
        </w:rPr>
        <w:lastRenderedPageBreak/>
        <w:t>Table 5</w:t>
      </w:r>
      <w:r w:rsidR="004073AA" w:rsidRPr="004073AA">
        <w:rPr>
          <w:rFonts w:ascii="Book Antiqua" w:hAnsi="Book Antiqua" w:hint="eastAsia"/>
          <w:b/>
          <w:kern w:val="0"/>
        </w:rPr>
        <w:t xml:space="preserve"> </w:t>
      </w:r>
      <w:r w:rsidRPr="004073AA">
        <w:rPr>
          <w:rFonts w:ascii="Book Antiqua" w:hAnsi="Book Antiqua"/>
          <w:b/>
          <w:kern w:val="0"/>
        </w:rPr>
        <w:t xml:space="preserve">Comparison of </w:t>
      </w:r>
      <w:r w:rsidRPr="004073AA">
        <w:rPr>
          <w:rFonts w:ascii="Book Antiqua" w:hAnsi="Book Antiqua" w:cs="Times"/>
          <w:b/>
          <w:kern w:val="0"/>
        </w:rPr>
        <w:t>effective outcomes</w:t>
      </w:r>
      <w:r w:rsidRPr="004073AA">
        <w:rPr>
          <w:rFonts w:ascii="Book Antiqua" w:hAnsi="Book Antiqua"/>
          <w:b/>
          <w:kern w:val="0"/>
        </w:rPr>
        <w:t xml:space="preserve"> between esophagus group and cardia group</w:t>
      </w:r>
      <w:r w:rsidR="004073AA">
        <w:rPr>
          <w:rFonts w:ascii="Book Antiqua" w:hAnsi="Book Antiqua" w:hint="eastAsia"/>
          <w:b/>
          <w:kern w:val="0"/>
        </w:rPr>
        <w:t xml:space="preserve"> </w:t>
      </w:r>
      <w:r w:rsidR="004073AA" w:rsidRPr="004073AA">
        <w:rPr>
          <w:rFonts w:ascii="Book Antiqua" w:hAnsi="Book Antiqua"/>
          <w:b/>
          <w:i/>
          <w:kern w:val="0"/>
        </w:rPr>
        <w:t>n</w:t>
      </w:r>
      <w:r w:rsidR="004073AA" w:rsidRPr="004073AA">
        <w:rPr>
          <w:rFonts w:ascii="Book Antiqua" w:hAnsi="Book Antiqua"/>
          <w:b/>
          <w:kern w:val="0"/>
        </w:rPr>
        <w:t xml:space="preserve"> (%)</w:t>
      </w:r>
    </w:p>
    <w:tbl>
      <w:tblPr>
        <w:tblStyle w:val="TableGrid"/>
        <w:tblW w:w="11483" w:type="dxa"/>
        <w:tblInd w:w="-1310" w:type="dxa"/>
        <w:tblLayout w:type="fixed"/>
        <w:tblLook w:val="04A0" w:firstRow="1" w:lastRow="0" w:firstColumn="1" w:lastColumn="0" w:noHBand="0" w:noVBand="1"/>
      </w:tblPr>
      <w:tblGrid>
        <w:gridCol w:w="4253"/>
        <w:gridCol w:w="3119"/>
        <w:gridCol w:w="2977"/>
        <w:gridCol w:w="1134"/>
      </w:tblGrid>
      <w:tr w:rsidR="00E52DAC" w:rsidRPr="006C296A" w14:paraId="675EDBDF" w14:textId="77777777" w:rsidTr="004073AA">
        <w:trPr>
          <w:trHeight w:val="399"/>
        </w:trPr>
        <w:tc>
          <w:tcPr>
            <w:tcW w:w="4253" w:type="dxa"/>
          </w:tcPr>
          <w:p w14:paraId="1EA2FDCF" w14:textId="77777777" w:rsidR="00E52DAC" w:rsidRPr="004073AA" w:rsidRDefault="00E52DAC" w:rsidP="006C296A">
            <w:pPr>
              <w:autoSpaceDE w:val="0"/>
              <w:autoSpaceDN w:val="0"/>
              <w:adjustRightInd w:val="0"/>
              <w:snapToGrid w:val="0"/>
              <w:spacing w:line="360" w:lineRule="auto"/>
              <w:rPr>
                <w:rFonts w:ascii="Book Antiqua" w:hAnsi="Book Antiqua" w:cs="Times New Roman"/>
                <w:b/>
                <w:kern w:val="0"/>
              </w:rPr>
            </w:pPr>
            <w:r w:rsidRPr="004073AA">
              <w:rPr>
                <w:rFonts w:ascii="Book Antiqua" w:hAnsi="Book Antiqua" w:cs="Times"/>
                <w:b/>
                <w:bCs/>
                <w:kern w:val="0"/>
              </w:rPr>
              <w:t>Characteristics</w:t>
            </w:r>
          </w:p>
        </w:tc>
        <w:tc>
          <w:tcPr>
            <w:tcW w:w="3119" w:type="dxa"/>
          </w:tcPr>
          <w:p w14:paraId="1D08FC4C" w14:textId="223739D1" w:rsidR="00E52DAC" w:rsidRPr="004073AA" w:rsidRDefault="00E52DAC" w:rsidP="004073AA">
            <w:pPr>
              <w:autoSpaceDE w:val="0"/>
              <w:autoSpaceDN w:val="0"/>
              <w:adjustRightInd w:val="0"/>
              <w:snapToGrid w:val="0"/>
              <w:spacing w:line="360" w:lineRule="auto"/>
              <w:jc w:val="center"/>
              <w:rPr>
                <w:rFonts w:ascii="Book Antiqua" w:hAnsi="Book Antiqua"/>
                <w:b/>
                <w:kern w:val="0"/>
              </w:rPr>
            </w:pPr>
            <w:r w:rsidRPr="004073AA">
              <w:rPr>
                <w:rFonts w:ascii="Book Antiqua" w:hAnsi="Book Antiqua"/>
                <w:b/>
                <w:kern w:val="0"/>
              </w:rPr>
              <w:t>Esophagus group</w:t>
            </w:r>
            <w:r w:rsidR="004073AA">
              <w:rPr>
                <w:rFonts w:ascii="Book Antiqua" w:hAnsi="Book Antiqua" w:hint="eastAsia"/>
                <w:b/>
                <w:kern w:val="0"/>
              </w:rPr>
              <w:t xml:space="preserve"> </w:t>
            </w:r>
            <w:r w:rsidRPr="004073AA">
              <w:rPr>
                <w:rFonts w:ascii="Book Antiqua" w:hAnsi="Book Antiqua"/>
                <w:b/>
                <w:kern w:val="0"/>
              </w:rPr>
              <w:t>(</w:t>
            </w:r>
            <w:r w:rsidRPr="004073AA">
              <w:rPr>
                <w:rFonts w:ascii="Book Antiqua" w:hAnsi="Book Antiqua"/>
                <w:b/>
                <w:i/>
                <w:kern w:val="0"/>
              </w:rPr>
              <w:t>n</w:t>
            </w:r>
            <w:r w:rsidR="004073AA">
              <w:rPr>
                <w:rFonts w:ascii="Book Antiqua" w:hAnsi="Book Antiqua" w:hint="eastAsia"/>
                <w:b/>
                <w:kern w:val="0"/>
              </w:rPr>
              <w:t xml:space="preserve"> </w:t>
            </w:r>
            <w:r w:rsidRPr="004073AA">
              <w:rPr>
                <w:rFonts w:ascii="Book Antiqua" w:hAnsi="Book Antiqua"/>
                <w:b/>
                <w:kern w:val="0"/>
              </w:rPr>
              <w:t>=</w:t>
            </w:r>
            <w:r w:rsidR="004073AA">
              <w:rPr>
                <w:rFonts w:ascii="Book Antiqua" w:hAnsi="Book Antiqua" w:hint="eastAsia"/>
                <w:b/>
                <w:kern w:val="0"/>
              </w:rPr>
              <w:t xml:space="preserve"> </w:t>
            </w:r>
            <w:r w:rsidRPr="004073AA">
              <w:rPr>
                <w:rFonts w:ascii="Book Antiqua" w:hAnsi="Book Antiqua"/>
                <w:b/>
                <w:kern w:val="0"/>
              </w:rPr>
              <w:t>106)</w:t>
            </w:r>
          </w:p>
        </w:tc>
        <w:tc>
          <w:tcPr>
            <w:tcW w:w="2977" w:type="dxa"/>
          </w:tcPr>
          <w:p w14:paraId="7CC3BB5C" w14:textId="614BF17A" w:rsidR="00E52DAC" w:rsidRPr="004073AA" w:rsidRDefault="00E52DAC" w:rsidP="004073AA">
            <w:pPr>
              <w:autoSpaceDE w:val="0"/>
              <w:autoSpaceDN w:val="0"/>
              <w:adjustRightInd w:val="0"/>
              <w:snapToGrid w:val="0"/>
              <w:spacing w:line="360" w:lineRule="auto"/>
              <w:jc w:val="center"/>
              <w:rPr>
                <w:rFonts w:ascii="Book Antiqua" w:hAnsi="Book Antiqua" w:cs="Times"/>
                <w:b/>
                <w:bCs/>
                <w:kern w:val="0"/>
              </w:rPr>
            </w:pPr>
            <w:r w:rsidRPr="004073AA">
              <w:rPr>
                <w:rFonts w:ascii="Book Antiqua" w:hAnsi="Book Antiqua"/>
                <w:b/>
                <w:kern w:val="0"/>
              </w:rPr>
              <w:t>Cardia group (</w:t>
            </w:r>
            <w:r w:rsidRPr="004073AA">
              <w:rPr>
                <w:rFonts w:ascii="Book Antiqua" w:hAnsi="Book Antiqua"/>
                <w:b/>
                <w:i/>
                <w:kern w:val="0"/>
              </w:rPr>
              <w:t>n</w:t>
            </w:r>
            <w:r w:rsidR="004073AA">
              <w:rPr>
                <w:rFonts w:ascii="Book Antiqua" w:hAnsi="Book Antiqua" w:hint="eastAsia"/>
                <w:b/>
                <w:kern w:val="0"/>
              </w:rPr>
              <w:t xml:space="preserve"> </w:t>
            </w:r>
            <w:r w:rsidRPr="004073AA">
              <w:rPr>
                <w:rFonts w:ascii="Book Antiqua" w:hAnsi="Book Antiqua"/>
                <w:b/>
                <w:kern w:val="0"/>
              </w:rPr>
              <w:t>=</w:t>
            </w:r>
            <w:r w:rsidR="004073AA">
              <w:rPr>
                <w:rFonts w:ascii="Book Antiqua" w:hAnsi="Book Antiqua" w:hint="eastAsia"/>
                <w:b/>
                <w:kern w:val="0"/>
              </w:rPr>
              <w:t xml:space="preserve"> </w:t>
            </w:r>
            <w:r w:rsidRPr="004073AA">
              <w:rPr>
                <w:rFonts w:ascii="Book Antiqua" w:hAnsi="Book Antiqua"/>
                <w:b/>
                <w:kern w:val="0"/>
              </w:rPr>
              <w:t>59)</w:t>
            </w:r>
          </w:p>
        </w:tc>
        <w:tc>
          <w:tcPr>
            <w:tcW w:w="1134" w:type="dxa"/>
          </w:tcPr>
          <w:p w14:paraId="7BF7AAC2" w14:textId="44E9A400" w:rsidR="00E52DAC" w:rsidRPr="004073AA" w:rsidRDefault="00E52DAC" w:rsidP="00024EDF">
            <w:pPr>
              <w:autoSpaceDE w:val="0"/>
              <w:autoSpaceDN w:val="0"/>
              <w:adjustRightInd w:val="0"/>
              <w:snapToGrid w:val="0"/>
              <w:spacing w:line="360" w:lineRule="auto"/>
              <w:jc w:val="center"/>
              <w:rPr>
                <w:rFonts w:ascii="Book Antiqua" w:hAnsi="Book Antiqua" w:cs="Times New Roman"/>
                <w:b/>
                <w:kern w:val="0"/>
              </w:rPr>
            </w:pPr>
            <w:r w:rsidRPr="004073AA">
              <w:rPr>
                <w:rFonts w:ascii="Book Antiqua" w:hAnsi="Book Antiqua"/>
                <w:b/>
                <w:i/>
                <w:kern w:val="0"/>
              </w:rPr>
              <w:t>P</w:t>
            </w:r>
            <w:r w:rsidR="00024EDF">
              <w:rPr>
                <w:rFonts w:ascii="Book Antiqua" w:hAnsi="Book Antiqua" w:hint="eastAsia"/>
                <w:b/>
                <w:kern w:val="0"/>
              </w:rPr>
              <w:t xml:space="preserve"> </w:t>
            </w:r>
            <w:r w:rsidRPr="004073AA">
              <w:rPr>
                <w:rFonts w:ascii="Book Antiqua" w:hAnsi="Book Antiqua"/>
                <w:b/>
                <w:kern w:val="0"/>
              </w:rPr>
              <w:t>value</w:t>
            </w:r>
          </w:p>
        </w:tc>
      </w:tr>
      <w:tr w:rsidR="00E52DAC" w:rsidRPr="006C296A" w14:paraId="1D97705A" w14:textId="77777777" w:rsidTr="004073AA">
        <w:trPr>
          <w:trHeight w:val="479"/>
        </w:trPr>
        <w:tc>
          <w:tcPr>
            <w:tcW w:w="4253" w:type="dxa"/>
          </w:tcPr>
          <w:p w14:paraId="3D25DC8B" w14:textId="3BB1D3E1" w:rsidR="00E52DAC" w:rsidRPr="006C296A" w:rsidRDefault="00E52DAC" w:rsidP="004073AA">
            <w:pPr>
              <w:autoSpaceDE w:val="0"/>
              <w:autoSpaceDN w:val="0"/>
              <w:adjustRightInd w:val="0"/>
              <w:snapToGrid w:val="0"/>
              <w:spacing w:line="360" w:lineRule="auto"/>
              <w:rPr>
                <w:rFonts w:ascii="Book Antiqua" w:hAnsi="Book Antiqua" w:cs="Times New Roman"/>
                <w:kern w:val="0"/>
              </w:rPr>
            </w:pPr>
            <w:r w:rsidRPr="008066EA">
              <w:rPr>
                <w:rFonts w:ascii="Book Antiqua" w:hAnsi="Book Antiqua" w:cs="Times"/>
                <w:i/>
                <w:kern w:val="0"/>
              </w:rPr>
              <w:t>En bloc</w:t>
            </w:r>
            <w:r w:rsidRPr="006C296A">
              <w:rPr>
                <w:rFonts w:ascii="Book Antiqua" w:hAnsi="Book Antiqua" w:cs="Times"/>
                <w:kern w:val="0"/>
              </w:rPr>
              <w:t xml:space="preserve"> resection</w:t>
            </w:r>
          </w:p>
        </w:tc>
        <w:tc>
          <w:tcPr>
            <w:tcW w:w="3119" w:type="dxa"/>
          </w:tcPr>
          <w:p w14:paraId="708A94DD" w14:textId="77777777" w:rsidR="00E52DAC" w:rsidRPr="004073AA" w:rsidRDefault="00E52DAC" w:rsidP="004073AA">
            <w:pPr>
              <w:autoSpaceDE w:val="0"/>
              <w:autoSpaceDN w:val="0"/>
              <w:adjustRightInd w:val="0"/>
              <w:snapToGrid w:val="0"/>
              <w:spacing w:line="360" w:lineRule="auto"/>
              <w:jc w:val="center"/>
              <w:rPr>
                <w:rFonts w:ascii="Book Antiqua" w:hAnsi="Book Antiqua" w:cs="Times New Roman"/>
                <w:kern w:val="0"/>
              </w:rPr>
            </w:pPr>
            <w:r w:rsidRPr="004073AA">
              <w:rPr>
                <w:rFonts w:ascii="Book Antiqua" w:hAnsi="Book Antiqua" w:cs="Times New Roman"/>
                <w:kern w:val="0"/>
              </w:rPr>
              <w:t>86 (81.1)</w:t>
            </w:r>
          </w:p>
        </w:tc>
        <w:tc>
          <w:tcPr>
            <w:tcW w:w="2977" w:type="dxa"/>
          </w:tcPr>
          <w:p w14:paraId="0F7DD05C" w14:textId="77777777" w:rsidR="00E52DAC" w:rsidRPr="004073AA" w:rsidRDefault="00E52DAC" w:rsidP="004073AA">
            <w:pPr>
              <w:autoSpaceDE w:val="0"/>
              <w:autoSpaceDN w:val="0"/>
              <w:adjustRightInd w:val="0"/>
              <w:snapToGrid w:val="0"/>
              <w:spacing w:line="360" w:lineRule="auto"/>
              <w:jc w:val="center"/>
              <w:rPr>
                <w:rFonts w:ascii="Book Antiqua" w:hAnsi="Book Antiqua" w:cs="Times New Roman"/>
                <w:kern w:val="0"/>
              </w:rPr>
            </w:pPr>
            <w:r w:rsidRPr="004073AA">
              <w:rPr>
                <w:rFonts w:ascii="Book Antiqua" w:hAnsi="Book Antiqua" w:cs="Times New Roman"/>
                <w:kern w:val="0"/>
              </w:rPr>
              <w:t>42 (71.2)</w:t>
            </w:r>
          </w:p>
        </w:tc>
        <w:tc>
          <w:tcPr>
            <w:tcW w:w="1134" w:type="dxa"/>
          </w:tcPr>
          <w:p w14:paraId="68AF0674" w14:textId="77777777" w:rsidR="00E52DAC" w:rsidRPr="004073AA" w:rsidRDefault="00E52DAC" w:rsidP="004073AA">
            <w:pPr>
              <w:autoSpaceDE w:val="0"/>
              <w:autoSpaceDN w:val="0"/>
              <w:adjustRightInd w:val="0"/>
              <w:snapToGrid w:val="0"/>
              <w:spacing w:line="360" w:lineRule="auto"/>
              <w:jc w:val="center"/>
              <w:rPr>
                <w:rFonts w:ascii="Book Antiqua" w:hAnsi="Book Antiqua" w:cs="Times New Roman"/>
                <w:kern w:val="0"/>
              </w:rPr>
            </w:pPr>
            <w:r w:rsidRPr="004073AA">
              <w:rPr>
                <w:rFonts w:ascii="Book Antiqua" w:hAnsi="Book Antiqua" w:cs="Times New Roman"/>
                <w:kern w:val="0"/>
              </w:rPr>
              <w:t>0.142</w:t>
            </w:r>
          </w:p>
        </w:tc>
      </w:tr>
      <w:tr w:rsidR="00E52DAC" w:rsidRPr="006C296A" w14:paraId="41EE7D5E" w14:textId="77777777" w:rsidTr="004073AA">
        <w:trPr>
          <w:trHeight w:val="261"/>
        </w:trPr>
        <w:tc>
          <w:tcPr>
            <w:tcW w:w="4253" w:type="dxa"/>
          </w:tcPr>
          <w:p w14:paraId="55BDE8DD" w14:textId="301A271F" w:rsidR="00E52DAC" w:rsidRPr="006C296A" w:rsidRDefault="00E52DAC" w:rsidP="004073AA">
            <w:pPr>
              <w:autoSpaceDE w:val="0"/>
              <w:autoSpaceDN w:val="0"/>
              <w:adjustRightInd w:val="0"/>
              <w:snapToGrid w:val="0"/>
              <w:spacing w:line="360" w:lineRule="auto"/>
              <w:rPr>
                <w:rFonts w:ascii="Book Antiqua" w:hAnsi="Book Antiqua" w:cs="Times New Roman"/>
                <w:kern w:val="0"/>
              </w:rPr>
            </w:pPr>
            <w:r w:rsidRPr="006C296A">
              <w:rPr>
                <w:rFonts w:ascii="Book Antiqua" w:hAnsi="Book Antiqua" w:cs="Times"/>
                <w:kern w:val="0"/>
              </w:rPr>
              <w:t>Complete resection</w:t>
            </w:r>
          </w:p>
        </w:tc>
        <w:tc>
          <w:tcPr>
            <w:tcW w:w="3119" w:type="dxa"/>
          </w:tcPr>
          <w:p w14:paraId="719B3AA7" w14:textId="77777777" w:rsidR="00E52DAC" w:rsidRPr="004073AA" w:rsidRDefault="00E52DAC" w:rsidP="004073AA">
            <w:pPr>
              <w:autoSpaceDE w:val="0"/>
              <w:autoSpaceDN w:val="0"/>
              <w:adjustRightInd w:val="0"/>
              <w:snapToGrid w:val="0"/>
              <w:spacing w:line="360" w:lineRule="auto"/>
              <w:jc w:val="center"/>
              <w:rPr>
                <w:rFonts w:ascii="Book Antiqua" w:hAnsi="Book Antiqua" w:cs="Times New Roman"/>
                <w:kern w:val="0"/>
              </w:rPr>
            </w:pPr>
            <w:r w:rsidRPr="004073AA">
              <w:rPr>
                <w:rFonts w:ascii="Book Antiqua" w:hAnsi="Book Antiqua" w:cs="Times New Roman"/>
                <w:kern w:val="0"/>
              </w:rPr>
              <w:t>86 (81.1)</w:t>
            </w:r>
          </w:p>
        </w:tc>
        <w:tc>
          <w:tcPr>
            <w:tcW w:w="2977" w:type="dxa"/>
          </w:tcPr>
          <w:p w14:paraId="6B2606BC" w14:textId="77777777" w:rsidR="00E52DAC" w:rsidRPr="004073AA" w:rsidRDefault="00E52DAC" w:rsidP="004073AA">
            <w:pPr>
              <w:autoSpaceDE w:val="0"/>
              <w:autoSpaceDN w:val="0"/>
              <w:adjustRightInd w:val="0"/>
              <w:snapToGrid w:val="0"/>
              <w:spacing w:line="360" w:lineRule="auto"/>
              <w:jc w:val="center"/>
              <w:rPr>
                <w:rFonts w:ascii="Book Antiqua" w:hAnsi="Book Antiqua" w:cs="Times New Roman"/>
                <w:kern w:val="0"/>
              </w:rPr>
            </w:pPr>
            <w:r w:rsidRPr="004073AA">
              <w:rPr>
                <w:rFonts w:ascii="Book Antiqua" w:hAnsi="Book Antiqua" w:cs="Times New Roman"/>
                <w:kern w:val="0"/>
              </w:rPr>
              <w:t>42 (71.2)</w:t>
            </w:r>
          </w:p>
        </w:tc>
        <w:tc>
          <w:tcPr>
            <w:tcW w:w="1134" w:type="dxa"/>
          </w:tcPr>
          <w:p w14:paraId="2CDD540F" w14:textId="77777777" w:rsidR="00E52DAC" w:rsidRPr="004073AA" w:rsidRDefault="00E52DAC" w:rsidP="004073AA">
            <w:pPr>
              <w:autoSpaceDE w:val="0"/>
              <w:autoSpaceDN w:val="0"/>
              <w:adjustRightInd w:val="0"/>
              <w:snapToGrid w:val="0"/>
              <w:spacing w:line="360" w:lineRule="auto"/>
              <w:jc w:val="center"/>
              <w:rPr>
                <w:rFonts w:ascii="Book Antiqua" w:hAnsi="Book Antiqua" w:cs="Times New Roman"/>
                <w:kern w:val="0"/>
              </w:rPr>
            </w:pPr>
            <w:r w:rsidRPr="004073AA">
              <w:rPr>
                <w:rFonts w:ascii="Book Antiqua" w:hAnsi="Book Antiqua" w:cs="Times New Roman"/>
                <w:kern w:val="0"/>
              </w:rPr>
              <w:t>0.142</w:t>
            </w:r>
          </w:p>
        </w:tc>
      </w:tr>
      <w:tr w:rsidR="00E52DAC" w:rsidRPr="006C296A" w14:paraId="492CFE42" w14:textId="77777777" w:rsidTr="004073AA">
        <w:trPr>
          <w:trHeight w:val="327"/>
        </w:trPr>
        <w:tc>
          <w:tcPr>
            <w:tcW w:w="4253" w:type="dxa"/>
          </w:tcPr>
          <w:p w14:paraId="754C68A5" w14:textId="765B9591" w:rsidR="00E52DAC" w:rsidRPr="006C296A" w:rsidRDefault="00E52DAC" w:rsidP="004073AA">
            <w:pPr>
              <w:autoSpaceDE w:val="0"/>
              <w:autoSpaceDN w:val="0"/>
              <w:adjustRightInd w:val="0"/>
              <w:snapToGrid w:val="0"/>
              <w:spacing w:line="360" w:lineRule="auto"/>
              <w:rPr>
                <w:rFonts w:ascii="Book Antiqua" w:hAnsi="Book Antiqua" w:cs="Times New Roman"/>
                <w:kern w:val="0"/>
              </w:rPr>
            </w:pPr>
            <w:r w:rsidRPr="006C296A">
              <w:rPr>
                <w:rFonts w:ascii="Book Antiqua" w:hAnsi="Book Antiqua" w:cs="Times"/>
                <w:kern w:val="0"/>
              </w:rPr>
              <w:t>Residual</w:t>
            </w:r>
          </w:p>
        </w:tc>
        <w:tc>
          <w:tcPr>
            <w:tcW w:w="3119" w:type="dxa"/>
          </w:tcPr>
          <w:p w14:paraId="0F57788E" w14:textId="77777777" w:rsidR="00E52DAC" w:rsidRPr="004073AA" w:rsidRDefault="00E52DAC" w:rsidP="004073AA">
            <w:pPr>
              <w:autoSpaceDE w:val="0"/>
              <w:autoSpaceDN w:val="0"/>
              <w:adjustRightInd w:val="0"/>
              <w:snapToGrid w:val="0"/>
              <w:spacing w:line="360" w:lineRule="auto"/>
              <w:jc w:val="center"/>
              <w:rPr>
                <w:rFonts w:ascii="Book Antiqua" w:hAnsi="Book Antiqua" w:cs="Times New Roman"/>
                <w:kern w:val="0"/>
              </w:rPr>
            </w:pPr>
            <w:r w:rsidRPr="004073AA">
              <w:rPr>
                <w:rFonts w:ascii="Book Antiqua" w:hAnsi="Book Antiqua" w:cs="Times New Roman"/>
                <w:kern w:val="0"/>
              </w:rPr>
              <w:t>2 (1.9)</w:t>
            </w:r>
          </w:p>
        </w:tc>
        <w:tc>
          <w:tcPr>
            <w:tcW w:w="2977" w:type="dxa"/>
          </w:tcPr>
          <w:p w14:paraId="29B8A7BE" w14:textId="77777777" w:rsidR="00E52DAC" w:rsidRPr="004073AA" w:rsidRDefault="00E52DAC" w:rsidP="004073AA">
            <w:pPr>
              <w:autoSpaceDE w:val="0"/>
              <w:autoSpaceDN w:val="0"/>
              <w:adjustRightInd w:val="0"/>
              <w:snapToGrid w:val="0"/>
              <w:spacing w:line="360" w:lineRule="auto"/>
              <w:jc w:val="center"/>
              <w:rPr>
                <w:rFonts w:ascii="Book Antiqua" w:hAnsi="Book Antiqua" w:cs="Times New Roman"/>
                <w:kern w:val="0"/>
              </w:rPr>
            </w:pPr>
            <w:r w:rsidRPr="004073AA">
              <w:rPr>
                <w:rFonts w:ascii="Book Antiqua" w:hAnsi="Book Antiqua" w:cs="Times New Roman"/>
                <w:kern w:val="0"/>
              </w:rPr>
              <w:t>2 (3.4)</w:t>
            </w:r>
          </w:p>
        </w:tc>
        <w:tc>
          <w:tcPr>
            <w:tcW w:w="1134" w:type="dxa"/>
          </w:tcPr>
          <w:p w14:paraId="2C07FACB" w14:textId="77777777" w:rsidR="00E52DAC" w:rsidRPr="004073AA" w:rsidRDefault="00E52DAC" w:rsidP="004073AA">
            <w:pPr>
              <w:autoSpaceDE w:val="0"/>
              <w:autoSpaceDN w:val="0"/>
              <w:adjustRightInd w:val="0"/>
              <w:snapToGrid w:val="0"/>
              <w:spacing w:line="360" w:lineRule="auto"/>
              <w:jc w:val="center"/>
              <w:rPr>
                <w:rFonts w:ascii="Book Antiqua" w:hAnsi="Book Antiqua" w:cs="Times New Roman"/>
                <w:kern w:val="0"/>
              </w:rPr>
            </w:pPr>
            <w:r w:rsidRPr="004073AA">
              <w:rPr>
                <w:rFonts w:ascii="Book Antiqua" w:hAnsi="Book Antiqua" w:cs="Times New Roman"/>
                <w:kern w:val="0"/>
              </w:rPr>
              <w:t>0.941</w:t>
            </w:r>
          </w:p>
        </w:tc>
      </w:tr>
      <w:tr w:rsidR="00E52DAC" w:rsidRPr="006C296A" w14:paraId="405CB380" w14:textId="77777777" w:rsidTr="004073AA">
        <w:trPr>
          <w:trHeight w:val="265"/>
        </w:trPr>
        <w:tc>
          <w:tcPr>
            <w:tcW w:w="4253" w:type="dxa"/>
          </w:tcPr>
          <w:p w14:paraId="5E2312E0" w14:textId="3285DC8E" w:rsidR="00E52DAC" w:rsidRPr="006C296A" w:rsidRDefault="00E52DAC" w:rsidP="004073AA">
            <w:pPr>
              <w:autoSpaceDE w:val="0"/>
              <w:autoSpaceDN w:val="0"/>
              <w:adjustRightInd w:val="0"/>
              <w:snapToGrid w:val="0"/>
              <w:spacing w:line="360" w:lineRule="auto"/>
              <w:rPr>
                <w:rFonts w:ascii="Book Antiqua" w:hAnsi="Book Antiqua" w:cs="Times New Roman"/>
                <w:kern w:val="0"/>
              </w:rPr>
            </w:pPr>
            <w:r w:rsidRPr="006C296A">
              <w:rPr>
                <w:rFonts w:ascii="Book Antiqua" w:hAnsi="Book Antiqua" w:cs="Times"/>
                <w:kern w:val="0"/>
              </w:rPr>
              <w:t>Recurrence</w:t>
            </w:r>
          </w:p>
        </w:tc>
        <w:tc>
          <w:tcPr>
            <w:tcW w:w="3119" w:type="dxa"/>
          </w:tcPr>
          <w:p w14:paraId="0298009B" w14:textId="77777777" w:rsidR="00E52DAC" w:rsidRPr="004073AA" w:rsidRDefault="00E52DAC" w:rsidP="004073AA">
            <w:pPr>
              <w:autoSpaceDE w:val="0"/>
              <w:autoSpaceDN w:val="0"/>
              <w:adjustRightInd w:val="0"/>
              <w:snapToGrid w:val="0"/>
              <w:spacing w:line="360" w:lineRule="auto"/>
              <w:jc w:val="center"/>
              <w:rPr>
                <w:rFonts w:ascii="Book Antiqua" w:hAnsi="Book Antiqua" w:cs="Times New Roman"/>
                <w:kern w:val="0"/>
              </w:rPr>
            </w:pPr>
            <w:r w:rsidRPr="004073AA">
              <w:rPr>
                <w:rFonts w:ascii="Book Antiqua" w:hAnsi="Book Antiqua" w:cs="Times New Roman"/>
                <w:kern w:val="0"/>
              </w:rPr>
              <w:t>0 (0)</w:t>
            </w:r>
          </w:p>
        </w:tc>
        <w:tc>
          <w:tcPr>
            <w:tcW w:w="2977" w:type="dxa"/>
          </w:tcPr>
          <w:p w14:paraId="1C5BFCFF" w14:textId="77777777" w:rsidR="00E52DAC" w:rsidRPr="004073AA" w:rsidRDefault="00E52DAC" w:rsidP="004073AA">
            <w:pPr>
              <w:autoSpaceDE w:val="0"/>
              <w:autoSpaceDN w:val="0"/>
              <w:adjustRightInd w:val="0"/>
              <w:snapToGrid w:val="0"/>
              <w:spacing w:line="360" w:lineRule="auto"/>
              <w:jc w:val="center"/>
              <w:rPr>
                <w:rFonts w:ascii="Book Antiqua" w:hAnsi="Book Antiqua" w:cs="Times New Roman"/>
                <w:kern w:val="0"/>
              </w:rPr>
            </w:pPr>
            <w:r w:rsidRPr="004073AA">
              <w:rPr>
                <w:rFonts w:ascii="Book Antiqua" w:hAnsi="Book Antiqua" w:cs="Times New Roman"/>
                <w:kern w:val="0"/>
              </w:rPr>
              <w:t>0 (0)</w:t>
            </w:r>
          </w:p>
        </w:tc>
        <w:tc>
          <w:tcPr>
            <w:tcW w:w="1134" w:type="dxa"/>
          </w:tcPr>
          <w:p w14:paraId="10058F72" w14:textId="67374AD4" w:rsidR="00E52DAC" w:rsidRPr="004073AA" w:rsidRDefault="00E52DAC" w:rsidP="004073AA">
            <w:pPr>
              <w:autoSpaceDE w:val="0"/>
              <w:autoSpaceDN w:val="0"/>
              <w:adjustRightInd w:val="0"/>
              <w:snapToGrid w:val="0"/>
              <w:spacing w:line="360" w:lineRule="auto"/>
              <w:jc w:val="center"/>
              <w:rPr>
                <w:rFonts w:ascii="Book Antiqua" w:hAnsi="Book Antiqua" w:cs="Times New Roman"/>
                <w:kern w:val="0"/>
              </w:rPr>
            </w:pPr>
            <w:r w:rsidRPr="004073AA">
              <w:rPr>
                <w:rFonts w:ascii="Book Antiqua" w:hAnsi="Book Antiqua" w:cs="Times New Roman"/>
                <w:kern w:val="0"/>
              </w:rPr>
              <w:t>NA</w:t>
            </w:r>
          </w:p>
        </w:tc>
      </w:tr>
      <w:tr w:rsidR="00E52DAC" w:rsidRPr="006C296A" w14:paraId="796C118F" w14:textId="77777777" w:rsidTr="004073AA">
        <w:trPr>
          <w:trHeight w:val="371"/>
        </w:trPr>
        <w:tc>
          <w:tcPr>
            <w:tcW w:w="4253" w:type="dxa"/>
          </w:tcPr>
          <w:p w14:paraId="3F5EF9FC" w14:textId="6CE4D305" w:rsidR="00E52DAC" w:rsidRPr="006C296A" w:rsidRDefault="00E52DAC" w:rsidP="004073AA">
            <w:pPr>
              <w:autoSpaceDE w:val="0"/>
              <w:autoSpaceDN w:val="0"/>
              <w:adjustRightInd w:val="0"/>
              <w:snapToGrid w:val="0"/>
              <w:spacing w:line="360" w:lineRule="auto"/>
              <w:rPr>
                <w:rFonts w:ascii="Book Antiqua" w:hAnsi="Book Antiqua" w:cs="Times New Roman"/>
                <w:kern w:val="0"/>
              </w:rPr>
            </w:pPr>
            <w:r w:rsidRPr="006C296A">
              <w:rPr>
                <w:rFonts w:ascii="Book Antiqua" w:hAnsi="Book Antiqua" w:cs="Times"/>
                <w:kern w:val="0"/>
              </w:rPr>
              <w:t>Operation time</w:t>
            </w:r>
            <w:r w:rsidR="004073AA">
              <w:rPr>
                <w:rFonts w:ascii="Book Antiqua" w:hAnsi="Book Antiqua" w:cs="Times" w:hint="eastAsia"/>
                <w:kern w:val="0"/>
              </w:rPr>
              <w:t xml:space="preserve">, </w:t>
            </w:r>
            <w:r w:rsidRPr="006C296A">
              <w:rPr>
                <w:rFonts w:ascii="Book Antiqua" w:hAnsi="Book Antiqua"/>
                <w:kern w:val="0"/>
              </w:rPr>
              <w:t>median (range</w:t>
            </w:r>
            <w:r w:rsidR="004073AA">
              <w:rPr>
                <w:rFonts w:ascii="Book Antiqua" w:hAnsi="Book Antiqua" w:hint="eastAsia"/>
                <w:kern w:val="0"/>
              </w:rPr>
              <w:t>,</w:t>
            </w:r>
            <w:r w:rsidR="004073AA" w:rsidRPr="006C296A">
              <w:rPr>
                <w:rFonts w:ascii="Book Antiqua" w:hAnsi="Book Antiqua"/>
                <w:kern w:val="0"/>
              </w:rPr>
              <w:t xml:space="preserve"> min</w:t>
            </w:r>
            <w:r w:rsidRPr="006C296A">
              <w:rPr>
                <w:rFonts w:ascii="Book Antiqua" w:hAnsi="Book Antiqua"/>
                <w:kern w:val="0"/>
              </w:rPr>
              <w:t xml:space="preserve">) </w:t>
            </w:r>
          </w:p>
        </w:tc>
        <w:tc>
          <w:tcPr>
            <w:tcW w:w="3119" w:type="dxa"/>
          </w:tcPr>
          <w:p w14:paraId="39A91323" w14:textId="77777777" w:rsidR="00E52DAC" w:rsidRPr="004073AA" w:rsidRDefault="00E52DAC" w:rsidP="004073AA">
            <w:pPr>
              <w:autoSpaceDE w:val="0"/>
              <w:autoSpaceDN w:val="0"/>
              <w:adjustRightInd w:val="0"/>
              <w:snapToGrid w:val="0"/>
              <w:spacing w:line="360" w:lineRule="auto"/>
              <w:jc w:val="center"/>
              <w:rPr>
                <w:rFonts w:ascii="Book Antiqua" w:hAnsi="Book Antiqua" w:cs="Times"/>
                <w:kern w:val="0"/>
              </w:rPr>
            </w:pPr>
            <w:r w:rsidRPr="004073AA">
              <w:rPr>
                <w:rFonts w:ascii="Book Antiqua" w:hAnsi="Book Antiqua" w:cs="Times"/>
                <w:kern w:val="0"/>
              </w:rPr>
              <w:t>46 (12-169)</w:t>
            </w:r>
          </w:p>
        </w:tc>
        <w:tc>
          <w:tcPr>
            <w:tcW w:w="2977" w:type="dxa"/>
          </w:tcPr>
          <w:p w14:paraId="264FF058" w14:textId="77777777" w:rsidR="00E52DAC" w:rsidRPr="004073AA" w:rsidRDefault="00E52DAC" w:rsidP="004073AA">
            <w:pPr>
              <w:autoSpaceDE w:val="0"/>
              <w:autoSpaceDN w:val="0"/>
              <w:adjustRightInd w:val="0"/>
              <w:snapToGrid w:val="0"/>
              <w:spacing w:line="360" w:lineRule="auto"/>
              <w:jc w:val="center"/>
              <w:rPr>
                <w:rFonts w:ascii="Book Antiqua" w:hAnsi="Book Antiqua" w:cs="Times"/>
                <w:kern w:val="0"/>
              </w:rPr>
            </w:pPr>
            <w:r w:rsidRPr="004073AA">
              <w:rPr>
                <w:rFonts w:ascii="Book Antiqua" w:hAnsi="Book Antiqua" w:cs="Times"/>
                <w:kern w:val="0"/>
              </w:rPr>
              <w:t>50 (10-221)</w:t>
            </w:r>
          </w:p>
        </w:tc>
        <w:tc>
          <w:tcPr>
            <w:tcW w:w="1134" w:type="dxa"/>
          </w:tcPr>
          <w:p w14:paraId="63C43682" w14:textId="77777777" w:rsidR="00E52DAC" w:rsidRPr="004073AA" w:rsidRDefault="00E52DAC" w:rsidP="004073AA">
            <w:pPr>
              <w:autoSpaceDE w:val="0"/>
              <w:autoSpaceDN w:val="0"/>
              <w:adjustRightInd w:val="0"/>
              <w:snapToGrid w:val="0"/>
              <w:spacing w:line="360" w:lineRule="auto"/>
              <w:jc w:val="center"/>
              <w:rPr>
                <w:rFonts w:ascii="Book Antiqua" w:hAnsi="Book Antiqua" w:cs="Times New Roman"/>
                <w:kern w:val="0"/>
              </w:rPr>
            </w:pPr>
            <w:r w:rsidRPr="004073AA">
              <w:rPr>
                <w:rFonts w:ascii="Book Antiqua" w:hAnsi="Book Antiqua" w:cs="Times New Roman"/>
                <w:kern w:val="0"/>
              </w:rPr>
              <w:t>0.232</w:t>
            </w:r>
          </w:p>
        </w:tc>
      </w:tr>
      <w:tr w:rsidR="00E52DAC" w:rsidRPr="006C296A" w14:paraId="313B26F1" w14:textId="77777777" w:rsidTr="004073AA">
        <w:trPr>
          <w:trHeight w:val="349"/>
        </w:trPr>
        <w:tc>
          <w:tcPr>
            <w:tcW w:w="4253" w:type="dxa"/>
          </w:tcPr>
          <w:p w14:paraId="41EA9036" w14:textId="4A59091A" w:rsidR="00E52DAC" w:rsidRPr="006C296A" w:rsidRDefault="00E52DAC" w:rsidP="004073AA">
            <w:pPr>
              <w:autoSpaceDE w:val="0"/>
              <w:autoSpaceDN w:val="0"/>
              <w:adjustRightInd w:val="0"/>
              <w:snapToGrid w:val="0"/>
              <w:spacing w:line="360" w:lineRule="auto"/>
              <w:rPr>
                <w:rFonts w:ascii="Book Antiqua" w:hAnsi="Book Antiqua" w:cs="Times New Roman"/>
                <w:kern w:val="0"/>
              </w:rPr>
            </w:pPr>
            <w:r w:rsidRPr="006C296A">
              <w:rPr>
                <w:rFonts w:ascii="Book Antiqua" w:hAnsi="Book Antiqua" w:cs="Times"/>
                <w:kern w:val="0"/>
              </w:rPr>
              <w:t>Hospital time</w:t>
            </w:r>
            <w:r w:rsidR="004073AA">
              <w:rPr>
                <w:rFonts w:ascii="Book Antiqua" w:hAnsi="Book Antiqua" w:cs="Times" w:hint="eastAsia"/>
                <w:kern w:val="0"/>
              </w:rPr>
              <w:t xml:space="preserve">, </w:t>
            </w:r>
            <w:r w:rsidRPr="006C296A">
              <w:rPr>
                <w:rFonts w:ascii="Book Antiqua" w:hAnsi="Book Antiqua"/>
                <w:kern w:val="0"/>
              </w:rPr>
              <w:t>median (range</w:t>
            </w:r>
            <w:r w:rsidR="004073AA">
              <w:rPr>
                <w:rFonts w:ascii="Book Antiqua" w:hAnsi="Book Antiqua" w:hint="eastAsia"/>
                <w:kern w:val="0"/>
              </w:rPr>
              <w:t>,</w:t>
            </w:r>
            <w:r w:rsidR="004073AA">
              <w:rPr>
                <w:rFonts w:ascii="Book Antiqua" w:hAnsi="Book Antiqua"/>
                <w:kern w:val="0"/>
              </w:rPr>
              <w:t xml:space="preserve"> d</w:t>
            </w:r>
            <w:r w:rsidRPr="006C296A">
              <w:rPr>
                <w:rFonts w:ascii="Book Antiqua" w:hAnsi="Book Antiqua"/>
                <w:kern w:val="0"/>
              </w:rPr>
              <w:t>)</w:t>
            </w:r>
          </w:p>
        </w:tc>
        <w:tc>
          <w:tcPr>
            <w:tcW w:w="3119" w:type="dxa"/>
          </w:tcPr>
          <w:p w14:paraId="5EAB4BCB" w14:textId="77777777" w:rsidR="00E52DAC" w:rsidRPr="004073AA" w:rsidRDefault="00E52DAC" w:rsidP="004073AA">
            <w:pPr>
              <w:autoSpaceDE w:val="0"/>
              <w:autoSpaceDN w:val="0"/>
              <w:adjustRightInd w:val="0"/>
              <w:snapToGrid w:val="0"/>
              <w:spacing w:line="360" w:lineRule="auto"/>
              <w:jc w:val="center"/>
              <w:rPr>
                <w:rFonts w:ascii="Book Antiqua" w:hAnsi="Book Antiqua" w:cs="Times"/>
                <w:kern w:val="0"/>
              </w:rPr>
            </w:pPr>
            <w:r w:rsidRPr="004073AA">
              <w:rPr>
                <w:rFonts w:ascii="Book Antiqua" w:hAnsi="Book Antiqua" w:cs="Times"/>
                <w:kern w:val="0"/>
              </w:rPr>
              <w:t>7 (4-18)</w:t>
            </w:r>
          </w:p>
        </w:tc>
        <w:tc>
          <w:tcPr>
            <w:tcW w:w="2977" w:type="dxa"/>
          </w:tcPr>
          <w:p w14:paraId="6C87A554" w14:textId="77777777" w:rsidR="00E52DAC" w:rsidRPr="004073AA" w:rsidRDefault="00E52DAC" w:rsidP="004073AA">
            <w:pPr>
              <w:autoSpaceDE w:val="0"/>
              <w:autoSpaceDN w:val="0"/>
              <w:adjustRightInd w:val="0"/>
              <w:snapToGrid w:val="0"/>
              <w:spacing w:line="360" w:lineRule="auto"/>
              <w:jc w:val="center"/>
              <w:rPr>
                <w:rFonts w:ascii="Book Antiqua" w:hAnsi="Book Antiqua" w:cs="Times"/>
                <w:kern w:val="0"/>
              </w:rPr>
            </w:pPr>
            <w:r w:rsidRPr="004073AA">
              <w:rPr>
                <w:rFonts w:ascii="Book Antiqua" w:hAnsi="Book Antiqua" w:cs="Times"/>
                <w:kern w:val="0"/>
              </w:rPr>
              <w:t>7 (4-16)</w:t>
            </w:r>
          </w:p>
        </w:tc>
        <w:tc>
          <w:tcPr>
            <w:tcW w:w="1134" w:type="dxa"/>
          </w:tcPr>
          <w:p w14:paraId="2ADE67A6" w14:textId="77777777" w:rsidR="00E52DAC" w:rsidRPr="004073AA" w:rsidRDefault="00E52DAC" w:rsidP="004073AA">
            <w:pPr>
              <w:autoSpaceDE w:val="0"/>
              <w:autoSpaceDN w:val="0"/>
              <w:adjustRightInd w:val="0"/>
              <w:snapToGrid w:val="0"/>
              <w:spacing w:line="360" w:lineRule="auto"/>
              <w:jc w:val="center"/>
              <w:rPr>
                <w:rFonts w:ascii="Book Antiqua" w:hAnsi="Book Antiqua" w:cs="Times New Roman"/>
                <w:kern w:val="0"/>
              </w:rPr>
            </w:pPr>
            <w:r w:rsidRPr="004073AA">
              <w:rPr>
                <w:rFonts w:ascii="Book Antiqua" w:hAnsi="Book Antiqua" w:cs="Times New Roman"/>
                <w:kern w:val="0"/>
              </w:rPr>
              <w:t>0.261</w:t>
            </w:r>
          </w:p>
        </w:tc>
      </w:tr>
      <w:tr w:rsidR="00E52DAC" w:rsidRPr="006C296A" w14:paraId="4E20CA03" w14:textId="77777777" w:rsidTr="004073AA">
        <w:trPr>
          <w:trHeight w:val="287"/>
        </w:trPr>
        <w:tc>
          <w:tcPr>
            <w:tcW w:w="4253" w:type="dxa"/>
          </w:tcPr>
          <w:p w14:paraId="4551CB02" w14:textId="4C9461D7" w:rsidR="00E52DAC" w:rsidRPr="006C296A" w:rsidRDefault="00E52DAC" w:rsidP="004073AA">
            <w:pPr>
              <w:autoSpaceDE w:val="0"/>
              <w:autoSpaceDN w:val="0"/>
              <w:adjustRightInd w:val="0"/>
              <w:snapToGrid w:val="0"/>
              <w:spacing w:line="360" w:lineRule="auto"/>
              <w:rPr>
                <w:rFonts w:ascii="Book Antiqua" w:hAnsi="Book Antiqua" w:cs="Times New Roman"/>
                <w:kern w:val="0"/>
              </w:rPr>
            </w:pPr>
            <w:r w:rsidRPr="006C296A">
              <w:rPr>
                <w:rFonts w:ascii="Book Antiqua" w:hAnsi="Book Antiqua" w:cs="Times"/>
                <w:kern w:val="0"/>
              </w:rPr>
              <w:t>Clips</w:t>
            </w:r>
            <w:r w:rsidR="00927F2D">
              <w:rPr>
                <w:rFonts w:ascii="Book Antiqua" w:hAnsi="Book Antiqua" w:cs="Times"/>
                <w:kern w:val="0"/>
              </w:rPr>
              <w:t>;</w:t>
            </w:r>
            <w:r w:rsidRPr="006C296A">
              <w:rPr>
                <w:rFonts w:ascii="Book Antiqua" w:hAnsi="Book Antiqua" w:cs="Times"/>
                <w:kern w:val="0"/>
              </w:rPr>
              <w:t xml:space="preserve"> </w:t>
            </w:r>
            <w:r w:rsidRPr="006C296A">
              <w:rPr>
                <w:rFonts w:ascii="Book Antiqua" w:hAnsi="Book Antiqua"/>
                <w:kern w:val="0"/>
              </w:rPr>
              <w:t>median (range)</w:t>
            </w:r>
          </w:p>
        </w:tc>
        <w:tc>
          <w:tcPr>
            <w:tcW w:w="3119" w:type="dxa"/>
          </w:tcPr>
          <w:p w14:paraId="6DE5F54C" w14:textId="77777777" w:rsidR="00E52DAC" w:rsidRPr="004073AA" w:rsidRDefault="00E52DAC" w:rsidP="004073AA">
            <w:pPr>
              <w:autoSpaceDE w:val="0"/>
              <w:autoSpaceDN w:val="0"/>
              <w:adjustRightInd w:val="0"/>
              <w:snapToGrid w:val="0"/>
              <w:spacing w:line="360" w:lineRule="auto"/>
              <w:jc w:val="center"/>
              <w:rPr>
                <w:rFonts w:ascii="Book Antiqua" w:hAnsi="Book Antiqua" w:cs="Times"/>
                <w:kern w:val="0"/>
              </w:rPr>
            </w:pPr>
            <w:r w:rsidRPr="004073AA">
              <w:rPr>
                <w:rFonts w:ascii="Book Antiqua" w:hAnsi="Book Antiqua" w:cs="Times"/>
                <w:kern w:val="0"/>
              </w:rPr>
              <w:t>5 (3-22)</w:t>
            </w:r>
          </w:p>
        </w:tc>
        <w:tc>
          <w:tcPr>
            <w:tcW w:w="2977" w:type="dxa"/>
          </w:tcPr>
          <w:p w14:paraId="2A006231" w14:textId="77777777" w:rsidR="00E52DAC" w:rsidRPr="004073AA" w:rsidRDefault="00E52DAC" w:rsidP="004073AA">
            <w:pPr>
              <w:autoSpaceDE w:val="0"/>
              <w:autoSpaceDN w:val="0"/>
              <w:adjustRightInd w:val="0"/>
              <w:snapToGrid w:val="0"/>
              <w:spacing w:line="360" w:lineRule="auto"/>
              <w:jc w:val="center"/>
              <w:rPr>
                <w:rFonts w:ascii="Book Antiqua" w:hAnsi="Book Antiqua" w:cs="Times"/>
                <w:kern w:val="0"/>
              </w:rPr>
            </w:pPr>
            <w:r w:rsidRPr="004073AA">
              <w:rPr>
                <w:rFonts w:ascii="Book Antiqua" w:hAnsi="Book Antiqua" w:cs="Times"/>
                <w:kern w:val="0"/>
              </w:rPr>
              <w:t>5 (3-16)</w:t>
            </w:r>
          </w:p>
        </w:tc>
        <w:tc>
          <w:tcPr>
            <w:tcW w:w="1134" w:type="dxa"/>
          </w:tcPr>
          <w:p w14:paraId="6BC3B5C2" w14:textId="77777777" w:rsidR="00E52DAC" w:rsidRPr="004073AA" w:rsidRDefault="00E52DAC" w:rsidP="004073AA">
            <w:pPr>
              <w:autoSpaceDE w:val="0"/>
              <w:autoSpaceDN w:val="0"/>
              <w:adjustRightInd w:val="0"/>
              <w:snapToGrid w:val="0"/>
              <w:spacing w:line="360" w:lineRule="auto"/>
              <w:jc w:val="center"/>
              <w:rPr>
                <w:rFonts w:ascii="Book Antiqua" w:hAnsi="Book Antiqua" w:cs="Times New Roman"/>
                <w:kern w:val="0"/>
              </w:rPr>
            </w:pPr>
            <w:r w:rsidRPr="004073AA">
              <w:rPr>
                <w:rFonts w:ascii="Book Antiqua" w:hAnsi="Book Antiqua" w:cs="Times New Roman"/>
                <w:kern w:val="0"/>
              </w:rPr>
              <w:t>0.980</w:t>
            </w:r>
          </w:p>
        </w:tc>
      </w:tr>
      <w:tr w:rsidR="00E52DAC" w:rsidRPr="006C296A" w14:paraId="6D31ACE5" w14:textId="77777777" w:rsidTr="004073AA">
        <w:trPr>
          <w:trHeight w:val="428"/>
        </w:trPr>
        <w:tc>
          <w:tcPr>
            <w:tcW w:w="4253" w:type="dxa"/>
          </w:tcPr>
          <w:p w14:paraId="5AF2BCB7" w14:textId="0D811C8F" w:rsidR="00E52DAC" w:rsidRPr="006C296A" w:rsidRDefault="00E52DAC" w:rsidP="004073AA">
            <w:pPr>
              <w:autoSpaceDE w:val="0"/>
              <w:autoSpaceDN w:val="0"/>
              <w:adjustRightInd w:val="0"/>
              <w:snapToGrid w:val="0"/>
              <w:spacing w:line="360" w:lineRule="auto"/>
              <w:rPr>
                <w:rFonts w:ascii="Book Antiqua" w:hAnsi="Book Antiqua" w:cs="Times"/>
                <w:kern w:val="0"/>
              </w:rPr>
            </w:pPr>
            <w:r w:rsidRPr="006C296A">
              <w:rPr>
                <w:rFonts w:ascii="Book Antiqua" w:hAnsi="Book Antiqua" w:cs="Times"/>
                <w:kern w:val="0"/>
              </w:rPr>
              <w:t>Cost</w:t>
            </w:r>
            <w:r w:rsidR="00927F2D">
              <w:rPr>
                <w:rFonts w:ascii="Book Antiqua" w:hAnsi="Book Antiqua" w:cs="Times"/>
                <w:kern w:val="0"/>
              </w:rPr>
              <w:t>;</w:t>
            </w:r>
            <w:r w:rsidRPr="006C296A">
              <w:rPr>
                <w:rFonts w:ascii="Book Antiqua" w:hAnsi="Book Antiqua"/>
                <w:kern w:val="0"/>
              </w:rPr>
              <w:t xml:space="preserve"> median (range</w:t>
            </w:r>
            <w:r w:rsidR="004073AA">
              <w:rPr>
                <w:rFonts w:ascii="Book Antiqua" w:hAnsi="Book Antiqua" w:hint="eastAsia"/>
                <w:kern w:val="0"/>
              </w:rPr>
              <w:t>,</w:t>
            </w:r>
            <w:r w:rsidR="004073AA" w:rsidRPr="006C296A">
              <w:rPr>
                <w:rFonts w:ascii="Book Antiqua" w:hAnsi="Book Antiqua"/>
                <w:kern w:val="0"/>
              </w:rPr>
              <w:t xml:space="preserve"> USD</w:t>
            </w:r>
            <w:r w:rsidRPr="006C296A">
              <w:rPr>
                <w:rFonts w:ascii="Book Antiqua" w:hAnsi="Book Antiqua"/>
                <w:kern w:val="0"/>
              </w:rPr>
              <w:t>)</w:t>
            </w:r>
          </w:p>
        </w:tc>
        <w:tc>
          <w:tcPr>
            <w:tcW w:w="3119" w:type="dxa"/>
          </w:tcPr>
          <w:p w14:paraId="2D3E9A57" w14:textId="77777777" w:rsidR="00E52DAC" w:rsidRPr="004073AA" w:rsidRDefault="00E52DAC" w:rsidP="004073AA">
            <w:pPr>
              <w:autoSpaceDE w:val="0"/>
              <w:autoSpaceDN w:val="0"/>
              <w:adjustRightInd w:val="0"/>
              <w:snapToGrid w:val="0"/>
              <w:spacing w:line="360" w:lineRule="auto"/>
              <w:jc w:val="center"/>
              <w:rPr>
                <w:rFonts w:ascii="Book Antiqua" w:hAnsi="Book Antiqua" w:cs="Times"/>
                <w:kern w:val="0"/>
              </w:rPr>
            </w:pPr>
            <w:r w:rsidRPr="004073AA">
              <w:rPr>
                <w:rFonts w:ascii="Book Antiqua" w:hAnsi="Book Antiqua" w:cs="Times"/>
                <w:kern w:val="0"/>
              </w:rPr>
              <w:t>4974.48 (3160.63-12882.63)</w:t>
            </w:r>
          </w:p>
        </w:tc>
        <w:tc>
          <w:tcPr>
            <w:tcW w:w="2977" w:type="dxa"/>
          </w:tcPr>
          <w:p w14:paraId="55B3B79F" w14:textId="46D5A754" w:rsidR="00E52DAC" w:rsidRPr="004073AA" w:rsidRDefault="004073AA" w:rsidP="004073AA">
            <w:pPr>
              <w:autoSpaceDE w:val="0"/>
              <w:autoSpaceDN w:val="0"/>
              <w:adjustRightInd w:val="0"/>
              <w:snapToGrid w:val="0"/>
              <w:spacing w:line="360" w:lineRule="auto"/>
              <w:jc w:val="center"/>
              <w:rPr>
                <w:rFonts w:ascii="Book Antiqua" w:hAnsi="Book Antiqua" w:cs="Times"/>
                <w:kern w:val="0"/>
              </w:rPr>
            </w:pPr>
            <w:r>
              <w:rPr>
                <w:rFonts w:ascii="Book Antiqua" w:hAnsi="Book Antiqua" w:cs="Times"/>
                <w:kern w:val="0"/>
              </w:rPr>
              <w:t>4926.60</w:t>
            </w:r>
            <w:r>
              <w:rPr>
                <w:rFonts w:ascii="Book Antiqua" w:hAnsi="Book Antiqua" w:cs="Times" w:hint="eastAsia"/>
                <w:kern w:val="0"/>
              </w:rPr>
              <w:t xml:space="preserve"> </w:t>
            </w:r>
            <w:r w:rsidR="00E52DAC" w:rsidRPr="004073AA">
              <w:rPr>
                <w:rFonts w:ascii="Book Antiqua" w:hAnsi="Book Antiqua" w:cs="Times"/>
                <w:kern w:val="0"/>
              </w:rPr>
              <w:t>(3276.43-8718.35)</w:t>
            </w:r>
          </w:p>
        </w:tc>
        <w:tc>
          <w:tcPr>
            <w:tcW w:w="1134" w:type="dxa"/>
          </w:tcPr>
          <w:p w14:paraId="6A983B8E" w14:textId="77777777" w:rsidR="00E52DAC" w:rsidRPr="004073AA" w:rsidRDefault="00E52DAC" w:rsidP="004073AA">
            <w:pPr>
              <w:autoSpaceDE w:val="0"/>
              <w:autoSpaceDN w:val="0"/>
              <w:adjustRightInd w:val="0"/>
              <w:snapToGrid w:val="0"/>
              <w:spacing w:line="360" w:lineRule="auto"/>
              <w:jc w:val="center"/>
              <w:rPr>
                <w:rFonts w:ascii="Book Antiqua" w:hAnsi="Book Antiqua" w:cs="Times New Roman"/>
                <w:kern w:val="0"/>
              </w:rPr>
            </w:pPr>
            <w:r w:rsidRPr="004073AA">
              <w:rPr>
                <w:rFonts w:ascii="Book Antiqua" w:hAnsi="Book Antiqua" w:cs="Times New Roman"/>
                <w:kern w:val="0"/>
              </w:rPr>
              <w:t>0.333</w:t>
            </w:r>
          </w:p>
        </w:tc>
      </w:tr>
    </w:tbl>
    <w:p w14:paraId="25C2C621" w14:textId="7A32B73D" w:rsidR="00E52DAC" w:rsidRPr="006C296A" w:rsidRDefault="00E52DAC" w:rsidP="006C296A">
      <w:pPr>
        <w:autoSpaceDE w:val="0"/>
        <w:autoSpaceDN w:val="0"/>
        <w:adjustRightInd w:val="0"/>
        <w:snapToGrid w:val="0"/>
        <w:spacing w:line="360" w:lineRule="auto"/>
        <w:rPr>
          <w:rFonts w:ascii="Book Antiqua" w:hAnsi="Book Antiqua" w:cs="Times"/>
          <w:kern w:val="0"/>
        </w:rPr>
      </w:pPr>
      <w:r w:rsidRPr="006C296A">
        <w:rPr>
          <w:rFonts w:ascii="Book Antiqua" w:hAnsi="Book Antiqua" w:cs="Times"/>
          <w:kern w:val="0"/>
        </w:rPr>
        <w:t>NA</w:t>
      </w:r>
      <w:r w:rsidR="004073AA">
        <w:rPr>
          <w:rFonts w:ascii="Book Antiqua" w:hAnsi="Book Antiqua" w:cs="Times" w:hint="eastAsia"/>
          <w:kern w:val="0"/>
        </w:rPr>
        <w:t>:</w:t>
      </w:r>
      <w:r w:rsidRPr="006C296A">
        <w:rPr>
          <w:rFonts w:ascii="Book Antiqua" w:hAnsi="Book Antiqua" w:cs="Times"/>
          <w:kern w:val="0"/>
        </w:rPr>
        <w:t xml:space="preserve"> </w:t>
      </w:r>
      <w:r w:rsidR="004073AA" w:rsidRPr="006C296A">
        <w:rPr>
          <w:rFonts w:ascii="Book Antiqua" w:hAnsi="Book Antiqua" w:cs="Times"/>
          <w:kern w:val="0"/>
        </w:rPr>
        <w:t xml:space="preserve">Not </w:t>
      </w:r>
      <w:r w:rsidRPr="006C296A">
        <w:rPr>
          <w:rFonts w:ascii="Book Antiqua" w:hAnsi="Book Antiqua" w:cs="Times"/>
          <w:kern w:val="0"/>
        </w:rPr>
        <w:t>available.</w:t>
      </w:r>
    </w:p>
    <w:p w14:paraId="3C379A0F" w14:textId="77777777" w:rsidR="00E52DAC" w:rsidRPr="006C296A" w:rsidRDefault="00E52DAC" w:rsidP="006C296A">
      <w:pPr>
        <w:autoSpaceDE w:val="0"/>
        <w:autoSpaceDN w:val="0"/>
        <w:adjustRightInd w:val="0"/>
        <w:snapToGrid w:val="0"/>
        <w:spacing w:line="360" w:lineRule="auto"/>
        <w:rPr>
          <w:rFonts w:ascii="Book Antiqua" w:hAnsi="Book Antiqua"/>
          <w:kern w:val="0"/>
        </w:rPr>
      </w:pPr>
    </w:p>
    <w:p w14:paraId="24C1431C" w14:textId="77777777" w:rsidR="004073AA" w:rsidRDefault="004073AA">
      <w:pPr>
        <w:widowControl/>
        <w:jc w:val="left"/>
        <w:rPr>
          <w:rFonts w:ascii="Book Antiqua" w:hAnsi="Book Antiqua"/>
          <w:kern w:val="0"/>
        </w:rPr>
      </w:pPr>
      <w:r>
        <w:rPr>
          <w:rFonts w:ascii="Book Antiqua" w:hAnsi="Book Antiqua"/>
          <w:kern w:val="0"/>
        </w:rPr>
        <w:br w:type="page"/>
      </w:r>
    </w:p>
    <w:p w14:paraId="3C1E0286" w14:textId="7C0DC05C" w:rsidR="00E52DAC" w:rsidRPr="004073AA" w:rsidRDefault="00E52DAC" w:rsidP="006C296A">
      <w:pPr>
        <w:autoSpaceDE w:val="0"/>
        <w:autoSpaceDN w:val="0"/>
        <w:adjustRightInd w:val="0"/>
        <w:snapToGrid w:val="0"/>
        <w:spacing w:line="360" w:lineRule="auto"/>
        <w:rPr>
          <w:rFonts w:ascii="Book Antiqua" w:hAnsi="Book Antiqua"/>
          <w:b/>
          <w:kern w:val="0"/>
        </w:rPr>
      </w:pPr>
      <w:r w:rsidRPr="004073AA">
        <w:rPr>
          <w:rFonts w:ascii="Book Antiqua" w:hAnsi="Book Antiqua"/>
          <w:b/>
          <w:kern w:val="0"/>
        </w:rPr>
        <w:lastRenderedPageBreak/>
        <w:t>Table 6</w:t>
      </w:r>
      <w:r w:rsidR="004073AA" w:rsidRPr="004073AA">
        <w:rPr>
          <w:rFonts w:ascii="Book Antiqua" w:hAnsi="Book Antiqua" w:hint="eastAsia"/>
          <w:b/>
          <w:kern w:val="0"/>
        </w:rPr>
        <w:t xml:space="preserve"> </w:t>
      </w:r>
      <w:r w:rsidRPr="004073AA">
        <w:rPr>
          <w:rFonts w:ascii="Book Antiqua" w:hAnsi="Book Antiqua"/>
          <w:b/>
          <w:kern w:val="0"/>
        </w:rPr>
        <w:t xml:space="preserve">Comparison of </w:t>
      </w:r>
      <w:r w:rsidRPr="004073AA">
        <w:rPr>
          <w:rFonts w:ascii="Book Antiqua" w:hAnsi="Book Antiqua" w:cs="Times"/>
          <w:b/>
          <w:kern w:val="0"/>
        </w:rPr>
        <w:t>safe outcomes</w:t>
      </w:r>
      <w:r w:rsidRPr="004073AA">
        <w:rPr>
          <w:rFonts w:ascii="Book Antiqua" w:hAnsi="Book Antiqua"/>
          <w:b/>
          <w:kern w:val="0"/>
        </w:rPr>
        <w:t xml:space="preserve"> between esophagus group and cardia group</w:t>
      </w:r>
    </w:p>
    <w:tbl>
      <w:tblPr>
        <w:tblStyle w:val="TableGrid"/>
        <w:tblW w:w="11341" w:type="dxa"/>
        <w:tblInd w:w="-1452" w:type="dxa"/>
        <w:tblLook w:val="04A0" w:firstRow="1" w:lastRow="0" w:firstColumn="1" w:lastColumn="0" w:noHBand="0" w:noVBand="1"/>
      </w:tblPr>
      <w:tblGrid>
        <w:gridCol w:w="5246"/>
        <w:gridCol w:w="3544"/>
        <w:gridCol w:w="2551"/>
      </w:tblGrid>
      <w:tr w:rsidR="00E52DAC" w:rsidRPr="006C296A" w14:paraId="08E47068" w14:textId="77777777" w:rsidTr="00DE7F20">
        <w:tc>
          <w:tcPr>
            <w:tcW w:w="5246" w:type="dxa"/>
          </w:tcPr>
          <w:p w14:paraId="665396AF" w14:textId="77777777" w:rsidR="00E52DAC" w:rsidRPr="004073AA" w:rsidRDefault="00E52DAC" w:rsidP="006C296A">
            <w:pPr>
              <w:autoSpaceDE w:val="0"/>
              <w:autoSpaceDN w:val="0"/>
              <w:adjustRightInd w:val="0"/>
              <w:snapToGrid w:val="0"/>
              <w:spacing w:line="360" w:lineRule="auto"/>
              <w:rPr>
                <w:rFonts w:ascii="Book Antiqua" w:hAnsi="Book Antiqua"/>
                <w:b/>
                <w:kern w:val="0"/>
              </w:rPr>
            </w:pPr>
            <w:r w:rsidRPr="004073AA">
              <w:rPr>
                <w:rFonts w:ascii="Book Antiqua" w:hAnsi="Book Antiqua"/>
                <w:b/>
                <w:kern w:val="0"/>
              </w:rPr>
              <w:t>Complications</w:t>
            </w:r>
          </w:p>
        </w:tc>
        <w:tc>
          <w:tcPr>
            <w:tcW w:w="3544" w:type="dxa"/>
          </w:tcPr>
          <w:p w14:paraId="3FB29C52" w14:textId="58AF6492" w:rsidR="00E52DAC" w:rsidRPr="004073AA" w:rsidRDefault="00E52DAC" w:rsidP="00DE7F20">
            <w:pPr>
              <w:autoSpaceDE w:val="0"/>
              <w:autoSpaceDN w:val="0"/>
              <w:adjustRightInd w:val="0"/>
              <w:snapToGrid w:val="0"/>
              <w:spacing w:line="360" w:lineRule="auto"/>
              <w:jc w:val="center"/>
              <w:rPr>
                <w:rFonts w:ascii="Book Antiqua" w:hAnsi="Book Antiqua"/>
                <w:b/>
                <w:kern w:val="0"/>
              </w:rPr>
            </w:pPr>
            <w:r w:rsidRPr="004073AA">
              <w:rPr>
                <w:rFonts w:ascii="Book Antiqua" w:hAnsi="Book Antiqua"/>
                <w:b/>
                <w:kern w:val="0"/>
              </w:rPr>
              <w:t>Esophagus group</w:t>
            </w:r>
            <w:r w:rsidR="00DE7F20">
              <w:rPr>
                <w:rFonts w:ascii="Book Antiqua" w:hAnsi="Book Antiqua" w:hint="eastAsia"/>
                <w:b/>
                <w:kern w:val="0"/>
              </w:rPr>
              <w:t xml:space="preserve"> </w:t>
            </w:r>
            <w:r w:rsidRPr="004073AA">
              <w:rPr>
                <w:rFonts w:ascii="Book Antiqua" w:hAnsi="Book Antiqua"/>
                <w:b/>
                <w:kern w:val="0"/>
              </w:rPr>
              <w:t>(</w:t>
            </w:r>
            <w:r w:rsidRPr="00DE7F20">
              <w:rPr>
                <w:rFonts w:ascii="Book Antiqua" w:hAnsi="Book Antiqua"/>
                <w:b/>
                <w:i/>
                <w:kern w:val="0"/>
              </w:rPr>
              <w:t>n</w:t>
            </w:r>
            <w:r w:rsidR="00DE7F20">
              <w:rPr>
                <w:rFonts w:ascii="Book Antiqua" w:hAnsi="Book Antiqua" w:hint="eastAsia"/>
                <w:b/>
                <w:kern w:val="0"/>
              </w:rPr>
              <w:t xml:space="preserve"> </w:t>
            </w:r>
            <w:r w:rsidRPr="004073AA">
              <w:rPr>
                <w:rFonts w:ascii="Book Antiqua" w:hAnsi="Book Antiqua"/>
                <w:b/>
                <w:kern w:val="0"/>
              </w:rPr>
              <w:t>=</w:t>
            </w:r>
            <w:r w:rsidR="00DE7F20">
              <w:rPr>
                <w:rFonts w:ascii="Book Antiqua" w:hAnsi="Book Antiqua" w:hint="eastAsia"/>
                <w:b/>
                <w:kern w:val="0"/>
              </w:rPr>
              <w:t xml:space="preserve"> </w:t>
            </w:r>
            <w:r w:rsidRPr="004073AA">
              <w:rPr>
                <w:rFonts w:ascii="Book Antiqua" w:hAnsi="Book Antiqua"/>
                <w:b/>
                <w:kern w:val="0"/>
              </w:rPr>
              <w:t>106)</w:t>
            </w:r>
          </w:p>
        </w:tc>
        <w:tc>
          <w:tcPr>
            <w:tcW w:w="2551" w:type="dxa"/>
          </w:tcPr>
          <w:p w14:paraId="75062C75" w14:textId="292D6E7E" w:rsidR="00E52DAC" w:rsidRPr="004073AA" w:rsidRDefault="00DE7F20" w:rsidP="00DE7F20">
            <w:pPr>
              <w:autoSpaceDE w:val="0"/>
              <w:autoSpaceDN w:val="0"/>
              <w:adjustRightInd w:val="0"/>
              <w:snapToGrid w:val="0"/>
              <w:spacing w:line="360" w:lineRule="auto"/>
              <w:jc w:val="center"/>
              <w:rPr>
                <w:rFonts w:ascii="Book Antiqua" w:hAnsi="Book Antiqua"/>
                <w:b/>
                <w:kern w:val="0"/>
              </w:rPr>
            </w:pPr>
            <w:r>
              <w:rPr>
                <w:rFonts w:ascii="Book Antiqua" w:hAnsi="Book Antiqua"/>
                <w:b/>
                <w:kern w:val="0"/>
              </w:rPr>
              <w:t>Cardia group</w:t>
            </w:r>
            <w:r>
              <w:rPr>
                <w:rFonts w:ascii="Book Antiqua" w:hAnsi="Book Antiqua" w:hint="eastAsia"/>
                <w:b/>
                <w:kern w:val="0"/>
              </w:rPr>
              <w:t xml:space="preserve"> </w:t>
            </w:r>
            <w:r w:rsidR="00E52DAC" w:rsidRPr="004073AA">
              <w:rPr>
                <w:rFonts w:ascii="Book Antiqua" w:hAnsi="Book Antiqua"/>
                <w:b/>
                <w:kern w:val="0"/>
              </w:rPr>
              <w:t>(</w:t>
            </w:r>
            <w:r w:rsidR="00E52DAC" w:rsidRPr="00DE7F20">
              <w:rPr>
                <w:rFonts w:ascii="Book Antiqua" w:hAnsi="Book Antiqua"/>
                <w:b/>
                <w:i/>
                <w:kern w:val="0"/>
              </w:rPr>
              <w:t>n</w:t>
            </w:r>
            <w:r>
              <w:rPr>
                <w:rFonts w:ascii="Book Antiqua" w:hAnsi="Book Antiqua" w:hint="eastAsia"/>
                <w:b/>
                <w:kern w:val="0"/>
              </w:rPr>
              <w:t xml:space="preserve"> </w:t>
            </w:r>
            <w:r w:rsidR="00E52DAC" w:rsidRPr="004073AA">
              <w:rPr>
                <w:rFonts w:ascii="Book Antiqua" w:hAnsi="Book Antiqua"/>
                <w:b/>
                <w:kern w:val="0"/>
              </w:rPr>
              <w:t>=</w:t>
            </w:r>
            <w:r>
              <w:rPr>
                <w:rFonts w:ascii="Book Antiqua" w:hAnsi="Book Antiqua" w:hint="eastAsia"/>
                <w:b/>
                <w:kern w:val="0"/>
              </w:rPr>
              <w:t xml:space="preserve"> </w:t>
            </w:r>
            <w:r w:rsidR="00E52DAC" w:rsidRPr="004073AA">
              <w:rPr>
                <w:rFonts w:ascii="Book Antiqua" w:hAnsi="Book Antiqua"/>
                <w:b/>
                <w:kern w:val="0"/>
              </w:rPr>
              <w:t>59)</w:t>
            </w:r>
          </w:p>
        </w:tc>
      </w:tr>
      <w:tr w:rsidR="00E52DAC" w:rsidRPr="006C296A" w14:paraId="39257C78" w14:textId="77777777" w:rsidTr="00DE7F20">
        <w:tc>
          <w:tcPr>
            <w:tcW w:w="5246" w:type="dxa"/>
          </w:tcPr>
          <w:p w14:paraId="3EB8E879" w14:textId="77777777" w:rsidR="00E52DAC" w:rsidRPr="006C296A" w:rsidRDefault="00E52DAC" w:rsidP="006C296A">
            <w:pPr>
              <w:autoSpaceDE w:val="0"/>
              <w:autoSpaceDN w:val="0"/>
              <w:adjustRightInd w:val="0"/>
              <w:snapToGrid w:val="0"/>
              <w:spacing w:line="360" w:lineRule="auto"/>
              <w:rPr>
                <w:rFonts w:ascii="Book Antiqua" w:hAnsi="Book Antiqua"/>
                <w:kern w:val="0"/>
              </w:rPr>
            </w:pPr>
            <w:r w:rsidRPr="006C296A">
              <w:rPr>
                <w:rFonts w:ascii="Book Antiqua" w:hAnsi="Book Antiqua"/>
                <w:kern w:val="0"/>
              </w:rPr>
              <w:t>Gas-related complications</w:t>
            </w:r>
          </w:p>
        </w:tc>
        <w:tc>
          <w:tcPr>
            <w:tcW w:w="3544" w:type="dxa"/>
          </w:tcPr>
          <w:p w14:paraId="56BB479E" w14:textId="77777777" w:rsidR="00E52DAC" w:rsidRPr="006C296A" w:rsidRDefault="00E52DAC" w:rsidP="004073AA">
            <w:pPr>
              <w:autoSpaceDE w:val="0"/>
              <w:autoSpaceDN w:val="0"/>
              <w:adjustRightInd w:val="0"/>
              <w:snapToGrid w:val="0"/>
              <w:spacing w:line="360" w:lineRule="auto"/>
              <w:jc w:val="center"/>
              <w:rPr>
                <w:rFonts w:ascii="Book Antiqua" w:hAnsi="Book Antiqua"/>
                <w:kern w:val="0"/>
              </w:rPr>
            </w:pPr>
            <w:r w:rsidRPr="006C296A">
              <w:rPr>
                <w:rFonts w:ascii="Book Antiqua" w:hAnsi="Book Antiqua"/>
                <w:kern w:val="0"/>
              </w:rPr>
              <w:t>5</w:t>
            </w:r>
          </w:p>
        </w:tc>
        <w:tc>
          <w:tcPr>
            <w:tcW w:w="2551" w:type="dxa"/>
          </w:tcPr>
          <w:p w14:paraId="69B7542F" w14:textId="77777777" w:rsidR="00E52DAC" w:rsidRPr="006C296A" w:rsidRDefault="00E52DAC" w:rsidP="004073AA">
            <w:pPr>
              <w:autoSpaceDE w:val="0"/>
              <w:autoSpaceDN w:val="0"/>
              <w:adjustRightInd w:val="0"/>
              <w:snapToGrid w:val="0"/>
              <w:spacing w:line="360" w:lineRule="auto"/>
              <w:jc w:val="center"/>
              <w:rPr>
                <w:rFonts w:ascii="Book Antiqua" w:hAnsi="Book Antiqua"/>
                <w:kern w:val="0"/>
              </w:rPr>
            </w:pPr>
            <w:r w:rsidRPr="006C296A">
              <w:rPr>
                <w:rFonts w:ascii="Book Antiqua" w:hAnsi="Book Antiqua"/>
                <w:kern w:val="0"/>
              </w:rPr>
              <w:t>1</w:t>
            </w:r>
          </w:p>
        </w:tc>
      </w:tr>
      <w:tr w:rsidR="00E52DAC" w:rsidRPr="006C296A" w14:paraId="19566ECA" w14:textId="77777777" w:rsidTr="00DE7F20">
        <w:tc>
          <w:tcPr>
            <w:tcW w:w="5246" w:type="dxa"/>
          </w:tcPr>
          <w:p w14:paraId="6E24E8EC" w14:textId="77777777" w:rsidR="00E52DAC" w:rsidRPr="006C296A" w:rsidRDefault="00E52DAC" w:rsidP="006C296A">
            <w:pPr>
              <w:autoSpaceDE w:val="0"/>
              <w:autoSpaceDN w:val="0"/>
              <w:adjustRightInd w:val="0"/>
              <w:snapToGrid w:val="0"/>
              <w:spacing w:line="360" w:lineRule="auto"/>
              <w:rPr>
                <w:rFonts w:ascii="Book Antiqua" w:hAnsi="Book Antiqua"/>
                <w:kern w:val="0"/>
              </w:rPr>
            </w:pPr>
            <w:r w:rsidRPr="006C296A">
              <w:rPr>
                <w:rFonts w:ascii="Book Antiqua" w:hAnsi="Book Antiqua" w:cs="Times"/>
                <w:kern w:val="0"/>
              </w:rPr>
              <w:t>Moderate fever</w:t>
            </w:r>
          </w:p>
        </w:tc>
        <w:tc>
          <w:tcPr>
            <w:tcW w:w="3544" w:type="dxa"/>
          </w:tcPr>
          <w:p w14:paraId="1908A411" w14:textId="77777777" w:rsidR="00E52DAC" w:rsidRPr="006C296A" w:rsidRDefault="00E52DAC" w:rsidP="004073AA">
            <w:pPr>
              <w:autoSpaceDE w:val="0"/>
              <w:autoSpaceDN w:val="0"/>
              <w:adjustRightInd w:val="0"/>
              <w:snapToGrid w:val="0"/>
              <w:spacing w:line="360" w:lineRule="auto"/>
              <w:jc w:val="center"/>
              <w:rPr>
                <w:rFonts w:ascii="Book Antiqua" w:hAnsi="Book Antiqua"/>
                <w:kern w:val="0"/>
              </w:rPr>
            </w:pPr>
            <w:r w:rsidRPr="006C296A">
              <w:rPr>
                <w:rFonts w:ascii="Book Antiqua" w:hAnsi="Book Antiqua"/>
                <w:kern w:val="0"/>
              </w:rPr>
              <w:t>5</w:t>
            </w:r>
          </w:p>
        </w:tc>
        <w:tc>
          <w:tcPr>
            <w:tcW w:w="2551" w:type="dxa"/>
          </w:tcPr>
          <w:p w14:paraId="7B8ADD3D" w14:textId="77777777" w:rsidR="00E52DAC" w:rsidRPr="006C296A" w:rsidRDefault="00E52DAC" w:rsidP="004073AA">
            <w:pPr>
              <w:autoSpaceDE w:val="0"/>
              <w:autoSpaceDN w:val="0"/>
              <w:adjustRightInd w:val="0"/>
              <w:snapToGrid w:val="0"/>
              <w:spacing w:line="360" w:lineRule="auto"/>
              <w:jc w:val="center"/>
              <w:rPr>
                <w:rFonts w:ascii="Book Antiqua" w:hAnsi="Book Antiqua"/>
                <w:kern w:val="0"/>
              </w:rPr>
            </w:pPr>
            <w:r w:rsidRPr="006C296A">
              <w:rPr>
                <w:rFonts w:ascii="Book Antiqua" w:hAnsi="Book Antiqua"/>
                <w:kern w:val="0"/>
              </w:rPr>
              <w:t>2</w:t>
            </w:r>
          </w:p>
        </w:tc>
      </w:tr>
      <w:tr w:rsidR="00E52DAC" w:rsidRPr="006C296A" w14:paraId="2C8C9F0B" w14:textId="77777777" w:rsidTr="00DE7F20">
        <w:tc>
          <w:tcPr>
            <w:tcW w:w="5246" w:type="dxa"/>
          </w:tcPr>
          <w:p w14:paraId="23E4F827" w14:textId="77777777" w:rsidR="00E52DAC" w:rsidRPr="006C296A" w:rsidRDefault="00E52DAC" w:rsidP="006C296A">
            <w:pPr>
              <w:autoSpaceDE w:val="0"/>
              <w:autoSpaceDN w:val="0"/>
              <w:adjustRightInd w:val="0"/>
              <w:snapToGrid w:val="0"/>
              <w:spacing w:line="360" w:lineRule="auto"/>
              <w:rPr>
                <w:rFonts w:ascii="Book Antiqua" w:hAnsi="Book Antiqua"/>
                <w:kern w:val="0"/>
              </w:rPr>
            </w:pPr>
            <w:r w:rsidRPr="006C296A">
              <w:rPr>
                <w:rFonts w:ascii="Book Antiqua" w:hAnsi="Book Antiqua" w:cs="Times"/>
                <w:kern w:val="0"/>
              </w:rPr>
              <w:t>Mucosal injury</w:t>
            </w:r>
          </w:p>
        </w:tc>
        <w:tc>
          <w:tcPr>
            <w:tcW w:w="3544" w:type="dxa"/>
          </w:tcPr>
          <w:p w14:paraId="2210AF8F" w14:textId="77777777" w:rsidR="00E52DAC" w:rsidRPr="006C296A" w:rsidRDefault="00E52DAC" w:rsidP="004073AA">
            <w:pPr>
              <w:autoSpaceDE w:val="0"/>
              <w:autoSpaceDN w:val="0"/>
              <w:adjustRightInd w:val="0"/>
              <w:snapToGrid w:val="0"/>
              <w:spacing w:line="360" w:lineRule="auto"/>
              <w:jc w:val="center"/>
              <w:rPr>
                <w:rFonts w:ascii="Book Antiqua" w:hAnsi="Book Antiqua"/>
                <w:kern w:val="0"/>
              </w:rPr>
            </w:pPr>
            <w:r w:rsidRPr="006C296A">
              <w:rPr>
                <w:rFonts w:ascii="Book Antiqua" w:hAnsi="Book Antiqua"/>
                <w:kern w:val="0"/>
              </w:rPr>
              <w:t>3</w:t>
            </w:r>
          </w:p>
        </w:tc>
        <w:tc>
          <w:tcPr>
            <w:tcW w:w="2551" w:type="dxa"/>
          </w:tcPr>
          <w:p w14:paraId="752BCE0C" w14:textId="77777777" w:rsidR="00E52DAC" w:rsidRPr="006C296A" w:rsidRDefault="00E52DAC" w:rsidP="004073AA">
            <w:pPr>
              <w:autoSpaceDE w:val="0"/>
              <w:autoSpaceDN w:val="0"/>
              <w:adjustRightInd w:val="0"/>
              <w:snapToGrid w:val="0"/>
              <w:spacing w:line="360" w:lineRule="auto"/>
              <w:jc w:val="center"/>
              <w:rPr>
                <w:rFonts w:ascii="Book Antiqua" w:hAnsi="Book Antiqua"/>
                <w:kern w:val="0"/>
              </w:rPr>
            </w:pPr>
            <w:r w:rsidRPr="006C296A">
              <w:rPr>
                <w:rFonts w:ascii="Book Antiqua" w:hAnsi="Book Antiqua"/>
                <w:kern w:val="0"/>
              </w:rPr>
              <w:t>7</w:t>
            </w:r>
          </w:p>
        </w:tc>
      </w:tr>
      <w:tr w:rsidR="00E52DAC" w:rsidRPr="006C296A" w14:paraId="77056BFD" w14:textId="77777777" w:rsidTr="00DE7F20">
        <w:tc>
          <w:tcPr>
            <w:tcW w:w="5246" w:type="dxa"/>
          </w:tcPr>
          <w:p w14:paraId="29BE2610" w14:textId="77777777" w:rsidR="00E52DAC" w:rsidRPr="006C296A" w:rsidRDefault="00E52DAC" w:rsidP="006C296A">
            <w:pPr>
              <w:autoSpaceDE w:val="0"/>
              <w:autoSpaceDN w:val="0"/>
              <w:adjustRightInd w:val="0"/>
              <w:snapToGrid w:val="0"/>
              <w:spacing w:line="360" w:lineRule="auto"/>
              <w:rPr>
                <w:rFonts w:ascii="Book Antiqua" w:hAnsi="Book Antiqua"/>
                <w:kern w:val="0"/>
              </w:rPr>
            </w:pPr>
            <w:r w:rsidRPr="006C296A">
              <w:rPr>
                <w:rFonts w:ascii="Book Antiqua" w:hAnsi="Book Antiqua" w:cs="Times"/>
                <w:kern w:val="0"/>
              </w:rPr>
              <w:t>Chest or abdominal pain</w:t>
            </w:r>
          </w:p>
        </w:tc>
        <w:tc>
          <w:tcPr>
            <w:tcW w:w="3544" w:type="dxa"/>
          </w:tcPr>
          <w:p w14:paraId="7EC70F12" w14:textId="77777777" w:rsidR="00E52DAC" w:rsidRPr="006C296A" w:rsidRDefault="00E52DAC" w:rsidP="004073AA">
            <w:pPr>
              <w:autoSpaceDE w:val="0"/>
              <w:autoSpaceDN w:val="0"/>
              <w:adjustRightInd w:val="0"/>
              <w:snapToGrid w:val="0"/>
              <w:spacing w:line="360" w:lineRule="auto"/>
              <w:jc w:val="center"/>
              <w:rPr>
                <w:rFonts w:ascii="Book Antiqua" w:hAnsi="Book Antiqua"/>
                <w:kern w:val="0"/>
              </w:rPr>
            </w:pPr>
            <w:r w:rsidRPr="006C296A">
              <w:rPr>
                <w:rFonts w:ascii="Book Antiqua" w:hAnsi="Book Antiqua"/>
                <w:kern w:val="0"/>
              </w:rPr>
              <w:t>3</w:t>
            </w:r>
          </w:p>
        </w:tc>
        <w:tc>
          <w:tcPr>
            <w:tcW w:w="2551" w:type="dxa"/>
          </w:tcPr>
          <w:p w14:paraId="359A2EE2" w14:textId="77777777" w:rsidR="00E52DAC" w:rsidRPr="006C296A" w:rsidRDefault="00E52DAC" w:rsidP="004073AA">
            <w:pPr>
              <w:autoSpaceDE w:val="0"/>
              <w:autoSpaceDN w:val="0"/>
              <w:adjustRightInd w:val="0"/>
              <w:snapToGrid w:val="0"/>
              <w:spacing w:line="360" w:lineRule="auto"/>
              <w:jc w:val="center"/>
              <w:rPr>
                <w:rFonts w:ascii="Book Antiqua" w:hAnsi="Book Antiqua"/>
                <w:kern w:val="0"/>
              </w:rPr>
            </w:pPr>
            <w:r w:rsidRPr="006C296A">
              <w:rPr>
                <w:rFonts w:ascii="Book Antiqua" w:hAnsi="Book Antiqua"/>
                <w:kern w:val="0"/>
              </w:rPr>
              <w:t>1</w:t>
            </w:r>
          </w:p>
        </w:tc>
      </w:tr>
      <w:tr w:rsidR="00E52DAC" w:rsidRPr="006C296A" w14:paraId="1D4927DC" w14:textId="77777777" w:rsidTr="00DE7F20">
        <w:tc>
          <w:tcPr>
            <w:tcW w:w="5246" w:type="dxa"/>
          </w:tcPr>
          <w:p w14:paraId="260CCB96" w14:textId="0A79DE2F" w:rsidR="00E52DAC" w:rsidRPr="006C296A" w:rsidRDefault="00E52DAC" w:rsidP="006C296A">
            <w:pPr>
              <w:autoSpaceDE w:val="0"/>
              <w:autoSpaceDN w:val="0"/>
              <w:adjustRightInd w:val="0"/>
              <w:snapToGrid w:val="0"/>
              <w:spacing w:line="360" w:lineRule="auto"/>
              <w:rPr>
                <w:rFonts w:ascii="Book Antiqua" w:hAnsi="Book Antiqua"/>
                <w:kern w:val="0"/>
              </w:rPr>
            </w:pPr>
            <w:r w:rsidRPr="006C296A">
              <w:rPr>
                <w:rFonts w:ascii="Book Antiqua" w:hAnsi="Book Antiqua" w:cs="Times"/>
                <w:kern w:val="0"/>
              </w:rPr>
              <w:t>Gas-related c</w:t>
            </w:r>
            <w:r w:rsidR="00DE7F20">
              <w:rPr>
                <w:rFonts w:ascii="Book Antiqua" w:hAnsi="Book Antiqua" w:cs="Times"/>
                <w:kern w:val="0"/>
              </w:rPr>
              <w:t>omplications and mucosal injury</w:t>
            </w:r>
          </w:p>
        </w:tc>
        <w:tc>
          <w:tcPr>
            <w:tcW w:w="3544" w:type="dxa"/>
            <w:vAlign w:val="center"/>
          </w:tcPr>
          <w:p w14:paraId="53EB0AF0" w14:textId="77777777" w:rsidR="00E52DAC" w:rsidRPr="006C296A" w:rsidRDefault="00E52DAC" w:rsidP="004073AA">
            <w:pPr>
              <w:autoSpaceDE w:val="0"/>
              <w:autoSpaceDN w:val="0"/>
              <w:adjustRightInd w:val="0"/>
              <w:snapToGrid w:val="0"/>
              <w:spacing w:line="360" w:lineRule="auto"/>
              <w:jc w:val="center"/>
              <w:rPr>
                <w:rFonts w:ascii="Book Antiqua" w:hAnsi="Book Antiqua"/>
                <w:kern w:val="0"/>
              </w:rPr>
            </w:pPr>
            <w:r w:rsidRPr="006C296A">
              <w:rPr>
                <w:rFonts w:ascii="Book Antiqua" w:hAnsi="Book Antiqua"/>
                <w:kern w:val="0"/>
              </w:rPr>
              <w:t>1</w:t>
            </w:r>
          </w:p>
        </w:tc>
        <w:tc>
          <w:tcPr>
            <w:tcW w:w="2551" w:type="dxa"/>
            <w:vAlign w:val="center"/>
          </w:tcPr>
          <w:p w14:paraId="7B0F8408" w14:textId="77777777" w:rsidR="00E52DAC" w:rsidRPr="006C296A" w:rsidRDefault="00E52DAC" w:rsidP="004073AA">
            <w:pPr>
              <w:autoSpaceDE w:val="0"/>
              <w:autoSpaceDN w:val="0"/>
              <w:adjustRightInd w:val="0"/>
              <w:snapToGrid w:val="0"/>
              <w:spacing w:line="360" w:lineRule="auto"/>
              <w:jc w:val="center"/>
              <w:rPr>
                <w:rFonts w:ascii="Book Antiqua" w:hAnsi="Book Antiqua"/>
                <w:kern w:val="0"/>
              </w:rPr>
            </w:pPr>
            <w:r w:rsidRPr="006C296A">
              <w:rPr>
                <w:rFonts w:ascii="Book Antiqua" w:hAnsi="Book Antiqua"/>
                <w:kern w:val="0"/>
              </w:rPr>
              <w:t>0</w:t>
            </w:r>
          </w:p>
        </w:tc>
      </w:tr>
      <w:tr w:rsidR="00E52DAC" w:rsidRPr="006C296A" w14:paraId="4EDE3A73" w14:textId="77777777" w:rsidTr="00DE7F20">
        <w:tc>
          <w:tcPr>
            <w:tcW w:w="5246" w:type="dxa"/>
          </w:tcPr>
          <w:p w14:paraId="1A8AEDA1" w14:textId="5811697F" w:rsidR="00E52DAC" w:rsidRPr="006C296A" w:rsidRDefault="00E52DAC" w:rsidP="006C296A">
            <w:pPr>
              <w:autoSpaceDE w:val="0"/>
              <w:autoSpaceDN w:val="0"/>
              <w:adjustRightInd w:val="0"/>
              <w:snapToGrid w:val="0"/>
              <w:spacing w:line="360" w:lineRule="auto"/>
              <w:rPr>
                <w:rFonts w:ascii="Book Antiqua" w:hAnsi="Book Antiqua" w:cs="Times"/>
                <w:kern w:val="0"/>
              </w:rPr>
            </w:pPr>
            <w:r w:rsidRPr="006C296A">
              <w:rPr>
                <w:rFonts w:ascii="Book Antiqua" w:hAnsi="Book Antiqua" w:cs="Times"/>
                <w:kern w:val="0"/>
              </w:rPr>
              <w:t>Gas-related c</w:t>
            </w:r>
            <w:r w:rsidR="00DE7F20">
              <w:rPr>
                <w:rFonts w:ascii="Book Antiqua" w:hAnsi="Book Antiqua" w:cs="Times"/>
                <w:kern w:val="0"/>
              </w:rPr>
              <w:t>omplications and moderate fever</w:t>
            </w:r>
          </w:p>
        </w:tc>
        <w:tc>
          <w:tcPr>
            <w:tcW w:w="3544" w:type="dxa"/>
          </w:tcPr>
          <w:p w14:paraId="5ECAF0A2" w14:textId="77777777" w:rsidR="00E52DAC" w:rsidRPr="006C296A" w:rsidRDefault="00E52DAC" w:rsidP="004073AA">
            <w:pPr>
              <w:autoSpaceDE w:val="0"/>
              <w:autoSpaceDN w:val="0"/>
              <w:adjustRightInd w:val="0"/>
              <w:snapToGrid w:val="0"/>
              <w:spacing w:line="360" w:lineRule="auto"/>
              <w:jc w:val="center"/>
              <w:rPr>
                <w:rFonts w:ascii="Book Antiqua" w:hAnsi="Book Antiqua"/>
                <w:kern w:val="0"/>
              </w:rPr>
            </w:pPr>
            <w:r w:rsidRPr="006C296A">
              <w:rPr>
                <w:rFonts w:ascii="Book Antiqua" w:hAnsi="Book Antiqua"/>
                <w:kern w:val="0"/>
              </w:rPr>
              <w:t>2</w:t>
            </w:r>
          </w:p>
        </w:tc>
        <w:tc>
          <w:tcPr>
            <w:tcW w:w="2551" w:type="dxa"/>
          </w:tcPr>
          <w:p w14:paraId="2A7E6B11" w14:textId="77777777" w:rsidR="00E52DAC" w:rsidRPr="006C296A" w:rsidRDefault="00E52DAC" w:rsidP="004073AA">
            <w:pPr>
              <w:autoSpaceDE w:val="0"/>
              <w:autoSpaceDN w:val="0"/>
              <w:adjustRightInd w:val="0"/>
              <w:snapToGrid w:val="0"/>
              <w:spacing w:line="360" w:lineRule="auto"/>
              <w:jc w:val="center"/>
              <w:rPr>
                <w:rFonts w:ascii="Book Antiqua" w:hAnsi="Book Antiqua"/>
                <w:kern w:val="0"/>
              </w:rPr>
            </w:pPr>
            <w:r w:rsidRPr="006C296A">
              <w:rPr>
                <w:rFonts w:ascii="Book Antiqua" w:hAnsi="Book Antiqua"/>
                <w:kern w:val="0"/>
              </w:rPr>
              <w:t>1</w:t>
            </w:r>
          </w:p>
        </w:tc>
      </w:tr>
      <w:tr w:rsidR="00E52DAC" w:rsidRPr="006C296A" w14:paraId="4D78A3EF" w14:textId="77777777" w:rsidTr="00DE7F20">
        <w:tc>
          <w:tcPr>
            <w:tcW w:w="5246" w:type="dxa"/>
          </w:tcPr>
          <w:p w14:paraId="3E752E5C" w14:textId="77777777" w:rsidR="00E52DAC" w:rsidRPr="006C296A" w:rsidRDefault="00E52DAC" w:rsidP="006C296A">
            <w:pPr>
              <w:autoSpaceDE w:val="0"/>
              <w:autoSpaceDN w:val="0"/>
              <w:adjustRightInd w:val="0"/>
              <w:snapToGrid w:val="0"/>
              <w:spacing w:line="360" w:lineRule="auto"/>
              <w:rPr>
                <w:rFonts w:ascii="Book Antiqua" w:hAnsi="Book Antiqua"/>
                <w:kern w:val="0"/>
              </w:rPr>
            </w:pPr>
            <w:r w:rsidRPr="006C296A">
              <w:rPr>
                <w:rFonts w:ascii="Book Antiqua" w:hAnsi="Book Antiqua" w:cs="Times"/>
                <w:kern w:val="0"/>
              </w:rPr>
              <w:t>Moderate fever and chest pain</w:t>
            </w:r>
          </w:p>
        </w:tc>
        <w:tc>
          <w:tcPr>
            <w:tcW w:w="3544" w:type="dxa"/>
          </w:tcPr>
          <w:p w14:paraId="30805E6F" w14:textId="77777777" w:rsidR="00E52DAC" w:rsidRPr="006C296A" w:rsidRDefault="00E52DAC" w:rsidP="004073AA">
            <w:pPr>
              <w:autoSpaceDE w:val="0"/>
              <w:autoSpaceDN w:val="0"/>
              <w:adjustRightInd w:val="0"/>
              <w:snapToGrid w:val="0"/>
              <w:spacing w:line="360" w:lineRule="auto"/>
              <w:jc w:val="center"/>
              <w:rPr>
                <w:rFonts w:ascii="Book Antiqua" w:hAnsi="Book Antiqua"/>
                <w:kern w:val="0"/>
              </w:rPr>
            </w:pPr>
            <w:r w:rsidRPr="006C296A">
              <w:rPr>
                <w:rFonts w:ascii="Book Antiqua" w:hAnsi="Book Antiqua"/>
                <w:kern w:val="0"/>
              </w:rPr>
              <w:t>1</w:t>
            </w:r>
          </w:p>
        </w:tc>
        <w:tc>
          <w:tcPr>
            <w:tcW w:w="2551" w:type="dxa"/>
          </w:tcPr>
          <w:p w14:paraId="47B38817" w14:textId="77777777" w:rsidR="00E52DAC" w:rsidRPr="006C296A" w:rsidRDefault="00E52DAC" w:rsidP="004073AA">
            <w:pPr>
              <w:autoSpaceDE w:val="0"/>
              <w:autoSpaceDN w:val="0"/>
              <w:adjustRightInd w:val="0"/>
              <w:snapToGrid w:val="0"/>
              <w:spacing w:line="360" w:lineRule="auto"/>
              <w:jc w:val="center"/>
              <w:rPr>
                <w:rFonts w:ascii="Book Antiqua" w:hAnsi="Book Antiqua"/>
                <w:kern w:val="0"/>
              </w:rPr>
            </w:pPr>
            <w:r w:rsidRPr="006C296A">
              <w:rPr>
                <w:rFonts w:ascii="Book Antiqua" w:hAnsi="Book Antiqua"/>
                <w:kern w:val="0"/>
              </w:rPr>
              <w:t>0</w:t>
            </w:r>
          </w:p>
        </w:tc>
      </w:tr>
      <w:tr w:rsidR="00E52DAC" w:rsidRPr="006C296A" w14:paraId="2148FA73" w14:textId="77777777" w:rsidTr="00DE7F20">
        <w:tc>
          <w:tcPr>
            <w:tcW w:w="5246" w:type="dxa"/>
          </w:tcPr>
          <w:p w14:paraId="2835EFE7" w14:textId="77777777" w:rsidR="00E52DAC" w:rsidRPr="006C296A" w:rsidRDefault="00E52DAC" w:rsidP="006C296A">
            <w:pPr>
              <w:autoSpaceDE w:val="0"/>
              <w:autoSpaceDN w:val="0"/>
              <w:adjustRightInd w:val="0"/>
              <w:snapToGrid w:val="0"/>
              <w:spacing w:line="360" w:lineRule="auto"/>
              <w:rPr>
                <w:rFonts w:ascii="Book Antiqua" w:hAnsi="Book Antiqua"/>
                <w:kern w:val="0"/>
              </w:rPr>
            </w:pPr>
            <w:r w:rsidRPr="006C296A">
              <w:rPr>
                <w:rFonts w:ascii="Book Antiqua" w:hAnsi="Book Antiqua" w:cs="Times"/>
                <w:kern w:val="0"/>
              </w:rPr>
              <w:t>Moderate fever and pleural effusion</w:t>
            </w:r>
          </w:p>
        </w:tc>
        <w:tc>
          <w:tcPr>
            <w:tcW w:w="3544" w:type="dxa"/>
            <w:vAlign w:val="center"/>
          </w:tcPr>
          <w:p w14:paraId="38412FDC" w14:textId="77777777" w:rsidR="00E52DAC" w:rsidRPr="006C296A" w:rsidRDefault="00E52DAC" w:rsidP="004073AA">
            <w:pPr>
              <w:autoSpaceDE w:val="0"/>
              <w:autoSpaceDN w:val="0"/>
              <w:adjustRightInd w:val="0"/>
              <w:snapToGrid w:val="0"/>
              <w:spacing w:line="360" w:lineRule="auto"/>
              <w:jc w:val="center"/>
              <w:rPr>
                <w:rFonts w:ascii="Book Antiqua" w:hAnsi="Book Antiqua"/>
                <w:kern w:val="0"/>
              </w:rPr>
            </w:pPr>
            <w:r w:rsidRPr="006C296A">
              <w:rPr>
                <w:rFonts w:ascii="Book Antiqua" w:hAnsi="Book Antiqua"/>
                <w:kern w:val="0"/>
              </w:rPr>
              <w:t>1</w:t>
            </w:r>
          </w:p>
        </w:tc>
        <w:tc>
          <w:tcPr>
            <w:tcW w:w="2551" w:type="dxa"/>
            <w:vAlign w:val="center"/>
          </w:tcPr>
          <w:p w14:paraId="37D5D494" w14:textId="77777777" w:rsidR="00E52DAC" w:rsidRPr="006C296A" w:rsidRDefault="00E52DAC" w:rsidP="004073AA">
            <w:pPr>
              <w:autoSpaceDE w:val="0"/>
              <w:autoSpaceDN w:val="0"/>
              <w:adjustRightInd w:val="0"/>
              <w:snapToGrid w:val="0"/>
              <w:spacing w:line="360" w:lineRule="auto"/>
              <w:jc w:val="center"/>
              <w:rPr>
                <w:rFonts w:ascii="Book Antiqua" w:hAnsi="Book Antiqua"/>
                <w:kern w:val="0"/>
              </w:rPr>
            </w:pPr>
            <w:r w:rsidRPr="006C296A">
              <w:rPr>
                <w:rFonts w:ascii="Book Antiqua" w:hAnsi="Book Antiqua"/>
                <w:kern w:val="0"/>
              </w:rPr>
              <w:t>0</w:t>
            </w:r>
          </w:p>
        </w:tc>
      </w:tr>
      <w:tr w:rsidR="00E52DAC" w:rsidRPr="006C296A" w14:paraId="0BA17DD2" w14:textId="77777777" w:rsidTr="00DE7F20">
        <w:tc>
          <w:tcPr>
            <w:tcW w:w="5246" w:type="dxa"/>
          </w:tcPr>
          <w:p w14:paraId="07BCC89A" w14:textId="77777777" w:rsidR="00E52DAC" w:rsidRPr="006C296A" w:rsidRDefault="00E52DAC" w:rsidP="006C296A">
            <w:pPr>
              <w:autoSpaceDE w:val="0"/>
              <w:autoSpaceDN w:val="0"/>
              <w:adjustRightInd w:val="0"/>
              <w:snapToGrid w:val="0"/>
              <w:spacing w:line="360" w:lineRule="auto"/>
              <w:rPr>
                <w:rFonts w:ascii="Book Antiqua" w:hAnsi="Book Antiqua" w:cs="Times"/>
                <w:kern w:val="0"/>
              </w:rPr>
            </w:pPr>
            <w:r w:rsidRPr="006C296A">
              <w:rPr>
                <w:rFonts w:ascii="Book Antiqua" w:hAnsi="Book Antiqua" w:cs="Times"/>
                <w:kern w:val="0"/>
              </w:rPr>
              <w:t>Moderate fever and mucosal injury</w:t>
            </w:r>
          </w:p>
        </w:tc>
        <w:tc>
          <w:tcPr>
            <w:tcW w:w="3544" w:type="dxa"/>
          </w:tcPr>
          <w:p w14:paraId="70685F9C" w14:textId="77777777" w:rsidR="00E52DAC" w:rsidRPr="006C296A" w:rsidRDefault="00E52DAC" w:rsidP="004073AA">
            <w:pPr>
              <w:autoSpaceDE w:val="0"/>
              <w:autoSpaceDN w:val="0"/>
              <w:adjustRightInd w:val="0"/>
              <w:snapToGrid w:val="0"/>
              <w:spacing w:line="360" w:lineRule="auto"/>
              <w:jc w:val="center"/>
              <w:rPr>
                <w:rFonts w:ascii="Book Antiqua" w:hAnsi="Book Antiqua"/>
                <w:kern w:val="0"/>
              </w:rPr>
            </w:pPr>
            <w:r w:rsidRPr="006C296A">
              <w:rPr>
                <w:rFonts w:ascii="Book Antiqua" w:hAnsi="Book Antiqua"/>
                <w:kern w:val="0"/>
              </w:rPr>
              <w:t>0</w:t>
            </w:r>
          </w:p>
        </w:tc>
        <w:tc>
          <w:tcPr>
            <w:tcW w:w="2551" w:type="dxa"/>
          </w:tcPr>
          <w:p w14:paraId="6F28CF31" w14:textId="77777777" w:rsidR="00E52DAC" w:rsidRPr="006C296A" w:rsidRDefault="00E52DAC" w:rsidP="004073AA">
            <w:pPr>
              <w:autoSpaceDE w:val="0"/>
              <w:autoSpaceDN w:val="0"/>
              <w:adjustRightInd w:val="0"/>
              <w:snapToGrid w:val="0"/>
              <w:spacing w:line="360" w:lineRule="auto"/>
              <w:jc w:val="center"/>
              <w:rPr>
                <w:rFonts w:ascii="Book Antiqua" w:hAnsi="Book Antiqua"/>
                <w:kern w:val="0"/>
              </w:rPr>
            </w:pPr>
            <w:r w:rsidRPr="006C296A">
              <w:rPr>
                <w:rFonts w:ascii="Book Antiqua" w:hAnsi="Book Antiqua"/>
                <w:kern w:val="0"/>
              </w:rPr>
              <w:t>1</w:t>
            </w:r>
          </w:p>
        </w:tc>
      </w:tr>
      <w:tr w:rsidR="00E52DAC" w:rsidRPr="006C296A" w14:paraId="0B7C70C7" w14:textId="77777777" w:rsidTr="00DE7F20">
        <w:tc>
          <w:tcPr>
            <w:tcW w:w="5246" w:type="dxa"/>
          </w:tcPr>
          <w:p w14:paraId="4D648DDF" w14:textId="77777777" w:rsidR="00E52DAC" w:rsidRPr="006C296A" w:rsidRDefault="00E52DAC" w:rsidP="006C296A">
            <w:pPr>
              <w:autoSpaceDE w:val="0"/>
              <w:autoSpaceDN w:val="0"/>
              <w:adjustRightInd w:val="0"/>
              <w:snapToGrid w:val="0"/>
              <w:spacing w:line="360" w:lineRule="auto"/>
              <w:rPr>
                <w:rFonts w:ascii="Book Antiqua" w:hAnsi="Book Antiqua" w:cs="Times"/>
                <w:kern w:val="0"/>
              </w:rPr>
            </w:pPr>
            <w:r w:rsidRPr="006C296A">
              <w:rPr>
                <w:rFonts w:ascii="Book Antiqua" w:hAnsi="Book Antiqua" w:cs="Times"/>
                <w:kern w:val="0"/>
              </w:rPr>
              <w:t>Big perforation of the MP layer</w:t>
            </w:r>
          </w:p>
        </w:tc>
        <w:tc>
          <w:tcPr>
            <w:tcW w:w="3544" w:type="dxa"/>
          </w:tcPr>
          <w:p w14:paraId="25A380C6" w14:textId="77777777" w:rsidR="00E52DAC" w:rsidRPr="006C296A" w:rsidRDefault="00E52DAC" w:rsidP="004073AA">
            <w:pPr>
              <w:autoSpaceDE w:val="0"/>
              <w:autoSpaceDN w:val="0"/>
              <w:adjustRightInd w:val="0"/>
              <w:snapToGrid w:val="0"/>
              <w:spacing w:line="360" w:lineRule="auto"/>
              <w:jc w:val="center"/>
              <w:rPr>
                <w:rFonts w:ascii="Book Antiqua" w:hAnsi="Book Antiqua"/>
                <w:kern w:val="0"/>
              </w:rPr>
            </w:pPr>
            <w:r w:rsidRPr="006C296A">
              <w:rPr>
                <w:rFonts w:ascii="Book Antiqua" w:hAnsi="Book Antiqua"/>
                <w:kern w:val="0"/>
              </w:rPr>
              <w:t>0</w:t>
            </w:r>
          </w:p>
        </w:tc>
        <w:tc>
          <w:tcPr>
            <w:tcW w:w="2551" w:type="dxa"/>
          </w:tcPr>
          <w:p w14:paraId="0C9000D4" w14:textId="77777777" w:rsidR="00E52DAC" w:rsidRPr="006C296A" w:rsidRDefault="00E52DAC" w:rsidP="004073AA">
            <w:pPr>
              <w:autoSpaceDE w:val="0"/>
              <w:autoSpaceDN w:val="0"/>
              <w:adjustRightInd w:val="0"/>
              <w:snapToGrid w:val="0"/>
              <w:spacing w:line="360" w:lineRule="auto"/>
              <w:jc w:val="center"/>
              <w:rPr>
                <w:rFonts w:ascii="Book Antiqua" w:hAnsi="Book Antiqua"/>
                <w:kern w:val="0"/>
              </w:rPr>
            </w:pPr>
            <w:r w:rsidRPr="006C296A">
              <w:rPr>
                <w:rFonts w:ascii="Book Antiqua" w:hAnsi="Book Antiqua"/>
                <w:kern w:val="0"/>
              </w:rPr>
              <w:t>1</w:t>
            </w:r>
          </w:p>
        </w:tc>
      </w:tr>
      <w:tr w:rsidR="00E52DAC" w:rsidRPr="006C296A" w14:paraId="0976B890" w14:textId="77777777" w:rsidTr="00DE7F20">
        <w:tc>
          <w:tcPr>
            <w:tcW w:w="5246" w:type="dxa"/>
          </w:tcPr>
          <w:p w14:paraId="3FFF38C4" w14:textId="77777777" w:rsidR="00E52DAC" w:rsidRPr="006C296A" w:rsidRDefault="00E52DAC" w:rsidP="006C296A">
            <w:pPr>
              <w:autoSpaceDE w:val="0"/>
              <w:autoSpaceDN w:val="0"/>
              <w:adjustRightInd w:val="0"/>
              <w:snapToGrid w:val="0"/>
              <w:spacing w:line="360" w:lineRule="auto"/>
              <w:rPr>
                <w:rFonts w:ascii="Book Antiqua" w:hAnsi="Book Antiqua" w:cs="Times"/>
                <w:kern w:val="0"/>
              </w:rPr>
            </w:pPr>
            <w:r w:rsidRPr="006C296A">
              <w:rPr>
                <w:rFonts w:ascii="Book Antiqua" w:hAnsi="Book Antiqua" w:cs="Times"/>
                <w:kern w:val="0"/>
              </w:rPr>
              <w:t>Total</w:t>
            </w:r>
          </w:p>
        </w:tc>
        <w:tc>
          <w:tcPr>
            <w:tcW w:w="3544" w:type="dxa"/>
          </w:tcPr>
          <w:p w14:paraId="3D319311" w14:textId="77777777" w:rsidR="00E52DAC" w:rsidRPr="006C296A" w:rsidRDefault="00E52DAC" w:rsidP="004073AA">
            <w:pPr>
              <w:autoSpaceDE w:val="0"/>
              <w:autoSpaceDN w:val="0"/>
              <w:adjustRightInd w:val="0"/>
              <w:snapToGrid w:val="0"/>
              <w:spacing w:line="360" w:lineRule="auto"/>
              <w:jc w:val="center"/>
              <w:rPr>
                <w:rFonts w:ascii="Book Antiqua" w:hAnsi="Book Antiqua"/>
                <w:kern w:val="0"/>
              </w:rPr>
            </w:pPr>
            <w:r w:rsidRPr="006C296A">
              <w:rPr>
                <w:rFonts w:ascii="Book Antiqua" w:hAnsi="Book Antiqua"/>
                <w:kern w:val="0"/>
              </w:rPr>
              <w:t>21</w:t>
            </w:r>
          </w:p>
        </w:tc>
        <w:tc>
          <w:tcPr>
            <w:tcW w:w="2551" w:type="dxa"/>
          </w:tcPr>
          <w:p w14:paraId="31E3C12D" w14:textId="77777777" w:rsidR="00E52DAC" w:rsidRPr="006C296A" w:rsidRDefault="00E52DAC" w:rsidP="004073AA">
            <w:pPr>
              <w:autoSpaceDE w:val="0"/>
              <w:autoSpaceDN w:val="0"/>
              <w:adjustRightInd w:val="0"/>
              <w:snapToGrid w:val="0"/>
              <w:spacing w:line="360" w:lineRule="auto"/>
              <w:jc w:val="center"/>
              <w:rPr>
                <w:rFonts w:ascii="Book Antiqua" w:hAnsi="Book Antiqua"/>
                <w:kern w:val="0"/>
              </w:rPr>
            </w:pPr>
            <w:r w:rsidRPr="006C296A">
              <w:rPr>
                <w:rFonts w:ascii="Book Antiqua" w:hAnsi="Book Antiqua"/>
                <w:kern w:val="0"/>
              </w:rPr>
              <w:t>14</w:t>
            </w:r>
          </w:p>
        </w:tc>
      </w:tr>
    </w:tbl>
    <w:p w14:paraId="2A931E4B" w14:textId="1DB07A17" w:rsidR="00E52DAC" w:rsidRPr="00DE7F20" w:rsidRDefault="00DE7F20" w:rsidP="006C296A">
      <w:pPr>
        <w:adjustRightInd w:val="0"/>
        <w:snapToGrid w:val="0"/>
        <w:spacing w:line="360" w:lineRule="auto"/>
        <w:rPr>
          <w:rFonts w:ascii="Book Antiqua" w:hAnsi="Book Antiqua" w:cs="Times New Roman"/>
          <w:b/>
          <w:noProof/>
        </w:rPr>
      </w:pPr>
      <w:r w:rsidRPr="006C296A">
        <w:rPr>
          <w:rFonts w:ascii="Book Antiqua" w:eastAsia="KaiTi_GB2312" w:hAnsi="Book Antiqua" w:cs="Times New Roman"/>
          <w:kern w:val="0"/>
        </w:rPr>
        <w:t>MP</w:t>
      </w:r>
      <w:r>
        <w:rPr>
          <w:rFonts w:ascii="Book Antiqua" w:eastAsia="KaiTi_GB2312" w:hAnsi="Book Antiqua" w:cs="Times New Roman" w:hint="eastAsia"/>
          <w:kern w:val="0"/>
        </w:rPr>
        <w:t>:</w:t>
      </w:r>
      <w:r w:rsidRPr="006C296A">
        <w:rPr>
          <w:rFonts w:ascii="Book Antiqua" w:eastAsia="KaiTi_GB2312" w:hAnsi="Book Antiqua" w:cs="Times New Roman"/>
          <w:kern w:val="0"/>
        </w:rPr>
        <w:t xml:space="preserve"> Muscularis </w:t>
      </w:r>
      <w:r>
        <w:rPr>
          <w:rFonts w:ascii="Book Antiqua" w:eastAsia="KaiTi_GB2312" w:hAnsi="Book Antiqua" w:cs="Times New Roman"/>
          <w:kern w:val="0"/>
        </w:rPr>
        <w:t>propria</w:t>
      </w:r>
      <w:r>
        <w:rPr>
          <w:rFonts w:ascii="Book Antiqua" w:eastAsia="KaiTi_GB2312" w:hAnsi="Book Antiqua" w:cs="Times New Roman" w:hint="eastAsia"/>
          <w:kern w:val="0"/>
        </w:rPr>
        <w:t>.</w:t>
      </w:r>
    </w:p>
    <w:p w14:paraId="650B2FDC" w14:textId="158A1B40" w:rsidR="008A2356" w:rsidRPr="006C296A" w:rsidRDefault="008A2356" w:rsidP="006C296A">
      <w:pPr>
        <w:adjustRightInd w:val="0"/>
        <w:snapToGrid w:val="0"/>
        <w:spacing w:line="360" w:lineRule="auto"/>
        <w:rPr>
          <w:rFonts w:ascii="Book Antiqua" w:hAnsi="Book Antiqua" w:cs="Times New Roman"/>
        </w:rPr>
      </w:pPr>
    </w:p>
    <w:sectPr w:rsidR="008A2356" w:rsidRPr="006C296A" w:rsidSect="00F82E3D">
      <w:pgSz w:w="11900" w:h="16840"/>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A10F48" w14:textId="77777777" w:rsidR="005A405A" w:rsidRDefault="005A405A" w:rsidP="00BA69FC">
      <w:r>
        <w:separator/>
      </w:r>
    </w:p>
  </w:endnote>
  <w:endnote w:type="continuationSeparator" w:id="0">
    <w:p w14:paraId="3A9165AA" w14:textId="77777777" w:rsidR="005A405A" w:rsidRDefault="005A405A" w:rsidP="00BA69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Heiti SC Light">
    <w:altName w:val="Arial Unicode MS"/>
    <w:charset w:val="50"/>
    <w:family w:val="auto"/>
    <w:pitch w:val="variable"/>
    <w:sig w:usb0="00000000" w:usb1="080E004A" w:usb2="00000010" w:usb3="00000000" w:csb0="003E0000"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TXihei">
    <w:altName w:val="华文细黑"/>
    <w:charset w:val="86"/>
    <w:family w:val="auto"/>
    <w:pitch w:val="variable"/>
    <w:sig w:usb0="00000287" w:usb1="080F0000" w:usb2="00000010" w:usb3="00000000" w:csb0="0004009F" w:csb1="00000000"/>
  </w:font>
  <w:font w:name="KaiTi_GB2312">
    <w:altName w:val="楷体"/>
    <w:panose1 w:val="02010609060101010101"/>
    <w:charset w:val="86"/>
    <w:family w:val="modern"/>
    <w:pitch w:val="fixed"/>
    <w:sig w:usb0="800002BF" w:usb1="38CF7CFA" w:usb2="00000016" w:usb3="00000000" w:csb0="00040001" w:csb1="00000000"/>
  </w:font>
  <w:font w:name="Garamond-Bold">
    <w:charset w:val="00"/>
    <w:family w:val="auto"/>
    <w:pitch w:val="variable"/>
    <w:sig w:usb0="00000287" w:usb1="00000000" w:usb2="00000000" w:usb3="00000000" w:csb0="0000009F" w:csb1="00000000"/>
  </w:font>
  <w:font w:name="MS PMincho">
    <w:charset w:val="80"/>
    <w:family w:val="roman"/>
    <w:pitch w:val="variable"/>
    <w:sig w:usb0="E00002FF" w:usb1="6AC7FDFB" w:usb2="08000012" w:usb3="00000000" w:csb0="0002009F" w:csb1="00000000"/>
  </w:font>
  <w:font w:name="BookAntiqua">
    <w:altName w:val="Book Antiqua"/>
    <w:panose1 w:val="00000000000000000000"/>
    <w:charset w:val="00"/>
    <w:family w:val="roman"/>
    <w:notTrueType/>
    <w:pitch w:val="default"/>
    <w:sig w:usb0="00000003" w:usb1="00000000" w:usb2="00000000" w:usb3="00000000" w:csb0="00000001" w:csb1="00000000"/>
  </w:font>
  <w:font w:name="TimesNewRomanPS-BoldItalicMT">
    <w:charset w:val="00"/>
    <w:family w:val="auto"/>
    <w:pitch w:val="variable"/>
    <w:sig w:usb0="E0000AFF" w:usb1="00007843" w:usb2="00000001"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6"/>
    <w:family w:val="swiss"/>
    <w:pitch w:val="variable"/>
    <w:sig w:usb0="F7FFAFFF" w:usb1="E9DFFFFF" w:usb2="0000003F" w:usb3="00000000" w:csb0="003F01FF" w:csb1="00000000"/>
  </w:font>
  <w:font w:name="Times">
    <w:panose1 w:val="02020603050405020304"/>
    <w:charset w:val="00"/>
    <w:family w:val="auto"/>
    <w:pitch w:val="variable"/>
    <w:sig w:usb0="E00002FF" w:usb1="5000205A" w:usb2="00000000" w:usb3="00000000" w:csb0="0000019F" w:csb1="00000000"/>
  </w:font>
  <w:font w:name="楷体">
    <w:altName w:val="Microsoft YaHei"/>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BF3CA5" w14:textId="77777777" w:rsidR="005A405A" w:rsidRDefault="005A405A" w:rsidP="00BA69FC">
      <w:r>
        <w:separator/>
      </w:r>
    </w:p>
  </w:footnote>
  <w:footnote w:type="continuationSeparator" w:id="0">
    <w:p w14:paraId="65A9ED0D" w14:textId="77777777" w:rsidR="005A405A" w:rsidRDefault="005A405A" w:rsidP="00BA69F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20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WJG&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229z0x57z0r94e5x9tpzdxovsse92txvwpd&quot;&gt;My EndNote Library&lt;record-ids&gt;&lt;item&gt;7&lt;/item&gt;&lt;item&gt;25&lt;/item&gt;&lt;item&gt;28&lt;/item&gt;&lt;item&gt;44&lt;/item&gt;&lt;item&gt;45&lt;/item&gt;&lt;item&gt;46&lt;/item&gt;&lt;item&gt;47&lt;/item&gt;&lt;item&gt;52&lt;/item&gt;&lt;item&gt;54&lt;/item&gt;&lt;item&gt;55&lt;/item&gt;&lt;item&gt;56&lt;/item&gt;&lt;item&gt;58&lt;/item&gt;&lt;item&gt;59&lt;/item&gt;&lt;item&gt;63&lt;/item&gt;&lt;item&gt;65&lt;/item&gt;&lt;item&gt;66&lt;/item&gt;&lt;item&gt;70&lt;/item&gt;&lt;item&gt;71&lt;/item&gt;&lt;item&gt;72&lt;/item&gt;&lt;item&gt;73&lt;/item&gt;&lt;item&gt;74&lt;/item&gt;&lt;item&gt;75&lt;/item&gt;&lt;item&gt;76&lt;/item&gt;&lt;item&gt;77&lt;/item&gt;&lt;item&gt;78&lt;/item&gt;&lt;item&gt;79&lt;/item&gt;&lt;item&gt;80&lt;/item&gt;&lt;item&gt;81&lt;/item&gt;&lt;item&gt;82&lt;/item&gt;&lt;item&gt;83&lt;/item&gt;&lt;item&gt;196&lt;/item&gt;&lt;item&gt;197&lt;/item&gt;&lt;item&gt;205&lt;/item&gt;&lt;item&gt;206&lt;/item&gt;&lt;item&gt;207&lt;/item&gt;&lt;item&gt;208&lt;/item&gt;&lt;item&gt;215&lt;/item&gt;&lt;item&gt;314&lt;/item&gt;&lt;item&gt;321&lt;/item&gt;&lt;item&gt;330&lt;/item&gt;&lt;item&gt;341&lt;/item&gt;&lt;item&gt;356&lt;/item&gt;&lt;item&gt;357&lt;/item&gt;&lt;item&gt;362&lt;/item&gt;&lt;item&gt;363&lt;/item&gt;&lt;item&gt;364&lt;/item&gt;&lt;item&gt;365&lt;/item&gt;&lt;item&gt;366&lt;/item&gt;&lt;item&gt;367&lt;/item&gt;&lt;item&gt;368&lt;/item&gt;&lt;/record-ids&gt;&lt;/item&gt;&lt;/Libraries&gt;"/>
  </w:docVars>
  <w:rsids>
    <w:rsidRoot w:val="00432232"/>
    <w:rsid w:val="00010464"/>
    <w:rsid w:val="000115AC"/>
    <w:rsid w:val="00024EDF"/>
    <w:rsid w:val="0004237C"/>
    <w:rsid w:val="0004275D"/>
    <w:rsid w:val="00043CF8"/>
    <w:rsid w:val="00044935"/>
    <w:rsid w:val="00055188"/>
    <w:rsid w:val="000566C9"/>
    <w:rsid w:val="000604E6"/>
    <w:rsid w:val="0006178C"/>
    <w:rsid w:val="00062902"/>
    <w:rsid w:val="000653C3"/>
    <w:rsid w:val="00065DD0"/>
    <w:rsid w:val="00071DB6"/>
    <w:rsid w:val="00072D4C"/>
    <w:rsid w:val="00076BBF"/>
    <w:rsid w:val="00086F3D"/>
    <w:rsid w:val="00092F4A"/>
    <w:rsid w:val="000962BF"/>
    <w:rsid w:val="000A046D"/>
    <w:rsid w:val="000B424A"/>
    <w:rsid w:val="000C1918"/>
    <w:rsid w:val="000C2C57"/>
    <w:rsid w:val="000C6FB5"/>
    <w:rsid w:val="000E5ABE"/>
    <w:rsid w:val="000E7E16"/>
    <w:rsid w:val="000F3685"/>
    <w:rsid w:val="000F5ED9"/>
    <w:rsid w:val="000F76F2"/>
    <w:rsid w:val="00103606"/>
    <w:rsid w:val="001147C9"/>
    <w:rsid w:val="00126B2B"/>
    <w:rsid w:val="001430F3"/>
    <w:rsid w:val="001577A4"/>
    <w:rsid w:val="001600F7"/>
    <w:rsid w:val="001604A5"/>
    <w:rsid w:val="00165395"/>
    <w:rsid w:val="00167741"/>
    <w:rsid w:val="00176EAF"/>
    <w:rsid w:val="0018353E"/>
    <w:rsid w:val="00183A91"/>
    <w:rsid w:val="00184082"/>
    <w:rsid w:val="001851E0"/>
    <w:rsid w:val="00194D05"/>
    <w:rsid w:val="001A0C9D"/>
    <w:rsid w:val="001B070B"/>
    <w:rsid w:val="001C1A25"/>
    <w:rsid w:val="001C27DF"/>
    <w:rsid w:val="001D1422"/>
    <w:rsid w:val="001D4A76"/>
    <w:rsid w:val="001D7BAA"/>
    <w:rsid w:val="001F2404"/>
    <w:rsid w:val="002021A4"/>
    <w:rsid w:val="00222338"/>
    <w:rsid w:val="00222BAD"/>
    <w:rsid w:val="00232CD2"/>
    <w:rsid w:val="00237722"/>
    <w:rsid w:val="0024033D"/>
    <w:rsid w:val="002410DD"/>
    <w:rsid w:val="0024759F"/>
    <w:rsid w:val="00257377"/>
    <w:rsid w:val="00261DAA"/>
    <w:rsid w:val="00273A05"/>
    <w:rsid w:val="00290662"/>
    <w:rsid w:val="002A2499"/>
    <w:rsid w:val="002B0E72"/>
    <w:rsid w:val="002B7C15"/>
    <w:rsid w:val="002C27C3"/>
    <w:rsid w:val="002C471B"/>
    <w:rsid w:val="002D5B86"/>
    <w:rsid w:val="002F0392"/>
    <w:rsid w:val="00301850"/>
    <w:rsid w:val="00303F43"/>
    <w:rsid w:val="00320D0D"/>
    <w:rsid w:val="0032490A"/>
    <w:rsid w:val="003254F0"/>
    <w:rsid w:val="00325EB8"/>
    <w:rsid w:val="003264D1"/>
    <w:rsid w:val="00332AD8"/>
    <w:rsid w:val="003332D1"/>
    <w:rsid w:val="003500B3"/>
    <w:rsid w:val="00350789"/>
    <w:rsid w:val="00352587"/>
    <w:rsid w:val="003526B1"/>
    <w:rsid w:val="003609ED"/>
    <w:rsid w:val="00361DE0"/>
    <w:rsid w:val="00370069"/>
    <w:rsid w:val="003724F2"/>
    <w:rsid w:val="00376EF7"/>
    <w:rsid w:val="003775FF"/>
    <w:rsid w:val="00383EF2"/>
    <w:rsid w:val="003964AC"/>
    <w:rsid w:val="0039770D"/>
    <w:rsid w:val="003A78AD"/>
    <w:rsid w:val="003A7CE1"/>
    <w:rsid w:val="003B065B"/>
    <w:rsid w:val="003B1EFD"/>
    <w:rsid w:val="003C36B7"/>
    <w:rsid w:val="003D03AA"/>
    <w:rsid w:val="003D3305"/>
    <w:rsid w:val="003D721C"/>
    <w:rsid w:val="003E0462"/>
    <w:rsid w:val="003E4D00"/>
    <w:rsid w:val="004073AA"/>
    <w:rsid w:val="004074B3"/>
    <w:rsid w:val="00407A27"/>
    <w:rsid w:val="00407FC5"/>
    <w:rsid w:val="00411FBC"/>
    <w:rsid w:val="00413C91"/>
    <w:rsid w:val="004221BC"/>
    <w:rsid w:val="0042312D"/>
    <w:rsid w:val="004244BC"/>
    <w:rsid w:val="00432232"/>
    <w:rsid w:val="00432425"/>
    <w:rsid w:val="00443681"/>
    <w:rsid w:val="00446533"/>
    <w:rsid w:val="00447CBB"/>
    <w:rsid w:val="00454691"/>
    <w:rsid w:val="0045514E"/>
    <w:rsid w:val="00461D22"/>
    <w:rsid w:val="00463C16"/>
    <w:rsid w:val="004805FD"/>
    <w:rsid w:val="00481285"/>
    <w:rsid w:val="00493FFF"/>
    <w:rsid w:val="004949B5"/>
    <w:rsid w:val="00495EE1"/>
    <w:rsid w:val="004C0CC1"/>
    <w:rsid w:val="004C4F5C"/>
    <w:rsid w:val="004C519D"/>
    <w:rsid w:val="004E6BCA"/>
    <w:rsid w:val="004F0E8B"/>
    <w:rsid w:val="004F445A"/>
    <w:rsid w:val="004F789D"/>
    <w:rsid w:val="00510BDF"/>
    <w:rsid w:val="00511EF2"/>
    <w:rsid w:val="00512713"/>
    <w:rsid w:val="00515E7F"/>
    <w:rsid w:val="00521A45"/>
    <w:rsid w:val="00535BD8"/>
    <w:rsid w:val="00540B01"/>
    <w:rsid w:val="00551D77"/>
    <w:rsid w:val="00572D89"/>
    <w:rsid w:val="00573E55"/>
    <w:rsid w:val="00582ECD"/>
    <w:rsid w:val="00583E0B"/>
    <w:rsid w:val="00584B54"/>
    <w:rsid w:val="00586DB0"/>
    <w:rsid w:val="00590C13"/>
    <w:rsid w:val="00593C50"/>
    <w:rsid w:val="005A154D"/>
    <w:rsid w:val="005A405A"/>
    <w:rsid w:val="005A5525"/>
    <w:rsid w:val="005A5D6F"/>
    <w:rsid w:val="005B0038"/>
    <w:rsid w:val="005B43AD"/>
    <w:rsid w:val="005C3312"/>
    <w:rsid w:val="005D3907"/>
    <w:rsid w:val="005D3FA8"/>
    <w:rsid w:val="005E1BCE"/>
    <w:rsid w:val="005E307E"/>
    <w:rsid w:val="005F10CF"/>
    <w:rsid w:val="005F487F"/>
    <w:rsid w:val="005F5C85"/>
    <w:rsid w:val="00601AC8"/>
    <w:rsid w:val="00607A6B"/>
    <w:rsid w:val="00611982"/>
    <w:rsid w:val="00614DF2"/>
    <w:rsid w:val="0063742A"/>
    <w:rsid w:val="006377EE"/>
    <w:rsid w:val="00645BDB"/>
    <w:rsid w:val="0064667A"/>
    <w:rsid w:val="00657FFD"/>
    <w:rsid w:val="00666A87"/>
    <w:rsid w:val="00676828"/>
    <w:rsid w:val="00687633"/>
    <w:rsid w:val="00693967"/>
    <w:rsid w:val="006970D0"/>
    <w:rsid w:val="006B1EFD"/>
    <w:rsid w:val="006B228B"/>
    <w:rsid w:val="006B243E"/>
    <w:rsid w:val="006C296A"/>
    <w:rsid w:val="006C365E"/>
    <w:rsid w:val="006D0278"/>
    <w:rsid w:val="006E44AA"/>
    <w:rsid w:val="006F61C4"/>
    <w:rsid w:val="00700B97"/>
    <w:rsid w:val="0070153C"/>
    <w:rsid w:val="00701ED0"/>
    <w:rsid w:val="007053AA"/>
    <w:rsid w:val="00710B01"/>
    <w:rsid w:val="00721372"/>
    <w:rsid w:val="00723B94"/>
    <w:rsid w:val="00724097"/>
    <w:rsid w:val="00724721"/>
    <w:rsid w:val="0075123F"/>
    <w:rsid w:val="007525FA"/>
    <w:rsid w:val="00754AFE"/>
    <w:rsid w:val="00760092"/>
    <w:rsid w:val="00762706"/>
    <w:rsid w:val="00763097"/>
    <w:rsid w:val="00766ED0"/>
    <w:rsid w:val="00780C31"/>
    <w:rsid w:val="00782F44"/>
    <w:rsid w:val="007925F1"/>
    <w:rsid w:val="00793F9F"/>
    <w:rsid w:val="007A00C6"/>
    <w:rsid w:val="007A1038"/>
    <w:rsid w:val="007A6166"/>
    <w:rsid w:val="007B5E05"/>
    <w:rsid w:val="007D7AF7"/>
    <w:rsid w:val="007E5FE4"/>
    <w:rsid w:val="007F32DC"/>
    <w:rsid w:val="007F6228"/>
    <w:rsid w:val="00801911"/>
    <w:rsid w:val="008066EA"/>
    <w:rsid w:val="00807F49"/>
    <w:rsid w:val="00817EF3"/>
    <w:rsid w:val="00820CA6"/>
    <w:rsid w:val="0084260A"/>
    <w:rsid w:val="008576ED"/>
    <w:rsid w:val="00862022"/>
    <w:rsid w:val="0086574B"/>
    <w:rsid w:val="00874C8C"/>
    <w:rsid w:val="008759B3"/>
    <w:rsid w:val="008A2356"/>
    <w:rsid w:val="008A50F7"/>
    <w:rsid w:val="008A6C4C"/>
    <w:rsid w:val="008B150E"/>
    <w:rsid w:val="008B2D90"/>
    <w:rsid w:val="008C0FC4"/>
    <w:rsid w:val="008C28F3"/>
    <w:rsid w:val="008C7D25"/>
    <w:rsid w:val="008D097F"/>
    <w:rsid w:val="008D2F44"/>
    <w:rsid w:val="008F1BD7"/>
    <w:rsid w:val="008F70C4"/>
    <w:rsid w:val="008F74B9"/>
    <w:rsid w:val="009038C0"/>
    <w:rsid w:val="00904533"/>
    <w:rsid w:val="00910E2B"/>
    <w:rsid w:val="00912F61"/>
    <w:rsid w:val="00922D8E"/>
    <w:rsid w:val="00924686"/>
    <w:rsid w:val="009252D8"/>
    <w:rsid w:val="0092634D"/>
    <w:rsid w:val="00927F2D"/>
    <w:rsid w:val="00935526"/>
    <w:rsid w:val="00935948"/>
    <w:rsid w:val="009367DA"/>
    <w:rsid w:val="00953C5E"/>
    <w:rsid w:val="00956FE5"/>
    <w:rsid w:val="0097425B"/>
    <w:rsid w:val="0097450B"/>
    <w:rsid w:val="00981065"/>
    <w:rsid w:val="0099205F"/>
    <w:rsid w:val="009938DF"/>
    <w:rsid w:val="009A5176"/>
    <w:rsid w:val="009A7F37"/>
    <w:rsid w:val="009B5BD2"/>
    <w:rsid w:val="009F0CF5"/>
    <w:rsid w:val="009F6BEC"/>
    <w:rsid w:val="00A0029B"/>
    <w:rsid w:val="00A16D20"/>
    <w:rsid w:val="00A23DCA"/>
    <w:rsid w:val="00A26E30"/>
    <w:rsid w:val="00A35AD2"/>
    <w:rsid w:val="00A37240"/>
    <w:rsid w:val="00A41117"/>
    <w:rsid w:val="00A47832"/>
    <w:rsid w:val="00A572EC"/>
    <w:rsid w:val="00A64E79"/>
    <w:rsid w:val="00A71FB3"/>
    <w:rsid w:val="00A72CA3"/>
    <w:rsid w:val="00A7300F"/>
    <w:rsid w:val="00A76EAF"/>
    <w:rsid w:val="00A93073"/>
    <w:rsid w:val="00AC44C8"/>
    <w:rsid w:val="00AC6C03"/>
    <w:rsid w:val="00AD0BD4"/>
    <w:rsid w:val="00AD3031"/>
    <w:rsid w:val="00AF64A5"/>
    <w:rsid w:val="00B063E9"/>
    <w:rsid w:val="00B11F1D"/>
    <w:rsid w:val="00B2227F"/>
    <w:rsid w:val="00B246F3"/>
    <w:rsid w:val="00B34A88"/>
    <w:rsid w:val="00B432EA"/>
    <w:rsid w:val="00B4355D"/>
    <w:rsid w:val="00B43C17"/>
    <w:rsid w:val="00B44748"/>
    <w:rsid w:val="00B528E2"/>
    <w:rsid w:val="00B5351E"/>
    <w:rsid w:val="00B555E2"/>
    <w:rsid w:val="00B61DFD"/>
    <w:rsid w:val="00B64C31"/>
    <w:rsid w:val="00B77879"/>
    <w:rsid w:val="00B82E3D"/>
    <w:rsid w:val="00BA0F35"/>
    <w:rsid w:val="00BA69FC"/>
    <w:rsid w:val="00BB0D00"/>
    <w:rsid w:val="00BB77B6"/>
    <w:rsid w:val="00BB7913"/>
    <w:rsid w:val="00BB7C8C"/>
    <w:rsid w:val="00BB7D11"/>
    <w:rsid w:val="00BC10D6"/>
    <w:rsid w:val="00BC1268"/>
    <w:rsid w:val="00BC2EB0"/>
    <w:rsid w:val="00BC673F"/>
    <w:rsid w:val="00BD19D5"/>
    <w:rsid w:val="00BE0034"/>
    <w:rsid w:val="00BF0D17"/>
    <w:rsid w:val="00C12D37"/>
    <w:rsid w:val="00C16E95"/>
    <w:rsid w:val="00C17C5F"/>
    <w:rsid w:val="00C3689C"/>
    <w:rsid w:val="00C451DB"/>
    <w:rsid w:val="00C62432"/>
    <w:rsid w:val="00C70347"/>
    <w:rsid w:val="00C74B90"/>
    <w:rsid w:val="00C8316B"/>
    <w:rsid w:val="00C85A15"/>
    <w:rsid w:val="00CA5DE3"/>
    <w:rsid w:val="00CC27D2"/>
    <w:rsid w:val="00CC4465"/>
    <w:rsid w:val="00CD0EAE"/>
    <w:rsid w:val="00CD55AA"/>
    <w:rsid w:val="00CE0893"/>
    <w:rsid w:val="00CE5311"/>
    <w:rsid w:val="00D0077C"/>
    <w:rsid w:val="00D01ACD"/>
    <w:rsid w:val="00D12272"/>
    <w:rsid w:val="00D13151"/>
    <w:rsid w:val="00D13ED6"/>
    <w:rsid w:val="00D17C37"/>
    <w:rsid w:val="00D31BF3"/>
    <w:rsid w:val="00D40A5A"/>
    <w:rsid w:val="00D61278"/>
    <w:rsid w:val="00D75EFE"/>
    <w:rsid w:val="00D84511"/>
    <w:rsid w:val="00D94D28"/>
    <w:rsid w:val="00D956C2"/>
    <w:rsid w:val="00D95D0A"/>
    <w:rsid w:val="00DB1D67"/>
    <w:rsid w:val="00DB382F"/>
    <w:rsid w:val="00DB59BB"/>
    <w:rsid w:val="00DC6815"/>
    <w:rsid w:val="00DC7F32"/>
    <w:rsid w:val="00DD003A"/>
    <w:rsid w:val="00DD3C76"/>
    <w:rsid w:val="00DE0032"/>
    <w:rsid w:val="00DE348E"/>
    <w:rsid w:val="00DE7F20"/>
    <w:rsid w:val="00E1137C"/>
    <w:rsid w:val="00E232FD"/>
    <w:rsid w:val="00E25832"/>
    <w:rsid w:val="00E426A3"/>
    <w:rsid w:val="00E46EA0"/>
    <w:rsid w:val="00E47B99"/>
    <w:rsid w:val="00E5236E"/>
    <w:rsid w:val="00E52DAC"/>
    <w:rsid w:val="00E56335"/>
    <w:rsid w:val="00E57492"/>
    <w:rsid w:val="00E602B6"/>
    <w:rsid w:val="00E6396C"/>
    <w:rsid w:val="00E707E3"/>
    <w:rsid w:val="00E801C9"/>
    <w:rsid w:val="00E80A57"/>
    <w:rsid w:val="00E9425D"/>
    <w:rsid w:val="00E97E83"/>
    <w:rsid w:val="00EA17A7"/>
    <w:rsid w:val="00EA4FE5"/>
    <w:rsid w:val="00EB00BB"/>
    <w:rsid w:val="00EC0199"/>
    <w:rsid w:val="00EC609B"/>
    <w:rsid w:val="00ED4695"/>
    <w:rsid w:val="00ED66E8"/>
    <w:rsid w:val="00ED6E94"/>
    <w:rsid w:val="00EE7200"/>
    <w:rsid w:val="00EF7ECA"/>
    <w:rsid w:val="00F1094C"/>
    <w:rsid w:val="00F24913"/>
    <w:rsid w:val="00F250B4"/>
    <w:rsid w:val="00F3503A"/>
    <w:rsid w:val="00F46B45"/>
    <w:rsid w:val="00F61B88"/>
    <w:rsid w:val="00F63F71"/>
    <w:rsid w:val="00F75DF9"/>
    <w:rsid w:val="00F82E3D"/>
    <w:rsid w:val="00F91096"/>
    <w:rsid w:val="00F92726"/>
    <w:rsid w:val="00F97238"/>
    <w:rsid w:val="00FB6540"/>
    <w:rsid w:val="00FC047B"/>
    <w:rsid w:val="00FE1EB2"/>
    <w:rsid w:val="00FE38D6"/>
    <w:rsid w:val="00FE39AC"/>
    <w:rsid w:val="00FE6B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C4D824"/>
  <w15:docId w15:val="{0C47CA29-3FEA-42E6-9A8E-2D4F66299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80C31"/>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A69FC"/>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BA69FC"/>
    <w:rPr>
      <w:sz w:val="18"/>
      <w:szCs w:val="18"/>
    </w:rPr>
  </w:style>
  <w:style w:type="paragraph" w:styleId="Footer">
    <w:name w:val="footer"/>
    <w:basedOn w:val="Normal"/>
    <w:link w:val="FooterChar"/>
    <w:uiPriority w:val="99"/>
    <w:unhideWhenUsed/>
    <w:rsid w:val="00BA69FC"/>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BA69FC"/>
    <w:rPr>
      <w:sz w:val="18"/>
      <w:szCs w:val="18"/>
    </w:rPr>
  </w:style>
  <w:style w:type="paragraph" w:customStyle="1" w:styleId="EndNoteBibliographyTitle">
    <w:name w:val="EndNote Bibliography Title"/>
    <w:basedOn w:val="Normal"/>
    <w:rsid w:val="007F32DC"/>
    <w:pPr>
      <w:jc w:val="center"/>
    </w:pPr>
    <w:rPr>
      <w:rFonts w:ascii="Cambria" w:hAnsi="Cambria"/>
    </w:rPr>
  </w:style>
  <w:style w:type="paragraph" w:customStyle="1" w:styleId="EndNoteBibliography">
    <w:name w:val="EndNote Bibliography"/>
    <w:basedOn w:val="Normal"/>
    <w:rsid w:val="007F32DC"/>
    <w:pPr>
      <w:jc w:val="left"/>
    </w:pPr>
    <w:rPr>
      <w:rFonts w:ascii="Cambria" w:hAnsi="Cambria"/>
    </w:rPr>
  </w:style>
  <w:style w:type="character" w:styleId="Hyperlink">
    <w:name w:val="Hyperlink"/>
    <w:basedOn w:val="DefaultParagraphFont"/>
    <w:uiPriority w:val="99"/>
    <w:unhideWhenUsed/>
    <w:rsid w:val="00E801C9"/>
    <w:rPr>
      <w:color w:val="0000FF" w:themeColor="hyperlink"/>
      <w:u w:val="single"/>
    </w:rPr>
  </w:style>
  <w:style w:type="table" w:styleId="TableGrid">
    <w:name w:val="Table Grid"/>
    <w:basedOn w:val="TableNormal"/>
    <w:uiPriority w:val="59"/>
    <w:rsid w:val="00C12D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A5176"/>
    <w:rPr>
      <w:rFonts w:ascii="Heiti SC Light" w:eastAsia="Heiti SC Light"/>
      <w:sz w:val="18"/>
      <w:szCs w:val="18"/>
    </w:rPr>
  </w:style>
  <w:style w:type="character" w:customStyle="1" w:styleId="BalloonTextChar">
    <w:name w:val="Balloon Text Char"/>
    <w:basedOn w:val="DefaultParagraphFont"/>
    <w:link w:val="BalloonText"/>
    <w:uiPriority w:val="99"/>
    <w:semiHidden/>
    <w:rsid w:val="009A5176"/>
    <w:rPr>
      <w:rFonts w:ascii="Heiti SC Light" w:eastAsia="Heiti SC Light"/>
      <w:sz w:val="18"/>
      <w:szCs w:val="18"/>
    </w:rPr>
  </w:style>
  <w:style w:type="character" w:styleId="CommentReference">
    <w:name w:val="annotation reference"/>
    <w:basedOn w:val="DefaultParagraphFont"/>
    <w:semiHidden/>
    <w:unhideWhenUsed/>
    <w:rsid w:val="001577A4"/>
    <w:rPr>
      <w:sz w:val="16"/>
      <w:szCs w:val="16"/>
    </w:rPr>
  </w:style>
  <w:style w:type="paragraph" w:styleId="CommentText">
    <w:name w:val="annotation text"/>
    <w:basedOn w:val="Normal"/>
    <w:link w:val="CommentTextChar"/>
    <w:semiHidden/>
    <w:unhideWhenUsed/>
    <w:qFormat/>
    <w:rsid w:val="001577A4"/>
    <w:pPr>
      <w:jc w:val="left"/>
    </w:pPr>
    <w:rPr>
      <w:rFonts w:ascii="Tahoma" w:hAnsi="Tahoma" w:cs="Tahoma"/>
      <w:sz w:val="16"/>
      <w:szCs w:val="20"/>
    </w:rPr>
  </w:style>
  <w:style w:type="character" w:customStyle="1" w:styleId="CommentTextChar">
    <w:name w:val="Comment Text Char"/>
    <w:basedOn w:val="DefaultParagraphFont"/>
    <w:link w:val="CommentText"/>
    <w:semiHidden/>
    <w:rsid w:val="001577A4"/>
    <w:rPr>
      <w:rFonts w:ascii="Tahoma" w:hAnsi="Tahoma" w:cs="Tahoma"/>
      <w:sz w:val="1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4591543">
      <w:bodyDiv w:val="1"/>
      <w:marLeft w:val="0"/>
      <w:marRight w:val="0"/>
      <w:marTop w:val="0"/>
      <w:marBottom w:val="0"/>
      <w:divBdr>
        <w:top w:val="none" w:sz="0" w:space="0" w:color="auto"/>
        <w:left w:val="none" w:sz="0" w:space="0" w:color="auto"/>
        <w:bottom w:val="none" w:sz="0" w:space="0" w:color="auto"/>
        <w:right w:val="none" w:sz="0" w:space="0" w:color="auto"/>
      </w:divBdr>
    </w:div>
    <w:div w:id="1281650664">
      <w:bodyDiv w:val="1"/>
      <w:marLeft w:val="0"/>
      <w:marRight w:val="0"/>
      <w:marTop w:val="0"/>
      <w:marBottom w:val="0"/>
      <w:divBdr>
        <w:top w:val="none" w:sz="0" w:space="0" w:color="auto"/>
        <w:left w:val="none" w:sz="0" w:space="0" w:color="auto"/>
        <w:bottom w:val="none" w:sz="0" w:space="0" w:color="auto"/>
        <w:right w:val="none" w:sz="0" w:space="0" w:color="auto"/>
      </w:divBdr>
    </w:div>
    <w:div w:id="1403747425">
      <w:bodyDiv w:val="1"/>
      <w:marLeft w:val="0"/>
      <w:marRight w:val="0"/>
      <w:marTop w:val="0"/>
      <w:marBottom w:val="0"/>
      <w:divBdr>
        <w:top w:val="none" w:sz="0" w:space="0" w:color="auto"/>
        <w:left w:val="none" w:sz="0" w:space="0" w:color="auto"/>
        <w:bottom w:val="none" w:sz="0" w:space="0" w:color="auto"/>
        <w:right w:val="none" w:sz="0" w:space="0" w:color="auto"/>
      </w:divBdr>
    </w:div>
    <w:div w:id="1754666775">
      <w:bodyDiv w:val="1"/>
      <w:marLeft w:val="0"/>
      <w:marRight w:val="0"/>
      <w:marTop w:val="0"/>
      <w:marBottom w:val="0"/>
      <w:divBdr>
        <w:top w:val="none" w:sz="0" w:space="0" w:color="auto"/>
        <w:left w:val="none" w:sz="0" w:space="0" w:color="auto"/>
        <w:bottom w:val="none" w:sz="0" w:space="0" w:color="auto"/>
        <w:right w:val="none" w:sz="0" w:space="0" w:color="auto"/>
      </w:divBdr>
    </w:div>
    <w:div w:id="193797803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34</Pages>
  <Words>9395</Words>
  <Characters>53553</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62823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作者</dc:creator>
  <cp:keywords/>
  <dc:description/>
  <cp:lastModifiedBy>Lian-Sheng Ma</cp:lastModifiedBy>
  <cp:revision>2</cp:revision>
  <dcterms:created xsi:type="dcterms:W3CDTF">2018-12-19T23:55:00Z</dcterms:created>
  <dcterms:modified xsi:type="dcterms:W3CDTF">2018-12-19T23:55:00Z</dcterms:modified>
  <cp:category/>
</cp:coreProperties>
</file>