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04" w:rsidRPr="008B72B4" w:rsidRDefault="003672CF" w:rsidP="0016432B">
      <w:pPr>
        <w:spacing w:line="360" w:lineRule="auto"/>
        <w:rPr>
          <w:rFonts w:ascii="Book Antiqua" w:hAnsi="Book Antiqua"/>
          <w:b/>
          <w:color w:val="000000"/>
          <w:sz w:val="24"/>
          <w:szCs w:val="24"/>
        </w:rPr>
      </w:pPr>
      <w:bookmarkStart w:id="0" w:name="_GoBack"/>
      <w:bookmarkEnd w:id="0"/>
      <w:r w:rsidRPr="008B72B4">
        <w:rPr>
          <w:rFonts w:ascii="Book Antiqua" w:hAnsi="Book Antiqua"/>
          <w:b/>
          <w:color w:val="000000"/>
          <w:sz w:val="24"/>
          <w:szCs w:val="24"/>
        </w:rPr>
        <w:t>COPYRIGHT LICENSE AGREEMENT</w:t>
      </w:r>
    </w:p>
    <w:p w:rsidR="003672CF" w:rsidRPr="008B72B4" w:rsidRDefault="003672CF" w:rsidP="0016432B">
      <w:pPr>
        <w:spacing w:line="360" w:lineRule="auto"/>
        <w:rPr>
          <w:rFonts w:ascii="Book Antiqua" w:hAnsi="Book Antiqua" w:cs="宋体"/>
          <w:b/>
          <w:color w:val="000000"/>
          <w:sz w:val="24"/>
          <w:szCs w:val="24"/>
        </w:rPr>
      </w:pPr>
    </w:p>
    <w:p w:rsidR="00B743FD" w:rsidRPr="008B72B4" w:rsidRDefault="00B743FD" w:rsidP="0016432B">
      <w:pPr>
        <w:spacing w:line="360" w:lineRule="auto"/>
        <w:rPr>
          <w:rFonts w:ascii="Book Antiqua" w:hAnsi="Book Antiqua" w:cs="宋体"/>
          <w:b/>
          <w:color w:val="000000" w:themeColor="text1"/>
          <w:sz w:val="24"/>
          <w:szCs w:val="24"/>
        </w:rPr>
      </w:pPr>
      <w:r w:rsidRPr="008B72B4">
        <w:rPr>
          <w:rFonts w:ascii="Book Antiqua" w:hAnsi="Book Antiqua" w:cs="宋体"/>
          <w:b/>
          <w:color w:val="000000" w:themeColor="text1"/>
          <w:sz w:val="24"/>
          <w:szCs w:val="24"/>
        </w:rPr>
        <w:t xml:space="preserve">Name of Journal: </w:t>
      </w:r>
      <w:r w:rsidR="00035897" w:rsidRPr="00035897">
        <w:rPr>
          <w:rFonts w:hint="eastAsia"/>
          <w:i/>
          <w:iCs/>
          <w:sz w:val="24"/>
        </w:rPr>
        <w:t>W</w:t>
      </w:r>
      <w:r w:rsidR="00035897" w:rsidRPr="00035897">
        <w:rPr>
          <w:i/>
          <w:iCs/>
          <w:sz w:val="24"/>
        </w:rPr>
        <w:t>orld</w:t>
      </w:r>
      <w:r w:rsidR="00035897" w:rsidRPr="00035897">
        <w:rPr>
          <w:rFonts w:hint="eastAsia"/>
          <w:i/>
          <w:iCs/>
          <w:sz w:val="24"/>
        </w:rPr>
        <w:t xml:space="preserve"> J</w:t>
      </w:r>
      <w:r w:rsidR="00035897" w:rsidRPr="00035897">
        <w:rPr>
          <w:i/>
          <w:iCs/>
          <w:sz w:val="24"/>
        </w:rPr>
        <w:t xml:space="preserve">ournal of </w:t>
      </w:r>
      <w:r w:rsidR="00035897" w:rsidRPr="00035897">
        <w:rPr>
          <w:rFonts w:hint="eastAsia"/>
          <w:i/>
          <w:iCs/>
          <w:sz w:val="24"/>
        </w:rPr>
        <w:t>C</w:t>
      </w:r>
      <w:r w:rsidR="00035897" w:rsidRPr="00035897">
        <w:rPr>
          <w:i/>
          <w:iCs/>
          <w:sz w:val="24"/>
        </w:rPr>
        <w:t xml:space="preserve">linical </w:t>
      </w:r>
      <w:r w:rsidR="00035897" w:rsidRPr="00035897">
        <w:rPr>
          <w:rFonts w:hint="eastAsia"/>
          <w:i/>
          <w:iCs/>
          <w:sz w:val="24"/>
        </w:rPr>
        <w:t>C</w:t>
      </w:r>
      <w:r w:rsidR="00035897" w:rsidRPr="00035897">
        <w:rPr>
          <w:i/>
          <w:iCs/>
          <w:sz w:val="24"/>
        </w:rPr>
        <w:t>ases</w:t>
      </w:r>
      <w:r w:rsidR="00035897" w:rsidRPr="00035897">
        <w:rPr>
          <w:rFonts w:hint="eastAsia"/>
          <w:sz w:val="24"/>
        </w:rPr>
        <w:t>.</w:t>
      </w:r>
    </w:p>
    <w:p w:rsidR="00B743FD" w:rsidRPr="008B72B4" w:rsidRDefault="00B743FD" w:rsidP="0016432B">
      <w:pPr>
        <w:spacing w:line="360" w:lineRule="auto"/>
        <w:rPr>
          <w:rFonts w:ascii="Book Antiqua" w:hAnsi="Book Antiqua"/>
          <w:b/>
          <w:color w:val="000000" w:themeColor="text1"/>
          <w:sz w:val="24"/>
          <w:szCs w:val="24"/>
        </w:rPr>
      </w:pPr>
    </w:p>
    <w:p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rPr>
        <w:t xml:space="preserve">Manuscript NO: </w:t>
      </w:r>
    </w:p>
    <w:p w:rsidR="00B743FD" w:rsidRPr="008B72B4" w:rsidRDefault="00B743FD" w:rsidP="0016432B">
      <w:pPr>
        <w:spacing w:line="360" w:lineRule="auto"/>
        <w:rPr>
          <w:rFonts w:ascii="Book Antiqua" w:hAnsi="Book Antiqua"/>
          <w:b/>
          <w:color w:val="000000" w:themeColor="text1"/>
          <w:sz w:val="24"/>
          <w:szCs w:val="24"/>
        </w:rPr>
      </w:pPr>
    </w:p>
    <w:p w:rsidR="00035897" w:rsidRPr="00FB356A" w:rsidRDefault="00B743FD" w:rsidP="00035897">
      <w:pPr>
        <w:pStyle w:val="2"/>
        <w:spacing w:before="120" w:after="120" w:line="360" w:lineRule="auto"/>
        <w:ind w:right="360"/>
        <w:rPr>
          <w:rFonts w:eastAsia="宋体"/>
          <w:sz w:val="28"/>
          <w:szCs w:val="28"/>
        </w:rPr>
      </w:pPr>
      <w:r w:rsidRPr="008B72B4">
        <w:rPr>
          <w:rFonts w:ascii="Book Antiqua" w:hAnsi="Book Antiqua"/>
          <w:color w:val="000000" w:themeColor="text1"/>
          <w:sz w:val="24"/>
          <w:szCs w:val="24"/>
        </w:rPr>
        <w:t xml:space="preserve">Title: </w:t>
      </w:r>
      <w:r w:rsidR="00035897" w:rsidRPr="00035897">
        <w:rPr>
          <w:rFonts w:ascii="Times New Roman" w:eastAsia="宋体" w:hAnsi="Times New Roman" w:cs="Times New Roman"/>
          <w:b w:val="0"/>
          <w:i/>
          <w:sz w:val="28"/>
          <w:szCs w:val="28"/>
        </w:rPr>
        <w:t>Metastatic low-grade endometrial stromal sarcoma with sex cord and smooth muscle differentiation: A case report and literature review</w:t>
      </w:r>
    </w:p>
    <w:p w:rsidR="00B743FD" w:rsidRPr="008B72B4" w:rsidRDefault="00B743FD" w:rsidP="0016432B">
      <w:pPr>
        <w:spacing w:line="360" w:lineRule="auto"/>
        <w:rPr>
          <w:rFonts w:ascii="Book Antiqua" w:hAnsi="Book Antiqua"/>
          <w:b/>
          <w:color w:val="000000" w:themeColor="text1"/>
          <w:sz w:val="24"/>
          <w:szCs w:val="24"/>
        </w:rPr>
      </w:pPr>
    </w:p>
    <w:p w:rsidR="00035897" w:rsidRPr="00FB356A" w:rsidRDefault="00B743FD" w:rsidP="00035897">
      <w:pPr>
        <w:spacing w:line="360" w:lineRule="auto"/>
        <w:jc w:val="center"/>
        <w:rPr>
          <w:rStyle w:val="A00"/>
          <w:rFonts w:hint="default"/>
          <w:i w:val="0"/>
          <w:iCs/>
          <w:sz w:val="24"/>
          <w:szCs w:val="21"/>
        </w:rPr>
      </w:pPr>
      <w:r w:rsidRPr="008B72B4">
        <w:rPr>
          <w:rFonts w:ascii="Book Antiqua" w:hAnsi="Book Antiqua"/>
          <w:b/>
          <w:color w:val="000000" w:themeColor="text1"/>
          <w:sz w:val="24"/>
          <w:szCs w:val="24"/>
        </w:rPr>
        <w:t xml:space="preserve">Authors List: </w:t>
      </w:r>
      <w:r w:rsidR="00035897" w:rsidRPr="00FB356A">
        <w:rPr>
          <w:rStyle w:val="A00"/>
          <w:rFonts w:hint="default"/>
          <w:iCs/>
          <w:sz w:val="24"/>
          <w:szCs w:val="21"/>
        </w:rPr>
        <w:t>Qi Zhu</w:t>
      </w:r>
      <w:r w:rsidR="00035897">
        <w:rPr>
          <w:rFonts w:hint="eastAsia"/>
          <w:iCs/>
          <w:sz w:val="24"/>
          <w:szCs w:val="21"/>
          <w:vertAlign w:val="superscript"/>
        </w:rPr>
        <w:t>a</w:t>
      </w:r>
      <w:r w:rsidR="00035897" w:rsidRPr="00FB356A">
        <w:rPr>
          <w:iCs/>
          <w:sz w:val="24"/>
          <w:szCs w:val="21"/>
          <w:vertAlign w:val="superscript"/>
        </w:rPr>
        <w:t>#</w:t>
      </w:r>
      <w:r w:rsidR="00035897" w:rsidRPr="00FB356A">
        <w:rPr>
          <w:rStyle w:val="A00"/>
          <w:rFonts w:hint="default"/>
          <w:iCs/>
          <w:sz w:val="24"/>
          <w:szCs w:val="21"/>
        </w:rPr>
        <w:t>, Yanqin Sun</w:t>
      </w:r>
      <w:r w:rsidR="00035897">
        <w:rPr>
          <w:rStyle w:val="A00"/>
          <w:rFonts w:hint="default"/>
          <w:iCs/>
          <w:sz w:val="24"/>
          <w:szCs w:val="21"/>
        </w:rPr>
        <w:t xml:space="preserve"> MD</w:t>
      </w:r>
      <w:r w:rsidR="00035897">
        <w:rPr>
          <w:rFonts w:hint="eastAsia"/>
          <w:iCs/>
          <w:sz w:val="24"/>
          <w:szCs w:val="21"/>
          <w:vertAlign w:val="superscript"/>
        </w:rPr>
        <w:t>a</w:t>
      </w:r>
      <w:r w:rsidR="00035897" w:rsidRPr="00FB356A">
        <w:rPr>
          <w:iCs/>
          <w:sz w:val="24"/>
          <w:szCs w:val="21"/>
          <w:vertAlign w:val="superscript"/>
        </w:rPr>
        <w:t>,</w:t>
      </w:r>
      <w:r w:rsidR="00035897">
        <w:rPr>
          <w:rFonts w:hint="eastAsia"/>
          <w:iCs/>
          <w:sz w:val="24"/>
          <w:szCs w:val="21"/>
          <w:vertAlign w:val="superscript"/>
        </w:rPr>
        <w:t>b</w:t>
      </w:r>
      <w:r w:rsidR="00035897" w:rsidRPr="00FB356A">
        <w:rPr>
          <w:iCs/>
          <w:sz w:val="24"/>
          <w:szCs w:val="21"/>
          <w:vertAlign w:val="superscript"/>
        </w:rPr>
        <w:t>#</w:t>
      </w:r>
      <w:r w:rsidR="00035897" w:rsidRPr="00FB356A">
        <w:rPr>
          <w:rStyle w:val="A00"/>
          <w:rFonts w:hint="default"/>
          <w:iCs/>
          <w:sz w:val="24"/>
          <w:szCs w:val="21"/>
        </w:rPr>
        <w:t>, Xiaoqing Di</w:t>
      </w:r>
      <w:r w:rsidR="00035897">
        <w:rPr>
          <w:rFonts w:hint="eastAsia"/>
          <w:iCs/>
          <w:sz w:val="24"/>
          <w:szCs w:val="21"/>
          <w:vertAlign w:val="superscript"/>
        </w:rPr>
        <w:t>a</w:t>
      </w:r>
      <w:r w:rsidR="00035897" w:rsidRPr="00FB356A">
        <w:rPr>
          <w:iCs/>
          <w:sz w:val="24"/>
          <w:szCs w:val="21"/>
          <w:vertAlign w:val="superscript"/>
        </w:rPr>
        <w:t>,</w:t>
      </w:r>
      <w:r w:rsidR="00035897">
        <w:rPr>
          <w:rFonts w:hint="eastAsia"/>
          <w:iCs/>
          <w:sz w:val="24"/>
          <w:szCs w:val="21"/>
          <w:vertAlign w:val="superscript"/>
        </w:rPr>
        <w:t>b</w:t>
      </w:r>
      <w:r w:rsidR="00035897" w:rsidRPr="00FB356A">
        <w:rPr>
          <w:rStyle w:val="A00"/>
          <w:rFonts w:hint="default"/>
          <w:iCs/>
          <w:sz w:val="24"/>
          <w:szCs w:val="21"/>
        </w:rPr>
        <w:t>, Bing Huang</w:t>
      </w:r>
      <w:r w:rsidR="00035897">
        <w:rPr>
          <w:rFonts w:hint="eastAsia"/>
          <w:iCs/>
          <w:sz w:val="24"/>
          <w:szCs w:val="21"/>
          <w:vertAlign w:val="superscript"/>
        </w:rPr>
        <w:t>a</w:t>
      </w:r>
      <w:r w:rsidR="00035897" w:rsidRPr="00FB356A">
        <w:rPr>
          <w:iCs/>
          <w:sz w:val="24"/>
          <w:szCs w:val="21"/>
          <w:vertAlign w:val="superscript"/>
        </w:rPr>
        <w:t>,</w:t>
      </w:r>
      <w:r w:rsidR="00035897">
        <w:rPr>
          <w:rFonts w:hint="eastAsia"/>
          <w:iCs/>
          <w:sz w:val="24"/>
          <w:szCs w:val="21"/>
          <w:vertAlign w:val="superscript"/>
        </w:rPr>
        <w:t>b</w:t>
      </w:r>
      <w:r w:rsidR="00035897" w:rsidRPr="00FB356A">
        <w:rPr>
          <w:rStyle w:val="A00"/>
          <w:rFonts w:hint="default"/>
          <w:iCs/>
          <w:sz w:val="24"/>
          <w:szCs w:val="21"/>
        </w:rPr>
        <w:t>, Jian Huang</w:t>
      </w:r>
      <w:r w:rsidR="00035897">
        <w:rPr>
          <w:rStyle w:val="A00"/>
          <w:rFonts w:hint="default"/>
          <w:iCs/>
          <w:sz w:val="24"/>
          <w:szCs w:val="21"/>
        </w:rPr>
        <w:t xml:space="preserve"> MD</w:t>
      </w:r>
      <w:r w:rsidR="00035897">
        <w:rPr>
          <w:rFonts w:hint="eastAsia"/>
          <w:iCs/>
          <w:sz w:val="24"/>
          <w:szCs w:val="21"/>
          <w:vertAlign w:val="superscript"/>
        </w:rPr>
        <w:t>a</w:t>
      </w:r>
      <w:r w:rsidR="00035897" w:rsidRPr="00FB356A">
        <w:rPr>
          <w:iCs/>
          <w:sz w:val="24"/>
          <w:szCs w:val="21"/>
          <w:vertAlign w:val="superscript"/>
        </w:rPr>
        <w:t>,</w:t>
      </w:r>
      <w:r w:rsidR="00035897">
        <w:rPr>
          <w:rFonts w:hint="eastAsia"/>
          <w:iCs/>
          <w:sz w:val="24"/>
          <w:szCs w:val="21"/>
          <w:vertAlign w:val="superscript"/>
        </w:rPr>
        <w:t>b</w:t>
      </w:r>
      <w:r w:rsidR="00035897" w:rsidRPr="00FB356A">
        <w:rPr>
          <w:rStyle w:val="A00"/>
          <w:rFonts w:hint="default"/>
          <w:iCs/>
          <w:sz w:val="24"/>
          <w:szCs w:val="21"/>
        </w:rPr>
        <w:t>*.</w:t>
      </w:r>
    </w:p>
    <w:p w:rsidR="00035897" w:rsidRPr="00FB356A" w:rsidRDefault="00035897" w:rsidP="00035897">
      <w:pPr>
        <w:spacing w:line="360" w:lineRule="auto"/>
        <w:rPr>
          <w:rStyle w:val="A00"/>
          <w:rFonts w:hint="default"/>
          <w:i w:val="0"/>
          <w:iCs/>
          <w:sz w:val="24"/>
          <w:szCs w:val="21"/>
        </w:rPr>
      </w:pPr>
      <w:r>
        <w:rPr>
          <w:rFonts w:hint="eastAsia"/>
          <w:iCs/>
          <w:sz w:val="24"/>
          <w:szCs w:val="21"/>
          <w:vertAlign w:val="superscript"/>
        </w:rPr>
        <w:t>a</w:t>
      </w:r>
      <w:r w:rsidRPr="00FB356A">
        <w:rPr>
          <w:rStyle w:val="A00"/>
          <w:rFonts w:hint="default"/>
          <w:iCs/>
          <w:sz w:val="24"/>
          <w:szCs w:val="21"/>
        </w:rPr>
        <w:t>Center of pathology diagnosis and research, Affiliated Hospital of Guangdong Medical University, Zhanjiang, P. R. China</w:t>
      </w:r>
    </w:p>
    <w:p w:rsidR="00035897" w:rsidRPr="00FB356A" w:rsidRDefault="00035897" w:rsidP="00035897">
      <w:pPr>
        <w:spacing w:line="360" w:lineRule="auto"/>
        <w:jc w:val="left"/>
        <w:rPr>
          <w:rStyle w:val="A00"/>
          <w:rFonts w:hint="default"/>
          <w:i w:val="0"/>
          <w:iCs/>
          <w:sz w:val="24"/>
          <w:szCs w:val="21"/>
        </w:rPr>
      </w:pPr>
      <w:r>
        <w:rPr>
          <w:rFonts w:hint="eastAsia"/>
          <w:iCs/>
          <w:sz w:val="24"/>
          <w:szCs w:val="21"/>
          <w:vertAlign w:val="superscript"/>
        </w:rPr>
        <w:t>b</w:t>
      </w:r>
      <w:r w:rsidRPr="001E0BF7">
        <w:rPr>
          <w:rStyle w:val="A00"/>
          <w:rFonts w:hint="default"/>
          <w:i w:val="0"/>
          <w:iCs/>
          <w:sz w:val="24"/>
          <w:szCs w:val="21"/>
        </w:rPr>
        <w:t xml:space="preserve"> </w:t>
      </w:r>
      <w:r w:rsidRPr="00FB356A">
        <w:rPr>
          <w:rStyle w:val="A00"/>
          <w:rFonts w:hint="default"/>
          <w:iCs/>
          <w:sz w:val="24"/>
          <w:szCs w:val="21"/>
        </w:rPr>
        <w:t>Department of Pathology, Guangdong Medical University, Dongguan, P. R. China,</w:t>
      </w:r>
    </w:p>
    <w:p w:rsidR="00B743FD" w:rsidRPr="008B72B4" w:rsidRDefault="00B743FD" w:rsidP="0016432B">
      <w:pPr>
        <w:spacing w:line="360" w:lineRule="auto"/>
        <w:rPr>
          <w:rFonts w:ascii="Book Antiqua" w:hAnsi="Book Antiqua"/>
          <w:color w:val="000000" w:themeColor="text1"/>
          <w:sz w:val="24"/>
          <w:szCs w:val="24"/>
        </w:rPr>
      </w:pPr>
    </w:p>
    <w:p w:rsidR="00B743FD" w:rsidRDefault="00B743FD" w:rsidP="0016432B">
      <w:pPr>
        <w:spacing w:line="360" w:lineRule="auto"/>
        <w:rPr>
          <w:rFonts w:hint="eastAsia"/>
          <w:sz w:val="24"/>
          <w:szCs w:val="21"/>
        </w:rPr>
      </w:pPr>
      <w:r w:rsidRPr="008B72B4">
        <w:rPr>
          <w:rFonts w:ascii="Book Antiqua" w:hAnsi="Book Antiqua"/>
          <w:b/>
          <w:color w:val="000000" w:themeColor="text1"/>
          <w:sz w:val="24"/>
          <w:szCs w:val="24"/>
        </w:rPr>
        <w:t xml:space="preserve">Correspondence To: </w:t>
      </w:r>
      <w:r w:rsidR="00035897" w:rsidRPr="00FB356A">
        <w:rPr>
          <w:rFonts w:hint="eastAsia"/>
          <w:sz w:val="24"/>
          <w:szCs w:val="21"/>
        </w:rPr>
        <w:t>Jian Huang, MD</w:t>
      </w:r>
      <w:r w:rsidR="00035897">
        <w:rPr>
          <w:rFonts w:hint="eastAsia"/>
          <w:sz w:val="24"/>
          <w:szCs w:val="21"/>
        </w:rPr>
        <w:t xml:space="preserve">, </w:t>
      </w:r>
      <w:r w:rsidR="00035897" w:rsidRPr="00FB356A">
        <w:rPr>
          <w:rStyle w:val="A00"/>
          <w:rFonts w:hint="default"/>
          <w:iCs/>
          <w:sz w:val="24"/>
          <w:szCs w:val="21"/>
        </w:rPr>
        <w:t>Center of pathology diagnosis and research</w:t>
      </w:r>
      <w:r w:rsidR="00035897">
        <w:rPr>
          <w:rStyle w:val="A00"/>
          <w:rFonts w:hint="default"/>
          <w:iCs/>
          <w:sz w:val="24"/>
          <w:szCs w:val="21"/>
        </w:rPr>
        <w:t xml:space="preserve">, </w:t>
      </w:r>
      <w:r w:rsidR="00035897" w:rsidRPr="00FB356A">
        <w:rPr>
          <w:sz w:val="24"/>
          <w:szCs w:val="21"/>
        </w:rPr>
        <w:t xml:space="preserve">Affiliated Hospital of </w:t>
      </w:r>
      <w:r w:rsidR="00035897" w:rsidRPr="00FB356A">
        <w:rPr>
          <w:rFonts w:hint="eastAsia"/>
          <w:sz w:val="24"/>
          <w:szCs w:val="21"/>
        </w:rPr>
        <w:t>Guangdong Medical University</w:t>
      </w:r>
      <w:r w:rsidR="00035897">
        <w:rPr>
          <w:rFonts w:hint="eastAsia"/>
          <w:sz w:val="24"/>
          <w:szCs w:val="21"/>
        </w:rPr>
        <w:t xml:space="preserve">,  </w:t>
      </w:r>
      <w:r w:rsidR="00035897" w:rsidRPr="00FB356A">
        <w:rPr>
          <w:rFonts w:hint="eastAsia"/>
          <w:sz w:val="24"/>
          <w:szCs w:val="21"/>
        </w:rPr>
        <w:t>No. 57 south of the people's Avenue</w:t>
      </w:r>
      <w:r w:rsidR="00035897">
        <w:rPr>
          <w:rFonts w:hint="eastAsia"/>
          <w:sz w:val="24"/>
          <w:szCs w:val="21"/>
        </w:rPr>
        <w:t>,</w:t>
      </w:r>
      <w:r w:rsidR="00035897" w:rsidRPr="00FB356A">
        <w:rPr>
          <w:rFonts w:hint="eastAsia"/>
          <w:sz w:val="24"/>
          <w:szCs w:val="21"/>
        </w:rPr>
        <w:t xml:space="preserve">                      </w:t>
      </w:r>
      <w:r w:rsidR="00035897">
        <w:rPr>
          <w:rFonts w:hint="eastAsia"/>
          <w:sz w:val="24"/>
          <w:szCs w:val="21"/>
        </w:rPr>
        <w:t xml:space="preserve">  </w:t>
      </w:r>
      <w:r w:rsidR="00035897" w:rsidRPr="00FB356A">
        <w:rPr>
          <w:rFonts w:hint="eastAsia"/>
          <w:sz w:val="24"/>
          <w:szCs w:val="21"/>
        </w:rPr>
        <w:t>Xiashan district</w:t>
      </w:r>
      <w:r w:rsidR="00035897">
        <w:rPr>
          <w:rFonts w:hint="eastAsia"/>
          <w:sz w:val="24"/>
          <w:szCs w:val="21"/>
        </w:rPr>
        <w:t xml:space="preserve">, </w:t>
      </w:r>
      <w:r w:rsidR="00035897" w:rsidRPr="00FB356A">
        <w:rPr>
          <w:rFonts w:hint="eastAsia"/>
          <w:sz w:val="24"/>
          <w:szCs w:val="21"/>
        </w:rPr>
        <w:t>Zhanjiang, 524023</w:t>
      </w:r>
      <w:r w:rsidR="00035897">
        <w:rPr>
          <w:rFonts w:hint="eastAsia"/>
          <w:sz w:val="24"/>
          <w:szCs w:val="21"/>
        </w:rPr>
        <w:t xml:space="preserve">, </w:t>
      </w:r>
      <w:r w:rsidR="00035897" w:rsidRPr="00FB356A">
        <w:rPr>
          <w:rFonts w:hint="eastAsia"/>
          <w:sz w:val="24"/>
          <w:szCs w:val="21"/>
        </w:rPr>
        <w:t>P. R. China</w:t>
      </w:r>
      <w:r w:rsidR="00035897">
        <w:rPr>
          <w:rFonts w:hint="eastAsia"/>
          <w:sz w:val="24"/>
          <w:szCs w:val="21"/>
        </w:rPr>
        <w:t xml:space="preserve">. </w:t>
      </w:r>
      <w:r w:rsidR="00035897" w:rsidRPr="00FB356A">
        <w:rPr>
          <w:rFonts w:hint="eastAsia"/>
          <w:sz w:val="24"/>
          <w:szCs w:val="21"/>
        </w:rPr>
        <w:t>Telephone: (86)-(759) 2386985</w:t>
      </w:r>
      <w:r w:rsidR="00035897">
        <w:rPr>
          <w:rFonts w:hint="eastAsia"/>
          <w:sz w:val="24"/>
          <w:szCs w:val="21"/>
        </w:rPr>
        <w:t>,</w:t>
      </w:r>
      <w:r w:rsidR="00035897" w:rsidRPr="00FB356A">
        <w:rPr>
          <w:rFonts w:hint="eastAsia"/>
          <w:sz w:val="24"/>
          <w:szCs w:val="21"/>
        </w:rPr>
        <w:t xml:space="preserve">        </w:t>
      </w:r>
      <w:r w:rsidR="00035897">
        <w:rPr>
          <w:rFonts w:hint="eastAsia"/>
          <w:sz w:val="24"/>
          <w:szCs w:val="21"/>
        </w:rPr>
        <w:t xml:space="preserve">    </w:t>
      </w:r>
      <w:r w:rsidR="00035897" w:rsidRPr="00FB356A">
        <w:rPr>
          <w:rFonts w:hint="eastAsia"/>
          <w:sz w:val="24"/>
          <w:szCs w:val="21"/>
          <w:lang w:val="fr-FR"/>
        </w:rPr>
        <w:t xml:space="preserve">Email: </w:t>
      </w:r>
      <w:bookmarkStart w:id="1" w:name="OLE_LINK26"/>
      <w:bookmarkEnd w:id="1"/>
      <w:r w:rsidR="00035897">
        <w:rPr>
          <w:sz w:val="24"/>
          <w:szCs w:val="21"/>
          <w:lang w:val="fr-FR"/>
        </w:rPr>
        <w:fldChar w:fldCharType="begin"/>
      </w:r>
      <w:r w:rsidR="00035897">
        <w:rPr>
          <w:sz w:val="24"/>
          <w:szCs w:val="21"/>
          <w:lang w:val="fr-FR"/>
        </w:rPr>
        <w:instrText xml:space="preserve"> HYPERLINK "mailto:</w:instrText>
      </w:r>
      <w:r w:rsidR="00035897" w:rsidRPr="00FB356A">
        <w:rPr>
          <w:rFonts w:hint="eastAsia"/>
          <w:sz w:val="24"/>
          <w:szCs w:val="21"/>
          <w:lang w:val="fr-FR"/>
        </w:rPr>
        <w:instrText>18665763598</w:instrText>
      </w:r>
      <w:r w:rsidR="00035897" w:rsidRPr="00FB356A">
        <w:rPr>
          <w:rFonts w:hint="eastAsia"/>
          <w:sz w:val="24"/>
          <w:szCs w:val="21"/>
        </w:rPr>
        <w:instrText>@163.com</w:instrText>
      </w:r>
      <w:r w:rsidR="00035897">
        <w:rPr>
          <w:sz w:val="24"/>
          <w:szCs w:val="21"/>
          <w:lang w:val="fr-FR"/>
        </w:rPr>
        <w:instrText xml:space="preserve">" </w:instrText>
      </w:r>
      <w:r w:rsidR="00035897">
        <w:rPr>
          <w:sz w:val="24"/>
          <w:szCs w:val="21"/>
          <w:lang w:val="fr-FR"/>
        </w:rPr>
        <w:fldChar w:fldCharType="separate"/>
      </w:r>
      <w:r w:rsidR="00035897" w:rsidRPr="00906B39">
        <w:rPr>
          <w:rStyle w:val="a6"/>
          <w:rFonts w:hint="eastAsia"/>
          <w:sz w:val="24"/>
          <w:szCs w:val="21"/>
          <w:lang w:val="fr-FR"/>
        </w:rPr>
        <w:t>18665763598</w:t>
      </w:r>
      <w:r w:rsidR="00035897" w:rsidRPr="00906B39">
        <w:rPr>
          <w:rStyle w:val="a6"/>
          <w:rFonts w:hint="eastAsia"/>
          <w:sz w:val="24"/>
          <w:szCs w:val="21"/>
        </w:rPr>
        <w:t>@163.com</w:t>
      </w:r>
      <w:r w:rsidR="00035897">
        <w:rPr>
          <w:sz w:val="24"/>
          <w:szCs w:val="21"/>
          <w:lang w:val="fr-FR"/>
        </w:rPr>
        <w:fldChar w:fldCharType="end"/>
      </w:r>
      <w:r w:rsidR="00035897">
        <w:rPr>
          <w:rFonts w:hint="eastAsia"/>
          <w:sz w:val="24"/>
          <w:szCs w:val="21"/>
        </w:rPr>
        <w:t>.</w:t>
      </w:r>
    </w:p>
    <w:p w:rsidR="00035897" w:rsidRPr="0042211E" w:rsidRDefault="00035897" w:rsidP="0016432B">
      <w:pPr>
        <w:spacing w:line="360" w:lineRule="auto"/>
        <w:rPr>
          <w:rFonts w:ascii="Book Antiqua" w:hAnsi="Book Antiqua"/>
          <w:b/>
          <w:color w:val="000000"/>
          <w:sz w:val="24"/>
          <w:szCs w:val="24"/>
        </w:rPr>
      </w:pPr>
    </w:p>
    <w:p w:rsidR="00B743FD" w:rsidRPr="008B72B4" w:rsidRDefault="00F770C1" w:rsidP="0016432B">
      <w:pPr>
        <w:spacing w:line="360" w:lineRule="auto"/>
        <w:rPr>
          <w:rFonts w:ascii="Book Antiqua" w:hAnsi="Book Antiqua"/>
          <w:color w:val="000000"/>
          <w:sz w:val="24"/>
          <w:szCs w:val="24"/>
        </w:rPr>
      </w:pPr>
      <w:r w:rsidRPr="008B72B4">
        <w:rPr>
          <w:rFonts w:ascii="Book Antiqua" w:hAnsi="Book Antiqua"/>
          <w:color w:val="000000"/>
          <w:sz w:val="24"/>
          <w:szCs w:val="24"/>
        </w:rPr>
        <w:t xml:space="preserve">After consultation by </w:t>
      </w:r>
      <w:r w:rsidR="002832F9" w:rsidRPr="008B72B4">
        <w:rPr>
          <w:rFonts w:ascii="Book Antiqua" w:hAnsi="Book Antiqua" w:hint="eastAsia"/>
          <w:color w:val="000000"/>
          <w:sz w:val="24"/>
          <w:szCs w:val="24"/>
        </w:rPr>
        <w:t xml:space="preserve">the authors and </w:t>
      </w:r>
      <w:r w:rsidR="002832F9" w:rsidRPr="008B72B4">
        <w:rPr>
          <w:rFonts w:ascii="Book Antiqua" w:hAnsi="Book Antiqua"/>
          <w:color w:val="000000"/>
          <w:sz w:val="24"/>
          <w:szCs w:val="24"/>
        </w:rPr>
        <w:t>Baishideng Publishing Group (BPG)</w:t>
      </w:r>
      <w:r w:rsidRPr="008B72B4">
        <w:rPr>
          <w:rFonts w:ascii="Book Antiqua" w:hAnsi="Book Antiqua"/>
          <w:color w:val="000000"/>
          <w:sz w:val="24"/>
          <w:szCs w:val="24"/>
        </w:rPr>
        <w:t xml:space="preserve">, </w:t>
      </w:r>
      <w:r w:rsidR="00D15549" w:rsidRPr="008B72B4">
        <w:rPr>
          <w:rFonts w:ascii="Book Antiqua" w:hAnsi="Book Antiqua" w:hint="eastAsia"/>
          <w:color w:val="000000"/>
          <w:sz w:val="24"/>
          <w:szCs w:val="24"/>
        </w:rPr>
        <w:t>the authors</w:t>
      </w:r>
      <w:r w:rsidR="005566B2" w:rsidRPr="008B72B4">
        <w:rPr>
          <w:rFonts w:ascii="Book Antiqua" w:hAnsi="Book Antiqua" w:hint="eastAsia"/>
          <w:color w:val="000000"/>
          <w:sz w:val="24"/>
          <w:szCs w:val="24"/>
        </w:rPr>
        <w:t xml:space="preserve"> </w:t>
      </w:r>
      <w:r w:rsidR="005566B2" w:rsidRPr="008B72B4">
        <w:rPr>
          <w:rFonts w:ascii="Book Antiqua" w:hAnsi="Book Antiqua" w:hint="eastAsia"/>
          <w:color w:val="000000"/>
          <w:sz w:val="24"/>
          <w:szCs w:val="24"/>
        </w:rPr>
        <w:lastRenderedPageBreak/>
        <w:t xml:space="preserve">agree that </w:t>
      </w:r>
      <w:r w:rsidR="005566B2" w:rsidRPr="008B72B4">
        <w:rPr>
          <w:rFonts w:ascii="Book Antiqua" w:hAnsi="Book Antiqua"/>
          <w:color w:val="000000"/>
          <w:sz w:val="24"/>
          <w:szCs w:val="24"/>
        </w:rPr>
        <w:t>if th</w:t>
      </w:r>
      <w:r w:rsidR="005566B2" w:rsidRPr="008B72B4">
        <w:rPr>
          <w:rFonts w:ascii="Book Antiqua" w:hAnsi="Book Antiqua" w:hint="eastAsia"/>
          <w:color w:val="000000"/>
          <w:sz w:val="24"/>
          <w:szCs w:val="24"/>
        </w:rPr>
        <w:t xml:space="preserve">is manuscript </w:t>
      </w:r>
      <w:r w:rsidRPr="008B72B4">
        <w:rPr>
          <w:rFonts w:ascii="Book Antiqua" w:hAnsi="Book Antiqua"/>
          <w:color w:val="000000"/>
          <w:sz w:val="24"/>
          <w:szCs w:val="24"/>
        </w:rPr>
        <w:t>is finally accepted</w:t>
      </w:r>
      <w:r w:rsidR="005566B2" w:rsidRPr="008B72B4">
        <w:rPr>
          <w:rFonts w:ascii="Book Antiqua" w:hAnsi="Book Antiqua" w:hint="eastAsia"/>
          <w:color w:val="000000"/>
          <w:sz w:val="24"/>
          <w:szCs w:val="24"/>
        </w:rPr>
        <w:t xml:space="preserve"> for publication</w:t>
      </w:r>
      <w:r w:rsidRPr="008B72B4">
        <w:rPr>
          <w:rFonts w:ascii="Book Antiqua" w:hAnsi="Book Antiqua"/>
          <w:color w:val="000000"/>
          <w:sz w:val="24"/>
          <w:szCs w:val="24"/>
        </w:rPr>
        <w:t xml:space="preserve">, </w:t>
      </w:r>
      <w:r w:rsidR="001147EC" w:rsidRPr="008B72B4">
        <w:rPr>
          <w:rFonts w:ascii="Book Antiqua" w:hAnsi="Book Antiqua" w:hint="eastAsia"/>
          <w:color w:val="000000"/>
          <w:sz w:val="24"/>
          <w:szCs w:val="24"/>
        </w:rPr>
        <w:t xml:space="preserve">the </w:t>
      </w:r>
      <w:r w:rsidRPr="008B72B4">
        <w:rPr>
          <w:rFonts w:ascii="Book Antiqua" w:hAnsi="Book Antiqua"/>
          <w:color w:val="000000"/>
          <w:sz w:val="24"/>
          <w:szCs w:val="24"/>
        </w:rPr>
        <w:t xml:space="preserve">Copyright License Agreement will </w:t>
      </w:r>
      <w:r w:rsidR="00D15549" w:rsidRPr="008B72B4">
        <w:rPr>
          <w:rFonts w:ascii="Book Antiqua" w:hAnsi="Book Antiqua"/>
          <w:color w:val="000000"/>
          <w:sz w:val="24"/>
          <w:szCs w:val="24"/>
        </w:rPr>
        <w:t>become effective immediately</w:t>
      </w:r>
      <w:r w:rsidRPr="008B72B4">
        <w:rPr>
          <w:rFonts w:ascii="Book Antiqua" w:hAnsi="Book Antiqua" w:hint="eastAsia"/>
          <w:color w:val="000000"/>
          <w:sz w:val="24"/>
          <w:szCs w:val="24"/>
        </w:rPr>
        <w:t>.</w:t>
      </w:r>
      <w:r w:rsidR="00D15549" w:rsidRPr="008B72B4">
        <w:rPr>
          <w:rFonts w:ascii="Book Antiqua" w:hAnsi="Book Antiqua" w:hint="eastAsia"/>
          <w:color w:val="000000"/>
          <w:sz w:val="24"/>
          <w:szCs w:val="24"/>
        </w:rPr>
        <w:t xml:space="preserve"> </w:t>
      </w:r>
      <w:r w:rsidR="00427D22" w:rsidRPr="00C068A3">
        <w:rPr>
          <w:rFonts w:ascii="Book Antiqua" w:hAnsi="Book Antiqua" w:hint="eastAsia"/>
          <w:color w:val="000000"/>
          <w:sz w:val="24"/>
          <w:szCs w:val="24"/>
        </w:rPr>
        <w:t>Please note that t</w:t>
      </w:r>
      <w:r w:rsidR="007A3F04" w:rsidRPr="00C068A3">
        <w:rPr>
          <w:rFonts w:ascii="Book Antiqua" w:hAnsi="Book Antiqua" w:hint="eastAsia"/>
          <w:color w:val="000000"/>
          <w:sz w:val="24"/>
          <w:szCs w:val="24"/>
        </w:rPr>
        <w:t xml:space="preserve">he </w:t>
      </w:r>
      <w:r w:rsidR="007A3F04" w:rsidRPr="00C068A3">
        <w:rPr>
          <w:rFonts w:ascii="Book Antiqua" w:hAnsi="Book Antiqua"/>
          <w:sz w:val="24"/>
          <w:szCs w:val="24"/>
        </w:rPr>
        <w:t xml:space="preserve">designation </w:t>
      </w:r>
      <w:r w:rsidR="008941D5" w:rsidRPr="00C068A3">
        <w:rPr>
          <w:rFonts w:ascii="Book Antiqua" w:hAnsi="Book Antiqua"/>
          <w:sz w:val="24"/>
          <w:szCs w:val="24"/>
        </w:rPr>
        <w:t>of co-first authors and co-corresponding authors is not permitted.</w:t>
      </w:r>
      <w:r w:rsidR="008941D5">
        <w:rPr>
          <w:rFonts w:ascii="Book Antiqua" w:hAnsi="Book Antiqua" w:hint="eastAsia"/>
          <w:b/>
          <w:sz w:val="24"/>
          <w:szCs w:val="24"/>
        </w:rPr>
        <w:t xml:space="preserve"> </w:t>
      </w:r>
      <w:r w:rsidR="00B743FD" w:rsidRPr="008B72B4">
        <w:rPr>
          <w:rFonts w:ascii="Book Antiqua" w:hAnsi="Book Antiqua"/>
          <w:color w:val="000000"/>
          <w:sz w:val="24"/>
          <w:szCs w:val="24"/>
        </w:rPr>
        <w:t xml:space="preserve">Application for </w:t>
      </w:r>
      <w:r w:rsidR="00EF72D6" w:rsidRPr="008B72B4">
        <w:rPr>
          <w:rFonts w:ascii="Book Antiqua" w:hAnsi="Book Antiqua"/>
          <w:color w:val="000000"/>
          <w:sz w:val="24"/>
          <w:szCs w:val="24"/>
        </w:rPr>
        <w:t xml:space="preserve">copyright license agreement </w:t>
      </w:r>
      <w:r w:rsidR="00B743FD" w:rsidRPr="008B72B4">
        <w:rPr>
          <w:rFonts w:ascii="Book Antiqua" w:hAnsi="Book Antiqua"/>
          <w:color w:val="000000"/>
          <w:sz w:val="24"/>
          <w:szCs w:val="24"/>
        </w:rPr>
        <w:t>will be made by written declaration of and attestation to the following:</w:t>
      </w:r>
    </w:p>
    <w:p w:rsidR="00F65596" w:rsidRPr="008B72B4" w:rsidRDefault="00F65596" w:rsidP="0016432B">
      <w:pPr>
        <w:spacing w:line="360" w:lineRule="auto"/>
        <w:rPr>
          <w:rFonts w:ascii="Book Antiqua" w:hAnsi="Book Antiqua"/>
          <w:color w:val="000000"/>
          <w:sz w:val="24"/>
          <w:szCs w:val="24"/>
        </w:rPr>
      </w:pPr>
    </w:p>
    <w:p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1 </w:t>
      </w:r>
      <w:r w:rsidR="00F65596" w:rsidRPr="008B72B4">
        <w:rPr>
          <w:rFonts w:ascii="Book Antiqua" w:hAnsi="Book Antiqua"/>
          <w:sz w:val="24"/>
          <w:szCs w:val="24"/>
        </w:rPr>
        <w:t>The c</w:t>
      </w:r>
      <w:r w:rsidRPr="008B72B4">
        <w:rPr>
          <w:rFonts w:ascii="Book Antiqua" w:hAnsi="Book Antiqua"/>
          <w:sz w:val="24"/>
          <w:szCs w:val="24"/>
        </w:rPr>
        <w:t xml:space="preserve">opyright on any open access article in a journal published by </w:t>
      </w:r>
      <w:r w:rsidR="00F770C1" w:rsidRPr="008B72B4">
        <w:rPr>
          <w:rFonts w:ascii="Book Antiqua" w:hAnsi="Book Antiqua"/>
          <w:color w:val="000000"/>
          <w:sz w:val="24"/>
          <w:szCs w:val="24"/>
        </w:rPr>
        <w:t>BPG</w:t>
      </w:r>
      <w:r w:rsidRPr="008B72B4">
        <w:rPr>
          <w:rFonts w:ascii="Book Antiqua" w:hAnsi="Book Antiqua"/>
          <w:color w:val="000000"/>
          <w:sz w:val="24"/>
          <w:szCs w:val="24"/>
        </w:rPr>
        <w:t xml:space="preserve"> </w:t>
      </w:r>
      <w:r w:rsidRPr="008B72B4">
        <w:rPr>
          <w:rFonts w:ascii="Book Antiqua" w:hAnsi="Book Antiqua"/>
          <w:sz w:val="24"/>
          <w:szCs w:val="24"/>
        </w:rPr>
        <w:t>is retained by the author(s).</w:t>
      </w:r>
    </w:p>
    <w:p w:rsidR="00C1464C" w:rsidRPr="008B72B4" w:rsidRDefault="00035897" w:rsidP="0016432B">
      <w:pPr>
        <w:spacing w:line="360" w:lineRule="auto"/>
        <w:rPr>
          <w:rFonts w:ascii="Book Antiqua" w:hAnsi="Book Antiqua"/>
          <w:sz w:val="24"/>
          <w:szCs w:val="24"/>
        </w:rPr>
      </w:pPr>
      <w:r>
        <w:rPr>
          <w:rFonts w:ascii="Book Antiqua" w:hAnsi="Book Antiqua" w:hint="eastAsia"/>
          <w:sz w:val="24"/>
          <w:szCs w:val="24"/>
        </w:rPr>
        <w:t>YES</w:t>
      </w:r>
    </w:p>
    <w:p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2 </w:t>
      </w:r>
      <w:r w:rsidR="004908B2" w:rsidRPr="008B72B4">
        <w:rPr>
          <w:rFonts w:ascii="Book Antiqua" w:hAnsi="Book Antiqua"/>
          <w:color w:val="000000"/>
          <w:sz w:val="24"/>
          <w:szCs w:val="24"/>
        </w:rPr>
        <w:t xml:space="preserve">Author(s) </w:t>
      </w:r>
      <w:r w:rsidRPr="008B72B4">
        <w:rPr>
          <w:rFonts w:ascii="Book Antiqua" w:hAnsi="Book Antiqua"/>
          <w:sz w:val="24"/>
          <w:szCs w:val="24"/>
        </w:rPr>
        <w:t xml:space="preserve">grant </w:t>
      </w:r>
      <w:r w:rsidRPr="008B72B4">
        <w:rPr>
          <w:rFonts w:ascii="Book Antiqua" w:hAnsi="Book Antiqua"/>
          <w:color w:val="000000"/>
          <w:sz w:val="24"/>
          <w:szCs w:val="24"/>
        </w:rPr>
        <w:t>BPG</w:t>
      </w:r>
      <w:r w:rsidRPr="008B72B4">
        <w:rPr>
          <w:rFonts w:ascii="Book Antiqua" w:hAnsi="Book Antiqua"/>
          <w:sz w:val="24"/>
          <w:szCs w:val="24"/>
        </w:rPr>
        <w:t xml:space="preserve"> license to publish the article and identify itself as the original publisher.</w:t>
      </w:r>
    </w:p>
    <w:p w:rsidR="00C1464C" w:rsidRPr="008B72B4" w:rsidRDefault="00035897" w:rsidP="0016432B">
      <w:pPr>
        <w:spacing w:line="360" w:lineRule="auto"/>
        <w:rPr>
          <w:rFonts w:ascii="Book Antiqua" w:hAnsi="Book Antiqua"/>
          <w:sz w:val="24"/>
          <w:szCs w:val="24"/>
        </w:rPr>
      </w:pPr>
      <w:r>
        <w:rPr>
          <w:rFonts w:ascii="Book Antiqua" w:hAnsi="Book Antiqua" w:hint="eastAsia"/>
          <w:sz w:val="24"/>
          <w:szCs w:val="24"/>
        </w:rPr>
        <w:t>YES</w:t>
      </w:r>
    </w:p>
    <w:p w:rsidR="00F550D5" w:rsidRDefault="00F550D5" w:rsidP="0016432B">
      <w:pPr>
        <w:spacing w:line="360" w:lineRule="auto"/>
        <w:rPr>
          <w:rFonts w:ascii="Book Antiqua" w:hAnsi="Book Antiqua" w:hint="eastAsia"/>
          <w:sz w:val="24"/>
          <w:szCs w:val="24"/>
        </w:rPr>
      </w:pPr>
      <w:r w:rsidRPr="008B72B4">
        <w:rPr>
          <w:rFonts w:ascii="Book Antiqua" w:hAnsi="Book Antiqua"/>
          <w:sz w:val="24"/>
          <w:szCs w:val="24"/>
        </w:rPr>
        <w:t xml:space="preserve">3 </w:t>
      </w:r>
      <w:r w:rsidR="004908B2" w:rsidRPr="008B72B4">
        <w:rPr>
          <w:rFonts w:ascii="Book Antiqua" w:hAnsi="Book Antiqua"/>
          <w:color w:val="000000"/>
          <w:sz w:val="24"/>
          <w:szCs w:val="24"/>
        </w:rPr>
        <w:t xml:space="preserve">Author(s) </w:t>
      </w:r>
      <w:r w:rsidRPr="008B72B4">
        <w:rPr>
          <w:rFonts w:ascii="Book Antiqua" w:hAnsi="Book Antiqua"/>
          <w:sz w:val="24"/>
          <w:szCs w:val="24"/>
        </w:rPr>
        <w:t>grant any third party the right to use the article freely as long as its integrity is maintained and its original authors, citation details and publisher are identified.</w:t>
      </w:r>
    </w:p>
    <w:p w:rsidR="00035897" w:rsidRPr="008B72B4" w:rsidRDefault="00035897" w:rsidP="0016432B">
      <w:pPr>
        <w:spacing w:line="360" w:lineRule="auto"/>
        <w:rPr>
          <w:rFonts w:ascii="Book Antiqua" w:hAnsi="Book Antiqua"/>
          <w:sz w:val="24"/>
          <w:szCs w:val="24"/>
        </w:rPr>
      </w:pPr>
      <w:r>
        <w:rPr>
          <w:rFonts w:ascii="Book Antiqua" w:hAnsi="Book Antiqua" w:hint="eastAsia"/>
          <w:sz w:val="24"/>
          <w:szCs w:val="24"/>
        </w:rPr>
        <w:t>YES</w:t>
      </w:r>
    </w:p>
    <w:p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4</w:t>
      </w:r>
      <w:r w:rsidRPr="008B72B4">
        <w:rPr>
          <w:rFonts w:ascii="Book Antiqua" w:hAnsi="Book Antiqua"/>
          <w:b/>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hat the manuscript is not simultaneously being considered by other journals or is already published elsewhere.</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Default="00BA27BF" w:rsidP="0016432B">
      <w:pPr>
        <w:spacing w:line="360" w:lineRule="auto"/>
        <w:rPr>
          <w:rFonts w:ascii="Book Antiqua" w:hAnsi="Book Antiqua" w:hint="eastAsia"/>
          <w:color w:val="000000"/>
          <w:sz w:val="24"/>
          <w:szCs w:val="24"/>
        </w:rPr>
      </w:pPr>
      <w:r w:rsidRPr="008B72B4">
        <w:rPr>
          <w:rFonts w:ascii="Book Antiqua" w:hAnsi="Book Antiqua"/>
          <w:color w:val="000000"/>
          <w:sz w:val="24"/>
          <w:szCs w:val="24"/>
        </w:rPr>
        <w:t>5</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hat the manuscript has no redundancy, plagiarism, data fabrication, or falsification.</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lastRenderedPageBreak/>
        <w:t>YES</w:t>
      </w:r>
    </w:p>
    <w:p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6</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7C3DC1" w:rsidRPr="008B72B4">
        <w:rPr>
          <w:rFonts w:ascii="Book Antiqua" w:hAnsi="Book Antiqua"/>
          <w:color w:val="000000"/>
          <w:sz w:val="24"/>
          <w:szCs w:val="24"/>
        </w:rPr>
        <w:t>certify t</w:t>
      </w:r>
      <w:r w:rsidR="00BB70A1" w:rsidRPr="008B72B4">
        <w:rPr>
          <w:rFonts w:ascii="Book Antiqua" w:hAnsi="Book Antiqua"/>
          <w:color w:val="000000"/>
          <w:sz w:val="24"/>
          <w:szCs w:val="24"/>
        </w:rPr>
        <w:t xml:space="preserve">hat </w:t>
      </w:r>
      <w:r w:rsidR="007C3DC1" w:rsidRPr="008B72B4">
        <w:rPr>
          <w:rFonts w:ascii="Book Antiqua" w:hAnsi="Book Antiqua"/>
          <w:color w:val="000000"/>
          <w:sz w:val="24"/>
          <w:szCs w:val="24"/>
        </w:rPr>
        <w:t>there is</w:t>
      </w:r>
      <w:r w:rsidR="00B743FD" w:rsidRPr="008B72B4">
        <w:rPr>
          <w:rFonts w:ascii="Book Antiqua" w:hAnsi="Book Antiqua"/>
          <w:color w:val="000000"/>
          <w:sz w:val="24"/>
          <w:szCs w:val="24"/>
        </w:rPr>
        <w:t xml:space="preserve"> no conflict of interest related to the manuscript.</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7</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0248A" w:rsidRPr="008B72B4">
        <w:rPr>
          <w:rFonts w:ascii="Book Antiqua" w:hAnsi="Book Antiqua"/>
          <w:color w:val="000000"/>
          <w:sz w:val="24"/>
          <w:szCs w:val="24"/>
        </w:rPr>
        <w:t>certify t</w:t>
      </w:r>
      <w:r w:rsidR="00B743FD" w:rsidRPr="008B72B4">
        <w:rPr>
          <w:rFonts w:ascii="Book Antiqua" w:hAnsi="Book Antiqua"/>
          <w:color w:val="000000"/>
          <w:sz w:val="24"/>
          <w:szCs w:val="24"/>
        </w:rPr>
        <w:t>hat all experiments involving animals and human subjects were designed and performed in compliance with the relevant laws regarding humane care and use of subjects.</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8</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Author(s)</w:t>
      </w:r>
      <w:r w:rsidR="002E52F0" w:rsidRPr="008B72B4">
        <w:rPr>
          <w:rFonts w:ascii="Book Antiqua" w:hAnsi="Book Antiqua"/>
          <w:color w:val="000000"/>
          <w:sz w:val="24"/>
          <w:szCs w:val="24"/>
        </w:rPr>
        <w:t xml:space="preserve"> certify t</w:t>
      </w:r>
      <w:r w:rsidR="00B743FD" w:rsidRPr="008B72B4">
        <w:rPr>
          <w:rFonts w:ascii="Book Antiqua" w:hAnsi="Book Antiqua"/>
          <w:color w:val="000000"/>
          <w:sz w:val="24"/>
          <w:szCs w:val="24"/>
        </w:rPr>
        <w:t>hat the manuscript</w:t>
      </w:r>
      <w:r w:rsidR="002E52F0" w:rsidRPr="008B72B4">
        <w:rPr>
          <w:rFonts w:ascii="Book Antiqua" w:hAnsi="Book Antiqua"/>
          <w:color w:val="000000"/>
          <w:sz w:val="24"/>
          <w:szCs w:val="24"/>
        </w:rPr>
        <w:t>’s content</w:t>
      </w:r>
      <w:r w:rsidR="00B743FD" w:rsidRPr="008B72B4">
        <w:rPr>
          <w:rFonts w:ascii="Book Antiqua" w:hAnsi="Book Antiqua"/>
          <w:color w:val="000000"/>
          <w:sz w:val="24"/>
          <w:szCs w:val="24"/>
        </w:rPr>
        <w:t xml:space="preserve"> is original, with all information from other sources appropriately referenced, and that specific permission has been granted </w:t>
      </w:r>
      <w:r w:rsidR="002E52F0" w:rsidRPr="008B72B4">
        <w:rPr>
          <w:rFonts w:ascii="Book Antiqua" w:hAnsi="Book Antiqua"/>
          <w:color w:val="000000"/>
          <w:sz w:val="24"/>
          <w:szCs w:val="24"/>
        </w:rPr>
        <w:t xml:space="preserve">in writing </w:t>
      </w:r>
      <w:r w:rsidR="00B743FD" w:rsidRPr="008B72B4">
        <w:rPr>
          <w:rFonts w:ascii="Book Antiqua" w:hAnsi="Book Antiqua"/>
          <w:color w:val="000000"/>
          <w:sz w:val="24"/>
          <w:szCs w:val="24"/>
        </w:rPr>
        <w:t>by any existing copyright holders prior to publication and is clearly cited and available.</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t>9</w:t>
      </w:r>
      <w:r w:rsidR="00BA27BF" w:rsidRPr="008B72B4">
        <w:rPr>
          <w:rFonts w:ascii="Book Antiqua" w:hAnsi="Book Antiqua"/>
          <w:color w:val="000000"/>
          <w:sz w:val="24"/>
          <w:szCs w:val="24"/>
        </w:rPr>
        <w:t xml:space="preserve"> </w:t>
      </w:r>
      <w:r w:rsidR="002E52F0" w:rsidRPr="008B72B4">
        <w:rPr>
          <w:rFonts w:ascii="Book Antiqua" w:hAnsi="Book Antiqua"/>
          <w:color w:val="000000"/>
          <w:sz w:val="24"/>
          <w:szCs w:val="24"/>
        </w:rPr>
        <w:t>Author</w:t>
      </w:r>
      <w:r w:rsidR="004908B2" w:rsidRPr="008B72B4">
        <w:rPr>
          <w:rFonts w:ascii="Book Antiqua" w:hAnsi="Book Antiqua"/>
          <w:color w:val="000000"/>
          <w:sz w:val="24"/>
          <w:szCs w:val="24"/>
        </w:rPr>
        <w:t>(s)</w:t>
      </w:r>
      <w:r w:rsidR="002E52F0" w:rsidRPr="008B72B4">
        <w:rPr>
          <w:rFonts w:ascii="Book Antiqua" w:hAnsi="Book Antiqua"/>
          <w:color w:val="000000"/>
          <w:sz w:val="24"/>
          <w:szCs w:val="24"/>
        </w:rPr>
        <w:t xml:space="preserve"> </w:t>
      </w:r>
      <w:r w:rsidR="00BA27BF" w:rsidRPr="008B72B4">
        <w:rPr>
          <w:rFonts w:ascii="Book Antiqua" w:hAnsi="Book Antiqua"/>
          <w:sz w:val="24"/>
          <w:szCs w:val="24"/>
        </w:rPr>
        <w:t>grant</w:t>
      </w:r>
      <w:r w:rsidR="00BA27BF" w:rsidRPr="008B72B4">
        <w:rPr>
          <w:rFonts w:ascii="Book Antiqua" w:hAnsi="Book Antiqua"/>
          <w:color w:val="000000"/>
          <w:sz w:val="24"/>
          <w:szCs w:val="24"/>
        </w:rPr>
        <w:t xml:space="preserve"> </w:t>
      </w:r>
      <w:r w:rsidR="00B743FD" w:rsidRPr="008B72B4">
        <w:rPr>
          <w:rFonts w:ascii="Book Antiqua" w:hAnsi="Book Antiqua"/>
          <w:color w:val="000000"/>
          <w:sz w:val="24"/>
          <w:szCs w:val="24"/>
        </w:rPr>
        <w:t xml:space="preserve">exclusive copyright ownership </w:t>
      </w:r>
      <w:r w:rsidR="004908B2" w:rsidRPr="008B72B4">
        <w:rPr>
          <w:rFonts w:ascii="Book Antiqua" w:hAnsi="Book Antiqua"/>
          <w:color w:val="000000"/>
          <w:sz w:val="24"/>
          <w:szCs w:val="24"/>
        </w:rPr>
        <w:t xml:space="preserve">to BPG </w:t>
      </w:r>
      <w:r w:rsidR="00B743FD" w:rsidRPr="008B72B4">
        <w:rPr>
          <w:rFonts w:ascii="Book Antiqua" w:hAnsi="Book Antiqua"/>
          <w:color w:val="000000"/>
          <w:sz w:val="24"/>
          <w:szCs w:val="24"/>
        </w:rPr>
        <w:t xml:space="preserve">for all formats of the manuscript, including print and electronic formats, English and non-English language 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 </w:t>
      </w:r>
    </w:p>
    <w:p w:rsidR="00035897" w:rsidRDefault="00035897" w:rsidP="0016432B">
      <w:pPr>
        <w:spacing w:line="360" w:lineRule="auto"/>
        <w:rPr>
          <w:rFonts w:ascii="Book Antiqua" w:hAnsi="Book Antiqua" w:hint="eastAsia"/>
          <w:color w:val="000000"/>
          <w:sz w:val="24"/>
          <w:szCs w:val="24"/>
        </w:rPr>
      </w:pPr>
      <w:r>
        <w:rPr>
          <w:rFonts w:ascii="Book Antiqua" w:hAnsi="Book Antiqua" w:hint="eastAsia"/>
          <w:color w:val="000000"/>
          <w:sz w:val="24"/>
          <w:szCs w:val="24"/>
        </w:rPr>
        <w:t>YES</w:t>
      </w:r>
    </w:p>
    <w:p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lastRenderedPageBreak/>
        <w:t>10</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B743FD" w:rsidRPr="008B72B4">
        <w:rPr>
          <w:rFonts w:ascii="Book Antiqua" w:hAnsi="Book Antiqua"/>
          <w:color w:val="000000"/>
          <w:sz w:val="24"/>
          <w:szCs w:val="24"/>
        </w:rPr>
        <w:t xml:space="preserve">uthor(s) acknowledge that all articles published by </w:t>
      </w:r>
      <w:r w:rsidR="00C97454" w:rsidRPr="008B72B4">
        <w:rPr>
          <w:rFonts w:ascii="Book Antiqua" w:hAnsi="Book Antiqua"/>
          <w:color w:val="000000"/>
          <w:sz w:val="24"/>
          <w:szCs w:val="24"/>
        </w:rPr>
        <w:t xml:space="preserve">BPG </w:t>
      </w:r>
      <w:r w:rsidR="00B743FD" w:rsidRPr="008B72B4">
        <w:rPr>
          <w:rFonts w:ascii="Book Antiqua" w:hAnsi="Book Antiqua"/>
          <w:color w:val="000000"/>
          <w:sz w:val="24"/>
          <w:szCs w:val="24"/>
        </w:rPr>
        <w:t>are selected by an in-house editor and fully peer-reviewed by external reviewers</w:t>
      </w:r>
      <w:r w:rsidR="00E61C91" w:rsidRPr="008B72B4">
        <w:rPr>
          <w:rFonts w:ascii="Book Antiqua" w:hAnsi="Book Antiqua"/>
          <w:color w:val="000000"/>
          <w:sz w:val="24"/>
          <w:szCs w:val="24"/>
        </w:rPr>
        <w:t xml:space="preserve">, in addition to </w:t>
      </w:r>
      <w:r w:rsidR="00C97454" w:rsidRPr="008B72B4">
        <w:rPr>
          <w:rFonts w:ascii="Book Antiqua" w:hAnsi="Book Antiqua"/>
          <w:color w:val="000000"/>
          <w:sz w:val="24"/>
          <w:szCs w:val="24"/>
        </w:rPr>
        <w:t>BPG</w:t>
      </w:r>
      <w:r w:rsidR="00E61C91" w:rsidRPr="008B72B4">
        <w:rPr>
          <w:rFonts w:ascii="Book Antiqua" w:hAnsi="Book Antiqua"/>
          <w:color w:val="000000"/>
          <w:sz w:val="24"/>
          <w:szCs w:val="24"/>
        </w:rPr>
        <w:t>’s</w:t>
      </w:r>
      <w:r w:rsidR="00B743FD" w:rsidRPr="008B72B4">
        <w:rPr>
          <w:rFonts w:ascii="Book Antiqua" w:hAnsi="Book Antiqua"/>
          <w:color w:val="000000"/>
          <w:sz w:val="24"/>
          <w:szCs w:val="24"/>
        </w:rPr>
        <w:t xml:space="preserve"> appli</w:t>
      </w:r>
      <w:r w:rsidR="00E61C91" w:rsidRPr="008B72B4">
        <w:rPr>
          <w:rFonts w:ascii="Book Antiqua" w:hAnsi="Book Antiqua"/>
          <w:color w:val="000000"/>
          <w:sz w:val="24"/>
          <w:szCs w:val="24"/>
        </w:rPr>
        <w:t>cation of</w:t>
      </w:r>
      <w:r w:rsidR="00B743FD" w:rsidRPr="008B72B4">
        <w:rPr>
          <w:rFonts w:ascii="Book Antiqua" w:hAnsi="Book Antiqua"/>
          <w:color w:val="000000"/>
          <w:sz w:val="24"/>
          <w:szCs w:val="24"/>
        </w:rPr>
        <w:t xml:space="preserve">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Pr="008B72B4" w:rsidRDefault="00361B1A" w:rsidP="0016432B">
      <w:pPr>
        <w:spacing w:line="360" w:lineRule="auto"/>
        <w:rPr>
          <w:rFonts w:ascii="Book Antiqua" w:hAnsi="Book Antiqua"/>
          <w:b/>
          <w:color w:val="000000"/>
          <w:sz w:val="24"/>
          <w:szCs w:val="24"/>
        </w:rPr>
      </w:pPr>
      <w:r w:rsidRPr="008B72B4">
        <w:rPr>
          <w:rFonts w:ascii="Book Antiqua" w:hAnsi="Book Antiqua"/>
          <w:color w:val="000000"/>
          <w:sz w:val="24"/>
          <w:szCs w:val="24"/>
        </w:rPr>
        <w:t>11</w:t>
      </w:r>
      <w:r w:rsidR="004977F1"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4977F1" w:rsidRPr="008B72B4">
        <w:rPr>
          <w:rFonts w:ascii="Book Antiqua" w:hAnsi="Book Antiqua"/>
          <w:color w:val="000000"/>
          <w:sz w:val="24"/>
          <w:szCs w:val="24"/>
        </w:rPr>
        <w:t xml:space="preserve">uthor(s) </w:t>
      </w:r>
      <w:r w:rsidR="004977F1" w:rsidRPr="008B72B4">
        <w:rPr>
          <w:rFonts w:ascii="Book Antiqua" w:hAnsi="Book Antiqua"/>
          <w:sz w:val="24"/>
          <w:szCs w:val="24"/>
        </w:rPr>
        <w:t>grant</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 xml:space="preserve">permission to BPG </w:t>
      </w:r>
      <w:r w:rsidR="00B743FD" w:rsidRPr="008B72B4">
        <w:rPr>
          <w:rFonts w:ascii="Book Antiqua" w:hAnsi="Book Antiqua"/>
          <w:color w:val="000000"/>
          <w:sz w:val="24"/>
          <w:szCs w:val="24"/>
        </w:rPr>
        <w:t xml:space="preserve">to publish </w:t>
      </w:r>
      <w:r w:rsidR="00276F0C" w:rsidRPr="008B72B4">
        <w:rPr>
          <w:rFonts w:ascii="Book Antiqua" w:hAnsi="Book Antiqua"/>
          <w:color w:val="000000"/>
          <w:sz w:val="24"/>
          <w:szCs w:val="24"/>
        </w:rPr>
        <w:t>manuscript-</w:t>
      </w:r>
      <w:r w:rsidR="00B743FD" w:rsidRPr="008B72B4">
        <w:rPr>
          <w:rFonts w:ascii="Book Antiqua" w:hAnsi="Book Antiqua"/>
          <w:color w:val="000000"/>
          <w:sz w:val="24"/>
          <w:szCs w:val="24"/>
        </w:rPr>
        <w:t>related documents (</w:t>
      </w:r>
      <w:r w:rsidR="00B743FD" w:rsidRPr="008B72B4">
        <w:rPr>
          <w:rFonts w:ascii="Book Antiqua" w:hAnsi="Book Antiqua"/>
          <w:i/>
          <w:color w:val="000000"/>
          <w:sz w:val="24"/>
          <w:szCs w:val="24"/>
        </w:rPr>
        <w:t>e.g.</w:t>
      </w:r>
      <w:r w:rsidR="00B743FD" w:rsidRPr="008B72B4">
        <w:rPr>
          <w:rFonts w:ascii="Book Antiqua" w:hAnsi="Book Antiqua"/>
          <w:color w:val="000000"/>
          <w:sz w:val="24"/>
          <w:szCs w:val="24"/>
        </w:rPr>
        <w:t xml:space="preserve"> peer review report, answers to reviewers, CrossCheck report, signed </w:t>
      </w:r>
      <w:r w:rsidR="00C73575" w:rsidRPr="008B72B4">
        <w:rPr>
          <w:rFonts w:ascii="Book Antiqua" w:hAnsi="Book Antiqua"/>
          <w:color w:val="000000"/>
          <w:sz w:val="24"/>
          <w:szCs w:val="24"/>
        </w:rPr>
        <w:t>copyright license agreement</w:t>
      </w:r>
      <w:r w:rsidR="00B743FD" w:rsidRPr="008B72B4">
        <w:rPr>
          <w:rFonts w:ascii="Book Antiqua" w:hAnsi="Book Antiqua"/>
          <w:color w:val="000000"/>
          <w:sz w:val="24"/>
          <w:szCs w:val="24"/>
        </w:rPr>
        <w:t xml:space="preserve">, </w:t>
      </w:r>
      <w:r w:rsidR="00B743FD" w:rsidRPr="008B72B4">
        <w:rPr>
          <w:rFonts w:ascii="Book Antiqua" w:hAnsi="Book Antiqua"/>
          <w:i/>
          <w:color w:val="000000"/>
          <w:sz w:val="24"/>
          <w:szCs w:val="24"/>
        </w:rPr>
        <w:t>etc</w:t>
      </w:r>
      <w:r w:rsidR="00B743FD" w:rsidRPr="008B72B4">
        <w:rPr>
          <w:rFonts w:ascii="Book Antiqua" w:hAnsi="Book Antiqua"/>
          <w:color w:val="000000"/>
          <w:sz w:val="24"/>
          <w:szCs w:val="24"/>
        </w:rPr>
        <w:t>.) at the same time that the manuscript is published online.</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12</w:t>
      </w:r>
      <w:r w:rsidR="00B743FD" w:rsidRPr="008B72B4">
        <w:rPr>
          <w:rFonts w:ascii="Book Antiqua" w:hAnsi="Book Antiqua"/>
          <w:color w:val="000000"/>
          <w:sz w:val="24"/>
          <w:szCs w:val="24"/>
        </w:rPr>
        <w:t xml:space="preserve"> </w:t>
      </w:r>
      <w:r w:rsidR="00276F0C"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w:t>
      </w:r>
      <w:r w:rsidR="00C31602" w:rsidRPr="008B72B4">
        <w:rPr>
          <w:rFonts w:ascii="Book Antiqua" w:hAnsi="Book Antiqua"/>
          <w:color w:val="000000"/>
          <w:sz w:val="24"/>
          <w:szCs w:val="24"/>
        </w:rPr>
        <w:t xml:space="preserve"> manuscript contains</w:t>
      </w:r>
      <w:r w:rsidR="00B743FD" w:rsidRPr="008B72B4">
        <w:rPr>
          <w:rFonts w:ascii="Book Antiqua" w:hAnsi="Book Antiqua"/>
          <w:color w:val="000000"/>
          <w:sz w:val="24"/>
          <w:szCs w:val="24"/>
        </w:rPr>
        <w:t xml:space="preserve"> no errors in grammar, syntax, spelling, punctuation, or logic.</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13</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all figures and tables have been correctly placed and clearly identified, and meet the journal’s standards of high-resolution quality.</w:t>
      </w:r>
    </w:p>
    <w:p w:rsidR="00B743FD" w:rsidRPr="008B72B4" w:rsidRDefault="00035897" w:rsidP="0016432B">
      <w:pPr>
        <w:spacing w:line="360" w:lineRule="auto"/>
        <w:rPr>
          <w:rFonts w:ascii="Book Antiqua" w:hAnsi="Book Antiqua"/>
          <w:color w:val="000000"/>
          <w:sz w:val="24"/>
          <w:szCs w:val="24"/>
        </w:rPr>
      </w:pPr>
      <w:r>
        <w:rPr>
          <w:rFonts w:ascii="Book Antiqua" w:hAnsi="Book Antiqua" w:hint="eastAsia"/>
          <w:color w:val="000000"/>
          <w:sz w:val="24"/>
          <w:szCs w:val="24"/>
        </w:rPr>
        <w:t>YES</w:t>
      </w:r>
    </w:p>
    <w:p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14</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 references are numbered according to their order of appearance in the main text of the manuscript.</w:t>
      </w:r>
    </w:p>
    <w:p w:rsidR="00B743FD" w:rsidRPr="008B72B4" w:rsidRDefault="00B743FD" w:rsidP="0016432B">
      <w:pPr>
        <w:spacing w:line="360" w:lineRule="auto"/>
        <w:rPr>
          <w:rFonts w:ascii="Book Antiqua" w:hAnsi="Book Antiqua"/>
          <w:color w:val="000000"/>
          <w:sz w:val="24"/>
          <w:szCs w:val="24"/>
        </w:rPr>
      </w:pPr>
    </w:p>
    <w:p w:rsidR="00B743FD" w:rsidRPr="008B72B4" w:rsidRDefault="00B743FD" w:rsidP="0016432B">
      <w:pPr>
        <w:spacing w:line="360" w:lineRule="auto"/>
        <w:rPr>
          <w:rFonts w:ascii="Book Antiqua" w:hAnsi="Book Antiqua"/>
          <w:color w:val="000000"/>
          <w:sz w:val="24"/>
          <w:szCs w:val="24"/>
        </w:rPr>
      </w:pPr>
      <w:r w:rsidRPr="008B72B4">
        <w:rPr>
          <w:rFonts w:ascii="Book Antiqua" w:hAnsi="Book Antiqua"/>
          <w:color w:val="000000"/>
          <w:sz w:val="24"/>
          <w:szCs w:val="24"/>
        </w:rPr>
        <w:t>This declaration must be signed by all authors, individually and in his/her own handwriting, following the order of the authors’ names appearing on the title page of the manuscript.</w:t>
      </w:r>
    </w:p>
    <w:p w:rsidR="00B743FD" w:rsidRPr="008B72B4" w:rsidRDefault="00B743FD" w:rsidP="0016432B">
      <w:pPr>
        <w:pStyle w:val="af2"/>
        <w:spacing w:before="0" w:beforeAutospacing="0" w:after="0" w:afterAutospacing="0" w:line="360" w:lineRule="auto"/>
        <w:jc w:val="both"/>
        <w:rPr>
          <w:rFonts w:ascii="Book Antiqua" w:hAnsi="Book Antiqua"/>
          <w:color w:val="000000"/>
        </w:rPr>
      </w:pPr>
    </w:p>
    <w:p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1 </w:t>
      </w:r>
      <w:r w:rsidR="005245BB">
        <w:rPr>
          <w:rFonts w:ascii="Book Antiqua" w:hAnsi="Book Antiqua"/>
          <w:b/>
          <w:sz w:val="22"/>
          <w:szCs w:val="22"/>
        </w:rPr>
        <w:t xml:space="preserve">Printed </w:t>
      </w:r>
      <w:r w:rsidRPr="008B72B4">
        <w:rPr>
          <w:rFonts w:ascii="Book Antiqua" w:hAnsi="Book Antiqua" w:hint="eastAsia"/>
          <w:b/>
          <w:sz w:val="22"/>
          <w:szCs w:val="22"/>
        </w:rPr>
        <w:t>N</w:t>
      </w:r>
      <w:r w:rsidRPr="008B72B4">
        <w:rPr>
          <w:rFonts w:ascii="Book Antiqua" w:hAnsi="Book Antiqua"/>
          <w:b/>
          <w:sz w:val="22"/>
          <w:szCs w:val="22"/>
        </w:rPr>
        <w:t>ame:</w:t>
      </w:r>
      <w:r w:rsidR="005245BB">
        <w:rPr>
          <w:rFonts w:ascii="Book Antiqua" w:hAnsi="Book Antiqua"/>
          <w:b/>
          <w:sz w:val="22"/>
          <w:szCs w:val="22"/>
        </w:rPr>
        <w:t>_____</w:t>
      </w:r>
      <w:r w:rsidR="00035897">
        <w:rPr>
          <w:rFonts w:ascii="Book Antiqua" w:hAnsi="Book Antiqua" w:hint="eastAsia"/>
          <w:b/>
          <w:sz w:val="22"/>
          <w:szCs w:val="22"/>
        </w:rPr>
        <w:t>朱琦</w:t>
      </w:r>
      <w:r w:rsidR="00035897">
        <w:rPr>
          <w:rFonts w:ascii="Book Antiqua" w:hAnsi="Book Antiqua"/>
          <w:b/>
          <w:sz w:val="22"/>
          <w:szCs w:val="22"/>
        </w:rPr>
        <w:t>_______________</w:t>
      </w:r>
      <w:r w:rsidR="005245BB">
        <w:rPr>
          <w:rFonts w:ascii="Book Antiqua" w:hAnsi="Book Antiqua"/>
          <w:b/>
          <w:sz w:val="22"/>
          <w:szCs w:val="22"/>
        </w:rPr>
        <w:t>_____________</w:t>
      </w:r>
    </w:p>
    <w:p w:rsidR="008B72B4" w:rsidRPr="008B72B4" w:rsidRDefault="008B72B4" w:rsidP="008B72B4">
      <w:pPr>
        <w:spacing w:line="480" w:lineRule="auto"/>
        <w:rPr>
          <w:sz w:val="22"/>
          <w:szCs w:val="22"/>
          <w:u w:val="single"/>
        </w:rPr>
      </w:pPr>
      <w:r w:rsidRPr="008B72B4">
        <w:rPr>
          <w:rFonts w:ascii="Book Antiqua" w:hAnsi="Book Antiqua"/>
          <w:b/>
          <w:sz w:val="22"/>
          <w:szCs w:val="22"/>
        </w:rPr>
        <w:t>Signature:__________________ Date:___________________</w:t>
      </w:r>
    </w:p>
    <w:p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2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r w:rsidR="00035897">
        <w:rPr>
          <w:rFonts w:ascii="Book Antiqua" w:hAnsi="Book Antiqua"/>
          <w:b/>
          <w:sz w:val="22"/>
          <w:szCs w:val="22"/>
        </w:rPr>
        <w:t>____</w:t>
      </w:r>
      <w:r w:rsidR="00035897">
        <w:rPr>
          <w:rFonts w:ascii="Book Antiqua" w:hAnsi="Book Antiqua" w:hint="eastAsia"/>
          <w:b/>
          <w:sz w:val="22"/>
          <w:szCs w:val="22"/>
        </w:rPr>
        <w:t>孙艳芹</w:t>
      </w:r>
      <w:r w:rsidR="00035897">
        <w:rPr>
          <w:rFonts w:ascii="Book Antiqua" w:hAnsi="Book Antiqua"/>
          <w:b/>
          <w:sz w:val="22"/>
          <w:szCs w:val="22"/>
        </w:rPr>
        <w:t>___________________</w:t>
      </w:r>
      <w:r w:rsidR="003D7837">
        <w:rPr>
          <w:rFonts w:ascii="Book Antiqua" w:hAnsi="Book Antiqua"/>
          <w:b/>
          <w:sz w:val="22"/>
          <w:szCs w:val="22"/>
        </w:rPr>
        <w:t>________</w:t>
      </w:r>
    </w:p>
    <w:p w:rsidR="008B72B4" w:rsidRPr="008B72B4" w:rsidRDefault="008B72B4" w:rsidP="008B72B4">
      <w:pPr>
        <w:spacing w:line="480" w:lineRule="auto"/>
        <w:rPr>
          <w:sz w:val="22"/>
          <w:szCs w:val="22"/>
          <w:u w:val="single"/>
        </w:rPr>
      </w:pPr>
      <w:r w:rsidRPr="008B72B4">
        <w:rPr>
          <w:rFonts w:ascii="Book Antiqua" w:hAnsi="Book Antiqua"/>
          <w:b/>
          <w:sz w:val="22"/>
          <w:szCs w:val="22"/>
        </w:rPr>
        <w:t>Signature:__________________ Date:___________________</w:t>
      </w:r>
    </w:p>
    <w:p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3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r w:rsidR="00035897">
        <w:rPr>
          <w:rFonts w:ascii="Book Antiqua" w:hAnsi="Book Antiqua"/>
          <w:b/>
          <w:sz w:val="22"/>
          <w:szCs w:val="22"/>
        </w:rPr>
        <w:t>_____</w:t>
      </w:r>
      <w:r w:rsidR="00035897">
        <w:rPr>
          <w:rFonts w:ascii="Book Antiqua" w:hAnsi="Book Antiqua" w:hint="eastAsia"/>
          <w:b/>
          <w:sz w:val="22"/>
          <w:szCs w:val="22"/>
        </w:rPr>
        <w:t>邸小青</w:t>
      </w:r>
      <w:r w:rsidR="00035897">
        <w:rPr>
          <w:rFonts w:ascii="Book Antiqua" w:hAnsi="Book Antiqua"/>
          <w:b/>
          <w:sz w:val="22"/>
          <w:szCs w:val="22"/>
        </w:rPr>
        <w:t>___________________</w:t>
      </w:r>
      <w:r w:rsidR="003D7837">
        <w:rPr>
          <w:rFonts w:ascii="Book Antiqua" w:hAnsi="Book Antiqua"/>
          <w:b/>
          <w:sz w:val="22"/>
          <w:szCs w:val="22"/>
        </w:rPr>
        <w:t>_______</w:t>
      </w:r>
    </w:p>
    <w:p w:rsidR="008B72B4" w:rsidRPr="008B72B4" w:rsidRDefault="008B72B4" w:rsidP="008B72B4">
      <w:pPr>
        <w:spacing w:line="480" w:lineRule="auto"/>
        <w:rPr>
          <w:sz w:val="22"/>
          <w:szCs w:val="22"/>
          <w:u w:val="single"/>
        </w:rPr>
      </w:pPr>
      <w:r w:rsidRPr="008B72B4">
        <w:rPr>
          <w:rFonts w:ascii="Book Antiqua" w:hAnsi="Book Antiqua"/>
          <w:b/>
          <w:sz w:val="22"/>
          <w:szCs w:val="22"/>
        </w:rPr>
        <w:t>Signature:__________________ Date:___________________</w:t>
      </w:r>
    </w:p>
    <w:p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4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r w:rsidR="00035897">
        <w:rPr>
          <w:rFonts w:ascii="Book Antiqua" w:hAnsi="Book Antiqua"/>
          <w:b/>
          <w:sz w:val="22"/>
          <w:szCs w:val="22"/>
        </w:rPr>
        <w:t>______</w:t>
      </w:r>
      <w:r w:rsidR="00035897">
        <w:rPr>
          <w:rFonts w:ascii="Book Antiqua" w:hAnsi="Book Antiqua" w:hint="eastAsia"/>
          <w:b/>
          <w:sz w:val="22"/>
          <w:szCs w:val="22"/>
        </w:rPr>
        <w:t>黄</w:t>
      </w:r>
      <w:r w:rsidR="00035897">
        <w:rPr>
          <w:rFonts w:ascii="Book Antiqua" w:hAnsi="Book Antiqua" w:hint="eastAsia"/>
          <w:b/>
          <w:sz w:val="22"/>
          <w:szCs w:val="22"/>
        </w:rPr>
        <w:t xml:space="preserve"> </w:t>
      </w:r>
      <w:r w:rsidR="00035897">
        <w:rPr>
          <w:rFonts w:ascii="Book Antiqua" w:hAnsi="Book Antiqua" w:hint="eastAsia"/>
          <w:b/>
          <w:sz w:val="22"/>
          <w:szCs w:val="22"/>
        </w:rPr>
        <w:t>冰</w:t>
      </w:r>
      <w:r w:rsidR="003D7837">
        <w:rPr>
          <w:rFonts w:ascii="Book Antiqua" w:hAnsi="Book Antiqua"/>
          <w:b/>
          <w:sz w:val="22"/>
          <w:szCs w:val="22"/>
        </w:rPr>
        <w:t>_________________________</w:t>
      </w:r>
    </w:p>
    <w:p w:rsidR="008B72B4" w:rsidRPr="008B72B4" w:rsidRDefault="008B72B4" w:rsidP="008B72B4">
      <w:pPr>
        <w:spacing w:line="480" w:lineRule="auto"/>
        <w:rPr>
          <w:sz w:val="22"/>
          <w:szCs w:val="22"/>
          <w:u w:val="single"/>
        </w:rPr>
      </w:pPr>
      <w:r w:rsidRPr="008B72B4">
        <w:rPr>
          <w:rFonts w:ascii="Book Antiqua" w:hAnsi="Book Antiqua"/>
          <w:b/>
          <w:sz w:val="22"/>
          <w:szCs w:val="22"/>
        </w:rPr>
        <w:t>Signature:_______</w:t>
      </w:r>
      <w:r w:rsidR="00035897">
        <w:rPr>
          <w:rFonts w:ascii="Book Antiqua" w:hAnsi="Book Antiqua"/>
          <w:b/>
          <w:sz w:val="22"/>
          <w:szCs w:val="22"/>
        </w:rPr>
        <w:t>___________ Date:______________</w:t>
      </w:r>
      <w:r w:rsidRPr="008B72B4">
        <w:rPr>
          <w:rFonts w:ascii="Book Antiqua" w:hAnsi="Book Antiqua"/>
          <w:b/>
          <w:sz w:val="22"/>
          <w:szCs w:val="22"/>
        </w:rPr>
        <w:t>____</w:t>
      </w:r>
    </w:p>
    <w:p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5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r w:rsidR="00035897">
        <w:rPr>
          <w:rFonts w:ascii="Book Antiqua" w:hAnsi="Book Antiqua"/>
          <w:b/>
          <w:sz w:val="22"/>
          <w:szCs w:val="22"/>
        </w:rPr>
        <w:t>______</w:t>
      </w:r>
      <w:r w:rsidR="00035897">
        <w:rPr>
          <w:rFonts w:ascii="Book Antiqua" w:hAnsi="Book Antiqua" w:hint="eastAsia"/>
          <w:b/>
          <w:sz w:val="22"/>
          <w:szCs w:val="22"/>
        </w:rPr>
        <w:t>黄</w:t>
      </w:r>
      <w:r w:rsidR="00035897">
        <w:rPr>
          <w:rFonts w:ascii="Book Antiqua" w:hAnsi="Book Antiqua" w:hint="eastAsia"/>
          <w:b/>
          <w:sz w:val="22"/>
          <w:szCs w:val="22"/>
        </w:rPr>
        <w:t xml:space="preserve"> </w:t>
      </w:r>
      <w:r w:rsidR="00035897">
        <w:rPr>
          <w:rFonts w:ascii="Book Antiqua" w:hAnsi="Book Antiqua" w:hint="eastAsia"/>
          <w:b/>
          <w:sz w:val="22"/>
          <w:szCs w:val="22"/>
        </w:rPr>
        <w:t>剑</w:t>
      </w:r>
      <w:r w:rsidR="003D7837">
        <w:rPr>
          <w:rFonts w:ascii="Book Antiqua" w:hAnsi="Book Antiqua"/>
          <w:b/>
          <w:sz w:val="22"/>
          <w:szCs w:val="22"/>
        </w:rPr>
        <w:t>_________________________</w:t>
      </w:r>
    </w:p>
    <w:p w:rsidR="008B72B4" w:rsidRPr="008B72B4" w:rsidRDefault="008B72B4" w:rsidP="008B72B4">
      <w:pPr>
        <w:spacing w:line="480" w:lineRule="auto"/>
        <w:rPr>
          <w:sz w:val="22"/>
          <w:szCs w:val="22"/>
          <w:u w:val="single"/>
        </w:rPr>
      </w:pPr>
      <w:r w:rsidRPr="008B72B4">
        <w:rPr>
          <w:rFonts w:ascii="Book Antiqua" w:hAnsi="Book Antiqua"/>
          <w:b/>
          <w:sz w:val="22"/>
          <w:szCs w:val="22"/>
        </w:rPr>
        <w:t>Signature:__________________ Date:__________________</w:t>
      </w:r>
    </w:p>
    <w:sectPr w:rsidR="008B72B4" w:rsidRPr="008B72B4" w:rsidSect="00A21CED">
      <w:headerReference w:type="even" r:id="rId8"/>
      <w:headerReference w:type="default" r:id="rId9"/>
      <w:footerReference w:type="even" r:id="rId10"/>
      <w:footerReference w:type="default" r:id="rId11"/>
      <w:headerReference w:type="first" r:id="rId12"/>
      <w:footerReference w:type="first" r:id="rId13"/>
      <w:pgSz w:w="11906" w:h="16838"/>
      <w:pgMar w:top="1440" w:right="1230" w:bottom="805"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38" w:rsidRDefault="003D5638">
      <w:r>
        <w:separator/>
      </w:r>
    </w:p>
  </w:endnote>
  <w:endnote w:type="continuationSeparator" w:id="0">
    <w:p w:rsidR="003D5638" w:rsidRDefault="003D5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altName w:val="Palatino Linotype"/>
    <w:charset w:val="00"/>
    <w:family w:val="roman"/>
    <w:pitch w:val="variable"/>
    <w:sig w:usb0="00000001"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DE" w:rsidRDefault="007C45B4" w:rsidP="00063CE8">
    <w:pPr>
      <w:pStyle w:val="a8"/>
      <w:framePr w:wrap="none" w:vAnchor="text" w:hAnchor="margin" w:xAlign="right" w:y="1"/>
      <w:rPr>
        <w:rStyle w:val="a9"/>
      </w:rPr>
    </w:pPr>
    <w:r>
      <w:rPr>
        <w:rStyle w:val="a9"/>
      </w:rPr>
      <w:fldChar w:fldCharType="begin"/>
    </w:r>
    <w:r w:rsidR="008060DE">
      <w:rPr>
        <w:rStyle w:val="a9"/>
      </w:rPr>
      <w:instrText xml:space="preserve">PAGE  </w:instrText>
    </w:r>
    <w:r>
      <w:rPr>
        <w:rStyle w:val="a9"/>
      </w:rPr>
      <w:fldChar w:fldCharType="end"/>
    </w:r>
  </w:p>
  <w:p w:rsidR="008060DE" w:rsidRDefault="008060DE" w:rsidP="00F9580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DE" w:rsidRPr="00F95805" w:rsidRDefault="007C45B4" w:rsidP="00063CE8">
    <w:pPr>
      <w:pStyle w:val="a8"/>
      <w:framePr w:wrap="none" w:vAnchor="text" w:hAnchor="margin" w:xAlign="right" w:y="1"/>
      <w:rPr>
        <w:rStyle w:val="a9"/>
        <w:rFonts w:ascii="Book Antiqua" w:hAnsi="Book Antiqua"/>
        <w:sz w:val="24"/>
        <w:szCs w:val="24"/>
      </w:rPr>
    </w:pPr>
    <w:r w:rsidRPr="00F95805">
      <w:rPr>
        <w:rStyle w:val="a9"/>
        <w:rFonts w:ascii="Book Antiqua" w:hAnsi="Book Antiqua"/>
        <w:sz w:val="24"/>
        <w:szCs w:val="24"/>
      </w:rPr>
      <w:fldChar w:fldCharType="begin"/>
    </w:r>
    <w:r w:rsidR="008060DE" w:rsidRPr="00F95805">
      <w:rPr>
        <w:rStyle w:val="a9"/>
        <w:rFonts w:ascii="Book Antiqua" w:hAnsi="Book Antiqua"/>
        <w:sz w:val="24"/>
        <w:szCs w:val="24"/>
      </w:rPr>
      <w:instrText xml:space="preserve">PAGE  </w:instrText>
    </w:r>
    <w:r w:rsidRPr="00F95805">
      <w:rPr>
        <w:rStyle w:val="a9"/>
        <w:rFonts w:ascii="Book Antiqua" w:hAnsi="Book Antiqua"/>
        <w:sz w:val="24"/>
        <w:szCs w:val="24"/>
      </w:rPr>
      <w:fldChar w:fldCharType="separate"/>
    </w:r>
    <w:r w:rsidR="00035897">
      <w:rPr>
        <w:rStyle w:val="a9"/>
        <w:rFonts w:ascii="Book Antiqua" w:hAnsi="Book Antiqua"/>
        <w:noProof/>
        <w:sz w:val="24"/>
        <w:szCs w:val="24"/>
      </w:rPr>
      <w:t>5</w:t>
    </w:r>
    <w:r w:rsidRPr="00F95805">
      <w:rPr>
        <w:rStyle w:val="a9"/>
        <w:rFonts w:ascii="Book Antiqua" w:hAnsi="Book Antiqua"/>
        <w:sz w:val="24"/>
        <w:szCs w:val="24"/>
      </w:rPr>
      <w:fldChar w:fldCharType="end"/>
    </w:r>
  </w:p>
  <w:p w:rsidR="009A5137" w:rsidRDefault="009A5137" w:rsidP="00F95805">
    <w:pPr>
      <w:pStyle w:val="a8"/>
      <w:ind w:right="360"/>
      <w:jc w:val="right"/>
    </w:pPr>
  </w:p>
  <w:p w:rsidR="009A5137" w:rsidRDefault="009A513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64" w:rsidRDefault="00FB4E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38" w:rsidRDefault="003D5638">
      <w:r>
        <w:separator/>
      </w:r>
    </w:p>
  </w:footnote>
  <w:footnote w:type="continuationSeparator" w:id="0">
    <w:p w:rsidR="003D5638" w:rsidRDefault="003D5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64" w:rsidRDefault="00FB4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A4" w:rsidRDefault="007C45B4" w:rsidP="005F5D79">
    <w:pPr>
      <w:tabs>
        <w:tab w:val="left" w:pos="5784"/>
      </w:tabs>
      <w:spacing w:line="360" w:lineRule="auto"/>
      <w:rPr>
        <w:rFonts w:ascii="Book Antiqua" w:eastAsia="黑体" w:hAnsi="Book Antiqua"/>
        <w:color w:val="000000"/>
        <w:sz w:val="36"/>
        <w:szCs w:val="36"/>
      </w:rPr>
    </w:pPr>
    <w:r w:rsidRPr="007C45B4">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395.9pt;margin-top:.9pt;width:175.7pt;height:110pt;rotation:180;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" strokecolor="white" strokeweight="1.25pt">
          <v:fill opacity="58339f"/>
          <v:textbox>
            <w:txbxContent>
              <w:p w:rsidR="005F5D79" w:rsidRPr="005F5D79" w:rsidRDefault="005F5D79" w:rsidP="00EE374A">
                <w:pPr>
                  <w:spacing w:line="276" w:lineRule="auto"/>
                  <w:rPr>
                    <w:rFonts w:ascii="Book Antiqua" w:hAnsi="Book Antiqua"/>
                    <w:color w:val="000000"/>
                    <w:sz w:val="10"/>
                    <w:szCs w:val="10"/>
                  </w:rPr>
                </w:pPr>
              </w:p>
              <w:p w:rsidR="009F1230" w:rsidRPr="00885553" w:rsidRDefault="009F1230" w:rsidP="00EE374A">
                <w:pPr>
                  <w:spacing w:line="276" w:lineRule="auto"/>
                  <w:rPr>
                    <w:rFonts w:ascii="Book Antiqua" w:hAnsi="Book Antiqua"/>
                    <w:color w:val="000000"/>
                    <w:sz w:val="20"/>
                  </w:rPr>
                </w:pPr>
                <w:r w:rsidRPr="00885553">
                  <w:rPr>
                    <w:rFonts w:ascii="Book Antiqua" w:hAnsi="Book Antiqua"/>
                    <w:color w:val="000000"/>
                    <w:szCs w:val="21"/>
                  </w:rPr>
                  <w:t xml:space="preserve">7901 Stoneridge Drive, Suite 501, </w:t>
                </w:r>
                <w:r w:rsidRPr="00885553">
                  <w:rPr>
                    <w:rFonts w:ascii="Book Antiqua" w:hAnsi="Book Antiqua"/>
                    <w:color w:val="000000"/>
                    <w:sz w:val="20"/>
                  </w:rPr>
                  <w:t xml:space="preserve">Pleasanton, CA 94588, USA </w:t>
                </w:r>
              </w:p>
              <w:p w:rsidR="00EE374A" w:rsidRPr="00885553" w:rsidRDefault="00EE374A" w:rsidP="00EE374A">
                <w:pPr>
                  <w:spacing w:line="276" w:lineRule="auto"/>
                  <w:rPr>
                    <w:rFonts w:ascii="Book Antiqua" w:hAnsi="Book Antiqua"/>
                    <w:color w:val="000000"/>
                    <w:szCs w:val="21"/>
                  </w:rPr>
                </w:pPr>
                <w:r w:rsidRPr="00885553">
                  <w:rPr>
                    <w:rFonts w:ascii="Book Antiqua" w:hAnsi="Book Antiqua"/>
                    <w:b/>
                    <w:color w:val="000000"/>
                    <w:szCs w:val="21"/>
                  </w:rPr>
                  <w:t>Telephone:</w:t>
                </w:r>
                <w:r w:rsidRPr="00885553">
                  <w:rPr>
                    <w:rFonts w:ascii="Book Antiqua" w:hAnsi="Book Antiqua"/>
                    <w:color w:val="000000"/>
                    <w:szCs w:val="21"/>
                  </w:rPr>
                  <w:t xml:space="preserve"> +1-925-223-8242 </w:t>
                </w:r>
              </w:p>
              <w:p w:rsidR="00012AA4" w:rsidRPr="00885553" w:rsidRDefault="00012AA4" w:rsidP="00EE374A">
                <w:pPr>
                  <w:spacing w:line="276" w:lineRule="auto"/>
                  <w:rPr>
                    <w:rFonts w:ascii="Book Antiqua" w:hAnsi="Book Antiqua"/>
                    <w:color w:val="000000"/>
                    <w:szCs w:val="21"/>
                  </w:rPr>
                </w:pPr>
                <w:r w:rsidRPr="00885553">
                  <w:rPr>
                    <w:rFonts w:ascii="Book Antiqua" w:hAnsi="Book Antiqua"/>
                    <w:b/>
                    <w:color w:val="000000"/>
                    <w:szCs w:val="21"/>
                  </w:rPr>
                  <w:t>Fax:</w:t>
                </w:r>
                <w:r w:rsidRPr="00885553">
                  <w:rPr>
                    <w:rFonts w:ascii="Book Antiqua" w:hAnsi="Book Antiqua"/>
                    <w:color w:val="000000"/>
                    <w:szCs w:val="21"/>
                  </w:rPr>
                  <w:t xml:space="preserve"> +1-925-223-8243</w:t>
                </w:r>
              </w:p>
              <w:p w:rsidR="00FB4E64" w:rsidRDefault="00012AA4" w:rsidP="00EE374A">
                <w:pPr>
                  <w:spacing w:line="276" w:lineRule="auto"/>
                  <w:rPr>
                    <w:rFonts w:ascii="Book Antiqua" w:hAnsi="Book Antiqua"/>
                    <w:color w:val="000000"/>
                    <w:szCs w:val="21"/>
                  </w:rPr>
                </w:pPr>
                <w:r w:rsidRPr="00885553">
                  <w:rPr>
                    <w:rFonts w:ascii="Book Antiqua" w:hAnsi="Book Antiqua"/>
                    <w:b/>
                    <w:color w:val="000000"/>
                    <w:szCs w:val="21"/>
                  </w:rPr>
                  <w:t xml:space="preserve">E-mail: </w:t>
                </w:r>
                <w:hyperlink r:id="rId1" w:history="1">
                  <w:r w:rsidRPr="00885553">
                    <w:rPr>
                      <w:rFonts w:ascii="Book Antiqua" w:hAnsi="Book Antiqua"/>
                      <w:color w:val="000000"/>
                      <w:szCs w:val="21"/>
                    </w:rPr>
                    <w:t>bpgoffice@wjgnet.com</w:t>
                  </w:r>
                </w:hyperlink>
              </w:p>
              <w:p w:rsidR="00012AA4" w:rsidRPr="00885553" w:rsidRDefault="00012AA4" w:rsidP="00EE374A">
                <w:pPr>
                  <w:spacing w:line="276" w:lineRule="auto"/>
                  <w:rPr>
                    <w:rFonts w:ascii="Book Antiqua" w:hAnsi="Book Antiqua"/>
                    <w:color w:val="000000"/>
                    <w:szCs w:val="21"/>
                  </w:rPr>
                </w:pPr>
                <w:r w:rsidRPr="00885553">
                  <w:rPr>
                    <w:rFonts w:ascii="Book Antiqua" w:hAnsi="Book Antiqua"/>
                    <w:b/>
                    <w:color w:val="000000"/>
                    <w:szCs w:val="21"/>
                  </w:rPr>
                  <w:t>http</w:t>
                </w:r>
                <w:r w:rsidR="00EE374A" w:rsidRPr="00885553">
                  <w:rPr>
                    <w:rFonts w:ascii="Book Antiqua" w:hAnsi="Book Antiqua"/>
                    <w:b/>
                    <w:color w:val="000000"/>
                    <w:szCs w:val="21"/>
                  </w:rPr>
                  <w:t>s</w:t>
                </w:r>
                <w:r w:rsidRPr="00885553">
                  <w:rPr>
                    <w:rFonts w:ascii="Book Antiqua" w:hAnsi="Book Antiqua"/>
                    <w:color w:val="000000"/>
                    <w:szCs w:val="21"/>
                  </w:rPr>
                  <w:t>://www.wjgnet.com</w:t>
                </w:r>
              </w:p>
              <w:p w:rsidR="00012AA4" w:rsidRPr="00540B3A" w:rsidRDefault="00012AA4"/>
            </w:txbxContent>
          </v:textbox>
          <w10:wrap anchorx="margin"/>
        </v:shape>
      </w:pict>
    </w:r>
    <w:r w:rsidR="00885553">
      <w:rPr>
        <w:noProof/>
      </w:rPr>
      <w:drawing>
        <wp:inline distT="0" distB="0" distL="0" distR="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228200" cy="1413291"/>
                  </a:xfrm>
                  <a:prstGeom prst="rect">
                    <a:avLst/>
                  </a:prstGeom>
                </pic:spPr>
              </pic:pic>
            </a:graphicData>
          </a:graphic>
        </wp:inline>
      </w:drawing>
    </w:r>
    <w:r w:rsidR="005F5D79">
      <w:rPr>
        <w:rFonts w:ascii="Book Antiqua" w:eastAsia="黑体" w:hAnsi="Book Antiqua"/>
        <w:color w:val="000000"/>
        <w:sz w:val="36"/>
        <w:szCs w:val="3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64" w:rsidRDefault="00FB4E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563"/>
    <w:rsid w:val="00001C6D"/>
    <w:rsid w:val="00005DE6"/>
    <w:rsid w:val="000064BA"/>
    <w:rsid w:val="00012AA4"/>
    <w:rsid w:val="0002285A"/>
    <w:rsid w:val="000241BD"/>
    <w:rsid w:val="00027581"/>
    <w:rsid w:val="00031C52"/>
    <w:rsid w:val="00035897"/>
    <w:rsid w:val="00040400"/>
    <w:rsid w:val="00043213"/>
    <w:rsid w:val="000528EB"/>
    <w:rsid w:val="000557E7"/>
    <w:rsid w:val="0006353A"/>
    <w:rsid w:val="00065609"/>
    <w:rsid w:val="000718B5"/>
    <w:rsid w:val="00073764"/>
    <w:rsid w:val="00077F13"/>
    <w:rsid w:val="00092F16"/>
    <w:rsid w:val="00096B4E"/>
    <w:rsid w:val="00096D46"/>
    <w:rsid w:val="000B3A7C"/>
    <w:rsid w:val="000C2127"/>
    <w:rsid w:val="000D76DB"/>
    <w:rsid w:val="000E0EE3"/>
    <w:rsid w:val="000E5061"/>
    <w:rsid w:val="000F18D8"/>
    <w:rsid w:val="000F2158"/>
    <w:rsid w:val="000F7E73"/>
    <w:rsid w:val="00103969"/>
    <w:rsid w:val="0011118F"/>
    <w:rsid w:val="00112264"/>
    <w:rsid w:val="0011398A"/>
    <w:rsid w:val="001147EC"/>
    <w:rsid w:val="001173A3"/>
    <w:rsid w:val="00133D44"/>
    <w:rsid w:val="00137774"/>
    <w:rsid w:val="00140EF6"/>
    <w:rsid w:val="00150B82"/>
    <w:rsid w:val="001535D1"/>
    <w:rsid w:val="00154821"/>
    <w:rsid w:val="0016247D"/>
    <w:rsid w:val="0016432B"/>
    <w:rsid w:val="00170504"/>
    <w:rsid w:val="00170752"/>
    <w:rsid w:val="00170E23"/>
    <w:rsid w:val="00173045"/>
    <w:rsid w:val="001855C5"/>
    <w:rsid w:val="001922E0"/>
    <w:rsid w:val="00193794"/>
    <w:rsid w:val="001968BE"/>
    <w:rsid w:val="0019699C"/>
    <w:rsid w:val="00197E68"/>
    <w:rsid w:val="001A5CCD"/>
    <w:rsid w:val="001B5A86"/>
    <w:rsid w:val="001B5E97"/>
    <w:rsid w:val="001C1D9E"/>
    <w:rsid w:val="001C2555"/>
    <w:rsid w:val="001C67EF"/>
    <w:rsid w:val="001C6A72"/>
    <w:rsid w:val="001D1E59"/>
    <w:rsid w:val="001D5BAF"/>
    <w:rsid w:val="001D78FF"/>
    <w:rsid w:val="001E0066"/>
    <w:rsid w:val="001E0D51"/>
    <w:rsid w:val="001E5B6B"/>
    <w:rsid w:val="001E7B2E"/>
    <w:rsid w:val="001E7F37"/>
    <w:rsid w:val="001F1D16"/>
    <w:rsid w:val="001F2A3F"/>
    <w:rsid w:val="00212897"/>
    <w:rsid w:val="002155C0"/>
    <w:rsid w:val="00216152"/>
    <w:rsid w:val="00220D85"/>
    <w:rsid w:val="002261BC"/>
    <w:rsid w:val="00230DFF"/>
    <w:rsid w:val="00242DC9"/>
    <w:rsid w:val="002519CE"/>
    <w:rsid w:val="002538C0"/>
    <w:rsid w:val="00254F78"/>
    <w:rsid w:val="00255907"/>
    <w:rsid w:val="002566B5"/>
    <w:rsid w:val="002570F2"/>
    <w:rsid w:val="002636AF"/>
    <w:rsid w:val="0026447B"/>
    <w:rsid w:val="002705B3"/>
    <w:rsid w:val="00276F0C"/>
    <w:rsid w:val="00282295"/>
    <w:rsid w:val="002832F9"/>
    <w:rsid w:val="00284DC0"/>
    <w:rsid w:val="00284E18"/>
    <w:rsid w:val="002861B2"/>
    <w:rsid w:val="00286B01"/>
    <w:rsid w:val="00291D66"/>
    <w:rsid w:val="0029289B"/>
    <w:rsid w:val="0029430C"/>
    <w:rsid w:val="00294A98"/>
    <w:rsid w:val="002A0B3F"/>
    <w:rsid w:val="002C1125"/>
    <w:rsid w:val="002C1593"/>
    <w:rsid w:val="002C2BE8"/>
    <w:rsid w:val="002D2596"/>
    <w:rsid w:val="002D428E"/>
    <w:rsid w:val="002E52F0"/>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1B1A"/>
    <w:rsid w:val="00364C49"/>
    <w:rsid w:val="003671C4"/>
    <w:rsid w:val="003672CF"/>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139"/>
    <w:rsid w:val="003D2D99"/>
    <w:rsid w:val="003D38AB"/>
    <w:rsid w:val="003D39C8"/>
    <w:rsid w:val="003D5638"/>
    <w:rsid w:val="003D6F17"/>
    <w:rsid w:val="003D6F6C"/>
    <w:rsid w:val="003D7837"/>
    <w:rsid w:val="003E0F4D"/>
    <w:rsid w:val="003E53A1"/>
    <w:rsid w:val="003E6B5A"/>
    <w:rsid w:val="003E7139"/>
    <w:rsid w:val="003F5EF2"/>
    <w:rsid w:val="003F6603"/>
    <w:rsid w:val="00401DB2"/>
    <w:rsid w:val="00402738"/>
    <w:rsid w:val="00407543"/>
    <w:rsid w:val="00412198"/>
    <w:rsid w:val="0042211E"/>
    <w:rsid w:val="0042499D"/>
    <w:rsid w:val="004254B8"/>
    <w:rsid w:val="00427176"/>
    <w:rsid w:val="004274AB"/>
    <w:rsid w:val="00427D22"/>
    <w:rsid w:val="0045484D"/>
    <w:rsid w:val="00464F05"/>
    <w:rsid w:val="00480FC6"/>
    <w:rsid w:val="00481A91"/>
    <w:rsid w:val="004908B2"/>
    <w:rsid w:val="0049560D"/>
    <w:rsid w:val="004977F1"/>
    <w:rsid w:val="004A69B9"/>
    <w:rsid w:val="004A7BAD"/>
    <w:rsid w:val="004B5141"/>
    <w:rsid w:val="004C364E"/>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3A17"/>
    <w:rsid w:val="0050472D"/>
    <w:rsid w:val="00505D7D"/>
    <w:rsid w:val="00505F47"/>
    <w:rsid w:val="005163F4"/>
    <w:rsid w:val="00521063"/>
    <w:rsid w:val="00522AB7"/>
    <w:rsid w:val="00523E26"/>
    <w:rsid w:val="005245BB"/>
    <w:rsid w:val="00526060"/>
    <w:rsid w:val="00540B3A"/>
    <w:rsid w:val="0054395F"/>
    <w:rsid w:val="005444AC"/>
    <w:rsid w:val="00544904"/>
    <w:rsid w:val="00544CD2"/>
    <w:rsid w:val="00552415"/>
    <w:rsid w:val="005566B2"/>
    <w:rsid w:val="00564CA7"/>
    <w:rsid w:val="005707F6"/>
    <w:rsid w:val="0057153C"/>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25604"/>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E7518"/>
    <w:rsid w:val="006F0BAD"/>
    <w:rsid w:val="006F0CE2"/>
    <w:rsid w:val="006F1C7D"/>
    <w:rsid w:val="006F2531"/>
    <w:rsid w:val="006F64A9"/>
    <w:rsid w:val="00701BB1"/>
    <w:rsid w:val="007030B1"/>
    <w:rsid w:val="0071080A"/>
    <w:rsid w:val="00715F7C"/>
    <w:rsid w:val="0071646F"/>
    <w:rsid w:val="00731ADB"/>
    <w:rsid w:val="00734C8A"/>
    <w:rsid w:val="007435E8"/>
    <w:rsid w:val="00743B05"/>
    <w:rsid w:val="00746843"/>
    <w:rsid w:val="00746C2E"/>
    <w:rsid w:val="00751168"/>
    <w:rsid w:val="00751A00"/>
    <w:rsid w:val="007571BB"/>
    <w:rsid w:val="00760B6E"/>
    <w:rsid w:val="00763FE1"/>
    <w:rsid w:val="007670A8"/>
    <w:rsid w:val="0077384B"/>
    <w:rsid w:val="00774106"/>
    <w:rsid w:val="00776972"/>
    <w:rsid w:val="00783672"/>
    <w:rsid w:val="0079246B"/>
    <w:rsid w:val="007929ED"/>
    <w:rsid w:val="00794B7A"/>
    <w:rsid w:val="007A3F04"/>
    <w:rsid w:val="007A683F"/>
    <w:rsid w:val="007B0087"/>
    <w:rsid w:val="007B23EF"/>
    <w:rsid w:val="007B4A59"/>
    <w:rsid w:val="007C3DC1"/>
    <w:rsid w:val="007C45B2"/>
    <w:rsid w:val="007C45B4"/>
    <w:rsid w:val="007D4616"/>
    <w:rsid w:val="007E1460"/>
    <w:rsid w:val="007F109C"/>
    <w:rsid w:val="007F71F3"/>
    <w:rsid w:val="008013FF"/>
    <w:rsid w:val="00802C13"/>
    <w:rsid w:val="008060DE"/>
    <w:rsid w:val="0080681C"/>
    <w:rsid w:val="008076E3"/>
    <w:rsid w:val="00811059"/>
    <w:rsid w:val="008114FB"/>
    <w:rsid w:val="00817957"/>
    <w:rsid w:val="00820579"/>
    <w:rsid w:val="00830A85"/>
    <w:rsid w:val="008461D5"/>
    <w:rsid w:val="00846659"/>
    <w:rsid w:val="00847474"/>
    <w:rsid w:val="00860055"/>
    <w:rsid w:val="008613EB"/>
    <w:rsid w:val="008722CC"/>
    <w:rsid w:val="00874AE7"/>
    <w:rsid w:val="00880D15"/>
    <w:rsid w:val="00885553"/>
    <w:rsid w:val="00885AFD"/>
    <w:rsid w:val="00887CC1"/>
    <w:rsid w:val="00891701"/>
    <w:rsid w:val="008941D5"/>
    <w:rsid w:val="00897C1D"/>
    <w:rsid w:val="008A0064"/>
    <w:rsid w:val="008A1DD6"/>
    <w:rsid w:val="008A53C9"/>
    <w:rsid w:val="008A6B51"/>
    <w:rsid w:val="008A7345"/>
    <w:rsid w:val="008B72B4"/>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54DFC"/>
    <w:rsid w:val="009575D3"/>
    <w:rsid w:val="00961119"/>
    <w:rsid w:val="00964172"/>
    <w:rsid w:val="009647B6"/>
    <w:rsid w:val="00967BA9"/>
    <w:rsid w:val="00970BE2"/>
    <w:rsid w:val="00976771"/>
    <w:rsid w:val="00976D3D"/>
    <w:rsid w:val="0098707B"/>
    <w:rsid w:val="00991151"/>
    <w:rsid w:val="0099158A"/>
    <w:rsid w:val="009A227E"/>
    <w:rsid w:val="009A347A"/>
    <w:rsid w:val="009A5137"/>
    <w:rsid w:val="009A67F6"/>
    <w:rsid w:val="009B0A9C"/>
    <w:rsid w:val="009B11EE"/>
    <w:rsid w:val="009B40A6"/>
    <w:rsid w:val="009C27A3"/>
    <w:rsid w:val="009C2E0D"/>
    <w:rsid w:val="009C47D9"/>
    <w:rsid w:val="009C6726"/>
    <w:rsid w:val="009D44CD"/>
    <w:rsid w:val="009D6753"/>
    <w:rsid w:val="009D68F4"/>
    <w:rsid w:val="009E4B40"/>
    <w:rsid w:val="009E51E4"/>
    <w:rsid w:val="009E6A9E"/>
    <w:rsid w:val="009F0D0C"/>
    <w:rsid w:val="009F1230"/>
    <w:rsid w:val="00A00C4A"/>
    <w:rsid w:val="00A01F84"/>
    <w:rsid w:val="00A06C66"/>
    <w:rsid w:val="00A072A2"/>
    <w:rsid w:val="00A11C21"/>
    <w:rsid w:val="00A17703"/>
    <w:rsid w:val="00A17C70"/>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A21D3"/>
    <w:rsid w:val="00AB0EF8"/>
    <w:rsid w:val="00AB2A40"/>
    <w:rsid w:val="00AC0EA3"/>
    <w:rsid w:val="00AC4AFF"/>
    <w:rsid w:val="00AC504D"/>
    <w:rsid w:val="00AD7398"/>
    <w:rsid w:val="00AE2998"/>
    <w:rsid w:val="00AF2F45"/>
    <w:rsid w:val="00AF5ABA"/>
    <w:rsid w:val="00AF6E92"/>
    <w:rsid w:val="00B00F92"/>
    <w:rsid w:val="00B06167"/>
    <w:rsid w:val="00B06ED7"/>
    <w:rsid w:val="00B106F9"/>
    <w:rsid w:val="00B22387"/>
    <w:rsid w:val="00B24437"/>
    <w:rsid w:val="00B24EC5"/>
    <w:rsid w:val="00B25296"/>
    <w:rsid w:val="00B253E8"/>
    <w:rsid w:val="00B4148E"/>
    <w:rsid w:val="00B50A3C"/>
    <w:rsid w:val="00B51B1D"/>
    <w:rsid w:val="00B5378E"/>
    <w:rsid w:val="00B5574E"/>
    <w:rsid w:val="00B57946"/>
    <w:rsid w:val="00B63A6D"/>
    <w:rsid w:val="00B64919"/>
    <w:rsid w:val="00B657F9"/>
    <w:rsid w:val="00B663F9"/>
    <w:rsid w:val="00B67184"/>
    <w:rsid w:val="00B7120E"/>
    <w:rsid w:val="00B743FD"/>
    <w:rsid w:val="00B750C0"/>
    <w:rsid w:val="00B93798"/>
    <w:rsid w:val="00B95197"/>
    <w:rsid w:val="00BA0CF4"/>
    <w:rsid w:val="00BA27BF"/>
    <w:rsid w:val="00BA31C1"/>
    <w:rsid w:val="00BA5768"/>
    <w:rsid w:val="00BB2693"/>
    <w:rsid w:val="00BB5D6F"/>
    <w:rsid w:val="00BB70A1"/>
    <w:rsid w:val="00BB754D"/>
    <w:rsid w:val="00BC6F70"/>
    <w:rsid w:val="00BC7360"/>
    <w:rsid w:val="00BD265D"/>
    <w:rsid w:val="00BD335E"/>
    <w:rsid w:val="00BD4986"/>
    <w:rsid w:val="00BD66DC"/>
    <w:rsid w:val="00BE115E"/>
    <w:rsid w:val="00BE2AF9"/>
    <w:rsid w:val="00BE483C"/>
    <w:rsid w:val="00BE585C"/>
    <w:rsid w:val="00BE67E4"/>
    <w:rsid w:val="00BE7DF2"/>
    <w:rsid w:val="00C02CE5"/>
    <w:rsid w:val="00C038B9"/>
    <w:rsid w:val="00C068A3"/>
    <w:rsid w:val="00C1464C"/>
    <w:rsid w:val="00C17E11"/>
    <w:rsid w:val="00C267BB"/>
    <w:rsid w:val="00C31602"/>
    <w:rsid w:val="00C32C48"/>
    <w:rsid w:val="00C40076"/>
    <w:rsid w:val="00C443EB"/>
    <w:rsid w:val="00C528A5"/>
    <w:rsid w:val="00C564E3"/>
    <w:rsid w:val="00C60563"/>
    <w:rsid w:val="00C63FE6"/>
    <w:rsid w:val="00C65DE6"/>
    <w:rsid w:val="00C73575"/>
    <w:rsid w:val="00C77067"/>
    <w:rsid w:val="00C8025D"/>
    <w:rsid w:val="00C82469"/>
    <w:rsid w:val="00C85912"/>
    <w:rsid w:val="00C9312F"/>
    <w:rsid w:val="00C97454"/>
    <w:rsid w:val="00CA0900"/>
    <w:rsid w:val="00CA1A9D"/>
    <w:rsid w:val="00CA6739"/>
    <w:rsid w:val="00CB2F8F"/>
    <w:rsid w:val="00CB6536"/>
    <w:rsid w:val="00CD28C5"/>
    <w:rsid w:val="00CD425A"/>
    <w:rsid w:val="00CD441F"/>
    <w:rsid w:val="00CD6C7C"/>
    <w:rsid w:val="00CE045A"/>
    <w:rsid w:val="00CF1236"/>
    <w:rsid w:val="00D01A56"/>
    <w:rsid w:val="00D0326A"/>
    <w:rsid w:val="00D04E22"/>
    <w:rsid w:val="00D070CB"/>
    <w:rsid w:val="00D12FB7"/>
    <w:rsid w:val="00D15549"/>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B1B78"/>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5830"/>
    <w:rsid w:val="00E36044"/>
    <w:rsid w:val="00E438FD"/>
    <w:rsid w:val="00E61C91"/>
    <w:rsid w:val="00E62D4A"/>
    <w:rsid w:val="00E63578"/>
    <w:rsid w:val="00E71E10"/>
    <w:rsid w:val="00E73B59"/>
    <w:rsid w:val="00E832C1"/>
    <w:rsid w:val="00EA19BF"/>
    <w:rsid w:val="00EA661C"/>
    <w:rsid w:val="00EB290A"/>
    <w:rsid w:val="00ED6883"/>
    <w:rsid w:val="00EE0566"/>
    <w:rsid w:val="00EE374A"/>
    <w:rsid w:val="00EE48DE"/>
    <w:rsid w:val="00EF08F1"/>
    <w:rsid w:val="00EF65A5"/>
    <w:rsid w:val="00EF72D6"/>
    <w:rsid w:val="00F0248A"/>
    <w:rsid w:val="00F04A21"/>
    <w:rsid w:val="00F111F4"/>
    <w:rsid w:val="00F1128B"/>
    <w:rsid w:val="00F1478B"/>
    <w:rsid w:val="00F14D7C"/>
    <w:rsid w:val="00F372E9"/>
    <w:rsid w:val="00F42FF1"/>
    <w:rsid w:val="00F43464"/>
    <w:rsid w:val="00F550D5"/>
    <w:rsid w:val="00F55E4B"/>
    <w:rsid w:val="00F62D29"/>
    <w:rsid w:val="00F65596"/>
    <w:rsid w:val="00F706C2"/>
    <w:rsid w:val="00F7430E"/>
    <w:rsid w:val="00F760A1"/>
    <w:rsid w:val="00F770C1"/>
    <w:rsid w:val="00F80543"/>
    <w:rsid w:val="00F81847"/>
    <w:rsid w:val="00F925BC"/>
    <w:rsid w:val="00F95805"/>
    <w:rsid w:val="00FA36C5"/>
    <w:rsid w:val="00FA4875"/>
    <w:rsid w:val="00FA498E"/>
    <w:rsid w:val="00FB1DE7"/>
    <w:rsid w:val="00FB41FD"/>
    <w:rsid w:val="00FB4E64"/>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2">
    <w:name w:val="heading 2"/>
    <w:basedOn w:val="a"/>
    <w:next w:val="a"/>
    <w:link w:val="2Char"/>
    <w:semiHidden/>
    <w:unhideWhenUsed/>
    <w:qFormat/>
    <w:locked/>
    <w:rsid w:val="000358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E2AF9"/>
    <w:rPr>
      <w:b/>
      <w:kern w:val="44"/>
      <w:sz w:val="44"/>
    </w:rPr>
  </w:style>
  <w:style w:type="character" w:customStyle="1" w:styleId="3Char">
    <w:name w:val="标题 3 Char"/>
    <w:link w:val="3"/>
    <w:uiPriority w:val="99"/>
    <w:semiHidden/>
    <w:locked/>
    <w:rsid w:val="00BE2AF9"/>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BE2AF9"/>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sid w:val="00BE2AF9"/>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sid w:val="00BE2AF9"/>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sid w:val="00BE2AF9"/>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sid w:val="00BE2AF9"/>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sid w:val="00BE2AF9"/>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character" w:customStyle="1" w:styleId="2Char">
    <w:name w:val="标题 2 Char"/>
    <w:basedOn w:val="a0"/>
    <w:link w:val="2"/>
    <w:semiHidden/>
    <w:rsid w:val="00035897"/>
    <w:rPr>
      <w:rFonts w:asciiTheme="majorHAnsi" w:eastAsiaTheme="majorEastAsia" w:hAnsiTheme="majorHAnsi" w:cstheme="majorBidi"/>
      <w:b/>
      <w:bCs/>
      <w:kern w:val="2"/>
      <w:sz w:val="32"/>
      <w:szCs w:val="32"/>
    </w:rPr>
  </w:style>
  <w:style w:type="character" w:customStyle="1" w:styleId="A00">
    <w:name w:val="A0"/>
    <w:uiPriority w:val="99"/>
    <w:unhideWhenUsed/>
    <w:qFormat/>
    <w:rsid w:val="00035897"/>
    <w:rPr>
      <w:rFonts w:hint="eastAsia"/>
      <w:i/>
      <w:color w:val="000101"/>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s>
</file>

<file path=word/webSettings.xml><?xml version="1.0" encoding="utf-8"?>
<w:webSettings xmlns:r="http://schemas.openxmlformats.org/officeDocument/2006/relationships" xmlns:w="http://schemas.openxmlformats.org/wordprocessingml/2006/main">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651106684">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406103264">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D9C4-96A6-490B-868D-FC8F5C48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xbany</cp:lastModifiedBy>
  <cp:revision>2</cp:revision>
  <cp:lastPrinted>2018-06-26T09:04:00Z</cp:lastPrinted>
  <dcterms:created xsi:type="dcterms:W3CDTF">2018-10-11T05:07:00Z</dcterms:created>
  <dcterms:modified xsi:type="dcterms:W3CDTF">2018-10-11T05:07:00Z</dcterms:modified>
</cp:coreProperties>
</file>