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46F65" w14:textId="6022BB74" w:rsidR="001E0EB3" w:rsidRPr="00E14B96" w:rsidRDefault="001E0EB3" w:rsidP="00AF72C7">
      <w:pPr>
        <w:spacing w:after="0" w:line="360" w:lineRule="auto"/>
        <w:jc w:val="both"/>
        <w:rPr>
          <w:rFonts w:ascii="Book Antiqua" w:hAnsi="Book Antiqua"/>
          <w:sz w:val="24"/>
          <w:szCs w:val="24"/>
        </w:rPr>
      </w:pPr>
      <w:bookmarkStart w:id="0" w:name="_Hlk523053449"/>
      <w:r w:rsidRPr="00E14B96">
        <w:rPr>
          <w:rFonts w:ascii="Book Antiqua" w:hAnsi="Book Antiqua"/>
          <w:b/>
          <w:sz w:val="24"/>
          <w:szCs w:val="24"/>
        </w:rPr>
        <w:t xml:space="preserve">Name of Journal: </w:t>
      </w:r>
      <w:r w:rsidRPr="00E14B96">
        <w:rPr>
          <w:rFonts w:ascii="Book Antiqua" w:hAnsi="Book Antiqua"/>
          <w:b/>
          <w:i/>
          <w:sz w:val="24"/>
          <w:szCs w:val="24"/>
        </w:rPr>
        <w:t>World Journal of Clinical Cases</w:t>
      </w:r>
    </w:p>
    <w:p w14:paraId="72425778" w14:textId="283F1F03" w:rsidR="001E0EB3" w:rsidRPr="00E14B96" w:rsidRDefault="001E0EB3" w:rsidP="00AF72C7">
      <w:pPr>
        <w:spacing w:after="0" w:line="360" w:lineRule="auto"/>
        <w:jc w:val="both"/>
        <w:rPr>
          <w:rFonts w:ascii="Book Antiqua" w:hAnsi="Book Antiqua"/>
          <w:b/>
          <w:sz w:val="24"/>
          <w:szCs w:val="24"/>
          <w:lang w:eastAsia="zh-CN"/>
        </w:rPr>
      </w:pPr>
      <w:r w:rsidRPr="00E14B96">
        <w:rPr>
          <w:rFonts w:ascii="Book Antiqua" w:hAnsi="Book Antiqua"/>
          <w:b/>
          <w:sz w:val="24"/>
          <w:szCs w:val="24"/>
        </w:rPr>
        <w:t xml:space="preserve">Manuscript NO: </w:t>
      </w:r>
      <w:r w:rsidRPr="00E14B96">
        <w:rPr>
          <w:rFonts w:ascii="Book Antiqua" w:hAnsi="Book Antiqua"/>
          <w:b/>
          <w:sz w:val="24"/>
          <w:szCs w:val="24"/>
          <w:lang w:eastAsia="zh-CN"/>
        </w:rPr>
        <w:t>42883</w:t>
      </w:r>
    </w:p>
    <w:p w14:paraId="46D79DCB" w14:textId="2E70337F" w:rsidR="003F41F7" w:rsidRPr="00E14B96" w:rsidRDefault="001E0EB3" w:rsidP="00AF72C7">
      <w:pPr>
        <w:tabs>
          <w:tab w:val="center" w:pos="4320"/>
          <w:tab w:val="right" w:pos="8640"/>
        </w:tabs>
        <w:spacing w:after="0" w:line="360" w:lineRule="auto"/>
        <w:jc w:val="both"/>
        <w:rPr>
          <w:rFonts w:ascii="Book Antiqua" w:hAnsi="Book Antiqua" w:cstheme="majorBidi"/>
          <w:b/>
          <w:bCs/>
          <w:sz w:val="24"/>
          <w:szCs w:val="24"/>
          <w:lang w:val="en-US" w:eastAsia="zh-CN"/>
        </w:rPr>
      </w:pPr>
      <w:r w:rsidRPr="00E14B96">
        <w:rPr>
          <w:rFonts w:ascii="Book Antiqua" w:hAnsi="Book Antiqua"/>
          <w:b/>
          <w:sz w:val="24"/>
          <w:szCs w:val="24"/>
        </w:rPr>
        <w:t>Manuscript Type:</w:t>
      </w:r>
      <w:r w:rsidR="003F41F7" w:rsidRPr="00E14B96">
        <w:rPr>
          <w:rFonts w:ascii="Book Antiqua" w:eastAsia="MS Mincho" w:hAnsi="Book Antiqua" w:cstheme="majorBidi"/>
          <w:b/>
          <w:bCs/>
          <w:sz w:val="24"/>
          <w:szCs w:val="24"/>
          <w:lang w:val="en-US"/>
        </w:rPr>
        <w:t xml:space="preserve"> </w:t>
      </w:r>
      <w:r w:rsidRPr="00E14B96">
        <w:rPr>
          <w:rFonts w:ascii="Book Antiqua" w:eastAsia="MS Mincho" w:hAnsi="Book Antiqua" w:cstheme="majorBidi"/>
          <w:b/>
          <w:bCs/>
          <w:sz w:val="24"/>
          <w:szCs w:val="24"/>
          <w:lang w:val="en-US"/>
        </w:rPr>
        <w:t>CASE REPORT</w:t>
      </w:r>
    </w:p>
    <w:p w14:paraId="71C3A41F" w14:textId="77777777" w:rsidR="001E0EB3" w:rsidRPr="00E14B96" w:rsidRDefault="001E0EB3" w:rsidP="00AF72C7">
      <w:pPr>
        <w:tabs>
          <w:tab w:val="center" w:pos="4320"/>
          <w:tab w:val="right" w:pos="8640"/>
        </w:tabs>
        <w:spacing w:after="0" w:line="360" w:lineRule="auto"/>
        <w:jc w:val="both"/>
        <w:rPr>
          <w:rFonts w:ascii="Book Antiqua" w:hAnsi="Book Antiqua" w:cstheme="majorBidi"/>
          <w:b/>
          <w:bCs/>
          <w:sz w:val="24"/>
          <w:szCs w:val="24"/>
          <w:lang w:val="en-US" w:eastAsia="zh-CN"/>
        </w:rPr>
      </w:pPr>
    </w:p>
    <w:p w14:paraId="41A4EF78" w14:textId="72C1D1B9" w:rsidR="004A5E43" w:rsidRPr="00E14B96" w:rsidRDefault="003F41F7" w:rsidP="00AF72C7">
      <w:pPr>
        <w:spacing w:after="0" w:line="360" w:lineRule="auto"/>
        <w:jc w:val="both"/>
        <w:rPr>
          <w:rFonts w:ascii="Book Antiqua" w:hAnsi="Book Antiqua"/>
          <w:b/>
          <w:sz w:val="24"/>
          <w:szCs w:val="24"/>
          <w:lang w:eastAsia="zh-CN"/>
        </w:rPr>
      </w:pPr>
      <w:bookmarkStart w:id="1" w:name="_Hlk533248901"/>
      <w:r w:rsidRPr="00E14B96">
        <w:rPr>
          <w:rFonts w:ascii="Book Antiqua" w:eastAsia="MS Mincho" w:hAnsi="Book Antiqua" w:cstheme="majorBidi"/>
          <w:b/>
          <w:bCs/>
          <w:sz w:val="24"/>
          <w:szCs w:val="24"/>
          <w:lang w:val="en-US"/>
        </w:rPr>
        <w:t>Cardiac</w:t>
      </w:r>
      <w:r w:rsidR="004A5E43" w:rsidRPr="00E14B96">
        <w:rPr>
          <w:rFonts w:ascii="Book Antiqua" w:eastAsia="MS Mincho" w:hAnsi="Book Antiqua" w:cstheme="majorBidi"/>
          <w:b/>
          <w:bCs/>
          <w:sz w:val="24"/>
          <w:szCs w:val="24"/>
          <w:lang w:val="en-US"/>
        </w:rPr>
        <w:t xml:space="preserve"> involvement in disseminated diffuse lar</w:t>
      </w:r>
      <w:r w:rsidR="00C33067" w:rsidRPr="00E14B96">
        <w:rPr>
          <w:rFonts w:ascii="Book Antiqua" w:eastAsia="MS Mincho" w:hAnsi="Book Antiqua" w:cstheme="majorBidi"/>
          <w:b/>
          <w:bCs/>
          <w:sz w:val="24"/>
          <w:szCs w:val="24"/>
          <w:lang w:val="en-US"/>
        </w:rPr>
        <w:t xml:space="preserve">ge B-cell </w:t>
      </w:r>
      <w:r w:rsidR="004A5E43" w:rsidRPr="00E14B96">
        <w:rPr>
          <w:rFonts w:ascii="Book Antiqua" w:eastAsia="MS Mincho" w:hAnsi="Book Antiqua" w:cstheme="majorBidi"/>
          <w:b/>
          <w:bCs/>
          <w:sz w:val="24"/>
          <w:szCs w:val="24"/>
          <w:lang w:val="en-US"/>
        </w:rPr>
        <w:t>lymphoma, successful management with chemotherapy dose reduction guided by cardiac imaging</w:t>
      </w:r>
      <w:r w:rsidR="00134798" w:rsidRPr="00E14B96">
        <w:rPr>
          <w:rFonts w:ascii="Book Antiqua" w:eastAsia="MS Mincho" w:hAnsi="Book Antiqua" w:cstheme="majorBidi"/>
          <w:b/>
          <w:bCs/>
          <w:sz w:val="24"/>
          <w:szCs w:val="24"/>
          <w:lang w:val="en-US" w:eastAsia="zh-CN"/>
        </w:rPr>
        <w:t>:</w:t>
      </w:r>
      <w:r w:rsidR="00134798" w:rsidRPr="00E14B96">
        <w:rPr>
          <w:rFonts w:ascii="Book Antiqua" w:hAnsi="Book Antiqua"/>
          <w:b/>
          <w:sz w:val="24"/>
          <w:szCs w:val="24"/>
        </w:rPr>
        <w:t xml:space="preserve"> A case report and review of literature</w:t>
      </w:r>
    </w:p>
    <w:bookmarkEnd w:id="1"/>
    <w:p w14:paraId="55CB737E" w14:textId="45E7B929" w:rsidR="003F41F7" w:rsidRPr="00E14B96" w:rsidRDefault="003F41F7" w:rsidP="00AF72C7">
      <w:pPr>
        <w:tabs>
          <w:tab w:val="center" w:pos="4320"/>
          <w:tab w:val="right" w:pos="8640"/>
        </w:tabs>
        <w:spacing w:after="0" w:line="360" w:lineRule="auto"/>
        <w:jc w:val="both"/>
        <w:rPr>
          <w:rFonts w:ascii="Book Antiqua" w:hAnsi="Book Antiqua" w:cstheme="majorBidi"/>
          <w:b/>
          <w:bCs/>
          <w:sz w:val="24"/>
          <w:szCs w:val="24"/>
          <w:lang w:eastAsia="zh-CN"/>
        </w:rPr>
      </w:pPr>
    </w:p>
    <w:p w14:paraId="61FF91AD" w14:textId="37B32F41" w:rsidR="00F1460F" w:rsidRPr="00553848" w:rsidRDefault="006D174F" w:rsidP="00AF72C7">
      <w:pPr>
        <w:spacing w:after="0" w:line="360" w:lineRule="auto"/>
        <w:jc w:val="both"/>
        <w:rPr>
          <w:rFonts w:ascii="Book Antiqua" w:hAnsi="Book Antiqua" w:cs="Arial Unicode MS"/>
          <w:sz w:val="24"/>
          <w:szCs w:val="24"/>
          <w:lang w:val="en" w:eastAsia="zh-CN"/>
        </w:rPr>
      </w:pPr>
      <w:r w:rsidRPr="00E14B96">
        <w:rPr>
          <w:rFonts w:ascii="Book Antiqua" w:eastAsia="MS Mincho" w:hAnsi="Book Antiqua" w:cstheme="majorBidi"/>
          <w:bCs/>
          <w:sz w:val="24"/>
          <w:szCs w:val="24"/>
          <w:lang w:val="en-US"/>
        </w:rPr>
        <w:t>Al-</w:t>
      </w:r>
      <w:proofErr w:type="spellStart"/>
      <w:r w:rsidRPr="00E14B96">
        <w:rPr>
          <w:rFonts w:ascii="Book Antiqua" w:eastAsia="MS Mincho" w:hAnsi="Book Antiqua" w:cstheme="majorBidi"/>
          <w:bCs/>
          <w:sz w:val="24"/>
          <w:szCs w:val="24"/>
          <w:lang w:val="en-US"/>
        </w:rPr>
        <w:t>Mehisen</w:t>
      </w:r>
      <w:proofErr w:type="spellEnd"/>
      <w:r w:rsidRPr="00E14B96">
        <w:rPr>
          <w:rFonts w:ascii="Book Antiqua" w:eastAsia="MS Mincho" w:hAnsi="Book Antiqua" w:cstheme="majorBidi"/>
          <w:bCs/>
          <w:sz w:val="24"/>
          <w:szCs w:val="24"/>
          <w:lang w:val="en-US" w:eastAsia="zh-CN"/>
        </w:rPr>
        <w:t xml:space="preserve"> R </w:t>
      </w:r>
      <w:r w:rsidRPr="00E14B96">
        <w:rPr>
          <w:rFonts w:ascii="Book Antiqua" w:eastAsia="MS Mincho" w:hAnsi="Book Antiqua" w:cstheme="majorBidi"/>
          <w:bCs/>
          <w:i/>
          <w:sz w:val="24"/>
          <w:szCs w:val="24"/>
          <w:lang w:val="en-US" w:eastAsia="zh-CN"/>
        </w:rPr>
        <w:t>et al.</w:t>
      </w:r>
      <w:r w:rsidR="00F1460F" w:rsidRPr="00E14B96">
        <w:rPr>
          <w:rFonts w:ascii="Book Antiqua" w:hAnsi="Book Antiqua"/>
          <w:sz w:val="24"/>
          <w:szCs w:val="24"/>
        </w:rPr>
        <w:t xml:space="preserve"> </w:t>
      </w:r>
      <w:r w:rsidR="00C03A5E" w:rsidRPr="00E14B96">
        <w:rPr>
          <w:rFonts w:ascii="Book Antiqua" w:eastAsia="MS Mincho" w:hAnsi="Book Antiqua" w:cstheme="majorBidi"/>
          <w:bCs/>
          <w:sz w:val="24"/>
          <w:szCs w:val="24"/>
          <w:lang w:val="en-US"/>
        </w:rPr>
        <w:t xml:space="preserve">Cardiac involvement in disseminated </w:t>
      </w:r>
      <w:r w:rsidR="00553848">
        <w:rPr>
          <w:rFonts w:ascii="Book Antiqua" w:eastAsia="MS Mincho" w:hAnsi="Book Antiqua" w:cstheme="majorBidi"/>
          <w:sz w:val="24"/>
          <w:szCs w:val="24"/>
          <w:lang w:val="en-US"/>
        </w:rPr>
        <w:t>DLBCL</w:t>
      </w:r>
    </w:p>
    <w:p w14:paraId="6442FA63" w14:textId="77777777" w:rsidR="00F1460F" w:rsidRPr="00E14B96" w:rsidRDefault="00F1460F" w:rsidP="00AF72C7">
      <w:pPr>
        <w:tabs>
          <w:tab w:val="center" w:pos="4320"/>
          <w:tab w:val="right" w:pos="8640"/>
        </w:tabs>
        <w:spacing w:after="0" w:line="360" w:lineRule="auto"/>
        <w:jc w:val="both"/>
        <w:rPr>
          <w:rFonts w:ascii="Book Antiqua" w:hAnsi="Book Antiqua" w:cstheme="majorBidi"/>
          <w:b/>
          <w:bCs/>
          <w:sz w:val="24"/>
          <w:szCs w:val="24"/>
          <w:lang w:eastAsia="zh-CN"/>
        </w:rPr>
      </w:pPr>
    </w:p>
    <w:p w14:paraId="2B200B78" w14:textId="23C79A85" w:rsidR="003F41F7" w:rsidRPr="00E14B96" w:rsidRDefault="00B55255" w:rsidP="00AF72C7">
      <w:pPr>
        <w:tabs>
          <w:tab w:val="center" w:pos="4320"/>
          <w:tab w:val="right" w:pos="8640"/>
        </w:tabs>
        <w:spacing w:after="0" w:line="360" w:lineRule="auto"/>
        <w:jc w:val="both"/>
        <w:rPr>
          <w:rFonts w:ascii="Book Antiqua" w:hAnsi="Book Antiqua" w:cstheme="majorBidi"/>
          <w:bCs/>
          <w:sz w:val="24"/>
          <w:szCs w:val="24"/>
          <w:lang w:val="en-US" w:eastAsia="zh-CN"/>
        </w:rPr>
      </w:pPr>
      <w:r w:rsidRPr="00E14B96">
        <w:rPr>
          <w:rFonts w:ascii="Book Antiqua" w:eastAsia="MS Mincho" w:hAnsi="Book Antiqua" w:cstheme="majorBidi"/>
          <w:bCs/>
          <w:sz w:val="24"/>
          <w:szCs w:val="24"/>
          <w:lang w:val="en-US"/>
        </w:rPr>
        <w:t>Rabah Al-</w:t>
      </w:r>
      <w:proofErr w:type="spellStart"/>
      <w:r w:rsidRPr="00E14B96">
        <w:rPr>
          <w:rFonts w:ascii="Book Antiqua" w:eastAsia="MS Mincho" w:hAnsi="Book Antiqua" w:cstheme="majorBidi"/>
          <w:bCs/>
          <w:sz w:val="24"/>
          <w:szCs w:val="24"/>
          <w:lang w:val="en-US"/>
        </w:rPr>
        <w:t>Mehisen</w:t>
      </w:r>
      <w:proofErr w:type="spellEnd"/>
      <w:r w:rsidR="003F41F7" w:rsidRPr="00E14B96">
        <w:rPr>
          <w:rFonts w:ascii="Book Antiqua" w:eastAsia="MS Mincho" w:hAnsi="Book Antiqua" w:cstheme="majorBidi"/>
          <w:bCs/>
          <w:sz w:val="24"/>
          <w:szCs w:val="24"/>
          <w:lang w:val="en-US"/>
        </w:rPr>
        <w:t xml:space="preserve">, </w:t>
      </w:r>
      <w:proofErr w:type="spellStart"/>
      <w:r w:rsidR="003F41F7" w:rsidRPr="00E14B96">
        <w:rPr>
          <w:rFonts w:ascii="Book Antiqua" w:eastAsia="MS Mincho" w:hAnsi="Book Antiqua" w:cstheme="majorBidi"/>
          <w:bCs/>
          <w:sz w:val="24"/>
          <w:szCs w:val="24"/>
          <w:lang w:val="en-US"/>
        </w:rPr>
        <w:t>M</w:t>
      </w:r>
      <w:r w:rsidRPr="00E14B96">
        <w:rPr>
          <w:rFonts w:ascii="Book Antiqua" w:eastAsia="MS Mincho" w:hAnsi="Book Antiqua" w:cstheme="majorBidi"/>
          <w:bCs/>
          <w:sz w:val="24"/>
          <w:szCs w:val="24"/>
          <w:lang w:val="en-US"/>
        </w:rPr>
        <w:t>aha</w:t>
      </w:r>
      <w:proofErr w:type="spellEnd"/>
      <w:r w:rsidRPr="00E14B96">
        <w:rPr>
          <w:rFonts w:ascii="Book Antiqua" w:eastAsia="MS Mincho" w:hAnsi="Book Antiqua" w:cstheme="majorBidi"/>
          <w:bCs/>
          <w:sz w:val="24"/>
          <w:szCs w:val="24"/>
          <w:lang w:val="en-US"/>
        </w:rPr>
        <w:t xml:space="preserve"> Al-</w:t>
      </w:r>
      <w:proofErr w:type="spellStart"/>
      <w:r w:rsidRPr="00E14B96">
        <w:rPr>
          <w:rFonts w:ascii="Book Antiqua" w:eastAsia="MS Mincho" w:hAnsi="Book Antiqua" w:cstheme="majorBidi"/>
          <w:bCs/>
          <w:sz w:val="24"/>
          <w:szCs w:val="24"/>
          <w:lang w:val="en-US"/>
        </w:rPr>
        <w:t>Mohaissen</w:t>
      </w:r>
      <w:proofErr w:type="spellEnd"/>
      <w:r w:rsidRPr="00E14B96">
        <w:rPr>
          <w:rFonts w:ascii="Book Antiqua" w:eastAsia="MS Mincho" w:hAnsi="Book Antiqua" w:cstheme="majorBidi"/>
          <w:bCs/>
          <w:sz w:val="24"/>
          <w:szCs w:val="24"/>
          <w:lang w:val="en-US"/>
        </w:rPr>
        <w:t>, Hisham Yousef</w:t>
      </w:r>
    </w:p>
    <w:p w14:paraId="7EDBEB47" w14:textId="77777777" w:rsidR="003F41F7" w:rsidRPr="00E14B96" w:rsidRDefault="003F41F7" w:rsidP="00AF72C7">
      <w:pPr>
        <w:tabs>
          <w:tab w:val="center" w:pos="4320"/>
          <w:tab w:val="right" w:pos="8640"/>
        </w:tabs>
        <w:spacing w:after="0" w:line="360" w:lineRule="auto"/>
        <w:jc w:val="both"/>
        <w:rPr>
          <w:rFonts w:ascii="Book Antiqua" w:eastAsia="MS Mincho" w:hAnsi="Book Antiqua" w:cstheme="majorBidi"/>
          <w:b/>
          <w:bCs/>
          <w:sz w:val="24"/>
          <w:szCs w:val="24"/>
          <w:lang w:val="en-US"/>
        </w:rPr>
      </w:pPr>
    </w:p>
    <w:p w14:paraId="3F8776E8" w14:textId="5609C2FB" w:rsidR="003F41F7" w:rsidRPr="00E14B96" w:rsidRDefault="003F41F7" w:rsidP="00AF72C7">
      <w:pPr>
        <w:tabs>
          <w:tab w:val="center" w:pos="4320"/>
          <w:tab w:val="right" w:pos="8640"/>
        </w:tabs>
        <w:spacing w:after="0" w:line="360" w:lineRule="auto"/>
        <w:jc w:val="both"/>
        <w:rPr>
          <w:rFonts w:ascii="Book Antiqua" w:hAnsi="Book Antiqua" w:cstheme="majorBidi"/>
          <w:bCs/>
          <w:sz w:val="24"/>
          <w:szCs w:val="24"/>
          <w:lang w:val="en-US" w:eastAsia="zh-CN"/>
        </w:rPr>
      </w:pPr>
      <w:r w:rsidRPr="00E14B96">
        <w:rPr>
          <w:rFonts w:ascii="Book Antiqua" w:eastAsia="MS Mincho" w:hAnsi="Book Antiqua" w:cstheme="majorBidi"/>
          <w:b/>
          <w:bCs/>
          <w:sz w:val="24"/>
          <w:szCs w:val="24"/>
          <w:lang w:val="en-US"/>
        </w:rPr>
        <w:t>Rabah Al-</w:t>
      </w:r>
      <w:proofErr w:type="spellStart"/>
      <w:r w:rsidRPr="00E14B96">
        <w:rPr>
          <w:rFonts w:ascii="Book Antiqua" w:eastAsia="MS Mincho" w:hAnsi="Book Antiqua" w:cstheme="majorBidi"/>
          <w:b/>
          <w:bCs/>
          <w:sz w:val="24"/>
          <w:szCs w:val="24"/>
          <w:lang w:val="en-US"/>
        </w:rPr>
        <w:t>Mehisen</w:t>
      </w:r>
      <w:proofErr w:type="spellEnd"/>
      <w:r w:rsidRPr="00E14B96">
        <w:rPr>
          <w:rFonts w:ascii="Book Antiqua" w:eastAsia="MS Mincho" w:hAnsi="Book Antiqua" w:cstheme="majorBidi"/>
          <w:b/>
          <w:bCs/>
          <w:sz w:val="24"/>
          <w:szCs w:val="24"/>
          <w:lang w:val="en-US"/>
        </w:rPr>
        <w:t>,</w:t>
      </w:r>
      <w:r w:rsidRPr="00E14B96">
        <w:rPr>
          <w:rFonts w:ascii="Book Antiqua" w:eastAsia="MS Mincho" w:hAnsi="Book Antiqua" w:cstheme="majorBidi"/>
          <w:bCs/>
          <w:sz w:val="24"/>
          <w:szCs w:val="24"/>
          <w:lang w:val="en-US"/>
        </w:rPr>
        <w:t xml:space="preserve"> Department of </w:t>
      </w:r>
      <w:r w:rsidR="00B55255" w:rsidRPr="00E14B96">
        <w:rPr>
          <w:rFonts w:ascii="Book Antiqua" w:eastAsia="MS Mincho" w:hAnsi="Book Antiqua" w:cstheme="majorBidi"/>
          <w:bCs/>
          <w:sz w:val="24"/>
          <w:szCs w:val="24"/>
          <w:lang w:val="en-US"/>
        </w:rPr>
        <w:t>Cardiology</w:t>
      </w:r>
      <w:r w:rsidRPr="00E14B96">
        <w:rPr>
          <w:rFonts w:ascii="Book Antiqua" w:eastAsia="MS Mincho" w:hAnsi="Book Antiqua" w:cstheme="majorBidi"/>
          <w:bCs/>
          <w:sz w:val="24"/>
          <w:szCs w:val="24"/>
          <w:lang w:val="en-US"/>
        </w:rPr>
        <w:t>, S</w:t>
      </w:r>
      <w:r w:rsidR="00B55255" w:rsidRPr="00E14B96">
        <w:rPr>
          <w:rFonts w:ascii="Book Antiqua" w:eastAsia="MS Mincho" w:hAnsi="Book Antiqua" w:cstheme="majorBidi"/>
          <w:bCs/>
          <w:sz w:val="24"/>
          <w:szCs w:val="24"/>
          <w:lang w:val="en-US"/>
        </w:rPr>
        <w:t>ecurity Forces Hospital, Riyadh</w:t>
      </w:r>
      <w:r w:rsidRPr="00E14B96">
        <w:rPr>
          <w:rFonts w:ascii="Book Antiqua" w:eastAsia="MS Mincho" w:hAnsi="Book Antiqua" w:cstheme="majorBidi"/>
          <w:bCs/>
          <w:sz w:val="24"/>
          <w:szCs w:val="24"/>
          <w:lang w:val="en-US"/>
        </w:rPr>
        <w:t xml:space="preserve"> </w:t>
      </w:r>
      <w:r w:rsidR="00426E24" w:rsidRPr="00E14B96">
        <w:rPr>
          <w:rFonts w:ascii="Book Antiqua" w:eastAsia="MS Mincho" w:hAnsi="Book Antiqua" w:cstheme="majorBidi"/>
          <w:bCs/>
          <w:sz w:val="24"/>
          <w:szCs w:val="24"/>
          <w:lang w:val="en-US"/>
        </w:rPr>
        <w:t xml:space="preserve">11481, </w:t>
      </w:r>
      <w:r w:rsidR="00CA2A11" w:rsidRPr="00E14B96">
        <w:rPr>
          <w:rFonts w:ascii="Book Antiqua" w:eastAsia="MS Mincho" w:hAnsi="Book Antiqua" w:cstheme="majorBidi"/>
          <w:bCs/>
          <w:sz w:val="24"/>
          <w:szCs w:val="24"/>
          <w:lang w:val="en-US"/>
        </w:rPr>
        <w:t>Saudi Arabia</w:t>
      </w:r>
    </w:p>
    <w:p w14:paraId="3B4026CD" w14:textId="77777777" w:rsidR="001A3FD6" w:rsidRPr="00E14B96" w:rsidRDefault="001A3FD6" w:rsidP="00AF72C7">
      <w:pPr>
        <w:tabs>
          <w:tab w:val="center" w:pos="4320"/>
          <w:tab w:val="right" w:pos="8640"/>
        </w:tabs>
        <w:spacing w:after="0" w:line="360" w:lineRule="auto"/>
        <w:jc w:val="both"/>
        <w:rPr>
          <w:rFonts w:ascii="Book Antiqua" w:hAnsi="Book Antiqua" w:cstheme="majorBidi"/>
          <w:bCs/>
          <w:sz w:val="24"/>
          <w:szCs w:val="24"/>
          <w:lang w:val="en-US" w:eastAsia="zh-CN"/>
        </w:rPr>
      </w:pPr>
    </w:p>
    <w:p w14:paraId="4AE96F28" w14:textId="0E2269B1" w:rsidR="003F41F7" w:rsidRPr="00E14B96" w:rsidRDefault="003F41F7" w:rsidP="00AF72C7">
      <w:pPr>
        <w:tabs>
          <w:tab w:val="center" w:pos="4320"/>
          <w:tab w:val="right" w:pos="8640"/>
        </w:tabs>
        <w:spacing w:after="0" w:line="360" w:lineRule="auto"/>
        <w:jc w:val="both"/>
        <w:rPr>
          <w:rFonts w:ascii="Book Antiqua" w:hAnsi="Book Antiqua" w:cstheme="majorBidi"/>
          <w:bCs/>
          <w:sz w:val="24"/>
          <w:szCs w:val="24"/>
          <w:lang w:val="en-US" w:eastAsia="zh-CN"/>
        </w:rPr>
      </w:pPr>
      <w:r w:rsidRPr="00E14B96">
        <w:rPr>
          <w:rFonts w:ascii="Book Antiqua" w:eastAsia="MS Mincho" w:hAnsi="Book Antiqua" w:cstheme="majorBidi"/>
          <w:b/>
          <w:bCs/>
          <w:sz w:val="24"/>
          <w:szCs w:val="24"/>
          <w:lang w:val="en-US"/>
        </w:rPr>
        <w:t xml:space="preserve">Maha Al-Mohaissen, </w:t>
      </w:r>
      <w:r w:rsidRPr="00E14B96">
        <w:rPr>
          <w:rFonts w:ascii="Book Antiqua" w:eastAsia="MS Mincho" w:hAnsi="Book Antiqua" w:cstheme="majorBidi"/>
          <w:bCs/>
          <w:sz w:val="24"/>
          <w:szCs w:val="24"/>
          <w:lang w:val="en-US"/>
        </w:rPr>
        <w:t xml:space="preserve">Department of </w:t>
      </w:r>
      <w:r w:rsidR="00B55255" w:rsidRPr="00E14B96">
        <w:rPr>
          <w:rFonts w:ascii="Book Antiqua" w:eastAsia="MS Mincho" w:hAnsi="Book Antiqua" w:cstheme="majorBidi"/>
          <w:bCs/>
          <w:sz w:val="24"/>
          <w:szCs w:val="24"/>
          <w:lang w:val="en-US"/>
        </w:rPr>
        <w:t>Clinical Sciences, Cardiology</w:t>
      </w:r>
      <w:r w:rsidRPr="00E14B96">
        <w:rPr>
          <w:rFonts w:ascii="Book Antiqua" w:eastAsia="MS Mincho" w:hAnsi="Book Antiqua" w:cstheme="majorBidi"/>
          <w:bCs/>
          <w:sz w:val="24"/>
          <w:szCs w:val="24"/>
          <w:lang w:val="en-US"/>
        </w:rPr>
        <w:t>,</w:t>
      </w:r>
      <w:r w:rsidRPr="00E14B96">
        <w:rPr>
          <w:rFonts w:ascii="Book Antiqua" w:eastAsia="MS Mincho" w:hAnsi="Book Antiqua" w:cstheme="majorBidi"/>
          <w:bCs/>
          <w:sz w:val="24"/>
          <w:szCs w:val="24"/>
          <w:vertAlign w:val="superscript"/>
          <w:lang w:val="en-US"/>
        </w:rPr>
        <w:t xml:space="preserve"> </w:t>
      </w:r>
      <w:r w:rsidR="004178DB" w:rsidRPr="00E14B96">
        <w:rPr>
          <w:rFonts w:ascii="Book Antiqua" w:eastAsia="MS Mincho" w:hAnsi="Book Antiqua" w:cstheme="majorBidi"/>
          <w:bCs/>
          <w:sz w:val="24"/>
          <w:szCs w:val="24"/>
          <w:lang w:val="en-US"/>
        </w:rPr>
        <w:t xml:space="preserve">Princess Nourah </w:t>
      </w:r>
      <w:r w:rsidR="00B55255" w:rsidRPr="00E14B96">
        <w:rPr>
          <w:rFonts w:ascii="Book Antiqua" w:eastAsia="MS Mincho" w:hAnsi="Book Antiqua" w:cstheme="majorBidi"/>
          <w:bCs/>
          <w:sz w:val="24"/>
          <w:szCs w:val="24"/>
          <w:lang w:val="en-US"/>
        </w:rPr>
        <w:t xml:space="preserve">Bint </w:t>
      </w:r>
      <w:r w:rsidR="004178DB" w:rsidRPr="00E14B96">
        <w:rPr>
          <w:rFonts w:ascii="Book Antiqua" w:eastAsia="MS Mincho" w:hAnsi="Book Antiqua" w:cstheme="majorBidi"/>
          <w:bCs/>
          <w:sz w:val="24"/>
          <w:szCs w:val="24"/>
          <w:lang w:val="en-US"/>
        </w:rPr>
        <w:t xml:space="preserve">Abdulrahman University </w:t>
      </w:r>
      <w:r w:rsidR="00B55255" w:rsidRPr="00E14B96">
        <w:rPr>
          <w:rFonts w:ascii="Book Antiqua" w:eastAsia="MS Mincho" w:hAnsi="Book Antiqua" w:cstheme="majorBidi"/>
          <w:bCs/>
          <w:sz w:val="24"/>
          <w:szCs w:val="24"/>
          <w:lang w:val="en-US"/>
        </w:rPr>
        <w:t>Research Chair</w:t>
      </w:r>
      <w:r w:rsidR="004178DB" w:rsidRPr="00E14B96">
        <w:rPr>
          <w:rFonts w:ascii="Book Antiqua" w:eastAsia="MS Mincho" w:hAnsi="Book Antiqua" w:cstheme="majorBidi"/>
          <w:bCs/>
          <w:sz w:val="24"/>
          <w:szCs w:val="24"/>
          <w:lang w:val="en-US"/>
        </w:rPr>
        <w:t xml:space="preserve"> in </w:t>
      </w:r>
      <w:r w:rsidR="00B55255" w:rsidRPr="00E14B96">
        <w:rPr>
          <w:rFonts w:ascii="Book Antiqua" w:eastAsia="MS Mincho" w:hAnsi="Book Antiqua" w:cstheme="majorBidi"/>
          <w:bCs/>
          <w:sz w:val="24"/>
          <w:szCs w:val="24"/>
          <w:lang w:val="en-US"/>
        </w:rPr>
        <w:t xml:space="preserve">Cardiovascular Disease </w:t>
      </w:r>
      <w:r w:rsidR="004178DB" w:rsidRPr="00E14B96">
        <w:rPr>
          <w:rFonts w:ascii="Book Antiqua" w:eastAsia="MS Mincho" w:hAnsi="Book Antiqua" w:cstheme="majorBidi"/>
          <w:bCs/>
          <w:sz w:val="24"/>
          <w:szCs w:val="24"/>
          <w:lang w:val="en-US"/>
        </w:rPr>
        <w:t xml:space="preserve">in </w:t>
      </w:r>
      <w:r w:rsidR="00B55255" w:rsidRPr="00E14B96">
        <w:rPr>
          <w:rFonts w:ascii="Book Antiqua" w:eastAsia="MS Mincho" w:hAnsi="Book Antiqua" w:cstheme="majorBidi"/>
          <w:bCs/>
          <w:sz w:val="24"/>
          <w:szCs w:val="24"/>
          <w:lang w:val="en-US"/>
        </w:rPr>
        <w:t>Women</w:t>
      </w:r>
      <w:r w:rsidR="00B55255" w:rsidRPr="00E14B96">
        <w:rPr>
          <w:rFonts w:ascii="Book Antiqua" w:eastAsia="MS Mincho" w:hAnsi="Book Antiqua" w:cstheme="majorBidi"/>
          <w:bCs/>
          <w:sz w:val="24"/>
          <w:szCs w:val="24"/>
          <w:lang w:val="en-US" w:eastAsia="zh-CN"/>
        </w:rPr>
        <w:t>,</w:t>
      </w:r>
      <w:r w:rsidR="004178DB" w:rsidRPr="00E14B96">
        <w:rPr>
          <w:rFonts w:ascii="Book Antiqua" w:eastAsia="MS Mincho" w:hAnsi="Book Antiqua" w:cstheme="majorBidi"/>
          <w:bCs/>
          <w:sz w:val="24"/>
          <w:szCs w:val="24"/>
          <w:lang w:val="en-US"/>
        </w:rPr>
        <w:t xml:space="preserve"> </w:t>
      </w:r>
      <w:r w:rsidRPr="00E14B96">
        <w:rPr>
          <w:rFonts w:ascii="Book Antiqua" w:eastAsia="MS Mincho" w:hAnsi="Book Antiqua" w:cstheme="majorBidi"/>
          <w:bCs/>
          <w:sz w:val="24"/>
          <w:szCs w:val="24"/>
          <w:lang w:val="en-US"/>
        </w:rPr>
        <w:t xml:space="preserve">Princess Nourah </w:t>
      </w:r>
      <w:r w:rsidR="00B55255" w:rsidRPr="00E14B96">
        <w:rPr>
          <w:rFonts w:ascii="Book Antiqua" w:eastAsia="MS Mincho" w:hAnsi="Book Antiqua" w:cstheme="majorBidi"/>
          <w:bCs/>
          <w:sz w:val="24"/>
          <w:szCs w:val="24"/>
          <w:lang w:val="en-US"/>
        </w:rPr>
        <w:t xml:space="preserve">Bint </w:t>
      </w:r>
      <w:r w:rsidRPr="00E14B96">
        <w:rPr>
          <w:rFonts w:ascii="Book Antiqua" w:eastAsia="MS Mincho" w:hAnsi="Book Antiqua" w:cstheme="majorBidi"/>
          <w:bCs/>
          <w:sz w:val="24"/>
          <w:szCs w:val="24"/>
          <w:lang w:val="en-US"/>
        </w:rPr>
        <w:t xml:space="preserve">Abdulrahman </w:t>
      </w:r>
      <w:r w:rsidR="00B55255" w:rsidRPr="00E14B96">
        <w:rPr>
          <w:rFonts w:ascii="Book Antiqua" w:eastAsia="MS Mincho" w:hAnsi="Book Antiqua" w:cstheme="majorBidi"/>
          <w:bCs/>
          <w:sz w:val="24"/>
          <w:szCs w:val="24"/>
          <w:lang w:val="en-US"/>
        </w:rPr>
        <w:t>University, Riyadh</w:t>
      </w:r>
      <w:r w:rsidR="00426E24" w:rsidRPr="00E14B96">
        <w:rPr>
          <w:rFonts w:ascii="Book Antiqua" w:eastAsia="MS Mincho" w:hAnsi="Book Antiqua" w:cstheme="majorBidi"/>
          <w:bCs/>
          <w:sz w:val="24"/>
          <w:szCs w:val="24"/>
          <w:lang w:val="en-US"/>
        </w:rPr>
        <w:t xml:space="preserve"> </w:t>
      </w:r>
      <w:r w:rsidR="00FE592C" w:rsidRPr="00E14B96">
        <w:rPr>
          <w:rFonts w:ascii="Book Antiqua" w:eastAsia="MS Mincho" w:hAnsi="Book Antiqua" w:cstheme="majorBidi"/>
          <w:bCs/>
          <w:sz w:val="24"/>
          <w:szCs w:val="24"/>
          <w:lang w:val="en-US"/>
        </w:rPr>
        <w:t>11511</w:t>
      </w:r>
      <w:r w:rsidR="00426E24" w:rsidRPr="00E14B96">
        <w:rPr>
          <w:rFonts w:ascii="Book Antiqua" w:eastAsia="MS Mincho" w:hAnsi="Book Antiqua" w:cstheme="majorBidi"/>
          <w:bCs/>
          <w:sz w:val="24"/>
          <w:szCs w:val="24"/>
          <w:lang w:val="en-US"/>
        </w:rPr>
        <w:t>,</w:t>
      </w:r>
      <w:r w:rsidRPr="00E14B96">
        <w:rPr>
          <w:rFonts w:ascii="Book Antiqua" w:eastAsia="MS Mincho" w:hAnsi="Book Antiqua" w:cstheme="majorBidi"/>
          <w:bCs/>
          <w:sz w:val="24"/>
          <w:szCs w:val="24"/>
          <w:lang w:val="en-US"/>
        </w:rPr>
        <w:t xml:space="preserve"> </w:t>
      </w:r>
      <w:r w:rsidR="00CA2A11" w:rsidRPr="00E14B96">
        <w:rPr>
          <w:rFonts w:ascii="Book Antiqua" w:eastAsia="MS Mincho" w:hAnsi="Book Antiqua" w:cstheme="majorBidi"/>
          <w:bCs/>
          <w:sz w:val="24"/>
          <w:szCs w:val="24"/>
          <w:lang w:val="en-US"/>
        </w:rPr>
        <w:t>Saudi Arabia</w:t>
      </w:r>
    </w:p>
    <w:p w14:paraId="271D6748" w14:textId="77777777" w:rsidR="001A3FD6" w:rsidRPr="00E14B96" w:rsidRDefault="001A3FD6" w:rsidP="00AF72C7">
      <w:pPr>
        <w:tabs>
          <w:tab w:val="center" w:pos="4320"/>
          <w:tab w:val="right" w:pos="8640"/>
        </w:tabs>
        <w:spacing w:after="0" w:line="360" w:lineRule="auto"/>
        <w:jc w:val="both"/>
        <w:rPr>
          <w:rFonts w:ascii="Book Antiqua" w:hAnsi="Book Antiqua" w:cstheme="majorBidi"/>
          <w:b/>
          <w:bCs/>
          <w:sz w:val="24"/>
          <w:szCs w:val="24"/>
          <w:lang w:val="en-US" w:eastAsia="zh-CN"/>
        </w:rPr>
      </w:pPr>
    </w:p>
    <w:p w14:paraId="0B44F95D" w14:textId="7FB69CCD" w:rsidR="003F41F7" w:rsidRPr="00E14B96" w:rsidRDefault="003F41F7" w:rsidP="00AF72C7">
      <w:pPr>
        <w:tabs>
          <w:tab w:val="center" w:pos="4320"/>
          <w:tab w:val="right" w:pos="8640"/>
        </w:tabs>
        <w:spacing w:after="0" w:line="360" w:lineRule="auto"/>
        <w:jc w:val="both"/>
        <w:rPr>
          <w:rFonts w:ascii="Book Antiqua" w:hAnsi="Book Antiqua" w:cstheme="majorBidi"/>
          <w:bCs/>
          <w:sz w:val="24"/>
          <w:szCs w:val="24"/>
          <w:lang w:val="en-US" w:eastAsia="zh-CN"/>
        </w:rPr>
      </w:pPr>
      <w:r w:rsidRPr="00E14B96">
        <w:rPr>
          <w:rFonts w:ascii="Book Antiqua" w:eastAsia="MS Mincho" w:hAnsi="Book Antiqua" w:cstheme="majorBidi"/>
          <w:b/>
          <w:bCs/>
          <w:sz w:val="24"/>
          <w:szCs w:val="24"/>
          <w:lang w:val="en-US"/>
        </w:rPr>
        <w:t xml:space="preserve">Hisham Yousef, </w:t>
      </w:r>
      <w:r w:rsidRPr="00E14B96">
        <w:rPr>
          <w:rFonts w:ascii="Book Antiqua" w:eastAsia="MS Mincho" w:hAnsi="Book Antiqua" w:cstheme="majorBidi"/>
          <w:bCs/>
          <w:sz w:val="24"/>
          <w:szCs w:val="24"/>
          <w:lang w:val="en-US"/>
        </w:rPr>
        <w:t xml:space="preserve">Department of </w:t>
      </w:r>
      <w:r w:rsidR="00C03A5E" w:rsidRPr="00E14B96">
        <w:rPr>
          <w:rFonts w:ascii="Book Antiqua" w:eastAsia="MS Mincho" w:hAnsi="Book Antiqua" w:cstheme="majorBidi"/>
          <w:bCs/>
          <w:sz w:val="24"/>
          <w:szCs w:val="24"/>
          <w:lang w:val="en-US"/>
        </w:rPr>
        <w:t>Internal Medicine</w:t>
      </w:r>
      <w:r w:rsidR="00B55255" w:rsidRPr="00E14B96">
        <w:rPr>
          <w:rFonts w:ascii="Book Antiqua" w:eastAsia="MS Mincho" w:hAnsi="Book Antiqua" w:cstheme="majorBidi"/>
          <w:bCs/>
          <w:sz w:val="24"/>
          <w:szCs w:val="24"/>
          <w:lang w:val="en-US" w:eastAsia="zh-CN"/>
        </w:rPr>
        <w:t>,</w:t>
      </w:r>
      <w:r w:rsidR="00B55255" w:rsidRPr="00E14B96">
        <w:rPr>
          <w:rFonts w:ascii="Book Antiqua" w:eastAsia="MS Mincho" w:hAnsi="Book Antiqua" w:cstheme="majorBidi"/>
          <w:bCs/>
          <w:sz w:val="24"/>
          <w:szCs w:val="24"/>
          <w:lang w:val="en-US"/>
        </w:rPr>
        <w:t xml:space="preserve"> Division of Hematology</w:t>
      </w:r>
      <w:r w:rsidRPr="00E14B96">
        <w:rPr>
          <w:rFonts w:ascii="Book Antiqua" w:eastAsia="MS Mincho" w:hAnsi="Book Antiqua" w:cstheme="majorBidi"/>
          <w:bCs/>
          <w:sz w:val="24"/>
          <w:szCs w:val="24"/>
          <w:lang w:val="en-US"/>
        </w:rPr>
        <w:t>/Oncology</w:t>
      </w:r>
      <w:r w:rsidR="00B55255" w:rsidRPr="00E14B96">
        <w:rPr>
          <w:rFonts w:ascii="Book Antiqua" w:eastAsia="MS Mincho" w:hAnsi="Book Antiqua" w:cstheme="majorBidi"/>
          <w:bCs/>
          <w:sz w:val="24"/>
          <w:szCs w:val="24"/>
          <w:lang w:val="en-US" w:eastAsia="zh-CN"/>
        </w:rPr>
        <w:t>,</w:t>
      </w:r>
      <w:r w:rsidRPr="00E14B96">
        <w:rPr>
          <w:rFonts w:ascii="Book Antiqua" w:eastAsia="MS Mincho" w:hAnsi="Book Antiqua" w:cstheme="majorBidi"/>
          <w:bCs/>
          <w:sz w:val="24"/>
          <w:szCs w:val="24"/>
          <w:lang w:val="en-US"/>
        </w:rPr>
        <w:t xml:space="preserve"> S</w:t>
      </w:r>
      <w:r w:rsidR="00B55255" w:rsidRPr="00E14B96">
        <w:rPr>
          <w:rFonts w:ascii="Book Antiqua" w:eastAsia="MS Mincho" w:hAnsi="Book Antiqua" w:cstheme="majorBidi"/>
          <w:bCs/>
          <w:sz w:val="24"/>
          <w:szCs w:val="24"/>
          <w:lang w:val="en-US"/>
        </w:rPr>
        <w:t>ecurity Forces Hospital, Riyadh</w:t>
      </w:r>
      <w:r w:rsidRPr="00E14B96">
        <w:rPr>
          <w:rFonts w:ascii="Book Antiqua" w:eastAsia="MS Mincho" w:hAnsi="Book Antiqua" w:cstheme="majorBidi"/>
          <w:bCs/>
          <w:sz w:val="24"/>
          <w:szCs w:val="24"/>
          <w:lang w:val="en-US"/>
        </w:rPr>
        <w:t xml:space="preserve"> </w:t>
      </w:r>
      <w:r w:rsidR="00426E24" w:rsidRPr="00E14B96">
        <w:rPr>
          <w:rFonts w:ascii="Book Antiqua" w:eastAsia="MS Mincho" w:hAnsi="Book Antiqua" w:cstheme="majorBidi"/>
          <w:bCs/>
          <w:sz w:val="24"/>
          <w:szCs w:val="24"/>
          <w:lang w:val="en-US"/>
        </w:rPr>
        <w:t xml:space="preserve">11481, </w:t>
      </w:r>
      <w:r w:rsidR="00CA2A11" w:rsidRPr="00E14B96">
        <w:rPr>
          <w:rFonts w:ascii="Book Antiqua" w:eastAsia="MS Mincho" w:hAnsi="Book Antiqua" w:cstheme="majorBidi"/>
          <w:bCs/>
          <w:sz w:val="24"/>
          <w:szCs w:val="24"/>
          <w:lang w:val="en-US"/>
        </w:rPr>
        <w:t>Saudi Arabia</w:t>
      </w:r>
    </w:p>
    <w:p w14:paraId="689A2C31" w14:textId="0C9C34CE" w:rsidR="003F41F7" w:rsidRPr="00E14B96" w:rsidRDefault="003F41F7" w:rsidP="00AF72C7">
      <w:pPr>
        <w:tabs>
          <w:tab w:val="center" w:pos="4320"/>
          <w:tab w:val="right" w:pos="8640"/>
        </w:tabs>
        <w:spacing w:after="0" w:line="360" w:lineRule="auto"/>
        <w:jc w:val="both"/>
        <w:rPr>
          <w:rFonts w:ascii="Book Antiqua" w:eastAsia="MS Mincho" w:hAnsi="Book Antiqua" w:cstheme="majorBidi"/>
          <w:b/>
          <w:bCs/>
          <w:sz w:val="24"/>
          <w:szCs w:val="24"/>
          <w:lang w:val="en-US"/>
        </w:rPr>
      </w:pPr>
    </w:p>
    <w:p w14:paraId="7D9E3AAD" w14:textId="1D35E587" w:rsidR="003F41F7" w:rsidRPr="00E14B96" w:rsidRDefault="001A3FD6" w:rsidP="00AF72C7">
      <w:pPr>
        <w:tabs>
          <w:tab w:val="center" w:pos="4320"/>
          <w:tab w:val="right" w:pos="8640"/>
        </w:tabs>
        <w:spacing w:after="0" w:line="360" w:lineRule="auto"/>
        <w:jc w:val="both"/>
        <w:rPr>
          <w:rFonts w:ascii="Book Antiqua" w:eastAsia="MS Mincho" w:hAnsi="Book Antiqua" w:cstheme="majorBidi"/>
          <w:sz w:val="24"/>
          <w:szCs w:val="24"/>
          <w:lang w:val="en-US"/>
        </w:rPr>
      </w:pPr>
      <w:r w:rsidRPr="00E14B96">
        <w:rPr>
          <w:rFonts w:ascii="Book Antiqua" w:hAnsi="Book Antiqua"/>
          <w:b/>
          <w:sz w:val="24"/>
          <w:szCs w:val="24"/>
        </w:rPr>
        <w:t>ORCID number:</w:t>
      </w:r>
      <w:r w:rsidRPr="00E14B96">
        <w:rPr>
          <w:rFonts w:ascii="Book Antiqua" w:hAnsi="Book Antiqua"/>
          <w:sz w:val="24"/>
          <w:szCs w:val="24"/>
        </w:rPr>
        <w:t> </w:t>
      </w:r>
      <w:r w:rsidRPr="00E14B96">
        <w:rPr>
          <w:rFonts w:ascii="Book Antiqua" w:eastAsia="MS Mincho" w:hAnsi="Book Antiqua" w:cstheme="majorBidi"/>
          <w:bCs/>
          <w:sz w:val="24"/>
          <w:szCs w:val="24"/>
          <w:lang w:val="en-US"/>
        </w:rPr>
        <w:t>Rabah Al-</w:t>
      </w:r>
      <w:proofErr w:type="spellStart"/>
      <w:r w:rsidRPr="00E14B96">
        <w:rPr>
          <w:rFonts w:ascii="Book Antiqua" w:eastAsia="MS Mincho" w:hAnsi="Book Antiqua" w:cstheme="majorBidi"/>
          <w:bCs/>
          <w:sz w:val="24"/>
          <w:szCs w:val="24"/>
          <w:lang w:val="en-US"/>
        </w:rPr>
        <w:t>Mehisen</w:t>
      </w:r>
      <w:proofErr w:type="spellEnd"/>
      <w:r w:rsidR="003F41F7" w:rsidRPr="00E14B96">
        <w:rPr>
          <w:rFonts w:ascii="Book Antiqua" w:eastAsia="MS Mincho" w:hAnsi="Book Antiqua" w:cstheme="majorBidi"/>
          <w:sz w:val="24"/>
          <w:szCs w:val="24"/>
          <w:lang w:val="en-US"/>
        </w:rPr>
        <w:t xml:space="preserve"> (0000-0002-9407-5286); </w:t>
      </w:r>
      <w:proofErr w:type="spellStart"/>
      <w:r w:rsidR="003F41F7" w:rsidRPr="00E14B96">
        <w:rPr>
          <w:rFonts w:ascii="Book Antiqua" w:eastAsia="MS Mincho" w:hAnsi="Book Antiqua" w:cstheme="majorBidi"/>
          <w:sz w:val="24"/>
          <w:szCs w:val="24"/>
          <w:lang w:val="en-US"/>
        </w:rPr>
        <w:t>Maha</w:t>
      </w:r>
      <w:proofErr w:type="spellEnd"/>
      <w:r w:rsidR="003F41F7" w:rsidRPr="00E14B96">
        <w:rPr>
          <w:rFonts w:ascii="Book Antiqua" w:eastAsia="MS Mincho" w:hAnsi="Book Antiqua" w:cstheme="majorBidi"/>
          <w:sz w:val="24"/>
          <w:szCs w:val="24"/>
          <w:lang w:val="en-US"/>
        </w:rPr>
        <w:t xml:space="preserve"> Al-</w:t>
      </w:r>
      <w:proofErr w:type="spellStart"/>
      <w:r w:rsidR="003F41F7" w:rsidRPr="00E14B96">
        <w:rPr>
          <w:rFonts w:ascii="Book Antiqua" w:eastAsia="MS Mincho" w:hAnsi="Book Antiqua" w:cstheme="majorBidi"/>
          <w:sz w:val="24"/>
          <w:szCs w:val="24"/>
          <w:lang w:val="en-US"/>
        </w:rPr>
        <w:t>Mohaissen</w:t>
      </w:r>
      <w:proofErr w:type="spellEnd"/>
      <w:r w:rsidR="003F41F7" w:rsidRPr="00E14B96">
        <w:rPr>
          <w:rFonts w:ascii="Book Antiqua" w:eastAsia="MS Mincho" w:hAnsi="Book Antiqua" w:cstheme="majorBidi"/>
          <w:sz w:val="24"/>
          <w:szCs w:val="24"/>
          <w:lang w:val="en-US"/>
        </w:rPr>
        <w:t xml:space="preserve"> (</w:t>
      </w:r>
      <w:r w:rsidR="00372392" w:rsidRPr="00E14B96">
        <w:rPr>
          <w:rFonts w:ascii="Book Antiqua" w:eastAsia="MS Mincho" w:hAnsi="Book Antiqua" w:cstheme="majorBidi"/>
          <w:sz w:val="24"/>
          <w:szCs w:val="24"/>
          <w:lang w:val="en-US"/>
        </w:rPr>
        <w:t>0000-0002-5145-0648</w:t>
      </w:r>
      <w:r w:rsidR="003F41F7" w:rsidRPr="00E14B96">
        <w:rPr>
          <w:rFonts w:ascii="Book Antiqua" w:eastAsia="MS Mincho" w:hAnsi="Book Antiqua" w:cstheme="majorBidi"/>
          <w:sz w:val="24"/>
          <w:szCs w:val="24"/>
          <w:lang w:val="en-US"/>
        </w:rPr>
        <w:t xml:space="preserve">); Hisham Yousef (0000-0002-4131-3500). </w:t>
      </w:r>
    </w:p>
    <w:p w14:paraId="3A3DE7BF" w14:textId="77777777" w:rsidR="003F41F7" w:rsidRPr="00E14B96" w:rsidRDefault="003F41F7" w:rsidP="00AF72C7">
      <w:pPr>
        <w:tabs>
          <w:tab w:val="center" w:pos="4320"/>
          <w:tab w:val="right" w:pos="8640"/>
        </w:tabs>
        <w:spacing w:after="0" w:line="360" w:lineRule="auto"/>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 xml:space="preserve"> </w:t>
      </w:r>
    </w:p>
    <w:p w14:paraId="49632A65" w14:textId="1A3BF107" w:rsidR="0072528E" w:rsidRPr="00E14B96" w:rsidRDefault="001A3FD6" w:rsidP="00AF72C7">
      <w:pPr>
        <w:tabs>
          <w:tab w:val="center" w:pos="4320"/>
          <w:tab w:val="right" w:pos="8640"/>
        </w:tabs>
        <w:spacing w:after="0" w:line="360" w:lineRule="auto"/>
        <w:jc w:val="both"/>
        <w:rPr>
          <w:rFonts w:ascii="Book Antiqua" w:eastAsia="MS Mincho" w:hAnsi="Book Antiqua" w:cstheme="majorBidi"/>
          <w:i/>
          <w:iCs/>
          <w:sz w:val="24"/>
          <w:szCs w:val="24"/>
          <w:lang w:val="en-US"/>
        </w:rPr>
      </w:pPr>
      <w:r w:rsidRPr="00E14B96">
        <w:rPr>
          <w:rFonts w:ascii="Book Antiqua" w:hAnsi="Book Antiqua"/>
          <w:b/>
          <w:sz w:val="24"/>
          <w:szCs w:val="24"/>
        </w:rPr>
        <w:t>Author contributions:</w:t>
      </w:r>
      <w:r w:rsidR="003F41F7" w:rsidRPr="00E14B96">
        <w:rPr>
          <w:rFonts w:ascii="Book Antiqua" w:eastAsia="MS Mincho" w:hAnsi="Book Antiqua" w:cstheme="majorBidi"/>
          <w:sz w:val="24"/>
          <w:szCs w:val="24"/>
          <w:lang w:val="en-US"/>
        </w:rPr>
        <w:t xml:space="preserve"> Al-</w:t>
      </w:r>
      <w:proofErr w:type="spellStart"/>
      <w:r w:rsidR="003F41F7" w:rsidRPr="00E14B96">
        <w:rPr>
          <w:rFonts w:ascii="Book Antiqua" w:eastAsia="MS Mincho" w:hAnsi="Book Antiqua" w:cstheme="majorBidi"/>
          <w:sz w:val="24"/>
          <w:szCs w:val="24"/>
          <w:lang w:val="en-US"/>
        </w:rPr>
        <w:t>Mohaissen</w:t>
      </w:r>
      <w:proofErr w:type="spellEnd"/>
      <w:r w:rsidR="003F41F7" w:rsidRPr="00E14B96">
        <w:rPr>
          <w:rFonts w:ascii="Book Antiqua" w:eastAsia="MS Mincho" w:hAnsi="Book Antiqua" w:cstheme="majorBidi"/>
          <w:sz w:val="24"/>
          <w:szCs w:val="24"/>
          <w:lang w:val="en-US"/>
        </w:rPr>
        <w:t xml:space="preserve"> </w:t>
      </w:r>
      <w:r w:rsidRPr="00E14B96">
        <w:rPr>
          <w:rFonts w:ascii="Book Antiqua" w:eastAsia="MS Mincho" w:hAnsi="Book Antiqua" w:cstheme="majorBidi"/>
          <w:sz w:val="24"/>
          <w:szCs w:val="24"/>
          <w:lang w:val="en-US" w:eastAsia="zh-CN"/>
        </w:rPr>
        <w:t xml:space="preserve">M </w:t>
      </w:r>
      <w:r w:rsidR="003F41F7" w:rsidRPr="00E14B96">
        <w:rPr>
          <w:rFonts w:ascii="Book Antiqua" w:eastAsia="MS Mincho" w:hAnsi="Book Antiqua" w:cstheme="majorBidi"/>
          <w:sz w:val="24"/>
          <w:szCs w:val="24"/>
          <w:lang w:val="en-US"/>
        </w:rPr>
        <w:t>and Al</w:t>
      </w:r>
      <w:r w:rsidRPr="00E14B96">
        <w:rPr>
          <w:rFonts w:ascii="Book Antiqua" w:eastAsia="MS Mincho" w:hAnsi="Book Antiqua" w:cstheme="majorBidi"/>
          <w:sz w:val="24"/>
          <w:szCs w:val="24"/>
          <w:lang w:val="en-US" w:eastAsia="zh-CN"/>
        </w:rPr>
        <w:t>-</w:t>
      </w:r>
      <w:proofErr w:type="spellStart"/>
      <w:r w:rsidRPr="00E14B96">
        <w:rPr>
          <w:rFonts w:ascii="Book Antiqua" w:eastAsia="MS Mincho" w:hAnsi="Book Antiqua" w:cstheme="majorBidi"/>
          <w:sz w:val="24"/>
          <w:szCs w:val="24"/>
          <w:lang w:val="en-US"/>
        </w:rPr>
        <w:t>Mehisen</w:t>
      </w:r>
      <w:proofErr w:type="spellEnd"/>
      <w:r w:rsidRPr="00E14B96">
        <w:rPr>
          <w:rFonts w:ascii="Book Antiqua" w:eastAsia="MS Mincho" w:hAnsi="Book Antiqua" w:cstheme="majorBidi"/>
          <w:sz w:val="24"/>
          <w:szCs w:val="24"/>
          <w:lang w:val="en-US"/>
        </w:rPr>
        <w:t xml:space="preserve"> </w:t>
      </w:r>
      <w:r w:rsidRPr="00E14B96">
        <w:rPr>
          <w:rFonts w:ascii="Book Antiqua" w:eastAsia="MS Mincho" w:hAnsi="Book Antiqua" w:cstheme="majorBidi"/>
          <w:sz w:val="24"/>
          <w:szCs w:val="24"/>
          <w:lang w:val="en-US" w:eastAsia="zh-CN"/>
        </w:rPr>
        <w:t xml:space="preserve">R </w:t>
      </w:r>
      <w:r w:rsidR="003F41F7" w:rsidRPr="00E14B96">
        <w:rPr>
          <w:rFonts w:ascii="Book Antiqua" w:eastAsia="MS Mincho" w:hAnsi="Book Antiqua" w:cstheme="majorBidi"/>
          <w:sz w:val="24"/>
          <w:szCs w:val="24"/>
          <w:lang w:val="en-US"/>
        </w:rPr>
        <w:t xml:space="preserve">designed the report; </w:t>
      </w:r>
      <w:r w:rsidRPr="00E14B96">
        <w:rPr>
          <w:rFonts w:ascii="Book Antiqua" w:eastAsia="MS Mincho" w:hAnsi="Book Antiqua" w:cstheme="majorBidi"/>
          <w:sz w:val="24"/>
          <w:szCs w:val="24"/>
          <w:lang w:val="en-US"/>
        </w:rPr>
        <w:t>Al</w:t>
      </w:r>
      <w:r w:rsidRPr="00E14B96">
        <w:rPr>
          <w:rFonts w:ascii="Book Antiqua" w:eastAsia="MS Mincho" w:hAnsi="Book Antiqua" w:cstheme="majorBidi"/>
          <w:sz w:val="24"/>
          <w:szCs w:val="24"/>
          <w:lang w:val="en-US" w:eastAsia="zh-CN"/>
        </w:rPr>
        <w:t>-</w:t>
      </w:r>
      <w:proofErr w:type="spellStart"/>
      <w:r w:rsidRPr="00E14B96">
        <w:rPr>
          <w:rFonts w:ascii="Book Antiqua" w:eastAsia="MS Mincho" w:hAnsi="Book Antiqua" w:cstheme="majorBidi"/>
          <w:sz w:val="24"/>
          <w:szCs w:val="24"/>
          <w:lang w:val="en-US"/>
        </w:rPr>
        <w:t>Mehisen</w:t>
      </w:r>
      <w:proofErr w:type="spellEnd"/>
      <w:r w:rsidRPr="00E14B96">
        <w:rPr>
          <w:rFonts w:ascii="Book Antiqua" w:eastAsia="MS Mincho" w:hAnsi="Book Antiqua" w:cstheme="majorBidi"/>
          <w:sz w:val="24"/>
          <w:szCs w:val="24"/>
          <w:lang w:val="en-US"/>
        </w:rPr>
        <w:t xml:space="preserve"> </w:t>
      </w:r>
      <w:r w:rsidRPr="00E14B96">
        <w:rPr>
          <w:rFonts w:ascii="Book Antiqua" w:eastAsia="MS Mincho" w:hAnsi="Book Antiqua" w:cstheme="majorBidi"/>
          <w:sz w:val="24"/>
          <w:szCs w:val="24"/>
          <w:lang w:val="en-US" w:eastAsia="zh-CN"/>
        </w:rPr>
        <w:t>R</w:t>
      </w:r>
      <w:r w:rsidR="003F41F7" w:rsidRPr="00E14B96">
        <w:rPr>
          <w:rFonts w:ascii="Book Antiqua" w:eastAsia="MS Mincho" w:hAnsi="Book Antiqua" w:cstheme="majorBidi"/>
          <w:sz w:val="24"/>
          <w:szCs w:val="24"/>
          <w:lang w:val="en-US"/>
        </w:rPr>
        <w:t xml:space="preserve"> and Yousef </w:t>
      </w:r>
      <w:r w:rsidRPr="00E14B96">
        <w:rPr>
          <w:rFonts w:ascii="Book Antiqua" w:eastAsia="MS Mincho" w:hAnsi="Book Antiqua" w:cstheme="majorBidi"/>
          <w:sz w:val="24"/>
          <w:szCs w:val="24"/>
          <w:lang w:val="en-US" w:eastAsia="zh-CN"/>
        </w:rPr>
        <w:t xml:space="preserve">H </w:t>
      </w:r>
      <w:r w:rsidR="003F41F7" w:rsidRPr="00E14B96">
        <w:rPr>
          <w:rFonts w:ascii="Book Antiqua" w:eastAsia="MS Mincho" w:hAnsi="Book Antiqua" w:cstheme="majorBidi"/>
          <w:sz w:val="24"/>
          <w:szCs w:val="24"/>
          <w:lang w:val="en-US"/>
        </w:rPr>
        <w:t xml:space="preserve">collected the patient’s clinical data; </w:t>
      </w:r>
      <w:r w:rsidRPr="00E14B96">
        <w:rPr>
          <w:rFonts w:ascii="Book Antiqua" w:eastAsia="MS Mincho" w:hAnsi="Book Antiqua" w:cstheme="majorBidi"/>
          <w:sz w:val="24"/>
          <w:szCs w:val="24"/>
          <w:lang w:val="en-US"/>
        </w:rPr>
        <w:t>Al</w:t>
      </w:r>
      <w:r w:rsidRPr="00E14B96">
        <w:rPr>
          <w:rFonts w:ascii="Book Antiqua" w:eastAsia="MS Mincho" w:hAnsi="Book Antiqua" w:cstheme="majorBidi"/>
          <w:sz w:val="24"/>
          <w:szCs w:val="24"/>
          <w:lang w:val="en-US" w:eastAsia="zh-CN"/>
        </w:rPr>
        <w:t>-</w:t>
      </w:r>
      <w:proofErr w:type="spellStart"/>
      <w:r w:rsidRPr="00E14B96">
        <w:rPr>
          <w:rFonts w:ascii="Book Antiqua" w:eastAsia="MS Mincho" w:hAnsi="Book Antiqua" w:cstheme="majorBidi"/>
          <w:sz w:val="24"/>
          <w:szCs w:val="24"/>
          <w:lang w:val="en-US"/>
        </w:rPr>
        <w:t>Mehisen</w:t>
      </w:r>
      <w:proofErr w:type="spellEnd"/>
      <w:r w:rsidRPr="00E14B96">
        <w:rPr>
          <w:rFonts w:ascii="Book Antiqua" w:eastAsia="MS Mincho" w:hAnsi="Book Antiqua" w:cstheme="majorBidi"/>
          <w:sz w:val="24"/>
          <w:szCs w:val="24"/>
          <w:lang w:val="en-US"/>
        </w:rPr>
        <w:t xml:space="preserve"> </w:t>
      </w:r>
      <w:r w:rsidRPr="00E14B96">
        <w:rPr>
          <w:rFonts w:ascii="Book Antiqua" w:eastAsia="MS Mincho" w:hAnsi="Book Antiqua" w:cstheme="majorBidi"/>
          <w:sz w:val="24"/>
          <w:szCs w:val="24"/>
          <w:lang w:val="en-US" w:eastAsia="zh-CN"/>
        </w:rPr>
        <w:t>R</w:t>
      </w:r>
      <w:r w:rsidR="003F41F7" w:rsidRPr="00E14B96">
        <w:rPr>
          <w:rFonts w:ascii="Book Antiqua" w:eastAsia="MS Mincho" w:hAnsi="Book Antiqua" w:cstheme="majorBidi"/>
          <w:sz w:val="24"/>
          <w:szCs w:val="24"/>
          <w:lang w:val="en-US"/>
        </w:rPr>
        <w:t>, A-</w:t>
      </w:r>
      <w:proofErr w:type="spellStart"/>
      <w:r w:rsidR="003F41F7" w:rsidRPr="00E14B96">
        <w:rPr>
          <w:rFonts w:ascii="Book Antiqua" w:eastAsia="MS Mincho" w:hAnsi="Book Antiqua" w:cstheme="majorBidi"/>
          <w:sz w:val="24"/>
          <w:szCs w:val="24"/>
          <w:lang w:val="en-US"/>
        </w:rPr>
        <w:t>Mohaissen</w:t>
      </w:r>
      <w:proofErr w:type="spellEnd"/>
      <w:r w:rsidRPr="00E14B96">
        <w:rPr>
          <w:rFonts w:ascii="Book Antiqua" w:eastAsia="MS Mincho" w:hAnsi="Book Antiqua" w:cstheme="majorBidi"/>
          <w:sz w:val="24"/>
          <w:szCs w:val="24"/>
          <w:lang w:val="en-US" w:eastAsia="zh-CN"/>
        </w:rPr>
        <w:t xml:space="preserve"> M and</w:t>
      </w:r>
      <w:r w:rsidR="003F41F7" w:rsidRPr="00E14B96">
        <w:rPr>
          <w:rFonts w:ascii="Book Antiqua" w:eastAsia="MS Mincho" w:hAnsi="Book Antiqua" w:cstheme="majorBidi"/>
          <w:sz w:val="24"/>
          <w:szCs w:val="24"/>
          <w:lang w:val="en-US"/>
        </w:rPr>
        <w:t xml:space="preserve"> Yousef </w:t>
      </w:r>
      <w:r w:rsidRPr="00E14B96">
        <w:rPr>
          <w:rFonts w:ascii="Book Antiqua" w:eastAsia="MS Mincho" w:hAnsi="Book Antiqua" w:cstheme="majorBidi"/>
          <w:sz w:val="24"/>
          <w:szCs w:val="24"/>
          <w:lang w:val="en-US" w:eastAsia="zh-CN"/>
        </w:rPr>
        <w:t xml:space="preserve">H </w:t>
      </w:r>
      <w:r w:rsidR="003F41F7" w:rsidRPr="00E14B96">
        <w:rPr>
          <w:rFonts w:ascii="Book Antiqua" w:eastAsia="MS Mincho" w:hAnsi="Book Antiqua" w:cstheme="majorBidi"/>
          <w:sz w:val="24"/>
          <w:szCs w:val="24"/>
          <w:lang w:val="en-US"/>
        </w:rPr>
        <w:t xml:space="preserve">analyzed the data and wrote the paper. </w:t>
      </w:r>
    </w:p>
    <w:bookmarkEnd w:id="0"/>
    <w:p w14:paraId="0F138425" w14:textId="0E8702A0" w:rsidR="003F41F7" w:rsidRPr="00E14B96" w:rsidRDefault="003F41F7"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eastAsia="zh-CN"/>
        </w:rPr>
      </w:pPr>
    </w:p>
    <w:p w14:paraId="2F207110" w14:textId="4517F0A5" w:rsidR="0093244F" w:rsidRPr="00E14B96" w:rsidRDefault="0093244F" w:rsidP="00AF72C7">
      <w:pPr>
        <w:spacing w:after="0" w:line="360" w:lineRule="auto"/>
        <w:jc w:val="both"/>
        <w:rPr>
          <w:rFonts w:ascii="Book Antiqua" w:hAnsi="Book Antiqua" w:cstheme="majorBidi"/>
          <w:sz w:val="24"/>
          <w:szCs w:val="24"/>
          <w:lang w:val="en-US" w:eastAsia="zh-CN"/>
        </w:rPr>
      </w:pPr>
      <w:r w:rsidRPr="00E14B96">
        <w:rPr>
          <w:rFonts w:ascii="Book Antiqua" w:hAnsi="Book Antiqua"/>
          <w:b/>
          <w:sz w:val="24"/>
          <w:szCs w:val="24"/>
        </w:rPr>
        <w:lastRenderedPageBreak/>
        <w:t>Informed consent statement</w:t>
      </w:r>
      <w:r w:rsidRPr="00E14B96">
        <w:rPr>
          <w:rFonts w:ascii="Book Antiqua" w:hAnsi="Book Antiqua"/>
          <w:b/>
          <w:iCs/>
          <w:sz w:val="24"/>
          <w:szCs w:val="24"/>
        </w:rPr>
        <w:t xml:space="preserve">: </w:t>
      </w:r>
      <w:r w:rsidRPr="00E14B96">
        <w:rPr>
          <w:rFonts w:ascii="Book Antiqua" w:hAnsi="Book Antiqua" w:cstheme="majorBidi"/>
          <w:sz w:val="24"/>
          <w:szCs w:val="24"/>
          <w:lang w:val="en-US"/>
        </w:rPr>
        <w:t>Consent was obtained from the patient for publication of this report and any accompanying images and is available upon request.</w:t>
      </w:r>
    </w:p>
    <w:p w14:paraId="4277C1D5" w14:textId="77777777" w:rsidR="0093244F" w:rsidRPr="00E14B96" w:rsidRDefault="0093244F" w:rsidP="00AF72C7">
      <w:pPr>
        <w:spacing w:after="0" w:line="360" w:lineRule="auto"/>
        <w:jc w:val="both"/>
        <w:rPr>
          <w:rFonts w:ascii="Book Antiqua" w:hAnsi="Book Antiqua"/>
          <w:b/>
          <w:sz w:val="24"/>
          <w:szCs w:val="24"/>
          <w:lang w:eastAsia="zh-CN"/>
        </w:rPr>
      </w:pPr>
    </w:p>
    <w:p w14:paraId="0A9E4A68" w14:textId="6FC89AA3" w:rsidR="0093244F" w:rsidRPr="00E14B96" w:rsidRDefault="0093244F" w:rsidP="00AF72C7">
      <w:pPr>
        <w:spacing w:after="0" w:line="360" w:lineRule="auto"/>
        <w:jc w:val="both"/>
        <w:rPr>
          <w:rFonts w:ascii="Book Antiqua" w:hAnsi="Book Antiqua"/>
          <w:b/>
          <w:sz w:val="24"/>
          <w:szCs w:val="24"/>
        </w:rPr>
      </w:pPr>
      <w:r w:rsidRPr="00E14B96">
        <w:rPr>
          <w:rFonts w:ascii="Book Antiqua" w:hAnsi="Book Antiqua"/>
          <w:b/>
          <w:sz w:val="24"/>
          <w:szCs w:val="24"/>
        </w:rPr>
        <w:t>Conflict-of-interest statement</w:t>
      </w:r>
      <w:r w:rsidRPr="00E14B96">
        <w:rPr>
          <w:rFonts w:ascii="Book Antiqua" w:hAnsi="Book Antiqua" w:cs="TimesNewRomanPS-BoldItalicMT"/>
          <w:b/>
          <w:iCs/>
          <w:sz w:val="24"/>
          <w:szCs w:val="24"/>
        </w:rPr>
        <w:t xml:space="preserve">: </w:t>
      </w:r>
      <w:r w:rsidRPr="00E14B96">
        <w:rPr>
          <w:rFonts w:ascii="Book Antiqua" w:hAnsi="Book Antiqua" w:cstheme="majorBidi"/>
          <w:sz w:val="24"/>
          <w:szCs w:val="24"/>
          <w:lang w:val="en-US"/>
        </w:rPr>
        <w:t>The authors declare that they have no conflicts of interest.</w:t>
      </w:r>
    </w:p>
    <w:p w14:paraId="75993837" w14:textId="77777777" w:rsidR="0093244F" w:rsidRPr="00E14B96" w:rsidRDefault="0093244F" w:rsidP="00AF72C7">
      <w:pPr>
        <w:snapToGrid w:val="0"/>
        <w:spacing w:after="0" w:line="360" w:lineRule="auto"/>
        <w:jc w:val="both"/>
        <w:rPr>
          <w:rFonts w:ascii="Book Antiqua" w:hAnsi="Book Antiqua" w:cs="Book Antiqua"/>
          <w:sz w:val="24"/>
          <w:szCs w:val="24"/>
        </w:rPr>
      </w:pPr>
    </w:p>
    <w:p w14:paraId="120E9E47" w14:textId="78D8366C" w:rsidR="0093244F" w:rsidRPr="00E14B96" w:rsidRDefault="0093244F" w:rsidP="00AF72C7">
      <w:pPr>
        <w:widowControl w:val="0"/>
        <w:autoSpaceDE w:val="0"/>
        <w:autoSpaceDN w:val="0"/>
        <w:adjustRightInd w:val="0"/>
        <w:snapToGrid w:val="0"/>
        <w:spacing w:after="0" w:line="360" w:lineRule="auto"/>
        <w:jc w:val="both"/>
        <w:rPr>
          <w:rFonts w:ascii="Book Antiqua" w:hAnsi="Book Antiqua"/>
          <w:sz w:val="24"/>
          <w:szCs w:val="24"/>
          <w:lang w:eastAsia="zh-CN"/>
        </w:rPr>
      </w:pPr>
      <w:r w:rsidRPr="00E14B96">
        <w:rPr>
          <w:rFonts w:ascii="Book Antiqua" w:hAnsi="Book Antiqua"/>
          <w:b/>
          <w:sz w:val="24"/>
          <w:szCs w:val="24"/>
        </w:rPr>
        <w:t>CARE Checklist (2016) statement:</w:t>
      </w:r>
      <w:r w:rsidRPr="00E14B96">
        <w:rPr>
          <w:rFonts w:ascii="Book Antiqua" w:hAnsi="Book Antiqua"/>
          <w:sz w:val="24"/>
          <w:szCs w:val="24"/>
        </w:rPr>
        <w:t xml:space="preserve"> The CARE checklist has been filled and submitted before and is not among the resubmission requirements at the journal website.</w:t>
      </w:r>
    </w:p>
    <w:p w14:paraId="55DACCDA" w14:textId="77777777" w:rsidR="0093244F" w:rsidRPr="00E14B96" w:rsidRDefault="0093244F" w:rsidP="00AF72C7">
      <w:pPr>
        <w:adjustRightInd w:val="0"/>
        <w:snapToGrid w:val="0"/>
        <w:spacing w:after="0" w:line="360" w:lineRule="auto"/>
        <w:jc w:val="both"/>
        <w:rPr>
          <w:rFonts w:ascii="Book Antiqua" w:hAnsi="Book Antiqua"/>
          <w:sz w:val="24"/>
          <w:szCs w:val="24"/>
        </w:rPr>
      </w:pPr>
    </w:p>
    <w:p w14:paraId="45F1B6D7" w14:textId="77777777" w:rsidR="0093244F" w:rsidRPr="00E14B96" w:rsidRDefault="0093244F" w:rsidP="00AF72C7">
      <w:pPr>
        <w:adjustRightInd w:val="0"/>
        <w:snapToGrid w:val="0"/>
        <w:spacing w:after="0" w:line="360" w:lineRule="auto"/>
        <w:jc w:val="both"/>
        <w:rPr>
          <w:rFonts w:ascii="Book Antiqua" w:hAnsi="Book Antiqua"/>
          <w:sz w:val="24"/>
          <w:szCs w:val="24"/>
        </w:rPr>
      </w:pPr>
      <w:r w:rsidRPr="00E14B96">
        <w:rPr>
          <w:rFonts w:ascii="Book Antiqua" w:hAnsi="Book Antiqua"/>
          <w:b/>
          <w:sz w:val="24"/>
          <w:szCs w:val="24"/>
        </w:rPr>
        <w:t xml:space="preserve">Open-Access: </w:t>
      </w:r>
      <w:r w:rsidRPr="00E14B96">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14B96">
          <w:rPr>
            <w:rStyle w:val="Hyperlink"/>
            <w:rFonts w:ascii="Book Antiqua" w:hAnsi="Book Antiqua"/>
            <w:color w:val="auto"/>
            <w:sz w:val="24"/>
            <w:szCs w:val="24"/>
            <w:u w:val="none"/>
          </w:rPr>
          <w:t>http://creativecommons.org/licenses/by-nc/4.0/</w:t>
        </w:r>
      </w:hyperlink>
    </w:p>
    <w:p w14:paraId="6D5DF646" w14:textId="77777777" w:rsidR="001E0EB3" w:rsidRPr="00E14B96" w:rsidRDefault="001E0EB3"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eastAsia="zh-CN"/>
        </w:rPr>
      </w:pPr>
    </w:p>
    <w:p w14:paraId="2E26CBF8" w14:textId="3E0964D9" w:rsidR="00EB5FC4" w:rsidRPr="00E14B96" w:rsidRDefault="00EB5FC4" w:rsidP="00AF72C7">
      <w:pPr>
        <w:widowControl w:val="0"/>
        <w:autoSpaceDE w:val="0"/>
        <w:autoSpaceDN w:val="0"/>
        <w:adjustRightInd w:val="0"/>
        <w:snapToGrid w:val="0"/>
        <w:spacing w:after="0" w:line="360" w:lineRule="auto"/>
        <w:jc w:val="both"/>
        <w:rPr>
          <w:rFonts w:ascii="Book Antiqua" w:eastAsia="SimSun" w:hAnsi="Book Antiqua" w:cs="SimSun"/>
          <w:sz w:val="24"/>
          <w:szCs w:val="24"/>
          <w:lang w:eastAsia="zh-CN"/>
        </w:rPr>
      </w:pPr>
      <w:r w:rsidRPr="00E14B96">
        <w:rPr>
          <w:rFonts w:ascii="Book Antiqua" w:eastAsia="SimSun" w:hAnsi="Book Antiqua" w:cs="SimSun"/>
          <w:b/>
          <w:sz w:val="24"/>
          <w:szCs w:val="24"/>
        </w:rPr>
        <w:t>Manuscript source:</w:t>
      </w:r>
      <w:r w:rsidRPr="00E14B96">
        <w:rPr>
          <w:rFonts w:ascii="Book Antiqua" w:eastAsia="SimSun" w:hAnsi="Book Antiqua" w:cs="SimSun"/>
          <w:sz w:val="24"/>
          <w:szCs w:val="24"/>
        </w:rPr>
        <w:t> Unsolicited manuscript</w:t>
      </w:r>
    </w:p>
    <w:p w14:paraId="096EAABB" w14:textId="77777777" w:rsidR="00EB5FC4" w:rsidRPr="00E14B96" w:rsidRDefault="00EB5FC4"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eastAsia="zh-CN"/>
        </w:rPr>
      </w:pPr>
    </w:p>
    <w:p w14:paraId="242A8271" w14:textId="0ACE7C5A" w:rsidR="00CF6FE8" w:rsidRPr="00E14B96" w:rsidRDefault="00C63BCE"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eastAsia="zh-CN"/>
        </w:rPr>
      </w:pPr>
      <w:r w:rsidRPr="00E14B96">
        <w:rPr>
          <w:rFonts w:ascii="Book Antiqua" w:hAnsi="Book Antiqua"/>
          <w:b/>
          <w:sz w:val="24"/>
          <w:szCs w:val="24"/>
        </w:rPr>
        <w:t>Corresponding author:</w:t>
      </w:r>
      <w:r w:rsidRPr="00E14B96">
        <w:rPr>
          <w:rFonts w:ascii="Book Antiqua" w:hAnsi="Book Antiqua"/>
          <w:b/>
          <w:sz w:val="24"/>
          <w:szCs w:val="24"/>
          <w:lang w:eastAsia="zh-CN"/>
        </w:rPr>
        <w:t xml:space="preserve"> </w:t>
      </w:r>
      <w:r w:rsidR="00FC04D3" w:rsidRPr="00E14B96">
        <w:rPr>
          <w:rFonts w:ascii="Book Antiqua" w:hAnsi="Book Antiqua" w:cstheme="majorBidi"/>
          <w:b/>
          <w:sz w:val="24"/>
          <w:szCs w:val="24"/>
          <w:lang w:val="en-US"/>
        </w:rPr>
        <w:t>Maha Al-Mohaissen</w:t>
      </w:r>
      <w:r w:rsidR="00CF6FE8" w:rsidRPr="00E14B96">
        <w:rPr>
          <w:rFonts w:ascii="Book Antiqua" w:hAnsi="Book Antiqua" w:cstheme="majorBidi"/>
          <w:b/>
          <w:sz w:val="24"/>
          <w:szCs w:val="24"/>
          <w:lang w:val="en-US" w:eastAsia="zh-CN"/>
        </w:rPr>
        <w:t>,</w:t>
      </w:r>
      <w:r w:rsidR="0093244F" w:rsidRPr="00E14B96">
        <w:rPr>
          <w:rFonts w:ascii="Book Antiqua" w:hAnsi="Book Antiqua"/>
          <w:b/>
          <w:sz w:val="24"/>
          <w:szCs w:val="24"/>
        </w:rPr>
        <w:t xml:space="preserve"> </w:t>
      </w:r>
      <w:r w:rsidR="0093244F" w:rsidRPr="00E14B96">
        <w:rPr>
          <w:rFonts w:ascii="Book Antiqua" w:hAnsi="Book Antiqua" w:cstheme="majorBidi"/>
          <w:b/>
          <w:sz w:val="24"/>
          <w:szCs w:val="24"/>
          <w:lang w:val="en-US" w:eastAsia="zh-CN"/>
        </w:rPr>
        <w:t>MBBS, MRCP, Associate Professor,</w:t>
      </w:r>
      <w:r w:rsidR="0093244F" w:rsidRPr="00E14B96">
        <w:rPr>
          <w:rFonts w:ascii="Book Antiqua" w:hAnsi="Book Antiqua" w:cstheme="majorBidi"/>
          <w:sz w:val="24"/>
          <w:szCs w:val="24"/>
          <w:lang w:val="en-US" w:eastAsia="zh-CN"/>
        </w:rPr>
        <w:t xml:space="preserve"> </w:t>
      </w:r>
      <w:r w:rsidR="00CF6FE8" w:rsidRPr="00E14B96">
        <w:rPr>
          <w:rFonts w:ascii="Book Antiqua" w:eastAsia="MS Mincho" w:hAnsi="Book Antiqua" w:cstheme="majorBidi"/>
          <w:bCs/>
          <w:sz w:val="24"/>
          <w:szCs w:val="24"/>
          <w:lang w:val="en-US"/>
        </w:rPr>
        <w:t>Department of Clinical Sciences, Cardiology,</w:t>
      </w:r>
      <w:r w:rsidR="00CF6FE8" w:rsidRPr="00E14B96">
        <w:rPr>
          <w:rFonts w:ascii="Book Antiqua" w:eastAsia="MS Mincho" w:hAnsi="Book Antiqua" w:cstheme="majorBidi"/>
          <w:bCs/>
          <w:sz w:val="24"/>
          <w:szCs w:val="24"/>
          <w:vertAlign w:val="superscript"/>
          <w:lang w:val="en-US"/>
        </w:rPr>
        <w:t xml:space="preserve"> </w:t>
      </w:r>
      <w:r w:rsidR="00CF6FE8" w:rsidRPr="00E14B96">
        <w:rPr>
          <w:rFonts w:ascii="Book Antiqua" w:eastAsia="MS Mincho" w:hAnsi="Book Antiqua" w:cstheme="majorBidi"/>
          <w:bCs/>
          <w:sz w:val="24"/>
          <w:szCs w:val="24"/>
          <w:lang w:val="en-US"/>
        </w:rPr>
        <w:t>Princess Nourah Bint Abdulrahman University Research Chair in Cardiovascular Disease in Women</w:t>
      </w:r>
      <w:r w:rsidR="00CF6FE8" w:rsidRPr="00E14B96">
        <w:rPr>
          <w:rFonts w:ascii="Book Antiqua" w:eastAsia="MS Mincho" w:hAnsi="Book Antiqua" w:cstheme="majorBidi"/>
          <w:bCs/>
          <w:sz w:val="24"/>
          <w:szCs w:val="24"/>
          <w:lang w:val="en-US" w:eastAsia="zh-CN"/>
        </w:rPr>
        <w:t>,</w:t>
      </w:r>
      <w:r w:rsidR="00CF6FE8" w:rsidRPr="00E14B96">
        <w:rPr>
          <w:rFonts w:ascii="Book Antiqua" w:eastAsia="MS Mincho" w:hAnsi="Book Antiqua" w:cstheme="majorBidi"/>
          <w:bCs/>
          <w:sz w:val="24"/>
          <w:szCs w:val="24"/>
          <w:lang w:val="en-US"/>
        </w:rPr>
        <w:t xml:space="preserve"> Princess Nourah Bint Abdulrahman University, PO Box 40847</w:t>
      </w:r>
      <w:r w:rsidR="00CF6FE8" w:rsidRPr="00E14B96">
        <w:rPr>
          <w:rFonts w:ascii="Book Antiqua" w:eastAsia="MS Mincho" w:hAnsi="Book Antiqua" w:cstheme="majorBidi"/>
          <w:bCs/>
          <w:sz w:val="24"/>
          <w:szCs w:val="24"/>
          <w:lang w:val="en-US" w:eastAsia="zh-CN"/>
        </w:rPr>
        <w:t>,</w:t>
      </w:r>
      <w:r w:rsidR="00CF6FE8" w:rsidRPr="00E14B96">
        <w:rPr>
          <w:rFonts w:ascii="Book Antiqua" w:eastAsia="MS Mincho" w:hAnsi="Book Antiqua" w:cstheme="majorBidi"/>
          <w:bCs/>
          <w:sz w:val="24"/>
          <w:szCs w:val="24"/>
          <w:lang w:val="en-US"/>
        </w:rPr>
        <w:t xml:space="preserve"> Riyadh 11511, Saudi Arabia</w:t>
      </w:r>
      <w:r w:rsidR="00CF6FE8" w:rsidRPr="00E14B96">
        <w:rPr>
          <w:rFonts w:ascii="Book Antiqua" w:eastAsia="MS Mincho" w:hAnsi="Book Antiqua" w:cstheme="majorBidi"/>
          <w:bCs/>
          <w:sz w:val="24"/>
          <w:szCs w:val="24"/>
          <w:lang w:val="en-US" w:eastAsia="zh-CN"/>
        </w:rPr>
        <w:t>.</w:t>
      </w:r>
      <w:r w:rsidR="00CF6FE8" w:rsidRPr="00E14B96">
        <w:rPr>
          <w:rFonts w:ascii="Book Antiqua" w:hAnsi="Book Antiqua"/>
          <w:sz w:val="24"/>
          <w:szCs w:val="24"/>
        </w:rPr>
        <w:t xml:space="preserve"> </w:t>
      </w:r>
      <w:hyperlink r:id="rId9" w:history="1">
        <w:r w:rsidR="00CF6FE8" w:rsidRPr="00E14B96">
          <w:rPr>
            <w:rStyle w:val="Hyperlink"/>
            <w:rFonts w:ascii="Book Antiqua" w:hAnsi="Book Antiqua" w:cstheme="majorBidi"/>
            <w:color w:val="auto"/>
            <w:sz w:val="24"/>
            <w:szCs w:val="24"/>
            <w:u w:val="none"/>
            <w:lang w:val="en-US"/>
          </w:rPr>
          <w:t>mahaabdulrahman@hotmail.com</w:t>
        </w:r>
      </w:hyperlink>
    </w:p>
    <w:p w14:paraId="592E49C4" w14:textId="472C92E6" w:rsidR="00FC04D3" w:rsidRPr="00E14B96" w:rsidRDefault="00FC04D3"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rPr>
      </w:pPr>
      <w:r w:rsidRPr="00E14B96">
        <w:rPr>
          <w:rFonts w:ascii="Book Antiqua" w:hAnsi="Book Antiqua" w:cstheme="majorBidi"/>
          <w:b/>
          <w:sz w:val="24"/>
          <w:szCs w:val="24"/>
          <w:lang w:val="en-US"/>
        </w:rPr>
        <w:t>Telephone:</w:t>
      </w:r>
      <w:r w:rsidRPr="00E14B96">
        <w:rPr>
          <w:rFonts w:ascii="Book Antiqua" w:hAnsi="Book Antiqua" w:cstheme="majorBidi"/>
          <w:sz w:val="24"/>
          <w:szCs w:val="24"/>
          <w:lang w:val="en-US"/>
        </w:rPr>
        <w:t xml:space="preserve"> </w:t>
      </w:r>
      <w:r w:rsidR="00CF6FE8" w:rsidRPr="00E14B96">
        <w:rPr>
          <w:rFonts w:ascii="Book Antiqua" w:hAnsi="Book Antiqua" w:cstheme="majorBidi"/>
          <w:sz w:val="24"/>
          <w:szCs w:val="24"/>
          <w:lang w:val="en-US" w:eastAsia="zh-CN"/>
        </w:rPr>
        <w:t>+</w:t>
      </w:r>
      <w:r w:rsidRPr="00E14B96">
        <w:rPr>
          <w:rFonts w:ascii="Book Antiqua" w:hAnsi="Book Antiqua" w:cstheme="majorBidi"/>
          <w:sz w:val="24"/>
          <w:szCs w:val="24"/>
          <w:lang w:val="en-US"/>
        </w:rPr>
        <w:t>966</w:t>
      </w:r>
      <w:r w:rsidR="00CF6FE8" w:rsidRPr="00E14B96">
        <w:rPr>
          <w:rFonts w:ascii="Book Antiqua" w:hAnsi="Book Antiqua" w:cstheme="majorBidi"/>
          <w:sz w:val="24"/>
          <w:szCs w:val="24"/>
          <w:lang w:val="en-US" w:eastAsia="zh-CN"/>
        </w:rPr>
        <w:t>-</w:t>
      </w:r>
      <w:r w:rsidRPr="00E14B96">
        <w:rPr>
          <w:rFonts w:ascii="Book Antiqua" w:hAnsi="Book Antiqua" w:cstheme="majorBidi"/>
          <w:sz w:val="24"/>
          <w:szCs w:val="24"/>
          <w:lang w:val="en-US"/>
        </w:rPr>
        <w:t>11</w:t>
      </w:r>
      <w:r w:rsidR="00CF6FE8" w:rsidRPr="00E14B96">
        <w:rPr>
          <w:rFonts w:ascii="Book Antiqua" w:hAnsi="Book Antiqua" w:cstheme="majorBidi"/>
          <w:sz w:val="24"/>
          <w:szCs w:val="24"/>
          <w:lang w:val="en-US" w:eastAsia="zh-CN"/>
        </w:rPr>
        <w:t>-</w:t>
      </w:r>
      <w:r w:rsidRPr="00E14B96">
        <w:rPr>
          <w:rFonts w:ascii="Book Antiqua" w:hAnsi="Book Antiqua" w:cstheme="majorBidi"/>
          <w:sz w:val="24"/>
          <w:szCs w:val="24"/>
          <w:lang w:val="en-US"/>
        </w:rPr>
        <w:t>8238882</w:t>
      </w:r>
    </w:p>
    <w:p w14:paraId="074DEFBC" w14:textId="28082E44" w:rsidR="003F41F7" w:rsidRPr="00E14B96" w:rsidRDefault="003F41F7"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rPr>
      </w:pPr>
    </w:p>
    <w:p w14:paraId="29F67083" w14:textId="7028A7D4" w:rsidR="00F261F5" w:rsidRPr="00E14B96" w:rsidRDefault="00F261F5" w:rsidP="00AF72C7">
      <w:pPr>
        <w:spacing w:after="0" w:line="360" w:lineRule="auto"/>
        <w:jc w:val="both"/>
        <w:rPr>
          <w:rFonts w:ascii="Book Antiqua" w:hAnsi="Book Antiqua"/>
          <w:b/>
          <w:sz w:val="24"/>
          <w:szCs w:val="24"/>
        </w:rPr>
      </w:pPr>
      <w:r w:rsidRPr="00E14B96">
        <w:rPr>
          <w:rFonts w:ascii="Book Antiqua" w:hAnsi="Book Antiqua"/>
          <w:b/>
          <w:sz w:val="24"/>
          <w:szCs w:val="24"/>
        </w:rPr>
        <w:t xml:space="preserve">Received: </w:t>
      </w:r>
      <w:r w:rsidR="00B718E0" w:rsidRPr="00E14B96">
        <w:rPr>
          <w:rFonts w:ascii="Book Antiqua" w:hAnsi="Book Antiqua"/>
          <w:sz w:val="24"/>
          <w:szCs w:val="24"/>
          <w:lang w:eastAsia="zh-CN"/>
        </w:rPr>
        <w:t>October 15, 2018</w:t>
      </w:r>
      <w:r w:rsidRPr="00E14B96">
        <w:rPr>
          <w:rFonts w:ascii="Book Antiqua" w:hAnsi="Book Antiqua"/>
          <w:sz w:val="24"/>
          <w:szCs w:val="24"/>
        </w:rPr>
        <w:t xml:space="preserve"> </w:t>
      </w:r>
    </w:p>
    <w:p w14:paraId="6E4716F9" w14:textId="62BB5A56" w:rsidR="00F261F5" w:rsidRPr="00E14B96" w:rsidRDefault="00F261F5" w:rsidP="00AF72C7">
      <w:pPr>
        <w:spacing w:after="0" w:line="360" w:lineRule="auto"/>
        <w:jc w:val="both"/>
        <w:rPr>
          <w:rFonts w:ascii="Book Antiqua" w:hAnsi="Book Antiqua"/>
          <w:b/>
          <w:sz w:val="24"/>
          <w:szCs w:val="24"/>
        </w:rPr>
      </w:pPr>
      <w:r w:rsidRPr="00E14B96">
        <w:rPr>
          <w:rFonts w:ascii="Book Antiqua" w:hAnsi="Book Antiqua"/>
          <w:b/>
          <w:sz w:val="24"/>
          <w:szCs w:val="24"/>
        </w:rPr>
        <w:t>Peer-review started:</w:t>
      </w:r>
      <w:r w:rsidR="00B718E0" w:rsidRPr="00E14B96">
        <w:rPr>
          <w:rFonts w:ascii="Book Antiqua" w:hAnsi="Book Antiqua"/>
          <w:sz w:val="24"/>
          <w:szCs w:val="24"/>
          <w:lang w:eastAsia="zh-CN"/>
        </w:rPr>
        <w:t xml:space="preserve"> October 15, 2018</w:t>
      </w:r>
      <w:r w:rsidR="00B718E0" w:rsidRPr="00E14B96">
        <w:rPr>
          <w:rFonts w:ascii="Book Antiqua" w:hAnsi="Book Antiqua"/>
          <w:sz w:val="24"/>
          <w:szCs w:val="24"/>
        </w:rPr>
        <w:t xml:space="preserve"> </w:t>
      </w:r>
    </w:p>
    <w:p w14:paraId="38492FF1" w14:textId="346E4C11" w:rsidR="00F261F5" w:rsidRPr="00E14B96" w:rsidRDefault="00F261F5" w:rsidP="00AF72C7">
      <w:pPr>
        <w:spacing w:after="0" w:line="360" w:lineRule="auto"/>
        <w:jc w:val="both"/>
        <w:rPr>
          <w:rFonts w:ascii="Book Antiqua" w:hAnsi="Book Antiqua"/>
          <w:b/>
          <w:sz w:val="24"/>
          <w:szCs w:val="24"/>
          <w:lang w:eastAsia="zh-CN"/>
        </w:rPr>
      </w:pPr>
      <w:r w:rsidRPr="00E14B96">
        <w:rPr>
          <w:rFonts w:ascii="Book Antiqua" w:hAnsi="Book Antiqua"/>
          <w:b/>
          <w:sz w:val="24"/>
          <w:szCs w:val="24"/>
        </w:rPr>
        <w:t>First decision:</w:t>
      </w:r>
      <w:r w:rsidR="00B718E0" w:rsidRPr="00E14B96">
        <w:rPr>
          <w:rFonts w:ascii="Book Antiqua" w:hAnsi="Book Antiqua"/>
          <w:b/>
          <w:sz w:val="24"/>
          <w:szCs w:val="24"/>
          <w:lang w:eastAsia="zh-CN"/>
        </w:rPr>
        <w:t xml:space="preserve"> </w:t>
      </w:r>
      <w:r w:rsidR="00B718E0" w:rsidRPr="00E14B96">
        <w:rPr>
          <w:rFonts w:ascii="Book Antiqua" w:hAnsi="Book Antiqua"/>
          <w:sz w:val="24"/>
          <w:szCs w:val="24"/>
          <w:lang w:eastAsia="zh-CN"/>
        </w:rPr>
        <w:t>December 9, 2018</w:t>
      </w:r>
    </w:p>
    <w:p w14:paraId="6AC0F02A" w14:textId="1DEFD39A" w:rsidR="00F261F5" w:rsidRPr="00E14B96" w:rsidRDefault="00F261F5" w:rsidP="00AF72C7">
      <w:pPr>
        <w:spacing w:after="0" w:line="360" w:lineRule="auto"/>
        <w:jc w:val="both"/>
        <w:rPr>
          <w:rFonts w:ascii="Book Antiqua" w:hAnsi="Book Antiqua"/>
          <w:b/>
          <w:sz w:val="24"/>
          <w:szCs w:val="24"/>
        </w:rPr>
      </w:pPr>
      <w:r w:rsidRPr="00E14B96">
        <w:rPr>
          <w:rFonts w:ascii="Book Antiqua" w:hAnsi="Book Antiqua"/>
          <w:b/>
          <w:sz w:val="24"/>
          <w:szCs w:val="24"/>
        </w:rPr>
        <w:t xml:space="preserve">Revised: </w:t>
      </w:r>
      <w:r w:rsidR="00B718E0" w:rsidRPr="00E14B96">
        <w:rPr>
          <w:rFonts w:ascii="Book Antiqua" w:hAnsi="Book Antiqua"/>
          <w:sz w:val="24"/>
          <w:szCs w:val="24"/>
          <w:lang w:eastAsia="zh-CN"/>
        </w:rPr>
        <w:t>December 2</w:t>
      </w:r>
      <w:r w:rsidR="00F8285F" w:rsidRPr="00E14B96">
        <w:rPr>
          <w:rFonts w:ascii="Book Antiqua" w:hAnsi="Book Antiqua"/>
          <w:sz w:val="24"/>
          <w:szCs w:val="24"/>
          <w:lang w:eastAsia="zh-CN"/>
        </w:rPr>
        <w:t>6</w:t>
      </w:r>
      <w:r w:rsidR="00B718E0" w:rsidRPr="00E14B96">
        <w:rPr>
          <w:rFonts w:ascii="Book Antiqua" w:hAnsi="Book Antiqua"/>
          <w:sz w:val="24"/>
          <w:szCs w:val="24"/>
          <w:lang w:eastAsia="zh-CN"/>
        </w:rPr>
        <w:t>, 2018</w:t>
      </w:r>
      <w:r w:rsidRPr="00E14B96">
        <w:rPr>
          <w:rFonts w:ascii="Book Antiqua" w:hAnsi="Book Antiqua"/>
          <w:b/>
          <w:sz w:val="24"/>
          <w:szCs w:val="24"/>
        </w:rPr>
        <w:t xml:space="preserve"> </w:t>
      </w:r>
    </w:p>
    <w:p w14:paraId="06CA5D45" w14:textId="6D8B824C" w:rsidR="00F261F5" w:rsidRPr="00E14B96" w:rsidRDefault="00F261F5" w:rsidP="00AF72C7">
      <w:pPr>
        <w:spacing w:after="0" w:line="360" w:lineRule="auto"/>
        <w:jc w:val="both"/>
        <w:rPr>
          <w:rFonts w:ascii="Book Antiqua" w:hAnsi="Book Antiqua"/>
          <w:b/>
          <w:sz w:val="24"/>
          <w:szCs w:val="24"/>
          <w:lang w:eastAsia="zh-CN"/>
        </w:rPr>
      </w:pPr>
      <w:r w:rsidRPr="00E14B96">
        <w:rPr>
          <w:rFonts w:ascii="Book Antiqua" w:hAnsi="Book Antiqua"/>
          <w:b/>
          <w:sz w:val="24"/>
          <w:szCs w:val="24"/>
        </w:rPr>
        <w:lastRenderedPageBreak/>
        <w:t>Accepted:</w:t>
      </w:r>
      <w:r w:rsidR="001B488F" w:rsidRPr="001B488F">
        <w:t xml:space="preserve"> </w:t>
      </w:r>
      <w:r w:rsidR="001B488F" w:rsidRPr="001B488F">
        <w:rPr>
          <w:rFonts w:ascii="Book Antiqua" w:hAnsi="Book Antiqua"/>
          <w:sz w:val="24"/>
          <w:szCs w:val="24"/>
        </w:rPr>
        <w:t>January 3, 2019</w:t>
      </w:r>
      <w:r w:rsidRPr="00E14B96">
        <w:rPr>
          <w:rFonts w:ascii="Book Antiqua" w:hAnsi="Book Antiqua"/>
          <w:b/>
          <w:sz w:val="24"/>
          <w:szCs w:val="24"/>
        </w:rPr>
        <w:t xml:space="preserve"> </w:t>
      </w:r>
    </w:p>
    <w:p w14:paraId="1C68C3A9" w14:textId="7CE51B60" w:rsidR="00F261F5" w:rsidRPr="00E14B96" w:rsidRDefault="00F261F5" w:rsidP="00AF72C7">
      <w:pPr>
        <w:spacing w:after="0" w:line="360" w:lineRule="auto"/>
        <w:jc w:val="both"/>
        <w:rPr>
          <w:rFonts w:ascii="Book Antiqua" w:hAnsi="Book Antiqua"/>
          <w:sz w:val="24"/>
          <w:szCs w:val="24"/>
        </w:rPr>
      </w:pPr>
      <w:r w:rsidRPr="00E14B96">
        <w:rPr>
          <w:rFonts w:ascii="Book Antiqua" w:hAnsi="Book Antiqua"/>
          <w:b/>
          <w:sz w:val="24"/>
          <w:szCs w:val="24"/>
        </w:rPr>
        <w:t>Article in press:</w:t>
      </w:r>
      <w:r w:rsidRPr="00E14B96">
        <w:rPr>
          <w:rFonts w:ascii="Book Antiqua" w:hAnsi="Book Antiqua"/>
          <w:sz w:val="24"/>
          <w:szCs w:val="24"/>
        </w:rPr>
        <w:t xml:space="preserve"> </w:t>
      </w:r>
    </w:p>
    <w:p w14:paraId="7A26E895" w14:textId="77777777" w:rsidR="00F261F5" w:rsidRPr="00E14B96" w:rsidRDefault="00F261F5" w:rsidP="00AF72C7">
      <w:pPr>
        <w:spacing w:after="0" w:line="360" w:lineRule="auto"/>
        <w:jc w:val="both"/>
        <w:rPr>
          <w:rFonts w:ascii="Book Antiqua" w:hAnsi="Book Antiqua"/>
          <w:b/>
          <w:sz w:val="24"/>
          <w:szCs w:val="24"/>
        </w:rPr>
      </w:pPr>
      <w:r w:rsidRPr="00E14B96">
        <w:rPr>
          <w:rFonts w:ascii="Book Antiqua" w:hAnsi="Book Antiqua"/>
          <w:b/>
          <w:sz w:val="24"/>
          <w:szCs w:val="24"/>
        </w:rPr>
        <w:t xml:space="preserve">Published online: </w:t>
      </w:r>
    </w:p>
    <w:p w14:paraId="42195971" w14:textId="77777777" w:rsidR="005A4756" w:rsidRPr="00E14B96" w:rsidRDefault="005A4756"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rPr>
      </w:pPr>
    </w:p>
    <w:p w14:paraId="7FC68563" w14:textId="77777777" w:rsidR="00E04ECF" w:rsidRPr="00E14B96" w:rsidRDefault="00E04ECF" w:rsidP="00AF72C7">
      <w:pPr>
        <w:adjustRightInd w:val="0"/>
        <w:snapToGrid w:val="0"/>
        <w:spacing w:after="0" w:line="360" w:lineRule="auto"/>
        <w:jc w:val="both"/>
        <w:rPr>
          <w:rFonts w:ascii="Book Antiqua" w:eastAsia="MS Mincho" w:hAnsi="Book Antiqua" w:cstheme="majorBidi"/>
          <w:b/>
          <w:sz w:val="24"/>
          <w:szCs w:val="24"/>
          <w:lang w:val="en-US"/>
        </w:rPr>
        <w:sectPr w:rsidR="00E04ECF" w:rsidRPr="00E14B96" w:rsidSect="0094344D">
          <w:footerReference w:type="default" r:id="rId10"/>
          <w:pgSz w:w="12240" w:h="15840"/>
          <w:pgMar w:top="1418" w:right="1418" w:bottom="1418" w:left="1418" w:header="709" w:footer="709" w:gutter="0"/>
          <w:cols w:space="708"/>
          <w:docGrid w:linePitch="360"/>
        </w:sectPr>
      </w:pPr>
    </w:p>
    <w:p w14:paraId="3602B899" w14:textId="2B6B1705" w:rsidR="00B4393B" w:rsidRPr="00E14B96" w:rsidRDefault="00B4393B" w:rsidP="00AF72C7">
      <w:pPr>
        <w:adjustRightInd w:val="0"/>
        <w:snapToGrid w:val="0"/>
        <w:spacing w:after="0" w:line="360" w:lineRule="auto"/>
        <w:jc w:val="both"/>
        <w:rPr>
          <w:rFonts w:ascii="Book Antiqua" w:eastAsia="MS Mincho" w:hAnsi="Book Antiqua" w:cstheme="majorBidi"/>
          <w:b/>
          <w:bCs/>
          <w:sz w:val="24"/>
          <w:szCs w:val="24"/>
          <w:lang w:val="en-US"/>
        </w:rPr>
      </w:pPr>
      <w:r w:rsidRPr="00E14B96">
        <w:rPr>
          <w:rFonts w:ascii="Book Antiqua" w:eastAsia="MS Mincho" w:hAnsi="Book Antiqua" w:cstheme="majorBidi"/>
          <w:b/>
          <w:bCs/>
          <w:sz w:val="24"/>
          <w:szCs w:val="24"/>
          <w:lang w:val="en-US"/>
        </w:rPr>
        <w:lastRenderedPageBreak/>
        <w:t xml:space="preserve">Abstract </w:t>
      </w:r>
    </w:p>
    <w:p w14:paraId="4062F0E1" w14:textId="77777777" w:rsidR="00B718E0" w:rsidRPr="00E14B96" w:rsidRDefault="00B718E0" w:rsidP="00AF72C7">
      <w:pPr>
        <w:adjustRightInd w:val="0"/>
        <w:snapToGrid w:val="0"/>
        <w:spacing w:after="0" w:line="360" w:lineRule="auto"/>
        <w:jc w:val="both"/>
        <w:rPr>
          <w:rFonts w:ascii="Book Antiqua" w:hAnsi="Book Antiqua" w:cstheme="majorBidi"/>
          <w:b/>
          <w:bCs/>
          <w:i/>
          <w:sz w:val="24"/>
          <w:szCs w:val="24"/>
          <w:lang w:val="en-US" w:eastAsia="zh-CN"/>
        </w:rPr>
      </w:pPr>
      <w:r w:rsidRPr="00E14B96">
        <w:rPr>
          <w:rFonts w:ascii="Book Antiqua" w:eastAsia="MS Mincho" w:hAnsi="Book Antiqua" w:cstheme="majorBidi"/>
          <w:b/>
          <w:bCs/>
          <w:i/>
          <w:sz w:val="24"/>
          <w:szCs w:val="24"/>
          <w:lang w:val="en-US"/>
        </w:rPr>
        <w:t>BACKGROUND</w:t>
      </w:r>
    </w:p>
    <w:p w14:paraId="217089EB" w14:textId="6D35817F" w:rsidR="00B4393B" w:rsidRPr="00E14B96" w:rsidRDefault="00B4393B" w:rsidP="00AF72C7">
      <w:pPr>
        <w:adjustRightInd w:val="0"/>
        <w:snapToGrid w:val="0"/>
        <w:spacing w:after="0" w:line="360" w:lineRule="auto"/>
        <w:jc w:val="both"/>
        <w:rPr>
          <w:rFonts w:ascii="Book Antiqua" w:eastAsia="MS Mincho" w:hAnsi="Book Antiqua" w:cstheme="majorBidi"/>
          <w:bCs/>
          <w:sz w:val="24"/>
          <w:szCs w:val="24"/>
          <w:lang w:val="en-US"/>
        </w:rPr>
      </w:pPr>
      <w:r w:rsidRPr="00E14B96">
        <w:rPr>
          <w:rFonts w:ascii="Book Antiqua" w:eastAsia="MS Mincho" w:hAnsi="Book Antiqua" w:cstheme="majorBidi"/>
          <w:bCs/>
          <w:sz w:val="24"/>
          <w:szCs w:val="24"/>
          <w:lang w:val="en-US"/>
        </w:rPr>
        <w:t xml:space="preserve">Secondary cardiac involvement by lymphoma has received limited attention in the medical literature, despite its grave prognosis. Although chemotherapy improves patients’ survival, a subgroup of treated patients dies suddenly due to myocardial rupture </w:t>
      </w:r>
      <w:r w:rsidR="008C250C" w:rsidRPr="00E14B96">
        <w:rPr>
          <w:rFonts w:ascii="Book Antiqua" w:eastAsia="MS Mincho" w:hAnsi="Book Antiqua" w:cstheme="majorBidi"/>
          <w:bCs/>
          <w:sz w:val="24"/>
          <w:szCs w:val="24"/>
          <w:lang w:val="en-US"/>
        </w:rPr>
        <w:t>following</w:t>
      </w:r>
      <w:r w:rsidRPr="00E14B96">
        <w:rPr>
          <w:rFonts w:ascii="Book Antiqua" w:eastAsia="MS Mincho" w:hAnsi="Book Antiqua" w:cstheme="majorBidi"/>
          <w:bCs/>
          <w:sz w:val="24"/>
          <w:szCs w:val="24"/>
          <w:lang w:val="en-US"/>
        </w:rPr>
        <w:t xml:space="preserve"> chemotherapy initiation. Reducing the initial chemotherapy dose with dose escalation to standard doses may be effective in minimizing this risk but the data are limited. We report on the successful management of a patient with disseminated diffuse large B-cell lymphoma </w:t>
      </w:r>
      <w:r w:rsidR="00553848" w:rsidRPr="00E14B96">
        <w:rPr>
          <w:rFonts w:ascii="Book Antiqua" w:eastAsia="MS Mincho" w:hAnsi="Book Antiqua" w:cstheme="majorBidi"/>
          <w:sz w:val="24"/>
          <w:szCs w:val="24"/>
          <w:lang w:val="en-US"/>
        </w:rPr>
        <w:t>(DLBCL)</w:t>
      </w:r>
      <w:r w:rsidR="00553848">
        <w:rPr>
          <w:rFonts w:ascii="Book Antiqua" w:eastAsia="MS Mincho" w:hAnsi="Book Antiqua" w:cstheme="majorBidi" w:hint="eastAsia"/>
          <w:sz w:val="24"/>
          <w:szCs w:val="24"/>
          <w:lang w:val="en-US" w:eastAsia="zh-CN"/>
        </w:rPr>
        <w:t xml:space="preserve"> </w:t>
      </w:r>
      <w:r w:rsidRPr="00E14B96">
        <w:rPr>
          <w:rFonts w:ascii="Book Antiqua" w:eastAsia="MS Mincho" w:hAnsi="Book Antiqua" w:cstheme="majorBidi"/>
          <w:bCs/>
          <w:sz w:val="24"/>
          <w:szCs w:val="24"/>
          <w:lang w:val="en-US"/>
        </w:rPr>
        <w:t>involving the heart using such approach.</w:t>
      </w:r>
    </w:p>
    <w:p w14:paraId="7567C905" w14:textId="77777777" w:rsidR="00B4393B" w:rsidRPr="00E14B96" w:rsidRDefault="00B4393B" w:rsidP="00AF72C7">
      <w:pPr>
        <w:adjustRightInd w:val="0"/>
        <w:snapToGrid w:val="0"/>
        <w:spacing w:after="0" w:line="360" w:lineRule="auto"/>
        <w:jc w:val="both"/>
        <w:rPr>
          <w:rFonts w:ascii="Book Antiqua" w:eastAsia="MS Mincho" w:hAnsi="Book Antiqua" w:cstheme="majorBidi"/>
          <w:bCs/>
          <w:sz w:val="24"/>
          <w:szCs w:val="24"/>
          <w:lang w:val="en-US"/>
        </w:rPr>
      </w:pPr>
    </w:p>
    <w:p w14:paraId="2C571D76" w14:textId="77777777" w:rsidR="00B718E0" w:rsidRPr="00E14B96" w:rsidRDefault="00B718E0" w:rsidP="00AF72C7">
      <w:pPr>
        <w:adjustRightInd w:val="0"/>
        <w:snapToGrid w:val="0"/>
        <w:spacing w:after="0" w:line="360" w:lineRule="auto"/>
        <w:jc w:val="both"/>
        <w:rPr>
          <w:rFonts w:ascii="Book Antiqua" w:hAnsi="Book Antiqua" w:cstheme="majorBidi"/>
          <w:b/>
          <w:bCs/>
          <w:i/>
          <w:sz w:val="24"/>
          <w:szCs w:val="24"/>
          <w:lang w:val="en-US" w:eastAsia="zh-CN"/>
        </w:rPr>
      </w:pPr>
      <w:r w:rsidRPr="00E14B96">
        <w:rPr>
          <w:rFonts w:ascii="Book Antiqua" w:eastAsia="MS Mincho" w:hAnsi="Book Antiqua" w:cstheme="majorBidi"/>
          <w:b/>
          <w:bCs/>
          <w:i/>
          <w:sz w:val="24"/>
          <w:szCs w:val="24"/>
          <w:lang w:val="en-US"/>
        </w:rPr>
        <w:t>CASE SUMMARY</w:t>
      </w:r>
    </w:p>
    <w:p w14:paraId="2997BE0D" w14:textId="7C581CDF" w:rsidR="00B4393B" w:rsidRPr="00E14B96" w:rsidRDefault="00B4393B" w:rsidP="00AF72C7">
      <w:pPr>
        <w:adjustRightInd w:val="0"/>
        <w:snapToGrid w:val="0"/>
        <w:spacing w:after="0" w:line="360" w:lineRule="auto"/>
        <w:jc w:val="both"/>
        <w:rPr>
          <w:rFonts w:ascii="Book Antiqua" w:eastAsia="MS Mincho" w:hAnsi="Book Antiqua" w:cstheme="majorBidi"/>
          <w:bCs/>
          <w:sz w:val="24"/>
          <w:szCs w:val="24"/>
          <w:lang w:val="en-US"/>
        </w:rPr>
      </w:pPr>
      <w:r w:rsidRPr="00E14B96">
        <w:rPr>
          <w:rFonts w:ascii="Book Antiqua" w:eastAsia="MS Mincho" w:hAnsi="Book Antiqua" w:cstheme="majorBidi"/>
          <w:bCs/>
          <w:sz w:val="24"/>
          <w:szCs w:val="24"/>
          <w:lang w:val="en-US"/>
        </w:rPr>
        <w:t xml:space="preserve">An 18-year-old male presented to our hospital with six months history of progressive dyspnea, orthopnea and cough. On </w:t>
      </w:r>
      <w:r w:rsidR="00E74F0F" w:rsidRPr="00E14B96">
        <w:rPr>
          <w:rFonts w:ascii="Book Antiqua" w:eastAsia="MS Mincho" w:hAnsi="Book Antiqua" w:cstheme="majorBidi"/>
          <w:bCs/>
          <w:sz w:val="24"/>
          <w:szCs w:val="24"/>
          <w:lang w:val="en-US"/>
        </w:rPr>
        <w:t xml:space="preserve">physical </w:t>
      </w:r>
      <w:r w:rsidRPr="00E14B96">
        <w:rPr>
          <w:rFonts w:ascii="Book Antiqua" w:eastAsia="MS Mincho" w:hAnsi="Book Antiqua" w:cstheme="majorBidi"/>
          <w:bCs/>
          <w:sz w:val="24"/>
          <w:szCs w:val="24"/>
          <w:lang w:val="en-US"/>
        </w:rPr>
        <w:t>examination</w:t>
      </w:r>
      <w:r w:rsidR="00E74F0F" w:rsidRPr="00E14B96">
        <w:rPr>
          <w:rFonts w:ascii="Book Antiqua" w:eastAsia="MS Mincho" w:hAnsi="Book Antiqua" w:cstheme="majorBidi"/>
          <w:bCs/>
          <w:sz w:val="24"/>
          <w:szCs w:val="24"/>
          <w:lang w:val="en-US"/>
        </w:rPr>
        <w:t>,</w:t>
      </w:r>
      <w:r w:rsidRPr="00E14B96">
        <w:rPr>
          <w:rFonts w:ascii="Book Antiqua" w:eastAsia="MS Mincho" w:hAnsi="Book Antiqua" w:cstheme="majorBidi"/>
          <w:bCs/>
          <w:sz w:val="24"/>
          <w:szCs w:val="24"/>
          <w:lang w:val="en-US"/>
        </w:rPr>
        <w:t xml:space="preserve"> the patient was found to have a plethoric and mildly edematous face, fixed elevation of the right internal jugular vein</w:t>
      </w:r>
      <w:r w:rsidR="00E74F0F" w:rsidRPr="00E14B96">
        <w:rPr>
          <w:rFonts w:ascii="Book Antiqua" w:eastAsia="MS Mincho" w:hAnsi="Book Antiqua" w:cstheme="majorBidi"/>
          <w:bCs/>
          <w:sz w:val="24"/>
          <w:szCs w:val="24"/>
          <w:lang w:val="en-US"/>
        </w:rPr>
        <w:t>,</w:t>
      </w:r>
      <w:r w:rsidRPr="00E14B96">
        <w:rPr>
          <w:rFonts w:ascii="Book Antiqua" w:eastAsia="MS Mincho" w:hAnsi="Book Antiqua" w:cstheme="majorBidi"/>
          <w:bCs/>
          <w:sz w:val="24"/>
          <w:szCs w:val="24"/>
          <w:lang w:val="en-US"/>
        </w:rPr>
        <w:t xml:space="preserve"> suggestive of superior vena cava obstruction</w:t>
      </w:r>
      <w:r w:rsidR="00E74F0F" w:rsidRPr="00E14B96">
        <w:rPr>
          <w:rFonts w:ascii="Book Antiqua" w:eastAsia="MS Mincho" w:hAnsi="Book Antiqua" w:cstheme="majorBidi"/>
          <w:bCs/>
          <w:sz w:val="24"/>
          <w:szCs w:val="24"/>
          <w:lang w:val="en-US"/>
        </w:rPr>
        <w:t>,</w:t>
      </w:r>
      <w:r w:rsidRPr="00E14B96">
        <w:rPr>
          <w:rFonts w:ascii="Book Antiqua" w:eastAsia="MS Mincho" w:hAnsi="Book Antiqua" w:cstheme="majorBidi"/>
          <w:bCs/>
          <w:sz w:val="24"/>
          <w:szCs w:val="24"/>
          <w:lang w:val="en-US"/>
        </w:rPr>
        <w:t xml:space="preserve"> and a pelvic mass. Investigations during admission including a thoracoabdominal computed tomography (CT) scan with CT guided biopsy of the pelvic mass, echocardiography and cardiac magnetic resonance imaging led to the diagnosis of disseminated </w:t>
      </w:r>
      <w:r w:rsidR="00553848" w:rsidRPr="00E14B96">
        <w:rPr>
          <w:rFonts w:ascii="Book Antiqua" w:eastAsia="MS Mincho" w:hAnsi="Book Antiqua" w:cstheme="majorBidi"/>
          <w:sz w:val="24"/>
          <w:szCs w:val="24"/>
          <w:lang w:val="en-US"/>
        </w:rPr>
        <w:t>DLBCL</w:t>
      </w:r>
      <w:r w:rsidRPr="00E14B96">
        <w:rPr>
          <w:rFonts w:ascii="Book Antiqua" w:eastAsia="MS Mincho" w:hAnsi="Book Antiqua" w:cstheme="majorBidi"/>
          <w:bCs/>
          <w:sz w:val="24"/>
          <w:szCs w:val="24"/>
          <w:lang w:val="en-US"/>
        </w:rPr>
        <w:t xml:space="preserve"> with cardiac involvement. The patients w</w:t>
      </w:r>
      <w:r w:rsidR="00B718E0" w:rsidRPr="00E14B96">
        <w:rPr>
          <w:rFonts w:ascii="Book Antiqua" w:eastAsia="MS Mincho" w:hAnsi="Book Antiqua" w:cstheme="majorBidi"/>
          <w:bCs/>
          <w:sz w:val="24"/>
          <w:szCs w:val="24"/>
          <w:lang w:val="en-US" w:eastAsia="zh-CN"/>
        </w:rPr>
        <w:t>ere</w:t>
      </w:r>
      <w:r w:rsidRPr="00E14B96">
        <w:rPr>
          <w:rFonts w:ascii="Book Antiqua" w:eastAsia="MS Mincho" w:hAnsi="Book Antiqua" w:cstheme="majorBidi"/>
          <w:bCs/>
          <w:sz w:val="24"/>
          <w:szCs w:val="24"/>
          <w:lang w:val="en-US"/>
        </w:rPr>
        <w:t xml:space="preserve"> successfully treated with chemotherapy dose reduction followed by dose escalation to standard doses, u</w:t>
      </w:r>
      <w:r w:rsidR="00B718E0" w:rsidRPr="00E14B96">
        <w:rPr>
          <w:rFonts w:ascii="Book Antiqua" w:eastAsia="MS Mincho" w:hAnsi="Book Antiqua" w:cstheme="majorBidi"/>
          <w:bCs/>
          <w:sz w:val="24"/>
          <w:szCs w:val="24"/>
          <w:lang w:val="en-US"/>
        </w:rPr>
        <w:t xml:space="preserve">nder the guidance of </w:t>
      </w:r>
      <w:r w:rsidRPr="00E14B96">
        <w:rPr>
          <w:rFonts w:ascii="Book Antiqua" w:eastAsia="MS Mincho" w:hAnsi="Book Antiqua" w:cstheme="majorBidi"/>
          <w:bCs/>
          <w:sz w:val="24"/>
          <w:szCs w:val="24"/>
          <w:lang w:val="en-US"/>
        </w:rPr>
        <w:t xml:space="preserve">cardiac imaging. </w:t>
      </w:r>
      <w:r w:rsidRPr="00E14B96">
        <w:rPr>
          <w:rFonts w:ascii="Book Antiqua" w:eastAsia="MS Mincho" w:hAnsi="Book Antiqua" w:cstheme="majorBidi"/>
          <w:bCs/>
          <w:iCs/>
          <w:sz w:val="24"/>
          <w:szCs w:val="24"/>
          <w:lang w:val="en-US"/>
        </w:rPr>
        <w:t xml:space="preserve">The patient completed chemotherapy and underwent </w:t>
      </w:r>
      <w:r w:rsidR="00E74F0F" w:rsidRPr="00E14B96">
        <w:rPr>
          <w:rFonts w:ascii="Book Antiqua" w:eastAsia="MS Mincho" w:hAnsi="Book Antiqua" w:cstheme="majorBidi"/>
          <w:bCs/>
          <w:iCs/>
          <w:sz w:val="24"/>
          <w:szCs w:val="24"/>
          <w:lang w:val="en-US"/>
        </w:rPr>
        <w:t xml:space="preserve">a </w:t>
      </w:r>
      <w:r w:rsidRPr="00E14B96">
        <w:rPr>
          <w:rFonts w:ascii="Book Antiqua" w:eastAsia="MS Mincho" w:hAnsi="Book Antiqua" w:cstheme="majorBidi"/>
          <w:bCs/>
          <w:iCs/>
          <w:sz w:val="24"/>
          <w:szCs w:val="24"/>
          <w:lang w:val="en-US"/>
        </w:rPr>
        <w:t xml:space="preserve">successful bone marrow transplant. He is currently in remission and has </w:t>
      </w:r>
      <w:r w:rsidR="00E74F0F" w:rsidRPr="00E14B96">
        <w:rPr>
          <w:rFonts w:ascii="Book Antiqua" w:eastAsia="MS Mincho" w:hAnsi="Book Antiqua" w:cstheme="majorBidi"/>
          <w:bCs/>
          <w:iCs/>
          <w:sz w:val="24"/>
          <w:szCs w:val="24"/>
          <w:lang w:val="en-US"/>
        </w:rPr>
        <w:t xml:space="preserve">a </w:t>
      </w:r>
      <w:r w:rsidRPr="00E14B96">
        <w:rPr>
          <w:rFonts w:ascii="Book Antiqua" w:eastAsia="MS Mincho" w:hAnsi="Book Antiqua" w:cstheme="majorBidi"/>
          <w:bCs/>
          <w:iCs/>
          <w:sz w:val="24"/>
          <w:szCs w:val="24"/>
          <w:lang w:val="en-US"/>
        </w:rPr>
        <w:t>normal left ventricular function.</w:t>
      </w:r>
    </w:p>
    <w:p w14:paraId="3D62CEAA" w14:textId="77777777" w:rsidR="00B4393B" w:rsidRPr="00E14B96" w:rsidRDefault="00B4393B" w:rsidP="00AF72C7">
      <w:pPr>
        <w:adjustRightInd w:val="0"/>
        <w:snapToGrid w:val="0"/>
        <w:spacing w:after="0" w:line="360" w:lineRule="auto"/>
        <w:jc w:val="both"/>
        <w:rPr>
          <w:rFonts w:ascii="Book Antiqua" w:eastAsia="MS Mincho" w:hAnsi="Book Antiqua" w:cstheme="majorBidi"/>
          <w:b/>
          <w:bCs/>
          <w:i/>
          <w:sz w:val="24"/>
          <w:szCs w:val="24"/>
          <w:lang w:val="en-US"/>
        </w:rPr>
      </w:pPr>
    </w:p>
    <w:p w14:paraId="36EF5E19" w14:textId="77777777" w:rsidR="00B718E0" w:rsidRPr="00E14B96" w:rsidRDefault="00B718E0" w:rsidP="00AF72C7">
      <w:pPr>
        <w:adjustRightInd w:val="0"/>
        <w:snapToGrid w:val="0"/>
        <w:spacing w:after="0" w:line="360" w:lineRule="auto"/>
        <w:jc w:val="both"/>
        <w:rPr>
          <w:rFonts w:ascii="Book Antiqua" w:hAnsi="Book Antiqua" w:cstheme="majorBidi"/>
          <w:b/>
          <w:bCs/>
          <w:i/>
          <w:sz w:val="24"/>
          <w:szCs w:val="24"/>
          <w:lang w:val="en-US" w:eastAsia="zh-CN"/>
        </w:rPr>
      </w:pPr>
      <w:r w:rsidRPr="00E14B96">
        <w:rPr>
          <w:rFonts w:ascii="Book Antiqua" w:eastAsia="MS Mincho" w:hAnsi="Book Antiqua" w:cstheme="majorBidi"/>
          <w:b/>
          <w:bCs/>
          <w:i/>
          <w:sz w:val="24"/>
          <w:szCs w:val="24"/>
          <w:lang w:val="en-US"/>
        </w:rPr>
        <w:t>CONCLUSION</w:t>
      </w:r>
    </w:p>
    <w:p w14:paraId="129F36B6" w14:textId="5B587F89" w:rsidR="00B4393B" w:rsidRPr="00E14B96" w:rsidRDefault="00E74F0F" w:rsidP="00AF72C7">
      <w:pPr>
        <w:adjustRightInd w:val="0"/>
        <w:snapToGrid w:val="0"/>
        <w:spacing w:after="0" w:line="360" w:lineRule="auto"/>
        <w:jc w:val="both"/>
        <w:rPr>
          <w:rFonts w:ascii="Book Antiqua" w:eastAsia="MS Mincho" w:hAnsi="Book Antiqua" w:cstheme="majorBidi"/>
          <w:bCs/>
          <w:sz w:val="24"/>
          <w:szCs w:val="24"/>
          <w:lang w:val="en-US"/>
        </w:rPr>
      </w:pPr>
      <w:r w:rsidRPr="00E14B96">
        <w:rPr>
          <w:rFonts w:ascii="Book Antiqua" w:eastAsia="MS Mincho" w:hAnsi="Book Antiqua" w:cstheme="majorBidi"/>
          <w:bCs/>
          <w:sz w:val="24"/>
          <w:szCs w:val="24"/>
          <w:lang w:val="en-US"/>
        </w:rPr>
        <w:t>Imaging</w:t>
      </w:r>
      <w:r w:rsidR="004F7AE2" w:rsidRPr="00E14B96">
        <w:rPr>
          <w:rFonts w:ascii="Book Antiqua" w:eastAsia="MS Mincho" w:hAnsi="Book Antiqua" w:cstheme="majorBidi"/>
          <w:bCs/>
          <w:sz w:val="24"/>
          <w:szCs w:val="24"/>
          <w:lang w:val="en-US"/>
        </w:rPr>
        <w:t>-</w:t>
      </w:r>
      <w:r w:rsidRPr="00E14B96">
        <w:rPr>
          <w:rFonts w:ascii="Book Antiqua" w:eastAsia="MS Mincho" w:hAnsi="Book Antiqua" w:cstheme="majorBidi"/>
          <w:bCs/>
          <w:sz w:val="24"/>
          <w:szCs w:val="24"/>
          <w:lang w:val="en-US"/>
        </w:rPr>
        <w:t>guided c</w:t>
      </w:r>
      <w:r w:rsidR="00B4393B" w:rsidRPr="00E14B96">
        <w:rPr>
          <w:rFonts w:ascii="Book Antiqua" w:eastAsia="MS Mincho" w:hAnsi="Book Antiqua" w:cstheme="majorBidi"/>
          <w:bCs/>
          <w:sz w:val="24"/>
          <w:szCs w:val="24"/>
          <w:lang w:val="en-US"/>
        </w:rPr>
        <w:t>hemotherapy dos</w:t>
      </w:r>
      <w:r w:rsidRPr="00E14B96">
        <w:rPr>
          <w:rFonts w:ascii="Book Antiqua" w:eastAsia="MS Mincho" w:hAnsi="Book Antiqua" w:cstheme="majorBidi"/>
          <w:bCs/>
          <w:sz w:val="24"/>
          <w:szCs w:val="24"/>
          <w:lang w:val="en-US"/>
        </w:rPr>
        <w:t xml:space="preserve">ing </w:t>
      </w:r>
      <w:r w:rsidR="00B4393B" w:rsidRPr="00E14B96">
        <w:rPr>
          <w:rFonts w:ascii="Book Antiqua" w:eastAsia="MS Mincho" w:hAnsi="Book Antiqua" w:cstheme="majorBidi"/>
          <w:bCs/>
          <w:sz w:val="24"/>
          <w:szCs w:val="24"/>
          <w:lang w:val="en-US"/>
        </w:rPr>
        <w:t>may minimize the risk of myocardial rupture</w:t>
      </w:r>
      <w:r w:rsidRPr="00E14B96">
        <w:rPr>
          <w:rFonts w:ascii="Book Antiqua" w:eastAsia="MS Mincho" w:hAnsi="Book Antiqua" w:cstheme="majorBidi"/>
          <w:bCs/>
          <w:sz w:val="24"/>
          <w:szCs w:val="24"/>
          <w:lang w:val="en-US"/>
        </w:rPr>
        <w:t xml:space="preserve"> in cardiac lymphoma</w:t>
      </w:r>
      <w:r w:rsidR="00B4393B" w:rsidRPr="00E14B96">
        <w:rPr>
          <w:rFonts w:ascii="Book Antiqua" w:eastAsia="MS Mincho" w:hAnsi="Book Antiqua" w:cstheme="majorBidi"/>
          <w:bCs/>
          <w:sz w:val="24"/>
          <w:szCs w:val="24"/>
          <w:lang w:val="en-US"/>
        </w:rPr>
        <w:t xml:space="preserve">. Data are limited. </w:t>
      </w:r>
      <w:r w:rsidR="004E0241" w:rsidRPr="00E14B96">
        <w:rPr>
          <w:rFonts w:ascii="Book Antiqua" w:eastAsia="MS Mincho" w:hAnsi="Book Antiqua" w:cstheme="majorBidi"/>
          <w:bCs/>
          <w:sz w:val="24"/>
          <w:szCs w:val="24"/>
          <w:lang w:val="en-US"/>
        </w:rPr>
        <w:t>Management</w:t>
      </w:r>
      <w:r w:rsidR="00B4393B" w:rsidRPr="00E14B96">
        <w:rPr>
          <w:rFonts w:ascii="Book Antiqua" w:eastAsia="MS Mincho" w:hAnsi="Book Antiqua" w:cstheme="majorBidi"/>
          <w:bCs/>
          <w:sz w:val="24"/>
          <w:szCs w:val="24"/>
          <w:lang w:val="en-US"/>
        </w:rPr>
        <w:t xml:space="preserve"> should be individualized. </w:t>
      </w:r>
    </w:p>
    <w:p w14:paraId="78A4E428" w14:textId="7E1D7C5D" w:rsidR="00E04ECF" w:rsidRPr="00E14B96" w:rsidRDefault="00E04ECF" w:rsidP="00AF72C7">
      <w:pPr>
        <w:adjustRightInd w:val="0"/>
        <w:snapToGrid w:val="0"/>
        <w:spacing w:after="0" w:line="360" w:lineRule="auto"/>
        <w:jc w:val="both"/>
        <w:rPr>
          <w:rFonts w:ascii="Book Antiqua" w:hAnsi="Book Antiqua" w:cstheme="majorBidi"/>
          <w:bCs/>
          <w:sz w:val="24"/>
          <w:szCs w:val="24"/>
          <w:lang w:val="en-US" w:eastAsia="zh-CN"/>
        </w:rPr>
      </w:pPr>
    </w:p>
    <w:p w14:paraId="552C77EF" w14:textId="4244CFBF" w:rsidR="00E04ECF" w:rsidRPr="00E14B96" w:rsidRDefault="00E04ECF" w:rsidP="00AF72C7">
      <w:pPr>
        <w:adjustRightInd w:val="0"/>
        <w:snapToGrid w:val="0"/>
        <w:spacing w:after="0" w:line="360" w:lineRule="auto"/>
        <w:jc w:val="both"/>
        <w:rPr>
          <w:rFonts w:ascii="Book Antiqua" w:hAnsi="Book Antiqua" w:cstheme="majorBidi"/>
          <w:b/>
          <w:sz w:val="24"/>
          <w:szCs w:val="24"/>
          <w:lang w:val="en-US" w:eastAsia="zh-CN"/>
        </w:rPr>
      </w:pPr>
      <w:r w:rsidRPr="00E14B96">
        <w:rPr>
          <w:rFonts w:ascii="Book Antiqua" w:eastAsia="MS Mincho" w:hAnsi="Book Antiqua" w:cstheme="majorBidi"/>
          <w:b/>
          <w:sz w:val="24"/>
          <w:szCs w:val="24"/>
          <w:lang w:val="en-US"/>
        </w:rPr>
        <w:lastRenderedPageBreak/>
        <w:t>Key words:</w:t>
      </w:r>
      <w:r w:rsidR="00C02BCD" w:rsidRPr="00E14B96">
        <w:rPr>
          <w:rFonts w:ascii="Book Antiqua" w:hAnsi="Book Antiqua" w:cstheme="majorBidi"/>
          <w:b/>
          <w:sz w:val="24"/>
          <w:szCs w:val="24"/>
          <w:lang w:val="en-US" w:eastAsia="zh-CN"/>
        </w:rPr>
        <w:t xml:space="preserve"> </w:t>
      </w:r>
      <w:r w:rsidRPr="00E14B96">
        <w:rPr>
          <w:rFonts w:ascii="Book Antiqua" w:eastAsia="MS Mincho" w:hAnsi="Book Antiqua" w:cstheme="majorBidi"/>
          <w:bCs/>
          <w:sz w:val="24"/>
          <w:szCs w:val="24"/>
          <w:lang w:val="en-US"/>
        </w:rPr>
        <w:t>Diffuse large B-cell lymphoma; Cardiac lymphoma; Cardiac imaging; Cardiac magnetic resonance imaging; Myocardial rupture; Imaging-guided chemotherapy</w:t>
      </w:r>
      <w:r w:rsidR="00C02BCD" w:rsidRPr="00E14B96">
        <w:rPr>
          <w:rFonts w:ascii="Book Antiqua" w:hAnsi="Book Antiqua" w:cstheme="majorBidi"/>
          <w:bCs/>
          <w:sz w:val="24"/>
          <w:szCs w:val="24"/>
          <w:lang w:val="en-US" w:eastAsia="zh-CN"/>
        </w:rPr>
        <w:t>; Case report</w:t>
      </w:r>
    </w:p>
    <w:p w14:paraId="407DC1FB" w14:textId="77777777" w:rsidR="003056EE" w:rsidRPr="00E14B96" w:rsidRDefault="003056EE" w:rsidP="00AF72C7">
      <w:pPr>
        <w:adjustRightInd w:val="0"/>
        <w:snapToGrid w:val="0"/>
        <w:spacing w:after="0" w:line="360" w:lineRule="auto"/>
        <w:jc w:val="both"/>
        <w:rPr>
          <w:rFonts w:ascii="Book Antiqua" w:hAnsi="Book Antiqua" w:cstheme="majorBidi"/>
          <w:b/>
          <w:sz w:val="24"/>
          <w:szCs w:val="24"/>
          <w:lang w:val="en-US" w:eastAsia="zh-CN"/>
        </w:rPr>
      </w:pPr>
    </w:p>
    <w:p w14:paraId="25638814" w14:textId="52B11097" w:rsidR="00C02BCD" w:rsidRPr="00E14B96" w:rsidRDefault="00C02BCD" w:rsidP="00AF72C7">
      <w:pPr>
        <w:spacing w:after="0" w:line="360" w:lineRule="auto"/>
        <w:jc w:val="both"/>
        <w:rPr>
          <w:rFonts w:ascii="Book Antiqua" w:hAnsi="Book Antiqua" w:cs="Arial"/>
          <w:sz w:val="24"/>
          <w:szCs w:val="24"/>
          <w:lang w:eastAsia="zh-CN"/>
        </w:rPr>
      </w:pPr>
      <w:r w:rsidRPr="00E14B96">
        <w:rPr>
          <w:rFonts w:ascii="Book Antiqua" w:hAnsi="Book Antiqua"/>
          <w:b/>
          <w:sz w:val="24"/>
          <w:szCs w:val="24"/>
        </w:rPr>
        <w:t xml:space="preserve">© </w:t>
      </w:r>
      <w:r w:rsidRPr="00E14B96">
        <w:rPr>
          <w:rFonts w:ascii="Book Antiqua" w:hAnsi="Book Antiqua" w:cs="Arial"/>
          <w:b/>
          <w:sz w:val="24"/>
          <w:szCs w:val="24"/>
        </w:rPr>
        <w:t>The Author(s) 201</w:t>
      </w:r>
      <w:r w:rsidR="0073667B">
        <w:rPr>
          <w:rFonts w:ascii="Book Antiqua" w:hAnsi="Book Antiqua" w:cs="Arial" w:hint="eastAsia"/>
          <w:b/>
          <w:sz w:val="24"/>
          <w:szCs w:val="24"/>
          <w:lang w:eastAsia="zh-CN"/>
        </w:rPr>
        <w:t>9</w:t>
      </w:r>
      <w:r w:rsidRPr="00E14B96">
        <w:rPr>
          <w:rFonts w:ascii="Book Antiqua" w:hAnsi="Book Antiqua" w:cs="Arial"/>
          <w:b/>
          <w:sz w:val="24"/>
          <w:szCs w:val="24"/>
        </w:rPr>
        <w:t>.</w:t>
      </w:r>
      <w:r w:rsidRPr="00E14B96">
        <w:rPr>
          <w:rFonts w:ascii="Book Antiqua" w:hAnsi="Book Antiqua" w:cs="Arial"/>
          <w:sz w:val="24"/>
          <w:szCs w:val="24"/>
        </w:rPr>
        <w:t xml:space="preserve"> Published by </w:t>
      </w:r>
      <w:proofErr w:type="spellStart"/>
      <w:r w:rsidRPr="00E14B96">
        <w:rPr>
          <w:rFonts w:ascii="Book Antiqua" w:hAnsi="Book Antiqua" w:cs="Arial"/>
          <w:sz w:val="24"/>
          <w:szCs w:val="24"/>
        </w:rPr>
        <w:t>Baishideng</w:t>
      </w:r>
      <w:proofErr w:type="spellEnd"/>
      <w:r w:rsidRPr="00E14B96">
        <w:rPr>
          <w:rFonts w:ascii="Book Antiqua" w:hAnsi="Book Antiqua" w:cs="Arial"/>
          <w:sz w:val="24"/>
          <w:szCs w:val="24"/>
        </w:rPr>
        <w:t xml:space="preserve"> Publishing Group Inc. All rights reserved.</w:t>
      </w:r>
    </w:p>
    <w:p w14:paraId="3D3B879E" w14:textId="77777777" w:rsidR="00C02BCD" w:rsidRPr="00E14B96" w:rsidRDefault="00C02BCD" w:rsidP="00AF72C7">
      <w:pPr>
        <w:spacing w:after="0" w:line="360" w:lineRule="auto"/>
        <w:jc w:val="both"/>
        <w:rPr>
          <w:rFonts w:ascii="Book Antiqua" w:hAnsi="Book Antiqua" w:cs="Arial"/>
          <w:sz w:val="24"/>
          <w:szCs w:val="24"/>
          <w:lang w:eastAsia="zh-CN"/>
        </w:rPr>
      </w:pPr>
    </w:p>
    <w:p w14:paraId="2FCE8AAC" w14:textId="0A85EFAE" w:rsidR="00C02BCD" w:rsidRPr="00E14B96" w:rsidRDefault="00C02BCD" w:rsidP="00AF72C7">
      <w:pPr>
        <w:spacing w:after="0" w:line="360" w:lineRule="auto"/>
        <w:jc w:val="both"/>
        <w:rPr>
          <w:rFonts w:ascii="Book Antiqua" w:hAnsi="Book Antiqua" w:cs="Arial"/>
          <w:sz w:val="24"/>
          <w:szCs w:val="24"/>
          <w:lang w:eastAsia="zh-CN"/>
        </w:rPr>
      </w:pPr>
      <w:r w:rsidRPr="00E14B96">
        <w:rPr>
          <w:rFonts w:ascii="Book Antiqua" w:hAnsi="Book Antiqua" w:cs="Arial"/>
          <w:b/>
          <w:sz w:val="24"/>
          <w:szCs w:val="24"/>
          <w:lang w:eastAsia="zh-CN"/>
        </w:rPr>
        <w:t xml:space="preserve">Core tip: </w:t>
      </w:r>
      <w:r w:rsidRPr="00E14B96">
        <w:rPr>
          <w:rFonts w:ascii="Book Antiqua" w:hAnsi="Book Antiqua" w:cs="Arial"/>
          <w:sz w:val="24"/>
          <w:szCs w:val="24"/>
          <w:lang w:eastAsia="zh-CN"/>
        </w:rPr>
        <w:t>Few Clinicians are comfortable managing a patient with extensive cardiac involvement by lymphoma, due to the limited clinical experience and paucity of data on such cases. Despite the heterogeneity in management, early diagnosis and treatment may lead to remission. Decisions on management should be individualized due to the variability in the pattern and magnitude of cardiac disease. In cases with extensive involvement, reducing the chemotherapy dose with dose escalation to therapeutic levels may be safe and effective management approach. Improvements in imaging technology will likely increase the rate of pre-mortem detection of cardiac lymphoma leading to better understanding of this highly fatal condition and improved patient survival.</w:t>
      </w:r>
    </w:p>
    <w:p w14:paraId="1745787B" w14:textId="77777777" w:rsidR="00AF72C7" w:rsidRPr="00E14B96" w:rsidRDefault="00AF72C7" w:rsidP="00AF72C7">
      <w:pPr>
        <w:tabs>
          <w:tab w:val="center" w:pos="4320"/>
          <w:tab w:val="right" w:pos="8640"/>
        </w:tabs>
        <w:spacing w:after="0" w:line="360" w:lineRule="auto"/>
        <w:jc w:val="both"/>
        <w:rPr>
          <w:rFonts w:ascii="Book Antiqua" w:hAnsi="Book Antiqua" w:cstheme="majorBidi"/>
          <w:b/>
          <w:bCs/>
          <w:sz w:val="24"/>
          <w:szCs w:val="24"/>
          <w:lang w:eastAsia="zh-CN"/>
        </w:rPr>
      </w:pPr>
    </w:p>
    <w:p w14:paraId="0F9B259E" w14:textId="535DC4EB" w:rsidR="00AF72C7" w:rsidRPr="00E14B96" w:rsidRDefault="00AF72C7" w:rsidP="00AF72C7">
      <w:pPr>
        <w:spacing w:after="0" w:line="360" w:lineRule="auto"/>
        <w:jc w:val="both"/>
        <w:rPr>
          <w:rFonts w:ascii="Book Antiqua" w:hAnsi="Book Antiqua"/>
          <w:sz w:val="24"/>
          <w:szCs w:val="24"/>
          <w:lang w:eastAsia="zh-CN"/>
        </w:rPr>
      </w:pPr>
      <w:r w:rsidRPr="00E14B96">
        <w:rPr>
          <w:rFonts w:ascii="Book Antiqua" w:eastAsia="MS Mincho" w:hAnsi="Book Antiqua" w:cstheme="majorBidi"/>
          <w:bCs/>
          <w:sz w:val="24"/>
          <w:szCs w:val="24"/>
          <w:lang w:val="en-US"/>
        </w:rPr>
        <w:t>Al-</w:t>
      </w:r>
      <w:proofErr w:type="spellStart"/>
      <w:r w:rsidRPr="00E14B96">
        <w:rPr>
          <w:rFonts w:ascii="Book Antiqua" w:eastAsia="MS Mincho" w:hAnsi="Book Antiqua" w:cstheme="majorBidi"/>
          <w:bCs/>
          <w:sz w:val="24"/>
          <w:szCs w:val="24"/>
          <w:lang w:val="en-US"/>
        </w:rPr>
        <w:t>Mehisen</w:t>
      </w:r>
      <w:proofErr w:type="spellEnd"/>
      <w:r w:rsidRPr="00E14B96">
        <w:rPr>
          <w:rFonts w:ascii="Book Antiqua" w:eastAsia="MS Mincho" w:hAnsi="Book Antiqua" w:cstheme="majorBidi"/>
          <w:bCs/>
          <w:sz w:val="24"/>
          <w:szCs w:val="24"/>
          <w:lang w:val="en-US" w:eastAsia="zh-CN"/>
        </w:rPr>
        <w:t xml:space="preserve"> R</w:t>
      </w:r>
      <w:r w:rsidRPr="00E14B96">
        <w:rPr>
          <w:rFonts w:ascii="Book Antiqua" w:eastAsia="MS Mincho" w:hAnsi="Book Antiqua" w:cstheme="majorBidi"/>
          <w:bCs/>
          <w:sz w:val="24"/>
          <w:szCs w:val="24"/>
          <w:lang w:val="en-US"/>
        </w:rPr>
        <w:t>, Al-</w:t>
      </w:r>
      <w:proofErr w:type="spellStart"/>
      <w:r w:rsidRPr="00E14B96">
        <w:rPr>
          <w:rFonts w:ascii="Book Antiqua" w:eastAsia="MS Mincho" w:hAnsi="Book Antiqua" w:cstheme="majorBidi"/>
          <w:bCs/>
          <w:sz w:val="24"/>
          <w:szCs w:val="24"/>
          <w:lang w:val="en-US"/>
        </w:rPr>
        <w:t>Mohaissen</w:t>
      </w:r>
      <w:proofErr w:type="spellEnd"/>
      <w:r w:rsidRPr="00E14B96">
        <w:rPr>
          <w:rFonts w:ascii="Book Antiqua" w:eastAsia="MS Mincho" w:hAnsi="Book Antiqua" w:cstheme="majorBidi"/>
          <w:bCs/>
          <w:sz w:val="24"/>
          <w:szCs w:val="24"/>
          <w:lang w:val="en-US" w:eastAsia="zh-CN"/>
        </w:rPr>
        <w:t xml:space="preserve"> M</w:t>
      </w:r>
      <w:r w:rsidRPr="00E14B96">
        <w:rPr>
          <w:rFonts w:ascii="Book Antiqua" w:eastAsia="MS Mincho" w:hAnsi="Book Antiqua" w:cstheme="majorBidi"/>
          <w:bCs/>
          <w:sz w:val="24"/>
          <w:szCs w:val="24"/>
          <w:lang w:val="en-US"/>
        </w:rPr>
        <w:t>, Yousef</w:t>
      </w:r>
      <w:r w:rsidRPr="00E14B96">
        <w:rPr>
          <w:rFonts w:ascii="Book Antiqua" w:eastAsia="MS Mincho" w:hAnsi="Book Antiqua" w:cstheme="majorBidi"/>
          <w:bCs/>
          <w:sz w:val="24"/>
          <w:szCs w:val="24"/>
          <w:lang w:val="en-US" w:eastAsia="zh-CN"/>
        </w:rPr>
        <w:t xml:space="preserve"> H.</w:t>
      </w:r>
      <w:r w:rsidRPr="00E14B96">
        <w:rPr>
          <w:rFonts w:ascii="Book Antiqua" w:eastAsia="MS Mincho" w:hAnsi="Book Antiqua" w:cstheme="majorBidi"/>
          <w:bCs/>
          <w:sz w:val="24"/>
          <w:szCs w:val="24"/>
          <w:lang w:val="en-US"/>
        </w:rPr>
        <w:t xml:space="preserve"> Cardiac involvement in disseminated diffuse large B-cell lymphoma, successful management with chemotherapy dose reduction guided by cardiac imaging</w:t>
      </w:r>
      <w:r w:rsidRPr="00E14B96">
        <w:rPr>
          <w:rFonts w:ascii="Book Antiqua" w:eastAsia="MS Mincho" w:hAnsi="Book Antiqua" w:cstheme="majorBidi"/>
          <w:bCs/>
          <w:sz w:val="24"/>
          <w:szCs w:val="24"/>
          <w:lang w:val="en-US" w:eastAsia="zh-CN"/>
        </w:rPr>
        <w:t>:</w:t>
      </w:r>
      <w:r w:rsidRPr="00E14B96">
        <w:rPr>
          <w:rFonts w:ascii="Book Antiqua" w:hAnsi="Book Antiqua"/>
          <w:sz w:val="24"/>
          <w:szCs w:val="24"/>
        </w:rPr>
        <w:t xml:space="preserve"> A case report and review of literature</w:t>
      </w:r>
      <w:r w:rsidRPr="00E14B96">
        <w:rPr>
          <w:rFonts w:ascii="Book Antiqua" w:hAnsi="Book Antiqua"/>
          <w:sz w:val="24"/>
          <w:szCs w:val="24"/>
          <w:lang w:eastAsia="zh-CN"/>
        </w:rPr>
        <w:t xml:space="preserve">. </w:t>
      </w:r>
      <w:r w:rsidRPr="00E14B96">
        <w:rPr>
          <w:rFonts w:ascii="Book Antiqua" w:hAnsi="Book Antiqua"/>
          <w:i/>
          <w:iCs/>
          <w:sz w:val="24"/>
          <w:szCs w:val="24"/>
        </w:rPr>
        <w:t>World J Clin Cases</w:t>
      </w:r>
      <w:r w:rsidRPr="00E14B96">
        <w:rPr>
          <w:rFonts w:ascii="Book Antiqua" w:hAnsi="Book Antiqua"/>
          <w:i/>
          <w:iCs/>
          <w:sz w:val="24"/>
          <w:szCs w:val="24"/>
          <w:lang w:eastAsia="zh-CN"/>
        </w:rPr>
        <w:t xml:space="preserve"> </w:t>
      </w:r>
      <w:r w:rsidRPr="00E14B96">
        <w:rPr>
          <w:rFonts w:ascii="Book Antiqua" w:hAnsi="Book Antiqua"/>
          <w:iCs/>
          <w:sz w:val="24"/>
          <w:szCs w:val="24"/>
          <w:lang w:eastAsia="zh-CN"/>
        </w:rPr>
        <w:t>201</w:t>
      </w:r>
      <w:r w:rsidR="0073667B">
        <w:rPr>
          <w:rFonts w:ascii="Book Antiqua" w:hAnsi="Book Antiqua" w:hint="eastAsia"/>
          <w:iCs/>
          <w:sz w:val="24"/>
          <w:szCs w:val="24"/>
          <w:lang w:eastAsia="zh-CN"/>
        </w:rPr>
        <w:t>9</w:t>
      </w:r>
      <w:r w:rsidRPr="00E14B96">
        <w:rPr>
          <w:rFonts w:ascii="Book Antiqua" w:hAnsi="Book Antiqua"/>
          <w:iCs/>
          <w:sz w:val="24"/>
          <w:szCs w:val="24"/>
          <w:lang w:eastAsia="zh-CN"/>
        </w:rPr>
        <w:t>; In press</w:t>
      </w:r>
    </w:p>
    <w:p w14:paraId="57B46F42" w14:textId="77777777" w:rsidR="00015B62" w:rsidRPr="00E14B96" w:rsidRDefault="00015B62" w:rsidP="00AF72C7">
      <w:pPr>
        <w:adjustRightInd w:val="0"/>
        <w:snapToGrid w:val="0"/>
        <w:spacing w:after="0" w:line="360" w:lineRule="auto"/>
        <w:jc w:val="both"/>
        <w:rPr>
          <w:rFonts w:ascii="Book Antiqua" w:hAnsi="Book Antiqua" w:cstheme="majorBidi"/>
          <w:b/>
          <w:sz w:val="24"/>
          <w:szCs w:val="24"/>
          <w:lang w:val="en-US" w:eastAsia="zh-CN"/>
        </w:rPr>
        <w:sectPr w:rsidR="00015B62" w:rsidRPr="00E14B96" w:rsidSect="0094344D">
          <w:pgSz w:w="12240" w:h="15840"/>
          <w:pgMar w:top="1418" w:right="1418" w:bottom="1418" w:left="1418" w:header="709" w:footer="709" w:gutter="0"/>
          <w:cols w:space="708"/>
          <w:docGrid w:linePitch="360"/>
        </w:sectPr>
      </w:pPr>
    </w:p>
    <w:p w14:paraId="4CD93E0F" w14:textId="054811F0" w:rsidR="005A4756" w:rsidRPr="00E14B96" w:rsidRDefault="00FC04D3" w:rsidP="00AF72C7">
      <w:pPr>
        <w:adjustRightInd w:val="0"/>
        <w:snapToGrid w:val="0"/>
        <w:spacing w:after="0" w:line="360" w:lineRule="auto"/>
        <w:jc w:val="both"/>
        <w:rPr>
          <w:rFonts w:ascii="Book Antiqua" w:hAnsi="Book Antiqua" w:cstheme="majorBidi"/>
          <w:b/>
          <w:sz w:val="24"/>
          <w:szCs w:val="24"/>
          <w:lang w:val="en-US" w:eastAsia="zh-CN"/>
        </w:rPr>
      </w:pPr>
      <w:r w:rsidRPr="00E14B96">
        <w:rPr>
          <w:rFonts w:ascii="Book Antiqua" w:eastAsia="MS Mincho" w:hAnsi="Book Antiqua" w:cstheme="majorBidi"/>
          <w:b/>
          <w:sz w:val="24"/>
          <w:szCs w:val="24"/>
          <w:lang w:val="en-US"/>
        </w:rPr>
        <w:lastRenderedPageBreak/>
        <w:t>INTRODUCTION</w:t>
      </w:r>
    </w:p>
    <w:p w14:paraId="29E39D12" w14:textId="6D219397" w:rsidR="005A4756" w:rsidRPr="00E14B96" w:rsidRDefault="005A4756" w:rsidP="00AF72C7">
      <w:pPr>
        <w:adjustRightInd w:val="0"/>
        <w:snapToGrid w:val="0"/>
        <w:spacing w:after="0" w:line="360" w:lineRule="auto"/>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 xml:space="preserve">Although cardiac involvement is relatively common in disseminated lymphoma, it is not well represented in the medical literature and antemortem diagnosis remains </w:t>
      </w:r>
      <w:proofErr w:type="gramStart"/>
      <w:r w:rsidRPr="00E14B96">
        <w:rPr>
          <w:rFonts w:ascii="Book Antiqua" w:eastAsia="MS Mincho" w:hAnsi="Book Antiqua" w:cstheme="majorBidi"/>
          <w:sz w:val="24"/>
          <w:szCs w:val="24"/>
          <w:lang w:val="en-US"/>
        </w:rPr>
        <w:t>suboptimal</w:t>
      </w:r>
      <w:r w:rsidR="00015B62" w:rsidRPr="00E14B96">
        <w:rPr>
          <w:rFonts w:ascii="Book Antiqua" w:eastAsia="MS Mincho" w:hAnsi="Book Antiqua" w:cstheme="majorBidi"/>
          <w:sz w:val="24"/>
          <w:szCs w:val="24"/>
          <w:vertAlign w:val="superscript"/>
          <w:lang w:val="en-US" w:eastAsia="zh-CN"/>
        </w:rPr>
        <w:t>[</w:t>
      </w:r>
      <w:proofErr w:type="gramEnd"/>
      <w:r w:rsidR="00015B62" w:rsidRPr="00E14B96">
        <w:rPr>
          <w:rFonts w:ascii="Book Antiqua" w:eastAsia="MS Mincho" w:hAnsi="Book Antiqua" w:cstheme="majorBidi"/>
          <w:sz w:val="24"/>
          <w:szCs w:val="24"/>
          <w:vertAlign w:val="superscript"/>
          <w:lang w:val="en-US" w:eastAsia="zh-CN"/>
        </w:rPr>
        <w:t>1]</w:t>
      </w:r>
      <w:r w:rsidRPr="00E14B96">
        <w:rPr>
          <w:rFonts w:ascii="Book Antiqua" w:eastAsia="MS Mincho" w:hAnsi="Book Antiqua" w:cstheme="majorBidi"/>
          <w:sz w:val="24"/>
          <w:szCs w:val="24"/>
          <w:lang w:val="en-US"/>
        </w:rPr>
        <w:t>. This report describes a case of extensive cardiac lymphoma successfully managed with cardiac imaging-guided dosing of chemotherapy. The importance of cardiac imaging in delineating disease extension within the heart, assessing myocardial wall integrity, and healing by fibrosis are delineated.</w:t>
      </w:r>
    </w:p>
    <w:p w14:paraId="5205FAC1" w14:textId="77777777" w:rsidR="00612B52" w:rsidRDefault="00612B52" w:rsidP="00AF72C7">
      <w:pPr>
        <w:adjustRightInd w:val="0"/>
        <w:snapToGrid w:val="0"/>
        <w:spacing w:after="0" w:line="360" w:lineRule="auto"/>
        <w:jc w:val="both"/>
        <w:rPr>
          <w:rFonts w:ascii="Book Antiqua" w:hAnsi="Book Antiqua" w:cstheme="majorBidi"/>
          <w:b/>
          <w:bCs/>
          <w:sz w:val="24"/>
          <w:szCs w:val="24"/>
          <w:lang w:val="en-US" w:eastAsia="zh-CN"/>
        </w:rPr>
      </w:pPr>
    </w:p>
    <w:p w14:paraId="55C77680" w14:textId="648F15AE" w:rsidR="0072528E" w:rsidRDefault="00FC04D3" w:rsidP="00AF72C7">
      <w:pPr>
        <w:adjustRightInd w:val="0"/>
        <w:snapToGrid w:val="0"/>
        <w:spacing w:after="0" w:line="360" w:lineRule="auto"/>
        <w:jc w:val="both"/>
        <w:rPr>
          <w:rFonts w:ascii="Book Antiqua" w:hAnsi="Book Antiqua" w:cstheme="majorBidi"/>
          <w:b/>
          <w:bCs/>
          <w:sz w:val="24"/>
          <w:szCs w:val="24"/>
          <w:lang w:val="en-US" w:eastAsia="zh-CN"/>
        </w:rPr>
      </w:pPr>
      <w:r w:rsidRPr="00E14B96">
        <w:rPr>
          <w:rFonts w:ascii="Book Antiqua" w:eastAsia="MS Mincho" w:hAnsi="Book Antiqua" w:cstheme="majorBidi"/>
          <w:b/>
          <w:bCs/>
          <w:sz w:val="24"/>
          <w:szCs w:val="24"/>
          <w:lang w:val="en-US"/>
        </w:rPr>
        <w:t xml:space="preserve">CASE </w:t>
      </w:r>
      <w:r w:rsidR="00B4393B" w:rsidRPr="00E14B96">
        <w:rPr>
          <w:rFonts w:ascii="Book Antiqua" w:eastAsia="MS Mincho" w:hAnsi="Book Antiqua" w:cstheme="majorBidi"/>
          <w:b/>
          <w:bCs/>
          <w:sz w:val="24"/>
          <w:szCs w:val="24"/>
          <w:lang w:val="en-US"/>
        </w:rPr>
        <w:t>PPRESNETATION</w:t>
      </w:r>
    </w:p>
    <w:p w14:paraId="7AFEF92B" w14:textId="22A9D48B" w:rsidR="00E14B96" w:rsidRPr="00E14B96" w:rsidRDefault="00E14B96" w:rsidP="00AF72C7">
      <w:pPr>
        <w:adjustRightInd w:val="0"/>
        <w:snapToGrid w:val="0"/>
        <w:spacing w:after="0" w:line="360" w:lineRule="auto"/>
        <w:jc w:val="both"/>
        <w:rPr>
          <w:rFonts w:ascii="Book Antiqua" w:hAnsi="Book Antiqua" w:cstheme="majorBidi"/>
          <w:b/>
          <w:bCs/>
          <w:sz w:val="24"/>
          <w:szCs w:val="24"/>
          <w:lang w:val="en-US" w:eastAsia="zh-CN"/>
        </w:rPr>
      </w:pPr>
      <w:r w:rsidRPr="00E14B96">
        <w:rPr>
          <w:rFonts w:ascii="Book Antiqua" w:hAnsi="Book Antiqua"/>
          <w:b/>
          <w:i/>
          <w:color w:val="000000" w:themeColor="text1"/>
          <w:sz w:val="24"/>
          <w:szCs w:val="24"/>
        </w:rPr>
        <w:t>Chief complaints</w:t>
      </w:r>
    </w:p>
    <w:p w14:paraId="684B9DF4" w14:textId="77777777" w:rsidR="00E14B96" w:rsidRDefault="0072528E" w:rsidP="00AF72C7">
      <w:pPr>
        <w:adjustRightInd w:val="0"/>
        <w:snapToGrid w:val="0"/>
        <w:spacing w:after="0" w:line="360" w:lineRule="auto"/>
        <w:jc w:val="both"/>
        <w:rPr>
          <w:rFonts w:ascii="Book Antiqua" w:hAnsi="Book Antiqua" w:cstheme="majorBidi"/>
          <w:sz w:val="24"/>
          <w:szCs w:val="24"/>
          <w:lang w:eastAsia="zh-CN"/>
        </w:rPr>
      </w:pPr>
      <w:r w:rsidRPr="00E14B96">
        <w:rPr>
          <w:rFonts w:ascii="Book Antiqua" w:hAnsi="Book Antiqua" w:cstheme="majorBidi"/>
          <w:sz w:val="24"/>
          <w:szCs w:val="24"/>
        </w:rPr>
        <w:t xml:space="preserve">An 18-year-old immunocompetent male presented to our emergency department with a three-week history of progressive </w:t>
      </w:r>
      <w:proofErr w:type="spellStart"/>
      <w:r w:rsidRPr="00E14B96">
        <w:rPr>
          <w:rFonts w:ascii="Book Antiqua" w:hAnsi="Book Antiqua" w:cstheme="majorBidi"/>
          <w:sz w:val="24"/>
          <w:szCs w:val="24"/>
        </w:rPr>
        <w:t>dyspnea</w:t>
      </w:r>
      <w:proofErr w:type="spellEnd"/>
      <w:r w:rsidRPr="00E14B96">
        <w:rPr>
          <w:rFonts w:ascii="Book Antiqua" w:hAnsi="Book Antiqua" w:cstheme="majorBidi"/>
          <w:sz w:val="24"/>
          <w:szCs w:val="24"/>
        </w:rPr>
        <w:t xml:space="preserve">, </w:t>
      </w:r>
      <w:proofErr w:type="spellStart"/>
      <w:r w:rsidRPr="00E14B96">
        <w:rPr>
          <w:rFonts w:ascii="Book Antiqua" w:hAnsi="Book Antiqua" w:cstheme="majorBidi"/>
          <w:sz w:val="24"/>
          <w:szCs w:val="24"/>
        </w:rPr>
        <w:t>orthopnea</w:t>
      </w:r>
      <w:proofErr w:type="spellEnd"/>
      <w:r w:rsidRPr="00E14B96">
        <w:rPr>
          <w:rFonts w:ascii="Book Antiqua" w:hAnsi="Book Antiqua" w:cstheme="majorBidi"/>
          <w:sz w:val="24"/>
          <w:szCs w:val="24"/>
        </w:rPr>
        <w:t xml:space="preserve">, and dry cough. </w:t>
      </w:r>
    </w:p>
    <w:p w14:paraId="2D468E23" w14:textId="77777777" w:rsidR="00E14B96" w:rsidRDefault="00E14B96" w:rsidP="00AF72C7">
      <w:pPr>
        <w:adjustRightInd w:val="0"/>
        <w:snapToGrid w:val="0"/>
        <w:spacing w:after="0" w:line="360" w:lineRule="auto"/>
        <w:jc w:val="both"/>
        <w:rPr>
          <w:rFonts w:ascii="Book Antiqua" w:hAnsi="Book Antiqua" w:cstheme="majorBidi"/>
          <w:sz w:val="24"/>
          <w:szCs w:val="24"/>
          <w:lang w:eastAsia="zh-CN"/>
        </w:rPr>
      </w:pPr>
    </w:p>
    <w:p w14:paraId="78776016" w14:textId="16AE21DB" w:rsidR="00E14B96" w:rsidRPr="00E14B96" w:rsidRDefault="00E14B96" w:rsidP="00AF72C7">
      <w:pPr>
        <w:adjustRightInd w:val="0"/>
        <w:snapToGrid w:val="0"/>
        <w:spacing w:after="0" w:line="360" w:lineRule="auto"/>
        <w:jc w:val="both"/>
        <w:rPr>
          <w:rFonts w:ascii="Book Antiqua" w:hAnsi="Book Antiqua" w:cstheme="majorBidi"/>
          <w:b/>
          <w:sz w:val="24"/>
          <w:szCs w:val="24"/>
          <w:lang w:eastAsia="zh-CN"/>
        </w:rPr>
      </w:pPr>
      <w:r w:rsidRPr="00E14B96">
        <w:rPr>
          <w:rFonts w:ascii="Book Antiqua" w:hAnsi="Book Antiqua"/>
          <w:b/>
          <w:i/>
          <w:color w:val="000000" w:themeColor="text1"/>
          <w:sz w:val="24"/>
          <w:szCs w:val="24"/>
        </w:rPr>
        <w:t>History of present illness</w:t>
      </w:r>
    </w:p>
    <w:p w14:paraId="31559DC2" w14:textId="77777777" w:rsidR="00E14B96" w:rsidRDefault="0072528E" w:rsidP="00AF72C7">
      <w:pPr>
        <w:adjustRightInd w:val="0"/>
        <w:snapToGrid w:val="0"/>
        <w:spacing w:after="0" w:line="360" w:lineRule="auto"/>
        <w:jc w:val="both"/>
        <w:rPr>
          <w:rFonts w:ascii="Book Antiqua" w:hAnsi="Book Antiqua" w:cstheme="majorBidi"/>
          <w:sz w:val="24"/>
          <w:szCs w:val="24"/>
          <w:lang w:eastAsia="zh-CN"/>
        </w:rPr>
      </w:pPr>
      <w:r w:rsidRPr="00E14B96">
        <w:rPr>
          <w:rFonts w:ascii="Book Antiqua" w:hAnsi="Book Antiqua" w:cstheme="majorBidi"/>
          <w:sz w:val="24"/>
          <w:szCs w:val="24"/>
        </w:rPr>
        <w:t xml:space="preserve">There was no history of fever, weight loss, or sweating. </w:t>
      </w:r>
    </w:p>
    <w:p w14:paraId="4674567C" w14:textId="77777777" w:rsidR="00E14B96" w:rsidRDefault="00E14B96" w:rsidP="00AF72C7">
      <w:pPr>
        <w:adjustRightInd w:val="0"/>
        <w:snapToGrid w:val="0"/>
        <w:spacing w:after="0" w:line="360" w:lineRule="auto"/>
        <w:jc w:val="both"/>
        <w:rPr>
          <w:rFonts w:ascii="Book Antiqua" w:hAnsi="Book Antiqua" w:cstheme="majorBidi"/>
          <w:sz w:val="24"/>
          <w:szCs w:val="24"/>
          <w:lang w:eastAsia="zh-CN"/>
        </w:rPr>
      </w:pPr>
    </w:p>
    <w:p w14:paraId="1581A426" w14:textId="29830216" w:rsidR="00E14B96" w:rsidRPr="00E14B96" w:rsidRDefault="00E14B96" w:rsidP="00AF72C7">
      <w:pPr>
        <w:adjustRightInd w:val="0"/>
        <w:snapToGrid w:val="0"/>
        <w:spacing w:after="0" w:line="360" w:lineRule="auto"/>
        <w:jc w:val="both"/>
        <w:rPr>
          <w:rFonts w:ascii="Book Antiqua" w:hAnsi="Book Antiqua" w:cstheme="majorBidi"/>
          <w:b/>
          <w:sz w:val="24"/>
          <w:szCs w:val="24"/>
          <w:lang w:eastAsia="zh-CN"/>
        </w:rPr>
      </w:pPr>
      <w:r w:rsidRPr="00E14B96">
        <w:rPr>
          <w:rFonts w:ascii="Book Antiqua" w:hAnsi="Book Antiqua"/>
          <w:b/>
          <w:i/>
          <w:color w:val="000000" w:themeColor="text1"/>
          <w:sz w:val="24"/>
          <w:szCs w:val="24"/>
        </w:rPr>
        <w:t>History of past illness</w:t>
      </w:r>
    </w:p>
    <w:p w14:paraId="654C4EBF" w14:textId="77777777" w:rsidR="00E14B96" w:rsidRDefault="00B4393B" w:rsidP="00AF72C7">
      <w:pPr>
        <w:adjustRightInd w:val="0"/>
        <w:snapToGrid w:val="0"/>
        <w:spacing w:after="0" w:line="360" w:lineRule="auto"/>
        <w:jc w:val="both"/>
        <w:rPr>
          <w:rFonts w:ascii="Book Antiqua" w:hAnsi="Book Antiqua" w:cstheme="majorBidi"/>
          <w:sz w:val="24"/>
          <w:szCs w:val="24"/>
          <w:lang w:val="en-US" w:eastAsia="zh-CN"/>
        </w:rPr>
      </w:pPr>
      <w:r w:rsidRPr="00E14B96">
        <w:rPr>
          <w:rFonts w:ascii="Book Antiqua" w:hAnsi="Book Antiqua" w:cstheme="majorBidi"/>
          <w:sz w:val="24"/>
          <w:szCs w:val="24"/>
        </w:rPr>
        <w:t xml:space="preserve">The patient’s </w:t>
      </w:r>
      <w:r w:rsidR="002C5B9E" w:rsidRPr="00E14B96">
        <w:rPr>
          <w:rFonts w:ascii="Book Antiqua" w:hAnsi="Book Antiqua" w:cstheme="majorBidi"/>
          <w:sz w:val="24"/>
          <w:szCs w:val="24"/>
        </w:rPr>
        <w:t>past</w:t>
      </w:r>
      <w:r w:rsidRPr="00E14B96">
        <w:rPr>
          <w:rFonts w:ascii="Book Antiqua" w:hAnsi="Book Antiqua" w:cstheme="majorBidi"/>
          <w:sz w:val="24"/>
          <w:szCs w:val="24"/>
          <w:lang w:val="en-US"/>
        </w:rPr>
        <w:t xml:space="preserve"> medical history </w:t>
      </w:r>
      <w:r w:rsidR="002C5B9E" w:rsidRPr="00E14B96">
        <w:rPr>
          <w:rFonts w:ascii="Book Antiqua" w:hAnsi="Book Antiqua" w:cstheme="majorBidi"/>
          <w:sz w:val="24"/>
          <w:szCs w:val="24"/>
          <w:lang w:val="en-US"/>
        </w:rPr>
        <w:t>was positive for</w:t>
      </w:r>
      <w:r w:rsidRPr="00E14B96">
        <w:rPr>
          <w:rFonts w:ascii="Book Antiqua" w:hAnsi="Book Antiqua" w:cstheme="majorBidi"/>
          <w:sz w:val="24"/>
          <w:szCs w:val="24"/>
          <w:lang w:val="en-US"/>
        </w:rPr>
        <w:t xml:space="preserve"> pulmonary tuberculosis </w:t>
      </w:r>
      <w:r w:rsidR="002C5B9E" w:rsidRPr="00E14B96">
        <w:rPr>
          <w:rFonts w:ascii="Book Antiqua" w:hAnsi="Book Antiqua" w:cstheme="majorBidi"/>
          <w:sz w:val="24"/>
          <w:szCs w:val="24"/>
          <w:lang w:val="en-US"/>
        </w:rPr>
        <w:t xml:space="preserve">that was </w:t>
      </w:r>
      <w:r w:rsidRPr="00E14B96">
        <w:rPr>
          <w:rFonts w:ascii="Book Antiqua" w:hAnsi="Book Antiqua" w:cstheme="majorBidi"/>
          <w:sz w:val="24"/>
          <w:szCs w:val="24"/>
          <w:lang w:val="en-US"/>
        </w:rPr>
        <w:t xml:space="preserve">treated </w:t>
      </w:r>
      <w:r w:rsidR="00DF5DDD" w:rsidRPr="00E14B96">
        <w:rPr>
          <w:rFonts w:ascii="Book Antiqua" w:hAnsi="Book Antiqua" w:cstheme="majorBidi"/>
          <w:sz w:val="24"/>
          <w:szCs w:val="24"/>
          <w:lang w:val="en-US"/>
        </w:rPr>
        <w:t xml:space="preserve">two years previously </w:t>
      </w:r>
      <w:r w:rsidRPr="00E14B96">
        <w:rPr>
          <w:rFonts w:ascii="Book Antiqua" w:hAnsi="Book Antiqua" w:cstheme="majorBidi"/>
          <w:sz w:val="24"/>
          <w:szCs w:val="24"/>
          <w:lang w:val="en-US"/>
        </w:rPr>
        <w:t xml:space="preserve">with </w:t>
      </w:r>
      <w:r w:rsidR="002C5B9E" w:rsidRPr="00E14B96">
        <w:rPr>
          <w:rFonts w:ascii="Book Antiqua" w:hAnsi="Book Antiqua" w:cstheme="majorBidi"/>
          <w:sz w:val="24"/>
          <w:szCs w:val="24"/>
          <w:lang w:val="en-US"/>
        </w:rPr>
        <w:t xml:space="preserve">a </w:t>
      </w:r>
      <w:r w:rsidRPr="00E14B96">
        <w:rPr>
          <w:rFonts w:ascii="Book Antiqua" w:hAnsi="Book Antiqua" w:cstheme="majorBidi"/>
          <w:sz w:val="24"/>
          <w:szCs w:val="24"/>
          <w:lang w:val="en-US"/>
        </w:rPr>
        <w:t xml:space="preserve">six month course </w:t>
      </w:r>
      <w:r w:rsidR="002C5B9E" w:rsidRPr="00E14B96">
        <w:rPr>
          <w:rFonts w:ascii="Book Antiqua" w:hAnsi="Book Antiqua" w:cstheme="majorBidi"/>
          <w:sz w:val="24"/>
          <w:szCs w:val="24"/>
          <w:lang w:val="en-US"/>
        </w:rPr>
        <w:t xml:space="preserve">of </w:t>
      </w:r>
      <w:r w:rsidRPr="00E14B96">
        <w:rPr>
          <w:rFonts w:ascii="Book Antiqua" w:hAnsi="Book Antiqua" w:cstheme="majorBidi"/>
          <w:sz w:val="24"/>
          <w:szCs w:val="24"/>
          <w:lang w:val="en-US"/>
        </w:rPr>
        <w:t>anti</w:t>
      </w:r>
      <w:r w:rsidR="002C5B9E" w:rsidRPr="00E14B96">
        <w:rPr>
          <w:rFonts w:ascii="Book Antiqua" w:hAnsi="Book Antiqua" w:cstheme="majorBidi"/>
          <w:sz w:val="24"/>
          <w:szCs w:val="24"/>
          <w:lang w:val="en-US"/>
        </w:rPr>
        <w:t>-</w:t>
      </w:r>
      <w:r w:rsidRPr="00E14B96">
        <w:rPr>
          <w:rFonts w:ascii="Book Antiqua" w:hAnsi="Book Antiqua" w:cstheme="majorBidi"/>
          <w:sz w:val="24"/>
          <w:szCs w:val="24"/>
          <w:lang w:val="en-US"/>
        </w:rPr>
        <w:t xml:space="preserve">tuberculous drugs. </w:t>
      </w:r>
    </w:p>
    <w:p w14:paraId="32147050" w14:textId="77777777" w:rsidR="00E14B96" w:rsidRDefault="00E14B96" w:rsidP="00AF72C7">
      <w:pPr>
        <w:adjustRightInd w:val="0"/>
        <w:snapToGrid w:val="0"/>
        <w:spacing w:after="0" w:line="360" w:lineRule="auto"/>
        <w:jc w:val="both"/>
        <w:rPr>
          <w:rFonts w:ascii="Book Antiqua" w:hAnsi="Book Antiqua" w:cstheme="majorBidi"/>
          <w:sz w:val="24"/>
          <w:szCs w:val="24"/>
          <w:lang w:val="en-US" w:eastAsia="zh-CN"/>
        </w:rPr>
      </w:pPr>
    </w:p>
    <w:p w14:paraId="1C86288D" w14:textId="77777777" w:rsidR="00E14B96" w:rsidRPr="00E14B96" w:rsidRDefault="00E14B96" w:rsidP="00AF72C7">
      <w:pPr>
        <w:adjustRightInd w:val="0"/>
        <w:snapToGrid w:val="0"/>
        <w:spacing w:after="0" w:line="360" w:lineRule="auto"/>
        <w:jc w:val="both"/>
        <w:rPr>
          <w:rFonts w:ascii="Book Antiqua" w:hAnsi="Book Antiqua" w:cstheme="majorBidi"/>
          <w:b/>
          <w:sz w:val="24"/>
          <w:szCs w:val="24"/>
          <w:lang w:val="en-US" w:eastAsia="zh-CN"/>
        </w:rPr>
      </w:pPr>
      <w:r w:rsidRPr="00E14B96">
        <w:rPr>
          <w:rFonts w:ascii="Book Antiqua" w:hAnsi="Book Antiqua"/>
          <w:b/>
          <w:i/>
          <w:color w:val="000000" w:themeColor="text1"/>
          <w:sz w:val="24"/>
          <w:szCs w:val="24"/>
        </w:rPr>
        <w:t>Personal and family history</w:t>
      </w:r>
      <w:r w:rsidRPr="00E14B96">
        <w:rPr>
          <w:rFonts w:ascii="Book Antiqua" w:hAnsi="Book Antiqua" w:cstheme="majorBidi"/>
          <w:b/>
          <w:sz w:val="24"/>
          <w:szCs w:val="24"/>
          <w:lang w:val="en-US"/>
        </w:rPr>
        <w:t xml:space="preserve"> </w:t>
      </w:r>
    </w:p>
    <w:p w14:paraId="453CEB66" w14:textId="77777777" w:rsidR="00E14B96" w:rsidRDefault="002C5B9E" w:rsidP="00AF72C7">
      <w:pPr>
        <w:adjustRightInd w:val="0"/>
        <w:snapToGrid w:val="0"/>
        <w:spacing w:after="0" w:line="360" w:lineRule="auto"/>
        <w:jc w:val="both"/>
        <w:rPr>
          <w:rFonts w:ascii="Book Antiqua" w:hAnsi="Book Antiqua" w:cstheme="majorBidi"/>
          <w:sz w:val="24"/>
          <w:szCs w:val="24"/>
          <w:lang w:val="en-US" w:eastAsia="zh-CN"/>
        </w:rPr>
      </w:pPr>
      <w:r w:rsidRPr="00E14B96">
        <w:rPr>
          <w:rFonts w:ascii="Book Antiqua" w:hAnsi="Book Antiqua" w:cstheme="majorBidi"/>
          <w:sz w:val="24"/>
          <w:szCs w:val="24"/>
          <w:lang w:val="en-US"/>
        </w:rPr>
        <w:t>He was a non-smoker and there was no history of drug abuse or recent travel. The f</w:t>
      </w:r>
      <w:r w:rsidR="00B4393B" w:rsidRPr="00E14B96">
        <w:rPr>
          <w:rFonts w:ascii="Book Antiqua" w:hAnsi="Book Antiqua" w:cstheme="majorBidi"/>
          <w:sz w:val="24"/>
          <w:szCs w:val="24"/>
          <w:lang w:val="en-US"/>
        </w:rPr>
        <w:t xml:space="preserve">amily history was unremarkable. </w:t>
      </w:r>
    </w:p>
    <w:p w14:paraId="4A62BB69" w14:textId="77777777" w:rsidR="00E14B96" w:rsidRDefault="00E14B96" w:rsidP="00AF72C7">
      <w:pPr>
        <w:adjustRightInd w:val="0"/>
        <w:snapToGrid w:val="0"/>
        <w:spacing w:after="0" w:line="360" w:lineRule="auto"/>
        <w:jc w:val="both"/>
        <w:rPr>
          <w:rFonts w:ascii="Book Antiqua" w:hAnsi="Book Antiqua" w:cstheme="majorBidi"/>
          <w:sz w:val="24"/>
          <w:szCs w:val="24"/>
          <w:lang w:val="en-US" w:eastAsia="zh-CN"/>
        </w:rPr>
      </w:pPr>
    </w:p>
    <w:p w14:paraId="187BB6F1" w14:textId="5D25FDB6" w:rsidR="00E14B96" w:rsidRPr="00E14B96" w:rsidRDefault="00E14B96" w:rsidP="00AF72C7">
      <w:pPr>
        <w:adjustRightInd w:val="0"/>
        <w:snapToGrid w:val="0"/>
        <w:spacing w:after="0" w:line="360" w:lineRule="auto"/>
        <w:jc w:val="both"/>
        <w:rPr>
          <w:rFonts w:ascii="Book Antiqua" w:hAnsi="Book Antiqua" w:cstheme="majorBidi"/>
          <w:b/>
          <w:sz w:val="24"/>
          <w:szCs w:val="24"/>
          <w:lang w:val="en-US" w:eastAsia="zh-CN"/>
        </w:rPr>
      </w:pPr>
      <w:r w:rsidRPr="00E14B96">
        <w:rPr>
          <w:rFonts w:ascii="Book Antiqua" w:hAnsi="Book Antiqua"/>
          <w:b/>
          <w:i/>
          <w:color w:val="000000" w:themeColor="text1"/>
          <w:sz w:val="24"/>
          <w:szCs w:val="24"/>
        </w:rPr>
        <w:t>Physical examination upon admission</w:t>
      </w:r>
    </w:p>
    <w:p w14:paraId="603E3FE4" w14:textId="613776F0" w:rsidR="0072528E" w:rsidRPr="00E14B96" w:rsidRDefault="0072528E" w:rsidP="00AF72C7">
      <w:pPr>
        <w:adjustRightInd w:val="0"/>
        <w:snapToGrid w:val="0"/>
        <w:spacing w:after="0" w:line="360" w:lineRule="auto"/>
        <w:jc w:val="both"/>
        <w:rPr>
          <w:rFonts w:ascii="Book Antiqua" w:hAnsi="Book Antiqua" w:cstheme="majorBidi"/>
          <w:sz w:val="24"/>
          <w:szCs w:val="24"/>
        </w:rPr>
      </w:pPr>
      <w:r w:rsidRPr="00E14B96">
        <w:rPr>
          <w:rFonts w:ascii="Book Antiqua" w:hAnsi="Book Antiqua" w:cstheme="majorBidi"/>
          <w:sz w:val="24"/>
          <w:szCs w:val="24"/>
        </w:rPr>
        <w:t xml:space="preserve">On examination, the patient was tachycardic (110 beats/min) and </w:t>
      </w:r>
      <w:proofErr w:type="spellStart"/>
      <w:r w:rsidRPr="00E14B96">
        <w:rPr>
          <w:rFonts w:ascii="Book Antiqua" w:hAnsi="Book Antiqua" w:cstheme="majorBidi"/>
          <w:sz w:val="24"/>
          <w:szCs w:val="24"/>
        </w:rPr>
        <w:t>tachypneic</w:t>
      </w:r>
      <w:proofErr w:type="spellEnd"/>
      <w:r w:rsidRPr="00E14B96">
        <w:rPr>
          <w:rFonts w:ascii="Book Antiqua" w:hAnsi="Book Antiqua" w:cstheme="majorBidi"/>
          <w:sz w:val="24"/>
          <w:szCs w:val="24"/>
        </w:rPr>
        <w:t xml:space="preserve"> (31 breaths/min). His face was mildly </w:t>
      </w:r>
      <w:proofErr w:type="spellStart"/>
      <w:r w:rsidRPr="00E14B96">
        <w:rPr>
          <w:rFonts w:ascii="Book Antiqua" w:hAnsi="Book Antiqua" w:cstheme="majorBidi"/>
          <w:sz w:val="24"/>
          <w:szCs w:val="24"/>
        </w:rPr>
        <w:t>edematous</w:t>
      </w:r>
      <w:proofErr w:type="spellEnd"/>
      <w:r w:rsidRPr="00E14B96">
        <w:rPr>
          <w:rFonts w:ascii="Book Antiqua" w:hAnsi="Book Antiqua" w:cstheme="majorBidi"/>
          <w:sz w:val="24"/>
          <w:szCs w:val="24"/>
        </w:rPr>
        <w:t xml:space="preserve"> and plethoric. Fixed elevation of the right internal jugular vein suggestive of superior vena cava (SVC) obstruction was present. The first and second heart sounds were loud, and murmurs of mitral regurgitation and </w:t>
      </w:r>
      <w:r w:rsidRPr="00E14B96">
        <w:rPr>
          <w:rFonts w:ascii="Book Antiqua" w:hAnsi="Book Antiqua" w:cstheme="majorBidi"/>
          <w:sz w:val="24"/>
          <w:szCs w:val="24"/>
        </w:rPr>
        <w:lastRenderedPageBreak/>
        <w:t>stenosis were detected. A chest examination revealed reduced air entry at the right base. A pelvic mass was palpable.</w:t>
      </w:r>
      <w:r w:rsidR="00DF5DDD" w:rsidRPr="00E14B96">
        <w:rPr>
          <w:rFonts w:ascii="Book Antiqua" w:hAnsi="Book Antiqua" w:cstheme="majorBidi"/>
          <w:sz w:val="24"/>
          <w:szCs w:val="24"/>
        </w:rPr>
        <w:t xml:space="preserve"> </w:t>
      </w:r>
    </w:p>
    <w:p w14:paraId="711F0E63" w14:textId="77777777" w:rsidR="00542C15" w:rsidRDefault="00542C15" w:rsidP="00AF72C7">
      <w:pPr>
        <w:adjustRightInd w:val="0"/>
        <w:snapToGrid w:val="0"/>
        <w:spacing w:after="0" w:line="360" w:lineRule="auto"/>
        <w:jc w:val="both"/>
        <w:rPr>
          <w:rFonts w:ascii="Book Antiqua" w:hAnsi="Book Antiqua" w:cstheme="majorBidi"/>
          <w:sz w:val="24"/>
          <w:szCs w:val="24"/>
          <w:lang w:eastAsia="zh-CN"/>
        </w:rPr>
      </w:pPr>
    </w:p>
    <w:p w14:paraId="4E60A456" w14:textId="15432E35" w:rsidR="00E14B96" w:rsidRPr="00E14B96" w:rsidRDefault="00E14B96" w:rsidP="00AF72C7">
      <w:pPr>
        <w:adjustRightInd w:val="0"/>
        <w:snapToGrid w:val="0"/>
        <w:spacing w:after="0" w:line="360" w:lineRule="auto"/>
        <w:jc w:val="both"/>
        <w:rPr>
          <w:rFonts w:ascii="Book Antiqua" w:hAnsi="Book Antiqua" w:cstheme="majorBidi"/>
          <w:b/>
          <w:sz w:val="24"/>
          <w:szCs w:val="24"/>
          <w:lang w:val="en-US" w:eastAsia="zh-CN"/>
        </w:rPr>
      </w:pPr>
      <w:r w:rsidRPr="00E14B96">
        <w:rPr>
          <w:rFonts w:ascii="Book Antiqua" w:hAnsi="Book Antiqua"/>
          <w:b/>
          <w:i/>
          <w:color w:val="000000" w:themeColor="text1"/>
          <w:sz w:val="24"/>
          <w:szCs w:val="24"/>
        </w:rPr>
        <w:t>Laboratory examinations</w:t>
      </w:r>
    </w:p>
    <w:p w14:paraId="65DB2F27" w14:textId="158F74CC" w:rsidR="00B4393B" w:rsidRPr="00E14B96" w:rsidRDefault="005F0709" w:rsidP="00AF72C7">
      <w:pPr>
        <w:adjustRightInd w:val="0"/>
        <w:snapToGrid w:val="0"/>
        <w:spacing w:after="0" w:line="360" w:lineRule="auto"/>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rPr>
        <w:t xml:space="preserve">The initial laboratory </w:t>
      </w:r>
      <w:r w:rsidR="00DF5DDD" w:rsidRPr="00E14B96">
        <w:rPr>
          <w:rFonts w:ascii="Book Antiqua" w:eastAsia="MS Mincho" w:hAnsi="Book Antiqua" w:cstheme="majorBidi"/>
          <w:sz w:val="24"/>
          <w:szCs w:val="24"/>
        </w:rPr>
        <w:t>investigations</w:t>
      </w:r>
      <w:r w:rsidRPr="00E14B96">
        <w:rPr>
          <w:rFonts w:ascii="Book Antiqua" w:eastAsia="MS Mincho" w:hAnsi="Book Antiqua" w:cstheme="majorBidi"/>
          <w:sz w:val="24"/>
          <w:szCs w:val="24"/>
        </w:rPr>
        <w:t xml:space="preserve"> included a</w:t>
      </w:r>
      <w:r w:rsidR="002C5B9E" w:rsidRPr="00E14B96">
        <w:rPr>
          <w:rFonts w:ascii="Book Antiqua" w:eastAsia="MS Mincho" w:hAnsi="Book Antiqua" w:cstheme="majorBidi"/>
          <w:sz w:val="24"/>
          <w:szCs w:val="24"/>
          <w:lang w:val="en-US"/>
        </w:rPr>
        <w:t xml:space="preserve"> complete blood count</w:t>
      </w:r>
      <w:r w:rsidR="00B4393B" w:rsidRPr="00E14B96">
        <w:rPr>
          <w:rFonts w:ascii="Book Antiqua" w:eastAsia="MS Mincho" w:hAnsi="Book Antiqua" w:cstheme="majorBidi"/>
          <w:sz w:val="24"/>
          <w:szCs w:val="24"/>
          <w:lang w:val="en-US"/>
        </w:rPr>
        <w:t xml:space="preserve"> </w:t>
      </w:r>
      <w:r w:rsidRPr="00E14B96">
        <w:rPr>
          <w:rFonts w:ascii="Book Antiqua" w:eastAsia="MS Mincho" w:hAnsi="Book Antiqua" w:cstheme="majorBidi"/>
          <w:sz w:val="24"/>
          <w:szCs w:val="24"/>
          <w:lang w:val="en-US"/>
        </w:rPr>
        <w:t xml:space="preserve">which </w:t>
      </w:r>
      <w:r w:rsidR="00B4393B" w:rsidRPr="00E14B96">
        <w:rPr>
          <w:rFonts w:ascii="Book Antiqua" w:eastAsia="MS Mincho" w:hAnsi="Book Antiqua" w:cstheme="majorBidi"/>
          <w:sz w:val="24"/>
          <w:szCs w:val="24"/>
          <w:lang w:val="en-US"/>
        </w:rPr>
        <w:t>reveled leukocytosis</w:t>
      </w:r>
      <w:r w:rsidR="002C5B9E" w:rsidRPr="00E14B96">
        <w:rPr>
          <w:rFonts w:ascii="Book Antiqua" w:eastAsia="MS Mincho" w:hAnsi="Book Antiqua" w:cstheme="majorBidi"/>
          <w:sz w:val="24"/>
          <w:szCs w:val="24"/>
          <w:lang w:val="en-US"/>
        </w:rPr>
        <w:t xml:space="preserve"> </w:t>
      </w:r>
      <w:r w:rsidR="00E14B96">
        <w:rPr>
          <w:rFonts w:ascii="Book Antiqua" w:eastAsia="MS Mincho" w:hAnsi="Book Antiqua" w:cstheme="majorBidi" w:hint="eastAsia"/>
          <w:sz w:val="24"/>
          <w:szCs w:val="24"/>
          <w:lang w:val="en-US" w:eastAsia="zh-CN"/>
        </w:rPr>
        <w:t>[</w:t>
      </w:r>
      <w:r w:rsidR="002C5B9E" w:rsidRPr="00E14B96">
        <w:rPr>
          <w:rFonts w:ascii="Book Antiqua" w:eastAsia="MS Mincho" w:hAnsi="Book Antiqua" w:cstheme="majorBidi"/>
          <w:sz w:val="24"/>
          <w:szCs w:val="24"/>
          <w:lang w:val="en-US"/>
        </w:rPr>
        <w:t xml:space="preserve">white blood cells: </w:t>
      </w:r>
      <w:r w:rsidR="00B4393B" w:rsidRPr="00E14B96">
        <w:rPr>
          <w:rFonts w:ascii="Book Antiqua" w:eastAsia="MS Mincho" w:hAnsi="Book Antiqua" w:cstheme="majorBidi"/>
          <w:sz w:val="24"/>
          <w:szCs w:val="24"/>
          <w:lang w:val="en-US"/>
        </w:rPr>
        <w:t>16.9 (10</w:t>
      </w:r>
      <w:r w:rsidR="00E14B96">
        <w:rPr>
          <w:rFonts w:ascii="Book Antiqua" w:eastAsia="MS Mincho" w:hAnsi="Book Antiqua" w:cstheme="majorBidi" w:hint="eastAsia"/>
          <w:sz w:val="24"/>
          <w:szCs w:val="24"/>
          <w:lang w:val="en-US" w:eastAsia="zh-CN"/>
        </w:rPr>
        <w:t xml:space="preserve"> </w:t>
      </w:r>
      <w:r w:rsidR="00E14B96" w:rsidRPr="009D014F">
        <w:rPr>
          <w:rFonts w:ascii="Book Antiqua" w:hAnsi="Book Antiqua" w:cs="Times New Roman"/>
          <w:color w:val="000000"/>
          <w:sz w:val="24"/>
          <w:szCs w:val="24"/>
        </w:rPr>
        <w:t>×</w:t>
      </w:r>
      <w:r w:rsidR="00E14B96">
        <w:rPr>
          <w:rFonts w:ascii="Book Antiqua" w:eastAsia="MS Mincho" w:hAnsi="Book Antiqua" w:cstheme="majorBidi" w:hint="eastAsia"/>
          <w:sz w:val="24"/>
          <w:szCs w:val="24"/>
          <w:lang w:val="en-US" w:eastAsia="zh-CN"/>
        </w:rPr>
        <w:t xml:space="preserve"> </w:t>
      </w:r>
      <w:r w:rsidR="00B4393B" w:rsidRPr="00E14B96">
        <w:rPr>
          <w:rFonts w:ascii="Book Antiqua" w:eastAsia="MS Mincho" w:hAnsi="Book Antiqua" w:cstheme="majorBidi"/>
          <w:sz w:val="24"/>
          <w:szCs w:val="24"/>
          <w:lang w:val="en-US"/>
        </w:rPr>
        <w:t>9/L)</w:t>
      </w:r>
      <w:r w:rsidR="00E14B96">
        <w:rPr>
          <w:rFonts w:ascii="Book Antiqua" w:eastAsia="MS Mincho" w:hAnsi="Book Antiqua" w:cstheme="majorBidi" w:hint="eastAsia"/>
          <w:sz w:val="24"/>
          <w:szCs w:val="24"/>
          <w:lang w:val="en-US" w:eastAsia="zh-CN"/>
        </w:rPr>
        <w:t>]</w:t>
      </w:r>
      <w:r w:rsidR="00B4393B" w:rsidRPr="00E14B96">
        <w:rPr>
          <w:rFonts w:ascii="Book Antiqua" w:eastAsia="MS Mincho" w:hAnsi="Book Antiqua" w:cstheme="majorBidi"/>
          <w:sz w:val="24"/>
          <w:szCs w:val="24"/>
          <w:lang w:val="en-US"/>
        </w:rPr>
        <w:t xml:space="preserve"> with</w:t>
      </w:r>
      <w:r w:rsidR="00DF5DDD" w:rsidRPr="00E14B96">
        <w:rPr>
          <w:rFonts w:ascii="Book Antiqua" w:eastAsia="MS Mincho" w:hAnsi="Book Antiqua" w:cstheme="majorBidi"/>
          <w:sz w:val="24"/>
          <w:szCs w:val="24"/>
          <w:lang w:val="en-US"/>
        </w:rPr>
        <w:t xml:space="preserve"> 22%</w:t>
      </w:r>
      <w:r w:rsidR="00B4393B" w:rsidRPr="00E14B96">
        <w:rPr>
          <w:rFonts w:ascii="Book Antiqua" w:eastAsia="MS Mincho" w:hAnsi="Book Antiqua" w:cstheme="majorBidi"/>
          <w:sz w:val="24"/>
          <w:szCs w:val="24"/>
          <w:lang w:val="en-US"/>
        </w:rPr>
        <w:t xml:space="preserve"> band neutrophils</w:t>
      </w:r>
      <w:r w:rsidR="00DF5DDD" w:rsidRPr="00E14B96">
        <w:rPr>
          <w:rFonts w:ascii="Book Antiqua" w:eastAsia="MS Mincho" w:hAnsi="Book Antiqua" w:cstheme="majorBidi"/>
          <w:sz w:val="24"/>
          <w:szCs w:val="24"/>
          <w:lang w:val="en-US"/>
        </w:rPr>
        <w:t>. He had</w:t>
      </w:r>
      <w:r w:rsidR="00B4393B" w:rsidRPr="00E14B96">
        <w:rPr>
          <w:rFonts w:ascii="Book Antiqua" w:eastAsia="MS Mincho" w:hAnsi="Book Antiqua" w:cstheme="majorBidi"/>
          <w:sz w:val="24"/>
          <w:szCs w:val="24"/>
          <w:lang w:val="en-US"/>
        </w:rPr>
        <w:t xml:space="preserve"> microcytic hypochromic anemia</w:t>
      </w:r>
      <w:r w:rsidR="002C5B9E" w:rsidRPr="00E14B96">
        <w:rPr>
          <w:rFonts w:ascii="Book Antiqua" w:eastAsia="MS Mincho" w:hAnsi="Book Antiqua" w:cstheme="majorBidi"/>
          <w:sz w:val="24"/>
          <w:szCs w:val="24"/>
          <w:lang w:val="en-US"/>
        </w:rPr>
        <w:t xml:space="preserve"> (</w:t>
      </w:r>
      <w:r w:rsidR="00B4393B" w:rsidRPr="00E14B96">
        <w:rPr>
          <w:rFonts w:ascii="Book Antiqua" w:eastAsia="MS Mincho" w:hAnsi="Book Antiqua" w:cstheme="majorBidi"/>
          <w:sz w:val="24"/>
          <w:szCs w:val="24"/>
          <w:lang w:val="en-US"/>
        </w:rPr>
        <w:t>hemoglobin</w:t>
      </w:r>
      <w:r w:rsidR="002C5B9E" w:rsidRPr="00E14B96">
        <w:rPr>
          <w:rFonts w:ascii="Book Antiqua" w:eastAsia="MS Mincho" w:hAnsi="Book Antiqua" w:cstheme="majorBidi"/>
          <w:sz w:val="24"/>
          <w:szCs w:val="24"/>
          <w:lang w:val="en-US"/>
        </w:rPr>
        <w:t>:</w:t>
      </w:r>
      <w:r w:rsidR="00B4393B" w:rsidRPr="00E14B96">
        <w:rPr>
          <w:rFonts w:ascii="Book Antiqua" w:eastAsia="MS Mincho" w:hAnsi="Book Antiqua" w:cstheme="majorBidi"/>
          <w:sz w:val="24"/>
          <w:szCs w:val="24"/>
          <w:lang w:val="en-US"/>
        </w:rPr>
        <w:t xml:space="preserve"> 101 g/</w:t>
      </w:r>
      <w:r w:rsidR="00E14B96" w:rsidRPr="00E14B96">
        <w:rPr>
          <w:rFonts w:ascii="Book Antiqua" w:eastAsia="MS Mincho" w:hAnsi="Book Antiqua" w:cstheme="majorBidi"/>
          <w:sz w:val="24"/>
          <w:szCs w:val="24"/>
          <w:lang w:val="en-US"/>
        </w:rPr>
        <w:t>L</w:t>
      </w:r>
      <w:r w:rsidR="00B4393B" w:rsidRPr="00E14B96">
        <w:rPr>
          <w:rFonts w:ascii="Book Antiqua" w:eastAsia="MS Mincho" w:hAnsi="Book Antiqua" w:cstheme="majorBidi"/>
          <w:sz w:val="24"/>
          <w:szCs w:val="24"/>
          <w:lang w:val="en-US"/>
        </w:rPr>
        <w:t>)</w:t>
      </w:r>
      <w:r w:rsidR="002C5B9E" w:rsidRPr="00E14B96">
        <w:rPr>
          <w:rFonts w:ascii="Book Antiqua" w:eastAsia="MS Mincho" w:hAnsi="Book Antiqua" w:cstheme="majorBidi"/>
          <w:sz w:val="24"/>
          <w:szCs w:val="24"/>
          <w:lang w:val="en-US"/>
        </w:rPr>
        <w:t xml:space="preserve"> and </w:t>
      </w:r>
      <w:r w:rsidR="00DF5DDD" w:rsidRPr="00E14B96">
        <w:rPr>
          <w:rFonts w:ascii="Book Antiqua" w:eastAsia="MS Mincho" w:hAnsi="Book Antiqua" w:cstheme="majorBidi"/>
          <w:sz w:val="24"/>
          <w:szCs w:val="24"/>
          <w:lang w:val="en-US"/>
        </w:rPr>
        <w:t xml:space="preserve">a </w:t>
      </w:r>
      <w:r w:rsidR="002C5B9E" w:rsidRPr="00E14B96">
        <w:rPr>
          <w:rFonts w:ascii="Book Antiqua" w:eastAsia="MS Mincho" w:hAnsi="Book Antiqua" w:cstheme="majorBidi"/>
          <w:sz w:val="24"/>
          <w:szCs w:val="24"/>
          <w:lang w:val="en-US"/>
        </w:rPr>
        <w:t>normal platelet count</w:t>
      </w:r>
      <w:r w:rsidR="00B4393B" w:rsidRPr="00E14B96">
        <w:rPr>
          <w:rFonts w:ascii="Book Antiqua" w:eastAsia="MS Mincho" w:hAnsi="Book Antiqua" w:cstheme="majorBidi"/>
          <w:sz w:val="24"/>
          <w:szCs w:val="24"/>
          <w:lang w:val="en-US"/>
        </w:rPr>
        <w:t xml:space="preserve">. Serum iron studies </w:t>
      </w:r>
      <w:r w:rsidR="002C5B9E" w:rsidRPr="00E14B96">
        <w:rPr>
          <w:rFonts w:ascii="Book Antiqua" w:eastAsia="MS Mincho" w:hAnsi="Book Antiqua" w:cstheme="majorBidi"/>
          <w:sz w:val="24"/>
          <w:szCs w:val="24"/>
          <w:lang w:val="en-US"/>
        </w:rPr>
        <w:t>showed</w:t>
      </w:r>
      <w:r w:rsidR="00B4393B" w:rsidRPr="00E14B96">
        <w:rPr>
          <w:rFonts w:ascii="Book Antiqua" w:eastAsia="MS Mincho" w:hAnsi="Book Antiqua" w:cstheme="majorBidi"/>
          <w:sz w:val="24"/>
          <w:szCs w:val="24"/>
          <w:lang w:val="en-US"/>
        </w:rPr>
        <w:t xml:space="preserve"> iron</w:t>
      </w:r>
      <w:r w:rsidR="002C5B9E" w:rsidRPr="00E14B96">
        <w:rPr>
          <w:rFonts w:ascii="Book Antiqua" w:eastAsia="MS Mincho" w:hAnsi="Book Antiqua" w:cstheme="majorBidi"/>
          <w:sz w:val="24"/>
          <w:szCs w:val="24"/>
          <w:lang w:val="en-US"/>
        </w:rPr>
        <w:t>:</w:t>
      </w:r>
      <w:r w:rsidR="00B4393B" w:rsidRPr="00E14B96">
        <w:rPr>
          <w:rFonts w:ascii="Book Antiqua" w:eastAsia="MS Mincho" w:hAnsi="Book Antiqua" w:cstheme="majorBidi"/>
          <w:sz w:val="24"/>
          <w:szCs w:val="24"/>
          <w:lang w:val="en-US"/>
        </w:rPr>
        <w:t xml:space="preserve"> 5 </w:t>
      </w:r>
      <w:proofErr w:type="spellStart"/>
      <w:r w:rsidR="00B4393B" w:rsidRPr="00E14B96">
        <w:rPr>
          <w:rFonts w:ascii="Book Antiqua" w:eastAsia="MS Mincho" w:hAnsi="Book Antiqua" w:cstheme="majorBidi"/>
          <w:sz w:val="24"/>
          <w:szCs w:val="24"/>
          <w:lang w:val="en-US"/>
        </w:rPr>
        <w:t>umol</w:t>
      </w:r>
      <w:proofErr w:type="spellEnd"/>
      <w:r w:rsidR="00B4393B" w:rsidRPr="00E14B96">
        <w:rPr>
          <w:rFonts w:ascii="Book Antiqua" w:eastAsia="MS Mincho" w:hAnsi="Book Antiqua" w:cstheme="majorBidi"/>
          <w:sz w:val="24"/>
          <w:szCs w:val="24"/>
          <w:lang w:val="en-US"/>
        </w:rPr>
        <w:t>/</w:t>
      </w:r>
      <w:r w:rsidR="00E14B96" w:rsidRPr="00E14B96">
        <w:rPr>
          <w:rFonts w:ascii="Book Antiqua" w:eastAsia="MS Mincho" w:hAnsi="Book Antiqua" w:cstheme="majorBidi"/>
          <w:sz w:val="24"/>
          <w:szCs w:val="24"/>
          <w:lang w:val="en-US"/>
        </w:rPr>
        <w:t>L</w:t>
      </w:r>
      <w:r w:rsidR="002C5B9E" w:rsidRPr="00E14B96">
        <w:rPr>
          <w:rFonts w:ascii="Book Antiqua" w:eastAsia="MS Mincho" w:hAnsi="Book Antiqua" w:cstheme="majorBidi"/>
          <w:sz w:val="24"/>
          <w:szCs w:val="24"/>
          <w:lang w:val="en-US"/>
        </w:rPr>
        <w:t xml:space="preserve"> and</w:t>
      </w:r>
      <w:r w:rsidR="00B4393B" w:rsidRPr="00E14B96">
        <w:rPr>
          <w:rFonts w:ascii="Book Antiqua" w:eastAsia="MS Mincho" w:hAnsi="Book Antiqua" w:cstheme="majorBidi"/>
          <w:sz w:val="24"/>
          <w:szCs w:val="24"/>
          <w:lang w:val="en-US"/>
        </w:rPr>
        <w:t xml:space="preserve"> transferrin 9%. Liver </w:t>
      </w:r>
      <w:r w:rsidR="002C5B9E" w:rsidRPr="00E14B96">
        <w:rPr>
          <w:rFonts w:ascii="Book Antiqua" w:eastAsia="MS Mincho" w:hAnsi="Book Antiqua" w:cstheme="majorBidi"/>
          <w:sz w:val="24"/>
          <w:szCs w:val="24"/>
          <w:lang w:val="en-US"/>
        </w:rPr>
        <w:t>enzymes were elevated</w:t>
      </w:r>
      <w:r w:rsidR="00DF5DDD" w:rsidRPr="00E14B96">
        <w:rPr>
          <w:rFonts w:ascii="Book Antiqua" w:eastAsia="MS Mincho" w:hAnsi="Book Antiqua" w:cstheme="majorBidi"/>
          <w:sz w:val="24"/>
          <w:szCs w:val="24"/>
          <w:lang w:val="en-US"/>
        </w:rPr>
        <w:t>;</w:t>
      </w:r>
      <w:r w:rsidR="00B4393B" w:rsidRPr="00E14B96">
        <w:rPr>
          <w:rFonts w:ascii="Book Antiqua" w:eastAsia="MS Mincho" w:hAnsi="Book Antiqua" w:cstheme="majorBidi"/>
          <w:sz w:val="24"/>
          <w:szCs w:val="24"/>
          <w:lang w:val="en-US"/>
        </w:rPr>
        <w:t xml:space="preserve"> </w:t>
      </w:r>
      <w:r w:rsidR="002C5B9E" w:rsidRPr="00E14B96">
        <w:rPr>
          <w:rFonts w:ascii="Book Antiqua" w:eastAsia="MS Mincho" w:hAnsi="Book Antiqua" w:cstheme="majorBidi"/>
          <w:sz w:val="24"/>
          <w:szCs w:val="24"/>
          <w:lang w:val="en-US"/>
        </w:rPr>
        <w:t xml:space="preserve">alanine transaminase: </w:t>
      </w:r>
      <w:r w:rsidR="00B4393B" w:rsidRPr="00E14B96">
        <w:rPr>
          <w:rFonts w:ascii="Book Antiqua" w:eastAsia="MS Mincho" w:hAnsi="Book Antiqua" w:cstheme="majorBidi"/>
          <w:sz w:val="24"/>
          <w:szCs w:val="24"/>
          <w:lang w:val="en-US"/>
        </w:rPr>
        <w:t>111 U/</w:t>
      </w:r>
      <w:r w:rsidR="00E14B96" w:rsidRPr="00E14B96">
        <w:rPr>
          <w:rFonts w:ascii="Book Antiqua" w:eastAsia="MS Mincho" w:hAnsi="Book Antiqua" w:cstheme="majorBidi"/>
          <w:sz w:val="24"/>
          <w:szCs w:val="24"/>
          <w:lang w:val="en-US"/>
        </w:rPr>
        <w:t>L</w:t>
      </w:r>
      <w:r w:rsidR="00B4393B" w:rsidRPr="00E14B96">
        <w:rPr>
          <w:rFonts w:ascii="Book Antiqua" w:eastAsia="MS Mincho" w:hAnsi="Book Antiqua" w:cstheme="majorBidi"/>
          <w:sz w:val="24"/>
          <w:szCs w:val="24"/>
          <w:lang w:val="en-US"/>
        </w:rPr>
        <w:t xml:space="preserve">, </w:t>
      </w:r>
      <w:r w:rsidR="002C5B9E" w:rsidRPr="00E14B96">
        <w:rPr>
          <w:rFonts w:ascii="Book Antiqua" w:eastAsia="MS Mincho" w:hAnsi="Book Antiqua" w:cstheme="majorBidi"/>
          <w:sz w:val="24"/>
          <w:szCs w:val="24"/>
          <w:lang w:val="en-US"/>
        </w:rPr>
        <w:t>Aspartate transaminase</w:t>
      </w:r>
      <w:r w:rsidR="002452A5" w:rsidRPr="00E14B96">
        <w:rPr>
          <w:rFonts w:ascii="Book Antiqua" w:eastAsia="MS Mincho" w:hAnsi="Book Antiqua" w:cstheme="majorBidi"/>
          <w:sz w:val="24"/>
          <w:szCs w:val="24"/>
          <w:lang w:val="en-US"/>
        </w:rPr>
        <w:t>:</w:t>
      </w:r>
      <w:r w:rsidR="002C5B9E" w:rsidRPr="00E14B96">
        <w:rPr>
          <w:rFonts w:ascii="Book Antiqua" w:eastAsia="MS Mincho" w:hAnsi="Book Antiqua" w:cstheme="majorBidi"/>
          <w:sz w:val="24"/>
          <w:szCs w:val="24"/>
          <w:lang w:val="en-US"/>
        </w:rPr>
        <w:t xml:space="preserve"> </w:t>
      </w:r>
      <w:r w:rsidR="002452A5" w:rsidRPr="00E14B96">
        <w:rPr>
          <w:rFonts w:ascii="Book Antiqua" w:eastAsia="MS Mincho" w:hAnsi="Book Antiqua" w:cstheme="majorBidi"/>
          <w:sz w:val="24"/>
          <w:szCs w:val="24"/>
          <w:lang w:val="en-US"/>
        </w:rPr>
        <w:t>100 U/</w:t>
      </w:r>
      <w:r w:rsidR="00E14B96" w:rsidRPr="00E14B96">
        <w:rPr>
          <w:rFonts w:ascii="Book Antiqua" w:eastAsia="MS Mincho" w:hAnsi="Book Antiqua" w:cstheme="majorBidi"/>
          <w:sz w:val="24"/>
          <w:szCs w:val="24"/>
          <w:lang w:val="en-US"/>
        </w:rPr>
        <w:t>I</w:t>
      </w:r>
      <w:r w:rsidR="002452A5" w:rsidRPr="00E14B96">
        <w:rPr>
          <w:rFonts w:ascii="Book Antiqua" w:eastAsia="MS Mincho" w:hAnsi="Book Antiqua" w:cstheme="majorBidi"/>
          <w:sz w:val="24"/>
          <w:szCs w:val="24"/>
          <w:lang w:val="en-US"/>
        </w:rPr>
        <w:t xml:space="preserve">, </w:t>
      </w:r>
      <w:r w:rsidR="002C5B9E" w:rsidRPr="00E14B96">
        <w:rPr>
          <w:rFonts w:ascii="Book Antiqua" w:eastAsia="MS Mincho" w:hAnsi="Book Antiqua" w:cstheme="majorBidi"/>
          <w:sz w:val="24"/>
          <w:szCs w:val="24"/>
          <w:lang w:val="en-US"/>
        </w:rPr>
        <w:t xml:space="preserve">Alkaline phosphatase </w:t>
      </w:r>
      <w:r w:rsidR="00B4393B" w:rsidRPr="00E14B96">
        <w:rPr>
          <w:rFonts w:ascii="Book Antiqua" w:eastAsia="MS Mincho" w:hAnsi="Book Antiqua" w:cstheme="majorBidi"/>
          <w:sz w:val="24"/>
          <w:szCs w:val="24"/>
          <w:lang w:val="en-US"/>
        </w:rPr>
        <w:t>403 U/</w:t>
      </w:r>
      <w:r w:rsidR="00E14B96" w:rsidRPr="00E14B96">
        <w:rPr>
          <w:rFonts w:ascii="Book Antiqua" w:eastAsia="MS Mincho" w:hAnsi="Book Antiqua" w:cstheme="majorBidi"/>
          <w:sz w:val="24"/>
          <w:szCs w:val="24"/>
          <w:lang w:val="en-US"/>
        </w:rPr>
        <w:t>L</w:t>
      </w:r>
      <w:r w:rsidR="00B4393B" w:rsidRPr="00E14B96">
        <w:rPr>
          <w:rFonts w:ascii="Book Antiqua" w:eastAsia="MS Mincho" w:hAnsi="Book Antiqua" w:cstheme="majorBidi"/>
          <w:sz w:val="24"/>
          <w:szCs w:val="24"/>
          <w:lang w:val="en-US"/>
        </w:rPr>
        <w:t xml:space="preserve">, </w:t>
      </w:r>
      <w:r w:rsidR="002452A5" w:rsidRPr="00E14B96">
        <w:rPr>
          <w:rFonts w:ascii="Book Antiqua" w:eastAsia="MS Mincho" w:hAnsi="Book Antiqua" w:cstheme="majorBidi"/>
          <w:sz w:val="24"/>
          <w:szCs w:val="24"/>
          <w:lang w:val="en-US"/>
        </w:rPr>
        <w:t xml:space="preserve">and Gamma-glutamyl transpeptidase: 414 U/I. </w:t>
      </w:r>
      <w:r w:rsidR="00B4393B" w:rsidRPr="00E14B96">
        <w:rPr>
          <w:rFonts w:ascii="Book Antiqua" w:eastAsia="MS Mincho" w:hAnsi="Book Antiqua" w:cstheme="majorBidi"/>
          <w:sz w:val="24"/>
          <w:szCs w:val="24"/>
          <w:lang w:val="en-US"/>
        </w:rPr>
        <w:t xml:space="preserve">Total </w:t>
      </w:r>
      <w:r w:rsidR="002452A5" w:rsidRPr="00E14B96">
        <w:rPr>
          <w:rFonts w:ascii="Book Antiqua" w:eastAsia="MS Mincho" w:hAnsi="Book Antiqua" w:cstheme="majorBidi"/>
          <w:sz w:val="24"/>
          <w:szCs w:val="24"/>
          <w:lang w:val="en-US"/>
        </w:rPr>
        <w:t xml:space="preserve">bilirubin was </w:t>
      </w:r>
      <w:r w:rsidR="00B4393B" w:rsidRPr="00E14B96">
        <w:rPr>
          <w:rFonts w:ascii="Book Antiqua" w:eastAsia="MS Mincho" w:hAnsi="Book Antiqua" w:cstheme="majorBidi"/>
          <w:sz w:val="24"/>
          <w:szCs w:val="24"/>
          <w:lang w:val="en-US"/>
        </w:rPr>
        <w:t xml:space="preserve">55 </w:t>
      </w:r>
      <w:proofErr w:type="spellStart"/>
      <w:r w:rsidR="00B4393B" w:rsidRPr="00E14B96">
        <w:rPr>
          <w:rFonts w:ascii="Book Antiqua" w:eastAsia="MS Mincho" w:hAnsi="Book Antiqua" w:cstheme="majorBidi"/>
          <w:sz w:val="24"/>
          <w:szCs w:val="24"/>
          <w:lang w:val="en-US"/>
        </w:rPr>
        <w:t>umol</w:t>
      </w:r>
      <w:proofErr w:type="spellEnd"/>
      <w:r w:rsidR="00B4393B" w:rsidRPr="00E14B96">
        <w:rPr>
          <w:rFonts w:ascii="Book Antiqua" w:eastAsia="MS Mincho" w:hAnsi="Book Antiqua" w:cstheme="majorBidi"/>
          <w:sz w:val="24"/>
          <w:szCs w:val="24"/>
          <w:lang w:val="en-US"/>
        </w:rPr>
        <w:t>/</w:t>
      </w:r>
      <w:r w:rsidR="00E14B96" w:rsidRPr="00E14B96">
        <w:rPr>
          <w:rFonts w:ascii="Book Antiqua" w:eastAsia="MS Mincho" w:hAnsi="Book Antiqua" w:cstheme="majorBidi"/>
          <w:sz w:val="24"/>
          <w:szCs w:val="24"/>
          <w:lang w:val="en-US"/>
        </w:rPr>
        <w:t>L</w:t>
      </w:r>
      <w:r w:rsidR="002452A5" w:rsidRPr="00E14B96">
        <w:rPr>
          <w:rFonts w:ascii="Book Antiqua" w:eastAsia="MS Mincho" w:hAnsi="Book Antiqua" w:cstheme="majorBidi"/>
          <w:sz w:val="24"/>
          <w:szCs w:val="24"/>
          <w:lang w:val="en-US"/>
        </w:rPr>
        <w:t xml:space="preserve"> (c</w:t>
      </w:r>
      <w:r w:rsidR="00B4393B" w:rsidRPr="00E14B96">
        <w:rPr>
          <w:rFonts w:ascii="Book Antiqua" w:eastAsia="MS Mincho" w:hAnsi="Book Antiqua" w:cstheme="majorBidi"/>
          <w:sz w:val="24"/>
          <w:szCs w:val="24"/>
          <w:lang w:val="en-US"/>
        </w:rPr>
        <w:t>onjugated</w:t>
      </w:r>
      <w:r w:rsidR="002452A5" w:rsidRPr="00E14B96">
        <w:rPr>
          <w:rFonts w:ascii="Book Antiqua" w:eastAsia="MS Mincho" w:hAnsi="Book Antiqua" w:cstheme="majorBidi"/>
          <w:sz w:val="24"/>
          <w:szCs w:val="24"/>
          <w:lang w:val="en-US"/>
        </w:rPr>
        <w:t xml:space="preserve">: </w:t>
      </w:r>
      <w:r w:rsidR="00B4393B" w:rsidRPr="00E14B96">
        <w:rPr>
          <w:rFonts w:ascii="Book Antiqua" w:eastAsia="MS Mincho" w:hAnsi="Book Antiqua" w:cstheme="majorBidi"/>
          <w:sz w:val="24"/>
          <w:szCs w:val="24"/>
          <w:lang w:val="en-US"/>
        </w:rPr>
        <w:t xml:space="preserve">49 </w:t>
      </w:r>
      <w:proofErr w:type="spellStart"/>
      <w:r w:rsidR="00B4393B" w:rsidRPr="00E14B96">
        <w:rPr>
          <w:rFonts w:ascii="Book Antiqua" w:eastAsia="MS Mincho" w:hAnsi="Book Antiqua" w:cstheme="majorBidi"/>
          <w:sz w:val="24"/>
          <w:szCs w:val="24"/>
          <w:lang w:val="en-US"/>
        </w:rPr>
        <w:t>umol</w:t>
      </w:r>
      <w:proofErr w:type="spellEnd"/>
      <w:r w:rsidR="00B4393B" w:rsidRPr="00E14B96">
        <w:rPr>
          <w:rFonts w:ascii="Book Antiqua" w:eastAsia="MS Mincho" w:hAnsi="Book Antiqua" w:cstheme="majorBidi"/>
          <w:sz w:val="24"/>
          <w:szCs w:val="24"/>
          <w:lang w:val="en-US"/>
        </w:rPr>
        <w:t>/</w:t>
      </w:r>
      <w:r w:rsidR="00E14B96" w:rsidRPr="00E14B96">
        <w:rPr>
          <w:rFonts w:ascii="Book Antiqua" w:eastAsia="MS Mincho" w:hAnsi="Book Antiqua" w:cstheme="majorBidi"/>
          <w:sz w:val="24"/>
          <w:szCs w:val="24"/>
          <w:lang w:val="en-US"/>
        </w:rPr>
        <w:t>L</w:t>
      </w:r>
      <w:r w:rsidR="00B4393B" w:rsidRPr="00E14B96">
        <w:rPr>
          <w:rFonts w:ascii="Book Antiqua" w:eastAsia="MS Mincho" w:hAnsi="Book Antiqua" w:cstheme="majorBidi"/>
          <w:sz w:val="24"/>
          <w:szCs w:val="24"/>
          <w:lang w:val="en-US"/>
        </w:rPr>
        <w:t>)</w:t>
      </w:r>
      <w:r w:rsidR="002452A5" w:rsidRPr="00E14B96">
        <w:rPr>
          <w:rFonts w:ascii="Book Antiqua" w:eastAsia="MS Mincho" w:hAnsi="Book Antiqua" w:cstheme="majorBidi"/>
          <w:sz w:val="24"/>
          <w:szCs w:val="24"/>
          <w:lang w:val="en-US"/>
        </w:rPr>
        <w:t xml:space="preserve"> and the international normalized ration was</w:t>
      </w:r>
      <w:r w:rsidR="00B4393B" w:rsidRPr="00E14B96">
        <w:rPr>
          <w:rFonts w:ascii="Book Antiqua" w:eastAsia="MS Mincho" w:hAnsi="Book Antiqua" w:cstheme="majorBidi"/>
          <w:sz w:val="24"/>
          <w:szCs w:val="24"/>
          <w:lang w:val="en-US"/>
        </w:rPr>
        <w:t>. 1.2</w:t>
      </w:r>
      <w:r w:rsidR="002452A5" w:rsidRPr="00E14B96">
        <w:rPr>
          <w:rFonts w:ascii="Book Antiqua" w:eastAsia="MS Mincho" w:hAnsi="Book Antiqua" w:cstheme="majorBidi"/>
          <w:sz w:val="24"/>
          <w:szCs w:val="24"/>
          <w:lang w:val="en-US"/>
        </w:rPr>
        <w:t xml:space="preserve"> (normal 0.85-1.15)</w:t>
      </w:r>
      <w:r w:rsidR="00B4393B" w:rsidRPr="00E14B96">
        <w:rPr>
          <w:rFonts w:ascii="Book Antiqua" w:eastAsia="MS Mincho" w:hAnsi="Book Antiqua" w:cstheme="majorBidi"/>
          <w:sz w:val="24"/>
          <w:szCs w:val="24"/>
          <w:lang w:val="en-US"/>
        </w:rPr>
        <w:t xml:space="preserve">. </w:t>
      </w:r>
      <w:r w:rsidR="002452A5" w:rsidRPr="00E14B96">
        <w:rPr>
          <w:rFonts w:ascii="Book Antiqua" w:eastAsia="MS Mincho" w:hAnsi="Book Antiqua" w:cstheme="majorBidi"/>
          <w:sz w:val="24"/>
          <w:szCs w:val="24"/>
          <w:lang w:val="en-US"/>
        </w:rPr>
        <w:t xml:space="preserve">Blood chemistry </w:t>
      </w:r>
      <w:r w:rsidR="00DF5DDD" w:rsidRPr="00E14B96">
        <w:rPr>
          <w:rFonts w:ascii="Book Antiqua" w:eastAsia="MS Mincho" w:hAnsi="Book Antiqua" w:cstheme="majorBidi"/>
          <w:sz w:val="24"/>
          <w:szCs w:val="24"/>
          <w:lang w:val="en-US"/>
        </w:rPr>
        <w:t xml:space="preserve">tests </w:t>
      </w:r>
      <w:r w:rsidR="002452A5" w:rsidRPr="00E14B96">
        <w:rPr>
          <w:rFonts w:ascii="Book Antiqua" w:eastAsia="MS Mincho" w:hAnsi="Book Antiqua" w:cstheme="majorBidi"/>
          <w:sz w:val="24"/>
          <w:szCs w:val="24"/>
          <w:lang w:val="en-US"/>
        </w:rPr>
        <w:t>revealed s</w:t>
      </w:r>
      <w:r w:rsidR="00B4393B" w:rsidRPr="00E14B96">
        <w:rPr>
          <w:rFonts w:ascii="Book Antiqua" w:eastAsia="MS Mincho" w:hAnsi="Book Antiqua" w:cstheme="majorBidi"/>
          <w:sz w:val="24"/>
          <w:szCs w:val="24"/>
          <w:lang w:val="en-US"/>
        </w:rPr>
        <w:t>odium</w:t>
      </w:r>
      <w:r w:rsidR="002452A5" w:rsidRPr="00E14B96">
        <w:rPr>
          <w:rFonts w:ascii="Book Antiqua" w:eastAsia="MS Mincho" w:hAnsi="Book Antiqua" w:cstheme="majorBidi"/>
          <w:sz w:val="24"/>
          <w:szCs w:val="24"/>
          <w:lang w:val="en-US"/>
        </w:rPr>
        <w:t>:</w:t>
      </w:r>
      <w:r w:rsidR="00B4393B" w:rsidRPr="00E14B96">
        <w:rPr>
          <w:rFonts w:ascii="Book Antiqua" w:eastAsia="MS Mincho" w:hAnsi="Book Antiqua" w:cstheme="majorBidi"/>
          <w:sz w:val="24"/>
          <w:szCs w:val="24"/>
          <w:lang w:val="en-US"/>
        </w:rPr>
        <w:t xml:space="preserve"> 131 mmol/</w:t>
      </w:r>
      <w:r w:rsidR="00E14B96" w:rsidRPr="00E14B96">
        <w:rPr>
          <w:rFonts w:ascii="Book Antiqua" w:eastAsia="MS Mincho" w:hAnsi="Book Antiqua" w:cstheme="majorBidi"/>
          <w:sz w:val="24"/>
          <w:szCs w:val="24"/>
          <w:lang w:val="en-US"/>
        </w:rPr>
        <w:t>L</w:t>
      </w:r>
      <w:r w:rsidR="00B4393B" w:rsidRPr="00E14B96">
        <w:rPr>
          <w:rFonts w:ascii="Book Antiqua" w:eastAsia="MS Mincho" w:hAnsi="Book Antiqua" w:cstheme="majorBidi"/>
          <w:sz w:val="24"/>
          <w:szCs w:val="24"/>
          <w:lang w:val="en-US"/>
        </w:rPr>
        <w:t xml:space="preserve">, </w:t>
      </w:r>
      <w:r w:rsidR="002452A5" w:rsidRPr="00E14B96">
        <w:rPr>
          <w:rFonts w:ascii="Book Antiqua" w:eastAsia="MS Mincho" w:hAnsi="Book Antiqua" w:cstheme="majorBidi"/>
          <w:sz w:val="24"/>
          <w:szCs w:val="24"/>
          <w:lang w:val="en-US"/>
        </w:rPr>
        <w:t>chloride: 93 mmol/</w:t>
      </w:r>
      <w:r w:rsidR="00E14B96" w:rsidRPr="00E14B96">
        <w:rPr>
          <w:rFonts w:ascii="Book Antiqua" w:eastAsia="MS Mincho" w:hAnsi="Book Antiqua" w:cstheme="majorBidi"/>
          <w:sz w:val="24"/>
          <w:szCs w:val="24"/>
          <w:lang w:val="en-US"/>
        </w:rPr>
        <w:t>L</w:t>
      </w:r>
      <w:r w:rsidR="002452A5" w:rsidRPr="00E14B96">
        <w:rPr>
          <w:rFonts w:ascii="Book Antiqua" w:eastAsia="MS Mincho" w:hAnsi="Book Antiqua" w:cstheme="majorBidi"/>
          <w:sz w:val="24"/>
          <w:szCs w:val="24"/>
          <w:lang w:val="en-US"/>
        </w:rPr>
        <w:t>, p</w:t>
      </w:r>
      <w:r w:rsidR="00B4393B" w:rsidRPr="00E14B96">
        <w:rPr>
          <w:rFonts w:ascii="Book Antiqua" w:eastAsia="MS Mincho" w:hAnsi="Book Antiqua" w:cstheme="majorBidi"/>
          <w:sz w:val="24"/>
          <w:szCs w:val="24"/>
          <w:lang w:val="en-US"/>
        </w:rPr>
        <w:t>otassium</w:t>
      </w:r>
      <w:r w:rsidR="002452A5" w:rsidRPr="00E14B96">
        <w:rPr>
          <w:rFonts w:ascii="Book Antiqua" w:eastAsia="MS Mincho" w:hAnsi="Book Antiqua" w:cstheme="majorBidi"/>
          <w:sz w:val="24"/>
          <w:szCs w:val="24"/>
          <w:lang w:val="en-US"/>
        </w:rPr>
        <w:t>:</w:t>
      </w:r>
      <w:r w:rsidR="00B4393B" w:rsidRPr="00E14B96">
        <w:rPr>
          <w:rFonts w:ascii="Book Antiqua" w:eastAsia="MS Mincho" w:hAnsi="Book Antiqua" w:cstheme="majorBidi"/>
          <w:sz w:val="24"/>
          <w:szCs w:val="24"/>
          <w:lang w:val="en-US"/>
        </w:rPr>
        <w:t xml:space="preserve"> 3.5 mmol/</w:t>
      </w:r>
      <w:r w:rsidR="00E14B96" w:rsidRPr="00E14B96">
        <w:rPr>
          <w:rFonts w:ascii="Book Antiqua" w:eastAsia="MS Mincho" w:hAnsi="Book Antiqua" w:cstheme="majorBidi"/>
          <w:sz w:val="24"/>
          <w:szCs w:val="24"/>
          <w:lang w:val="en-US"/>
        </w:rPr>
        <w:t>L</w:t>
      </w:r>
      <w:r w:rsidR="00B4393B" w:rsidRPr="00E14B96">
        <w:rPr>
          <w:rFonts w:ascii="Book Antiqua" w:eastAsia="MS Mincho" w:hAnsi="Book Antiqua" w:cstheme="majorBidi"/>
          <w:sz w:val="24"/>
          <w:szCs w:val="24"/>
          <w:lang w:val="en-US"/>
        </w:rPr>
        <w:t>, bicarbonate</w:t>
      </w:r>
      <w:r w:rsidR="002452A5" w:rsidRPr="00E14B96">
        <w:rPr>
          <w:rFonts w:ascii="Book Antiqua" w:eastAsia="MS Mincho" w:hAnsi="Book Antiqua" w:cstheme="majorBidi"/>
          <w:sz w:val="24"/>
          <w:szCs w:val="24"/>
          <w:lang w:val="en-US"/>
        </w:rPr>
        <w:t>:</w:t>
      </w:r>
      <w:r w:rsidR="00B4393B" w:rsidRPr="00E14B96">
        <w:rPr>
          <w:rFonts w:ascii="Book Antiqua" w:eastAsia="MS Mincho" w:hAnsi="Book Antiqua" w:cstheme="majorBidi"/>
          <w:sz w:val="24"/>
          <w:szCs w:val="24"/>
          <w:lang w:val="en-US"/>
        </w:rPr>
        <w:t xml:space="preserve"> 25 mmol/</w:t>
      </w:r>
      <w:r w:rsidR="00E14B96" w:rsidRPr="00E14B96">
        <w:rPr>
          <w:rFonts w:ascii="Book Antiqua" w:eastAsia="MS Mincho" w:hAnsi="Book Antiqua" w:cstheme="majorBidi"/>
          <w:sz w:val="24"/>
          <w:szCs w:val="24"/>
          <w:lang w:val="en-US"/>
        </w:rPr>
        <w:t>L</w:t>
      </w:r>
      <w:r w:rsidR="00E14B96">
        <w:rPr>
          <w:rFonts w:ascii="Book Antiqua" w:eastAsia="MS Mincho" w:hAnsi="Book Antiqua" w:cstheme="majorBidi"/>
          <w:sz w:val="24"/>
          <w:szCs w:val="24"/>
          <w:lang w:val="en-US"/>
        </w:rPr>
        <w:t>, urea 3.2</w:t>
      </w:r>
      <w:r w:rsidR="00B4393B" w:rsidRPr="00E14B96">
        <w:rPr>
          <w:rFonts w:ascii="Book Antiqua" w:eastAsia="MS Mincho" w:hAnsi="Book Antiqua" w:cstheme="majorBidi"/>
          <w:sz w:val="24"/>
          <w:szCs w:val="24"/>
          <w:lang w:val="en-US"/>
        </w:rPr>
        <w:t xml:space="preserve"> mmol/</w:t>
      </w:r>
      <w:r w:rsidR="00E14B96" w:rsidRPr="00E14B96">
        <w:rPr>
          <w:rFonts w:ascii="Book Antiqua" w:eastAsia="MS Mincho" w:hAnsi="Book Antiqua" w:cstheme="majorBidi"/>
          <w:sz w:val="24"/>
          <w:szCs w:val="24"/>
          <w:lang w:val="en-US"/>
        </w:rPr>
        <w:t>L</w:t>
      </w:r>
      <w:r w:rsidR="002452A5" w:rsidRPr="00E14B96">
        <w:rPr>
          <w:rFonts w:ascii="Book Antiqua" w:eastAsia="MS Mincho" w:hAnsi="Book Antiqua" w:cstheme="majorBidi"/>
          <w:sz w:val="24"/>
          <w:szCs w:val="24"/>
          <w:lang w:val="en-US"/>
        </w:rPr>
        <w:t xml:space="preserve"> and</w:t>
      </w:r>
      <w:r w:rsidR="00B4393B" w:rsidRPr="00E14B96">
        <w:rPr>
          <w:rFonts w:ascii="Book Antiqua" w:eastAsia="MS Mincho" w:hAnsi="Book Antiqua" w:cstheme="majorBidi"/>
          <w:sz w:val="24"/>
          <w:szCs w:val="24"/>
          <w:lang w:val="en-US"/>
        </w:rPr>
        <w:t xml:space="preserve"> creatinine 54 </w:t>
      </w:r>
      <w:proofErr w:type="spellStart"/>
      <w:r w:rsidR="00B4393B" w:rsidRPr="00E14B96">
        <w:rPr>
          <w:rFonts w:ascii="Book Antiqua" w:eastAsia="MS Mincho" w:hAnsi="Book Antiqua" w:cstheme="majorBidi"/>
          <w:sz w:val="24"/>
          <w:szCs w:val="24"/>
          <w:lang w:val="en-US"/>
        </w:rPr>
        <w:t>umol</w:t>
      </w:r>
      <w:proofErr w:type="spellEnd"/>
      <w:r w:rsidR="00B4393B" w:rsidRPr="00E14B96">
        <w:rPr>
          <w:rFonts w:ascii="Book Antiqua" w:eastAsia="MS Mincho" w:hAnsi="Book Antiqua" w:cstheme="majorBidi"/>
          <w:sz w:val="24"/>
          <w:szCs w:val="24"/>
          <w:lang w:val="en-US"/>
        </w:rPr>
        <w:t>/</w:t>
      </w:r>
      <w:r w:rsidR="00E14B96" w:rsidRPr="00E14B96">
        <w:rPr>
          <w:rFonts w:ascii="Book Antiqua" w:eastAsia="MS Mincho" w:hAnsi="Book Antiqua" w:cstheme="majorBidi"/>
          <w:sz w:val="24"/>
          <w:szCs w:val="24"/>
          <w:lang w:val="en-US"/>
        </w:rPr>
        <w:t>L</w:t>
      </w:r>
      <w:r w:rsidR="00B4393B" w:rsidRPr="00E14B96">
        <w:rPr>
          <w:rFonts w:ascii="Book Antiqua" w:eastAsia="MS Mincho" w:hAnsi="Book Antiqua" w:cstheme="majorBidi"/>
          <w:sz w:val="24"/>
          <w:szCs w:val="24"/>
          <w:lang w:val="en-US"/>
        </w:rPr>
        <w:t xml:space="preserve">. </w:t>
      </w:r>
      <w:r w:rsidR="002452A5" w:rsidRPr="00E14B96">
        <w:rPr>
          <w:rFonts w:ascii="Book Antiqua" w:eastAsia="MS Mincho" w:hAnsi="Book Antiqua" w:cstheme="majorBidi"/>
          <w:sz w:val="24"/>
          <w:szCs w:val="24"/>
          <w:lang w:val="en-US"/>
        </w:rPr>
        <w:t xml:space="preserve">The lactate was elevated: 623. Troponin I was negative. The </w:t>
      </w:r>
      <w:proofErr w:type="spellStart"/>
      <w:r w:rsidR="002452A5" w:rsidRPr="00E14B96">
        <w:rPr>
          <w:rFonts w:ascii="Book Antiqua" w:eastAsia="MS Mincho" w:hAnsi="Book Antiqua" w:cstheme="majorBidi"/>
          <w:sz w:val="24"/>
          <w:szCs w:val="24"/>
          <w:lang w:val="en-US"/>
        </w:rPr>
        <w:t>q</w:t>
      </w:r>
      <w:r w:rsidR="00B4393B" w:rsidRPr="00E14B96">
        <w:rPr>
          <w:rFonts w:ascii="Book Antiqua" w:eastAsia="MS Mincho" w:hAnsi="Book Antiqua" w:cstheme="majorBidi"/>
          <w:sz w:val="24"/>
          <w:szCs w:val="24"/>
          <w:lang w:val="en-US"/>
        </w:rPr>
        <w:t>uantiferon</w:t>
      </w:r>
      <w:proofErr w:type="spellEnd"/>
      <w:r w:rsidR="00B4393B" w:rsidRPr="00E14B96">
        <w:rPr>
          <w:rFonts w:ascii="Book Antiqua" w:eastAsia="MS Mincho" w:hAnsi="Book Antiqua" w:cstheme="majorBidi"/>
          <w:sz w:val="24"/>
          <w:szCs w:val="24"/>
          <w:lang w:val="en-US"/>
        </w:rPr>
        <w:t xml:space="preserve">-TB </w:t>
      </w:r>
      <w:r w:rsidR="002452A5" w:rsidRPr="00E14B96">
        <w:rPr>
          <w:rFonts w:ascii="Book Antiqua" w:eastAsia="MS Mincho" w:hAnsi="Book Antiqua" w:cstheme="majorBidi"/>
          <w:sz w:val="24"/>
          <w:szCs w:val="24"/>
          <w:lang w:val="en-US"/>
        </w:rPr>
        <w:t xml:space="preserve">gold test </w:t>
      </w:r>
      <w:r w:rsidR="00B4393B" w:rsidRPr="00E14B96">
        <w:rPr>
          <w:rFonts w:ascii="Book Antiqua" w:eastAsia="MS Mincho" w:hAnsi="Book Antiqua" w:cstheme="majorBidi"/>
          <w:sz w:val="24"/>
          <w:szCs w:val="24"/>
          <w:lang w:val="en-US"/>
        </w:rPr>
        <w:t>was negative. Mycoplasma antibody was negative. Viral hepatitis and HIV serology were negative.</w:t>
      </w:r>
    </w:p>
    <w:p w14:paraId="4F25FF32" w14:textId="77777777" w:rsidR="0072528E" w:rsidRDefault="0072528E" w:rsidP="00AF72C7">
      <w:pPr>
        <w:adjustRightInd w:val="0"/>
        <w:snapToGrid w:val="0"/>
        <w:spacing w:after="0" w:line="360" w:lineRule="auto"/>
        <w:jc w:val="both"/>
        <w:rPr>
          <w:rFonts w:ascii="Book Antiqua" w:hAnsi="Book Antiqua" w:cstheme="majorBidi"/>
          <w:sz w:val="24"/>
          <w:szCs w:val="24"/>
          <w:lang w:val="en-US" w:eastAsia="zh-CN"/>
        </w:rPr>
      </w:pPr>
    </w:p>
    <w:p w14:paraId="3B806863" w14:textId="02C9356E" w:rsidR="00E14B96" w:rsidRPr="00E14B96" w:rsidRDefault="00E14B96" w:rsidP="00AF72C7">
      <w:pPr>
        <w:adjustRightInd w:val="0"/>
        <w:snapToGrid w:val="0"/>
        <w:spacing w:after="0" w:line="360" w:lineRule="auto"/>
        <w:jc w:val="both"/>
        <w:rPr>
          <w:rFonts w:ascii="Book Antiqua" w:hAnsi="Book Antiqua" w:cstheme="majorBidi"/>
          <w:b/>
          <w:sz w:val="24"/>
          <w:szCs w:val="24"/>
          <w:lang w:val="en-US" w:eastAsia="zh-CN"/>
        </w:rPr>
      </w:pPr>
      <w:r w:rsidRPr="00E14B96">
        <w:rPr>
          <w:rFonts w:ascii="Book Antiqua" w:hAnsi="Book Antiqua"/>
          <w:b/>
          <w:i/>
          <w:color w:val="000000" w:themeColor="text1"/>
          <w:sz w:val="24"/>
          <w:szCs w:val="24"/>
        </w:rPr>
        <w:t>Imaging examinations</w:t>
      </w:r>
    </w:p>
    <w:p w14:paraId="5574F7C3" w14:textId="57A71AF1" w:rsidR="00542C15" w:rsidRPr="00E14B96" w:rsidRDefault="0072528E" w:rsidP="00AF72C7">
      <w:pPr>
        <w:adjustRightInd w:val="0"/>
        <w:snapToGrid w:val="0"/>
        <w:spacing w:after="0" w:line="360" w:lineRule="auto"/>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 xml:space="preserve">The chest </w:t>
      </w:r>
      <w:r w:rsidR="00E14B96" w:rsidRPr="00E14B96">
        <w:rPr>
          <w:rFonts w:ascii="Book Antiqua" w:eastAsia="MS Mincho" w:hAnsi="Book Antiqua" w:cstheme="majorBidi"/>
          <w:sz w:val="24"/>
          <w:szCs w:val="24"/>
          <w:lang w:val="en-US"/>
        </w:rPr>
        <w:t>X-</w:t>
      </w:r>
      <w:r w:rsidRPr="00E14B96">
        <w:rPr>
          <w:rFonts w:ascii="Book Antiqua" w:eastAsia="MS Mincho" w:hAnsi="Book Antiqua" w:cstheme="majorBidi"/>
          <w:sz w:val="24"/>
          <w:szCs w:val="24"/>
          <w:lang w:val="en-US"/>
        </w:rPr>
        <w:t>ray suggested left atrial (LA) enlargement and a homogenous opacity in the right lung base was noted. A transthoracic echocardiogram (TTE) showed a large LA mass extending from the mediastinum causing functional mitral stenosis and regurgitation. There was partial occlusion of the left upper pulmonary vein, occlusion of the remaining three pulmonary veins, and compression of the right pulmonary artery and SVC. The mass also extended through the interatrial septum (IAS) to involve the right atrium (RA) (Figure 1A-C). The left ventricle (LV) size and ejection fraction were normal. Reduced strain of the lateral LV wall was detected (Figure 1D). A thoracoabdominal contrast-enhanced computed tomography (CT) scan confirmed the echocardiographic findings and showed mesenteric, renal, and pelvic masses (Figure 1</w:t>
      </w:r>
      <w:r w:rsidR="007A0E0A" w:rsidRPr="00E14B96">
        <w:rPr>
          <w:rFonts w:ascii="Book Antiqua" w:eastAsia="MS Mincho" w:hAnsi="Book Antiqua" w:cstheme="majorBidi"/>
          <w:sz w:val="24"/>
          <w:szCs w:val="24"/>
          <w:lang w:val="en-US"/>
        </w:rPr>
        <w:t>E</w:t>
      </w:r>
      <w:r w:rsidRPr="00E14B96">
        <w:rPr>
          <w:rFonts w:ascii="Book Antiqua" w:eastAsia="MS Mincho" w:hAnsi="Book Antiqua" w:cstheme="majorBidi"/>
          <w:sz w:val="24"/>
          <w:szCs w:val="24"/>
          <w:lang w:val="en-US"/>
        </w:rPr>
        <w:t xml:space="preserve">). A CT-guided biopsy of the pelvic mass was consistent with diffuse large B-cell lymphoma (DLBCL). Cytoplasmic </w:t>
      </w:r>
      <w:r w:rsidRPr="00E14B96">
        <w:rPr>
          <w:rFonts w:ascii="Book Antiqua" w:eastAsia="MS Mincho" w:hAnsi="Book Antiqua" w:cstheme="majorBidi"/>
          <w:sz w:val="24"/>
          <w:szCs w:val="24"/>
          <w:lang w:val="en-US"/>
        </w:rPr>
        <w:lastRenderedPageBreak/>
        <w:t>clearing was noted in some areas with frequent apoptosis and extensive sclerosis in between groups and individual lymphocytes (Figure</w:t>
      </w:r>
      <w:r w:rsidR="00AB7571" w:rsidRPr="00E14B96">
        <w:rPr>
          <w:rFonts w:ascii="Book Antiqua" w:eastAsia="MS Mincho" w:hAnsi="Book Antiqua" w:cstheme="majorBidi"/>
          <w:sz w:val="24"/>
          <w:szCs w:val="24"/>
          <w:lang w:val="en-US"/>
        </w:rPr>
        <w:t xml:space="preserve"> </w:t>
      </w:r>
      <w:r w:rsidRPr="00E14B96">
        <w:rPr>
          <w:rFonts w:ascii="Book Antiqua" w:eastAsia="MS Mincho" w:hAnsi="Book Antiqua" w:cstheme="majorBidi"/>
          <w:sz w:val="24"/>
          <w:szCs w:val="24"/>
          <w:lang w:val="en-US"/>
        </w:rPr>
        <w:t>1</w:t>
      </w:r>
      <w:r w:rsidR="007A0E0A" w:rsidRPr="00E14B96">
        <w:rPr>
          <w:rFonts w:ascii="Book Antiqua" w:eastAsia="MS Mincho" w:hAnsi="Book Antiqua" w:cstheme="majorBidi"/>
          <w:sz w:val="24"/>
          <w:szCs w:val="24"/>
          <w:lang w:val="en-US"/>
        </w:rPr>
        <w:t>F</w:t>
      </w:r>
      <w:r w:rsidRPr="00E14B96">
        <w:rPr>
          <w:rFonts w:ascii="Book Antiqua" w:eastAsia="MS Mincho" w:hAnsi="Book Antiqua" w:cstheme="majorBidi"/>
          <w:sz w:val="24"/>
          <w:szCs w:val="24"/>
          <w:lang w:val="en-US"/>
        </w:rPr>
        <w:t>). Immunophenotyping showed that these neoplastic lymphocytic cells were strongly positive for CD20, CD45, CD19, CD79A, CD10, and BCL-6</w:t>
      </w:r>
      <w:r w:rsidR="00EC0F3F">
        <w:rPr>
          <w:rFonts w:ascii="Book Antiqua" w:eastAsia="MS Mincho" w:hAnsi="Book Antiqua" w:cstheme="majorBidi"/>
          <w:sz w:val="24"/>
          <w:szCs w:val="24"/>
          <w:lang w:val="en-US"/>
        </w:rPr>
        <w:t xml:space="preserve"> </w:t>
      </w:r>
      <w:r w:rsidR="00AB7571" w:rsidRPr="00E14B96">
        <w:rPr>
          <w:rFonts w:ascii="Book Antiqua" w:eastAsia="MS Mincho" w:hAnsi="Book Antiqua" w:cstheme="majorBidi"/>
          <w:sz w:val="24"/>
          <w:szCs w:val="24"/>
          <w:lang w:val="en-US"/>
        </w:rPr>
        <w:t>(Figure 1G)</w:t>
      </w:r>
      <w:r w:rsidRPr="00E14B96">
        <w:rPr>
          <w:rFonts w:ascii="Book Antiqua" w:eastAsia="MS Mincho" w:hAnsi="Book Antiqua" w:cstheme="majorBidi"/>
          <w:bCs/>
          <w:sz w:val="24"/>
          <w:szCs w:val="24"/>
          <w:lang w:val="en-US"/>
        </w:rPr>
        <w:t>. Flow cytometry showed the population of CD20+ monotypic (kappa-restricted) B-cells with CD10 co-expression). The B-cells were negative for CD5. DLBCL stage IV-A was diagnosed.</w:t>
      </w:r>
      <w:r w:rsidRPr="00E14B96">
        <w:rPr>
          <w:rFonts w:ascii="Book Antiqua" w:eastAsia="MS Mincho" w:hAnsi="Book Antiqua" w:cstheme="majorBidi"/>
          <w:sz w:val="24"/>
          <w:szCs w:val="24"/>
          <w:lang w:val="en-US"/>
        </w:rPr>
        <w:t xml:space="preserve"> </w:t>
      </w:r>
      <w:r w:rsidR="00542C15" w:rsidRPr="00E14B96">
        <w:rPr>
          <w:rFonts w:ascii="Book Antiqua" w:eastAsia="MS Mincho" w:hAnsi="Book Antiqua" w:cstheme="majorBidi"/>
          <w:sz w:val="24"/>
          <w:szCs w:val="24"/>
          <w:lang w:val="en-US"/>
        </w:rPr>
        <w:t xml:space="preserve">CMRI was deferred as </w:t>
      </w:r>
      <w:r w:rsidRPr="00E14B96">
        <w:rPr>
          <w:rFonts w:ascii="Book Antiqua" w:eastAsia="MS Mincho" w:hAnsi="Book Antiqua" w:cstheme="majorBidi"/>
          <w:sz w:val="24"/>
          <w:szCs w:val="24"/>
          <w:lang w:val="en-US"/>
        </w:rPr>
        <w:t xml:space="preserve">the patient could not </w:t>
      </w:r>
      <w:r w:rsidR="00542C15" w:rsidRPr="00E14B96">
        <w:rPr>
          <w:rFonts w:ascii="Book Antiqua" w:eastAsia="MS Mincho" w:hAnsi="Book Antiqua" w:cstheme="majorBidi"/>
          <w:sz w:val="24"/>
          <w:szCs w:val="24"/>
          <w:lang w:val="en-US"/>
        </w:rPr>
        <w:t>tolerate the procedure</w:t>
      </w:r>
      <w:r w:rsidRPr="00E14B96">
        <w:rPr>
          <w:rFonts w:ascii="Book Antiqua" w:eastAsia="MS Mincho" w:hAnsi="Book Antiqua" w:cstheme="majorBidi"/>
          <w:sz w:val="24"/>
          <w:szCs w:val="24"/>
          <w:lang w:val="en-US"/>
        </w:rPr>
        <w:t xml:space="preserve">. </w:t>
      </w:r>
      <w:r w:rsidR="00542C15" w:rsidRPr="00E14B96">
        <w:rPr>
          <w:rFonts w:ascii="Book Antiqua" w:eastAsia="MS Mincho" w:hAnsi="Book Antiqua" w:cstheme="majorBidi"/>
          <w:sz w:val="24"/>
          <w:szCs w:val="24"/>
          <w:lang w:val="en-US"/>
        </w:rPr>
        <w:t>Lumbar puncture revealed c</w:t>
      </w:r>
      <w:r w:rsidR="00EC0F3F">
        <w:rPr>
          <w:rFonts w:ascii="Book Antiqua" w:eastAsia="MS Mincho" w:hAnsi="Book Antiqua" w:cstheme="majorBidi"/>
          <w:sz w:val="24"/>
          <w:szCs w:val="24"/>
          <w:lang w:val="en-US"/>
        </w:rPr>
        <w:t>lear cerebrospinal fluid (CSF), CSF white blood count: 1/</w:t>
      </w:r>
      <w:proofErr w:type="spellStart"/>
      <w:r w:rsidR="00542C15" w:rsidRPr="00E14B96">
        <w:rPr>
          <w:rFonts w:ascii="Book Antiqua" w:eastAsia="MS Mincho" w:hAnsi="Book Antiqua" w:cstheme="majorBidi"/>
          <w:sz w:val="24"/>
          <w:szCs w:val="24"/>
          <w:lang w:val="en-US"/>
        </w:rPr>
        <w:t>u</w:t>
      </w:r>
      <w:r w:rsidR="00EC0F3F" w:rsidRPr="00E14B96">
        <w:rPr>
          <w:rFonts w:ascii="Book Antiqua" w:eastAsia="MS Mincho" w:hAnsi="Book Antiqua" w:cstheme="majorBidi"/>
          <w:sz w:val="24"/>
          <w:szCs w:val="24"/>
          <w:lang w:val="en-US"/>
        </w:rPr>
        <w:t>L</w:t>
      </w:r>
      <w:proofErr w:type="spellEnd"/>
      <w:r w:rsidR="00542C15" w:rsidRPr="00E14B96">
        <w:rPr>
          <w:rFonts w:ascii="Book Antiqua" w:eastAsia="MS Mincho" w:hAnsi="Book Antiqua" w:cstheme="majorBidi"/>
          <w:sz w:val="24"/>
          <w:szCs w:val="24"/>
          <w:lang w:val="en-US"/>
        </w:rPr>
        <w:t xml:space="preserve"> (occasional lymphocytes and monocytes</w:t>
      </w:r>
      <w:r w:rsidR="00EC0F3F">
        <w:rPr>
          <w:rFonts w:ascii="Book Antiqua" w:eastAsia="MS Mincho" w:hAnsi="Book Antiqua" w:cstheme="majorBidi"/>
          <w:sz w:val="24"/>
          <w:szCs w:val="24"/>
          <w:lang w:val="en-US"/>
        </w:rPr>
        <w:t>), CSF red blood count: 0/</w:t>
      </w:r>
      <w:proofErr w:type="spellStart"/>
      <w:r w:rsidR="00EC0F3F">
        <w:rPr>
          <w:rFonts w:ascii="Book Antiqua" w:eastAsia="MS Mincho" w:hAnsi="Book Antiqua" w:cstheme="majorBidi"/>
          <w:sz w:val="24"/>
          <w:szCs w:val="24"/>
          <w:lang w:val="en-US"/>
        </w:rPr>
        <w:t>uL</w:t>
      </w:r>
      <w:proofErr w:type="spellEnd"/>
      <w:r w:rsidR="00EC0F3F">
        <w:rPr>
          <w:rFonts w:ascii="Book Antiqua" w:eastAsia="MS Mincho" w:hAnsi="Book Antiqua" w:cstheme="majorBidi"/>
          <w:sz w:val="24"/>
          <w:szCs w:val="24"/>
          <w:lang w:val="en-US"/>
        </w:rPr>
        <w:t xml:space="preserve">, </w:t>
      </w:r>
      <w:r w:rsidR="00542C15" w:rsidRPr="00E14B96">
        <w:rPr>
          <w:rFonts w:ascii="Book Antiqua" w:eastAsia="MS Mincho" w:hAnsi="Book Antiqua" w:cstheme="majorBidi"/>
          <w:sz w:val="24"/>
          <w:szCs w:val="24"/>
          <w:lang w:val="en-US"/>
        </w:rPr>
        <w:t xml:space="preserve">CSF glucose </w:t>
      </w:r>
      <w:r w:rsidR="00EC0F3F">
        <w:rPr>
          <w:rFonts w:ascii="Book Antiqua" w:eastAsia="MS Mincho" w:hAnsi="Book Antiqua" w:cstheme="majorBidi"/>
          <w:sz w:val="24"/>
          <w:szCs w:val="24"/>
          <w:lang w:val="en-US"/>
        </w:rPr>
        <w:t xml:space="preserve">and protein were </w:t>
      </w:r>
      <w:r w:rsidR="00AF21C8" w:rsidRPr="00E14B96">
        <w:rPr>
          <w:rFonts w:ascii="Book Antiqua" w:eastAsia="MS Mincho" w:hAnsi="Book Antiqua" w:cstheme="majorBidi"/>
          <w:sz w:val="24"/>
          <w:szCs w:val="24"/>
          <w:lang w:val="en-US"/>
        </w:rPr>
        <w:t>normal (</w:t>
      </w:r>
      <w:r w:rsidR="00542C15" w:rsidRPr="00E14B96">
        <w:rPr>
          <w:rFonts w:ascii="Book Antiqua" w:eastAsia="MS Mincho" w:hAnsi="Book Antiqua" w:cstheme="majorBidi"/>
          <w:sz w:val="24"/>
          <w:szCs w:val="24"/>
          <w:lang w:val="en-US"/>
        </w:rPr>
        <w:t>4.07 mmol/</w:t>
      </w:r>
      <w:r w:rsidR="00EC0F3F" w:rsidRPr="00E14B96">
        <w:rPr>
          <w:rFonts w:ascii="Book Antiqua" w:eastAsia="MS Mincho" w:hAnsi="Book Antiqua" w:cstheme="majorBidi"/>
          <w:sz w:val="24"/>
          <w:szCs w:val="24"/>
          <w:lang w:val="en-US"/>
        </w:rPr>
        <w:t>L</w:t>
      </w:r>
      <w:r w:rsidR="001F4AD8">
        <w:rPr>
          <w:rFonts w:ascii="Book Antiqua" w:eastAsia="MS Mincho" w:hAnsi="Book Antiqua" w:cstheme="majorBidi" w:hint="eastAsia"/>
          <w:sz w:val="24"/>
          <w:szCs w:val="24"/>
          <w:lang w:val="en-US" w:eastAsia="zh-CN"/>
        </w:rPr>
        <w:t xml:space="preserve"> </w:t>
      </w:r>
      <w:r w:rsidR="00542C15" w:rsidRPr="00E14B96">
        <w:rPr>
          <w:rFonts w:ascii="Book Antiqua" w:eastAsia="MS Mincho" w:hAnsi="Book Antiqua" w:cstheme="majorBidi"/>
          <w:sz w:val="24"/>
          <w:szCs w:val="24"/>
          <w:lang w:val="en-US"/>
        </w:rPr>
        <w:t>and 0.4 g/</w:t>
      </w:r>
      <w:r w:rsidR="00EC0F3F" w:rsidRPr="00E14B96">
        <w:rPr>
          <w:rFonts w:ascii="Book Antiqua" w:eastAsia="MS Mincho" w:hAnsi="Book Antiqua" w:cstheme="majorBidi"/>
          <w:sz w:val="24"/>
          <w:szCs w:val="24"/>
          <w:lang w:val="en-US"/>
        </w:rPr>
        <w:t>L</w:t>
      </w:r>
      <w:r w:rsidR="00AF21C8" w:rsidRPr="00E14B96">
        <w:rPr>
          <w:rFonts w:ascii="Book Antiqua" w:eastAsia="MS Mincho" w:hAnsi="Book Antiqua" w:cstheme="majorBidi"/>
          <w:sz w:val="24"/>
          <w:szCs w:val="24"/>
          <w:lang w:val="en-US"/>
        </w:rPr>
        <w:t xml:space="preserve"> respectively)</w:t>
      </w:r>
      <w:r w:rsidR="00542C15" w:rsidRPr="00E14B96">
        <w:rPr>
          <w:rFonts w:ascii="Book Antiqua" w:eastAsia="MS Mincho" w:hAnsi="Book Antiqua" w:cstheme="majorBidi"/>
          <w:sz w:val="24"/>
          <w:szCs w:val="24"/>
          <w:lang w:val="en-US"/>
        </w:rPr>
        <w:t xml:space="preserve">. </w:t>
      </w:r>
    </w:p>
    <w:p w14:paraId="0073B9B0" w14:textId="3C0F424E" w:rsidR="0072528E" w:rsidRPr="00E14B96" w:rsidRDefault="0072528E" w:rsidP="00EC0F3F">
      <w:pPr>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In view of the extensive cardiac involvement and large LA mass, which raised concerns of cardiac rupture or tumor embolization, extra caution in management was taken when administering chemotherapy. We used a less intense, dose-dense protocol, followed by dose escalation</w:t>
      </w:r>
      <w:r w:rsidRPr="00E14B96">
        <w:rPr>
          <w:rFonts w:ascii="Book Antiqua" w:eastAsia="MS Mincho" w:hAnsi="Book Antiqua" w:cstheme="majorBidi"/>
          <w:sz w:val="24"/>
          <w:szCs w:val="24"/>
          <w:lang w:val="en-US"/>
        </w:rPr>
        <w:fldChar w:fldCharType="begin">
          <w:fldData xml:space="preserve">PEVuZE5vdGU+PENpdGU+PEF1dGhvcj5MeW1hbjwvQXV0aG9yPjxZZWFyPjIwMTI8L1llYXI+PFJl
Y051bT42NTwvUmVjTnVtPjxEaXNwbGF5VGV4dD48c3R5bGUgZmFjZT0ic3VwZXJzY3JpcHQiPlsx
LTNdPC9zdHlsZT48L0Rpc3BsYXlUZXh0PjxyZWNvcmQ+PHJlYy1udW1iZXI+NjU8L3JlYy1udW1i
ZXI+PGZvcmVpZ24ta2V5cz48a2V5IGFwcD0iRU4iIGRiLWlkPSIwZXphZTVkcnVwcnNkdWVweHpw
NXBmcnc5MmRlNWZmdndmc2QiIHRpbWVzdGFtcD0iMTUzMTY1ODUxMiI+NjU8L2tleT48L2ZvcmVp
Z24ta2V5cz48cmVmLXR5cGUgbmFtZT0iSm91cm5hbCBBcnRpY2xlIj4xNzwvcmVmLXR5cGU+PGNv
bnRyaWJ1dG9ycz48YXV0aG9ycz48YXV0aG9yPkx5bWFuLCBHLiBILjwvYXV0aG9yPjxhdXRob3I+
QmFycm9uLCBSLiBMLjwvYXV0aG9yPjxhdXRob3I+TmF0b2xpLCBKLiBMLjwvYXV0aG9yPjxhdXRo
b3I+TWlsbGVyLCBSLiBNLjwvYXV0aG9yPjwvYXV0aG9ycz48L2NvbnRyaWJ1dG9ycz48YXV0aC1h
ZGRyZXNzPkRpdmlzaW9uIG9mIE1lZGljYWwgT25jb2xvZ3ksIERlcGFydG1lbnQgb2YgTWVkaWNp
bmUsIER1a2UgVW5pdmVyc2l0eSBTY2hvb2wgb2YgTWVkaWNpbmUgYW5kIHRoZSBEdWtlIENvbXBy
ZWhlbnNpdmUgQ2FuY2VyIENlbnRlciwgRHVyaGFtLCBOQywgVVNBLiBnYXJ5Lmx5bWFuQGR1a2Uu
ZWR1PC9hdXRoLWFkZHJlc3M+PHRpdGxlcz48dGl0bGU+U3lzdGVtYXRpYyByZXZpZXcgb2YgZWZm
aWNhY3kgb2YgZG9zZS1kZW5zZSB2ZXJzdXMgbm9uLWRvc2UtZGVuc2UgY2hlbW90aGVyYXB5IGlu
IGJyZWFzdCBjYW5jZXIsIG5vbi1Ib2Rna2luIGx5bXBob21hLCBhbmQgbm9uLXNtYWxsIGNlbGwg
bHVuZyBjYW5jZXI8L3RpdGxlPjxzZWNvbmRhcnktdGl0bGU+Q3JpdCBSZXYgT25jb2wgSGVtYXRv
bDwvc2Vjb25kYXJ5LXRpdGxlPjwvdGl0bGVzPjxwZXJpb2RpY2FsPjxmdWxsLXRpdGxlPkNyaXQg
UmV2IE9uY29sIEhlbWF0b2w8L2Z1bGwtdGl0bGU+PC9wZXJpb2RpY2FsPjxwYWdlcz4yOTYtMzA4
PC9wYWdlcz48dm9sdW1lPjgxPC92b2x1bWU+PG51bWJlcj4zPC9udW1iZXI+PGVkaXRpb24+MjAx
MS8wNi8wNDwvZWRpdGlvbj48a2V5d29yZHM+PGtleXdvcmQ+QW50aW5lb3BsYXN0aWMgQ29tYmlu
ZWQgQ2hlbW90aGVyYXB5IFByb3RvY29scy8qdGhlcmFwZXV0aWMgdXNlPC9rZXl3b3JkPjxrZXl3
b3JkPkJyZWFzdCBOZW9wbGFzbXMvKmRydWcgdGhlcmFweTwva2V5d29yZD48a2V5d29yZD5DYXJj
aW5vbWEsIE5vbi1TbWFsbC1DZWxsIEx1bmcvKmRydWcgdGhlcmFweTwva2V5d29yZD48a2V5d29y
ZD5GZW1hbGU8L2tleXdvcmQ+PGtleXdvcmQ+SHVtYW5zPC9rZXl3b3JkPjxrZXl3b3JkPkx1bmcg
TmVvcGxhc21zLypkcnVnIHRoZXJhcHk8L2tleXdvcmQ+PGtleXdvcmQ+THltcGhvbWEsIE5vbi1I
b2Rna2luLypkcnVnIHRoZXJhcHk8L2tleXdvcmQ+PGtleXdvcmQ+TWFsZTwva2V5d29yZD48a2V5
d29yZD5SYW5kb21pemVkIENvbnRyb2xsZWQgVHJpYWxzIGFzIFRvcGljPC9rZXl3b3JkPjwva2V5
d29yZHM+PGRhdGVzPjx5ZWFyPjIwMTI8L3llYXI+PHB1Yi1kYXRlcz48ZGF0ZT5NYXI8L2RhdGU+
PC9wdWItZGF0ZXM+PC9kYXRlcz48aXNibj4xODc5LTA0NjEgKEVsZWN0cm9uaWMpJiN4RDsxMDQw
LTg0MjggKExpbmtpbmcpPC9pc2JuPjxhY2Nlc3Npb24tbnVtPjIxNjM2Mjg5PC9hY2Nlc3Npb24t
bnVtPjx1cmxzPjxyZWxhdGVkLXVybHM+PHVybD5odHRwczovL3d3dy5uY2JpLm5sbS5uaWguZ292
L3B1Ym1lZC8yMTYzNjI4OTwvdXJsPjwvcmVsYXRlZC11cmxzPjwvdXJscz48ZWxlY3Ryb25pYy1y
ZXNvdXJjZS1udW0+MTAuMTAxNi9qLmNyaXRyZXZvbmMuMjAxMS4wNC4wMTA8L2VsZWN0cm9uaWMt
cmVzb3VyY2UtbnVtPjwvcmVjb3JkPjwvQ2l0ZT48Q2l0ZT48QXV0aG9yPkNpdHJvbjwvQXV0aG9y
PjxZZWFyPjIwMDg8L1llYXI+PFJlY051bT43OTwvUmVjTnVtPjxyZWNvcmQ+PHJlYy1udW1iZXI+
Nzk8L3JlYy1udW1iZXI+PGZvcmVpZ24ta2V5cz48a2V5IGFwcD0iRU4iIGRiLWlkPSIwZXphZTVk
cnVwcnNkdWVweHpwNXBmcnc5MmRlNWZmdndmc2QiIHRpbWVzdGFtcD0iMTUzMjU5NTQ0OSI+Nzk8
L2tleT48L2ZvcmVpZ24ta2V5cz48cmVmLXR5cGUgbmFtZT0iSm91cm5hbCBBcnRpY2xlIj4xNzwv
cmVmLXR5cGU+PGNvbnRyaWJ1dG9ycz48YXV0aG9ycz48YXV0aG9yPkNpdHJvbiwgTS4gTC48L2F1
dGhvcj48L2F1dGhvcnM+PC9jb250cmlidXRvcnM+PGF1dGgtYWRkcmVzcz5BbGJlcnQgRWluc3Rl
aW4gQ29sbGVnZSBvZiBNZWRpY2luZSwgQnJvbngsIE5ldyBZb3JrLCBVU0EuPC9hdXRoLWFkZHJl
c3M+PHRpdGxlcz48dGl0bGU+RG9zZS1EZW5zZSBDaGVtb3RoZXJhcHk6IFByaW5jaXBsZXMsIENs
aW5pY2FsIFJlc3VsdHMgYW5kIEZ1dHVyZSBQZXJzcGVjdGl2ZXM8L3RpdGxlPjxzZWNvbmRhcnkt
dGl0bGU+QnJlYXN0IENhcmUgKEJhc2VsKTwvc2Vjb25kYXJ5LXRpdGxlPjwvdGl0bGVzPjxwZXJp
b2RpY2FsPjxmdWxsLXRpdGxlPkJyZWFzdCBDYXJlIChCYXNlbCk8L2Z1bGwtdGl0bGU+PC9wZXJp
b2RpY2FsPjxwYWdlcz4yNTEtMjU1PC9wYWdlcz48dm9sdW1lPjM8L3ZvbHVtZT48bnVtYmVyPjQ8
L251bWJlcj48ZWRpdGlvbj4yMDA4LzAxLzAxPC9lZGl0aW9uPjxkYXRlcz48eWVhcj4yMDA4PC95
ZWFyPjwvZGF0ZXM+PGlzYm4+MTY2MS0zNzkxIChQcmludCkmI3hEOzE2NjEtMzc5MSAoTGlua2lu
Zyk8L2lzYm4+PGFjY2Vzc2lvbi1udW0+MjEwNzY2MDU8L2FjY2Vzc2lvbi1udW0+PHVybHM+PHJl
bGF0ZWQtdXJscz48dXJsPmh0dHBzOi8vd3d3Lm5jYmkubmxtLm5paC5nb3YvcHVibWVkLzIxMDc2
NjA1PC91cmw+PC9yZWxhdGVkLXVybHM+PC91cmxzPjxjdXN0b20yPlBNQzI5NzQ5ODA8L2N1c3Rv
bTI+PGVsZWN0cm9uaWMtcmVzb3VyY2UtbnVtPjEwLjExNTkvMDAwMTQ4OTE0PC9lbGVjdHJvbmlj
LXJlc291cmNlLW51bT48L3JlY29yZD48L0NpdGU+PENpdGU+PEF1dGhvcj5EYXdzb248L0F1dGhv
cj48WWVhcj4yMDA2PC9ZZWFyPjxSZWNOdW0+MTE8L1JlY051bT48cmVjb3JkPjxyZWMtbnVtYmVy
PjExPC9yZWMtbnVtYmVyPjxmb3JlaWduLWtleXM+PGtleSBhcHA9IkVOIiBkYi1pZD0iMGV6YWU1
ZHJ1cHJzZHVlcHh6cDVwZnJ3OTJkZTVmZnZ3ZnNkIiB0aW1lc3RhbXA9IjE1MzA0NjkyOTgiPjEx
PC9rZXk+PC9mb3JlaWduLWtleXM+PHJlZi10eXBlIG5hbWU9IkpvdXJuYWwgQXJ0aWNsZSI+MTc8
L3JlZi10eXBlPjxjb250cmlidXRvcnM+PGF1dGhvcnM+PGF1dGhvcj5EYXdzb24sIE0uIEEuPC9h
dXRob3I+PGF1dGhvcj5NYXJpYW5pLCBKLjwvYXV0aG9yPjxhdXRob3I+VGF5bG9yLCBBLjwvYXV0
aG9yPjxhdXRob3I+S291bG91cmlzLCBHLjwvYXV0aG9yPjxhdXRob3I+QXZlcnksIFMuPC9hdXRo
b3I+PC9hdXRob3JzPjwvY29udHJpYnV0b3JzPjx0aXRsZXM+PHRpdGxlPlRoZSBzdWNjZXNzZnVs
IHRyZWF0bWVudCBvZiBwcmltYXJ5IGNhcmRpYWMgbHltcGhvbWEgd2l0aCBhIGRvc2UtZGVuc2Ug
c2NoZWR1bGUgb2Ygcml0dXhpbWFiIHBsdXMgQ0hPUDwvdGl0bGU+PHNlY29uZGFyeS10aXRsZT5B
bm4gT25jb2w8L3NlY29uZGFyeS10aXRsZT48L3RpdGxlcz48cGVyaW9kaWNhbD48ZnVsbC10aXRs
ZT5Bbm4gT25jb2w8L2Z1bGwtdGl0bGU+PC9wZXJpb2RpY2FsPjxwYWdlcz4xNzYtNzwvcGFnZXM+
PHZvbHVtZT4xNzwvdm9sdW1lPjxudW1iZXI+MTwvbnVtYmVyPjxlZGl0aW9uPjIwMDUvMDkvMTU8
L2VkaXRpb24+PGtleXdvcmRzPjxrZXl3b3JkPkFnZWQ8L2tleXdvcmQ+PGtleXdvcmQ+QW50aWJv
ZGllcywgTW9ub2Nsb25hbC9hZG1pbmlzdHJhdGlvbiAmYW1wOyBkb3NhZ2U8L2tleXdvcmQ+PGtl
eXdvcmQ+QW50aWJvZGllcywgTW9ub2Nsb25hbCwgTXVyaW5lLURlcml2ZWQ8L2tleXdvcmQ+PGtl
eXdvcmQ+QW50aW5lb3BsYXN0aWMgQ29tYmluZWQgQ2hlbW90aGVyYXB5IFByb3RvY29scy9hZG1p
bmlzdHJhdGlvbiAmYW1wOzwva2V5d29yZD48a2V5d29yZD5kb3NhZ2UvKnRoZXJhcGV1dGljIHVz
ZTwva2V5d29yZD48a2V5d29yZD5DeWNsb3Bob3NwaGFtaWRlL2FkbWluaXN0cmF0aW9uICZhbXA7
IGRvc2FnZTwva2V5d29yZD48a2V5d29yZD5Eb3hvcnViaWNpbi9hZG1pbmlzdHJhdGlvbiAmYW1w
OyBkb3NhZ2U8L2tleXdvcmQ+PGtleXdvcmQ+RmVtYWxlPC9rZXl3b3JkPjxrZXl3b3JkPkhlYXJ0
IE5lb3BsYXNtcy9kaWFnbm9zaXMvKmRydWcgdGhlcmFweTwva2V5d29yZD48a2V5d29yZD5IdW1h
bnM8L2tleXdvcmQ+PGtleXdvcmQ+THltcGhvbWEsIEItQ2VsbC9kaWFnbm9zaXMvKmRydWcgdGhl
cmFweTwva2V5d29yZD48a2V5d29yZD5MeW1waG9tYSwgTGFyZ2UgQi1DZWxsLCBEaWZmdXNlL2Rp
YWdub3Npcy8qZHJ1ZyB0aGVyYXB5PC9rZXl3b3JkPjxrZXl3b3JkPlByZWRuaXNvbmUvYWRtaW5p
c3RyYXRpb24gJmFtcDsgZG9zYWdlPC9rZXl3b3JkPjxrZXl3b3JkPlJpdHV4aW1hYjwva2V5d29y
ZD48a2V5d29yZD5Ub21vZ3JhcGh5LCBFbWlzc2lvbi1Db21wdXRlZCwgU2luZ2xlLVBob3Rvbjwv
a2V5d29yZD48a2V5d29yZD5WaW5jcmlzdGluZS9hZG1pbmlzdHJhdGlvbiAmYW1wOyBkb3NhZ2U8
L2tleXdvcmQ+PC9rZXl3b3Jkcz48ZGF0ZXM+PHllYXI+MjAwNjwveWVhcj48cHViLWRhdGVzPjxk
YXRlPkphbjwvZGF0ZT48L3B1Yi1kYXRlcz48L2RhdGVzPjxpc2JuPjA5MjMtNzUzNCAoUHJpbnQp
JiN4RDswOTIzLTc1MzQgKExpbmtpbmcpPC9pc2JuPjxhY2Nlc3Npb24tbnVtPjE2MTU3NjI0PC9h
Y2Nlc3Npb24tbnVtPjx1cmxzPjxyZWxhdGVkLXVybHM+PHVybD5odHRwczovL3d3dy5uY2JpLm5s
bS5uaWguZ292L3B1Ym1lZC8xNjE1NzYyNDwvdXJsPjwvcmVsYXRlZC11cmxzPjwvdXJscz48ZWxl
Y3Ryb25pYy1yZXNvdXJjZS1udW0+MTAuMTA5My9hbm5vbmMvbWRqMDA1PC9lbGVjdHJvbmljLXJl
c291cmNlLW51bT48L3JlY29yZD48L0NpdGU+PC9FbmROb3RlPn==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PEVuZE5vdGU+PENpdGU+PEF1dGhvcj5MeW1hbjwvQXV0aG9yPjxZZWFyPjIwMTI8L1llYXI+PFJl
Y051bT42NTwvUmVjTnVtPjxEaXNwbGF5VGV4dD48c3R5bGUgZmFjZT0ic3VwZXJzY3JpcHQiPlsx
LTNdPC9zdHlsZT48L0Rpc3BsYXlUZXh0PjxyZWNvcmQ+PHJlYy1udW1iZXI+NjU8L3JlYy1udW1i
ZXI+PGZvcmVpZ24ta2V5cz48a2V5IGFwcD0iRU4iIGRiLWlkPSIwZXphZTVkcnVwcnNkdWVweHpw
NXBmcnc5MmRlNWZmdndmc2QiIHRpbWVzdGFtcD0iMTUzMTY1ODUxMiI+NjU8L2tleT48L2ZvcmVp
Z24ta2V5cz48cmVmLXR5cGUgbmFtZT0iSm91cm5hbCBBcnRpY2xlIj4xNzwvcmVmLXR5cGU+PGNv
bnRyaWJ1dG9ycz48YXV0aG9ycz48YXV0aG9yPkx5bWFuLCBHLiBILjwvYXV0aG9yPjxhdXRob3I+
QmFycm9uLCBSLiBMLjwvYXV0aG9yPjxhdXRob3I+TmF0b2xpLCBKLiBMLjwvYXV0aG9yPjxhdXRo
b3I+TWlsbGVyLCBSLiBNLjwvYXV0aG9yPjwvYXV0aG9ycz48L2NvbnRyaWJ1dG9ycz48YXV0aC1h
ZGRyZXNzPkRpdmlzaW9uIG9mIE1lZGljYWwgT25jb2xvZ3ksIERlcGFydG1lbnQgb2YgTWVkaWNp
bmUsIER1a2UgVW5pdmVyc2l0eSBTY2hvb2wgb2YgTWVkaWNpbmUgYW5kIHRoZSBEdWtlIENvbXBy
ZWhlbnNpdmUgQ2FuY2VyIENlbnRlciwgRHVyaGFtLCBOQywgVVNBLiBnYXJ5Lmx5bWFuQGR1a2Uu
ZWR1PC9hdXRoLWFkZHJlc3M+PHRpdGxlcz48dGl0bGU+U3lzdGVtYXRpYyByZXZpZXcgb2YgZWZm
aWNhY3kgb2YgZG9zZS1kZW5zZSB2ZXJzdXMgbm9uLWRvc2UtZGVuc2UgY2hlbW90aGVyYXB5IGlu
IGJyZWFzdCBjYW5jZXIsIG5vbi1Ib2Rna2luIGx5bXBob21hLCBhbmQgbm9uLXNtYWxsIGNlbGwg
bHVuZyBjYW5jZXI8L3RpdGxlPjxzZWNvbmRhcnktdGl0bGU+Q3JpdCBSZXYgT25jb2wgSGVtYXRv
bDwvc2Vjb25kYXJ5LXRpdGxlPjwvdGl0bGVzPjxwZXJpb2RpY2FsPjxmdWxsLXRpdGxlPkNyaXQg
UmV2IE9uY29sIEhlbWF0b2w8L2Z1bGwtdGl0bGU+PC9wZXJpb2RpY2FsPjxwYWdlcz4yOTYtMzA4
PC9wYWdlcz48dm9sdW1lPjgxPC92b2x1bWU+PG51bWJlcj4zPC9udW1iZXI+PGVkaXRpb24+MjAx
MS8wNi8wNDwvZWRpdGlvbj48a2V5d29yZHM+PGtleXdvcmQ+QW50aW5lb3BsYXN0aWMgQ29tYmlu
ZWQgQ2hlbW90aGVyYXB5IFByb3RvY29scy8qdGhlcmFwZXV0aWMgdXNlPC9rZXl3b3JkPjxrZXl3
b3JkPkJyZWFzdCBOZW9wbGFzbXMvKmRydWcgdGhlcmFweTwva2V5d29yZD48a2V5d29yZD5DYXJj
aW5vbWEsIE5vbi1TbWFsbC1DZWxsIEx1bmcvKmRydWcgdGhlcmFweTwva2V5d29yZD48a2V5d29y
ZD5GZW1hbGU8L2tleXdvcmQ+PGtleXdvcmQ+SHVtYW5zPC9rZXl3b3JkPjxrZXl3b3JkPkx1bmcg
TmVvcGxhc21zLypkcnVnIHRoZXJhcHk8L2tleXdvcmQ+PGtleXdvcmQ+THltcGhvbWEsIE5vbi1I
b2Rna2luLypkcnVnIHRoZXJhcHk8L2tleXdvcmQ+PGtleXdvcmQ+TWFsZTwva2V5d29yZD48a2V5
d29yZD5SYW5kb21pemVkIENvbnRyb2xsZWQgVHJpYWxzIGFzIFRvcGljPC9rZXl3b3JkPjwva2V5
d29yZHM+PGRhdGVzPjx5ZWFyPjIwMTI8L3llYXI+PHB1Yi1kYXRlcz48ZGF0ZT5NYXI8L2RhdGU+
PC9wdWItZGF0ZXM+PC9kYXRlcz48aXNibj4xODc5LTA0NjEgKEVsZWN0cm9uaWMpJiN4RDsxMDQw
LTg0MjggKExpbmtpbmcpPC9pc2JuPjxhY2Nlc3Npb24tbnVtPjIxNjM2Mjg5PC9hY2Nlc3Npb24t
bnVtPjx1cmxzPjxyZWxhdGVkLXVybHM+PHVybD5odHRwczovL3d3dy5uY2JpLm5sbS5uaWguZ292
L3B1Ym1lZC8yMTYzNjI4OTwvdXJsPjwvcmVsYXRlZC11cmxzPjwvdXJscz48ZWxlY3Ryb25pYy1y
ZXNvdXJjZS1udW0+MTAuMTAxNi9qLmNyaXRyZXZvbmMuMjAxMS4wNC4wMTA8L2VsZWN0cm9uaWMt
cmVzb3VyY2UtbnVtPjwvcmVjb3JkPjwvQ2l0ZT48Q2l0ZT48QXV0aG9yPkNpdHJvbjwvQXV0aG9y
PjxZZWFyPjIwMDg8L1llYXI+PFJlY051bT43OTwvUmVjTnVtPjxyZWNvcmQ+PHJlYy1udW1iZXI+
Nzk8L3JlYy1udW1iZXI+PGZvcmVpZ24ta2V5cz48a2V5IGFwcD0iRU4iIGRiLWlkPSIwZXphZTVk
cnVwcnNkdWVweHpwNXBmcnc5MmRlNWZmdndmc2QiIHRpbWVzdGFtcD0iMTUzMjU5NTQ0OSI+Nzk8
L2tleT48L2ZvcmVpZ24ta2V5cz48cmVmLXR5cGUgbmFtZT0iSm91cm5hbCBBcnRpY2xlIj4xNzwv
cmVmLXR5cGU+PGNvbnRyaWJ1dG9ycz48YXV0aG9ycz48YXV0aG9yPkNpdHJvbiwgTS4gTC48L2F1
dGhvcj48L2F1dGhvcnM+PC9jb250cmlidXRvcnM+PGF1dGgtYWRkcmVzcz5BbGJlcnQgRWluc3Rl
aW4gQ29sbGVnZSBvZiBNZWRpY2luZSwgQnJvbngsIE5ldyBZb3JrLCBVU0EuPC9hdXRoLWFkZHJl
c3M+PHRpdGxlcz48dGl0bGU+RG9zZS1EZW5zZSBDaGVtb3RoZXJhcHk6IFByaW5jaXBsZXMsIENs
aW5pY2FsIFJlc3VsdHMgYW5kIEZ1dHVyZSBQZXJzcGVjdGl2ZXM8L3RpdGxlPjxzZWNvbmRhcnkt
dGl0bGU+QnJlYXN0IENhcmUgKEJhc2VsKTwvc2Vjb25kYXJ5LXRpdGxlPjwvdGl0bGVzPjxwZXJp
b2RpY2FsPjxmdWxsLXRpdGxlPkJyZWFzdCBDYXJlIChCYXNlbCk8L2Z1bGwtdGl0bGU+PC9wZXJp
b2RpY2FsPjxwYWdlcz4yNTEtMjU1PC9wYWdlcz48dm9sdW1lPjM8L3ZvbHVtZT48bnVtYmVyPjQ8
L251bWJlcj48ZWRpdGlvbj4yMDA4LzAxLzAxPC9lZGl0aW9uPjxkYXRlcz48eWVhcj4yMDA4PC95
ZWFyPjwvZGF0ZXM+PGlzYm4+MTY2MS0zNzkxIChQcmludCkmI3hEOzE2NjEtMzc5MSAoTGlua2lu
Zyk8L2lzYm4+PGFjY2Vzc2lvbi1udW0+MjEwNzY2MDU8L2FjY2Vzc2lvbi1udW0+PHVybHM+PHJl
bGF0ZWQtdXJscz48dXJsPmh0dHBzOi8vd3d3Lm5jYmkubmxtLm5paC5nb3YvcHVibWVkLzIxMDc2
NjA1PC91cmw+PC9yZWxhdGVkLXVybHM+PC91cmxzPjxjdXN0b20yPlBNQzI5NzQ5ODA8L2N1c3Rv
bTI+PGVsZWN0cm9uaWMtcmVzb3VyY2UtbnVtPjEwLjExNTkvMDAwMTQ4OTE0PC9lbGVjdHJvbmlj
LXJlc291cmNlLW51bT48L3JlY29yZD48L0NpdGU+PENpdGU+PEF1dGhvcj5EYXdzb248L0F1dGhv
cj48WWVhcj4yMDA2PC9ZZWFyPjxSZWNOdW0+MTE8L1JlY051bT48cmVjb3JkPjxyZWMtbnVtYmVy
PjExPC9yZWMtbnVtYmVyPjxmb3JlaWduLWtleXM+PGtleSBhcHA9IkVOIiBkYi1pZD0iMGV6YWU1
ZHJ1cHJzZHVlcHh6cDVwZnJ3OTJkZTVmZnZ3ZnNkIiB0aW1lc3RhbXA9IjE1MzA0NjkyOTgiPjEx
PC9rZXk+PC9mb3JlaWduLWtleXM+PHJlZi10eXBlIG5hbWU9IkpvdXJuYWwgQXJ0aWNsZSI+MTc8
L3JlZi10eXBlPjxjb250cmlidXRvcnM+PGF1dGhvcnM+PGF1dGhvcj5EYXdzb24sIE0uIEEuPC9h
dXRob3I+PGF1dGhvcj5NYXJpYW5pLCBKLjwvYXV0aG9yPjxhdXRob3I+VGF5bG9yLCBBLjwvYXV0
aG9yPjxhdXRob3I+S291bG91cmlzLCBHLjwvYXV0aG9yPjxhdXRob3I+QXZlcnksIFMuPC9hdXRo
b3I+PC9hdXRob3JzPjwvY29udHJpYnV0b3JzPjx0aXRsZXM+PHRpdGxlPlRoZSBzdWNjZXNzZnVs
IHRyZWF0bWVudCBvZiBwcmltYXJ5IGNhcmRpYWMgbHltcGhvbWEgd2l0aCBhIGRvc2UtZGVuc2Ug
c2NoZWR1bGUgb2Ygcml0dXhpbWFiIHBsdXMgQ0hPUDwvdGl0bGU+PHNlY29uZGFyeS10aXRsZT5B
bm4gT25jb2w8L3NlY29uZGFyeS10aXRsZT48L3RpdGxlcz48cGVyaW9kaWNhbD48ZnVsbC10aXRs
ZT5Bbm4gT25jb2w8L2Z1bGwtdGl0bGU+PC9wZXJpb2RpY2FsPjxwYWdlcz4xNzYtNzwvcGFnZXM+
PHZvbHVtZT4xNzwvdm9sdW1lPjxudW1iZXI+MTwvbnVtYmVyPjxlZGl0aW9uPjIwMDUvMDkvMTU8
L2VkaXRpb24+PGtleXdvcmRzPjxrZXl3b3JkPkFnZWQ8L2tleXdvcmQ+PGtleXdvcmQ+QW50aWJv
ZGllcywgTW9ub2Nsb25hbC9hZG1pbmlzdHJhdGlvbiAmYW1wOyBkb3NhZ2U8L2tleXdvcmQ+PGtl
eXdvcmQ+QW50aWJvZGllcywgTW9ub2Nsb25hbCwgTXVyaW5lLURlcml2ZWQ8L2tleXdvcmQ+PGtl
eXdvcmQ+QW50aW5lb3BsYXN0aWMgQ29tYmluZWQgQ2hlbW90aGVyYXB5IFByb3RvY29scy9hZG1p
bmlzdHJhdGlvbiAmYW1wOzwva2V5d29yZD48a2V5d29yZD5kb3NhZ2UvKnRoZXJhcGV1dGljIHVz
ZTwva2V5d29yZD48a2V5d29yZD5DeWNsb3Bob3NwaGFtaWRlL2FkbWluaXN0cmF0aW9uICZhbXA7
IGRvc2FnZTwva2V5d29yZD48a2V5d29yZD5Eb3hvcnViaWNpbi9hZG1pbmlzdHJhdGlvbiAmYW1w
OyBkb3NhZ2U8L2tleXdvcmQ+PGtleXdvcmQ+RmVtYWxlPC9rZXl3b3JkPjxrZXl3b3JkPkhlYXJ0
IE5lb3BsYXNtcy9kaWFnbm9zaXMvKmRydWcgdGhlcmFweTwva2V5d29yZD48a2V5d29yZD5IdW1h
bnM8L2tleXdvcmQ+PGtleXdvcmQ+THltcGhvbWEsIEItQ2VsbC9kaWFnbm9zaXMvKmRydWcgdGhl
cmFweTwva2V5d29yZD48a2V5d29yZD5MeW1waG9tYSwgTGFyZ2UgQi1DZWxsLCBEaWZmdXNlL2Rp
YWdub3Npcy8qZHJ1ZyB0aGVyYXB5PC9rZXl3b3JkPjxrZXl3b3JkPlByZWRuaXNvbmUvYWRtaW5p
c3RyYXRpb24gJmFtcDsgZG9zYWdlPC9rZXl3b3JkPjxrZXl3b3JkPlJpdHV4aW1hYjwva2V5d29y
ZD48a2V5d29yZD5Ub21vZ3JhcGh5LCBFbWlzc2lvbi1Db21wdXRlZCwgU2luZ2xlLVBob3Rvbjwv
a2V5d29yZD48a2V5d29yZD5WaW5jcmlzdGluZS9hZG1pbmlzdHJhdGlvbiAmYW1wOyBkb3NhZ2U8
L2tleXdvcmQ+PC9rZXl3b3Jkcz48ZGF0ZXM+PHllYXI+MjAwNjwveWVhcj48cHViLWRhdGVzPjxk
YXRlPkphbjwvZGF0ZT48L3B1Yi1kYXRlcz48L2RhdGVzPjxpc2JuPjA5MjMtNzUzNCAoUHJpbnQp
JiN4RDswOTIzLTc1MzQgKExpbmtpbmcpPC9pc2JuPjxhY2Nlc3Npb24tbnVtPjE2MTU3NjI0PC9h
Y2Nlc3Npb24tbnVtPjx1cmxzPjxyZWxhdGVkLXVybHM+PHVybD5odHRwczovL3d3dy5uY2JpLm5s
bS5uaWguZ292L3B1Ym1lZC8xNjE1NzYyNDwvdXJsPjwvcmVsYXRlZC11cmxzPjwvdXJscz48ZWxl
Y3Ryb25pYy1yZXNvdXJjZS1udW0+MTAuMTA5My9hbm5vbmMvbWRqMDA1PC9lbGVjdHJvbmljLXJl
c291cmNlLW51bT48L3JlY29yZD48L0NpdGU+PC9FbmROb3RlPn==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[1-3]</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The aim was for a slow but persistent reduction in tumor size to allow for</w:t>
      </w:r>
      <w:r w:rsidRPr="00E14B96">
        <w:rPr>
          <w:rFonts w:ascii="Book Antiqua" w:eastAsia="MS Mincho" w:hAnsi="Book Antiqua" w:cstheme="majorBidi"/>
          <w:bCs/>
          <w:iCs/>
          <w:sz w:val="24"/>
          <w:szCs w:val="24"/>
          <w:lang w:val="en-US"/>
        </w:rPr>
        <w:t xml:space="preserve"> the gradual replacement of the lymphoma cells by fibrous tissue and avoid complications.</w:t>
      </w:r>
      <w:r w:rsidRPr="00E14B96">
        <w:rPr>
          <w:rFonts w:ascii="Book Antiqua" w:eastAsia="MS Mincho" w:hAnsi="Book Antiqua" w:cstheme="majorBidi"/>
          <w:sz w:val="24"/>
          <w:szCs w:val="24"/>
          <w:lang w:val="en-US"/>
        </w:rPr>
        <w:t xml:space="preserve"> The first cycle of chemotherapy under the </w:t>
      </w:r>
      <w:r w:rsidRPr="00E14B96">
        <w:rPr>
          <w:rFonts w:ascii="Book Antiqua" w:eastAsia="MS Mincho" w:hAnsi="Book Antiqua" w:cstheme="majorBidi"/>
          <w:bCs/>
          <w:iCs/>
          <w:sz w:val="24"/>
          <w:szCs w:val="24"/>
          <w:lang w:val="en-US"/>
        </w:rPr>
        <w:t>cyclophosphamide/doxorubicin/vincristine/prednisolone</w:t>
      </w:r>
      <w:r w:rsidRPr="00E14B96">
        <w:rPr>
          <w:rFonts w:ascii="Book Antiqua" w:eastAsia="MS Mincho" w:hAnsi="Book Antiqua" w:cstheme="majorBidi"/>
          <w:sz w:val="24"/>
          <w:szCs w:val="24"/>
          <w:lang w:val="en-US"/>
        </w:rPr>
        <w:t xml:space="preserve"> (CHOP) protocol was divided into three parts administered four to seven days apart. The first part consisted of 50% doxorubicin, 25% cyclophosphamide, and full-dose prednisolone. The second part consisted of 50% vincristine, 25% cyclophosphamide, and full-dose prednisolone. The third part consisted of 50% doxorubicin, 25% vincristine, 50% cyclophosphamide, and full-dose prednisolone. Echocardiography was performed every other day to evaluate the effect of chemotherapy on tumor size, assess the integrity of the LA and LV wall, and evaluate the areas of myocardial thinning. CMRI was performed one day before the third part of the first chemotherapy cycle. T2-weighted short-tau inversion recovery imaging (STIR) was the only sequence that could be obtained due to the patient’s ongoing orthopnea. The tumor was hyperintense on STIR. The LA wall could not be discerned clearly, indicating tumor infiltration. The lateral LV wall was edematous and displayed the same signal intensity as the tumor in keeping with tumor infiltration (Figure </w:t>
      </w:r>
      <w:r w:rsidR="00AB7571" w:rsidRPr="00E14B96">
        <w:rPr>
          <w:rFonts w:ascii="Book Antiqua" w:eastAsia="MS Mincho" w:hAnsi="Book Antiqua" w:cstheme="majorBidi"/>
          <w:sz w:val="24"/>
          <w:szCs w:val="24"/>
          <w:lang w:val="en-US"/>
        </w:rPr>
        <w:t>1H</w:t>
      </w:r>
      <w:r w:rsidRPr="00E14B96">
        <w:rPr>
          <w:rFonts w:ascii="Book Antiqua" w:eastAsia="MS Mincho" w:hAnsi="Book Antiqua" w:cstheme="majorBidi"/>
          <w:sz w:val="24"/>
          <w:szCs w:val="24"/>
          <w:lang w:val="en-US"/>
        </w:rPr>
        <w:t xml:space="preserve"> and </w:t>
      </w:r>
      <w:r w:rsidR="00AB7571" w:rsidRPr="00E14B96">
        <w:rPr>
          <w:rFonts w:ascii="Book Antiqua" w:eastAsia="MS Mincho" w:hAnsi="Book Antiqua" w:cstheme="majorBidi"/>
          <w:sz w:val="24"/>
          <w:szCs w:val="24"/>
          <w:lang w:val="en-US"/>
        </w:rPr>
        <w:t>I</w:t>
      </w:r>
      <w:r w:rsidRPr="00E14B96">
        <w:rPr>
          <w:rFonts w:ascii="Book Antiqua" w:eastAsia="MS Mincho" w:hAnsi="Book Antiqua" w:cstheme="majorBidi"/>
          <w:sz w:val="24"/>
          <w:szCs w:val="24"/>
          <w:lang w:val="en-US"/>
        </w:rPr>
        <w:t>).</w:t>
      </w:r>
    </w:p>
    <w:p w14:paraId="16837CD5" w14:textId="40C16BA3" w:rsidR="0072528E" w:rsidRPr="00E14B96" w:rsidRDefault="0072528E" w:rsidP="00553848">
      <w:pPr>
        <w:adjustRightInd w:val="0"/>
        <w:snapToGrid w:val="0"/>
        <w:spacing w:after="0" w:line="360" w:lineRule="auto"/>
        <w:ind w:firstLineChars="100" w:firstLine="240"/>
        <w:jc w:val="both"/>
        <w:rPr>
          <w:rFonts w:ascii="Book Antiqua" w:eastAsia="MS Mincho" w:hAnsi="Book Antiqua" w:cstheme="majorBidi"/>
          <w:bCs/>
          <w:iCs/>
          <w:sz w:val="24"/>
          <w:szCs w:val="24"/>
          <w:lang w:val="en-US"/>
        </w:rPr>
      </w:pPr>
      <w:r w:rsidRPr="00E14B96">
        <w:rPr>
          <w:rFonts w:ascii="Book Antiqua" w:eastAsia="MS Mincho" w:hAnsi="Book Antiqua" w:cstheme="majorBidi"/>
          <w:sz w:val="24"/>
          <w:szCs w:val="24"/>
          <w:lang w:val="en-US"/>
        </w:rPr>
        <w:lastRenderedPageBreak/>
        <w:t>The second cycle of chemotherapy consisted of 50% rituximab-</w:t>
      </w:r>
      <w:r w:rsidRPr="00E14B96">
        <w:rPr>
          <w:rFonts w:ascii="Book Antiqua" w:eastAsia="MS Mincho" w:hAnsi="Book Antiqua" w:cstheme="majorBidi"/>
          <w:bCs/>
          <w:iCs/>
          <w:sz w:val="24"/>
          <w:szCs w:val="24"/>
          <w:lang w:val="en-US"/>
        </w:rPr>
        <w:t>CHOP</w:t>
      </w:r>
      <w:r w:rsidRPr="00E14B96">
        <w:rPr>
          <w:rFonts w:ascii="Book Antiqua" w:eastAsia="MS Mincho" w:hAnsi="Book Antiqua" w:cstheme="majorBidi"/>
          <w:sz w:val="24"/>
          <w:szCs w:val="24"/>
          <w:lang w:val="en-US"/>
        </w:rPr>
        <w:t xml:space="preserve"> (R-CHOP</w:t>
      </w:r>
      <w:r w:rsidRPr="00E14B96">
        <w:rPr>
          <w:rFonts w:ascii="Book Antiqua" w:eastAsia="MS Mincho" w:hAnsi="Book Antiqua" w:cstheme="majorBidi"/>
          <w:bCs/>
          <w:iCs/>
          <w:sz w:val="24"/>
          <w:szCs w:val="24"/>
          <w:lang w:val="en-US"/>
        </w:rPr>
        <w:t>)</w:t>
      </w:r>
      <w:r w:rsidRPr="00E14B96">
        <w:rPr>
          <w:rFonts w:ascii="Book Antiqua" w:eastAsia="MS Mincho" w:hAnsi="Book Antiqua" w:cstheme="majorBidi"/>
          <w:sz w:val="24"/>
          <w:szCs w:val="24"/>
          <w:lang w:val="en-US"/>
        </w:rPr>
        <w:t xml:space="preserve"> in a single dose and repeated 11 days later. Monitoring with every-other-day echocardiography was continued. When the portion of the mass invading the RA through the IAS vanished completely without creating an </w:t>
      </w:r>
      <w:r w:rsidRPr="00E14B96">
        <w:rPr>
          <w:rFonts w:ascii="Book Antiqua" w:eastAsia="MS Mincho" w:hAnsi="Book Antiqua" w:cstheme="majorBidi"/>
          <w:bCs/>
          <w:sz w:val="24"/>
          <w:szCs w:val="24"/>
          <w:lang w:val="en-US"/>
        </w:rPr>
        <w:t>atrial septal defect</w:t>
      </w:r>
      <w:r w:rsidRPr="00E14B96">
        <w:rPr>
          <w:rFonts w:ascii="Book Antiqua" w:eastAsia="MS Mincho" w:hAnsi="Book Antiqua" w:cstheme="majorBidi"/>
          <w:sz w:val="24"/>
          <w:szCs w:val="24"/>
          <w:lang w:val="en-US"/>
        </w:rPr>
        <w:t xml:space="preserve">, the chemotherapy dose in the third cycle was increased to 75% of R-CHOP. At this stage, the patient’s orthopnea resolved and the CMRI and CT were repeated, which showed an approximate 80% reduction in the tumor size with no mechanical complications (Figure 2A). </w:t>
      </w:r>
      <w:r w:rsidR="00F312E0" w:rsidRPr="00E14B96">
        <w:rPr>
          <w:rFonts w:ascii="Book Antiqua" w:hAnsi="Book Antiqua" w:cstheme="majorBidi"/>
          <w:bCs/>
          <w:iCs/>
          <w:sz w:val="24"/>
          <w:szCs w:val="24"/>
        </w:rPr>
        <w:t xml:space="preserve">The pulmonary arteries </w:t>
      </w:r>
      <w:r w:rsidR="003B4849" w:rsidRPr="00E14B96">
        <w:rPr>
          <w:rFonts w:ascii="Book Antiqua" w:hAnsi="Book Antiqua" w:cstheme="majorBidi"/>
          <w:bCs/>
          <w:iCs/>
          <w:sz w:val="24"/>
          <w:szCs w:val="24"/>
        </w:rPr>
        <w:t>became all</w:t>
      </w:r>
      <w:r w:rsidR="00F312E0" w:rsidRPr="00E14B96">
        <w:rPr>
          <w:rFonts w:ascii="Book Antiqua" w:hAnsi="Book Antiqua" w:cstheme="majorBidi"/>
          <w:bCs/>
          <w:iCs/>
          <w:sz w:val="24"/>
          <w:szCs w:val="24"/>
        </w:rPr>
        <w:t xml:space="preserve"> patent</w:t>
      </w:r>
      <w:r w:rsidR="00921E62" w:rsidRPr="00E14B96">
        <w:rPr>
          <w:rFonts w:ascii="Book Antiqua" w:hAnsi="Book Antiqua" w:cstheme="majorBidi"/>
          <w:bCs/>
          <w:iCs/>
          <w:sz w:val="24"/>
          <w:szCs w:val="24"/>
        </w:rPr>
        <w:t xml:space="preserve"> </w:t>
      </w:r>
      <w:r w:rsidR="00921E62" w:rsidRPr="00E14B96">
        <w:rPr>
          <w:rFonts w:ascii="Book Antiqua" w:eastAsia="MS Mincho" w:hAnsi="Book Antiqua" w:cstheme="majorBidi"/>
          <w:sz w:val="24"/>
          <w:szCs w:val="24"/>
          <w:lang w:val="en-US"/>
        </w:rPr>
        <w:t>(Figure 2</w:t>
      </w:r>
      <w:r w:rsidR="003B4849" w:rsidRPr="00E14B96">
        <w:rPr>
          <w:rFonts w:ascii="Book Antiqua" w:eastAsia="MS Mincho" w:hAnsi="Book Antiqua" w:cstheme="majorBidi"/>
          <w:sz w:val="24"/>
          <w:szCs w:val="24"/>
          <w:lang w:val="en-US"/>
        </w:rPr>
        <w:t>B</w:t>
      </w:r>
      <w:r w:rsidR="00921E62" w:rsidRPr="00E14B96">
        <w:rPr>
          <w:rFonts w:ascii="Book Antiqua" w:eastAsia="MS Mincho" w:hAnsi="Book Antiqua" w:cstheme="majorBidi"/>
          <w:sz w:val="24"/>
          <w:szCs w:val="24"/>
          <w:lang w:val="en-US"/>
        </w:rPr>
        <w:t>)</w:t>
      </w:r>
      <w:r w:rsidR="00921E62" w:rsidRPr="00E14B96">
        <w:rPr>
          <w:rFonts w:ascii="Book Antiqua" w:hAnsi="Book Antiqua" w:cstheme="majorBidi"/>
          <w:bCs/>
          <w:iCs/>
          <w:sz w:val="24"/>
          <w:szCs w:val="24"/>
        </w:rPr>
        <w:t>.</w:t>
      </w:r>
      <w:r w:rsidR="00F312E0" w:rsidRPr="00E14B96">
        <w:rPr>
          <w:rFonts w:ascii="Book Antiqua" w:hAnsi="Book Antiqua" w:cstheme="majorBidi"/>
          <w:bCs/>
          <w:iCs/>
          <w:sz w:val="24"/>
          <w:szCs w:val="24"/>
        </w:rPr>
        <w:t xml:space="preserve"> The pulmonary veins are now patent except </w:t>
      </w:r>
      <w:r w:rsidR="003B4849" w:rsidRPr="00E14B96">
        <w:rPr>
          <w:rFonts w:ascii="Book Antiqua" w:hAnsi="Book Antiqua" w:cstheme="majorBidi"/>
          <w:bCs/>
          <w:iCs/>
          <w:sz w:val="24"/>
          <w:szCs w:val="24"/>
        </w:rPr>
        <w:t xml:space="preserve">the right lower pulmonary vein </w:t>
      </w:r>
      <w:r w:rsidR="00F312E0" w:rsidRPr="00E14B96">
        <w:rPr>
          <w:rFonts w:ascii="Book Antiqua" w:eastAsia="MS Mincho" w:hAnsi="Book Antiqua" w:cstheme="majorBidi"/>
          <w:sz w:val="24"/>
          <w:szCs w:val="24"/>
          <w:lang w:val="en-US"/>
        </w:rPr>
        <w:t>(Figure 2C)</w:t>
      </w:r>
      <w:r w:rsidR="00F312E0" w:rsidRPr="00E14B96">
        <w:rPr>
          <w:rFonts w:ascii="Book Antiqua" w:hAnsi="Book Antiqua" w:cstheme="majorBidi"/>
          <w:bCs/>
          <w:iCs/>
          <w:sz w:val="24"/>
          <w:szCs w:val="24"/>
        </w:rPr>
        <w:t>.</w:t>
      </w:r>
      <w:r w:rsidR="003B4849" w:rsidRPr="00E14B96">
        <w:rPr>
          <w:rFonts w:ascii="Book Antiqua" w:hAnsi="Book Antiqua" w:cstheme="majorBidi"/>
          <w:bCs/>
          <w:iCs/>
          <w:sz w:val="24"/>
          <w:szCs w:val="24"/>
        </w:rPr>
        <w:t xml:space="preserve"> </w:t>
      </w:r>
      <w:r w:rsidRPr="00E14B96">
        <w:rPr>
          <w:rFonts w:ascii="Book Antiqua" w:eastAsia="MS Mincho" w:hAnsi="Book Antiqua" w:cstheme="majorBidi"/>
          <w:sz w:val="24"/>
          <w:szCs w:val="24"/>
          <w:lang w:val="en-US"/>
        </w:rPr>
        <w:t xml:space="preserve">The CMRI revealed heterogeneous late gadolinium enhancement (LGE) of the already shrunken mass, suggesting tumor necrosis and fibrosis. The LGE signal of the IAS, LA, and RA walls </w:t>
      </w:r>
      <w:r w:rsidRPr="00E14B96">
        <w:rPr>
          <w:rFonts w:ascii="Book Antiqua" w:eastAsia="MS Mincho" w:hAnsi="Book Antiqua" w:cstheme="majorBidi"/>
          <w:bCs/>
          <w:iCs/>
          <w:sz w:val="24"/>
          <w:szCs w:val="24"/>
          <w:lang w:val="en-US"/>
        </w:rPr>
        <w:t>suggested lymphoma resolution by fibrosis (Figure 2</w:t>
      </w:r>
      <w:r w:rsidR="003B4849" w:rsidRPr="00E14B96">
        <w:rPr>
          <w:rFonts w:ascii="Book Antiqua" w:eastAsia="MS Mincho" w:hAnsi="Book Antiqua" w:cstheme="majorBidi"/>
          <w:bCs/>
          <w:iCs/>
          <w:sz w:val="24"/>
          <w:szCs w:val="24"/>
          <w:lang w:val="en-US"/>
        </w:rPr>
        <w:t>D</w:t>
      </w:r>
      <w:r w:rsidRPr="00E14B96">
        <w:rPr>
          <w:rFonts w:ascii="Book Antiqua" w:eastAsia="MS Mincho" w:hAnsi="Book Antiqua" w:cstheme="majorBidi"/>
          <w:bCs/>
          <w:iCs/>
          <w:sz w:val="24"/>
          <w:szCs w:val="24"/>
          <w:lang w:val="en-US"/>
        </w:rPr>
        <w:t xml:space="preserve">). These findings were indicative of decreased myocardial rupture risk, and full-dose chemotherapy was initiated with etoposide augmentation in the R-CHOP protocol for the remaining cycles. </w:t>
      </w:r>
      <w:bookmarkStart w:id="2" w:name="_Hlk518933549"/>
    </w:p>
    <w:bookmarkEnd w:id="2"/>
    <w:p w14:paraId="5CA2709C" w14:textId="77777777" w:rsidR="0072528E" w:rsidRPr="00E14B96" w:rsidRDefault="0072528E" w:rsidP="00553848">
      <w:pPr>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E14B96">
        <w:rPr>
          <w:rFonts w:ascii="Book Antiqua" w:eastAsia="MS Mincho" w:hAnsi="Book Antiqua" w:cstheme="majorBidi"/>
          <w:bCs/>
          <w:iCs/>
          <w:sz w:val="24"/>
          <w:szCs w:val="24"/>
          <w:lang w:val="en-US"/>
        </w:rPr>
        <w:t xml:space="preserve">The patient completed 8 cycles of chemotherapy (CHOP divided into 3 doses, R-CHOP divided into 2 doses, 75% R-CHOP, and 5 full R-CHOP cycles with etoposide augmentation). </w:t>
      </w:r>
      <w:bookmarkStart w:id="3" w:name="_Hlk522994409"/>
      <w:r w:rsidRPr="00E14B96">
        <w:rPr>
          <w:rFonts w:ascii="Book Antiqua" w:eastAsia="MS Mincho" w:hAnsi="Book Antiqua" w:cstheme="majorBidi"/>
          <w:bCs/>
          <w:iCs/>
          <w:sz w:val="24"/>
          <w:szCs w:val="24"/>
          <w:lang w:val="en-US"/>
        </w:rPr>
        <w:t xml:space="preserve">Six doses of intrathecal chemotherapy were also administered. </w:t>
      </w:r>
      <w:bookmarkEnd w:id="3"/>
      <w:r w:rsidRPr="00E14B96">
        <w:rPr>
          <w:rFonts w:ascii="Book Antiqua" w:eastAsia="MS Mincho" w:hAnsi="Book Antiqua" w:cstheme="majorBidi"/>
          <w:bCs/>
          <w:iCs/>
          <w:sz w:val="24"/>
          <w:szCs w:val="24"/>
          <w:lang w:val="en-US"/>
        </w:rPr>
        <w:t>He underwent successful bone marrow transplant (BMT). The patient is currently in remission and has normal LV function (Figure 3) after more than a year post-BMT.</w:t>
      </w:r>
    </w:p>
    <w:p w14:paraId="5EC6FB71" w14:textId="77777777" w:rsidR="0072528E" w:rsidRPr="00E14B96" w:rsidRDefault="0072528E" w:rsidP="00AF72C7">
      <w:pPr>
        <w:adjustRightInd w:val="0"/>
        <w:snapToGrid w:val="0"/>
        <w:spacing w:after="0" w:line="360" w:lineRule="auto"/>
        <w:jc w:val="both"/>
        <w:rPr>
          <w:rFonts w:ascii="Book Antiqua" w:hAnsi="Book Antiqua" w:cstheme="majorBidi"/>
          <w:b/>
          <w:bCs/>
          <w:sz w:val="24"/>
          <w:szCs w:val="24"/>
          <w:lang w:val="en-US" w:eastAsia="zh-CN"/>
        </w:rPr>
      </w:pPr>
    </w:p>
    <w:p w14:paraId="16CE6AE7" w14:textId="54FCF2DF" w:rsidR="00553848" w:rsidRDefault="00553848" w:rsidP="00AF72C7">
      <w:pPr>
        <w:adjustRightInd w:val="0"/>
        <w:snapToGrid w:val="0"/>
        <w:spacing w:after="0" w:line="360" w:lineRule="auto"/>
        <w:jc w:val="both"/>
        <w:rPr>
          <w:rFonts w:ascii="Book Antiqua" w:hAnsi="Book Antiqua"/>
          <w:b/>
          <w:sz w:val="24"/>
          <w:szCs w:val="24"/>
          <w:lang w:eastAsia="zh-CN"/>
        </w:rPr>
      </w:pPr>
      <w:r w:rsidRPr="00E14B96">
        <w:rPr>
          <w:rFonts w:ascii="Book Antiqua" w:hAnsi="Book Antiqua"/>
          <w:b/>
          <w:sz w:val="24"/>
          <w:szCs w:val="24"/>
        </w:rPr>
        <w:t>FINAL DIAGNOSIS</w:t>
      </w:r>
    </w:p>
    <w:p w14:paraId="71BB4F73" w14:textId="07E7E77A" w:rsidR="00467593" w:rsidRDefault="00A233C2" w:rsidP="00AF72C7">
      <w:pPr>
        <w:adjustRightInd w:val="0"/>
        <w:snapToGrid w:val="0"/>
        <w:spacing w:after="0" w:line="360" w:lineRule="auto"/>
        <w:jc w:val="both"/>
        <w:rPr>
          <w:rFonts w:ascii="Book Antiqua" w:hAnsi="Book Antiqua"/>
          <w:bCs/>
          <w:sz w:val="24"/>
          <w:szCs w:val="24"/>
          <w:lang w:val="en-US" w:eastAsia="zh-CN"/>
        </w:rPr>
      </w:pPr>
      <w:r w:rsidRPr="00553848">
        <w:rPr>
          <w:rFonts w:ascii="Book Antiqua" w:hAnsi="Book Antiqua"/>
          <w:sz w:val="24"/>
          <w:szCs w:val="24"/>
        </w:rPr>
        <w:t xml:space="preserve">Disseminated </w:t>
      </w:r>
      <w:r w:rsidR="00553848" w:rsidRPr="00553848">
        <w:rPr>
          <w:rFonts w:ascii="Book Antiqua" w:eastAsia="MS Mincho" w:hAnsi="Book Antiqua" w:cstheme="majorBidi"/>
          <w:sz w:val="24"/>
          <w:szCs w:val="24"/>
          <w:lang w:val="en-US"/>
        </w:rPr>
        <w:t>DLBCL</w:t>
      </w:r>
      <w:r w:rsidRPr="00553848">
        <w:rPr>
          <w:rFonts w:ascii="Book Antiqua" w:hAnsi="Book Antiqua"/>
          <w:bCs/>
          <w:sz w:val="24"/>
          <w:szCs w:val="24"/>
          <w:lang w:val="en-US"/>
        </w:rPr>
        <w:t xml:space="preserve"> involving the myocardium and both atria.</w:t>
      </w:r>
    </w:p>
    <w:p w14:paraId="06FE3AEB" w14:textId="77777777" w:rsidR="00553848" w:rsidRPr="00553848" w:rsidRDefault="00553848" w:rsidP="00AF72C7">
      <w:pPr>
        <w:adjustRightInd w:val="0"/>
        <w:snapToGrid w:val="0"/>
        <w:spacing w:after="0" w:line="360" w:lineRule="auto"/>
        <w:jc w:val="both"/>
        <w:rPr>
          <w:rFonts w:ascii="Book Antiqua" w:hAnsi="Book Antiqua" w:cs="Times New Roman"/>
          <w:sz w:val="24"/>
          <w:szCs w:val="24"/>
          <w:lang w:eastAsia="zh-CN"/>
        </w:rPr>
      </w:pPr>
    </w:p>
    <w:p w14:paraId="7E19B714" w14:textId="691DEBC7" w:rsidR="00553848" w:rsidRDefault="00553848" w:rsidP="00AF72C7">
      <w:pPr>
        <w:adjustRightInd w:val="0"/>
        <w:snapToGrid w:val="0"/>
        <w:spacing w:after="0" w:line="360" w:lineRule="auto"/>
        <w:jc w:val="both"/>
        <w:rPr>
          <w:rFonts w:ascii="Book Antiqua" w:hAnsi="Book Antiqua"/>
          <w:b/>
          <w:sz w:val="24"/>
          <w:szCs w:val="24"/>
          <w:lang w:eastAsia="zh-CN"/>
        </w:rPr>
      </w:pPr>
      <w:r w:rsidRPr="00E14B96">
        <w:rPr>
          <w:rFonts w:ascii="Book Antiqua" w:hAnsi="Book Antiqua"/>
          <w:b/>
          <w:sz w:val="24"/>
          <w:szCs w:val="24"/>
        </w:rPr>
        <w:t>TREATMENT</w:t>
      </w:r>
    </w:p>
    <w:p w14:paraId="39E3F4E6" w14:textId="31E3BEF2" w:rsidR="00467593" w:rsidRDefault="00553848" w:rsidP="00AF72C7">
      <w:pPr>
        <w:adjustRightInd w:val="0"/>
        <w:snapToGrid w:val="0"/>
        <w:spacing w:after="0" w:line="360" w:lineRule="auto"/>
        <w:jc w:val="both"/>
        <w:rPr>
          <w:rFonts w:ascii="Book Antiqua" w:hAnsi="Book Antiqua"/>
          <w:bCs/>
          <w:iCs/>
          <w:sz w:val="24"/>
          <w:szCs w:val="24"/>
          <w:lang w:val="en-US" w:eastAsia="zh-CN"/>
        </w:rPr>
      </w:pPr>
      <w:r w:rsidRPr="00553848">
        <w:rPr>
          <w:rFonts w:ascii="Book Antiqua" w:hAnsi="Book Antiqua"/>
          <w:bCs/>
          <w:sz w:val="24"/>
          <w:szCs w:val="24"/>
        </w:rPr>
        <w:t>The patient</w:t>
      </w:r>
      <w:r w:rsidRPr="00553848">
        <w:rPr>
          <w:rFonts w:ascii="Book Antiqua" w:hAnsi="Book Antiqua" w:hint="eastAsia"/>
          <w:bCs/>
          <w:sz w:val="24"/>
          <w:szCs w:val="24"/>
          <w:lang w:eastAsia="zh-CN"/>
        </w:rPr>
        <w:t xml:space="preserve"> </w:t>
      </w:r>
      <w:r w:rsidR="00566989" w:rsidRPr="00553848">
        <w:rPr>
          <w:rFonts w:ascii="Book Antiqua" w:hAnsi="Book Antiqua"/>
          <w:bCs/>
          <w:sz w:val="24"/>
          <w:szCs w:val="24"/>
        </w:rPr>
        <w:t>receive</w:t>
      </w:r>
      <w:r w:rsidRPr="00553848">
        <w:rPr>
          <w:rFonts w:ascii="Book Antiqua" w:hAnsi="Book Antiqua" w:hint="eastAsia"/>
          <w:bCs/>
          <w:sz w:val="24"/>
          <w:szCs w:val="24"/>
          <w:lang w:eastAsia="zh-CN"/>
        </w:rPr>
        <w:t>s</w:t>
      </w:r>
      <w:r w:rsidR="00566989" w:rsidRPr="00553848">
        <w:rPr>
          <w:rFonts w:ascii="Book Antiqua" w:hAnsi="Book Antiqua"/>
          <w:bCs/>
          <w:sz w:val="24"/>
          <w:szCs w:val="24"/>
        </w:rPr>
        <w:t xml:space="preserve"> </w:t>
      </w:r>
      <w:r w:rsidR="00566989" w:rsidRPr="00553848">
        <w:rPr>
          <w:rFonts w:ascii="Book Antiqua" w:hAnsi="Book Antiqua"/>
          <w:bCs/>
          <w:sz w:val="24"/>
          <w:szCs w:val="24"/>
          <w:lang w:val="en-US"/>
        </w:rPr>
        <w:t xml:space="preserve">imaging-guided chemotherapy </w:t>
      </w:r>
      <w:r w:rsidR="004B63FE" w:rsidRPr="00553848">
        <w:rPr>
          <w:rFonts w:ascii="Book Antiqua" w:hAnsi="Book Antiqua"/>
          <w:sz w:val="24"/>
          <w:szCs w:val="24"/>
        </w:rPr>
        <w:t xml:space="preserve">with initial dose reduction followed by </w:t>
      </w:r>
      <w:r w:rsidR="004B63FE" w:rsidRPr="00553848">
        <w:rPr>
          <w:rFonts w:ascii="Book Antiqua" w:hAnsi="Book Antiqua"/>
          <w:bCs/>
          <w:sz w:val="24"/>
          <w:szCs w:val="24"/>
          <w:lang w:val="en-US"/>
        </w:rPr>
        <w:t xml:space="preserve">dose escalation to standard doses. The chemotherapy dosing was guided by </w:t>
      </w:r>
      <w:r w:rsidR="008613BF" w:rsidRPr="00553848">
        <w:rPr>
          <w:rFonts w:ascii="Book Antiqua" w:hAnsi="Book Antiqua"/>
          <w:bCs/>
          <w:sz w:val="24"/>
          <w:szCs w:val="24"/>
          <w:lang w:val="en-US"/>
        </w:rPr>
        <w:t xml:space="preserve">multimodality </w:t>
      </w:r>
      <w:r w:rsidR="004B63FE" w:rsidRPr="00553848">
        <w:rPr>
          <w:rFonts w:ascii="Book Antiqua" w:hAnsi="Book Antiqua"/>
          <w:bCs/>
          <w:sz w:val="24"/>
          <w:szCs w:val="24"/>
          <w:lang w:val="en-US"/>
        </w:rPr>
        <w:t>cardiac imaging. He also receive</w:t>
      </w:r>
      <w:r>
        <w:rPr>
          <w:rFonts w:ascii="Book Antiqua" w:hAnsi="Book Antiqua" w:hint="eastAsia"/>
          <w:bCs/>
          <w:sz w:val="24"/>
          <w:szCs w:val="24"/>
          <w:lang w:val="en-US" w:eastAsia="zh-CN"/>
        </w:rPr>
        <w:t>s</w:t>
      </w:r>
      <w:r w:rsidR="004B63FE" w:rsidRPr="00553848">
        <w:rPr>
          <w:rFonts w:ascii="Book Antiqua" w:hAnsi="Book Antiqua"/>
          <w:bCs/>
          <w:sz w:val="24"/>
          <w:szCs w:val="24"/>
          <w:lang w:val="en-US"/>
        </w:rPr>
        <w:t xml:space="preserve"> intrathecal chemotherapy, and</w:t>
      </w:r>
      <w:r w:rsidR="004B63FE" w:rsidRPr="00553848">
        <w:rPr>
          <w:rFonts w:ascii="Book Antiqua" w:hAnsi="Book Antiqua"/>
          <w:bCs/>
          <w:iCs/>
          <w:sz w:val="24"/>
          <w:szCs w:val="24"/>
          <w:lang w:val="en-US"/>
        </w:rPr>
        <w:t xml:space="preserve"> underwent </w:t>
      </w:r>
      <w:r w:rsidR="008613BF" w:rsidRPr="00553848">
        <w:rPr>
          <w:rFonts w:ascii="Book Antiqua" w:hAnsi="Book Antiqua"/>
          <w:bCs/>
          <w:iCs/>
          <w:sz w:val="24"/>
          <w:szCs w:val="24"/>
          <w:lang w:val="en-US"/>
        </w:rPr>
        <w:t xml:space="preserve">a </w:t>
      </w:r>
      <w:r w:rsidR="004B63FE" w:rsidRPr="00553848">
        <w:rPr>
          <w:rFonts w:ascii="Book Antiqua" w:hAnsi="Book Antiqua"/>
          <w:bCs/>
          <w:iCs/>
          <w:sz w:val="24"/>
          <w:szCs w:val="24"/>
          <w:lang w:val="en-US"/>
        </w:rPr>
        <w:t xml:space="preserve">successful bone marrow transplantation. </w:t>
      </w:r>
    </w:p>
    <w:p w14:paraId="09211DD6" w14:textId="77777777" w:rsidR="00553848" w:rsidRPr="00553848" w:rsidRDefault="00553848" w:rsidP="00AF72C7">
      <w:pPr>
        <w:adjustRightInd w:val="0"/>
        <w:snapToGrid w:val="0"/>
        <w:spacing w:after="0" w:line="360" w:lineRule="auto"/>
        <w:jc w:val="both"/>
        <w:rPr>
          <w:rFonts w:ascii="Book Antiqua" w:hAnsi="Book Antiqua"/>
          <w:sz w:val="24"/>
          <w:szCs w:val="24"/>
          <w:lang w:eastAsia="zh-CN"/>
        </w:rPr>
      </w:pPr>
    </w:p>
    <w:p w14:paraId="4EC2B01D" w14:textId="735A4E4F" w:rsidR="00553848" w:rsidRDefault="00553848" w:rsidP="00AF72C7">
      <w:pPr>
        <w:adjustRightInd w:val="0"/>
        <w:snapToGrid w:val="0"/>
        <w:spacing w:after="0" w:line="360" w:lineRule="auto"/>
        <w:jc w:val="both"/>
        <w:rPr>
          <w:rFonts w:ascii="Book Antiqua" w:hAnsi="Book Antiqua"/>
          <w:b/>
          <w:sz w:val="24"/>
          <w:szCs w:val="24"/>
          <w:lang w:eastAsia="zh-CN"/>
        </w:rPr>
      </w:pPr>
      <w:r w:rsidRPr="00E14B96">
        <w:rPr>
          <w:rFonts w:ascii="Book Antiqua" w:hAnsi="Book Antiqua"/>
          <w:b/>
          <w:sz w:val="24"/>
          <w:szCs w:val="24"/>
        </w:rPr>
        <w:lastRenderedPageBreak/>
        <w:t>OUTCOME AND FOLLOW-UP</w:t>
      </w:r>
    </w:p>
    <w:p w14:paraId="2AAD63BB" w14:textId="1DEB2513" w:rsidR="00E47AE4" w:rsidRPr="00553848" w:rsidRDefault="00E47AE4" w:rsidP="00AF72C7">
      <w:pPr>
        <w:adjustRightInd w:val="0"/>
        <w:snapToGrid w:val="0"/>
        <w:spacing w:after="0" w:line="360" w:lineRule="auto"/>
        <w:jc w:val="both"/>
        <w:rPr>
          <w:rFonts w:ascii="Book Antiqua" w:hAnsi="Book Antiqua"/>
          <w:sz w:val="24"/>
          <w:szCs w:val="24"/>
          <w:lang w:val="en-CA"/>
        </w:rPr>
      </w:pPr>
      <w:r w:rsidRPr="00553848">
        <w:rPr>
          <w:rFonts w:ascii="Book Antiqua" w:hAnsi="Book Antiqua"/>
          <w:sz w:val="24"/>
          <w:szCs w:val="24"/>
        </w:rPr>
        <w:t xml:space="preserve">The patient is in remission </w:t>
      </w:r>
      <w:r w:rsidRPr="00553848">
        <w:rPr>
          <w:rFonts w:ascii="Book Antiqua" w:hAnsi="Book Antiqua"/>
          <w:bCs/>
          <w:iCs/>
          <w:sz w:val="24"/>
          <w:szCs w:val="24"/>
          <w:lang w:val="en-US"/>
        </w:rPr>
        <w:t xml:space="preserve">and has normal left ventricular function </w:t>
      </w:r>
      <w:r w:rsidRPr="00553848">
        <w:rPr>
          <w:rFonts w:ascii="Book Antiqua" w:hAnsi="Book Antiqua"/>
          <w:sz w:val="24"/>
          <w:szCs w:val="24"/>
        </w:rPr>
        <w:t xml:space="preserve">one year </w:t>
      </w:r>
      <w:r w:rsidR="008613BF" w:rsidRPr="00553848">
        <w:rPr>
          <w:rFonts w:ascii="Book Antiqua" w:hAnsi="Book Antiqua"/>
          <w:sz w:val="24"/>
          <w:szCs w:val="24"/>
        </w:rPr>
        <w:t>following</w:t>
      </w:r>
      <w:r w:rsidRPr="00553848">
        <w:rPr>
          <w:rFonts w:ascii="Book Antiqua" w:hAnsi="Book Antiqua"/>
          <w:sz w:val="24"/>
          <w:szCs w:val="24"/>
        </w:rPr>
        <w:t xml:space="preserve"> bone marrow transplantation. A recent </w:t>
      </w:r>
      <w:r w:rsidRPr="00553848">
        <w:rPr>
          <w:rFonts w:ascii="Book Antiqua" w:hAnsi="Book Antiqua"/>
          <w:bCs/>
          <w:iCs/>
          <w:sz w:val="24"/>
          <w:szCs w:val="24"/>
          <w:lang w:val="en-US"/>
        </w:rPr>
        <w:t xml:space="preserve">PET scan showed complete metabolic remission. </w:t>
      </w:r>
    </w:p>
    <w:p w14:paraId="7936FAC9" w14:textId="733A602E" w:rsidR="00467593" w:rsidRPr="00E14B96" w:rsidRDefault="00467593" w:rsidP="00AF72C7">
      <w:pPr>
        <w:adjustRightInd w:val="0"/>
        <w:snapToGrid w:val="0"/>
        <w:spacing w:after="0" w:line="360" w:lineRule="auto"/>
        <w:jc w:val="both"/>
        <w:rPr>
          <w:rFonts w:ascii="Book Antiqua" w:hAnsi="Book Antiqua"/>
          <w:b/>
          <w:sz w:val="24"/>
          <w:szCs w:val="24"/>
        </w:rPr>
      </w:pPr>
    </w:p>
    <w:p w14:paraId="7C0BE004" w14:textId="5C5F7864" w:rsidR="0072528E" w:rsidRPr="00E14B96" w:rsidRDefault="00FC04D3" w:rsidP="00AF72C7">
      <w:pPr>
        <w:adjustRightInd w:val="0"/>
        <w:snapToGrid w:val="0"/>
        <w:spacing w:after="0" w:line="360" w:lineRule="auto"/>
        <w:jc w:val="both"/>
        <w:rPr>
          <w:rFonts w:ascii="Book Antiqua" w:eastAsia="MS Mincho" w:hAnsi="Book Antiqua" w:cstheme="majorBidi"/>
          <w:b/>
          <w:bCs/>
          <w:sz w:val="24"/>
          <w:szCs w:val="24"/>
          <w:lang w:val="en-US"/>
        </w:rPr>
      </w:pPr>
      <w:r w:rsidRPr="00E14B96">
        <w:rPr>
          <w:rFonts w:ascii="Book Antiqua" w:eastAsia="MS Mincho" w:hAnsi="Book Antiqua" w:cstheme="majorBidi"/>
          <w:b/>
          <w:bCs/>
          <w:sz w:val="24"/>
          <w:szCs w:val="24"/>
          <w:lang w:val="en-US"/>
        </w:rPr>
        <w:t>DISCUSSION</w:t>
      </w:r>
    </w:p>
    <w:p w14:paraId="3CF29A31" w14:textId="4979AF29" w:rsidR="00E81C4D" w:rsidRPr="00E14B96" w:rsidRDefault="0072528E" w:rsidP="00AF72C7">
      <w:pPr>
        <w:adjustRightInd w:val="0"/>
        <w:snapToGrid w:val="0"/>
        <w:spacing w:after="0" w:line="360" w:lineRule="auto"/>
        <w:jc w:val="both"/>
        <w:rPr>
          <w:rFonts w:ascii="Book Antiqua" w:eastAsia="MS Mincho" w:hAnsi="Book Antiqua" w:cstheme="majorBidi"/>
          <w:b/>
          <w:bCs/>
          <w:i/>
          <w:iCs/>
          <w:sz w:val="24"/>
          <w:szCs w:val="24"/>
          <w:lang w:val="en-US"/>
        </w:rPr>
      </w:pPr>
      <w:r w:rsidRPr="00E14B96">
        <w:rPr>
          <w:rFonts w:ascii="Book Antiqua" w:eastAsia="MS Mincho" w:hAnsi="Book Antiqua" w:cstheme="majorBidi"/>
          <w:b/>
          <w:bCs/>
          <w:i/>
          <w:iCs/>
          <w:sz w:val="24"/>
          <w:szCs w:val="24"/>
          <w:lang w:val="en-US"/>
        </w:rPr>
        <w:t>Cardiac</w:t>
      </w:r>
      <w:r w:rsidR="007A3556" w:rsidRPr="00E14B96">
        <w:rPr>
          <w:rFonts w:ascii="Book Antiqua" w:eastAsia="MS Mincho" w:hAnsi="Book Antiqua" w:cstheme="majorBidi"/>
          <w:b/>
          <w:bCs/>
          <w:i/>
          <w:iCs/>
          <w:sz w:val="24"/>
          <w:szCs w:val="24"/>
          <w:lang w:val="en-US"/>
        </w:rPr>
        <w:t xml:space="preserve"> involvement by lymphoma</w:t>
      </w:r>
    </w:p>
    <w:p w14:paraId="4ABAB599" w14:textId="30D69FB1" w:rsidR="0072528E" w:rsidRPr="00E14B96" w:rsidRDefault="0072528E" w:rsidP="00AF72C7">
      <w:pPr>
        <w:adjustRightInd w:val="0"/>
        <w:snapToGrid w:val="0"/>
        <w:spacing w:after="0" w:line="360" w:lineRule="auto"/>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Cardiac involvement by lymphoma is more commonly secondary to disseminated disease</w:t>
      </w:r>
      <w:r w:rsidRPr="00E14B96">
        <w:rPr>
          <w:rFonts w:ascii="Book Antiqua" w:eastAsia="MS Mincho" w:hAnsi="Book Antiqua" w:cstheme="majorBidi"/>
          <w:sz w:val="24"/>
          <w:szCs w:val="24"/>
          <w:lang w:val="en-US"/>
        </w:rPr>
        <w:fldChar w:fldCharType="begin">
          <w:fldData xml:space="preserve">PEVuZE5vdGU+PENpdGU+PEF1dGhvcj5MaWNodGVuYmVyZ2VyPC9BdXRob3I+PFllYXI+MjAxODwv
WWVhcj48UmVjTnVtPjI5PC9SZWNOdW0+PERpc3BsYXlUZXh0PjxzdHlsZSBmYWNlPSJzdXBlcnNj
cmlwdCI+WzQtNl08L3N0eWxlPjwvRGlzcGxheVRleHQ+PHJlY29yZD48cmVjLW51bWJlcj4yOTwv
cmVjLW51bWJlcj48Zm9yZWlnbi1rZXlzPjxrZXkgYXBwPSJFTiIgZGItaWQ9IjBlemFlNWRydXBy
c2R1ZXB4enA1cGZydzkyZGU1ZmZ2d2ZzZCIgdGltZXN0YW1wPSIxNTMwNjA2NDcyIj4yOTwva2V5
PjwvZm9yZWlnbi1rZXlzPjxyZWYtdHlwZSBuYW1lPSJKb3VybmFsIEFydGljbGUiPjE3PC9yZWYt
dHlwZT48Y29udHJpYnV0b3JzPjxhdXRob3JzPjxhdXRob3I+TGljaHRlbmJlcmdlciwgSi4gUC4s
IDNyZDwvYXV0aG9yPjxhdXRob3I+RHVsYmVyZ2VyLCBBLiBSLjwvYXV0aG9yPjxhdXRob3I+R29u
emFsZXMsIFAuIEUuPC9hdXRob3I+PGF1dGhvcj5CdWVubywgSi48L2F1dGhvcj48YXV0aG9yPkNh
cnRlciwgQi4gVy48L2F1dGhvcj48L2F1dGhvcnM+PC9jb250cmlidXRvcnM+PGF1dGgtYWRkcmVz
cz5EZXBhcnRtZW50IG9mIFJhZGlvbG9neSBhbmQgUmFkaW9sb2dpY2FsIFNjaWVuY2VzLCBVbmlm
b3JtZWQgU2VydmljZXMgVW5pdmVyc2l0eSBvZiB0aGUgSGVhbHRoIFNjaWVuY2VzLCBCZXRoZXNk
YSwgTUQuJiN4RDtEZXBhcnRtZW50IG9mIFJhZGlvbG9neSBhbmQgTWVkaWNhbCBJbWFnaW5nLCBV
bml2ZXJzaXR5IG9mIFZpcmdpbmlhLCBDaGFybG90dGVzdmlsbGUsIFZJLiYjeEQ7RGVwYXJ0bWVu
dCBvZiBEaWFnbm9zdGljIFJhZGlvbG9neSwgVGhlIFVuaXZlcnNpdHkgb2YgVGV4YXMgTUQgQW5k
ZXJzb24gQ2FuY2VyIENlbnRlciwgSG91c3RvbiwgVFguPC9hdXRoLWFkZHJlc3M+PHRpdGxlcz48
dGl0bGU+TVIgSW1hZ2luZyBvZiBDYXJkaWFjIE1hc3NlczwvdGl0bGU+PHNlY29uZGFyeS10aXRs
ZT5Ub3AgTWFnbiBSZXNvbiBJbWFnaW5nPC9zZWNvbmRhcnktdGl0bGU+PC90aXRsZXM+PHBlcmlv
ZGljYWw+PGZ1bGwtdGl0bGU+VG9wIE1hZ24gUmVzb24gSW1hZ2luZzwvZnVsbC10aXRsZT48L3Bl
cmlvZGljYWw+PHBhZ2VzPjEwMy0xMTE8L3BhZ2VzPjx2b2x1bWU+Mjc8L3ZvbHVtZT48bnVtYmVy
PjI8L251bWJlcj48ZWRpdGlvbj4yMDE4LzA0LzA0PC9lZGl0aW9uPjxkYXRlcz48eWVhcj4yMDE4
PC95ZWFyPjxwdWItZGF0ZXM+PGRhdGU+QXByPC9kYXRlPjwvcHViLWRhdGVzPjwvZGF0ZXM+PGlz
Ym4+MTUzNi0xMDA0IChFbGVjdHJvbmljKSYjeEQ7MDg5OS0zNDU5IChMaW5raW5nKTwvaXNibj48
YWNjZXNzaW9uLW51bT4yOTYxMzk2NTwvYWNjZXNzaW9uLW51bT48dXJscz48cmVsYXRlZC11cmxz
Pjx1cmw+aHR0cHM6Ly93d3cubmNiaS5ubG0ubmloLmdvdi9wdWJtZWQvMjk2MTM5NjU8L3VybD48
L3JlbGF0ZWQtdXJscz48L3VybHM+PGVsZWN0cm9uaWMtcmVzb3VyY2UtbnVtPjEwLjEwOTcvUk1S
LjAwMDAwMDAwMDAwMDAxNjY8L2VsZWN0cm9uaWMtcmVzb3VyY2UtbnVtPjwvcmVjb3JkPjwvQ2l0
ZT48Q2l0ZT48QXV0aG9yPkhhZmVlejwvQXV0aG9yPjxZZWFyPjIwMTQ8L1llYXI+PFJlY051bT42
PC9SZWNOdW0+PHJlY29yZD48cmVjLW51bWJlcj42PC9yZWMtbnVtYmVyPjxmb3JlaWduLWtleXM+
PGtleSBhcHA9IkVOIiBkYi1pZD0iMGV6YWU1ZHJ1cHJzZHVlcHh6cDVwZnJ3OTJkZTVmZnZ3ZnNk
IiB0aW1lc3RhbXA9IjE1MzA0Njg4MTUiPjY8L2tleT48L2ZvcmVpZ24ta2V5cz48cmVmLXR5cGUg
bmFtZT0iSm91cm5hbCBBcnRpY2xlIj4xNzwvcmVmLXR5cGU+PGNvbnRyaWJ1dG9ycz48YXV0aG9y
cz48YXV0aG9yPkhhZmVleiwgSS48L2F1dGhvcj48YXV0aG9yPkFsYWksIE0uIFMuPC9hdXRob3I+
PGF1dGhvcj5JcWJhbCwgSy48L2F1dGhvcj48YXV0aG9yPkFzbGFtLCBLLjwvYXV0aG9yPjxhdXRo
b3I+TG9uZSwgQS48L2F1dGhvcj48YXV0aG9yPkJoYXQsIEkuIEEuPC9hdXRob3I+PGF1dGhvcj5T
YW1lciwgTS48L2F1dGhvcj48L2F1dGhvcnM+PC9jb250cmlidXRvcnM+PGF1dGgtYWRkcmVzcz5E
ZXBhcnRtZW50IG9mIENhcmRpbG9neSBTaGVyZS1LYXNobWlyLUluc3RpdHV0ZSBvZiBNZWRpY2Fs
IFNjaWVuY2VzIChTS0lNUykgU291cmEsIFNyaW5hZ2FyLCBKJmFtcDtLLCBJbmRpYSAxOTAwMTEu
PC9hdXRoLWFkZHJlc3M+PHRpdGxlcz48dGl0bGU+THltcGhvbWEgcHJlc2VudGluZyBhcyBzZXZl
cmUgbGVmdCB2ZW50cmljdWxhciBzeXN0b2xpYyBkeXNmdW5jdGlvbjogYSBjYXNlIHJlcG9ydDwv
dGl0bGU+PHNlY29uZGFyeS10aXRsZT5PbWFuIE1lZCBKPC9zZWNvbmRhcnktdGl0bGU+PC90aXRs
ZXM+PHBlcmlvZGljYWw+PGZ1bGwtdGl0bGU+T21hbiBNZWQgSjwvZnVsbC10aXRsZT48L3Blcmlv
ZGljYWw+PHBhZ2VzPjIyMy01PC9wYWdlcz48dm9sdW1lPjI5PC92b2x1bWU+PG51bWJlcj4zPC9u
dW1iZXI+PGVkaXRpb24+MjAxNC8wNi8xODwvZWRpdGlvbj48a2V5d29yZHM+PGtleXdvcmQ+SGVh
cnQgZmFpbHVyZTwva2V5d29yZD48a2V5d29yZD5MZWZ0IHZlbnRyaWN1bGFyIHN5c3RvbGljIGR5
c2Z1bmN0aW9uPC9rZXl3b3JkPjxrZXl3b3JkPkx5bXBob21hPC9rZXl3b3JkPjwva2V5d29yZHM+
PGRhdGVzPjx5ZWFyPjIwMTQ8L3llYXI+PHB1Yi1kYXRlcz48ZGF0ZT5NYXk8L2RhdGU+PC9wdWIt
ZGF0ZXM+PC9kYXRlcz48aXNibj4xOTk5LTc2OFggKFByaW50KSYjeEQ7MTk5OS03NjhYIChMaW5r
aW5nKTwvaXNibj48YWNjZXNzaW9uLW51bT4yNDkzNjI3NjwvYWNjZXNzaW9uLW51bT48dXJscz48
cmVsYXRlZC11cmxzPjx1cmw+aHR0cHM6Ly93d3cubmNiaS5ubG0ubmloLmdvdi9wdWJtZWQvMjQ5
MzYyNzY8L3VybD48L3JlbGF0ZWQtdXJscz48L3VybHM+PGN1c3RvbTI+UE1DNDA1MjM5NzwvY3Vz
dG9tMj48ZWxlY3Ryb25pYy1yZXNvdXJjZS1udW0+MTAuNTAwMS9vbWouMjAxNC41NTwvZWxlY3Ry
b25pYy1yZXNvdXJjZS1udW0+PC9yZWNvcmQ+PC9DaXRlPjxDaXRlPjxBdXRob3I+SmV1ZHk8L0F1
dGhvcj48WWVhcj4yMDE2PC9ZZWFyPjxSZWNOdW0+MzwvUmVjTnVtPjxyZWNvcmQ+PHJlYy1udW1i
ZXI+MzwvcmVjLW51bWJlcj48Zm9yZWlnbi1rZXlzPjxrZXkgYXBwPSJFTiIgZGItaWQ9IjBlemFl
NWRydXByc2R1ZXB4enA1cGZydzkyZGU1ZmZ2d2ZzZCIgdGltZXN0YW1wPSIxNTMwNDY4NzA5Ij4z
PC9rZXk+PC9mb3JlaWduLWtleXM+PHJlZi10eXBlIG5hbWU9IkpvdXJuYWwgQXJ0aWNsZSI+MTc8
L3JlZi10eXBlPjxjb250cmlidXRvcnM+PGF1dGhvcnM+PGF1dGhvcj5KZXVkeSwgSi48L2F1dGhv
cj48YXV0aG9yPkJ1cmtlLCBBLiBQLjwvYXV0aG9yPjxhdXRob3I+RnJhemllciwgQS4gQS48L2F1
dGhvcj48L2F1dGhvcnM+PC9jb250cmlidXRvcnM+PGF1dGgtYWRkcmVzcz5EZXBhcnRtZW50IG9m
IERpYWdub3N0aWMgUmFkaW9sb2d5IGFuZCBOdWNsZWFyIE1lZGljaW5lLCBVbml2ZXJzaXR5IG9m
IE1hcnlsYW5kIFNjaG9vbCBvZiBNZWRpY2luZSwgMjIgU291dGggR3JlZW5lIFN0cmVldCwgQmFs
dGltb3JlLCBNRCAyMTIwMSwgVVNBLiYjeEQ7RGVwYXJ0bWVudCBvZiBQYXRob2xvZ3ksIFVuaXZl
cnNpdHkgb2YgTWFyeWxhbmQgU2Nob29sIG9mIE1lZGljaW5lLCBCYWx0aW1vcmUsIE1ELCBVU0Eu
JiN4RDtEZXBhcnRtZW50IG9mIERpYWdub3N0aWMgUmFkaW9sb2d5IGFuZCBOdWNsZWFyIE1lZGlj
aW5lLCBVbml2ZXJzaXR5IG9mIE1hcnlsYW5kIFNjaG9vbCBvZiBNZWRpY2luZSwgMjIgU291dGgg
R3JlZW5lIFN0cmVldCwgQmFsdGltb3JlLCBNRCAyMTIwMSwgVVNBOyBBbWVyaWNhbiBJbnN0aXR1
dGUgZm9yIFJhZGlvbG9naWMgUGF0aG9sb2d5LCAxMDEwIFdheW5lIEF2ZW51ZSwgU2lsdmVyIFNw
cmluZywgTUQsIFVTQS4gRWxlY3Ryb25pYyBhZGRyZXNzOiBhZnJhemllckBhY3Iub3JnLjwvYXV0
aC1hZGRyZXNzPjx0aXRsZXM+PHRpdGxlPkNhcmRpYWMgTHltcGhvbWE8L3RpdGxlPjxzZWNvbmRh
cnktdGl0bGU+UmFkaW9sIENsaW4gTm9ydGggQW08L3NlY29uZGFyeS10aXRsZT48L3RpdGxlcz48
cGVyaW9kaWNhbD48ZnVsbC10aXRsZT5SYWRpb2wgQ2xpbiBOb3J0aCBBbTwvZnVsbC10aXRsZT48
L3BlcmlvZGljYWw+PHBhZ2VzPjY4OS03MTA8L3BhZ2VzPjx2b2x1bWU+NTQ8L3ZvbHVtZT48bnVt
YmVyPjQ8L251bWJlcj48ZWRpdGlvbj4yMDE2LzA2LzA3PC9lZGl0aW9uPjxrZXl3b3Jkcz48a2V5
d29yZD5EaWFnbm9zaXMsIERpZmZlcmVudGlhbDwva2V5d29yZD48a2V5d29yZD5FdmlkZW5jZS1C
YXNlZCBNZWRpY2luZTwva2V5d29yZD48a2V5d29yZD5IZWFydCBOZW9wbGFzbXMvKmRpYWdub3N0
aWMgaW1hZ2luZy8qcGF0aG9sb2d5L3RoZXJhcHk8L2tleXdvcmQ+PGtleXdvcmQ+SHVtYW5zPC9r
ZXl3b3JkPjxrZXl3b3JkPkx5bXBob21hLypkaWFnbm9zdGljIGltYWdpbmcvKnBhdGhvbG9neS90
aGVyYXB5PC9rZXl3b3JkPjxrZXl3b3JkPkNhcmRpYWMgbmVvcGxhc2lhPC9rZXl3b3JkPjxrZXl3
b3JkPkRpZmZ1c2UgbGFyZ2UgQi1jZWxsIGx5bXBob21hPC9rZXl3b3JkPjxrZXl3b3JkPlBvc3R0
cmFuc3BsYW50IGx5bXBob3Byb2xpZmVyYXRpdmUgZGlzb3JkZXIgKFBUTEQpPC9rZXl3b3JkPjxr
ZXl3b3JkPlByaW1hcnkgY2FyZGlhYyBseW1waG9tYTwva2V5d29yZD48a2V5d29yZD5QcmltYXJ5
IGVmZnVzaW9uIGx5bXBob21hPC9rZXl3b3JkPjwva2V5d29yZHM+PGRhdGVzPjx5ZWFyPjIwMTY8
L3llYXI+PHB1Yi1kYXRlcz48ZGF0ZT5KdWw8L2RhdGU+PC9wdWItZGF0ZXM+PC9kYXRlcz48aXNi
bj4xNTU3LTgyNzUgKEVsZWN0cm9uaWMpJiN4RDswMDMzLTgzODkgKExpbmtpbmcpPC9pc2JuPjxh
Y2Nlc3Npb24tbnVtPjI3MjY1NjAzPC9hY2Nlc3Npb24tbnVtPjx1cmxzPjxyZWxhdGVkLXVybHM+
PHVybD5odHRwczovL3d3dy5uY2JpLm5sbS5uaWguZ292L3B1Ym1lZC8yNzI2NTYwMzwvdXJsPjwv
cmVsYXRlZC11cmxzPjwvdXJscz48ZWxlY3Ryb25pYy1yZXNvdXJjZS1udW0+MTAuMTAxNi9qLnJj
bC4yMDE2LjAzLjAwNjwvZWxlY3Ryb25pYy1yZXNvdXJjZS1udW0+PC9yZWNvcmQ+PC9DaXRlPjwv
RW5kTm90ZT4A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PEVuZE5vdGU+PENpdGU+PEF1dGhvcj5MaWNodGVuYmVyZ2VyPC9BdXRob3I+PFllYXI+MjAxODwv
WWVhcj48UmVjTnVtPjI5PC9SZWNOdW0+PERpc3BsYXlUZXh0PjxzdHlsZSBmYWNlPSJzdXBlcnNj
cmlwdCI+WzQtNl08L3N0eWxlPjwvRGlzcGxheVRleHQ+PHJlY29yZD48cmVjLW51bWJlcj4yOTwv
cmVjLW51bWJlcj48Zm9yZWlnbi1rZXlzPjxrZXkgYXBwPSJFTiIgZGItaWQ9IjBlemFlNWRydXBy
c2R1ZXB4enA1cGZydzkyZGU1ZmZ2d2ZzZCIgdGltZXN0YW1wPSIxNTMwNjA2NDcyIj4yOTwva2V5
PjwvZm9yZWlnbi1rZXlzPjxyZWYtdHlwZSBuYW1lPSJKb3VybmFsIEFydGljbGUiPjE3PC9yZWYt
dHlwZT48Y29udHJpYnV0b3JzPjxhdXRob3JzPjxhdXRob3I+TGljaHRlbmJlcmdlciwgSi4gUC4s
IDNyZDwvYXV0aG9yPjxhdXRob3I+RHVsYmVyZ2VyLCBBLiBSLjwvYXV0aG9yPjxhdXRob3I+R29u
emFsZXMsIFAuIEUuPC9hdXRob3I+PGF1dGhvcj5CdWVubywgSi48L2F1dGhvcj48YXV0aG9yPkNh
cnRlciwgQi4gVy48L2F1dGhvcj48L2F1dGhvcnM+PC9jb250cmlidXRvcnM+PGF1dGgtYWRkcmVz
cz5EZXBhcnRtZW50IG9mIFJhZGlvbG9neSBhbmQgUmFkaW9sb2dpY2FsIFNjaWVuY2VzLCBVbmlm
b3JtZWQgU2VydmljZXMgVW5pdmVyc2l0eSBvZiB0aGUgSGVhbHRoIFNjaWVuY2VzLCBCZXRoZXNk
YSwgTUQuJiN4RDtEZXBhcnRtZW50IG9mIFJhZGlvbG9neSBhbmQgTWVkaWNhbCBJbWFnaW5nLCBV
bml2ZXJzaXR5IG9mIFZpcmdpbmlhLCBDaGFybG90dGVzdmlsbGUsIFZJLiYjeEQ7RGVwYXJ0bWVu
dCBvZiBEaWFnbm9zdGljIFJhZGlvbG9neSwgVGhlIFVuaXZlcnNpdHkgb2YgVGV4YXMgTUQgQW5k
ZXJzb24gQ2FuY2VyIENlbnRlciwgSG91c3RvbiwgVFguPC9hdXRoLWFkZHJlc3M+PHRpdGxlcz48
dGl0bGU+TVIgSW1hZ2luZyBvZiBDYXJkaWFjIE1hc3NlczwvdGl0bGU+PHNlY29uZGFyeS10aXRs
ZT5Ub3AgTWFnbiBSZXNvbiBJbWFnaW5nPC9zZWNvbmRhcnktdGl0bGU+PC90aXRsZXM+PHBlcmlv
ZGljYWw+PGZ1bGwtdGl0bGU+VG9wIE1hZ24gUmVzb24gSW1hZ2luZzwvZnVsbC10aXRsZT48L3Bl
cmlvZGljYWw+PHBhZ2VzPjEwMy0xMTE8L3BhZ2VzPjx2b2x1bWU+Mjc8L3ZvbHVtZT48bnVtYmVy
PjI8L251bWJlcj48ZWRpdGlvbj4yMDE4LzA0LzA0PC9lZGl0aW9uPjxkYXRlcz48eWVhcj4yMDE4
PC95ZWFyPjxwdWItZGF0ZXM+PGRhdGU+QXByPC9kYXRlPjwvcHViLWRhdGVzPjwvZGF0ZXM+PGlz
Ym4+MTUzNi0xMDA0IChFbGVjdHJvbmljKSYjeEQ7MDg5OS0zNDU5IChMaW5raW5nKTwvaXNibj48
YWNjZXNzaW9uLW51bT4yOTYxMzk2NTwvYWNjZXNzaW9uLW51bT48dXJscz48cmVsYXRlZC11cmxz
Pjx1cmw+aHR0cHM6Ly93d3cubmNiaS5ubG0ubmloLmdvdi9wdWJtZWQvMjk2MTM5NjU8L3VybD48
L3JlbGF0ZWQtdXJscz48L3VybHM+PGVsZWN0cm9uaWMtcmVzb3VyY2UtbnVtPjEwLjEwOTcvUk1S
LjAwMDAwMDAwMDAwMDAxNjY8L2VsZWN0cm9uaWMtcmVzb3VyY2UtbnVtPjwvcmVjb3JkPjwvQ2l0
ZT48Q2l0ZT48QXV0aG9yPkhhZmVlejwvQXV0aG9yPjxZZWFyPjIwMTQ8L1llYXI+PFJlY051bT42
PC9SZWNOdW0+PHJlY29yZD48cmVjLW51bWJlcj42PC9yZWMtbnVtYmVyPjxmb3JlaWduLWtleXM+
PGtleSBhcHA9IkVOIiBkYi1pZD0iMGV6YWU1ZHJ1cHJzZHVlcHh6cDVwZnJ3OTJkZTVmZnZ3ZnNk
IiB0aW1lc3RhbXA9IjE1MzA0Njg4MTUiPjY8L2tleT48L2ZvcmVpZ24ta2V5cz48cmVmLXR5cGUg
bmFtZT0iSm91cm5hbCBBcnRpY2xlIj4xNzwvcmVmLXR5cGU+PGNvbnRyaWJ1dG9ycz48YXV0aG9y
cz48YXV0aG9yPkhhZmVleiwgSS48L2F1dGhvcj48YXV0aG9yPkFsYWksIE0uIFMuPC9hdXRob3I+
PGF1dGhvcj5JcWJhbCwgSy48L2F1dGhvcj48YXV0aG9yPkFzbGFtLCBLLjwvYXV0aG9yPjxhdXRo
b3I+TG9uZSwgQS48L2F1dGhvcj48YXV0aG9yPkJoYXQsIEkuIEEuPC9hdXRob3I+PGF1dGhvcj5T
YW1lciwgTS48L2F1dGhvcj48L2F1dGhvcnM+PC9jb250cmlidXRvcnM+PGF1dGgtYWRkcmVzcz5E
ZXBhcnRtZW50IG9mIENhcmRpbG9neSBTaGVyZS1LYXNobWlyLUluc3RpdHV0ZSBvZiBNZWRpY2Fs
IFNjaWVuY2VzIChTS0lNUykgU291cmEsIFNyaW5hZ2FyLCBKJmFtcDtLLCBJbmRpYSAxOTAwMTEu
PC9hdXRoLWFkZHJlc3M+PHRpdGxlcz48dGl0bGU+THltcGhvbWEgcHJlc2VudGluZyBhcyBzZXZl
cmUgbGVmdCB2ZW50cmljdWxhciBzeXN0b2xpYyBkeXNmdW5jdGlvbjogYSBjYXNlIHJlcG9ydDwv
dGl0bGU+PHNlY29uZGFyeS10aXRsZT5PbWFuIE1lZCBKPC9zZWNvbmRhcnktdGl0bGU+PC90aXRs
ZXM+PHBlcmlvZGljYWw+PGZ1bGwtdGl0bGU+T21hbiBNZWQgSjwvZnVsbC10aXRsZT48L3Blcmlv
ZGljYWw+PHBhZ2VzPjIyMy01PC9wYWdlcz48dm9sdW1lPjI5PC92b2x1bWU+PG51bWJlcj4zPC9u
dW1iZXI+PGVkaXRpb24+MjAxNC8wNi8xODwvZWRpdGlvbj48a2V5d29yZHM+PGtleXdvcmQ+SGVh
cnQgZmFpbHVyZTwva2V5d29yZD48a2V5d29yZD5MZWZ0IHZlbnRyaWN1bGFyIHN5c3RvbGljIGR5
c2Z1bmN0aW9uPC9rZXl3b3JkPjxrZXl3b3JkPkx5bXBob21hPC9rZXl3b3JkPjwva2V5d29yZHM+
PGRhdGVzPjx5ZWFyPjIwMTQ8L3llYXI+PHB1Yi1kYXRlcz48ZGF0ZT5NYXk8L2RhdGU+PC9wdWIt
ZGF0ZXM+PC9kYXRlcz48aXNibj4xOTk5LTc2OFggKFByaW50KSYjeEQ7MTk5OS03NjhYIChMaW5r
aW5nKTwvaXNibj48YWNjZXNzaW9uLW51bT4yNDkzNjI3NjwvYWNjZXNzaW9uLW51bT48dXJscz48
cmVsYXRlZC11cmxzPjx1cmw+aHR0cHM6Ly93d3cubmNiaS5ubG0ubmloLmdvdi9wdWJtZWQvMjQ5
MzYyNzY8L3VybD48L3JlbGF0ZWQtdXJscz48L3VybHM+PGN1c3RvbTI+UE1DNDA1MjM5NzwvY3Vz
dG9tMj48ZWxlY3Ryb25pYy1yZXNvdXJjZS1udW0+MTAuNTAwMS9vbWouMjAxNC41NTwvZWxlY3Ry
b25pYy1yZXNvdXJjZS1udW0+PC9yZWNvcmQ+PC9DaXRlPjxDaXRlPjxBdXRob3I+SmV1ZHk8L0F1
dGhvcj48WWVhcj4yMDE2PC9ZZWFyPjxSZWNOdW0+MzwvUmVjTnVtPjxyZWNvcmQ+PHJlYy1udW1i
ZXI+MzwvcmVjLW51bWJlcj48Zm9yZWlnbi1rZXlzPjxrZXkgYXBwPSJFTiIgZGItaWQ9IjBlemFl
NWRydXByc2R1ZXB4enA1cGZydzkyZGU1ZmZ2d2ZzZCIgdGltZXN0YW1wPSIxNTMwNDY4NzA5Ij4z
PC9rZXk+PC9mb3JlaWduLWtleXM+PHJlZi10eXBlIG5hbWU9IkpvdXJuYWwgQXJ0aWNsZSI+MTc8
L3JlZi10eXBlPjxjb250cmlidXRvcnM+PGF1dGhvcnM+PGF1dGhvcj5KZXVkeSwgSi48L2F1dGhv
cj48YXV0aG9yPkJ1cmtlLCBBLiBQLjwvYXV0aG9yPjxhdXRob3I+RnJhemllciwgQS4gQS48L2F1
dGhvcj48L2F1dGhvcnM+PC9jb250cmlidXRvcnM+PGF1dGgtYWRkcmVzcz5EZXBhcnRtZW50IG9m
IERpYWdub3N0aWMgUmFkaW9sb2d5IGFuZCBOdWNsZWFyIE1lZGljaW5lLCBVbml2ZXJzaXR5IG9m
IE1hcnlsYW5kIFNjaG9vbCBvZiBNZWRpY2luZSwgMjIgU291dGggR3JlZW5lIFN0cmVldCwgQmFs
dGltb3JlLCBNRCAyMTIwMSwgVVNBLiYjeEQ7RGVwYXJ0bWVudCBvZiBQYXRob2xvZ3ksIFVuaXZl
cnNpdHkgb2YgTWFyeWxhbmQgU2Nob29sIG9mIE1lZGljaW5lLCBCYWx0aW1vcmUsIE1ELCBVU0Eu
JiN4RDtEZXBhcnRtZW50IG9mIERpYWdub3N0aWMgUmFkaW9sb2d5IGFuZCBOdWNsZWFyIE1lZGlj
aW5lLCBVbml2ZXJzaXR5IG9mIE1hcnlsYW5kIFNjaG9vbCBvZiBNZWRpY2luZSwgMjIgU291dGgg
R3JlZW5lIFN0cmVldCwgQmFsdGltb3JlLCBNRCAyMTIwMSwgVVNBOyBBbWVyaWNhbiBJbnN0aXR1
dGUgZm9yIFJhZGlvbG9naWMgUGF0aG9sb2d5LCAxMDEwIFdheW5lIEF2ZW51ZSwgU2lsdmVyIFNw
cmluZywgTUQsIFVTQS4gRWxlY3Ryb25pYyBhZGRyZXNzOiBhZnJhemllckBhY3Iub3JnLjwvYXV0
aC1hZGRyZXNzPjx0aXRsZXM+PHRpdGxlPkNhcmRpYWMgTHltcGhvbWE8L3RpdGxlPjxzZWNvbmRh
cnktdGl0bGU+UmFkaW9sIENsaW4gTm9ydGggQW08L3NlY29uZGFyeS10aXRsZT48L3RpdGxlcz48
cGVyaW9kaWNhbD48ZnVsbC10aXRsZT5SYWRpb2wgQ2xpbiBOb3J0aCBBbTwvZnVsbC10aXRsZT48
L3BlcmlvZGljYWw+PHBhZ2VzPjY4OS03MTA8L3BhZ2VzPjx2b2x1bWU+NTQ8L3ZvbHVtZT48bnVt
YmVyPjQ8L251bWJlcj48ZWRpdGlvbj4yMDE2LzA2LzA3PC9lZGl0aW9uPjxrZXl3b3Jkcz48a2V5
d29yZD5EaWFnbm9zaXMsIERpZmZlcmVudGlhbDwva2V5d29yZD48a2V5d29yZD5FdmlkZW5jZS1C
YXNlZCBNZWRpY2luZTwva2V5d29yZD48a2V5d29yZD5IZWFydCBOZW9wbGFzbXMvKmRpYWdub3N0
aWMgaW1hZ2luZy8qcGF0aG9sb2d5L3RoZXJhcHk8L2tleXdvcmQ+PGtleXdvcmQ+SHVtYW5zPC9r
ZXl3b3JkPjxrZXl3b3JkPkx5bXBob21hLypkaWFnbm9zdGljIGltYWdpbmcvKnBhdGhvbG9neS90
aGVyYXB5PC9rZXl3b3JkPjxrZXl3b3JkPkNhcmRpYWMgbmVvcGxhc2lhPC9rZXl3b3JkPjxrZXl3
b3JkPkRpZmZ1c2UgbGFyZ2UgQi1jZWxsIGx5bXBob21hPC9rZXl3b3JkPjxrZXl3b3JkPlBvc3R0
cmFuc3BsYW50IGx5bXBob3Byb2xpZmVyYXRpdmUgZGlzb3JkZXIgKFBUTEQpPC9rZXl3b3JkPjxr
ZXl3b3JkPlByaW1hcnkgY2FyZGlhYyBseW1waG9tYTwva2V5d29yZD48a2V5d29yZD5QcmltYXJ5
IGVmZnVzaW9uIGx5bXBob21hPC9rZXl3b3JkPjwva2V5d29yZHM+PGRhdGVzPjx5ZWFyPjIwMTY8
L3llYXI+PHB1Yi1kYXRlcz48ZGF0ZT5KdWw8L2RhdGU+PC9wdWItZGF0ZXM+PC9kYXRlcz48aXNi
bj4xNTU3LTgyNzUgKEVsZWN0cm9uaWMpJiN4RDswMDMzLTgzODkgKExpbmtpbmcpPC9pc2JuPjxh
Y2Nlc3Npb24tbnVtPjI3MjY1NjAzPC9hY2Nlc3Npb24tbnVtPjx1cmxzPjxyZWxhdGVkLXVybHM+
PHVybD5odHRwczovL3d3dy5uY2JpLm5sbS5uaWguZ292L3B1Ym1lZC8yNzI2NTYwMzwvdXJsPjwv
cmVsYXRlZC11cmxzPjwvdXJscz48ZWxlY3Ryb25pYy1yZXNvdXJjZS1udW0+MTAuMTAxNi9qLnJj
bC4yMDE2LjAzLjAwNjwvZWxlY3Ryb25pYy1yZXNvdXJjZS1udW0+PC9yZWNvcmQ+PC9DaXRlPjwv
RW5kTm90ZT4A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[4-6]</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as reported in 8.7%-25%</w:t>
      </w:r>
      <w:r w:rsidRPr="00E14B96">
        <w:rPr>
          <w:rFonts w:ascii="Book Antiqua" w:eastAsia="MS Mincho" w:hAnsi="Book Antiqua" w:cstheme="majorBidi"/>
          <w:sz w:val="24"/>
          <w:szCs w:val="24"/>
          <w:lang w:val="en-US"/>
        </w:rPr>
        <w:fldChar w:fldCharType="begin">
          <w:fldData xml:space="preserve">PEVuZE5vdGU+PENpdGU+PEF1dGhvcj5NY0Rvbm5lbGw8L0F1dGhvcj48WWVhcj4xOTgyPC9ZZWFy
PjxSZWNOdW0+NDY8L1JlY051bT48RGlzcGxheVRleHQ+PHN0eWxlIGZhY2U9InN1cGVyc2NyaXB0
Ij5bNy0xMF08L3N0eWxlPjwvRGlzcGxheVRleHQ+PHJlY29yZD48cmVjLW51bWJlcj40NjwvcmVj
LW51bWJlcj48Zm9yZWlnbi1rZXlzPjxrZXkgYXBwPSJFTiIgZGItaWQ9IjBlemFlNWRydXByc2R1
ZXB4enA1cGZydzkyZGU1ZmZ2d2ZzZCIgdGltZXN0YW1wPSIxNTMwNzI2MzY2Ij40Njwva2V5Pjwv
Zm9yZWlnbi1rZXlzPjxyZWYtdHlwZSBuYW1lPSJKb3VybmFsIEFydGljbGUiPjE3PC9yZWYtdHlw
ZT48Y29udHJpYnV0b3JzPjxhdXRob3JzPjxhdXRob3I+TWNEb25uZWxsLCBQLiBKLjwvYXV0aG9y
PjxhdXRob3I+TWFubiwgUi4gQi48L2F1dGhvcj48YXV0aG9yPkJ1bGtsZXksIEIuIEguPC9hdXRo
b3I+PC9hdXRob3JzPjwvY29udHJpYnV0b3JzPjx0aXRsZXM+PHRpdGxlPkludm9sdmVtZW50IG9m
IHRoZSBoZWFydCBieSBtYWxpZ25hbnQgbHltcGhvbWE6IGEgY2xpbmljb3BhdGhvbG9naWMgc3R1
ZHk8L3RpdGxlPjxzZWNvbmRhcnktdGl0bGU+Q2FuY2VyPC9zZWNvbmRhcnktdGl0bGU+PC90aXRs
ZXM+PHBlcmlvZGljYWw+PGZ1bGwtdGl0bGU+Q2FuY2VyPC9mdWxsLXRpdGxlPjwvcGVyaW9kaWNh
bD48cGFnZXM+OTQ0LTUxPC9wYWdlcz48dm9sdW1lPjQ5PC92b2x1bWU+PG51bWJlcj41PC9udW1i
ZXI+PGVkaXRpb24+MTk4Mi8wMy8wMTwvZWRpdGlvbj48a2V5d29yZHM+PGtleXdvcmQ+QXV0b3Bz
eTwva2V5d29yZD48a2V5d29yZD5Db3JvbmFyeSBWZXNzZWxzPC9rZXl3b3JkPjxrZXl3b3JkPkhl
YXJ0IE5lb3BsYXNtcy8qc2Vjb25kYXJ5PC9rZXl3b3JkPjxrZXl3b3JkPkhlYXJ0IFZlbnRyaWNs
ZXMvcGF0aG9sb2d5PC9rZXl3b3JkPjxrZXl3b3JkPkh1bWFuczwva2V5d29yZD48a2V5d29yZD5M
eW1waGF0aWMgTWV0YXN0YXNpczwva2V5d29yZD48a2V5d29yZD5MeW1waG9tYS8qcGF0aG9sb2d5
PC9rZXl3b3JkPjxrZXl3b3JkPkx5bXBob21hLCBMYXJnZSBCLUNlbGwsIERpZmZ1c2UvcGF0aG9s
b2d5PC9rZXl3b3JkPjxrZXl3b3JkPk15b2NhcmRpdW0vcGF0aG9sb2d5PC9rZXl3b3JkPjxrZXl3
b3JkPk5lb3BsYXNtIEludmFzaXZlbmVzczwva2V5d29yZD48a2V5d29yZD5QZXJpY2FyZGl1bS9w
YXRob2xvZ3k8L2tleXdvcmQ+PC9rZXl3b3Jkcz48ZGF0ZXM+PHllYXI+MTk4MjwveWVhcj48cHVi
LWRhdGVzPjxkYXRlPk1hciAxPC9kYXRlPjwvcHViLWRhdGVzPjwvZGF0ZXM+PGlzYm4+MDAwOC01
NDNYIChQcmludCkmI3hEOzAwMDgtNTQzWCAoTGlua2luZyk8L2lzYm4+PGFjY2Vzc2lvbi1udW0+
NzAzNzE1NDwvYWNjZXNzaW9uLW51bT48dXJscz48cmVsYXRlZC11cmxzPjx1cmw+aHR0cHM6Ly93
d3cubmNiaS5ubG0ubmloLmdvdi9wdWJtZWQvNzAzNzE1NDwvdXJsPjwvcmVsYXRlZC11cmxzPjwv
dXJscz48L3JlY29yZD48L0NpdGU+PENpdGU+PEF1dGhvcj5DaGluZW48L0F1dGhvcj48WWVhcj4y
MDA1PC9ZZWFyPjxSZWNOdW0+NDU8L1JlY051bT48cmVjb3JkPjxyZWMtbnVtYmVyPjQ1PC9yZWMt
bnVtYmVyPjxmb3JlaWduLWtleXM+PGtleSBhcHA9IkVOIiBkYi1pZD0iMGV6YWU1ZHJ1cHJzZHVl
cHh6cDVwZnJ3OTJkZTVmZnZ3ZnNkIiB0aW1lc3RhbXA9IjE1MzA3MTg0NjIiPjQ1PC9rZXk+PC9m
b3JlaWduLWtleXM+PHJlZi10eXBlIG5hbWU9IkpvdXJuYWwgQXJ0aWNsZSI+MTc8L3JlZi10eXBl
Pjxjb250cmlidXRvcnM+PGF1dGhvcnM+PGF1dGhvcj5DaGluZW4sIEsuPC9hdXRob3I+PGF1dGhv
cj5JenVtbywgVC48L2F1dGhvcj48L2F1dGhvcnM+PC9jb250cmlidXRvcnM+PGF1dGgtYWRkcmVz
cz5EZXBhcnRtZW50IG9mIFBhdGhvbG9neSwgS3lvcmluIFVuaXZlcnNpdHkgU2Nob29sIG9mIE1l
ZGljaW5lLCA2LTIwLTIgU2hpbmthd2EsIE1pdGFrYSwgVG9reW8sIDE4MS04NjExLCBKYXBhbi4g
a2NoaW5lbkBreW9yaW4tdS5hYy5qcDwvYXV0aC1hZGRyZXNzPjx0aXRsZXM+PHRpdGxlPkNhcmRp
YWMgaW52b2x2ZW1lbnQgYnkgbWFsaWduYW50IGx5bXBob21hOiBhIGNsaW5pY29wYXRob2xvZ2lj
IHN0dWR5IG9mIDI1IGF1dG9wc3kgY2FzZXMgYmFzZWQgb24gdGhlIFdITyBjbGFzc2lmaWNhdGlv
bjwvdGl0bGU+PHNlY29uZGFyeS10aXRsZT5Bbm4gSGVtYXRvbDwvc2Vjb25kYXJ5LXRpdGxlPjwv
dGl0bGVzPjxwZXJpb2RpY2FsPjxmdWxsLXRpdGxlPkFubiBIZW1hdG9sPC9mdWxsLXRpdGxlPjwv
cGVyaW9kaWNhbD48cGFnZXM+NDk4LTUwNTwvcGFnZXM+PHZvbHVtZT44NDwvdm9sdW1lPjxudW1i
ZXI+ODwvbnVtYmVyPjxlZGl0aW9uPjIwMDUvMDMvMjM8L2VkaXRpb24+PGtleXdvcmRzPjxrZXl3
b3JkPkFkdWx0PC9rZXl3b3JkPjxrZXl3b3JkPkFnZWQ8L2tleXdvcmQ+PGtleXdvcmQ+QXV0b3Bz
eTwva2V5d29yZD48a2V5d29yZD5DYXJkaWFjIFRhbXBvbmFkZS9ldGlvbG9neTwva2V5d29yZD48
a2V5d29yZD5DbGFzc2lmaWNhdGlvbjwva2V5d29yZD48a2V5d29yZD5GZW1hbGU8L2tleXdvcmQ+
PGtleXdvcmQ+SGVhcnQgRmFpbHVyZS9ldGlvbG9neTwva2V5d29yZD48a2V5d29yZD5IZWFydCBO
ZW9wbGFzbXMvKmNvbXBsaWNhdGlvbnMvKnBhdGhvbG9neS9zZWNvbmRhcnk8L2tleXdvcmQ+PGtl
eXdvcmQ+SHVtYW5zPC9rZXl3b3JkPjxrZXl3b3JkPkx5bXBob21hLypjbGFzc2lmaWNhdGlvbi9j
b21wbGljYXRpb25zLypwYXRob2xvZ3k8L2tleXdvcmQ+PGtleXdvcmQ+THltcGhvbWEsIEItQ2Vs
bC9jb21wbGljYXRpb25zL3BhdGhvbG9neTwva2V5d29yZD48a2V5d29yZD5MeW1waG9tYSwgVC1D
ZWxsL3BhdGhvbG9neTwva2V5d29yZD48a2V5d29yZD5NYWxlPC9rZXl3b3JkPjxrZXl3b3JkPk1p
ZGRsZSBBZ2VkPC9rZXl3b3JkPjxrZXl3b3JkPk5lb3BsYXNtIEludmFzaXZlbmVzczwva2V5d29y
ZD48a2V5d29yZD5Ob3NlIE5lb3BsYXNtcy9wYXRob2xvZ3k8L2tleXdvcmQ+PGtleXdvcmQ+V29y
bGQgSGVhbHRoIE9yZ2FuaXphdGlvbjwva2V5d29yZD48L2tleXdvcmRzPjxkYXRlcz48eWVhcj4y
MDA1PC95ZWFyPjxwdWItZGF0ZXM+PGRhdGU+QXVnPC9kYXRlPjwvcHViLWRhdGVzPjwvZGF0ZXM+
PGlzYm4+MDkzOS01NTU1IChQcmludCkmI3hEOzA5MzktNTU1NSAoTGlua2luZyk8L2lzYm4+PGFj
Y2Vzc2lvbi1udW0+MTU3ODIzNDU8L2FjY2Vzc2lvbi1udW0+PHVybHM+PHJlbGF0ZWQtdXJscz48
dXJsPmh0dHBzOi8vd3d3Lm5jYmkubmxtLm5paC5nb3YvcHVibWVkLzE1NzgyMzQ1PC91cmw+PC9y
ZWxhdGVkLXVybHM+PC91cmxzPjxlbGVjdHJvbmljLXJlc291cmNlLW51bT4xMC4xMDA3L3MwMDI3
Ny0wMDUtMTAwOS01PC9lbGVjdHJvbmljLXJlc291cmNlLW51bT48L3JlY29yZD48L0NpdGU+PENp
dGU+PEF1dGhvcj5Hb3dkYTwvQXV0aG9yPjxZZWFyPjIwMDM8L1llYXI+PFJlY051bT40OTwvUmVj
TnVtPjxyZWNvcmQ+PHJlYy1udW1iZXI+NDk8L3JlYy1udW1iZXI+PGZvcmVpZ24ta2V5cz48a2V5
IGFwcD0iRU4iIGRiLWlkPSIwZXphZTVkcnVwcnNkdWVweHpwNXBmcnc5MmRlNWZmdndmc2QiIHRp
bWVzdGFtcD0iMTUzMDc3OTEyOSI+NDk8L2tleT48L2ZvcmVpZ24ta2V5cz48cmVmLXR5cGUgbmFt
ZT0iSm91cm5hbCBBcnRpY2xlIj4xNzwvcmVmLXR5cGU+PGNvbnRyaWJ1dG9ycz48YXV0aG9ycz48
YXV0aG9yPkdvd2RhLCBSLiBNLjwvYXV0aG9yPjxhdXRob3I+S2hhbiwgSS4gQS48L2F1dGhvcj48
L2F1dGhvcnM+PC9jb250cmlidXRvcnM+PGF1dGgtYWRkcmVzcz5EaXZpc2lvbiBvZiBDYXJkaW9s
b2d5LCBMb25nIElzbGFuZCBDb2xsZWdlIEhvc3BpdGFsLCBCcm9va2x5biwgTlksIFVTQS48L2F1
dGgtYWRkcmVzcz48dGl0bGVzPjx0aXRsZT5DbGluaWNhbCBwZXJzcGVjdGl2ZXMgb2YgcHJpbWFy
eSBjYXJkaWFjIGx5bXBob21hPC90aXRsZT48c2Vjb25kYXJ5LXRpdGxlPkFuZ2lvbG9neTwvc2Vj
b25kYXJ5LXRpdGxlPjwvdGl0bGVzPjxwZXJpb2RpY2FsPjxmdWxsLXRpdGxlPkFuZ2lvbG9neTwv
ZnVsbC10aXRsZT48L3BlcmlvZGljYWw+PHBhZ2VzPjU5OS02MDQ8L3BhZ2VzPjx2b2x1bWU+NTQ8
L3ZvbHVtZT48bnVtYmVyPjU8L251bWJlcj48ZWRpdGlvbj4yMDAzLzEwLzIxPC9lZGl0aW9uPjxr
ZXl3b3Jkcz48a2V5d29yZD4qSGVhcnQgTmVvcGxhc21zL2RpYWdub3Npcy9wYXRob2xvZ3kvdGhl
cmFweTwva2V5d29yZD48a2V5d29yZD5IdW1hbnM8L2tleXdvcmQ+PGtleXdvcmQ+Kkx5bXBob21h
L2RpYWdub3Npcy9wYXRob2xvZ3kvdGhlcmFweTwva2V5d29yZD48L2tleXdvcmRzPjxkYXRlcz48
eWVhcj4yMDAzPC95ZWFyPjxwdWItZGF0ZXM+PGRhdGU+U2VwLU9jdDwvZGF0ZT48L3B1Yi1kYXRl
cz48L2RhdGVzPjxpc2JuPjAwMDMtMzE5NyAoUHJpbnQpJiN4RDswMDAzLTMxOTcgKExpbmtpbmcp
PC9pc2JuPjxhY2Nlc3Npb24tbnVtPjE0NTY1NjM2PC9hY2Nlc3Npb24tbnVtPjx1cmxzPjxyZWxh
dGVkLXVybHM+PHVybD5odHRwczovL3d3dy5uY2JpLm5sbS5uaWguZ292L3B1Ym1lZC8xNDU2NTYz
NjwvdXJsPjwvcmVsYXRlZC11cmxzPjwvdXJscz48ZWxlY3Ryb25pYy1yZXNvdXJjZS1udW0+MTAu
MTE3Ny8wMDAzMzE5NzAzMDU0MDA1MTA8L2VsZWN0cm9uaWMtcmVzb3VyY2UtbnVtPjwvcmVjb3Jk
PjwvQ2l0ZT48Q2l0ZT48QXV0aG9yPlJvYmVydHM8L0F1dGhvcj48WWVhcj4xOTY4PC9ZZWFyPjxS
ZWNOdW0+NTQ8L1JlY051bT48cmVjb3JkPjxyZWMtbnVtYmVyPjU0PC9yZWMtbnVtYmVyPjxmb3Jl
aWduLWtleXM+PGtleSBhcHA9IkVOIiBkYi1pZD0iMGV6YWU1ZHJ1cHJzZHVlcHh6cDVwZnJ3OTJk
ZTVmZnZ3ZnNkIiB0aW1lc3RhbXA9IjE1MzA3ODk0OTIiPjU0PC9rZXk+PC9mb3JlaWduLWtleXM+
PHJlZi10eXBlIG5hbWU9IkpvdXJuYWwgQXJ0aWNsZSI+MTc8L3JlZi10eXBlPjxjb250cmlidXRv
cnM+PGF1dGhvcnM+PGF1dGhvcj5Sb2JlcnRzLCBXLiBDLjwvYXV0aG9yPjxhdXRob3I+R2xhbmN5
LCBELiBMLjwvYXV0aG9yPjxhdXRob3I+RGVWaXRhLCBWLiBULiwgSnIuPC9hdXRob3I+PC9hdXRo
b3JzPjwvY29udHJpYnV0b3JzPjx0aXRsZXM+PHRpdGxlPkhlYXJ0IGluIG1hbGlnbmFudCBseW1w
aG9tYSAoSG9kZ2tpbiZhcG9zO3MgZGlzZWFzZSwgbHltcGhvc2FyY29tYSwgcmV0aWN1bHVtIGNl
bGwgc2FyY29tYSBhbmQgbXljb3NpcyBmdW5nb2lkZXMpLiBBIHN0dWR5IG9mIDE5NiBhdXRvcHN5
IGNhc2VzPC90aXRsZT48c2Vjb25kYXJ5LXRpdGxlPkFtIEogQ2FyZGlvbDwvc2Vjb25kYXJ5LXRp
dGxlPjwvdGl0bGVzPjxwZXJpb2RpY2FsPjxmdWxsLXRpdGxlPkFtIEogQ2FyZGlvbDwvZnVsbC10
aXRsZT48L3BlcmlvZGljYWw+PHBhZ2VzPjg1LTEwNzwvcGFnZXM+PHZvbHVtZT4yMjwvdm9sdW1l
PjxudW1iZXI+MTwvbnVtYmVyPjxlZGl0aW9uPjE5NjgvMDcvMDE8L2VkaXRpb24+PGtleXdvcmRz
PjxrZXl3b3JkPkFkb2xlc2NlbnQ8L2tleXdvcmQ+PGtleXdvcmQ+QWR1bHQ8L2tleXdvcmQ+PGtl
eXdvcmQ+QWdlZDwva2V5d29yZD48a2V5d29yZD5Bc2NpdGljIEZsdWlkPC9rZXl3b3JkPjxrZXl3
b3JkPkNoaWxkPC9rZXl3b3JkPjxrZXl3b3JkPkNoaWxkLCBQcmVzY2hvb2w8L2tleXdvcmQ+PGtl
eXdvcmQ+RWRlbWEvZXRpb2xvZ3k8L2tleXdvcmQ+PGtleXdvcmQ+RWxlY3Ryb2NhcmRpb2dyYXBo
eTwva2V5d29yZD48a2V5d29yZD5GZW1hbGU8L2tleXdvcmQ+PGtleXdvcmQ+SGVhcnQgRGlzZWFz
ZXM8L2tleXdvcmQ+PGtleXdvcmQ+SGVhcnQgTmVvcGxhc21zL2NvbXBsaWNhdGlvbnMvZGlhZ25v
c2lzLypldGlvbG9neS9wYXRob2xvZ3kvcGh5c2lvcGF0aG9sb2d5PC9rZXl3b3JkPjxrZXl3b3Jk
PkhvZGdraW4gRGlzZWFzZS8qY29tcGxpY2F0aW9uczwva2V5d29yZD48a2V5d29yZD5IdW1hbnM8
L2tleXdvcmQ+PGtleXdvcmQ+SW5mZWN0aW9uPC9rZXl3b3JkPjxrZXl3b3JkPkx5bXBob21hLCBO
b24tSG9kZ2tpbi8qY29tcGxpY2F0aW9uczwva2V5d29yZD48a2V5d29yZD5NYWxlPC9rZXl3b3Jk
PjxrZXl3b3JkPk1pZGRsZSBBZ2VkPC9rZXl3b3JkPjxrZXl3b3JkPk15Y29zaXMgRnVuZ29pZGVz
Lypjb21wbGljYXRpb25zPC9rZXl3b3JkPjxrZXl3b3JkPk5lb3BsYXNtIE1ldGFzdGFzaXMvZXBp
ZGVtaW9sb2d5PC9rZXl3b3JkPjxrZXl3b3JkPk9yZ2FuIFNpemU8L2tleXdvcmQ+PGtleXdvcmQ+
UGVyaWNhcmRpYWwgRWZmdXNpb24vZXRpb2xvZ3k8L2tleXdvcmQ+PGtleXdvcmQ+UGVyaWNhcmRp
dGlzL2V0aW9sb2d5PC9rZXl3b3JkPjxrZXl3b3JkPlBlcmljYXJkaXVtPC9rZXl3b3JkPjxrZXl3
b3JkPlBsZXVyYWwgRWZmdXNpb24vZXRpb2xvZ3k8L2tleXdvcmQ+PC9rZXl3b3Jkcz48ZGF0ZXM+
PHllYXI+MTk2ODwveWVhcj48cHViLWRhdGVzPjxkYXRlPkp1bDwvZGF0ZT48L3B1Yi1kYXRlcz48
L2RhdGVzPjxpc2JuPjAwMDItOTE0OSAoUHJpbnQpJiN4RDswMDAyLTkxNDkgKExpbmtpbmcpPC9p
c2JuPjxhY2Nlc3Npb24tbnVtPjQ4NzMxNDk8L2FjY2Vzc2lvbi1udW0+PHVybHM+PHJlbGF0ZWQt
dXJscz48dXJsPmh0dHBzOi8vd3d3Lm5jYmkubmxtLm5paC5nb3YvcHVibWVkLzQ4NzMxNDk8L3Vy
bD48L3JlbGF0ZWQtdXJscz48L3VybHM+PC9yZWNvcmQ+PC9DaXRlPjwvRW5kTm90ZT5=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PEVuZE5vdGU+PENpdGU+PEF1dGhvcj5NY0Rvbm5lbGw8L0F1dGhvcj48WWVhcj4xOTgyPC9ZZWFy
PjxSZWNOdW0+NDY8L1JlY051bT48RGlzcGxheVRleHQ+PHN0eWxlIGZhY2U9InN1cGVyc2NyaXB0
Ij5bNy0xMF08L3N0eWxlPjwvRGlzcGxheVRleHQ+PHJlY29yZD48cmVjLW51bWJlcj40NjwvcmVj
LW51bWJlcj48Zm9yZWlnbi1rZXlzPjxrZXkgYXBwPSJFTiIgZGItaWQ9IjBlemFlNWRydXByc2R1
ZXB4enA1cGZydzkyZGU1ZmZ2d2ZzZCIgdGltZXN0YW1wPSIxNTMwNzI2MzY2Ij40Njwva2V5Pjwv
Zm9yZWlnbi1rZXlzPjxyZWYtdHlwZSBuYW1lPSJKb3VybmFsIEFydGljbGUiPjE3PC9yZWYtdHlw
ZT48Y29udHJpYnV0b3JzPjxhdXRob3JzPjxhdXRob3I+TWNEb25uZWxsLCBQLiBKLjwvYXV0aG9y
PjxhdXRob3I+TWFubiwgUi4gQi48L2F1dGhvcj48YXV0aG9yPkJ1bGtsZXksIEIuIEguPC9hdXRo
b3I+PC9hdXRob3JzPjwvY29udHJpYnV0b3JzPjx0aXRsZXM+PHRpdGxlPkludm9sdmVtZW50IG9m
IHRoZSBoZWFydCBieSBtYWxpZ25hbnQgbHltcGhvbWE6IGEgY2xpbmljb3BhdGhvbG9naWMgc3R1
ZHk8L3RpdGxlPjxzZWNvbmRhcnktdGl0bGU+Q2FuY2VyPC9zZWNvbmRhcnktdGl0bGU+PC90aXRs
ZXM+PHBlcmlvZGljYWw+PGZ1bGwtdGl0bGU+Q2FuY2VyPC9mdWxsLXRpdGxlPjwvcGVyaW9kaWNh
bD48cGFnZXM+OTQ0LTUxPC9wYWdlcz48dm9sdW1lPjQ5PC92b2x1bWU+PG51bWJlcj41PC9udW1i
ZXI+PGVkaXRpb24+MTk4Mi8wMy8wMTwvZWRpdGlvbj48a2V5d29yZHM+PGtleXdvcmQ+QXV0b3Bz
eTwva2V5d29yZD48a2V5d29yZD5Db3JvbmFyeSBWZXNzZWxzPC9rZXl3b3JkPjxrZXl3b3JkPkhl
YXJ0IE5lb3BsYXNtcy8qc2Vjb25kYXJ5PC9rZXl3b3JkPjxrZXl3b3JkPkhlYXJ0IFZlbnRyaWNs
ZXMvcGF0aG9sb2d5PC9rZXl3b3JkPjxrZXl3b3JkPkh1bWFuczwva2V5d29yZD48a2V5d29yZD5M
eW1waGF0aWMgTWV0YXN0YXNpczwva2V5d29yZD48a2V5d29yZD5MeW1waG9tYS8qcGF0aG9sb2d5
PC9rZXl3b3JkPjxrZXl3b3JkPkx5bXBob21hLCBMYXJnZSBCLUNlbGwsIERpZmZ1c2UvcGF0aG9s
b2d5PC9rZXl3b3JkPjxrZXl3b3JkPk15b2NhcmRpdW0vcGF0aG9sb2d5PC9rZXl3b3JkPjxrZXl3
b3JkPk5lb3BsYXNtIEludmFzaXZlbmVzczwva2V5d29yZD48a2V5d29yZD5QZXJpY2FyZGl1bS9w
YXRob2xvZ3k8L2tleXdvcmQ+PC9rZXl3b3Jkcz48ZGF0ZXM+PHllYXI+MTk4MjwveWVhcj48cHVi
LWRhdGVzPjxkYXRlPk1hciAxPC9kYXRlPjwvcHViLWRhdGVzPjwvZGF0ZXM+PGlzYm4+MDAwOC01
NDNYIChQcmludCkmI3hEOzAwMDgtNTQzWCAoTGlua2luZyk8L2lzYm4+PGFjY2Vzc2lvbi1udW0+
NzAzNzE1NDwvYWNjZXNzaW9uLW51bT48dXJscz48cmVsYXRlZC11cmxzPjx1cmw+aHR0cHM6Ly93
d3cubmNiaS5ubG0ubmloLmdvdi9wdWJtZWQvNzAzNzE1NDwvdXJsPjwvcmVsYXRlZC11cmxzPjwv
dXJscz48L3JlY29yZD48L0NpdGU+PENpdGU+PEF1dGhvcj5DaGluZW48L0F1dGhvcj48WWVhcj4y
MDA1PC9ZZWFyPjxSZWNOdW0+NDU8L1JlY051bT48cmVjb3JkPjxyZWMtbnVtYmVyPjQ1PC9yZWMt
bnVtYmVyPjxmb3JlaWduLWtleXM+PGtleSBhcHA9IkVOIiBkYi1pZD0iMGV6YWU1ZHJ1cHJzZHVl
cHh6cDVwZnJ3OTJkZTVmZnZ3ZnNkIiB0aW1lc3RhbXA9IjE1MzA3MTg0NjIiPjQ1PC9rZXk+PC9m
b3JlaWduLWtleXM+PHJlZi10eXBlIG5hbWU9IkpvdXJuYWwgQXJ0aWNsZSI+MTc8L3JlZi10eXBl
Pjxjb250cmlidXRvcnM+PGF1dGhvcnM+PGF1dGhvcj5DaGluZW4sIEsuPC9hdXRob3I+PGF1dGhv
cj5JenVtbywgVC48L2F1dGhvcj48L2F1dGhvcnM+PC9jb250cmlidXRvcnM+PGF1dGgtYWRkcmVz
cz5EZXBhcnRtZW50IG9mIFBhdGhvbG9neSwgS3lvcmluIFVuaXZlcnNpdHkgU2Nob29sIG9mIE1l
ZGljaW5lLCA2LTIwLTIgU2hpbmthd2EsIE1pdGFrYSwgVG9reW8sIDE4MS04NjExLCBKYXBhbi4g
a2NoaW5lbkBreW9yaW4tdS5hYy5qcDwvYXV0aC1hZGRyZXNzPjx0aXRsZXM+PHRpdGxlPkNhcmRp
YWMgaW52b2x2ZW1lbnQgYnkgbWFsaWduYW50IGx5bXBob21hOiBhIGNsaW5pY29wYXRob2xvZ2lj
IHN0dWR5IG9mIDI1IGF1dG9wc3kgY2FzZXMgYmFzZWQgb24gdGhlIFdITyBjbGFzc2lmaWNhdGlv
bjwvdGl0bGU+PHNlY29uZGFyeS10aXRsZT5Bbm4gSGVtYXRvbDwvc2Vjb25kYXJ5LXRpdGxlPjwv
dGl0bGVzPjxwZXJpb2RpY2FsPjxmdWxsLXRpdGxlPkFubiBIZW1hdG9sPC9mdWxsLXRpdGxlPjwv
cGVyaW9kaWNhbD48cGFnZXM+NDk4LTUwNTwvcGFnZXM+PHZvbHVtZT44NDwvdm9sdW1lPjxudW1i
ZXI+ODwvbnVtYmVyPjxlZGl0aW9uPjIwMDUvMDMvMjM8L2VkaXRpb24+PGtleXdvcmRzPjxrZXl3
b3JkPkFkdWx0PC9rZXl3b3JkPjxrZXl3b3JkPkFnZWQ8L2tleXdvcmQ+PGtleXdvcmQ+QXV0b3Bz
eTwva2V5d29yZD48a2V5d29yZD5DYXJkaWFjIFRhbXBvbmFkZS9ldGlvbG9neTwva2V5d29yZD48
a2V5d29yZD5DbGFzc2lmaWNhdGlvbjwva2V5d29yZD48a2V5d29yZD5GZW1hbGU8L2tleXdvcmQ+
PGtleXdvcmQ+SGVhcnQgRmFpbHVyZS9ldGlvbG9neTwva2V5d29yZD48a2V5d29yZD5IZWFydCBO
ZW9wbGFzbXMvKmNvbXBsaWNhdGlvbnMvKnBhdGhvbG9neS9zZWNvbmRhcnk8L2tleXdvcmQ+PGtl
eXdvcmQ+SHVtYW5zPC9rZXl3b3JkPjxrZXl3b3JkPkx5bXBob21hLypjbGFzc2lmaWNhdGlvbi9j
b21wbGljYXRpb25zLypwYXRob2xvZ3k8L2tleXdvcmQ+PGtleXdvcmQ+THltcGhvbWEsIEItQ2Vs
bC9jb21wbGljYXRpb25zL3BhdGhvbG9neTwva2V5d29yZD48a2V5d29yZD5MeW1waG9tYSwgVC1D
ZWxsL3BhdGhvbG9neTwva2V5d29yZD48a2V5d29yZD5NYWxlPC9rZXl3b3JkPjxrZXl3b3JkPk1p
ZGRsZSBBZ2VkPC9rZXl3b3JkPjxrZXl3b3JkPk5lb3BsYXNtIEludmFzaXZlbmVzczwva2V5d29y
ZD48a2V5d29yZD5Ob3NlIE5lb3BsYXNtcy9wYXRob2xvZ3k8L2tleXdvcmQ+PGtleXdvcmQ+V29y
bGQgSGVhbHRoIE9yZ2FuaXphdGlvbjwva2V5d29yZD48L2tleXdvcmRzPjxkYXRlcz48eWVhcj4y
MDA1PC95ZWFyPjxwdWItZGF0ZXM+PGRhdGU+QXVnPC9kYXRlPjwvcHViLWRhdGVzPjwvZGF0ZXM+
PGlzYm4+MDkzOS01NTU1IChQcmludCkmI3hEOzA5MzktNTU1NSAoTGlua2luZyk8L2lzYm4+PGFj
Y2Vzc2lvbi1udW0+MTU3ODIzNDU8L2FjY2Vzc2lvbi1udW0+PHVybHM+PHJlbGF0ZWQtdXJscz48
dXJsPmh0dHBzOi8vd3d3Lm5jYmkubmxtLm5paC5nb3YvcHVibWVkLzE1NzgyMzQ1PC91cmw+PC9y
ZWxhdGVkLXVybHM+PC91cmxzPjxlbGVjdHJvbmljLXJlc291cmNlLW51bT4xMC4xMDA3L3MwMDI3
Ny0wMDUtMTAwOS01PC9lbGVjdHJvbmljLXJlc291cmNlLW51bT48L3JlY29yZD48L0NpdGU+PENp
dGU+PEF1dGhvcj5Hb3dkYTwvQXV0aG9yPjxZZWFyPjIwMDM8L1llYXI+PFJlY051bT40OTwvUmVj
TnVtPjxyZWNvcmQ+PHJlYy1udW1iZXI+NDk8L3JlYy1udW1iZXI+PGZvcmVpZ24ta2V5cz48a2V5
IGFwcD0iRU4iIGRiLWlkPSIwZXphZTVkcnVwcnNkdWVweHpwNXBmcnc5MmRlNWZmdndmc2QiIHRp
bWVzdGFtcD0iMTUzMDc3OTEyOSI+NDk8L2tleT48L2ZvcmVpZ24ta2V5cz48cmVmLXR5cGUgbmFt
ZT0iSm91cm5hbCBBcnRpY2xlIj4xNzwvcmVmLXR5cGU+PGNvbnRyaWJ1dG9ycz48YXV0aG9ycz48
YXV0aG9yPkdvd2RhLCBSLiBNLjwvYXV0aG9yPjxhdXRob3I+S2hhbiwgSS4gQS48L2F1dGhvcj48
L2F1dGhvcnM+PC9jb250cmlidXRvcnM+PGF1dGgtYWRkcmVzcz5EaXZpc2lvbiBvZiBDYXJkaW9s
b2d5LCBMb25nIElzbGFuZCBDb2xsZWdlIEhvc3BpdGFsLCBCcm9va2x5biwgTlksIFVTQS48L2F1
dGgtYWRkcmVzcz48dGl0bGVzPjx0aXRsZT5DbGluaWNhbCBwZXJzcGVjdGl2ZXMgb2YgcHJpbWFy
eSBjYXJkaWFjIGx5bXBob21hPC90aXRsZT48c2Vjb25kYXJ5LXRpdGxlPkFuZ2lvbG9neTwvc2Vj
b25kYXJ5LXRpdGxlPjwvdGl0bGVzPjxwZXJpb2RpY2FsPjxmdWxsLXRpdGxlPkFuZ2lvbG9neTwv
ZnVsbC10aXRsZT48L3BlcmlvZGljYWw+PHBhZ2VzPjU5OS02MDQ8L3BhZ2VzPjx2b2x1bWU+NTQ8
L3ZvbHVtZT48bnVtYmVyPjU8L251bWJlcj48ZWRpdGlvbj4yMDAzLzEwLzIxPC9lZGl0aW9uPjxr
ZXl3b3Jkcz48a2V5d29yZD4qSGVhcnQgTmVvcGxhc21zL2RpYWdub3Npcy9wYXRob2xvZ3kvdGhl
cmFweTwva2V5d29yZD48a2V5d29yZD5IdW1hbnM8L2tleXdvcmQ+PGtleXdvcmQ+Kkx5bXBob21h
L2RpYWdub3Npcy9wYXRob2xvZ3kvdGhlcmFweTwva2V5d29yZD48L2tleXdvcmRzPjxkYXRlcz48
eWVhcj4yMDAzPC95ZWFyPjxwdWItZGF0ZXM+PGRhdGU+U2VwLU9jdDwvZGF0ZT48L3B1Yi1kYXRl
cz48L2RhdGVzPjxpc2JuPjAwMDMtMzE5NyAoUHJpbnQpJiN4RDswMDAzLTMxOTcgKExpbmtpbmcp
PC9pc2JuPjxhY2Nlc3Npb24tbnVtPjE0NTY1NjM2PC9hY2Nlc3Npb24tbnVtPjx1cmxzPjxyZWxh
dGVkLXVybHM+PHVybD5odHRwczovL3d3dy5uY2JpLm5sbS5uaWguZ292L3B1Ym1lZC8xNDU2NTYz
NjwvdXJsPjwvcmVsYXRlZC11cmxzPjwvdXJscz48ZWxlY3Ryb25pYy1yZXNvdXJjZS1udW0+MTAu
MTE3Ny8wMDAzMzE5NzAzMDU0MDA1MTA8L2VsZWN0cm9uaWMtcmVzb3VyY2UtbnVtPjwvcmVjb3Jk
PjwvQ2l0ZT48Q2l0ZT48QXV0aG9yPlJvYmVydHM8L0F1dGhvcj48WWVhcj4xOTY4PC9ZZWFyPjxS
ZWNOdW0+NTQ8L1JlY051bT48cmVjb3JkPjxyZWMtbnVtYmVyPjU0PC9yZWMtbnVtYmVyPjxmb3Jl
aWduLWtleXM+PGtleSBhcHA9IkVOIiBkYi1pZD0iMGV6YWU1ZHJ1cHJzZHVlcHh6cDVwZnJ3OTJk
ZTVmZnZ3ZnNkIiB0aW1lc3RhbXA9IjE1MzA3ODk0OTIiPjU0PC9rZXk+PC9mb3JlaWduLWtleXM+
PHJlZi10eXBlIG5hbWU9IkpvdXJuYWwgQXJ0aWNsZSI+MTc8L3JlZi10eXBlPjxjb250cmlidXRv
cnM+PGF1dGhvcnM+PGF1dGhvcj5Sb2JlcnRzLCBXLiBDLjwvYXV0aG9yPjxhdXRob3I+R2xhbmN5
LCBELiBMLjwvYXV0aG9yPjxhdXRob3I+RGVWaXRhLCBWLiBULiwgSnIuPC9hdXRob3I+PC9hdXRo
b3JzPjwvY29udHJpYnV0b3JzPjx0aXRsZXM+PHRpdGxlPkhlYXJ0IGluIG1hbGlnbmFudCBseW1w
aG9tYSAoSG9kZ2tpbiZhcG9zO3MgZGlzZWFzZSwgbHltcGhvc2FyY29tYSwgcmV0aWN1bHVtIGNl
bGwgc2FyY29tYSBhbmQgbXljb3NpcyBmdW5nb2lkZXMpLiBBIHN0dWR5IG9mIDE5NiBhdXRvcHN5
IGNhc2VzPC90aXRsZT48c2Vjb25kYXJ5LXRpdGxlPkFtIEogQ2FyZGlvbDwvc2Vjb25kYXJ5LXRp
dGxlPjwvdGl0bGVzPjxwZXJpb2RpY2FsPjxmdWxsLXRpdGxlPkFtIEogQ2FyZGlvbDwvZnVsbC10
aXRsZT48L3BlcmlvZGljYWw+PHBhZ2VzPjg1LTEwNzwvcGFnZXM+PHZvbHVtZT4yMjwvdm9sdW1l
PjxudW1iZXI+MTwvbnVtYmVyPjxlZGl0aW9uPjE5NjgvMDcvMDE8L2VkaXRpb24+PGtleXdvcmRz
PjxrZXl3b3JkPkFkb2xlc2NlbnQ8L2tleXdvcmQ+PGtleXdvcmQ+QWR1bHQ8L2tleXdvcmQ+PGtl
eXdvcmQ+QWdlZDwva2V5d29yZD48a2V5d29yZD5Bc2NpdGljIEZsdWlkPC9rZXl3b3JkPjxrZXl3
b3JkPkNoaWxkPC9rZXl3b3JkPjxrZXl3b3JkPkNoaWxkLCBQcmVzY2hvb2w8L2tleXdvcmQ+PGtl
eXdvcmQ+RWRlbWEvZXRpb2xvZ3k8L2tleXdvcmQ+PGtleXdvcmQ+RWxlY3Ryb2NhcmRpb2dyYXBo
eTwva2V5d29yZD48a2V5d29yZD5GZW1hbGU8L2tleXdvcmQ+PGtleXdvcmQ+SGVhcnQgRGlzZWFz
ZXM8L2tleXdvcmQ+PGtleXdvcmQ+SGVhcnQgTmVvcGxhc21zL2NvbXBsaWNhdGlvbnMvZGlhZ25v
c2lzLypldGlvbG9neS9wYXRob2xvZ3kvcGh5c2lvcGF0aG9sb2d5PC9rZXl3b3JkPjxrZXl3b3Jk
PkhvZGdraW4gRGlzZWFzZS8qY29tcGxpY2F0aW9uczwva2V5d29yZD48a2V5d29yZD5IdW1hbnM8
L2tleXdvcmQ+PGtleXdvcmQ+SW5mZWN0aW9uPC9rZXl3b3JkPjxrZXl3b3JkPkx5bXBob21hLCBO
b24tSG9kZ2tpbi8qY29tcGxpY2F0aW9uczwva2V5d29yZD48a2V5d29yZD5NYWxlPC9rZXl3b3Jk
PjxrZXl3b3JkPk1pZGRsZSBBZ2VkPC9rZXl3b3JkPjxrZXl3b3JkPk15Y29zaXMgRnVuZ29pZGVz
Lypjb21wbGljYXRpb25zPC9rZXl3b3JkPjxrZXl3b3JkPk5lb3BsYXNtIE1ldGFzdGFzaXMvZXBp
ZGVtaW9sb2d5PC9rZXl3b3JkPjxrZXl3b3JkPk9yZ2FuIFNpemU8L2tleXdvcmQ+PGtleXdvcmQ+
UGVyaWNhcmRpYWwgRWZmdXNpb24vZXRpb2xvZ3k8L2tleXdvcmQ+PGtleXdvcmQ+UGVyaWNhcmRp
dGlzL2V0aW9sb2d5PC9rZXl3b3JkPjxrZXl3b3JkPlBlcmljYXJkaXVtPC9rZXl3b3JkPjxrZXl3
b3JkPlBsZXVyYWwgRWZmdXNpb24vZXRpb2xvZ3k8L2tleXdvcmQ+PC9rZXl3b3Jkcz48ZGF0ZXM+
PHllYXI+MTk2ODwveWVhcj48cHViLWRhdGVzPjxkYXRlPkp1bDwvZGF0ZT48L3B1Yi1kYXRlcz48
L2RhdGVzPjxpc2JuPjAwMDItOTE0OSAoUHJpbnQpJiN4RDswMDAyLTkxNDkgKExpbmtpbmcpPC9p
c2JuPjxhY2Nlc3Npb24tbnVtPjQ4NzMxNDk8L2FjY2Vzc2lvbi1udW0+PHVybHM+PHJlbGF0ZWQt
dXJscz48dXJsPmh0dHBzOi8vd3d3Lm5jYmkubmxtLm5paC5nb3YvcHVibWVkLzQ4NzMxNDk8L3Vy
bD48L3JlbGF0ZWQtdXJscz48L3VybHM+PC9yZWNvcmQ+PC9DaXRlPjwvRW5kTm90ZT5=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[7-10]</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of patients in autopsy studies and accounting for 9% of th</w:t>
      </w:r>
      <w:r w:rsidR="007A3556">
        <w:rPr>
          <w:rFonts w:ascii="Book Antiqua" w:eastAsia="MS Mincho" w:hAnsi="Book Antiqua" w:cstheme="majorBidi"/>
          <w:sz w:val="24"/>
          <w:szCs w:val="24"/>
          <w:lang w:val="en-US"/>
        </w:rPr>
        <w:t>e total metastasis to the heart</w:t>
      </w:r>
      <w:r w:rsidRPr="00E14B96">
        <w:rPr>
          <w:rFonts w:ascii="Book Antiqua" w:eastAsia="MS Mincho" w:hAnsi="Book Antiqua" w:cstheme="majorBidi"/>
          <w:sz w:val="24"/>
          <w:szCs w:val="24"/>
          <w:lang w:val="en-US"/>
        </w:rPr>
        <w:fldChar w:fldCharType="begin"/>
      </w:r>
      <w:r w:rsidR="007F44EC" w:rsidRPr="00E14B96">
        <w:rPr>
          <w:rFonts w:ascii="Book Antiqua" w:eastAsia="MS Mincho" w:hAnsi="Book Antiqua" w:cstheme="majorBidi"/>
          <w:sz w:val="24"/>
          <w:szCs w:val="24"/>
          <w:lang w:val="en-US"/>
        </w:rPr>
        <w:instrText xml:space="preserve"> ADDIN EN.CITE &lt;EndNote&gt;&lt;Cite&gt;&lt;Author&gt;McDonnell&lt;/Author&gt;&lt;Year&gt;1982&lt;/Year&gt;&lt;RecNum&gt;46&lt;/RecNum&gt;&lt;DisplayText&gt;&lt;style face="superscript"&gt;[7]&lt;/style&gt;&lt;/DisplayText&gt;&lt;record&gt;&lt;rec-number&gt;46&lt;/rec-number&gt;&lt;foreign-keys&gt;&lt;key app="EN" db-id="0ezae5druprsduepxzp5pfrw92de5ffvwfsd" timestamp="1530726366"&gt;46&lt;/key&gt;&lt;/foreign-keys&gt;&lt;ref-type name="Journal Article"&gt;17&lt;/ref-type&gt;&lt;contributors&gt;&lt;authors&gt;&lt;author&gt;McDonnell, P. J.&lt;/author&gt;&lt;author&gt;Mann, R. B.&lt;/author&gt;&lt;author&gt;Bulkley, B. H.&lt;/author&gt;&lt;/authors&gt;&lt;/contributors&gt;&lt;titles&gt;&lt;title&gt;Involvement of the heart by malignant lymphoma: a clinicopathologic study&lt;/title&gt;&lt;secondary-title&gt;Cancer&lt;/secondary-title&gt;&lt;/titles&gt;&lt;periodical&gt;&lt;full-title&gt;Cancer&lt;/full-title&gt;&lt;/periodical&gt;&lt;pages&gt;944-51&lt;/pages&gt;&lt;volume&gt;49&lt;/volume&gt;&lt;number&gt;5&lt;/number&gt;&lt;edition&gt;1982/03/01&lt;/edition&gt;&lt;keywords&gt;&lt;keyword&gt;Autopsy&lt;/keyword&gt;&lt;keyword&gt;Coronary Vessels&lt;/keyword&gt;&lt;keyword&gt;Heart Neoplasms/*secondary&lt;/keyword&gt;&lt;keyword&gt;Heart Ventricles/pathology&lt;/keyword&gt;&lt;keyword&gt;Humans&lt;/keyword&gt;&lt;keyword&gt;Lymphatic Metastasis&lt;/keyword&gt;&lt;keyword&gt;Lymphoma/*pathology&lt;/keyword&gt;&lt;keyword&gt;Lymphoma, Large B-Cell, Diffuse/pathology&lt;/keyword&gt;&lt;keyword&gt;Myocardium/pathology&lt;/keyword&gt;&lt;keyword&gt;Neoplasm Invasiveness&lt;/keyword&gt;&lt;keyword&gt;Pericardium/pathology&lt;/keyword&gt;&lt;/keywords&gt;&lt;dates&gt;&lt;year&gt;1982&lt;/year&gt;&lt;pub-dates&gt;&lt;date&gt;Mar 1&lt;/date&gt;&lt;/pub-dates&gt;&lt;/dates&gt;&lt;isbn&gt;0008-543X (Print)&amp;#xD;0008-543X (Linking)&lt;/isbn&gt;&lt;accession-num&gt;7037154&lt;/accession-num&gt;&lt;urls&gt;&lt;related-urls&gt;&lt;url&gt;https://www.ncbi.nlm.nih.gov/pubmed/7037154&lt;/url&gt;&lt;/related-urls&gt;&lt;/urls&gt;&lt;/record&gt;&lt;/Cite&gt;&lt;/EndNote&gt;</w:instrText>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[7]</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Primary cardiac lymphoma (PCL) is rare, representing &lt;</w:t>
      </w:r>
      <w:r w:rsidR="007A3556">
        <w:rPr>
          <w:rFonts w:ascii="Book Antiqua" w:eastAsia="MS Mincho" w:hAnsi="Book Antiqua" w:cstheme="majorBidi" w:hint="eastAsia"/>
          <w:sz w:val="24"/>
          <w:szCs w:val="24"/>
          <w:lang w:val="en-US" w:eastAsia="zh-CN"/>
        </w:rPr>
        <w:t xml:space="preserve"> </w:t>
      </w:r>
      <w:r w:rsidRPr="00E14B96">
        <w:rPr>
          <w:rFonts w:ascii="Book Antiqua" w:eastAsia="MS Mincho" w:hAnsi="Book Antiqua" w:cstheme="majorBidi"/>
          <w:sz w:val="24"/>
          <w:szCs w:val="24"/>
          <w:lang w:val="en-US"/>
        </w:rPr>
        <w:t>0.5% of extra-nodal lymphomas and &lt;</w:t>
      </w:r>
      <w:r w:rsidR="007A3556">
        <w:rPr>
          <w:rFonts w:ascii="Book Antiqua" w:eastAsia="MS Mincho" w:hAnsi="Book Antiqua" w:cstheme="majorBidi" w:hint="eastAsia"/>
          <w:sz w:val="24"/>
          <w:szCs w:val="24"/>
          <w:lang w:val="en-US" w:eastAsia="zh-CN"/>
        </w:rPr>
        <w:t xml:space="preserve"> </w:t>
      </w:r>
      <w:r w:rsidRPr="00E14B96">
        <w:rPr>
          <w:rFonts w:ascii="Book Antiqua" w:eastAsia="MS Mincho" w:hAnsi="Book Antiqua" w:cstheme="majorBidi"/>
          <w:sz w:val="24"/>
          <w:szCs w:val="24"/>
          <w:lang w:val="en-US"/>
        </w:rPr>
        <w:t>2% of resected cardiac tumors</w:t>
      </w:r>
      <w:r w:rsidRPr="00E14B96">
        <w:rPr>
          <w:rFonts w:ascii="Book Antiqua" w:eastAsia="MS Mincho" w:hAnsi="Book Antiqua" w:cstheme="majorBidi"/>
          <w:sz w:val="24"/>
          <w:szCs w:val="24"/>
          <w:lang w:val="en-US"/>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[6]</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Most cardiac lymphomas (primary or secondary) are of B-cell lineage, of which DLBCL, a subtype of non-Hodgkin lymphoma (NHL), is the most common</w:t>
      </w:r>
      <w:r w:rsidRPr="00E14B96">
        <w:rPr>
          <w:rFonts w:ascii="Book Antiqua" w:eastAsia="MS Mincho" w:hAnsi="Book Antiqua" w:cstheme="majorBidi"/>
          <w:sz w:val="24"/>
          <w:szCs w:val="24"/>
          <w:lang w:val="en-US"/>
        </w:rPr>
        <w:fldChar w:fldCharType="begin">
          <w:fldData xml:space="preserve">PEVuZE5vdGU+PENpdGU+PEF1dGhvcj5HcmViZW5jPC9BdXRob3I+PFllYXI+MjAwMDwvWWVhcj48
UmVjTnVtPjMzPC9SZWNOdW0+PERpc3BsYXlUZXh0PjxzdHlsZSBmYWNlPSJzdXBlcnNjcmlwdCI+
WzYsIDExXTwvc3R5bGU+PC9EaXNwbGF5VGV4dD48cmVjb3JkPjxyZWMtbnVtYmVyPjMzPC9yZWMt
bnVtYmVyPjxmb3JlaWduLWtleXM+PGtleSBhcHA9IkVOIiBkYi1pZD0iMGV6YWU1ZHJ1cHJzZHVl
cHh6cDVwZnJ3OTJkZTVmZnZ3ZnNkIiB0aW1lc3RhbXA9IjE1MzA2OTYwMDMiPjMzPC9rZXk+PC9m
b3JlaWduLWtleXM+PHJlZi10eXBlIG5hbWU9IkpvdXJuYWwgQXJ0aWNsZSI+MTc8L3JlZi10eXBl
Pjxjb250cmlidXRvcnM+PGF1dGhvcnM+PGF1dGhvcj5HcmViZW5jLCBNLiBMLjwvYXV0aG9yPjxh
dXRob3I+Um9zYWRvIGRlIENocmlzdGVuc29uLCBNLiBMLjwvYXV0aG9yPjxhdXRob3I+QnVya2Us
IEEuIFAuPC9hdXRob3I+PGF1dGhvcj5HcmVlbiwgQy4gRS48L2F1dGhvcj48YXV0aG9yPkdhbHZp
biwgSi4gUi48L2F1dGhvcj48L2F1dGhvcnM+PC9jb250cmlidXRvcnM+PGF1dGgtYWRkcmVzcz5E
ZXBhcnRtZW50IG9mIFJhZGlvbG9neSwgTmF0aW9uYWwgTmF2YWwgTWVkaWNhbCBDZW50ZXIsIEJl
dGhlc2RhLCBNRCwgVVNBLjwvYXV0aC1hZGRyZXNzPjx0aXRsZXM+PHRpdGxlPlByaW1hcnkgY2Fy
ZGlhYyBhbmQgcGVyaWNhcmRpYWwgbmVvcGxhc21zOiByYWRpb2xvZ2ljLXBhdGhvbG9naWMgY29y
cmVsYXRpb248L3RpdGxlPjxzZWNvbmRhcnktdGl0bGU+UmFkaW9ncmFwaGljczwvc2Vjb25kYXJ5
LXRpdGxlPjwvdGl0bGVzPjxwZXJpb2RpY2FsPjxmdWxsLXRpdGxlPlJhZGlvZ3JhcGhpY3M8L2Z1
bGwtdGl0bGU+PC9wZXJpb2RpY2FsPjxwYWdlcz4xMDczLTEwMzsgcXVpeiAxMTEwLTEsIDExMTI8
L3BhZ2VzPjx2b2x1bWU+MjA8L3ZvbHVtZT48bnVtYmVyPjQ8L251bWJlcj48ZWRpdGlvbj4yMDAw
LzA3LzIxPC9lZGl0aW9uPjxrZXl3b3Jkcz48a2V5d29yZD4qRGlhZ25vc3RpYyBJbWFnaW5nPC9r
ZXl3b3JkPjxrZXl3b3JkPkZpYnJvbWEvZGlhZ25vc2lzL3BhdGhvbG9neTwva2V5d29yZD48a2V5
d29yZD5IZWFydCBOZW9wbGFzbXMvKmRpYWdub3Npcy9wYXRob2xvZ3k8L2tleXdvcmQ+PGtleXdv
cmQ+SGVtYW5naW9tYS9kaWFnbm9zaXMvcGF0aG9sb2d5PC9rZXl3b3JkPjxrZXl3b3JkPkh1bWFu
czwva2V5d29yZD48a2V5d29yZD5MaXBvbWEvZGlhZ25vc2lzL3BhdGhvbG9neTwva2V5d29yZD48
a2V5d29yZD5MeW1waG9tYS9kaWFnbm9zaXMvcGF0aG9sb2d5PC9rZXl3b3JkPjxrZXl3b3JkPk1l
c290aGVsaW9tYS9kaWFnbm9zaXMvcGF0aG9sb2d5PC9rZXl3b3JkPjxrZXl3b3JkPk15eG9tYS9k
aWFnbm9zaXMvcGF0aG9sb2d5PC9rZXl3b3JkPjxrZXl3b3JkPk5lb3BsYXNtIEludmFzaXZlbmVz
czwva2V5d29yZD48a2V5d29yZD5QYXJhZ2FuZ2xpb21hL2RpYWdub3Npcy9wYXRob2xvZ3k8L2tl
eXdvcmQ+PGtleXdvcmQ+UGVyaWNhcmRpdW0vKnBhdGhvbG9neTwva2V5d29yZD48a2V5d29yZD5Q
cm9nbm9zaXM8L2tleXdvcmQ+PGtleXdvcmQ+UmhhYmRvbXlvbWEvZGlhZ25vc2lzL3BhdGhvbG9n
eTwva2V5d29yZD48a2V5d29yZD5TYXJjb21hL2RpYWdub3Npcy9wYXRob2xvZ3k8L2tleXdvcmQ+
PGtleXdvcmQ+VGVyYXRvbWEvZGlhZ25vc2lzL3BhdGhvbG9neTwva2V5d29yZD48L2tleXdvcmRz
PjxkYXRlcz48eWVhcj4yMDAwPC95ZWFyPjxwdWItZGF0ZXM+PGRhdGU+SnVsLUF1ZzwvZGF0ZT48
L3B1Yi1kYXRlcz48L2RhdGVzPjxpc2JuPjAyNzEtNTMzMyAoUHJpbnQpJiN4RDswMjcxLTUzMzMg
KExpbmtpbmcpPC9pc2JuPjxhY2Nlc3Npb24tbnVtPjEwOTAzNjk3PC9hY2Nlc3Npb24tbnVtPjx1
cmxzPjxyZWxhdGVkLXVybHM+PHVybD5odHRwczovL3d3dy5uY2JpLm5sbS5uaWguZ292L3B1Ym1l
ZC8xMDkwMzY5NzwvdXJsPjwvcmVsYXRlZC11cmxzPjwvdXJscz48ZWxlY3Ryb25pYy1yZXNvdXJj
ZS1udW0+MTAuMTE0OC9yYWRpb2dyYXBoaWNzLjIwLjQuZzAwamwwODEwNzM8L2VsZWN0cm9uaWMt
cmVzb3VyY2UtbnVtPjwvcmVjb3JkPjwvQ2l0ZT48Q2l0ZT48QXV0aG9yPkpldWR5PC9BdXRob3I+
PFllYXI+MjAxNjwvWWVhcj48UmVjTnVtPjM8L1JlY051bT48cmVjb3JkPjxyZWMtbnVtYmVyPjM8
L3JlYy1udW1iZXI+PGZvcmVpZ24ta2V5cz48a2V5IGFwcD0iRU4iIGRiLWlkPSIwZXphZTVkcnVw
cnNkdWVweHpwNXBmcnc5MmRlNWZmdndmc2QiIHRpbWVzdGFtcD0iMTUzMDQ2ODcwOSI+Mzwva2V5
PjwvZm9yZWlnbi1rZXlzPjxyZWYtdHlwZSBuYW1lPSJKb3VybmFsIEFydGljbGUiPjE3PC9yZWYt
dHlwZT48Y29udHJpYnV0b3JzPjxhdXRob3JzPjxhdXRob3I+SmV1ZHksIEouPC9hdXRob3I+PGF1
dGhvcj5CdXJrZSwgQS4gUC48L2F1dGhvcj48YXV0aG9yPkZyYXppZXIsIEEuIEEuPC9hdXRob3I+
PC9hdXRob3JzPjwvY29udHJpYnV0b3JzPjxhdXRoLWFkZHJlc3M+RGVwYXJ0bWVudCBvZiBEaWFn
bm9zdGljIFJhZGlvbG9neSBhbmQgTnVjbGVhciBNZWRpY2luZSwgVW5pdmVyc2l0eSBvZiBNYXJ5
bGFuZCBTY2hvb2wgb2YgTWVkaWNpbmUsIDIyIFNvdXRoIEdyZWVuZSBTdHJlZXQsIEJhbHRpbW9y
ZSwgTUQgMjEyMDEsIFVTQS4mI3hEO0RlcGFydG1lbnQgb2YgUGF0aG9sb2d5LCBVbml2ZXJzaXR5
IG9mIE1hcnlsYW5kIFNjaG9vbCBvZiBNZWRpY2luZSwgQmFsdGltb3JlLCBNRCwgVVNBLiYjeEQ7
RGVwYXJ0bWVudCBvZiBEaWFnbm9zdGljIFJhZGlvbG9neSBhbmQgTnVjbGVhciBNZWRpY2luZSwg
VW5pdmVyc2l0eSBvZiBNYXJ5bGFuZCBTY2hvb2wgb2YgTWVkaWNpbmUsIDIyIFNvdXRoIEdyZWVu
ZSBTdHJlZXQsIEJhbHRpbW9yZSwgTUQgMjEyMDEsIFVTQTsgQW1lcmljYW4gSW5zdGl0dXRlIGZv
ciBSYWRpb2xvZ2ljIFBhdGhvbG9neSwgMTAxMCBXYXluZSBBdmVudWUsIFNpbHZlciBTcHJpbmcs
IE1ELCBVU0EuIEVsZWN0cm9uaWMgYWRkcmVzczogYWZyYXppZXJAYWNyLm9yZy48L2F1dGgtYWRk
cmVzcz48dGl0bGVzPjx0aXRsZT5DYXJkaWFjIEx5bXBob21hPC90aXRsZT48c2Vjb25kYXJ5LXRp
dGxlPlJhZGlvbCBDbGluIE5vcnRoIEFtPC9zZWNvbmRhcnktdGl0bGU+PC90aXRsZXM+PHBlcmlv
ZGljYWw+PGZ1bGwtdGl0bGU+UmFkaW9sIENsaW4gTm9ydGggQW08L2Z1bGwtdGl0bGU+PC9wZXJp
b2RpY2FsPjxwYWdlcz42ODktNzEwPC9wYWdlcz48dm9sdW1lPjU0PC92b2x1bWU+PG51bWJlcj40
PC9udW1iZXI+PGVkaXRpb24+MjAxNi8wNi8wNzwvZWRpdGlvbj48a2V5d29yZHM+PGtleXdvcmQ+
RGlhZ25vc2lzLCBEaWZmZXJlbnRpYWw8L2tleXdvcmQ+PGtleXdvcmQ+RXZpZGVuY2UtQmFzZWQg
TWVkaWNpbmU8L2tleXdvcmQ+PGtleXdvcmQ+SGVhcnQgTmVvcGxhc21zLypkaWFnbm9zdGljIGlt
YWdpbmcvKnBhdGhvbG9neS90aGVyYXB5PC9rZXl3b3JkPjxrZXl3b3JkPkh1bWFuczwva2V5d29y
ZD48a2V5d29yZD5MeW1waG9tYS8qZGlhZ25vc3RpYyBpbWFnaW5nLypwYXRob2xvZ3kvdGhlcmFw
eTwva2V5d29yZD48a2V5d29yZD5DYXJkaWFjIG5lb3BsYXNpYTwva2V5d29yZD48a2V5d29yZD5E
aWZmdXNlIGxhcmdlIEItY2VsbCBseW1waG9tYTwva2V5d29yZD48a2V5d29yZD5Qb3N0dHJhbnNw
bGFudCBseW1waG9wcm9saWZlcmF0aXZlIGRpc29yZGVyIChQVExEKTwva2V5d29yZD48a2V5d29y
ZD5QcmltYXJ5IGNhcmRpYWMgbHltcGhvbWE8L2tleXdvcmQ+PGtleXdvcmQ+UHJpbWFyeSBlZmZ1
c2lvbiBseW1waG9tYTwva2V5d29yZD48L2tleXdvcmRzPjxkYXRlcz48eWVhcj4yMDE2PC95ZWFy
PjxwdWItZGF0ZXM+PGRhdGU+SnVsPC9kYXRlPjwvcHViLWRhdGVzPjwvZGF0ZXM+PGlzYm4+MTU1
Ny04Mjc1IChFbGVjdHJvbmljKSYjeEQ7MDAzMy04Mzg5IChMaW5raW5nKTwvaXNibj48YWNjZXNz
aW9uLW51bT4yNzI2NTYwMzwvYWNjZXNzaW9uLW51bT48dXJscz48cmVsYXRlZC11cmxzPjx1cmw+
aHR0cHM6Ly93d3cubmNiaS5ubG0ubmloLmdvdi9wdWJtZWQvMjcyNjU2MDM8L3VybD48L3JlbGF0
ZWQtdXJscz48L3VybHM+PGVsZWN0cm9uaWMtcmVzb3VyY2UtbnVtPjEwLjEwMTYvai5yY2wuMjAx
Ni4wMy4wMDY8L2VsZWN0cm9uaWMtcmVzb3VyY2UtbnVtPjwvcmVjb3JkPjwvQ2l0ZT48L0VuZE5v
dGU+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PEVuZE5vdGU+PENpdGU+PEF1dGhvcj5HcmViZW5jPC9BdXRob3I+PFllYXI+MjAwMDwvWWVhcj48
UmVjTnVtPjMzPC9SZWNOdW0+PERpc3BsYXlUZXh0PjxzdHlsZSBmYWNlPSJzdXBlcnNjcmlwdCI+
WzYsIDExXTwvc3R5bGU+PC9EaXNwbGF5VGV4dD48cmVjb3JkPjxyZWMtbnVtYmVyPjMzPC9yZWMt
bnVtYmVyPjxmb3JlaWduLWtleXM+PGtleSBhcHA9IkVOIiBkYi1pZD0iMGV6YWU1ZHJ1cHJzZHVl
cHh6cDVwZnJ3OTJkZTVmZnZ3ZnNkIiB0aW1lc3RhbXA9IjE1MzA2OTYwMDMiPjMzPC9rZXk+PC9m
b3JlaWduLWtleXM+PHJlZi10eXBlIG5hbWU9IkpvdXJuYWwgQXJ0aWNsZSI+MTc8L3JlZi10eXBl
Pjxjb250cmlidXRvcnM+PGF1dGhvcnM+PGF1dGhvcj5HcmViZW5jLCBNLiBMLjwvYXV0aG9yPjxh
dXRob3I+Um9zYWRvIGRlIENocmlzdGVuc29uLCBNLiBMLjwvYXV0aG9yPjxhdXRob3I+QnVya2Us
IEEuIFAuPC9hdXRob3I+PGF1dGhvcj5HcmVlbiwgQy4gRS48L2F1dGhvcj48YXV0aG9yPkdhbHZp
biwgSi4gUi48L2F1dGhvcj48L2F1dGhvcnM+PC9jb250cmlidXRvcnM+PGF1dGgtYWRkcmVzcz5E
ZXBhcnRtZW50IG9mIFJhZGlvbG9neSwgTmF0aW9uYWwgTmF2YWwgTWVkaWNhbCBDZW50ZXIsIEJl
dGhlc2RhLCBNRCwgVVNBLjwvYXV0aC1hZGRyZXNzPjx0aXRsZXM+PHRpdGxlPlByaW1hcnkgY2Fy
ZGlhYyBhbmQgcGVyaWNhcmRpYWwgbmVvcGxhc21zOiByYWRpb2xvZ2ljLXBhdGhvbG9naWMgY29y
cmVsYXRpb248L3RpdGxlPjxzZWNvbmRhcnktdGl0bGU+UmFkaW9ncmFwaGljczwvc2Vjb25kYXJ5
LXRpdGxlPjwvdGl0bGVzPjxwZXJpb2RpY2FsPjxmdWxsLXRpdGxlPlJhZGlvZ3JhcGhpY3M8L2Z1
bGwtdGl0bGU+PC9wZXJpb2RpY2FsPjxwYWdlcz4xMDczLTEwMzsgcXVpeiAxMTEwLTEsIDExMTI8
L3BhZ2VzPjx2b2x1bWU+MjA8L3ZvbHVtZT48bnVtYmVyPjQ8L251bWJlcj48ZWRpdGlvbj4yMDAw
LzA3LzIxPC9lZGl0aW9uPjxrZXl3b3Jkcz48a2V5d29yZD4qRGlhZ25vc3RpYyBJbWFnaW5nPC9r
ZXl3b3JkPjxrZXl3b3JkPkZpYnJvbWEvZGlhZ25vc2lzL3BhdGhvbG9neTwva2V5d29yZD48a2V5
d29yZD5IZWFydCBOZW9wbGFzbXMvKmRpYWdub3Npcy9wYXRob2xvZ3k8L2tleXdvcmQ+PGtleXdv
cmQ+SGVtYW5naW9tYS9kaWFnbm9zaXMvcGF0aG9sb2d5PC9rZXl3b3JkPjxrZXl3b3JkPkh1bWFu
czwva2V5d29yZD48a2V5d29yZD5MaXBvbWEvZGlhZ25vc2lzL3BhdGhvbG9neTwva2V5d29yZD48
a2V5d29yZD5MeW1waG9tYS9kaWFnbm9zaXMvcGF0aG9sb2d5PC9rZXl3b3JkPjxrZXl3b3JkPk1l
c290aGVsaW9tYS9kaWFnbm9zaXMvcGF0aG9sb2d5PC9rZXl3b3JkPjxrZXl3b3JkPk15eG9tYS9k
aWFnbm9zaXMvcGF0aG9sb2d5PC9rZXl3b3JkPjxrZXl3b3JkPk5lb3BsYXNtIEludmFzaXZlbmVz
czwva2V5d29yZD48a2V5d29yZD5QYXJhZ2FuZ2xpb21hL2RpYWdub3Npcy9wYXRob2xvZ3k8L2tl
eXdvcmQ+PGtleXdvcmQ+UGVyaWNhcmRpdW0vKnBhdGhvbG9neTwva2V5d29yZD48a2V5d29yZD5Q
cm9nbm9zaXM8L2tleXdvcmQ+PGtleXdvcmQ+UmhhYmRvbXlvbWEvZGlhZ25vc2lzL3BhdGhvbG9n
eTwva2V5d29yZD48a2V5d29yZD5TYXJjb21hL2RpYWdub3Npcy9wYXRob2xvZ3k8L2tleXdvcmQ+
PGtleXdvcmQ+VGVyYXRvbWEvZGlhZ25vc2lzL3BhdGhvbG9neTwva2V5d29yZD48L2tleXdvcmRz
PjxkYXRlcz48eWVhcj4yMDAwPC95ZWFyPjxwdWItZGF0ZXM+PGRhdGU+SnVsLUF1ZzwvZGF0ZT48
L3B1Yi1kYXRlcz48L2RhdGVzPjxpc2JuPjAyNzEtNTMzMyAoUHJpbnQpJiN4RDswMjcxLTUzMzMg
KExpbmtpbmcpPC9pc2JuPjxhY2Nlc3Npb24tbnVtPjEwOTAzNjk3PC9hY2Nlc3Npb24tbnVtPjx1
cmxzPjxyZWxhdGVkLXVybHM+PHVybD5odHRwczovL3d3dy5uY2JpLm5sbS5uaWguZ292L3B1Ym1l
ZC8xMDkwMzY5NzwvdXJsPjwvcmVsYXRlZC11cmxzPjwvdXJscz48ZWxlY3Ryb25pYy1yZXNvdXJj
ZS1udW0+MTAuMTE0OC9yYWRpb2dyYXBoaWNzLjIwLjQuZzAwamwwODEwNzM8L2VsZWN0cm9uaWMt
cmVzb3VyY2UtbnVtPjwvcmVjb3JkPjwvQ2l0ZT48Q2l0ZT48QXV0aG9yPkpldWR5PC9BdXRob3I+
PFllYXI+MjAxNjwvWWVhcj48UmVjTnVtPjM8L1JlY051bT48cmVjb3JkPjxyZWMtbnVtYmVyPjM8
L3JlYy1udW1iZXI+PGZvcmVpZ24ta2V5cz48a2V5IGFwcD0iRU4iIGRiLWlkPSIwZXphZTVkcnVw
cnNkdWVweHpwNXBmcnc5MmRlNWZmdndmc2QiIHRpbWVzdGFtcD0iMTUzMDQ2ODcwOSI+Mzwva2V5
PjwvZm9yZWlnbi1rZXlzPjxyZWYtdHlwZSBuYW1lPSJKb3VybmFsIEFydGljbGUiPjE3PC9yZWYt
dHlwZT48Y29udHJpYnV0b3JzPjxhdXRob3JzPjxhdXRob3I+SmV1ZHksIEouPC9hdXRob3I+PGF1
dGhvcj5CdXJrZSwgQS4gUC48L2F1dGhvcj48YXV0aG9yPkZyYXppZXIsIEEuIEEuPC9hdXRob3I+
PC9hdXRob3JzPjwvY29udHJpYnV0b3JzPjxhdXRoLWFkZHJlc3M+RGVwYXJ0bWVudCBvZiBEaWFn
bm9zdGljIFJhZGlvbG9neSBhbmQgTnVjbGVhciBNZWRpY2luZSwgVW5pdmVyc2l0eSBvZiBNYXJ5
bGFuZCBTY2hvb2wgb2YgTWVkaWNpbmUsIDIyIFNvdXRoIEdyZWVuZSBTdHJlZXQsIEJhbHRpbW9y
ZSwgTUQgMjEyMDEsIFVTQS4mI3hEO0RlcGFydG1lbnQgb2YgUGF0aG9sb2d5LCBVbml2ZXJzaXR5
IG9mIE1hcnlsYW5kIFNjaG9vbCBvZiBNZWRpY2luZSwgQmFsdGltb3JlLCBNRCwgVVNBLiYjeEQ7
RGVwYXJ0bWVudCBvZiBEaWFnbm9zdGljIFJhZGlvbG9neSBhbmQgTnVjbGVhciBNZWRpY2luZSwg
VW5pdmVyc2l0eSBvZiBNYXJ5bGFuZCBTY2hvb2wgb2YgTWVkaWNpbmUsIDIyIFNvdXRoIEdyZWVu
ZSBTdHJlZXQsIEJhbHRpbW9yZSwgTUQgMjEyMDEsIFVTQTsgQW1lcmljYW4gSW5zdGl0dXRlIGZv
ciBSYWRpb2xvZ2ljIFBhdGhvbG9neSwgMTAxMCBXYXluZSBBdmVudWUsIFNpbHZlciBTcHJpbmcs
IE1ELCBVU0EuIEVsZWN0cm9uaWMgYWRkcmVzczogYWZyYXppZXJAYWNyLm9yZy48L2F1dGgtYWRk
cmVzcz48dGl0bGVzPjx0aXRsZT5DYXJkaWFjIEx5bXBob21hPC90aXRsZT48c2Vjb25kYXJ5LXRp
dGxlPlJhZGlvbCBDbGluIE5vcnRoIEFtPC9zZWNvbmRhcnktdGl0bGU+PC90aXRsZXM+PHBlcmlv
ZGljYWw+PGZ1bGwtdGl0bGU+UmFkaW9sIENsaW4gTm9ydGggQW08L2Z1bGwtdGl0bGU+PC9wZXJp
b2RpY2FsPjxwYWdlcz42ODktNzEwPC9wYWdlcz48dm9sdW1lPjU0PC92b2x1bWU+PG51bWJlcj40
PC9udW1iZXI+PGVkaXRpb24+MjAxNi8wNi8wNzwvZWRpdGlvbj48a2V5d29yZHM+PGtleXdvcmQ+
RGlhZ25vc2lzLCBEaWZmZXJlbnRpYWw8L2tleXdvcmQ+PGtleXdvcmQ+RXZpZGVuY2UtQmFzZWQg
TWVkaWNpbmU8L2tleXdvcmQ+PGtleXdvcmQ+SGVhcnQgTmVvcGxhc21zLypkaWFnbm9zdGljIGlt
YWdpbmcvKnBhdGhvbG9neS90aGVyYXB5PC9rZXl3b3JkPjxrZXl3b3JkPkh1bWFuczwva2V5d29y
ZD48a2V5d29yZD5MeW1waG9tYS8qZGlhZ25vc3RpYyBpbWFnaW5nLypwYXRob2xvZ3kvdGhlcmFw
eTwva2V5d29yZD48a2V5d29yZD5DYXJkaWFjIG5lb3BsYXNpYTwva2V5d29yZD48a2V5d29yZD5E
aWZmdXNlIGxhcmdlIEItY2VsbCBseW1waG9tYTwva2V5d29yZD48a2V5d29yZD5Qb3N0dHJhbnNw
bGFudCBseW1waG9wcm9saWZlcmF0aXZlIGRpc29yZGVyIChQVExEKTwva2V5d29yZD48a2V5d29y
ZD5QcmltYXJ5IGNhcmRpYWMgbHltcGhvbWE8L2tleXdvcmQ+PGtleXdvcmQ+UHJpbWFyeSBlZmZ1
c2lvbiBseW1waG9tYTwva2V5d29yZD48L2tleXdvcmRzPjxkYXRlcz48eWVhcj4yMDE2PC95ZWFy
PjxwdWItZGF0ZXM+PGRhdGU+SnVsPC9kYXRlPjwvcHViLWRhdGVzPjwvZGF0ZXM+PGlzYm4+MTU1
Ny04Mjc1IChFbGVjdHJvbmljKSYjeEQ7MDAzMy04Mzg5IChMaW5raW5nKTwvaXNibj48YWNjZXNz
aW9uLW51bT4yNzI2NTYwMzwvYWNjZXNzaW9uLW51bT48dXJscz48cmVsYXRlZC11cmxzPjx1cmw+
aHR0cHM6Ly93d3cubmNiaS5ubG0ubmloLmdvdi9wdWJtZWQvMjcyNjU2MDM8L3VybD48L3JlbGF0
ZWQtdXJscz48L3VybHM+PGVsZWN0cm9uaWMtcmVzb3VyY2UtbnVtPjEwLjEwMTYvai5yY2wuMjAx
Ni4wMy4wMDY8L2VsZWN0cm9uaWMtcmVzb3VyY2UtbnVtPjwvcmVjb3JkPjwvQ2l0ZT48L0VuZE5v
dGU+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EF143F">
        <w:rPr>
          <w:rFonts w:ascii="Book Antiqua" w:eastAsia="MS Mincho" w:hAnsi="Book Antiqua" w:cstheme="majorBidi"/>
          <w:noProof/>
          <w:sz w:val="24"/>
          <w:szCs w:val="24"/>
          <w:vertAlign w:val="superscript"/>
          <w:lang w:val="en-US"/>
        </w:rPr>
        <w:t>[6,</w:t>
      </w:r>
      <w:r w:rsidR="007F44EC" w:rsidRPr="00E14B96">
        <w:rPr>
          <w:rFonts w:ascii="Book Antiqua" w:eastAsia="MS Mincho" w:hAnsi="Book Antiqua" w:cstheme="majorBidi"/>
          <w:noProof/>
          <w:sz w:val="24"/>
          <w:szCs w:val="24"/>
          <w:vertAlign w:val="superscript"/>
          <w:lang w:val="en-US"/>
        </w:rPr>
        <w:t>11]</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While PCL commonly involves the right heart, the lymphomatous infiltrates in disseminated lymphoma are typically widespread, affecting the epicardium (61%) and myocardium diffusely. The LV and RA are involved in 55% and 54% of cases, respectively</w:t>
      </w:r>
      <w:r w:rsidRPr="00E14B96">
        <w:rPr>
          <w:rFonts w:ascii="Book Antiqua" w:eastAsia="MS Mincho" w:hAnsi="Book Antiqua" w:cstheme="majorBidi"/>
          <w:sz w:val="24"/>
          <w:szCs w:val="24"/>
          <w:lang w:val="en-US"/>
        </w:rPr>
        <w:fldChar w:fldCharType="begin"/>
      </w:r>
      <w:r w:rsidR="00771504" w:rsidRPr="00E14B96">
        <w:rPr>
          <w:rFonts w:ascii="Book Antiqua" w:eastAsia="MS Mincho" w:hAnsi="Book Antiqua" w:cstheme="majorBidi"/>
          <w:sz w:val="24"/>
          <w:szCs w:val="24"/>
          <w:lang w:val="en-US"/>
        </w:rPr>
        <w:instrText xml:space="preserve"> ADDIN EN.CITE &lt;EndNote&gt;&lt;Cite&gt;&lt;RecNum&gt;32&lt;/RecNum&gt;&lt;DisplayText&gt;&lt;style face="superscript"&gt;[12]&lt;/style&gt;&lt;/DisplayText&gt;&lt;record&gt;&lt;rec-number&gt;32&lt;/rec-number&gt;&lt;foreign-keys&gt;&lt;key app="EN" db-id="0ezae5druprsduepxzp5pfrw92de5ffvwfsd" timestamp="1530691111"&gt;32&lt;/key&gt;&lt;/foreign-keys&gt;&lt;ref-type name="Book"&gt;6&lt;/ref-type&gt;&lt;contributors&gt;&lt;authors&gt;&lt;author&gt;Travis WD, Brambilla E, Müller-Hermelink HK, Harris C, (eds).&lt;/author&gt;&lt;/authors&gt;&lt;/contributors&gt;&lt;titles&gt;&lt;title&gt;World Health Organization Classification of Tumours. Pathology and Genetics of Tumours of the Lung, Pleura, Thymus and Heart&lt;/title&gt;&lt;/titles&gt;&lt;section&gt;282-284&lt;/section&gt;&lt;dates&gt;&lt;/dates&gt;&lt;pub-location&gt;Lyon&lt;/pub-location&gt;&lt;publisher&gt;IARC Press; 2004. pp. 282-4.&lt;/publisher&gt;&lt;urls&gt;&lt;/urls&gt;&lt;/record&gt;&lt;/Cite&gt;&lt;/EndNote&gt;</w:instrText>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[12]</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w:t>
      </w:r>
    </w:p>
    <w:p w14:paraId="561EA60F" w14:textId="574B2F1E" w:rsidR="0072528E" w:rsidRPr="00E14B96" w:rsidRDefault="0072528E" w:rsidP="007A3556">
      <w:pPr>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 xml:space="preserve">Involvement of the heart is usually a late manifestation of disseminated lymphoma. It occurs through direct extension from the mediastinal tumor, hematogenous spread, and retrograde lymphatic spread. Direct lymphoma extension predominantly leads to pericardial disease, obliteration of the pericardial space, and compression and invasion of the heart. This route is associated with the greatest cardiac destruction </w:t>
      </w:r>
      <w:bookmarkStart w:id="4" w:name="_Hlk518572151"/>
      <w:r w:rsidRPr="00E14B96">
        <w:rPr>
          <w:rFonts w:ascii="Book Antiqua" w:eastAsia="MS Mincho" w:hAnsi="Book Antiqua" w:cstheme="majorBidi"/>
          <w:sz w:val="24"/>
          <w:szCs w:val="24"/>
          <w:lang w:val="en-US"/>
        </w:rPr>
        <w:t>and is usually clinically apparent</w:t>
      </w:r>
      <w:bookmarkEnd w:id="4"/>
      <w:r w:rsidRPr="00E14B96">
        <w:rPr>
          <w:rFonts w:ascii="Book Antiqua" w:eastAsia="MS Mincho" w:hAnsi="Book Antiqua" w:cstheme="majorBidi"/>
          <w:sz w:val="24"/>
          <w:szCs w:val="24"/>
          <w:lang w:val="en-US"/>
        </w:rPr>
        <w:t>. The predominant epicardial-adventitial involvement is thought to result from retrograde lymphatic spread. The tumor follows the course of the epicardial coronary arteries, occasionally causing compression. There is no pericardial obliteration, and myocardial involvement maybe mild or non-existent. The diffuse interstitial-perivascular pattern has no predilection for either the epicardial or endocardial aspects of the heart and is attributed to hematogenous spread. The latter two patterns are usually asymptomatic</w:t>
      </w:r>
      <w:r w:rsidRPr="00E14B96">
        <w:rPr>
          <w:rFonts w:ascii="Book Antiqua" w:eastAsia="MS Mincho" w:hAnsi="Book Antiqua" w:cstheme="majorBidi"/>
          <w:sz w:val="24"/>
          <w:szCs w:val="24"/>
          <w:lang w:val="en-US"/>
        </w:rPr>
        <w:fldChar w:fldCharType="begin"/>
      </w:r>
      <w:r w:rsidR="007F44EC" w:rsidRPr="00E14B96">
        <w:rPr>
          <w:rFonts w:ascii="Book Antiqua" w:eastAsia="MS Mincho" w:hAnsi="Book Antiqua" w:cstheme="majorBidi"/>
          <w:sz w:val="24"/>
          <w:szCs w:val="24"/>
          <w:lang w:val="en-US"/>
        </w:rPr>
        <w:instrText xml:space="preserve"> ADDIN EN.CITE &lt;EndNote&gt;&lt;Cite&gt;&lt;Author&gt;McDonnell&lt;/Author&gt;&lt;Year&gt;1982&lt;/Year&gt;&lt;RecNum&gt;46&lt;/RecNum&gt;&lt;DisplayText&gt;&lt;style face="superscript"&gt;[7]&lt;/style&gt;&lt;/DisplayText&gt;&lt;record&gt;&lt;rec-number&gt;46&lt;/rec-number&gt;&lt;foreign-keys&gt;&lt;key app="EN" db-id="0ezae5druprsduepxzp5pfrw92de5ffvwfsd" timestamp="1530726366"&gt;46&lt;/key&gt;&lt;/foreign-keys&gt;&lt;ref-type name="Journal Article"&gt;17&lt;/ref-type&gt;&lt;contributors&gt;&lt;authors&gt;&lt;author&gt;McDonnell, P. J.&lt;/author&gt;&lt;author&gt;Mann, R. B.&lt;/author&gt;&lt;author&gt;Bulkley, B. H.&lt;/author&gt;&lt;/authors&gt;&lt;/contributors&gt;&lt;titles&gt;&lt;title&gt;Involvement of the heart by malignant lymphoma: a clinicopathologic study&lt;/title&gt;&lt;secondary-title&gt;Cancer&lt;/secondary-title&gt;&lt;/titles&gt;&lt;periodical&gt;&lt;full-title&gt;Cancer&lt;/full-title&gt;&lt;/periodical&gt;&lt;pages&gt;944-51&lt;/pages&gt;&lt;volume&gt;49&lt;/volume&gt;&lt;number&gt;5&lt;/number&gt;&lt;edition&gt;1982/03/01&lt;/edition&gt;&lt;keywords&gt;&lt;keyword&gt;Autopsy&lt;/keyword&gt;&lt;keyword&gt;Coronary Vessels&lt;/keyword&gt;&lt;keyword&gt;Heart Neoplasms/*secondary&lt;/keyword&gt;&lt;keyword&gt;Heart Ventricles/pathology&lt;/keyword&gt;&lt;keyword&gt;Humans&lt;/keyword&gt;&lt;keyword&gt;Lymphatic Metastasis&lt;/keyword&gt;&lt;keyword&gt;Lymphoma/*pathology&lt;/keyword&gt;&lt;keyword&gt;Lymphoma, Large B-Cell, Diffuse/pathology&lt;/keyword&gt;&lt;keyword&gt;Myocardium/pathology&lt;/keyword&gt;&lt;keyword&gt;Neoplasm Invasiveness&lt;/keyword&gt;&lt;keyword&gt;Pericardium/pathology&lt;/keyword&gt;&lt;/keywords&gt;&lt;dates&gt;&lt;year&gt;1982&lt;/year&gt;&lt;pub-dates&gt;&lt;date&gt;Mar 1&lt;/date&gt;&lt;/pub-dates&gt;&lt;/dates&gt;&lt;isbn&gt;0008-543X (Print)&amp;#xD;0008-543X (Linking)&lt;/isbn&gt;&lt;accession-num&gt;7037154&lt;/accession-num&gt;&lt;urls&gt;&lt;related-urls&gt;&lt;url&gt;https://www.ncbi.nlm.nih.gov/pubmed/7037154&lt;/url&gt;&lt;/related-urls&gt;&lt;/urls&gt;&lt;/record&gt;&lt;/Cite&gt;&lt;/EndNote&gt;</w:instrText>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[7]</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w:t>
      </w:r>
    </w:p>
    <w:p w14:paraId="70D57F43" w14:textId="77777777" w:rsidR="0072528E" w:rsidRPr="00E14B96" w:rsidRDefault="0072528E" w:rsidP="00AF72C7">
      <w:pPr>
        <w:adjustRightInd w:val="0"/>
        <w:snapToGrid w:val="0"/>
        <w:spacing w:after="0" w:line="360" w:lineRule="auto"/>
        <w:jc w:val="both"/>
        <w:rPr>
          <w:rFonts w:ascii="Book Antiqua" w:eastAsia="MS Mincho" w:hAnsi="Book Antiqua" w:cstheme="majorBidi"/>
          <w:b/>
          <w:bCs/>
          <w:sz w:val="24"/>
          <w:szCs w:val="24"/>
          <w:lang w:val="en-US"/>
        </w:rPr>
      </w:pPr>
    </w:p>
    <w:p w14:paraId="49802A2C" w14:textId="226F4971" w:rsidR="0072528E" w:rsidRPr="00E14B96" w:rsidRDefault="0072528E" w:rsidP="00AF72C7">
      <w:pPr>
        <w:adjustRightInd w:val="0"/>
        <w:snapToGrid w:val="0"/>
        <w:spacing w:after="0" w:line="360" w:lineRule="auto"/>
        <w:jc w:val="both"/>
        <w:rPr>
          <w:rFonts w:ascii="Book Antiqua" w:eastAsia="MS Mincho" w:hAnsi="Book Antiqua" w:cstheme="majorBidi"/>
          <w:b/>
          <w:bCs/>
          <w:i/>
          <w:iCs/>
          <w:sz w:val="24"/>
          <w:szCs w:val="24"/>
          <w:lang w:val="en-US"/>
        </w:rPr>
      </w:pPr>
      <w:r w:rsidRPr="00E14B96">
        <w:rPr>
          <w:rFonts w:ascii="Book Antiqua" w:eastAsia="MS Mincho" w:hAnsi="Book Antiqua" w:cstheme="majorBidi"/>
          <w:b/>
          <w:bCs/>
          <w:i/>
          <w:iCs/>
          <w:sz w:val="24"/>
          <w:szCs w:val="24"/>
          <w:lang w:val="en-US"/>
        </w:rPr>
        <w:t>Detection of</w:t>
      </w:r>
      <w:r w:rsidR="007A3556" w:rsidRPr="00E14B96">
        <w:rPr>
          <w:rFonts w:ascii="Book Antiqua" w:eastAsia="MS Mincho" w:hAnsi="Book Antiqua" w:cstheme="majorBidi"/>
          <w:b/>
          <w:bCs/>
          <w:i/>
          <w:iCs/>
          <w:sz w:val="24"/>
          <w:szCs w:val="24"/>
          <w:lang w:val="en-US"/>
        </w:rPr>
        <w:t xml:space="preserve"> cardiac involvement in secondary lymp</w:t>
      </w:r>
      <w:r w:rsidRPr="00E14B96">
        <w:rPr>
          <w:rFonts w:ascii="Book Antiqua" w:eastAsia="MS Mincho" w:hAnsi="Book Antiqua" w:cstheme="majorBidi"/>
          <w:b/>
          <w:bCs/>
          <w:i/>
          <w:iCs/>
          <w:sz w:val="24"/>
          <w:szCs w:val="24"/>
          <w:lang w:val="en-US"/>
        </w:rPr>
        <w:t>homa</w:t>
      </w:r>
    </w:p>
    <w:p w14:paraId="7C7210AB" w14:textId="18758152" w:rsidR="0072528E" w:rsidRPr="00E14B96" w:rsidRDefault="0072528E" w:rsidP="00AF72C7">
      <w:pPr>
        <w:adjustRightInd w:val="0"/>
        <w:snapToGrid w:val="0"/>
        <w:spacing w:after="0" w:line="360" w:lineRule="auto"/>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lastRenderedPageBreak/>
        <w:t>Cardiac involvement in secondary lymphoma is frequently undetected before death. Cardiac disease may be asymptomatic or the symptoms may be nonspecific, particularly when the metastasis is not extensive</w:t>
      </w:r>
      <w:r w:rsidRPr="00E14B96">
        <w:rPr>
          <w:rFonts w:ascii="Book Antiqua" w:eastAsia="MS Mincho" w:hAnsi="Book Antiqua" w:cstheme="majorBidi"/>
          <w:sz w:val="24"/>
          <w:szCs w:val="24"/>
          <w:lang w:val="en-US"/>
        </w:rPr>
        <w:fldChar w:fldCharType="begin"/>
      </w:r>
      <w:r w:rsidR="007F44EC" w:rsidRPr="00E14B96">
        <w:rPr>
          <w:rFonts w:ascii="Book Antiqua" w:eastAsia="MS Mincho" w:hAnsi="Book Antiqua" w:cstheme="majorBidi"/>
          <w:sz w:val="24"/>
          <w:szCs w:val="24"/>
          <w:lang w:val="en-US"/>
        </w:rPr>
        <w:instrText xml:space="preserve"> ADDIN EN.CITE &lt;EndNote&gt;&lt;Cite&gt;&lt;Author&gt;McDonnell&lt;/Author&gt;&lt;Year&gt;1982&lt;/Year&gt;&lt;RecNum&gt;46&lt;/RecNum&gt;&lt;DisplayText&gt;&lt;style face="superscript"&gt;[7]&lt;/style&gt;&lt;/DisplayText&gt;&lt;record&gt;&lt;rec-number&gt;46&lt;/rec-number&gt;&lt;foreign-keys&gt;&lt;key app="EN" db-id="0ezae5druprsduepxzp5pfrw92de5ffvwfsd" timestamp="1530726366"&gt;46&lt;/key&gt;&lt;/foreign-keys&gt;&lt;ref-type name="Journal Article"&gt;17&lt;/ref-type&gt;&lt;contributors&gt;&lt;authors&gt;&lt;author&gt;McDonnell, P. J.&lt;/author&gt;&lt;author&gt;Mann, R. B.&lt;/author&gt;&lt;author&gt;Bulkley, B. H.&lt;/author&gt;&lt;/authors&gt;&lt;/contributors&gt;&lt;titles&gt;&lt;title&gt;Involvement of the heart by malignant lymphoma: a clinicopathologic study&lt;/title&gt;&lt;secondary-title&gt;Cancer&lt;/secondary-title&gt;&lt;/titles&gt;&lt;periodical&gt;&lt;full-title&gt;Cancer&lt;/full-title&gt;&lt;/periodical&gt;&lt;pages&gt;944-51&lt;/pages&gt;&lt;volume&gt;49&lt;/volume&gt;&lt;number&gt;5&lt;/number&gt;&lt;edition&gt;1982/03/01&lt;/edition&gt;&lt;keywords&gt;&lt;keyword&gt;Autopsy&lt;/keyword&gt;&lt;keyword&gt;Coronary Vessels&lt;/keyword&gt;&lt;keyword&gt;Heart Neoplasms/*secondary&lt;/keyword&gt;&lt;keyword&gt;Heart Ventricles/pathology&lt;/keyword&gt;&lt;keyword&gt;Humans&lt;/keyword&gt;&lt;keyword&gt;Lymphatic Metastasis&lt;/keyword&gt;&lt;keyword&gt;Lymphoma/*pathology&lt;/keyword&gt;&lt;keyword&gt;Lymphoma, Large B-Cell, Diffuse/pathology&lt;/keyword&gt;&lt;keyword&gt;Myocardium/pathology&lt;/keyword&gt;&lt;keyword&gt;Neoplasm Invasiveness&lt;/keyword&gt;&lt;keyword&gt;Pericardium/pathology&lt;/keyword&gt;&lt;/keywords&gt;&lt;dates&gt;&lt;year&gt;1982&lt;/year&gt;&lt;pub-dates&gt;&lt;date&gt;Mar 1&lt;/date&gt;&lt;/pub-dates&gt;&lt;/dates&gt;&lt;isbn&gt;0008-543X (Print)&amp;#xD;0008-543X (Linking)&lt;/isbn&gt;&lt;accession-num&gt;7037154&lt;/accession-num&gt;&lt;urls&gt;&lt;related-urls&gt;&lt;url&gt;https://www.ncbi.nlm.nih.gov/pubmed/7037154&lt;/url&gt;&lt;/related-urls&gt;&lt;/urls&gt;&lt;/record&gt;&lt;/Cite&gt;&lt;/EndNote&gt;</w:instrText>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[7]</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When present, the symptoms include heart failure (34%), chest pain (12%), SVC syndrome, and arrhythmia. Embolic phenomenon</w:t>
      </w:r>
      <w:r w:rsidRPr="00E14B96">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[13]</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and hemodynamic instability may occur</w:t>
      </w:r>
      <w:bookmarkStart w:id="5" w:name="_Hlk518826274"/>
      <w:r w:rsidRPr="00E14B96">
        <w:rPr>
          <w:rFonts w:ascii="Book Antiqua" w:eastAsia="MS Mincho" w:hAnsi="Book Antiqua" w:cstheme="majorBidi"/>
          <w:sz w:val="24"/>
          <w:szCs w:val="24"/>
          <w:lang w:val="en-US"/>
        </w:rPr>
        <w:fldChar w:fldCharType="begin">
          <w:fldData xml:space="preserve">PEVuZE5vdGU+PENpdGU+PEF1dGhvcj5Ic3VlaDwvQXV0aG9yPjxZZWFyPjIwMDY8L1llYXI+PFJl
Y051bT40MjwvUmVjTnVtPjxEaXNwbGF5VGV4dD48c3R5bGUgZmFjZT0ic3VwZXJzY3JpcHQiPlsx
NCwgMTVdPC9zdHlsZT48L0Rpc3BsYXlUZXh0PjxyZWNvcmQ+PHJlYy1udW1iZXI+NDI8L3JlYy1u
dW1iZXI+PGZvcmVpZ24ta2V5cz48a2V5IGFwcD0iRU4iIGRiLWlkPSIwZXphZTVkcnVwcnNkdWVw
eHpwNXBmcnc5MmRlNWZmdndmc2QiIHRpbWVzdGFtcD0iMTUzMDcxMjY1NiI+NDI8L2tleT48L2Zv
cmVpZ24ta2V5cz48cmVmLXR5cGUgbmFtZT0iSm91cm5hbCBBcnRpY2xlIj4xNzwvcmVmLXR5cGU+
PGNvbnRyaWJ1dG9ycz48YXV0aG9ycz48YXV0aG9yPkhzdWVoLCBTLiBDLjwvYXV0aG9yPjxhdXRo
b3I+Q2h1bmcsIE0uIFQuPC9hdXRob3I+PGF1dGhvcj5GYW5nLCBSLjwvYXV0aG9yPjxhdXRob3I+
SHNpdW5nLCBNLiBDLjwvYXV0aG9yPjxhdXRob3I+WW91bmcsIE0uIFMuPC9hdXRob3I+PGF1dGhv
cj5MdSwgSC4gRi48L2F1dGhvcj48L2F1dGhvcnM+PC9jb250cmlidXRvcnM+PGF1dGgtYWRkcmVz
cz5EaXZpc2lvbiBvZiBIZW1hdG9sb2d5L09uY29sb2d5LCBEZXBhcnRtZW50IG9mIEludGVybmFs
IE1lZGljaW5lLCBDaGVuZy1Ic2luIFJlaGFiaWxpdGF0aW9uIGFuZCBNZWRpY2FsIENlbnRlciwg
VGFpcGVpLCBUYWl3YW4sIFJPQy4gY2gxODM1QGNoZ2gub3JnLnR3PC9hdXRoLWFkZHJlc3M+PHRp
dGxlcz48dGl0bGU+UHJpbWFyeSBjYXJkaWFjIGx5bXBob21hPC90aXRsZT48c2Vjb25kYXJ5LXRp
dGxlPkogQ2hpbiBNZWQgQXNzb2M8L3NlY29uZGFyeS10aXRsZT48L3RpdGxlcz48cGVyaW9kaWNh
bD48ZnVsbC10aXRsZT5KIENoaW4gTWVkIEFzc29jPC9mdWxsLXRpdGxlPjwvcGVyaW9kaWNhbD48
cGFnZXM+MTY5LTc0PC9wYWdlcz48dm9sdW1lPjY5PC92b2x1bWU+PG51bWJlcj40PC9udW1iZXI+
PGVkaXRpb24+MjAwNi8wNS8xMzwvZWRpdGlvbj48a2V5d29yZHM+PGtleXdvcmQ+QW50aW5lb3Bs
YXN0aWMgQ29tYmluZWQgQ2hlbW90aGVyYXB5IFByb3RvY29scy90aGVyYXBldXRpYyB1c2U8L2tl
eXdvcmQ+PGtleXdvcmQ+RWNob2NhcmRpb2dyYXBoeTwva2V5d29yZD48a2V5d29yZD5IZWFydCBO
ZW9wbGFzbXMvZGlhZ25vc3RpYyBpbWFnaW5nL3BhdGhvbG9neS8qdGhlcmFweTwva2V5d29yZD48
a2V5d29yZD5IdW1hbnM8L2tleXdvcmQ+PGtleXdvcmQ+THltcGhvbWEvZGlhZ25vc3RpYyBpbWFn
aW5nL3BhdGhvbG9neS8qdGhlcmFweTwva2V5d29yZD48a2V5d29yZD5NYWxlPC9rZXl3b3JkPjxr
ZXl3b3JkPk1pZGRsZSBBZ2VkPC9rZXl3b3JkPjwva2V5d29yZHM+PGRhdGVzPjx5ZWFyPjIwMDY8
L3llYXI+PHB1Yi1kYXRlcz48ZGF0ZT5BcHI8L2RhdGU+PC9wdWItZGF0ZXM+PC9kYXRlcz48aXNi
bj4xNzI2LTQ5MDEgKFByaW50KSYjeEQ7MTcyNi00OTAxIChMaW5raW5nKTwvaXNibj48YWNjZXNz
aW9uLW51bT4xNjY4OTE5OTwvYWNjZXNzaW9uLW51bT48dXJscz48cmVsYXRlZC11cmxzPjx1cmw+
aHR0cHM6Ly93d3cubmNiaS5ubG0ubmloLmdvdi9wdWJtZWQvMTY2ODkxOTk8L3VybD48L3JlbGF0
ZWQtdXJscz48L3VybHM+PGVsZWN0cm9uaWMtcmVzb3VyY2UtbnVtPjEwLjEwMTYvUzE3MjYtNDkw
MSgwOSk3MDIwMC1YPC9lbGVjdHJvbmljLXJlc291cmNlLW51bT48L3JlY29yZD48L0NpdGU+PENp
dGU+PEF1dGhvcj5PbWVyb2dsdTwvQXV0aG9yPjxZZWFyPjIwMTg8L1llYXI+PFJlY051bT40MTwv
UmVjTnVtPjxyZWNvcmQ+PHJlYy1udW1iZXI+NDE8L3JlYy1udW1iZXI+PGZvcmVpZ24ta2V5cz48
a2V5IGFwcD0iRU4iIGRiLWlkPSIwZXphZTVkcnVwcnNkdWVweHpwNXBmcnc5MmRlNWZmdndmc2Qi
IHRpbWVzdGFtcD0iMTUzMDcwOTY1NiI+NDE8L2tleT48L2ZvcmVpZ24ta2V5cz48cmVmLXR5cGUg
bmFtZT0iSm91cm5hbCBBcnRpY2xlIj4xNzwvcmVmLXR5cGU+PGNvbnRyaWJ1dG9ycz48YXV0aG9y
cz48YXV0aG9yPk9tZXJvZ2x1LCBTLiBOLjwvYXV0aG9yPjxhdXRob3I+QmFsa2FuYXksIE8uIE8u
PC9hdXRob3I+PGF1dGhvcj5Hb2tzZWRlZiwgRC48L2F1dGhvcj48YXV0aG9yPk96LCBCLjwvYXV0
aG9yPjxhdXRob3I+SXBlaywgRy48L2F1dGhvcj48L2F1dGhvcnM+PC9jb250cmlidXRvcnM+PGF1
dGgtYWRkcmVzcz5EZXBhcnRtZW50IG9mIENhcmRpb3Zhc2N1bGFyIFN1cmdlcnksIElzdGFuYnVs
IFVuaXZlcnNpdHksIENlcnJhaHBhc2EgTWVkaWNhbCBGYWN1bHR5LCBJc3RhbmJ1bCwgVHVya2V5
LiYjeEQ7RGVwYXJ0bWVudCBvZiBDYXJkaW92YXNjdWxhciBTdXJnZXJ5LCBJc3RhbmJ1bCBVbml2
ZXJzaXR5LCBDZXJyYWhwYXNhIE1lZGljYWwgRmFjdWx0eSwgSXN0YW5idWwsIFR1cmtleS4gRWxl
Y3Ryb25pYyBhZGRyZXNzOiBiYWxrYW5heUBkb2N0b3IuY29tLiYjeEQ7RGVwYXJ0bWVudCBvZiBQ
YXRob2xvZ3ksIElzdGFuYnVsIFVuaXZlcnNpdHksIENlcnJhaHBhc2EgTWVkaWNhbCBGYWN1bHR5
LCBJc3RhbmJ1bCwgVHVya2V5LjwvYXV0aC1hZGRyZXNzPjx0aXRsZXM+PHRpdGxlPlRoZSBTdXJn
aWNhbCBUcmVhdG1lbnQgb2YgUHJpbWFyeSBDYXJkaWFjIEItQ2VsbCBMeW1waG9tYSBvZiBDbGlu
aWNhbGx5IFVuc3RhYmxlIFBhdGllbnQ8L3RpdGxlPjxzZWNvbmRhcnktdGl0bGU+QW5uIFRob3Jh
YyBTdXJnPC9zZWNvbmRhcnktdGl0bGU+PC90aXRsZXM+PHBlcmlvZGljYWw+PGZ1bGwtdGl0bGU+
QW5uIFRob3JhYyBTdXJnPC9mdWxsLXRpdGxlPjwvcGVyaW9kaWNhbD48cGFnZXM+ZTIxNS1lMjE3
PC9wYWdlcz48dm9sdW1lPjEwNTwvdm9sdW1lPjxudW1iZXI+NTwvbnVtYmVyPjxlZGl0aW9uPjIw
MTcvMTIvMzE8L2VkaXRpb24+PGRhdGVzPjx5ZWFyPjIwMTg8L3llYXI+PHB1Yi1kYXRlcz48ZGF0
ZT5NYXk8L2RhdGU+PC9wdWItZGF0ZXM+PC9kYXRlcz48aXNibj4xNTUyLTYyNTkgKEVsZWN0cm9u
aWMpJiN4RDswMDAzLTQ5NzUgKExpbmtpbmcpPC9pc2JuPjxhY2Nlc3Npb24tbnVtPjI5Mjg4MDE5
PC9hY2Nlc3Npb24tbnVtPjx1cmxzPjxyZWxhdGVkLXVybHM+PHVybD5odHRwczovL3d3dy5uY2Jp
Lm5sbS5uaWguZ292L3B1Ym1lZC8yOTI4ODAxOTwvdXJsPjwvcmVsYXRlZC11cmxzPjwvdXJscz48
ZWxlY3Ryb25pYy1yZXNvdXJjZS1udW0+MTAuMTAxNi9qLmF0aG9yYWNzdXIuMjAxNy4xMS4wNTY8
L2VsZWN0cm9uaWMtcmVzb3VyY2UtbnVtPjwvcmVjb3JkPjwvQ2l0ZT48L0VuZE5vdGU+AG==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PEVuZE5vdGU+PENpdGU+PEF1dGhvcj5Ic3VlaDwvQXV0aG9yPjxZZWFyPjIwMDY8L1llYXI+PFJl
Y051bT40MjwvUmVjTnVtPjxEaXNwbGF5VGV4dD48c3R5bGUgZmFjZT0ic3VwZXJzY3JpcHQiPlsx
NCwgMTVdPC9zdHlsZT48L0Rpc3BsYXlUZXh0PjxyZWNvcmQ+PHJlYy1udW1iZXI+NDI8L3JlYy1u
dW1iZXI+PGZvcmVpZ24ta2V5cz48a2V5IGFwcD0iRU4iIGRiLWlkPSIwZXphZTVkcnVwcnNkdWVw
eHpwNXBmcnc5MmRlNWZmdndmc2QiIHRpbWVzdGFtcD0iMTUzMDcxMjY1NiI+NDI8L2tleT48L2Zv
cmVpZ24ta2V5cz48cmVmLXR5cGUgbmFtZT0iSm91cm5hbCBBcnRpY2xlIj4xNzwvcmVmLXR5cGU+
PGNvbnRyaWJ1dG9ycz48YXV0aG9ycz48YXV0aG9yPkhzdWVoLCBTLiBDLjwvYXV0aG9yPjxhdXRo
b3I+Q2h1bmcsIE0uIFQuPC9hdXRob3I+PGF1dGhvcj5GYW5nLCBSLjwvYXV0aG9yPjxhdXRob3I+
SHNpdW5nLCBNLiBDLjwvYXV0aG9yPjxhdXRob3I+WW91bmcsIE0uIFMuPC9hdXRob3I+PGF1dGhv
cj5MdSwgSC4gRi48L2F1dGhvcj48L2F1dGhvcnM+PC9jb250cmlidXRvcnM+PGF1dGgtYWRkcmVz
cz5EaXZpc2lvbiBvZiBIZW1hdG9sb2d5L09uY29sb2d5LCBEZXBhcnRtZW50IG9mIEludGVybmFs
IE1lZGljaW5lLCBDaGVuZy1Ic2luIFJlaGFiaWxpdGF0aW9uIGFuZCBNZWRpY2FsIENlbnRlciwg
VGFpcGVpLCBUYWl3YW4sIFJPQy4gY2gxODM1QGNoZ2gub3JnLnR3PC9hdXRoLWFkZHJlc3M+PHRp
dGxlcz48dGl0bGU+UHJpbWFyeSBjYXJkaWFjIGx5bXBob21hPC90aXRsZT48c2Vjb25kYXJ5LXRp
dGxlPkogQ2hpbiBNZWQgQXNzb2M8L3NlY29uZGFyeS10aXRsZT48L3RpdGxlcz48cGVyaW9kaWNh
bD48ZnVsbC10aXRsZT5KIENoaW4gTWVkIEFzc29jPC9mdWxsLXRpdGxlPjwvcGVyaW9kaWNhbD48
cGFnZXM+MTY5LTc0PC9wYWdlcz48dm9sdW1lPjY5PC92b2x1bWU+PG51bWJlcj40PC9udW1iZXI+
PGVkaXRpb24+MjAwNi8wNS8xMzwvZWRpdGlvbj48a2V5d29yZHM+PGtleXdvcmQ+QW50aW5lb3Bs
YXN0aWMgQ29tYmluZWQgQ2hlbW90aGVyYXB5IFByb3RvY29scy90aGVyYXBldXRpYyB1c2U8L2tl
eXdvcmQ+PGtleXdvcmQ+RWNob2NhcmRpb2dyYXBoeTwva2V5d29yZD48a2V5d29yZD5IZWFydCBO
ZW9wbGFzbXMvZGlhZ25vc3RpYyBpbWFnaW5nL3BhdGhvbG9neS8qdGhlcmFweTwva2V5d29yZD48
a2V5d29yZD5IdW1hbnM8L2tleXdvcmQ+PGtleXdvcmQ+THltcGhvbWEvZGlhZ25vc3RpYyBpbWFn
aW5nL3BhdGhvbG9neS8qdGhlcmFweTwva2V5d29yZD48a2V5d29yZD5NYWxlPC9rZXl3b3JkPjxr
ZXl3b3JkPk1pZGRsZSBBZ2VkPC9rZXl3b3JkPjwva2V5d29yZHM+PGRhdGVzPjx5ZWFyPjIwMDY8
L3llYXI+PHB1Yi1kYXRlcz48ZGF0ZT5BcHI8L2RhdGU+PC9wdWItZGF0ZXM+PC9kYXRlcz48aXNi
bj4xNzI2LTQ5MDEgKFByaW50KSYjeEQ7MTcyNi00OTAxIChMaW5raW5nKTwvaXNibj48YWNjZXNz
aW9uLW51bT4xNjY4OTE5OTwvYWNjZXNzaW9uLW51bT48dXJscz48cmVsYXRlZC11cmxzPjx1cmw+
aHR0cHM6Ly93d3cubmNiaS5ubG0ubmloLmdvdi9wdWJtZWQvMTY2ODkxOTk8L3VybD48L3JlbGF0
ZWQtdXJscz48L3VybHM+PGVsZWN0cm9uaWMtcmVzb3VyY2UtbnVtPjEwLjEwMTYvUzE3MjYtNDkw
MSgwOSk3MDIwMC1YPC9lbGVjdHJvbmljLXJlc291cmNlLW51bT48L3JlY29yZD48L0NpdGU+PENp
dGU+PEF1dGhvcj5PbWVyb2dsdTwvQXV0aG9yPjxZZWFyPjIwMTg8L1llYXI+PFJlY051bT40MTwv
UmVjTnVtPjxyZWNvcmQ+PHJlYy1udW1iZXI+NDE8L3JlYy1udW1iZXI+PGZvcmVpZ24ta2V5cz48
a2V5IGFwcD0iRU4iIGRiLWlkPSIwZXphZTVkcnVwcnNkdWVweHpwNXBmcnc5MmRlNWZmdndmc2Qi
IHRpbWVzdGFtcD0iMTUzMDcwOTY1NiI+NDE8L2tleT48L2ZvcmVpZ24ta2V5cz48cmVmLXR5cGUg
bmFtZT0iSm91cm5hbCBBcnRpY2xlIj4xNzwvcmVmLXR5cGU+PGNvbnRyaWJ1dG9ycz48YXV0aG9y
cz48YXV0aG9yPk9tZXJvZ2x1LCBTLiBOLjwvYXV0aG9yPjxhdXRob3I+QmFsa2FuYXksIE8uIE8u
PC9hdXRob3I+PGF1dGhvcj5Hb2tzZWRlZiwgRC48L2F1dGhvcj48YXV0aG9yPk96LCBCLjwvYXV0
aG9yPjxhdXRob3I+SXBlaywgRy48L2F1dGhvcj48L2F1dGhvcnM+PC9jb250cmlidXRvcnM+PGF1
dGgtYWRkcmVzcz5EZXBhcnRtZW50IG9mIENhcmRpb3Zhc2N1bGFyIFN1cmdlcnksIElzdGFuYnVs
IFVuaXZlcnNpdHksIENlcnJhaHBhc2EgTWVkaWNhbCBGYWN1bHR5LCBJc3RhbmJ1bCwgVHVya2V5
LiYjeEQ7RGVwYXJ0bWVudCBvZiBDYXJkaW92YXNjdWxhciBTdXJnZXJ5LCBJc3RhbmJ1bCBVbml2
ZXJzaXR5LCBDZXJyYWhwYXNhIE1lZGljYWwgRmFjdWx0eSwgSXN0YW5idWwsIFR1cmtleS4gRWxl
Y3Ryb25pYyBhZGRyZXNzOiBiYWxrYW5heUBkb2N0b3IuY29tLiYjeEQ7RGVwYXJ0bWVudCBvZiBQ
YXRob2xvZ3ksIElzdGFuYnVsIFVuaXZlcnNpdHksIENlcnJhaHBhc2EgTWVkaWNhbCBGYWN1bHR5
LCBJc3RhbmJ1bCwgVHVya2V5LjwvYXV0aC1hZGRyZXNzPjx0aXRsZXM+PHRpdGxlPlRoZSBTdXJn
aWNhbCBUcmVhdG1lbnQgb2YgUHJpbWFyeSBDYXJkaWFjIEItQ2VsbCBMeW1waG9tYSBvZiBDbGlu
aWNhbGx5IFVuc3RhYmxlIFBhdGllbnQ8L3RpdGxlPjxzZWNvbmRhcnktdGl0bGU+QW5uIFRob3Jh
YyBTdXJnPC9zZWNvbmRhcnktdGl0bGU+PC90aXRsZXM+PHBlcmlvZGljYWw+PGZ1bGwtdGl0bGU+
QW5uIFRob3JhYyBTdXJnPC9mdWxsLXRpdGxlPjwvcGVyaW9kaWNhbD48cGFnZXM+ZTIxNS1lMjE3
PC9wYWdlcz48dm9sdW1lPjEwNTwvdm9sdW1lPjxudW1iZXI+NTwvbnVtYmVyPjxlZGl0aW9uPjIw
MTcvMTIvMzE8L2VkaXRpb24+PGRhdGVzPjx5ZWFyPjIwMTg8L3llYXI+PHB1Yi1kYXRlcz48ZGF0
ZT5NYXk8L2RhdGU+PC9wdWItZGF0ZXM+PC9kYXRlcz48aXNibj4xNTUyLTYyNTkgKEVsZWN0cm9u
aWMpJiN4RDswMDAzLTQ5NzUgKExpbmtpbmcpPC9pc2JuPjxhY2Nlc3Npb24tbnVtPjI5Mjg4MDE5
PC9hY2Nlc3Npb24tbnVtPjx1cmxzPjxyZWxhdGVkLXVybHM+PHVybD5odHRwczovL3d3dy5uY2Jp
Lm5sbS5uaWguZ292L3B1Ym1lZC8yOTI4ODAxOTwvdXJsPjwvcmVsYXRlZC11cmxzPjwvdXJscz48
ZWxlY3Ryb25pYy1yZXNvdXJjZS1udW0+MTAuMTAxNi9qLmF0aG9yYWNzdXIuMjAxNy4xMS4wNTY8
L2VsZWN0cm9uaWMtcmVzb3VyY2UtbnVtPjwvcmVjb3JkPjwvQ2l0ZT48L0VuZE5vdGU+AG==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A3556">
        <w:rPr>
          <w:rFonts w:ascii="Book Antiqua" w:eastAsia="MS Mincho" w:hAnsi="Book Antiqua" w:cstheme="majorBidi"/>
          <w:noProof/>
          <w:sz w:val="24"/>
          <w:szCs w:val="24"/>
          <w:vertAlign w:val="superscript"/>
          <w:lang w:val="en-US"/>
        </w:rPr>
        <w:t>[14,</w:t>
      </w:r>
      <w:r w:rsidR="007F44EC" w:rsidRPr="00E14B96">
        <w:rPr>
          <w:rFonts w:ascii="Book Antiqua" w:eastAsia="MS Mincho" w:hAnsi="Book Antiqua" w:cstheme="majorBidi"/>
          <w:noProof/>
          <w:sz w:val="24"/>
          <w:szCs w:val="24"/>
          <w:vertAlign w:val="superscript"/>
          <w:lang w:val="en-US"/>
        </w:rPr>
        <w:t>15]</w:t>
      </w:r>
      <w:r w:rsidRPr="00E14B96">
        <w:rPr>
          <w:rFonts w:ascii="Book Antiqua" w:eastAsia="MS Mincho" w:hAnsi="Book Antiqua" w:cstheme="majorBidi"/>
          <w:sz w:val="24"/>
          <w:szCs w:val="24"/>
          <w:lang w:val="en-US"/>
        </w:rPr>
        <w:fldChar w:fldCharType="end"/>
      </w:r>
      <w:bookmarkEnd w:id="5"/>
      <w:r w:rsidRPr="00E14B96">
        <w:rPr>
          <w:rFonts w:ascii="Book Antiqua" w:eastAsia="MS Mincho" w:hAnsi="Book Antiqua" w:cstheme="majorBidi"/>
          <w:sz w:val="24"/>
          <w:szCs w:val="24"/>
          <w:lang w:val="en-US"/>
        </w:rPr>
        <w:t>. The ECG</w:t>
      </w:r>
      <w:r w:rsidRPr="00E14B96">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Ij5bNywgMTZdPC9zdHlsZT48L0Rpc3BsYXlUZXh0PjxyZWNvcmQ+PHJlYy1udW1iZXI+NTg8L3Jl
Yy1udW1iZXI+PGZvcmVpZ24ta2V5cz48a2V5IGFwcD0iRU4iIGRiLWlkPSIwZXphZTVkcnVwcnNk
dWVweHpwNXBmcnc5MmRlNWZmdndmc2QiIHRpbWVzdGFtcD0iMTUzMDg4MzYxMyI+NTg8L2tleT48
L2ZvcmVpZ24ta2V5cz48cmVmLXR5cGUgbmFtZT0iSm91cm5hbCBBcnRpY2xlIj4xNzwvcmVmLXR5
cGU+PGNvbnRyaWJ1dG9ycz48YXV0aG9ycz48YXV0aG9yPkZhZ2FuZWxsbywgRy48L2F1dGhvcj48
YXV0aG9yPkJlbGhhbSwgTS48L2F1dGhvcj48YXV0aG9yPlRoYW1hbiwgUi48L2F1dGhvcj48YXV0
aG9yPkJsdW5kZWxsLCBKLjwvYXV0aG9yPjxhdXRob3I+RWxsZXIsIFQuPC9hdXRob3I+PGF1dGhv
cj5XaWxkZSwgUC48L2F1dGhvcj48L2F1dGhvcnM+PC9jb250cmlidXRvcnM+PGF1dGgtYWRkcmVz
cz5CcmlzdG9sIEhlYXJ0IEluc3RpdHV0ZSwgVXBwZXIgTWF1ZGxpbiBTdHJlZXQsIEJyaXN0b2wg
Um95YWwgSW5maXJtYXJ5LCBCcmlzdG9sLCBVSy4gZ2lvcmdpby5mYWdhbmVsbG9AbGliZXJvLml0
PC9hdXRoLWFkZHJlc3M+PHRpdGxlcz48dGl0bGU+QSBjYXNlIG9mIHByaW1hcnkgY2FyZGlhYyBs
eW1waG9tYTogYW5hbHlzaXMgb2YgdGhlIHJvbGUgb2YgZWNob2NhcmRpb2dyYXBoeSBpbiBlYXJs
eSBkaWFnbm9zaXM8L3RpdGxlPjxzZWNvbmRhcnktdGl0bGU+RWNob2NhcmRpb2dyYXBoeTwvc2Vj
b25kYXJ5LXRpdGxlPjwvdGl0bGVzPjxwZXJpb2RpY2FsPjxmdWxsLXRpdGxlPkVjaG9jYXJkaW9n
cmFwaHk8L2Z1bGwtdGl0bGU+PC9wZXJpb2RpY2FsPjxwYWdlcz44ODktOTI8L3BhZ2VzPjx2b2x1
bWU+MjQ8L3ZvbHVtZT48bnVtYmVyPjg8L251bWJlcj48ZWRpdGlvbj4yMDA3LzA5LzA1PC9lZGl0
aW9uPjxrZXl3b3Jkcz48a2V5d29yZD5BbnRpYm9kaWVzLCBNb25vY2xvbmFsL2FkbWluaXN0cmF0
aW9uICZhbXA7IGRvc2FnZTwva2V5d29yZD48a2V5d29yZD5BbnRpYm9kaWVzLCBNb25vY2xvbmFs
LCBNdXJpbmUtRGVyaXZlZDwva2V5d29yZD48a2V5d29yZD5BbnRpbmVvcGxhc3RpYyBDb21iaW5l
ZCBDaGVtb3RoZXJhcHkgUHJvdG9jb2xzL3RoZXJhcGV1dGljIHVzZTwva2V5d29yZD48a2V5d29y
ZD5DeWNsb3Bob3NwaGFtaWRlL3RoZXJhcGV1dGljIHVzZTwva2V5d29yZD48a2V5d29yZD5EaWFn
bm9zaXMsIERpZmZlcmVudGlhbDwva2V5d29yZD48a2V5d29yZD5Eb3hvcnViaWNpbi90aGVyYXBl
dXRpYyB1c2U8L2tleXdvcmQ+PGtleXdvcmQ+RWFybHkgRGlhZ25vc2lzPC9rZXl3b3JkPjxrZXl3
b3JkPkVjaG9jYXJkaW9ncmFwaHkvKm1ldGhvZHM8L2tleXdvcmQ+PGtleXdvcmQ+RmVtYWxlPC9r
ZXl3b3JkPjxrZXl3b3JkPkhlYXJ0IE5lb3BsYXNtcy8qZGlhZ25vc3RpYyBpbWFnaW5nL2RydWcg
dGhlcmFweTwva2V5d29yZD48a2V5d29yZD5IdW1hbnM8L2tleXdvcmQ+PGtleXdvcmQ+THltcGhv
bWEsIE5vbi1Ib2Rna2luLypkaWFnbm9zdGljIGltYWdpbmcvZHJ1ZyB0aGVyYXB5PC9rZXl3b3Jk
PjxrZXl3b3JkPk1hZ25ldGljIFJlc29uYW5jZSBJbWFnaW5nPC9rZXl3b3JkPjxrZXl3b3JkPk1p
ZGRsZSBBZ2VkPC9rZXl3b3JkPjxrZXl3b3JkPlByZWRuaXNvbmUvdGhlcmFwZXV0aWMgdXNlPC9r
ZXl3b3JkPjxrZXl3b3JkPlJpdHV4aW1hYjwva2V5d29yZD48a2V5d29yZD5WaW5jcmlzdGluZS90
aGVyYXBldXRpYyB1c2U8L2tleXdvcmQ+PC9rZXl3b3Jkcz48ZGF0ZXM+PHllYXI+MjAwNzwveWVh
cj48cHViLWRhdGVzPjxkYXRlPlNlcDwvZGF0ZT48L3B1Yi1kYXRlcz48L2RhdGVzPjxpc2JuPjA3
NDItMjgyMiAoUHJpbnQpJiN4RDswNzQyLTI4MjIgKExpbmtpbmcpPC9pc2JuPjxhY2Nlc3Npb24t
bnVtPjE3NzY3NTQ0PC9hY2Nlc3Npb24tbnVtPjx1cmxzPjxyZWxhdGVkLXVybHM+PHVybD5odHRw
czovL3d3dy5uY2JpLm5sbS5uaWguZ292L3B1Ym1lZC8xNzc2NzU0NDwvdXJsPjwvcmVsYXRlZC11
cmxzPjwvdXJscz48ZWxlY3Ryb25pYy1yZXNvdXJjZS1udW0+MTAuMTExMS9qLjE1NDAtODE3NS4y
MDA3LjAwNDcyLng8L2VsZWN0cm9uaWMtcmVzb3VyY2UtbnVtPjwvcmVjb3JkPjwvQ2l0ZT48Q2l0
ZT48QXV0aG9yPk1jRG9ubmVsbDwvQXV0aG9yPjxZZWFyPjE5ODI8L1llYXI+PFJlY051bT40Njwv
UmVjTnVtPjxyZWNvcmQ+PHJlYy1udW1iZXI+NDY8L3JlYy1udW1iZXI+PGZvcmVpZ24ta2V5cz48
a2V5IGFwcD0iRU4iIGRiLWlkPSIwZXphZTVkcnVwcnNkdWVweHpwNXBmcnc5MmRlNWZmdndmc2Qi
IHRpbWVzdGFtcD0iMTUzMDcyNjM2NiI+NDY8L2tleT48L2ZvcmVpZ24ta2V5cz48cmVmLXR5cGUg
bmFtZT0iSm91cm5hbCBBcnRpY2xlIj4xNzwvcmVmLXR5cGU+PGNvbnRyaWJ1dG9ycz48YXV0aG9y
cz48YXV0aG9yPk1jRG9ubmVsbCwgUC4gSi48L2F1dGhvcj48YXV0aG9yPk1hbm4sIFIuIEIuPC9h
dXRob3I+PGF1dGhvcj5CdWxrbGV5LCBCLiBILjwvYXV0aG9yPjwvYXV0aG9ycz48L2NvbnRyaWJ1
dG9ycz48dGl0bGVzPjx0aXRsZT5JbnZvbHZlbWVudCBvZiB0aGUgaGVhcnQgYnkgbWFsaWduYW50
IGx5bXBob21hOiBhIGNsaW5pY29wYXRob2xvZ2ljIHN0dWR5PC90aXRsZT48c2Vjb25kYXJ5LXRp
dGxlPkNhbmNlcjwvc2Vjb25kYXJ5LXRpdGxlPjwvdGl0bGVzPjxwZXJpb2RpY2FsPjxmdWxsLXRp
dGxlPkNhbmNlcjwvZnVsbC10aXRsZT48L3BlcmlvZGljYWw+PHBhZ2VzPjk0NC01MTwvcGFnZXM+
PHZvbHVtZT40OTwvdm9sdW1lPjxudW1iZXI+NTwvbnVtYmVyPjxlZGl0aW9uPjE5ODIvMDMvMDE8
L2VkaXRpb24+PGtleXdvcmRzPjxrZXl3b3JkPkF1dG9wc3k8L2tleXdvcmQ+PGtleXdvcmQ+Q29y
b25hcnkgVmVzc2Vsczwva2V5d29yZD48a2V5d29yZD5IZWFydCBOZW9wbGFzbXMvKnNlY29uZGFy
eTwva2V5d29yZD48a2V5d29yZD5IZWFydCBWZW50cmljbGVzL3BhdGhvbG9neTwva2V5d29yZD48
a2V5d29yZD5IdW1hbnM8L2tleXdvcmQ+PGtleXdvcmQ+THltcGhhdGljIE1ldGFzdGFzaXM8L2tl
eXdvcmQ+PGtleXdvcmQ+THltcGhvbWEvKnBhdGhvbG9neTwva2V5d29yZD48a2V5d29yZD5MeW1w
aG9tYSwgTGFyZ2UgQi1DZWxsLCBEaWZmdXNlL3BhdGhvbG9neTwva2V5d29yZD48a2V5d29yZD5N
eW9jYXJkaXVtL3BhdGhvbG9neTwva2V5d29yZD48a2V5d29yZD5OZW9wbGFzbSBJbnZhc2l2ZW5l
c3M8L2tleXdvcmQ+PGtleXdvcmQ+UGVyaWNhcmRpdW0vcGF0aG9sb2d5PC9rZXl3b3JkPjwva2V5
d29yZHM+PGRhdGVzPjx5ZWFyPjE5ODI8L3llYXI+PHB1Yi1kYXRlcz48ZGF0ZT5NYXIgMTwvZGF0
ZT48L3B1Yi1kYXRlcz48L2RhdGVzPjxpc2JuPjAwMDgtNTQzWCAoUHJpbnQpJiN4RDswMDA4LTU0
M1ggKExpbmtpbmcpPC9pc2JuPjxhY2Nlc3Npb24tbnVtPjcwMzcxNTQ8L2FjY2Vzc2lvbi1udW0+
PHVybHM+PHJlbGF0ZWQtdXJscz48dXJsPmh0dHBzOi8vd3d3Lm5jYmkubmxtLm5paC5nb3YvcHVi
bWVkLzcwMzcxNTQ8L3VybD48L3JlbGF0ZWQtdXJscz48L3VybHM+PC9yZWNvcmQ+PC9DaXRlPjwv
RW5kTm90ZT5=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Ij5bNywgMTZdPC9zdHlsZT48L0Rpc3BsYXlUZXh0PjxyZWNvcmQ+PHJlYy1udW1iZXI+NTg8L3Jl
Yy1udW1iZXI+PGZvcmVpZ24ta2V5cz48a2V5IGFwcD0iRU4iIGRiLWlkPSIwZXphZTVkcnVwcnNk
dWVweHpwNXBmcnc5MmRlNWZmdndmc2QiIHRpbWVzdGFtcD0iMTUzMDg4MzYxMyI+NTg8L2tleT48
L2ZvcmVpZ24ta2V5cz48cmVmLXR5cGUgbmFtZT0iSm91cm5hbCBBcnRpY2xlIj4xNzwvcmVmLXR5
cGU+PGNvbnRyaWJ1dG9ycz48YXV0aG9ycz48YXV0aG9yPkZhZ2FuZWxsbywgRy48L2F1dGhvcj48
YXV0aG9yPkJlbGhhbSwgTS48L2F1dGhvcj48YXV0aG9yPlRoYW1hbiwgUi48L2F1dGhvcj48YXV0
aG9yPkJsdW5kZWxsLCBKLjwvYXV0aG9yPjxhdXRob3I+RWxsZXIsIFQuPC9hdXRob3I+PGF1dGhv
cj5XaWxkZSwgUC48L2F1dGhvcj48L2F1dGhvcnM+PC9jb250cmlidXRvcnM+PGF1dGgtYWRkcmVz
cz5CcmlzdG9sIEhlYXJ0IEluc3RpdHV0ZSwgVXBwZXIgTWF1ZGxpbiBTdHJlZXQsIEJyaXN0b2wg
Um95YWwgSW5maXJtYXJ5LCBCcmlzdG9sLCBVSy4gZ2lvcmdpby5mYWdhbmVsbG9AbGliZXJvLml0
PC9hdXRoLWFkZHJlc3M+PHRpdGxlcz48dGl0bGU+QSBjYXNlIG9mIHByaW1hcnkgY2FyZGlhYyBs
eW1waG9tYTogYW5hbHlzaXMgb2YgdGhlIHJvbGUgb2YgZWNob2NhcmRpb2dyYXBoeSBpbiBlYXJs
eSBkaWFnbm9zaXM8L3RpdGxlPjxzZWNvbmRhcnktdGl0bGU+RWNob2NhcmRpb2dyYXBoeTwvc2Vj
b25kYXJ5LXRpdGxlPjwvdGl0bGVzPjxwZXJpb2RpY2FsPjxmdWxsLXRpdGxlPkVjaG9jYXJkaW9n
cmFwaHk8L2Z1bGwtdGl0bGU+PC9wZXJpb2RpY2FsPjxwYWdlcz44ODktOTI8L3BhZ2VzPjx2b2x1
bWU+MjQ8L3ZvbHVtZT48bnVtYmVyPjg8L251bWJlcj48ZWRpdGlvbj4yMDA3LzA5LzA1PC9lZGl0
aW9uPjxrZXl3b3Jkcz48a2V5d29yZD5BbnRpYm9kaWVzLCBNb25vY2xvbmFsL2FkbWluaXN0cmF0
aW9uICZhbXA7IGRvc2FnZTwva2V5d29yZD48a2V5d29yZD5BbnRpYm9kaWVzLCBNb25vY2xvbmFs
LCBNdXJpbmUtRGVyaXZlZDwva2V5d29yZD48a2V5d29yZD5BbnRpbmVvcGxhc3RpYyBDb21iaW5l
ZCBDaGVtb3RoZXJhcHkgUHJvdG9jb2xzL3RoZXJhcGV1dGljIHVzZTwva2V5d29yZD48a2V5d29y
ZD5DeWNsb3Bob3NwaGFtaWRlL3RoZXJhcGV1dGljIHVzZTwva2V5d29yZD48a2V5d29yZD5EaWFn
bm9zaXMsIERpZmZlcmVudGlhbDwva2V5d29yZD48a2V5d29yZD5Eb3hvcnViaWNpbi90aGVyYXBl
dXRpYyB1c2U8L2tleXdvcmQ+PGtleXdvcmQ+RWFybHkgRGlhZ25vc2lzPC9rZXl3b3JkPjxrZXl3
b3JkPkVjaG9jYXJkaW9ncmFwaHkvKm1ldGhvZHM8L2tleXdvcmQ+PGtleXdvcmQ+RmVtYWxlPC9r
ZXl3b3JkPjxrZXl3b3JkPkhlYXJ0IE5lb3BsYXNtcy8qZGlhZ25vc3RpYyBpbWFnaW5nL2RydWcg
dGhlcmFweTwva2V5d29yZD48a2V5d29yZD5IdW1hbnM8L2tleXdvcmQ+PGtleXdvcmQ+THltcGhv
bWEsIE5vbi1Ib2Rna2luLypkaWFnbm9zdGljIGltYWdpbmcvZHJ1ZyB0aGVyYXB5PC9rZXl3b3Jk
PjxrZXl3b3JkPk1hZ25ldGljIFJlc29uYW5jZSBJbWFnaW5nPC9rZXl3b3JkPjxrZXl3b3JkPk1p
ZGRsZSBBZ2VkPC9rZXl3b3JkPjxrZXl3b3JkPlByZWRuaXNvbmUvdGhlcmFwZXV0aWMgdXNlPC9r
ZXl3b3JkPjxrZXl3b3JkPlJpdHV4aW1hYjwva2V5d29yZD48a2V5d29yZD5WaW5jcmlzdGluZS90
aGVyYXBldXRpYyB1c2U8L2tleXdvcmQ+PC9rZXl3b3Jkcz48ZGF0ZXM+PHllYXI+MjAwNzwveWVh
cj48cHViLWRhdGVzPjxkYXRlPlNlcDwvZGF0ZT48L3B1Yi1kYXRlcz48L2RhdGVzPjxpc2JuPjA3
NDItMjgyMiAoUHJpbnQpJiN4RDswNzQyLTI4MjIgKExpbmtpbmcpPC9pc2JuPjxhY2Nlc3Npb24t
bnVtPjE3NzY3NTQ0PC9hY2Nlc3Npb24tbnVtPjx1cmxzPjxyZWxhdGVkLXVybHM+PHVybD5odHRw
czovL3d3dy5uY2JpLm5sbS5uaWguZ292L3B1Ym1lZC8xNzc2NzU0NDwvdXJsPjwvcmVsYXRlZC11
cmxzPjwvdXJscz48ZWxlY3Ryb25pYy1yZXNvdXJjZS1udW0+MTAuMTExMS9qLjE1NDAtODE3NS4y
MDA3LjAwNDcyLng8L2VsZWN0cm9uaWMtcmVzb3VyY2UtbnVtPjwvcmVjb3JkPjwvQ2l0ZT48Q2l0
ZT48QXV0aG9yPk1jRG9ubmVsbDwvQXV0aG9yPjxZZWFyPjE5ODI8L1llYXI+PFJlY051bT40Njwv
UmVjTnVtPjxyZWNvcmQ+PHJlYy1udW1iZXI+NDY8L3JlYy1udW1iZXI+PGZvcmVpZ24ta2V5cz48
a2V5IGFwcD0iRU4iIGRiLWlkPSIwZXphZTVkcnVwcnNkdWVweHpwNXBmcnc5MmRlNWZmdndmc2Qi
IHRpbWVzdGFtcD0iMTUzMDcyNjM2NiI+NDY8L2tleT48L2ZvcmVpZ24ta2V5cz48cmVmLXR5cGUg
bmFtZT0iSm91cm5hbCBBcnRpY2xlIj4xNzwvcmVmLXR5cGU+PGNvbnRyaWJ1dG9ycz48YXV0aG9y
cz48YXV0aG9yPk1jRG9ubmVsbCwgUC4gSi48L2F1dGhvcj48YXV0aG9yPk1hbm4sIFIuIEIuPC9h
dXRob3I+PGF1dGhvcj5CdWxrbGV5LCBCLiBILjwvYXV0aG9yPjwvYXV0aG9ycz48L2NvbnRyaWJ1
dG9ycz48dGl0bGVzPjx0aXRsZT5JbnZvbHZlbWVudCBvZiB0aGUgaGVhcnQgYnkgbWFsaWduYW50
IGx5bXBob21hOiBhIGNsaW5pY29wYXRob2xvZ2ljIHN0dWR5PC90aXRsZT48c2Vjb25kYXJ5LXRp
dGxlPkNhbmNlcjwvc2Vjb25kYXJ5LXRpdGxlPjwvdGl0bGVzPjxwZXJpb2RpY2FsPjxmdWxsLXRp
dGxlPkNhbmNlcjwvZnVsbC10aXRsZT48L3BlcmlvZGljYWw+PHBhZ2VzPjk0NC01MTwvcGFnZXM+
PHZvbHVtZT40OTwvdm9sdW1lPjxudW1iZXI+NTwvbnVtYmVyPjxlZGl0aW9uPjE5ODIvMDMvMDE8
L2VkaXRpb24+PGtleXdvcmRzPjxrZXl3b3JkPkF1dG9wc3k8L2tleXdvcmQ+PGtleXdvcmQ+Q29y
b25hcnkgVmVzc2Vsczwva2V5d29yZD48a2V5d29yZD5IZWFydCBOZW9wbGFzbXMvKnNlY29uZGFy
eTwva2V5d29yZD48a2V5d29yZD5IZWFydCBWZW50cmljbGVzL3BhdGhvbG9neTwva2V5d29yZD48
a2V5d29yZD5IdW1hbnM8L2tleXdvcmQ+PGtleXdvcmQ+THltcGhhdGljIE1ldGFzdGFzaXM8L2tl
eXdvcmQ+PGtleXdvcmQ+THltcGhvbWEvKnBhdGhvbG9neTwva2V5d29yZD48a2V5d29yZD5MeW1w
aG9tYSwgTGFyZ2UgQi1DZWxsLCBEaWZmdXNlL3BhdGhvbG9neTwva2V5d29yZD48a2V5d29yZD5N
eW9jYXJkaXVtL3BhdGhvbG9neTwva2V5d29yZD48a2V5d29yZD5OZW9wbGFzbSBJbnZhc2l2ZW5l
c3M8L2tleXdvcmQ+PGtleXdvcmQ+UGVyaWNhcmRpdW0vcGF0aG9sb2d5PC9rZXl3b3JkPjwva2V5
d29yZHM+PGRhdGVzPjx5ZWFyPjE5ODI8L3llYXI+PHB1Yi1kYXRlcz48ZGF0ZT5NYXIgMTwvZGF0
ZT48L3B1Yi1kYXRlcz48L2RhdGVzPjxpc2JuPjAwMDgtNTQzWCAoUHJpbnQpJiN4RDswMDA4LTU0
M1ggKExpbmtpbmcpPC9pc2JuPjxhY2Nlc3Npb24tbnVtPjcwMzcxNTQ8L2FjY2Vzc2lvbi1udW0+
PHVybHM+PHJlbGF0ZWQtdXJscz48dXJsPmh0dHBzOi8vd3d3Lm5jYmkubmxtLm5paC5nb3YvcHVi
bWVkLzcwMzcxNTQ8L3VybD48L3JlbGF0ZWQtdXJscz48L3VybHM+PC9yZWNvcmQ+PC9DaXRlPjwv
RW5kTm90ZT5=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A3556">
        <w:rPr>
          <w:rFonts w:ascii="Book Antiqua" w:eastAsia="MS Mincho" w:hAnsi="Book Antiqua" w:cstheme="majorBidi"/>
          <w:noProof/>
          <w:sz w:val="24"/>
          <w:szCs w:val="24"/>
          <w:vertAlign w:val="superscript"/>
          <w:lang w:val="en-US"/>
        </w:rPr>
        <w:t>[7,</w:t>
      </w:r>
      <w:r w:rsidR="007F44EC" w:rsidRPr="00E14B96">
        <w:rPr>
          <w:rFonts w:ascii="Book Antiqua" w:eastAsia="MS Mincho" w:hAnsi="Book Antiqua" w:cstheme="majorBidi"/>
          <w:noProof/>
          <w:sz w:val="24"/>
          <w:szCs w:val="24"/>
          <w:vertAlign w:val="superscript"/>
          <w:lang w:val="en-US"/>
        </w:rPr>
        <w:t>16]</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and chest x-ray are usually not sensitive or specific fo</w:t>
      </w:r>
      <w:r w:rsidR="007A3556">
        <w:rPr>
          <w:rFonts w:ascii="Book Antiqua" w:eastAsia="MS Mincho" w:hAnsi="Book Antiqua" w:cstheme="majorBidi"/>
          <w:sz w:val="24"/>
          <w:szCs w:val="24"/>
          <w:lang w:val="en-US"/>
        </w:rPr>
        <w:t>r detecting cardiac involvement</w:t>
      </w:r>
      <w:r w:rsidRPr="00E14B96">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Ij5bMTZdPC9zdHlsZT48L0Rpc3BsYXlUZXh0PjxyZWNvcmQ+PHJlYy1udW1iZXI+NTg8L3JlYy1u
dW1iZXI+PGZvcmVpZ24ta2V5cz48a2V5IGFwcD0iRU4iIGRiLWlkPSIwZXphZTVkcnVwcnNkdWVw
eHpwNXBmcnc5MmRlNWZmdndmc2QiIHRpbWVzdGFtcD0iMTUzMDg4MzYxMyI+NTg8L2tleT48L2Zv
cmVpZ24ta2V5cz48cmVmLXR5cGUgbmFtZT0iSm91cm5hbCBBcnRpY2xlIj4xNzwvcmVmLXR5cGU+
PGNvbnRyaWJ1dG9ycz48YXV0aG9ycz48YXV0aG9yPkZhZ2FuZWxsbywgRy48L2F1dGhvcj48YXV0
aG9yPkJlbGhhbSwgTS48L2F1dGhvcj48YXV0aG9yPlRoYW1hbiwgUi48L2F1dGhvcj48YXV0aG9y
PkJsdW5kZWxsLCBKLjwvYXV0aG9yPjxhdXRob3I+RWxsZXIsIFQuPC9hdXRob3I+PGF1dGhvcj5X
aWxkZSwgUC48L2F1dGhvcj48L2F1dGhvcnM+PC9jb250cmlidXRvcnM+PGF1dGgtYWRkcmVzcz5C
cmlzdG9sIEhlYXJ0IEluc3RpdHV0ZSwgVXBwZXIgTWF1ZGxpbiBTdHJlZXQsIEJyaXN0b2wgUm95
YWwgSW5maXJtYXJ5LCBCcmlzdG9sLCBVSy4gZ2lvcmdpby5mYWdhbmVsbG9AbGliZXJvLml0PC9h
dXRoLWFkZHJlc3M+PHRpdGxlcz48dGl0bGU+QSBjYXNlIG9mIHByaW1hcnkgY2FyZGlhYyBseW1w
aG9tYTogYW5hbHlzaXMgb2YgdGhlIHJvbGUgb2YgZWNob2NhcmRpb2dyYXBoeSBpbiBlYXJseSBk
aWFnbm9zaXM8L3RpdGxlPjxzZWNvbmRhcnktdGl0bGU+RWNob2NhcmRpb2dyYXBoeTwvc2Vjb25k
YXJ5LXRpdGxlPjwvdGl0bGVzPjxwZXJpb2RpY2FsPjxmdWxsLXRpdGxlPkVjaG9jYXJkaW9ncmFw
aHk8L2Z1bGwtdGl0bGU+PC9wZXJpb2RpY2FsPjxwYWdlcz44ODktOTI8L3BhZ2VzPjx2b2x1bWU+
MjQ8L3ZvbHVtZT48bnVtYmVyPjg8L251bWJlcj48ZWRpdGlvbj4yMDA3LzA5LzA1PC9lZGl0aW9u
PjxrZXl3b3Jkcz48a2V5d29yZD5BbnRpYm9kaWVzLCBNb25vY2xvbmFsL2FkbWluaXN0cmF0aW9u
ICZhbXA7IGRvc2FnZTwva2V5d29yZD48a2V5d29yZD5BbnRpYm9kaWVzLCBNb25vY2xvbmFsLCBN
dXJpbmUtRGVyaXZlZDwva2V5d29yZD48a2V5d29yZD5BbnRpbmVvcGxhc3RpYyBDb21iaW5lZCBD
aGVtb3RoZXJhcHkgUHJvdG9jb2xzL3RoZXJhcGV1dGljIHVzZTwva2V5d29yZD48a2V5d29yZD5D
eWNsb3Bob3NwaGFtaWRlL3RoZXJhcGV1dGljIHVzZTwva2V5d29yZD48a2V5d29yZD5EaWFnbm9z
aXMsIERpZmZlcmVudGlhbDwva2V5d29yZD48a2V5d29yZD5Eb3hvcnViaWNpbi90aGVyYXBldXRp
YyB1c2U8L2tleXdvcmQ+PGtleXdvcmQ+RWFybHkgRGlhZ25vc2lzPC9rZXl3b3JkPjxrZXl3b3Jk
PkVjaG9jYXJkaW9ncmFwaHkvKm1ldGhvZHM8L2tleXdvcmQ+PGtleXdvcmQ+RmVtYWxlPC9rZXl3
b3JkPjxrZXl3b3JkPkhlYXJ0IE5lb3BsYXNtcy8qZGlhZ25vc3RpYyBpbWFnaW5nL2RydWcgdGhl
cmFweTwva2V5d29yZD48a2V5d29yZD5IdW1hbnM8L2tleXdvcmQ+PGtleXdvcmQ+THltcGhvbWEs
IE5vbi1Ib2Rna2luLypkaWFnbm9zdGljIGltYWdpbmcvZHJ1ZyB0aGVyYXB5PC9rZXl3b3JkPjxr
ZXl3b3JkPk1hZ25ldGljIFJlc29uYW5jZSBJbWFnaW5nPC9rZXl3b3JkPjxrZXl3b3JkPk1pZGRs
ZSBBZ2VkPC9rZXl3b3JkPjxrZXl3b3JkPlByZWRuaXNvbmUvdGhlcmFwZXV0aWMgdXNlPC9rZXl3
b3JkPjxrZXl3b3JkPlJpdHV4aW1hYjwva2V5d29yZD48a2V5d29yZD5WaW5jcmlzdGluZS90aGVy
YXBldXRpYyB1c2U8L2tleXdvcmQ+PC9rZXl3b3Jkcz48ZGF0ZXM+PHllYXI+MjAwNzwveWVhcj48
cHViLWRhdGVzPjxkYXRlPlNlcDwvZGF0ZT48L3B1Yi1kYXRlcz48L2RhdGVzPjxpc2JuPjA3NDIt
MjgyMiAoUHJpbnQpJiN4RDswNzQyLTI4MjIgKExpbmtpbmcpPC9pc2JuPjxhY2Nlc3Npb24tbnVt
PjE3NzY3NTQ0PC9hY2Nlc3Npb24tbnVtPjx1cmxzPjxyZWxhdGVkLXVybHM+PHVybD5odHRwczov
L3d3dy5uY2JpLm5sbS5uaWguZ292L3B1Ym1lZC8xNzc2NzU0NDwvdXJsPjwvcmVsYXRlZC11cmxz
PjwvdXJscz48ZWxlY3Ryb25pYy1yZXNvdXJjZS1udW0+MTAuMTExMS9qLjE1NDAtODE3NS4yMDA3
LjAwNDcyLng8L2VsZWN0cm9uaWMtcmVzb3VyY2UtbnVtPjwvcmVjb3JkPjwvQ2l0ZT48L0VuZE5v
dGU+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Ij5bMTZdPC9zdHlsZT48L0Rpc3BsYXlUZXh0PjxyZWNvcmQ+PHJlYy1udW1iZXI+NTg8L3JlYy1u
dW1iZXI+PGZvcmVpZ24ta2V5cz48a2V5IGFwcD0iRU4iIGRiLWlkPSIwZXphZTVkcnVwcnNkdWVw
eHpwNXBmcnc5MmRlNWZmdndmc2QiIHRpbWVzdGFtcD0iMTUzMDg4MzYxMyI+NTg8L2tleT48L2Zv
cmVpZ24ta2V5cz48cmVmLXR5cGUgbmFtZT0iSm91cm5hbCBBcnRpY2xlIj4xNzwvcmVmLXR5cGU+
PGNvbnRyaWJ1dG9ycz48YXV0aG9ycz48YXV0aG9yPkZhZ2FuZWxsbywgRy48L2F1dGhvcj48YXV0
aG9yPkJlbGhhbSwgTS48L2F1dGhvcj48YXV0aG9yPlRoYW1hbiwgUi48L2F1dGhvcj48YXV0aG9y
PkJsdW5kZWxsLCBKLjwvYXV0aG9yPjxhdXRob3I+RWxsZXIsIFQuPC9hdXRob3I+PGF1dGhvcj5X
aWxkZSwgUC48L2F1dGhvcj48L2F1dGhvcnM+PC9jb250cmlidXRvcnM+PGF1dGgtYWRkcmVzcz5C
cmlzdG9sIEhlYXJ0IEluc3RpdHV0ZSwgVXBwZXIgTWF1ZGxpbiBTdHJlZXQsIEJyaXN0b2wgUm95
YWwgSW5maXJtYXJ5LCBCcmlzdG9sLCBVSy4gZ2lvcmdpby5mYWdhbmVsbG9AbGliZXJvLml0PC9h
dXRoLWFkZHJlc3M+PHRpdGxlcz48dGl0bGU+QSBjYXNlIG9mIHByaW1hcnkgY2FyZGlhYyBseW1w
aG9tYTogYW5hbHlzaXMgb2YgdGhlIHJvbGUgb2YgZWNob2NhcmRpb2dyYXBoeSBpbiBlYXJseSBk
aWFnbm9zaXM8L3RpdGxlPjxzZWNvbmRhcnktdGl0bGU+RWNob2NhcmRpb2dyYXBoeTwvc2Vjb25k
YXJ5LXRpdGxlPjwvdGl0bGVzPjxwZXJpb2RpY2FsPjxmdWxsLXRpdGxlPkVjaG9jYXJkaW9ncmFw
aHk8L2Z1bGwtdGl0bGU+PC9wZXJpb2RpY2FsPjxwYWdlcz44ODktOTI8L3BhZ2VzPjx2b2x1bWU+
MjQ8L3ZvbHVtZT48bnVtYmVyPjg8L251bWJlcj48ZWRpdGlvbj4yMDA3LzA5LzA1PC9lZGl0aW9u
PjxrZXl3b3Jkcz48a2V5d29yZD5BbnRpYm9kaWVzLCBNb25vY2xvbmFsL2FkbWluaXN0cmF0aW9u
ICZhbXA7IGRvc2FnZTwva2V5d29yZD48a2V5d29yZD5BbnRpYm9kaWVzLCBNb25vY2xvbmFsLCBN
dXJpbmUtRGVyaXZlZDwva2V5d29yZD48a2V5d29yZD5BbnRpbmVvcGxhc3RpYyBDb21iaW5lZCBD
aGVtb3RoZXJhcHkgUHJvdG9jb2xzL3RoZXJhcGV1dGljIHVzZTwva2V5d29yZD48a2V5d29yZD5D
eWNsb3Bob3NwaGFtaWRlL3RoZXJhcGV1dGljIHVzZTwva2V5d29yZD48a2V5d29yZD5EaWFnbm9z
aXMsIERpZmZlcmVudGlhbDwva2V5d29yZD48a2V5d29yZD5Eb3hvcnViaWNpbi90aGVyYXBldXRp
YyB1c2U8L2tleXdvcmQ+PGtleXdvcmQ+RWFybHkgRGlhZ25vc2lzPC9rZXl3b3JkPjxrZXl3b3Jk
PkVjaG9jYXJkaW9ncmFwaHkvKm1ldGhvZHM8L2tleXdvcmQ+PGtleXdvcmQ+RmVtYWxlPC9rZXl3
b3JkPjxrZXl3b3JkPkhlYXJ0IE5lb3BsYXNtcy8qZGlhZ25vc3RpYyBpbWFnaW5nL2RydWcgdGhl
cmFweTwva2V5d29yZD48a2V5d29yZD5IdW1hbnM8L2tleXdvcmQ+PGtleXdvcmQ+THltcGhvbWEs
IE5vbi1Ib2Rna2luLypkaWFnbm9zdGljIGltYWdpbmcvZHJ1ZyB0aGVyYXB5PC9rZXl3b3JkPjxr
ZXl3b3JkPk1hZ25ldGljIFJlc29uYW5jZSBJbWFnaW5nPC9rZXl3b3JkPjxrZXl3b3JkPk1pZGRs
ZSBBZ2VkPC9rZXl3b3JkPjxrZXl3b3JkPlByZWRuaXNvbmUvdGhlcmFwZXV0aWMgdXNlPC9rZXl3
b3JkPjxrZXl3b3JkPlJpdHV4aW1hYjwva2V5d29yZD48a2V5d29yZD5WaW5jcmlzdGluZS90aGVy
YXBldXRpYyB1c2U8L2tleXdvcmQ+PC9rZXl3b3Jkcz48ZGF0ZXM+PHllYXI+MjAwNzwveWVhcj48
cHViLWRhdGVzPjxkYXRlPlNlcDwvZGF0ZT48L3B1Yi1kYXRlcz48L2RhdGVzPjxpc2JuPjA3NDIt
MjgyMiAoUHJpbnQpJiN4RDswNzQyLTI4MjIgKExpbmtpbmcpPC9pc2JuPjxhY2Nlc3Npb24tbnVt
PjE3NzY3NTQ0PC9hY2Nlc3Npb24tbnVtPjx1cmxzPjxyZWxhdGVkLXVybHM+PHVybD5odHRwczov
L3d3dy5uY2JpLm5sbS5uaWguZ292L3B1Ym1lZC8xNzc2NzU0NDwvdXJsPjwvcmVsYXRlZC11cmxz
PjwvdXJscz48ZWxlY3Ryb25pYy1yZXNvdXJjZS1udW0+MTAuMTExMS9qLjE1NDAtODE3NS4yMDA3
LjAwNDcyLng8L2VsZWN0cm9uaWMtcmVzb3VyY2UtbnVtPjwvcmVjb3JkPjwvQ2l0ZT48L0VuZE5v
dGU+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[16]</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w:t>
      </w:r>
    </w:p>
    <w:p w14:paraId="0F7F2F0F" w14:textId="5B917BE0" w:rsidR="0072528E" w:rsidRPr="00E14B96" w:rsidRDefault="0072528E" w:rsidP="007A3556">
      <w:pPr>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Individualized multimodality cardiac imaging is usually necessary for the e</w:t>
      </w:r>
      <w:r w:rsidR="007A3556">
        <w:rPr>
          <w:rFonts w:ascii="Book Antiqua" w:eastAsia="MS Mincho" w:hAnsi="Book Antiqua" w:cstheme="majorBidi"/>
          <w:sz w:val="24"/>
          <w:szCs w:val="24"/>
          <w:lang w:val="en-US"/>
        </w:rPr>
        <w:t>valuation of cardiac metastasis</w:t>
      </w:r>
      <w:r w:rsidRPr="00E14B96">
        <w:rPr>
          <w:rFonts w:ascii="Book Antiqua" w:eastAsia="MS Mincho" w:hAnsi="Book Antiqua" w:cstheme="majorBidi"/>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[17]</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TTE is the initial screening modality of choice</w:t>
      </w:r>
      <w:r w:rsidRPr="00E14B96">
        <w:rPr>
          <w:rFonts w:ascii="Book Antiqua" w:eastAsia="MS Mincho" w:hAnsi="Book Antiqua" w:cstheme="majorBidi"/>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[17]</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In one retrospective analysis of 29 patients with disseminated lymphoma, TTE had a 60% sensitivity for the detection of cardiac involvement. The pericardium was the most common site involved (41.1%) followed by the right-sided cardiac chambers (34.8%). The valves were the least involved (6.9%)</w:t>
      </w:r>
      <w:r w:rsidRPr="00E14B96">
        <w:rPr>
          <w:rFonts w:ascii="Book Antiqua" w:eastAsia="MS Mincho" w:hAnsi="Book Antiqua" w:cstheme="majorBidi"/>
          <w:sz w:val="24"/>
          <w:szCs w:val="24"/>
          <w:lang w:val="en-US"/>
        </w:rPr>
        <w:fldChar w:fldCharType="begin">
          <w:fldData xml:space="preserve">PEVuZE5vdGU+PENpdGU+PEF1dGhvcj5NZW5nPC9BdXRob3I+PFllYXI+MjAwMjwvWWVhcj48UmVj
TnVtPjQ3PC9SZWNOdW0+PERpc3BsYXlUZXh0PjxzdHlsZSBmYWNlPSJzdXBlcnNjcmlwdCI+WzE4
XTwvc3R5bGU+PC9EaXNwbGF5VGV4dD48cmVjb3JkPjxyZWMtbnVtYmVyPjQ3PC9yZWMtbnVtYmVy
Pjxmb3JlaWduLWtleXM+PGtleSBhcHA9IkVOIiBkYi1pZD0iMGV6YWU1ZHJ1cHJzZHVlcHh6cDVw
ZnJ3OTJkZTVmZnZ3ZnNkIiB0aW1lc3RhbXA9IjE1MzA3MjY2MjYiPjQ3PC9rZXk+PC9mb3JlaWdu
LWtleXM+PHJlZi10eXBlIG5hbWU9IkpvdXJuYWwgQXJ0aWNsZSI+MTc8L3JlZi10eXBlPjxjb250
cmlidXRvcnM+PGF1dGhvcnM+PGF1dGhvcj5NZW5nLCBRLjwvYXV0aG9yPjxhdXRob3I+TGFpLCBI
LjwvYXV0aG9yPjxhdXRob3I+TGltYSwgSi48L2F1dGhvcj48YXV0aG9yPlRvbmcsIFcuPC9hdXRo
b3I+PGF1dGhvcj5RaWFuLCBZLjwvYXV0aG9yPjxhdXRob3I+TGFpLCBTLjwvYXV0aG9yPjwvYXV0
aG9ycz48L2NvbnRyaWJ1dG9ycz48YXV0aC1hZGRyZXNzPkRlcGFydG1lbnQgb2YgRW1lcmdlbmN5
IE1lZGljaW5lLCBDaGluZXNlIFBMQSBHZW5lcmFsIEhvc3BpdGFsLCBCZWlqaW5nLCBQLlIuIENo
aW5hLjwvYXV0aC1hZGRyZXNzPjx0aXRsZXM+PHRpdGxlPkVjaG9jYXJkaW9ncmFwaGljIGFuZCBw
YXRob2xvZ2ljYWwgY2hhcmFjdGVyaXN0aWNzIG9mIGNhcmRpYWMgbWV0YXN0YXNpcyBpbiBwYXRp
ZW50cyB3aXRoIGx5bXBob21hPC90aXRsZT48c2Vjb25kYXJ5LXRpdGxlPk9uY29sIFJlcDwvc2Vj
b25kYXJ5LXRpdGxlPjwvdGl0bGVzPjxwZXJpb2RpY2FsPjxmdWxsLXRpdGxlPk9uY29sIFJlcDwv
ZnVsbC10aXRsZT48L3BlcmlvZGljYWw+PHBhZ2VzPjg1LTg8L3BhZ2VzPjx2b2x1bWU+OTwvdm9s
dW1lPjxudW1iZXI+MTwvbnVtYmVyPjxlZGl0aW9uPjIwMDEvMTIvMTk8L2VkaXRpb24+PGtleXdv
cmRzPjxrZXl3b3JkPkFkdWx0PC9rZXl3b3JkPjxrZXl3b3JkPkFnZWQ8L2tleXdvcmQ+PGtleXdv
cmQ+QXV0b3BzeTwva2V5d29yZD48a2V5d29yZD5FY2hvY2FyZGlvZ3JhcGh5PC9rZXl3b3JkPjxr
ZXl3b3JkPkhlYXJ0IE5lb3BsYXNtcy8qZGlhZ25vc3RpYyBpbWFnaW5nLypzZWNvbmRhcnk8L2tl
eXdvcmQ+PGtleXdvcmQ+SG9kZ2tpbiBEaXNlYXNlL2RpYWdub3N0aWMgaW1hZ2luZy8qcGF0aG9s
b2d5PC9rZXl3b3JkPjxrZXl3b3JkPkh1bWFuczwva2V5d29yZD48a2V5d29yZD5MeW1waG9tYSwg
Tm9uLUhvZGdraW4vZGlhZ25vc3RpYyBpbWFnaW5nLypwYXRob2xvZ3k8L2tleXdvcmQ+PGtleXdv
cmQ+TWlkZGxlIEFnZWQ8L2tleXdvcmQ+PC9rZXl3b3Jkcz48ZGF0ZXM+PHllYXI+MjAwMjwveWVh
cj48cHViLWRhdGVzPjxkYXRlPkphbi1GZWI8L2RhdGU+PC9wdWItZGF0ZXM+PC9kYXRlcz48aXNi
bj4xMDIxLTMzNVggKFByaW50KSYjeEQ7MTAyMS0zMzVYIChMaW5raW5nKTwvaXNibj48YWNjZXNz
aW9uLW51bT4xMTc0ODQ2MTwvYWNjZXNzaW9uLW51bT48dXJscz48cmVsYXRlZC11cmxzPjx1cmw+
aHR0cHM6Ly93d3cubmNiaS5ubG0ubmloLmdvdi9wdWJtZWQvMTE3NDg0NjE8L3VybD48L3JlbGF0
ZWQtdXJscz48L3VybHM+PC9yZWNvcmQ+PC9DaXRlPjxDaXRlPjxBdXRob3I+TWVuZzwvQXV0aG9y
PjxZZWFyPjIwMDI8L1llYXI+PFJlY051bT40NzwvUmVjTnVtPjxyZWNvcmQ+PHJlYy1udW1iZXI+
NDc8L3JlYy1udW1iZXI+PGZvcmVpZ24ta2V5cz48a2V5IGFwcD0iRU4iIGRiLWlkPSIwZXphZTVk
cnVwcnNkdWVweHpwNXBmcnc5MmRlNWZmdndmc2QiIHRpbWVzdGFtcD0iMTUzMDcyNjYyNiI+NDc8
L2tleT48L2ZvcmVpZ24ta2V5cz48cmVmLXR5cGUgbmFtZT0iSm91cm5hbCBBcnRpY2xlIj4xNzwv
cmVmLXR5cGU+PGNvbnRyaWJ1dG9ycz48YXV0aG9ycz48YXV0aG9yPk1lbmcsIFEuPC9hdXRob3I+
PGF1dGhvcj5MYWksIEguPC9hdXRob3I+PGF1dGhvcj5MaW1hLCBKLjwvYXV0aG9yPjxhdXRob3I+
VG9uZywgVy48L2F1dGhvcj48YXV0aG9yPlFpYW4sIFkuPC9hdXRob3I+PGF1dGhvcj5MYWksIFMu
PC9hdXRob3I+PC9hdXRob3JzPjwvY29udHJpYnV0b3JzPjxhdXRoLWFkZHJlc3M+RGVwYXJ0bWVu
dCBvZiBFbWVyZ2VuY3kgTWVkaWNpbmUsIENoaW5lc2UgUExBIEdlbmVyYWwgSG9zcGl0YWwsIEJl
aWppbmcsIFAuUi4gQ2hpbmEuPC9hdXRoLWFkZHJlc3M+PHRpdGxlcz48dGl0bGU+RWNob2NhcmRp
b2dyYXBoaWMgYW5kIHBhdGhvbG9naWNhbCBjaGFyYWN0ZXJpc3RpY3Mgb2YgY2FyZGlhYyBtZXRh
c3Rhc2lzIGluIHBhdGllbnRzIHdpdGggbHltcGhvbWE8L3RpdGxlPjxzZWNvbmRhcnktdGl0bGU+
T25jb2wgUmVwPC9zZWNvbmRhcnktdGl0bGU+PC90aXRsZXM+PHBlcmlvZGljYWw+PGZ1bGwtdGl0
bGU+T25jb2wgUmVwPC9mdWxsLXRpdGxlPjwvcGVyaW9kaWNhbD48cGFnZXM+ODUtODwvcGFnZXM+
PHZvbHVtZT45PC92b2x1bWU+PG51bWJlcj4xPC9udW1iZXI+PGVkaXRpb24+MjAwMS8xMi8xOTwv
ZWRpdGlvbj48a2V5d29yZHM+PGtleXdvcmQ+QWR1bHQ8L2tleXdvcmQ+PGtleXdvcmQ+QWdlZDwv
a2V5d29yZD48a2V5d29yZD5BdXRvcHN5PC9rZXl3b3JkPjxrZXl3b3JkPkVjaG9jYXJkaW9ncmFw
aHk8L2tleXdvcmQ+PGtleXdvcmQ+SGVhcnQgTmVvcGxhc21zLypkaWFnbm9zdGljIGltYWdpbmcv
KnNlY29uZGFyeTwva2V5d29yZD48a2V5d29yZD5Ib2Rna2luIERpc2Vhc2UvZGlhZ25vc3RpYyBp
bWFnaW5nLypwYXRob2xvZ3k8L2tleXdvcmQ+PGtleXdvcmQ+SHVtYW5zPC9rZXl3b3JkPjxrZXl3
b3JkPkx5bXBob21hLCBOb24tSG9kZ2tpbi9kaWFnbm9zdGljIGltYWdpbmcvKnBhdGhvbG9neTwv
a2V5d29yZD48a2V5d29yZD5NaWRkbGUgQWdlZDwva2V5d29yZD48L2tleXdvcmRzPjxkYXRlcz48
eWVhcj4yMDAyPC95ZWFyPjxwdWItZGF0ZXM+PGRhdGU+SmFuLUZlYjwvZGF0ZT48L3B1Yi1kYXRl
cz48L2RhdGVzPjxpc2JuPjEwMjEtMzM1WCAoUHJpbnQpJiN4RDsxMDIxLTMzNVggKExpbmtpbmcp
PC9pc2JuPjxhY2Nlc3Npb24tbnVtPjExNzQ4NDYxPC9hY2Nlc3Npb24tbnVtPjx1cmxzPjxyZWxh
dGVkLXVybHM+PHVybD5odHRwczovL3d3dy5uY2JpLm5sbS5uaWguZ292L3B1Ym1lZC8xMTc0ODQ2
MTwvdXJsPjwvcmVsYXRlZC11cmxzPjwvdXJscz48L3JlY29yZD48L0NpdGU+PC9FbmROb3RlPn==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PEVuZE5vdGU+PENpdGU+PEF1dGhvcj5NZW5nPC9BdXRob3I+PFllYXI+MjAwMjwvWWVhcj48UmVj
TnVtPjQ3PC9SZWNOdW0+PERpc3BsYXlUZXh0PjxzdHlsZSBmYWNlPSJzdXBlcnNjcmlwdCI+WzE4
XTwvc3R5bGU+PC9EaXNwbGF5VGV4dD48cmVjb3JkPjxyZWMtbnVtYmVyPjQ3PC9yZWMtbnVtYmVy
Pjxmb3JlaWduLWtleXM+PGtleSBhcHA9IkVOIiBkYi1pZD0iMGV6YWU1ZHJ1cHJzZHVlcHh6cDVw
ZnJ3OTJkZTVmZnZ3ZnNkIiB0aW1lc3RhbXA9IjE1MzA3MjY2MjYiPjQ3PC9rZXk+PC9mb3JlaWdu
LWtleXM+PHJlZi10eXBlIG5hbWU9IkpvdXJuYWwgQXJ0aWNsZSI+MTc8L3JlZi10eXBlPjxjb250
cmlidXRvcnM+PGF1dGhvcnM+PGF1dGhvcj5NZW5nLCBRLjwvYXV0aG9yPjxhdXRob3I+TGFpLCBI
LjwvYXV0aG9yPjxhdXRob3I+TGltYSwgSi48L2F1dGhvcj48YXV0aG9yPlRvbmcsIFcuPC9hdXRo
b3I+PGF1dGhvcj5RaWFuLCBZLjwvYXV0aG9yPjxhdXRob3I+TGFpLCBTLjwvYXV0aG9yPjwvYXV0
aG9ycz48L2NvbnRyaWJ1dG9ycz48YXV0aC1hZGRyZXNzPkRlcGFydG1lbnQgb2YgRW1lcmdlbmN5
IE1lZGljaW5lLCBDaGluZXNlIFBMQSBHZW5lcmFsIEhvc3BpdGFsLCBCZWlqaW5nLCBQLlIuIENo
aW5hLjwvYXV0aC1hZGRyZXNzPjx0aXRsZXM+PHRpdGxlPkVjaG9jYXJkaW9ncmFwaGljIGFuZCBw
YXRob2xvZ2ljYWwgY2hhcmFjdGVyaXN0aWNzIG9mIGNhcmRpYWMgbWV0YXN0YXNpcyBpbiBwYXRp
ZW50cyB3aXRoIGx5bXBob21hPC90aXRsZT48c2Vjb25kYXJ5LXRpdGxlPk9uY29sIFJlcDwvc2Vj
b25kYXJ5LXRpdGxlPjwvdGl0bGVzPjxwZXJpb2RpY2FsPjxmdWxsLXRpdGxlPk9uY29sIFJlcDwv
ZnVsbC10aXRsZT48L3BlcmlvZGljYWw+PHBhZ2VzPjg1LTg8L3BhZ2VzPjx2b2x1bWU+OTwvdm9s
dW1lPjxudW1iZXI+MTwvbnVtYmVyPjxlZGl0aW9uPjIwMDEvMTIvMTk8L2VkaXRpb24+PGtleXdv
cmRzPjxrZXl3b3JkPkFkdWx0PC9rZXl3b3JkPjxrZXl3b3JkPkFnZWQ8L2tleXdvcmQ+PGtleXdv
cmQ+QXV0b3BzeTwva2V5d29yZD48a2V5d29yZD5FY2hvY2FyZGlvZ3JhcGh5PC9rZXl3b3JkPjxr
ZXl3b3JkPkhlYXJ0IE5lb3BsYXNtcy8qZGlhZ25vc3RpYyBpbWFnaW5nLypzZWNvbmRhcnk8L2tl
eXdvcmQ+PGtleXdvcmQ+SG9kZ2tpbiBEaXNlYXNlL2RpYWdub3N0aWMgaW1hZ2luZy8qcGF0aG9s
b2d5PC9rZXl3b3JkPjxrZXl3b3JkPkh1bWFuczwva2V5d29yZD48a2V5d29yZD5MeW1waG9tYSwg
Tm9uLUhvZGdraW4vZGlhZ25vc3RpYyBpbWFnaW5nLypwYXRob2xvZ3k8L2tleXdvcmQ+PGtleXdv
cmQ+TWlkZGxlIEFnZWQ8L2tleXdvcmQ+PC9rZXl3b3Jkcz48ZGF0ZXM+PHllYXI+MjAwMjwveWVh
cj48cHViLWRhdGVzPjxkYXRlPkphbi1GZWI8L2RhdGU+PC9wdWItZGF0ZXM+PC9kYXRlcz48aXNi
bj4xMDIxLTMzNVggKFByaW50KSYjeEQ7MTAyMS0zMzVYIChMaW5raW5nKTwvaXNibj48YWNjZXNz
aW9uLW51bT4xMTc0ODQ2MTwvYWNjZXNzaW9uLW51bT48dXJscz48cmVsYXRlZC11cmxzPjx1cmw+
aHR0cHM6Ly93d3cubmNiaS5ubG0ubmloLmdvdi9wdWJtZWQvMTE3NDg0NjE8L3VybD48L3JlbGF0
ZWQtdXJscz48L3VybHM+PC9yZWNvcmQ+PC9DaXRlPjxDaXRlPjxBdXRob3I+TWVuZzwvQXV0aG9y
PjxZZWFyPjIwMDI8L1llYXI+PFJlY051bT40NzwvUmVjTnVtPjxyZWNvcmQ+PHJlYy1udW1iZXI+
NDc8L3JlYy1udW1iZXI+PGZvcmVpZ24ta2V5cz48a2V5IGFwcD0iRU4iIGRiLWlkPSIwZXphZTVk
cnVwcnNkdWVweHpwNXBmcnc5MmRlNWZmdndmc2QiIHRpbWVzdGFtcD0iMTUzMDcyNjYyNiI+NDc8
L2tleT48L2ZvcmVpZ24ta2V5cz48cmVmLXR5cGUgbmFtZT0iSm91cm5hbCBBcnRpY2xlIj4xNzwv
cmVmLXR5cGU+PGNvbnRyaWJ1dG9ycz48YXV0aG9ycz48YXV0aG9yPk1lbmcsIFEuPC9hdXRob3I+
PGF1dGhvcj5MYWksIEguPC9hdXRob3I+PGF1dGhvcj5MaW1hLCBKLjwvYXV0aG9yPjxhdXRob3I+
VG9uZywgVy48L2F1dGhvcj48YXV0aG9yPlFpYW4sIFkuPC9hdXRob3I+PGF1dGhvcj5MYWksIFMu
PC9hdXRob3I+PC9hdXRob3JzPjwvY29udHJpYnV0b3JzPjxhdXRoLWFkZHJlc3M+RGVwYXJ0bWVu
dCBvZiBFbWVyZ2VuY3kgTWVkaWNpbmUsIENoaW5lc2UgUExBIEdlbmVyYWwgSG9zcGl0YWwsIEJl
aWppbmcsIFAuUi4gQ2hpbmEuPC9hdXRoLWFkZHJlc3M+PHRpdGxlcz48dGl0bGU+RWNob2NhcmRp
b2dyYXBoaWMgYW5kIHBhdGhvbG9naWNhbCBjaGFyYWN0ZXJpc3RpY3Mgb2YgY2FyZGlhYyBtZXRh
c3Rhc2lzIGluIHBhdGllbnRzIHdpdGggbHltcGhvbWE8L3RpdGxlPjxzZWNvbmRhcnktdGl0bGU+
T25jb2wgUmVwPC9zZWNvbmRhcnktdGl0bGU+PC90aXRsZXM+PHBlcmlvZGljYWw+PGZ1bGwtdGl0
bGU+T25jb2wgUmVwPC9mdWxsLXRpdGxlPjwvcGVyaW9kaWNhbD48cGFnZXM+ODUtODwvcGFnZXM+
PHZvbHVtZT45PC92b2x1bWU+PG51bWJlcj4xPC9udW1iZXI+PGVkaXRpb24+MjAwMS8xMi8xOTwv
ZWRpdGlvbj48a2V5d29yZHM+PGtleXdvcmQ+QWR1bHQ8L2tleXdvcmQ+PGtleXdvcmQ+QWdlZDwv
a2V5d29yZD48a2V5d29yZD5BdXRvcHN5PC9rZXl3b3JkPjxrZXl3b3JkPkVjaG9jYXJkaW9ncmFw
aHk8L2tleXdvcmQ+PGtleXdvcmQ+SGVhcnQgTmVvcGxhc21zLypkaWFnbm9zdGljIGltYWdpbmcv
KnNlY29uZGFyeTwva2V5d29yZD48a2V5d29yZD5Ib2Rna2luIERpc2Vhc2UvZGlhZ25vc3RpYyBp
bWFnaW5nLypwYXRob2xvZ3k8L2tleXdvcmQ+PGtleXdvcmQ+SHVtYW5zPC9rZXl3b3JkPjxrZXl3
b3JkPkx5bXBob21hLCBOb24tSG9kZ2tpbi9kaWFnbm9zdGljIGltYWdpbmcvKnBhdGhvbG9neTwv
a2V5d29yZD48a2V5d29yZD5NaWRkbGUgQWdlZDwva2V5d29yZD48L2tleXdvcmRzPjxkYXRlcz48
eWVhcj4yMDAyPC95ZWFyPjxwdWItZGF0ZXM+PGRhdGU+SmFuLUZlYjwvZGF0ZT48L3B1Yi1kYXRl
cz48L2RhdGVzPjxpc2JuPjEwMjEtMzM1WCAoUHJpbnQpJiN4RDsxMDIxLTMzNVggKExpbmtpbmcp
PC9pc2JuPjxhY2Nlc3Npb24tbnVtPjExNzQ4NDYxPC9hY2Nlc3Npb24tbnVtPjx1cmxzPjxyZWxh
dGVkLXVybHM+PHVybD5odHRwczovL3d3dy5uY2JpLm5sbS5uaWguZ292L3B1Ym1lZC8xMTc0ODQ2
MTwvdXJsPjwvcmVsYXRlZC11cmxzPjwvdXJscz48L3JlY29yZD48L0NpdGU+PC9FbmROb3RlPn==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[18]</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Transesophageal echocardiography (TEE) </w:t>
      </w:r>
      <w:r w:rsidR="00A33E09" w:rsidRPr="00E14B96">
        <w:rPr>
          <w:rFonts w:ascii="Book Antiqua" w:eastAsia="MS Mincho" w:hAnsi="Book Antiqua" w:cstheme="majorBidi"/>
          <w:sz w:val="24"/>
          <w:szCs w:val="24"/>
          <w:lang w:val="en-US"/>
        </w:rPr>
        <w:t>had</w:t>
      </w:r>
      <w:r w:rsidR="00F805B4" w:rsidRPr="00E14B96">
        <w:rPr>
          <w:rFonts w:ascii="Book Antiqua" w:eastAsia="MS Mincho" w:hAnsi="Book Antiqua" w:cstheme="majorBidi"/>
          <w:sz w:val="24"/>
          <w:szCs w:val="24"/>
          <w:lang w:val="en-US"/>
        </w:rPr>
        <w:t xml:space="preserve"> </w:t>
      </w:r>
      <w:r w:rsidRPr="00E14B96">
        <w:rPr>
          <w:rFonts w:ascii="Book Antiqua" w:eastAsia="MS Mincho" w:hAnsi="Book Antiqua" w:cstheme="majorBidi"/>
          <w:sz w:val="24"/>
          <w:szCs w:val="24"/>
          <w:lang w:val="en-US"/>
        </w:rPr>
        <w:t>better sensitivity for</w:t>
      </w:r>
      <w:r w:rsidR="00A33E09" w:rsidRPr="00E14B96">
        <w:rPr>
          <w:rFonts w:ascii="Book Antiqua" w:eastAsia="MS Mincho" w:hAnsi="Book Antiqua" w:cstheme="majorBidi"/>
          <w:sz w:val="24"/>
          <w:szCs w:val="24"/>
          <w:lang w:val="en-US"/>
        </w:rPr>
        <w:t xml:space="preserve"> the</w:t>
      </w:r>
      <w:r w:rsidRPr="00E14B96">
        <w:rPr>
          <w:rFonts w:ascii="Book Antiqua" w:eastAsia="MS Mincho" w:hAnsi="Book Antiqua" w:cstheme="majorBidi"/>
          <w:sz w:val="24"/>
          <w:szCs w:val="24"/>
          <w:lang w:val="en-US"/>
        </w:rPr>
        <w:t xml:space="preserve"> </w:t>
      </w:r>
      <w:r w:rsidR="00C27E3E" w:rsidRPr="00E14B96">
        <w:rPr>
          <w:rFonts w:ascii="Book Antiqua" w:eastAsia="MS Mincho" w:hAnsi="Book Antiqua" w:cstheme="majorBidi"/>
          <w:sz w:val="24"/>
          <w:szCs w:val="24"/>
          <w:lang w:val="en-US"/>
        </w:rPr>
        <w:t xml:space="preserve">detection of </w:t>
      </w:r>
      <w:r w:rsidRPr="00E14B96">
        <w:rPr>
          <w:rFonts w:ascii="Book Antiqua" w:eastAsia="MS Mincho" w:hAnsi="Book Antiqua" w:cstheme="majorBidi"/>
          <w:sz w:val="24"/>
          <w:szCs w:val="24"/>
          <w:lang w:val="en-US"/>
        </w:rPr>
        <w:t>lymphomatous involvement</w:t>
      </w:r>
      <w:r w:rsidR="00A33E09" w:rsidRPr="00E14B96">
        <w:rPr>
          <w:rFonts w:ascii="Book Antiqua" w:eastAsia="MS Mincho" w:hAnsi="Book Antiqua" w:cstheme="majorBidi"/>
          <w:sz w:val="24"/>
          <w:szCs w:val="24"/>
          <w:lang w:val="en-US"/>
        </w:rPr>
        <w:t>,</w:t>
      </w:r>
      <w:r w:rsidR="00F805B4" w:rsidRPr="00E14B96">
        <w:rPr>
          <w:rFonts w:ascii="Book Antiqua" w:eastAsia="MS Mincho" w:hAnsi="Book Antiqua" w:cstheme="majorBidi"/>
          <w:sz w:val="24"/>
          <w:szCs w:val="24"/>
          <w:lang w:val="en-US"/>
        </w:rPr>
        <w:t xml:space="preserve"> compared to TTE</w:t>
      </w:r>
      <w:r w:rsidRPr="00E14B96">
        <w:rPr>
          <w:rFonts w:ascii="Book Antiqua" w:eastAsia="MS Mincho" w:hAnsi="Book Antiqua" w:cstheme="majorBidi"/>
          <w:sz w:val="24"/>
          <w:szCs w:val="24"/>
          <w:lang w:val="en-US"/>
        </w:rPr>
        <w:t xml:space="preserve"> (97%</w:t>
      </w:r>
      <w:r w:rsidRPr="007A3556">
        <w:rPr>
          <w:rFonts w:ascii="Book Antiqua" w:eastAsia="MS Mincho" w:hAnsi="Book Antiqua" w:cstheme="majorBidi"/>
          <w:i/>
          <w:sz w:val="24"/>
          <w:szCs w:val="24"/>
          <w:lang w:val="en-US"/>
        </w:rPr>
        <w:t xml:space="preserve"> vs</w:t>
      </w:r>
      <w:r w:rsidRPr="00E14B96">
        <w:rPr>
          <w:rFonts w:ascii="Book Antiqua" w:eastAsia="MS Mincho" w:hAnsi="Book Antiqua" w:cstheme="majorBidi"/>
          <w:sz w:val="24"/>
          <w:szCs w:val="24"/>
          <w:lang w:val="en-US"/>
        </w:rPr>
        <w:t xml:space="preserve"> 75.9%</w:t>
      </w:r>
      <w:r w:rsidR="00F805B4" w:rsidRPr="00E14B96">
        <w:rPr>
          <w:rFonts w:ascii="Book Antiqua" w:eastAsia="MS Mincho" w:hAnsi="Book Antiqua" w:cstheme="majorBidi"/>
          <w:sz w:val="24"/>
          <w:szCs w:val="24"/>
          <w:lang w:val="en-US"/>
        </w:rPr>
        <w:t xml:space="preserve"> respectively</w:t>
      </w:r>
      <w:r w:rsidRPr="00E14B96">
        <w:rPr>
          <w:rFonts w:ascii="Book Antiqua" w:eastAsia="MS Mincho" w:hAnsi="Book Antiqua" w:cstheme="majorBidi"/>
          <w:sz w:val="24"/>
          <w:szCs w:val="24"/>
          <w:lang w:val="en-US"/>
        </w:rPr>
        <w:t>)</w:t>
      </w:r>
      <w:r w:rsidR="00A33E09" w:rsidRPr="00E14B96">
        <w:rPr>
          <w:rFonts w:ascii="Book Antiqua" w:eastAsia="MS Mincho" w:hAnsi="Book Antiqua" w:cstheme="majorBidi"/>
          <w:sz w:val="24"/>
          <w:szCs w:val="24"/>
          <w:lang w:val="en-US"/>
        </w:rPr>
        <w:t>,</w:t>
      </w:r>
      <w:r w:rsidRPr="00E14B96">
        <w:rPr>
          <w:rFonts w:ascii="Book Antiqua" w:eastAsia="MS Mincho" w:hAnsi="Book Antiqua" w:cstheme="majorBidi"/>
          <w:sz w:val="24"/>
          <w:szCs w:val="24"/>
          <w:lang w:val="en-US"/>
        </w:rPr>
        <w:t xml:space="preserve"> in </w:t>
      </w:r>
      <w:r w:rsidR="00E26C72" w:rsidRPr="00E14B96">
        <w:rPr>
          <w:rFonts w:ascii="Book Antiqua" w:eastAsia="MS Mincho" w:hAnsi="Book Antiqua" w:cstheme="majorBidi"/>
          <w:sz w:val="24"/>
          <w:szCs w:val="24"/>
          <w:lang w:val="en-US"/>
        </w:rPr>
        <w:t xml:space="preserve">a </w:t>
      </w:r>
      <w:r w:rsidR="00F805B4" w:rsidRPr="00E14B96">
        <w:rPr>
          <w:rFonts w:ascii="Book Antiqua" w:eastAsia="MS Mincho" w:hAnsi="Book Antiqua" w:cstheme="majorBidi"/>
          <w:sz w:val="24"/>
          <w:szCs w:val="24"/>
          <w:lang w:val="en-US"/>
        </w:rPr>
        <w:t xml:space="preserve">study involving </w:t>
      </w:r>
      <w:r w:rsidRPr="00E14B96">
        <w:rPr>
          <w:rFonts w:ascii="Book Antiqua" w:eastAsia="MS Mincho" w:hAnsi="Book Antiqua" w:cstheme="majorBidi"/>
          <w:sz w:val="24"/>
          <w:szCs w:val="24"/>
          <w:lang w:val="en-US"/>
        </w:rPr>
        <w:t>patients with PCL</w:t>
      </w:r>
      <w:r w:rsidRPr="00E14B96">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Ij5bMTZdPC9zdHlsZT48L0Rpc3BsYXlUZXh0PjxyZWNvcmQ+PHJlYy1udW1iZXI+NTg8L3JlYy1u
dW1iZXI+PGZvcmVpZ24ta2V5cz48a2V5IGFwcD0iRU4iIGRiLWlkPSIwZXphZTVkcnVwcnNkdWVw
eHpwNXBmcnc5MmRlNWZmdndmc2QiIHRpbWVzdGFtcD0iMTUzMDg4MzYxMyI+NTg8L2tleT48L2Zv
cmVpZ24ta2V5cz48cmVmLXR5cGUgbmFtZT0iSm91cm5hbCBBcnRpY2xlIj4xNzwvcmVmLXR5cGU+
PGNvbnRyaWJ1dG9ycz48YXV0aG9ycz48YXV0aG9yPkZhZ2FuZWxsbywgRy48L2F1dGhvcj48YXV0
aG9yPkJlbGhhbSwgTS48L2F1dGhvcj48YXV0aG9yPlRoYW1hbiwgUi48L2F1dGhvcj48YXV0aG9y
PkJsdW5kZWxsLCBKLjwvYXV0aG9yPjxhdXRob3I+RWxsZXIsIFQuPC9hdXRob3I+PGF1dGhvcj5X
aWxkZSwgUC48L2F1dGhvcj48L2F1dGhvcnM+PC9jb250cmlidXRvcnM+PGF1dGgtYWRkcmVzcz5C
cmlzdG9sIEhlYXJ0IEluc3RpdHV0ZSwgVXBwZXIgTWF1ZGxpbiBTdHJlZXQsIEJyaXN0b2wgUm95
YWwgSW5maXJtYXJ5LCBCcmlzdG9sLCBVSy4gZ2lvcmdpby5mYWdhbmVsbG9AbGliZXJvLml0PC9h
dXRoLWFkZHJlc3M+PHRpdGxlcz48dGl0bGU+QSBjYXNlIG9mIHByaW1hcnkgY2FyZGlhYyBseW1w
aG9tYTogYW5hbHlzaXMgb2YgdGhlIHJvbGUgb2YgZWNob2NhcmRpb2dyYXBoeSBpbiBlYXJseSBk
aWFnbm9zaXM8L3RpdGxlPjxzZWNvbmRhcnktdGl0bGU+RWNob2NhcmRpb2dyYXBoeTwvc2Vjb25k
YXJ5LXRpdGxlPjwvdGl0bGVzPjxwZXJpb2RpY2FsPjxmdWxsLXRpdGxlPkVjaG9jYXJkaW9ncmFw
aHk8L2Z1bGwtdGl0bGU+PC9wZXJpb2RpY2FsPjxwYWdlcz44ODktOTI8L3BhZ2VzPjx2b2x1bWU+
MjQ8L3ZvbHVtZT48bnVtYmVyPjg8L251bWJlcj48ZWRpdGlvbj4yMDA3LzA5LzA1PC9lZGl0aW9u
PjxrZXl3b3Jkcz48a2V5d29yZD5BbnRpYm9kaWVzLCBNb25vY2xvbmFsL2FkbWluaXN0cmF0aW9u
ICZhbXA7IGRvc2FnZTwva2V5d29yZD48a2V5d29yZD5BbnRpYm9kaWVzLCBNb25vY2xvbmFsLCBN
dXJpbmUtRGVyaXZlZDwva2V5d29yZD48a2V5d29yZD5BbnRpbmVvcGxhc3RpYyBDb21iaW5lZCBD
aGVtb3RoZXJhcHkgUHJvdG9jb2xzL3RoZXJhcGV1dGljIHVzZTwva2V5d29yZD48a2V5d29yZD5D
eWNsb3Bob3NwaGFtaWRlL3RoZXJhcGV1dGljIHVzZTwva2V5d29yZD48a2V5d29yZD5EaWFnbm9z
aXMsIERpZmZlcmVudGlhbDwva2V5d29yZD48a2V5d29yZD5Eb3hvcnViaWNpbi90aGVyYXBldXRp
YyB1c2U8L2tleXdvcmQ+PGtleXdvcmQ+RWFybHkgRGlhZ25vc2lzPC9rZXl3b3JkPjxrZXl3b3Jk
PkVjaG9jYXJkaW9ncmFwaHkvKm1ldGhvZHM8L2tleXdvcmQ+PGtleXdvcmQ+RmVtYWxlPC9rZXl3
b3JkPjxrZXl3b3JkPkhlYXJ0IE5lb3BsYXNtcy8qZGlhZ25vc3RpYyBpbWFnaW5nL2RydWcgdGhl
cmFweTwva2V5d29yZD48a2V5d29yZD5IdW1hbnM8L2tleXdvcmQ+PGtleXdvcmQ+THltcGhvbWEs
IE5vbi1Ib2Rna2luLypkaWFnbm9zdGljIGltYWdpbmcvZHJ1ZyB0aGVyYXB5PC9rZXl3b3JkPjxr
ZXl3b3JkPk1hZ25ldGljIFJlc29uYW5jZSBJbWFnaW5nPC9rZXl3b3JkPjxrZXl3b3JkPk1pZGRs
ZSBBZ2VkPC9rZXl3b3JkPjxrZXl3b3JkPlByZWRuaXNvbmUvdGhlcmFwZXV0aWMgdXNlPC9rZXl3
b3JkPjxrZXl3b3JkPlJpdHV4aW1hYjwva2V5d29yZD48a2V5d29yZD5WaW5jcmlzdGluZS90aGVy
YXBldXRpYyB1c2U8L2tleXdvcmQ+PC9rZXl3b3Jkcz48ZGF0ZXM+PHllYXI+MjAwNzwveWVhcj48
cHViLWRhdGVzPjxkYXRlPlNlcDwvZGF0ZT48L3B1Yi1kYXRlcz48L2RhdGVzPjxpc2JuPjA3NDIt
MjgyMiAoUHJpbnQpJiN4RDswNzQyLTI4MjIgKExpbmtpbmcpPC9pc2JuPjxhY2Nlc3Npb24tbnVt
PjE3NzY3NTQ0PC9hY2Nlc3Npb24tbnVtPjx1cmxzPjxyZWxhdGVkLXVybHM+PHVybD5odHRwczov
L3d3dy5uY2JpLm5sbS5uaWguZ292L3B1Ym1lZC8xNzc2NzU0NDwvdXJsPjwvcmVsYXRlZC11cmxz
PjwvdXJscz48ZWxlY3Ryb25pYy1yZXNvdXJjZS1udW0+MTAuMTExMS9qLjE1NDAtODE3NS4yMDA3
LjAwNDcyLng8L2VsZWN0cm9uaWMtcmVzb3VyY2UtbnVtPjwvcmVjb3JkPjwvQ2l0ZT48L0VuZE5v
dGU+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Ij5bMTZdPC9zdHlsZT48L0Rpc3BsYXlUZXh0PjxyZWNvcmQ+PHJlYy1udW1iZXI+NTg8L3JlYy1u
dW1iZXI+PGZvcmVpZ24ta2V5cz48a2V5IGFwcD0iRU4iIGRiLWlkPSIwZXphZTVkcnVwcnNkdWVw
eHpwNXBmcnc5MmRlNWZmdndmc2QiIHRpbWVzdGFtcD0iMTUzMDg4MzYxMyI+NTg8L2tleT48L2Zv
cmVpZ24ta2V5cz48cmVmLXR5cGUgbmFtZT0iSm91cm5hbCBBcnRpY2xlIj4xNzwvcmVmLXR5cGU+
PGNvbnRyaWJ1dG9ycz48YXV0aG9ycz48YXV0aG9yPkZhZ2FuZWxsbywgRy48L2F1dGhvcj48YXV0
aG9yPkJlbGhhbSwgTS48L2F1dGhvcj48YXV0aG9yPlRoYW1hbiwgUi48L2F1dGhvcj48YXV0aG9y
PkJsdW5kZWxsLCBKLjwvYXV0aG9yPjxhdXRob3I+RWxsZXIsIFQuPC9hdXRob3I+PGF1dGhvcj5X
aWxkZSwgUC48L2F1dGhvcj48L2F1dGhvcnM+PC9jb250cmlidXRvcnM+PGF1dGgtYWRkcmVzcz5C
cmlzdG9sIEhlYXJ0IEluc3RpdHV0ZSwgVXBwZXIgTWF1ZGxpbiBTdHJlZXQsIEJyaXN0b2wgUm95
YWwgSW5maXJtYXJ5LCBCcmlzdG9sLCBVSy4gZ2lvcmdpby5mYWdhbmVsbG9AbGliZXJvLml0PC9h
dXRoLWFkZHJlc3M+PHRpdGxlcz48dGl0bGU+QSBjYXNlIG9mIHByaW1hcnkgY2FyZGlhYyBseW1w
aG9tYTogYW5hbHlzaXMgb2YgdGhlIHJvbGUgb2YgZWNob2NhcmRpb2dyYXBoeSBpbiBlYXJseSBk
aWFnbm9zaXM8L3RpdGxlPjxzZWNvbmRhcnktdGl0bGU+RWNob2NhcmRpb2dyYXBoeTwvc2Vjb25k
YXJ5LXRpdGxlPjwvdGl0bGVzPjxwZXJpb2RpY2FsPjxmdWxsLXRpdGxlPkVjaG9jYXJkaW9ncmFw
aHk8L2Z1bGwtdGl0bGU+PC9wZXJpb2RpY2FsPjxwYWdlcz44ODktOTI8L3BhZ2VzPjx2b2x1bWU+
MjQ8L3ZvbHVtZT48bnVtYmVyPjg8L251bWJlcj48ZWRpdGlvbj4yMDA3LzA5LzA1PC9lZGl0aW9u
PjxrZXl3b3Jkcz48a2V5d29yZD5BbnRpYm9kaWVzLCBNb25vY2xvbmFsL2FkbWluaXN0cmF0aW9u
ICZhbXA7IGRvc2FnZTwva2V5d29yZD48a2V5d29yZD5BbnRpYm9kaWVzLCBNb25vY2xvbmFsLCBN
dXJpbmUtRGVyaXZlZDwva2V5d29yZD48a2V5d29yZD5BbnRpbmVvcGxhc3RpYyBDb21iaW5lZCBD
aGVtb3RoZXJhcHkgUHJvdG9jb2xzL3RoZXJhcGV1dGljIHVzZTwva2V5d29yZD48a2V5d29yZD5D
eWNsb3Bob3NwaGFtaWRlL3RoZXJhcGV1dGljIHVzZTwva2V5d29yZD48a2V5d29yZD5EaWFnbm9z
aXMsIERpZmZlcmVudGlhbDwva2V5d29yZD48a2V5d29yZD5Eb3hvcnViaWNpbi90aGVyYXBldXRp
YyB1c2U8L2tleXdvcmQ+PGtleXdvcmQ+RWFybHkgRGlhZ25vc2lzPC9rZXl3b3JkPjxrZXl3b3Jk
PkVjaG9jYXJkaW9ncmFwaHkvKm1ldGhvZHM8L2tleXdvcmQ+PGtleXdvcmQ+RmVtYWxlPC9rZXl3
b3JkPjxrZXl3b3JkPkhlYXJ0IE5lb3BsYXNtcy8qZGlhZ25vc3RpYyBpbWFnaW5nL2RydWcgdGhl
cmFweTwva2V5d29yZD48a2V5d29yZD5IdW1hbnM8L2tleXdvcmQ+PGtleXdvcmQ+THltcGhvbWEs
IE5vbi1Ib2Rna2luLypkaWFnbm9zdGljIGltYWdpbmcvZHJ1ZyB0aGVyYXB5PC9rZXl3b3JkPjxr
ZXl3b3JkPk1hZ25ldGljIFJlc29uYW5jZSBJbWFnaW5nPC9rZXl3b3JkPjxrZXl3b3JkPk1pZGRs
ZSBBZ2VkPC9rZXl3b3JkPjxrZXl3b3JkPlByZWRuaXNvbmUvdGhlcmFwZXV0aWMgdXNlPC9rZXl3
b3JkPjxrZXl3b3JkPlJpdHV4aW1hYjwva2V5d29yZD48a2V5d29yZD5WaW5jcmlzdGluZS90aGVy
YXBldXRpYyB1c2U8L2tleXdvcmQ+PC9rZXl3b3Jkcz48ZGF0ZXM+PHllYXI+MjAwNzwveWVhcj48
cHViLWRhdGVzPjxkYXRlPlNlcDwvZGF0ZT48L3B1Yi1kYXRlcz48L2RhdGVzPjxpc2JuPjA3NDIt
MjgyMiAoUHJpbnQpJiN4RDswNzQyLTI4MjIgKExpbmtpbmcpPC9pc2JuPjxhY2Nlc3Npb24tbnVt
PjE3NzY3NTQ0PC9hY2Nlc3Npb24tbnVtPjx1cmxzPjxyZWxhdGVkLXVybHM+PHVybD5odHRwczov
L3d3dy5uY2JpLm5sbS5uaWguZ292L3B1Ym1lZC8xNzc2NzU0NDwvdXJsPjwvcmVsYXRlZC11cmxz
PjwvdXJscz48ZWxlY3Ryb25pYy1yZXNvdXJjZS1udW0+MTAuMTExMS9qLjE1NDAtODE3NS4yMDA3
LjAwNDcyLng8L2VsZWN0cm9uaWMtcmVzb3VyY2UtbnVtPjwvcmVjb3JkPjwvQ2l0ZT48L0VuZE5v
dGU+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[16]</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The use of strain imaging may improve the sensitivity of two-dimensional TTE for infiltrative lesions but the data are extremely limited. In addition to our reported case, in which the only clue to lateral LV wall involvement was impaired strain, in another reported case, the only hint of LV involvement on echocardiography was reduced two-dimensional and three-dimensional strains</w:t>
      </w:r>
      <w:r w:rsidRPr="00E14B96">
        <w:rPr>
          <w:rFonts w:ascii="Book Antiqua" w:eastAsia="MS Mincho" w:hAnsi="Book Antiqua" w:cstheme="majorBidi"/>
          <w:sz w:val="24"/>
          <w:szCs w:val="24"/>
          <w:lang w:val="en-US"/>
        </w:rPr>
        <w:fldChar w:fldCharType="begin">
          <w:fldData xml:space="preserve">PEVuZE5vdGU+PENpdGU+PEF1dGhvcj5Gb2xkZWFrPC9BdXRob3I+PFllYXI+MjAxNzwvWWVhcj48
UmVjTnVtPjUyPC9SZWNOdW0+PERpc3BsYXlUZXh0PjxzdHlsZSBmYWNlPSJzdXBlcnNjcmlwdCI+
WzE5XTwvc3R5bGU+PC9EaXNwbGF5VGV4dD48cmVjb3JkPjxyZWMtbnVtYmVyPjUyPC9yZWMtbnVt
YmVyPjxmb3JlaWduLWtleXM+PGtleSBhcHA9IkVOIiBkYi1pZD0iMGV6YWU1ZHJ1cHJzZHVlcHh6
cDVwZnJ3OTJkZTVmZnZ3ZnNkIiB0aW1lc3RhbXA9IjE1MzA3ODQ5NjMiPjUyPC9rZXk+PC9mb3Jl
aWduLWtleXM+PHJlZi10eXBlIG5hbWU9IkpvdXJuYWwgQXJ0aWNsZSI+MTc8L3JlZi10eXBlPjxj
b250cmlidXRvcnM+PGF1dGhvcnM+PGF1dGhvcj5Gb2xkZWFrLCBELjwvYXV0aG9yPjxhdXRob3I+
S2FsYXBvcywgQS48L2F1dGhvcj48YXV0aG9yPkRvbXNpaywgUC48L2F1dGhvcj48YXV0aG9yPlNp
bmtvLCBNLjwvYXV0aG9yPjxhdXRob3I+U3plbGVjemtpLCBOLjwvYXV0aG9yPjxhdXRob3I+QmFn
ZGksIEUuPC9hdXRob3I+PGF1dGhvcj5LcmVuYWNzLCBMLjwvYXV0aG9yPjxhdXRob3I+Rm9yc3Rl
ciwgVC48L2F1dGhvcj48YXV0aG9yPkJvcmJlbnlpLCBaLjwvYXV0aG9yPjxhdXRob3I+TmVtZXMs
IEEuPC9hdXRob3I+PC9hdXRob3JzPjwvY29udHJpYnV0b3JzPjxhdXRoLWFkZHJlc3M+RGl2aXNp
b24gb2YgSGFlbWF0b2xvZ3ksIDJuZCBEZXBhcnRtZW50IG9mIE1lZGljaW5lIGFuZCBDYXJkaW9s
b2d5IENlbnRlciwgTWVkaWNhbCBGYWN1bHR5LCBBbGJlcnQgU3plbnQtR3lvcmd5aSBDbGluaWNh
bCBDZW50ZXIsIFVuaXZlcnNpdHkgb2YgU3plZ2VkLCBTemVnZWQsIEh1bmdhcnkuJiN4RDsybmQg
RGVwYXJ0bWVudCBvZiBNZWRpY2luZSBhbmQgQ2FyZGlvbG9neSBDZW50ZXIsIE1lZGljYWwgRmFj
dWx0eSwgQWxiZXJ0IFN6ZW50LUd5b3JneWkgQ2xpbmljYWwgQ2VudGVyLCBVbml2ZXJzaXR5IG9m
IFN6ZWdlZCwgU3plZ2VkLCBIdW5nYXJ5LiYjeEQ7UEVUL0NUIENlbnRyZSwgQmFjcy1LaXNrdW4g
Q291bnR5IEhvc3BpdGFsLCBLZWNza2VtZXQsIEh1bmdhcnkuJiN4RDtMYWJvcmF0b3J5IG9mIFR1
bW9yIFBhdGhvbG9neSBhbmQgTW9sZWN1bGFyIERpYWdub3N0aWNzLCBTemVnZWQsIEh1bmdhcnku
JiN4RDsybmQgRGVwYXJ0bWVudCBvZiBNZWRpY2luZSBhbmQgQ2FyZGlvbG9neSBDZW50ZXIsIE1l
ZGljYWwgRmFjdWx0eSwgQWxiZXJ0IFN6ZW50LUd5b3JneWkgQ2xpbmljYWwgQ2VudGVyLCBVbml2
ZXJzaXR5IG9mIFN6ZWdlZCwgU3plZ2VkLCBIdW5nYXJ5LiBFbGVjdHJvbmljIGFkZHJlc3M6IG5l
bWVzLmF0dGlsYUBtZWQudS1zemVnZWQuaHUuPC9hdXRoLWFkZHJlc3M+PHRpdGxlcz48dGl0bGU+
TGVmdCB2ZW50cmljdWxhciByaWdpZCBib2R5IHJvdGF0aW9uIGluIGEgZGlmZnVzZSBsYXJnZSBC
LWNlbGwgbHltcGhvbWEgcGF0aWVudCB3aXRoIGNhcmRpYWMgaW52b2x2ZW1lbnQ6IEEgY2FzZSBm
cm9tIHRoZSB0aHJlZS1kaW1lbnNpb25hbCBzcGVja2xlLXRyYWNraW5nIGVjaG9jYXJkaW9ncmFw
aGljIE1BR1lBUi1QYXRoIFN0dWR5PC90aXRsZT48c2Vjb25kYXJ5LXRpdGxlPlJldiBQb3J0IENh
cmRpb2w8L3NlY29uZGFyeS10aXRsZT48L3RpdGxlcz48cGVyaW9kaWNhbD48ZnVsbC10aXRsZT5S
ZXYgUG9ydCBDYXJkaW9sPC9mdWxsLXRpdGxlPjwvcGVyaW9kaWNhbD48cGFnZXM+MTQ1IGUxLTE0
NSBlNTwvcGFnZXM+PHZvbHVtZT4zNjwvdm9sdW1lPjxudW1iZXI+MjwvbnVtYmVyPjxlZGl0aW9u
PjIwMTcvMDIvMDY8L2VkaXRpb24+PGtleXdvcmRzPjxrZXl3b3JkPipFY2hvY2FyZGlvZ3JhcGh5
LCBUaHJlZS1EaW1lbnNpb25hbDwva2V5d29yZD48a2V5d29yZD5GZW1hbGU8L2tleXdvcmQ+PGtl
eXdvcmQ+SGVhcnQgTmVvcGxhc21zLypkaWFnbm9zdGljIGltYWdpbmc8L2tleXdvcmQ+PGtleXdv
cmQ+SGVhcnQgVmVudHJpY2xlcy8qZGlhZ25vc3RpYyBpbWFnaW5nPC9rZXl3b3JkPjxrZXl3b3Jk
Pkh1bWFuczwva2V5d29yZD48a2V5d29yZD5MeW1waG9tYSwgTGFyZ2UgQi1DZWxsLCBEaWZmdXNl
LypkaWFnbm9zdGljIGltYWdpbmc8L2tleXdvcmQ+PGtleXdvcmQ+TWlkZGxlIEFnZWQ8L2tleXdv
cmQ+PGtleXdvcmQ+RWNob2NhcmRpb2dyYXBoeTwva2V5d29yZD48a2V5d29yZD5FY29jYXJkaW9n
cmFmaWE8L2tleXdvcmQ+PGtleXdvcmQ+TGluZm9tYTwva2V5d29yZD48a2V5d29yZD5MeW1waG9t
YTwva2V5d29yZD48a2V5d29yZD5Sb3RhdGlvbjwva2V5d29yZD48a2V5d29yZD5Sb3RhY2FvPC9r
ZXl3b3JkPjxrZXl3b3JkPlNwZWNrbGUtdHJhY2tpbmc8L2tleXdvcmQ+PGtleXdvcmQ+VGhyZWUt
ZGltZW5zaW9uYWw8L2tleXdvcmQ+PGtleXdvcmQ+VG9yY2FvPC9rZXl3b3JkPjxrZXl3b3JkPlRy
aWRpbWVuc2lvbmFsPC9rZXl3b3JkPjxrZXl3b3JkPlR3aXN0PC9rZXl3b3JkPjwva2V5d29yZHM+
PGRhdGVzPjx5ZWFyPjIwMTc8L3llYXI+PHB1Yi1kYXRlcz48ZGF0ZT5GZWI8L2RhdGU+PC9wdWIt
ZGF0ZXM+PC9kYXRlcz48aXNibj4yMTc0LTIwMzAgKEVsZWN0cm9uaWMpJiN4RDswODcwLTI1NTEg
KExpbmtpbmcpPC9pc2JuPjxhY2Nlc3Npb24tbnVtPjI4MTU5NDI3PC9hY2Nlc3Npb24tbnVtPjx1
cmxzPjxyZWxhdGVkLXVybHM+PHVybD5odHRwczovL3d3dy5uY2JpLm5sbS5uaWguZ292L3B1Ym1l
ZC8yODE1OTQyNzwvdXJsPjwvcmVsYXRlZC11cmxzPjwvdXJscz48ZWxlY3Ryb25pYy1yZXNvdXJj
ZS1udW0+MTAuMTAxNi9qLnJlcGMuMjAxNi4wNC4wMTU8L2VsZWN0cm9uaWMtcmVzb3VyY2UtbnVt
PjwvcmVjb3JkPjwvQ2l0ZT48L0VuZE5vdGU+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PEVuZE5vdGU+PENpdGU+PEF1dGhvcj5Gb2xkZWFrPC9BdXRob3I+PFllYXI+MjAxNzwvWWVhcj48
UmVjTnVtPjUyPC9SZWNOdW0+PERpc3BsYXlUZXh0PjxzdHlsZSBmYWNlPSJzdXBlcnNjcmlwdCI+
WzE5XTwvc3R5bGU+PC9EaXNwbGF5VGV4dD48cmVjb3JkPjxyZWMtbnVtYmVyPjUyPC9yZWMtbnVt
YmVyPjxmb3JlaWduLWtleXM+PGtleSBhcHA9IkVOIiBkYi1pZD0iMGV6YWU1ZHJ1cHJzZHVlcHh6
cDVwZnJ3OTJkZTVmZnZ3ZnNkIiB0aW1lc3RhbXA9IjE1MzA3ODQ5NjMiPjUyPC9rZXk+PC9mb3Jl
aWduLWtleXM+PHJlZi10eXBlIG5hbWU9IkpvdXJuYWwgQXJ0aWNsZSI+MTc8L3JlZi10eXBlPjxj
b250cmlidXRvcnM+PGF1dGhvcnM+PGF1dGhvcj5Gb2xkZWFrLCBELjwvYXV0aG9yPjxhdXRob3I+
S2FsYXBvcywgQS48L2F1dGhvcj48YXV0aG9yPkRvbXNpaywgUC48L2F1dGhvcj48YXV0aG9yPlNp
bmtvLCBNLjwvYXV0aG9yPjxhdXRob3I+U3plbGVjemtpLCBOLjwvYXV0aG9yPjxhdXRob3I+QmFn
ZGksIEUuPC9hdXRob3I+PGF1dGhvcj5LcmVuYWNzLCBMLjwvYXV0aG9yPjxhdXRob3I+Rm9yc3Rl
ciwgVC48L2F1dGhvcj48YXV0aG9yPkJvcmJlbnlpLCBaLjwvYXV0aG9yPjxhdXRob3I+TmVtZXMs
IEEuPC9hdXRob3I+PC9hdXRob3JzPjwvY29udHJpYnV0b3JzPjxhdXRoLWFkZHJlc3M+RGl2aXNp
b24gb2YgSGFlbWF0b2xvZ3ksIDJuZCBEZXBhcnRtZW50IG9mIE1lZGljaW5lIGFuZCBDYXJkaW9s
b2d5IENlbnRlciwgTWVkaWNhbCBGYWN1bHR5LCBBbGJlcnQgU3plbnQtR3lvcmd5aSBDbGluaWNh
bCBDZW50ZXIsIFVuaXZlcnNpdHkgb2YgU3plZ2VkLCBTemVnZWQsIEh1bmdhcnkuJiN4RDsybmQg
RGVwYXJ0bWVudCBvZiBNZWRpY2luZSBhbmQgQ2FyZGlvbG9neSBDZW50ZXIsIE1lZGljYWwgRmFj
dWx0eSwgQWxiZXJ0IFN6ZW50LUd5b3JneWkgQ2xpbmljYWwgQ2VudGVyLCBVbml2ZXJzaXR5IG9m
IFN6ZWdlZCwgU3plZ2VkLCBIdW5nYXJ5LiYjeEQ7UEVUL0NUIENlbnRyZSwgQmFjcy1LaXNrdW4g
Q291bnR5IEhvc3BpdGFsLCBLZWNza2VtZXQsIEh1bmdhcnkuJiN4RDtMYWJvcmF0b3J5IG9mIFR1
bW9yIFBhdGhvbG9neSBhbmQgTW9sZWN1bGFyIERpYWdub3N0aWNzLCBTemVnZWQsIEh1bmdhcnku
JiN4RDsybmQgRGVwYXJ0bWVudCBvZiBNZWRpY2luZSBhbmQgQ2FyZGlvbG9neSBDZW50ZXIsIE1l
ZGljYWwgRmFjdWx0eSwgQWxiZXJ0IFN6ZW50LUd5b3JneWkgQ2xpbmljYWwgQ2VudGVyLCBVbml2
ZXJzaXR5IG9mIFN6ZWdlZCwgU3plZ2VkLCBIdW5nYXJ5LiBFbGVjdHJvbmljIGFkZHJlc3M6IG5l
bWVzLmF0dGlsYUBtZWQudS1zemVnZWQuaHUuPC9hdXRoLWFkZHJlc3M+PHRpdGxlcz48dGl0bGU+
TGVmdCB2ZW50cmljdWxhciByaWdpZCBib2R5IHJvdGF0aW9uIGluIGEgZGlmZnVzZSBsYXJnZSBC
LWNlbGwgbHltcGhvbWEgcGF0aWVudCB3aXRoIGNhcmRpYWMgaW52b2x2ZW1lbnQ6IEEgY2FzZSBm
cm9tIHRoZSB0aHJlZS1kaW1lbnNpb25hbCBzcGVja2xlLXRyYWNraW5nIGVjaG9jYXJkaW9ncmFw
aGljIE1BR1lBUi1QYXRoIFN0dWR5PC90aXRsZT48c2Vjb25kYXJ5LXRpdGxlPlJldiBQb3J0IENh
cmRpb2w8L3NlY29uZGFyeS10aXRsZT48L3RpdGxlcz48cGVyaW9kaWNhbD48ZnVsbC10aXRsZT5S
ZXYgUG9ydCBDYXJkaW9sPC9mdWxsLXRpdGxlPjwvcGVyaW9kaWNhbD48cGFnZXM+MTQ1IGUxLTE0
NSBlNTwvcGFnZXM+PHZvbHVtZT4zNjwvdm9sdW1lPjxudW1iZXI+MjwvbnVtYmVyPjxlZGl0aW9u
PjIwMTcvMDIvMDY8L2VkaXRpb24+PGtleXdvcmRzPjxrZXl3b3JkPipFY2hvY2FyZGlvZ3JhcGh5
LCBUaHJlZS1EaW1lbnNpb25hbDwva2V5d29yZD48a2V5d29yZD5GZW1hbGU8L2tleXdvcmQ+PGtl
eXdvcmQ+SGVhcnQgTmVvcGxhc21zLypkaWFnbm9zdGljIGltYWdpbmc8L2tleXdvcmQ+PGtleXdv
cmQ+SGVhcnQgVmVudHJpY2xlcy8qZGlhZ25vc3RpYyBpbWFnaW5nPC9rZXl3b3JkPjxrZXl3b3Jk
Pkh1bWFuczwva2V5d29yZD48a2V5d29yZD5MeW1waG9tYSwgTGFyZ2UgQi1DZWxsLCBEaWZmdXNl
LypkaWFnbm9zdGljIGltYWdpbmc8L2tleXdvcmQ+PGtleXdvcmQ+TWlkZGxlIEFnZWQ8L2tleXdv
cmQ+PGtleXdvcmQ+RWNob2NhcmRpb2dyYXBoeTwva2V5d29yZD48a2V5d29yZD5FY29jYXJkaW9n
cmFmaWE8L2tleXdvcmQ+PGtleXdvcmQ+TGluZm9tYTwva2V5d29yZD48a2V5d29yZD5MeW1waG9t
YTwva2V5d29yZD48a2V5d29yZD5Sb3RhdGlvbjwva2V5d29yZD48a2V5d29yZD5Sb3RhY2FvPC9r
ZXl3b3JkPjxrZXl3b3JkPlNwZWNrbGUtdHJhY2tpbmc8L2tleXdvcmQ+PGtleXdvcmQ+VGhyZWUt
ZGltZW5zaW9uYWw8L2tleXdvcmQ+PGtleXdvcmQ+VG9yY2FvPC9rZXl3b3JkPjxrZXl3b3JkPlRy
aWRpbWVuc2lvbmFsPC9rZXl3b3JkPjxrZXl3b3JkPlR3aXN0PC9rZXl3b3JkPjwva2V5d29yZHM+
PGRhdGVzPjx5ZWFyPjIwMTc8L3llYXI+PHB1Yi1kYXRlcz48ZGF0ZT5GZWI8L2RhdGU+PC9wdWIt
ZGF0ZXM+PC9kYXRlcz48aXNibj4yMTc0LTIwMzAgKEVsZWN0cm9uaWMpJiN4RDswODcwLTI1NTEg
KExpbmtpbmcpPC9pc2JuPjxhY2Nlc3Npb24tbnVtPjI4MTU5NDI3PC9hY2Nlc3Npb24tbnVtPjx1
cmxzPjxyZWxhdGVkLXVybHM+PHVybD5odHRwczovL3d3dy5uY2JpLm5sbS5uaWguZ292L3B1Ym1l
ZC8yODE1OTQyNzwvdXJsPjwvcmVsYXRlZC11cmxzPjwvdXJscz48ZWxlY3Ryb25pYy1yZXNvdXJj
ZS1udW0+MTAuMTAxNi9qLnJlcGMuMjAxNi4wNC4wMTU8L2VsZWN0cm9uaWMtcmVzb3VyY2UtbnVt
PjwvcmVjb3JkPjwvQ2l0ZT48L0VuZE5vdGU+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[19]</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w:t>
      </w:r>
    </w:p>
    <w:p w14:paraId="47C319FF" w14:textId="71EF6EA1" w:rsidR="009749D9" w:rsidRPr="00E14B96" w:rsidRDefault="009749D9" w:rsidP="007A3556">
      <w:pPr>
        <w:widowControl w:val="0"/>
        <w:autoSpaceDE w:val="0"/>
        <w:autoSpaceDN w:val="0"/>
        <w:adjustRightInd w:val="0"/>
        <w:snapToGrid w:val="0"/>
        <w:spacing w:after="0" w:line="360" w:lineRule="auto"/>
        <w:ind w:firstLineChars="100" w:firstLine="240"/>
        <w:jc w:val="both"/>
        <w:rPr>
          <w:rFonts w:ascii="Book Antiqua" w:eastAsia="MS Mincho" w:hAnsi="Book Antiqua" w:cstheme="majorBidi"/>
          <w:bCs/>
          <w:sz w:val="24"/>
          <w:szCs w:val="24"/>
        </w:rPr>
      </w:pPr>
      <w:r w:rsidRPr="00E14B96">
        <w:rPr>
          <w:rFonts w:ascii="Book Antiqua" w:eastAsia="MS Mincho" w:hAnsi="Book Antiqua" w:cstheme="majorBidi"/>
          <w:bCs/>
          <w:sz w:val="24"/>
          <w:szCs w:val="24"/>
        </w:rPr>
        <w:t xml:space="preserve">CT has a high spatial and temporal resolution and provides excellent anatomic assessment of both cardiac lymphoma and extracardiac disease. It is an excellent alternative imaging modality in patients with inadequate images from other non-invasive methods or in those with known contraindications to </w:t>
      </w:r>
      <w:r w:rsidR="003C28B3" w:rsidRPr="00E14B96">
        <w:rPr>
          <w:rFonts w:ascii="Book Antiqua" w:eastAsia="MS Mincho" w:hAnsi="Book Antiqua" w:cstheme="majorBidi"/>
          <w:bCs/>
          <w:sz w:val="24"/>
          <w:szCs w:val="24"/>
        </w:rPr>
        <w:t>C</w:t>
      </w:r>
      <w:r w:rsidRPr="00E14B96">
        <w:rPr>
          <w:rFonts w:ascii="Book Antiqua" w:eastAsia="MS Mincho" w:hAnsi="Book Antiqua" w:cstheme="majorBidi"/>
          <w:bCs/>
          <w:sz w:val="24"/>
          <w:szCs w:val="24"/>
        </w:rPr>
        <w:t>MR</w:t>
      </w:r>
      <w:r w:rsidR="003C28B3" w:rsidRPr="00E14B96">
        <w:rPr>
          <w:rFonts w:ascii="Book Antiqua" w:eastAsia="MS Mincho" w:hAnsi="Book Antiqua" w:cstheme="majorBidi"/>
          <w:bCs/>
          <w:sz w:val="24"/>
          <w:szCs w:val="24"/>
        </w:rPr>
        <w:t>I</w:t>
      </w:r>
      <w:r w:rsidRPr="00E14B96">
        <w:rPr>
          <w:rFonts w:ascii="Book Antiqua" w:eastAsia="MS Mincho" w:hAnsi="Book Antiqua" w:cstheme="majorBidi"/>
          <w:bCs/>
          <w:sz w:val="24"/>
          <w:szCs w:val="24"/>
        </w:rPr>
        <w:t xml:space="preserve"> or require a fast image acquisition time</w:t>
      </w:r>
      <w:r w:rsidRPr="00E14B96">
        <w:rPr>
          <w:rFonts w:ascii="Book Antiqua" w:eastAsia="MS Mincho" w:hAnsi="Book Antiqua" w:cstheme="majorBidi"/>
          <w:bCs/>
          <w:sz w:val="24"/>
          <w:szCs w:val="24"/>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E14B96">
        <w:rPr>
          <w:rFonts w:ascii="Book Antiqua" w:eastAsia="MS Mincho" w:hAnsi="Book Antiqua" w:cstheme="majorBidi"/>
          <w:bCs/>
          <w:sz w:val="24"/>
          <w:szCs w:val="24"/>
        </w:rPr>
        <w:instrText xml:space="preserve"> ADDIN EN.CITE </w:instrText>
      </w:r>
      <w:r w:rsidR="007F44EC" w:rsidRPr="00E14B96">
        <w:rPr>
          <w:rFonts w:ascii="Book Antiqua" w:eastAsia="MS Mincho" w:hAnsi="Book Antiqua" w:cstheme="majorBidi"/>
          <w:bCs/>
          <w:sz w:val="24"/>
          <w:szCs w:val="24"/>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E14B96">
        <w:rPr>
          <w:rFonts w:ascii="Book Antiqua" w:eastAsia="MS Mincho" w:hAnsi="Book Antiqua" w:cstheme="majorBidi"/>
          <w:bCs/>
          <w:sz w:val="24"/>
          <w:szCs w:val="24"/>
        </w:rPr>
        <w:instrText xml:space="preserve"> ADDIN EN.CITE.DATA </w:instrText>
      </w:r>
      <w:r w:rsidR="007F44EC" w:rsidRPr="00E14B96">
        <w:rPr>
          <w:rFonts w:ascii="Book Antiqua" w:eastAsia="MS Mincho" w:hAnsi="Book Antiqua" w:cstheme="majorBidi"/>
          <w:bCs/>
          <w:sz w:val="24"/>
          <w:szCs w:val="24"/>
        </w:rPr>
      </w:r>
      <w:r w:rsidR="007F44EC" w:rsidRPr="00E14B96">
        <w:rPr>
          <w:rFonts w:ascii="Book Antiqua" w:eastAsia="MS Mincho" w:hAnsi="Book Antiqua" w:cstheme="majorBidi"/>
          <w:bCs/>
          <w:sz w:val="24"/>
          <w:szCs w:val="24"/>
        </w:rPr>
        <w:fldChar w:fldCharType="end"/>
      </w:r>
      <w:r w:rsidRPr="00E14B96">
        <w:rPr>
          <w:rFonts w:ascii="Book Antiqua" w:eastAsia="MS Mincho" w:hAnsi="Book Antiqua" w:cstheme="majorBidi"/>
          <w:bCs/>
          <w:sz w:val="24"/>
          <w:szCs w:val="24"/>
        </w:rPr>
      </w:r>
      <w:r w:rsidRPr="00E14B96">
        <w:rPr>
          <w:rFonts w:ascii="Book Antiqua" w:eastAsia="MS Mincho" w:hAnsi="Book Antiqua" w:cstheme="majorBidi"/>
          <w:bCs/>
          <w:sz w:val="24"/>
          <w:szCs w:val="24"/>
        </w:rPr>
        <w:fldChar w:fldCharType="separate"/>
      </w:r>
      <w:r w:rsidR="007F44EC" w:rsidRPr="00E14B96">
        <w:rPr>
          <w:rFonts w:ascii="Book Antiqua" w:eastAsia="MS Mincho" w:hAnsi="Book Antiqua" w:cstheme="majorBidi"/>
          <w:bCs/>
          <w:noProof/>
          <w:sz w:val="24"/>
          <w:szCs w:val="24"/>
          <w:vertAlign w:val="superscript"/>
        </w:rPr>
        <w:t>[6]</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bCs/>
          <w:sz w:val="24"/>
          <w:szCs w:val="24"/>
        </w:rPr>
        <w:t xml:space="preserve">. On CT, cardiac lymphoma usually manifests as multiple iso- to hypo-attenuating masses </w:t>
      </w:r>
      <w:r w:rsidR="00E735EC" w:rsidRPr="00E14B96">
        <w:rPr>
          <w:rFonts w:ascii="Book Antiqua" w:eastAsia="MS Mincho" w:hAnsi="Book Antiqua" w:cstheme="majorBidi"/>
          <w:bCs/>
          <w:sz w:val="24"/>
          <w:szCs w:val="24"/>
        </w:rPr>
        <w:t>that</w:t>
      </w:r>
      <w:r w:rsidRPr="00E14B96">
        <w:rPr>
          <w:rFonts w:ascii="Book Antiqua" w:eastAsia="MS Mincho" w:hAnsi="Book Antiqua" w:cstheme="majorBidi"/>
          <w:bCs/>
          <w:sz w:val="24"/>
          <w:szCs w:val="24"/>
        </w:rPr>
        <w:t xml:space="preserve"> enhance heterogeneously. These masses infiltrate the myocardium with a predilection to affect the right atrioventricular groove and extend along the epicardium encasing the coronary arteries</w:t>
      </w:r>
      <w:r w:rsidRPr="00E14B96">
        <w:rPr>
          <w:rFonts w:ascii="Book Antiqua" w:eastAsia="MS Mincho" w:hAnsi="Book Antiqua" w:cstheme="majorBidi"/>
          <w:bCs/>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E14B96">
        <w:rPr>
          <w:rFonts w:ascii="Book Antiqua" w:eastAsia="MS Mincho" w:hAnsi="Book Antiqua" w:cstheme="majorBidi"/>
          <w:bCs/>
          <w:sz w:val="24"/>
          <w:szCs w:val="24"/>
        </w:rPr>
        <w:instrText xml:space="preserve"> ADDIN EN.CITE </w:instrText>
      </w:r>
      <w:r w:rsidR="007F44EC" w:rsidRPr="00E14B96">
        <w:rPr>
          <w:rFonts w:ascii="Book Antiqua" w:eastAsia="MS Mincho" w:hAnsi="Book Antiqua" w:cstheme="majorBidi"/>
          <w:bCs/>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E14B96">
        <w:rPr>
          <w:rFonts w:ascii="Book Antiqua" w:eastAsia="MS Mincho" w:hAnsi="Book Antiqua" w:cstheme="majorBidi"/>
          <w:bCs/>
          <w:sz w:val="24"/>
          <w:szCs w:val="24"/>
        </w:rPr>
        <w:instrText xml:space="preserve"> ADDIN EN.CITE.DATA </w:instrText>
      </w:r>
      <w:r w:rsidR="007F44EC" w:rsidRPr="00E14B96">
        <w:rPr>
          <w:rFonts w:ascii="Book Antiqua" w:eastAsia="MS Mincho" w:hAnsi="Book Antiqua" w:cstheme="majorBidi"/>
          <w:bCs/>
          <w:sz w:val="24"/>
          <w:szCs w:val="24"/>
        </w:rPr>
      </w:r>
      <w:r w:rsidR="007F44EC" w:rsidRPr="00E14B96">
        <w:rPr>
          <w:rFonts w:ascii="Book Antiqua" w:eastAsia="MS Mincho" w:hAnsi="Book Antiqua" w:cstheme="majorBidi"/>
          <w:bCs/>
          <w:sz w:val="24"/>
          <w:szCs w:val="24"/>
        </w:rPr>
        <w:fldChar w:fldCharType="end"/>
      </w:r>
      <w:r w:rsidRPr="00E14B96">
        <w:rPr>
          <w:rFonts w:ascii="Book Antiqua" w:eastAsia="MS Mincho" w:hAnsi="Book Antiqua" w:cstheme="majorBidi"/>
          <w:bCs/>
          <w:sz w:val="24"/>
          <w:szCs w:val="24"/>
        </w:rPr>
      </w:r>
      <w:r w:rsidRPr="00E14B96">
        <w:rPr>
          <w:rFonts w:ascii="Book Antiqua" w:eastAsia="MS Mincho" w:hAnsi="Book Antiqua" w:cstheme="majorBidi"/>
          <w:bCs/>
          <w:sz w:val="24"/>
          <w:szCs w:val="24"/>
        </w:rPr>
        <w:fldChar w:fldCharType="separate"/>
      </w:r>
      <w:r w:rsidR="007F44EC" w:rsidRPr="00E14B96">
        <w:rPr>
          <w:rFonts w:ascii="Book Antiqua" w:eastAsia="MS Mincho" w:hAnsi="Book Antiqua" w:cstheme="majorBidi"/>
          <w:bCs/>
          <w:noProof/>
          <w:sz w:val="24"/>
          <w:szCs w:val="24"/>
          <w:vertAlign w:val="superscript"/>
        </w:rPr>
        <w:t>[20]</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bCs/>
          <w:sz w:val="24"/>
          <w:szCs w:val="24"/>
        </w:rPr>
        <w:t>.</w:t>
      </w:r>
    </w:p>
    <w:p w14:paraId="7CB9BD54" w14:textId="2234EDBE" w:rsidR="00F01A56" w:rsidRPr="00E14B96" w:rsidRDefault="009749D9" w:rsidP="007A3556">
      <w:pPr>
        <w:widowControl w:val="0"/>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rPr>
      </w:pPr>
      <w:r w:rsidRPr="00E14B96">
        <w:rPr>
          <w:rFonts w:ascii="Book Antiqua" w:eastAsia="MS Mincho" w:hAnsi="Book Antiqua" w:cstheme="majorBidi"/>
          <w:sz w:val="24"/>
          <w:szCs w:val="24"/>
        </w:rPr>
        <w:t xml:space="preserve">Use of 18F-Fluorodeoxyglucose positron-emission tomography (PET) alone for the diagnosis of cardiac lymphoma is challenging due to its low anatomic resolution and the </w:t>
      </w:r>
      <w:r w:rsidRPr="00E14B96">
        <w:rPr>
          <w:rFonts w:ascii="Book Antiqua" w:eastAsia="MS Mincho" w:hAnsi="Book Antiqua" w:cstheme="majorBidi"/>
          <w:sz w:val="24"/>
          <w:szCs w:val="24"/>
        </w:rPr>
        <w:lastRenderedPageBreak/>
        <w:t xml:space="preserve">physiologic accumulation of </w:t>
      </w:r>
      <w:r w:rsidR="007A3556">
        <w:rPr>
          <w:rFonts w:ascii="Book Antiqua" w:eastAsia="MS Mincho" w:hAnsi="Book Antiqua" w:cstheme="majorBidi"/>
          <w:sz w:val="24"/>
          <w:szCs w:val="24"/>
        </w:rPr>
        <w:t>radiotracer within the myocytes</w:t>
      </w:r>
      <w:r w:rsidRPr="00E14B96">
        <w:rPr>
          <w:rFonts w:ascii="Book Antiqua" w:eastAsia="MS Mincho" w:hAnsi="Book Antiqua" w:cstheme="majorBidi"/>
          <w:sz w:val="24"/>
          <w:szCs w:val="24"/>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E14B96">
        <w:rPr>
          <w:rFonts w:ascii="Book Antiqua" w:eastAsia="MS Mincho" w:hAnsi="Book Antiqua" w:cstheme="majorBidi"/>
          <w:sz w:val="24"/>
          <w:szCs w:val="24"/>
        </w:rPr>
        <w:instrText xml:space="preserve"> ADDIN EN.CITE </w:instrText>
      </w:r>
      <w:r w:rsidR="007F44EC" w:rsidRPr="00E14B96">
        <w:rPr>
          <w:rFonts w:ascii="Book Antiqua" w:eastAsia="MS Mincho" w:hAnsi="Book Antiqua" w:cstheme="majorBidi"/>
          <w:sz w:val="24"/>
          <w:szCs w:val="24"/>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E14B96">
        <w:rPr>
          <w:rFonts w:ascii="Book Antiqua" w:eastAsia="MS Mincho" w:hAnsi="Book Antiqua" w:cstheme="majorBidi"/>
          <w:sz w:val="24"/>
          <w:szCs w:val="24"/>
        </w:rPr>
        <w:instrText xml:space="preserve"> ADDIN EN.CITE.DATA </w:instrText>
      </w:r>
      <w:r w:rsidR="007F44EC" w:rsidRPr="00E14B96">
        <w:rPr>
          <w:rFonts w:ascii="Book Antiqua" w:eastAsia="MS Mincho" w:hAnsi="Book Antiqua" w:cstheme="majorBidi"/>
          <w:sz w:val="24"/>
          <w:szCs w:val="24"/>
        </w:rPr>
      </w:r>
      <w:r w:rsidR="007F44EC" w:rsidRPr="00E14B96">
        <w:rPr>
          <w:rFonts w:ascii="Book Antiqua" w:eastAsia="MS Mincho" w:hAnsi="Book Antiqua" w:cstheme="majorBidi"/>
          <w:sz w:val="24"/>
          <w:szCs w:val="24"/>
        </w:rPr>
        <w:fldChar w:fldCharType="end"/>
      </w:r>
      <w:r w:rsidRPr="00E14B96">
        <w:rPr>
          <w:rFonts w:ascii="Book Antiqua" w:eastAsia="MS Mincho" w:hAnsi="Book Antiqua" w:cstheme="majorBidi"/>
          <w:sz w:val="24"/>
          <w:szCs w:val="24"/>
        </w:rPr>
      </w:r>
      <w:r w:rsidRPr="00E14B96">
        <w:rPr>
          <w:rFonts w:ascii="Book Antiqua" w:eastAsia="MS Mincho" w:hAnsi="Book Antiqua" w:cstheme="majorBidi"/>
          <w:sz w:val="24"/>
          <w:szCs w:val="24"/>
        </w:rPr>
        <w:fldChar w:fldCharType="separate"/>
      </w:r>
      <w:r w:rsidR="007F44EC" w:rsidRPr="00E14B96">
        <w:rPr>
          <w:rFonts w:ascii="Book Antiqua" w:eastAsia="MS Mincho" w:hAnsi="Book Antiqua" w:cstheme="majorBidi"/>
          <w:noProof/>
          <w:sz w:val="24"/>
          <w:szCs w:val="24"/>
          <w:vertAlign w:val="superscript"/>
        </w:rPr>
        <w:t>[6]</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rPr>
        <w:t xml:space="preserve">. The combination of PET/CT </w:t>
      </w:r>
      <w:r w:rsidR="00E735EC" w:rsidRPr="00E14B96">
        <w:rPr>
          <w:rFonts w:ascii="Book Antiqua" w:eastAsia="MS Mincho" w:hAnsi="Book Antiqua" w:cstheme="majorBidi"/>
          <w:sz w:val="24"/>
          <w:szCs w:val="24"/>
        </w:rPr>
        <w:t>provides both anatomical and function</w:t>
      </w:r>
      <w:r w:rsidR="007A3556">
        <w:rPr>
          <w:rFonts w:ascii="Book Antiqua" w:eastAsia="MS Mincho" w:hAnsi="Book Antiqua" w:cstheme="majorBidi"/>
          <w:sz w:val="24"/>
          <w:szCs w:val="24"/>
        </w:rPr>
        <w:t>al imaging at the same position</w:t>
      </w:r>
      <w:r w:rsidR="00E735EC" w:rsidRPr="00E14B96">
        <w:rPr>
          <w:rFonts w:ascii="Book Antiqua" w:eastAsia="MS Mincho" w:hAnsi="Book Antiqua" w:cstheme="majorBidi"/>
          <w:sz w:val="24"/>
          <w:szCs w:val="24"/>
        </w:rPr>
        <w:fldChar w:fldCharType="begin">
          <w:fldData xml:space="preserve">PEVuZE5vdGU+PENpdGU+PEF1dGhvcj5FbmRvPC9BdXRob3I+PFllYXI+MjAwNjwvWWVhcj48UmVj
TnVtPjkyPC9SZWNOdW0+PERpc3BsYXlUZXh0PjxzdHlsZSBmYWNlPSJzdXBlcnNjcmlwdCI+WzIx
XTwvc3R5bGU+PC9EaXNwbGF5VGV4dD48cmVjb3JkPjxyZWMtbnVtYmVyPjkyPC9yZWMtbnVtYmVy
Pjxmb3JlaWduLWtleXM+PGtleSBhcHA9IkVOIiBkYi1pZD0iMGV6YWU1ZHJ1cHJzZHVlcHh6cDVw
ZnJ3OTJkZTVmZnZ3ZnNkIiB0aW1lc3RhbXA9IjE1NDUzOTYzOTgiPjkyPC9rZXk+PC9mb3JlaWdu
LWtleXM+PHJlZi10eXBlIG5hbWU9IkpvdXJuYWwgQXJ0aWNsZSI+MTc8L3JlZi10eXBlPjxjb250
cmlidXRvcnM+PGF1dGhvcnM+PGF1dGhvcj5FbmRvLCBLLjwvYXV0aG9yPjxhdXRob3I+T3JpdWNo
aSwgTi48L2F1dGhvcj48YXV0aG9yPkhpZ3VjaGksIFQuPC9hdXRob3I+PGF1dGhvcj5JaWRhLCBZ
LjwvYXV0aG9yPjxhdXRob3I+SGFuYW9rYSwgSC48L2F1dGhvcj48YXV0aG9yPk1peWFrdWJvLCBN
LjwvYXV0aG9yPjxhdXRob3I+SXNoaWtpdGEsIFQuPC9hdXRob3I+PGF1dGhvcj5Lb3lhbWEsIEsu
PC9hdXRob3I+PC9hdXRob3JzPjwvY29udHJpYnV0b3JzPjxhdXRoLWFkZHJlc3M+RGVwYXJ0bWVu
dCBvZiBEaWFnbm9zdGljIFJhZGlvbG9neSBhbmQgTnVjbGVhciBNZWRpY2luZSwgR3VubWEgVW5p
dmVyc2l0eSBHcmFkdWF0ZSBTY2hvb2wgb2YgTWVkaWNpbmUsIDMtMzktMjIgU2hvd2EtbWFjaGks
IE1hZWJhc2hpIDM3MS04NTExLCBKYXBhbi4gZW5kb0BtZWQuZ3VubWEtdS5hYy5qcDwvYXV0aC1h
ZGRyZXNzPjx0aXRsZXM+PHRpdGxlPlBFVCBhbmQgUEVUL0NUIHVzaW5nIDE4Ri1GREcgaW4gdGhl
IGRpYWdub3NpcyBhbmQgbWFuYWdlbWVudCBvZiBjYW5jZXIgcGF0aWVudHM8L3RpdGxlPjxzZWNv
bmRhcnktdGl0bGU+SW50IEogQ2xpbiBPbmNvbDwvc2Vjb25kYXJ5LXRpdGxlPjwvdGl0bGVzPjxw
ZXJpb2RpY2FsPjxmdWxsLXRpdGxlPkludCBKIENsaW4gT25jb2w8L2Z1bGwtdGl0bGU+PC9wZXJp
b2RpY2FsPjxwYWdlcz4yODYtOTY8L3BhZ2VzPjx2b2x1bWU+MTE8L3ZvbHVtZT48bnVtYmVyPjQ8
L251bWJlcj48ZWRpdGlvbj4yMDA2LzA4LzI5PC9lZGl0aW9uPjxrZXl3b3Jkcz48a2V5d29yZD5C
cmVhc3QgTmVvcGxhc21zL2RpYWdub3Npcy9kaWFnbm9zdGljIGltYWdpbmc8L2tleXdvcmQ+PGtl
eXdvcmQ+Q2FyY2lub21hL2RpYWdub3Npcy9kaWFnbm9zdGljIGltYWdpbmc8L2tleXdvcmQ+PGtl
eXdvcmQ+Q29sb3JlY3RhbCBOZW9wbGFzbXMvZGlhZ25vc2lzL2RpYWdub3N0aWMgaW1hZ2luZzwv
a2V5d29yZD48a2V5d29yZD4qRmx1b3JvZGVveHlnbHVjb3NlIEYxODwva2V5d29yZD48a2V5d29y
ZD5IdW1hbnM8L2tleXdvcmQ+PGtleXdvcmQ+THVuZyBOZW9wbGFzbXMvZGlhZ25vc2lzL2RpYWdu
b3N0aWMgaW1hZ2luZzwva2V5d29yZD48a2V5d29yZD5MeW1waG9tYS9kaWFnbm9zaXMvZGlhZ25v
c3RpYyBpbWFnaW5nPC9rZXl3b3JkPjxrZXl3b3JkPk5lb3BsYXNtIFN0YWdpbmcvbWV0aG9kczwv
a2V5d29yZD48a2V5d29yZD5OZW9wbGFzbXMvKmRpYWdub3Npcy8qZGlhZ25vc3RpYyBpbWFnaW5n
L3BhdGhvbG9neTwva2V5d29yZD48a2V5d29yZD5Qb3NpdHJvbi1FbWlzc2lvbiBUb21vZ3JhcGh5
L2luc3RydW1lbnRhdGlvbi8qbWV0aG9kczwva2V5d29yZD48a2V5d29yZD5Ub21vZ3JhcGh5LCBF
bWlzc2lvbi1Db21wdXRlZC9pbnN0cnVtZW50YXRpb24vKm1ldGhvZHM8L2tleXdvcmQ+PGtleXdv
cmQ+V2hvbGUgQm9keSBJbWFnaW5nL21ldGhvZHM8L2tleXdvcmQ+PC9rZXl3b3Jkcz48ZGF0ZXM+
PHllYXI+MjAwNjwveWVhcj48cHViLWRhdGVzPjxkYXRlPkF1ZzwvZGF0ZT48L3B1Yi1kYXRlcz48
L2RhdGVzPjxpc2JuPjEzNDEtOTYyNSAoUHJpbnQpJiN4RDsxMzQxLTk2MjUgKExpbmtpbmcpPC9p
c2JuPjxhY2Nlc3Npb24tbnVtPjE2OTM3MzAyPC9hY2Nlc3Npb24tbnVtPjx1cmxzPjxyZWxhdGVk
LXVybHM+PHVybD5odHRwczovL3d3dy5uY2JpLm5sbS5uaWguZ292L3B1Ym1lZC8xNjkzNzMwMjwv
dXJsPjwvcmVsYXRlZC11cmxzPjwvdXJscz48ZWxlY3Ryb25pYy1yZXNvdXJjZS1udW0+MTAuMTAw
Ny9zMTAxNDctMDA2LTA1OTUtMDwvZWxlY3Ryb25pYy1yZXNvdXJjZS1udW0+PC9yZWNvcmQ+PC9D
aXRlPjwvRW5kTm90ZT5=
</w:fldData>
        </w:fldChar>
      </w:r>
      <w:r w:rsidR="007F44EC" w:rsidRPr="00E14B96">
        <w:rPr>
          <w:rFonts w:ascii="Book Antiqua" w:eastAsia="MS Mincho" w:hAnsi="Book Antiqua" w:cstheme="majorBidi"/>
          <w:sz w:val="24"/>
          <w:szCs w:val="24"/>
        </w:rPr>
        <w:instrText xml:space="preserve"> ADDIN EN.CITE </w:instrText>
      </w:r>
      <w:r w:rsidR="007F44EC" w:rsidRPr="00E14B96">
        <w:rPr>
          <w:rFonts w:ascii="Book Antiqua" w:eastAsia="MS Mincho" w:hAnsi="Book Antiqua" w:cstheme="majorBidi"/>
          <w:sz w:val="24"/>
          <w:szCs w:val="24"/>
        </w:rPr>
        <w:fldChar w:fldCharType="begin">
          <w:fldData xml:space="preserve">PEVuZE5vdGU+PENpdGU+PEF1dGhvcj5FbmRvPC9BdXRob3I+PFllYXI+MjAwNjwvWWVhcj48UmVj
TnVtPjkyPC9SZWNOdW0+PERpc3BsYXlUZXh0PjxzdHlsZSBmYWNlPSJzdXBlcnNjcmlwdCI+WzIx
XTwvc3R5bGU+PC9EaXNwbGF5VGV4dD48cmVjb3JkPjxyZWMtbnVtYmVyPjkyPC9yZWMtbnVtYmVy
Pjxmb3JlaWduLWtleXM+PGtleSBhcHA9IkVOIiBkYi1pZD0iMGV6YWU1ZHJ1cHJzZHVlcHh6cDVw
ZnJ3OTJkZTVmZnZ3ZnNkIiB0aW1lc3RhbXA9IjE1NDUzOTYzOTgiPjkyPC9rZXk+PC9mb3JlaWdu
LWtleXM+PHJlZi10eXBlIG5hbWU9IkpvdXJuYWwgQXJ0aWNsZSI+MTc8L3JlZi10eXBlPjxjb250
cmlidXRvcnM+PGF1dGhvcnM+PGF1dGhvcj5FbmRvLCBLLjwvYXV0aG9yPjxhdXRob3I+T3JpdWNo
aSwgTi48L2F1dGhvcj48YXV0aG9yPkhpZ3VjaGksIFQuPC9hdXRob3I+PGF1dGhvcj5JaWRhLCBZ
LjwvYXV0aG9yPjxhdXRob3I+SGFuYW9rYSwgSC48L2F1dGhvcj48YXV0aG9yPk1peWFrdWJvLCBN
LjwvYXV0aG9yPjxhdXRob3I+SXNoaWtpdGEsIFQuPC9hdXRob3I+PGF1dGhvcj5Lb3lhbWEsIEsu
PC9hdXRob3I+PC9hdXRob3JzPjwvY29udHJpYnV0b3JzPjxhdXRoLWFkZHJlc3M+RGVwYXJ0bWVu
dCBvZiBEaWFnbm9zdGljIFJhZGlvbG9neSBhbmQgTnVjbGVhciBNZWRpY2luZSwgR3VubWEgVW5p
dmVyc2l0eSBHcmFkdWF0ZSBTY2hvb2wgb2YgTWVkaWNpbmUsIDMtMzktMjIgU2hvd2EtbWFjaGks
IE1hZWJhc2hpIDM3MS04NTExLCBKYXBhbi4gZW5kb0BtZWQuZ3VubWEtdS5hYy5qcDwvYXV0aC1h
ZGRyZXNzPjx0aXRsZXM+PHRpdGxlPlBFVCBhbmQgUEVUL0NUIHVzaW5nIDE4Ri1GREcgaW4gdGhl
IGRpYWdub3NpcyBhbmQgbWFuYWdlbWVudCBvZiBjYW5jZXIgcGF0aWVudHM8L3RpdGxlPjxzZWNv
bmRhcnktdGl0bGU+SW50IEogQ2xpbiBPbmNvbDwvc2Vjb25kYXJ5LXRpdGxlPjwvdGl0bGVzPjxw
ZXJpb2RpY2FsPjxmdWxsLXRpdGxlPkludCBKIENsaW4gT25jb2w8L2Z1bGwtdGl0bGU+PC9wZXJp
b2RpY2FsPjxwYWdlcz4yODYtOTY8L3BhZ2VzPjx2b2x1bWU+MTE8L3ZvbHVtZT48bnVtYmVyPjQ8
L251bWJlcj48ZWRpdGlvbj4yMDA2LzA4LzI5PC9lZGl0aW9uPjxrZXl3b3Jkcz48a2V5d29yZD5C
cmVhc3QgTmVvcGxhc21zL2RpYWdub3Npcy9kaWFnbm9zdGljIGltYWdpbmc8L2tleXdvcmQ+PGtl
eXdvcmQ+Q2FyY2lub21hL2RpYWdub3Npcy9kaWFnbm9zdGljIGltYWdpbmc8L2tleXdvcmQ+PGtl
eXdvcmQ+Q29sb3JlY3RhbCBOZW9wbGFzbXMvZGlhZ25vc2lzL2RpYWdub3N0aWMgaW1hZ2luZzwv
a2V5d29yZD48a2V5d29yZD4qRmx1b3JvZGVveHlnbHVjb3NlIEYxODwva2V5d29yZD48a2V5d29y
ZD5IdW1hbnM8L2tleXdvcmQ+PGtleXdvcmQ+THVuZyBOZW9wbGFzbXMvZGlhZ25vc2lzL2RpYWdu
b3N0aWMgaW1hZ2luZzwva2V5d29yZD48a2V5d29yZD5MeW1waG9tYS9kaWFnbm9zaXMvZGlhZ25v
c3RpYyBpbWFnaW5nPC9rZXl3b3JkPjxrZXl3b3JkPk5lb3BsYXNtIFN0YWdpbmcvbWV0aG9kczwv
a2V5d29yZD48a2V5d29yZD5OZW9wbGFzbXMvKmRpYWdub3Npcy8qZGlhZ25vc3RpYyBpbWFnaW5n
L3BhdGhvbG9neTwva2V5d29yZD48a2V5d29yZD5Qb3NpdHJvbi1FbWlzc2lvbiBUb21vZ3JhcGh5
L2luc3RydW1lbnRhdGlvbi8qbWV0aG9kczwva2V5d29yZD48a2V5d29yZD5Ub21vZ3JhcGh5LCBF
bWlzc2lvbi1Db21wdXRlZC9pbnN0cnVtZW50YXRpb24vKm1ldGhvZHM8L2tleXdvcmQ+PGtleXdv
cmQ+V2hvbGUgQm9keSBJbWFnaW5nL21ldGhvZHM8L2tleXdvcmQ+PC9rZXl3b3Jkcz48ZGF0ZXM+
PHllYXI+MjAwNjwveWVhcj48cHViLWRhdGVzPjxkYXRlPkF1ZzwvZGF0ZT48L3B1Yi1kYXRlcz48
L2RhdGVzPjxpc2JuPjEzNDEtOTYyNSAoUHJpbnQpJiN4RDsxMzQxLTk2MjUgKExpbmtpbmcpPC9p
c2JuPjxhY2Nlc3Npb24tbnVtPjE2OTM3MzAyPC9hY2Nlc3Npb24tbnVtPjx1cmxzPjxyZWxhdGVk
LXVybHM+PHVybD5odHRwczovL3d3dy5uY2JpLm5sbS5uaWguZ292L3B1Ym1lZC8xNjkzNzMwMjwv
dXJsPjwvcmVsYXRlZC11cmxzPjwvdXJscz48ZWxlY3Ryb25pYy1yZXNvdXJjZS1udW0+MTAuMTAw
Ny9zMTAxNDctMDA2LTA1OTUtMDwvZWxlY3Ryb25pYy1yZXNvdXJjZS1udW0+PC9yZWNvcmQ+PC9D
aXRlPjwvRW5kTm90ZT5=
</w:fldData>
        </w:fldChar>
      </w:r>
      <w:r w:rsidR="007F44EC" w:rsidRPr="00E14B96">
        <w:rPr>
          <w:rFonts w:ascii="Book Antiqua" w:eastAsia="MS Mincho" w:hAnsi="Book Antiqua" w:cstheme="majorBidi"/>
          <w:sz w:val="24"/>
          <w:szCs w:val="24"/>
        </w:rPr>
        <w:instrText xml:space="preserve"> ADDIN EN.CITE.DATA </w:instrText>
      </w:r>
      <w:r w:rsidR="007F44EC" w:rsidRPr="00E14B96">
        <w:rPr>
          <w:rFonts w:ascii="Book Antiqua" w:eastAsia="MS Mincho" w:hAnsi="Book Antiqua" w:cstheme="majorBidi"/>
          <w:sz w:val="24"/>
          <w:szCs w:val="24"/>
        </w:rPr>
      </w:r>
      <w:r w:rsidR="007F44EC" w:rsidRPr="00E14B96">
        <w:rPr>
          <w:rFonts w:ascii="Book Antiqua" w:eastAsia="MS Mincho" w:hAnsi="Book Antiqua" w:cstheme="majorBidi"/>
          <w:sz w:val="24"/>
          <w:szCs w:val="24"/>
        </w:rPr>
        <w:fldChar w:fldCharType="end"/>
      </w:r>
      <w:r w:rsidR="00E735EC" w:rsidRPr="00E14B96">
        <w:rPr>
          <w:rFonts w:ascii="Book Antiqua" w:eastAsia="MS Mincho" w:hAnsi="Book Antiqua" w:cstheme="majorBidi"/>
          <w:sz w:val="24"/>
          <w:szCs w:val="24"/>
        </w:rPr>
      </w:r>
      <w:r w:rsidR="00E735EC" w:rsidRPr="00E14B96">
        <w:rPr>
          <w:rFonts w:ascii="Book Antiqua" w:eastAsia="MS Mincho" w:hAnsi="Book Antiqua" w:cstheme="majorBidi"/>
          <w:sz w:val="24"/>
          <w:szCs w:val="24"/>
        </w:rPr>
        <w:fldChar w:fldCharType="separate"/>
      </w:r>
      <w:r w:rsidR="007F44EC" w:rsidRPr="00E14B96">
        <w:rPr>
          <w:rFonts w:ascii="Book Antiqua" w:eastAsia="MS Mincho" w:hAnsi="Book Antiqua" w:cstheme="majorBidi"/>
          <w:noProof/>
          <w:sz w:val="24"/>
          <w:szCs w:val="24"/>
          <w:vertAlign w:val="superscript"/>
        </w:rPr>
        <w:t>[21]</w:t>
      </w:r>
      <w:r w:rsidR="00E735EC" w:rsidRPr="00E14B96">
        <w:rPr>
          <w:rFonts w:ascii="Book Antiqua" w:eastAsia="MS Mincho" w:hAnsi="Book Antiqua" w:cstheme="majorBidi"/>
          <w:sz w:val="24"/>
          <w:szCs w:val="24"/>
          <w:lang w:val="en-US"/>
        </w:rPr>
        <w:fldChar w:fldCharType="end"/>
      </w:r>
      <w:r w:rsidR="00E735EC" w:rsidRPr="00E14B96">
        <w:rPr>
          <w:rFonts w:ascii="Book Antiqua" w:eastAsia="MS Mincho" w:hAnsi="Book Antiqua" w:cstheme="majorBidi"/>
          <w:sz w:val="24"/>
          <w:szCs w:val="24"/>
        </w:rPr>
        <w:t xml:space="preserve"> and </w:t>
      </w:r>
      <w:r w:rsidRPr="00E14B96">
        <w:rPr>
          <w:rFonts w:ascii="Book Antiqua" w:eastAsia="MS Mincho" w:hAnsi="Book Antiqua" w:cstheme="majorBidi"/>
          <w:sz w:val="24"/>
          <w:szCs w:val="24"/>
        </w:rPr>
        <w:t>is superior to each modality alone</w:t>
      </w:r>
      <w:r w:rsidR="005310EB" w:rsidRPr="00E14B96">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E14B96">
        <w:rPr>
          <w:rFonts w:ascii="Book Antiqua" w:eastAsia="MS Mincho" w:hAnsi="Book Antiqua" w:cstheme="majorBidi"/>
          <w:sz w:val="24"/>
          <w:szCs w:val="24"/>
        </w:rPr>
        <w:instrText xml:space="preserve"> ADDIN EN.CITE </w:instrText>
      </w:r>
      <w:r w:rsidR="007F44EC" w:rsidRPr="00E14B96">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E14B96">
        <w:rPr>
          <w:rFonts w:ascii="Book Antiqua" w:eastAsia="MS Mincho" w:hAnsi="Book Antiqua" w:cstheme="majorBidi"/>
          <w:sz w:val="24"/>
          <w:szCs w:val="24"/>
        </w:rPr>
        <w:instrText xml:space="preserve"> ADDIN EN.CITE.DATA </w:instrText>
      </w:r>
      <w:r w:rsidR="007F44EC" w:rsidRPr="00E14B96">
        <w:rPr>
          <w:rFonts w:ascii="Book Antiqua" w:eastAsia="MS Mincho" w:hAnsi="Book Antiqua" w:cstheme="majorBidi"/>
          <w:sz w:val="24"/>
          <w:szCs w:val="24"/>
        </w:rPr>
      </w:r>
      <w:r w:rsidR="007F44EC" w:rsidRPr="00E14B96">
        <w:rPr>
          <w:rFonts w:ascii="Book Antiqua" w:eastAsia="MS Mincho" w:hAnsi="Book Antiqua" w:cstheme="majorBidi"/>
          <w:sz w:val="24"/>
          <w:szCs w:val="24"/>
        </w:rPr>
        <w:fldChar w:fldCharType="end"/>
      </w:r>
      <w:r w:rsidR="005310EB" w:rsidRPr="00E14B96">
        <w:rPr>
          <w:rFonts w:ascii="Book Antiqua" w:eastAsia="MS Mincho" w:hAnsi="Book Antiqua" w:cstheme="majorBidi"/>
          <w:sz w:val="24"/>
          <w:szCs w:val="24"/>
        </w:rPr>
      </w:r>
      <w:r w:rsidR="005310EB" w:rsidRPr="00E14B96">
        <w:rPr>
          <w:rFonts w:ascii="Book Antiqua" w:eastAsia="MS Mincho" w:hAnsi="Book Antiqua" w:cstheme="majorBidi"/>
          <w:sz w:val="24"/>
          <w:szCs w:val="24"/>
        </w:rPr>
        <w:fldChar w:fldCharType="separate"/>
      </w:r>
      <w:r w:rsidR="007F44EC" w:rsidRPr="00E14B96">
        <w:rPr>
          <w:rFonts w:ascii="Book Antiqua" w:eastAsia="MS Mincho" w:hAnsi="Book Antiqua" w:cstheme="majorBidi"/>
          <w:noProof/>
          <w:sz w:val="24"/>
          <w:szCs w:val="24"/>
          <w:vertAlign w:val="superscript"/>
        </w:rPr>
        <w:t>[20]</w:t>
      </w:r>
      <w:r w:rsidR="005310EB" w:rsidRPr="00E14B96">
        <w:rPr>
          <w:rFonts w:ascii="Book Antiqua" w:eastAsia="MS Mincho" w:hAnsi="Book Antiqua" w:cstheme="majorBidi"/>
          <w:sz w:val="24"/>
          <w:szCs w:val="24"/>
        </w:rPr>
        <w:fldChar w:fldCharType="end"/>
      </w:r>
      <w:r w:rsidRPr="00E14B96">
        <w:rPr>
          <w:rFonts w:ascii="Book Antiqua" w:eastAsia="MS Mincho" w:hAnsi="Book Antiqua" w:cstheme="majorBidi"/>
          <w:sz w:val="24"/>
          <w:szCs w:val="24"/>
        </w:rPr>
        <w:t>.</w:t>
      </w:r>
      <w:r w:rsidR="005310EB" w:rsidRPr="00E14B96">
        <w:rPr>
          <w:rFonts w:ascii="Book Antiqua" w:eastAsia="MS Mincho" w:hAnsi="Book Antiqua" w:cstheme="majorBidi"/>
          <w:sz w:val="24"/>
          <w:szCs w:val="24"/>
        </w:rPr>
        <w:t xml:space="preserve"> </w:t>
      </w:r>
      <w:r w:rsidRPr="00E14B96">
        <w:rPr>
          <w:rFonts w:ascii="Book Antiqua" w:eastAsia="MS Mincho" w:hAnsi="Book Antiqua" w:cstheme="majorBidi"/>
          <w:sz w:val="24"/>
          <w:szCs w:val="24"/>
        </w:rPr>
        <w:t xml:space="preserve">It offers superior anatomic resolution compared to PET alone and a higher accuracy in the overall staging of lymphoma </w:t>
      </w:r>
      <w:r w:rsidR="00E735EC" w:rsidRPr="00E14B96">
        <w:rPr>
          <w:rFonts w:ascii="Book Antiqua" w:eastAsia="MS Mincho" w:hAnsi="Book Antiqua" w:cstheme="majorBidi"/>
          <w:sz w:val="24"/>
          <w:szCs w:val="24"/>
        </w:rPr>
        <w:t>in comparison with</w:t>
      </w:r>
      <w:r w:rsidRPr="00E14B96">
        <w:rPr>
          <w:rFonts w:ascii="Book Antiqua" w:eastAsia="MS Mincho" w:hAnsi="Book Antiqua" w:cstheme="majorBidi"/>
          <w:sz w:val="24"/>
          <w:szCs w:val="24"/>
        </w:rPr>
        <w:t xml:space="preserve"> </w:t>
      </w:r>
      <w:bookmarkStart w:id="6" w:name="_Hlk533253480"/>
      <w:r w:rsidR="007A3556">
        <w:rPr>
          <w:rFonts w:ascii="Book Antiqua" w:eastAsia="MS Mincho" w:hAnsi="Book Antiqua" w:cstheme="majorBidi"/>
          <w:sz w:val="24"/>
          <w:szCs w:val="24"/>
        </w:rPr>
        <w:t>CT</w:t>
      </w:r>
      <w:r w:rsidRPr="00E14B96">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E14B96">
        <w:rPr>
          <w:rFonts w:ascii="Book Antiqua" w:eastAsia="MS Mincho" w:hAnsi="Book Antiqua" w:cstheme="majorBidi"/>
          <w:sz w:val="24"/>
          <w:szCs w:val="24"/>
        </w:rPr>
        <w:instrText xml:space="preserve"> ADDIN EN.CITE </w:instrText>
      </w:r>
      <w:r w:rsidR="007F44EC" w:rsidRPr="00E14B96">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E14B96">
        <w:rPr>
          <w:rFonts w:ascii="Book Antiqua" w:eastAsia="MS Mincho" w:hAnsi="Book Antiqua" w:cstheme="majorBidi"/>
          <w:sz w:val="24"/>
          <w:szCs w:val="24"/>
        </w:rPr>
        <w:instrText xml:space="preserve"> ADDIN EN.CITE.DATA </w:instrText>
      </w:r>
      <w:r w:rsidR="007F44EC" w:rsidRPr="00E14B96">
        <w:rPr>
          <w:rFonts w:ascii="Book Antiqua" w:eastAsia="MS Mincho" w:hAnsi="Book Antiqua" w:cstheme="majorBidi"/>
          <w:sz w:val="24"/>
          <w:szCs w:val="24"/>
        </w:rPr>
      </w:r>
      <w:r w:rsidR="007F44EC" w:rsidRPr="00E14B96">
        <w:rPr>
          <w:rFonts w:ascii="Book Antiqua" w:eastAsia="MS Mincho" w:hAnsi="Book Antiqua" w:cstheme="majorBidi"/>
          <w:sz w:val="24"/>
          <w:szCs w:val="24"/>
        </w:rPr>
        <w:fldChar w:fldCharType="end"/>
      </w:r>
      <w:r w:rsidRPr="00E14B96">
        <w:rPr>
          <w:rFonts w:ascii="Book Antiqua" w:eastAsia="MS Mincho" w:hAnsi="Book Antiqua" w:cstheme="majorBidi"/>
          <w:sz w:val="24"/>
          <w:szCs w:val="24"/>
        </w:rPr>
      </w:r>
      <w:r w:rsidRPr="00E14B96">
        <w:rPr>
          <w:rFonts w:ascii="Book Antiqua" w:eastAsia="MS Mincho" w:hAnsi="Book Antiqua" w:cstheme="majorBidi"/>
          <w:sz w:val="24"/>
          <w:szCs w:val="24"/>
        </w:rPr>
        <w:fldChar w:fldCharType="separate"/>
      </w:r>
      <w:r w:rsidR="007F44EC" w:rsidRPr="00E14B96">
        <w:rPr>
          <w:rFonts w:ascii="Book Antiqua" w:eastAsia="MS Mincho" w:hAnsi="Book Antiqua" w:cstheme="majorBidi"/>
          <w:noProof/>
          <w:sz w:val="24"/>
          <w:szCs w:val="24"/>
          <w:vertAlign w:val="superscript"/>
        </w:rPr>
        <w:t>[20]</w:t>
      </w:r>
      <w:r w:rsidRPr="00E14B96">
        <w:rPr>
          <w:rFonts w:ascii="Book Antiqua" w:eastAsia="MS Mincho" w:hAnsi="Book Antiqua" w:cstheme="majorBidi"/>
          <w:sz w:val="24"/>
          <w:szCs w:val="24"/>
          <w:lang w:val="en-US"/>
        </w:rPr>
        <w:fldChar w:fldCharType="end"/>
      </w:r>
      <w:r w:rsidR="005310EB" w:rsidRPr="00E14B96">
        <w:rPr>
          <w:rFonts w:ascii="Book Antiqua" w:eastAsia="MS Mincho" w:hAnsi="Book Antiqua" w:cstheme="majorBidi"/>
          <w:sz w:val="24"/>
          <w:szCs w:val="24"/>
          <w:lang w:val="en-US"/>
        </w:rPr>
        <w:t xml:space="preserve">. </w:t>
      </w:r>
      <w:bookmarkEnd w:id="6"/>
      <w:r w:rsidR="005310EB" w:rsidRPr="00E14B96">
        <w:rPr>
          <w:rFonts w:ascii="Book Antiqua" w:eastAsia="MS Mincho" w:hAnsi="Book Antiqua" w:cstheme="majorBidi"/>
          <w:sz w:val="24"/>
          <w:szCs w:val="24"/>
          <w:lang w:val="en-US"/>
        </w:rPr>
        <w:t>PET/CT</w:t>
      </w:r>
      <w:r w:rsidR="00F075F7" w:rsidRPr="00E14B96">
        <w:rPr>
          <w:rFonts w:ascii="Book Antiqua" w:eastAsia="MS Mincho" w:hAnsi="Book Antiqua" w:cstheme="majorBidi"/>
          <w:sz w:val="24"/>
          <w:szCs w:val="24"/>
          <w:lang w:val="en-US"/>
        </w:rPr>
        <w:t xml:space="preserve"> is useful in </w:t>
      </w:r>
      <w:r w:rsidR="00363CBF" w:rsidRPr="00E14B96">
        <w:rPr>
          <w:rFonts w:ascii="Book Antiqua" w:eastAsia="MS Mincho" w:hAnsi="Book Antiqua" w:cstheme="majorBidi"/>
          <w:sz w:val="24"/>
          <w:szCs w:val="24"/>
          <w:lang w:val="en-US"/>
        </w:rPr>
        <w:t xml:space="preserve">differentiating </w:t>
      </w:r>
      <w:r w:rsidR="005310EB" w:rsidRPr="00E14B96">
        <w:rPr>
          <w:rFonts w:ascii="Book Antiqua" w:eastAsia="MS Mincho" w:hAnsi="Book Antiqua" w:cstheme="majorBidi"/>
          <w:sz w:val="24"/>
          <w:szCs w:val="24"/>
        </w:rPr>
        <w:t>DLBCL from other</w:t>
      </w:r>
      <w:r w:rsidR="005310EB" w:rsidRPr="00E14B96">
        <w:rPr>
          <w:rFonts w:ascii="Book Antiqua" w:eastAsia="MS Mincho" w:hAnsi="Book Antiqua" w:cstheme="majorBidi"/>
          <w:sz w:val="24"/>
          <w:szCs w:val="24"/>
          <w:lang w:val="en-US"/>
        </w:rPr>
        <w:t xml:space="preserve"> types of cardiac tumors</w:t>
      </w:r>
      <w:r w:rsidR="005310EB" w:rsidRPr="00E14B96">
        <w:rPr>
          <w:rFonts w:ascii="Book Antiqua" w:eastAsia="MS Mincho" w:hAnsi="Book Antiqua" w:cstheme="majorBidi"/>
          <w:sz w:val="24"/>
          <w:szCs w:val="24"/>
          <w:lang w:val="en-US"/>
        </w:rPr>
        <w:fldChar w:fldCharType="begin">
          <w:fldData xml:space="preserve">PEVuZE5vdGU+PENpdGU+PEF1dGhvcj5LaWt1Y2hpPC9BdXRob3I+PFllYXI+MjAxMzwvWWVhcj48
UmVjTnVtPjk0PC9SZWNOdW0+PERpc3BsYXlUZXh0PjxzdHlsZSBmYWNlPSJzdXBlcnNjcmlwdCI+
WzIyXTwvc3R5bGU+PC9EaXNwbGF5VGV4dD48cmVjb3JkPjxyZWMtbnVtYmVyPjk0PC9yZWMtbnVt
YmVyPjxmb3JlaWduLWtleXM+PGtleSBhcHA9IkVOIiBkYi1pZD0iMGV6YWU1ZHJ1cHJzZHVlcHh6
cDVwZnJ3OTJkZTVmZnZ3ZnNkIiB0aW1lc3RhbXA9IjE1NDU0NzI0NzkiPjk0PC9rZXk+PC9mb3Jl
aWduLWtleXM+PHJlZi10eXBlIG5hbWU9IkpvdXJuYWwgQXJ0aWNsZSI+MTc8L3JlZi10eXBlPjxj
b250cmlidXRvcnM+PGF1dGhvcnM+PGF1dGhvcj5LaWt1Y2hpLCBZLjwvYXV0aG9yPjxhdXRob3I+
T3lhbWEtTWFuYWJlLCBOLjwvYXV0aG9yPjxhdXRob3I+TWFuYWJlLCBPLjwvYXV0aG9yPjxhdXRo
b3I+TmF5YSwgTS48L2F1dGhvcj48YXV0aG9yPkl0bywgWS4gTS48L2F1dGhvcj48YXV0aG9yPkhh
dGFuYWthLCBLLiBDLjwvYXV0aG9yPjxhdXRob3I+VHN1dHN1aSwgSC48L2F1dGhvcj48YXV0aG9y
PlRlcmFlLCBTLjwvYXV0aG9yPjxhdXRob3I+VGFtYWtpLCBOLjwvYXV0aG9yPjxhdXRob3I+U2hp
cmF0bywgSC48L2F1dGhvcj48L2F1dGhvcnM+PC9jb250cmlidXRvcnM+PGF1dGgtYWRkcmVzcz5E
ZXBhcnRtZW50IG9mIERpYWdub3N0aWMgYW5kIEludGVydmVudGlvbmFsIFJhZGlvbG9neSwgSG9r
a2FpZG8gVW5pdmVyc2l0eSBIb3NwaXRhbCwgS2l0YTE1LCBOaXNoaSA3LCBraXRhLWt1LCBTYXBw
b3JvLCBKYXBhbiAwNjAtODYzOC48L2F1dGgtYWRkcmVzcz48dGl0bGVzPjx0aXRsZT5JbWFnaW5n
IGNoYXJhY3RlcmlzdGljcyBvZiBjYXJkaWFjIGRvbWluYW50IGRpZmZ1c2UgbGFyZ2UgQi1jZWxs
IGx5bXBob21hIGRlbW9uc3RyYXRlZCB3aXRoIE1EQ1QgYW5kIFBFVC9DVDwvdGl0bGU+PHNlY29u
ZGFyeS10aXRsZT5FdXIgSiBOdWNsIE1lZCBNb2wgSW1hZ2luZzwvc2Vjb25kYXJ5LXRpdGxlPjwv
dGl0bGVzPjxwZXJpb2RpY2FsPjxmdWxsLXRpdGxlPkV1ciBKIE51Y2wgTWVkIE1vbCBJbWFnaW5n
PC9mdWxsLXRpdGxlPjwvcGVyaW9kaWNhbD48cGFnZXM+MTMzNy00NDwvcGFnZXM+PHZvbHVtZT40
MDwvdm9sdW1lPjxudW1iZXI+OTwvbnVtYmVyPjxlZGl0aW9uPjIwMTMvMDUvMDk8L2VkaXRpb24+
PGtleXdvcmRzPjxrZXl3b3JkPkFkdWx0PC9rZXl3b3JkPjxrZXl3b3JkPkFnZWQ8L2tleXdvcmQ+
PGtleXdvcmQ+Q2FzZS1Db250cm9sIFN0dWRpZXM8L2tleXdvcmQ+PGtleXdvcmQ+Q2hpbGQ8L2tl
eXdvcmQ+PGtleXdvcmQ+Q29yb25hcnkgQW5naW9ncmFwaHk8L2tleXdvcmQ+PGtleXdvcmQ+RWxl
Y3Ryb2NhcmRpb2dyYXBoeTwva2V5d29yZD48a2V5d29yZD5GZW1hbGU8L2tleXdvcmQ+PGtleXdv
cmQ+Rmx1b3JvZGVveHlnbHVjb3NlIEYxODwva2V5d29yZD48a2V5d29yZD5IZWFydCBOZW9wbGFz
bXMvKmRpYWdub3Npcy9kaWFnbm9zdGljIGltYWdpbmc8L2tleXdvcmQ+PGtleXdvcmQ+SHVtYW5z
PC9rZXl3b3JkPjxrZXl3b3JkPkx5bXBob21hLCBMYXJnZSBCLUNlbGwsIERpZmZ1c2UvKmRpYWdu
b3Npcy9kaWFnbm9zdGljIGltYWdpbmc8L2tleXdvcmQ+PGtleXdvcmQ+TWFsZTwva2V5d29yZD48
a2V5d29yZD5NaWRkbGUgQWdlZDwva2V5d29yZD48a2V5d29yZD4qTXVsdGlkZXRlY3RvciBDb21w
dXRlZCBUb21vZ3JhcGh5PC9rZXl3b3JkPjxrZXl3b3JkPipNdWx0aW1vZGFsIEltYWdpbmc8L2tl
eXdvcmQ+PGtleXdvcmQ+UGVyaWNhcmRpYWwgRWZmdXNpb24vZGlhZ25vc2lzPC9rZXl3b3JkPjxr
ZXl3b3JkPipQb3NpdHJvbi1FbWlzc2lvbiBUb21vZ3JhcGh5PC9rZXl3b3JkPjxrZXl3b3JkPlJh
ZGlvcGhhcm1hY2V1dGljYWxzPC9rZXl3b3JkPjxrZXl3b3JkPipUb21vZ3JhcGh5LCBYLVJheSBD
b21wdXRlZDwva2V5d29yZD48L2tleXdvcmRzPjxkYXRlcz48eWVhcj4yMDEzPC95ZWFyPjxwdWIt
ZGF0ZXM+PGRhdGU+U2VwPC9kYXRlPjwvcHViLWRhdGVzPjwvZGF0ZXM+PGlzYm4+MTYxOS03MDg5
IChFbGVjdHJvbmljKSYjeEQ7MTYxOS03MDcwIChMaW5raW5nKTwvaXNibj48YWNjZXNzaW9uLW51
bT4yMzY1MzI0NTwvYWNjZXNzaW9uLW51bT48dXJscz48cmVsYXRlZC11cmxzPjx1cmw+aHR0cHM6
Ly93d3cubmNiaS5ubG0ubmloLmdvdi9wdWJtZWQvMjM2NTMyNDU8L3VybD48L3JlbGF0ZWQtdXJs
cz48L3VybHM+PGVsZWN0cm9uaWMtcmVzb3VyY2UtbnVtPjEwLjEwMDcvczAwMjU5LTAxMy0yNDM2
LTU8L2VsZWN0cm9uaWMtcmVzb3VyY2UtbnVtPjwvcmVjb3JkPjwvQ2l0ZT48L0VuZE5vdGU+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PEVuZE5vdGU+PENpdGU+PEF1dGhvcj5LaWt1Y2hpPC9BdXRob3I+PFllYXI+MjAxMzwvWWVhcj48
UmVjTnVtPjk0PC9SZWNOdW0+PERpc3BsYXlUZXh0PjxzdHlsZSBmYWNlPSJzdXBlcnNjcmlwdCI+
WzIyXTwvc3R5bGU+PC9EaXNwbGF5VGV4dD48cmVjb3JkPjxyZWMtbnVtYmVyPjk0PC9yZWMtbnVt
YmVyPjxmb3JlaWduLWtleXM+PGtleSBhcHA9IkVOIiBkYi1pZD0iMGV6YWU1ZHJ1cHJzZHVlcHh6
cDVwZnJ3OTJkZTVmZnZ3ZnNkIiB0aW1lc3RhbXA9IjE1NDU0NzI0NzkiPjk0PC9rZXk+PC9mb3Jl
aWduLWtleXM+PHJlZi10eXBlIG5hbWU9IkpvdXJuYWwgQXJ0aWNsZSI+MTc8L3JlZi10eXBlPjxj
b250cmlidXRvcnM+PGF1dGhvcnM+PGF1dGhvcj5LaWt1Y2hpLCBZLjwvYXV0aG9yPjxhdXRob3I+
T3lhbWEtTWFuYWJlLCBOLjwvYXV0aG9yPjxhdXRob3I+TWFuYWJlLCBPLjwvYXV0aG9yPjxhdXRo
b3I+TmF5YSwgTS48L2F1dGhvcj48YXV0aG9yPkl0bywgWS4gTS48L2F1dGhvcj48YXV0aG9yPkhh
dGFuYWthLCBLLiBDLjwvYXV0aG9yPjxhdXRob3I+VHN1dHN1aSwgSC48L2F1dGhvcj48YXV0aG9y
PlRlcmFlLCBTLjwvYXV0aG9yPjxhdXRob3I+VGFtYWtpLCBOLjwvYXV0aG9yPjxhdXRob3I+U2hp
cmF0bywgSC48L2F1dGhvcj48L2F1dGhvcnM+PC9jb250cmlidXRvcnM+PGF1dGgtYWRkcmVzcz5E
ZXBhcnRtZW50IG9mIERpYWdub3N0aWMgYW5kIEludGVydmVudGlvbmFsIFJhZGlvbG9neSwgSG9r
a2FpZG8gVW5pdmVyc2l0eSBIb3NwaXRhbCwgS2l0YTE1LCBOaXNoaSA3LCBraXRhLWt1LCBTYXBw
b3JvLCBKYXBhbiAwNjAtODYzOC48L2F1dGgtYWRkcmVzcz48dGl0bGVzPjx0aXRsZT5JbWFnaW5n
IGNoYXJhY3RlcmlzdGljcyBvZiBjYXJkaWFjIGRvbWluYW50IGRpZmZ1c2UgbGFyZ2UgQi1jZWxs
IGx5bXBob21hIGRlbW9uc3RyYXRlZCB3aXRoIE1EQ1QgYW5kIFBFVC9DVDwvdGl0bGU+PHNlY29u
ZGFyeS10aXRsZT5FdXIgSiBOdWNsIE1lZCBNb2wgSW1hZ2luZzwvc2Vjb25kYXJ5LXRpdGxlPjwv
dGl0bGVzPjxwZXJpb2RpY2FsPjxmdWxsLXRpdGxlPkV1ciBKIE51Y2wgTWVkIE1vbCBJbWFnaW5n
PC9mdWxsLXRpdGxlPjwvcGVyaW9kaWNhbD48cGFnZXM+MTMzNy00NDwvcGFnZXM+PHZvbHVtZT40
MDwvdm9sdW1lPjxudW1iZXI+OTwvbnVtYmVyPjxlZGl0aW9uPjIwMTMvMDUvMDk8L2VkaXRpb24+
PGtleXdvcmRzPjxrZXl3b3JkPkFkdWx0PC9rZXl3b3JkPjxrZXl3b3JkPkFnZWQ8L2tleXdvcmQ+
PGtleXdvcmQ+Q2FzZS1Db250cm9sIFN0dWRpZXM8L2tleXdvcmQ+PGtleXdvcmQ+Q2hpbGQ8L2tl
eXdvcmQ+PGtleXdvcmQ+Q29yb25hcnkgQW5naW9ncmFwaHk8L2tleXdvcmQ+PGtleXdvcmQ+RWxl
Y3Ryb2NhcmRpb2dyYXBoeTwva2V5d29yZD48a2V5d29yZD5GZW1hbGU8L2tleXdvcmQ+PGtleXdv
cmQ+Rmx1b3JvZGVveHlnbHVjb3NlIEYxODwva2V5d29yZD48a2V5d29yZD5IZWFydCBOZW9wbGFz
bXMvKmRpYWdub3Npcy9kaWFnbm9zdGljIGltYWdpbmc8L2tleXdvcmQ+PGtleXdvcmQ+SHVtYW5z
PC9rZXl3b3JkPjxrZXl3b3JkPkx5bXBob21hLCBMYXJnZSBCLUNlbGwsIERpZmZ1c2UvKmRpYWdu
b3Npcy9kaWFnbm9zdGljIGltYWdpbmc8L2tleXdvcmQ+PGtleXdvcmQ+TWFsZTwva2V5d29yZD48
a2V5d29yZD5NaWRkbGUgQWdlZDwva2V5d29yZD48a2V5d29yZD4qTXVsdGlkZXRlY3RvciBDb21w
dXRlZCBUb21vZ3JhcGh5PC9rZXl3b3JkPjxrZXl3b3JkPipNdWx0aW1vZGFsIEltYWdpbmc8L2tl
eXdvcmQ+PGtleXdvcmQ+UGVyaWNhcmRpYWwgRWZmdXNpb24vZGlhZ25vc2lzPC9rZXl3b3JkPjxr
ZXl3b3JkPipQb3NpdHJvbi1FbWlzc2lvbiBUb21vZ3JhcGh5PC9rZXl3b3JkPjxrZXl3b3JkPlJh
ZGlvcGhhcm1hY2V1dGljYWxzPC9rZXl3b3JkPjxrZXl3b3JkPipUb21vZ3JhcGh5LCBYLVJheSBD
b21wdXRlZDwva2V5d29yZD48L2tleXdvcmRzPjxkYXRlcz48eWVhcj4yMDEzPC95ZWFyPjxwdWIt
ZGF0ZXM+PGRhdGU+U2VwPC9kYXRlPjwvcHViLWRhdGVzPjwvZGF0ZXM+PGlzYm4+MTYxOS03MDg5
IChFbGVjdHJvbmljKSYjeEQ7MTYxOS03MDcwIChMaW5raW5nKTwvaXNibj48YWNjZXNzaW9uLW51
bT4yMzY1MzI0NTwvYWNjZXNzaW9uLW51bT48dXJscz48cmVsYXRlZC11cmxzPjx1cmw+aHR0cHM6
Ly93d3cubmNiaS5ubG0ubmloLmdvdi9wdWJtZWQvMjM2NTMyNDU8L3VybD48L3JlbGF0ZWQtdXJs
cz48L3VybHM+PGVsZWN0cm9uaWMtcmVzb3VyY2UtbnVtPjEwLjEwMDcvczAwMjU5LTAxMy0yNDM2
LTU8L2VsZWN0cm9uaWMtcmVzb3VyY2UtbnVtPjwvcmVjb3JkPjwvQ2l0ZT48L0VuZE5vdGU+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005310EB" w:rsidRPr="00E14B96">
        <w:rPr>
          <w:rFonts w:ascii="Book Antiqua" w:eastAsia="MS Mincho" w:hAnsi="Book Antiqua" w:cstheme="majorBidi"/>
          <w:sz w:val="24"/>
          <w:szCs w:val="24"/>
          <w:lang w:val="en-US"/>
        </w:rPr>
      </w:r>
      <w:r w:rsidR="005310EB"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[22]</w:t>
      </w:r>
      <w:r w:rsidR="005310EB" w:rsidRPr="00E14B96">
        <w:rPr>
          <w:rFonts w:ascii="Book Antiqua" w:eastAsia="MS Mincho" w:hAnsi="Book Antiqua" w:cstheme="majorBidi"/>
          <w:sz w:val="24"/>
          <w:szCs w:val="24"/>
          <w:lang w:val="en-US"/>
        </w:rPr>
        <w:fldChar w:fldCharType="end"/>
      </w:r>
      <w:r w:rsidR="00F01A56" w:rsidRPr="00E14B96">
        <w:rPr>
          <w:rFonts w:ascii="Book Antiqua" w:eastAsia="MS Mincho" w:hAnsi="Book Antiqua" w:cstheme="majorBidi"/>
          <w:sz w:val="24"/>
          <w:szCs w:val="24"/>
          <w:lang w:val="en-US"/>
        </w:rPr>
        <w:t>.</w:t>
      </w:r>
      <w:r w:rsidR="00F01A56" w:rsidRPr="00E14B96">
        <w:rPr>
          <w:rFonts w:ascii="Book Antiqua" w:eastAsia="MS Mincho" w:hAnsi="Book Antiqua" w:cstheme="majorBidi"/>
          <w:sz w:val="24"/>
          <w:szCs w:val="24"/>
        </w:rPr>
        <w:t xml:space="preserve"> In case reports, PET/CT permitted early diagnosis and treatment of cardiac lesions and monitoring of response to chemotherapy</w:t>
      </w:r>
      <w:r w:rsidR="00F01A56" w:rsidRPr="00E14B96">
        <w:rPr>
          <w:rFonts w:ascii="Book Antiqua" w:eastAsia="MS Mincho" w:hAnsi="Book Antiqua" w:cstheme="majorBidi"/>
          <w:sz w:val="24"/>
          <w:szCs w:val="24"/>
        </w:rPr>
        <w:fldChar w:fldCharType="begin"/>
      </w:r>
      <w:r w:rsidR="007F44EC" w:rsidRPr="00E14B96">
        <w:rPr>
          <w:rFonts w:ascii="Book Antiqua" w:eastAsia="MS Mincho" w:hAnsi="Book Antiqua" w:cstheme="majorBidi"/>
          <w:sz w:val="24"/>
          <w:szCs w:val="24"/>
        </w:rPr>
        <w:instrText xml:space="preserve"> ADDIN EN.CITE &lt;EndNote&gt;&lt;Cite&gt;&lt;Author&gt;Agrawal&lt;/Author&gt;&lt;Year&gt;2012&lt;/Year&gt;&lt;RecNum&gt;93&lt;/RecNum&gt;&lt;DisplayText&gt;&lt;style face="superscript"&gt;[23]&lt;/style&gt;&lt;/DisplayText&gt;&lt;record&gt;&lt;rec-number&gt;93&lt;/rec-number&gt;&lt;foreign-keys&gt;&lt;key app="EN" db-id="0ezae5druprsduepxzp5pfrw92de5ffvwfsd" timestamp="1545396708"&gt;93&lt;/key&gt;&lt;/foreign-keys&gt;&lt;ref-type name="Journal Article"&gt;17&lt;/ref-type&gt;&lt;contributors&gt;&lt;authors&gt;&lt;author&gt;Agrawal, K.&lt;/author&gt;&lt;author&gt;Mittal, B. R.&lt;/author&gt;&lt;author&gt;Manohar, K.&lt;/author&gt;&lt;author&gt;Kashyap, R.&lt;/author&gt;&lt;author&gt;Bhattacharya, A.&lt;/author&gt;&lt;author&gt;Varma, S.&lt;/author&gt;&lt;/authors&gt;&lt;/contributors&gt;&lt;auth-address&gt;Department of Nuclear Medicine and PET, Postgraduate Institute of Medical Education and Research, Chandigarh, India.&lt;/auth-address&gt;&lt;titles&gt;&lt;title&gt;FDG PET/CT in Detection of Metastatic Involvement of Heart and Treatment Monitoring in Non-Hodgkin&amp;apos;s Lymphoma&lt;/title&gt;&lt;secondary-title&gt;World J Nucl Med&lt;/secondary-title&gt;&lt;/titles&gt;&lt;periodical&gt;&lt;full-title&gt;World J Nucl Med&lt;/full-title&gt;&lt;/periodical&gt;&lt;pages&gt;33-4&lt;/pages&gt;&lt;volume&gt;11&lt;/volume&gt;&lt;number&gt;1&lt;/number&gt;&lt;edition&gt;2012/09/04&lt;/edition&gt;&lt;keywords&gt;&lt;keyword&gt;Cardiac metastases&lt;/keyword&gt;&lt;keyword&gt;Fdg pet/ct&lt;/keyword&gt;&lt;keyword&gt;lymphoma&lt;/keyword&gt;&lt;keyword&gt;response evaluation&lt;/keyword&gt;&lt;/keywords&gt;&lt;dates&gt;&lt;year&gt;2012&lt;/year&gt;&lt;pub-dates&gt;&lt;date&gt;Jan&lt;/date&gt;&lt;/pub-dates&gt;&lt;/dates&gt;&lt;isbn&gt;1607-3312 (Electronic)&amp;#xD;1450-1147 (Linking)&lt;/isbn&gt;&lt;accession-num&gt;22942783&lt;/accession-num&gt;&lt;urls&gt;&lt;related-urls&gt;&lt;url&gt;https://www.ncbi.nlm.nih.gov/pubmed/22942783&lt;/url&gt;&lt;/related-urls&gt;&lt;/urls&gt;&lt;custom2&gt;PMC3425230&lt;/custom2&gt;&lt;electronic-resource-num&gt;10.4103/1450-1147.98746&lt;/electronic-resource-num&gt;&lt;/record&gt;&lt;/Cite&gt;&lt;/EndNote&gt;</w:instrText>
      </w:r>
      <w:r w:rsidR="00F01A56" w:rsidRPr="00E14B96">
        <w:rPr>
          <w:rFonts w:ascii="Book Antiqua" w:eastAsia="MS Mincho" w:hAnsi="Book Antiqua" w:cstheme="majorBidi"/>
          <w:sz w:val="24"/>
          <w:szCs w:val="24"/>
        </w:rPr>
        <w:fldChar w:fldCharType="separate"/>
      </w:r>
      <w:r w:rsidR="007F44EC" w:rsidRPr="00E14B96">
        <w:rPr>
          <w:rFonts w:ascii="Book Antiqua" w:eastAsia="MS Mincho" w:hAnsi="Book Antiqua" w:cstheme="majorBidi"/>
          <w:noProof/>
          <w:sz w:val="24"/>
          <w:szCs w:val="24"/>
          <w:vertAlign w:val="superscript"/>
        </w:rPr>
        <w:t>[23]</w:t>
      </w:r>
      <w:r w:rsidR="00F01A56" w:rsidRPr="00E14B96">
        <w:rPr>
          <w:rFonts w:ascii="Book Antiqua" w:eastAsia="MS Mincho" w:hAnsi="Book Antiqua" w:cstheme="majorBidi"/>
          <w:sz w:val="24"/>
          <w:szCs w:val="24"/>
          <w:lang w:val="en-US"/>
        </w:rPr>
        <w:fldChar w:fldCharType="end"/>
      </w:r>
      <w:r w:rsidR="00F01A56" w:rsidRPr="00E14B96">
        <w:rPr>
          <w:rFonts w:ascii="Book Antiqua" w:eastAsia="MS Mincho" w:hAnsi="Book Antiqua" w:cstheme="majorBidi"/>
          <w:sz w:val="24"/>
          <w:szCs w:val="24"/>
        </w:rPr>
        <w:t>.</w:t>
      </w:r>
    </w:p>
    <w:p w14:paraId="47FC9393" w14:textId="24D2A99B" w:rsidR="0072528E" w:rsidRPr="00E14B96" w:rsidRDefault="00F01A56" w:rsidP="007A3556">
      <w:pPr>
        <w:widowControl w:val="0"/>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rPr>
        <w:t>CMRI is the preferred imaging modality for the evaluation of the extent of myocardial and pericardial involvement by cardiac lymphoma</w:t>
      </w:r>
      <w:r w:rsidRPr="00E14B96">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NiwgMjBdPC9zdHlsZT48L0Rpc3BsYXlUZXh0PjxyZWNvcmQ+PHJlYy1udW1iZXI+ODc8L3JlYy1u
dW1iZXI+PGZvcmVpZ24ta2V5cz48a2V5IGFwcD0iRU4iIGRiLWlkPSIwZXphZTVkcnVwcnNkdWVw
eHpwNXBmcnc5MmRlNWZmdndmc2QiIHRpbWVzdGFtcD0iMTU0NTMwNzEwNSI+ODc8L2tleT48L2Zv
cmVpZ24ta2V5cz48cmVmLXR5cGUgbmFtZT0iSm91cm5hbCBBcnRpY2xlIj4xNzwvcmVmLXR5cGU+
PGNvbnRyaWJ1dG9ycz48YXV0aG9ycz48YXV0aG9yPkNhcnRlciwgQi4gVy48L2F1dGhvcj48YXV0
aG9yPld1LCBDLiBDLjwvYXV0aG9yPjxhdXRob3I+S2hvcmFzaGFkaSwgTC48L2F1dGhvcj48YXV0
aG9yPkdvZG95LCBNLiBDLjwvYXV0aG9yPjxhdXRob3I+ZGUgR3Jvb3QsIFAuIE0uPC9hdXRob3I+
PGF1dGhvcj5BYmJvdHQsIEcuIEYuPC9hdXRob3I+PGF1dGhvcj5MaWNodGVuYmVyZ2VyLCBKLiBQ
LiwgM3JkPC9hdXRob3I+PC9hdXRob3JzPjwvY29udHJpYnV0b3JzPjxhdXRoLWFkZHJlc3M+VGhl
IFVuaXZlcnNpdHkgb2YgVGV4YXMgTUQgQW5kZXJzb24gQ2FuY2VyIENlbnRlciwgRGVwYXJ0bWVu
dCBvZiBEaWFnbm9zdGljIFJhZGlvbG9neSwgU2VjdGlvbiBvZiBUaG9yYWNpYyBJbWFnaW5nLCAx
NTE1IEhvbGNvbWJlIEJsdmQuLCBVbml0IDE0NzgsIEhvdXN0b24sIFRYIDc3MDMwLCBVU0EuIEVs
ZWN0cm9uaWMgYWRkcmVzczogYmNhcnRlcjJAbWRhbmRlcnNvbi5vcmcuJiN4RDtEZXBhcnRtZW50
IG9mIFJhZGlvbG9neSwgTWFzc2FjaHVzZXR0cyBHZW5lcmFsIEhvc3BpdGFsLCA1NSBGcnVpdCBT
dHJlZXQsIEZORC0yMDIsIEJvc3RvbiwgTUEgMDIxMTQsIFVTQS4mI3hEO0RlcGFydG1lbnQgb2Yg
UmFkaW9sb2d5LCBNb3VudCBBdWJ1cm4gSG9zcGl0YWwsIENhbWJyaWRnZSwgTUEgMDIxMzgsIFVT
QS4mI3hEO1RoZSBVbml2ZXJzaXR5IG9mIFRleGFzIE1EIEFuZGVyc29uIENhbmNlciBDZW50ZXIs
IERlcGFydG1lbnQgb2YgRGlhZ25vc3RpYyBSYWRpb2xvZ3ksIFNlY3Rpb24gb2YgVGhvcmFjaWMg
SW1hZ2luZywgMTUxNSBIb2xjb21iZSBCbHZkLiwgVW5pdCAxNDc4LCBIb3VzdG9uLCBUWCA3NzAz
MCwgVVNBLiYjeEQ7RGVwYXJ0bWVudCBvZiBSYWRpb2xvZ3ksIERhdmlkIEdyYW50IE1lZGljYWwg
Q2VudGVyLCBUcmF2aXMgQUZCLCBDQSA5NDUzNSwgVVNBLjwvYXV0aC1hZGRyZXNzPjx0aXRsZXM+
PHRpdGxlPk11bHRpbW9kYWxpdHkgaW1hZ2luZyBvZiBjYXJkaW90aG9yYWNpYyBseW1waG9tYTwv
dGl0bGU+PHNlY29uZGFyeS10aXRsZT5FdXIgSiBSYWRpb2w8L3NlY29uZGFyeS10aXRsZT48L3Rp
dGxlcz48cGVyaW9kaWNhbD48ZnVsbC10aXRsZT5FdXIgSiBSYWRpb2w8L2Z1bGwtdGl0bGU+PC9w
ZXJpb2RpY2FsPjxwYWdlcz4xNDcwLTgyPC9wYWdlcz48dm9sdW1lPjgzPC92b2x1bWU+PG51bWJl
cj44PC9udW1iZXI+PGVkaXRpb24+MjAxNC8wNi8xODwvZWRpdGlvbj48a2V5d29yZHM+PGtleXdv
cmQ+SHVtYW5zPC9rZXl3b3JkPjxrZXl3b3JkPkx5bXBob21hLypkaWFnbm9zaXMvcGF0aG9sb2d5
PC9rZXl3b3JkPjxrZXl3b3JkPipNdWx0aW1vZGFsIEltYWdpbmc8L2tleXdvcmQ+PGtleXdvcmQ+
VGhvcmFjaWMgTmVvcGxhc21zLypkaWFnbm9zaXMvcGF0aG9sb2d5PC9rZXl3b3JkPjxrZXl3b3Jk
PkN0PC9rZXl3b3JkPjxrZXl3b3JkPkNhcmRpYWM8L2tleXdvcmQ+PGtleXdvcmQ+THltcGhvbWE8
L2tleXdvcmQ+PGtleXdvcmQ+TXJpPC9rZXl3b3JkPjxrZXl3b3JkPlBldC9jdDwva2V5d29yZD48
a2V5d29yZD5UaG9yYWNpYzwva2V5d29yZD48L2tleXdvcmRzPjxkYXRlcz48eWVhcj4yMDE0PC95
ZWFyPjxwdWItZGF0ZXM+PGRhdGU+QXVnPC9kYXRlPjwvcHViLWRhdGVzPjwvZGF0ZXM+PGlzYm4+
MTg3Mi03NzI3IChFbGVjdHJvbmljKSYjeEQ7MDcyMC0wNDhYIChMaW5raW5nKTwvaXNibj48YWNj
ZXNzaW9uLW51bT4yNDkzNTEzNzwvYWNjZXNzaW9uLW51bT48dXJscz48cmVsYXRlZC11cmxzPjx1
cmw+aHR0cHM6Ly93d3cubmNiaS5ubG0ubmloLmdvdi9wdWJtZWQvMjQ5MzUxMzc8L3VybD48L3Jl
bGF0ZWQtdXJscz48L3VybHM+PGVsZWN0cm9uaWMtcmVzb3VyY2UtbnVtPjEwLjEwMTYvai5lanJh
ZC4yMDE0LjA1LjAxODwvZWxlY3Ryb25pYy1yZXNvdXJjZS1udW0+PC9yZWNvcmQ+PC9DaXRlPjxD
aXRlPjxBdXRob3I+SmV1ZHk8L0F1dGhvcj48WWVhcj4yMDE2PC9ZZWFyPjxSZWNOdW0+MzwvUmVj
TnVtPjxyZWNvcmQ+PHJlYy1udW1iZXI+MzwvcmVjLW51bWJlcj48Zm9yZWlnbi1rZXlzPjxrZXkg
YXBwPSJFTiIgZGItaWQ9IjBlemFlNWRydXByc2R1ZXB4enA1cGZydzkyZGU1ZmZ2d2ZzZCIgdGlt
ZXN0YW1wPSIxNTMwNDY4NzA5Ij4zPC9rZXk+PC9mb3JlaWduLWtleXM+PHJlZi10eXBlIG5hbWU9
IkpvdXJuYWwgQXJ0aWNsZSI+MTc8L3JlZi10eXBlPjxjb250cmlidXRvcnM+PGF1dGhvcnM+PGF1
dGhvcj5KZXVkeSwgSi48L2F1dGhvcj48YXV0aG9yPkJ1cmtlLCBBLiBQLjwvYXV0aG9yPjxhdXRo
b3I+RnJhemllciwgQS4gQS48L2F1dGhvcj48L2F1dGhvcnM+PC9jb250cmlidXRvcnM+PGF1dGgt
YWRkcmVzcz5EZXBhcnRtZW50IG9mIERpYWdub3N0aWMgUmFkaW9sb2d5IGFuZCBOdWNsZWFyIE1l
ZGljaW5lLCBVbml2ZXJzaXR5IG9mIE1hcnlsYW5kIFNjaG9vbCBvZiBNZWRpY2luZSwgMjIgU291
dGggR3JlZW5lIFN0cmVldCwgQmFsdGltb3JlLCBNRCAyMTIwMSwgVVNBLiYjeEQ7RGVwYXJ0bWVu
dCBvZiBQYXRob2xvZ3ksIFVuaXZlcnNpdHkgb2YgTWFyeWxhbmQgU2Nob29sIG9mIE1lZGljaW5l
LCBCYWx0aW1vcmUsIE1ELCBVU0EuJiN4RDtEZXBhcnRtZW50IG9mIERpYWdub3N0aWMgUmFkaW9s
b2d5IGFuZCBOdWNsZWFyIE1lZGljaW5lLCBVbml2ZXJzaXR5IG9mIE1hcnlsYW5kIFNjaG9vbCBv
ZiBNZWRpY2luZSwgMjIgU291dGggR3JlZW5lIFN0cmVldCwgQmFsdGltb3JlLCBNRCAyMTIwMSwg
VVNBOyBBbWVyaWNhbiBJbnN0aXR1dGUgZm9yIFJhZGlvbG9naWMgUGF0aG9sb2d5LCAxMDEwIFdh
eW5lIEF2ZW51ZSwgU2lsdmVyIFNwcmluZywgTUQsIFVTQS4gRWxlY3Ryb25pYyBhZGRyZXNzOiBh
ZnJhemllckBhY3Iub3JnLjwvYXV0aC1hZGRyZXNzPjx0aXRsZXM+PHRpdGxlPkNhcmRpYWMgTHlt
cGhvbWE8L3RpdGxlPjxzZWNvbmRhcnktdGl0bGU+UmFkaW9sIENsaW4gTm9ydGggQW08L3NlY29u
ZGFyeS10aXRsZT48L3RpdGxlcz48cGVyaW9kaWNhbD48ZnVsbC10aXRsZT5SYWRpb2wgQ2xpbiBO
b3J0aCBBbTwvZnVsbC10aXRsZT48L3BlcmlvZGljYWw+PHBhZ2VzPjY4OS03MTA8L3BhZ2VzPjx2
b2x1bWU+NTQ8L3ZvbHVtZT48bnVtYmVyPjQ8L251bWJlcj48ZWRpdGlvbj4yMDE2LzA2LzA3PC9l
ZGl0aW9uPjxrZXl3b3Jkcz48a2V5d29yZD5EaWFnbm9zaXMsIERpZmZlcmVudGlhbDwva2V5d29y
ZD48a2V5d29yZD5FdmlkZW5jZS1CYXNlZCBNZWRpY2luZTwva2V5d29yZD48a2V5d29yZD5IZWFy
dCBOZW9wbGFzbXMvKmRpYWdub3N0aWMgaW1hZ2luZy8qcGF0aG9sb2d5L3RoZXJhcHk8L2tleXdv
cmQ+PGtleXdvcmQ+SHVtYW5zPC9rZXl3b3JkPjxrZXl3b3JkPkx5bXBob21hLypkaWFnbm9zdGlj
IGltYWdpbmcvKnBhdGhvbG9neS90aGVyYXB5PC9rZXl3b3JkPjxrZXl3b3JkPkNhcmRpYWMgbmVv
cGxhc2lhPC9rZXl3b3JkPjxrZXl3b3JkPkRpZmZ1c2UgbGFyZ2UgQi1jZWxsIGx5bXBob21hPC9r
ZXl3b3JkPjxrZXl3b3JkPlBvc3R0cmFuc3BsYW50IGx5bXBob3Byb2xpZmVyYXRpdmUgZGlzb3Jk
ZXIgKFBUTEQpPC9rZXl3b3JkPjxrZXl3b3JkPlByaW1hcnkgY2FyZGlhYyBseW1waG9tYTwva2V5
d29yZD48a2V5d29yZD5QcmltYXJ5IGVmZnVzaW9uIGx5bXBob21hPC9rZXl3b3JkPjwva2V5d29y
ZHM+PGRhdGVzPjx5ZWFyPjIwMTY8L3llYXI+PHB1Yi1kYXRlcz48ZGF0ZT5KdWw8L2RhdGU+PC9w
dWItZGF0ZXM+PC9kYXRlcz48aXNibj4xNTU3LTgyNzUgKEVsZWN0cm9uaWMpJiN4RDswMDMzLTgz
ODkgKExpbmtpbmcpPC9pc2JuPjxhY2Nlc3Npb24tbnVtPjI3MjY1NjAzPC9hY2Nlc3Npb24tbnVt
Pjx1cmxzPjxyZWxhdGVkLXVybHM+PHVybD5odHRwczovL3d3dy5uY2JpLm5sbS5uaWguZ292L3B1
Ym1lZC8yNzI2NTYwMzwvdXJsPjwvcmVsYXRlZC11cmxzPjwvdXJscz48ZWxlY3Ryb25pYy1yZXNv
dXJjZS1udW0+MTAuMTAxNi9qLnJjbC4yMDE2LjAzLjAwNjwvZWxlY3Ryb25pYy1yZXNvdXJjZS1u
dW0+PC9yZWNvcmQ+PC9DaXRlPjwvRW5kTm90ZT4A
</w:fldData>
        </w:fldChar>
      </w:r>
      <w:r w:rsidR="007F44EC" w:rsidRPr="00E14B96">
        <w:rPr>
          <w:rFonts w:ascii="Book Antiqua" w:eastAsia="MS Mincho" w:hAnsi="Book Antiqua" w:cstheme="majorBidi"/>
          <w:sz w:val="24"/>
          <w:szCs w:val="24"/>
        </w:rPr>
        <w:instrText xml:space="preserve"> ADDIN EN.CITE </w:instrText>
      </w:r>
      <w:r w:rsidR="007F44EC" w:rsidRPr="00E14B96">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NiwgMjBdPC9zdHlsZT48L0Rpc3BsYXlUZXh0PjxyZWNvcmQ+PHJlYy1udW1iZXI+ODc8L3JlYy1u
dW1iZXI+PGZvcmVpZ24ta2V5cz48a2V5IGFwcD0iRU4iIGRiLWlkPSIwZXphZTVkcnVwcnNkdWVw
eHpwNXBmcnc5MmRlNWZmdndmc2QiIHRpbWVzdGFtcD0iMTU0NTMwNzEwNSI+ODc8L2tleT48L2Zv
cmVpZ24ta2V5cz48cmVmLXR5cGUgbmFtZT0iSm91cm5hbCBBcnRpY2xlIj4xNzwvcmVmLXR5cGU+
PGNvbnRyaWJ1dG9ycz48YXV0aG9ycz48YXV0aG9yPkNhcnRlciwgQi4gVy48L2F1dGhvcj48YXV0
aG9yPld1LCBDLiBDLjwvYXV0aG9yPjxhdXRob3I+S2hvcmFzaGFkaSwgTC48L2F1dGhvcj48YXV0
aG9yPkdvZG95LCBNLiBDLjwvYXV0aG9yPjxhdXRob3I+ZGUgR3Jvb3QsIFAuIE0uPC9hdXRob3I+
PGF1dGhvcj5BYmJvdHQsIEcuIEYuPC9hdXRob3I+PGF1dGhvcj5MaWNodGVuYmVyZ2VyLCBKLiBQ
LiwgM3JkPC9hdXRob3I+PC9hdXRob3JzPjwvY29udHJpYnV0b3JzPjxhdXRoLWFkZHJlc3M+VGhl
IFVuaXZlcnNpdHkgb2YgVGV4YXMgTUQgQW5kZXJzb24gQ2FuY2VyIENlbnRlciwgRGVwYXJ0bWVu
dCBvZiBEaWFnbm9zdGljIFJhZGlvbG9neSwgU2VjdGlvbiBvZiBUaG9yYWNpYyBJbWFnaW5nLCAx
NTE1IEhvbGNvbWJlIEJsdmQuLCBVbml0IDE0NzgsIEhvdXN0b24sIFRYIDc3MDMwLCBVU0EuIEVs
ZWN0cm9uaWMgYWRkcmVzczogYmNhcnRlcjJAbWRhbmRlcnNvbi5vcmcuJiN4RDtEZXBhcnRtZW50
IG9mIFJhZGlvbG9neSwgTWFzc2FjaHVzZXR0cyBHZW5lcmFsIEhvc3BpdGFsLCA1NSBGcnVpdCBT
dHJlZXQsIEZORC0yMDIsIEJvc3RvbiwgTUEgMDIxMTQsIFVTQS4mI3hEO0RlcGFydG1lbnQgb2Yg
UmFkaW9sb2d5LCBNb3VudCBBdWJ1cm4gSG9zcGl0YWwsIENhbWJyaWRnZSwgTUEgMDIxMzgsIFVT
QS4mI3hEO1RoZSBVbml2ZXJzaXR5IG9mIFRleGFzIE1EIEFuZGVyc29uIENhbmNlciBDZW50ZXIs
IERlcGFydG1lbnQgb2YgRGlhZ25vc3RpYyBSYWRpb2xvZ3ksIFNlY3Rpb24gb2YgVGhvcmFjaWMg
SW1hZ2luZywgMTUxNSBIb2xjb21iZSBCbHZkLiwgVW5pdCAxNDc4LCBIb3VzdG9uLCBUWCA3NzAz
MCwgVVNBLiYjeEQ7RGVwYXJ0bWVudCBvZiBSYWRpb2xvZ3ksIERhdmlkIEdyYW50IE1lZGljYWwg
Q2VudGVyLCBUcmF2aXMgQUZCLCBDQSA5NDUzNSwgVVNBLjwvYXV0aC1hZGRyZXNzPjx0aXRsZXM+
PHRpdGxlPk11bHRpbW9kYWxpdHkgaW1hZ2luZyBvZiBjYXJkaW90aG9yYWNpYyBseW1waG9tYTwv
dGl0bGU+PHNlY29uZGFyeS10aXRsZT5FdXIgSiBSYWRpb2w8L3NlY29uZGFyeS10aXRsZT48L3Rp
dGxlcz48cGVyaW9kaWNhbD48ZnVsbC10aXRsZT5FdXIgSiBSYWRpb2w8L2Z1bGwtdGl0bGU+PC9w
ZXJpb2RpY2FsPjxwYWdlcz4xNDcwLTgyPC9wYWdlcz48dm9sdW1lPjgzPC92b2x1bWU+PG51bWJl
cj44PC9udW1iZXI+PGVkaXRpb24+MjAxNC8wNi8xODwvZWRpdGlvbj48a2V5d29yZHM+PGtleXdv
cmQ+SHVtYW5zPC9rZXl3b3JkPjxrZXl3b3JkPkx5bXBob21hLypkaWFnbm9zaXMvcGF0aG9sb2d5
PC9rZXl3b3JkPjxrZXl3b3JkPipNdWx0aW1vZGFsIEltYWdpbmc8L2tleXdvcmQ+PGtleXdvcmQ+
VGhvcmFjaWMgTmVvcGxhc21zLypkaWFnbm9zaXMvcGF0aG9sb2d5PC9rZXl3b3JkPjxrZXl3b3Jk
PkN0PC9rZXl3b3JkPjxrZXl3b3JkPkNhcmRpYWM8L2tleXdvcmQ+PGtleXdvcmQ+THltcGhvbWE8
L2tleXdvcmQ+PGtleXdvcmQ+TXJpPC9rZXl3b3JkPjxrZXl3b3JkPlBldC9jdDwva2V5d29yZD48
a2V5d29yZD5UaG9yYWNpYzwva2V5d29yZD48L2tleXdvcmRzPjxkYXRlcz48eWVhcj4yMDE0PC95
ZWFyPjxwdWItZGF0ZXM+PGRhdGU+QXVnPC9kYXRlPjwvcHViLWRhdGVzPjwvZGF0ZXM+PGlzYm4+
MTg3Mi03NzI3IChFbGVjdHJvbmljKSYjeEQ7MDcyMC0wNDhYIChMaW5raW5nKTwvaXNibj48YWNj
ZXNzaW9uLW51bT4yNDkzNTEzNzwvYWNjZXNzaW9uLW51bT48dXJscz48cmVsYXRlZC11cmxzPjx1
cmw+aHR0cHM6Ly93d3cubmNiaS5ubG0ubmloLmdvdi9wdWJtZWQvMjQ5MzUxMzc8L3VybD48L3Jl
bGF0ZWQtdXJscz48L3VybHM+PGVsZWN0cm9uaWMtcmVzb3VyY2UtbnVtPjEwLjEwMTYvai5lanJh
ZC4yMDE0LjA1LjAxODwvZWxlY3Ryb25pYy1yZXNvdXJjZS1udW0+PC9yZWNvcmQ+PC9DaXRlPjxD
aXRlPjxBdXRob3I+SmV1ZHk8L0F1dGhvcj48WWVhcj4yMDE2PC9ZZWFyPjxSZWNOdW0+MzwvUmVj
TnVtPjxyZWNvcmQ+PHJlYy1udW1iZXI+MzwvcmVjLW51bWJlcj48Zm9yZWlnbi1rZXlzPjxrZXkg
YXBwPSJFTiIgZGItaWQ9IjBlemFlNWRydXByc2R1ZXB4enA1cGZydzkyZGU1ZmZ2d2ZzZCIgdGlt
ZXN0YW1wPSIxNTMwNDY4NzA5Ij4zPC9rZXk+PC9mb3JlaWduLWtleXM+PHJlZi10eXBlIG5hbWU9
IkpvdXJuYWwgQXJ0aWNsZSI+MTc8L3JlZi10eXBlPjxjb250cmlidXRvcnM+PGF1dGhvcnM+PGF1
dGhvcj5KZXVkeSwgSi48L2F1dGhvcj48YXV0aG9yPkJ1cmtlLCBBLiBQLjwvYXV0aG9yPjxhdXRo
b3I+RnJhemllciwgQS4gQS48L2F1dGhvcj48L2F1dGhvcnM+PC9jb250cmlidXRvcnM+PGF1dGgt
YWRkcmVzcz5EZXBhcnRtZW50IG9mIERpYWdub3N0aWMgUmFkaW9sb2d5IGFuZCBOdWNsZWFyIE1l
ZGljaW5lLCBVbml2ZXJzaXR5IG9mIE1hcnlsYW5kIFNjaG9vbCBvZiBNZWRpY2luZSwgMjIgU291
dGggR3JlZW5lIFN0cmVldCwgQmFsdGltb3JlLCBNRCAyMTIwMSwgVVNBLiYjeEQ7RGVwYXJ0bWVu
dCBvZiBQYXRob2xvZ3ksIFVuaXZlcnNpdHkgb2YgTWFyeWxhbmQgU2Nob29sIG9mIE1lZGljaW5l
LCBCYWx0aW1vcmUsIE1ELCBVU0EuJiN4RDtEZXBhcnRtZW50IG9mIERpYWdub3N0aWMgUmFkaW9s
b2d5IGFuZCBOdWNsZWFyIE1lZGljaW5lLCBVbml2ZXJzaXR5IG9mIE1hcnlsYW5kIFNjaG9vbCBv
ZiBNZWRpY2luZSwgMjIgU291dGggR3JlZW5lIFN0cmVldCwgQmFsdGltb3JlLCBNRCAyMTIwMSwg
VVNBOyBBbWVyaWNhbiBJbnN0aXR1dGUgZm9yIFJhZGlvbG9naWMgUGF0aG9sb2d5LCAxMDEwIFdh
eW5lIEF2ZW51ZSwgU2lsdmVyIFNwcmluZywgTUQsIFVTQS4gRWxlY3Ryb25pYyBhZGRyZXNzOiBh
ZnJhemllckBhY3Iub3JnLjwvYXV0aC1hZGRyZXNzPjx0aXRsZXM+PHRpdGxlPkNhcmRpYWMgTHlt
cGhvbWE8L3RpdGxlPjxzZWNvbmRhcnktdGl0bGU+UmFkaW9sIENsaW4gTm9ydGggQW08L3NlY29u
ZGFyeS10aXRsZT48L3RpdGxlcz48cGVyaW9kaWNhbD48ZnVsbC10aXRsZT5SYWRpb2wgQ2xpbiBO
b3J0aCBBbTwvZnVsbC10aXRsZT48L3BlcmlvZGljYWw+PHBhZ2VzPjY4OS03MTA8L3BhZ2VzPjx2
b2x1bWU+NTQ8L3ZvbHVtZT48bnVtYmVyPjQ8L251bWJlcj48ZWRpdGlvbj4yMDE2LzA2LzA3PC9l
ZGl0aW9uPjxrZXl3b3Jkcz48a2V5d29yZD5EaWFnbm9zaXMsIERpZmZlcmVudGlhbDwva2V5d29y
ZD48a2V5d29yZD5FdmlkZW5jZS1CYXNlZCBNZWRpY2luZTwva2V5d29yZD48a2V5d29yZD5IZWFy
dCBOZW9wbGFzbXMvKmRpYWdub3N0aWMgaW1hZ2luZy8qcGF0aG9sb2d5L3RoZXJhcHk8L2tleXdv
cmQ+PGtleXdvcmQ+SHVtYW5zPC9rZXl3b3JkPjxrZXl3b3JkPkx5bXBob21hLypkaWFnbm9zdGlj
IGltYWdpbmcvKnBhdGhvbG9neS90aGVyYXB5PC9rZXl3b3JkPjxrZXl3b3JkPkNhcmRpYWMgbmVv
cGxhc2lhPC9rZXl3b3JkPjxrZXl3b3JkPkRpZmZ1c2UgbGFyZ2UgQi1jZWxsIGx5bXBob21hPC9r
ZXl3b3JkPjxrZXl3b3JkPlBvc3R0cmFuc3BsYW50IGx5bXBob3Byb2xpZmVyYXRpdmUgZGlzb3Jk
ZXIgKFBUTEQpPC9rZXl3b3JkPjxrZXl3b3JkPlByaW1hcnkgY2FyZGlhYyBseW1waG9tYTwva2V5
d29yZD48a2V5d29yZD5QcmltYXJ5IGVmZnVzaW9uIGx5bXBob21hPC9rZXl3b3JkPjwva2V5d29y
ZHM+PGRhdGVzPjx5ZWFyPjIwMTY8L3llYXI+PHB1Yi1kYXRlcz48ZGF0ZT5KdWw8L2RhdGU+PC9w
dWItZGF0ZXM+PC9kYXRlcz48aXNibj4xNTU3LTgyNzUgKEVsZWN0cm9uaWMpJiN4RDswMDMzLTgz
ODkgKExpbmtpbmcpPC9pc2JuPjxhY2Nlc3Npb24tbnVtPjI3MjY1NjAzPC9hY2Nlc3Npb24tbnVt
Pjx1cmxzPjxyZWxhdGVkLXVybHM+PHVybD5odHRwczovL3d3dy5uY2JpLm5sbS5uaWguZ292L3B1
Ym1lZC8yNzI2NTYwMzwvdXJsPjwvcmVsYXRlZC11cmxzPjwvdXJscz48ZWxlY3Ryb25pYy1yZXNv
dXJjZS1udW0+MTAuMTAxNi9qLnJjbC4yMDE2LjAzLjAwNjwvZWxlY3Ryb25pYy1yZXNvdXJjZS1u
dW0+PC9yZWNvcmQ+PC9DaXRlPjwvRW5kTm90ZT4A
</w:fldData>
        </w:fldChar>
      </w:r>
      <w:r w:rsidR="007F44EC" w:rsidRPr="00E14B96">
        <w:rPr>
          <w:rFonts w:ascii="Book Antiqua" w:eastAsia="MS Mincho" w:hAnsi="Book Antiqua" w:cstheme="majorBidi"/>
          <w:sz w:val="24"/>
          <w:szCs w:val="24"/>
        </w:rPr>
        <w:instrText xml:space="preserve"> ADDIN EN.CITE.DATA </w:instrText>
      </w:r>
      <w:r w:rsidR="007F44EC" w:rsidRPr="00E14B96">
        <w:rPr>
          <w:rFonts w:ascii="Book Antiqua" w:eastAsia="MS Mincho" w:hAnsi="Book Antiqua" w:cstheme="majorBidi"/>
          <w:sz w:val="24"/>
          <w:szCs w:val="24"/>
        </w:rPr>
      </w:r>
      <w:r w:rsidR="007F44EC" w:rsidRPr="00E14B96">
        <w:rPr>
          <w:rFonts w:ascii="Book Antiqua" w:eastAsia="MS Mincho" w:hAnsi="Book Antiqua" w:cstheme="majorBidi"/>
          <w:sz w:val="24"/>
          <w:szCs w:val="24"/>
        </w:rPr>
        <w:fldChar w:fldCharType="end"/>
      </w:r>
      <w:r w:rsidRPr="00E14B96">
        <w:rPr>
          <w:rFonts w:ascii="Book Antiqua" w:eastAsia="MS Mincho" w:hAnsi="Book Antiqua" w:cstheme="majorBidi"/>
          <w:sz w:val="24"/>
          <w:szCs w:val="24"/>
        </w:rPr>
      </w:r>
      <w:r w:rsidRPr="00E14B96">
        <w:rPr>
          <w:rFonts w:ascii="Book Antiqua" w:eastAsia="MS Mincho" w:hAnsi="Book Antiqua" w:cstheme="majorBidi"/>
          <w:sz w:val="24"/>
          <w:szCs w:val="24"/>
        </w:rPr>
        <w:fldChar w:fldCharType="separate"/>
      </w:r>
      <w:r w:rsidR="007A3556">
        <w:rPr>
          <w:rFonts w:ascii="Book Antiqua" w:eastAsia="MS Mincho" w:hAnsi="Book Antiqua" w:cstheme="majorBidi"/>
          <w:noProof/>
          <w:sz w:val="24"/>
          <w:szCs w:val="24"/>
          <w:vertAlign w:val="superscript"/>
        </w:rPr>
        <w:t>[6,</w:t>
      </w:r>
      <w:r w:rsidR="007F44EC" w:rsidRPr="00E14B96">
        <w:rPr>
          <w:rFonts w:ascii="Book Antiqua" w:eastAsia="MS Mincho" w:hAnsi="Book Antiqua" w:cstheme="majorBidi"/>
          <w:noProof/>
          <w:sz w:val="24"/>
          <w:szCs w:val="24"/>
          <w:vertAlign w:val="superscript"/>
        </w:rPr>
        <w:t>20]</w:t>
      </w:r>
      <w:r w:rsidRPr="00E14B96">
        <w:rPr>
          <w:rFonts w:ascii="Book Antiqua" w:eastAsia="MS Mincho" w:hAnsi="Book Antiqua" w:cstheme="majorBidi"/>
          <w:sz w:val="24"/>
          <w:szCs w:val="24"/>
        </w:rPr>
        <w:fldChar w:fldCharType="end"/>
      </w:r>
      <w:r w:rsidRPr="00E14B96">
        <w:rPr>
          <w:rFonts w:ascii="Book Antiqua" w:eastAsia="MS Mincho" w:hAnsi="Book Antiqua" w:cstheme="majorBidi"/>
          <w:sz w:val="24"/>
          <w:szCs w:val="24"/>
        </w:rPr>
        <w:t xml:space="preserve">. </w:t>
      </w:r>
      <w:r w:rsidR="0072528E" w:rsidRPr="00E14B96">
        <w:rPr>
          <w:rFonts w:ascii="Book Antiqua" w:eastAsia="MS Mincho" w:hAnsi="Book Antiqua" w:cstheme="majorBidi"/>
          <w:sz w:val="24"/>
          <w:szCs w:val="24"/>
          <w:lang w:val="en-US"/>
        </w:rPr>
        <w:t>CMRI has superior tissue characterization and therefore higher sensitivity for the detection of tumor infiltration</w:t>
      </w:r>
      <w:r w:rsidR="0072528E" w:rsidRPr="00E14B96">
        <w:rPr>
          <w:rFonts w:ascii="Book Antiqua" w:eastAsia="MS Mincho" w:hAnsi="Book Antiqua" w:cstheme="majorBidi"/>
          <w:sz w:val="24"/>
          <w:szCs w:val="24"/>
          <w:lang w:val="en-US"/>
        </w:rPr>
        <w:fldChar w:fldCharType="begin"/>
      </w:r>
      <w:r w:rsidR="007F44EC" w:rsidRPr="00E14B96">
        <w:rPr>
          <w:rFonts w:ascii="Book Antiqua" w:eastAsia="MS Mincho" w:hAnsi="Book Antiqua" w:cstheme="majorBidi"/>
          <w:sz w:val="24"/>
          <w:szCs w:val="24"/>
          <w:lang w:val="en-US"/>
        </w:rPr>
        <w:instrText xml:space="preserve"> ADDIN EN.CITE &lt;EndNote&gt;&lt;Cite&gt;&lt;Author&gt;Lichtenberger&lt;/Author&gt;&lt;Year&gt;2018&lt;/Year&gt;&lt;RecNum&gt;29&lt;/RecNum&gt;&lt;DisplayText&gt;&lt;style face="superscript"&gt;[4]&lt;/style&gt;&lt;/DisplayText&gt;&lt;record&gt;&lt;rec-number&gt;29&lt;/rec-number&gt;&lt;foreign-keys&gt;&lt;key app="EN" db-id="0ezae5druprsduepxzp5pfrw92de5ffvwfsd" timestamp="1530606472"&gt;29&lt;/key&gt;&lt;/foreign-keys&gt;&lt;ref-type name="Journal Article"&gt;17&lt;/ref-type&gt;&lt;contributors&gt;&lt;authors&gt;&lt;author&gt;Lichtenberger, J. P., 3rd&lt;/author&gt;&lt;author&gt;Dulberger, A. R.&lt;/author&gt;&lt;author&gt;Gonzales, P. E.&lt;/author&gt;&lt;author&gt;Bueno, J.&lt;/author&gt;&lt;author&gt;Carter, B. W.&lt;/author&gt;&lt;/authors&gt;&lt;/contributors&gt;&lt;auth-address&gt;Department of Radiology and Radiological Sciences, Uniformed Services University of the Health Sciences, Bethesda, MD.&amp;#xD;Department of Radiology and Medical Imaging, University of Virginia, Charlottesville, VI.&amp;#xD;Department of Diagnostic Radiology, The University of Texas MD Anderson Cancer Center, Houston, TX.&lt;/auth-address&gt;&lt;titles&gt;&lt;title&gt;MR Imaging of Cardiac Masses&lt;/title&gt;&lt;secondary-title&gt;Top Magn Reson Imaging&lt;/secondary-title&gt;&lt;/titles&gt;&lt;periodical&gt;&lt;full-title&gt;Top Magn Reson Imaging&lt;/full-title&gt;&lt;/periodical&gt;&lt;pages&gt;103-111&lt;/pages&gt;&lt;volume&gt;27&lt;/volume&gt;&lt;number&gt;2&lt;/number&gt;&lt;edition&gt;2018/04/04&lt;/edition&gt;&lt;dates&gt;&lt;year&gt;2018&lt;/year&gt;&lt;pub-dates&gt;&lt;date&gt;Apr&lt;/date&gt;&lt;/pub-dates&gt;&lt;/dates&gt;&lt;isbn&gt;1536-1004 (Electronic)&amp;#xD;0899-3459 (Linking)&lt;/isbn&gt;&lt;accession-num&gt;29613965&lt;/accession-num&gt;&lt;urls&gt;&lt;related-urls&gt;&lt;url&gt;https://www.ncbi.nlm.nih.gov/pubmed/29613965&lt;/url&gt;&lt;/related-urls&gt;&lt;/urls&gt;&lt;electronic-resource-num&gt;10.1097/RMR.0000000000000166&lt;/electronic-resource-num&gt;&lt;/record&gt;&lt;/Cite&gt;&lt;/EndNote&gt;</w:instrText>
      </w:r>
      <w:r w:rsidR="0072528E"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[4]</w:t>
      </w:r>
      <w:r w:rsidR="0072528E" w:rsidRPr="00E14B96">
        <w:rPr>
          <w:rFonts w:ascii="Book Antiqua" w:eastAsia="MS Mincho" w:hAnsi="Book Antiqua" w:cstheme="majorBidi"/>
          <w:sz w:val="24"/>
          <w:szCs w:val="24"/>
          <w:lang w:val="en-US"/>
        </w:rPr>
        <w:fldChar w:fldCharType="end"/>
      </w:r>
      <w:r w:rsidR="0072528E" w:rsidRPr="00E14B96">
        <w:rPr>
          <w:rFonts w:ascii="Book Antiqua" w:eastAsia="MS Mincho" w:hAnsi="Book Antiqua" w:cstheme="majorBidi"/>
          <w:sz w:val="24"/>
          <w:szCs w:val="24"/>
          <w:lang w:val="en-US"/>
        </w:rPr>
        <w:t xml:space="preserve"> and a higher correlation with the pathological diagnosis of cardiac masses compared to TTE (77% </w:t>
      </w:r>
      <w:r w:rsidR="0072528E" w:rsidRPr="007A3556">
        <w:rPr>
          <w:rFonts w:ascii="Book Antiqua" w:eastAsia="MS Mincho" w:hAnsi="Book Antiqua" w:cstheme="majorBidi"/>
          <w:i/>
          <w:sz w:val="24"/>
          <w:szCs w:val="24"/>
          <w:lang w:val="en-US"/>
        </w:rPr>
        <w:t>vs</w:t>
      </w:r>
      <w:r w:rsidR="0072528E" w:rsidRPr="00E14B96">
        <w:rPr>
          <w:rFonts w:ascii="Book Antiqua" w:eastAsia="MS Mincho" w:hAnsi="Book Antiqua" w:cstheme="majorBidi"/>
          <w:sz w:val="24"/>
          <w:szCs w:val="24"/>
          <w:lang w:val="en-US"/>
        </w:rPr>
        <w:t xml:space="preserve"> 43%, </w:t>
      </w:r>
      <w:r w:rsidR="0072528E" w:rsidRPr="007A3556">
        <w:rPr>
          <w:rFonts w:ascii="Book Antiqua" w:eastAsia="MS Mincho" w:hAnsi="Book Antiqua" w:cstheme="majorBidi"/>
          <w:i/>
          <w:sz w:val="24"/>
          <w:szCs w:val="24"/>
          <w:lang w:val="en-US"/>
        </w:rPr>
        <w:t>P</w:t>
      </w:r>
      <w:r w:rsidR="007A3556">
        <w:rPr>
          <w:rFonts w:ascii="Book Antiqua" w:eastAsia="MS Mincho" w:hAnsi="Book Antiqua" w:cstheme="majorBidi" w:hint="eastAsia"/>
          <w:sz w:val="24"/>
          <w:szCs w:val="24"/>
          <w:lang w:val="en-US" w:eastAsia="zh-CN"/>
        </w:rPr>
        <w:t xml:space="preserve"> </w:t>
      </w:r>
      <w:r w:rsidR="0072528E" w:rsidRPr="00E14B96">
        <w:rPr>
          <w:rFonts w:ascii="Book Antiqua" w:eastAsia="MS Mincho" w:hAnsi="Book Antiqua" w:cstheme="majorBidi"/>
          <w:sz w:val="24"/>
          <w:szCs w:val="24"/>
          <w:lang w:val="en-US"/>
        </w:rPr>
        <w:t>&lt;</w:t>
      </w:r>
      <w:r w:rsidR="007A3556">
        <w:rPr>
          <w:rFonts w:ascii="Book Antiqua" w:eastAsia="MS Mincho" w:hAnsi="Book Antiqua" w:cstheme="majorBidi" w:hint="eastAsia"/>
          <w:sz w:val="24"/>
          <w:szCs w:val="24"/>
          <w:lang w:val="en-US" w:eastAsia="zh-CN"/>
        </w:rPr>
        <w:t xml:space="preserve"> </w:t>
      </w:r>
      <w:r w:rsidR="0072528E" w:rsidRPr="00E14B96">
        <w:rPr>
          <w:rFonts w:ascii="Book Antiqua" w:eastAsia="MS Mincho" w:hAnsi="Book Antiqua" w:cstheme="majorBidi"/>
          <w:sz w:val="24"/>
          <w:szCs w:val="24"/>
          <w:lang w:val="en-US"/>
        </w:rPr>
        <w:t>0.0001)</w:t>
      </w:r>
      <w:r w:rsidR="0072528E" w:rsidRPr="00E14B96">
        <w:rPr>
          <w:rFonts w:ascii="Book Antiqua" w:eastAsia="MS Mincho" w:hAnsi="Book Antiqua" w:cstheme="majorBidi"/>
          <w:sz w:val="24"/>
          <w:szCs w:val="24"/>
          <w:lang w:val="en-US"/>
        </w:rPr>
        <w:fldChar w:fldCharType="begin">
          <w:fldData xml:space="preserve">PEVuZE5vdGU+PENpdGU+PEF1dGhvcj5QYXRlbDwvQXV0aG9yPjxZZWFyPjIwMTY8L1llYXI+PFJl
Y051bT41MTwvUmVjTnVtPjxEaXNwbGF5VGV4dD48c3R5bGUgZmFjZT0ic3VwZXJzY3JpcHQiPlsy
NF08L3N0eWxlPjwvRGlzcGxheVRleHQ+PHJlY29yZD48cmVjLW51bWJlcj41MTwvcmVjLW51bWJl
cj48Zm9yZWlnbi1rZXlzPjxrZXkgYXBwPSJFTiIgZGItaWQ9IjBlemFlNWRydXByc2R1ZXB4enA1
cGZydzkyZGU1ZmZ2d2ZzZCIgdGltZXN0YW1wPSIxNTMwNzgyMDcyIj41MTwva2V5PjwvZm9yZWln
bi1rZXlzPjxyZWYtdHlwZSBuYW1lPSJKb3VybmFsIEFydGljbGUiPjE3PC9yZWYtdHlwZT48Y29u
dHJpYnV0b3JzPjxhdXRob3JzPjxhdXRob3I+UGF0ZWwsIFIuPC9hdXRob3I+PGF1dGhvcj5MaW0s
IFIuIFAuPC9hdXRob3I+PGF1dGhvcj5TYXJpYywgTS48L2F1dGhvcj48YXV0aG9yPk5heWFyLCBB
LjwvYXV0aG9yPjxhdXRob3I+QmFiYiwgSi48L2F1dGhvcj48YXV0aG9yPkV0dGVsLCBNLjwvYXV0
aG9yPjxhdXRob3I+QXhlbCwgTC48L2F1dGhvcj48YXV0aG9yPlNyaWNoYWksIE0uIEIuPC9hdXRo
b3I+PC9hdXRob3JzPjwvY29udHJpYnV0b3JzPjxhdXRoLWFkZHJlc3M+RGVwYXJ0bWVudCBvZiBD
YXJkaW9sb2d5LCBNb3VudCBTaW5haSBCZXRoIElzcmFlbCBNZWRpY2FsIENlbnRlciwgTmV3IFlv
cmssIE5ldyBZb3JrLiYjeEQ7RGVwYXJ0bWVudCBvZiBSYWRpb2xvZ3ksIFRoZSBBdXN0aW4gSG9z
cGl0YWwsIEhlaWRlbGJlcmcsIFZpY3RvcmlhLCBBdXN0cmFsaWEuJiN4RDtEaXZpc2lvbiBvZiBD
YXJkaW9sb2d5LCBEZXBhcnRtZW50IG9mIE1lZGljaW5lLCBOZXcgWW9yayBVbml2ZXJzaXR5IFNj
aG9vbCBvZiBNZWRpY2luZSwgTmV3IFlvcmssIE5ldyBZb3JrLiYjeEQ7RGVwYXJ0bWVudCBvZiBS
YWRpb2xvZ3ksIE5ldyBZb3JrIFVuaXZlcnNpdHkgU2Nob29sIG9mIE1lZGljaW5lLCBOZXcgWW9y
aywgTmV3IFlvcmsuJiN4RDtEZXBhcnRtZW50IG9mIFBhdGhvbG9neSwgTmV3IFlvcmsgVW5pdmVy
c2l0eSBTY2hvb2wgb2YgTWVkaWNpbmUsIE5ldyBZb3JrLCBOZXcgWW9yay4mI3hEO0RpdmlzaW9u
IG9mIENhcmRpb2xvZ3ksIERlcGFydG1lbnQgb2YgTWVkaWNpbmUsIE1lZFN0YXIgR2VvcmdldG93
biBVbml2ZXJzaXR5IEhvc3BpdGFsLCBNZWRTdGFyIEhlYXJ0IEluc3RpdHV0ZSwgV2FzaGluZ3Rv
biwgREMuIEVsZWN0cm9uaWMgYWRkcmVzczogc3JpY2hhaUBhbHVtLm1pdC5lZHUuPC9hdXRoLWFk
ZHJlc3M+PHRpdGxlcz48dGl0bGU+RGlhZ25vc3RpYyBQZXJmb3JtYW5jZSBvZiBDYXJkaWFjIE1h
Z25ldGljIFJlc29uYW5jZSBJbWFnaW5nIGFuZCBFY2hvY2FyZGlvZ3JhcGh5IGluIEV2YWx1YXRp
b24gb2YgQ2FyZGlhYyBhbmQgUGFyYWNhcmRpYWMgTWFzc2VzPC90aXRsZT48c2Vjb25kYXJ5LXRp
dGxlPkFtIEogQ2FyZGlvbDwvc2Vjb25kYXJ5LXRpdGxlPjwvdGl0bGVzPjxwZXJpb2RpY2FsPjxm
dWxsLXRpdGxlPkFtIEogQ2FyZGlvbDwvZnVsbC10aXRsZT48L3BlcmlvZGljYWw+PHBhZ2VzPjEz
NS00MDwvcGFnZXM+PHZvbHVtZT4xMTc8L3ZvbHVtZT48bnVtYmVyPjE8L251bWJlcj48ZWRpdGlv
bj4yMDE1LzExLzExPC9lZGl0aW9uPjxrZXl3b3Jkcz48a2V5d29yZD5BZHVsdDwva2V5d29yZD48
a2V5d29yZD5EaWFnbm9zaXMsIERpZmZlcmVudGlhbDwva2V5d29yZD48a2V5d29yZD5FY2hvY2Fy
ZGlvZ3JhcGh5LyptZXRob2RzPC9rZXl3b3JkPjxrZXl3b3JkPkZlbWFsZTwva2V5d29yZD48a2V5
d29yZD5IZWFydCBOZW9wbGFzbXMvKmRpYWdub3Npczwva2V5d29yZD48a2V5d29yZD5IdW1hbnM8
L2tleXdvcmQ+PGtleXdvcmQ+TWFnbmV0aWMgUmVzb25hbmNlIEltYWdpbmcsIENpbmUvKm1ldGhv
ZHM8L2tleXdvcmQ+PGtleXdvcmQ+TWFsZTwva2V5d29yZD48a2V5d29yZD5NaWRkbGUgQWdlZDwv
a2V5d29yZD48a2V5d29yZD5QZXJpY2FyZGlhbCBFZmZ1c2lvbi8qZGlhZ25vc2lzPC9rZXl3b3Jk
PjxrZXl3b3JkPlByZWRpY3RpdmUgVmFsdWUgb2YgVGVzdHM8L2tleXdvcmQ+PGtleXdvcmQ+UmVw
cm9kdWNpYmlsaXR5IG9mIFJlc3VsdHM8L2tleXdvcmQ+PGtleXdvcmQ+UmV0cm9zcGVjdGl2ZSBT
dHVkaWVzPC9rZXl3b3JkPjwva2V5d29yZHM+PGRhdGVzPjx5ZWFyPjIwMTY8L3llYXI+PHB1Yi1k
YXRlcz48ZGF0ZT5KYW4gMTwvZGF0ZT48L3B1Yi1kYXRlcz48L2RhdGVzPjxpc2JuPjE4NzktMTkx
MyAoRWxlY3Ryb25pYykmI3hEOzAwMDItOTE0OSAoTGlua2luZyk8L2lzYm4+PGFjY2Vzc2lvbi1u
dW0+MjY1NTI1MDU8L2FjY2Vzc2lvbi1udW0+PHVybHM+PHJlbGF0ZWQtdXJscz48dXJsPmh0dHBz
Oi8vd3d3Lm5jYmkubmxtLm5paC5nb3YvcHVibWVkLzI2NTUyNTA1PC91cmw+PC9yZWxhdGVkLXVy
bHM+PC91cmxzPjxlbGVjdHJvbmljLXJlc291cmNlLW51bT4xMC4xMDE2L2ouYW1qY2FyZC4yMDE1
LjEwLjAxNDwvZWxlY3Ryb25pYy1yZXNvdXJjZS1udW0+PC9yZWNvcmQ+PC9DaXRlPjxDaXRlPjxB
dXRob3I+UGF0ZWw8L0F1dGhvcj48WWVhcj4yMDE2PC9ZZWFyPjxSZWNOdW0+NTE8L1JlY051bT48
cmVjb3JkPjxyZWMtbnVtYmVyPjUxPC9yZWMtbnVtYmVyPjxmb3JlaWduLWtleXM+PGtleSBhcHA9
IkVOIiBkYi1pZD0iMGV6YWU1ZHJ1cHJzZHVlcHh6cDVwZnJ3OTJkZTVmZnZ3ZnNkIiB0aW1lc3Rh
bXA9IjE1MzA3ODIwNzIiPjUxPC9rZXk+PC9mb3JlaWduLWtleXM+PHJlZi10eXBlIG5hbWU9Ikpv
dXJuYWwgQXJ0aWNsZSI+MTc8L3JlZi10eXBlPjxjb250cmlidXRvcnM+PGF1dGhvcnM+PGF1dGhv
cj5QYXRlbCwgUi48L2F1dGhvcj48YXV0aG9yPkxpbSwgUi4gUC48L2F1dGhvcj48YXV0aG9yPlNh
cmljLCBNLjwvYXV0aG9yPjxhdXRob3I+TmF5YXIsIEEuPC9hdXRob3I+PGF1dGhvcj5CYWJiLCBK
LjwvYXV0aG9yPjxhdXRob3I+RXR0ZWwsIE0uPC9hdXRob3I+PGF1dGhvcj5BeGVsLCBMLjwvYXV0
aG9yPjxhdXRob3I+U3JpY2hhaSwgTS4gQi48L2F1dGhvcj48L2F1dGhvcnM+PC9jb250cmlidXRv
cnM+PGF1dGgtYWRkcmVzcz5EZXBhcnRtZW50IG9mIENhcmRpb2xvZ3ksIE1vdW50IFNpbmFpIEJl
dGggSXNyYWVsIE1lZGljYWwgQ2VudGVyLCBOZXcgWW9yaywgTmV3IFlvcmsuJiN4RDtEZXBhcnRt
ZW50IG9mIFJhZGlvbG9neSwgVGhlIEF1c3RpbiBIb3NwaXRhbCwgSGVpZGVsYmVyZywgVmljdG9y
aWEsIEF1c3RyYWxpYS4mI3hEO0RpdmlzaW9uIG9mIENhcmRpb2xvZ3ksIERlcGFydG1lbnQgb2Yg
TWVkaWNpbmUsIE5ldyBZb3JrIFVuaXZlcnNpdHkgU2Nob29sIG9mIE1lZGljaW5lLCBOZXcgWW9y
aywgTmV3IFlvcmsuJiN4RDtEZXBhcnRtZW50IG9mIFJhZGlvbG9neSwgTmV3IFlvcmsgVW5pdmVy
c2l0eSBTY2hvb2wgb2YgTWVkaWNpbmUsIE5ldyBZb3JrLCBOZXcgWW9yay4mI3hEO0RlcGFydG1l
bnQgb2YgUGF0aG9sb2d5LCBOZXcgWW9yayBVbml2ZXJzaXR5IFNjaG9vbCBvZiBNZWRpY2luZSwg
TmV3IFlvcmssIE5ldyBZb3JrLiYjeEQ7RGl2aXNpb24gb2YgQ2FyZGlvbG9neSwgRGVwYXJ0bWVu
dCBvZiBNZWRpY2luZSwgTWVkU3RhciBHZW9yZ2V0b3duIFVuaXZlcnNpdHkgSG9zcGl0YWwsIE1l
ZFN0YXIgSGVhcnQgSW5zdGl0dXRlLCBXYXNoaW5ndG9uLCBEQy4gRWxlY3Ryb25pYyBhZGRyZXNz
OiBzcmljaGFpQGFsdW0ubWl0LmVkdS48L2F1dGgtYWRkcmVzcz48dGl0bGVzPjx0aXRsZT5EaWFn
bm9zdGljIFBlcmZvcm1hbmNlIG9mIENhcmRpYWMgTWFnbmV0aWMgUmVzb25hbmNlIEltYWdpbmcg
YW5kIEVjaG9jYXJkaW9ncmFwaHkgaW4gRXZhbHVhdGlvbiBvZiBDYXJkaWFjIGFuZCBQYXJhY2Fy
ZGlhYyBNYXNzZXM8L3RpdGxlPjxzZWNvbmRhcnktdGl0bGU+QW0gSiBDYXJkaW9sPC9zZWNvbmRh
cnktdGl0bGU+PC90aXRsZXM+PHBlcmlvZGljYWw+PGZ1bGwtdGl0bGU+QW0gSiBDYXJkaW9sPC9m
dWxsLXRpdGxlPjwvcGVyaW9kaWNhbD48cGFnZXM+MTM1LTQwPC9wYWdlcz48dm9sdW1lPjExNzwv
dm9sdW1lPjxudW1iZXI+MTwvbnVtYmVyPjxlZGl0aW9uPjIwMTUvMTEvMTE8L2VkaXRpb24+PGtl
eXdvcmRzPjxrZXl3b3JkPkFkdWx0PC9rZXl3b3JkPjxrZXl3b3JkPkRpYWdub3NpcywgRGlmZmVy
ZW50aWFsPC9rZXl3b3JkPjxrZXl3b3JkPkVjaG9jYXJkaW9ncmFwaHkvKm1ldGhvZHM8L2tleXdv
cmQ+PGtleXdvcmQ+RmVtYWxlPC9rZXl3b3JkPjxrZXl3b3JkPkhlYXJ0IE5lb3BsYXNtcy8qZGlh
Z25vc2lzPC9rZXl3b3JkPjxrZXl3b3JkPkh1bWFuczwva2V5d29yZD48a2V5d29yZD5NYWduZXRp
YyBSZXNvbmFuY2UgSW1hZ2luZywgQ2luZS8qbWV0aG9kczwva2V5d29yZD48a2V5d29yZD5NYWxl
PC9rZXl3b3JkPjxrZXl3b3JkPk1pZGRsZSBBZ2VkPC9rZXl3b3JkPjxrZXl3b3JkPlBlcmljYXJk
aWFsIEVmZnVzaW9uLypkaWFnbm9zaXM8L2tleXdvcmQ+PGtleXdvcmQ+UHJlZGljdGl2ZSBWYWx1
ZSBvZiBUZXN0czwva2V5d29yZD48a2V5d29yZD5SZXByb2R1Y2liaWxpdHkgb2YgUmVzdWx0czwv
a2V5d29yZD48a2V5d29yZD5SZXRyb3NwZWN0aXZlIFN0dWRpZXM8L2tleXdvcmQ+PC9rZXl3b3Jk
cz48ZGF0ZXM+PHllYXI+MjAxNjwveWVhcj48cHViLWRhdGVzPjxkYXRlPkphbiAxPC9kYXRlPjwv
cHViLWRhdGVzPjwvZGF0ZXM+PGlzYm4+MTg3OS0xOTEzIChFbGVjdHJvbmljKSYjeEQ7MDAwMi05
MTQ5IChMaW5raW5nKTwvaXNibj48YWNjZXNzaW9uLW51bT4yNjU1MjUwNTwvYWNjZXNzaW9uLW51
bT48dXJscz48cmVsYXRlZC11cmxzPjx1cmw+aHR0cHM6Ly93d3cubmNiaS5ubG0ubmloLmdvdi9w
dWJtZWQvMjY1NTI1MDU8L3VybD48L3JlbGF0ZWQtdXJscz48L3VybHM+PGVsZWN0cm9uaWMtcmVz
b3VyY2UtbnVtPjEwLjEwMTYvai5hbWpjYXJkLjIwMTUuMTAuMDE0PC9lbGVjdHJvbmljLXJlc291
cmNlLW51bT48L3JlY29yZD48L0NpdGU+PC9FbmROb3RlPn==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PEVuZE5vdGU+PENpdGU+PEF1dGhvcj5QYXRlbDwvQXV0aG9yPjxZZWFyPjIwMTY8L1llYXI+PFJl
Y051bT41MTwvUmVjTnVtPjxEaXNwbGF5VGV4dD48c3R5bGUgZmFjZT0ic3VwZXJzY3JpcHQiPlsy
NF08L3N0eWxlPjwvRGlzcGxheVRleHQ+PHJlY29yZD48cmVjLW51bWJlcj41MTwvcmVjLW51bWJl
cj48Zm9yZWlnbi1rZXlzPjxrZXkgYXBwPSJFTiIgZGItaWQ9IjBlemFlNWRydXByc2R1ZXB4enA1
cGZydzkyZGU1ZmZ2d2ZzZCIgdGltZXN0YW1wPSIxNTMwNzgyMDcyIj41MTwva2V5PjwvZm9yZWln
bi1rZXlzPjxyZWYtdHlwZSBuYW1lPSJKb3VybmFsIEFydGljbGUiPjE3PC9yZWYtdHlwZT48Y29u
dHJpYnV0b3JzPjxhdXRob3JzPjxhdXRob3I+UGF0ZWwsIFIuPC9hdXRob3I+PGF1dGhvcj5MaW0s
IFIuIFAuPC9hdXRob3I+PGF1dGhvcj5TYXJpYywgTS48L2F1dGhvcj48YXV0aG9yPk5heWFyLCBB
LjwvYXV0aG9yPjxhdXRob3I+QmFiYiwgSi48L2F1dGhvcj48YXV0aG9yPkV0dGVsLCBNLjwvYXV0
aG9yPjxhdXRob3I+QXhlbCwgTC48L2F1dGhvcj48YXV0aG9yPlNyaWNoYWksIE0uIEIuPC9hdXRo
b3I+PC9hdXRob3JzPjwvY29udHJpYnV0b3JzPjxhdXRoLWFkZHJlc3M+RGVwYXJ0bWVudCBvZiBD
YXJkaW9sb2d5LCBNb3VudCBTaW5haSBCZXRoIElzcmFlbCBNZWRpY2FsIENlbnRlciwgTmV3IFlv
cmssIE5ldyBZb3JrLiYjeEQ7RGVwYXJ0bWVudCBvZiBSYWRpb2xvZ3ksIFRoZSBBdXN0aW4gSG9z
cGl0YWwsIEhlaWRlbGJlcmcsIFZpY3RvcmlhLCBBdXN0cmFsaWEuJiN4RDtEaXZpc2lvbiBvZiBD
YXJkaW9sb2d5LCBEZXBhcnRtZW50IG9mIE1lZGljaW5lLCBOZXcgWW9yayBVbml2ZXJzaXR5IFNj
aG9vbCBvZiBNZWRpY2luZSwgTmV3IFlvcmssIE5ldyBZb3JrLiYjeEQ7RGVwYXJ0bWVudCBvZiBS
YWRpb2xvZ3ksIE5ldyBZb3JrIFVuaXZlcnNpdHkgU2Nob29sIG9mIE1lZGljaW5lLCBOZXcgWW9y
aywgTmV3IFlvcmsuJiN4RDtEZXBhcnRtZW50IG9mIFBhdGhvbG9neSwgTmV3IFlvcmsgVW5pdmVy
c2l0eSBTY2hvb2wgb2YgTWVkaWNpbmUsIE5ldyBZb3JrLCBOZXcgWW9yay4mI3hEO0RpdmlzaW9u
IG9mIENhcmRpb2xvZ3ksIERlcGFydG1lbnQgb2YgTWVkaWNpbmUsIE1lZFN0YXIgR2VvcmdldG93
biBVbml2ZXJzaXR5IEhvc3BpdGFsLCBNZWRTdGFyIEhlYXJ0IEluc3RpdHV0ZSwgV2FzaGluZ3Rv
biwgREMuIEVsZWN0cm9uaWMgYWRkcmVzczogc3JpY2hhaUBhbHVtLm1pdC5lZHUuPC9hdXRoLWFk
ZHJlc3M+PHRpdGxlcz48dGl0bGU+RGlhZ25vc3RpYyBQZXJmb3JtYW5jZSBvZiBDYXJkaWFjIE1h
Z25ldGljIFJlc29uYW5jZSBJbWFnaW5nIGFuZCBFY2hvY2FyZGlvZ3JhcGh5IGluIEV2YWx1YXRp
b24gb2YgQ2FyZGlhYyBhbmQgUGFyYWNhcmRpYWMgTWFzc2VzPC90aXRsZT48c2Vjb25kYXJ5LXRp
dGxlPkFtIEogQ2FyZGlvbDwvc2Vjb25kYXJ5LXRpdGxlPjwvdGl0bGVzPjxwZXJpb2RpY2FsPjxm
dWxsLXRpdGxlPkFtIEogQ2FyZGlvbDwvZnVsbC10aXRsZT48L3BlcmlvZGljYWw+PHBhZ2VzPjEz
NS00MDwvcGFnZXM+PHZvbHVtZT4xMTc8L3ZvbHVtZT48bnVtYmVyPjE8L251bWJlcj48ZWRpdGlv
bj4yMDE1LzExLzExPC9lZGl0aW9uPjxrZXl3b3Jkcz48a2V5d29yZD5BZHVsdDwva2V5d29yZD48
a2V5d29yZD5EaWFnbm9zaXMsIERpZmZlcmVudGlhbDwva2V5d29yZD48a2V5d29yZD5FY2hvY2Fy
ZGlvZ3JhcGh5LyptZXRob2RzPC9rZXl3b3JkPjxrZXl3b3JkPkZlbWFsZTwva2V5d29yZD48a2V5
d29yZD5IZWFydCBOZW9wbGFzbXMvKmRpYWdub3Npczwva2V5d29yZD48a2V5d29yZD5IdW1hbnM8
L2tleXdvcmQ+PGtleXdvcmQ+TWFnbmV0aWMgUmVzb25hbmNlIEltYWdpbmcsIENpbmUvKm1ldGhv
ZHM8L2tleXdvcmQ+PGtleXdvcmQ+TWFsZTwva2V5d29yZD48a2V5d29yZD5NaWRkbGUgQWdlZDwv
a2V5d29yZD48a2V5d29yZD5QZXJpY2FyZGlhbCBFZmZ1c2lvbi8qZGlhZ25vc2lzPC9rZXl3b3Jk
PjxrZXl3b3JkPlByZWRpY3RpdmUgVmFsdWUgb2YgVGVzdHM8L2tleXdvcmQ+PGtleXdvcmQ+UmVw
cm9kdWNpYmlsaXR5IG9mIFJlc3VsdHM8L2tleXdvcmQ+PGtleXdvcmQ+UmV0cm9zcGVjdGl2ZSBT
dHVkaWVzPC9rZXl3b3JkPjwva2V5d29yZHM+PGRhdGVzPjx5ZWFyPjIwMTY8L3llYXI+PHB1Yi1k
YXRlcz48ZGF0ZT5KYW4gMTwvZGF0ZT48L3B1Yi1kYXRlcz48L2RhdGVzPjxpc2JuPjE4NzktMTkx
MyAoRWxlY3Ryb25pYykmI3hEOzAwMDItOTE0OSAoTGlua2luZyk8L2lzYm4+PGFjY2Vzc2lvbi1u
dW0+MjY1NTI1MDU8L2FjY2Vzc2lvbi1udW0+PHVybHM+PHJlbGF0ZWQtdXJscz48dXJsPmh0dHBz
Oi8vd3d3Lm5jYmkubmxtLm5paC5nb3YvcHVibWVkLzI2NTUyNTA1PC91cmw+PC9yZWxhdGVkLXVy
bHM+PC91cmxzPjxlbGVjdHJvbmljLXJlc291cmNlLW51bT4xMC4xMDE2L2ouYW1qY2FyZC4yMDE1
LjEwLjAxNDwvZWxlY3Ryb25pYy1yZXNvdXJjZS1udW0+PC9yZWNvcmQ+PC9DaXRlPjxDaXRlPjxB
dXRob3I+UGF0ZWw8L0F1dGhvcj48WWVhcj4yMDE2PC9ZZWFyPjxSZWNOdW0+NTE8L1JlY051bT48
cmVjb3JkPjxyZWMtbnVtYmVyPjUxPC9yZWMtbnVtYmVyPjxmb3JlaWduLWtleXM+PGtleSBhcHA9
IkVOIiBkYi1pZD0iMGV6YWU1ZHJ1cHJzZHVlcHh6cDVwZnJ3OTJkZTVmZnZ3ZnNkIiB0aW1lc3Rh
bXA9IjE1MzA3ODIwNzIiPjUxPC9rZXk+PC9mb3JlaWduLWtleXM+PHJlZi10eXBlIG5hbWU9Ikpv
dXJuYWwgQXJ0aWNsZSI+MTc8L3JlZi10eXBlPjxjb250cmlidXRvcnM+PGF1dGhvcnM+PGF1dGhv
cj5QYXRlbCwgUi48L2F1dGhvcj48YXV0aG9yPkxpbSwgUi4gUC48L2F1dGhvcj48YXV0aG9yPlNh
cmljLCBNLjwvYXV0aG9yPjxhdXRob3I+TmF5YXIsIEEuPC9hdXRob3I+PGF1dGhvcj5CYWJiLCBK
LjwvYXV0aG9yPjxhdXRob3I+RXR0ZWwsIE0uPC9hdXRob3I+PGF1dGhvcj5BeGVsLCBMLjwvYXV0
aG9yPjxhdXRob3I+U3JpY2hhaSwgTS4gQi48L2F1dGhvcj48L2F1dGhvcnM+PC9jb250cmlidXRv
cnM+PGF1dGgtYWRkcmVzcz5EZXBhcnRtZW50IG9mIENhcmRpb2xvZ3ksIE1vdW50IFNpbmFpIEJl
dGggSXNyYWVsIE1lZGljYWwgQ2VudGVyLCBOZXcgWW9yaywgTmV3IFlvcmsuJiN4RDtEZXBhcnRt
ZW50IG9mIFJhZGlvbG9neSwgVGhlIEF1c3RpbiBIb3NwaXRhbCwgSGVpZGVsYmVyZywgVmljdG9y
aWEsIEF1c3RyYWxpYS4mI3hEO0RpdmlzaW9uIG9mIENhcmRpb2xvZ3ksIERlcGFydG1lbnQgb2Yg
TWVkaWNpbmUsIE5ldyBZb3JrIFVuaXZlcnNpdHkgU2Nob29sIG9mIE1lZGljaW5lLCBOZXcgWW9y
aywgTmV3IFlvcmsuJiN4RDtEZXBhcnRtZW50IG9mIFJhZGlvbG9neSwgTmV3IFlvcmsgVW5pdmVy
c2l0eSBTY2hvb2wgb2YgTWVkaWNpbmUsIE5ldyBZb3JrLCBOZXcgWW9yay4mI3hEO0RlcGFydG1l
bnQgb2YgUGF0aG9sb2d5LCBOZXcgWW9yayBVbml2ZXJzaXR5IFNjaG9vbCBvZiBNZWRpY2luZSwg
TmV3IFlvcmssIE5ldyBZb3JrLiYjeEQ7RGl2aXNpb24gb2YgQ2FyZGlvbG9neSwgRGVwYXJ0bWVu
dCBvZiBNZWRpY2luZSwgTWVkU3RhciBHZW9yZ2V0b3duIFVuaXZlcnNpdHkgSG9zcGl0YWwsIE1l
ZFN0YXIgSGVhcnQgSW5zdGl0dXRlLCBXYXNoaW5ndG9uLCBEQy4gRWxlY3Ryb25pYyBhZGRyZXNz
OiBzcmljaGFpQGFsdW0ubWl0LmVkdS48L2F1dGgtYWRkcmVzcz48dGl0bGVzPjx0aXRsZT5EaWFn
bm9zdGljIFBlcmZvcm1hbmNlIG9mIENhcmRpYWMgTWFnbmV0aWMgUmVzb25hbmNlIEltYWdpbmcg
YW5kIEVjaG9jYXJkaW9ncmFwaHkgaW4gRXZhbHVhdGlvbiBvZiBDYXJkaWFjIGFuZCBQYXJhY2Fy
ZGlhYyBNYXNzZXM8L3RpdGxlPjxzZWNvbmRhcnktdGl0bGU+QW0gSiBDYXJkaW9sPC9zZWNvbmRh
cnktdGl0bGU+PC90aXRsZXM+PHBlcmlvZGljYWw+PGZ1bGwtdGl0bGU+QW0gSiBDYXJkaW9sPC9m
dWxsLXRpdGxlPjwvcGVyaW9kaWNhbD48cGFnZXM+MTM1LTQwPC9wYWdlcz48dm9sdW1lPjExNzwv
dm9sdW1lPjxudW1iZXI+MTwvbnVtYmVyPjxlZGl0aW9uPjIwMTUvMTEvMTE8L2VkaXRpb24+PGtl
eXdvcmRzPjxrZXl3b3JkPkFkdWx0PC9rZXl3b3JkPjxrZXl3b3JkPkRpYWdub3NpcywgRGlmZmVy
ZW50aWFsPC9rZXl3b3JkPjxrZXl3b3JkPkVjaG9jYXJkaW9ncmFwaHkvKm1ldGhvZHM8L2tleXdv
cmQ+PGtleXdvcmQ+RmVtYWxlPC9rZXl3b3JkPjxrZXl3b3JkPkhlYXJ0IE5lb3BsYXNtcy8qZGlh
Z25vc2lzPC9rZXl3b3JkPjxrZXl3b3JkPkh1bWFuczwva2V5d29yZD48a2V5d29yZD5NYWduZXRp
YyBSZXNvbmFuY2UgSW1hZ2luZywgQ2luZS8qbWV0aG9kczwva2V5d29yZD48a2V5d29yZD5NYWxl
PC9rZXl3b3JkPjxrZXl3b3JkPk1pZGRsZSBBZ2VkPC9rZXl3b3JkPjxrZXl3b3JkPlBlcmljYXJk
aWFsIEVmZnVzaW9uLypkaWFnbm9zaXM8L2tleXdvcmQ+PGtleXdvcmQ+UHJlZGljdGl2ZSBWYWx1
ZSBvZiBUZXN0czwva2V5d29yZD48a2V5d29yZD5SZXByb2R1Y2liaWxpdHkgb2YgUmVzdWx0czwv
a2V5d29yZD48a2V5d29yZD5SZXRyb3NwZWN0aXZlIFN0dWRpZXM8L2tleXdvcmQ+PC9rZXl3b3Jk
cz48ZGF0ZXM+PHllYXI+MjAxNjwveWVhcj48cHViLWRhdGVzPjxkYXRlPkphbiAxPC9kYXRlPjwv
cHViLWRhdGVzPjwvZGF0ZXM+PGlzYm4+MTg3OS0xOTEzIChFbGVjdHJvbmljKSYjeEQ7MDAwMi05
MTQ5IChMaW5raW5nKTwvaXNibj48YWNjZXNzaW9uLW51bT4yNjU1MjUwNTwvYWNjZXNzaW9uLW51
bT48dXJscz48cmVsYXRlZC11cmxzPjx1cmw+aHR0cHM6Ly93d3cubmNiaS5ubG0ubmloLmdvdi9w
dWJtZWQvMjY1NTI1MDU8L3VybD48L3JlbGF0ZWQtdXJscz48L3VybHM+PGVsZWN0cm9uaWMtcmVz
b3VyY2UtbnVtPjEwLjEwMTYvai5hbWpjYXJkLjIwMTUuMTAuMDE0PC9lbGVjdHJvbmljLXJlc291
cmNlLW51bT48L3JlY29yZD48L0NpdGU+PC9FbmROb3RlPn==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0072528E" w:rsidRPr="00E14B96">
        <w:rPr>
          <w:rFonts w:ascii="Book Antiqua" w:eastAsia="MS Mincho" w:hAnsi="Book Antiqua" w:cstheme="majorBidi"/>
          <w:sz w:val="24"/>
          <w:szCs w:val="24"/>
          <w:lang w:val="en-US"/>
        </w:rPr>
      </w:r>
      <w:r w:rsidR="0072528E"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[24]</w:t>
      </w:r>
      <w:r w:rsidR="0072528E" w:rsidRPr="00E14B96">
        <w:rPr>
          <w:rFonts w:ascii="Book Antiqua" w:eastAsia="MS Mincho" w:hAnsi="Book Antiqua" w:cstheme="majorBidi"/>
          <w:sz w:val="24"/>
          <w:szCs w:val="24"/>
          <w:lang w:val="en-US"/>
        </w:rPr>
        <w:fldChar w:fldCharType="end"/>
      </w:r>
      <w:r w:rsidR="0072528E" w:rsidRPr="00E14B96">
        <w:rPr>
          <w:rFonts w:ascii="Book Antiqua" w:eastAsia="MS Mincho" w:hAnsi="Book Antiqua" w:cstheme="majorBidi"/>
          <w:sz w:val="24"/>
          <w:szCs w:val="24"/>
          <w:lang w:val="en-US"/>
        </w:rPr>
        <w:t>. Cardiac lymphoma typically appears hypointense on T1-weighted images and hyperintense on T2-weighted images (STIR). An isointense signal on either sequence is also possible. Contrast produces minimal or no enhancement</w:t>
      </w:r>
      <w:r w:rsidR="0072528E" w:rsidRPr="00E14B96">
        <w:rPr>
          <w:rFonts w:ascii="Book Antiqua" w:eastAsia="MS Mincho" w:hAnsi="Book Antiqua" w:cstheme="majorBidi"/>
          <w:sz w:val="24"/>
          <w:szCs w:val="24"/>
          <w:lang w:val="en-US"/>
        </w:rPr>
        <w:fldChar w:fldCharType="begin">
          <w:fldData xml:space="preserve">PEVuZE5vdGU+PENpdGU+PEF1dGhvcj5MaWNodGVuYmVyZ2VyPC9BdXRob3I+PFllYXI+MjAxODwv
WWVhcj48UmVjTnVtPjI5PC9SZWNOdW0+PERpc3BsYXlUZXh0PjxzdHlsZSBmYWNlPSJzdXBlcnNj
cmlwdCI+WzRdPC9zdHlsZT48L0Rpc3BsYXlUZXh0PjxyZWNvcmQ+PHJlYy1udW1iZXI+Mjk8L3Jl
Yy1udW1iZXI+PGZvcmVpZ24ta2V5cz48a2V5IGFwcD0iRU4iIGRiLWlkPSIwZXphZTVkcnVwcnNk
dWVweHpwNXBmcnc5MmRlNWZmdndmc2QiIHRpbWVzdGFtcD0iMTUzMDYwNjQ3MiI+Mjk8L2tleT48
L2ZvcmVpZ24ta2V5cz48cmVmLXR5cGUgbmFtZT0iSm91cm5hbCBBcnRpY2xlIj4xNzwvcmVmLXR5
cGU+PGNvbnRyaWJ1dG9ycz48YXV0aG9ycz48YXV0aG9yPkxpY2h0ZW5iZXJnZXIsIEouIFAuLCAz
cmQ8L2F1dGhvcj48YXV0aG9yPkR1bGJlcmdlciwgQS4gUi48L2F1dGhvcj48YXV0aG9yPkdvbnph
bGVzLCBQLiBFLjwvYXV0aG9yPjxhdXRob3I+QnVlbm8sIEouPC9hdXRob3I+PGF1dGhvcj5DYXJ0
ZXIsIEIuIFcuPC9hdXRob3I+PC9hdXRob3JzPjwvY29udHJpYnV0b3JzPjxhdXRoLWFkZHJlc3M+
RGVwYXJ0bWVudCBvZiBSYWRpb2xvZ3kgYW5kIFJhZGlvbG9naWNhbCBTY2llbmNlcywgVW5pZm9y
bWVkIFNlcnZpY2VzIFVuaXZlcnNpdHkgb2YgdGhlIEhlYWx0aCBTY2llbmNlcywgQmV0aGVzZGEs
IE1ELiYjeEQ7RGVwYXJ0bWVudCBvZiBSYWRpb2xvZ3kgYW5kIE1lZGljYWwgSW1hZ2luZywgVW5p
dmVyc2l0eSBvZiBWaXJnaW5pYSwgQ2hhcmxvdHRlc3ZpbGxlLCBWSS4mI3hEO0RlcGFydG1lbnQg
b2YgRGlhZ25vc3RpYyBSYWRpb2xvZ3ksIFRoZSBVbml2ZXJzaXR5IG9mIFRleGFzIE1EIEFuZGVy
c29uIENhbmNlciBDZW50ZXIsIEhvdXN0b24sIFRYLjwvYXV0aC1hZGRyZXNzPjx0aXRsZXM+PHRp
dGxlPk1SIEltYWdpbmcgb2YgQ2FyZGlhYyBNYXNzZXM8L3RpdGxlPjxzZWNvbmRhcnktdGl0bGU+
VG9wIE1hZ24gUmVzb24gSW1hZ2luZzwvc2Vjb25kYXJ5LXRpdGxlPjwvdGl0bGVzPjxwZXJpb2Rp
Y2FsPjxmdWxsLXRpdGxlPlRvcCBNYWduIFJlc29uIEltYWdpbmc8L2Z1bGwtdGl0bGU+PC9wZXJp
b2RpY2FsPjxwYWdlcz4xMDMtMTExPC9wYWdlcz48dm9sdW1lPjI3PC92b2x1bWU+PG51bWJlcj4y
PC9udW1iZXI+PGVkaXRpb24+MjAxOC8wNC8wNDwvZWRpdGlvbj48ZGF0ZXM+PHllYXI+MjAxODwv
eWVhcj48cHViLWRhdGVzPjxkYXRlPkFwcjwvZGF0ZT48L3B1Yi1kYXRlcz48L2RhdGVzPjxpc2Ju
PjE1MzYtMTAwNCAoRWxlY3Ryb25pYykmI3hEOzA4OTktMzQ1OSAoTGlua2luZyk8L2lzYm4+PGFj
Y2Vzc2lvbi1udW0+Mjk2MTM5NjU8L2FjY2Vzc2lvbi1udW0+PHVybHM+PHJlbGF0ZWQtdXJscz48
dXJsPmh0dHBzOi8vd3d3Lm5jYmkubmxtLm5paC5nb3YvcHVibWVkLzI5NjEzOTY1PC91cmw+PC9y
ZWxhdGVkLXVybHM+PC91cmxzPjxlbGVjdHJvbmljLXJlc291cmNlLW51bT4xMC4xMDk3L1JNUi4w
MDAwMDAwMDAwMDAwMTY2PC9lbGVjdHJvbmljLXJlc291cmNlLW51bT48L3JlY29yZD48L0NpdGU+
PENpdGU+PEF1dGhvcj5MaWNodGVuYmVyZ2VyPC9BdXRob3I+PFllYXI+MjAxODwvWWVhcj48UmVj
TnVtPjI5PC9SZWNOdW0+PHJlY29yZD48cmVjLW51bWJlcj4yOTwvcmVjLW51bWJlcj48Zm9yZWln
bi1rZXlzPjxrZXkgYXBwPSJFTiIgZGItaWQ9IjBlemFlNWRydXByc2R1ZXB4enA1cGZydzkyZGU1
ZmZ2d2ZzZCIgdGltZXN0YW1wPSIxNTMwNjA2NDcyIj4yOTwva2V5PjwvZm9yZWlnbi1rZXlzPjxy
ZWYtdHlwZSBuYW1lPSJKb3VybmFsIEFydGljbGUiPjE3PC9yZWYtdHlwZT48Y29udHJpYnV0b3Jz
PjxhdXRob3JzPjxhdXRob3I+TGljaHRlbmJlcmdlciwgSi4gUC4sIDNyZDwvYXV0aG9yPjxhdXRo
b3I+RHVsYmVyZ2VyLCBBLiBSLjwvYXV0aG9yPjxhdXRob3I+R29uemFsZXMsIFAuIEUuPC9hdXRo
b3I+PGF1dGhvcj5CdWVubywgSi48L2F1dGhvcj48YXV0aG9yPkNhcnRlciwgQi4gVy48L2F1dGhv
cj48L2F1dGhvcnM+PC9jb250cmlidXRvcnM+PGF1dGgtYWRkcmVzcz5EZXBhcnRtZW50IG9mIFJh
ZGlvbG9neSBhbmQgUmFkaW9sb2dpY2FsIFNjaWVuY2VzLCBVbmlmb3JtZWQgU2VydmljZXMgVW5p
dmVyc2l0eSBvZiB0aGUgSGVhbHRoIFNjaWVuY2VzLCBCZXRoZXNkYSwgTUQuJiN4RDtEZXBhcnRt
ZW50IG9mIFJhZGlvbG9neSBhbmQgTWVkaWNhbCBJbWFnaW5nLCBVbml2ZXJzaXR5IG9mIFZpcmdp
bmlhLCBDaGFybG90dGVzdmlsbGUsIFZJLiYjeEQ7RGVwYXJ0bWVudCBvZiBEaWFnbm9zdGljIFJh
ZGlvbG9neSwgVGhlIFVuaXZlcnNpdHkgb2YgVGV4YXMgTUQgQW5kZXJzb24gQ2FuY2VyIENlbnRl
ciwgSG91c3RvbiwgVFguPC9hdXRoLWFkZHJlc3M+PHRpdGxlcz48dGl0bGU+TVIgSW1hZ2luZyBv
ZiBDYXJkaWFjIE1hc3NlczwvdGl0bGU+PHNlY29uZGFyeS10aXRsZT5Ub3AgTWFnbiBSZXNvbiBJ
bWFnaW5nPC9zZWNvbmRhcnktdGl0bGU+PC90aXRsZXM+PHBlcmlvZGljYWw+PGZ1bGwtdGl0bGU+
VG9wIE1hZ24gUmVzb24gSW1hZ2luZzwvZnVsbC10aXRsZT48L3BlcmlvZGljYWw+PHBhZ2VzPjEw
My0xMTE8L3BhZ2VzPjx2b2x1bWU+Mjc8L3ZvbHVtZT48bnVtYmVyPjI8L251bWJlcj48ZWRpdGlv
bj4yMDE4LzA0LzA0PC9lZGl0aW9uPjxkYXRlcz48eWVhcj4yMDE4PC95ZWFyPjxwdWItZGF0ZXM+
PGRhdGU+QXByPC9kYXRlPjwvcHViLWRhdGVzPjwvZGF0ZXM+PGlzYm4+MTUzNi0xMDA0IChFbGVj
dHJvbmljKSYjeEQ7MDg5OS0zNDU5IChMaW5raW5nKTwvaXNibj48YWNjZXNzaW9uLW51bT4yOTYx
Mzk2NTwvYWNjZXNzaW9uLW51bT48dXJscz48cmVsYXRlZC11cmxzPjx1cmw+aHR0cHM6Ly93d3cu
bmNiaS5ubG0ubmloLmdvdi9wdWJtZWQvMjk2MTM5NjU8L3VybD48L3JlbGF0ZWQtdXJscz48L3Vy
bHM+PGVsZWN0cm9uaWMtcmVzb3VyY2UtbnVtPjEwLjEwOTcvUk1SLjAwMDAwMDAwMDAwMDAxNjY8
L2VsZWN0cm9uaWMtcmVzb3VyY2UtbnVtPjwvcmVjb3JkPjwvQ2l0ZT48L0VuZE5vdGU+AG==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PEVuZE5vdGU+PENpdGU+PEF1dGhvcj5MaWNodGVuYmVyZ2VyPC9BdXRob3I+PFllYXI+MjAxODwv
WWVhcj48UmVjTnVtPjI5PC9SZWNOdW0+PERpc3BsYXlUZXh0PjxzdHlsZSBmYWNlPSJzdXBlcnNj
cmlwdCI+WzRdPC9zdHlsZT48L0Rpc3BsYXlUZXh0PjxyZWNvcmQ+PHJlYy1udW1iZXI+Mjk8L3Jl
Yy1udW1iZXI+PGZvcmVpZ24ta2V5cz48a2V5IGFwcD0iRU4iIGRiLWlkPSIwZXphZTVkcnVwcnNk
dWVweHpwNXBmcnc5MmRlNWZmdndmc2QiIHRpbWVzdGFtcD0iMTUzMDYwNjQ3MiI+Mjk8L2tleT48
L2ZvcmVpZ24ta2V5cz48cmVmLXR5cGUgbmFtZT0iSm91cm5hbCBBcnRpY2xlIj4xNzwvcmVmLXR5
cGU+PGNvbnRyaWJ1dG9ycz48YXV0aG9ycz48YXV0aG9yPkxpY2h0ZW5iZXJnZXIsIEouIFAuLCAz
cmQ8L2F1dGhvcj48YXV0aG9yPkR1bGJlcmdlciwgQS4gUi48L2F1dGhvcj48YXV0aG9yPkdvbnph
bGVzLCBQLiBFLjwvYXV0aG9yPjxhdXRob3I+QnVlbm8sIEouPC9hdXRob3I+PGF1dGhvcj5DYXJ0
ZXIsIEIuIFcuPC9hdXRob3I+PC9hdXRob3JzPjwvY29udHJpYnV0b3JzPjxhdXRoLWFkZHJlc3M+
RGVwYXJ0bWVudCBvZiBSYWRpb2xvZ3kgYW5kIFJhZGlvbG9naWNhbCBTY2llbmNlcywgVW5pZm9y
bWVkIFNlcnZpY2VzIFVuaXZlcnNpdHkgb2YgdGhlIEhlYWx0aCBTY2llbmNlcywgQmV0aGVzZGEs
IE1ELiYjeEQ7RGVwYXJ0bWVudCBvZiBSYWRpb2xvZ3kgYW5kIE1lZGljYWwgSW1hZ2luZywgVW5p
dmVyc2l0eSBvZiBWaXJnaW5pYSwgQ2hhcmxvdHRlc3ZpbGxlLCBWSS4mI3hEO0RlcGFydG1lbnQg
b2YgRGlhZ25vc3RpYyBSYWRpb2xvZ3ksIFRoZSBVbml2ZXJzaXR5IG9mIFRleGFzIE1EIEFuZGVy
c29uIENhbmNlciBDZW50ZXIsIEhvdXN0b24sIFRYLjwvYXV0aC1hZGRyZXNzPjx0aXRsZXM+PHRp
dGxlPk1SIEltYWdpbmcgb2YgQ2FyZGlhYyBNYXNzZXM8L3RpdGxlPjxzZWNvbmRhcnktdGl0bGU+
VG9wIE1hZ24gUmVzb24gSW1hZ2luZzwvc2Vjb25kYXJ5LXRpdGxlPjwvdGl0bGVzPjxwZXJpb2Rp
Y2FsPjxmdWxsLXRpdGxlPlRvcCBNYWduIFJlc29uIEltYWdpbmc8L2Z1bGwtdGl0bGU+PC9wZXJp
b2RpY2FsPjxwYWdlcz4xMDMtMTExPC9wYWdlcz48dm9sdW1lPjI3PC92b2x1bWU+PG51bWJlcj4y
PC9udW1iZXI+PGVkaXRpb24+MjAxOC8wNC8wNDwvZWRpdGlvbj48ZGF0ZXM+PHllYXI+MjAxODwv
eWVhcj48cHViLWRhdGVzPjxkYXRlPkFwcjwvZGF0ZT48L3B1Yi1kYXRlcz48L2RhdGVzPjxpc2Ju
PjE1MzYtMTAwNCAoRWxlY3Ryb25pYykmI3hEOzA4OTktMzQ1OSAoTGlua2luZyk8L2lzYm4+PGFj
Y2Vzc2lvbi1udW0+Mjk2MTM5NjU8L2FjY2Vzc2lvbi1udW0+PHVybHM+PHJlbGF0ZWQtdXJscz48
dXJsPmh0dHBzOi8vd3d3Lm5jYmkubmxtLm5paC5nb3YvcHVibWVkLzI5NjEzOTY1PC91cmw+PC9y
ZWxhdGVkLXVybHM+PC91cmxzPjxlbGVjdHJvbmljLXJlc291cmNlLW51bT4xMC4xMDk3L1JNUi4w
MDAwMDAwMDAwMDAwMTY2PC9lbGVjdHJvbmljLXJlc291cmNlLW51bT48L3JlY29yZD48L0NpdGU+
PENpdGU+PEF1dGhvcj5MaWNodGVuYmVyZ2VyPC9BdXRob3I+PFllYXI+MjAxODwvWWVhcj48UmVj
TnVtPjI5PC9SZWNOdW0+PHJlY29yZD48cmVjLW51bWJlcj4yOTwvcmVjLW51bWJlcj48Zm9yZWln
bi1rZXlzPjxrZXkgYXBwPSJFTiIgZGItaWQ9IjBlemFlNWRydXByc2R1ZXB4enA1cGZydzkyZGU1
ZmZ2d2ZzZCIgdGltZXN0YW1wPSIxNTMwNjA2NDcyIj4yOTwva2V5PjwvZm9yZWlnbi1rZXlzPjxy
ZWYtdHlwZSBuYW1lPSJKb3VybmFsIEFydGljbGUiPjE3PC9yZWYtdHlwZT48Y29udHJpYnV0b3Jz
PjxhdXRob3JzPjxhdXRob3I+TGljaHRlbmJlcmdlciwgSi4gUC4sIDNyZDwvYXV0aG9yPjxhdXRo
b3I+RHVsYmVyZ2VyLCBBLiBSLjwvYXV0aG9yPjxhdXRob3I+R29uemFsZXMsIFAuIEUuPC9hdXRo
b3I+PGF1dGhvcj5CdWVubywgSi48L2F1dGhvcj48YXV0aG9yPkNhcnRlciwgQi4gVy48L2F1dGhv
cj48L2F1dGhvcnM+PC9jb250cmlidXRvcnM+PGF1dGgtYWRkcmVzcz5EZXBhcnRtZW50IG9mIFJh
ZGlvbG9neSBhbmQgUmFkaW9sb2dpY2FsIFNjaWVuY2VzLCBVbmlmb3JtZWQgU2VydmljZXMgVW5p
dmVyc2l0eSBvZiB0aGUgSGVhbHRoIFNjaWVuY2VzLCBCZXRoZXNkYSwgTUQuJiN4RDtEZXBhcnRt
ZW50IG9mIFJhZGlvbG9neSBhbmQgTWVkaWNhbCBJbWFnaW5nLCBVbml2ZXJzaXR5IG9mIFZpcmdp
bmlhLCBDaGFybG90dGVzdmlsbGUsIFZJLiYjeEQ7RGVwYXJ0bWVudCBvZiBEaWFnbm9zdGljIFJh
ZGlvbG9neSwgVGhlIFVuaXZlcnNpdHkgb2YgVGV4YXMgTUQgQW5kZXJzb24gQ2FuY2VyIENlbnRl
ciwgSG91c3RvbiwgVFguPC9hdXRoLWFkZHJlc3M+PHRpdGxlcz48dGl0bGU+TVIgSW1hZ2luZyBv
ZiBDYXJkaWFjIE1hc3NlczwvdGl0bGU+PHNlY29uZGFyeS10aXRsZT5Ub3AgTWFnbiBSZXNvbiBJ
bWFnaW5nPC9zZWNvbmRhcnktdGl0bGU+PC90aXRsZXM+PHBlcmlvZGljYWw+PGZ1bGwtdGl0bGU+
VG9wIE1hZ24gUmVzb24gSW1hZ2luZzwvZnVsbC10aXRsZT48L3BlcmlvZGljYWw+PHBhZ2VzPjEw
My0xMTE8L3BhZ2VzPjx2b2x1bWU+Mjc8L3ZvbHVtZT48bnVtYmVyPjI8L251bWJlcj48ZWRpdGlv
bj4yMDE4LzA0LzA0PC9lZGl0aW9uPjxkYXRlcz48eWVhcj4yMDE4PC95ZWFyPjxwdWItZGF0ZXM+
PGRhdGU+QXByPC9kYXRlPjwvcHViLWRhdGVzPjwvZGF0ZXM+PGlzYm4+MTUzNi0xMDA0IChFbGVj
dHJvbmljKSYjeEQ7MDg5OS0zNDU5IChMaW5raW5nKTwvaXNibj48YWNjZXNzaW9uLW51bT4yOTYx
Mzk2NTwvYWNjZXNzaW9uLW51bT48dXJscz48cmVsYXRlZC11cmxzPjx1cmw+aHR0cHM6Ly93d3cu
bmNiaS5ubG0ubmloLmdvdi9wdWJtZWQvMjk2MTM5NjU8L3VybD48L3JlbGF0ZWQtdXJscz48L3Vy
bHM+PGVsZWN0cm9uaWMtcmVzb3VyY2UtbnVtPjEwLjEwOTcvUk1SLjAwMDAwMDAwMDAwMDAxNjY8
L2VsZWN0cm9uaWMtcmVzb3VyY2UtbnVtPjwvcmVjb3JkPjwvQ2l0ZT48L0VuZE5vdGU+AG==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0072528E" w:rsidRPr="00E14B96">
        <w:rPr>
          <w:rFonts w:ascii="Book Antiqua" w:eastAsia="MS Mincho" w:hAnsi="Book Antiqua" w:cstheme="majorBidi"/>
          <w:sz w:val="24"/>
          <w:szCs w:val="24"/>
          <w:lang w:val="en-US"/>
        </w:rPr>
      </w:r>
      <w:r w:rsidR="0072528E"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[4]</w:t>
      </w:r>
      <w:r w:rsidR="0072528E" w:rsidRPr="00E14B96">
        <w:rPr>
          <w:rFonts w:ascii="Book Antiqua" w:eastAsia="MS Mincho" w:hAnsi="Book Antiqua" w:cstheme="majorBidi"/>
          <w:sz w:val="24"/>
          <w:szCs w:val="24"/>
          <w:lang w:val="en-US"/>
        </w:rPr>
        <w:fldChar w:fldCharType="end"/>
      </w:r>
      <w:r w:rsidR="0072528E" w:rsidRPr="00E14B96">
        <w:rPr>
          <w:rFonts w:ascii="Book Antiqua" w:eastAsia="MS Mincho" w:hAnsi="Book Antiqua" w:cstheme="majorBidi"/>
          <w:sz w:val="24"/>
          <w:szCs w:val="24"/>
          <w:lang w:val="en-US"/>
        </w:rPr>
        <w:t>. Combined CMRI/18F-FDG-PET provides superior morphologic tumor characterization with simultaneous visualization of tumor metabolism. However, this technique remains a subject of research and is available in limited sites worldwide</w:t>
      </w:r>
      <w:r w:rsidR="0072528E" w:rsidRPr="00E14B96">
        <w:rPr>
          <w:rFonts w:ascii="Book Antiqua" w:eastAsia="MS Mincho" w:hAnsi="Book Antiqua" w:cstheme="majorBidi"/>
          <w:sz w:val="24"/>
          <w:szCs w:val="24"/>
          <w:lang w:val="en-US"/>
        </w:rPr>
        <w:fldChar w:fldCharType="begin">
          <w:fldData xml:space="preserve">PEVuZE5vdGU+PENpdGU+PEF1dGhvcj5LcnVtbTwvQXV0aG9yPjxZZWFyPjIwMTg8L1llYXI+PFJl
Y051bT4zNDwvUmVjTnVtPjxEaXNwbGF5VGV4dD48c3R5bGUgZmFjZT0ic3VwZXJzY3JpcHQiPlsy
NV08L3N0eWxlPjwvRGlzcGxheVRleHQ+PHJlY29yZD48cmVjLW51bWJlcj4zNDwvcmVjLW51bWJl
cj48Zm9yZWlnbi1rZXlzPjxrZXkgYXBwPSJFTiIgZGItaWQ9IjBlemFlNWRydXByc2R1ZXB4enA1
cGZydzkyZGU1ZmZ2d2ZzZCIgdGltZXN0YW1wPSIxNTMwNzAyMTY2Ij4zNDwva2V5PjwvZm9yZWln
bi1rZXlzPjxyZWYtdHlwZSBuYW1lPSJKb3VybmFsIEFydGljbGUiPjE3PC9yZWYtdHlwZT48Y29u
dHJpYnV0b3JzPjxhdXRob3JzPjxhdXRob3I+S3J1bW0sIFAuPC9hdXRob3I+PGF1dGhvcj5NYW5n
b2xkLCBTLjwvYXV0aG9yPjxhdXRob3I+R2F0aWRpcywgUy48L2F1dGhvcj48YXV0aG9yPk5pa29s
YW91LCBLLjwvYXV0aG9yPjxhdXRob3I+TmVuc2EsIEYuPC9hdXRob3I+PGF1dGhvcj5CYW1iZXJn
LCBGLjwvYXV0aG9yPjxhdXRob3I+bGEgRm91Z2VyZSwgQy48L2F1dGhvcj48L2F1dGhvcnM+PC9j
b250cmlidXRvcnM+PGF1dGgtYWRkcmVzcz5EZXBhcnRtZW50IG9mIFJhZGlvbG9neSwgRGlhZ25v
c3RpYyBhbmQgSW50ZXJ2ZW50aW9uYWwgUmFkaW9sb2d5LCBVbml2ZXJzaXR5IG9mIFR1YmluZ2Vu
LCBIb3BwZS1TZXlsZXItU3RyLiAzLCA3MjA3NiwgVHViaW5nZW4sIEdlcm1hbnkuIHBhdHJpY2su
a3J1bW1AdW5pLXR1ZWJpbmdlbi5kZS4mI3hEO0RlcGFydG1lbnQgb2YgUmFkaW9sb2d5LCBEaWFn
bm9zdGljIGFuZCBJbnRlcnZlbnRpb25hbCBSYWRpb2xvZ3ksIFVuaXZlcnNpdHkgb2YgVHViaW5n
ZW4sIEhvcHBlLVNleWxlci1TdHIuIDMsIDcyMDc2LCBUdWJpbmdlbiwgR2VybWFueS4mI3hEO0Rl
cGFydG1lbnQgb2YgRGlhZ25vc3RpYyBhbmQgSW50ZXJ2ZW50aW9uYWwgUmFkaW9sb2d5IGFuZCBO
ZXVyb3JhZGlvbG9neSwgVW5pdmVyc2l0eSBIb3NwaXRhbCBFc3NlbiwgVW5pdmVyc2l0eSBvZiBE
dWlzYnVyZy1Fc3NlbiwgRXNzZW4sIEdlcm1hbnkuJiN4RDtEZXBhcnRtZW50IG9mIFJhZGlvbG9n
eSwgTnVjbGVhciBNZWRpY2luZSBhbmQgQ2xpbmljYWwgTW9sZWN1bGFyIEltYWdpbmcsIFVuaXZl
cnNpdHkgb2YgVHViaW5nZW4sIFR1YmluZ2VuLCBHZXJtYW55LjwvYXV0aC1hZGRyZXNzPjx0aXRs
ZXM+PHRpdGxlPkNsaW5pY2FsIHVzZSBvZiBjYXJkaWFjIFBFVC9NUkk6IGN1cnJlbnQgc3RhdGUt
b2YtdGhlLWFydCBhbmQgcG90ZW50aWFsIGZ1dHVyZSBhcHBsaWNhdGlvbnM8L3RpdGxlPjxzZWNv
bmRhcnktdGl0bGU+SnBuIEogUmFkaW9sPC9zZWNvbmRhcnktdGl0bGU+PC90aXRsZXM+PHBlcmlv
ZGljYWw+PGZ1bGwtdGl0bGU+SnBuIEogUmFkaW9sPC9mdWxsLXRpdGxlPjwvcGVyaW9kaWNhbD48
cGFnZXM+MzEzLTMyMzwvcGFnZXM+PHZvbHVtZT4zNjwvdm9sdW1lPjxudW1iZXI+NTwvbnVtYmVy
PjxlZGl0aW9uPjIwMTgvMDMvMTE8L2VkaXRpb24+PGtleXdvcmRzPjxrZXl3b3JkPkNhcmRpYWMg
dHVtb3I8L2tleXdvcmQ+PGtleXdvcmQ+SW5mbGFtbWF0b3J5IGhlYXJ0IGRpc2Vhc2U8L2tleXdv
cmQ+PGtleXdvcmQ+SXNjaGVtaWMgY2FyZGlvbXlvcGF0aHk8L2tleXdvcmQ+PGtleXdvcmQ+Tm9u
LWlzY2hlbWljIGNhcmRpb215b3BhdGh5PC9rZXl3b3JkPjxrZXl3b3JkPlJoZXVtYXRpYyBoZWFy
dCBkaXNlYXNlPC9rZXl3b3JkPjwva2V5d29yZHM+PGRhdGVzPjx5ZWFyPjIwMTg8L3llYXI+PHB1
Yi1kYXRlcz48ZGF0ZT5NYXk8L2RhdGU+PC9wdWItZGF0ZXM+PC9kYXRlcz48aXNibj4xODY3LTEw
OFggKEVsZWN0cm9uaWMpJiN4RDsxODY3LTEwNzEgKExpbmtpbmcpPC9pc2JuPjxhY2Nlc3Npb24t
bnVtPjI5NTI0MTY5PC9hY2Nlc3Npb24tbnVtPjx1cmxzPjxyZWxhdGVkLXVybHM+PHVybD5odHRw
czovL3d3dy5uY2JpLm5sbS5uaWguZ292L3B1Ym1lZC8yOTUyNDE2OTwvdXJsPjwvcmVsYXRlZC11
cmxzPjwvdXJscz48ZWxlY3Ryb25pYy1yZXNvdXJjZS1udW0+MTAuMTAwNy9zMTE2MDQtMDE4LTA3
MjctMjwvZWxlY3Ryb25pYy1yZXNvdXJjZS1udW0+PC9yZWNvcmQ+PC9DaXRlPjwvRW5kTm90ZT5=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PEVuZE5vdGU+PENpdGU+PEF1dGhvcj5LcnVtbTwvQXV0aG9yPjxZZWFyPjIwMTg8L1llYXI+PFJl
Y051bT4zNDwvUmVjTnVtPjxEaXNwbGF5VGV4dD48c3R5bGUgZmFjZT0ic3VwZXJzY3JpcHQiPlsy
NV08L3N0eWxlPjwvRGlzcGxheVRleHQ+PHJlY29yZD48cmVjLW51bWJlcj4zNDwvcmVjLW51bWJl
cj48Zm9yZWlnbi1rZXlzPjxrZXkgYXBwPSJFTiIgZGItaWQ9IjBlemFlNWRydXByc2R1ZXB4enA1
cGZydzkyZGU1ZmZ2d2ZzZCIgdGltZXN0YW1wPSIxNTMwNzAyMTY2Ij4zNDwva2V5PjwvZm9yZWln
bi1rZXlzPjxyZWYtdHlwZSBuYW1lPSJKb3VybmFsIEFydGljbGUiPjE3PC9yZWYtdHlwZT48Y29u
dHJpYnV0b3JzPjxhdXRob3JzPjxhdXRob3I+S3J1bW0sIFAuPC9hdXRob3I+PGF1dGhvcj5NYW5n
b2xkLCBTLjwvYXV0aG9yPjxhdXRob3I+R2F0aWRpcywgUy48L2F1dGhvcj48YXV0aG9yPk5pa29s
YW91LCBLLjwvYXV0aG9yPjxhdXRob3I+TmVuc2EsIEYuPC9hdXRob3I+PGF1dGhvcj5CYW1iZXJn
LCBGLjwvYXV0aG9yPjxhdXRob3I+bGEgRm91Z2VyZSwgQy48L2F1dGhvcj48L2F1dGhvcnM+PC9j
b250cmlidXRvcnM+PGF1dGgtYWRkcmVzcz5EZXBhcnRtZW50IG9mIFJhZGlvbG9neSwgRGlhZ25v
c3RpYyBhbmQgSW50ZXJ2ZW50aW9uYWwgUmFkaW9sb2d5LCBVbml2ZXJzaXR5IG9mIFR1YmluZ2Vu
LCBIb3BwZS1TZXlsZXItU3RyLiAzLCA3MjA3NiwgVHViaW5nZW4sIEdlcm1hbnkuIHBhdHJpY2su
a3J1bW1AdW5pLXR1ZWJpbmdlbi5kZS4mI3hEO0RlcGFydG1lbnQgb2YgUmFkaW9sb2d5LCBEaWFn
bm9zdGljIGFuZCBJbnRlcnZlbnRpb25hbCBSYWRpb2xvZ3ksIFVuaXZlcnNpdHkgb2YgVHViaW5n
ZW4sIEhvcHBlLVNleWxlci1TdHIuIDMsIDcyMDc2LCBUdWJpbmdlbiwgR2VybWFueS4mI3hEO0Rl
cGFydG1lbnQgb2YgRGlhZ25vc3RpYyBhbmQgSW50ZXJ2ZW50aW9uYWwgUmFkaW9sb2d5IGFuZCBO
ZXVyb3JhZGlvbG9neSwgVW5pdmVyc2l0eSBIb3NwaXRhbCBFc3NlbiwgVW5pdmVyc2l0eSBvZiBE
dWlzYnVyZy1Fc3NlbiwgRXNzZW4sIEdlcm1hbnkuJiN4RDtEZXBhcnRtZW50IG9mIFJhZGlvbG9n
eSwgTnVjbGVhciBNZWRpY2luZSBhbmQgQ2xpbmljYWwgTW9sZWN1bGFyIEltYWdpbmcsIFVuaXZl
cnNpdHkgb2YgVHViaW5nZW4sIFR1YmluZ2VuLCBHZXJtYW55LjwvYXV0aC1hZGRyZXNzPjx0aXRs
ZXM+PHRpdGxlPkNsaW5pY2FsIHVzZSBvZiBjYXJkaWFjIFBFVC9NUkk6IGN1cnJlbnQgc3RhdGUt
b2YtdGhlLWFydCBhbmQgcG90ZW50aWFsIGZ1dHVyZSBhcHBsaWNhdGlvbnM8L3RpdGxlPjxzZWNv
bmRhcnktdGl0bGU+SnBuIEogUmFkaW9sPC9zZWNvbmRhcnktdGl0bGU+PC90aXRsZXM+PHBlcmlv
ZGljYWw+PGZ1bGwtdGl0bGU+SnBuIEogUmFkaW9sPC9mdWxsLXRpdGxlPjwvcGVyaW9kaWNhbD48
cGFnZXM+MzEzLTMyMzwvcGFnZXM+PHZvbHVtZT4zNjwvdm9sdW1lPjxudW1iZXI+NTwvbnVtYmVy
PjxlZGl0aW9uPjIwMTgvMDMvMTE8L2VkaXRpb24+PGtleXdvcmRzPjxrZXl3b3JkPkNhcmRpYWMg
dHVtb3I8L2tleXdvcmQ+PGtleXdvcmQ+SW5mbGFtbWF0b3J5IGhlYXJ0IGRpc2Vhc2U8L2tleXdv
cmQ+PGtleXdvcmQ+SXNjaGVtaWMgY2FyZGlvbXlvcGF0aHk8L2tleXdvcmQ+PGtleXdvcmQ+Tm9u
LWlzY2hlbWljIGNhcmRpb215b3BhdGh5PC9rZXl3b3JkPjxrZXl3b3JkPlJoZXVtYXRpYyBoZWFy
dCBkaXNlYXNlPC9rZXl3b3JkPjwva2V5d29yZHM+PGRhdGVzPjx5ZWFyPjIwMTg8L3llYXI+PHB1
Yi1kYXRlcz48ZGF0ZT5NYXk8L2RhdGU+PC9wdWItZGF0ZXM+PC9kYXRlcz48aXNibj4xODY3LTEw
OFggKEVsZWN0cm9uaWMpJiN4RDsxODY3LTEwNzEgKExpbmtpbmcpPC9pc2JuPjxhY2Nlc3Npb24t
bnVtPjI5NTI0MTY5PC9hY2Nlc3Npb24tbnVtPjx1cmxzPjxyZWxhdGVkLXVybHM+PHVybD5odHRw
czovL3d3dy5uY2JpLm5sbS5uaWguZ292L3B1Ym1lZC8yOTUyNDE2OTwvdXJsPjwvcmVsYXRlZC11
cmxzPjwvdXJscz48ZWxlY3Ryb25pYy1yZXNvdXJjZS1udW0+MTAuMTAwNy9zMTE2MDQtMDE4LTA3
MjctMjwvZWxlY3Ryb25pYy1yZXNvdXJjZS1udW0+PC9yZWNvcmQ+PC9DaXRlPjwvRW5kTm90ZT5=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0072528E" w:rsidRPr="00E14B96">
        <w:rPr>
          <w:rFonts w:ascii="Book Antiqua" w:eastAsia="MS Mincho" w:hAnsi="Book Antiqua" w:cstheme="majorBidi"/>
          <w:sz w:val="24"/>
          <w:szCs w:val="24"/>
          <w:lang w:val="en-US"/>
        </w:rPr>
      </w:r>
      <w:r w:rsidR="0072528E"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[25]</w:t>
      </w:r>
      <w:r w:rsidR="0072528E" w:rsidRPr="00E14B96">
        <w:rPr>
          <w:rFonts w:ascii="Book Antiqua" w:eastAsia="MS Mincho" w:hAnsi="Book Antiqua" w:cstheme="majorBidi"/>
          <w:sz w:val="24"/>
          <w:szCs w:val="24"/>
          <w:lang w:val="en-US"/>
        </w:rPr>
        <w:fldChar w:fldCharType="end"/>
      </w:r>
      <w:r w:rsidR="0072528E" w:rsidRPr="00E14B96">
        <w:rPr>
          <w:rFonts w:ascii="Book Antiqua" w:eastAsia="MS Mincho" w:hAnsi="Book Antiqua" w:cstheme="majorBidi"/>
          <w:sz w:val="24"/>
          <w:szCs w:val="24"/>
          <w:lang w:val="en-US"/>
        </w:rPr>
        <w:t>.</w:t>
      </w:r>
    </w:p>
    <w:p w14:paraId="3FB639C8" w14:textId="77777777" w:rsidR="00E81C4D" w:rsidRPr="00E14B96" w:rsidRDefault="00E81C4D" w:rsidP="00AF72C7">
      <w:pPr>
        <w:widowControl w:val="0"/>
        <w:autoSpaceDE w:val="0"/>
        <w:autoSpaceDN w:val="0"/>
        <w:adjustRightInd w:val="0"/>
        <w:snapToGrid w:val="0"/>
        <w:spacing w:after="0" w:line="360" w:lineRule="auto"/>
        <w:jc w:val="both"/>
        <w:rPr>
          <w:rFonts w:ascii="Book Antiqua" w:eastAsia="MS Mincho" w:hAnsi="Book Antiqua" w:cstheme="majorBidi"/>
          <w:b/>
          <w:bCs/>
          <w:sz w:val="24"/>
          <w:szCs w:val="24"/>
          <w:lang w:val="en-US"/>
        </w:rPr>
      </w:pPr>
    </w:p>
    <w:p w14:paraId="4CD37D28" w14:textId="53D6B796" w:rsidR="0072528E" w:rsidRPr="00E14B96" w:rsidRDefault="0072528E" w:rsidP="00AF72C7">
      <w:pPr>
        <w:widowControl w:val="0"/>
        <w:autoSpaceDE w:val="0"/>
        <w:autoSpaceDN w:val="0"/>
        <w:adjustRightInd w:val="0"/>
        <w:snapToGrid w:val="0"/>
        <w:spacing w:after="0" w:line="360" w:lineRule="auto"/>
        <w:jc w:val="both"/>
        <w:rPr>
          <w:rFonts w:ascii="Book Antiqua" w:eastAsia="MS Mincho" w:hAnsi="Book Antiqua" w:cstheme="majorBidi"/>
          <w:b/>
          <w:bCs/>
          <w:i/>
          <w:iCs/>
          <w:sz w:val="24"/>
          <w:szCs w:val="24"/>
          <w:lang w:val="en-US"/>
        </w:rPr>
      </w:pPr>
      <w:r w:rsidRPr="00E14B96">
        <w:rPr>
          <w:rFonts w:ascii="Book Antiqua" w:eastAsia="MS Mincho" w:hAnsi="Book Antiqua" w:cstheme="majorBidi"/>
          <w:b/>
          <w:bCs/>
          <w:i/>
          <w:iCs/>
          <w:sz w:val="24"/>
          <w:szCs w:val="24"/>
          <w:lang w:val="en-US"/>
        </w:rPr>
        <w:t xml:space="preserve">Management and </w:t>
      </w:r>
      <w:r w:rsidR="007A3556" w:rsidRPr="00E14B96">
        <w:rPr>
          <w:rFonts w:ascii="Book Antiqua" w:eastAsia="MS Mincho" w:hAnsi="Book Antiqua" w:cstheme="majorBidi"/>
          <w:b/>
          <w:bCs/>
          <w:i/>
          <w:iCs/>
          <w:sz w:val="24"/>
          <w:szCs w:val="24"/>
          <w:lang w:val="en-US"/>
        </w:rPr>
        <w:t>p</w:t>
      </w:r>
      <w:r w:rsidRPr="00E14B96">
        <w:rPr>
          <w:rFonts w:ascii="Book Antiqua" w:eastAsia="MS Mincho" w:hAnsi="Book Antiqua" w:cstheme="majorBidi"/>
          <w:b/>
          <w:bCs/>
          <w:i/>
          <w:iCs/>
          <w:sz w:val="24"/>
          <w:szCs w:val="24"/>
          <w:lang w:val="en-US"/>
        </w:rPr>
        <w:t>rognosis</w:t>
      </w:r>
    </w:p>
    <w:p w14:paraId="73BE9DAD" w14:textId="60557AD7" w:rsidR="0072528E" w:rsidRPr="00E14B96" w:rsidRDefault="0072528E" w:rsidP="00AF72C7">
      <w:pPr>
        <w:autoSpaceDE w:val="0"/>
        <w:autoSpaceDN w:val="0"/>
        <w:adjustRightInd w:val="0"/>
        <w:snapToGrid w:val="0"/>
        <w:spacing w:after="0" w:line="360" w:lineRule="auto"/>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Data on the survival of patients with metastatic cardiac lymphoma are scarce with most coming from the from the pre-rituximab era. Available evidence indicates that once the diagnosis of cardiac lymphoma, whether primary or secondary, is made, the prognosis becomes extremely unfavorable</w:t>
      </w:r>
      <w:r w:rsidRPr="00E14B96">
        <w:rPr>
          <w:rFonts w:ascii="Book Antiqua" w:eastAsia="MS Mincho" w:hAnsi="Book Antiqua" w:cstheme="majorBidi"/>
          <w:sz w:val="24"/>
          <w:szCs w:val="24"/>
          <w:lang w:val="en-US"/>
        </w:rPr>
        <w:fldChar w:fldCharType="begin">
          <w:fldData xml:space="preserve">PEVuZE5vdGU+PENpdGU+PEF1dGhvcj5CYW4tSG9lZmVuPC9BdXRob3I+PFllYXI+MjAwOTwvWWVh
cj48UmVjTnVtPjQ8L1JlY051bT48RGlzcGxheVRleHQ+PHN0eWxlIGZhY2U9InN1cGVyc2NyaXB0
Ij5bMTMsIDI2LCAyN108L3N0eWxlPjwvRGlzcGxheVRleHQ+PHJlY29yZD48cmVjLW51bWJlcj40
PC9yZWMtbnVtYmVyPjxmb3JlaWduLWtleXM+PGtleSBhcHA9IkVOIiBkYi1pZD0iMGV6YWU1ZHJ1
cHJzZHVlcHh6cDVwZnJ3OTJkZTVmZnZ3ZnNkIiB0aW1lc3RhbXA9IjE1MzA0Njg3NzIiPjQ8L2tl
eT48L2ZvcmVpZ24ta2V5cz48cmVmLXR5cGUgbmFtZT0iSm91cm5hbCBBcnRpY2xlIj4xNzwvcmVm
LXR5cGU+PGNvbnRyaWJ1dG9ycz48YXV0aG9ycz48YXV0aG9yPkJhbi1Ib2VmZW4sIE0uPC9hdXRo
b3I+PGF1dGhvcj5CZXJuc3RlaW4sIFMuIEguPC9hdXRob3I+PGF1dGhvcj5CaXNvZ25hbm8sIEou
IEQuPC9hdXRob3I+PGF1dGhvcj5QcnlvciwgSi4gRy48L2F1dGhvcj48YXV0aG9yPkZyaWVkYmVy
ZywgSi4gVy48L2F1dGhvcj48L2F1dGhvcnM+PC9jb250cmlidXRvcnM+PGF1dGgtYWRkcmVzcz5E
ZXBhcnRtZW50IG9mIEludGVybmFsIE1lZGljaW5lLCBVbml2ZXJzaXR5IG9mIFJvY2hlc3RlciBN
ZWRpY2FsIENlbnRlciwgUm9jaGVzdGVyLCBOZXcgWW9yayAxNDY0MiwgVVNBLiBtYWtpa29fYmFu
LWhvZWZlbkB1cm1jLnJvY2hlc3Rlci5lZHU8L2F1dGgtYWRkcmVzcz48dGl0bGVzPjx0aXRsZT5T
eW1wdG9tYXRpYyBpbnRyYWNhcmRpYWMgZGlmZnVzZSBsYXJnZSBCLWNlbGwgbHltcGhvbWE8L3Rp
dGxlPjxzZWNvbmRhcnktdGl0bGU+QW0gSiBIZW1hdG9sPC9zZWNvbmRhcnktdGl0bGU+PC90aXRs
ZXM+PHBlcmlvZGljYWw+PGZ1bGwtdGl0bGU+QW0gSiBIZW1hdG9sPC9mdWxsLXRpdGxlPjwvcGVy
aW9kaWNhbD48cGFnZXM+NjgzLTU8L3BhZ2VzPjx2b2x1bWU+ODQ8L3ZvbHVtZT48bnVtYmVyPjEw
PC9udW1iZXI+PGVkaXRpb24+MjAwOC8xMi8wNDwvZWRpdGlvbj48a2V5d29yZHM+PGtleXdvcmQ+
QWdlZDwva2V5d29yZD48a2V5d29yZD5FY2hvY2FyZGlvZ3JhcGh5PC9rZXl3b3JkPjxrZXl3b3Jk
PkVuZG9zY29weSwgR2FzdHJvaW50ZXN0aW5hbDwva2V5d29yZD48a2V5d29yZD5Fc29waGFnZWFs
IE5lb3BsYXNtcy8qZGlhZ25vc2lzL2RpYWdub3N0aWMgaW1hZ2luZy9wYXRob2xvZ3k8L2tleXdv
cmQ+PGtleXdvcmQ+RXNvcGhhZ29nYXN0cmljIEp1bmN0aW9uL3BhdGhvbG9neTwva2V5d29yZD48
a2V5d29yZD5GYXRhbCBPdXRjb21lPC9rZXl3b3JkPjxrZXl3b3JkPkhlYXJ0IEF0cmlhL2RpYWdu
b3N0aWMgaW1hZ2luZy8qcGF0aG9sb2d5PC9rZXl3b3JkPjxrZXl3b3JkPkhlYXJ0IE5lb3BsYXNt
cy8qZGlhZ25vc2lzL2RpYWdub3N0aWMgaW1hZ2luZy9wYXRob2xvZ3k8L2tleXdvcmQ+PGtleXdv
cmQ+SHVtYW5zPC9rZXl3b3JkPjxrZXl3b3JkPkx5bXBob21hLCBMYXJnZSBCLUNlbGwsIERpZmZ1
c2UvKmRpYWdub3Npcy9kaWFnbm9zdGljIGltYWdpbmcvcGF0aG9sb2d5PC9rZXl3b3JkPjxrZXl3
b3JkPk1hZ25ldGljIFJlc29uYW5jZSBJbWFnaW5nPC9rZXl3b3JkPjxrZXl3b3JkPk1hbGU8L2tl
eXdvcmQ+PC9rZXl3b3Jkcz48ZGF0ZXM+PHllYXI+MjAwOTwveWVhcj48cHViLWRhdGVzPjxkYXRl
Pk9jdDwvZGF0ZT48L3B1Yi1kYXRlcz48L2RhdGVzPjxpc2JuPjEwOTYtODY1MiAoRWxlY3Ryb25p
YykmI3hEOzAzNjEtODYwOSAoTGlua2luZyk8L2lzYm4+PGFjY2Vzc2lvbi1udW0+MTkwNTEyNjM8
L2FjY2Vzc2lvbi1udW0+PHVybHM+PHJlbGF0ZWQtdXJscz48dXJsPmh0dHBzOi8vd3d3Lm5jYmku
bmxtLm5paC5nb3YvcHVibWVkLzE5MDUxMjYzPC91cmw+PC9yZWxhdGVkLXVybHM+PC91cmxzPjxl
bGVjdHJvbmljLXJlc291cmNlLW51bT4xMC4xMDAyL2FqaC4yMTMyOTwvZWxlY3Ryb25pYy1yZXNv
dXJjZS1udW0+PC9yZWNvcmQ+PC9DaXRlPjxDaXRlPjxBdXRob3I+SmV1ZHk8L0F1dGhvcj48WWVh
cj4yMDEyPC9ZZWFyPjxSZWNOdW0+MjwvUmVjTnVtPjxyZWNvcmQ+PHJlYy1udW1iZXI+MjwvcmVj
LW51bWJlcj48Zm9yZWlnbi1rZXlzPjxrZXkgYXBwPSJFTiIgZGItaWQ9IjBlemFlNWRydXByc2R1
ZXB4enA1cGZydzkyZGU1ZmZ2d2ZzZCIgdGltZXN0YW1wPSIxNTMwNDY4NzA3Ij4yPC9rZXk+PC9m
b3JlaWduLWtleXM+PHJlZi10eXBlIG5hbWU9IkpvdXJuYWwgQXJ0aWNsZSI+MTc8L3JlZi10eXBl
Pjxjb250cmlidXRvcnM+PGF1dGhvcnM+PGF1dGhvcj5KZXVkeSwgSi48L2F1dGhvcj48YXV0aG9y
PktpcnNjaCwgSi48L2F1dGhvcj48YXV0aG9yPlRhdm9yYSwgRi48L2F1dGhvcj48YXV0aG9yPkJ1
cmtlLCBBLiBQLjwvYXV0aG9yPjxhdXRob3I+RnJhbmtzLCBULiBKLjwvYXV0aG9yPjxhdXRob3I+
TW9oYW1tZWQsIFQuIEwuPC9hdXRob3I+PGF1dGhvcj5GcmF6aWVyLCBBLiBBLjwvYXV0aG9yPjxh
dXRob3I+R2FsdmluLCBKLiBSLjwvYXV0aG9yPjwvYXV0aG9ycz48L2NvbnRyaWJ1dG9ycz48YXV0
aC1hZGRyZXNzPkRlcGFydG1lbnQgb2YgRGlhZ25vc3RpYyBSYWRpb2xvZ3kgYW5kIE51Y2xlYXIg
TWVkaWNpbmUsIFVuaXZlcnNpdHkgb2YgTWFyeWxhbmQgU2Nob29sIG9mIE1lZGljaW5lLCBCYWx0
aW1vcmUsIE1EIDIxMjAxLCBVU0EuIGpqZXVkeUB1bW0uZWR1PC9hdXRoLWFkZHJlc3M+PHRpdGxl
cz48dGl0bGU+RnJvbSB0aGUgcmFkaW9sb2dpYyBwYXRob2xvZ3kgYXJjaGl2ZXM6IGNhcmRpYWMg
bHltcGhvbWE6IHJhZGlvbG9naWMtcGF0aG9sb2dpYyBjb3JyZWxhdGlvbjwvdGl0bGU+PHNlY29u
ZGFyeS10aXRsZT5SYWRpb2dyYXBoaWNzPC9zZWNvbmRhcnktdGl0bGU+PC90aXRsZXM+PHBlcmlv
ZGljYWw+PGZ1bGwtdGl0bGU+UmFkaW9ncmFwaGljczwvZnVsbC10aXRsZT48L3BlcmlvZGljYWw+
PHBhZ2VzPjEzNjktODA8L3BhZ2VzPjx2b2x1bWU+MzI8L3ZvbHVtZT48bnVtYmVyPjU8L251bWJl
cj48ZWRpdGlvbj4yMDEyLzA5LzE1PC9lZGl0aW9uPjxrZXl3b3Jkcz48a2V5d29yZD5BZHVsdDwv
a2V5d29yZD48a2V5d29yZD5BZ2VkPC9rZXl3b3JkPjxrZXl3b3JkPkZlbWFsZTwva2V5d29yZD48
a2V5d29yZD5IZWFydCBOZW9wbGFzbXMvKmRpYWdub3N0aWMgaW1hZ2luZy9wYXRob2xvZ3k8L2tl
eXdvcmQ+PGtleXdvcmQ+SHVtYW5zPC9rZXl3b3JkPjxrZXl3b3JkPkx5bXBob21hLypkaWFnbm9z
dGljIGltYWdpbmcvcGF0aG9sb2d5PC9rZXl3b3JkPjxrZXl3b3JkPk1hbGU8L2tleXdvcmQ+PGtl
eXdvcmQ+TWlkZGxlIEFnZWQ8L2tleXdvcmQ+PGtleXdvcmQ+VG9tb2dyYXBoeSwgWC1SYXkgQ29t
cHV0ZWQvKm1ldGhvZHM8L2tleXdvcmQ+PC9rZXl3b3Jkcz48ZGF0ZXM+PHllYXI+MjAxMjwveWVh
cj48cHViLWRhdGVzPjxkYXRlPlNlcC1PY3Q8L2RhdGU+PC9wdWItZGF0ZXM+PC9kYXRlcz48aXNi
bj4xNTI3LTEzMjMgKEVsZWN0cm9uaWMpJiN4RDswMjcxLTUzMzMgKExpbmtpbmcpPC9pc2JuPjxh
Y2Nlc3Npb24tbnVtPjIyOTc3MDI1PC9hY2Nlc3Npb24tbnVtPjx1cmxzPjxyZWxhdGVkLXVybHM+
PHVybD5odHRwczovL3d3dy5uY2JpLm5sbS5uaWguZ292L3B1Ym1lZC8yMjk3NzAyNTwvdXJsPjwv
cmVsYXRlZC11cmxzPjwvdXJscz48ZWxlY3Ryb25pYy1yZXNvdXJjZS1udW0+MTAuMTE0OC9yZy4z
MjUxMTUxMjY8L2VsZWN0cm9uaWMtcmVzb3VyY2UtbnVtPjwvcmVjb3JkPjwvQ2l0ZT48Q2l0ZT48
QXV0aG9yPkdvcmRvbjwvQXV0aG9yPjxZZWFyPjIwMTY8L1llYXI+PFJlY051bT44PC9SZWNOdW0+
PHJlY29yZD48cmVjLW51bWJlcj44PC9yZWMtbnVtYmVyPjxmb3JlaWduLWtleXM+PGtleSBhcHA9
IkVOIiBkYi1pZD0iMGV6YWU1ZHJ1cHJzZHVlcHh6cDVwZnJ3OTJkZTVmZnZ3ZnNkIiB0aW1lc3Rh
bXA9IjE1MzA0Njg5MDMiPjg8L2tleT48L2ZvcmVpZ24ta2V5cz48cmVmLXR5cGUgbmFtZT0iSm91
cm5hbCBBcnRpY2xlIj4xNzwvcmVmLXR5cGU+PGNvbnRyaWJ1dG9ycz48YXV0aG9ycz48YXV0aG9y
PkdvcmRvbiwgTS4gSi48L2F1dGhvcj48YXV0aG9yPkRhbmlsb3ZhLCBPLjwvYXV0aG9yPjxhdXRo
b3I+U3B1cmdlb24sIFMuPC9hdXRob3I+PGF1dGhvcj5EYW5pbG92LCBBLiBWLjwvYXV0aG9yPjwv
YXV0aG9ycz48L2NvbnRyaWJ1dG9ycz48YXV0aC1hZGRyZXNzPkRlcGFydG1lbnQgb2YgSW50ZXJu
YWwgTWVkaWNpbmUsIE9yZWdvbiBIZWFsdGggJmFtcDsgU2NpZW5jZXMgVW5pdmVyc2l0eSwgUG9y
dGxhbmQsIE9SLCBVU0EuJiN4RDtQYXRob2xvZ3kgJmFtcDsgTGFiIE1lZGljaW5lLCBWQSBQb3J0
bGFuZCBIZWFsdGggQ2FyZSBTeXN0ZW1zLCBQb3J0bGFuZCwgT1IsIFVTQS4mI3hEO0tuaWdodCBD
YW5jZXIgSW5zdGl0dXRlLCBPcmVnb24gSGVhbHRoICZhbXA7IFNjaWVuY2UgVW5pdmVyc2l0eSwg
UG9ydGxhbmQsIE9SLCBVU0EuJiN4RDtEZXBhcnRtZW50IG9mIEludGVybmFsIE1lZGljaW5lLCBP
cmVnb24gSGVhbHRoICZhbXA7IFNjaWVuY2VzIFVuaXZlcnNpdHksIFBvcnRsYW5kLCBPUiwgVVNB
LiBkYW5pbG92QG9oc3UuZWR1LiYjeEQ7S25pZ2h0IENhbmNlciBJbnN0aXR1dGUsIE9yZWdvbiBI
ZWFsdGggJmFtcDsgU2NpZW5jZSBVbml2ZXJzaXR5LCBQb3J0bGFuZCwgT1IsIFVTQS4gZGFuaWxv
dkBvaHN1LmVkdS48L2F1dGgtYWRkcmVzcz48dGl0bGVzPjx0aXRsZT5DYXJkaWFjIG5vbi1Ib2Rn
a2luJmFwb3M7cyBseW1waG9tYTogY2xpbmljYWwgY2hhcmFjdGVyaXN0aWNzIGFuZCB0cmVuZHMg
aW4gc3Vydml2YWw8L3RpdGxlPjxzZWNvbmRhcnktdGl0bGU+RXVyIEogSGFlbWF0b2w8L3NlY29u
ZGFyeS10aXRsZT48L3RpdGxlcz48cGVyaW9kaWNhbD48ZnVsbC10aXRsZT5FdXIgSiBIYWVtYXRv
bDwvZnVsbC10aXRsZT48L3BlcmlvZGljYWw+PHBhZ2VzPjQ0NS00NTI8L3BhZ2VzPjx2b2x1bWU+
OTc8L3ZvbHVtZT48bnVtYmVyPjU8L251bWJlcj48ZWRpdGlvbj4yMDE2LzAzLzA1PC9lZGl0aW9u
PjxrZXl3b3Jkcz48a2V5d29yZD5BZG9sZXNjZW50PC9rZXl3b3JkPjxrZXl3b3JkPkFkdWx0PC9r
ZXl3b3JkPjxrZXl3b3JkPkFnZWQ8L2tleXdvcmQ+PGtleXdvcmQ+QWdlZCwgODAgYW5kIG92ZXI8
L2tleXdvcmQ+PGtleXdvcmQ+Q29tYmluZWQgTW9kYWxpdHkgVGhlcmFweTwva2V5d29yZD48a2V5
d29yZD5Db21vcmJpZGl0eTwva2V5d29yZD48a2V5d29yZD5GZW1hbGU8L2tleXdvcmQ+PGtleXdv
cmQ+SGVhcnQgTmVvcGxhc21zLypkaWFnbm9zaXMvKm1vcnRhbGl0eS90aGVyYXB5PC9rZXl3b3Jk
PjxrZXl3b3JkPkh1bWFuczwva2V5d29yZD48a2V5d29yZD5MeW1waG9tYSwgTm9uLUhvZGdraW4v
KmRpYWdub3Npcy8qbW9ydGFsaXR5L3RoZXJhcHk8L2tleXdvcmQ+PGtleXdvcmQ+TWFsZTwva2V5
d29yZD48a2V5d29yZD5NaWRkbGUgQWdlZDwva2V5d29yZD48a2V5d29yZD5OZW9wbGFzbXMsIFNl
Y29uZCBQcmltYXJ5L2RpYWdub3Npcy9ldGlvbG9neS9tb3J0YWxpdHkvdGhlcmFweTwva2V5d29y
ZD48a2V5d29yZD5QYXRpZW50IE91dGNvbWUgQXNzZXNzbWVudDwva2V5d29yZD48a2V5d29yZD5S
ZXRyb3NwZWN0aXZlIFN0dWRpZXM8L2tleXdvcmQ+PGtleXdvcmQ+WW91bmcgQWR1bHQ8L2tleXdv
cmQ+PGtleXdvcmQ+Y2FyZGlhYzwva2V5d29yZD48a2V5d29yZD5leHRyYW5vZGFsPC9rZXl3b3Jk
PjxrZXl3b3JkPmhlYXJ0PC9rZXl3b3JkPjxrZXl3b3JkPm5vbi1Ib2Rna2luJmFwb3M7cyBseW1w
aG9tYTwva2V5d29yZD48a2V5d29yZD5wcm9nbm9zaXM8L2tleXdvcmQ+PGtleXdvcmQ+dHJlYXRt
ZW50PC9rZXl3b3JkPjwva2V5d29yZHM+PGRhdGVzPjx5ZWFyPjIwMTY8L3llYXI+PHB1Yi1kYXRl
cz48ZGF0ZT5Ob3Y8L2RhdGU+PC9wdWItZGF0ZXM+PC9kYXRlcz48aXNibj4xNjAwLTA2MDkgKEVs
ZWN0cm9uaWMpJiN4RDswOTAyLTQ0NDEgKExpbmtpbmcpPC9pc2JuPjxhY2Nlc3Npb24tbnVtPjI2
OTM1MTI5PC9hY2Nlc3Npb24tbnVtPjx1cmxzPjxyZWxhdGVkLXVybHM+PHVybD5odHRwczovL3d3
dy5uY2JpLm5sbS5uaWguZ292L3B1Ym1lZC8yNjkzNTEyOTwvdXJsPjwvcmVsYXRlZC11cmxzPjwv
dXJscz48ZWxlY3Ryb25pYy1yZXNvdXJjZS1udW0+MTAuMTExMS9lamguMTI3NTE8L2VsZWN0cm9u
aWMtcmVzb3VyY2UtbnVtPjwvcmVjb3JkPjwvQ2l0ZT48L0VuZE5vdGU+AG==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PEVuZE5vdGU+PENpdGU+PEF1dGhvcj5CYW4tSG9lZmVuPC9BdXRob3I+PFllYXI+MjAwOTwvWWVh
cj48UmVjTnVtPjQ8L1JlY051bT48RGlzcGxheVRleHQ+PHN0eWxlIGZhY2U9InN1cGVyc2NyaXB0
Ij5bMTMsIDI2LCAyN108L3N0eWxlPjwvRGlzcGxheVRleHQ+PHJlY29yZD48cmVjLW51bWJlcj40
PC9yZWMtbnVtYmVyPjxmb3JlaWduLWtleXM+PGtleSBhcHA9IkVOIiBkYi1pZD0iMGV6YWU1ZHJ1
cHJzZHVlcHh6cDVwZnJ3OTJkZTVmZnZ3ZnNkIiB0aW1lc3RhbXA9IjE1MzA0Njg3NzIiPjQ8L2tl
eT48L2ZvcmVpZ24ta2V5cz48cmVmLXR5cGUgbmFtZT0iSm91cm5hbCBBcnRpY2xlIj4xNzwvcmVm
LXR5cGU+PGNvbnRyaWJ1dG9ycz48YXV0aG9ycz48YXV0aG9yPkJhbi1Ib2VmZW4sIE0uPC9hdXRo
b3I+PGF1dGhvcj5CZXJuc3RlaW4sIFMuIEguPC9hdXRob3I+PGF1dGhvcj5CaXNvZ25hbm8sIEou
IEQuPC9hdXRob3I+PGF1dGhvcj5QcnlvciwgSi4gRy48L2F1dGhvcj48YXV0aG9yPkZyaWVkYmVy
ZywgSi4gVy48L2F1dGhvcj48L2F1dGhvcnM+PC9jb250cmlidXRvcnM+PGF1dGgtYWRkcmVzcz5E
ZXBhcnRtZW50IG9mIEludGVybmFsIE1lZGljaW5lLCBVbml2ZXJzaXR5IG9mIFJvY2hlc3RlciBN
ZWRpY2FsIENlbnRlciwgUm9jaGVzdGVyLCBOZXcgWW9yayAxNDY0MiwgVVNBLiBtYWtpa29fYmFu
LWhvZWZlbkB1cm1jLnJvY2hlc3Rlci5lZHU8L2F1dGgtYWRkcmVzcz48dGl0bGVzPjx0aXRsZT5T
eW1wdG9tYXRpYyBpbnRyYWNhcmRpYWMgZGlmZnVzZSBsYXJnZSBCLWNlbGwgbHltcGhvbWE8L3Rp
dGxlPjxzZWNvbmRhcnktdGl0bGU+QW0gSiBIZW1hdG9sPC9zZWNvbmRhcnktdGl0bGU+PC90aXRs
ZXM+PHBlcmlvZGljYWw+PGZ1bGwtdGl0bGU+QW0gSiBIZW1hdG9sPC9mdWxsLXRpdGxlPjwvcGVy
aW9kaWNhbD48cGFnZXM+NjgzLTU8L3BhZ2VzPjx2b2x1bWU+ODQ8L3ZvbHVtZT48bnVtYmVyPjEw
PC9udW1iZXI+PGVkaXRpb24+MjAwOC8xMi8wNDwvZWRpdGlvbj48a2V5d29yZHM+PGtleXdvcmQ+
QWdlZDwva2V5d29yZD48a2V5d29yZD5FY2hvY2FyZGlvZ3JhcGh5PC9rZXl3b3JkPjxrZXl3b3Jk
PkVuZG9zY29weSwgR2FzdHJvaW50ZXN0aW5hbDwva2V5d29yZD48a2V5d29yZD5Fc29waGFnZWFs
IE5lb3BsYXNtcy8qZGlhZ25vc2lzL2RpYWdub3N0aWMgaW1hZ2luZy9wYXRob2xvZ3k8L2tleXdv
cmQ+PGtleXdvcmQ+RXNvcGhhZ29nYXN0cmljIEp1bmN0aW9uL3BhdGhvbG9neTwva2V5d29yZD48
a2V5d29yZD5GYXRhbCBPdXRjb21lPC9rZXl3b3JkPjxrZXl3b3JkPkhlYXJ0IEF0cmlhL2RpYWdu
b3N0aWMgaW1hZ2luZy8qcGF0aG9sb2d5PC9rZXl3b3JkPjxrZXl3b3JkPkhlYXJ0IE5lb3BsYXNt
cy8qZGlhZ25vc2lzL2RpYWdub3N0aWMgaW1hZ2luZy9wYXRob2xvZ3k8L2tleXdvcmQ+PGtleXdv
cmQ+SHVtYW5zPC9rZXl3b3JkPjxrZXl3b3JkPkx5bXBob21hLCBMYXJnZSBCLUNlbGwsIERpZmZ1
c2UvKmRpYWdub3Npcy9kaWFnbm9zdGljIGltYWdpbmcvcGF0aG9sb2d5PC9rZXl3b3JkPjxrZXl3
b3JkPk1hZ25ldGljIFJlc29uYW5jZSBJbWFnaW5nPC9rZXl3b3JkPjxrZXl3b3JkPk1hbGU8L2tl
eXdvcmQ+PC9rZXl3b3Jkcz48ZGF0ZXM+PHllYXI+MjAwOTwveWVhcj48cHViLWRhdGVzPjxkYXRl
Pk9jdDwvZGF0ZT48L3B1Yi1kYXRlcz48L2RhdGVzPjxpc2JuPjEwOTYtODY1MiAoRWxlY3Ryb25p
YykmI3hEOzAzNjEtODYwOSAoTGlua2luZyk8L2lzYm4+PGFjY2Vzc2lvbi1udW0+MTkwNTEyNjM8
L2FjY2Vzc2lvbi1udW0+PHVybHM+PHJlbGF0ZWQtdXJscz48dXJsPmh0dHBzOi8vd3d3Lm5jYmku
bmxtLm5paC5nb3YvcHVibWVkLzE5MDUxMjYzPC91cmw+PC9yZWxhdGVkLXVybHM+PC91cmxzPjxl
bGVjdHJvbmljLXJlc291cmNlLW51bT4xMC4xMDAyL2FqaC4yMTMyOTwvZWxlY3Ryb25pYy1yZXNv
dXJjZS1udW0+PC9yZWNvcmQ+PC9DaXRlPjxDaXRlPjxBdXRob3I+SmV1ZHk8L0F1dGhvcj48WWVh
cj4yMDEyPC9ZZWFyPjxSZWNOdW0+MjwvUmVjTnVtPjxyZWNvcmQ+PHJlYy1udW1iZXI+MjwvcmVj
LW51bWJlcj48Zm9yZWlnbi1rZXlzPjxrZXkgYXBwPSJFTiIgZGItaWQ9IjBlemFlNWRydXByc2R1
ZXB4enA1cGZydzkyZGU1ZmZ2d2ZzZCIgdGltZXN0YW1wPSIxNTMwNDY4NzA3Ij4yPC9rZXk+PC9m
b3JlaWduLWtleXM+PHJlZi10eXBlIG5hbWU9IkpvdXJuYWwgQXJ0aWNsZSI+MTc8L3JlZi10eXBl
Pjxjb250cmlidXRvcnM+PGF1dGhvcnM+PGF1dGhvcj5KZXVkeSwgSi48L2F1dGhvcj48YXV0aG9y
PktpcnNjaCwgSi48L2F1dGhvcj48YXV0aG9yPlRhdm9yYSwgRi48L2F1dGhvcj48YXV0aG9yPkJ1
cmtlLCBBLiBQLjwvYXV0aG9yPjxhdXRob3I+RnJhbmtzLCBULiBKLjwvYXV0aG9yPjxhdXRob3I+
TW9oYW1tZWQsIFQuIEwuPC9hdXRob3I+PGF1dGhvcj5GcmF6aWVyLCBBLiBBLjwvYXV0aG9yPjxh
dXRob3I+R2FsdmluLCBKLiBSLjwvYXV0aG9yPjwvYXV0aG9ycz48L2NvbnRyaWJ1dG9ycz48YXV0
aC1hZGRyZXNzPkRlcGFydG1lbnQgb2YgRGlhZ25vc3RpYyBSYWRpb2xvZ3kgYW5kIE51Y2xlYXIg
TWVkaWNpbmUsIFVuaXZlcnNpdHkgb2YgTWFyeWxhbmQgU2Nob29sIG9mIE1lZGljaW5lLCBCYWx0
aW1vcmUsIE1EIDIxMjAxLCBVU0EuIGpqZXVkeUB1bW0uZWR1PC9hdXRoLWFkZHJlc3M+PHRpdGxl
cz48dGl0bGU+RnJvbSB0aGUgcmFkaW9sb2dpYyBwYXRob2xvZ3kgYXJjaGl2ZXM6IGNhcmRpYWMg
bHltcGhvbWE6IHJhZGlvbG9naWMtcGF0aG9sb2dpYyBjb3JyZWxhdGlvbjwvdGl0bGU+PHNlY29u
ZGFyeS10aXRsZT5SYWRpb2dyYXBoaWNzPC9zZWNvbmRhcnktdGl0bGU+PC90aXRsZXM+PHBlcmlv
ZGljYWw+PGZ1bGwtdGl0bGU+UmFkaW9ncmFwaGljczwvZnVsbC10aXRsZT48L3BlcmlvZGljYWw+
PHBhZ2VzPjEzNjktODA8L3BhZ2VzPjx2b2x1bWU+MzI8L3ZvbHVtZT48bnVtYmVyPjU8L251bWJl
cj48ZWRpdGlvbj4yMDEyLzA5LzE1PC9lZGl0aW9uPjxrZXl3b3Jkcz48a2V5d29yZD5BZHVsdDwv
a2V5d29yZD48a2V5d29yZD5BZ2VkPC9rZXl3b3JkPjxrZXl3b3JkPkZlbWFsZTwva2V5d29yZD48
a2V5d29yZD5IZWFydCBOZW9wbGFzbXMvKmRpYWdub3N0aWMgaW1hZ2luZy9wYXRob2xvZ3k8L2tl
eXdvcmQ+PGtleXdvcmQ+SHVtYW5zPC9rZXl3b3JkPjxrZXl3b3JkPkx5bXBob21hLypkaWFnbm9z
dGljIGltYWdpbmcvcGF0aG9sb2d5PC9rZXl3b3JkPjxrZXl3b3JkPk1hbGU8L2tleXdvcmQ+PGtl
eXdvcmQ+TWlkZGxlIEFnZWQ8L2tleXdvcmQ+PGtleXdvcmQ+VG9tb2dyYXBoeSwgWC1SYXkgQ29t
cHV0ZWQvKm1ldGhvZHM8L2tleXdvcmQ+PC9rZXl3b3Jkcz48ZGF0ZXM+PHllYXI+MjAxMjwveWVh
cj48cHViLWRhdGVzPjxkYXRlPlNlcC1PY3Q8L2RhdGU+PC9wdWItZGF0ZXM+PC9kYXRlcz48aXNi
bj4xNTI3LTEzMjMgKEVsZWN0cm9uaWMpJiN4RDswMjcxLTUzMzMgKExpbmtpbmcpPC9pc2JuPjxh
Y2Nlc3Npb24tbnVtPjIyOTc3MDI1PC9hY2Nlc3Npb24tbnVtPjx1cmxzPjxyZWxhdGVkLXVybHM+
PHVybD5odHRwczovL3d3dy5uY2JpLm5sbS5uaWguZ292L3B1Ym1lZC8yMjk3NzAyNTwvdXJsPjwv
cmVsYXRlZC11cmxzPjwvdXJscz48ZWxlY3Ryb25pYy1yZXNvdXJjZS1udW0+MTAuMTE0OC9yZy4z
MjUxMTUxMjY8L2VsZWN0cm9uaWMtcmVzb3VyY2UtbnVtPjwvcmVjb3JkPjwvQ2l0ZT48Q2l0ZT48
QXV0aG9yPkdvcmRvbjwvQXV0aG9yPjxZZWFyPjIwMTY8L1llYXI+PFJlY051bT44PC9SZWNOdW0+
PHJlY29yZD48cmVjLW51bWJlcj44PC9yZWMtbnVtYmVyPjxmb3JlaWduLWtleXM+PGtleSBhcHA9
IkVOIiBkYi1pZD0iMGV6YWU1ZHJ1cHJzZHVlcHh6cDVwZnJ3OTJkZTVmZnZ3ZnNkIiB0aW1lc3Rh
bXA9IjE1MzA0Njg5MDMiPjg8L2tleT48L2ZvcmVpZ24ta2V5cz48cmVmLXR5cGUgbmFtZT0iSm91
cm5hbCBBcnRpY2xlIj4xNzwvcmVmLXR5cGU+PGNvbnRyaWJ1dG9ycz48YXV0aG9ycz48YXV0aG9y
PkdvcmRvbiwgTS4gSi48L2F1dGhvcj48YXV0aG9yPkRhbmlsb3ZhLCBPLjwvYXV0aG9yPjxhdXRo
b3I+U3B1cmdlb24sIFMuPC9hdXRob3I+PGF1dGhvcj5EYW5pbG92LCBBLiBWLjwvYXV0aG9yPjwv
YXV0aG9ycz48L2NvbnRyaWJ1dG9ycz48YXV0aC1hZGRyZXNzPkRlcGFydG1lbnQgb2YgSW50ZXJu
YWwgTWVkaWNpbmUsIE9yZWdvbiBIZWFsdGggJmFtcDsgU2NpZW5jZXMgVW5pdmVyc2l0eSwgUG9y
dGxhbmQsIE9SLCBVU0EuJiN4RDtQYXRob2xvZ3kgJmFtcDsgTGFiIE1lZGljaW5lLCBWQSBQb3J0
bGFuZCBIZWFsdGggQ2FyZSBTeXN0ZW1zLCBQb3J0bGFuZCwgT1IsIFVTQS4mI3hEO0tuaWdodCBD
YW5jZXIgSW5zdGl0dXRlLCBPcmVnb24gSGVhbHRoICZhbXA7IFNjaWVuY2UgVW5pdmVyc2l0eSwg
UG9ydGxhbmQsIE9SLCBVU0EuJiN4RDtEZXBhcnRtZW50IG9mIEludGVybmFsIE1lZGljaW5lLCBP
cmVnb24gSGVhbHRoICZhbXA7IFNjaWVuY2VzIFVuaXZlcnNpdHksIFBvcnRsYW5kLCBPUiwgVVNB
LiBkYW5pbG92QG9oc3UuZWR1LiYjeEQ7S25pZ2h0IENhbmNlciBJbnN0aXR1dGUsIE9yZWdvbiBI
ZWFsdGggJmFtcDsgU2NpZW5jZSBVbml2ZXJzaXR5LCBQb3J0bGFuZCwgT1IsIFVTQS4gZGFuaWxv
dkBvaHN1LmVkdS48L2F1dGgtYWRkcmVzcz48dGl0bGVzPjx0aXRsZT5DYXJkaWFjIG5vbi1Ib2Rn
a2luJmFwb3M7cyBseW1waG9tYTogY2xpbmljYWwgY2hhcmFjdGVyaXN0aWNzIGFuZCB0cmVuZHMg
aW4gc3Vydml2YWw8L3RpdGxlPjxzZWNvbmRhcnktdGl0bGU+RXVyIEogSGFlbWF0b2w8L3NlY29u
ZGFyeS10aXRsZT48L3RpdGxlcz48cGVyaW9kaWNhbD48ZnVsbC10aXRsZT5FdXIgSiBIYWVtYXRv
bDwvZnVsbC10aXRsZT48L3BlcmlvZGljYWw+PHBhZ2VzPjQ0NS00NTI8L3BhZ2VzPjx2b2x1bWU+
OTc8L3ZvbHVtZT48bnVtYmVyPjU8L251bWJlcj48ZWRpdGlvbj4yMDE2LzAzLzA1PC9lZGl0aW9u
PjxrZXl3b3Jkcz48a2V5d29yZD5BZG9sZXNjZW50PC9rZXl3b3JkPjxrZXl3b3JkPkFkdWx0PC9r
ZXl3b3JkPjxrZXl3b3JkPkFnZWQ8L2tleXdvcmQ+PGtleXdvcmQ+QWdlZCwgODAgYW5kIG92ZXI8
L2tleXdvcmQ+PGtleXdvcmQ+Q29tYmluZWQgTW9kYWxpdHkgVGhlcmFweTwva2V5d29yZD48a2V5
d29yZD5Db21vcmJpZGl0eTwva2V5d29yZD48a2V5d29yZD5GZW1hbGU8L2tleXdvcmQ+PGtleXdv
cmQ+SGVhcnQgTmVvcGxhc21zLypkaWFnbm9zaXMvKm1vcnRhbGl0eS90aGVyYXB5PC9rZXl3b3Jk
PjxrZXl3b3JkPkh1bWFuczwva2V5d29yZD48a2V5d29yZD5MeW1waG9tYSwgTm9uLUhvZGdraW4v
KmRpYWdub3Npcy8qbW9ydGFsaXR5L3RoZXJhcHk8L2tleXdvcmQ+PGtleXdvcmQ+TWFsZTwva2V5
d29yZD48a2V5d29yZD5NaWRkbGUgQWdlZDwva2V5d29yZD48a2V5d29yZD5OZW9wbGFzbXMsIFNl
Y29uZCBQcmltYXJ5L2RpYWdub3Npcy9ldGlvbG9neS9tb3J0YWxpdHkvdGhlcmFweTwva2V5d29y
ZD48a2V5d29yZD5QYXRpZW50IE91dGNvbWUgQXNzZXNzbWVudDwva2V5d29yZD48a2V5d29yZD5S
ZXRyb3NwZWN0aXZlIFN0dWRpZXM8L2tleXdvcmQ+PGtleXdvcmQ+WW91bmcgQWR1bHQ8L2tleXdv
cmQ+PGtleXdvcmQ+Y2FyZGlhYzwva2V5d29yZD48a2V5d29yZD5leHRyYW5vZGFsPC9rZXl3b3Jk
PjxrZXl3b3JkPmhlYXJ0PC9rZXl3b3JkPjxrZXl3b3JkPm5vbi1Ib2Rna2luJmFwb3M7cyBseW1w
aG9tYTwva2V5d29yZD48a2V5d29yZD5wcm9nbm9zaXM8L2tleXdvcmQ+PGtleXdvcmQ+dHJlYXRt
ZW50PC9rZXl3b3JkPjwva2V5d29yZHM+PGRhdGVzPjx5ZWFyPjIwMTY8L3llYXI+PHB1Yi1kYXRl
cz48ZGF0ZT5Ob3Y8L2RhdGU+PC9wdWItZGF0ZXM+PC9kYXRlcz48aXNibj4xNjAwLTA2MDkgKEVs
ZWN0cm9uaWMpJiN4RDswOTAyLTQ0NDEgKExpbmtpbmcpPC9pc2JuPjxhY2Nlc3Npb24tbnVtPjI2
OTM1MTI5PC9hY2Nlc3Npb24tbnVtPjx1cmxzPjxyZWxhdGVkLXVybHM+PHVybD5odHRwczovL3d3
dy5uY2JpLm5sbS5uaWguZ292L3B1Ym1lZC8yNjkzNTEyOTwvdXJsPjwvcmVsYXRlZC11cmxzPjwv
dXJscz48ZWxlY3Ryb25pYy1yZXNvdXJjZS1udW0+MTAuMTExMS9lamguMTI3NTE8L2VsZWN0cm9u
aWMtcmVzb3VyY2UtbnVtPjwvcmVjb3JkPjwvQ2l0ZT48L0VuZE5vdGU+AG==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A3556">
        <w:rPr>
          <w:rFonts w:ascii="Book Antiqua" w:eastAsia="MS Mincho" w:hAnsi="Book Antiqua" w:cstheme="majorBidi"/>
          <w:noProof/>
          <w:sz w:val="24"/>
          <w:szCs w:val="24"/>
          <w:vertAlign w:val="superscript"/>
          <w:lang w:val="en-US"/>
        </w:rPr>
        <w:t>[13,26,</w:t>
      </w:r>
      <w:r w:rsidR="007F44EC" w:rsidRPr="00E14B96">
        <w:rPr>
          <w:rFonts w:ascii="Book Antiqua" w:eastAsia="MS Mincho" w:hAnsi="Book Antiqua" w:cstheme="majorBidi"/>
          <w:noProof/>
          <w:sz w:val="24"/>
          <w:szCs w:val="24"/>
          <w:vertAlign w:val="superscript"/>
          <w:lang w:val="en-US"/>
        </w:rPr>
        <w:t>27]</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However, improvements in survival have been observed in more recently reported cases</w:t>
      </w:r>
      <w:r w:rsidRPr="00E14B96">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[13]</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w:t>
      </w:r>
    </w:p>
    <w:p w14:paraId="7935ED9B" w14:textId="5F41E4B6" w:rsidR="0072528E" w:rsidRPr="00E14B96" w:rsidRDefault="0072528E" w:rsidP="007A3556">
      <w:pPr>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In a retrospective analysis of 94 cases of both primary and secondary cardiac NHL, median survival was 3 months with worse outcomes in patients with heart failure, T-cell NHL, and aggressive B-cell lymphoma</w:t>
      </w:r>
      <w:r w:rsidRPr="00E14B96">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[13]</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In another report involving 197 cases of PCL, more than half reported after 1995, median overall survival was one month in patients with LV involvement compared to 22 </w:t>
      </w:r>
      <w:proofErr w:type="spellStart"/>
      <w:r w:rsidRPr="00E14B96">
        <w:rPr>
          <w:rFonts w:ascii="Book Antiqua" w:eastAsia="MS Mincho" w:hAnsi="Book Antiqua" w:cstheme="majorBidi"/>
          <w:sz w:val="24"/>
          <w:szCs w:val="24"/>
          <w:lang w:val="en-US"/>
        </w:rPr>
        <w:t>mo</w:t>
      </w:r>
      <w:proofErr w:type="spellEnd"/>
      <w:r w:rsidRPr="00E14B96">
        <w:rPr>
          <w:rFonts w:ascii="Book Antiqua" w:eastAsia="MS Mincho" w:hAnsi="Book Antiqua" w:cstheme="majorBidi"/>
          <w:sz w:val="24"/>
          <w:szCs w:val="24"/>
          <w:lang w:val="en-US"/>
        </w:rPr>
        <w:t xml:space="preserve"> in patients free from LV disease (</w:t>
      </w:r>
      <w:r w:rsidRPr="007A3556">
        <w:rPr>
          <w:rFonts w:ascii="Book Antiqua" w:eastAsia="MS Mincho" w:hAnsi="Book Antiqua" w:cstheme="majorBidi"/>
          <w:i/>
          <w:sz w:val="24"/>
          <w:szCs w:val="24"/>
          <w:lang w:val="en-US"/>
        </w:rPr>
        <w:t>P</w:t>
      </w:r>
      <w:r w:rsidR="007A3556">
        <w:rPr>
          <w:rFonts w:ascii="Book Antiqua" w:eastAsia="MS Mincho" w:hAnsi="Book Antiqua" w:cstheme="majorBidi" w:hint="eastAsia"/>
          <w:sz w:val="24"/>
          <w:szCs w:val="24"/>
          <w:lang w:val="en-US" w:eastAsia="zh-CN"/>
        </w:rPr>
        <w:t xml:space="preserve"> </w:t>
      </w:r>
      <w:r w:rsidRPr="00E14B96">
        <w:rPr>
          <w:rFonts w:ascii="Book Antiqua" w:eastAsia="MS Mincho" w:hAnsi="Book Antiqua" w:cstheme="majorBidi"/>
          <w:sz w:val="24"/>
          <w:szCs w:val="24"/>
          <w:lang w:val="en-US"/>
        </w:rPr>
        <w:t>=</w:t>
      </w:r>
      <w:r w:rsidR="007A3556">
        <w:rPr>
          <w:rFonts w:ascii="Book Antiqua" w:eastAsia="MS Mincho" w:hAnsi="Book Antiqua" w:cstheme="majorBidi" w:hint="eastAsia"/>
          <w:sz w:val="24"/>
          <w:szCs w:val="24"/>
          <w:lang w:val="en-US" w:eastAsia="zh-CN"/>
        </w:rPr>
        <w:t xml:space="preserve"> </w:t>
      </w:r>
      <w:r w:rsidRPr="00E14B96">
        <w:rPr>
          <w:rFonts w:ascii="Book Antiqua" w:eastAsia="MS Mincho" w:hAnsi="Book Antiqua" w:cstheme="majorBidi"/>
          <w:sz w:val="24"/>
          <w:szCs w:val="24"/>
          <w:lang w:val="en-US"/>
        </w:rPr>
        <w:t xml:space="preserve">0.002). </w:t>
      </w:r>
      <w:r w:rsidRPr="00E14B96">
        <w:rPr>
          <w:rFonts w:ascii="Book Antiqua" w:eastAsia="MS Mincho" w:hAnsi="Book Antiqua" w:cstheme="majorBidi"/>
          <w:sz w:val="24"/>
          <w:szCs w:val="24"/>
          <w:lang w:val="en-US"/>
        </w:rPr>
        <w:lastRenderedPageBreak/>
        <w:t>Other negative prognostic indicators included immune-compromised status, the presence of extra-cardiac disease, and the absence of arrhythmia. The lack of arrhythmia is thought to delay diagnosis, thereby increasing mortality. The overall response rate to therapy was 84%, with long-term overall survival exceeding 40%</w:t>
      </w:r>
      <w:r w:rsidRPr="00E14B96">
        <w:rPr>
          <w:rFonts w:ascii="Book Antiqua" w:eastAsia="MS Mincho" w:hAnsi="Book Antiqua" w:cstheme="majorBidi"/>
          <w:sz w:val="24"/>
          <w:szCs w:val="24"/>
          <w:lang w:val="en-US"/>
        </w:rPr>
        <w:fldChar w:fldCharType="begin"/>
      </w:r>
      <w:r w:rsidR="007F44EC" w:rsidRPr="00E14B96">
        <w:rPr>
          <w:rFonts w:ascii="Book Antiqua" w:eastAsia="MS Mincho" w:hAnsi="Book Antiqua" w:cstheme="majorBidi"/>
          <w:sz w:val="24"/>
          <w:szCs w:val="24"/>
          <w:lang w:val="en-US"/>
        </w:rPr>
        <w:instrText xml:space="preserve"> ADDIN EN.CITE &lt;EndNote&gt;&lt;Cite&gt;&lt;Author&gt;Petrich&lt;/Author&gt;&lt;Year&gt;2011&lt;/Year&gt;&lt;RecNum&gt;9&lt;/RecNum&gt;&lt;DisplayText&gt;&lt;style face="superscript"&gt;[28]&lt;/style&gt;&lt;/DisplayText&gt;&lt;record&gt;&lt;rec-number&gt;9&lt;/rec-number&gt;&lt;foreign-keys&gt;&lt;key app="EN" db-id="0ezae5druprsduepxzp5pfrw92de5ffvwfsd" timestamp="1530468940"&gt;9&lt;/key&gt;&lt;/foreign-keys&gt;&lt;ref-type name="Journal Article"&gt;17&lt;/ref-type&gt;&lt;contributors&gt;&lt;authors&gt;&lt;author&gt;Petrich, A.&lt;/author&gt;&lt;author&gt;Cho, S. I.&lt;/author&gt;&lt;author&gt;Billett, H.&lt;/author&gt;&lt;/authors&gt;&lt;/contributors&gt;&lt;auth-address&gt;Department of Oncology, Montefiore Medical Center, Bronx, New York 10467, USA. apetrich@montefiore.org&lt;/auth-address&gt;&lt;titles&gt;&lt;title&gt;Primary cardiac lymphoma: an analysis of presentation, treatment, and outcome patterns&lt;/title&gt;&lt;secondary-title&gt;Cancer&lt;/secondary-title&gt;&lt;/titles&gt;&lt;periodical&gt;&lt;full-title&gt;Cancer&lt;/full-title&gt;&lt;/periodical&gt;&lt;pages&gt;581-9&lt;/pages&gt;&lt;volume&gt;117&lt;/volume&gt;&lt;number&gt;3&lt;/number&gt;&lt;edition&gt;2010/10/06&lt;/edition&gt;&lt;keywords&gt;&lt;keyword&gt;Cause of Death&lt;/keyword&gt;&lt;keyword&gt;Female&lt;/keyword&gt;&lt;keyword&gt;Heart Neoplasms/*diagnosis/immunology/mortality/pathology/therapy&lt;/keyword&gt;&lt;keyword&gt;Humans&lt;/keyword&gt;&lt;keyword&gt;Lymphoma, Non-Hodgkin/*diagnosis/immunology/mortality/pathology/therapy&lt;/keyword&gt;&lt;keyword&gt;Male&lt;/keyword&gt;&lt;keyword&gt;Middle Aged&lt;/keyword&gt;&lt;keyword&gt;Prognosis&lt;/keyword&gt;&lt;keyword&gt;Survival Analysis&lt;/keyword&gt;&lt;/keywords&gt;&lt;dates&gt;&lt;year&gt;2011&lt;/year&gt;&lt;pub-dates&gt;&lt;date&gt;Feb 1&lt;/date&gt;&lt;/pub-dates&gt;&lt;/dates&gt;&lt;isbn&gt;0008-543X (Print)&amp;#xD;0008-543X (Linking)&lt;/isbn&gt;&lt;accession-num&gt;20922788&lt;/accession-num&gt;&lt;urls&gt;&lt;related-urls&gt;&lt;url&gt;https://www.ncbi.nlm.nih.gov/pubmed/20922788&lt;/url&gt;&lt;/related-urls&gt;&lt;/urls&gt;&lt;electronic-resource-num&gt;10.1002/cncr.25444&lt;/electronic-resource-num&gt;&lt;/record&gt;&lt;/Cite&gt;&lt;/EndNote&gt;</w:instrText>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[28]</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w:t>
      </w:r>
    </w:p>
    <w:p w14:paraId="26ED9210" w14:textId="20AAFBFB" w:rsidR="0072528E" w:rsidRPr="00E14B96" w:rsidRDefault="0072528E" w:rsidP="007A3556">
      <w:pPr>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The management strategies for cardiac lymphoma have included chemotherapy, occasionally in combination with radiotherapy, surgery, and autol</w:t>
      </w:r>
      <w:r w:rsidR="007A3556">
        <w:rPr>
          <w:rFonts w:ascii="Book Antiqua" w:eastAsia="MS Mincho" w:hAnsi="Book Antiqua" w:cstheme="majorBidi"/>
          <w:sz w:val="24"/>
          <w:szCs w:val="24"/>
          <w:lang w:val="en-US"/>
        </w:rPr>
        <w:t>ogous stem cell transplantation</w:t>
      </w:r>
      <w:r w:rsidRPr="00E14B96">
        <w:rPr>
          <w:rFonts w:ascii="Book Antiqua" w:eastAsia="MS Mincho" w:hAnsi="Book Antiqua" w:cstheme="majorBidi"/>
          <w:sz w:val="24"/>
          <w:szCs w:val="24"/>
          <w:lang w:val="en-US"/>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[6]</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Chemotherapy is the mainstay of treatment for cardiac lymphoma, resulting in the prolongation of median survival (18 </w:t>
      </w:r>
      <w:proofErr w:type="spellStart"/>
      <w:r w:rsidRPr="00E14B96">
        <w:rPr>
          <w:rFonts w:ascii="Book Antiqua" w:eastAsia="MS Mincho" w:hAnsi="Book Antiqua" w:cstheme="majorBidi"/>
          <w:sz w:val="24"/>
          <w:szCs w:val="24"/>
          <w:lang w:val="en-US"/>
        </w:rPr>
        <w:t>mo</w:t>
      </w:r>
      <w:proofErr w:type="spellEnd"/>
      <w:r w:rsidRPr="007A3556">
        <w:rPr>
          <w:rFonts w:ascii="Book Antiqua" w:eastAsia="MS Mincho" w:hAnsi="Book Antiqua" w:cstheme="majorBidi"/>
          <w:i/>
          <w:sz w:val="24"/>
          <w:szCs w:val="24"/>
          <w:lang w:val="en-US"/>
        </w:rPr>
        <w:t xml:space="preserve"> vs</w:t>
      </w:r>
      <w:r w:rsidRPr="00E14B96">
        <w:rPr>
          <w:rFonts w:ascii="Book Antiqua" w:eastAsia="MS Mincho" w:hAnsi="Book Antiqua" w:cstheme="majorBidi"/>
          <w:sz w:val="24"/>
          <w:szCs w:val="24"/>
          <w:lang w:val="en-US"/>
        </w:rPr>
        <w:t xml:space="preserve"> 1 </w:t>
      </w:r>
      <w:proofErr w:type="spellStart"/>
      <w:r w:rsidRPr="00E14B96">
        <w:rPr>
          <w:rFonts w:ascii="Book Antiqua" w:eastAsia="MS Mincho" w:hAnsi="Book Antiqua" w:cstheme="majorBidi"/>
          <w:sz w:val="24"/>
          <w:szCs w:val="24"/>
          <w:lang w:val="en-US"/>
        </w:rPr>
        <w:t>mo</w:t>
      </w:r>
      <w:proofErr w:type="spellEnd"/>
      <w:r w:rsidRPr="00E14B96">
        <w:rPr>
          <w:rFonts w:ascii="Book Antiqua" w:eastAsia="MS Mincho" w:hAnsi="Book Antiqua" w:cstheme="majorBidi"/>
          <w:sz w:val="24"/>
          <w:szCs w:val="24"/>
          <w:lang w:val="en-US"/>
        </w:rPr>
        <w:t xml:space="preserve">, </w:t>
      </w:r>
      <w:r w:rsidRPr="007A3556">
        <w:rPr>
          <w:rFonts w:ascii="Book Antiqua" w:eastAsia="MS Mincho" w:hAnsi="Book Antiqua" w:cstheme="majorBidi"/>
          <w:i/>
          <w:sz w:val="24"/>
          <w:szCs w:val="24"/>
          <w:lang w:val="en-US"/>
        </w:rPr>
        <w:t>P</w:t>
      </w:r>
      <w:r w:rsidR="007A3556">
        <w:rPr>
          <w:rFonts w:ascii="Book Antiqua" w:eastAsia="MS Mincho" w:hAnsi="Book Antiqua" w:cstheme="majorBidi" w:hint="eastAsia"/>
          <w:sz w:val="24"/>
          <w:szCs w:val="24"/>
          <w:lang w:val="en-US" w:eastAsia="zh-CN"/>
        </w:rPr>
        <w:t xml:space="preserve"> </w:t>
      </w:r>
      <w:r w:rsidRPr="00E14B96">
        <w:rPr>
          <w:rFonts w:ascii="Book Antiqua" w:eastAsia="MS Mincho" w:hAnsi="Book Antiqua" w:cstheme="majorBidi"/>
          <w:sz w:val="24"/>
          <w:szCs w:val="24"/>
          <w:lang w:val="en-US"/>
        </w:rPr>
        <w:t>=</w:t>
      </w:r>
      <w:r w:rsidR="007A3556">
        <w:rPr>
          <w:rFonts w:ascii="Book Antiqua" w:eastAsia="MS Mincho" w:hAnsi="Book Antiqua" w:cstheme="majorBidi" w:hint="eastAsia"/>
          <w:sz w:val="24"/>
          <w:szCs w:val="24"/>
          <w:lang w:val="en-US" w:eastAsia="zh-CN"/>
        </w:rPr>
        <w:t xml:space="preserve"> </w:t>
      </w:r>
      <w:r w:rsidRPr="00E14B96">
        <w:rPr>
          <w:rFonts w:ascii="Book Antiqua" w:eastAsia="MS Mincho" w:hAnsi="Book Antiqua" w:cstheme="majorBidi"/>
          <w:sz w:val="24"/>
          <w:szCs w:val="24"/>
          <w:lang w:val="en-US"/>
        </w:rPr>
        <w:t>0.0003) and durable remissions in patients with B-cell NHL</w:t>
      </w:r>
      <w:r w:rsidRPr="00E14B96">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[13]</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However, although DLBCL is often sensitive to R-CHOP</w:t>
      </w:r>
      <w:r w:rsidRPr="00E14B96">
        <w:rPr>
          <w:rFonts w:ascii="Book Antiqua" w:eastAsia="MS Mincho" w:hAnsi="Book Antiqua" w:cstheme="majorBidi"/>
          <w:sz w:val="24"/>
          <w:szCs w:val="24"/>
          <w:lang w:val="en-US"/>
        </w:rPr>
        <w:fldChar w:fldCharType="begin"/>
      </w:r>
      <w:r w:rsidR="007F44EC" w:rsidRPr="00E14B96">
        <w:rPr>
          <w:rFonts w:ascii="Book Antiqua" w:eastAsia="MS Mincho" w:hAnsi="Book Antiqua" w:cstheme="majorBidi"/>
          <w:sz w:val="24"/>
          <w:szCs w:val="24"/>
          <w:lang w:val="en-US"/>
        </w:rPr>
        <w:instrText xml:space="preserve"> ADDIN EN.CITE &lt;EndNote&gt;&lt;Cite&gt;&lt;Author&gt;Skarin&lt;/Author&gt;&lt;Year&gt;2000&lt;/Year&gt;&lt;RecNum&gt;4&lt;/RecNum&gt;&lt;DisplayText&gt;&lt;style face="superscript"&gt;[29]&lt;/style&gt;&lt;/DisplayText&gt;&lt;record&gt;&lt;rec-number&gt;4&lt;/rec-number&gt;&lt;foreign-keys&gt;&lt;key app="EN" db-id="0rsrvd9wo0pwrde2rs7xffa39a20fz5zt5rp" timestamp="1518214541"&gt;4&lt;/key&gt;&lt;/foreign-keys&gt;&lt;ref-type name="Journal Article"&gt;17&lt;/ref-type&gt;&lt;contributors&gt;&lt;authors&gt;&lt;author&gt;Skarin, A.&lt;/author&gt;&lt;/authors&gt;&lt;/contributors&gt;&lt;titles&gt;&lt;title&gt;Non-Hodgkin&amp;apos;s lymphoma involving the heart&lt;/title&gt;&lt;secondary-title&gt;Journal of clinincal oncology&lt;/secondary-title&gt;&lt;/titles&gt;&lt;periodical&gt;&lt;full-title&gt;Journal of clinincal oncology&lt;/full-title&gt;&lt;/periodical&gt;&lt;pages&gt;1996-1999&lt;/pages&gt;&lt;volume&gt;18&lt;/volume&gt;&lt;number&gt;9&lt;/number&gt;&lt;dates&gt;&lt;year&gt;2000&lt;/year&gt;&lt;/dates&gt;&lt;urls&gt;&lt;/urls&gt;&lt;/record&gt;&lt;/Cite&gt;&lt;/EndNote&gt;</w:instrText>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[29]</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the early post-chemotherapy period is critical due to the potential occurrence of fatal complications, including ventricular fibrillation, refractory heat fail</w:t>
      </w:r>
      <w:r w:rsidR="007A3556">
        <w:rPr>
          <w:rFonts w:ascii="Book Antiqua" w:eastAsia="MS Mincho" w:hAnsi="Book Antiqua" w:cstheme="majorBidi"/>
          <w:sz w:val="24"/>
          <w:szCs w:val="24"/>
          <w:lang w:val="en-US"/>
        </w:rPr>
        <w:t>ure, massive pulmonary embolism</w:t>
      </w:r>
      <w:r w:rsidRPr="00E14B96">
        <w:rPr>
          <w:rFonts w:ascii="Book Antiqua" w:eastAsia="MS Mincho" w:hAnsi="Book Antiqua" w:cstheme="majorBidi"/>
          <w:sz w:val="24"/>
          <w:szCs w:val="24"/>
          <w:lang w:val="en-US"/>
        </w:rPr>
        <w:fldChar w:fldCharType="begin"/>
      </w:r>
      <w:r w:rsidR="007F44EC" w:rsidRPr="00E14B96">
        <w:rPr>
          <w:rFonts w:ascii="Book Antiqua" w:eastAsia="MS Mincho" w:hAnsi="Book Antiqua" w:cstheme="majorBidi"/>
          <w:sz w:val="24"/>
          <w:szCs w:val="24"/>
          <w:lang w:val="en-US"/>
        </w:rPr>
        <w:instrText xml:space="preserve"> ADDIN EN.CITE &lt;EndNote&gt;&lt;Cite&gt;&lt;Author&gt;Rolla&lt;/Author&gt;&lt;Year&gt;2002&lt;/Year&gt;&lt;RecNum&gt;22&lt;/RecNum&gt;&lt;DisplayText&gt;&lt;style face="superscript"&gt;[30]&lt;/style&gt;&lt;/DisplayText&gt;&lt;record&gt;&lt;rec-number&gt;22&lt;/rec-number&gt;&lt;foreign-keys&gt;&lt;key app="EN" db-id="0ezae5druprsduepxzp5pfrw92de5ffvwfsd" timestamp="1530539117"&gt;22&lt;/key&gt;&lt;/foreign-keys&gt;&lt;ref-type name="Journal Article"&gt;17&lt;/ref-type&gt;&lt;contributors&gt;&lt;authors&gt;&lt;author&gt;Rolla, G.&lt;/author&gt;&lt;author&gt;Bertero, M. T.&lt;/author&gt;&lt;author&gt;Pastena, G.&lt;/author&gt;&lt;author&gt;Tartaglia, N.&lt;/author&gt;&lt;author&gt;Corradi, F.&lt;/author&gt;&lt;author&gt;Casabona, R.&lt;/author&gt;&lt;author&gt;Motta, M.&lt;/author&gt;&lt;author&gt;Caligaris-Cappio, F.&lt;/author&gt;&lt;/authors&gt;&lt;/contributors&gt;&lt;auth-address&gt;Department of Biomedical Sciences and Human Oncology, Clinical Immunology and Haematology Division, Ospedale Mauriziano Umberto I di Torino, University of Torino, Largo Turati 62, 10128, Torino, Italy. grolla@mauriziano.it&lt;/auth-address&gt;&lt;titles&gt;&lt;title&gt;Primary lymphoma of the heart. A case report and review of the literature&lt;/title&gt;&lt;secondary-title&gt;Leuk Res&lt;/secondary-title&gt;&lt;/titles&gt;&lt;periodical&gt;&lt;full-title&gt;Leuk Res&lt;/full-title&gt;&lt;/periodical&gt;&lt;pages&gt;117-20&lt;/pages&gt;&lt;volume&gt;26&lt;/volume&gt;&lt;number&gt;1&lt;/number&gt;&lt;edition&gt;2001/12/06&lt;/edition&gt;&lt;keywords&gt;&lt;keyword&gt;Aged&lt;/keyword&gt;&lt;keyword&gt;Arrhythmias, Cardiac/complications/therapy&lt;/keyword&gt;&lt;keyword&gt;Heart Neoplasms/complications/*pathology/therapy&lt;/keyword&gt;&lt;keyword&gt;Humans&lt;/keyword&gt;&lt;keyword&gt;Lymphoma, B-Cell/complications/*pathology/therapy&lt;/keyword&gt;&lt;keyword&gt;Male&lt;/keyword&gt;&lt;/keywords&gt;&lt;dates&gt;&lt;year&gt;2002&lt;/year&gt;&lt;pub-dates&gt;&lt;date&gt;Jan&lt;/date&gt;&lt;/pub-dates&gt;&lt;/dates&gt;&lt;isbn&gt;0145-2126 (Print)&amp;#xD;0145-2126 (Linking)&lt;/isbn&gt;&lt;accession-num&gt;11734310&lt;/accession-num&gt;&lt;urls&gt;&lt;related-urls&gt;&lt;url&gt;https://www.ncbi.nlm.nih.gov/pubmed/11734310&lt;/url&gt;&lt;/related-urls&gt;&lt;/urls&gt;&lt;/record&gt;&lt;/Cite&gt;&lt;/EndNote&gt;</w:instrText>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[30]</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and cardiac rupture resulting from rapid tumor destruction</w:t>
      </w:r>
      <w:r w:rsidRPr="00E14B96">
        <w:rPr>
          <w:rFonts w:ascii="Book Antiqua" w:eastAsia="MS Mincho" w:hAnsi="Book Antiqua" w:cstheme="majorBidi"/>
          <w:sz w:val="24"/>
          <w:szCs w:val="24"/>
          <w:lang w:val="en-US"/>
        </w:rPr>
        <w:fldChar w:fldCharType="begin"/>
      </w:r>
      <w:r w:rsidR="007F44EC" w:rsidRPr="00E14B96">
        <w:rPr>
          <w:rFonts w:ascii="Book Antiqua" w:eastAsia="MS Mincho" w:hAnsi="Book Antiqua" w:cstheme="majorBidi"/>
          <w:sz w:val="24"/>
          <w:szCs w:val="24"/>
          <w:lang w:val="en-US"/>
        </w:rPr>
        <w:instrText xml:space="preserve"> ADDIN EN.CITE &lt;EndNote&gt;&lt;Cite&gt;&lt;Author&gt;Ban-Hoefen&lt;/Author&gt;&lt;Year&gt;2009&lt;/Year&gt;&lt;RecNum&gt;4&lt;/RecNum&gt;&lt;DisplayText&gt;&lt;style face="superscript"&gt;[26]&lt;/style&gt;&lt;/DisplayText&gt;&lt;record&gt;&lt;rec-number&gt;4&lt;/rec-number&gt;&lt;foreign-keys&gt;&lt;key app="EN" db-id="0ezae5druprsduepxzp5pfrw92de5ffvwfsd" timestamp="1530468772"&gt;4&lt;/key&gt;&lt;/foreign-keys&gt;&lt;ref-type name="Journal Article"&gt;17&lt;/ref-type&gt;&lt;contributors&gt;&lt;authors&gt;&lt;author&gt;Ban-Hoefen, M.&lt;/author&gt;&lt;author&gt;Bernstein, S. H.&lt;/author&gt;&lt;author&gt;Bisognano, J. D.&lt;/author&gt;&lt;author&gt;Pryor, J. G.&lt;/author&gt;&lt;author&gt;Friedberg, J. W.&lt;/author&gt;&lt;/authors&gt;&lt;/contributors&gt;&lt;auth-address&gt;Department of Internal Medicine, University of Rochester Medical Center, Rochester, New York 14642, USA. makiko_ban-hoefen@urmc.rochester.edu&lt;/auth-address&gt;&lt;titles&gt;&lt;title&gt;Symptomatic intracardiac diffuse large B-cell lymphoma&lt;/title&gt;&lt;secondary-title&gt;Am J Hematol&lt;/secondary-title&gt;&lt;/titles&gt;&lt;periodical&gt;&lt;full-title&gt;Am J Hematol&lt;/full-title&gt;&lt;/periodical&gt;&lt;pages&gt;683-5&lt;/pages&gt;&lt;volume&gt;84&lt;/volume&gt;&lt;number&gt;10&lt;/number&gt;&lt;edition&gt;2008/12/04&lt;/edition&gt;&lt;keywords&gt;&lt;keyword&gt;Aged&lt;/keyword&gt;&lt;keyword&gt;Echocardiography&lt;/keyword&gt;&lt;keyword&gt;Endoscopy, Gastrointestinal&lt;/keyword&gt;&lt;keyword&gt;Esophageal Neoplasms/*diagnosis/diagnostic imaging/pathology&lt;/keyword&gt;&lt;keyword&gt;Esophagogastric Junction/pathology&lt;/keyword&gt;&lt;keyword&gt;Fatal Outcome&lt;/keyword&gt;&lt;keyword&gt;Heart Atria/diagnostic imaging/*pathology&lt;/keyword&gt;&lt;keyword&gt;Heart Neoplasms/*diagnosis/diagnostic imaging/pathology&lt;/keyword&gt;&lt;keyword&gt;Humans&lt;/keyword&gt;&lt;keyword&gt;Lymphoma, Large B-Cell, Diffuse/*diagnosis/diagnostic imaging/pathology&lt;/keyword&gt;&lt;keyword&gt;Magnetic Resonance Imaging&lt;/keyword&gt;&lt;keyword&gt;Male&lt;/keyword&gt;&lt;/keywords&gt;&lt;dates&gt;&lt;year&gt;2009&lt;/year&gt;&lt;pub-dates&gt;&lt;date&gt;Oct&lt;/date&gt;&lt;/pub-dates&gt;&lt;/dates&gt;&lt;isbn&gt;1096-8652 (Electronic)&amp;#xD;0361-8609 (Linking)&lt;/isbn&gt;&lt;accession-num&gt;19051263&lt;/accession-num&gt;&lt;urls&gt;&lt;related-urls&gt;&lt;url&gt;https://www.ncbi.nlm.nih.gov/pubmed/19051263&lt;/url&gt;&lt;/related-urls&gt;&lt;/urls&gt;&lt;electronic-resource-num&gt;10.1002/ajh.21329&lt;/electronic-resource-num&gt;&lt;/record&gt;&lt;/Cite&gt;&lt;/EndNote&gt;</w:instrText>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[26]</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It is recommended that the standard regimen used for B-cell lymphomas be tailored appropriately for each case, particularly in patients with extensive myocardial infiltration</w:t>
      </w:r>
      <w:bookmarkStart w:id="7" w:name="_Hlk518737725"/>
      <w:r w:rsidRPr="00E14B96">
        <w:rPr>
          <w:rFonts w:ascii="Book Antiqua" w:eastAsia="MS Mincho" w:hAnsi="Book Antiqua" w:cstheme="majorBidi"/>
          <w:sz w:val="24"/>
          <w:szCs w:val="24"/>
          <w:lang w:val="en-US"/>
        </w:rPr>
        <w:fldChar w:fldCharType="begin">
          <w:fldData xml:space="preserve">PEVuZE5vdGU+PENpdGU+PEF1dGhvcj5CYW4tSG9lZmVuPC9BdXRob3I+PFllYXI+MjAwOTwvWWVh
cj48UmVjTnVtPjQ8L1JlY051bT48RGlzcGxheVRleHQ+PHN0eWxlIGZhY2U9InN1cGVyc2NyaXB0
Ij5bMywgMjYsIDMxLTMzXTwvc3R5bGU+PC9EaXNwbGF5VGV4dD48cmVjb3JkPjxyZWMtbnVtYmVy
PjQ8L3JlYy1udW1iZXI+PGZvcmVpZ24ta2V5cz48a2V5IGFwcD0iRU4iIGRiLWlkPSIwZXphZTVk
cnVwcnNkdWVweHpwNXBmcnc5MmRlNWZmdndmc2QiIHRpbWVzdGFtcD0iMTUzMDQ2ODc3MiI+NDwv
a2V5PjwvZm9yZWlnbi1rZXlzPjxyZWYtdHlwZSBuYW1lPSJKb3VybmFsIEFydGljbGUiPjE3PC9y
ZWYtdHlwZT48Y29udHJpYnV0b3JzPjxhdXRob3JzPjxhdXRob3I+QmFuLUhvZWZlbiwgTS48L2F1
dGhvcj48YXV0aG9yPkJlcm5zdGVpbiwgUy4gSC48L2F1dGhvcj48YXV0aG9yPkJpc29nbmFubywg
Si4gRC48L2F1dGhvcj48YXV0aG9yPlByeW9yLCBKLiBHLjwvYXV0aG9yPjxhdXRob3I+RnJpZWRi
ZXJnLCBKLiBXLjwvYXV0aG9yPjwvYXV0aG9ycz48L2NvbnRyaWJ1dG9ycz48YXV0aC1hZGRyZXNz
PkRlcGFydG1lbnQgb2YgSW50ZXJuYWwgTWVkaWNpbmUsIFVuaXZlcnNpdHkgb2YgUm9jaGVzdGVy
IE1lZGljYWwgQ2VudGVyLCBSb2NoZXN0ZXIsIE5ldyBZb3JrIDE0NjQyLCBVU0EuIG1ha2lrb19i
YW4taG9lZmVuQHVybWMucm9jaGVzdGVyLmVkdTwvYXV0aC1hZGRyZXNzPjx0aXRsZXM+PHRpdGxl
PlN5bXB0b21hdGljIGludHJhY2FyZGlhYyBkaWZmdXNlIGxhcmdlIEItY2VsbCBseW1waG9tYTwv
dGl0bGU+PHNlY29uZGFyeS10aXRsZT5BbSBKIEhlbWF0b2w8L3NlY29uZGFyeS10aXRsZT48L3Rp
dGxlcz48cGVyaW9kaWNhbD48ZnVsbC10aXRsZT5BbSBKIEhlbWF0b2w8L2Z1bGwtdGl0bGU+PC9w
ZXJpb2RpY2FsPjxwYWdlcz42ODMtNTwvcGFnZXM+PHZvbHVtZT44NDwvdm9sdW1lPjxudW1iZXI+
MTA8L251bWJlcj48ZWRpdGlvbj4yMDA4LzEyLzA0PC9lZGl0aW9uPjxrZXl3b3Jkcz48a2V5d29y
ZD5BZ2VkPC9rZXl3b3JkPjxrZXl3b3JkPkVjaG9jYXJkaW9ncmFwaHk8L2tleXdvcmQ+PGtleXdv
cmQ+RW5kb3Njb3B5LCBHYXN0cm9pbnRlc3RpbmFsPC9rZXl3b3JkPjxrZXl3b3JkPkVzb3BoYWdl
YWwgTmVvcGxhc21zLypkaWFnbm9zaXMvZGlhZ25vc3RpYyBpbWFnaW5nL3BhdGhvbG9neTwva2V5
d29yZD48a2V5d29yZD5Fc29waGFnb2dhc3RyaWMgSnVuY3Rpb24vcGF0aG9sb2d5PC9rZXl3b3Jk
PjxrZXl3b3JkPkZhdGFsIE91dGNvbWU8L2tleXdvcmQ+PGtleXdvcmQ+SGVhcnQgQXRyaWEvZGlh
Z25vc3RpYyBpbWFnaW5nLypwYXRob2xvZ3k8L2tleXdvcmQ+PGtleXdvcmQ+SGVhcnQgTmVvcGxh
c21zLypkaWFnbm9zaXMvZGlhZ25vc3RpYyBpbWFnaW5nL3BhdGhvbG9neTwva2V5d29yZD48a2V5
d29yZD5IdW1hbnM8L2tleXdvcmQ+PGtleXdvcmQ+THltcGhvbWEsIExhcmdlIEItQ2VsbCwgRGlm
ZnVzZS8qZGlhZ25vc2lzL2RpYWdub3N0aWMgaW1hZ2luZy9wYXRob2xvZ3k8L2tleXdvcmQ+PGtl
eXdvcmQ+TWFnbmV0aWMgUmVzb25hbmNlIEltYWdpbmc8L2tleXdvcmQ+PGtleXdvcmQ+TWFsZTwv
a2V5d29yZD48L2tleXdvcmRzPjxkYXRlcz48eWVhcj4yMDA5PC95ZWFyPjxwdWItZGF0ZXM+PGRh
dGU+T2N0PC9kYXRlPjwvcHViLWRhdGVzPjwvZGF0ZXM+PGlzYm4+MTA5Ni04NjUyIChFbGVjdHJv
bmljKSYjeEQ7MDM2MS04NjA5IChMaW5raW5nKTwvaXNibj48YWNjZXNzaW9uLW51bT4xOTA1MTI2
MzwvYWNjZXNzaW9uLW51bT48dXJscz48cmVsYXRlZC11cmxzPjx1cmw+aHR0cHM6Ly93d3cubmNi
aS5ubG0ubmloLmdvdi9wdWJtZWQvMTkwNTEyNjM8L3VybD48L3JlbGF0ZWQtdXJscz48L3VybHM+
PGVsZWN0cm9uaWMtcmVzb3VyY2UtbnVtPjEwLjEwMDIvYWpoLjIxMzI5PC9lbGVjdHJvbmljLXJl
c291cmNlLW51bT48L3JlY29yZD48L0NpdGU+PENpdGU+PEF1dGhvcj5EYXdzb248L0F1dGhvcj48
WWVhcj4yMDA2PC9ZZWFyPjxSZWNOdW0+MTE8L1JlY051bT48cmVjb3JkPjxyZWMtbnVtYmVyPjEx
PC9yZWMtbnVtYmVyPjxmb3JlaWduLWtleXM+PGtleSBhcHA9IkVOIiBkYi1pZD0iMGV6YWU1ZHJ1
cHJzZHVlcHh6cDVwZnJ3OTJkZTVmZnZ3ZnNkIiB0aW1lc3RhbXA9IjE1MzA0NjkyOTgiPjExPC9r
ZXk+PC9mb3JlaWduLWtleXM+PHJlZi10eXBlIG5hbWU9IkpvdXJuYWwgQXJ0aWNsZSI+MTc8L3Jl
Zi10eXBlPjxjb250cmlidXRvcnM+PGF1dGhvcnM+PGF1dGhvcj5EYXdzb24sIE0uIEEuPC9hdXRo
b3I+PGF1dGhvcj5NYXJpYW5pLCBKLjwvYXV0aG9yPjxhdXRob3I+VGF5bG9yLCBBLjwvYXV0aG9y
PjxhdXRob3I+S291bG91cmlzLCBHLjwvYXV0aG9yPjxhdXRob3I+QXZlcnksIFMuPC9hdXRob3I+
PC9hdXRob3JzPjwvY29udHJpYnV0b3JzPjx0aXRsZXM+PHRpdGxlPlRoZSBzdWNjZXNzZnVsIHRy
ZWF0bWVudCBvZiBwcmltYXJ5IGNhcmRpYWMgbHltcGhvbWEgd2l0aCBhIGRvc2UtZGVuc2Ugc2No
ZWR1bGUgb2Ygcml0dXhpbWFiIHBsdXMgQ0hPUDwvdGl0bGU+PHNlY29uZGFyeS10aXRsZT5Bbm4g
T25jb2w8L3NlY29uZGFyeS10aXRsZT48L3RpdGxlcz48cGVyaW9kaWNhbD48ZnVsbC10aXRsZT5B
bm4gT25jb2w8L2Z1bGwtdGl0bGU+PC9wZXJpb2RpY2FsPjxwYWdlcz4xNzYtNzwvcGFnZXM+PHZv
bHVtZT4xNzwvdm9sdW1lPjxudW1iZXI+MTwvbnVtYmVyPjxlZGl0aW9uPjIwMDUvMDkvMTU8L2Vk
aXRpb24+PGtleXdvcmRzPjxrZXl3b3JkPkFnZWQ8L2tleXdvcmQ+PGtleXdvcmQ+QW50aWJvZGll
cywgTW9ub2Nsb25hbC9hZG1pbmlzdHJhdGlvbiAmYW1wOyBkb3NhZ2U8L2tleXdvcmQ+PGtleXdv
cmQ+QW50aWJvZGllcywgTW9ub2Nsb25hbCwgTXVyaW5lLURlcml2ZWQ8L2tleXdvcmQ+PGtleXdv
cmQ+QW50aW5lb3BsYXN0aWMgQ29tYmluZWQgQ2hlbW90aGVyYXB5IFByb3RvY29scy9hZG1pbmlz
dHJhdGlvbiAmYW1wOzwva2V5d29yZD48a2V5d29yZD5kb3NhZ2UvKnRoZXJhcGV1dGljIHVzZTwv
a2V5d29yZD48a2V5d29yZD5DeWNsb3Bob3NwaGFtaWRlL2FkbWluaXN0cmF0aW9uICZhbXA7IGRv
c2FnZTwva2V5d29yZD48a2V5d29yZD5Eb3hvcnViaWNpbi9hZG1pbmlzdHJhdGlvbiAmYW1wOyBk
b3NhZ2U8L2tleXdvcmQ+PGtleXdvcmQ+RmVtYWxlPC9rZXl3b3JkPjxrZXl3b3JkPkhlYXJ0IE5l
b3BsYXNtcy9kaWFnbm9zaXMvKmRydWcgdGhlcmFweTwva2V5d29yZD48a2V5d29yZD5IdW1hbnM8
L2tleXdvcmQ+PGtleXdvcmQ+THltcGhvbWEsIEItQ2VsbC9kaWFnbm9zaXMvKmRydWcgdGhlcmFw
eTwva2V5d29yZD48a2V5d29yZD5MeW1waG9tYSwgTGFyZ2UgQi1DZWxsLCBEaWZmdXNlL2RpYWdu
b3Npcy8qZHJ1ZyB0aGVyYXB5PC9rZXl3b3JkPjxrZXl3b3JkPlByZWRuaXNvbmUvYWRtaW5pc3Ry
YXRpb24gJmFtcDsgZG9zYWdlPC9rZXl3b3JkPjxrZXl3b3JkPlJpdHV4aW1hYjwva2V5d29yZD48
a2V5d29yZD5Ub21vZ3JhcGh5LCBFbWlzc2lvbi1Db21wdXRlZCwgU2luZ2xlLVBob3Rvbjwva2V5
d29yZD48a2V5d29yZD5WaW5jcmlzdGluZS9hZG1pbmlzdHJhdGlvbiAmYW1wOyBkb3NhZ2U8L2tl
eXdvcmQ+PC9rZXl3b3Jkcz48ZGF0ZXM+PHllYXI+MjAwNjwveWVhcj48cHViLWRhdGVzPjxkYXRl
PkphbjwvZGF0ZT48L3B1Yi1kYXRlcz48L2RhdGVzPjxpc2JuPjA5MjMtNzUzNCAoUHJpbnQpJiN4
RDswOTIzLTc1MzQgKExpbmtpbmcpPC9pc2JuPjxhY2Nlc3Npb24tbnVtPjE2MTU3NjI0PC9hY2Nl
c3Npb24tbnVtPjx1cmxzPjxyZWxhdGVkLXVybHM+PHVybD5odHRwczovL3d3dy5uY2JpLm5sbS5u
aWguZ292L3B1Ym1lZC8xNjE1NzYyNDwvdXJsPjwvcmVsYXRlZC11cmxzPjwvdXJscz48ZWxlY3Ry
b25pYy1yZXNvdXJjZS1udW0+MTAuMTA5My9hbm5vbmMvbWRqMDA1PC9lbGVjdHJvbmljLXJlc291
cmNlLW51bT48L3JlY29yZD48L0NpdGU+PENpdGU+PEF1dGhvcj5TaGFoPC9BdXRob3I+PFllYXI+
MjAxNDwvWWVhcj48UmVjTnVtPjE5PC9SZWNOdW0+PHJlY29yZD48cmVjLW51bWJlcj4xOTwvcmVj
LW51bWJlcj48Zm9yZWlnbi1rZXlzPjxrZXkgYXBwPSJFTiIgZGItaWQ9IjBlemFlNWRydXByc2R1
ZXB4enA1cGZydzkyZGU1ZmZ2d2ZzZCIgdGltZXN0YW1wPSIxNTMwNTMxNTM0Ij4xOTwva2V5Pjwv
Zm9yZWlnbi1rZXlzPjxyZWYtdHlwZSBuYW1lPSJKb3VybmFsIEFydGljbGUiPjE3PC9yZWYtdHlw
ZT48Y29udHJpYnV0b3JzPjxhdXRob3JzPjxhdXRob3I+U2hhaCwgSy48L2F1dGhvcj48YXV0aG9y
PlNoZW1pc2EsIEsuPC9hdXRob3I+PC9hdXRob3JzPjwvY29udHJpYnV0b3JzPjxhdXRoLWFkZHJl
c3M+RGVwYXJ0bWVudCBvZiBJbnRlcm5hbCBNZWRpY2luZSwgVW5pdmVyc2l0eSBIb3NwaXRhbHMg
Q2FzZSBNZWRpY2FsIENlbnRlciwgQ2xldmVsYW5kLCBPaGlvLCBVU0EuPC9hdXRoLWFkZHJlc3M+
PHRpdGxlcz48dGl0bGU+QSAmcXVvdDtsb3cgYW5kIHNsb3cmcXVvdDsgYXBwcm9hY2ggdG8gc3Vj
Y2Vzc2Z1bCBtZWRpY2FsIHRyZWF0bWVudCBvZiBwcmltYXJ5IGNhcmRpYWMgbHltcGhvbWE8L3Rp
dGxlPjxzZWNvbmRhcnktdGl0bGU+Q2FyZGlvdmFzYyBEaWFnbiBUaGVyPC9zZWNvbmRhcnktdGl0
bGU+PC90aXRsZXM+PHBlcmlvZGljYWw+PGZ1bGwtdGl0bGU+Q2FyZGlvdmFzYyBEaWFnbiBUaGVy
PC9mdWxsLXRpdGxlPjwvcGVyaW9kaWNhbD48cGFnZXM+MjcwLTM8L3BhZ2VzPjx2b2x1bWU+NDwv
dm9sdW1lPjxudW1iZXI+MzwvbnVtYmVyPjxlZGl0aW9uPjIwMTQvMDcvMTE8L2VkaXRpb24+PGtl
eXdvcmRzPjxrZXl3b3JkPlByaW1hcnkgY2FyZGlhYyBseW1waG9tYTwva2V5d29yZD48a2V5d29y
ZD5jYXJkaWFjIHR1bW9yczwva2V5d29yZD48L2tleXdvcmRzPjxkYXRlcz48eWVhcj4yMDE0PC95
ZWFyPjxwdWItZGF0ZXM+PGRhdGU+SnVuPC9kYXRlPjwvcHViLWRhdGVzPjwvZGF0ZXM+PGlzYm4+
MjIyMy0zNjUyIChQcmludCkmI3hEOzIyMjMtMzY1MiAoTGlua2luZyk8L2lzYm4+PGFjY2Vzc2lv
bi1udW0+MjUwMDk3OTc8L2FjY2Vzc2lvbi1udW0+PHVybHM+PHJlbGF0ZWQtdXJscz48dXJsPmh0
dHBzOi8vd3d3Lm5jYmkubmxtLm5paC5nb3YvcHVibWVkLzI1MDA5Nzk3PC91cmw+PC9yZWxhdGVk
LXVybHM+PC91cmxzPjxjdXN0b20yPlBNQzQwNjk5Nzg8L2N1c3RvbTI+PGVsZWN0cm9uaWMtcmVz
b3VyY2UtbnVtPjEwLjM5Nzgvai5pc3NuLjIyMjMtMzY1Mi4yMDE0LjA0LjAxPC9lbGVjdHJvbmlj
LXJlc291cmNlLW51bT48L3JlY29yZD48L0NpdGU+PENpdGU+PEF1dGhvcj5BLjwvQXV0aG9yPjxZ
ZWFyPjIwMDA8L1llYXI+PFJlY051bT4xMDwvUmVjTnVtPjxyZWNvcmQ+PHJlYy1udW1iZXI+MTA8
L3JlYy1udW1iZXI+PGZvcmVpZ24ta2V5cz48a2V5IGFwcD0iRU4iIGRiLWlkPSIwZXphZTVkcnVw
cnNkdWVweHpwNXBmcnc5MmRlNWZmdndmc2QiIHRpbWVzdGFtcD0iMTUzMDQ2OTEwNCI+MTA8L2tl
eT48L2ZvcmVpZ24ta2V5cz48cmVmLXR5cGUgbmFtZT0iSm91cm5hbCBBcnRpY2xlIj4xNzwvcmVm
LXR5cGU+PGNvbnRyaWJ1dG9ycz48YXV0aG9ycz48YXV0aG9yPlNrYXJpbiwgQS47PC9hdXRob3I+
PC9hdXRob3JzPjwvY29udHJpYnV0b3JzPjx0aXRsZXM+PHRpdGxlPk5vbi1Ib2Rna2luJmFwb3M7
cyBseW1waG9tYSBpbnZvbHZpbmcgdGhlIGhlYXJ0LjwvdGl0bGU+PHNlY29uZGFyeS10aXRsZT5K
IENsaW4gT25jb2w8L3NlY29uZGFyeS10aXRsZT48L3RpdGxlcz48cGVyaW9kaWNhbD48ZnVsbC10
aXRsZT5KIENsaW4gT25jb2w8L2Z1bGwtdGl0bGU+PC9wZXJpb2RpY2FsPjxwYWdlcz4xOTk2LTk8
L3BhZ2VzPjx2b2x1bWU+MTg8L3ZvbHVtZT48ZGF0ZXM+PHllYXI+MjAwMDwveWVhcj48L2RhdGVz
Pjx1cmxzPjwvdXJscz48L3JlY29yZD48L0NpdGU+PENpdGU+PEF1dGhvcj5DZXJlZGE8L0F1dGhv
cj48WWVhcj4yMDE4PC9ZZWFyPjxSZWNOdW0+MTwvUmVjTnVtPjxyZWNvcmQ+PHJlYy1udW1iZXI+
MTwvcmVjLW51bWJlcj48Zm9yZWlnbi1rZXlzPjxrZXkgYXBwPSJFTiIgZGItaWQ9IjBlemFlNWRy
dXByc2R1ZXB4enA1cGZydzkyZGU1ZmZ2d2ZzZCIgdGltZXN0YW1wPSIxNTMwNDY4MTE0Ij4xPC9r
ZXk+PC9mb3JlaWduLWtleXM+PHJlZi10eXBlIG5hbWU9IkpvdXJuYWwgQXJ0aWNsZSI+MTc8L3Jl
Zi10eXBlPjxjb250cmlidXRvcnM+PGF1dGhvcnM+PGF1dGhvcj5DZXJlZGEsIEEuIEYuPC9hdXRo
b3I+PGF1dGhvcj5Nb3JlbywgQS4gTS48L2F1dGhvcj48YXV0aG9yPlNvcm1hbmksIFAuPC9hdXRo
b3I+PGF1dGhvcj5EZSBDaGlhcmEsIEIuPC9hdXRob3I+PGF1dGhvcj5DYXNhZGVpLCBGLjwvYXV0
aG9yPjxhdXRob3I+WmFuY2FuZWxsYSwgTS48L2F1dGhvcj48YXV0aG9yPlJ1c2NvbmksIEMuPC9h
dXRob3I+PGF1dGhvcj5DYWlyb2xpLCBSLjwvYXV0aG9yPjxhdXRob3I+R2lhbm5hdHRhc2lvLCBD
LjwvYXV0aG9yPjwvYXV0aG9ycz48L2NvbnRyaWJ1dG9ycz48YXV0aC1hZGRyZXNzPk5pZ3VhcmRh
IENhJmFwb3M7IEdyYW5kYSBIb3NwaXRhbCwgQ2FyZGlvbG9neSBJViwgQ2FyZGlvdG9yYWNvdmFz
Y3VsYXIgQS4gRGUgR2FzcGVyaXMgRGVwYXJ0bWVudCwgTWlsYW4sIEl0YWx5YUl0YWx5LiYjeEQ7
VW5pdmVyc2l0eSBvZiBNaWxhbm8tQmljb2NjYSwgU2Nob29sIG9mIE1lZGljaW5lIGFuZCBTdXJn
ZXJ5LCBNaWxhbiwgSXRhbHliSXRhbHkuJiN4RDtOaWd1YXJkYSBDYSZhcG9zOyBHcmFuZGEgSG9z
cGl0YWwsIERpdmlzaW9uIG9mIEhlbWF0b2xvZ3ksIE9uY29oZW1hdG9sb2d5LCBNaWxhbiwgSXRh
bHljSXRhbHkuPC9hdXRoLWFkZHJlc3M+PHRpdGxlcz48dGl0bGU+SW1wYWN0IG9mIHNlcmlhbCBl
Y2hvY2FyZGlvZ3JhcGh5IGluIHRoZSBtYW5hZ2VtZW50IG9mIHByaW1hcnkgY2FyZGlhYyBseW1w
aG9tYTwvdGl0bGU+PHNlY29uZGFyeS10aXRsZT5KIFNhdWRpIEhlYXJ0IEFzc29jPC9zZWNvbmRh
cnktdGl0bGU+PC90aXRsZXM+PHBlcmlvZGljYWw+PGZ1bGwtdGl0bGU+SiBTYXVkaSBIZWFydCBB
c3NvYzwvZnVsbC10aXRsZT48L3BlcmlvZGljYWw+PHBhZ2VzPjE2MC0xNjM8L3BhZ2VzPjx2b2x1
bWU+MzA8L3ZvbHVtZT48bnVtYmVyPjI8L251bWJlcj48ZWRpdGlvbj4yMDE4LzA2LzE5PC9lZGl0
aW9uPjxkYXRlcz48eWVhcj4yMDE4PC95ZWFyPjxwdWItZGF0ZXM+PGRhdGU+QXByPC9kYXRlPjwv
cHViLWRhdGVzPjwvZGF0ZXM+PGlzYm4+MTAxNi03MzE1IChQcmludCkmI3hEOzEwMTYtNzMxNSAo
TGlua2luZyk8L2lzYm4+PGFjY2Vzc2lvbi1udW0+Mjk5MTA1OTE8L2FjY2Vzc2lvbi1udW0+PHVy
bHM+PHJlbGF0ZWQtdXJscz48dXJsPmh0dHBzOi8vd3d3Lm5jYmkubmxtLm5paC5nb3YvcHVibWVk
LzI5OTEwNTkxPC91cmw+PC9yZWxhdGVkLXVybHM+PC91cmxzPjxjdXN0b20yPlBNQzYwMDA4OTI8
L2N1c3RvbTI+PGVsZWN0cm9uaWMtcmVzb3VyY2UtbnVtPjEwLjEwMTYvai5qc2hhLjIwMTcuMDgu
MDAxPC9lbGVjdHJvbmljLXJlc291cmNlLW51bT48L3JlY29yZD48L0NpdGU+PC9FbmROb3RlPn==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PEVuZE5vdGU+PENpdGU+PEF1dGhvcj5CYW4tSG9lZmVuPC9BdXRob3I+PFllYXI+MjAwOTwvWWVh
cj48UmVjTnVtPjQ8L1JlY051bT48RGlzcGxheVRleHQ+PHN0eWxlIGZhY2U9InN1cGVyc2NyaXB0
Ij5bMywgMjYsIDMxLTMzXTwvc3R5bGU+PC9EaXNwbGF5VGV4dD48cmVjb3JkPjxyZWMtbnVtYmVy
PjQ8L3JlYy1udW1iZXI+PGZvcmVpZ24ta2V5cz48a2V5IGFwcD0iRU4iIGRiLWlkPSIwZXphZTVk
cnVwcnNkdWVweHpwNXBmcnc5MmRlNWZmdndmc2QiIHRpbWVzdGFtcD0iMTUzMDQ2ODc3MiI+NDwv
a2V5PjwvZm9yZWlnbi1rZXlzPjxyZWYtdHlwZSBuYW1lPSJKb3VybmFsIEFydGljbGUiPjE3PC9y
ZWYtdHlwZT48Y29udHJpYnV0b3JzPjxhdXRob3JzPjxhdXRob3I+QmFuLUhvZWZlbiwgTS48L2F1
dGhvcj48YXV0aG9yPkJlcm5zdGVpbiwgUy4gSC48L2F1dGhvcj48YXV0aG9yPkJpc29nbmFubywg
Si4gRC48L2F1dGhvcj48YXV0aG9yPlByeW9yLCBKLiBHLjwvYXV0aG9yPjxhdXRob3I+RnJpZWRi
ZXJnLCBKLiBXLjwvYXV0aG9yPjwvYXV0aG9ycz48L2NvbnRyaWJ1dG9ycz48YXV0aC1hZGRyZXNz
PkRlcGFydG1lbnQgb2YgSW50ZXJuYWwgTWVkaWNpbmUsIFVuaXZlcnNpdHkgb2YgUm9jaGVzdGVy
IE1lZGljYWwgQ2VudGVyLCBSb2NoZXN0ZXIsIE5ldyBZb3JrIDE0NjQyLCBVU0EuIG1ha2lrb19i
YW4taG9lZmVuQHVybWMucm9jaGVzdGVyLmVkdTwvYXV0aC1hZGRyZXNzPjx0aXRsZXM+PHRpdGxl
PlN5bXB0b21hdGljIGludHJhY2FyZGlhYyBkaWZmdXNlIGxhcmdlIEItY2VsbCBseW1waG9tYTwv
dGl0bGU+PHNlY29uZGFyeS10aXRsZT5BbSBKIEhlbWF0b2w8L3NlY29uZGFyeS10aXRsZT48L3Rp
dGxlcz48cGVyaW9kaWNhbD48ZnVsbC10aXRsZT5BbSBKIEhlbWF0b2w8L2Z1bGwtdGl0bGU+PC9w
ZXJpb2RpY2FsPjxwYWdlcz42ODMtNTwvcGFnZXM+PHZvbHVtZT44NDwvdm9sdW1lPjxudW1iZXI+
MTA8L251bWJlcj48ZWRpdGlvbj4yMDA4LzEyLzA0PC9lZGl0aW9uPjxrZXl3b3Jkcz48a2V5d29y
ZD5BZ2VkPC9rZXl3b3JkPjxrZXl3b3JkPkVjaG9jYXJkaW9ncmFwaHk8L2tleXdvcmQ+PGtleXdv
cmQ+RW5kb3Njb3B5LCBHYXN0cm9pbnRlc3RpbmFsPC9rZXl3b3JkPjxrZXl3b3JkPkVzb3BoYWdl
YWwgTmVvcGxhc21zLypkaWFnbm9zaXMvZGlhZ25vc3RpYyBpbWFnaW5nL3BhdGhvbG9neTwva2V5
d29yZD48a2V5d29yZD5Fc29waGFnb2dhc3RyaWMgSnVuY3Rpb24vcGF0aG9sb2d5PC9rZXl3b3Jk
PjxrZXl3b3JkPkZhdGFsIE91dGNvbWU8L2tleXdvcmQ+PGtleXdvcmQ+SGVhcnQgQXRyaWEvZGlh
Z25vc3RpYyBpbWFnaW5nLypwYXRob2xvZ3k8L2tleXdvcmQ+PGtleXdvcmQ+SGVhcnQgTmVvcGxh
c21zLypkaWFnbm9zaXMvZGlhZ25vc3RpYyBpbWFnaW5nL3BhdGhvbG9neTwva2V5d29yZD48a2V5
d29yZD5IdW1hbnM8L2tleXdvcmQ+PGtleXdvcmQ+THltcGhvbWEsIExhcmdlIEItQ2VsbCwgRGlm
ZnVzZS8qZGlhZ25vc2lzL2RpYWdub3N0aWMgaW1hZ2luZy9wYXRob2xvZ3k8L2tleXdvcmQ+PGtl
eXdvcmQ+TWFnbmV0aWMgUmVzb25hbmNlIEltYWdpbmc8L2tleXdvcmQ+PGtleXdvcmQ+TWFsZTwv
a2V5d29yZD48L2tleXdvcmRzPjxkYXRlcz48eWVhcj4yMDA5PC95ZWFyPjxwdWItZGF0ZXM+PGRh
dGU+T2N0PC9kYXRlPjwvcHViLWRhdGVzPjwvZGF0ZXM+PGlzYm4+MTA5Ni04NjUyIChFbGVjdHJv
bmljKSYjeEQ7MDM2MS04NjA5IChMaW5raW5nKTwvaXNibj48YWNjZXNzaW9uLW51bT4xOTA1MTI2
MzwvYWNjZXNzaW9uLW51bT48dXJscz48cmVsYXRlZC11cmxzPjx1cmw+aHR0cHM6Ly93d3cubmNi
aS5ubG0ubmloLmdvdi9wdWJtZWQvMTkwNTEyNjM8L3VybD48L3JlbGF0ZWQtdXJscz48L3VybHM+
PGVsZWN0cm9uaWMtcmVzb3VyY2UtbnVtPjEwLjEwMDIvYWpoLjIxMzI5PC9lbGVjdHJvbmljLXJl
c291cmNlLW51bT48L3JlY29yZD48L0NpdGU+PENpdGU+PEF1dGhvcj5EYXdzb248L0F1dGhvcj48
WWVhcj4yMDA2PC9ZZWFyPjxSZWNOdW0+MTE8L1JlY051bT48cmVjb3JkPjxyZWMtbnVtYmVyPjEx
PC9yZWMtbnVtYmVyPjxmb3JlaWduLWtleXM+PGtleSBhcHA9IkVOIiBkYi1pZD0iMGV6YWU1ZHJ1
cHJzZHVlcHh6cDVwZnJ3OTJkZTVmZnZ3ZnNkIiB0aW1lc3RhbXA9IjE1MzA0NjkyOTgiPjExPC9r
ZXk+PC9mb3JlaWduLWtleXM+PHJlZi10eXBlIG5hbWU9IkpvdXJuYWwgQXJ0aWNsZSI+MTc8L3Jl
Zi10eXBlPjxjb250cmlidXRvcnM+PGF1dGhvcnM+PGF1dGhvcj5EYXdzb24sIE0uIEEuPC9hdXRo
b3I+PGF1dGhvcj5NYXJpYW5pLCBKLjwvYXV0aG9yPjxhdXRob3I+VGF5bG9yLCBBLjwvYXV0aG9y
PjxhdXRob3I+S291bG91cmlzLCBHLjwvYXV0aG9yPjxhdXRob3I+QXZlcnksIFMuPC9hdXRob3I+
PC9hdXRob3JzPjwvY29udHJpYnV0b3JzPjx0aXRsZXM+PHRpdGxlPlRoZSBzdWNjZXNzZnVsIHRy
ZWF0bWVudCBvZiBwcmltYXJ5IGNhcmRpYWMgbHltcGhvbWEgd2l0aCBhIGRvc2UtZGVuc2Ugc2No
ZWR1bGUgb2Ygcml0dXhpbWFiIHBsdXMgQ0hPUDwvdGl0bGU+PHNlY29uZGFyeS10aXRsZT5Bbm4g
T25jb2w8L3NlY29uZGFyeS10aXRsZT48L3RpdGxlcz48cGVyaW9kaWNhbD48ZnVsbC10aXRsZT5B
bm4gT25jb2w8L2Z1bGwtdGl0bGU+PC9wZXJpb2RpY2FsPjxwYWdlcz4xNzYtNzwvcGFnZXM+PHZv
bHVtZT4xNzwvdm9sdW1lPjxudW1iZXI+MTwvbnVtYmVyPjxlZGl0aW9uPjIwMDUvMDkvMTU8L2Vk
aXRpb24+PGtleXdvcmRzPjxrZXl3b3JkPkFnZWQ8L2tleXdvcmQ+PGtleXdvcmQ+QW50aWJvZGll
cywgTW9ub2Nsb25hbC9hZG1pbmlzdHJhdGlvbiAmYW1wOyBkb3NhZ2U8L2tleXdvcmQ+PGtleXdv
cmQ+QW50aWJvZGllcywgTW9ub2Nsb25hbCwgTXVyaW5lLURlcml2ZWQ8L2tleXdvcmQ+PGtleXdv
cmQ+QW50aW5lb3BsYXN0aWMgQ29tYmluZWQgQ2hlbW90aGVyYXB5IFByb3RvY29scy9hZG1pbmlz
dHJhdGlvbiAmYW1wOzwva2V5d29yZD48a2V5d29yZD5kb3NhZ2UvKnRoZXJhcGV1dGljIHVzZTwv
a2V5d29yZD48a2V5d29yZD5DeWNsb3Bob3NwaGFtaWRlL2FkbWluaXN0cmF0aW9uICZhbXA7IGRv
c2FnZTwva2V5d29yZD48a2V5d29yZD5Eb3hvcnViaWNpbi9hZG1pbmlzdHJhdGlvbiAmYW1wOyBk
b3NhZ2U8L2tleXdvcmQ+PGtleXdvcmQ+RmVtYWxlPC9rZXl3b3JkPjxrZXl3b3JkPkhlYXJ0IE5l
b3BsYXNtcy9kaWFnbm9zaXMvKmRydWcgdGhlcmFweTwva2V5d29yZD48a2V5d29yZD5IdW1hbnM8
L2tleXdvcmQ+PGtleXdvcmQ+THltcGhvbWEsIEItQ2VsbC9kaWFnbm9zaXMvKmRydWcgdGhlcmFw
eTwva2V5d29yZD48a2V5d29yZD5MeW1waG9tYSwgTGFyZ2UgQi1DZWxsLCBEaWZmdXNlL2RpYWdu
b3Npcy8qZHJ1ZyB0aGVyYXB5PC9rZXl3b3JkPjxrZXl3b3JkPlByZWRuaXNvbmUvYWRtaW5pc3Ry
YXRpb24gJmFtcDsgZG9zYWdlPC9rZXl3b3JkPjxrZXl3b3JkPlJpdHV4aW1hYjwva2V5d29yZD48
a2V5d29yZD5Ub21vZ3JhcGh5LCBFbWlzc2lvbi1Db21wdXRlZCwgU2luZ2xlLVBob3Rvbjwva2V5
d29yZD48a2V5d29yZD5WaW5jcmlzdGluZS9hZG1pbmlzdHJhdGlvbiAmYW1wOyBkb3NhZ2U8L2tl
eXdvcmQ+PC9rZXl3b3Jkcz48ZGF0ZXM+PHllYXI+MjAwNjwveWVhcj48cHViLWRhdGVzPjxkYXRl
PkphbjwvZGF0ZT48L3B1Yi1kYXRlcz48L2RhdGVzPjxpc2JuPjA5MjMtNzUzNCAoUHJpbnQpJiN4
RDswOTIzLTc1MzQgKExpbmtpbmcpPC9pc2JuPjxhY2Nlc3Npb24tbnVtPjE2MTU3NjI0PC9hY2Nl
c3Npb24tbnVtPjx1cmxzPjxyZWxhdGVkLXVybHM+PHVybD5odHRwczovL3d3dy5uY2JpLm5sbS5u
aWguZ292L3B1Ym1lZC8xNjE1NzYyNDwvdXJsPjwvcmVsYXRlZC11cmxzPjwvdXJscz48ZWxlY3Ry
b25pYy1yZXNvdXJjZS1udW0+MTAuMTA5My9hbm5vbmMvbWRqMDA1PC9lbGVjdHJvbmljLXJlc291
cmNlLW51bT48L3JlY29yZD48L0NpdGU+PENpdGU+PEF1dGhvcj5TaGFoPC9BdXRob3I+PFllYXI+
MjAxNDwvWWVhcj48UmVjTnVtPjE5PC9SZWNOdW0+PHJlY29yZD48cmVjLW51bWJlcj4xOTwvcmVj
LW51bWJlcj48Zm9yZWlnbi1rZXlzPjxrZXkgYXBwPSJFTiIgZGItaWQ9IjBlemFlNWRydXByc2R1
ZXB4enA1cGZydzkyZGU1ZmZ2d2ZzZCIgdGltZXN0YW1wPSIxNTMwNTMxNTM0Ij4xOTwva2V5Pjwv
Zm9yZWlnbi1rZXlzPjxyZWYtdHlwZSBuYW1lPSJKb3VybmFsIEFydGljbGUiPjE3PC9yZWYtdHlw
ZT48Y29udHJpYnV0b3JzPjxhdXRob3JzPjxhdXRob3I+U2hhaCwgSy48L2F1dGhvcj48YXV0aG9y
PlNoZW1pc2EsIEsuPC9hdXRob3I+PC9hdXRob3JzPjwvY29udHJpYnV0b3JzPjxhdXRoLWFkZHJl
c3M+RGVwYXJ0bWVudCBvZiBJbnRlcm5hbCBNZWRpY2luZSwgVW5pdmVyc2l0eSBIb3NwaXRhbHMg
Q2FzZSBNZWRpY2FsIENlbnRlciwgQ2xldmVsYW5kLCBPaGlvLCBVU0EuPC9hdXRoLWFkZHJlc3M+
PHRpdGxlcz48dGl0bGU+QSAmcXVvdDtsb3cgYW5kIHNsb3cmcXVvdDsgYXBwcm9hY2ggdG8gc3Vj
Y2Vzc2Z1bCBtZWRpY2FsIHRyZWF0bWVudCBvZiBwcmltYXJ5IGNhcmRpYWMgbHltcGhvbWE8L3Rp
dGxlPjxzZWNvbmRhcnktdGl0bGU+Q2FyZGlvdmFzYyBEaWFnbiBUaGVyPC9zZWNvbmRhcnktdGl0
bGU+PC90aXRsZXM+PHBlcmlvZGljYWw+PGZ1bGwtdGl0bGU+Q2FyZGlvdmFzYyBEaWFnbiBUaGVy
PC9mdWxsLXRpdGxlPjwvcGVyaW9kaWNhbD48cGFnZXM+MjcwLTM8L3BhZ2VzPjx2b2x1bWU+NDwv
dm9sdW1lPjxudW1iZXI+MzwvbnVtYmVyPjxlZGl0aW9uPjIwMTQvMDcvMTE8L2VkaXRpb24+PGtl
eXdvcmRzPjxrZXl3b3JkPlByaW1hcnkgY2FyZGlhYyBseW1waG9tYTwva2V5d29yZD48a2V5d29y
ZD5jYXJkaWFjIHR1bW9yczwva2V5d29yZD48L2tleXdvcmRzPjxkYXRlcz48eWVhcj4yMDE0PC95
ZWFyPjxwdWItZGF0ZXM+PGRhdGU+SnVuPC9kYXRlPjwvcHViLWRhdGVzPjwvZGF0ZXM+PGlzYm4+
MjIyMy0zNjUyIChQcmludCkmI3hEOzIyMjMtMzY1MiAoTGlua2luZyk8L2lzYm4+PGFjY2Vzc2lv
bi1udW0+MjUwMDk3OTc8L2FjY2Vzc2lvbi1udW0+PHVybHM+PHJlbGF0ZWQtdXJscz48dXJsPmh0
dHBzOi8vd3d3Lm5jYmkubmxtLm5paC5nb3YvcHVibWVkLzI1MDA5Nzk3PC91cmw+PC9yZWxhdGVk
LXVybHM+PC91cmxzPjxjdXN0b20yPlBNQzQwNjk5Nzg8L2N1c3RvbTI+PGVsZWN0cm9uaWMtcmVz
b3VyY2UtbnVtPjEwLjM5Nzgvai5pc3NuLjIyMjMtMzY1Mi4yMDE0LjA0LjAxPC9lbGVjdHJvbmlj
LXJlc291cmNlLW51bT48L3JlY29yZD48L0NpdGU+PENpdGU+PEF1dGhvcj5BLjwvQXV0aG9yPjxZ
ZWFyPjIwMDA8L1llYXI+PFJlY051bT4xMDwvUmVjTnVtPjxyZWNvcmQ+PHJlYy1udW1iZXI+MTA8
L3JlYy1udW1iZXI+PGZvcmVpZ24ta2V5cz48a2V5IGFwcD0iRU4iIGRiLWlkPSIwZXphZTVkcnVw
cnNkdWVweHpwNXBmcnc5MmRlNWZmdndmc2QiIHRpbWVzdGFtcD0iMTUzMDQ2OTEwNCI+MTA8L2tl
eT48L2ZvcmVpZ24ta2V5cz48cmVmLXR5cGUgbmFtZT0iSm91cm5hbCBBcnRpY2xlIj4xNzwvcmVm
LXR5cGU+PGNvbnRyaWJ1dG9ycz48YXV0aG9ycz48YXV0aG9yPlNrYXJpbiwgQS47PC9hdXRob3I+
PC9hdXRob3JzPjwvY29udHJpYnV0b3JzPjx0aXRsZXM+PHRpdGxlPk5vbi1Ib2Rna2luJmFwb3M7
cyBseW1waG9tYSBpbnZvbHZpbmcgdGhlIGhlYXJ0LjwvdGl0bGU+PHNlY29uZGFyeS10aXRsZT5K
IENsaW4gT25jb2w8L3NlY29uZGFyeS10aXRsZT48L3RpdGxlcz48cGVyaW9kaWNhbD48ZnVsbC10
aXRsZT5KIENsaW4gT25jb2w8L2Z1bGwtdGl0bGU+PC9wZXJpb2RpY2FsPjxwYWdlcz4xOTk2LTk8
L3BhZ2VzPjx2b2x1bWU+MTg8L3ZvbHVtZT48ZGF0ZXM+PHllYXI+MjAwMDwveWVhcj48L2RhdGVz
Pjx1cmxzPjwvdXJscz48L3JlY29yZD48L0NpdGU+PENpdGU+PEF1dGhvcj5DZXJlZGE8L0F1dGhv
cj48WWVhcj4yMDE4PC9ZZWFyPjxSZWNOdW0+MTwvUmVjTnVtPjxyZWNvcmQ+PHJlYy1udW1iZXI+
MTwvcmVjLW51bWJlcj48Zm9yZWlnbi1rZXlzPjxrZXkgYXBwPSJFTiIgZGItaWQ9IjBlemFlNWRy
dXByc2R1ZXB4enA1cGZydzkyZGU1ZmZ2d2ZzZCIgdGltZXN0YW1wPSIxNTMwNDY4MTE0Ij4xPC9r
ZXk+PC9mb3JlaWduLWtleXM+PHJlZi10eXBlIG5hbWU9IkpvdXJuYWwgQXJ0aWNsZSI+MTc8L3Jl
Zi10eXBlPjxjb250cmlidXRvcnM+PGF1dGhvcnM+PGF1dGhvcj5DZXJlZGEsIEEuIEYuPC9hdXRo
b3I+PGF1dGhvcj5Nb3JlbywgQS4gTS48L2F1dGhvcj48YXV0aG9yPlNvcm1hbmksIFAuPC9hdXRo
b3I+PGF1dGhvcj5EZSBDaGlhcmEsIEIuPC9hdXRob3I+PGF1dGhvcj5DYXNhZGVpLCBGLjwvYXV0
aG9yPjxhdXRob3I+WmFuY2FuZWxsYSwgTS48L2F1dGhvcj48YXV0aG9yPlJ1c2NvbmksIEMuPC9h
dXRob3I+PGF1dGhvcj5DYWlyb2xpLCBSLjwvYXV0aG9yPjxhdXRob3I+R2lhbm5hdHRhc2lvLCBD
LjwvYXV0aG9yPjwvYXV0aG9ycz48L2NvbnRyaWJ1dG9ycz48YXV0aC1hZGRyZXNzPk5pZ3VhcmRh
IENhJmFwb3M7IEdyYW5kYSBIb3NwaXRhbCwgQ2FyZGlvbG9neSBJViwgQ2FyZGlvdG9yYWNvdmFz
Y3VsYXIgQS4gRGUgR2FzcGVyaXMgRGVwYXJ0bWVudCwgTWlsYW4sIEl0YWx5YUl0YWx5LiYjeEQ7
VW5pdmVyc2l0eSBvZiBNaWxhbm8tQmljb2NjYSwgU2Nob29sIG9mIE1lZGljaW5lIGFuZCBTdXJn
ZXJ5LCBNaWxhbiwgSXRhbHliSXRhbHkuJiN4RDtOaWd1YXJkYSBDYSZhcG9zOyBHcmFuZGEgSG9z
cGl0YWwsIERpdmlzaW9uIG9mIEhlbWF0b2xvZ3ksIE9uY29oZW1hdG9sb2d5LCBNaWxhbiwgSXRh
bHljSXRhbHkuPC9hdXRoLWFkZHJlc3M+PHRpdGxlcz48dGl0bGU+SW1wYWN0IG9mIHNlcmlhbCBl
Y2hvY2FyZGlvZ3JhcGh5IGluIHRoZSBtYW5hZ2VtZW50IG9mIHByaW1hcnkgY2FyZGlhYyBseW1w
aG9tYTwvdGl0bGU+PHNlY29uZGFyeS10aXRsZT5KIFNhdWRpIEhlYXJ0IEFzc29jPC9zZWNvbmRh
cnktdGl0bGU+PC90aXRsZXM+PHBlcmlvZGljYWw+PGZ1bGwtdGl0bGU+SiBTYXVkaSBIZWFydCBB
c3NvYzwvZnVsbC10aXRsZT48L3BlcmlvZGljYWw+PHBhZ2VzPjE2MC0xNjM8L3BhZ2VzPjx2b2x1
bWU+MzA8L3ZvbHVtZT48bnVtYmVyPjI8L251bWJlcj48ZWRpdGlvbj4yMDE4LzA2LzE5PC9lZGl0
aW9uPjxkYXRlcz48eWVhcj4yMDE4PC95ZWFyPjxwdWItZGF0ZXM+PGRhdGU+QXByPC9kYXRlPjwv
cHViLWRhdGVzPjwvZGF0ZXM+PGlzYm4+MTAxNi03MzE1IChQcmludCkmI3hEOzEwMTYtNzMxNSAo
TGlua2luZyk8L2lzYm4+PGFjY2Vzc2lvbi1udW0+Mjk5MTA1OTE8L2FjY2Vzc2lvbi1udW0+PHVy
bHM+PHJlbGF0ZWQtdXJscz48dXJsPmh0dHBzOi8vd3d3Lm5jYmkubmxtLm5paC5nb3YvcHVibWVk
LzI5OTEwNTkxPC91cmw+PC9yZWxhdGVkLXVybHM+PC91cmxzPjxjdXN0b20yPlBNQzYwMDA4OTI8
L2N1c3RvbTI+PGVsZWN0cm9uaWMtcmVzb3VyY2UtbnVtPjEwLjEwMTYvai5qc2hhLjIwMTcuMDgu
MDAxPC9lbGVjdHJvbmljLXJlc291cmNlLW51bT48L3JlY29yZD48L0NpdGU+PC9FbmROb3RlPn==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A3556">
        <w:rPr>
          <w:rFonts w:ascii="Book Antiqua" w:eastAsia="MS Mincho" w:hAnsi="Book Antiqua" w:cstheme="majorBidi"/>
          <w:noProof/>
          <w:sz w:val="24"/>
          <w:szCs w:val="24"/>
          <w:vertAlign w:val="superscript"/>
          <w:lang w:val="en-US"/>
        </w:rPr>
        <w:t>[3,26,</w:t>
      </w:r>
      <w:r w:rsidR="007F44EC" w:rsidRPr="00E14B96">
        <w:rPr>
          <w:rFonts w:ascii="Book Antiqua" w:eastAsia="MS Mincho" w:hAnsi="Book Antiqua" w:cstheme="majorBidi"/>
          <w:noProof/>
          <w:sz w:val="24"/>
          <w:szCs w:val="24"/>
          <w:vertAlign w:val="superscript"/>
          <w:lang w:val="en-US"/>
        </w:rPr>
        <w:t>31-33]</w:t>
      </w:r>
      <w:r w:rsidRPr="00E14B96">
        <w:rPr>
          <w:rFonts w:ascii="Book Antiqua" w:eastAsia="MS Mincho" w:hAnsi="Book Antiqua" w:cstheme="majorBidi"/>
          <w:sz w:val="24"/>
          <w:szCs w:val="24"/>
          <w:lang w:val="en-US"/>
        </w:rPr>
        <w:fldChar w:fldCharType="end"/>
      </w:r>
      <w:bookmarkEnd w:id="7"/>
      <w:r w:rsidRPr="00E14B96">
        <w:rPr>
          <w:rFonts w:ascii="Book Antiqua" w:eastAsia="MS Mincho" w:hAnsi="Book Antiqua" w:cstheme="majorBidi"/>
          <w:sz w:val="24"/>
          <w:szCs w:val="24"/>
          <w:lang w:val="en-US"/>
        </w:rPr>
        <w:t>. There is no evidence that surgery improves the prognosis; tumor debulking, however, may be considered as a palliative or lifesaving measure in cases with significant or life-threatening obstructive symptoms</w:t>
      </w:r>
      <w:r w:rsidRPr="00E14B96">
        <w:rPr>
          <w:rFonts w:ascii="Book Antiqua" w:eastAsia="MS Mincho" w:hAnsi="Book Antiqua" w:cstheme="majorBidi"/>
          <w:sz w:val="24"/>
          <w:szCs w:val="24"/>
          <w:lang w:val="en-US"/>
        </w:rPr>
        <w:fldChar w:fldCharType="begin">
          <w:fldData xml:space="preserve">PEVuZE5vdGU+PENpdGU+PEF1dGhvcj5Hb3dkYTwvQXV0aG9yPjxZZWFyPjIwMDM8L1llYXI+PFJl
Y051bT40OTwvUmVjTnVtPjxEaXNwbGF5VGV4dD48c3R5bGUgZmFjZT0ic3VwZXJzY3JpcHQiPls5
LCAxNV08L3N0eWxlPjwvRGlzcGxheVRleHQ+PHJlY29yZD48cmVjLW51bWJlcj40OTwvcmVjLW51
bWJlcj48Zm9yZWlnbi1rZXlzPjxrZXkgYXBwPSJFTiIgZGItaWQ9IjBlemFlNWRydXByc2R1ZXB4
enA1cGZydzkyZGU1ZmZ2d2ZzZCIgdGltZXN0YW1wPSIxNTMwNzc5MTI5Ij40OTwva2V5PjwvZm9y
ZWlnbi1rZXlzPjxyZWYtdHlwZSBuYW1lPSJKb3VybmFsIEFydGljbGUiPjE3PC9yZWYtdHlwZT48
Y29udHJpYnV0b3JzPjxhdXRob3JzPjxhdXRob3I+R293ZGEsIFIuIE0uPC9hdXRob3I+PGF1dGhv
cj5LaGFuLCBJLiBBLjwvYXV0aG9yPjwvYXV0aG9ycz48L2NvbnRyaWJ1dG9ycz48YXV0aC1hZGRy
ZXNzPkRpdmlzaW9uIG9mIENhcmRpb2xvZ3ksIExvbmcgSXNsYW5kIENvbGxlZ2UgSG9zcGl0YWws
IEJyb29rbHluLCBOWSwgVVNBLjwvYXV0aC1hZGRyZXNzPjx0aXRsZXM+PHRpdGxlPkNsaW5pY2Fs
IHBlcnNwZWN0aXZlcyBvZiBwcmltYXJ5IGNhcmRpYWMgbHltcGhvbWE8L3RpdGxlPjxzZWNvbmRh
cnktdGl0bGU+QW5naW9sb2d5PC9zZWNvbmRhcnktdGl0bGU+PC90aXRsZXM+PHBlcmlvZGljYWw+
PGZ1bGwtdGl0bGU+QW5naW9sb2d5PC9mdWxsLXRpdGxlPjwvcGVyaW9kaWNhbD48cGFnZXM+NTk5
LTYwNDwvcGFnZXM+PHZvbHVtZT41NDwvdm9sdW1lPjxudW1iZXI+NTwvbnVtYmVyPjxlZGl0aW9u
PjIwMDMvMTAvMjE8L2VkaXRpb24+PGtleXdvcmRzPjxrZXl3b3JkPipIZWFydCBOZW9wbGFzbXMv
ZGlhZ25vc2lzL3BhdGhvbG9neS90aGVyYXB5PC9rZXl3b3JkPjxrZXl3b3JkPkh1bWFuczwva2V5
d29yZD48a2V5d29yZD4qTHltcGhvbWEvZGlhZ25vc2lzL3BhdGhvbG9neS90aGVyYXB5PC9rZXl3
b3JkPjwva2V5d29yZHM+PGRhdGVzPjx5ZWFyPjIwMDM8L3llYXI+PHB1Yi1kYXRlcz48ZGF0ZT5T
ZXAtT2N0PC9kYXRlPjwvcHViLWRhdGVzPjwvZGF0ZXM+PGlzYm4+MDAwMy0zMTk3IChQcmludCkm
I3hEOzAwMDMtMzE5NyAoTGlua2luZyk8L2lzYm4+PGFjY2Vzc2lvbi1udW0+MTQ1NjU2MzY8L2Fj
Y2Vzc2lvbi1udW0+PHVybHM+PHJlbGF0ZWQtdXJscz48dXJsPmh0dHBzOi8vd3d3Lm5jYmkubmxt
Lm5paC5nb3YvcHVibWVkLzE0NTY1NjM2PC91cmw+PC9yZWxhdGVkLXVybHM+PC91cmxzPjxlbGVj
dHJvbmljLXJlc291cmNlLW51bT4xMC4xMTc3LzAwMDMzMTk3MDMwNTQwMDUxMDwvZWxlY3Ryb25p
Yy1yZXNvdXJjZS1udW0+PC9yZWNvcmQ+PC9DaXRlPjxDaXRlPjxBdXRob3I+T21lcm9nbHU8L0F1
dGhvcj48WWVhcj4yMDE4PC9ZZWFyPjxSZWNOdW0+NDE8L1JlY051bT48cmVjb3JkPjxyZWMtbnVt
YmVyPjQxPC9yZWMtbnVtYmVyPjxmb3JlaWduLWtleXM+PGtleSBhcHA9IkVOIiBkYi1pZD0iMGV6
YWU1ZHJ1cHJzZHVlcHh6cDVwZnJ3OTJkZTVmZnZ3ZnNkIiB0aW1lc3RhbXA9IjE1MzA3MDk2NTYi
PjQxPC9rZXk+PC9mb3JlaWduLWtleXM+PHJlZi10eXBlIG5hbWU9IkpvdXJuYWwgQXJ0aWNsZSI+
MTc8L3JlZi10eXBlPjxjb250cmlidXRvcnM+PGF1dGhvcnM+PGF1dGhvcj5PbWVyb2dsdSwgUy4g
Ti48L2F1dGhvcj48YXV0aG9yPkJhbGthbmF5LCBPLiBPLjwvYXV0aG9yPjxhdXRob3I+R29rc2Vk
ZWYsIEQuPC9hdXRob3I+PGF1dGhvcj5PeiwgQi48L2F1dGhvcj48YXV0aG9yPklwZWssIEcuPC9h
dXRob3I+PC9hdXRob3JzPjwvY29udHJpYnV0b3JzPjxhdXRoLWFkZHJlc3M+RGVwYXJ0bWVudCBv
ZiBDYXJkaW92YXNjdWxhciBTdXJnZXJ5LCBJc3RhbmJ1bCBVbml2ZXJzaXR5LCBDZXJyYWhwYXNh
IE1lZGljYWwgRmFjdWx0eSwgSXN0YW5idWwsIFR1cmtleS4mI3hEO0RlcGFydG1lbnQgb2YgQ2Fy
ZGlvdmFzY3VsYXIgU3VyZ2VyeSwgSXN0YW5idWwgVW5pdmVyc2l0eSwgQ2VycmFocGFzYSBNZWRp
Y2FsIEZhY3VsdHksIElzdGFuYnVsLCBUdXJrZXkuIEVsZWN0cm9uaWMgYWRkcmVzczogYmFsa2Fu
YXlAZG9jdG9yLmNvbS4mI3hEO0RlcGFydG1lbnQgb2YgUGF0aG9sb2d5LCBJc3RhbmJ1bCBVbml2
ZXJzaXR5LCBDZXJyYWhwYXNhIE1lZGljYWwgRmFjdWx0eSwgSXN0YW5idWwsIFR1cmtleS48L2F1
dGgtYWRkcmVzcz48dGl0bGVzPjx0aXRsZT5UaGUgU3VyZ2ljYWwgVHJlYXRtZW50IG9mIFByaW1h
cnkgQ2FyZGlhYyBCLUNlbGwgTHltcGhvbWEgb2YgQ2xpbmljYWxseSBVbnN0YWJsZSBQYXRpZW50
PC90aXRsZT48c2Vjb25kYXJ5LXRpdGxlPkFubiBUaG9yYWMgU3VyZzwvc2Vjb25kYXJ5LXRpdGxl
PjwvdGl0bGVzPjxwZXJpb2RpY2FsPjxmdWxsLXRpdGxlPkFubiBUaG9yYWMgU3VyZzwvZnVsbC10
aXRsZT48L3BlcmlvZGljYWw+PHBhZ2VzPmUyMTUtZTIxNzwvcGFnZXM+PHZvbHVtZT4xMDU8L3Zv
bHVtZT48bnVtYmVyPjU8L251bWJlcj48ZWRpdGlvbj4yMDE3LzEyLzMxPC9lZGl0aW9uPjxkYXRl
cz48eWVhcj4yMDE4PC95ZWFyPjxwdWItZGF0ZXM+PGRhdGU+TWF5PC9kYXRlPjwvcHViLWRhdGVz
PjwvZGF0ZXM+PGlzYm4+MTU1Mi02MjU5IChFbGVjdHJvbmljKSYjeEQ7MDAwMy00OTc1IChMaW5r
aW5nKTwvaXNibj48YWNjZXNzaW9uLW51bT4yOTI4ODAxOTwvYWNjZXNzaW9uLW51bT48dXJscz48
cmVsYXRlZC11cmxzPjx1cmw+aHR0cHM6Ly93d3cubmNiaS5ubG0ubmloLmdvdi9wdWJtZWQvMjky
ODgwMTk8L3VybD48L3JlbGF0ZWQtdXJscz48L3VybHM+PGVsZWN0cm9uaWMtcmVzb3VyY2UtbnVt
PjEwLjEwMTYvai5hdGhvcmFjc3VyLjIwMTcuMTEuMDU2PC9lbGVjdHJvbmljLXJlc291cmNlLW51
bT48L3JlY29yZD48L0NpdGU+PC9FbmROb3RlPn==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PEVuZE5vdGU+PENpdGU+PEF1dGhvcj5Hb3dkYTwvQXV0aG9yPjxZZWFyPjIwMDM8L1llYXI+PFJl
Y051bT40OTwvUmVjTnVtPjxEaXNwbGF5VGV4dD48c3R5bGUgZmFjZT0ic3VwZXJzY3JpcHQiPls5
LCAxNV08L3N0eWxlPjwvRGlzcGxheVRleHQ+PHJlY29yZD48cmVjLW51bWJlcj40OTwvcmVjLW51
bWJlcj48Zm9yZWlnbi1rZXlzPjxrZXkgYXBwPSJFTiIgZGItaWQ9IjBlemFlNWRydXByc2R1ZXB4
enA1cGZydzkyZGU1ZmZ2d2ZzZCIgdGltZXN0YW1wPSIxNTMwNzc5MTI5Ij40OTwva2V5PjwvZm9y
ZWlnbi1rZXlzPjxyZWYtdHlwZSBuYW1lPSJKb3VybmFsIEFydGljbGUiPjE3PC9yZWYtdHlwZT48
Y29udHJpYnV0b3JzPjxhdXRob3JzPjxhdXRob3I+R293ZGEsIFIuIE0uPC9hdXRob3I+PGF1dGhv
cj5LaGFuLCBJLiBBLjwvYXV0aG9yPjwvYXV0aG9ycz48L2NvbnRyaWJ1dG9ycz48YXV0aC1hZGRy
ZXNzPkRpdmlzaW9uIG9mIENhcmRpb2xvZ3ksIExvbmcgSXNsYW5kIENvbGxlZ2UgSG9zcGl0YWws
IEJyb29rbHluLCBOWSwgVVNBLjwvYXV0aC1hZGRyZXNzPjx0aXRsZXM+PHRpdGxlPkNsaW5pY2Fs
IHBlcnNwZWN0aXZlcyBvZiBwcmltYXJ5IGNhcmRpYWMgbHltcGhvbWE8L3RpdGxlPjxzZWNvbmRh
cnktdGl0bGU+QW5naW9sb2d5PC9zZWNvbmRhcnktdGl0bGU+PC90aXRsZXM+PHBlcmlvZGljYWw+
PGZ1bGwtdGl0bGU+QW5naW9sb2d5PC9mdWxsLXRpdGxlPjwvcGVyaW9kaWNhbD48cGFnZXM+NTk5
LTYwNDwvcGFnZXM+PHZvbHVtZT41NDwvdm9sdW1lPjxudW1iZXI+NTwvbnVtYmVyPjxlZGl0aW9u
PjIwMDMvMTAvMjE8L2VkaXRpb24+PGtleXdvcmRzPjxrZXl3b3JkPipIZWFydCBOZW9wbGFzbXMv
ZGlhZ25vc2lzL3BhdGhvbG9neS90aGVyYXB5PC9rZXl3b3JkPjxrZXl3b3JkPkh1bWFuczwva2V5
d29yZD48a2V5d29yZD4qTHltcGhvbWEvZGlhZ25vc2lzL3BhdGhvbG9neS90aGVyYXB5PC9rZXl3
b3JkPjwva2V5d29yZHM+PGRhdGVzPjx5ZWFyPjIwMDM8L3llYXI+PHB1Yi1kYXRlcz48ZGF0ZT5T
ZXAtT2N0PC9kYXRlPjwvcHViLWRhdGVzPjwvZGF0ZXM+PGlzYm4+MDAwMy0zMTk3IChQcmludCkm
I3hEOzAwMDMtMzE5NyAoTGlua2luZyk8L2lzYm4+PGFjY2Vzc2lvbi1udW0+MTQ1NjU2MzY8L2Fj
Y2Vzc2lvbi1udW0+PHVybHM+PHJlbGF0ZWQtdXJscz48dXJsPmh0dHBzOi8vd3d3Lm5jYmkubmxt
Lm5paC5nb3YvcHVibWVkLzE0NTY1NjM2PC91cmw+PC9yZWxhdGVkLXVybHM+PC91cmxzPjxlbGVj
dHJvbmljLXJlc291cmNlLW51bT4xMC4xMTc3LzAwMDMzMTk3MDMwNTQwMDUxMDwvZWxlY3Ryb25p
Yy1yZXNvdXJjZS1udW0+PC9yZWNvcmQ+PC9DaXRlPjxDaXRlPjxBdXRob3I+T21lcm9nbHU8L0F1
dGhvcj48WWVhcj4yMDE4PC9ZZWFyPjxSZWNOdW0+NDE8L1JlY051bT48cmVjb3JkPjxyZWMtbnVt
YmVyPjQxPC9yZWMtbnVtYmVyPjxmb3JlaWduLWtleXM+PGtleSBhcHA9IkVOIiBkYi1pZD0iMGV6
YWU1ZHJ1cHJzZHVlcHh6cDVwZnJ3OTJkZTVmZnZ3ZnNkIiB0aW1lc3RhbXA9IjE1MzA3MDk2NTYi
PjQxPC9rZXk+PC9mb3JlaWduLWtleXM+PHJlZi10eXBlIG5hbWU9IkpvdXJuYWwgQXJ0aWNsZSI+
MTc8L3JlZi10eXBlPjxjb250cmlidXRvcnM+PGF1dGhvcnM+PGF1dGhvcj5PbWVyb2dsdSwgUy4g
Ti48L2F1dGhvcj48YXV0aG9yPkJhbGthbmF5LCBPLiBPLjwvYXV0aG9yPjxhdXRob3I+R29rc2Vk
ZWYsIEQuPC9hdXRob3I+PGF1dGhvcj5PeiwgQi48L2F1dGhvcj48YXV0aG9yPklwZWssIEcuPC9h
dXRob3I+PC9hdXRob3JzPjwvY29udHJpYnV0b3JzPjxhdXRoLWFkZHJlc3M+RGVwYXJ0bWVudCBv
ZiBDYXJkaW92YXNjdWxhciBTdXJnZXJ5LCBJc3RhbmJ1bCBVbml2ZXJzaXR5LCBDZXJyYWhwYXNh
IE1lZGljYWwgRmFjdWx0eSwgSXN0YW5idWwsIFR1cmtleS4mI3hEO0RlcGFydG1lbnQgb2YgQ2Fy
ZGlvdmFzY3VsYXIgU3VyZ2VyeSwgSXN0YW5idWwgVW5pdmVyc2l0eSwgQ2VycmFocGFzYSBNZWRp
Y2FsIEZhY3VsdHksIElzdGFuYnVsLCBUdXJrZXkuIEVsZWN0cm9uaWMgYWRkcmVzczogYmFsa2Fu
YXlAZG9jdG9yLmNvbS4mI3hEO0RlcGFydG1lbnQgb2YgUGF0aG9sb2d5LCBJc3RhbmJ1bCBVbml2
ZXJzaXR5LCBDZXJyYWhwYXNhIE1lZGljYWwgRmFjdWx0eSwgSXN0YW5idWwsIFR1cmtleS48L2F1
dGgtYWRkcmVzcz48dGl0bGVzPjx0aXRsZT5UaGUgU3VyZ2ljYWwgVHJlYXRtZW50IG9mIFByaW1h
cnkgQ2FyZGlhYyBCLUNlbGwgTHltcGhvbWEgb2YgQ2xpbmljYWxseSBVbnN0YWJsZSBQYXRpZW50
PC90aXRsZT48c2Vjb25kYXJ5LXRpdGxlPkFubiBUaG9yYWMgU3VyZzwvc2Vjb25kYXJ5LXRpdGxl
PjwvdGl0bGVzPjxwZXJpb2RpY2FsPjxmdWxsLXRpdGxlPkFubiBUaG9yYWMgU3VyZzwvZnVsbC10
aXRsZT48L3BlcmlvZGljYWw+PHBhZ2VzPmUyMTUtZTIxNzwvcGFnZXM+PHZvbHVtZT4xMDU8L3Zv
bHVtZT48bnVtYmVyPjU8L251bWJlcj48ZWRpdGlvbj4yMDE3LzEyLzMxPC9lZGl0aW9uPjxkYXRl
cz48eWVhcj4yMDE4PC95ZWFyPjxwdWItZGF0ZXM+PGRhdGU+TWF5PC9kYXRlPjwvcHViLWRhdGVz
PjwvZGF0ZXM+PGlzYm4+MTU1Mi02MjU5IChFbGVjdHJvbmljKSYjeEQ7MDAwMy00OTc1IChMaW5r
aW5nKTwvaXNibj48YWNjZXNzaW9uLW51bT4yOTI4ODAxOTwvYWNjZXNzaW9uLW51bT48dXJscz48
cmVsYXRlZC11cmxzPjx1cmw+aHR0cHM6Ly93d3cubmNiaS5ubG0ubmloLmdvdi9wdWJtZWQvMjky
ODgwMTk8L3VybD48L3JlbGF0ZWQtdXJscz48L3VybHM+PGVsZWN0cm9uaWMtcmVzb3VyY2UtbnVt
PjEwLjEwMTYvai5hdGhvcmFjc3VyLjIwMTcuMTEuMDU2PC9lbGVjdHJvbmljLXJlc291cmNlLW51
bT48L3JlY29yZD48L0NpdGU+PC9FbmROb3RlPn==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A3556">
        <w:rPr>
          <w:rFonts w:ascii="Book Antiqua" w:eastAsia="MS Mincho" w:hAnsi="Book Antiqua" w:cstheme="majorBidi"/>
          <w:noProof/>
          <w:sz w:val="24"/>
          <w:szCs w:val="24"/>
          <w:vertAlign w:val="superscript"/>
          <w:lang w:val="en-US"/>
        </w:rPr>
        <w:t>[9,</w:t>
      </w:r>
      <w:r w:rsidR="007F44EC" w:rsidRPr="00E14B96">
        <w:rPr>
          <w:rFonts w:ascii="Book Antiqua" w:eastAsia="MS Mincho" w:hAnsi="Book Antiqua" w:cstheme="majorBidi"/>
          <w:noProof/>
          <w:sz w:val="24"/>
          <w:szCs w:val="24"/>
          <w:vertAlign w:val="superscript"/>
          <w:lang w:val="en-US"/>
        </w:rPr>
        <w:t>15]</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In hemodynamically unstable patients, chemotherapy has been administered successfully under extracorpore</w:t>
      </w:r>
      <w:r w:rsidR="007A3556">
        <w:rPr>
          <w:rFonts w:ascii="Book Antiqua" w:eastAsia="MS Mincho" w:hAnsi="Book Antiqua" w:cstheme="majorBidi"/>
          <w:sz w:val="24"/>
          <w:szCs w:val="24"/>
          <w:lang w:val="en-US"/>
        </w:rPr>
        <w:t>al membrane oxygenation support</w:t>
      </w:r>
      <w:r w:rsidRPr="00E14B96">
        <w:rPr>
          <w:rFonts w:ascii="Book Antiqua" w:eastAsia="MS Mincho" w:hAnsi="Book Antiqua" w:cstheme="majorBidi"/>
          <w:sz w:val="24"/>
          <w:szCs w:val="24"/>
          <w:lang w:val="en-US"/>
        </w:rPr>
        <w:fldChar w:fldCharType="begin">
          <w:fldData xml:space="preserve">PEVuZE5vdGU+PENpdGU+PEF1dGhvcj5BbGxhaW48L0F1dGhvcj48WWVhcj4yMDE1PC9ZZWFyPjxS
ZWNOdW0+MTI8L1JlY051bT48RGlzcGxheVRleHQ+PHN0eWxlIGZhY2U9InN1cGVyc2NyaXB0Ij5b
MzRdPC9zdHlsZT48L0Rpc3BsYXlUZXh0PjxyZWNvcmQ+PHJlYy1udW1iZXI+MTI8L3JlYy1udW1i
ZXI+PGZvcmVpZ24ta2V5cz48a2V5IGFwcD0iRU4iIGRiLWlkPSIwZXphZTVkcnVwcnNkdWVweHpw
NXBmcnc5MmRlNWZmdndmc2QiIHRpbWVzdGFtcD0iMTUzMDQ2OTM0MyI+MTI8L2tleT48L2ZvcmVp
Z24ta2V5cz48cmVmLXR5cGUgbmFtZT0iSm91cm5hbCBBcnRpY2xlIj4xNzwvcmVmLXR5cGU+PGNv
bnRyaWJ1dG9ycz48YXV0aG9ycz48YXV0aG9yPkFsbGFpbiwgRy48L2F1dGhvcj48YXV0aG9yPkhh
amotQ2hhaGluZSwgSi48L2F1dGhvcj48YXV0aG9yPkxhY3JvaXgsIEMuPC9hdXRob3I+PGF1dGhv
cj5KYXlsZSwgQy48L2F1dGhvcj48L2F1dGhvcnM+PC9jb250cmlidXRvcnM+PGF1dGgtYWRkcmVz
cz5EZXBhcnRtZW50IG9mIENhcmRpby10aG9yYWNpYyBTdXJnZXJ5LCBVbml2ZXJzaXR5IEhvc3Bp
dGFsIG9mIFBvaXRpZXJzLCBQb2l0aWVycywgRnJhbmNlIGdlcmFsZGluZS5hbGxhaW5AY2h1LXBv
aXRpZXJzLmZyLiYjeEQ7RGVwYXJ0bWVudCBvZiBDYXJkaW8tdGhvcmFjaWMgU3VyZ2VyeSwgVW5p
dmVyc2l0eSBIb3NwaXRhbCBvZiBQb2l0aWVycywgUG9pdGllcnMsIEZyYW5jZS48L2F1dGgtYWRk
cmVzcz48dGl0bGVzPjx0aXRsZT5QcmltYXJ5IGNhcmRpYWMgbHltcGhvbWEgY29tcGxpY2F0ZWQg
YnkgY2FyZGlvZ2VuaWMgc2hvY2s6IHN1Y2Nlc3NmdWwgdHJlYXRtZW50IHdpdGggY2hlbW90aGVy
YXB5IGRlbGl2ZXJlZCB1bmRlciBleHRyYWNvcnBvcmVhbCBtZW1icmFuZSBveHlnZW5hdGlvbiBz
dXBwb3J0PC90aXRsZT48c2Vjb25kYXJ5LXRpdGxlPkV1ciBKIENhcmRpb3Rob3JhYyBTdXJnPC9z
ZWNvbmRhcnktdGl0bGU+PC90aXRsZXM+PHBlcmlvZGljYWw+PGZ1bGwtdGl0bGU+RXVyIEogQ2Fy
ZGlvdGhvcmFjIFN1cmc8L2Z1bGwtdGl0bGU+PC9wZXJpb2RpY2FsPjxwYWdlcz45NjgtNzA8L3Bh
Z2VzPjx2b2x1bWU+NDg8L3ZvbHVtZT48bnVtYmVyPjY8L251bWJlcj48ZWRpdGlvbj4yMDE1LzAy
LzEyPC9lZGl0aW9uPjxrZXl3b3Jkcz48a2V5d29yZD5BZ2VkPC9rZXl3b3JkPjxrZXl3b3JkPkFu
dGluZW9wbGFzdGljIENvbWJpbmVkIENoZW1vdGhlcmFweSBQcm90b2NvbHMvYWRtaW5pc3RyYXRp
b24gJmFtcDs8L2tleXdvcmQ+PGtleXdvcmQ+ZG9zYWdlL3RoZXJhcGV1dGljIHVzZTwva2V5d29y
ZD48a2V5d29yZD5FeHRyYWNvcnBvcmVhbCBNZW1icmFuZSBPeHlnZW5hdGlvbi8qbWV0aG9kczwv
a2V5d29yZD48a2V5d29yZD5IZWFydCBOZW9wbGFzbXMvKmNvbXBsaWNhdGlvbnMvZGlhZ25vc3Rp
YyBpbWFnaW5nL2RydWcgdGhlcmFweS90aGVyYXB5PC9rZXl3b3JkPjxrZXl3b3JkPkh1bWFuczwv
a2V5d29yZD48a2V5d29yZD5MeW1waG9tYS8qY29tcGxpY2F0aW9ucy9kaWFnbm9zdGljIGltYWdp
bmcvZHJ1ZyB0aGVyYXB5L3RoZXJhcHk8L2tleXdvcmQ+PGtleXdvcmQ+TWFsZTwva2V5d29yZD48
a2V5d29yZD5TaG9jaywgQ2FyZGlvZ2VuaWMvKmV0aW9sb2d5L3RoZXJhcHk8L2tleXdvcmQ+PGtl
eXdvcmQ+VG9tb2dyYXBoeSwgWC1SYXkgQ29tcHV0ZWQ8L2tleXdvcmQ+PGtleXdvcmQ+RXh0cmFj
b3Jwb3JlYWwgbWVtYnJhbmUgb3h5Z2VuYXRpb248L2tleXdvcmQ+PGtleXdvcmQ+SGVhcnQgZmFp
bHVyZTwva2V5d29yZD48a2V5d29yZD5QcmltYXJ5IGNhcmRpYWMgbHltcGhvbWE8L2tleXdvcmQ+
PC9rZXl3b3Jkcz48ZGF0ZXM+PHllYXI+MjAxNTwveWVhcj48cHViLWRhdGVzPjxkYXRlPkRlYzwv
ZGF0ZT48L3B1Yi1kYXRlcz48L2RhdGVzPjxpc2JuPjE4NzMtNzM0WCAoRWxlY3Ryb25pYykmI3hE
OzEwMTAtNzk0MCAoTGlua2luZyk8L2lzYm4+PGFjY2Vzc2lvbi1udW0+MjU2Njk2NDc8L2FjY2Vz
c2lvbi1udW0+PHVybHM+PHJlbGF0ZWQtdXJscz48dXJsPmh0dHBzOi8vd3d3Lm5jYmkubmxtLm5p
aC5nb3YvcHVibWVkLzI1NjY5NjQ3PC91cmw+PC9yZWxhdGVkLXVybHM+PC91cmxzPjxlbGVjdHJv
bmljLXJlc291cmNlLW51bT4xMC4xMDkzL2VqY3RzL2V6djAzMTwvZWxlY3Ryb25pYy1yZXNvdXJj
ZS1udW0+PC9yZWNvcmQ+PC9DaXRlPjwvRW5kTm90ZT5=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PEVuZE5vdGU+PENpdGU+PEF1dGhvcj5BbGxhaW48L0F1dGhvcj48WWVhcj4yMDE1PC9ZZWFyPjxS
ZWNOdW0+MTI8L1JlY051bT48RGlzcGxheVRleHQ+PHN0eWxlIGZhY2U9InN1cGVyc2NyaXB0Ij5b
MzRdPC9zdHlsZT48L0Rpc3BsYXlUZXh0PjxyZWNvcmQ+PHJlYy1udW1iZXI+MTI8L3JlYy1udW1i
ZXI+PGZvcmVpZ24ta2V5cz48a2V5IGFwcD0iRU4iIGRiLWlkPSIwZXphZTVkcnVwcnNkdWVweHpw
NXBmcnc5MmRlNWZmdndmc2QiIHRpbWVzdGFtcD0iMTUzMDQ2OTM0MyI+MTI8L2tleT48L2ZvcmVp
Z24ta2V5cz48cmVmLXR5cGUgbmFtZT0iSm91cm5hbCBBcnRpY2xlIj4xNzwvcmVmLXR5cGU+PGNv
bnRyaWJ1dG9ycz48YXV0aG9ycz48YXV0aG9yPkFsbGFpbiwgRy48L2F1dGhvcj48YXV0aG9yPkhh
amotQ2hhaGluZSwgSi48L2F1dGhvcj48YXV0aG9yPkxhY3JvaXgsIEMuPC9hdXRob3I+PGF1dGhv
cj5KYXlsZSwgQy48L2F1dGhvcj48L2F1dGhvcnM+PC9jb250cmlidXRvcnM+PGF1dGgtYWRkcmVz
cz5EZXBhcnRtZW50IG9mIENhcmRpby10aG9yYWNpYyBTdXJnZXJ5LCBVbml2ZXJzaXR5IEhvc3Bp
dGFsIG9mIFBvaXRpZXJzLCBQb2l0aWVycywgRnJhbmNlIGdlcmFsZGluZS5hbGxhaW5AY2h1LXBv
aXRpZXJzLmZyLiYjeEQ7RGVwYXJ0bWVudCBvZiBDYXJkaW8tdGhvcmFjaWMgU3VyZ2VyeSwgVW5p
dmVyc2l0eSBIb3NwaXRhbCBvZiBQb2l0aWVycywgUG9pdGllcnMsIEZyYW5jZS48L2F1dGgtYWRk
cmVzcz48dGl0bGVzPjx0aXRsZT5QcmltYXJ5IGNhcmRpYWMgbHltcGhvbWEgY29tcGxpY2F0ZWQg
YnkgY2FyZGlvZ2VuaWMgc2hvY2s6IHN1Y2Nlc3NmdWwgdHJlYXRtZW50IHdpdGggY2hlbW90aGVy
YXB5IGRlbGl2ZXJlZCB1bmRlciBleHRyYWNvcnBvcmVhbCBtZW1icmFuZSBveHlnZW5hdGlvbiBz
dXBwb3J0PC90aXRsZT48c2Vjb25kYXJ5LXRpdGxlPkV1ciBKIENhcmRpb3Rob3JhYyBTdXJnPC9z
ZWNvbmRhcnktdGl0bGU+PC90aXRsZXM+PHBlcmlvZGljYWw+PGZ1bGwtdGl0bGU+RXVyIEogQ2Fy
ZGlvdGhvcmFjIFN1cmc8L2Z1bGwtdGl0bGU+PC9wZXJpb2RpY2FsPjxwYWdlcz45NjgtNzA8L3Bh
Z2VzPjx2b2x1bWU+NDg8L3ZvbHVtZT48bnVtYmVyPjY8L251bWJlcj48ZWRpdGlvbj4yMDE1LzAy
LzEyPC9lZGl0aW9uPjxrZXl3b3Jkcz48a2V5d29yZD5BZ2VkPC9rZXl3b3JkPjxrZXl3b3JkPkFu
dGluZW9wbGFzdGljIENvbWJpbmVkIENoZW1vdGhlcmFweSBQcm90b2NvbHMvYWRtaW5pc3RyYXRp
b24gJmFtcDs8L2tleXdvcmQ+PGtleXdvcmQ+ZG9zYWdlL3RoZXJhcGV1dGljIHVzZTwva2V5d29y
ZD48a2V5d29yZD5FeHRyYWNvcnBvcmVhbCBNZW1icmFuZSBPeHlnZW5hdGlvbi8qbWV0aG9kczwv
a2V5d29yZD48a2V5d29yZD5IZWFydCBOZW9wbGFzbXMvKmNvbXBsaWNhdGlvbnMvZGlhZ25vc3Rp
YyBpbWFnaW5nL2RydWcgdGhlcmFweS90aGVyYXB5PC9rZXl3b3JkPjxrZXl3b3JkPkh1bWFuczwv
a2V5d29yZD48a2V5d29yZD5MeW1waG9tYS8qY29tcGxpY2F0aW9ucy9kaWFnbm9zdGljIGltYWdp
bmcvZHJ1ZyB0aGVyYXB5L3RoZXJhcHk8L2tleXdvcmQ+PGtleXdvcmQ+TWFsZTwva2V5d29yZD48
a2V5d29yZD5TaG9jaywgQ2FyZGlvZ2VuaWMvKmV0aW9sb2d5L3RoZXJhcHk8L2tleXdvcmQ+PGtl
eXdvcmQ+VG9tb2dyYXBoeSwgWC1SYXkgQ29tcHV0ZWQ8L2tleXdvcmQ+PGtleXdvcmQ+RXh0cmFj
b3Jwb3JlYWwgbWVtYnJhbmUgb3h5Z2VuYXRpb248L2tleXdvcmQ+PGtleXdvcmQ+SGVhcnQgZmFp
bHVyZTwva2V5d29yZD48a2V5d29yZD5QcmltYXJ5IGNhcmRpYWMgbHltcGhvbWE8L2tleXdvcmQ+
PC9rZXl3b3Jkcz48ZGF0ZXM+PHllYXI+MjAxNTwveWVhcj48cHViLWRhdGVzPjxkYXRlPkRlYzwv
ZGF0ZT48L3B1Yi1kYXRlcz48L2RhdGVzPjxpc2JuPjE4NzMtNzM0WCAoRWxlY3Ryb25pYykmI3hE
OzEwMTAtNzk0MCAoTGlua2luZyk8L2lzYm4+PGFjY2Vzc2lvbi1udW0+MjU2Njk2NDc8L2FjY2Vz
c2lvbi1udW0+PHVybHM+PHJlbGF0ZWQtdXJscz48dXJsPmh0dHBzOi8vd3d3Lm5jYmkubmxtLm5p
aC5nb3YvcHVibWVkLzI1NjY5NjQ3PC91cmw+PC9yZWxhdGVkLXVybHM+PC91cmxzPjxlbGVjdHJv
bmljLXJlc291cmNlLW51bT4xMC4xMDkzL2VqY3RzL2V6djAzMTwvZWxlY3Ryb25pYy1yZXNvdXJj
ZS1udW0+PC9yZWNvcmQ+PC9DaXRlPjwvRW5kTm90ZT5=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[34]</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or after emergent tumor resection</w:t>
      </w:r>
      <w:r w:rsidRPr="00E14B96">
        <w:rPr>
          <w:rFonts w:ascii="Book Antiqua" w:eastAsia="MS Mincho" w:hAnsi="Book Antiqua" w:cstheme="majorBidi"/>
          <w:sz w:val="24"/>
          <w:szCs w:val="24"/>
          <w:lang w:val="en-US"/>
        </w:rPr>
        <w:fldChar w:fldCharType="begin">
          <w:fldData xml:space="preserve">PEVuZE5vdGU+PENpdGU+PEF1dGhvcj5PbWVyb2dsdTwvQXV0aG9yPjxZZWFyPjIwMTg8L1llYXI+
PFJlY051bT40MTwvUmVjTnVtPjxEaXNwbGF5VGV4dD48c3R5bGUgZmFjZT0ic3VwZXJzY3JpcHQi
PlsxNSwgMzVdPC9zdHlsZT48L0Rpc3BsYXlUZXh0PjxyZWNvcmQ+PHJlYy1udW1iZXI+NDE8L3Jl
Yy1udW1iZXI+PGZvcmVpZ24ta2V5cz48a2V5IGFwcD0iRU4iIGRiLWlkPSIwZXphZTVkcnVwcnNk
dWVweHpwNXBmcnc5MmRlNWZmdndmc2QiIHRpbWVzdGFtcD0iMTUzMDcwOTY1NiI+NDE8L2tleT48
L2ZvcmVpZ24ta2V5cz48cmVmLXR5cGUgbmFtZT0iSm91cm5hbCBBcnRpY2xlIj4xNzwvcmVmLXR5
cGU+PGNvbnRyaWJ1dG9ycz48YXV0aG9ycz48YXV0aG9yPk9tZXJvZ2x1LCBTLiBOLjwvYXV0aG9y
PjxhdXRob3I+QmFsa2FuYXksIE8uIE8uPC9hdXRob3I+PGF1dGhvcj5Hb2tzZWRlZiwgRC48L2F1
dGhvcj48YXV0aG9yPk96LCBCLjwvYXV0aG9yPjxhdXRob3I+SXBlaywgRy48L2F1dGhvcj48L2F1
dGhvcnM+PC9jb250cmlidXRvcnM+PGF1dGgtYWRkcmVzcz5EZXBhcnRtZW50IG9mIENhcmRpb3Zh
c2N1bGFyIFN1cmdlcnksIElzdGFuYnVsIFVuaXZlcnNpdHksIENlcnJhaHBhc2EgTWVkaWNhbCBG
YWN1bHR5LCBJc3RhbmJ1bCwgVHVya2V5LiYjeEQ7RGVwYXJ0bWVudCBvZiBDYXJkaW92YXNjdWxh
ciBTdXJnZXJ5LCBJc3RhbmJ1bCBVbml2ZXJzaXR5LCBDZXJyYWhwYXNhIE1lZGljYWwgRmFjdWx0
eSwgSXN0YW5idWwsIFR1cmtleS4gRWxlY3Ryb25pYyBhZGRyZXNzOiBiYWxrYW5heUBkb2N0b3Iu
Y29tLiYjeEQ7RGVwYXJ0bWVudCBvZiBQYXRob2xvZ3ksIElzdGFuYnVsIFVuaXZlcnNpdHksIENl
cnJhaHBhc2EgTWVkaWNhbCBGYWN1bHR5LCBJc3RhbmJ1bCwgVHVya2V5LjwvYXV0aC1hZGRyZXNz
Pjx0aXRsZXM+PHRpdGxlPlRoZSBTdXJnaWNhbCBUcmVhdG1lbnQgb2YgUHJpbWFyeSBDYXJkaWFj
IEItQ2VsbCBMeW1waG9tYSBvZiBDbGluaWNhbGx5IFVuc3RhYmxlIFBhdGllbnQ8L3RpdGxlPjxz
ZWNvbmRhcnktdGl0bGU+QW5uIFRob3JhYyBTdXJnPC9zZWNvbmRhcnktdGl0bGU+PC90aXRsZXM+
PHBlcmlvZGljYWw+PGZ1bGwtdGl0bGU+QW5uIFRob3JhYyBTdXJnPC9mdWxsLXRpdGxlPjwvcGVy
aW9kaWNhbD48cGFnZXM+ZTIxNS1lMjE3PC9wYWdlcz48dm9sdW1lPjEwNTwvdm9sdW1lPjxudW1i
ZXI+NTwvbnVtYmVyPjxlZGl0aW9uPjIwMTcvMTIvMzE8L2VkaXRpb24+PGRhdGVzPjx5ZWFyPjIw
MTg8L3llYXI+PHB1Yi1kYXRlcz48ZGF0ZT5NYXk8L2RhdGU+PC9wdWItZGF0ZXM+PC9kYXRlcz48
aXNibj4xNTUyLTYyNTkgKEVsZWN0cm9uaWMpJiN4RDswMDAzLTQ5NzUgKExpbmtpbmcpPC9pc2Ju
PjxhY2Nlc3Npb24tbnVtPjI5Mjg4MDE5PC9hY2Nlc3Npb24tbnVtPjx1cmxzPjxyZWxhdGVkLXVy
bHM+PHVybD5odHRwczovL3d3dy5uY2JpLm5sbS5uaWguZ292L3B1Ym1lZC8yOTI4ODAxOTwvdXJs
PjwvcmVsYXRlZC11cmxzPjwvdXJscz48ZWxlY3Ryb25pYy1yZXNvdXJjZS1udW0+MTAuMTAxNi9q
LmF0aG9yYWNzdXIuMjAxNy4xMS4wNTY8L2VsZWN0cm9uaWMtcmVzb3VyY2UtbnVtPjwvcmVjb3Jk
PjwvQ2l0ZT48Q2l0ZT48QXV0aG9yPkpvaHJpPC9BdXRob3I+PFllYXI+MjAwOTwvWWVhcj48UmVj
TnVtPjYxPC9SZWNOdW0+PHJlY29yZD48cmVjLW51bWJlcj42MTwvcmVjLW51bWJlcj48Zm9yZWln
bi1rZXlzPjxrZXkgYXBwPSJFTiIgZGItaWQ9IjBlemFlNWRydXByc2R1ZXB4enA1cGZydzkyZGU1
ZmZ2d2ZzZCIgdGltZXN0YW1wPSIxNTMxMDU2MTE3Ij42MTwva2V5PjwvZm9yZWlnbi1rZXlzPjxy
ZWYtdHlwZSBuYW1lPSJKb3VybmFsIEFydGljbGUiPjE3PC9yZWYtdHlwZT48Y29udHJpYnV0b3Jz
PjxhdXRob3JzPjxhdXRob3I+Sm9ocmksIEEuPC9hdXRob3I+PGF1dGhvcj5CYWV0eiwgVC48L2F1
dGhvcj48YXV0aG9yPklzb3RhbG8sIFAuIEEuPC9hdXRob3I+PGF1dGhvcj5Ob2xhbiwgUi4gTC48
L2F1dGhvcj48YXV0aG9yPlNhbmZpbGlwcG8sIEEuIEouPC9hdXRob3I+PGF1dGhvcj5Sb3BjaGFu
LCBHLjwvYXV0aG9yPjwvYXV0aG9ycz48L2NvbnRyaWJ1dG9ycz48YXV0aC1hZGRyZXNzPkRlcGFy
dG1lbnQgb2YgTWVkaWNpbmUsIFF1ZWVuJmFwb3M7cyBVbml2ZXJzaXR5LCBLaW5nc3RvbiwgQ2Fu
YWRhLjwvYXV0aC1hZGRyZXNzPjx0aXRsZXM+PHRpdGxlPlByaW1hcnkgY2FyZGlhYyBkaWZmdXNl
IGxhcmdlIEIgY2VsbCBseW1waG9tYSBwcmVzZW50aW5nIHdpdGggc3VwZXJpb3IgdmVuYSBjYXZh
IHN5bmRyb21lPC90aXRsZT48c2Vjb25kYXJ5LXRpdGxlPkNhbiBKIENhcmRpb2w8L3NlY29uZGFy
eS10aXRsZT48L3RpdGxlcz48cGVyaW9kaWNhbD48ZnVsbC10aXRsZT5DYW4gSiBDYXJkaW9sPC9m
dWxsLXRpdGxlPjwvcGVyaW9kaWNhbD48cGFnZXM+ZTIxMC0yPC9wYWdlcz48dm9sdW1lPjI1PC92
b2x1bWU+PG51bWJlcj42PC9udW1iZXI+PGVkaXRpb24+MjAwOS8wNi8xOTwvZWRpdGlvbj48a2V5
d29yZHM+PGtleXdvcmQ+SGVhcnQgTmVvcGxhc21zLypjb21wbGljYXRpb25zPC9rZXl3b3JkPjxr
ZXl3b3JkPkh1bWFuczwva2V5d29yZD48a2V5d29yZD5MeW1waG9tYSwgTGFyZ2UgQi1DZWxsLCBE
aWZmdXNlLypjb21wbGljYXRpb25zPC9rZXl3b3JkPjxrZXl3b3JkPk1hbGU8L2tleXdvcmQ+PGtl
eXdvcmQ+TWlkZGxlIEFnZWQ8L2tleXdvcmQ+PGtleXdvcmQ+U3VwZXJpb3IgVmVuYSBDYXZhIFN5
bmRyb21lLypldGlvbG9neTwva2V5d29yZD48L2tleXdvcmRzPjxkYXRlcz48eWVhcj4yMDA5PC95
ZWFyPjxwdWItZGF0ZXM+PGRhdGU+SnVuPC9kYXRlPjwvcHViLWRhdGVzPjwvZGF0ZXM+PGlzYm4+
MTkxNi03MDc1IChFbGVjdHJvbmljKSYjeEQ7MDgyOC0yODJYIChMaW5raW5nKTwvaXNibj48YWNj
ZXNzaW9uLW51bT4xOTUzNjM5NzwvYWNjZXNzaW9uLW51bT48dXJscz48cmVsYXRlZC11cmxzPjx1
cmw+aHR0cHM6Ly93d3cubmNiaS5ubG0ubmloLmdvdi9wdWJtZWQvMTk1MzYzOTc8L3VybD48L3Jl
bGF0ZWQtdXJscz48L3VybHM+PGN1c3RvbTI+UE1DMjcyMjQ5OTwvY3VzdG9tMj48L3JlY29yZD48
L0NpdGU+PC9FbmROb3RlPn==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PEVuZE5vdGU+PENpdGU+PEF1dGhvcj5PbWVyb2dsdTwvQXV0aG9yPjxZZWFyPjIwMTg8L1llYXI+
PFJlY051bT40MTwvUmVjTnVtPjxEaXNwbGF5VGV4dD48c3R5bGUgZmFjZT0ic3VwZXJzY3JpcHQi
PlsxNSwgMzVdPC9zdHlsZT48L0Rpc3BsYXlUZXh0PjxyZWNvcmQ+PHJlYy1udW1iZXI+NDE8L3Jl
Yy1udW1iZXI+PGZvcmVpZ24ta2V5cz48a2V5IGFwcD0iRU4iIGRiLWlkPSIwZXphZTVkcnVwcnNk
dWVweHpwNXBmcnc5MmRlNWZmdndmc2QiIHRpbWVzdGFtcD0iMTUzMDcwOTY1NiI+NDE8L2tleT48
L2ZvcmVpZ24ta2V5cz48cmVmLXR5cGUgbmFtZT0iSm91cm5hbCBBcnRpY2xlIj4xNzwvcmVmLXR5
cGU+PGNvbnRyaWJ1dG9ycz48YXV0aG9ycz48YXV0aG9yPk9tZXJvZ2x1LCBTLiBOLjwvYXV0aG9y
PjxhdXRob3I+QmFsa2FuYXksIE8uIE8uPC9hdXRob3I+PGF1dGhvcj5Hb2tzZWRlZiwgRC48L2F1
dGhvcj48YXV0aG9yPk96LCBCLjwvYXV0aG9yPjxhdXRob3I+SXBlaywgRy48L2F1dGhvcj48L2F1
dGhvcnM+PC9jb250cmlidXRvcnM+PGF1dGgtYWRkcmVzcz5EZXBhcnRtZW50IG9mIENhcmRpb3Zh
c2N1bGFyIFN1cmdlcnksIElzdGFuYnVsIFVuaXZlcnNpdHksIENlcnJhaHBhc2EgTWVkaWNhbCBG
YWN1bHR5LCBJc3RhbmJ1bCwgVHVya2V5LiYjeEQ7RGVwYXJ0bWVudCBvZiBDYXJkaW92YXNjdWxh
ciBTdXJnZXJ5LCBJc3RhbmJ1bCBVbml2ZXJzaXR5LCBDZXJyYWhwYXNhIE1lZGljYWwgRmFjdWx0
eSwgSXN0YW5idWwsIFR1cmtleS4gRWxlY3Ryb25pYyBhZGRyZXNzOiBiYWxrYW5heUBkb2N0b3Iu
Y29tLiYjeEQ7RGVwYXJ0bWVudCBvZiBQYXRob2xvZ3ksIElzdGFuYnVsIFVuaXZlcnNpdHksIENl
cnJhaHBhc2EgTWVkaWNhbCBGYWN1bHR5LCBJc3RhbmJ1bCwgVHVya2V5LjwvYXV0aC1hZGRyZXNz
Pjx0aXRsZXM+PHRpdGxlPlRoZSBTdXJnaWNhbCBUcmVhdG1lbnQgb2YgUHJpbWFyeSBDYXJkaWFj
IEItQ2VsbCBMeW1waG9tYSBvZiBDbGluaWNhbGx5IFVuc3RhYmxlIFBhdGllbnQ8L3RpdGxlPjxz
ZWNvbmRhcnktdGl0bGU+QW5uIFRob3JhYyBTdXJnPC9zZWNvbmRhcnktdGl0bGU+PC90aXRsZXM+
PHBlcmlvZGljYWw+PGZ1bGwtdGl0bGU+QW5uIFRob3JhYyBTdXJnPC9mdWxsLXRpdGxlPjwvcGVy
aW9kaWNhbD48cGFnZXM+ZTIxNS1lMjE3PC9wYWdlcz48dm9sdW1lPjEwNTwvdm9sdW1lPjxudW1i
ZXI+NTwvbnVtYmVyPjxlZGl0aW9uPjIwMTcvMTIvMzE8L2VkaXRpb24+PGRhdGVzPjx5ZWFyPjIw
MTg8L3llYXI+PHB1Yi1kYXRlcz48ZGF0ZT5NYXk8L2RhdGU+PC9wdWItZGF0ZXM+PC9kYXRlcz48
aXNibj4xNTUyLTYyNTkgKEVsZWN0cm9uaWMpJiN4RDswMDAzLTQ5NzUgKExpbmtpbmcpPC9pc2Ju
PjxhY2Nlc3Npb24tbnVtPjI5Mjg4MDE5PC9hY2Nlc3Npb24tbnVtPjx1cmxzPjxyZWxhdGVkLXVy
bHM+PHVybD5odHRwczovL3d3dy5uY2JpLm5sbS5uaWguZ292L3B1Ym1lZC8yOTI4ODAxOTwvdXJs
PjwvcmVsYXRlZC11cmxzPjwvdXJscz48ZWxlY3Ryb25pYy1yZXNvdXJjZS1udW0+MTAuMTAxNi9q
LmF0aG9yYWNzdXIuMjAxNy4xMS4wNTY8L2VsZWN0cm9uaWMtcmVzb3VyY2UtbnVtPjwvcmVjb3Jk
PjwvQ2l0ZT48Q2l0ZT48QXV0aG9yPkpvaHJpPC9BdXRob3I+PFllYXI+MjAwOTwvWWVhcj48UmVj
TnVtPjYxPC9SZWNOdW0+PHJlY29yZD48cmVjLW51bWJlcj42MTwvcmVjLW51bWJlcj48Zm9yZWln
bi1rZXlzPjxrZXkgYXBwPSJFTiIgZGItaWQ9IjBlemFlNWRydXByc2R1ZXB4enA1cGZydzkyZGU1
ZmZ2d2ZzZCIgdGltZXN0YW1wPSIxNTMxMDU2MTE3Ij42MTwva2V5PjwvZm9yZWlnbi1rZXlzPjxy
ZWYtdHlwZSBuYW1lPSJKb3VybmFsIEFydGljbGUiPjE3PC9yZWYtdHlwZT48Y29udHJpYnV0b3Jz
PjxhdXRob3JzPjxhdXRob3I+Sm9ocmksIEEuPC9hdXRob3I+PGF1dGhvcj5CYWV0eiwgVC48L2F1
dGhvcj48YXV0aG9yPklzb3RhbG8sIFAuIEEuPC9hdXRob3I+PGF1dGhvcj5Ob2xhbiwgUi4gTC48
L2F1dGhvcj48YXV0aG9yPlNhbmZpbGlwcG8sIEEuIEouPC9hdXRob3I+PGF1dGhvcj5Sb3BjaGFu
LCBHLjwvYXV0aG9yPjwvYXV0aG9ycz48L2NvbnRyaWJ1dG9ycz48YXV0aC1hZGRyZXNzPkRlcGFy
dG1lbnQgb2YgTWVkaWNpbmUsIFF1ZWVuJmFwb3M7cyBVbml2ZXJzaXR5LCBLaW5nc3RvbiwgQ2Fu
YWRhLjwvYXV0aC1hZGRyZXNzPjx0aXRsZXM+PHRpdGxlPlByaW1hcnkgY2FyZGlhYyBkaWZmdXNl
IGxhcmdlIEIgY2VsbCBseW1waG9tYSBwcmVzZW50aW5nIHdpdGggc3VwZXJpb3IgdmVuYSBjYXZh
IHN5bmRyb21lPC90aXRsZT48c2Vjb25kYXJ5LXRpdGxlPkNhbiBKIENhcmRpb2w8L3NlY29uZGFy
eS10aXRsZT48L3RpdGxlcz48cGVyaW9kaWNhbD48ZnVsbC10aXRsZT5DYW4gSiBDYXJkaW9sPC9m
dWxsLXRpdGxlPjwvcGVyaW9kaWNhbD48cGFnZXM+ZTIxMC0yPC9wYWdlcz48dm9sdW1lPjI1PC92
b2x1bWU+PG51bWJlcj42PC9udW1iZXI+PGVkaXRpb24+MjAwOS8wNi8xOTwvZWRpdGlvbj48a2V5
d29yZHM+PGtleXdvcmQ+SGVhcnQgTmVvcGxhc21zLypjb21wbGljYXRpb25zPC9rZXl3b3JkPjxr
ZXl3b3JkPkh1bWFuczwva2V5d29yZD48a2V5d29yZD5MeW1waG9tYSwgTGFyZ2UgQi1DZWxsLCBE
aWZmdXNlLypjb21wbGljYXRpb25zPC9rZXl3b3JkPjxrZXl3b3JkPk1hbGU8L2tleXdvcmQ+PGtl
eXdvcmQ+TWlkZGxlIEFnZWQ8L2tleXdvcmQ+PGtleXdvcmQ+U3VwZXJpb3IgVmVuYSBDYXZhIFN5
bmRyb21lLypldGlvbG9neTwva2V5d29yZD48L2tleXdvcmRzPjxkYXRlcz48eWVhcj4yMDA5PC95
ZWFyPjxwdWItZGF0ZXM+PGRhdGU+SnVuPC9kYXRlPjwvcHViLWRhdGVzPjwvZGF0ZXM+PGlzYm4+
MTkxNi03MDc1IChFbGVjdHJvbmljKSYjeEQ7MDgyOC0yODJYIChMaW5raW5nKTwvaXNibj48YWNj
ZXNzaW9uLW51bT4xOTUzNjM5NzwvYWNjZXNzaW9uLW51bT48dXJscz48cmVsYXRlZC11cmxzPjx1
cmw+aHR0cHM6Ly93d3cubmNiaS5ubG0ubmloLmdvdi9wdWJtZWQvMTk1MzYzOTc8L3VybD48L3Jl
bGF0ZWQtdXJscz48L3VybHM+PGN1c3RvbTI+UE1DMjcyMjQ5OTwvY3VzdG9tMj48L3JlY29yZD48
L0NpdGU+PC9FbmROb3RlPn==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A3556">
        <w:rPr>
          <w:rFonts w:ascii="Book Antiqua" w:eastAsia="MS Mincho" w:hAnsi="Book Antiqua" w:cstheme="majorBidi"/>
          <w:noProof/>
          <w:sz w:val="24"/>
          <w:szCs w:val="24"/>
          <w:vertAlign w:val="superscript"/>
          <w:lang w:val="en-US"/>
        </w:rPr>
        <w:t>[15,</w:t>
      </w:r>
      <w:r w:rsidR="007F44EC" w:rsidRPr="00E14B96">
        <w:rPr>
          <w:rFonts w:ascii="Book Antiqua" w:eastAsia="MS Mincho" w:hAnsi="Book Antiqua" w:cstheme="majorBidi"/>
          <w:noProof/>
          <w:sz w:val="24"/>
          <w:szCs w:val="24"/>
          <w:vertAlign w:val="superscript"/>
          <w:lang w:val="en-US"/>
        </w:rPr>
        <w:t>35]</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w:t>
      </w:r>
    </w:p>
    <w:p w14:paraId="2AE9733D" w14:textId="5A91850E" w:rsidR="005A247A" w:rsidRPr="007A3556" w:rsidRDefault="0072528E" w:rsidP="007A3556">
      <w:pPr>
        <w:tabs>
          <w:tab w:val="left" w:pos="4924"/>
        </w:tabs>
        <w:autoSpaceDE w:val="0"/>
        <w:autoSpaceDN w:val="0"/>
        <w:adjustRightInd w:val="0"/>
        <w:snapToGrid w:val="0"/>
        <w:spacing w:after="0" w:line="360" w:lineRule="auto"/>
        <w:jc w:val="both"/>
        <w:rPr>
          <w:rFonts w:ascii="Book Antiqua" w:hAnsi="Book Antiqua" w:cstheme="majorBidi"/>
          <w:b/>
          <w:bCs/>
          <w:sz w:val="24"/>
          <w:szCs w:val="24"/>
          <w:lang w:val="en-US" w:eastAsia="zh-CN"/>
        </w:rPr>
      </w:pPr>
      <w:r w:rsidRPr="00E14B96">
        <w:rPr>
          <w:rFonts w:ascii="Book Antiqua" w:eastAsia="MS Mincho" w:hAnsi="Book Antiqua" w:cstheme="majorBidi"/>
          <w:b/>
          <w:bCs/>
          <w:sz w:val="24"/>
          <w:szCs w:val="24"/>
          <w:lang w:val="en-US"/>
        </w:rPr>
        <w:tab/>
      </w:r>
    </w:p>
    <w:p w14:paraId="3B1CB4A6" w14:textId="0645480B" w:rsidR="00812136" w:rsidRPr="00E14B96" w:rsidRDefault="0072528E" w:rsidP="00AF72C7">
      <w:pPr>
        <w:autoSpaceDE w:val="0"/>
        <w:autoSpaceDN w:val="0"/>
        <w:adjustRightInd w:val="0"/>
        <w:snapToGrid w:val="0"/>
        <w:spacing w:after="0" w:line="360" w:lineRule="auto"/>
        <w:jc w:val="both"/>
        <w:rPr>
          <w:rFonts w:ascii="Book Antiqua" w:eastAsia="MS Mincho" w:hAnsi="Book Antiqua" w:cstheme="majorBidi"/>
          <w:b/>
          <w:bCs/>
          <w:i/>
          <w:iCs/>
          <w:sz w:val="24"/>
          <w:szCs w:val="24"/>
          <w:lang w:val="en-US"/>
        </w:rPr>
      </w:pPr>
      <w:r w:rsidRPr="00E14B96">
        <w:rPr>
          <w:rFonts w:ascii="Book Antiqua" w:eastAsia="MS Mincho" w:hAnsi="Book Antiqua" w:cstheme="majorBidi"/>
          <w:b/>
          <w:bCs/>
          <w:i/>
          <w:iCs/>
          <w:sz w:val="24"/>
          <w:szCs w:val="24"/>
          <w:lang w:val="en-US"/>
        </w:rPr>
        <w:t>Chemotherapy dose reduction guided by cardiac imaging</w:t>
      </w:r>
    </w:p>
    <w:p w14:paraId="08EE21AB" w14:textId="1A57193E" w:rsidR="0072528E" w:rsidRPr="00E14B96" w:rsidRDefault="0072528E" w:rsidP="00AF72C7">
      <w:pPr>
        <w:autoSpaceDE w:val="0"/>
        <w:autoSpaceDN w:val="0"/>
        <w:adjustRightInd w:val="0"/>
        <w:snapToGrid w:val="0"/>
        <w:spacing w:after="0" w:line="360" w:lineRule="auto"/>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While the incidence of chemotherapy-associated myocardial rupture in cardiac lymphoma is unknown, it is considered a significant threat since it may occur spontaneously in patients with extensive transmural involvement</w:t>
      </w:r>
      <w:r w:rsidRPr="00E14B96">
        <w:rPr>
          <w:rFonts w:ascii="Book Antiqua" w:eastAsia="MS Mincho" w:hAnsi="Book Antiqua" w:cstheme="majorBidi"/>
          <w:sz w:val="24"/>
          <w:szCs w:val="24"/>
          <w:lang w:val="en-US"/>
        </w:rPr>
        <w:fldChar w:fldCharType="begin"/>
      </w:r>
      <w:r w:rsidR="007F44EC" w:rsidRPr="00E14B96">
        <w:rPr>
          <w:rFonts w:ascii="Book Antiqua" w:eastAsia="MS Mincho" w:hAnsi="Book Antiqua" w:cstheme="majorBidi"/>
          <w:sz w:val="24"/>
          <w:szCs w:val="24"/>
          <w:lang w:val="en-US"/>
        </w:rPr>
        <w:instrText xml:space="preserve"> ADDIN EN.CITE &lt;EndNote&gt;&lt;Cite&gt;&lt;Author&gt;Molajo&lt;/Author&gt;&lt;Year&gt;1987&lt;/Year&gt;&lt;RecNum&gt;17&lt;/RecNum&gt;&lt;DisplayText&gt;&lt;style face="superscript"&gt;[36]&lt;/style&gt;&lt;/DisplayText&gt;&lt;record&gt;&lt;rec-number&gt;17&lt;/rec-number&gt;&lt;foreign-keys&gt;&lt;key app="EN" db-id="0ezae5druprsduepxzp5pfrw92de5ffvwfsd" timestamp="1530529250"&gt;17&lt;/key&gt;&lt;/foreign-keys&gt;&lt;ref-type name="Journal Article"&gt;17&lt;/ref-type&gt;&lt;contributors&gt;&lt;authors&gt;&lt;author&gt;Molajo, A. O.&lt;/author&gt;&lt;author&gt;McWilliam, L.&lt;/author&gt;&lt;author&gt;Ward, C.&lt;/author&gt;&lt;author&gt;Rahman, A.&lt;/author&gt;&lt;/authors&gt;&lt;/contributors&gt;&lt;titles&gt;&lt;title&gt;Cardiac lymphoma: an unusual case of myocardial perforation--clinical, echocardiographic, haemodynamic and pathological features&lt;/title&gt;&lt;secondary-title&gt;Eur Heart J&lt;/secondary-title&gt;&lt;/titles&gt;&lt;periodical&gt;&lt;full-title&gt;Eur Heart J&lt;/full-title&gt;&lt;/periodical&gt;&lt;pages&gt;549-52&lt;/pages&gt;&lt;volume&gt;8&lt;/volume&gt;&lt;number&gt;5&lt;/number&gt;&lt;edition&gt;1987/05/01&lt;/edition&gt;&lt;keywords&gt;&lt;keyword&gt;Cardiac Tamponade/pathology&lt;/keyword&gt;&lt;keyword&gt;*Echocardiography&lt;/keyword&gt;&lt;keyword&gt;Heart Neoplasms/pathology/*secondary&lt;/keyword&gt;&lt;keyword&gt;Heart Rupture/*pathology&lt;/keyword&gt;&lt;keyword&gt;*Hemodynamics&lt;/keyword&gt;&lt;keyword&gt;Humans&lt;/keyword&gt;&lt;keyword&gt;Lymphoma, Non-Hodgkin/pathology/*secondary&lt;/keyword&gt;&lt;keyword&gt;Male&lt;/keyword&gt;&lt;keyword&gt;Middle Aged&lt;/keyword&gt;&lt;keyword&gt;Myocardium/pathology&lt;/keyword&gt;&lt;keyword&gt;Pericardium/pathology&lt;/keyword&gt;&lt;keyword&gt;Soft Tissue Neoplasms/*pathology&lt;/keyword&gt;&lt;/keywords&gt;&lt;dates&gt;&lt;year&gt;1987&lt;/year&gt;&lt;pub-dates&gt;&lt;date&gt;May&lt;/date&gt;&lt;/pub-dates&gt;&lt;/dates&gt;&lt;isbn&gt;0195-668X (Print)&amp;#xD;0195-668X (Linking)&lt;/isbn&gt;&lt;accession-num&gt;3609049&lt;/accession-num&gt;&lt;urls&gt;&lt;related-urls&gt;&lt;url&gt;https://www.ncbi.nlm.nih.gov/pubmed/3609049&lt;/url&gt;&lt;/related-urls&gt;&lt;/urls&gt;&lt;/record&gt;&lt;/Cite&gt;&lt;/EndNote&gt;</w:instrText>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[36]</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Attempts to minimize this risk have included chemotherapy dose reduction, using various protocols, which was found to be safe and successful in case reports</w:t>
      </w:r>
      <w:r w:rsidRPr="00E14B96">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MywgMzEtMzNdPC9zdHlsZT48L0Rpc3BsYXlUZXh0PjxyZWNvcmQ+PHJlYy1udW1iZXI+MTE8L3Jl
Yy1udW1iZXI+PGZvcmVpZ24ta2V5cz48a2V5IGFwcD0iRU4iIGRiLWlkPSIwZXphZTVkcnVwcnNk
dWVweHpwNXBmcnc5MmRlNWZmdndmc2QiIHRpbWVzdGFtcD0iMTUzMDQ2OTI5OCI+MTE8L2tleT48
L2ZvcmVpZ24ta2V5cz48cmVmLXR5cGUgbmFtZT0iSm91cm5hbCBBcnRpY2xlIj4xNzwvcmVmLXR5
cGU+PGNvbnRyaWJ1dG9ycz48YXV0aG9ycz48YXV0aG9yPkRhd3NvbiwgTS4gQS48L2F1dGhvcj48
YXV0aG9yPk1hcmlhbmksIEouPC9hdXRob3I+PGF1dGhvcj5UYXlsb3IsIEEuPC9hdXRob3I+PGF1
dGhvcj5Lb3Vsb3VyaXMsIEcuPC9hdXRob3I+PGF1dGhvcj5BdmVyeSwgUy48L2F1dGhvcj48L2F1
dGhvcnM+PC9jb250cmlidXRvcnM+PHRpdGxlcz48dGl0bGU+VGhlIHN1Y2Nlc3NmdWwgdHJlYXRt
ZW50IG9mIHByaW1hcnkgY2FyZGlhYyBseW1waG9tYSB3aXRoIGEgZG9zZS1kZW5zZSBzY2hlZHVs
ZSBvZiByaXR1eGltYWIgcGx1cyBDSE9QPC90aXRsZT48c2Vjb25kYXJ5LXRpdGxlPkFubiBPbmNv
bDwvc2Vjb25kYXJ5LXRpdGxlPjwvdGl0bGVzPjxwZXJpb2RpY2FsPjxmdWxsLXRpdGxlPkFubiBP
bmNvbDwvZnVsbC10aXRsZT48L3BlcmlvZGljYWw+PHBhZ2VzPjE3Ni03PC9wYWdlcz48dm9sdW1l
PjE3PC92b2x1bWU+PG51bWJlcj4xPC9udW1iZXI+PGVkaXRpb24+MjAwNS8wOS8xNTwvZWRpdGlv
bj48a2V5d29yZHM+PGtleXdvcmQ+QWdlZDwva2V5d29yZD48a2V5d29yZD5BbnRpYm9kaWVzLCBN
b25vY2xvbmFsL2FkbWluaXN0cmF0aW9uICZhbXA7IGRvc2FnZTwva2V5d29yZD48a2V5d29yZD5B
bnRpYm9kaWVzLCBNb25vY2xvbmFsLCBNdXJpbmUtRGVyaXZlZDwva2V5d29yZD48a2V5d29yZD5B
bnRpbmVvcGxhc3RpYyBDb21iaW5lZCBDaGVtb3RoZXJhcHkgUHJvdG9jb2xzL2FkbWluaXN0cmF0
aW9uICZhbXA7PC9rZXl3b3JkPjxrZXl3b3JkPmRvc2FnZS8qdGhlcmFwZXV0aWMgdXNlPC9rZXl3
b3JkPjxrZXl3b3JkPkN5Y2xvcGhvc3BoYW1pZGUvYWRtaW5pc3RyYXRpb24gJmFtcDsgZG9zYWdl
PC9rZXl3b3JkPjxrZXl3b3JkPkRveG9ydWJpY2luL2FkbWluaXN0cmF0aW9uICZhbXA7IGRvc2Fn
ZTwva2V5d29yZD48a2V5d29yZD5GZW1hbGU8L2tleXdvcmQ+PGtleXdvcmQ+SGVhcnQgTmVvcGxh
c21zL2RpYWdub3Npcy8qZHJ1ZyB0aGVyYXB5PC9rZXl3b3JkPjxrZXl3b3JkPkh1bWFuczwva2V5
d29yZD48a2V5d29yZD5MeW1waG9tYSwgQi1DZWxsL2RpYWdub3Npcy8qZHJ1ZyB0aGVyYXB5PC9r
ZXl3b3JkPjxrZXl3b3JkPkx5bXBob21hLCBMYXJnZSBCLUNlbGwsIERpZmZ1c2UvZGlhZ25vc2lz
LypkcnVnIHRoZXJhcHk8L2tleXdvcmQ+PGtleXdvcmQ+UHJlZG5pc29uZS9hZG1pbmlzdHJhdGlv
biAmYW1wOyBkb3NhZ2U8L2tleXdvcmQ+PGtleXdvcmQ+Uml0dXhpbWFiPC9rZXl3b3JkPjxrZXl3
b3JkPlRvbW9ncmFwaHksIEVtaXNzaW9uLUNvbXB1dGVkLCBTaW5nbGUtUGhvdG9uPC9rZXl3b3Jk
PjxrZXl3b3JkPlZpbmNyaXN0aW5lL2FkbWluaXN0cmF0aW9uICZhbXA7IGRvc2FnZTwva2V5d29y
ZD48L2tleXdvcmRzPjxkYXRlcz48eWVhcj4yMDA2PC95ZWFyPjxwdWItZGF0ZXM+PGRhdGU+SmFu
PC9kYXRlPjwvcHViLWRhdGVzPjwvZGF0ZXM+PGlzYm4+MDkyMy03NTM0IChQcmludCkmI3hEOzA5
MjMtNzUzNCAoTGlua2luZyk8L2lzYm4+PGFjY2Vzc2lvbi1udW0+MTYxNTc2MjQ8L2FjY2Vzc2lv
bi1udW0+PHVybHM+PHJlbGF0ZWQtdXJscz48dXJsPmh0dHBzOi8vd3d3Lm5jYmkubmxtLm5paC5n
b3YvcHVibWVkLzE2MTU3NjI0PC91cmw+PC9yZWxhdGVkLXVybHM+PC91cmxzPjxlbGVjdHJvbmlj
LXJlc291cmNlLW51bT4xMC4xMDkzL2Fubm9uYy9tZGowMDU8L2VsZWN0cm9uaWMtcmVzb3VyY2Ut
bnVtPjwvcmVjb3JkPjwvQ2l0ZT48Q2l0ZT48QXV0aG9yPlNoYWg8L0F1dGhvcj48WWVhcj4yMDE0
PC9ZZWFyPjxSZWNOdW0+MTk8L1JlY051bT48cmVjb3JkPjxyZWMtbnVtYmVyPjE5PC9yZWMtbnVt
YmVyPjxmb3JlaWduLWtleXM+PGtleSBhcHA9IkVOIiBkYi1pZD0iMGV6YWU1ZHJ1cHJzZHVlcHh6
cDVwZnJ3OTJkZTVmZnZ3ZnNkIiB0aW1lc3RhbXA9IjE1MzA1MzE1MzQiPjE5PC9rZXk+PC9mb3Jl
aWduLWtleXM+PHJlZi10eXBlIG5hbWU9IkpvdXJuYWwgQXJ0aWNsZSI+MTc8L3JlZi10eXBlPjxj
b250cmlidXRvcnM+PGF1dGhvcnM+PGF1dGhvcj5TaGFoLCBLLjwvYXV0aG9yPjxhdXRob3I+U2hl
bWlzYSwgSy48L2F1dGhvcj48L2F1dGhvcnM+PC9jb250cmlidXRvcnM+PGF1dGgtYWRkcmVzcz5E
ZXBhcnRtZW50IG9mIEludGVybmFsIE1lZGljaW5lLCBVbml2ZXJzaXR5IEhvc3BpdGFscyBDYXNl
IE1lZGljYWwgQ2VudGVyLCBDbGV2ZWxhbmQsIE9oaW8sIFVTQS48L2F1dGgtYWRkcmVzcz48dGl0
bGVzPjx0aXRsZT5BICZxdW90O2xvdyBhbmQgc2xvdyZxdW90OyBhcHByb2FjaCB0byBzdWNjZXNz
ZnVsIG1lZGljYWwgdHJlYXRtZW50IG9mIHByaW1hcnkgY2FyZGlhYyBseW1waG9tYTwvdGl0bGU+
PHNlY29uZGFyeS10aXRsZT5DYXJkaW92YXNjIERpYWduIFRoZXI8L3NlY29uZGFyeS10aXRsZT48
L3RpdGxlcz48cGVyaW9kaWNhbD48ZnVsbC10aXRsZT5DYXJkaW92YXNjIERpYWduIFRoZXI8L2Z1
bGwtdGl0bGU+PC9wZXJpb2RpY2FsPjxwYWdlcz4yNzAtMzwvcGFnZXM+PHZvbHVtZT40PC92b2x1
bWU+PG51bWJlcj4zPC9udW1iZXI+PGVkaXRpb24+MjAxNC8wNy8xMTwvZWRpdGlvbj48a2V5d29y
ZHM+PGtleXdvcmQ+UHJpbWFyeSBjYXJkaWFjIGx5bXBob21hPC9rZXl3b3JkPjxrZXl3b3JkPmNh
cmRpYWMgdHVtb3JzPC9rZXl3b3JkPjwva2V5d29yZHM+PGRhdGVzPjx5ZWFyPjIwMTQ8L3llYXI+
PHB1Yi1kYXRlcz48ZGF0ZT5KdW48L2RhdGU+PC9wdWItZGF0ZXM+PC9kYXRlcz48aXNibj4yMjIz
LTM2NTIgKFByaW50KSYjeEQ7MjIyMy0zNjUyIChMaW5raW5nKTwvaXNibj48YWNjZXNzaW9uLW51
bT4yNTAwOTc5NzwvYWNjZXNzaW9uLW51bT48dXJscz48cmVsYXRlZC11cmxzPjx1cmw+aHR0cHM6
Ly93d3cubmNiaS5ubG0ubmloLmdvdi9wdWJtZWQvMjUwMDk3OTc8L3VybD48L3JlbGF0ZWQtdXJs
cz48L3VybHM+PGN1c3RvbTI+UE1DNDA2OTk3ODwvY3VzdG9tMj48ZWxlY3Ryb25pYy1yZXNvdXJj
ZS1udW0+MTAuMzk3OC9qLmlzc24uMjIyMy0zNjUyLjIwMTQuMDQuMDE8L2VsZWN0cm9uaWMtcmVz
b3VyY2UtbnVtPjwvcmVjb3JkPjwvQ2l0ZT48Q2l0ZT48QXV0aG9yPkEuPC9BdXRob3I+PFllYXI+
MjAwMDwvWWVhcj48UmVjTnVtPjEwPC9SZWNOdW0+PHJlY29yZD48cmVjLW51bWJlcj4xMDwvcmVj
LW51bWJlcj48Zm9yZWlnbi1rZXlzPjxrZXkgYXBwPSJFTiIgZGItaWQ9IjBlemFlNWRydXByc2R1
ZXB4enA1cGZydzkyZGU1ZmZ2d2ZzZCIgdGltZXN0YW1wPSIxNTMwNDY5MTA0Ij4xMDwva2V5Pjwv
Zm9yZWlnbi1rZXlzPjxyZWYtdHlwZSBuYW1lPSJKb3VybmFsIEFydGljbGUiPjE3PC9yZWYtdHlw
ZT48Y29udHJpYnV0b3JzPjxhdXRob3JzPjxhdXRob3I+U2thcmluLCBBLjs8L2F1dGhvcj48L2F1
dGhvcnM+PC9jb250cmlidXRvcnM+PHRpdGxlcz48dGl0bGU+Tm9uLUhvZGdraW4mYXBvcztzIGx5
bXBob21hIGludm9sdmluZyB0aGUgaGVhcnQuPC90aXRsZT48c2Vjb25kYXJ5LXRpdGxlPkogQ2xp
biBPbmNvbDwvc2Vjb25kYXJ5LXRpdGxlPjwvdGl0bGVzPjxwZXJpb2RpY2FsPjxmdWxsLXRpdGxl
PkogQ2xpbiBPbmNvbDwvZnVsbC10aXRsZT48L3BlcmlvZGljYWw+PHBhZ2VzPjE5OTYtOTwvcGFn
ZXM+PHZvbHVtZT4xODwvdm9sdW1lPjxkYXRlcz48eWVhcj4yMDAwPC95ZWFyPjwvZGF0ZXM+PHVy
bHM+PC91cmxzPjwvcmVjb3JkPjwvQ2l0ZT48Q2l0ZT48QXV0aG9yPkNlcmVkYTwvQXV0aG9yPjxZ
ZWFyPjIwMTg8L1llYXI+PFJlY051bT4xPC9SZWNOdW0+PHJlY29yZD48cmVjLW51bWJlcj4xPC9y
ZWMtbnVtYmVyPjxmb3JlaWduLWtleXM+PGtleSBhcHA9IkVOIiBkYi1pZD0iMGV6YWU1ZHJ1cHJz
ZHVlcHh6cDVwZnJ3OTJkZTVmZnZ3ZnNkIiB0aW1lc3RhbXA9IjE1MzA0NjgxMTQiPjE8L2tleT48
L2ZvcmVpZ24ta2V5cz48cmVmLXR5cGUgbmFtZT0iSm91cm5hbCBBcnRpY2xlIj4xNzwvcmVmLXR5
cGU+PGNvbnRyaWJ1dG9ycz48YXV0aG9ycz48YXV0aG9yPkNlcmVkYSwgQS4gRi48L2F1dGhvcj48
YXV0aG9yPk1vcmVvLCBBLiBNLjwvYXV0aG9yPjxhdXRob3I+U29ybWFuaSwgUC48L2F1dGhvcj48
YXV0aG9yPkRlIENoaWFyYSwgQi48L2F1dGhvcj48YXV0aG9yPkNhc2FkZWksIEYuPC9hdXRob3I+
PGF1dGhvcj5aYW5jYW5lbGxhLCBNLjwvYXV0aG9yPjxhdXRob3I+UnVzY29uaSwgQy48L2F1dGhv
cj48YXV0aG9yPkNhaXJvbGksIFIuPC9hdXRob3I+PGF1dGhvcj5HaWFubmF0dGFzaW8sIEMuPC9h
dXRob3I+PC9hdXRob3JzPjwvY29udHJpYnV0b3JzPjxhdXRoLWFkZHJlc3M+TmlndWFyZGEgQ2Em
YXBvczsgR3JhbmRhIEhvc3BpdGFsLCBDYXJkaW9sb2d5IElWLCBDYXJkaW90b3JhY292YXNjdWxh
ciBBLiBEZSBHYXNwZXJpcyBEZXBhcnRtZW50LCBNaWxhbiwgSXRhbHlhSXRhbHkuJiN4RDtVbml2
ZXJzaXR5IG9mIE1pbGFuby1CaWNvY2NhLCBTY2hvb2wgb2YgTWVkaWNpbmUgYW5kIFN1cmdlcnks
IE1pbGFuLCBJdGFseWJJdGFseS4mI3hEO05pZ3VhcmRhIENhJmFwb3M7IEdyYW5kYSBIb3NwaXRh
bCwgRGl2aXNpb24gb2YgSGVtYXRvbG9neSwgT25jb2hlbWF0b2xvZ3ksIE1pbGFuLCBJdGFseWNJ
dGFseS48L2F1dGgtYWRkcmVzcz48dGl0bGVzPjx0aXRsZT5JbXBhY3Qgb2Ygc2VyaWFsIGVjaG9j
YXJkaW9ncmFwaHkgaW4gdGhlIG1hbmFnZW1lbnQgb2YgcHJpbWFyeSBjYXJkaWFjIGx5bXBob21h
PC90aXRsZT48c2Vjb25kYXJ5LXRpdGxlPkogU2F1ZGkgSGVhcnQgQXNzb2M8L3NlY29uZGFyeS10
aXRsZT48L3RpdGxlcz48cGVyaW9kaWNhbD48ZnVsbC10aXRsZT5KIFNhdWRpIEhlYXJ0IEFzc29j
PC9mdWxsLXRpdGxlPjwvcGVyaW9kaWNhbD48cGFnZXM+MTYwLTE2MzwvcGFnZXM+PHZvbHVtZT4z
MDwvdm9sdW1lPjxudW1iZXI+MjwvbnVtYmVyPjxlZGl0aW9uPjIwMTgvMDYvMTk8L2VkaXRpb24+
PGRhdGVzPjx5ZWFyPjIwMTg8L3llYXI+PHB1Yi1kYXRlcz48ZGF0ZT5BcHI8L2RhdGU+PC9wdWIt
ZGF0ZXM+PC9kYXRlcz48aXNibj4xMDE2LTczMTUgKFByaW50KSYjeEQ7MTAxNi03MzE1IChMaW5r
aW5nKTwvaXNibj48YWNjZXNzaW9uLW51bT4yOTkxMDU5MTwvYWNjZXNzaW9uLW51bT48dXJscz48
cmVsYXRlZC11cmxzPjx1cmw+aHR0cHM6Ly93d3cubmNiaS5ubG0ubmloLmdvdi9wdWJtZWQvMjk5
MTA1OTE8L3VybD48L3JlbGF0ZWQtdXJscz48L3VybHM+PGN1c3RvbTI+UE1DNjAwMDg5MjwvY3Vz
dG9tMj48ZWxlY3Ryb25pYy1yZXNvdXJjZS1udW0+MTAuMTAxNi9qLmpzaGEuMjAxNy4wOC4wMDE8
L2VsZWN0cm9uaWMtcmVzb3VyY2UtbnVtPjwvcmVjb3JkPjwvQ2l0ZT48L0VuZE5vdGU+AG==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MywgMzEtMzNdPC9zdHlsZT48L0Rpc3BsYXlUZXh0PjxyZWNvcmQ+PHJlYy1udW1iZXI+MTE8L3Jl
Yy1udW1iZXI+PGZvcmVpZ24ta2V5cz48a2V5IGFwcD0iRU4iIGRiLWlkPSIwZXphZTVkcnVwcnNk
dWVweHpwNXBmcnc5MmRlNWZmdndmc2QiIHRpbWVzdGFtcD0iMTUzMDQ2OTI5OCI+MTE8L2tleT48
L2ZvcmVpZ24ta2V5cz48cmVmLXR5cGUgbmFtZT0iSm91cm5hbCBBcnRpY2xlIj4xNzwvcmVmLXR5
cGU+PGNvbnRyaWJ1dG9ycz48YXV0aG9ycz48YXV0aG9yPkRhd3NvbiwgTS4gQS48L2F1dGhvcj48
YXV0aG9yPk1hcmlhbmksIEouPC9hdXRob3I+PGF1dGhvcj5UYXlsb3IsIEEuPC9hdXRob3I+PGF1
dGhvcj5Lb3Vsb3VyaXMsIEcuPC9hdXRob3I+PGF1dGhvcj5BdmVyeSwgUy48L2F1dGhvcj48L2F1
dGhvcnM+PC9jb250cmlidXRvcnM+PHRpdGxlcz48dGl0bGU+VGhlIHN1Y2Nlc3NmdWwgdHJlYXRt
ZW50IG9mIHByaW1hcnkgY2FyZGlhYyBseW1waG9tYSB3aXRoIGEgZG9zZS1kZW5zZSBzY2hlZHVs
ZSBvZiByaXR1eGltYWIgcGx1cyBDSE9QPC90aXRsZT48c2Vjb25kYXJ5LXRpdGxlPkFubiBPbmNv
bDwvc2Vjb25kYXJ5LXRpdGxlPjwvdGl0bGVzPjxwZXJpb2RpY2FsPjxmdWxsLXRpdGxlPkFubiBP
bmNvbDwvZnVsbC10aXRsZT48L3BlcmlvZGljYWw+PHBhZ2VzPjE3Ni03PC9wYWdlcz48dm9sdW1l
PjE3PC92b2x1bWU+PG51bWJlcj4xPC9udW1iZXI+PGVkaXRpb24+MjAwNS8wOS8xNTwvZWRpdGlv
bj48a2V5d29yZHM+PGtleXdvcmQ+QWdlZDwva2V5d29yZD48a2V5d29yZD5BbnRpYm9kaWVzLCBN
b25vY2xvbmFsL2FkbWluaXN0cmF0aW9uICZhbXA7IGRvc2FnZTwva2V5d29yZD48a2V5d29yZD5B
bnRpYm9kaWVzLCBNb25vY2xvbmFsLCBNdXJpbmUtRGVyaXZlZDwva2V5d29yZD48a2V5d29yZD5B
bnRpbmVvcGxhc3RpYyBDb21iaW5lZCBDaGVtb3RoZXJhcHkgUHJvdG9jb2xzL2FkbWluaXN0cmF0
aW9uICZhbXA7PC9rZXl3b3JkPjxrZXl3b3JkPmRvc2FnZS8qdGhlcmFwZXV0aWMgdXNlPC9rZXl3
b3JkPjxrZXl3b3JkPkN5Y2xvcGhvc3BoYW1pZGUvYWRtaW5pc3RyYXRpb24gJmFtcDsgZG9zYWdl
PC9rZXl3b3JkPjxrZXl3b3JkPkRveG9ydWJpY2luL2FkbWluaXN0cmF0aW9uICZhbXA7IGRvc2Fn
ZTwva2V5d29yZD48a2V5d29yZD5GZW1hbGU8L2tleXdvcmQ+PGtleXdvcmQ+SGVhcnQgTmVvcGxh
c21zL2RpYWdub3Npcy8qZHJ1ZyB0aGVyYXB5PC9rZXl3b3JkPjxrZXl3b3JkPkh1bWFuczwva2V5
d29yZD48a2V5d29yZD5MeW1waG9tYSwgQi1DZWxsL2RpYWdub3Npcy8qZHJ1ZyB0aGVyYXB5PC9r
ZXl3b3JkPjxrZXl3b3JkPkx5bXBob21hLCBMYXJnZSBCLUNlbGwsIERpZmZ1c2UvZGlhZ25vc2lz
LypkcnVnIHRoZXJhcHk8L2tleXdvcmQ+PGtleXdvcmQ+UHJlZG5pc29uZS9hZG1pbmlzdHJhdGlv
biAmYW1wOyBkb3NhZ2U8L2tleXdvcmQ+PGtleXdvcmQ+Uml0dXhpbWFiPC9rZXl3b3JkPjxrZXl3
b3JkPlRvbW9ncmFwaHksIEVtaXNzaW9uLUNvbXB1dGVkLCBTaW5nbGUtUGhvdG9uPC9rZXl3b3Jk
PjxrZXl3b3JkPlZpbmNyaXN0aW5lL2FkbWluaXN0cmF0aW9uICZhbXA7IGRvc2FnZTwva2V5d29y
ZD48L2tleXdvcmRzPjxkYXRlcz48eWVhcj4yMDA2PC95ZWFyPjxwdWItZGF0ZXM+PGRhdGU+SmFu
PC9kYXRlPjwvcHViLWRhdGVzPjwvZGF0ZXM+PGlzYm4+MDkyMy03NTM0IChQcmludCkmI3hEOzA5
MjMtNzUzNCAoTGlua2luZyk8L2lzYm4+PGFjY2Vzc2lvbi1udW0+MTYxNTc2MjQ8L2FjY2Vzc2lv
bi1udW0+PHVybHM+PHJlbGF0ZWQtdXJscz48dXJsPmh0dHBzOi8vd3d3Lm5jYmkubmxtLm5paC5n
b3YvcHVibWVkLzE2MTU3NjI0PC91cmw+PC9yZWxhdGVkLXVybHM+PC91cmxzPjxlbGVjdHJvbmlj
LXJlc291cmNlLW51bT4xMC4xMDkzL2Fubm9uYy9tZGowMDU8L2VsZWN0cm9uaWMtcmVzb3VyY2Ut
bnVtPjwvcmVjb3JkPjwvQ2l0ZT48Q2l0ZT48QXV0aG9yPlNoYWg8L0F1dGhvcj48WWVhcj4yMDE0
PC9ZZWFyPjxSZWNOdW0+MTk8L1JlY051bT48cmVjb3JkPjxyZWMtbnVtYmVyPjE5PC9yZWMtbnVt
YmVyPjxmb3JlaWduLWtleXM+PGtleSBhcHA9IkVOIiBkYi1pZD0iMGV6YWU1ZHJ1cHJzZHVlcHh6
cDVwZnJ3OTJkZTVmZnZ3ZnNkIiB0aW1lc3RhbXA9IjE1MzA1MzE1MzQiPjE5PC9rZXk+PC9mb3Jl
aWduLWtleXM+PHJlZi10eXBlIG5hbWU9IkpvdXJuYWwgQXJ0aWNsZSI+MTc8L3JlZi10eXBlPjxj
b250cmlidXRvcnM+PGF1dGhvcnM+PGF1dGhvcj5TaGFoLCBLLjwvYXV0aG9yPjxhdXRob3I+U2hl
bWlzYSwgSy48L2F1dGhvcj48L2F1dGhvcnM+PC9jb250cmlidXRvcnM+PGF1dGgtYWRkcmVzcz5E
ZXBhcnRtZW50IG9mIEludGVybmFsIE1lZGljaW5lLCBVbml2ZXJzaXR5IEhvc3BpdGFscyBDYXNl
IE1lZGljYWwgQ2VudGVyLCBDbGV2ZWxhbmQsIE9oaW8sIFVTQS48L2F1dGgtYWRkcmVzcz48dGl0
bGVzPjx0aXRsZT5BICZxdW90O2xvdyBhbmQgc2xvdyZxdW90OyBhcHByb2FjaCB0byBzdWNjZXNz
ZnVsIG1lZGljYWwgdHJlYXRtZW50IG9mIHByaW1hcnkgY2FyZGlhYyBseW1waG9tYTwvdGl0bGU+
PHNlY29uZGFyeS10aXRsZT5DYXJkaW92YXNjIERpYWduIFRoZXI8L3NlY29uZGFyeS10aXRsZT48
L3RpdGxlcz48cGVyaW9kaWNhbD48ZnVsbC10aXRsZT5DYXJkaW92YXNjIERpYWduIFRoZXI8L2Z1
bGwtdGl0bGU+PC9wZXJpb2RpY2FsPjxwYWdlcz4yNzAtMzwvcGFnZXM+PHZvbHVtZT40PC92b2x1
bWU+PG51bWJlcj4zPC9udW1iZXI+PGVkaXRpb24+MjAxNC8wNy8xMTwvZWRpdGlvbj48a2V5d29y
ZHM+PGtleXdvcmQ+UHJpbWFyeSBjYXJkaWFjIGx5bXBob21hPC9rZXl3b3JkPjxrZXl3b3JkPmNh
cmRpYWMgdHVtb3JzPC9rZXl3b3JkPjwva2V5d29yZHM+PGRhdGVzPjx5ZWFyPjIwMTQ8L3llYXI+
PHB1Yi1kYXRlcz48ZGF0ZT5KdW48L2RhdGU+PC9wdWItZGF0ZXM+PC9kYXRlcz48aXNibj4yMjIz
LTM2NTIgKFByaW50KSYjeEQ7MjIyMy0zNjUyIChMaW5raW5nKTwvaXNibj48YWNjZXNzaW9uLW51
bT4yNTAwOTc5NzwvYWNjZXNzaW9uLW51bT48dXJscz48cmVsYXRlZC11cmxzPjx1cmw+aHR0cHM6
Ly93d3cubmNiaS5ubG0ubmloLmdvdi9wdWJtZWQvMjUwMDk3OTc8L3VybD48L3JlbGF0ZWQtdXJs
cz48L3VybHM+PGN1c3RvbTI+UE1DNDA2OTk3ODwvY3VzdG9tMj48ZWxlY3Ryb25pYy1yZXNvdXJj
ZS1udW0+MTAuMzk3OC9qLmlzc24uMjIyMy0zNjUyLjIwMTQuMDQuMDE8L2VsZWN0cm9uaWMtcmVz
b3VyY2UtbnVtPjwvcmVjb3JkPjwvQ2l0ZT48Q2l0ZT48QXV0aG9yPkEuPC9BdXRob3I+PFllYXI+
MjAwMDwvWWVhcj48UmVjTnVtPjEwPC9SZWNOdW0+PHJlY29yZD48cmVjLW51bWJlcj4xMDwvcmVj
LW51bWJlcj48Zm9yZWlnbi1rZXlzPjxrZXkgYXBwPSJFTiIgZGItaWQ9IjBlemFlNWRydXByc2R1
ZXB4enA1cGZydzkyZGU1ZmZ2d2ZzZCIgdGltZXN0YW1wPSIxNTMwNDY5MTA0Ij4xMDwva2V5Pjwv
Zm9yZWlnbi1rZXlzPjxyZWYtdHlwZSBuYW1lPSJKb3VybmFsIEFydGljbGUiPjE3PC9yZWYtdHlw
ZT48Y29udHJpYnV0b3JzPjxhdXRob3JzPjxhdXRob3I+U2thcmluLCBBLjs8L2F1dGhvcj48L2F1
dGhvcnM+PC9jb250cmlidXRvcnM+PHRpdGxlcz48dGl0bGU+Tm9uLUhvZGdraW4mYXBvcztzIGx5
bXBob21hIGludm9sdmluZyB0aGUgaGVhcnQuPC90aXRsZT48c2Vjb25kYXJ5LXRpdGxlPkogQ2xp
biBPbmNvbDwvc2Vjb25kYXJ5LXRpdGxlPjwvdGl0bGVzPjxwZXJpb2RpY2FsPjxmdWxsLXRpdGxl
PkogQ2xpbiBPbmNvbDwvZnVsbC10aXRsZT48L3BlcmlvZGljYWw+PHBhZ2VzPjE5OTYtOTwvcGFn
ZXM+PHZvbHVtZT4xODwvdm9sdW1lPjxkYXRlcz48eWVhcj4yMDAwPC95ZWFyPjwvZGF0ZXM+PHVy
bHM+PC91cmxzPjwvcmVjb3JkPjwvQ2l0ZT48Q2l0ZT48QXV0aG9yPkNlcmVkYTwvQXV0aG9yPjxZ
ZWFyPjIwMTg8L1llYXI+PFJlY051bT4xPC9SZWNOdW0+PHJlY29yZD48cmVjLW51bWJlcj4xPC9y
ZWMtbnVtYmVyPjxmb3JlaWduLWtleXM+PGtleSBhcHA9IkVOIiBkYi1pZD0iMGV6YWU1ZHJ1cHJz
ZHVlcHh6cDVwZnJ3OTJkZTVmZnZ3ZnNkIiB0aW1lc3RhbXA9IjE1MzA0NjgxMTQiPjE8L2tleT48
L2ZvcmVpZ24ta2V5cz48cmVmLXR5cGUgbmFtZT0iSm91cm5hbCBBcnRpY2xlIj4xNzwvcmVmLXR5
cGU+PGNvbnRyaWJ1dG9ycz48YXV0aG9ycz48YXV0aG9yPkNlcmVkYSwgQS4gRi48L2F1dGhvcj48
YXV0aG9yPk1vcmVvLCBBLiBNLjwvYXV0aG9yPjxhdXRob3I+U29ybWFuaSwgUC48L2F1dGhvcj48
YXV0aG9yPkRlIENoaWFyYSwgQi48L2F1dGhvcj48YXV0aG9yPkNhc2FkZWksIEYuPC9hdXRob3I+
PGF1dGhvcj5aYW5jYW5lbGxhLCBNLjwvYXV0aG9yPjxhdXRob3I+UnVzY29uaSwgQy48L2F1dGhv
cj48YXV0aG9yPkNhaXJvbGksIFIuPC9hdXRob3I+PGF1dGhvcj5HaWFubmF0dGFzaW8sIEMuPC9h
dXRob3I+PC9hdXRob3JzPjwvY29udHJpYnV0b3JzPjxhdXRoLWFkZHJlc3M+TmlndWFyZGEgQ2Em
YXBvczsgR3JhbmRhIEhvc3BpdGFsLCBDYXJkaW9sb2d5IElWLCBDYXJkaW90b3JhY292YXNjdWxh
ciBBLiBEZSBHYXNwZXJpcyBEZXBhcnRtZW50LCBNaWxhbiwgSXRhbHlhSXRhbHkuJiN4RDtVbml2
ZXJzaXR5IG9mIE1pbGFuby1CaWNvY2NhLCBTY2hvb2wgb2YgTWVkaWNpbmUgYW5kIFN1cmdlcnks
IE1pbGFuLCBJdGFseWJJdGFseS4mI3hEO05pZ3VhcmRhIENhJmFwb3M7IEdyYW5kYSBIb3NwaXRh
bCwgRGl2aXNpb24gb2YgSGVtYXRvbG9neSwgT25jb2hlbWF0b2xvZ3ksIE1pbGFuLCBJdGFseWNJ
dGFseS48L2F1dGgtYWRkcmVzcz48dGl0bGVzPjx0aXRsZT5JbXBhY3Qgb2Ygc2VyaWFsIGVjaG9j
YXJkaW9ncmFwaHkgaW4gdGhlIG1hbmFnZW1lbnQgb2YgcHJpbWFyeSBjYXJkaWFjIGx5bXBob21h
PC90aXRsZT48c2Vjb25kYXJ5LXRpdGxlPkogU2F1ZGkgSGVhcnQgQXNzb2M8L3NlY29uZGFyeS10
aXRsZT48L3RpdGxlcz48cGVyaW9kaWNhbD48ZnVsbC10aXRsZT5KIFNhdWRpIEhlYXJ0IEFzc29j
PC9mdWxsLXRpdGxlPjwvcGVyaW9kaWNhbD48cGFnZXM+MTYwLTE2MzwvcGFnZXM+PHZvbHVtZT4z
MDwvdm9sdW1lPjxudW1iZXI+MjwvbnVtYmVyPjxlZGl0aW9uPjIwMTgvMDYvMTk8L2VkaXRpb24+
PGRhdGVzPjx5ZWFyPjIwMTg8L3llYXI+PHB1Yi1kYXRlcz48ZGF0ZT5BcHI8L2RhdGU+PC9wdWIt
ZGF0ZXM+PC9kYXRlcz48aXNibj4xMDE2LTczMTUgKFByaW50KSYjeEQ7MTAxNi03MzE1IChMaW5r
aW5nKTwvaXNibj48YWNjZXNzaW9uLW51bT4yOTkxMDU5MTwvYWNjZXNzaW9uLW51bT48dXJscz48
cmVsYXRlZC11cmxzPjx1cmw+aHR0cHM6Ly93d3cubmNiaS5ubG0ubmloLmdvdi9wdWJtZWQvMjk5
MTA1OTE8L3VybD48L3JlbGF0ZWQtdXJscz48L3VybHM+PGN1c3RvbTI+UE1DNjAwMDg5MjwvY3Vz
dG9tMj48ZWxlY3Ryb25pYy1yZXNvdXJjZS1udW0+MTAuMTAxNi9qLmpzaGEuMjAxNy4wOC4wMDE8
L2VsZWN0cm9uaWMtcmVzb3VyY2UtbnVtPjwvcmVjb3JkPjwvQ2l0ZT48L0VuZE5vdGU+AG==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A3556">
        <w:rPr>
          <w:rFonts w:ascii="Book Antiqua" w:eastAsia="MS Mincho" w:hAnsi="Book Antiqua" w:cstheme="majorBidi"/>
          <w:noProof/>
          <w:sz w:val="24"/>
          <w:szCs w:val="24"/>
          <w:vertAlign w:val="superscript"/>
          <w:lang w:val="en-US"/>
        </w:rPr>
        <w:t>[3,</w:t>
      </w:r>
      <w:r w:rsidR="007F44EC" w:rsidRPr="00E14B96">
        <w:rPr>
          <w:rFonts w:ascii="Book Antiqua" w:eastAsia="MS Mincho" w:hAnsi="Book Antiqua" w:cstheme="majorBidi"/>
          <w:noProof/>
          <w:sz w:val="24"/>
          <w:szCs w:val="24"/>
          <w:vertAlign w:val="superscript"/>
          <w:lang w:val="en-US"/>
        </w:rPr>
        <w:t>31-33]</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(Table 1); although cardiac rupture remains a concern even with reduced chemotherapy doses. In</w:t>
      </w:r>
      <w:hyperlink w:anchor="_ENREF_8" w:tooltip="Skarin, 2000 #4" w:history="1"/>
      <w:hyperlink w:anchor="_ENREF_10" w:tooltip="Allain, 2015 #6" w:history="1"/>
      <w:r w:rsidRPr="00E14B96">
        <w:rPr>
          <w:rFonts w:ascii="Book Antiqua" w:eastAsia="MS Mincho" w:hAnsi="Book Antiqua" w:cstheme="majorBidi"/>
          <w:sz w:val="24"/>
          <w:szCs w:val="24"/>
          <w:lang w:val="en-US"/>
        </w:rPr>
        <w:t xml:space="preserve"> one case, dose reduction was combined with prophylactic applicatio</w:t>
      </w:r>
      <w:r w:rsidR="007A3556">
        <w:rPr>
          <w:rFonts w:ascii="Book Antiqua" w:eastAsia="MS Mincho" w:hAnsi="Book Antiqua" w:cstheme="majorBidi"/>
          <w:sz w:val="24"/>
          <w:szCs w:val="24"/>
          <w:lang w:val="en-US"/>
        </w:rPr>
        <w:t>n of a bovine pericardial patch</w:t>
      </w:r>
      <w:r w:rsidRPr="00E14B96">
        <w:rPr>
          <w:rFonts w:ascii="Book Antiqua" w:eastAsia="MS Mincho" w:hAnsi="Book Antiqua" w:cstheme="majorBidi"/>
          <w:sz w:val="24"/>
          <w:szCs w:val="24"/>
          <w:lang w:val="en-US"/>
        </w:rPr>
        <w:fldChar w:fldCharType="begin"/>
      </w:r>
      <w:r w:rsidR="007F44EC" w:rsidRPr="00E14B96">
        <w:rPr>
          <w:rFonts w:ascii="Book Antiqua" w:eastAsia="MS Mincho" w:hAnsi="Book Antiqua" w:cstheme="majorBidi"/>
          <w:sz w:val="24"/>
          <w:szCs w:val="24"/>
          <w:lang w:val="en-US"/>
        </w:rPr>
        <w:instrText xml:space="preserve"> ADDIN EN.CITE &lt;EndNote&gt;&lt;Cite&gt;&lt;Author&gt;Skarin&lt;/Author&gt;&lt;Year&gt;2000&lt;/Year&gt;&lt;RecNum&gt;4&lt;/RecNum&gt;&lt;DisplayText&gt;&lt;style face="superscript"&gt;[29]&lt;/style&gt;&lt;/DisplayText&gt;&lt;record&gt;&lt;rec-number&gt;4&lt;/rec-number&gt;&lt;foreign-keys&gt;&lt;key app="EN" db-id="0rsrvd9wo0pwrde2rs7xffa39a20fz5zt5rp" timestamp="1518214541"&gt;4&lt;/key&gt;&lt;/foreign-keys&gt;&lt;ref-type name="Journal Article"&gt;17&lt;/ref-type&gt;&lt;contributors&gt;&lt;authors&gt;&lt;author&gt;Skarin, A.&lt;/author&gt;&lt;/authors&gt;&lt;/contributors&gt;&lt;titles&gt;&lt;title&gt;Non-Hodgkin&amp;apos;s lymphoma involving the heart&lt;/title&gt;&lt;secondary-title&gt;Journal of clinincal oncology&lt;/secondary-title&gt;&lt;/titles&gt;&lt;periodical&gt;&lt;full-title&gt;Journal of clinincal oncology&lt;/full-title&gt;&lt;/periodical&gt;&lt;pages&gt;1996-1999&lt;/pages&gt;&lt;volume&gt;18&lt;/volume&gt;&lt;number&gt;9&lt;/number&gt;&lt;dates&gt;&lt;year&gt;2000&lt;/year&gt;&lt;/dates&gt;&lt;urls&gt;&lt;/urls&gt;&lt;/record&gt;&lt;/Cite&gt;&lt;/EndNote&gt;</w:instrText>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[29]</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to avoid catastrophic rupture (Table 1).</w:t>
      </w:r>
    </w:p>
    <w:p w14:paraId="1BCA6BD2" w14:textId="3CCA846D" w:rsidR="0072528E" w:rsidRPr="00E14B96" w:rsidRDefault="0072528E" w:rsidP="007A3556">
      <w:pPr>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lastRenderedPageBreak/>
        <w:t>Cardiac imaging has an integral role in guiding the diagnosis, management and monitoring of this condition</w:t>
      </w:r>
      <w:r w:rsidRPr="00E14B96">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ZWNvcmQ+PC9DaXRlPjwvRW5kTm90ZT4A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ZWNvcmQ+PC9DaXRlPjwvRW5kTm90ZT4A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[3]</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particularly CMRI </w:t>
      </w:r>
      <w:r w:rsidR="006416A8" w:rsidRPr="00E14B96">
        <w:rPr>
          <w:rFonts w:ascii="Book Antiqua" w:eastAsia="MS Mincho" w:hAnsi="Book Antiqua" w:cstheme="majorBidi"/>
          <w:sz w:val="24"/>
          <w:szCs w:val="24"/>
          <w:lang w:val="en-US"/>
        </w:rPr>
        <w:t>due to</w:t>
      </w:r>
      <w:r w:rsidRPr="00E14B96">
        <w:rPr>
          <w:rFonts w:ascii="Book Antiqua" w:eastAsia="MS Mincho" w:hAnsi="Book Antiqua" w:cstheme="majorBidi"/>
          <w:sz w:val="24"/>
          <w:szCs w:val="24"/>
          <w:lang w:val="en-US"/>
        </w:rPr>
        <w:t xml:space="preserve"> its high tissue contrast. CMRI has been used once before to guide chemotherapy. Dawson </w:t>
      </w:r>
      <w:r w:rsidRPr="00E14B96">
        <w:rPr>
          <w:rFonts w:ascii="Book Antiqua" w:eastAsia="MS Mincho" w:hAnsi="Book Antiqua" w:cstheme="majorBidi"/>
          <w:i/>
          <w:sz w:val="24"/>
          <w:szCs w:val="24"/>
          <w:lang w:val="en-US"/>
        </w:rPr>
        <w:t>et al</w:t>
      </w:r>
      <w:r w:rsidR="007A3556" w:rsidRPr="00E14B96">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ZWNvcmQ+PC9DaXRlPjxDaXRlPjxBdXRob3I+RGF3c29uPC9BdXRob3I+PFllYXI+MjAwNjwvWWVh
cj48UmVjTnVtPjExPC9SZWNOdW0+PHJlY29yZD48cmVjLW51bWJlcj4xMTwvcmVjLW51bWJlcj48
Zm9yZWlnbi1rZXlzPjxrZXkgYXBwPSJFTiIgZGItaWQ9IjBlemFlNWRydXByc2R1ZXB4enA1cGZy
dzkyZGU1ZmZ2d2ZzZCIgdGltZXN0YW1wPSIxNTMwNDY5Mjk4Ij4xMTwva2V5PjwvZm9yZWlnbi1r
ZXlzPjxyZWYtdHlwZSBuYW1lPSJKb3VybmFsIEFydGljbGUiPjE3PC9yZWYtdHlwZT48Y29udHJp
YnV0b3JzPjxhdXRob3JzPjxhdXRob3I+RGF3c29uLCBNLiBBLjwvYXV0aG9yPjxhdXRob3I+TWFy
aWFuaSwgSi48L2F1dGhvcj48YXV0aG9yPlRheWxvciwgQS48L2F1dGhvcj48YXV0aG9yPktvdWxv
dXJpcywgRy48L2F1dGhvcj48YXV0aG9yPkF2ZXJ5LCBTLjwvYXV0aG9yPjwvYXV0aG9ycz48L2Nv
bnRyaWJ1dG9ycz48dGl0bGVzPjx0aXRsZT5UaGUgc3VjY2Vzc2Z1bCB0cmVhdG1lbnQgb2YgcHJp
bWFyeSBjYXJkaWFjIGx5bXBob21hIHdpdGggYSBkb3NlLWRlbnNlIHNjaGVkdWxlIG9mIHJpdHV4
aW1hYiBwbHVzIENIT1A8L3RpdGxlPjxzZWNvbmRhcnktdGl0bGU+QW5uIE9uY29sPC9zZWNvbmRh
cnktdGl0bGU+PC90aXRsZXM+PHBlcmlvZGljYWw+PGZ1bGwtdGl0bGU+QW5uIE9uY29sPC9mdWxs
LXRpdGxlPjwvcGVyaW9kaWNhbD48cGFnZXM+MTc2LTc8L3BhZ2VzPjx2b2x1bWU+MTc8L3ZvbHVt
ZT48bnVtYmVyPjE8L251bWJlcj48ZWRpdGlvbj4yMDA1LzA5LzE1PC9lZGl0aW9uPjxrZXl3b3Jk
cz48a2V5d29yZD5BZ2VkPC9rZXl3b3JkPjxrZXl3b3JkPkFudGlib2RpZXMsIE1vbm9jbG9uYWwv
YWRtaW5pc3RyYXRpb24gJmFtcDsgZG9zYWdlPC9rZXl3b3JkPjxrZXl3b3JkPkFudGlib2RpZXMs
IE1vbm9jbG9uYWwsIE11cmluZS1EZXJpdmVkPC9rZXl3b3JkPjxrZXl3b3JkPkFudGluZW9wbGFz
dGljIENvbWJpbmVkIENoZW1vdGhlcmFweSBQcm90b2NvbHMvYWRtaW5pc3RyYXRpb24gJmFtcDs8
L2tleXdvcmQ+PGtleXdvcmQ+ZG9zYWdlLyp0aGVyYXBldXRpYyB1c2U8L2tleXdvcmQ+PGtleXdv
cmQ+Q3ljbG9waG9zcGhhbWlkZS9hZG1pbmlzdHJhdGlvbiAmYW1wOyBkb3NhZ2U8L2tleXdvcmQ+
PGtleXdvcmQ+RG94b3J1YmljaW4vYWRtaW5pc3RyYXRpb24gJmFtcDsgZG9zYWdlPC9rZXl3b3Jk
PjxrZXl3b3JkPkZlbWFsZTwva2V5d29yZD48a2V5d29yZD5IZWFydCBOZW9wbGFzbXMvZGlhZ25v
c2lzLypkcnVnIHRoZXJhcHk8L2tleXdvcmQ+PGtleXdvcmQ+SHVtYW5zPC9rZXl3b3JkPjxrZXl3
b3JkPkx5bXBob21hLCBCLUNlbGwvZGlhZ25vc2lzLypkcnVnIHRoZXJhcHk8L2tleXdvcmQ+PGtl
eXdvcmQ+THltcGhvbWEsIExhcmdlIEItQ2VsbCwgRGlmZnVzZS9kaWFnbm9zaXMvKmRydWcgdGhl
cmFweTwva2V5d29yZD48a2V5d29yZD5QcmVkbmlzb25lL2FkbWluaXN0cmF0aW9uICZhbXA7IGRv
c2FnZTwva2V5d29yZD48a2V5d29yZD5SaXR1eGltYWI8L2tleXdvcmQ+PGtleXdvcmQ+VG9tb2dy
YXBoeSwgRW1pc3Npb24tQ29tcHV0ZWQsIFNpbmdsZS1QaG90b248L2tleXdvcmQ+PGtleXdvcmQ+
VmluY3Jpc3RpbmUvYWRtaW5pc3RyYXRpb24gJmFtcDsgZG9zYWdlPC9rZXl3b3JkPjwva2V5d29y
ZHM+PGRhdGVzPjx5ZWFyPjIwMDY8L3llYXI+PHB1Yi1kYXRlcz48ZGF0ZT5KYW48L2RhdGU+PC9w
dWItZGF0ZXM+PC9kYXRlcz48aXNibj4wOTIzLTc1MzQgKFByaW50KSYjeEQ7MDkyMy03NTM0IChM
aW5raW5nKTwvaXNibj48YWNjZXNzaW9uLW51bT4xNjE1NzYyNDwvYWNjZXNzaW9uLW51bT48dXJs
cz48cmVsYXRlZC11cmxzPjx1cmw+aHR0cHM6Ly93d3cubmNiaS5ubG0ubmloLmdvdi9wdWJtZWQv
MTYxNTc2MjQ8L3VybD48L3JlbGF0ZWQtdXJscz48L3VybHM+PGVsZWN0cm9uaWMtcmVzb3VyY2Ut
bnVtPjEwLjEwOTMvYW5ub25jL21kajAwNTwvZWxlY3Ryb25pYy1yZXNvdXJjZS1udW0+PC9yZWNv
cmQ+PC9DaXRlPjxDaXRlPjxBdXRob3I+RGF3c29uPC9BdXRob3I+PFllYXI+MjAwNjwvWWVhcj48
UmVjTnVtPjExPC9SZWNOdW0+PHJlY29yZD48cmVjLW51bWJlcj4xMTwvcmVjLW51bWJlcj48Zm9y
ZWlnbi1rZXlzPjxrZXkgYXBwPSJFTiIgZGItaWQ9IjBlemFlNWRydXByc2R1ZXB4enA1cGZydzky
ZGU1ZmZ2d2ZzZCIgdGltZXN0YW1wPSIxNTMwNDY5Mjk4Ij4xMTwva2V5PjwvZm9yZWlnbi1rZXlz
PjxyZWYtdHlwZSBuYW1lPSJKb3VybmFsIEFydGljbGUiPjE3PC9yZWYtdHlwZT48Y29udHJpYnV0
b3JzPjxhdXRob3JzPjxhdXRob3I+RGF3c29uLCBNLiBBLjwvYXV0aG9yPjxhdXRob3I+TWFyaWFu
aSwgSi48L2F1dGhvcj48YXV0aG9yPlRheWxvciwgQS48L2F1dGhvcj48YXV0aG9yPktvdWxvdXJp
cywgRy48L2F1dGhvcj48YXV0aG9yPkF2ZXJ5LCBTLjwvYXV0aG9yPjwvYXV0aG9ycz48L2NvbnRy
aWJ1dG9ycz48dGl0bGVzPjx0aXRsZT5UaGUgc3VjY2Vzc2Z1bCB0cmVhdG1lbnQgb2YgcHJpbWFy
eSBjYXJkaWFjIGx5bXBob21hIHdpdGggYSBkb3NlLWRlbnNlIHNjaGVkdWxlIG9mIHJpdHV4aW1h
YiBwbHVzIENIT1A8L3RpdGxlPjxzZWNvbmRhcnktdGl0bGU+QW5uIE9uY29sPC9zZWNvbmRhcnkt
dGl0bGU+PC90aXRsZXM+PHBlcmlvZGljYWw+PGZ1bGwtdGl0bGU+QW5uIE9uY29sPC9mdWxsLXRp
dGxlPjwvcGVyaW9kaWNhbD48cGFnZXM+MTc2LTc8L3BhZ2VzPjx2b2x1bWU+MTc8L3ZvbHVtZT48
bnVtYmVyPjE8L251bWJlcj48ZWRpdGlvbj4yMDA1LzA5LzE1PC9lZGl0aW9uPjxrZXl3b3Jkcz48
a2V5d29yZD5BZ2VkPC9rZXl3b3JkPjxrZXl3b3JkPkFudGlib2RpZXMsIE1vbm9jbG9uYWwvYWRt
aW5pc3RyYXRpb24gJmFtcDsgZG9zYWdlPC9rZXl3b3JkPjxrZXl3b3JkPkFudGlib2RpZXMsIE1v
bm9jbG9uYWwsIE11cmluZS1EZXJpdmVkPC9rZXl3b3JkPjxrZXl3b3JkPkFudGluZW9wbGFzdGlj
IENvbWJpbmVkIENoZW1vdGhlcmFweSBQcm90b2NvbHMvYWRtaW5pc3RyYXRpb24gJmFtcDs8L2tl
eXdvcmQ+PGtleXdvcmQ+ZG9zYWdlLyp0aGVyYXBldXRpYyB1c2U8L2tleXdvcmQ+PGtleXdvcmQ+
Q3ljbG9waG9zcGhhbWlkZS9hZG1pbmlzdHJhdGlvbiAmYW1wOyBkb3NhZ2U8L2tleXdvcmQ+PGtl
eXdvcmQ+RG94b3J1YmljaW4vYWRtaW5pc3RyYXRpb24gJmFtcDsgZG9zYWdlPC9rZXl3b3JkPjxr
ZXl3b3JkPkZlbWFsZTwva2V5d29yZD48a2V5d29yZD5IZWFydCBOZW9wbGFzbXMvZGlhZ25vc2lz
LypkcnVnIHRoZXJhcHk8L2tleXdvcmQ+PGtleXdvcmQ+SHVtYW5zPC9rZXl3b3JkPjxrZXl3b3Jk
Pkx5bXBob21hLCBCLUNlbGwvZGlhZ25vc2lzLypkcnVnIHRoZXJhcHk8L2tleXdvcmQ+PGtleXdv
cmQ+THltcGhvbWEsIExhcmdlIEItQ2VsbCwgRGlmZnVzZS9kaWFnbm9zaXMvKmRydWcgdGhlcmFw
eTwva2V5d29yZD48a2V5d29yZD5QcmVkbmlzb25lL2FkbWluaXN0cmF0aW9uICZhbXA7IGRvc2Fn
ZTwva2V5d29yZD48a2V5d29yZD5SaXR1eGltYWI8L2tleXdvcmQ+PGtleXdvcmQ+VG9tb2dyYXBo
eSwgRW1pc3Npb24tQ29tcHV0ZWQsIFNpbmdsZS1QaG90b248L2tleXdvcmQ+PGtleXdvcmQ+Vmlu
Y3Jpc3RpbmUvYWRtaW5pc3RyYXRpb24gJmFtcDsgZG9zYWdlPC9rZXl3b3JkPjwva2V5d29yZHM+
PGRhdGVzPjx5ZWFyPjIwMDY8L3llYXI+PHB1Yi1kYXRlcz48ZGF0ZT5KYW48L2RhdGU+PC9wdWIt
ZGF0ZXM+PC9kYXRlcz48aXNibj4wOTIzLTc1MzQgKFByaW50KSYjeEQ7MDkyMy03NTM0IChMaW5r
aW5nKTwvaXNibj48YWNjZXNzaW9uLW51bT4xNjE1NzYyNDwvYWNjZXNzaW9uLW51bT48dXJscz48
cmVsYXRlZC11cmxzPjx1cmw+aHR0cHM6Ly93d3cubmNiaS5ubG0ubmloLmdvdi9wdWJtZWQvMTYx
NTc2MjQ8L3VybD48L3JlbGF0ZWQtdXJscz48L3VybHM+PGVsZWN0cm9uaWMtcmVzb3VyY2UtbnVt
PjEwLjEwOTMvYW5ub25jL21kajAwNTwvZWxlY3Ryb25pYy1yZXNvdXJjZS1udW0+PC9yZWNvcmQ+
PC9DaXRlPjxDaXRlPjxBdXRob3I+RGF3c29uPC9BdXRob3I+PFllYXI+MjAwNjwvWWVhcj48UmVj
TnVtPjExPC9SZWNOdW0+PHJlY29yZD48cmVjLW51bWJlcj4xMTwvcmVjLW51bWJlcj48Zm9yZWln
bi1rZXlzPjxrZXkgYXBwPSJFTiIgZGItaWQ9IjBlemFlNWRydXByc2R1ZXB4enA1cGZydzkyZGU1
ZmZ2d2ZzZCIgdGltZXN0YW1wPSIxNTMwNDY5Mjk4Ij4xMTwva2V5PjwvZm9yZWlnbi1rZXlzPjxy
ZWYtdHlwZSBuYW1lPSJKb3VybmFsIEFydGljbGUiPjE3PC9yZWYtdHlwZT48Y29udHJpYnV0b3Jz
PjxhdXRob3JzPjxhdXRob3I+RGF3c29uLCBNLiBBLjwvYXV0aG9yPjxhdXRob3I+TWFyaWFuaSwg
Si48L2F1dGhvcj48YXV0aG9yPlRheWxvciwgQS48L2F1dGhvcj48YXV0aG9yPktvdWxvdXJpcywg
Ry48L2F1dGhvcj48YXV0aG9yPkF2ZXJ5LCBTLjwvYXV0aG9yPjwvYXV0aG9ycz48L2NvbnRyaWJ1
dG9ycz48dGl0bGVzPjx0aXRsZT5UaGUgc3VjY2Vzc2Z1bCB0cmVhdG1lbnQgb2YgcHJpbWFyeSBj
YXJkaWFjIGx5bXBob21hIHdpdGggYSBkb3NlLWRlbnNlIHNjaGVkdWxlIG9mIHJpdHV4aW1hYiBw
bHVzIENIT1A8L3RpdGxlPjxzZWNvbmRhcnktdGl0bGU+QW5uIE9uY29sPC9zZWNvbmRhcnktdGl0
bGU+PC90aXRsZXM+PHBlcmlvZGljYWw+PGZ1bGwtdGl0bGU+QW5uIE9uY29sPC9mdWxsLXRpdGxl
PjwvcGVyaW9kaWNhbD48cGFnZXM+MTc2LTc8L3BhZ2VzPjx2b2x1bWU+MTc8L3ZvbHVtZT48bnVt
YmVyPjE8L251bWJlcj48ZWRpdGlvbj4yMDA1LzA5LzE1PC9lZGl0aW9uPjxrZXl3b3Jkcz48a2V5
d29yZD5BZ2VkPC9rZXl3b3JkPjxrZXl3b3JkPkFudGlib2RpZXMsIE1vbm9jbG9uYWwvYWRtaW5p
c3RyYXRpb24gJmFtcDsgZG9zYWdlPC9rZXl3b3JkPjxrZXl3b3JkPkFudGlib2RpZXMsIE1vbm9j
bG9uYWwsIE11cmluZS1EZXJpdmVkPC9rZXl3b3JkPjxrZXl3b3JkPkFudGluZW9wbGFzdGljIENv
bWJpbmVkIENoZW1vdGhlcmFweSBQcm90b2NvbHMvYWRtaW5pc3RyYXRpb24gJmFtcDs8L2tleXdv
cmQ+PGtleXdvcmQ+ZG9zYWdlLyp0aGVyYXBldXRpYyB1c2U8L2tleXdvcmQ+PGtleXdvcmQ+Q3lj
bG9waG9zcGhhbWlkZS9hZG1pbmlzdHJhdGlvbiAmYW1wOyBkb3NhZ2U8L2tleXdvcmQ+PGtleXdv
cmQ+RG94b3J1YmljaW4vYWRtaW5pc3RyYXRpb24gJmFtcDsgZG9zYWdlPC9rZXl3b3JkPjxrZXl3
b3JkPkZlbWFsZTwva2V5d29yZD48a2V5d29yZD5IZWFydCBOZW9wbGFzbXMvZGlhZ25vc2lzLypk
cnVnIHRoZXJhcHk8L2tleXdvcmQ+PGtleXdvcmQ+SHVtYW5zPC9rZXl3b3JkPjxrZXl3b3JkPkx5
bXBob21hLCBCLUNlbGwvZGlhZ25vc2lzLypkcnVnIHRoZXJhcHk8L2tleXdvcmQ+PGtleXdvcmQ+
THltcGhvbWEsIExhcmdlIEItQ2VsbCwgRGlmZnVzZS9kaWFnbm9zaXMvKmRydWcgdGhlcmFweTwv
a2V5d29yZD48a2V5d29yZD5QcmVkbmlzb25lL2FkbWluaXN0cmF0aW9uICZhbXA7IGRvc2FnZTwv
a2V5d29yZD48a2V5d29yZD5SaXR1eGltYWI8L2tleXdvcmQ+PGtleXdvcmQ+VG9tb2dyYXBoeSwg
RW1pc3Npb24tQ29tcHV0ZWQsIFNpbmdsZS1QaG90b248L2tleXdvcmQ+PGtleXdvcmQ+VmluY3Jp
c3RpbmUvYWRtaW5pc3RyYXRpb24gJmFtcDsgZG9zYWdlPC9rZXl3b3JkPjwva2V5d29yZHM+PGRh
dGVzPjx5ZWFyPjIwMDY8L3llYXI+PHB1Yi1kYXRlcz48ZGF0ZT5KYW48L2RhdGU+PC9wdWItZGF0
ZXM+PC9kYXRlcz48aXNibj4wOTIzLTc1MzQgKFByaW50KSYjeEQ7MDkyMy03NTM0IChMaW5raW5n
KTwvaXNibj48YWNjZXNzaW9uLW51bT4xNjE1NzYyNDwvYWNjZXNzaW9uLW51bT48dXJscz48cmVs
YXRlZC11cmxzPjx1cmw+aHR0cHM6Ly93d3cubmNiaS5ubG0ubmloLmdvdi9wdWJtZWQvMTYxNTc2
MjQ8L3VybD48L3JlbGF0ZWQtdXJscz48L3VybHM+PGVsZWN0cm9uaWMtcmVzb3VyY2UtbnVtPjEw
LjEwOTMvYW5ub25jL21kajAwNTwvZWxlY3Ryb25pYy1yZXNvdXJjZS1udW0+PC9yZWNvcmQ+PC9D
aXRlPjwvRW5kTm90ZT4A
</w:fldData>
        </w:fldChar>
      </w:r>
      <w:r w:rsidR="007A3556" w:rsidRPr="00E14B96">
        <w:rPr>
          <w:rFonts w:ascii="Book Antiqua" w:eastAsia="MS Mincho" w:hAnsi="Book Antiqua" w:cstheme="majorBidi"/>
          <w:sz w:val="24"/>
          <w:szCs w:val="24"/>
          <w:lang w:val="en-US"/>
        </w:rPr>
        <w:instrText xml:space="preserve"> ADDIN EN.CITE </w:instrText>
      </w:r>
      <w:r w:rsidR="007A3556" w:rsidRPr="00E14B96">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ZWNvcmQ+PC9DaXRlPjxDaXRlPjxBdXRob3I+RGF3c29uPC9BdXRob3I+PFllYXI+MjAwNjwvWWVh
cj48UmVjTnVtPjExPC9SZWNOdW0+PHJlY29yZD48cmVjLW51bWJlcj4xMTwvcmVjLW51bWJlcj48
Zm9yZWlnbi1rZXlzPjxrZXkgYXBwPSJFTiIgZGItaWQ9IjBlemFlNWRydXByc2R1ZXB4enA1cGZy
dzkyZGU1ZmZ2d2ZzZCIgdGltZXN0YW1wPSIxNTMwNDY5Mjk4Ij4xMTwva2V5PjwvZm9yZWlnbi1r
ZXlzPjxyZWYtdHlwZSBuYW1lPSJKb3VybmFsIEFydGljbGUiPjE3PC9yZWYtdHlwZT48Y29udHJp
YnV0b3JzPjxhdXRob3JzPjxhdXRob3I+RGF3c29uLCBNLiBBLjwvYXV0aG9yPjxhdXRob3I+TWFy
aWFuaSwgSi48L2F1dGhvcj48YXV0aG9yPlRheWxvciwgQS48L2F1dGhvcj48YXV0aG9yPktvdWxv
dXJpcywgRy48L2F1dGhvcj48YXV0aG9yPkF2ZXJ5LCBTLjwvYXV0aG9yPjwvYXV0aG9ycz48L2Nv
bnRyaWJ1dG9ycz48dGl0bGVzPjx0aXRsZT5UaGUgc3VjY2Vzc2Z1bCB0cmVhdG1lbnQgb2YgcHJp
bWFyeSBjYXJkaWFjIGx5bXBob21hIHdpdGggYSBkb3NlLWRlbnNlIHNjaGVkdWxlIG9mIHJpdHV4
aW1hYiBwbHVzIENIT1A8L3RpdGxlPjxzZWNvbmRhcnktdGl0bGU+QW5uIE9uY29sPC9zZWNvbmRh
cnktdGl0bGU+PC90aXRsZXM+PHBlcmlvZGljYWw+PGZ1bGwtdGl0bGU+QW5uIE9uY29sPC9mdWxs
LXRpdGxlPjwvcGVyaW9kaWNhbD48cGFnZXM+MTc2LTc8L3BhZ2VzPjx2b2x1bWU+MTc8L3ZvbHVt
ZT48bnVtYmVyPjE8L251bWJlcj48ZWRpdGlvbj4yMDA1LzA5LzE1PC9lZGl0aW9uPjxrZXl3b3Jk
cz48a2V5d29yZD5BZ2VkPC9rZXl3b3JkPjxrZXl3b3JkPkFudGlib2RpZXMsIE1vbm9jbG9uYWwv
YWRtaW5pc3RyYXRpb24gJmFtcDsgZG9zYWdlPC9rZXl3b3JkPjxrZXl3b3JkPkFudGlib2RpZXMs
IE1vbm9jbG9uYWwsIE11cmluZS1EZXJpdmVkPC9rZXl3b3JkPjxrZXl3b3JkPkFudGluZW9wbGFz
dGljIENvbWJpbmVkIENoZW1vdGhlcmFweSBQcm90b2NvbHMvYWRtaW5pc3RyYXRpb24gJmFtcDs8
L2tleXdvcmQ+PGtleXdvcmQ+ZG9zYWdlLyp0aGVyYXBldXRpYyB1c2U8L2tleXdvcmQ+PGtleXdv
cmQ+Q3ljbG9waG9zcGhhbWlkZS9hZG1pbmlzdHJhdGlvbiAmYW1wOyBkb3NhZ2U8L2tleXdvcmQ+
PGtleXdvcmQ+RG94b3J1YmljaW4vYWRtaW5pc3RyYXRpb24gJmFtcDsgZG9zYWdlPC9rZXl3b3Jk
PjxrZXl3b3JkPkZlbWFsZTwva2V5d29yZD48a2V5d29yZD5IZWFydCBOZW9wbGFzbXMvZGlhZ25v
c2lzLypkcnVnIHRoZXJhcHk8L2tleXdvcmQ+PGtleXdvcmQ+SHVtYW5zPC9rZXl3b3JkPjxrZXl3
b3JkPkx5bXBob21hLCBCLUNlbGwvZGlhZ25vc2lzLypkcnVnIHRoZXJhcHk8L2tleXdvcmQ+PGtl
eXdvcmQ+THltcGhvbWEsIExhcmdlIEItQ2VsbCwgRGlmZnVzZS9kaWFnbm9zaXMvKmRydWcgdGhl
cmFweTwva2V5d29yZD48a2V5d29yZD5QcmVkbmlzb25lL2FkbWluaXN0cmF0aW9uICZhbXA7IGRv
c2FnZTwva2V5d29yZD48a2V5d29yZD5SaXR1eGltYWI8L2tleXdvcmQ+PGtleXdvcmQ+VG9tb2dy
YXBoeSwgRW1pc3Npb24tQ29tcHV0ZWQsIFNpbmdsZS1QaG90b248L2tleXdvcmQ+PGtleXdvcmQ+
VmluY3Jpc3RpbmUvYWRtaW5pc3RyYXRpb24gJmFtcDsgZG9zYWdlPC9rZXl3b3JkPjwva2V5d29y
ZHM+PGRhdGVzPjx5ZWFyPjIwMDY8L3llYXI+PHB1Yi1kYXRlcz48ZGF0ZT5KYW48L2RhdGU+PC9w
dWItZGF0ZXM+PC9kYXRlcz48aXNibj4wOTIzLTc1MzQgKFByaW50KSYjeEQ7MDkyMy03NTM0IChM
aW5raW5nKTwvaXNibj48YWNjZXNzaW9uLW51bT4xNjE1NzYyNDwvYWNjZXNzaW9uLW51bT48dXJs
cz48cmVsYXRlZC11cmxzPjx1cmw+aHR0cHM6Ly93d3cubmNiaS5ubG0ubmloLmdvdi9wdWJtZWQv
MTYxNTc2MjQ8L3VybD48L3JlbGF0ZWQtdXJscz48L3VybHM+PGVsZWN0cm9uaWMtcmVzb3VyY2Ut
bnVtPjEwLjEwOTMvYW5ub25jL21kajAwNTwvZWxlY3Ryb25pYy1yZXNvdXJjZS1udW0+PC9yZWNv
cmQ+PC9DaXRlPjxDaXRlPjxBdXRob3I+RGF3c29uPC9BdXRob3I+PFllYXI+MjAwNjwvWWVhcj48
UmVjTnVtPjExPC9SZWNOdW0+PHJlY29yZD48cmVjLW51bWJlcj4xMTwvcmVjLW51bWJlcj48Zm9y
ZWlnbi1rZXlzPjxrZXkgYXBwPSJFTiIgZGItaWQ9IjBlemFlNWRydXByc2R1ZXB4enA1cGZydzky
ZGU1ZmZ2d2ZzZCIgdGltZXN0YW1wPSIxNTMwNDY5Mjk4Ij4xMTwva2V5PjwvZm9yZWlnbi1rZXlz
PjxyZWYtdHlwZSBuYW1lPSJKb3VybmFsIEFydGljbGUiPjE3PC9yZWYtdHlwZT48Y29udHJpYnV0
b3JzPjxhdXRob3JzPjxhdXRob3I+RGF3c29uLCBNLiBBLjwvYXV0aG9yPjxhdXRob3I+TWFyaWFu
aSwgSi48L2F1dGhvcj48YXV0aG9yPlRheWxvciwgQS48L2F1dGhvcj48YXV0aG9yPktvdWxvdXJp
cywgRy48L2F1dGhvcj48YXV0aG9yPkF2ZXJ5LCBTLjwvYXV0aG9yPjwvYXV0aG9ycz48L2NvbnRy
aWJ1dG9ycz48dGl0bGVzPjx0aXRsZT5UaGUgc3VjY2Vzc2Z1bCB0cmVhdG1lbnQgb2YgcHJpbWFy
eSBjYXJkaWFjIGx5bXBob21hIHdpdGggYSBkb3NlLWRlbnNlIHNjaGVkdWxlIG9mIHJpdHV4aW1h
YiBwbHVzIENIT1A8L3RpdGxlPjxzZWNvbmRhcnktdGl0bGU+QW5uIE9uY29sPC9zZWNvbmRhcnkt
dGl0bGU+PC90aXRsZXM+PHBlcmlvZGljYWw+PGZ1bGwtdGl0bGU+QW5uIE9uY29sPC9mdWxsLXRp
dGxlPjwvcGVyaW9kaWNhbD48cGFnZXM+MTc2LTc8L3BhZ2VzPjx2b2x1bWU+MTc8L3ZvbHVtZT48
bnVtYmVyPjE8L251bWJlcj48ZWRpdGlvbj4yMDA1LzA5LzE1PC9lZGl0aW9uPjxrZXl3b3Jkcz48
a2V5d29yZD5BZ2VkPC9rZXl3b3JkPjxrZXl3b3JkPkFudGlib2RpZXMsIE1vbm9jbG9uYWwvYWRt
aW5pc3RyYXRpb24gJmFtcDsgZG9zYWdlPC9rZXl3b3JkPjxrZXl3b3JkPkFudGlib2RpZXMsIE1v
bm9jbG9uYWwsIE11cmluZS1EZXJpdmVkPC9rZXl3b3JkPjxrZXl3b3JkPkFudGluZW9wbGFzdGlj
IENvbWJpbmVkIENoZW1vdGhlcmFweSBQcm90b2NvbHMvYWRtaW5pc3RyYXRpb24gJmFtcDs8L2tl
eXdvcmQ+PGtleXdvcmQ+ZG9zYWdlLyp0aGVyYXBldXRpYyB1c2U8L2tleXdvcmQ+PGtleXdvcmQ+
Q3ljbG9waG9zcGhhbWlkZS9hZG1pbmlzdHJhdGlvbiAmYW1wOyBkb3NhZ2U8L2tleXdvcmQ+PGtl
eXdvcmQ+RG94b3J1YmljaW4vYWRtaW5pc3RyYXRpb24gJmFtcDsgZG9zYWdlPC9rZXl3b3JkPjxr
ZXl3b3JkPkZlbWFsZTwva2V5d29yZD48a2V5d29yZD5IZWFydCBOZW9wbGFzbXMvZGlhZ25vc2lz
LypkcnVnIHRoZXJhcHk8L2tleXdvcmQ+PGtleXdvcmQ+SHVtYW5zPC9rZXl3b3JkPjxrZXl3b3Jk
Pkx5bXBob21hLCBCLUNlbGwvZGlhZ25vc2lzLypkcnVnIHRoZXJhcHk8L2tleXdvcmQ+PGtleXdv
cmQ+THltcGhvbWEsIExhcmdlIEItQ2VsbCwgRGlmZnVzZS9kaWFnbm9zaXMvKmRydWcgdGhlcmFw
eTwva2V5d29yZD48a2V5d29yZD5QcmVkbmlzb25lL2FkbWluaXN0cmF0aW9uICZhbXA7IGRvc2Fn
ZTwva2V5d29yZD48a2V5d29yZD5SaXR1eGltYWI8L2tleXdvcmQ+PGtleXdvcmQ+VG9tb2dyYXBo
eSwgRW1pc3Npb24tQ29tcHV0ZWQsIFNpbmdsZS1QaG90b248L2tleXdvcmQ+PGtleXdvcmQ+Vmlu
Y3Jpc3RpbmUvYWRtaW5pc3RyYXRpb24gJmFtcDsgZG9zYWdlPC9rZXl3b3JkPjwva2V5d29yZHM+
PGRhdGVzPjx5ZWFyPjIwMDY8L3llYXI+PHB1Yi1kYXRlcz48ZGF0ZT5KYW48L2RhdGU+PC9wdWIt
ZGF0ZXM+PC9kYXRlcz48aXNibj4wOTIzLTc1MzQgKFByaW50KSYjeEQ7MDkyMy03NTM0IChMaW5r
aW5nKTwvaXNibj48YWNjZXNzaW9uLW51bT4xNjE1NzYyNDwvYWNjZXNzaW9uLW51bT48dXJscz48
cmVsYXRlZC11cmxzPjx1cmw+aHR0cHM6Ly93d3cubmNiaS5ubG0ubmloLmdvdi9wdWJtZWQvMTYx
NTc2MjQ8L3VybD48L3JlbGF0ZWQtdXJscz48L3VybHM+PGVsZWN0cm9uaWMtcmVzb3VyY2UtbnVt
PjEwLjEwOTMvYW5ub25jL21kajAwNTwvZWxlY3Ryb25pYy1yZXNvdXJjZS1udW0+PC9yZWNvcmQ+
PC9DaXRlPjxDaXRlPjxBdXRob3I+RGF3c29uPC9BdXRob3I+PFllYXI+MjAwNjwvWWVhcj48UmVj
TnVtPjExPC9SZWNOdW0+PHJlY29yZD48cmVjLW51bWJlcj4xMTwvcmVjLW51bWJlcj48Zm9yZWln
bi1rZXlzPjxrZXkgYXBwPSJFTiIgZGItaWQ9IjBlemFlNWRydXByc2R1ZXB4enA1cGZydzkyZGU1
ZmZ2d2ZzZCIgdGltZXN0YW1wPSIxNTMwNDY5Mjk4Ij4xMTwva2V5PjwvZm9yZWlnbi1rZXlzPjxy
ZWYtdHlwZSBuYW1lPSJKb3VybmFsIEFydGljbGUiPjE3PC9yZWYtdHlwZT48Y29udHJpYnV0b3Jz
PjxhdXRob3JzPjxhdXRob3I+RGF3c29uLCBNLiBBLjwvYXV0aG9yPjxhdXRob3I+TWFyaWFuaSwg
Si48L2F1dGhvcj48YXV0aG9yPlRheWxvciwgQS48L2F1dGhvcj48YXV0aG9yPktvdWxvdXJpcywg
Ry48L2F1dGhvcj48YXV0aG9yPkF2ZXJ5LCBTLjwvYXV0aG9yPjwvYXV0aG9ycz48L2NvbnRyaWJ1
dG9ycz48dGl0bGVzPjx0aXRsZT5UaGUgc3VjY2Vzc2Z1bCB0cmVhdG1lbnQgb2YgcHJpbWFyeSBj
YXJkaWFjIGx5bXBob21hIHdpdGggYSBkb3NlLWRlbnNlIHNjaGVkdWxlIG9mIHJpdHV4aW1hYiBw
bHVzIENIT1A8L3RpdGxlPjxzZWNvbmRhcnktdGl0bGU+QW5uIE9uY29sPC9zZWNvbmRhcnktdGl0
bGU+PC90aXRsZXM+PHBlcmlvZGljYWw+PGZ1bGwtdGl0bGU+QW5uIE9uY29sPC9mdWxsLXRpdGxl
PjwvcGVyaW9kaWNhbD48cGFnZXM+MTc2LTc8L3BhZ2VzPjx2b2x1bWU+MTc8L3ZvbHVtZT48bnVt
YmVyPjE8L251bWJlcj48ZWRpdGlvbj4yMDA1LzA5LzE1PC9lZGl0aW9uPjxrZXl3b3Jkcz48a2V5
d29yZD5BZ2VkPC9rZXl3b3JkPjxrZXl3b3JkPkFudGlib2RpZXMsIE1vbm9jbG9uYWwvYWRtaW5p
c3RyYXRpb24gJmFtcDsgZG9zYWdlPC9rZXl3b3JkPjxrZXl3b3JkPkFudGlib2RpZXMsIE1vbm9j
bG9uYWwsIE11cmluZS1EZXJpdmVkPC9rZXl3b3JkPjxrZXl3b3JkPkFudGluZW9wbGFzdGljIENv
bWJpbmVkIENoZW1vdGhlcmFweSBQcm90b2NvbHMvYWRtaW5pc3RyYXRpb24gJmFtcDs8L2tleXdv
cmQ+PGtleXdvcmQ+ZG9zYWdlLyp0aGVyYXBldXRpYyB1c2U8L2tleXdvcmQ+PGtleXdvcmQ+Q3lj
bG9waG9zcGhhbWlkZS9hZG1pbmlzdHJhdGlvbiAmYW1wOyBkb3NhZ2U8L2tleXdvcmQ+PGtleXdv
cmQ+RG94b3J1YmljaW4vYWRtaW5pc3RyYXRpb24gJmFtcDsgZG9zYWdlPC9rZXl3b3JkPjxrZXl3
b3JkPkZlbWFsZTwva2V5d29yZD48a2V5d29yZD5IZWFydCBOZW9wbGFzbXMvZGlhZ25vc2lzLypk
cnVnIHRoZXJhcHk8L2tleXdvcmQ+PGtleXdvcmQ+SHVtYW5zPC9rZXl3b3JkPjxrZXl3b3JkPkx5
bXBob21hLCBCLUNlbGwvZGlhZ25vc2lzLypkcnVnIHRoZXJhcHk8L2tleXdvcmQ+PGtleXdvcmQ+
THltcGhvbWEsIExhcmdlIEItQ2VsbCwgRGlmZnVzZS9kaWFnbm9zaXMvKmRydWcgdGhlcmFweTwv
a2V5d29yZD48a2V5d29yZD5QcmVkbmlzb25lL2FkbWluaXN0cmF0aW9uICZhbXA7IGRvc2FnZTwv
a2V5d29yZD48a2V5d29yZD5SaXR1eGltYWI8L2tleXdvcmQ+PGtleXdvcmQ+VG9tb2dyYXBoeSwg
RW1pc3Npb24tQ29tcHV0ZWQsIFNpbmdsZS1QaG90b248L2tleXdvcmQ+PGtleXdvcmQ+VmluY3Jp
c3RpbmUvYWRtaW5pc3RyYXRpb24gJmFtcDsgZG9zYWdlPC9rZXl3b3JkPjwva2V5d29yZHM+PGRh
dGVzPjx5ZWFyPjIwMDY8L3llYXI+PHB1Yi1kYXRlcz48ZGF0ZT5KYW48L2RhdGU+PC9wdWItZGF0
ZXM+PC9kYXRlcz48aXNibj4wOTIzLTc1MzQgKFByaW50KSYjeEQ7MDkyMy03NTM0IChMaW5raW5n
KTwvaXNibj48YWNjZXNzaW9uLW51bT4xNjE1NzYyNDwvYWNjZXNzaW9uLW51bT48dXJscz48cmVs
YXRlZC11cmxzPjx1cmw+aHR0cHM6Ly93d3cubmNiaS5ubG0ubmloLmdvdi9wdWJtZWQvMTYxNTc2
MjQ8L3VybD48L3JlbGF0ZWQtdXJscz48L3VybHM+PGVsZWN0cm9uaWMtcmVzb3VyY2UtbnVtPjEw
LjEwOTMvYW5ub25jL21kajAwNTwvZWxlY3Ryb25pYy1yZXNvdXJjZS1udW0+PC9yZWNvcmQ+PC9D
aXRlPjwvRW5kTm90ZT4A
</w:fldData>
        </w:fldChar>
      </w:r>
      <w:r w:rsidR="007A3556" w:rsidRPr="00E14B96">
        <w:rPr>
          <w:rFonts w:ascii="Book Antiqua" w:eastAsia="MS Mincho" w:hAnsi="Book Antiqua" w:cstheme="majorBidi"/>
          <w:sz w:val="24"/>
          <w:szCs w:val="24"/>
          <w:lang w:val="en-US"/>
        </w:rPr>
        <w:instrText xml:space="preserve"> ADDIN EN.CITE.DATA </w:instrText>
      </w:r>
      <w:r w:rsidR="007A3556" w:rsidRPr="00E14B96">
        <w:rPr>
          <w:rFonts w:ascii="Book Antiqua" w:eastAsia="MS Mincho" w:hAnsi="Book Antiqua" w:cstheme="majorBidi"/>
          <w:sz w:val="24"/>
          <w:szCs w:val="24"/>
          <w:lang w:val="en-US"/>
        </w:rPr>
      </w:r>
      <w:r w:rsidR="007A3556" w:rsidRPr="00E14B96">
        <w:rPr>
          <w:rFonts w:ascii="Book Antiqua" w:eastAsia="MS Mincho" w:hAnsi="Book Antiqua" w:cstheme="majorBidi"/>
          <w:sz w:val="24"/>
          <w:szCs w:val="24"/>
          <w:lang w:val="en-US"/>
        </w:rPr>
        <w:fldChar w:fldCharType="end"/>
      </w:r>
      <w:r w:rsidR="007A3556" w:rsidRPr="00E14B96">
        <w:rPr>
          <w:rFonts w:ascii="Book Antiqua" w:eastAsia="MS Mincho" w:hAnsi="Book Antiqua" w:cstheme="majorBidi"/>
          <w:sz w:val="24"/>
          <w:szCs w:val="24"/>
          <w:lang w:val="en-US"/>
        </w:rPr>
      </w:r>
      <w:r w:rsidR="007A3556" w:rsidRPr="00E14B96">
        <w:rPr>
          <w:rFonts w:ascii="Book Antiqua" w:eastAsia="MS Mincho" w:hAnsi="Book Antiqua" w:cstheme="majorBidi"/>
          <w:sz w:val="24"/>
          <w:szCs w:val="24"/>
          <w:lang w:val="en-US"/>
        </w:rPr>
        <w:fldChar w:fldCharType="separate"/>
      </w:r>
      <w:r w:rsidR="007A3556" w:rsidRPr="00E14B96">
        <w:rPr>
          <w:rFonts w:ascii="Book Antiqua" w:eastAsia="MS Mincho" w:hAnsi="Book Antiqua" w:cstheme="majorBidi"/>
          <w:noProof/>
          <w:sz w:val="24"/>
          <w:szCs w:val="24"/>
          <w:vertAlign w:val="superscript"/>
          <w:lang w:val="en-US"/>
        </w:rPr>
        <w:t>[3]</w:t>
      </w:r>
      <w:r w:rsidR="007A3556"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used Cardiac MRI and </w:t>
      </w:r>
      <w:r w:rsidRPr="00E14B96">
        <w:rPr>
          <w:rFonts w:ascii="Book Antiqua" w:eastAsia="MS Mincho" w:hAnsi="Book Antiqua" w:cstheme="majorBidi"/>
          <w:sz w:val="24"/>
          <w:szCs w:val="24"/>
          <w:lang w:val="en"/>
        </w:rPr>
        <w:t>[18F]-fluorodeoxyglucose</w:t>
      </w:r>
      <w:r w:rsidRPr="00E14B96">
        <w:rPr>
          <w:rFonts w:ascii="Book Antiqua" w:eastAsia="MS Mincho" w:hAnsi="Book Antiqua" w:cstheme="majorBidi"/>
          <w:sz w:val="24"/>
          <w:szCs w:val="24"/>
          <w:lang w:val="en-US"/>
        </w:rPr>
        <w:t xml:space="preserve"> positron emission tomography (FDG-PET) to assess the potential risk of cardiac rupture with chemotherapy. In their report, the muscular integrity of the atrium and ventricle was assessed using cardiac MRI tagged short axis slices which demonstrated an intact and contractile myocardium</w:t>
      </w:r>
      <w:r w:rsidR="007A3556" w:rsidRPr="00E14B96">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ZWNvcmQ+PC9DaXRlPjxDaXRlPjxBdXRob3I+RGF3c29uPC9BdXRob3I+PFllYXI+MjAwNjwvWWVh
cj48UmVjTnVtPjExPC9SZWNOdW0+PHJlY29yZD48cmVjLW51bWJlcj4xMTwvcmVjLW51bWJlcj48
Zm9yZWlnbi1rZXlzPjxrZXkgYXBwPSJFTiIgZGItaWQ9IjBlemFlNWRydXByc2R1ZXB4enA1cGZy
dzkyZGU1ZmZ2d2ZzZCIgdGltZXN0YW1wPSIxNTMwNDY5Mjk4Ij4xMTwva2V5PjwvZm9yZWlnbi1r
ZXlzPjxyZWYtdHlwZSBuYW1lPSJKb3VybmFsIEFydGljbGUiPjE3PC9yZWYtdHlwZT48Y29udHJp
YnV0b3JzPjxhdXRob3JzPjxhdXRob3I+RGF3c29uLCBNLiBBLjwvYXV0aG9yPjxhdXRob3I+TWFy
aWFuaSwgSi48L2F1dGhvcj48YXV0aG9yPlRheWxvciwgQS48L2F1dGhvcj48YXV0aG9yPktvdWxv
dXJpcywgRy48L2F1dGhvcj48YXV0aG9yPkF2ZXJ5LCBTLjwvYXV0aG9yPjwvYXV0aG9ycz48L2Nv
bnRyaWJ1dG9ycz48dGl0bGVzPjx0aXRsZT5UaGUgc3VjY2Vzc2Z1bCB0cmVhdG1lbnQgb2YgcHJp
bWFyeSBjYXJkaWFjIGx5bXBob21hIHdpdGggYSBkb3NlLWRlbnNlIHNjaGVkdWxlIG9mIHJpdHV4
aW1hYiBwbHVzIENIT1A8L3RpdGxlPjxzZWNvbmRhcnktdGl0bGU+QW5uIE9uY29sPC9zZWNvbmRh
cnktdGl0bGU+PC90aXRsZXM+PHBlcmlvZGljYWw+PGZ1bGwtdGl0bGU+QW5uIE9uY29sPC9mdWxs
LXRpdGxlPjwvcGVyaW9kaWNhbD48cGFnZXM+MTc2LTc8L3BhZ2VzPjx2b2x1bWU+MTc8L3ZvbHVt
ZT48bnVtYmVyPjE8L251bWJlcj48ZWRpdGlvbj4yMDA1LzA5LzE1PC9lZGl0aW9uPjxrZXl3b3Jk
cz48a2V5d29yZD5BZ2VkPC9rZXl3b3JkPjxrZXl3b3JkPkFudGlib2RpZXMsIE1vbm9jbG9uYWwv
YWRtaW5pc3RyYXRpb24gJmFtcDsgZG9zYWdlPC9rZXl3b3JkPjxrZXl3b3JkPkFudGlib2RpZXMs
IE1vbm9jbG9uYWwsIE11cmluZS1EZXJpdmVkPC9rZXl3b3JkPjxrZXl3b3JkPkFudGluZW9wbGFz
dGljIENvbWJpbmVkIENoZW1vdGhlcmFweSBQcm90b2NvbHMvYWRtaW5pc3RyYXRpb24gJmFtcDs8
L2tleXdvcmQ+PGtleXdvcmQ+ZG9zYWdlLyp0aGVyYXBldXRpYyB1c2U8L2tleXdvcmQ+PGtleXdv
cmQ+Q3ljbG9waG9zcGhhbWlkZS9hZG1pbmlzdHJhdGlvbiAmYW1wOyBkb3NhZ2U8L2tleXdvcmQ+
PGtleXdvcmQ+RG94b3J1YmljaW4vYWRtaW5pc3RyYXRpb24gJmFtcDsgZG9zYWdlPC9rZXl3b3Jk
PjxrZXl3b3JkPkZlbWFsZTwva2V5d29yZD48a2V5d29yZD5IZWFydCBOZW9wbGFzbXMvZGlhZ25v
c2lzLypkcnVnIHRoZXJhcHk8L2tleXdvcmQ+PGtleXdvcmQ+SHVtYW5zPC9rZXl3b3JkPjxrZXl3
b3JkPkx5bXBob21hLCBCLUNlbGwvZGlhZ25vc2lzLypkcnVnIHRoZXJhcHk8L2tleXdvcmQ+PGtl
eXdvcmQ+THltcGhvbWEsIExhcmdlIEItQ2VsbCwgRGlmZnVzZS9kaWFnbm9zaXMvKmRydWcgdGhl
cmFweTwva2V5d29yZD48a2V5d29yZD5QcmVkbmlzb25lL2FkbWluaXN0cmF0aW9uICZhbXA7IGRv
c2FnZTwva2V5d29yZD48a2V5d29yZD5SaXR1eGltYWI8L2tleXdvcmQ+PGtleXdvcmQ+VG9tb2dy
YXBoeSwgRW1pc3Npb24tQ29tcHV0ZWQsIFNpbmdsZS1QaG90b248L2tleXdvcmQ+PGtleXdvcmQ+
VmluY3Jpc3RpbmUvYWRtaW5pc3RyYXRpb24gJmFtcDsgZG9zYWdlPC9rZXl3b3JkPjwva2V5d29y
ZHM+PGRhdGVzPjx5ZWFyPjIwMDY8L3llYXI+PHB1Yi1kYXRlcz48ZGF0ZT5KYW48L2RhdGU+PC9w
dWItZGF0ZXM+PC9kYXRlcz48aXNibj4wOTIzLTc1MzQgKFByaW50KSYjeEQ7MDkyMy03NTM0IChM
aW5raW5nKTwvaXNibj48YWNjZXNzaW9uLW51bT4xNjE1NzYyNDwvYWNjZXNzaW9uLW51bT48dXJs
cz48cmVsYXRlZC11cmxzPjx1cmw+aHR0cHM6Ly93d3cubmNiaS5ubG0ubmloLmdvdi9wdWJtZWQv
MTYxNTc2MjQ8L3VybD48L3JlbGF0ZWQtdXJscz48L3VybHM+PGVsZWN0cm9uaWMtcmVzb3VyY2Ut
bnVtPjEwLjEwOTMvYW5ub25jL21kajAwNTwvZWxlY3Ryb25pYy1yZXNvdXJjZS1udW0+PC9yZWNv
cmQ+PC9DaXRlPjxDaXRlPjxBdXRob3I+RGF3c29uPC9BdXRob3I+PFllYXI+MjAwNjwvWWVhcj48
UmVjTnVtPjExPC9SZWNOdW0+PHJlY29yZD48cmVjLW51bWJlcj4xMTwvcmVjLW51bWJlcj48Zm9y
ZWlnbi1rZXlzPjxrZXkgYXBwPSJFTiIgZGItaWQ9IjBlemFlNWRydXByc2R1ZXB4enA1cGZydzky
ZGU1ZmZ2d2ZzZCIgdGltZXN0YW1wPSIxNTMwNDY5Mjk4Ij4xMTwva2V5PjwvZm9yZWlnbi1rZXlz
PjxyZWYtdHlwZSBuYW1lPSJKb3VybmFsIEFydGljbGUiPjE3PC9yZWYtdHlwZT48Y29udHJpYnV0
b3JzPjxhdXRob3JzPjxhdXRob3I+RGF3c29uLCBNLiBBLjwvYXV0aG9yPjxhdXRob3I+TWFyaWFu
aSwgSi48L2F1dGhvcj48YXV0aG9yPlRheWxvciwgQS48L2F1dGhvcj48YXV0aG9yPktvdWxvdXJp
cywgRy48L2F1dGhvcj48YXV0aG9yPkF2ZXJ5LCBTLjwvYXV0aG9yPjwvYXV0aG9ycz48L2NvbnRy
aWJ1dG9ycz48dGl0bGVzPjx0aXRsZT5UaGUgc3VjY2Vzc2Z1bCB0cmVhdG1lbnQgb2YgcHJpbWFy
eSBjYXJkaWFjIGx5bXBob21hIHdpdGggYSBkb3NlLWRlbnNlIHNjaGVkdWxlIG9mIHJpdHV4aW1h
YiBwbHVzIENIT1A8L3RpdGxlPjxzZWNvbmRhcnktdGl0bGU+QW5uIE9uY29sPC9zZWNvbmRhcnkt
dGl0bGU+PC90aXRsZXM+PHBlcmlvZGljYWw+PGZ1bGwtdGl0bGU+QW5uIE9uY29sPC9mdWxsLXRp
dGxlPjwvcGVyaW9kaWNhbD48cGFnZXM+MTc2LTc8L3BhZ2VzPjx2b2x1bWU+MTc8L3ZvbHVtZT48
bnVtYmVyPjE8L251bWJlcj48ZWRpdGlvbj4yMDA1LzA5LzE1PC9lZGl0aW9uPjxrZXl3b3Jkcz48
a2V5d29yZD5BZ2VkPC9rZXl3b3JkPjxrZXl3b3JkPkFudGlib2RpZXMsIE1vbm9jbG9uYWwvYWRt
aW5pc3RyYXRpb24gJmFtcDsgZG9zYWdlPC9rZXl3b3JkPjxrZXl3b3JkPkFudGlib2RpZXMsIE1v
bm9jbG9uYWwsIE11cmluZS1EZXJpdmVkPC9rZXl3b3JkPjxrZXl3b3JkPkFudGluZW9wbGFzdGlj
IENvbWJpbmVkIENoZW1vdGhlcmFweSBQcm90b2NvbHMvYWRtaW5pc3RyYXRpb24gJmFtcDs8L2tl
eXdvcmQ+PGtleXdvcmQ+ZG9zYWdlLyp0aGVyYXBldXRpYyB1c2U8L2tleXdvcmQ+PGtleXdvcmQ+
Q3ljbG9waG9zcGhhbWlkZS9hZG1pbmlzdHJhdGlvbiAmYW1wOyBkb3NhZ2U8L2tleXdvcmQ+PGtl
eXdvcmQ+RG94b3J1YmljaW4vYWRtaW5pc3RyYXRpb24gJmFtcDsgZG9zYWdlPC9rZXl3b3JkPjxr
ZXl3b3JkPkZlbWFsZTwva2V5d29yZD48a2V5d29yZD5IZWFydCBOZW9wbGFzbXMvZGlhZ25vc2lz
LypkcnVnIHRoZXJhcHk8L2tleXdvcmQ+PGtleXdvcmQ+SHVtYW5zPC9rZXl3b3JkPjxrZXl3b3Jk
Pkx5bXBob21hLCBCLUNlbGwvZGlhZ25vc2lzLypkcnVnIHRoZXJhcHk8L2tleXdvcmQ+PGtleXdv
cmQ+THltcGhvbWEsIExhcmdlIEItQ2VsbCwgRGlmZnVzZS9kaWFnbm9zaXMvKmRydWcgdGhlcmFw
eTwva2V5d29yZD48a2V5d29yZD5QcmVkbmlzb25lL2FkbWluaXN0cmF0aW9uICZhbXA7IGRvc2Fn
ZTwva2V5d29yZD48a2V5d29yZD5SaXR1eGltYWI8L2tleXdvcmQ+PGtleXdvcmQ+VG9tb2dyYXBo
eSwgRW1pc3Npb24tQ29tcHV0ZWQsIFNpbmdsZS1QaG90b248L2tleXdvcmQ+PGtleXdvcmQ+Vmlu
Y3Jpc3RpbmUvYWRtaW5pc3RyYXRpb24gJmFtcDsgZG9zYWdlPC9rZXl3b3JkPjwva2V5d29yZHM+
PGRhdGVzPjx5ZWFyPjIwMDY8L3llYXI+PHB1Yi1kYXRlcz48ZGF0ZT5KYW48L2RhdGU+PC9wdWIt
ZGF0ZXM+PC9kYXRlcz48aXNibj4wOTIzLTc1MzQgKFByaW50KSYjeEQ7MDkyMy03NTM0IChMaW5r
aW5nKTwvaXNibj48YWNjZXNzaW9uLW51bT4xNjE1NzYyNDwvYWNjZXNzaW9uLW51bT48dXJscz48
cmVsYXRlZC11cmxzPjx1cmw+aHR0cHM6Ly93d3cubmNiaS5ubG0ubmloLmdvdi9wdWJtZWQvMTYx
NTc2MjQ8L3VybD48L3JlbGF0ZWQtdXJscz48L3VybHM+PGVsZWN0cm9uaWMtcmVzb3VyY2UtbnVt
PjEwLjEwOTMvYW5ub25jL21kajAwNTwvZWxlY3Ryb25pYy1yZXNvdXJjZS1udW0+PC9yZWNvcmQ+
PC9DaXRlPjxDaXRlPjxBdXRob3I+RGF3c29uPC9BdXRob3I+PFllYXI+MjAwNjwvWWVhcj48UmVj
TnVtPjExPC9SZWNOdW0+PHJlY29yZD48cmVjLW51bWJlcj4xMTwvcmVjLW51bWJlcj48Zm9yZWln
bi1rZXlzPjxrZXkgYXBwPSJFTiIgZGItaWQ9IjBlemFlNWRydXByc2R1ZXB4enA1cGZydzkyZGU1
ZmZ2d2ZzZCIgdGltZXN0YW1wPSIxNTMwNDY5Mjk4Ij4xMTwva2V5PjwvZm9yZWlnbi1rZXlzPjxy
ZWYtdHlwZSBuYW1lPSJKb3VybmFsIEFydGljbGUiPjE3PC9yZWYtdHlwZT48Y29udHJpYnV0b3Jz
PjxhdXRob3JzPjxhdXRob3I+RGF3c29uLCBNLiBBLjwvYXV0aG9yPjxhdXRob3I+TWFyaWFuaSwg
Si48L2F1dGhvcj48YXV0aG9yPlRheWxvciwgQS48L2F1dGhvcj48YXV0aG9yPktvdWxvdXJpcywg
Ry48L2F1dGhvcj48YXV0aG9yPkF2ZXJ5LCBTLjwvYXV0aG9yPjwvYXV0aG9ycz48L2NvbnRyaWJ1
dG9ycz48dGl0bGVzPjx0aXRsZT5UaGUgc3VjY2Vzc2Z1bCB0cmVhdG1lbnQgb2YgcHJpbWFyeSBj
YXJkaWFjIGx5bXBob21hIHdpdGggYSBkb3NlLWRlbnNlIHNjaGVkdWxlIG9mIHJpdHV4aW1hYiBw
bHVzIENIT1A8L3RpdGxlPjxzZWNvbmRhcnktdGl0bGU+QW5uIE9uY29sPC9zZWNvbmRhcnktdGl0
bGU+PC90aXRsZXM+PHBlcmlvZGljYWw+PGZ1bGwtdGl0bGU+QW5uIE9uY29sPC9mdWxsLXRpdGxl
PjwvcGVyaW9kaWNhbD48cGFnZXM+MTc2LTc8L3BhZ2VzPjx2b2x1bWU+MTc8L3ZvbHVtZT48bnVt
YmVyPjE8L251bWJlcj48ZWRpdGlvbj4yMDA1LzA5LzE1PC9lZGl0aW9uPjxrZXl3b3Jkcz48a2V5
d29yZD5BZ2VkPC9rZXl3b3JkPjxrZXl3b3JkPkFudGlib2RpZXMsIE1vbm9jbG9uYWwvYWRtaW5p
c3RyYXRpb24gJmFtcDsgZG9zYWdlPC9rZXl3b3JkPjxrZXl3b3JkPkFudGlib2RpZXMsIE1vbm9j
bG9uYWwsIE11cmluZS1EZXJpdmVkPC9rZXl3b3JkPjxrZXl3b3JkPkFudGluZW9wbGFzdGljIENv
bWJpbmVkIENoZW1vdGhlcmFweSBQcm90b2NvbHMvYWRtaW5pc3RyYXRpb24gJmFtcDs8L2tleXdv
cmQ+PGtleXdvcmQ+ZG9zYWdlLyp0aGVyYXBldXRpYyB1c2U8L2tleXdvcmQ+PGtleXdvcmQ+Q3lj
bG9waG9zcGhhbWlkZS9hZG1pbmlzdHJhdGlvbiAmYW1wOyBkb3NhZ2U8L2tleXdvcmQ+PGtleXdv
cmQ+RG94b3J1YmljaW4vYWRtaW5pc3RyYXRpb24gJmFtcDsgZG9zYWdlPC9rZXl3b3JkPjxrZXl3
b3JkPkZlbWFsZTwva2V5d29yZD48a2V5d29yZD5IZWFydCBOZW9wbGFzbXMvZGlhZ25vc2lzLypk
cnVnIHRoZXJhcHk8L2tleXdvcmQ+PGtleXdvcmQ+SHVtYW5zPC9rZXl3b3JkPjxrZXl3b3JkPkx5
bXBob21hLCBCLUNlbGwvZGlhZ25vc2lzLypkcnVnIHRoZXJhcHk8L2tleXdvcmQ+PGtleXdvcmQ+
THltcGhvbWEsIExhcmdlIEItQ2VsbCwgRGlmZnVzZS9kaWFnbm9zaXMvKmRydWcgdGhlcmFweTwv
a2V5d29yZD48a2V5d29yZD5QcmVkbmlzb25lL2FkbWluaXN0cmF0aW9uICZhbXA7IGRvc2FnZTwv
a2V5d29yZD48a2V5d29yZD5SaXR1eGltYWI8L2tleXdvcmQ+PGtleXdvcmQ+VG9tb2dyYXBoeSwg
RW1pc3Npb24tQ29tcHV0ZWQsIFNpbmdsZS1QaG90b248L2tleXdvcmQ+PGtleXdvcmQ+VmluY3Jp
c3RpbmUvYWRtaW5pc3RyYXRpb24gJmFtcDsgZG9zYWdlPC9rZXl3b3JkPjwva2V5d29yZHM+PGRh
dGVzPjx5ZWFyPjIwMDY8L3llYXI+PHB1Yi1kYXRlcz48ZGF0ZT5KYW48L2RhdGU+PC9wdWItZGF0
ZXM+PC9kYXRlcz48aXNibj4wOTIzLTc1MzQgKFByaW50KSYjeEQ7MDkyMy03NTM0IChMaW5raW5n
KTwvaXNibj48YWNjZXNzaW9uLW51bT4xNjE1NzYyNDwvYWNjZXNzaW9uLW51bT48dXJscz48cmVs
YXRlZC11cmxzPjx1cmw+aHR0cHM6Ly93d3cubmNiaS5ubG0ubmloLmdvdi9wdWJtZWQvMTYxNTc2
MjQ8L3VybD48L3JlbGF0ZWQtdXJscz48L3VybHM+PGVsZWN0cm9uaWMtcmVzb3VyY2UtbnVtPjEw
LjEwOTMvYW5ub25jL21kajAwNTwvZWxlY3Ryb25pYy1yZXNvdXJjZS1udW0+PC9yZWNvcmQ+PC9D
aXRlPjwvRW5kTm90ZT4A
</w:fldData>
        </w:fldChar>
      </w:r>
      <w:r w:rsidR="007A3556" w:rsidRPr="00E14B96">
        <w:rPr>
          <w:rFonts w:ascii="Book Antiqua" w:eastAsia="MS Mincho" w:hAnsi="Book Antiqua" w:cstheme="majorBidi"/>
          <w:sz w:val="24"/>
          <w:szCs w:val="24"/>
          <w:lang w:val="en-US"/>
        </w:rPr>
        <w:instrText xml:space="preserve"> ADDIN EN.CITE </w:instrText>
      </w:r>
      <w:r w:rsidR="007A3556" w:rsidRPr="00E14B96">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ZWNvcmQ+PC9DaXRlPjxDaXRlPjxBdXRob3I+RGF3c29uPC9BdXRob3I+PFllYXI+MjAwNjwvWWVh
cj48UmVjTnVtPjExPC9SZWNOdW0+PHJlY29yZD48cmVjLW51bWJlcj4xMTwvcmVjLW51bWJlcj48
Zm9yZWlnbi1rZXlzPjxrZXkgYXBwPSJFTiIgZGItaWQ9IjBlemFlNWRydXByc2R1ZXB4enA1cGZy
dzkyZGU1ZmZ2d2ZzZCIgdGltZXN0YW1wPSIxNTMwNDY5Mjk4Ij4xMTwva2V5PjwvZm9yZWlnbi1r
ZXlzPjxyZWYtdHlwZSBuYW1lPSJKb3VybmFsIEFydGljbGUiPjE3PC9yZWYtdHlwZT48Y29udHJp
YnV0b3JzPjxhdXRob3JzPjxhdXRob3I+RGF3c29uLCBNLiBBLjwvYXV0aG9yPjxhdXRob3I+TWFy
aWFuaSwgSi48L2F1dGhvcj48YXV0aG9yPlRheWxvciwgQS48L2F1dGhvcj48YXV0aG9yPktvdWxv
dXJpcywgRy48L2F1dGhvcj48YXV0aG9yPkF2ZXJ5LCBTLjwvYXV0aG9yPjwvYXV0aG9ycz48L2Nv
bnRyaWJ1dG9ycz48dGl0bGVzPjx0aXRsZT5UaGUgc3VjY2Vzc2Z1bCB0cmVhdG1lbnQgb2YgcHJp
bWFyeSBjYXJkaWFjIGx5bXBob21hIHdpdGggYSBkb3NlLWRlbnNlIHNjaGVkdWxlIG9mIHJpdHV4
aW1hYiBwbHVzIENIT1A8L3RpdGxlPjxzZWNvbmRhcnktdGl0bGU+QW5uIE9uY29sPC9zZWNvbmRh
cnktdGl0bGU+PC90aXRsZXM+PHBlcmlvZGljYWw+PGZ1bGwtdGl0bGU+QW5uIE9uY29sPC9mdWxs
LXRpdGxlPjwvcGVyaW9kaWNhbD48cGFnZXM+MTc2LTc8L3BhZ2VzPjx2b2x1bWU+MTc8L3ZvbHVt
ZT48bnVtYmVyPjE8L251bWJlcj48ZWRpdGlvbj4yMDA1LzA5LzE1PC9lZGl0aW9uPjxrZXl3b3Jk
cz48a2V5d29yZD5BZ2VkPC9rZXl3b3JkPjxrZXl3b3JkPkFudGlib2RpZXMsIE1vbm9jbG9uYWwv
YWRtaW5pc3RyYXRpb24gJmFtcDsgZG9zYWdlPC9rZXl3b3JkPjxrZXl3b3JkPkFudGlib2RpZXMs
IE1vbm9jbG9uYWwsIE11cmluZS1EZXJpdmVkPC9rZXl3b3JkPjxrZXl3b3JkPkFudGluZW9wbGFz
dGljIENvbWJpbmVkIENoZW1vdGhlcmFweSBQcm90b2NvbHMvYWRtaW5pc3RyYXRpb24gJmFtcDs8
L2tleXdvcmQ+PGtleXdvcmQ+ZG9zYWdlLyp0aGVyYXBldXRpYyB1c2U8L2tleXdvcmQ+PGtleXdv
cmQ+Q3ljbG9waG9zcGhhbWlkZS9hZG1pbmlzdHJhdGlvbiAmYW1wOyBkb3NhZ2U8L2tleXdvcmQ+
PGtleXdvcmQ+RG94b3J1YmljaW4vYWRtaW5pc3RyYXRpb24gJmFtcDsgZG9zYWdlPC9rZXl3b3Jk
PjxrZXl3b3JkPkZlbWFsZTwva2V5d29yZD48a2V5d29yZD5IZWFydCBOZW9wbGFzbXMvZGlhZ25v
c2lzLypkcnVnIHRoZXJhcHk8L2tleXdvcmQ+PGtleXdvcmQ+SHVtYW5zPC9rZXl3b3JkPjxrZXl3
b3JkPkx5bXBob21hLCBCLUNlbGwvZGlhZ25vc2lzLypkcnVnIHRoZXJhcHk8L2tleXdvcmQ+PGtl
eXdvcmQ+THltcGhvbWEsIExhcmdlIEItQ2VsbCwgRGlmZnVzZS9kaWFnbm9zaXMvKmRydWcgdGhl
cmFweTwva2V5d29yZD48a2V5d29yZD5QcmVkbmlzb25lL2FkbWluaXN0cmF0aW9uICZhbXA7IGRv
c2FnZTwva2V5d29yZD48a2V5d29yZD5SaXR1eGltYWI8L2tleXdvcmQ+PGtleXdvcmQ+VG9tb2dy
YXBoeSwgRW1pc3Npb24tQ29tcHV0ZWQsIFNpbmdsZS1QaG90b248L2tleXdvcmQ+PGtleXdvcmQ+
VmluY3Jpc3RpbmUvYWRtaW5pc3RyYXRpb24gJmFtcDsgZG9zYWdlPC9rZXl3b3JkPjwva2V5d29y
ZHM+PGRhdGVzPjx5ZWFyPjIwMDY8L3llYXI+PHB1Yi1kYXRlcz48ZGF0ZT5KYW48L2RhdGU+PC9w
dWItZGF0ZXM+PC9kYXRlcz48aXNibj4wOTIzLTc1MzQgKFByaW50KSYjeEQ7MDkyMy03NTM0IChM
aW5raW5nKTwvaXNibj48YWNjZXNzaW9uLW51bT4xNjE1NzYyNDwvYWNjZXNzaW9uLW51bT48dXJs
cz48cmVsYXRlZC11cmxzPjx1cmw+aHR0cHM6Ly93d3cubmNiaS5ubG0ubmloLmdvdi9wdWJtZWQv
MTYxNTc2MjQ8L3VybD48L3JlbGF0ZWQtdXJscz48L3VybHM+PGVsZWN0cm9uaWMtcmVzb3VyY2Ut
bnVtPjEwLjEwOTMvYW5ub25jL21kajAwNTwvZWxlY3Ryb25pYy1yZXNvdXJjZS1udW0+PC9yZWNv
cmQ+PC9DaXRlPjxDaXRlPjxBdXRob3I+RGF3c29uPC9BdXRob3I+PFllYXI+MjAwNjwvWWVhcj48
UmVjTnVtPjExPC9SZWNOdW0+PHJlY29yZD48cmVjLW51bWJlcj4xMTwvcmVjLW51bWJlcj48Zm9y
ZWlnbi1rZXlzPjxrZXkgYXBwPSJFTiIgZGItaWQ9IjBlemFlNWRydXByc2R1ZXB4enA1cGZydzky
ZGU1ZmZ2d2ZzZCIgdGltZXN0YW1wPSIxNTMwNDY5Mjk4Ij4xMTwva2V5PjwvZm9yZWlnbi1rZXlz
PjxyZWYtdHlwZSBuYW1lPSJKb3VybmFsIEFydGljbGUiPjE3PC9yZWYtdHlwZT48Y29udHJpYnV0
b3JzPjxhdXRob3JzPjxhdXRob3I+RGF3c29uLCBNLiBBLjwvYXV0aG9yPjxhdXRob3I+TWFyaWFu
aSwgSi48L2F1dGhvcj48YXV0aG9yPlRheWxvciwgQS48L2F1dGhvcj48YXV0aG9yPktvdWxvdXJp
cywgRy48L2F1dGhvcj48YXV0aG9yPkF2ZXJ5LCBTLjwvYXV0aG9yPjwvYXV0aG9ycz48L2NvbnRy
aWJ1dG9ycz48dGl0bGVzPjx0aXRsZT5UaGUgc3VjY2Vzc2Z1bCB0cmVhdG1lbnQgb2YgcHJpbWFy
eSBjYXJkaWFjIGx5bXBob21hIHdpdGggYSBkb3NlLWRlbnNlIHNjaGVkdWxlIG9mIHJpdHV4aW1h
YiBwbHVzIENIT1A8L3RpdGxlPjxzZWNvbmRhcnktdGl0bGU+QW5uIE9uY29sPC9zZWNvbmRhcnkt
dGl0bGU+PC90aXRsZXM+PHBlcmlvZGljYWw+PGZ1bGwtdGl0bGU+QW5uIE9uY29sPC9mdWxsLXRp
dGxlPjwvcGVyaW9kaWNhbD48cGFnZXM+MTc2LTc8L3BhZ2VzPjx2b2x1bWU+MTc8L3ZvbHVtZT48
bnVtYmVyPjE8L251bWJlcj48ZWRpdGlvbj4yMDA1LzA5LzE1PC9lZGl0aW9uPjxrZXl3b3Jkcz48
a2V5d29yZD5BZ2VkPC9rZXl3b3JkPjxrZXl3b3JkPkFudGlib2RpZXMsIE1vbm9jbG9uYWwvYWRt
aW5pc3RyYXRpb24gJmFtcDsgZG9zYWdlPC9rZXl3b3JkPjxrZXl3b3JkPkFudGlib2RpZXMsIE1v
bm9jbG9uYWwsIE11cmluZS1EZXJpdmVkPC9rZXl3b3JkPjxrZXl3b3JkPkFudGluZW9wbGFzdGlj
IENvbWJpbmVkIENoZW1vdGhlcmFweSBQcm90b2NvbHMvYWRtaW5pc3RyYXRpb24gJmFtcDs8L2tl
eXdvcmQ+PGtleXdvcmQ+ZG9zYWdlLyp0aGVyYXBldXRpYyB1c2U8L2tleXdvcmQ+PGtleXdvcmQ+
Q3ljbG9waG9zcGhhbWlkZS9hZG1pbmlzdHJhdGlvbiAmYW1wOyBkb3NhZ2U8L2tleXdvcmQ+PGtl
eXdvcmQ+RG94b3J1YmljaW4vYWRtaW5pc3RyYXRpb24gJmFtcDsgZG9zYWdlPC9rZXl3b3JkPjxr
ZXl3b3JkPkZlbWFsZTwva2V5d29yZD48a2V5d29yZD5IZWFydCBOZW9wbGFzbXMvZGlhZ25vc2lz
LypkcnVnIHRoZXJhcHk8L2tleXdvcmQ+PGtleXdvcmQ+SHVtYW5zPC9rZXl3b3JkPjxrZXl3b3Jk
Pkx5bXBob21hLCBCLUNlbGwvZGlhZ25vc2lzLypkcnVnIHRoZXJhcHk8L2tleXdvcmQ+PGtleXdv
cmQ+THltcGhvbWEsIExhcmdlIEItQ2VsbCwgRGlmZnVzZS9kaWFnbm9zaXMvKmRydWcgdGhlcmFw
eTwva2V5d29yZD48a2V5d29yZD5QcmVkbmlzb25lL2FkbWluaXN0cmF0aW9uICZhbXA7IGRvc2Fn
ZTwva2V5d29yZD48a2V5d29yZD5SaXR1eGltYWI8L2tleXdvcmQ+PGtleXdvcmQ+VG9tb2dyYXBo
eSwgRW1pc3Npb24tQ29tcHV0ZWQsIFNpbmdsZS1QaG90b248L2tleXdvcmQ+PGtleXdvcmQ+Vmlu
Y3Jpc3RpbmUvYWRtaW5pc3RyYXRpb24gJmFtcDsgZG9zYWdlPC9rZXl3b3JkPjwva2V5d29yZHM+
PGRhdGVzPjx5ZWFyPjIwMDY8L3llYXI+PHB1Yi1kYXRlcz48ZGF0ZT5KYW48L2RhdGU+PC9wdWIt
ZGF0ZXM+PC9kYXRlcz48aXNibj4wOTIzLTc1MzQgKFByaW50KSYjeEQ7MDkyMy03NTM0IChMaW5r
aW5nKTwvaXNibj48YWNjZXNzaW9uLW51bT4xNjE1NzYyNDwvYWNjZXNzaW9uLW51bT48dXJscz48
cmVsYXRlZC11cmxzPjx1cmw+aHR0cHM6Ly93d3cubmNiaS5ubG0ubmloLmdvdi9wdWJtZWQvMTYx
NTc2MjQ8L3VybD48L3JlbGF0ZWQtdXJscz48L3VybHM+PGVsZWN0cm9uaWMtcmVzb3VyY2UtbnVt
PjEwLjEwOTMvYW5ub25jL21kajAwNTwvZWxlY3Ryb25pYy1yZXNvdXJjZS1udW0+PC9yZWNvcmQ+
PC9DaXRlPjxDaXRlPjxBdXRob3I+RGF3c29uPC9BdXRob3I+PFllYXI+MjAwNjwvWWVhcj48UmVj
TnVtPjExPC9SZWNOdW0+PHJlY29yZD48cmVjLW51bWJlcj4xMTwvcmVjLW51bWJlcj48Zm9yZWln
bi1rZXlzPjxrZXkgYXBwPSJFTiIgZGItaWQ9IjBlemFlNWRydXByc2R1ZXB4enA1cGZydzkyZGU1
ZmZ2d2ZzZCIgdGltZXN0YW1wPSIxNTMwNDY5Mjk4Ij4xMTwva2V5PjwvZm9yZWlnbi1rZXlzPjxy
ZWYtdHlwZSBuYW1lPSJKb3VybmFsIEFydGljbGUiPjE3PC9yZWYtdHlwZT48Y29udHJpYnV0b3Jz
PjxhdXRob3JzPjxhdXRob3I+RGF3c29uLCBNLiBBLjwvYXV0aG9yPjxhdXRob3I+TWFyaWFuaSwg
Si48L2F1dGhvcj48YXV0aG9yPlRheWxvciwgQS48L2F1dGhvcj48YXV0aG9yPktvdWxvdXJpcywg
Ry48L2F1dGhvcj48YXV0aG9yPkF2ZXJ5LCBTLjwvYXV0aG9yPjwvYXV0aG9ycz48L2NvbnRyaWJ1
dG9ycz48dGl0bGVzPjx0aXRsZT5UaGUgc3VjY2Vzc2Z1bCB0cmVhdG1lbnQgb2YgcHJpbWFyeSBj
YXJkaWFjIGx5bXBob21hIHdpdGggYSBkb3NlLWRlbnNlIHNjaGVkdWxlIG9mIHJpdHV4aW1hYiBw
bHVzIENIT1A8L3RpdGxlPjxzZWNvbmRhcnktdGl0bGU+QW5uIE9uY29sPC9zZWNvbmRhcnktdGl0
bGU+PC90aXRsZXM+PHBlcmlvZGljYWw+PGZ1bGwtdGl0bGU+QW5uIE9uY29sPC9mdWxsLXRpdGxl
PjwvcGVyaW9kaWNhbD48cGFnZXM+MTc2LTc8L3BhZ2VzPjx2b2x1bWU+MTc8L3ZvbHVtZT48bnVt
YmVyPjE8L251bWJlcj48ZWRpdGlvbj4yMDA1LzA5LzE1PC9lZGl0aW9uPjxrZXl3b3Jkcz48a2V5
d29yZD5BZ2VkPC9rZXl3b3JkPjxrZXl3b3JkPkFudGlib2RpZXMsIE1vbm9jbG9uYWwvYWRtaW5p
c3RyYXRpb24gJmFtcDsgZG9zYWdlPC9rZXl3b3JkPjxrZXl3b3JkPkFudGlib2RpZXMsIE1vbm9j
bG9uYWwsIE11cmluZS1EZXJpdmVkPC9rZXl3b3JkPjxrZXl3b3JkPkFudGluZW9wbGFzdGljIENv
bWJpbmVkIENoZW1vdGhlcmFweSBQcm90b2NvbHMvYWRtaW5pc3RyYXRpb24gJmFtcDs8L2tleXdv
cmQ+PGtleXdvcmQ+ZG9zYWdlLyp0aGVyYXBldXRpYyB1c2U8L2tleXdvcmQ+PGtleXdvcmQ+Q3lj
bG9waG9zcGhhbWlkZS9hZG1pbmlzdHJhdGlvbiAmYW1wOyBkb3NhZ2U8L2tleXdvcmQ+PGtleXdv
cmQ+RG94b3J1YmljaW4vYWRtaW5pc3RyYXRpb24gJmFtcDsgZG9zYWdlPC9rZXl3b3JkPjxrZXl3
b3JkPkZlbWFsZTwva2V5d29yZD48a2V5d29yZD5IZWFydCBOZW9wbGFzbXMvZGlhZ25vc2lzLypk
cnVnIHRoZXJhcHk8L2tleXdvcmQ+PGtleXdvcmQ+SHVtYW5zPC9rZXl3b3JkPjxrZXl3b3JkPkx5
bXBob21hLCBCLUNlbGwvZGlhZ25vc2lzLypkcnVnIHRoZXJhcHk8L2tleXdvcmQ+PGtleXdvcmQ+
THltcGhvbWEsIExhcmdlIEItQ2VsbCwgRGlmZnVzZS9kaWFnbm9zaXMvKmRydWcgdGhlcmFweTwv
a2V5d29yZD48a2V5d29yZD5QcmVkbmlzb25lL2FkbWluaXN0cmF0aW9uICZhbXA7IGRvc2FnZTwv
a2V5d29yZD48a2V5d29yZD5SaXR1eGltYWI8L2tleXdvcmQ+PGtleXdvcmQ+VG9tb2dyYXBoeSwg
RW1pc3Npb24tQ29tcHV0ZWQsIFNpbmdsZS1QaG90b248L2tleXdvcmQ+PGtleXdvcmQ+VmluY3Jp
c3RpbmUvYWRtaW5pc3RyYXRpb24gJmFtcDsgZG9zYWdlPC9rZXl3b3JkPjwva2V5d29yZHM+PGRh
dGVzPjx5ZWFyPjIwMDY8L3llYXI+PHB1Yi1kYXRlcz48ZGF0ZT5KYW48L2RhdGU+PC9wdWItZGF0
ZXM+PC9kYXRlcz48aXNibj4wOTIzLTc1MzQgKFByaW50KSYjeEQ7MDkyMy03NTM0IChMaW5raW5n
KTwvaXNibj48YWNjZXNzaW9uLW51bT4xNjE1NzYyNDwvYWNjZXNzaW9uLW51bT48dXJscz48cmVs
YXRlZC11cmxzPjx1cmw+aHR0cHM6Ly93d3cubmNiaS5ubG0ubmloLmdvdi9wdWJtZWQvMTYxNTc2
MjQ8L3VybD48L3JlbGF0ZWQtdXJscz48L3VybHM+PGVsZWN0cm9uaWMtcmVzb3VyY2UtbnVtPjEw
LjEwOTMvYW5ub25jL21kajAwNTwvZWxlY3Ryb25pYy1yZXNvdXJjZS1udW0+PC9yZWNvcmQ+PC9D
aXRlPjwvRW5kTm90ZT4A
</w:fldData>
        </w:fldChar>
      </w:r>
      <w:r w:rsidR="007A3556" w:rsidRPr="00E14B96">
        <w:rPr>
          <w:rFonts w:ascii="Book Antiqua" w:eastAsia="MS Mincho" w:hAnsi="Book Antiqua" w:cstheme="majorBidi"/>
          <w:sz w:val="24"/>
          <w:szCs w:val="24"/>
          <w:lang w:val="en-US"/>
        </w:rPr>
        <w:instrText xml:space="preserve"> ADDIN EN.CITE.DATA </w:instrText>
      </w:r>
      <w:r w:rsidR="007A3556" w:rsidRPr="00E14B96">
        <w:rPr>
          <w:rFonts w:ascii="Book Antiqua" w:eastAsia="MS Mincho" w:hAnsi="Book Antiqua" w:cstheme="majorBidi"/>
          <w:sz w:val="24"/>
          <w:szCs w:val="24"/>
          <w:lang w:val="en-US"/>
        </w:rPr>
      </w:r>
      <w:r w:rsidR="007A3556" w:rsidRPr="00E14B96">
        <w:rPr>
          <w:rFonts w:ascii="Book Antiqua" w:eastAsia="MS Mincho" w:hAnsi="Book Antiqua" w:cstheme="majorBidi"/>
          <w:sz w:val="24"/>
          <w:szCs w:val="24"/>
          <w:lang w:val="en-US"/>
        </w:rPr>
        <w:fldChar w:fldCharType="end"/>
      </w:r>
      <w:r w:rsidR="007A3556" w:rsidRPr="00E14B96">
        <w:rPr>
          <w:rFonts w:ascii="Book Antiqua" w:eastAsia="MS Mincho" w:hAnsi="Book Antiqua" w:cstheme="majorBidi"/>
          <w:sz w:val="24"/>
          <w:szCs w:val="24"/>
          <w:lang w:val="en-US"/>
        </w:rPr>
      </w:r>
      <w:r w:rsidR="007A3556" w:rsidRPr="00E14B96">
        <w:rPr>
          <w:rFonts w:ascii="Book Antiqua" w:eastAsia="MS Mincho" w:hAnsi="Book Antiqua" w:cstheme="majorBidi"/>
          <w:sz w:val="24"/>
          <w:szCs w:val="24"/>
          <w:lang w:val="en-US"/>
        </w:rPr>
        <w:fldChar w:fldCharType="separate"/>
      </w:r>
      <w:r w:rsidR="007A3556" w:rsidRPr="00E14B96">
        <w:rPr>
          <w:rFonts w:ascii="Book Antiqua" w:eastAsia="MS Mincho" w:hAnsi="Book Antiqua" w:cstheme="majorBidi"/>
          <w:noProof/>
          <w:sz w:val="24"/>
          <w:szCs w:val="24"/>
          <w:vertAlign w:val="superscript"/>
          <w:lang w:val="en-US"/>
        </w:rPr>
        <w:t>[3]</w:t>
      </w:r>
      <w:r w:rsidR="007A3556"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w:t>
      </w:r>
      <w:hyperlink w:anchor="_ENREF_10" w:tooltip="Dawson, 2006 #7" w:history="1"/>
      <w:r w:rsidRPr="00E14B96">
        <w:rPr>
          <w:rFonts w:ascii="Book Antiqua" w:eastAsia="MS Mincho" w:hAnsi="Book Antiqua" w:cstheme="majorBidi"/>
          <w:sz w:val="24"/>
          <w:szCs w:val="24"/>
          <w:lang w:val="en-US"/>
        </w:rPr>
        <w:t xml:space="preserve"> In the case presented herein, we used STIR and LGE sequences of CMRI, which we found very useful in depicting the direct infiltration of the myocardium by the mediastinal lymphoma and healing with fibrosis</w:t>
      </w:r>
      <w:r w:rsidR="00C33067" w:rsidRPr="00E14B96">
        <w:rPr>
          <w:rFonts w:ascii="Book Antiqua" w:eastAsia="MS Mincho" w:hAnsi="Book Antiqua" w:cstheme="majorBidi"/>
          <w:sz w:val="24"/>
          <w:szCs w:val="24"/>
          <w:lang w:val="en-US"/>
        </w:rPr>
        <w:t xml:space="preserve"> (positive LGE and </w:t>
      </w:r>
      <w:r w:rsidR="00D044CA" w:rsidRPr="00E14B96">
        <w:rPr>
          <w:rFonts w:ascii="Book Antiqua" w:eastAsia="MS Mincho" w:hAnsi="Book Antiqua" w:cstheme="majorBidi"/>
          <w:sz w:val="24"/>
          <w:szCs w:val="24"/>
          <w:lang w:val="en-US"/>
        </w:rPr>
        <w:t>hyper</w:t>
      </w:r>
      <w:r w:rsidR="00BD55E8" w:rsidRPr="00E14B96">
        <w:rPr>
          <w:rFonts w:ascii="Book Antiqua" w:eastAsia="MS Mincho" w:hAnsi="Book Antiqua" w:cstheme="majorBidi"/>
          <w:sz w:val="24"/>
          <w:szCs w:val="24"/>
          <w:lang w:val="en-US"/>
        </w:rPr>
        <w:t xml:space="preserve">intensity on </w:t>
      </w:r>
      <w:r w:rsidR="00C33067" w:rsidRPr="00E14B96">
        <w:rPr>
          <w:rFonts w:ascii="Book Antiqua" w:eastAsia="MS Mincho" w:hAnsi="Book Antiqua" w:cstheme="majorBidi"/>
          <w:sz w:val="24"/>
          <w:szCs w:val="24"/>
          <w:lang w:val="en-US"/>
        </w:rPr>
        <w:t>STIR indicating lymphoma infiltration and positive LGE with</w:t>
      </w:r>
      <w:r w:rsidR="00BD55E8" w:rsidRPr="00E14B96">
        <w:rPr>
          <w:rFonts w:ascii="Book Antiqua" w:eastAsia="MS Mincho" w:hAnsi="Book Antiqua" w:cstheme="majorBidi"/>
          <w:sz w:val="24"/>
          <w:szCs w:val="24"/>
          <w:lang w:val="en-US"/>
        </w:rPr>
        <w:t xml:space="preserve">out </w:t>
      </w:r>
      <w:r w:rsidR="00D044CA" w:rsidRPr="00E14B96">
        <w:rPr>
          <w:rFonts w:ascii="Book Antiqua" w:eastAsia="MS Mincho" w:hAnsi="Book Antiqua" w:cstheme="majorBidi"/>
          <w:sz w:val="24"/>
          <w:szCs w:val="24"/>
          <w:lang w:val="en-US"/>
        </w:rPr>
        <w:t>hyper</w:t>
      </w:r>
      <w:r w:rsidR="00BD55E8" w:rsidRPr="00E14B96">
        <w:rPr>
          <w:rFonts w:ascii="Book Antiqua" w:eastAsia="MS Mincho" w:hAnsi="Book Antiqua" w:cstheme="majorBidi"/>
          <w:sz w:val="24"/>
          <w:szCs w:val="24"/>
          <w:lang w:val="en-US"/>
        </w:rPr>
        <w:t xml:space="preserve">intensity </w:t>
      </w:r>
      <w:r w:rsidR="00C33067" w:rsidRPr="00E14B96">
        <w:rPr>
          <w:rFonts w:ascii="Book Antiqua" w:eastAsia="MS Mincho" w:hAnsi="Book Antiqua" w:cstheme="majorBidi"/>
          <w:sz w:val="24"/>
          <w:szCs w:val="24"/>
          <w:lang w:val="en-US"/>
        </w:rPr>
        <w:t>on STIR suggesting fibrosis)</w:t>
      </w:r>
      <w:hyperlink w:anchor="_ENREF_33" w:tooltip="Disertori, 2016 #14" w:history="1"/>
      <w:r w:rsidRPr="00E14B96">
        <w:rPr>
          <w:rFonts w:ascii="Book Antiqua" w:eastAsia="MS Mincho" w:hAnsi="Book Antiqua" w:cstheme="majorBidi"/>
          <w:sz w:val="24"/>
          <w:szCs w:val="24"/>
          <w:lang w:val="en-US"/>
        </w:rPr>
        <w:t xml:space="preserve">. Since both lymphomatous infiltrates and myocardial fibrosis are associated with impaired cardiac systolic dysfunction, LGE CMR sequence </w:t>
      </w:r>
      <w:r w:rsidR="000823E0" w:rsidRPr="00E14B96">
        <w:rPr>
          <w:rFonts w:ascii="Book Antiqua" w:eastAsia="MS Mincho" w:hAnsi="Book Antiqua" w:cstheme="majorBidi"/>
          <w:sz w:val="24"/>
          <w:szCs w:val="24"/>
          <w:lang w:val="en-US"/>
        </w:rPr>
        <w:t xml:space="preserve">in combination with other CMR techniques including myocardial longitudinal relaxation time (T1) mapping and STIR </w:t>
      </w:r>
      <w:r w:rsidR="00BD55E8" w:rsidRPr="00E14B96">
        <w:rPr>
          <w:rFonts w:ascii="Book Antiqua" w:eastAsia="MS Mincho" w:hAnsi="Book Antiqua" w:cstheme="majorBidi"/>
          <w:sz w:val="24"/>
          <w:szCs w:val="24"/>
          <w:lang w:val="en-US"/>
        </w:rPr>
        <w:t xml:space="preserve">are </w:t>
      </w:r>
      <w:r w:rsidRPr="00E14B96">
        <w:rPr>
          <w:rFonts w:ascii="Book Antiqua" w:eastAsia="MS Mincho" w:hAnsi="Book Antiqua" w:cstheme="majorBidi"/>
          <w:sz w:val="24"/>
          <w:szCs w:val="24"/>
          <w:lang w:val="en-US"/>
        </w:rPr>
        <w:t>better in that regard</w:t>
      </w:r>
      <w:r w:rsidRPr="00E14B96">
        <w:rPr>
          <w:rFonts w:ascii="Book Antiqua" w:eastAsia="MS Mincho" w:hAnsi="Book Antiqua" w:cstheme="majorBidi"/>
          <w:sz w:val="24"/>
          <w:szCs w:val="24"/>
          <w:lang w:val="en-US"/>
        </w:rPr>
        <w:fldChar w:fldCharType="begin">
          <w:fldData xml:space="preserve">PEVuZE5vdGU+PENpdGU+PEF1dGhvcj5NZXd0b248L0F1dGhvcj48WWVhcj4yMDExPC9ZZWFyPjxS
ZWNOdW0+ODI8L1JlY051bT48RGlzcGxheVRleHQ+PHN0eWxlIGZhY2U9InN1cGVyc2NyaXB0Ij5b
MzddPC9zdHlsZT48L0Rpc3BsYXlUZXh0PjxyZWNvcmQ+PHJlYy1udW1iZXI+ODI8L3JlYy1udW1i
ZXI+PGZvcmVpZ24ta2V5cz48a2V5IGFwcD0iRU4iIGRiLWlkPSIwZXphZTVkcnVwcnNkdWVweHpw
NXBmcnc5MmRlNWZmdndmc2QiIHRpbWVzdGFtcD0iMTUzNTEyNDM4NyI+ODI8L2tleT48L2ZvcmVp
Z24ta2V5cz48cmVmLXR5cGUgbmFtZT0iSm91cm5hbCBBcnRpY2xlIj4xNzwvcmVmLXR5cGU+PGNv
bnRyaWJ1dG9ycz48YXV0aG9ycz48YXV0aG9yPk1ld3RvbiwgTi48L2F1dGhvcj48YXV0aG9yPkxp
dSwgQy4gWS48L2F1dGhvcj48YXV0aG9yPkNyb2lzaWxsZSwgUC48L2F1dGhvcj48YXV0aG9yPkJs
dWVta2UsIEQuPC9hdXRob3I+PGF1dGhvcj5MaW1hLCBKLiBBLjwvYXV0aG9yPjwvYXV0aG9ycz48
L2NvbnRyaWJ1dG9ycz48YXV0aC1hZGRyZXNzPkRpdmlzaW9uIG9mIENhcmRpb2xvZ3ksIEpvaG5z
IEhvcGtpbnMgVW5pdmVyc2l0eSwgQmFsdGltb3JlLCBNYXJ5bGFuZCAyMTI4Ny0wNDA5LCBVU0Eu
PC9hdXRoLWFkZHJlc3M+PHRpdGxlcz48dGl0bGU+QXNzZXNzbWVudCBvZiBteW9jYXJkaWFsIGZp
YnJvc2lzIHdpdGggY2FyZGlvdmFzY3VsYXIgbWFnbmV0aWMgcmVzb25hbmNlPC90aXRsZT48c2Vj
b25kYXJ5LXRpdGxlPkogQW0gQ29sbCBDYXJkaW9sPC9zZWNvbmRhcnktdGl0bGU+PC90aXRsZXM+
PHBlcmlvZGljYWw+PGZ1bGwtdGl0bGU+SiBBbSBDb2xsIENhcmRpb2w8L2Z1bGwtdGl0bGU+PC9w
ZXJpb2RpY2FsPjxwYWdlcz44OTEtOTAzPC9wYWdlcz48dm9sdW1lPjU3PC92b2x1bWU+PG51bWJl
cj44PC9udW1iZXI+PGVkaXRpb24+MjAxMS8wMi8xOTwvZWRpdGlvbj48a2V5d29yZHM+PGtleXdv
cmQ+Q2FyZGlvbXlvcGF0aGllcy9kaWFnbm9zaXMvKnBhdGhvbG9neTwva2V5d29yZD48a2V5d29y
ZD5Db250cmFzdCBNZWRpYTwva2V5d29yZD48a2V5d29yZD5GZW1hbGU8L2tleXdvcmQ+PGtleXdv
cmQ+Rmlicm9zaXMvcGF0aG9sb2d5PC9rZXl3b3JkPjxrZXl3b3JkPkh1bWFuczwva2V5d29yZD48
a2V5d29yZD4qSW1hZ2UgSW50ZXJwcmV0YXRpb24sIENvbXB1dGVyLUFzc2lzdGVkPC9rZXl3b3Jk
PjxrZXl3b3JkPk1hZ25ldGljIFJlc29uYW5jZSBJbWFnaW5nLyptZXRob2RzPC9rZXl3b3JkPjxr
ZXl3b3JkPk1hbGU8L2tleXdvcmQ+PGtleXdvcmQ+KlJhZGlvZ3JhcGhpYyBJbWFnZSBFbmhhbmNl
bWVudDwva2V5d29yZD48a2V5d29yZD5TZW5zaXRpdml0eSBhbmQgU3BlY2lmaWNpdHk8L2tleXdv
cmQ+PGtleXdvcmQ+U2V2ZXJpdHkgb2YgSWxsbmVzcyBJbmRleDwva2V5d29yZD48L2tleXdvcmRz
PjxkYXRlcz48eWVhcj4yMDExPC95ZWFyPjxwdWItZGF0ZXM+PGRhdGU+RmViIDIyPC9kYXRlPjwv
cHViLWRhdGVzPjwvZGF0ZXM+PGlzYm4+MTU1OC0zNTk3IChFbGVjdHJvbmljKSYjeEQ7MDczNS0x
MDk3IChMaW5raW5nKTwvaXNibj48YWNjZXNzaW9uLW51bT4yMTMyOTgzNDwvYWNjZXNzaW9uLW51
bT48dXJscz48cmVsYXRlZC11cmxzPjx1cmw+aHR0cHM6Ly93d3cubmNiaS5ubG0ubmloLmdvdi9w
dWJtZWQvMjEzMjk4MzQ8L3VybD48L3JlbGF0ZWQtdXJscz48L3VybHM+PGN1c3RvbTI+UE1DMzA4
MTY1ODwvY3VzdG9tMj48ZWxlY3Ryb25pYy1yZXNvdXJjZS1udW0+MTAuMTAxNi9qLmphY2MuMjAx
MC4xMS4wMTM8L2VsZWN0cm9uaWMtcmVzb3VyY2UtbnVtPjwvcmVjb3JkPjwvQ2l0ZT48Q2l0ZT48
QXV0aG9yPk1ld3RvbjwvQXV0aG9yPjxZZWFyPjIwMTE8L1llYXI+PFJlY051bT44MjwvUmVjTnVt
PjxyZWNvcmQ+PHJlYy1udW1iZXI+ODI8L3JlYy1udW1iZXI+PGZvcmVpZ24ta2V5cz48a2V5IGFw
cD0iRU4iIGRiLWlkPSIwZXphZTVkcnVwcnNkdWVweHpwNXBmcnc5MmRlNWZmdndmc2QiIHRpbWVz
dGFtcD0iMTUzNTEyNDM4NyI+ODI8L2tleT48L2ZvcmVpZ24ta2V5cz48cmVmLXR5cGUgbmFtZT0i
Sm91cm5hbCBBcnRpY2xlIj4xNzwvcmVmLXR5cGU+PGNvbnRyaWJ1dG9ycz48YXV0aG9ycz48YXV0
aG9yPk1ld3RvbiwgTi48L2F1dGhvcj48YXV0aG9yPkxpdSwgQy4gWS48L2F1dGhvcj48YXV0aG9y
PkNyb2lzaWxsZSwgUC48L2F1dGhvcj48YXV0aG9yPkJsdWVta2UsIEQuPC9hdXRob3I+PGF1dGhv
cj5MaW1hLCBKLiBBLjwvYXV0aG9yPjwvYXV0aG9ycz48L2NvbnRyaWJ1dG9ycz48YXV0aC1hZGRy
ZXNzPkRpdmlzaW9uIG9mIENhcmRpb2xvZ3ksIEpvaG5zIEhvcGtpbnMgVW5pdmVyc2l0eSwgQmFs
dGltb3JlLCBNYXJ5bGFuZCAyMTI4Ny0wNDA5LCBVU0EuPC9hdXRoLWFkZHJlc3M+PHRpdGxlcz48
dGl0bGU+QXNzZXNzbWVudCBvZiBteW9jYXJkaWFsIGZpYnJvc2lzIHdpdGggY2FyZGlvdmFzY3Vs
YXIgbWFnbmV0aWMgcmVzb25hbmNlPC90aXRsZT48c2Vjb25kYXJ5LXRpdGxlPkogQW0gQ29sbCBD
YXJkaW9sPC9zZWNvbmRhcnktdGl0bGU+PC90aXRsZXM+PHBlcmlvZGljYWw+PGZ1bGwtdGl0bGU+
SiBBbSBDb2xsIENhcmRpb2w8L2Z1bGwtdGl0bGU+PC9wZXJpb2RpY2FsPjxwYWdlcz44OTEtOTAz
PC9wYWdlcz48dm9sdW1lPjU3PC92b2x1bWU+PG51bWJlcj44PC9udW1iZXI+PGVkaXRpb24+MjAx
MS8wMi8xOTwvZWRpdGlvbj48a2V5d29yZHM+PGtleXdvcmQ+Q2FyZGlvbXlvcGF0aGllcy9kaWFn
bm9zaXMvKnBhdGhvbG9neTwva2V5d29yZD48a2V5d29yZD5Db250cmFzdCBNZWRpYTwva2V5d29y
ZD48a2V5d29yZD5GZW1hbGU8L2tleXdvcmQ+PGtleXdvcmQ+Rmlicm9zaXMvcGF0aG9sb2d5PC9r
ZXl3b3JkPjxrZXl3b3JkPkh1bWFuczwva2V5d29yZD48a2V5d29yZD4qSW1hZ2UgSW50ZXJwcmV0
YXRpb24sIENvbXB1dGVyLUFzc2lzdGVkPC9rZXl3b3JkPjxrZXl3b3JkPk1hZ25ldGljIFJlc29u
YW5jZSBJbWFnaW5nLyptZXRob2RzPC9rZXl3b3JkPjxrZXl3b3JkPk1hbGU8L2tleXdvcmQ+PGtl
eXdvcmQ+KlJhZGlvZ3JhcGhpYyBJbWFnZSBFbmhhbmNlbWVudDwva2V5d29yZD48a2V5d29yZD5T
ZW5zaXRpdml0eSBhbmQgU3BlY2lmaWNpdHk8L2tleXdvcmQ+PGtleXdvcmQ+U2V2ZXJpdHkgb2Yg
SWxsbmVzcyBJbmRleDwva2V5d29yZD48L2tleXdvcmRzPjxkYXRlcz48eWVhcj4yMDExPC95ZWFy
PjxwdWItZGF0ZXM+PGRhdGU+RmViIDIyPC9kYXRlPjwvcHViLWRhdGVzPjwvZGF0ZXM+PGlzYm4+
MTU1OC0zNTk3IChFbGVjdHJvbmljKSYjeEQ7MDczNS0xMDk3IChMaW5raW5nKTwvaXNibj48YWNj
ZXNzaW9uLW51bT4yMTMyOTgzNDwvYWNjZXNzaW9uLW51bT48dXJscz48cmVsYXRlZC11cmxzPjx1
cmw+aHR0cHM6Ly93d3cubmNiaS5ubG0ubmloLmdvdi9wdWJtZWQvMjEzMjk4MzQ8L3VybD48L3Jl
bGF0ZWQtdXJscz48L3VybHM+PGN1c3RvbTI+UE1DMzA4MTY1ODwvY3VzdG9tMj48ZWxlY3Ryb25p
Yy1yZXNvdXJjZS1udW0+MTAuMTAxNi9qLmphY2MuMjAxMC4xMS4wMTM8L2VsZWN0cm9uaWMtcmVz
b3VyY2UtbnVtPjwvcmVjb3JkPjwvQ2l0ZT48Q2l0ZT48QXV0aG9yPk1ld3RvbjwvQXV0aG9yPjxZ
ZWFyPjIwMTE8L1llYXI+PFJlY051bT44MjwvUmVjTnVtPjxyZWNvcmQ+PHJlYy1udW1iZXI+ODI8
L3JlYy1udW1iZXI+PGZvcmVpZ24ta2V5cz48a2V5IGFwcD0iRU4iIGRiLWlkPSIwZXphZTVkcnVw
cnNkdWVweHpwNXBmcnc5MmRlNWZmdndmc2QiIHRpbWVzdGFtcD0iMTUzNTEyNDM4NyI+ODI8L2tl
eT48L2ZvcmVpZ24ta2V5cz48cmVmLXR5cGUgbmFtZT0iSm91cm5hbCBBcnRpY2xlIj4xNzwvcmVm
LXR5cGU+PGNvbnRyaWJ1dG9ycz48YXV0aG9ycz48YXV0aG9yPk1ld3RvbiwgTi48L2F1dGhvcj48
YXV0aG9yPkxpdSwgQy4gWS48L2F1dGhvcj48YXV0aG9yPkNyb2lzaWxsZSwgUC48L2F1dGhvcj48
YXV0aG9yPkJsdWVta2UsIEQuPC9hdXRob3I+PGF1dGhvcj5MaW1hLCBKLiBBLjwvYXV0aG9yPjwv
YXV0aG9ycz48L2NvbnRyaWJ1dG9ycz48YXV0aC1hZGRyZXNzPkRpdmlzaW9uIG9mIENhcmRpb2xv
Z3ksIEpvaG5zIEhvcGtpbnMgVW5pdmVyc2l0eSwgQmFsdGltb3JlLCBNYXJ5bGFuZCAyMTI4Ny0w
NDA5LCBVU0EuPC9hdXRoLWFkZHJlc3M+PHRpdGxlcz48dGl0bGU+QXNzZXNzbWVudCBvZiBteW9j
YXJkaWFsIGZpYnJvc2lzIHdpdGggY2FyZGlvdmFzY3VsYXIgbWFnbmV0aWMgcmVzb25hbmNlPC90
aXRsZT48c2Vjb25kYXJ5LXRpdGxlPkogQW0gQ29sbCBDYXJkaW9sPC9zZWNvbmRhcnktdGl0bGU+
PC90aXRsZXM+PHBlcmlvZGljYWw+PGZ1bGwtdGl0bGU+SiBBbSBDb2xsIENhcmRpb2w8L2Z1bGwt
dGl0bGU+PC9wZXJpb2RpY2FsPjxwYWdlcz44OTEtOTAzPC9wYWdlcz48dm9sdW1lPjU3PC92b2x1
bWU+PG51bWJlcj44PC9udW1iZXI+PGVkaXRpb24+MjAxMS8wMi8xOTwvZWRpdGlvbj48a2V5d29y
ZHM+PGtleXdvcmQ+Q2FyZGlvbXlvcGF0aGllcy9kaWFnbm9zaXMvKnBhdGhvbG9neTwva2V5d29y
ZD48a2V5d29yZD5Db250cmFzdCBNZWRpYTwva2V5d29yZD48a2V5d29yZD5GZW1hbGU8L2tleXdv
cmQ+PGtleXdvcmQ+Rmlicm9zaXMvcGF0aG9sb2d5PC9rZXl3b3JkPjxrZXl3b3JkPkh1bWFuczwv
a2V5d29yZD48a2V5d29yZD4qSW1hZ2UgSW50ZXJwcmV0YXRpb24sIENvbXB1dGVyLUFzc2lzdGVk
PC9rZXl3b3JkPjxrZXl3b3JkPk1hZ25ldGljIFJlc29uYW5jZSBJbWFnaW5nLyptZXRob2RzPC9r
ZXl3b3JkPjxrZXl3b3JkPk1hbGU8L2tleXdvcmQ+PGtleXdvcmQ+KlJhZGlvZ3JhcGhpYyBJbWFn
ZSBFbmhhbmNlbWVudDwva2V5d29yZD48a2V5d29yZD5TZW5zaXRpdml0eSBhbmQgU3BlY2lmaWNp
dHk8L2tleXdvcmQ+PGtleXdvcmQ+U2V2ZXJpdHkgb2YgSWxsbmVzcyBJbmRleDwva2V5d29yZD48
L2tleXdvcmRzPjxkYXRlcz48eWVhcj4yMDExPC95ZWFyPjxwdWItZGF0ZXM+PGRhdGU+RmViIDIy
PC9kYXRlPjwvcHViLWRhdGVzPjwvZGF0ZXM+PGlzYm4+MTU1OC0zNTk3IChFbGVjdHJvbmljKSYj
eEQ7MDczNS0xMDk3IChMaW5raW5nKTwvaXNibj48YWNjZXNzaW9uLW51bT4yMTMyOTgzNDwvYWNj
ZXNzaW9uLW51bT48dXJscz48cmVsYXRlZC11cmxzPjx1cmw+aHR0cHM6Ly93d3cubmNiaS5ubG0u
bmloLmdvdi9wdWJtZWQvMjEzMjk4MzQ8L3VybD48L3JlbGF0ZWQtdXJscz48L3VybHM+PGN1c3Rv
bTI+UE1DMzA4MTY1ODwvY3VzdG9tMj48ZWxlY3Ryb25pYy1yZXNvdXJjZS1udW0+MTAuMTAxNi9q
LmphY2MuMjAxMC4xMS4wMTM8L2VsZWN0cm9uaWMtcmVzb3VyY2UtbnVtPjwvcmVjb3JkPjwvQ2l0
ZT48Q2l0ZT48QXV0aG9yPk1ld3RvbjwvQXV0aG9yPjxZZWFyPjIwMTE8L1llYXI+PFJlY051bT44
MjwvUmVjTnVtPjxyZWNvcmQ+PHJlYy1udW1iZXI+ODI8L3JlYy1udW1iZXI+PGZvcmVpZ24ta2V5
cz48a2V5IGFwcD0iRU4iIGRiLWlkPSIwZXphZTVkcnVwcnNkdWVweHpwNXBmcnc5MmRlNWZmdndm
c2QiIHRpbWVzdGFtcD0iMTUzNTEyNDM4NyI+ODI8L2tleT48L2ZvcmVpZ24ta2V5cz48cmVmLXR5
cGUgbmFtZT0iSm91cm5hbCBBcnRpY2xlIj4xNzwvcmVmLXR5cGU+PGNvbnRyaWJ1dG9ycz48YXV0
aG9ycz48YXV0aG9yPk1ld3RvbiwgTi48L2F1dGhvcj48YXV0aG9yPkxpdSwgQy4gWS48L2F1dGhv
cj48YXV0aG9yPkNyb2lzaWxsZSwgUC48L2F1dGhvcj48YXV0aG9yPkJsdWVta2UsIEQuPC9hdXRo
b3I+PGF1dGhvcj5MaW1hLCBKLiBBLjwvYXV0aG9yPjwvYXV0aG9ycz48L2NvbnRyaWJ1dG9ycz48
YXV0aC1hZGRyZXNzPkRpdmlzaW9uIG9mIENhcmRpb2xvZ3ksIEpvaG5zIEhvcGtpbnMgVW5pdmVy
c2l0eSwgQmFsdGltb3JlLCBNYXJ5bGFuZCAyMTI4Ny0wNDA5LCBVU0EuPC9hdXRoLWFkZHJlc3M+
PHRpdGxlcz48dGl0bGU+QXNzZXNzbWVudCBvZiBteW9jYXJkaWFsIGZpYnJvc2lzIHdpdGggY2Fy
ZGlvdmFzY3VsYXIgbWFnbmV0aWMgcmVzb25hbmNlPC90aXRsZT48c2Vjb25kYXJ5LXRpdGxlPkog
QW0gQ29sbCBDYXJkaW9sPC9zZWNvbmRhcnktdGl0bGU+PC90aXRsZXM+PHBlcmlvZGljYWw+PGZ1
bGwtdGl0bGU+SiBBbSBDb2xsIENhcmRpb2w8L2Z1bGwtdGl0bGU+PC9wZXJpb2RpY2FsPjxwYWdl
cz44OTEtOTAzPC9wYWdlcz48dm9sdW1lPjU3PC92b2x1bWU+PG51bWJlcj44PC9udW1iZXI+PGVk
aXRpb24+MjAxMS8wMi8xOTwvZWRpdGlvbj48a2V5d29yZHM+PGtleXdvcmQ+Q2FyZGlvbXlvcGF0
aGllcy9kaWFnbm9zaXMvKnBhdGhvbG9neTwva2V5d29yZD48a2V5d29yZD5Db250cmFzdCBNZWRp
YTwva2V5d29yZD48a2V5d29yZD5GZW1hbGU8L2tleXdvcmQ+PGtleXdvcmQ+Rmlicm9zaXMvcGF0
aG9sb2d5PC9rZXl3b3JkPjxrZXl3b3JkPkh1bWFuczwva2V5d29yZD48a2V5d29yZD4qSW1hZ2Ug
SW50ZXJwcmV0YXRpb24sIENvbXB1dGVyLUFzc2lzdGVkPC9rZXl3b3JkPjxrZXl3b3JkPk1hZ25l
dGljIFJlc29uYW5jZSBJbWFnaW5nLyptZXRob2RzPC9rZXl3b3JkPjxrZXl3b3JkPk1hbGU8L2tl
eXdvcmQ+PGtleXdvcmQ+KlJhZGlvZ3JhcGhpYyBJbWFnZSBFbmhhbmNlbWVudDwva2V5d29yZD48
a2V5d29yZD5TZW5zaXRpdml0eSBhbmQgU3BlY2lmaWNpdHk8L2tleXdvcmQ+PGtleXdvcmQ+U2V2
ZXJpdHkgb2YgSWxsbmVzcyBJbmRleDwva2V5d29yZD48L2tleXdvcmRzPjxkYXRlcz48eWVhcj4y
MDExPC95ZWFyPjxwdWItZGF0ZXM+PGRhdGU+RmViIDIyPC9kYXRlPjwvcHViLWRhdGVzPjwvZGF0
ZXM+PGlzYm4+MTU1OC0zNTk3IChFbGVjdHJvbmljKSYjeEQ7MDczNS0xMDk3IChMaW5raW5nKTwv
aXNibj48YWNjZXNzaW9uLW51bT4yMTMyOTgzNDwvYWNjZXNzaW9uLW51bT48dXJscz48cmVsYXRl
ZC11cmxzPjx1cmw+aHR0cHM6Ly93d3cubmNiaS5ubG0ubmloLmdvdi9wdWJtZWQvMjEzMjk4MzQ8
L3VybD48L3JlbGF0ZWQtdXJscz48L3VybHM+PGN1c3RvbTI+UE1DMzA4MTY1ODwvY3VzdG9tMj48
ZWxlY3Ryb25pYy1yZXNvdXJjZS1udW0+MTAuMTAxNi9qLmphY2MuMjAxMC4xMS4wMTM8L2VsZWN0
cm9uaWMtcmVzb3VyY2UtbnVtPjwvcmVjb3JkPjwvQ2l0ZT48Q2l0ZT48QXV0aG9yPk1ld3Rvbjwv
QXV0aG9yPjxZZWFyPjIwMTE8L1llYXI+PFJlY051bT44MjwvUmVjTnVtPjxyZWNvcmQ+PHJlYy1u
dW1iZXI+ODI8L3JlYy1udW1iZXI+PGZvcmVpZ24ta2V5cz48a2V5IGFwcD0iRU4iIGRiLWlkPSIw
ZXphZTVkcnVwcnNkdWVweHpwNXBmcnc5MmRlNWZmdndmc2QiIHRpbWVzdGFtcD0iMTUzNTEyNDM4
NyI+ODI8L2tleT48L2ZvcmVpZ24ta2V5cz48cmVmLXR5cGUgbmFtZT0iSm91cm5hbCBBcnRpY2xl
Ij4xNzwvcmVmLXR5cGU+PGNvbnRyaWJ1dG9ycz48YXV0aG9ycz48YXV0aG9yPk1ld3RvbiwgTi48
L2F1dGhvcj48YXV0aG9yPkxpdSwgQy4gWS48L2F1dGhvcj48YXV0aG9yPkNyb2lzaWxsZSwgUC48
L2F1dGhvcj48YXV0aG9yPkJsdWVta2UsIEQuPC9hdXRob3I+PGF1dGhvcj5MaW1hLCBKLiBBLjwv
YXV0aG9yPjwvYXV0aG9ycz48L2NvbnRyaWJ1dG9ycz48YXV0aC1hZGRyZXNzPkRpdmlzaW9uIG9m
IENhcmRpb2xvZ3ksIEpvaG5zIEhvcGtpbnMgVW5pdmVyc2l0eSwgQmFsdGltb3JlLCBNYXJ5bGFu
ZCAyMTI4Ny0wNDA5LCBVU0EuPC9hdXRoLWFkZHJlc3M+PHRpdGxlcz48dGl0bGU+QXNzZXNzbWVu
dCBvZiBteW9jYXJkaWFsIGZpYnJvc2lzIHdpdGggY2FyZGlvdmFzY3VsYXIgbWFnbmV0aWMgcmVz
b25hbmNlPC90aXRsZT48c2Vjb25kYXJ5LXRpdGxlPkogQW0gQ29sbCBDYXJkaW9sPC9zZWNvbmRh
cnktdGl0bGU+PC90aXRsZXM+PHBlcmlvZGljYWw+PGZ1bGwtdGl0bGU+SiBBbSBDb2xsIENhcmRp
b2w8L2Z1bGwtdGl0bGU+PC9wZXJpb2RpY2FsPjxwYWdlcz44OTEtOTAzPC9wYWdlcz48dm9sdW1l
PjU3PC92b2x1bWU+PG51bWJlcj44PC9udW1iZXI+PGVkaXRpb24+MjAxMS8wMi8xOTwvZWRpdGlv
bj48a2V5d29yZHM+PGtleXdvcmQ+Q2FyZGlvbXlvcGF0aGllcy9kaWFnbm9zaXMvKnBhdGhvbG9n
eTwva2V5d29yZD48a2V5d29yZD5Db250cmFzdCBNZWRpYTwva2V5d29yZD48a2V5d29yZD5GZW1h
bGU8L2tleXdvcmQ+PGtleXdvcmQ+Rmlicm9zaXMvcGF0aG9sb2d5PC9rZXl3b3JkPjxrZXl3b3Jk
Pkh1bWFuczwva2V5d29yZD48a2V5d29yZD4qSW1hZ2UgSW50ZXJwcmV0YXRpb24sIENvbXB1dGVy
LUFzc2lzdGVkPC9rZXl3b3JkPjxrZXl3b3JkPk1hZ25ldGljIFJlc29uYW5jZSBJbWFnaW5nLypt
ZXRob2RzPC9rZXl3b3JkPjxrZXl3b3JkPk1hbGU8L2tleXdvcmQ+PGtleXdvcmQ+KlJhZGlvZ3Jh
cGhpYyBJbWFnZSBFbmhhbmNlbWVudDwva2V5d29yZD48a2V5d29yZD5TZW5zaXRpdml0eSBhbmQg
U3BlY2lmaWNpdHk8L2tleXdvcmQ+PGtleXdvcmQ+U2V2ZXJpdHkgb2YgSWxsbmVzcyBJbmRleDwv
a2V5d29yZD48L2tleXdvcmRzPjxkYXRlcz48eWVhcj4yMDExPC95ZWFyPjxwdWItZGF0ZXM+PGRh
dGU+RmViIDIyPC9kYXRlPjwvcHViLWRhdGVzPjwvZGF0ZXM+PGlzYm4+MTU1OC0zNTk3IChFbGVj
dHJvbmljKSYjeEQ7MDczNS0xMDk3IChMaW5raW5nKTwvaXNibj48YWNjZXNzaW9uLW51bT4yMTMy
OTgzNDwvYWNjZXNzaW9uLW51bT48dXJscz48cmVsYXRlZC11cmxzPjx1cmw+aHR0cHM6Ly93d3cu
bmNiaS5ubG0ubmloLmdvdi9wdWJtZWQvMjEzMjk4MzQ8L3VybD48L3JlbGF0ZWQtdXJscz48L3Vy
bHM+PGN1c3RvbTI+UE1DMzA4MTY1ODwvY3VzdG9tMj48ZWxlY3Ryb25pYy1yZXNvdXJjZS1udW0+
MTAuMTAxNi9qLmphY2MuMjAxMC4xMS4wMTM8L2VsZWN0cm9uaWMtcmVzb3VyY2UtbnVtPjwvcmVj
b3JkPjwvQ2l0ZT48Q2l0ZT48QXV0aG9yPk1ld3RvbjwvQXV0aG9yPjxZZWFyPjIwMTE8L1llYXI+
PFJlY051bT44MjwvUmVjTnVtPjxyZWNvcmQ+PHJlYy1udW1iZXI+ODI8L3JlYy1udW1iZXI+PGZv
cmVpZ24ta2V5cz48a2V5IGFwcD0iRU4iIGRiLWlkPSIwZXphZTVkcnVwcnNkdWVweHpwNXBmcnc5
MmRlNWZmdndmc2QiIHRpbWVzdGFtcD0iMTUzNTEyNDM4NyI+ODI8L2tleT48L2ZvcmVpZ24ta2V5
cz48cmVmLXR5cGUgbmFtZT0iSm91cm5hbCBBcnRpY2xlIj4xNzwvcmVmLXR5cGU+PGNvbnRyaWJ1
dG9ycz48YXV0aG9ycz48YXV0aG9yPk1ld3RvbiwgTi48L2F1dGhvcj48YXV0aG9yPkxpdSwgQy4g
WS48L2F1dGhvcj48YXV0aG9yPkNyb2lzaWxsZSwgUC48L2F1dGhvcj48YXV0aG9yPkJsdWVta2Us
IEQuPC9hdXRob3I+PGF1dGhvcj5MaW1hLCBKLiBBLjwvYXV0aG9yPjwvYXV0aG9ycz48L2NvbnRy
aWJ1dG9ycz48YXV0aC1hZGRyZXNzPkRpdmlzaW9uIG9mIENhcmRpb2xvZ3ksIEpvaG5zIEhvcGtp
bnMgVW5pdmVyc2l0eSwgQmFsdGltb3JlLCBNYXJ5bGFuZCAyMTI4Ny0wNDA5LCBVU0EuPC9hdXRo
LWFkZHJlc3M+PHRpdGxlcz48dGl0bGU+QXNzZXNzbWVudCBvZiBteW9jYXJkaWFsIGZpYnJvc2lz
IHdpdGggY2FyZGlvdmFzY3VsYXIgbWFnbmV0aWMgcmVzb25hbmNlPC90aXRsZT48c2Vjb25kYXJ5
LXRpdGxlPkogQW0gQ29sbCBDYXJkaW9sPC9zZWNvbmRhcnktdGl0bGU+PC90aXRsZXM+PHBlcmlv
ZGljYWw+PGZ1bGwtdGl0bGU+SiBBbSBDb2xsIENhcmRpb2w8L2Z1bGwtdGl0bGU+PC9wZXJpb2Rp
Y2FsPjxwYWdlcz44OTEtOTAzPC9wYWdlcz48dm9sdW1lPjU3PC92b2x1bWU+PG51bWJlcj44PC9u
dW1iZXI+PGVkaXRpb24+MjAxMS8wMi8xOTwvZWRpdGlvbj48a2V5d29yZHM+PGtleXdvcmQ+Q2Fy
ZGlvbXlvcGF0aGllcy9kaWFnbm9zaXMvKnBhdGhvbG9neTwva2V5d29yZD48a2V5d29yZD5Db250
cmFzdCBNZWRpYTwva2V5d29yZD48a2V5d29yZD5GZW1hbGU8L2tleXdvcmQ+PGtleXdvcmQ+Rmli
cm9zaXMvcGF0aG9sb2d5PC9rZXl3b3JkPjxrZXl3b3JkPkh1bWFuczwva2V5d29yZD48a2V5d29y
ZD4qSW1hZ2UgSW50ZXJwcmV0YXRpb24sIENvbXB1dGVyLUFzc2lzdGVkPC9rZXl3b3JkPjxrZXl3
b3JkPk1hZ25ldGljIFJlc29uYW5jZSBJbWFnaW5nLyptZXRob2RzPC9rZXl3b3JkPjxrZXl3b3Jk
Pk1hbGU8L2tleXdvcmQ+PGtleXdvcmQ+KlJhZGlvZ3JhcGhpYyBJbWFnZSBFbmhhbmNlbWVudDwv
a2V5d29yZD48a2V5d29yZD5TZW5zaXRpdml0eSBhbmQgU3BlY2lmaWNpdHk8L2tleXdvcmQ+PGtl
eXdvcmQ+U2V2ZXJpdHkgb2YgSWxsbmVzcyBJbmRleDwva2V5d29yZD48L2tleXdvcmRzPjxkYXRl
cz48eWVhcj4yMDExPC95ZWFyPjxwdWItZGF0ZXM+PGRhdGU+RmViIDIyPC9kYXRlPjwvcHViLWRh
dGVzPjwvZGF0ZXM+PGlzYm4+MTU1OC0zNTk3IChFbGVjdHJvbmljKSYjeEQ7MDczNS0xMDk3IChM
aW5raW5nKTwvaXNibj48YWNjZXNzaW9uLW51bT4yMTMyOTgzNDwvYWNjZXNzaW9uLW51bT48dXJs
cz48cmVsYXRlZC11cmxzPjx1cmw+aHR0cHM6Ly93d3cubmNiaS5ubG0ubmloLmdvdi9wdWJtZWQv
MjEzMjk4MzQ8L3VybD48L3JlbGF0ZWQtdXJscz48L3VybHM+PGN1c3RvbTI+UE1DMzA4MTY1ODwv
Y3VzdG9tMj48ZWxlY3Ryb25pYy1yZXNvdXJjZS1udW0+MTAuMTAxNi9qLmphY2MuMjAxMC4xMS4w
MTM8L2VsZWN0cm9uaWMtcmVzb3VyY2UtbnVtPjwvcmVjb3JkPjwvQ2l0ZT48Q2l0ZT48QXV0aG9y
Pk1ld3RvbjwvQXV0aG9yPjxZZWFyPjIwMTE8L1llYXI+PFJlY051bT44MjwvUmVjTnVtPjxyZWNv
cmQ+PHJlYy1udW1iZXI+ODI8L3JlYy1udW1iZXI+PGZvcmVpZ24ta2V5cz48a2V5IGFwcD0iRU4i
IGRiLWlkPSIwZXphZTVkcnVwcnNkdWVweHpwNXBmcnc5MmRlNWZmdndmc2QiIHRpbWVzdGFtcD0i
MTUzNTEyNDM4NyI+ODI8L2tleT48L2ZvcmVpZ24ta2V5cz48cmVmLXR5cGUgbmFtZT0iSm91cm5h
bCBBcnRpY2xlIj4xNzwvcmVmLXR5cGU+PGNvbnRyaWJ1dG9ycz48YXV0aG9ycz48YXV0aG9yPk1l
d3RvbiwgTi48L2F1dGhvcj48YXV0aG9yPkxpdSwgQy4gWS48L2F1dGhvcj48YXV0aG9yPkNyb2lz
aWxsZSwgUC48L2F1dGhvcj48YXV0aG9yPkJsdWVta2UsIEQuPC9hdXRob3I+PGF1dGhvcj5MaW1h
LCBKLiBBLjwvYXV0aG9yPjwvYXV0aG9ycz48L2NvbnRyaWJ1dG9ycz48YXV0aC1hZGRyZXNzPkRp
dmlzaW9uIG9mIENhcmRpb2xvZ3ksIEpvaG5zIEhvcGtpbnMgVW5pdmVyc2l0eSwgQmFsdGltb3Jl
LCBNYXJ5bGFuZCAyMTI4Ny0wNDA5LCBVU0EuPC9hdXRoLWFkZHJlc3M+PHRpdGxlcz48dGl0bGU+
QXNzZXNzbWVudCBvZiBteW9jYXJkaWFsIGZpYnJvc2lzIHdpdGggY2FyZGlvdmFzY3VsYXIgbWFn
bmV0aWMgcmVzb25hbmNlPC90aXRsZT48c2Vjb25kYXJ5LXRpdGxlPkogQW0gQ29sbCBDYXJkaW9s
PC9zZWNvbmRhcnktdGl0bGU+PC90aXRsZXM+PHBlcmlvZGljYWw+PGZ1bGwtdGl0bGU+SiBBbSBD
b2xsIENhcmRpb2w8L2Z1bGwtdGl0bGU+PC9wZXJpb2RpY2FsPjxwYWdlcz44OTEtOTAzPC9wYWdl
cz48dm9sdW1lPjU3PC92b2x1bWU+PG51bWJlcj44PC9udW1iZXI+PGVkaXRpb24+MjAxMS8wMi8x
OTwvZWRpdGlvbj48a2V5d29yZHM+PGtleXdvcmQ+Q2FyZGlvbXlvcGF0aGllcy9kaWFnbm9zaXMv
KnBhdGhvbG9neTwva2V5d29yZD48a2V5d29yZD5Db250cmFzdCBNZWRpYTwva2V5d29yZD48a2V5
d29yZD5GZW1hbGU8L2tleXdvcmQ+PGtleXdvcmQ+Rmlicm9zaXMvcGF0aG9sb2d5PC9rZXl3b3Jk
PjxrZXl3b3JkPkh1bWFuczwva2V5d29yZD48a2V5d29yZD4qSW1hZ2UgSW50ZXJwcmV0YXRpb24s
IENvbXB1dGVyLUFzc2lzdGVkPC9rZXl3b3JkPjxrZXl3b3JkPk1hZ25ldGljIFJlc29uYW5jZSBJ
bWFnaW5nLyptZXRob2RzPC9rZXl3b3JkPjxrZXl3b3JkPk1hbGU8L2tleXdvcmQ+PGtleXdvcmQ+
KlJhZGlvZ3JhcGhpYyBJbWFnZSBFbmhhbmNlbWVudDwva2V5d29yZD48a2V5d29yZD5TZW5zaXRp
dml0eSBhbmQgU3BlY2lmaWNpdHk8L2tleXdvcmQ+PGtleXdvcmQ+U2V2ZXJpdHkgb2YgSWxsbmVz
cyBJbmRleDwva2V5d29yZD48L2tleXdvcmRzPjxkYXRlcz48eWVhcj4yMDExPC95ZWFyPjxwdWIt
ZGF0ZXM+PGRhdGU+RmViIDIyPC9kYXRlPjwvcHViLWRhdGVzPjwvZGF0ZXM+PGlzYm4+MTU1OC0z
NTk3IChFbGVjdHJvbmljKSYjeEQ7MDczNS0xMDk3IChMaW5raW5nKTwvaXNibj48YWNjZXNzaW9u
LW51bT4yMTMyOTgzNDwvYWNjZXNzaW9uLW51bT48dXJscz48cmVsYXRlZC11cmxzPjx1cmw+aHR0
cHM6Ly93d3cubmNiaS5ubG0ubmloLmdvdi9wdWJtZWQvMjEzMjk4MzQ8L3VybD48L3JlbGF0ZWQt
dXJscz48L3VybHM+PGN1c3RvbTI+UE1DMzA4MTY1ODwvY3VzdG9tMj48ZWxlY3Ryb25pYy1yZXNv
dXJjZS1udW0+MTAuMTAxNi9qLmphY2MuMjAxMC4xMS4wMTM8L2VsZWN0cm9uaWMtcmVzb3VyY2Ut
bnVtPjwvcmVjb3JkPjwvQ2l0ZT48Q2l0ZT48QXV0aG9yPk1ld3RvbjwvQXV0aG9yPjxZZWFyPjIw
MTE8L1llYXI+PFJlY051bT44MjwvUmVjTnVtPjxyZWNvcmQ+PHJlYy1udW1iZXI+ODI8L3JlYy1u
dW1iZXI+PGZvcmVpZ24ta2V5cz48a2V5IGFwcD0iRU4iIGRiLWlkPSIwZXphZTVkcnVwcnNkdWVw
eHpwNXBmcnc5MmRlNWZmdndmc2QiIHRpbWVzdGFtcD0iMTUzNTEyNDM4NyI+ODI8L2tleT48L2Zv
cmVpZ24ta2V5cz48cmVmLXR5cGUgbmFtZT0iSm91cm5hbCBBcnRpY2xlIj4xNzwvcmVmLXR5cGU+
PGNvbnRyaWJ1dG9ycz48YXV0aG9ycz48YXV0aG9yPk1ld3RvbiwgTi48L2F1dGhvcj48YXV0aG9y
PkxpdSwgQy4gWS48L2F1dGhvcj48YXV0aG9yPkNyb2lzaWxsZSwgUC48L2F1dGhvcj48YXV0aG9y
PkJsdWVta2UsIEQuPC9hdXRob3I+PGF1dGhvcj5MaW1hLCBKLiBBLjwvYXV0aG9yPjwvYXV0aG9y
cz48L2NvbnRyaWJ1dG9ycz48YXV0aC1hZGRyZXNzPkRpdmlzaW9uIG9mIENhcmRpb2xvZ3ksIEpv
aG5zIEhvcGtpbnMgVW5pdmVyc2l0eSwgQmFsdGltb3JlLCBNYXJ5bGFuZCAyMTI4Ny0wNDA5LCBV
U0EuPC9hdXRoLWFkZHJlc3M+PHRpdGxlcz48dGl0bGU+QXNzZXNzbWVudCBvZiBteW9jYXJkaWFs
IGZpYnJvc2lzIHdpdGggY2FyZGlvdmFzY3VsYXIgbWFnbmV0aWMgcmVzb25hbmNlPC90aXRsZT48
c2Vjb25kYXJ5LXRpdGxlPkogQW0gQ29sbCBDYXJkaW9sPC9zZWNvbmRhcnktdGl0bGU+PC90aXRs
ZXM+PHBlcmlvZGljYWw+PGZ1bGwtdGl0bGU+SiBBbSBDb2xsIENhcmRpb2w8L2Z1bGwtdGl0bGU+
PC9wZXJpb2RpY2FsPjxwYWdlcz44OTEtOTAzPC9wYWdlcz48dm9sdW1lPjU3PC92b2x1bWU+PG51
bWJlcj44PC9udW1iZXI+PGVkaXRpb24+MjAxMS8wMi8xOTwvZWRpdGlvbj48a2V5d29yZHM+PGtl
eXdvcmQ+Q2FyZGlvbXlvcGF0aGllcy9kaWFnbm9zaXMvKnBhdGhvbG9neTwva2V5d29yZD48a2V5
d29yZD5Db250cmFzdCBNZWRpYTwva2V5d29yZD48a2V5d29yZD5GZW1hbGU8L2tleXdvcmQ+PGtl
eXdvcmQ+Rmlicm9zaXMvcGF0aG9sb2d5PC9rZXl3b3JkPjxrZXl3b3JkPkh1bWFuczwva2V5d29y
ZD48a2V5d29yZD4qSW1hZ2UgSW50ZXJwcmV0YXRpb24sIENvbXB1dGVyLUFzc2lzdGVkPC9rZXl3
b3JkPjxrZXl3b3JkPk1hZ25ldGljIFJlc29uYW5jZSBJbWFnaW5nLyptZXRob2RzPC9rZXl3b3Jk
PjxrZXl3b3JkPk1hbGU8L2tleXdvcmQ+PGtleXdvcmQ+KlJhZGlvZ3JhcGhpYyBJbWFnZSBFbmhh
bmNlbWVudDwva2V5d29yZD48a2V5d29yZD5TZW5zaXRpdml0eSBhbmQgU3BlY2lmaWNpdHk8L2tl
eXdvcmQ+PGtleXdvcmQ+U2V2ZXJpdHkgb2YgSWxsbmVzcyBJbmRleDwva2V5d29yZD48L2tleXdv
cmRzPjxkYXRlcz48eWVhcj4yMDExPC95ZWFyPjxwdWItZGF0ZXM+PGRhdGU+RmViIDIyPC9kYXRl
PjwvcHViLWRhdGVzPjwvZGF0ZXM+PGlzYm4+MTU1OC0zNTk3IChFbGVjdHJvbmljKSYjeEQ7MDcz
NS0xMDk3IChMaW5raW5nKTwvaXNibj48YWNjZXNzaW9uLW51bT4yMTMyOTgzNDwvYWNjZXNzaW9u
LW51bT48dXJscz48cmVsYXRlZC11cmxzPjx1cmw+aHR0cHM6Ly93d3cubmNiaS5ubG0ubmloLmdv
di9wdWJtZWQvMjEzMjk4MzQ8L3VybD48L3JlbGF0ZWQtdXJscz48L3VybHM+PGN1c3RvbTI+UE1D
MzA4MTY1ODwvY3VzdG9tMj48ZWxlY3Ryb25pYy1yZXNvdXJjZS1udW0+MTAuMTAxNi9qLmphY2Mu
MjAxMC4xMS4wMTM8L2VsZWN0cm9uaWMtcmVzb3VyY2UtbnVtPjwvcmVjb3JkPjwvQ2l0ZT48L0Vu
ZE5vdGU+
</w:fldData>
        </w:fldChar>
      </w:r>
      <w:r w:rsidR="007F44EC" w:rsidRPr="00E14B96">
        <w:rPr>
          <w:rFonts w:ascii="Book Antiqua" w:eastAsia="MS Mincho" w:hAnsi="Book Antiqua" w:cstheme="majorBidi"/>
          <w:sz w:val="24"/>
          <w:szCs w:val="24"/>
          <w:lang w:val="en-US"/>
        </w:rPr>
        <w:instrText xml:space="preserve"> ADDIN EN.CITE </w:instrText>
      </w:r>
      <w:r w:rsidR="007F44EC" w:rsidRPr="00E14B96">
        <w:rPr>
          <w:rFonts w:ascii="Book Antiqua" w:eastAsia="MS Mincho" w:hAnsi="Book Antiqua" w:cstheme="majorBidi"/>
          <w:sz w:val="24"/>
          <w:szCs w:val="24"/>
          <w:lang w:val="en-US"/>
        </w:rPr>
        <w:fldChar w:fldCharType="begin">
          <w:fldData xml:space="preserve">PEVuZE5vdGU+PENpdGU+PEF1dGhvcj5NZXd0b248L0F1dGhvcj48WWVhcj4yMDExPC9ZZWFyPjxS
ZWNOdW0+ODI8L1JlY051bT48RGlzcGxheVRleHQ+PHN0eWxlIGZhY2U9InN1cGVyc2NyaXB0Ij5b
MzddPC9zdHlsZT48L0Rpc3BsYXlUZXh0PjxyZWNvcmQ+PHJlYy1udW1iZXI+ODI8L3JlYy1udW1i
ZXI+PGZvcmVpZ24ta2V5cz48a2V5IGFwcD0iRU4iIGRiLWlkPSIwZXphZTVkcnVwcnNkdWVweHpw
NXBmcnc5MmRlNWZmdndmc2QiIHRpbWVzdGFtcD0iMTUzNTEyNDM4NyI+ODI8L2tleT48L2ZvcmVp
Z24ta2V5cz48cmVmLXR5cGUgbmFtZT0iSm91cm5hbCBBcnRpY2xlIj4xNzwvcmVmLXR5cGU+PGNv
bnRyaWJ1dG9ycz48YXV0aG9ycz48YXV0aG9yPk1ld3RvbiwgTi48L2F1dGhvcj48YXV0aG9yPkxp
dSwgQy4gWS48L2F1dGhvcj48YXV0aG9yPkNyb2lzaWxsZSwgUC48L2F1dGhvcj48YXV0aG9yPkJs
dWVta2UsIEQuPC9hdXRob3I+PGF1dGhvcj5MaW1hLCBKLiBBLjwvYXV0aG9yPjwvYXV0aG9ycz48
L2NvbnRyaWJ1dG9ycz48YXV0aC1hZGRyZXNzPkRpdmlzaW9uIG9mIENhcmRpb2xvZ3ksIEpvaG5z
IEhvcGtpbnMgVW5pdmVyc2l0eSwgQmFsdGltb3JlLCBNYXJ5bGFuZCAyMTI4Ny0wNDA5LCBVU0Eu
PC9hdXRoLWFkZHJlc3M+PHRpdGxlcz48dGl0bGU+QXNzZXNzbWVudCBvZiBteW9jYXJkaWFsIGZp
YnJvc2lzIHdpdGggY2FyZGlvdmFzY3VsYXIgbWFnbmV0aWMgcmVzb25hbmNlPC90aXRsZT48c2Vj
b25kYXJ5LXRpdGxlPkogQW0gQ29sbCBDYXJkaW9sPC9zZWNvbmRhcnktdGl0bGU+PC90aXRsZXM+
PHBlcmlvZGljYWw+PGZ1bGwtdGl0bGU+SiBBbSBDb2xsIENhcmRpb2w8L2Z1bGwtdGl0bGU+PC9w
ZXJpb2RpY2FsPjxwYWdlcz44OTEtOTAzPC9wYWdlcz48dm9sdW1lPjU3PC92b2x1bWU+PG51bWJl
cj44PC9udW1iZXI+PGVkaXRpb24+MjAxMS8wMi8xOTwvZWRpdGlvbj48a2V5d29yZHM+PGtleXdv
cmQ+Q2FyZGlvbXlvcGF0aGllcy9kaWFnbm9zaXMvKnBhdGhvbG9neTwva2V5d29yZD48a2V5d29y
ZD5Db250cmFzdCBNZWRpYTwva2V5d29yZD48a2V5d29yZD5GZW1hbGU8L2tleXdvcmQ+PGtleXdv
cmQ+Rmlicm9zaXMvcGF0aG9sb2d5PC9rZXl3b3JkPjxrZXl3b3JkPkh1bWFuczwva2V5d29yZD48
a2V5d29yZD4qSW1hZ2UgSW50ZXJwcmV0YXRpb24sIENvbXB1dGVyLUFzc2lzdGVkPC9rZXl3b3Jk
PjxrZXl3b3JkPk1hZ25ldGljIFJlc29uYW5jZSBJbWFnaW5nLyptZXRob2RzPC9rZXl3b3JkPjxr
ZXl3b3JkPk1hbGU8L2tleXdvcmQ+PGtleXdvcmQ+KlJhZGlvZ3JhcGhpYyBJbWFnZSBFbmhhbmNl
bWVudDwva2V5d29yZD48a2V5d29yZD5TZW5zaXRpdml0eSBhbmQgU3BlY2lmaWNpdHk8L2tleXdv
cmQ+PGtleXdvcmQ+U2V2ZXJpdHkgb2YgSWxsbmVzcyBJbmRleDwva2V5d29yZD48L2tleXdvcmRz
PjxkYXRlcz48eWVhcj4yMDExPC95ZWFyPjxwdWItZGF0ZXM+PGRhdGU+RmViIDIyPC9kYXRlPjwv
cHViLWRhdGVzPjwvZGF0ZXM+PGlzYm4+MTU1OC0zNTk3IChFbGVjdHJvbmljKSYjeEQ7MDczNS0x
MDk3IChMaW5raW5nKTwvaXNibj48YWNjZXNzaW9uLW51bT4yMTMyOTgzNDwvYWNjZXNzaW9uLW51
bT48dXJscz48cmVsYXRlZC11cmxzPjx1cmw+aHR0cHM6Ly93d3cubmNiaS5ubG0ubmloLmdvdi9w
dWJtZWQvMjEzMjk4MzQ8L3VybD48L3JlbGF0ZWQtdXJscz48L3VybHM+PGN1c3RvbTI+UE1DMzA4
MTY1ODwvY3VzdG9tMj48ZWxlY3Ryb25pYy1yZXNvdXJjZS1udW0+MTAuMTAxNi9qLmphY2MuMjAx
MC4xMS4wMTM8L2VsZWN0cm9uaWMtcmVzb3VyY2UtbnVtPjwvcmVjb3JkPjwvQ2l0ZT48Q2l0ZT48
QXV0aG9yPk1ld3RvbjwvQXV0aG9yPjxZZWFyPjIwMTE8L1llYXI+PFJlY051bT44MjwvUmVjTnVt
PjxyZWNvcmQ+PHJlYy1udW1iZXI+ODI8L3JlYy1udW1iZXI+PGZvcmVpZ24ta2V5cz48a2V5IGFw
cD0iRU4iIGRiLWlkPSIwZXphZTVkcnVwcnNkdWVweHpwNXBmcnc5MmRlNWZmdndmc2QiIHRpbWVz
dGFtcD0iMTUzNTEyNDM4NyI+ODI8L2tleT48L2ZvcmVpZ24ta2V5cz48cmVmLXR5cGUgbmFtZT0i
Sm91cm5hbCBBcnRpY2xlIj4xNzwvcmVmLXR5cGU+PGNvbnRyaWJ1dG9ycz48YXV0aG9ycz48YXV0
aG9yPk1ld3RvbiwgTi48L2F1dGhvcj48YXV0aG9yPkxpdSwgQy4gWS48L2F1dGhvcj48YXV0aG9y
PkNyb2lzaWxsZSwgUC48L2F1dGhvcj48YXV0aG9yPkJsdWVta2UsIEQuPC9hdXRob3I+PGF1dGhv
cj5MaW1hLCBKLiBBLjwvYXV0aG9yPjwvYXV0aG9ycz48L2NvbnRyaWJ1dG9ycz48YXV0aC1hZGRy
ZXNzPkRpdmlzaW9uIG9mIENhcmRpb2xvZ3ksIEpvaG5zIEhvcGtpbnMgVW5pdmVyc2l0eSwgQmFs
dGltb3JlLCBNYXJ5bGFuZCAyMTI4Ny0wNDA5LCBVU0EuPC9hdXRoLWFkZHJlc3M+PHRpdGxlcz48
dGl0bGU+QXNzZXNzbWVudCBvZiBteW9jYXJkaWFsIGZpYnJvc2lzIHdpdGggY2FyZGlvdmFzY3Vs
YXIgbWFnbmV0aWMgcmVzb25hbmNlPC90aXRsZT48c2Vjb25kYXJ5LXRpdGxlPkogQW0gQ29sbCBD
YXJkaW9sPC9zZWNvbmRhcnktdGl0bGU+PC90aXRsZXM+PHBlcmlvZGljYWw+PGZ1bGwtdGl0bGU+
SiBBbSBDb2xsIENhcmRpb2w8L2Z1bGwtdGl0bGU+PC9wZXJpb2RpY2FsPjxwYWdlcz44OTEtOTAz
PC9wYWdlcz48dm9sdW1lPjU3PC92b2x1bWU+PG51bWJlcj44PC9udW1iZXI+PGVkaXRpb24+MjAx
MS8wMi8xOTwvZWRpdGlvbj48a2V5d29yZHM+PGtleXdvcmQ+Q2FyZGlvbXlvcGF0aGllcy9kaWFn
bm9zaXMvKnBhdGhvbG9neTwva2V5d29yZD48a2V5d29yZD5Db250cmFzdCBNZWRpYTwva2V5d29y
ZD48a2V5d29yZD5GZW1hbGU8L2tleXdvcmQ+PGtleXdvcmQ+Rmlicm9zaXMvcGF0aG9sb2d5PC9r
ZXl3b3JkPjxrZXl3b3JkPkh1bWFuczwva2V5d29yZD48a2V5d29yZD4qSW1hZ2UgSW50ZXJwcmV0
YXRpb24sIENvbXB1dGVyLUFzc2lzdGVkPC9rZXl3b3JkPjxrZXl3b3JkPk1hZ25ldGljIFJlc29u
YW5jZSBJbWFnaW5nLyptZXRob2RzPC9rZXl3b3JkPjxrZXl3b3JkPk1hbGU8L2tleXdvcmQ+PGtl
eXdvcmQ+KlJhZGlvZ3JhcGhpYyBJbWFnZSBFbmhhbmNlbWVudDwva2V5d29yZD48a2V5d29yZD5T
ZW5zaXRpdml0eSBhbmQgU3BlY2lmaWNpdHk8L2tleXdvcmQ+PGtleXdvcmQ+U2V2ZXJpdHkgb2Yg
SWxsbmVzcyBJbmRleDwva2V5d29yZD48L2tleXdvcmRzPjxkYXRlcz48eWVhcj4yMDExPC95ZWFy
PjxwdWItZGF0ZXM+PGRhdGU+RmViIDIyPC9kYXRlPjwvcHViLWRhdGVzPjwvZGF0ZXM+PGlzYm4+
MTU1OC0zNTk3IChFbGVjdHJvbmljKSYjeEQ7MDczNS0xMDk3IChMaW5raW5nKTwvaXNibj48YWNj
ZXNzaW9uLW51bT4yMTMyOTgzNDwvYWNjZXNzaW9uLW51bT48dXJscz48cmVsYXRlZC11cmxzPjx1
cmw+aHR0cHM6Ly93d3cubmNiaS5ubG0ubmloLmdvdi9wdWJtZWQvMjEzMjk4MzQ8L3VybD48L3Jl
bGF0ZWQtdXJscz48L3VybHM+PGN1c3RvbTI+UE1DMzA4MTY1ODwvY3VzdG9tMj48ZWxlY3Ryb25p
Yy1yZXNvdXJjZS1udW0+MTAuMTAxNi9qLmphY2MuMjAxMC4xMS4wMTM8L2VsZWN0cm9uaWMtcmVz
b3VyY2UtbnVtPjwvcmVjb3JkPjwvQ2l0ZT48Q2l0ZT48QXV0aG9yPk1ld3RvbjwvQXV0aG9yPjxZ
ZWFyPjIwMTE8L1llYXI+PFJlY051bT44MjwvUmVjTnVtPjxyZWNvcmQ+PHJlYy1udW1iZXI+ODI8
L3JlYy1udW1iZXI+PGZvcmVpZ24ta2V5cz48a2V5IGFwcD0iRU4iIGRiLWlkPSIwZXphZTVkcnVw
cnNkdWVweHpwNXBmcnc5MmRlNWZmdndmc2QiIHRpbWVzdGFtcD0iMTUzNTEyNDM4NyI+ODI8L2tl
eT48L2ZvcmVpZ24ta2V5cz48cmVmLXR5cGUgbmFtZT0iSm91cm5hbCBBcnRpY2xlIj4xNzwvcmVm
LXR5cGU+PGNvbnRyaWJ1dG9ycz48YXV0aG9ycz48YXV0aG9yPk1ld3RvbiwgTi48L2F1dGhvcj48
YXV0aG9yPkxpdSwgQy4gWS48L2F1dGhvcj48YXV0aG9yPkNyb2lzaWxsZSwgUC48L2F1dGhvcj48
YXV0aG9yPkJsdWVta2UsIEQuPC9hdXRob3I+PGF1dGhvcj5MaW1hLCBKLiBBLjwvYXV0aG9yPjwv
YXV0aG9ycz48L2NvbnRyaWJ1dG9ycz48YXV0aC1hZGRyZXNzPkRpdmlzaW9uIG9mIENhcmRpb2xv
Z3ksIEpvaG5zIEhvcGtpbnMgVW5pdmVyc2l0eSwgQmFsdGltb3JlLCBNYXJ5bGFuZCAyMTI4Ny0w
NDA5LCBVU0EuPC9hdXRoLWFkZHJlc3M+PHRpdGxlcz48dGl0bGU+QXNzZXNzbWVudCBvZiBteW9j
YXJkaWFsIGZpYnJvc2lzIHdpdGggY2FyZGlvdmFzY3VsYXIgbWFnbmV0aWMgcmVzb25hbmNlPC90
aXRsZT48c2Vjb25kYXJ5LXRpdGxlPkogQW0gQ29sbCBDYXJkaW9sPC9zZWNvbmRhcnktdGl0bGU+
PC90aXRsZXM+PHBlcmlvZGljYWw+PGZ1bGwtdGl0bGU+SiBBbSBDb2xsIENhcmRpb2w8L2Z1bGwt
dGl0bGU+PC9wZXJpb2RpY2FsPjxwYWdlcz44OTEtOTAzPC9wYWdlcz48dm9sdW1lPjU3PC92b2x1
bWU+PG51bWJlcj44PC9udW1iZXI+PGVkaXRpb24+MjAxMS8wMi8xOTwvZWRpdGlvbj48a2V5d29y
ZHM+PGtleXdvcmQ+Q2FyZGlvbXlvcGF0aGllcy9kaWFnbm9zaXMvKnBhdGhvbG9neTwva2V5d29y
ZD48a2V5d29yZD5Db250cmFzdCBNZWRpYTwva2V5d29yZD48a2V5d29yZD5GZW1hbGU8L2tleXdv
cmQ+PGtleXdvcmQ+Rmlicm9zaXMvcGF0aG9sb2d5PC9rZXl3b3JkPjxrZXl3b3JkPkh1bWFuczwv
a2V5d29yZD48a2V5d29yZD4qSW1hZ2UgSW50ZXJwcmV0YXRpb24sIENvbXB1dGVyLUFzc2lzdGVk
PC9rZXl3b3JkPjxrZXl3b3JkPk1hZ25ldGljIFJlc29uYW5jZSBJbWFnaW5nLyptZXRob2RzPC9r
ZXl3b3JkPjxrZXl3b3JkPk1hbGU8L2tleXdvcmQ+PGtleXdvcmQ+KlJhZGlvZ3JhcGhpYyBJbWFn
ZSBFbmhhbmNlbWVudDwva2V5d29yZD48a2V5d29yZD5TZW5zaXRpdml0eSBhbmQgU3BlY2lmaWNp
dHk8L2tleXdvcmQ+PGtleXdvcmQ+U2V2ZXJpdHkgb2YgSWxsbmVzcyBJbmRleDwva2V5d29yZD48
L2tleXdvcmRzPjxkYXRlcz48eWVhcj4yMDExPC95ZWFyPjxwdWItZGF0ZXM+PGRhdGU+RmViIDIy
PC9kYXRlPjwvcHViLWRhdGVzPjwvZGF0ZXM+PGlzYm4+MTU1OC0zNTk3IChFbGVjdHJvbmljKSYj
eEQ7MDczNS0xMDk3IChMaW5raW5nKTwvaXNibj48YWNjZXNzaW9uLW51bT4yMTMyOTgzNDwvYWNj
ZXNzaW9uLW51bT48dXJscz48cmVsYXRlZC11cmxzPjx1cmw+aHR0cHM6Ly93d3cubmNiaS5ubG0u
bmloLmdvdi9wdWJtZWQvMjEzMjk4MzQ8L3VybD48L3JlbGF0ZWQtdXJscz48L3VybHM+PGN1c3Rv
bTI+UE1DMzA4MTY1ODwvY3VzdG9tMj48ZWxlY3Ryb25pYy1yZXNvdXJjZS1udW0+MTAuMTAxNi9q
LmphY2MuMjAxMC4xMS4wMTM8L2VsZWN0cm9uaWMtcmVzb3VyY2UtbnVtPjwvcmVjb3JkPjwvQ2l0
ZT48Q2l0ZT48QXV0aG9yPk1ld3RvbjwvQXV0aG9yPjxZZWFyPjIwMTE8L1llYXI+PFJlY051bT44
MjwvUmVjTnVtPjxyZWNvcmQ+PHJlYy1udW1iZXI+ODI8L3JlYy1udW1iZXI+PGZvcmVpZ24ta2V5
cz48a2V5IGFwcD0iRU4iIGRiLWlkPSIwZXphZTVkcnVwcnNkdWVweHpwNXBmcnc5MmRlNWZmdndm
c2QiIHRpbWVzdGFtcD0iMTUzNTEyNDM4NyI+ODI8L2tleT48L2ZvcmVpZ24ta2V5cz48cmVmLXR5
cGUgbmFtZT0iSm91cm5hbCBBcnRpY2xlIj4xNzwvcmVmLXR5cGU+PGNvbnRyaWJ1dG9ycz48YXV0
aG9ycz48YXV0aG9yPk1ld3RvbiwgTi48L2F1dGhvcj48YXV0aG9yPkxpdSwgQy4gWS48L2F1dGhv
cj48YXV0aG9yPkNyb2lzaWxsZSwgUC48L2F1dGhvcj48YXV0aG9yPkJsdWVta2UsIEQuPC9hdXRo
b3I+PGF1dGhvcj5MaW1hLCBKLiBBLjwvYXV0aG9yPjwvYXV0aG9ycz48L2NvbnRyaWJ1dG9ycz48
YXV0aC1hZGRyZXNzPkRpdmlzaW9uIG9mIENhcmRpb2xvZ3ksIEpvaG5zIEhvcGtpbnMgVW5pdmVy
c2l0eSwgQmFsdGltb3JlLCBNYXJ5bGFuZCAyMTI4Ny0wNDA5LCBVU0EuPC9hdXRoLWFkZHJlc3M+
PHRpdGxlcz48dGl0bGU+QXNzZXNzbWVudCBvZiBteW9jYXJkaWFsIGZpYnJvc2lzIHdpdGggY2Fy
ZGlvdmFzY3VsYXIgbWFnbmV0aWMgcmVzb25hbmNlPC90aXRsZT48c2Vjb25kYXJ5LXRpdGxlPkog
QW0gQ29sbCBDYXJkaW9sPC9zZWNvbmRhcnktdGl0bGU+PC90aXRsZXM+PHBlcmlvZGljYWw+PGZ1
bGwtdGl0bGU+SiBBbSBDb2xsIENhcmRpb2w8L2Z1bGwtdGl0bGU+PC9wZXJpb2RpY2FsPjxwYWdl
cz44OTEtOTAzPC9wYWdlcz48dm9sdW1lPjU3PC92b2x1bWU+PG51bWJlcj44PC9udW1iZXI+PGVk
aXRpb24+MjAxMS8wMi8xOTwvZWRpdGlvbj48a2V5d29yZHM+PGtleXdvcmQ+Q2FyZGlvbXlvcGF0
aGllcy9kaWFnbm9zaXMvKnBhdGhvbG9neTwva2V5d29yZD48a2V5d29yZD5Db250cmFzdCBNZWRp
YTwva2V5d29yZD48a2V5d29yZD5GZW1hbGU8L2tleXdvcmQ+PGtleXdvcmQ+Rmlicm9zaXMvcGF0
aG9sb2d5PC9rZXl3b3JkPjxrZXl3b3JkPkh1bWFuczwva2V5d29yZD48a2V5d29yZD4qSW1hZ2Ug
SW50ZXJwcmV0YXRpb24sIENvbXB1dGVyLUFzc2lzdGVkPC9rZXl3b3JkPjxrZXl3b3JkPk1hZ25l
dGljIFJlc29uYW5jZSBJbWFnaW5nLyptZXRob2RzPC9rZXl3b3JkPjxrZXl3b3JkPk1hbGU8L2tl
eXdvcmQ+PGtleXdvcmQ+KlJhZGlvZ3JhcGhpYyBJbWFnZSBFbmhhbmNlbWVudDwva2V5d29yZD48
a2V5d29yZD5TZW5zaXRpdml0eSBhbmQgU3BlY2lmaWNpdHk8L2tleXdvcmQ+PGtleXdvcmQ+U2V2
ZXJpdHkgb2YgSWxsbmVzcyBJbmRleDwva2V5d29yZD48L2tleXdvcmRzPjxkYXRlcz48eWVhcj4y
MDExPC95ZWFyPjxwdWItZGF0ZXM+PGRhdGU+RmViIDIyPC9kYXRlPjwvcHViLWRhdGVzPjwvZGF0
ZXM+PGlzYm4+MTU1OC0zNTk3IChFbGVjdHJvbmljKSYjeEQ7MDczNS0xMDk3IChMaW5raW5nKTwv
aXNibj48YWNjZXNzaW9uLW51bT4yMTMyOTgzNDwvYWNjZXNzaW9uLW51bT48dXJscz48cmVsYXRl
ZC11cmxzPjx1cmw+aHR0cHM6Ly93d3cubmNiaS5ubG0ubmloLmdvdi9wdWJtZWQvMjEzMjk4MzQ8
L3VybD48L3JlbGF0ZWQtdXJscz48L3VybHM+PGN1c3RvbTI+UE1DMzA4MTY1ODwvY3VzdG9tMj48
ZWxlY3Ryb25pYy1yZXNvdXJjZS1udW0+MTAuMTAxNi9qLmphY2MuMjAxMC4xMS4wMTM8L2VsZWN0
cm9uaWMtcmVzb3VyY2UtbnVtPjwvcmVjb3JkPjwvQ2l0ZT48Q2l0ZT48QXV0aG9yPk1ld3Rvbjwv
QXV0aG9yPjxZZWFyPjIwMTE8L1llYXI+PFJlY051bT44MjwvUmVjTnVtPjxyZWNvcmQ+PHJlYy1u
dW1iZXI+ODI8L3JlYy1udW1iZXI+PGZvcmVpZ24ta2V5cz48a2V5IGFwcD0iRU4iIGRiLWlkPSIw
ZXphZTVkcnVwcnNkdWVweHpwNXBmcnc5MmRlNWZmdndmc2QiIHRpbWVzdGFtcD0iMTUzNTEyNDM4
NyI+ODI8L2tleT48L2ZvcmVpZ24ta2V5cz48cmVmLXR5cGUgbmFtZT0iSm91cm5hbCBBcnRpY2xl
Ij4xNzwvcmVmLXR5cGU+PGNvbnRyaWJ1dG9ycz48YXV0aG9ycz48YXV0aG9yPk1ld3RvbiwgTi48
L2F1dGhvcj48YXV0aG9yPkxpdSwgQy4gWS48L2F1dGhvcj48YXV0aG9yPkNyb2lzaWxsZSwgUC48
L2F1dGhvcj48YXV0aG9yPkJsdWVta2UsIEQuPC9hdXRob3I+PGF1dGhvcj5MaW1hLCBKLiBBLjwv
YXV0aG9yPjwvYXV0aG9ycz48L2NvbnRyaWJ1dG9ycz48YXV0aC1hZGRyZXNzPkRpdmlzaW9uIG9m
IENhcmRpb2xvZ3ksIEpvaG5zIEhvcGtpbnMgVW5pdmVyc2l0eSwgQmFsdGltb3JlLCBNYXJ5bGFu
ZCAyMTI4Ny0wNDA5LCBVU0EuPC9hdXRoLWFkZHJlc3M+PHRpdGxlcz48dGl0bGU+QXNzZXNzbWVu
dCBvZiBteW9jYXJkaWFsIGZpYnJvc2lzIHdpdGggY2FyZGlvdmFzY3VsYXIgbWFnbmV0aWMgcmVz
b25hbmNlPC90aXRsZT48c2Vjb25kYXJ5LXRpdGxlPkogQW0gQ29sbCBDYXJkaW9sPC9zZWNvbmRh
cnktdGl0bGU+PC90aXRsZXM+PHBlcmlvZGljYWw+PGZ1bGwtdGl0bGU+SiBBbSBDb2xsIENhcmRp
b2w8L2Z1bGwtdGl0bGU+PC9wZXJpb2RpY2FsPjxwYWdlcz44OTEtOTAzPC9wYWdlcz48dm9sdW1l
PjU3PC92b2x1bWU+PG51bWJlcj44PC9udW1iZXI+PGVkaXRpb24+MjAxMS8wMi8xOTwvZWRpdGlv
bj48a2V5d29yZHM+PGtleXdvcmQ+Q2FyZGlvbXlvcGF0aGllcy9kaWFnbm9zaXMvKnBhdGhvbG9n
eTwva2V5d29yZD48a2V5d29yZD5Db250cmFzdCBNZWRpYTwva2V5d29yZD48a2V5d29yZD5GZW1h
bGU8L2tleXdvcmQ+PGtleXdvcmQ+Rmlicm9zaXMvcGF0aG9sb2d5PC9rZXl3b3JkPjxrZXl3b3Jk
Pkh1bWFuczwva2V5d29yZD48a2V5d29yZD4qSW1hZ2UgSW50ZXJwcmV0YXRpb24sIENvbXB1dGVy
LUFzc2lzdGVkPC9rZXl3b3JkPjxrZXl3b3JkPk1hZ25ldGljIFJlc29uYW5jZSBJbWFnaW5nLypt
ZXRob2RzPC9rZXl3b3JkPjxrZXl3b3JkPk1hbGU8L2tleXdvcmQ+PGtleXdvcmQ+KlJhZGlvZ3Jh
cGhpYyBJbWFnZSBFbmhhbmNlbWVudDwva2V5d29yZD48a2V5d29yZD5TZW5zaXRpdml0eSBhbmQg
U3BlY2lmaWNpdHk8L2tleXdvcmQ+PGtleXdvcmQ+U2V2ZXJpdHkgb2YgSWxsbmVzcyBJbmRleDwv
a2V5d29yZD48L2tleXdvcmRzPjxkYXRlcz48eWVhcj4yMDExPC95ZWFyPjxwdWItZGF0ZXM+PGRh
dGU+RmViIDIyPC9kYXRlPjwvcHViLWRhdGVzPjwvZGF0ZXM+PGlzYm4+MTU1OC0zNTk3IChFbGVj
dHJvbmljKSYjeEQ7MDczNS0xMDk3IChMaW5raW5nKTwvaXNibj48YWNjZXNzaW9uLW51bT4yMTMy
OTgzNDwvYWNjZXNzaW9uLW51bT48dXJscz48cmVsYXRlZC11cmxzPjx1cmw+aHR0cHM6Ly93d3cu
bmNiaS5ubG0ubmloLmdvdi9wdWJtZWQvMjEzMjk4MzQ8L3VybD48L3JlbGF0ZWQtdXJscz48L3Vy
bHM+PGN1c3RvbTI+UE1DMzA4MTY1ODwvY3VzdG9tMj48ZWxlY3Ryb25pYy1yZXNvdXJjZS1udW0+
MTAuMTAxNi9qLmphY2MuMjAxMC4xMS4wMTM8L2VsZWN0cm9uaWMtcmVzb3VyY2UtbnVtPjwvcmVj
b3JkPjwvQ2l0ZT48Q2l0ZT48QXV0aG9yPk1ld3RvbjwvQXV0aG9yPjxZZWFyPjIwMTE8L1llYXI+
PFJlY051bT44MjwvUmVjTnVtPjxyZWNvcmQ+PHJlYy1udW1iZXI+ODI8L3JlYy1udW1iZXI+PGZv
cmVpZ24ta2V5cz48a2V5IGFwcD0iRU4iIGRiLWlkPSIwZXphZTVkcnVwcnNkdWVweHpwNXBmcnc5
MmRlNWZmdndmc2QiIHRpbWVzdGFtcD0iMTUzNTEyNDM4NyI+ODI8L2tleT48L2ZvcmVpZ24ta2V5
cz48cmVmLXR5cGUgbmFtZT0iSm91cm5hbCBBcnRpY2xlIj4xNzwvcmVmLXR5cGU+PGNvbnRyaWJ1
dG9ycz48YXV0aG9ycz48YXV0aG9yPk1ld3RvbiwgTi48L2F1dGhvcj48YXV0aG9yPkxpdSwgQy4g
WS48L2F1dGhvcj48YXV0aG9yPkNyb2lzaWxsZSwgUC48L2F1dGhvcj48YXV0aG9yPkJsdWVta2Us
IEQuPC9hdXRob3I+PGF1dGhvcj5MaW1hLCBKLiBBLjwvYXV0aG9yPjwvYXV0aG9ycz48L2NvbnRy
aWJ1dG9ycz48YXV0aC1hZGRyZXNzPkRpdmlzaW9uIG9mIENhcmRpb2xvZ3ksIEpvaG5zIEhvcGtp
bnMgVW5pdmVyc2l0eSwgQmFsdGltb3JlLCBNYXJ5bGFuZCAyMTI4Ny0wNDA5LCBVU0EuPC9hdXRo
LWFkZHJlc3M+PHRpdGxlcz48dGl0bGU+QXNzZXNzbWVudCBvZiBteW9jYXJkaWFsIGZpYnJvc2lz
IHdpdGggY2FyZGlvdmFzY3VsYXIgbWFnbmV0aWMgcmVzb25hbmNlPC90aXRsZT48c2Vjb25kYXJ5
LXRpdGxlPkogQW0gQ29sbCBDYXJkaW9sPC9zZWNvbmRhcnktdGl0bGU+PC90aXRsZXM+PHBlcmlv
ZGljYWw+PGZ1bGwtdGl0bGU+SiBBbSBDb2xsIENhcmRpb2w8L2Z1bGwtdGl0bGU+PC9wZXJpb2Rp
Y2FsPjxwYWdlcz44OTEtOTAzPC9wYWdlcz48dm9sdW1lPjU3PC92b2x1bWU+PG51bWJlcj44PC9u
dW1iZXI+PGVkaXRpb24+MjAxMS8wMi8xOTwvZWRpdGlvbj48a2V5d29yZHM+PGtleXdvcmQ+Q2Fy
ZGlvbXlvcGF0aGllcy9kaWFnbm9zaXMvKnBhdGhvbG9neTwva2V5d29yZD48a2V5d29yZD5Db250
cmFzdCBNZWRpYTwva2V5d29yZD48a2V5d29yZD5GZW1hbGU8L2tleXdvcmQ+PGtleXdvcmQ+Rmli
cm9zaXMvcGF0aG9sb2d5PC9rZXl3b3JkPjxrZXl3b3JkPkh1bWFuczwva2V5d29yZD48a2V5d29y
ZD4qSW1hZ2UgSW50ZXJwcmV0YXRpb24sIENvbXB1dGVyLUFzc2lzdGVkPC9rZXl3b3JkPjxrZXl3
b3JkPk1hZ25ldGljIFJlc29uYW5jZSBJbWFnaW5nLyptZXRob2RzPC9rZXl3b3JkPjxrZXl3b3Jk
Pk1hbGU8L2tleXdvcmQ+PGtleXdvcmQ+KlJhZGlvZ3JhcGhpYyBJbWFnZSBFbmhhbmNlbWVudDwv
a2V5d29yZD48a2V5d29yZD5TZW5zaXRpdml0eSBhbmQgU3BlY2lmaWNpdHk8L2tleXdvcmQ+PGtl
eXdvcmQ+U2V2ZXJpdHkgb2YgSWxsbmVzcyBJbmRleDwva2V5d29yZD48L2tleXdvcmRzPjxkYXRl
cz48eWVhcj4yMDExPC95ZWFyPjxwdWItZGF0ZXM+PGRhdGU+RmViIDIyPC9kYXRlPjwvcHViLWRh
dGVzPjwvZGF0ZXM+PGlzYm4+MTU1OC0zNTk3IChFbGVjdHJvbmljKSYjeEQ7MDczNS0xMDk3IChM
aW5raW5nKTwvaXNibj48YWNjZXNzaW9uLW51bT4yMTMyOTgzNDwvYWNjZXNzaW9uLW51bT48dXJs
cz48cmVsYXRlZC11cmxzPjx1cmw+aHR0cHM6Ly93d3cubmNiaS5ubG0ubmloLmdvdi9wdWJtZWQv
MjEzMjk4MzQ8L3VybD48L3JlbGF0ZWQtdXJscz48L3VybHM+PGN1c3RvbTI+UE1DMzA4MTY1ODwv
Y3VzdG9tMj48ZWxlY3Ryb25pYy1yZXNvdXJjZS1udW0+MTAuMTAxNi9qLmphY2MuMjAxMC4xMS4w
MTM8L2VsZWN0cm9uaWMtcmVzb3VyY2UtbnVtPjwvcmVjb3JkPjwvQ2l0ZT48Q2l0ZT48QXV0aG9y
Pk1ld3RvbjwvQXV0aG9yPjxZZWFyPjIwMTE8L1llYXI+PFJlY051bT44MjwvUmVjTnVtPjxyZWNv
cmQ+PHJlYy1udW1iZXI+ODI8L3JlYy1udW1iZXI+PGZvcmVpZ24ta2V5cz48a2V5IGFwcD0iRU4i
IGRiLWlkPSIwZXphZTVkcnVwcnNkdWVweHpwNXBmcnc5MmRlNWZmdndmc2QiIHRpbWVzdGFtcD0i
MTUzNTEyNDM4NyI+ODI8L2tleT48L2ZvcmVpZ24ta2V5cz48cmVmLXR5cGUgbmFtZT0iSm91cm5h
bCBBcnRpY2xlIj4xNzwvcmVmLXR5cGU+PGNvbnRyaWJ1dG9ycz48YXV0aG9ycz48YXV0aG9yPk1l
d3RvbiwgTi48L2F1dGhvcj48YXV0aG9yPkxpdSwgQy4gWS48L2F1dGhvcj48YXV0aG9yPkNyb2lz
aWxsZSwgUC48L2F1dGhvcj48YXV0aG9yPkJsdWVta2UsIEQuPC9hdXRob3I+PGF1dGhvcj5MaW1h
LCBKLiBBLjwvYXV0aG9yPjwvYXV0aG9ycz48L2NvbnRyaWJ1dG9ycz48YXV0aC1hZGRyZXNzPkRp
dmlzaW9uIG9mIENhcmRpb2xvZ3ksIEpvaG5zIEhvcGtpbnMgVW5pdmVyc2l0eSwgQmFsdGltb3Jl
LCBNYXJ5bGFuZCAyMTI4Ny0wNDA5LCBVU0EuPC9hdXRoLWFkZHJlc3M+PHRpdGxlcz48dGl0bGU+
QXNzZXNzbWVudCBvZiBteW9jYXJkaWFsIGZpYnJvc2lzIHdpdGggY2FyZGlvdmFzY3VsYXIgbWFn
bmV0aWMgcmVzb25hbmNlPC90aXRsZT48c2Vjb25kYXJ5LXRpdGxlPkogQW0gQ29sbCBDYXJkaW9s
PC9zZWNvbmRhcnktdGl0bGU+PC90aXRsZXM+PHBlcmlvZGljYWw+PGZ1bGwtdGl0bGU+SiBBbSBD
b2xsIENhcmRpb2w8L2Z1bGwtdGl0bGU+PC9wZXJpb2RpY2FsPjxwYWdlcz44OTEtOTAzPC9wYWdl
cz48dm9sdW1lPjU3PC92b2x1bWU+PG51bWJlcj44PC9udW1iZXI+PGVkaXRpb24+MjAxMS8wMi8x
OTwvZWRpdGlvbj48a2V5d29yZHM+PGtleXdvcmQ+Q2FyZGlvbXlvcGF0aGllcy9kaWFnbm9zaXMv
KnBhdGhvbG9neTwva2V5d29yZD48a2V5d29yZD5Db250cmFzdCBNZWRpYTwva2V5d29yZD48a2V5
d29yZD5GZW1hbGU8L2tleXdvcmQ+PGtleXdvcmQ+Rmlicm9zaXMvcGF0aG9sb2d5PC9rZXl3b3Jk
PjxrZXl3b3JkPkh1bWFuczwva2V5d29yZD48a2V5d29yZD4qSW1hZ2UgSW50ZXJwcmV0YXRpb24s
IENvbXB1dGVyLUFzc2lzdGVkPC9rZXl3b3JkPjxrZXl3b3JkPk1hZ25ldGljIFJlc29uYW5jZSBJ
bWFnaW5nLyptZXRob2RzPC9rZXl3b3JkPjxrZXl3b3JkPk1hbGU8L2tleXdvcmQ+PGtleXdvcmQ+
KlJhZGlvZ3JhcGhpYyBJbWFnZSBFbmhhbmNlbWVudDwva2V5d29yZD48a2V5d29yZD5TZW5zaXRp
dml0eSBhbmQgU3BlY2lmaWNpdHk8L2tleXdvcmQ+PGtleXdvcmQ+U2V2ZXJpdHkgb2YgSWxsbmVz
cyBJbmRleDwva2V5d29yZD48L2tleXdvcmRzPjxkYXRlcz48eWVhcj4yMDExPC95ZWFyPjxwdWIt
ZGF0ZXM+PGRhdGU+RmViIDIyPC9kYXRlPjwvcHViLWRhdGVzPjwvZGF0ZXM+PGlzYm4+MTU1OC0z
NTk3IChFbGVjdHJvbmljKSYjeEQ7MDczNS0xMDk3IChMaW5raW5nKTwvaXNibj48YWNjZXNzaW9u
LW51bT4yMTMyOTgzNDwvYWNjZXNzaW9uLW51bT48dXJscz48cmVsYXRlZC11cmxzPjx1cmw+aHR0
cHM6Ly93d3cubmNiaS5ubG0ubmloLmdvdi9wdWJtZWQvMjEzMjk4MzQ8L3VybD48L3JlbGF0ZWQt
dXJscz48L3VybHM+PGN1c3RvbTI+UE1DMzA4MTY1ODwvY3VzdG9tMj48ZWxlY3Ryb25pYy1yZXNv
dXJjZS1udW0+MTAuMTAxNi9qLmphY2MuMjAxMC4xMS4wMTM8L2VsZWN0cm9uaWMtcmVzb3VyY2Ut
bnVtPjwvcmVjb3JkPjwvQ2l0ZT48Q2l0ZT48QXV0aG9yPk1ld3RvbjwvQXV0aG9yPjxZZWFyPjIw
MTE8L1llYXI+PFJlY051bT44MjwvUmVjTnVtPjxyZWNvcmQ+PHJlYy1udW1iZXI+ODI8L3JlYy1u
dW1iZXI+PGZvcmVpZ24ta2V5cz48a2V5IGFwcD0iRU4iIGRiLWlkPSIwZXphZTVkcnVwcnNkdWVw
eHpwNXBmcnc5MmRlNWZmdndmc2QiIHRpbWVzdGFtcD0iMTUzNTEyNDM4NyI+ODI8L2tleT48L2Zv
cmVpZ24ta2V5cz48cmVmLXR5cGUgbmFtZT0iSm91cm5hbCBBcnRpY2xlIj4xNzwvcmVmLXR5cGU+
PGNvbnRyaWJ1dG9ycz48YXV0aG9ycz48YXV0aG9yPk1ld3RvbiwgTi48L2F1dGhvcj48YXV0aG9y
PkxpdSwgQy4gWS48L2F1dGhvcj48YXV0aG9yPkNyb2lzaWxsZSwgUC48L2F1dGhvcj48YXV0aG9y
PkJsdWVta2UsIEQuPC9hdXRob3I+PGF1dGhvcj5MaW1hLCBKLiBBLjwvYXV0aG9yPjwvYXV0aG9y
cz48L2NvbnRyaWJ1dG9ycz48YXV0aC1hZGRyZXNzPkRpdmlzaW9uIG9mIENhcmRpb2xvZ3ksIEpv
aG5zIEhvcGtpbnMgVW5pdmVyc2l0eSwgQmFsdGltb3JlLCBNYXJ5bGFuZCAyMTI4Ny0wNDA5LCBV
U0EuPC9hdXRoLWFkZHJlc3M+PHRpdGxlcz48dGl0bGU+QXNzZXNzbWVudCBvZiBteW9jYXJkaWFs
IGZpYnJvc2lzIHdpdGggY2FyZGlvdmFzY3VsYXIgbWFnbmV0aWMgcmVzb25hbmNlPC90aXRsZT48
c2Vjb25kYXJ5LXRpdGxlPkogQW0gQ29sbCBDYXJkaW9sPC9zZWNvbmRhcnktdGl0bGU+PC90aXRs
ZXM+PHBlcmlvZGljYWw+PGZ1bGwtdGl0bGU+SiBBbSBDb2xsIENhcmRpb2w8L2Z1bGwtdGl0bGU+
PC9wZXJpb2RpY2FsPjxwYWdlcz44OTEtOTAzPC9wYWdlcz48dm9sdW1lPjU3PC92b2x1bWU+PG51
bWJlcj44PC9udW1iZXI+PGVkaXRpb24+MjAxMS8wMi8xOTwvZWRpdGlvbj48a2V5d29yZHM+PGtl
eXdvcmQ+Q2FyZGlvbXlvcGF0aGllcy9kaWFnbm9zaXMvKnBhdGhvbG9neTwva2V5d29yZD48a2V5
d29yZD5Db250cmFzdCBNZWRpYTwva2V5d29yZD48a2V5d29yZD5GZW1hbGU8L2tleXdvcmQ+PGtl
eXdvcmQ+Rmlicm9zaXMvcGF0aG9sb2d5PC9rZXl3b3JkPjxrZXl3b3JkPkh1bWFuczwva2V5d29y
ZD48a2V5d29yZD4qSW1hZ2UgSW50ZXJwcmV0YXRpb24sIENvbXB1dGVyLUFzc2lzdGVkPC9rZXl3
b3JkPjxrZXl3b3JkPk1hZ25ldGljIFJlc29uYW5jZSBJbWFnaW5nLyptZXRob2RzPC9rZXl3b3Jk
PjxrZXl3b3JkPk1hbGU8L2tleXdvcmQ+PGtleXdvcmQ+KlJhZGlvZ3JhcGhpYyBJbWFnZSBFbmhh
bmNlbWVudDwva2V5d29yZD48a2V5d29yZD5TZW5zaXRpdml0eSBhbmQgU3BlY2lmaWNpdHk8L2tl
eXdvcmQ+PGtleXdvcmQ+U2V2ZXJpdHkgb2YgSWxsbmVzcyBJbmRleDwva2V5d29yZD48L2tleXdv
cmRzPjxkYXRlcz48eWVhcj4yMDExPC95ZWFyPjxwdWItZGF0ZXM+PGRhdGU+RmViIDIyPC9kYXRl
PjwvcHViLWRhdGVzPjwvZGF0ZXM+PGlzYm4+MTU1OC0zNTk3IChFbGVjdHJvbmljKSYjeEQ7MDcz
NS0xMDk3IChMaW5raW5nKTwvaXNibj48YWNjZXNzaW9uLW51bT4yMTMyOTgzNDwvYWNjZXNzaW9u
LW51bT48dXJscz48cmVsYXRlZC11cmxzPjx1cmw+aHR0cHM6Ly93d3cubmNiaS5ubG0ubmloLmdv
di9wdWJtZWQvMjEzMjk4MzQ8L3VybD48L3JlbGF0ZWQtdXJscz48L3VybHM+PGN1c3RvbTI+UE1D
MzA4MTY1ODwvY3VzdG9tMj48ZWxlY3Ryb25pYy1yZXNvdXJjZS1udW0+MTAuMTAxNi9qLmphY2Mu
MjAxMC4xMS4wMTM8L2VsZWN0cm9uaWMtcmVzb3VyY2UtbnVtPjwvcmVjb3JkPjwvQ2l0ZT48L0Vu
ZE5vdGU+
</w:fldData>
        </w:fldChar>
      </w:r>
      <w:r w:rsidR="007F44EC" w:rsidRPr="00E14B96">
        <w:rPr>
          <w:rFonts w:ascii="Book Antiqua" w:eastAsia="MS Mincho" w:hAnsi="Book Antiqua" w:cstheme="majorBidi"/>
          <w:sz w:val="24"/>
          <w:szCs w:val="24"/>
          <w:lang w:val="en-US"/>
        </w:rPr>
        <w:instrText xml:space="preserve"> ADDIN EN.CITE.DATA </w:instrText>
      </w:r>
      <w:r w:rsidR="007F44EC" w:rsidRPr="00E14B96">
        <w:rPr>
          <w:rFonts w:ascii="Book Antiqua" w:eastAsia="MS Mincho" w:hAnsi="Book Antiqua" w:cstheme="majorBidi"/>
          <w:sz w:val="24"/>
          <w:szCs w:val="24"/>
          <w:lang w:val="en-US"/>
        </w:rPr>
      </w:r>
      <w:r w:rsidR="007F44EC"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r>
      <w:r w:rsidRPr="00E14B96">
        <w:rPr>
          <w:rFonts w:ascii="Book Antiqua" w:eastAsia="MS Mincho" w:hAnsi="Book Antiqua" w:cstheme="majorBidi"/>
          <w:sz w:val="24"/>
          <w:szCs w:val="24"/>
          <w:lang w:val="en-US"/>
        </w:rPr>
        <w:fldChar w:fldCharType="separate"/>
      </w:r>
      <w:r w:rsidR="007F44EC" w:rsidRPr="00E14B96">
        <w:rPr>
          <w:rFonts w:ascii="Book Antiqua" w:eastAsia="MS Mincho" w:hAnsi="Book Antiqua" w:cstheme="majorBidi"/>
          <w:noProof/>
          <w:sz w:val="24"/>
          <w:szCs w:val="24"/>
          <w:vertAlign w:val="superscript"/>
          <w:lang w:val="en-US"/>
        </w:rPr>
        <w:t>[37]</w:t>
      </w:r>
      <w:r w:rsidRPr="00E14B96">
        <w:rPr>
          <w:rFonts w:ascii="Book Antiqua" w:eastAsia="MS Mincho" w:hAnsi="Book Antiqua" w:cstheme="majorBidi"/>
          <w:sz w:val="24"/>
          <w:szCs w:val="24"/>
          <w:lang w:val="en-US"/>
        </w:rPr>
        <w:fldChar w:fldCharType="end"/>
      </w:r>
      <w:r w:rsidRPr="00E14B96">
        <w:rPr>
          <w:rFonts w:ascii="Book Antiqua" w:eastAsia="MS Mincho" w:hAnsi="Book Antiqua" w:cstheme="majorBidi"/>
          <w:sz w:val="24"/>
          <w:szCs w:val="24"/>
          <w:lang w:val="en-US"/>
        </w:rPr>
        <w:t xml:space="preserve">. </w:t>
      </w:r>
    </w:p>
    <w:p w14:paraId="4607BAF7" w14:textId="1B6374DE" w:rsidR="005A247A" w:rsidRPr="00E14B96" w:rsidRDefault="003C26E5" w:rsidP="007A3556">
      <w:pPr>
        <w:autoSpaceDE w:val="0"/>
        <w:autoSpaceDN w:val="0"/>
        <w:adjustRightInd w:val="0"/>
        <w:snapToGrid w:val="0"/>
        <w:spacing w:after="0" w:line="360" w:lineRule="auto"/>
        <w:ind w:firstLineChars="100" w:firstLine="240"/>
        <w:jc w:val="both"/>
        <w:rPr>
          <w:rFonts w:ascii="Book Antiqua" w:eastAsia="MS Mincho" w:hAnsi="Book Antiqua" w:cstheme="majorBidi"/>
          <w:bCs/>
          <w:sz w:val="24"/>
          <w:szCs w:val="24"/>
          <w:lang w:val="en-US"/>
        </w:rPr>
      </w:pPr>
      <w:r w:rsidRPr="00E14B96">
        <w:rPr>
          <w:rFonts w:ascii="Book Antiqua" w:eastAsia="MS Mincho" w:hAnsi="Book Antiqua" w:cstheme="majorBidi"/>
          <w:sz w:val="24"/>
          <w:szCs w:val="24"/>
        </w:rPr>
        <w:t>In cases of DLBCL, p</w:t>
      </w:r>
      <w:r w:rsidR="005A247A" w:rsidRPr="00E14B96">
        <w:rPr>
          <w:rFonts w:ascii="Book Antiqua" w:eastAsia="MS Mincho" w:hAnsi="Book Antiqua" w:cstheme="majorBidi"/>
          <w:sz w:val="24"/>
          <w:szCs w:val="24"/>
        </w:rPr>
        <w:t xml:space="preserve">erforation </w:t>
      </w:r>
      <w:r w:rsidRPr="00E14B96">
        <w:rPr>
          <w:rFonts w:ascii="Book Antiqua" w:eastAsia="MS Mincho" w:hAnsi="Book Antiqua" w:cstheme="majorBidi"/>
          <w:sz w:val="24"/>
          <w:szCs w:val="24"/>
        </w:rPr>
        <w:t>can</w:t>
      </w:r>
      <w:r w:rsidR="005A247A" w:rsidRPr="00E14B96">
        <w:rPr>
          <w:rFonts w:ascii="Book Antiqua" w:eastAsia="MS Mincho" w:hAnsi="Book Antiqua" w:cstheme="majorBidi"/>
          <w:sz w:val="24"/>
          <w:szCs w:val="24"/>
        </w:rPr>
        <w:t xml:space="preserve"> affect other hollow organs including the gastrointestinal tract and trachea</w:t>
      </w:r>
      <w:r w:rsidR="005A247A" w:rsidRPr="00E14B96">
        <w:rPr>
          <w:rFonts w:ascii="Book Antiqua" w:eastAsia="MS Mincho" w:hAnsi="Book Antiqua" w:cstheme="majorBidi"/>
          <w:sz w:val="24"/>
          <w:szCs w:val="24"/>
        </w:rPr>
        <w:fldChar w:fldCharType="begin">
          <w:fldData xml:space="preserve">PEVuZE5vdGU+PENpdGU+PEF1dGhvcj5NYXRzdW1vdG88L0F1dGhvcj48WWVhcj4yMDE1PC9ZZWFy
PjxSZWNOdW0+OTE8L1JlY051bT48RGlzcGxheVRleHQ+PHN0eWxlIGZhY2U9InN1cGVyc2NyaXB0
Ij5bMzgtNDBdPC9zdHlsZT48L0Rpc3BsYXlUZXh0PjxyZWNvcmQ+PHJlYy1udW1iZXI+OTE8L3Jl
Yy1udW1iZXI+PGZvcmVpZ24ta2V5cz48a2V5IGFwcD0iRU4iIGRiLWlkPSIwZXphZTVkcnVwcnNk
dWVweHpwNXBmcnc5MmRlNWZmdndmc2QiIHRpbWVzdGFtcD0iMTU0NTM4ODE5OSI+OTE8L2tleT48
L2ZvcmVpZ24ta2V5cz48cmVmLXR5cGUgbmFtZT0iSm91cm5hbCBBcnRpY2xlIj4xNzwvcmVmLXR5
cGU+PGNvbnRyaWJ1dG9ycz48YXV0aG9ycz48YXV0aG9yPk1hdHN1bW90bywgVGFrdXJvPC9hdXRo
b3I+PGF1dGhvcj5TaGliYXRhLCBZdWhlaTwvYXV0aG9yPjxhdXRob3I+TmFrYW11cmEsIE5vYnVo
aWtvPC9hdXRob3I+PGF1dGhvcj5OYWthbXVyYSwgSGlyb3NoaTwvYXV0aG9yPjxhdXRob3I+Tmlu
b21peWEsIFNvcmFub2J1PC9hdXRob3I+PGF1dGhvcj5LaXRhZ2F3YSwgSnVuaWNoaTwvYXV0aG9y
PjxhdXRob3I+TmFubnlhLCBZYXN1aGl0bzwvYXV0aG9yPjxhdXRob3I+U2hpbWl6dSwgTWFzYWhp
dG88L2F1dGhvcj48YXV0aG9yPkhhcmEsIFRha2VzaGk8L2F1dGhvcj48YXV0aG9yPlRzdXJ1bWks
IEhpc2FzaGk8L2F1dGhvcj48L2F1dGhvcnM+PC9jb250cmlidXRvcnM+PHRpdGxlcz48dGl0bGU+
VGhlIEluY2lkZW5jZSBhbmQgdGhlIFJpc2sgRmFjdG9ycyBvZiBCb3dlbCBQZXJmb3JhdGlvbiBE
dWUgdG8gQ2hlbW90aGVyYXB5IGluIEdhc3Ryb2ludGVzdGluYWwgRGlmZnVzZSBMYXJnZSBCIENl
bGwgTHltcGhvbWE8L3RpdGxlPjxzZWNvbmRhcnktdGl0bGU+Qmxvb2Q8L3NlY29uZGFyeS10aXRs
ZT48L3RpdGxlcz48cGVyaW9kaWNhbD48ZnVsbC10aXRsZT5CbG9vZDwvZnVsbC10aXRsZT48L3Bl
cmlvZGljYWw+PHBhZ2VzPjE1MTUtMTUxNTwvcGFnZXM+PHZvbHVtZT4xMjY8L3ZvbHVtZT48bnVt
YmVyPjIzPC9udW1iZXI+PGRhdGVzPjx5ZWFyPjIwMTU8L3llYXI+PC9kYXRlcz48dXJscz48L3Vy
bHM+PC9yZWNvcmQ+PC9DaXRlPjxDaXRlPjxBdXRob3I+VmFpZHlhPC9BdXRob3I+PFllYXI+MjAx
MzwvWWVhcj48UmVjTnVtPjg1PC9SZWNOdW0+PHJlY29yZD48cmVjLW51bWJlcj44NTwvcmVjLW51
bWJlcj48Zm9yZWlnbi1rZXlzPjxrZXkgYXBwPSJFTiIgZGItaWQ9IjBlemFlNWRydXByc2R1ZXB4
enA1cGZydzkyZGU1ZmZ2d2ZzZCIgdGltZXN0YW1wPSIxNTQ1MzAxNzIzIj44NTwva2V5PjwvZm9y
ZWlnbi1rZXlzPjxyZWYtdHlwZSBuYW1lPSJKb3VybmFsIEFydGljbGUiPjE3PC9yZWYtdHlwZT48
Y29udHJpYnV0b3JzPjxhdXRob3JzPjxhdXRob3I+VmFpZHlhLCBSLjwvYXV0aG9yPjxhdXRob3I+
SGFiZXJtYW5uLCBULiBNLjwvYXV0aG9yPjxhdXRob3I+RG9ub2h1ZSwgSi4gSC48L2F1dGhvcj48
YXV0aG9yPlJpc3RvdywgSy4gTS48L2F1dGhvcj48YXV0aG9yPk1hdXJlciwgTS4gSi48L2F1dGhv
cj48YXV0aG9yPk1hY29uLCBXLiBSLjwvYXV0aG9yPjxhdXRob3I+Q29sZ2FuLCBKLiBQLjwvYXV0
aG9yPjxhdXRob3I+SW53YXJkcywgRC4gSi48L2F1dGhvcj48YXV0aG9yPkFuc2VsbCwgUy4gTS48
L2F1dGhvcj48YXV0aG9yPlBvcnJhdGEsIEwuIEYuPC9hdXRob3I+PGF1dGhvcj5NaWNhbGxlZiwg
SS4gTi48L2F1dGhvcj48YXV0aG9yPkpvaG5zdG9uLCBQLiBCLjwvYXV0aG9yPjxhdXRob3I+TWFy
a292aWMsIFMuIE4uPC9hdXRob3I+PGF1dGhvcj5UaG9tcHNvbiwgQy4gQS48L2F1dGhvcj48YXV0
aG9yPk5vd2Frb3dza2ksIEcuIFMuPC9hdXRob3I+PGF1dGhvcj5XaXR6aWcsIFQuIEUuPC9hdXRo
b3I+PC9hdXRob3JzPjwvY29udHJpYnV0b3JzPjxhdXRoLWFkZHJlc3M+RGVwYXJ0bWVudCBvZiBJ
bnRlcm5hbCBNZWRpY2luZSwgRGl2aXNpb24gb2YgSGVtYXRvbG9neSwgTWF5byBDbGluaWMgQ29s
bGVnZSBvZiBNZWRpY2luZSBhbmQgTWF5byBGb3VuZGF0aW9uLCBSb2NoZXN0ZXIsIE1OIDU1OTA1
LCBVU0EuPC9hdXRoLWFkZHJlc3M+PHRpdGxlcz48dGl0bGU+Qm93ZWwgcGVyZm9yYXRpb24gaW4g
aW50ZXN0aW5hbCBseW1waG9tYTogaW5jaWRlbmNlIGFuZCBjbGluaWNhbCBmZWF0dXJlczwvdGl0
bGU+PHNlY29uZGFyeS10aXRsZT5Bbm4gT25jb2w8L3NlY29uZGFyeS10aXRsZT48L3RpdGxlcz48
cGVyaW9kaWNhbD48ZnVsbC10aXRsZT5Bbm4gT25jb2w8L2Z1bGwtdGl0bGU+PC9wZXJpb2RpY2Fs
PjxwYWdlcz4yNDM5LTQzPC9wYWdlcz48dm9sdW1lPjI0PC92b2x1bWU+PG51bWJlcj45PC9udW1i
ZXI+PGVkaXRpb24+MjAxMy8wNS8yNTwvZWRpdGlvbj48a2V5d29yZHM+PGtleXdvcmQ+QWR1bHQ8
L2tleXdvcmQ+PGtleXdvcmQ+QWdlZDwva2V5d29yZD48a2V5d29yZD5BZ2VkLCA4MCBhbmQgb3Zl
cjwva2V5d29yZD48a2V5d29yZD5GZW1hbGU8L2tleXdvcmQ+PGtleXdvcmQ+R2FzdHJvaW50ZXN0
aW5hbCBUcmFjdC9wYXRob2xvZ3k8L2tleXdvcmQ+PGtleXdvcmQ+SHVtYW5zPC9rZXl3b3JkPjxr
ZXl3b3JkPkluY2lkZW5jZTwva2V5d29yZD48a2V5d29yZD5JbnRlc3RpbmFsIE5lb3BsYXNtcy8q
ZHJ1ZyB0aGVyYXB5L21vcnRhbGl0eTwva2V5d29yZD48a2V5d29yZD5JbnRlc3RpbmFsIFBlcmZv
cmF0aW9uLypjaGVtaWNhbGx5IGluZHVjZWQvKmVwaWRlbWlvbG9neS9tb3J0YWxpdHk8L2tleXdv
cmQ+PGtleXdvcmQ+THltcGhvbWEsIEItQ2VsbC8qZHJ1ZyB0aGVyYXB5PC9rZXl3b3JkPjxrZXl3
b3JkPk1hbGU8L2tleXdvcmQ+PGtleXdvcmQ+TWlkZGxlIEFnZWQ8L2tleXdvcmQ+PGtleXdvcmQ+
UmV0cm9zcGVjdGl2ZSBTdHVkaWVzPC9rZXl3b3JkPjxrZXl3b3JkPlN1cnZpdmFsPC9rZXl3b3Jk
PjxrZXl3b3JkPllvdW5nIEFkdWx0PC9rZXl3b3JkPjxrZXl3b3JkPmx5bXBob21hPC9rZXl3b3Jk
PjxrZXl3b3JkPnBlcmZvcmF0aW9uPC9rZXl3b3JkPjwva2V5d29yZHM+PGRhdGVzPjx5ZWFyPjIw
MTM8L3llYXI+PHB1Yi1kYXRlcz48ZGF0ZT5TZXA8L2RhdGU+PC9wdWItZGF0ZXM+PC9kYXRlcz48
aXNibj4xNTY5LTgwNDEgKEVsZWN0cm9uaWMpJiN4RDswOTIzLTc1MzQgKExpbmtpbmcpPC9pc2Ju
PjxhY2Nlc3Npb24tbnVtPjIzNzA0MTk0PC9hY2Nlc3Npb24tbnVtPjx1cmxzPjxyZWxhdGVkLXVy
bHM+PHVybD5odHRwczovL3d3dy5uY2JpLm5sbS5uaWguZ292L3B1Ym1lZC8yMzcwNDE5NDwvdXJs
PjwvcmVsYXRlZC11cmxzPjwvdXJscz48Y3VzdG9tMj5QTUMzNzU1MzI4PC9jdXN0b20yPjxlbGVj
dHJvbmljLXJlc291cmNlLW51bT4xMC4xMDkzL2Fubm9uYy9tZHQxODg8L2VsZWN0cm9uaWMtcmVz
b3VyY2UtbnVtPjwvcmVjb3JkPjwvQ2l0ZT48Q2l0ZT48QXV0aG9yPktvbmdwb2xwcm9tPC9BdXRo
b3I+PFllYXI+MjAxODwvWWVhcj48UmVjTnVtPjg4PC9SZWNOdW0+PHJlY29yZD48cmVjLW51bWJl
cj44ODwvcmVjLW51bWJlcj48Zm9yZWlnbi1rZXlzPjxrZXkgYXBwPSJFTiIgZGItaWQ9IjBlemFl
NWRydXByc2R1ZXB4enA1cGZydzkyZGU1ZmZ2d2ZzZCIgdGltZXN0YW1wPSIxNTQ1Mzc5NzYwIj44
ODwva2V5PjwvZm9yZWlnbi1rZXlzPjxyZWYtdHlwZSBuYW1lPSJKb3VybmFsIEFydGljbGUiPjE3
PC9yZWYtdHlwZT48Y29udHJpYnV0b3JzPjxhdXRob3JzPjxhdXRob3I+S29uZ3BvbHByb20sIE4u
IDwvYXV0aG9yPjwvYXV0aG9ycz48L2NvbnRyaWJ1dG9ycz48dGl0bGVzPjx0aXRsZT5UcmFjaGVh
bCBQZXJmb3JhdGlvbiBmb2xsb3dpbmcgQ2hlbW90aGVyYXB5IG9mIERpZmZ1c2UgTGFyZ2UgQi1D
ZWxsIEx5bXBob21hPC90aXRsZT48c2Vjb25kYXJ5LXRpdGxlPkNhc2UgUmVwIEFjdXRlIE1lZCA8
L3NlY29uZGFyeS10aXRsZT48L3RpdGxlcz48cGVyaW9kaWNhbD48ZnVsbC10aXRsZT5DYXNlIFJl
cCBBY3V0ZSBNZWQ8L2Z1bGwtdGl0bGU+PC9wZXJpb2RpY2FsPjxwYWdlcz4xLTY8L3BhZ2VzPjx2
b2x1bWU+MTwvdm9sdW1lPjxkYXRlcz48eWVhcj4yMDE4PC95ZWFyPjwvZGF0ZXM+PHVybHM+PC91
cmxzPjxlbGVjdHJvbmljLXJlc291cmNlLW51bT4xMC4xMTU5LzAwMDQ5MTgyOTwvZWxlY3Ryb25p
Yy1yZXNvdXJjZS1udW0+PC9yZWNvcmQ+PC9DaXRlPjwvRW5kTm90ZT4A
</w:fldData>
        </w:fldChar>
      </w:r>
      <w:r w:rsidR="007F44EC" w:rsidRPr="00E14B96">
        <w:rPr>
          <w:rFonts w:ascii="Book Antiqua" w:eastAsia="MS Mincho" w:hAnsi="Book Antiqua" w:cstheme="majorBidi"/>
          <w:sz w:val="24"/>
          <w:szCs w:val="24"/>
        </w:rPr>
        <w:instrText xml:space="preserve"> ADDIN EN.CITE </w:instrText>
      </w:r>
      <w:r w:rsidR="007F44EC" w:rsidRPr="00E14B96">
        <w:rPr>
          <w:rFonts w:ascii="Book Antiqua" w:eastAsia="MS Mincho" w:hAnsi="Book Antiqua" w:cstheme="majorBidi"/>
          <w:sz w:val="24"/>
          <w:szCs w:val="24"/>
        </w:rPr>
        <w:fldChar w:fldCharType="begin">
          <w:fldData xml:space="preserve">PEVuZE5vdGU+PENpdGU+PEF1dGhvcj5NYXRzdW1vdG88L0F1dGhvcj48WWVhcj4yMDE1PC9ZZWFy
PjxSZWNOdW0+OTE8L1JlY051bT48RGlzcGxheVRleHQ+PHN0eWxlIGZhY2U9InN1cGVyc2NyaXB0
Ij5bMzgtNDBdPC9zdHlsZT48L0Rpc3BsYXlUZXh0PjxyZWNvcmQ+PHJlYy1udW1iZXI+OTE8L3Jl
Yy1udW1iZXI+PGZvcmVpZ24ta2V5cz48a2V5IGFwcD0iRU4iIGRiLWlkPSIwZXphZTVkcnVwcnNk
dWVweHpwNXBmcnc5MmRlNWZmdndmc2QiIHRpbWVzdGFtcD0iMTU0NTM4ODE5OSI+OTE8L2tleT48
L2ZvcmVpZ24ta2V5cz48cmVmLXR5cGUgbmFtZT0iSm91cm5hbCBBcnRpY2xlIj4xNzwvcmVmLXR5
cGU+PGNvbnRyaWJ1dG9ycz48YXV0aG9ycz48YXV0aG9yPk1hdHN1bW90bywgVGFrdXJvPC9hdXRo
b3I+PGF1dGhvcj5TaGliYXRhLCBZdWhlaTwvYXV0aG9yPjxhdXRob3I+TmFrYW11cmEsIE5vYnVo
aWtvPC9hdXRob3I+PGF1dGhvcj5OYWthbXVyYSwgSGlyb3NoaTwvYXV0aG9yPjxhdXRob3I+Tmlu
b21peWEsIFNvcmFub2J1PC9hdXRob3I+PGF1dGhvcj5LaXRhZ2F3YSwgSnVuaWNoaTwvYXV0aG9y
PjxhdXRob3I+TmFubnlhLCBZYXN1aGl0bzwvYXV0aG9yPjxhdXRob3I+U2hpbWl6dSwgTWFzYWhp
dG88L2F1dGhvcj48YXV0aG9yPkhhcmEsIFRha2VzaGk8L2F1dGhvcj48YXV0aG9yPlRzdXJ1bWks
IEhpc2FzaGk8L2F1dGhvcj48L2F1dGhvcnM+PC9jb250cmlidXRvcnM+PHRpdGxlcz48dGl0bGU+
VGhlIEluY2lkZW5jZSBhbmQgdGhlIFJpc2sgRmFjdG9ycyBvZiBCb3dlbCBQZXJmb3JhdGlvbiBE
dWUgdG8gQ2hlbW90aGVyYXB5IGluIEdhc3Ryb2ludGVzdGluYWwgRGlmZnVzZSBMYXJnZSBCIENl
bGwgTHltcGhvbWE8L3RpdGxlPjxzZWNvbmRhcnktdGl0bGU+Qmxvb2Q8L3NlY29uZGFyeS10aXRs
ZT48L3RpdGxlcz48cGVyaW9kaWNhbD48ZnVsbC10aXRsZT5CbG9vZDwvZnVsbC10aXRsZT48L3Bl
cmlvZGljYWw+PHBhZ2VzPjE1MTUtMTUxNTwvcGFnZXM+PHZvbHVtZT4xMjY8L3ZvbHVtZT48bnVt
YmVyPjIzPC9udW1iZXI+PGRhdGVzPjx5ZWFyPjIwMTU8L3llYXI+PC9kYXRlcz48dXJscz48L3Vy
bHM+PC9yZWNvcmQ+PC9DaXRlPjxDaXRlPjxBdXRob3I+VmFpZHlhPC9BdXRob3I+PFllYXI+MjAx
MzwvWWVhcj48UmVjTnVtPjg1PC9SZWNOdW0+PHJlY29yZD48cmVjLW51bWJlcj44NTwvcmVjLW51
bWJlcj48Zm9yZWlnbi1rZXlzPjxrZXkgYXBwPSJFTiIgZGItaWQ9IjBlemFlNWRydXByc2R1ZXB4
enA1cGZydzkyZGU1ZmZ2d2ZzZCIgdGltZXN0YW1wPSIxNTQ1MzAxNzIzIj44NTwva2V5PjwvZm9y
ZWlnbi1rZXlzPjxyZWYtdHlwZSBuYW1lPSJKb3VybmFsIEFydGljbGUiPjE3PC9yZWYtdHlwZT48
Y29udHJpYnV0b3JzPjxhdXRob3JzPjxhdXRob3I+VmFpZHlhLCBSLjwvYXV0aG9yPjxhdXRob3I+
SGFiZXJtYW5uLCBULiBNLjwvYXV0aG9yPjxhdXRob3I+RG9ub2h1ZSwgSi4gSC48L2F1dGhvcj48
YXV0aG9yPlJpc3RvdywgSy4gTS48L2F1dGhvcj48YXV0aG9yPk1hdXJlciwgTS4gSi48L2F1dGhv
cj48YXV0aG9yPk1hY29uLCBXLiBSLjwvYXV0aG9yPjxhdXRob3I+Q29sZ2FuLCBKLiBQLjwvYXV0
aG9yPjxhdXRob3I+SW53YXJkcywgRC4gSi48L2F1dGhvcj48YXV0aG9yPkFuc2VsbCwgUy4gTS48
L2F1dGhvcj48YXV0aG9yPlBvcnJhdGEsIEwuIEYuPC9hdXRob3I+PGF1dGhvcj5NaWNhbGxlZiwg
SS4gTi48L2F1dGhvcj48YXV0aG9yPkpvaG5zdG9uLCBQLiBCLjwvYXV0aG9yPjxhdXRob3I+TWFy
a292aWMsIFMuIE4uPC9hdXRob3I+PGF1dGhvcj5UaG9tcHNvbiwgQy4gQS48L2F1dGhvcj48YXV0
aG9yPk5vd2Frb3dza2ksIEcuIFMuPC9hdXRob3I+PGF1dGhvcj5XaXR6aWcsIFQuIEUuPC9hdXRo
b3I+PC9hdXRob3JzPjwvY29udHJpYnV0b3JzPjxhdXRoLWFkZHJlc3M+RGVwYXJ0bWVudCBvZiBJ
bnRlcm5hbCBNZWRpY2luZSwgRGl2aXNpb24gb2YgSGVtYXRvbG9neSwgTWF5byBDbGluaWMgQ29s
bGVnZSBvZiBNZWRpY2luZSBhbmQgTWF5byBGb3VuZGF0aW9uLCBSb2NoZXN0ZXIsIE1OIDU1OTA1
LCBVU0EuPC9hdXRoLWFkZHJlc3M+PHRpdGxlcz48dGl0bGU+Qm93ZWwgcGVyZm9yYXRpb24gaW4g
aW50ZXN0aW5hbCBseW1waG9tYTogaW5jaWRlbmNlIGFuZCBjbGluaWNhbCBmZWF0dXJlczwvdGl0
bGU+PHNlY29uZGFyeS10aXRsZT5Bbm4gT25jb2w8L3NlY29uZGFyeS10aXRsZT48L3RpdGxlcz48
cGVyaW9kaWNhbD48ZnVsbC10aXRsZT5Bbm4gT25jb2w8L2Z1bGwtdGl0bGU+PC9wZXJpb2RpY2Fs
PjxwYWdlcz4yNDM5LTQzPC9wYWdlcz48dm9sdW1lPjI0PC92b2x1bWU+PG51bWJlcj45PC9udW1i
ZXI+PGVkaXRpb24+MjAxMy8wNS8yNTwvZWRpdGlvbj48a2V5d29yZHM+PGtleXdvcmQ+QWR1bHQ8
L2tleXdvcmQ+PGtleXdvcmQ+QWdlZDwva2V5d29yZD48a2V5d29yZD5BZ2VkLCA4MCBhbmQgb3Zl
cjwva2V5d29yZD48a2V5d29yZD5GZW1hbGU8L2tleXdvcmQ+PGtleXdvcmQ+R2FzdHJvaW50ZXN0
aW5hbCBUcmFjdC9wYXRob2xvZ3k8L2tleXdvcmQ+PGtleXdvcmQ+SHVtYW5zPC9rZXl3b3JkPjxr
ZXl3b3JkPkluY2lkZW5jZTwva2V5d29yZD48a2V5d29yZD5JbnRlc3RpbmFsIE5lb3BsYXNtcy8q
ZHJ1ZyB0aGVyYXB5L21vcnRhbGl0eTwva2V5d29yZD48a2V5d29yZD5JbnRlc3RpbmFsIFBlcmZv
cmF0aW9uLypjaGVtaWNhbGx5IGluZHVjZWQvKmVwaWRlbWlvbG9neS9tb3J0YWxpdHk8L2tleXdv
cmQ+PGtleXdvcmQ+THltcGhvbWEsIEItQ2VsbC8qZHJ1ZyB0aGVyYXB5PC9rZXl3b3JkPjxrZXl3
b3JkPk1hbGU8L2tleXdvcmQ+PGtleXdvcmQ+TWlkZGxlIEFnZWQ8L2tleXdvcmQ+PGtleXdvcmQ+
UmV0cm9zcGVjdGl2ZSBTdHVkaWVzPC9rZXl3b3JkPjxrZXl3b3JkPlN1cnZpdmFsPC9rZXl3b3Jk
PjxrZXl3b3JkPllvdW5nIEFkdWx0PC9rZXl3b3JkPjxrZXl3b3JkPmx5bXBob21hPC9rZXl3b3Jk
PjxrZXl3b3JkPnBlcmZvcmF0aW9uPC9rZXl3b3JkPjwva2V5d29yZHM+PGRhdGVzPjx5ZWFyPjIw
MTM8L3llYXI+PHB1Yi1kYXRlcz48ZGF0ZT5TZXA8L2RhdGU+PC9wdWItZGF0ZXM+PC9kYXRlcz48
aXNibj4xNTY5LTgwNDEgKEVsZWN0cm9uaWMpJiN4RDswOTIzLTc1MzQgKExpbmtpbmcpPC9pc2Ju
PjxhY2Nlc3Npb24tbnVtPjIzNzA0MTk0PC9hY2Nlc3Npb24tbnVtPjx1cmxzPjxyZWxhdGVkLXVy
bHM+PHVybD5odHRwczovL3d3dy5uY2JpLm5sbS5uaWguZ292L3B1Ym1lZC8yMzcwNDE5NDwvdXJs
PjwvcmVsYXRlZC11cmxzPjwvdXJscz48Y3VzdG9tMj5QTUMzNzU1MzI4PC9jdXN0b20yPjxlbGVj
dHJvbmljLXJlc291cmNlLW51bT4xMC4xMDkzL2Fubm9uYy9tZHQxODg8L2VsZWN0cm9uaWMtcmVz
b3VyY2UtbnVtPjwvcmVjb3JkPjwvQ2l0ZT48Q2l0ZT48QXV0aG9yPktvbmdwb2xwcm9tPC9BdXRo
b3I+PFllYXI+MjAxODwvWWVhcj48UmVjTnVtPjg4PC9SZWNOdW0+PHJlY29yZD48cmVjLW51bWJl
cj44ODwvcmVjLW51bWJlcj48Zm9yZWlnbi1rZXlzPjxrZXkgYXBwPSJFTiIgZGItaWQ9IjBlemFl
NWRydXByc2R1ZXB4enA1cGZydzkyZGU1ZmZ2d2ZzZCIgdGltZXN0YW1wPSIxNTQ1Mzc5NzYwIj44
ODwva2V5PjwvZm9yZWlnbi1rZXlzPjxyZWYtdHlwZSBuYW1lPSJKb3VybmFsIEFydGljbGUiPjE3
PC9yZWYtdHlwZT48Y29udHJpYnV0b3JzPjxhdXRob3JzPjxhdXRob3I+S29uZ3BvbHByb20sIE4u
IDwvYXV0aG9yPjwvYXV0aG9ycz48L2NvbnRyaWJ1dG9ycz48dGl0bGVzPjx0aXRsZT5UcmFjaGVh
bCBQZXJmb3JhdGlvbiBmb2xsb3dpbmcgQ2hlbW90aGVyYXB5IG9mIERpZmZ1c2UgTGFyZ2UgQi1D
ZWxsIEx5bXBob21hPC90aXRsZT48c2Vjb25kYXJ5LXRpdGxlPkNhc2UgUmVwIEFjdXRlIE1lZCA8
L3NlY29uZGFyeS10aXRsZT48L3RpdGxlcz48cGVyaW9kaWNhbD48ZnVsbC10aXRsZT5DYXNlIFJl
cCBBY3V0ZSBNZWQ8L2Z1bGwtdGl0bGU+PC9wZXJpb2RpY2FsPjxwYWdlcz4xLTY8L3BhZ2VzPjx2
b2x1bWU+MTwvdm9sdW1lPjxkYXRlcz48eWVhcj4yMDE4PC95ZWFyPjwvZGF0ZXM+PHVybHM+PC91
cmxzPjxlbGVjdHJvbmljLXJlc291cmNlLW51bT4xMC4xMTU5LzAwMDQ5MTgyOTwvZWxlY3Ryb25p
Yy1yZXNvdXJjZS1udW0+PC9yZWNvcmQ+PC9DaXRlPjwvRW5kTm90ZT4A
</w:fldData>
        </w:fldChar>
      </w:r>
      <w:r w:rsidR="007F44EC" w:rsidRPr="00E14B96">
        <w:rPr>
          <w:rFonts w:ascii="Book Antiqua" w:eastAsia="MS Mincho" w:hAnsi="Book Antiqua" w:cstheme="majorBidi"/>
          <w:sz w:val="24"/>
          <w:szCs w:val="24"/>
        </w:rPr>
        <w:instrText xml:space="preserve"> ADDIN EN.CITE.DATA </w:instrText>
      </w:r>
      <w:r w:rsidR="007F44EC" w:rsidRPr="00E14B96">
        <w:rPr>
          <w:rFonts w:ascii="Book Antiqua" w:eastAsia="MS Mincho" w:hAnsi="Book Antiqua" w:cstheme="majorBidi"/>
          <w:sz w:val="24"/>
          <w:szCs w:val="24"/>
        </w:rPr>
      </w:r>
      <w:r w:rsidR="007F44EC" w:rsidRPr="00E14B96">
        <w:rPr>
          <w:rFonts w:ascii="Book Antiqua" w:eastAsia="MS Mincho" w:hAnsi="Book Antiqua" w:cstheme="majorBidi"/>
          <w:sz w:val="24"/>
          <w:szCs w:val="24"/>
        </w:rPr>
        <w:fldChar w:fldCharType="end"/>
      </w:r>
      <w:r w:rsidR="005A247A" w:rsidRPr="00E14B96">
        <w:rPr>
          <w:rFonts w:ascii="Book Antiqua" w:eastAsia="MS Mincho" w:hAnsi="Book Antiqua" w:cstheme="majorBidi"/>
          <w:sz w:val="24"/>
          <w:szCs w:val="24"/>
        </w:rPr>
      </w:r>
      <w:r w:rsidR="005A247A" w:rsidRPr="00E14B96">
        <w:rPr>
          <w:rFonts w:ascii="Book Antiqua" w:eastAsia="MS Mincho" w:hAnsi="Book Antiqua" w:cstheme="majorBidi"/>
          <w:sz w:val="24"/>
          <w:szCs w:val="24"/>
        </w:rPr>
        <w:fldChar w:fldCharType="separate"/>
      </w:r>
      <w:r w:rsidR="007F44EC" w:rsidRPr="00E14B96">
        <w:rPr>
          <w:rFonts w:ascii="Book Antiqua" w:eastAsia="MS Mincho" w:hAnsi="Book Antiqua" w:cstheme="majorBidi"/>
          <w:noProof/>
          <w:sz w:val="24"/>
          <w:szCs w:val="24"/>
          <w:vertAlign w:val="superscript"/>
        </w:rPr>
        <w:t>[38-40]</w:t>
      </w:r>
      <w:r w:rsidR="005A247A" w:rsidRPr="00E14B96">
        <w:rPr>
          <w:rFonts w:ascii="Book Antiqua" w:eastAsia="MS Mincho" w:hAnsi="Book Antiqua" w:cstheme="majorBidi"/>
          <w:sz w:val="24"/>
          <w:szCs w:val="24"/>
          <w:lang w:val="en-US"/>
        </w:rPr>
        <w:fldChar w:fldCharType="end"/>
      </w:r>
      <w:r w:rsidR="005A247A" w:rsidRPr="00E14B96">
        <w:rPr>
          <w:rFonts w:ascii="Book Antiqua" w:eastAsia="MS Mincho" w:hAnsi="Book Antiqua" w:cstheme="majorBidi"/>
          <w:sz w:val="24"/>
          <w:szCs w:val="24"/>
        </w:rPr>
        <w:t xml:space="preserve">. </w:t>
      </w:r>
      <w:r w:rsidR="00766544" w:rsidRPr="00E14B96">
        <w:rPr>
          <w:rFonts w:ascii="Book Antiqua" w:eastAsia="MS Mincho" w:hAnsi="Book Antiqua" w:cstheme="majorBidi"/>
          <w:sz w:val="24"/>
          <w:szCs w:val="24"/>
        </w:rPr>
        <w:t>Although c</w:t>
      </w:r>
      <w:r w:rsidR="005A247A" w:rsidRPr="00E14B96">
        <w:rPr>
          <w:rFonts w:ascii="Book Antiqua" w:eastAsia="MS Mincho" w:hAnsi="Book Antiqua" w:cstheme="majorBidi"/>
          <w:sz w:val="24"/>
          <w:szCs w:val="24"/>
        </w:rPr>
        <w:t>hemotherapy dose reduction</w:t>
      </w:r>
      <w:r w:rsidR="00766544" w:rsidRPr="00E14B96">
        <w:rPr>
          <w:rFonts w:ascii="Book Antiqua" w:eastAsia="MS Mincho" w:hAnsi="Book Antiqua" w:cstheme="majorBidi"/>
          <w:sz w:val="24"/>
          <w:szCs w:val="24"/>
        </w:rPr>
        <w:t>/delay</w:t>
      </w:r>
      <w:r w:rsidR="005A247A" w:rsidRPr="00E14B96">
        <w:rPr>
          <w:rFonts w:ascii="Book Antiqua" w:eastAsia="MS Mincho" w:hAnsi="Book Antiqua" w:cstheme="majorBidi"/>
          <w:sz w:val="24"/>
          <w:szCs w:val="24"/>
        </w:rPr>
        <w:t xml:space="preserve"> followed by </w:t>
      </w:r>
      <w:r w:rsidR="005A247A" w:rsidRPr="00E14B96">
        <w:rPr>
          <w:rFonts w:ascii="Book Antiqua" w:eastAsia="MS Mincho" w:hAnsi="Book Antiqua" w:cstheme="majorBidi"/>
          <w:bCs/>
          <w:sz w:val="24"/>
          <w:szCs w:val="24"/>
          <w:lang w:val="en-US"/>
        </w:rPr>
        <w:t xml:space="preserve">the standard full-dose regimen has been used in an attempt to minimize </w:t>
      </w:r>
      <w:r w:rsidRPr="00E14B96">
        <w:rPr>
          <w:rFonts w:ascii="Book Antiqua" w:eastAsia="MS Mincho" w:hAnsi="Book Antiqua" w:cstheme="majorBidi"/>
          <w:bCs/>
          <w:sz w:val="24"/>
          <w:szCs w:val="24"/>
          <w:lang w:val="en-US"/>
        </w:rPr>
        <w:t>perforation in non-cardiac cases</w:t>
      </w:r>
      <w:r w:rsidR="005A247A" w:rsidRPr="00E14B96">
        <w:rPr>
          <w:rFonts w:ascii="Book Antiqua" w:eastAsia="MS Mincho" w:hAnsi="Book Antiqua" w:cstheme="majorBidi"/>
          <w:bCs/>
          <w:sz w:val="24"/>
          <w:szCs w:val="24"/>
          <w:lang w:val="en-US"/>
        </w:rPr>
        <w:fldChar w:fldCharType="begin"/>
      </w:r>
      <w:r w:rsidR="007F44EC" w:rsidRPr="00E14B96">
        <w:rPr>
          <w:rFonts w:ascii="Book Antiqua" w:eastAsia="MS Mincho" w:hAnsi="Book Antiqua" w:cstheme="majorBidi"/>
          <w:bCs/>
          <w:sz w:val="24"/>
          <w:szCs w:val="24"/>
          <w:lang w:val="en-US"/>
        </w:rPr>
        <w:instrText xml:space="preserve"> ADDIN EN.CITE &lt;EndNote&gt;&lt;Cite&gt;&lt;Author&gt;Matsumoto&lt;/Author&gt;&lt;Year&gt;2015&lt;/Year&gt;&lt;RecNum&gt;91&lt;/RecNum&gt;&lt;DisplayText&gt;&lt;style face="superscript"&gt;[38]&lt;/style&gt;&lt;/DisplayText&gt;&lt;record&gt;&lt;rec-number&gt;91&lt;/rec-number&gt;&lt;foreign-keys&gt;&lt;key app="EN" db-id="0ezae5druprsduepxzp5pfrw92de5ffvwfsd" timestamp="1545388199"&gt;91&lt;/key&gt;&lt;/foreign-keys&gt;&lt;ref-type name="Journal Article"&gt;17&lt;/ref-type&gt;&lt;contributors&gt;&lt;authors&gt;&lt;author&gt;Matsumoto, Takuro&lt;/author&gt;&lt;author&gt;Shibata, Yuhei&lt;/author&gt;&lt;author&gt;Nakamura, Nobuhiko&lt;/author&gt;&lt;author&gt;Nakamura, Hiroshi&lt;/author&gt;&lt;author&gt;Ninomiya, Soranobu&lt;/author&gt;&lt;author&gt;Kitagawa, Junichi&lt;/author&gt;&lt;author&gt;Nannya, Yasuhito&lt;/author&gt;&lt;author&gt;Shimizu, Masahito&lt;/author&gt;&lt;author&gt;Hara, Takeshi&lt;/author&gt;&lt;author&gt;Tsurumi, Hisashi&lt;/author&gt;&lt;/authors&gt;&lt;/contributors&gt;&lt;titles&gt;&lt;title&gt;The Incidence and the Risk Factors of Bowel Perforation Due to Chemotherapy in Gastrointestinal Diffuse Large B Cell Lymphoma&lt;/title&gt;&lt;secondary-title&gt;Blood&lt;/secondary-title&gt;&lt;/titles&gt;&lt;periodical&gt;&lt;full-title&gt;Blood&lt;/full-title&gt;&lt;/periodical&gt;&lt;pages&gt;1515-1515&lt;/pages&gt;&lt;volume&gt;126&lt;/volume&gt;&lt;number&gt;23&lt;/number&gt;&lt;dates&gt;&lt;year&gt;2015&lt;/year&gt;&lt;/dates&gt;&lt;urls&gt;&lt;/urls&gt;&lt;/record&gt;&lt;/Cite&gt;&lt;/EndNote&gt;</w:instrText>
      </w:r>
      <w:r w:rsidR="005A247A" w:rsidRPr="00E14B96">
        <w:rPr>
          <w:rFonts w:ascii="Book Antiqua" w:eastAsia="MS Mincho" w:hAnsi="Book Antiqua" w:cstheme="majorBidi"/>
          <w:bCs/>
          <w:sz w:val="24"/>
          <w:szCs w:val="24"/>
          <w:lang w:val="en-US"/>
        </w:rPr>
        <w:fldChar w:fldCharType="separate"/>
      </w:r>
      <w:r w:rsidR="007F44EC" w:rsidRPr="00E14B96">
        <w:rPr>
          <w:rFonts w:ascii="Book Antiqua" w:eastAsia="MS Mincho" w:hAnsi="Book Antiqua" w:cstheme="majorBidi"/>
          <w:bCs/>
          <w:noProof/>
          <w:sz w:val="24"/>
          <w:szCs w:val="24"/>
          <w:vertAlign w:val="superscript"/>
          <w:lang w:val="en-US"/>
        </w:rPr>
        <w:t>[38]</w:t>
      </w:r>
      <w:r w:rsidR="005A247A" w:rsidRPr="00E14B96">
        <w:rPr>
          <w:rFonts w:ascii="Book Antiqua" w:eastAsia="MS Mincho" w:hAnsi="Book Antiqua" w:cstheme="majorBidi"/>
          <w:bCs/>
          <w:sz w:val="24"/>
          <w:szCs w:val="24"/>
          <w:lang w:val="en-US"/>
        </w:rPr>
        <w:fldChar w:fldCharType="end"/>
      </w:r>
      <w:r w:rsidR="00766544" w:rsidRPr="00E14B96">
        <w:rPr>
          <w:rFonts w:ascii="Book Antiqua" w:eastAsia="MS Mincho" w:hAnsi="Book Antiqua" w:cstheme="majorBidi"/>
          <w:bCs/>
          <w:sz w:val="24"/>
          <w:szCs w:val="24"/>
          <w:lang w:val="en-US"/>
        </w:rPr>
        <w:t xml:space="preserve">, </w:t>
      </w:r>
      <w:r w:rsidRPr="00E14B96">
        <w:rPr>
          <w:rFonts w:ascii="Book Antiqua" w:eastAsia="MS Mincho" w:hAnsi="Book Antiqua" w:cstheme="majorBidi"/>
          <w:bCs/>
          <w:sz w:val="24"/>
          <w:szCs w:val="24"/>
          <w:lang w:val="en-US"/>
        </w:rPr>
        <w:t>concerns arise as</w:t>
      </w:r>
      <w:r w:rsidR="005A247A" w:rsidRPr="00E14B96">
        <w:rPr>
          <w:rFonts w:ascii="Book Antiqua" w:eastAsia="MS Mincho" w:hAnsi="Book Antiqua" w:cstheme="majorBidi"/>
          <w:bCs/>
          <w:sz w:val="24"/>
          <w:szCs w:val="24"/>
          <w:lang w:val="en-US"/>
        </w:rPr>
        <w:t xml:space="preserve"> strategy may also decrease treatment intensity leading to reduced therapeutic effects and suboptimal outcomes</w:t>
      </w:r>
      <w:r w:rsidR="005A247A" w:rsidRPr="00E14B96">
        <w:rPr>
          <w:rFonts w:ascii="Book Antiqua" w:eastAsia="MS Mincho" w:hAnsi="Book Antiqua" w:cstheme="majorBidi"/>
          <w:bCs/>
          <w:sz w:val="24"/>
          <w:szCs w:val="24"/>
          <w:lang w:val="en-US"/>
        </w:rPr>
        <w:fldChar w:fldCharType="begin"/>
      </w:r>
      <w:r w:rsidR="007F44EC" w:rsidRPr="00E14B96">
        <w:rPr>
          <w:rFonts w:ascii="Book Antiqua" w:eastAsia="MS Mincho" w:hAnsi="Book Antiqua" w:cstheme="majorBidi"/>
          <w:bCs/>
          <w:sz w:val="24"/>
          <w:szCs w:val="24"/>
          <w:lang w:val="en-US"/>
        </w:rPr>
        <w:instrText xml:space="preserve"> ADDIN EN.CITE &lt;EndNote&gt;&lt;Cite&gt;&lt;Author&gt;Foote&lt;/Author&gt;&lt;Year&gt;1998&lt;/Year&gt;&lt;RecNum&gt;89&lt;/RecNum&gt;&lt;DisplayText&gt;&lt;style face="superscript"&gt;[41]&lt;/style&gt;&lt;/DisplayText&gt;&lt;record&gt;&lt;rec-number&gt;89&lt;/rec-number&gt;&lt;foreign-keys&gt;&lt;key app="EN" db-id="0ezae5druprsduepxzp5pfrw92de5ffvwfsd" timestamp="1545381118"&gt;89&lt;/key&gt;&lt;/foreign-keys&gt;&lt;ref-type name="Journal Article"&gt;17&lt;/ref-type&gt;&lt;contributors&gt;&lt;authors&gt;&lt;author&gt;Foote, M.&lt;/author&gt;&lt;/authors&gt;&lt;/contributors&gt;&lt;auth-address&gt;Amgen Inc., Thousand Oaks, California, 91320-1799, USA. mfoote@amgen.com&lt;/auth-address&gt;&lt;titles&gt;&lt;title&gt;The Importance of Planned Dose of Chemotherapy on Time: Do We Need to Change Our Clinical Practice?&lt;/title&gt;&lt;secondary-title&gt;Oncologist&lt;/secondary-title&gt;&lt;/titles&gt;&lt;periodical&gt;&lt;full-title&gt;Oncologist&lt;/full-title&gt;&lt;/periodical&gt;&lt;pages&gt;365-368&lt;/pages&gt;&lt;volume&gt;3&lt;/volume&gt;&lt;number&gt;5&lt;/number&gt;&lt;edition&gt;1999/07/01&lt;/edition&gt;&lt;dates&gt;&lt;year&gt;1998&lt;/year&gt;&lt;/dates&gt;&lt;isbn&gt;1549-490X (Electronic)&amp;#xD;1083-7159 (Linking)&lt;/isbn&gt;&lt;accession-num&gt;10388127&lt;/accession-num&gt;&lt;urls&gt;&lt;related-urls&gt;&lt;url&gt;https://www.ncbi.nlm.nih.gov/pubmed/10388127&lt;/url&gt;&lt;/related-urls&gt;&lt;/urls&gt;&lt;/record&gt;&lt;/Cite&gt;&lt;/EndNote&gt;</w:instrText>
      </w:r>
      <w:r w:rsidR="005A247A" w:rsidRPr="00E14B96">
        <w:rPr>
          <w:rFonts w:ascii="Book Antiqua" w:eastAsia="MS Mincho" w:hAnsi="Book Antiqua" w:cstheme="majorBidi"/>
          <w:bCs/>
          <w:sz w:val="24"/>
          <w:szCs w:val="24"/>
          <w:lang w:val="en-US"/>
        </w:rPr>
        <w:fldChar w:fldCharType="separate"/>
      </w:r>
      <w:r w:rsidR="007F44EC" w:rsidRPr="00E14B96">
        <w:rPr>
          <w:rFonts w:ascii="Book Antiqua" w:eastAsia="MS Mincho" w:hAnsi="Book Antiqua" w:cstheme="majorBidi"/>
          <w:bCs/>
          <w:noProof/>
          <w:sz w:val="24"/>
          <w:szCs w:val="24"/>
          <w:vertAlign w:val="superscript"/>
          <w:lang w:val="en-US"/>
        </w:rPr>
        <w:t>[41]</w:t>
      </w:r>
      <w:r w:rsidR="005A247A" w:rsidRPr="00E14B96">
        <w:rPr>
          <w:rFonts w:ascii="Book Antiqua" w:eastAsia="MS Mincho" w:hAnsi="Book Antiqua" w:cstheme="majorBidi"/>
          <w:sz w:val="24"/>
          <w:szCs w:val="24"/>
          <w:lang w:val="en-US"/>
        </w:rPr>
        <w:fldChar w:fldCharType="end"/>
      </w:r>
      <w:r w:rsidR="005A247A" w:rsidRPr="00E14B96">
        <w:rPr>
          <w:rFonts w:ascii="Book Antiqua" w:eastAsia="MS Mincho" w:hAnsi="Book Antiqua" w:cstheme="majorBidi"/>
          <w:bCs/>
          <w:sz w:val="24"/>
          <w:szCs w:val="24"/>
          <w:lang w:val="en-US"/>
        </w:rPr>
        <w:t>. The scientific evidence on such management in cases deemed “at risk of perforation” comes at best from retrospective case series</w:t>
      </w:r>
      <w:r w:rsidR="005A247A" w:rsidRPr="00E14B96">
        <w:rPr>
          <w:rFonts w:ascii="Book Antiqua" w:eastAsia="MS Mincho" w:hAnsi="Book Antiqua" w:cstheme="majorBidi"/>
          <w:bCs/>
          <w:sz w:val="24"/>
          <w:szCs w:val="24"/>
          <w:lang w:val="en-US"/>
        </w:rPr>
        <w:fldChar w:fldCharType="begin"/>
      </w:r>
      <w:r w:rsidR="007F44EC" w:rsidRPr="00E14B96">
        <w:rPr>
          <w:rFonts w:ascii="Book Antiqua" w:eastAsia="MS Mincho" w:hAnsi="Book Antiqua" w:cstheme="majorBidi"/>
          <w:bCs/>
          <w:sz w:val="24"/>
          <w:szCs w:val="24"/>
          <w:lang w:val="en-US"/>
        </w:rPr>
        <w:instrText xml:space="preserve"> ADDIN EN.CITE &lt;EndNote&gt;&lt;Cite&gt;&lt;Author&gt;Matsumoto&lt;/Author&gt;&lt;Year&gt;2015&lt;/Year&gt;&lt;RecNum&gt;91&lt;/RecNum&gt;&lt;DisplayText&gt;&lt;style face="superscript"&gt;[38]&lt;/style&gt;&lt;/DisplayText&gt;&lt;record&gt;&lt;rec-number&gt;91&lt;/rec-number&gt;&lt;foreign-keys&gt;&lt;key app="EN" db-id="0ezae5druprsduepxzp5pfrw92de5ffvwfsd" timestamp="1545388199"&gt;91&lt;/key&gt;&lt;/foreign-keys&gt;&lt;ref-type name="Journal Article"&gt;17&lt;/ref-type&gt;&lt;contributors&gt;&lt;authors&gt;&lt;author&gt;Matsumoto, Takuro&lt;/author&gt;&lt;author&gt;Shibata, Yuhei&lt;/author&gt;&lt;author&gt;Nakamura, Nobuhiko&lt;/author&gt;&lt;author&gt;Nakamura, Hiroshi&lt;/author&gt;&lt;author&gt;Ninomiya, Soranobu&lt;/author&gt;&lt;author&gt;Kitagawa, Junichi&lt;/author&gt;&lt;author&gt;Nannya, Yasuhito&lt;/author&gt;&lt;author&gt;Shimizu, Masahito&lt;/author&gt;&lt;author&gt;Hara, Takeshi&lt;/author&gt;&lt;author&gt;Tsurumi, Hisashi&lt;/author&gt;&lt;/authors&gt;&lt;/contributors&gt;&lt;titles&gt;&lt;title&gt;The Incidence and the Risk Factors of Bowel Perforation Due to Chemotherapy in Gastrointestinal Diffuse Large B Cell Lymphoma&lt;/title&gt;&lt;secondary-title&gt;Blood&lt;/secondary-title&gt;&lt;/titles&gt;&lt;periodical&gt;&lt;full-title&gt;Blood&lt;/full-title&gt;&lt;/periodical&gt;&lt;pages&gt;1515-1515&lt;/pages&gt;&lt;volume&gt;126&lt;/volume&gt;&lt;number&gt;23&lt;/number&gt;&lt;dates&gt;&lt;year&gt;2015&lt;/year&gt;&lt;/dates&gt;&lt;urls&gt;&lt;/urls&gt;&lt;/record&gt;&lt;/Cite&gt;&lt;/EndNote&gt;</w:instrText>
      </w:r>
      <w:r w:rsidR="005A247A" w:rsidRPr="00E14B96">
        <w:rPr>
          <w:rFonts w:ascii="Book Antiqua" w:eastAsia="MS Mincho" w:hAnsi="Book Antiqua" w:cstheme="majorBidi"/>
          <w:bCs/>
          <w:sz w:val="24"/>
          <w:szCs w:val="24"/>
          <w:lang w:val="en-US"/>
        </w:rPr>
        <w:fldChar w:fldCharType="separate"/>
      </w:r>
      <w:r w:rsidR="007F44EC" w:rsidRPr="00E14B96">
        <w:rPr>
          <w:rFonts w:ascii="Book Antiqua" w:eastAsia="MS Mincho" w:hAnsi="Book Antiqua" w:cstheme="majorBidi"/>
          <w:bCs/>
          <w:noProof/>
          <w:sz w:val="24"/>
          <w:szCs w:val="24"/>
          <w:vertAlign w:val="superscript"/>
          <w:lang w:val="en-US"/>
        </w:rPr>
        <w:t>[38]</w:t>
      </w:r>
      <w:r w:rsidR="005A247A" w:rsidRPr="00E14B96">
        <w:rPr>
          <w:rFonts w:ascii="Book Antiqua" w:eastAsia="MS Mincho" w:hAnsi="Book Antiqua" w:cstheme="majorBidi"/>
          <w:sz w:val="24"/>
          <w:szCs w:val="24"/>
          <w:lang w:val="en-US"/>
        </w:rPr>
        <w:fldChar w:fldCharType="end"/>
      </w:r>
      <w:r w:rsidR="005A247A" w:rsidRPr="00E14B96">
        <w:rPr>
          <w:rFonts w:ascii="Book Antiqua" w:eastAsia="MS Mincho" w:hAnsi="Book Antiqua" w:cstheme="majorBidi"/>
          <w:sz w:val="24"/>
          <w:szCs w:val="24"/>
          <w:lang w:val="en-US"/>
        </w:rPr>
        <w:t>,</w:t>
      </w:r>
      <w:r w:rsidR="005A247A" w:rsidRPr="00E14B96">
        <w:rPr>
          <w:rFonts w:ascii="Book Antiqua" w:eastAsia="MS Mincho" w:hAnsi="Book Antiqua" w:cstheme="majorBidi"/>
          <w:bCs/>
          <w:sz w:val="24"/>
          <w:szCs w:val="24"/>
          <w:lang w:val="en-US"/>
        </w:rPr>
        <w:t xml:space="preserve"> and is particularly limited in the case of cardiac involvement</w:t>
      </w:r>
      <w:r w:rsidRPr="00E14B96">
        <w:rPr>
          <w:rFonts w:ascii="Book Antiqua" w:eastAsia="MS Mincho" w:hAnsi="Book Antiqua" w:cstheme="majorBidi"/>
          <w:bCs/>
          <w:sz w:val="24"/>
          <w:szCs w:val="24"/>
          <w:lang w:val="en-US"/>
        </w:rPr>
        <w:t xml:space="preserve"> (</w:t>
      </w:r>
      <w:r w:rsidR="007A3556" w:rsidRPr="00E14B96">
        <w:rPr>
          <w:rFonts w:ascii="Book Antiqua" w:eastAsia="MS Mincho" w:hAnsi="Book Antiqua" w:cstheme="majorBidi"/>
          <w:bCs/>
          <w:sz w:val="24"/>
          <w:szCs w:val="24"/>
          <w:lang w:val="en-US"/>
        </w:rPr>
        <w:t xml:space="preserve">Table </w:t>
      </w:r>
      <w:r w:rsidRPr="00E14B96">
        <w:rPr>
          <w:rFonts w:ascii="Book Antiqua" w:eastAsia="MS Mincho" w:hAnsi="Book Antiqua" w:cstheme="majorBidi"/>
          <w:bCs/>
          <w:sz w:val="24"/>
          <w:szCs w:val="24"/>
          <w:lang w:val="en-US"/>
        </w:rPr>
        <w:t>1)</w:t>
      </w:r>
      <w:r w:rsidR="005A247A" w:rsidRPr="00E14B96">
        <w:rPr>
          <w:rFonts w:ascii="Book Antiqua" w:eastAsia="MS Mincho" w:hAnsi="Book Antiqua" w:cstheme="majorBidi"/>
          <w:bCs/>
          <w:sz w:val="24"/>
          <w:szCs w:val="24"/>
          <w:lang w:val="en-US"/>
        </w:rPr>
        <w:t>. The management is therefore largely individualized</w:t>
      </w:r>
      <w:r w:rsidR="00766544" w:rsidRPr="00E14B96">
        <w:rPr>
          <w:rFonts w:ascii="Book Antiqua" w:eastAsia="MS Mincho" w:hAnsi="Book Antiqua" w:cstheme="majorBidi"/>
          <w:bCs/>
          <w:sz w:val="24"/>
          <w:szCs w:val="24"/>
          <w:lang w:val="en-US"/>
        </w:rPr>
        <w:t xml:space="preserve"> with consideration </w:t>
      </w:r>
      <w:r w:rsidR="005A247A" w:rsidRPr="00E14B96">
        <w:rPr>
          <w:rFonts w:ascii="Book Antiqua" w:eastAsia="MS Mincho" w:hAnsi="Book Antiqua" w:cstheme="majorBidi"/>
          <w:bCs/>
          <w:sz w:val="24"/>
          <w:szCs w:val="24"/>
          <w:lang w:val="en-US"/>
        </w:rPr>
        <w:t xml:space="preserve">the devastating risk of organ perforation (with standard dose of chemotherapy) and failure to achieve remission (with chemo-dose reduction). </w:t>
      </w:r>
      <w:r w:rsidR="00766544" w:rsidRPr="00E14B96">
        <w:rPr>
          <w:rFonts w:ascii="Book Antiqua" w:eastAsia="MS Mincho" w:hAnsi="Book Antiqua" w:cstheme="majorBidi"/>
          <w:bCs/>
          <w:sz w:val="24"/>
          <w:szCs w:val="24"/>
          <w:lang w:val="en-US"/>
        </w:rPr>
        <w:t>Knowing</w:t>
      </w:r>
      <w:r w:rsidR="005A247A" w:rsidRPr="00E14B96">
        <w:rPr>
          <w:rFonts w:ascii="Book Antiqua" w:eastAsia="MS Mincho" w:hAnsi="Book Antiqua" w:cstheme="majorBidi"/>
          <w:bCs/>
          <w:sz w:val="24"/>
          <w:szCs w:val="24"/>
          <w:lang w:val="en-US"/>
        </w:rPr>
        <w:t xml:space="preserve"> the anatomical involvement of the organ </w:t>
      </w:r>
      <w:r w:rsidR="00766544" w:rsidRPr="00E14B96">
        <w:rPr>
          <w:rFonts w:ascii="Book Antiqua" w:eastAsia="MS Mincho" w:hAnsi="Book Antiqua" w:cstheme="majorBidi"/>
          <w:bCs/>
          <w:sz w:val="24"/>
          <w:szCs w:val="24"/>
          <w:lang w:val="en-US"/>
        </w:rPr>
        <w:t>with the aid</w:t>
      </w:r>
      <w:r w:rsidR="007A3556">
        <w:rPr>
          <w:rFonts w:ascii="Book Antiqua" w:eastAsia="MS Mincho" w:hAnsi="Book Antiqua" w:cstheme="majorBidi"/>
          <w:bCs/>
          <w:sz w:val="24"/>
          <w:szCs w:val="24"/>
          <w:lang w:val="en-US"/>
        </w:rPr>
        <w:t xml:space="preserve"> modern imaging techniques</w:t>
      </w:r>
      <w:r w:rsidR="005A247A" w:rsidRPr="00E14B96">
        <w:rPr>
          <w:rFonts w:ascii="Book Antiqua" w:eastAsia="MS Mincho" w:hAnsi="Book Antiqua" w:cstheme="majorBidi"/>
          <w:bCs/>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E14B96">
        <w:rPr>
          <w:rFonts w:ascii="Book Antiqua" w:eastAsia="MS Mincho" w:hAnsi="Book Antiqua" w:cstheme="majorBidi"/>
          <w:bCs/>
          <w:sz w:val="24"/>
          <w:szCs w:val="24"/>
          <w:lang w:val="en-US"/>
        </w:rPr>
        <w:instrText xml:space="preserve"> ADDIN EN.CITE </w:instrText>
      </w:r>
      <w:r w:rsidR="007F44EC" w:rsidRPr="00E14B96">
        <w:rPr>
          <w:rFonts w:ascii="Book Antiqua" w:eastAsia="MS Mincho" w:hAnsi="Book Antiqua" w:cstheme="majorBidi"/>
          <w:bCs/>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E14B96">
        <w:rPr>
          <w:rFonts w:ascii="Book Antiqua" w:eastAsia="MS Mincho" w:hAnsi="Book Antiqua" w:cstheme="majorBidi"/>
          <w:bCs/>
          <w:sz w:val="24"/>
          <w:szCs w:val="24"/>
          <w:lang w:val="en-US"/>
        </w:rPr>
        <w:instrText xml:space="preserve"> ADDIN EN.CITE.DATA </w:instrText>
      </w:r>
      <w:r w:rsidR="007F44EC" w:rsidRPr="00E14B96">
        <w:rPr>
          <w:rFonts w:ascii="Book Antiqua" w:eastAsia="MS Mincho" w:hAnsi="Book Antiqua" w:cstheme="majorBidi"/>
          <w:bCs/>
          <w:sz w:val="24"/>
          <w:szCs w:val="24"/>
          <w:lang w:val="en-US"/>
        </w:rPr>
      </w:r>
      <w:r w:rsidR="007F44EC" w:rsidRPr="00E14B96">
        <w:rPr>
          <w:rFonts w:ascii="Book Antiqua" w:eastAsia="MS Mincho" w:hAnsi="Book Antiqua" w:cstheme="majorBidi"/>
          <w:bCs/>
          <w:sz w:val="24"/>
          <w:szCs w:val="24"/>
          <w:lang w:val="en-US"/>
        </w:rPr>
        <w:fldChar w:fldCharType="end"/>
      </w:r>
      <w:r w:rsidR="005A247A" w:rsidRPr="00E14B96">
        <w:rPr>
          <w:rFonts w:ascii="Book Antiqua" w:eastAsia="MS Mincho" w:hAnsi="Book Antiqua" w:cstheme="majorBidi"/>
          <w:bCs/>
          <w:sz w:val="24"/>
          <w:szCs w:val="24"/>
          <w:lang w:val="en-US"/>
        </w:rPr>
      </w:r>
      <w:r w:rsidR="005A247A" w:rsidRPr="00E14B96">
        <w:rPr>
          <w:rFonts w:ascii="Book Antiqua" w:eastAsia="MS Mincho" w:hAnsi="Book Antiqua" w:cstheme="majorBidi"/>
          <w:bCs/>
          <w:sz w:val="24"/>
          <w:szCs w:val="24"/>
          <w:lang w:val="en-US"/>
        </w:rPr>
        <w:fldChar w:fldCharType="separate"/>
      </w:r>
      <w:r w:rsidR="007F44EC" w:rsidRPr="00E14B96">
        <w:rPr>
          <w:rFonts w:ascii="Book Antiqua" w:eastAsia="MS Mincho" w:hAnsi="Book Antiqua" w:cstheme="majorBidi"/>
          <w:bCs/>
          <w:noProof/>
          <w:sz w:val="24"/>
          <w:szCs w:val="24"/>
          <w:vertAlign w:val="superscript"/>
          <w:lang w:val="en-US"/>
        </w:rPr>
        <w:t>[17]</w:t>
      </w:r>
      <w:r w:rsidR="005A247A" w:rsidRPr="00E14B96">
        <w:rPr>
          <w:rFonts w:ascii="Book Antiqua" w:eastAsia="MS Mincho" w:hAnsi="Book Antiqua" w:cstheme="majorBidi"/>
          <w:sz w:val="24"/>
          <w:szCs w:val="24"/>
          <w:lang w:val="en-US"/>
        </w:rPr>
        <w:fldChar w:fldCharType="end"/>
      </w:r>
      <w:r w:rsidR="005A247A" w:rsidRPr="00E14B96">
        <w:rPr>
          <w:rFonts w:ascii="Book Antiqua" w:eastAsia="MS Mincho" w:hAnsi="Book Antiqua" w:cstheme="majorBidi"/>
          <w:bCs/>
          <w:sz w:val="24"/>
          <w:szCs w:val="24"/>
          <w:lang w:val="en-US"/>
        </w:rPr>
        <w:t xml:space="preserve"> and the experience of the </w:t>
      </w:r>
      <w:r w:rsidR="005A247A" w:rsidRPr="00E14B96">
        <w:rPr>
          <w:rFonts w:ascii="Book Antiqua" w:eastAsia="MS Mincho" w:hAnsi="Book Antiqua" w:cstheme="majorBidi"/>
          <w:bCs/>
          <w:sz w:val="24"/>
          <w:szCs w:val="24"/>
        </w:rPr>
        <w:t>attending physician</w:t>
      </w:r>
      <w:r w:rsidR="005A247A" w:rsidRPr="00E14B96">
        <w:rPr>
          <w:rFonts w:ascii="Book Antiqua" w:eastAsia="MS Mincho" w:hAnsi="Book Antiqua" w:cstheme="majorBidi"/>
          <w:bCs/>
          <w:sz w:val="24"/>
          <w:szCs w:val="24"/>
        </w:rPr>
        <w:fldChar w:fldCharType="begin"/>
      </w:r>
      <w:r w:rsidR="007F44EC" w:rsidRPr="00E14B96">
        <w:rPr>
          <w:rFonts w:ascii="Book Antiqua" w:eastAsia="MS Mincho" w:hAnsi="Book Antiqua" w:cstheme="majorBidi"/>
          <w:bCs/>
          <w:sz w:val="24"/>
          <w:szCs w:val="24"/>
        </w:rPr>
        <w:instrText xml:space="preserve"> ADDIN EN.CITE &lt;EndNote&gt;&lt;Cite&gt;&lt;Author&gt;Matsumoto&lt;/Author&gt;&lt;Year&gt;2015&lt;/Year&gt;&lt;RecNum&gt;91&lt;/RecNum&gt;&lt;DisplayText&gt;&lt;style face="superscript"&gt;[38]&lt;/style&gt;&lt;/DisplayText&gt;&lt;record&gt;&lt;rec-number&gt;91&lt;/rec-number&gt;&lt;foreign-keys&gt;&lt;key app="EN" db-id="0ezae5druprsduepxzp5pfrw92de5ffvwfsd" timestamp="1545388199"&gt;91&lt;/key&gt;&lt;/foreign-keys&gt;&lt;ref-type name="Journal Article"&gt;17&lt;/ref-type&gt;&lt;contributors&gt;&lt;authors&gt;&lt;author&gt;Matsumoto, Takuro&lt;/author&gt;&lt;author&gt;Shibata, Yuhei&lt;/author&gt;&lt;author&gt;Nakamura, Nobuhiko&lt;/author&gt;&lt;author&gt;Nakamura, Hiroshi&lt;/author&gt;&lt;author&gt;Ninomiya, Soranobu&lt;/author&gt;&lt;author&gt;Kitagawa, Junichi&lt;/author&gt;&lt;author&gt;Nannya, Yasuhito&lt;/author&gt;&lt;author&gt;Shimizu, Masahito&lt;/author&gt;&lt;author&gt;Hara, Takeshi&lt;/author&gt;&lt;author&gt;Tsurumi, Hisashi&lt;/author&gt;&lt;/authors&gt;&lt;/contributors&gt;&lt;titles&gt;&lt;title&gt;The Incidence and the Risk Factors of Bowel Perforation Due to Chemotherapy in Gastrointestinal Diffuse Large B Cell Lymphoma&lt;/title&gt;&lt;secondary-title&gt;Blood&lt;/secondary-title&gt;&lt;/titles&gt;&lt;periodical&gt;&lt;full-title&gt;Blood&lt;/full-title&gt;&lt;/periodical&gt;&lt;pages&gt;1515-1515&lt;/pages&gt;&lt;volume&gt;126&lt;/volume&gt;&lt;number&gt;23&lt;/number&gt;&lt;dates&gt;&lt;year&gt;2015&lt;/year&gt;&lt;/dates&gt;&lt;urls&gt;&lt;/urls&gt;&lt;/record&gt;&lt;/Cite&gt;&lt;/EndNote&gt;</w:instrText>
      </w:r>
      <w:r w:rsidR="005A247A" w:rsidRPr="00E14B96">
        <w:rPr>
          <w:rFonts w:ascii="Book Antiqua" w:eastAsia="MS Mincho" w:hAnsi="Book Antiqua" w:cstheme="majorBidi"/>
          <w:bCs/>
          <w:sz w:val="24"/>
          <w:szCs w:val="24"/>
        </w:rPr>
        <w:fldChar w:fldCharType="separate"/>
      </w:r>
      <w:r w:rsidR="007F44EC" w:rsidRPr="00E14B96">
        <w:rPr>
          <w:rFonts w:ascii="Book Antiqua" w:eastAsia="MS Mincho" w:hAnsi="Book Antiqua" w:cstheme="majorBidi"/>
          <w:bCs/>
          <w:noProof/>
          <w:sz w:val="24"/>
          <w:szCs w:val="24"/>
          <w:vertAlign w:val="superscript"/>
        </w:rPr>
        <w:t>[38]</w:t>
      </w:r>
      <w:r w:rsidR="005A247A" w:rsidRPr="00E14B96">
        <w:rPr>
          <w:rFonts w:ascii="Book Antiqua" w:eastAsia="MS Mincho" w:hAnsi="Book Antiqua" w:cstheme="majorBidi"/>
          <w:sz w:val="24"/>
          <w:szCs w:val="24"/>
          <w:lang w:val="en-US"/>
        </w:rPr>
        <w:fldChar w:fldCharType="end"/>
      </w:r>
      <w:r w:rsidR="00766544" w:rsidRPr="00E14B96">
        <w:rPr>
          <w:rFonts w:ascii="Book Antiqua" w:eastAsia="MS Mincho" w:hAnsi="Book Antiqua" w:cstheme="majorBidi"/>
          <w:sz w:val="24"/>
          <w:szCs w:val="24"/>
          <w:lang w:val="en-US"/>
        </w:rPr>
        <w:t xml:space="preserve"> </w:t>
      </w:r>
      <w:r w:rsidRPr="00E14B96">
        <w:rPr>
          <w:rFonts w:ascii="Book Antiqua" w:eastAsia="MS Mincho" w:hAnsi="Book Antiqua" w:cstheme="majorBidi"/>
          <w:sz w:val="24"/>
          <w:szCs w:val="24"/>
          <w:lang w:val="en-US"/>
        </w:rPr>
        <w:t>are crucial in</w:t>
      </w:r>
      <w:r w:rsidR="00766544" w:rsidRPr="00E14B96">
        <w:rPr>
          <w:rFonts w:ascii="Book Antiqua" w:eastAsia="MS Mincho" w:hAnsi="Book Antiqua" w:cstheme="majorBidi"/>
          <w:sz w:val="24"/>
          <w:szCs w:val="24"/>
          <w:lang w:val="en-US"/>
        </w:rPr>
        <w:t xml:space="preserve"> the decision making</w:t>
      </w:r>
      <w:r w:rsidR="005A247A" w:rsidRPr="00E14B96">
        <w:rPr>
          <w:rFonts w:ascii="Book Antiqua" w:eastAsia="MS Mincho" w:hAnsi="Book Antiqua" w:cstheme="majorBidi"/>
          <w:bCs/>
          <w:sz w:val="24"/>
          <w:szCs w:val="24"/>
          <w:lang w:val="en-US"/>
        </w:rPr>
        <w:t>.</w:t>
      </w:r>
    </w:p>
    <w:p w14:paraId="23B52E26" w14:textId="597AF5ED" w:rsidR="006416A8" w:rsidRPr="00E14B96" w:rsidRDefault="006416A8" w:rsidP="007A3556">
      <w:pPr>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 xml:space="preserve">This case is unique and of clinical importance. The extensive cardiac infiltration by lymphoma threatened both myocardial rupture and tumor embolization, particularly as </w:t>
      </w:r>
      <w:r w:rsidRPr="00E14B96">
        <w:rPr>
          <w:rFonts w:ascii="Book Antiqua" w:eastAsia="MS Mincho" w:hAnsi="Book Antiqua" w:cstheme="majorBidi"/>
          <w:sz w:val="24"/>
          <w:szCs w:val="24"/>
          <w:lang w:val="en-US"/>
        </w:rPr>
        <w:lastRenderedPageBreak/>
        <w:t xml:space="preserve">the large tumor bulk involved the left heart chambers, and mandated extra caution in management. The use of multimodality cardiac imaging to gauge chemotherapy dosing was a cornerstone in this patient’s management. Every-other-day echocardiography demonstrated slow and safe tumor regression with a less intense dose dense protocol. This dose protocol led to a balance between tumor cell regression and replacement by fibrosis, thereby maintaining myocardial wall integrity. Only when tumor replacement by fibrosis was observed on CMRI was chemotherapy increased to standard doses. Chemotherapy based on cardiac imaging is a more reliable and reproducible indicator of safety and response to therapy. </w:t>
      </w:r>
    </w:p>
    <w:p w14:paraId="78B82DB6" w14:textId="77777777" w:rsidR="006416A8" w:rsidRPr="00E14B96" w:rsidRDefault="006416A8" w:rsidP="00AF72C7">
      <w:pPr>
        <w:autoSpaceDE w:val="0"/>
        <w:autoSpaceDN w:val="0"/>
        <w:adjustRightInd w:val="0"/>
        <w:snapToGrid w:val="0"/>
        <w:spacing w:after="0" w:line="360" w:lineRule="auto"/>
        <w:jc w:val="both"/>
        <w:rPr>
          <w:rFonts w:ascii="Book Antiqua" w:eastAsia="MS Mincho" w:hAnsi="Book Antiqua" w:cstheme="majorBidi"/>
          <w:b/>
          <w:bCs/>
          <w:sz w:val="24"/>
          <w:szCs w:val="24"/>
          <w:lang w:val="en-US"/>
        </w:rPr>
      </w:pPr>
    </w:p>
    <w:p w14:paraId="44E7E182" w14:textId="47ADA507" w:rsidR="006416A8" w:rsidRPr="007A3556" w:rsidRDefault="007A3556" w:rsidP="00AF72C7">
      <w:pPr>
        <w:autoSpaceDE w:val="0"/>
        <w:autoSpaceDN w:val="0"/>
        <w:adjustRightInd w:val="0"/>
        <w:snapToGrid w:val="0"/>
        <w:spacing w:after="0" w:line="360" w:lineRule="auto"/>
        <w:jc w:val="both"/>
        <w:rPr>
          <w:rFonts w:ascii="Book Antiqua" w:eastAsia="MS Mincho" w:hAnsi="Book Antiqua" w:cstheme="majorBidi"/>
          <w:b/>
          <w:bCs/>
          <w:iCs/>
          <w:sz w:val="24"/>
          <w:szCs w:val="24"/>
          <w:lang w:val="en-US"/>
        </w:rPr>
      </w:pPr>
      <w:r w:rsidRPr="007A3556">
        <w:rPr>
          <w:rFonts w:ascii="Book Antiqua" w:eastAsia="MS Mincho" w:hAnsi="Book Antiqua" w:cstheme="majorBidi"/>
          <w:b/>
          <w:bCs/>
          <w:iCs/>
          <w:sz w:val="24"/>
          <w:szCs w:val="24"/>
          <w:lang w:val="en-US"/>
        </w:rPr>
        <w:t>CONCLUSION</w:t>
      </w:r>
    </w:p>
    <w:p w14:paraId="6D2B8140" w14:textId="77777777" w:rsidR="006416A8" w:rsidRPr="00E14B96" w:rsidRDefault="006416A8" w:rsidP="00AF72C7">
      <w:pPr>
        <w:autoSpaceDE w:val="0"/>
        <w:autoSpaceDN w:val="0"/>
        <w:adjustRightInd w:val="0"/>
        <w:snapToGrid w:val="0"/>
        <w:spacing w:after="0" w:line="360" w:lineRule="auto"/>
        <w:jc w:val="both"/>
        <w:rPr>
          <w:rFonts w:ascii="Book Antiqua" w:eastAsia="MS Mincho" w:hAnsi="Book Antiqua" w:cstheme="majorBidi"/>
          <w:sz w:val="24"/>
          <w:szCs w:val="24"/>
          <w:lang w:val="en-US"/>
        </w:rPr>
      </w:pPr>
      <w:r w:rsidRPr="00E14B96">
        <w:rPr>
          <w:rFonts w:ascii="Book Antiqua" w:eastAsia="MS Mincho" w:hAnsi="Book Antiqua" w:cstheme="majorBidi"/>
          <w:sz w:val="24"/>
          <w:szCs w:val="24"/>
          <w:lang w:val="en-US"/>
        </w:rPr>
        <w:t xml:space="preserve">In conclusion, cardiac lymphoma is associated with high mortality. Although chemotherapy improves survival, the prognosis remains poor, and death from myocardial rupture is a serious treatment complication. Reducing the chemotherapy dose with dose escalation to therapeutic levels may be effective. Decisions on management should be individualized. </w:t>
      </w:r>
    </w:p>
    <w:p w14:paraId="390A61A5" w14:textId="77777777" w:rsidR="0072528E" w:rsidRPr="00E14B96" w:rsidRDefault="0072528E" w:rsidP="00AF72C7">
      <w:pPr>
        <w:autoSpaceDE w:val="0"/>
        <w:autoSpaceDN w:val="0"/>
        <w:adjustRightInd w:val="0"/>
        <w:snapToGrid w:val="0"/>
        <w:spacing w:after="0" w:line="360" w:lineRule="auto"/>
        <w:jc w:val="both"/>
        <w:rPr>
          <w:rFonts w:ascii="Book Antiqua" w:eastAsia="MS Mincho" w:hAnsi="Book Antiqua" w:cstheme="majorBidi"/>
          <w:sz w:val="24"/>
          <w:szCs w:val="24"/>
          <w:lang w:val="en-US"/>
        </w:rPr>
      </w:pPr>
    </w:p>
    <w:p w14:paraId="5755AA26" w14:textId="77777777" w:rsidR="00370FC6" w:rsidRPr="007A3556" w:rsidRDefault="00370FC6" w:rsidP="00AF72C7">
      <w:pPr>
        <w:tabs>
          <w:tab w:val="left" w:pos="921"/>
        </w:tabs>
        <w:autoSpaceDE w:val="0"/>
        <w:autoSpaceDN w:val="0"/>
        <w:adjustRightInd w:val="0"/>
        <w:snapToGrid w:val="0"/>
        <w:spacing w:after="0" w:line="360" w:lineRule="auto"/>
        <w:jc w:val="both"/>
        <w:rPr>
          <w:rFonts w:ascii="Book Antiqua" w:hAnsi="Book Antiqua" w:cstheme="majorBidi"/>
          <w:b/>
          <w:bCs/>
          <w:sz w:val="24"/>
          <w:szCs w:val="24"/>
          <w:lang w:val="en-US" w:eastAsia="zh-CN"/>
        </w:rPr>
        <w:sectPr w:rsidR="00370FC6" w:rsidRPr="007A3556" w:rsidSect="0094344D">
          <w:pgSz w:w="12240" w:h="15840"/>
          <w:pgMar w:top="1418" w:right="1418" w:bottom="1418" w:left="1418" w:header="709" w:footer="709" w:gutter="0"/>
          <w:cols w:space="708"/>
          <w:docGrid w:linePitch="360"/>
        </w:sectPr>
      </w:pPr>
    </w:p>
    <w:p w14:paraId="3FAFFB11" w14:textId="4EBA4405" w:rsidR="007A3556" w:rsidRPr="00F66B45" w:rsidRDefault="00467593" w:rsidP="00F66B45">
      <w:pPr>
        <w:spacing w:after="0" w:line="360" w:lineRule="auto"/>
        <w:jc w:val="both"/>
        <w:rPr>
          <w:rFonts w:ascii="Book Antiqua" w:hAnsi="Book Antiqua" w:cs="Times New Roman"/>
          <w:sz w:val="24"/>
          <w:szCs w:val="24"/>
        </w:rPr>
      </w:pPr>
      <w:r w:rsidRPr="00F66B45">
        <w:rPr>
          <w:rFonts w:ascii="Book Antiqua" w:hAnsi="Book Antiqua" w:cs="Times New Roman"/>
          <w:b/>
          <w:sz w:val="24"/>
          <w:szCs w:val="24"/>
        </w:rPr>
        <w:lastRenderedPageBreak/>
        <w:t>REFERENCES</w:t>
      </w:r>
    </w:p>
    <w:p w14:paraId="4B7BB922"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1 </w:t>
      </w:r>
      <w:r w:rsidRPr="00F66B45">
        <w:rPr>
          <w:rFonts w:ascii="Book Antiqua" w:hAnsi="Book Antiqua"/>
          <w:b/>
          <w:sz w:val="24"/>
          <w:szCs w:val="24"/>
        </w:rPr>
        <w:t>Lyman GH</w:t>
      </w:r>
      <w:r w:rsidRPr="00F66B45">
        <w:rPr>
          <w:rFonts w:ascii="Book Antiqua" w:hAnsi="Book Antiqua"/>
          <w:sz w:val="24"/>
          <w:szCs w:val="24"/>
        </w:rPr>
        <w:t xml:space="preserve">, Barron RL, </w:t>
      </w:r>
      <w:proofErr w:type="spellStart"/>
      <w:r w:rsidRPr="00F66B45">
        <w:rPr>
          <w:rFonts w:ascii="Book Antiqua" w:hAnsi="Book Antiqua"/>
          <w:sz w:val="24"/>
          <w:szCs w:val="24"/>
        </w:rPr>
        <w:t>Natoli</w:t>
      </w:r>
      <w:proofErr w:type="spellEnd"/>
      <w:r w:rsidRPr="00F66B45">
        <w:rPr>
          <w:rFonts w:ascii="Book Antiqua" w:hAnsi="Book Antiqua"/>
          <w:sz w:val="24"/>
          <w:szCs w:val="24"/>
        </w:rPr>
        <w:t xml:space="preserve"> JL, Miller RM. Systematic review of efficacy of dose-dense versus non-dose-dense chemotherapy in breast cancer, non-Hodgkin lymphoma, and non-small cell lung cancer. </w:t>
      </w:r>
      <w:proofErr w:type="spellStart"/>
      <w:r w:rsidRPr="00F66B45">
        <w:rPr>
          <w:rFonts w:ascii="Book Antiqua" w:hAnsi="Book Antiqua"/>
          <w:i/>
          <w:sz w:val="24"/>
          <w:szCs w:val="24"/>
        </w:rPr>
        <w:t>Crit</w:t>
      </w:r>
      <w:proofErr w:type="spellEnd"/>
      <w:r w:rsidRPr="00F66B45">
        <w:rPr>
          <w:rFonts w:ascii="Book Antiqua" w:hAnsi="Book Antiqua"/>
          <w:i/>
          <w:sz w:val="24"/>
          <w:szCs w:val="24"/>
        </w:rPr>
        <w:t xml:space="preserve"> Rev Oncol </w:t>
      </w:r>
      <w:proofErr w:type="spellStart"/>
      <w:r w:rsidRPr="00F66B45">
        <w:rPr>
          <w:rFonts w:ascii="Book Antiqua" w:hAnsi="Book Antiqua"/>
          <w:i/>
          <w:sz w:val="24"/>
          <w:szCs w:val="24"/>
        </w:rPr>
        <w:t>Hematol</w:t>
      </w:r>
      <w:proofErr w:type="spellEnd"/>
      <w:r w:rsidRPr="00F66B45">
        <w:rPr>
          <w:rFonts w:ascii="Book Antiqua" w:hAnsi="Book Antiqua"/>
          <w:sz w:val="24"/>
          <w:szCs w:val="24"/>
        </w:rPr>
        <w:t xml:space="preserve"> 2012; </w:t>
      </w:r>
      <w:r w:rsidRPr="00F66B45">
        <w:rPr>
          <w:rFonts w:ascii="Book Antiqua" w:hAnsi="Book Antiqua"/>
          <w:b/>
          <w:sz w:val="24"/>
          <w:szCs w:val="24"/>
        </w:rPr>
        <w:t>81</w:t>
      </w:r>
      <w:r w:rsidRPr="00F66B45">
        <w:rPr>
          <w:rFonts w:ascii="Book Antiqua" w:hAnsi="Book Antiqua"/>
          <w:sz w:val="24"/>
          <w:szCs w:val="24"/>
        </w:rPr>
        <w:t>: 296-308 [PMID: 21636289 DOI: 10.1016/j.critrevonc.2011.04.010]</w:t>
      </w:r>
    </w:p>
    <w:p w14:paraId="647A276A"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2 </w:t>
      </w:r>
      <w:r w:rsidRPr="00F66B45">
        <w:rPr>
          <w:rFonts w:ascii="Book Antiqua" w:hAnsi="Book Antiqua"/>
          <w:b/>
          <w:sz w:val="24"/>
          <w:szCs w:val="24"/>
        </w:rPr>
        <w:t>Citron ML</w:t>
      </w:r>
      <w:r w:rsidRPr="00F66B45">
        <w:rPr>
          <w:rFonts w:ascii="Book Antiqua" w:hAnsi="Book Antiqua"/>
          <w:sz w:val="24"/>
          <w:szCs w:val="24"/>
        </w:rPr>
        <w:t xml:space="preserve">. Dose-Dense Chemotherapy: Principles, Clinical Results and Future Perspectives. </w:t>
      </w:r>
      <w:r w:rsidRPr="00F66B45">
        <w:rPr>
          <w:rFonts w:ascii="Book Antiqua" w:hAnsi="Book Antiqua"/>
          <w:i/>
          <w:sz w:val="24"/>
          <w:szCs w:val="24"/>
        </w:rPr>
        <w:t xml:space="preserve">Breast Care </w:t>
      </w:r>
      <w:r w:rsidRPr="00F66B45">
        <w:rPr>
          <w:rFonts w:ascii="Book Antiqua" w:hAnsi="Book Antiqua"/>
          <w:sz w:val="24"/>
          <w:szCs w:val="24"/>
        </w:rPr>
        <w:t xml:space="preserve">(Basel) 2008; </w:t>
      </w:r>
      <w:r w:rsidRPr="00F66B45">
        <w:rPr>
          <w:rFonts w:ascii="Book Antiqua" w:hAnsi="Book Antiqua"/>
          <w:b/>
          <w:sz w:val="24"/>
          <w:szCs w:val="24"/>
        </w:rPr>
        <w:t>3</w:t>
      </w:r>
      <w:r w:rsidRPr="00F66B45">
        <w:rPr>
          <w:rFonts w:ascii="Book Antiqua" w:hAnsi="Book Antiqua"/>
          <w:sz w:val="24"/>
          <w:szCs w:val="24"/>
        </w:rPr>
        <w:t>: 251-255 [PMID: 21076605 DOI: 10.1159/000148914]</w:t>
      </w:r>
    </w:p>
    <w:p w14:paraId="3D46F416"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3 </w:t>
      </w:r>
      <w:r w:rsidRPr="00F66B45">
        <w:rPr>
          <w:rFonts w:ascii="Book Antiqua" w:hAnsi="Book Antiqua"/>
          <w:b/>
          <w:sz w:val="24"/>
          <w:szCs w:val="24"/>
        </w:rPr>
        <w:t>Dawson MA</w:t>
      </w:r>
      <w:r w:rsidRPr="00F66B45">
        <w:rPr>
          <w:rFonts w:ascii="Book Antiqua" w:hAnsi="Book Antiqua"/>
          <w:sz w:val="24"/>
          <w:szCs w:val="24"/>
        </w:rPr>
        <w:t xml:space="preserve">, </w:t>
      </w:r>
      <w:proofErr w:type="spellStart"/>
      <w:r w:rsidRPr="00F66B45">
        <w:rPr>
          <w:rFonts w:ascii="Book Antiqua" w:hAnsi="Book Antiqua"/>
          <w:sz w:val="24"/>
          <w:szCs w:val="24"/>
        </w:rPr>
        <w:t>Mariani</w:t>
      </w:r>
      <w:proofErr w:type="spellEnd"/>
      <w:r w:rsidRPr="00F66B45">
        <w:rPr>
          <w:rFonts w:ascii="Book Antiqua" w:hAnsi="Book Antiqua"/>
          <w:sz w:val="24"/>
          <w:szCs w:val="24"/>
        </w:rPr>
        <w:t xml:space="preserve"> J, Taylor A, Koulouris G, Avery S. The successful treatment of primary cardiac lymphoma with a dose-dense schedule of rituximab plus CHOP. </w:t>
      </w:r>
      <w:r w:rsidRPr="00F66B45">
        <w:rPr>
          <w:rFonts w:ascii="Book Antiqua" w:hAnsi="Book Antiqua"/>
          <w:i/>
          <w:sz w:val="24"/>
          <w:szCs w:val="24"/>
        </w:rPr>
        <w:t>Ann Oncol</w:t>
      </w:r>
      <w:r w:rsidRPr="00F66B45">
        <w:rPr>
          <w:rFonts w:ascii="Book Antiqua" w:hAnsi="Book Antiqua"/>
          <w:sz w:val="24"/>
          <w:szCs w:val="24"/>
        </w:rPr>
        <w:t xml:space="preserve"> 2006; </w:t>
      </w:r>
      <w:r w:rsidRPr="00F66B45">
        <w:rPr>
          <w:rFonts w:ascii="Book Antiqua" w:hAnsi="Book Antiqua"/>
          <w:b/>
          <w:sz w:val="24"/>
          <w:szCs w:val="24"/>
        </w:rPr>
        <w:t>17</w:t>
      </w:r>
      <w:r w:rsidRPr="00F66B45">
        <w:rPr>
          <w:rFonts w:ascii="Book Antiqua" w:hAnsi="Book Antiqua"/>
          <w:sz w:val="24"/>
          <w:szCs w:val="24"/>
        </w:rPr>
        <w:t>: 176-177 [PMID: 16157624 DOI: 10.1093/</w:t>
      </w:r>
      <w:proofErr w:type="spellStart"/>
      <w:r w:rsidRPr="00F66B45">
        <w:rPr>
          <w:rFonts w:ascii="Book Antiqua" w:hAnsi="Book Antiqua"/>
          <w:sz w:val="24"/>
          <w:szCs w:val="24"/>
        </w:rPr>
        <w:t>annonc</w:t>
      </w:r>
      <w:proofErr w:type="spellEnd"/>
      <w:r w:rsidRPr="00F66B45">
        <w:rPr>
          <w:rFonts w:ascii="Book Antiqua" w:hAnsi="Book Antiqua"/>
          <w:sz w:val="24"/>
          <w:szCs w:val="24"/>
        </w:rPr>
        <w:t>/mdj005]</w:t>
      </w:r>
    </w:p>
    <w:p w14:paraId="660EBD04"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4 </w:t>
      </w:r>
      <w:r w:rsidRPr="00F66B45">
        <w:rPr>
          <w:rFonts w:ascii="Book Antiqua" w:hAnsi="Book Antiqua"/>
          <w:b/>
          <w:sz w:val="24"/>
          <w:szCs w:val="24"/>
        </w:rPr>
        <w:t>Lichtenberger JP 3rd</w:t>
      </w:r>
      <w:r w:rsidRPr="00F66B45">
        <w:rPr>
          <w:rFonts w:ascii="Book Antiqua" w:hAnsi="Book Antiqua"/>
          <w:sz w:val="24"/>
          <w:szCs w:val="24"/>
        </w:rPr>
        <w:t xml:space="preserve">, </w:t>
      </w:r>
      <w:proofErr w:type="spellStart"/>
      <w:r w:rsidRPr="00F66B45">
        <w:rPr>
          <w:rFonts w:ascii="Book Antiqua" w:hAnsi="Book Antiqua"/>
          <w:sz w:val="24"/>
          <w:szCs w:val="24"/>
        </w:rPr>
        <w:t>Dulberger</w:t>
      </w:r>
      <w:proofErr w:type="spellEnd"/>
      <w:r w:rsidRPr="00F66B45">
        <w:rPr>
          <w:rFonts w:ascii="Book Antiqua" w:hAnsi="Book Antiqua"/>
          <w:sz w:val="24"/>
          <w:szCs w:val="24"/>
        </w:rPr>
        <w:t xml:space="preserve"> AR, Gonzales PE, Bueno J, Carter BW. MR Imaging of Cardiac Masses. </w:t>
      </w:r>
      <w:r w:rsidRPr="00F66B45">
        <w:rPr>
          <w:rFonts w:ascii="Book Antiqua" w:hAnsi="Book Antiqua"/>
          <w:i/>
          <w:sz w:val="24"/>
          <w:szCs w:val="24"/>
        </w:rPr>
        <w:t xml:space="preserve">Top </w:t>
      </w:r>
      <w:proofErr w:type="spellStart"/>
      <w:r w:rsidRPr="00F66B45">
        <w:rPr>
          <w:rFonts w:ascii="Book Antiqua" w:hAnsi="Book Antiqua"/>
          <w:i/>
          <w:sz w:val="24"/>
          <w:szCs w:val="24"/>
        </w:rPr>
        <w:t>Magn</w:t>
      </w:r>
      <w:proofErr w:type="spellEnd"/>
      <w:r w:rsidRPr="00F66B45">
        <w:rPr>
          <w:rFonts w:ascii="Book Antiqua" w:hAnsi="Book Antiqua"/>
          <w:i/>
          <w:sz w:val="24"/>
          <w:szCs w:val="24"/>
        </w:rPr>
        <w:t xml:space="preserve"> </w:t>
      </w:r>
      <w:proofErr w:type="spellStart"/>
      <w:r w:rsidRPr="00F66B45">
        <w:rPr>
          <w:rFonts w:ascii="Book Antiqua" w:hAnsi="Book Antiqua"/>
          <w:i/>
          <w:sz w:val="24"/>
          <w:szCs w:val="24"/>
        </w:rPr>
        <w:t>Reson</w:t>
      </w:r>
      <w:proofErr w:type="spellEnd"/>
      <w:r w:rsidRPr="00F66B45">
        <w:rPr>
          <w:rFonts w:ascii="Book Antiqua" w:hAnsi="Book Antiqua"/>
          <w:i/>
          <w:sz w:val="24"/>
          <w:szCs w:val="24"/>
        </w:rPr>
        <w:t xml:space="preserve"> Imaging</w:t>
      </w:r>
      <w:r w:rsidRPr="00F66B45">
        <w:rPr>
          <w:rFonts w:ascii="Book Antiqua" w:hAnsi="Book Antiqua"/>
          <w:sz w:val="24"/>
          <w:szCs w:val="24"/>
        </w:rPr>
        <w:t xml:space="preserve"> 2018; </w:t>
      </w:r>
      <w:r w:rsidRPr="00F66B45">
        <w:rPr>
          <w:rFonts w:ascii="Book Antiqua" w:hAnsi="Book Antiqua"/>
          <w:b/>
          <w:sz w:val="24"/>
          <w:szCs w:val="24"/>
        </w:rPr>
        <w:t>27</w:t>
      </w:r>
      <w:r w:rsidRPr="00F66B45">
        <w:rPr>
          <w:rFonts w:ascii="Book Antiqua" w:hAnsi="Book Antiqua"/>
          <w:sz w:val="24"/>
          <w:szCs w:val="24"/>
        </w:rPr>
        <w:t>: 103-111 [PMID: 29613965 DOI: 10.1097/RMR.0000000000000166]</w:t>
      </w:r>
    </w:p>
    <w:p w14:paraId="5E76382A"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5 </w:t>
      </w:r>
      <w:r w:rsidRPr="00F66B45">
        <w:rPr>
          <w:rFonts w:ascii="Book Antiqua" w:hAnsi="Book Antiqua"/>
          <w:b/>
          <w:sz w:val="24"/>
          <w:szCs w:val="24"/>
        </w:rPr>
        <w:t>Hafeez I</w:t>
      </w:r>
      <w:r w:rsidRPr="00F66B45">
        <w:rPr>
          <w:rFonts w:ascii="Book Antiqua" w:hAnsi="Book Antiqua"/>
          <w:sz w:val="24"/>
          <w:szCs w:val="24"/>
        </w:rPr>
        <w:t xml:space="preserve">, Alai MS, Iqbal K, Aslam K, Lone A, Bhat IA, Samer M. Lymphoma presenting as severe left ventricular systolic dysfunction: a case report. </w:t>
      </w:r>
      <w:r w:rsidRPr="00F66B45">
        <w:rPr>
          <w:rFonts w:ascii="Book Antiqua" w:hAnsi="Book Antiqua"/>
          <w:i/>
          <w:sz w:val="24"/>
          <w:szCs w:val="24"/>
        </w:rPr>
        <w:t>Oman Med J</w:t>
      </w:r>
      <w:r w:rsidRPr="00F66B45">
        <w:rPr>
          <w:rFonts w:ascii="Book Antiqua" w:hAnsi="Book Antiqua"/>
          <w:sz w:val="24"/>
          <w:szCs w:val="24"/>
        </w:rPr>
        <w:t xml:space="preserve"> 2014; </w:t>
      </w:r>
      <w:r w:rsidRPr="00F66B45">
        <w:rPr>
          <w:rFonts w:ascii="Book Antiqua" w:hAnsi="Book Antiqua"/>
          <w:b/>
          <w:sz w:val="24"/>
          <w:szCs w:val="24"/>
        </w:rPr>
        <w:t>29</w:t>
      </w:r>
      <w:r w:rsidRPr="00F66B45">
        <w:rPr>
          <w:rFonts w:ascii="Book Antiqua" w:hAnsi="Book Antiqua"/>
          <w:sz w:val="24"/>
          <w:szCs w:val="24"/>
        </w:rPr>
        <w:t>: 223-225 [PMID: 24936276 DOI: 10.5001/omj.2014.55]</w:t>
      </w:r>
    </w:p>
    <w:p w14:paraId="78558ACE"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6 </w:t>
      </w:r>
      <w:proofErr w:type="spellStart"/>
      <w:r w:rsidRPr="00F66B45">
        <w:rPr>
          <w:rFonts w:ascii="Book Antiqua" w:hAnsi="Book Antiqua"/>
          <w:b/>
          <w:sz w:val="24"/>
          <w:szCs w:val="24"/>
        </w:rPr>
        <w:t>Jeudy</w:t>
      </w:r>
      <w:proofErr w:type="spellEnd"/>
      <w:r w:rsidRPr="00F66B45">
        <w:rPr>
          <w:rFonts w:ascii="Book Antiqua" w:hAnsi="Book Antiqua"/>
          <w:b/>
          <w:sz w:val="24"/>
          <w:szCs w:val="24"/>
        </w:rPr>
        <w:t xml:space="preserve"> J</w:t>
      </w:r>
      <w:r w:rsidRPr="00F66B45">
        <w:rPr>
          <w:rFonts w:ascii="Book Antiqua" w:hAnsi="Book Antiqua"/>
          <w:sz w:val="24"/>
          <w:szCs w:val="24"/>
        </w:rPr>
        <w:t xml:space="preserve">, Burke AP, Frazier AA. Cardiac Lymphoma. </w:t>
      </w:r>
      <w:proofErr w:type="spellStart"/>
      <w:r w:rsidRPr="00F66B45">
        <w:rPr>
          <w:rFonts w:ascii="Book Antiqua" w:hAnsi="Book Antiqua"/>
          <w:i/>
          <w:sz w:val="24"/>
          <w:szCs w:val="24"/>
        </w:rPr>
        <w:t>Radiol</w:t>
      </w:r>
      <w:proofErr w:type="spellEnd"/>
      <w:r w:rsidRPr="00F66B45">
        <w:rPr>
          <w:rFonts w:ascii="Book Antiqua" w:hAnsi="Book Antiqua"/>
          <w:i/>
          <w:sz w:val="24"/>
          <w:szCs w:val="24"/>
        </w:rPr>
        <w:t xml:space="preserve"> Clin North Am</w:t>
      </w:r>
      <w:r w:rsidRPr="00F66B45">
        <w:rPr>
          <w:rFonts w:ascii="Book Antiqua" w:hAnsi="Book Antiqua"/>
          <w:sz w:val="24"/>
          <w:szCs w:val="24"/>
        </w:rPr>
        <w:t xml:space="preserve"> 2016; </w:t>
      </w:r>
      <w:r w:rsidRPr="00F66B45">
        <w:rPr>
          <w:rFonts w:ascii="Book Antiqua" w:hAnsi="Book Antiqua"/>
          <w:b/>
          <w:sz w:val="24"/>
          <w:szCs w:val="24"/>
        </w:rPr>
        <w:t>54</w:t>
      </w:r>
      <w:r w:rsidRPr="00F66B45">
        <w:rPr>
          <w:rFonts w:ascii="Book Antiqua" w:hAnsi="Book Antiqua"/>
          <w:sz w:val="24"/>
          <w:szCs w:val="24"/>
        </w:rPr>
        <w:t>: 689-710 [PMID: 27265603 DOI: 10.1016/j.rcl.2016.03.006]</w:t>
      </w:r>
    </w:p>
    <w:p w14:paraId="04BB0217"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7 </w:t>
      </w:r>
      <w:r w:rsidRPr="00F66B45">
        <w:rPr>
          <w:rFonts w:ascii="Book Antiqua" w:hAnsi="Book Antiqua"/>
          <w:b/>
          <w:sz w:val="24"/>
          <w:szCs w:val="24"/>
        </w:rPr>
        <w:t>McDonnell PJ</w:t>
      </w:r>
      <w:r w:rsidRPr="00F66B45">
        <w:rPr>
          <w:rFonts w:ascii="Book Antiqua" w:hAnsi="Book Antiqua"/>
          <w:sz w:val="24"/>
          <w:szCs w:val="24"/>
        </w:rPr>
        <w:t xml:space="preserve">, Mann RB, </w:t>
      </w:r>
      <w:proofErr w:type="spellStart"/>
      <w:r w:rsidRPr="00F66B45">
        <w:rPr>
          <w:rFonts w:ascii="Book Antiqua" w:hAnsi="Book Antiqua"/>
          <w:sz w:val="24"/>
          <w:szCs w:val="24"/>
        </w:rPr>
        <w:t>Bulkley</w:t>
      </w:r>
      <w:proofErr w:type="spellEnd"/>
      <w:r w:rsidRPr="00F66B45">
        <w:rPr>
          <w:rFonts w:ascii="Book Antiqua" w:hAnsi="Book Antiqua"/>
          <w:sz w:val="24"/>
          <w:szCs w:val="24"/>
        </w:rPr>
        <w:t xml:space="preserve"> BH. Involvement of the heart by malignant lymphoma: a clinicopathologic study. </w:t>
      </w:r>
      <w:r w:rsidRPr="00F66B45">
        <w:rPr>
          <w:rFonts w:ascii="Book Antiqua" w:hAnsi="Book Antiqua"/>
          <w:i/>
          <w:sz w:val="24"/>
          <w:szCs w:val="24"/>
        </w:rPr>
        <w:t>Cancer</w:t>
      </w:r>
      <w:r w:rsidRPr="00F66B45">
        <w:rPr>
          <w:rFonts w:ascii="Book Antiqua" w:hAnsi="Book Antiqua"/>
          <w:sz w:val="24"/>
          <w:szCs w:val="24"/>
        </w:rPr>
        <w:t xml:space="preserve"> 1982; </w:t>
      </w:r>
      <w:r w:rsidRPr="00F66B45">
        <w:rPr>
          <w:rFonts w:ascii="Book Antiqua" w:hAnsi="Book Antiqua"/>
          <w:b/>
          <w:sz w:val="24"/>
          <w:szCs w:val="24"/>
        </w:rPr>
        <w:t>49</w:t>
      </w:r>
      <w:r w:rsidRPr="00F66B45">
        <w:rPr>
          <w:rFonts w:ascii="Book Antiqua" w:hAnsi="Book Antiqua"/>
          <w:sz w:val="24"/>
          <w:szCs w:val="24"/>
        </w:rPr>
        <w:t>: 944-951 [PMID: 7037154 DOI: 10.1002/1097-0142(19820301)49:53.0.CO;2-C]</w:t>
      </w:r>
    </w:p>
    <w:p w14:paraId="154BEC92"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8 </w:t>
      </w:r>
      <w:proofErr w:type="spellStart"/>
      <w:r w:rsidRPr="00F66B45">
        <w:rPr>
          <w:rFonts w:ascii="Book Antiqua" w:hAnsi="Book Antiqua"/>
          <w:b/>
          <w:sz w:val="24"/>
          <w:szCs w:val="24"/>
        </w:rPr>
        <w:t>Chinen</w:t>
      </w:r>
      <w:proofErr w:type="spellEnd"/>
      <w:r w:rsidRPr="00F66B45">
        <w:rPr>
          <w:rFonts w:ascii="Book Antiqua" w:hAnsi="Book Antiqua"/>
          <w:b/>
          <w:sz w:val="24"/>
          <w:szCs w:val="24"/>
        </w:rPr>
        <w:t xml:space="preserve"> K</w:t>
      </w:r>
      <w:r w:rsidRPr="00F66B45">
        <w:rPr>
          <w:rFonts w:ascii="Book Antiqua" w:hAnsi="Book Antiqua"/>
          <w:sz w:val="24"/>
          <w:szCs w:val="24"/>
        </w:rPr>
        <w:t xml:space="preserve">, Izumo T. Cardiac involvement by malignant lymphoma: a clinicopathologic study of 25 autopsy cases based on the WHO classification. </w:t>
      </w:r>
      <w:r w:rsidRPr="00F66B45">
        <w:rPr>
          <w:rFonts w:ascii="Book Antiqua" w:hAnsi="Book Antiqua"/>
          <w:i/>
          <w:sz w:val="24"/>
          <w:szCs w:val="24"/>
        </w:rPr>
        <w:t xml:space="preserve">Ann </w:t>
      </w:r>
      <w:proofErr w:type="spellStart"/>
      <w:r w:rsidRPr="00F66B45">
        <w:rPr>
          <w:rFonts w:ascii="Book Antiqua" w:hAnsi="Book Antiqua"/>
          <w:i/>
          <w:sz w:val="24"/>
          <w:szCs w:val="24"/>
        </w:rPr>
        <w:t>Hematol</w:t>
      </w:r>
      <w:proofErr w:type="spellEnd"/>
      <w:r w:rsidRPr="00F66B45">
        <w:rPr>
          <w:rFonts w:ascii="Book Antiqua" w:hAnsi="Book Antiqua"/>
          <w:sz w:val="24"/>
          <w:szCs w:val="24"/>
        </w:rPr>
        <w:t xml:space="preserve"> 2005; </w:t>
      </w:r>
      <w:r w:rsidRPr="00F66B45">
        <w:rPr>
          <w:rFonts w:ascii="Book Antiqua" w:hAnsi="Book Antiqua"/>
          <w:b/>
          <w:sz w:val="24"/>
          <w:szCs w:val="24"/>
        </w:rPr>
        <w:t>84</w:t>
      </w:r>
      <w:r w:rsidRPr="00F66B45">
        <w:rPr>
          <w:rFonts w:ascii="Book Antiqua" w:hAnsi="Book Antiqua"/>
          <w:sz w:val="24"/>
          <w:szCs w:val="24"/>
        </w:rPr>
        <w:t>: 498-505 [PMID: 15782345 DOI: 10.1007/s00277-005-1009-5]</w:t>
      </w:r>
    </w:p>
    <w:p w14:paraId="1CBF6A11"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9 </w:t>
      </w:r>
      <w:r w:rsidRPr="00F66B45">
        <w:rPr>
          <w:rFonts w:ascii="Book Antiqua" w:hAnsi="Book Antiqua"/>
          <w:b/>
          <w:sz w:val="24"/>
          <w:szCs w:val="24"/>
        </w:rPr>
        <w:t>Gowda RM</w:t>
      </w:r>
      <w:r w:rsidRPr="00F66B45">
        <w:rPr>
          <w:rFonts w:ascii="Book Antiqua" w:hAnsi="Book Antiqua"/>
          <w:sz w:val="24"/>
          <w:szCs w:val="24"/>
        </w:rPr>
        <w:t xml:space="preserve">, Khan IA. Clinical perspectives of primary cardiac lymphoma. </w:t>
      </w:r>
      <w:r w:rsidRPr="00F66B45">
        <w:rPr>
          <w:rFonts w:ascii="Book Antiqua" w:hAnsi="Book Antiqua"/>
          <w:i/>
          <w:sz w:val="24"/>
          <w:szCs w:val="24"/>
        </w:rPr>
        <w:t>Angiology</w:t>
      </w:r>
      <w:r w:rsidRPr="00F66B45">
        <w:rPr>
          <w:rFonts w:ascii="Book Antiqua" w:hAnsi="Book Antiqua"/>
          <w:sz w:val="24"/>
          <w:szCs w:val="24"/>
        </w:rPr>
        <w:t xml:space="preserve"> 2003; </w:t>
      </w:r>
      <w:r w:rsidRPr="00F66B45">
        <w:rPr>
          <w:rFonts w:ascii="Book Antiqua" w:hAnsi="Book Antiqua"/>
          <w:b/>
          <w:sz w:val="24"/>
          <w:szCs w:val="24"/>
        </w:rPr>
        <w:t>54</w:t>
      </w:r>
      <w:r w:rsidRPr="00F66B45">
        <w:rPr>
          <w:rFonts w:ascii="Book Antiqua" w:hAnsi="Book Antiqua"/>
          <w:sz w:val="24"/>
          <w:szCs w:val="24"/>
        </w:rPr>
        <w:t>: 599-604 [PMID: 14565636 DOI: 10.1177/000331970305400510]</w:t>
      </w:r>
    </w:p>
    <w:p w14:paraId="7654DD86"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10 </w:t>
      </w:r>
      <w:r w:rsidRPr="00F66B45">
        <w:rPr>
          <w:rFonts w:ascii="Book Antiqua" w:hAnsi="Book Antiqua"/>
          <w:b/>
          <w:sz w:val="24"/>
          <w:szCs w:val="24"/>
        </w:rPr>
        <w:t>Roberts WC</w:t>
      </w:r>
      <w:r w:rsidRPr="00F66B45">
        <w:rPr>
          <w:rFonts w:ascii="Book Antiqua" w:hAnsi="Book Antiqua"/>
          <w:sz w:val="24"/>
          <w:szCs w:val="24"/>
        </w:rPr>
        <w:t xml:space="preserve">, Glancy DL, </w:t>
      </w:r>
      <w:proofErr w:type="spellStart"/>
      <w:r w:rsidRPr="00F66B45">
        <w:rPr>
          <w:rFonts w:ascii="Book Antiqua" w:hAnsi="Book Antiqua"/>
          <w:sz w:val="24"/>
          <w:szCs w:val="24"/>
        </w:rPr>
        <w:t>DeVita</w:t>
      </w:r>
      <w:proofErr w:type="spellEnd"/>
      <w:r w:rsidRPr="00F66B45">
        <w:rPr>
          <w:rFonts w:ascii="Book Antiqua" w:hAnsi="Book Antiqua"/>
          <w:sz w:val="24"/>
          <w:szCs w:val="24"/>
        </w:rPr>
        <w:t xml:space="preserve"> VT Jr. Heart in malignant lymphoma (Hodgkin's disease, lymphosarcoma, reticulum cell sarcoma and mycosis fungoides). A study of 196 </w:t>
      </w:r>
      <w:r w:rsidRPr="00F66B45">
        <w:rPr>
          <w:rFonts w:ascii="Book Antiqua" w:hAnsi="Book Antiqua"/>
          <w:sz w:val="24"/>
          <w:szCs w:val="24"/>
        </w:rPr>
        <w:lastRenderedPageBreak/>
        <w:t xml:space="preserve">autopsy cases. </w:t>
      </w:r>
      <w:r w:rsidRPr="00F66B45">
        <w:rPr>
          <w:rFonts w:ascii="Book Antiqua" w:hAnsi="Book Antiqua"/>
          <w:i/>
          <w:sz w:val="24"/>
          <w:szCs w:val="24"/>
        </w:rPr>
        <w:t xml:space="preserve">Am J </w:t>
      </w:r>
      <w:proofErr w:type="spellStart"/>
      <w:r w:rsidRPr="00F66B45">
        <w:rPr>
          <w:rFonts w:ascii="Book Antiqua" w:hAnsi="Book Antiqua"/>
          <w:i/>
          <w:sz w:val="24"/>
          <w:szCs w:val="24"/>
        </w:rPr>
        <w:t>Cardiol</w:t>
      </w:r>
      <w:proofErr w:type="spellEnd"/>
      <w:r w:rsidRPr="00F66B45">
        <w:rPr>
          <w:rFonts w:ascii="Book Antiqua" w:hAnsi="Book Antiqua"/>
          <w:sz w:val="24"/>
          <w:szCs w:val="24"/>
        </w:rPr>
        <w:t xml:space="preserve"> 1968; </w:t>
      </w:r>
      <w:r w:rsidRPr="00F66B45">
        <w:rPr>
          <w:rFonts w:ascii="Book Antiqua" w:hAnsi="Book Antiqua"/>
          <w:b/>
          <w:sz w:val="24"/>
          <w:szCs w:val="24"/>
        </w:rPr>
        <w:t>22</w:t>
      </w:r>
      <w:r w:rsidRPr="00F66B45">
        <w:rPr>
          <w:rFonts w:ascii="Book Antiqua" w:hAnsi="Book Antiqua"/>
          <w:sz w:val="24"/>
          <w:szCs w:val="24"/>
        </w:rPr>
        <w:t>: 85-107 [PMID: 4873149 DOI: 10.1016/0002-9149(68)90250-6]</w:t>
      </w:r>
    </w:p>
    <w:p w14:paraId="30C3453B"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11 </w:t>
      </w:r>
      <w:proofErr w:type="spellStart"/>
      <w:r w:rsidRPr="00F66B45">
        <w:rPr>
          <w:rFonts w:ascii="Book Antiqua" w:hAnsi="Book Antiqua"/>
          <w:b/>
          <w:sz w:val="24"/>
          <w:szCs w:val="24"/>
        </w:rPr>
        <w:t>Grebenc</w:t>
      </w:r>
      <w:proofErr w:type="spellEnd"/>
      <w:r w:rsidRPr="00F66B45">
        <w:rPr>
          <w:rFonts w:ascii="Book Antiqua" w:hAnsi="Book Antiqua"/>
          <w:b/>
          <w:sz w:val="24"/>
          <w:szCs w:val="24"/>
        </w:rPr>
        <w:t xml:space="preserve"> ML</w:t>
      </w:r>
      <w:r w:rsidRPr="00F66B45">
        <w:rPr>
          <w:rFonts w:ascii="Book Antiqua" w:hAnsi="Book Antiqua"/>
          <w:sz w:val="24"/>
          <w:szCs w:val="24"/>
        </w:rPr>
        <w:t xml:space="preserve">, Rosado de Christenson ML, Burke AP, Green CE, Galvin JR. Primary cardiac and pericardial neoplasms: radiologic-pathologic correlation. </w:t>
      </w:r>
      <w:proofErr w:type="spellStart"/>
      <w:r w:rsidRPr="00F66B45">
        <w:rPr>
          <w:rFonts w:ascii="Book Antiqua" w:hAnsi="Book Antiqua"/>
          <w:i/>
          <w:sz w:val="24"/>
          <w:szCs w:val="24"/>
        </w:rPr>
        <w:t>Radiographics</w:t>
      </w:r>
      <w:proofErr w:type="spellEnd"/>
      <w:r w:rsidRPr="00F66B45">
        <w:rPr>
          <w:rFonts w:ascii="Book Antiqua" w:hAnsi="Book Antiqua"/>
          <w:sz w:val="24"/>
          <w:szCs w:val="24"/>
        </w:rPr>
        <w:t xml:space="preserve"> 2000; </w:t>
      </w:r>
      <w:r w:rsidRPr="00F66B45">
        <w:rPr>
          <w:rFonts w:ascii="Book Antiqua" w:hAnsi="Book Antiqua"/>
          <w:b/>
          <w:sz w:val="24"/>
          <w:szCs w:val="24"/>
        </w:rPr>
        <w:t>20</w:t>
      </w:r>
      <w:r w:rsidRPr="00F66B45">
        <w:rPr>
          <w:rFonts w:ascii="Book Antiqua" w:hAnsi="Book Antiqua"/>
          <w:sz w:val="24"/>
          <w:szCs w:val="24"/>
        </w:rPr>
        <w:t>: 1073-103; quiz 1110-1, 1112 [PMID: 10903697 DOI: 10.1148/radiographics.20.4.g00jl081073]</w:t>
      </w:r>
    </w:p>
    <w:p w14:paraId="4E43C379" w14:textId="5DF8D2E7" w:rsidR="00F66B45" w:rsidRPr="00F66B45" w:rsidRDefault="00F66B45" w:rsidP="00F66B45">
      <w:pPr>
        <w:spacing w:after="0" w:line="360" w:lineRule="auto"/>
        <w:jc w:val="both"/>
        <w:rPr>
          <w:rFonts w:ascii="Book Antiqua" w:hAnsi="Book Antiqua"/>
          <w:sz w:val="24"/>
          <w:szCs w:val="24"/>
        </w:rPr>
      </w:pPr>
      <w:r w:rsidRPr="008F2774">
        <w:rPr>
          <w:rFonts w:ascii="Book Antiqua" w:hAnsi="Book Antiqua"/>
          <w:sz w:val="24"/>
          <w:szCs w:val="24"/>
          <w:highlight w:val="yellow"/>
        </w:rPr>
        <w:t xml:space="preserve">12 </w:t>
      </w:r>
      <w:r w:rsidRPr="008F2774">
        <w:rPr>
          <w:rFonts w:ascii="Book Antiqua" w:hAnsi="Book Antiqua"/>
          <w:b/>
          <w:sz w:val="24"/>
          <w:szCs w:val="24"/>
          <w:highlight w:val="yellow"/>
        </w:rPr>
        <w:t>Travis WD BE</w:t>
      </w:r>
      <w:r w:rsidRPr="008F2774">
        <w:rPr>
          <w:rFonts w:ascii="Book Antiqua" w:hAnsi="Book Antiqua"/>
          <w:sz w:val="24"/>
          <w:szCs w:val="24"/>
          <w:highlight w:val="yellow"/>
        </w:rPr>
        <w:t>,</w:t>
      </w:r>
      <w:r w:rsidR="00B53A17" w:rsidRPr="008F2774">
        <w:rPr>
          <w:rFonts w:ascii="Book Antiqua" w:hAnsi="Book Antiqua"/>
          <w:sz w:val="24"/>
          <w:szCs w:val="24"/>
          <w:highlight w:val="yellow"/>
        </w:rPr>
        <w:t xml:space="preserve"> </w:t>
      </w:r>
      <w:r w:rsidR="00A866E8">
        <w:rPr>
          <w:rFonts w:ascii="Book Antiqua" w:hAnsi="Book Antiqua"/>
          <w:sz w:val="24"/>
          <w:szCs w:val="24"/>
          <w:highlight w:val="yellow"/>
        </w:rPr>
        <w:t>Müller-</w:t>
      </w:r>
      <w:proofErr w:type="spellStart"/>
      <w:r w:rsidR="00A866E8">
        <w:rPr>
          <w:rFonts w:ascii="Book Antiqua" w:hAnsi="Book Antiqua"/>
          <w:sz w:val="24"/>
          <w:szCs w:val="24"/>
          <w:highlight w:val="yellow"/>
        </w:rPr>
        <w:t>Hermelink</w:t>
      </w:r>
      <w:proofErr w:type="spellEnd"/>
      <w:r w:rsidR="00A866E8">
        <w:rPr>
          <w:rFonts w:ascii="Book Antiqua" w:hAnsi="Book Antiqua"/>
          <w:sz w:val="24"/>
          <w:szCs w:val="24"/>
          <w:highlight w:val="yellow"/>
        </w:rPr>
        <w:t xml:space="preserve"> HK, Harris C</w:t>
      </w:r>
      <w:r w:rsidR="00A866E8">
        <w:rPr>
          <w:rFonts w:ascii="Book Antiqua" w:hAnsi="Book Antiqua" w:hint="eastAsia"/>
          <w:sz w:val="24"/>
          <w:szCs w:val="24"/>
          <w:highlight w:val="yellow"/>
          <w:lang w:eastAsia="zh-CN"/>
        </w:rPr>
        <w:t>,</w:t>
      </w:r>
      <w:r w:rsidR="00A866E8">
        <w:rPr>
          <w:rFonts w:ascii="Book Antiqua" w:hAnsi="Book Antiqua"/>
          <w:sz w:val="24"/>
          <w:szCs w:val="24"/>
          <w:highlight w:val="yellow"/>
        </w:rPr>
        <w:t xml:space="preserve"> </w:t>
      </w:r>
      <w:r w:rsidRPr="008F2774">
        <w:rPr>
          <w:rFonts w:ascii="Book Antiqua" w:hAnsi="Book Antiqua"/>
          <w:sz w:val="24"/>
          <w:szCs w:val="24"/>
          <w:highlight w:val="yellow"/>
        </w:rPr>
        <w:t>e</w:t>
      </w:r>
      <w:r w:rsidR="00A866E8">
        <w:rPr>
          <w:rFonts w:ascii="Book Antiqua" w:hAnsi="Book Antiqua"/>
          <w:sz w:val="24"/>
          <w:szCs w:val="24"/>
          <w:highlight w:val="yellow"/>
        </w:rPr>
        <w:t>ds</w:t>
      </w:r>
      <w:r w:rsidRPr="008F2774">
        <w:rPr>
          <w:rFonts w:ascii="Book Antiqua" w:hAnsi="Book Antiqua"/>
          <w:sz w:val="24"/>
          <w:szCs w:val="24"/>
          <w:highlight w:val="yellow"/>
        </w:rPr>
        <w:t>. World Health Organization Classification of Tumours. Pathology and Genetics of Tumours of the Lung, Pleura, Thymus and Heart. Lyon: IARC Press, 2004: 282-284</w:t>
      </w:r>
    </w:p>
    <w:p w14:paraId="18AEC709"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13 </w:t>
      </w:r>
      <w:r w:rsidRPr="00F66B45">
        <w:rPr>
          <w:rFonts w:ascii="Book Antiqua" w:hAnsi="Book Antiqua"/>
          <w:b/>
          <w:sz w:val="24"/>
          <w:szCs w:val="24"/>
        </w:rPr>
        <w:t>Gordon MJ</w:t>
      </w:r>
      <w:r w:rsidRPr="00F66B45">
        <w:rPr>
          <w:rFonts w:ascii="Book Antiqua" w:hAnsi="Book Antiqua"/>
          <w:sz w:val="24"/>
          <w:szCs w:val="24"/>
        </w:rPr>
        <w:t xml:space="preserve">, Danilova O, Spurgeon S, Danilov AV. Cardiac non-Hodgkin's lymphoma: clinical characteristics and trends in survival. </w:t>
      </w:r>
      <w:r w:rsidRPr="00F66B45">
        <w:rPr>
          <w:rFonts w:ascii="Book Antiqua" w:hAnsi="Book Antiqua"/>
          <w:i/>
          <w:sz w:val="24"/>
          <w:szCs w:val="24"/>
        </w:rPr>
        <w:t xml:space="preserve">Eur J </w:t>
      </w:r>
      <w:proofErr w:type="spellStart"/>
      <w:r w:rsidRPr="00F66B45">
        <w:rPr>
          <w:rFonts w:ascii="Book Antiqua" w:hAnsi="Book Antiqua"/>
          <w:i/>
          <w:sz w:val="24"/>
          <w:szCs w:val="24"/>
        </w:rPr>
        <w:t>Haematol</w:t>
      </w:r>
      <w:proofErr w:type="spellEnd"/>
      <w:r w:rsidRPr="00F66B45">
        <w:rPr>
          <w:rFonts w:ascii="Book Antiqua" w:hAnsi="Book Antiqua"/>
          <w:sz w:val="24"/>
          <w:szCs w:val="24"/>
        </w:rPr>
        <w:t xml:space="preserve"> 2016; </w:t>
      </w:r>
      <w:r w:rsidRPr="00F66B45">
        <w:rPr>
          <w:rFonts w:ascii="Book Antiqua" w:hAnsi="Book Antiqua"/>
          <w:b/>
          <w:sz w:val="24"/>
          <w:szCs w:val="24"/>
        </w:rPr>
        <w:t>97</w:t>
      </w:r>
      <w:r w:rsidRPr="00F66B45">
        <w:rPr>
          <w:rFonts w:ascii="Book Antiqua" w:hAnsi="Book Antiqua"/>
          <w:sz w:val="24"/>
          <w:szCs w:val="24"/>
        </w:rPr>
        <w:t>: 445-452 [PMID: 26935129 DOI: 10.1111/ejh.12751]</w:t>
      </w:r>
    </w:p>
    <w:p w14:paraId="04166217"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14 </w:t>
      </w:r>
      <w:r w:rsidRPr="00F66B45">
        <w:rPr>
          <w:rFonts w:ascii="Book Antiqua" w:hAnsi="Book Antiqua"/>
          <w:b/>
          <w:sz w:val="24"/>
          <w:szCs w:val="24"/>
        </w:rPr>
        <w:t>Hsueh SC</w:t>
      </w:r>
      <w:r w:rsidRPr="00F66B45">
        <w:rPr>
          <w:rFonts w:ascii="Book Antiqua" w:hAnsi="Book Antiqua"/>
          <w:sz w:val="24"/>
          <w:szCs w:val="24"/>
        </w:rPr>
        <w:t xml:space="preserve">, Chung MT, Fang R, </w:t>
      </w:r>
      <w:proofErr w:type="spellStart"/>
      <w:r w:rsidRPr="00F66B45">
        <w:rPr>
          <w:rFonts w:ascii="Book Antiqua" w:hAnsi="Book Antiqua"/>
          <w:sz w:val="24"/>
          <w:szCs w:val="24"/>
        </w:rPr>
        <w:t>Hsiung</w:t>
      </w:r>
      <w:proofErr w:type="spellEnd"/>
      <w:r w:rsidRPr="00F66B45">
        <w:rPr>
          <w:rFonts w:ascii="Book Antiqua" w:hAnsi="Book Antiqua"/>
          <w:sz w:val="24"/>
          <w:szCs w:val="24"/>
        </w:rPr>
        <w:t xml:space="preserve"> MC, Young MS, Lu HF. Primary cardiac lymphoma. </w:t>
      </w:r>
      <w:r w:rsidRPr="00F66B45">
        <w:rPr>
          <w:rFonts w:ascii="Book Antiqua" w:hAnsi="Book Antiqua"/>
          <w:i/>
          <w:sz w:val="24"/>
          <w:szCs w:val="24"/>
        </w:rPr>
        <w:t>J Chin Med Assoc</w:t>
      </w:r>
      <w:r w:rsidRPr="00F66B45">
        <w:rPr>
          <w:rFonts w:ascii="Book Antiqua" w:hAnsi="Book Antiqua"/>
          <w:sz w:val="24"/>
          <w:szCs w:val="24"/>
        </w:rPr>
        <w:t xml:space="preserve"> 2006; </w:t>
      </w:r>
      <w:r w:rsidRPr="00F66B45">
        <w:rPr>
          <w:rFonts w:ascii="Book Antiqua" w:hAnsi="Book Antiqua"/>
          <w:b/>
          <w:sz w:val="24"/>
          <w:szCs w:val="24"/>
        </w:rPr>
        <w:t>69</w:t>
      </w:r>
      <w:r w:rsidRPr="00F66B45">
        <w:rPr>
          <w:rFonts w:ascii="Book Antiqua" w:hAnsi="Book Antiqua"/>
          <w:sz w:val="24"/>
          <w:szCs w:val="24"/>
        </w:rPr>
        <w:t>: 169-174 [PMID: 16689199 DOI: 10.1016/S1726-4901(09)70200-X]</w:t>
      </w:r>
    </w:p>
    <w:p w14:paraId="69BDBA36"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15 </w:t>
      </w:r>
      <w:proofErr w:type="spellStart"/>
      <w:r w:rsidRPr="00F66B45">
        <w:rPr>
          <w:rFonts w:ascii="Book Antiqua" w:hAnsi="Book Antiqua"/>
          <w:b/>
          <w:sz w:val="24"/>
          <w:szCs w:val="24"/>
        </w:rPr>
        <w:t>Ömeroğlu</w:t>
      </w:r>
      <w:proofErr w:type="spellEnd"/>
      <w:r w:rsidRPr="00F66B45">
        <w:rPr>
          <w:rFonts w:ascii="Book Antiqua" w:hAnsi="Book Antiqua"/>
          <w:b/>
          <w:sz w:val="24"/>
          <w:szCs w:val="24"/>
        </w:rPr>
        <w:t xml:space="preserve"> SN</w:t>
      </w:r>
      <w:r w:rsidRPr="00F66B45">
        <w:rPr>
          <w:rFonts w:ascii="Book Antiqua" w:hAnsi="Book Antiqua"/>
          <w:sz w:val="24"/>
          <w:szCs w:val="24"/>
        </w:rPr>
        <w:t xml:space="preserve">, </w:t>
      </w:r>
      <w:proofErr w:type="spellStart"/>
      <w:r w:rsidRPr="00F66B45">
        <w:rPr>
          <w:rFonts w:ascii="Book Antiqua" w:hAnsi="Book Antiqua"/>
          <w:sz w:val="24"/>
          <w:szCs w:val="24"/>
        </w:rPr>
        <w:t>Balkanay</w:t>
      </w:r>
      <w:proofErr w:type="spellEnd"/>
      <w:r w:rsidRPr="00F66B45">
        <w:rPr>
          <w:rFonts w:ascii="Book Antiqua" w:hAnsi="Book Antiqua"/>
          <w:sz w:val="24"/>
          <w:szCs w:val="24"/>
        </w:rPr>
        <w:t xml:space="preserve"> OO, </w:t>
      </w:r>
      <w:proofErr w:type="spellStart"/>
      <w:r w:rsidRPr="00F66B45">
        <w:rPr>
          <w:rFonts w:ascii="Book Antiqua" w:hAnsi="Book Antiqua"/>
          <w:sz w:val="24"/>
          <w:szCs w:val="24"/>
        </w:rPr>
        <w:t>Göksedef</w:t>
      </w:r>
      <w:proofErr w:type="spellEnd"/>
      <w:r w:rsidRPr="00F66B45">
        <w:rPr>
          <w:rFonts w:ascii="Book Antiqua" w:hAnsi="Book Antiqua"/>
          <w:sz w:val="24"/>
          <w:szCs w:val="24"/>
        </w:rPr>
        <w:t xml:space="preserve"> D, </w:t>
      </w:r>
      <w:proofErr w:type="spellStart"/>
      <w:r w:rsidRPr="00F66B45">
        <w:rPr>
          <w:rFonts w:ascii="Book Antiqua" w:hAnsi="Book Antiqua"/>
          <w:sz w:val="24"/>
          <w:szCs w:val="24"/>
        </w:rPr>
        <w:t>Öz</w:t>
      </w:r>
      <w:proofErr w:type="spellEnd"/>
      <w:r w:rsidRPr="00F66B45">
        <w:rPr>
          <w:rFonts w:ascii="Book Antiqua" w:hAnsi="Book Antiqua"/>
          <w:sz w:val="24"/>
          <w:szCs w:val="24"/>
        </w:rPr>
        <w:t xml:space="preserve"> B, </w:t>
      </w:r>
      <w:proofErr w:type="spellStart"/>
      <w:r w:rsidRPr="00F66B45">
        <w:rPr>
          <w:rFonts w:ascii="Book Antiqua" w:hAnsi="Book Antiqua"/>
          <w:sz w:val="24"/>
          <w:szCs w:val="24"/>
        </w:rPr>
        <w:t>İpek</w:t>
      </w:r>
      <w:proofErr w:type="spellEnd"/>
      <w:r w:rsidRPr="00F66B45">
        <w:rPr>
          <w:rFonts w:ascii="Book Antiqua" w:hAnsi="Book Antiqua"/>
          <w:sz w:val="24"/>
          <w:szCs w:val="24"/>
        </w:rPr>
        <w:t xml:space="preserve"> G. The Surgical Treatment of Primary Cardiac B-Cell Lymphoma of Clinically Unstable Patient. </w:t>
      </w:r>
      <w:r w:rsidRPr="00F66B45">
        <w:rPr>
          <w:rFonts w:ascii="Book Antiqua" w:hAnsi="Book Antiqua"/>
          <w:i/>
          <w:sz w:val="24"/>
          <w:szCs w:val="24"/>
        </w:rPr>
        <w:t xml:space="preserve">Ann </w:t>
      </w:r>
      <w:proofErr w:type="spellStart"/>
      <w:r w:rsidRPr="00F66B45">
        <w:rPr>
          <w:rFonts w:ascii="Book Antiqua" w:hAnsi="Book Antiqua"/>
          <w:i/>
          <w:sz w:val="24"/>
          <w:szCs w:val="24"/>
        </w:rPr>
        <w:t>Thorac</w:t>
      </w:r>
      <w:proofErr w:type="spellEnd"/>
      <w:r w:rsidRPr="00F66B45">
        <w:rPr>
          <w:rFonts w:ascii="Book Antiqua" w:hAnsi="Book Antiqua"/>
          <w:i/>
          <w:sz w:val="24"/>
          <w:szCs w:val="24"/>
        </w:rPr>
        <w:t xml:space="preserve"> </w:t>
      </w:r>
      <w:proofErr w:type="spellStart"/>
      <w:r w:rsidRPr="00F66B45">
        <w:rPr>
          <w:rFonts w:ascii="Book Antiqua" w:hAnsi="Book Antiqua"/>
          <w:i/>
          <w:sz w:val="24"/>
          <w:szCs w:val="24"/>
        </w:rPr>
        <w:t>Surg</w:t>
      </w:r>
      <w:proofErr w:type="spellEnd"/>
      <w:r w:rsidRPr="00F66B45">
        <w:rPr>
          <w:rFonts w:ascii="Book Antiqua" w:hAnsi="Book Antiqua"/>
          <w:sz w:val="24"/>
          <w:szCs w:val="24"/>
        </w:rPr>
        <w:t xml:space="preserve"> 2018; </w:t>
      </w:r>
      <w:r w:rsidRPr="00F66B45">
        <w:rPr>
          <w:rFonts w:ascii="Book Antiqua" w:hAnsi="Book Antiqua"/>
          <w:b/>
          <w:sz w:val="24"/>
          <w:szCs w:val="24"/>
        </w:rPr>
        <w:t>105</w:t>
      </w:r>
      <w:r w:rsidRPr="00F66B45">
        <w:rPr>
          <w:rFonts w:ascii="Book Antiqua" w:hAnsi="Book Antiqua"/>
          <w:sz w:val="24"/>
          <w:szCs w:val="24"/>
        </w:rPr>
        <w:t>: e215-e217 [PMID: 29288019 DOI: 10.1016/j.athoracsur.2017.11.056]</w:t>
      </w:r>
    </w:p>
    <w:p w14:paraId="2E9D89C0"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16 </w:t>
      </w:r>
      <w:proofErr w:type="spellStart"/>
      <w:r w:rsidRPr="00F66B45">
        <w:rPr>
          <w:rFonts w:ascii="Book Antiqua" w:hAnsi="Book Antiqua"/>
          <w:b/>
          <w:sz w:val="24"/>
          <w:szCs w:val="24"/>
        </w:rPr>
        <w:t>Faganello</w:t>
      </w:r>
      <w:proofErr w:type="spellEnd"/>
      <w:r w:rsidRPr="00F66B45">
        <w:rPr>
          <w:rFonts w:ascii="Book Antiqua" w:hAnsi="Book Antiqua"/>
          <w:b/>
          <w:sz w:val="24"/>
          <w:szCs w:val="24"/>
        </w:rPr>
        <w:t xml:space="preserve"> G</w:t>
      </w:r>
      <w:r w:rsidRPr="00F66B45">
        <w:rPr>
          <w:rFonts w:ascii="Book Antiqua" w:hAnsi="Book Antiqua"/>
          <w:sz w:val="24"/>
          <w:szCs w:val="24"/>
        </w:rPr>
        <w:t xml:space="preserve">, Belham M, </w:t>
      </w:r>
      <w:proofErr w:type="spellStart"/>
      <w:r w:rsidRPr="00F66B45">
        <w:rPr>
          <w:rFonts w:ascii="Book Antiqua" w:hAnsi="Book Antiqua"/>
          <w:sz w:val="24"/>
          <w:szCs w:val="24"/>
        </w:rPr>
        <w:t>Thaman</w:t>
      </w:r>
      <w:proofErr w:type="spellEnd"/>
      <w:r w:rsidRPr="00F66B45">
        <w:rPr>
          <w:rFonts w:ascii="Book Antiqua" w:hAnsi="Book Antiqua"/>
          <w:sz w:val="24"/>
          <w:szCs w:val="24"/>
        </w:rPr>
        <w:t xml:space="preserve"> R, Blundell J, Eller T, Wilde P. A case of primary cardiac lymphoma: analysis of the role of echocardiography in early diagnosis. </w:t>
      </w:r>
      <w:r w:rsidRPr="00F66B45">
        <w:rPr>
          <w:rFonts w:ascii="Book Antiqua" w:hAnsi="Book Antiqua"/>
          <w:i/>
          <w:sz w:val="24"/>
          <w:szCs w:val="24"/>
        </w:rPr>
        <w:t>Echocardiography</w:t>
      </w:r>
      <w:r w:rsidRPr="00F66B45">
        <w:rPr>
          <w:rFonts w:ascii="Book Antiqua" w:hAnsi="Book Antiqua"/>
          <w:sz w:val="24"/>
          <w:szCs w:val="24"/>
        </w:rPr>
        <w:t xml:space="preserve"> 2007; </w:t>
      </w:r>
      <w:r w:rsidRPr="00F66B45">
        <w:rPr>
          <w:rFonts w:ascii="Book Antiqua" w:hAnsi="Book Antiqua"/>
          <w:b/>
          <w:sz w:val="24"/>
          <w:szCs w:val="24"/>
        </w:rPr>
        <w:t>24</w:t>
      </w:r>
      <w:r w:rsidRPr="00F66B45">
        <w:rPr>
          <w:rFonts w:ascii="Book Antiqua" w:hAnsi="Book Antiqua"/>
          <w:sz w:val="24"/>
          <w:szCs w:val="24"/>
        </w:rPr>
        <w:t>: 889-892 [PMID: 17767544 DOI: 10.1111/j.1540-8175.2007.00472.x]</w:t>
      </w:r>
    </w:p>
    <w:p w14:paraId="6CBA664F"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17 </w:t>
      </w:r>
      <w:proofErr w:type="spellStart"/>
      <w:r w:rsidRPr="00F66B45">
        <w:rPr>
          <w:rFonts w:ascii="Book Antiqua" w:hAnsi="Book Antiqua"/>
          <w:b/>
          <w:sz w:val="24"/>
          <w:szCs w:val="24"/>
        </w:rPr>
        <w:t>Palaskas</w:t>
      </w:r>
      <w:proofErr w:type="spellEnd"/>
      <w:r w:rsidRPr="00F66B45">
        <w:rPr>
          <w:rFonts w:ascii="Book Antiqua" w:hAnsi="Book Antiqua"/>
          <w:b/>
          <w:sz w:val="24"/>
          <w:szCs w:val="24"/>
        </w:rPr>
        <w:t xml:space="preserve"> N</w:t>
      </w:r>
      <w:r w:rsidRPr="00F66B45">
        <w:rPr>
          <w:rFonts w:ascii="Book Antiqua" w:hAnsi="Book Antiqua"/>
          <w:sz w:val="24"/>
          <w:szCs w:val="24"/>
        </w:rPr>
        <w:t xml:space="preserve">, Thompson K, </w:t>
      </w:r>
      <w:proofErr w:type="spellStart"/>
      <w:r w:rsidRPr="00F66B45">
        <w:rPr>
          <w:rFonts w:ascii="Book Antiqua" w:hAnsi="Book Antiqua"/>
          <w:sz w:val="24"/>
          <w:szCs w:val="24"/>
        </w:rPr>
        <w:t>Gladish</w:t>
      </w:r>
      <w:proofErr w:type="spellEnd"/>
      <w:r w:rsidRPr="00F66B45">
        <w:rPr>
          <w:rFonts w:ascii="Book Antiqua" w:hAnsi="Book Antiqua"/>
          <w:sz w:val="24"/>
          <w:szCs w:val="24"/>
        </w:rPr>
        <w:t xml:space="preserve"> G, Agha AM, Hassan S, Iliescu C, Kim P, Durand JB, Lopez-</w:t>
      </w:r>
      <w:proofErr w:type="spellStart"/>
      <w:r w:rsidRPr="00F66B45">
        <w:rPr>
          <w:rFonts w:ascii="Book Antiqua" w:hAnsi="Book Antiqua"/>
          <w:sz w:val="24"/>
          <w:szCs w:val="24"/>
        </w:rPr>
        <w:t>Mattei</w:t>
      </w:r>
      <w:proofErr w:type="spellEnd"/>
      <w:r w:rsidRPr="00F66B45">
        <w:rPr>
          <w:rFonts w:ascii="Book Antiqua" w:hAnsi="Book Antiqua"/>
          <w:sz w:val="24"/>
          <w:szCs w:val="24"/>
        </w:rPr>
        <w:t xml:space="preserve"> JC. Evaluation and Management of Cardiac </w:t>
      </w:r>
      <w:proofErr w:type="spellStart"/>
      <w:r w:rsidRPr="00F66B45">
        <w:rPr>
          <w:rFonts w:ascii="Book Antiqua" w:hAnsi="Book Antiqua"/>
          <w:sz w:val="24"/>
          <w:szCs w:val="24"/>
        </w:rPr>
        <w:t>Tumors</w:t>
      </w:r>
      <w:proofErr w:type="spellEnd"/>
      <w:r w:rsidRPr="00F66B45">
        <w:rPr>
          <w:rFonts w:ascii="Book Antiqua" w:hAnsi="Book Antiqua"/>
          <w:sz w:val="24"/>
          <w:szCs w:val="24"/>
        </w:rPr>
        <w:t xml:space="preserve">. </w:t>
      </w:r>
      <w:proofErr w:type="spellStart"/>
      <w:r w:rsidRPr="00F66B45">
        <w:rPr>
          <w:rFonts w:ascii="Book Antiqua" w:hAnsi="Book Antiqua"/>
          <w:i/>
          <w:sz w:val="24"/>
          <w:szCs w:val="24"/>
        </w:rPr>
        <w:t>Curr</w:t>
      </w:r>
      <w:proofErr w:type="spellEnd"/>
      <w:r w:rsidRPr="00F66B45">
        <w:rPr>
          <w:rFonts w:ascii="Book Antiqua" w:hAnsi="Book Antiqua"/>
          <w:i/>
          <w:sz w:val="24"/>
          <w:szCs w:val="24"/>
        </w:rPr>
        <w:t xml:space="preserve"> Treat Options Cardiovasc Med</w:t>
      </w:r>
      <w:r w:rsidRPr="00F66B45">
        <w:rPr>
          <w:rFonts w:ascii="Book Antiqua" w:hAnsi="Book Antiqua"/>
          <w:sz w:val="24"/>
          <w:szCs w:val="24"/>
        </w:rPr>
        <w:t xml:space="preserve"> 2018; </w:t>
      </w:r>
      <w:r w:rsidRPr="00F66B45">
        <w:rPr>
          <w:rFonts w:ascii="Book Antiqua" w:hAnsi="Book Antiqua"/>
          <w:b/>
          <w:sz w:val="24"/>
          <w:szCs w:val="24"/>
        </w:rPr>
        <w:t>20</w:t>
      </w:r>
      <w:r w:rsidRPr="00F66B45">
        <w:rPr>
          <w:rFonts w:ascii="Book Antiqua" w:hAnsi="Book Antiqua"/>
          <w:sz w:val="24"/>
          <w:szCs w:val="24"/>
        </w:rPr>
        <w:t>: 29 [PMID: 29556752 DOI: 10.1007/s11936-018-0625-z]</w:t>
      </w:r>
    </w:p>
    <w:p w14:paraId="45F3E38E"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18 </w:t>
      </w:r>
      <w:r w:rsidRPr="00F66B45">
        <w:rPr>
          <w:rFonts w:ascii="Book Antiqua" w:hAnsi="Book Antiqua"/>
          <w:b/>
          <w:sz w:val="24"/>
          <w:szCs w:val="24"/>
        </w:rPr>
        <w:t>Meng Q</w:t>
      </w:r>
      <w:r w:rsidRPr="00F66B45">
        <w:rPr>
          <w:rFonts w:ascii="Book Antiqua" w:hAnsi="Book Antiqua"/>
          <w:sz w:val="24"/>
          <w:szCs w:val="24"/>
        </w:rPr>
        <w:t xml:space="preserve">, Lai H, Lima J, Tong W, Qian Y, Lai S. Echocardiographic and pathological characteristics of cardiac metastasis in patients with lymphoma. </w:t>
      </w:r>
      <w:r w:rsidRPr="00F66B45">
        <w:rPr>
          <w:rFonts w:ascii="Book Antiqua" w:hAnsi="Book Antiqua"/>
          <w:i/>
          <w:sz w:val="24"/>
          <w:szCs w:val="24"/>
        </w:rPr>
        <w:t>Oncol Rep</w:t>
      </w:r>
      <w:r w:rsidRPr="00F66B45">
        <w:rPr>
          <w:rFonts w:ascii="Book Antiqua" w:hAnsi="Book Antiqua"/>
          <w:sz w:val="24"/>
          <w:szCs w:val="24"/>
        </w:rPr>
        <w:t xml:space="preserve"> 2002; </w:t>
      </w:r>
      <w:r w:rsidRPr="00F66B45">
        <w:rPr>
          <w:rFonts w:ascii="Book Antiqua" w:hAnsi="Book Antiqua"/>
          <w:b/>
          <w:sz w:val="24"/>
          <w:szCs w:val="24"/>
        </w:rPr>
        <w:t>9</w:t>
      </w:r>
      <w:r w:rsidRPr="00F66B45">
        <w:rPr>
          <w:rFonts w:ascii="Book Antiqua" w:hAnsi="Book Antiqua"/>
          <w:sz w:val="24"/>
          <w:szCs w:val="24"/>
        </w:rPr>
        <w:t>: 85-88 [PMID: 11748461 DOI: 10.3892/or.9.1.85]</w:t>
      </w:r>
    </w:p>
    <w:p w14:paraId="386D85FE"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lastRenderedPageBreak/>
        <w:t xml:space="preserve">19 </w:t>
      </w:r>
      <w:proofErr w:type="spellStart"/>
      <w:r w:rsidRPr="00F66B45">
        <w:rPr>
          <w:rFonts w:ascii="Book Antiqua" w:hAnsi="Book Antiqua"/>
          <w:b/>
          <w:sz w:val="24"/>
          <w:szCs w:val="24"/>
        </w:rPr>
        <w:t>Földeák</w:t>
      </w:r>
      <w:proofErr w:type="spellEnd"/>
      <w:r w:rsidRPr="00F66B45">
        <w:rPr>
          <w:rFonts w:ascii="Book Antiqua" w:hAnsi="Book Antiqua"/>
          <w:b/>
          <w:sz w:val="24"/>
          <w:szCs w:val="24"/>
        </w:rPr>
        <w:t xml:space="preserve"> D</w:t>
      </w:r>
      <w:r w:rsidRPr="00F66B45">
        <w:rPr>
          <w:rFonts w:ascii="Book Antiqua" w:hAnsi="Book Antiqua"/>
          <w:sz w:val="24"/>
          <w:szCs w:val="24"/>
        </w:rPr>
        <w:t xml:space="preserve">, </w:t>
      </w:r>
      <w:proofErr w:type="spellStart"/>
      <w:r w:rsidRPr="00F66B45">
        <w:rPr>
          <w:rFonts w:ascii="Book Antiqua" w:hAnsi="Book Antiqua"/>
          <w:sz w:val="24"/>
          <w:szCs w:val="24"/>
        </w:rPr>
        <w:t>Kalapos</w:t>
      </w:r>
      <w:proofErr w:type="spellEnd"/>
      <w:r w:rsidRPr="00F66B45">
        <w:rPr>
          <w:rFonts w:ascii="Book Antiqua" w:hAnsi="Book Antiqua"/>
          <w:sz w:val="24"/>
          <w:szCs w:val="24"/>
        </w:rPr>
        <w:t xml:space="preserve"> A, </w:t>
      </w:r>
      <w:proofErr w:type="spellStart"/>
      <w:r w:rsidRPr="00F66B45">
        <w:rPr>
          <w:rFonts w:ascii="Book Antiqua" w:hAnsi="Book Antiqua"/>
          <w:sz w:val="24"/>
          <w:szCs w:val="24"/>
        </w:rPr>
        <w:t>Domsik</w:t>
      </w:r>
      <w:proofErr w:type="spellEnd"/>
      <w:r w:rsidRPr="00F66B45">
        <w:rPr>
          <w:rFonts w:ascii="Book Antiqua" w:hAnsi="Book Antiqua"/>
          <w:sz w:val="24"/>
          <w:szCs w:val="24"/>
        </w:rPr>
        <w:t xml:space="preserve"> P, </w:t>
      </w:r>
      <w:proofErr w:type="spellStart"/>
      <w:r w:rsidRPr="00F66B45">
        <w:rPr>
          <w:rFonts w:ascii="Book Antiqua" w:hAnsi="Book Antiqua"/>
          <w:sz w:val="24"/>
          <w:szCs w:val="24"/>
        </w:rPr>
        <w:t>Sinkó</w:t>
      </w:r>
      <w:proofErr w:type="spellEnd"/>
      <w:r w:rsidRPr="00F66B45">
        <w:rPr>
          <w:rFonts w:ascii="Book Antiqua" w:hAnsi="Book Antiqua"/>
          <w:sz w:val="24"/>
          <w:szCs w:val="24"/>
        </w:rPr>
        <w:t xml:space="preserve"> M, </w:t>
      </w:r>
      <w:proofErr w:type="spellStart"/>
      <w:r w:rsidRPr="00F66B45">
        <w:rPr>
          <w:rFonts w:ascii="Book Antiqua" w:hAnsi="Book Antiqua"/>
          <w:sz w:val="24"/>
          <w:szCs w:val="24"/>
        </w:rPr>
        <w:t>Szeleczki</w:t>
      </w:r>
      <w:proofErr w:type="spellEnd"/>
      <w:r w:rsidRPr="00F66B45">
        <w:rPr>
          <w:rFonts w:ascii="Book Antiqua" w:hAnsi="Book Antiqua"/>
          <w:sz w:val="24"/>
          <w:szCs w:val="24"/>
        </w:rPr>
        <w:t xml:space="preserve"> N, </w:t>
      </w:r>
      <w:proofErr w:type="spellStart"/>
      <w:r w:rsidRPr="00F66B45">
        <w:rPr>
          <w:rFonts w:ascii="Book Antiqua" w:hAnsi="Book Antiqua"/>
          <w:sz w:val="24"/>
          <w:szCs w:val="24"/>
        </w:rPr>
        <w:t>Bagdi</w:t>
      </w:r>
      <w:proofErr w:type="spellEnd"/>
      <w:r w:rsidRPr="00F66B45">
        <w:rPr>
          <w:rFonts w:ascii="Book Antiqua" w:hAnsi="Book Antiqua"/>
          <w:sz w:val="24"/>
          <w:szCs w:val="24"/>
        </w:rPr>
        <w:t xml:space="preserve"> E, </w:t>
      </w:r>
      <w:proofErr w:type="spellStart"/>
      <w:r w:rsidRPr="00F66B45">
        <w:rPr>
          <w:rFonts w:ascii="Book Antiqua" w:hAnsi="Book Antiqua"/>
          <w:sz w:val="24"/>
          <w:szCs w:val="24"/>
        </w:rPr>
        <w:t>Krenács</w:t>
      </w:r>
      <w:proofErr w:type="spellEnd"/>
      <w:r w:rsidRPr="00F66B45">
        <w:rPr>
          <w:rFonts w:ascii="Book Antiqua" w:hAnsi="Book Antiqua"/>
          <w:sz w:val="24"/>
          <w:szCs w:val="24"/>
        </w:rPr>
        <w:t xml:space="preserve"> L, Forster T, </w:t>
      </w:r>
      <w:proofErr w:type="spellStart"/>
      <w:r w:rsidRPr="00F66B45">
        <w:rPr>
          <w:rFonts w:ascii="Book Antiqua" w:hAnsi="Book Antiqua"/>
          <w:sz w:val="24"/>
          <w:szCs w:val="24"/>
        </w:rPr>
        <w:t>Borbényi</w:t>
      </w:r>
      <w:proofErr w:type="spellEnd"/>
      <w:r w:rsidRPr="00F66B45">
        <w:rPr>
          <w:rFonts w:ascii="Book Antiqua" w:hAnsi="Book Antiqua"/>
          <w:sz w:val="24"/>
          <w:szCs w:val="24"/>
        </w:rPr>
        <w:t xml:space="preserve"> Z, </w:t>
      </w:r>
      <w:proofErr w:type="spellStart"/>
      <w:r w:rsidRPr="00F66B45">
        <w:rPr>
          <w:rFonts w:ascii="Book Antiqua" w:hAnsi="Book Antiqua"/>
          <w:sz w:val="24"/>
          <w:szCs w:val="24"/>
        </w:rPr>
        <w:t>Nemes</w:t>
      </w:r>
      <w:proofErr w:type="spellEnd"/>
      <w:r w:rsidRPr="00F66B45">
        <w:rPr>
          <w:rFonts w:ascii="Book Antiqua" w:hAnsi="Book Antiqua"/>
          <w:sz w:val="24"/>
          <w:szCs w:val="24"/>
        </w:rPr>
        <w:t xml:space="preserve"> A. Left ventricular rigid body rotation in a diffuse large B-cell lymphoma patient with cardiac involvement: A case from the three-dimensional speckle-tracking echocardiographic MAGYAR-Path Study. </w:t>
      </w:r>
      <w:r w:rsidRPr="00F66B45">
        <w:rPr>
          <w:rFonts w:ascii="Book Antiqua" w:hAnsi="Book Antiqua"/>
          <w:i/>
          <w:sz w:val="24"/>
          <w:szCs w:val="24"/>
        </w:rPr>
        <w:t xml:space="preserve">Rev Port </w:t>
      </w:r>
      <w:proofErr w:type="spellStart"/>
      <w:r w:rsidRPr="00F66B45">
        <w:rPr>
          <w:rFonts w:ascii="Book Antiqua" w:hAnsi="Book Antiqua"/>
          <w:i/>
          <w:sz w:val="24"/>
          <w:szCs w:val="24"/>
        </w:rPr>
        <w:t>Cardiol</w:t>
      </w:r>
      <w:proofErr w:type="spellEnd"/>
      <w:r w:rsidRPr="00F66B45">
        <w:rPr>
          <w:rFonts w:ascii="Book Antiqua" w:hAnsi="Book Antiqua"/>
          <w:sz w:val="24"/>
          <w:szCs w:val="24"/>
        </w:rPr>
        <w:t xml:space="preserve"> 2017; </w:t>
      </w:r>
      <w:r w:rsidRPr="00F66B45">
        <w:rPr>
          <w:rFonts w:ascii="Book Antiqua" w:hAnsi="Book Antiqua"/>
          <w:b/>
          <w:sz w:val="24"/>
          <w:szCs w:val="24"/>
        </w:rPr>
        <w:t>36</w:t>
      </w:r>
      <w:r w:rsidRPr="00F66B45">
        <w:rPr>
          <w:rFonts w:ascii="Book Antiqua" w:hAnsi="Book Antiqua"/>
          <w:sz w:val="24"/>
          <w:szCs w:val="24"/>
        </w:rPr>
        <w:t>: 145.e1-145.e5 [PMID: 28159427 DOI: 10.1016/j.repc.2016.04.015]</w:t>
      </w:r>
    </w:p>
    <w:p w14:paraId="5CBA3F15"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20 </w:t>
      </w:r>
      <w:r w:rsidRPr="00F66B45">
        <w:rPr>
          <w:rFonts w:ascii="Book Antiqua" w:hAnsi="Book Antiqua"/>
          <w:b/>
          <w:sz w:val="24"/>
          <w:szCs w:val="24"/>
        </w:rPr>
        <w:t>Carter BW</w:t>
      </w:r>
      <w:r w:rsidRPr="00F66B45">
        <w:rPr>
          <w:rFonts w:ascii="Book Antiqua" w:hAnsi="Book Antiqua"/>
          <w:sz w:val="24"/>
          <w:szCs w:val="24"/>
        </w:rPr>
        <w:t xml:space="preserve">, Wu CC, </w:t>
      </w:r>
      <w:proofErr w:type="spellStart"/>
      <w:r w:rsidRPr="00F66B45">
        <w:rPr>
          <w:rFonts w:ascii="Book Antiqua" w:hAnsi="Book Antiqua"/>
          <w:sz w:val="24"/>
          <w:szCs w:val="24"/>
        </w:rPr>
        <w:t>Khorashadi</w:t>
      </w:r>
      <w:proofErr w:type="spellEnd"/>
      <w:r w:rsidRPr="00F66B45">
        <w:rPr>
          <w:rFonts w:ascii="Book Antiqua" w:hAnsi="Book Antiqua"/>
          <w:sz w:val="24"/>
          <w:szCs w:val="24"/>
        </w:rPr>
        <w:t xml:space="preserve"> L, Godoy MC, de Groot PM, Abbott GF, Lichtenberger JP 3rd. Multimodality imaging of cardiothoracic lymphoma. </w:t>
      </w:r>
      <w:r w:rsidRPr="00F66B45">
        <w:rPr>
          <w:rFonts w:ascii="Book Antiqua" w:hAnsi="Book Antiqua"/>
          <w:i/>
          <w:sz w:val="24"/>
          <w:szCs w:val="24"/>
        </w:rPr>
        <w:t xml:space="preserve">Eur J </w:t>
      </w:r>
      <w:proofErr w:type="spellStart"/>
      <w:r w:rsidRPr="00F66B45">
        <w:rPr>
          <w:rFonts w:ascii="Book Antiqua" w:hAnsi="Book Antiqua"/>
          <w:i/>
          <w:sz w:val="24"/>
          <w:szCs w:val="24"/>
        </w:rPr>
        <w:t>Radiol</w:t>
      </w:r>
      <w:proofErr w:type="spellEnd"/>
      <w:r w:rsidRPr="00F66B45">
        <w:rPr>
          <w:rFonts w:ascii="Book Antiqua" w:hAnsi="Book Antiqua"/>
          <w:sz w:val="24"/>
          <w:szCs w:val="24"/>
        </w:rPr>
        <w:t xml:space="preserve"> 2014; </w:t>
      </w:r>
      <w:r w:rsidRPr="00F66B45">
        <w:rPr>
          <w:rFonts w:ascii="Book Antiqua" w:hAnsi="Book Antiqua"/>
          <w:b/>
          <w:sz w:val="24"/>
          <w:szCs w:val="24"/>
        </w:rPr>
        <w:t>83</w:t>
      </w:r>
      <w:r w:rsidRPr="00F66B45">
        <w:rPr>
          <w:rFonts w:ascii="Book Antiqua" w:hAnsi="Book Antiqua"/>
          <w:sz w:val="24"/>
          <w:szCs w:val="24"/>
        </w:rPr>
        <w:t>: 1470-1482 [PMID: 24935137 DOI: 10.1016/j.ejrad.2014.05.018]</w:t>
      </w:r>
    </w:p>
    <w:p w14:paraId="7012F25A"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21 </w:t>
      </w:r>
      <w:r w:rsidRPr="00F66B45">
        <w:rPr>
          <w:rFonts w:ascii="Book Antiqua" w:hAnsi="Book Antiqua"/>
          <w:b/>
          <w:sz w:val="24"/>
          <w:szCs w:val="24"/>
        </w:rPr>
        <w:t>Endo K</w:t>
      </w:r>
      <w:r w:rsidRPr="00F66B45">
        <w:rPr>
          <w:rFonts w:ascii="Book Antiqua" w:hAnsi="Book Antiqua"/>
          <w:sz w:val="24"/>
          <w:szCs w:val="24"/>
        </w:rPr>
        <w:t xml:space="preserve">, </w:t>
      </w:r>
      <w:proofErr w:type="spellStart"/>
      <w:r w:rsidRPr="00F66B45">
        <w:rPr>
          <w:rFonts w:ascii="Book Antiqua" w:hAnsi="Book Antiqua"/>
          <w:sz w:val="24"/>
          <w:szCs w:val="24"/>
        </w:rPr>
        <w:t>Oriuchi</w:t>
      </w:r>
      <w:proofErr w:type="spellEnd"/>
      <w:r w:rsidRPr="00F66B45">
        <w:rPr>
          <w:rFonts w:ascii="Book Antiqua" w:hAnsi="Book Antiqua"/>
          <w:sz w:val="24"/>
          <w:szCs w:val="24"/>
        </w:rPr>
        <w:t xml:space="preserve"> N, Higuchi T, Iida Y, Hanaoka H, </w:t>
      </w:r>
      <w:proofErr w:type="spellStart"/>
      <w:r w:rsidRPr="00F66B45">
        <w:rPr>
          <w:rFonts w:ascii="Book Antiqua" w:hAnsi="Book Antiqua"/>
          <w:sz w:val="24"/>
          <w:szCs w:val="24"/>
        </w:rPr>
        <w:t>Miyakubo</w:t>
      </w:r>
      <w:proofErr w:type="spellEnd"/>
      <w:r w:rsidRPr="00F66B45">
        <w:rPr>
          <w:rFonts w:ascii="Book Antiqua" w:hAnsi="Book Antiqua"/>
          <w:sz w:val="24"/>
          <w:szCs w:val="24"/>
        </w:rPr>
        <w:t xml:space="preserve"> M, </w:t>
      </w:r>
      <w:proofErr w:type="spellStart"/>
      <w:r w:rsidRPr="00F66B45">
        <w:rPr>
          <w:rFonts w:ascii="Book Antiqua" w:hAnsi="Book Antiqua"/>
          <w:sz w:val="24"/>
          <w:szCs w:val="24"/>
        </w:rPr>
        <w:t>Ishikita</w:t>
      </w:r>
      <w:proofErr w:type="spellEnd"/>
      <w:r w:rsidRPr="00F66B45">
        <w:rPr>
          <w:rFonts w:ascii="Book Antiqua" w:hAnsi="Book Antiqua"/>
          <w:sz w:val="24"/>
          <w:szCs w:val="24"/>
        </w:rPr>
        <w:t xml:space="preserve"> T, Koyama K. PET and PET/CT using 18F-FDG in the diagnosis and management of cancer patients. </w:t>
      </w:r>
      <w:r w:rsidRPr="00F66B45">
        <w:rPr>
          <w:rFonts w:ascii="Book Antiqua" w:hAnsi="Book Antiqua"/>
          <w:i/>
          <w:sz w:val="24"/>
          <w:szCs w:val="24"/>
        </w:rPr>
        <w:t>Int J Clin Oncol</w:t>
      </w:r>
      <w:r w:rsidRPr="00F66B45">
        <w:rPr>
          <w:rFonts w:ascii="Book Antiqua" w:hAnsi="Book Antiqua"/>
          <w:sz w:val="24"/>
          <w:szCs w:val="24"/>
        </w:rPr>
        <w:t xml:space="preserve"> 2006; </w:t>
      </w:r>
      <w:r w:rsidRPr="00F66B45">
        <w:rPr>
          <w:rFonts w:ascii="Book Antiqua" w:hAnsi="Book Antiqua"/>
          <w:b/>
          <w:sz w:val="24"/>
          <w:szCs w:val="24"/>
        </w:rPr>
        <w:t>11</w:t>
      </w:r>
      <w:r w:rsidRPr="00F66B45">
        <w:rPr>
          <w:rFonts w:ascii="Book Antiqua" w:hAnsi="Book Antiqua"/>
          <w:sz w:val="24"/>
          <w:szCs w:val="24"/>
        </w:rPr>
        <w:t>: 286-296 [PMID: 16937302 DOI: 10.1007/s10147-006-0595-0]</w:t>
      </w:r>
    </w:p>
    <w:p w14:paraId="21E84BDA"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22 </w:t>
      </w:r>
      <w:r w:rsidRPr="00F66B45">
        <w:rPr>
          <w:rFonts w:ascii="Book Antiqua" w:hAnsi="Book Antiqua"/>
          <w:b/>
          <w:sz w:val="24"/>
          <w:szCs w:val="24"/>
        </w:rPr>
        <w:t>Kikuchi Y</w:t>
      </w:r>
      <w:r w:rsidRPr="00F66B45">
        <w:rPr>
          <w:rFonts w:ascii="Book Antiqua" w:hAnsi="Book Antiqua"/>
          <w:sz w:val="24"/>
          <w:szCs w:val="24"/>
        </w:rPr>
        <w:t xml:space="preserve">, </w:t>
      </w:r>
      <w:proofErr w:type="spellStart"/>
      <w:r w:rsidRPr="00F66B45">
        <w:rPr>
          <w:rFonts w:ascii="Book Antiqua" w:hAnsi="Book Antiqua"/>
          <w:sz w:val="24"/>
          <w:szCs w:val="24"/>
        </w:rPr>
        <w:t>Oyama</w:t>
      </w:r>
      <w:proofErr w:type="spellEnd"/>
      <w:r w:rsidRPr="00F66B45">
        <w:rPr>
          <w:rFonts w:ascii="Book Antiqua" w:hAnsi="Book Antiqua"/>
          <w:sz w:val="24"/>
          <w:szCs w:val="24"/>
        </w:rPr>
        <w:t xml:space="preserve">-Manabe N, Manabe O, </w:t>
      </w:r>
      <w:proofErr w:type="spellStart"/>
      <w:r w:rsidRPr="00F66B45">
        <w:rPr>
          <w:rFonts w:ascii="Book Antiqua" w:hAnsi="Book Antiqua"/>
          <w:sz w:val="24"/>
          <w:szCs w:val="24"/>
        </w:rPr>
        <w:t>Naya</w:t>
      </w:r>
      <w:proofErr w:type="spellEnd"/>
      <w:r w:rsidRPr="00F66B45">
        <w:rPr>
          <w:rFonts w:ascii="Book Antiqua" w:hAnsi="Book Antiqua"/>
          <w:sz w:val="24"/>
          <w:szCs w:val="24"/>
        </w:rPr>
        <w:t xml:space="preserve"> M, Ito YM, Hatanaka KC, </w:t>
      </w:r>
      <w:proofErr w:type="spellStart"/>
      <w:r w:rsidRPr="00F66B45">
        <w:rPr>
          <w:rFonts w:ascii="Book Antiqua" w:hAnsi="Book Antiqua"/>
          <w:sz w:val="24"/>
          <w:szCs w:val="24"/>
        </w:rPr>
        <w:t>Tsutsui</w:t>
      </w:r>
      <w:proofErr w:type="spellEnd"/>
      <w:r w:rsidRPr="00F66B45">
        <w:rPr>
          <w:rFonts w:ascii="Book Antiqua" w:hAnsi="Book Antiqua"/>
          <w:sz w:val="24"/>
          <w:szCs w:val="24"/>
        </w:rPr>
        <w:t xml:space="preserve"> H, </w:t>
      </w:r>
      <w:proofErr w:type="spellStart"/>
      <w:r w:rsidRPr="00F66B45">
        <w:rPr>
          <w:rFonts w:ascii="Book Antiqua" w:hAnsi="Book Antiqua"/>
          <w:sz w:val="24"/>
          <w:szCs w:val="24"/>
        </w:rPr>
        <w:t>Terae</w:t>
      </w:r>
      <w:proofErr w:type="spellEnd"/>
      <w:r w:rsidRPr="00F66B45">
        <w:rPr>
          <w:rFonts w:ascii="Book Antiqua" w:hAnsi="Book Antiqua"/>
          <w:sz w:val="24"/>
          <w:szCs w:val="24"/>
        </w:rPr>
        <w:t xml:space="preserve"> S, Tamaki N, </w:t>
      </w:r>
      <w:proofErr w:type="spellStart"/>
      <w:r w:rsidRPr="00F66B45">
        <w:rPr>
          <w:rFonts w:ascii="Book Antiqua" w:hAnsi="Book Antiqua"/>
          <w:sz w:val="24"/>
          <w:szCs w:val="24"/>
        </w:rPr>
        <w:t>Shirato</w:t>
      </w:r>
      <w:proofErr w:type="spellEnd"/>
      <w:r w:rsidRPr="00F66B45">
        <w:rPr>
          <w:rFonts w:ascii="Book Antiqua" w:hAnsi="Book Antiqua"/>
          <w:sz w:val="24"/>
          <w:szCs w:val="24"/>
        </w:rPr>
        <w:t xml:space="preserve"> H. Imaging characteristics of cardiac dominant diffuse large B-cell lymphoma demonstrated with MDCT and PET/CT. </w:t>
      </w:r>
      <w:r w:rsidRPr="00F66B45">
        <w:rPr>
          <w:rFonts w:ascii="Book Antiqua" w:hAnsi="Book Antiqua"/>
          <w:i/>
          <w:sz w:val="24"/>
          <w:szCs w:val="24"/>
        </w:rPr>
        <w:t xml:space="preserve">Eur J </w:t>
      </w:r>
      <w:proofErr w:type="spellStart"/>
      <w:r w:rsidRPr="00F66B45">
        <w:rPr>
          <w:rFonts w:ascii="Book Antiqua" w:hAnsi="Book Antiqua"/>
          <w:i/>
          <w:sz w:val="24"/>
          <w:szCs w:val="24"/>
        </w:rPr>
        <w:t>Nucl</w:t>
      </w:r>
      <w:proofErr w:type="spellEnd"/>
      <w:r w:rsidRPr="00F66B45">
        <w:rPr>
          <w:rFonts w:ascii="Book Antiqua" w:hAnsi="Book Antiqua"/>
          <w:i/>
          <w:sz w:val="24"/>
          <w:szCs w:val="24"/>
        </w:rPr>
        <w:t xml:space="preserve"> Med Mol Imaging</w:t>
      </w:r>
      <w:r w:rsidRPr="00F66B45">
        <w:rPr>
          <w:rFonts w:ascii="Book Antiqua" w:hAnsi="Book Antiqua"/>
          <w:sz w:val="24"/>
          <w:szCs w:val="24"/>
        </w:rPr>
        <w:t xml:space="preserve"> 2013; </w:t>
      </w:r>
      <w:r w:rsidRPr="00F66B45">
        <w:rPr>
          <w:rFonts w:ascii="Book Antiqua" w:hAnsi="Book Antiqua"/>
          <w:b/>
          <w:sz w:val="24"/>
          <w:szCs w:val="24"/>
        </w:rPr>
        <w:t>40</w:t>
      </w:r>
      <w:r w:rsidRPr="00F66B45">
        <w:rPr>
          <w:rFonts w:ascii="Book Antiqua" w:hAnsi="Book Antiqua"/>
          <w:sz w:val="24"/>
          <w:szCs w:val="24"/>
        </w:rPr>
        <w:t>: 1337-1344 [PMID: 23653245 DOI: 10.1007/s00259-013-2436-5]</w:t>
      </w:r>
    </w:p>
    <w:p w14:paraId="67B2A610"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23 </w:t>
      </w:r>
      <w:r w:rsidRPr="00F66B45">
        <w:rPr>
          <w:rFonts w:ascii="Book Antiqua" w:hAnsi="Book Antiqua"/>
          <w:b/>
          <w:sz w:val="24"/>
          <w:szCs w:val="24"/>
        </w:rPr>
        <w:t>Agrawal K</w:t>
      </w:r>
      <w:r w:rsidRPr="00F66B45">
        <w:rPr>
          <w:rFonts w:ascii="Book Antiqua" w:hAnsi="Book Antiqua"/>
          <w:sz w:val="24"/>
          <w:szCs w:val="24"/>
        </w:rPr>
        <w:t xml:space="preserve">, Mittal BR, Manohar K, Kashyap R, Bhattacharya A, Varma S. FDG PET/CT in Detection of Metastatic Involvement of Heart and Treatment Monitoring in Non-Hodgkin's Lymphoma. </w:t>
      </w:r>
      <w:r w:rsidRPr="00F66B45">
        <w:rPr>
          <w:rFonts w:ascii="Book Antiqua" w:hAnsi="Book Antiqua"/>
          <w:i/>
          <w:sz w:val="24"/>
          <w:szCs w:val="24"/>
        </w:rPr>
        <w:t xml:space="preserve">World J </w:t>
      </w:r>
      <w:proofErr w:type="spellStart"/>
      <w:r w:rsidRPr="00F66B45">
        <w:rPr>
          <w:rFonts w:ascii="Book Antiqua" w:hAnsi="Book Antiqua"/>
          <w:i/>
          <w:sz w:val="24"/>
          <w:szCs w:val="24"/>
        </w:rPr>
        <w:t>Nucl</w:t>
      </w:r>
      <w:proofErr w:type="spellEnd"/>
      <w:r w:rsidRPr="00F66B45">
        <w:rPr>
          <w:rFonts w:ascii="Book Antiqua" w:hAnsi="Book Antiqua"/>
          <w:i/>
          <w:sz w:val="24"/>
          <w:szCs w:val="24"/>
        </w:rPr>
        <w:t xml:space="preserve"> Med</w:t>
      </w:r>
      <w:r w:rsidRPr="00F66B45">
        <w:rPr>
          <w:rFonts w:ascii="Book Antiqua" w:hAnsi="Book Antiqua"/>
          <w:sz w:val="24"/>
          <w:szCs w:val="24"/>
        </w:rPr>
        <w:t xml:space="preserve"> 2012; </w:t>
      </w:r>
      <w:r w:rsidRPr="00F66B45">
        <w:rPr>
          <w:rFonts w:ascii="Book Antiqua" w:hAnsi="Book Antiqua"/>
          <w:b/>
          <w:sz w:val="24"/>
          <w:szCs w:val="24"/>
        </w:rPr>
        <w:t>11</w:t>
      </w:r>
      <w:r w:rsidRPr="00F66B45">
        <w:rPr>
          <w:rFonts w:ascii="Book Antiqua" w:hAnsi="Book Antiqua"/>
          <w:sz w:val="24"/>
          <w:szCs w:val="24"/>
        </w:rPr>
        <w:t>: 33-34 [PMID: 22942783 DOI: 10.4103/1450-1147.98746]</w:t>
      </w:r>
    </w:p>
    <w:p w14:paraId="4B9992AC"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24 </w:t>
      </w:r>
      <w:r w:rsidRPr="00F66B45">
        <w:rPr>
          <w:rFonts w:ascii="Book Antiqua" w:hAnsi="Book Antiqua"/>
          <w:b/>
          <w:sz w:val="24"/>
          <w:szCs w:val="24"/>
        </w:rPr>
        <w:t>Patel R</w:t>
      </w:r>
      <w:r w:rsidRPr="00F66B45">
        <w:rPr>
          <w:rFonts w:ascii="Book Antiqua" w:hAnsi="Book Antiqua"/>
          <w:sz w:val="24"/>
          <w:szCs w:val="24"/>
        </w:rPr>
        <w:t xml:space="preserve">, Lim RP, </w:t>
      </w:r>
      <w:proofErr w:type="spellStart"/>
      <w:r w:rsidRPr="00F66B45">
        <w:rPr>
          <w:rFonts w:ascii="Book Antiqua" w:hAnsi="Book Antiqua"/>
          <w:sz w:val="24"/>
          <w:szCs w:val="24"/>
        </w:rPr>
        <w:t>Saric</w:t>
      </w:r>
      <w:proofErr w:type="spellEnd"/>
      <w:r w:rsidRPr="00F66B45">
        <w:rPr>
          <w:rFonts w:ascii="Book Antiqua" w:hAnsi="Book Antiqua"/>
          <w:sz w:val="24"/>
          <w:szCs w:val="24"/>
        </w:rPr>
        <w:t xml:space="preserve"> M, </w:t>
      </w:r>
      <w:proofErr w:type="spellStart"/>
      <w:r w:rsidRPr="00F66B45">
        <w:rPr>
          <w:rFonts w:ascii="Book Antiqua" w:hAnsi="Book Antiqua"/>
          <w:sz w:val="24"/>
          <w:szCs w:val="24"/>
        </w:rPr>
        <w:t>Nayar</w:t>
      </w:r>
      <w:proofErr w:type="spellEnd"/>
      <w:r w:rsidRPr="00F66B45">
        <w:rPr>
          <w:rFonts w:ascii="Book Antiqua" w:hAnsi="Book Antiqua"/>
          <w:sz w:val="24"/>
          <w:szCs w:val="24"/>
        </w:rPr>
        <w:t xml:space="preserve"> A, Babb J, </w:t>
      </w:r>
      <w:proofErr w:type="spellStart"/>
      <w:r w:rsidRPr="00F66B45">
        <w:rPr>
          <w:rFonts w:ascii="Book Antiqua" w:hAnsi="Book Antiqua"/>
          <w:sz w:val="24"/>
          <w:szCs w:val="24"/>
        </w:rPr>
        <w:t>Ettel</w:t>
      </w:r>
      <w:proofErr w:type="spellEnd"/>
      <w:r w:rsidRPr="00F66B45">
        <w:rPr>
          <w:rFonts w:ascii="Book Antiqua" w:hAnsi="Book Antiqua"/>
          <w:sz w:val="24"/>
          <w:szCs w:val="24"/>
        </w:rPr>
        <w:t xml:space="preserve"> M, Axel L, </w:t>
      </w:r>
      <w:proofErr w:type="spellStart"/>
      <w:r w:rsidRPr="00F66B45">
        <w:rPr>
          <w:rFonts w:ascii="Book Antiqua" w:hAnsi="Book Antiqua"/>
          <w:sz w:val="24"/>
          <w:szCs w:val="24"/>
        </w:rPr>
        <w:t>Srichai</w:t>
      </w:r>
      <w:proofErr w:type="spellEnd"/>
      <w:r w:rsidRPr="00F66B45">
        <w:rPr>
          <w:rFonts w:ascii="Book Antiqua" w:hAnsi="Book Antiqua"/>
          <w:sz w:val="24"/>
          <w:szCs w:val="24"/>
        </w:rPr>
        <w:t xml:space="preserve"> MB. Diagnostic Performance of Cardiac Magnetic Resonance Imaging and Echocardiography in Evaluation of Cardiac and </w:t>
      </w:r>
      <w:proofErr w:type="spellStart"/>
      <w:r w:rsidRPr="00F66B45">
        <w:rPr>
          <w:rFonts w:ascii="Book Antiqua" w:hAnsi="Book Antiqua"/>
          <w:sz w:val="24"/>
          <w:szCs w:val="24"/>
        </w:rPr>
        <w:t>Paracardiac</w:t>
      </w:r>
      <w:proofErr w:type="spellEnd"/>
      <w:r w:rsidRPr="00F66B45">
        <w:rPr>
          <w:rFonts w:ascii="Book Antiqua" w:hAnsi="Book Antiqua"/>
          <w:sz w:val="24"/>
          <w:szCs w:val="24"/>
        </w:rPr>
        <w:t xml:space="preserve"> Masses. </w:t>
      </w:r>
      <w:r w:rsidRPr="00F66B45">
        <w:rPr>
          <w:rFonts w:ascii="Book Antiqua" w:hAnsi="Book Antiqua"/>
          <w:i/>
          <w:sz w:val="24"/>
          <w:szCs w:val="24"/>
        </w:rPr>
        <w:t xml:space="preserve">Am J </w:t>
      </w:r>
      <w:proofErr w:type="spellStart"/>
      <w:r w:rsidRPr="00F66B45">
        <w:rPr>
          <w:rFonts w:ascii="Book Antiqua" w:hAnsi="Book Antiqua"/>
          <w:i/>
          <w:sz w:val="24"/>
          <w:szCs w:val="24"/>
        </w:rPr>
        <w:t>Cardiol</w:t>
      </w:r>
      <w:proofErr w:type="spellEnd"/>
      <w:r w:rsidRPr="00F66B45">
        <w:rPr>
          <w:rFonts w:ascii="Book Antiqua" w:hAnsi="Book Antiqua"/>
          <w:sz w:val="24"/>
          <w:szCs w:val="24"/>
        </w:rPr>
        <w:t xml:space="preserve"> 2016; </w:t>
      </w:r>
      <w:r w:rsidRPr="00F66B45">
        <w:rPr>
          <w:rFonts w:ascii="Book Antiqua" w:hAnsi="Book Antiqua"/>
          <w:b/>
          <w:sz w:val="24"/>
          <w:szCs w:val="24"/>
        </w:rPr>
        <w:t>117</w:t>
      </w:r>
      <w:r w:rsidRPr="00F66B45">
        <w:rPr>
          <w:rFonts w:ascii="Book Antiqua" w:hAnsi="Book Antiqua"/>
          <w:sz w:val="24"/>
          <w:szCs w:val="24"/>
        </w:rPr>
        <w:t>: 135-140 [PMID: 26552505 DOI: 10.1016/j.amjcard.2015.10.014]</w:t>
      </w:r>
    </w:p>
    <w:p w14:paraId="5D9CA8AC"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25 </w:t>
      </w:r>
      <w:r w:rsidRPr="00F66B45">
        <w:rPr>
          <w:rFonts w:ascii="Book Antiqua" w:hAnsi="Book Antiqua"/>
          <w:b/>
          <w:sz w:val="24"/>
          <w:szCs w:val="24"/>
        </w:rPr>
        <w:t>Krumm P</w:t>
      </w:r>
      <w:r w:rsidRPr="00F66B45">
        <w:rPr>
          <w:rFonts w:ascii="Book Antiqua" w:hAnsi="Book Antiqua"/>
          <w:sz w:val="24"/>
          <w:szCs w:val="24"/>
        </w:rPr>
        <w:t xml:space="preserve">, Mangold S, </w:t>
      </w:r>
      <w:proofErr w:type="spellStart"/>
      <w:r w:rsidRPr="00F66B45">
        <w:rPr>
          <w:rFonts w:ascii="Book Antiqua" w:hAnsi="Book Antiqua"/>
          <w:sz w:val="24"/>
          <w:szCs w:val="24"/>
        </w:rPr>
        <w:t>Gatidis</w:t>
      </w:r>
      <w:proofErr w:type="spellEnd"/>
      <w:r w:rsidRPr="00F66B45">
        <w:rPr>
          <w:rFonts w:ascii="Book Antiqua" w:hAnsi="Book Antiqua"/>
          <w:sz w:val="24"/>
          <w:szCs w:val="24"/>
        </w:rPr>
        <w:t xml:space="preserve"> S, Nikolaou K, </w:t>
      </w:r>
      <w:proofErr w:type="spellStart"/>
      <w:r w:rsidRPr="00F66B45">
        <w:rPr>
          <w:rFonts w:ascii="Book Antiqua" w:hAnsi="Book Antiqua"/>
          <w:sz w:val="24"/>
          <w:szCs w:val="24"/>
        </w:rPr>
        <w:t>Nensa</w:t>
      </w:r>
      <w:proofErr w:type="spellEnd"/>
      <w:r w:rsidRPr="00F66B45">
        <w:rPr>
          <w:rFonts w:ascii="Book Antiqua" w:hAnsi="Book Antiqua"/>
          <w:sz w:val="24"/>
          <w:szCs w:val="24"/>
        </w:rPr>
        <w:t xml:space="preserve"> F, Bamberg F, la </w:t>
      </w:r>
      <w:proofErr w:type="spellStart"/>
      <w:r w:rsidRPr="00F66B45">
        <w:rPr>
          <w:rFonts w:ascii="Book Antiqua" w:hAnsi="Book Antiqua"/>
          <w:sz w:val="24"/>
          <w:szCs w:val="24"/>
        </w:rPr>
        <w:t>Fougère</w:t>
      </w:r>
      <w:proofErr w:type="spellEnd"/>
      <w:r w:rsidRPr="00F66B45">
        <w:rPr>
          <w:rFonts w:ascii="Book Antiqua" w:hAnsi="Book Antiqua"/>
          <w:sz w:val="24"/>
          <w:szCs w:val="24"/>
        </w:rPr>
        <w:t xml:space="preserve"> C. Clinical use of cardiac PET/MRI: current state-of-the-art and potential future applications. </w:t>
      </w:r>
      <w:proofErr w:type="spellStart"/>
      <w:r w:rsidRPr="00F66B45">
        <w:rPr>
          <w:rFonts w:ascii="Book Antiqua" w:hAnsi="Book Antiqua"/>
          <w:i/>
          <w:sz w:val="24"/>
          <w:szCs w:val="24"/>
        </w:rPr>
        <w:t>Jpn</w:t>
      </w:r>
      <w:proofErr w:type="spellEnd"/>
      <w:r w:rsidRPr="00F66B45">
        <w:rPr>
          <w:rFonts w:ascii="Book Antiqua" w:hAnsi="Book Antiqua"/>
          <w:i/>
          <w:sz w:val="24"/>
          <w:szCs w:val="24"/>
        </w:rPr>
        <w:t xml:space="preserve"> J </w:t>
      </w:r>
      <w:proofErr w:type="spellStart"/>
      <w:r w:rsidRPr="00F66B45">
        <w:rPr>
          <w:rFonts w:ascii="Book Antiqua" w:hAnsi="Book Antiqua"/>
          <w:i/>
          <w:sz w:val="24"/>
          <w:szCs w:val="24"/>
        </w:rPr>
        <w:t>Radiol</w:t>
      </w:r>
      <w:proofErr w:type="spellEnd"/>
      <w:r w:rsidRPr="00F66B45">
        <w:rPr>
          <w:rFonts w:ascii="Book Antiqua" w:hAnsi="Book Antiqua"/>
          <w:sz w:val="24"/>
          <w:szCs w:val="24"/>
        </w:rPr>
        <w:t xml:space="preserve"> 2018; </w:t>
      </w:r>
      <w:r w:rsidRPr="00F66B45">
        <w:rPr>
          <w:rFonts w:ascii="Book Antiqua" w:hAnsi="Book Antiqua"/>
          <w:b/>
          <w:sz w:val="24"/>
          <w:szCs w:val="24"/>
        </w:rPr>
        <w:t>36</w:t>
      </w:r>
      <w:r w:rsidRPr="00F66B45">
        <w:rPr>
          <w:rFonts w:ascii="Book Antiqua" w:hAnsi="Book Antiqua"/>
          <w:sz w:val="24"/>
          <w:szCs w:val="24"/>
        </w:rPr>
        <w:t>: 313-323 [PMID: 29524169 DOI: 10.1007/s11604-018-0727-2]</w:t>
      </w:r>
    </w:p>
    <w:p w14:paraId="5DFFC6AB"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lastRenderedPageBreak/>
        <w:t xml:space="preserve">26 </w:t>
      </w:r>
      <w:r w:rsidRPr="00F66B45">
        <w:rPr>
          <w:rFonts w:ascii="Book Antiqua" w:hAnsi="Book Antiqua"/>
          <w:b/>
          <w:sz w:val="24"/>
          <w:szCs w:val="24"/>
        </w:rPr>
        <w:t>Ban-</w:t>
      </w:r>
      <w:proofErr w:type="spellStart"/>
      <w:r w:rsidRPr="00F66B45">
        <w:rPr>
          <w:rFonts w:ascii="Book Antiqua" w:hAnsi="Book Antiqua"/>
          <w:b/>
          <w:sz w:val="24"/>
          <w:szCs w:val="24"/>
        </w:rPr>
        <w:t>Hoefen</w:t>
      </w:r>
      <w:proofErr w:type="spellEnd"/>
      <w:r w:rsidRPr="00F66B45">
        <w:rPr>
          <w:rFonts w:ascii="Book Antiqua" w:hAnsi="Book Antiqua"/>
          <w:b/>
          <w:sz w:val="24"/>
          <w:szCs w:val="24"/>
        </w:rPr>
        <w:t xml:space="preserve"> M</w:t>
      </w:r>
      <w:r w:rsidRPr="00F66B45">
        <w:rPr>
          <w:rFonts w:ascii="Book Antiqua" w:hAnsi="Book Antiqua"/>
          <w:sz w:val="24"/>
          <w:szCs w:val="24"/>
        </w:rPr>
        <w:t xml:space="preserve">, Bernstein SH, </w:t>
      </w:r>
      <w:proofErr w:type="spellStart"/>
      <w:r w:rsidRPr="00F66B45">
        <w:rPr>
          <w:rFonts w:ascii="Book Antiqua" w:hAnsi="Book Antiqua"/>
          <w:sz w:val="24"/>
          <w:szCs w:val="24"/>
        </w:rPr>
        <w:t>Bisognano</w:t>
      </w:r>
      <w:proofErr w:type="spellEnd"/>
      <w:r w:rsidRPr="00F66B45">
        <w:rPr>
          <w:rFonts w:ascii="Book Antiqua" w:hAnsi="Book Antiqua"/>
          <w:sz w:val="24"/>
          <w:szCs w:val="24"/>
        </w:rPr>
        <w:t xml:space="preserve"> JD, Pryor JG, Friedberg JW. Symptomatic intracardiac diffuse large B-cell lymphoma. </w:t>
      </w:r>
      <w:r w:rsidRPr="00F66B45">
        <w:rPr>
          <w:rFonts w:ascii="Book Antiqua" w:hAnsi="Book Antiqua"/>
          <w:i/>
          <w:sz w:val="24"/>
          <w:szCs w:val="24"/>
        </w:rPr>
        <w:t xml:space="preserve">Am J </w:t>
      </w:r>
      <w:proofErr w:type="spellStart"/>
      <w:r w:rsidRPr="00F66B45">
        <w:rPr>
          <w:rFonts w:ascii="Book Antiqua" w:hAnsi="Book Antiqua"/>
          <w:i/>
          <w:sz w:val="24"/>
          <w:szCs w:val="24"/>
        </w:rPr>
        <w:t>Hematol</w:t>
      </w:r>
      <w:proofErr w:type="spellEnd"/>
      <w:r w:rsidRPr="00F66B45">
        <w:rPr>
          <w:rFonts w:ascii="Book Antiqua" w:hAnsi="Book Antiqua"/>
          <w:sz w:val="24"/>
          <w:szCs w:val="24"/>
        </w:rPr>
        <w:t xml:space="preserve"> 2009; </w:t>
      </w:r>
      <w:r w:rsidRPr="00F66B45">
        <w:rPr>
          <w:rFonts w:ascii="Book Antiqua" w:hAnsi="Book Antiqua"/>
          <w:b/>
          <w:sz w:val="24"/>
          <w:szCs w:val="24"/>
        </w:rPr>
        <w:t>84</w:t>
      </w:r>
      <w:r w:rsidRPr="00F66B45">
        <w:rPr>
          <w:rFonts w:ascii="Book Antiqua" w:hAnsi="Book Antiqua"/>
          <w:sz w:val="24"/>
          <w:szCs w:val="24"/>
        </w:rPr>
        <w:t>: 683-685 [PMID: 19051263 DOI: 10.1002/ajh.21329]</w:t>
      </w:r>
    </w:p>
    <w:p w14:paraId="38757573"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27 </w:t>
      </w:r>
      <w:proofErr w:type="spellStart"/>
      <w:r w:rsidRPr="00F66B45">
        <w:rPr>
          <w:rFonts w:ascii="Book Antiqua" w:hAnsi="Book Antiqua"/>
          <w:b/>
          <w:sz w:val="24"/>
          <w:szCs w:val="24"/>
        </w:rPr>
        <w:t>Jeudy</w:t>
      </w:r>
      <w:proofErr w:type="spellEnd"/>
      <w:r w:rsidRPr="00F66B45">
        <w:rPr>
          <w:rFonts w:ascii="Book Antiqua" w:hAnsi="Book Antiqua"/>
          <w:b/>
          <w:sz w:val="24"/>
          <w:szCs w:val="24"/>
        </w:rPr>
        <w:t xml:space="preserve"> J</w:t>
      </w:r>
      <w:r w:rsidRPr="00F66B45">
        <w:rPr>
          <w:rFonts w:ascii="Book Antiqua" w:hAnsi="Book Antiqua"/>
          <w:sz w:val="24"/>
          <w:szCs w:val="24"/>
        </w:rPr>
        <w:t xml:space="preserve">, Kirsch J, </w:t>
      </w:r>
      <w:proofErr w:type="spellStart"/>
      <w:r w:rsidRPr="00F66B45">
        <w:rPr>
          <w:rFonts w:ascii="Book Antiqua" w:hAnsi="Book Antiqua"/>
          <w:sz w:val="24"/>
          <w:szCs w:val="24"/>
        </w:rPr>
        <w:t>Tavora</w:t>
      </w:r>
      <w:proofErr w:type="spellEnd"/>
      <w:r w:rsidRPr="00F66B45">
        <w:rPr>
          <w:rFonts w:ascii="Book Antiqua" w:hAnsi="Book Antiqua"/>
          <w:sz w:val="24"/>
          <w:szCs w:val="24"/>
        </w:rPr>
        <w:t xml:space="preserve"> F, Burke AP, Franks TJ, Mohammed TL, Frazier AA, Galvin JR. From the radiologic pathology archives: cardiac lymphoma: radiologic-pathologic correlation. </w:t>
      </w:r>
      <w:proofErr w:type="spellStart"/>
      <w:r w:rsidRPr="00F66B45">
        <w:rPr>
          <w:rFonts w:ascii="Book Antiqua" w:hAnsi="Book Antiqua"/>
          <w:i/>
          <w:sz w:val="24"/>
          <w:szCs w:val="24"/>
        </w:rPr>
        <w:t>Radiographics</w:t>
      </w:r>
      <w:proofErr w:type="spellEnd"/>
      <w:r w:rsidRPr="00F66B45">
        <w:rPr>
          <w:rFonts w:ascii="Book Antiqua" w:hAnsi="Book Antiqua"/>
          <w:sz w:val="24"/>
          <w:szCs w:val="24"/>
        </w:rPr>
        <w:t xml:space="preserve"> 2012; </w:t>
      </w:r>
      <w:r w:rsidRPr="00F66B45">
        <w:rPr>
          <w:rFonts w:ascii="Book Antiqua" w:hAnsi="Book Antiqua"/>
          <w:b/>
          <w:sz w:val="24"/>
          <w:szCs w:val="24"/>
        </w:rPr>
        <w:t>32</w:t>
      </w:r>
      <w:r w:rsidRPr="00F66B45">
        <w:rPr>
          <w:rFonts w:ascii="Book Antiqua" w:hAnsi="Book Antiqua"/>
          <w:sz w:val="24"/>
          <w:szCs w:val="24"/>
        </w:rPr>
        <w:t>: 1369-1380 [PMID: 22977025 DOI: 10.1148/rg.325115126]</w:t>
      </w:r>
    </w:p>
    <w:p w14:paraId="0D2782C4"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28 </w:t>
      </w:r>
      <w:r w:rsidRPr="00F66B45">
        <w:rPr>
          <w:rFonts w:ascii="Book Antiqua" w:hAnsi="Book Antiqua"/>
          <w:b/>
          <w:sz w:val="24"/>
          <w:szCs w:val="24"/>
        </w:rPr>
        <w:t>Petrich A</w:t>
      </w:r>
      <w:r w:rsidRPr="00F66B45">
        <w:rPr>
          <w:rFonts w:ascii="Book Antiqua" w:hAnsi="Book Antiqua"/>
          <w:sz w:val="24"/>
          <w:szCs w:val="24"/>
        </w:rPr>
        <w:t xml:space="preserve">, Cho SI, </w:t>
      </w:r>
      <w:proofErr w:type="spellStart"/>
      <w:r w:rsidRPr="00F66B45">
        <w:rPr>
          <w:rFonts w:ascii="Book Antiqua" w:hAnsi="Book Antiqua"/>
          <w:sz w:val="24"/>
          <w:szCs w:val="24"/>
        </w:rPr>
        <w:t>Billett</w:t>
      </w:r>
      <w:proofErr w:type="spellEnd"/>
      <w:r w:rsidRPr="00F66B45">
        <w:rPr>
          <w:rFonts w:ascii="Book Antiqua" w:hAnsi="Book Antiqua"/>
          <w:sz w:val="24"/>
          <w:szCs w:val="24"/>
        </w:rPr>
        <w:t xml:space="preserve"> H. Primary cardiac lymphoma: an analysis of presentation, treatment, and outcome patterns. </w:t>
      </w:r>
      <w:r w:rsidRPr="00F66B45">
        <w:rPr>
          <w:rFonts w:ascii="Book Antiqua" w:hAnsi="Book Antiqua"/>
          <w:i/>
          <w:sz w:val="24"/>
          <w:szCs w:val="24"/>
        </w:rPr>
        <w:t>Cancer</w:t>
      </w:r>
      <w:r w:rsidRPr="00F66B45">
        <w:rPr>
          <w:rFonts w:ascii="Book Antiqua" w:hAnsi="Book Antiqua"/>
          <w:sz w:val="24"/>
          <w:szCs w:val="24"/>
        </w:rPr>
        <w:t xml:space="preserve"> 2011; </w:t>
      </w:r>
      <w:r w:rsidRPr="00F66B45">
        <w:rPr>
          <w:rFonts w:ascii="Book Antiqua" w:hAnsi="Book Antiqua"/>
          <w:b/>
          <w:sz w:val="24"/>
          <w:szCs w:val="24"/>
        </w:rPr>
        <w:t>117</w:t>
      </w:r>
      <w:r w:rsidRPr="00F66B45">
        <w:rPr>
          <w:rFonts w:ascii="Book Antiqua" w:hAnsi="Book Antiqua"/>
          <w:sz w:val="24"/>
          <w:szCs w:val="24"/>
        </w:rPr>
        <w:t>: 581-589 [PMID: 20922788 DOI: 10.1002/cncr.25444]</w:t>
      </w:r>
    </w:p>
    <w:p w14:paraId="3FD03F58"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29 </w:t>
      </w:r>
      <w:r w:rsidRPr="00F66B45">
        <w:rPr>
          <w:rFonts w:ascii="Book Antiqua" w:hAnsi="Book Antiqua"/>
          <w:b/>
          <w:sz w:val="24"/>
          <w:szCs w:val="24"/>
        </w:rPr>
        <w:t>Beckwith C</w:t>
      </w:r>
      <w:r w:rsidRPr="00F66B45">
        <w:rPr>
          <w:rFonts w:ascii="Book Antiqua" w:hAnsi="Book Antiqua"/>
          <w:sz w:val="24"/>
          <w:szCs w:val="24"/>
        </w:rPr>
        <w:t xml:space="preserve">, Butera J, </w:t>
      </w:r>
      <w:proofErr w:type="spellStart"/>
      <w:r w:rsidRPr="00F66B45">
        <w:rPr>
          <w:rFonts w:ascii="Book Antiqua" w:hAnsi="Book Antiqua"/>
          <w:sz w:val="24"/>
          <w:szCs w:val="24"/>
        </w:rPr>
        <w:t>Sadaniantz</w:t>
      </w:r>
      <w:proofErr w:type="spellEnd"/>
      <w:r w:rsidRPr="00F66B45">
        <w:rPr>
          <w:rFonts w:ascii="Book Antiqua" w:hAnsi="Book Antiqua"/>
          <w:sz w:val="24"/>
          <w:szCs w:val="24"/>
        </w:rPr>
        <w:t xml:space="preserve"> A, King TC, </w:t>
      </w:r>
      <w:proofErr w:type="spellStart"/>
      <w:r w:rsidRPr="00F66B45">
        <w:rPr>
          <w:rFonts w:ascii="Book Antiqua" w:hAnsi="Book Antiqua"/>
          <w:sz w:val="24"/>
          <w:szCs w:val="24"/>
        </w:rPr>
        <w:t>Fingleton</w:t>
      </w:r>
      <w:proofErr w:type="spellEnd"/>
      <w:r w:rsidRPr="00F66B45">
        <w:rPr>
          <w:rFonts w:ascii="Book Antiqua" w:hAnsi="Book Antiqua"/>
          <w:sz w:val="24"/>
          <w:szCs w:val="24"/>
        </w:rPr>
        <w:t xml:space="preserve"> J, </w:t>
      </w:r>
      <w:proofErr w:type="spellStart"/>
      <w:r w:rsidRPr="00F66B45">
        <w:rPr>
          <w:rFonts w:ascii="Book Antiqua" w:hAnsi="Book Antiqua"/>
          <w:sz w:val="24"/>
          <w:szCs w:val="24"/>
        </w:rPr>
        <w:t>Rosmarin</w:t>
      </w:r>
      <w:proofErr w:type="spellEnd"/>
      <w:r w:rsidRPr="00F66B45">
        <w:rPr>
          <w:rFonts w:ascii="Book Antiqua" w:hAnsi="Book Antiqua"/>
          <w:sz w:val="24"/>
          <w:szCs w:val="24"/>
        </w:rPr>
        <w:t xml:space="preserve"> AG. Diagnosis in oncology. Case 1: primary transmural cardiac lymphoma. </w:t>
      </w:r>
      <w:r w:rsidRPr="00F66B45">
        <w:rPr>
          <w:rFonts w:ascii="Book Antiqua" w:hAnsi="Book Antiqua"/>
          <w:i/>
          <w:sz w:val="24"/>
          <w:szCs w:val="24"/>
        </w:rPr>
        <w:t>J Clin Oncol</w:t>
      </w:r>
      <w:r w:rsidRPr="00F66B45">
        <w:rPr>
          <w:rFonts w:ascii="Book Antiqua" w:hAnsi="Book Antiqua"/>
          <w:sz w:val="24"/>
          <w:szCs w:val="24"/>
        </w:rPr>
        <w:t xml:space="preserve"> 2000; </w:t>
      </w:r>
      <w:r w:rsidRPr="00F66B45">
        <w:rPr>
          <w:rFonts w:ascii="Book Antiqua" w:hAnsi="Book Antiqua"/>
          <w:b/>
          <w:sz w:val="24"/>
          <w:szCs w:val="24"/>
        </w:rPr>
        <w:t>18</w:t>
      </w:r>
      <w:r w:rsidRPr="00F66B45">
        <w:rPr>
          <w:rFonts w:ascii="Book Antiqua" w:hAnsi="Book Antiqua"/>
          <w:sz w:val="24"/>
          <w:szCs w:val="24"/>
        </w:rPr>
        <w:t>: 1996-1997 [PMID: 10784641 DOI: 10.1200/JCO.2000.18.9.1996]</w:t>
      </w:r>
    </w:p>
    <w:p w14:paraId="331AD7E7"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30 </w:t>
      </w:r>
      <w:r w:rsidRPr="00F66B45">
        <w:rPr>
          <w:rFonts w:ascii="Book Antiqua" w:hAnsi="Book Antiqua"/>
          <w:b/>
          <w:sz w:val="24"/>
          <w:szCs w:val="24"/>
        </w:rPr>
        <w:t>Rolla G</w:t>
      </w:r>
      <w:r w:rsidRPr="00F66B45">
        <w:rPr>
          <w:rFonts w:ascii="Book Antiqua" w:hAnsi="Book Antiqua"/>
          <w:sz w:val="24"/>
          <w:szCs w:val="24"/>
        </w:rPr>
        <w:t xml:space="preserve">, </w:t>
      </w:r>
      <w:proofErr w:type="spellStart"/>
      <w:r w:rsidRPr="00F66B45">
        <w:rPr>
          <w:rFonts w:ascii="Book Antiqua" w:hAnsi="Book Antiqua"/>
          <w:sz w:val="24"/>
          <w:szCs w:val="24"/>
        </w:rPr>
        <w:t>Bertero</w:t>
      </w:r>
      <w:proofErr w:type="spellEnd"/>
      <w:r w:rsidRPr="00F66B45">
        <w:rPr>
          <w:rFonts w:ascii="Book Antiqua" w:hAnsi="Book Antiqua"/>
          <w:sz w:val="24"/>
          <w:szCs w:val="24"/>
        </w:rPr>
        <w:t xml:space="preserve"> MT, </w:t>
      </w:r>
      <w:proofErr w:type="spellStart"/>
      <w:r w:rsidRPr="00F66B45">
        <w:rPr>
          <w:rFonts w:ascii="Book Antiqua" w:hAnsi="Book Antiqua"/>
          <w:sz w:val="24"/>
          <w:szCs w:val="24"/>
        </w:rPr>
        <w:t>Pastena</w:t>
      </w:r>
      <w:proofErr w:type="spellEnd"/>
      <w:r w:rsidRPr="00F66B45">
        <w:rPr>
          <w:rFonts w:ascii="Book Antiqua" w:hAnsi="Book Antiqua"/>
          <w:sz w:val="24"/>
          <w:szCs w:val="24"/>
        </w:rPr>
        <w:t xml:space="preserve"> G, Tartaglia N, </w:t>
      </w:r>
      <w:proofErr w:type="spellStart"/>
      <w:r w:rsidRPr="00F66B45">
        <w:rPr>
          <w:rFonts w:ascii="Book Antiqua" w:hAnsi="Book Antiqua"/>
          <w:sz w:val="24"/>
          <w:szCs w:val="24"/>
        </w:rPr>
        <w:t>Corradi</w:t>
      </w:r>
      <w:proofErr w:type="spellEnd"/>
      <w:r w:rsidRPr="00F66B45">
        <w:rPr>
          <w:rFonts w:ascii="Book Antiqua" w:hAnsi="Book Antiqua"/>
          <w:sz w:val="24"/>
          <w:szCs w:val="24"/>
        </w:rPr>
        <w:t xml:space="preserve"> F, </w:t>
      </w:r>
      <w:proofErr w:type="spellStart"/>
      <w:r w:rsidRPr="00F66B45">
        <w:rPr>
          <w:rFonts w:ascii="Book Antiqua" w:hAnsi="Book Antiqua"/>
          <w:sz w:val="24"/>
          <w:szCs w:val="24"/>
        </w:rPr>
        <w:t>Casabona</w:t>
      </w:r>
      <w:proofErr w:type="spellEnd"/>
      <w:r w:rsidRPr="00F66B45">
        <w:rPr>
          <w:rFonts w:ascii="Book Antiqua" w:hAnsi="Book Antiqua"/>
          <w:sz w:val="24"/>
          <w:szCs w:val="24"/>
        </w:rPr>
        <w:t xml:space="preserve"> R, Motta M, </w:t>
      </w:r>
      <w:proofErr w:type="spellStart"/>
      <w:r w:rsidRPr="00F66B45">
        <w:rPr>
          <w:rFonts w:ascii="Book Antiqua" w:hAnsi="Book Antiqua"/>
          <w:sz w:val="24"/>
          <w:szCs w:val="24"/>
        </w:rPr>
        <w:t>Caligaris-Cappio</w:t>
      </w:r>
      <w:proofErr w:type="spellEnd"/>
      <w:r w:rsidRPr="00F66B45">
        <w:rPr>
          <w:rFonts w:ascii="Book Antiqua" w:hAnsi="Book Antiqua"/>
          <w:sz w:val="24"/>
          <w:szCs w:val="24"/>
        </w:rPr>
        <w:t xml:space="preserve"> F. Primary lymphoma of the heart. A case report and review of the literature. </w:t>
      </w:r>
      <w:proofErr w:type="spellStart"/>
      <w:r w:rsidRPr="00F66B45">
        <w:rPr>
          <w:rFonts w:ascii="Book Antiqua" w:hAnsi="Book Antiqua"/>
          <w:i/>
          <w:sz w:val="24"/>
          <w:szCs w:val="24"/>
        </w:rPr>
        <w:t>Leuk</w:t>
      </w:r>
      <w:proofErr w:type="spellEnd"/>
      <w:r w:rsidRPr="00F66B45">
        <w:rPr>
          <w:rFonts w:ascii="Book Antiqua" w:hAnsi="Book Antiqua"/>
          <w:i/>
          <w:sz w:val="24"/>
          <w:szCs w:val="24"/>
        </w:rPr>
        <w:t xml:space="preserve"> Res</w:t>
      </w:r>
      <w:r w:rsidRPr="00F66B45">
        <w:rPr>
          <w:rFonts w:ascii="Book Antiqua" w:hAnsi="Book Antiqua"/>
          <w:sz w:val="24"/>
          <w:szCs w:val="24"/>
        </w:rPr>
        <w:t xml:space="preserve"> 2002; </w:t>
      </w:r>
      <w:r w:rsidRPr="00F66B45">
        <w:rPr>
          <w:rFonts w:ascii="Book Antiqua" w:hAnsi="Book Antiqua"/>
          <w:b/>
          <w:sz w:val="24"/>
          <w:szCs w:val="24"/>
        </w:rPr>
        <w:t>26</w:t>
      </w:r>
      <w:r w:rsidRPr="00F66B45">
        <w:rPr>
          <w:rFonts w:ascii="Book Antiqua" w:hAnsi="Book Antiqua"/>
          <w:sz w:val="24"/>
          <w:szCs w:val="24"/>
        </w:rPr>
        <w:t>: 117-120 [PMID: 11734310 DOI: 10.1016/S0145-2126(01)00092-3]</w:t>
      </w:r>
    </w:p>
    <w:p w14:paraId="27D996F4"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31 </w:t>
      </w:r>
      <w:r w:rsidRPr="00F66B45">
        <w:rPr>
          <w:rFonts w:ascii="Book Antiqua" w:hAnsi="Book Antiqua"/>
          <w:b/>
          <w:sz w:val="24"/>
          <w:szCs w:val="24"/>
        </w:rPr>
        <w:t>Shah K</w:t>
      </w:r>
      <w:r w:rsidRPr="00F66B45">
        <w:rPr>
          <w:rFonts w:ascii="Book Antiqua" w:hAnsi="Book Antiqua"/>
          <w:sz w:val="24"/>
          <w:szCs w:val="24"/>
        </w:rPr>
        <w:t xml:space="preserve">, </w:t>
      </w:r>
      <w:proofErr w:type="spellStart"/>
      <w:r w:rsidRPr="00F66B45">
        <w:rPr>
          <w:rFonts w:ascii="Book Antiqua" w:hAnsi="Book Antiqua"/>
          <w:sz w:val="24"/>
          <w:szCs w:val="24"/>
        </w:rPr>
        <w:t>Shemisa</w:t>
      </w:r>
      <w:proofErr w:type="spellEnd"/>
      <w:r w:rsidRPr="00F66B45">
        <w:rPr>
          <w:rFonts w:ascii="Book Antiqua" w:hAnsi="Book Antiqua"/>
          <w:sz w:val="24"/>
          <w:szCs w:val="24"/>
        </w:rPr>
        <w:t xml:space="preserve"> K. A "low and slow" approach to successful medical treatment of primary cardiac lymphoma. </w:t>
      </w:r>
      <w:r w:rsidRPr="00F66B45">
        <w:rPr>
          <w:rFonts w:ascii="Book Antiqua" w:hAnsi="Book Antiqua"/>
          <w:i/>
          <w:sz w:val="24"/>
          <w:szCs w:val="24"/>
        </w:rPr>
        <w:t xml:space="preserve">Cardiovasc Diagn </w:t>
      </w:r>
      <w:proofErr w:type="spellStart"/>
      <w:r w:rsidRPr="00F66B45">
        <w:rPr>
          <w:rFonts w:ascii="Book Antiqua" w:hAnsi="Book Antiqua"/>
          <w:i/>
          <w:sz w:val="24"/>
          <w:szCs w:val="24"/>
        </w:rPr>
        <w:t>Ther</w:t>
      </w:r>
      <w:proofErr w:type="spellEnd"/>
      <w:r w:rsidRPr="00F66B45">
        <w:rPr>
          <w:rFonts w:ascii="Book Antiqua" w:hAnsi="Book Antiqua"/>
          <w:sz w:val="24"/>
          <w:szCs w:val="24"/>
        </w:rPr>
        <w:t xml:space="preserve"> 2014; </w:t>
      </w:r>
      <w:r w:rsidRPr="00F66B45">
        <w:rPr>
          <w:rFonts w:ascii="Book Antiqua" w:hAnsi="Book Antiqua"/>
          <w:b/>
          <w:sz w:val="24"/>
          <w:szCs w:val="24"/>
        </w:rPr>
        <w:t>4</w:t>
      </w:r>
      <w:r w:rsidRPr="00F66B45">
        <w:rPr>
          <w:rFonts w:ascii="Book Antiqua" w:hAnsi="Book Antiqua"/>
          <w:sz w:val="24"/>
          <w:szCs w:val="24"/>
        </w:rPr>
        <w:t>: 270-273 [PMID: 25009797 DOI: 10.3978/j.issn.2223-3652.2014.04.01]</w:t>
      </w:r>
    </w:p>
    <w:p w14:paraId="6180E6E8"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32 </w:t>
      </w:r>
      <w:r w:rsidRPr="00F66B45">
        <w:rPr>
          <w:rFonts w:ascii="Book Antiqua" w:hAnsi="Book Antiqua"/>
          <w:b/>
          <w:sz w:val="24"/>
          <w:szCs w:val="24"/>
        </w:rPr>
        <w:t>Beckwith C</w:t>
      </w:r>
      <w:r w:rsidRPr="00F66B45">
        <w:rPr>
          <w:rFonts w:ascii="Book Antiqua" w:hAnsi="Book Antiqua"/>
          <w:sz w:val="24"/>
          <w:szCs w:val="24"/>
        </w:rPr>
        <w:t xml:space="preserve">, Butera J, </w:t>
      </w:r>
      <w:proofErr w:type="spellStart"/>
      <w:r w:rsidRPr="00F66B45">
        <w:rPr>
          <w:rFonts w:ascii="Book Antiqua" w:hAnsi="Book Antiqua"/>
          <w:sz w:val="24"/>
          <w:szCs w:val="24"/>
        </w:rPr>
        <w:t>Sadaniantz</w:t>
      </w:r>
      <w:proofErr w:type="spellEnd"/>
      <w:r w:rsidRPr="00F66B45">
        <w:rPr>
          <w:rFonts w:ascii="Book Antiqua" w:hAnsi="Book Antiqua"/>
          <w:sz w:val="24"/>
          <w:szCs w:val="24"/>
        </w:rPr>
        <w:t xml:space="preserve"> A, King TC, </w:t>
      </w:r>
      <w:proofErr w:type="spellStart"/>
      <w:r w:rsidRPr="00F66B45">
        <w:rPr>
          <w:rFonts w:ascii="Book Antiqua" w:hAnsi="Book Antiqua"/>
          <w:sz w:val="24"/>
          <w:szCs w:val="24"/>
        </w:rPr>
        <w:t>Fingleton</w:t>
      </w:r>
      <w:proofErr w:type="spellEnd"/>
      <w:r w:rsidRPr="00F66B45">
        <w:rPr>
          <w:rFonts w:ascii="Book Antiqua" w:hAnsi="Book Antiqua"/>
          <w:sz w:val="24"/>
          <w:szCs w:val="24"/>
        </w:rPr>
        <w:t xml:space="preserve"> J, </w:t>
      </w:r>
      <w:proofErr w:type="spellStart"/>
      <w:r w:rsidRPr="00F66B45">
        <w:rPr>
          <w:rFonts w:ascii="Book Antiqua" w:hAnsi="Book Antiqua"/>
          <w:sz w:val="24"/>
          <w:szCs w:val="24"/>
        </w:rPr>
        <w:t>Rosmarin</w:t>
      </w:r>
      <w:proofErr w:type="spellEnd"/>
      <w:r w:rsidRPr="00F66B45">
        <w:rPr>
          <w:rFonts w:ascii="Book Antiqua" w:hAnsi="Book Antiqua"/>
          <w:sz w:val="24"/>
          <w:szCs w:val="24"/>
        </w:rPr>
        <w:t xml:space="preserve"> AG. Diagnosis in oncology. Case 1: primary transmural cardiac lymphoma. </w:t>
      </w:r>
      <w:r w:rsidRPr="00F66B45">
        <w:rPr>
          <w:rFonts w:ascii="Book Antiqua" w:hAnsi="Book Antiqua"/>
          <w:i/>
          <w:sz w:val="24"/>
          <w:szCs w:val="24"/>
        </w:rPr>
        <w:t>J Clin Oncol</w:t>
      </w:r>
      <w:r w:rsidRPr="00F66B45">
        <w:rPr>
          <w:rFonts w:ascii="Book Antiqua" w:hAnsi="Book Antiqua"/>
          <w:sz w:val="24"/>
          <w:szCs w:val="24"/>
        </w:rPr>
        <w:t xml:space="preserve"> 2000; </w:t>
      </w:r>
      <w:r w:rsidRPr="00F66B45">
        <w:rPr>
          <w:rFonts w:ascii="Book Antiqua" w:hAnsi="Book Antiqua"/>
          <w:b/>
          <w:sz w:val="24"/>
          <w:szCs w:val="24"/>
        </w:rPr>
        <w:t>18</w:t>
      </w:r>
      <w:r w:rsidRPr="00F66B45">
        <w:rPr>
          <w:rFonts w:ascii="Book Antiqua" w:hAnsi="Book Antiqua"/>
          <w:sz w:val="24"/>
          <w:szCs w:val="24"/>
        </w:rPr>
        <w:t>: 1996-1997 [PMID: 10784641 DOI: 10.1200/JCO.2000.18.9.1996]</w:t>
      </w:r>
    </w:p>
    <w:p w14:paraId="29272B13"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33 </w:t>
      </w:r>
      <w:proofErr w:type="spellStart"/>
      <w:r w:rsidRPr="00F66B45">
        <w:rPr>
          <w:rFonts w:ascii="Book Antiqua" w:hAnsi="Book Antiqua"/>
          <w:b/>
          <w:sz w:val="24"/>
          <w:szCs w:val="24"/>
        </w:rPr>
        <w:t>Cereda</w:t>
      </w:r>
      <w:proofErr w:type="spellEnd"/>
      <w:r w:rsidRPr="00F66B45">
        <w:rPr>
          <w:rFonts w:ascii="Book Antiqua" w:hAnsi="Book Antiqua"/>
          <w:b/>
          <w:sz w:val="24"/>
          <w:szCs w:val="24"/>
        </w:rPr>
        <w:t xml:space="preserve"> AF</w:t>
      </w:r>
      <w:r w:rsidRPr="00F66B45">
        <w:rPr>
          <w:rFonts w:ascii="Book Antiqua" w:hAnsi="Book Antiqua"/>
          <w:sz w:val="24"/>
          <w:szCs w:val="24"/>
        </w:rPr>
        <w:t xml:space="preserve">, </w:t>
      </w:r>
      <w:proofErr w:type="spellStart"/>
      <w:r w:rsidRPr="00F66B45">
        <w:rPr>
          <w:rFonts w:ascii="Book Antiqua" w:hAnsi="Book Antiqua"/>
          <w:sz w:val="24"/>
          <w:szCs w:val="24"/>
        </w:rPr>
        <w:t>Moreo</w:t>
      </w:r>
      <w:proofErr w:type="spellEnd"/>
      <w:r w:rsidRPr="00F66B45">
        <w:rPr>
          <w:rFonts w:ascii="Book Antiqua" w:hAnsi="Book Antiqua"/>
          <w:sz w:val="24"/>
          <w:szCs w:val="24"/>
        </w:rPr>
        <w:t xml:space="preserve"> AM, </w:t>
      </w:r>
      <w:proofErr w:type="spellStart"/>
      <w:r w:rsidRPr="00F66B45">
        <w:rPr>
          <w:rFonts w:ascii="Book Antiqua" w:hAnsi="Book Antiqua"/>
          <w:sz w:val="24"/>
          <w:szCs w:val="24"/>
        </w:rPr>
        <w:t>Sormani</w:t>
      </w:r>
      <w:proofErr w:type="spellEnd"/>
      <w:r w:rsidRPr="00F66B45">
        <w:rPr>
          <w:rFonts w:ascii="Book Antiqua" w:hAnsi="Book Antiqua"/>
          <w:sz w:val="24"/>
          <w:szCs w:val="24"/>
        </w:rPr>
        <w:t xml:space="preserve"> P, De Chiara B, </w:t>
      </w:r>
      <w:proofErr w:type="spellStart"/>
      <w:r w:rsidRPr="00F66B45">
        <w:rPr>
          <w:rFonts w:ascii="Book Antiqua" w:hAnsi="Book Antiqua"/>
          <w:sz w:val="24"/>
          <w:szCs w:val="24"/>
        </w:rPr>
        <w:t>Casadei</w:t>
      </w:r>
      <w:proofErr w:type="spellEnd"/>
      <w:r w:rsidRPr="00F66B45">
        <w:rPr>
          <w:rFonts w:ascii="Book Antiqua" w:hAnsi="Book Antiqua"/>
          <w:sz w:val="24"/>
          <w:szCs w:val="24"/>
        </w:rPr>
        <w:t xml:space="preserve"> F, </w:t>
      </w:r>
      <w:proofErr w:type="spellStart"/>
      <w:r w:rsidRPr="00F66B45">
        <w:rPr>
          <w:rFonts w:ascii="Book Antiqua" w:hAnsi="Book Antiqua"/>
          <w:sz w:val="24"/>
          <w:szCs w:val="24"/>
        </w:rPr>
        <w:t>Zancanella</w:t>
      </w:r>
      <w:proofErr w:type="spellEnd"/>
      <w:r w:rsidRPr="00F66B45">
        <w:rPr>
          <w:rFonts w:ascii="Book Antiqua" w:hAnsi="Book Antiqua"/>
          <w:sz w:val="24"/>
          <w:szCs w:val="24"/>
        </w:rPr>
        <w:t xml:space="preserve"> M, </w:t>
      </w:r>
      <w:proofErr w:type="spellStart"/>
      <w:r w:rsidRPr="00F66B45">
        <w:rPr>
          <w:rFonts w:ascii="Book Antiqua" w:hAnsi="Book Antiqua"/>
          <w:sz w:val="24"/>
          <w:szCs w:val="24"/>
        </w:rPr>
        <w:t>Rusconi</w:t>
      </w:r>
      <w:proofErr w:type="spellEnd"/>
      <w:r w:rsidRPr="00F66B45">
        <w:rPr>
          <w:rFonts w:ascii="Book Antiqua" w:hAnsi="Book Antiqua"/>
          <w:sz w:val="24"/>
          <w:szCs w:val="24"/>
        </w:rPr>
        <w:t xml:space="preserve"> C, Cairoli R, </w:t>
      </w:r>
      <w:proofErr w:type="spellStart"/>
      <w:r w:rsidRPr="00F66B45">
        <w:rPr>
          <w:rFonts w:ascii="Book Antiqua" w:hAnsi="Book Antiqua"/>
          <w:sz w:val="24"/>
          <w:szCs w:val="24"/>
        </w:rPr>
        <w:t>Giannattasio</w:t>
      </w:r>
      <w:proofErr w:type="spellEnd"/>
      <w:r w:rsidRPr="00F66B45">
        <w:rPr>
          <w:rFonts w:ascii="Book Antiqua" w:hAnsi="Book Antiqua"/>
          <w:sz w:val="24"/>
          <w:szCs w:val="24"/>
        </w:rPr>
        <w:t xml:space="preserve"> C. Impact of serial echocardiography in the management of primary cardiac lymphoma. </w:t>
      </w:r>
      <w:r w:rsidRPr="00F66B45">
        <w:rPr>
          <w:rFonts w:ascii="Book Antiqua" w:hAnsi="Book Antiqua"/>
          <w:i/>
          <w:sz w:val="24"/>
          <w:szCs w:val="24"/>
        </w:rPr>
        <w:t>J Saudi Heart Assoc</w:t>
      </w:r>
      <w:r w:rsidRPr="00F66B45">
        <w:rPr>
          <w:rFonts w:ascii="Book Antiqua" w:hAnsi="Book Antiqua"/>
          <w:sz w:val="24"/>
          <w:szCs w:val="24"/>
        </w:rPr>
        <w:t xml:space="preserve"> 2018; </w:t>
      </w:r>
      <w:r w:rsidRPr="00F66B45">
        <w:rPr>
          <w:rFonts w:ascii="Book Antiqua" w:hAnsi="Book Antiqua"/>
          <w:b/>
          <w:sz w:val="24"/>
          <w:szCs w:val="24"/>
        </w:rPr>
        <w:t>30</w:t>
      </w:r>
      <w:r w:rsidRPr="00F66B45">
        <w:rPr>
          <w:rFonts w:ascii="Book Antiqua" w:hAnsi="Book Antiqua"/>
          <w:sz w:val="24"/>
          <w:szCs w:val="24"/>
        </w:rPr>
        <w:t>: 160-163 [PMID: 29910591 DOI: 10.1016/j.jsha.2017.08.001]</w:t>
      </w:r>
    </w:p>
    <w:p w14:paraId="5EAC34BE"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34 </w:t>
      </w:r>
      <w:r w:rsidRPr="00F66B45">
        <w:rPr>
          <w:rFonts w:ascii="Book Antiqua" w:hAnsi="Book Antiqua"/>
          <w:b/>
          <w:sz w:val="24"/>
          <w:szCs w:val="24"/>
        </w:rPr>
        <w:t>Allain G</w:t>
      </w:r>
      <w:r w:rsidRPr="00F66B45">
        <w:rPr>
          <w:rFonts w:ascii="Book Antiqua" w:hAnsi="Book Antiqua"/>
          <w:sz w:val="24"/>
          <w:szCs w:val="24"/>
        </w:rPr>
        <w:t xml:space="preserve">, Hajj-Chahine J, Lacroix C, </w:t>
      </w:r>
      <w:proofErr w:type="spellStart"/>
      <w:r w:rsidRPr="00F66B45">
        <w:rPr>
          <w:rFonts w:ascii="Book Antiqua" w:hAnsi="Book Antiqua"/>
          <w:sz w:val="24"/>
          <w:szCs w:val="24"/>
        </w:rPr>
        <w:t>Jayle</w:t>
      </w:r>
      <w:proofErr w:type="spellEnd"/>
      <w:r w:rsidRPr="00F66B45">
        <w:rPr>
          <w:rFonts w:ascii="Book Antiqua" w:hAnsi="Book Antiqua"/>
          <w:sz w:val="24"/>
          <w:szCs w:val="24"/>
        </w:rPr>
        <w:t xml:space="preserve"> C. Primary cardiac lymphoma complicated by cardiogenic shock: successful treatment with chemotherapy delivered under </w:t>
      </w:r>
      <w:r w:rsidRPr="00F66B45">
        <w:rPr>
          <w:rFonts w:ascii="Book Antiqua" w:hAnsi="Book Antiqua"/>
          <w:sz w:val="24"/>
          <w:szCs w:val="24"/>
        </w:rPr>
        <w:lastRenderedPageBreak/>
        <w:t xml:space="preserve">extracorporeal membrane oxygenation support. </w:t>
      </w:r>
      <w:r w:rsidRPr="00F66B45">
        <w:rPr>
          <w:rFonts w:ascii="Book Antiqua" w:hAnsi="Book Antiqua"/>
          <w:i/>
          <w:sz w:val="24"/>
          <w:szCs w:val="24"/>
        </w:rPr>
        <w:t xml:space="preserve">Eur J </w:t>
      </w:r>
      <w:proofErr w:type="spellStart"/>
      <w:r w:rsidRPr="00F66B45">
        <w:rPr>
          <w:rFonts w:ascii="Book Antiqua" w:hAnsi="Book Antiqua"/>
          <w:i/>
          <w:sz w:val="24"/>
          <w:szCs w:val="24"/>
        </w:rPr>
        <w:t>Cardiothorac</w:t>
      </w:r>
      <w:proofErr w:type="spellEnd"/>
      <w:r w:rsidRPr="00F66B45">
        <w:rPr>
          <w:rFonts w:ascii="Book Antiqua" w:hAnsi="Book Antiqua"/>
          <w:i/>
          <w:sz w:val="24"/>
          <w:szCs w:val="24"/>
        </w:rPr>
        <w:t xml:space="preserve"> </w:t>
      </w:r>
      <w:proofErr w:type="spellStart"/>
      <w:r w:rsidRPr="00F66B45">
        <w:rPr>
          <w:rFonts w:ascii="Book Antiqua" w:hAnsi="Book Antiqua"/>
          <w:i/>
          <w:sz w:val="24"/>
          <w:szCs w:val="24"/>
        </w:rPr>
        <w:t>Surg</w:t>
      </w:r>
      <w:proofErr w:type="spellEnd"/>
      <w:r w:rsidRPr="00F66B45">
        <w:rPr>
          <w:rFonts w:ascii="Book Antiqua" w:hAnsi="Book Antiqua"/>
          <w:sz w:val="24"/>
          <w:szCs w:val="24"/>
        </w:rPr>
        <w:t xml:space="preserve"> 2015; </w:t>
      </w:r>
      <w:r w:rsidRPr="00F66B45">
        <w:rPr>
          <w:rFonts w:ascii="Book Antiqua" w:hAnsi="Book Antiqua"/>
          <w:b/>
          <w:sz w:val="24"/>
          <w:szCs w:val="24"/>
        </w:rPr>
        <w:t>48</w:t>
      </w:r>
      <w:r w:rsidRPr="00F66B45">
        <w:rPr>
          <w:rFonts w:ascii="Book Antiqua" w:hAnsi="Book Antiqua"/>
          <w:sz w:val="24"/>
          <w:szCs w:val="24"/>
        </w:rPr>
        <w:t>: 968-970 [PMID: 25669647 DOI: 10.1093/</w:t>
      </w:r>
      <w:proofErr w:type="spellStart"/>
      <w:r w:rsidRPr="00F66B45">
        <w:rPr>
          <w:rFonts w:ascii="Book Antiqua" w:hAnsi="Book Antiqua"/>
          <w:sz w:val="24"/>
          <w:szCs w:val="24"/>
        </w:rPr>
        <w:t>ejcts</w:t>
      </w:r>
      <w:proofErr w:type="spellEnd"/>
      <w:r w:rsidRPr="00F66B45">
        <w:rPr>
          <w:rFonts w:ascii="Book Antiqua" w:hAnsi="Book Antiqua"/>
          <w:sz w:val="24"/>
          <w:szCs w:val="24"/>
        </w:rPr>
        <w:t>/ezv031]</w:t>
      </w:r>
    </w:p>
    <w:p w14:paraId="0F7049BF"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35 </w:t>
      </w:r>
      <w:r w:rsidRPr="00F66B45">
        <w:rPr>
          <w:rFonts w:ascii="Book Antiqua" w:hAnsi="Book Antiqua"/>
          <w:b/>
          <w:sz w:val="24"/>
          <w:szCs w:val="24"/>
        </w:rPr>
        <w:t>Johri A</w:t>
      </w:r>
      <w:r w:rsidRPr="00F66B45">
        <w:rPr>
          <w:rFonts w:ascii="Book Antiqua" w:hAnsi="Book Antiqua"/>
          <w:sz w:val="24"/>
          <w:szCs w:val="24"/>
        </w:rPr>
        <w:t xml:space="preserve">, </w:t>
      </w:r>
      <w:proofErr w:type="spellStart"/>
      <w:r w:rsidRPr="00F66B45">
        <w:rPr>
          <w:rFonts w:ascii="Book Antiqua" w:hAnsi="Book Antiqua"/>
          <w:sz w:val="24"/>
          <w:szCs w:val="24"/>
        </w:rPr>
        <w:t>Baetz</w:t>
      </w:r>
      <w:proofErr w:type="spellEnd"/>
      <w:r w:rsidRPr="00F66B45">
        <w:rPr>
          <w:rFonts w:ascii="Book Antiqua" w:hAnsi="Book Antiqua"/>
          <w:sz w:val="24"/>
          <w:szCs w:val="24"/>
        </w:rPr>
        <w:t xml:space="preserve"> T, </w:t>
      </w:r>
      <w:proofErr w:type="spellStart"/>
      <w:r w:rsidRPr="00F66B45">
        <w:rPr>
          <w:rFonts w:ascii="Book Antiqua" w:hAnsi="Book Antiqua"/>
          <w:sz w:val="24"/>
          <w:szCs w:val="24"/>
        </w:rPr>
        <w:t>Isotalo</w:t>
      </w:r>
      <w:proofErr w:type="spellEnd"/>
      <w:r w:rsidRPr="00F66B45">
        <w:rPr>
          <w:rFonts w:ascii="Book Antiqua" w:hAnsi="Book Antiqua"/>
          <w:sz w:val="24"/>
          <w:szCs w:val="24"/>
        </w:rPr>
        <w:t xml:space="preserve"> PA, Nolan RL, Sanfilippo AJ, </w:t>
      </w:r>
      <w:proofErr w:type="spellStart"/>
      <w:r w:rsidRPr="00F66B45">
        <w:rPr>
          <w:rFonts w:ascii="Book Antiqua" w:hAnsi="Book Antiqua"/>
          <w:sz w:val="24"/>
          <w:szCs w:val="24"/>
        </w:rPr>
        <w:t>Ropchan</w:t>
      </w:r>
      <w:proofErr w:type="spellEnd"/>
      <w:r w:rsidRPr="00F66B45">
        <w:rPr>
          <w:rFonts w:ascii="Book Antiqua" w:hAnsi="Book Antiqua"/>
          <w:sz w:val="24"/>
          <w:szCs w:val="24"/>
        </w:rPr>
        <w:t xml:space="preserve"> G. Primary cardiac diffuse large B cell lymphoma presenting with superior vena cava syndrome. </w:t>
      </w:r>
      <w:r w:rsidRPr="00F66B45">
        <w:rPr>
          <w:rFonts w:ascii="Book Antiqua" w:hAnsi="Book Antiqua"/>
          <w:i/>
          <w:sz w:val="24"/>
          <w:szCs w:val="24"/>
        </w:rPr>
        <w:t xml:space="preserve">Can J </w:t>
      </w:r>
      <w:proofErr w:type="spellStart"/>
      <w:r w:rsidRPr="00F66B45">
        <w:rPr>
          <w:rFonts w:ascii="Book Antiqua" w:hAnsi="Book Antiqua"/>
          <w:i/>
          <w:sz w:val="24"/>
          <w:szCs w:val="24"/>
        </w:rPr>
        <w:t>Cardiol</w:t>
      </w:r>
      <w:proofErr w:type="spellEnd"/>
      <w:r w:rsidRPr="00F66B45">
        <w:rPr>
          <w:rFonts w:ascii="Book Antiqua" w:hAnsi="Book Antiqua"/>
          <w:sz w:val="24"/>
          <w:szCs w:val="24"/>
        </w:rPr>
        <w:t xml:space="preserve"> 2009; </w:t>
      </w:r>
      <w:r w:rsidRPr="00F66B45">
        <w:rPr>
          <w:rFonts w:ascii="Book Antiqua" w:hAnsi="Book Antiqua"/>
          <w:b/>
          <w:sz w:val="24"/>
          <w:szCs w:val="24"/>
        </w:rPr>
        <w:t>25</w:t>
      </w:r>
      <w:r w:rsidRPr="00F66B45">
        <w:rPr>
          <w:rFonts w:ascii="Book Antiqua" w:hAnsi="Book Antiqua"/>
          <w:sz w:val="24"/>
          <w:szCs w:val="24"/>
        </w:rPr>
        <w:t>: e210-e212 [PMID: 19536397 DOI: 10.1016/S0828-282</w:t>
      </w:r>
      <w:proofErr w:type="gramStart"/>
      <w:r w:rsidRPr="00F66B45">
        <w:rPr>
          <w:rFonts w:ascii="Book Antiqua" w:hAnsi="Book Antiqua"/>
          <w:sz w:val="24"/>
          <w:szCs w:val="24"/>
        </w:rPr>
        <w:t>X(</w:t>
      </w:r>
      <w:proofErr w:type="gramEnd"/>
      <w:r w:rsidRPr="00F66B45">
        <w:rPr>
          <w:rFonts w:ascii="Book Antiqua" w:hAnsi="Book Antiqua"/>
          <w:sz w:val="24"/>
          <w:szCs w:val="24"/>
        </w:rPr>
        <w:t>09)70110-2]</w:t>
      </w:r>
    </w:p>
    <w:p w14:paraId="61C9ED5D"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36 </w:t>
      </w:r>
      <w:proofErr w:type="spellStart"/>
      <w:r w:rsidRPr="00F66B45">
        <w:rPr>
          <w:rFonts w:ascii="Book Antiqua" w:hAnsi="Book Antiqua"/>
          <w:b/>
          <w:sz w:val="24"/>
          <w:szCs w:val="24"/>
        </w:rPr>
        <w:t>Molajo</w:t>
      </w:r>
      <w:proofErr w:type="spellEnd"/>
      <w:r w:rsidRPr="00F66B45">
        <w:rPr>
          <w:rFonts w:ascii="Book Antiqua" w:hAnsi="Book Antiqua"/>
          <w:b/>
          <w:sz w:val="24"/>
          <w:szCs w:val="24"/>
        </w:rPr>
        <w:t xml:space="preserve"> AO</w:t>
      </w:r>
      <w:r w:rsidRPr="00F66B45">
        <w:rPr>
          <w:rFonts w:ascii="Book Antiqua" w:hAnsi="Book Antiqua"/>
          <w:sz w:val="24"/>
          <w:szCs w:val="24"/>
        </w:rPr>
        <w:t xml:space="preserve">, McWilliam L, Ward C, Rahman A. Cardiac lymphoma: an unusual case of myocardial perforation--clinical, echocardiographic, haemodynamic and pathological features. </w:t>
      </w:r>
      <w:r w:rsidRPr="00F66B45">
        <w:rPr>
          <w:rFonts w:ascii="Book Antiqua" w:hAnsi="Book Antiqua"/>
          <w:i/>
          <w:sz w:val="24"/>
          <w:szCs w:val="24"/>
        </w:rPr>
        <w:t>Eur Heart J</w:t>
      </w:r>
      <w:r w:rsidRPr="00F66B45">
        <w:rPr>
          <w:rFonts w:ascii="Book Antiqua" w:hAnsi="Book Antiqua"/>
          <w:sz w:val="24"/>
          <w:szCs w:val="24"/>
        </w:rPr>
        <w:t xml:space="preserve"> 1987; </w:t>
      </w:r>
      <w:r w:rsidRPr="00F66B45">
        <w:rPr>
          <w:rFonts w:ascii="Book Antiqua" w:hAnsi="Book Antiqua"/>
          <w:b/>
          <w:sz w:val="24"/>
          <w:szCs w:val="24"/>
        </w:rPr>
        <w:t>8</w:t>
      </w:r>
      <w:r w:rsidRPr="00F66B45">
        <w:rPr>
          <w:rFonts w:ascii="Book Antiqua" w:hAnsi="Book Antiqua"/>
          <w:sz w:val="24"/>
          <w:szCs w:val="24"/>
        </w:rPr>
        <w:t>: 549-552 [PMID: 3609049 DOI: 10.1093/oxfordjournals.eurheartj.a062317]</w:t>
      </w:r>
    </w:p>
    <w:p w14:paraId="1AA405D8"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37 </w:t>
      </w:r>
      <w:proofErr w:type="spellStart"/>
      <w:r w:rsidRPr="00F66B45">
        <w:rPr>
          <w:rFonts w:ascii="Book Antiqua" w:hAnsi="Book Antiqua"/>
          <w:b/>
          <w:sz w:val="24"/>
          <w:szCs w:val="24"/>
        </w:rPr>
        <w:t>Mewton</w:t>
      </w:r>
      <w:proofErr w:type="spellEnd"/>
      <w:r w:rsidRPr="00F66B45">
        <w:rPr>
          <w:rFonts w:ascii="Book Antiqua" w:hAnsi="Book Antiqua"/>
          <w:b/>
          <w:sz w:val="24"/>
          <w:szCs w:val="24"/>
        </w:rPr>
        <w:t xml:space="preserve"> N</w:t>
      </w:r>
      <w:r w:rsidRPr="00F66B45">
        <w:rPr>
          <w:rFonts w:ascii="Book Antiqua" w:hAnsi="Book Antiqua"/>
          <w:sz w:val="24"/>
          <w:szCs w:val="24"/>
        </w:rPr>
        <w:t xml:space="preserve">, Liu CY, </w:t>
      </w:r>
      <w:proofErr w:type="spellStart"/>
      <w:r w:rsidRPr="00F66B45">
        <w:rPr>
          <w:rFonts w:ascii="Book Antiqua" w:hAnsi="Book Antiqua"/>
          <w:sz w:val="24"/>
          <w:szCs w:val="24"/>
        </w:rPr>
        <w:t>Croisille</w:t>
      </w:r>
      <w:proofErr w:type="spellEnd"/>
      <w:r w:rsidRPr="00F66B45">
        <w:rPr>
          <w:rFonts w:ascii="Book Antiqua" w:hAnsi="Book Antiqua"/>
          <w:sz w:val="24"/>
          <w:szCs w:val="24"/>
        </w:rPr>
        <w:t xml:space="preserve"> P, </w:t>
      </w:r>
      <w:proofErr w:type="spellStart"/>
      <w:r w:rsidRPr="00F66B45">
        <w:rPr>
          <w:rFonts w:ascii="Book Antiqua" w:hAnsi="Book Antiqua"/>
          <w:sz w:val="24"/>
          <w:szCs w:val="24"/>
        </w:rPr>
        <w:t>Bluemke</w:t>
      </w:r>
      <w:proofErr w:type="spellEnd"/>
      <w:r w:rsidRPr="00F66B45">
        <w:rPr>
          <w:rFonts w:ascii="Book Antiqua" w:hAnsi="Book Antiqua"/>
          <w:sz w:val="24"/>
          <w:szCs w:val="24"/>
        </w:rPr>
        <w:t xml:space="preserve"> D, Lima JA. Assessment of myocardial fibrosis with cardiovascular magnetic resonance. </w:t>
      </w:r>
      <w:r w:rsidRPr="00F66B45">
        <w:rPr>
          <w:rFonts w:ascii="Book Antiqua" w:hAnsi="Book Antiqua"/>
          <w:i/>
          <w:sz w:val="24"/>
          <w:szCs w:val="24"/>
        </w:rPr>
        <w:t xml:space="preserve">J Am Coll </w:t>
      </w:r>
      <w:proofErr w:type="spellStart"/>
      <w:r w:rsidRPr="00F66B45">
        <w:rPr>
          <w:rFonts w:ascii="Book Antiqua" w:hAnsi="Book Antiqua"/>
          <w:i/>
          <w:sz w:val="24"/>
          <w:szCs w:val="24"/>
        </w:rPr>
        <w:t>Cardiol</w:t>
      </w:r>
      <w:proofErr w:type="spellEnd"/>
      <w:r w:rsidRPr="00F66B45">
        <w:rPr>
          <w:rFonts w:ascii="Book Antiqua" w:hAnsi="Book Antiqua"/>
          <w:sz w:val="24"/>
          <w:szCs w:val="24"/>
        </w:rPr>
        <w:t xml:space="preserve"> 2011; </w:t>
      </w:r>
      <w:r w:rsidRPr="00F66B45">
        <w:rPr>
          <w:rFonts w:ascii="Book Antiqua" w:hAnsi="Book Antiqua"/>
          <w:b/>
          <w:sz w:val="24"/>
          <w:szCs w:val="24"/>
        </w:rPr>
        <w:t>57</w:t>
      </w:r>
      <w:r w:rsidRPr="00F66B45">
        <w:rPr>
          <w:rFonts w:ascii="Book Antiqua" w:hAnsi="Book Antiqua"/>
          <w:sz w:val="24"/>
          <w:szCs w:val="24"/>
        </w:rPr>
        <w:t>: 891-903 [PMID: 21329834 DOI: 10.1016/j.jacc.2010.11.013]</w:t>
      </w:r>
    </w:p>
    <w:p w14:paraId="062929F5" w14:textId="4E55C286" w:rsidR="008A395C" w:rsidRPr="008A395C" w:rsidRDefault="00F66B45" w:rsidP="00F66B45">
      <w:pPr>
        <w:spacing w:after="0" w:line="360" w:lineRule="auto"/>
        <w:jc w:val="both"/>
        <w:rPr>
          <w:rFonts w:ascii="Book Antiqua" w:hAnsi="Book Antiqua"/>
          <w:color w:val="000000" w:themeColor="text1"/>
          <w:sz w:val="24"/>
          <w:szCs w:val="24"/>
        </w:rPr>
      </w:pPr>
      <w:r w:rsidRPr="00BD42F8">
        <w:rPr>
          <w:rFonts w:ascii="Book Antiqua" w:hAnsi="Book Antiqua"/>
          <w:color w:val="000000" w:themeColor="text1"/>
          <w:sz w:val="24"/>
          <w:szCs w:val="24"/>
          <w:highlight w:val="yellow"/>
        </w:rPr>
        <w:t xml:space="preserve">38 </w:t>
      </w:r>
      <w:r w:rsidRPr="00BD42F8">
        <w:rPr>
          <w:rFonts w:ascii="Book Antiqua" w:hAnsi="Book Antiqua"/>
          <w:b/>
          <w:color w:val="000000" w:themeColor="text1"/>
          <w:sz w:val="24"/>
          <w:szCs w:val="24"/>
          <w:highlight w:val="yellow"/>
        </w:rPr>
        <w:t>Matsumoto T</w:t>
      </w:r>
      <w:r w:rsidRPr="00BD42F8">
        <w:rPr>
          <w:rFonts w:ascii="Book Antiqua" w:hAnsi="Book Antiqua"/>
          <w:color w:val="000000" w:themeColor="text1"/>
          <w:sz w:val="24"/>
          <w:szCs w:val="24"/>
          <w:highlight w:val="yellow"/>
        </w:rPr>
        <w:t>,</w:t>
      </w:r>
      <w:r w:rsidR="00B53A17" w:rsidRPr="00BD42F8">
        <w:rPr>
          <w:rFonts w:ascii="Book Antiqua" w:hAnsi="Book Antiqua"/>
          <w:color w:val="000000" w:themeColor="text1"/>
          <w:sz w:val="24"/>
          <w:szCs w:val="24"/>
          <w:highlight w:val="yellow"/>
        </w:rPr>
        <w:t xml:space="preserve"> </w:t>
      </w:r>
      <w:r w:rsidRPr="00BD42F8">
        <w:rPr>
          <w:rFonts w:ascii="Book Antiqua" w:hAnsi="Book Antiqua"/>
          <w:color w:val="000000" w:themeColor="text1"/>
          <w:sz w:val="24"/>
          <w:szCs w:val="24"/>
          <w:highlight w:val="yellow"/>
        </w:rPr>
        <w:t xml:space="preserve">Shibata Y, Nakamura N, Nakamura H, Ninomiya S, Kitagawa J, </w:t>
      </w:r>
      <w:proofErr w:type="spellStart"/>
      <w:r w:rsidRPr="00BD42F8">
        <w:rPr>
          <w:rFonts w:ascii="Book Antiqua" w:hAnsi="Book Antiqua"/>
          <w:color w:val="000000" w:themeColor="text1"/>
          <w:sz w:val="24"/>
          <w:szCs w:val="24"/>
          <w:highlight w:val="yellow"/>
        </w:rPr>
        <w:t>Nannya</w:t>
      </w:r>
      <w:proofErr w:type="spellEnd"/>
      <w:r w:rsidRPr="00BD42F8">
        <w:rPr>
          <w:rFonts w:ascii="Book Antiqua" w:hAnsi="Book Antiqua"/>
          <w:color w:val="000000" w:themeColor="text1"/>
          <w:sz w:val="24"/>
          <w:szCs w:val="24"/>
          <w:highlight w:val="yellow"/>
        </w:rPr>
        <w:t xml:space="preserve"> Y, Shimizu M, Hara T, Tsurumi H. The </w:t>
      </w:r>
      <w:r w:rsidR="00BD42F8" w:rsidRPr="00BD42F8">
        <w:rPr>
          <w:rFonts w:ascii="Book Antiqua" w:hAnsi="Book Antiqua"/>
          <w:color w:val="000000" w:themeColor="text1"/>
          <w:sz w:val="24"/>
          <w:szCs w:val="24"/>
          <w:highlight w:val="yellow"/>
        </w:rPr>
        <w:t xml:space="preserve">incidence and the risk factors of bowel perforation due to chemotherapy in gastrointestinal diffuse large </w:t>
      </w:r>
      <w:r w:rsidRPr="00BD42F8">
        <w:rPr>
          <w:rFonts w:ascii="Book Antiqua" w:hAnsi="Book Antiqua"/>
          <w:color w:val="000000" w:themeColor="text1"/>
          <w:sz w:val="24"/>
          <w:szCs w:val="24"/>
          <w:highlight w:val="yellow"/>
        </w:rPr>
        <w:t xml:space="preserve">B </w:t>
      </w:r>
      <w:bookmarkStart w:id="8" w:name="_GoBack"/>
      <w:r w:rsidR="00BD42F8" w:rsidRPr="00BD42F8">
        <w:rPr>
          <w:rFonts w:ascii="Book Antiqua" w:hAnsi="Book Antiqua"/>
          <w:color w:val="000000" w:themeColor="text1"/>
          <w:sz w:val="24"/>
          <w:szCs w:val="24"/>
          <w:highlight w:val="yellow"/>
        </w:rPr>
        <w:t>cell lymphoma</w:t>
      </w:r>
      <w:bookmarkEnd w:id="8"/>
      <w:r w:rsidRPr="00BD42F8">
        <w:rPr>
          <w:rFonts w:ascii="Book Antiqua" w:hAnsi="Book Antiqua"/>
          <w:color w:val="000000" w:themeColor="text1"/>
          <w:sz w:val="24"/>
          <w:szCs w:val="24"/>
          <w:highlight w:val="yellow"/>
        </w:rPr>
        <w:t xml:space="preserve">. </w:t>
      </w:r>
      <w:r w:rsidRPr="00BD42F8">
        <w:rPr>
          <w:rFonts w:ascii="Book Antiqua" w:hAnsi="Book Antiqua"/>
          <w:i/>
          <w:color w:val="000000" w:themeColor="text1"/>
          <w:sz w:val="24"/>
          <w:szCs w:val="24"/>
          <w:highlight w:val="yellow"/>
        </w:rPr>
        <w:t>Blood</w:t>
      </w:r>
      <w:r w:rsidRPr="00BD42F8">
        <w:rPr>
          <w:rFonts w:ascii="Book Antiqua" w:hAnsi="Book Antiqua"/>
          <w:color w:val="000000" w:themeColor="text1"/>
          <w:sz w:val="24"/>
          <w:szCs w:val="24"/>
          <w:highlight w:val="yellow"/>
        </w:rPr>
        <w:t xml:space="preserve"> 2015; </w:t>
      </w:r>
      <w:r w:rsidRPr="00BD42F8">
        <w:rPr>
          <w:rFonts w:ascii="Book Antiqua" w:hAnsi="Book Antiqua"/>
          <w:b/>
          <w:color w:val="000000" w:themeColor="text1"/>
          <w:sz w:val="24"/>
          <w:szCs w:val="24"/>
          <w:highlight w:val="yellow"/>
        </w:rPr>
        <w:t>126</w:t>
      </w:r>
      <w:r w:rsidRPr="00BD42F8">
        <w:rPr>
          <w:rFonts w:ascii="Book Antiqua" w:hAnsi="Book Antiqua"/>
          <w:color w:val="000000" w:themeColor="text1"/>
          <w:sz w:val="24"/>
          <w:szCs w:val="24"/>
          <w:highlight w:val="yellow"/>
        </w:rPr>
        <w:t>: 1515</w:t>
      </w:r>
    </w:p>
    <w:p w14:paraId="6978051C"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39 </w:t>
      </w:r>
      <w:r w:rsidRPr="00F66B45">
        <w:rPr>
          <w:rFonts w:ascii="Book Antiqua" w:hAnsi="Book Antiqua"/>
          <w:b/>
          <w:sz w:val="24"/>
          <w:szCs w:val="24"/>
        </w:rPr>
        <w:t>Vaidya R</w:t>
      </w:r>
      <w:r w:rsidRPr="00F66B45">
        <w:rPr>
          <w:rFonts w:ascii="Book Antiqua" w:hAnsi="Book Antiqua"/>
          <w:sz w:val="24"/>
          <w:szCs w:val="24"/>
        </w:rPr>
        <w:t xml:space="preserve">, </w:t>
      </w:r>
      <w:proofErr w:type="spellStart"/>
      <w:r w:rsidRPr="00F66B45">
        <w:rPr>
          <w:rFonts w:ascii="Book Antiqua" w:hAnsi="Book Antiqua"/>
          <w:sz w:val="24"/>
          <w:szCs w:val="24"/>
        </w:rPr>
        <w:t>Habermann</w:t>
      </w:r>
      <w:proofErr w:type="spellEnd"/>
      <w:r w:rsidRPr="00F66B45">
        <w:rPr>
          <w:rFonts w:ascii="Book Antiqua" w:hAnsi="Book Antiqua"/>
          <w:sz w:val="24"/>
          <w:szCs w:val="24"/>
        </w:rPr>
        <w:t xml:space="preserve"> TM, Donohue JH, </w:t>
      </w:r>
      <w:proofErr w:type="spellStart"/>
      <w:r w:rsidRPr="00F66B45">
        <w:rPr>
          <w:rFonts w:ascii="Book Antiqua" w:hAnsi="Book Antiqua"/>
          <w:sz w:val="24"/>
          <w:szCs w:val="24"/>
        </w:rPr>
        <w:t>Ristow</w:t>
      </w:r>
      <w:proofErr w:type="spellEnd"/>
      <w:r w:rsidRPr="00F66B45">
        <w:rPr>
          <w:rFonts w:ascii="Book Antiqua" w:hAnsi="Book Antiqua"/>
          <w:sz w:val="24"/>
          <w:szCs w:val="24"/>
        </w:rPr>
        <w:t xml:space="preserve"> KM, Maurer MJ, Macon WR, Colgan JP, Inwards DJ, Ansell SM, </w:t>
      </w:r>
      <w:proofErr w:type="spellStart"/>
      <w:r w:rsidRPr="00F66B45">
        <w:rPr>
          <w:rFonts w:ascii="Book Antiqua" w:hAnsi="Book Antiqua"/>
          <w:sz w:val="24"/>
          <w:szCs w:val="24"/>
        </w:rPr>
        <w:t>Porrata</w:t>
      </w:r>
      <w:proofErr w:type="spellEnd"/>
      <w:r w:rsidRPr="00F66B45">
        <w:rPr>
          <w:rFonts w:ascii="Book Antiqua" w:hAnsi="Book Antiqua"/>
          <w:sz w:val="24"/>
          <w:szCs w:val="24"/>
        </w:rPr>
        <w:t xml:space="preserve"> LF, Micallef IN, Johnston PB, Markovic SN, Thompson CA, Nowakowski GS, </w:t>
      </w:r>
      <w:proofErr w:type="spellStart"/>
      <w:r w:rsidRPr="00F66B45">
        <w:rPr>
          <w:rFonts w:ascii="Book Antiqua" w:hAnsi="Book Antiqua"/>
          <w:sz w:val="24"/>
          <w:szCs w:val="24"/>
        </w:rPr>
        <w:t>Witzig</w:t>
      </w:r>
      <w:proofErr w:type="spellEnd"/>
      <w:r w:rsidRPr="00F66B45">
        <w:rPr>
          <w:rFonts w:ascii="Book Antiqua" w:hAnsi="Book Antiqua"/>
          <w:sz w:val="24"/>
          <w:szCs w:val="24"/>
        </w:rPr>
        <w:t xml:space="preserve"> TE. Bowel perforation in intestinal lymphoma: incidence and clinical features. </w:t>
      </w:r>
      <w:r w:rsidRPr="00F66B45">
        <w:rPr>
          <w:rFonts w:ascii="Book Antiqua" w:hAnsi="Book Antiqua"/>
          <w:i/>
          <w:sz w:val="24"/>
          <w:szCs w:val="24"/>
        </w:rPr>
        <w:t>Ann Oncol</w:t>
      </w:r>
      <w:r w:rsidRPr="00F66B45">
        <w:rPr>
          <w:rFonts w:ascii="Book Antiqua" w:hAnsi="Book Antiqua"/>
          <w:sz w:val="24"/>
          <w:szCs w:val="24"/>
        </w:rPr>
        <w:t xml:space="preserve"> 2013; </w:t>
      </w:r>
      <w:r w:rsidRPr="00F66B45">
        <w:rPr>
          <w:rFonts w:ascii="Book Antiqua" w:hAnsi="Book Antiqua"/>
          <w:b/>
          <w:sz w:val="24"/>
          <w:szCs w:val="24"/>
        </w:rPr>
        <w:t>24</w:t>
      </w:r>
      <w:r w:rsidRPr="00F66B45">
        <w:rPr>
          <w:rFonts w:ascii="Book Antiqua" w:hAnsi="Book Antiqua"/>
          <w:sz w:val="24"/>
          <w:szCs w:val="24"/>
        </w:rPr>
        <w:t>: 2439-2443 [PMID: 23704194 DOI: 10.1093/</w:t>
      </w:r>
      <w:proofErr w:type="spellStart"/>
      <w:r w:rsidRPr="00F66B45">
        <w:rPr>
          <w:rFonts w:ascii="Book Antiqua" w:hAnsi="Book Antiqua"/>
          <w:sz w:val="24"/>
          <w:szCs w:val="24"/>
        </w:rPr>
        <w:t>annonc</w:t>
      </w:r>
      <w:proofErr w:type="spellEnd"/>
      <w:r w:rsidRPr="00F66B45">
        <w:rPr>
          <w:rFonts w:ascii="Book Antiqua" w:hAnsi="Book Antiqua"/>
          <w:sz w:val="24"/>
          <w:szCs w:val="24"/>
        </w:rPr>
        <w:t>/mdt188]</w:t>
      </w:r>
    </w:p>
    <w:p w14:paraId="3C68E807" w14:textId="4461B28B" w:rsidR="00F66B45" w:rsidRPr="00F66B45" w:rsidRDefault="00B53A17" w:rsidP="00F66B45">
      <w:pPr>
        <w:spacing w:after="0" w:line="360" w:lineRule="auto"/>
        <w:jc w:val="both"/>
        <w:rPr>
          <w:rFonts w:ascii="Book Antiqua" w:hAnsi="Book Antiqua"/>
          <w:sz w:val="24"/>
          <w:szCs w:val="24"/>
        </w:rPr>
      </w:pPr>
      <w:r>
        <w:rPr>
          <w:rFonts w:ascii="Book Antiqua" w:hAnsi="Book Antiqua"/>
          <w:sz w:val="24"/>
          <w:szCs w:val="24"/>
        </w:rPr>
        <w:t xml:space="preserve">40 </w:t>
      </w:r>
      <w:proofErr w:type="spellStart"/>
      <w:r w:rsidR="00F66B45" w:rsidRPr="00B53A17">
        <w:rPr>
          <w:rFonts w:ascii="Book Antiqua" w:hAnsi="Book Antiqua"/>
          <w:b/>
          <w:sz w:val="24"/>
          <w:szCs w:val="24"/>
        </w:rPr>
        <w:t>Kongpolprom</w:t>
      </w:r>
      <w:proofErr w:type="spellEnd"/>
      <w:r w:rsidR="00F66B45" w:rsidRPr="00B53A17">
        <w:rPr>
          <w:rFonts w:ascii="Book Antiqua" w:hAnsi="Book Antiqua"/>
          <w:b/>
          <w:sz w:val="24"/>
          <w:szCs w:val="24"/>
        </w:rPr>
        <w:t xml:space="preserve"> N</w:t>
      </w:r>
      <w:r w:rsidR="00F66B45" w:rsidRPr="00F66B45">
        <w:rPr>
          <w:rFonts w:ascii="Book Antiqua" w:hAnsi="Book Antiqua"/>
          <w:sz w:val="24"/>
          <w:szCs w:val="24"/>
        </w:rPr>
        <w:t xml:space="preserve">. Tracheal Perforation following Chemotherapy of Diffuse Large B-Cell Lymphoma. </w:t>
      </w:r>
      <w:r w:rsidR="00F66B45" w:rsidRPr="00B53A17">
        <w:rPr>
          <w:rFonts w:ascii="Book Antiqua" w:hAnsi="Book Antiqua"/>
          <w:i/>
          <w:sz w:val="24"/>
          <w:szCs w:val="24"/>
        </w:rPr>
        <w:t>Case Rep Acute Med</w:t>
      </w:r>
      <w:r w:rsidR="00F66B45" w:rsidRPr="00F66B45">
        <w:rPr>
          <w:rFonts w:ascii="Book Antiqua" w:hAnsi="Book Antiqua"/>
          <w:sz w:val="24"/>
          <w:szCs w:val="24"/>
        </w:rPr>
        <w:t xml:space="preserve"> 2018; </w:t>
      </w:r>
      <w:r w:rsidR="00F66B45" w:rsidRPr="00B53A17">
        <w:rPr>
          <w:rFonts w:ascii="Book Antiqua" w:hAnsi="Book Antiqua"/>
          <w:b/>
          <w:sz w:val="24"/>
          <w:szCs w:val="24"/>
        </w:rPr>
        <w:t>1</w:t>
      </w:r>
      <w:r w:rsidR="00F66B45" w:rsidRPr="00F66B45">
        <w:rPr>
          <w:rFonts w:ascii="Book Antiqua" w:hAnsi="Book Antiqua"/>
          <w:sz w:val="24"/>
          <w:szCs w:val="24"/>
        </w:rPr>
        <w:t>: 1-6 [DOI: 10.1159/000491829]</w:t>
      </w:r>
    </w:p>
    <w:p w14:paraId="1F9A1AC1" w14:textId="77777777" w:rsidR="00F66B45" w:rsidRPr="00F66B45" w:rsidRDefault="00F66B45" w:rsidP="00F66B45">
      <w:pPr>
        <w:spacing w:after="0" w:line="360" w:lineRule="auto"/>
        <w:jc w:val="both"/>
        <w:rPr>
          <w:rFonts w:ascii="Book Antiqua" w:hAnsi="Book Antiqua"/>
          <w:sz w:val="24"/>
          <w:szCs w:val="24"/>
        </w:rPr>
      </w:pPr>
      <w:r w:rsidRPr="00F66B45">
        <w:rPr>
          <w:rFonts w:ascii="Book Antiqua" w:hAnsi="Book Antiqua"/>
          <w:sz w:val="24"/>
          <w:szCs w:val="24"/>
        </w:rPr>
        <w:t xml:space="preserve">41 </w:t>
      </w:r>
      <w:r w:rsidRPr="00F66B45">
        <w:rPr>
          <w:rFonts w:ascii="Book Antiqua" w:hAnsi="Book Antiqua"/>
          <w:b/>
          <w:sz w:val="24"/>
          <w:szCs w:val="24"/>
        </w:rPr>
        <w:t>Foote M</w:t>
      </w:r>
      <w:r w:rsidRPr="00F66B45">
        <w:rPr>
          <w:rFonts w:ascii="Book Antiqua" w:hAnsi="Book Antiqua"/>
          <w:sz w:val="24"/>
          <w:szCs w:val="24"/>
        </w:rPr>
        <w:t xml:space="preserve">. The Importance of Planned Dose of Chemotherapy on Time: Do We Need to Change Our Clinical Practice? </w:t>
      </w:r>
      <w:r w:rsidRPr="00F66B45">
        <w:rPr>
          <w:rFonts w:ascii="Book Antiqua" w:hAnsi="Book Antiqua"/>
          <w:i/>
          <w:sz w:val="24"/>
          <w:szCs w:val="24"/>
        </w:rPr>
        <w:t>Oncologist</w:t>
      </w:r>
      <w:r w:rsidRPr="00F66B45">
        <w:rPr>
          <w:rFonts w:ascii="Book Antiqua" w:hAnsi="Book Antiqua"/>
          <w:sz w:val="24"/>
          <w:szCs w:val="24"/>
        </w:rPr>
        <w:t xml:space="preserve"> 1998; </w:t>
      </w:r>
      <w:r w:rsidRPr="00F66B45">
        <w:rPr>
          <w:rFonts w:ascii="Book Antiqua" w:hAnsi="Book Antiqua"/>
          <w:b/>
          <w:sz w:val="24"/>
          <w:szCs w:val="24"/>
        </w:rPr>
        <w:t>3</w:t>
      </w:r>
      <w:r w:rsidRPr="00F66B45">
        <w:rPr>
          <w:rFonts w:ascii="Book Antiqua" w:hAnsi="Book Antiqua"/>
          <w:sz w:val="24"/>
          <w:szCs w:val="24"/>
        </w:rPr>
        <w:t>: 365-368 [PMID: 10388127 DOI: 10.1002/pssb.2221260146]</w:t>
      </w:r>
    </w:p>
    <w:p w14:paraId="48CF0B3C" w14:textId="3A646881" w:rsidR="00DE3FD9" w:rsidRPr="00F66B45" w:rsidRDefault="00DE3FD9" w:rsidP="00F66B45">
      <w:pPr>
        <w:tabs>
          <w:tab w:val="left" w:pos="921"/>
        </w:tabs>
        <w:autoSpaceDE w:val="0"/>
        <w:autoSpaceDN w:val="0"/>
        <w:adjustRightInd w:val="0"/>
        <w:snapToGrid w:val="0"/>
        <w:spacing w:after="0" w:line="360" w:lineRule="auto"/>
        <w:jc w:val="both"/>
        <w:rPr>
          <w:rFonts w:ascii="Book Antiqua" w:hAnsi="Book Antiqua" w:cs="Times New Roman"/>
          <w:sz w:val="24"/>
          <w:szCs w:val="24"/>
          <w:lang w:eastAsia="zh-CN"/>
        </w:rPr>
      </w:pPr>
    </w:p>
    <w:p w14:paraId="73A95405" w14:textId="3CD5111A" w:rsidR="007A3556" w:rsidRPr="00B53A17" w:rsidRDefault="007A3556" w:rsidP="00B53A17">
      <w:pPr>
        <w:pStyle w:val="PlainText"/>
        <w:spacing w:line="360" w:lineRule="auto"/>
        <w:jc w:val="right"/>
        <w:rPr>
          <w:rFonts w:ascii="Book Antiqua" w:hAnsi="Book Antiqua"/>
          <w:b/>
          <w:sz w:val="24"/>
          <w:szCs w:val="24"/>
        </w:rPr>
      </w:pPr>
      <w:r w:rsidRPr="00B53A17">
        <w:rPr>
          <w:rFonts w:ascii="Book Antiqua" w:hAnsi="Book Antiqua"/>
          <w:b/>
          <w:sz w:val="24"/>
          <w:szCs w:val="24"/>
        </w:rPr>
        <w:t xml:space="preserve">P-Reviewer: </w:t>
      </w:r>
      <w:proofErr w:type="spellStart"/>
      <w:r w:rsidRPr="00B53A17">
        <w:rPr>
          <w:rFonts w:ascii="Book Antiqua" w:hAnsi="Book Antiqua"/>
          <w:color w:val="000000"/>
          <w:sz w:val="24"/>
          <w:szCs w:val="24"/>
        </w:rPr>
        <w:t>Gorodetskiy</w:t>
      </w:r>
      <w:proofErr w:type="spellEnd"/>
      <w:r w:rsidRPr="00B53A17">
        <w:rPr>
          <w:rFonts w:ascii="Book Antiqua" w:hAnsi="Book Antiqua"/>
          <w:color w:val="000000"/>
          <w:sz w:val="24"/>
          <w:szCs w:val="24"/>
        </w:rPr>
        <w:t xml:space="preserve"> VR, </w:t>
      </w:r>
      <w:proofErr w:type="spellStart"/>
      <w:r w:rsidRPr="00B53A17">
        <w:rPr>
          <w:rFonts w:ascii="Book Antiqua" w:hAnsi="Book Antiqua"/>
          <w:color w:val="000000"/>
          <w:sz w:val="24"/>
          <w:szCs w:val="24"/>
        </w:rPr>
        <w:t>Petix</w:t>
      </w:r>
      <w:proofErr w:type="spellEnd"/>
      <w:r w:rsidRPr="00B53A17">
        <w:rPr>
          <w:rFonts w:ascii="Book Antiqua" w:hAnsi="Book Antiqua"/>
          <w:color w:val="000000"/>
          <w:sz w:val="24"/>
          <w:szCs w:val="24"/>
        </w:rPr>
        <w:t xml:space="preserve"> NR </w:t>
      </w:r>
      <w:r w:rsidRPr="00B53A17">
        <w:rPr>
          <w:rFonts w:ascii="Book Antiqua" w:hAnsi="Book Antiqua"/>
          <w:b/>
          <w:sz w:val="24"/>
          <w:szCs w:val="24"/>
        </w:rPr>
        <w:t xml:space="preserve">S-Editor: </w:t>
      </w:r>
      <w:r w:rsidRPr="00B53A17">
        <w:rPr>
          <w:rFonts w:ascii="Book Antiqua" w:hAnsi="Book Antiqua"/>
          <w:sz w:val="24"/>
          <w:szCs w:val="24"/>
        </w:rPr>
        <w:t>Ji FF</w:t>
      </w:r>
      <w:r w:rsidRPr="00B53A17">
        <w:rPr>
          <w:rFonts w:ascii="Book Antiqua" w:hAnsi="Book Antiqua"/>
          <w:b/>
          <w:sz w:val="24"/>
          <w:szCs w:val="24"/>
        </w:rPr>
        <w:t xml:space="preserve"> L-Editor: E-Editor: </w:t>
      </w:r>
    </w:p>
    <w:p w14:paraId="420943F2" w14:textId="77777777" w:rsidR="007A3556" w:rsidRPr="00F66B45" w:rsidRDefault="007A3556" w:rsidP="00F66B45">
      <w:pPr>
        <w:pStyle w:val="PlainText"/>
        <w:spacing w:line="360" w:lineRule="auto"/>
        <w:rPr>
          <w:rFonts w:ascii="Book Antiqua" w:hAnsi="Book Antiqua"/>
          <w:b/>
          <w:sz w:val="24"/>
          <w:szCs w:val="24"/>
        </w:rPr>
      </w:pPr>
      <w:r w:rsidRPr="00F66B45">
        <w:rPr>
          <w:rFonts w:ascii="Book Antiqua" w:hAnsi="Book Antiqua"/>
          <w:b/>
          <w:sz w:val="24"/>
          <w:szCs w:val="24"/>
        </w:rPr>
        <w:t xml:space="preserve"> </w:t>
      </w:r>
    </w:p>
    <w:p w14:paraId="788065C4" w14:textId="2C7896D5" w:rsidR="007A3556" w:rsidRPr="00F66B45" w:rsidRDefault="007A3556" w:rsidP="00F66B45">
      <w:pPr>
        <w:snapToGrid w:val="0"/>
        <w:spacing w:after="0" w:line="360" w:lineRule="auto"/>
        <w:jc w:val="both"/>
        <w:rPr>
          <w:rFonts w:ascii="Book Antiqua" w:eastAsia="SimSun" w:hAnsi="Book Antiqua" w:cs="Helvetica"/>
          <w:b/>
          <w:sz w:val="24"/>
          <w:szCs w:val="24"/>
        </w:rPr>
      </w:pPr>
      <w:r w:rsidRPr="00F66B45">
        <w:rPr>
          <w:rFonts w:ascii="Book Antiqua" w:eastAsia="SimSun" w:hAnsi="Book Antiqua" w:cs="Helvetica"/>
          <w:b/>
          <w:sz w:val="24"/>
          <w:szCs w:val="24"/>
        </w:rPr>
        <w:lastRenderedPageBreak/>
        <w:t xml:space="preserve">Specialty type: </w:t>
      </w:r>
      <w:r w:rsidRPr="00F66B45">
        <w:rPr>
          <w:rFonts w:ascii="Book Antiqua" w:eastAsia="Microsoft YaHei" w:hAnsi="Book Antiqua" w:cs="SimSun"/>
          <w:sz w:val="24"/>
          <w:szCs w:val="24"/>
        </w:rPr>
        <w:t>Medicine, research and experimental</w:t>
      </w:r>
    </w:p>
    <w:p w14:paraId="70CCFBA6" w14:textId="2D823AF7" w:rsidR="007A3556" w:rsidRPr="00F66B45" w:rsidRDefault="007A3556" w:rsidP="00F66B45">
      <w:pPr>
        <w:snapToGrid w:val="0"/>
        <w:spacing w:after="0" w:line="360" w:lineRule="auto"/>
        <w:jc w:val="both"/>
        <w:rPr>
          <w:rFonts w:ascii="Book Antiqua" w:eastAsia="SimSun" w:hAnsi="Book Antiqua" w:cs="Helvetica"/>
          <w:b/>
          <w:sz w:val="24"/>
          <w:szCs w:val="24"/>
        </w:rPr>
      </w:pPr>
      <w:r w:rsidRPr="00F66B45">
        <w:rPr>
          <w:rFonts w:ascii="Book Antiqua" w:eastAsia="SimSun" w:hAnsi="Book Antiqua" w:cs="Helvetica"/>
          <w:b/>
          <w:sz w:val="24"/>
          <w:szCs w:val="24"/>
        </w:rPr>
        <w:t xml:space="preserve">Country of origin: </w:t>
      </w:r>
      <w:r w:rsidRPr="00F66B45">
        <w:rPr>
          <w:rFonts w:ascii="Book Antiqua" w:eastAsia="SimSun" w:hAnsi="Book Antiqua"/>
          <w:sz w:val="24"/>
          <w:szCs w:val="24"/>
        </w:rPr>
        <w:t>Saudi Arabia</w:t>
      </w:r>
    </w:p>
    <w:p w14:paraId="02DEFB6E" w14:textId="77777777" w:rsidR="007A3556" w:rsidRPr="00F66B45" w:rsidRDefault="007A3556" w:rsidP="00F66B45">
      <w:pPr>
        <w:snapToGrid w:val="0"/>
        <w:spacing w:after="0" w:line="360" w:lineRule="auto"/>
        <w:jc w:val="both"/>
        <w:rPr>
          <w:rFonts w:ascii="Book Antiqua" w:eastAsia="SimSun" w:hAnsi="Book Antiqua" w:cs="Helvetica"/>
          <w:b/>
          <w:sz w:val="24"/>
          <w:szCs w:val="24"/>
        </w:rPr>
      </w:pPr>
      <w:r w:rsidRPr="00F66B45">
        <w:rPr>
          <w:rFonts w:ascii="Book Antiqua" w:eastAsia="SimSun" w:hAnsi="Book Antiqua" w:cs="Helvetica"/>
          <w:b/>
          <w:sz w:val="24"/>
          <w:szCs w:val="24"/>
        </w:rPr>
        <w:t>Peer-review report classification</w:t>
      </w:r>
    </w:p>
    <w:p w14:paraId="3F6062A2" w14:textId="04261F02" w:rsidR="007A3556" w:rsidRPr="00F66B45" w:rsidRDefault="007A3556" w:rsidP="00F66B45">
      <w:pPr>
        <w:snapToGrid w:val="0"/>
        <w:spacing w:after="0" w:line="360" w:lineRule="auto"/>
        <w:jc w:val="both"/>
        <w:rPr>
          <w:rFonts w:ascii="Book Antiqua" w:eastAsia="SimSun" w:hAnsi="Book Antiqua" w:cs="Helvetica"/>
          <w:sz w:val="24"/>
          <w:szCs w:val="24"/>
          <w:lang w:eastAsia="zh-CN"/>
        </w:rPr>
      </w:pPr>
      <w:r w:rsidRPr="00F66B45">
        <w:rPr>
          <w:rFonts w:ascii="Book Antiqua" w:eastAsia="SimSun" w:hAnsi="Book Antiqua" w:cs="Helvetica"/>
          <w:sz w:val="24"/>
          <w:szCs w:val="24"/>
        </w:rPr>
        <w:t xml:space="preserve">Grade A (Excellent): </w:t>
      </w:r>
      <w:r w:rsidRPr="00F66B45">
        <w:rPr>
          <w:rFonts w:ascii="Book Antiqua" w:eastAsia="SimSun" w:hAnsi="Book Antiqua" w:cs="Helvetica"/>
          <w:sz w:val="24"/>
          <w:szCs w:val="24"/>
          <w:lang w:eastAsia="zh-CN"/>
        </w:rPr>
        <w:t>0</w:t>
      </w:r>
    </w:p>
    <w:p w14:paraId="6FB4B91E" w14:textId="62320F7F" w:rsidR="007A3556" w:rsidRPr="00F66B45" w:rsidRDefault="007A3556" w:rsidP="00F66B45">
      <w:pPr>
        <w:snapToGrid w:val="0"/>
        <w:spacing w:after="0" w:line="360" w:lineRule="auto"/>
        <w:jc w:val="both"/>
        <w:rPr>
          <w:rFonts w:ascii="Book Antiqua" w:eastAsia="SimSun" w:hAnsi="Book Antiqua" w:cs="Helvetica"/>
          <w:sz w:val="24"/>
          <w:szCs w:val="24"/>
          <w:lang w:eastAsia="zh-CN"/>
        </w:rPr>
      </w:pPr>
      <w:r w:rsidRPr="00F66B45">
        <w:rPr>
          <w:rFonts w:ascii="Book Antiqua" w:eastAsia="SimSun" w:hAnsi="Book Antiqua" w:cs="Helvetica"/>
          <w:sz w:val="24"/>
          <w:szCs w:val="24"/>
        </w:rPr>
        <w:t xml:space="preserve">Grade B (Very good): </w:t>
      </w:r>
      <w:r w:rsidRPr="00F66B45">
        <w:rPr>
          <w:rFonts w:ascii="Book Antiqua" w:eastAsia="SimSun" w:hAnsi="Book Antiqua" w:cs="Helvetica"/>
          <w:sz w:val="24"/>
          <w:szCs w:val="24"/>
          <w:lang w:eastAsia="zh-CN"/>
        </w:rPr>
        <w:t>0</w:t>
      </w:r>
    </w:p>
    <w:p w14:paraId="032EA3B2" w14:textId="35895C52" w:rsidR="007A3556" w:rsidRPr="00F66B45" w:rsidRDefault="007A3556" w:rsidP="00F66B45">
      <w:pPr>
        <w:snapToGrid w:val="0"/>
        <w:spacing w:after="0" w:line="360" w:lineRule="auto"/>
        <w:jc w:val="both"/>
        <w:rPr>
          <w:rFonts w:ascii="Book Antiqua" w:eastAsia="SimSun" w:hAnsi="Book Antiqua" w:cs="Helvetica"/>
          <w:sz w:val="24"/>
          <w:szCs w:val="24"/>
          <w:lang w:eastAsia="zh-CN"/>
        </w:rPr>
      </w:pPr>
      <w:r w:rsidRPr="00F66B45">
        <w:rPr>
          <w:rFonts w:ascii="Book Antiqua" w:eastAsia="SimSun" w:hAnsi="Book Antiqua" w:cs="Helvetica"/>
          <w:sz w:val="24"/>
          <w:szCs w:val="24"/>
        </w:rPr>
        <w:t>Grade C (Good): C</w:t>
      </w:r>
      <w:r w:rsidRPr="00F66B45">
        <w:rPr>
          <w:rFonts w:ascii="Book Antiqua" w:eastAsia="SimSun" w:hAnsi="Book Antiqua" w:cs="Helvetica"/>
          <w:sz w:val="24"/>
          <w:szCs w:val="24"/>
          <w:lang w:eastAsia="zh-CN"/>
        </w:rPr>
        <w:t>, C</w:t>
      </w:r>
    </w:p>
    <w:p w14:paraId="2F4A9771" w14:textId="77777777" w:rsidR="007A3556" w:rsidRPr="00F66B45" w:rsidRDefault="007A3556" w:rsidP="00F66B45">
      <w:pPr>
        <w:snapToGrid w:val="0"/>
        <w:spacing w:after="0" w:line="360" w:lineRule="auto"/>
        <w:jc w:val="both"/>
        <w:rPr>
          <w:rFonts w:ascii="Book Antiqua" w:eastAsia="SimSun" w:hAnsi="Book Antiqua" w:cs="Helvetica"/>
          <w:sz w:val="24"/>
          <w:szCs w:val="24"/>
        </w:rPr>
      </w:pPr>
      <w:r w:rsidRPr="00F66B45">
        <w:rPr>
          <w:rFonts w:ascii="Book Antiqua" w:eastAsia="SimSun" w:hAnsi="Book Antiqua" w:cs="Helvetica"/>
          <w:sz w:val="24"/>
          <w:szCs w:val="24"/>
        </w:rPr>
        <w:t xml:space="preserve">Grade D (Fair): 0 </w:t>
      </w:r>
    </w:p>
    <w:p w14:paraId="593C26CC" w14:textId="5BA0913C" w:rsidR="007A3556" w:rsidRPr="00F66B45" w:rsidRDefault="007A3556" w:rsidP="00F66B45">
      <w:pPr>
        <w:tabs>
          <w:tab w:val="left" w:pos="921"/>
        </w:tabs>
        <w:autoSpaceDE w:val="0"/>
        <w:autoSpaceDN w:val="0"/>
        <w:adjustRightInd w:val="0"/>
        <w:snapToGrid w:val="0"/>
        <w:spacing w:after="0" w:line="360" w:lineRule="auto"/>
        <w:jc w:val="both"/>
        <w:rPr>
          <w:rFonts w:ascii="Book Antiqua" w:hAnsi="Book Antiqua" w:cs="Times New Roman"/>
          <w:sz w:val="24"/>
          <w:szCs w:val="24"/>
          <w:lang w:eastAsia="zh-CN"/>
        </w:rPr>
      </w:pPr>
      <w:r w:rsidRPr="00F66B45">
        <w:rPr>
          <w:rFonts w:ascii="Book Antiqua" w:eastAsia="SimSun" w:hAnsi="Book Antiqua" w:cs="Helvetica"/>
          <w:sz w:val="24"/>
          <w:szCs w:val="24"/>
        </w:rPr>
        <w:t>Grade E (Poor): 0</w:t>
      </w:r>
    </w:p>
    <w:p w14:paraId="4448B2A0" w14:textId="77777777" w:rsidR="00DE3FD9" w:rsidRDefault="00DE3FD9" w:rsidP="00AF72C7">
      <w:pPr>
        <w:spacing w:after="0" w:line="360" w:lineRule="auto"/>
        <w:jc w:val="both"/>
        <w:rPr>
          <w:rFonts w:ascii="Book Antiqua" w:hAnsi="Book Antiqua" w:cs="Times New Roman"/>
          <w:sz w:val="24"/>
          <w:szCs w:val="24"/>
          <w:lang w:val="en-US" w:eastAsia="zh-CN"/>
        </w:rPr>
      </w:pPr>
    </w:p>
    <w:p w14:paraId="04E98B9E" w14:textId="77777777" w:rsidR="000252E8" w:rsidRDefault="000252E8" w:rsidP="00AF72C7">
      <w:pPr>
        <w:spacing w:after="0" w:line="360" w:lineRule="auto"/>
        <w:jc w:val="both"/>
        <w:rPr>
          <w:rFonts w:ascii="Book Antiqua" w:hAnsi="Book Antiqua" w:cs="Times New Roman"/>
          <w:b/>
          <w:lang w:eastAsia="zh-CN"/>
        </w:rPr>
      </w:pPr>
    </w:p>
    <w:p w14:paraId="0E9DD7EF" w14:textId="77777777" w:rsidR="000252E8" w:rsidRDefault="000252E8" w:rsidP="00AF72C7">
      <w:pPr>
        <w:spacing w:after="0" w:line="360" w:lineRule="auto"/>
        <w:jc w:val="both"/>
        <w:rPr>
          <w:rFonts w:ascii="Book Antiqua" w:hAnsi="Book Antiqua" w:cs="Times New Roman"/>
          <w:b/>
          <w:lang w:eastAsia="zh-CN"/>
        </w:rPr>
      </w:pPr>
    </w:p>
    <w:p w14:paraId="5871B3C1" w14:textId="77777777" w:rsidR="000252E8" w:rsidRDefault="000252E8" w:rsidP="00AF72C7">
      <w:pPr>
        <w:spacing w:after="0" w:line="360" w:lineRule="auto"/>
        <w:jc w:val="both"/>
        <w:rPr>
          <w:rFonts w:ascii="Book Antiqua" w:hAnsi="Book Antiqua" w:cs="Times New Roman"/>
          <w:b/>
          <w:lang w:eastAsia="zh-CN"/>
        </w:rPr>
      </w:pPr>
    </w:p>
    <w:p w14:paraId="1D09DB57" w14:textId="77777777" w:rsidR="000252E8" w:rsidRDefault="000252E8" w:rsidP="00AF72C7">
      <w:pPr>
        <w:spacing w:after="0" w:line="360" w:lineRule="auto"/>
        <w:jc w:val="both"/>
        <w:rPr>
          <w:rFonts w:ascii="Book Antiqua" w:hAnsi="Book Antiqua" w:cs="Times New Roman"/>
          <w:b/>
          <w:lang w:eastAsia="zh-CN"/>
        </w:rPr>
      </w:pPr>
    </w:p>
    <w:p w14:paraId="1E30657C" w14:textId="77777777" w:rsidR="000252E8" w:rsidRDefault="000252E8" w:rsidP="00AF72C7">
      <w:pPr>
        <w:spacing w:after="0" w:line="360" w:lineRule="auto"/>
        <w:jc w:val="both"/>
        <w:rPr>
          <w:rFonts w:ascii="Book Antiqua" w:hAnsi="Book Antiqua" w:cs="Times New Roman"/>
          <w:b/>
          <w:lang w:eastAsia="zh-CN"/>
        </w:rPr>
      </w:pPr>
    </w:p>
    <w:p w14:paraId="41B20776" w14:textId="77777777" w:rsidR="000252E8" w:rsidRDefault="000252E8" w:rsidP="00AF72C7">
      <w:pPr>
        <w:spacing w:after="0" w:line="360" w:lineRule="auto"/>
        <w:jc w:val="both"/>
        <w:rPr>
          <w:rFonts w:ascii="Book Antiqua" w:hAnsi="Book Antiqua" w:cs="Times New Roman"/>
          <w:b/>
          <w:lang w:eastAsia="zh-CN"/>
        </w:rPr>
      </w:pPr>
    </w:p>
    <w:p w14:paraId="65D5034C" w14:textId="77777777" w:rsidR="000252E8" w:rsidRDefault="000252E8" w:rsidP="00AF72C7">
      <w:pPr>
        <w:spacing w:after="0" w:line="360" w:lineRule="auto"/>
        <w:jc w:val="both"/>
        <w:rPr>
          <w:rFonts w:ascii="Book Antiqua" w:hAnsi="Book Antiqua" w:cs="Times New Roman"/>
          <w:b/>
          <w:lang w:eastAsia="zh-CN"/>
        </w:rPr>
      </w:pPr>
    </w:p>
    <w:p w14:paraId="37EC54C0" w14:textId="77777777" w:rsidR="000252E8" w:rsidRDefault="000252E8" w:rsidP="00AF72C7">
      <w:pPr>
        <w:spacing w:after="0" w:line="360" w:lineRule="auto"/>
        <w:jc w:val="both"/>
        <w:rPr>
          <w:rFonts w:ascii="Book Antiqua" w:hAnsi="Book Antiqua" w:cs="Times New Roman"/>
          <w:b/>
          <w:lang w:eastAsia="zh-CN"/>
        </w:rPr>
      </w:pPr>
    </w:p>
    <w:p w14:paraId="007C10F0" w14:textId="77777777" w:rsidR="000252E8" w:rsidRDefault="000252E8" w:rsidP="00AF72C7">
      <w:pPr>
        <w:spacing w:after="0" w:line="360" w:lineRule="auto"/>
        <w:jc w:val="both"/>
        <w:rPr>
          <w:rFonts w:ascii="Book Antiqua" w:hAnsi="Book Antiqua" w:cs="Times New Roman"/>
          <w:b/>
          <w:lang w:eastAsia="zh-CN"/>
        </w:rPr>
      </w:pPr>
    </w:p>
    <w:p w14:paraId="32A269BB" w14:textId="77777777" w:rsidR="000252E8" w:rsidRDefault="000252E8" w:rsidP="00AF72C7">
      <w:pPr>
        <w:spacing w:after="0" w:line="360" w:lineRule="auto"/>
        <w:jc w:val="both"/>
        <w:rPr>
          <w:rFonts w:ascii="Book Antiqua" w:hAnsi="Book Antiqua" w:cs="Times New Roman"/>
          <w:b/>
          <w:lang w:eastAsia="zh-CN"/>
        </w:rPr>
      </w:pPr>
    </w:p>
    <w:p w14:paraId="1BBEFAA9" w14:textId="77777777" w:rsidR="000252E8" w:rsidRDefault="000252E8" w:rsidP="00AF72C7">
      <w:pPr>
        <w:spacing w:after="0" w:line="360" w:lineRule="auto"/>
        <w:jc w:val="both"/>
        <w:rPr>
          <w:rFonts w:ascii="Book Antiqua" w:hAnsi="Book Antiqua" w:cs="Times New Roman"/>
          <w:b/>
          <w:lang w:eastAsia="zh-CN"/>
        </w:rPr>
      </w:pPr>
    </w:p>
    <w:p w14:paraId="08A2EE91" w14:textId="77777777" w:rsidR="000252E8" w:rsidRDefault="000252E8" w:rsidP="00AF72C7">
      <w:pPr>
        <w:spacing w:after="0" w:line="360" w:lineRule="auto"/>
        <w:jc w:val="both"/>
        <w:rPr>
          <w:rFonts w:ascii="Book Antiqua" w:hAnsi="Book Antiqua" w:cs="Times New Roman"/>
          <w:b/>
          <w:lang w:eastAsia="zh-CN"/>
        </w:rPr>
      </w:pPr>
    </w:p>
    <w:p w14:paraId="6DA6DF3E" w14:textId="77777777" w:rsidR="000252E8" w:rsidRDefault="000252E8" w:rsidP="00AF72C7">
      <w:pPr>
        <w:spacing w:after="0" w:line="360" w:lineRule="auto"/>
        <w:jc w:val="both"/>
        <w:rPr>
          <w:rFonts w:ascii="Book Antiqua" w:hAnsi="Book Antiqua" w:cs="Times New Roman"/>
          <w:b/>
          <w:lang w:eastAsia="zh-CN"/>
        </w:rPr>
      </w:pPr>
    </w:p>
    <w:p w14:paraId="35CF3650" w14:textId="77777777" w:rsidR="000252E8" w:rsidRDefault="000252E8" w:rsidP="00AF72C7">
      <w:pPr>
        <w:spacing w:after="0" w:line="360" w:lineRule="auto"/>
        <w:jc w:val="both"/>
        <w:rPr>
          <w:rFonts w:ascii="Book Antiqua" w:hAnsi="Book Antiqua" w:cs="Times New Roman"/>
          <w:b/>
          <w:lang w:eastAsia="zh-CN"/>
        </w:rPr>
      </w:pPr>
    </w:p>
    <w:p w14:paraId="6963629E" w14:textId="77777777" w:rsidR="000252E8" w:rsidRDefault="000252E8" w:rsidP="00AF72C7">
      <w:pPr>
        <w:spacing w:after="0" w:line="360" w:lineRule="auto"/>
        <w:jc w:val="both"/>
        <w:rPr>
          <w:rFonts w:ascii="Book Antiqua" w:hAnsi="Book Antiqua" w:cs="Times New Roman"/>
          <w:b/>
          <w:lang w:eastAsia="zh-CN"/>
        </w:rPr>
      </w:pPr>
    </w:p>
    <w:p w14:paraId="24CB3326" w14:textId="77777777" w:rsidR="000252E8" w:rsidRDefault="000252E8" w:rsidP="00AF72C7">
      <w:pPr>
        <w:spacing w:after="0" w:line="360" w:lineRule="auto"/>
        <w:jc w:val="both"/>
        <w:rPr>
          <w:rFonts w:ascii="Book Antiqua" w:hAnsi="Book Antiqua" w:cs="Times New Roman"/>
          <w:b/>
          <w:lang w:eastAsia="zh-CN"/>
        </w:rPr>
      </w:pPr>
    </w:p>
    <w:p w14:paraId="2275F3ED" w14:textId="77777777" w:rsidR="000252E8" w:rsidRDefault="000252E8" w:rsidP="00AF72C7">
      <w:pPr>
        <w:spacing w:after="0" w:line="360" w:lineRule="auto"/>
        <w:jc w:val="both"/>
        <w:rPr>
          <w:rFonts w:ascii="Book Antiqua" w:hAnsi="Book Antiqua" w:cs="Times New Roman"/>
          <w:b/>
          <w:lang w:eastAsia="zh-CN"/>
        </w:rPr>
      </w:pPr>
    </w:p>
    <w:p w14:paraId="221B8AA4" w14:textId="77777777" w:rsidR="000252E8" w:rsidRDefault="000252E8" w:rsidP="00AF72C7">
      <w:pPr>
        <w:spacing w:after="0" w:line="360" w:lineRule="auto"/>
        <w:jc w:val="both"/>
        <w:rPr>
          <w:rFonts w:ascii="Book Antiqua" w:hAnsi="Book Antiqua" w:cs="Times New Roman"/>
          <w:b/>
          <w:lang w:eastAsia="zh-CN"/>
        </w:rPr>
      </w:pPr>
    </w:p>
    <w:p w14:paraId="15A26A41" w14:textId="77777777" w:rsidR="000252E8" w:rsidRDefault="000252E8" w:rsidP="00AF72C7">
      <w:pPr>
        <w:spacing w:after="0" w:line="360" w:lineRule="auto"/>
        <w:jc w:val="both"/>
        <w:rPr>
          <w:rFonts w:ascii="Book Antiqua" w:hAnsi="Book Antiqua" w:cs="Times New Roman"/>
          <w:b/>
          <w:lang w:eastAsia="zh-CN"/>
        </w:rPr>
      </w:pPr>
    </w:p>
    <w:p w14:paraId="12D30DB1" w14:textId="77777777" w:rsidR="000252E8" w:rsidRDefault="000252E8" w:rsidP="00AF72C7">
      <w:pPr>
        <w:spacing w:after="0" w:line="360" w:lineRule="auto"/>
        <w:jc w:val="both"/>
        <w:rPr>
          <w:rFonts w:ascii="Book Antiqua" w:hAnsi="Book Antiqua" w:cs="Times New Roman"/>
          <w:b/>
          <w:lang w:eastAsia="zh-CN"/>
        </w:rPr>
      </w:pPr>
    </w:p>
    <w:p w14:paraId="45C0FD1E" w14:textId="77777777" w:rsidR="000252E8" w:rsidRDefault="000252E8" w:rsidP="00AF72C7">
      <w:pPr>
        <w:spacing w:after="0" w:line="360" w:lineRule="auto"/>
        <w:jc w:val="both"/>
        <w:rPr>
          <w:rFonts w:ascii="Book Antiqua" w:hAnsi="Book Antiqua" w:cs="Times New Roman"/>
          <w:b/>
          <w:lang w:eastAsia="zh-CN"/>
        </w:rPr>
      </w:pPr>
    </w:p>
    <w:p w14:paraId="17BB3C1F" w14:textId="77777777" w:rsidR="000252E8" w:rsidRDefault="000252E8" w:rsidP="00AF72C7">
      <w:pPr>
        <w:spacing w:after="0" w:line="360" w:lineRule="auto"/>
        <w:jc w:val="both"/>
        <w:rPr>
          <w:rFonts w:ascii="Book Antiqua" w:hAnsi="Book Antiqua" w:cs="Times New Roman"/>
          <w:b/>
          <w:lang w:eastAsia="zh-CN"/>
        </w:rPr>
      </w:pPr>
    </w:p>
    <w:p w14:paraId="5517E6EB" w14:textId="3031E34B" w:rsidR="000252E8" w:rsidRPr="000252E8" w:rsidRDefault="000252E8" w:rsidP="00AF72C7">
      <w:pPr>
        <w:spacing w:after="0" w:line="360" w:lineRule="auto"/>
        <w:jc w:val="both"/>
        <w:rPr>
          <w:rFonts w:ascii="Book Antiqua" w:hAnsi="Book Antiqua" w:cs="Times New Roman"/>
          <w:sz w:val="24"/>
          <w:szCs w:val="24"/>
          <w:lang w:val="en-US" w:eastAsia="zh-CN"/>
        </w:rPr>
        <w:sectPr w:rsidR="000252E8" w:rsidRPr="000252E8" w:rsidSect="0094344D">
          <w:pgSz w:w="12240" w:h="15840"/>
          <w:pgMar w:top="1418" w:right="1418" w:bottom="1418" w:left="1418" w:header="709" w:footer="709" w:gutter="0"/>
          <w:cols w:space="708"/>
          <w:docGrid w:linePitch="360"/>
        </w:sectPr>
      </w:pPr>
      <w:r w:rsidRPr="007A3556">
        <w:rPr>
          <w:rFonts w:ascii="Book Antiqua" w:hAnsi="Book Antiqua" w:cs="Times New Roman"/>
          <w:b/>
        </w:rPr>
        <w:lastRenderedPageBreak/>
        <w:t>Table 1</w:t>
      </w:r>
      <w:r w:rsidRPr="007A3556">
        <w:rPr>
          <w:rFonts w:ascii="Book Antiqua" w:hAnsi="Book Antiqua" w:cs="Times New Roman" w:hint="eastAsia"/>
          <w:b/>
          <w:lang w:eastAsia="zh-CN"/>
        </w:rPr>
        <w:t xml:space="preserve"> </w:t>
      </w:r>
      <w:r w:rsidRPr="007A3556">
        <w:rPr>
          <w:rFonts w:ascii="Book Antiqua" w:hAnsi="Book Antiqua" w:cs="Times New Roman"/>
          <w:b/>
        </w:rPr>
        <w:t>Reported cases of cardiac lymphoma treated with reduced chemotherapy doses</w:t>
      </w:r>
    </w:p>
    <w:tbl>
      <w:tblPr>
        <w:tblStyle w:val="TableGrid"/>
        <w:tblpPr w:leftFromText="180" w:rightFromText="180" w:vertAnchor="text" w:horzAnchor="page" w:tblpX="461" w:tblpY="-23"/>
        <w:tblW w:w="148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923"/>
        <w:gridCol w:w="1351"/>
        <w:gridCol w:w="3575"/>
        <w:gridCol w:w="1806"/>
        <w:gridCol w:w="2418"/>
        <w:gridCol w:w="2459"/>
      </w:tblGrid>
      <w:tr w:rsidR="00E14B96" w:rsidRPr="000252E8" w14:paraId="44E0D00A" w14:textId="77777777" w:rsidTr="000252E8">
        <w:tc>
          <w:tcPr>
            <w:tcW w:w="1366" w:type="dxa"/>
            <w:tcBorders>
              <w:top w:val="single" w:sz="4" w:space="0" w:color="auto"/>
              <w:bottom w:val="single" w:sz="4" w:space="0" w:color="auto"/>
            </w:tcBorders>
          </w:tcPr>
          <w:p w14:paraId="4E257EF9" w14:textId="120B0581" w:rsidR="0072528E" w:rsidRPr="000252E8" w:rsidRDefault="007A3556" w:rsidP="00AF72C7">
            <w:pPr>
              <w:spacing w:line="360" w:lineRule="auto"/>
              <w:jc w:val="both"/>
              <w:rPr>
                <w:rFonts w:ascii="Book Antiqua" w:hAnsi="Book Antiqua" w:cs="Times New Roman"/>
                <w:b/>
                <w:lang w:eastAsia="zh-CN"/>
              </w:rPr>
            </w:pPr>
            <w:r w:rsidRPr="000252E8">
              <w:rPr>
                <w:rFonts w:ascii="Book Antiqua" w:hAnsi="Book Antiqua" w:cs="Times New Roman" w:hint="eastAsia"/>
                <w:b/>
                <w:lang w:eastAsia="zh-CN"/>
              </w:rPr>
              <w:lastRenderedPageBreak/>
              <w:t>R</w:t>
            </w:r>
            <w:r w:rsidRPr="000252E8">
              <w:rPr>
                <w:rFonts w:ascii="Book Antiqua" w:hAnsi="Book Antiqua" w:cs="Times New Roman"/>
                <w:b/>
                <w:lang w:eastAsia="zh-CN"/>
              </w:rPr>
              <w:t>ef.</w:t>
            </w:r>
          </w:p>
        </w:tc>
        <w:tc>
          <w:tcPr>
            <w:tcW w:w="1923" w:type="dxa"/>
            <w:tcBorders>
              <w:top w:val="single" w:sz="4" w:space="0" w:color="auto"/>
              <w:bottom w:val="single" w:sz="4" w:space="0" w:color="auto"/>
            </w:tcBorders>
          </w:tcPr>
          <w:p w14:paraId="0F84E3C9" w14:textId="15518BC6" w:rsidR="0072528E" w:rsidRPr="000252E8" w:rsidRDefault="0072528E" w:rsidP="00AF72C7">
            <w:pPr>
              <w:spacing w:line="360" w:lineRule="auto"/>
              <w:jc w:val="both"/>
              <w:rPr>
                <w:rFonts w:ascii="Book Antiqua" w:hAnsi="Book Antiqua" w:cs="Times New Roman"/>
                <w:b/>
              </w:rPr>
            </w:pPr>
            <w:r w:rsidRPr="000252E8">
              <w:rPr>
                <w:rFonts w:ascii="Book Antiqua" w:hAnsi="Book Antiqua" w:cs="Times New Roman"/>
                <w:b/>
              </w:rPr>
              <w:t xml:space="preserve">Cardiac </w:t>
            </w:r>
            <w:r w:rsidR="0011679C" w:rsidRPr="000252E8">
              <w:rPr>
                <w:rFonts w:ascii="Book Antiqua" w:hAnsi="Book Antiqua" w:cs="Times New Roman"/>
                <w:b/>
              </w:rPr>
              <w:t>i</w:t>
            </w:r>
            <w:r w:rsidRPr="000252E8">
              <w:rPr>
                <w:rFonts w:ascii="Book Antiqua" w:hAnsi="Book Antiqua" w:cs="Times New Roman"/>
                <w:b/>
              </w:rPr>
              <w:t>nvolvement</w:t>
            </w:r>
          </w:p>
        </w:tc>
        <w:tc>
          <w:tcPr>
            <w:tcW w:w="1351" w:type="dxa"/>
            <w:tcBorders>
              <w:top w:val="single" w:sz="4" w:space="0" w:color="auto"/>
              <w:bottom w:val="single" w:sz="4" w:space="0" w:color="auto"/>
            </w:tcBorders>
          </w:tcPr>
          <w:p w14:paraId="78235AE0" w14:textId="77777777" w:rsidR="0072528E" w:rsidRPr="000252E8" w:rsidRDefault="0072528E" w:rsidP="00AF72C7">
            <w:pPr>
              <w:spacing w:line="360" w:lineRule="auto"/>
              <w:jc w:val="both"/>
              <w:rPr>
                <w:rFonts w:ascii="Book Antiqua" w:hAnsi="Book Antiqua" w:cs="Times New Roman"/>
                <w:b/>
              </w:rPr>
            </w:pPr>
            <w:r w:rsidRPr="000252E8">
              <w:rPr>
                <w:rFonts w:ascii="Book Antiqua" w:hAnsi="Book Antiqua" w:cs="Times New Roman"/>
                <w:b/>
              </w:rPr>
              <w:t>Pathology</w:t>
            </w:r>
          </w:p>
        </w:tc>
        <w:tc>
          <w:tcPr>
            <w:tcW w:w="3575" w:type="dxa"/>
            <w:tcBorders>
              <w:top w:val="single" w:sz="4" w:space="0" w:color="auto"/>
              <w:bottom w:val="single" w:sz="4" w:space="0" w:color="auto"/>
            </w:tcBorders>
          </w:tcPr>
          <w:p w14:paraId="7F6240CD" w14:textId="23D16656" w:rsidR="0072528E" w:rsidRPr="000252E8" w:rsidRDefault="0072528E" w:rsidP="00AF72C7">
            <w:pPr>
              <w:spacing w:line="360" w:lineRule="auto"/>
              <w:jc w:val="both"/>
              <w:rPr>
                <w:rFonts w:ascii="Book Antiqua" w:hAnsi="Book Antiqua" w:cs="Times New Roman"/>
                <w:b/>
              </w:rPr>
            </w:pPr>
            <w:r w:rsidRPr="000252E8">
              <w:rPr>
                <w:rFonts w:ascii="Book Antiqua" w:hAnsi="Book Antiqua" w:cs="Times New Roman"/>
                <w:b/>
              </w:rPr>
              <w:t xml:space="preserve">Chemotherapy </w:t>
            </w:r>
            <w:r w:rsidR="0011679C" w:rsidRPr="000252E8">
              <w:rPr>
                <w:rFonts w:ascii="Book Antiqua" w:hAnsi="Book Antiqua" w:cs="Times New Roman"/>
                <w:b/>
              </w:rPr>
              <w:t>d</w:t>
            </w:r>
            <w:r w:rsidRPr="000252E8">
              <w:rPr>
                <w:rFonts w:ascii="Book Antiqua" w:hAnsi="Book Antiqua" w:cs="Times New Roman"/>
                <w:b/>
              </w:rPr>
              <w:t>ose</w:t>
            </w:r>
          </w:p>
        </w:tc>
        <w:tc>
          <w:tcPr>
            <w:tcW w:w="1806" w:type="dxa"/>
            <w:tcBorders>
              <w:top w:val="single" w:sz="4" w:space="0" w:color="auto"/>
              <w:bottom w:val="single" w:sz="4" w:space="0" w:color="auto"/>
            </w:tcBorders>
          </w:tcPr>
          <w:p w14:paraId="775CFB5F" w14:textId="77777777" w:rsidR="0072528E" w:rsidRPr="000252E8" w:rsidRDefault="0072528E" w:rsidP="00AF72C7">
            <w:pPr>
              <w:spacing w:line="360" w:lineRule="auto"/>
              <w:jc w:val="both"/>
              <w:rPr>
                <w:rFonts w:ascii="Book Antiqua" w:hAnsi="Book Antiqua" w:cs="Times New Roman"/>
                <w:b/>
              </w:rPr>
            </w:pPr>
            <w:r w:rsidRPr="000252E8">
              <w:rPr>
                <w:rFonts w:ascii="Book Antiqua" w:hAnsi="Book Antiqua" w:cs="Times New Roman"/>
                <w:b/>
              </w:rPr>
              <w:t>Additional therapy</w:t>
            </w:r>
          </w:p>
        </w:tc>
        <w:tc>
          <w:tcPr>
            <w:tcW w:w="2418" w:type="dxa"/>
            <w:tcBorders>
              <w:top w:val="single" w:sz="4" w:space="0" w:color="auto"/>
              <w:bottom w:val="single" w:sz="4" w:space="0" w:color="auto"/>
            </w:tcBorders>
          </w:tcPr>
          <w:p w14:paraId="452451F0" w14:textId="77777777" w:rsidR="0072528E" w:rsidRPr="000252E8" w:rsidRDefault="0072528E" w:rsidP="00AF72C7">
            <w:pPr>
              <w:spacing w:line="360" w:lineRule="auto"/>
              <w:jc w:val="both"/>
              <w:rPr>
                <w:rFonts w:ascii="Book Antiqua" w:hAnsi="Book Antiqua" w:cs="Times New Roman"/>
                <w:b/>
              </w:rPr>
            </w:pPr>
            <w:r w:rsidRPr="000252E8">
              <w:rPr>
                <w:rFonts w:ascii="Book Antiqua" w:hAnsi="Book Antiqua" w:cs="Times New Roman"/>
                <w:b/>
              </w:rPr>
              <w:t>Cardiac imaging</w:t>
            </w:r>
          </w:p>
        </w:tc>
        <w:tc>
          <w:tcPr>
            <w:tcW w:w="2459" w:type="dxa"/>
            <w:tcBorders>
              <w:top w:val="single" w:sz="4" w:space="0" w:color="auto"/>
              <w:bottom w:val="single" w:sz="4" w:space="0" w:color="auto"/>
            </w:tcBorders>
          </w:tcPr>
          <w:p w14:paraId="1D6849B8" w14:textId="77777777" w:rsidR="0072528E" w:rsidRPr="000252E8" w:rsidRDefault="0072528E" w:rsidP="00AF72C7">
            <w:pPr>
              <w:spacing w:line="360" w:lineRule="auto"/>
              <w:jc w:val="both"/>
              <w:rPr>
                <w:rFonts w:ascii="Book Antiqua" w:hAnsi="Book Antiqua" w:cs="Times New Roman"/>
                <w:b/>
              </w:rPr>
            </w:pPr>
            <w:r w:rsidRPr="000252E8">
              <w:rPr>
                <w:rFonts w:ascii="Book Antiqua" w:hAnsi="Book Antiqua" w:cs="Times New Roman"/>
                <w:b/>
              </w:rPr>
              <w:t>Follow up</w:t>
            </w:r>
          </w:p>
        </w:tc>
      </w:tr>
      <w:tr w:rsidR="00E14B96" w:rsidRPr="00E14B96" w14:paraId="7BE4EF30" w14:textId="77777777" w:rsidTr="000252E8">
        <w:tc>
          <w:tcPr>
            <w:tcW w:w="1366" w:type="dxa"/>
            <w:tcBorders>
              <w:top w:val="single" w:sz="4" w:space="0" w:color="auto"/>
            </w:tcBorders>
          </w:tcPr>
          <w:p w14:paraId="7F99F24F" w14:textId="012BAADB" w:rsidR="0072528E" w:rsidRPr="00E14B96" w:rsidRDefault="0072528E" w:rsidP="00712ED2">
            <w:pPr>
              <w:spacing w:line="360" w:lineRule="auto"/>
              <w:jc w:val="both"/>
              <w:rPr>
                <w:rFonts w:ascii="Book Antiqua" w:hAnsi="Book Antiqua" w:cs="Times New Roman"/>
              </w:rPr>
            </w:pPr>
            <w:proofErr w:type="spellStart"/>
            <w:r w:rsidRPr="00E14B96">
              <w:rPr>
                <w:rFonts w:ascii="Book Antiqua" w:hAnsi="Book Antiqua" w:cs="Times New Roman"/>
              </w:rPr>
              <w:t>Skarin</w:t>
            </w:r>
            <w:proofErr w:type="spellEnd"/>
            <w:r w:rsidR="00712ED2" w:rsidRPr="00E14B96">
              <w:rPr>
                <w:rFonts w:ascii="Book Antiqua" w:hAnsi="Book Antiqua" w:cs="Times New Roman"/>
              </w:rPr>
              <w:fldChar w:fldCharType="begin"/>
            </w:r>
            <w:r w:rsidR="00712ED2" w:rsidRPr="00E14B96">
              <w:rPr>
                <w:rFonts w:ascii="Book Antiqua" w:hAnsi="Book Antiqua" w:cs="Times New Roman"/>
              </w:rPr>
              <w:instrText xml:space="preserve"> ADDIN EN.CITE &lt;EndNote&gt;&lt;Cite&gt;&lt;Author&gt;Skarin&lt;/Author&gt;&lt;Year&gt;2000&lt;/Year&gt;&lt;RecNum&gt;10&lt;/RecNum&gt;&lt;DisplayText&gt;&lt;style face="superscript"&gt;[32]&lt;/style&gt;&lt;/DisplayText&gt;&lt;record&gt;&lt;rec-number&gt;10&lt;/rec-number&gt;&lt;foreign-keys&gt;&lt;key app="EN" db-id="0ezae5druprsduepxzp5pfrw92de5ffvwfsd" timestamp="1530469104"&gt;10&lt;/key&gt;&lt;/foreign-keys&gt;&lt;ref-type name="Journal Article"&gt;17&lt;/ref-type&gt;&lt;contributors&gt;&lt;authors&gt;&lt;author&gt;Skarin, A.;&lt;/author&gt;&lt;/authors&gt;&lt;/contributors&gt;&lt;titles&gt;&lt;title&gt;Non-Hodgkin&amp;apos;s lymphoma involving the heart.&lt;/title&gt;&lt;secondary-title&gt;J Clin Oncol&lt;/secondary-title&gt;&lt;/titles&gt;&lt;periodical&gt;&lt;full-title&gt;J Clin Oncol&lt;/full-title&gt;&lt;/periodical&gt;&lt;pages&gt;1996-9&lt;/pages&gt;&lt;volume&gt;18&lt;/volume&gt;&lt;dates&gt;&lt;year&gt;2000&lt;/year&gt;&lt;/dates&gt;&lt;urls&gt;&lt;/urls&gt;&lt;/record&gt;&lt;/Cite&gt;&lt;/EndNote&gt;</w:instrText>
            </w:r>
            <w:r w:rsidR="00712ED2" w:rsidRPr="00E14B96">
              <w:rPr>
                <w:rFonts w:ascii="Book Antiqua" w:hAnsi="Book Antiqua" w:cs="Times New Roman"/>
              </w:rPr>
              <w:fldChar w:fldCharType="separate"/>
            </w:r>
            <w:r w:rsidR="00712ED2" w:rsidRPr="00E14B96">
              <w:rPr>
                <w:rFonts w:ascii="Book Antiqua" w:hAnsi="Book Antiqua" w:cs="Times New Roman"/>
                <w:noProof/>
                <w:vertAlign w:val="superscript"/>
              </w:rPr>
              <w:t>[32]</w:t>
            </w:r>
            <w:r w:rsidR="00712ED2" w:rsidRPr="00E14B96">
              <w:rPr>
                <w:rFonts w:ascii="Book Antiqua" w:hAnsi="Book Antiqua" w:cs="Times New Roman"/>
              </w:rPr>
              <w:fldChar w:fldCharType="end"/>
            </w:r>
            <w:r w:rsidRPr="00E14B96">
              <w:rPr>
                <w:rFonts w:ascii="Book Antiqua" w:hAnsi="Book Antiqua" w:cs="Times New Roman"/>
              </w:rPr>
              <w:t>, 2000</w:t>
            </w:r>
          </w:p>
        </w:tc>
        <w:tc>
          <w:tcPr>
            <w:tcW w:w="1923" w:type="dxa"/>
            <w:tcBorders>
              <w:top w:val="single" w:sz="4" w:space="0" w:color="auto"/>
            </w:tcBorders>
          </w:tcPr>
          <w:p w14:paraId="4FF1C95E"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t>PCL</w:t>
            </w:r>
          </w:p>
          <w:p w14:paraId="09C700FB"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t>Right atrial mass.</w:t>
            </w:r>
          </w:p>
        </w:tc>
        <w:tc>
          <w:tcPr>
            <w:tcW w:w="1351" w:type="dxa"/>
            <w:tcBorders>
              <w:top w:val="single" w:sz="4" w:space="0" w:color="auto"/>
            </w:tcBorders>
          </w:tcPr>
          <w:p w14:paraId="327D4AE4"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t>DLBCL</w:t>
            </w:r>
          </w:p>
        </w:tc>
        <w:tc>
          <w:tcPr>
            <w:tcW w:w="3575" w:type="dxa"/>
            <w:tcBorders>
              <w:top w:val="single" w:sz="4" w:space="0" w:color="auto"/>
            </w:tcBorders>
          </w:tcPr>
          <w:p w14:paraId="0BAEDF07" w14:textId="2B71032F" w:rsidR="0072528E" w:rsidRPr="00712ED2" w:rsidRDefault="00712ED2" w:rsidP="00712ED2">
            <w:pPr>
              <w:spacing w:line="360" w:lineRule="auto"/>
              <w:contextualSpacing/>
              <w:jc w:val="both"/>
              <w:rPr>
                <w:rFonts w:ascii="Book Antiqua" w:eastAsiaTheme="minorEastAsia" w:hAnsi="Book Antiqua" w:cs="Times New Roman"/>
                <w:lang w:eastAsia="zh-CN"/>
              </w:rPr>
            </w:pPr>
            <w:r>
              <w:rPr>
                <w:rFonts w:ascii="Book Antiqua" w:hAnsi="Book Antiqua" w:cs="Times New Roman"/>
              </w:rPr>
              <w:t xml:space="preserve">Chemotherapy initiated 2 </w:t>
            </w:r>
            <w:proofErr w:type="spellStart"/>
            <w:r>
              <w:rPr>
                <w:rFonts w:ascii="Book Antiqua" w:hAnsi="Book Antiqua" w:cs="Times New Roman"/>
              </w:rPr>
              <w:t>wk</w:t>
            </w:r>
            <w:proofErr w:type="spellEnd"/>
            <w:r w:rsidR="0072528E" w:rsidRPr="00E14B96">
              <w:rPr>
                <w:rFonts w:ascii="Book Antiqua" w:hAnsi="Book Antiqua" w:cs="Times New Roman"/>
              </w:rPr>
              <w:t xml:space="preserve"> after surgery with 50% CHOP chemotherapy with continuous cardiac monito</w:t>
            </w:r>
            <w:r>
              <w:rPr>
                <w:rFonts w:ascii="Book Antiqua" w:hAnsi="Book Antiqua" w:cs="Times New Roman"/>
              </w:rPr>
              <w:t>ring in the intensive care unit</w:t>
            </w:r>
          </w:p>
          <w:p w14:paraId="4EAECCFC" w14:textId="77777777" w:rsidR="0072528E" w:rsidRPr="00E14B96" w:rsidRDefault="0072528E" w:rsidP="00712ED2">
            <w:pPr>
              <w:autoSpaceDE w:val="0"/>
              <w:autoSpaceDN w:val="0"/>
              <w:adjustRightInd w:val="0"/>
              <w:snapToGrid w:val="0"/>
              <w:spacing w:line="360" w:lineRule="auto"/>
              <w:jc w:val="both"/>
              <w:rPr>
                <w:rFonts w:ascii="Book Antiqua" w:hAnsi="Book Antiqua" w:cs="Times New Roman"/>
              </w:rPr>
            </w:pPr>
            <w:r w:rsidRPr="00E14B96">
              <w:rPr>
                <w:rFonts w:ascii="Book Antiqua" w:hAnsi="Book Antiqua" w:cs="Times New Roman"/>
              </w:rPr>
              <w:t xml:space="preserve">After 2 cycles of CHOP, TEE showed tumor resolution. Two additional cycles of CHOP were given (patient received 90% of planned doses due to </w:t>
            </w:r>
            <w:proofErr w:type="spellStart"/>
            <w:r w:rsidRPr="00E14B96">
              <w:rPr>
                <w:rFonts w:ascii="Book Antiqua" w:hAnsi="Book Antiqua" w:cs="Times New Roman"/>
              </w:rPr>
              <w:t>cytopenias</w:t>
            </w:r>
            <w:proofErr w:type="spellEnd"/>
            <w:r w:rsidRPr="00E14B96">
              <w:rPr>
                <w:rFonts w:ascii="Book Antiqua" w:hAnsi="Book Antiqua" w:cs="Times New Roman"/>
              </w:rPr>
              <w:t xml:space="preserve"> and gastrointestinal toxicity)</w:t>
            </w:r>
          </w:p>
        </w:tc>
        <w:tc>
          <w:tcPr>
            <w:tcW w:w="1806" w:type="dxa"/>
            <w:tcBorders>
              <w:top w:val="single" w:sz="4" w:space="0" w:color="auto"/>
            </w:tcBorders>
          </w:tcPr>
          <w:p w14:paraId="22FAB74A"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t>Prophylactic placement of bovine pericardial patch over the involved atrial free wall.</w:t>
            </w:r>
          </w:p>
          <w:p w14:paraId="07566043"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t xml:space="preserve">cranial irradiation and intrathecal methotrexate </w:t>
            </w:r>
          </w:p>
        </w:tc>
        <w:tc>
          <w:tcPr>
            <w:tcW w:w="2418" w:type="dxa"/>
            <w:tcBorders>
              <w:top w:val="single" w:sz="4" w:space="0" w:color="auto"/>
            </w:tcBorders>
          </w:tcPr>
          <w:p w14:paraId="17B79DAB" w14:textId="77777777" w:rsidR="0072528E" w:rsidRPr="00E14B96" w:rsidRDefault="0072528E" w:rsidP="00AF72C7">
            <w:pPr>
              <w:autoSpaceDE w:val="0"/>
              <w:autoSpaceDN w:val="0"/>
              <w:adjustRightInd w:val="0"/>
              <w:snapToGrid w:val="0"/>
              <w:spacing w:line="360" w:lineRule="auto"/>
              <w:jc w:val="both"/>
              <w:rPr>
                <w:rFonts w:ascii="Book Antiqua" w:hAnsi="Book Antiqua" w:cs="Times New Roman"/>
              </w:rPr>
            </w:pPr>
            <w:r w:rsidRPr="00E14B96">
              <w:rPr>
                <w:rFonts w:ascii="Book Antiqua" w:hAnsi="Book Antiqua" w:cs="Times New Roman"/>
              </w:rPr>
              <w:t>TEE</w:t>
            </w:r>
          </w:p>
        </w:tc>
        <w:tc>
          <w:tcPr>
            <w:tcW w:w="2459" w:type="dxa"/>
            <w:tcBorders>
              <w:top w:val="single" w:sz="4" w:space="0" w:color="auto"/>
            </w:tcBorders>
          </w:tcPr>
          <w:p w14:paraId="7A286CDA" w14:textId="1651E16C" w:rsidR="0072528E" w:rsidRPr="00712ED2" w:rsidRDefault="0072528E" w:rsidP="00712ED2">
            <w:pPr>
              <w:autoSpaceDE w:val="0"/>
              <w:autoSpaceDN w:val="0"/>
              <w:adjustRightInd w:val="0"/>
              <w:snapToGrid w:val="0"/>
              <w:spacing w:line="360" w:lineRule="auto"/>
              <w:jc w:val="both"/>
              <w:rPr>
                <w:rFonts w:ascii="Book Antiqua" w:eastAsiaTheme="minorEastAsia" w:hAnsi="Book Antiqua" w:cs="Times New Roman"/>
                <w:lang w:eastAsia="zh-CN"/>
              </w:rPr>
            </w:pPr>
            <w:r w:rsidRPr="00E14B96">
              <w:rPr>
                <w:rFonts w:ascii="Book Antiqua" w:hAnsi="Book Antiqua" w:cs="Times New Roman"/>
              </w:rPr>
              <w:t xml:space="preserve">After 2 </w:t>
            </w:r>
            <w:proofErr w:type="spellStart"/>
            <w:r w:rsidRPr="00E14B96">
              <w:rPr>
                <w:rFonts w:ascii="Book Antiqua" w:hAnsi="Book Antiqua" w:cs="Times New Roman"/>
              </w:rPr>
              <w:t>mo</w:t>
            </w:r>
            <w:proofErr w:type="spellEnd"/>
            <w:r w:rsidR="00712ED2">
              <w:rPr>
                <w:rFonts w:ascii="Book Antiqua" w:hAnsi="Book Antiqua" w:cs="Times New Roman"/>
              </w:rPr>
              <w:t xml:space="preserve">, </w:t>
            </w:r>
            <w:r w:rsidRPr="00E14B96">
              <w:rPr>
                <w:rFonts w:ascii="Book Antiqua" w:hAnsi="Book Antiqua" w:cs="Times New Roman"/>
              </w:rPr>
              <w:t>intracerebral tumor was detected, treated by cranial irradiation then with intrathecal methotrexate for lymphomatous meningitis. The pa</w:t>
            </w:r>
            <w:r w:rsidR="00712ED2">
              <w:rPr>
                <w:rFonts w:ascii="Book Antiqua" w:hAnsi="Book Antiqua" w:cs="Times New Roman"/>
              </w:rPr>
              <w:t>tient died from the CNS disease</w:t>
            </w:r>
          </w:p>
        </w:tc>
      </w:tr>
      <w:tr w:rsidR="00E14B96" w:rsidRPr="00E14B96" w14:paraId="6CD3C087" w14:textId="77777777" w:rsidTr="000252E8">
        <w:tc>
          <w:tcPr>
            <w:tcW w:w="1366" w:type="dxa"/>
          </w:tcPr>
          <w:p w14:paraId="18B8F85B" w14:textId="2EA7FDB9" w:rsidR="0072528E" w:rsidRPr="00E14B96" w:rsidRDefault="0072528E" w:rsidP="00712ED2">
            <w:pPr>
              <w:spacing w:line="360" w:lineRule="auto"/>
              <w:jc w:val="both"/>
              <w:rPr>
                <w:rFonts w:ascii="Book Antiqua" w:hAnsi="Book Antiqua" w:cs="Times New Roman"/>
              </w:rPr>
            </w:pPr>
            <w:r w:rsidRPr="00E14B96">
              <w:rPr>
                <w:rFonts w:ascii="Book Antiqua" w:hAnsi="Book Antiqua" w:cs="Times New Roman"/>
              </w:rPr>
              <w:t xml:space="preserve">Dawson </w:t>
            </w:r>
            <w:r w:rsidRPr="00712ED2">
              <w:rPr>
                <w:rFonts w:ascii="Book Antiqua" w:hAnsi="Book Antiqua" w:cs="Times New Roman"/>
                <w:i/>
              </w:rPr>
              <w:t>et al</w:t>
            </w:r>
            <w:r w:rsidR="00712ED2" w:rsidRPr="00E14B96">
              <w:rPr>
                <w:rFonts w:ascii="Book Antiqua" w:hAnsi="Book Antiqua" w:cs="Times New Roman"/>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ZWNvcmQ+PC9DaXRlPjwvRW5kTm90ZT4A
</w:fldData>
              </w:fldChar>
            </w:r>
            <w:r w:rsidR="00712ED2" w:rsidRPr="00E14B96">
              <w:rPr>
                <w:rFonts w:ascii="Book Antiqua" w:hAnsi="Book Antiqua" w:cs="Times New Roman"/>
              </w:rPr>
              <w:instrText xml:space="preserve"> ADDIN EN.CITE </w:instrText>
            </w:r>
            <w:r w:rsidR="00712ED2" w:rsidRPr="00E14B96">
              <w:rPr>
                <w:rFonts w:ascii="Book Antiqua" w:hAnsi="Book Antiqua" w:cs="Times New Roman"/>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ZWNvcmQ+PC9DaXRlPjwvRW5kTm90ZT4A
</w:fldData>
              </w:fldChar>
            </w:r>
            <w:r w:rsidR="00712ED2" w:rsidRPr="00E14B96">
              <w:rPr>
                <w:rFonts w:ascii="Book Antiqua" w:hAnsi="Book Antiqua" w:cs="Times New Roman"/>
              </w:rPr>
              <w:instrText xml:space="preserve"> ADDIN EN.CITE.DATA </w:instrText>
            </w:r>
            <w:r w:rsidR="00712ED2" w:rsidRPr="00E14B96">
              <w:rPr>
                <w:rFonts w:ascii="Book Antiqua" w:hAnsi="Book Antiqua" w:cs="Times New Roman"/>
              </w:rPr>
            </w:r>
            <w:r w:rsidR="00712ED2" w:rsidRPr="00E14B96">
              <w:rPr>
                <w:rFonts w:ascii="Book Antiqua" w:hAnsi="Book Antiqua" w:cs="Times New Roman"/>
              </w:rPr>
              <w:fldChar w:fldCharType="end"/>
            </w:r>
            <w:r w:rsidR="00712ED2" w:rsidRPr="00E14B96">
              <w:rPr>
                <w:rFonts w:ascii="Book Antiqua" w:hAnsi="Book Antiqua" w:cs="Times New Roman"/>
              </w:rPr>
            </w:r>
            <w:r w:rsidR="00712ED2" w:rsidRPr="00E14B96">
              <w:rPr>
                <w:rFonts w:ascii="Book Antiqua" w:hAnsi="Book Antiqua" w:cs="Times New Roman"/>
              </w:rPr>
              <w:fldChar w:fldCharType="separate"/>
            </w:r>
            <w:r w:rsidR="00712ED2" w:rsidRPr="00E14B96">
              <w:rPr>
                <w:rFonts w:ascii="Book Antiqua" w:hAnsi="Book Antiqua" w:cs="Times New Roman"/>
                <w:noProof/>
                <w:vertAlign w:val="superscript"/>
              </w:rPr>
              <w:t>[3]</w:t>
            </w:r>
            <w:r w:rsidR="00712ED2" w:rsidRPr="00E14B96">
              <w:rPr>
                <w:rFonts w:ascii="Book Antiqua" w:hAnsi="Book Antiqua" w:cs="Times New Roman"/>
              </w:rPr>
              <w:fldChar w:fldCharType="end"/>
            </w:r>
            <w:r w:rsidRPr="00E14B96">
              <w:rPr>
                <w:rFonts w:ascii="Book Antiqua" w:hAnsi="Book Antiqua" w:cs="Times New Roman"/>
              </w:rPr>
              <w:t xml:space="preserve">, 2006 </w:t>
            </w:r>
          </w:p>
        </w:tc>
        <w:tc>
          <w:tcPr>
            <w:tcW w:w="1923" w:type="dxa"/>
          </w:tcPr>
          <w:p w14:paraId="0B1C6E8A"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t xml:space="preserve">PCL </w:t>
            </w:r>
          </w:p>
          <w:p w14:paraId="5CC94F71" w14:textId="3B2E29C9" w:rsidR="0072528E" w:rsidRPr="00712ED2" w:rsidRDefault="0072528E" w:rsidP="00AF72C7">
            <w:pPr>
              <w:spacing w:line="360" w:lineRule="auto"/>
              <w:jc w:val="both"/>
              <w:rPr>
                <w:rFonts w:ascii="Book Antiqua" w:eastAsiaTheme="minorEastAsia" w:hAnsi="Book Antiqua" w:cs="Times New Roman"/>
                <w:lang w:eastAsia="zh-CN"/>
              </w:rPr>
            </w:pPr>
            <w:r w:rsidRPr="00E14B96">
              <w:rPr>
                <w:rFonts w:ascii="Book Antiqua" w:hAnsi="Book Antiqua" w:cs="Times New Roman"/>
              </w:rPr>
              <w:t xml:space="preserve">Extensive intramyocardial mass involving the right atrium, right </w:t>
            </w:r>
            <w:r w:rsidRPr="00E14B96">
              <w:rPr>
                <w:rFonts w:ascii="Book Antiqua" w:hAnsi="Book Antiqua" w:cs="Times New Roman"/>
              </w:rPr>
              <w:lastRenderedPageBreak/>
              <w:t xml:space="preserve">ventricular free wall and encircling the pulmonary artery </w:t>
            </w:r>
            <w:r w:rsidR="00712ED2">
              <w:rPr>
                <w:rFonts w:ascii="Book Antiqua" w:hAnsi="Book Antiqua" w:cs="Times New Roman"/>
              </w:rPr>
              <w:t>trunk</w:t>
            </w:r>
          </w:p>
        </w:tc>
        <w:tc>
          <w:tcPr>
            <w:tcW w:w="1351" w:type="dxa"/>
          </w:tcPr>
          <w:p w14:paraId="31F97B71"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lastRenderedPageBreak/>
              <w:t>DLBCL CD20- and CD79a-positive</w:t>
            </w:r>
          </w:p>
        </w:tc>
        <w:tc>
          <w:tcPr>
            <w:tcW w:w="3575" w:type="dxa"/>
          </w:tcPr>
          <w:p w14:paraId="4B016C47" w14:textId="3A4BF57E" w:rsidR="0072528E" w:rsidRPr="00E14B96" w:rsidRDefault="0072528E" w:rsidP="00712ED2">
            <w:pPr>
              <w:autoSpaceDE w:val="0"/>
              <w:autoSpaceDN w:val="0"/>
              <w:adjustRightInd w:val="0"/>
              <w:snapToGrid w:val="0"/>
              <w:spacing w:line="360" w:lineRule="auto"/>
              <w:jc w:val="both"/>
              <w:rPr>
                <w:rFonts w:ascii="Book Antiqua" w:hAnsi="Book Antiqua" w:cs="Times New Roman"/>
              </w:rPr>
            </w:pPr>
            <w:r w:rsidRPr="00E14B96">
              <w:rPr>
                <w:rFonts w:ascii="Book Antiqua" w:hAnsi="Book Antiqua" w:cs="Times New Roman"/>
              </w:rPr>
              <w:t>Dose-dense schedule of R-CHOP every 14 d. 50% reduction of cyclophosphamide and Adriamyc</w:t>
            </w:r>
            <w:r w:rsidR="00712ED2">
              <w:rPr>
                <w:rFonts w:ascii="Book Antiqua" w:hAnsi="Book Antiqua" w:cs="Times New Roman"/>
              </w:rPr>
              <w:t>in doses in the initial course</w:t>
            </w:r>
          </w:p>
          <w:p w14:paraId="10A3AB8C" w14:textId="118F3D67" w:rsidR="0072528E" w:rsidRPr="00E14B96" w:rsidRDefault="0072528E" w:rsidP="00712ED2">
            <w:pPr>
              <w:autoSpaceDE w:val="0"/>
              <w:autoSpaceDN w:val="0"/>
              <w:adjustRightInd w:val="0"/>
              <w:snapToGrid w:val="0"/>
              <w:spacing w:line="360" w:lineRule="auto"/>
              <w:jc w:val="both"/>
              <w:rPr>
                <w:rFonts w:ascii="Book Antiqua" w:hAnsi="Book Antiqua" w:cs="Times New Roman"/>
              </w:rPr>
            </w:pPr>
            <w:r w:rsidRPr="00E14B96">
              <w:rPr>
                <w:rFonts w:ascii="Book Antiqua" w:hAnsi="Book Antiqua" w:cs="Times New Roman"/>
              </w:rPr>
              <w:lastRenderedPageBreak/>
              <w:t>Chemotherapy completed with a me</w:t>
            </w:r>
            <w:r w:rsidR="00712ED2">
              <w:rPr>
                <w:rFonts w:ascii="Book Antiqua" w:hAnsi="Book Antiqua" w:cs="Times New Roman"/>
              </w:rPr>
              <w:t>dian of 16 d between cycles</w:t>
            </w:r>
          </w:p>
        </w:tc>
        <w:tc>
          <w:tcPr>
            <w:tcW w:w="1806" w:type="dxa"/>
          </w:tcPr>
          <w:p w14:paraId="71F8E5D5" w14:textId="5186F279" w:rsidR="0072528E" w:rsidRPr="00712ED2" w:rsidRDefault="0072528E" w:rsidP="00AF72C7">
            <w:pPr>
              <w:autoSpaceDE w:val="0"/>
              <w:autoSpaceDN w:val="0"/>
              <w:adjustRightInd w:val="0"/>
              <w:snapToGrid w:val="0"/>
              <w:spacing w:line="360" w:lineRule="auto"/>
              <w:jc w:val="both"/>
              <w:rPr>
                <w:rFonts w:ascii="Book Antiqua" w:eastAsiaTheme="minorEastAsia" w:hAnsi="Book Antiqua" w:cs="Times New Roman"/>
                <w:lang w:eastAsia="zh-CN"/>
              </w:rPr>
            </w:pPr>
            <w:r w:rsidRPr="00E14B96">
              <w:rPr>
                <w:rFonts w:ascii="Book Antiqua" w:hAnsi="Book Antiqua" w:cs="Times New Roman"/>
              </w:rPr>
              <w:lastRenderedPageBreak/>
              <w:t xml:space="preserve">Growth factor support with pegylated granulocyte colony-stimulating </w:t>
            </w:r>
            <w:r w:rsidRPr="00E14B96">
              <w:rPr>
                <w:rFonts w:ascii="Book Antiqua" w:hAnsi="Book Antiqua" w:cs="Times New Roman"/>
              </w:rPr>
              <w:lastRenderedPageBreak/>
              <w:t>factor was administered 24 h following</w:t>
            </w:r>
            <w:r w:rsidR="00712ED2">
              <w:rPr>
                <w:rFonts w:ascii="Book Antiqua" w:hAnsi="Book Antiqua" w:cs="Times New Roman"/>
              </w:rPr>
              <w:t xml:space="preserve"> the completion of chemotherapy</w:t>
            </w:r>
          </w:p>
        </w:tc>
        <w:tc>
          <w:tcPr>
            <w:tcW w:w="2418" w:type="dxa"/>
          </w:tcPr>
          <w:p w14:paraId="7496239F" w14:textId="3B07B829" w:rsidR="0072528E" w:rsidRPr="00712ED2" w:rsidRDefault="0072528E" w:rsidP="00AF72C7">
            <w:pPr>
              <w:spacing w:line="360" w:lineRule="auto"/>
              <w:jc w:val="both"/>
              <w:rPr>
                <w:rFonts w:ascii="Book Antiqua" w:eastAsiaTheme="minorEastAsia" w:hAnsi="Book Antiqua" w:cs="Times New Roman"/>
                <w:lang w:eastAsia="zh-CN"/>
              </w:rPr>
            </w:pPr>
            <w:r w:rsidRPr="00E14B96">
              <w:rPr>
                <w:rFonts w:ascii="Book Antiqua" w:hAnsi="Book Antiqua" w:cs="Times New Roman"/>
              </w:rPr>
              <w:lastRenderedPageBreak/>
              <w:t>TEE, CT, FDG-PET, MRI. MRI tagged short axis slices used to assess the potential for car</w:t>
            </w:r>
            <w:r w:rsidR="00712ED2">
              <w:rPr>
                <w:rFonts w:ascii="Book Antiqua" w:hAnsi="Book Antiqua" w:cs="Times New Roman"/>
              </w:rPr>
              <w:t xml:space="preserve">diac </w:t>
            </w:r>
            <w:r w:rsidR="00712ED2">
              <w:rPr>
                <w:rFonts w:ascii="Book Antiqua" w:hAnsi="Book Antiqua" w:cs="Times New Roman"/>
              </w:rPr>
              <w:lastRenderedPageBreak/>
              <w:t>rupture with chemotherapy</w:t>
            </w:r>
          </w:p>
        </w:tc>
        <w:tc>
          <w:tcPr>
            <w:tcW w:w="2459" w:type="dxa"/>
          </w:tcPr>
          <w:p w14:paraId="3EE185B8" w14:textId="3230D96F" w:rsidR="0072528E" w:rsidRPr="00E14B96" w:rsidRDefault="0072528E" w:rsidP="00712ED2">
            <w:pPr>
              <w:spacing w:line="360" w:lineRule="auto"/>
              <w:jc w:val="both"/>
              <w:rPr>
                <w:rFonts w:ascii="Book Antiqua" w:hAnsi="Book Antiqua" w:cs="Times New Roman"/>
              </w:rPr>
            </w:pPr>
            <w:r w:rsidRPr="00E14B96">
              <w:rPr>
                <w:rFonts w:ascii="Book Antiqua" w:hAnsi="Book Antiqua" w:cs="Times New Roman"/>
              </w:rPr>
              <w:lastRenderedPageBreak/>
              <w:t xml:space="preserve">Survived and in remission at 11 </w:t>
            </w:r>
            <w:proofErr w:type="spellStart"/>
            <w:r w:rsidRPr="00E14B96">
              <w:rPr>
                <w:rFonts w:ascii="Book Antiqua" w:hAnsi="Book Antiqua" w:cs="Times New Roman"/>
              </w:rPr>
              <w:t>mo</w:t>
            </w:r>
            <w:proofErr w:type="spellEnd"/>
          </w:p>
        </w:tc>
      </w:tr>
      <w:tr w:rsidR="00E14B96" w:rsidRPr="00E14B96" w14:paraId="4197E983" w14:textId="77777777" w:rsidTr="000252E8">
        <w:tc>
          <w:tcPr>
            <w:tcW w:w="1366" w:type="dxa"/>
          </w:tcPr>
          <w:p w14:paraId="128DEF56" w14:textId="126A2010" w:rsidR="0072528E" w:rsidRPr="00E14B96" w:rsidRDefault="0072528E" w:rsidP="00712ED2">
            <w:pPr>
              <w:spacing w:line="360" w:lineRule="auto"/>
              <w:jc w:val="both"/>
              <w:rPr>
                <w:rFonts w:ascii="Book Antiqua" w:hAnsi="Book Antiqua" w:cs="Times New Roman"/>
              </w:rPr>
            </w:pPr>
            <w:r w:rsidRPr="00E14B96">
              <w:rPr>
                <w:rFonts w:ascii="Book Antiqua" w:hAnsi="Book Antiqua" w:cs="Times New Roman"/>
              </w:rPr>
              <w:t xml:space="preserve">Shah </w:t>
            </w:r>
            <w:r w:rsidR="00712ED2">
              <w:rPr>
                <w:rFonts w:ascii="Book Antiqua" w:hAnsi="Book Antiqua" w:cs="Times New Roman"/>
                <w:i/>
              </w:rPr>
              <w:t>et</w:t>
            </w:r>
            <w:r w:rsidRPr="00712ED2">
              <w:rPr>
                <w:rFonts w:ascii="Book Antiqua" w:hAnsi="Book Antiqua" w:cs="Times New Roman"/>
                <w:i/>
              </w:rPr>
              <w:t xml:space="preserve"> al</w:t>
            </w:r>
            <w:r w:rsidR="00712ED2" w:rsidRPr="00E14B96">
              <w:rPr>
                <w:rFonts w:ascii="Book Antiqua" w:hAnsi="Book Antiqua" w:cs="Times New Roman"/>
              </w:rPr>
              <w:fldChar w:fldCharType="begin"/>
            </w:r>
            <w:r w:rsidR="00712ED2" w:rsidRPr="00E14B96">
              <w:rPr>
                <w:rFonts w:ascii="Book Antiqua" w:hAnsi="Book Antiqua" w:cs="Times New Roman"/>
              </w:rPr>
              <w:instrText xml:space="preserve"> ADDIN EN.CITE &lt;EndNote&gt;&lt;Cite&gt;&lt;Author&gt;Shah&lt;/Author&gt;&lt;Year&gt;2014&lt;/Year&gt;&lt;RecNum&gt;19&lt;/RecNum&gt;&lt;DisplayText&gt;&lt;style face="superscript"&gt;[31]&lt;/style&gt;&lt;/DisplayText&gt;&lt;record&gt;&lt;rec-number&gt;19&lt;/rec-number&gt;&lt;foreign-keys&gt;&lt;key app="EN" db-id="0ezae5druprsduepxzp5pfrw92de5ffvwfsd" timestamp="1530531534"&gt;19&lt;/key&gt;&lt;/foreign-keys&gt;&lt;ref-type name="Journal Article"&gt;17&lt;/ref-type&gt;&lt;contributors&gt;&lt;authors&gt;&lt;author&gt;Shah, K.&lt;/author&gt;&lt;author&gt;Shemisa, K.&lt;/author&gt;&lt;/authors&gt;&lt;/contributors&gt;&lt;auth-address&gt;Department of Internal Medicine, University Hospitals Case Medical Center, Cleveland, Ohio, USA.&lt;/auth-address&gt;&lt;titles&gt;&lt;title&gt;A &amp;quot;low and slow&amp;quot; approach to successful medical treatment of primary cardiac lymphoma&lt;/title&gt;&lt;secondary-title&gt;Cardiovasc Diagn Ther&lt;/secondary-title&gt;&lt;/titles&gt;&lt;periodical&gt;&lt;full-title&gt;Cardiovasc Diagn Ther&lt;/full-title&gt;&lt;/periodical&gt;&lt;pages&gt;270-3&lt;/pages&gt;&lt;volume&gt;4&lt;/volume&gt;&lt;number&gt;3&lt;/number&gt;&lt;edition&gt;2014/07/11&lt;/edition&gt;&lt;keywords&gt;&lt;keyword&gt;Primary cardiac lymphoma&lt;/keyword&gt;&lt;keyword&gt;cardiac tumors&lt;/keyword&gt;&lt;/keywords&gt;&lt;dates&gt;&lt;year&gt;2014&lt;/year&gt;&lt;pub-dates&gt;&lt;date&gt;Jun&lt;/date&gt;&lt;/pub-dates&gt;&lt;/dates&gt;&lt;isbn&gt;2223-3652 (Print)&amp;#xD;2223-3652 (Linking)&lt;/isbn&gt;&lt;accession-num&gt;25009797&lt;/accession-num&gt;&lt;urls&gt;&lt;related-urls&gt;&lt;url&gt;https://www.ncbi.nlm.nih.gov/pubmed/25009797&lt;/url&gt;&lt;/related-urls&gt;&lt;/urls&gt;&lt;custom2&gt;PMC4069978&lt;/custom2&gt;&lt;electronic-resource-num&gt;10.3978/j.issn.2223-3652.2014.04.01&lt;/electronic-resource-num&gt;&lt;/record&gt;&lt;/Cite&gt;&lt;/EndNote&gt;</w:instrText>
            </w:r>
            <w:r w:rsidR="00712ED2" w:rsidRPr="00E14B96">
              <w:rPr>
                <w:rFonts w:ascii="Book Antiqua" w:hAnsi="Book Antiqua" w:cs="Times New Roman"/>
              </w:rPr>
              <w:fldChar w:fldCharType="separate"/>
            </w:r>
            <w:r w:rsidR="00712ED2" w:rsidRPr="00E14B96">
              <w:rPr>
                <w:rFonts w:ascii="Book Antiqua" w:hAnsi="Book Antiqua" w:cs="Times New Roman"/>
                <w:noProof/>
                <w:vertAlign w:val="superscript"/>
              </w:rPr>
              <w:t>[31]</w:t>
            </w:r>
            <w:r w:rsidR="00712ED2" w:rsidRPr="00E14B96">
              <w:rPr>
                <w:rFonts w:ascii="Book Antiqua" w:hAnsi="Book Antiqua" w:cs="Times New Roman"/>
              </w:rPr>
              <w:fldChar w:fldCharType="end"/>
            </w:r>
            <w:r w:rsidRPr="00E14B96">
              <w:rPr>
                <w:rFonts w:ascii="Book Antiqua" w:hAnsi="Book Antiqua" w:cs="Times New Roman"/>
              </w:rPr>
              <w:t xml:space="preserve">, 2014 </w:t>
            </w:r>
          </w:p>
        </w:tc>
        <w:tc>
          <w:tcPr>
            <w:tcW w:w="1923" w:type="dxa"/>
          </w:tcPr>
          <w:p w14:paraId="6A23661E"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t xml:space="preserve">PCL </w:t>
            </w:r>
          </w:p>
          <w:p w14:paraId="6B118FB9" w14:textId="18EE7FF2" w:rsidR="0072528E" w:rsidRPr="00712ED2" w:rsidRDefault="0072528E" w:rsidP="00AF72C7">
            <w:pPr>
              <w:spacing w:line="360" w:lineRule="auto"/>
              <w:jc w:val="both"/>
              <w:rPr>
                <w:rFonts w:ascii="Book Antiqua" w:eastAsiaTheme="minorEastAsia" w:hAnsi="Book Antiqua" w:cs="Times New Roman"/>
                <w:lang w:eastAsia="zh-CN"/>
              </w:rPr>
            </w:pPr>
            <w:r w:rsidRPr="00E14B96">
              <w:rPr>
                <w:rFonts w:ascii="Book Antiqua" w:hAnsi="Book Antiqua" w:cs="Times New Roman"/>
              </w:rPr>
              <w:t>Large right atrial mass resulting in severe tricuspid stenosis and invading the interatrial septu</w:t>
            </w:r>
            <w:r w:rsidR="00712ED2">
              <w:rPr>
                <w:rFonts w:ascii="Book Antiqua" w:hAnsi="Book Antiqua" w:cs="Times New Roman"/>
              </w:rPr>
              <w:t>m and encasing the aortic root</w:t>
            </w:r>
          </w:p>
        </w:tc>
        <w:tc>
          <w:tcPr>
            <w:tcW w:w="1351" w:type="dxa"/>
          </w:tcPr>
          <w:p w14:paraId="1BC38B98"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t xml:space="preserve">DLBCL, CD19 and CD20 positive, CD5 and CD10 negative </w:t>
            </w:r>
          </w:p>
        </w:tc>
        <w:tc>
          <w:tcPr>
            <w:tcW w:w="3575" w:type="dxa"/>
          </w:tcPr>
          <w:p w14:paraId="37CF0289" w14:textId="10AF35F7" w:rsidR="0072528E" w:rsidRPr="00E14B96" w:rsidRDefault="0072528E" w:rsidP="00712ED2">
            <w:pPr>
              <w:autoSpaceDE w:val="0"/>
              <w:autoSpaceDN w:val="0"/>
              <w:adjustRightInd w:val="0"/>
              <w:snapToGrid w:val="0"/>
              <w:spacing w:line="360" w:lineRule="auto"/>
              <w:jc w:val="both"/>
              <w:rPr>
                <w:rFonts w:ascii="Book Antiqua" w:hAnsi="Book Antiqua" w:cs="Times New Roman"/>
              </w:rPr>
            </w:pPr>
            <w:r w:rsidRPr="00E14B96">
              <w:rPr>
                <w:rFonts w:ascii="Book Antiqua" w:hAnsi="Book Antiqua" w:cs="Times New Roman"/>
              </w:rPr>
              <w:t>Rituximab 375 mg/m</w:t>
            </w:r>
            <w:r w:rsidRPr="00712ED2">
              <w:rPr>
                <w:rFonts w:ascii="Book Antiqua" w:hAnsi="Book Antiqua" w:cs="Times New Roman"/>
                <w:vertAlign w:val="superscript"/>
              </w:rPr>
              <w:t>2</w:t>
            </w:r>
            <w:r w:rsidRPr="00E14B96">
              <w:rPr>
                <w:rFonts w:ascii="Book Antiqua" w:hAnsi="Book Antiqua" w:cs="Times New Roman"/>
              </w:rPr>
              <w:t xml:space="preserve"> and prednisone 40 mg daily for 10 d</w:t>
            </w:r>
          </w:p>
          <w:p w14:paraId="1BA12414" w14:textId="78BD12EA" w:rsidR="0072528E" w:rsidRPr="00712ED2" w:rsidRDefault="0072528E" w:rsidP="00712ED2">
            <w:pPr>
              <w:autoSpaceDE w:val="0"/>
              <w:autoSpaceDN w:val="0"/>
              <w:adjustRightInd w:val="0"/>
              <w:snapToGrid w:val="0"/>
              <w:spacing w:line="360" w:lineRule="auto"/>
              <w:jc w:val="both"/>
              <w:rPr>
                <w:rFonts w:ascii="Book Antiqua" w:eastAsiaTheme="minorEastAsia" w:hAnsi="Book Antiqua" w:cs="Times New Roman"/>
                <w:lang w:eastAsia="zh-CN"/>
              </w:rPr>
            </w:pPr>
            <w:r w:rsidRPr="00E14B96">
              <w:rPr>
                <w:rFonts w:ascii="Book Antiqua" w:hAnsi="Book Antiqua" w:cs="Times New Roman"/>
              </w:rPr>
              <w:t>Low dose R-CHOP (cyclophosphamide 400 mg/m</w:t>
            </w:r>
            <w:r w:rsidRPr="00712ED2">
              <w:rPr>
                <w:rFonts w:ascii="Book Antiqua" w:hAnsi="Book Antiqua" w:cs="Times New Roman"/>
                <w:vertAlign w:val="superscript"/>
              </w:rPr>
              <w:t>2</w:t>
            </w:r>
            <w:r w:rsidRPr="00E14B96">
              <w:rPr>
                <w:rFonts w:ascii="Book Antiqua" w:hAnsi="Book Antiqua" w:cs="Times New Roman"/>
              </w:rPr>
              <w:t>, doxorubicin 25 mg/m</w:t>
            </w:r>
            <w:r w:rsidRPr="00712ED2">
              <w:rPr>
                <w:rFonts w:ascii="Book Antiqua" w:hAnsi="Book Antiqua" w:cs="Times New Roman"/>
                <w:vertAlign w:val="superscript"/>
              </w:rPr>
              <w:t>2</w:t>
            </w:r>
            <w:r w:rsidRPr="00E14B96">
              <w:rPr>
                <w:rFonts w:ascii="Book Antiqua" w:hAnsi="Book Antiqua" w:cs="Times New Roman"/>
              </w:rPr>
              <w:t>, vincristine 1 mg, prednisone 60 mg and rituximab 375 mg/m</w:t>
            </w:r>
            <w:r w:rsidRPr="00712ED2">
              <w:rPr>
                <w:rFonts w:ascii="Book Antiqua" w:hAnsi="Book Antiqua" w:cs="Times New Roman"/>
                <w:vertAlign w:val="superscript"/>
              </w:rPr>
              <w:t>2</w:t>
            </w:r>
            <w:r w:rsidRPr="00E14B96">
              <w:rPr>
                <w:rFonts w:ascii="Book Antiqua" w:hAnsi="Book Antiqua" w:cs="Times New Roman"/>
              </w:rPr>
              <w:t>) 2 cyc</w:t>
            </w:r>
            <w:r w:rsidR="00712ED2">
              <w:rPr>
                <w:rFonts w:ascii="Book Antiqua" w:hAnsi="Book Antiqua" w:cs="Times New Roman"/>
              </w:rPr>
              <w:t xml:space="preserve">les, administered every 3 </w:t>
            </w:r>
            <w:proofErr w:type="spellStart"/>
            <w:r w:rsidR="00712ED2">
              <w:rPr>
                <w:rFonts w:ascii="Book Antiqua" w:hAnsi="Book Antiqua" w:cs="Times New Roman"/>
              </w:rPr>
              <w:t>wk</w:t>
            </w:r>
            <w:proofErr w:type="spellEnd"/>
          </w:p>
          <w:p w14:paraId="0FF1D2BC" w14:textId="2EBEA62F" w:rsidR="0072528E" w:rsidRPr="00712ED2" w:rsidRDefault="0072528E" w:rsidP="00712ED2">
            <w:pPr>
              <w:spacing w:line="360" w:lineRule="auto"/>
              <w:contextualSpacing/>
              <w:jc w:val="both"/>
              <w:rPr>
                <w:rFonts w:ascii="Book Antiqua" w:eastAsiaTheme="minorEastAsia" w:hAnsi="Book Antiqua" w:cs="Times New Roman"/>
                <w:lang w:eastAsia="zh-CN"/>
              </w:rPr>
            </w:pPr>
            <w:r w:rsidRPr="00E14B96">
              <w:rPr>
                <w:rFonts w:ascii="Book Antiqua" w:hAnsi="Book Antiqua" w:cs="Times New Roman"/>
              </w:rPr>
              <w:t>Full dose R-C</w:t>
            </w:r>
            <w:r w:rsidR="00712ED2">
              <w:rPr>
                <w:rFonts w:ascii="Book Antiqua" w:hAnsi="Book Antiqua" w:cs="Times New Roman"/>
              </w:rPr>
              <w:t xml:space="preserve">HOP, every 3 </w:t>
            </w:r>
            <w:proofErr w:type="spellStart"/>
            <w:r w:rsidR="00712ED2">
              <w:rPr>
                <w:rFonts w:ascii="Book Antiqua" w:hAnsi="Book Antiqua" w:cs="Times New Roman"/>
              </w:rPr>
              <w:t>wk</w:t>
            </w:r>
            <w:proofErr w:type="spellEnd"/>
            <w:r w:rsidR="00712ED2">
              <w:rPr>
                <w:rFonts w:ascii="Book Antiqua" w:hAnsi="Book Antiqua" w:cs="Times New Roman"/>
              </w:rPr>
              <w:t xml:space="preserve"> for 4 cycles</w:t>
            </w:r>
          </w:p>
        </w:tc>
        <w:tc>
          <w:tcPr>
            <w:tcW w:w="1806" w:type="dxa"/>
          </w:tcPr>
          <w:p w14:paraId="4B2E2401"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t>-</w:t>
            </w:r>
          </w:p>
        </w:tc>
        <w:tc>
          <w:tcPr>
            <w:tcW w:w="2418" w:type="dxa"/>
          </w:tcPr>
          <w:p w14:paraId="4F76ADC1" w14:textId="481052DC" w:rsidR="0072528E" w:rsidRPr="00712ED2" w:rsidRDefault="00712ED2" w:rsidP="00712ED2">
            <w:pPr>
              <w:autoSpaceDE w:val="0"/>
              <w:autoSpaceDN w:val="0"/>
              <w:adjustRightInd w:val="0"/>
              <w:snapToGrid w:val="0"/>
              <w:spacing w:line="360" w:lineRule="auto"/>
              <w:jc w:val="both"/>
              <w:rPr>
                <w:rFonts w:ascii="Book Antiqua" w:eastAsiaTheme="minorEastAsia" w:hAnsi="Book Antiqua" w:cs="Times New Roman"/>
                <w:lang w:eastAsia="zh-CN"/>
              </w:rPr>
            </w:pPr>
            <w:r>
              <w:rPr>
                <w:rFonts w:ascii="Book Antiqua" w:hAnsi="Book Antiqua" w:cs="Times New Roman"/>
              </w:rPr>
              <w:t>TTE, TEE, PET</w:t>
            </w:r>
            <w:r>
              <w:rPr>
                <w:rFonts w:ascii="Book Antiqua" w:hAnsi="Book Antiqua" w:cs="Times New Roman" w:hint="eastAsia"/>
                <w:lang w:eastAsia="zh-CN"/>
              </w:rPr>
              <w:t xml:space="preserve">, </w:t>
            </w:r>
            <w:r>
              <w:rPr>
                <w:rFonts w:ascii="Book Antiqua" w:hAnsi="Book Antiqua" w:cs="Times New Roman"/>
              </w:rPr>
              <w:t xml:space="preserve">follow up TTE at 3 </w:t>
            </w:r>
            <w:proofErr w:type="spellStart"/>
            <w:r>
              <w:rPr>
                <w:rFonts w:ascii="Book Antiqua" w:hAnsi="Book Antiqua" w:cs="Times New Roman"/>
              </w:rPr>
              <w:t>wk</w:t>
            </w:r>
            <w:proofErr w:type="spellEnd"/>
            <w:r w:rsidR="0072528E" w:rsidRPr="00E14B96">
              <w:rPr>
                <w:rFonts w:ascii="Book Antiqua" w:hAnsi="Book Antiqua" w:cs="Times New Roman"/>
              </w:rPr>
              <w:t xml:space="preserve"> demonstrated no change in tumor size however there was no evidence of</w:t>
            </w:r>
            <w:r>
              <w:rPr>
                <w:rFonts w:ascii="Book Antiqua" w:hAnsi="Book Antiqua" w:cs="Times New Roman"/>
              </w:rPr>
              <w:t xml:space="preserve"> ventricular septal perforation</w:t>
            </w:r>
          </w:p>
        </w:tc>
        <w:tc>
          <w:tcPr>
            <w:tcW w:w="2459" w:type="dxa"/>
          </w:tcPr>
          <w:p w14:paraId="41324BEF" w14:textId="14E21407" w:rsidR="0072528E" w:rsidRPr="00712ED2" w:rsidRDefault="0072528E" w:rsidP="00712ED2">
            <w:pPr>
              <w:autoSpaceDE w:val="0"/>
              <w:autoSpaceDN w:val="0"/>
              <w:adjustRightInd w:val="0"/>
              <w:snapToGrid w:val="0"/>
              <w:spacing w:line="360" w:lineRule="auto"/>
              <w:jc w:val="both"/>
              <w:rPr>
                <w:rFonts w:ascii="Book Antiqua" w:eastAsiaTheme="minorEastAsia" w:hAnsi="Book Antiqua" w:cs="Times New Roman"/>
                <w:lang w:eastAsia="zh-CN"/>
              </w:rPr>
            </w:pPr>
            <w:r w:rsidRPr="00E14B96">
              <w:rPr>
                <w:rFonts w:ascii="Book Antiqua" w:hAnsi="Book Antiqua" w:cs="Times New Roman"/>
              </w:rPr>
              <w:t xml:space="preserve">Well and in remission at 12 </w:t>
            </w:r>
            <w:proofErr w:type="spellStart"/>
            <w:r w:rsidRPr="00E14B96">
              <w:rPr>
                <w:rFonts w:ascii="Book Antiqua" w:hAnsi="Book Antiqua" w:cs="Times New Roman"/>
              </w:rPr>
              <w:t>mo</w:t>
            </w:r>
            <w:proofErr w:type="spellEnd"/>
            <w:r w:rsidRPr="00E14B96">
              <w:rPr>
                <w:rFonts w:ascii="Book Antiqua" w:hAnsi="Book Antiqua" w:cs="Times New Roman"/>
              </w:rPr>
              <w:t xml:space="preserve"> </w:t>
            </w:r>
          </w:p>
        </w:tc>
      </w:tr>
      <w:tr w:rsidR="00E14B96" w:rsidRPr="00E14B96" w14:paraId="249DE45E" w14:textId="77777777" w:rsidTr="000252E8">
        <w:tc>
          <w:tcPr>
            <w:tcW w:w="1366" w:type="dxa"/>
          </w:tcPr>
          <w:p w14:paraId="7BE630AF" w14:textId="7A5B891B" w:rsidR="0072528E" w:rsidRPr="00E14B96" w:rsidRDefault="0072528E" w:rsidP="001F4AD8">
            <w:pPr>
              <w:spacing w:line="360" w:lineRule="auto"/>
              <w:jc w:val="both"/>
              <w:rPr>
                <w:rFonts w:ascii="Book Antiqua" w:hAnsi="Book Antiqua" w:cs="Times New Roman"/>
                <w:lang w:eastAsia="zh-CN"/>
              </w:rPr>
            </w:pPr>
            <w:proofErr w:type="spellStart"/>
            <w:r w:rsidRPr="00E14B96">
              <w:rPr>
                <w:rFonts w:ascii="Book Antiqua" w:hAnsi="Book Antiqua" w:cs="Times New Roman"/>
              </w:rPr>
              <w:t>Cereda</w:t>
            </w:r>
            <w:proofErr w:type="spellEnd"/>
            <w:r w:rsidRPr="00E14B96">
              <w:rPr>
                <w:rFonts w:ascii="Book Antiqua" w:hAnsi="Book Antiqua" w:cs="Times New Roman"/>
              </w:rPr>
              <w:t xml:space="preserve"> </w:t>
            </w:r>
            <w:r w:rsidRPr="00712ED2">
              <w:rPr>
                <w:rFonts w:ascii="Book Antiqua" w:hAnsi="Book Antiqua" w:cs="Times New Roman"/>
                <w:i/>
              </w:rPr>
              <w:t>et al</w:t>
            </w:r>
            <w:r w:rsidR="00712ED2" w:rsidRPr="00E14B96">
              <w:rPr>
                <w:rFonts w:ascii="Book Antiqua" w:hAnsi="Book Antiqua" w:cs="Times New Roman"/>
              </w:rPr>
              <w:fldChar w:fldCharType="begin"/>
            </w:r>
            <w:r w:rsidR="00712ED2" w:rsidRPr="00E14B96">
              <w:rPr>
                <w:rFonts w:ascii="Book Antiqua" w:hAnsi="Book Antiqua" w:cs="Times New Roman"/>
              </w:rPr>
              <w:instrText xml:space="preserve"> ADDIN EN.CITE &lt;EndNote&gt;&lt;Cite&gt;&lt;Author&gt;Cereda&lt;/Author&gt;&lt;Year&gt;2018&lt;/Year&gt;&lt;RecNum&gt;1&lt;/RecNum&gt;&lt;DisplayText&gt;&lt;style face="superscript"&gt;[33]&lt;/style&gt;&lt;/DisplayText&gt;&lt;record&gt;&lt;rec-number&gt;1&lt;/rec-number&gt;&lt;foreign-keys&gt;&lt;key app="EN" db-id="0ezae5druprsduepxzp5pfrw92de5ffvwfsd" timestamp="1530468114"&gt;1&lt;/key&gt;&lt;/foreign-keys&gt;&lt;ref-type name="Journal Article"&gt;17&lt;/ref-type&gt;&lt;contributors&gt;&lt;authors&gt;&lt;author&gt;Cereda, A. F.&lt;/author&gt;&lt;author&gt;Moreo, A. M.&lt;/author&gt;&lt;author&gt;Sormani, P.&lt;/author&gt;&lt;author&gt;De Chiara, B.&lt;/author&gt;&lt;author&gt;Casadei, F.&lt;/author&gt;&lt;author&gt;Zancanella, M.&lt;/author&gt;&lt;author&gt;Rusconi, C.&lt;/author&gt;&lt;author&gt;Cairoli, R.&lt;/author&gt;&lt;author&gt;Giannattasio, C.&lt;/author&gt;&lt;/authors&gt;&lt;/contributors&gt;&lt;auth-address&gt;Niguarda Ca&amp;apos; Granda Hospital, Cardiology IV, Cardiotoracovascular A. De Gasperis Department, Milan, ItalyaItaly.&amp;#xD;University of Milano-Bicocca, School of Medicine and Surgery, Milan, ItalybItaly.&amp;#xD;Niguarda Ca&amp;apos; Granda Hospital, Division of Hematology, Oncohematology, Milan, ItalycItaly.&lt;/auth-address&gt;&lt;titles&gt;&lt;title&gt;Impact of serial echocardiography in the management of primary cardiac lymphoma&lt;/title&gt;&lt;secondary-title&gt;J Saudi Heart Assoc&lt;/secondary-title&gt;&lt;/titles&gt;&lt;periodical&gt;&lt;full-title&gt;J Saudi Heart Assoc&lt;/full-title&gt;&lt;/periodical&gt;&lt;pages&gt;160-163&lt;/pages&gt;&lt;volume&gt;30&lt;/volume&gt;&lt;number&gt;2&lt;/number&gt;&lt;edition&gt;2018/06/19&lt;/edition&gt;&lt;dates&gt;&lt;year&gt;2018&lt;/year&gt;&lt;pub-dates&gt;&lt;date&gt;Apr&lt;/date&gt;&lt;/pub-dates&gt;&lt;/dates&gt;&lt;isbn&gt;1016-7315 (Print)&amp;#xD;1016-7315 (Linking)&lt;/isbn&gt;&lt;accession-num&gt;29910591&lt;/accession-num&gt;&lt;urls&gt;&lt;related-urls&gt;&lt;url&gt;https://www.ncbi.nlm.nih.gov/pubmed/29910591&lt;/url&gt;&lt;/related-urls&gt;&lt;/urls&gt;&lt;custom2&gt;PMC6000892&lt;/custom2&gt;&lt;electronic-resource-num&gt;10.1016/j.jsha.2017.08.001&lt;/electronic-resource-num&gt;&lt;/record&gt;&lt;/Cite&gt;&lt;/EndNote&gt;</w:instrText>
            </w:r>
            <w:r w:rsidR="00712ED2" w:rsidRPr="00E14B96">
              <w:rPr>
                <w:rFonts w:ascii="Book Antiqua" w:hAnsi="Book Antiqua" w:cs="Times New Roman"/>
              </w:rPr>
              <w:fldChar w:fldCharType="separate"/>
            </w:r>
            <w:r w:rsidR="00712ED2" w:rsidRPr="00E14B96">
              <w:rPr>
                <w:rFonts w:ascii="Book Antiqua" w:hAnsi="Book Antiqua" w:cs="Times New Roman"/>
                <w:noProof/>
                <w:vertAlign w:val="superscript"/>
              </w:rPr>
              <w:t>[33]</w:t>
            </w:r>
            <w:r w:rsidR="00712ED2" w:rsidRPr="00E14B96">
              <w:rPr>
                <w:rFonts w:ascii="Book Antiqua" w:hAnsi="Book Antiqua" w:cs="Times New Roman"/>
              </w:rPr>
              <w:fldChar w:fldCharType="end"/>
            </w:r>
            <w:r w:rsidRPr="00E14B96">
              <w:rPr>
                <w:rFonts w:ascii="Book Antiqua" w:hAnsi="Book Antiqua" w:cs="Times New Roman"/>
              </w:rPr>
              <w:t xml:space="preserve">, 2017 </w:t>
            </w:r>
            <w:r w:rsidR="00712ED2">
              <w:rPr>
                <w:rFonts w:ascii="Book Antiqua" w:hAnsi="Book Antiqua" w:cs="Times New Roman" w:hint="eastAsia"/>
                <w:lang w:eastAsia="zh-CN"/>
              </w:rPr>
              <w:lastRenderedPageBreak/>
              <w:t>(</w:t>
            </w:r>
            <w:r w:rsidR="00712ED2" w:rsidRPr="00E14B96">
              <w:rPr>
                <w:rFonts w:ascii="Book Antiqua" w:hAnsi="Book Antiqua" w:cs="Times New Roman"/>
              </w:rPr>
              <w:t>r</w:t>
            </w:r>
            <w:r w:rsidRPr="00E14B96">
              <w:rPr>
                <w:rFonts w:ascii="Book Antiqua" w:hAnsi="Book Antiqua" w:cs="Times New Roman"/>
              </w:rPr>
              <w:t>eport of 3 patients</w:t>
            </w:r>
            <w:r w:rsidR="00712ED2">
              <w:rPr>
                <w:rFonts w:ascii="Book Antiqua" w:hAnsi="Book Antiqua" w:cs="Times New Roman" w:hint="eastAsia"/>
                <w:lang w:eastAsia="zh-CN"/>
              </w:rPr>
              <w:t>)</w:t>
            </w:r>
          </w:p>
        </w:tc>
        <w:tc>
          <w:tcPr>
            <w:tcW w:w="1923" w:type="dxa"/>
          </w:tcPr>
          <w:p w14:paraId="48E6B192"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lastRenderedPageBreak/>
              <w:t>PCL</w:t>
            </w:r>
          </w:p>
          <w:p w14:paraId="5536FB97"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t xml:space="preserve">Lymphoma localized to the </w:t>
            </w:r>
            <w:r w:rsidRPr="00E14B96">
              <w:rPr>
                <w:rFonts w:ascii="Book Antiqua" w:hAnsi="Book Antiqua" w:cs="Times New Roman"/>
              </w:rPr>
              <w:lastRenderedPageBreak/>
              <w:t>right chambers in all patients</w:t>
            </w:r>
          </w:p>
        </w:tc>
        <w:tc>
          <w:tcPr>
            <w:tcW w:w="1351" w:type="dxa"/>
          </w:tcPr>
          <w:p w14:paraId="395EA99F" w14:textId="77777777" w:rsidR="0072528E" w:rsidRPr="00E14B96" w:rsidRDefault="0072528E" w:rsidP="00AF72C7">
            <w:pPr>
              <w:spacing w:line="360" w:lineRule="auto"/>
              <w:jc w:val="both"/>
              <w:rPr>
                <w:rFonts w:ascii="Book Antiqua" w:hAnsi="Book Antiqua" w:cs="Times New Roman"/>
              </w:rPr>
            </w:pPr>
            <w:r w:rsidRPr="00E14B96">
              <w:rPr>
                <w:rFonts w:ascii="Book Antiqua" w:hAnsi="Book Antiqua" w:cs="Times New Roman"/>
              </w:rPr>
              <w:lastRenderedPageBreak/>
              <w:t>DLBCL in all PCL</w:t>
            </w:r>
          </w:p>
        </w:tc>
        <w:tc>
          <w:tcPr>
            <w:tcW w:w="3575" w:type="dxa"/>
          </w:tcPr>
          <w:p w14:paraId="7F9E0376" w14:textId="1CE73D82" w:rsidR="0072528E" w:rsidRPr="00712ED2" w:rsidRDefault="0072528E" w:rsidP="00712ED2">
            <w:pPr>
              <w:autoSpaceDE w:val="0"/>
              <w:autoSpaceDN w:val="0"/>
              <w:adjustRightInd w:val="0"/>
              <w:snapToGrid w:val="0"/>
              <w:spacing w:line="360" w:lineRule="auto"/>
              <w:jc w:val="both"/>
              <w:rPr>
                <w:rFonts w:ascii="Book Antiqua" w:eastAsiaTheme="minorEastAsia" w:hAnsi="Book Antiqua" w:cs="Times New Roman"/>
                <w:lang w:eastAsia="zh-CN"/>
              </w:rPr>
            </w:pPr>
            <w:r w:rsidRPr="00E14B96">
              <w:rPr>
                <w:rFonts w:ascii="Book Antiqua" w:hAnsi="Book Antiqua" w:cs="Times New Roman"/>
              </w:rPr>
              <w:t>Pretreatmen</w:t>
            </w:r>
            <w:r w:rsidR="00712ED2">
              <w:rPr>
                <w:rFonts w:ascii="Book Antiqua" w:hAnsi="Book Antiqua" w:cs="Times New Roman"/>
              </w:rPr>
              <w:t>t with steroids and vincristine</w:t>
            </w:r>
          </w:p>
          <w:p w14:paraId="6BF7C9BD" w14:textId="77777777" w:rsidR="0072528E" w:rsidRPr="00E14B96" w:rsidRDefault="0072528E" w:rsidP="00712ED2">
            <w:pPr>
              <w:autoSpaceDE w:val="0"/>
              <w:autoSpaceDN w:val="0"/>
              <w:adjustRightInd w:val="0"/>
              <w:snapToGrid w:val="0"/>
              <w:spacing w:line="360" w:lineRule="auto"/>
              <w:jc w:val="both"/>
              <w:rPr>
                <w:rFonts w:ascii="Book Antiqua" w:hAnsi="Book Antiqua" w:cs="Times New Roman"/>
              </w:rPr>
            </w:pPr>
            <w:r w:rsidRPr="00E14B96">
              <w:rPr>
                <w:rFonts w:ascii="Book Antiqua" w:hAnsi="Book Antiqua" w:cs="Times New Roman"/>
              </w:rPr>
              <w:lastRenderedPageBreak/>
              <w:t>6 cycles of R-COMP (</w:t>
            </w:r>
            <w:proofErr w:type="spellStart"/>
            <w:r w:rsidRPr="00E14B96">
              <w:rPr>
                <w:rFonts w:ascii="Book Antiqua" w:hAnsi="Book Antiqua" w:cs="Times New Roman"/>
              </w:rPr>
              <w:t>Myocet</w:t>
            </w:r>
            <w:proofErr w:type="spellEnd"/>
            <w:r w:rsidRPr="00E14B96">
              <w:rPr>
                <w:rFonts w:ascii="Book Antiqua" w:hAnsi="Book Antiqua" w:cs="Times New Roman"/>
              </w:rPr>
              <w:t xml:space="preserve"> not pegylated liposomal doxorubicin, rituximab, vincristine, and prednisone)</w:t>
            </w:r>
          </w:p>
        </w:tc>
        <w:tc>
          <w:tcPr>
            <w:tcW w:w="1806" w:type="dxa"/>
          </w:tcPr>
          <w:p w14:paraId="1C034BE0" w14:textId="77777777" w:rsidR="0072528E" w:rsidRPr="00E14B96" w:rsidRDefault="0072528E" w:rsidP="00AF72C7">
            <w:pPr>
              <w:spacing w:line="360" w:lineRule="auto"/>
              <w:jc w:val="both"/>
              <w:rPr>
                <w:rFonts w:ascii="Book Antiqua" w:hAnsi="Book Antiqua" w:cs="Times New Roman"/>
              </w:rPr>
            </w:pPr>
          </w:p>
        </w:tc>
        <w:tc>
          <w:tcPr>
            <w:tcW w:w="2418" w:type="dxa"/>
          </w:tcPr>
          <w:p w14:paraId="45829FB9" w14:textId="2C86008F" w:rsidR="0072528E" w:rsidRPr="00712ED2" w:rsidRDefault="0072528E" w:rsidP="00AF72C7">
            <w:pPr>
              <w:spacing w:line="360" w:lineRule="auto"/>
              <w:jc w:val="both"/>
              <w:rPr>
                <w:rFonts w:ascii="Book Antiqua" w:eastAsiaTheme="minorEastAsia" w:hAnsi="Book Antiqua" w:cs="Times New Roman"/>
                <w:lang w:eastAsia="zh-CN"/>
              </w:rPr>
            </w:pPr>
            <w:r w:rsidRPr="00E14B96">
              <w:rPr>
                <w:rFonts w:ascii="Book Antiqua" w:hAnsi="Book Antiqua" w:cs="Times New Roman"/>
              </w:rPr>
              <w:t xml:space="preserve">TTE, FDG-PET/CT scan TTE with tissue Doppler-derived </w:t>
            </w:r>
            <w:r w:rsidRPr="00E14B96">
              <w:rPr>
                <w:rFonts w:ascii="Book Antiqua" w:hAnsi="Book Antiqua" w:cs="Times New Roman"/>
              </w:rPr>
              <w:lastRenderedPageBreak/>
              <w:t>strain and 2D-strain imaging of the RV showed progressive improvement of RV function Following complete resolution by TTE, a second FDG-</w:t>
            </w:r>
            <w:r w:rsidR="00712ED2">
              <w:rPr>
                <w:rFonts w:ascii="Book Antiqua" w:hAnsi="Book Antiqua" w:cs="Times New Roman"/>
              </w:rPr>
              <w:t>PET/CT scan confirmed remission</w:t>
            </w:r>
          </w:p>
        </w:tc>
        <w:tc>
          <w:tcPr>
            <w:tcW w:w="2459" w:type="dxa"/>
          </w:tcPr>
          <w:p w14:paraId="3F3663C2" w14:textId="54FBD28F" w:rsidR="0072528E" w:rsidRPr="00712ED2" w:rsidRDefault="0072528E" w:rsidP="001F4AD8">
            <w:pPr>
              <w:spacing w:line="360" w:lineRule="auto"/>
              <w:jc w:val="both"/>
              <w:rPr>
                <w:rFonts w:ascii="Book Antiqua" w:eastAsiaTheme="minorEastAsia" w:hAnsi="Book Antiqua" w:cs="Times New Roman"/>
                <w:lang w:eastAsia="zh-CN"/>
              </w:rPr>
            </w:pPr>
            <w:r w:rsidRPr="00E14B96">
              <w:rPr>
                <w:rFonts w:ascii="Book Antiqua" w:hAnsi="Book Antiqua" w:cs="Times New Roman"/>
              </w:rPr>
              <w:lastRenderedPageBreak/>
              <w:t>2 patients</w:t>
            </w:r>
            <w:r w:rsidR="001F4AD8">
              <w:rPr>
                <w:rFonts w:ascii="Book Antiqua" w:hAnsi="Book Antiqua" w:cs="Times New Roman" w:hint="eastAsia"/>
                <w:lang w:eastAsia="zh-CN"/>
              </w:rPr>
              <w:t xml:space="preserve"> </w:t>
            </w:r>
            <w:r w:rsidRPr="00E14B96">
              <w:rPr>
                <w:rFonts w:ascii="Book Antiqua" w:hAnsi="Book Antiqua" w:cs="Times New Roman"/>
              </w:rPr>
              <w:t xml:space="preserve">were in complete remission at 25 mo. 1patient </w:t>
            </w:r>
            <w:r w:rsidRPr="00E14B96">
              <w:rPr>
                <w:rFonts w:ascii="Book Antiqua" w:hAnsi="Book Antiqua" w:cs="Times New Roman"/>
              </w:rPr>
              <w:lastRenderedPageBreak/>
              <w:t>had extra-cardiac relapse and underwent a salvage therapy and autologous transplantation. 2 patients developed late cardiac toxicity dur</w:t>
            </w:r>
            <w:r w:rsidR="00712ED2">
              <w:rPr>
                <w:rFonts w:ascii="Book Antiqua" w:hAnsi="Book Antiqua" w:cs="Times New Roman"/>
              </w:rPr>
              <w:t>ing post-remission surveillance</w:t>
            </w:r>
          </w:p>
        </w:tc>
      </w:tr>
      <w:tr w:rsidR="00E14B96" w:rsidRPr="00E14B96" w14:paraId="7DE4DFEC" w14:textId="77777777" w:rsidTr="000252E8">
        <w:trPr>
          <w:trHeight w:val="2839"/>
        </w:trPr>
        <w:tc>
          <w:tcPr>
            <w:tcW w:w="1366" w:type="dxa"/>
          </w:tcPr>
          <w:p w14:paraId="584EAA49" w14:textId="6DBF365A" w:rsidR="0072528E" w:rsidRPr="00E14B96" w:rsidRDefault="00712ED2" w:rsidP="00AF72C7">
            <w:pPr>
              <w:spacing w:line="360" w:lineRule="auto"/>
              <w:jc w:val="both"/>
              <w:rPr>
                <w:rFonts w:ascii="Book Antiqua" w:hAnsi="Book Antiqua" w:cs="Times New Roman"/>
              </w:rPr>
            </w:pPr>
            <w:proofErr w:type="spellStart"/>
            <w:r>
              <w:rPr>
                <w:rFonts w:ascii="Book Antiqua" w:hAnsi="Book Antiqua" w:cs="Times New Roman"/>
              </w:rPr>
              <w:lastRenderedPageBreak/>
              <w:t>Almehisen</w:t>
            </w:r>
            <w:proofErr w:type="spellEnd"/>
            <w:r>
              <w:rPr>
                <w:rFonts w:ascii="Book Antiqua" w:hAnsi="Book Antiqua" w:cs="Times New Roman"/>
              </w:rPr>
              <w:t xml:space="preserve"> </w:t>
            </w:r>
            <w:r w:rsidRPr="00712ED2">
              <w:rPr>
                <w:rFonts w:ascii="Book Antiqua" w:hAnsi="Book Antiqua" w:cs="Times New Roman"/>
                <w:i/>
              </w:rPr>
              <w:t>et</w:t>
            </w:r>
            <w:r w:rsidR="0072528E" w:rsidRPr="00712ED2">
              <w:rPr>
                <w:rFonts w:ascii="Book Antiqua" w:hAnsi="Book Antiqua" w:cs="Times New Roman"/>
                <w:i/>
              </w:rPr>
              <w:t xml:space="preserve"> </w:t>
            </w:r>
            <w:r w:rsidRPr="00712ED2">
              <w:rPr>
                <w:rFonts w:ascii="Book Antiqua" w:hAnsi="Book Antiqua" w:cs="Times New Roman"/>
                <w:i/>
              </w:rPr>
              <w:t>a</w:t>
            </w:r>
            <w:r w:rsidR="0072528E" w:rsidRPr="00712ED2">
              <w:rPr>
                <w:rFonts w:ascii="Book Antiqua" w:hAnsi="Book Antiqua" w:cs="Times New Roman"/>
                <w:i/>
              </w:rPr>
              <w:t>l</w:t>
            </w:r>
            <w:r w:rsidR="0072528E" w:rsidRPr="00E14B96">
              <w:rPr>
                <w:rFonts w:ascii="Book Antiqua" w:hAnsi="Book Antiqua" w:cs="Times New Roman"/>
              </w:rPr>
              <w:t>. 2018 (</w:t>
            </w:r>
            <w:r w:rsidRPr="00E14B96">
              <w:rPr>
                <w:rFonts w:ascii="Book Antiqua" w:hAnsi="Book Antiqua" w:cs="Times New Roman"/>
              </w:rPr>
              <w:t>p</w:t>
            </w:r>
            <w:r w:rsidR="0072528E" w:rsidRPr="00E14B96">
              <w:rPr>
                <w:rFonts w:ascii="Book Antiqua" w:hAnsi="Book Antiqua" w:cs="Times New Roman"/>
              </w:rPr>
              <w:t>resent case)</w:t>
            </w:r>
          </w:p>
        </w:tc>
        <w:tc>
          <w:tcPr>
            <w:tcW w:w="1923" w:type="dxa"/>
          </w:tcPr>
          <w:p w14:paraId="5CE79EF0" w14:textId="77777777" w:rsidR="0072528E" w:rsidRPr="00E14B96" w:rsidRDefault="0072528E" w:rsidP="00AF72C7">
            <w:pPr>
              <w:autoSpaceDE w:val="0"/>
              <w:autoSpaceDN w:val="0"/>
              <w:adjustRightInd w:val="0"/>
              <w:snapToGrid w:val="0"/>
              <w:spacing w:line="360" w:lineRule="auto"/>
              <w:jc w:val="both"/>
              <w:rPr>
                <w:rFonts w:ascii="Book Antiqua" w:hAnsi="Book Antiqua" w:cs="Times New Roman"/>
              </w:rPr>
            </w:pPr>
            <w:r w:rsidRPr="00E14B96">
              <w:rPr>
                <w:rFonts w:ascii="Book Antiqua" w:hAnsi="Book Antiqua" w:cs="Times New Roman"/>
              </w:rPr>
              <w:t>SCL</w:t>
            </w:r>
          </w:p>
          <w:p w14:paraId="3CC95705" w14:textId="5144A1D1" w:rsidR="0072528E" w:rsidRPr="00712ED2" w:rsidRDefault="0072528E" w:rsidP="00AF72C7">
            <w:pPr>
              <w:autoSpaceDE w:val="0"/>
              <w:autoSpaceDN w:val="0"/>
              <w:adjustRightInd w:val="0"/>
              <w:snapToGrid w:val="0"/>
              <w:spacing w:line="360" w:lineRule="auto"/>
              <w:jc w:val="both"/>
              <w:rPr>
                <w:rFonts w:ascii="Book Antiqua" w:eastAsiaTheme="minorEastAsia" w:hAnsi="Book Antiqua" w:cs="Times New Roman"/>
                <w:lang w:eastAsia="zh-CN"/>
              </w:rPr>
            </w:pPr>
            <w:r w:rsidRPr="00E14B96">
              <w:rPr>
                <w:rFonts w:ascii="Book Antiqua" w:hAnsi="Book Antiqua" w:cs="Times New Roman"/>
              </w:rPr>
              <w:t>Large mass invading the left atrium, in</w:t>
            </w:r>
            <w:r w:rsidR="00712ED2">
              <w:rPr>
                <w:rFonts w:ascii="Book Antiqua" w:hAnsi="Book Antiqua" w:cs="Times New Roman"/>
              </w:rPr>
              <w:t>teratrial septum, right atrium</w:t>
            </w:r>
            <w:r w:rsidRPr="00E14B96">
              <w:rPr>
                <w:rFonts w:ascii="Book Antiqua" w:hAnsi="Book Antiqua" w:cs="Times New Roman"/>
              </w:rPr>
              <w:t xml:space="preserve"> Infiltration of lateral LV wall. </w:t>
            </w:r>
            <w:r w:rsidRPr="00E14B96">
              <w:rPr>
                <w:rFonts w:ascii="Book Antiqua" w:hAnsi="Book Antiqua" w:cs="Times New Roman"/>
              </w:rPr>
              <w:lastRenderedPageBreak/>
              <w:t>Partial occlusion of the left upper pulmonary vein and occlusion of the remaining pulmonary veins. Compression of</w:t>
            </w:r>
            <w:r w:rsidR="00712ED2">
              <w:rPr>
                <w:rFonts w:ascii="Book Antiqua" w:hAnsi="Book Antiqua" w:cs="Times New Roman"/>
              </w:rPr>
              <w:t xml:space="preserve"> right pulmonary artery and SVC</w:t>
            </w:r>
          </w:p>
        </w:tc>
        <w:tc>
          <w:tcPr>
            <w:tcW w:w="1351" w:type="dxa"/>
          </w:tcPr>
          <w:p w14:paraId="131C41FF" w14:textId="5BC98D84" w:rsidR="0072528E" w:rsidRPr="00E14B96" w:rsidRDefault="0072528E" w:rsidP="001F4AD8">
            <w:pPr>
              <w:spacing w:line="360" w:lineRule="auto"/>
              <w:jc w:val="both"/>
              <w:rPr>
                <w:rFonts w:ascii="Book Antiqua" w:hAnsi="Book Antiqua" w:cs="Times New Roman"/>
              </w:rPr>
            </w:pPr>
            <w:r w:rsidRPr="00E14B96">
              <w:rPr>
                <w:rFonts w:ascii="Book Antiqua" w:hAnsi="Book Antiqua" w:cs="Times New Roman"/>
              </w:rPr>
              <w:lastRenderedPageBreak/>
              <w:t xml:space="preserve">DLBCL. Positive for </w:t>
            </w:r>
            <w:r w:rsidRPr="00E14B96">
              <w:rPr>
                <w:rFonts w:ascii="Book Antiqua" w:hAnsi="Book Antiqua" w:cs="Times New Roman"/>
                <w:lang w:val="en-GB"/>
              </w:rPr>
              <w:t>CD20, CD45, CD19, CD79A, CD10, and BCL-6,</w:t>
            </w:r>
            <w:r w:rsidRPr="00E14B96">
              <w:rPr>
                <w:rFonts w:ascii="Book Antiqua" w:hAnsi="Book Antiqua" w:cs="Times New Roman"/>
                <w:bCs/>
                <w:lang w:val="en-GB"/>
              </w:rPr>
              <w:t xml:space="preserve"> and </w:t>
            </w:r>
            <w:r w:rsidRPr="00E14B96">
              <w:rPr>
                <w:rFonts w:ascii="Book Antiqua" w:hAnsi="Book Antiqua" w:cs="Times New Roman"/>
                <w:bCs/>
                <w:lang w:val="en-GB"/>
              </w:rPr>
              <w:lastRenderedPageBreak/>
              <w:t>negative for CD5</w:t>
            </w:r>
          </w:p>
        </w:tc>
        <w:tc>
          <w:tcPr>
            <w:tcW w:w="3575" w:type="dxa"/>
          </w:tcPr>
          <w:p w14:paraId="3E1C8BAF" w14:textId="05763B0D" w:rsidR="0072528E" w:rsidRPr="00E14B96" w:rsidRDefault="0072528E" w:rsidP="00712ED2">
            <w:pPr>
              <w:autoSpaceDE w:val="0"/>
              <w:autoSpaceDN w:val="0"/>
              <w:adjustRightInd w:val="0"/>
              <w:snapToGrid w:val="0"/>
              <w:spacing w:line="360" w:lineRule="auto"/>
              <w:jc w:val="both"/>
              <w:rPr>
                <w:rFonts w:ascii="Book Antiqua" w:hAnsi="Book Antiqua" w:cs="Times New Roman"/>
              </w:rPr>
            </w:pPr>
            <w:r w:rsidRPr="00E14B96">
              <w:rPr>
                <w:rFonts w:ascii="Book Antiqua" w:hAnsi="Book Antiqua" w:cs="Times New Roman"/>
              </w:rPr>
              <w:lastRenderedPageBreak/>
              <w:t xml:space="preserve">The first cycle of CHOP was divided into 3 parts administered 4-7 d apart. The first part: 50% doxorubicin, 25% cyclophosphamide, and full-dose prednisolone. The second part: 50% vincristine, 25% cyclophosphamide, and full-dose prednisolone. The third </w:t>
            </w:r>
            <w:r w:rsidRPr="00E14B96">
              <w:rPr>
                <w:rFonts w:ascii="Book Antiqua" w:hAnsi="Book Antiqua" w:cs="Times New Roman"/>
              </w:rPr>
              <w:lastRenderedPageBreak/>
              <w:t>part: 50% doxorubicin, 25% vincristine, 50% cyclophospham</w:t>
            </w:r>
            <w:r w:rsidR="00712ED2">
              <w:rPr>
                <w:rFonts w:ascii="Book Antiqua" w:hAnsi="Book Antiqua" w:cs="Times New Roman"/>
              </w:rPr>
              <w:t>ide, and full-dose prednisolone</w:t>
            </w:r>
          </w:p>
          <w:p w14:paraId="68278D51" w14:textId="067CBC7C" w:rsidR="0072528E" w:rsidRPr="00E14B96" w:rsidRDefault="00712ED2" w:rsidP="00712ED2">
            <w:pPr>
              <w:autoSpaceDE w:val="0"/>
              <w:autoSpaceDN w:val="0"/>
              <w:adjustRightInd w:val="0"/>
              <w:snapToGrid w:val="0"/>
              <w:spacing w:line="360" w:lineRule="auto"/>
              <w:jc w:val="both"/>
              <w:rPr>
                <w:rFonts w:ascii="Book Antiqua" w:hAnsi="Book Antiqua" w:cs="Times New Roman"/>
              </w:rPr>
            </w:pPr>
            <w:r w:rsidRPr="00E14B96">
              <w:rPr>
                <w:rFonts w:ascii="Book Antiqua" w:hAnsi="Book Antiqua" w:cs="Times New Roman"/>
                <w:bCs/>
                <w:iCs/>
              </w:rPr>
              <w:t xml:space="preserve">Chemotherapy </w:t>
            </w:r>
            <w:r w:rsidR="0072528E" w:rsidRPr="00E14B96">
              <w:rPr>
                <w:rFonts w:ascii="Book Antiqua" w:hAnsi="Book Antiqua" w:cs="Times New Roman"/>
                <w:bCs/>
                <w:iCs/>
              </w:rPr>
              <w:t>consisted of etoposide augmentation in the R-CHOP protocol for the remai</w:t>
            </w:r>
            <w:r>
              <w:rPr>
                <w:rFonts w:ascii="Book Antiqua" w:hAnsi="Book Antiqua" w:cs="Times New Roman"/>
                <w:bCs/>
                <w:iCs/>
              </w:rPr>
              <w:t>ning cycles</w:t>
            </w:r>
          </w:p>
        </w:tc>
        <w:tc>
          <w:tcPr>
            <w:tcW w:w="1806" w:type="dxa"/>
          </w:tcPr>
          <w:p w14:paraId="506546F9" w14:textId="77777777" w:rsidR="0072528E" w:rsidRPr="00E14B96" w:rsidRDefault="0072528E" w:rsidP="00AF72C7">
            <w:pPr>
              <w:autoSpaceDE w:val="0"/>
              <w:autoSpaceDN w:val="0"/>
              <w:adjustRightInd w:val="0"/>
              <w:snapToGrid w:val="0"/>
              <w:spacing w:line="360" w:lineRule="auto"/>
              <w:jc w:val="both"/>
              <w:rPr>
                <w:rFonts w:ascii="Book Antiqua" w:hAnsi="Book Antiqua" w:cs="Times New Roman"/>
                <w:bCs/>
                <w:iCs/>
              </w:rPr>
            </w:pPr>
            <w:r w:rsidRPr="00E14B96">
              <w:rPr>
                <w:rFonts w:ascii="Book Antiqua" w:hAnsi="Book Antiqua" w:cs="Times New Roman"/>
                <w:bCs/>
                <w:iCs/>
              </w:rPr>
              <w:lastRenderedPageBreak/>
              <w:t>Six doses of intrathecal chemotherapy.</w:t>
            </w:r>
          </w:p>
          <w:p w14:paraId="5860A389" w14:textId="7C2F3762" w:rsidR="0072528E" w:rsidRPr="00712ED2" w:rsidRDefault="00712ED2" w:rsidP="00AF72C7">
            <w:pPr>
              <w:spacing w:line="360" w:lineRule="auto"/>
              <w:jc w:val="both"/>
              <w:rPr>
                <w:rFonts w:ascii="Book Antiqua" w:eastAsiaTheme="minorEastAsia" w:hAnsi="Book Antiqua" w:cs="Times New Roman"/>
                <w:lang w:eastAsia="zh-CN"/>
              </w:rPr>
            </w:pPr>
            <w:r>
              <w:rPr>
                <w:rFonts w:ascii="Book Antiqua" w:hAnsi="Book Antiqua" w:cs="Times New Roman"/>
                <w:bCs/>
                <w:iCs/>
              </w:rPr>
              <w:t>Bone marrow transplant</w:t>
            </w:r>
          </w:p>
          <w:p w14:paraId="0E6E99E3" w14:textId="77777777" w:rsidR="0072528E" w:rsidRPr="00E14B96" w:rsidRDefault="0072528E" w:rsidP="00AF72C7">
            <w:pPr>
              <w:spacing w:line="360" w:lineRule="auto"/>
              <w:jc w:val="both"/>
              <w:rPr>
                <w:rFonts w:ascii="Book Antiqua" w:hAnsi="Book Antiqua" w:cs="Times New Roman"/>
              </w:rPr>
            </w:pPr>
          </w:p>
          <w:p w14:paraId="44124825" w14:textId="77777777" w:rsidR="0072528E" w:rsidRPr="00E14B96" w:rsidRDefault="0072528E" w:rsidP="00AF72C7">
            <w:pPr>
              <w:spacing w:line="360" w:lineRule="auto"/>
              <w:jc w:val="both"/>
              <w:rPr>
                <w:rFonts w:ascii="Book Antiqua" w:hAnsi="Book Antiqua" w:cs="Times New Roman"/>
              </w:rPr>
            </w:pPr>
          </w:p>
          <w:p w14:paraId="0C669381" w14:textId="77777777" w:rsidR="0072528E" w:rsidRPr="00E14B96" w:rsidRDefault="0072528E" w:rsidP="00AF72C7">
            <w:pPr>
              <w:spacing w:line="360" w:lineRule="auto"/>
              <w:jc w:val="both"/>
              <w:rPr>
                <w:rFonts w:ascii="Book Antiqua" w:hAnsi="Book Antiqua" w:cs="Times New Roman"/>
              </w:rPr>
            </w:pPr>
          </w:p>
          <w:p w14:paraId="56356A18" w14:textId="77777777" w:rsidR="0072528E" w:rsidRPr="00E14B96" w:rsidRDefault="0072528E" w:rsidP="00AF72C7">
            <w:pPr>
              <w:spacing w:line="360" w:lineRule="auto"/>
              <w:jc w:val="both"/>
              <w:rPr>
                <w:rFonts w:ascii="Book Antiqua" w:hAnsi="Book Antiqua" w:cs="Times New Roman"/>
              </w:rPr>
            </w:pPr>
          </w:p>
          <w:p w14:paraId="5A33F754" w14:textId="77777777" w:rsidR="0072528E" w:rsidRPr="00E14B96" w:rsidRDefault="0072528E" w:rsidP="00AF72C7">
            <w:pPr>
              <w:spacing w:line="360" w:lineRule="auto"/>
              <w:jc w:val="both"/>
              <w:rPr>
                <w:rFonts w:ascii="Book Antiqua" w:hAnsi="Book Antiqua" w:cs="Times New Roman"/>
              </w:rPr>
            </w:pPr>
          </w:p>
          <w:p w14:paraId="16A43ED7" w14:textId="77777777" w:rsidR="0072528E" w:rsidRPr="00E14B96" w:rsidRDefault="0072528E" w:rsidP="00AF72C7">
            <w:pPr>
              <w:spacing w:line="360" w:lineRule="auto"/>
              <w:jc w:val="both"/>
              <w:rPr>
                <w:rFonts w:ascii="Book Antiqua" w:hAnsi="Book Antiqua" w:cs="Times New Roman"/>
              </w:rPr>
            </w:pPr>
          </w:p>
          <w:p w14:paraId="360B721B" w14:textId="77777777" w:rsidR="0072528E" w:rsidRPr="00E14B96" w:rsidRDefault="0072528E" w:rsidP="00AF72C7">
            <w:pPr>
              <w:spacing w:line="360" w:lineRule="auto"/>
              <w:jc w:val="both"/>
              <w:rPr>
                <w:rFonts w:ascii="Book Antiqua" w:hAnsi="Book Antiqua" w:cs="Times New Roman"/>
              </w:rPr>
            </w:pPr>
          </w:p>
        </w:tc>
        <w:tc>
          <w:tcPr>
            <w:tcW w:w="2418" w:type="dxa"/>
          </w:tcPr>
          <w:p w14:paraId="702551E5" w14:textId="7D6E8899" w:rsidR="0072528E" w:rsidRPr="00712ED2" w:rsidRDefault="00712ED2" w:rsidP="00AF72C7">
            <w:pPr>
              <w:autoSpaceDE w:val="0"/>
              <w:autoSpaceDN w:val="0"/>
              <w:adjustRightInd w:val="0"/>
              <w:snapToGrid w:val="0"/>
              <w:spacing w:line="360" w:lineRule="auto"/>
              <w:jc w:val="both"/>
              <w:rPr>
                <w:rFonts w:ascii="Book Antiqua" w:eastAsiaTheme="minorEastAsia" w:hAnsi="Book Antiqua" w:cs="Times New Roman"/>
                <w:lang w:eastAsia="zh-CN"/>
              </w:rPr>
            </w:pPr>
            <w:r>
              <w:rPr>
                <w:rFonts w:ascii="Book Antiqua" w:hAnsi="Book Antiqua" w:cs="Times New Roman"/>
              </w:rPr>
              <w:lastRenderedPageBreak/>
              <w:t>TTE, Strain, CT, and MRI</w:t>
            </w:r>
          </w:p>
          <w:p w14:paraId="62C3A118" w14:textId="5A37F61C" w:rsidR="0072528E" w:rsidRPr="00712ED2" w:rsidRDefault="0072528E" w:rsidP="00AF72C7">
            <w:pPr>
              <w:autoSpaceDE w:val="0"/>
              <w:autoSpaceDN w:val="0"/>
              <w:adjustRightInd w:val="0"/>
              <w:snapToGrid w:val="0"/>
              <w:spacing w:line="360" w:lineRule="auto"/>
              <w:jc w:val="both"/>
              <w:rPr>
                <w:rFonts w:ascii="Book Antiqua" w:eastAsiaTheme="minorEastAsia" w:hAnsi="Book Antiqua" w:cs="Times New Roman"/>
                <w:lang w:eastAsia="zh-CN"/>
              </w:rPr>
            </w:pPr>
            <w:r w:rsidRPr="00E14B96">
              <w:rPr>
                <w:rFonts w:ascii="Book Antiqua" w:hAnsi="Book Antiqua" w:cs="Times New Roman"/>
              </w:rPr>
              <w:t xml:space="preserve">MRI demonstrated tumor infiltration of the atrial wall, the infiltrative left ventricular lesion and </w:t>
            </w:r>
            <w:r w:rsidRPr="00E14B96">
              <w:rPr>
                <w:rFonts w:ascii="Book Antiqua" w:hAnsi="Book Antiqua" w:cs="Times New Roman"/>
                <w:bCs/>
                <w:iCs/>
              </w:rPr>
              <w:t xml:space="preserve">lymphoma resolution by </w:t>
            </w:r>
            <w:r w:rsidRPr="00E14B96">
              <w:rPr>
                <w:rFonts w:ascii="Book Antiqua" w:hAnsi="Book Antiqua" w:cs="Times New Roman"/>
                <w:bCs/>
                <w:iCs/>
              </w:rPr>
              <w:lastRenderedPageBreak/>
              <w:t>fibrosis, after which chemothe</w:t>
            </w:r>
            <w:r w:rsidR="00712ED2">
              <w:rPr>
                <w:rFonts w:ascii="Book Antiqua" w:hAnsi="Book Antiqua" w:cs="Times New Roman"/>
                <w:bCs/>
                <w:iCs/>
              </w:rPr>
              <w:t>rapy was escalated to full dose</w:t>
            </w:r>
          </w:p>
        </w:tc>
        <w:tc>
          <w:tcPr>
            <w:tcW w:w="2459" w:type="dxa"/>
          </w:tcPr>
          <w:p w14:paraId="06080CEF" w14:textId="762B73E3" w:rsidR="0072528E" w:rsidRPr="00712ED2" w:rsidRDefault="0072528E" w:rsidP="00AF72C7">
            <w:pPr>
              <w:autoSpaceDE w:val="0"/>
              <w:autoSpaceDN w:val="0"/>
              <w:adjustRightInd w:val="0"/>
              <w:snapToGrid w:val="0"/>
              <w:spacing w:line="360" w:lineRule="auto"/>
              <w:jc w:val="both"/>
              <w:rPr>
                <w:rFonts w:ascii="Book Antiqua" w:eastAsiaTheme="minorEastAsia" w:hAnsi="Book Antiqua" w:cs="Times New Roman"/>
                <w:lang w:eastAsia="zh-CN"/>
              </w:rPr>
            </w:pPr>
            <w:r w:rsidRPr="00E14B96">
              <w:rPr>
                <w:rFonts w:ascii="Book Antiqua" w:hAnsi="Book Antiqua" w:cs="Times New Roman"/>
              </w:rPr>
              <w:lastRenderedPageBreak/>
              <w:t xml:space="preserve">Complete remission with normal LV function at </w:t>
            </w:r>
            <w:r w:rsidR="00DB3259" w:rsidRPr="00E14B96">
              <w:rPr>
                <w:rFonts w:ascii="Book Antiqua" w:hAnsi="Book Antiqua" w:cs="Times New Roman"/>
              </w:rPr>
              <w:t>3</w:t>
            </w:r>
            <w:r w:rsidR="00712ED2">
              <w:rPr>
                <w:rFonts w:ascii="Book Antiqua" w:hAnsi="Book Antiqua" w:cs="Times New Roman"/>
              </w:rPr>
              <w:t xml:space="preserve"> </w:t>
            </w:r>
            <w:proofErr w:type="spellStart"/>
            <w:r w:rsidR="00712ED2">
              <w:rPr>
                <w:rFonts w:ascii="Book Antiqua" w:hAnsi="Book Antiqua" w:cs="Times New Roman"/>
              </w:rPr>
              <w:t>yr</w:t>
            </w:r>
            <w:proofErr w:type="spellEnd"/>
          </w:p>
        </w:tc>
      </w:tr>
    </w:tbl>
    <w:p w14:paraId="49146337" w14:textId="77777777" w:rsidR="00712ED2" w:rsidRDefault="0072528E" w:rsidP="00712ED2">
      <w:pPr>
        <w:tabs>
          <w:tab w:val="left" w:pos="675"/>
        </w:tabs>
        <w:autoSpaceDE w:val="0"/>
        <w:autoSpaceDN w:val="0"/>
        <w:adjustRightInd w:val="0"/>
        <w:snapToGrid w:val="0"/>
        <w:spacing w:after="0" w:line="360" w:lineRule="auto"/>
        <w:jc w:val="both"/>
        <w:rPr>
          <w:rFonts w:ascii="Book Antiqua" w:hAnsi="Book Antiqua" w:cs="Times New Roman"/>
          <w:sz w:val="24"/>
          <w:szCs w:val="24"/>
          <w:lang w:val="en-US" w:eastAsia="zh-CN"/>
        </w:rPr>
      </w:pPr>
      <w:r w:rsidRPr="00E14B96">
        <w:rPr>
          <w:rFonts w:ascii="Book Antiqua" w:eastAsia="MS Mincho" w:hAnsi="Book Antiqua" w:cs="Times New Roman"/>
          <w:sz w:val="24"/>
          <w:szCs w:val="24"/>
          <w:lang w:val="en-US"/>
        </w:rPr>
        <w:tab/>
      </w:r>
    </w:p>
    <w:p w14:paraId="5C615697" w14:textId="77777777" w:rsidR="00712ED2" w:rsidRDefault="00712ED2" w:rsidP="00712ED2">
      <w:pPr>
        <w:tabs>
          <w:tab w:val="left" w:pos="675"/>
        </w:tabs>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63C2F382" w14:textId="0C0DB1F1" w:rsidR="0011679C" w:rsidRDefault="0072528E" w:rsidP="00712ED2">
      <w:pPr>
        <w:tabs>
          <w:tab w:val="left" w:pos="675"/>
        </w:tabs>
        <w:autoSpaceDE w:val="0"/>
        <w:autoSpaceDN w:val="0"/>
        <w:adjustRightInd w:val="0"/>
        <w:snapToGrid w:val="0"/>
        <w:spacing w:after="0" w:line="360" w:lineRule="auto"/>
        <w:jc w:val="both"/>
        <w:rPr>
          <w:rFonts w:ascii="Book Antiqua" w:eastAsia="MS Mincho" w:hAnsi="Book Antiqua" w:cstheme="majorBidi"/>
          <w:sz w:val="24"/>
          <w:szCs w:val="24"/>
          <w:lang w:eastAsia="zh-CN"/>
        </w:rPr>
      </w:pPr>
      <w:r w:rsidRPr="00E14B96">
        <w:rPr>
          <w:rFonts w:ascii="Book Antiqua" w:eastAsia="MS Mincho" w:hAnsi="Book Antiqua" w:cs="Times New Roman"/>
          <w:sz w:val="24"/>
          <w:szCs w:val="24"/>
          <w:lang w:val="en-US"/>
        </w:rPr>
        <w:t>CT</w:t>
      </w:r>
      <w:r w:rsidR="00712ED2">
        <w:rPr>
          <w:rFonts w:ascii="Book Antiqua" w:eastAsia="MS Mincho" w:hAnsi="Book Antiqua" w:cs="Times New Roman" w:hint="eastAsia"/>
          <w:sz w:val="24"/>
          <w:szCs w:val="24"/>
          <w:lang w:val="en-US" w:eastAsia="zh-CN"/>
        </w:rPr>
        <w:t xml:space="preserve">: </w:t>
      </w:r>
      <w:r w:rsidRPr="00E14B96">
        <w:rPr>
          <w:rFonts w:ascii="Book Antiqua" w:eastAsia="MS Mincho" w:hAnsi="Book Antiqua" w:cs="Times New Roman"/>
          <w:sz w:val="24"/>
          <w:szCs w:val="24"/>
          <w:lang w:val="en-US"/>
        </w:rPr>
        <w:t>Computed tomography; MRI</w:t>
      </w:r>
      <w:r w:rsidR="00712ED2">
        <w:rPr>
          <w:rFonts w:ascii="Book Antiqua" w:eastAsia="MS Mincho" w:hAnsi="Book Antiqua" w:cs="Times New Roman" w:hint="eastAsia"/>
          <w:sz w:val="24"/>
          <w:szCs w:val="24"/>
          <w:lang w:val="en-US" w:eastAsia="zh-CN"/>
        </w:rPr>
        <w:t xml:space="preserve">: </w:t>
      </w:r>
      <w:r w:rsidRPr="00E14B96">
        <w:rPr>
          <w:rFonts w:ascii="Book Antiqua" w:eastAsia="MS Mincho" w:hAnsi="Book Antiqua" w:cs="Times New Roman"/>
          <w:sz w:val="24"/>
          <w:szCs w:val="24"/>
          <w:lang w:val="en-US"/>
        </w:rPr>
        <w:t>Magnetic resonance imaging; TEE</w:t>
      </w:r>
      <w:r w:rsidR="00712ED2">
        <w:rPr>
          <w:rFonts w:ascii="Book Antiqua" w:eastAsia="MS Mincho" w:hAnsi="Book Antiqua" w:cs="Times New Roman" w:hint="eastAsia"/>
          <w:sz w:val="24"/>
          <w:szCs w:val="24"/>
          <w:lang w:val="en-US" w:eastAsia="zh-CN"/>
        </w:rPr>
        <w:t xml:space="preserve">: </w:t>
      </w:r>
      <w:r w:rsidRPr="00E14B96">
        <w:rPr>
          <w:rFonts w:ascii="Book Antiqua" w:eastAsia="MS Mincho" w:hAnsi="Book Antiqua" w:cs="Times New Roman"/>
          <w:sz w:val="24"/>
          <w:szCs w:val="24"/>
          <w:lang w:val="en-US"/>
        </w:rPr>
        <w:t>Transesophageal echocardiogram; TTE</w:t>
      </w:r>
      <w:r w:rsidR="00712ED2">
        <w:rPr>
          <w:rFonts w:ascii="Book Antiqua" w:eastAsia="MS Mincho" w:hAnsi="Book Antiqua" w:cs="Times New Roman" w:hint="eastAsia"/>
          <w:sz w:val="24"/>
          <w:szCs w:val="24"/>
          <w:lang w:val="en-US" w:eastAsia="zh-CN"/>
        </w:rPr>
        <w:t xml:space="preserve">: </w:t>
      </w:r>
      <w:r w:rsidRPr="00E14B96">
        <w:rPr>
          <w:rFonts w:ascii="Book Antiqua" w:eastAsia="MS Mincho" w:hAnsi="Book Antiqua" w:cs="Times New Roman"/>
          <w:sz w:val="24"/>
          <w:szCs w:val="24"/>
          <w:lang w:val="en-US"/>
        </w:rPr>
        <w:t>Transthoracic echocardiogra</w:t>
      </w:r>
      <w:r w:rsidR="00451927" w:rsidRPr="00E14B96">
        <w:rPr>
          <w:rFonts w:ascii="Book Antiqua" w:eastAsia="MS Mincho" w:hAnsi="Book Antiqua" w:cs="Times New Roman"/>
          <w:sz w:val="24"/>
          <w:szCs w:val="24"/>
          <w:lang w:val="en-US"/>
        </w:rPr>
        <w:t>m</w:t>
      </w:r>
      <w:r w:rsidR="0011679C">
        <w:rPr>
          <w:rFonts w:ascii="Book Antiqua" w:eastAsia="MS Mincho" w:hAnsi="Book Antiqua" w:cs="Times New Roman" w:hint="eastAsia"/>
          <w:sz w:val="24"/>
          <w:szCs w:val="24"/>
          <w:lang w:val="en-US" w:eastAsia="zh-CN"/>
        </w:rPr>
        <w:t xml:space="preserve">; </w:t>
      </w:r>
      <w:r w:rsidR="0011679C">
        <w:rPr>
          <w:rFonts w:ascii="Book Antiqua" w:hAnsi="Book Antiqua" w:cs="Times New Roman"/>
        </w:rPr>
        <w:t>SVC</w:t>
      </w:r>
      <w:r w:rsidR="0011679C">
        <w:rPr>
          <w:rFonts w:ascii="Book Antiqua" w:hAnsi="Book Antiqua" w:cs="Times New Roman" w:hint="eastAsia"/>
          <w:lang w:eastAsia="zh-CN"/>
        </w:rPr>
        <w:t>:</w:t>
      </w:r>
      <w:r w:rsidR="0011679C" w:rsidRPr="0011679C">
        <w:rPr>
          <w:rFonts w:ascii="Book Antiqua" w:hAnsi="Book Antiqua" w:cstheme="majorBidi"/>
          <w:sz w:val="24"/>
          <w:szCs w:val="24"/>
        </w:rPr>
        <w:t xml:space="preserve"> </w:t>
      </w:r>
      <w:r w:rsidR="0011679C" w:rsidRPr="001E0EB3">
        <w:rPr>
          <w:rFonts w:ascii="Book Antiqua" w:hAnsi="Book Antiqua" w:cstheme="majorBidi"/>
          <w:sz w:val="24"/>
          <w:szCs w:val="24"/>
        </w:rPr>
        <w:t>Superior vena cava</w:t>
      </w:r>
      <w:r w:rsidR="0011679C">
        <w:rPr>
          <w:rFonts w:ascii="Book Antiqua" w:hAnsi="Book Antiqua" w:cstheme="majorBidi" w:hint="eastAsia"/>
          <w:sz w:val="24"/>
          <w:szCs w:val="24"/>
          <w:lang w:eastAsia="zh-CN"/>
        </w:rPr>
        <w:t>;</w:t>
      </w:r>
      <w:r w:rsidR="0011679C">
        <w:rPr>
          <w:rFonts w:ascii="Book Antiqua" w:hAnsi="Book Antiqua" w:cs="Times New Roman" w:hint="eastAsia"/>
          <w:lang w:eastAsia="zh-CN"/>
        </w:rPr>
        <w:t xml:space="preserve"> </w:t>
      </w:r>
      <w:r w:rsidR="0011679C" w:rsidRPr="00E14B96">
        <w:rPr>
          <w:rFonts w:ascii="Book Antiqua" w:hAnsi="Book Antiqua" w:cs="Times New Roman"/>
          <w:sz w:val="24"/>
          <w:szCs w:val="24"/>
        </w:rPr>
        <w:t>PCL</w:t>
      </w:r>
      <w:r w:rsidR="0011679C">
        <w:rPr>
          <w:rFonts w:ascii="Book Antiqua" w:hAnsi="Book Antiqua" w:cs="Times New Roman" w:hint="eastAsia"/>
          <w:lang w:eastAsia="zh-CN"/>
        </w:rPr>
        <w:t xml:space="preserve">: </w:t>
      </w:r>
      <w:r w:rsidR="0011679C" w:rsidRPr="001E0EB3">
        <w:rPr>
          <w:rFonts w:ascii="Book Antiqua" w:eastAsia="MS Mincho" w:hAnsi="Book Antiqua" w:cstheme="majorBidi"/>
          <w:sz w:val="24"/>
          <w:szCs w:val="24"/>
          <w:lang w:val="en-US"/>
        </w:rPr>
        <w:t>Primary cardiac lymphoma</w:t>
      </w:r>
      <w:r w:rsidR="0011679C">
        <w:rPr>
          <w:rFonts w:ascii="Book Antiqua" w:hAnsi="Book Antiqua" w:cstheme="majorBidi" w:hint="eastAsia"/>
          <w:lang w:eastAsia="zh-CN"/>
        </w:rPr>
        <w:t xml:space="preserve">; </w:t>
      </w:r>
      <w:r w:rsidR="0011679C" w:rsidRPr="00E14B96">
        <w:rPr>
          <w:rFonts w:ascii="Book Antiqua" w:hAnsi="Book Antiqua" w:cs="Times New Roman"/>
          <w:sz w:val="24"/>
          <w:szCs w:val="24"/>
        </w:rPr>
        <w:t>DLBCL</w:t>
      </w:r>
      <w:r w:rsidR="0011679C">
        <w:rPr>
          <w:rFonts w:ascii="Book Antiqua" w:hAnsi="Book Antiqua" w:cs="Times New Roman" w:hint="eastAsia"/>
          <w:lang w:eastAsia="zh-CN"/>
        </w:rPr>
        <w:t>:</w:t>
      </w:r>
      <w:r w:rsidR="0011679C" w:rsidRPr="001E0EB3">
        <w:rPr>
          <w:rFonts w:ascii="Book Antiqua" w:hAnsi="Book Antiqua" w:cstheme="majorBidi"/>
        </w:rPr>
        <w:t xml:space="preserve"> Diffuse </w:t>
      </w:r>
      <w:r w:rsidR="0011679C" w:rsidRPr="001E0EB3">
        <w:rPr>
          <w:rFonts w:ascii="Book Antiqua" w:eastAsia="MS Mincho" w:hAnsi="Book Antiqua" w:cstheme="majorBidi"/>
          <w:sz w:val="24"/>
          <w:szCs w:val="24"/>
          <w:lang w:val="en-US"/>
        </w:rPr>
        <w:t>large B-cell lymphoma</w:t>
      </w:r>
      <w:r w:rsidR="0011679C">
        <w:rPr>
          <w:rFonts w:ascii="Book Antiqua" w:hAnsi="Book Antiqua" w:cstheme="majorBidi" w:hint="eastAsia"/>
          <w:lang w:eastAsia="zh-CN"/>
        </w:rPr>
        <w:t xml:space="preserve">; </w:t>
      </w:r>
      <w:r w:rsidR="0011679C" w:rsidRPr="00E14B96">
        <w:rPr>
          <w:rFonts w:ascii="Book Antiqua" w:hAnsi="Book Antiqua" w:cs="Times New Roman"/>
          <w:sz w:val="24"/>
          <w:szCs w:val="24"/>
        </w:rPr>
        <w:t>CHOP</w:t>
      </w:r>
      <w:r w:rsidR="0011679C">
        <w:rPr>
          <w:rFonts w:ascii="Book Antiqua" w:hAnsi="Book Antiqua" w:cs="Times New Roman" w:hint="eastAsia"/>
          <w:lang w:eastAsia="zh-CN"/>
        </w:rPr>
        <w:t xml:space="preserve">: </w:t>
      </w:r>
      <w:r w:rsidR="0011679C" w:rsidRPr="001E0EB3">
        <w:rPr>
          <w:rFonts w:ascii="Book Antiqua" w:hAnsi="Book Antiqua" w:cstheme="majorBidi"/>
          <w:bCs/>
          <w:iCs/>
        </w:rPr>
        <w:t>Cyclophosphamide</w:t>
      </w:r>
      <w:r w:rsidR="0011679C" w:rsidRPr="001E0EB3">
        <w:rPr>
          <w:rFonts w:ascii="Book Antiqua" w:eastAsia="MS Mincho" w:hAnsi="Book Antiqua" w:cstheme="majorBidi"/>
          <w:bCs/>
          <w:iCs/>
          <w:sz w:val="24"/>
          <w:szCs w:val="24"/>
          <w:lang w:val="en-US"/>
        </w:rPr>
        <w:t>/doxorubicin/vincristine/prednisolone</w:t>
      </w:r>
      <w:r w:rsidR="0011679C">
        <w:rPr>
          <w:rFonts w:ascii="Book Antiqua" w:hAnsi="Book Antiqua" w:cstheme="majorBidi" w:hint="eastAsia"/>
          <w:bCs/>
          <w:iCs/>
          <w:lang w:eastAsia="zh-CN"/>
        </w:rPr>
        <w:t xml:space="preserve">; </w:t>
      </w:r>
      <w:r w:rsidR="0011679C" w:rsidRPr="001E0EB3">
        <w:rPr>
          <w:rFonts w:ascii="Book Antiqua" w:eastAsia="MS Mincho" w:hAnsi="Book Antiqua" w:cstheme="majorBidi"/>
          <w:sz w:val="24"/>
          <w:szCs w:val="24"/>
        </w:rPr>
        <w:t>PET</w:t>
      </w:r>
      <w:r w:rsidR="0011679C">
        <w:rPr>
          <w:rFonts w:ascii="Book Antiqua" w:eastAsia="MS Mincho" w:hAnsi="Book Antiqua" w:cstheme="majorBidi" w:hint="eastAsia"/>
          <w:sz w:val="24"/>
          <w:szCs w:val="24"/>
          <w:lang w:eastAsia="zh-CN"/>
        </w:rPr>
        <w:t>:</w:t>
      </w:r>
      <w:r w:rsidR="0011679C">
        <w:rPr>
          <w:rFonts w:ascii="Book Antiqua" w:hAnsi="Book Antiqua" w:cstheme="majorBidi" w:hint="eastAsia"/>
          <w:lang w:eastAsia="zh-CN"/>
        </w:rPr>
        <w:t xml:space="preserve"> </w:t>
      </w:r>
      <w:r w:rsidR="0011679C" w:rsidRPr="001E0EB3">
        <w:rPr>
          <w:rFonts w:ascii="Book Antiqua" w:eastAsia="MS Mincho" w:hAnsi="Book Antiqua" w:cstheme="majorBidi"/>
          <w:sz w:val="24"/>
          <w:szCs w:val="24"/>
        </w:rPr>
        <w:t>Positron-emission tomography</w:t>
      </w:r>
      <w:r w:rsidR="0011679C">
        <w:rPr>
          <w:rFonts w:ascii="Book Antiqua" w:eastAsia="MS Mincho" w:hAnsi="Book Antiqua" w:cstheme="majorBidi" w:hint="eastAsia"/>
          <w:sz w:val="24"/>
          <w:szCs w:val="24"/>
          <w:lang w:eastAsia="zh-CN"/>
        </w:rPr>
        <w:t xml:space="preserve">; FDG: </w:t>
      </w:r>
      <w:r w:rsidR="0011679C" w:rsidRPr="001E0EB3">
        <w:rPr>
          <w:rFonts w:ascii="Book Antiqua" w:eastAsia="MS Mincho" w:hAnsi="Book Antiqua" w:cstheme="majorBidi"/>
          <w:sz w:val="24"/>
          <w:szCs w:val="24"/>
          <w:lang w:val="en"/>
        </w:rPr>
        <w:t>[18F]-fluorodeoxyglucose</w:t>
      </w:r>
      <w:r w:rsidR="0011679C">
        <w:rPr>
          <w:rFonts w:ascii="Book Antiqua" w:eastAsia="MS Mincho" w:hAnsi="Book Antiqua" w:cstheme="majorBidi" w:hint="eastAsia"/>
          <w:sz w:val="24"/>
          <w:szCs w:val="24"/>
          <w:lang w:eastAsia="zh-CN"/>
        </w:rPr>
        <w:t>.</w:t>
      </w:r>
    </w:p>
    <w:p w14:paraId="6418191F" w14:textId="77777777" w:rsidR="0011679C" w:rsidRPr="0011679C" w:rsidRDefault="0011679C" w:rsidP="00712ED2">
      <w:pPr>
        <w:tabs>
          <w:tab w:val="left" w:pos="675"/>
        </w:tabs>
        <w:autoSpaceDE w:val="0"/>
        <w:autoSpaceDN w:val="0"/>
        <w:adjustRightInd w:val="0"/>
        <w:snapToGrid w:val="0"/>
        <w:spacing w:after="0" w:line="360" w:lineRule="auto"/>
        <w:jc w:val="both"/>
        <w:rPr>
          <w:rFonts w:ascii="Book Antiqua" w:hAnsi="Book Antiqua" w:cstheme="majorBidi"/>
          <w:lang w:eastAsia="zh-CN"/>
        </w:rPr>
        <w:sectPr w:rsidR="0011679C" w:rsidRPr="0011679C" w:rsidSect="00451927">
          <w:pgSz w:w="16838" w:h="11906" w:orient="landscape"/>
          <w:pgMar w:top="1440" w:right="1440" w:bottom="1440" w:left="1440" w:header="708" w:footer="708" w:gutter="0"/>
          <w:cols w:space="708"/>
          <w:docGrid w:linePitch="360"/>
        </w:sectPr>
      </w:pPr>
    </w:p>
    <w:p w14:paraId="30CB497D" w14:textId="52074293" w:rsidR="007E2E98" w:rsidRPr="00E14B96" w:rsidRDefault="00837D5C" w:rsidP="00AF72C7">
      <w:pPr>
        <w:tabs>
          <w:tab w:val="left" w:pos="921"/>
        </w:tabs>
        <w:autoSpaceDE w:val="0"/>
        <w:autoSpaceDN w:val="0"/>
        <w:adjustRightInd w:val="0"/>
        <w:snapToGrid w:val="0"/>
        <w:spacing w:after="0" w:line="360" w:lineRule="auto"/>
        <w:jc w:val="both"/>
        <w:rPr>
          <w:rFonts w:ascii="Book Antiqua" w:hAnsi="Book Antiqua" w:cs="Times New Roman"/>
          <w:b/>
          <w:sz w:val="24"/>
          <w:szCs w:val="24"/>
        </w:rPr>
      </w:pPr>
      <w:r w:rsidRPr="00E14B96">
        <w:rPr>
          <w:rFonts w:ascii="Book Antiqua" w:hAnsi="Book Antiqua" w:cs="Times New Roman"/>
          <w:b/>
          <w:noProof/>
          <w:sz w:val="24"/>
          <w:szCs w:val="24"/>
          <w:lang w:val="en-US" w:eastAsia="zh-CN"/>
        </w:rPr>
        <w:lastRenderedPageBreak/>
        <w:drawing>
          <wp:inline distT="0" distB="0" distL="0" distR="0" wp14:anchorId="6781A0F8" wp14:editId="45B1D362">
            <wp:extent cx="5753100" cy="506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5067300"/>
                    </a:xfrm>
                    <a:prstGeom prst="rect">
                      <a:avLst/>
                    </a:prstGeom>
                    <a:noFill/>
                    <a:ln>
                      <a:noFill/>
                    </a:ln>
                  </pic:spPr>
                </pic:pic>
              </a:graphicData>
            </a:graphic>
          </wp:inline>
        </w:drawing>
      </w:r>
    </w:p>
    <w:p w14:paraId="32C19B00" w14:textId="1C47F1B7" w:rsidR="002C680D" w:rsidRPr="00EF143F" w:rsidRDefault="00EF143F" w:rsidP="00EF143F">
      <w:pPr>
        <w:tabs>
          <w:tab w:val="left" w:pos="921"/>
        </w:tabs>
        <w:autoSpaceDE w:val="0"/>
        <w:autoSpaceDN w:val="0"/>
        <w:adjustRightInd w:val="0"/>
        <w:snapToGrid w:val="0"/>
        <w:spacing w:after="0" w:line="360" w:lineRule="auto"/>
        <w:jc w:val="both"/>
        <w:rPr>
          <w:rFonts w:ascii="Book Antiqua" w:hAnsi="Book Antiqua" w:cs="Times New Roman"/>
          <w:sz w:val="24"/>
          <w:szCs w:val="24"/>
        </w:rPr>
      </w:pPr>
      <w:bookmarkStart w:id="9" w:name="_Hlk519444645"/>
      <w:r w:rsidRPr="00E14B96">
        <w:rPr>
          <w:rFonts w:ascii="Book Antiqua" w:hAnsi="Book Antiqua" w:cs="Times New Roman"/>
          <w:b/>
          <w:sz w:val="24"/>
          <w:szCs w:val="24"/>
        </w:rPr>
        <w:t xml:space="preserve">Figure </w:t>
      </w:r>
      <w:r>
        <w:rPr>
          <w:rFonts w:ascii="Book Antiqua" w:hAnsi="Book Antiqua" w:cs="Times New Roman"/>
          <w:b/>
          <w:sz w:val="24"/>
          <w:szCs w:val="24"/>
        </w:rPr>
        <w:t>1</w:t>
      </w:r>
      <w:r w:rsidRPr="00E14B96">
        <w:rPr>
          <w:rFonts w:ascii="Book Antiqua" w:hAnsi="Book Antiqua" w:cs="Times New Roman"/>
          <w:bCs/>
          <w:sz w:val="24"/>
          <w:szCs w:val="24"/>
        </w:rPr>
        <w:t xml:space="preserve"> </w:t>
      </w:r>
      <w:r w:rsidRPr="00E14B96">
        <w:rPr>
          <w:rFonts w:ascii="Book Antiqua" w:hAnsi="Book Antiqua" w:cs="Times New Roman"/>
          <w:b/>
          <w:bCs/>
          <w:sz w:val="24"/>
          <w:szCs w:val="24"/>
        </w:rPr>
        <w:t>The patient’s initial imaging and histopathological findings.</w:t>
      </w:r>
      <w:r>
        <w:rPr>
          <w:rFonts w:ascii="Book Antiqua" w:hAnsi="Book Antiqua" w:cs="Times New Roman" w:hint="eastAsia"/>
          <w:b/>
          <w:sz w:val="24"/>
          <w:szCs w:val="24"/>
          <w:lang w:eastAsia="zh-CN"/>
        </w:rPr>
        <w:t xml:space="preserve"> </w:t>
      </w:r>
      <w:r w:rsidRPr="00EF143F">
        <w:rPr>
          <w:rFonts w:ascii="Book Antiqua" w:hAnsi="Book Antiqua" w:cs="Times New Roman" w:hint="eastAsia"/>
          <w:sz w:val="24"/>
          <w:szCs w:val="24"/>
          <w:lang w:eastAsia="zh-CN"/>
        </w:rPr>
        <w:t>A</w:t>
      </w:r>
      <w:r w:rsidRPr="00EF143F">
        <w:rPr>
          <w:rFonts w:ascii="Book Antiqua" w:hAnsi="Book Antiqua" w:cs="Times New Roman"/>
          <w:bCs/>
          <w:sz w:val="24"/>
          <w:szCs w:val="24"/>
        </w:rPr>
        <w:t xml:space="preserve"> and</w:t>
      </w:r>
      <w:r w:rsidRPr="00EF143F">
        <w:rPr>
          <w:rFonts w:ascii="Book Antiqua" w:hAnsi="Book Antiqua" w:cs="Times New Roman" w:hint="eastAsia"/>
          <w:sz w:val="24"/>
          <w:szCs w:val="24"/>
          <w:lang w:eastAsia="zh-CN"/>
        </w:rPr>
        <w:t xml:space="preserve"> B: </w:t>
      </w:r>
      <w:r w:rsidR="002C680D" w:rsidRPr="00EF143F">
        <w:rPr>
          <w:rFonts w:ascii="Book Antiqua" w:hAnsi="Book Antiqua" w:cs="Times New Roman"/>
          <w:bCs/>
          <w:sz w:val="24"/>
          <w:szCs w:val="24"/>
        </w:rPr>
        <w:t>Echocardiographic findings: (A) Parasternal long axis and (B) apical 4-chamber views demonstrating</w:t>
      </w:r>
      <w:bookmarkEnd w:id="9"/>
      <w:r w:rsidR="002C680D" w:rsidRPr="00EF143F">
        <w:rPr>
          <w:rFonts w:ascii="Book Antiqua" w:hAnsi="Book Antiqua" w:cs="Times New Roman"/>
          <w:bCs/>
          <w:sz w:val="24"/>
          <w:szCs w:val="24"/>
        </w:rPr>
        <w:t xml:space="preserve"> a very large LA mass extending from the mediastinum and involving the RA. Minimal pericardial effusion is noted (blue star)</w:t>
      </w:r>
      <w:r w:rsidRPr="00EF143F">
        <w:rPr>
          <w:rFonts w:ascii="Book Antiqua" w:hAnsi="Book Antiqua" w:cs="Times New Roman" w:hint="eastAsia"/>
          <w:bCs/>
          <w:sz w:val="24"/>
          <w:szCs w:val="24"/>
          <w:lang w:eastAsia="zh-CN"/>
        </w:rPr>
        <w:t>; C:</w:t>
      </w:r>
      <w:r w:rsidR="002C680D" w:rsidRPr="00EF143F">
        <w:rPr>
          <w:rFonts w:ascii="Book Antiqua" w:hAnsi="Book Antiqua" w:cs="Times New Roman"/>
          <w:bCs/>
          <w:sz w:val="24"/>
          <w:szCs w:val="24"/>
        </w:rPr>
        <w:t xml:space="preserve"> Continuous-wave Doppler showing functional mitral stenosis and regurgitation</w:t>
      </w:r>
      <w:r w:rsidRPr="00EF143F">
        <w:rPr>
          <w:rFonts w:ascii="Book Antiqua" w:hAnsi="Book Antiqua" w:cs="Times New Roman" w:hint="eastAsia"/>
          <w:bCs/>
          <w:sz w:val="24"/>
          <w:szCs w:val="24"/>
          <w:lang w:eastAsia="zh-CN"/>
        </w:rPr>
        <w:t>;</w:t>
      </w:r>
      <w:r w:rsidRPr="00EF143F">
        <w:rPr>
          <w:rFonts w:ascii="Book Antiqua" w:hAnsi="Book Antiqua" w:cs="Times New Roman"/>
          <w:bCs/>
          <w:sz w:val="24"/>
          <w:szCs w:val="24"/>
        </w:rPr>
        <w:t xml:space="preserve"> </w:t>
      </w:r>
      <w:r w:rsidR="002C680D" w:rsidRPr="00EF143F">
        <w:rPr>
          <w:rFonts w:ascii="Book Antiqua" w:hAnsi="Book Antiqua" w:cs="Times New Roman"/>
          <w:bCs/>
          <w:sz w:val="24"/>
          <w:szCs w:val="24"/>
        </w:rPr>
        <w:t>D</w:t>
      </w:r>
      <w:r w:rsidRPr="00EF143F">
        <w:rPr>
          <w:rFonts w:ascii="Book Antiqua" w:hAnsi="Book Antiqua" w:cs="Times New Roman" w:hint="eastAsia"/>
          <w:bCs/>
          <w:sz w:val="24"/>
          <w:szCs w:val="24"/>
          <w:lang w:eastAsia="zh-CN"/>
        </w:rPr>
        <w:t>:</w:t>
      </w:r>
      <w:r w:rsidR="002C680D" w:rsidRPr="00EF143F">
        <w:rPr>
          <w:rFonts w:ascii="Book Antiqua" w:hAnsi="Book Antiqua" w:cs="Times New Roman"/>
          <w:bCs/>
          <w:sz w:val="24"/>
          <w:szCs w:val="24"/>
        </w:rPr>
        <w:t xml:space="preserve"> </w:t>
      </w:r>
      <w:r w:rsidR="002C680D" w:rsidRPr="00EF143F">
        <w:rPr>
          <w:rFonts w:ascii="Book Antiqua" w:hAnsi="Book Antiqua" w:cs="Times New Roman"/>
          <w:bCs/>
          <w:iCs/>
          <w:sz w:val="24"/>
          <w:szCs w:val="24"/>
        </w:rPr>
        <w:t>Strain imaging of the LV in a 4-chamber view showing impaired lateral wall strain due to lymphoma infiltration</w:t>
      </w:r>
      <w:r w:rsidRPr="00EF143F">
        <w:rPr>
          <w:rFonts w:ascii="Book Antiqua" w:hAnsi="Book Antiqua" w:cs="Times New Roman" w:hint="eastAsia"/>
          <w:bCs/>
          <w:iCs/>
          <w:sz w:val="24"/>
          <w:szCs w:val="24"/>
          <w:lang w:eastAsia="zh-CN"/>
        </w:rPr>
        <w:t>; E:</w:t>
      </w:r>
      <w:r w:rsidR="002B76C4" w:rsidRPr="00EF143F">
        <w:rPr>
          <w:rFonts w:ascii="Book Antiqua" w:hAnsi="Book Antiqua" w:cs="Times New Roman"/>
          <w:bCs/>
          <w:iCs/>
          <w:sz w:val="24"/>
          <w:szCs w:val="24"/>
        </w:rPr>
        <w:t xml:space="preserve"> Contrast-enhanced thoracoabdominal computed tomography (CT) scan in a coronal view showing mesenteric, renal, and pelvic masses</w:t>
      </w:r>
      <w:r w:rsidRPr="00EF143F">
        <w:rPr>
          <w:rFonts w:ascii="Book Antiqua" w:hAnsi="Book Antiqua" w:cs="Times New Roman" w:hint="eastAsia"/>
          <w:bCs/>
          <w:iCs/>
          <w:sz w:val="24"/>
          <w:szCs w:val="24"/>
          <w:lang w:eastAsia="zh-CN"/>
        </w:rPr>
        <w:t xml:space="preserve">; F: </w:t>
      </w:r>
      <w:r w:rsidR="002B76C4" w:rsidRPr="00EF143F">
        <w:rPr>
          <w:rFonts w:ascii="Book Antiqua" w:hAnsi="Book Antiqua" w:cs="Times New Roman"/>
          <w:bCs/>
          <w:sz w:val="24"/>
          <w:szCs w:val="24"/>
        </w:rPr>
        <w:t>Histopathology of the pelvic mass revealed atypical large lymphoid cells with prominent nucleoli and abundant cytoplasm</w:t>
      </w:r>
      <w:r w:rsidRPr="00EF143F">
        <w:rPr>
          <w:rFonts w:ascii="Book Antiqua" w:hAnsi="Book Antiqua" w:cs="Times New Roman" w:hint="eastAsia"/>
          <w:bCs/>
          <w:sz w:val="24"/>
          <w:szCs w:val="24"/>
          <w:lang w:eastAsia="zh-CN"/>
        </w:rPr>
        <w:t xml:space="preserve">; G: </w:t>
      </w:r>
      <w:r w:rsidR="002B76C4" w:rsidRPr="00EF143F">
        <w:rPr>
          <w:rFonts w:ascii="Book Antiqua" w:hAnsi="Book Antiqua" w:cs="Times New Roman"/>
          <w:bCs/>
          <w:sz w:val="24"/>
          <w:szCs w:val="24"/>
        </w:rPr>
        <w:t>Immunohistochemistry was strongly positive for CD20</w:t>
      </w:r>
      <w:r w:rsidRPr="00EF143F">
        <w:rPr>
          <w:rFonts w:ascii="Book Antiqua" w:hAnsi="Book Antiqua" w:cs="Times New Roman" w:hint="eastAsia"/>
          <w:bCs/>
          <w:sz w:val="24"/>
          <w:szCs w:val="24"/>
          <w:lang w:eastAsia="zh-CN"/>
        </w:rPr>
        <w:t xml:space="preserve">; </w:t>
      </w:r>
      <w:r w:rsidR="002B76C4" w:rsidRPr="00EF143F">
        <w:rPr>
          <w:rFonts w:ascii="Book Antiqua" w:hAnsi="Book Antiqua" w:cs="Times New Roman"/>
          <w:bCs/>
          <w:sz w:val="24"/>
          <w:szCs w:val="24"/>
        </w:rPr>
        <w:t>H</w:t>
      </w:r>
      <w:r w:rsidR="002C680D" w:rsidRPr="00EF143F">
        <w:rPr>
          <w:rFonts w:ascii="Book Antiqua" w:hAnsi="Book Antiqua" w:cs="Times New Roman"/>
          <w:bCs/>
          <w:sz w:val="24"/>
          <w:szCs w:val="24"/>
        </w:rPr>
        <w:t xml:space="preserve"> and </w:t>
      </w:r>
      <w:r w:rsidR="002B76C4" w:rsidRPr="00EF143F">
        <w:rPr>
          <w:rFonts w:ascii="Book Antiqua" w:hAnsi="Book Antiqua" w:cs="Times New Roman"/>
          <w:bCs/>
          <w:sz w:val="24"/>
          <w:szCs w:val="24"/>
        </w:rPr>
        <w:t>I</w:t>
      </w:r>
      <w:r w:rsidRPr="00EF143F">
        <w:rPr>
          <w:rFonts w:ascii="Book Antiqua" w:hAnsi="Book Antiqua" w:cs="Times New Roman" w:hint="eastAsia"/>
          <w:bCs/>
          <w:sz w:val="24"/>
          <w:szCs w:val="24"/>
          <w:lang w:eastAsia="zh-CN"/>
        </w:rPr>
        <w:t>:</w:t>
      </w:r>
      <w:r w:rsidR="002C680D" w:rsidRPr="00EF143F">
        <w:rPr>
          <w:rFonts w:ascii="Book Antiqua" w:hAnsi="Book Antiqua" w:cs="Times New Roman"/>
          <w:bCs/>
          <w:sz w:val="24"/>
          <w:szCs w:val="24"/>
        </w:rPr>
        <w:t xml:space="preserve"> First CMRI images, STIR, axial views showing high signal intensity of the LA mass (</w:t>
      </w:r>
      <w:r w:rsidR="002B76C4" w:rsidRPr="00EF143F">
        <w:rPr>
          <w:rFonts w:ascii="Book Antiqua" w:hAnsi="Book Antiqua" w:cs="Times New Roman"/>
          <w:bCs/>
          <w:sz w:val="24"/>
          <w:szCs w:val="24"/>
        </w:rPr>
        <w:t>H</w:t>
      </w:r>
      <w:r w:rsidR="002C680D" w:rsidRPr="00EF143F">
        <w:rPr>
          <w:rFonts w:ascii="Book Antiqua" w:hAnsi="Book Antiqua" w:cs="Times New Roman"/>
          <w:bCs/>
          <w:sz w:val="24"/>
          <w:szCs w:val="24"/>
        </w:rPr>
        <w:t>), and lateral LV wall (</w:t>
      </w:r>
      <w:r w:rsidR="002B76C4" w:rsidRPr="00EF143F">
        <w:rPr>
          <w:rFonts w:ascii="Book Antiqua" w:hAnsi="Book Antiqua" w:cs="Times New Roman"/>
          <w:bCs/>
          <w:sz w:val="24"/>
          <w:szCs w:val="24"/>
        </w:rPr>
        <w:t>I</w:t>
      </w:r>
      <w:r w:rsidR="002C680D" w:rsidRPr="00EF143F">
        <w:rPr>
          <w:rFonts w:ascii="Book Antiqua" w:hAnsi="Book Antiqua" w:cs="Times New Roman"/>
          <w:bCs/>
          <w:sz w:val="24"/>
          <w:szCs w:val="24"/>
        </w:rPr>
        <w:t xml:space="preserve">), indicating high fluid content. The T2 signal intensity (SI) ratio of the LA mass and lateral LV wall are identical, indicating infiltration of the lateral LV wall </w:t>
      </w:r>
      <w:r w:rsidR="002C680D" w:rsidRPr="00EF143F">
        <w:rPr>
          <w:rFonts w:ascii="Book Antiqua" w:hAnsi="Book Antiqua" w:cs="Times New Roman"/>
          <w:bCs/>
          <w:sz w:val="24"/>
          <w:szCs w:val="24"/>
        </w:rPr>
        <w:lastRenderedPageBreak/>
        <w:t>by the mediastinal lymphoma. LA</w:t>
      </w:r>
      <w:r>
        <w:rPr>
          <w:rFonts w:ascii="Book Antiqua" w:hAnsi="Book Antiqua" w:cs="Times New Roman" w:hint="eastAsia"/>
          <w:bCs/>
          <w:sz w:val="24"/>
          <w:szCs w:val="24"/>
          <w:lang w:eastAsia="zh-CN"/>
        </w:rPr>
        <w:t xml:space="preserve">: </w:t>
      </w:r>
      <w:r w:rsidRPr="00EF143F">
        <w:rPr>
          <w:rFonts w:ascii="Book Antiqua" w:hAnsi="Book Antiqua" w:cs="Times New Roman"/>
          <w:bCs/>
          <w:sz w:val="24"/>
          <w:szCs w:val="24"/>
        </w:rPr>
        <w:t xml:space="preserve">Left </w:t>
      </w:r>
      <w:r w:rsidR="002C680D" w:rsidRPr="00EF143F">
        <w:rPr>
          <w:rFonts w:ascii="Book Antiqua" w:hAnsi="Book Antiqua" w:cs="Times New Roman"/>
          <w:bCs/>
          <w:sz w:val="24"/>
          <w:szCs w:val="24"/>
        </w:rPr>
        <w:t>atrium</w:t>
      </w:r>
      <w:r>
        <w:rPr>
          <w:rFonts w:ascii="Book Antiqua" w:hAnsi="Book Antiqua" w:cs="Times New Roman" w:hint="eastAsia"/>
          <w:bCs/>
          <w:sz w:val="24"/>
          <w:szCs w:val="24"/>
          <w:lang w:eastAsia="zh-CN"/>
        </w:rPr>
        <w:t>;</w:t>
      </w:r>
      <w:r w:rsidR="002C680D" w:rsidRPr="00EF143F">
        <w:rPr>
          <w:rFonts w:ascii="Book Antiqua" w:hAnsi="Book Antiqua" w:cs="Times New Roman"/>
          <w:bCs/>
          <w:sz w:val="24"/>
          <w:szCs w:val="24"/>
        </w:rPr>
        <w:t xml:space="preserve"> RA</w:t>
      </w:r>
      <w:r>
        <w:rPr>
          <w:rFonts w:ascii="Book Antiqua" w:hAnsi="Book Antiqua" w:cs="Times New Roman" w:hint="eastAsia"/>
          <w:bCs/>
          <w:sz w:val="24"/>
          <w:szCs w:val="24"/>
          <w:lang w:eastAsia="zh-CN"/>
        </w:rPr>
        <w:t xml:space="preserve">: </w:t>
      </w:r>
      <w:r w:rsidRPr="00EF143F">
        <w:rPr>
          <w:rFonts w:ascii="Book Antiqua" w:hAnsi="Book Antiqua" w:cs="Times New Roman"/>
          <w:bCs/>
          <w:sz w:val="24"/>
          <w:szCs w:val="24"/>
        </w:rPr>
        <w:t xml:space="preserve">Right </w:t>
      </w:r>
      <w:r w:rsidR="002C680D" w:rsidRPr="00EF143F">
        <w:rPr>
          <w:rFonts w:ascii="Book Antiqua" w:hAnsi="Book Antiqua" w:cs="Times New Roman"/>
          <w:bCs/>
          <w:sz w:val="24"/>
          <w:szCs w:val="24"/>
        </w:rPr>
        <w:t>atrium</w:t>
      </w:r>
      <w:r>
        <w:rPr>
          <w:rFonts w:ascii="Book Antiqua" w:hAnsi="Book Antiqua" w:cs="Times New Roman" w:hint="eastAsia"/>
          <w:bCs/>
          <w:sz w:val="24"/>
          <w:szCs w:val="24"/>
          <w:lang w:eastAsia="zh-CN"/>
        </w:rPr>
        <w:t>;</w:t>
      </w:r>
      <w:r w:rsidR="002C680D" w:rsidRPr="00EF143F">
        <w:rPr>
          <w:rFonts w:ascii="Book Antiqua" w:hAnsi="Book Antiqua" w:cs="Times New Roman"/>
          <w:bCs/>
          <w:sz w:val="24"/>
          <w:szCs w:val="24"/>
        </w:rPr>
        <w:t xml:space="preserve"> RV</w:t>
      </w:r>
      <w:r>
        <w:rPr>
          <w:rFonts w:ascii="Book Antiqua" w:hAnsi="Book Antiqua" w:cs="Times New Roman" w:hint="eastAsia"/>
          <w:bCs/>
          <w:sz w:val="24"/>
          <w:szCs w:val="24"/>
          <w:lang w:eastAsia="zh-CN"/>
        </w:rPr>
        <w:t xml:space="preserve">: </w:t>
      </w:r>
      <w:r w:rsidRPr="00EF143F">
        <w:rPr>
          <w:rFonts w:ascii="Book Antiqua" w:hAnsi="Book Antiqua" w:cs="Times New Roman"/>
          <w:bCs/>
          <w:sz w:val="24"/>
          <w:szCs w:val="24"/>
        </w:rPr>
        <w:t xml:space="preserve">Right </w:t>
      </w:r>
      <w:r w:rsidR="002C680D" w:rsidRPr="00EF143F">
        <w:rPr>
          <w:rFonts w:ascii="Book Antiqua" w:hAnsi="Book Antiqua" w:cs="Times New Roman"/>
          <w:bCs/>
          <w:sz w:val="24"/>
          <w:szCs w:val="24"/>
        </w:rPr>
        <w:t>ventricle</w:t>
      </w:r>
      <w:r>
        <w:rPr>
          <w:rFonts w:ascii="Book Antiqua" w:hAnsi="Book Antiqua" w:cs="Times New Roman" w:hint="eastAsia"/>
          <w:bCs/>
          <w:sz w:val="24"/>
          <w:szCs w:val="24"/>
          <w:lang w:eastAsia="zh-CN"/>
        </w:rPr>
        <w:t>;</w:t>
      </w:r>
      <w:r w:rsidR="002C680D" w:rsidRPr="00EF143F">
        <w:rPr>
          <w:rFonts w:ascii="Book Antiqua" w:hAnsi="Book Antiqua" w:cs="Times New Roman"/>
          <w:bCs/>
          <w:sz w:val="24"/>
          <w:szCs w:val="24"/>
        </w:rPr>
        <w:t xml:space="preserve"> LV</w:t>
      </w:r>
      <w:r>
        <w:rPr>
          <w:rFonts w:ascii="Book Antiqua" w:hAnsi="Book Antiqua" w:cs="Times New Roman" w:hint="eastAsia"/>
          <w:bCs/>
          <w:sz w:val="24"/>
          <w:szCs w:val="24"/>
          <w:lang w:eastAsia="zh-CN"/>
        </w:rPr>
        <w:t xml:space="preserve">: </w:t>
      </w:r>
      <w:r w:rsidRPr="00EF143F">
        <w:rPr>
          <w:rFonts w:ascii="Book Antiqua" w:hAnsi="Book Antiqua" w:cs="Times New Roman"/>
          <w:bCs/>
          <w:sz w:val="24"/>
          <w:szCs w:val="24"/>
        </w:rPr>
        <w:t xml:space="preserve">Left </w:t>
      </w:r>
      <w:r w:rsidR="002C680D" w:rsidRPr="00EF143F">
        <w:rPr>
          <w:rFonts w:ascii="Book Antiqua" w:hAnsi="Book Antiqua" w:cs="Times New Roman"/>
          <w:bCs/>
          <w:sz w:val="24"/>
          <w:szCs w:val="24"/>
        </w:rPr>
        <w:t>ventricle</w:t>
      </w:r>
      <w:r>
        <w:rPr>
          <w:rFonts w:ascii="Book Antiqua" w:hAnsi="Book Antiqua" w:cs="Times New Roman" w:hint="eastAsia"/>
          <w:bCs/>
          <w:sz w:val="24"/>
          <w:szCs w:val="24"/>
          <w:lang w:eastAsia="zh-CN"/>
        </w:rPr>
        <w:t>;</w:t>
      </w:r>
      <w:r w:rsidR="002C680D" w:rsidRPr="00EF143F">
        <w:rPr>
          <w:rFonts w:ascii="Book Antiqua" w:hAnsi="Book Antiqua" w:cs="Times New Roman"/>
          <w:bCs/>
          <w:sz w:val="24"/>
          <w:szCs w:val="24"/>
        </w:rPr>
        <w:t xml:space="preserve"> CMRI</w:t>
      </w:r>
      <w:r>
        <w:rPr>
          <w:rFonts w:ascii="Book Antiqua" w:hAnsi="Book Antiqua" w:cs="Times New Roman" w:hint="eastAsia"/>
          <w:bCs/>
          <w:sz w:val="24"/>
          <w:szCs w:val="24"/>
          <w:lang w:eastAsia="zh-CN"/>
        </w:rPr>
        <w:t xml:space="preserve">: </w:t>
      </w:r>
      <w:r w:rsidRPr="00EF143F">
        <w:rPr>
          <w:rFonts w:ascii="Book Antiqua" w:hAnsi="Book Antiqua" w:cs="Times New Roman"/>
          <w:bCs/>
          <w:sz w:val="24"/>
          <w:szCs w:val="24"/>
        </w:rPr>
        <w:t xml:space="preserve">Cardiac </w:t>
      </w:r>
      <w:r w:rsidR="002C680D" w:rsidRPr="00EF143F">
        <w:rPr>
          <w:rFonts w:ascii="Book Antiqua" w:hAnsi="Book Antiqua" w:cs="Times New Roman"/>
          <w:bCs/>
          <w:sz w:val="24"/>
          <w:szCs w:val="24"/>
        </w:rPr>
        <w:t>magnetic resonance imaging</w:t>
      </w:r>
      <w:r>
        <w:rPr>
          <w:rFonts w:ascii="Book Antiqua" w:hAnsi="Book Antiqua" w:cs="Times New Roman" w:hint="eastAsia"/>
          <w:bCs/>
          <w:sz w:val="24"/>
          <w:szCs w:val="24"/>
          <w:lang w:eastAsia="zh-CN"/>
        </w:rPr>
        <w:t>;</w:t>
      </w:r>
      <w:r w:rsidR="002C680D" w:rsidRPr="00EF143F">
        <w:rPr>
          <w:rFonts w:ascii="Book Antiqua" w:hAnsi="Book Antiqua" w:cs="Times New Roman"/>
          <w:bCs/>
          <w:sz w:val="24"/>
          <w:szCs w:val="24"/>
        </w:rPr>
        <w:t xml:space="preserve"> STIR</w:t>
      </w:r>
      <w:r>
        <w:rPr>
          <w:rFonts w:ascii="Book Antiqua" w:hAnsi="Book Antiqua" w:cs="Times New Roman" w:hint="eastAsia"/>
          <w:bCs/>
          <w:sz w:val="24"/>
          <w:szCs w:val="24"/>
          <w:lang w:eastAsia="zh-CN"/>
        </w:rPr>
        <w:t xml:space="preserve">: </w:t>
      </w:r>
      <w:r w:rsidR="002C680D" w:rsidRPr="00EF143F">
        <w:rPr>
          <w:rFonts w:ascii="Book Antiqua" w:hAnsi="Book Antiqua" w:cs="Times New Roman"/>
          <w:bCs/>
          <w:sz w:val="24"/>
          <w:szCs w:val="24"/>
        </w:rPr>
        <w:t>T2-weighted short-tau inversion recovery images</w:t>
      </w:r>
      <w:r>
        <w:rPr>
          <w:rFonts w:ascii="Book Antiqua" w:hAnsi="Book Antiqua" w:cs="Times New Roman" w:hint="eastAsia"/>
          <w:bCs/>
          <w:sz w:val="24"/>
          <w:szCs w:val="24"/>
          <w:lang w:eastAsia="zh-CN"/>
        </w:rPr>
        <w:t>;</w:t>
      </w:r>
      <w:r w:rsidR="002C680D" w:rsidRPr="00EF143F">
        <w:rPr>
          <w:rFonts w:ascii="Book Antiqua" w:hAnsi="Book Antiqua" w:cs="Times New Roman"/>
          <w:bCs/>
          <w:sz w:val="24"/>
          <w:szCs w:val="24"/>
        </w:rPr>
        <w:t xml:space="preserve"> SI</w:t>
      </w:r>
      <w:r>
        <w:rPr>
          <w:rFonts w:ascii="Book Antiqua" w:hAnsi="Book Antiqua" w:cs="Times New Roman" w:hint="eastAsia"/>
          <w:bCs/>
          <w:sz w:val="24"/>
          <w:szCs w:val="24"/>
          <w:lang w:eastAsia="zh-CN"/>
        </w:rPr>
        <w:t xml:space="preserve">: </w:t>
      </w:r>
      <w:r w:rsidRPr="00EF143F">
        <w:rPr>
          <w:rFonts w:ascii="Book Antiqua" w:hAnsi="Book Antiqua" w:cs="Times New Roman"/>
          <w:bCs/>
          <w:sz w:val="24"/>
          <w:szCs w:val="24"/>
        </w:rPr>
        <w:t xml:space="preserve">Signal </w:t>
      </w:r>
      <w:r w:rsidR="002C680D" w:rsidRPr="00EF143F">
        <w:rPr>
          <w:rFonts w:ascii="Book Antiqua" w:hAnsi="Book Antiqua" w:cs="Times New Roman"/>
          <w:bCs/>
          <w:sz w:val="24"/>
          <w:szCs w:val="24"/>
        </w:rPr>
        <w:t>intensity.</w:t>
      </w:r>
    </w:p>
    <w:p w14:paraId="24EE931F" w14:textId="77777777" w:rsidR="00837D5C" w:rsidRPr="00E14B96" w:rsidRDefault="00837D5C" w:rsidP="00AF72C7">
      <w:pPr>
        <w:spacing w:after="0" w:line="360" w:lineRule="auto"/>
        <w:jc w:val="both"/>
        <w:rPr>
          <w:rFonts w:ascii="Book Antiqua" w:hAnsi="Book Antiqua" w:cs="Times New Roman"/>
          <w:b/>
          <w:sz w:val="24"/>
          <w:szCs w:val="24"/>
        </w:rPr>
      </w:pPr>
      <w:r w:rsidRPr="00E14B96">
        <w:rPr>
          <w:rFonts w:ascii="Book Antiqua" w:hAnsi="Book Antiqua" w:cs="Times New Roman"/>
          <w:b/>
          <w:sz w:val="24"/>
          <w:szCs w:val="24"/>
        </w:rPr>
        <w:br w:type="page"/>
      </w:r>
    </w:p>
    <w:p w14:paraId="570B8038" w14:textId="0E1215AB" w:rsidR="00AE31B1" w:rsidRPr="00E14B96" w:rsidRDefault="00837D5C" w:rsidP="00AF72C7">
      <w:pPr>
        <w:adjustRightInd w:val="0"/>
        <w:snapToGrid w:val="0"/>
        <w:spacing w:after="0" w:line="360" w:lineRule="auto"/>
        <w:jc w:val="both"/>
        <w:rPr>
          <w:rFonts w:ascii="Book Antiqua" w:hAnsi="Book Antiqua" w:cs="Times New Roman"/>
          <w:sz w:val="24"/>
          <w:szCs w:val="24"/>
        </w:rPr>
      </w:pPr>
      <w:r w:rsidRPr="00E14B96">
        <w:rPr>
          <w:rFonts w:ascii="Book Antiqua" w:hAnsi="Book Antiqua" w:cs="Times New Roman"/>
          <w:noProof/>
          <w:sz w:val="24"/>
          <w:szCs w:val="24"/>
          <w:lang w:val="en-US" w:eastAsia="zh-CN"/>
        </w:rPr>
        <w:lastRenderedPageBreak/>
        <w:drawing>
          <wp:inline distT="0" distB="0" distL="0" distR="0" wp14:anchorId="58B8691E" wp14:editId="21672C10">
            <wp:extent cx="5759450" cy="6911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911340"/>
                    </a:xfrm>
                    <a:prstGeom prst="rect">
                      <a:avLst/>
                    </a:prstGeom>
                    <a:noFill/>
                    <a:ln>
                      <a:noFill/>
                    </a:ln>
                  </pic:spPr>
                </pic:pic>
              </a:graphicData>
            </a:graphic>
          </wp:inline>
        </w:drawing>
      </w:r>
    </w:p>
    <w:p w14:paraId="246152D0" w14:textId="16744233" w:rsidR="00AE31B1" w:rsidRPr="00EF143F" w:rsidRDefault="00EF143F" w:rsidP="00AF72C7">
      <w:pPr>
        <w:adjustRightInd w:val="0"/>
        <w:snapToGrid w:val="0"/>
        <w:spacing w:after="0" w:line="360" w:lineRule="auto"/>
        <w:jc w:val="both"/>
        <w:rPr>
          <w:rFonts w:ascii="Book Antiqua" w:hAnsi="Book Antiqua" w:cs="Times New Roman"/>
          <w:b/>
          <w:sz w:val="24"/>
          <w:szCs w:val="24"/>
        </w:rPr>
      </w:pPr>
      <w:bookmarkStart w:id="10" w:name="_Hlk519444298"/>
      <w:r>
        <w:rPr>
          <w:rFonts w:ascii="Book Antiqua" w:hAnsi="Book Antiqua" w:cs="Times New Roman"/>
          <w:b/>
          <w:sz w:val="24"/>
          <w:szCs w:val="24"/>
        </w:rPr>
        <w:t>Figure 2</w:t>
      </w:r>
      <w:r w:rsidRPr="00E14B96">
        <w:rPr>
          <w:rFonts w:ascii="Book Antiqua" w:hAnsi="Book Antiqua" w:cs="Times New Roman"/>
          <w:sz w:val="24"/>
          <w:szCs w:val="24"/>
        </w:rPr>
        <w:t xml:space="preserve"> </w:t>
      </w:r>
      <w:r w:rsidRPr="00E14B96">
        <w:rPr>
          <w:rFonts w:ascii="Book Antiqua" w:hAnsi="Book Antiqua" w:cs="Times New Roman"/>
          <w:b/>
          <w:sz w:val="24"/>
          <w:szCs w:val="24"/>
        </w:rPr>
        <w:t>The patient’s imaging findings during the course of chemotherapy.</w:t>
      </w:r>
      <w:bookmarkEnd w:id="10"/>
      <w:r>
        <w:rPr>
          <w:rFonts w:ascii="Book Antiqua" w:hAnsi="Book Antiqua" w:cs="Times New Roman" w:hint="eastAsia"/>
          <w:b/>
          <w:sz w:val="24"/>
          <w:szCs w:val="24"/>
          <w:lang w:eastAsia="zh-CN"/>
        </w:rPr>
        <w:t xml:space="preserve"> </w:t>
      </w:r>
      <w:r w:rsidR="00AE31B1" w:rsidRPr="00E14B96">
        <w:rPr>
          <w:rFonts w:ascii="Book Antiqua" w:hAnsi="Book Antiqua" w:cs="Times New Roman"/>
          <w:sz w:val="24"/>
          <w:szCs w:val="24"/>
        </w:rPr>
        <w:t>A</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Follow-up computed tomography and CMRI at the heart level at consecutive time intervals showing gradual shrinkage of the mediastinal/cardiac mass size by 80% compared to baseline</w:t>
      </w:r>
      <w:r>
        <w:rPr>
          <w:rFonts w:ascii="Book Antiqua" w:hAnsi="Book Antiqua" w:cs="Times New Roman" w:hint="eastAsia"/>
          <w:sz w:val="24"/>
          <w:szCs w:val="24"/>
          <w:lang w:eastAsia="zh-CN"/>
        </w:rPr>
        <w:t xml:space="preserve">; </w:t>
      </w:r>
      <w:r w:rsidRPr="00E14B96">
        <w:rPr>
          <w:rFonts w:ascii="Book Antiqua" w:hAnsi="Book Antiqua" w:cs="Times New Roman"/>
          <w:bCs/>
          <w:iCs/>
          <w:sz w:val="24"/>
          <w:szCs w:val="24"/>
        </w:rPr>
        <w:t>B and C</w:t>
      </w:r>
      <w:r>
        <w:rPr>
          <w:rFonts w:ascii="Book Antiqua" w:hAnsi="Book Antiqua" w:cs="Times New Roman" w:hint="eastAsia"/>
          <w:bCs/>
          <w:iCs/>
          <w:sz w:val="24"/>
          <w:szCs w:val="24"/>
          <w:lang w:eastAsia="zh-CN"/>
        </w:rPr>
        <w:t>:</w:t>
      </w:r>
      <w:r w:rsidR="003B4849" w:rsidRPr="00E14B96">
        <w:rPr>
          <w:rFonts w:ascii="Book Antiqua" w:hAnsi="Book Antiqua" w:cs="Times New Roman"/>
          <w:sz w:val="24"/>
          <w:szCs w:val="24"/>
        </w:rPr>
        <w:t xml:space="preserve"> </w:t>
      </w:r>
      <w:r w:rsidR="003B4849" w:rsidRPr="00E14B96">
        <w:rPr>
          <w:rFonts w:ascii="Book Antiqua" w:hAnsi="Book Antiqua" w:cs="Times New Roman"/>
          <w:bCs/>
          <w:iCs/>
          <w:sz w:val="24"/>
          <w:szCs w:val="24"/>
        </w:rPr>
        <w:t>Magnetic resonance angiography of the major cardiac vessels</w:t>
      </w:r>
      <w:r>
        <w:rPr>
          <w:rFonts w:ascii="Book Antiqua" w:hAnsi="Book Antiqua" w:cs="Times New Roman" w:hint="eastAsia"/>
          <w:bCs/>
          <w:iCs/>
          <w:sz w:val="24"/>
          <w:szCs w:val="24"/>
          <w:lang w:eastAsia="zh-CN"/>
        </w:rPr>
        <w:t xml:space="preserve">; </w:t>
      </w:r>
      <w:r w:rsidR="003B4849" w:rsidRPr="00E14B96">
        <w:rPr>
          <w:rFonts w:ascii="Book Antiqua" w:hAnsi="Book Antiqua" w:cs="Times New Roman"/>
          <w:bCs/>
          <w:iCs/>
          <w:sz w:val="24"/>
          <w:szCs w:val="24"/>
        </w:rPr>
        <w:t>B</w:t>
      </w:r>
      <w:r>
        <w:rPr>
          <w:rFonts w:ascii="Book Antiqua" w:hAnsi="Book Antiqua" w:cs="Times New Roman" w:hint="eastAsia"/>
          <w:bCs/>
          <w:iCs/>
          <w:sz w:val="24"/>
          <w:szCs w:val="24"/>
          <w:lang w:eastAsia="zh-CN"/>
        </w:rPr>
        <w:t>:</w:t>
      </w:r>
      <w:r w:rsidR="003B4849" w:rsidRPr="00E14B96">
        <w:rPr>
          <w:rFonts w:ascii="Book Antiqua" w:hAnsi="Book Antiqua" w:cs="Times New Roman"/>
          <w:bCs/>
          <w:iCs/>
          <w:sz w:val="24"/>
          <w:szCs w:val="24"/>
        </w:rPr>
        <w:t xml:space="preserve"> Multiple-plane reformatted image showing the patency of the pulmonary arteries</w:t>
      </w:r>
      <w:r>
        <w:rPr>
          <w:rFonts w:ascii="Book Antiqua" w:hAnsi="Book Antiqua" w:cs="Times New Roman" w:hint="eastAsia"/>
          <w:bCs/>
          <w:iCs/>
          <w:sz w:val="24"/>
          <w:szCs w:val="24"/>
          <w:lang w:eastAsia="zh-CN"/>
        </w:rPr>
        <w:t xml:space="preserve">; </w:t>
      </w:r>
      <w:r w:rsidR="003B4849" w:rsidRPr="00E14B96">
        <w:rPr>
          <w:rFonts w:ascii="Book Antiqua" w:hAnsi="Book Antiqua" w:cs="Times New Roman"/>
          <w:bCs/>
          <w:iCs/>
          <w:sz w:val="24"/>
          <w:szCs w:val="24"/>
        </w:rPr>
        <w:t>C</w:t>
      </w:r>
      <w:r>
        <w:rPr>
          <w:rFonts w:ascii="Book Antiqua" w:hAnsi="Book Antiqua" w:cs="Times New Roman" w:hint="eastAsia"/>
          <w:bCs/>
          <w:iCs/>
          <w:sz w:val="24"/>
          <w:szCs w:val="24"/>
          <w:lang w:eastAsia="zh-CN"/>
        </w:rPr>
        <w:t>:</w:t>
      </w:r>
      <w:r w:rsidR="003B4849" w:rsidRPr="00E14B96">
        <w:rPr>
          <w:rFonts w:ascii="Book Antiqua" w:hAnsi="Book Antiqua" w:cs="Times New Roman"/>
          <w:bCs/>
          <w:iCs/>
          <w:sz w:val="24"/>
          <w:szCs w:val="24"/>
        </w:rPr>
        <w:t xml:space="preserve"> In a 3-dimensional image, all pulmonary veins are now patent except the </w:t>
      </w:r>
      <w:r w:rsidR="003B4849" w:rsidRPr="00E14B96">
        <w:rPr>
          <w:rFonts w:ascii="Book Antiqua" w:hAnsi="Book Antiqua" w:cs="Times New Roman"/>
          <w:bCs/>
          <w:iCs/>
          <w:sz w:val="24"/>
          <w:szCs w:val="24"/>
        </w:rPr>
        <w:lastRenderedPageBreak/>
        <w:t>right lower pulmonary vein</w:t>
      </w:r>
      <w:r>
        <w:rPr>
          <w:rFonts w:ascii="Book Antiqua" w:hAnsi="Book Antiqua" w:cs="Times New Roman" w:hint="eastAsia"/>
          <w:bCs/>
          <w:iCs/>
          <w:sz w:val="24"/>
          <w:szCs w:val="24"/>
          <w:lang w:eastAsia="zh-CN"/>
        </w:rPr>
        <w:t xml:space="preserve">; </w:t>
      </w:r>
      <w:r w:rsidR="00AE31B1" w:rsidRPr="00E14B96">
        <w:rPr>
          <w:rFonts w:ascii="Book Antiqua" w:hAnsi="Book Antiqua" w:cs="Times New Roman"/>
          <w:sz w:val="24"/>
          <w:szCs w:val="24"/>
        </w:rPr>
        <w:t>D</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Second CMRI-T1-weighted LGE image in a 4-chamber view revealing heterogeneous LGE of the mass (circle), suggesting tissue necrosis. The hyperintense signal of the interatrial septum (red arrow), left atrial (green arrow), and right atrial walls (blue arrows) </w:t>
      </w:r>
      <w:r w:rsidR="00AE31B1" w:rsidRPr="00E14B96">
        <w:rPr>
          <w:rFonts w:ascii="Book Antiqua" w:hAnsi="Book Antiqua" w:cs="Times New Roman"/>
          <w:bCs/>
          <w:iCs/>
          <w:sz w:val="24"/>
          <w:szCs w:val="24"/>
        </w:rPr>
        <w:t xml:space="preserve">suggest lymphoma resolution and healing by fibrosis. </w:t>
      </w:r>
      <w:r w:rsidR="00AE31B1" w:rsidRPr="00E14B96">
        <w:rPr>
          <w:rFonts w:ascii="Book Antiqua" w:hAnsi="Book Antiqua" w:cs="Times New Roman"/>
          <w:sz w:val="24"/>
          <w:szCs w:val="24"/>
        </w:rPr>
        <w:t>CMRI</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Cardiac </w:t>
      </w:r>
      <w:r w:rsidR="00AE31B1" w:rsidRPr="00E14B96">
        <w:rPr>
          <w:rFonts w:ascii="Book Antiqua" w:hAnsi="Book Antiqua" w:cs="Times New Roman"/>
          <w:sz w:val="24"/>
          <w:szCs w:val="24"/>
        </w:rPr>
        <w:t>magnetic resonance imaging</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RV</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Right </w:t>
      </w:r>
      <w:r w:rsidR="00AE31B1" w:rsidRPr="00E14B96">
        <w:rPr>
          <w:rFonts w:ascii="Book Antiqua" w:hAnsi="Book Antiqua" w:cs="Times New Roman"/>
          <w:sz w:val="24"/>
          <w:szCs w:val="24"/>
        </w:rPr>
        <w:t>ventricle</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LV</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Left </w:t>
      </w:r>
      <w:r w:rsidR="00AE31B1" w:rsidRPr="00E14B96">
        <w:rPr>
          <w:rFonts w:ascii="Book Antiqua" w:hAnsi="Book Antiqua" w:cs="Times New Roman"/>
          <w:sz w:val="24"/>
          <w:szCs w:val="24"/>
        </w:rPr>
        <w:t>ventricle</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RA</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Right </w:t>
      </w:r>
      <w:r w:rsidR="00AE31B1" w:rsidRPr="00E14B96">
        <w:rPr>
          <w:rFonts w:ascii="Book Antiqua" w:hAnsi="Book Antiqua" w:cs="Times New Roman"/>
          <w:sz w:val="24"/>
          <w:szCs w:val="24"/>
        </w:rPr>
        <w:t>atrium</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LA</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Left </w:t>
      </w:r>
      <w:r w:rsidR="00AE31B1" w:rsidRPr="00E14B96">
        <w:rPr>
          <w:rFonts w:ascii="Book Antiqua" w:hAnsi="Book Antiqua" w:cs="Times New Roman"/>
          <w:sz w:val="24"/>
          <w:szCs w:val="24"/>
        </w:rPr>
        <w:t>atrium</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LGE</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Late </w:t>
      </w:r>
      <w:r w:rsidR="00AE31B1" w:rsidRPr="00E14B96">
        <w:rPr>
          <w:rFonts w:ascii="Book Antiqua" w:hAnsi="Book Antiqua" w:cs="Times New Roman"/>
          <w:sz w:val="24"/>
          <w:szCs w:val="24"/>
        </w:rPr>
        <w:t>gadolinium enhancement</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MPA</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Main </w:t>
      </w:r>
      <w:r>
        <w:rPr>
          <w:rFonts w:ascii="Book Antiqua" w:hAnsi="Book Antiqua" w:cs="Times New Roman"/>
          <w:sz w:val="24"/>
          <w:szCs w:val="24"/>
        </w:rPr>
        <w:t>pulmonary artery</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RPA</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Right </w:t>
      </w:r>
      <w:r w:rsidR="00AE31B1" w:rsidRPr="00E14B96">
        <w:rPr>
          <w:rFonts w:ascii="Book Antiqua" w:hAnsi="Book Antiqua" w:cs="Times New Roman"/>
          <w:sz w:val="24"/>
          <w:szCs w:val="24"/>
        </w:rPr>
        <w:t>pulmonary artery</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LPA</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Left </w:t>
      </w:r>
      <w:r w:rsidR="00AE31B1" w:rsidRPr="00E14B96">
        <w:rPr>
          <w:rFonts w:ascii="Book Antiqua" w:hAnsi="Book Antiqua" w:cs="Times New Roman"/>
          <w:sz w:val="24"/>
          <w:szCs w:val="24"/>
        </w:rPr>
        <w:t>pulmonary artery</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LUPV</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Left </w:t>
      </w:r>
      <w:r w:rsidR="00AE31B1" w:rsidRPr="00E14B96">
        <w:rPr>
          <w:rFonts w:ascii="Book Antiqua" w:hAnsi="Book Antiqua" w:cs="Times New Roman"/>
          <w:sz w:val="24"/>
          <w:szCs w:val="24"/>
        </w:rPr>
        <w:t>upper pulmonary vein</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LLPV</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Left </w:t>
      </w:r>
      <w:r w:rsidR="00AE31B1" w:rsidRPr="00E14B96">
        <w:rPr>
          <w:rFonts w:ascii="Book Antiqua" w:hAnsi="Book Antiqua" w:cs="Times New Roman"/>
          <w:sz w:val="24"/>
          <w:szCs w:val="24"/>
        </w:rPr>
        <w:t>lower pulmonary vein</w:t>
      </w:r>
      <w:r>
        <w:rPr>
          <w:rFonts w:ascii="Book Antiqua" w:hAnsi="Book Antiqua" w:cs="Times New Roman" w:hint="eastAsia"/>
          <w:sz w:val="24"/>
          <w:szCs w:val="24"/>
          <w:lang w:eastAsia="zh-CN"/>
        </w:rPr>
        <w:t>;</w:t>
      </w:r>
      <w:r w:rsidR="00AE31B1" w:rsidRPr="00E14B96">
        <w:rPr>
          <w:rFonts w:ascii="Book Antiqua" w:hAnsi="Book Antiqua" w:cs="Times New Roman"/>
          <w:sz w:val="24"/>
          <w:szCs w:val="24"/>
        </w:rPr>
        <w:t xml:space="preserve"> RUPV</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Right </w:t>
      </w:r>
      <w:r w:rsidR="00AE31B1" w:rsidRPr="00E14B96">
        <w:rPr>
          <w:rFonts w:ascii="Book Antiqua" w:hAnsi="Book Antiqua" w:cs="Times New Roman"/>
          <w:sz w:val="24"/>
          <w:szCs w:val="24"/>
        </w:rPr>
        <w:t>upper pulmonary vein.</w:t>
      </w:r>
    </w:p>
    <w:p w14:paraId="09B1BD8D" w14:textId="77777777" w:rsidR="00837D5C" w:rsidRPr="00EF143F" w:rsidRDefault="00837D5C" w:rsidP="00AF72C7">
      <w:pPr>
        <w:adjustRightInd w:val="0"/>
        <w:snapToGrid w:val="0"/>
        <w:spacing w:after="0" w:line="360" w:lineRule="auto"/>
        <w:jc w:val="both"/>
        <w:rPr>
          <w:rFonts w:ascii="Book Antiqua" w:hAnsi="Book Antiqua" w:cs="Times New Roman"/>
          <w:b/>
          <w:sz w:val="24"/>
          <w:szCs w:val="24"/>
        </w:rPr>
        <w:sectPr w:rsidR="00837D5C" w:rsidRPr="00EF143F" w:rsidSect="0094344D">
          <w:pgSz w:w="11906" w:h="16838"/>
          <w:pgMar w:top="1418" w:right="1418" w:bottom="1418" w:left="1418" w:header="709" w:footer="709" w:gutter="0"/>
          <w:cols w:space="708"/>
          <w:docGrid w:linePitch="360"/>
        </w:sectPr>
      </w:pPr>
    </w:p>
    <w:p w14:paraId="7072845A" w14:textId="096AE21E" w:rsidR="003B4849" w:rsidRPr="00E14B96" w:rsidRDefault="00837D5C" w:rsidP="00AF72C7">
      <w:pPr>
        <w:adjustRightInd w:val="0"/>
        <w:snapToGrid w:val="0"/>
        <w:spacing w:after="0" w:line="360" w:lineRule="auto"/>
        <w:jc w:val="both"/>
        <w:rPr>
          <w:rFonts w:ascii="Book Antiqua" w:hAnsi="Book Antiqua" w:cs="Times New Roman"/>
          <w:b/>
          <w:sz w:val="24"/>
          <w:szCs w:val="24"/>
        </w:rPr>
      </w:pPr>
      <w:r w:rsidRPr="00E14B96">
        <w:rPr>
          <w:rFonts w:ascii="Book Antiqua" w:hAnsi="Book Antiqua" w:cs="Times New Roman"/>
          <w:b/>
          <w:noProof/>
          <w:sz w:val="24"/>
          <w:szCs w:val="24"/>
          <w:lang w:val="en-US" w:eastAsia="zh-CN"/>
        </w:rPr>
        <w:lastRenderedPageBreak/>
        <w:drawing>
          <wp:inline distT="0" distB="0" distL="0" distR="0" wp14:anchorId="1C8A6D7A" wp14:editId="56BC1B29">
            <wp:extent cx="4981575" cy="5629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5629275"/>
                    </a:xfrm>
                    <a:prstGeom prst="rect">
                      <a:avLst/>
                    </a:prstGeom>
                    <a:noFill/>
                    <a:ln>
                      <a:noFill/>
                    </a:ln>
                  </pic:spPr>
                </pic:pic>
              </a:graphicData>
            </a:graphic>
          </wp:inline>
        </w:drawing>
      </w:r>
    </w:p>
    <w:p w14:paraId="666780C4" w14:textId="367ED8EA" w:rsidR="003B4849" w:rsidRPr="00EF143F" w:rsidRDefault="00EF143F" w:rsidP="00AF72C7">
      <w:pPr>
        <w:adjustRightInd w:val="0"/>
        <w:snapToGrid w:val="0"/>
        <w:spacing w:after="0" w:line="360" w:lineRule="auto"/>
        <w:jc w:val="both"/>
        <w:rPr>
          <w:rFonts w:ascii="Book Antiqua" w:hAnsi="Book Antiqua" w:cs="Times New Roman"/>
          <w:b/>
          <w:sz w:val="24"/>
          <w:szCs w:val="24"/>
        </w:rPr>
      </w:pPr>
      <w:r w:rsidRPr="00E14B96">
        <w:rPr>
          <w:rFonts w:ascii="Book Antiqua" w:hAnsi="Book Antiqua" w:cs="Times New Roman"/>
          <w:b/>
          <w:sz w:val="24"/>
          <w:szCs w:val="24"/>
        </w:rPr>
        <w:t>Figure 3 Recent imaging of the patient showing resolution of the lymphoma.</w:t>
      </w:r>
      <w:r>
        <w:rPr>
          <w:rFonts w:ascii="Book Antiqua" w:hAnsi="Book Antiqua" w:cs="Times New Roman"/>
          <w:sz w:val="24"/>
          <w:szCs w:val="24"/>
        </w:rPr>
        <w:t xml:space="preserve"> </w:t>
      </w:r>
      <w:r w:rsidR="003B4849" w:rsidRPr="00E14B96">
        <w:rPr>
          <w:rFonts w:ascii="Book Antiqua" w:hAnsi="Book Antiqua" w:cs="Times New Roman"/>
          <w:sz w:val="24"/>
          <w:szCs w:val="24"/>
        </w:rPr>
        <w:t>A</w:t>
      </w:r>
      <w:r>
        <w:rPr>
          <w:rFonts w:ascii="Book Antiqua" w:hAnsi="Book Antiqua" w:cs="Times New Roman" w:hint="eastAsia"/>
          <w:sz w:val="24"/>
          <w:szCs w:val="24"/>
          <w:lang w:eastAsia="zh-CN"/>
        </w:rPr>
        <w:t>:</w:t>
      </w:r>
      <w:r w:rsidR="003B4849" w:rsidRPr="00E14B96">
        <w:rPr>
          <w:rFonts w:ascii="Book Antiqua" w:hAnsi="Book Antiqua" w:cs="Times New Roman"/>
          <w:sz w:val="24"/>
          <w:szCs w:val="24"/>
        </w:rPr>
        <w:t xml:space="preserve"> Normal p</w:t>
      </w:r>
      <w:r w:rsidR="003B4849" w:rsidRPr="00E14B96">
        <w:rPr>
          <w:rFonts w:ascii="Book Antiqua" w:hAnsi="Book Antiqua" w:cs="Times New Roman"/>
          <w:bCs/>
          <w:sz w:val="24"/>
          <w:szCs w:val="24"/>
        </w:rPr>
        <w:t>arasternal long axis echocardiographic view</w:t>
      </w:r>
      <w:r>
        <w:rPr>
          <w:rFonts w:ascii="Book Antiqua" w:hAnsi="Book Antiqua" w:cs="Times New Roman" w:hint="eastAsia"/>
          <w:bCs/>
          <w:sz w:val="24"/>
          <w:szCs w:val="24"/>
          <w:lang w:eastAsia="zh-CN"/>
        </w:rPr>
        <w:t xml:space="preserve">; </w:t>
      </w:r>
      <w:r w:rsidR="003B4849" w:rsidRPr="00E14B96">
        <w:rPr>
          <w:rFonts w:ascii="Book Antiqua" w:hAnsi="Book Antiqua" w:cs="Times New Roman"/>
          <w:bCs/>
          <w:sz w:val="24"/>
          <w:szCs w:val="24"/>
        </w:rPr>
        <w:t>B</w:t>
      </w:r>
      <w:r>
        <w:rPr>
          <w:rFonts w:ascii="Book Antiqua" w:hAnsi="Book Antiqua" w:cs="Times New Roman" w:hint="eastAsia"/>
          <w:bCs/>
          <w:sz w:val="24"/>
          <w:szCs w:val="24"/>
          <w:lang w:eastAsia="zh-CN"/>
        </w:rPr>
        <w:t>:</w:t>
      </w:r>
      <w:r w:rsidR="003B4849" w:rsidRPr="00E14B96">
        <w:rPr>
          <w:rFonts w:ascii="Book Antiqua" w:hAnsi="Book Antiqua" w:cs="Times New Roman"/>
          <w:bCs/>
          <w:sz w:val="24"/>
          <w:szCs w:val="24"/>
        </w:rPr>
        <w:t xml:space="preserve"> Strain imaging in a 4-chamber view showing improvement in lateral wall strain</w:t>
      </w:r>
      <w:r>
        <w:rPr>
          <w:rFonts w:ascii="Book Antiqua" w:hAnsi="Book Antiqua" w:cs="Times New Roman" w:hint="eastAsia"/>
          <w:bCs/>
          <w:sz w:val="24"/>
          <w:szCs w:val="24"/>
          <w:lang w:eastAsia="zh-CN"/>
        </w:rPr>
        <w:t xml:space="preserve">; </w:t>
      </w:r>
      <w:r w:rsidR="003B4849" w:rsidRPr="00E14B96">
        <w:rPr>
          <w:rFonts w:ascii="Book Antiqua" w:hAnsi="Book Antiqua" w:cs="Times New Roman"/>
          <w:sz w:val="24"/>
          <w:szCs w:val="24"/>
        </w:rPr>
        <w:t>C and D</w:t>
      </w:r>
      <w:r>
        <w:rPr>
          <w:rFonts w:ascii="Book Antiqua" w:hAnsi="Book Antiqua" w:cs="Times New Roman" w:hint="eastAsia"/>
          <w:sz w:val="24"/>
          <w:szCs w:val="24"/>
          <w:lang w:eastAsia="zh-CN"/>
        </w:rPr>
        <w:t>:</w:t>
      </w:r>
      <w:r w:rsidR="003B4849" w:rsidRPr="00E14B96">
        <w:rPr>
          <w:rFonts w:ascii="Book Antiqua" w:hAnsi="Book Antiqua" w:cs="Times New Roman"/>
          <w:sz w:val="24"/>
          <w:szCs w:val="24"/>
        </w:rPr>
        <w:t xml:space="preserve"> Normal c</w:t>
      </w:r>
      <w:r w:rsidR="003B4849" w:rsidRPr="00E14B96">
        <w:rPr>
          <w:rFonts w:ascii="Book Antiqua" w:hAnsi="Book Antiqua" w:cs="Times New Roman"/>
          <w:bCs/>
          <w:iCs/>
          <w:sz w:val="24"/>
          <w:szCs w:val="24"/>
        </w:rPr>
        <w:t>omputed tomography images of the patient</w:t>
      </w:r>
      <w:r>
        <w:rPr>
          <w:rFonts w:ascii="Book Antiqua" w:hAnsi="Book Antiqua" w:cs="Times New Roman" w:hint="eastAsia"/>
          <w:bCs/>
          <w:iCs/>
          <w:sz w:val="24"/>
          <w:szCs w:val="24"/>
          <w:lang w:eastAsia="zh-CN"/>
        </w:rPr>
        <w:t xml:space="preserve">; </w:t>
      </w:r>
      <w:r w:rsidR="003B4849" w:rsidRPr="00E14B96">
        <w:rPr>
          <w:rFonts w:ascii="Book Antiqua" w:hAnsi="Book Antiqua" w:cs="Times New Roman"/>
          <w:bCs/>
          <w:iCs/>
          <w:sz w:val="24"/>
          <w:szCs w:val="24"/>
        </w:rPr>
        <w:t>C</w:t>
      </w:r>
      <w:r>
        <w:rPr>
          <w:rFonts w:ascii="Book Antiqua" w:hAnsi="Book Antiqua" w:cs="Times New Roman" w:hint="eastAsia"/>
          <w:bCs/>
          <w:iCs/>
          <w:sz w:val="24"/>
          <w:szCs w:val="24"/>
          <w:lang w:eastAsia="zh-CN"/>
        </w:rPr>
        <w:t>:</w:t>
      </w:r>
      <w:r w:rsidR="003B4849" w:rsidRPr="00E14B96">
        <w:rPr>
          <w:rFonts w:ascii="Book Antiqua" w:hAnsi="Book Antiqua" w:cs="Times New Roman"/>
          <w:bCs/>
          <w:iCs/>
          <w:sz w:val="24"/>
          <w:szCs w:val="24"/>
        </w:rPr>
        <w:t xml:space="preserve"> Axial image of the chest</w:t>
      </w:r>
      <w:r>
        <w:rPr>
          <w:rFonts w:ascii="Book Antiqua" w:hAnsi="Book Antiqua" w:cs="Times New Roman" w:hint="eastAsia"/>
          <w:bCs/>
          <w:iCs/>
          <w:sz w:val="24"/>
          <w:szCs w:val="24"/>
          <w:lang w:eastAsia="zh-CN"/>
        </w:rPr>
        <w:t xml:space="preserve">; </w:t>
      </w:r>
      <w:r w:rsidR="003B4849" w:rsidRPr="00E14B96">
        <w:rPr>
          <w:rFonts w:ascii="Book Antiqua" w:hAnsi="Book Antiqua" w:cs="Times New Roman"/>
          <w:bCs/>
          <w:iCs/>
          <w:sz w:val="24"/>
          <w:szCs w:val="24"/>
        </w:rPr>
        <w:t>D</w:t>
      </w:r>
      <w:r>
        <w:rPr>
          <w:rFonts w:ascii="Book Antiqua" w:hAnsi="Book Antiqua" w:cs="Times New Roman" w:hint="eastAsia"/>
          <w:bCs/>
          <w:iCs/>
          <w:sz w:val="24"/>
          <w:szCs w:val="24"/>
          <w:lang w:eastAsia="zh-CN"/>
        </w:rPr>
        <w:t>:</w:t>
      </w:r>
      <w:r w:rsidR="003B4849" w:rsidRPr="00E14B96">
        <w:rPr>
          <w:rFonts w:ascii="Book Antiqua" w:hAnsi="Book Antiqua" w:cs="Times New Roman"/>
          <w:bCs/>
          <w:iCs/>
          <w:sz w:val="24"/>
          <w:szCs w:val="24"/>
        </w:rPr>
        <w:t xml:space="preserve"> Coronal </w:t>
      </w:r>
      <w:r w:rsidR="003B4849" w:rsidRPr="00E14B96">
        <w:rPr>
          <w:rFonts w:ascii="Book Antiqua" w:hAnsi="Book Antiqua" w:cs="Times New Roman"/>
          <w:sz w:val="24"/>
          <w:szCs w:val="24"/>
        </w:rPr>
        <w:t>thoracoabdominal image.</w:t>
      </w:r>
      <w:r w:rsidR="00C12242" w:rsidRPr="00E14B96">
        <w:rPr>
          <w:rFonts w:ascii="Book Antiqua" w:hAnsi="Book Antiqua" w:cs="Times New Roman"/>
          <w:sz w:val="24"/>
          <w:szCs w:val="24"/>
        </w:rPr>
        <w:t xml:space="preserve"> RV</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Right </w:t>
      </w:r>
      <w:r w:rsidR="00C12242" w:rsidRPr="00E14B96">
        <w:rPr>
          <w:rFonts w:ascii="Book Antiqua" w:hAnsi="Book Antiqua" w:cs="Times New Roman"/>
          <w:sz w:val="24"/>
          <w:szCs w:val="24"/>
        </w:rPr>
        <w:t>ventricle</w:t>
      </w:r>
      <w:r>
        <w:rPr>
          <w:rFonts w:ascii="Book Antiqua" w:hAnsi="Book Antiqua" w:cs="Times New Roman" w:hint="eastAsia"/>
          <w:sz w:val="24"/>
          <w:szCs w:val="24"/>
          <w:lang w:eastAsia="zh-CN"/>
        </w:rPr>
        <w:t>;</w:t>
      </w:r>
      <w:r w:rsidR="00C12242" w:rsidRPr="00E14B96">
        <w:rPr>
          <w:rFonts w:ascii="Book Antiqua" w:hAnsi="Book Antiqua" w:cs="Times New Roman"/>
          <w:sz w:val="24"/>
          <w:szCs w:val="24"/>
        </w:rPr>
        <w:t xml:space="preserve"> LV</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Left </w:t>
      </w:r>
      <w:r w:rsidR="00C12242" w:rsidRPr="00E14B96">
        <w:rPr>
          <w:rFonts w:ascii="Book Antiqua" w:hAnsi="Book Antiqua" w:cs="Times New Roman"/>
          <w:sz w:val="24"/>
          <w:szCs w:val="24"/>
        </w:rPr>
        <w:t>ventricle</w:t>
      </w:r>
      <w:r>
        <w:rPr>
          <w:rFonts w:ascii="Book Antiqua" w:hAnsi="Book Antiqua" w:cs="Times New Roman" w:hint="eastAsia"/>
          <w:sz w:val="24"/>
          <w:szCs w:val="24"/>
          <w:lang w:eastAsia="zh-CN"/>
        </w:rPr>
        <w:t>;</w:t>
      </w:r>
      <w:r w:rsidR="00C12242" w:rsidRPr="00E14B96">
        <w:rPr>
          <w:rFonts w:ascii="Book Antiqua" w:hAnsi="Book Antiqua" w:cs="Times New Roman"/>
          <w:sz w:val="24"/>
          <w:szCs w:val="24"/>
        </w:rPr>
        <w:t xml:space="preserve"> RA</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Right </w:t>
      </w:r>
      <w:r w:rsidR="00C12242" w:rsidRPr="00E14B96">
        <w:rPr>
          <w:rFonts w:ascii="Book Antiqua" w:hAnsi="Book Antiqua" w:cs="Times New Roman"/>
          <w:sz w:val="24"/>
          <w:szCs w:val="24"/>
        </w:rPr>
        <w:t>atrium</w:t>
      </w:r>
      <w:r>
        <w:rPr>
          <w:rFonts w:ascii="Book Antiqua" w:hAnsi="Book Antiqua" w:cs="Times New Roman" w:hint="eastAsia"/>
          <w:sz w:val="24"/>
          <w:szCs w:val="24"/>
          <w:lang w:eastAsia="zh-CN"/>
        </w:rPr>
        <w:t>;</w:t>
      </w:r>
      <w:r w:rsidR="00C12242" w:rsidRPr="00E14B96">
        <w:rPr>
          <w:rFonts w:ascii="Book Antiqua" w:hAnsi="Book Antiqua" w:cs="Times New Roman"/>
          <w:sz w:val="24"/>
          <w:szCs w:val="24"/>
        </w:rPr>
        <w:t xml:space="preserve"> LA</w:t>
      </w:r>
      <w:r>
        <w:rPr>
          <w:rFonts w:ascii="Book Antiqua" w:hAnsi="Book Antiqua" w:cs="Times New Roman" w:hint="eastAsia"/>
          <w:sz w:val="24"/>
          <w:szCs w:val="24"/>
          <w:lang w:eastAsia="zh-CN"/>
        </w:rPr>
        <w:t xml:space="preserve">: </w:t>
      </w:r>
      <w:r w:rsidRPr="00E14B96">
        <w:rPr>
          <w:rFonts w:ascii="Book Antiqua" w:hAnsi="Book Antiqua" w:cs="Times New Roman"/>
          <w:sz w:val="24"/>
          <w:szCs w:val="24"/>
        </w:rPr>
        <w:t xml:space="preserve">Left </w:t>
      </w:r>
      <w:r w:rsidR="00C12242" w:rsidRPr="00E14B96">
        <w:rPr>
          <w:rFonts w:ascii="Book Antiqua" w:hAnsi="Book Antiqua" w:cs="Times New Roman"/>
          <w:sz w:val="24"/>
          <w:szCs w:val="24"/>
        </w:rPr>
        <w:t>atrium.</w:t>
      </w:r>
    </w:p>
    <w:p w14:paraId="01F145A6" w14:textId="1C8697E7" w:rsidR="002C680D" w:rsidRPr="00E14B96" w:rsidRDefault="002C680D" w:rsidP="00AF72C7">
      <w:pPr>
        <w:tabs>
          <w:tab w:val="left" w:pos="921"/>
        </w:tabs>
        <w:autoSpaceDE w:val="0"/>
        <w:autoSpaceDN w:val="0"/>
        <w:adjustRightInd w:val="0"/>
        <w:snapToGrid w:val="0"/>
        <w:spacing w:after="0" w:line="360" w:lineRule="auto"/>
        <w:jc w:val="both"/>
        <w:rPr>
          <w:rFonts w:ascii="Book Antiqua" w:hAnsi="Book Antiqua" w:cs="Times New Roman"/>
          <w:sz w:val="24"/>
          <w:szCs w:val="24"/>
        </w:rPr>
      </w:pPr>
    </w:p>
    <w:sectPr w:rsidR="002C680D" w:rsidRPr="00E14B96" w:rsidSect="0094344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D46CB" w14:textId="77777777" w:rsidR="00815E5A" w:rsidRDefault="00815E5A" w:rsidP="00DB3259">
      <w:pPr>
        <w:spacing w:after="0" w:line="240" w:lineRule="auto"/>
      </w:pPr>
      <w:r>
        <w:separator/>
      </w:r>
    </w:p>
  </w:endnote>
  <w:endnote w:type="continuationSeparator" w:id="0">
    <w:p w14:paraId="15EF2385" w14:textId="77777777" w:rsidR="00815E5A" w:rsidRDefault="00815E5A" w:rsidP="00DB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A1002AE7" w:usb1="C0000063" w:usb2="00000038"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charset w:val="00"/>
    <w:family w:val="roman"/>
    <w:pitch w:val="variable"/>
    <w:sig w:usb0="E0000AFF" w:usb1="00007843" w:usb2="00000001" w:usb3="00000000" w:csb0="000001BF" w:csb1="00000000"/>
  </w:font>
  <w:font w:name="Helvetica">
    <w:panose1 w:val="020B05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352253"/>
      <w:docPartObj>
        <w:docPartGallery w:val="Page Numbers (Bottom of Page)"/>
        <w:docPartUnique/>
      </w:docPartObj>
    </w:sdtPr>
    <w:sdtEndPr>
      <w:rPr>
        <w:noProof/>
      </w:rPr>
    </w:sdtEndPr>
    <w:sdtContent>
      <w:p w14:paraId="7BB9D133" w14:textId="425E2545" w:rsidR="00FD3DC7" w:rsidRDefault="00FD3DC7">
        <w:pPr>
          <w:pStyle w:val="Footer"/>
          <w:jc w:val="center"/>
        </w:pPr>
        <w:r>
          <w:fldChar w:fldCharType="begin"/>
        </w:r>
        <w:r>
          <w:instrText xml:space="preserve"> PAGE   \* MERGEFORMAT </w:instrText>
        </w:r>
        <w:r>
          <w:fldChar w:fldCharType="separate"/>
        </w:r>
        <w:r w:rsidR="000252E8">
          <w:rPr>
            <w:noProof/>
          </w:rPr>
          <w:t>31</w:t>
        </w:r>
        <w:r>
          <w:rPr>
            <w:noProof/>
          </w:rPr>
          <w:fldChar w:fldCharType="end"/>
        </w:r>
      </w:p>
    </w:sdtContent>
  </w:sdt>
  <w:p w14:paraId="3B5ACE92" w14:textId="77777777" w:rsidR="00FD3DC7" w:rsidRDefault="00FD3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62E3F" w14:textId="77777777" w:rsidR="00815E5A" w:rsidRDefault="00815E5A" w:rsidP="00DB3259">
      <w:pPr>
        <w:spacing w:after="0" w:line="240" w:lineRule="auto"/>
      </w:pPr>
      <w:r>
        <w:separator/>
      </w:r>
    </w:p>
  </w:footnote>
  <w:footnote w:type="continuationSeparator" w:id="0">
    <w:p w14:paraId="19C7078D" w14:textId="77777777" w:rsidR="00815E5A" w:rsidRDefault="00815E5A" w:rsidP="00DB3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C5AEB"/>
    <w:multiLevelType w:val="hybridMultilevel"/>
    <w:tmpl w:val="843465D6"/>
    <w:lvl w:ilvl="0" w:tplc="3AB0E00E">
      <w:start w:val="1"/>
      <w:numFmt w:val="bullet"/>
      <w:lvlText w:val="•"/>
      <w:lvlJc w:val="left"/>
      <w:pPr>
        <w:tabs>
          <w:tab w:val="num" w:pos="720"/>
        </w:tabs>
        <w:ind w:left="720" w:hanging="360"/>
      </w:pPr>
      <w:rPr>
        <w:rFonts w:ascii="Arial" w:hAnsi="Arial" w:hint="default"/>
      </w:rPr>
    </w:lvl>
    <w:lvl w:ilvl="1" w:tplc="2EDAE270" w:tentative="1">
      <w:start w:val="1"/>
      <w:numFmt w:val="bullet"/>
      <w:lvlText w:val="•"/>
      <w:lvlJc w:val="left"/>
      <w:pPr>
        <w:tabs>
          <w:tab w:val="num" w:pos="1440"/>
        </w:tabs>
        <w:ind w:left="1440" w:hanging="360"/>
      </w:pPr>
      <w:rPr>
        <w:rFonts w:ascii="Arial" w:hAnsi="Arial" w:hint="default"/>
      </w:rPr>
    </w:lvl>
    <w:lvl w:ilvl="2" w:tplc="7390ED4E" w:tentative="1">
      <w:start w:val="1"/>
      <w:numFmt w:val="bullet"/>
      <w:lvlText w:val="•"/>
      <w:lvlJc w:val="left"/>
      <w:pPr>
        <w:tabs>
          <w:tab w:val="num" w:pos="2160"/>
        </w:tabs>
        <w:ind w:left="2160" w:hanging="360"/>
      </w:pPr>
      <w:rPr>
        <w:rFonts w:ascii="Arial" w:hAnsi="Arial" w:hint="default"/>
      </w:rPr>
    </w:lvl>
    <w:lvl w:ilvl="3" w:tplc="52609040" w:tentative="1">
      <w:start w:val="1"/>
      <w:numFmt w:val="bullet"/>
      <w:lvlText w:val="•"/>
      <w:lvlJc w:val="left"/>
      <w:pPr>
        <w:tabs>
          <w:tab w:val="num" w:pos="2880"/>
        </w:tabs>
        <w:ind w:left="2880" w:hanging="360"/>
      </w:pPr>
      <w:rPr>
        <w:rFonts w:ascii="Arial" w:hAnsi="Arial" w:hint="default"/>
      </w:rPr>
    </w:lvl>
    <w:lvl w:ilvl="4" w:tplc="6E2E692A" w:tentative="1">
      <w:start w:val="1"/>
      <w:numFmt w:val="bullet"/>
      <w:lvlText w:val="•"/>
      <w:lvlJc w:val="left"/>
      <w:pPr>
        <w:tabs>
          <w:tab w:val="num" w:pos="3600"/>
        </w:tabs>
        <w:ind w:left="3600" w:hanging="360"/>
      </w:pPr>
      <w:rPr>
        <w:rFonts w:ascii="Arial" w:hAnsi="Arial" w:hint="default"/>
      </w:rPr>
    </w:lvl>
    <w:lvl w:ilvl="5" w:tplc="D4987796" w:tentative="1">
      <w:start w:val="1"/>
      <w:numFmt w:val="bullet"/>
      <w:lvlText w:val="•"/>
      <w:lvlJc w:val="left"/>
      <w:pPr>
        <w:tabs>
          <w:tab w:val="num" w:pos="4320"/>
        </w:tabs>
        <w:ind w:left="4320" w:hanging="360"/>
      </w:pPr>
      <w:rPr>
        <w:rFonts w:ascii="Arial" w:hAnsi="Arial" w:hint="default"/>
      </w:rPr>
    </w:lvl>
    <w:lvl w:ilvl="6" w:tplc="5600C8A4" w:tentative="1">
      <w:start w:val="1"/>
      <w:numFmt w:val="bullet"/>
      <w:lvlText w:val="•"/>
      <w:lvlJc w:val="left"/>
      <w:pPr>
        <w:tabs>
          <w:tab w:val="num" w:pos="5040"/>
        </w:tabs>
        <w:ind w:left="5040" w:hanging="360"/>
      </w:pPr>
      <w:rPr>
        <w:rFonts w:ascii="Arial" w:hAnsi="Arial" w:hint="default"/>
      </w:rPr>
    </w:lvl>
    <w:lvl w:ilvl="7" w:tplc="D3DC2DEE" w:tentative="1">
      <w:start w:val="1"/>
      <w:numFmt w:val="bullet"/>
      <w:lvlText w:val="•"/>
      <w:lvlJc w:val="left"/>
      <w:pPr>
        <w:tabs>
          <w:tab w:val="num" w:pos="5760"/>
        </w:tabs>
        <w:ind w:left="5760" w:hanging="360"/>
      </w:pPr>
      <w:rPr>
        <w:rFonts w:ascii="Arial" w:hAnsi="Arial" w:hint="default"/>
      </w:rPr>
    </w:lvl>
    <w:lvl w:ilvl="8" w:tplc="589CBB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FB75F59"/>
    <w:multiLevelType w:val="hybridMultilevel"/>
    <w:tmpl w:val="A4AA77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821275A"/>
    <w:multiLevelType w:val="hybridMultilevel"/>
    <w:tmpl w:val="F9887848"/>
    <w:lvl w:ilvl="0" w:tplc="2AD24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50E50"/>
    <w:multiLevelType w:val="hybridMultilevel"/>
    <w:tmpl w:val="C728C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D84A3D"/>
    <w:multiLevelType w:val="hybridMultilevel"/>
    <w:tmpl w:val="52923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F7475C"/>
    <w:multiLevelType w:val="hybridMultilevel"/>
    <w:tmpl w:val="CE8EC5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1B7AB5"/>
    <w:multiLevelType w:val="hybridMultilevel"/>
    <w:tmpl w:val="71DEEDB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7196CD6"/>
    <w:multiLevelType w:val="hybridMultilevel"/>
    <w:tmpl w:val="25E08AF6"/>
    <w:lvl w:ilvl="0" w:tplc="A816D4F4">
      <w:start w:val="1"/>
      <w:numFmt w:val="bullet"/>
      <w:lvlText w:val="•"/>
      <w:lvlJc w:val="left"/>
      <w:pPr>
        <w:tabs>
          <w:tab w:val="num" w:pos="720"/>
        </w:tabs>
        <w:ind w:left="720" w:hanging="360"/>
      </w:pPr>
      <w:rPr>
        <w:rFonts w:ascii="Arial" w:hAnsi="Arial" w:hint="default"/>
      </w:rPr>
    </w:lvl>
    <w:lvl w:ilvl="1" w:tplc="3C04B4AE" w:tentative="1">
      <w:start w:val="1"/>
      <w:numFmt w:val="bullet"/>
      <w:lvlText w:val="•"/>
      <w:lvlJc w:val="left"/>
      <w:pPr>
        <w:tabs>
          <w:tab w:val="num" w:pos="1440"/>
        </w:tabs>
        <w:ind w:left="1440" w:hanging="360"/>
      </w:pPr>
      <w:rPr>
        <w:rFonts w:ascii="Arial" w:hAnsi="Arial" w:hint="default"/>
      </w:rPr>
    </w:lvl>
    <w:lvl w:ilvl="2" w:tplc="0AA47BFA" w:tentative="1">
      <w:start w:val="1"/>
      <w:numFmt w:val="bullet"/>
      <w:lvlText w:val="•"/>
      <w:lvlJc w:val="left"/>
      <w:pPr>
        <w:tabs>
          <w:tab w:val="num" w:pos="2160"/>
        </w:tabs>
        <w:ind w:left="2160" w:hanging="360"/>
      </w:pPr>
      <w:rPr>
        <w:rFonts w:ascii="Arial" w:hAnsi="Arial" w:hint="default"/>
      </w:rPr>
    </w:lvl>
    <w:lvl w:ilvl="3" w:tplc="8C565CB6" w:tentative="1">
      <w:start w:val="1"/>
      <w:numFmt w:val="bullet"/>
      <w:lvlText w:val="•"/>
      <w:lvlJc w:val="left"/>
      <w:pPr>
        <w:tabs>
          <w:tab w:val="num" w:pos="2880"/>
        </w:tabs>
        <w:ind w:left="2880" w:hanging="360"/>
      </w:pPr>
      <w:rPr>
        <w:rFonts w:ascii="Arial" w:hAnsi="Arial" w:hint="default"/>
      </w:rPr>
    </w:lvl>
    <w:lvl w:ilvl="4" w:tplc="41F01336" w:tentative="1">
      <w:start w:val="1"/>
      <w:numFmt w:val="bullet"/>
      <w:lvlText w:val="•"/>
      <w:lvlJc w:val="left"/>
      <w:pPr>
        <w:tabs>
          <w:tab w:val="num" w:pos="3600"/>
        </w:tabs>
        <w:ind w:left="3600" w:hanging="360"/>
      </w:pPr>
      <w:rPr>
        <w:rFonts w:ascii="Arial" w:hAnsi="Arial" w:hint="default"/>
      </w:rPr>
    </w:lvl>
    <w:lvl w:ilvl="5" w:tplc="493842D6" w:tentative="1">
      <w:start w:val="1"/>
      <w:numFmt w:val="bullet"/>
      <w:lvlText w:val="•"/>
      <w:lvlJc w:val="left"/>
      <w:pPr>
        <w:tabs>
          <w:tab w:val="num" w:pos="4320"/>
        </w:tabs>
        <w:ind w:left="4320" w:hanging="360"/>
      </w:pPr>
      <w:rPr>
        <w:rFonts w:ascii="Arial" w:hAnsi="Arial" w:hint="default"/>
      </w:rPr>
    </w:lvl>
    <w:lvl w:ilvl="6" w:tplc="9C5C10A0" w:tentative="1">
      <w:start w:val="1"/>
      <w:numFmt w:val="bullet"/>
      <w:lvlText w:val="•"/>
      <w:lvlJc w:val="left"/>
      <w:pPr>
        <w:tabs>
          <w:tab w:val="num" w:pos="5040"/>
        </w:tabs>
        <w:ind w:left="5040" w:hanging="360"/>
      </w:pPr>
      <w:rPr>
        <w:rFonts w:ascii="Arial" w:hAnsi="Arial" w:hint="default"/>
      </w:rPr>
    </w:lvl>
    <w:lvl w:ilvl="7" w:tplc="0680C1E0" w:tentative="1">
      <w:start w:val="1"/>
      <w:numFmt w:val="bullet"/>
      <w:lvlText w:val="•"/>
      <w:lvlJc w:val="left"/>
      <w:pPr>
        <w:tabs>
          <w:tab w:val="num" w:pos="5760"/>
        </w:tabs>
        <w:ind w:left="5760" w:hanging="360"/>
      </w:pPr>
      <w:rPr>
        <w:rFonts w:ascii="Arial" w:hAnsi="Arial" w:hint="default"/>
      </w:rPr>
    </w:lvl>
    <w:lvl w:ilvl="8" w:tplc="53B8454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BB01FA6"/>
    <w:multiLevelType w:val="hybridMultilevel"/>
    <w:tmpl w:val="A348AF20"/>
    <w:lvl w:ilvl="0" w:tplc="0D7E16F2">
      <w:start w:val="2"/>
      <w:numFmt w:val="bullet"/>
      <w:lvlText w:val="-"/>
      <w:lvlJc w:val="left"/>
      <w:pPr>
        <w:ind w:left="360" w:hanging="360"/>
      </w:pPr>
      <w:rPr>
        <w:rFonts w:ascii="Times New Roman" w:eastAsiaTheme="minorEastAsia"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6"/>
  </w:num>
  <w:num w:numId="6">
    <w:abstractNumId w:val="1"/>
  </w:num>
  <w:num w:numId="7">
    <w:abstractNumId w:val="3"/>
  </w:num>
  <w:num w:numId="8">
    <w:abstractNumId w:val="9"/>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WJC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zae5druprsduepxzp5pfrw92de5ffvwfsd&quot;&gt;Cardiac lymphoma&lt;record-ids&gt;&lt;item&gt;1&lt;/item&gt;&lt;item&gt;2&lt;/item&gt;&lt;item&gt;3&lt;/item&gt;&lt;item&gt;4&lt;/item&gt;&lt;item&gt;6&lt;/item&gt;&lt;item&gt;8&lt;/item&gt;&lt;item&gt;9&lt;/item&gt;&lt;item&gt;10&lt;/item&gt;&lt;item&gt;11&lt;/item&gt;&lt;item&gt;12&lt;/item&gt;&lt;item&gt;16&lt;/item&gt;&lt;item&gt;17&lt;/item&gt;&lt;item&gt;19&lt;/item&gt;&lt;item&gt;22&lt;/item&gt;&lt;item&gt;29&lt;/item&gt;&lt;item&gt;32&lt;/item&gt;&lt;item&gt;33&lt;/item&gt;&lt;item&gt;34&lt;/item&gt;&lt;item&gt;41&lt;/item&gt;&lt;item&gt;42&lt;/item&gt;&lt;item&gt;45&lt;/item&gt;&lt;item&gt;46&lt;/item&gt;&lt;item&gt;47&lt;/item&gt;&lt;item&gt;49&lt;/item&gt;&lt;item&gt;51&lt;/item&gt;&lt;item&gt;52&lt;/item&gt;&lt;item&gt;54&lt;/item&gt;&lt;item&gt;58&lt;/item&gt;&lt;item&gt;61&lt;/item&gt;&lt;item&gt;65&lt;/item&gt;&lt;item&gt;79&lt;/item&gt;&lt;item&gt;82&lt;/item&gt;&lt;item&gt;85&lt;/item&gt;&lt;item&gt;87&lt;/item&gt;&lt;item&gt;88&lt;/item&gt;&lt;item&gt;89&lt;/item&gt;&lt;item&gt;91&lt;/item&gt;&lt;item&gt;92&lt;/item&gt;&lt;item&gt;93&lt;/item&gt;&lt;item&gt;94&lt;/item&gt;&lt;/record-ids&gt;&lt;/item&gt;&lt;/Libraries&gt;"/>
  </w:docVars>
  <w:rsids>
    <w:rsidRoot w:val="0072528E"/>
    <w:rsid w:val="00015B62"/>
    <w:rsid w:val="000252E8"/>
    <w:rsid w:val="00041016"/>
    <w:rsid w:val="000823E0"/>
    <w:rsid w:val="000B41CF"/>
    <w:rsid w:val="0011679C"/>
    <w:rsid w:val="00134798"/>
    <w:rsid w:val="001378DB"/>
    <w:rsid w:val="001678E6"/>
    <w:rsid w:val="001721EB"/>
    <w:rsid w:val="00183B08"/>
    <w:rsid w:val="00194B69"/>
    <w:rsid w:val="001A0CD2"/>
    <w:rsid w:val="001A3FD6"/>
    <w:rsid w:val="001B488F"/>
    <w:rsid w:val="001C282A"/>
    <w:rsid w:val="001C3B29"/>
    <w:rsid w:val="001C6BDC"/>
    <w:rsid w:val="001D00B3"/>
    <w:rsid w:val="001E0EB3"/>
    <w:rsid w:val="001E24A4"/>
    <w:rsid w:val="001E684E"/>
    <w:rsid w:val="001F4AD8"/>
    <w:rsid w:val="002369EB"/>
    <w:rsid w:val="002452A5"/>
    <w:rsid w:val="002B76C4"/>
    <w:rsid w:val="002C5B9E"/>
    <w:rsid w:val="002C6805"/>
    <w:rsid w:val="002C680D"/>
    <w:rsid w:val="002D431D"/>
    <w:rsid w:val="002F4F33"/>
    <w:rsid w:val="003056EE"/>
    <w:rsid w:val="00324261"/>
    <w:rsid w:val="00363CBF"/>
    <w:rsid w:val="00370FC6"/>
    <w:rsid w:val="00372392"/>
    <w:rsid w:val="003B4849"/>
    <w:rsid w:val="003C0A5E"/>
    <w:rsid w:val="003C26E5"/>
    <w:rsid w:val="003C28B3"/>
    <w:rsid w:val="003D7120"/>
    <w:rsid w:val="003E2504"/>
    <w:rsid w:val="003F41F7"/>
    <w:rsid w:val="004178DB"/>
    <w:rsid w:val="00417A65"/>
    <w:rsid w:val="00423593"/>
    <w:rsid w:val="00426E24"/>
    <w:rsid w:val="00440A97"/>
    <w:rsid w:val="00451927"/>
    <w:rsid w:val="00467593"/>
    <w:rsid w:val="00491104"/>
    <w:rsid w:val="004977F6"/>
    <w:rsid w:val="004A5E43"/>
    <w:rsid w:val="004B63FE"/>
    <w:rsid w:val="004E0241"/>
    <w:rsid w:val="004F7AE2"/>
    <w:rsid w:val="005310EB"/>
    <w:rsid w:val="00542C15"/>
    <w:rsid w:val="00553848"/>
    <w:rsid w:val="00560B71"/>
    <w:rsid w:val="00566989"/>
    <w:rsid w:val="005704A1"/>
    <w:rsid w:val="005A247A"/>
    <w:rsid w:val="005A4756"/>
    <w:rsid w:val="005A607D"/>
    <w:rsid w:val="005B1258"/>
    <w:rsid w:val="005E12F6"/>
    <w:rsid w:val="005F0709"/>
    <w:rsid w:val="00603559"/>
    <w:rsid w:val="00612B52"/>
    <w:rsid w:val="006416A8"/>
    <w:rsid w:val="00650A21"/>
    <w:rsid w:val="00663505"/>
    <w:rsid w:val="006641C7"/>
    <w:rsid w:val="006B76CC"/>
    <w:rsid w:val="006D174F"/>
    <w:rsid w:val="006F03AA"/>
    <w:rsid w:val="006F70EA"/>
    <w:rsid w:val="00712ED2"/>
    <w:rsid w:val="0072528E"/>
    <w:rsid w:val="0073667B"/>
    <w:rsid w:val="00765A53"/>
    <w:rsid w:val="00766544"/>
    <w:rsid w:val="00771504"/>
    <w:rsid w:val="0077636E"/>
    <w:rsid w:val="0079414A"/>
    <w:rsid w:val="007A0E0A"/>
    <w:rsid w:val="007A3556"/>
    <w:rsid w:val="007B0BA2"/>
    <w:rsid w:val="007D44BC"/>
    <w:rsid w:val="007E2E98"/>
    <w:rsid w:val="007E56A2"/>
    <w:rsid w:val="007F0667"/>
    <w:rsid w:val="007F44EC"/>
    <w:rsid w:val="00812136"/>
    <w:rsid w:val="00815E5A"/>
    <w:rsid w:val="00837D5C"/>
    <w:rsid w:val="00854841"/>
    <w:rsid w:val="008613BF"/>
    <w:rsid w:val="00867D53"/>
    <w:rsid w:val="008A395C"/>
    <w:rsid w:val="008B0A19"/>
    <w:rsid w:val="008C212C"/>
    <w:rsid w:val="008C250C"/>
    <w:rsid w:val="008D52AE"/>
    <w:rsid w:val="008F2774"/>
    <w:rsid w:val="008F3749"/>
    <w:rsid w:val="008F7C0E"/>
    <w:rsid w:val="00921E62"/>
    <w:rsid w:val="0093244F"/>
    <w:rsid w:val="0094344D"/>
    <w:rsid w:val="00960107"/>
    <w:rsid w:val="0097228F"/>
    <w:rsid w:val="009749D9"/>
    <w:rsid w:val="009D4F85"/>
    <w:rsid w:val="009E33BB"/>
    <w:rsid w:val="00A20DE9"/>
    <w:rsid w:val="00A233C2"/>
    <w:rsid w:val="00A30C17"/>
    <w:rsid w:val="00A33E09"/>
    <w:rsid w:val="00A40AF1"/>
    <w:rsid w:val="00A85431"/>
    <w:rsid w:val="00A866E8"/>
    <w:rsid w:val="00AA3F28"/>
    <w:rsid w:val="00AB7571"/>
    <w:rsid w:val="00AE31B1"/>
    <w:rsid w:val="00AF21C8"/>
    <w:rsid w:val="00AF72C7"/>
    <w:rsid w:val="00B361F9"/>
    <w:rsid w:val="00B375DF"/>
    <w:rsid w:val="00B4393B"/>
    <w:rsid w:val="00B50316"/>
    <w:rsid w:val="00B53A17"/>
    <w:rsid w:val="00B55255"/>
    <w:rsid w:val="00B56CED"/>
    <w:rsid w:val="00B718E0"/>
    <w:rsid w:val="00B82461"/>
    <w:rsid w:val="00B92998"/>
    <w:rsid w:val="00B9420D"/>
    <w:rsid w:val="00B97BDC"/>
    <w:rsid w:val="00BC68EA"/>
    <w:rsid w:val="00BD42F8"/>
    <w:rsid w:val="00BD55E8"/>
    <w:rsid w:val="00C02BCD"/>
    <w:rsid w:val="00C03A5E"/>
    <w:rsid w:val="00C12242"/>
    <w:rsid w:val="00C22A64"/>
    <w:rsid w:val="00C27E3E"/>
    <w:rsid w:val="00C33067"/>
    <w:rsid w:val="00C63BCE"/>
    <w:rsid w:val="00CA2A11"/>
    <w:rsid w:val="00CB168C"/>
    <w:rsid w:val="00CE0B05"/>
    <w:rsid w:val="00CE2EEE"/>
    <w:rsid w:val="00CF6FE8"/>
    <w:rsid w:val="00D044CA"/>
    <w:rsid w:val="00D13719"/>
    <w:rsid w:val="00D14B21"/>
    <w:rsid w:val="00D3121F"/>
    <w:rsid w:val="00D370C4"/>
    <w:rsid w:val="00D46718"/>
    <w:rsid w:val="00D566E7"/>
    <w:rsid w:val="00D724DC"/>
    <w:rsid w:val="00D93A4F"/>
    <w:rsid w:val="00DA216F"/>
    <w:rsid w:val="00DA3DED"/>
    <w:rsid w:val="00DB3259"/>
    <w:rsid w:val="00DB4FA0"/>
    <w:rsid w:val="00DB6468"/>
    <w:rsid w:val="00DE3FD9"/>
    <w:rsid w:val="00DE4F1F"/>
    <w:rsid w:val="00DF5DC6"/>
    <w:rsid w:val="00DF5DDD"/>
    <w:rsid w:val="00E04ECF"/>
    <w:rsid w:val="00E14B96"/>
    <w:rsid w:val="00E26C72"/>
    <w:rsid w:val="00E42C53"/>
    <w:rsid w:val="00E47AE4"/>
    <w:rsid w:val="00E51F9A"/>
    <w:rsid w:val="00E5553F"/>
    <w:rsid w:val="00E735EC"/>
    <w:rsid w:val="00E74F0F"/>
    <w:rsid w:val="00E7538F"/>
    <w:rsid w:val="00E81C4D"/>
    <w:rsid w:val="00EA1D28"/>
    <w:rsid w:val="00EB5FC4"/>
    <w:rsid w:val="00EC0F3F"/>
    <w:rsid w:val="00ED635C"/>
    <w:rsid w:val="00EE30C0"/>
    <w:rsid w:val="00EE6494"/>
    <w:rsid w:val="00EE778B"/>
    <w:rsid w:val="00EF0E65"/>
    <w:rsid w:val="00EF143F"/>
    <w:rsid w:val="00EF3DDD"/>
    <w:rsid w:val="00F01A56"/>
    <w:rsid w:val="00F057D3"/>
    <w:rsid w:val="00F075F7"/>
    <w:rsid w:val="00F1460F"/>
    <w:rsid w:val="00F261F5"/>
    <w:rsid w:val="00F312E0"/>
    <w:rsid w:val="00F54D10"/>
    <w:rsid w:val="00F66B45"/>
    <w:rsid w:val="00F72025"/>
    <w:rsid w:val="00F805B4"/>
    <w:rsid w:val="00F8285F"/>
    <w:rsid w:val="00FC04D3"/>
    <w:rsid w:val="00FD103F"/>
    <w:rsid w:val="00FD3DC7"/>
    <w:rsid w:val="00FE59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970F98"/>
  <w15:docId w15:val="{0FB58703-C8D0-4186-876D-D716BCB3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2528E"/>
  </w:style>
  <w:style w:type="paragraph" w:styleId="NormalWeb">
    <w:name w:val="Normal (Web)"/>
    <w:basedOn w:val="Normal"/>
    <w:uiPriority w:val="99"/>
    <w:semiHidden/>
    <w:unhideWhenUsed/>
    <w:rsid w:val="0072528E"/>
    <w:pPr>
      <w:spacing w:before="100" w:beforeAutospacing="1" w:after="100" w:afterAutospacing="1" w:line="240" w:lineRule="auto"/>
    </w:pPr>
    <w:rPr>
      <w:rFonts w:ascii="Times" w:eastAsia="MS Mincho" w:hAnsi="Times" w:cs="Times New Roman"/>
      <w:sz w:val="20"/>
      <w:szCs w:val="20"/>
      <w:lang w:val="en-CA"/>
    </w:rPr>
  </w:style>
  <w:style w:type="paragraph" w:styleId="BalloonText">
    <w:name w:val="Balloon Text"/>
    <w:basedOn w:val="Normal"/>
    <w:link w:val="BalloonTextChar"/>
    <w:uiPriority w:val="99"/>
    <w:semiHidden/>
    <w:unhideWhenUsed/>
    <w:rsid w:val="0072528E"/>
    <w:pPr>
      <w:spacing w:after="0" w:line="240" w:lineRule="auto"/>
    </w:pPr>
    <w:rPr>
      <w:rFonts w:ascii="Lucida Grande" w:eastAsia="MS Mincho" w:hAnsi="Lucida Grande" w:cs="Lucida Grande"/>
      <w:sz w:val="18"/>
      <w:szCs w:val="18"/>
      <w:lang w:val="en-US"/>
    </w:rPr>
  </w:style>
  <w:style w:type="character" w:customStyle="1" w:styleId="BalloonTextChar">
    <w:name w:val="Balloon Text Char"/>
    <w:basedOn w:val="DefaultParagraphFont"/>
    <w:link w:val="BalloonText"/>
    <w:uiPriority w:val="99"/>
    <w:semiHidden/>
    <w:rsid w:val="0072528E"/>
    <w:rPr>
      <w:rFonts w:ascii="Lucida Grande" w:eastAsia="MS Mincho" w:hAnsi="Lucida Grande" w:cs="Lucida Grande"/>
      <w:sz w:val="18"/>
      <w:szCs w:val="18"/>
      <w:lang w:val="en-US"/>
    </w:rPr>
  </w:style>
  <w:style w:type="paragraph" w:styleId="Header">
    <w:name w:val="header"/>
    <w:basedOn w:val="Normal"/>
    <w:link w:val="HeaderChar"/>
    <w:uiPriority w:val="99"/>
    <w:unhideWhenUsed/>
    <w:rsid w:val="0072528E"/>
    <w:pPr>
      <w:tabs>
        <w:tab w:val="center" w:pos="4320"/>
        <w:tab w:val="right" w:pos="8640"/>
      </w:tabs>
      <w:spacing w:after="0" w:line="240" w:lineRule="auto"/>
    </w:pPr>
    <w:rPr>
      <w:rFonts w:eastAsia="MS Mincho"/>
      <w:sz w:val="24"/>
      <w:szCs w:val="24"/>
      <w:lang w:val="en-US"/>
    </w:rPr>
  </w:style>
  <w:style w:type="character" w:customStyle="1" w:styleId="HeaderChar">
    <w:name w:val="Header Char"/>
    <w:basedOn w:val="DefaultParagraphFont"/>
    <w:link w:val="Header"/>
    <w:uiPriority w:val="99"/>
    <w:rsid w:val="0072528E"/>
    <w:rPr>
      <w:rFonts w:eastAsia="MS Mincho"/>
      <w:sz w:val="24"/>
      <w:szCs w:val="24"/>
      <w:lang w:val="en-US"/>
    </w:rPr>
  </w:style>
  <w:style w:type="paragraph" w:styleId="Footer">
    <w:name w:val="footer"/>
    <w:basedOn w:val="Normal"/>
    <w:link w:val="FooterChar"/>
    <w:uiPriority w:val="99"/>
    <w:unhideWhenUsed/>
    <w:rsid w:val="0072528E"/>
    <w:pPr>
      <w:tabs>
        <w:tab w:val="center" w:pos="4320"/>
        <w:tab w:val="right" w:pos="8640"/>
      </w:tabs>
      <w:spacing w:after="0" w:line="240" w:lineRule="auto"/>
    </w:pPr>
    <w:rPr>
      <w:rFonts w:eastAsia="MS Mincho"/>
      <w:sz w:val="24"/>
      <w:szCs w:val="24"/>
      <w:lang w:val="en-US"/>
    </w:rPr>
  </w:style>
  <w:style w:type="character" w:customStyle="1" w:styleId="FooterChar">
    <w:name w:val="Footer Char"/>
    <w:basedOn w:val="DefaultParagraphFont"/>
    <w:link w:val="Footer"/>
    <w:uiPriority w:val="99"/>
    <w:rsid w:val="0072528E"/>
    <w:rPr>
      <w:rFonts w:eastAsia="MS Mincho"/>
      <w:sz w:val="24"/>
      <w:szCs w:val="24"/>
      <w:lang w:val="en-US"/>
    </w:rPr>
  </w:style>
  <w:style w:type="paragraph" w:styleId="ListParagraph">
    <w:name w:val="List Paragraph"/>
    <w:basedOn w:val="Normal"/>
    <w:uiPriority w:val="34"/>
    <w:qFormat/>
    <w:rsid w:val="0072528E"/>
    <w:pPr>
      <w:spacing w:after="0" w:line="240" w:lineRule="auto"/>
      <w:ind w:left="720"/>
      <w:contextualSpacing/>
    </w:pPr>
    <w:rPr>
      <w:rFonts w:eastAsia="MS Mincho"/>
      <w:sz w:val="24"/>
      <w:szCs w:val="24"/>
      <w:lang w:val="en-US"/>
    </w:rPr>
  </w:style>
  <w:style w:type="paragraph" w:customStyle="1" w:styleId="EndNoteBibliographyTitle">
    <w:name w:val="EndNote Bibliography Title"/>
    <w:basedOn w:val="Normal"/>
    <w:link w:val="EndNoteBibliographyTitleChar"/>
    <w:rsid w:val="0072528E"/>
    <w:pPr>
      <w:spacing w:after="0" w:line="240" w:lineRule="auto"/>
      <w:jc w:val="center"/>
    </w:pPr>
    <w:rPr>
      <w:rFonts w:ascii="Calibri" w:eastAsia="MS Mincho" w:hAnsi="Calibri" w:cs="Calibri"/>
      <w:noProof/>
      <w:szCs w:val="24"/>
      <w:lang w:val="en-US"/>
    </w:rPr>
  </w:style>
  <w:style w:type="character" w:customStyle="1" w:styleId="EndNoteBibliographyTitleChar">
    <w:name w:val="EndNote Bibliography Title Char"/>
    <w:basedOn w:val="DefaultParagraphFont"/>
    <w:link w:val="EndNoteBibliographyTitle"/>
    <w:rsid w:val="0072528E"/>
    <w:rPr>
      <w:rFonts w:ascii="Calibri" w:eastAsia="MS Mincho" w:hAnsi="Calibri" w:cs="Calibri"/>
      <w:noProof/>
      <w:szCs w:val="24"/>
      <w:lang w:val="en-US"/>
    </w:rPr>
  </w:style>
  <w:style w:type="paragraph" w:customStyle="1" w:styleId="EndNoteBibliography">
    <w:name w:val="EndNote Bibliography"/>
    <w:basedOn w:val="Normal"/>
    <w:link w:val="EndNoteBibliographyChar"/>
    <w:rsid w:val="0072528E"/>
    <w:pPr>
      <w:spacing w:after="0" w:line="240" w:lineRule="auto"/>
    </w:pPr>
    <w:rPr>
      <w:rFonts w:ascii="Calibri" w:eastAsia="MS Mincho" w:hAnsi="Calibri" w:cs="Calibri"/>
      <w:noProof/>
      <w:szCs w:val="24"/>
      <w:lang w:val="en-US"/>
    </w:rPr>
  </w:style>
  <w:style w:type="character" w:customStyle="1" w:styleId="EndNoteBibliographyChar">
    <w:name w:val="EndNote Bibliography Char"/>
    <w:basedOn w:val="DefaultParagraphFont"/>
    <w:link w:val="EndNoteBibliography"/>
    <w:rsid w:val="0072528E"/>
    <w:rPr>
      <w:rFonts w:ascii="Calibri" w:eastAsia="MS Mincho" w:hAnsi="Calibri" w:cs="Calibri"/>
      <w:noProof/>
      <w:szCs w:val="24"/>
      <w:lang w:val="en-US"/>
    </w:rPr>
  </w:style>
  <w:style w:type="character" w:customStyle="1" w:styleId="Hyperlink1">
    <w:name w:val="Hyperlink1"/>
    <w:basedOn w:val="DefaultParagraphFont"/>
    <w:uiPriority w:val="99"/>
    <w:unhideWhenUsed/>
    <w:rsid w:val="0072528E"/>
    <w:rPr>
      <w:color w:val="0000FF"/>
      <w:u w:val="single"/>
    </w:rPr>
  </w:style>
  <w:style w:type="character" w:customStyle="1" w:styleId="UnresolvedMention1">
    <w:name w:val="Unresolved Mention1"/>
    <w:basedOn w:val="DefaultParagraphFont"/>
    <w:uiPriority w:val="99"/>
    <w:rsid w:val="0072528E"/>
    <w:rPr>
      <w:color w:val="808080"/>
      <w:shd w:val="clear" w:color="auto" w:fill="E6E6E6"/>
    </w:rPr>
  </w:style>
  <w:style w:type="character" w:customStyle="1" w:styleId="UnresolvedMention2">
    <w:name w:val="Unresolved Mention2"/>
    <w:basedOn w:val="DefaultParagraphFont"/>
    <w:uiPriority w:val="99"/>
    <w:semiHidden/>
    <w:unhideWhenUsed/>
    <w:rsid w:val="0072528E"/>
    <w:rPr>
      <w:color w:val="605E5C"/>
      <w:shd w:val="clear" w:color="auto" w:fill="E1DFDD"/>
    </w:rPr>
  </w:style>
  <w:style w:type="character" w:styleId="CommentReference">
    <w:name w:val="annotation reference"/>
    <w:basedOn w:val="DefaultParagraphFont"/>
    <w:uiPriority w:val="99"/>
    <w:semiHidden/>
    <w:unhideWhenUsed/>
    <w:rsid w:val="0072528E"/>
    <w:rPr>
      <w:sz w:val="16"/>
      <w:szCs w:val="16"/>
    </w:rPr>
  </w:style>
  <w:style w:type="paragraph" w:styleId="CommentText">
    <w:name w:val="annotation text"/>
    <w:basedOn w:val="Normal"/>
    <w:link w:val="CommentTextChar"/>
    <w:uiPriority w:val="99"/>
    <w:unhideWhenUsed/>
    <w:rsid w:val="0072528E"/>
    <w:pPr>
      <w:spacing w:after="0" w:line="240" w:lineRule="auto"/>
    </w:pPr>
    <w:rPr>
      <w:rFonts w:eastAsia="MS Mincho"/>
      <w:sz w:val="20"/>
      <w:szCs w:val="20"/>
      <w:lang w:val="en-US"/>
    </w:rPr>
  </w:style>
  <w:style w:type="character" w:customStyle="1" w:styleId="CommentTextChar">
    <w:name w:val="Comment Text Char"/>
    <w:basedOn w:val="DefaultParagraphFont"/>
    <w:link w:val="CommentText"/>
    <w:uiPriority w:val="99"/>
    <w:rsid w:val="0072528E"/>
    <w:rPr>
      <w:rFonts w:eastAsia="MS Mincho"/>
      <w:sz w:val="20"/>
      <w:szCs w:val="20"/>
      <w:lang w:val="en-US"/>
    </w:rPr>
  </w:style>
  <w:style w:type="paragraph" w:styleId="CommentSubject">
    <w:name w:val="annotation subject"/>
    <w:basedOn w:val="CommentText"/>
    <w:next w:val="CommentText"/>
    <w:link w:val="CommentSubjectChar"/>
    <w:uiPriority w:val="99"/>
    <w:semiHidden/>
    <w:unhideWhenUsed/>
    <w:rsid w:val="0072528E"/>
    <w:rPr>
      <w:b/>
      <w:bCs/>
    </w:rPr>
  </w:style>
  <w:style w:type="character" w:customStyle="1" w:styleId="CommentSubjectChar">
    <w:name w:val="Comment Subject Char"/>
    <w:basedOn w:val="CommentTextChar"/>
    <w:link w:val="CommentSubject"/>
    <w:uiPriority w:val="99"/>
    <w:semiHidden/>
    <w:rsid w:val="0072528E"/>
    <w:rPr>
      <w:rFonts w:eastAsia="MS Mincho"/>
      <w:b/>
      <w:bCs/>
      <w:sz w:val="20"/>
      <w:szCs w:val="20"/>
      <w:lang w:val="en-US"/>
    </w:rPr>
  </w:style>
  <w:style w:type="character" w:customStyle="1" w:styleId="UnresolvedMention3">
    <w:name w:val="Unresolved Mention3"/>
    <w:basedOn w:val="DefaultParagraphFont"/>
    <w:uiPriority w:val="99"/>
    <w:semiHidden/>
    <w:unhideWhenUsed/>
    <w:rsid w:val="0072528E"/>
    <w:rPr>
      <w:color w:val="605E5C"/>
      <w:shd w:val="clear" w:color="auto" w:fill="E1DFDD"/>
    </w:rPr>
  </w:style>
  <w:style w:type="table" w:styleId="TableGrid">
    <w:name w:val="Table Grid"/>
    <w:basedOn w:val="TableNormal"/>
    <w:uiPriority w:val="59"/>
    <w:rsid w:val="0072528E"/>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72528E"/>
    <w:pPr>
      <w:spacing w:after="200" w:line="240" w:lineRule="auto"/>
    </w:pPr>
    <w:rPr>
      <w:rFonts w:eastAsia="MS Mincho"/>
      <w:i/>
      <w:iCs/>
      <w:color w:val="1F497D"/>
      <w:sz w:val="18"/>
      <w:szCs w:val="18"/>
      <w:lang w:val="en-US"/>
    </w:rPr>
  </w:style>
  <w:style w:type="character" w:styleId="Hyperlink">
    <w:name w:val="Hyperlink"/>
    <w:basedOn w:val="DefaultParagraphFont"/>
    <w:uiPriority w:val="99"/>
    <w:unhideWhenUsed/>
    <w:rsid w:val="0072528E"/>
    <w:rPr>
      <w:color w:val="0563C1" w:themeColor="hyperlink"/>
      <w:u w:val="single"/>
    </w:rPr>
  </w:style>
  <w:style w:type="character" w:customStyle="1" w:styleId="UnresolvedMention4">
    <w:name w:val="Unresolved Mention4"/>
    <w:basedOn w:val="DefaultParagraphFont"/>
    <w:uiPriority w:val="99"/>
    <w:semiHidden/>
    <w:unhideWhenUsed/>
    <w:rsid w:val="00FC04D3"/>
    <w:rPr>
      <w:color w:val="605E5C"/>
      <w:shd w:val="clear" w:color="auto" w:fill="E1DFDD"/>
    </w:rPr>
  </w:style>
  <w:style w:type="paragraph" w:styleId="PlainText">
    <w:name w:val="Plain Text"/>
    <w:basedOn w:val="Normal"/>
    <w:link w:val="PlainTextChar"/>
    <w:rsid w:val="007A3556"/>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7A3556"/>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19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haabdulrahman@hot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722EA-EEB4-4EFE-BF8E-E69F2BBAC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10551</Words>
  <Characters>60144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Lian-Sheng Ma</cp:lastModifiedBy>
  <cp:revision>5</cp:revision>
  <dcterms:created xsi:type="dcterms:W3CDTF">2019-01-03T16:13:00Z</dcterms:created>
  <dcterms:modified xsi:type="dcterms:W3CDTF">2019-01-04T03:06:00Z</dcterms:modified>
</cp:coreProperties>
</file>