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51E21" w14:textId="52E13C4A" w:rsidR="00EA3C29" w:rsidRPr="00935A5F" w:rsidRDefault="00EA3C29" w:rsidP="00935A5F">
      <w:pPr>
        <w:spacing w:after="0" w:line="360" w:lineRule="auto"/>
        <w:jc w:val="both"/>
        <w:rPr>
          <w:rFonts w:ascii="Book Antiqua" w:hAnsi="Book Antiqua"/>
          <w:b/>
          <w:sz w:val="24"/>
          <w:szCs w:val="24"/>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bookmarkStart w:id="40" w:name="OLE_LINK1608"/>
      <w:bookmarkStart w:id="41" w:name="OLE_LINK1642"/>
      <w:bookmarkStart w:id="42" w:name="OLE_LINK1643"/>
      <w:bookmarkStart w:id="43" w:name="OLE_LINK1644"/>
      <w:bookmarkStart w:id="44" w:name="OLE_LINK1984"/>
      <w:bookmarkStart w:id="45" w:name="OLE_LINK1742"/>
      <w:bookmarkStart w:id="46" w:name="OLE_LINK1747"/>
      <w:bookmarkStart w:id="47" w:name="OLE_LINK1819"/>
      <w:bookmarkStart w:id="48" w:name="OLE_LINK699"/>
      <w:bookmarkStart w:id="49" w:name="OLE_LINK700"/>
      <w:bookmarkStart w:id="50" w:name="OLE_LINK842"/>
      <w:bookmarkStart w:id="51" w:name="OLE_LINK869"/>
      <w:bookmarkStart w:id="52" w:name="OLE_LINK889"/>
      <w:bookmarkStart w:id="53" w:name="OLE_LINK890"/>
      <w:bookmarkStart w:id="54" w:name="OLE_LINK891"/>
      <w:bookmarkStart w:id="55" w:name="OLE_LINK892"/>
      <w:r w:rsidRPr="00935A5F">
        <w:rPr>
          <w:rFonts w:ascii="Book Antiqua" w:eastAsia="Times New Roman" w:hAnsi="Book Antiqua" w:cs="宋体"/>
          <w:b/>
          <w:color w:val="000000"/>
          <w:sz w:val="24"/>
          <w:szCs w:val="24"/>
        </w:rPr>
        <w:t xml:space="preserve">Name of Journal: </w:t>
      </w:r>
      <w:r w:rsidR="007159D7" w:rsidRPr="00935A5F">
        <w:rPr>
          <w:rFonts w:ascii="Book Antiqua" w:eastAsia="Times New Roman" w:hAnsi="Book Antiqua" w:cs="宋体"/>
          <w:i/>
          <w:color w:val="000000"/>
          <w:sz w:val="24"/>
          <w:szCs w:val="24"/>
        </w:rPr>
        <w:t>World Journal of Hepatology</w:t>
      </w:r>
    </w:p>
    <w:p w14:paraId="75D1A397" w14:textId="69814954" w:rsidR="00EA3C29" w:rsidRPr="00935A5F" w:rsidRDefault="00EA3C29" w:rsidP="00935A5F">
      <w:pPr>
        <w:adjustRightInd w:val="0"/>
        <w:snapToGrid w:val="0"/>
        <w:spacing w:after="0" w:line="360" w:lineRule="auto"/>
        <w:jc w:val="both"/>
        <w:rPr>
          <w:rFonts w:ascii="Book Antiqua" w:hAnsi="Book Antiqua" w:cs="Arial"/>
          <w:color w:val="000000"/>
          <w:sz w:val="24"/>
          <w:szCs w:val="24"/>
          <w:lang w:val="en"/>
        </w:rPr>
      </w:pPr>
      <w:bookmarkStart w:id="56" w:name="OLE_LINK806"/>
      <w:bookmarkStart w:id="57" w:name="OLE_LINK807"/>
      <w:bookmarkStart w:id="58" w:name="OLE_LINK1218"/>
      <w:bookmarkStart w:id="59" w:name="OLE_LINK1219"/>
      <w:bookmarkStart w:id="60" w:name="OLE_LINK675"/>
      <w:bookmarkStart w:id="61" w:name="OLE_LINK676"/>
      <w:bookmarkStart w:id="62" w:name="OLE_LINK706"/>
      <w:bookmarkEnd w:id="0"/>
      <w:bookmarkEnd w:id="1"/>
      <w:bookmarkEnd w:id="2"/>
      <w:r w:rsidRPr="00935A5F">
        <w:rPr>
          <w:rFonts w:ascii="Book Antiqua" w:hAnsi="Book Antiqua" w:cs="Arial"/>
          <w:b/>
          <w:color w:val="000000"/>
          <w:sz w:val="24"/>
          <w:szCs w:val="24"/>
          <w:lang w:val="en"/>
        </w:rPr>
        <w:t>Manuscript NO:</w:t>
      </w:r>
      <w:bookmarkEnd w:id="56"/>
      <w:bookmarkEnd w:id="57"/>
      <w:r w:rsidRPr="00935A5F">
        <w:rPr>
          <w:rFonts w:ascii="Book Antiqua" w:hAnsi="Book Antiqua" w:cs="Arial"/>
          <w:b/>
          <w:color w:val="000000"/>
          <w:sz w:val="24"/>
          <w:szCs w:val="24"/>
          <w:lang w:val="en"/>
        </w:rPr>
        <w:t xml:space="preserve"> </w:t>
      </w:r>
      <w:bookmarkEnd w:id="58"/>
      <w:bookmarkEnd w:id="59"/>
      <w:r w:rsidR="007159D7" w:rsidRPr="00935A5F">
        <w:rPr>
          <w:rFonts w:ascii="Book Antiqua" w:hAnsi="Book Antiqua" w:cs="Arial"/>
          <w:color w:val="000000"/>
          <w:sz w:val="24"/>
          <w:szCs w:val="24"/>
          <w:lang w:val="en"/>
        </w:rPr>
        <w:t>45521</w:t>
      </w:r>
    </w:p>
    <w:bookmarkEnd w:id="60"/>
    <w:bookmarkEnd w:id="61"/>
    <w:bookmarkEnd w:id="62"/>
    <w:p w14:paraId="66E76904" w14:textId="77777777" w:rsidR="006F24FA" w:rsidRPr="00935A5F" w:rsidRDefault="00EA3C29" w:rsidP="00935A5F">
      <w:pPr>
        <w:spacing w:after="0" w:line="360" w:lineRule="auto"/>
        <w:jc w:val="both"/>
        <w:rPr>
          <w:rFonts w:ascii="Book Antiqua" w:hAnsi="Book Antiqua"/>
          <w:sz w:val="24"/>
          <w:szCs w:val="24"/>
          <w:lang w:eastAsia="zh-CN"/>
        </w:rPr>
      </w:pPr>
      <w:r w:rsidRPr="00935A5F">
        <w:rPr>
          <w:rFonts w:ascii="Book Antiqua" w:hAnsi="Book Antiqua"/>
          <w:b/>
          <w:sz w:val="24"/>
          <w:szCs w:val="24"/>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6F24FA" w:rsidRPr="00935A5F">
        <w:rPr>
          <w:rFonts w:ascii="Book Antiqua" w:hAnsi="Book Antiqua"/>
          <w:sz w:val="24"/>
          <w:szCs w:val="24"/>
        </w:rPr>
        <w:t xml:space="preserve">ORIGINAL ARTICLE </w:t>
      </w:r>
    </w:p>
    <w:p w14:paraId="69EFBF28" w14:textId="77777777" w:rsidR="006F24FA" w:rsidRPr="00935A5F" w:rsidRDefault="006F24FA" w:rsidP="00935A5F">
      <w:pPr>
        <w:spacing w:after="0" w:line="360" w:lineRule="auto"/>
        <w:jc w:val="both"/>
        <w:rPr>
          <w:rFonts w:ascii="Book Antiqua" w:hAnsi="Book Antiqua"/>
          <w:sz w:val="24"/>
          <w:szCs w:val="24"/>
          <w:lang w:eastAsia="zh-CN"/>
        </w:rPr>
      </w:pPr>
    </w:p>
    <w:p w14:paraId="067DBC43" w14:textId="2AE04322" w:rsidR="00EA3C29" w:rsidRPr="00935A5F" w:rsidRDefault="006F24FA" w:rsidP="00935A5F">
      <w:pPr>
        <w:spacing w:after="0" w:line="360" w:lineRule="auto"/>
        <w:jc w:val="both"/>
        <w:rPr>
          <w:rFonts w:ascii="Book Antiqua" w:hAnsi="Book Antiqua"/>
          <w:b/>
          <w:i/>
          <w:sz w:val="24"/>
          <w:szCs w:val="24"/>
        </w:rPr>
      </w:pPr>
      <w:r w:rsidRPr="00935A5F">
        <w:rPr>
          <w:rFonts w:ascii="Book Antiqua" w:hAnsi="Book Antiqua"/>
          <w:b/>
          <w:i/>
          <w:sz w:val="24"/>
          <w:szCs w:val="24"/>
        </w:rPr>
        <w:t>Retrospective Study</w:t>
      </w:r>
    </w:p>
    <w:bookmarkEnd w:id="48"/>
    <w:bookmarkEnd w:id="49"/>
    <w:bookmarkEnd w:id="50"/>
    <w:bookmarkEnd w:id="51"/>
    <w:bookmarkEnd w:id="52"/>
    <w:bookmarkEnd w:id="53"/>
    <w:bookmarkEnd w:id="54"/>
    <w:bookmarkEnd w:id="55"/>
    <w:p w14:paraId="631B575C" w14:textId="55186035" w:rsidR="00FC0572" w:rsidRPr="00935A5F" w:rsidRDefault="00FC0572" w:rsidP="00935A5F">
      <w:pPr>
        <w:spacing w:after="0" w:line="360" w:lineRule="auto"/>
        <w:jc w:val="both"/>
        <w:rPr>
          <w:rFonts w:ascii="Book Antiqua" w:eastAsia="Calibri" w:hAnsi="Book Antiqua" w:cs="Times New Roman"/>
          <w:b/>
          <w:sz w:val="24"/>
          <w:szCs w:val="24"/>
        </w:rPr>
      </w:pPr>
      <w:r w:rsidRPr="00935A5F">
        <w:rPr>
          <w:rFonts w:ascii="Book Antiqua" w:eastAsia="Calibri" w:hAnsi="Book Antiqua" w:cs="Times New Roman"/>
          <w:b/>
          <w:sz w:val="24"/>
          <w:szCs w:val="24"/>
        </w:rPr>
        <w:t>Effectivenes</w:t>
      </w:r>
      <w:r w:rsidR="006F24FA" w:rsidRPr="00935A5F">
        <w:rPr>
          <w:rFonts w:ascii="Book Antiqua" w:eastAsia="Calibri" w:hAnsi="Book Antiqua" w:cs="Times New Roman"/>
          <w:b/>
          <w:sz w:val="24"/>
          <w:szCs w:val="24"/>
        </w:rPr>
        <w:t>s of venous thromboembolism prophylaxis in patients with liver disease</w:t>
      </w:r>
    </w:p>
    <w:p w14:paraId="71FD6472" w14:textId="77777777" w:rsidR="00676EE3" w:rsidRPr="00935A5F" w:rsidRDefault="00676EE3" w:rsidP="00935A5F">
      <w:pPr>
        <w:spacing w:after="0" w:line="360" w:lineRule="auto"/>
        <w:jc w:val="both"/>
        <w:rPr>
          <w:rFonts w:ascii="Book Antiqua" w:hAnsi="Book Antiqua"/>
          <w:sz w:val="24"/>
          <w:szCs w:val="24"/>
        </w:rPr>
      </w:pPr>
    </w:p>
    <w:p w14:paraId="6E39A653" w14:textId="24C7FA51" w:rsidR="0042343F" w:rsidRPr="00935A5F" w:rsidRDefault="0042343F" w:rsidP="00935A5F">
      <w:pPr>
        <w:spacing w:after="0" w:line="360" w:lineRule="auto"/>
        <w:jc w:val="both"/>
        <w:rPr>
          <w:rFonts w:ascii="Book Antiqua" w:hAnsi="Book Antiqua"/>
          <w:sz w:val="24"/>
          <w:szCs w:val="24"/>
        </w:rPr>
      </w:pPr>
      <w:proofErr w:type="spellStart"/>
      <w:r w:rsidRPr="00935A5F">
        <w:rPr>
          <w:rFonts w:ascii="Book Antiqua" w:hAnsi="Book Antiqua"/>
          <w:sz w:val="24"/>
          <w:szCs w:val="24"/>
        </w:rPr>
        <w:t>Yerke</w:t>
      </w:r>
      <w:proofErr w:type="spellEnd"/>
      <w:r w:rsidRPr="00935A5F">
        <w:rPr>
          <w:rFonts w:ascii="Book Antiqua" w:hAnsi="Book Antiqua"/>
          <w:sz w:val="24"/>
          <w:szCs w:val="24"/>
        </w:rPr>
        <w:t xml:space="preserve"> J </w:t>
      </w:r>
      <w:r w:rsidRPr="00935A5F">
        <w:rPr>
          <w:rFonts w:ascii="Book Antiqua" w:hAnsi="Book Antiqua"/>
          <w:i/>
          <w:sz w:val="24"/>
          <w:szCs w:val="24"/>
        </w:rPr>
        <w:t>et al.</w:t>
      </w:r>
      <w:r w:rsidRPr="00935A5F">
        <w:rPr>
          <w:rFonts w:ascii="Book Antiqua" w:hAnsi="Book Antiqua"/>
          <w:sz w:val="24"/>
          <w:szCs w:val="24"/>
        </w:rPr>
        <w:t xml:space="preserve"> Effect of chemoprophylaxis in cirrhotic liver disease</w:t>
      </w:r>
    </w:p>
    <w:p w14:paraId="210362E0" w14:textId="77777777" w:rsidR="00676EE3" w:rsidRPr="00935A5F" w:rsidRDefault="00676EE3" w:rsidP="00935A5F">
      <w:pPr>
        <w:spacing w:after="0" w:line="360" w:lineRule="auto"/>
        <w:jc w:val="both"/>
        <w:rPr>
          <w:rFonts w:ascii="Book Antiqua" w:hAnsi="Book Antiqua"/>
          <w:b/>
          <w:sz w:val="24"/>
          <w:szCs w:val="24"/>
        </w:rPr>
      </w:pPr>
    </w:p>
    <w:p w14:paraId="31EF8527" w14:textId="7D0E2F30" w:rsidR="0042343F" w:rsidRPr="00935A5F" w:rsidRDefault="0042343F" w:rsidP="00935A5F">
      <w:pPr>
        <w:spacing w:after="0" w:line="360" w:lineRule="auto"/>
        <w:jc w:val="both"/>
        <w:rPr>
          <w:rFonts w:ascii="Book Antiqua" w:hAnsi="Book Antiqua"/>
          <w:sz w:val="24"/>
          <w:szCs w:val="24"/>
        </w:rPr>
      </w:pPr>
      <w:r w:rsidRPr="00935A5F">
        <w:rPr>
          <w:rFonts w:ascii="Book Antiqua" w:hAnsi="Book Antiqua"/>
          <w:sz w:val="24"/>
          <w:szCs w:val="24"/>
        </w:rPr>
        <w:t xml:space="preserve">Jason </w:t>
      </w:r>
      <w:proofErr w:type="spellStart"/>
      <w:r w:rsidRPr="00935A5F">
        <w:rPr>
          <w:rFonts w:ascii="Book Antiqua" w:hAnsi="Book Antiqua"/>
          <w:sz w:val="24"/>
          <w:szCs w:val="24"/>
        </w:rPr>
        <w:t>Yerke</w:t>
      </w:r>
      <w:proofErr w:type="spellEnd"/>
      <w:r w:rsidRPr="00935A5F">
        <w:rPr>
          <w:rFonts w:ascii="Book Antiqua" w:hAnsi="Book Antiqua"/>
          <w:sz w:val="24"/>
          <w:szCs w:val="24"/>
        </w:rPr>
        <w:t xml:space="preserve">, Seth Bauer, Stephanie Bass, Heather </w:t>
      </w:r>
      <w:proofErr w:type="spellStart"/>
      <w:r w:rsidRPr="00935A5F">
        <w:rPr>
          <w:rFonts w:ascii="Book Antiqua" w:hAnsi="Book Antiqua"/>
          <w:sz w:val="24"/>
          <w:szCs w:val="24"/>
        </w:rPr>
        <w:t>Torbic</w:t>
      </w:r>
      <w:proofErr w:type="spellEnd"/>
      <w:r w:rsidRPr="00935A5F">
        <w:rPr>
          <w:rFonts w:ascii="Book Antiqua" w:hAnsi="Book Antiqua"/>
          <w:sz w:val="24"/>
          <w:szCs w:val="24"/>
        </w:rPr>
        <w:t xml:space="preserve">, Michael </w:t>
      </w:r>
      <w:proofErr w:type="spellStart"/>
      <w:r w:rsidRPr="00935A5F">
        <w:rPr>
          <w:rFonts w:ascii="Book Antiqua" w:hAnsi="Book Antiqua"/>
          <w:sz w:val="24"/>
          <w:szCs w:val="24"/>
        </w:rPr>
        <w:t>Militello</w:t>
      </w:r>
      <w:proofErr w:type="spellEnd"/>
      <w:r w:rsidRPr="00935A5F">
        <w:rPr>
          <w:rFonts w:ascii="Book Antiqua" w:hAnsi="Book Antiqua"/>
          <w:sz w:val="24"/>
          <w:szCs w:val="24"/>
        </w:rPr>
        <w:t xml:space="preserve">, Erin Roach, Ibrahim </w:t>
      </w:r>
      <w:proofErr w:type="spellStart"/>
      <w:r w:rsidRPr="00935A5F">
        <w:rPr>
          <w:rFonts w:ascii="Book Antiqua" w:hAnsi="Book Antiqua"/>
          <w:sz w:val="24"/>
          <w:szCs w:val="24"/>
        </w:rPr>
        <w:t>Hanouneh</w:t>
      </w:r>
      <w:proofErr w:type="spellEnd"/>
      <w:r w:rsidRPr="00935A5F">
        <w:rPr>
          <w:rFonts w:ascii="Book Antiqua" w:hAnsi="Book Antiqua"/>
          <w:sz w:val="24"/>
          <w:szCs w:val="24"/>
        </w:rPr>
        <w:t>, Sarah Welch</w:t>
      </w:r>
    </w:p>
    <w:p w14:paraId="19F4EFCA" w14:textId="77777777" w:rsidR="00676EE3" w:rsidRPr="00935A5F" w:rsidRDefault="00676EE3" w:rsidP="00935A5F">
      <w:pPr>
        <w:spacing w:after="0" w:line="360" w:lineRule="auto"/>
        <w:jc w:val="both"/>
        <w:rPr>
          <w:rFonts w:ascii="Book Antiqua" w:hAnsi="Book Antiqua"/>
          <w:b/>
          <w:sz w:val="24"/>
          <w:szCs w:val="24"/>
        </w:rPr>
      </w:pPr>
    </w:p>
    <w:p w14:paraId="4CD4069A" w14:textId="40BDF4F8" w:rsidR="0042343F" w:rsidRPr="00935A5F" w:rsidRDefault="0042343F" w:rsidP="00935A5F">
      <w:pPr>
        <w:spacing w:after="0" w:line="360" w:lineRule="auto"/>
        <w:jc w:val="both"/>
        <w:rPr>
          <w:rFonts w:ascii="Book Antiqua" w:hAnsi="Book Antiqua"/>
          <w:sz w:val="24"/>
          <w:szCs w:val="24"/>
        </w:rPr>
      </w:pPr>
      <w:r w:rsidRPr="00935A5F">
        <w:rPr>
          <w:rFonts w:ascii="Book Antiqua" w:hAnsi="Book Antiqua"/>
          <w:b/>
          <w:sz w:val="24"/>
          <w:szCs w:val="24"/>
        </w:rPr>
        <w:t xml:space="preserve">Jason </w:t>
      </w:r>
      <w:proofErr w:type="spellStart"/>
      <w:r w:rsidRPr="00935A5F">
        <w:rPr>
          <w:rFonts w:ascii="Book Antiqua" w:hAnsi="Book Antiqua"/>
          <w:b/>
          <w:sz w:val="24"/>
          <w:szCs w:val="24"/>
        </w:rPr>
        <w:t>Yerke</w:t>
      </w:r>
      <w:proofErr w:type="spellEnd"/>
      <w:r w:rsidRPr="00935A5F">
        <w:rPr>
          <w:rFonts w:ascii="Book Antiqua" w:hAnsi="Book Antiqua"/>
          <w:b/>
          <w:sz w:val="24"/>
          <w:szCs w:val="24"/>
        </w:rPr>
        <w:t xml:space="preserve">, Seth Bauer, Stephanie Bass, Heather </w:t>
      </w:r>
      <w:proofErr w:type="spellStart"/>
      <w:r w:rsidRPr="00935A5F">
        <w:rPr>
          <w:rFonts w:ascii="Book Antiqua" w:hAnsi="Book Antiqua"/>
          <w:b/>
          <w:sz w:val="24"/>
          <w:szCs w:val="24"/>
        </w:rPr>
        <w:t>Torbic</w:t>
      </w:r>
      <w:proofErr w:type="spellEnd"/>
      <w:r w:rsidRPr="00935A5F">
        <w:rPr>
          <w:rFonts w:ascii="Book Antiqua" w:hAnsi="Book Antiqua"/>
          <w:b/>
          <w:sz w:val="24"/>
          <w:szCs w:val="24"/>
        </w:rPr>
        <w:t xml:space="preserve">, Michael </w:t>
      </w:r>
      <w:proofErr w:type="spellStart"/>
      <w:r w:rsidRPr="00935A5F">
        <w:rPr>
          <w:rFonts w:ascii="Book Antiqua" w:hAnsi="Book Antiqua"/>
          <w:b/>
          <w:sz w:val="24"/>
          <w:szCs w:val="24"/>
        </w:rPr>
        <w:t>Militello</w:t>
      </w:r>
      <w:proofErr w:type="spellEnd"/>
      <w:r w:rsidRPr="00935A5F">
        <w:rPr>
          <w:rFonts w:ascii="Book Antiqua" w:hAnsi="Book Antiqua"/>
          <w:b/>
          <w:sz w:val="24"/>
          <w:szCs w:val="24"/>
        </w:rPr>
        <w:t xml:space="preserve">, </w:t>
      </w:r>
      <w:r w:rsidR="00676EE3" w:rsidRPr="00935A5F">
        <w:rPr>
          <w:rFonts w:ascii="Book Antiqua" w:hAnsi="Book Antiqua"/>
          <w:b/>
          <w:sz w:val="24"/>
          <w:szCs w:val="24"/>
        </w:rPr>
        <w:t xml:space="preserve">Sarah Welch, </w:t>
      </w:r>
      <w:r w:rsidRPr="00935A5F">
        <w:rPr>
          <w:rFonts w:ascii="Book Antiqua" w:hAnsi="Book Antiqua"/>
          <w:sz w:val="24"/>
          <w:szCs w:val="24"/>
        </w:rPr>
        <w:t xml:space="preserve">Department of Pharmacy, Cleveland Clinic, </w:t>
      </w:r>
      <w:r w:rsidR="00676EE3" w:rsidRPr="00935A5F">
        <w:rPr>
          <w:rFonts w:ascii="Book Antiqua" w:hAnsi="Book Antiqua"/>
          <w:sz w:val="24"/>
          <w:szCs w:val="24"/>
        </w:rPr>
        <w:t>Cleveland, O</w:t>
      </w:r>
      <w:r w:rsidR="006F24FA" w:rsidRPr="00935A5F">
        <w:rPr>
          <w:rFonts w:ascii="Book Antiqua" w:hAnsi="Book Antiqua"/>
          <w:sz w:val="24"/>
          <w:szCs w:val="24"/>
          <w:lang w:eastAsia="zh-CN"/>
        </w:rPr>
        <w:t xml:space="preserve">H </w:t>
      </w:r>
      <w:r w:rsidR="006F24FA" w:rsidRPr="00935A5F">
        <w:rPr>
          <w:rFonts w:ascii="Book Antiqua" w:hAnsi="Book Antiqua"/>
          <w:sz w:val="24"/>
          <w:szCs w:val="24"/>
        </w:rPr>
        <w:t>44195</w:t>
      </w:r>
      <w:r w:rsidR="00676EE3" w:rsidRPr="00935A5F">
        <w:rPr>
          <w:rFonts w:ascii="Book Antiqua" w:hAnsi="Book Antiqua"/>
          <w:sz w:val="24"/>
          <w:szCs w:val="24"/>
        </w:rPr>
        <w:t>, U</w:t>
      </w:r>
      <w:r w:rsidR="006F24FA" w:rsidRPr="00935A5F">
        <w:rPr>
          <w:rFonts w:ascii="Book Antiqua" w:hAnsi="Book Antiqua"/>
          <w:sz w:val="24"/>
          <w:szCs w:val="24"/>
          <w:lang w:eastAsia="zh-CN"/>
        </w:rPr>
        <w:t>nited States</w:t>
      </w:r>
      <w:r w:rsidR="00676EE3" w:rsidRPr="00935A5F">
        <w:rPr>
          <w:rFonts w:ascii="Book Antiqua" w:hAnsi="Book Antiqua"/>
          <w:sz w:val="24"/>
          <w:szCs w:val="24"/>
        </w:rPr>
        <w:t xml:space="preserve"> </w:t>
      </w:r>
    </w:p>
    <w:p w14:paraId="513E5380" w14:textId="77777777" w:rsidR="00676EE3" w:rsidRPr="00935A5F" w:rsidRDefault="00676EE3" w:rsidP="00935A5F">
      <w:pPr>
        <w:spacing w:after="0" w:line="360" w:lineRule="auto"/>
        <w:jc w:val="both"/>
        <w:rPr>
          <w:rFonts w:ascii="Book Antiqua" w:hAnsi="Book Antiqua"/>
          <w:sz w:val="24"/>
          <w:szCs w:val="24"/>
        </w:rPr>
      </w:pPr>
    </w:p>
    <w:p w14:paraId="649FC5A3" w14:textId="7D3D5565" w:rsidR="00676EE3" w:rsidRPr="00935A5F" w:rsidRDefault="00676EE3" w:rsidP="00935A5F">
      <w:pPr>
        <w:spacing w:after="0" w:line="360" w:lineRule="auto"/>
        <w:jc w:val="both"/>
        <w:rPr>
          <w:rFonts w:ascii="Book Antiqua" w:hAnsi="Book Antiqua"/>
          <w:sz w:val="24"/>
          <w:szCs w:val="24"/>
        </w:rPr>
      </w:pPr>
      <w:r w:rsidRPr="00935A5F">
        <w:rPr>
          <w:rFonts w:ascii="Book Antiqua" w:hAnsi="Book Antiqua"/>
          <w:b/>
          <w:sz w:val="24"/>
          <w:szCs w:val="24"/>
        </w:rPr>
        <w:t xml:space="preserve">Erin Roach, </w:t>
      </w:r>
      <w:r w:rsidRPr="00935A5F">
        <w:rPr>
          <w:rFonts w:ascii="Book Antiqua" w:hAnsi="Book Antiqua"/>
          <w:sz w:val="24"/>
          <w:szCs w:val="24"/>
        </w:rPr>
        <w:t>Department of Pharmacy, Carolinas Medical Center, Charlotte, N</w:t>
      </w:r>
      <w:r w:rsidR="000D2418" w:rsidRPr="00935A5F">
        <w:rPr>
          <w:rFonts w:ascii="Book Antiqua" w:hAnsi="Book Antiqua"/>
          <w:sz w:val="24"/>
          <w:szCs w:val="24"/>
          <w:lang w:eastAsia="zh-CN"/>
        </w:rPr>
        <w:t xml:space="preserve">C </w:t>
      </w:r>
      <w:r w:rsidR="000D2418" w:rsidRPr="00935A5F">
        <w:rPr>
          <w:rFonts w:ascii="Book Antiqua" w:hAnsi="Book Antiqua"/>
          <w:sz w:val="24"/>
          <w:szCs w:val="24"/>
        </w:rPr>
        <w:t>28203, U</w:t>
      </w:r>
      <w:r w:rsidR="000D2418" w:rsidRPr="00935A5F">
        <w:rPr>
          <w:rFonts w:ascii="Book Antiqua" w:hAnsi="Book Antiqua"/>
          <w:sz w:val="24"/>
          <w:szCs w:val="24"/>
          <w:lang w:eastAsia="zh-CN"/>
        </w:rPr>
        <w:t>nited States</w:t>
      </w:r>
    </w:p>
    <w:p w14:paraId="751CB3AE" w14:textId="77777777" w:rsidR="00676EE3" w:rsidRPr="00935A5F" w:rsidRDefault="00676EE3" w:rsidP="00935A5F">
      <w:pPr>
        <w:spacing w:after="0" w:line="360" w:lineRule="auto"/>
        <w:jc w:val="both"/>
        <w:rPr>
          <w:rFonts w:ascii="Book Antiqua" w:hAnsi="Book Antiqua"/>
          <w:sz w:val="24"/>
          <w:szCs w:val="24"/>
        </w:rPr>
      </w:pPr>
    </w:p>
    <w:p w14:paraId="51646E50" w14:textId="157BB8E7" w:rsidR="00676EE3" w:rsidRPr="00935A5F" w:rsidRDefault="00676EE3" w:rsidP="00935A5F">
      <w:pPr>
        <w:spacing w:after="0" w:line="360" w:lineRule="auto"/>
        <w:jc w:val="both"/>
        <w:rPr>
          <w:rFonts w:ascii="Book Antiqua" w:hAnsi="Book Antiqua"/>
          <w:sz w:val="24"/>
          <w:szCs w:val="24"/>
        </w:rPr>
      </w:pPr>
      <w:r w:rsidRPr="00935A5F">
        <w:rPr>
          <w:rFonts w:ascii="Book Antiqua" w:hAnsi="Book Antiqua"/>
          <w:b/>
          <w:sz w:val="24"/>
          <w:szCs w:val="24"/>
        </w:rPr>
        <w:t xml:space="preserve">Ibrahim </w:t>
      </w:r>
      <w:proofErr w:type="spellStart"/>
      <w:r w:rsidRPr="00935A5F">
        <w:rPr>
          <w:rFonts w:ascii="Book Antiqua" w:hAnsi="Book Antiqua"/>
          <w:b/>
          <w:sz w:val="24"/>
          <w:szCs w:val="24"/>
        </w:rPr>
        <w:t>Hanouneh</w:t>
      </w:r>
      <w:proofErr w:type="spellEnd"/>
      <w:r w:rsidRPr="00935A5F">
        <w:rPr>
          <w:rFonts w:ascii="Book Antiqua" w:hAnsi="Book Antiqua"/>
          <w:b/>
          <w:sz w:val="24"/>
          <w:szCs w:val="24"/>
        </w:rPr>
        <w:t xml:space="preserve">, </w:t>
      </w:r>
      <w:r w:rsidRPr="00935A5F">
        <w:rPr>
          <w:rFonts w:ascii="Book Antiqua" w:hAnsi="Book Antiqua"/>
          <w:sz w:val="24"/>
          <w:szCs w:val="24"/>
        </w:rPr>
        <w:t>Department of Gastroenterology, Mayo Clinic, Rochester, M</w:t>
      </w:r>
      <w:r w:rsidR="000D2418" w:rsidRPr="00935A5F">
        <w:rPr>
          <w:rFonts w:ascii="Book Antiqua" w:hAnsi="Book Antiqua"/>
          <w:sz w:val="24"/>
          <w:szCs w:val="24"/>
          <w:lang w:eastAsia="zh-CN"/>
        </w:rPr>
        <w:t>N</w:t>
      </w:r>
      <w:r w:rsidR="00604963">
        <w:rPr>
          <w:rFonts w:ascii="Book Antiqua" w:hAnsi="Book Antiqua" w:hint="eastAsia"/>
          <w:sz w:val="24"/>
          <w:szCs w:val="24"/>
          <w:lang w:eastAsia="zh-CN"/>
        </w:rPr>
        <w:t xml:space="preserve"> </w:t>
      </w:r>
      <w:r w:rsidR="000D2418" w:rsidRPr="00935A5F">
        <w:rPr>
          <w:rFonts w:ascii="Book Antiqua" w:hAnsi="Book Antiqua"/>
          <w:sz w:val="24"/>
          <w:szCs w:val="24"/>
        </w:rPr>
        <w:t>55905</w:t>
      </w:r>
      <w:r w:rsidR="000D2418" w:rsidRPr="00935A5F">
        <w:rPr>
          <w:rFonts w:ascii="Book Antiqua" w:hAnsi="Book Antiqua"/>
          <w:sz w:val="24"/>
          <w:szCs w:val="24"/>
          <w:lang w:eastAsia="zh-CN"/>
        </w:rPr>
        <w:t xml:space="preserve">, </w:t>
      </w:r>
      <w:r w:rsidR="000D2418" w:rsidRPr="00935A5F">
        <w:rPr>
          <w:rFonts w:ascii="Book Antiqua" w:hAnsi="Book Antiqua"/>
          <w:sz w:val="24"/>
          <w:szCs w:val="24"/>
        </w:rPr>
        <w:t>U</w:t>
      </w:r>
      <w:r w:rsidR="000D2418" w:rsidRPr="00935A5F">
        <w:rPr>
          <w:rFonts w:ascii="Book Antiqua" w:hAnsi="Book Antiqua"/>
          <w:sz w:val="24"/>
          <w:szCs w:val="24"/>
          <w:lang w:eastAsia="zh-CN"/>
        </w:rPr>
        <w:t>nited States</w:t>
      </w:r>
    </w:p>
    <w:p w14:paraId="5E4CADDD" w14:textId="77777777" w:rsidR="00676EE3" w:rsidRPr="00935A5F" w:rsidRDefault="00676EE3" w:rsidP="00935A5F">
      <w:pPr>
        <w:spacing w:after="0" w:line="360" w:lineRule="auto"/>
        <w:jc w:val="both"/>
        <w:rPr>
          <w:rFonts w:ascii="Book Antiqua" w:hAnsi="Book Antiqua"/>
          <w:sz w:val="24"/>
          <w:szCs w:val="24"/>
        </w:rPr>
      </w:pPr>
    </w:p>
    <w:p w14:paraId="3EB6DDB6" w14:textId="77DFB226" w:rsidR="00676EE3" w:rsidRPr="00935A5F" w:rsidRDefault="00676EE3" w:rsidP="00935A5F">
      <w:pPr>
        <w:spacing w:after="0" w:line="360" w:lineRule="auto"/>
        <w:jc w:val="both"/>
        <w:rPr>
          <w:rFonts w:ascii="Book Antiqua" w:hAnsi="Book Antiqua"/>
          <w:sz w:val="24"/>
          <w:szCs w:val="24"/>
        </w:rPr>
      </w:pPr>
      <w:r w:rsidRPr="00935A5F">
        <w:rPr>
          <w:rFonts w:ascii="Book Antiqua" w:hAnsi="Book Antiqua"/>
          <w:b/>
          <w:sz w:val="24"/>
          <w:szCs w:val="24"/>
        </w:rPr>
        <w:t xml:space="preserve">ORCID number: </w:t>
      </w:r>
      <w:r w:rsidRPr="00935A5F">
        <w:rPr>
          <w:rFonts w:ascii="Book Antiqua" w:hAnsi="Book Antiqua"/>
          <w:sz w:val="24"/>
          <w:szCs w:val="24"/>
        </w:rPr>
        <w:t xml:space="preserve">Jason </w:t>
      </w:r>
      <w:proofErr w:type="spellStart"/>
      <w:r w:rsidRPr="00935A5F">
        <w:rPr>
          <w:rFonts w:ascii="Book Antiqua" w:hAnsi="Book Antiqua"/>
          <w:sz w:val="24"/>
          <w:szCs w:val="24"/>
        </w:rPr>
        <w:t>Yerke</w:t>
      </w:r>
      <w:proofErr w:type="spellEnd"/>
      <w:r w:rsidRPr="00935A5F">
        <w:rPr>
          <w:rFonts w:ascii="Book Antiqua" w:hAnsi="Book Antiqua"/>
          <w:sz w:val="24"/>
          <w:szCs w:val="24"/>
        </w:rPr>
        <w:t xml:space="preserve"> (0000-0002-4391-9645); Seth Bauer (</w:t>
      </w:r>
      <w:r w:rsidRPr="002F5D49">
        <w:rPr>
          <w:rFonts w:ascii="Book Antiqua" w:hAnsi="Book Antiqua"/>
          <w:sz w:val="24"/>
          <w:szCs w:val="24"/>
        </w:rPr>
        <w:t>0000-0002-0420-0320); Stephanie Bass (</w:t>
      </w:r>
      <w:r w:rsidR="00FC7215" w:rsidRPr="002F5D49">
        <w:rPr>
          <w:rFonts w:ascii="Book Antiqua" w:hAnsi="Book Antiqua"/>
          <w:sz w:val="24"/>
          <w:szCs w:val="24"/>
        </w:rPr>
        <w:t xml:space="preserve">0000-0001-5175-0459); Heather </w:t>
      </w:r>
      <w:proofErr w:type="spellStart"/>
      <w:r w:rsidR="00FC7215" w:rsidRPr="002F5D49">
        <w:rPr>
          <w:rFonts w:ascii="Book Antiqua" w:hAnsi="Book Antiqua"/>
          <w:sz w:val="24"/>
          <w:szCs w:val="24"/>
        </w:rPr>
        <w:t>Torbic</w:t>
      </w:r>
      <w:proofErr w:type="spellEnd"/>
      <w:r w:rsidR="00FC7215" w:rsidRPr="002F5D49">
        <w:rPr>
          <w:rFonts w:ascii="Book Antiqua" w:hAnsi="Book Antiqua"/>
          <w:sz w:val="24"/>
          <w:szCs w:val="24"/>
        </w:rPr>
        <w:t xml:space="preserve"> (0000-0002-1961-4104); Michael </w:t>
      </w:r>
      <w:proofErr w:type="spellStart"/>
      <w:r w:rsidR="00FC7215" w:rsidRPr="002F5D49">
        <w:rPr>
          <w:rFonts w:ascii="Book Antiqua" w:hAnsi="Book Antiqua"/>
          <w:sz w:val="24"/>
          <w:szCs w:val="24"/>
        </w:rPr>
        <w:t>Militello</w:t>
      </w:r>
      <w:proofErr w:type="spellEnd"/>
      <w:r w:rsidR="00FC7215" w:rsidRPr="002F5D49">
        <w:rPr>
          <w:rFonts w:ascii="Book Antiqua" w:hAnsi="Book Antiqua"/>
          <w:sz w:val="24"/>
          <w:szCs w:val="24"/>
        </w:rPr>
        <w:t xml:space="preserve"> (</w:t>
      </w:r>
      <w:r w:rsidR="00CB3526" w:rsidRPr="002F5D49">
        <w:rPr>
          <w:rFonts w:ascii="Book Antiqua" w:hAnsi="Book Antiqua"/>
          <w:sz w:val="24"/>
          <w:szCs w:val="24"/>
        </w:rPr>
        <w:t>0000-0001-5311-1669</w:t>
      </w:r>
      <w:r w:rsidR="00FC7215" w:rsidRPr="002F5D49">
        <w:rPr>
          <w:rFonts w:ascii="Book Antiqua" w:hAnsi="Book Antiqua"/>
          <w:sz w:val="24"/>
          <w:szCs w:val="24"/>
        </w:rPr>
        <w:t>); Erin Roach (</w:t>
      </w:r>
      <w:r w:rsidR="00CB3526" w:rsidRPr="002F5D49">
        <w:rPr>
          <w:rFonts w:ascii="Book Antiqua" w:hAnsi="Book Antiqua"/>
          <w:sz w:val="24"/>
          <w:szCs w:val="24"/>
        </w:rPr>
        <w:t>0000-0003-1504-7808</w:t>
      </w:r>
      <w:r w:rsidR="00FC7215" w:rsidRPr="002F5D49">
        <w:rPr>
          <w:rFonts w:ascii="Book Antiqua" w:hAnsi="Book Antiqua"/>
          <w:sz w:val="24"/>
          <w:szCs w:val="24"/>
        </w:rPr>
        <w:t xml:space="preserve">); Ibrahim </w:t>
      </w:r>
      <w:proofErr w:type="spellStart"/>
      <w:r w:rsidR="00FC7215" w:rsidRPr="002F5D49">
        <w:rPr>
          <w:rFonts w:ascii="Book Antiqua" w:hAnsi="Book Antiqua"/>
          <w:sz w:val="24"/>
          <w:szCs w:val="24"/>
        </w:rPr>
        <w:t>Hanouneh</w:t>
      </w:r>
      <w:proofErr w:type="spellEnd"/>
      <w:r w:rsidR="00FC7215" w:rsidRPr="002F5D49">
        <w:rPr>
          <w:rFonts w:ascii="Book Antiqua" w:hAnsi="Book Antiqua"/>
          <w:sz w:val="24"/>
          <w:szCs w:val="24"/>
        </w:rPr>
        <w:t xml:space="preserve"> (</w:t>
      </w:r>
      <w:r w:rsidR="00CB3526" w:rsidRPr="002F5D49">
        <w:rPr>
          <w:rFonts w:ascii="Book Antiqua" w:hAnsi="Book Antiqua"/>
          <w:sz w:val="24"/>
          <w:szCs w:val="24"/>
        </w:rPr>
        <w:t>0000-0003-1336-1756</w:t>
      </w:r>
      <w:r w:rsidR="00FC7215" w:rsidRPr="002F5D49">
        <w:rPr>
          <w:rFonts w:ascii="Book Antiqua" w:hAnsi="Book Antiqua"/>
          <w:sz w:val="24"/>
          <w:szCs w:val="24"/>
        </w:rPr>
        <w:t>)</w:t>
      </w:r>
      <w:r w:rsidR="00225156" w:rsidRPr="002F5D49">
        <w:rPr>
          <w:rFonts w:ascii="Book Antiqua" w:hAnsi="Book Antiqua"/>
          <w:sz w:val="24"/>
          <w:szCs w:val="24"/>
        </w:rPr>
        <w:t>; Sarah Welch (</w:t>
      </w:r>
      <w:r w:rsidR="00CB3526" w:rsidRPr="002F5D49">
        <w:rPr>
          <w:rFonts w:ascii="Book Antiqua" w:hAnsi="Book Antiqua"/>
          <w:sz w:val="24"/>
          <w:szCs w:val="24"/>
        </w:rPr>
        <w:t>0000-0003-2127-5997</w:t>
      </w:r>
      <w:r w:rsidR="00225156" w:rsidRPr="002F5D49">
        <w:rPr>
          <w:rFonts w:ascii="Book Antiqua" w:hAnsi="Book Antiqua"/>
          <w:sz w:val="24"/>
          <w:szCs w:val="24"/>
        </w:rPr>
        <w:t>)</w:t>
      </w:r>
      <w:r w:rsidR="000D2418" w:rsidRPr="002F5D49">
        <w:rPr>
          <w:rFonts w:ascii="Book Antiqua" w:hAnsi="Book Antiqua"/>
          <w:sz w:val="24"/>
          <w:szCs w:val="24"/>
        </w:rPr>
        <w:t>.</w:t>
      </w:r>
    </w:p>
    <w:p w14:paraId="4DC6CA53" w14:textId="77777777" w:rsidR="00676EE3" w:rsidRPr="00935A5F" w:rsidRDefault="00676EE3" w:rsidP="00935A5F">
      <w:pPr>
        <w:spacing w:after="0" w:line="360" w:lineRule="auto"/>
        <w:jc w:val="both"/>
        <w:rPr>
          <w:rFonts w:ascii="Book Antiqua" w:hAnsi="Book Antiqua"/>
          <w:sz w:val="24"/>
          <w:szCs w:val="24"/>
        </w:rPr>
      </w:pPr>
    </w:p>
    <w:p w14:paraId="0BC6075B" w14:textId="5D0A408A" w:rsidR="00FC7215" w:rsidRPr="00935A5F" w:rsidRDefault="00FC7215" w:rsidP="00935A5F">
      <w:pPr>
        <w:spacing w:after="0" w:line="360" w:lineRule="auto"/>
        <w:jc w:val="both"/>
        <w:rPr>
          <w:rFonts w:ascii="Book Antiqua" w:hAnsi="Book Antiqua"/>
          <w:sz w:val="24"/>
          <w:szCs w:val="24"/>
          <w:lang w:eastAsia="zh-CN"/>
        </w:rPr>
      </w:pPr>
      <w:r w:rsidRPr="00935A5F">
        <w:rPr>
          <w:rFonts w:ascii="Book Antiqua" w:hAnsi="Book Antiqua"/>
          <w:b/>
          <w:sz w:val="24"/>
          <w:szCs w:val="24"/>
        </w:rPr>
        <w:t xml:space="preserve">Author </w:t>
      </w:r>
      <w:r w:rsidR="000D2418" w:rsidRPr="00935A5F">
        <w:rPr>
          <w:rFonts w:ascii="Book Antiqua" w:hAnsi="Book Antiqua"/>
          <w:b/>
          <w:sz w:val="24"/>
          <w:szCs w:val="24"/>
        </w:rPr>
        <w:t>c</w:t>
      </w:r>
      <w:r w:rsidRPr="00935A5F">
        <w:rPr>
          <w:rFonts w:ascii="Book Antiqua" w:hAnsi="Book Antiqua"/>
          <w:b/>
          <w:sz w:val="24"/>
          <w:szCs w:val="24"/>
        </w:rPr>
        <w:t xml:space="preserve">ontributions: </w:t>
      </w:r>
      <w:proofErr w:type="spellStart"/>
      <w:r w:rsidRPr="00935A5F">
        <w:rPr>
          <w:rFonts w:ascii="Book Antiqua" w:hAnsi="Book Antiqua"/>
          <w:sz w:val="24"/>
          <w:szCs w:val="24"/>
        </w:rPr>
        <w:t>Yerke</w:t>
      </w:r>
      <w:proofErr w:type="spellEnd"/>
      <w:r w:rsidRPr="00935A5F">
        <w:rPr>
          <w:rFonts w:ascii="Book Antiqua" w:hAnsi="Book Antiqua"/>
          <w:sz w:val="24"/>
          <w:szCs w:val="24"/>
        </w:rPr>
        <w:t xml:space="preserve"> J, Welch S, Bauer S, Bass S, </w:t>
      </w:r>
      <w:proofErr w:type="spellStart"/>
      <w:r w:rsidRPr="00935A5F">
        <w:rPr>
          <w:rFonts w:ascii="Book Antiqua" w:hAnsi="Book Antiqua"/>
          <w:sz w:val="24"/>
          <w:szCs w:val="24"/>
        </w:rPr>
        <w:t>Torbic</w:t>
      </w:r>
      <w:proofErr w:type="spellEnd"/>
      <w:r w:rsidRPr="00935A5F">
        <w:rPr>
          <w:rFonts w:ascii="Book Antiqua" w:hAnsi="Book Antiqua"/>
          <w:sz w:val="24"/>
          <w:szCs w:val="24"/>
        </w:rPr>
        <w:t xml:space="preserve"> H</w:t>
      </w:r>
      <w:r w:rsidR="000D2418" w:rsidRPr="00935A5F">
        <w:rPr>
          <w:rFonts w:ascii="Book Antiqua" w:hAnsi="Book Antiqua"/>
          <w:sz w:val="24"/>
          <w:szCs w:val="24"/>
          <w:lang w:eastAsia="zh-CN"/>
        </w:rPr>
        <w:t xml:space="preserve"> </w:t>
      </w:r>
      <w:r w:rsidRPr="00935A5F">
        <w:rPr>
          <w:rFonts w:ascii="Book Antiqua" w:hAnsi="Book Antiqua"/>
          <w:sz w:val="24"/>
          <w:szCs w:val="24"/>
        </w:rPr>
        <w:t xml:space="preserve">and </w:t>
      </w:r>
      <w:proofErr w:type="spellStart"/>
      <w:r w:rsidRPr="00935A5F">
        <w:rPr>
          <w:rFonts w:ascii="Book Antiqua" w:hAnsi="Book Antiqua"/>
          <w:sz w:val="24"/>
          <w:szCs w:val="24"/>
        </w:rPr>
        <w:t>Militello</w:t>
      </w:r>
      <w:proofErr w:type="spellEnd"/>
      <w:r w:rsidRPr="00935A5F">
        <w:rPr>
          <w:rFonts w:ascii="Book Antiqua" w:hAnsi="Book Antiqua"/>
          <w:sz w:val="24"/>
          <w:szCs w:val="24"/>
        </w:rPr>
        <w:t xml:space="preserve"> M conceived the research study design; </w:t>
      </w:r>
      <w:proofErr w:type="spellStart"/>
      <w:r w:rsidRPr="00935A5F">
        <w:rPr>
          <w:rFonts w:ascii="Book Antiqua" w:hAnsi="Book Antiqua"/>
          <w:sz w:val="24"/>
          <w:szCs w:val="24"/>
        </w:rPr>
        <w:t>Yerke</w:t>
      </w:r>
      <w:proofErr w:type="spellEnd"/>
      <w:r w:rsidRPr="00935A5F">
        <w:rPr>
          <w:rFonts w:ascii="Book Antiqua" w:hAnsi="Book Antiqua"/>
          <w:sz w:val="24"/>
          <w:szCs w:val="24"/>
        </w:rPr>
        <w:t xml:space="preserve"> J collected data; </w:t>
      </w:r>
      <w:proofErr w:type="spellStart"/>
      <w:r w:rsidRPr="00935A5F">
        <w:rPr>
          <w:rFonts w:ascii="Book Antiqua" w:hAnsi="Book Antiqua"/>
          <w:sz w:val="24"/>
          <w:szCs w:val="24"/>
        </w:rPr>
        <w:t>Yerke</w:t>
      </w:r>
      <w:proofErr w:type="spellEnd"/>
      <w:r w:rsidRPr="00935A5F">
        <w:rPr>
          <w:rFonts w:ascii="Book Antiqua" w:hAnsi="Book Antiqua"/>
          <w:sz w:val="24"/>
          <w:szCs w:val="24"/>
        </w:rPr>
        <w:t xml:space="preserve"> J and Welch S </w:t>
      </w:r>
      <w:r w:rsidRPr="00935A5F">
        <w:rPr>
          <w:rFonts w:ascii="Book Antiqua" w:hAnsi="Book Antiqua"/>
          <w:sz w:val="24"/>
          <w:szCs w:val="24"/>
        </w:rPr>
        <w:lastRenderedPageBreak/>
        <w:t xml:space="preserve">interpreted data; </w:t>
      </w:r>
      <w:proofErr w:type="spellStart"/>
      <w:r w:rsidRPr="00935A5F">
        <w:rPr>
          <w:rFonts w:ascii="Book Antiqua" w:hAnsi="Book Antiqua"/>
          <w:sz w:val="24"/>
          <w:szCs w:val="24"/>
        </w:rPr>
        <w:t>Yerke</w:t>
      </w:r>
      <w:proofErr w:type="spellEnd"/>
      <w:r w:rsidRPr="00935A5F">
        <w:rPr>
          <w:rFonts w:ascii="Book Antiqua" w:hAnsi="Book Antiqua"/>
          <w:sz w:val="24"/>
          <w:szCs w:val="24"/>
        </w:rPr>
        <w:t xml:space="preserve"> J drafted the manuscript; </w:t>
      </w:r>
      <w:proofErr w:type="spellStart"/>
      <w:r w:rsidRPr="00935A5F">
        <w:rPr>
          <w:rFonts w:ascii="Book Antiqua" w:hAnsi="Book Antiqua"/>
          <w:sz w:val="24"/>
          <w:szCs w:val="24"/>
        </w:rPr>
        <w:t>Yerke</w:t>
      </w:r>
      <w:proofErr w:type="spellEnd"/>
      <w:r w:rsidRPr="00935A5F">
        <w:rPr>
          <w:rFonts w:ascii="Book Antiqua" w:hAnsi="Book Antiqua"/>
          <w:sz w:val="24"/>
          <w:szCs w:val="24"/>
        </w:rPr>
        <w:t xml:space="preserve"> J, Welch S, Bauer S, Bass S, </w:t>
      </w:r>
      <w:proofErr w:type="spellStart"/>
      <w:r w:rsidRPr="00935A5F">
        <w:rPr>
          <w:rFonts w:ascii="Book Antiqua" w:hAnsi="Book Antiqua"/>
          <w:sz w:val="24"/>
          <w:szCs w:val="24"/>
        </w:rPr>
        <w:t>Torbic</w:t>
      </w:r>
      <w:proofErr w:type="spellEnd"/>
      <w:r w:rsidRPr="00935A5F">
        <w:rPr>
          <w:rFonts w:ascii="Book Antiqua" w:hAnsi="Book Antiqua"/>
          <w:sz w:val="24"/>
          <w:szCs w:val="24"/>
        </w:rPr>
        <w:t xml:space="preserve"> H, </w:t>
      </w:r>
      <w:proofErr w:type="spellStart"/>
      <w:r w:rsidRPr="00935A5F">
        <w:rPr>
          <w:rFonts w:ascii="Book Antiqua" w:hAnsi="Book Antiqua"/>
          <w:sz w:val="24"/>
          <w:szCs w:val="24"/>
        </w:rPr>
        <w:t>Militello</w:t>
      </w:r>
      <w:proofErr w:type="spellEnd"/>
      <w:r w:rsidRPr="00935A5F">
        <w:rPr>
          <w:rFonts w:ascii="Book Antiqua" w:hAnsi="Book Antiqua"/>
          <w:sz w:val="24"/>
          <w:szCs w:val="24"/>
        </w:rPr>
        <w:t xml:space="preserve"> M, </w:t>
      </w:r>
      <w:proofErr w:type="spellStart"/>
      <w:r w:rsidRPr="00935A5F">
        <w:rPr>
          <w:rFonts w:ascii="Book Antiqua" w:hAnsi="Book Antiqua"/>
          <w:sz w:val="24"/>
          <w:szCs w:val="24"/>
        </w:rPr>
        <w:t>Hanouneh</w:t>
      </w:r>
      <w:proofErr w:type="spellEnd"/>
      <w:r w:rsidRPr="00935A5F">
        <w:rPr>
          <w:rFonts w:ascii="Book Antiqua" w:hAnsi="Book Antiqua"/>
          <w:sz w:val="24"/>
          <w:szCs w:val="24"/>
        </w:rPr>
        <w:t xml:space="preserve"> I</w:t>
      </w:r>
      <w:r w:rsidR="000D2418" w:rsidRPr="00935A5F">
        <w:rPr>
          <w:rFonts w:ascii="Book Antiqua" w:hAnsi="Book Antiqua"/>
          <w:sz w:val="24"/>
          <w:szCs w:val="24"/>
          <w:lang w:eastAsia="zh-CN"/>
        </w:rPr>
        <w:t xml:space="preserve"> </w:t>
      </w:r>
      <w:r w:rsidRPr="00935A5F">
        <w:rPr>
          <w:rFonts w:ascii="Book Antiqua" w:hAnsi="Book Antiqua"/>
          <w:sz w:val="24"/>
          <w:szCs w:val="24"/>
        </w:rPr>
        <w:t>and Roach E critically revised the manuscript.</w:t>
      </w:r>
    </w:p>
    <w:p w14:paraId="284B0DAD" w14:textId="77777777" w:rsidR="0024282F" w:rsidRPr="00935A5F" w:rsidRDefault="0024282F" w:rsidP="00935A5F">
      <w:pPr>
        <w:spacing w:after="0" w:line="360" w:lineRule="auto"/>
        <w:jc w:val="both"/>
        <w:rPr>
          <w:rFonts w:ascii="Book Antiqua" w:hAnsi="Book Antiqua"/>
          <w:sz w:val="24"/>
          <w:szCs w:val="24"/>
          <w:lang w:eastAsia="zh-CN"/>
        </w:rPr>
      </w:pPr>
    </w:p>
    <w:p w14:paraId="2043654B" w14:textId="4B14F24B" w:rsidR="00882AC4" w:rsidRPr="00935A5F" w:rsidRDefault="00882AC4" w:rsidP="00935A5F">
      <w:pPr>
        <w:spacing w:after="0" w:line="360" w:lineRule="auto"/>
        <w:jc w:val="both"/>
        <w:rPr>
          <w:rFonts w:ascii="Book Antiqua" w:hAnsi="Book Antiqua"/>
          <w:sz w:val="24"/>
          <w:szCs w:val="24"/>
          <w:lang w:eastAsia="zh-CN"/>
        </w:rPr>
      </w:pPr>
      <w:r w:rsidRPr="00935A5F">
        <w:rPr>
          <w:rFonts w:ascii="Book Antiqua" w:hAnsi="Book Antiqua"/>
          <w:b/>
          <w:sz w:val="24"/>
          <w:szCs w:val="24"/>
        </w:rPr>
        <w:t>Supported by</w:t>
      </w:r>
      <w:r w:rsidR="000D2418" w:rsidRPr="00935A5F">
        <w:rPr>
          <w:rFonts w:ascii="Book Antiqua" w:hAnsi="Book Antiqua"/>
          <w:sz w:val="24"/>
          <w:szCs w:val="24"/>
          <w:lang w:eastAsia="zh-CN"/>
        </w:rPr>
        <w:t xml:space="preserve"> </w:t>
      </w:r>
      <w:r w:rsidRPr="00935A5F">
        <w:rPr>
          <w:rFonts w:ascii="Book Antiqua" w:hAnsi="Book Antiqua"/>
          <w:sz w:val="24"/>
          <w:szCs w:val="24"/>
        </w:rPr>
        <w:t>Cleveland Clinic Department of Pharmacy</w:t>
      </w:r>
      <w:r w:rsidR="000D2418" w:rsidRPr="00935A5F">
        <w:rPr>
          <w:rFonts w:ascii="Book Antiqua" w:hAnsi="Book Antiqua"/>
          <w:sz w:val="24"/>
          <w:szCs w:val="24"/>
          <w:lang w:eastAsia="zh-CN"/>
        </w:rPr>
        <w:t>.</w:t>
      </w:r>
    </w:p>
    <w:p w14:paraId="25D2CFAE" w14:textId="77777777" w:rsidR="0024282F" w:rsidRPr="00935A5F" w:rsidRDefault="0024282F" w:rsidP="00935A5F">
      <w:pPr>
        <w:spacing w:after="0" w:line="360" w:lineRule="auto"/>
        <w:jc w:val="both"/>
        <w:rPr>
          <w:rFonts w:ascii="Book Antiqua" w:hAnsi="Book Antiqua"/>
          <w:i/>
          <w:sz w:val="24"/>
          <w:szCs w:val="24"/>
          <w:lang w:eastAsia="zh-CN"/>
        </w:rPr>
      </w:pPr>
    </w:p>
    <w:p w14:paraId="56577E48" w14:textId="6D860C24" w:rsidR="00EA3C29" w:rsidRPr="00935A5F" w:rsidRDefault="00EA3C29" w:rsidP="00935A5F">
      <w:pPr>
        <w:autoSpaceDE w:val="0"/>
        <w:autoSpaceDN w:val="0"/>
        <w:adjustRightInd w:val="0"/>
        <w:spacing w:after="0" w:line="360" w:lineRule="auto"/>
        <w:jc w:val="both"/>
        <w:rPr>
          <w:rFonts w:ascii="Book Antiqua" w:hAnsi="Book Antiqua"/>
          <w:bCs/>
          <w:iCs/>
          <w:color w:val="000000"/>
          <w:sz w:val="24"/>
          <w:szCs w:val="24"/>
          <w:lang w:eastAsia="zh-CN"/>
        </w:rPr>
      </w:pPr>
      <w:bookmarkStart w:id="63" w:name="OLE_LINK999"/>
      <w:bookmarkStart w:id="64" w:name="OLE_LINK1000"/>
      <w:bookmarkStart w:id="65" w:name="OLE_LINK1001"/>
      <w:bookmarkStart w:id="66" w:name="OLE_LINK1002"/>
      <w:bookmarkStart w:id="67" w:name="OLE_LINK1003"/>
      <w:bookmarkStart w:id="68" w:name="OLE_LINK1076"/>
      <w:bookmarkStart w:id="69" w:name="OLE_LINK1399"/>
      <w:bookmarkStart w:id="70" w:name="OLE_LINK4"/>
      <w:bookmarkStart w:id="71" w:name="OLE_LINK5"/>
      <w:bookmarkStart w:id="72" w:name="OLE_LINK640"/>
      <w:bookmarkStart w:id="73" w:name="OLE_LINK641"/>
      <w:bookmarkStart w:id="74" w:name="OLE_LINK646"/>
      <w:bookmarkStart w:id="75" w:name="OLE_LINK686"/>
      <w:bookmarkStart w:id="76" w:name="OLE_LINK802"/>
      <w:bookmarkStart w:id="77" w:name="OLE_LINK803"/>
      <w:bookmarkStart w:id="78" w:name="OLE_LINK1623"/>
      <w:bookmarkStart w:id="79" w:name="OLE_LINK1883"/>
      <w:bookmarkStart w:id="80" w:name="OLE_LINK1884"/>
      <w:r w:rsidRPr="00935A5F">
        <w:rPr>
          <w:rFonts w:ascii="Book Antiqua" w:hAnsi="Book Antiqua"/>
          <w:b/>
          <w:bCs/>
          <w:iCs/>
          <w:color w:val="000000"/>
          <w:sz w:val="24"/>
          <w:szCs w:val="24"/>
        </w:rPr>
        <w:t>I</w:t>
      </w:r>
      <w:bookmarkStart w:id="81" w:name="OLE_LINK1858"/>
      <w:bookmarkStart w:id="82" w:name="OLE_LINK1859"/>
      <w:r w:rsidRPr="00935A5F">
        <w:rPr>
          <w:rFonts w:ascii="Book Antiqua" w:hAnsi="Book Antiqua"/>
          <w:b/>
          <w:bCs/>
          <w:iCs/>
          <w:color w:val="000000"/>
          <w:sz w:val="24"/>
          <w:szCs w:val="24"/>
        </w:rPr>
        <w:t>nstitutional review board</w:t>
      </w:r>
      <w:r w:rsidRPr="00935A5F">
        <w:rPr>
          <w:rFonts w:ascii="Book Antiqua" w:hAnsi="Book Antiqua"/>
          <w:b/>
          <w:bCs/>
          <w:iCs/>
          <w:sz w:val="24"/>
          <w:szCs w:val="24"/>
        </w:rPr>
        <w:t xml:space="preserve"> </w:t>
      </w:r>
      <w:bookmarkEnd w:id="63"/>
      <w:bookmarkEnd w:id="64"/>
      <w:bookmarkEnd w:id="65"/>
      <w:bookmarkEnd w:id="66"/>
      <w:bookmarkEnd w:id="67"/>
      <w:bookmarkEnd w:id="68"/>
      <w:bookmarkEnd w:id="69"/>
      <w:r w:rsidR="00CB4DDB" w:rsidRPr="00935A5F">
        <w:rPr>
          <w:rFonts w:ascii="Book Antiqua" w:hAnsi="Book Antiqua"/>
          <w:b/>
          <w:bCs/>
          <w:iCs/>
          <w:sz w:val="24"/>
          <w:szCs w:val="24"/>
        </w:rPr>
        <w:t>statement</w:t>
      </w:r>
      <w:r w:rsidR="00CB4DDB" w:rsidRPr="00935A5F">
        <w:rPr>
          <w:rFonts w:ascii="Book Antiqua" w:hAnsi="Book Antiqua"/>
          <w:b/>
          <w:bCs/>
          <w:iCs/>
          <w:color w:val="000000"/>
          <w:sz w:val="24"/>
          <w:szCs w:val="24"/>
        </w:rPr>
        <w:t>:</w:t>
      </w:r>
      <w:r w:rsidR="00CB4DDB" w:rsidRPr="00935A5F">
        <w:rPr>
          <w:rStyle w:val="a6"/>
          <w:rFonts w:ascii="Book Antiqua" w:hAnsi="Book Antiqua"/>
          <w:sz w:val="24"/>
          <w:szCs w:val="24"/>
        </w:rPr>
        <w:t xml:space="preserve"> </w:t>
      </w:r>
      <w:r w:rsidR="00CB4DDB" w:rsidRPr="00935A5F">
        <w:rPr>
          <w:rFonts w:ascii="Book Antiqua" w:hAnsi="Book Antiqua"/>
          <w:bCs/>
          <w:iCs/>
          <w:color w:val="000000"/>
          <w:sz w:val="24"/>
          <w:szCs w:val="24"/>
        </w:rPr>
        <w:t>The study was reviewed and approved by the Cleveland Clinic Foundation Institutional Review Board.</w:t>
      </w:r>
    </w:p>
    <w:p w14:paraId="23761629" w14:textId="77777777" w:rsidR="0024282F" w:rsidRPr="00935A5F" w:rsidRDefault="0024282F" w:rsidP="00935A5F">
      <w:pPr>
        <w:autoSpaceDE w:val="0"/>
        <w:autoSpaceDN w:val="0"/>
        <w:adjustRightInd w:val="0"/>
        <w:spacing w:after="0" w:line="360" w:lineRule="auto"/>
        <w:jc w:val="both"/>
        <w:rPr>
          <w:rFonts w:ascii="Book Antiqua" w:hAnsi="Book Antiqua"/>
          <w:bCs/>
          <w:iCs/>
          <w:color w:val="000000"/>
          <w:sz w:val="24"/>
          <w:szCs w:val="24"/>
          <w:lang w:eastAsia="zh-CN"/>
        </w:rPr>
      </w:pPr>
    </w:p>
    <w:bookmarkEnd w:id="70"/>
    <w:bookmarkEnd w:id="71"/>
    <w:bookmarkEnd w:id="72"/>
    <w:bookmarkEnd w:id="73"/>
    <w:bookmarkEnd w:id="74"/>
    <w:bookmarkEnd w:id="75"/>
    <w:bookmarkEnd w:id="76"/>
    <w:bookmarkEnd w:id="77"/>
    <w:bookmarkEnd w:id="78"/>
    <w:bookmarkEnd w:id="79"/>
    <w:bookmarkEnd w:id="80"/>
    <w:bookmarkEnd w:id="81"/>
    <w:bookmarkEnd w:id="82"/>
    <w:p w14:paraId="49B698CE" w14:textId="7ADE012F" w:rsidR="00FC7215" w:rsidRPr="00935A5F" w:rsidRDefault="00942817" w:rsidP="00935A5F">
      <w:pPr>
        <w:spacing w:after="0" w:line="360" w:lineRule="auto"/>
        <w:jc w:val="both"/>
        <w:rPr>
          <w:rFonts w:ascii="Book Antiqua" w:hAnsi="Book Antiqua"/>
          <w:i/>
          <w:sz w:val="24"/>
          <w:szCs w:val="24"/>
        </w:rPr>
      </w:pPr>
      <w:r w:rsidRPr="00935A5F">
        <w:rPr>
          <w:rFonts w:ascii="Book Antiqua" w:hAnsi="Book Antiqua"/>
          <w:b/>
          <w:sz w:val="24"/>
          <w:szCs w:val="24"/>
        </w:rPr>
        <w:t xml:space="preserve">Conflict-of-interest statement: </w:t>
      </w:r>
      <w:r w:rsidRPr="00935A5F">
        <w:rPr>
          <w:rFonts w:ascii="Book Antiqua" w:hAnsi="Book Antiqua" w:cs="Myriad Pro"/>
          <w:sz w:val="24"/>
          <w:szCs w:val="24"/>
        </w:rPr>
        <w:t xml:space="preserve">Dr. </w:t>
      </w:r>
      <w:proofErr w:type="spellStart"/>
      <w:r w:rsidRPr="00935A5F">
        <w:rPr>
          <w:rFonts w:ascii="Book Antiqua" w:hAnsi="Book Antiqua" w:cs="Myriad Pro"/>
          <w:sz w:val="24"/>
          <w:szCs w:val="24"/>
        </w:rPr>
        <w:t>Hanouneh</w:t>
      </w:r>
      <w:proofErr w:type="spellEnd"/>
      <w:r w:rsidRPr="00935A5F">
        <w:rPr>
          <w:rFonts w:ascii="Book Antiqua" w:hAnsi="Book Antiqua" w:cs="Myriad Pro"/>
          <w:sz w:val="24"/>
          <w:szCs w:val="24"/>
        </w:rPr>
        <w:t xml:space="preserve"> reports personal fees from Merck </w:t>
      </w:r>
      <w:r w:rsidR="000D2418" w:rsidRPr="00935A5F">
        <w:rPr>
          <w:rFonts w:ascii="Book Antiqua" w:hAnsi="Book Antiqua" w:cs="Myriad Pro"/>
          <w:sz w:val="24"/>
          <w:szCs w:val="24"/>
          <w:lang w:eastAsia="zh-CN"/>
        </w:rPr>
        <w:t xml:space="preserve">and </w:t>
      </w:r>
      <w:r w:rsidRPr="00935A5F">
        <w:rPr>
          <w:rFonts w:ascii="Book Antiqua" w:hAnsi="Book Antiqua" w:cs="Myriad Pro"/>
          <w:sz w:val="24"/>
          <w:szCs w:val="24"/>
        </w:rPr>
        <w:t xml:space="preserve">Co., personal fees from </w:t>
      </w:r>
      <w:proofErr w:type="spellStart"/>
      <w:r w:rsidRPr="00935A5F">
        <w:rPr>
          <w:rFonts w:ascii="Book Antiqua" w:hAnsi="Book Antiqua" w:cs="Myriad Pro"/>
          <w:sz w:val="24"/>
          <w:szCs w:val="24"/>
        </w:rPr>
        <w:t>Dova</w:t>
      </w:r>
      <w:proofErr w:type="spellEnd"/>
      <w:r w:rsidRPr="00935A5F">
        <w:rPr>
          <w:rFonts w:ascii="Book Antiqua" w:hAnsi="Book Antiqua" w:cs="Myriad Pro"/>
          <w:sz w:val="24"/>
          <w:szCs w:val="24"/>
        </w:rPr>
        <w:t xml:space="preserve"> Pharmaceuticals, personal fees from Gilead Sciences, Inc., outside the submitted work; all other authors report no potential conflicts of interest.</w:t>
      </w:r>
    </w:p>
    <w:p w14:paraId="3CE5BD63" w14:textId="77777777" w:rsidR="008D62F9" w:rsidRPr="00935A5F" w:rsidRDefault="008D62F9" w:rsidP="00935A5F">
      <w:pPr>
        <w:spacing w:after="0" w:line="360" w:lineRule="auto"/>
        <w:jc w:val="both"/>
        <w:rPr>
          <w:rFonts w:ascii="Book Antiqua" w:hAnsi="Book Antiqua"/>
          <w:b/>
          <w:sz w:val="24"/>
          <w:szCs w:val="24"/>
        </w:rPr>
      </w:pPr>
    </w:p>
    <w:p w14:paraId="50F8DE40" w14:textId="05BD439F" w:rsidR="00942817" w:rsidRPr="00935A5F" w:rsidRDefault="000D2418" w:rsidP="00935A5F">
      <w:pPr>
        <w:spacing w:after="0" w:line="360" w:lineRule="auto"/>
        <w:jc w:val="both"/>
        <w:rPr>
          <w:rFonts w:ascii="Book Antiqua" w:hAnsi="Book Antiqua"/>
          <w:sz w:val="24"/>
          <w:szCs w:val="24"/>
          <w:lang w:eastAsia="zh-CN"/>
        </w:rPr>
      </w:pPr>
      <w:r w:rsidRPr="00935A5F">
        <w:rPr>
          <w:rFonts w:ascii="Book Antiqua" w:hAnsi="Book Antiqua"/>
          <w:b/>
          <w:sz w:val="24"/>
          <w:szCs w:val="24"/>
        </w:rPr>
        <w:t>STROBE</w:t>
      </w:r>
      <w:r w:rsidR="00942817" w:rsidRPr="00935A5F">
        <w:rPr>
          <w:rFonts w:ascii="Book Antiqua" w:hAnsi="Book Antiqua"/>
          <w:b/>
          <w:sz w:val="24"/>
          <w:szCs w:val="24"/>
        </w:rPr>
        <w:t xml:space="preserve"> statement: </w:t>
      </w:r>
      <w:r w:rsidR="00942817" w:rsidRPr="00935A5F">
        <w:rPr>
          <w:rFonts w:ascii="Book Antiqua" w:hAnsi="Book Antiqua"/>
          <w:sz w:val="24"/>
          <w:szCs w:val="24"/>
        </w:rPr>
        <w:t>The authors have read the STROBE statement checklist of items, and the manuscript was prepared and revised according to the STROBE statement checklist of items.</w:t>
      </w:r>
    </w:p>
    <w:p w14:paraId="6FDAA79A" w14:textId="77777777" w:rsidR="0024282F" w:rsidRPr="00935A5F" w:rsidRDefault="0024282F" w:rsidP="00935A5F">
      <w:pPr>
        <w:spacing w:after="0" w:line="360" w:lineRule="auto"/>
        <w:jc w:val="both"/>
        <w:rPr>
          <w:rFonts w:ascii="Book Antiqua" w:hAnsi="Book Antiqua"/>
          <w:sz w:val="24"/>
          <w:szCs w:val="24"/>
          <w:lang w:eastAsia="zh-CN"/>
        </w:rPr>
      </w:pPr>
    </w:p>
    <w:p w14:paraId="33A6E704" w14:textId="77777777" w:rsidR="00266D29" w:rsidRPr="00935A5F" w:rsidRDefault="00266D29" w:rsidP="00935A5F">
      <w:pPr>
        <w:widowControl w:val="0"/>
        <w:spacing w:after="0" w:line="360" w:lineRule="auto"/>
        <w:jc w:val="both"/>
        <w:rPr>
          <w:rFonts w:ascii="Book Antiqua" w:hAnsi="Book Antiqua"/>
          <w:b/>
          <w:sz w:val="24"/>
          <w:szCs w:val="24"/>
          <w:lang w:eastAsia="zh-CN"/>
        </w:rPr>
      </w:pPr>
      <w:bookmarkStart w:id="83" w:name="OLE_LINK1840"/>
      <w:bookmarkStart w:id="84" w:name="OLE_LINK1839"/>
      <w:bookmarkStart w:id="85" w:name="OLE_LINK1024"/>
      <w:bookmarkStart w:id="86" w:name="OLE_LINK1025"/>
      <w:bookmarkStart w:id="87" w:name="OLE_LINK570"/>
      <w:bookmarkStart w:id="88" w:name="OLE_LINK1096"/>
      <w:bookmarkStart w:id="89" w:name="OLE_LINK1097"/>
      <w:bookmarkStart w:id="90" w:name="OLE_LINK1098"/>
      <w:bookmarkStart w:id="91" w:name="OLE_LINK985"/>
      <w:bookmarkStart w:id="92" w:name="OLE_LINK986"/>
      <w:bookmarkStart w:id="93" w:name="OLE_LINK1122"/>
      <w:bookmarkStart w:id="94" w:name="OLE_LINK649"/>
      <w:bookmarkStart w:id="95" w:name="OLE_LINK650"/>
      <w:bookmarkStart w:id="96" w:name="OLE_LINK1706"/>
      <w:bookmarkStart w:id="97" w:name="OLE_LINK1707"/>
      <w:bookmarkStart w:id="98" w:name="OLE_LINK1756"/>
      <w:bookmarkStart w:id="99" w:name="OLE_LINK564"/>
      <w:bookmarkStart w:id="100" w:name="OLE_LINK155"/>
      <w:bookmarkStart w:id="101" w:name="OLE_LINK183"/>
      <w:bookmarkStart w:id="102" w:name="OLE_LINK441"/>
      <w:bookmarkStart w:id="103" w:name="OLE_LINK142"/>
      <w:bookmarkStart w:id="104" w:name="OLE_LINK376"/>
      <w:bookmarkStart w:id="105" w:name="OLE_LINK687"/>
      <w:bookmarkStart w:id="106" w:name="OLE_LINK716"/>
      <w:bookmarkStart w:id="107" w:name="OLE_LINK731"/>
      <w:bookmarkStart w:id="108" w:name="OLE_LINK809"/>
      <w:bookmarkStart w:id="109" w:name="OLE_LINK812"/>
      <w:bookmarkStart w:id="110" w:name="OLE_LINK916"/>
      <w:bookmarkStart w:id="111" w:name="OLE_LINK917"/>
      <w:bookmarkStart w:id="112" w:name="OLE_LINK1013"/>
      <w:bookmarkStart w:id="113" w:name="OLE_LINK1015"/>
      <w:bookmarkStart w:id="114" w:name="OLE_LINK1016"/>
      <w:bookmarkStart w:id="115" w:name="OLE_LINK1546"/>
      <w:bookmarkStart w:id="116" w:name="OLE_LINK1547"/>
      <w:bookmarkStart w:id="117" w:name="OLE_LINK1596"/>
      <w:bookmarkStart w:id="118" w:name="OLE_LINK1749"/>
      <w:bookmarkStart w:id="119" w:name="OLE_LINK1750"/>
      <w:bookmarkStart w:id="120" w:name="OLE_LINK1751"/>
      <w:bookmarkStart w:id="121" w:name="OLE_LINK1923"/>
      <w:bookmarkStart w:id="122" w:name="OLE_LINK1924"/>
      <w:bookmarkStart w:id="123" w:name="OLE_LINK1933"/>
      <w:bookmarkStart w:id="124" w:name="OLE_LINK1934"/>
      <w:bookmarkStart w:id="125" w:name="OLE_LINK1935"/>
      <w:bookmarkStart w:id="126" w:name="OLE_LINK1996"/>
      <w:bookmarkStart w:id="127" w:name="OLE_LINK1896"/>
      <w:bookmarkStart w:id="128" w:name="OLE_LINK1900"/>
      <w:bookmarkStart w:id="129" w:name="OLE_LINK2088"/>
      <w:r w:rsidRPr="00935A5F">
        <w:rPr>
          <w:rFonts w:ascii="Book Antiqua" w:hAnsi="Book Antiqua"/>
          <w:b/>
          <w:sz w:val="24"/>
          <w:szCs w:val="24"/>
          <w:lang w:eastAsia="zh-CN"/>
        </w:rPr>
        <w:t>Open-Access:</w:t>
      </w:r>
      <w:bookmarkEnd w:id="83"/>
      <w:bookmarkEnd w:id="84"/>
      <w:r w:rsidRPr="00935A5F">
        <w:rPr>
          <w:rFonts w:ascii="Book Antiqua" w:hAnsi="Book Antiqua"/>
          <w:b/>
          <w:sz w:val="24"/>
          <w:szCs w:val="24"/>
          <w:lang w:eastAsia="zh-CN"/>
        </w:rPr>
        <w:t xml:space="preserve"> </w:t>
      </w:r>
      <w:bookmarkStart w:id="130" w:name="OLE_LINK1365"/>
      <w:bookmarkStart w:id="131" w:name="OLE_LINK907"/>
      <w:bookmarkStart w:id="132" w:name="OLE_LINK760"/>
      <w:r w:rsidRPr="00935A5F">
        <w:rPr>
          <w:rFonts w:ascii="Book Antiqua" w:hAnsi="Book Antiqua"/>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30"/>
      <w:bookmarkEnd w:id="131"/>
      <w:bookmarkEnd w:id="132"/>
    </w:p>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14:paraId="24F963FD" w14:textId="77777777" w:rsidR="00266D29" w:rsidRPr="00935A5F" w:rsidRDefault="00266D29" w:rsidP="00935A5F">
      <w:pPr>
        <w:widowControl w:val="0"/>
        <w:spacing w:after="0" w:line="360" w:lineRule="auto"/>
        <w:jc w:val="both"/>
        <w:rPr>
          <w:rFonts w:ascii="Book Antiqua" w:hAnsi="Book Antiqua"/>
          <w:kern w:val="2"/>
          <w:sz w:val="24"/>
          <w:szCs w:val="24"/>
          <w:lang w:eastAsia="zh-CN"/>
        </w:rPr>
      </w:pPr>
    </w:p>
    <w:p w14:paraId="06196474" w14:textId="77777777" w:rsidR="00266D29" w:rsidRPr="00935A5F" w:rsidRDefault="00266D29" w:rsidP="00935A5F">
      <w:pPr>
        <w:spacing w:after="0" w:line="360" w:lineRule="auto"/>
        <w:jc w:val="both"/>
        <w:rPr>
          <w:rFonts w:ascii="Book Antiqua" w:hAnsi="Book Antiqua"/>
          <w:kern w:val="2"/>
          <w:sz w:val="24"/>
          <w:szCs w:val="24"/>
          <w:lang w:eastAsia="zh-CN"/>
        </w:rPr>
      </w:pPr>
      <w:bookmarkStart w:id="133" w:name="OLE_LINK759"/>
      <w:bookmarkStart w:id="134" w:name="OLE_LINK709"/>
      <w:bookmarkStart w:id="135" w:name="OLE_LINK1123"/>
      <w:bookmarkStart w:id="136" w:name="OLE_LINK928"/>
      <w:bookmarkStart w:id="137" w:name="OLE_LINK927"/>
      <w:bookmarkStart w:id="138" w:name="OLE_LINK776"/>
      <w:bookmarkStart w:id="139" w:name="OLE_LINK571"/>
      <w:bookmarkStart w:id="140" w:name="OLE_LINK1029"/>
      <w:bookmarkStart w:id="141" w:name="OLE_LINK919"/>
      <w:bookmarkStart w:id="142" w:name="OLE_LINK918"/>
      <w:r w:rsidRPr="00935A5F">
        <w:rPr>
          <w:rFonts w:ascii="Book Antiqua" w:hAnsi="Book Antiqua"/>
          <w:b/>
          <w:kern w:val="2"/>
          <w:sz w:val="24"/>
          <w:szCs w:val="24"/>
          <w:lang w:eastAsia="zh-CN"/>
        </w:rPr>
        <w:t>Manuscript source:</w:t>
      </w:r>
      <w:r w:rsidRPr="00935A5F">
        <w:rPr>
          <w:rFonts w:ascii="Book Antiqua" w:hAnsi="Book Antiqua"/>
          <w:kern w:val="2"/>
          <w:sz w:val="24"/>
          <w:szCs w:val="24"/>
          <w:lang w:eastAsia="zh-CN"/>
        </w:rPr>
        <w:t xml:space="preserve"> </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3"/>
      <w:bookmarkEnd w:id="134"/>
      <w:bookmarkEnd w:id="135"/>
      <w:bookmarkEnd w:id="136"/>
      <w:bookmarkEnd w:id="137"/>
      <w:bookmarkEnd w:id="138"/>
      <w:bookmarkEnd w:id="139"/>
      <w:bookmarkEnd w:id="140"/>
      <w:bookmarkEnd w:id="141"/>
      <w:bookmarkEnd w:id="142"/>
      <w:r w:rsidRPr="00935A5F">
        <w:rPr>
          <w:rFonts w:ascii="Book Antiqua" w:hAnsi="Book Antiqua"/>
          <w:kern w:val="2"/>
          <w:sz w:val="24"/>
          <w:szCs w:val="24"/>
          <w:lang w:eastAsia="zh-CN"/>
        </w:rPr>
        <w:t>Unsolicited Manuscript</w:t>
      </w:r>
    </w:p>
    <w:p w14:paraId="137A66FA" w14:textId="77777777" w:rsidR="00266D29" w:rsidRPr="00935A5F" w:rsidRDefault="00266D29" w:rsidP="00935A5F">
      <w:pPr>
        <w:spacing w:after="0" w:line="360" w:lineRule="auto"/>
        <w:jc w:val="both"/>
        <w:rPr>
          <w:rFonts w:ascii="Book Antiqua" w:hAnsi="Book Antiqua"/>
          <w:kern w:val="2"/>
          <w:sz w:val="24"/>
          <w:szCs w:val="24"/>
          <w:lang w:eastAsia="zh-CN"/>
        </w:rPr>
      </w:pPr>
    </w:p>
    <w:p w14:paraId="329DCDDA" w14:textId="77777777" w:rsidR="00266D29" w:rsidRPr="00935A5F" w:rsidRDefault="00266D29" w:rsidP="00935A5F">
      <w:pPr>
        <w:spacing w:after="0" w:line="360" w:lineRule="auto"/>
        <w:jc w:val="both"/>
        <w:rPr>
          <w:rFonts w:ascii="Book Antiqua" w:hAnsi="Book Antiqua"/>
          <w:sz w:val="24"/>
          <w:szCs w:val="24"/>
          <w:lang w:eastAsia="zh-CN"/>
        </w:rPr>
      </w:pPr>
      <w:r w:rsidRPr="00935A5F">
        <w:rPr>
          <w:rFonts w:ascii="Book Antiqua" w:hAnsi="Book Antiqua"/>
          <w:b/>
          <w:sz w:val="24"/>
          <w:szCs w:val="24"/>
          <w:lang w:val="en-GB" w:eastAsia="en-GB"/>
        </w:rPr>
        <w:t>Corresponding author</w:t>
      </w:r>
      <w:r w:rsidRPr="00935A5F">
        <w:rPr>
          <w:rFonts w:ascii="Book Antiqua" w:hAnsi="Book Antiqua"/>
          <w:sz w:val="24"/>
          <w:szCs w:val="24"/>
          <w:lang w:eastAsia="en-GB"/>
        </w:rPr>
        <w:t>:</w:t>
      </w:r>
      <w:r w:rsidRPr="00935A5F">
        <w:rPr>
          <w:rFonts w:ascii="Book Antiqua" w:hAnsi="Book Antiqua"/>
          <w:b/>
          <w:bCs/>
          <w:sz w:val="24"/>
          <w:szCs w:val="24"/>
          <w:lang w:eastAsia="zh-CN"/>
        </w:rPr>
        <w:t xml:space="preserve"> </w:t>
      </w:r>
      <w:r w:rsidR="007015AF" w:rsidRPr="00935A5F">
        <w:rPr>
          <w:rFonts w:ascii="Book Antiqua" w:hAnsi="Book Antiqua"/>
          <w:b/>
          <w:sz w:val="24"/>
          <w:szCs w:val="24"/>
        </w:rPr>
        <w:t xml:space="preserve">Jason </w:t>
      </w:r>
      <w:proofErr w:type="spellStart"/>
      <w:r w:rsidR="007015AF" w:rsidRPr="00935A5F">
        <w:rPr>
          <w:rFonts w:ascii="Book Antiqua" w:hAnsi="Book Antiqua"/>
          <w:b/>
          <w:sz w:val="24"/>
          <w:szCs w:val="24"/>
        </w:rPr>
        <w:t>Yerke</w:t>
      </w:r>
      <w:proofErr w:type="spellEnd"/>
      <w:r w:rsidR="00942817" w:rsidRPr="00935A5F">
        <w:rPr>
          <w:rFonts w:ascii="Book Antiqua" w:hAnsi="Book Antiqua"/>
          <w:b/>
          <w:sz w:val="24"/>
          <w:szCs w:val="24"/>
        </w:rPr>
        <w:t xml:space="preserve">, </w:t>
      </w:r>
      <w:proofErr w:type="spellStart"/>
      <w:r w:rsidRPr="00935A5F">
        <w:rPr>
          <w:rFonts w:ascii="Book Antiqua" w:hAnsi="Book Antiqua"/>
          <w:b/>
          <w:sz w:val="24"/>
          <w:szCs w:val="24"/>
        </w:rPr>
        <w:t>PharmD</w:t>
      </w:r>
      <w:proofErr w:type="spellEnd"/>
      <w:r w:rsidRPr="00935A5F">
        <w:rPr>
          <w:rFonts w:ascii="Book Antiqua" w:hAnsi="Book Antiqua"/>
          <w:b/>
          <w:sz w:val="24"/>
          <w:szCs w:val="24"/>
          <w:lang w:eastAsia="zh-CN"/>
        </w:rPr>
        <w:t>, Pharmacist,</w:t>
      </w:r>
      <w:r w:rsidRPr="00935A5F">
        <w:rPr>
          <w:rFonts w:ascii="Book Antiqua" w:hAnsi="Book Antiqua"/>
          <w:b/>
          <w:sz w:val="24"/>
          <w:szCs w:val="24"/>
        </w:rPr>
        <w:t xml:space="preserve"> </w:t>
      </w:r>
      <w:r w:rsidRPr="00935A5F">
        <w:rPr>
          <w:rFonts w:ascii="Book Antiqua" w:hAnsi="Book Antiqua"/>
          <w:sz w:val="24"/>
          <w:szCs w:val="24"/>
        </w:rPr>
        <w:t>Department of Pharmacy, Cleveland Clinic, 9500 Euclid Avenue,</w:t>
      </w:r>
      <w:r w:rsidRPr="00935A5F">
        <w:rPr>
          <w:rFonts w:ascii="Book Antiqua" w:hAnsi="Book Antiqua"/>
          <w:sz w:val="24"/>
          <w:szCs w:val="24"/>
          <w:lang w:eastAsia="zh-CN"/>
        </w:rPr>
        <w:t xml:space="preserve"> </w:t>
      </w:r>
      <w:r w:rsidRPr="00935A5F">
        <w:rPr>
          <w:rFonts w:ascii="Book Antiqua" w:hAnsi="Book Antiqua"/>
          <w:sz w:val="24"/>
          <w:szCs w:val="24"/>
        </w:rPr>
        <w:t>Cleveland, O</w:t>
      </w:r>
      <w:r w:rsidRPr="00935A5F">
        <w:rPr>
          <w:rFonts w:ascii="Book Antiqua" w:hAnsi="Book Antiqua"/>
          <w:sz w:val="24"/>
          <w:szCs w:val="24"/>
          <w:lang w:eastAsia="zh-CN"/>
        </w:rPr>
        <w:t xml:space="preserve">H </w:t>
      </w:r>
      <w:r w:rsidRPr="00935A5F">
        <w:rPr>
          <w:rFonts w:ascii="Book Antiqua" w:hAnsi="Book Antiqua"/>
          <w:sz w:val="24"/>
          <w:szCs w:val="24"/>
        </w:rPr>
        <w:t>44195, U</w:t>
      </w:r>
      <w:r w:rsidRPr="00935A5F">
        <w:rPr>
          <w:rFonts w:ascii="Book Antiqua" w:hAnsi="Book Antiqua"/>
          <w:sz w:val="24"/>
          <w:szCs w:val="24"/>
          <w:lang w:eastAsia="zh-CN"/>
        </w:rPr>
        <w:t>nited States.</w:t>
      </w:r>
      <w:r w:rsidRPr="00935A5F">
        <w:rPr>
          <w:rFonts w:ascii="Book Antiqua" w:hAnsi="Book Antiqua"/>
          <w:sz w:val="24"/>
          <w:szCs w:val="24"/>
        </w:rPr>
        <w:t xml:space="preserve"> yerkej@ccf.org </w:t>
      </w:r>
      <w:r w:rsidR="00942817" w:rsidRPr="00935A5F">
        <w:rPr>
          <w:rFonts w:ascii="Book Antiqua" w:hAnsi="Book Antiqua"/>
          <w:sz w:val="24"/>
          <w:szCs w:val="24"/>
        </w:rPr>
        <w:t xml:space="preserve"> </w:t>
      </w:r>
    </w:p>
    <w:p w14:paraId="4A00CAE6" w14:textId="12A14540" w:rsidR="007015AF" w:rsidRPr="00935A5F" w:rsidRDefault="00942817" w:rsidP="00935A5F">
      <w:pPr>
        <w:spacing w:after="0" w:line="360" w:lineRule="auto"/>
        <w:jc w:val="both"/>
        <w:rPr>
          <w:rFonts w:ascii="Book Antiqua" w:hAnsi="Book Antiqua"/>
          <w:sz w:val="24"/>
          <w:szCs w:val="24"/>
          <w:lang w:eastAsia="zh-CN"/>
        </w:rPr>
      </w:pPr>
      <w:r w:rsidRPr="00935A5F">
        <w:rPr>
          <w:rFonts w:ascii="Book Antiqua" w:hAnsi="Book Antiqua"/>
          <w:b/>
          <w:sz w:val="24"/>
          <w:szCs w:val="24"/>
        </w:rPr>
        <w:lastRenderedPageBreak/>
        <w:t xml:space="preserve">Telephone: </w:t>
      </w:r>
      <w:r w:rsidRPr="00935A5F">
        <w:rPr>
          <w:rFonts w:ascii="Book Antiqua" w:hAnsi="Book Antiqua"/>
          <w:sz w:val="24"/>
          <w:szCs w:val="24"/>
        </w:rPr>
        <w:t>+1-216-</w:t>
      </w:r>
      <w:r w:rsidR="00266D29" w:rsidRPr="00935A5F">
        <w:rPr>
          <w:rFonts w:ascii="Book Antiqua" w:hAnsi="Book Antiqua"/>
          <w:sz w:val="24"/>
          <w:szCs w:val="24"/>
        </w:rPr>
        <w:t>442</w:t>
      </w:r>
      <w:r w:rsidR="0056284B" w:rsidRPr="00935A5F">
        <w:rPr>
          <w:rFonts w:ascii="Book Antiqua" w:hAnsi="Book Antiqua"/>
          <w:sz w:val="24"/>
          <w:szCs w:val="24"/>
        </w:rPr>
        <w:t>5553</w:t>
      </w:r>
    </w:p>
    <w:p w14:paraId="51F7D8A7" w14:textId="07451212" w:rsidR="00EA1B74" w:rsidRDefault="00EA1B74" w:rsidP="00935A5F">
      <w:pPr>
        <w:spacing w:after="0" w:line="360" w:lineRule="auto"/>
        <w:jc w:val="both"/>
        <w:rPr>
          <w:rFonts w:ascii="Book Antiqua" w:hAnsi="Book Antiqua"/>
          <w:sz w:val="24"/>
          <w:szCs w:val="24"/>
          <w:lang w:eastAsia="zh-CN"/>
        </w:rPr>
      </w:pPr>
    </w:p>
    <w:p w14:paraId="7FD2F34F" w14:textId="77777777" w:rsidR="00545762" w:rsidRPr="00935A5F" w:rsidRDefault="00545762" w:rsidP="00935A5F">
      <w:pPr>
        <w:spacing w:after="0" w:line="360" w:lineRule="auto"/>
        <w:jc w:val="both"/>
        <w:rPr>
          <w:rFonts w:ascii="Book Antiqua" w:hAnsi="Book Antiqua"/>
          <w:sz w:val="24"/>
          <w:szCs w:val="24"/>
          <w:lang w:eastAsia="zh-CN"/>
        </w:rPr>
      </w:pPr>
    </w:p>
    <w:p w14:paraId="56A064AB" w14:textId="4C77A097" w:rsidR="00EA1B74" w:rsidRPr="00EA1B74" w:rsidRDefault="00EA1B74" w:rsidP="00935A5F">
      <w:pPr>
        <w:widowControl w:val="0"/>
        <w:spacing w:after="0" w:line="360" w:lineRule="auto"/>
        <w:jc w:val="both"/>
        <w:rPr>
          <w:rFonts w:ascii="Book Antiqua" w:eastAsia="宋体" w:hAnsi="Book Antiqua" w:cs="Times New Roman"/>
          <w:b/>
          <w:kern w:val="2"/>
          <w:sz w:val="24"/>
          <w:szCs w:val="24"/>
          <w:lang w:eastAsia="zh-CN"/>
        </w:rPr>
      </w:pPr>
      <w:bookmarkStart w:id="143" w:name="OLE_LINK1712"/>
      <w:bookmarkStart w:id="144" w:name="OLE_LINK2089"/>
      <w:bookmarkStart w:id="145" w:name="OLE_LINK1885"/>
      <w:bookmarkStart w:id="146" w:name="OLE_LINK1979"/>
      <w:bookmarkStart w:id="147" w:name="OLE_LINK1978"/>
      <w:bookmarkStart w:id="148" w:name="OLE_LINK1974"/>
      <w:bookmarkStart w:id="149" w:name="OLE_LINK1973"/>
      <w:bookmarkStart w:id="150" w:name="OLE_LINK1966"/>
      <w:bookmarkStart w:id="151" w:name="OLE_LINK1965"/>
      <w:bookmarkStart w:id="152" w:name="OLE_LINK1961"/>
      <w:bookmarkStart w:id="153" w:name="OLE_LINK1960"/>
      <w:bookmarkStart w:id="154" w:name="OLE_LINK1959"/>
      <w:bookmarkStart w:id="155" w:name="OLE_LINK1730"/>
      <w:bookmarkStart w:id="156" w:name="OLE_LINK2001"/>
      <w:bookmarkStart w:id="157" w:name="OLE_LINK2000"/>
      <w:bookmarkStart w:id="158" w:name="OLE_LINK580"/>
      <w:bookmarkStart w:id="159" w:name="OLE_LINK1779"/>
      <w:bookmarkStart w:id="160" w:name="OLE_LINK1757"/>
      <w:bookmarkStart w:id="161" w:name="OLE_LINK1602"/>
      <w:bookmarkStart w:id="162" w:name="OLE_LINK1601"/>
      <w:bookmarkStart w:id="163" w:name="OLE_LINK1509"/>
      <w:bookmarkStart w:id="164" w:name="OLE_LINK1542"/>
      <w:bookmarkStart w:id="165" w:name="OLE_LINK1541"/>
      <w:bookmarkStart w:id="166" w:name="OLE_LINK906"/>
      <w:bookmarkStart w:id="167" w:name="OLE_LINK1153"/>
      <w:bookmarkStart w:id="168" w:name="OLE_LINK1014"/>
      <w:bookmarkStart w:id="169" w:name="OLE_LINK971"/>
      <w:bookmarkStart w:id="170" w:name="OLE_LINK1213"/>
      <w:bookmarkStart w:id="171" w:name="OLE_LINK1124"/>
      <w:bookmarkStart w:id="172" w:name="OLE_LINK990"/>
      <w:bookmarkStart w:id="173" w:name="OLE_LINK989"/>
      <w:bookmarkStart w:id="174" w:name="OLE_LINK1109"/>
      <w:bookmarkStart w:id="175" w:name="OLE_LINK1108"/>
      <w:bookmarkStart w:id="176" w:name="OLE_LINK1107"/>
      <w:bookmarkStart w:id="177" w:name="OLE_LINK934"/>
      <w:bookmarkStart w:id="178" w:name="OLE_LINK245"/>
      <w:bookmarkStart w:id="179" w:name="OLE_LINK218"/>
      <w:bookmarkStart w:id="180" w:name="OLE_LINK67"/>
      <w:bookmarkStart w:id="181" w:name="OLE_LINK64"/>
      <w:bookmarkStart w:id="182" w:name="OLE_LINK924"/>
      <w:bookmarkStart w:id="183" w:name="OLE_LINK923"/>
      <w:bookmarkStart w:id="184" w:name="OLE_LINK775"/>
      <w:bookmarkStart w:id="185" w:name="OLE_LINK1940"/>
      <w:bookmarkStart w:id="186" w:name="OLE_LINK815"/>
      <w:bookmarkStart w:id="187" w:name="OLE_LINK734"/>
      <w:bookmarkStart w:id="188" w:name="OLE_LINK805"/>
      <w:bookmarkStart w:id="189" w:name="OLE_LINK804"/>
      <w:bookmarkStart w:id="190" w:name="OLE_LINK690"/>
      <w:bookmarkStart w:id="191" w:name="OLE_LINK586"/>
      <w:bookmarkStart w:id="192" w:name="OLE_LINK584"/>
      <w:bookmarkStart w:id="193" w:name="OLE_LINK577"/>
      <w:bookmarkStart w:id="194" w:name="OLE_LINK149"/>
      <w:bookmarkStart w:id="195" w:name="OLE_LINK371"/>
      <w:bookmarkStart w:id="196" w:name="OLE_LINK147"/>
      <w:bookmarkStart w:id="197" w:name="OLE_LINK557"/>
      <w:bookmarkStart w:id="198" w:name="OLE_LINK528"/>
      <w:bookmarkStart w:id="199" w:name="OLE_LINK117"/>
      <w:bookmarkStart w:id="200" w:name="OLE_LINK477"/>
      <w:bookmarkStart w:id="201" w:name="OLE_LINK476"/>
      <w:r w:rsidRPr="00EA1B74">
        <w:rPr>
          <w:rFonts w:ascii="Book Antiqua" w:eastAsia="宋体" w:hAnsi="Book Antiqua" w:cs="Times New Roman"/>
          <w:b/>
          <w:kern w:val="2"/>
          <w:sz w:val="24"/>
          <w:szCs w:val="24"/>
          <w:lang w:eastAsia="zh-CN"/>
        </w:rPr>
        <w:t xml:space="preserve">Received: </w:t>
      </w:r>
      <w:r w:rsidRPr="00935A5F">
        <w:rPr>
          <w:rFonts w:ascii="Book Antiqua" w:eastAsia="宋体" w:hAnsi="Book Antiqua" w:cs="Times New Roman"/>
          <w:kern w:val="2"/>
          <w:sz w:val="24"/>
          <w:szCs w:val="24"/>
          <w:lang w:eastAsia="zh-CN"/>
        </w:rPr>
        <w:t>January 10, 2019</w:t>
      </w:r>
    </w:p>
    <w:p w14:paraId="6242DB25" w14:textId="67831431" w:rsidR="00EA1B74" w:rsidRPr="00EA1B74" w:rsidRDefault="00EA1B74" w:rsidP="00935A5F">
      <w:pPr>
        <w:widowControl w:val="0"/>
        <w:spacing w:after="0" w:line="360" w:lineRule="auto"/>
        <w:jc w:val="both"/>
        <w:rPr>
          <w:rFonts w:ascii="Book Antiqua" w:eastAsia="宋体" w:hAnsi="Book Antiqua" w:cs="Times New Roman"/>
          <w:b/>
          <w:kern w:val="2"/>
          <w:sz w:val="24"/>
          <w:szCs w:val="24"/>
          <w:lang w:eastAsia="zh-CN"/>
        </w:rPr>
      </w:pPr>
      <w:r w:rsidRPr="00EA1B74">
        <w:rPr>
          <w:rFonts w:ascii="Book Antiqua" w:eastAsia="宋体" w:hAnsi="Book Antiqua" w:cs="Times New Roman"/>
          <w:b/>
          <w:kern w:val="2"/>
          <w:sz w:val="24"/>
          <w:szCs w:val="24"/>
          <w:lang w:eastAsia="zh-CN"/>
        </w:rPr>
        <w:t>Peer-review started:</w:t>
      </w:r>
      <w:r w:rsidRPr="00EA1B74">
        <w:rPr>
          <w:rFonts w:ascii="Book Antiqua" w:eastAsia="宋体" w:hAnsi="Book Antiqua" w:cs="Times New Roman"/>
          <w:kern w:val="2"/>
          <w:sz w:val="24"/>
          <w:szCs w:val="24"/>
          <w:lang w:eastAsia="zh-CN"/>
        </w:rPr>
        <w:t xml:space="preserve"> </w:t>
      </w:r>
      <w:r w:rsidRPr="00935A5F">
        <w:rPr>
          <w:rFonts w:ascii="Book Antiqua" w:eastAsia="宋体" w:hAnsi="Book Antiqua" w:cs="Times New Roman"/>
          <w:kern w:val="2"/>
          <w:sz w:val="24"/>
          <w:szCs w:val="24"/>
          <w:lang w:eastAsia="zh-CN"/>
        </w:rPr>
        <w:t>January 10, 2019</w:t>
      </w:r>
    </w:p>
    <w:p w14:paraId="39DE1147" w14:textId="6CAE755D" w:rsidR="00EA1B74" w:rsidRPr="00EA1B74" w:rsidRDefault="00EA1B74" w:rsidP="00935A5F">
      <w:pPr>
        <w:widowControl w:val="0"/>
        <w:spacing w:after="0" w:line="360" w:lineRule="auto"/>
        <w:jc w:val="both"/>
        <w:rPr>
          <w:rFonts w:ascii="Book Antiqua" w:eastAsia="宋体" w:hAnsi="Book Antiqua" w:cs="Times New Roman"/>
          <w:b/>
          <w:kern w:val="2"/>
          <w:sz w:val="24"/>
          <w:szCs w:val="24"/>
          <w:lang w:eastAsia="zh-CN"/>
        </w:rPr>
      </w:pPr>
      <w:r w:rsidRPr="00EA1B74">
        <w:rPr>
          <w:rFonts w:ascii="Book Antiqua" w:eastAsia="宋体" w:hAnsi="Book Antiqua" w:cs="Times New Roman"/>
          <w:b/>
          <w:kern w:val="2"/>
          <w:sz w:val="24"/>
          <w:szCs w:val="24"/>
          <w:lang w:eastAsia="zh-CN"/>
        </w:rPr>
        <w:t>First decision:</w:t>
      </w:r>
      <w:r w:rsidRPr="00EA1B74">
        <w:rPr>
          <w:rFonts w:ascii="Book Antiqua" w:eastAsia="宋体" w:hAnsi="Book Antiqua" w:cs="Times New Roman"/>
          <w:sz w:val="24"/>
          <w:szCs w:val="24"/>
          <w:lang w:eastAsia="en-GB"/>
        </w:rPr>
        <w:t xml:space="preserve"> </w:t>
      </w:r>
      <w:r w:rsidRPr="00EA1B74">
        <w:rPr>
          <w:rFonts w:ascii="Book Antiqua" w:eastAsia="宋体" w:hAnsi="Book Antiqua" w:cs="Times New Roman"/>
          <w:kern w:val="2"/>
          <w:sz w:val="24"/>
          <w:szCs w:val="24"/>
          <w:lang w:eastAsia="zh-CN"/>
        </w:rPr>
        <w:t xml:space="preserve">March </w:t>
      </w:r>
      <w:r w:rsidRPr="00935A5F">
        <w:rPr>
          <w:rFonts w:ascii="Book Antiqua" w:eastAsia="宋体" w:hAnsi="Book Antiqua" w:cs="Times New Roman"/>
          <w:kern w:val="2"/>
          <w:sz w:val="24"/>
          <w:szCs w:val="24"/>
          <w:lang w:eastAsia="zh-CN"/>
        </w:rPr>
        <w:t>5</w:t>
      </w:r>
      <w:r w:rsidRPr="00EA1B74">
        <w:rPr>
          <w:rFonts w:ascii="Book Antiqua" w:eastAsia="宋体" w:hAnsi="Book Antiqua" w:cs="Times New Roman"/>
          <w:kern w:val="2"/>
          <w:sz w:val="24"/>
          <w:szCs w:val="24"/>
          <w:lang w:eastAsia="zh-CN"/>
        </w:rPr>
        <w:t>, 2019</w:t>
      </w:r>
    </w:p>
    <w:p w14:paraId="1749ADC8" w14:textId="7A4F623A" w:rsidR="00EA1B74" w:rsidRPr="00EA1B74" w:rsidRDefault="00EA1B74" w:rsidP="00935A5F">
      <w:pPr>
        <w:widowControl w:val="0"/>
        <w:spacing w:after="0" w:line="360" w:lineRule="auto"/>
        <w:jc w:val="both"/>
        <w:rPr>
          <w:rFonts w:ascii="Book Antiqua" w:eastAsia="宋体" w:hAnsi="Book Antiqua" w:cs="Times New Roman"/>
          <w:b/>
          <w:kern w:val="2"/>
          <w:sz w:val="24"/>
          <w:szCs w:val="24"/>
          <w:lang w:eastAsia="zh-CN"/>
        </w:rPr>
      </w:pPr>
      <w:r w:rsidRPr="00EA1B74">
        <w:rPr>
          <w:rFonts w:ascii="Book Antiqua" w:eastAsia="宋体" w:hAnsi="Book Antiqua" w:cs="Times New Roman"/>
          <w:b/>
          <w:kern w:val="2"/>
          <w:sz w:val="24"/>
          <w:szCs w:val="24"/>
          <w:lang w:eastAsia="zh-CN"/>
        </w:rPr>
        <w:t>Revised:</w:t>
      </w:r>
      <w:r w:rsidRPr="00EA1B74">
        <w:rPr>
          <w:rFonts w:ascii="Book Antiqua" w:eastAsia="宋体" w:hAnsi="Book Antiqua" w:cs="Times New Roman"/>
          <w:sz w:val="24"/>
          <w:szCs w:val="24"/>
          <w:lang w:eastAsia="en-GB"/>
        </w:rPr>
        <w:t xml:space="preserve"> </w:t>
      </w:r>
      <w:r w:rsidRPr="00EA1B74">
        <w:rPr>
          <w:rFonts w:ascii="Book Antiqua" w:eastAsia="宋体" w:hAnsi="Book Antiqua" w:cs="Times New Roman"/>
          <w:kern w:val="2"/>
          <w:sz w:val="24"/>
          <w:szCs w:val="24"/>
          <w:lang w:eastAsia="zh-CN"/>
        </w:rPr>
        <w:t>March 2</w:t>
      </w:r>
      <w:r w:rsidRPr="00935A5F">
        <w:rPr>
          <w:rFonts w:ascii="Book Antiqua" w:eastAsia="宋体" w:hAnsi="Book Antiqua" w:cs="Times New Roman"/>
          <w:kern w:val="2"/>
          <w:sz w:val="24"/>
          <w:szCs w:val="24"/>
          <w:lang w:eastAsia="zh-CN"/>
        </w:rPr>
        <w:t>2</w:t>
      </w:r>
      <w:r w:rsidRPr="00EA1B74">
        <w:rPr>
          <w:rFonts w:ascii="Book Antiqua" w:eastAsia="宋体" w:hAnsi="Book Antiqua" w:cs="Times New Roman"/>
          <w:kern w:val="2"/>
          <w:sz w:val="24"/>
          <w:szCs w:val="24"/>
          <w:lang w:eastAsia="zh-CN"/>
        </w:rPr>
        <w:t>, 2019</w:t>
      </w:r>
    </w:p>
    <w:p w14:paraId="009C9519" w14:textId="4DB26565" w:rsidR="00EA1B74" w:rsidRPr="00EA1B74" w:rsidRDefault="00EA1B74" w:rsidP="00935A5F">
      <w:pPr>
        <w:widowControl w:val="0"/>
        <w:spacing w:after="0" w:line="360" w:lineRule="auto"/>
        <w:jc w:val="both"/>
        <w:rPr>
          <w:rFonts w:ascii="Book Antiqua" w:eastAsia="宋体" w:hAnsi="Book Antiqua" w:cs="Times New Roman"/>
          <w:b/>
          <w:kern w:val="2"/>
          <w:sz w:val="24"/>
          <w:szCs w:val="24"/>
          <w:lang w:eastAsia="zh-CN"/>
        </w:rPr>
      </w:pPr>
      <w:r w:rsidRPr="00EA1B74">
        <w:rPr>
          <w:rFonts w:ascii="Book Antiqua" w:eastAsia="宋体" w:hAnsi="Book Antiqua" w:cs="Times New Roman"/>
          <w:b/>
          <w:kern w:val="2"/>
          <w:sz w:val="24"/>
          <w:szCs w:val="24"/>
          <w:lang w:eastAsia="zh-CN"/>
        </w:rPr>
        <w:t>Accepted:</w:t>
      </w:r>
      <w:r w:rsidR="00545762">
        <w:rPr>
          <w:rFonts w:ascii="Book Antiqua" w:eastAsia="宋体" w:hAnsi="Book Antiqua" w:cs="Times New Roman"/>
          <w:b/>
          <w:kern w:val="2"/>
          <w:sz w:val="24"/>
          <w:szCs w:val="24"/>
          <w:lang w:eastAsia="zh-CN"/>
        </w:rPr>
        <w:t xml:space="preserve"> </w:t>
      </w:r>
      <w:r w:rsidR="00545762" w:rsidRPr="00B14FEB">
        <w:rPr>
          <w:rFonts w:ascii="Book Antiqua" w:eastAsia="宋体" w:hAnsi="Book Antiqua" w:cs="Times New Roman"/>
          <w:kern w:val="2"/>
          <w:sz w:val="24"/>
          <w:szCs w:val="24"/>
          <w:lang w:eastAsia="zh-CN"/>
        </w:rPr>
        <w:t>April 8, 2019</w:t>
      </w:r>
      <w:r w:rsidRPr="00EA1B74">
        <w:rPr>
          <w:rFonts w:ascii="Book Antiqua" w:eastAsia="宋体" w:hAnsi="Book Antiqua" w:cs="Times New Roman"/>
          <w:b/>
          <w:kern w:val="2"/>
          <w:sz w:val="24"/>
          <w:szCs w:val="24"/>
          <w:lang w:eastAsia="zh-CN"/>
        </w:rPr>
        <w:t xml:space="preserve">  </w:t>
      </w:r>
    </w:p>
    <w:p w14:paraId="12107F7B" w14:textId="57BFF410" w:rsidR="00EA1B74" w:rsidRPr="009C2122" w:rsidRDefault="00EA1B74" w:rsidP="00935A5F">
      <w:pPr>
        <w:widowControl w:val="0"/>
        <w:spacing w:after="0" w:line="360" w:lineRule="auto"/>
        <w:jc w:val="both"/>
        <w:rPr>
          <w:rFonts w:ascii="Book Antiqua" w:eastAsia="宋体" w:hAnsi="Book Antiqua" w:cs="Times New Roman"/>
          <w:kern w:val="2"/>
          <w:sz w:val="24"/>
          <w:szCs w:val="24"/>
          <w:lang w:eastAsia="zh-CN"/>
        </w:rPr>
      </w:pPr>
      <w:r w:rsidRPr="00EA1B74">
        <w:rPr>
          <w:rFonts w:ascii="Book Antiqua" w:eastAsia="宋体" w:hAnsi="Book Antiqua" w:cs="Times New Roman"/>
          <w:b/>
          <w:kern w:val="2"/>
          <w:sz w:val="24"/>
          <w:szCs w:val="24"/>
          <w:lang w:eastAsia="zh-CN"/>
        </w:rPr>
        <w:t>Article in press:</w:t>
      </w:r>
      <w:r w:rsidR="009C2122" w:rsidRPr="009C2122">
        <w:rPr>
          <w:rFonts w:ascii="Book Antiqua" w:eastAsia="宋体" w:hAnsi="Book Antiqua" w:cs="Times New Roman" w:hint="eastAsia"/>
          <w:kern w:val="2"/>
          <w:sz w:val="24"/>
          <w:szCs w:val="24"/>
          <w:lang w:eastAsia="zh-CN"/>
        </w:rPr>
        <w:t xml:space="preserve"> </w:t>
      </w:r>
      <w:r w:rsidR="009C2122" w:rsidRPr="009C2122">
        <w:rPr>
          <w:rFonts w:ascii="Book Antiqua" w:eastAsia="宋体" w:hAnsi="Book Antiqua" w:cs="Times New Roman"/>
          <w:kern w:val="2"/>
          <w:sz w:val="24"/>
          <w:szCs w:val="24"/>
          <w:lang w:eastAsia="zh-CN"/>
        </w:rPr>
        <w:t>April 8, 2019</w:t>
      </w:r>
    </w:p>
    <w:p w14:paraId="1DF74949" w14:textId="27140A45" w:rsidR="00EA1B74" w:rsidRPr="009C2122" w:rsidRDefault="00EA1B74" w:rsidP="00935A5F">
      <w:pPr>
        <w:widowControl w:val="0"/>
        <w:spacing w:after="0" w:line="360" w:lineRule="auto"/>
        <w:jc w:val="both"/>
        <w:rPr>
          <w:rFonts w:ascii="Book Antiqua" w:eastAsia="宋体" w:hAnsi="Book Antiqua" w:cs="Times New Roman"/>
          <w:kern w:val="2"/>
          <w:sz w:val="24"/>
          <w:szCs w:val="24"/>
          <w:lang w:eastAsia="zh-CN"/>
        </w:rPr>
      </w:pPr>
      <w:r w:rsidRPr="00EA1B74">
        <w:rPr>
          <w:rFonts w:ascii="Book Antiqua" w:eastAsia="宋体" w:hAnsi="Book Antiqua" w:cs="Times New Roman"/>
          <w:b/>
          <w:kern w:val="2"/>
          <w:sz w:val="24"/>
          <w:szCs w:val="24"/>
          <w:lang w:eastAsia="zh-CN"/>
        </w:rPr>
        <w:t>Published online</w:t>
      </w:r>
      <w:bookmarkEnd w:id="143"/>
      <w:r w:rsidRPr="00EA1B74">
        <w:rPr>
          <w:rFonts w:ascii="Book Antiqua" w:eastAsia="宋体" w:hAnsi="Book Antiqua" w:cs="Times New Roman"/>
          <w:b/>
          <w:kern w:val="2"/>
          <w:sz w:val="24"/>
          <w:szCs w:val="24"/>
          <w:lang w:eastAsia="zh-CN"/>
        </w:rPr>
        <w: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009C2122">
        <w:rPr>
          <w:rFonts w:ascii="Book Antiqua" w:eastAsia="宋体" w:hAnsi="Book Antiqua" w:cs="Times New Roman" w:hint="eastAsia"/>
          <w:b/>
          <w:kern w:val="2"/>
          <w:sz w:val="24"/>
          <w:szCs w:val="24"/>
          <w:lang w:eastAsia="zh-CN"/>
        </w:rPr>
        <w:t xml:space="preserve"> </w:t>
      </w:r>
      <w:r w:rsidR="009C2122" w:rsidRPr="009C2122">
        <w:rPr>
          <w:rFonts w:ascii="Book Antiqua" w:eastAsia="宋体" w:hAnsi="Book Antiqua" w:cs="Times New Roman"/>
          <w:kern w:val="2"/>
          <w:sz w:val="24"/>
          <w:szCs w:val="24"/>
          <w:lang w:eastAsia="zh-CN"/>
        </w:rPr>
        <w:t>April 27, 2019</w:t>
      </w:r>
    </w:p>
    <w:p w14:paraId="2C3F56DC" w14:textId="77777777" w:rsidR="00EA1B74" w:rsidRPr="00935A5F" w:rsidRDefault="00EA1B74" w:rsidP="00935A5F">
      <w:pPr>
        <w:spacing w:after="0" w:line="360" w:lineRule="auto"/>
        <w:jc w:val="both"/>
        <w:rPr>
          <w:rFonts w:ascii="Book Antiqua" w:hAnsi="Book Antiqua"/>
          <w:sz w:val="24"/>
          <w:szCs w:val="24"/>
          <w:lang w:eastAsia="zh-CN"/>
        </w:rPr>
      </w:pPr>
    </w:p>
    <w:p w14:paraId="1B74B9D7" w14:textId="48D7D1E0" w:rsidR="007015AF" w:rsidRPr="00935A5F" w:rsidRDefault="007015AF" w:rsidP="00935A5F">
      <w:pPr>
        <w:spacing w:after="0" w:line="360" w:lineRule="auto"/>
        <w:jc w:val="both"/>
        <w:rPr>
          <w:rFonts w:ascii="Book Antiqua" w:hAnsi="Book Antiqua"/>
          <w:sz w:val="24"/>
          <w:szCs w:val="24"/>
        </w:rPr>
      </w:pPr>
    </w:p>
    <w:p w14:paraId="0502D269" w14:textId="77777777" w:rsidR="007015AF" w:rsidRPr="00935A5F" w:rsidRDefault="007015AF" w:rsidP="00935A5F">
      <w:pPr>
        <w:spacing w:after="0" w:line="360" w:lineRule="auto"/>
        <w:jc w:val="both"/>
        <w:rPr>
          <w:rFonts w:ascii="Book Antiqua" w:hAnsi="Book Antiqua"/>
          <w:sz w:val="24"/>
          <w:szCs w:val="24"/>
        </w:rPr>
      </w:pPr>
    </w:p>
    <w:p w14:paraId="4C1BB7E7" w14:textId="5601054D" w:rsidR="001D3FEB" w:rsidRPr="00935A5F" w:rsidRDefault="00942817" w:rsidP="00935A5F">
      <w:pPr>
        <w:spacing w:after="0" w:line="360" w:lineRule="auto"/>
        <w:jc w:val="both"/>
        <w:rPr>
          <w:rFonts w:ascii="Book Antiqua" w:hAnsi="Book Antiqua"/>
          <w:b/>
          <w:sz w:val="24"/>
          <w:szCs w:val="24"/>
          <w:lang w:eastAsia="zh-CN"/>
        </w:rPr>
      </w:pPr>
      <w:r w:rsidRPr="00935A5F">
        <w:rPr>
          <w:rFonts w:ascii="Book Antiqua" w:hAnsi="Book Antiqua"/>
          <w:b/>
          <w:sz w:val="24"/>
          <w:szCs w:val="24"/>
        </w:rPr>
        <w:br w:type="page"/>
      </w:r>
      <w:r w:rsidR="001D3FEB" w:rsidRPr="00935A5F">
        <w:rPr>
          <w:rFonts w:ascii="Book Antiqua" w:hAnsi="Book Antiqua"/>
          <w:b/>
          <w:sz w:val="24"/>
          <w:szCs w:val="24"/>
        </w:rPr>
        <w:lastRenderedPageBreak/>
        <w:t>Abstract</w:t>
      </w:r>
    </w:p>
    <w:p w14:paraId="461E2129" w14:textId="6B1E93A4" w:rsidR="00EA3C29" w:rsidRPr="00935A5F" w:rsidRDefault="00266D29" w:rsidP="00935A5F">
      <w:pPr>
        <w:spacing w:after="0" w:line="360" w:lineRule="auto"/>
        <w:jc w:val="both"/>
        <w:rPr>
          <w:rFonts w:ascii="Book Antiqua" w:hAnsi="Book Antiqua"/>
          <w:b/>
          <w:i/>
          <w:sz w:val="24"/>
          <w:szCs w:val="24"/>
        </w:rPr>
      </w:pPr>
      <w:r w:rsidRPr="00935A5F">
        <w:rPr>
          <w:rFonts w:ascii="Book Antiqua" w:hAnsi="Book Antiqua"/>
          <w:b/>
          <w:i/>
          <w:sz w:val="24"/>
          <w:szCs w:val="24"/>
        </w:rPr>
        <w:t>BACKGROUND</w:t>
      </w:r>
    </w:p>
    <w:p w14:paraId="4205E095" w14:textId="6B3550E2" w:rsidR="00CB4DDB" w:rsidRPr="00935A5F" w:rsidRDefault="00CB4DDB" w:rsidP="00935A5F">
      <w:pPr>
        <w:spacing w:after="0" w:line="360" w:lineRule="auto"/>
        <w:jc w:val="both"/>
        <w:rPr>
          <w:rFonts w:ascii="Book Antiqua" w:hAnsi="Book Antiqua"/>
          <w:sz w:val="24"/>
          <w:szCs w:val="24"/>
          <w:lang w:eastAsia="zh-CN"/>
        </w:rPr>
      </w:pPr>
      <w:r w:rsidRPr="00935A5F">
        <w:rPr>
          <w:rFonts w:ascii="Book Antiqua" w:hAnsi="Book Antiqua"/>
          <w:sz w:val="24"/>
          <w:szCs w:val="24"/>
          <w:lang w:eastAsia="zh-CN"/>
        </w:rPr>
        <w:t>Patients with liver disease are concomitantly at increased risk of venous thromboembolism (VTE) and bleeding events due to changes in the balance of pro- and anti-hemostatic substances. As such, recommendations for the use of pharmacological VTE prophylaxis are lacking. Recent studies have found no difference in rates of VTE in those receiving and not receiving pharmacological VTE prophylaxis, though most studies have been small. Thus, our study sought to establish if pharmacological VTE prophylaxis is effective and safe in patients with liver disease.</w:t>
      </w:r>
    </w:p>
    <w:p w14:paraId="325CAD64" w14:textId="77777777" w:rsidR="0024282F" w:rsidRPr="00935A5F" w:rsidRDefault="0024282F" w:rsidP="00935A5F">
      <w:pPr>
        <w:spacing w:after="0" w:line="360" w:lineRule="auto"/>
        <w:jc w:val="both"/>
        <w:rPr>
          <w:rFonts w:ascii="Book Antiqua" w:hAnsi="Book Antiqua"/>
          <w:sz w:val="24"/>
          <w:szCs w:val="24"/>
          <w:lang w:eastAsia="zh-CN"/>
        </w:rPr>
      </w:pPr>
    </w:p>
    <w:p w14:paraId="3DBF54BE" w14:textId="610157E4" w:rsidR="006D42BC" w:rsidRPr="00935A5F" w:rsidRDefault="00266D29" w:rsidP="00935A5F">
      <w:pPr>
        <w:spacing w:after="0" w:line="360" w:lineRule="auto"/>
        <w:jc w:val="both"/>
        <w:rPr>
          <w:rFonts w:ascii="Book Antiqua" w:hAnsi="Book Antiqua" w:cs="Arial"/>
          <w:b/>
          <w:i/>
          <w:sz w:val="24"/>
          <w:szCs w:val="24"/>
        </w:rPr>
      </w:pPr>
      <w:r w:rsidRPr="00935A5F">
        <w:rPr>
          <w:rFonts w:ascii="Book Antiqua" w:hAnsi="Book Antiqua" w:cs="Arial"/>
          <w:b/>
          <w:i/>
          <w:sz w:val="24"/>
          <w:szCs w:val="24"/>
        </w:rPr>
        <w:t>AIM</w:t>
      </w:r>
    </w:p>
    <w:p w14:paraId="0573F89F" w14:textId="1DEFA7A0" w:rsidR="006D42BC" w:rsidRPr="00935A5F" w:rsidRDefault="0031179F" w:rsidP="00935A5F">
      <w:pPr>
        <w:spacing w:after="0" w:line="360" w:lineRule="auto"/>
        <w:jc w:val="both"/>
        <w:rPr>
          <w:rFonts w:ascii="Book Antiqua" w:hAnsi="Book Antiqua" w:cs="Arial"/>
          <w:b/>
          <w:sz w:val="24"/>
          <w:szCs w:val="24"/>
          <w:lang w:eastAsia="zh-CN"/>
        </w:rPr>
      </w:pPr>
      <w:r w:rsidRPr="00935A5F">
        <w:rPr>
          <w:rFonts w:ascii="Book Antiqua" w:hAnsi="Book Antiqua"/>
          <w:sz w:val="24"/>
          <w:szCs w:val="24"/>
        </w:rPr>
        <w:t xml:space="preserve">To determine if there is net clinical benefit to providing pharmacological VTE prophylaxis to cirrhotic patients. </w:t>
      </w:r>
      <w:r w:rsidR="00A51474" w:rsidRPr="00935A5F">
        <w:rPr>
          <w:rFonts w:ascii="Book Antiqua" w:hAnsi="Book Antiqua" w:cs="Arial"/>
          <w:b/>
          <w:sz w:val="24"/>
          <w:szCs w:val="24"/>
        </w:rPr>
        <w:t xml:space="preserve"> </w:t>
      </w:r>
    </w:p>
    <w:p w14:paraId="2874A521" w14:textId="77777777" w:rsidR="0024282F" w:rsidRPr="00935A5F" w:rsidRDefault="0024282F" w:rsidP="00935A5F">
      <w:pPr>
        <w:spacing w:after="0" w:line="360" w:lineRule="auto"/>
        <w:jc w:val="both"/>
        <w:rPr>
          <w:rFonts w:ascii="Book Antiqua" w:hAnsi="Book Antiqua"/>
          <w:sz w:val="24"/>
          <w:szCs w:val="24"/>
          <w:lang w:eastAsia="zh-CN"/>
        </w:rPr>
      </w:pPr>
    </w:p>
    <w:p w14:paraId="13EE1474" w14:textId="6CE99E91" w:rsidR="0031179F" w:rsidRPr="00935A5F" w:rsidRDefault="00266D29" w:rsidP="00935A5F">
      <w:pPr>
        <w:spacing w:after="0" w:line="360" w:lineRule="auto"/>
        <w:jc w:val="both"/>
        <w:rPr>
          <w:rFonts w:ascii="Book Antiqua" w:hAnsi="Book Antiqua"/>
          <w:b/>
          <w:i/>
          <w:sz w:val="24"/>
          <w:szCs w:val="24"/>
        </w:rPr>
      </w:pPr>
      <w:r w:rsidRPr="00935A5F">
        <w:rPr>
          <w:rFonts w:ascii="Book Antiqua" w:hAnsi="Book Antiqua"/>
          <w:b/>
          <w:i/>
          <w:sz w:val="24"/>
          <w:szCs w:val="24"/>
        </w:rPr>
        <w:t>METHODS</w:t>
      </w:r>
    </w:p>
    <w:p w14:paraId="3F97B706" w14:textId="0532534F" w:rsidR="0031179F" w:rsidRPr="00935A5F" w:rsidRDefault="000E069C" w:rsidP="00935A5F">
      <w:pPr>
        <w:spacing w:after="0" w:line="360" w:lineRule="auto"/>
        <w:jc w:val="both"/>
        <w:rPr>
          <w:rFonts w:ascii="Book Antiqua" w:hAnsi="Book Antiqua" w:cs="Arial"/>
          <w:sz w:val="24"/>
          <w:szCs w:val="24"/>
          <w:lang w:eastAsia="zh-CN"/>
        </w:rPr>
      </w:pPr>
      <w:r w:rsidRPr="00935A5F">
        <w:rPr>
          <w:rFonts w:ascii="Book Antiqua" w:hAnsi="Book Antiqua" w:cs="Arial"/>
          <w:sz w:val="24"/>
          <w:szCs w:val="24"/>
        </w:rPr>
        <w:t>In this retrospective</w:t>
      </w:r>
      <w:r w:rsidR="00A0311D" w:rsidRPr="00935A5F">
        <w:rPr>
          <w:rFonts w:ascii="Book Antiqua" w:hAnsi="Book Antiqua" w:cs="Arial"/>
          <w:sz w:val="24"/>
          <w:szCs w:val="24"/>
        </w:rPr>
        <w:t xml:space="preserve"> study, </w:t>
      </w:r>
      <w:r w:rsidR="00FC296C" w:rsidRPr="00935A5F">
        <w:rPr>
          <w:rFonts w:ascii="Book Antiqua" w:hAnsi="Book Antiqua" w:cs="Arial"/>
          <w:sz w:val="24"/>
          <w:szCs w:val="24"/>
        </w:rPr>
        <w:t>1806</w:t>
      </w:r>
      <w:r w:rsidR="00A0311D" w:rsidRPr="00935A5F">
        <w:rPr>
          <w:rFonts w:ascii="Book Antiqua" w:hAnsi="Book Antiqua" w:cs="Arial"/>
          <w:sz w:val="24"/>
          <w:szCs w:val="24"/>
        </w:rPr>
        <w:t xml:space="preserve"> patients were propensity matched to assess if pharmacological VTE prophylaxis is effective and safe in patients with </w:t>
      </w:r>
      <w:r w:rsidR="0031179F" w:rsidRPr="00935A5F">
        <w:rPr>
          <w:rFonts w:ascii="Book Antiqua" w:hAnsi="Book Antiqua" w:cs="Arial"/>
          <w:sz w:val="24"/>
          <w:szCs w:val="24"/>
        </w:rPr>
        <w:t>cirrhosis</w:t>
      </w:r>
      <w:r w:rsidR="00A0311D" w:rsidRPr="00935A5F">
        <w:rPr>
          <w:rFonts w:ascii="Book Antiqua" w:hAnsi="Book Antiqua" w:cs="Arial"/>
          <w:sz w:val="24"/>
          <w:szCs w:val="24"/>
        </w:rPr>
        <w:t xml:space="preserve">. Patients were divided and evaluated based on receipt of pharmacological VTE prophylaxis. </w:t>
      </w:r>
    </w:p>
    <w:p w14:paraId="0DFE674A" w14:textId="77777777" w:rsidR="0024282F" w:rsidRPr="00935A5F" w:rsidRDefault="0024282F" w:rsidP="00935A5F">
      <w:pPr>
        <w:spacing w:after="0" w:line="360" w:lineRule="auto"/>
        <w:jc w:val="both"/>
        <w:rPr>
          <w:rFonts w:ascii="Book Antiqua" w:hAnsi="Book Antiqua" w:cs="Arial"/>
          <w:sz w:val="24"/>
          <w:szCs w:val="24"/>
          <w:lang w:eastAsia="zh-CN"/>
        </w:rPr>
      </w:pPr>
    </w:p>
    <w:p w14:paraId="7C6B590C" w14:textId="78CC7F56" w:rsidR="0031179F" w:rsidRPr="00935A5F" w:rsidRDefault="00266D29" w:rsidP="00935A5F">
      <w:pPr>
        <w:spacing w:after="0" w:line="360" w:lineRule="auto"/>
        <w:jc w:val="both"/>
        <w:rPr>
          <w:rFonts w:ascii="Book Antiqua" w:hAnsi="Book Antiqua" w:cs="Arial"/>
          <w:b/>
          <w:i/>
          <w:sz w:val="24"/>
          <w:szCs w:val="24"/>
        </w:rPr>
      </w:pPr>
      <w:r w:rsidRPr="00935A5F">
        <w:rPr>
          <w:rFonts w:ascii="Book Antiqua" w:hAnsi="Book Antiqua" w:cs="Arial"/>
          <w:b/>
          <w:i/>
          <w:sz w:val="24"/>
          <w:szCs w:val="24"/>
        </w:rPr>
        <w:t>RESULTS</w:t>
      </w:r>
    </w:p>
    <w:p w14:paraId="78C88EA4" w14:textId="242D9D55" w:rsidR="0031179F" w:rsidRPr="00935A5F" w:rsidRDefault="00F442AA" w:rsidP="00935A5F">
      <w:pPr>
        <w:spacing w:after="0" w:line="360" w:lineRule="auto"/>
        <w:jc w:val="both"/>
        <w:rPr>
          <w:rFonts w:ascii="Book Antiqua" w:hAnsi="Book Antiqua" w:cs="Arial"/>
          <w:sz w:val="24"/>
          <w:szCs w:val="24"/>
          <w:lang w:eastAsia="zh-CN"/>
        </w:rPr>
      </w:pPr>
      <w:r w:rsidRPr="00935A5F">
        <w:rPr>
          <w:rFonts w:ascii="Book Antiqua" w:hAnsi="Book Antiqua" w:cs="Arial"/>
          <w:sz w:val="24"/>
          <w:szCs w:val="24"/>
        </w:rPr>
        <w:t>The composite primary outcome of VTE or major bleeding was more common in the no prophylaxis group</w:t>
      </w:r>
      <w:r w:rsidR="00A0008F" w:rsidRPr="00935A5F">
        <w:rPr>
          <w:rFonts w:ascii="Book Antiqua" w:hAnsi="Book Antiqua" w:cs="Arial"/>
          <w:sz w:val="24"/>
          <w:szCs w:val="24"/>
        </w:rPr>
        <w:t xml:space="preserve"> than the prophylaxis group (8.7</w:t>
      </w:r>
      <w:r w:rsidR="00412150">
        <w:rPr>
          <w:rFonts w:ascii="Book Antiqua" w:hAnsi="Book Antiqua" w:cs="Arial" w:hint="eastAsia"/>
          <w:sz w:val="24"/>
          <w:szCs w:val="24"/>
          <w:lang w:eastAsia="zh-CN"/>
        </w:rPr>
        <w:t>%</w:t>
      </w:r>
      <w:r w:rsidR="00A0008F" w:rsidRPr="00935A5F">
        <w:rPr>
          <w:rFonts w:ascii="Book Antiqua" w:hAnsi="Book Antiqua" w:cs="Arial"/>
          <w:sz w:val="24"/>
          <w:szCs w:val="24"/>
        </w:rPr>
        <w:t xml:space="preserve"> </w:t>
      </w:r>
      <w:r w:rsidR="00EA1B74" w:rsidRPr="00935A5F">
        <w:rPr>
          <w:rFonts w:ascii="Book Antiqua" w:hAnsi="Book Antiqua" w:cs="Arial"/>
          <w:i/>
          <w:sz w:val="24"/>
          <w:szCs w:val="24"/>
        </w:rPr>
        <w:t>vs</w:t>
      </w:r>
      <w:r w:rsidR="00A0008F" w:rsidRPr="00935A5F">
        <w:rPr>
          <w:rFonts w:ascii="Book Antiqua" w:hAnsi="Book Antiqua" w:cs="Arial"/>
          <w:sz w:val="24"/>
          <w:szCs w:val="24"/>
        </w:rPr>
        <w:t xml:space="preserve"> 5.1%, </w:t>
      </w:r>
      <w:r w:rsidR="00EA1B74" w:rsidRPr="00935A5F">
        <w:rPr>
          <w:rFonts w:ascii="Book Antiqua" w:hAnsi="Book Antiqua" w:cs="Arial"/>
          <w:i/>
          <w:sz w:val="24"/>
          <w:szCs w:val="24"/>
        </w:rPr>
        <w:t xml:space="preserve">P = </w:t>
      </w:r>
      <w:r w:rsidR="00A0008F" w:rsidRPr="00935A5F">
        <w:rPr>
          <w:rFonts w:ascii="Book Antiqua" w:hAnsi="Book Antiqua" w:cs="Arial"/>
          <w:sz w:val="24"/>
          <w:szCs w:val="24"/>
        </w:rPr>
        <w:t>0.00</w:t>
      </w:r>
      <w:r w:rsidRPr="00935A5F">
        <w:rPr>
          <w:rFonts w:ascii="Book Antiqua" w:hAnsi="Book Antiqua" w:cs="Arial"/>
          <w:sz w:val="24"/>
          <w:szCs w:val="24"/>
        </w:rPr>
        <w:t>2), though this outcome was driven by hig</w:t>
      </w:r>
      <w:r w:rsidR="00A0008F" w:rsidRPr="00935A5F">
        <w:rPr>
          <w:rFonts w:ascii="Book Antiqua" w:hAnsi="Book Antiqua" w:cs="Arial"/>
          <w:sz w:val="24"/>
          <w:szCs w:val="24"/>
        </w:rPr>
        <w:t>her rates of major bleeding (6.9</w:t>
      </w:r>
      <w:r w:rsidR="00412150">
        <w:rPr>
          <w:rFonts w:ascii="Book Antiqua" w:hAnsi="Book Antiqua" w:cs="Arial" w:hint="eastAsia"/>
          <w:sz w:val="24"/>
          <w:szCs w:val="24"/>
          <w:lang w:eastAsia="zh-CN"/>
        </w:rPr>
        <w:t>%</w:t>
      </w:r>
      <w:r w:rsidR="00A0008F" w:rsidRPr="00935A5F">
        <w:rPr>
          <w:rFonts w:ascii="Book Antiqua" w:hAnsi="Book Antiqua" w:cs="Arial"/>
          <w:sz w:val="24"/>
          <w:szCs w:val="24"/>
        </w:rPr>
        <w:t xml:space="preserve"> </w:t>
      </w:r>
      <w:r w:rsidR="00EA1B74" w:rsidRPr="00935A5F">
        <w:rPr>
          <w:rFonts w:ascii="Book Antiqua" w:hAnsi="Book Antiqua" w:cs="Arial"/>
          <w:i/>
          <w:sz w:val="24"/>
          <w:szCs w:val="24"/>
        </w:rPr>
        <w:t>vs</w:t>
      </w:r>
      <w:r w:rsidR="00A0008F" w:rsidRPr="00935A5F">
        <w:rPr>
          <w:rFonts w:ascii="Book Antiqua" w:hAnsi="Book Antiqua" w:cs="Arial"/>
          <w:sz w:val="24"/>
          <w:szCs w:val="24"/>
        </w:rPr>
        <w:t xml:space="preserve"> 2.9%, </w:t>
      </w:r>
      <w:r w:rsidR="00EA1B74" w:rsidRPr="00935A5F">
        <w:rPr>
          <w:rFonts w:ascii="Book Antiqua" w:hAnsi="Book Antiqua" w:cs="Arial"/>
          <w:i/>
          <w:sz w:val="24"/>
          <w:szCs w:val="24"/>
        </w:rPr>
        <w:t xml:space="preserve">P &lt; </w:t>
      </w:r>
      <w:r w:rsidR="00A0008F" w:rsidRPr="00935A5F">
        <w:rPr>
          <w:rFonts w:ascii="Book Antiqua" w:hAnsi="Book Antiqua" w:cs="Arial"/>
          <w:sz w:val="24"/>
          <w:szCs w:val="24"/>
        </w:rPr>
        <w:t>0.001) rather than VTE (1.9</w:t>
      </w:r>
      <w:r w:rsidR="00E7792F">
        <w:rPr>
          <w:rFonts w:ascii="Book Antiqua" w:hAnsi="Book Antiqua" w:cs="Arial" w:hint="eastAsia"/>
          <w:sz w:val="24"/>
          <w:szCs w:val="24"/>
          <w:lang w:eastAsia="zh-CN"/>
        </w:rPr>
        <w:t>%</w:t>
      </w:r>
      <w:r w:rsidR="00A0008F" w:rsidRPr="00935A5F">
        <w:rPr>
          <w:rFonts w:ascii="Book Antiqua" w:hAnsi="Book Antiqua" w:cs="Arial"/>
          <w:sz w:val="24"/>
          <w:szCs w:val="24"/>
        </w:rPr>
        <w:t xml:space="preserve"> </w:t>
      </w:r>
      <w:r w:rsidR="00EA1B74" w:rsidRPr="00935A5F">
        <w:rPr>
          <w:rFonts w:ascii="Book Antiqua" w:hAnsi="Book Antiqua" w:cs="Arial"/>
          <w:i/>
          <w:sz w:val="24"/>
          <w:szCs w:val="24"/>
        </w:rPr>
        <w:t>vs</w:t>
      </w:r>
      <w:r w:rsidR="00A0008F" w:rsidRPr="00935A5F">
        <w:rPr>
          <w:rFonts w:ascii="Book Antiqua" w:hAnsi="Book Antiqua" w:cs="Arial"/>
          <w:sz w:val="24"/>
          <w:szCs w:val="24"/>
        </w:rPr>
        <w:t xml:space="preserve"> 2.2%, </w:t>
      </w:r>
      <w:r w:rsidR="00EA1B74" w:rsidRPr="00935A5F">
        <w:rPr>
          <w:rFonts w:ascii="Book Antiqua" w:hAnsi="Book Antiqua" w:cs="Arial"/>
          <w:i/>
          <w:sz w:val="24"/>
          <w:szCs w:val="24"/>
        </w:rPr>
        <w:t xml:space="preserve">P = </w:t>
      </w:r>
      <w:r w:rsidR="00A0008F" w:rsidRPr="00935A5F">
        <w:rPr>
          <w:rFonts w:ascii="Book Antiqua" w:hAnsi="Book Antiqua" w:cs="Arial"/>
          <w:sz w:val="24"/>
          <w:szCs w:val="24"/>
        </w:rPr>
        <w:t>0.62</w:t>
      </w:r>
      <w:r w:rsidRPr="00935A5F">
        <w:rPr>
          <w:rFonts w:ascii="Book Antiqua" w:hAnsi="Book Antiqua" w:cs="Arial"/>
          <w:sz w:val="24"/>
          <w:szCs w:val="24"/>
        </w:rPr>
        <w:t xml:space="preserve">). </w:t>
      </w:r>
      <w:r w:rsidR="00507BE6" w:rsidRPr="00935A5F">
        <w:rPr>
          <w:rFonts w:ascii="Book Antiqua" w:hAnsi="Book Antiqua" w:cs="Arial"/>
          <w:sz w:val="24"/>
          <w:szCs w:val="24"/>
        </w:rPr>
        <w:t xml:space="preserve">There was no difference in length of stay or in-hospital mortality between groups. Pharmacological VTE prophylaxis was independently associated with lower </w:t>
      </w:r>
      <w:r w:rsidR="00C53FCE" w:rsidRPr="00935A5F">
        <w:rPr>
          <w:rFonts w:ascii="Book Antiqua" w:hAnsi="Book Antiqua" w:cs="Arial"/>
          <w:sz w:val="24"/>
          <w:szCs w:val="24"/>
        </w:rPr>
        <w:t xml:space="preserve">rates of major bleeding </w:t>
      </w:r>
      <w:r w:rsidR="000B2A97">
        <w:rPr>
          <w:rFonts w:ascii="Book Antiqua" w:hAnsi="Book Antiqua" w:cs="Arial"/>
          <w:sz w:val="24"/>
          <w:szCs w:val="24"/>
        </w:rPr>
        <w:t>(OR =</w:t>
      </w:r>
      <w:r w:rsidR="00635C9C">
        <w:rPr>
          <w:rFonts w:ascii="Book Antiqua" w:hAnsi="Book Antiqua" w:cs="Arial" w:hint="eastAsia"/>
          <w:sz w:val="24"/>
          <w:szCs w:val="24"/>
          <w:lang w:eastAsia="zh-CN"/>
        </w:rPr>
        <w:t xml:space="preserve"> </w:t>
      </w:r>
      <w:r w:rsidR="00C53FCE" w:rsidRPr="00935A5F">
        <w:rPr>
          <w:rFonts w:ascii="Book Antiqua" w:hAnsi="Book Antiqua" w:cs="Arial"/>
          <w:sz w:val="24"/>
          <w:szCs w:val="24"/>
        </w:rPr>
        <w:t xml:space="preserve">0.42, </w:t>
      </w:r>
      <w:r w:rsidR="00EA1B74" w:rsidRPr="00935A5F">
        <w:rPr>
          <w:rFonts w:ascii="Book Antiqua" w:hAnsi="Book Antiqua" w:cs="Arial"/>
          <w:sz w:val="24"/>
          <w:szCs w:val="24"/>
        </w:rPr>
        <w:t>95%CI:</w:t>
      </w:r>
      <w:r w:rsidR="00C53FCE" w:rsidRPr="00935A5F">
        <w:rPr>
          <w:rFonts w:ascii="Book Antiqua" w:hAnsi="Book Antiqua" w:cs="Arial"/>
          <w:sz w:val="24"/>
          <w:szCs w:val="24"/>
        </w:rPr>
        <w:t xml:space="preserve"> 0.25</w:t>
      </w:r>
      <w:r w:rsidR="00507BE6" w:rsidRPr="00935A5F">
        <w:rPr>
          <w:rFonts w:ascii="Book Antiqua" w:hAnsi="Book Antiqua" w:cs="Arial"/>
          <w:sz w:val="24"/>
          <w:szCs w:val="24"/>
        </w:rPr>
        <w:t>-0.6</w:t>
      </w:r>
      <w:r w:rsidR="00C53FCE" w:rsidRPr="00935A5F">
        <w:rPr>
          <w:rFonts w:ascii="Book Antiqua" w:hAnsi="Book Antiqua" w:cs="Arial"/>
          <w:sz w:val="24"/>
          <w:szCs w:val="24"/>
        </w:rPr>
        <w:t xml:space="preserve">8, </w:t>
      </w:r>
      <w:r w:rsidR="00635C9C" w:rsidRPr="00635C9C">
        <w:rPr>
          <w:rFonts w:ascii="Book Antiqua" w:hAnsi="Book Antiqua" w:cs="Arial"/>
          <w:i/>
          <w:sz w:val="24"/>
          <w:szCs w:val="24"/>
        </w:rPr>
        <w:t>P</w:t>
      </w:r>
      <w:r w:rsidR="00635C9C">
        <w:rPr>
          <w:rFonts w:ascii="Book Antiqua" w:hAnsi="Book Antiqua" w:cs="Arial" w:hint="eastAsia"/>
          <w:sz w:val="24"/>
          <w:szCs w:val="24"/>
          <w:lang w:eastAsia="zh-CN"/>
        </w:rPr>
        <w:t xml:space="preserve"> </w:t>
      </w:r>
      <w:r w:rsidR="00635C9C" w:rsidRPr="00935A5F">
        <w:rPr>
          <w:rFonts w:ascii="Book Antiqua" w:hAnsi="Book Antiqua" w:cs="Arial"/>
          <w:i/>
          <w:sz w:val="24"/>
          <w:szCs w:val="24"/>
        </w:rPr>
        <w:t>=</w:t>
      </w:r>
      <w:r w:rsidR="00635C9C">
        <w:rPr>
          <w:rFonts w:ascii="Book Antiqua" w:hAnsi="Book Antiqua" w:cs="Arial" w:hint="eastAsia"/>
          <w:i/>
          <w:sz w:val="24"/>
          <w:szCs w:val="24"/>
          <w:lang w:eastAsia="zh-CN"/>
        </w:rPr>
        <w:t xml:space="preserve"> </w:t>
      </w:r>
      <w:r w:rsidR="00C53FCE" w:rsidRPr="00935A5F">
        <w:rPr>
          <w:rFonts w:ascii="Book Antiqua" w:hAnsi="Book Antiqua" w:cs="Arial"/>
          <w:sz w:val="24"/>
          <w:szCs w:val="24"/>
        </w:rPr>
        <w:t>0.0005</w:t>
      </w:r>
      <w:r w:rsidR="00507BE6" w:rsidRPr="00935A5F">
        <w:rPr>
          <w:rFonts w:ascii="Book Antiqua" w:hAnsi="Book Antiqua" w:cs="Arial"/>
          <w:sz w:val="24"/>
          <w:szCs w:val="24"/>
        </w:rPr>
        <w:t xml:space="preserve">), but was not protective against VTE on multivariable analysis. </w:t>
      </w:r>
    </w:p>
    <w:p w14:paraId="73CD4444" w14:textId="77777777" w:rsidR="0024282F" w:rsidRPr="00935A5F" w:rsidRDefault="0024282F" w:rsidP="00935A5F">
      <w:pPr>
        <w:spacing w:after="0" w:line="360" w:lineRule="auto"/>
        <w:jc w:val="both"/>
        <w:rPr>
          <w:rFonts w:ascii="Book Antiqua" w:hAnsi="Book Antiqua" w:cs="Arial"/>
          <w:sz w:val="24"/>
          <w:szCs w:val="24"/>
          <w:lang w:eastAsia="zh-CN"/>
        </w:rPr>
      </w:pPr>
    </w:p>
    <w:p w14:paraId="7FBDA7C7" w14:textId="5D4B0371" w:rsidR="0031179F" w:rsidRPr="00935A5F" w:rsidRDefault="00266D29" w:rsidP="00935A5F">
      <w:pPr>
        <w:spacing w:after="0" w:line="360" w:lineRule="auto"/>
        <w:jc w:val="both"/>
        <w:rPr>
          <w:rFonts w:ascii="Book Antiqua" w:hAnsi="Book Antiqua"/>
          <w:sz w:val="24"/>
          <w:szCs w:val="24"/>
        </w:rPr>
      </w:pPr>
      <w:r w:rsidRPr="00935A5F">
        <w:rPr>
          <w:rFonts w:ascii="Book Antiqua" w:hAnsi="Book Antiqua" w:cs="Arial"/>
          <w:b/>
          <w:i/>
          <w:sz w:val="24"/>
          <w:szCs w:val="24"/>
        </w:rPr>
        <w:lastRenderedPageBreak/>
        <w:t>CONCLUSION</w:t>
      </w:r>
    </w:p>
    <w:p w14:paraId="2F6E7F92" w14:textId="7AAE189A" w:rsidR="0031179F" w:rsidRPr="00935A5F" w:rsidRDefault="00315D46" w:rsidP="00935A5F">
      <w:pPr>
        <w:spacing w:after="0" w:line="360" w:lineRule="auto"/>
        <w:jc w:val="both"/>
        <w:rPr>
          <w:rFonts w:ascii="Book Antiqua" w:hAnsi="Book Antiqua"/>
          <w:sz w:val="24"/>
          <w:szCs w:val="24"/>
          <w:lang w:eastAsia="zh-CN"/>
        </w:rPr>
      </w:pPr>
      <w:r w:rsidRPr="00935A5F">
        <w:rPr>
          <w:rFonts w:ascii="Book Antiqua" w:hAnsi="Book Antiqua"/>
          <w:sz w:val="24"/>
          <w:szCs w:val="24"/>
        </w:rPr>
        <w:t>Pharmacological VTE prophylaxis was not associated with a significant reduction in the rate of VTE in patients with liver disease</w:t>
      </w:r>
      <w:r w:rsidR="006D65D1" w:rsidRPr="00935A5F">
        <w:rPr>
          <w:rFonts w:ascii="Book Antiqua" w:hAnsi="Book Antiqua"/>
          <w:sz w:val="24"/>
          <w:szCs w:val="24"/>
        </w:rPr>
        <w:t>, though no increase in major bleeding events was observed</w:t>
      </w:r>
      <w:r w:rsidRPr="00935A5F">
        <w:rPr>
          <w:rFonts w:ascii="Book Antiqua" w:hAnsi="Book Antiqua"/>
          <w:sz w:val="24"/>
          <w:szCs w:val="24"/>
        </w:rPr>
        <w:t xml:space="preserve">. </w:t>
      </w:r>
    </w:p>
    <w:p w14:paraId="24C0E25C" w14:textId="77777777" w:rsidR="0024282F" w:rsidRPr="00935A5F" w:rsidRDefault="0024282F" w:rsidP="00935A5F">
      <w:pPr>
        <w:spacing w:after="0" w:line="360" w:lineRule="auto"/>
        <w:jc w:val="both"/>
        <w:rPr>
          <w:rFonts w:ascii="Book Antiqua" w:hAnsi="Book Antiqua"/>
          <w:b/>
          <w:sz w:val="24"/>
          <w:szCs w:val="24"/>
          <w:lang w:eastAsia="zh-CN"/>
        </w:rPr>
      </w:pPr>
    </w:p>
    <w:p w14:paraId="74E4DA09" w14:textId="152D0BF0" w:rsidR="00FC7657" w:rsidRPr="00935A5F" w:rsidRDefault="00FC7657" w:rsidP="00935A5F">
      <w:pPr>
        <w:spacing w:after="0" w:line="360" w:lineRule="auto"/>
        <w:jc w:val="both"/>
        <w:rPr>
          <w:rFonts w:ascii="Book Antiqua" w:hAnsi="Book Antiqua"/>
          <w:b/>
          <w:sz w:val="24"/>
          <w:szCs w:val="24"/>
          <w:lang w:eastAsia="zh-CN"/>
        </w:rPr>
      </w:pPr>
      <w:r w:rsidRPr="00935A5F">
        <w:rPr>
          <w:rFonts w:ascii="Book Antiqua" w:hAnsi="Book Antiqua"/>
          <w:b/>
          <w:sz w:val="24"/>
          <w:szCs w:val="24"/>
        </w:rPr>
        <w:t>Key</w:t>
      </w:r>
      <w:r w:rsidR="00266D29" w:rsidRPr="00935A5F">
        <w:rPr>
          <w:rFonts w:ascii="Book Antiqua" w:hAnsi="Book Antiqua"/>
          <w:b/>
          <w:sz w:val="24"/>
          <w:szCs w:val="24"/>
          <w:lang w:eastAsia="zh-CN"/>
        </w:rPr>
        <w:t xml:space="preserve"> </w:t>
      </w:r>
      <w:r w:rsidRPr="00935A5F">
        <w:rPr>
          <w:rFonts w:ascii="Book Antiqua" w:hAnsi="Book Antiqua"/>
          <w:b/>
          <w:sz w:val="24"/>
          <w:szCs w:val="24"/>
        </w:rPr>
        <w:t>words</w:t>
      </w:r>
      <w:r w:rsidR="00266D29" w:rsidRPr="00935A5F">
        <w:rPr>
          <w:rFonts w:ascii="Book Antiqua" w:hAnsi="Book Antiqua"/>
          <w:b/>
          <w:sz w:val="24"/>
          <w:szCs w:val="24"/>
          <w:lang w:eastAsia="zh-CN"/>
        </w:rPr>
        <w:t xml:space="preserve">: </w:t>
      </w:r>
      <w:r w:rsidR="00B5532F" w:rsidRPr="00935A5F">
        <w:rPr>
          <w:rFonts w:ascii="Book Antiqua" w:hAnsi="Book Antiqua"/>
          <w:sz w:val="24"/>
          <w:szCs w:val="24"/>
        </w:rPr>
        <w:t>Fibrosis</w:t>
      </w:r>
      <w:r w:rsidR="00266D29" w:rsidRPr="00935A5F">
        <w:rPr>
          <w:rFonts w:ascii="Book Antiqua" w:hAnsi="Book Antiqua"/>
          <w:sz w:val="24"/>
          <w:szCs w:val="24"/>
          <w:lang w:eastAsia="zh-CN"/>
        </w:rPr>
        <w:t>;</w:t>
      </w:r>
      <w:r w:rsidR="00B5532F" w:rsidRPr="00935A5F">
        <w:rPr>
          <w:rFonts w:ascii="Book Antiqua" w:hAnsi="Book Antiqua"/>
          <w:sz w:val="24"/>
          <w:szCs w:val="24"/>
        </w:rPr>
        <w:t xml:space="preserve"> </w:t>
      </w:r>
      <w:r w:rsidR="00266D29" w:rsidRPr="00935A5F">
        <w:rPr>
          <w:rFonts w:ascii="Book Antiqua" w:hAnsi="Book Antiqua"/>
          <w:sz w:val="24"/>
          <w:szCs w:val="24"/>
        </w:rPr>
        <w:t>V</w:t>
      </w:r>
      <w:r w:rsidR="00B5532F" w:rsidRPr="00935A5F">
        <w:rPr>
          <w:rFonts w:ascii="Book Antiqua" w:hAnsi="Book Antiqua"/>
          <w:sz w:val="24"/>
          <w:szCs w:val="24"/>
        </w:rPr>
        <w:t>enous thromboembolism</w:t>
      </w:r>
      <w:r w:rsidR="00266D29" w:rsidRPr="00935A5F">
        <w:rPr>
          <w:rFonts w:ascii="Book Antiqua" w:hAnsi="Book Antiqua"/>
          <w:sz w:val="24"/>
          <w:szCs w:val="24"/>
          <w:lang w:eastAsia="zh-CN"/>
        </w:rPr>
        <w:t>;</w:t>
      </w:r>
      <w:r w:rsidR="00B5532F" w:rsidRPr="00935A5F">
        <w:rPr>
          <w:rFonts w:ascii="Book Antiqua" w:hAnsi="Book Antiqua"/>
          <w:sz w:val="24"/>
          <w:szCs w:val="24"/>
        </w:rPr>
        <w:t xml:space="preserve"> </w:t>
      </w:r>
      <w:r w:rsidR="00266D29" w:rsidRPr="00935A5F">
        <w:rPr>
          <w:rFonts w:ascii="Book Antiqua" w:hAnsi="Book Antiqua"/>
          <w:sz w:val="24"/>
          <w:szCs w:val="24"/>
        </w:rPr>
        <w:t>V</w:t>
      </w:r>
      <w:r w:rsidR="00B5532F" w:rsidRPr="00935A5F">
        <w:rPr>
          <w:rFonts w:ascii="Book Antiqua" w:hAnsi="Book Antiqua"/>
          <w:sz w:val="24"/>
          <w:szCs w:val="24"/>
        </w:rPr>
        <w:t>enous thrombosis</w:t>
      </w:r>
      <w:r w:rsidR="00266D29" w:rsidRPr="00935A5F">
        <w:rPr>
          <w:rFonts w:ascii="Book Antiqua" w:hAnsi="Book Antiqua"/>
          <w:sz w:val="24"/>
          <w:szCs w:val="24"/>
          <w:lang w:eastAsia="zh-CN"/>
        </w:rPr>
        <w:t>;</w:t>
      </w:r>
      <w:r w:rsidR="00B5532F" w:rsidRPr="00935A5F">
        <w:rPr>
          <w:rFonts w:ascii="Book Antiqua" w:hAnsi="Book Antiqua"/>
          <w:sz w:val="24"/>
          <w:szCs w:val="24"/>
        </w:rPr>
        <w:t xml:space="preserve"> </w:t>
      </w:r>
      <w:r w:rsidR="00266D29" w:rsidRPr="00935A5F">
        <w:rPr>
          <w:rFonts w:ascii="Book Antiqua" w:hAnsi="Book Antiqua"/>
          <w:sz w:val="24"/>
          <w:szCs w:val="24"/>
        </w:rPr>
        <w:t>L</w:t>
      </w:r>
      <w:r w:rsidR="00B5532F" w:rsidRPr="00935A5F">
        <w:rPr>
          <w:rFonts w:ascii="Book Antiqua" w:hAnsi="Book Antiqua"/>
          <w:sz w:val="24"/>
          <w:szCs w:val="24"/>
        </w:rPr>
        <w:t>iver</w:t>
      </w:r>
      <w:r w:rsidR="00266D29" w:rsidRPr="00935A5F">
        <w:rPr>
          <w:rFonts w:ascii="Book Antiqua" w:hAnsi="Book Antiqua"/>
          <w:sz w:val="24"/>
          <w:szCs w:val="24"/>
          <w:lang w:eastAsia="zh-CN"/>
        </w:rPr>
        <w:t>;</w:t>
      </w:r>
      <w:r w:rsidR="00B5532F" w:rsidRPr="00935A5F">
        <w:rPr>
          <w:rFonts w:ascii="Book Antiqua" w:hAnsi="Book Antiqua"/>
          <w:sz w:val="24"/>
          <w:szCs w:val="24"/>
        </w:rPr>
        <w:t xml:space="preserve"> </w:t>
      </w:r>
      <w:r w:rsidR="00266D29" w:rsidRPr="00935A5F">
        <w:rPr>
          <w:rFonts w:ascii="Book Antiqua" w:hAnsi="Book Antiqua"/>
          <w:sz w:val="24"/>
          <w:szCs w:val="24"/>
        </w:rPr>
        <w:t>E</w:t>
      </w:r>
      <w:r w:rsidR="00B5532F" w:rsidRPr="00935A5F">
        <w:rPr>
          <w:rFonts w:ascii="Book Antiqua" w:hAnsi="Book Antiqua"/>
          <w:sz w:val="24"/>
          <w:szCs w:val="24"/>
        </w:rPr>
        <w:t>mbolism</w:t>
      </w:r>
    </w:p>
    <w:p w14:paraId="56898E35" w14:textId="77777777" w:rsidR="0031179F" w:rsidRPr="00935A5F" w:rsidRDefault="0031179F" w:rsidP="00935A5F">
      <w:pPr>
        <w:spacing w:after="0" w:line="360" w:lineRule="auto"/>
        <w:jc w:val="both"/>
        <w:rPr>
          <w:rFonts w:ascii="Book Antiqua" w:hAnsi="Book Antiqua"/>
          <w:sz w:val="24"/>
          <w:szCs w:val="24"/>
        </w:rPr>
      </w:pPr>
    </w:p>
    <w:p w14:paraId="4268EEDD" w14:textId="77777777" w:rsidR="00635C9C" w:rsidRDefault="00635C9C" w:rsidP="00935A5F">
      <w:pPr>
        <w:spacing w:after="0" w:line="360" w:lineRule="auto"/>
        <w:jc w:val="both"/>
        <w:rPr>
          <w:rFonts w:ascii="Book Antiqua" w:hAnsi="Book Antiqua"/>
          <w:b/>
          <w:sz w:val="24"/>
          <w:szCs w:val="24"/>
          <w:lang w:eastAsia="zh-CN"/>
        </w:rPr>
      </w:pPr>
      <w:bookmarkStart w:id="202" w:name="OLE_LINK56"/>
      <w:bookmarkStart w:id="203" w:name="OLE_LINK55"/>
      <w:bookmarkStart w:id="204" w:name="OLE_LINK2093"/>
      <w:bookmarkStart w:id="205" w:name="OLE_LINK1987"/>
      <w:bookmarkStart w:id="206" w:name="OLE_LINK1986"/>
      <w:bookmarkStart w:id="207" w:name="OLE_LINK1985"/>
      <w:bookmarkStart w:id="208" w:name="OLE_LINK1983"/>
      <w:bookmarkStart w:id="209" w:name="OLE_LINK1691"/>
      <w:bookmarkStart w:id="210" w:name="OLE_LINK1690"/>
      <w:bookmarkStart w:id="211" w:name="OLE_LINK1796"/>
      <w:bookmarkStart w:id="212" w:name="OLE_LINK1795"/>
      <w:bookmarkStart w:id="213" w:name="OLE_LINK1794"/>
      <w:bookmarkStart w:id="214" w:name="OLE_LINK1688"/>
      <w:bookmarkStart w:id="215" w:name="OLE_LINK1687"/>
      <w:bookmarkStart w:id="216" w:name="OLE_LINK1641"/>
      <w:bookmarkStart w:id="217" w:name="OLE_LINK1640"/>
      <w:bookmarkStart w:id="218" w:name="OLE_LINK1637"/>
      <w:bookmarkStart w:id="219" w:name="OLE_LINK1635"/>
      <w:bookmarkStart w:id="220" w:name="OLE_LINK1634"/>
      <w:bookmarkStart w:id="221" w:name="OLE_LINK1633"/>
      <w:bookmarkStart w:id="222" w:name="OLE_LINK1604"/>
      <w:bookmarkStart w:id="223" w:name="OLE_LINK1603"/>
      <w:bookmarkStart w:id="224" w:name="OLE_LINK1831"/>
      <w:bookmarkStart w:id="225" w:name="OLE_LINK1715"/>
      <w:bookmarkStart w:id="226" w:name="OLE_LINK1714"/>
      <w:bookmarkStart w:id="227" w:name="OLE_LINK1364"/>
      <w:bookmarkStart w:id="228" w:name="OLE_LINK1231"/>
      <w:bookmarkStart w:id="229" w:name="OLE_LINK1230"/>
      <w:bookmarkStart w:id="230" w:name="OLE_LINK1229"/>
      <w:bookmarkStart w:id="231" w:name="OLE_LINK1228"/>
      <w:bookmarkStart w:id="232" w:name="OLE_LINK1227"/>
      <w:bookmarkStart w:id="233" w:name="OLE_LINK1226"/>
      <w:bookmarkStart w:id="234" w:name="OLE_LINK1167"/>
      <w:bookmarkStart w:id="235" w:name="OLE_LINK1166"/>
      <w:bookmarkStart w:id="236" w:name="OLE_LINK1164"/>
      <w:bookmarkStart w:id="237" w:name="OLE_LINK1151"/>
      <w:bookmarkStart w:id="238" w:name="OLE_LINK1150"/>
      <w:bookmarkStart w:id="239" w:name="OLE_LINK1125"/>
      <w:bookmarkStart w:id="240" w:name="OLE_LINK932"/>
      <w:bookmarkStart w:id="241" w:name="OLE_LINK931"/>
      <w:bookmarkStart w:id="242" w:name="OLE_LINK930"/>
      <w:bookmarkStart w:id="243" w:name="OLE_LINK929"/>
      <w:bookmarkStart w:id="244" w:name="OLE_LINK1115"/>
      <w:bookmarkStart w:id="245" w:name="OLE_LINK1114"/>
      <w:bookmarkStart w:id="246" w:name="OLE_LINK1113"/>
      <w:bookmarkStart w:id="247" w:name="OLE_LINK1112"/>
      <w:bookmarkStart w:id="248" w:name="OLE_LINK942"/>
      <w:bookmarkStart w:id="249" w:name="OLE_LINK941"/>
      <w:bookmarkStart w:id="250" w:name="OLE_LINK940"/>
      <w:bookmarkStart w:id="251" w:name="OLE_LINK255"/>
      <w:bookmarkStart w:id="252" w:name="OLE_LINK936"/>
      <w:bookmarkStart w:id="253" w:name="OLE_LINK935"/>
      <w:bookmarkStart w:id="254" w:name="OLE_LINK780"/>
      <w:bookmarkStart w:id="255" w:name="OLE_LINK779"/>
      <w:bookmarkStart w:id="256" w:name="OLE_LINK1348"/>
      <w:bookmarkStart w:id="257" w:name="OLE_LINK1349"/>
      <w:bookmarkStart w:id="258" w:name="OLE_LINK1502"/>
      <w:bookmarkStart w:id="259" w:name="OLE_LINK187"/>
      <w:bookmarkStart w:id="260" w:name="OLE_LINK188"/>
      <w:bookmarkStart w:id="261" w:name="OLE_LINK229"/>
      <w:bookmarkStart w:id="262" w:name="OLE_LINK232"/>
      <w:bookmarkStart w:id="263" w:name="OLE_LINK593"/>
      <w:bookmarkStart w:id="264" w:name="OLE_LINK594"/>
      <w:bookmarkStart w:id="265" w:name="OLE_LINK619"/>
      <w:bookmarkStart w:id="266" w:name="OLE_LINK620"/>
      <w:bookmarkStart w:id="267" w:name="OLE_LINK621"/>
      <w:bookmarkStart w:id="268" w:name="OLE_LINK653"/>
      <w:bookmarkStart w:id="269" w:name="OLE_LINK654"/>
      <w:bookmarkStart w:id="270" w:name="OLE_LINK786"/>
      <w:bookmarkStart w:id="271" w:name="OLE_LINK787"/>
      <w:bookmarkStart w:id="272" w:name="OLE_LINK863"/>
      <w:bookmarkStart w:id="273" w:name="OLE_LINK1350"/>
      <w:bookmarkStart w:id="274" w:name="OLE_LINK1351"/>
      <w:bookmarkStart w:id="275" w:name="OLE_LINK1380"/>
      <w:bookmarkStart w:id="276" w:name="OLE_LINK1454"/>
      <w:bookmarkStart w:id="277" w:name="OLE_LINK1860"/>
      <w:bookmarkStart w:id="278" w:name="OLE_LINK1990"/>
      <w:bookmarkStart w:id="279" w:name="OLE_LINK2035"/>
      <w:bookmarkStart w:id="280" w:name="OLE_LINK2125"/>
      <w:bookmarkStart w:id="281" w:name="OLE_LINK2126"/>
      <w:r w:rsidRPr="00A255FE">
        <w:rPr>
          <w:rFonts w:ascii="Book Antiqua" w:hAnsi="Book Antiqua"/>
          <w:b/>
          <w:kern w:val="2"/>
          <w:sz w:val="24"/>
          <w:szCs w:val="24"/>
          <w:lang w:eastAsia="zh-CN"/>
        </w:rPr>
        <w:t>©</w:t>
      </w:r>
      <w:bookmarkEnd w:id="202"/>
      <w:bookmarkEnd w:id="203"/>
      <w:r w:rsidRPr="00A255FE">
        <w:rPr>
          <w:rFonts w:ascii="Book Antiqua" w:hAnsi="Book Antiqua"/>
          <w:b/>
          <w:kern w:val="2"/>
          <w:sz w:val="24"/>
          <w:szCs w:val="24"/>
          <w:lang w:eastAsia="zh-CN"/>
        </w:rPr>
        <w:t xml:space="preserve"> The Author(s) 2019. </w:t>
      </w:r>
      <w:r w:rsidRPr="00A255FE">
        <w:rPr>
          <w:rFonts w:ascii="Book Antiqua" w:hAnsi="Book Antiqua"/>
          <w:kern w:val="2"/>
          <w:sz w:val="24"/>
          <w:szCs w:val="24"/>
          <w:lang w:eastAsia="zh-CN"/>
        </w:rPr>
        <w:t xml:space="preserve">Published by </w:t>
      </w:r>
      <w:proofErr w:type="spellStart"/>
      <w:r w:rsidRPr="00A255FE">
        <w:rPr>
          <w:rFonts w:ascii="Book Antiqua" w:hAnsi="Book Antiqua"/>
          <w:kern w:val="2"/>
          <w:sz w:val="24"/>
          <w:szCs w:val="24"/>
          <w:lang w:eastAsia="zh-CN"/>
        </w:rPr>
        <w:t>Baishideng</w:t>
      </w:r>
      <w:proofErr w:type="spellEnd"/>
      <w:r w:rsidRPr="00A255FE">
        <w:rPr>
          <w:rFonts w:ascii="Book Antiqua" w:hAnsi="Book Antiqua"/>
          <w:kern w:val="2"/>
          <w:sz w:val="24"/>
          <w:szCs w:val="24"/>
          <w:lang w:eastAsia="zh-CN"/>
        </w:rPr>
        <w:t xml:space="preserve"> Publishing Group Inc. All rights reserved</w:t>
      </w:r>
      <w:bookmarkStart w:id="282" w:name="OLE_LINK976"/>
      <w:bookmarkStart w:id="283" w:name="OLE_LINK975"/>
      <w:bookmarkStart w:id="284" w:name="OLE_LINK974"/>
      <w:bookmarkStart w:id="285" w:name="OLE_LINK973"/>
      <w:bookmarkStart w:id="286" w:name="OLE_LINK972"/>
      <w:bookmarkStart w:id="287" w:name="OLE_LINK970"/>
      <w:bookmarkStart w:id="288" w:name="OLE_LINK969"/>
      <w:r w:rsidRPr="00A255FE">
        <w:rPr>
          <w:rFonts w:ascii="Book Antiqua" w:hAnsi="Book Antiqua"/>
          <w:kern w:val="2"/>
          <w:sz w:val="24"/>
          <w:szCs w:val="24"/>
          <w:lang w:eastAsia="zh-CN"/>
        </w:rPr>
        <w:t>.</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82"/>
      <w:bookmarkEnd w:id="283"/>
      <w:bookmarkEnd w:id="284"/>
      <w:bookmarkEnd w:id="285"/>
      <w:bookmarkEnd w:id="286"/>
      <w:bookmarkEnd w:id="287"/>
      <w:bookmarkEnd w:id="288"/>
      <w:r w:rsidRPr="00A255FE">
        <w:rPr>
          <w:rFonts w:ascii="Book Antiqua" w:hAnsi="Book Antiqua"/>
          <w:b/>
          <w:sz w:val="24"/>
          <w:szCs w:val="24"/>
        </w:rPr>
        <w:t xml:space="preserve"> </w:t>
      </w:r>
    </w:p>
    <w:p w14:paraId="79ADEA50" w14:textId="77777777" w:rsidR="00635C9C" w:rsidRDefault="00635C9C" w:rsidP="00935A5F">
      <w:pPr>
        <w:spacing w:after="0" w:line="360" w:lineRule="auto"/>
        <w:jc w:val="both"/>
        <w:rPr>
          <w:rFonts w:ascii="Book Antiqua" w:hAnsi="Book Antiqua"/>
          <w:b/>
          <w:sz w:val="24"/>
          <w:szCs w:val="24"/>
          <w:lang w:eastAsia="zh-CN"/>
        </w:rPr>
      </w:pPr>
    </w:p>
    <w:p w14:paraId="178AB128" w14:textId="4EA060C9" w:rsidR="00EA3C29" w:rsidRPr="00935A5F" w:rsidRDefault="00EA3C29" w:rsidP="00935A5F">
      <w:pPr>
        <w:spacing w:after="0" w:line="360" w:lineRule="auto"/>
        <w:jc w:val="both"/>
        <w:rPr>
          <w:rFonts w:ascii="Book Antiqua" w:hAnsi="Book Antiqua"/>
          <w:b/>
          <w:sz w:val="24"/>
          <w:szCs w:val="24"/>
          <w:lang w:eastAsia="zh-CN"/>
        </w:rPr>
      </w:pPr>
      <w:r w:rsidRPr="00935A5F">
        <w:rPr>
          <w:rFonts w:ascii="Book Antiqua" w:eastAsia="Times New Roman" w:hAnsi="Book Antiqua" w:cs="Arial Unicode MS"/>
          <w:b/>
          <w:sz w:val="24"/>
          <w:szCs w:val="24"/>
        </w:rPr>
        <w:t>Core tip:</w:t>
      </w:r>
      <w:bookmarkEnd w:id="256"/>
      <w:bookmarkEnd w:id="257"/>
      <w:bookmarkEnd w:id="258"/>
      <w:r w:rsidR="00CB3526" w:rsidRPr="00935A5F">
        <w:rPr>
          <w:rFonts w:ascii="Book Antiqua" w:eastAsia="Times New Roman" w:hAnsi="Book Antiqua" w:cs="Arial Unicode MS"/>
          <w:sz w:val="24"/>
          <w:szCs w:val="24"/>
        </w:rPr>
        <w:t xml:space="preserve"> </w:t>
      </w:r>
      <w:r w:rsidR="00AA48BC" w:rsidRPr="00935A5F">
        <w:rPr>
          <w:rFonts w:ascii="Book Antiqua" w:eastAsia="Times New Roman" w:hAnsi="Book Antiqua" w:cs="Arial Unicode MS"/>
          <w:sz w:val="24"/>
          <w:szCs w:val="24"/>
        </w:rPr>
        <w:t xml:space="preserve">While patients with cirrhosis have historically been considered to be </w:t>
      </w:r>
      <w:proofErr w:type="spellStart"/>
      <w:r w:rsidR="00AA48BC" w:rsidRPr="00935A5F">
        <w:rPr>
          <w:rFonts w:ascii="Book Antiqua" w:eastAsia="Times New Roman" w:hAnsi="Book Antiqua" w:cs="Arial Unicode MS"/>
          <w:sz w:val="24"/>
          <w:szCs w:val="24"/>
        </w:rPr>
        <w:t>coagulpathic</w:t>
      </w:r>
      <w:proofErr w:type="spellEnd"/>
      <w:r w:rsidR="00AA48BC" w:rsidRPr="00935A5F">
        <w:rPr>
          <w:rFonts w:ascii="Book Antiqua" w:eastAsia="Times New Roman" w:hAnsi="Book Antiqua" w:cs="Arial Unicode MS"/>
          <w:sz w:val="24"/>
          <w:szCs w:val="24"/>
        </w:rPr>
        <w:t>, recent data suggests that these patients may be both hypo- and hypercoagulable. Recommendation</w:t>
      </w:r>
      <w:r w:rsidR="00EA1B74" w:rsidRPr="00935A5F">
        <w:rPr>
          <w:rFonts w:ascii="Book Antiqua" w:hAnsi="Book Antiqua" w:cs="Arial Unicode MS"/>
          <w:sz w:val="24"/>
          <w:szCs w:val="24"/>
          <w:lang w:eastAsia="zh-CN"/>
        </w:rPr>
        <w:t xml:space="preserve"> </w:t>
      </w:r>
      <w:r w:rsidR="00AA48BC" w:rsidRPr="00935A5F">
        <w:rPr>
          <w:rFonts w:ascii="Book Antiqua" w:eastAsia="Times New Roman" w:hAnsi="Book Antiqua" w:cs="Arial Unicode MS"/>
          <w:sz w:val="24"/>
          <w:szCs w:val="24"/>
        </w:rPr>
        <w:t xml:space="preserve">for provision of chemoprophylaxis to prevent </w:t>
      </w:r>
      <w:r w:rsidR="00266D29" w:rsidRPr="00935A5F">
        <w:rPr>
          <w:rFonts w:ascii="Book Antiqua" w:hAnsi="Book Antiqua"/>
          <w:sz w:val="24"/>
          <w:szCs w:val="24"/>
          <w:lang w:eastAsia="zh-CN"/>
        </w:rPr>
        <w:t>venous thromboembolism (VTE)</w:t>
      </w:r>
      <w:r w:rsidR="00AA48BC" w:rsidRPr="00935A5F">
        <w:rPr>
          <w:rFonts w:ascii="Book Antiqua" w:eastAsia="Times New Roman" w:hAnsi="Book Antiqua" w:cs="Arial Unicode MS"/>
          <w:sz w:val="24"/>
          <w:szCs w:val="24"/>
        </w:rPr>
        <w:t xml:space="preserve"> in this group of patients is lacking. In our study, pharmacological VTE prophylaxis decreased composite rates of major bleeding and VTE but was not protective against VTE, further demonstrating the uncertain utility of chemoprophylaxis in this population.</w:t>
      </w:r>
    </w:p>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14:paraId="2CDC7793" w14:textId="239E788F" w:rsidR="00EA3C29" w:rsidRPr="00935A5F" w:rsidRDefault="00EA3C29" w:rsidP="00935A5F">
      <w:pPr>
        <w:spacing w:after="0" w:line="360" w:lineRule="auto"/>
        <w:jc w:val="both"/>
        <w:rPr>
          <w:rFonts w:ascii="Book Antiqua" w:hAnsi="Book Antiqua"/>
          <w:b/>
          <w:sz w:val="24"/>
          <w:szCs w:val="24"/>
          <w:lang w:eastAsia="zh-CN"/>
        </w:rPr>
      </w:pPr>
    </w:p>
    <w:p w14:paraId="6D775818" w14:textId="444EB36A" w:rsidR="009C2122" w:rsidRPr="009C2122" w:rsidRDefault="00635C9C" w:rsidP="009C2122">
      <w:pPr>
        <w:widowControl w:val="0"/>
        <w:autoSpaceDE w:val="0"/>
        <w:autoSpaceDN w:val="0"/>
        <w:adjustRightInd w:val="0"/>
        <w:spacing w:after="0" w:line="240" w:lineRule="auto"/>
        <w:rPr>
          <w:rFonts w:ascii="Book Antiqua" w:hAnsi="Book Antiqua"/>
          <w:sz w:val="24"/>
          <w:szCs w:val="24"/>
          <w:lang w:eastAsia="zh-CN"/>
        </w:rPr>
      </w:pPr>
      <w:proofErr w:type="spellStart"/>
      <w:r w:rsidRPr="00635C9C">
        <w:rPr>
          <w:rFonts w:ascii="Book Antiqua" w:hAnsi="Book Antiqua"/>
          <w:sz w:val="24"/>
          <w:szCs w:val="24"/>
          <w:lang w:eastAsia="zh-CN"/>
        </w:rPr>
        <w:t>Yerke</w:t>
      </w:r>
      <w:proofErr w:type="spellEnd"/>
      <w:r w:rsidRPr="00635C9C">
        <w:rPr>
          <w:rFonts w:ascii="Book Antiqua" w:hAnsi="Book Antiqua"/>
          <w:sz w:val="24"/>
          <w:szCs w:val="24"/>
          <w:lang w:eastAsia="zh-CN"/>
        </w:rPr>
        <w:t xml:space="preserve"> J, Bauer S, Bass S, </w:t>
      </w:r>
      <w:proofErr w:type="spellStart"/>
      <w:r w:rsidRPr="00635C9C">
        <w:rPr>
          <w:rFonts w:ascii="Book Antiqua" w:hAnsi="Book Antiqua"/>
          <w:sz w:val="24"/>
          <w:szCs w:val="24"/>
          <w:lang w:eastAsia="zh-CN"/>
        </w:rPr>
        <w:t>Torbic</w:t>
      </w:r>
      <w:proofErr w:type="spellEnd"/>
      <w:r w:rsidRPr="00635C9C">
        <w:rPr>
          <w:rFonts w:ascii="Book Antiqua" w:hAnsi="Book Antiqua"/>
          <w:sz w:val="24"/>
          <w:szCs w:val="24"/>
          <w:lang w:eastAsia="zh-CN"/>
        </w:rPr>
        <w:t xml:space="preserve"> H, </w:t>
      </w:r>
      <w:proofErr w:type="spellStart"/>
      <w:r w:rsidRPr="00635C9C">
        <w:rPr>
          <w:rFonts w:ascii="Book Antiqua" w:hAnsi="Book Antiqua"/>
          <w:sz w:val="24"/>
          <w:szCs w:val="24"/>
          <w:lang w:eastAsia="zh-CN"/>
        </w:rPr>
        <w:t>Militello</w:t>
      </w:r>
      <w:proofErr w:type="spellEnd"/>
      <w:r w:rsidRPr="00635C9C">
        <w:rPr>
          <w:rFonts w:ascii="Book Antiqua" w:hAnsi="Book Antiqua"/>
          <w:sz w:val="24"/>
          <w:szCs w:val="24"/>
          <w:lang w:eastAsia="zh-CN"/>
        </w:rPr>
        <w:t xml:space="preserve"> M, Roach E, </w:t>
      </w:r>
      <w:proofErr w:type="spellStart"/>
      <w:r w:rsidRPr="00635C9C">
        <w:rPr>
          <w:rFonts w:ascii="Book Antiqua" w:hAnsi="Book Antiqua"/>
          <w:sz w:val="24"/>
          <w:szCs w:val="24"/>
          <w:lang w:eastAsia="zh-CN"/>
        </w:rPr>
        <w:t>Hanouneh</w:t>
      </w:r>
      <w:proofErr w:type="spellEnd"/>
      <w:r w:rsidRPr="00635C9C">
        <w:rPr>
          <w:rFonts w:ascii="Book Antiqua" w:hAnsi="Book Antiqua"/>
          <w:sz w:val="24"/>
          <w:szCs w:val="24"/>
          <w:lang w:eastAsia="zh-CN"/>
        </w:rPr>
        <w:t xml:space="preserve"> I, Welch S</w:t>
      </w:r>
      <w:r w:rsidRPr="00635C9C">
        <w:rPr>
          <w:rFonts w:ascii="Book Antiqua" w:hAnsi="Book Antiqua" w:hint="eastAsia"/>
          <w:sz w:val="24"/>
          <w:szCs w:val="24"/>
          <w:lang w:eastAsia="zh-CN"/>
        </w:rPr>
        <w:t>.</w:t>
      </w:r>
      <w:r w:rsidRPr="00635C9C">
        <w:rPr>
          <w:rFonts w:ascii="Book Antiqua" w:hAnsi="Book Antiqua"/>
          <w:sz w:val="24"/>
          <w:szCs w:val="24"/>
          <w:lang w:eastAsia="zh-CN"/>
        </w:rPr>
        <w:t xml:space="preserve"> Effectiveness of venous thromboembolism prophylaxis in patients with liver disease. </w:t>
      </w:r>
      <w:r w:rsidRPr="00635C9C">
        <w:rPr>
          <w:rFonts w:ascii="Book Antiqua" w:hAnsi="Book Antiqua"/>
          <w:i/>
          <w:sz w:val="24"/>
          <w:szCs w:val="24"/>
          <w:lang w:eastAsia="zh-CN"/>
        </w:rPr>
        <w:t xml:space="preserve">World J </w:t>
      </w:r>
      <w:proofErr w:type="spellStart"/>
      <w:r w:rsidRPr="00635C9C">
        <w:rPr>
          <w:rFonts w:ascii="Book Antiqua" w:hAnsi="Book Antiqua"/>
          <w:i/>
          <w:sz w:val="24"/>
          <w:szCs w:val="24"/>
          <w:lang w:eastAsia="zh-CN"/>
        </w:rPr>
        <w:t>Hepatol</w:t>
      </w:r>
      <w:proofErr w:type="spellEnd"/>
      <w:r w:rsidRPr="00635C9C">
        <w:rPr>
          <w:rFonts w:ascii="Book Antiqua" w:hAnsi="Book Antiqua"/>
          <w:i/>
          <w:sz w:val="24"/>
          <w:szCs w:val="24"/>
          <w:lang w:eastAsia="zh-CN"/>
        </w:rPr>
        <w:t xml:space="preserve"> </w:t>
      </w:r>
      <w:r w:rsidR="009C2122" w:rsidRPr="009C2122">
        <w:rPr>
          <w:rFonts w:ascii="Book Antiqua" w:hAnsi="Book Antiqua"/>
          <w:sz w:val="24"/>
          <w:szCs w:val="24"/>
          <w:lang w:eastAsia="zh-CN"/>
        </w:rPr>
        <w:t xml:space="preserve">2019; 11(4): </w:t>
      </w:r>
      <w:r w:rsidR="009C2122">
        <w:rPr>
          <w:rFonts w:ascii="Book Antiqua" w:hAnsi="Book Antiqua" w:hint="eastAsia"/>
          <w:sz w:val="24"/>
          <w:szCs w:val="24"/>
          <w:lang w:eastAsia="zh-CN"/>
        </w:rPr>
        <w:t>379</w:t>
      </w:r>
      <w:r w:rsidR="009C2122" w:rsidRPr="009C2122">
        <w:rPr>
          <w:rFonts w:ascii="Book Antiqua" w:hAnsi="Book Antiqua"/>
          <w:sz w:val="24"/>
          <w:szCs w:val="24"/>
          <w:lang w:eastAsia="zh-CN"/>
        </w:rPr>
        <w:t>-</w:t>
      </w:r>
      <w:r w:rsidR="009C2122">
        <w:rPr>
          <w:rFonts w:ascii="Book Antiqua" w:hAnsi="Book Antiqua" w:hint="eastAsia"/>
          <w:sz w:val="24"/>
          <w:szCs w:val="24"/>
          <w:lang w:eastAsia="zh-CN"/>
        </w:rPr>
        <w:t>390</w:t>
      </w:r>
    </w:p>
    <w:p w14:paraId="167B91D3" w14:textId="453F010B" w:rsidR="009C2122" w:rsidRPr="009C2122" w:rsidRDefault="009C2122" w:rsidP="009C2122">
      <w:pPr>
        <w:widowControl w:val="0"/>
        <w:autoSpaceDE w:val="0"/>
        <w:autoSpaceDN w:val="0"/>
        <w:adjustRightInd w:val="0"/>
        <w:spacing w:after="0" w:line="240" w:lineRule="auto"/>
        <w:rPr>
          <w:rFonts w:ascii="Book Antiqua" w:hAnsi="Book Antiqua"/>
          <w:sz w:val="24"/>
          <w:szCs w:val="24"/>
          <w:lang w:eastAsia="zh-CN"/>
        </w:rPr>
      </w:pPr>
      <w:r w:rsidRPr="009C2122">
        <w:rPr>
          <w:rFonts w:ascii="Book Antiqua" w:hAnsi="Book Antiqua"/>
          <w:sz w:val="24"/>
          <w:szCs w:val="24"/>
          <w:lang w:eastAsia="zh-CN"/>
        </w:rPr>
        <w:t>URL: https://www.wjgnet.com/1948-5182/full/v11/i4/</w:t>
      </w:r>
      <w:r>
        <w:rPr>
          <w:rFonts w:ascii="Book Antiqua" w:hAnsi="Book Antiqua" w:hint="eastAsia"/>
          <w:sz w:val="24"/>
          <w:szCs w:val="24"/>
          <w:lang w:eastAsia="zh-CN"/>
        </w:rPr>
        <w:t>379</w:t>
      </w:r>
      <w:r w:rsidRPr="009C2122">
        <w:rPr>
          <w:rFonts w:ascii="Book Antiqua" w:hAnsi="Book Antiqua"/>
          <w:sz w:val="24"/>
          <w:szCs w:val="24"/>
          <w:lang w:eastAsia="zh-CN"/>
        </w:rPr>
        <w:t>.htm</w:t>
      </w:r>
    </w:p>
    <w:p w14:paraId="68F155A5" w14:textId="27603957" w:rsidR="00EA3C29" w:rsidRPr="00635C9C" w:rsidRDefault="009C2122" w:rsidP="009C2122">
      <w:pPr>
        <w:spacing w:after="0" w:line="360" w:lineRule="auto"/>
        <w:jc w:val="both"/>
        <w:rPr>
          <w:rFonts w:ascii="Book Antiqua" w:hAnsi="Book Antiqua"/>
          <w:sz w:val="24"/>
          <w:szCs w:val="24"/>
          <w:lang w:eastAsia="zh-CN"/>
        </w:rPr>
      </w:pPr>
      <w:r w:rsidRPr="009C2122">
        <w:rPr>
          <w:rFonts w:ascii="Book Antiqua" w:hAnsi="Book Antiqua"/>
          <w:sz w:val="24"/>
          <w:szCs w:val="24"/>
          <w:lang w:eastAsia="zh-CN"/>
        </w:rPr>
        <w:t>DOI: https://dx.doi.org/10.4254/wjh.v11.i4.</w:t>
      </w:r>
      <w:r>
        <w:rPr>
          <w:rFonts w:ascii="Book Antiqua" w:hAnsi="Book Antiqua" w:hint="eastAsia"/>
          <w:sz w:val="24"/>
          <w:szCs w:val="24"/>
          <w:lang w:eastAsia="zh-CN"/>
        </w:rPr>
        <w:t>379</w:t>
      </w:r>
    </w:p>
    <w:p w14:paraId="0D6F7AEE" w14:textId="77777777" w:rsidR="00EA3C29" w:rsidRPr="00935A5F" w:rsidRDefault="00EA3C29" w:rsidP="00935A5F">
      <w:pPr>
        <w:spacing w:after="0" w:line="360" w:lineRule="auto"/>
        <w:jc w:val="both"/>
        <w:rPr>
          <w:rFonts w:ascii="Book Antiqua" w:hAnsi="Book Antiqua"/>
          <w:b/>
          <w:sz w:val="24"/>
          <w:szCs w:val="24"/>
          <w:lang w:eastAsia="zh-CN"/>
        </w:rPr>
      </w:pPr>
    </w:p>
    <w:p w14:paraId="08CBA3BA" w14:textId="77777777" w:rsidR="00EA3C29" w:rsidRPr="00935A5F" w:rsidRDefault="00EA3C29" w:rsidP="00935A5F">
      <w:pPr>
        <w:spacing w:after="0" w:line="360" w:lineRule="auto"/>
        <w:jc w:val="both"/>
        <w:rPr>
          <w:rFonts w:ascii="Book Antiqua" w:hAnsi="Book Antiqua"/>
          <w:b/>
          <w:sz w:val="24"/>
          <w:szCs w:val="24"/>
          <w:lang w:eastAsia="zh-CN"/>
        </w:rPr>
      </w:pPr>
    </w:p>
    <w:p w14:paraId="0754D0F1" w14:textId="77777777" w:rsidR="00EA3C29" w:rsidRPr="00935A5F" w:rsidRDefault="00EA3C29" w:rsidP="00935A5F">
      <w:pPr>
        <w:spacing w:after="0" w:line="360" w:lineRule="auto"/>
        <w:jc w:val="both"/>
        <w:rPr>
          <w:rFonts w:ascii="Book Antiqua" w:hAnsi="Book Antiqua"/>
          <w:b/>
          <w:sz w:val="24"/>
          <w:szCs w:val="24"/>
          <w:lang w:eastAsia="zh-CN"/>
        </w:rPr>
      </w:pPr>
    </w:p>
    <w:p w14:paraId="5BE07422" w14:textId="77777777" w:rsidR="00EA3C29" w:rsidRPr="00935A5F" w:rsidRDefault="00EA3C29" w:rsidP="00935A5F">
      <w:pPr>
        <w:spacing w:after="0" w:line="360" w:lineRule="auto"/>
        <w:jc w:val="both"/>
        <w:rPr>
          <w:rFonts w:ascii="Book Antiqua" w:hAnsi="Book Antiqua"/>
          <w:b/>
          <w:sz w:val="24"/>
          <w:szCs w:val="24"/>
          <w:lang w:eastAsia="zh-CN"/>
        </w:rPr>
      </w:pPr>
    </w:p>
    <w:p w14:paraId="4CD41A3C" w14:textId="77777777" w:rsidR="00EA3C29" w:rsidRPr="00935A5F" w:rsidRDefault="00EA3C29" w:rsidP="00935A5F">
      <w:pPr>
        <w:spacing w:after="0" w:line="360" w:lineRule="auto"/>
        <w:jc w:val="both"/>
        <w:rPr>
          <w:rFonts w:ascii="Book Antiqua" w:hAnsi="Book Antiqua"/>
          <w:b/>
          <w:sz w:val="24"/>
          <w:szCs w:val="24"/>
          <w:lang w:eastAsia="zh-CN"/>
        </w:rPr>
      </w:pPr>
    </w:p>
    <w:p w14:paraId="7FFF607C" w14:textId="77777777" w:rsidR="00EA3C29" w:rsidRPr="00935A5F" w:rsidRDefault="00EA3C29" w:rsidP="00935A5F">
      <w:pPr>
        <w:spacing w:after="0" w:line="360" w:lineRule="auto"/>
        <w:jc w:val="both"/>
        <w:rPr>
          <w:rFonts w:ascii="Book Antiqua" w:hAnsi="Book Antiqua"/>
          <w:b/>
          <w:sz w:val="24"/>
          <w:szCs w:val="24"/>
          <w:lang w:eastAsia="zh-CN"/>
        </w:rPr>
      </w:pPr>
    </w:p>
    <w:p w14:paraId="7325A821" w14:textId="77777777" w:rsidR="000403E2" w:rsidRPr="00935A5F" w:rsidRDefault="000403E2" w:rsidP="00935A5F">
      <w:pPr>
        <w:spacing w:after="0" w:line="360" w:lineRule="auto"/>
        <w:jc w:val="both"/>
        <w:rPr>
          <w:rFonts w:ascii="Book Antiqua" w:hAnsi="Book Antiqua"/>
          <w:sz w:val="24"/>
          <w:szCs w:val="24"/>
        </w:rPr>
      </w:pPr>
    </w:p>
    <w:p w14:paraId="3117F079" w14:textId="77777777" w:rsidR="0031179F" w:rsidRPr="00935A5F" w:rsidRDefault="0031179F" w:rsidP="00935A5F">
      <w:pPr>
        <w:spacing w:after="0" w:line="360" w:lineRule="auto"/>
        <w:jc w:val="both"/>
        <w:rPr>
          <w:rFonts w:ascii="Book Antiqua" w:hAnsi="Book Antiqua"/>
          <w:sz w:val="24"/>
          <w:szCs w:val="24"/>
        </w:rPr>
      </w:pPr>
      <w:r w:rsidRPr="00935A5F">
        <w:rPr>
          <w:rFonts w:ascii="Book Antiqua" w:hAnsi="Book Antiqua"/>
          <w:sz w:val="24"/>
          <w:szCs w:val="24"/>
        </w:rPr>
        <w:lastRenderedPageBreak/>
        <w:br w:type="page"/>
      </w:r>
    </w:p>
    <w:p w14:paraId="7E7113E4" w14:textId="5707A072" w:rsidR="0031179F" w:rsidRPr="00935A5F" w:rsidRDefault="00EA1B74" w:rsidP="00935A5F">
      <w:pPr>
        <w:spacing w:after="0" w:line="360" w:lineRule="auto"/>
        <w:jc w:val="both"/>
        <w:rPr>
          <w:rFonts w:ascii="Book Antiqua" w:hAnsi="Book Antiqua"/>
          <w:b/>
          <w:sz w:val="24"/>
          <w:szCs w:val="24"/>
        </w:rPr>
      </w:pPr>
      <w:r w:rsidRPr="00935A5F">
        <w:rPr>
          <w:rFonts w:ascii="Book Antiqua" w:hAnsi="Book Antiqua"/>
          <w:b/>
          <w:sz w:val="24"/>
          <w:szCs w:val="24"/>
        </w:rPr>
        <w:lastRenderedPageBreak/>
        <w:t>INTRODUCTION</w:t>
      </w:r>
    </w:p>
    <w:p w14:paraId="548AF544" w14:textId="43EAD70F" w:rsidR="00FC0572" w:rsidRPr="00935A5F" w:rsidRDefault="00FC0572" w:rsidP="00935A5F">
      <w:pPr>
        <w:spacing w:after="0" w:line="360" w:lineRule="auto"/>
        <w:jc w:val="both"/>
        <w:rPr>
          <w:rFonts w:ascii="Book Antiqua" w:hAnsi="Book Antiqua"/>
          <w:sz w:val="24"/>
          <w:szCs w:val="24"/>
        </w:rPr>
      </w:pPr>
      <w:r w:rsidRPr="00935A5F">
        <w:rPr>
          <w:rFonts w:ascii="Book Antiqua" w:hAnsi="Book Antiqua"/>
          <w:sz w:val="24"/>
          <w:szCs w:val="24"/>
        </w:rPr>
        <w:t>It is widely recognized that patients with liver disease, particularly end stage, have acquired bleeding disorders resulting from a reduction of procoagulant factors, thrombocytopenia, and abnormalities in fibrinolysis</w:t>
      </w:r>
      <w:r w:rsidRPr="00935A5F">
        <w:rPr>
          <w:rFonts w:ascii="Book Antiqua" w:hAnsi="Book Antiqua"/>
          <w:sz w:val="24"/>
          <w:szCs w:val="24"/>
        </w:rPr>
        <w:fldChar w:fldCharType="begin">
          <w:fldData xml:space="preserve">PEVuZE5vdGU+PENpdGU+PEF1dGhvcj5Ucmlwb2RpPC9BdXRob3I+PFllYXI+MjAxMTwvWWVhcj48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PEVuZE5vdGU+PENpdGU+PEF1dGhvcj5Ucmlwb2RpPC9BdXRob3I+PFllYXI+MjAxMTwvWWVhcj48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[1]</w:t>
      </w:r>
      <w:r w:rsidRPr="00935A5F">
        <w:rPr>
          <w:rFonts w:ascii="Book Antiqua" w:hAnsi="Book Antiqua"/>
          <w:sz w:val="24"/>
          <w:szCs w:val="24"/>
        </w:rPr>
        <w:fldChar w:fldCharType="end"/>
      </w:r>
      <w:r w:rsidR="00493790" w:rsidRPr="00935A5F">
        <w:rPr>
          <w:rFonts w:ascii="Book Antiqua" w:hAnsi="Book Antiqua"/>
          <w:sz w:val="24"/>
          <w:szCs w:val="24"/>
        </w:rPr>
        <w:t>.</w:t>
      </w:r>
      <w:r w:rsidRPr="00935A5F">
        <w:rPr>
          <w:rFonts w:ascii="Book Antiqua" w:hAnsi="Book Antiqua"/>
          <w:sz w:val="24"/>
          <w:szCs w:val="24"/>
        </w:rPr>
        <w:t xml:space="preserve"> More recently, however, the risk of venous thromboembolism (VTE) is being recognized and is likely due to elevations in factor VIII and von Willebrand factor along with a reduction of the endogenous anticoagulant protein </w:t>
      </w:r>
      <w:r w:rsidR="007E4A4D" w:rsidRPr="00935A5F">
        <w:rPr>
          <w:rFonts w:ascii="Book Antiqua" w:hAnsi="Book Antiqua"/>
          <w:sz w:val="24"/>
          <w:szCs w:val="24"/>
        </w:rPr>
        <w:t>C</w:t>
      </w:r>
      <w:r w:rsidRPr="00935A5F">
        <w:rPr>
          <w:rFonts w:ascii="Book Antiqua" w:hAnsi="Book Antiqua"/>
          <w:sz w:val="24"/>
          <w:szCs w:val="24"/>
        </w:rPr>
        <w:fldChar w:fldCharType="begin">
          <w:fldData xml:space="preserve">PEVuZE5vdGU+PENpdGU+PEF1dGhvcj5Ucmlwb2RpPC9BdXRob3I+PFllYXI+MjAxMTwvWWVhcj48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PEVuZE5vdGU+PENpdGU+PEF1dGhvcj5Ucmlwb2RpPC9BdXRob3I+PFllYXI+MjAxMTwvWWVhcj48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[1]</w:t>
      </w:r>
      <w:r w:rsidRPr="00935A5F">
        <w:rPr>
          <w:rFonts w:ascii="Book Antiqua" w:hAnsi="Book Antiqua"/>
          <w:sz w:val="24"/>
          <w:szCs w:val="24"/>
        </w:rPr>
        <w:fldChar w:fldCharType="end"/>
      </w:r>
      <w:r w:rsidR="00493790" w:rsidRPr="00935A5F">
        <w:rPr>
          <w:rFonts w:ascii="Book Antiqua" w:hAnsi="Book Antiqua"/>
          <w:sz w:val="24"/>
          <w:szCs w:val="24"/>
        </w:rPr>
        <w:t>.</w:t>
      </w:r>
      <w:r w:rsidRPr="00935A5F">
        <w:rPr>
          <w:rFonts w:ascii="Book Antiqua" w:hAnsi="Book Antiqua"/>
          <w:sz w:val="24"/>
          <w:szCs w:val="24"/>
        </w:rPr>
        <w:t xml:space="preserve"> Several studies have evaluated the risk of VTE in patients with end-stage liver disease with varying results ranging from an incidence of 0.5% to 6.3%</w:t>
      </w:r>
      <w:r w:rsidRPr="00935A5F">
        <w:rPr>
          <w:rFonts w:ascii="Book Antiqua" w:hAnsi="Book Antiqua"/>
          <w:sz w:val="24"/>
          <w:szCs w:val="24"/>
        </w:rPr>
        <w:fldChar w:fldCharType="begin">
          <w:fldData xml:space="preserve">PEVuZE5vdGU+PENpdGU+PEF1dGhvcj5IZWl0PC9BdXRob3I+PFllYXI+MjAwMDwvWWVhcj48UmVj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==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PEVuZE5vdGU+PENpdGU+PEF1dGhvcj5IZWl0PC9BdXRob3I+PFllYXI+MjAwMDwvWWVhcj48UmVj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==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[2-9]</w:t>
      </w:r>
      <w:r w:rsidRPr="00935A5F">
        <w:rPr>
          <w:rFonts w:ascii="Book Antiqua" w:hAnsi="Book Antiqua"/>
          <w:sz w:val="24"/>
          <w:szCs w:val="24"/>
        </w:rPr>
        <w:fldChar w:fldCharType="end"/>
      </w:r>
      <w:r w:rsidR="00493790" w:rsidRPr="00935A5F">
        <w:rPr>
          <w:rFonts w:ascii="Book Antiqua" w:hAnsi="Book Antiqua"/>
          <w:sz w:val="24"/>
          <w:szCs w:val="24"/>
        </w:rPr>
        <w:t>.</w:t>
      </w:r>
      <w:r w:rsidRPr="00935A5F">
        <w:rPr>
          <w:rFonts w:ascii="Book Antiqua" w:eastAsia="Times New Roman" w:hAnsi="Book Antiqua" w:cs="Times New Roman"/>
          <w:sz w:val="24"/>
          <w:szCs w:val="24"/>
        </w:rPr>
        <w:t xml:space="preserve"> </w:t>
      </w:r>
      <w:r w:rsidR="00C85D20" w:rsidRPr="00935A5F">
        <w:rPr>
          <w:rFonts w:ascii="Book Antiqua" w:hAnsi="Book Antiqua"/>
          <w:sz w:val="24"/>
          <w:szCs w:val="24"/>
        </w:rPr>
        <w:t>F</w:t>
      </w:r>
      <w:r w:rsidRPr="00935A5F">
        <w:rPr>
          <w:rFonts w:ascii="Book Antiqua" w:hAnsi="Book Antiqua"/>
          <w:sz w:val="24"/>
          <w:szCs w:val="24"/>
        </w:rPr>
        <w:t>actors that have been implicated in a higher rate of VTE occurrence include albumin levels &lt;</w:t>
      </w:r>
      <w:r w:rsidR="0031765B">
        <w:rPr>
          <w:rFonts w:ascii="Book Antiqua" w:hAnsi="Book Antiqua" w:hint="eastAsia"/>
          <w:sz w:val="24"/>
          <w:szCs w:val="24"/>
          <w:lang w:eastAsia="zh-CN"/>
        </w:rPr>
        <w:t xml:space="preserve"> </w:t>
      </w:r>
      <w:r w:rsidRPr="00935A5F">
        <w:rPr>
          <w:rFonts w:ascii="Book Antiqua" w:hAnsi="Book Antiqua"/>
          <w:sz w:val="24"/>
          <w:szCs w:val="24"/>
        </w:rPr>
        <w:t>3 g/</w:t>
      </w:r>
      <w:proofErr w:type="spellStart"/>
      <w:r w:rsidRPr="00935A5F">
        <w:rPr>
          <w:rFonts w:ascii="Book Antiqua" w:hAnsi="Book Antiqua"/>
          <w:sz w:val="24"/>
          <w:szCs w:val="24"/>
        </w:rPr>
        <w:t>dL</w:t>
      </w:r>
      <w:proofErr w:type="spellEnd"/>
      <w:r w:rsidRPr="00935A5F">
        <w:rPr>
          <w:rFonts w:ascii="Book Antiqua" w:hAnsi="Book Antiqua"/>
          <w:sz w:val="24"/>
          <w:szCs w:val="24"/>
        </w:rPr>
        <w:t xml:space="preserve"> and concomitant comorbidities, particula</w:t>
      </w:r>
      <w:r w:rsidR="00D20199" w:rsidRPr="00935A5F">
        <w:rPr>
          <w:rFonts w:ascii="Book Antiqua" w:hAnsi="Book Antiqua"/>
          <w:sz w:val="24"/>
          <w:szCs w:val="24"/>
        </w:rPr>
        <w:t>rly chronic kidney disease</w:t>
      </w:r>
      <w:r w:rsidR="00C71998" w:rsidRPr="00935A5F">
        <w:rPr>
          <w:rFonts w:ascii="Book Antiqua" w:hAnsi="Book Antiqua"/>
          <w:sz w:val="24"/>
          <w:szCs w:val="24"/>
        </w:rPr>
        <w:t>, heart failure</w:t>
      </w:r>
      <w:r w:rsidRPr="00935A5F">
        <w:rPr>
          <w:rFonts w:ascii="Book Antiqua" w:hAnsi="Book Antiqua"/>
          <w:sz w:val="24"/>
          <w:szCs w:val="24"/>
        </w:rPr>
        <w:t>, and malignancy</w:t>
      </w:r>
      <w:r w:rsidRPr="00935A5F">
        <w:rPr>
          <w:rFonts w:ascii="Book Antiqua" w:hAnsi="Book Antiqua"/>
          <w:sz w:val="24"/>
          <w:szCs w:val="24"/>
        </w:rPr>
        <w:fldChar w:fldCharType="begin">
          <w:fldData xml:space="preserve">PEVuZE5vdGU+PENpdGU+PEF1dGhvcj5HdWxsZXk8L0F1dGhvcj48WWVhcj4yMDA4PC9ZZWFyPjxS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YXNlcyBhbmQgc2NpZW5jZXM8L2FiYnItMT48L2FsdC1wZXJpb2RpY2FsPjxwYWdlcz4yMTUyLTk8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PEVuZE5vdGU+PENpdGU+PEF1dGhvcj5HdWxsZXk8L0F1dGhvcj48WWVhcj4yMDA4PC9ZZWFyPjxS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YXNlcyBhbmQgc2NpZW5jZXM8L2FiYnItMT48L2FsdC1wZXJpb2RpY2FsPjxwYWdlcz4yMTUyLTk8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[3-5]</w:t>
      </w:r>
      <w:r w:rsidRPr="00935A5F">
        <w:rPr>
          <w:rFonts w:ascii="Book Antiqua" w:hAnsi="Book Antiqua"/>
          <w:sz w:val="24"/>
          <w:szCs w:val="24"/>
        </w:rPr>
        <w:fldChar w:fldCharType="end"/>
      </w:r>
      <w:r w:rsidR="00493790" w:rsidRPr="00935A5F">
        <w:rPr>
          <w:rFonts w:ascii="Book Antiqua" w:hAnsi="Book Antiqua"/>
          <w:sz w:val="24"/>
          <w:szCs w:val="24"/>
        </w:rPr>
        <w:t>.</w:t>
      </w:r>
    </w:p>
    <w:p w14:paraId="237CE93A" w14:textId="4C99DB6A" w:rsidR="009D7B32" w:rsidRPr="00935A5F" w:rsidRDefault="00FC0572" w:rsidP="00935A5F">
      <w:pPr>
        <w:spacing w:after="0" w:line="360" w:lineRule="auto"/>
        <w:ind w:firstLineChars="200" w:firstLine="480"/>
        <w:jc w:val="both"/>
        <w:rPr>
          <w:rFonts w:ascii="Book Antiqua" w:hAnsi="Book Antiqua"/>
          <w:sz w:val="24"/>
          <w:szCs w:val="24"/>
        </w:rPr>
      </w:pPr>
      <w:r w:rsidRPr="00935A5F">
        <w:rPr>
          <w:rFonts w:ascii="Book Antiqua" w:hAnsi="Book Antiqua"/>
          <w:sz w:val="24"/>
          <w:szCs w:val="24"/>
        </w:rPr>
        <w:t xml:space="preserve">These variable findings are likely due to several factors including differences in severity of liver disease, etiology of liver disease, concomitant comorbidities, and potentially the receipt of pharmacological VTE prophylaxis. The use of pharmacological </w:t>
      </w:r>
      <w:r w:rsidR="00025A19" w:rsidRPr="00935A5F">
        <w:rPr>
          <w:rFonts w:ascii="Book Antiqua" w:hAnsi="Book Antiqua"/>
          <w:sz w:val="24"/>
          <w:szCs w:val="24"/>
        </w:rPr>
        <w:t>VTE prophylaxis is commonly omitted</w:t>
      </w:r>
      <w:r w:rsidRPr="00935A5F">
        <w:rPr>
          <w:rFonts w:ascii="Book Antiqua" w:hAnsi="Book Antiqua"/>
          <w:sz w:val="24"/>
          <w:szCs w:val="24"/>
        </w:rPr>
        <w:t xml:space="preserve"> in patients with end stage liver disease due to the widely held belief that the risk of bleeding outweighs the benefit of prophylaxis</w:t>
      </w:r>
      <w:r w:rsidR="007E4A4D" w:rsidRPr="00935A5F">
        <w:rPr>
          <w:rFonts w:ascii="Book Antiqua" w:hAnsi="Book Antiqua"/>
          <w:sz w:val="24"/>
          <w:szCs w:val="24"/>
        </w:rPr>
        <w:fldChar w:fldCharType="begin">
          <w:fldData xml:space="preserve">PEVuZE5vdGU+PENpdGU+PEF1dGhvcj5EYWJiYWdoPC9BdXRob3I+PFllYXI+MjAxMDwvWWVhcj48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==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PEVuZE5vdGU+PENpdGU+PEF1dGhvcj5EYWJiYWdoPC9BdXRob3I+PFllYXI+MjAxMDwvWWVhcj48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==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007E4A4D" w:rsidRPr="00935A5F">
        <w:rPr>
          <w:rFonts w:ascii="Book Antiqua" w:hAnsi="Book Antiqua"/>
          <w:sz w:val="24"/>
          <w:szCs w:val="24"/>
        </w:rPr>
      </w:r>
      <w:r w:rsidR="007E4A4D" w:rsidRPr="00935A5F">
        <w:rPr>
          <w:rFonts w:ascii="Book Antiqua" w:hAnsi="Book Antiqua"/>
          <w:sz w:val="24"/>
          <w:szCs w:val="24"/>
        </w:rPr>
        <w:fldChar w:fldCharType="separate"/>
      </w:r>
      <w:r w:rsidR="00EA1B74" w:rsidRPr="00935A5F">
        <w:rPr>
          <w:rFonts w:ascii="Book Antiqua" w:hAnsi="Book Antiqua"/>
          <w:noProof/>
          <w:sz w:val="24"/>
          <w:szCs w:val="24"/>
          <w:vertAlign w:val="superscript"/>
        </w:rPr>
        <w:t>[6,7,10,</w:t>
      </w:r>
      <w:r w:rsidR="00F33F88" w:rsidRPr="00935A5F">
        <w:rPr>
          <w:rFonts w:ascii="Book Antiqua" w:hAnsi="Book Antiqua"/>
          <w:noProof/>
          <w:sz w:val="24"/>
          <w:szCs w:val="24"/>
          <w:vertAlign w:val="superscript"/>
        </w:rPr>
        <w:t>11]</w:t>
      </w:r>
      <w:r w:rsidR="007E4A4D" w:rsidRPr="00935A5F">
        <w:rPr>
          <w:rFonts w:ascii="Book Antiqua" w:hAnsi="Book Antiqua"/>
          <w:sz w:val="24"/>
          <w:szCs w:val="24"/>
        </w:rPr>
        <w:fldChar w:fldCharType="end"/>
      </w:r>
      <w:r w:rsidR="00493790" w:rsidRPr="00935A5F">
        <w:rPr>
          <w:rFonts w:ascii="Book Antiqua" w:hAnsi="Book Antiqua"/>
          <w:sz w:val="24"/>
          <w:szCs w:val="24"/>
        </w:rPr>
        <w:t>.</w:t>
      </w:r>
      <w:r w:rsidR="007E4A4D" w:rsidRPr="00935A5F">
        <w:rPr>
          <w:rFonts w:ascii="Book Antiqua" w:hAnsi="Book Antiqua"/>
          <w:sz w:val="24"/>
          <w:szCs w:val="24"/>
        </w:rPr>
        <w:t xml:space="preserve"> </w:t>
      </w:r>
      <w:r w:rsidRPr="00935A5F">
        <w:rPr>
          <w:rFonts w:ascii="Book Antiqua" w:hAnsi="Book Antiqua"/>
          <w:sz w:val="24"/>
          <w:szCs w:val="24"/>
        </w:rPr>
        <w:t>Additionally, it is unclear if pharmacological prophylaxis is effective in preventing thrombosis as it has been shown to be in other patient populations.</w:t>
      </w:r>
    </w:p>
    <w:p w14:paraId="1FEF3111" w14:textId="45A6E9C3" w:rsidR="00FC0572" w:rsidRPr="00935A5F" w:rsidRDefault="00FC0572" w:rsidP="00935A5F">
      <w:pPr>
        <w:spacing w:after="0" w:line="360" w:lineRule="auto"/>
        <w:ind w:firstLineChars="100" w:firstLine="240"/>
        <w:jc w:val="both"/>
        <w:rPr>
          <w:rFonts w:ascii="Book Antiqua" w:hAnsi="Book Antiqua"/>
          <w:sz w:val="24"/>
          <w:szCs w:val="24"/>
        </w:rPr>
      </w:pPr>
      <w:r w:rsidRPr="00935A5F">
        <w:rPr>
          <w:rFonts w:ascii="Book Antiqua" w:hAnsi="Book Antiqua"/>
          <w:sz w:val="24"/>
          <w:szCs w:val="24"/>
        </w:rPr>
        <w:t>Few studies have evaluated the effectiveness and risk of VTE prophylaxis in patients with liver disease</w:t>
      </w:r>
      <w:r w:rsidR="0035048B" w:rsidRPr="00935A5F">
        <w:rPr>
          <w:rFonts w:ascii="Book Antiqua" w:hAnsi="Book Antiqua"/>
          <w:sz w:val="24"/>
          <w:szCs w:val="24"/>
        </w:rPr>
        <w:t>. T</w:t>
      </w:r>
      <w:r w:rsidRPr="00935A5F">
        <w:rPr>
          <w:rFonts w:ascii="Book Antiqua" w:hAnsi="Book Antiqua"/>
          <w:sz w:val="24"/>
          <w:szCs w:val="24"/>
        </w:rPr>
        <w:t>hose that have suggest no reduction in rate of VTE events</w:t>
      </w:r>
      <w:r w:rsidR="0035048B" w:rsidRPr="00935A5F">
        <w:rPr>
          <w:rFonts w:ascii="Book Antiqua" w:hAnsi="Book Antiqua"/>
          <w:sz w:val="24"/>
          <w:szCs w:val="24"/>
        </w:rPr>
        <w:t xml:space="preserve">, but </w:t>
      </w:r>
      <w:r w:rsidRPr="00935A5F">
        <w:rPr>
          <w:rFonts w:ascii="Book Antiqua" w:hAnsi="Book Antiqua"/>
          <w:sz w:val="24"/>
          <w:szCs w:val="24"/>
        </w:rPr>
        <w:t>suggest potential increases in the rate of major bleeding</w:t>
      </w:r>
      <w:r w:rsidRPr="00935A5F">
        <w:rPr>
          <w:rFonts w:ascii="Book Antiqua" w:hAnsi="Book Antiqua"/>
          <w:sz w:val="24"/>
          <w:szCs w:val="24"/>
        </w:rPr>
        <w:fldChar w:fldCharType="begin">
          <w:fldData xml:space="preserve">PEVuZE5vdGU+PENpdGU+PEF1dGhvcj5BbGRhd29vZDwvQXV0aG9yPjxZZWFyPjIwMTE8L1llYXI+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PEVuZE5vdGU+PENpdGU+PEF1dGhvcj5BbGRhd29vZDwvQXV0aG9yPjxZZWFyPjIwMTE8L1llYXI+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EA1B74" w:rsidRPr="00935A5F">
        <w:rPr>
          <w:rFonts w:ascii="Book Antiqua" w:hAnsi="Book Antiqua"/>
          <w:noProof/>
          <w:sz w:val="24"/>
          <w:szCs w:val="24"/>
          <w:vertAlign w:val="superscript"/>
        </w:rPr>
        <w:t>[6,</w:t>
      </w:r>
      <w:r w:rsidR="00F33F88" w:rsidRPr="00935A5F">
        <w:rPr>
          <w:rFonts w:ascii="Book Antiqua" w:hAnsi="Book Antiqua"/>
          <w:noProof/>
          <w:sz w:val="24"/>
          <w:szCs w:val="24"/>
          <w:vertAlign w:val="superscript"/>
        </w:rPr>
        <w:t>7</w:t>
      </w:r>
      <w:r w:rsidR="00EA1B74" w:rsidRPr="00935A5F">
        <w:rPr>
          <w:rFonts w:ascii="Book Antiqua" w:hAnsi="Book Antiqua"/>
          <w:noProof/>
          <w:sz w:val="24"/>
          <w:szCs w:val="24"/>
          <w:vertAlign w:val="superscript"/>
        </w:rPr>
        <w:t>,9,</w:t>
      </w:r>
      <w:r w:rsidR="00F33F88" w:rsidRPr="00935A5F">
        <w:rPr>
          <w:rFonts w:ascii="Book Antiqua" w:hAnsi="Book Antiqua"/>
          <w:noProof/>
          <w:sz w:val="24"/>
          <w:szCs w:val="24"/>
          <w:vertAlign w:val="superscript"/>
        </w:rPr>
        <w:t>12]</w:t>
      </w:r>
      <w:r w:rsidRPr="00935A5F">
        <w:rPr>
          <w:rFonts w:ascii="Book Antiqua" w:hAnsi="Book Antiqua"/>
          <w:sz w:val="24"/>
          <w:szCs w:val="24"/>
        </w:rPr>
        <w:fldChar w:fldCharType="end"/>
      </w:r>
      <w:r w:rsidR="00493790" w:rsidRPr="00935A5F">
        <w:rPr>
          <w:rFonts w:ascii="Book Antiqua" w:hAnsi="Book Antiqua"/>
          <w:sz w:val="24"/>
          <w:szCs w:val="24"/>
        </w:rPr>
        <w:t>.</w:t>
      </w:r>
      <w:r w:rsidRPr="00935A5F">
        <w:rPr>
          <w:rFonts w:ascii="Book Antiqua" w:hAnsi="Book Antiqua"/>
          <w:sz w:val="24"/>
          <w:szCs w:val="24"/>
        </w:rPr>
        <w:t xml:space="preserve"> However, these studies </w:t>
      </w:r>
      <w:r w:rsidR="00FC7697" w:rsidRPr="00935A5F">
        <w:rPr>
          <w:rFonts w:ascii="Book Antiqua" w:hAnsi="Book Antiqua"/>
          <w:sz w:val="24"/>
          <w:szCs w:val="24"/>
        </w:rPr>
        <w:t>have</w:t>
      </w:r>
      <w:r w:rsidRPr="00935A5F">
        <w:rPr>
          <w:rFonts w:ascii="Book Antiqua" w:hAnsi="Book Antiqua"/>
          <w:sz w:val="24"/>
          <w:szCs w:val="24"/>
        </w:rPr>
        <w:t xml:space="preserve"> significant limitations, most notably the lack of de</w:t>
      </w:r>
      <w:r w:rsidR="00E712A3" w:rsidRPr="00935A5F">
        <w:rPr>
          <w:rFonts w:ascii="Book Antiqua" w:hAnsi="Book Antiqua"/>
          <w:sz w:val="24"/>
          <w:szCs w:val="24"/>
        </w:rPr>
        <w:t>fined prophylactic therapy, defined VTE and</w:t>
      </w:r>
      <w:r w:rsidRPr="00935A5F">
        <w:rPr>
          <w:rFonts w:ascii="Book Antiqua" w:hAnsi="Book Antiqua"/>
          <w:sz w:val="24"/>
          <w:szCs w:val="24"/>
        </w:rPr>
        <w:t xml:space="preserve"> bleeding events, heterogeneity among </w:t>
      </w:r>
      <w:r w:rsidR="00E712A3" w:rsidRPr="00935A5F">
        <w:rPr>
          <w:rFonts w:ascii="Book Antiqua" w:hAnsi="Book Antiqua"/>
          <w:sz w:val="24"/>
          <w:szCs w:val="24"/>
        </w:rPr>
        <w:t>patients, and small sample size</w:t>
      </w:r>
      <w:r w:rsidRPr="00935A5F">
        <w:rPr>
          <w:rFonts w:ascii="Book Antiqua" w:hAnsi="Book Antiqua"/>
          <w:sz w:val="24"/>
          <w:szCs w:val="24"/>
        </w:rPr>
        <w:t xml:space="preserve">. The net benefit of pharmacological VTE prophylaxis is </w:t>
      </w:r>
      <w:r w:rsidR="00E712A3" w:rsidRPr="00935A5F">
        <w:rPr>
          <w:rFonts w:ascii="Book Antiqua" w:hAnsi="Book Antiqua"/>
          <w:sz w:val="24"/>
          <w:szCs w:val="24"/>
        </w:rPr>
        <w:t>of particular interest</w:t>
      </w:r>
      <w:r w:rsidRPr="00935A5F">
        <w:rPr>
          <w:rFonts w:ascii="Book Antiqua" w:hAnsi="Book Antiqua"/>
          <w:sz w:val="24"/>
          <w:szCs w:val="24"/>
        </w:rPr>
        <w:t xml:space="preserve"> because VTE events have been shown to confer a higher 30-d</w:t>
      </w:r>
      <w:r w:rsidR="00635C9C">
        <w:rPr>
          <w:rFonts w:ascii="Book Antiqua" w:hAnsi="Book Antiqua" w:hint="eastAsia"/>
          <w:sz w:val="24"/>
          <w:szCs w:val="24"/>
          <w:lang w:eastAsia="zh-CN"/>
        </w:rPr>
        <w:t xml:space="preserve"> </w:t>
      </w:r>
      <w:r w:rsidRPr="00935A5F">
        <w:rPr>
          <w:rFonts w:ascii="Book Antiqua" w:hAnsi="Book Antiqua"/>
          <w:sz w:val="24"/>
          <w:szCs w:val="24"/>
        </w:rPr>
        <w:t>mortality when they occur in a patient with cirrhosis compared to the general population</w:t>
      </w:r>
      <w:r w:rsidRPr="00935A5F">
        <w:rPr>
          <w:rFonts w:ascii="Book Antiqua" w:hAnsi="Book Antiqua"/>
          <w:sz w:val="24"/>
          <w:szCs w:val="24"/>
        </w:rPr>
        <w:fldChar w:fldCharType="begin"/>
      </w:r>
      <w:r w:rsidR="00F33F88" w:rsidRPr="00935A5F">
        <w:rPr>
          <w:rFonts w:ascii="Book Antiqua" w:hAnsi="Book Antiqua"/>
          <w:sz w:val="24"/>
          <w:szCs w:val="24"/>
        </w:rPr>
        <w:instrText xml:space="preserve"> ADDIN EN.CITE &lt;EndNote&gt;&lt;Cite&gt;&lt;Author&gt;Sogaard&lt;/Author&gt;&lt;Year&gt;2015&lt;/Year&gt;&lt;RecNum&gt;10&lt;/RecNum&gt;&lt;DisplayText&gt;&lt;style face="superscript"&gt;[13]&lt;/style&gt;&lt;/DisplayText&gt;&lt;record&gt;&lt;rec-number&gt;10&lt;/rec-number&gt;&lt;foreign-keys&gt;&lt;key app="EN" db-id="ev05sss2b02vtyepzdaptd99edefrzrxddf9" timestamp="1449067845"&gt;10&lt;/key&gt;&lt;/foreign-keys&gt;&lt;ref-type name="Journal Article"&gt;17&lt;/ref-type&gt;&lt;contributors&gt;&lt;authors&gt;&lt;author&gt;Sogaard, K. K.&lt;/author&gt;&lt;author&gt;Horvath-Puho, E.&lt;/author&gt;&lt;author&gt;Montomoli, J.&lt;/author&gt;&lt;author&gt;Vilstrup, H.&lt;/author&gt;&lt;author&gt;Sorensen, H. T.&lt;/author&gt;&lt;/authors&gt;&lt;/contributors&gt;&lt;auth-address&gt;Department of Clinical Epidemiology, Aarhus University Hospital, Aarhus, Denmark.&amp;#xD;Department of Hepatology and Gastroenterology, Aarhus University Hospital, Aarhus, Denmark.&amp;#xD;1] Department of Clinical Epidemiology, Aarhus University Hospital, Aarhus, Denmark [2] Center of Clinical Excellence, Stanford Medical School, Palo Alto, California, USA.&lt;/auth-address&gt;&lt;titles&gt;&lt;title&gt;Cirrhosis is Associated with an Increased 30-Day Mortality After Venous Thromboembolism&lt;/title&gt;&lt;secondary-title&gt;Clin Transl Gastroenterol&lt;/secondary-title&gt;&lt;alt-title&gt;Clinical and translational gastroenterology&lt;/alt-title&gt;&lt;/titles&gt;&lt;periodical&gt;&lt;full-title&gt;Clin Transl Gastroenterol&lt;/full-title&gt;&lt;abbr-1&gt;Clinical and translational gastroenterology&lt;/abbr-1&gt;&lt;/periodical&gt;&lt;alt-periodical&gt;&lt;full-title&gt;Clin Transl Gastroenterol&lt;/full-title&gt;&lt;abbr-1&gt;Clinical and translational gastroenterology&lt;/abbr-1&gt;&lt;/alt-periodical&gt;&lt;pages&gt;e97&lt;/pages&gt;&lt;volume&gt;6&lt;/volume&gt;&lt;edition&gt;2015/07/03&lt;/edition&gt;&lt;dates&gt;&lt;year&gt;2015&lt;/year&gt;&lt;/dates&gt;&lt;accession-num&gt;26133110&lt;/accession-num&gt;&lt;urls&gt;&lt;related-urls&gt;&lt;url&gt;http://www.nature.com/ctg/journal/v6/n7/pdf/ctg201527a.pdf&lt;/url&gt;&lt;/related-urls&gt;&lt;/urls&gt;&lt;electronic-resource-num&gt;10.1038/ctg.2015.27&lt;/electronic-resource-num&gt;&lt;remote-database-provider&gt;NLM&lt;/remote-database-provider&gt;&lt;language&gt;eng&lt;/language&gt;&lt;/record&gt;&lt;/Cite&gt;&lt;/EndNote&gt;</w:instrText>
      </w:r>
      <w:r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[13]</w:t>
      </w:r>
      <w:r w:rsidRPr="00935A5F">
        <w:rPr>
          <w:rFonts w:ascii="Book Antiqua" w:hAnsi="Book Antiqua"/>
          <w:sz w:val="24"/>
          <w:szCs w:val="24"/>
        </w:rPr>
        <w:fldChar w:fldCharType="end"/>
      </w:r>
      <w:r w:rsidR="00493790" w:rsidRPr="00935A5F">
        <w:rPr>
          <w:rFonts w:ascii="Book Antiqua" w:hAnsi="Book Antiqua"/>
          <w:sz w:val="24"/>
          <w:szCs w:val="24"/>
        </w:rPr>
        <w:t>.</w:t>
      </w:r>
      <w:r w:rsidRPr="00935A5F">
        <w:rPr>
          <w:rFonts w:ascii="Book Antiqua" w:hAnsi="Book Antiqua"/>
          <w:sz w:val="24"/>
          <w:szCs w:val="24"/>
        </w:rPr>
        <w:t xml:space="preserve"> Therefore, our study seeks to compare differences in the rate of VTE and major bleeding between patients with liver disease receiving and not receiving pharmacological VTE prophylaxis. </w:t>
      </w:r>
    </w:p>
    <w:p w14:paraId="57416734" w14:textId="77777777" w:rsidR="00C85D20" w:rsidRPr="00935A5F" w:rsidRDefault="00C85D20" w:rsidP="00935A5F">
      <w:pPr>
        <w:spacing w:after="0" w:line="360" w:lineRule="auto"/>
        <w:jc w:val="both"/>
        <w:rPr>
          <w:rFonts w:ascii="Book Antiqua" w:eastAsia="Times New Roman" w:hAnsi="Book Antiqua" w:cs="Times New Roman"/>
          <w:sz w:val="24"/>
          <w:szCs w:val="24"/>
        </w:rPr>
      </w:pPr>
    </w:p>
    <w:p w14:paraId="363A2E38" w14:textId="355E10B1" w:rsidR="00FC0572" w:rsidRPr="00935A5F" w:rsidRDefault="00EA1B74" w:rsidP="00935A5F">
      <w:pPr>
        <w:spacing w:after="0" w:line="360" w:lineRule="auto"/>
        <w:jc w:val="both"/>
        <w:rPr>
          <w:rFonts w:ascii="Book Antiqua" w:hAnsi="Book Antiqua" w:cs="Times New Roman"/>
          <w:b/>
          <w:sz w:val="24"/>
          <w:szCs w:val="24"/>
          <w:lang w:eastAsia="zh-CN"/>
        </w:rPr>
      </w:pPr>
      <w:r w:rsidRPr="00935A5F">
        <w:rPr>
          <w:rFonts w:ascii="Book Antiqua" w:eastAsia="Times New Roman" w:hAnsi="Book Antiqua" w:cs="Times New Roman"/>
          <w:b/>
          <w:sz w:val="24"/>
          <w:szCs w:val="24"/>
        </w:rPr>
        <w:t>MATERIALS AND METHODS</w:t>
      </w:r>
    </w:p>
    <w:p w14:paraId="5ABDF92C" w14:textId="179B7A27" w:rsidR="00EA3C29" w:rsidRPr="00935A5F" w:rsidRDefault="00493790" w:rsidP="00935A5F">
      <w:pPr>
        <w:spacing w:after="0" w:line="360" w:lineRule="auto"/>
        <w:jc w:val="both"/>
        <w:rPr>
          <w:rFonts w:ascii="Book Antiqua" w:hAnsi="Book Antiqua" w:cs="Times New Roman"/>
          <w:b/>
          <w:i/>
          <w:sz w:val="24"/>
          <w:szCs w:val="24"/>
          <w:lang w:eastAsia="zh-CN"/>
        </w:rPr>
      </w:pPr>
      <w:r w:rsidRPr="00935A5F">
        <w:rPr>
          <w:rFonts w:ascii="Book Antiqua" w:hAnsi="Book Antiqua" w:cs="Times New Roman"/>
          <w:b/>
          <w:i/>
          <w:sz w:val="24"/>
          <w:szCs w:val="24"/>
          <w:lang w:eastAsia="zh-CN"/>
        </w:rPr>
        <w:t xml:space="preserve">Study </w:t>
      </w:r>
      <w:r w:rsidR="00EA1B74" w:rsidRPr="00935A5F">
        <w:rPr>
          <w:rFonts w:ascii="Book Antiqua" w:hAnsi="Book Antiqua" w:cs="Times New Roman"/>
          <w:b/>
          <w:i/>
          <w:sz w:val="24"/>
          <w:szCs w:val="24"/>
          <w:lang w:eastAsia="zh-CN"/>
        </w:rPr>
        <w:t>s</w:t>
      </w:r>
      <w:r w:rsidRPr="00935A5F">
        <w:rPr>
          <w:rFonts w:ascii="Book Antiqua" w:hAnsi="Book Antiqua" w:cs="Times New Roman"/>
          <w:b/>
          <w:i/>
          <w:sz w:val="24"/>
          <w:szCs w:val="24"/>
          <w:lang w:eastAsia="zh-CN"/>
        </w:rPr>
        <w:t>ite</w:t>
      </w:r>
    </w:p>
    <w:p w14:paraId="710BFA66" w14:textId="4B311C90" w:rsidR="00FC0572" w:rsidRPr="00935A5F" w:rsidRDefault="00FC0572" w:rsidP="00935A5F">
      <w:pPr>
        <w:spacing w:after="0" w:line="360" w:lineRule="auto"/>
        <w:jc w:val="both"/>
        <w:rPr>
          <w:rFonts w:ascii="Book Antiqua" w:hAnsi="Book Antiqua" w:cs="Times New Roman"/>
          <w:sz w:val="24"/>
          <w:szCs w:val="24"/>
          <w:lang w:eastAsia="zh-CN"/>
        </w:rPr>
      </w:pPr>
      <w:r w:rsidRPr="00935A5F">
        <w:rPr>
          <w:rFonts w:ascii="Book Antiqua" w:eastAsia="Times New Roman" w:hAnsi="Book Antiqua" w:cs="Times New Roman"/>
          <w:sz w:val="24"/>
          <w:szCs w:val="24"/>
        </w:rPr>
        <w:t>This retrospective cohort study was performed at a large, tertiary-care academic medical center and approved by the Cleveland Clinic Institutional Review Board (Cleveland, O</w:t>
      </w:r>
      <w:r w:rsidR="00635C9C">
        <w:rPr>
          <w:rFonts w:ascii="Book Antiqua" w:hAnsi="Book Antiqua" w:cs="Times New Roman"/>
          <w:sz w:val="24"/>
          <w:szCs w:val="24"/>
          <w:lang w:eastAsia="zh-CN"/>
        </w:rPr>
        <w:t>H</w:t>
      </w:r>
      <w:r w:rsidR="00635C9C">
        <w:rPr>
          <w:rFonts w:ascii="Book Antiqua" w:hAnsi="Book Antiqua" w:cs="Times New Roman" w:hint="eastAsia"/>
          <w:sz w:val="24"/>
          <w:szCs w:val="24"/>
          <w:lang w:eastAsia="zh-CN"/>
        </w:rPr>
        <w:t>, United States</w:t>
      </w:r>
      <w:r w:rsidRPr="00935A5F">
        <w:rPr>
          <w:rFonts w:ascii="Book Antiqua" w:eastAsia="Times New Roman" w:hAnsi="Book Antiqua" w:cs="Times New Roman"/>
          <w:sz w:val="24"/>
          <w:szCs w:val="24"/>
        </w:rPr>
        <w:t>).  Adult patients admitted for 48 h</w:t>
      </w:r>
      <w:r w:rsidR="00635C9C">
        <w:rPr>
          <w:rFonts w:ascii="Book Antiqua" w:hAnsi="Book Antiqua" w:cs="Times New Roman" w:hint="eastAsia"/>
          <w:sz w:val="24"/>
          <w:szCs w:val="24"/>
          <w:lang w:eastAsia="zh-CN"/>
        </w:rPr>
        <w:t xml:space="preserve"> </w:t>
      </w:r>
      <w:r w:rsidRPr="00935A5F">
        <w:rPr>
          <w:rFonts w:ascii="Book Antiqua" w:eastAsia="Times New Roman" w:hAnsi="Book Antiqua" w:cs="Times New Roman"/>
          <w:sz w:val="24"/>
          <w:szCs w:val="24"/>
        </w:rPr>
        <w:t>or more from November 2008 through July 2015 with discharge International Classification of Diseases, 9</w:t>
      </w:r>
      <w:r w:rsidRPr="00935A5F">
        <w:rPr>
          <w:rFonts w:ascii="Book Antiqua" w:eastAsia="Times New Roman" w:hAnsi="Book Antiqua" w:cs="Times New Roman"/>
          <w:sz w:val="24"/>
          <w:szCs w:val="24"/>
          <w:vertAlign w:val="superscript"/>
        </w:rPr>
        <w:t>th</w:t>
      </w:r>
      <w:r w:rsidRPr="00935A5F">
        <w:rPr>
          <w:rFonts w:ascii="Book Antiqua" w:eastAsia="Times New Roman" w:hAnsi="Book Antiqua" w:cs="Times New Roman"/>
          <w:sz w:val="24"/>
          <w:szCs w:val="24"/>
        </w:rPr>
        <w:t xml:space="preserve"> edition</w:t>
      </w:r>
      <w:r w:rsidR="00C274CF" w:rsidRPr="00935A5F">
        <w:rPr>
          <w:rFonts w:ascii="Book Antiqua" w:eastAsia="Times New Roman" w:hAnsi="Book Antiqua" w:cs="Times New Roman"/>
          <w:sz w:val="24"/>
          <w:szCs w:val="24"/>
        </w:rPr>
        <w:t xml:space="preserve"> (ICD-9</w:t>
      </w:r>
      <w:r w:rsidRPr="00935A5F">
        <w:rPr>
          <w:rFonts w:ascii="Book Antiqua" w:eastAsia="Times New Roman" w:hAnsi="Book Antiqua" w:cs="Times New Roman"/>
          <w:sz w:val="24"/>
          <w:szCs w:val="24"/>
        </w:rPr>
        <w:t>) diagnosis codes correspondi</w:t>
      </w:r>
      <w:r w:rsidR="006347AB" w:rsidRPr="00935A5F">
        <w:rPr>
          <w:rFonts w:ascii="Book Antiqua" w:eastAsia="Times New Roman" w:hAnsi="Book Antiqua" w:cs="Times New Roman"/>
          <w:sz w:val="24"/>
          <w:szCs w:val="24"/>
        </w:rPr>
        <w:t xml:space="preserve">ng to </w:t>
      </w:r>
      <w:r w:rsidR="0095589E" w:rsidRPr="00935A5F">
        <w:rPr>
          <w:rFonts w:ascii="Book Antiqua" w:eastAsia="Times New Roman" w:hAnsi="Book Antiqua" w:cs="Times New Roman"/>
          <w:sz w:val="24"/>
          <w:szCs w:val="24"/>
        </w:rPr>
        <w:t>cirrhotic liver disease</w:t>
      </w:r>
      <w:r w:rsidRPr="00935A5F">
        <w:rPr>
          <w:rFonts w:ascii="Book Antiqua" w:eastAsia="Times New Roman" w:hAnsi="Book Antiqua" w:cs="Times New Roman"/>
          <w:sz w:val="24"/>
          <w:szCs w:val="24"/>
        </w:rPr>
        <w:t xml:space="preserve"> were included in the study. Patients were excluded if they developed an incident VTE within 48 h</w:t>
      </w:r>
      <w:r w:rsidR="00635C9C">
        <w:rPr>
          <w:rFonts w:ascii="Book Antiqua" w:hAnsi="Book Antiqua" w:cs="Times New Roman" w:hint="eastAsia"/>
          <w:sz w:val="24"/>
          <w:szCs w:val="24"/>
          <w:lang w:eastAsia="zh-CN"/>
        </w:rPr>
        <w:t xml:space="preserve"> </w:t>
      </w:r>
      <w:r w:rsidRPr="00935A5F">
        <w:rPr>
          <w:rFonts w:ascii="Book Antiqua" w:eastAsia="Times New Roman" w:hAnsi="Book Antiqua" w:cs="Times New Roman"/>
          <w:sz w:val="24"/>
          <w:szCs w:val="24"/>
        </w:rPr>
        <w:t xml:space="preserve">of admission, if they had a diagnosis of congenital or acquired thrombophilia </w:t>
      </w:r>
      <w:r w:rsidR="00E001F7" w:rsidRPr="00935A5F">
        <w:rPr>
          <w:rFonts w:ascii="Book Antiqua" w:eastAsia="Times New Roman" w:hAnsi="Book Antiqua" w:cs="Times New Roman"/>
          <w:sz w:val="24"/>
          <w:szCs w:val="24"/>
        </w:rPr>
        <w:t xml:space="preserve">(defined as </w:t>
      </w:r>
      <w:r w:rsidR="00E001F7" w:rsidRPr="00935A5F">
        <w:rPr>
          <w:rFonts w:ascii="Book Antiqua" w:hAnsi="Book Antiqua" w:cs="Arial"/>
          <w:color w:val="222222"/>
          <w:sz w:val="24"/>
          <w:szCs w:val="24"/>
          <w:shd w:val="clear" w:color="auto" w:fill="FFFFFF"/>
        </w:rPr>
        <w:t>factor V Leiden, anti-phospholipid syndrome, prothrombin G20210A, protein C or S deficiency, prothrombin mutation, or anti-thrombin deficiency</w:t>
      </w:r>
      <w:r w:rsidR="00E001F7" w:rsidRPr="00935A5F">
        <w:rPr>
          <w:rFonts w:ascii="Book Antiqua" w:eastAsia="Times New Roman" w:hAnsi="Book Antiqua" w:cs="Times New Roman"/>
          <w:sz w:val="24"/>
          <w:szCs w:val="24"/>
        </w:rPr>
        <w:t xml:space="preserve">) </w:t>
      </w:r>
      <w:r w:rsidRPr="00935A5F">
        <w:rPr>
          <w:rFonts w:ascii="Book Antiqua" w:eastAsia="Times New Roman" w:hAnsi="Book Antiqua" w:cs="Times New Roman"/>
          <w:sz w:val="24"/>
          <w:szCs w:val="24"/>
        </w:rPr>
        <w:t>or hemophilia, or if they received treatment dose anticoagulation for any indication other than an incident VTE. For patients with multiple admissions, the most recent admission was included for analysis. Patients admitted for liver transplantation were included up until their transplant.</w:t>
      </w:r>
    </w:p>
    <w:p w14:paraId="42A9E18A" w14:textId="77777777" w:rsidR="00EA1B74" w:rsidRPr="00935A5F" w:rsidRDefault="00EA1B74" w:rsidP="00935A5F">
      <w:pPr>
        <w:spacing w:after="0" w:line="360" w:lineRule="auto"/>
        <w:jc w:val="both"/>
        <w:rPr>
          <w:rFonts w:ascii="Book Antiqua" w:hAnsi="Book Antiqua" w:cs="Times New Roman"/>
          <w:sz w:val="24"/>
          <w:szCs w:val="24"/>
          <w:lang w:eastAsia="zh-CN"/>
        </w:rPr>
      </w:pPr>
    </w:p>
    <w:p w14:paraId="73921602" w14:textId="39E9062D" w:rsidR="00FC0572" w:rsidRPr="00935A5F" w:rsidRDefault="00493790" w:rsidP="00935A5F">
      <w:pPr>
        <w:spacing w:after="0" w:line="360" w:lineRule="auto"/>
        <w:jc w:val="both"/>
        <w:rPr>
          <w:rFonts w:ascii="Book Antiqua" w:eastAsia="Times New Roman" w:hAnsi="Book Antiqua" w:cs="Times New Roman"/>
          <w:b/>
          <w:i/>
          <w:sz w:val="24"/>
          <w:szCs w:val="24"/>
        </w:rPr>
      </w:pPr>
      <w:r w:rsidRPr="00935A5F">
        <w:rPr>
          <w:rFonts w:ascii="Book Antiqua" w:eastAsia="Times New Roman" w:hAnsi="Book Antiqua" w:cs="Times New Roman"/>
          <w:b/>
          <w:i/>
          <w:sz w:val="24"/>
          <w:szCs w:val="24"/>
        </w:rPr>
        <w:t>Outcomes</w:t>
      </w:r>
    </w:p>
    <w:p w14:paraId="46634DC7" w14:textId="4309917E" w:rsidR="00FC0572" w:rsidRPr="00935A5F" w:rsidRDefault="00FC0572" w:rsidP="00935A5F">
      <w:pPr>
        <w:spacing w:after="0" w:line="360" w:lineRule="auto"/>
        <w:contextualSpacing/>
        <w:jc w:val="both"/>
        <w:rPr>
          <w:rFonts w:ascii="Book Antiqua" w:hAnsi="Book Antiqua" w:cs="Times New Roman"/>
          <w:sz w:val="24"/>
          <w:szCs w:val="24"/>
          <w:lang w:eastAsia="zh-CN"/>
        </w:rPr>
      </w:pPr>
      <w:r w:rsidRPr="00935A5F">
        <w:rPr>
          <w:rFonts w:ascii="Book Antiqua" w:eastAsia="Times New Roman" w:hAnsi="Book Antiqua" w:cs="Times New Roman"/>
          <w:sz w:val="24"/>
          <w:szCs w:val="24"/>
        </w:rPr>
        <w:t>The primary outcome was the composite rate of incident VTE and major bleeding. Secondary outcomes included the rate of incident VTE, rate of major bleeding, lengt</w:t>
      </w:r>
      <w:r w:rsidR="00C71998" w:rsidRPr="00935A5F">
        <w:rPr>
          <w:rFonts w:ascii="Book Antiqua" w:eastAsia="Times New Roman" w:hAnsi="Book Antiqua" w:cs="Times New Roman"/>
          <w:sz w:val="24"/>
          <w:szCs w:val="24"/>
        </w:rPr>
        <w:t>h of hospital stay</w:t>
      </w:r>
      <w:r w:rsidRPr="00935A5F">
        <w:rPr>
          <w:rFonts w:ascii="Book Antiqua" w:eastAsia="Times New Roman" w:hAnsi="Book Antiqua" w:cs="Times New Roman"/>
          <w:sz w:val="24"/>
          <w:szCs w:val="24"/>
        </w:rPr>
        <w:t>, and rate of in-hospital mortality. Incident VTE was defined as a new thrombosis occurring 48 h</w:t>
      </w:r>
      <w:r w:rsidR="00635C9C">
        <w:rPr>
          <w:rFonts w:ascii="Book Antiqua" w:hAnsi="Book Antiqua" w:cs="Times New Roman" w:hint="eastAsia"/>
          <w:sz w:val="24"/>
          <w:szCs w:val="24"/>
          <w:lang w:eastAsia="zh-CN"/>
        </w:rPr>
        <w:t xml:space="preserve"> </w:t>
      </w:r>
      <w:r w:rsidRPr="00935A5F">
        <w:rPr>
          <w:rFonts w:ascii="Book Antiqua" w:eastAsia="Times New Roman" w:hAnsi="Book Antiqua" w:cs="Times New Roman"/>
          <w:sz w:val="24"/>
          <w:szCs w:val="24"/>
        </w:rPr>
        <w:t>or more after admission, extension of a VTE in a patient with an untreated prevalent VTE, or additional VTE formation in a patient with an untreated prevalent VTE. An incident VTE was required to be demonstrated by unequivocal radiographic imaging by compression ultrasonography, venography, computed tomography angiography, or ventilation-perfusion scanning</w:t>
      </w:r>
      <w:r w:rsidRPr="00935A5F">
        <w:rPr>
          <w:rFonts w:ascii="Book Antiqua" w:eastAsia="Times New Roman" w:hAnsi="Book Antiqua" w:cs="Times New Roman"/>
          <w:sz w:val="24"/>
          <w:szCs w:val="24"/>
        </w:rPr>
        <w:fldChar w:fldCharType="begin">
          <w:fldData xml:space="preserve">PEVuZE5vdGU+PENpdGU+PEF1dGhvcj5TaGF0emVsPC9BdXRob3I+PFllYXI+MjAxNTwvWWVhcj48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</w:fldData>
        </w:fldChar>
      </w:r>
      <w:r w:rsidR="00F33F88" w:rsidRPr="00935A5F">
        <w:rPr>
          <w:rFonts w:ascii="Book Antiqua" w:eastAsia="Times New Roman" w:hAnsi="Book Antiqua" w:cs="Times New Roman"/>
          <w:sz w:val="24"/>
          <w:szCs w:val="24"/>
        </w:rPr>
        <w:instrText xml:space="preserve"> ADDIN EN.CITE </w:instrText>
      </w:r>
      <w:r w:rsidR="00F33F88" w:rsidRPr="00935A5F">
        <w:rPr>
          <w:rFonts w:ascii="Book Antiqua" w:eastAsia="Times New Roman" w:hAnsi="Book Antiqua" w:cs="Times New Roman"/>
          <w:sz w:val="24"/>
          <w:szCs w:val="24"/>
        </w:rPr>
        <w:fldChar w:fldCharType="begin">
          <w:fldData xml:space="preserve">PEVuZE5vdGU+PENpdGU+PEF1dGhvcj5TaGF0emVsPC9BdXRob3I+PFllYXI+MjAxNTwvWWVhcj48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</w:fldData>
        </w:fldChar>
      </w:r>
      <w:r w:rsidR="00F33F88" w:rsidRPr="00935A5F">
        <w:rPr>
          <w:rFonts w:ascii="Book Antiqua" w:eastAsia="Times New Roman" w:hAnsi="Book Antiqua" w:cs="Times New Roman"/>
          <w:sz w:val="24"/>
          <w:szCs w:val="24"/>
        </w:rPr>
        <w:instrText xml:space="preserve"> ADDIN EN.CITE.DATA </w:instrText>
      </w:r>
      <w:r w:rsidR="00F33F88" w:rsidRPr="00935A5F">
        <w:rPr>
          <w:rFonts w:ascii="Book Antiqua" w:eastAsia="Times New Roman" w:hAnsi="Book Antiqua" w:cs="Times New Roman"/>
          <w:sz w:val="24"/>
          <w:szCs w:val="24"/>
        </w:rPr>
      </w:r>
      <w:r w:rsidR="00F33F88" w:rsidRPr="00935A5F">
        <w:rPr>
          <w:rFonts w:ascii="Book Antiqua" w:eastAsia="Times New Roman" w:hAnsi="Book Antiqua" w:cs="Times New Roman"/>
          <w:sz w:val="24"/>
          <w:szCs w:val="24"/>
        </w:rPr>
        <w:fldChar w:fldCharType="end"/>
      </w:r>
      <w:r w:rsidRPr="00935A5F">
        <w:rPr>
          <w:rFonts w:ascii="Book Antiqua" w:eastAsia="Times New Roman" w:hAnsi="Book Antiqua" w:cs="Times New Roman"/>
          <w:sz w:val="24"/>
          <w:szCs w:val="24"/>
        </w:rPr>
      </w:r>
      <w:r w:rsidRPr="00935A5F">
        <w:rPr>
          <w:rFonts w:ascii="Book Antiqua" w:eastAsia="Times New Roman" w:hAnsi="Book Antiqua" w:cs="Times New Roman"/>
          <w:sz w:val="24"/>
          <w:szCs w:val="24"/>
        </w:rPr>
        <w:fldChar w:fldCharType="separate"/>
      </w:r>
      <w:r w:rsidR="00F33F88" w:rsidRPr="00935A5F">
        <w:rPr>
          <w:rFonts w:ascii="Book Antiqua" w:eastAsia="Times New Roman" w:hAnsi="Book Antiqua" w:cs="Times New Roman"/>
          <w:noProof/>
          <w:sz w:val="24"/>
          <w:szCs w:val="24"/>
          <w:vertAlign w:val="superscript"/>
        </w:rPr>
        <w:t>[12]</w:t>
      </w:r>
      <w:r w:rsidRPr="00935A5F">
        <w:rPr>
          <w:rFonts w:ascii="Book Antiqua" w:eastAsia="Times New Roman" w:hAnsi="Book Antiqua" w:cs="Times New Roman"/>
          <w:sz w:val="24"/>
          <w:szCs w:val="24"/>
        </w:rPr>
        <w:fldChar w:fldCharType="end"/>
      </w:r>
      <w:r w:rsidR="00493790" w:rsidRPr="00935A5F">
        <w:rPr>
          <w:rFonts w:ascii="Book Antiqua" w:eastAsia="Times New Roman" w:hAnsi="Book Antiqua" w:cs="Times New Roman"/>
          <w:sz w:val="24"/>
          <w:szCs w:val="24"/>
        </w:rPr>
        <w:t>.</w:t>
      </w:r>
      <w:r w:rsidRPr="00935A5F">
        <w:rPr>
          <w:rFonts w:ascii="Book Antiqua" w:eastAsia="Times New Roman" w:hAnsi="Book Antiqua" w:cs="Times New Roman"/>
          <w:sz w:val="24"/>
          <w:szCs w:val="24"/>
        </w:rPr>
        <w:t xml:space="preserve"> Prevalent VTE was defined as a documented VTE at admission that was not being treated with anticoagulation. An incident bleeding event was considered any new-onset major bleeding event or any major bleeding event that occurred 24 h</w:t>
      </w:r>
      <w:r w:rsidR="00EA1B74" w:rsidRPr="00935A5F">
        <w:rPr>
          <w:rFonts w:ascii="Book Antiqua" w:hAnsi="Book Antiqua" w:cs="Times New Roman"/>
          <w:sz w:val="24"/>
          <w:szCs w:val="24"/>
          <w:lang w:eastAsia="zh-CN"/>
        </w:rPr>
        <w:t xml:space="preserve"> </w:t>
      </w:r>
      <w:r w:rsidRPr="00935A5F">
        <w:rPr>
          <w:rFonts w:ascii="Book Antiqua" w:eastAsia="Times New Roman" w:hAnsi="Book Antiqua" w:cs="Times New Roman"/>
          <w:sz w:val="24"/>
          <w:szCs w:val="24"/>
        </w:rPr>
        <w:t xml:space="preserve">or more following </w:t>
      </w:r>
      <w:r w:rsidRPr="00935A5F">
        <w:rPr>
          <w:rFonts w:ascii="Book Antiqua" w:eastAsia="Times New Roman" w:hAnsi="Book Antiqua" w:cs="Times New Roman"/>
          <w:sz w:val="24"/>
          <w:szCs w:val="24"/>
        </w:rPr>
        <w:lastRenderedPageBreak/>
        <w:t>hemostasis of a previous bleeding event</w:t>
      </w:r>
      <w:r w:rsidR="00060C5C" w:rsidRPr="00935A5F">
        <w:rPr>
          <w:rFonts w:ascii="Book Antiqua" w:eastAsia="Times New Roman" w:hAnsi="Book Antiqua" w:cs="Times New Roman"/>
          <w:sz w:val="24"/>
          <w:szCs w:val="24"/>
        </w:rPr>
        <w:fldChar w:fldCharType="begin">
          <w:fldData xml:space="preserve">PEVuZE5vdGU+PENpdGU+PEF1dGhvcj5TaGF0emVsPC9BdXRob3I+PFllYXI+MjAxNTwvWWVhcj48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</w:fldData>
        </w:fldChar>
      </w:r>
      <w:r w:rsidR="00F33F88" w:rsidRPr="00935A5F">
        <w:rPr>
          <w:rFonts w:ascii="Book Antiqua" w:eastAsia="Times New Roman" w:hAnsi="Book Antiqua" w:cs="Times New Roman"/>
          <w:sz w:val="24"/>
          <w:szCs w:val="24"/>
        </w:rPr>
        <w:instrText xml:space="preserve"> ADDIN EN.CITE </w:instrText>
      </w:r>
      <w:r w:rsidR="00F33F88" w:rsidRPr="00935A5F">
        <w:rPr>
          <w:rFonts w:ascii="Book Antiqua" w:eastAsia="Times New Roman" w:hAnsi="Book Antiqua" w:cs="Times New Roman"/>
          <w:sz w:val="24"/>
          <w:szCs w:val="24"/>
        </w:rPr>
        <w:fldChar w:fldCharType="begin">
          <w:fldData xml:space="preserve">PEVuZE5vdGU+PENpdGU+PEF1dGhvcj5TaGF0emVsPC9BdXRob3I+PFllYXI+MjAxNTwvWWVhcj48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</w:fldData>
        </w:fldChar>
      </w:r>
      <w:r w:rsidR="00F33F88" w:rsidRPr="00935A5F">
        <w:rPr>
          <w:rFonts w:ascii="Book Antiqua" w:eastAsia="Times New Roman" w:hAnsi="Book Antiqua" w:cs="Times New Roman"/>
          <w:sz w:val="24"/>
          <w:szCs w:val="24"/>
        </w:rPr>
        <w:instrText xml:space="preserve"> ADDIN EN.CITE.DATA </w:instrText>
      </w:r>
      <w:r w:rsidR="00F33F88" w:rsidRPr="00935A5F">
        <w:rPr>
          <w:rFonts w:ascii="Book Antiqua" w:eastAsia="Times New Roman" w:hAnsi="Book Antiqua" w:cs="Times New Roman"/>
          <w:sz w:val="24"/>
          <w:szCs w:val="24"/>
        </w:rPr>
      </w:r>
      <w:r w:rsidR="00F33F88" w:rsidRPr="00935A5F">
        <w:rPr>
          <w:rFonts w:ascii="Book Antiqua" w:eastAsia="Times New Roman" w:hAnsi="Book Antiqua" w:cs="Times New Roman"/>
          <w:sz w:val="24"/>
          <w:szCs w:val="24"/>
        </w:rPr>
        <w:fldChar w:fldCharType="end"/>
      </w:r>
      <w:r w:rsidR="00060C5C" w:rsidRPr="00935A5F">
        <w:rPr>
          <w:rFonts w:ascii="Book Antiqua" w:eastAsia="Times New Roman" w:hAnsi="Book Antiqua" w:cs="Times New Roman"/>
          <w:sz w:val="24"/>
          <w:szCs w:val="24"/>
        </w:rPr>
      </w:r>
      <w:r w:rsidR="00060C5C" w:rsidRPr="00935A5F">
        <w:rPr>
          <w:rFonts w:ascii="Book Antiqua" w:eastAsia="Times New Roman" w:hAnsi="Book Antiqua" w:cs="Times New Roman"/>
          <w:sz w:val="24"/>
          <w:szCs w:val="24"/>
        </w:rPr>
        <w:fldChar w:fldCharType="separate"/>
      </w:r>
      <w:r w:rsidR="00F33F88" w:rsidRPr="00935A5F">
        <w:rPr>
          <w:rFonts w:ascii="Book Antiqua" w:eastAsia="Times New Roman" w:hAnsi="Book Antiqua" w:cs="Times New Roman"/>
          <w:noProof/>
          <w:sz w:val="24"/>
          <w:szCs w:val="24"/>
          <w:vertAlign w:val="superscript"/>
        </w:rPr>
        <w:t>[12]</w:t>
      </w:r>
      <w:r w:rsidR="00060C5C" w:rsidRPr="00935A5F">
        <w:rPr>
          <w:rFonts w:ascii="Book Antiqua" w:eastAsia="Times New Roman" w:hAnsi="Book Antiqua" w:cs="Times New Roman"/>
          <w:sz w:val="24"/>
          <w:szCs w:val="24"/>
        </w:rPr>
        <w:fldChar w:fldCharType="end"/>
      </w:r>
      <w:r w:rsidR="0061060E" w:rsidRPr="00935A5F">
        <w:rPr>
          <w:rFonts w:ascii="Book Antiqua" w:eastAsia="Times New Roman" w:hAnsi="Book Antiqua" w:cs="Times New Roman"/>
          <w:sz w:val="24"/>
          <w:szCs w:val="24"/>
        </w:rPr>
        <w:t>.</w:t>
      </w:r>
      <w:r w:rsidRPr="00935A5F">
        <w:rPr>
          <w:rFonts w:ascii="Book Antiqua" w:eastAsia="Times New Roman" w:hAnsi="Book Antiqua" w:cs="Times New Roman"/>
          <w:sz w:val="24"/>
          <w:szCs w:val="24"/>
        </w:rPr>
        <w:t xml:space="preserve"> </w:t>
      </w:r>
      <w:r w:rsidR="005530DB" w:rsidRPr="00935A5F">
        <w:rPr>
          <w:rFonts w:ascii="Book Antiqua" w:eastAsia="Times New Roman" w:hAnsi="Book Antiqua" w:cs="Times New Roman"/>
          <w:sz w:val="24"/>
          <w:szCs w:val="24"/>
        </w:rPr>
        <w:t>For example, if a patient was admitted for variceal hemorrhage and did not have further bleeding the patient was not regarded as having incident bleeding, but if the patient developed bleeding more than 24 h</w:t>
      </w:r>
      <w:r w:rsidR="00635C9C">
        <w:rPr>
          <w:rFonts w:ascii="Book Antiqua" w:hAnsi="Book Antiqua" w:cs="Times New Roman" w:hint="eastAsia"/>
          <w:sz w:val="24"/>
          <w:szCs w:val="24"/>
          <w:lang w:eastAsia="zh-CN"/>
        </w:rPr>
        <w:t xml:space="preserve"> </w:t>
      </w:r>
      <w:r w:rsidR="005530DB" w:rsidRPr="00935A5F">
        <w:rPr>
          <w:rFonts w:ascii="Book Antiqua" w:eastAsia="Times New Roman" w:hAnsi="Book Antiqua" w:cs="Times New Roman"/>
          <w:sz w:val="24"/>
          <w:szCs w:val="24"/>
        </w:rPr>
        <w:t xml:space="preserve">after initial hemostasis the patient was regarded as having incident bleeding. </w:t>
      </w:r>
      <w:r w:rsidRPr="00935A5F">
        <w:rPr>
          <w:rFonts w:ascii="Book Antiqua" w:eastAsia="Times New Roman" w:hAnsi="Book Antiqua" w:cs="Times New Roman"/>
          <w:sz w:val="24"/>
          <w:szCs w:val="24"/>
        </w:rPr>
        <w:t>Major bleeding was defined as bleeding that was symptomatic and at a critical site (intracranial, intraspinal, intraocular, retroperitoneal, intraarticular, pericardial, or intramuscular with compartment syndrome), or that required transfusion of at least 2 units of whole red bl</w:t>
      </w:r>
      <w:r w:rsidR="00EA1B74" w:rsidRPr="00935A5F">
        <w:rPr>
          <w:rFonts w:ascii="Book Antiqua" w:eastAsia="Times New Roman" w:hAnsi="Book Antiqua" w:cs="Times New Roman"/>
          <w:sz w:val="24"/>
          <w:szCs w:val="24"/>
        </w:rPr>
        <w:t>ood or red cells within 24 h</w:t>
      </w:r>
      <w:r w:rsidRPr="00935A5F">
        <w:rPr>
          <w:rFonts w:ascii="Book Antiqua" w:eastAsia="Times New Roman" w:hAnsi="Book Antiqua" w:cs="Times New Roman"/>
          <w:sz w:val="24"/>
          <w:szCs w:val="24"/>
        </w:rPr>
        <w:fldChar w:fldCharType="begin">
          <w:fldData xml:space="preserve">PEVuZE5vdGU+PENpdGU+PEF1dGhvcj5TY2h1bG1hbjwvQXV0aG9yPjxZZWFyPjIwMDU8L1llYXI+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</w:fldData>
        </w:fldChar>
      </w:r>
      <w:r w:rsidR="00F33F88" w:rsidRPr="00935A5F">
        <w:rPr>
          <w:rFonts w:ascii="Book Antiqua" w:eastAsia="Times New Roman" w:hAnsi="Book Antiqua" w:cs="Times New Roman"/>
          <w:sz w:val="24"/>
          <w:szCs w:val="24"/>
        </w:rPr>
        <w:instrText xml:space="preserve"> ADDIN EN.CITE </w:instrText>
      </w:r>
      <w:r w:rsidR="00F33F88" w:rsidRPr="00935A5F">
        <w:rPr>
          <w:rFonts w:ascii="Book Antiqua" w:eastAsia="Times New Roman" w:hAnsi="Book Antiqua" w:cs="Times New Roman"/>
          <w:sz w:val="24"/>
          <w:szCs w:val="24"/>
        </w:rPr>
        <w:fldChar w:fldCharType="begin">
          <w:fldData xml:space="preserve">PEVuZE5vdGU+PENpdGU+PEF1dGhvcj5TY2h1bG1hbjwvQXV0aG9yPjxZZWFyPjIwMDU8L1llYXI+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</w:fldData>
        </w:fldChar>
      </w:r>
      <w:r w:rsidR="00F33F88" w:rsidRPr="00935A5F">
        <w:rPr>
          <w:rFonts w:ascii="Book Antiqua" w:eastAsia="Times New Roman" w:hAnsi="Book Antiqua" w:cs="Times New Roman"/>
          <w:sz w:val="24"/>
          <w:szCs w:val="24"/>
        </w:rPr>
        <w:instrText xml:space="preserve"> ADDIN EN.CITE.DATA </w:instrText>
      </w:r>
      <w:r w:rsidR="00F33F88" w:rsidRPr="00935A5F">
        <w:rPr>
          <w:rFonts w:ascii="Book Antiqua" w:eastAsia="Times New Roman" w:hAnsi="Book Antiqua" w:cs="Times New Roman"/>
          <w:sz w:val="24"/>
          <w:szCs w:val="24"/>
        </w:rPr>
      </w:r>
      <w:r w:rsidR="00F33F88" w:rsidRPr="00935A5F">
        <w:rPr>
          <w:rFonts w:ascii="Book Antiqua" w:eastAsia="Times New Roman" w:hAnsi="Book Antiqua" w:cs="Times New Roman"/>
          <w:sz w:val="24"/>
          <w:szCs w:val="24"/>
        </w:rPr>
        <w:fldChar w:fldCharType="end"/>
      </w:r>
      <w:r w:rsidRPr="00935A5F">
        <w:rPr>
          <w:rFonts w:ascii="Book Antiqua" w:eastAsia="Times New Roman" w:hAnsi="Book Antiqua" w:cs="Times New Roman"/>
          <w:sz w:val="24"/>
          <w:szCs w:val="24"/>
        </w:rPr>
      </w:r>
      <w:r w:rsidRPr="00935A5F">
        <w:rPr>
          <w:rFonts w:ascii="Book Antiqua" w:eastAsia="Times New Roman" w:hAnsi="Book Antiqua" w:cs="Times New Roman"/>
          <w:sz w:val="24"/>
          <w:szCs w:val="24"/>
        </w:rPr>
        <w:fldChar w:fldCharType="separate"/>
      </w:r>
      <w:r w:rsidR="00F33F88" w:rsidRPr="00935A5F">
        <w:rPr>
          <w:rFonts w:ascii="Book Antiqua" w:eastAsia="Times New Roman" w:hAnsi="Book Antiqua" w:cs="Times New Roman"/>
          <w:noProof/>
          <w:sz w:val="24"/>
          <w:szCs w:val="24"/>
          <w:vertAlign w:val="superscript"/>
        </w:rPr>
        <w:t>[14]</w:t>
      </w:r>
      <w:r w:rsidRPr="00935A5F">
        <w:rPr>
          <w:rFonts w:ascii="Book Antiqua" w:eastAsia="Times New Roman" w:hAnsi="Book Antiqua" w:cs="Times New Roman"/>
          <w:sz w:val="24"/>
          <w:szCs w:val="24"/>
        </w:rPr>
        <w:fldChar w:fldCharType="end"/>
      </w:r>
      <w:r w:rsidR="0061060E" w:rsidRPr="00935A5F">
        <w:rPr>
          <w:rFonts w:ascii="Book Antiqua" w:eastAsia="Times New Roman" w:hAnsi="Book Antiqua" w:cs="Times New Roman"/>
          <w:sz w:val="24"/>
          <w:szCs w:val="24"/>
        </w:rPr>
        <w:t>.</w:t>
      </w:r>
      <w:r w:rsidRPr="00935A5F">
        <w:rPr>
          <w:rFonts w:ascii="Book Antiqua" w:eastAsia="Times New Roman" w:hAnsi="Book Antiqua" w:cs="Times New Roman"/>
          <w:sz w:val="24"/>
          <w:szCs w:val="24"/>
        </w:rPr>
        <w:t xml:space="preserve"> </w:t>
      </w:r>
    </w:p>
    <w:p w14:paraId="6F26C25D" w14:textId="77777777" w:rsidR="00EA1B74" w:rsidRPr="00935A5F" w:rsidRDefault="00EA1B74" w:rsidP="00935A5F">
      <w:pPr>
        <w:spacing w:after="0" w:line="360" w:lineRule="auto"/>
        <w:contextualSpacing/>
        <w:jc w:val="both"/>
        <w:rPr>
          <w:rFonts w:ascii="Book Antiqua" w:hAnsi="Book Antiqua" w:cs="Times New Roman"/>
          <w:sz w:val="24"/>
          <w:szCs w:val="24"/>
          <w:lang w:eastAsia="zh-CN"/>
        </w:rPr>
      </w:pPr>
    </w:p>
    <w:p w14:paraId="1EEC4653" w14:textId="1EF9B0C8" w:rsidR="00234DB9" w:rsidRPr="00935A5F" w:rsidRDefault="00493790" w:rsidP="00935A5F">
      <w:pPr>
        <w:spacing w:after="0" w:line="360" w:lineRule="auto"/>
        <w:jc w:val="both"/>
        <w:rPr>
          <w:rFonts w:ascii="Book Antiqua" w:eastAsia="Times New Roman" w:hAnsi="Book Antiqua" w:cs="Times New Roman"/>
          <w:b/>
          <w:i/>
          <w:sz w:val="24"/>
          <w:szCs w:val="24"/>
        </w:rPr>
      </w:pPr>
      <w:r w:rsidRPr="00935A5F">
        <w:rPr>
          <w:rFonts w:ascii="Book Antiqua" w:eastAsia="Times New Roman" w:hAnsi="Book Antiqua" w:cs="Times New Roman"/>
          <w:b/>
          <w:i/>
          <w:sz w:val="24"/>
          <w:szCs w:val="24"/>
        </w:rPr>
        <w:t xml:space="preserve">Included </w:t>
      </w:r>
      <w:r w:rsidR="00EA1B74" w:rsidRPr="00935A5F">
        <w:rPr>
          <w:rFonts w:ascii="Book Antiqua" w:eastAsia="Times New Roman" w:hAnsi="Book Antiqua" w:cs="Times New Roman"/>
          <w:b/>
          <w:i/>
          <w:sz w:val="24"/>
          <w:szCs w:val="24"/>
        </w:rPr>
        <w:t>p</w:t>
      </w:r>
      <w:r w:rsidRPr="00935A5F">
        <w:rPr>
          <w:rFonts w:ascii="Book Antiqua" w:eastAsia="Times New Roman" w:hAnsi="Book Antiqua" w:cs="Times New Roman"/>
          <w:b/>
          <w:i/>
          <w:sz w:val="24"/>
          <w:szCs w:val="24"/>
        </w:rPr>
        <w:t>atients</w:t>
      </w:r>
    </w:p>
    <w:p w14:paraId="6AAB994B" w14:textId="7523379F" w:rsidR="00FC0572" w:rsidRPr="00935A5F" w:rsidRDefault="00FC0572" w:rsidP="00935A5F">
      <w:pPr>
        <w:spacing w:after="0" w:line="360" w:lineRule="auto"/>
        <w:jc w:val="both"/>
        <w:rPr>
          <w:rFonts w:ascii="Book Antiqua" w:eastAsia="Times New Roman" w:hAnsi="Book Antiqua" w:cs="Times New Roman"/>
          <w:sz w:val="24"/>
          <w:szCs w:val="24"/>
        </w:rPr>
      </w:pPr>
      <w:r w:rsidRPr="00935A5F">
        <w:rPr>
          <w:rFonts w:ascii="Book Antiqua" w:eastAsia="Times New Roman" w:hAnsi="Book Antiqua" w:cs="Times New Roman"/>
          <w:sz w:val="24"/>
          <w:szCs w:val="24"/>
        </w:rPr>
        <w:t>Patients were allocated to the pharmacological VTE prophylaxis group if they received pharmacological prophylaxis for at least 50% of their hospital stay. Patients receiving prophylaxis less than 50% of their stay were allocated to the no prophylaxis group. Those experiencing a VTE event were grouped according to receipt or no receipt of prophylaxis within 48 h</w:t>
      </w:r>
      <w:r w:rsidR="00635C9C">
        <w:rPr>
          <w:rFonts w:ascii="Book Antiqua" w:hAnsi="Book Antiqua" w:cs="Times New Roman" w:hint="eastAsia"/>
          <w:sz w:val="24"/>
          <w:szCs w:val="24"/>
          <w:lang w:eastAsia="zh-CN"/>
        </w:rPr>
        <w:t xml:space="preserve"> </w:t>
      </w:r>
      <w:r w:rsidRPr="00935A5F">
        <w:rPr>
          <w:rFonts w:ascii="Book Antiqua" w:eastAsia="Times New Roman" w:hAnsi="Book Antiqua" w:cs="Times New Roman"/>
          <w:sz w:val="24"/>
          <w:szCs w:val="24"/>
        </w:rPr>
        <w:t xml:space="preserve">prior to the event and those experiencing a bleeding event were grouped according to receipt or no receipt of prophylaxis </w:t>
      </w:r>
      <w:r w:rsidR="00CC79D5" w:rsidRPr="00935A5F">
        <w:rPr>
          <w:rFonts w:ascii="Book Antiqua" w:eastAsia="Times New Roman" w:hAnsi="Book Antiqua" w:cs="Times New Roman"/>
          <w:sz w:val="24"/>
          <w:szCs w:val="24"/>
        </w:rPr>
        <w:t>in the</w:t>
      </w:r>
      <w:r w:rsidRPr="00935A5F">
        <w:rPr>
          <w:rFonts w:ascii="Book Antiqua" w:eastAsia="Times New Roman" w:hAnsi="Book Antiqua" w:cs="Times New Roman"/>
          <w:sz w:val="24"/>
          <w:szCs w:val="24"/>
        </w:rPr>
        <w:t xml:space="preserve"> 24 h</w:t>
      </w:r>
      <w:r w:rsidR="00635C9C">
        <w:rPr>
          <w:rFonts w:ascii="Book Antiqua" w:hAnsi="Book Antiqua" w:cs="Times New Roman" w:hint="eastAsia"/>
          <w:sz w:val="24"/>
          <w:szCs w:val="24"/>
          <w:lang w:eastAsia="zh-CN"/>
        </w:rPr>
        <w:t xml:space="preserve"> </w:t>
      </w:r>
      <w:r w:rsidRPr="00935A5F">
        <w:rPr>
          <w:rFonts w:ascii="Book Antiqua" w:eastAsia="Times New Roman" w:hAnsi="Book Antiqua" w:cs="Times New Roman"/>
          <w:sz w:val="24"/>
          <w:szCs w:val="24"/>
        </w:rPr>
        <w:t xml:space="preserve">prior to the event. All major bleeding and VTE events were identified by the use of </w:t>
      </w:r>
      <w:r w:rsidRPr="00635C9C">
        <w:rPr>
          <w:rFonts w:ascii="Book Antiqua" w:eastAsia="Times New Roman" w:hAnsi="Book Antiqua" w:cs="Times New Roman"/>
          <w:sz w:val="24"/>
          <w:szCs w:val="24"/>
        </w:rPr>
        <w:t>ICD-9</w:t>
      </w:r>
      <w:r w:rsidRPr="00935A5F">
        <w:rPr>
          <w:rFonts w:ascii="Book Antiqua" w:eastAsia="Times New Roman" w:hAnsi="Book Antiqua" w:cs="Times New Roman"/>
          <w:sz w:val="24"/>
          <w:szCs w:val="24"/>
        </w:rPr>
        <w:t xml:space="preserve"> codes and manually verified in the electronic medical record. </w:t>
      </w:r>
    </w:p>
    <w:p w14:paraId="1E6BF3D9" w14:textId="7A1CB022" w:rsidR="00FC0572" w:rsidRPr="00935A5F" w:rsidRDefault="00FC0572" w:rsidP="00635C9C">
      <w:pPr>
        <w:spacing w:after="0" w:line="360" w:lineRule="auto"/>
        <w:ind w:firstLineChars="200" w:firstLine="480"/>
        <w:contextualSpacing/>
        <w:jc w:val="both"/>
        <w:rPr>
          <w:rFonts w:ascii="Book Antiqua" w:eastAsia="Times New Roman" w:hAnsi="Book Antiqua" w:cs="Times New Roman"/>
          <w:sz w:val="24"/>
          <w:szCs w:val="24"/>
        </w:rPr>
      </w:pPr>
      <w:r w:rsidRPr="00935A5F">
        <w:rPr>
          <w:rFonts w:ascii="Book Antiqua" w:eastAsia="Times New Roman" w:hAnsi="Book Antiqua" w:cs="Times New Roman"/>
          <w:sz w:val="24"/>
          <w:szCs w:val="24"/>
        </w:rPr>
        <w:t xml:space="preserve">Appropriate dosing of prophylactic anticoagulants was considered to be two or three doses per day of </w:t>
      </w:r>
      <w:r w:rsidR="00663E97" w:rsidRPr="00935A5F">
        <w:rPr>
          <w:rFonts w:ascii="Book Antiqua" w:eastAsia="Times New Roman" w:hAnsi="Book Antiqua" w:cs="Times New Roman"/>
          <w:sz w:val="24"/>
          <w:szCs w:val="24"/>
        </w:rPr>
        <w:t xml:space="preserve">subcutaneous </w:t>
      </w:r>
      <w:r w:rsidR="00292A48" w:rsidRPr="00935A5F">
        <w:rPr>
          <w:rFonts w:ascii="Book Antiqua" w:eastAsia="Times New Roman" w:hAnsi="Book Antiqua" w:cs="Times New Roman"/>
          <w:sz w:val="24"/>
          <w:szCs w:val="24"/>
        </w:rPr>
        <w:t>unfractionated heparin</w:t>
      </w:r>
      <w:r w:rsidRPr="00935A5F">
        <w:rPr>
          <w:rFonts w:ascii="Book Antiqua" w:eastAsia="Times New Roman" w:hAnsi="Book Antiqua" w:cs="Times New Roman"/>
          <w:sz w:val="24"/>
          <w:szCs w:val="24"/>
        </w:rPr>
        <w:t xml:space="preserve"> 5000 units, one or two doses per day of </w:t>
      </w:r>
      <w:r w:rsidR="00663E97" w:rsidRPr="00935A5F">
        <w:rPr>
          <w:rFonts w:ascii="Book Antiqua" w:eastAsia="Times New Roman" w:hAnsi="Book Antiqua" w:cs="Times New Roman"/>
          <w:sz w:val="24"/>
          <w:szCs w:val="24"/>
        </w:rPr>
        <w:t xml:space="preserve">subcutaneous </w:t>
      </w:r>
      <w:r w:rsidRPr="00935A5F">
        <w:rPr>
          <w:rFonts w:ascii="Book Antiqua" w:eastAsia="Times New Roman" w:hAnsi="Book Antiqua" w:cs="Times New Roman"/>
          <w:sz w:val="24"/>
          <w:szCs w:val="24"/>
        </w:rPr>
        <w:t>enoxaparin 40mg or two doses per day of enoxaparin 30</w:t>
      </w:r>
      <w:r w:rsidR="006545CA">
        <w:rPr>
          <w:rFonts w:ascii="Book Antiqua" w:hAnsi="Book Antiqua" w:cs="Times New Roman" w:hint="eastAsia"/>
          <w:sz w:val="24"/>
          <w:szCs w:val="24"/>
          <w:lang w:eastAsia="zh-CN"/>
        </w:rPr>
        <w:t xml:space="preserve"> </w:t>
      </w:r>
      <w:r w:rsidRPr="00935A5F">
        <w:rPr>
          <w:rFonts w:ascii="Book Antiqua" w:eastAsia="Times New Roman" w:hAnsi="Book Antiqua" w:cs="Times New Roman"/>
          <w:sz w:val="24"/>
          <w:szCs w:val="24"/>
        </w:rPr>
        <w:t xml:space="preserve">mg (or renally adjusted equivalent), one dose per day of </w:t>
      </w:r>
      <w:r w:rsidR="00663E97" w:rsidRPr="00935A5F">
        <w:rPr>
          <w:rFonts w:ascii="Book Antiqua" w:eastAsia="Times New Roman" w:hAnsi="Book Antiqua" w:cs="Times New Roman"/>
          <w:sz w:val="24"/>
          <w:szCs w:val="24"/>
        </w:rPr>
        <w:t xml:space="preserve">subcutaneous </w:t>
      </w:r>
      <w:r w:rsidRPr="00935A5F">
        <w:rPr>
          <w:rFonts w:ascii="Book Antiqua" w:eastAsia="Times New Roman" w:hAnsi="Book Antiqua" w:cs="Times New Roman"/>
          <w:sz w:val="24"/>
          <w:szCs w:val="24"/>
        </w:rPr>
        <w:t>fondaparinux 2.5</w:t>
      </w:r>
      <w:r w:rsidR="006545CA">
        <w:rPr>
          <w:rFonts w:ascii="Book Antiqua" w:hAnsi="Book Antiqua" w:cs="Times New Roman" w:hint="eastAsia"/>
          <w:sz w:val="24"/>
          <w:szCs w:val="24"/>
          <w:lang w:eastAsia="zh-CN"/>
        </w:rPr>
        <w:t xml:space="preserve"> </w:t>
      </w:r>
      <w:r w:rsidRPr="00935A5F">
        <w:rPr>
          <w:rFonts w:ascii="Book Antiqua" w:eastAsia="Times New Roman" w:hAnsi="Book Antiqua" w:cs="Times New Roman"/>
          <w:sz w:val="24"/>
          <w:szCs w:val="24"/>
        </w:rPr>
        <w:t>mg (or renally adjusted equivalent), or aspirin 160mg or more per day in orthopedic surgery patients</w:t>
      </w:r>
      <w:r w:rsidR="000A7CAC" w:rsidRPr="00935A5F">
        <w:rPr>
          <w:rFonts w:ascii="Book Antiqua" w:eastAsia="Times New Roman" w:hAnsi="Book Antiqua" w:cs="Times New Roman"/>
          <w:sz w:val="24"/>
          <w:szCs w:val="24"/>
        </w:rPr>
        <w:t>.</w:t>
      </w:r>
    </w:p>
    <w:p w14:paraId="10FD6E95" w14:textId="03F2BC44" w:rsidR="00B135D6" w:rsidRPr="00935A5F" w:rsidRDefault="00B135D6" w:rsidP="00935A5F">
      <w:pPr>
        <w:spacing w:after="0" w:line="360" w:lineRule="auto"/>
        <w:jc w:val="both"/>
        <w:rPr>
          <w:rFonts w:ascii="Book Antiqua" w:eastAsia="Times New Roman" w:hAnsi="Book Antiqua" w:cs="Times New Roman"/>
          <w:b/>
          <w:i/>
          <w:sz w:val="24"/>
          <w:szCs w:val="24"/>
        </w:rPr>
      </w:pPr>
    </w:p>
    <w:p w14:paraId="2C59AEAE" w14:textId="6ABD9F1E" w:rsidR="00B135D6" w:rsidRPr="00935A5F" w:rsidRDefault="00FC0572" w:rsidP="00935A5F">
      <w:pPr>
        <w:spacing w:after="0" w:line="360" w:lineRule="auto"/>
        <w:contextualSpacing/>
        <w:jc w:val="both"/>
        <w:rPr>
          <w:rFonts w:ascii="Book Antiqua" w:eastAsia="Times New Roman" w:hAnsi="Book Antiqua" w:cs="Times New Roman"/>
          <w:b/>
          <w:i/>
          <w:sz w:val="24"/>
          <w:szCs w:val="24"/>
        </w:rPr>
      </w:pPr>
      <w:r w:rsidRPr="00935A5F">
        <w:rPr>
          <w:rFonts w:ascii="Book Antiqua" w:eastAsia="Times New Roman" w:hAnsi="Book Antiqua" w:cs="Times New Roman"/>
          <w:b/>
          <w:i/>
          <w:sz w:val="24"/>
          <w:szCs w:val="24"/>
        </w:rPr>
        <w:t xml:space="preserve">Statistical </w:t>
      </w:r>
      <w:r w:rsidR="00977B53" w:rsidRPr="00935A5F">
        <w:rPr>
          <w:rFonts w:ascii="Book Antiqua" w:eastAsia="Times New Roman" w:hAnsi="Book Antiqua" w:cs="Times New Roman"/>
          <w:b/>
          <w:i/>
          <w:sz w:val="24"/>
          <w:szCs w:val="24"/>
        </w:rPr>
        <w:t>a</w:t>
      </w:r>
      <w:r w:rsidRPr="00935A5F">
        <w:rPr>
          <w:rFonts w:ascii="Book Antiqua" w:eastAsia="Times New Roman" w:hAnsi="Book Antiqua" w:cs="Times New Roman"/>
          <w:b/>
          <w:i/>
          <w:sz w:val="24"/>
          <w:szCs w:val="24"/>
        </w:rPr>
        <w:t xml:space="preserve">nalysis </w:t>
      </w:r>
    </w:p>
    <w:p w14:paraId="5B878243" w14:textId="16993163" w:rsidR="00FC0572" w:rsidRPr="00935A5F" w:rsidRDefault="00D17136" w:rsidP="00935A5F">
      <w:pPr>
        <w:spacing w:after="0" w:line="360" w:lineRule="auto"/>
        <w:contextualSpacing/>
        <w:jc w:val="both"/>
        <w:rPr>
          <w:rFonts w:ascii="Book Antiqua" w:eastAsia="Times New Roman" w:hAnsi="Book Antiqua" w:cs="Times New Roman"/>
          <w:b/>
          <w:i/>
          <w:sz w:val="24"/>
          <w:szCs w:val="24"/>
        </w:rPr>
      </w:pPr>
      <w:r w:rsidRPr="00935A5F">
        <w:rPr>
          <w:rFonts w:ascii="Book Antiqua" w:eastAsia="Times New Roman" w:hAnsi="Book Antiqua" w:cs="Times New Roman"/>
          <w:sz w:val="24"/>
          <w:szCs w:val="24"/>
        </w:rPr>
        <w:t xml:space="preserve">The statistical methods of this study were reviewed by R. Samuel Butler from the Cleveland Clinic Department of Biostatistics. </w:t>
      </w:r>
      <w:r w:rsidR="00FC0572" w:rsidRPr="00935A5F">
        <w:rPr>
          <w:rFonts w:ascii="Book Antiqua" w:eastAsia="Times New Roman" w:hAnsi="Book Antiqua" w:cs="Times New Roman"/>
          <w:sz w:val="24"/>
          <w:szCs w:val="24"/>
        </w:rPr>
        <w:t xml:space="preserve">Assuming a rate of 7.7% for occurrence of the primary outcome in the no pharmacological VTE prophylaxis group and a rate of </w:t>
      </w:r>
      <w:r w:rsidR="00FC0572" w:rsidRPr="00935A5F">
        <w:rPr>
          <w:rFonts w:ascii="Book Antiqua" w:eastAsia="Times New Roman" w:hAnsi="Book Antiqua" w:cs="Times New Roman"/>
          <w:sz w:val="24"/>
          <w:szCs w:val="24"/>
        </w:rPr>
        <w:lastRenderedPageBreak/>
        <w:t>4.4% in the pharmacological VTE prophylaxis group, a sample of 513 patients would provide 80% power to detect a 3.3% difference with a two-sided α</w:t>
      </w:r>
      <w:r w:rsidR="00635C9C">
        <w:rPr>
          <w:rFonts w:ascii="Book Antiqua" w:hAnsi="Book Antiqua" w:cs="Times New Roman" w:hint="eastAsia"/>
          <w:sz w:val="24"/>
          <w:szCs w:val="24"/>
          <w:lang w:eastAsia="zh-CN"/>
        </w:rPr>
        <w:t xml:space="preserve"> </w:t>
      </w:r>
      <w:r w:rsidR="00FC0572" w:rsidRPr="00935A5F">
        <w:rPr>
          <w:rFonts w:ascii="Book Antiqua" w:eastAsia="Times New Roman" w:hAnsi="Book Antiqua" w:cs="Times New Roman"/>
          <w:sz w:val="24"/>
          <w:szCs w:val="24"/>
        </w:rPr>
        <w:t>=</w:t>
      </w:r>
      <w:r w:rsidR="00635C9C">
        <w:rPr>
          <w:rFonts w:ascii="Book Antiqua" w:hAnsi="Book Antiqua" w:cs="Times New Roman" w:hint="eastAsia"/>
          <w:sz w:val="24"/>
          <w:szCs w:val="24"/>
          <w:lang w:eastAsia="zh-CN"/>
        </w:rPr>
        <w:t xml:space="preserve"> </w:t>
      </w:r>
      <w:r w:rsidR="00FC0572" w:rsidRPr="00935A5F">
        <w:rPr>
          <w:rFonts w:ascii="Book Antiqua" w:eastAsia="Times New Roman" w:hAnsi="Book Antiqua" w:cs="Times New Roman"/>
          <w:sz w:val="24"/>
          <w:szCs w:val="24"/>
        </w:rPr>
        <w:t xml:space="preserve">0.05. This estimate assumes an incidence of VTE of 6.3% in the no prophylaxis group as found by </w:t>
      </w:r>
      <w:proofErr w:type="spellStart"/>
      <w:r w:rsidR="00FC0572" w:rsidRPr="00935A5F">
        <w:rPr>
          <w:rFonts w:ascii="Book Antiqua" w:eastAsia="Times New Roman" w:hAnsi="Book Antiqua" w:cs="Times New Roman"/>
          <w:sz w:val="24"/>
          <w:szCs w:val="24"/>
        </w:rPr>
        <w:t>Dabbagh</w:t>
      </w:r>
      <w:proofErr w:type="spellEnd"/>
      <w:r w:rsidR="00FC0572" w:rsidRPr="00935A5F">
        <w:rPr>
          <w:rFonts w:ascii="Book Antiqua" w:eastAsia="Times New Roman" w:hAnsi="Book Antiqua" w:cs="Times New Roman"/>
          <w:sz w:val="24"/>
          <w:szCs w:val="24"/>
        </w:rPr>
        <w:t xml:space="preserve"> </w:t>
      </w:r>
      <w:r w:rsidR="00FC0572" w:rsidRPr="00635C9C">
        <w:rPr>
          <w:rFonts w:ascii="Book Antiqua" w:eastAsia="Times New Roman" w:hAnsi="Book Antiqua" w:cs="Times New Roman"/>
          <w:i/>
          <w:sz w:val="24"/>
          <w:szCs w:val="24"/>
        </w:rPr>
        <w:t>et al</w:t>
      </w:r>
      <w:r w:rsidR="00635C9C" w:rsidRPr="00935A5F">
        <w:rPr>
          <w:rFonts w:ascii="Book Antiqua" w:eastAsia="Times New Roman" w:hAnsi="Book Antiqua" w:cs="Times New Roman"/>
          <w:sz w:val="24"/>
          <w:szCs w:val="24"/>
        </w:rPr>
        <w:fldChar w:fldCharType="begin">
          <w:fldData xml:space="preserve">PEVuZE5vdGU+PENpdGU+PEF1dGhvcj5EYWJiYWdoPC9BdXRob3I+PFllYXI+MjAxMDwvWWVhcj48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</w:fldData>
        </w:fldChar>
      </w:r>
      <w:r w:rsidR="00635C9C" w:rsidRPr="00935A5F">
        <w:rPr>
          <w:rFonts w:ascii="Book Antiqua" w:eastAsia="Times New Roman" w:hAnsi="Book Antiqua" w:cs="Times New Roman"/>
          <w:sz w:val="24"/>
          <w:szCs w:val="24"/>
        </w:rPr>
        <w:instrText xml:space="preserve"> ADDIN EN.CITE </w:instrText>
      </w:r>
      <w:r w:rsidR="00635C9C" w:rsidRPr="00935A5F">
        <w:rPr>
          <w:rFonts w:ascii="Book Antiqua" w:eastAsia="Times New Roman" w:hAnsi="Book Antiqua" w:cs="Times New Roman"/>
          <w:sz w:val="24"/>
          <w:szCs w:val="24"/>
        </w:rPr>
        <w:fldChar w:fldCharType="begin">
          <w:fldData xml:space="preserve">PEVuZE5vdGU+PENpdGU+PEF1dGhvcj5EYWJiYWdoPC9BdXRob3I+PFllYXI+MjAxMDwvWWVhcj48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</w:fldData>
        </w:fldChar>
      </w:r>
      <w:r w:rsidR="00635C9C" w:rsidRPr="00935A5F">
        <w:rPr>
          <w:rFonts w:ascii="Book Antiqua" w:eastAsia="Times New Roman" w:hAnsi="Book Antiqua" w:cs="Times New Roman"/>
          <w:sz w:val="24"/>
          <w:szCs w:val="24"/>
        </w:rPr>
        <w:instrText xml:space="preserve"> ADDIN EN.CITE.DATA </w:instrText>
      </w:r>
      <w:r w:rsidR="00635C9C" w:rsidRPr="00935A5F">
        <w:rPr>
          <w:rFonts w:ascii="Book Antiqua" w:eastAsia="Times New Roman" w:hAnsi="Book Antiqua" w:cs="Times New Roman"/>
          <w:sz w:val="24"/>
          <w:szCs w:val="24"/>
        </w:rPr>
      </w:r>
      <w:r w:rsidR="00635C9C" w:rsidRPr="00935A5F">
        <w:rPr>
          <w:rFonts w:ascii="Book Antiqua" w:eastAsia="Times New Roman" w:hAnsi="Book Antiqua" w:cs="Times New Roman"/>
          <w:sz w:val="24"/>
          <w:szCs w:val="24"/>
        </w:rPr>
        <w:fldChar w:fldCharType="end"/>
      </w:r>
      <w:r w:rsidR="00635C9C" w:rsidRPr="00935A5F">
        <w:rPr>
          <w:rFonts w:ascii="Book Antiqua" w:eastAsia="Times New Roman" w:hAnsi="Book Antiqua" w:cs="Times New Roman"/>
          <w:sz w:val="24"/>
          <w:szCs w:val="24"/>
        </w:rPr>
      </w:r>
      <w:r w:rsidR="00635C9C" w:rsidRPr="00935A5F">
        <w:rPr>
          <w:rFonts w:ascii="Book Antiqua" w:eastAsia="Times New Roman" w:hAnsi="Book Antiqua" w:cs="Times New Roman"/>
          <w:sz w:val="24"/>
          <w:szCs w:val="24"/>
        </w:rPr>
        <w:fldChar w:fldCharType="separate"/>
      </w:r>
      <w:r w:rsidR="00635C9C" w:rsidRPr="00935A5F">
        <w:rPr>
          <w:rFonts w:ascii="Book Antiqua" w:eastAsia="Times New Roman" w:hAnsi="Book Antiqua" w:cs="Times New Roman"/>
          <w:noProof/>
          <w:sz w:val="24"/>
          <w:szCs w:val="24"/>
          <w:vertAlign w:val="superscript"/>
        </w:rPr>
        <w:t>[7]</w:t>
      </w:r>
      <w:r w:rsidR="00635C9C" w:rsidRPr="00935A5F">
        <w:rPr>
          <w:rFonts w:ascii="Book Antiqua" w:eastAsia="Times New Roman" w:hAnsi="Book Antiqua" w:cs="Times New Roman"/>
          <w:sz w:val="24"/>
          <w:szCs w:val="24"/>
        </w:rPr>
        <w:fldChar w:fldCharType="end"/>
      </w:r>
      <w:r w:rsidR="00635C9C">
        <w:rPr>
          <w:rFonts w:ascii="Book Antiqua" w:hAnsi="Book Antiqua" w:cs="Times New Roman" w:hint="eastAsia"/>
          <w:sz w:val="24"/>
          <w:szCs w:val="24"/>
          <w:lang w:eastAsia="zh-CN"/>
        </w:rPr>
        <w:t xml:space="preserve"> </w:t>
      </w:r>
      <w:r w:rsidR="00FC0572" w:rsidRPr="00935A5F">
        <w:rPr>
          <w:rFonts w:ascii="Book Antiqua" w:eastAsia="Times New Roman" w:hAnsi="Book Antiqua" w:cs="Times New Roman"/>
          <w:sz w:val="24"/>
          <w:szCs w:val="24"/>
        </w:rPr>
        <w:t>as it was thought that this patient population most closely mirrored our study population</w:t>
      </w:r>
      <w:r w:rsidR="0061060E" w:rsidRPr="00935A5F">
        <w:rPr>
          <w:rFonts w:ascii="Book Antiqua" w:eastAsia="Times New Roman" w:hAnsi="Book Antiqua" w:cs="Times New Roman"/>
          <w:sz w:val="24"/>
          <w:szCs w:val="24"/>
        </w:rPr>
        <w:t>.</w:t>
      </w:r>
      <w:r w:rsidR="00FC0572" w:rsidRPr="00935A5F">
        <w:rPr>
          <w:rFonts w:ascii="Book Antiqua" w:eastAsia="Times New Roman" w:hAnsi="Book Antiqua" w:cs="Times New Roman"/>
          <w:sz w:val="24"/>
          <w:szCs w:val="24"/>
        </w:rPr>
        <w:t xml:space="preserve"> No study with a similar patient population to our own that compared incidence of major bleeding in patients with liver disease receiving or not receiving pharmacological prophylaxis was found, so a rate of 1.4% was chosen for this portion of the composite primary outcome. Patients were matched in a 1:1 fashion based on propensity score. Variables included in the propensity score were history of VTE, baseline platelet count, use of mechanical VTE prophylaxis, baseline </w:t>
      </w:r>
      <w:r w:rsidR="00ED765C" w:rsidRPr="00935A5F">
        <w:rPr>
          <w:rFonts w:ascii="Book Antiqua" w:eastAsia="Times New Roman" w:hAnsi="Book Antiqua" w:cs="Times New Roman"/>
          <w:sz w:val="24"/>
          <w:szCs w:val="24"/>
        </w:rPr>
        <w:t>model for end-stage liver disease</w:t>
      </w:r>
      <w:r w:rsidR="00FC0572" w:rsidRPr="00935A5F">
        <w:rPr>
          <w:rFonts w:ascii="Book Antiqua" w:eastAsia="Times New Roman" w:hAnsi="Book Antiqua" w:cs="Times New Roman"/>
          <w:sz w:val="24"/>
          <w:szCs w:val="24"/>
        </w:rPr>
        <w:t xml:space="preserve"> (MELD) score, age, the presence of heart failure, the pre</w:t>
      </w:r>
      <w:r w:rsidR="009E7A26" w:rsidRPr="00935A5F">
        <w:rPr>
          <w:rFonts w:ascii="Book Antiqua" w:eastAsia="Times New Roman" w:hAnsi="Book Antiqua" w:cs="Times New Roman"/>
          <w:sz w:val="24"/>
          <w:szCs w:val="24"/>
        </w:rPr>
        <w:t>sence of chronic kidney disease</w:t>
      </w:r>
      <w:r w:rsidR="00FC0572" w:rsidRPr="00935A5F">
        <w:rPr>
          <w:rFonts w:ascii="Book Antiqua" w:eastAsia="Times New Roman" w:hAnsi="Book Antiqua" w:cs="Times New Roman"/>
          <w:sz w:val="24"/>
          <w:szCs w:val="24"/>
        </w:rPr>
        <w:t>, the presence of lung disease (chronic obstructive pulmonary disease, asthma, or idiopathic pulmonary fibrosis), and the etiology of liver disease. Missing data required to calculate the MELD score was considered to be normal. Univariate analyses were completed using Pearson’s Chi-square test for categorical variables and analysis of variance for continuous variables. Multivariable logistic regression was performed to identify independent risk factors for VTE, major bleeding, and in-hospital mortality.</w:t>
      </w:r>
      <w:r w:rsidR="00FC0572" w:rsidRPr="00935A5F">
        <w:rPr>
          <w:rFonts w:ascii="Book Antiqua" w:hAnsi="Book Antiqua"/>
          <w:sz w:val="24"/>
          <w:szCs w:val="24"/>
        </w:rPr>
        <w:t xml:space="preserve"> </w:t>
      </w:r>
    </w:p>
    <w:p w14:paraId="58885A54" w14:textId="122D3AF9" w:rsidR="003C7E70" w:rsidRPr="00935A5F" w:rsidRDefault="003C7E70" w:rsidP="00935A5F">
      <w:pPr>
        <w:spacing w:after="0" w:line="360" w:lineRule="auto"/>
        <w:jc w:val="both"/>
        <w:rPr>
          <w:rFonts w:ascii="Book Antiqua" w:eastAsia="Times New Roman" w:hAnsi="Book Antiqua" w:cs="Times New Roman"/>
          <w:b/>
          <w:sz w:val="24"/>
          <w:szCs w:val="24"/>
        </w:rPr>
      </w:pPr>
    </w:p>
    <w:p w14:paraId="414D7D58" w14:textId="32D724A7" w:rsidR="00FC0572" w:rsidRPr="00935A5F" w:rsidRDefault="00977B53" w:rsidP="00935A5F">
      <w:pPr>
        <w:spacing w:after="0" w:line="360" w:lineRule="auto"/>
        <w:jc w:val="both"/>
        <w:rPr>
          <w:rFonts w:ascii="Book Antiqua" w:eastAsia="Times New Roman" w:hAnsi="Book Antiqua" w:cs="Times New Roman"/>
          <w:b/>
          <w:sz w:val="24"/>
          <w:szCs w:val="24"/>
        </w:rPr>
      </w:pPr>
      <w:r w:rsidRPr="00935A5F">
        <w:rPr>
          <w:rFonts w:ascii="Book Antiqua" w:eastAsia="Times New Roman" w:hAnsi="Book Antiqua" w:cs="Times New Roman"/>
          <w:b/>
          <w:sz w:val="24"/>
          <w:szCs w:val="24"/>
        </w:rPr>
        <w:t>RESULTS</w:t>
      </w:r>
    </w:p>
    <w:p w14:paraId="54CE7AE6" w14:textId="70A9E587" w:rsidR="00FC0572" w:rsidRPr="00935A5F" w:rsidRDefault="00FC0572" w:rsidP="00935A5F">
      <w:pPr>
        <w:spacing w:after="0" w:line="360" w:lineRule="auto"/>
        <w:jc w:val="both"/>
        <w:rPr>
          <w:rFonts w:ascii="Book Antiqua" w:eastAsia="Times New Roman" w:hAnsi="Book Antiqua" w:cs="Times New Roman"/>
          <w:sz w:val="24"/>
          <w:szCs w:val="24"/>
        </w:rPr>
      </w:pPr>
      <w:r w:rsidRPr="00935A5F">
        <w:rPr>
          <w:rFonts w:ascii="Book Antiqua" w:eastAsia="Times New Roman" w:hAnsi="Book Antiqua" w:cs="Times New Roman"/>
          <w:sz w:val="24"/>
          <w:szCs w:val="24"/>
        </w:rPr>
        <w:t xml:space="preserve">A total of 9547 patients were identified with </w:t>
      </w:r>
      <w:r w:rsidRPr="00635C9C">
        <w:rPr>
          <w:rFonts w:ascii="Book Antiqua" w:eastAsia="Times New Roman" w:hAnsi="Book Antiqua" w:cs="Times New Roman"/>
          <w:sz w:val="24"/>
          <w:szCs w:val="24"/>
        </w:rPr>
        <w:t>ICD-9</w:t>
      </w:r>
      <w:r w:rsidRPr="00935A5F">
        <w:rPr>
          <w:rFonts w:ascii="Book Antiqua" w:eastAsia="Times New Roman" w:hAnsi="Book Antiqua" w:cs="Times New Roman"/>
          <w:sz w:val="24"/>
          <w:szCs w:val="24"/>
        </w:rPr>
        <w:t xml:space="preserve"> codes </w:t>
      </w:r>
      <w:r w:rsidR="000E7EAC" w:rsidRPr="00935A5F">
        <w:rPr>
          <w:rFonts w:ascii="Book Antiqua" w:eastAsia="Times New Roman" w:hAnsi="Book Antiqua" w:cs="Times New Roman"/>
          <w:sz w:val="24"/>
          <w:szCs w:val="24"/>
        </w:rPr>
        <w:t>for liver disease, of which 3114</w:t>
      </w:r>
      <w:r w:rsidRPr="00935A5F">
        <w:rPr>
          <w:rFonts w:ascii="Book Antiqua" w:eastAsia="Times New Roman" w:hAnsi="Book Antiqua" w:cs="Times New Roman"/>
          <w:sz w:val="24"/>
          <w:szCs w:val="24"/>
        </w:rPr>
        <w:t xml:space="preserve"> patients met inclusion criteria. The most common reasons for exclusion were those already receiving full dose anticoagu</w:t>
      </w:r>
      <w:r w:rsidR="000E7EAC" w:rsidRPr="00935A5F">
        <w:rPr>
          <w:rFonts w:ascii="Book Antiqua" w:eastAsia="Times New Roman" w:hAnsi="Book Antiqua" w:cs="Times New Roman"/>
          <w:sz w:val="24"/>
          <w:szCs w:val="24"/>
        </w:rPr>
        <w:t>lation (</w:t>
      </w:r>
      <w:r w:rsidR="00977B53" w:rsidRPr="00935A5F">
        <w:rPr>
          <w:rFonts w:ascii="Book Antiqua" w:eastAsia="Times New Roman" w:hAnsi="Book Antiqua" w:cs="Times New Roman"/>
          <w:i/>
          <w:sz w:val="24"/>
          <w:szCs w:val="24"/>
        </w:rPr>
        <w:t xml:space="preserve">n = </w:t>
      </w:r>
      <w:r w:rsidR="000E7EAC" w:rsidRPr="00935A5F">
        <w:rPr>
          <w:rFonts w:ascii="Book Antiqua" w:eastAsia="Times New Roman" w:hAnsi="Book Antiqua" w:cs="Times New Roman"/>
          <w:sz w:val="24"/>
          <w:szCs w:val="24"/>
        </w:rPr>
        <w:t xml:space="preserve">1090), </w:t>
      </w:r>
      <w:r w:rsidR="00C71998" w:rsidRPr="00935A5F">
        <w:rPr>
          <w:rFonts w:ascii="Book Antiqua" w:eastAsia="Times New Roman" w:hAnsi="Book Antiqua" w:cs="Times New Roman"/>
          <w:sz w:val="24"/>
          <w:szCs w:val="24"/>
        </w:rPr>
        <w:t>hospital length of stay</w:t>
      </w:r>
      <w:r w:rsidRPr="00935A5F">
        <w:rPr>
          <w:rFonts w:ascii="Book Antiqua" w:eastAsia="Times New Roman" w:hAnsi="Book Antiqua" w:cs="Times New Roman"/>
          <w:sz w:val="24"/>
          <w:szCs w:val="24"/>
        </w:rPr>
        <w:t xml:space="preserve"> less than 48 h</w:t>
      </w:r>
      <w:r w:rsidR="00635C9C">
        <w:rPr>
          <w:rFonts w:ascii="Book Antiqua" w:hAnsi="Book Antiqua" w:cs="Times New Roman" w:hint="eastAsia"/>
          <w:sz w:val="24"/>
          <w:szCs w:val="24"/>
          <w:lang w:eastAsia="zh-CN"/>
        </w:rPr>
        <w:t xml:space="preserve"> </w:t>
      </w:r>
      <w:r w:rsidRPr="00935A5F">
        <w:rPr>
          <w:rFonts w:ascii="Book Antiqua" w:eastAsia="Times New Roman" w:hAnsi="Book Antiqua" w:cs="Times New Roman"/>
          <w:sz w:val="24"/>
          <w:szCs w:val="24"/>
        </w:rPr>
        <w:t>(</w:t>
      </w:r>
      <w:r w:rsidR="00977B53" w:rsidRPr="00935A5F">
        <w:rPr>
          <w:rFonts w:ascii="Book Antiqua" w:eastAsia="Times New Roman" w:hAnsi="Book Antiqua" w:cs="Times New Roman"/>
          <w:i/>
          <w:sz w:val="24"/>
          <w:szCs w:val="24"/>
        </w:rPr>
        <w:t xml:space="preserve">n = </w:t>
      </w:r>
      <w:r w:rsidRPr="00935A5F">
        <w:rPr>
          <w:rFonts w:ascii="Book Antiqua" w:eastAsia="Times New Roman" w:hAnsi="Book Antiqua" w:cs="Times New Roman"/>
          <w:sz w:val="24"/>
          <w:szCs w:val="24"/>
        </w:rPr>
        <w:t>1</w:t>
      </w:r>
      <w:r w:rsidR="000E7EAC" w:rsidRPr="00935A5F">
        <w:rPr>
          <w:rFonts w:ascii="Book Antiqua" w:eastAsia="Times New Roman" w:hAnsi="Book Antiqua" w:cs="Times New Roman"/>
          <w:sz w:val="24"/>
          <w:szCs w:val="24"/>
        </w:rPr>
        <w:t>504), and liver disease without cirrhotic morphology (</w:t>
      </w:r>
      <w:r w:rsidR="00977B53" w:rsidRPr="00935A5F">
        <w:rPr>
          <w:rFonts w:ascii="Book Antiqua" w:eastAsia="Times New Roman" w:hAnsi="Book Antiqua" w:cs="Times New Roman"/>
          <w:i/>
          <w:sz w:val="24"/>
          <w:szCs w:val="24"/>
        </w:rPr>
        <w:t xml:space="preserve">n = </w:t>
      </w:r>
      <w:r w:rsidR="000E7EAC" w:rsidRPr="00935A5F">
        <w:rPr>
          <w:rFonts w:ascii="Book Antiqua" w:eastAsia="Times New Roman" w:hAnsi="Book Antiqua" w:cs="Times New Roman"/>
          <w:sz w:val="24"/>
          <w:szCs w:val="24"/>
        </w:rPr>
        <w:t>3742). Of the 3114 patients, 903</w:t>
      </w:r>
      <w:r w:rsidRPr="00935A5F">
        <w:rPr>
          <w:rFonts w:ascii="Book Antiqua" w:eastAsia="Times New Roman" w:hAnsi="Book Antiqua" w:cs="Times New Roman"/>
          <w:sz w:val="24"/>
          <w:szCs w:val="24"/>
        </w:rPr>
        <w:t xml:space="preserve"> patients in the prophylaxis group were mat</w:t>
      </w:r>
      <w:r w:rsidR="000E7EAC" w:rsidRPr="00935A5F">
        <w:rPr>
          <w:rFonts w:ascii="Book Antiqua" w:eastAsia="Times New Roman" w:hAnsi="Book Antiqua" w:cs="Times New Roman"/>
          <w:sz w:val="24"/>
          <w:szCs w:val="24"/>
        </w:rPr>
        <w:t>ched by propensity score to 903</w:t>
      </w:r>
      <w:r w:rsidRPr="00935A5F">
        <w:rPr>
          <w:rFonts w:ascii="Book Antiqua" w:eastAsia="Times New Roman" w:hAnsi="Book Antiqua" w:cs="Times New Roman"/>
          <w:sz w:val="24"/>
          <w:szCs w:val="24"/>
        </w:rPr>
        <w:t xml:space="preserve"> patients in the no prophylaxis group (Figure 1) and were included in the analyses. Baseline characteristics according to group are summarized in Table 1. Patients in the no pharmacological prophylaxis group were less likely to requi</w:t>
      </w:r>
      <w:r w:rsidR="000E7EAC" w:rsidRPr="00935A5F">
        <w:rPr>
          <w:rFonts w:ascii="Book Antiqua" w:eastAsia="Times New Roman" w:hAnsi="Book Antiqua" w:cs="Times New Roman"/>
          <w:sz w:val="24"/>
          <w:szCs w:val="24"/>
        </w:rPr>
        <w:t xml:space="preserve">re renal replacement therapy (24.5% </w:t>
      </w:r>
      <w:r w:rsidR="00EA1B74" w:rsidRPr="00935A5F">
        <w:rPr>
          <w:rFonts w:ascii="Book Antiqua" w:eastAsia="Times New Roman" w:hAnsi="Book Antiqua" w:cs="Times New Roman"/>
          <w:i/>
          <w:sz w:val="24"/>
          <w:szCs w:val="24"/>
        </w:rPr>
        <w:t>vs</w:t>
      </w:r>
      <w:r w:rsidR="000E7EAC" w:rsidRPr="00935A5F">
        <w:rPr>
          <w:rFonts w:ascii="Book Antiqua" w:eastAsia="Times New Roman" w:hAnsi="Book Antiqua" w:cs="Times New Roman"/>
          <w:sz w:val="24"/>
          <w:szCs w:val="24"/>
        </w:rPr>
        <w:t xml:space="preserve"> 29.6</w:t>
      </w:r>
      <w:r w:rsidRPr="00935A5F">
        <w:rPr>
          <w:rFonts w:ascii="Book Antiqua" w:eastAsia="Times New Roman" w:hAnsi="Book Antiqua" w:cs="Times New Roman"/>
          <w:sz w:val="24"/>
          <w:szCs w:val="24"/>
        </w:rPr>
        <w:t>%,</w:t>
      </w:r>
      <w:r w:rsidR="00EA3C29" w:rsidRPr="00935A5F">
        <w:rPr>
          <w:rFonts w:ascii="Book Antiqua" w:eastAsia="Times New Roman" w:hAnsi="Book Antiqua" w:cs="Times New Roman"/>
          <w:i/>
          <w:sz w:val="24"/>
          <w:szCs w:val="24"/>
        </w:rPr>
        <w:t xml:space="preserve"> P</w:t>
      </w:r>
      <w:r w:rsidR="00EA3C29" w:rsidRPr="00935A5F">
        <w:rPr>
          <w:rFonts w:ascii="Book Antiqua" w:hAnsi="Book Antiqua" w:cs="Times New Roman"/>
          <w:sz w:val="24"/>
          <w:szCs w:val="24"/>
          <w:lang w:eastAsia="zh-CN"/>
        </w:rPr>
        <w:t xml:space="preserve"> </w:t>
      </w:r>
      <w:r w:rsidRPr="00935A5F">
        <w:rPr>
          <w:rFonts w:ascii="Book Antiqua" w:eastAsia="Times New Roman" w:hAnsi="Book Antiqua" w:cs="Times New Roman"/>
          <w:sz w:val="24"/>
          <w:szCs w:val="24"/>
        </w:rPr>
        <w:t>=</w:t>
      </w:r>
      <w:r w:rsidR="00EA3C29" w:rsidRPr="00935A5F">
        <w:rPr>
          <w:rFonts w:ascii="Book Antiqua" w:hAnsi="Book Antiqua" w:cs="Times New Roman"/>
          <w:sz w:val="24"/>
          <w:szCs w:val="24"/>
          <w:lang w:eastAsia="zh-CN"/>
        </w:rPr>
        <w:t xml:space="preserve"> </w:t>
      </w:r>
      <w:r w:rsidRPr="00935A5F">
        <w:rPr>
          <w:rFonts w:ascii="Book Antiqua" w:eastAsia="Times New Roman" w:hAnsi="Book Antiqua" w:cs="Times New Roman"/>
          <w:sz w:val="24"/>
          <w:szCs w:val="24"/>
        </w:rPr>
        <w:t>0.015)</w:t>
      </w:r>
      <w:r w:rsidR="000E7EAC" w:rsidRPr="00935A5F">
        <w:rPr>
          <w:rFonts w:ascii="Book Antiqua" w:eastAsia="Times New Roman" w:hAnsi="Book Antiqua" w:cs="Times New Roman"/>
          <w:sz w:val="24"/>
          <w:szCs w:val="24"/>
        </w:rPr>
        <w:t xml:space="preserve"> and had a different distribution of MELD scores </w:t>
      </w:r>
      <w:r w:rsidR="000E7EAC" w:rsidRPr="00935A5F">
        <w:rPr>
          <w:rFonts w:ascii="Book Antiqua" w:eastAsia="Times New Roman" w:hAnsi="Book Antiqua" w:cs="Times New Roman"/>
          <w:sz w:val="24"/>
          <w:szCs w:val="24"/>
        </w:rPr>
        <w:lastRenderedPageBreak/>
        <w:t>(fewer patients with MELD 10-39, more patients with MELD</w:t>
      </w:r>
      <w:r w:rsidR="00456686" w:rsidRPr="00935A5F">
        <w:rPr>
          <w:rFonts w:ascii="Book Antiqua" w:hAnsi="Book Antiqua" w:cs="Times New Roman"/>
          <w:sz w:val="24"/>
          <w:szCs w:val="24"/>
          <w:lang w:eastAsia="zh-CN"/>
        </w:rPr>
        <w:t xml:space="preserve"> </w:t>
      </w:r>
      <w:r w:rsidR="000E7EAC" w:rsidRPr="00935A5F">
        <w:rPr>
          <w:rFonts w:ascii="Book Antiqua" w:eastAsia="Times New Roman" w:hAnsi="Book Antiqua" w:cs="Times New Roman"/>
          <w:sz w:val="24"/>
          <w:szCs w:val="24"/>
        </w:rPr>
        <w:t>&lt;</w:t>
      </w:r>
      <w:r w:rsidR="00456686" w:rsidRPr="00935A5F">
        <w:rPr>
          <w:rFonts w:ascii="Book Antiqua" w:hAnsi="Book Antiqua" w:cs="Times New Roman"/>
          <w:sz w:val="24"/>
          <w:szCs w:val="24"/>
          <w:lang w:eastAsia="zh-CN"/>
        </w:rPr>
        <w:t xml:space="preserve"> </w:t>
      </w:r>
      <w:r w:rsidR="000E7EAC" w:rsidRPr="00935A5F">
        <w:rPr>
          <w:rFonts w:ascii="Book Antiqua" w:eastAsia="Times New Roman" w:hAnsi="Book Antiqua" w:cs="Times New Roman"/>
          <w:sz w:val="24"/>
          <w:szCs w:val="24"/>
        </w:rPr>
        <w:t>10 or ≥</w:t>
      </w:r>
      <w:r w:rsidR="00456686" w:rsidRPr="00935A5F">
        <w:rPr>
          <w:rFonts w:ascii="Book Antiqua" w:hAnsi="Book Antiqua" w:cs="Times New Roman"/>
          <w:sz w:val="24"/>
          <w:szCs w:val="24"/>
          <w:lang w:eastAsia="zh-CN"/>
        </w:rPr>
        <w:t xml:space="preserve"> </w:t>
      </w:r>
      <w:r w:rsidR="000E7EAC" w:rsidRPr="00935A5F">
        <w:rPr>
          <w:rFonts w:ascii="Book Antiqua" w:eastAsia="Times New Roman" w:hAnsi="Book Antiqua" w:cs="Times New Roman"/>
          <w:sz w:val="24"/>
          <w:szCs w:val="24"/>
        </w:rPr>
        <w:t xml:space="preserve">40). </w:t>
      </w:r>
      <w:r w:rsidRPr="00935A5F">
        <w:rPr>
          <w:rFonts w:ascii="Book Antiqua" w:eastAsia="Times New Roman" w:hAnsi="Book Antiqua" w:cs="Times New Roman"/>
          <w:sz w:val="24"/>
          <w:szCs w:val="24"/>
        </w:rPr>
        <w:t>D</w:t>
      </w:r>
      <w:r w:rsidR="0090625B" w:rsidRPr="00935A5F">
        <w:rPr>
          <w:rFonts w:ascii="Book Antiqua" w:eastAsia="Times New Roman" w:hAnsi="Book Antiqua" w:cs="Times New Roman"/>
          <w:sz w:val="24"/>
          <w:szCs w:val="24"/>
        </w:rPr>
        <w:t>ifferences in VTE risk score were</w:t>
      </w:r>
      <w:r w:rsidRPr="00935A5F">
        <w:rPr>
          <w:rFonts w:ascii="Book Antiqua" w:eastAsia="Times New Roman" w:hAnsi="Book Antiqua" w:cs="Times New Roman"/>
          <w:sz w:val="24"/>
          <w:szCs w:val="24"/>
        </w:rPr>
        <w:t xml:space="preserve"> noted; however, patients in both groups were predomina</w:t>
      </w:r>
      <w:r w:rsidR="000E7EAC" w:rsidRPr="00935A5F">
        <w:rPr>
          <w:rFonts w:ascii="Book Antiqua" w:eastAsia="Times New Roman" w:hAnsi="Book Antiqua" w:cs="Times New Roman"/>
          <w:sz w:val="24"/>
          <w:szCs w:val="24"/>
        </w:rPr>
        <w:t xml:space="preserve">tely categorized as medium (65.4% </w:t>
      </w:r>
      <w:r w:rsidR="00EA1B74" w:rsidRPr="00935A5F">
        <w:rPr>
          <w:rFonts w:ascii="Book Antiqua" w:eastAsia="Times New Roman" w:hAnsi="Book Antiqua" w:cs="Times New Roman"/>
          <w:i/>
          <w:sz w:val="24"/>
          <w:szCs w:val="24"/>
        </w:rPr>
        <w:t>vs</w:t>
      </w:r>
      <w:r w:rsidR="000E7EAC" w:rsidRPr="00935A5F">
        <w:rPr>
          <w:rFonts w:ascii="Book Antiqua" w:eastAsia="Times New Roman" w:hAnsi="Book Antiqua" w:cs="Times New Roman"/>
          <w:sz w:val="24"/>
          <w:szCs w:val="24"/>
        </w:rPr>
        <w:t xml:space="preserve"> 75.3%) and high risk (20.3% </w:t>
      </w:r>
      <w:r w:rsidR="00EA1B74" w:rsidRPr="00935A5F">
        <w:rPr>
          <w:rFonts w:ascii="Book Antiqua" w:eastAsia="Times New Roman" w:hAnsi="Book Antiqua" w:cs="Times New Roman"/>
          <w:i/>
          <w:sz w:val="24"/>
          <w:szCs w:val="24"/>
        </w:rPr>
        <w:t>vs</w:t>
      </w:r>
      <w:r w:rsidR="000E7EAC" w:rsidRPr="00935A5F">
        <w:rPr>
          <w:rFonts w:ascii="Book Antiqua" w:eastAsia="Times New Roman" w:hAnsi="Book Antiqua" w:cs="Times New Roman"/>
          <w:sz w:val="24"/>
          <w:szCs w:val="24"/>
        </w:rPr>
        <w:t xml:space="preserve"> 14.2</w:t>
      </w:r>
      <w:r w:rsidRPr="00935A5F">
        <w:rPr>
          <w:rFonts w:ascii="Book Antiqua" w:eastAsia="Times New Roman" w:hAnsi="Book Antiqua" w:cs="Times New Roman"/>
          <w:sz w:val="24"/>
          <w:szCs w:val="24"/>
        </w:rPr>
        <w:t xml:space="preserve">%) in the no prophylaxis and prophylaxis groups respectively. </w:t>
      </w:r>
      <w:r w:rsidR="000E7EAC" w:rsidRPr="00935A5F">
        <w:rPr>
          <w:rFonts w:ascii="Book Antiqua" w:eastAsia="Times New Roman" w:hAnsi="Book Antiqua" w:cs="Times New Roman"/>
          <w:sz w:val="24"/>
          <w:szCs w:val="24"/>
        </w:rPr>
        <w:t>No difference was noted in the primary etiology of hepatic disease</w:t>
      </w:r>
      <w:r w:rsidRPr="00935A5F">
        <w:rPr>
          <w:rFonts w:ascii="Book Antiqua" w:eastAsia="Times New Roman" w:hAnsi="Book Antiqua" w:cs="Times New Roman"/>
          <w:sz w:val="24"/>
          <w:szCs w:val="24"/>
        </w:rPr>
        <w:t xml:space="preserve">. Statistically significant differences were also noted in baseline </w:t>
      </w:r>
      <w:r w:rsidR="0087348D" w:rsidRPr="00935A5F">
        <w:rPr>
          <w:rFonts w:ascii="Book Antiqua" w:eastAsia="Times New Roman" w:hAnsi="Book Antiqua" w:cs="Times New Roman"/>
          <w:sz w:val="24"/>
          <w:szCs w:val="24"/>
        </w:rPr>
        <w:t>INR</w:t>
      </w:r>
      <w:r w:rsidR="000E7EAC" w:rsidRPr="00935A5F">
        <w:rPr>
          <w:rFonts w:ascii="Book Antiqua" w:eastAsia="Times New Roman" w:hAnsi="Book Antiqua" w:cs="Times New Roman"/>
          <w:sz w:val="24"/>
          <w:szCs w:val="24"/>
        </w:rPr>
        <w:t xml:space="preserve"> and</w:t>
      </w:r>
      <w:r w:rsidRPr="00935A5F">
        <w:rPr>
          <w:rFonts w:ascii="Book Antiqua" w:eastAsia="Times New Roman" w:hAnsi="Book Antiqua" w:cs="Times New Roman"/>
          <w:sz w:val="24"/>
          <w:szCs w:val="24"/>
        </w:rPr>
        <w:t xml:space="preserve"> hemoglobin, but these were considered to be of negligible clinical significance. All other baseline characteristics were similar between groups. </w:t>
      </w:r>
    </w:p>
    <w:p w14:paraId="0FD53099" w14:textId="0A33F99C" w:rsidR="00FC0572" w:rsidRPr="00935A5F" w:rsidRDefault="00FC0572" w:rsidP="00635C9C">
      <w:pPr>
        <w:spacing w:after="0" w:line="360" w:lineRule="auto"/>
        <w:ind w:firstLineChars="200" w:firstLine="480"/>
        <w:jc w:val="both"/>
        <w:rPr>
          <w:rFonts w:ascii="Book Antiqua" w:eastAsia="Times New Roman" w:hAnsi="Book Antiqua" w:cs="Times New Roman"/>
          <w:sz w:val="24"/>
          <w:szCs w:val="24"/>
        </w:rPr>
      </w:pPr>
      <w:r w:rsidRPr="00935A5F">
        <w:rPr>
          <w:rFonts w:ascii="Book Antiqua" w:eastAsia="Times New Roman" w:hAnsi="Book Antiqua" w:cs="Times New Roman"/>
          <w:sz w:val="24"/>
          <w:szCs w:val="24"/>
        </w:rPr>
        <w:t>Patients in the no prophylaxis group were more likely to experience the composite endpoint of VTE or major bleeding compared to tho</w:t>
      </w:r>
      <w:r w:rsidR="00F566AE" w:rsidRPr="00935A5F">
        <w:rPr>
          <w:rFonts w:ascii="Book Antiqua" w:eastAsia="Times New Roman" w:hAnsi="Book Antiqua" w:cs="Times New Roman"/>
          <w:sz w:val="24"/>
          <w:szCs w:val="24"/>
        </w:rPr>
        <w:t xml:space="preserve">se in the prophylaxis group (8.7% </w:t>
      </w:r>
      <w:r w:rsidR="00EA1B74" w:rsidRPr="00935A5F">
        <w:rPr>
          <w:rFonts w:ascii="Book Antiqua" w:eastAsia="Times New Roman" w:hAnsi="Book Antiqua" w:cs="Times New Roman"/>
          <w:i/>
          <w:sz w:val="24"/>
          <w:szCs w:val="24"/>
        </w:rPr>
        <w:t>vs</w:t>
      </w:r>
      <w:r w:rsidR="00F566AE" w:rsidRPr="00935A5F">
        <w:rPr>
          <w:rFonts w:ascii="Book Antiqua" w:eastAsia="Times New Roman" w:hAnsi="Book Antiqua" w:cs="Times New Roman"/>
          <w:sz w:val="24"/>
          <w:szCs w:val="24"/>
        </w:rPr>
        <w:t xml:space="preserve"> 5.1%, </w:t>
      </w:r>
      <w:r w:rsidR="00EA1B74" w:rsidRPr="00935A5F">
        <w:rPr>
          <w:rFonts w:ascii="Book Antiqua" w:eastAsia="Times New Roman" w:hAnsi="Book Antiqua" w:cs="Times New Roman"/>
          <w:i/>
          <w:sz w:val="24"/>
          <w:szCs w:val="24"/>
        </w:rPr>
        <w:t xml:space="preserve">P = </w:t>
      </w:r>
      <w:r w:rsidR="00F566AE" w:rsidRPr="00935A5F">
        <w:rPr>
          <w:rFonts w:ascii="Book Antiqua" w:eastAsia="Times New Roman" w:hAnsi="Book Antiqua" w:cs="Times New Roman"/>
          <w:sz w:val="24"/>
          <w:szCs w:val="24"/>
        </w:rPr>
        <w:t>0.00</w:t>
      </w:r>
      <w:r w:rsidRPr="00935A5F">
        <w:rPr>
          <w:rFonts w:ascii="Book Antiqua" w:eastAsia="Times New Roman" w:hAnsi="Book Antiqua" w:cs="Times New Roman"/>
          <w:sz w:val="24"/>
          <w:szCs w:val="24"/>
        </w:rPr>
        <w:t>2), although this was driven by an increased ra</w:t>
      </w:r>
      <w:r w:rsidR="00F566AE" w:rsidRPr="00935A5F">
        <w:rPr>
          <w:rFonts w:ascii="Book Antiqua" w:eastAsia="Times New Roman" w:hAnsi="Book Antiqua" w:cs="Times New Roman"/>
          <w:sz w:val="24"/>
          <w:szCs w:val="24"/>
        </w:rPr>
        <w:t xml:space="preserve">te of major bleeding events (6.9% </w:t>
      </w:r>
      <w:r w:rsidR="00EA1B74" w:rsidRPr="00935A5F">
        <w:rPr>
          <w:rFonts w:ascii="Book Antiqua" w:eastAsia="Times New Roman" w:hAnsi="Book Antiqua" w:cs="Times New Roman"/>
          <w:i/>
          <w:sz w:val="24"/>
          <w:szCs w:val="24"/>
        </w:rPr>
        <w:t>vs</w:t>
      </w:r>
      <w:r w:rsidR="00F566AE" w:rsidRPr="00935A5F">
        <w:rPr>
          <w:rFonts w:ascii="Book Antiqua" w:eastAsia="Times New Roman" w:hAnsi="Book Antiqua" w:cs="Times New Roman"/>
          <w:sz w:val="24"/>
          <w:szCs w:val="24"/>
        </w:rPr>
        <w:t xml:space="preserve"> 2.9</w:t>
      </w:r>
      <w:r w:rsidRPr="00935A5F">
        <w:rPr>
          <w:rFonts w:ascii="Book Antiqua" w:eastAsia="Times New Roman" w:hAnsi="Book Antiqua" w:cs="Times New Roman"/>
          <w:sz w:val="24"/>
          <w:szCs w:val="24"/>
        </w:rPr>
        <w:t>%</w:t>
      </w:r>
      <w:r w:rsidR="00F566AE" w:rsidRPr="00935A5F">
        <w:rPr>
          <w:rFonts w:ascii="Book Antiqua" w:eastAsia="Times New Roman" w:hAnsi="Book Antiqua" w:cs="Times New Roman"/>
          <w:sz w:val="24"/>
          <w:szCs w:val="24"/>
        </w:rPr>
        <w:t xml:space="preserve">, </w:t>
      </w:r>
      <w:r w:rsidR="00EA1B74" w:rsidRPr="00935A5F">
        <w:rPr>
          <w:rFonts w:ascii="Book Antiqua" w:eastAsia="Times New Roman" w:hAnsi="Book Antiqua" w:cs="Times New Roman"/>
          <w:i/>
          <w:sz w:val="24"/>
          <w:szCs w:val="24"/>
        </w:rPr>
        <w:t xml:space="preserve">P &lt; </w:t>
      </w:r>
      <w:r w:rsidR="00F566AE" w:rsidRPr="00935A5F">
        <w:rPr>
          <w:rFonts w:ascii="Book Antiqua" w:eastAsia="Times New Roman" w:hAnsi="Book Antiqua" w:cs="Times New Roman"/>
          <w:sz w:val="24"/>
          <w:szCs w:val="24"/>
        </w:rPr>
        <w:t>0.0001</w:t>
      </w:r>
      <w:r w:rsidRPr="00935A5F">
        <w:rPr>
          <w:rFonts w:ascii="Book Antiqua" w:eastAsia="Times New Roman" w:hAnsi="Book Antiqua" w:cs="Times New Roman"/>
          <w:sz w:val="24"/>
          <w:szCs w:val="24"/>
        </w:rPr>
        <w:t>) with no difference observed in the</w:t>
      </w:r>
      <w:r w:rsidR="00F566AE" w:rsidRPr="00935A5F">
        <w:rPr>
          <w:rFonts w:ascii="Book Antiqua" w:eastAsia="Times New Roman" w:hAnsi="Book Antiqua" w:cs="Times New Roman"/>
          <w:sz w:val="24"/>
          <w:szCs w:val="24"/>
        </w:rPr>
        <w:t xml:space="preserve"> rate of VTE events (1.9% </w:t>
      </w:r>
      <w:r w:rsidR="00EA1B74" w:rsidRPr="00935A5F">
        <w:rPr>
          <w:rFonts w:ascii="Book Antiqua" w:eastAsia="Times New Roman" w:hAnsi="Book Antiqua" w:cs="Times New Roman"/>
          <w:i/>
          <w:sz w:val="24"/>
          <w:szCs w:val="24"/>
        </w:rPr>
        <w:t>vs</w:t>
      </w:r>
      <w:r w:rsidR="00F566AE" w:rsidRPr="00935A5F">
        <w:rPr>
          <w:rFonts w:ascii="Book Antiqua" w:eastAsia="Times New Roman" w:hAnsi="Book Antiqua" w:cs="Times New Roman"/>
          <w:sz w:val="24"/>
          <w:szCs w:val="24"/>
        </w:rPr>
        <w:t xml:space="preserve"> 2.2%, </w:t>
      </w:r>
      <w:r w:rsidR="00EA1B74" w:rsidRPr="00935A5F">
        <w:rPr>
          <w:rFonts w:ascii="Book Antiqua" w:eastAsia="Times New Roman" w:hAnsi="Book Antiqua" w:cs="Times New Roman"/>
          <w:i/>
          <w:sz w:val="24"/>
          <w:szCs w:val="24"/>
        </w:rPr>
        <w:t xml:space="preserve">P = </w:t>
      </w:r>
      <w:r w:rsidR="00F566AE" w:rsidRPr="00935A5F">
        <w:rPr>
          <w:rFonts w:ascii="Book Antiqua" w:eastAsia="Times New Roman" w:hAnsi="Book Antiqua" w:cs="Times New Roman"/>
          <w:sz w:val="24"/>
          <w:szCs w:val="24"/>
        </w:rPr>
        <w:t>0.61</w:t>
      </w:r>
      <w:r w:rsidRPr="00935A5F">
        <w:rPr>
          <w:rFonts w:ascii="Book Antiqua" w:eastAsia="Times New Roman" w:hAnsi="Book Antiqua" w:cs="Times New Roman"/>
          <w:sz w:val="24"/>
          <w:szCs w:val="24"/>
        </w:rPr>
        <w:t>). There was no differenc</w:t>
      </w:r>
      <w:r w:rsidR="00F566AE" w:rsidRPr="00935A5F">
        <w:rPr>
          <w:rFonts w:ascii="Book Antiqua" w:eastAsia="Times New Roman" w:hAnsi="Book Antiqua" w:cs="Times New Roman"/>
          <w:sz w:val="24"/>
          <w:szCs w:val="24"/>
        </w:rPr>
        <w:t xml:space="preserve">e in in-hospital mortality (12.1% </w:t>
      </w:r>
      <w:r w:rsidR="00EA1B74" w:rsidRPr="00935A5F">
        <w:rPr>
          <w:rFonts w:ascii="Book Antiqua" w:eastAsia="Times New Roman" w:hAnsi="Book Antiqua" w:cs="Times New Roman"/>
          <w:i/>
          <w:sz w:val="24"/>
          <w:szCs w:val="24"/>
        </w:rPr>
        <w:t>vs</w:t>
      </w:r>
      <w:r w:rsidR="00F566AE" w:rsidRPr="00935A5F">
        <w:rPr>
          <w:rFonts w:ascii="Book Antiqua" w:eastAsia="Times New Roman" w:hAnsi="Book Antiqua" w:cs="Times New Roman"/>
          <w:sz w:val="24"/>
          <w:szCs w:val="24"/>
        </w:rPr>
        <w:t xml:space="preserve"> 11.5%, </w:t>
      </w:r>
      <w:r w:rsidR="00EA1B74" w:rsidRPr="00935A5F">
        <w:rPr>
          <w:rFonts w:ascii="Book Antiqua" w:eastAsia="Times New Roman" w:hAnsi="Book Antiqua" w:cs="Times New Roman"/>
          <w:i/>
          <w:sz w:val="24"/>
          <w:szCs w:val="24"/>
        </w:rPr>
        <w:t xml:space="preserve">P = </w:t>
      </w:r>
      <w:r w:rsidR="00F566AE" w:rsidRPr="00935A5F">
        <w:rPr>
          <w:rFonts w:ascii="Book Antiqua" w:eastAsia="Times New Roman" w:hAnsi="Book Antiqua" w:cs="Times New Roman"/>
          <w:sz w:val="24"/>
          <w:szCs w:val="24"/>
        </w:rPr>
        <w:t>0.72</w:t>
      </w:r>
      <w:r w:rsidRPr="00935A5F">
        <w:rPr>
          <w:rFonts w:ascii="Book Antiqua" w:eastAsia="Times New Roman" w:hAnsi="Book Antiqua" w:cs="Times New Roman"/>
          <w:sz w:val="24"/>
          <w:szCs w:val="24"/>
        </w:rPr>
        <w:t>) or hospital length of stay (10.5</w:t>
      </w:r>
      <w:r w:rsidR="00456686" w:rsidRPr="00935A5F">
        <w:rPr>
          <w:rFonts w:ascii="Book Antiqua" w:hAnsi="Book Antiqua" w:cs="Times New Roman"/>
          <w:sz w:val="24"/>
          <w:szCs w:val="24"/>
          <w:lang w:eastAsia="zh-CN"/>
        </w:rPr>
        <w:t xml:space="preserve"> </w:t>
      </w:r>
      <w:r w:rsidR="00F566AE" w:rsidRPr="00935A5F">
        <w:rPr>
          <w:rFonts w:ascii="Book Antiqua" w:eastAsia="Times New Roman" w:hAnsi="Book Antiqua" w:cs="Times New Roman"/>
          <w:sz w:val="24"/>
          <w:szCs w:val="24"/>
        </w:rPr>
        <w:t>±</w:t>
      </w:r>
      <w:r w:rsidR="00456686" w:rsidRPr="00935A5F">
        <w:rPr>
          <w:rFonts w:ascii="Book Antiqua" w:hAnsi="Book Antiqua" w:cs="Times New Roman"/>
          <w:sz w:val="24"/>
          <w:szCs w:val="24"/>
          <w:lang w:eastAsia="zh-CN"/>
        </w:rPr>
        <w:t xml:space="preserve"> </w:t>
      </w:r>
      <w:r w:rsidR="00F566AE" w:rsidRPr="00935A5F">
        <w:rPr>
          <w:rFonts w:ascii="Book Antiqua" w:eastAsia="Times New Roman" w:hAnsi="Book Antiqua" w:cs="Times New Roman"/>
          <w:sz w:val="24"/>
          <w:szCs w:val="24"/>
        </w:rPr>
        <w:t xml:space="preserve">12.6 </w:t>
      </w:r>
      <w:r w:rsidR="00852685" w:rsidRPr="00935A5F">
        <w:rPr>
          <w:rFonts w:ascii="Book Antiqua" w:eastAsia="Times New Roman" w:hAnsi="Book Antiqua" w:cs="Times New Roman"/>
          <w:sz w:val="24"/>
          <w:szCs w:val="24"/>
        </w:rPr>
        <w:t>d</w:t>
      </w:r>
      <w:r w:rsidR="00852685" w:rsidRPr="00935A5F">
        <w:rPr>
          <w:rFonts w:ascii="Book Antiqua" w:eastAsia="Times New Roman" w:hAnsi="Book Antiqua" w:cs="Times New Roman"/>
          <w:i/>
          <w:sz w:val="24"/>
          <w:szCs w:val="24"/>
        </w:rPr>
        <w:t xml:space="preserve"> </w:t>
      </w:r>
      <w:r w:rsidR="00EA1B74" w:rsidRPr="00935A5F">
        <w:rPr>
          <w:rFonts w:ascii="Book Antiqua" w:eastAsia="Times New Roman" w:hAnsi="Book Antiqua" w:cs="Times New Roman"/>
          <w:i/>
          <w:sz w:val="24"/>
          <w:szCs w:val="24"/>
        </w:rPr>
        <w:t>vs</w:t>
      </w:r>
      <w:r w:rsidR="00F566AE" w:rsidRPr="00935A5F">
        <w:rPr>
          <w:rFonts w:ascii="Book Antiqua" w:eastAsia="Times New Roman" w:hAnsi="Book Antiqua" w:cs="Times New Roman"/>
          <w:sz w:val="24"/>
          <w:szCs w:val="24"/>
        </w:rPr>
        <w:t xml:space="preserve"> 10.8</w:t>
      </w:r>
      <w:r w:rsidR="00456686" w:rsidRPr="00935A5F">
        <w:rPr>
          <w:rFonts w:ascii="Book Antiqua" w:hAnsi="Book Antiqua" w:cs="Times New Roman"/>
          <w:sz w:val="24"/>
          <w:szCs w:val="24"/>
          <w:lang w:eastAsia="zh-CN"/>
        </w:rPr>
        <w:t xml:space="preserve"> </w:t>
      </w:r>
      <w:r w:rsidR="00F566AE" w:rsidRPr="00935A5F">
        <w:rPr>
          <w:rFonts w:ascii="Book Antiqua" w:eastAsia="Times New Roman" w:hAnsi="Book Antiqua" w:cs="Times New Roman"/>
          <w:sz w:val="24"/>
          <w:szCs w:val="24"/>
        </w:rPr>
        <w:t>±</w:t>
      </w:r>
      <w:r w:rsidR="00456686" w:rsidRPr="00935A5F">
        <w:rPr>
          <w:rFonts w:ascii="Book Antiqua" w:hAnsi="Book Antiqua" w:cs="Times New Roman"/>
          <w:sz w:val="24"/>
          <w:szCs w:val="24"/>
          <w:lang w:eastAsia="zh-CN"/>
        </w:rPr>
        <w:t xml:space="preserve"> </w:t>
      </w:r>
      <w:r w:rsidR="00F566AE" w:rsidRPr="00935A5F">
        <w:rPr>
          <w:rFonts w:ascii="Book Antiqua" w:eastAsia="Times New Roman" w:hAnsi="Book Antiqua" w:cs="Times New Roman"/>
          <w:sz w:val="24"/>
          <w:szCs w:val="24"/>
        </w:rPr>
        <w:t xml:space="preserve">14.8 d, </w:t>
      </w:r>
      <w:r w:rsidR="00EA1B74" w:rsidRPr="00935A5F">
        <w:rPr>
          <w:rFonts w:ascii="Book Antiqua" w:eastAsia="Times New Roman" w:hAnsi="Book Antiqua" w:cs="Times New Roman"/>
          <w:i/>
          <w:sz w:val="24"/>
          <w:szCs w:val="24"/>
        </w:rPr>
        <w:t xml:space="preserve">P = </w:t>
      </w:r>
      <w:r w:rsidR="00F566AE" w:rsidRPr="00935A5F">
        <w:rPr>
          <w:rFonts w:ascii="Book Antiqua" w:eastAsia="Times New Roman" w:hAnsi="Book Antiqua" w:cs="Times New Roman"/>
          <w:sz w:val="24"/>
          <w:szCs w:val="24"/>
        </w:rPr>
        <w:t>0.67</w:t>
      </w:r>
      <w:r w:rsidRPr="00935A5F">
        <w:rPr>
          <w:rFonts w:ascii="Book Antiqua" w:eastAsia="Times New Roman" w:hAnsi="Book Antiqua" w:cs="Times New Roman"/>
          <w:sz w:val="24"/>
          <w:szCs w:val="24"/>
        </w:rPr>
        <w:t>) between groups (Table 2).</w:t>
      </w:r>
    </w:p>
    <w:p w14:paraId="624C2E8B" w14:textId="4CF4D546" w:rsidR="00FC0572" w:rsidRPr="00935A5F" w:rsidRDefault="008F069A" w:rsidP="00635C9C">
      <w:pPr>
        <w:spacing w:after="0" w:line="360" w:lineRule="auto"/>
        <w:ind w:firstLineChars="200" w:firstLine="480"/>
        <w:jc w:val="both"/>
        <w:rPr>
          <w:rFonts w:ascii="Book Antiqua" w:eastAsia="Times New Roman" w:hAnsi="Book Antiqua" w:cs="Times New Roman"/>
          <w:sz w:val="24"/>
          <w:szCs w:val="24"/>
        </w:rPr>
      </w:pPr>
      <w:r w:rsidRPr="00935A5F">
        <w:rPr>
          <w:rFonts w:ascii="Book Antiqua" w:eastAsia="Times New Roman" w:hAnsi="Book Antiqua" w:cs="Times New Roman"/>
          <w:sz w:val="24"/>
          <w:szCs w:val="24"/>
        </w:rPr>
        <w:t>Multivariable</w:t>
      </w:r>
      <w:r w:rsidR="00FC0572" w:rsidRPr="00935A5F">
        <w:rPr>
          <w:rFonts w:ascii="Book Antiqua" w:eastAsia="Times New Roman" w:hAnsi="Book Antiqua" w:cs="Times New Roman"/>
          <w:sz w:val="24"/>
          <w:szCs w:val="24"/>
        </w:rPr>
        <w:t xml:space="preserve"> logistic regression for VTE events (Table 3), bleed</w:t>
      </w:r>
      <w:r w:rsidR="00C1265F" w:rsidRPr="00935A5F">
        <w:rPr>
          <w:rFonts w:ascii="Book Antiqua" w:eastAsia="Times New Roman" w:hAnsi="Book Antiqua" w:cs="Times New Roman"/>
          <w:sz w:val="24"/>
          <w:szCs w:val="24"/>
        </w:rPr>
        <w:t>ing events (Table 4), and in-hospital</w:t>
      </w:r>
      <w:r w:rsidR="00FC0572" w:rsidRPr="00935A5F">
        <w:rPr>
          <w:rFonts w:ascii="Book Antiqua" w:eastAsia="Times New Roman" w:hAnsi="Book Antiqua" w:cs="Times New Roman"/>
          <w:sz w:val="24"/>
          <w:szCs w:val="24"/>
        </w:rPr>
        <w:t xml:space="preserve"> mortality (Table 5) was performed. Lower </w:t>
      </w:r>
      <w:r w:rsidR="001E77E8" w:rsidRPr="00935A5F">
        <w:rPr>
          <w:rFonts w:ascii="Book Antiqua" w:eastAsia="Times New Roman" w:hAnsi="Book Antiqua" w:cs="Times New Roman"/>
          <w:sz w:val="24"/>
          <w:szCs w:val="24"/>
        </w:rPr>
        <w:t xml:space="preserve">baseline serum albumin </w:t>
      </w:r>
      <w:r w:rsidR="000B2A97">
        <w:rPr>
          <w:rFonts w:ascii="Book Antiqua" w:eastAsia="Times New Roman" w:hAnsi="Book Antiqua" w:cs="Times New Roman"/>
          <w:sz w:val="24"/>
          <w:szCs w:val="24"/>
        </w:rPr>
        <w:t>(OR =</w:t>
      </w:r>
      <w:r w:rsidR="001E77E8" w:rsidRPr="00935A5F">
        <w:rPr>
          <w:rFonts w:ascii="Book Antiqua" w:eastAsia="Times New Roman" w:hAnsi="Book Antiqua" w:cs="Times New Roman"/>
          <w:sz w:val="24"/>
          <w:szCs w:val="24"/>
        </w:rPr>
        <w:t xml:space="preserve"> 0.23, </w:t>
      </w:r>
      <w:r w:rsidR="00EA1B74" w:rsidRPr="00935A5F">
        <w:rPr>
          <w:rFonts w:ascii="Book Antiqua" w:eastAsia="Times New Roman" w:hAnsi="Book Antiqua" w:cs="Times New Roman"/>
          <w:sz w:val="24"/>
          <w:szCs w:val="24"/>
        </w:rPr>
        <w:t>95%CI:</w:t>
      </w:r>
      <w:r w:rsidR="001E77E8" w:rsidRPr="00935A5F">
        <w:rPr>
          <w:rFonts w:ascii="Book Antiqua" w:eastAsia="Times New Roman" w:hAnsi="Book Antiqua" w:cs="Times New Roman"/>
          <w:sz w:val="24"/>
          <w:szCs w:val="24"/>
        </w:rPr>
        <w:t xml:space="preserve"> 0.13-0.42</w:t>
      </w:r>
      <w:r w:rsidR="00FC0572" w:rsidRPr="00935A5F">
        <w:rPr>
          <w:rFonts w:ascii="Book Antiqua" w:eastAsia="Times New Roman" w:hAnsi="Book Antiqua" w:cs="Times New Roman"/>
          <w:sz w:val="24"/>
          <w:szCs w:val="24"/>
        </w:rPr>
        <w:t xml:space="preserve">, </w:t>
      </w:r>
      <w:r w:rsidR="00EA1B74" w:rsidRPr="00935A5F">
        <w:rPr>
          <w:rFonts w:ascii="Book Antiqua" w:eastAsia="Times New Roman" w:hAnsi="Book Antiqua" w:cs="Times New Roman"/>
          <w:i/>
          <w:sz w:val="24"/>
          <w:szCs w:val="24"/>
        </w:rPr>
        <w:t xml:space="preserve">P &lt; </w:t>
      </w:r>
      <w:r w:rsidR="00FC0572" w:rsidRPr="00935A5F">
        <w:rPr>
          <w:rFonts w:ascii="Book Antiqua" w:eastAsia="Times New Roman" w:hAnsi="Book Antiqua" w:cs="Times New Roman"/>
          <w:sz w:val="24"/>
          <w:szCs w:val="24"/>
        </w:rPr>
        <w:t xml:space="preserve">0.0001) </w:t>
      </w:r>
      <w:r w:rsidR="001E77E8" w:rsidRPr="00935A5F">
        <w:rPr>
          <w:rFonts w:ascii="Book Antiqua" w:eastAsia="Times New Roman" w:hAnsi="Book Antiqua" w:cs="Times New Roman"/>
          <w:sz w:val="24"/>
          <w:szCs w:val="24"/>
        </w:rPr>
        <w:t>was</w:t>
      </w:r>
      <w:r w:rsidR="00FC0572" w:rsidRPr="00935A5F">
        <w:rPr>
          <w:rFonts w:ascii="Book Antiqua" w:eastAsia="Times New Roman" w:hAnsi="Book Antiqua" w:cs="Times New Roman"/>
          <w:sz w:val="24"/>
          <w:szCs w:val="24"/>
        </w:rPr>
        <w:t xml:space="preserve"> independently associated with development of VTE events, while </w:t>
      </w:r>
      <w:r w:rsidR="001E77E8" w:rsidRPr="00935A5F">
        <w:rPr>
          <w:rFonts w:ascii="Book Antiqua" w:eastAsia="Times New Roman" w:hAnsi="Book Antiqua" w:cs="Times New Roman"/>
          <w:sz w:val="24"/>
          <w:szCs w:val="24"/>
        </w:rPr>
        <w:t xml:space="preserve">decreasing baseline hemoglobin </w:t>
      </w:r>
      <w:r w:rsidR="000B2A97">
        <w:rPr>
          <w:rFonts w:ascii="Book Antiqua" w:eastAsia="Times New Roman" w:hAnsi="Book Antiqua" w:cs="Times New Roman"/>
          <w:sz w:val="24"/>
          <w:szCs w:val="24"/>
        </w:rPr>
        <w:t>(OR =</w:t>
      </w:r>
      <w:r w:rsidR="001E77E8" w:rsidRPr="00935A5F">
        <w:rPr>
          <w:rFonts w:ascii="Book Antiqua" w:eastAsia="Times New Roman" w:hAnsi="Book Antiqua" w:cs="Times New Roman"/>
          <w:sz w:val="24"/>
          <w:szCs w:val="24"/>
        </w:rPr>
        <w:t xml:space="preserve"> 0.76, </w:t>
      </w:r>
      <w:r w:rsidR="00EA1B74" w:rsidRPr="00935A5F">
        <w:rPr>
          <w:rFonts w:ascii="Book Antiqua" w:eastAsia="Times New Roman" w:hAnsi="Book Antiqua" w:cs="Times New Roman"/>
          <w:sz w:val="24"/>
          <w:szCs w:val="24"/>
        </w:rPr>
        <w:t>95%CI:</w:t>
      </w:r>
      <w:r w:rsidR="001E77E8" w:rsidRPr="00935A5F">
        <w:rPr>
          <w:rFonts w:ascii="Book Antiqua" w:eastAsia="Times New Roman" w:hAnsi="Book Antiqua" w:cs="Times New Roman"/>
          <w:sz w:val="24"/>
          <w:szCs w:val="24"/>
        </w:rPr>
        <w:t xml:space="preserve"> 0.68-0.87</w:t>
      </w:r>
      <w:r w:rsidR="00FC0572" w:rsidRPr="00935A5F">
        <w:rPr>
          <w:rFonts w:ascii="Book Antiqua" w:eastAsia="Times New Roman" w:hAnsi="Book Antiqua" w:cs="Times New Roman"/>
          <w:sz w:val="24"/>
          <w:szCs w:val="24"/>
        </w:rPr>
        <w:t xml:space="preserve">, </w:t>
      </w:r>
      <w:r w:rsidR="00EA1B74" w:rsidRPr="00935A5F">
        <w:rPr>
          <w:rFonts w:ascii="Book Antiqua" w:eastAsia="Times New Roman" w:hAnsi="Book Antiqua" w:cs="Times New Roman"/>
          <w:i/>
          <w:sz w:val="24"/>
          <w:szCs w:val="24"/>
        </w:rPr>
        <w:t xml:space="preserve">P &lt; </w:t>
      </w:r>
      <w:r w:rsidR="00FC0572" w:rsidRPr="00935A5F">
        <w:rPr>
          <w:rFonts w:ascii="Book Antiqua" w:eastAsia="Times New Roman" w:hAnsi="Book Antiqua" w:cs="Times New Roman"/>
          <w:sz w:val="24"/>
          <w:szCs w:val="24"/>
        </w:rPr>
        <w:t xml:space="preserve">0.0001) and </w:t>
      </w:r>
      <w:r w:rsidR="001E77E8" w:rsidRPr="00935A5F">
        <w:rPr>
          <w:rFonts w:ascii="Book Antiqua" w:eastAsia="Times New Roman" w:hAnsi="Book Antiqua" w:cs="Times New Roman"/>
          <w:sz w:val="24"/>
          <w:szCs w:val="24"/>
        </w:rPr>
        <w:t xml:space="preserve">albumin </w:t>
      </w:r>
      <w:r w:rsidR="000B2A97">
        <w:rPr>
          <w:rFonts w:ascii="Book Antiqua" w:eastAsia="Times New Roman" w:hAnsi="Book Antiqua" w:cs="Times New Roman"/>
          <w:sz w:val="24"/>
          <w:szCs w:val="24"/>
        </w:rPr>
        <w:t>(OR =</w:t>
      </w:r>
      <w:r w:rsidR="001E77E8" w:rsidRPr="00935A5F">
        <w:rPr>
          <w:rFonts w:ascii="Book Antiqua" w:eastAsia="Times New Roman" w:hAnsi="Book Antiqua" w:cs="Times New Roman"/>
          <w:sz w:val="24"/>
          <w:szCs w:val="24"/>
        </w:rPr>
        <w:t xml:space="preserve"> 0.61, </w:t>
      </w:r>
      <w:r w:rsidR="00EA1B74" w:rsidRPr="00935A5F">
        <w:rPr>
          <w:rFonts w:ascii="Book Antiqua" w:eastAsia="Times New Roman" w:hAnsi="Book Antiqua" w:cs="Times New Roman"/>
          <w:sz w:val="24"/>
          <w:szCs w:val="24"/>
        </w:rPr>
        <w:t>95%CI:</w:t>
      </w:r>
      <w:r w:rsidR="001E77E8" w:rsidRPr="00935A5F">
        <w:rPr>
          <w:rFonts w:ascii="Book Antiqua" w:eastAsia="Times New Roman" w:hAnsi="Book Antiqua" w:cs="Times New Roman"/>
          <w:sz w:val="24"/>
          <w:szCs w:val="24"/>
        </w:rPr>
        <w:t xml:space="preserve"> 0.42-0.90</w:t>
      </w:r>
      <w:r w:rsidR="00FC0572" w:rsidRPr="00935A5F">
        <w:rPr>
          <w:rFonts w:ascii="Book Antiqua" w:eastAsia="Times New Roman" w:hAnsi="Book Antiqua" w:cs="Times New Roman"/>
          <w:sz w:val="24"/>
          <w:szCs w:val="24"/>
        </w:rPr>
        <w:t>) were independently associated with development</w:t>
      </w:r>
      <w:r w:rsidR="0088719C" w:rsidRPr="00935A5F">
        <w:rPr>
          <w:rFonts w:ascii="Book Antiqua" w:eastAsia="Times New Roman" w:hAnsi="Book Antiqua" w:cs="Times New Roman"/>
          <w:sz w:val="24"/>
          <w:szCs w:val="24"/>
        </w:rPr>
        <w:t xml:space="preserve"> of a major bleed. P</w:t>
      </w:r>
      <w:r w:rsidR="00FC0572" w:rsidRPr="00935A5F">
        <w:rPr>
          <w:rFonts w:ascii="Book Antiqua" w:eastAsia="Times New Roman" w:hAnsi="Book Antiqua" w:cs="Times New Roman"/>
          <w:sz w:val="24"/>
          <w:szCs w:val="24"/>
        </w:rPr>
        <w:t xml:space="preserve">harmacological VTE prophylaxis </w:t>
      </w:r>
      <w:r w:rsidR="0088719C" w:rsidRPr="00935A5F">
        <w:rPr>
          <w:rFonts w:ascii="Book Antiqua" w:eastAsia="Times New Roman" w:hAnsi="Book Antiqua" w:cs="Times New Roman"/>
          <w:sz w:val="24"/>
          <w:szCs w:val="24"/>
        </w:rPr>
        <w:t xml:space="preserve">was independently associated with lower rates of major bleeding </w:t>
      </w:r>
      <w:r w:rsidR="000B2A97">
        <w:rPr>
          <w:rFonts w:ascii="Book Antiqua" w:eastAsia="Times New Roman" w:hAnsi="Book Antiqua" w:cs="Times New Roman"/>
          <w:sz w:val="24"/>
          <w:szCs w:val="24"/>
        </w:rPr>
        <w:t>(OR =</w:t>
      </w:r>
      <w:r w:rsidR="0088719C" w:rsidRPr="00935A5F">
        <w:rPr>
          <w:rFonts w:ascii="Book Antiqua" w:eastAsia="Times New Roman" w:hAnsi="Book Antiqua" w:cs="Times New Roman"/>
          <w:sz w:val="24"/>
          <w:szCs w:val="24"/>
        </w:rPr>
        <w:t xml:space="preserve"> 0.42, </w:t>
      </w:r>
      <w:r w:rsidR="00EA1B74" w:rsidRPr="00935A5F">
        <w:rPr>
          <w:rFonts w:ascii="Book Antiqua" w:eastAsia="Times New Roman" w:hAnsi="Book Antiqua" w:cs="Times New Roman"/>
          <w:sz w:val="24"/>
          <w:szCs w:val="24"/>
        </w:rPr>
        <w:t>95%CI:</w:t>
      </w:r>
      <w:r w:rsidR="0088719C" w:rsidRPr="00935A5F">
        <w:rPr>
          <w:rFonts w:ascii="Book Antiqua" w:eastAsia="Times New Roman" w:hAnsi="Book Antiqua" w:cs="Times New Roman"/>
          <w:sz w:val="24"/>
          <w:szCs w:val="24"/>
        </w:rPr>
        <w:t xml:space="preserve"> 0.25-0.68, </w:t>
      </w:r>
      <w:r w:rsidR="00EA1B74" w:rsidRPr="00935A5F">
        <w:rPr>
          <w:rFonts w:ascii="Book Antiqua" w:eastAsia="Times New Roman" w:hAnsi="Book Antiqua" w:cs="Times New Roman"/>
          <w:i/>
          <w:sz w:val="24"/>
          <w:szCs w:val="24"/>
        </w:rPr>
        <w:t xml:space="preserve">P = </w:t>
      </w:r>
      <w:r w:rsidR="0088719C" w:rsidRPr="00935A5F">
        <w:rPr>
          <w:rFonts w:ascii="Book Antiqua" w:eastAsia="Times New Roman" w:hAnsi="Book Antiqua" w:cs="Times New Roman"/>
          <w:sz w:val="24"/>
          <w:szCs w:val="24"/>
        </w:rPr>
        <w:t xml:space="preserve">0.0005), but was not significantly associated with a difference in rate of incident VTE </w:t>
      </w:r>
      <w:r w:rsidR="000B2A97">
        <w:rPr>
          <w:rFonts w:ascii="Book Antiqua" w:eastAsia="Times New Roman" w:hAnsi="Book Antiqua" w:cs="Times New Roman"/>
          <w:sz w:val="24"/>
          <w:szCs w:val="24"/>
        </w:rPr>
        <w:t>(OR =</w:t>
      </w:r>
      <w:r w:rsidR="0088719C" w:rsidRPr="00935A5F">
        <w:rPr>
          <w:rFonts w:ascii="Book Antiqua" w:eastAsia="Times New Roman" w:hAnsi="Book Antiqua" w:cs="Times New Roman"/>
          <w:sz w:val="24"/>
          <w:szCs w:val="24"/>
        </w:rPr>
        <w:t xml:space="preserve"> 0.99, </w:t>
      </w:r>
      <w:r w:rsidR="00EA1B74" w:rsidRPr="00935A5F">
        <w:rPr>
          <w:rFonts w:ascii="Book Antiqua" w:eastAsia="Times New Roman" w:hAnsi="Book Antiqua" w:cs="Times New Roman"/>
          <w:sz w:val="24"/>
          <w:szCs w:val="24"/>
        </w:rPr>
        <w:t>95%CI:</w:t>
      </w:r>
      <w:r w:rsidR="0088719C" w:rsidRPr="00935A5F">
        <w:rPr>
          <w:rFonts w:ascii="Book Antiqua" w:eastAsia="Times New Roman" w:hAnsi="Book Antiqua" w:cs="Times New Roman"/>
          <w:sz w:val="24"/>
          <w:szCs w:val="24"/>
        </w:rPr>
        <w:t xml:space="preserve"> 0.48-2.06, </w:t>
      </w:r>
      <w:r w:rsidR="00EA1B74" w:rsidRPr="00935A5F">
        <w:rPr>
          <w:rFonts w:ascii="Book Antiqua" w:eastAsia="Times New Roman" w:hAnsi="Book Antiqua" w:cs="Times New Roman"/>
          <w:i/>
          <w:sz w:val="24"/>
          <w:szCs w:val="24"/>
        </w:rPr>
        <w:t xml:space="preserve">P = </w:t>
      </w:r>
      <w:r w:rsidR="0088719C" w:rsidRPr="00935A5F">
        <w:rPr>
          <w:rFonts w:ascii="Book Antiqua" w:eastAsia="Times New Roman" w:hAnsi="Book Antiqua" w:cs="Times New Roman"/>
          <w:sz w:val="24"/>
          <w:szCs w:val="24"/>
        </w:rPr>
        <w:t>0.97)</w:t>
      </w:r>
      <w:r w:rsidR="00FC0572" w:rsidRPr="00935A5F">
        <w:rPr>
          <w:rFonts w:ascii="Book Antiqua" w:eastAsia="Times New Roman" w:hAnsi="Book Antiqua" w:cs="Times New Roman"/>
          <w:sz w:val="24"/>
          <w:szCs w:val="24"/>
        </w:rPr>
        <w:t>.</w:t>
      </w:r>
    </w:p>
    <w:p w14:paraId="37908A9B" w14:textId="06FB9E0E" w:rsidR="00FC0572" w:rsidRPr="00935A5F" w:rsidRDefault="00FC0572" w:rsidP="00852685">
      <w:pPr>
        <w:spacing w:after="0" w:line="360" w:lineRule="auto"/>
        <w:ind w:firstLineChars="200" w:firstLine="480"/>
        <w:jc w:val="both"/>
        <w:rPr>
          <w:rFonts w:ascii="Book Antiqua" w:eastAsia="Times New Roman" w:hAnsi="Book Antiqua" w:cs="Times New Roman"/>
          <w:sz w:val="24"/>
          <w:szCs w:val="24"/>
        </w:rPr>
      </w:pPr>
      <w:r w:rsidRPr="00935A5F">
        <w:rPr>
          <w:rFonts w:ascii="Book Antiqua" w:eastAsia="Times New Roman" w:hAnsi="Book Antiqua" w:cs="Times New Roman"/>
          <w:sz w:val="24"/>
          <w:szCs w:val="24"/>
        </w:rPr>
        <w:t>Risk factors independently associated with in-hospital mortality included occurrence o</w:t>
      </w:r>
      <w:r w:rsidR="002566F4" w:rsidRPr="00935A5F">
        <w:rPr>
          <w:rFonts w:ascii="Book Antiqua" w:eastAsia="Times New Roman" w:hAnsi="Book Antiqua" w:cs="Times New Roman"/>
          <w:sz w:val="24"/>
          <w:szCs w:val="24"/>
        </w:rPr>
        <w:t xml:space="preserve">f the primary endpoint </w:t>
      </w:r>
      <w:r w:rsidR="000B2A97">
        <w:rPr>
          <w:rFonts w:ascii="Book Antiqua" w:eastAsia="Times New Roman" w:hAnsi="Book Antiqua" w:cs="Times New Roman"/>
          <w:sz w:val="24"/>
          <w:szCs w:val="24"/>
        </w:rPr>
        <w:t>(OR =</w:t>
      </w:r>
      <w:r w:rsidR="002566F4" w:rsidRPr="00935A5F">
        <w:rPr>
          <w:rFonts w:ascii="Book Antiqua" w:eastAsia="Times New Roman" w:hAnsi="Book Antiqua" w:cs="Times New Roman"/>
          <w:sz w:val="24"/>
          <w:szCs w:val="24"/>
        </w:rPr>
        <w:t xml:space="preserve"> 2.30, </w:t>
      </w:r>
      <w:r w:rsidR="00EA1B74" w:rsidRPr="00935A5F">
        <w:rPr>
          <w:rFonts w:ascii="Book Antiqua" w:eastAsia="Times New Roman" w:hAnsi="Book Antiqua" w:cs="Times New Roman"/>
          <w:sz w:val="24"/>
          <w:szCs w:val="24"/>
        </w:rPr>
        <w:t>95%CI:</w:t>
      </w:r>
      <w:r w:rsidR="002566F4" w:rsidRPr="00935A5F">
        <w:rPr>
          <w:rFonts w:ascii="Book Antiqua" w:eastAsia="Times New Roman" w:hAnsi="Book Antiqua" w:cs="Times New Roman"/>
          <w:sz w:val="24"/>
          <w:szCs w:val="24"/>
        </w:rPr>
        <w:t xml:space="preserve"> 1.44-3.70, </w:t>
      </w:r>
      <w:r w:rsidR="00EA1B74" w:rsidRPr="00935A5F">
        <w:rPr>
          <w:rFonts w:ascii="Book Antiqua" w:eastAsia="Times New Roman" w:hAnsi="Book Antiqua" w:cs="Times New Roman"/>
          <w:i/>
          <w:sz w:val="24"/>
          <w:szCs w:val="24"/>
        </w:rPr>
        <w:t xml:space="preserve">P = </w:t>
      </w:r>
      <w:r w:rsidR="002566F4" w:rsidRPr="00935A5F">
        <w:rPr>
          <w:rFonts w:ascii="Book Antiqua" w:eastAsia="Times New Roman" w:hAnsi="Book Antiqua" w:cs="Times New Roman"/>
          <w:sz w:val="24"/>
          <w:szCs w:val="24"/>
        </w:rPr>
        <w:t xml:space="preserve">0.0005), decreasing baseline albumin </w:t>
      </w:r>
      <w:r w:rsidR="000B2A97">
        <w:rPr>
          <w:rFonts w:ascii="Book Antiqua" w:eastAsia="Times New Roman" w:hAnsi="Book Antiqua" w:cs="Times New Roman"/>
          <w:sz w:val="24"/>
          <w:szCs w:val="24"/>
        </w:rPr>
        <w:t>(OR =</w:t>
      </w:r>
      <w:r w:rsidR="002566F4" w:rsidRPr="00935A5F">
        <w:rPr>
          <w:rFonts w:ascii="Book Antiqua" w:eastAsia="Times New Roman" w:hAnsi="Book Antiqua" w:cs="Times New Roman"/>
          <w:sz w:val="24"/>
          <w:szCs w:val="24"/>
        </w:rPr>
        <w:t xml:space="preserve"> 0.68, </w:t>
      </w:r>
      <w:r w:rsidR="00EA1B74" w:rsidRPr="00935A5F">
        <w:rPr>
          <w:rFonts w:ascii="Book Antiqua" w:eastAsia="Times New Roman" w:hAnsi="Book Antiqua" w:cs="Times New Roman"/>
          <w:sz w:val="24"/>
          <w:szCs w:val="24"/>
        </w:rPr>
        <w:t>95%CI:</w:t>
      </w:r>
      <w:r w:rsidR="002566F4" w:rsidRPr="00935A5F">
        <w:rPr>
          <w:rFonts w:ascii="Book Antiqua" w:eastAsia="Times New Roman" w:hAnsi="Book Antiqua" w:cs="Times New Roman"/>
          <w:sz w:val="24"/>
          <w:szCs w:val="24"/>
        </w:rPr>
        <w:t xml:space="preserve"> 0.52-0.88, </w:t>
      </w:r>
      <w:r w:rsidR="00EA1B74" w:rsidRPr="00935A5F">
        <w:rPr>
          <w:rFonts w:ascii="Book Antiqua" w:eastAsia="Times New Roman" w:hAnsi="Book Antiqua" w:cs="Times New Roman"/>
          <w:i/>
          <w:sz w:val="24"/>
          <w:szCs w:val="24"/>
        </w:rPr>
        <w:t xml:space="preserve">P = </w:t>
      </w:r>
      <w:r w:rsidR="002566F4" w:rsidRPr="00935A5F">
        <w:rPr>
          <w:rFonts w:ascii="Book Antiqua" w:eastAsia="Times New Roman" w:hAnsi="Book Antiqua" w:cs="Times New Roman"/>
          <w:sz w:val="24"/>
          <w:szCs w:val="24"/>
        </w:rPr>
        <w:t>0.004), and</w:t>
      </w:r>
      <w:r w:rsidRPr="00935A5F">
        <w:rPr>
          <w:rFonts w:ascii="Book Antiqua" w:eastAsia="Times New Roman" w:hAnsi="Book Antiqua" w:cs="Times New Roman"/>
          <w:sz w:val="24"/>
          <w:szCs w:val="24"/>
        </w:rPr>
        <w:t xml:space="preserve"> increasing MELD </w:t>
      </w:r>
      <w:r w:rsidR="002566F4" w:rsidRPr="00935A5F">
        <w:rPr>
          <w:rFonts w:ascii="Book Antiqua" w:eastAsia="Times New Roman" w:hAnsi="Book Antiqua" w:cs="Times New Roman"/>
          <w:sz w:val="24"/>
          <w:szCs w:val="24"/>
        </w:rPr>
        <w:t>category</w:t>
      </w:r>
      <w:r w:rsidR="00B368FF" w:rsidRPr="00935A5F">
        <w:rPr>
          <w:rFonts w:ascii="Book Antiqua" w:eastAsia="Times New Roman" w:hAnsi="Book Antiqua" w:cs="Times New Roman"/>
          <w:sz w:val="24"/>
          <w:szCs w:val="24"/>
        </w:rPr>
        <w:t xml:space="preserve"> </w:t>
      </w:r>
      <w:r w:rsidR="000B2A97">
        <w:rPr>
          <w:rFonts w:ascii="Book Antiqua" w:eastAsia="Times New Roman" w:hAnsi="Book Antiqua" w:cs="Times New Roman"/>
          <w:sz w:val="24"/>
          <w:szCs w:val="24"/>
        </w:rPr>
        <w:t>(OR =</w:t>
      </w:r>
      <w:r w:rsidR="00B368FF" w:rsidRPr="00935A5F">
        <w:rPr>
          <w:rFonts w:ascii="Book Antiqua" w:eastAsia="Times New Roman" w:hAnsi="Book Antiqua" w:cs="Times New Roman"/>
          <w:sz w:val="24"/>
          <w:szCs w:val="24"/>
        </w:rPr>
        <w:t xml:space="preserve"> 0.31, </w:t>
      </w:r>
      <w:r w:rsidR="00EA1B74" w:rsidRPr="00935A5F">
        <w:rPr>
          <w:rFonts w:ascii="Book Antiqua" w:eastAsia="Times New Roman" w:hAnsi="Book Antiqua" w:cs="Times New Roman"/>
          <w:sz w:val="24"/>
          <w:szCs w:val="24"/>
        </w:rPr>
        <w:t>95%CI:</w:t>
      </w:r>
      <w:r w:rsidR="00B368FF" w:rsidRPr="00935A5F">
        <w:rPr>
          <w:rFonts w:ascii="Book Antiqua" w:eastAsia="Times New Roman" w:hAnsi="Book Antiqua" w:cs="Times New Roman"/>
          <w:sz w:val="24"/>
          <w:szCs w:val="24"/>
        </w:rPr>
        <w:t xml:space="preserve"> 0.13-0.70, </w:t>
      </w:r>
      <w:r w:rsidR="00EA1B74" w:rsidRPr="00935A5F">
        <w:rPr>
          <w:rFonts w:ascii="Book Antiqua" w:eastAsia="Times New Roman" w:hAnsi="Book Antiqua" w:cs="Times New Roman"/>
          <w:i/>
          <w:sz w:val="24"/>
          <w:szCs w:val="24"/>
        </w:rPr>
        <w:t xml:space="preserve">P = </w:t>
      </w:r>
      <w:r w:rsidR="00B368FF" w:rsidRPr="00935A5F">
        <w:rPr>
          <w:rFonts w:ascii="Book Antiqua" w:eastAsia="Times New Roman" w:hAnsi="Book Antiqua" w:cs="Times New Roman"/>
          <w:sz w:val="24"/>
          <w:szCs w:val="24"/>
        </w:rPr>
        <w:t>0.0005 for comparison of MELD 20-29 with MELD</w:t>
      </w:r>
      <w:r w:rsidR="00456686" w:rsidRPr="00935A5F">
        <w:rPr>
          <w:rFonts w:ascii="Book Antiqua" w:hAnsi="Book Antiqua" w:cs="Times New Roman"/>
          <w:sz w:val="24"/>
          <w:szCs w:val="24"/>
          <w:lang w:eastAsia="zh-CN"/>
        </w:rPr>
        <w:t xml:space="preserve"> </w:t>
      </w:r>
      <w:r w:rsidR="00B368FF" w:rsidRPr="00935A5F">
        <w:rPr>
          <w:rFonts w:ascii="Book Antiqua" w:eastAsia="Times New Roman" w:hAnsi="Book Antiqua" w:cs="Times New Roman"/>
          <w:sz w:val="24"/>
          <w:szCs w:val="24"/>
        </w:rPr>
        <w:t>&gt;</w:t>
      </w:r>
      <w:r w:rsidR="00456686" w:rsidRPr="00935A5F">
        <w:rPr>
          <w:rFonts w:ascii="Book Antiqua" w:hAnsi="Book Antiqua" w:cs="Times New Roman"/>
          <w:sz w:val="24"/>
          <w:szCs w:val="24"/>
          <w:lang w:eastAsia="zh-CN"/>
        </w:rPr>
        <w:t xml:space="preserve"> </w:t>
      </w:r>
      <w:r w:rsidR="00B368FF" w:rsidRPr="00935A5F">
        <w:rPr>
          <w:rFonts w:ascii="Book Antiqua" w:eastAsia="Times New Roman" w:hAnsi="Book Antiqua" w:cs="Times New Roman"/>
          <w:sz w:val="24"/>
          <w:szCs w:val="24"/>
        </w:rPr>
        <w:t>40)</w:t>
      </w:r>
      <w:r w:rsidR="002566F4" w:rsidRPr="00935A5F">
        <w:rPr>
          <w:rFonts w:ascii="Book Antiqua" w:eastAsia="Times New Roman" w:hAnsi="Book Antiqua" w:cs="Times New Roman"/>
          <w:sz w:val="24"/>
          <w:szCs w:val="24"/>
        </w:rPr>
        <w:t>.</w:t>
      </w:r>
      <w:r w:rsidRPr="00935A5F">
        <w:rPr>
          <w:rFonts w:ascii="Book Antiqua" w:eastAsia="Times New Roman" w:hAnsi="Book Antiqua" w:cs="Times New Roman"/>
          <w:sz w:val="24"/>
          <w:szCs w:val="24"/>
        </w:rPr>
        <w:t xml:space="preserve"> </w:t>
      </w:r>
    </w:p>
    <w:p w14:paraId="3F22394C" w14:textId="77777777" w:rsidR="00FC0572" w:rsidRPr="00935A5F" w:rsidRDefault="00FC0572" w:rsidP="00935A5F">
      <w:pPr>
        <w:spacing w:after="0" w:line="360" w:lineRule="auto"/>
        <w:jc w:val="both"/>
        <w:rPr>
          <w:rFonts w:ascii="Book Antiqua" w:eastAsia="Times New Roman" w:hAnsi="Book Antiqua" w:cs="Times New Roman"/>
          <w:sz w:val="24"/>
          <w:szCs w:val="24"/>
        </w:rPr>
      </w:pPr>
    </w:p>
    <w:p w14:paraId="1EFCDC0C" w14:textId="08423869" w:rsidR="00FC0572" w:rsidRPr="00935A5F" w:rsidRDefault="00456686" w:rsidP="00935A5F">
      <w:pPr>
        <w:spacing w:after="0" w:line="360" w:lineRule="auto"/>
        <w:jc w:val="both"/>
        <w:rPr>
          <w:rFonts w:ascii="Book Antiqua" w:eastAsia="Times New Roman" w:hAnsi="Book Antiqua" w:cs="Times New Roman"/>
          <w:b/>
          <w:sz w:val="24"/>
          <w:szCs w:val="24"/>
        </w:rPr>
      </w:pPr>
      <w:r w:rsidRPr="00935A5F">
        <w:rPr>
          <w:rFonts w:ascii="Book Antiqua" w:eastAsia="Times New Roman" w:hAnsi="Book Antiqua" w:cs="Times New Roman"/>
          <w:b/>
          <w:sz w:val="24"/>
          <w:szCs w:val="24"/>
        </w:rPr>
        <w:lastRenderedPageBreak/>
        <w:t>DISCUSSION</w:t>
      </w:r>
    </w:p>
    <w:p w14:paraId="65927E1E" w14:textId="597E722A" w:rsidR="00FC0572" w:rsidRPr="00935A5F" w:rsidRDefault="00FC0572" w:rsidP="00935A5F">
      <w:pPr>
        <w:spacing w:after="0" w:line="360" w:lineRule="auto"/>
        <w:jc w:val="both"/>
        <w:rPr>
          <w:rFonts w:ascii="Book Antiqua" w:eastAsia="Times New Roman" w:hAnsi="Book Antiqua" w:cs="Times New Roman"/>
          <w:sz w:val="24"/>
          <w:szCs w:val="24"/>
        </w:rPr>
      </w:pPr>
      <w:r w:rsidRPr="00935A5F">
        <w:rPr>
          <w:rFonts w:ascii="Book Antiqua" w:eastAsia="Times New Roman" w:hAnsi="Book Antiqua" w:cs="Times New Roman"/>
          <w:sz w:val="24"/>
          <w:szCs w:val="24"/>
        </w:rPr>
        <w:t xml:space="preserve">While </w:t>
      </w:r>
      <w:proofErr w:type="spellStart"/>
      <w:r w:rsidRPr="00935A5F">
        <w:rPr>
          <w:rFonts w:ascii="Book Antiqua" w:eastAsia="Times New Roman" w:hAnsi="Book Antiqua" w:cs="Times New Roman"/>
          <w:sz w:val="24"/>
          <w:szCs w:val="24"/>
        </w:rPr>
        <w:t>antihemostatic</w:t>
      </w:r>
      <w:proofErr w:type="spellEnd"/>
      <w:r w:rsidRPr="00935A5F">
        <w:rPr>
          <w:rFonts w:ascii="Book Antiqua" w:eastAsia="Times New Roman" w:hAnsi="Book Antiqua" w:cs="Times New Roman"/>
          <w:sz w:val="24"/>
          <w:szCs w:val="24"/>
        </w:rPr>
        <w:t xml:space="preserve"> changes of </w:t>
      </w:r>
      <w:r w:rsidR="007E2B46" w:rsidRPr="00935A5F">
        <w:rPr>
          <w:rFonts w:ascii="Book Antiqua" w:eastAsia="Times New Roman" w:hAnsi="Book Antiqua" w:cs="Times New Roman"/>
          <w:sz w:val="24"/>
          <w:szCs w:val="24"/>
        </w:rPr>
        <w:t>cirrhosis</w:t>
      </w:r>
      <w:r w:rsidRPr="00935A5F">
        <w:rPr>
          <w:rFonts w:ascii="Book Antiqua" w:eastAsia="Times New Roman" w:hAnsi="Book Antiqua" w:cs="Times New Roman"/>
          <w:sz w:val="24"/>
          <w:szCs w:val="24"/>
        </w:rPr>
        <w:t xml:space="preserve"> have been well characterized, </w:t>
      </w:r>
      <w:proofErr w:type="spellStart"/>
      <w:r w:rsidRPr="00935A5F">
        <w:rPr>
          <w:rFonts w:ascii="Book Antiqua" w:eastAsia="Times New Roman" w:hAnsi="Book Antiqua" w:cs="Times New Roman"/>
          <w:sz w:val="24"/>
          <w:szCs w:val="24"/>
        </w:rPr>
        <w:t>prohemostatic</w:t>
      </w:r>
      <w:proofErr w:type="spellEnd"/>
      <w:r w:rsidRPr="00935A5F">
        <w:rPr>
          <w:rFonts w:ascii="Book Antiqua" w:eastAsia="Times New Roman" w:hAnsi="Book Antiqua" w:cs="Times New Roman"/>
          <w:sz w:val="24"/>
          <w:szCs w:val="24"/>
        </w:rPr>
        <w:t xml:space="preserve"> changes have also been more recently recognized</w:t>
      </w:r>
      <w:r w:rsidRPr="00935A5F">
        <w:rPr>
          <w:rFonts w:ascii="Book Antiqua" w:eastAsia="Times New Roman" w:hAnsi="Book Antiqua" w:cs="Times New Roman"/>
          <w:sz w:val="24"/>
          <w:szCs w:val="24"/>
        </w:rPr>
        <w:fldChar w:fldCharType="begin">
          <w:fldData xml:space="preserve">PEVuZE5vdGU+PENpdGU+PEF1dGhvcj5Ucmlwb2RpPC9BdXRob3I+PFllYXI+MjAwOTwvWWVhcj48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c3Ryb2VudGVyb2xvZ3k8L2FiYnItMT48L2FsdC1wZXJpb2RpY2FsPjxwYWdlcz4yMTA1LTExPC9w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</w:fldData>
        </w:fldChar>
      </w:r>
      <w:r w:rsidR="00F33F88" w:rsidRPr="00935A5F">
        <w:rPr>
          <w:rFonts w:ascii="Book Antiqua" w:eastAsia="Times New Roman" w:hAnsi="Book Antiqua" w:cs="Times New Roman"/>
          <w:sz w:val="24"/>
          <w:szCs w:val="24"/>
        </w:rPr>
        <w:instrText xml:space="preserve"> ADDIN EN.CITE </w:instrText>
      </w:r>
      <w:r w:rsidR="00F33F88" w:rsidRPr="00935A5F">
        <w:rPr>
          <w:rFonts w:ascii="Book Antiqua" w:eastAsia="Times New Roman" w:hAnsi="Book Antiqua" w:cs="Times New Roman"/>
          <w:sz w:val="24"/>
          <w:szCs w:val="24"/>
        </w:rPr>
        <w:fldChar w:fldCharType="begin">
          <w:fldData xml:space="preserve">PEVuZE5vdGU+PENpdGU+PEF1dGhvcj5Ucmlwb2RpPC9BdXRob3I+PFllYXI+MjAwOTwvWWVhcj48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c3Ryb2VudGVyb2xvZ3k8L2FiYnItMT48L2FsdC1wZXJpb2RpY2FsPjxwYWdlcz4yMTA1LTExPC9w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</w:fldData>
        </w:fldChar>
      </w:r>
      <w:r w:rsidR="00F33F88" w:rsidRPr="00935A5F">
        <w:rPr>
          <w:rFonts w:ascii="Book Antiqua" w:eastAsia="Times New Roman" w:hAnsi="Book Antiqua" w:cs="Times New Roman"/>
          <w:sz w:val="24"/>
          <w:szCs w:val="24"/>
        </w:rPr>
        <w:instrText xml:space="preserve"> ADDIN EN.CITE.DATA </w:instrText>
      </w:r>
      <w:r w:rsidR="00F33F88" w:rsidRPr="00935A5F">
        <w:rPr>
          <w:rFonts w:ascii="Book Antiqua" w:eastAsia="Times New Roman" w:hAnsi="Book Antiqua" w:cs="Times New Roman"/>
          <w:sz w:val="24"/>
          <w:szCs w:val="24"/>
        </w:rPr>
      </w:r>
      <w:r w:rsidR="00F33F88" w:rsidRPr="00935A5F">
        <w:rPr>
          <w:rFonts w:ascii="Book Antiqua" w:eastAsia="Times New Roman" w:hAnsi="Book Antiqua" w:cs="Times New Roman"/>
          <w:sz w:val="24"/>
          <w:szCs w:val="24"/>
        </w:rPr>
        <w:fldChar w:fldCharType="end"/>
      </w:r>
      <w:r w:rsidRPr="00935A5F">
        <w:rPr>
          <w:rFonts w:ascii="Book Antiqua" w:eastAsia="Times New Roman" w:hAnsi="Book Antiqua" w:cs="Times New Roman"/>
          <w:sz w:val="24"/>
          <w:szCs w:val="24"/>
        </w:rPr>
      </w:r>
      <w:r w:rsidRPr="00935A5F">
        <w:rPr>
          <w:rFonts w:ascii="Book Antiqua" w:eastAsia="Times New Roman" w:hAnsi="Book Antiqua" w:cs="Times New Roman"/>
          <w:sz w:val="24"/>
          <w:szCs w:val="24"/>
        </w:rPr>
        <w:fldChar w:fldCharType="separate"/>
      </w:r>
      <w:r w:rsidR="00456686" w:rsidRPr="00935A5F">
        <w:rPr>
          <w:rFonts w:ascii="Book Antiqua" w:eastAsia="Times New Roman" w:hAnsi="Book Antiqua" w:cs="Times New Roman"/>
          <w:noProof/>
          <w:sz w:val="24"/>
          <w:szCs w:val="24"/>
          <w:vertAlign w:val="superscript"/>
        </w:rPr>
        <w:t>[1,</w:t>
      </w:r>
      <w:r w:rsidR="00F33F88" w:rsidRPr="00935A5F">
        <w:rPr>
          <w:rFonts w:ascii="Book Antiqua" w:eastAsia="Times New Roman" w:hAnsi="Book Antiqua" w:cs="Times New Roman"/>
          <w:noProof/>
          <w:sz w:val="24"/>
          <w:szCs w:val="24"/>
          <w:vertAlign w:val="superscript"/>
        </w:rPr>
        <w:t>15-17]</w:t>
      </w:r>
      <w:r w:rsidRPr="00935A5F">
        <w:rPr>
          <w:rFonts w:ascii="Book Antiqua" w:eastAsia="Times New Roman" w:hAnsi="Book Antiqua" w:cs="Times New Roman"/>
          <w:sz w:val="24"/>
          <w:szCs w:val="24"/>
        </w:rPr>
        <w:fldChar w:fldCharType="end"/>
      </w:r>
      <w:r w:rsidR="0061060E" w:rsidRPr="00935A5F">
        <w:rPr>
          <w:rFonts w:ascii="Book Antiqua" w:eastAsia="Times New Roman" w:hAnsi="Book Antiqua" w:cs="Times New Roman"/>
          <w:sz w:val="24"/>
          <w:szCs w:val="24"/>
        </w:rPr>
        <w:t>.</w:t>
      </w:r>
      <w:r w:rsidRPr="00935A5F">
        <w:rPr>
          <w:rFonts w:ascii="Book Antiqua" w:eastAsia="Times New Roman" w:hAnsi="Book Antiqua" w:cs="Times New Roman"/>
          <w:sz w:val="24"/>
          <w:szCs w:val="24"/>
        </w:rPr>
        <w:t xml:space="preserve"> Although liver disease associated coagulopathy results in elevated laboratory tests for coagulation, thrombin generation is not proportionately reduced, leaving some subsets of patients with a hypercoagulable thrombin generation profile</w:t>
      </w:r>
      <w:r w:rsidRPr="00935A5F">
        <w:rPr>
          <w:rFonts w:ascii="Book Antiqua" w:eastAsia="Times New Roman" w:hAnsi="Book Antiqua" w:cs="Times New Roman"/>
          <w:sz w:val="24"/>
          <w:szCs w:val="24"/>
        </w:rPr>
        <w:fldChar w:fldCharType="begin">
          <w:fldData xml:space="preserve">PEVuZE5vdGU+PENpdGU+PEF1dGhvcj5HYXR0PC9BdXRob3I+PFllYXI+MjAxMDwvWWVhcj48UmVj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cGVyaW9kaWNhbD48cGFnZXM+ZTg4MzkwPC9wYWdlcz48dm9sdW1lPjk8L3ZvbHVtZT48bnVtYmVy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</w:fldData>
        </w:fldChar>
      </w:r>
      <w:r w:rsidR="00F33F88" w:rsidRPr="00935A5F">
        <w:rPr>
          <w:rFonts w:ascii="Book Antiqua" w:eastAsia="Times New Roman" w:hAnsi="Book Antiqua" w:cs="Times New Roman"/>
          <w:sz w:val="24"/>
          <w:szCs w:val="24"/>
        </w:rPr>
        <w:instrText xml:space="preserve"> ADDIN EN.CITE </w:instrText>
      </w:r>
      <w:r w:rsidR="00F33F88" w:rsidRPr="00935A5F">
        <w:rPr>
          <w:rFonts w:ascii="Book Antiqua" w:eastAsia="Times New Roman" w:hAnsi="Book Antiqua" w:cs="Times New Roman"/>
          <w:sz w:val="24"/>
          <w:szCs w:val="24"/>
        </w:rPr>
        <w:fldChar w:fldCharType="begin">
          <w:fldData xml:space="preserve">PEVuZE5vdGU+PENpdGU+PEF1dGhvcj5HYXR0PC9BdXRob3I+PFllYXI+MjAxMDwvWWVhcj48UmVj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cGVyaW9kaWNhbD48cGFnZXM+ZTg4MzkwPC9wYWdlcz48dm9sdW1lPjk8L3ZvbHVtZT48bnVtYmVy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</w:fldData>
        </w:fldChar>
      </w:r>
      <w:r w:rsidR="00F33F88" w:rsidRPr="00935A5F">
        <w:rPr>
          <w:rFonts w:ascii="Book Antiqua" w:eastAsia="Times New Roman" w:hAnsi="Book Antiqua" w:cs="Times New Roman"/>
          <w:sz w:val="24"/>
          <w:szCs w:val="24"/>
        </w:rPr>
        <w:instrText xml:space="preserve"> ADDIN EN.CITE.DATA </w:instrText>
      </w:r>
      <w:r w:rsidR="00F33F88" w:rsidRPr="00935A5F">
        <w:rPr>
          <w:rFonts w:ascii="Book Antiqua" w:eastAsia="Times New Roman" w:hAnsi="Book Antiqua" w:cs="Times New Roman"/>
          <w:sz w:val="24"/>
          <w:szCs w:val="24"/>
        </w:rPr>
      </w:r>
      <w:r w:rsidR="00F33F88" w:rsidRPr="00935A5F">
        <w:rPr>
          <w:rFonts w:ascii="Book Antiqua" w:eastAsia="Times New Roman" w:hAnsi="Book Antiqua" w:cs="Times New Roman"/>
          <w:sz w:val="24"/>
          <w:szCs w:val="24"/>
        </w:rPr>
        <w:fldChar w:fldCharType="end"/>
      </w:r>
      <w:r w:rsidRPr="00935A5F">
        <w:rPr>
          <w:rFonts w:ascii="Book Antiqua" w:eastAsia="Times New Roman" w:hAnsi="Book Antiqua" w:cs="Times New Roman"/>
          <w:sz w:val="24"/>
          <w:szCs w:val="24"/>
        </w:rPr>
      </w:r>
      <w:r w:rsidRPr="00935A5F">
        <w:rPr>
          <w:rFonts w:ascii="Book Antiqua" w:eastAsia="Times New Roman" w:hAnsi="Book Antiqua" w:cs="Times New Roman"/>
          <w:sz w:val="24"/>
          <w:szCs w:val="24"/>
        </w:rPr>
        <w:fldChar w:fldCharType="separate"/>
      </w:r>
      <w:r w:rsidR="00F33F88" w:rsidRPr="00935A5F">
        <w:rPr>
          <w:rFonts w:ascii="Book Antiqua" w:eastAsia="Times New Roman" w:hAnsi="Book Antiqua" w:cs="Times New Roman"/>
          <w:noProof/>
          <w:sz w:val="24"/>
          <w:szCs w:val="24"/>
          <w:vertAlign w:val="superscript"/>
        </w:rPr>
        <w:t>[18-21]</w:t>
      </w:r>
      <w:r w:rsidRPr="00935A5F">
        <w:rPr>
          <w:rFonts w:ascii="Book Antiqua" w:eastAsia="Times New Roman" w:hAnsi="Book Antiqua" w:cs="Times New Roman"/>
          <w:sz w:val="24"/>
          <w:szCs w:val="24"/>
        </w:rPr>
        <w:fldChar w:fldCharType="end"/>
      </w:r>
      <w:r w:rsidR="0061060E" w:rsidRPr="00935A5F">
        <w:rPr>
          <w:rFonts w:ascii="Book Antiqua" w:eastAsia="Times New Roman" w:hAnsi="Book Antiqua" w:cs="Times New Roman"/>
          <w:sz w:val="24"/>
          <w:szCs w:val="24"/>
        </w:rPr>
        <w:t>.</w:t>
      </w:r>
      <w:r w:rsidRPr="00935A5F">
        <w:rPr>
          <w:rFonts w:ascii="Book Antiqua" w:eastAsia="Times New Roman" w:hAnsi="Book Antiqua" w:cs="Times New Roman"/>
          <w:sz w:val="24"/>
          <w:szCs w:val="24"/>
        </w:rPr>
        <w:t xml:space="preserve"> However, the propensity of a patient to be hypo- or hypercoagulable is challenging to predict, particularly when using standard laboratory tes</w:t>
      </w:r>
      <w:r w:rsidR="00BD4F1D" w:rsidRPr="00935A5F">
        <w:rPr>
          <w:rFonts w:ascii="Book Antiqua" w:eastAsia="Times New Roman" w:hAnsi="Book Antiqua" w:cs="Times New Roman"/>
          <w:sz w:val="24"/>
          <w:szCs w:val="24"/>
        </w:rPr>
        <w:t>ts of coagulation, such as</w:t>
      </w:r>
      <w:r w:rsidR="003742F9" w:rsidRPr="00935A5F">
        <w:rPr>
          <w:rFonts w:ascii="Book Antiqua" w:eastAsia="Times New Roman" w:hAnsi="Book Antiqua" w:cs="Times New Roman"/>
          <w:sz w:val="24"/>
          <w:szCs w:val="24"/>
        </w:rPr>
        <w:t xml:space="preserve"> INR</w:t>
      </w:r>
      <w:r w:rsidR="00292A48" w:rsidRPr="00935A5F">
        <w:rPr>
          <w:rFonts w:ascii="Book Antiqua" w:eastAsia="Times New Roman" w:hAnsi="Book Antiqua" w:cs="Times New Roman"/>
          <w:sz w:val="24"/>
          <w:szCs w:val="24"/>
        </w:rPr>
        <w:t xml:space="preserve"> or activated partial thromboplastin time</w:t>
      </w:r>
      <w:r w:rsidRPr="00935A5F">
        <w:rPr>
          <w:rFonts w:ascii="Book Antiqua" w:eastAsia="Times New Roman" w:hAnsi="Book Antiqua" w:cs="Times New Roman"/>
          <w:sz w:val="24"/>
          <w:szCs w:val="24"/>
        </w:rPr>
        <w:t>,  that have not been validated in this patient population</w:t>
      </w:r>
      <w:r w:rsidRPr="00935A5F">
        <w:rPr>
          <w:rFonts w:ascii="Book Antiqua" w:eastAsia="Times New Roman" w:hAnsi="Book Antiqua" w:cs="Times New Roman"/>
          <w:sz w:val="24"/>
          <w:szCs w:val="24"/>
        </w:rPr>
        <w:fldChar w:fldCharType="begin">
          <w:fldData xml:space="preserve">PEVuZE5vdGU+PENpdGU+PEF1dGhvcj5HYXR0PC9BdXRob3I+PFllYXI+MjAxMDwvWWVhcj48UmVj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</w:fldData>
        </w:fldChar>
      </w:r>
      <w:r w:rsidR="00F33F88" w:rsidRPr="00935A5F">
        <w:rPr>
          <w:rFonts w:ascii="Book Antiqua" w:eastAsia="Times New Roman" w:hAnsi="Book Antiqua" w:cs="Times New Roman"/>
          <w:sz w:val="24"/>
          <w:szCs w:val="24"/>
        </w:rPr>
        <w:instrText xml:space="preserve"> ADDIN EN.CITE </w:instrText>
      </w:r>
      <w:r w:rsidR="00F33F88" w:rsidRPr="00935A5F">
        <w:rPr>
          <w:rFonts w:ascii="Book Antiqua" w:eastAsia="Times New Roman" w:hAnsi="Book Antiqua" w:cs="Times New Roman"/>
          <w:sz w:val="24"/>
          <w:szCs w:val="24"/>
        </w:rPr>
        <w:fldChar w:fldCharType="begin">
          <w:fldData xml:space="preserve">PEVuZE5vdGU+PENpdGU+PEF1dGhvcj5HYXR0PC9BdXRob3I+PFllYXI+MjAxMDwvWWVhcj48UmVj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</w:fldData>
        </w:fldChar>
      </w:r>
      <w:r w:rsidR="00F33F88" w:rsidRPr="00935A5F">
        <w:rPr>
          <w:rFonts w:ascii="Book Antiqua" w:eastAsia="Times New Roman" w:hAnsi="Book Antiqua" w:cs="Times New Roman"/>
          <w:sz w:val="24"/>
          <w:szCs w:val="24"/>
        </w:rPr>
        <w:instrText xml:space="preserve"> ADDIN EN.CITE.DATA </w:instrText>
      </w:r>
      <w:r w:rsidR="00F33F88" w:rsidRPr="00935A5F">
        <w:rPr>
          <w:rFonts w:ascii="Book Antiqua" w:eastAsia="Times New Roman" w:hAnsi="Book Antiqua" w:cs="Times New Roman"/>
          <w:sz w:val="24"/>
          <w:szCs w:val="24"/>
        </w:rPr>
      </w:r>
      <w:r w:rsidR="00F33F88" w:rsidRPr="00935A5F">
        <w:rPr>
          <w:rFonts w:ascii="Book Antiqua" w:eastAsia="Times New Roman" w:hAnsi="Book Antiqua" w:cs="Times New Roman"/>
          <w:sz w:val="24"/>
          <w:szCs w:val="24"/>
        </w:rPr>
        <w:fldChar w:fldCharType="end"/>
      </w:r>
      <w:r w:rsidRPr="00935A5F">
        <w:rPr>
          <w:rFonts w:ascii="Book Antiqua" w:eastAsia="Times New Roman" w:hAnsi="Book Antiqua" w:cs="Times New Roman"/>
          <w:sz w:val="24"/>
          <w:szCs w:val="24"/>
        </w:rPr>
      </w:r>
      <w:r w:rsidRPr="00935A5F">
        <w:rPr>
          <w:rFonts w:ascii="Book Antiqua" w:eastAsia="Times New Roman" w:hAnsi="Book Antiqua" w:cs="Times New Roman"/>
          <w:sz w:val="24"/>
          <w:szCs w:val="24"/>
        </w:rPr>
        <w:fldChar w:fldCharType="separate"/>
      </w:r>
      <w:r w:rsidR="00456686" w:rsidRPr="00935A5F">
        <w:rPr>
          <w:rFonts w:ascii="Book Antiqua" w:eastAsia="Times New Roman" w:hAnsi="Book Antiqua" w:cs="Times New Roman"/>
          <w:noProof/>
          <w:sz w:val="24"/>
          <w:szCs w:val="24"/>
          <w:vertAlign w:val="superscript"/>
        </w:rPr>
        <w:t>[7,18,</w:t>
      </w:r>
      <w:r w:rsidR="00F33F88" w:rsidRPr="00935A5F">
        <w:rPr>
          <w:rFonts w:ascii="Book Antiqua" w:eastAsia="Times New Roman" w:hAnsi="Book Antiqua" w:cs="Times New Roman"/>
          <w:noProof/>
          <w:sz w:val="24"/>
          <w:szCs w:val="24"/>
          <w:vertAlign w:val="superscript"/>
        </w:rPr>
        <w:t>22]</w:t>
      </w:r>
      <w:r w:rsidRPr="00935A5F">
        <w:rPr>
          <w:rFonts w:ascii="Book Antiqua" w:eastAsia="Times New Roman" w:hAnsi="Book Antiqua" w:cs="Times New Roman"/>
          <w:sz w:val="24"/>
          <w:szCs w:val="24"/>
        </w:rPr>
        <w:fldChar w:fldCharType="end"/>
      </w:r>
      <w:r w:rsidR="0061060E" w:rsidRPr="00935A5F">
        <w:rPr>
          <w:rFonts w:ascii="Book Antiqua" w:eastAsia="Times New Roman" w:hAnsi="Book Antiqua" w:cs="Times New Roman"/>
          <w:sz w:val="24"/>
          <w:szCs w:val="24"/>
        </w:rPr>
        <w:t>.</w:t>
      </w:r>
      <w:r w:rsidRPr="00935A5F">
        <w:rPr>
          <w:rFonts w:ascii="Book Antiqua" w:eastAsia="Times New Roman" w:hAnsi="Book Antiqua" w:cs="Times New Roman"/>
          <w:sz w:val="24"/>
          <w:szCs w:val="24"/>
        </w:rPr>
        <w:t xml:space="preserve"> </w:t>
      </w:r>
    </w:p>
    <w:p w14:paraId="4466F841" w14:textId="6731FA9C" w:rsidR="00FC0572" w:rsidRPr="00935A5F" w:rsidRDefault="00FC0572" w:rsidP="00935A5F">
      <w:pPr>
        <w:spacing w:after="0" w:line="360" w:lineRule="auto"/>
        <w:ind w:firstLineChars="200" w:firstLine="480"/>
        <w:jc w:val="both"/>
        <w:rPr>
          <w:rFonts w:ascii="Book Antiqua" w:hAnsi="Book Antiqua"/>
          <w:sz w:val="24"/>
          <w:szCs w:val="24"/>
        </w:rPr>
      </w:pPr>
      <w:r w:rsidRPr="00935A5F">
        <w:rPr>
          <w:rFonts w:ascii="Book Antiqua" w:hAnsi="Book Antiqua"/>
          <w:sz w:val="24"/>
          <w:szCs w:val="24"/>
        </w:rPr>
        <w:t xml:space="preserve">While the incidence of VTE has been well established in patients with </w:t>
      </w:r>
      <w:r w:rsidR="00C2184E" w:rsidRPr="00935A5F">
        <w:rPr>
          <w:rFonts w:ascii="Book Antiqua" w:hAnsi="Book Antiqua"/>
          <w:sz w:val="24"/>
          <w:szCs w:val="24"/>
        </w:rPr>
        <w:t>cirrhosis</w:t>
      </w:r>
      <w:r w:rsidRPr="00935A5F">
        <w:rPr>
          <w:rFonts w:ascii="Book Antiqua" w:hAnsi="Book Antiqua"/>
          <w:sz w:val="24"/>
          <w:szCs w:val="24"/>
        </w:rPr>
        <w:t>, whether pharmacological VTE prophylaxis should be provided in an attempt to decrease this incidence is not well known. Major VTE prophylaxis guidelines are silent on this topic</w:t>
      </w:r>
      <w:r w:rsidRPr="00935A5F">
        <w:rPr>
          <w:rFonts w:ascii="Book Antiqua" w:hAnsi="Book Antiqua"/>
          <w:sz w:val="24"/>
          <w:szCs w:val="24"/>
        </w:rPr>
        <w:fldChar w:fldCharType="begin">
          <w:fldData xml:space="preserve">PEVuZE5vdGU+PENpdGU+PEF1dGhvcj5LZWFyb248L0F1dGhvcj48WWVhcj4yMDEyPC9ZZWFyPjxS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PEVuZE5vdGU+PENpdGU+PEF1dGhvcj5LZWFyb248L0F1dGhvcj48WWVhcj4yMDEyPC9ZZWFyPjxS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[23]</w:t>
      </w:r>
      <w:r w:rsidRPr="00935A5F">
        <w:rPr>
          <w:rFonts w:ascii="Book Antiqua" w:hAnsi="Book Antiqua"/>
          <w:sz w:val="24"/>
          <w:szCs w:val="24"/>
        </w:rPr>
        <w:fldChar w:fldCharType="end"/>
      </w:r>
      <w:r w:rsidR="0061060E" w:rsidRPr="00935A5F">
        <w:rPr>
          <w:rFonts w:ascii="Book Antiqua" w:hAnsi="Book Antiqua"/>
          <w:sz w:val="24"/>
          <w:szCs w:val="24"/>
        </w:rPr>
        <w:t xml:space="preserve">. </w:t>
      </w:r>
      <w:r w:rsidR="0037178F" w:rsidRPr="00935A5F">
        <w:rPr>
          <w:rFonts w:ascii="Book Antiqua" w:hAnsi="Book Antiqua"/>
          <w:sz w:val="24"/>
          <w:szCs w:val="24"/>
        </w:rPr>
        <w:t>Therefore,</w:t>
      </w:r>
      <w:r w:rsidRPr="00935A5F">
        <w:rPr>
          <w:rFonts w:ascii="Book Antiqua" w:hAnsi="Book Antiqua"/>
          <w:sz w:val="24"/>
          <w:szCs w:val="24"/>
        </w:rPr>
        <w:t xml:space="preserve"> this study was conducted to </w:t>
      </w:r>
      <w:r w:rsidR="001C03D4" w:rsidRPr="00935A5F">
        <w:rPr>
          <w:rFonts w:ascii="Book Antiqua" w:hAnsi="Book Antiqua"/>
          <w:sz w:val="24"/>
          <w:szCs w:val="24"/>
        </w:rPr>
        <w:t>evaluate whether</w:t>
      </w:r>
      <w:r w:rsidRPr="00935A5F">
        <w:rPr>
          <w:rFonts w:ascii="Book Antiqua" w:hAnsi="Book Antiqua"/>
          <w:sz w:val="24"/>
          <w:szCs w:val="24"/>
        </w:rPr>
        <w:t xml:space="preserve"> patients with </w:t>
      </w:r>
      <w:r w:rsidR="00C2184E" w:rsidRPr="00935A5F">
        <w:rPr>
          <w:rFonts w:ascii="Book Antiqua" w:hAnsi="Book Antiqua"/>
          <w:sz w:val="24"/>
          <w:szCs w:val="24"/>
        </w:rPr>
        <w:t>cirrhosis</w:t>
      </w:r>
      <w:r w:rsidRPr="00935A5F">
        <w:rPr>
          <w:rFonts w:ascii="Book Antiqua" w:hAnsi="Book Antiqua"/>
          <w:sz w:val="24"/>
          <w:szCs w:val="24"/>
        </w:rPr>
        <w:t xml:space="preserve"> experienced net benefit or harm when prophylactic anticoagulation was provided. We found that </w:t>
      </w:r>
      <w:r w:rsidR="0037178F" w:rsidRPr="00935A5F">
        <w:rPr>
          <w:rFonts w:ascii="Book Antiqua" w:hAnsi="Book Antiqua"/>
          <w:sz w:val="24"/>
          <w:szCs w:val="24"/>
        </w:rPr>
        <w:t xml:space="preserve">those who </w:t>
      </w:r>
      <w:r w:rsidRPr="00935A5F">
        <w:rPr>
          <w:rFonts w:ascii="Book Antiqua" w:hAnsi="Book Antiqua"/>
          <w:sz w:val="24"/>
          <w:szCs w:val="24"/>
        </w:rPr>
        <w:t>received pharmacological prophylaxis experienced the primary outcome of incident VTE or incident major bleeding</w:t>
      </w:r>
      <w:r w:rsidR="0037178F" w:rsidRPr="00935A5F">
        <w:rPr>
          <w:rFonts w:ascii="Book Antiqua" w:hAnsi="Book Antiqua"/>
          <w:sz w:val="24"/>
          <w:szCs w:val="24"/>
        </w:rPr>
        <w:t xml:space="preserve"> less frequently</w:t>
      </w:r>
      <w:r w:rsidRPr="00935A5F">
        <w:rPr>
          <w:rFonts w:ascii="Book Antiqua" w:hAnsi="Book Antiqua"/>
          <w:sz w:val="24"/>
          <w:szCs w:val="24"/>
        </w:rPr>
        <w:t>,</w:t>
      </w:r>
      <w:r w:rsidR="0037178F" w:rsidRPr="00935A5F">
        <w:rPr>
          <w:rFonts w:ascii="Book Antiqua" w:hAnsi="Book Antiqua"/>
          <w:sz w:val="24"/>
          <w:szCs w:val="24"/>
        </w:rPr>
        <w:t xml:space="preserve"> although</w:t>
      </w:r>
      <w:r w:rsidRPr="00935A5F">
        <w:rPr>
          <w:rFonts w:ascii="Book Antiqua" w:hAnsi="Book Antiqua"/>
          <w:sz w:val="24"/>
          <w:szCs w:val="24"/>
        </w:rPr>
        <w:t xml:space="preserve"> this difference was driven by decreased rates of major bleeding (Table 2). </w:t>
      </w:r>
    </w:p>
    <w:p w14:paraId="3D4EB872" w14:textId="5A2E1621" w:rsidR="00FC0572" w:rsidRPr="00935A5F" w:rsidRDefault="00FC0572" w:rsidP="00935A5F">
      <w:pPr>
        <w:spacing w:after="0" w:line="360" w:lineRule="auto"/>
        <w:ind w:firstLineChars="200" w:firstLine="480"/>
        <w:jc w:val="both"/>
        <w:rPr>
          <w:rFonts w:ascii="Book Antiqua" w:hAnsi="Book Antiqua"/>
          <w:sz w:val="24"/>
          <w:szCs w:val="24"/>
        </w:rPr>
      </w:pPr>
      <w:r w:rsidRPr="00935A5F">
        <w:rPr>
          <w:rFonts w:ascii="Book Antiqua" w:hAnsi="Book Antiqua"/>
          <w:sz w:val="24"/>
          <w:szCs w:val="24"/>
        </w:rPr>
        <w:t>The overal</w:t>
      </w:r>
      <w:r w:rsidR="00C2184E" w:rsidRPr="00935A5F">
        <w:rPr>
          <w:rFonts w:ascii="Book Antiqua" w:hAnsi="Book Antiqua"/>
          <w:sz w:val="24"/>
          <w:szCs w:val="24"/>
        </w:rPr>
        <w:t>l rate of VTE in our study (2.0</w:t>
      </w:r>
      <w:r w:rsidRPr="00935A5F">
        <w:rPr>
          <w:rFonts w:ascii="Book Antiqua" w:hAnsi="Book Antiqua"/>
          <w:sz w:val="24"/>
          <w:szCs w:val="24"/>
        </w:rPr>
        <w:t>%) closely correlates with the incidence seen in several other studies of patients with liver disease</w:t>
      </w:r>
      <w:r w:rsidR="00C85D20" w:rsidRPr="00935A5F">
        <w:rPr>
          <w:rFonts w:ascii="Book Antiqua" w:hAnsi="Book Antiqua"/>
          <w:sz w:val="24"/>
          <w:szCs w:val="24"/>
        </w:rPr>
        <w:t xml:space="preserve">, but was </w:t>
      </w:r>
      <w:r w:rsidR="00A86AA4" w:rsidRPr="00935A5F">
        <w:rPr>
          <w:rFonts w:ascii="Book Antiqua" w:hAnsi="Book Antiqua"/>
          <w:sz w:val="24"/>
          <w:szCs w:val="24"/>
        </w:rPr>
        <w:t xml:space="preserve">significantly lower </w:t>
      </w:r>
      <w:r w:rsidR="00C85D20" w:rsidRPr="00935A5F">
        <w:rPr>
          <w:rFonts w:ascii="Book Antiqua" w:hAnsi="Book Antiqua"/>
          <w:sz w:val="24"/>
          <w:szCs w:val="24"/>
        </w:rPr>
        <w:t xml:space="preserve">than </w:t>
      </w:r>
      <w:r w:rsidR="00A86AA4" w:rsidRPr="00935A5F">
        <w:rPr>
          <w:rFonts w:ascii="Book Antiqua" w:hAnsi="Book Antiqua"/>
          <w:sz w:val="24"/>
          <w:szCs w:val="24"/>
        </w:rPr>
        <w:t>the VTE rate used in our power analysis</w:t>
      </w:r>
      <w:r w:rsidRPr="00935A5F">
        <w:rPr>
          <w:rFonts w:ascii="Book Antiqua" w:hAnsi="Book Antiqua"/>
          <w:sz w:val="24"/>
          <w:szCs w:val="24"/>
        </w:rPr>
        <w:fldChar w:fldCharType="begin">
          <w:fldData xml:space="preserve">PEVuZE5vdGU+PENpdGU+PEF1dGhvcj5XdTwvQXV0aG9yPjxZZWFyPjIwMTA8L1llYXI+PFJlY051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IEFzc29jaWF0aW9uPC9hYmJyLTE+PC9wZXJpb2RpY2FsPjxhbHQtcGVyaW9kaWNhbD48ZnVsbC10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c3NvY2lhdGlvbjwvYWJici0xPjwvYWx0LXBlcmlvZGljYWw+PHBhZ2VzPjgwMC01PC9wYWdlcz48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PEVuZE5vdGU+PENpdGU+PEF1dGhvcj5XdTwvQXV0aG9yPjxZZWFyPjIwMTA8L1llYXI+PFJlY051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IEFzc29jaWF0aW9uPC9hYmJyLTE+PC9wZXJpb2RpY2FsPjxhbHQtcGVyaW9kaWNhbD48ZnVsbC10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c3NvY2lhdGlvbjwvYWJici0xPjwvYWx0LXBlcmlvZGljYWw+PHBhZ2VzPjgwMC01PC9wYWdlcz48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456686" w:rsidRPr="00935A5F">
        <w:rPr>
          <w:rFonts w:ascii="Book Antiqua" w:hAnsi="Book Antiqua"/>
          <w:noProof/>
          <w:sz w:val="24"/>
          <w:szCs w:val="24"/>
          <w:vertAlign w:val="superscript"/>
        </w:rPr>
        <w:t>[3,5,7,12,</w:t>
      </w:r>
      <w:r w:rsidR="00F33F88" w:rsidRPr="00935A5F">
        <w:rPr>
          <w:rFonts w:ascii="Book Antiqua" w:hAnsi="Book Antiqua"/>
          <w:noProof/>
          <w:sz w:val="24"/>
          <w:szCs w:val="24"/>
          <w:vertAlign w:val="superscript"/>
        </w:rPr>
        <w:t>24]</w:t>
      </w:r>
      <w:r w:rsidRPr="00935A5F">
        <w:rPr>
          <w:rFonts w:ascii="Book Antiqua" w:hAnsi="Book Antiqua"/>
          <w:sz w:val="24"/>
          <w:szCs w:val="24"/>
        </w:rPr>
        <w:fldChar w:fldCharType="end"/>
      </w:r>
      <w:r w:rsidR="0061060E" w:rsidRPr="00935A5F">
        <w:rPr>
          <w:rFonts w:ascii="Book Antiqua" w:hAnsi="Book Antiqua"/>
          <w:sz w:val="24"/>
          <w:szCs w:val="24"/>
        </w:rPr>
        <w:t>.</w:t>
      </w:r>
      <w:r w:rsidRPr="00935A5F">
        <w:rPr>
          <w:rFonts w:ascii="Book Antiqua" w:hAnsi="Book Antiqua"/>
          <w:sz w:val="24"/>
          <w:szCs w:val="24"/>
        </w:rPr>
        <w:t xml:space="preserve"> </w:t>
      </w:r>
      <w:proofErr w:type="spellStart"/>
      <w:r w:rsidR="00234DB9" w:rsidRPr="00935A5F">
        <w:rPr>
          <w:rFonts w:ascii="Book Antiqua" w:hAnsi="Book Antiqua"/>
          <w:sz w:val="24"/>
          <w:szCs w:val="24"/>
        </w:rPr>
        <w:t>Dabbagh</w:t>
      </w:r>
      <w:proofErr w:type="spellEnd"/>
      <w:r w:rsidR="00234DB9" w:rsidRPr="00935A5F">
        <w:rPr>
          <w:rFonts w:ascii="Book Antiqua" w:hAnsi="Book Antiqua"/>
          <w:sz w:val="24"/>
          <w:szCs w:val="24"/>
        </w:rPr>
        <w:t xml:space="preserve"> </w:t>
      </w:r>
      <w:r w:rsidR="00234DB9" w:rsidRPr="00935A5F">
        <w:rPr>
          <w:rFonts w:ascii="Book Antiqua" w:hAnsi="Book Antiqua"/>
          <w:i/>
          <w:sz w:val="24"/>
          <w:szCs w:val="24"/>
        </w:rPr>
        <w:t>et al</w:t>
      </w:r>
      <w:r w:rsidR="00456686" w:rsidRPr="00935A5F">
        <w:rPr>
          <w:rFonts w:ascii="Book Antiqua" w:hAnsi="Book Antiqua"/>
          <w:sz w:val="24"/>
          <w:szCs w:val="24"/>
        </w:rPr>
        <w:fldChar w:fldCharType="begin">
          <w:fldData xml:space="preserve">PEVuZE5vdGU+PENpdGU+PEF1dGhvcj5EYWJiYWdoPC9BdXRob3I+PFllYXI+MjAxMDwvWWVhcj48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</w:fldData>
        </w:fldChar>
      </w:r>
      <w:r w:rsidR="00456686" w:rsidRPr="00935A5F">
        <w:rPr>
          <w:rFonts w:ascii="Book Antiqua" w:hAnsi="Book Antiqua"/>
          <w:sz w:val="24"/>
          <w:szCs w:val="24"/>
        </w:rPr>
        <w:instrText xml:space="preserve"> ADDIN EN.CITE </w:instrText>
      </w:r>
      <w:r w:rsidR="00456686" w:rsidRPr="00935A5F">
        <w:rPr>
          <w:rFonts w:ascii="Book Antiqua" w:hAnsi="Book Antiqua"/>
          <w:sz w:val="24"/>
          <w:szCs w:val="24"/>
        </w:rPr>
        <w:fldChar w:fldCharType="begin">
          <w:fldData xml:space="preserve">PEVuZE5vdGU+PENpdGU+PEF1dGhvcj5EYWJiYWdoPC9BdXRob3I+PFllYXI+MjAxMDwvWWVhcj48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</w:fldData>
        </w:fldChar>
      </w:r>
      <w:r w:rsidR="00456686" w:rsidRPr="00935A5F">
        <w:rPr>
          <w:rFonts w:ascii="Book Antiqua" w:hAnsi="Book Antiqua"/>
          <w:sz w:val="24"/>
          <w:szCs w:val="24"/>
        </w:rPr>
        <w:instrText xml:space="preserve"> ADDIN EN.CITE.DATA </w:instrText>
      </w:r>
      <w:r w:rsidR="00456686" w:rsidRPr="00935A5F">
        <w:rPr>
          <w:rFonts w:ascii="Book Antiqua" w:hAnsi="Book Antiqua"/>
          <w:sz w:val="24"/>
          <w:szCs w:val="24"/>
        </w:rPr>
      </w:r>
      <w:r w:rsidR="00456686" w:rsidRPr="00935A5F">
        <w:rPr>
          <w:rFonts w:ascii="Book Antiqua" w:hAnsi="Book Antiqua"/>
          <w:sz w:val="24"/>
          <w:szCs w:val="24"/>
        </w:rPr>
        <w:fldChar w:fldCharType="end"/>
      </w:r>
      <w:r w:rsidR="00456686" w:rsidRPr="00935A5F">
        <w:rPr>
          <w:rFonts w:ascii="Book Antiqua" w:hAnsi="Book Antiqua"/>
          <w:sz w:val="24"/>
          <w:szCs w:val="24"/>
        </w:rPr>
      </w:r>
      <w:r w:rsidR="00456686" w:rsidRPr="00935A5F">
        <w:rPr>
          <w:rFonts w:ascii="Book Antiqua" w:hAnsi="Book Antiqua"/>
          <w:sz w:val="24"/>
          <w:szCs w:val="24"/>
        </w:rPr>
        <w:fldChar w:fldCharType="separate"/>
      </w:r>
      <w:r w:rsidR="00456686" w:rsidRPr="00935A5F">
        <w:rPr>
          <w:rFonts w:ascii="Book Antiqua" w:hAnsi="Book Antiqua"/>
          <w:noProof/>
          <w:sz w:val="24"/>
          <w:szCs w:val="24"/>
          <w:vertAlign w:val="superscript"/>
        </w:rPr>
        <w:t>[7]</w:t>
      </w:r>
      <w:r w:rsidR="00456686" w:rsidRPr="00935A5F">
        <w:rPr>
          <w:rFonts w:ascii="Book Antiqua" w:hAnsi="Book Antiqua"/>
          <w:sz w:val="24"/>
          <w:szCs w:val="24"/>
        </w:rPr>
        <w:fldChar w:fldCharType="end"/>
      </w:r>
      <w:r w:rsidR="00456686" w:rsidRPr="00935A5F">
        <w:rPr>
          <w:rFonts w:ascii="Book Antiqua" w:hAnsi="Book Antiqua"/>
          <w:sz w:val="24"/>
          <w:szCs w:val="24"/>
          <w:lang w:eastAsia="zh-CN"/>
        </w:rPr>
        <w:t xml:space="preserve"> </w:t>
      </w:r>
      <w:r w:rsidR="00234DB9" w:rsidRPr="00935A5F">
        <w:rPr>
          <w:rFonts w:ascii="Book Antiqua" w:hAnsi="Book Antiqua"/>
          <w:sz w:val="24"/>
          <w:szCs w:val="24"/>
        </w:rPr>
        <w:t>was chosen to inform the power analysis as th</w:t>
      </w:r>
      <w:r w:rsidR="00B873C2" w:rsidRPr="00935A5F">
        <w:rPr>
          <w:rFonts w:ascii="Book Antiqua" w:hAnsi="Book Antiqua"/>
          <w:sz w:val="24"/>
          <w:szCs w:val="24"/>
        </w:rPr>
        <w:t>is</w:t>
      </w:r>
      <w:r w:rsidR="00234DB9" w:rsidRPr="00935A5F">
        <w:rPr>
          <w:rFonts w:ascii="Book Antiqua" w:hAnsi="Book Antiqua"/>
          <w:sz w:val="24"/>
          <w:szCs w:val="24"/>
        </w:rPr>
        <w:t xml:space="preserve"> study contained a large proportion of patients with Child-Pugh Class C liver disease, </w:t>
      </w:r>
      <w:r w:rsidR="00B873C2" w:rsidRPr="00935A5F">
        <w:rPr>
          <w:rFonts w:ascii="Book Antiqua" w:hAnsi="Book Antiqua"/>
          <w:sz w:val="24"/>
          <w:szCs w:val="24"/>
        </w:rPr>
        <w:t>which more closely</w:t>
      </w:r>
      <w:r w:rsidR="00234DB9" w:rsidRPr="00935A5F">
        <w:rPr>
          <w:rFonts w:ascii="Book Antiqua" w:hAnsi="Book Antiqua"/>
          <w:sz w:val="24"/>
          <w:szCs w:val="24"/>
        </w:rPr>
        <w:t xml:space="preserve"> mirrors </w:t>
      </w:r>
      <w:r w:rsidR="001D790F" w:rsidRPr="00935A5F">
        <w:rPr>
          <w:rFonts w:ascii="Book Antiqua" w:hAnsi="Book Antiqua"/>
          <w:sz w:val="24"/>
          <w:szCs w:val="24"/>
        </w:rPr>
        <w:t>the liver</w:t>
      </w:r>
      <w:r w:rsidR="00234DB9" w:rsidRPr="00935A5F">
        <w:rPr>
          <w:rFonts w:ascii="Book Antiqua" w:hAnsi="Book Antiqua"/>
          <w:sz w:val="24"/>
          <w:szCs w:val="24"/>
        </w:rPr>
        <w:t xml:space="preserve"> disease population </w:t>
      </w:r>
      <w:r w:rsidR="00B873C2" w:rsidRPr="00935A5F">
        <w:rPr>
          <w:rFonts w:ascii="Book Antiqua" w:hAnsi="Book Antiqua"/>
          <w:sz w:val="24"/>
          <w:szCs w:val="24"/>
        </w:rPr>
        <w:t>seen at our institution</w:t>
      </w:r>
      <w:r w:rsidR="0061060E" w:rsidRPr="00935A5F">
        <w:rPr>
          <w:rFonts w:ascii="Book Antiqua" w:hAnsi="Book Antiqua"/>
          <w:sz w:val="24"/>
          <w:szCs w:val="24"/>
        </w:rPr>
        <w:t>.</w:t>
      </w:r>
      <w:r w:rsidR="00234DB9" w:rsidRPr="00935A5F">
        <w:rPr>
          <w:rFonts w:ascii="Book Antiqua" w:hAnsi="Book Antiqua"/>
          <w:sz w:val="24"/>
          <w:szCs w:val="24"/>
        </w:rPr>
        <w:t xml:space="preserve"> </w:t>
      </w:r>
      <w:r w:rsidR="00A86AA4" w:rsidRPr="00935A5F">
        <w:rPr>
          <w:rFonts w:ascii="Book Antiqua" w:hAnsi="Book Antiqua"/>
          <w:sz w:val="24"/>
          <w:szCs w:val="24"/>
        </w:rPr>
        <w:t xml:space="preserve">The differences in incidence of VTE may partially be explained by higher rates of mechanical prophylaxis (31.9% </w:t>
      </w:r>
      <w:r w:rsidR="00EA1B74" w:rsidRPr="00935A5F">
        <w:rPr>
          <w:rFonts w:ascii="Book Antiqua" w:hAnsi="Book Antiqua"/>
          <w:i/>
          <w:sz w:val="24"/>
          <w:szCs w:val="24"/>
        </w:rPr>
        <w:t>vs</w:t>
      </w:r>
      <w:r w:rsidR="00A86AA4" w:rsidRPr="00935A5F">
        <w:rPr>
          <w:rFonts w:ascii="Book Antiqua" w:hAnsi="Book Antiqua"/>
          <w:sz w:val="24"/>
          <w:szCs w:val="24"/>
        </w:rPr>
        <w:t xml:space="preserve"> 16.3%) in the current study. </w:t>
      </w:r>
      <w:r w:rsidRPr="00935A5F">
        <w:rPr>
          <w:rFonts w:ascii="Book Antiqua" w:hAnsi="Book Antiqua"/>
          <w:sz w:val="24"/>
          <w:szCs w:val="24"/>
        </w:rPr>
        <w:t>Similar to</w:t>
      </w:r>
      <w:r w:rsidR="0037178F" w:rsidRPr="00935A5F">
        <w:rPr>
          <w:rFonts w:ascii="Book Antiqua" w:hAnsi="Book Antiqua"/>
          <w:sz w:val="24"/>
          <w:szCs w:val="24"/>
        </w:rPr>
        <w:t xml:space="preserve"> previous data</w:t>
      </w:r>
      <w:r w:rsidRPr="00935A5F">
        <w:rPr>
          <w:rFonts w:ascii="Book Antiqua" w:hAnsi="Book Antiqua"/>
          <w:sz w:val="24"/>
          <w:szCs w:val="24"/>
        </w:rPr>
        <w:t xml:space="preserve">, </w:t>
      </w:r>
      <w:r w:rsidR="0099479D" w:rsidRPr="00935A5F">
        <w:rPr>
          <w:rFonts w:ascii="Book Antiqua" w:hAnsi="Book Antiqua"/>
          <w:sz w:val="24"/>
          <w:szCs w:val="24"/>
        </w:rPr>
        <w:t xml:space="preserve">there was no </w:t>
      </w:r>
      <w:r w:rsidR="001E461E" w:rsidRPr="00935A5F">
        <w:rPr>
          <w:rFonts w:ascii="Book Antiqua" w:hAnsi="Book Antiqua"/>
          <w:sz w:val="24"/>
          <w:szCs w:val="24"/>
        </w:rPr>
        <w:t>difference</w:t>
      </w:r>
      <w:r w:rsidRPr="00935A5F">
        <w:rPr>
          <w:rFonts w:ascii="Book Antiqua" w:hAnsi="Book Antiqua"/>
          <w:sz w:val="24"/>
          <w:szCs w:val="24"/>
        </w:rPr>
        <w:t xml:space="preserve"> in the incidence of VTE</w:t>
      </w:r>
      <w:r w:rsidR="0099479D" w:rsidRPr="00935A5F">
        <w:rPr>
          <w:rFonts w:ascii="Book Antiqua" w:hAnsi="Book Antiqua"/>
          <w:sz w:val="24"/>
          <w:szCs w:val="24"/>
        </w:rPr>
        <w:t xml:space="preserve"> between the no </w:t>
      </w:r>
      <w:r w:rsidRPr="00935A5F">
        <w:rPr>
          <w:rFonts w:ascii="Book Antiqua" w:hAnsi="Book Antiqua"/>
          <w:sz w:val="24"/>
          <w:szCs w:val="24"/>
        </w:rPr>
        <w:t>prophylaxis grou</w:t>
      </w:r>
      <w:r w:rsidR="00211716" w:rsidRPr="00935A5F">
        <w:rPr>
          <w:rFonts w:ascii="Book Antiqua" w:hAnsi="Book Antiqua"/>
          <w:sz w:val="24"/>
          <w:szCs w:val="24"/>
        </w:rPr>
        <w:t xml:space="preserve">p and the prophylaxis group (1.9% </w:t>
      </w:r>
      <w:r w:rsidR="00EA1B74" w:rsidRPr="00935A5F">
        <w:rPr>
          <w:rFonts w:ascii="Book Antiqua" w:hAnsi="Book Antiqua"/>
          <w:i/>
          <w:sz w:val="24"/>
          <w:szCs w:val="24"/>
        </w:rPr>
        <w:t>vs</w:t>
      </w:r>
      <w:r w:rsidR="00211716" w:rsidRPr="00935A5F">
        <w:rPr>
          <w:rFonts w:ascii="Book Antiqua" w:hAnsi="Book Antiqua"/>
          <w:sz w:val="24"/>
          <w:szCs w:val="24"/>
        </w:rPr>
        <w:t xml:space="preserve"> 2.2%, </w:t>
      </w:r>
      <w:r w:rsidR="00EA1B74" w:rsidRPr="00935A5F">
        <w:rPr>
          <w:rFonts w:ascii="Book Antiqua" w:hAnsi="Book Antiqua"/>
          <w:i/>
          <w:sz w:val="24"/>
          <w:szCs w:val="24"/>
        </w:rPr>
        <w:t xml:space="preserve">P = </w:t>
      </w:r>
      <w:r w:rsidR="00211716" w:rsidRPr="00935A5F">
        <w:rPr>
          <w:rFonts w:ascii="Book Antiqua" w:hAnsi="Book Antiqua"/>
          <w:sz w:val="24"/>
          <w:szCs w:val="24"/>
        </w:rPr>
        <w:t>0.62</w:t>
      </w:r>
      <w:r w:rsidRPr="00935A5F">
        <w:rPr>
          <w:rFonts w:ascii="Book Antiqua" w:hAnsi="Book Antiqua"/>
          <w:sz w:val="24"/>
          <w:szCs w:val="24"/>
        </w:rPr>
        <w:t>)</w:t>
      </w:r>
      <w:r w:rsidRPr="00935A5F">
        <w:rPr>
          <w:rFonts w:ascii="Book Antiqua" w:hAnsi="Book Antiqua"/>
          <w:sz w:val="24"/>
          <w:szCs w:val="24"/>
        </w:rPr>
        <w:fldChar w:fldCharType="begin">
          <w:fldData xml:space="preserve">PEVuZE5vdGU+PENpdGU+PEF1dGhvcj5TaGF0emVsPC9BdXRob3I+PFllYXI+MjAxNTwvWWVhcj48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PEVuZE5vdGU+PENpdGU+PEF1dGhvcj5TaGF0emVsPC9BdXRob3I+PFllYXI+MjAxNTwvWWVhcj48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456686" w:rsidRPr="00935A5F">
        <w:rPr>
          <w:rFonts w:ascii="Book Antiqua" w:hAnsi="Book Antiqua"/>
          <w:noProof/>
          <w:sz w:val="24"/>
          <w:szCs w:val="24"/>
          <w:vertAlign w:val="superscript"/>
        </w:rPr>
        <w:t>[6,9,12,</w:t>
      </w:r>
      <w:r w:rsidR="00F33F88" w:rsidRPr="00935A5F">
        <w:rPr>
          <w:rFonts w:ascii="Book Antiqua" w:hAnsi="Book Antiqua"/>
          <w:noProof/>
          <w:sz w:val="24"/>
          <w:szCs w:val="24"/>
          <w:vertAlign w:val="superscript"/>
        </w:rPr>
        <w:t>25]</w:t>
      </w:r>
      <w:r w:rsidRPr="00935A5F">
        <w:rPr>
          <w:rFonts w:ascii="Book Antiqua" w:hAnsi="Book Antiqua"/>
          <w:sz w:val="24"/>
          <w:szCs w:val="24"/>
        </w:rPr>
        <w:fldChar w:fldCharType="end"/>
      </w:r>
      <w:r w:rsidR="0061060E" w:rsidRPr="00935A5F">
        <w:rPr>
          <w:rFonts w:ascii="Book Antiqua" w:hAnsi="Book Antiqua"/>
          <w:sz w:val="24"/>
          <w:szCs w:val="24"/>
        </w:rPr>
        <w:t>.</w:t>
      </w:r>
      <w:r w:rsidRPr="00935A5F">
        <w:rPr>
          <w:rFonts w:ascii="Book Antiqua" w:hAnsi="Book Antiqua"/>
          <w:sz w:val="24"/>
          <w:szCs w:val="24"/>
        </w:rPr>
        <w:t xml:space="preserve"> While the matched analysis was likely still susceptible to bias due to an imbalance in baseline characteristics, further correction for between-group differences by multivariable logistic regression also revealed no difference (OR for VT</w:t>
      </w:r>
      <w:r w:rsidR="00211716" w:rsidRPr="00935A5F">
        <w:rPr>
          <w:rFonts w:ascii="Book Antiqua" w:hAnsi="Book Antiqua"/>
          <w:sz w:val="24"/>
          <w:szCs w:val="24"/>
        </w:rPr>
        <w:t xml:space="preserve">E in the </w:t>
      </w:r>
      <w:r w:rsidR="00211716" w:rsidRPr="00935A5F">
        <w:rPr>
          <w:rFonts w:ascii="Book Antiqua" w:hAnsi="Book Antiqua"/>
          <w:sz w:val="24"/>
          <w:szCs w:val="24"/>
        </w:rPr>
        <w:lastRenderedPageBreak/>
        <w:t>prophylaxis group 0.99</w:t>
      </w:r>
      <w:r w:rsidRPr="00935A5F">
        <w:rPr>
          <w:rFonts w:ascii="Book Antiqua" w:hAnsi="Book Antiqua"/>
          <w:sz w:val="24"/>
          <w:szCs w:val="24"/>
        </w:rPr>
        <w:t xml:space="preserve">, </w:t>
      </w:r>
      <w:r w:rsidR="00EA1B74" w:rsidRPr="00935A5F">
        <w:rPr>
          <w:rFonts w:ascii="Book Antiqua" w:hAnsi="Book Antiqua"/>
          <w:sz w:val="24"/>
          <w:szCs w:val="24"/>
        </w:rPr>
        <w:t>95%CI:</w:t>
      </w:r>
      <w:r w:rsidRPr="00935A5F">
        <w:rPr>
          <w:rFonts w:ascii="Book Antiqua" w:hAnsi="Book Antiqua"/>
          <w:sz w:val="24"/>
          <w:szCs w:val="24"/>
        </w:rPr>
        <w:t xml:space="preserve"> </w:t>
      </w:r>
      <w:r w:rsidR="00211716" w:rsidRPr="00935A5F">
        <w:rPr>
          <w:rFonts w:ascii="Book Antiqua" w:hAnsi="Book Antiqua"/>
          <w:sz w:val="24"/>
          <w:szCs w:val="24"/>
        </w:rPr>
        <w:t>0.48-2.06</w:t>
      </w:r>
      <w:r w:rsidRPr="00935A5F">
        <w:rPr>
          <w:rFonts w:ascii="Book Antiqua" w:hAnsi="Book Antiqua"/>
          <w:sz w:val="24"/>
          <w:szCs w:val="24"/>
        </w:rPr>
        <w:t xml:space="preserve">). </w:t>
      </w:r>
      <w:r w:rsidR="00211716" w:rsidRPr="00935A5F">
        <w:rPr>
          <w:rFonts w:ascii="Book Antiqua" w:hAnsi="Book Antiqua"/>
          <w:sz w:val="24"/>
          <w:szCs w:val="24"/>
        </w:rPr>
        <w:t>This lack of difference when correcting for other factors may indicate that only minimal, if any, protection from VTE is provided by pharmacological prophylaxis in patients with cirrhosis.</w:t>
      </w:r>
    </w:p>
    <w:p w14:paraId="6CB295D4" w14:textId="57B347D4" w:rsidR="00FC0572" w:rsidRPr="00935A5F" w:rsidRDefault="00FC0572" w:rsidP="00935A5F">
      <w:pPr>
        <w:spacing w:after="0" w:line="360" w:lineRule="auto"/>
        <w:ind w:firstLineChars="200" w:firstLine="480"/>
        <w:jc w:val="both"/>
        <w:rPr>
          <w:rFonts w:ascii="Book Antiqua" w:hAnsi="Book Antiqua"/>
          <w:sz w:val="24"/>
          <w:szCs w:val="24"/>
        </w:rPr>
      </w:pPr>
      <w:r w:rsidRPr="00935A5F">
        <w:rPr>
          <w:rFonts w:ascii="Book Antiqua" w:hAnsi="Book Antiqua"/>
          <w:sz w:val="24"/>
          <w:szCs w:val="24"/>
        </w:rPr>
        <w:t>As noted in previous literature, low baseline serum albumin was independently associated with VTE development in this population</w:t>
      </w:r>
      <w:r w:rsidRPr="00935A5F">
        <w:rPr>
          <w:rFonts w:ascii="Book Antiqua" w:hAnsi="Book Antiqua"/>
          <w:sz w:val="24"/>
          <w:szCs w:val="24"/>
        </w:rPr>
        <w:fldChar w:fldCharType="begin">
          <w:fldData xml:space="preserve">PEVuZE5vdGU+PENpdGU+PEF1dGhvcj5HdWxsZXk8L0F1dGhvcj48WWVhcj4yMDA4PC9ZZWFyPjxS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PEVuZE5vdGU+PENpdGU+PEF1dGhvcj5HdWxsZXk8L0F1dGhvcj48WWVhcj4yMDA4PC9ZZWFyPjxS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456686" w:rsidRPr="00935A5F">
        <w:rPr>
          <w:rFonts w:ascii="Book Antiqua" w:hAnsi="Book Antiqua"/>
          <w:noProof/>
          <w:sz w:val="24"/>
          <w:szCs w:val="24"/>
          <w:vertAlign w:val="superscript"/>
        </w:rPr>
        <w:t>[4,</w:t>
      </w:r>
      <w:r w:rsidR="00F33F88" w:rsidRPr="00935A5F">
        <w:rPr>
          <w:rFonts w:ascii="Book Antiqua" w:hAnsi="Book Antiqua"/>
          <w:noProof/>
          <w:sz w:val="24"/>
          <w:szCs w:val="24"/>
          <w:vertAlign w:val="superscript"/>
        </w:rPr>
        <w:t>5]</w:t>
      </w:r>
      <w:r w:rsidRPr="00935A5F">
        <w:rPr>
          <w:rFonts w:ascii="Book Antiqua" w:hAnsi="Book Antiqua"/>
          <w:sz w:val="24"/>
          <w:szCs w:val="24"/>
        </w:rPr>
        <w:fldChar w:fldCharType="end"/>
      </w:r>
      <w:r w:rsidR="0061060E" w:rsidRPr="00935A5F">
        <w:rPr>
          <w:rFonts w:ascii="Book Antiqua" w:hAnsi="Book Antiqua"/>
          <w:sz w:val="24"/>
          <w:szCs w:val="24"/>
        </w:rPr>
        <w:t>.</w:t>
      </w:r>
      <w:r w:rsidRPr="00935A5F">
        <w:rPr>
          <w:rFonts w:ascii="Book Antiqua" w:hAnsi="Book Antiqua"/>
          <w:sz w:val="24"/>
          <w:szCs w:val="24"/>
        </w:rPr>
        <w:t xml:space="preserve"> </w:t>
      </w:r>
      <w:r w:rsidR="009B302A" w:rsidRPr="00935A5F">
        <w:rPr>
          <w:rFonts w:ascii="Book Antiqua" w:hAnsi="Book Antiqua"/>
          <w:sz w:val="24"/>
          <w:szCs w:val="24"/>
        </w:rPr>
        <w:t>L</w:t>
      </w:r>
      <w:r w:rsidRPr="00935A5F">
        <w:rPr>
          <w:rFonts w:ascii="Book Antiqua" w:hAnsi="Book Antiqua"/>
          <w:sz w:val="24"/>
          <w:szCs w:val="24"/>
        </w:rPr>
        <w:t>ow baseline serum albumin was also independently associated with increased odds of major bleeding and in-hospital mortality</w:t>
      </w:r>
      <w:r w:rsidR="008858F2" w:rsidRPr="00935A5F">
        <w:rPr>
          <w:rFonts w:ascii="Book Antiqua" w:hAnsi="Book Antiqua"/>
          <w:sz w:val="24"/>
          <w:szCs w:val="24"/>
        </w:rPr>
        <w:t>, as has been observed widely throughout the literature</w:t>
      </w:r>
      <w:r w:rsidR="009B302A" w:rsidRPr="00935A5F">
        <w:rPr>
          <w:rFonts w:ascii="Book Antiqua" w:hAnsi="Book Antiqua"/>
          <w:sz w:val="24"/>
          <w:szCs w:val="24"/>
        </w:rPr>
        <w:fldChar w:fldCharType="begin">
          <w:fldData xml:space="preserve">PEVuZE5vdGU+PENpdGU+PEF1dGhvcj5NeWVyczwvQXV0aG9yPjxZZWFyPjIwMTM8L1llYXI+PFJl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PEVuZE5vdGU+PENpdGU+PEF1dGhvcj5NeWVyczwvQXV0aG9yPjxZZWFyPjIwMTM8L1llYXI+PFJl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009B302A" w:rsidRPr="00935A5F">
        <w:rPr>
          <w:rFonts w:ascii="Book Antiqua" w:hAnsi="Book Antiqua"/>
          <w:sz w:val="24"/>
          <w:szCs w:val="24"/>
        </w:rPr>
      </w:r>
      <w:r w:rsidR="009B302A"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[26-30]</w:t>
      </w:r>
      <w:r w:rsidR="009B302A" w:rsidRPr="00935A5F">
        <w:rPr>
          <w:rFonts w:ascii="Book Antiqua" w:hAnsi="Book Antiqua"/>
          <w:sz w:val="24"/>
          <w:szCs w:val="24"/>
        </w:rPr>
        <w:fldChar w:fldCharType="end"/>
      </w:r>
      <w:r w:rsidR="0061060E" w:rsidRPr="00935A5F">
        <w:rPr>
          <w:rFonts w:ascii="Book Antiqua" w:hAnsi="Book Antiqua"/>
          <w:sz w:val="24"/>
          <w:szCs w:val="24"/>
        </w:rPr>
        <w:t>.</w:t>
      </w:r>
      <w:r w:rsidRPr="00935A5F">
        <w:rPr>
          <w:rFonts w:ascii="Book Antiqua" w:hAnsi="Book Antiqua"/>
          <w:sz w:val="24"/>
          <w:szCs w:val="24"/>
        </w:rPr>
        <w:t xml:space="preserve"> These </w:t>
      </w:r>
      <w:r w:rsidR="000B77D9" w:rsidRPr="00935A5F">
        <w:rPr>
          <w:rFonts w:ascii="Book Antiqua" w:hAnsi="Book Antiqua"/>
          <w:sz w:val="24"/>
          <w:szCs w:val="24"/>
        </w:rPr>
        <w:t xml:space="preserve">findings </w:t>
      </w:r>
      <w:r w:rsidRPr="00935A5F">
        <w:rPr>
          <w:rFonts w:ascii="Book Antiqua" w:hAnsi="Book Antiqua"/>
          <w:sz w:val="24"/>
          <w:szCs w:val="24"/>
        </w:rPr>
        <w:t>complicate the use of serum albumin as an indicator of appropriateness of pharmacological prophylaxis. Th</w:t>
      </w:r>
      <w:r w:rsidR="000B77D9" w:rsidRPr="00935A5F">
        <w:rPr>
          <w:rFonts w:ascii="Book Antiqua" w:hAnsi="Book Antiqua"/>
          <w:sz w:val="24"/>
          <w:szCs w:val="24"/>
        </w:rPr>
        <w:t>ese</w:t>
      </w:r>
      <w:r w:rsidRPr="00935A5F">
        <w:rPr>
          <w:rFonts w:ascii="Book Antiqua" w:hAnsi="Book Antiqua"/>
          <w:sz w:val="24"/>
          <w:szCs w:val="24"/>
        </w:rPr>
        <w:t xml:space="preserve"> data </w:t>
      </w:r>
      <w:r w:rsidR="00014E63" w:rsidRPr="00935A5F">
        <w:rPr>
          <w:rFonts w:ascii="Book Antiqua" w:hAnsi="Book Antiqua"/>
          <w:sz w:val="24"/>
          <w:szCs w:val="24"/>
        </w:rPr>
        <w:t xml:space="preserve">may also suggest </w:t>
      </w:r>
      <w:r w:rsidRPr="00935A5F">
        <w:rPr>
          <w:rFonts w:ascii="Book Antiqua" w:hAnsi="Book Antiqua"/>
          <w:sz w:val="24"/>
          <w:szCs w:val="24"/>
        </w:rPr>
        <w:t>that patients with severe liver disease could concomitantly be at elevated risk of bleeding and thrombosis, with the type of event experienced influenced by acute physiologic insults.</w:t>
      </w:r>
    </w:p>
    <w:p w14:paraId="26E82C70" w14:textId="3375D5D4" w:rsidR="00FC0572" w:rsidRPr="00935A5F" w:rsidRDefault="00FC0572" w:rsidP="00935A5F">
      <w:pPr>
        <w:spacing w:after="0" w:line="360" w:lineRule="auto"/>
        <w:ind w:firstLineChars="150" w:firstLine="360"/>
        <w:jc w:val="both"/>
        <w:rPr>
          <w:rFonts w:ascii="Book Antiqua" w:hAnsi="Book Antiqua"/>
          <w:sz w:val="24"/>
          <w:szCs w:val="24"/>
        </w:rPr>
      </w:pPr>
      <w:r w:rsidRPr="00935A5F">
        <w:rPr>
          <w:rFonts w:ascii="Book Antiqua" w:hAnsi="Book Antiqua"/>
          <w:sz w:val="24"/>
          <w:szCs w:val="24"/>
        </w:rPr>
        <w:t>While several different types of liver disease have been associ</w:t>
      </w:r>
      <w:r w:rsidR="007435CC" w:rsidRPr="00935A5F">
        <w:rPr>
          <w:rFonts w:ascii="Book Antiqua" w:hAnsi="Book Antiqua"/>
          <w:sz w:val="24"/>
          <w:szCs w:val="24"/>
        </w:rPr>
        <w:t>ated with increased risk</w:t>
      </w:r>
      <w:r w:rsidRPr="00935A5F">
        <w:rPr>
          <w:rFonts w:ascii="Book Antiqua" w:hAnsi="Book Antiqua"/>
          <w:sz w:val="24"/>
          <w:szCs w:val="24"/>
        </w:rPr>
        <w:t xml:space="preserve"> for thrombosis, little is known about how different types of liver disease compare to each other in regards to thrombotic risk</w:t>
      </w:r>
      <w:r w:rsidRPr="00935A5F">
        <w:rPr>
          <w:rFonts w:ascii="Book Antiqua" w:hAnsi="Book Antiqua"/>
          <w:sz w:val="24"/>
          <w:szCs w:val="24"/>
        </w:rPr>
        <w:fldChar w:fldCharType="begin">
          <w:fldData xml:space="preserve">PEVuZE5vdGU+PENpdGU+PEF1dGhvcj5Bc3N5PC9BdXRob3I+PFllYXI+MjAwNTwvWWVhcj48UmVj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dHJvZW50ZXJvbG9neTwvYWJici0xPjwvYWx0LXBlcmlvZGljYWw+PHBhZ2VzPjU4MzQtOTwvcGFn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aGVwYXRvbG9neTwvYWJici0xPjwvYWx0LXBlcmlvZGljYWw+PHBhZ2VzPjkzMS04PC9wYWdlcz48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ci0xPjwvYWx0LXBlcmlvZGljYWw+PHBhZ2VzPjU1NC05PC9wYWdlcz48dm9sdW1lPjI2PC92b2x1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==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PEVuZE5vdGU+PENpdGU+PEF1dGhvcj5Bc3N5PC9BdXRob3I+PFllYXI+MjAwNTwvWWVhcj48UmVj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dHJvZW50ZXJvbG9neTwvYWJici0xPjwvYWx0LXBlcmlvZGljYWw+PHBhZ2VzPjU4MzQtOTwvcGFn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aGVwYXRvbG9neTwvYWJici0xPjwvYWx0LXBlcmlvZGljYWw+PHBhZ2VzPjkzMS04PC9wYWdlcz48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ci0xPjwvYWx0LXBlcmlvZGljYWw+PHBhZ2VzPjU1NC05PC9wYWdlcz48dm9sdW1lPjI2PC92b2x1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==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[31-37]</w:t>
      </w:r>
      <w:r w:rsidRPr="00935A5F">
        <w:rPr>
          <w:rFonts w:ascii="Book Antiqua" w:hAnsi="Book Antiqua"/>
          <w:sz w:val="24"/>
          <w:szCs w:val="24"/>
        </w:rPr>
        <w:fldChar w:fldCharType="end"/>
      </w:r>
      <w:r w:rsidR="0061060E" w:rsidRPr="00935A5F">
        <w:rPr>
          <w:rFonts w:ascii="Book Antiqua" w:hAnsi="Book Antiqua"/>
          <w:sz w:val="24"/>
          <w:szCs w:val="24"/>
        </w:rPr>
        <w:t>.</w:t>
      </w:r>
      <w:r w:rsidRPr="00935A5F">
        <w:rPr>
          <w:rFonts w:ascii="Book Antiqua" w:hAnsi="Book Antiqua"/>
          <w:sz w:val="24"/>
          <w:szCs w:val="24"/>
        </w:rPr>
        <w:t xml:space="preserve"> In addition, very few studies have evaluated how risk factors for thrombosis have translated to actual thrombotic events. One large study evaluating nearly 5 million patients with liver disease found an increased rate of VTE in patients with non-alcoholic liver disease compared to those with alcoholic liver disease (0.9% </w:t>
      </w:r>
      <w:r w:rsidR="00EA1B74" w:rsidRPr="00935A5F">
        <w:rPr>
          <w:rFonts w:ascii="Book Antiqua" w:hAnsi="Book Antiqua"/>
          <w:i/>
          <w:sz w:val="24"/>
          <w:szCs w:val="24"/>
        </w:rPr>
        <w:t>vs</w:t>
      </w:r>
      <w:r w:rsidRPr="00935A5F">
        <w:rPr>
          <w:rFonts w:ascii="Book Antiqua" w:hAnsi="Book Antiqua"/>
          <w:sz w:val="24"/>
          <w:szCs w:val="24"/>
        </w:rPr>
        <w:t xml:space="preserve"> 0.6%, </w:t>
      </w:r>
      <w:r w:rsidR="00EA1B74" w:rsidRPr="00935A5F">
        <w:rPr>
          <w:rFonts w:ascii="Book Antiqua" w:hAnsi="Book Antiqua"/>
          <w:i/>
          <w:sz w:val="24"/>
          <w:szCs w:val="24"/>
        </w:rPr>
        <w:t xml:space="preserve">P &lt; </w:t>
      </w:r>
      <w:r w:rsidRPr="00935A5F">
        <w:rPr>
          <w:rFonts w:ascii="Book Antiqua" w:hAnsi="Book Antiqua"/>
          <w:sz w:val="24"/>
          <w:szCs w:val="24"/>
        </w:rPr>
        <w:t>0.0001)</w:t>
      </w:r>
      <w:r w:rsidRPr="00935A5F">
        <w:rPr>
          <w:rFonts w:ascii="Book Antiqua" w:hAnsi="Book Antiqua"/>
          <w:sz w:val="24"/>
          <w:szCs w:val="24"/>
        </w:rPr>
        <w:fldChar w:fldCharType="begin"/>
      </w:r>
      <w:r w:rsidR="00F33F88" w:rsidRPr="00935A5F">
        <w:rPr>
          <w:rFonts w:ascii="Book Antiqua" w:hAnsi="Book Antiqua"/>
          <w:sz w:val="24"/>
          <w:szCs w:val="24"/>
        </w:rPr>
        <w:instrText xml:space="preserve"> ADDIN EN.CITE &lt;EndNote&gt;&lt;Cite&gt;&lt;Author&gt;Saleh&lt;/Author&gt;&lt;Year&gt;2011&lt;/Year&gt;&lt;RecNum&gt;81&lt;/RecNum&gt;&lt;DisplayText&gt;&lt;style face="superscript"&gt;[34]&lt;/style&gt;&lt;/DisplayText&gt;&lt;record&gt;&lt;rec-number&gt;81&lt;/rec-number&gt;&lt;foreign-keys&gt;&lt;key app="EN" db-id="ev05sss2b02vtyepzdaptd99edefrzrxddf9" timestamp="1466882670"&gt;81&lt;/key&gt;&lt;/foreign-keys&gt;&lt;ref-type name="Journal Article"&gt;17&lt;/ref-type&gt;&lt;contributors&gt;&lt;authors&gt;&lt;author&gt;Saleh, T.&lt;/author&gt;&lt;author&gt;Matta, F.&lt;/author&gt;&lt;author&gt;Alali, F.&lt;/author&gt;&lt;author&gt;Stein, P. D.&lt;/author&gt;&lt;/authors&gt;&lt;/contributors&gt;&lt;auth-address&gt;Department of Internal Medicine, St. Joseph Mercy Oakland Hospital, Pontiac, Mich., USA.&lt;/auth-address&gt;&lt;titles&gt;&lt;title&gt;Venous thromboembolism with chronic liver disease&lt;/title&gt;&lt;secondary-title&gt;Am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64-8&lt;/pages&gt;&lt;volume&gt;124&lt;/volume&gt;&lt;number&gt;1&lt;/number&gt;&lt;edition&gt;2010/12/29&lt;/edition&gt;&lt;keywords&gt;&lt;keyword&gt;Adolescent&lt;/keyword&gt;&lt;keyword&gt;Adult&lt;/keyword&gt;&lt;keyword&gt;Aged&lt;/keyword&gt;&lt;keyword&gt;Chronic Disease&lt;/keyword&gt;&lt;keyword&gt;Female&lt;/keyword&gt;&lt;keyword&gt;Humans&lt;/keyword&gt;&lt;keyword&gt;Liver Diseases/*complications&lt;/keyword&gt;&lt;keyword&gt;Liver Diseases, Alcoholic/complications&lt;/keyword&gt;&lt;keyword&gt;Male&lt;/keyword&gt;&lt;keyword&gt;Middle Aged&lt;/keyword&gt;&lt;keyword&gt;Venous Thromboembolism/*etiology&lt;/keyword&gt;&lt;/keywords&gt;&lt;dates&gt;&lt;year&gt;2011&lt;/year&gt;&lt;pub-dates&gt;&lt;date&gt;Jan&lt;/date&gt;&lt;/pub-dates&gt;&lt;/dates&gt;&lt;isbn&gt;0002-9343&lt;/isbn&gt;&lt;accession-num&gt;21187186&lt;/accession-num&gt;&lt;urls&gt;&lt;related-urls&gt;&lt;url&gt;http://ac.els-cdn.com/S000293431000834X/1-s2.0-S000293431000834X-main.pdf?_tid=75cd1bba-3b0a-11e6-ac3c-00000aab0f02&amp;amp;acdnat=1466882859_1b77245e98b7b1c854e356a17b984724&lt;/url&gt;&lt;/related-urls&gt;&lt;/urls&gt;&lt;electronic-resource-num&gt;10.1016/j.amjmed.2010.08.014&lt;/electronic-resource-num&gt;&lt;remote-database-provider&gt;NLM&lt;/remote-database-provider&gt;&lt;language&gt;eng&lt;/language&gt;&lt;/record&gt;&lt;/Cite&gt;&lt;/EndNote&gt;</w:instrText>
      </w:r>
      <w:r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[34]</w:t>
      </w:r>
      <w:r w:rsidRPr="00935A5F">
        <w:rPr>
          <w:rFonts w:ascii="Book Antiqua" w:hAnsi="Book Antiqua"/>
          <w:sz w:val="24"/>
          <w:szCs w:val="24"/>
        </w:rPr>
        <w:fldChar w:fldCharType="end"/>
      </w:r>
      <w:r w:rsidR="0061060E" w:rsidRPr="00935A5F">
        <w:rPr>
          <w:rFonts w:ascii="Book Antiqua" w:hAnsi="Book Antiqua"/>
          <w:sz w:val="24"/>
          <w:szCs w:val="24"/>
        </w:rPr>
        <w:t>.</w:t>
      </w:r>
      <w:r w:rsidRPr="00935A5F">
        <w:rPr>
          <w:rFonts w:ascii="Book Antiqua" w:hAnsi="Book Antiqua"/>
          <w:sz w:val="24"/>
          <w:szCs w:val="24"/>
        </w:rPr>
        <w:t xml:space="preserve"> However, significant differences in baseline characteristics between the non-alcoholic and alcoholic groups were present, including age (52 </w:t>
      </w:r>
      <w:r w:rsidR="00EA1B74" w:rsidRPr="00935A5F">
        <w:rPr>
          <w:rFonts w:ascii="Book Antiqua" w:hAnsi="Book Antiqua"/>
          <w:i/>
          <w:sz w:val="24"/>
          <w:szCs w:val="24"/>
        </w:rPr>
        <w:t>vs</w:t>
      </w:r>
      <w:r w:rsidRPr="00935A5F">
        <w:rPr>
          <w:rFonts w:ascii="Book Antiqua" w:hAnsi="Book Antiqua"/>
          <w:sz w:val="24"/>
          <w:szCs w:val="24"/>
        </w:rPr>
        <w:t xml:space="preserve"> 60 years, </w:t>
      </w:r>
      <w:r w:rsidR="00EA1B74" w:rsidRPr="00935A5F">
        <w:rPr>
          <w:rFonts w:ascii="Book Antiqua" w:hAnsi="Book Antiqua"/>
          <w:i/>
          <w:sz w:val="24"/>
          <w:szCs w:val="24"/>
        </w:rPr>
        <w:t xml:space="preserve">P &lt; </w:t>
      </w:r>
      <w:r w:rsidRPr="00935A5F">
        <w:rPr>
          <w:rFonts w:ascii="Book Antiqua" w:hAnsi="Book Antiqua"/>
          <w:sz w:val="24"/>
          <w:szCs w:val="24"/>
        </w:rPr>
        <w:t>0.0001), which is a known risk factor for VTE</w:t>
      </w:r>
      <w:r w:rsidRPr="00935A5F">
        <w:rPr>
          <w:rFonts w:ascii="Book Antiqua" w:hAnsi="Book Antiqua"/>
          <w:sz w:val="24"/>
          <w:szCs w:val="24"/>
        </w:rPr>
        <w:fldChar w:fldCharType="begin"/>
      </w:r>
      <w:r w:rsidR="00F33F88" w:rsidRPr="00935A5F">
        <w:rPr>
          <w:rFonts w:ascii="Book Antiqua" w:hAnsi="Book Antiqua"/>
          <w:sz w:val="24"/>
          <w:szCs w:val="24"/>
        </w:rPr>
        <w:instrText xml:space="preserve"> ADDIN EN.CITE &lt;EndNote&gt;&lt;Cite&gt;&lt;Author&gt;Saleh&lt;/Author&gt;&lt;Year&gt;2011&lt;/Year&gt;&lt;RecNum&gt;81&lt;/RecNum&gt;&lt;DisplayText&gt;&lt;style face="superscript"&gt;[34]&lt;/style&gt;&lt;/DisplayText&gt;&lt;record&gt;&lt;rec-number&gt;81&lt;/rec-number&gt;&lt;foreign-keys&gt;&lt;key app="EN" db-id="ev05sss2b02vtyepzdaptd99edefrzrxddf9" timestamp="1466882670"&gt;81&lt;/key&gt;&lt;/foreign-keys&gt;&lt;ref-type name="Journal Article"&gt;17&lt;/ref-type&gt;&lt;contributors&gt;&lt;authors&gt;&lt;author&gt;Saleh, T.&lt;/author&gt;&lt;author&gt;Matta, F.&lt;/author&gt;&lt;author&gt;Alali, F.&lt;/author&gt;&lt;author&gt;Stein, P. D.&lt;/author&gt;&lt;/authors&gt;&lt;/contributors&gt;&lt;auth-address&gt;Department of Internal Medicine, St. Joseph Mercy Oakland Hospital, Pontiac, Mich., USA.&lt;/auth-address&gt;&lt;titles&gt;&lt;title&gt;Venous thromboembolism with chronic liver disease&lt;/title&gt;&lt;secondary-title&gt;Am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64-8&lt;/pages&gt;&lt;volume&gt;124&lt;/volume&gt;&lt;number&gt;1&lt;/number&gt;&lt;edition&gt;2010/12/29&lt;/edition&gt;&lt;keywords&gt;&lt;keyword&gt;Adolescent&lt;/keyword&gt;&lt;keyword&gt;Adult&lt;/keyword&gt;&lt;keyword&gt;Aged&lt;/keyword&gt;&lt;keyword&gt;Chronic Disease&lt;/keyword&gt;&lt;keyword&gt;Female&lt;/keyword&gt;&lt;keyword&gt;Humans&lt;/keyword&gt;&lt;keyword&gt;Liver Diseases/*complications&lt;/keyword&gt;&lt;keyword&gt;Liver Diseases, Alcoholic/complications&lt;/keyword&gt;&lt;keyword&gt;Male&lt;/keyword&gt;&lt;keyword&gt;Middle Aged&lt;/keyword&gt;&lt;keyword&gt;Venous Thromboembolism/*etiology&lt;/keyword&gt;&lt;/keywords&gt;&lt;dates&gt;&lt;year&gt;2011&lt;/year&gt;&lt;pub-dates&gt;&lt;date&gt;Jan&lt;/date&gt;&lt;/pub-dates&gt;&lt;/dates&gt;&lt;isbn&gt;0002-9343&lt;/isbn&gt;&lt;accession-num&gt;21187186&lt;/accession-num&gt;&lt;urls&gt;&lt;related-urls&gt;&lt;url&gt;http://ac.els-cdn.com/S000293431000834X/1-s2.0-S000293431000834X-main.pdf?_tid=75cd1bba-3b0a-11e6-ac3c-00000aab0f02&amp;amp;acdnat=1466882859_1b77245e98b7b1c854e356a17b984724&lt;/url&gt;&lt;/related-urls&gt;&lt;/urls&gt;&lt;electronic-resource-num&gt;10.1016/j.amjmed.2010.08.014&lt;/electronic-resource-num&gt;&lt;remote-database-provider&gt;NLM&lt;/remote-database-provider&gt;&lt;language&gt;eng&lt;/language&gt;&lt;/record&gt;&lt;/Cite&gt;&lt;/EndNote&gt;</w:instrText>
      </w:r>
      <w:r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[34]</w:t>
      </w:r>
      <w:r w:rsidRPr="00935A5F">
        <w:rPr>
          <w:rFonts w:ascii="Book Antiqua" w:hAnsi="Book Antiqua"/>
          <w:sz w:val="24"/>
          <w:szCs w:val="24"/>
        </w:rPr>
        <w:fldChar w:fldCharType="end"/>
      </w:r>
      <w:r w:rsidR="0061060E" w:rsidRPr="00935A5F">
        <w:rPr>
          <w:rFonts w:ascii="Book Antiqua" w:hAnsi="Book Antiqua"/>
          <w:sz w:val="24"/>
          <w:szCs w:val="24"/>
        </w:rPr>
        <w:t>.</w:t>
      </w:r>
      <w:r w:rsidRPr="00935A5F">
        <w:rPr>
          <w:rFonts w:ascii="Book Antiqua" w:hAnsi="Book Antiqua"/>
          <w:sz w:val="24"/>
          <w:szCs w:val="24"/>
        </w:rPr>
        <w:t xml:space="preserve"> Patients with cholestatic cirrhosis have also been shown to be more hypercoagulable on evaluation by </w:t>
      </w:r>
      <w:proofErr w:type="spellStart"/>
      <w:r w:rsidRPr="00935A5F">
        <w:rPr>
          <w:rFonts w:ascii="Book Antiqua" w:hAnsi="Book Antiqua"/>
          <w:sz w:val="24"/>
          <w:szCs w:val="24"/>
        </w:rPr>
        <w:t>thromboelastography</w:t>
      </w:r>
      <w:proofErr w:type="spellEnd"/>
      <w:r w:rsidRPr="00935A5F">
        <w:rPr>
          <w:rFonts w:ascii="Book Antiqua" w:hAnsi="Book Antiqua"/>
          <w:sz w:val="24"/>
          <w:szCs w:val="24"/>
        </w:rPr>
        <w:t xml:space="preserve"> than a cohort of mainly patients with alcoholic cirrhosis</w:t>
      </w:r>
      <w:r w:rsidRPr="00935A5F">
        <w:rPr>
          <w:rFonts w:ascii="Book Antiqua" w:hAnsi="Book Antiqua"/>
          <w:sz w:val="24"/>
          <w:szCs w:val="24"/>
        </w:rPr>
        <w:fldChar w:fldCharType="begin">
          <w:fldData xml:space="preserve">PEVuZE5vdGU+PENpdGU+PEF1dGhvcj5CZW4tQXJpPC9BdXRob3I+PFllYXI+MTk5NzwvWWVhcj48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PHBhZ2VzPjU1NC05PC9wYWdlcz48dm9sdW1lPjI2PC92b2x1bWU+PG51bWJlcj4zPC9udW1iZXI+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PEVuZE5vdGU+PENpdGU+PEF1dGhvcj5CZW4tQXJpPC9BdXRob3I+PFllYXI+MTk5NzwvWWVhcj48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PHBhZ2VzPjU1NC05PC9wYWdlcz48dm9sdW1lPjI2PC92b2x1bWU+PG51bWJlcj4zPC9udW1iZXI+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[33]</w:t>
      </w:r>
      <w:r w:rsidRPr="00935A5F">
        <w:rPr>
          <w:rFonts w:ascii="Book Antiqua" w:hAnsi="Book Antiqua"/>
          <w:sz w:val="24"/>
          <w:szCs w:val="24"/>
        </w:rPr>
        <w:fldChar w:fldCharType="end"/>
      </w:r>
      <w:r w:rsidR="0061060E" w:rsidRPr="00935A5F">
        <w:rPr>
          <w:rFonts w:ascii="Book Antiqua" w:hAnsi="Book Antiqua"/>
          <w:sz w:val="24"/>
          <w:szCs w:val="24"/>
        </w:rPr>
        <w:t>.</w:t>
      </w:r>
      <w:r w:rsidRPr="00935A5F">
        <w:rPr>
          <w:rFonts w:ascii="Book Antiqua" w:hAnsi="Book Antiqua"/>
          <w:sz w:val="24"/>
          <w:szCs w:val="24"/>
        </w:rPr>
        <w:t xml:space="preserve"> </w:t>
      </w:r>
      <w:r w:rsidR="007435CC" w:rsidRPr="00935A5F">
        <w:rPr>
          <w:rFonts w:ascii="Book Antiqua" w:hAnsi="Book Antiqua"/>
          <w:sz w:val="24"/>
          <w:szCs w:val="24"/>
        </w:rPr>
        <w:t>However, no difference in etiology of cirrhosis was noted in our study</w:t>
      </w:r>
      <w:r w:rsidRPr="00935A5F">
        <w:rPr>
          <w:rFonts w:ascii="Book Antiqua" w:hAnsi="Book Antiqua"/>
          <w:sz w:val="24"/>
          <w:szCs w:val="24"/>
        </w:rPr>
        <w:t>.</w:t>
      </w:r>
    </w:p>
    <w:p w14:paraId="205359C6" w14:textId="662DB80C" w:rsidR="00FC0572" w:rsidRPr="00935A5F" w:rsidRDefault="00FC0572" w:rsidP="00935A5F">
      <w:pPr>
        <w:spacing w:after="0" w:line="360" w:lineRule="auto"/>
        <w:ind w:firstLineChars="200" w:firstLine="480"/>
        <w:jc w:val="both"/>
        <w:rPr>
          <w:rFonts w:ascii="Book Antiqua" w:hAnsi="Book Antiqua"/>
          <w:sz w:val="24"/>
          <w:szCs w:val="24"/>
          <w:lang w:eastAsia="zh-CN"/>
        </w:rPr>
      </w:pPr>
      <w:r w:rsidRPr="00935A5F">
        <w:rPr>
          <w:rFonts w:ascii="Book Antiqua" w:hAnsi="Book Antiqua"/>
          <w:sz w:val="24"/>
          <w:szCs w:val="24"/>
        </w:rPr>
        <w:t>Our study found an overa</w:t>
      </w:r>
      <w:r w:rsidR="007435CC" w:rsidRPr="00935A5F">
        <w:rPr>
          <w:rFonts w:ascii="Book Antiqua" w:hAnsi="Book Antiqua"/>
          <w:sz w:val="24"/>
          <w:szCs w:val="24"/>
        </w:rPr>
        <w:t>ll rate of major bleeding of 4.9</w:t>
      </w:r>
      <w:r w:rsidRPr="00935A5F">
        <w:rPr>
          <w:rFonts w:ascii="Book Antiqua" w:hAnsi="Book Antiqua"/>
          <w:sz w:val="24"/>
          <w:szCs w:val="24"/>
        </w:rPr>
        <w:t>%, with significantly more major bleeding events occurring in the no prophylaxis group th</w:t>
      </w:r>
      <w:r w:rsidR="007435CC" w:rsidRPr="00935A5F">
        <w:rPr>
          <w:rFonts w:ascii="Book Antiqua" w:hAnsi="Book Antiqua"/>
          <w:sz w:val="24"/>
          <w:szCs w:val="24"/>
        </w:rPr>
        <w:t xml:space="preserve">an in the prophylaxis group (6.9% </w:t>
      </w:r>
      <w:r w:rsidR="00EA1B74" w:rsidRPr="00935A5F">
        <w:rPr>
          <w:rFonts w:ascii="Book Antiqua" w:hAnsi="Book Antiqua"/>
          <w:i/>
          <w:sz w:val="24"/>
          <w:szCs w:val="24"/>
        </w:rPr>
        <w:t>vs</w:t>
      </w:r>
      <w:r w:rsidR="007435CC" w:rsidRPr="00935A5F">
        <w:rPr>
          <w:rFonts w:ascii="Book Antiqua" w:hAnsi="Book Antiqua"/>
          <w:sz w:val="24"/>
          <w:szCs w:val="24"/>
        </w:rPr>
        <w:t xml:space="preserve"> 2.9</w:t>
      </w:r>
      <w:r w:rsidRPr="00935A5F">
        <w:rPr>
          <w:rFonts w:ascii="Book Antiqua" w:hAnsi="Book Antiqua"/>
          <w:sz w:val="24"/>
          <w:szCs w:val="24"/>
        </w:rPr>
        <w:t xml:space="preserve">%). Overall bleeding rates in </w:t>
      </w:r>
      <w:r w:rsidR="000B77D9" w:rsidRPr="00935A5F">
        <w:rPr>
          <w:rFonts w:ascii="Book Antiqua" w:hAnsi="Book Antiqua"/>
          <w:sz w:val="24"/>
          <w:szCs w:val="24"/>
        </w:rPr>
        <w:t xml:space="preserve">a previous study found </w:t>
      </w:r>
      <w:r w:rsidRPr="00935A5F">
        <w:rPr>
          <w:rFonts w:ascii="Book Antiqua" w:hAnsi="Book Antiqua"/>
          <w:sz w:val="24"/>
          <w:szCs w:val="24"/>
        </w:rPr>
        <w:t xml:space="preserve">no significant difference in rates of any </w:t>
      </w:r>
      <w:r w:rsidR="00DA65C0" w:rsidRPr="00935A5F">
        <w:rPr>
          <w:rFonts w:ascii="Book Antiqua" w:hAnsi="Book Antiqua"/>
          <w:sz w:val="24"/>
          <w:szCs w:val="24"/>
        </w:rPr>
        <w:t>bleeding between</w:t>
      </w:r>
      <w:r w:rsidR="000B77D9" w:rsidRPr="00935A5F">
        <w:rPr>
          <w:rFonts w:ascii="Book Antiqua" w:hAnsi="Book Antiqua"/>
          <w:sz w:val="24"/>
          <w:szCs w:val="24"/>
        </w:rPr>
        <w:t xml:space="preserve"> those </w:t>
      </w:r>
      <w:r w:rsidR="000B7D92" w:rsidRPr="00935A5F">
        <w:rPr>
          <w:rFonts w:ascii="Book Antiqua" w:hAnsi="Book Antiqua"/>
          <w:sz w:val="24"/>
          <w:szCs w:val="24"/>
        </w:rPr>
        <w:t>who did not rec</w:t>
      </w:r>
      <w:r w:rsidR="001E461E" w:rsidRPr="00935A5F">
        <w:rPr>
          <w:rFonts w:ascii="Book Antiqua" w:hAnsi="Book Antiqua"/>
          <w:sz w:val="24"/>
          <w:szCs w:val="24"/>
        </w:rPr>
        <w:t>ei</w:t>
      </w:r>
      <w:r w:rsidR="000B7D92" w:rsidRPr="00935A5F">
        <w:rPr>
          <w:rFonts w:ascii="Book Antiqua" w:hAnsi="Book Antiqua"/>
          <w:sz w:val="24"/>
          <w:szCs w:val="24"/>
        </w:rPr>
        <w:t>ve</w:t>
      </w:r>
      <w:r w:rsidR="000B77D9" w:rsidRPr="00935A5F">
        <w:rPr>
          <w:rFonts w:ascii="Book Antiqua" w:hAnsi="Book Antiqua"/>
          <w:sz w:val="24"/>
          <w:szCs w:val="24"/>
        </w:rPr>
        <w:t xml:space="preserve"> prophylaxis versus</w:t>
      </w:r>
      <w:r w:rsidRPr="00935A5F">
        <w:rPr>
          <w:rFonts w:ascii="Book Antiqua" w:hAnsi="Book Antiqua"/>
          <w:sz w:val="24"/>
          <w:szCs w:val="24"/>
        </w:rPr>
        <w:t xml:space="preserve"> </w:t>
      </w:r>
      <w:r w:rsidR="000B77D9" w:rsidRPr="00935A5F">
        <w:rPr>
          <w:rFonts w:ascii="Book Antiqua" w:hAnsi="Book Antiqua"/>
          <w:sz w:val="24"/>
          <w:szCs w:val="24"/>
        </w:rPr>
        <w:t xml:space="preserve">those that received </w:t>
      </w:r>
      <w:r w:rsidRPr="00935A5F">
        <w:rPr>
          <w:rFonts w:ascii="Book Antiqua" w:hAnsi="Book Antiqua"/>
          <w:sz w:val="24"/>
          <w:szCs w:val="24"/>
        </w:rPr>
        <w:t xml:space="preserve">prophylaxis (8.1% </w:t>
      </w:r>
      <w:r w:rsidR="00EA1B74" w:rsidRPr="00935A5F">
        <w:rPr>
          <w:rFonts w:ascii="Book Antiqua" w:hAnsi="Book Antiqua"/>
          <w:i/>
          <w:sz w:val="24"/>
          <w:szCs w:val="24"/>
        </w:rPr>
        <w:t>vs</w:t>
      </w:r>
      <w:r w:rsidRPr="00935A5F">
        <w:rPr>
          <w:rFonts w:ascii="Book Antiqua" w:hAnsi="Book Antiqua"/>
          <w:sz w:val="24"/>
          <w:szCs w:val="24"/>
        </w:rPr>
        <w:t xml:space="preserve"> 5.5%, </w:t>
      </w:r>
      <w:r w:rsidR="00EA1B74" w:rsidRPr="00935A5F">
        <w:rPr>
          <w:rFonts w:ascii="Book Antiqua" w:hAnsi="Book Antiqua"/>
          <w:i/>
          <w:sz w:val="24"/>
          <w:szCs w:val="24"/>
        </w:rPr>
        <w:t xml:space="preserve">P = </w:t>
      </w:r>
      <w:r w:rsidRPr="00935A5F">
        <w:rPr>
          <w:rFonts w:ascii="Book Antiqua" w:hAnsi="Book Antiqua"/>
          <w:sz w:val="24"/>
          <w:szCs w:val="24"/>
        </w:rPr>
        <w:t xml:space="preserve">0.258) as well as in rates of </w:t>
      </w:r>
      <w:r w:rsidRPr="00935A5F">
        <w:rPr>
          <w:rFonts w:ascii="Book Antiqua" w:hAnsi="Book Antiqua"/>
          <w:sz w:val="24"/>
          <w:szCs w:val="24"/>
        </w:rPr>
        <w:lastRenderedPageBreak/>
        <w:t xml:space="preserve">gastrointestinal hemorrhage (3.2% </w:t>
      </w:r>
      <w:r w:rsidR="00EA1B74" w:rsidRPr="00935A5F">
        <w:rPr>
          <w:rFonts w:ascii="Book Antiqua" w:hAnsi="Book Antiqua"/>
          <w:i/>
          <w:sz w:val="24"/>
          <w:szCs w:val="24"/>
        </w:rPr>
        <w:t>vs</w:t>
      </w:r>
      <w:r w:rsidRPr="00935A5F">
        <w:rPr>
          <w:rFonts w:ascii="Book Antiqua" w:hAnsi="Book Antiqua"/>
          <w:sz w:val="24"/>
          <w:szCs w:val="24"/>
        </w:rPr>
        <w:t xml:space="preserve"> 3.0%, </w:t>
      </w:r>
      <w:r w:rsidR="00EA1B74" w:rsidRPr="00935A5F">
        <w:rPr>
          <w:rFonts w:ascii="Book Antiqua" w:hAnsi="Book Antiqua"/>
          <w:i/>
          <w:sz w:val="24"/>
          <w:szCs w:val="24"/>
        </w:rPr>
        <w:t xml:space="preserve">P = </w:t>
      </w:r>
      <w:r w:rsidRPr="00935A5F">
        <w:rPr>
          <w:rFonts w:ascii="Book Antiqua" w:hAnsi="Book Antiqua"/>
          <w:sz w:val="24"/>
          <w:szCs w:val="24"/>
        </w:rPr>
        <w:t>0.52)</w:t>
      </w:r>
      <w:r w:rsidRPr="00935A5F">
        <w:rPr>
          <w:rFonts w:ascii="Book Antiqua" w:hAnsi="Book Antiqua"/>
          <w:sz w:val="24"/>
          <w:szCs w:val="24"/>
        </w:rPr>
        <w:fldChar w:fldCharType="begin">
          <w:fldData xml:space="preserve">PEVuZE5vdGU+PENpdGU+PEF1dGhvcj5TaGF0emVsPC9BdXRob3I+PFllYXI+MjAxNTwvWWVhcj48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PEVuZE5vdGU+PENpdGU+PEF1dGhvcj5TaGF0emVsPC9BdXRob3I+PFllYXI+MjAxNTwvWWVhcj48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[12]</w:t>
      </w:r>
      <w:r w:rsidRPr="00935A5F">
        <w:rPr>
          <w:rFonts w:ascii="Book Antiqua" w:hAnsi="Book Antiqua"/>
          <w:sz w:val="24"/>
          <w:szCs w:val="24"/>
        </w:rPr>
        <w:fldChar w:fldCharType="end"/>
      </w:r>
      <w:r w:rsidR="0061060E" w:rsidRPr="00935A5F">
        <w:rPr>
          <w:rFonts w:ascii="Book Antiqua" w:hAnsi="Book Antiqua"/>
          <w:sz w:val="24"/>
          <w:szCs w:val="24"/>
        </w:rPr>
        <w:t>.</w:t>
      </w:r>
      <w:r w:rsidRPr="00935A5F">
        <w:rPr>
          <w:rFonts w:ascii="Book Antiqua" w:hAnsi="Book Antiqua"/>
          <w:sz w:val="24"/>
          <w:szCs w:val="24"/>
        </w:rPr>
        <w:t xml:space="preserve"> However, on multivariable analysis the use of pharmacological prophylaxis was significantly associated with in-hospital bleeding (OR </w:t>
      </w:r>
      <w:r w:rsidR="00852685">
        <w:rPr>
          <w:rFonts w:ascii="Book Antiqua" w:hAnsi="Book Antiqua" w:hint="eastAsia"/>
          <w:sz w:val="24"/>
          <w:szCs w:val="24"/>
          <w:lang w:eastAsia="zh-CN"/>
        </w:rPr>
        <w:t xml:space="preserve">= </w:t>
      </w:r>
      <w:r w:rsidRPr="00935A5F">
        <w:rPr>
          <w:rFonts w:ascii="Book Antiqua" w:hAnsi="Book Antiqua"/>
          <w:sz w:val="24"/>
          <w:szCs w:val="24"/>
        </w:rPr>
        <w:t xml:space="preserve">2.355, </w:t>
      </w:r>
      <w:r w:rsidR="00EA1B74" w:rsidRPr="00935A5F">
        <w:rPr>
          <w:rFonts w:ascii="Book Antiqua" w:hAnsi="Book Antiqua"/>
          <w:sz w:val="24"/>
          <w:szCs w:val="24"/>
        </w:rPr>
        <w:t>95%CI:</w:t>
      </w:r>
      <w:r w:rsidRPr="00935A5F">
        <w:rPr>
          <w:rFonts w:ascii="Book Antiqua" w:hAnsi="Book Antiqua"/>
          <w:sz w:val="24"/>
          <w:szCs w:val="24"/>
        </w:rPr>
        <w:t xml:space="preserve"> 1.116-4.971)</w:t>
      </w:r>
      <w:r w:rsidRPr="00935A5F">
        <w:rPr>
          <w:rFonts w:ascii="Book Antiqua" w:hAnsi="Book Antiqua"/>
          <w:sz w:val="24"/>
          <w:szCs w:val="24"/>
        </w:rPr>
        <w:fldChar w:fldCharType="begin">
          <w:fldData xml:space="preserve">PEVuZE5vdGU+PENpdGU+PEF1dGhvcj5TaGF0emVsPC9BdXRob3I+PFllYXI+MjAxNTwvWWVhcj48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PEVuZE5vdGU+PENpdGU+PEF1dGhvcj5TaGF0emVsPC9BdXRob3I+PFllYXI+MjAxNTwvWWVhcj48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[12]</w:t>
      </w:r>
      <w:r w:rsidRPr="00935A5F">
        <w:rPr>
          <w:rFonts w:ascii="Book Antiqua" w:hAnsi="Book Antiqua"/>
          <w:sz w:val="24"/>
          <w:szCs w:val="24"/>
        </w:rPr>
        <w:fldChar w:fldCharType="end"/>
      </w:r>
      <w:r w:rsidR="0061060E" w:rsidRPr="00935A5F">
        <w:rPr>
          <w:rFonts w:ascii="Book Antiqua" w:hAnsi="Book Antiqua"/>
          <w:sz w:val="24"/>
          <w:szCs w:val="24"/>
        </w:rPr>
        <w:t>.</w:t>
      </w:r>
      <w:r w:rsidRPr="00935A5F">
        <w:rPr>
          <w:rFonts w:ascii="Book Antiqua" w:hAnsi="Book Antiqua"/>
          <w:sz w:val="24"/>
          <w:szCs w:val="24"/>
        </w:rPr>
        <w:t xml:space="preserve"> This result contrasts sharply with our own multivariable analysis</w:t>
      </w:r>
      <w:r w:rsidR="006E05C3" w:rsidRPr="00935A5F">
        <w:rPr>
          <w:rFonts w:ascii="Book Antiqua" w:hAnsi="Book Antiqua"/>
          <w:sz w:val="24"/>
          <w:szCs w:val="24"/>
        </w:rPr>
        <w:t>, which found that prophylaxis was associated with a decreased incidence of major bleeding</w:t>
      </w:r>
      <w:r w:rsidR="007435CC" w:rsidRPr="00935A5F">
        <w:rPr>
          <w:rFonts w:ascii="Book Antiqua" w:hAnsi="Book Antiqua"/>
          <w:sz w:val="24"/>
          <w:szCs w:val="24"/>
        </w:rPr>
        <w:t xml:space="preserve"> (OR </w:t>
      </w:r>
      <w:r w:rsidR="00852685">
        <w:rPr>
          <w:rFonts w:ascii="Book Antiqua" w:hAnsi="Book Antiqua" w:hint="eastAsia"/>
          <w:sz w:val="24"/>
          <w:szCs w:val="24"/>
          <w:lang w:eastAsia="zh-CN"/>
        </w:rPr>
        <w:t xml:space="preserve">= </w:t>
      </w:r>
      <w:r w:rsidR="007435CC" w:rsidRPr="00935A5F">
        <w:rPr>
          <w:rFonts w:ascii="Book Antiqua" w:hAnsi="Book Antiqua"/>
          <w:sz w:val="24"/>
          <w:szCs w:val="24"/>
        </w:rPr>
        <w:t xml:space="preserve">0.42, </w:t>
      </w:r>
      <w:r w:rsidR="00EA1B74" w:rsidRPr="00935A5F">
        <w:rPr>
          <w:rFonts w:ascii="Book Antiqua" w:hAnsi="Book Antiqua"/>
          <w:sz w:val="24"/>
          <w:szCs w:val="24"/>
        </w:rPr>
        <w:t>95%CI:</w:t>
      </w:r>
      <w:r w:rsidR="007435CC" w:rsidRPr="00935A5F">
        <w:rPr>
          <w:rFonts w:ascii="Book Antiqua" w:hAnsi="Book Antiqua"/>
          <w:sz w:val="24"/>
          <w:szCs w:val="24"/>
        </w:rPr>
        <w:t xml:space="preserve"> 0.25-0.68</w:t>
      </w:r>
      <w:r w:rsidRPr="00935A5F">
        <w:rPr>
          <w:rFonts w:ascii="Book Antiqua" w:hAnsi="Book Antiqua"/>
          <w:sz w:val="24"/>
          <w:szCs w:val="24"/>
        </w:rPr>
        <w:t>)</w:t>
      </w:r>
      <w:r w:rsidR="006E05C3" w:rsidRPr="00935A5F">
        <w:rPr>
          <w:rFonts w:ascii="Book Antiqua" w:hAnsi="Book Antiqua"/>
          <w:sz w:val="24"/>
          <w:szCs w:val="24"/>
        </w:rPr>
        <w:t xml:space="preserve">.  Importantly, </w:t>
      </w:r>
      <w:r w:rsidRPr="00935A5F">
        <w:rPr>
          <w:rFonts w:ascii="Book Antiqua" w:hAnsi="Book Antiqua"/>
          <w:sz w:val="24"/>
          <w:szCs w:val="24"/>
        </w:rPr>
        <w:t xml:space="preserve">the bleeding definitions used in the respective studies </w:t>
      </w:r>
      <w:r w:rsidR="006E05C3" w:rsidRPr="00935A5F">
        <w:rPr>
          <w:rFonts w:ascii="Book Antiqua" w:hAnsi="Book Antiqua"/>
          <w:sz w:val="24"/>
          <w:szCs w:val="24"/>
        </w:rPr>
        <w:t xml:space="preserve">differed, with </w:t>
      </w:r>
      <w:proofErr w:type="spellStart"/>
      <w:r w:rsidR="006E05C3" w:rsidRPr="00935A5F">
        <w:rPr>
          <w:rFonts w:ascii="Book Antiqua" w:hAnsi="Book Antiqua"/>
          <w:sz w:val="24"/>
          <w:szCs w:val="24"/>
        </w:rPr>
        <w:t>Shatzel</w:t>
      </w:r>
      <w:proofErr w:type="spellEnd"/>
      <w:r w:rsidR="006E05C3" w:rsidRPr="00935A5F">
        <w:rPr>
          <w:rFonts w:ascii="Book Antiqua" w:hAnsi="Book Antiqua"/>
          <w:sz w:val="24"/>
          <w:szCs w:val="24"/>
        </w:rPr>
        <w:t xml:space="preserve"> </w:t>
      </w:r>
      <w:r w:rsidR="006E05C3" w:rsidRPr="001D7815">
        <w:rPr>
          <w:rFonts w:ascii="Book Antiqua" w:hAnsi="Book Antiqua"/>
          <w:i/>
          <w:sz w:val="24"/>
          <w:szCs w:val="24"/>
        </w:rPr>
        <w:t>et al</w:t>
      </w:r>
      <w:r w:rsidR="001D7815" w:rsidRPr="00935A5F">
        <w:rPr>
          <w:rFonts w:ascii="Book Antiqua" w:hAnsi="Book Antiqua"/>
          <w:sz w:val="24"/>
          <w:szCs w:val="24"/>
        </w:rPr>
        <w:fldChar w:fldCharType="begin">
          <w:fldData xml:space="preserve">PEVuZE5vdGU+PENpdGU+PEF1dGhvcj5TaGF0emVsPC9BdXRob3I+PFllYXI+MjAxNTwvWWVhcj48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</w:fldData>
        </w:fldChar>
      </w:r>
      <w:r w:rsidR="001D7815" w:rsidRPr="00935A5F">
        <w:rPr>
          <w:rFonts w:ascii="Book Antiqua" w:hAnsi="Book Antiqua"/>
          <w:sz w:val="24"/>
          <w:szCs w:val="24"/>
        </w:rPr>
        <w:instrText xml:space="preserve"> ADDIN EN.CITE </w:instrText>
      </w:r>
      <w:r w:rsidR="001D7815" w:rsidRPr="00935A5F">
        <w:rPr>
          <w:rFonts w:ascii="Book Antiqua" w:hAnsi="Book Antiqua"/>
          <w:sz w:val="24"/>
          <w:szCs w:val="24"/>
        </w:rPr>
        <w:fldChar w:fldCharType="begin">
          <w:fldData xml:space="preserve">PEVuZE5vdGU+PENpdGU+PEF1dGhvcj5TaGF0emVsPC9BdXRob3I+PFllYXI+MjAxNTwvWWVhcj48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</w:fldData>
        </w:fldChar>
      </w:r>
      <w:r w:rsidR="001D7815" w:rsidRPr="00935A5F">
        <w:rPr>
          <w:rFonts w:ascii="Book Antiqua" w:hAnsi="Book Antiqua"/>
          <w:sz w:val="24"/>
          <w:szCs w:val="24"/>
        </w:rPr>
        <w:instrText xml:space="preserve"> ADDIN EN.CITE.DATA </w:instrText>
      </w:r>
      <w:r w:rsidR="001D7815" w:rsidRPr="00935A5F">
        <w:rPr>
          <w:rFonts w:ascii="Book Antiqua" w:hAnsi="Book Antiqua"/>
          <w:sz w:val="24"/>
          <w:szCs w:val="24"/>
        </w:rPr>
      </w:r>
      <w:r w:rsidR="001D7815" w:rsidRPr="00935A5F">
        <w:rPr>
          <w:rFonts w:ascii="Book Antiqua" w:hAnsi="Book Antiqua"/>
          <w:sz w:val="24"/>
          <w:szCs w:val="24"/>
        </w:rPr>
        <w:fldChar w:fldCharType="end"/>
      </w:r>
      <w:r w:rsidR="001D7815" w:rsidRPr="00935A5F">
        <w:rPr>
          <w:rFonts w:ascii="Book Antiqua" w:hAnsi="Book Antiqua"/>
          <w:sz w:val="24"/>
          <w:szCs w:val="24"/>
        </w:rPr>
      </w:r>
      <w:r w:rsidR="001D7815" w:rsidRPr="00935A5F">
        <w:rPr>
          <w:rFonts w:ascii="Book Antiqua" w:hAnsi="Book Antiqua"/>
          <w:sz w:val="24"/>
          <w:szCs w:val="24"/>
        </w:rPr>
        <w:fldChar w:fldCharType="separate"/>
      </w:r>
      <w:r w:rsidR="001D7815" w:rsidRPr="00935A5F">
        <w:rPr>
          <w:rFonts w:ascii="Book Antiqua" w:hAnsi="Book Antiqua"/>
          <w:noProof/>
          <w:sz w:val="24"/>
          <w:szCs w:val="24"/>
          <w:vertAlign w:val="superscript"/>
        </w:rPr>
        <w:t>[12]</w:t>
      </w:r>
      <w:r w:rsidR="001D7815" w:rsidRPr="00935A5F">
        <w:rPr>
          <w:rFonts w:ascii="Book Antiqua" w:hAnsi="Book Antiqua"/>
          <w:sz w:val="24"/>
          <w:szCs w:val="24"/>
        </w:rPr>
        <w:fldChar w:fldCharType="end"/>
      </w:r>
      <w:r w:rsidR="001D7815" w:rsidRPr="001D7815">
        <w:rPr>
          <w:rFonts w:ascii="Book Antiqua" w:hAnsi="Book Antiqua" w:hint="eastAsia"/>
          <w:i/>
          <w:sz w:val="24"/>
          <w:szCs w:val="24"/>
          <w:lang w:eastAsia="zh-CN"/>
        </w:rPr>
        <w:t xml:space="preserve"> </w:t>
      </w:r>
      <w:r w:rsidR="006E05C3" w:rsidRPr="00935A5F">
        <w:rPr>
          <w:rFonts w:ascii="Book Antiqua" w:hAnsi="Book Antiqua"/>
          <w:sz w:val="24"/>
          <w:szCs w:val="24"/>
        </w:rPr>
        <w:t>evaluating all bleeding events compared to major bleeding in the current evaluation</w:t>
      </w:r>
      <w:r w:rsidR="0061060E" w:rsidRPr="00935A5F">
        <w:rPr>
          <w:rFonts w:ascii="Book Antiqua" w:hAnsi="Book Antiqua"/>
          <w:sz w:val="24"/>
          <w:szCs w:val="24"/>
        </w:rPr>
        <w:t>.</w:t>
      </w:r>
      <w:r w:rsidR="006E05C3" w:rsidRPr="00935A5F" w:rsidDel="006E05C3">
        <w:rPr>
          <w:rFonts w:ascii="Book Antiqua" w:hAnsi="Book Antiqua"/>
          <w:sz w:val="24"/>
          <w:szCs w:val="24"/>
        </w:rPr>
        <w:t xml:space="preserve"> </w:t>
      </w:r>
      <w:r w:rsidR="006E05C3" w:rsidRPr="00935A5F">
        <w:rPr>
          <w:rFonts w:ascii="Book Antiqua" w:hAnsi="Book Antiqua"/>
          <w:sz w:val="24"/>
          <w:szCs w:val="24"/>
        </w:rPr>
        <w:t>However, these discrepant findings are unlikely explained by bleeding definitions</w:t>
      </w:r>
      <w:r w:rsidR="00D7175F" w:rsidRPr="00935A5F">
        <w:rPr>
          <w:rFonts w:ascii="Book Antiqua" w:hAnsi="Book Antiqua"/>
          <w:sz w:val="24"/>
          <w:szCs w:val="24"/>
        </w:rPr>
        <w:fldChar w:fldCharType="begin">
          <w:fldData xml:space="preserve">PEVuZE5vdGU+PENpdGU+PEF1dGhvcj5TaGF0emVsPC9BdXRob3I+PFllYXI+MjAxNTwvWWVhcj48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PEVuZE5vdGU+PENpdGU+PEF1dGhvcj5TaGF0emVsPC9BdXRob3I+PFllYXI+MjAxNTwvWWVhcj48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00D7175F" w:rsidRPr="00935A5F">
        <w:rPr>
          <w:rFonts w:ascii="Book Antiqua" w:hAnsi="Book Antiqua"/>
          <w:sz w:val="24"/>
          <w:szCs w:val="24"/>
        </w:rPr>
      </w:r>
      <w:r w:rsidR="00D7175F"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[12]</w:t>
      </w:r>
      <w:r w:rsidR="00D7175F" w:rsidRPr="00935A5F">
        <w:rPr>
          <w:rFonts w:ascii="Book Antiqua" w:hAnsi="Book Antiqua"/>
          <w:sz w:val="24"/>
          <w:szCs w:val="24"/>
        </w:rPr>
        <w:fldChar w:fldCharType="end"/>
      </w:r>
      <w:r w:rsidR="0061060E" w:rsidRPr="00935A5F">
        <w:rPr>
          <w:rFonts w:ascii="Book Antiqua" w:hAnsi="Book Antiqua"/>
          <w:sz w:val="24"/>
          <w:szCs w:val="24"/>
        </w:rPr>
        <w:t>.</w:t>
      </w:r>
      <w:r w:rsidRPr="00935A5F">
        <w:rPr>
          <w:rFonts w:ascii="Book Antiqua" w:hAnsi="Book Antiqua"/>
          <w:sz w:val="24"/>
          <w:szCs w:val="24"/>
        </w:rPr>
        <w:t xml:space="preserve"> Our study found</w:t>
      </w:r>
      <w:r w:rsidR="00094418" w:rsidRPr="00935A5F">
        <w:rPr>
          <w:rFonts w:ascii="Book Antiqua" w:hAnsi="Book Antiqua"/>
          <w:sz w:val="24"/>
          <w:szCs w:val="24"/>
        </w:rPr>
        <w:t xml:space="preserve"> that lower</w:t>
      </w:r>
      <w:r w:rsidRPr="00935A5F">
        <w:rPr>
          <w:rFonts w:ascii="Book Antiqua" w:hAnsi="Book Antiqua"/>
          <w:sz w:val="24"/>
          <w:szCs w:val="24"/>
        </w:rPr>
        <w:t xml:space="preserve"> baseline serum albumin (OR </w:t>
      </w:r>
      <w:r w:rsidR="00852685">
        <w:rPr>
          <w:rFonts w:ascii="Book Antiqua" w:hAnsi="Book Antiqua" w:hint="eastAsia"/>
          <w:sz w:val="24"/>
          <w:szCs w:val="24"/>
          <w:lang w:eastAsia="zh-CN"/>
        </w:rPr>
        <w:t xml:space="preserve">= </w:t>
      </w:r>
      <w:r w:rsidRPr="00935A5F">
        <w:rPr>
          <w:rFonts w:ascii="Book Antiqua" w:hAnsi="Book Antiqua"/>
          <w:sz w:val="24"/>
          <w:szCs w:val="24"/>
        </w:rPr>
        <w:t xml:space="preserve">0.676, </w:t>
      </w:r>
      <w:r w:rsidR="00EA1B74" w:rsidRPr="00935A5F">
        <w:rPr>
          <w:rFonts w:ascii="Book Antiqua" w:hAnsi="Book Antiqua"/>
          <w:sz w:val="24"/>
          <w:szCs w:val="24"/>
        </w:rPr>
        <w:t>95%CI:</w:t>
      </w:r>
      <w:r w:rsidRPr="00935A5F">
        <w:rPr>
          <w:rFonts w:ascii="Book Antiqua" w:hAnsi="Book Antiqua"/>
          <w:sz w:val="24"/>
          <w:szCs w:val="24"/>
        </w:rPr>
        <w:t xml:space="preserve"> 0.484-0.943) </w:t>
      </w:r>
      <w:r w:rsidR="007435CC" w:rsidRPr="00935A5F">
        <w:rPr>
          <w:rFonts w:ascii="Book Antiqua" w:hAnsi="Book Antiqua"/>
          <w:sz w:val="24"/>
          <w:szCs w:val="24"/>
        </w:rPr>
        <w:t>was</w:t>
      </w:r>
      <w:r w:rsidRPr="00935A5F">
        <w:rPr>
          <w:rFonts w:ascii="Book Antiqua" w:hAnsi="Book Antiqua"/>
          <w:sz w:val="24"/>
          <w:szCs w:val="24"/>
        </w:rPr>
        <w:t xml:space="preserve"> independently associated with major bleeding, </w:t>
      </w:r>
      <w:r w:rsidR="007435CC" w:rsidRPr="00935A5F">
        <w:rPr>
          <w:rFonts w:ascii="Book Antiqua" w:hAnsi="Book Antiqua"/>
          <w:sz w:val="24"/>
          <w:szCs w:val="24"/>
        </w:rPr>
        <w:t>a result</w:t>
      </w:r>
      <w:r w:rsidRPr="00935A5F">
        <w:rPr>
          <w:rFonts w:ascii="Book Antiqua" w:hAnsi="Book Antiqua"/>
          <w:sz w:val="24"/>
          <w:szCs w:val="24"/>
        </w:rPr>
        <w:t xml:space="preserve"> that likely highlight</w:t>
      </w:r>
      <w:r w:rsidR="007435CC" w:rsidRPr="00935A5F">
        <w:rPr>
          <w:rFonts w:ascii="Book Antiqua" w:hAnsi="Book Antiqua"/>
          <w:sz w:val="24"/>
          <w:szCs w:val="24"/>
        </w:rPr>
        <w:t>s</w:t>
      </w:r>
      <w:r w:rsidRPr="00935A5F">
        <w:rPr>
          <w:rFonts w:ascii="Book Antiqua" w:hAnsi="Book Antiqua"/>
          <w:sz w:val="24"/>
          <w:szCs w:val="24"/>
        </w:rPr>
        <w:t xml:space="preserve"> the increased bleeding risk that occurs as </w:t>
      </w:r>
      <w:r w:rsidR="007435CC" w:rsidRPr="00935A5F">
        <w:rPr>
          <w:rFonts w:ascii="Book Antiqua" w:hAnsi="Book Antiqua"/>
          <w:sz w:val="24"/>
          <w:szCs w:val="24"/>
        </w:rPr>
        <w:t>cirrhosis</w:t>
      </w:r>
      <w:r w:rsidRPr="00935A5F">
        <w:rPr>
          <w:rFonts w:ascii="Book Antiqua" w:hAnsi="Book Antiqua"/>
          <w:sz w:val="24"/>
          <w:szCs w:val="24"/>
        </w:rPr>
        <w:t xml:space="preserve"> severity progresses. </w:t>
      </w:r>
      <w:r w:rsidR="00B855F7" w:rsidRPr="00935A5F">
        <w:rPr>
          <w:rFonts w:ascii="Book Antiqua" w:hAnsi="Book Antiqua"/>
          <w:sz w:val="24"/>
          <w:szCs w:val="24"/>
        </w:rPr>
        <w:t xml:space="preserve">However, </w:t>
      </w:r>
      <w:r w:rsidR="007435CC" w:rsidRPr="00935A5F">
        <w:rPr>
          <w:rFonts w:ascii="Book Antiqua" w:hAnsi="Book Antiqua"/>
          <w:sz w:val="24"/>
          <w:szCs w:val="24"/>
        </w:rPr>
        <w:t>this</w:t>
      </w:r>
      <w:r w:rsidR="00B855F7" w:rsidRPr="00935A5F">
        <w:rPr>
          <w:rFonts w:ascii="Book Antiqua" w:hAnsi="Book Antiqua"/>
          <w:sz w:val="24"/>
          <w:szCs w:val="24"/>
        </w:rPr>
        <w:t xml:space="preserve"> do</w:t>
      </w:r>
      <w:r w:rsidR="007435CC" w:rsidRPr="00935A5F">
        <w:rPr>
          <w:rFonts w:ascii="Book Antiqua" w:hAnsi="Book Antiqua"/>
          <w:sz w:val="24"/>
          <w:szCs w:val="24"/>
        </w:rPr>
        <w:t>es</w:t>
      </w:r>
      <w:r w:rsidR="00B855F7" w:rsidRPr="00935A5F">
        <w:rPr>
          <w:rFonts w:ascii="Book Antiqua" w:hAnsi="Book Antiqua"/>
          <w:sz w:val="24"/>
          <w:szCs w:val="24"/>
        </w:rPr>
        <w:t xml:space="preserve"> not explain the difference in major bleeding observed in the propensity score matched analysis as the mean albumin w</w:t>
      </w:r>
      <w:r w:rsidR="007435CC" w:rsidRPr="00935A5F">
        <w:rPr>
          <w:rFonts w:ascii="Book Antiqua" w:hAnsi="Book Antiqua"/>
          <w:sz w:val="24"/>
          <w:szCs w:val="24"/>
        </w:rPr>
        <w:t>as</w:t>
      </w:r>
      <w:r w:rsidR="00B855F7" w:rsidRPr="00935A5F">
        <w:rPr>
          <w:rFonts w:ascii="Book Antiqua" w:hAnsi="Book Antiqua"/>
          <w:sz w:val="24"/>
          <w:szCs w:val="24"/>
        </w:rPr>
        <w:t xml:space="preserve"> not different between groups. </w:t>
      </w:r>
      <w:r w:rsidR="00B13925" w:rsidRPr="00935A5F">
        <w:rPr>
          <w:rFonts w:ascii="Book Antiqua" w:hAnsi="Book Antiqua"/>
          <w:sz w:val="24"/>
          <w:szCs w:val="24"/>
        </w:rPr>
        <w:t>Notably, it does not seem that prophylactic anticoagulation imparted any additional bleeding risk within our patient population</w:t>
      </w:r>
      <w:r w:rsidR="001D7815">
        <w:rPr>
          <w:rFonts w:ascii="Book Antiqua" w:hAnsi="Book Antiqua" w:hint="eastAsia"/>
          <w:sz w:val="24"/>
          <w:szCs w:val="24"/>
          <w:lang w:eastAsia="zh-CN"/>
        </w:rPr>
        <w:t>.</w:t>
      </w:r>
    </w:p>
    <w:p w14:paraId="17392F01" w14:textId="7664A33D" w:rsidR="00FC0572" w:rsidRPr="00935A5F" w:rsidRDefault="0006489D" w:rsidP="00935A5F">
      <w:pPr>
        <w:spacing w:after="0" w:line="360" w:lineRule="auto"/>
        <w:ind w:firstLineChars="200" w:firstLine="480"/>
        <w:jc w:val="both"/>
        <w:rPr>
          <w:rFonts w:ascii="Book Antiqua" w:hAnsi="Book Antiqua"/>
          <w:sz w:val="24"/>
          <w:szCs w:val="24"/>
        </w:rPr>
      </w:pPr>
      <w:r w:rsidRPr="00935A5F">
        <w:rPr>
          <w:rFonts w:ascii="Book Antiqua" w:hAnsi="Book Antiqua"/>
          <w:sz w:val="24"/>
          <w:szCs w:val="24"/>
        </w:rPr>
        <w:t>There was no difference in in-hospital mortality between those who did not receive prophylaxis versus those that did</w:t>
      </w:r>
      <w:r w:rsidR="00E51A66" w:rsidRPr="00935A5F">
        <w:rPr>
          <w:rFonts w:ascii="Book Antiqua" w:hAnsi="Book Antiqua"/>
          <w:sz w:val="24"/>
          <w:szCs w:val="24"/>
        </w:rPr>
        <w:t xml:space="preserve"> (12.1% </w:t>
      </w:r>
      <w:r w:rsidR="00EA1B74" w:rsidRPr="00935A5F">
        <w:rPr>
          <w:rFonts w:ascii="Book Antiqua" w:hAnsi="Book Antiqua"/>
          <w:i/>
          <w:sz w:val="24"/>
          <w:szCs w:val="24"/>
        </w:rPr>
        <w:t>vs</w:t>
      </w:r>
      <w:r w:rsidR="00E51A66" w:rsidRPr="00935A5F">
        <w:rPr>
          <w:rFonts w:ascii="Book Antiqua" w:hAnsi="Book Antiqua"/>
          <w:sz w:val="24"/>
          <w:szCs w:val="24"/>
        </w:rPr>
        <w:t xml:space="preserve"> 11.5%, </w:t>
      </w:r>
      <w:r w:rsidR="00EA1B74" w:rsidRPr="00935A5F">
        <w:rPr>
          <w:rFonts w:ascii="Book Antiqua" w:hAnsi="Book Antiqua"/>
          <w:i/>
          <w:sz w:val="24"/>
          <w:szCs w:val="24"/>
        </w:rPr>
        <w:t xml:space="preserve">P = </w:t>
      </w:r>
      <w:r w:rsidR="00E51A66" w:rsidRPr="00935A5F">
        <w:rPr>
          <w:rFonts w:ascii="Book Antiqua" w:hAnsi="Book Antiqua"/>
          <w:sz w:val="24"/>
          <w:szCs w:val="24"/>
        </w:rPr>
        <w:t>0.72</w:t>
      </w:r>
      <w:r w:rsidR="00FC0572" w:rsidRPr="00935A5F">
        <w:rPr>
          <w:rFonts w:ascii="Book Antiqua" w:hAnsi="Book Antiqua"/>
          <w:sz w:val="24"/>
          <w:szCs w:val="24"/>
        </w:rPr>
        <w:t xml:space="preserve">). </w:t>
      </w:r>
      <w:r w:rsidRPr="00935A5F">
        <w:rPr>
          <w:rFonts w:ascii="Book Antiqua" w:hAnsi="Book Antiqua"/>
          <w:sz w:val="24"/>
          <w:szCs w:val="24"/>
        </w:rPr>
        <w:t>Factors found to increase the risk of in-hospital mortality</w:t>
      </w:r>
      <w:r w:rsidR="00E51A66" w:rsidRPr="00935A5F">
        <w:rPr>
          <w:rFonts w:ascii="Book Antiqua" w:hAnsi="Book Antiqua"/>
          <w:sz w:val="24"/>
          <w:szCs w:val="24"/>
        </w:rPr>
        <w:t xml:space="preserve"> include</w:t>
      </w:r>
      <w:r w:rsidR="00E51A66" w:rsidRPr="00935A5F">
        <w:rPr>
          <w:rFonts w:ascii="Book Antiqua" w:eastAsia="Times New Roman" w:hAnsi="Book Antiqua" w:cs="Times New Roman"/>
          <w:sz w:val="24"/>
          <w:szCs w:val="24"/>
        </w:rPr>
        <w:t xml:space="preserve"> occurrence of the primary endpoint </w:t>
      </w:r>
      <w:r w:rsidR="000B2A97">
        <w:rPr>
          <w:rFonts w:ascii="Book Antiqua" w:eastAsia="Times New Roman" w:hAnsi="Book Antiqua" w:cs="Times New Roman"/>
          <w:sz w:val="24"/>
          <w:szCs w:val="24"/>
        </w:rPr>
        <w:t>(OR =</w:t>
      </w:r>
      <w:r w:rsidR="00E51A66" w:rsidRPr="00935A5F">
        <w:rPr>
          <w:rFonts w:ascii="Book Antiqua" w:eastAsia="Times New Roman" w:hAnsi="Book Antiqua" w:cs="Times New Roman"/>
          <w:sz w:val="24"/>
          <w:szCs w:val="24"/>
        </w:rPr>
        <w:t xml:space="preserve"> 2.30, </w:t>
      </w:r>
      <w:r w:rsidR="00EA1B74" w:rsidRPr="00935A5F">
        <w:rPr>
          <w:rFonts w:ascii="Book Antiqua" w:eastAsia="Times New Roman" w:hAnsi="Book Antiqua" w:cs="Times New Roman"/>
          <w:sz w:val="24"/>
          <w:szCs w:val="24"/>
        </w:rPr>
        <w:t>95%CI:</w:t>
      </w:r>
      <w:r w:rsidR="00E51A66" w:rsidRPr="00935A5F">
        <w:rPr>
          <w:rFonts w:ascii="Book Antiqua" w:eastAsia="Times New Roman" w:hAnsi="Book Antiqua" w:cs="Times New Roman"/>
          <w:sz w:val="24"/>
          <w:szCs w:val="24"/>
        </w:rPr>
        <w:t xml:space="preserve"> 1.44-3.70, </w:t>
      </w:r>
      <w:r w:rsidR="00EA1B74" w:rsidRPr="00935A5F">
        <w:rPr>
          <w:rFonts w:ascii="Book Antiqua" w:eastAsia="Times New Roman" w:hAnsi="Book Antiqua" w:cs="Times New Roman"/>
          <w:i/>
          <w:sz w:val="24"/>
          <w:szCs w:val="24"/>
        </w:rPr>
        <w:t xml:space="preserve">P = </w:t>
      </w:r>
      <w:r w:rsidR="00E51A66" w:rsidRPr="00935A5F">
        <w:rPr>
          <w:rFonts w:ascii="Book Antiqua" w:eastAsia="Times New Roman" w:hAnsi="Book Antiqua" w:cs="Times New Roman"/>
          <w:sz w:val="24"/>
          <w:szCs w:val="24"/>
        </w:rPr>
        <w:t xml:space="preserve">0.0005), decreasing baseline albumin </w:t>
      </w:r>
      <w:r w:rsidR="000B2A97">
        <w:rPr>
          <w:rFonts w:ascii="Book Antiqua" w:eastAsia="Times New Roman" w:hAnsi="Book Antiqua" w:cs="Times New Roman"/>
          <w:sz w:val="24"/>
          <w:szCs w:val="24"/>
        </w:rPr>
        <w:t>(OR =</w:t>
      </w:r>
      <w:r w:rsidR="00E51A66" w:rsidRPr="00935A5F">
        <w:rPr>
          <w:rFonts w:ascii="Book Antiqua" w:eastAsia="Times New Roman" w:hAnsi="Book Antiqua" w:cs="Times New Roman"/>
          <w:sz w:val="24"/>
          <w:szCs w:val="24"/>
        </w:rPr>
        <w:t xml:space="preserve"> 0.68, </w:t>
      </w:r>
      <w:r w:rsidR="00EA1B74" w:rsidRPr="00935A5F">
        <w:rPr>
          <w:rFonts w:ascii="Book Antiqua" w:eastAsia="Times New Roman" w:hAnsi="Book Antiqua" w:cs="Times New Roman"/>
          <w:sz w:val="24"/>
          <w:szCs w:val="24"/>
        </w:rPr>
        <w:t>95%CI:</w:t>
      </w:r>
      <w:r w:rsidR="00E51A66" w:rsidRPr="00935A5F">
        <w:rPr>
          <w:rFonts w:ascii="Book Antiqua" w:eastAsia="Times New Roman" w:hAnsi="Book Antiqua" w:cs="Times New Roman"/>
          <w:sz w:val="24"/>
          <w:szCs w:val="24"/>
        </w:rPr>
        <w:t xml:space="preserve"> 0.52-0.88, </w:t>
      </w:r>
      <w:r w:rsidR="00EA1B74" w:rsidRPr="00935A5F">
        <w:rPr>
          <w:rFonts w:ascii="Book Antiqua" w:eastAsia="Times New Roman" w:hAnsi="Book Antiqua" w:cs="Times New Roman"/>
          <w:i/>
          <w:sz w:val="24"/>
          <w:szCs w:val="24"/>
        </w:rPr>
        <w:t xml:space="preserve">P = </w:t>
      </w:r>
      <w:r w:rsidR="00E51A66" w:rsidRPr="00935A5F">
        <w:rPr>
          <w:rFonts w:ascii="Book Antiqua" w:eastAsia="Times New Roman" w:hAnsi="Book Antiqua" w:cs="Times New Roman"/>
          <w:sz w:val="24"/>
          <w:szCs w:val="24"/>
        </w:rPr>
        <w:t>0.004), and increasing MELD category</w:t>
      </w:r>
      <w:r w:rsidR="00FC0572" w:rsidRPr="00935A5F">
        <w:rPr>
          <w:rFonts w:ascii="Book Antiqua" w:hAnsi="Book Antiqua"/>
          <w:sz w:val="24"/>
          <w:szCs w:val="24"/>
        </w:rPr>
        <w:t xml:space="preserve">. </w:t>
      </w:r>
      <w:r w:rsidR="00E51A66" w:rsidRPr="00935A5F">
        <w:rPr>
          <w:rFonts w:ascii="Book Antiqua" w:hAnsi="Book Antiqua"/>
          <w:sz w:val="24"/>
          <w:szCs w:val="24"/>
        </w:rPr>
        <w:t>A</w:t>
      </w:r>
      <w:r w:rsidR="00951FBE" w:rsidRPr="00935A5F">
        <w:rPr>
          <w:rFonts w:ascii="Book Antiqua" w:hAnsi="Book Antiqua"/>
          <w:sz w:val="24"/>
          <w:szCs w:val="24"/>
        </w:rPr>
        <w:t xml:space="preserve"> </w:t>
      </w:r>
      <w:r w:rsidR="00FF4FFA" w:rsidRPr="00935A5F">
        <w:rPr>
          <w:rFonts w:ascii="Book Antiqua" w:hAnsi="Book Antiqua"/>
          <w:sz w:val="24"/>
          <w:szCs w:val="24"/>
        </w:rPr>
        <w:t>h</w:t>
      </w:r>
      <w:r w:rsidR="00EB6CFB" w:rsidRPr="00935A5F">
        <w:rPr>
          <w:rFonts w:ascii="Book Antiqua" w:hAnsi="Book Antiqua"/>
          <w:sz w:val="24"/>
          <w:szCs w:val="24"/>
        </w:rPr>
        <w:t>igher incidence of mortality in patients with hypoalbuminemia has been consistently observed throughout the literature, a finding that is corroborated by our study</w:t>
      </w:r>
      <w:r w:rsidR="00C253EF" w:rsidRPr="00935A5F">
        <w:rPr>
          <w:rFonts w:ascii="Book Antiqua" w:hAnsi="Book Antiqua"/>
          <w:sz w:val="24"/>
          <w:szCs w:val="24"/>
        </w:rPr>
        <w:fldChar w:fldCharType="begin">
          <w:fldData xml:space="preserve">PEVuZE5vdGU+PENpdGU+PEF1dGhvcj5NeWVyczwvQXV0aG9yPjxZZWFyPjIwMTE8L1llYXI+PFJl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PEVuZE5vdGU+PENpdGU+PEF1dGhvcj5NeWVyczwvQXV0aG9yPjxZZWFyPjIwMTE8L1llYXI+PFJl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00C253EF" w:rsidRPr="00935A5F">
        <w:rPr>
          <w:rFonts w:ascii="Book Antiqua" w:hAnsi="Book Antiqua"/>
          <w:sz w:val="24"/>
          <w:szCs w:val="24"/>
        </w:rPr>
      </w:r>
      <w:r w:rsidR="00C253EF"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[26-30]</w:t>
      </w:r>
      <w:r w:rsidR="00C253EF" w:rsidRPr="00935A5F">
        <w:rPr>
          <w:rFonts w:ascii="Book Antiqua" w:hAnsi="Book Antiqua"/>
          <w:sz w:val="24"/>
          <w:szCs w:val="24"/>
        </w:rPr>
        <w:fldChar w:fldCharType="end"/>
      </w:r>
      <w:r w:rsidR="0061060E" w:rsidRPr="00935A5F">
        <w:rPr>
          <w:rFonts w:ascii="Book Antiqua" w:hAnsi="Book Antiqua"/>
          <w:sz w:val="24"/>
          <w:szCs w:val="24"/>
        </w:rPr>
        <w:t>.</w:t>
      </w:r>
      <w:r w:rsidR="00FC0572" w:rsidRPr="00935A5F">
        <w:rPr>
          <w:rFonts w:ascii="Book Antiqua" w:hAnsi="Book Antiqua"/>
          <w:sz w:val="24"/>
          <w:szCs w:val="24"/>
        </w:rPr>
        <w:t xml:space="preserve"> </w:t>
      </w:r>
      <w:r w:rsidR="00E51A66" w:rsidRPr="00935A5F">
        <w:rPr>
          <w:rFonts w:ascii="Book Antiqua" w:hAnsi="Book Antiqua"/>
          <w:sz w:val="24"/>
          <w:szCs w:val="24"/>
        </w:rPr>
        <w:t>Overall, these findings seem to suggest that progression of cirrhosis leads to worsened outcomes in regards to VTE and bleeding events as well as in-hospital mortality.</w:t>
      </w:r>
    </w:p>
    <w:p w14:paraId="5DB1EE3D" w14:textId="636886EA" w:rsidR="00FC0572" w:rsidRPr="00935A5F" w:rsidRDefault="00FC0572" w:rsidP="00935A5F">
      <w:pPr>
        <w:spacing w:after="0" w:line="360" w:lineRule="auto"/>
        <w:ind w:firstLineChars="200" w:firstLine="480"/>
        <w:jc w:val="both"/>
        <w:rPr>
          <w:rFonts w:ascii="Book Antiqua" w:hAnsi="Book Antiqua"/>
          <w:sz w:val="24"/>
          <w:szCs w:val="24"/>
        </w:rPr>
      </w:pPr>
      <w:r w:rsidRPr="00935A5F">
        <w:rPr>
          <w:rFonts w:ascii="Book Antiqua" w:hAnsi="Book Antiqua"/>
          <w:sz w:val="24"/>
          <w:szCs w:val="24"/>
        </w:rPr>
        <w:t xml:space="preserve">The results of our study can be applied clinically in many ways. First, decreased serum albumin has consistently been shown to be an independent risk factor for VTE within this population, and was also associated with increased odds of major bleeding and in-hospital mortality. While these results may not be </w:t>
      </w:r>
      <w:r w:rsidR="00FF4FFA" w:rsidRPr="00935A5F">
        <w:rPr>
          <w:rFonts w:ascii="Book Antiqua" w:hAnsi="Book Antiqua"/>
          <w:sz w:val="24"/>
          <w:szCs w:val="24"/>
        </w:rPr>
        <w:t>useful in</w:t>
      </w:r>
      <w:r w:rsidRPr="00935A5F">
        <w:rPr>
          <w:rFonts w:ascii="Book Antiqua" w:hAnsi="Book Antiqua"/>
          <w:sz w:val="24"/>
          <w:szCs w:val="24"/>
        </w:rPr>
        <w:t xml:space="preserve"> stratify</w:t>
      </w:r>
      <w:r w:rsidR="00FF4FFA" w:rsidRPr="00935A5F">
        <w:rPr>
          <w:rFonts w:ascii="Book Antiqua" w:hAnsi="Book Antiqua"/>
          <w:sz w:val="24"/>
          <w:szCs w:val="24"/>
        </w:rPr>
        <w:t>ing</w:t>
      </w:r>
      <w:r w:rsidRPr="00935A5F">
        <w:rPr>
          <w:rFonts w:ascii="Book Antiqua" w:hAnsi="Book Antiqua"/>
          <w:sz w:val="24"/>
          <w:szCs w:val="24"/>
        </w:rPr>
        <w:t xml:space="preserve"> patients that should receive pharmacological prophylaxis from those that should not, they can </w:t>
      </w:r>
      <w:r w:rsidR="00FF4FFA" w:rsidRPr="00935A5F">
        <w:rPr>
          <w:rFonts w:ascii="Book Antiqua" w:hAnsi="Book Antiqua"/>
          <w:sz w:val="24"/>
          <w:szCs w:val="24"/>
        </w:rPr>
        <w:lastRenderedPageBreak/>
        <w:t>help</w:t>
      </w:r>
      <w:r w:rsidRPr="00935A5F">
        <w:rPr>
          <w:rFonts w:ascii="Book Antiqua" w:hAnsi="Book Antiqua"/>
          <w:sz w:val="24"/>
          <w:szCs w:val="24"/>
        </w:rPr>
        <w:t xml:space="preserve"> provide insight into patients that require mechanical prophylaxis, as well as heighten the clinician’s suspicion of VTE if signs and symptoms meet this clinical picture</w:t>
      </w:r>
      <w:r w:rsidR="00E51A66" w:rsidRPr="00935A5F">
        <w:rPr>
          <w:rFonts w:ascii="Book Antiqua" w:hAnsi="Book Antiqua"/>
          <w:sz w:val="24"/>
          <w:szCs w:val="24"/>
        </w:rPr>
        <w:t>. Second, these data suggest that pharmacological VTE prophylaxis is safe in patients with cirrhosis, as patients that received prophylaxis did not experience increased risk of major bleeding. However, efficacy of pharmacological prophylaxis within this population was not established by this study. Finally,</w:t>
      </w:r>
      <w:r w:rsidRPr="00935A5F">
        <w:rPr>
          <w:rFonts w:ascii="Book Antiqua" w:hAnsi="Book Antiqua"/>
          <w:sz w:val="24"/>
          <w:szCs w:val="24"/>
        </w:rPr>
        <w:t xml:space="preserve"> </w:t>
      </w:r>
      <w:r w:rsidR="00EC2641" w:rsidRPr="00935A5F">
        <w:rPr>
          <w:rFonts w:ascii="Book Antiqua" w:hAnsi="Book Antiqua"/>
          <w:sz w:val="24"/>
          <w:szCs w:val="24"/>
        </w:rPr>
        <w:t xml:space="preserve">our findings suggest that a </w:t>
      </w:r>
      <w:r w:rsidRPr="00935A5F">
        <w:rPr>
          <w:rFonts w:ascii="Book Antiqua" w:hAnsi="Book Antiqua"/>
          <w:sz w:val="24"/>
          <w:szCs w:val="24"/>
        </w:rPr>
        <w:t xml:space="preserve">validated risk </w:t>
      </w:r>
      <w:r w:rsidR="00EC2641" w:rsidRPr="00935A5F">
        <w:rPr>
          <w:rFonts w:ascii="Book Antiqua" w:hAnsi="Book Antiqua"/>
          <w:sz w:val="24"/>
          <w:szCs w:val="24"/>
        </w:rPr>
        <w:t>tool, such as the Padua Predictive Score, may be more useful in stratifying liver disease patients at risk for</w:t>
      </w:r>
      <w:r w:rsidR="009A2CFE" w:rsidRPr="00935A5F">
        <w:rPr>
          <w:rFonts w:ascii="Book Antiqua" w:hAnsi="Book Antiqua"/>
          <w:sz w:val="24"/>
          <w:szCs w:val="24"/>
        </w:rPr>
        <w:t xml:space="preserve"> VTE</w:t>
      </w:r>
      <w:r w:rsidRPr="00935A5F">
        <w:rPr>
          <w:rFonts w:ascii="Book Antiqua" w:hAnsi="Book Antiqua"/>
          <w:sz w:val="24"/>
          <w:szCs w:val="24"/>
        </w:rPr>
        <w:fldChar w:fldCharType="begin">
          <w:fldData xml:space="preserve">PEVuZE5vdGU+PENpdGU+PEF1dGhvcj5CYXJiYXI8L0F1dGhvcj48WWVhcj4yMDEwPC9ZZWFyPjxS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PEVuZE5vdGU+PENpdGU+PEF1dGhvcj5CYXJiYXI8L0F1dGhvcj48WWVhcj4yMDEwPC9ZZWFyPjxS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852685">
        <w:rPr>
          <w:rFonts w:ascii="Book Antiqua" w:hAnsi="Book Antiqua"/>
          <w:noProof/>
          <w:sz w:val="24"/>
          <w:szCs w:val="24"/>
          <w:vertAlign w:val="superscript"/>
        </w:rPr>
        <w:t>[9,</w:t>
      </w:r>
      <w:r w:rsidR="001D7815">
        <w:rPr>
          <w:rFonts w:ascii="Book Antiqua" w:hAnsi="Book Antiqua"/>
          <w:noProof/>
          <w:sz w:val="24"/>
          <w:szCs w:val="24"/>
          <w:vertAlign w:val="superscript"/>
        </w:rPr>
        <w:t>12,</w:t>
      </w:r>
      <w:r w:rsidR="00F33F88" w:rsidRPr="00935A5F">
        <w:rPr>
          <w:rFonts w:ascii="Book Antiqua" w:hAnsi="Book Antiqua"/>
          <w:noProof/>
          <w:sz w:val="24"/>
          <w:szCs w:val="24"/>
          <w:vertAlign w:val="superscript"/>
        </w:rPr>
        <w:t>38]</w:t>
      </w:r>
      <w:r w:rsidRPr="00935A5F">
        <w:rPr>
          <w:rFonts w:ascii="Book Antiqua" w:hAnsi="Book Antiqua"/>
          <w:sz w:val="24"/>
          <w:szCs w:val="24"/>
        </w:rPr>
        <w:fldChar w:fldCharType="end"/>
      </w:r>
      <w:r w:rsidR="0061060E" w:rsidRPr="00935A5F">
        <w:rPr>
          <w:rFonts w:ascii="Book Antiqua" w:hAnsi="Book Antiqua"/>
          <w:sz w:val="24"/>
          <w:szCs w:val="24"/>
        </w:rPr>
        <w:t>.</w:t>
      </w:r>
    </w:p>
    <w:p w14:paraId="37ABD8B4" w14:textId="5AA5F069" w:rsidR="00FC0572" w:rsidRPr="00935A5F" w:rsidRDefault="00FC0572" w:rsidP="00935A5F">
      <w:pPr>
        <w:spacing w:after="0" w:line="360" w:lineRule="auto"/>
        <w:ind w:firstLineChars="200" w:firstLine="480"/>
        <w:jc w:val="both"/>
        <w:rPr>
          <w:rFonts w:ascii="Book Antiqua" w:hAnsi="Book Antiqua"/>
          <w:sz w:val="24"/>
          <w:szCs w:val="24"/>
        </w:rPr>
      </w:pPr>
      <w:r w:rsidRPr="00935A5F">
        <w:rPr>
          <w:rFonts w:ascii="Book Antiqua" w:hAnsi="Book Antiqua"/>
          <w:sz w:val="24"/>
          <w:szCs w:val="24"/>
        </w:rPr>
        <w:t xml:space="preserve">Our study has several limitations.  First, this retrospective review is subject to inherent flaws of the study design; we were reliant on the accuracy of the medication administration record for group allocation. Second, although selection bias was minimized through propensity matching, baseline differences between groups remained. Despite efforts to collect a comprehensive list of baseline characteristics, there may be additional unaccounted differences that influenced the clinician’s decision to administer prophylaxis. </w:t>
      </w:r>
      <w:r w:rsidR="00B13925" w:rsidRPr="00935A5F">
        <w:rPr>
          <w:rFonts w:ascii="Book Antiqua" w:hAnsi="Book Antiqua"/>
          <w:sz w:val="24"/>
          <w:szCs w:val="24"/>
        </w:rPr>
        <w:t xml:space="preserve">Additionally, while absolute standardized differences of baseline characteristic between decreased following propensity score matching, some differences remained (Table 6). </w:t>
      </w:r>
      <w:r w:rsidR="00C16FFF" w:rsidRPr="00935A5F">
        <w:rPr>
          <w:rFonts w:ascii="Book Antiqua" w:hAnsi="Book Antiqua"/>
          <w:sz w:val="24"/>
          <w:szCs w:val="24"/>
        </w:rPr>
        <w:t xml:space="preserve">While we made every effort to make the prophylaxis and no prophylaxis groups as similar as possible, the chance remains that there is a fundamental difference in the patient populations for which we could not account. </w:t>
      </w:r>
      <w:r w:rsidRPr="00935A5F">
        <w:rPr>
          <w:rFonts w:ascii="Book Antiqua" w:hAnsi="Book Antiqua"/>
          <w:sz w:val="24"/>
          <w:szCs w:val="24"/>
        </w:rPr>
        <w:t>Third</w:t>
      </w:r>
      <w:r w:rsidR="001D7815">
        <w:rPr>
          <w:rFonts w:ascii="Book Antiqua" w:hAnsi="Book Antiqua" w:hint="eastAsia"/>
          <w:sz w:val="24"/>
          <w:szCs w:val="24"/>
          <w:lang w:eastAsia="zh-CN"/>
        </w:rPr>
        <w:t>ly</w:t>
      </w:r>
      <w:r w:rsidRPr="00935A5F">
        <w:rPr>
          <w:rFonts w:ascii="Book Antiqua" w:hAnsi="Book Antiqua"/>
          <w:sz w:val="24"/>
          <w:szCs w:val="24"/>
        </w:rPr>
        <w:t>,</w:t>
      </w:r>
      <w:r w:rsidR="001D7815">
        <w:rPr>
          <w:rFonts w:ascii="Book Antiqua" w:hAnsi="Book Antiqua" w:hint="eastAsia"/>
          <w:sz w:val="24"/>
          <w:szCs w:val="24"/>
          <w:lang w:eastAsia="zh-CN"/>
        </w:rPr>
        <w:t xml:space="preserve"> </w:t>
      </w:r>
      <w:r w:rsidRPr="00935A5F">
        <w:rPr>
          <w:rFonts w:ascii="Book Antiqua" w:hAnsi="Book Antiqua"/>
          <w:sz w:val="24"/>
          <w:szCs w:val="24"/>
        </w:rPr>
        <w:t xml:space="preserve">few patients in this study received </w:t>
      </w:r>
      <w:r w:rsidR="00B6534C" w:rsidRPr="00935A5F">
        <w:rPr>
          <w:rFonts w:ascii="Book Antiqua" w:hAnsi="Book Antiqua"/>
          <w:sz w:val="24"/>
          <w:szCs w:val="24"/>
        </w:rPr>
        <w:t>low molecular weight heparin</w:t>
      </w:r>
      <w:r w:rsidRPr="00935A5F">
        <w:rPr>
          <w:rFonts w:ascii="Book Antiqua" w:hAnsi="Book Antiqua"/>
          <w:sz w:val="24"/>
          <w:szCs w:val="24"/>
        </w:rPr>
        <w:t>. A previous study, primarily evaluating bleeding risk associated with pharmacological prophylaxis, found that patients receiving unfr</w:t>
      </w:r>
      <w:r w:rsidR="00292A48" w:rsidRPr="00935A5F">
        <w:rPr>
          <w:rFonts w:ascii="Book Antiqua" w:hAnsi="Book Antiqua"/>
          <w:sz w:val="24"/>
          <w:szCs w:val="24"/>
        </w:rPr>
        <w:t>actionated heparin, but not low molecular weight heparin</w:t>
      </w:r>
      <w:r w:rsidRPr="00935A5F">
        <w:rPr>
          <w:rFonts w:ascii="Book Antiqua" w:hAnsi="Book Antiqua"/>
          <w:sz w:val="24"/>
          <w:szCs w:val="24"/>
        </w:rPr>
        <w:t>, were at an increased risk of in-hospital bleeding events</w:t>
      </w:r>
      <w:r w:rsidRPr="00935A5F">
        <w:rPr>
          <w:rFonts w:ascii="Book Antiqua" w:hAnsi="Book Antiqua"/>
          <w:sz w:val="24"/>
          <w:szCs w:val="24"/>
        </w:rPr>
        <w:fldChar w:fldCharType="begin">
          <w:fldData xml:space="preserve">PEVuZE5vdGU+PENpdGU+PEF1dGhvcj5TaGF0emVsPC9BdXRob3I+PFllYXI+MjAxNTwvWWVhcj48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PEVuZE5vdGU+PENpdGU+PEF1dGhvcj5TaGF0emVsPC9BdXRob3I+PFllYXI+MjAxNTwvWWVhcj48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[12]</w:t>
      </w:r>
      <w:r w:rsidRPr="00935A5F">
        <w:rPr>
          <w:rFonts w:ascii="Book Antiqua" w:hAnsi="Book Antiqua"/>
          <w:sz w:val="24"/>
          <w:szCs w:val="24"/>
        </w:rPr>
        <w:fldChar w:fldCharType="end"/>
      </w:r>
      <w:r w:rsidR="0061060E" w:rsidRPr="00935A5F">
        <w:rPr>
          <w:rFonts w:ascii="Book Antiqua" w:hAnsi="Book Antiqua"/>
          <w:sz w:val="24"/>
          <w:szCs w:val="24"/>
        </w:rPr>
        <w:t>.</w:t>
      </w:r>
      <w:r w:rsidRPr="00935A5F">
        <w:rPr>
          <w:rFonts w:ascii="Book Antiqua" w:hAnsi="Book Antiqua"/>
          <w:sz w:val="24"/>
          <w:szCs w:val="24"/>
        </w:rPr>
        <w:t xml:space="preserve"> This finding may in part be explained by a greater effect</w:t>
      </w:r>
      <w:r w:rsidR="00292A48" w:rsidRPr="00935A5F">
        <w:rPr>
          <w:rFonts w:ascii="Book Antiqua" w:hAnsi="Book Antiqua"/>
          <w:sz w:val="24"/>
          <w:szCs w:val="24"/>
        </w:rPr>
        <w:t xml:space="preserve"> on thrombin generation with unfractionated heparin when compared to low molecular weight heparin</w:t>
      </w:r>
      <w:r w:rsidRPr="00935A5F">
        <w:rPr>
          <w:rFonts w:ascii="Book Antiqua" w:hAnsi="Book Antiqua"/>
          <w:sz w:val="24"/>
          <w:szCs w:val="24"/>
        </w:rPr>
        <w:t>, suggesting a more pot</w:t>
      </w:r>
      <w:r w:rsidR="00292A48" w:rsidRPr="00935A5F">
        <w:rPr>
          <w:rFonts w:ascii="Book Antiqua" w:hAnsi="Book Antiqua"/>
          <w:sz w:val="24"/>
          <w:szCs w:val="24"/>
        </w:rPr>
        <w:t>ent anticoagulant effect for unfractionated heparin</w:t>
      </w:r>
      <w:r w:rsidRPr="00935A5F">
        <w:rPr>
          <w:rFonts w:ascii="Book Antiqua" w:hAnsi="Book Antiqua"/>
          <w:sz w:val="24"/>
          <w:szCs w:val="24"/>
        </w:rPr>
        <w:t xml:space="preserve"> in cirrhotic patients</w:t>
      </w:r>
      <w:r w:rsidRPr="00935A5F">
        <w:rPr>
          <w:rFonts w:ascii="Book Antiqua" w:hAnsi="Book Antiqua"/>
          <w:sz w:val="24"/>
          <w:szCs w:val="24"/>
        </w:rPr>
        <w:fldChar w:fldCharType="begin">
          <w:fldData xml:space="preserve">PEVuZE5vdGU+PENpdGU+PEF1dGhvcj5Qb3R6ZTwvQXV0aG9yPjxZZWFyPjIwMTQ8L1llYXI+PFJl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YWx0LXBlcmlvZGljYWw+PHBhZ2VzPmU4ODM5MDwvcGFnZXM+PHZvbHVtZT45PC92b2x1bWU+PG51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PEVuZE5vdGU+PENpdGU+PEF1dGhvcj5Qb3R6ZTwvQXV0aG9yPjxZZWFyPjIwMTQ8L1llYXI+PFJl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YWx0LXBlcmlvZGljYWw+PHBhZ2VzPmU4ODM5MDwvcGFnZXM+PHZvbHVtZT45PC92b2x1bWU+PG51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Pr="00935A5F">
        <w:rPr>
          <w:rFonts w:ascii="Book Antiqua" w:hAnsi="Book Antiqua"/>
          <w:sz w:val="24"/>
          <w:szCs w:val="24"/>
        </w:rPr>
      </w:r>
      <w:r w:rsidRPr="00935A5F">
        <w:rPr>
          <w:rFonts w:ascii="Book Antiqua" w:hAnsi="Book Antiqua"/>
          <w:sz w:val="24"/>
          <w:szCs w:val="24"/>
        </w:rPr>
        <w:fldChar w:fldCharType="separate"/>
      </w:r>
      <w:r w:rsidR="00F33F88" w:rsidRPr="00935A5F">
        <w:rPr>
          <w:rFonts w:ascii="Book Antiqua" w:hAnsi="Book Antiqua"/>
          <w:noProof/>
          <w:sz w:val="24"/>
          <w:szCs w:val="24"/>
          <w:vertAlign w:val="superscript"/>
        </w:rPr>
        <w:t>[20]</w:t>
      </w:r>
      <w:r w:rsidRPr="00935A5F">
        <w:rPr>
          <w:rFonts w:ascii="Book Antiqua" w:hAnsi="Book Antiqua"/>
          <w:sz w:val="24"/>
          <w:szCs w:val="24"/>
        </w:rPr>
        <w:fldChar w:fldCharType="end"/>
      </w:r>
      <w:r w:rsidR="0061060E" w:rsidRPr="00935A5F">
        <w:rPr>
          <w:rFonts w:ascii="Book Antiqua" w:hAnsi="Book Antiqua"/>
          <w:sz w:val="24"/>
          <w:szCs w:val="24"/>
        </w:rPr>
        <w:t>.</w:t>
      </w:r>
      <w:r w:rsidRPr="00935A5F">
        <w:rPr>
          <w:rFonts w:ascii="Book Antiqua" w:hAnsi="Book Antiqua"/>
          <w:sz w:val="24"/>
          <w:szCs w:val="24"/>
        </w:rPr>
        <w:t xml:space="preserve"> Therefore, our results should only be ap</w:t>
      </w:r>
      <w:r w:rsidR="00292A48" w:rsidRPr="00935A5F">
        <w:rPr>
          <w:rFonts w:ascii="Book Antiqua" w:hAnsi="Book Antiqua"/>
          <w:sz w:val="24"/>
          <w:szCs w:val="24"/>
        </w:rPr>
        <w:t>plied to patient’s receiving unfractionated heparin</w:t>
      </w:r>
      <w:r w:rsidRPr="00935A5F">
        <w:rPr>
          <w:rFonts w:ascii="Book Antiqua" w:hAnsi="Book Antiqua"/>
          <w:sz w:val="24"/>
          <w:szCs w:val="24"/>
        </w:rPr>
        <w:t>.</w:t>
      </w:r>
      <w:r w:rsidR="0097299D" w:rsidRPr="00935A5F">
        <w:rPr>
          <w:rFonts w:ascii="Book Antiqua" w:hAnsi="Book Antiqua"/>
          <w:sz w:val="24"/>
          <w:szCs w:val="24"/>
        </w:rPr>
        <w:t xml:space="preserve"> A VTE risk scoring tool that includes risk factors similar to those included in the </w:t>
      </w:r>
      <w:proofErr w:type="spellStart"/>
      <w:r w:rsidR="0097299D" w:rsidRPr="00935A5F">
        <w:rPr>
          <w:rFonts w:ascii="Book Antiqua" w:hAnsi="Book Antiqua"/>
          <w:sz w:val="24"/>
          <w:szCs w:val="24"/>
        </w:rPr>
        <w:t>Caprini</w:t>
      </w:r>
      <w:proofErr w:type="spellEnd"/>
      <w:r w:rsidR="0097299D" w:rsidRPr="00935A5F">
        <w:rPr>
          <w:rFonts w:ascii="Book Antiqua" w:hAnsi="Book Antiqua"/>
          <w:sz w:val="24"/>
          <w:szCs w:val="24"/>
        </w:rPr>
        <w:t xml:space="preserve"> score and Padua predictive score was used to evaluate patients within our study</w:t>
      </w:r>
      <w:r w:rsidR="0097299D" w:rsidRPr="00935A5F">
        <w:rPr>
          <w:rFonts w:ascii="Book Antiqua" w:hAnsi="Book Antiqua"/>
          <w:sz w:val="24"/>
          <w:szCs w:val="24"/>
        </w:rPr>
        <w:fldChar w:fldCharType="begin">
          <w:fldData xml:space="preserve">PEVuZE5vdGU+PENpdGU+PEF1dGhvcj5DYXByaW5pPC9BdXRob3I+PFllYXI+MjAwMTwvWWVhcj48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</w:fldData>
        </w:fldChar>
      </w:r>
      <w:r w:rsidR="00F33F88" w:rsidRPr="00935A5F">
        <w:rPr>
          <w:rFonts w:ascii="Book Antiqua" w:hAnsi="Book Antiqua"/>
          <w:sz w:val="24"/>
          <w:szCs w:val="24"/>
        </w:rPr>
        <w:instrText xml:space="preserve"> ADDIN EN.CITE </w:instrText>
      </w:r>
      <w:r w:rsidR="00F33F88" w:rsidRPr="00935A5F">
        <w:rPr>
          <w:rFonts w:ascii="Book Antiqua" w:hAnsi="Book Antiqua"/>
          <w:sz w:val="24"/>
          <w:szCs w:val="24"/>
        </w:rPr>
        <w:fldChar w:fldCharType="begin">
          <w:fldData xml:space="preserve">PEVuZE5vdGU+PENpdGU+PEF1dGhvcj5DYXByaW5pPC9BdXRob3I+PFllYXI+MjAwMTwvWWVhcj48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</w:fldData>
        </w:fldChar>
      </w:r>
      <w:r w:rsidR="00F33F88" w:rsidRPr="00935A5F">
        <w:rPr>
          <w:rFonts w:ascii="Book Antiqua" w:hAnsi="Book Antiqua"/>
          <w:sz w:val="24"/>
          <w:szCs w:val="24"/>
        </w:rPr>
        <w:instrText xml:space="preserve"> ADDIN EN.CITE.DATA </w:instrText>
      </w:r>
      <w:r w:rsidR="00F33F88" w:rsidRPr="00935A5F">
        <w:rPr>
          <w:rFonts w:ascii="Book Antiqua" w:hAnsi="Book Antiqua"/>
          <w:sz w:val="24"/>
          <w:szCs w:val="24"/>
        </w:rPr>
      </w:r>
      <w:r w:rsidR="00F33F88" w:rsidRPr="00935A5F">
        <w:rPr>
          <w:rFonts w:ascii="Book Antiqua" w:hAnsi="Book Antiqua"/>
          <w:sz w:val="24"/>
          <w:szCs w:val="24"/>
        </w:rPr>
        <w:fldChar w:fldCharType="end"/>
      </w:r>
      <w:r w:rsidR="0097299D" w:rsidRPr="00935A5F">
        <w:rPr>
          <w:rFonts w:ascii="Book Antiqua" w:hAnsi="Book Antiqua"/>
          <w:sz w:val="24"/>
          <w:szCs w:val="24"/>
        </w:rPr>
      </w:r>
      <w:r w:rsidR="0097299D" w:rsidRPr="00935A5F">
        <w:rPr>
          <w:rFonts w:ascii="Book Antiqua" w:hAnsi="Book Antiqua"/>
          <w:sz w:val="24"/>
          <w:szCs w:val="24"/>
        </w:rPr>
        <w:fldChar w:fldCharType="separate"/>
      </w:r>
      <w:r w:rsidR="001D7815">
        <w:rPr>
          <w:rFonts w:ascii="Book Antiqua" w:hAnsi="Book Antiqua"/>
          <w:noProof/>
          <w:sz w:val="24"/>
          <w:szCs w:val="24"/>
          <w:vertAlign w:val="superscript"/>
        </w:rPr>
        <w:t>[38,</w:t>
      </w:r>
      <w:r w:rsidR="00F33F88" w:rsidRPr="00935A5F">
        <w:rPr>
          <w:rFonts w:ascii="Book Antiqua" w:hAnsi="Book Antiqua"/>
          <w:noProof/>
          <w:sz w:val="24"/>
          <w:szCs w:val="24"/>
          <w:vertAlign w:val="superscript"/>
        </w:rPr>
        <w:t>39]</w:t>
      </w:r>
      <w:r w:rsidR="0097299D" w:rsidRPr="00935A5F">
        <w:rPr>
          <w:rFonts w:ascii="Book Antiqua" w:hAnsi="Book Antiqua"/>
          <w:sz w:val="24"/>
          <w:szCs w:val="24"/>
        </w:rPr>
        <w:fldChar w:fldCharType="end"/>
      </w:r>
      <w:r w:rsidR="0061060E" w:rsidRPr="00935A5F">
        <w:rPr>
          <w:rFonts w:ascii="Book Antiqua" w:hAnsi="Book Antiqua"/>
          <w:sz w:val="24"/>
          <w:szCs w:val="24"/>
        </w:rPr>
        <w:t>.</w:t>
      </w:r>
      <w:r w:rsidR="0097299D" w:rsidRPr="00935A5F">
        <w:rPr>
          <w:rFonts w:ascii="Book Antiqua" w:hAnsi="Book Antiqua"/>
          <w:sz w:val="24"/>
          <w:szCs w:val="24"/>
        </w:rPr>
        <w:t xml:space="preserve"> This tool </w:t>
      </w:r>
      <w:r w:rsidR="0097299D" w:rsidRPr="00935A5F">
        <w:rPr>
          <w:rFonts w:ascii="Book Antiqua" w:hAnsi="Book Antiqua"/>
          <w:sz w:val="24"/>
          <w:szCs w:val="24"/>
        </w:rPr>
        <w:lastRenderedPageBreak/>
        <w:t>was developed, implemented, and validated at the study site, but has not been evaluated within a population of patients with liver disease. Because a validated VTE risk score for this population was not collected and analyzed, it is possible that there was a difference in baseline VTE risk for which we could not account. However, baseline characteristics that were collected that are r</w:t>
      </w:r>
      <w:r w:rsidR="00C71998" w:rsidRPr="00935A5F">
        <w:rPr>
          <w:rFonts w:ascii="Book Antiqua" w:hAnsi="Book Antiqua"/>
          <w:sz w:val="24"/>
          <w:szCs w:val="24"/>
        </w:rPr>
        <w:t>isk factors for VTE (such as hospital length of stay</w:t>
      </w:r>
      <w:r w:rsidR="0097299D" w:rsidRPr="00935A5F">
        <w:rPr>
          <w:rFonts w:ascii="Book Antiqua" w:hAnsi="Book Antiqua"/>
          <w:sz w:val="24"/>
          <w:szCs w:val="24"/>
        </w:rPr>
        <w:t xml:space="preserve"> and comorbidities) were balanced between groups. </w:t>
      </w:r>
      <w:r w:rsidRPr="00935A5F">
        <w:rPr>
          <w:rFonts w:ascii="Book Antiqua" w:hAnsi="Book Antiqua"/>
          <w:sz w:val="24"/>
          <w:szCs w:val="24"/>
        </w:rPr>
        <w:t xml:space="preserve">Finally, our study relied on </w:t>
      </w:r>
      <w:r w:rsidRPr="00935A5F">
        <w:rPr>
          <w:rFonts w:ascii="Book Antiqua" w:hAnsi="Book Antiqua"/>
          <w:i/>
          <w:sz w:val="24"/>
          <w:szCs w:val="24"/>
        </w:rPr>
        <w:t>ICD-9</w:t>
      </w:r>
      <w:r w:rsidRPr="00935A5F">
        <w:rPr>
          <w:rFonts w:ascii="Book Antiqua" w:hAnsi="Book Antiqua"/>
          <w:sz w:val="24"/>
          <w:szCs w:val="24"/>
        </w:rPr>
        <w:t xml:space="preserve"> codes to identify all patient diagnoses, including liver disease, VTE and bleeding events, and comorbid conditions. Although this is consistent with other studies on this topic, confirmation of clinical conditions aside from VTE and bleeding events was not manually performed. Additionally, validation of these events was only completed if events had appropriate </w:t>
      </w:r>
      <w:r w:rsidRPr="001D7815">
        <w:rPr>
          <w:rFonts w:ascii="Book Antiqua" w:hAnsi="Book Antiqua"/>
          <w:sz w:val="24"/>
          <w:szCs w:val="24"/>
        </w:rPr>
        <w:t xml:space="preserve">ICD-9 </w:t>
      </w:r>
      <w:r w:rsidRPr="00935A5F">
        <w:rPr>
          <w:rFonts w:ascii="Book Antiqua" w:hAnsi="Book Antiqua"/>
          <w:sz w:val="24"/>
          <w:szCs w:val="24"/>
        </w:rPr>
        <w:t xml:space="preserve">codes, leaving us unable to account for events that were not documented appropriately. </w:t>
      </w:r>
    </w:p>
    <w:p w14:paraId="1DD6AD06" w14:textId="6FC19D5D" w:rsidR="00FC0572" w:rsidRPr="00935A5F" w:rsidRDefault="00FC0572" w:rsidP="00935A5F">
      <w:pPr>
        <w:spacing w:after="0" w:line="360" w:lineRule="auto"/>
        <w:ind w:firstLineChars="200" w:firstLine="480"/>
        <w:jc w:val="both"/>
        <w:rPr>
          <w:rFonts w:ascii="Book Antiqua" w:hAnsi="Book Antiqua"/>
          <w:sz w:val="24"/>
          <w:szCs w:val="24"/>
        </w:rPr>
      </w:pPr>
      <w:r w:rsidRPr="00935A5F">
        <w:rPr>
          <w:rFonts w:ascii="Book Antiqua" w:hAnsi="Book Antiqua"/>
          <w:sz w:val="24"/>
          <w:szCs w:val="24"/>
        </w:rPr>
        <w:t xml:space="preserve">Our study </w:t>
      </w:r>
      <w:r w:rsidR="001D7815">
        <w:rPr>
          <w:rFonts w:ascii="Book Antiqua" w:hAnsi="Book Antiqua"/>
          <w:sz w:val="24"/>
          <w:szCs w:val="24"/>
        </w:rPr>
        <w:t>does have some notable strength</w:t>
      </w:r>
      <w:r w:rsidRPr="00935A5F">
        <w:rPr>
          <w:rFonts w:ascii="Book Antiqua" w:hAnsi="Book Antiqua"/>
          <w:sz w:val="24"/>
          <w:szCs w:val="24"/>
        </w:rPr>
        <w:t xml:space="preserve">. </w:t>
      </w:r>
      <w:r w:rsidR="00852637" w:rsidRPr="00935A5F">
        <w:rPr>
          <w:rFonts w:ascii="Book Antiqua" w:hAnsi="Book Antiqua"/>
          <w:sz w:val="24"/>
          <w:szCs w:val="24"/>
        </w:rPr>
        <w:t>I</w:t>
      </w:r>
      <w:r w:rsidRPr="00935A5F">
        <w:rPr>
          <w:rFonts w:ascii="Book Antiqua" w:hAnsi="Book Antiqua"/>
          <w:sz w:val="24"/>
          <w:szCs w:val="24"/>
        </w:rPr>
        <w:t xml:space="preserve">ncident VTE and major bleeding were clearly defined and confirmed by manual chart review. </w:t>
      </w:r>
      <w:r w:rsidR="005C2719" w:rsidRPr="00935A5F">
        <w:rPr>
          <w:rFonts w:ascii="Book Antiqua" w:hAnsi="Book Antiqua"/>
          <w:sz w:val="24"/>
          <w:szCs w:val="24"/>
        </w:rPr>
        <w:t xml:space="preserve">Second, our study had clear definitions for what constituted prophylaxis and no prophylaxis. </w:t>
      </w:r>
      <w:r w:rsidRPr="00935A5F">
        <w:rPr>
          <w:rFonts w:ascii="Book Antiqua" w:hAnsi="Book Antiqua"/>
          <w:sz w:val="24"/>
          <w:szCs w:val="24"/>
        </w:rPr>
        <w:t xml:space="preserve">Third, baseline albumin and comorbid conditions, factors known to increase the risk of VTE in liver disease, were well balanced between groups, decreasing the risk that these variables could have confounded the results. Finally, our study included patients with varying degrees </w:t>
      </w:r>
      <w:r w:rsidR="00D95877" w:rsidRPr="00935A5F">
        <w:rPr>
          <w:rFonts w:ascii="Book Antiqua" w:hAnsi="Book Antiqua"/>
          <w:sz w:val="24"/>
          <w:szCs w:val="24"/>
        </w:rPr>
        <w:t xml:space="preserve">and etiologies </w:t>
      </w:r>
      <w:r w:rsidRPr="00935A5F">
        <w:rPr>
          <w:rFonts w:ascii="Book Antiqua" w:hAnsi="Book Antiqua"/>
          <w:sz w:val="24"/>
          <w:szCs w:val="24"/>
        </w:rPr>
        <w:t>of liver disease making these results more generalizable.</w:t>
      </w:r>
    </w:p>
    <w:p w14:paraId="7178FE09" w14:textId="3A5C7A01" w:rsidR="00FC7215" w:rsidRPr="00935A5F" w:rsidRDefault="00F10D03" w:rsidP="00935A5F">
      <w:pPr>
        <w:spacing w:after="0" w:line="360" w:lineRule="auto"/>
        <w:ind w:firstLineChars="200" w:firstLine="480"/>
        <w:jc w:val="both"/>
        <w:rPr>
          <w:rFonts w:ascii="Book Antiqua" w:hAnsi="Book Antiqua"/>
          <w:sz w:val="24"/>
          <w:szCs w:val="24"/>
          <w:lang w:eastAsia="zh-CN"/>
        </w:rPr>
      </w:pPr>
      <w:r w:rsidRPr="00935A5F">
        <w:rPr>
          <w:rFonts w:ascii="Book Antiqua" w:hAnsi="Book Antiqua"/>
          <w:sz w:val="24"/>
          <w:szCs w:val="24"/>
        </w:rPr>
        <w:t xml:space="preserve">In conclusion, patients </w:t>
      </w:r>
      <w:r w:rsidR="0034112A" w:rsidRPr="00935A5F">
        <w:rPr>
          <w:rFonts w:ascii="Book Antiqua" w:hAnsi="Book Antiqua"/>
          <w:sz w:val="24"/>
          <w:szCs w:val="24"/>
        </w:rPr>
        <w:t>receiving</w:t>
      </w:r>
      <w:r w:rsidRPr="00935A5F">
        <w:rPr>
          <w:rFonts w:ascii="Book Antiqua" w:hAnsi="Book Antiqua"/>
          <w:sz w:val="24"/>
          <w:szCs w:val="24"/>
        </w:rPr>
        <w:t xml:space="preserve"> pharmacological VTE prophylaxis experience</w:t>
      </w:r>
      <w:r w:rsidR="0034112A" w:rsidRPr="00935A5F">
        <w:rPr>
          <w:rFonts w:ascii="Book Antiqua" w:hAnsi="Book Antiqua"/>
          <w:sz w:val="24"/>
          <w:szCs w:val="24"/>
        </w:rPr>
        <w:t>d</w:t>
      </w:r>
      <w:r w:rsidRPr="00935A5F">
        <w:rPr>
          <w:rFonts w:ascii="Book Antiqua" w:hAnsi="Book Antiqua"/>
          <w:sz w:val="24"/>
          <w:szCs w:val="24"/>
        </w:rPr>
        <w:t xml:space="preserve"> a lower rate </w:t>
      </w:r>
      <w:r w:rsidR="00C17A42" w:rsidRPr="00935A5F">
        <w:rPr>
          <w:rFonts w:ascii="Book Antiqua" w:hAnsi="Book Antiqua"/>
          <w:sz w:val="24"/>
          <w:szCs w:val="24"/>
        </w:rPr>
        <w:t>of the composite</w:t>
      </w:r>
      <w:r w:rsidR="0034112A" w:rsidRPr="00935A5F">
        <w:rPr>
          <w:rFonts w:ascii="Book Antiqua" w:hAnsi="Book Antiqua"/>
          <w:sz w:val="24"/>
          <w:szCs w:val="24"/>
        </w:rPr>
        <w:t xml:space="preserve"> endpoint of</w:t>
      </w:r>
      <w:r w:rsidRPr="00935A5F">
        <w:rPr>
          <w:rFonts w:ascii="Book Antiqua" w:hAnsi="Book Antiqua"/>
          <w:sz w:val="24"/>
          <w:szCs w:val="24"/>
        </w:rPr>
        <w:t xml:space="preserve"> VTE and major bleeding, though this was </w:t>
      </w:r>
      <w:r w:rsidR="00C17A42" w:rsidRPr="00935A5F">
        <w:rPr>
          <w:rFonts w:ascii="Book Antiqua" w:hAnsi="Book Antiqua"/>
          <w:sz w:val="24"/>
          <w:szCs w:val="24"/>
        </w:rPr>
        <w:t>driven by</w:t>
      </w:r>
      <w:r w:rsidRPr="00935A5F">
        <w:rPr>
          <w:rFonts w:ascii="Book Antiqua" w:hAnsi="Book Antiqua"/>
          <w:sz w:val="24"/>
          <w:szCs w:val="24"/>
        </w:rPr>
        <w:t xml:space="preserve"> a reduction in the rate of major bleeding. Pharmacological VTE prophylaxis was not associated with a significant reduction in the rate of VTE</w:t>
      </w:r>
      <w:r w:rsidR="0034112A" w:rsidRPr="00935A5F">
        <w:rPr>
          <w:rFonts w:ascii="Book Antiqua" w:hAnsi="Book Antiqua"/>
          <w:sz w:val="24"/>
          <w:szCs w:val="24"/>
        </w:rPr>
        <w:t xml:space="preserve"> in patients with liver disease</w:t>
      </w:r>
      <w:r w:rsidR="00C623C8" w:rsidRPr="00935A5F">
        <w:rPr>
          <w:rFonts w:ascii="Book Antiqua" w:hAnsi="Book Antiqua"/>
          <w:sz w:val="24"/>
          <w:szCs w:val="24"/>
        </w:rPr>
        <w:t>, but was also not associated with an increase in rates of major bleeding</w:t>
      </w:r>
      <w:r w:rsidRPr="00935A5F">
        <w:rPr>
          <w:rFonts w:ascii="Book Antiqua" w:hAnsi="Book Antiqua"/>
          <w:sz w:val="24"/>
          <w:szCs w:val="24"/>
        </w:rPr>
        <w:t xml:space="preserve">. </w:t>
      </w:r>
    </w:p>
    <w:p w14:paraId="5ADDA8EE" w14:textId="33A3BA42" w:rsidR="00B502DF" w:rsidRPr="00935A5F" w:rsidRDefault="00B502DF" w:rsidP="00935A5F">
      <w:pPr>
        <w:spacing w:after="0" w:line="360" w:lineRule="auto"/>
        <w:jc w:val="both"/>
        <w:rPr>
          <w:rFonts w:ascii="Book Antiqua" w:hAnsi="Book Antiqua"/>
          <w:sz w:val="24"/>
          <w:szCs w:val="24"/>
          <w:lang w:eastAsia="zh-CN"/>
        </w:rPr>
      </w:pPr>
    </w:p>
    <w:p w14:paraId="1BAFE701" w14:textId="709967EC" w:rsidR="00E729FA" w:rsidRPr="00935A5F" w:rsidRDefault="00456686" w:rsidP="00935A5F">
      <w:pPr>
        <w:spacing w:after="0" w:line="360" w:lineRule="auto"/>
        <w:jc w:val="both"/>
        <w:rPr>
          <w:rFonts w:ascii="Book Antiqua" w:hAnsi="Book Antiqua"/>
          <w:sz w:val="24"/>
          <w:szCs w:val="24"/>
          <w:u w:val="single"/>
        </w:rPr>
      </w:pPr>
      <w:r w:rsidRPr="00935A5F">
        <w:rPr>
          <w:rFonts w:ascii="Book Antiqua" w:hAnsi="Book Antiqua"/>
          <w:b/>
          <w:color w:val="000000"/>
          <w:sz w:val="24"/>
          <w:szCs w:val="24"/>
        </w:rPr>
        <w:t>ARTICLE HIGHLIGHTS</w:t>
      </w:r>
    </w:p>
    <w:p w14:paraId="73934C2C" w14:textId="77777777" w:rsidR="00EA3C29" w:rsidRPr="00935A5F" w:rsidRDefault="00EA3C29" w:rsidP="00935A5F">
      <w:pPr>
        <w:spacing w:after="0" w:line="360" w:lineRule="auto"/>
        <w:jc w:val="both"/>
        <w:rPr>
          <w:rFonts w:ascii="Book Antiqua" w:hAnsi="Book Antiqua"/>
          <w:b/>
          <w:i/>
          <w:color w:val="000000"/>
          <w:sz w:val="24"/>
          <w:szCs w:val="24"/>
        </w:rPr>
      </w:pPr>
      <w:bookmarkStart w:id="289" w:name="OLE_LINK8"/>
      <w:bookmarkStart w:id="290" w:name="OLE_LINK22"/>
      <w:bookmarkStart w:id="291" w:name="OLE_LINK1682"/>
      <w:bookmarkStart w:id="292" w:name="OLE_LINK1087"/>
      <w:bookmarkStart w:id="293" w:name="OLE_LINK1088"/>
      <w:bookmarkStart w:id="294" w:name="OLE_LINK1089"/>
      <w:bookmarkStart w:id="295" w:name="OLE_LINK1090"/>
      <w:bookmarkStart w:id="296" w:name="OLE_LINK1234"/>
      <w:bookmarkStart w:id="297" w:name="OLE_LINK1235"/>
      <w:bookmarkStart w:id="298" w:name="OLE_LINK1236"/>
      <w:bookmarkStart w:id="299" w:name="OLE_LINK1237"/>
      <w:bookmarkStart w:id="300" w:name="OLE_LINK1238"/>
      <w:bookmarkStart w:id="301" w:name="OLE_LINK1239"/>
      <w:bookmarkStart w:id="302" w:name="OLE_LINK1240"/>
      <w:bookmarkStart w:id="303" w:name="OLE_LINK1241"/>
      <w:bookmarkStart w:id="304" w:name="OLE_LINK1420"/>
      <w:bookmarkStart w:id="305" w:name="OLE_LINK1565"/>
      <w:bookmarkStart w:id="306" w:name="OLE_LINK1890"/>
      <w:bookmarkStart w:id="307" w:name="OLE_LINK1482"/>
      <w:bookmarkStart w:id="308" w:name="OLE_LINK1483"/>
      <w:bookmarkStart w:id="309" w:name="OLE_LINK1484"/>
      <w:r w:rsidRPr="00935A5F">
        <w:rPr>
          <w:rFonts w:ascii="Book Antiqua" w:hAnsi="Book Antiqua"/>
          <w:b/>
          <w:i/>
          <w:color w:val="000000"/>
          <w:sz w:val="24"/>
          <w:szCs w:val="24"/>
        </w:rPr>
        <w:t>Research background</w:t>
      </w:r>
    </w:p>
    <w:bookmarkEnd w:id="289"/>
    <w:bookmarkEnd w:id="290"/>
    <w:p w14:paraId="74DE34B5" w14:textId="5E673ADA" w:rsidR="00EA3C29" w:rsidRPr="00935A5F" w:rsidRDefault="00090488" w:rsidP="00935A5F">
      <w:pPr>
        <w:spacing w:after="0" w:line="360" w:lineRule="auto"/>
        <w:jc w:val="both"/>
        <w:rPr>
          <w:rFonts w:ascii="Book Antiqua" w:hAnsi="Book Antiqua"/>
          <w:color w:val="000000"/>
          <w:sz w:val="24"/>
          <w:szCs w:val="24"/>
        </w:rPr>
      </w:pPr>
      <w:r w:rsidRPr="00935A5F">
        <w:rPr>
          <w:rFonts w:ascii="Book Antiqua" w:hAnsi="Book Antiqua"/>
          <w:color w:val="000000"/>
          <w:sz w:val="24"/>
          <w:szCs w:val="24"/>
        </w:rPr>
        <w:t xml:space="preserve"> Hepatic cirrhosis has historically been considered a coagulopathic disease, as traditional measurements of coagulation are often deranged. However, more recent </w:t>
      </w:r>
      <w:r w:rsidRPr="00935A5F">
        <w:rPr>
          <w:rFonts w:ascii="Book Antiqua" w:hAnsi="Book Antiqua"/>
          <w:color w:val="000000"/>
          <w:sz w:val="24"/>
          <w:szCs w:val="24"/>
        </w:rPr>
        <w:lastRenderedPageBreak/>
        <w:t>literature suggests an altered</w:t>
      </w:r>
      <w:r w:rsidR="002A7920" w:rsidRPr="00935A5F">
        <w:rPr>
          <w:rFonts w:ascii="Book Antiqua" w:hAnsi="Book Antiqua"/>
          <w:color w:val="000000"/>
          <w:sz w:val="24"/>
          <w:szCs w:val="24"/>
        </w:rPr>
        <w:t xml:space="preserve"> </w:t>
      </w:r>
      <w:r w:rsidRPr="00935A5F">
        <w:rPr>
          <w:rFonts w:ascii="Book Antiqua" w:hAnsi="Book Antiqua"/>
          <w:color w:val="000000"/>
          <w:sz w:val="24"/>
          <w:szCs w:val="24"/>
        </w:rPr>
        <w:t xml:space="preserve">coagulation cascade that may be tipped toward thrombosis or bleeding based on acute insults. Major </w:t>
      </w:r>
      <w:r w:rsidR="00266D29" w:rsidRPr="00935A5F">
        <w:rPr>
          <w:rFonts w:ascii="Book Antiqua" w:hAnsi="Book Antiqua"/>
          <w:sz w:val="24"/>
          <w:szCs w:val="24"/>
          <w:lang w:eastAsia="zh-CN"/>
        </w:rPr>
        <w:t xml:space="preserve">venous thromboembolism (VTE) </w:t>
      </w:r>
      <w:r w:rsidRPr="00935A5F">
        <w:rPr>
          <w:rFonts w:ascii="Book Antiqua" w:hAnsi="Book Antiqua"/>
          <w:color w:val="000000"/>
          <w:sz w:val="24"/>
          <w:szCs w:val="24"/>
        </w:rPr>
        <w:t>prophylaxis guidelines currently make no recommendation on whether to provide pharmacologic</w:t>
      </w:r>
      <w:r w:rsidR="002A7920" w:rsidRPr="00935A5F">
        <w:rPr>
          <w:rFonts w:ascii="Book Antiqua" w:hAnsi="Book Antiqua"/>
          <w:color w:val="000000"/>
          <w:sz w:val="24"/>
          <w:szCs w:val="24"/>
        </w:rPr>
        <w:t>al</w:t>
      </w:r>
      <w:r w:rsidRPr="00935A5F">
        <w:rPr>
          <w:rFonts w:ascii="Book Antiqua" w:hAnsi="Book Antiqua"/>
          <w:color w:val="000000"/>
          <w:sz w:val="24"/>
          <w:szCs w:val="24"/>
        </w:rPr>
        <w:t xml:space="preserve"> prophylaxis to hospitalized cirrhotic patients.</w:t>
      </w:r>
      <w:r w:rsidR="00F25998" w:rsidRPr="00935A5F">
        <w:rPr>
          <w:rFonts w:ascii="Book Antiqua" w:hAnsi="Book Antiqua"/>
          <w:color w:val="000000"/>
          <w:sz w:val="24"/>
          <w:szCs w:val="24"/>
        </w:rPr>
        <w:t xml:space="preserve"> This study sought to improve on previously published retrospective data that has studied this topic, and attempted to provide data about whether pharmacologic</w:t>
      </w:r>
      <w:r w:rsidR="002A7920" w:rsidRPr="00935A5F">
        <w:rPr>
          <w:rFonts w:ascii="Book Antiqua" w:hAnsi="Book Antiqua"/>
          <w:color w:val="000000"/>
          <w:sz w:val="24"/>
          <w:szCs w:val="24"/>
        </w:rPr>
        <w:t>al</w:t>
      </w:r>
      <w:r w:rsidR="00F25998" w:rsidRPr="00935A5F">
        <w:rPr>
          <w:rFonts w:ascii="Book Antiqua" w:hAnsi="Book Antiqua"/>
          <w:color w:val="000000"/>
          <w:sz w:val="24"/>
          <w:szCs w:val="24"/>
        </w:rPr>
        <w:t xml:space="preserve"> prophylaxis provides net clinical benefit or causes harm in a cirrhotic population.</w:t>
      </w:r>
    </w:p>
    <w:p w14:paraId="0B990635" w14:textId="77777777" w:rsidR="00EA3C29" w:rsidRPr="00935A5F" w:rsidRDefault="00EA3C29" w:rsidP="00935A5F">
      <w:pPr>
        <w:spacing w:after="0" w:line="360" w:lineRule="auto"/>
        <w:jc w:val="both"/>
        <w:rPr>
          <w:rFonts w:ascii="Book Antiqua" w:hAnsi="Book Antiqua"/>
          <w:color w:val="000000"/>
          <w:sz w:val="24"/>
          <w:szCs w:val="24"/>
        </w:rPr>
      </w:pPr>
    </w:p>
    <w:p w14:paraId="088FDBE0" w14:textId="77777777" w:rsidR="00EA3C29" w:rsidRPr="00935A5F" w:rsidRDefault="00EA3C29" w:rsidP="00935A5F">
      <w:pPr>
        <w:spacing w:after="0" w:line="360" w:lineRule="auto"/>
        <w:jc w:val="both"/>
        <w:rPr>
          <w:rFonts w:ascii="Book Antiqua" w:hAnsi="Book Antiqua"/>
          <w:b/>
          <w:i/>
          <w:color w:val="000000"/>
          <w:sz w:val="24"/>
          <w:szCs w:val="24"/>
        </w:rPr>
      </w:pPr>
      <w:r w:rsidRPr="00935A5F">
        <w:rPr>
          <w:rFonts w:ascii="Book Antiqua" w:hAnsi="Book Antiqua"/>
          <w:b/>
          <w:i/>
          <w:color w:val="000000"/>
          <w:sz w:val="24"/>
          <w:szCs w:val="24"/>
        </w:rPr>
        <w:t>Research motivation</w:t>
      </w:r>
    </w:p>
    <w:p w14:paraId="2B68875C" w14:textId="7053140F" w:rsidR="00EA3C29" w:rsidRPr="00935A5F" w:rsidRDefault="00F25998" w:rsidP="00935A5F">
      <w:pPr>
        <w:spacing w:after="0" w:line="360" w:lineRule="auto"/>
        <w:jc w:val="both"/>
        <w:rPr>
          <w:rFonts w:ascii="Book Antiqua" w:hAnsi="Book Antiqua"/>
          <w:color w:val="000000"/>
          <w:sz w:val="24"/>
          <w:szCs w:val="24"/>
        </w:rPr>
      </w:pPr>
      <w:r w:rsidRPr="00935A5F">
        <w:rPr>
          <w:rFonts w:ascii="Book Antiqua" w:hAnsi="Book Antiqua"/>
          <w:color w:val="000000"/>
          <w:sz w:val="24"/>
          <w:szCs w:val="24"/>
        </w:rPr>
        <w:t xml:space="preserve"> The main problem that this study attempted to solve is whether pharmacologic</w:t>
      </w:r>
      <w:r w:rsidR="002A7920" w:rsidRPr="00935A5F">
        <w:rPr>
          <w:rFonts w:ascii="Book Antiqua" w:hAnsi="Book Antiqua"/>
          <w:color w:val="000000"/>
          <w:sz w:val="24"/>
          <w:szCs w:val="24"/>
        </w:rPr>
        <w:t>al</w:t>
      </w:r>
      <w:r w:rsidRPr="00935A5F">
        <w:rPr>
          <w:rFonts w:ascii="Book Antiqua" w:hAnsi="Book Antiqua"/>
          <w:color w:val="000000"/>
          <w:sz w:val="24"/>
          <w:szCs w:val="24"/>
        </w:rPr>
        <w:t xml:space="preserve"> VTE prophylaxis prevents thrombotic events in patients with cirrhosis without causing a significant additional bleeding burden. Solving this problem could provide clarity in regards to the optimal strategy to prevent thrombotic events in cirrhotic patients</w:t>
      </w:r>
      <w:r w:rsidR="002A7920" w:rsidRPr="00935A5F">
        <w:rPr>
          <w:rFonts w:ascii="Book Antiqua" w:hAnsi="Book Antiqua"/>
          <w:color w:val="000000"/>
          <w:sz w:val="24"/>
          <w:szCs w:val="24"/>
        </w:rPr>
        <w:t>.</w:t>
      </w:r>
    </w:p>
    <w:p w14:paraId="581E8B20" w14:textId="77777777" w:rsidR="00F25998" w:rsidRPr="00935A5F" w:rsidRDefault="00F25998" w:rsidP="00935A5F">
      <w:pPr>
        <w:spacing w:after="0" w:line="360" w:lineRule="auto"/>
        <w:jc w:val="both"/>
        <w:rPr>
          <w:rFonts w:ascii="Book Antiqua" w:hAnsi="Book Antiqua"/>
          <w:b/>
          <w:color w:val="000000"/>
          <w:sz w:val="24"/>
          <w:szCs w:val="24"/>
        </w:rPr>
      </w:pPr>
    </w:p>
    <w:p w14:paraId="641DA9FD" w14:textId="77777777" w:rsidR="00EA3C29" w:rsidRPr="00935A5F" w:rsidRDefault="00EA3C29" w:rsidP="00935A5F">
      <w:pPr>
        <w:spacing w:after="0" w:line="360" w:lineRule="auto"/>
        <w:jc w:val="both"/>
        <w:rPr>
          <w:rFonts w:ascii="Book Antiqua" w:hAnsi="Book Antiqua"/>
          <w:b/>
          <w:i/>
          <w:color w:val="000000"/>
          <w:sz w:val="24"/>
          <w:szCs w:val="24"/>
        </w:rPr>
      </w:pPr>
      <w:r w:rsidRPr="00935A5F">
        <w:rPr>
          <w:rFonts w:ascii="Book Antiqua" w:hAnsi="Book Antiqua"/>
          <w:b/>
          <w:i/>
          <w:color w:val="000000"/>
          <w:sz w:val="24"/>
          <w:szCs w:val="24"/>
        </w:rPr>
        <w:t xml:space="preserve">Research objectives </w:t>
      </w:r>
    </w:p>
    <w:p w14:paraId="201942B7" w14:textId="47C09006" w:rsidR="00EA3C29" w:rsidRPr="00935A5F" w:rsidRDefault="00F25998" w:rsidP="00935A5F">
      <w:pPr>
        <w:spacing w:after="0" w:line="360" w:lineRule="auto"/>
        <w:jc w:val="both"/>
        <w:rPr>
          <w:rFonts w:ascii="Book Antiqua" w:hAnsi="Book Antiqua"/>
          <w:color w:val="000000"/>
          <w:sz w:val="24"/>
          <w:szCs w:val="24"/>
        </w:rPr>
      </w:pPr>
      <w:r w:rsidRPr="00935A5F">
        <w:rPr>
          <w:rFonts w:ascii="Book Antiqua" w:hAnsi="Book Antiqua"/>
          <w:color w:val="000000"/>
          <w:sz w:val="24"/>
          <w:szCs w:val="24"/>
        </w:rPr>
        <w:t>The main objective of this study was to determine whether pharmacologic</w:t>
      </w:r>
      <w:r w:rsidR="002A7920" w:rsidRPr="00935A5F">
        <w:rPr>
          <w:rFonts w:ascii="Book Antiqua" w:hAnsi="Book Antiqua"/>
          <w:color w:val="000000"/>
          <w:sz w:val="24"/>
          <w:szCs w:val="24"/>
        </w:rPr>
        <w:t>al</w:t>
      </w:r>
      <w:r w:rsidRPr="00935A5F">
        <w:rPr>
          <w:rFonts w:ascii="Book Antiqua" w:hAnsi="Book Antiqua"/>
          <w:color w:val="000000"/>
          <w:sz w:val="24"/>
          <w:szCs w:val="24"/>
        </w:rPr>
        <w:t xml:space="preserve"> VTE prophylaxis was beneficial overall to cirrhotic patients. This was assessed using a composite outcome of incident VTE and incident major bleeding, as the authors considered either of the events </w:t>
      </w:r>
      <w:r w:rsidR="00736C6D" w:rsidRPr="00935A5F">
        <w:rPr>
          <w:rFonts w:ascii="Book Antiqua" w:hAnsi="Book Antiqua"/>
          <w:color w:val="000000"/>
          <w:sz w:val="24"/>
          <w:szCs w:val="24"/>
        </w:rPr>
        <w:t xml:space="preserve">included </w:t>
      </w:r>
      <w:r w:rsidRPr="00935A5F">
        <w:rPr>
          <w:rFonts w:ascii="Book Antiqua" w:hAnsi="Book Antiqua"/>
          <w:color w:val="000000"/>
          <w:sz w:val="24"/>
          <w:szCs w:val="24"/>
        </w:rPr>
        <w:t xml:space="preserve">in the composite outcome to be similarly detrimental to a patient. </w:t>
      </w:r>
      <w:r w:rsidR="001C2CDA" w:rsidRPr="00935A5F">
        <w:rPr>
          <w:rFonts w:ascii="Book Antiqua" w:hAnsi="Book Antiqua"/>
          <w:color w:val="000000"/>
          <w:sz w:val="24"/>
          <w:szCs w:val="24"/>
        </w:rPr>
        <w:t>We feel that this study evaluated the benefits of pharmacologic</w:t>
      </w:r>
      <w:r w:rsidR="00736C6D" w:rsidRPr="00935A5F">
        <w:rPr>
          <w:rFonts w:ascii="Book Antiqua" w:hAnsi="Book Antiqua"/>
          <w:color w:val="000000"/>
          <w:sz w:val="24"/>
          <w:szCs w:val="24"/>
        </w:rPr>
        <w:t>al</w:t>
      </w:r>
      <w:r w:rsidR="001C2CDA" w:rsidRPr="00935A5F">
        <w:rPr>
          <w:rFonts w:ascii="Book Antiqua" w:hAnsi="Book Antiqua"/>
          <w:color w:val="000000"/>
          <w:sz w:val="24"/>
          <w:szCs w:val="24"/>
        </w:rPr>
        <w:t xml:space="preserve"> prophylaxis </w:t>
      </w:r>
      <w:r w:rsidR="00836A45" w:rsidRPr="00935A5F">
        <w:rPr>
          <w:rFonts w:ascii="Book Antiqua" w:hAnsi="Book Antiqua"/>
          <w:color w:val="000000"/>
          <w:sz w:val="24"/>
          <w:szCs w:val="24"/>
        </w:rPr>
        <w:t>to the best of the capabilities of</w:t>
      </w:r>
      <w:r w:rsidR="001C2CDA" w:rsidRPr="00935A5F">
        <w:rPr>
          <w:rFonts w:ascii="Book Antiqua" w:hAnsi="Book Antiqua"/>
          <w:color w:val="000000"/>
          <w:sz w:val="24"/>
          <w:szCs w:val="24"/>
        </w:rPr>
        <w:t xml:space="preserve"> a retrospective study, and showed no harm to patients receiving prophylactic anticoagulation. Our findings could be used to demonstrate that pharmacologic</w:t>
      </w:r>
      <w:r w:rsidR="00736C6D" w:rsidRPr="00935A5F">
        <w:rPr>
          <w:rFonts w:ascii="Book Antiqua" w:hAnsi="Book Antiqua"/>
          <w:color w:val="000000"/>
          <w:sz w:val="24"/>
          <w:szCs w:val="24"/>
        </w:rPr>
        <w:t>al</w:t>
      </w:r>
      <w:r w:rsidR="001C2CDA" w:rsidRPr="00935A5F">
        <w:rPr>
          <w:rFonts w:ascii="Book Antiqua" w:hAnsi="Book Antiqua"/>
          <w:color w:val="000000"/>
          <w:sz w:val="24"/>
          <w:szCs w:val="24"/>
        </w:rPr>
        <w:t xml:space="preserve"> prophylaxis is likely safe in a population such as ours, which could allow for a future prospective, randomized controlled trial to be completed in an ethical manner.</w:t>
      </w:r>
    </w:p>
    <w:p w14:paraId="1FF1E84C" w14:textId="77777777" w:rsidR="00836A45" w:rsidRPr="00935A5F" w:rsidRDefault="00836A45" w:rsidP="00935A5F">
      <w:pPr>
        <w:spacing w:after="0" w:line="360" w:lineRule="auto"/>
        <w:jc w:val="both"/>
        <w:rPr>
          <w:rFonts w:ascii="Book Antiqua" w:hAnsi="Book Antiqua"/>
          <w:b/>
          <w:color w:val="000000"/>
          <w:sz w:val="24"/>
          <w:szCs w:val="24"/>
        </w:rPr>
      </w:pPr>
    </w:p>
    <w:p w14:paraId="04211F5B" w14:textId="77777777" w:rsidR="00EA3C29" w:rsidRPr="00935A5F" w:rsidRDefault="00EA3C29" w:rsidP="00935A5F">
      <w:pPr>
        <w:spacing w:after="0" w:line="360" w:lineRule="auto"/>
        <w:jc w:val="both"/>
        <w:rPr>
          <w:rFonts w:ascii="Book Antiqua" w:hAnsi="Book Antiqua"/>
          <w:b/>
          <w:i/>
          <w:color w:val="000000"/>
          <w:sz w:val="24"/>
          <w:szCs w:val="24"/>
        </w:rPr>
      </w:pPr>
      <w:r w:rsidRPr="00935A5F">
        <w:rPr>
          <w:rFonts w:ascii="Book Antiqua" w:hAnsi="Book Antiqua"/>
          <w:b/>
          <w:i/>
          <w:color w:val="000000"/>
          <w:sz w:val="24"/>
          <w:szCs w:val="24"/>
        </w:rPr>
        <w:t>Research methods</w:t>
      </w:r>
    </w:p>
    <w:p w14:paraId="2E94975E" w14:textId="313191F0" w:rsidR="00EA3C29" w:rsidRPr="00935A5F" w:rsidRDefault="001C2CDA" w:rsidP="00935A5F">
      <w:pPr>
        <w:spacing w:after="0" w:line="360" w:lineRule="auto"/>
        <w:jc w:val="both"/>
        <w:rPr>
          <w:rFonts w:ascii="Book Antiqua" w:hAnsi="Book Antiqua"/>
          <w:color w:val="000000"/>
          <w:sz w:val="24"/>
          <w:szCs w:val="24"/>
        </w:rPr>
      </w:pPr>
      <w:r w:rsidRPr="00935A5F">
        <w:rPr>
          <w:rFonts w:ascii="Book Antiqua" w:hAnsi="Book Antiqua"/>
          <w:color w:val="000000"/>
          <w:sz w:val="24"/>
          <w:szCs w:val="24"/>
        </w:rPr>
        <w:t xml:space="preserve"> This study was a retrospective, cohort trial of patients with cirrhosis that received or did not receive pharmacologic</w:t>
      </w:r>
      <w:r w:rsidR="00736C6D" w:rsidRPr="00935A5F">
        <w:rPr>
          <w:rFonts w:ascii="Book Antiqua" w:hAnsi="Book Antiqua"/>
          <w:color w:val="000000"/>
          <w:sz w:val="24"/>
          <w:szCs w:val="24"/>
        </w:rPr>
        <w:t>al</w:t>
      </w:r>
      <w:r w:rsidRPr="00935A5F">
        <w:rPr>
          <w:rFonts w:ascii="Book Antiqua" w:hAnsi="Book Antiqua"/>
          <w:color w:val="000000"/>
          <w:sz w:val="24"/>
          <w:szCs w:val="24"/>
        </w:rPr>
        <w:t xml:space="preserve"> VTE prophylaxis during a hospitalization for any </w:t>
      </w:r>
      <w:r w:rsidRPr="00935A5F">
        <w:rPr>
          <w:rFonts w:ascii="Book Antiqua" w:hAnsi="Book Antiqua"/>
          <w:color w:val="000000"/>
          <w:sz w:val="24"/>
          <w:szCs w:val="24"/>
        </w:rPr>
        <w:lastRenderedPageBreak/>
        <w:t xml:space="preserve">indication. Cirrhosis and other baseline past medical history that may have contributed to bleeding or thrombosis were </w:t>
      </w:r>
      <w:r w:rsidR="00836A45" w:rsidRPr="00935A5F">
        <w:rPr>
          <w:rFonts w:ascii="Book Antiqua" w:hAnsi="Book Antiqua"/>
          <w:color w:val="000000"/>
          <w:sz w:val="24"/>
          <w:szCs w:val="24"/>
        </w:rPr>
        <w:t>identified using</w:t>
      </w:r>
      <w:r w:rsidRPr="00935A5F">
        <w:rPr>
          <w:rFonts w:ascii="Book Antiqua" w:hAnsi="Book Antiqua"/>
          <w:color w:val="000000"/>
          <w:sz w:val="24"/>
          <w:szCs w:val="24"/>
        </w:rPr>
        <w:t xml:space="preserve"> </w:t>
      </w:r>
      <w:r w:rsidRPr="00935A5F">
        <w:rPr>
          <w:rFonts w:ascii="Book Antiqua" w:hAnsi="Book Antiqua"/>
          <w:i/>
          <w:color w:val="000000"/>
          <w:sz w:val="24"/>
          <w:szCs w:val="24"/>
        </w:rPr>
        <w:t>ICD-9</w:t>
      </w:r>
      <w:r w:rsidRPr="00935A5F">
        <w:rPr>
          <w:rFonts w:ascii="Book Antiqua" w:hAnsi="Book Antiqua"/>
          <w:color w:val="000000"/>
          <w:sz w:val="24"/>
          <w:szCs w:val="24"/>
        </w:rPr>
        <w:t xml:space="preserve"> codes. Incident major bleeding and incident VTE were identified using </w:t>
      </w:r>
      <w:r w:rsidRPr="00935A5F">
        <w:rPr>
          <w:rFonts w:ascii="Book Antiqua" w:hAnsi="Book Antiqua"/>
          <w:i/>
          <w:color w:val="000000"/>
          <w:sz w:val="24"/>
          <w:szCs w:val="24"/>
        </w:rPr>
        <w:t>ICD-9</w:t>
      </w:r>
      <w:r w:rsidRPr="00935A5F">
        <w:rPr>
          <w:rFonts w:ascii="Book Antiqua" w:hAnsi="Book Antiqua"/>
          <w:color w:val="000000"/>
          <w:sz w:val="24"/>
          <w:szCs w:val="24"/>
        </w:rPr>
        <w:t xml:space="preserve"> codes and verified in the patient’s medical record by reviewing relevant imaging reports. We attempted to balance the patient groups by performing propensity score matching, and to account for any additional imbalance through multivariable </w:t>
      </w:r>
      <w:r w:rsidR="00736C6D" w:rsidRPr="00935A5F">
        <w:rPr>
          <w:rFonts w:ascii="Book Antiqua" w:hAnsi="Book Antiqua"/>
          <w:color w:val="000000"/>
          <w:sz w:val="24"/>
          <w:szCs w:val="24"/>
        </w:rPr>
        <w:t>logistic regression</w:t>
      </w:r>
      <w:r w:rsidRPr="00935A5F">
        <w:rPr>
          <w:rFonts w:ascii="Book Antiqua" w:hAnsi="Book Antiqua"/>
          <w:color w:val="000000"/>
          <w:sz w:val="24"/>
          <w:szCs w:val="24"/>
        </w:rPr>
        <w:t>.</w:t>
      </w:r>
    </w:p>
    <w:p w14:paraId="5099054E" w14:textId="77777777" w:rsidR="00836A45" w:rsidRPr="00935A5F" w:rsidRDefault="00836A45" w:rsidP="00935A5F">
      <w:pPr>
        <w:spacing w:after="0" w:line="360" w:lineRule="auto"/>
        <w:jc w:val="both"/>
        <w:rPr>
          <w:rFonts w:ascii="Book Antiqua" w:hAnsi="Book Antiqua"/>
          <w:b/>
          <w:color w:val="000000"/>
          <w:sz w:val="24"/>
          <w:szCs w:val="24"/>
        </w:rPr>
      </w:pPr>
    </w:p>
    <w:p w14:paraId="157FB3FD" w14:textId="77777777" w:rsidR="00EA3C29" w:rsidRPr="00935A5F" w:rsidRDefault="00EA3C29" w:rsidP="00935A5F">
      <w:pPr>
        <w:spacing w:after="0" w:line="360" w:lineRule="auto"/>
        <w:jc w:val="both"/>
        <w:rPr>
          <w:rFonts w:ascii="Book Antiqua" w:hAnsi="Book Antiqua"/>
          <w:b/>
          <w:i/>
          <w:color w:val="000000"/>
          <w:sz w:val="24"/>
          <w:szCs w:val="24"/>
        </w:rPr>
      </w:pPr>
      <w:r w:rsidRPr="00935A5F">
        <w:rPr>
          <w:rFonts w:ascii="Book Antiqua" w:hAnsi="Book Antiqua"/>
          <w:b/>
          <w:i/>
          <w:color w:val="000000"/>
          <w:sz w:val="24"/>
          <w:szCs w:val="24"/>
        </w:rPr>
        <w:t>Research results</w:t>
      </w:r>
    </w:p>
    <w:p w14:paraId="5F28A549" w14:textId="3874BA95" w:rsidR="00EA3C29" w:rsidRPr="00935A5F" w:rsidRDefault="00836A45" w:rsidP="00935A5F">
      <w:pPr>
        <w:spacing w:after="0" w:line="360" w:lineRule="auto"/>
        <w:jc w:val="both"/>
        <w:rPr>
          <w:rFonts w:ascii="Book Antiqua" w:hAnsi="Book Antiqua"/>
          <w:sz w:val="24"/>
          <w:szCs w:val="24"/>
        </w:rPr>
      </w:pPr>
      <w:r w:rsidRPr="00935A5F">
        <w:rPr>
          <w:rFonts w:ascii="Book Antiqua" w:hAnsi="Book Antiqua"/>
          <w:sz w:val="24"/>
          <w:szCs w:val="24"/>
        </w:rPr>
        <w:t xml:space="preserve"> Baseline characteristics were largely balanced when comparing groups. </w:t>
      </w:r>
      <w:r w:rsidR="001C2CDA" w:rsidRPr="00935A5F">
        <w:rPr>
          <w:rFonts w:ascii="Book Antiqua" w:hAnsi="Book Antiqua"/>
          <w:color w:val="000000"/>
          <w:sz w:val="24"/>
          <w:szCs w:val="24"/>
        </w:rPr>
        <w:t>Our primary outcome (the composite of incident major bleeding or incident VTE) was found to occur significantly less frequently in the prophylaxis group</w:t>
      </w:r>
      <w:r w:rsidRPr="00935A5F">
        <w:rPr>
          <w:rFonts w:ascii="Book Antiqua" w:hAnsi="Book Antiqua"/>
          <w:color w:val="000000"/>
          <w:sz w:val="24"/>
          <w:szCs w:val="24"/>
        </w:rPr>
        <w:t xml:space="preserve"> </w:t>
      </w:r>
      <w:r w:rsidR="00736C6D" w:rsidRPr="00935A5F">
        <w:rPr>
          <w:rFonts w:ascii="Book Antiqua" w:hAnsi="Book Antiqua"/>
          <w:color w:val="000000"/>
          <w:sz w:val="24"/>
          <w:szCs w:val="24"/>
        </w:rPr>
        <w:t xml:space="preserve">than in the no prophylaxis group </w:t>
      </w:r>
      <w:r w:rsidRPr="00935A5F">
        <w:rPr>
          <w:rFonts w:ascii="Book Antiqua" w:hAnsi="Book Antiqua"/>
          <w:color w:val="000000"/>
          <w:sz w:val="24"/>
          <w:szCs w:val="24"/>
        </w:rPr>
        <w:t>(</w:t>
      </w:r>
      <w:r w:rsidR="00736C6D" w:rsidRPr="00935A5F">
        <w:rPr>
          <w:rFonts w:ascii="Book Antiqua" w:hAnsi="Book Antiqua"/>
          <w:color w:val="000000"/>
          <w:sz w:val="24"/>
          <w:szCs w:val="24"/>
        </w:rPr>
        <w:t>5.1</w:t>
      </w:r>
      <w:r w:rsidRPr="00935A5F">
        <w:rPr>
          <w:rFonts w:ascii="Book Antiqua" w:hAnsi="Book Antiqua"/>
          <w:color w:val="000000"/>
          <w:sz w:val="24"/>
          <w:szCs w:val="24"/>
        </w:rPr>
        <w:t xml:space="preserve"> </w:t>
      </w:r>
      <w:r w:rsidR="00EA1B74" w:rsidRPr="00935A5F">
        <w:rPr>
          <w:rFonts w:ascii="Book Antiqua" w:hAnsi="Book Antiqua"/>
          <w:i/>
          <w:color w:val="000000"/>
          <w:sz w:val="24"/>
          <w:szCs w:val="24"/>
        </w:rPr>
        <w:t>vs</w:t>
      </w:r>
      <w:r w:rsidR="0073134C">
        <w:rPr>
          <w:rFonts w:ascii="Book Antiqua" w:hAnsi="Book Antiqua" w:hint="eastAsia"/>
          <w:i/>
          <w:color w:val="000000"/>
          <w:sz w:val="24"/>
          <w:szCs w:val="24"/>
          <w:lang w:eastAsia="zh-CN"/>
        </w:rPr>
        <w:t xml:space="preserve"> </w:t>
      </w:r>
      <w:r w:rsidR="00736C6D" w:rsidRPr="00935A5F">
        <w:rPr>
          <w:rFonts w:ascii="Book Antiqua" w:hAnsi="Book Antiqua"/>
          <w:color w:val="000000"/>
          <w:sz w:val="24"/>
          <w:szCs w:val="24"/>
        </w:rPr>
        <w:t>8.7</w:t>
      </w:r>
      <w:r w:rsidRPr="00935A5F">
        <w:rPr>
          <w:rFonts w:ascii="Book Antiqua" w:hAnsi="Book Antiqua"/>
          <w:color w:val="000000"/>
          <w:sz w:val="24"/>
          <w:szCs w:val="24"/>
        </w:rPr>
        <w:t xml:space="preserve">%, </w:t>
      </w:r>
      <w:r w:rsidR="00EA1B74" w:rsidRPr="00935A5F">
        <w:rPr>
          <w:rFonts w:ascii="Book Antiqua" w:hAnsi="Book Antiqua"/>
          <w:i/>
          <w:color w:val="000000"/>
          <w:sz w:val="24"/>
          <w:szCs w:val="24"/>
        </w:rPr>
        <w:t xml:space="preserve">P &lt; </w:t>
      </w:r>
      <w:r w:rsidRPr="00935A5F">
        <w:rPr>
          <w:rFonts w:ascii="Book Antiqua" w:hAnsi="Book Antiqua"/>
          <w:color w:val="000000"/>
          <w:sz w:val="24"/>
          <w:szCs w:val="24"/>
        </w:rPr>
        <w:t>0.05), though this result was driven largely by a higher rate of major bleeding in the no prophylaxis group. This result was confirmed on multivariable analysis, as receipt of pharmacologic</w:t>
      </w:r>
      <w:r w:rsidR="00736C6D" w:rsidRPr="00935A5F">
        <w:rPr>
          <w:rFonts w:ascii="Book Antiqua" w:hAnsi="Book Antiqua"/>
          <w:color w:val="000000"/>
          <w:sz w:val="24"/>
          <w:szCs w:val="24"/>
        </w:rPr>
        <w:t>al</w:t>
      </w:r>
      <w:r w:rsidRPr="00935A5F">
        <w:rPr>
          <w:rFonts w:ascii="Book Antiqua" w:hAnsi="Book Antiqua"/>
          <w:color w:val="000000"/>
          <w:sz w:val="24"/>
          <w:szCs w:val="24"/>
        </w:rPr>
        <w:t xml:space="preserve"> prophylaxis was significantly associated with a lower</w:t>
      </w:r>
      <w:r w:rsidR="001D7815">
        <w:rPr>
          <w:rFonts w:ascii="Book Antiqua" w:hAnsi="Book Antiqua" w:hint="eastAsia"/>
          <w:color w:val="000000"/>
          <w:sz w:val="24"/>
          <w:szCs w:val="24"/>
          <w:lang w:eastAsia="zh-CN"/>
        </w:rPr>
        <w:t xml:space="preserve"> </w:t>
      </w:r>
      <w:r w:rsidRPr="00935A5F">
        <w:rPr>
          <w:rFonts w:ascii="Book Antiqua" w:hAnsi="Book Antiqua"/>
          <w:color w:val="000000"/>
          <w:sz w:val="24"/>
          <w:szCs w:val="24"/>
        </w:rPr>
        <w:t>odd</w:t>
      </w:r>
      <w:r w:rsidR="001D7815">
        <w:rPr>
          <w:rFonts w:ascii="Book Antiqua" w:hAnsi="Book Antiqua" w:hint="eastAsia"/>
          <w:color w:val="000000"/>
          <w:sz w:val="24"/>
          <w:szCs w:val="24"/>
          <w:lang w:eastAsia="zh-CN"/>
        </w:rPr>
        <w:t xml:space="preserve"> </w:t>
      </w:r>
      <w:r w:rsidRPr="00935A5F">
        <w:rPr>
          <w:rFonts w:ascii="Book Antiqua" w:hAnsi="Book Antiqua"/>
          <w:color w:val="000000"/>
          <w:sz w:val="24"/>
          <w:szCs w:val="24"/>
        </w:rPr>
        <w:t>of major bleeding (though no significant association with pharmacologic</w:t>
      </w:r>
      <w:r w:rsidR="00736C6D" w:rsidRPr="00935A5F">
        <w:rPr>
          <w:rFonts w:ascii="Book Antiqua" w:hAnsi="Book Antiqua"/>
          <w:color w:val="000000"/>
          <w:sz w:val="24"/>
          <w:szCs w:val="24"/>
        </w:rPr>
        <w:t>al</w:t>
      </w:r>
      <w:r w:rsidRPr="00935A5F">
        <w:rPr>
          <w:rFonts w:ascii="Book Antiqua" w:hAnsi="Book Antiqua"/>
          <w:color w:val="000000"/>
          <w:sz w:val="24"/>
          <w:szCs w:val="24"/>
        </w:rPr>
        <w:t xml:space="preserve"> prophylaxis was noted on multivariable analysis of </w:t>
      </w:r>
      <w:r w:rsidR="00266D29" w:rsidRPr="00935A5F">
        <w:rPr>
          <w:rFonts w:ascii="Book Antiqua" w:hAnsi="Book Antiqua"/>
          <w:color w:val="000000"/>
          <w:sz w:val="24"/>
          <w:szCs w:val="24"/>
          <w:lang w:eastAsia="zh-CN"/>
        </w:rPr>
        <w:t>VTE</w:t>
      </w:r>
      <w:r w:rsidRPr="00935A5F">
        <w:rPr>
          <w:rFonts w:ascii="Book Antiqua" w:hAnsi="Book Antiqua"/>
          <w:color w:val="000000"/>
          <w:sz w:val="24"/>
          <w:szCs w:val="24"/>
        </w:rPr>
        <w:t>).</w:t>
      </w:r>
    </w:p>
    <w:p w14:paraId="3559BA16" w14:textId="77777777" w:rsidR="00EA3C29" w:rsidRPr="00935A5F" w:rsidRDefault="00EA3C29" w:rsidP="00935A5F">
      <w:pPr>
        <w:spacing w:after="0" w:line="360" w:lineRule="auto"/>
        <w:jc w:val="both"/>
        <w:rPr>
          <w:rFonts w:ascii="Book Antiqua" w:hAnsi="Book Antiqua" w:cs="Segoe UI"/>
          <w:sz w:val="24"/>
          <w:szCs w:val="24"/>
          <w:shd w:val="clear" w:color="auto" w:fill="FFFFFF"/>
        </w:rPr>
      </w:pPr>
    </w:p>
    <w:p w14:paraId="4E44AC4B" w14:textId="77777777" w:rsidR="00EA3C29" w:rsidRPr="00935A5F" w:rsidRDefault="00EA3C29" w:rsidP="00935A5F">
      <w:pPr>
        <w:spacing w:after="0" w:line="360" w:lineRule="auto"/>
        <w:jc w:val="both"/>
        <w:rPr>
          <w:rFonts w:ascii="Book Antiqua" w:hAnsi="Book Antiqua" w:cs="Segoe UI"/>
          <w:b/>
          <w:i/>
          <w:color w:val="333333"/>
          <w:sz w:val="24"/>
          <w:szCs w:val="24"/>
          <w:shd w:val="clear" w:color="auto" w:fill="FFFFFF"/>
        </w:rPr>
      </w:pPr>
      <w:r w:rsidRPr="00935A5F">
        <w:rPr>
          <w:rFonts w:ascii="Book Antiqua" w:hAnsi="Book Antiqua"/>
          <w:b/>
          <w:i/>
          <w:color w:val="000000"/>
          <w:sz w:val="24"/>
          <w:szCs w:val="24"/>
        </w:rPr>
        <w:t>Research conclusions</w:t>
      </w:r>
    </w:p>
    <w:p w14:paraId="196D4EF7" w14:textId="7EC11D06" w:rsidR="00836A45" w:rsidRPr="00935A5F" w:rsidRDefault="00836A45" w:rsidP="00935A5F">
      <w:pPr>
        <w:spacing w:after="0" w:line="360" w:lineRule="auto"/>
        <w:jc w:val="both"/>
        <w:rPr>
          <w:rFonts w:ascii="Book Antiqua" w:hAnsi="Book Antiqua" w:cs="Segoe UI"/>
          <w:color w:val="333333"/>
          <w:sz w:val="24"/>
          <w:szCs w:val="24"/>
          <w:shd w:val="clear" w:color="auto" w:fill="FFFFFF"/>
        </w:rPr>
      </w:pPr>
      <w:r w:rsidRPr="00935A5F">
        <w:rPr>
          <w:rFonts w:ascii="Book Antiqua" w:hAnsi="Book Antiqua" w:cs="Segoe UI"/>
          <w:color w:val="333333"/>
          <w:sz w:val="24"/>
          <w:szCs w:val="24"/>
          <w:shd w:val="clear" w:color="auto" w:fill="FFFFFF"/>
        </w:rPr>
        <w:t>The major finding of this study was that pharmacologic</w:t>
      </w:r>
      <w:r w:rsidR="00736C6D" w:rsidRPr="00935A5F">
        <w:rPr>
          <w:rFonts w:ascii="Book Antiqua" w:hAnsi="Book Antiqua" w:cs="Segoe UI"/>
          <w:color w:val="333333"/>
          <w:sz w:val="24"/>
          <w:szCs w:val="24"/>
          <w:shd w:val="clear" w:color="auto" w:fill="FFFFFF"/>
        </w:rPr>
        <w:t>al</w:t>
      </w:r>
      <w:r w:rsidRPr="00935A5F">
        <w:rPr>
          <w:rFonts w:ascii="Book Antiqua" w:hAnsi="Book Antiqua" w:cs="Segoe UI"/>
          <w:color w:val="333333"/>
          <w:sz w:val="24"/>
          <w:szCs w:val="24"/>
          <w:shd w:val="clear" w:color="auto" w:fill="FFFFFF"/>
        </w:rPr>
        <w:t xml:space="preserve"> VTE prophylaxis did not increase the incidence of major bleeding in a large cohort of hospitalized cirrhotic patients. This challenges the historical idea that pharmacologic</w:t>
      </w:r>
      <w:r w:rsidR="00736C6D" w:rsidRPr="00935A5F">
        <w:rPr>
          <w:rFonts w:ascii="Book Antiqua" w:hAnsi="Book Antiqua" w:cs="Segoe UI"/>
          <w:color w:val="333333"/>
          <w:sz w:val="24"/>
          <w:szCs w:val="24"/>
          <w:shd w:val="clear" w:color="auto" w:fill="FFFFFF"/>
        </w:rPr>
        <w:t>al</w:t>
      </w:r>
      <w:r w:rsidRPr="00935A5F">
        <w:rPr>
          <w:rFonts w:ascii="Book Antiqua" w:hAnsi="Book Antiqua" w:cs="Segoe UI"/>
          <w:color w:val="333333"/>
          <w:sz w:val="24"/>
          <w:szCs w:val="24"/>
          <w:shd w:val="clear" w:color="auto" w:fill="FFFFFF"/>
        </w:rPr>
        <w:t xml:space="preserve"> prophylaxis should be withheld from cirrhotic patients due to an increase</w:t>
      </w:r>
      <w:r w:rsidR="00736C6D" w:rsidRPr="00935A5F">
        <w:rPr>
          <w:rFonts w:ascii="Book Antiqua" w:hAnsi="Book Antiqua" w:cs="Segoe UI"/>
          <w:color w:val="333333"/>
          <w:sz w:val="24"/>
          <w:szCs w:val="24"/>
          <w:shd w:val="clear" w:color="auto" w:fill="FFFFFF"/>
        </w:rPr>
        <w:t>d</w:t>
      </w:r>
      <w:r w:rsidRPr="00935A5F">
        <w:rPr>
          <w:rFonts w:ascii="Book Antiqua" w:hAnsi="Book Antiqua" w:cs="Segoe UI"/>
          <w:color w:val="333333"/>
          <w:sz w:val="24"/>
          <w:szCs w:val="24"/>
          <w:shd w:val="clear" w:color="auto" w:fill="FFFFFF"/>
        </w:rPr>
        <w:t xml:space="preserve"> bleeding risk, and is more in line with recent findings that while cirrhotic patients have an altered coagulation </w:t>
      </w:r>
      <w:proofErr w:type="gramStart"/>
      <w:r w:rsidRPr="00935A5F">
        <w:rPr>
          <w:rFonts w:ascii="Book Antiqua" w:hAnsi="Book Antiqua" w:cs="Segoe UI"/>
          <w:color w:val="333333"/>
          <w:sz w:val="24"/>
          <w:szCs w:val="24"/>
          <w:shd w:val="clear" w:color="auto" w:fill="FFFFFF"/>
        </w:rPr>
        <w:t>cascade,</w:t>
      </w:r>
      <w:proofErr w:type="gramEnd"/>
      <w:r w:rsidRPr="00935A5F">
        <w:rPr>
          <w:rFonts w:ascii="Book Antiqua" w:hAnsi="Book Antiqua" w:cs="Segoe UI"/>
          <w:color w:val="333333"/>
          <w:sz w:val="24"/>
          <w:szCs w:val="24"/>
          <w:shd w:val="clear" w:color="auto" w:fill="FFFFFF"/>
        </w:rPr>
        <w:t xml:space="preserve"> </w:t>
      </w:r>
      <w:r w:rsidR="006673BD" w:rsidRPr="00935A5F">
        <w:rPr>
          <w:rFonts w:ascii="Book Antiqua" w:hAnsi="Book Antiqua" w:cs="Segoe UI"/>
          <w:color w:val="333333"/>
          <w:sz w:val="24"/>
          <w:szCs w:val="24"/>
          <w:shd w:val="clear" w:color="auto" w:fill="FFFFFF"/>
        </w:rPr>
        <w:t>they are at risk for both thrombotic and bleeding complications depending on acute insults.</w:t>
      </w:r>
      <w:r w:rsidRPr="00935A5F">
        <w:rPr>
          <w:rFonts w:ascii="Book Antiqua" w:hAnsi="Book Antiqua" w:cs="Segoe UI"/>
          <w:color w:val="333333"/>
          <w:sz w:val="24"/>
          <w:szCs w:val="24"/>
          <w:shd w:val="clear" w:color="auto" w:fill="FFFFFF"/>
        </w:rPr>
        <w:t xml:space="preserve"> This finding could be the impetus for a large, randomized controlled trial in this patient population that could better answer the question of whether prophylactic anticoagulation truly prevents incident thrombotic events in a cirrhotic population. </w:t>
      </w:r>
    </w:p>
    <w:p w14:paraId="4E3F0F95" w14:textId="77777777" w:rsidR="00EA3C29" w:rsidRPr="00935A5F" w:rsidRDefault="00EA3C29" w:rsidP="00935A5F">
      <w:pPr>
        <w:spacing w:after="0" w:line="360" w:lineRule="auto"/>
        <w:jc w:val="both"/>
        <w:rPr>
          <w:rFonts w:ascii="Book Antiqua" w:hAnsi="Book Antiqua" w:cs="Segoe UI"/>
          <w:color w:val="333333"/>
          <w:sz w:val="24"/>
          <w:szCs w:val="24"/>
          <w:shd w:val="clear" w:color="auto" w:fill="FFFFFF"/>
        </w:rPr>
      </w:pPr>
    </w:p>
    <w:p w14:paraId="6445B4E6" w14:textId="77777777" w:rsidR="00EA3C29" w:rsidRPr="00935A5F" w:rsidRDefault="00EA3C29" w:rsidP="00935A5F">
      <w:pPr>
        <w:spacing w:after="0" w:line="360" w:lineRule="auto"/>
        <w:jc w:val="both"/>
        <w:rPr>
          <w:rFonts w:ascii="Book Antiqua" w:hAnsi="Book Antiqua" w:cs="Segoe UI"/>
          <w:b/>
          <w:i/>
          <w:color w:val="000000"/>
          <w:sz w:val="24"/>
          <w:szCs w:val="24"/>
          <w:shd w:val="clear" w:color="auto" w:fill="FFFFFF"/>
        </w:rPr>
      </w:pPr>
      <w:r w:rsidRPr="00935A5F">
        <w:rPr>
          <w:rFonts w:ascii="Book Antiqua" w:hAnsi="Book Antiqua" w:cs="Segoe UI"/>
          <w:b/>
          <w:i/>
          <w:color w:val="000000"/>
          <w:sz w:val="24"/>
          <w:szCs w:val="24"/>
          <w:shd w:val="clear" w:color="auto" w:fill="FFFFFF"/>
        </w:rPr>
        <w:t>Research perspectives</w:t>
      </w:r>
    </w:p>
    <w:bookmarkEnd w:id="291"/>
    <w:p w14:paraId="6F8B7ED7" w14:textId="2CC9A3D5" w:rsidR="00FC0572" w:rsidRPr="00935A5F" w:rsidRDefault="006673BD" w:rsidP="00935A5F">
      <w:pPr>
        <w:spacing w:after="0" w:line="360" w:lineRule="auto"/>
        <w:jc w:val="both"/>
        <w:rPr>
          <w:rFonts w:ascii="Book Antiqua" w:hAnsi="Book Antiqua" w:cs="Segoe UI"/>
          <w:color w:val="000000"/>
          <w:sz w:val="24"/>
          <w:szCs w:val="24"/>
          <w:shd w:val="clear" w:color="auto" w:fill="FFFFFF"/>
          <w:lang w:eastAsia="zh-CN"/>
        </w:rPr>
      </w:pPr>
      <w:r w:rsidRPr="00935A5F">
        <w:rPr>
          <w:rFonts w:ascii="Book Antiqua" w:hAnsi="Book Antiqua" w:cs="Segoe UI"/>
          <w:color w:val="000000"/>
          <w:sz w:val="24"/>
          <w:szCs w:val="24"/>
          <w:shd w:val="clear" w:color="auto" w:fill="FFFFFF"/>
        </w:rPr>
        <w:lastRenderedPageBreak/>
        <w:t>We feel that the only way to definitively answer the question of whether pharmacologic</w:t>
      </w:r>
      <w:r w:rsidR="00736C6D" w:rsidRPr="00935A5F">
        <w:rPr>
          <w:rFonts w:ascii="Book Antiqua" w:hAnsi="Book Antiqua" w:cs="Segoe UI"/>
          <w:color w:val="000000"/>
          <w:sz w:val="24"/>
          <w:szCs w:val="24"/>
          <w:shd w:val="clear" w:color="auto" w:fill="FFFFFF"/>
        </w:rPr>
        <w:t>al</w:t>
      </w:r>
      <w:r w:rsidRPr="00935A5F">
        <w:rPr>
          <w:rFonts w:ascii="Book Antiqua" w:hAnsi="Book Antiqua" w:cs="Segoe UI"/>
          <w:color w:val="000000"/>
          <w:sz w:val="24"/>
          <w:szCs w:val="24"/>
          <w:shd w:val="clear" w:color="auto" w:fill="FFFFFF"/>
        </w:rPr>
        <w:t xml:space="preserve"> prophylaxis is effective in preventing incident thrombotic events in a cirrhotic population is through a randomized, controlled trial. However, we feel that the lack of an increase in bleeding complications observed in this study is significant, and should allow for the pursuit of such a study without significant concern for harming a cirrhotic population similar to ours by providing pharmacologic VTE prophylaxis.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2B2D3238" w14:textId="77777777" w:rsidR="00456686" w:rsidRPr="00935A5F" w:rsidRDefault="00456686" w:rsidP="00935A5F">
      <w:pPr>
        <w:spacing w:after="0" w:line="360" w:lineRule="auto"/>
        <w:jc w:val="both"/>
        <w:rPr>
          <w:rFonts w:ascii="Book Antiqua" w:hAnsi="Book Antiqua" w:cs="Segoe UI"/>
          <w:color w:val="000000"/>
          <w:sz w:val="24"/>
          <w:szCs w:val="24"/>
          <w:shd w:val="clear" w:color="auto" w:fill="FFFFFF"/>
          <w:lang w:eastAsia="zh-CN"/>
        </w:rPr>
      </w:pPr>
    </w:p>
    <w:p w14:paraId="2B9F2229" w14:textId="77777777" w:rsidR="00456686" w:rsidRPr="00935A5F" w:rsidRDefault="00456686" w:rsidP="00935A5F">
      <w:pPr>
        <w:spacing w:after="0" w:line="360" w:lineRule="auto"/>
        <w:jc w:val="both"/>
        <w:rPr>
          <w:rFonts w:ascii="Book Antiqua" w:hAnsi="Book Antiqua"/>
          <w:b/>
          <w:sz w:val="24"/>
          <w:szCs w:val="24"/>
        </w:rPr>
      </w:pPr>
      <w:r w:rsidRPr="00935A5F">
        <w:rPr>
          <w:rFonts w:ascii="Book Antiqua" w:hAnsi="Book Antiqua"/>
          <w:b/>
          <w:sz w:val="24"/>
          <w:szCs w:val="24"/>
        </w:rPr>
        <w:t>ACKNOWLEDGEMENTS</w:t>
      </w:r>
    </w:p>
    <w:p w14:paraId="7FEC69AE" w14:textId="12EE5298" w:rsidR="00456686" w:rsidRPr="00935A5F" w:rsidRDefault="00456686" w:rsidP="00935A5F">
      <w:pPr>
        <w:spacing w:after="0" w:line="360" w:lineRule="auto"/>
        <w:jc w:val="both"/>
        <w:rPr>
          <w:rFonts w:ascii="Book Antiqua" w:hAnsi="Book Antiqua"/>
          <w:sz w:val="24"/>
          <w:szCs w:val="24"/>
          <w:lang w:eastAsia="zh-CN"/>
        </w:rPr>
      </w:pPr>
      <w:r w:rsidRPr="00935A5F">
        <w:rPr>
          <w:rFonts w:ascii="Book Antiqua" w:hAnsi="Book Antiqua"/>
          <w:sz w:val="24"/>
          <w:szCs w:val="24"/>
        </w:rPr>
        <w:t>The authors acknowledge R. Samuel Butler for performing statistical analysis of the data.</w:t>
      </w:r>
    </w:p>
    <w:p w14:paraId="4E9EFBFE" w14:textId="0C96F817" w:rsidR="00736C6D" w:rsidRPr="00935A5F" w:rsidRDefault="00736C6D" w:rsidP="00935A5F">
      <w:pPr>
        <w:spacing w:after="0" w:line="360" w:lineRule="auto"/>
        <w:jc w:val="both"/>
        <w:rPr>
          <w:rFonts w:ascii="Book Antiqua" w:hAnsi="Book Antiqua"/>
          <w:sz w:val="24"/>
          <w:szCs w:val="24"/>
        </w:rPr>
      </w:pPr>
      <w:r w:rsidRPr="00935A5F">
        <w:rPr>
          <w:rFonts w:ascii="Book Antiqua" w:hAnsi="Book Antiqua"/>
          <w:sz w:val="24"/>
          <w:szCs w:val="24"/>
        </w:rPr>
        <w:br w:type="page"/>
      </w:r>
    </w:p>
    <w:p w14:paraId="558E0041" w14:textId="4A147E90" w:rsidR="00FC0572" w:rsidRPr="00935A5F" w:rsidRDefault="00913B58" w:rsidP="00935A5F">
      <w:pPr>
        <w:spacing w:after="0" w:line="360" w:lineRule="auto"/>
        <w:jc w:val="both"/>
        <w:rPr>
          <w:rFonts w:ascii="Book Antiqua" w:hAnsi="Book Antiqua"/>
          <w:b/>
          <w:sz w:val="24"/>
          <w:szCs w:val="24"/>
        </w:rPr>
      </w:pPr>
      <w:r w:rsidRPr="00935A5F">
        <w:rPr>
          <w:rFonts w:ascii="Book Antiqua" w:hAnsi="Book Antiqua"/>
          <w:b/>
          <w:sz w:val="24"/>
          <w:szCs w:val="24"/>
        </w:rPr>
        <w:lastRenderedPageBreak/>
        <w:t>REFERENCES</w:t>
      </w:r>
    </w:p>
    <w:p w14:paraId="66AE3FAD"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1 </w:t>
      </w:r>
      <w:proofErr w:type="spellStart"/>
      <w:r w:rsidRPr="00935A5F">
        <w:rPr>
          <w:rFonts w:ascii="Book Antiqua" w:eastAsia="宋体" w:hAnsi="Book Antiqua" w:cs="Times New Roman"/>
          <w:b/>
          <w:kern w:val="2"/>
          <w:sz w:val="24"/>
          <w:szCs w:val="24"/>
          <w:lang w:eastAsia="zh-CN"/>
        </w:rPr>
        <w:t>Tripodi</w:t>
      </w:r>
      <w:proofErr w:type="spellEnd"/>
      <w:r w:rsidRPr="00935A5F">
        <w:rPr>
          <w:rFonts w:ascii="Book Antiqua" w:eastAsia="宋体" w:hAnsi="Book Antiqua" w:cs="Times New Roman"/>
          <w:b/>
          <w:kern w:val="2"/>
          <w:sz w:val="24"/>
          <w:szCs w:val="24"/>
          <w:lang w:eastAsia="zh-CN"/>
        </w:rPr>
        <w:t xml:space="preserve"> A</w:t>
      </w:r>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Mannucci</w:t>
      </w:r>
      <w:proofErr w:type="spellEnd"/>
      <w:r w:rsidRPr="00935A5F">
        <w:rPr>
          <w:rFonts w:ascii="Book Antiqua" w:eastAsia="宋体" w:hAnsi="Book Antiqua" w:cs="Times New Roman"/>
          <w:kern w:val="2"/>
          <w:sz w:val="24"/>
          <w:szCs w:val="24"/>
          <w:lang w:eastAsia="zh-CN"/>
        </w:rPr>
        <w:t xml:space="preserve"> PM. The coagulopathy of chronic liver disease. </w:t>
      </w:r>
      <w:r w:rsidRPr="00935A5F">
        <w:rPr>
          <w:rFonts w:ascii="Book Antiqua" w:eastAsia="宋体" w:hAnsi="Book Antiqua" w:cs="Times New Roman"/>
          <w:i/>
          <w:kern w:val="2"/>
          <w:sz w:val="24"/>
          <w:szCs w:val="24"/>
          <w:lang w:eastAsia="zh-CN"/>
        </w:rPr>
        <w:t xml:space="preserve">N </w:t>
      </w:r>
      <w:proofErr w:type="spellStart"/>
      <w:r w:rsidRPr="00935A5F">
        <w:rPr>
          <w:rFonts w:ascii="Book Antiqua" w:eastAsia="宋体" w:hAnsi="Book Antiqua" w:cs="Times New Roman"/>
          <w:i/>
          <w:kern w:val="2"/>
          <w:sz w:val="24"/>
          <w:szCs w:val="24"/>
          <w:lang w:eastAsia="zh-CN"/>
        </w:rPr>
        <w:t>Engl</w:t>
      </w:r>
      <w:proofErr w:type="spellEnd"/>
      <w:r w:rsidRPr="00935A5F">
        <w:rPr>
          <w:rFonts w:ascii="Book Antiqua" w:eastAsia="宋体" w:hAnsi="Book Antiqua" w:cs="Times New Roman"/>
          <w:i/>
          <w:kern w:val="2"/>
          <w:sz w:val="24"/>
          <w:szCs w:val="24"/>
          <w:lang w:eastAsia="zh-CN"/>
        </w:rPr>
        <w:t xml:space="preserve"> J Med</w:t>
      </w:r>
      <w:r w:rsidRPr="00935A5F">
        <w:rPr>
          <w:rFonts w:ascii="Book Antiqua" w:eastAsia="宋体" w:hAnsi="Book Antiqua" w:cs="Times New Roman"/>
          <w:kern w:val="2"/>
          <w:sz w:val="24"/>
          <w:szCs w:val="24"/>
          <w:lang w:eastAsia="zh-CN"/>
        </w:rPr>
        <w:t xml:space="preserve"> 2011; </w:t>
      </w:r>
      <w:r w:rsidRPr="00935A5F">
        <w:rPr>
          <w:rFonts w:ascii="Book Antiqua" w:eastAsia="宋体" w:hAnsi="Book Antiqua" w:cs="Times New Roman"/>
          <w:b/>
          <w:kern w:val="2"/>
          <w:sz w:val="24"/>
          <w:szCs w:val="24"/>
          <w:lang w:eastAsia="zh-CN"/>
        </w:rPr>
        <w:t>365</w:t>
      </w:r>
      <w:r w:rsidRPr="00935A5F">
        <w:rPr>
          <w:rFonts w:ascii="Book Antiqua" w:eastAsia="宋体" w:hAnsi="Book Antiqua" w:cs="Times New Roman"/>
          <w:kern w:val="2"/>
          <w:sz w:val="24"/>
          <w:szCs w:val="24"/>
          <w:lang w:eastAsia="zh-CN"/>
        </w:rPr>
        <w:t>: 147-156 [PMID: 21751907 DOI: 10.1056/NEJMra1011170]</w:t>
      </w:r>
    </w:p>
    <w:p w14:paraId="45CDB287"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2 </w:t>
      </w:r>
      <w:proofErr w:type="spellStart"/>
      <w:r w:rsidRPr="00935A5F">
        <w:rPr>
          <w:rFonts w:ascii="Book Antiqua" w:eastAsia="宋体" w:hAnsi="Book Antiqua" w:cs="Times New Roman"/>
          <w:b/>
          <w:kern w:val="2"/>
          <w:sz w:val="24"/>
          <w:szCs w:val="24"/>
          <w:lang w:eastAsia="zh-CN"/>
        </w:rPr>
        <w:t>Heit</w:t>
      </w:r>
      <w:proofErr w:type="spellEnd"/>
      <w:r w:rsidRPr="00935A5F">
        <w:rPr>
          <w:rFonts w:ascii="Book Antiqua" w:eastAsia="宋体" w:hAnsi="Book Antiqua" w:cs="Times New Roman"/>
          <w:b/>
          <w:kern w:val="2"/>
          <w:sz w:val="24"/>
          <w:szCs w:val="24"/>
          <w:lang w:eastAsia="zh-CN"/>
        </w:rPr>
        <w:t xml:space="preserve"> JA</w:t>
      </w:r>
      <w:r w:rsidRPr="00935A5F">
        <w:rPr>
          <w:rFonts w:ascii="Book Antiqua" w:eastAsia="宋体" w:hAnsi="Book Antiqua" w:cs="Times New Roman"/>
          <w:kern w:val="2"/>
          <w:sz w:val="24"/>
          <w:szCs w:val="24"/>
          <w:lang w:eastAsia="zh-CN"/>
        </w:rPr>
        <w:t xml:space="preserve">, Silverstein MD, Mohr DN, </w:t>
      </w:r>
      <w:proofErr w:type="spellStart"/>
      <w:r w:rsidRPr="00935A5F">
        <w:rPr>
          <w:rFonts w:ascii="Book Antiqua" w:eastAsia="宋体" w:hAnsi="Book Antiqua" w:cs="Times New Roman"/>
          <w:kern w:val="2"/>
          <w:sz w:val="24"/>
          <w:szCs w:val="24"/>
          <w:lang w:eastAsia="zh-CN"/>
        </w:rPr>
        <w:t>Petterson</w:t>
      </w:r>
      <w:proofErr w:type="spellEnd"/>
      <w:r w:rsidRPr="00935A5F">
        <w:rPr>
          <w:rFonts w:ascii="Book Antiqua" w:eastAsia="宋体" w:hAnsi="Book Antiqua" w:cs="Times New Roman"/>
          <w:kern w:val="2"/>
          <w:sz w:val="24"/>
          <w:szCs w:val="24"/>
          <w:lang w:eastAsia="zh-CN"/>
        </w:rPr>
        <w:t xml:space="preserve"> TM, O'Fallon WM, Melton LJ 3rd. Risk factors for deep vein thrombosis and pulmonary embolism: a population-based case-control study. </w:t>
      </w:r>
      <w:r w:rsidRPr="00935A5F">
        <w:rPr>
          <w:rFonts w:ascii="Book Antiqua" w:eastAsia="宋体" w:hAnsi="Book Antiqua" w:cs="Times New Roman"/>
          <w:i/>
          <w:kern w:val="2"/>
          <w:sz w:val="24"/>
          <w:szCs w:val="24"/>
          <w:lang w:eastAsia="zh-CN"/>
        </w:rPr>
        <w:t>Arch Intern Med</w:t>
      </w:r>
      <w:r w:rsidRPr="00935A5F">
        <w:rPr>
          <w:rFonts w:ascii="Book Antiqua" w:eastAsia="宋体" w:hAnsi="Book Antiqua" w:cs="Times New Roman"/>
          <w:kern w:val="2"/>
          <w:sz w:val="24"/>
          <w:szCs w:val="24"/>
          <w:lang w:eastAsia="zh-CN"/>
        </w:rPr>
        <w:t xml:space="preserve"> 2000; </w:t>
      </w:r>
      <w:r w:rsidRPr="00935A5F">
        <w:rPr>
          <w:rFonts w:ascii="Book Antiqua" w:eastAsia="宋体" w:hAnsi="Book Antiqua" w:cs="Times New Roman"/>
          <w:b/>
          <w:kern w:val="2"/>
          <w:sz w:val="24"/>
          <w:szCs w:val="24"/>
          <w:lang w:eastAsia="zh-CN"/>
        </w:rPr>
        <w:t>160</w:t>
      </w:r>
      <w:r w:rsidRPr="00935A5F">
        <w:rPr>
          <w:rFonts w:ascii="Book Antiqua" w:eastAsia="宋体" w:hAnsi="Book Antiqua" w:cs="Times New Roman"/>
          <w:kern w:val="2"/>
          <w:sz w:val="24"/>
          <w:szCs w:val="24"/>
          <w:lang w:eastAsia="zh-CN"/>
        </w:rPr>
        <w:t>: 809-815 [PMID: 10737280]</w:t>
      </w:r>
    </w:p>
    <w:p w14:paraId="7F46C758"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3 </w:t>
      </w:r>
      <w:r w:rsidRPr="00935A5F">
        <w:rPr>
          <w:rFonts w:ascii="Book Antiqua" w:eastAsia="宋体" w:hAnsi="Book Antiqua" w:cs="Times New Roman"/>
          <w:b/>
          <w:kern w:val="2"/>
          <w:sz w:val="24"/>
          <w:szCs w:val="24"/>
          <w:lang w:eastAsia="zh-CN"/>
        </w:rPr>
        <w:t>Ali M</w:t>
      </w:r>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Ananthakrishnan</w:t>
      </w:r>
      <w:proofErr w:type="spellEnd"/>
      <w:r w:rsidRPr="00935A5F">
        <w:rPr>
          <w:rFonts w:ascii="Book Antiqua" w:eastAsia="宋体" w:hAnsi="Book Antiqua" w:cs="Times New Roman"/>
          <w:kern w:val="2"/>
          <w:sz w:val="24"/>
          <w:szCs w:val="24"/>
          <w:lang w:eastAsia="zh-CN"/>
        </w:rPr>
        <w:t xml:space="preserve"> AN, McGinley EL, </w:t>
      </w:r>
      <w:proofErr w:type="spellStart"/>
      <w:r w:rsidRPr="00935A5F">
        <w:rPr>
          <w:rFonts w:ascii="Book Antiqua" w:eastAsia="宋体" w:hAnsi="Book Antiqua" w:cs="Times New Roman"/>
          <w:kern w:val="2"/>
          <w:sz w:val="24"/>
          <w:szCs w:val="24"/>
          <w:lang w:eastAsia="zh-CN"/>
        </w:rPr>
        <w:t>Saeian</w:t>
      </w:r>
      <w:proofErr w:type="spellEnd"/>
      <w:r w:rsidRPr="00935A5F">
        <w:rPr>
          <w:rFonts w:ascii="Book Antiqua" w:eastAsia="宋体" w:hAnsi="Book Antiqua" w:cs="Times New Roman"/>
          <w:kern w:val="2"/>
          <w:sz w:val="24"/>
          <w:szCs w:val="24"/>
          <w:lang w:eastAsia="zh-CN"/>
        </w:rPr>
        <w:t xml:space="preserve"> K. Deep vein thrombosis and pulmonary embolism in hospitalized patients with cirrhosis: a nationwide analysis. </w:t>
      </w:r>
      <w:r w:rsidRPr="00935A5F">
        <w:rPr>
          <w:rFonts w:ascii="Book Antiqua" w:eastAsia="宋体" w:hAnsi="Book Antiqua" w:cs="Times New Roman"/>
          <w:i/>
          <w:kern w:val="2"/>
          <w:sz w:val="24"/>
          <w:szCs w:val="24"/>
          <w:lang w:eastAsia="zh-CN"/>
        </w:rPr>
        <w:t>Dig Dis Sci</w:t>
      </w:r>
      <w:r w:rsidRPr="00935A5F">
        <w:rPr>
          <w:rFonts w:ascii="Book Antiqua" w:eastAsia="宋体" w:hAnsi="Book Antiqua" w:cs="Times New Roman"/>
          <w:kern w:val="2"/>
          <w:sz w:val="24"/>
          <w:szCs w:val="24"/>
          <w:lang w:eastAsia="zh-CN"/>
        </w:rPr>
        <w:t xml:space="preserve"> 2011; </w:t>
      </w:r>
      <w:r w:rsidRPr="00935A5F">
        <w:rPr>
          <w:rFonts w:ascii="Book Antiqua" w:eastAsia="宋体" w:hAnsi="Book Antiqua" w:cs="Times New Roman"/>
          <w:b/>
          <w:kern w:val="2"/>
          <w:sz w:val="24"/>
          <w:szCs w:val="24"/>
          <w:lang w:eastAsia="zh-CN"/>
        </w:rPr>
        <w:t>56</w:t>
      </w:r>
      <w:r w:rsidRPr="00935A5F">
        <w:rPr>
          <w:rFonts w:ascii="Book Antiqua" w:eastAsia="宋体" w:hAnsi="Book Antiqua" w:cs="Times New Roman"/>
          <w:kern w:val="2"/>
          <w:sz w:val="24"/>
          <w:szCs w:val="24"/>
          <w:lang w:eastAsia="zh-CN"/>
        </w:rPr>
        <w:t>: 2152-2159 [PMID: 21279685 DOI: 10.1007/s10620-011-1582-5]</w:t>
      </w:r>
    </w:p>
    <w:p w14:paraId="595A8729" w14:textId="15626165"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4 </w:t>
      </w:r>
      <w:r w:rsidRPr="00935A5F">
        <w:rPr>
          <w:rFonts w:ascii="Book Antiqua" w:eastAsia="宋体" w:hAnsi="Book Antiqua" w:cs="Times New Roman"/>
          <w:b/>
          <w:kern w:val="2"/>
          <w:sz w:val="24"/>
          <w:szCs w:val="24"/>
          <w:lang w:eastAsia="zh-CN"/>
        </w:rPr>
        <w:t>Northup PG</w:t>
      </w:r>
      <w:r w:rsidRPr="00935A5F">
        <w:rPr>
          <w:rFonts w:ascii="Book Antiqua" w:eastAsia="宋体" w:hAnsi="Book Antiqua" w:cs="Times New Roman"/>
          <w:kern w:val="2"/>
          <w:sz w:val="24"/>
          <w:szCs w:val="24"/>
          <w:lang w:eastAsia="zh-CN"/>
        </w:rPr>
        <w:t xml:space="preserve">, McMahon MM, </w:t>
      </w:r>
      <w:proofErr w:type="spellStart"/>
      <w:r w:rsidRPr="00935A5F">
        <w:rPr>
          <w:rFonts w:ascii="Book Antiqua" w:eastAsia="宋体" w:hAnsi="Book Antiqua" w:cs="Times New Roman"/>
          <w:kern w:val="2"/>
          <w:sz w:val="24"/>
          <w:szCs w:val="24"/>
          <w:lang w:eastAsia="zh-CN"/>
        </w:rPr>
        <w:t>Ruhl</w:t>
      </w:r>
      <w:proofErr w:type="spellEnd"/>
      <w:r w:rsidRPr="00935A5F">
        <w:rPr>
          <w:rFonts w:ascii="Book Antiqua" w:eastAsia="宋体" w:hAnsi="Book Antiqua" w:cs="Times New Roman"/>
          <w:kern w:val="2"/>
          <w:sz w:val="24"/>
          <w:szCs w:val="24"/>
          <w:lang w:eastAsia="zh-CN"/>
        </w:rPr>
        <w:t xml:space="preserve"> AP, </w:t>
      </w:r>
      <w:proofErr w:type="spellStart"/>
      <w:r w:rsidRPr="00935A5F">
        <w:rPr>
          <w:rFonts w:ascii="Book Antiqua" w:eastAsia="宋体" w:hAnsi="Book Antiqua" w:cs="Times New Roman"/>
          <w:kern w:val="2"/>
          <w:sz w:val="24"/>
          <w:szCs w:val="24"/>
          <w:lang w:eastAsia="zh-CN"/>
        </w:rPr>
        <w:t>Altschuler</w:t>
      </w:r>
      <w:proofErr w:type="spellEnd"/>
      <w:r w:rsidRPr="00935A5F">
        <w:rPr>
          <w:rFonts w:ascii="Book Antiqua" w:eastAsia="宋体" w:hAnsi="Book Antiqua" w:cs="Times New Roman"/>
          <w:kern w:val="2"/>
          <w:sz w:val="24"/>
          <w:szCs w:val="24"/>
          <w:lang w:eastAsia="zh-CN"/>
        </w:rPr>
        <w:t xml:space="preserve"> SE, Volk-</w:t>
      </w:r>
      <w:proofErr w:type="spellStart"/>
      <w:r w:rsidRPr="00935A5F">
        <w:rPr>
          <w:rFonts w:ascii="Book Antiqua" w:eastAsia="宋体" w:hAnsi="Book Antiqua" w:cs="Times New Roman"/>
          <w:kern w:val="2"/>
          <w:sz w:val="24"/>
          <w:szCs w:val="24"/>
          <w:lang w:eastAsia="zh-CN"/>
        </w:rPr>
        <w:t>Bednarz</w:t>
      </w:r>
      <w:proofErr w:type="spellEnd"/>
      <w:r w:rsidRPr="00935A5F">
        <w:rPr>
          <w:rFonts w:ascii="Book Antiqua" w:eastAsia="宋体" w:hAnsi="Book Antiqua" w:cs="Times New Roman"/>
          <w:kern w:val="2"/>
          <w:sz w:val="24"/>
          <w:szCs w:val="24"/>
          <w:lang w:eastAsia="zh-CN"/>
        </w:rPr>
        <w:t xml:space="preserve"> A, Caldwell SH, Berg CL. Coagulopathy does not fully protect hospitalized cirrhosis patients from peripheral venous thromboembolism. </w:t>
      </w:r>
      <w:r w:rsidRPr="00935A5F">
        <w:rPr>
          <w:rFonts w:ascii="Book Antiqua" w:eastAsia="宋体" w:hAnsi="Book Antiqua" w:cs="Times New Roman"/>
          <w:i/>
          <w:kern w:val="2"/>
          <w:sz w:val="24"/>
          <w:szCs w:val="24"/>
          <w:lang w:eastAsia="zh-CN"/>
        </w:rPr>
        <w:t>Am J Gastroenterol</w:t>
      </w:r>
      <w:r w:rsidRPr="00935A5F">
        <w:rPr>
          <w:rFonts w:ascii="Book Antiqua" w:eastAsia="宋体" w:hAnsi="Book Antiqua" w:cs="Times New Roman"/>
          <w:kern w:val="2"/>
          <w:sz w:val="24"/>
          <w:szCs w:val="24"/>
          <w:lang w:eastAsia="zh-CN"/>
        </w:rPr>
        <w:t xml:space="preserve"> 2006; </w:t>
      </w:r>
      <w:r w:rsidRPr="00935A5F">
        <w:rPr>
          <w:rFonts w:ascii="Book Antiqua" w:eastAsia="宋体" w:hAnsi="Book Antiqua" w:cs="Times New Roman"/>
          <w:b/>
          <w:kern w:val="2"/>
          <w:sz w:val="24"/>
          <w:szCs w:val="24"/>
          <w:lang w:eastAsia="zh-CN"/>
        </w:rPr>
        <w:t>101</w:t>
      </w:r>
      <w:r w:rsidRPr="00935A5F">
        <w:rPr>
          <w:rFonts w:ascii="Book Antiqua" w:eastAsia="宋体" w:hAnsi="Book Antiqua" w:cs="Times New Roman"/>
          <w:kern w:val="2"/>
          <w:sz w:val="24"/>
          <w:szCs w:val="24"/>
          <w:lang w:eastAsia="zh-CN"/>
        </w:rPr>
        <w:t>: 1524-</w:t>
      </w:r>
      <w:r w:rsidR="001D7815">
        <w:rPr>
          <w:rFonts w:ascii="Book Antiqua" w:eastAsia="宋体" w:hAnsi="Book Antiqua" w:cs="Times New Roman" w:hint="eastAsia"/>
          <w:kern w:val="2"/>
          <w:sz w:val="24"/>
          <w:szCs w:val="24"/>
          <w:lang w:eastAsia="zh-CN"/>
        </w:rPr>
        <w:t>152</w:t>
      </w:r>
      <w:r w:rsidRPr="00935A5F">
        <w:rPr>
          <w:rFonts w:ascii="Book Antiqua" w:eastAsia="宋体" w:hAnsi="Book Antiqua" w:cs="Times New Roman"/>
          <w:kern w:val="2"/>
          <w:sz w:val="24"/>
          <w:szCs w:val="24"/>
          <w:lang w:eastAsia="zh-CN"/>
        </w:rPr>
        <w:t>8; quiz 1680 [PMID: 16863556 DOI: 10.1111/j.1572-0241.2006.00588.x]</w:t>
      </w:r>
    </w:p>
    <w:p w14:paraId="0100040B"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5 </w:t>
      </w:r>
      <w:r w:rsidRPr="00935A5F">
        <w:rPr>
          <w:rFonts w:ascii="Book Antiqua" w:eastAsia="宋体" w:hAnsi="Book Antiqua" w:cs="Times New Roman"/>
          <w:b/>
          <w:kern w:val="2"/>
          <w:sz w:val="24"/>
          <w:szCs w:val="24"/>
          <w:lang w:eastAsia="zh-CN"/>
        </w:rPr>
        <w:t>Gulley D</w:t>
      </w:r>
      <w:r w:rsidRPr="00935A5F">
        <w:rPr>
          <w:rFonts w:ascii="Book Antiqua" w:eastAsia="宋体" w:hAnsi="Book Antiqua" w:cs="Times New Roman"/>
          <w:kern w:val="2"/>
          <w:sz w:val="24"/>
          <w:szCs w:val="24"/>
          <w:lang w:eastAsia="zh-CN"/>
        </w:rPr>
        <w:t xml:space="preserve">, Teal E, </w:t>
      </w:r>
      <w:proofErr w:type="spellStart"/>
      <w:r w:rsidRPr="00935A5F">
        <w:rPr>
          <w:rFonts w:ascii="Book Antiqua" w:eastAsia="宋体" w:hAnsi="Book Antiqua" w:cs="Times New Roman"/>
          <w:kern w:val="2"/>
          <w:sz w:val="24"/>
          <w:szCs w:val="24"/>
          <w:lang w:eastAsia="zh-CN"/>
        </w:rPr>
        <w:t>Suvannasankha</w:t>
      </w:r>
      <w:proofErr w:type="spellEnd"/>
      <w:r w:rsidRPr="00935A5F">
        <w:rPr>
          <w:rFonts w:ascii="Book Antiqua" w:eastAsia="宋体" w:hAnsi="Book Antiqua" w:cs="Times New Roman"/>
          <w:kern w:val="2"/>
          <w:sz w:val="24"/>
          <w:szCs w:val="24"/>
          <w:lang w:eastAsia="zh-CN"/>
        </w:rPr>
        <w:t xml:space="preserve"> A, </w:t>
      </w:r>
      <w:proofErr w:type="spellStart"/>
      <w:r w:rsidRPr="00935A5F">
        <w:rPr>
          <w:rFonts w:ascii="Book Antiqua" w:eastAsia="宋体" w:hAnsi="Book Antiqua" w:cs="Times New Roman"/>
          <w:kern w:val="2"/>
          <w:sz w:val="24"/>
          <w:szCs w:val="24"/>
          <w:lang w:eastAsia="zh-CN"/>
        </w:rPr>
        <w:t>Chalasani</w:t>
      </w:r>
      <w:proofErr w:type="spellEnd"/>
      <w:r w:rsidRPr="00935A5F">
        <w:rPr>
          <w:rFonts w:ascii="Book Antiqua" w:eastAsia="宋体" w:hAnsi="Book Antiqua" w:cs="Times New Roman"/>
          <w:kern w:val="2"/>
          <w:sz w:val="24"/>
          <w:szCs w:val="24"/>
          <w:lang w:eastAsia="zh-CN"/>
        </w:rPr>
        <w:t xml:space="preserve"> N, </w:t>
      </w:r>
      <w:proofErr w:type="spellStart"/>
      <w:r w:rsidRPr="00935A5F">
        <w:rPr>
          <w:rFonts w:ascii="Book Antiqua" w:eastAsia="宋体" w:hAnsi="Book Antiqua" w:cs="Times New Roman"/>
          <w:kern w:val="2"/>
          <w:sz w:val="24"/>
          <w:szCs w:val="24"/>
          <w:lang w:eastAsia="zh-CN"/>
        </w:rPr>
        <w:t>Liangpunsakul</w:t>
      </w:r>
      <w:proofErr w:type="spellEnd"/>
      <w:r w:rsidRPr="00935A5F">
        <w:rPr>
          <w:rFonts w:ascii="Book Antiqua" w:eastAsia="宋体" w:hAnsi="Book Antiqua" w:cs="Times New Roman"/>
          <w:kern w:val="2"/>
          <w:sz w:val="24"/>
          <w:szCs w:val="24"/>
          <w:lang w:eastAsia="zh-CN"/>
        </w:rPr>
        <w:t xml:space="preserve"> S. Deep vein thrombosis and pulmonary embolism in cirrhosis patients. </w:t>
      </w:r>
      <w:r w:rsidRPr="00935A5F">
        <w:rPr>
          <w:rFonts w:ascii="Book Antiqua" w:eastAsia="宋体" w:hAnsi="Book Antiqua" w:cs="Times New Roman"/>
          <w:i/>
          <w:kern w:val="2"/>
          <w:sz w:val="24"/>
          <w:szCs w:val="24"/>
          <w:lang w:eastAsia="zh-CN"/>
        </w:rPr>
        <w:t>Dig Dis Sci</w:t>
      </w:r>
      <w:r w:rsidRPr="00935A5F">
        <w:rPr>
          <w:rFonts w:ascii="Book Antiqua" w:eastAsia="宋体" w:hAnsi="Book Antiqua" w:cs="Times New Roman"/>
          <w:kern w:val="2"/>
          <w:sz w:val="24"/>
          <w:szCs w:val="24"/>
          <w:lang w:eastAsia="zh-CN"/>
        </w:rPr>
        <w:t xml:space="preserve"> 2008; </w:t>
      </w:r>
      <w:r w:rsidRPr="00935A5F">
        <w:rPr>
          <w:rFonts w:ascii="Book Antiqua" w:eastAsia="宋体" w:hAnsi="Book Antiqua" w:cs="Times New Roman"/>
          <w:b/>
          <w:kern w:val="2"/>
          <w:sz w:val="24"/>
          <w:szCs w:val="24"/>
          <w:lang w:eastAsia="zh-CN"/>
        </w:rPr>
        <w:t>53</w:t>
      </w:r>
      <w:r w:rsidRPr="00935A5F">
        <w:rPr>
          <w:rFonts w:ascii="Book Antiqua" w:eastAsia="宋体" w:hAnsi="Book Antiqua" w:cs="Times New Roman"/>
          <w:kern w:val="2"/>
          <w:sz w:val="24"/>
          <w:szCs w:val="24"/>
          <w:lang w:eastAsia="zh-CN"/>
        </w:rPr>
        <w:t>: 3012-3017 [PMID: 18443906 DOI: 10.1007/s10620-008-0265-3]</w:t>
      </w:r>
    </w:p>
    <w:p w14:paraId="78A7CCCB"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6 </w:t>
      </w:r>
      <w:proofErr w:type="spellStart"/>
      <w:r w:rsidRPr="00935A5F">
        <w:rPr>
          <w:rFonts w:ascii="Book Antiqua" w:eastAsia="宋体" w:hAnsi="Book Antiqua" w:cs="Times New Roman"/>
          <w:b/>
          <w:kern w:val="2"/>
          <w:sz w:val="24"/>
          <w:szCs w:val="24"/>
          <w:lang w:eastAsia="zh-CN"/>
        </w:rPr>
        <w:t>Aldawood</w:t>
      </w:r>
      <w:proofErr w:type="spellEnd"/>
      <w:r w:rsidRPr="00935A5F">
        <w:rPr>
          <w:rFonts w:ascii="Book Antiqua" w:eastAsia="宋体" w:hAnsi="Book Antiqua" w:cs="Times New Roman"/>
          <w:b/>
          <w:kern w:val="2"/>
          <w:sz w:val="24"/>
          <w:szCs w:val="24"/>
          <w:lang w:eastAsia="zh-CN"/>
        </w:rPr>
        <w:t xml:space="preserve"> A</w:t>
      </w:r>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Arabi</w:t>
      </w:r>
      <w:proofErr w:type="spellEnd"/>
      <w:r w:rsidRPr="00935A5F">
        <w:rPr>
          <w:rFonts w:ascii="Book Antiqua" w:eastAsia="宋体" w:hAnsi="Book Antiqua" w:cs="Times New Roman"/>
          <w:kern w:val="2"/>
          <w:sz w:val="24"/>
          <w:szCs w:val="24"/>
          <w:lang w:eastAsia="zh-CN"/>
        </w:rPr>
        <w:t xml:space="preserve"> Y, </w:t>
      </w:r>
      <w:proofErr w:type="spellStart"/>
      <w:r w:rsidRPr="00935A5F">
        <w:rPr>
          <w:rFonts w:ascii="Book Antiqua" w:eastAsia="宋体" w:hAnsi="Book Antiqua" w:cs="Times New Roman"/>
          <w:kern w:val="2"/>
          <w:sz w:val="24"/>
          <w:szCs w:val="24"/>
          <w:lang w:eastAsia="zh-CN"/>
        </w:rPr>
        <w:t>Aljumah</w:t>
      </w:r>
      <w:proofErr w:type="spellEnd"/>
      <w:r w:rsidRPr="00935A5F">
        <w:rPr>
          <w:rFonts w:ascii="Book Antiqua" w:eastAsia="宋体" w:hAnsi="Book Antiqua" w:cs="Times New Roman"/>
          <w:kern w:val="2"/>
          <w:sz w:val="24"/>
          <w:szCs w:val="24"/>
          <w:lang w:eastAsia="zh-CN"/>
        </w:rPr>
        <w:t xml:space="preserve"> A, </w:t>
      </w:r>
      <w:proofErr w:type="spellStart"/>
      <w:r w:rsidRPr="00935A5F">
        <w:rPr>
          <w:rFonts w:ascii="Book Antiqua" w:eastAsia="宋体" w:hAnsi="Book Antiqua" w:cs="Times New Roman"/>
          <w:kern w:val="2"/>
          <w:sz w:val="24"/>
          <w:szCs w:val="24"/>
          <w:lang w:eastAsia="zh-CN"/>
        </w:rPr>
        <w:t>Alsaadi</w:t>
      </w:r>
      <w:proofErr w:type="spellEnd"/>
      <w:r w:rsidRPr="00935A5F">
        <w:rPr>
          <w:rFonts w:ascii="Book Antiqua" w:eastAsia="宋体" w:hAnsi="Book Antiqua" w:cs="Times New Roman"/>
          <w:kern w:val="2"/>
          <w:sz w:val="24"/>
          <w:szCs w:val="24"/>
          <w:lang w:eastAsia="zh-CN"/>
        </w:rPr>
        <w:t xml:space="preserve"> A, </w:t>
      </w:r>
      <w:proofErr w:type="spellStart"/>
      <w:r w:rsidRPr="00935A5F">
        <w:rPr>
          <w:rFonts w:ascii="Book Antiqua" w:eastAsia="宋体" w:hAnsi="Book Antiqua" w:cs="Times New Roman"/>
          <w:kern w:val="2"/>
          <w:sz w:val="24"/>
          <w:szCs w:val="24"/>
          <w:lang w:eastAsia="zh-CN"/>
        </w:rPr>
        <w:t>Rishu</w:t>
      </w:r>
      <w:proofErr w:type="spellEnd"/>
      <w:r w:rsidRPr="00935A5F">
        <w:rPr>
          <w:rFonts w:ascii="Book Antiqua" w:eastAsia="宋体" w:hAnsi="Book Antiqua" w:cs="Times New Roman"/>
          <w:kern w:val="2"/>
          <w:sz w:val="24"/>
          <w:szCs w:val="24"/>
          <w:lang w:eastAsia="zh-CN"/>
        </w:rPr>
        <w:t xml:space="preserve"> A, </w:t>
      </w:r>
      <w:proofErr w:type="spellStart"/>
      <w:r w:rsidRPr="00935A5F">
        <w:rPr>
          <w:rFonts w:ascii="Book Antiqua" w:eastAsia="宋体" w:hAnsi="Book Antiqua" w:cs="Times New Roman"/>
          <w:kern w:val="2"/>
          <w:sz w:val="24"/>
          <w:szCs w:val="24"/>
          <w:lang w:eastAsia="zh-CN"/>
        </w:rPr>
        <w:t>Aldorzi</w:t>
      </w:r>
      <w:proofErr w:type="spellEnd"/>
      <w:r w:rsidRPr="00935A5F">
        <w:rPr>
          <w:rFonts w:ascii="Book Antiqua" w:eastAsia="宋体" w:hAnsi="Book Antiqua" w:cs="Times New Roman"/>
          <w:kern w:val="2"/>
          <w:sz w:val="24"/>
          <w:szCs w:val="24"/>
          <w:lang w:eastAsia="zh-CN"/>
        </w:rPr>
        <w:t xml:space="preserve"> H, </w:t>
      </w:r>
      <w:proofErr w:type="spellStart"/>
      <w:r w:rsidRPr="00935A5F">
        <w:rPr>
          <w:rFonts w:ascii="Book Antiqua" w:eastAsia="宋体" w:hAnsi="Book Antiqua" w:cs="Times New Roman"/>
          <w:kern w:val="2"/>
          <w:sz w:val="24"/>
          <w:szCs w:val="24"/>
          <w:lang w:eastAsia="zh-CN"/>
        </w:rPr>
        <w:t>Alqahtani</w:t>
      </w:r>
      <w:proofErr w:type="spellEnd"/>
      <w:r w:rsidRPr="00935A5F">
        <w:rPr>
          <w:rFonts w:ascii="Book Antiqua" w:eastAsia="宋体" w:hAnsi="Book Antiqua" w:cs="Times New Roman"/>
          <w:kern w:val="2"/>
          <w:sz w:val="24"/>
          <w:szCs w:val="24"/>
          <w:lang w:eastAsia="zh-CN"/>
        </w:rPr>
        <w:t xml:space="preserve"> S, </w:t>
      </w:r>
      <w:proofErr w:type="spellStart"/>
      <w:r w:rsidRPr="00935A5F">
        <w:rPr>
          <w:rFonts w:ascii="Book Antiqua" w:eastAsia="宋体" w:hAnsi="Book Antiqua" w:cs="Times New Roman"/>
          <w:kern w:val="2"/>
          <w:sz w:val="24"/>
          <w:szCs w:val="24"/>
          <w:lang w:eastAsia="zh-CN"/>
        </w:rPr>
        <w:t>Alsultan</w:t>
      </w:r>
      <w:proofErr w:type="spellEnd"/>
      <w:r w:rsidRPr="00935A5F">
        <w:rPr>
          <w:rFonts w:ascii="Book Antiqua" w:eastAsia="宋体" w:hAnsi="Book Antiqua" w:cs="Times New Roman"/>
          <w:kern w:val="2"/>
          <w:sz w:val="24"/>
          <w:szCs w:val="24"/>
          <w:lang w:eastAsia="zh-CN"/>
        </w:rPr>
        <w:t xml:space="preserve"> M, </w:t>
      </w:r>
      <w:proofErr w:type="spellStart"/>
      <w:r w:rsidRPr="00935A5F">
        <w:rPr>
          <w:rFonts w:ascii="Book Antiqua" w:eastAsia="宋体" w:hAnsi="Book Antiqua" w:cs="Times New Roman"/>
          <w:kern w:val="2"/>
          <w:sz w:val="24"/>
          <w:szCs w:val="24"/>
          <w:lang w:eastAsia="zh-CN"/>
        </w:rPr>
        <w:t>Felemban</w:t>
      </w:r>
      <w:proofErr w:type="spellEnd"/>
      <w:r w:rsidRPr="00935A5F">
        <w:rPr>
          <w:rFonts w:ascii="Book Antiqua" w:eastAsia="宋体" w:hAnsi="Book Antiqua" w:cs="Times New Roman"/>
          <w:kern w:val="2"/>
          <w:sz w:val="24"/>
          <w:szCs w:val="24"/>
          <w:lang w:eastAsia="zh-CN"/>
        </w:rPr>
        <w:t xml:space="preserve"> A. The incidence of venous thromboembolism and practice of deep venous thrombosis prophylaxis in hospitalized cirrhotic patients. </w:t>
      </w:r>
      <w:proofErr w:type="spellStart"/>
      <w:r w:rsidRPr="00935A5F">
        <w:rPr>
          <w:rFonts w:ascii="Book Antiqua" w:eastAsia="宋体" w:hAnsi="Book Antiqua" w:cs="Times New Roman"/>
          <w:i/>
          <w:kern w:val="2"/>
          <w:sz w:val="24"/>
          <w:szCs w:val="24"/>
          <w:lang w:eastAsia="zh-CN"/>
        </w:rPr>
        <w:t>Thromb</w:t>
      </w:r>
      <w:proofErr w:type="spellEnd"/>
      <w:r w:rsidRPr="00935A5F">
        <w:rPr>
          <w:rFonts w:ascii="Book Antiqua" w:eastAsia="宋体" w:hAnsi="Book Antiqua" w:cs="Times New Roman"/>
          <w:i/>
          <w:kern w:val="2"/>
          <w:sz w:val="24"/>
          <w:szCs w:val="24"/>
          <w:lang w:eastAsia="zh-CN"/>
        </w:rPr>
        <w:t xml:space="preserve"> J</w:t>
      </w:r>
      <w:r w:rsidRPr="00935A5F">
        <w:rPr>
          <w:rFonts w:ascii="Book Antiqua" w:eastAsia="宋体" w:hAnsi="Book Antiqua" w:cs="Times New Roman"/>
          <w:kern w:val="2"/>
          <w:sz w:val="24"/>
          <w:szCs w:val="24"/>
          <w:lang w:eastAsia="zh-CN"/>
        </w:rPr>
        <w:t xml:space="preserve"> 2011; </w:t>
      </w:r>
      <w:r w:rsidRPr="00935A5F">
        <w:rPr>
          <w:rFonts w:ascii="Book Antiqua" w:eastAsia="宋体" w:hAnsi="Book Antiqua" w:cs="Times New Roman"/>
          <w:b/>
          <w:kern w:val="2"/>
          <w:sz w:val="24"/>
          <w:szCs w:val="24"/>
          <w:lang w:eastAsia="zh-CN"/>
        </w:rPr>
        <w:t>9</w:t>
      </w:r>
      <w:r w:rsidRPr="00935A5F">
        <w:rPr>
          <w:rFonts w:ascii="Book Antiqua" w:eastAsia="宋体" w:hAnsi="Book Antiqua" w:cs="Times New Roman"/>
          <w:kern w:val="2"/>
          <w:sz w:val="24"/>
          <w:szCs w:val="24"/>
          <w:lang w:eastAsia="zh-CN"/>
        </w:rPr>
        <w:t>: 1 [PMID: 21244669 DOI: 10.1186/1477-9560-9-1]</w:t>
      </w:r>
    </w:p>
    <w:p w14:paraId="58688DCB"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7 </w:t>
      </w:r>
      <w:proofErr w:type="spellStart"/>
      <w:r w:rsidRPr="00935A5F">
        <w:rPr>
          <w:rFonts w:ascii="Book Antiqua" w:eastAsia="宋体" w:hAnsi="Book Antiqua" w:cs="Times New Roman"/>
          <w:b/>
          <w:kern w:val="2"/>
          <w:sz w:val="24"/>
          <w:szCs w:val="24"/>
          <w:lang w:eastAsia="zh-CN"/>
        </w:rPr>
        <w:t>Dabbagh</w:t>
      </w:r>
      <w:proofErr w:type="spellEnd"/>
      <w:r w:rsidRPr="00935A5F">
        <w:rPr>
          <w:rFonts w:ascii="Book Antiqua" w:eastAsia="宋体" w:hAnsi="Book Antiqua" w:cs="Times New Roman"/>
          <w:b/>
          <w:kern w:val="2"/>
          <w:sz w:val="24"/>
          <w:szCs w:val="24"/>
          <w:lang w:eastAsia="zh-CN"/>
        </w:rPr>
        <w:t xml:space="preserve"> O</w:t>
      </w:r>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Oza</w:t>
      </w:r>
      <w:proofErr w:type="spellEnd"/>
      <w:r w:rsidRPr="00935A5F">
        <w:rPr>
          <w:rFonts w:ascii="Book Antiqua" w:eastAsia="宋体" w:hAnsi="Book Antiqua" w:cs="Times New Roman"/>
          <w:kern w:val="2"/>
          <w:sz w:val="24"/>
          <w:szCs w:val="24"/>
          <w:lang w:eastAsia="zh-CN"/>
        </w:rPr>
        <w:t xml:space="preserve"> A, Prakash S, </w:t>
      </w:r>
      <w:proofErr w:type="spellStart"/>
      <w:r w:rsidRPr="00935A5F">
        <w:rPr>
          <w:rFonts w:ascii="Book Antiqua" w:eastAsia="宋体" w:hAnsi="Book Antiqua" w:cs="Times New Roman"/>
          <w:kern w:val="2"/>
          <w:sz w:val="24"/>
          <w:szCs w:val="24"/>
          <w:lang w:eastAsia="zh-CN"/>
        </w:rPr>
        <w:t>Sunna</w:t>
      </w:r>
      <w:proofErr w:type="spellEnd"/>
      <w:r w:rsidRPr="00935A5F">
        <w:rPr>
          <w:rFonts w:ascii="Book Antiqua" w:eastAsia="宋体" w:hAnsi="Book Antiqua" w:cs="Times New Roman"/>
          <w:kern w:val="2"/>
          <w:sz w:val="24"/>
          <w:szCs w:val="24"/>
          <w:lang w:eastAsia="zh-CN"/>
        </w:rPr>
        <w:t xml:space="preserve"> R, </w:t>
      </w:r>
      <w:proofErr w:type="spellStart"/>
      <w:r w:rsidRPr="00935A5F">
        <w:rPr>
          <w:rFonts w:ascii="Book Antiqua" w:eastAsia="宋体" w:hAnsi="Book Antiqua" w:cs="Times New Roman"/>
          <w:kern w:val="2"/>
          <w:sz w:val="24"/>
          <w:szCs w:val="24"/>
          <w:lang w:eastAsia="zh-CN"/>
        </w:rPr>
        <w:t>Saettele</w:t>
      </w:r>
      <w:proofErr w:type="spellEnd"/>
      <w:r w:rsidRPr="00935A5F">
        <w:rPr>
          <w:rFonts w:ascii="Book Antiqua" w:eastAsia="宋体" w:hAnsi="Book Antiqua" w:cs="Times New Roman"/>
          <w:kern w:val="2"/>
          <w:sz w:val="24"/>
          <w:szCs w:val="24"/>
          <w:lang w:eastAsia="zh-CN"/>
        </w:rPr>
        <w:t xml:space="preserve"> TM. Coagulopathy does not protect against venous thromboembolism in hospitalized patients with chronic liver disease. </w:t>
      </w:r>
      <w:r w:rsidRPr="00935A5F">
        <w:rPr>
          <w:rFonts w:ascii="Book Antiqua" w:eastAsia="宋体" w:hAnsi="Book Antiqua" w:cs="Times New Roman"/>
          <w:i/>
          <w:kern w:val="2"/>
          <w:sz w:val="24"/>
          <w:szCs w:val="24"/>
          <w:lang w:eastAsia="zh-CN"/>
        </w:rPr>
        <w:t>Chest</w:t>
      </w:r>
      <w:r w:rsidRPr="00935A5F">
        <w:rPr>
          <w:rFonts w:ascii="Book Antiqua" w:eastAsia="宋体" w:hAnsi="Book Antiqua" w:cs="Times New Roman"/>
          <w:kern w:val="2"/>
          <w:sz w:val="24"/>
          <w:szCs w:val="24"/>
          <w:lang w:eastAsia="zh-CN"/>
        </w:rPr>
        <w:t xml:space="preserve"> 2010; </w:t>
      </w:r>
      <w:r w:rsidRPr="00935A5F">
        <w:rPr>
          <w:rFonts w:ascii="Book Antiqua" w:eastAsia="宋体" w:hAnsi="Book Antiqua" w:cs="Times New Roman"/>
          <w:b/>
          <w:kern w:val="2"/>
          <w:sz w:val="24"/>
          <w:szCs w:val="24"/>
          <w:lang w:eastAsia="zh-CN"/>
        </w:rPr>
        <w:t>137</w:t>
      </w:r>
      <w:r w:rsidRPr="00935A5F">
        <w:rPr>
          <w:rFonts w:ascii="Book Antiqua" w:eastAsia="宋体" w:hAnsi="Book Antiqua" w:cs="Times New Roman"/>
          <w:kern w:val="2"/>
          <w:sz w:val="24"/>
          <w:szCs w:val="24"/>
          <w:lang w:eastAsia="zh-CN"/>
        </w:rPr>
        <w:t>: 1145-1149 [PMID: 20040609 DOI: 10.1378/chest.09-2177]</w:t>
      </w:r>
    </w:p>
    <w:p w14:paraId="3E148854"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8 </w:t>
      </w:r>
      <w:proofErr w:type="spellStart"/>
      <w:r w:rsidRPr="00935A5F">
        <w:rPr>
          <w:rFonts w:ascii="Book Antiqua" w:eastAsia="宋体" w:hAnsi="Book Antiqua" w:cs="Times New Roman"/>
          <w:b/>
          <w:kern w:val="2"/>
          <w:sz w:val="24"/>
          <w:szCs w:val="24"/>
          <w:lang w:eastAsia="zh-CN"/>
        </w:rPr>
        <w:t>Søgaard</w:t>
      </w:r>
      <w:proofErr w:type="spellEnd"/>
      <w:r w:rsidRPr="00935A5F">
        <w:rPr>
          <w:rFonts w:ascii="Book Antiqua" w:eastAsia="宋体" w:hAnsi="Book Antiqua" w:cs="Times New Roman"/>
          <w:b/>
          <w:kern w:val="2"/>
          <w:sz w:val="24"/>
          <w:szCs w:val="24"/>
          <w:lang w:eastAsia="zh-CN"/>
        </w:rPr>
        <w:t xml:space="preserve"> KK</w:t>
      </w:r>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Horváth-Puhó</w:t>
      </w:r>
      <w:proofErr w:type="spellEnd"/>
      <w:r w:rsidRPr="00935A5F">
        <w:rPr>
          <w:rFonts w:ascii="Book Antiqua" w:eastAsia="宋体" w:hAnsi="Book Antiqua" w:cs="Times New Roman"/>
          <w:kern w:val="2"/>
          <w:sz w:val="24"/>
          <w:szCs w:val="24"/>
          <w:lang w:eastAsia="zh-CN"/>
        </w:rPr>
        <w:t xml:space="preserve"> E, </w:t>
      </w:r>
      <w:proofErr w:type="spellStart"/>
      <w:r w:rsidRPr="00935A5F">
        <w:rPr>
          <w:rFonts w:ascii="Book Antiqua" w:eastAsia="宋体" w:hAnsi="Book Antiqua" w:cs="Times New Roman"/>
          <w:kern w:val="2"/>
          <w:sz w:val="24"/>
          <w:szCs w:val="24"/>
          <w:lang w:eastAsia="zh-CN"/>
        </w:rPr>
        <w:t>Grønbaek</w:t>
      </w:r>
      <w:proofErr w:type="spellEnd"/>
      <w:r w:rsidRPr="00935A5F">
        <w:rPr>
          <w:rFonts w:ascii="Book Antiqua" w:eastAsia="宋体" w:hAnsi="Book Antiqua" w:cs="Times New Roman"/>
          <w:kern w:val="2"/>
          <w:sz w:val="24"/>
          <w:szCs w:val="24"/>
          <w:lang w:eastAsia="zh-CN"/>
        </w:rPr>
        <w:t xml:space="preserve"> H, </w:t>
      </w:r>
      <w:proofErr w:type="spellStart"/>
      <w:r w:rsidRPr="00935A5F">
        <w:rPr>
          <w:rFonts w:ascii="Book Antiqua" w:eastAsia="宋体" w:hAnsi="Book Antiqua" w:cs="Times New Roman"/>
          <w:kern w:val="2"/>
          <w:sz w:val="24"/>
          <w:szCs w:val="24"/>
          <w:lang w:eastAsia="zh-CN"/>
        </w:rPr>
        <w:t>Jepsen</w:t>
      </w:r>
      <w:proofErr w:type="spellEnd"/>
      <w:r w:rsidRPr="00935A5F">
        <w:rPr>
          <w:rFonts w:ascii="Book Antiqua" w:eastAsia="宋体" w:hAnsi="Book Antiqua" w:cs="Times New Roman"/>
          <w:kern w:val="2"/>
          <w:sz w:val="24"/>
          <w:szCs w:val="24"/>
          <w:lang w:eastAsia="zh-CN"/>
        </w:rPr>
        <w:t xml:space="preserve"> P, </w:t>
      </w:r>
      <w:proofErr w:type="spellStart"/>
      <w:r w:rsidRPr="00935A5F">
        <w:rPr>
          <w:rFonts w:ascii="Book Antiqua" w:eastAsia="宋体" w:hAnsi="Book Antiqua" w:cs="Times New Roman"/>
          <w:kern w:val="2"/>
          <w:sz w:val="24"/>
          <w:szCs w:val="24"/>
          <w:lang w:eastAsia="zh-CN"/>
        </w:rPr>
        <w:t>Vilstrup</w:t>
      </w:r>
      <w:proofErr w:type="spellEnd"/>
      <w:r w:rsidRPr="00935A5F">
        <w:rPr>
          <w:rFonts w:ascii="Book Antiqua" w:eastAsia="宋体" w:hAnsi="Book Antiqua" w:cs="Times New Roman"/>
          <w:kern w:val="2"/>
          <w:sz w:val="24"/>
          <w:szCs w:val="24"/>
          <w:lang w:eastAsia="zh-CN"/>
        </w:rPr>
        <w:t xml:space="preserve"> H, </w:t>
      </w:r>
      <w:proofErr w:type="spellStart"/>
      <w:r w:rsidRPr="00935A5F">
        <w:rPr>
          <w:rFonts w:ascii="Book Antiqua" w:eastAsia="宋体" w:hAnsi="Book Antiqua" w:cs="Times New Roman"/>
          <w:kern w:val="2"/>
          <w:sz w:val="24"/>
          <w:szCs w:val="24"/>
          <w:lang w:eastAsia="zh-CN"/>
        </w:rPr>
        <w:t>Sørensen</w:t>
      </w:r>
      <w:proofErr w:type="spellEnd"/>
      <w:r w:rsidRPr="00935A5F">
        <w:rPr>
          <w:rFonts w:ascii="Book Antiqua" w:eastAsia="宋体" w:hAnsi="Book Antiqua" w:cs="Times New Roman"/>
          <w:kern w:val="2"/>
          <w:sz w:val="24"/>
          <w:szCs w:val="24"/>
          <w:lang w:eastAsia="zh-CN"/>
        </w:rPr>
        <w:t xml:space="preserve"> HT. Risk of venous thromboembolism in patients with liver disease: a nationwide population-based case-control study. </w:t>
      </w:r>
      <w:r w:rsidRPr="00935A5F">
        <w:rPr>
          <w:rFonts w:ascii="Book Antiqua" w:eastAsia="宋体" w:hAnsi="Book Antiqua" w:cs="Times New Roman"/>
          <w:i/>
          <w:kern w:val="2"/>
          <w:sz w:val="24"/>
          <w:szCs w:val="24"/>
          <w:lang w:eastAsia="zh-CN"/>
        </w:rPr>
        <w:t>Am J Gastroenterol</w:t>
      </w:r>
      <w:r w:rsidRPr="00935A5F">
        <w:rPr>
          <w:rFonts w:ascii="Book Antiqua" w:eastAsia="宋体" w:hAnsi="Book Antiqua" w:cs="Times New Roman"/>
          <w:kern w:val="2"/>
          <w:sz w:val="24"/>
          <w:szCs w:val="24"/>
          <w:lang w:eastAsia="zh-CN"/>
        </w:rPr>
        <w:t xml:space="preserve"> 2009; </w:t>
      </w:r>
      <w:r w:rsidRPr="00935A5F">
        <w:rPr>
          <w:rFonts w:ascii="Book Antiqua" w:eastAsia="宋体" w:hAnsi="Book Antiqua" w:cs="Times New Roman"/>
          <w:b/>
          <w:kern w:val="2"/>
          <w:sz w:val="24"/>
          <w:szCs w:val="24"/>
          <w:lang w:eastAsia="zh-CN"/>
        </w:rPr>
        <w:t>104</w:t>
      </w:r>
      <w:r w:rsidRPr="00935A5F">
        <w:rPr>
          <w:rFonts w:ascii="Book Antiqua" w:eastAsia="宋体" w:hAnsi="Book Antiqua" w:cs="Times New Roman"/>
          <w:kern w:val="2"/>
          <w:sz w:val="24"/>
          <w:szCs w:val="24"/>
          <w:lang w:eastAsia="zh-CN"/>
        </w:rPr>
        <w:t>: 96-101 [PMID: 19098856 DOI: 10.1038/ajg.2008.34]</w:t>
      </w:r>
    </w:p>
    <w:p w14:paraId="34BEC15A"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9 </w:t>
      </w:r>
      <w:proofErr w:type="spellStart"/>
      <w:r w:rsidRPr="00935A5F">
        <w:rPr>
          <w:rFonts w:ascii="Book Antiqua" w:eastAsia="宋体" w:hAnsi="Book Antiqua" w:cs="Times New Roman"/>
          <w:b/>
          <w:kern w:val="2"/>
          <w:sz w:val="24"/>
          <w:szCs w:val="24"/>
          <w:lang w:eastAsia="zh-CN"/>
        </w:rPr>
        <w:t>Bogari</w:t>
      </w:r>
      <w:proofErr w:type="spellEnd"/>
      <w:r w:rsidRPr="00935A5F">
        <w:rPr>
          <w:rFonts w:ascii="Book Antiqua" w:eastAsia="宋体" w:hAnsi="Book Antiqua" w:cs="Times New Roman"/>
          <w:b/>
          <w:kern w:val="2"/>
          <w:sz w:val="24"/>
          <w:szCs w:val="24"/>
          <w:lang w:eastAsia="zh-CN"/>
        </w:rPr>
        <w:t xml:space="preserve"> H</w:t>
      </w:r>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Patanwala</w:t>
      </w:r>
      <w:proofErr w:type="spellEnd"/>
      <w:r w:rsidRPr="00935A5F">
        <w:rPr>
          <w:rFonts w:ascii="Book Antiqua" w:eastAsia="宋体" w:hAnsi="Book Antiqua" w:cs="Times New Roman"/>
          <w:kern w:val="2"/>
          <w:sz w:val="24"/>
          <w:szCs w:val="24"/>
          <w:lang w:eastAsia="zh-CN"/>
        </w:rPr>
        <w:t xml:space="preserve"> AE, Cosgrove R, Katz M. Risk-assessment and pharmacological prophylaxis of venous thromboembolism in hospitalized patients with chronic liver </w:t>
      </w:r>
      <w:r w:rsidRPr="00935A5F">
        <w:rPr>
          <w:rFonts w:ascii="Book Antiqua" w:eastAsia="宋体" w:hAnsi="Book Antiqua" w:cs="Times New Roman"/>
          <w:kern w:val="2"/>
          <w:sz w:val="24"/>
          <w:szCs w:val="24"/>
          <w:lang w:eastAsia="zh-CN"/>
        </w:rPr>
        <w:lastRenderedPageBreak/>
        <w:t xml:space="preserve">disease. </w:t>
      </w:r>
      <w:proofErr w:type="spellStart"/>
      <w:r w:rsidRPr="00935A5F">
        <w:rPr>
          <w:rFonts w:ascii="Book Antiqua" w:eastAsia="宋体" w:hAnsi="Book Antiqua" w:cs="Times New Roman"/>
          <w:i/>
          <w:kern w:val="2"/>
          <w:sz w:val="24"/>
          <w:szCs w:val="24"/>
          <w:lang w:eastAsia="zh-CN"/>
        </w:rPr>
        <w:t>Thromb</w:t>
      </w:r>
      <w:proofErr w:type="spellEnd"/>
      <w:r w:rsidRPr="00935A5F">
        <w:rPr>
          <w:rFonts w:ascii="Book Antiqua" w:eastAsia="宋体" w:hAnsi="Book Antiqua" w:cs="Times New Roman"/>
          <w:i/>
          <w:kern w:val="2"/>
          <w:sz w:val="24"/>
          <w:szCs w:val="24"/>
          <w:lang w:eastAsia="zh-CN"/>
        </w:rPr>
        <w:t xml:space="preserve"> Res</w:t>
      </w:r>
      <w:r w:rsidRPr="00935A5F">
        <w:rPr>
          <w:rFonts w:ascii="Book Antiqua" w:eastAsia="宋体" w:hAnsi="Book Antiqua" w:cs="Times New Roman"/>
          <w:kern w:val="2"/>
          <w:sz w:val="24"/>
          <w:szCs w:val="24"/>
          <w:lang w:eastAsia="zh-CN"/>
        </w:rPr>
        <w:t xml:space="preserve"> 2014; </w:t>
      </w:r>
      <w:r w:rsidRPr="00935A5F">
        <w:rPr>
          <w:rFonts w:ascii="Book Antiqua" w:eastAsia="宋体" w:hAnsi="Book Antiqua" w:cs="Times New Roman"/>
          <w:b/>
          <w:kern w:val="2"/>
          <w:sz w:val="24"/>
          <w:szCs w:val="24"/>
          <w:lang w:eastAsia="zh-CN"/>
        </w:rPr>
        <w:t>134</w:t>
      </w:r>
      <w:r w:rsidRPr="00935A5F">
        <w:rPr>
          <w:rFonts w:ascii="Book Antiqua" w:eastAsia="宋体" w:hAnsi="Book Antiqua" w:cs="Times New Roman"/>
          <w:kern w:val="2"/>
          <w:sz w:val="24"/>
          <w:szCs w:val="24"/>
          <w:lang w:eastAsia="zh-CN"/>
        </w:rPr>
        <w:t>: 1220-1223 [PMID: 25294587 DOI: 10.1016/j.thromres.2014.09.031]</w:t>
      </w:r>
    </w:p>
    <w:p w14:paraId="150C7470"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10 </w:t>
      </w:r>
      <w:r w:rsidRPr="00935A5F">
        <w:rPr>
          <w:rFonts w:ascii="Book Antiqua" w:eastAsia="宋体" w:hAnsi="Book Antiqua" w:cs="Times New Roman"/>
          <w:b/>
          <w:kern w:val="2"/>
          <w:sz w:val="24"/>
          <w:szCs w:val="24"/>
          <w:lang w:eastAsia="zh-CN"/>
        </w:rPr>
        <w:t>Smith CB</w:t>
      </w:r>
      <w:r w:rsidRPr="00935A5F">
        <w:rPr>
          <w:rFonts w:ascii="Book Antiqua" w:eastAsia="宋体" w:hAnsi="Book Antiqua" w:cs="Times New Roman"/>
          <w:kern w:val="2"/>
          <w:sz w:val="24"/>
          <w:szCs w:val="24"/>
          <w:lang w:eastAsia="zh-CN"/>
        </w:rPr>
        <w:t xml:space="preserve">, Hurdle AC, Kemp LO, Sands C, </w:t>
      </w:r>
      <w:proofErr w:type="spellStart"/>
      <w:r w:rsidRPr="00935A5F">
        <w:rPr>
          <w:rFonts w:ascii="Book Antiqua" w:eastAsia="宋体" w:hAnsi="Book Antiqua" w:cs="Times New Roman"/>
          <w:kern w:val="2"/>
          <w:sz w:val="24"/>
          <w:szCs w:val="24"/>
          <w:lang w:eastAsia="zh-CN"/>
        </w:rPr>
        <w:t>Twilla</w:t>
      </w:r>
      <w:proofErr w:type="spellEnd"/>
      <w:r w:rsidRPr="00935A5F">
        <w:rPr>
          <w:rFonts w:ascii="Book Antiqua" w:eastAsia="宋体" w:hAnsi="Book Antiqua" w:cs="Times New Roman"/>
          <w:kern w:val="2"/>
          <w:sz w:val="24"/>
          <w:szCs w:val="24"/>
          <w:lang w:eastAsia="zh-CN"/>
        </w:rPr>
        <w:t xml:space="preserve"> JD. Evaluation of venous thromboembolism prophylaxis in patients with chronic liver disease. </w:t>
      </w:r>
      <w:r w:rsidRPr="00935A5F">
        <w:rPr>
          <w:rFonts w:ascii="Book Antiqua" w:eastAsia="宋体" w:hAnsi="Book Antiqua" w:cs="Times New Roman"/>
          <w:i/>
          <w:kern w:val="2"/>
          <w:sz w:val="24"/>
          <w:szCs w:val="24"/>
          <w:lang w:eastAsia="zh-CN"/>
        </w:rPr>
        <w:t>J Hosp Med</w:t>
      </w:r>
      <w:r w:rsidRPr="00935A5F">
        <w:rPr>
          <w:rFonts w:ascii="Book Antiqua" w:eastAsia="宋体" w:hAnsi="Book Antiqua" w:cs="Times New Roman"/>
          <w:kern w:val="2"/>
          <w:sz w:val="24"/>
          <w:szCs w:val="24"/>
          <w:lang w:eastAsia="zh-CN"/>
        </w:rPr>
        <w:t xml:space="preserve"> 2013; </w:t>
      </w:r>
      <w:r w:rsidRPr="00935A5F">
        <w:rPr>
          <w:rFonts w:ascii="Book Antiqua" w:eastAsia="宋体" w:hAnsi="Book Antiqua" w:cs="Times New Roman"/>
          <w:b/>
          <w:kern w:val="2"/>
          <w:sz w:val="24"/>
          <w:szCs w:val="24"/>
          <w:lang w:eastAsia="zh-CN"/>
        </w:rPr>
        <w:t>8</w:t>
      </w:r>
      <w:r w:rsidRPr="00935A5F">
        <w:rPr>
          <w:rFonts w:ascii="Book Antiqua" w:eastAsia="宋体" w:hAnsi="Book Antiqua" w:cs="Times New Roman"/>
          <w:kern w:val="2"/>
          <w:sz w:val="24"/>
          <w:szCs w:val="24"/>
          <w:lang w:eastAsia="zh-CN"/>
        </w:rPr>
        <w:t>: 569-573 [PMID: 24101541 DOI: 10.1002/jhm.2086]</w:t>
      </w:r>
    </w:p>
    <w:p w14:paraId="19DB9EE4"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11 </w:t>
      </w:r>
      <w:proofErr w:type="spellStart"/>
      <w:r w:rsidRPr="00935A5F">
        <w:rPr>
          <w:rFonts w:ascii="Book Antiqua" w:eastAsia="宋体" w:hAnsi="Book Antiqua" w:cs="Times New Roman"/>
          <w:b/>
          <w:kern w:val="2"/>
          <w:sz w:val="24"/>
          <w:szCs w:val="24"/>
          <w:lang w:eastAsia="zh-CN"/>
        </w:rPr>
        <w:t>Moorehead</w:t>
      </w:r>
      <w:proofErr w:type="spellEnd"/>
      <w:r w:rsidRPr="00935A5F">
        <w:rPr>
          <w:rFonts w:ascii="Book Antiqua" w:eastAsia="宋体" w:hAnsi="Book Antiqua" w:cs="Times New Roman"/>
          <w:b/>
          <w:kern w:val="2"/>
          <w:sz w:val="24"/>
          <w:szCs w:val="24"/>
          <w:lang w:eastAsia="zh-CN"/>
        </w:rPr>
        <w:t xml:space="preserve"> KJ</w:t>
      </w:r>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Jeffres</w:t>
      </w:r>
      <w:proofErr w:type="spellEnd"/>
      <w:r w:rsidRPr="00935A5F">
        <w:rPr>
          <w:rFonts w:ascii="Book Antiqua" w:eastAsia="宋体" w:hAnsi="Book Antiqua" w:cs="Times New Roman"/>
          <w:kern w:val="2"/>
          <w:sz w:val="24"/>
          <w:szCs w:val="24"/>
          <w:lang w:eastAsia="zh-CN"/>
        </w:rPr>
        <w:t xml:space="preserve"> MN, Mueller SW. A Retrospective Cohort Analysis of Pharmacologic VTE Prophylaxis and Padua Prediction Score in Hospitalized Patients </w:t>
      </w:r>
      <w:proofErr w:type="gramStart"/>
      <w:r w:rsidRPr="00935A5F">
        <w:rPr>
          <w:rFonts w:ascii="Book Antiqua" w:eastAsia="宋体" w:hAnsi="Book Antiqua" w:cs="Times New Roman"/>
          <w:kern w:val="2"/>
          <w:sz w:val="24"/>
          <w:szCs w:val="24"/>
          <w:lang w:eastAsia="zh-CN"/>
        </w:rPr>
        <w:t>With</w:t>
      </w:r>
      <w:proofErr w:type="gramEnd"/>
      <w:r w:rsidRPr="00935A5F">
        <w:rPr>
          <w:rFonts w:ascii="Book Antiqua" w:eastAsia="宋体" w:hAnsi="Book Antiqua" w:cs="Times New Roman"/>
          <w:kern w:val="2"/>
          <w:sz w:val="24"/>
          <w:szCs w:val="24"/>
          <w:lang w:eastAsia="zh-CN"/>
        </w:rPr>
        <w:t xml:space="preserve"> Chronic Liver Disease. </w:t>
      </w:r>
      <w:r w:rsidRPr="00935A5F">
        <w:rPr>
          <w:rFonts w:ascii="Book Antiqua" w:eastAsia="宋体" w:hAnsi="Book Antiqua" w:cs="Times New Roman"/>
          <w:i/>
          <w:kern w:val="2"/>
          <w:sz w:val="24"/>
          <w:szCs w:val="24"/>
          <w:lang w:eastAsia="zh-CN"/>
        </w:rPr>
        <w:t xml:space="preserve">J Pharm </w:t>
      </w:r>
      <w:proofErr w:type="spellStart"/>
      <w:r w:rsidRPr="00935A5F">
        <w:rPr>
          <w:rFonts w:ascii="Book Antiqua" w:eastAsia="宋体" w:hAnsi="Book Antiqua" w:cs="Times New Roman"/>
          <w:i/>
          <w:kern w:val="2"/>
          <w:sz w:val="24"/>
          <w:szCs w:val="24"/>
          <w:lang w:eastAsia="zh-CN"/>
        </w:rPr>
        <w:t>Pract</w:t>
      </w:r>
      <w:proofErr w:type="spellEnd"/>
      <w:r w:rsidRPr="00935A5F">
        <w:rPr>
          <w:rFonts w:ascii="Book Antiqua" w:eastAsia="宋体" w:hAnsi="Book Antiqua" w:cs="Times New Roman"/>
          <w:kern w:val="2"/>
          <w:sz w:val="24"/>
          <w:szCs w:val="24"/>
          <w:lang w:eastAsia="zh-CN"/>
        </w:rPr>
        <w:t xml:space="preserve"> 2017; </w:t>
      </w:r>
      <w:r w:rsidRPr="00935A5F">
        <w:rPr>
          <w:rFonts w:ascii="Book Antiqua" w:eastAsia="宋体" w:hAnsi="Book Antiqua" w:cs="Times New Roman"/>
          <w:b/>
          <w:kern w:val="2"/>
          <w:sz w:val="24"/>
          <w:szCs w:val="24"/>
          <w:lang w:eastAsia="zh-CN"/>
        </w:rPr>
        <w:t>30</w:t>
      </w:r>
      <w:r w:rsidRPr="00935A5F">
        <w:rPr>
          <w:rFonts w:ascii="Book Antiqua" w:eastAsia="宋体" w:hAnsi="Book Antiqua" w:cs="Times New Roman"/>
          <w:kern w:val="2"/>
          <w:sz w:val="24"/>
          <w:szCs w:val="24"/>
          <w:lang w:eastAsia="zh-CN"/>
        </w:rPr>
        <w:t>: 58-63 [PMID: 26475125 DOI: 10.1177/0897190015611570]</w:t>
      </w:r>
    </w:p>
    <w:p w14:paraId="196B5F22"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12 </w:t>
      </w:r>
      <w:proofErr w:type="spellStart"/>
      <w:r w:rsidRPr="00935A5F">
        <w:rPr>
          <w:rFonts w:ascii="Book Antiqua" w:eastAsia="宋体" w:hAnsi="Book Antiqua" w:cs="Times New Roman"/>
          <w:b/>
          <w:kern w:val="2"/>
          <w:sz w:val="24"/>
          <w:szCs w:val="24"/>
          <w:lang w:eastAsia="zh-CN"/>
        </w:rPr>
        <w:t>Shatzel</w:t>
      </w:r>
      <w:proofErr w:type="spellEnd"/>
      <w:r w:rsidRPr="00935A5F">
        <w:rPr>
          <w:rFonts w:ascii="Book Antiqua" w:eastAsia="宋体" w:hAnsi="Book Antiqua" w:cs="Times New Roman"/>
          <w:b/>
          <w:kern w:val="2"/>
          <w:sz w:val="24"/>
          <w:szCs w:val="24"/>
          <w:lang w:eastAsia="zh-CN"/>
        </w:rPr>
        <w:t xml:space="preserve"> J</w:t>
      </w:r>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Dulai</w:t>
      </w:r>
      <w:proofErr w:type="spellEnd"/>
      <w:r w:rsidRPr="00935A5F">
        <w:rPr>
          <w:rFonts w:ascii="Book Antiqua" w:eastAsia="宋体" w:hAnsi="Book Antiqua" w:cs="Times New Roman"/>
          <w:kern w:val="2"/>
          <w:sz w:val="24"/>
          <w:szCs w:val="24"/>
          <w:lang w:eastAsia="zh-CN"/>
        </w:rPr>
        <w:t xml:space="preserve"> PS, Harbin D, Cheung H, Reid TN, Kim J, James SL, </w:t>
      </w:r>
      <w:proofErr w:type="spellStart"/>
      <w:r w:rsidRPr="00935A5F">
        <w:rPr>
          <w:rFonts w:ascii="Book Antiqua" w:eastAsia="宋体" w:hAnsi="Book Antiqua" w:cs="Times New Roman"/>
          <w:kern w:val="2"/>
          <w:sz w:val="24"/>
          <w:szCs w:val="24"/>
          <w:lang w:eastAsia="zh-CN"/>
        </w:rPr>
        <w:t>Khine</w:t>
      </w:r>
      <w:proofErr w:type="spellEnd"/>
      <w:r w:rsidRPr="00935A5F">
        <w:rPr>
          <w:rFonts w:ascii="Book Antiqua" w:eastAsia="宋体" w:hAnsi="Book Antiqua" w:cs="Times New Roman"/>
          <w:kern w:val="2"/>
          <w:sz w:val="24"/>
          <w:szCs w:val="24"/>
          <w:lang w:eastAsia="zh-CN"/>
        </w:rPr>
        <w:t xml:space="preserve"> H, Batman S, </w:t>
      </w:r>
      <w:proofErr w:type="spellStart"/>
      <w:r w:rsidRPr="00935A5F">
        <w:rPr>
          <w:rFonts w:ascii="Book Antiqua" w:eastAsia="宋体" w:hAnsi="Book Antiqua" w:cs="Times New Roman"/>
          <w:kern w:val="2"/>
          <w:sz w:val="24"/>
          <w:szCs w:val="24"/>
          <w:lang w:eastAsia="zh-CN"/>
        </w:rPr>
        <w:t>Whyman</w:t>
      </w:r>
      <w:proofErr w:type="spellEnd"/>
      <w:r w:rsidRPr="00935A5F">
        <w:rPr>
          <w:rFonts w:ascii="Book Antiqua" w:eastAsia="宋体" w:hAnsi="Book Antiqua" w:cs="Times New Roman"/>
          <w:kern w:val="2"/>
          <w:sz w:val="24"/>
          <w:szCs w:val="24"/>
          <w:lang w:eastAsia="zh-CN"/>
        </w:rPr>
        <w:t xml:space="preserve"> J, Dickson RC, Ornstein DL. Safety and efficacy of pharmacological thromboprophylaxis for hospitalized patients with cirrhosis: a single-center retrospective cohort study. </w:t>
      </w:r>
      <w:r w:rsidRPr="00935A5F">
        <w:rPr>
          <w:rFonts w:ascii="Book Antiqua" w:eastAsia="宋体" w:hAnsi="Book Antiqua" w:cs="Times New Roman"/>
          <w:i/>
          <w:kern w:val="2"/>
          <w:sz w:val="24"/>
          <w:szCs w:val="24"/>
          <w:lang w:eastAsia="zh-CN"/>
        </w:rPr>
        <w:t xml:space="preserve">J </w:t>
      </w:r>
      <w:proofErr w:type="spellStart"/>
      <w:r w:rsidRPr="00935A5F">
        <w:rPr>
          <w:rFonts w:ascii="Book Antiqua" w:eastAsia="宋体" w:hAnsi="Book Antiqua" w:cs="Times New Roman"/>
          <w:i/>
          <w:kern w:val="2"/>
          <w:sz w:val="24"/>
          <w:szCs w:val="24"/>
          <w:lang w:eastAsia="zh-CN"/>
        </w:rPr>
        <w:t>Thromb</w:t>
      </w:r>
      <w:proofErr w:type="spellEnd"/>
      <w:r w:rsidRPr="00935A5F">
        <w:rPr>
          <w:rFonts w:ascii="Book Antiqua" w:eastAsia="宋体" w:hAnsi="Book Antiqua" w:cs="Times New Roman"/>
          <w:i/>
          <w:kern w:val="2"/>
          <w:sz w:val="24"/>
          <w:szCs w:val="24"/>
          <w:lang w:eastAsia="zh-CN"/>
        </w:rPr>
        <w:t xml:space="preserve"> </w:t>
      </w:r>
      <w:proofErr w:type="spellStart"/>
      <w:r w:rsidRPr="00935A5F">
        <w:rPr>
          <w:rFonts w:ascii="Book Antiqua" w:eastAsia="宋体" w:hAnsi="Book Antiqua" w:cs="Times New Roman"/>
          <w:i/>
          <w:kern w:val="2"/>
          <w:sz w:val="24"/>
          <w:szCs w:val="24"/>
          <w:lang w:eastAsia="zh-CN"/>
        </w:rPr>
        <w:t>Haemost</w:t>
      </w:r>
      <w:proofErr w:type="spellEnd"/>
      <w:r w:rsidRPr="00935A5F">
        <w:rPr>
          <w:rFonts w:ascii="Book Antiqua" w:eastAsia="宋体" w:hAnsi="Book Antiqua" w:cs="Times New Roman"/>
          <w:kern w:val="2"/>
          <w:sz w:val="24"/>
          <w:szCs w:val="24"/>
          <w:lang w:eastAsia="zh-CN"/>
        </w:rPr>
        <w:t xml:space="preserve"> 2015; </w:t>
      </w:r>
      <w:r w:rsidRPr="00935A5F">
        <w:rPr>
          <w:rFonts w:ascii="Book Antiqua" w:eastAsia="宋体" w:hAnsi="Book Antiqua" w:cs="Times New Roman"/>
          <w:b/>
          <w:kern w:val="2"/>
          <w:sz w:val="24"/>
          <w:szCs w:val="24"/>
          <w:lang w:eastAsia="zh-CN"/>
        </w:rPr>
        <w:t>13</w:t>
      </w:r>
      <w:r w:rsidRPr="00935A5F">
        <w:rPr>
          <w:rFonts w:ascii="Book Antiqua" w:eastAsia="宋体" w:hAnsi="Book Antiqua" w:cs="Times New Roman"/>
          <w:kern w:val="2"/>
          <w:sz w:val="24"/>
          <w:szCs w:val="24"/>
          <w:lang w:eastAsia="zh-CN"/>
        </w:rPr>
        <w:t>: 1245-1253 [PMID: 25955079 DOI: 10.1111/jth.13000]</w:t>
      </w:r>
    </w:p>
    <w:p w14:paraId="472D47B6"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13 </w:t>
      </w:r>
      <w:proofErr w:type="spellStart"/>
      <w:r w:rsidRPr="00935A5F">
        <w:rPr>
          <w:rFonts w:ascii="Book Antiqua" w:eastAsia="宋体" w:hAnsi="Book Antiqua" w:cs="Times New Roman"/>
          <w:b/>
          <w:kern w:val="2"/>
          <w:sz w:val="24"/>
          <w:szCs w:val="24"/>
          <w:lang w:eastAsia="zh-CN"/>
        </w:rPr>
        <w:t>Søgaard</w:t>
      </w:r>
      <w:proofErr w:type="spellEnd"/>
      <w:r w:rsidRPr="00935A5F">
        <w:rPr>
          <w:rFonts w:ascii="Book Antiqua" w:eastAsia="宋体" w:hAnsi="Book Antiqua" w:cs="Times New Roman"/>
          <w:b/>
          <w:kern w:val="2"/>
          <w:sz w:val="24"/>
          <w:szCs w:val="24"/>
          <w:lang w:eastAsia="zh-CN"/>
        </w:rPr>
        <w:t xml:space="preserve"> KK</w:t>
      </w:r>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Horváth-Puhó</w:t>
      </w:r>
      <w:proofErr w:type="spellEnd"/>
      <w:r w:rsidRPr="00935A5F">
        <w:rPr>
          <w:rFonts w:ascii="Book Antiqua" w:eastAsia="宋体" w:hAnsi="Book Antiqua" w:cs="Times New Roman"/>
          <w:kern w:val="2"/>
          <w:sz w:val="24"/>
          <w:szCs w:val="24"/>
          <w:lang w:eastAsia="zh-CN"/>
        </w:rPr>
        <w:t xml:space="preserve"> E, </w:t>
      </w:r>
      <w:proofErr w:type="spellStart"/>
      <w:r w:rsidRPr="00935A5F">
        <w:rPr>
          <w:rFonts w:ascii="Book Antiqua" w:eastAsia="宋体" w:hAnsi="Book Antiqua" w:cs="Times New Roman"/>
          <w:kern w:val="2"/>
          <w:sz w:val="24"/>
          <w:szCs w:val="24"/>
          <w:lang w:eastAsia="zh-CN"/>
        </w:rPr>
        <w:t>Montomoli</w:t>
      </w:r>
      <w:proofErr w:type="spellEnd"/>
      <w:r w:rsidRPr="00935A5F">
        <w:rPr>
          <w:rFonts w:ascii="Book Antiqua" w:eastAsia="宋体" w:hAnsi="Book Antiqua" w:cs="Times New Roman"/>
          <w:kern w:val="2"/>
          <w:sz w:val="24"/>
          <w:szCs w:val="24"/>
          <w:lang w:eastAsia="zh-CN"/>
        </w:rPr>
        <w:t xml:space="preserve"> J, </w:t>
      </w:r>
      <w:proofErr w:type="spellStart"/>
      <w:r w:rsidRPr="00935A5F">
        <w:rPr>
          <w:rFonts w:ascii="Book Antiqua" w:eastAsia="宋体" w:hAnsi="Book Antiqua" w:cs="Times New Roman"/>
          <w:kern w:val="2"/>
          <w:sz w:val="24"/>
          <w:szCs w:val="24"/>
          <w:lang w:eastAsia="zh-CN"/>
        </w:rPr>
        <w:t>Vilstrup</w:t>
      </w:r>
      <w:proofErr w:type="spellEnd"/>
      <w:r w:rsidRPr="00935A5F">
        <w:rPr>
          <w:rFonts w:ascii="Book Antiqua" w:eastAsia="宋体" w:hAnsi="Book Antiqua" w:cs="Times New Roman"/>
          <w:kern w:val="2"/>
          <w:sz w:val="24"/>
          <w:szCs w:val="24"/>
          <w:lang w:eastAsia="zh-CN"/>
        </w:rPr>
        <w:t xml:space="preserve"> H, </w:t>
      </w:r>
      <w:proofErr w:type="spellStart"/>
      <w:r w:rsidRPr="00935A5F">
        <w:rPr>
          <w:rFonts w:ascii="Book Antiqua" w:eastAsia="宋体" w:hAnsi="Book Antiqua" w:cs="Times New Roman"/>
          <w:kern w:val="2"/>
          <w:sz w:val="24"/>
          <w:szCs w:val="24"/>
          <w:lang w:eastAsia="zh-CN"/>
        </w:rPr>
        <w:t>Sørensen</w:t>
      </w:r>
      <w:proofErr w:type="spellEnd"/>
      <w:r w:rsidRPr="00935A5F">
        <w:rPr>
          <w:rFonts w:ascii="Book Antiqua" w:eastAsia="宋体" w:hAnsi="Book Antiqua" w:cs="Times New Roman"/>
          <w:kern w:val="2"/>
          <w:sz w:val="24"/>
          <w:szCs w:val="24"/>
          <w:lang w:eastAsia="zh-CN"/>
        </w:rPr>
        <w:t xml:space="preserve"> HT. Cirrhosis is Associated with an Increased 30-Day Mortality After Venous Thromboembolism. </w:t>
      </w:r>
      <w:proofErr w:type="spellStart"/>
      <w:r w:rsidRPr="00935A5F">
        <w:rPr>
          <w:rFonts w:ascii="Book Antiqua" w:eastAsia="宋体" w:hAnsi="Book Antiqua" w:cs="Times New Roman"/>
          <w:i/>
          <w:kern w:val="2"/>
          <w:sz w:val="24"/>
          <w:szCs w:val="24"/>
          <w:lang w:eastAsia="zh-CN"/>
        </w:rPr>
        <w:t>Clin</w:t>
      </w:r>
      <w:proofErr w:type="spellEnd"/>
      <w:r w:rsidRPr="00935A5F">
        <w:rPr>
          <w:rFonts w:ascii="Book Antiqua" w:eastAsia="宋体" w:hAnsi="Book Antiqua" w:cs="Times New Roman"/>
          <w:i/>
          <w:kern w:val="2"/>
          <w:sz w:val="24"/>
          <w:szCs w:val="24"/>
          <w:lang w:eastAsia="zh-CN"/>
        </w:rPr>
        <w:t xml:space="preserve"> </w:t>
      </w:r>
      <w:proofErr w:type="spellStart"/>
      <w:r w:rsidRPr="00935A5F">
        <w:rPr>
          <w:rFonts w:ascii="Book Antiqua" w:eastAsia="宋体" w:hAnsi="Book Antiqua" w:cs="Times New Roman"/>
          <w:i/>
          <w:kern w:val="2"/>
          <w:sz w:val="24"/>
          <w:szCs w:val="24"/>
          <w:lang w:eastAsia="zh-CN"/>
        </w:rPr>
        <w:t>Transl</w:t>
      </w:r>
      <w:proofErr w:type="spellEnd"/>
      <w:r w:rsidRPr="00935A5F">
        <w:rPr>
          <w:rFonts w:ascii="Book Antiqua" w:eastAsia="宋体" w:hAnsi="Book Antiqua" w:cs="Times New Roman"/>
          <w:i/>
          <w:kern w:val="2"/>
          <w:sz w:val="24"/>
          <w:szCs w:val="24"/>
          <w:lang w:eastAsia="zh-CN"/>
        </w:rPr>
        <w:t xml:space="preserve"> </w:t>
      </w:r>
      <w:proofErr w:type="spellStart"/>
      <w:r w:rsidRPr="00935A5F">
        <w:rPr>
          <w:rFonts w:ascii="Book Antiqua" w:eastAsia="宋体" w:hAnsi="Book Antiqua" w:cs="Times New Roman"/>
          <w:i/>
          <w:kern w:val="2"/>
          <w:sz w:val="24"/>
          <w:szCs w:val="24"/>
          <w:lang w:eastAsia="zh-CN"/>
        </w:rPr>
        <w:t>Gastroenterol</w:t>
      </w:r>
      <w:proofErr w:type="spellEnd"/>
      <w:r w:rsidRPr="00935A5F">
        <w:rPr>
          <w:rFonts w:ascii="Book Antiqua" w:eastAsia="宋体" w:hAnsi="Book Antiqua" w:cs="Times New Roman"/>
          <w:kern w:val="2"/>
          <w:sz w:val="24"/>
          <w:szCs w:val="24"/>
          <w:lang w:eastAsia="zh-CN"/>
        </w:rPr>
        <w:t xml:space="preserve"> 2015; </w:t>
      </w:r>
      <w:r w:rsidRPr="00935A5F">
        <w:rPr>
          <w:rFonts w:ascii="Book Antiqua" w:eastAsia="宋体" w:hAnsi="Book Antiqua" w:cs="Times New Roman"/>
          <w:b/>
          <w:kern w:val="2"/>
          <w:sz w:val="24"/>
          <w:szCs w:val="24"/>
          <w:lang w:eastAsia="zh-CN"/>
        </w:rPr>
        <w:t>6</w:t>
      </w:r>
      <w:r w:rsidRPr="00935A5F">
        <w:rPr>
          <w:rFonts w:ascii="Book Antiqua" w:eastAsia="宋体" w:hAnsi="Book Antiqua" w:cs="Times New Roman"/>
          <w:kern w:val="2"/>
          <w:sz w:val="24"/>
          <w:szCs w:val="24"/>
          <w:lang w:eastAsia="zh-CN"/>
        </w:rPr>
        <w:t>: e97 [PMID: 26133110 DOI: 10.1038/ctg.2015.27]</w:t>
      </w:r>
    </w:p>
    <w:p w14:paraId="2F24D8FA"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14 </w:t>
      </w:r>
      <w:r w:rsidRPr="00935A5F">
        <w:rPr>
          <w:rFonts w:ascii="Book Antiqua" w:eastAsia="宋体" w:hAnsi="Book Antiqua" w:cs="Times New Roman"/>
          <w:b/>
          <w:kern w:val="2"/>
          <w:sz w:val="24"/>
          <w:szCs w:val="24"/>
          <w:lang w:eastAsia="zh-CN"/>
        </w:rPr>
        <w:t>Schulman S</w:t>
      </w:r>
      <w:r w:rsidRPr="00935A5F">
        <w:rPr>
          <w:rFonts w:ascii="Book Antiqua" w:eastAsia="宋体" w:hAnsi="Book Antiqua" w:cs="Times New Roman"/>
          <w:kern w:val="2"/>
          <w:sz w:val="24"/>
          <w:szCs w:val="24"/>
          <w:lang w:eastAsia="zh-CN"/>
        </w:rPr>
        <w:t xml:space="preserve">, Kearon C; Subcommittee on Control of Anticoagulation of the Scientific and Standardization Committee of the International Society on Thrombosis and </w:t>
      </w:r>
      <w:proofErr w:type="spellStart"/>
      <w:r w:rsidRPr="00935A5F">
        <w:rPr>
          <w:rFonts w:ascii="Book Antiqua" w:eastAsia="宋体" w:hAnsi="Book Antiqua" w:cs="Times New Roman"/>
          <w:kern w:val="2"/>
          <w:sz w:val="24"/>
          <w:szCs w:val="24"/>
          <w:lang w:eastAsia="zh-CN"/>
        </w:rPr>
        <w:t>Haemostasis</w:t>
      </w:r>
      <w:proofErr w:type="spellEnd"/>
      <w:r w:rsidRPr="00935A5F">
        <w:rPr>
          <w:rFonts w:ascii="Book Antiqua" w:eastAsia="宋体" w:hAnsi="Book Antiqua" w:cs="Times New Roman"/>
          <w:kern w:val="2"/>
          <w:sz w:val="24"/>
          <w:szCs w:val="24"/>
          <w:lang w:eastAsia="zh-CN"/>
        </w:rPr>
        <w:t xml:space="preserve">. Definition of major bleeding in clinical investigations of </w:t>
      </w:r>
      <w:proofErr w:type="spellStart"/>
      <w:r w:rsidRPr="00935A5F">
        <w:rPr>
          <w:rFonts w:ascii="Book Antiqua" w:eastAsia="宋体" w:hAnsi="Book Antiqua" w:cs="Times New Roman"/>
          <w:kern w:val="2"/>
          <w:sz w:val="24"/>
          <w:szCs w:val="24"/>
          <w:lang w:eastAsia="zh-CN"/>
        </w:rPr>
        <w:t>antihemostatic</w:t>
      </w:r>
      <w:proofErr w:type="spellEnd"/>
      <w:r w:rsidRPr="00935A5F">
        <w:rPr>
          <w:rFonts w:ascii="Book Antiqua" w:eastAsia="宋体" w:hAnsi="Book Antiqua" w:cs="Times New Roman"/>
          <w:kern w:val="2"/>
          <w:sz w:val="24"/>
          <w:szCs w:val="24"/>
          <w:lang w:eastAsia="zh-CN"/>
        </w:rPr>
        <w:t xml:space="preserve"> medicinal products in non-surgical patients. </w:t>
      </w:r>
      <w:r w:rsidRPr="00935A5F">
        <w:rPr>
          <w:rFonts w:ascii="Book Antiqua" w:eastAsia="宋体" w:hAnsi="Book Antiqua" w:cs="Times New Roman"/>
          <w:i/>
          <w:kern w:val="2"/>
          <w:sz w:val="24"/>
          <w:szCs w:val="24"/>
          <w:lang w:eastAsia="zh-CN"/>
        </w:rPr>
        <w:t xml:space="preserve">J </w:t>
      </w:r>
      <w:proofErr w:type="spellStart"/>
      <w:r w:rsidRPr="00935A5F">
        <w:rPr>
          <w:rFonts w:ascii="Book Antiqua" w:eastAsia="宋体" w:hAnsi="Book Antiqua" w:cs="Times New Roman"/>
          <w:i/>
          <w:kern w:val="2"/>
          <w:sz w:val="24"/>
          <w:szCs w:val="24"/>
          <w:lang w:eastAsia="zh-CN"/>
        </w:rPr>
        <w:t>Thromb</w:t>
      </w:r>
      <w:proofErr w:type="spellEnd"/>
      <w:r w:rsidRPr="00935A5F">
        <w:rPr>
          <w:rFonts w:ascii="Book Antiqua" w:eastAsia="宋体" w:hAnsi="Book Antiqua" w:cs="Times New Roman"/>
          <w:i/>
          <w:kern w:val="2"/>
          <w:sz w:val="24"/>
          <w:szCs w:val="24"/>
          <w:lang w:eastAsia="zh-CN"/>
        </w:rPr>
        <w:t xml:space="preserve"> </w:t>
      </w:r>
      <w:proofErr w:type="spellStart"/>
      <w:r w:rsidRPr="00935A5F">
        <w:rPr>
          <w:rFonts w:ascii="Book Antiqua" w:eastAsia="宋体" w:hAnsi="Book Antiqua" w:cs="Times New Roman"/>
          <w:i/>
          <w:kern w:val="2"/>
          <w:sz w:val="24"/>
          <w:szCs w:val="24"/>
          <w:lang w:eastAsia="zh-CN"/>
        </w:rPr>
        <w:t>Haemost</w:t>
      </w:r>
      <w:proofErr w:type="spellEnd"/>
      <w:r w:rsidRPr="00935A5F">
        <w:rPr>
          <w:rFonts w:ascii="Book Antiqua" w:eastAsia="宋体" w:hAnsi="Book Antiqua" w:cs="Times New Roman"/>
          <w:kern w:val="2"/>
          <w:sz w:val="24"/>
          <w:szCs w:val="24"/>
          <w:lang w:eastAsia="zh-CN"/>
        </w:rPr>
        <w:t xml:space="preserve"> 2005; </w:t>
      </w:r>
      <w:r w:rsidRPr="00935A5F">
        <w:rPr>
          <w:rFonts w:ascii="Book Antiqua" w:eastAsia="宋体" w:hAnsi="Book Antiqua" w:cs="Times New Roman"/>
          <w:b/>
          <w:kern w:val="2"/>
          <w:sz w:val="24"/>
          <w:szCs w:val="24"/>
          <w:lang w:eastAsia="zh-CN"/>
        </w:rPr>
        <w:t>3</w:t>
      </w:r>
      <w:r w:rsidRPr="00935A5F">
        <w:rPr>
          <w:rFonts w:ascii="Book Antiqua" w:eastAsia="宋体" w:hAnsi="Book Antiqua" w:cs="Times New Roman"/>
          <w:kern w:val="2"/>
          <w:sz w:val="24"/>
          <w:szCs w:val="24"/>
          <w:lang w:eastAsia="zh-CN"/>
        </w:rPr>
        <w:t>: 692-694 [PMID: 15842354 DOI: 10.1111/j.1538-7836.2005.01204.x]</w:t>
      </w:r>
    </w:p>
    <w:p w14:paraId="33A4A9B7"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15 </w:t>
      </w:r>
      <w:proofErr w:type="spellStart"/>
      <w:r w:rsidRPr="00935A5F">
        <w:rPr>
          <w:rFonts w:ascii="Book Antiqua" w:eastAsia="宋体" w:hAnsi="Book Antiqua" w:cs="Times New Roman"/>
          <w:b/>
          <w:kern w:val="2"/>
          <w:sz w:val="24"/>
          <w:szCs w:val="24"/>
          <w:lang w:eastAsia="zh-CN"/>
        </w:rPr>
        <w:t>Tripodi</w:t>
      </w:r>
      <w:proofErr w:type="spellEnd"/>
      <w:r w:rsidRPr="00935A5F">
        <w:rPr>
          <w:rFonts w:ascii="Book Antiqua" w:eastAsia="宋体" w:hAnsi="Book Antiqua" w:cs="Times New Roman"/>
          <w:b/>
          <w:kern w:val="2"/>
          <w:sz w:val="24"/>
          <w:szCs w:val="24"/>
          <w:lang w:eastAsia="zh-CN"/>
        </w:rPr>
        <w:t xml:space="preserve"> A</w:t>
      </w:r>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Primignani</w:t>
      </w:r>
      <w:proofErr w:type="spellEnd"/>
      <w:r w:rsidRPr="00935A5F">
        <w:rPr>
          <w:rFonts w:ascii="Book Antiqua" w:eastAsia="宋体" w:hAnsi="Book Antiqua" w:cs="Times New Roman"/>
          <w:kern w:val="2"/>
          <w:sz w:val="24"/>
          <w:szCs w:val="24"/>
          <w:lang w:eastAsia="zh-CN"/>
        </w:rPr>
        <w:t xml:space="preserve"> M, </w:t>
      </w:r>
      <w:proofErr w:type="spellStart"/>
      <w:r w:rsidRPr="00935A5F">
        <w:rPr>
          <w:rFonts w:ascii="Book Antiqua" w:eastAsia="宋体" w:hAnsi="Book Antiqua" w:cs="Times New Roman"/>
          <w:kern w:val="2"/>
          <w:sz w:val="24"/>
          <w:szCs w:val="24"/>
          <w:lang w:eastAsia="zh-CN"/>
        </w:rPr>
        <w:t>Chantarangkul</w:t>
      </w:r>
      <w:proofErr w:type="spellEnd"/>
      <w:r w:rsidRPr="00935A5F">
        <w:rPr>
          <w:rFonts w:ascii="Book Antiqua" w:eastAsia="宋体" w:hAnsi="Book Antiqua" w:cs="Times New Roman"/>
          <w:kern w:val="2"/>
          <w:sz w:val="24"/>
          <w:szCs w:val="24"/>
          <w:lang w:eastAsia="zh-CN"/>
        </w:rPr>
        <w:t xml:space="preserve"> V, </w:t>
      </w:r>
      <w:proofErr w:type="spellStart"/>
      <w:r w:rsidRPr="00935A5F">
        <w:rPr>
          <w:rFonts w:ascii="Book Antiqua" w:eastAsia="宋体" w:hAnsi="Book Antiqua" w:cs="Times New Roman"/>
          <w:kern w:val="2"/>
          <w:sz w:val="24"/>
          <w:szCs w:val="24"/>
          <w:lang w:eastAsia="zh-CN"/>
        </w:rPr>
        <w:t>Dell'Era</w:t>
      </w:r>
      <w:proofErr w:type="spellEnd"/>
      <w:r w:rsidRPr="00935A5F">
        <w:rPr>
          <w:rFonts w:ascii="Book Antiqua" w:eastAsia="宋体" w:hAnsi="Book Antiqua" w:cs="Times New Roman"/>
          <w:kern w:val="2"/>
          <w:sz w:val="24"/>
          <w:szCs w:val="24"/>
          <w:lang w:eastAsia="zh-CN"/>
        </w:rPr>
        <w:t xml:space="preserve"> A, </w:t>
      </w:r>
      <w:proofErr w:type="spellStart"/>
      <w:r w:rsidRPr="00935A5F">
        <w:rPr>
          <w:rFonts w:ascii="Book Antiqua" w:eastAsia="宋体" w:hAnsi="Book Antiqua" w:cs="Times New Roman"/>
          <w:kern w:val="2"/>
          <w:sz w:val="24"/>
          <w:szCs w:val="24"/>
          <w:lang w:eastAsia="zh-CN"/>
        </w:rPr>
        <w:t>Clerici</w:t>
      </w:r>
      <w:proofErr w:type="spellEnd"/>
      <w:r w:rsidRPr="00935A5F">
        <w:rPr>
          <w:rFonts w:ascii="Book Antiqua" w:eastAsia="宋体" w:hAnsi="Book Antiqua" w:cs="Times New Roman"/>
          <w:kern w:val="2"/>
          <w:sz w:val="24"/>
          <w:szCs w:val="24"/>
          <w:lang w:eastAsia="zh-CN"/>
        </w:rPr>
        <w:t xml:space="preserve"> M, de </w:t>
      </w:r>
      <w:proofErr w:type="spellStart"/>
      <w:r w:rsidRPr="00935A5F">
        <w:rPr>
          <w:rFonts w:ascii="Book Antiqua" w:eastAsia="宋体" w:hAnsi="Book Antiqua" w:cs="Times New Roman"/>
          <w:kern w:val="2"/>
          <w:sz w:val="24"/>
          <w:szCs w:val="24"/>
          <w:lang w:eastAsia="zh-CN"/>
        </w:rPr>
        <w:t>Franchis</w:t>
      </w:r>
      <w:proofErr w:type="spellEnd"/>
      <w:r w:rsidRPr="00935A5F">
        <w:rPr>
          <w:rFonts w:ascii="Book Antiqua" w:eastAsia="宋体" w:hAnsi="Book Antiqua" w:cs="Times New Roman"/>
          <w:kern w:val="2"/>
          <w:sz w:val="24"/>
          <w:szCs w:val="24"/>
          <w:lang w:eastAsia="zh-CN"/>
        </w:rPr>
        <w:t xml:space="preserve"> R, Colombo M, </w:t>
      </w:r>
      <w:proofErr w:type="spellStart"/>
      <w:r w:rsidRPr="00935A5F">
        <w:rPr>
          <w:rFonts w:ascii="Book Antiqua" w:eastAsia="宋体" w:hAnsi="Book Antiqua" w:cs="Times New Roman"/>
          <w:kern w:val="2"/>
          <w:sz w:val="24"/>
          <w:szCs w:val="24"/>
          <w:lang w:eastAsia="zh-CN"/>
        </w:rPr>
        <w:t>Mannucci</w:t>
      </w:r>
      <w:proofErr w:type="spellEnd"/>
      <w:r w:rsidRPr="00935A5F">
        <w:rPr>
          <w:rFonts w:ascii="Book Antiqua" w:eastAsia="宋体" w:hAnsi="Book Antiqua" w:cs="Times New Roman"/>
          <w:kern w:val="2"/>
          <w:sz w:val="24"/>
          <w:szCs w:val="24"/>
          <w:lang w:eastAsia="zh-CN"/>
        </w:rPr>
        <w:t xml:space="preserve"> PM. An imbalance of pro- vs anti-coagulation factors in plasma from patients with cirrhosis. </w:t>
      </w:r>
      <w:r w:rsidRPr="00935A5F">
        <w:rPr>
          <w:rFonts w:ascii="Book Antiqua" w:eastAsia="宋体" w:hAnsi="Book Antiqua" w:cs="Times New Roman"/>
          <w:i/>
          <w:kern w:val="2"/>
          <w:sz w:val="24"/>
          <w:szCs w:val="24"/>
          <w:lang w:eastAsia="zh-CN"/>
        </w:rPr>
        <w:t>Gastroenterology</w:t>
      </w:r>
      <w:r w:rsidRPr="00935A5F">
        <w:rPr>
          <w:rFonts w:ascii="Book Antiqua" w:eastAsia="宋体" w:hAnsi="Book Antiqua" w:cs="Times New Roman"/>
          <w:kern w:val="2"/>
          <w:sz w:val="24"/>
          <w:szCs w:val="24"/>
          <w:lang w:eastAsia="zh-CN"/>
        </w:rPr>
        <w:t xml:space="preserve"> 2009; </w:t>
      </w:r>
      <w:r w:rsidRPr="00935A5F">
        <w:rPr>
          <w:rFonts w:ascii="Book Antiqua" w:eastAsia="宋体" w:hAnsi="Book Antiqua" w:cs="Times New Roman"/>
          <w:b/>
          <w:kern w:val="2"/>
          <w:sz w:val="24"/>
          <w:szCs w:val="24"/>
          <w:lang w:eastAsia="zh-CN"/>
        </w:rPr>
        <w:t>137</w:t>
      </w:r>
      <w:r w:rsidRPr="00935A5F">
        <w:rPr>
          <w:rFonts w:ascii="Book Antiqua" w:eastAsia="宋体" w:hAnsi="Book Antiqua" w:cs="Times New Roman"/>
          <w:kern w:val="2"/>
          <w:sz w:val="24"/>
          <w:szCs w:val="24"/>
          <w:lang w:eastAsia="zh-CN"/>
        </w:rPr>
        <w:t>: 2105-2111 [PMID: 19706293 DOI: 10.1053/j.gastro.2009.08.045]</w:t>
      </w:r>
    </w:p>
    <w:p w14:paraId="4F0FA27A"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16 </w:t>
      </w:r>
      <w:proofErr w:type="spellStart"/>
      <w:r w:rsidRPr="00935A5F">
        <w:rPr>
          <w:rFonts w:ascii="Book Antiqua" w:eastAsia="宋体" w:hAnsi="Book Antiqua" w:cs="Times New Roman"/>
          <w:b/>
          <w:kern w:val="2"/>
          <w:sz w:val="24"/>
          <w:szCs w:val="24"/>
          <w:lang w:eastAsia="zh-CN"/>
        </w:rPr>
        <w:t>Tripodi</w:t>
      </w:r>
      <w:proofErr w:type="spellEnd"/>
      <w:r w:rsidRPr="00935A5F">
        <w:rPr>
          <w:rFonts w:ascii="Book Antiqua" w:eastAsia="宋体" w:hAnsi="Book Antiqua" w:cs="Times New Roman"/>
          <w:b/>
          <w:kern w:val="2"/>
          <w:sz w:val="24"/>
          <w:szCs w:val="24"/>
          <w:lang w:eastAsia="zh-CN"/>
        </w:rPr>
        <w:t xml:space="preserve"> A</w:t>
      </w:r>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Primignani</w:t>
      </w:r>
      <w:proofErr w:type="spellEnd"/>
      <w:r w:rsidRPr="00935A5F">
        <w:rPr>
          <w:rFonts w:ascii="Book Antiqua" w:eastAsia="宋体" w:hAnsi="Book Antiqua" w:cs="Times New Roman"/>
          <w:kern w:val="2"/>
          <w:sz w:val="24"/>
          <w:szCs w:val="24"/>
          <w:lang w:eastAsia="zh-CN"/>
        </w:rPr>
        <w:t xml:space="preserve"> M, </w:t>
      </w:r>
      <w:proofErr w:type="spellStart"/>
      <w:r w:rsidRPr="00935A5F">
        <w:rPr>
          <w:rFonts w:ascii="Book Antiqua" w:eastAsia="宋体" w:hAnsi="Book Antiqua" w:cs="Times New Roman"/>
          <w:kern w:val="2"/>
          <w:sz w:val="24"/>
          <w:szCs w:val="24"/>
          <w:lang w:eastAsia="zh-CN"/>
        </w:rPr>
        <w:t>Chantarangkul</w:t>
      </w:r>
      <w:proofErr w:type="spellEnd"/>
      <w:r w:rsidRPr="00935A5F">
        <w:rPr>
          <w:rFonts w:ascii="Book Antiqua" w:eastAsia="宋体" w:hAnsi="Book Antiqua" w:cs="Times New Roman"/>
          <w:kern w:val="2"/>
          <w:sz w:val="24"/>
          <w:szCs w:val="24"/>
          <w:lang w:eastAsia="zh-CN"/>
        </w:rPr>
        <w:t xml:space="preserve"> V, </w:t>
      </w:r>
      <w:proofErr w:type="spellStart"/>
      <w:r w:rsidRPr="00935A5F">
        <w:rPr>
          <w:rFonts w:ascii="Book Antiqua" w:eastAsia="宋体" w:hAnsi="Book Antiqua" w:cs="Times New Roman"/>
          <w:kern w:val="2"/>
          <w:sz w:val="24"/>
          <w:szCs w:val="24"/>
          <w:lang w:eastAsia="zh-CN"/>
        </w:rPr>
        <w:t>Clerici</w:t>
      </w:r>
      <w:proofErr w:type="spellEnd"/>
      <w:r w:rsidRPr="00935A5F">
        <w:rPr>
          <w:rFonts w:ascii="Book Antiqua" w:eastAsia="宋体" w:hAnsi="Book Antiqua" w:cs="Times New Roman"/>
          <w:kern w:val="2"/>
          <w:sz w:val="24"/>
          <w:szCs w:val="24"/>
          <w:lang w:eastAsia="zh-CN"/>
        </w:rPr>
        <w:t xml:space="preserve"> M, </w:t>
      </w:r>
      <w:proofErr w:type="spellStart"/>
      <w:r w:rsidRPr="00935A5F">
        <w:rPr>
          <w:rFonts w:ascii="Book Antiqua" w:eastAsia="宋体" w:hAnsi="Book Antiqua" w:cs="Times New Roman"/>
          <w:kern w:val="2"/>
          <w:sz w:val="24"/>
          <w:szCs w:val="24"/>
          <w:lang w:eastAsia="zh-CN"/>
        </w:rPr>
        <w:t>Dell'Era</w:t>
      </w:r>
      <w:proofErr w:type="spellEnd"/>
      <w:r w:rsidRPr="00935A5F">
        <w:rPr>
          <w:rFonts w:ascii="Book Antiqua" w:eastAsia="宋体" w:hAnsi="Book Antiqua" w:cs="Times New Roman"/>
          <w:kern w:val="2"/>
          <w:sz w:val="24"/>
          <w:szCs w:val="24"/>
          <w:lang w:eastAsia="zh-CN"/>
        </w:rPr>
        <w:t xml:space="preserve"> A, </w:t>
      </w:r>
      <w:proofErr w:type="spellStart"/>
      <w:r w:rsidRPr="00935A5F">
        <w:rPr>
          <w:rFonts w:ascii="Book Antiqua" w:eastAsia="宋体" w:hAnsi="Book Antiqua" w:cs="Times New Roman"/>
          <w:kern w:val="2"/>
          <w:sz w:val="24"/>
          <w:szCs w:val="24"/>
          <w:lang w:eastAsia="zh-CN"/>
        </w:rPr>
        <w:t>Fabris</w:t>
      </w:r>
      <w:proofErr w:type="spellEnd"/>
      <w:r w:rsidRPr="00935A5F">
        <w:rPr>
          <w:rFonts w:ascii="Book Antiqua" w:eastAsia="宋体" w:hAnsi="Book Antiqua" w:cs="Times New Roman"/>
          <w:kern w:val="2"/>
          <w:sz w:val="24"/>
          <w:szCs w:val="24"/>
          <w:lang w:eastAsia="zh-CN"/>
        </w:rPr>
        <w:t xml:space="preserve"> F, Salerno F, </w:t>
      </w:r>
      <w:proofErr w:type="spellStart"/>
      <w:r w:rsidRPr="00935A5F">
        <w:rPr>
          <w:rFonts w:ascii="Book Antiqua" w:eastAsia="宋体" w:hAnsi="Book Antiqua" w:cs="Times New Roman"/>
          <w:kern w:val="2"/>
          <w:sz w:val="24"/>
          <w:szCs w:val="24"/>
          <w:lang w:eastAsia="zh-CN"/>
        </w:rPr>
        <w:t>Mannucci</w:t>
      </w:r>
      <w:proofErr w:type="spellEnd"/>
      <w:r w:rsidRPr="00935A5F">
        <w:rPr>
          <w:rFonts w:ascii="Book Antiqua" w:eastAsia="宋体" w:hAnsi="Book Antiqua" w:cs="Times New Roman"/>
          <w:kern w:val="2"/>
          <w:sz w:val="24"/>
          <w:szCs w:val="24"/>
          <w:lang w:eastAsia="zh-CN"/>
        </w:rPr>
        <w:t xml:space="preserve"> PM. Thrombin generation in patients with cirrhosis: the role of platelets. </w:t>
      </w:r>
      <w:r w:rsidRPr="00935A5F">
        <w:rPr>
          <w:rFonts w:ascii="Book Antiqua" w:eastAsia="宋体" w:hAnsi="Book Antiqua" w:cs="Times New Roman"/>
          <w:i/>
          <w:kern w:val="2"/>
          <w:sz w:val="24"/>
          <w:szCs w:val="24"/>
          <w:lang w:eastAsia="zh-CN"/>
        </w:rPr>
        <w:t>Hepatology</w:t>
      </w:r>
      <w:r w:rsidRPr="00935A5F">
        <w:rPr>
          <w:rFonts w:ascii="Book Antiqua" w:eastAsia="宋体" w:hAnsi="Book Antiqua" w:cs="Times New Roman"/>
          <w:kern w:val="2"/>
          <w:sz w:val="24"/>
          <w:szCs w:val="24"/>
          <w:lang w:eastAsia="zh-CN"/>
        </w:rPr>
        <w:t xml:space="preserve"> 2006; </w:t>
      </w:r>
      <w:r w:rsidRPr="00935A5F">
        <w:rPr>
          <w:rFonts w:ascii="Book Antiqua" w:eastAsia="宋体" w:hAnsi="Book Antiqua" w:cs="Times New Roman"/>
          <w:b/>
          <w:kern w:val="2"/>
          <w:sz w:val="24"/>
          <w:szCs w:val="24"/>
          <w:lang w:eastAsia="zh-CN"/>
        </w:rPr>
        <w:t>44</w:t>
      </w:r>
      <w:r w:rsidRPr="00935A5F">
        <w:rPr>
          <w:rFonts w:ascii="Book Antiqua" w:eastAsia="宋体" w:hAnsi="Book Antiqua" w:cs="Times New Roman"/>
          <w:kern w:val="2"/>
          <w:sz w:val="24"/>
          <w:szCs w:val="24"/>
          <w:lang w:eastAsia="zh-CN"/>
        </w:rPr>
        <w:t>: 440-445 [PMID: 16871542 DOI: 10.1002/hep.21266]</w:t>
      </w:r>
    </w:p>
    <w:p w14:paraId="25D909B9"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lastRenderedPageBreak/>
        <w:t xml:space="preserve">17 </w:t>
      </w:r>
      <w:r w:rsidRPr="00935A5F">
        <w:rPr>
          <w:rFonts w:ascii="Book Antiqua" w:eastAsia="宋体" w:hAnsi="Book Antiqua" w:cs="Times New Roman"/>
          <w:b/>
          <w:kern w:val="2"/>
          <w:sz w:val="24"/>
          <w:szCs w:val="24"/>
          <w:lang w:eastAsia="zh-CN"/>
        </w:rPr>
        <w:t>Lisman T</w:t>
      </w:r>
      <w:r w:rsidRPr="00935A5F">
        <w:rPr>
          <w:rFonts w:ascii="Book Antiqua" w:eastAsia="宋体" w:hAnsi="Book Antiqua" w:cs="Times New Roman"/>
          <w:kern w:val="2"/>
          <w:sz w:val="24"/>
          <w:szCs w:val="24"/>
          <w:lang w:eastAsia="zh-CN"/>
        </w:rPr>
        <w:t xml:space="preserve">, Porte RJ. Rebalanced hemostasis in patients with liver disease: evidence and clinical consequences. </w:t>
      </w:r>
      <w:r w:rsidRPr="00935A5F">
        <w:rPr>
          <w:rFonts w:ascii="Book Antiqua" w:eastAsia="宋体" w:hAnsi="Book Antiqua" w:cs="Times New Roman"/>
          <w:i/>
          <w:kern w:val="2"/>
          <w:sz w:val="24"/>
          <w:szCs w:val="24"/>
          <w:lang w:eastAsia="zh-CN"/>
        </w:rPr>
        <w:t>Blood</w:t>
      </w:r>
      <w:r w:rsidRPr="00935A5F">
        <w:rPr>
          <w:rFonts w:ascii="Book Antiqua" w:eastAsia="宋体" w:hAnsi="Book Antiqua" w:cs="Times New Roman"/>
          <w:kern w:val="2"/>
          <w:sz w:val="24"/>
          <w:szCs w:val="24"/>
          <w:lang w:eastAsia="zh-CN"/>
        </w:rPr>
        <w:t xml:space="preserve"> 2010; </w:t>
      </w:r>
      <w:r w:rsidRPr="00935A5F">
        <w:rPr>
          <w:rFonts w:ascii="Book Antiqua" w:eastAsia="宋体" w:hAnsi="Book Antiqua" w:cs="Times New Roman"/>
          <w:b/>
          <w:kern w:val="2"/>
          <w:sz w:val="24"/>
          <w:szCs w:val="24"/>
          <w:lang w:eastAsia="zh-CN"/>
        </w:rPr>
        <w:t>116</w:t>
      </w:r>
      <w:r w:rsidRPr="00935A5F">
        <w:rPr>
          <w:rFonts w:ascii="Book Antiqua" w:eastAsia="宋体" w:hAnsi="Book Antiqua" w:cs="Times New Roman"/>
          <w:kern w:val="2"/>
          <w:sz w:val="24"/>
          <w:szCs w:val="24"/>
          <w:lang w:eastAsia="zh-CN"/>
        </w:rPr>
        <w:t>: 878-885 [PMID: 20400681 DOI: 10.1182/blood-2010-02-261891]</w:t>
      </w:r>
    </w:p>
    <w:p w14:paraId="1256CB29"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18 </w:t>
      </w:r>
      <w:proofErr w:type="spellStart"/>
      <w:r w:rsidRPr="00935A5F">
        <w:rPr>
          <w:rFonts w:ascii="Book Antiqua" w:eastAsia="宋体" w:hAnsi="Book Antiqua" w:cs="Times New Roman"/>
          <w:b/>
          <w:kern w:val="2"/>
          <w:sz w:val="24"/>
          <w:szCs w:val="24"/>
          <w:lang w:eastAsia="zh-CN"/>
        </w:rPr>
        <w:t>Gatt</w:t>
      </w:r>
      <w:proofErr w:type="spellEnd"/>
      <w:r w:rsidRPr="00935A5F">
        <w:rPr>
          <w:rFonts w:ascii="Book Antiqua" w:eastAsia="宋体" w:hAnsi="Book Antiqua" w:cs="Times New Roman"/>
          <w:b/>
          <w:kern w:val="2"/>
          <w:sz w:val="24"/>
          <w:szCs w:val="24"/>
          <w:lang w:eastAsia="zh-CN"/>
        </w:rPr>
        <w:t xml:space="preserve"> A</w:t>
      </w:r>
      <w:r w:rsidRPr="00935A5F">
        <w:rPr>
          <w:rFonts w:ascii="Book Antiqua" w:eastAsia="宋体" w:hAnsi="Book Antiqua" w:cs="Times New Roman"/>
          <w:kern w:val="2"/>
          <w:sz w:val="24"/>
          <w:szCs w:val="24"/>
          <w:lang w:eastAsia="zh-CN"/>
        </w:rPr>
        <w:t xml:space="preserve">, Riddell A, </w:t>
      </w:r>
      <w:proofErr w:type="spellStart"/>
      <w:r w:rsidRPr="00935A5F">
        <w:rPr>
          <w:rFonts w:ascii="Book Antiqua" w:eastAsia="宋体" w:hAnsi="Book Antiqua" w:cs="Times New Roman"/>
          <w:kern w:val="2"/>
          <w:sz w:val="24"/>
          <w:szCs w:val="24"/>
          <w:lang w:eastAsia="zh-CN"/>
        </w:rPr>
        <w:t>Calvaruso</w:t>
      </w:r>
      <w:proofErr w:type="spellEnd"/>
      <w:r w:rsidRPr="00935A5F">
        <w:rPr>
          <w:rFonts w:ascii="Book Antiqua" w:eastAsia="宋体" w:hAnsi="Book Antiqua" w:cs="Times New Roman"/>
          <w:kern w:val="2"/>
          <w:sz w:val="24"/>
          <w:szCs w:val="24"/>
          <w:lang w:eastAsia="zh-CN"/>
        </w:rPr>
        <w:t xml:space="preserve"> V, </w:t>
      </w:r>
      <w:proofErr w:type="spellStart"/>
      <w:r w:rsidRPr="00935A5F">
        <w:rPr>
          <w:rFonts w:ascii="Book Antiqua" w:eastAsia="宋体" w:hAnsi="Book Antiqua" w:cs="Times New Roman"/>
          <w:kern w:val="2"/>
          <w:sz w:val="24"/>
          <w:szCs w:val="24"/>
          <w:lang w:eastAsia="zh-CN"/>
        </w:rPr>
        <w:t>Tuddenham</w:t>
      </w:r>
      <w:proofErr w:type="spellEnd"/>
      <w:r w:rsidRPr="00935A5F">
        <w:rPr>
          <w:rFonts w:ascii="Book Antiqua" w:eastAsia="宋体" w:hAnsi="Book Antiqua" w:cs="Times New Roman"/>
          <w:kern w:val="2"/>
          <w:sz w:val="24"/>
          <w:szCs w:val="24"/>
          <w:lang w:eastAsia="zh-CN"/>
        </w:rPr>
        <w:t xml:space="preserve"> EG, Makris M, Burroughs AK. Enhanced thrombin generation in patients with cirrhosis-induced coagulopathy. </w:t>
      </w:r>
      <w:r w:rsidRPr="00935A5F">
        <w:rPr>
          <w:rFonts w:ascii="Book Antiqua" w:eastAsia="宋体" w:hAnsi="Book Antiqua" w:cs="Times New Roman"/>
          <w:i/>
          <w:kern w:val="2"/>
          <w:sz w:val="24"/>
          <w:szCs w:val="24"/>
          <w:lang w:eastAsia="zh-CN"/>
        </w:rPr>
        <w:t xml:space="preserve">J </w:t>
      </w:r>
      <w:proofErr w:type="spellStart"/>
      <w:r w:rsidRPr="00935A5F">
        <w:rPr>
          <w:rFonts w:ascii="Book Antiqua" w:eastAsia="宋体" w:hAnsi="Book Antiqua" w:cs="Times New Roman"/>
          <w:i/>
          <w:kern w:val="2"/>
          <w:sz w:val="24"/>
          <w:szCs w:val="24"/>
          <w:lang w:eastAsia="zh-CN"/>
        </w:rPr>
        <w:t>Thromb</w:t>
      </w:r>
      <w:proofErr w:type="spellEnd"/>
      <w:r w:rsidRPr="00935A5F">
        <w:rPr>
          <w:rFonts w:ascii="Book Antiqua" w:eastAsia="宋体" w:hAnsi="Book Antiqua" w:cs="Times New Roman"/>
          <w:i/>
          <w:kern w:val="2"/>
          <w:sz w:val="24"/>
          <w:szCs w:val="24"/>
          <w:lang w:eastAsia="zh-CN"/>
        </w:rPr>
        <w:t xml:space="preserve"> </w:t>
      </w:r>
      <w:proofErr w:type="spellStart"/>
      <w:r w:rsidRPr="00935A5F">
        <w:rPr>
          <w:rFonts w:ascii="Book Antiqua" w:eastAsia="宋体" w:hAnsi="Book Antiqua" w:cs="Times New Roman"/>
          <w:i/>
          <w:kern w:val="2"/>
          <w:sz w:val="24"/>
          <w:szCs w:val="24"/>
          <w:lang w:eastAsia="zh-CN"/>
        </w:rPr>
        <w:t>Haemost</w:t>
      </w:r>
      <w:proofErr w:type="spellEnd"/>
      <w:r w:rsidRPr="00935A5F">
        <w:rPr>
          <w:rFonts w:ascii="Book Antiqua" w:eastAsia="宋体" w:hAnsi="Book Antiqua" w:cs="Times New Roman"/>
          <w:kern w:val="2"/>
          <w:sz w:val="24"/>
          <w:szCs w:val="24"/>
          <w:lang w:eastAsia="zh-CN"/>
        </w:rPr>
        <w:t xml:space="preserve"> 2010; </w:t>
      </w:r>
      <w:r w:rsidRPr="00935A5F">
        <w:rPr>
          <w:rFonts w:ascii="Book Antiqua" w:eastAsia="宋体" w:hAnsi="Book Antiqua" w:cs="Times New Roman"/>
          <w:b/>
          <w:kern w:val="2"/>
          <w:sz w:val="24"/>
          <w:szCs w:val="24"/>
          <w:lang w:eastAsia="zh-CN"/>
        </w:rPr>
        <w:t>8</w:t>
      </w:r>
      <w:r w:rsidRPr="00935A5F">
        <w:rPr>
          <w:rFonts w:ascii="Book Antiqua" w:eastAsia="宋体" w:hAnsi="Book Antiqua" w:cs="Times New Roman"/>
          <w:kern w:val="2"/>
          <w:sz w:val="24"/>
          <w:szCs w:val="24"/>
          <w:lang w:eastAsia="zh-CN"/>
        </w:rPr>
        <w:t>: 1994-2000 [PMID: 20546119 DOI: 10.1111/j.1538-7836.2010.03937.x]</w:t>
      </w:r>
    </w:p>
    <w:p w14:paraId="26BCAC47"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19 </w:t>
      </w:r>
      <w:proofErr w:type="spellStart"/>
      <w:r w:rsidRPr="00935A5F">
        <w:rPr>
          <w:rFonts w:ascii="Book Antiqua" w:eastAsia="宋体" w:hAnsi="Book Antiqua" w:cs="Times New Roman"/>
          <w:b/>
          <w:kern w:val="2"/>
          <w:sz w:val="24"/>
          <w:szCs w:val="24"/>
          <w:lang w:eastAsia="zh-CN"/>
        </w:rPr>
        <w:t>Potze</w:t>
      </w:r>
      <w:proofErr w:type="spellEnd"/>
      <w:r w:rsidRPr="00935A5F">
        <w:rPr>
          <w:rFonts w:ascii="Book Antiqua" w:eastAsia="宋体" w:hAnsi="Book Antiqua" w:cs="Times New Roman"/>
          <w:b/>
          <w:kern w:val="2"/>
          <w:sz w:val="24"/>
          <w:szCs w:val="24"/>
          <w:lang w:eastAsia="zh-CN"/>
        </w:rPr>
        <w:t xml:space="preserve"> W</w:t>
      </w:r>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Arshad</w:t>
      </w:r>
      <w:proofErr w:type="spellEnd"/>
      <w:r w:rsidRPr="00935A5F">
        <w:rPr>
          <w:rFonts w:ascii="Book Antiqua" w:eastAsia="宋体" w:hAnsi="Book Antiqua" w:cs="Times New Roman"/>
          <w:kern w:val="2"/>
          <w:sz w:val="24"/>
          <w:szCs w:val="24"/>
          <w:lang w:eastAsia="zh-CN"/>
        </w:rPr>
        <w:t xml:space="preserve"> F, </w:t>
      </w:r>
      <w:proofErr w:type="spellStart"/>
      <w:r w:rsidRPr="00935A5F">
        <w:rPr>
          <w:rFonts w:ascii="Book Antiqua" w:eastAsia="宋体" w:hAnsi="Book Antiqua" w:cs="Times New Roman"/>
          <w:kern w:val="2"/>
          <w:sz w:val="24"/>
          <w:szCs w:val="24"/>
          <w:lang w:eastAsia="zh-CN"/>
        </w:rPr>
        <w:t>Adelmeijer</w:t>
      </w:r>
      <w:proofErr w:type="spellEnd"/>
      <w:r w:rsidRPr="00935A5F">
        <w:rPr>
          <w:rFonts w:ascii="Book Antiqua" w:eastAsia="宋体" w:hAnsi="Book Antiqua" w:cs="Times New Roman"/>
          <w:kern w:val="2"/>
          <w:sz w:val="24"/>
          <w:szCs w:val="24"/>
          <w:lang w:eastAsia="zh-CN"/>
        </w:rPr>
        <w:t xml:space="preserve"> J, </w:t>
      </w:r>
      <w:proofErr w:type="spellStart"/>
      <w:r w:rsidRPr="00935A5F">
        <w:rPr>
          <w:rFonts w:ascii="Book Antiqua" w:eastAsia="宋体" w:hAnsi="Book Antiqua" w:cs="Times New Roman"/>
          <w:kern w:val="2"/>
          <w:sz w:val="24"/>
          <w:szCs w:val="24"/>
          <w:lang w:eastAsia="zh-CN"/>
        </w:rPr>
        <w:t>Blokzijl</w:t>
      </w:r>
      <w:proofErr w:type="spellEnd"/>
      <w:r w:rsidRPr="00935A5F">
        <w:rPr>
          <w:rFonts w:ascii="Book Antiqua" w:eastAsia="宋体" w:hAnsi="Book Antiqua" w:cs="Times New Roman"/>
          <w:kern w:val="2"/>
          <w:sz w:val="24"/>
          <w:szCs w:val="24"/>
          <w:lang w:eastAsia="zh-CN"/>
        </w:rPr>
        <w:t xml:space="preserve"> H, van den Berg AP, Porte RJ, Lisman T. Routine coagulation assays underestimate levels of antithrombin-dependent drugs but not of direct anticoagulant drugs in plasma from patients with cirrhosis. </w:t>
      </w:r>
      <w:r w:rsidRPr="00935A5F">
        <w:rPr>
          <w:rFonts w:ascii="Book Antiqua" w:eastAsia="宋体" w:hAnsi="Book Antiqua" w:cs="Times New Roman"/>
          <w:i/>
          <w:kern w:val="2"/>
          <w:sz w:val="24"/>
          <w:szCs w:val="24"/>
          <w:lang w:eastAsia="zh-CN"/>
        </w:rPr>
        <w:t xml:space="preserve">Br J </w:t>
      </w:r>
      <w:proofErr w:type="spellStart"/>
      <w:r w:rsidRPr="00935A5F">
        <w:rPr>
          <w:rFonts w:ascii="Book Antiqua" w:eastAsia="宋体" w:hAnsi="Book Antiqua" w:cs="Times New Roman"/>
          <w:i/>
          <w:kern w:val="2"/>
          <w:sz w:val="24"/>
          <w:szCs w:val="24"/>
          <w:lang w:eastAsia="zh-CN"/>
        </w:rPr>
        <w:t>Haematol</w:t>
      </w:r>
      <w:proofErr w:type="spellEnd"/>
      <w:r w:rsidRPr="00935A5F">
        <w:rPr>
          <w:rFonts w:ascii="Book Antiqua" w:eastAsia="宋体" w:hAnsi="Book Antiqua" w:cs="Times New Roman"/>
          <w:kern w:val="2"/>
          <w:sz w:val="24"/>
          <w:szCs w:val="24"/>
          <w:lang w:eastAsia="zh-CN"/>
        </w:rPr>
        <w:t xml:space="preserve"> 2013; </w:t>
      </w:r>
      <w:r w:rsidRPr="00935A5F">
        <w:rPr>
          <w:rFonts w:ascii="Book Antiqua" w:eastAsia="宋体" w:hAnsi="Book Antiqua" w:cs="Times New Roman"/>
          <w:b/>
          <w:kern w:val="2"/>
          <w:sz w:val="24"/>
          <w:szCs w:val="24"/>
          <w:lang w:eastAsia="zh-CN"/>
        </w:rPr>
        <w:t>163</w:t>
      </w:r>
      <w:r w:rsidRPr="00935A5F">
        <w:rPr>
          <w:rFonts w:ascii="Book Antiqua" w:eastAsia="宋体" w:hAnsi="Book Antiqua" w:cs="Times New Roman"/>
          <w:kern w:val="2"/>
          <w:sz w:val="24"/>
          <w:szCs w:val="24"/>
          <w:lang w:eastAsia="zh-CN"/>
        </w:rPr>
        <w:t>: 666-673 [PMID: 24219333 DOI: 10.1111/bjh.12593]</w:t>
      </w:r>
    </w:p>
    <w:p w14:paraId="2F29E51A"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20 </w:t>
      </w:r>
      <w:proofErr w:type="spellStart"/>
      <w:r w:rsidRPr="00935A5F">
        <w:rPr>
          <w:rFonts w:ascii="Book Antiqua" w:eastAsia="宋体" w:hAnsi="Book Antiqua" w:cs="Times New Roman"/>
          <w:b/>
          <w:kern w:val="2"/>
          <w:sz w:val="24"/>
          <w:szCs w:val="24"/>
          <w:lang w:eastAsia="zh-CN"/>
        </w:rPr>
        <w:t>Potze</w:t>
      </w:r>
      <w:proofErr w:type="spellEnd"/>
      <w:r w:rsidRPr="00935A5F">
        <w:rPr>
          <w:rFonts w:ascii="Book Antiqua" w:eastAsia="宋体" w:hAnsi="Book Antiqua" w:cs="Times New Roman"/>
          <w:b/>
          <w:kern w:val="2"/>
          <w:sz w:val="24"/>
          <w:szCs w:val="24"/>
          <w:lang w:eastAsia="zh-CN"/>
        </w:rPr>
        <w:t xml:space="preserve"> W</w:t>
      </w:r>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Arshad</w:t>
      </w:r>
      <w:proofErr w:type="spellEnd"/>
      <w:r w:rsidRPr="00935A5F">
        <w:rPr>
          <w:rFonts w:ascii="Book Antiqua" w:eastAsia="宋体" w:hAnsi="Book Antiqua" w:cs="Times New Roman"/>
          <w:kern w:val="2"/>
          <w:sz w:val="24"/>
          <w:szCs w:val="24"/>
          <w:lang w:eastAsia="zh-CN"/>
        </w:rPr>
        <w:t xml:space="preserve"> F, </w:t>
      </w:r>
      <w:proofErr w:type="spellStart"/>
      <w:r w:rsidRPr="00935A5F">
        <w:rPr>
          <w:rFonts w:ascii="Book Antiqua" w:eastAsia="宋体" w:hAnsi="Book Antiqua" w:cs="Times New Roman"/>
          <w:kern w:val="2"/>
          <w:sz w:val="24"/>
          <w:szCs w:val="24"/>
          <w:lang w:eastAsia="zh-CN"/>
        </w:rPr>
        <w:t>Adelmeijer</w:t>
      </w:r>
      <w:proofErr w:type="spellEnd"/>
      <w:r w:rsidRPr="00935A5F">
        <w:rPr>
          <w:rFonts w:ascii="Book Antiqua" w:eastAsia="宋体" w:hAnsi="Book Antiqua" w:cs="Times New Roman"/>
          <w:kern w:val="2"/>
          <w:sz w:val="24"/>
          <w:szCs w:val="24"/>
          <w:lang w:eastAsia="zh-CN"/>
        </w:rPr>
        <w:t xml:space="preserve"> J, </w:t>
      </w:r>
      <w:proofErr w:type="spellStart"/>
      <w:r w:rsidRPr="00935A5F">
        <w:rPr>
          <w:rFonts w:ascii="Book Antiqua" w:eastAsia="宋体" w:hAnsi="Book Antiqua" w:cs="Times New Roman"/>
          <w:kern w:val="2"/>
          <w:sz w:val="24"/>
          <w:szCs w:val="24"/>
          <w:lang w:eastAsia="zh-CN"/>
        </w:rPr>
        <w:t>Blokzijl</w:t>
      </w:r>
      <w:proofErr w:type="spellEnd"/>
      <w:r w:rsidRPr="00935A5F">
        <w:rPr>
          <w:rFonts w:ascii="Book Antiqua" w:eastAsia="宋体" w:hAnsi="Book Antiqua" w:cs="Times New Roman"/>
          <w:kern w:val="2"/>
          <w:sz w:val="24"/>
          <w:szCs w:val="24"/>
          <w:lang w:eastAsia="zh-CN"/>
        </w:rPr>
        <w:t xml:space="preserve"> H, van den Berg AP, </w:t>
      </w:r>
      <w:proofErr w:type="spellStart"/>
      <w:r w:rsidRPr="00935A5F">
        <w:rPr>
          <w:rFonts w:ascii="Book Antiqua" w:eastAsia="宋体" w:hAnsi="Book Antiqua" w:cs="Times New Roman"/>
          <w:kern w:val="2"/>
          <w:sz w:val="24"/>
          <w:szCs w:val="24"/>
          <w:lang w:eastAsia="zh-CN"/>
        </w:rPr>
        <w:t>Meijers</w:t>
      </w:r>
      <w:proofErr w:type="spellEnd"/>
      <w:r w:rsidRPr="00935A5F">
        <w:rPr>
          <w:rFonts w:ascii="Book Antiqua" w:eastAsia="宋体" w:hAnsi="Book Antiqua" w:cs="Times New Roman"/>
          <w:kern w:val="2"/>
          <w:sz w:val="24"/>
          <w:szCs w:val="24"/>
          <w:lang w:eastAsia="zh-CN"/>
        </w:rPr>
        <w:t xml:space="preserve"> JC, Porte RJ, Lisman T. Differential in vitro inhibition of thrombin generation by anticoagulant drugs in plasma from patients with cirrhosis. </w:t>
      </w:r>
      <w:proofErr w:type="spellStart"/>
      <w:r w:rsidRPr="00935A5F">
        <w:rPr>
          <w:rFonts w:ascii="Book Antiqua" w:eastAsia="宋体" w:hAnsi="Book Antiqua" w:cs="Times New Roman"/>
          <w:i/>
          <w:kern w:val="2"/>
          <w:sz w:val="24"/>
          <w:szCs w:val="24"/>
          <w:lang w:eastAsia="zh-CN"/>
        </w:rPr>
        <w:t>PLoS</w:t>
      </w:r>
      <w:proofErr w:type="spellEnd"/>
      <w:r w:rsidRPr="00935A5F">
        <w:rPr>
          <w:rFonts w:ascii="Book Antiqua" w:eastAsia="宋体" w:hAnsi="Book Antiqua" w:cs="Times New Roman"/>
          <w:i/>
          <w:kern w:val="2"/>
          <w:sz w:val="24"/>
          <w:szCs w:val="24"/>
          <w:lang w:eastAsia="zh-CN"/>
        </w:rPr>
        <w:t xml:space="preserve"> One</w:t>
      </w:r>
      <w:r w:rsidRPr="00935A5F">
        <w:rPr>
          <w:rFonts w:ascii="Book Antiqua" w:eastAsia="宋体" w:hAnsi="Book Antiqua" w:cs="Times New Roman"/>
          <w:kern w:val="2"/>
          <w:sz w:val="24"/>
          <w:szCs w:val="24"/>
          <w:lang w:eastAsia="zh-CN"/>
        </w:rPr>
        <w:t xml:space="preserve"> 2014; </w:t>
      </w:r>
      <w:r w:rsidRPr="00935A5F">
        <w:rPr>
          <w:rFonts w:ascii="Book Antiqua" w:eastAsia="宋体" w:hAnsi="Book Antiqua" w:cs="Times New Roman"/>
          <w:b/>
          <w:kern w:val="2"/>
          <w:sz w:val="24"/>
          <w:szCs w:val="24"/>
          <w:lang w:eastAsia="zh-CN"/>
        </w:rPr>
        <w:t>9</w:t>
      </w:r>
      <w:r w:rsidRPr="00935A5F">
        <w:rPr>
          <w:rFonts w:ascii="Book Antiqua" w:eastAsia="宋体" w:hAnsi="Book Antiqua" w:cs="Times New Roman"/>
          <w:kern w:val="2"/>
          <w:sz w:val="24"/>
          <w:szCs w:val="24"/>
          <w:lang w:eastAsia="zh-CN"/>
        </w:rPr>
        <w:t>: e88390 [PMID: 24505487 DOI: 10.1371/journal.pone.0088390]</w:t>
      </w:r>
    </w:p>
    <w:p w14:paraId="7546F0F5"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21 </w:t>
      </w:r>
      <w:r w:rsidRPr="00935A5F">
        <w:rPr>
          <w:rFonts w:ascii="Book Antiqua" w:eastAsia="宋体" w:hAnsi="Book Antiqua" w:cs="Times New Roman"/>
          <w:b/>
          <w:kern w:val="2"/>
          <w:sz w:val="24"/>
          <w:szCs w:val="24"/>
          <w:lang w:eastAsia="zh-CN"/>
        </w:rPr>
        <w:t>Northup PG</w:t>
      </w:r>
      <w:r w:rsidRPr="00935A5F">
        <w:rPr>
          <w:rFonts w:ascii="Book Antiqua" w:eastAsia="宋体" w:hAnsi="Book Antiqua" w:cs="Times New Roman"/>
          <w:kern w:val="2"/>
          <w:sz w:val="24"/>
          <w:szCs w:val="24"/>
          <w:lang w:eastAsia="zh-CN"/>
        </w:rPr>
        <w:t xml:space="preserve">. Hypercoagulation in liver disease. </w:t>
      </w:r>
      <w:proofErr w:type="spellStart"/>
      <w:r w:rsidRPr="00935A5F">
        <w:rPr>
          <w:rFonts w:ascii="Book Antiqua" w:eastAsia="宋体" w:hAnsi="Book Antiqua" w:cs="Times New Roman"/>
          <w:i/>
          <w:kern w:val="2"/>
          <w:sz w:val="24"/>
          <w:szCs w:val="24"/>
          <w:lang w:eastAsia="zh-CN"/>
        </w:rPr>
        <w:t>Clin</w:t>
      </w:r>
      <w:proofErr w:type="spellEnd"/>
      <w:r w:rsidRPr="00935A5F">
        <w:rPr>
          <w:rFonts w:ascii="Book Antiqua" w:eastAsia="宋体" w:hAnsi="Book Antiqua" w:cs="Times New Roman"/>
          <w:i/>
          <w:kern w:val="2"/>
          <w:sz w:val="24"/>
          <w:szCs w:val="24"/>
          <w:lang w:eastAsia="zh-CN"/>
        </w:rPr>
        <w:t xml:space="preserve"> Liver Dis</w:t>
      </w:r>
      <w:r w:rsidRPr="00935A5F">
        <w:rPr>
          <w:rFonts w:ascii="Book Antiqua" w:eastAsia="宋体" w:hAnsi="Book Antiqua" w:cs="Times New Roman"/>
          <w:kern w:val="2"/>
          <w:sz w:val="24"/>
          <w:szCs w:val="24"/>
          <w:lang w:eastAsia="zh-CN"/>
        </w:rPr>
        <w:t xml:space="preserve"> 2009; </w:t>
      </w:r>
      <w:r w:rsidRPr="00935A5F">
        <w:rPr>
          <w:rFonts w:ascii="Book Antiqua" w:eastAsia="宋体" w:hAnsi="Book Antiqua" w:cs="Times New Roman"/>
          <w:b/>
          <w:kern w:val="2"/>
          <w:sz w:val="24"/>
          <w:szCs w:val="24"/>
          <w:lang w:eastAsia="zh-CN"/>
        </w:rPr>
        <w:t>13</w:t>
      </w:r>
      <w:r w:rsidRPr="00935A5F">
        <w:rPr>
          <w:rFonts w:ascii="Book Antiqua" w:eastAsia="宋体" w:hAnsi="Book Antiqua" w:cs="Times New Roman"/>
          <w:kern w:val="2"/>
          <w:sz w:val="24"/>
          <w:szCs w:val="24"/>
          <w:lang w:eastAsia="zh-CN"/>
        </w:rPr>
        <w:t>: 109-116 [PMID: 19150315 DOI: 10.1016/j.cld.2008.09.003]</w:t>
      </w:r>
    </w:p>
    <w:p w14:paraId="3D96D107"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22 </w:t>
      </w:r>
      <w:proofErr w:type="spellStart"/>
      <w:r w:rsidRPr="00935A5F">
        <w:rPr>
          <w:rFonts w:ascii="Book Antiqua" w:eastAsia="宋体" w:hAnsi="Book Antiqua" w:cs="Times New Roman"/>
          <w:b/>
          <w:kern w:val="2"/>
          <w:sz w:val="24"/>
          <w:szCs w:val="24"/>
          <w:lang w:eastAsia="zh-CN"/>
        </w:rPr>
        <w:t>Tripodi</w:t>
      </w:r>
      <w:proofErr w:type="spellEnd"/>
      <w:r w:rsidRPr="00935A5F">
        <w:rPr>
          <w:rFonts w:ascii="Book Antiqua" w:eastAsia="宋体" w:hAnsi="Book Antiqua" w:cs="Times New Roman"/>
          <w:b/>
          <w:kern w:val="2"/>
          <w:sz w:val="24"/>
          <w:szCs w:val="24"/>
          <w:lang w:eastAsia="zh-CN"/>
        </w:rPr>
        <w:t xml:space="preserve"> A</w:t>
      </w:r>
      <w:r w:rsidRPr="00935A5F">
        <w:rPr>
          <w:rFonts w:ascii="Book Antiqua" w:eastAsia="宋体" w:hAnsi="Book Antiqua" w:cs="Times New Roman"/>
          <w:kern w:val="2"/>
          <w:sz w:val="24"/>
          <w:szCs w:val="24"/>
          <w:lang w:eastAsia="zh-CN"/>
        </w:rPr>
        <w:t xml:space="preserve">, Salerno F, </w:t>
      </w:r>
      <w:proofErr w:type="spellStart"/>
      <w:r w:rsidRPr="00935A5F">
        <w:rPr>
          <w:rFonts w:ascii="Book Antiqua" w:eastAsia="宋体" w:hAnsi="Book Antiqua" w:cs="Times New Roman"/>
          <w:kern w:val="2"/>
          <w:sz w:val="24"/>
          <w:szCs w:val="24"/>
          <w:lang w:eastAsia="zh-CN"/>
        </w:rPr>
        <w:t>Chantarangkul</w:t>
      </w:r>
      <w:proofErr w:type="spellEnd"/>
      <w:r w:rsidRPr="00935A5F">
        <w:rPr>
          <w:rFonts w:ascii="Book Antiqua" w:eastAsia="宋体" w:hAnsi="Book Antiqua" w:cs="Times New Roman"/>
          <w:kern w:val="2"/>
          <w:sz w:val="24"/>
          <w:szCs w:val="24"/>
          <w:lang w:eastAsia="zh-CN"/>
        </w:rPr>
        <w:t xml:space="preserve"> V, </w:t>
      </w:r>
      <w:proofErr w:type="spellStart"/>
      <w:r w:rsidRPr="00935A5F">
        <w:rPr>
          <w:rFonts w:ascii="Book Antiqua" w:eastAsia="宋体" w:hAnsi="Book Antiqua" w:cs="Times New Roman"/>
          <w:kern w:val="2"/>
          <w:sz w:val="24"/>
          <w:szCs w:val="24"/>
          <w:lang w:eastAsia="zh-CN"/>
        </w:rPr>
        <w:t>Clerici</w:t>
      </w:r>
      <w:proofErr w:type="spellEnd"/>
      <w:r w:rsidRPr="00935A5F">
        <w:rPr>
          <w:rFonts w:ascii="Book Antiqua" w:eastAsia="宋体" w:hAnsi="Book Antiqua" w:cs="Times New Roman"/>
          <w:kern w:val="2"/>
          <w:sz w:val="24"/>
          <w:szCs w:val="24"/>
          <w:lang w:eastAsia="zh-CN"/>
        </w:rPr>
        <w:t xml:space="preserve"> M, </w:t>
      </w:r>
      <w:proofErr w:type="spellStart"/>
      <w:r w:rsidRPr="00935A5F">
        <w:rPr>
          <w:rFonts w:ascii="Book Antiqua" w:eastAsia="宋体" w:hAnsi="Book Antiqua" w:cs="Times New Roman"/>
          <w:kern w:val="2"/>
          <w:sz w:val="24"/>
          <w:szCs w:val="24"/>
          <w:lang w:eastAsia="zh-CN"/>
        </w:rPr>
        <w:t>Cazzaniga</w:t>
      </w:r>
      <w:proofErr w:type="spellEnd"/>
      <w:r w:rsidRPr="00935A5F">
        <w:rPr>
          <w:rFonts w:ascii="Book Antiqua" w:eastAsia="宋体" w:hAnsi="Book Antiqua" w:cs="Times New Roman"/>
          <w:kern w:val="2"/>
          <w:sz w:val="24"/>
          <w:szCs w:val="24"/>
          <w:lang w:eastAsia="zh-CN"/>
        </w:rPr>
        <w:t xml:space="preserve"> M, </w:t>
      </w:r>
      <w:proofErr w:type="spellStart"/>
      <w:r w:rsidRPr="00935A5F">
        <w:rPr>
          <w:rFonts w:ascii="Book Antiqua" w:eastAsia="宋体" w:hAnsi="Book Antiqua" w:cs="Times New Roman"/>
          <w:kern w:val="2"/>
          <w:sz w:val="24"/>
          <w:szCs w:val="24"/>
          <w:lang w:eastAsia="zh-CN"/>
        </w:rPr>
        <w:t>Primignani</w:t>
      </w:r>
      <w:proofErr w:type="spellEnd"/>
      <w:r w:rsidRPr="00935A5F">
        <w:rPr>
          <w:rFonts w:ascii="Book Antiqua" w:eastAsia="宋体" w:hAnsi="Book Antiqua" w:cs="Times New Roman"/>
          <w:kern w:val="2"/>
          <w:sz w:val="24"/>
          <w:szCs w:val="24"/>
          <w:lang w:eastAsia="zh-CN"/>
        </w:rPr>
        <w:t xml:space="preserve"> M, </w:t>
      </w:r>
      <w:proofErr w:type="spellStart"/>
      <w:r w:rsidRPr="00935A5F">
        <w:rPr>
          <w:rFonts w:ascii="Book Antiqua" w:eastAsia="宋体" w:hAnsi="Book Antiqua" w:cs="Times New Roman"/>
          <w:kern w:val="2"/>
          <w:sz w:val="24"/>
          <w:szCs w:val="24"/>
          <w:lang w:eastAsia="zh-CN"/>
        </w:rPr>
        <w:t>Mannuccio</w:t>
      </w:r>
      <w:proofErr w:type="spellEnd"/>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Mannucci</w:t>
      </w:r>
      <w:proofErr w:type="spellEnd"/>
      <w:r w:rsidRPr="00935A5F">
        <w:rPr>
          <w:rFonts w:ascii="Book Antiqua" w:eastAsia="宋体" w:hAnsi="Book Antiqua" w:cs="Times New Roman"/>
          <w:kern w:val="2"/>
          <w:sz w:val="24"/>
          <w:szCs w:val="24"/>
          <w:lang w:eastAsia="zh-CN"/>
        </w:rPr>
        <w:t xml:space="preserve"> P. Evidence of normal thrombin generation in cirrhosis despite abnormal conventional coagulation tests. </w:t>
      </w:r>
      <w:r w:rsidRPr="00935A5F">
        <w:rPr>
          <w:rFonts w:ascii="Book Antiqua" w:eastAsia="宋体" w:hAnsi="Book Antiqua" w:cs="Times New Roman"/>
          <w:i/>
          <w:kern w:val="2"/>
          <w:sz w:val="24"/>
          <w:szCs w:val="24"/>
          <w:lang w:eastAsia="zh-CN"/>
        </w:rPr>
        <w:t>Hepatology</w:t>
      </w:r>
      <w:r w:rsidRPr="00935A5F">
        <w:rPr>
          <w:rFonts w:ascii="Book Antiqua" w:eastAsia="宋体" w:hAnsi="Book Antiqua" w:cs="Times New Roman"/>
          <w:kern w:val="2"/>
          <w:sz w:val="24"/>
          <w:szCs w:val="24"/>
          <w:lang w:eastAsia="zh-CN"/>
        </w:rPr>
        <w:t xml:space="preserve"> 2005; </w:t>
      </w:r>
      <w:r w:rsidRPr="00935A5F">
        <w:rPr>
          <w:rFonts w:ascii="Book Antiqua" w:eastAsia="宋体" w:hAnsi="Book Antiqua" w:cs="Times New Roman"/>
          <w:b/>
          <w:kern w:val="2"/>
          <w:sz w:val="24"/>
          <w:szCs w:val="24"/>
          <w:lang w:eastAsia="zh-CN"/>
        </w:rPr>
        <w:t>41</w:t>
      </w:r>
      <w:r w:rsidRPr="00935A5F">
        <w:rPr>
          <w:rFonts w:ascii="Book Antiqua" w:eastAsia="宋体" w:hAnsi="Book Antiqua" w:cs="Times New Roman"/>
          <w:kern w:val="2"/>
          <w:sz w:val="24"/>
          <w:szCs w:val="24"/>
          <w:lang w:eastAsia="zh-CN"/>
        </w:rPr>
        <w:t>: 553-558 [PMID: 15726661 DOI: 10.1002/hep.20569]</w:t>
      </w:r>
    </w:p>
    <w:p w14:paraId="5DDDD448"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23 </w:t>
      </w:r>
      <w:proofErr w:type="spellStart"/>
      <w:r w:rsidRPr="00935A5F">
        <w:rPr>
          <w:rFonts w:ascii="Book Antiqua" w:eastAsia="宋体" w:hAnsi="Book Antiqua" w:cs="Times New Roman"/>
          <w:b/>
          <w:kern w:val="2"/>
          <w:sz w:val="24"/>
          <w:szCs w:val="24"/>
          <w:lang w:eastAsia="zh-CN"/>
        </w:rPr>
        <w:t>Kearon</w:t>
      </w:r>
      <w:proofErr w:type="spellEnd"/>
      <w:r w:rsidRPr="00935A5F">
        <w:rPr>
          <w:rFonts w:ascii="Book Antiqua" w:eastAsia="宋体" w:hAnsi="Book Antiqua" w:cs="Times New Roman"/>
          <w:b/>
          <w:kern w:val="2"/>
          <w:sz w:val="24"/>
          <w:szCs w:val="24"/>
          <w:lang w:eastAsia="zh-CN"/>
        </w:rPr>
        <w:t xml:space="preserve"> C</w:t>
      </w:r>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Akl</w:t>
      </w:r>
      <w:proofErr w:type="spellEnd"/>
      <w:r w:rsidRPr="00935A5F">
        <w:rPr>
          <w:rFonts w:ascii="Book Antiqua" w:eastAsia="宋体" w:hAnsi="Book Antiqua" w:cs="Times New Roman"/>
          <w:kern w:val="2"/>
          <w:sz w:val="24"/>
          <w:szCs w:val="24"/>
          <w:lang w:eastAsia="zh-CN"/>
        </w:rPr>
        <w:t xml:space="preserve"> EA, </w:t>
      </w:r>
      <w:proofErr w:type="spellStart"/>
      <w:r w:rsidRPr="00935A5F">
        <w:rPr>
          <w:rFonts w:ascii="Book Antiqua" w:eastAsia="宋体" w:hAnsi="Book Antiqua" w:cs="Times New Roman"/>
          <w:kern w:val="2"/>
          <w:sz w:val="24"/>
          <w:szCs w:val="24"/>
          <w:lang w:eastAsia="zh-CN"/>
        </w:rPr>
        <w:t>Comerota</w:t>
      </w:r>
      <w:proofErr w:type="spellEnd"/>
      <w:r w:rsidRPr="00935A5F">
        <w:rPr>
          <w:rFonts w:ascii="Book Antiqua" w:eastAsia="宋体" w:hAnsi="Book Antiqua" w:cs="Times New Roman"/>
          <w:kern w:val="2"/>
          <w:sz w:val="24"/>
          <w:szCs w:val="24"/>
          <w:lang w:eastAsia="zh-CN"/>
        </w:rPr>
        <w:t xml:space="preserve"> AJ, </w:t>
      </w:r>
      <w:proofErr w:type="spellStart"/>
      <w:r w:rsidRPr="00935A5F">
        <w:rPr>
          <w:rFonts w:ascii="Book Antiqua" w:eastAsia="宋体" w:hAnsi="Book Antiqua" w:cs="Times New Roman"/>
          <w:kern w:val="2"/>
          <w:sz w:val="24"/>
          <w:szCs w:val="24"/>
          <w:lang w:eastAsia="zh-CN"/>
        </w:rPr>
        <w:t>Prandoni</w:t>
      </w:r>
      <w:proofErr w:type="spellEnd"/>
      <w:r w:rsidRPr="00935A5F">
        <w:rPr>
          <w:rFonts w:ascii="Book Antiqua" w:eastAsia="宋体" w:hAnsi="Book Antiqua" w:cs="Times New Roman"/>
          <w:kern w:val="2"/>
          <w:sz w:val="24"/>
          <w:szCs w:val="24"/>
          <w:lang w:eastAsia="zh-CN"/>
        </w:rPr>
        <w:t xml:space="preserve"> P, </w:t>
      </w:r>
      <w:proofErr w:type="spellStart"/>
      <w:r w:rsidRPr="00935A5F">
        <w:rPr>
          <w:rFonts w:ascii="Book Antiqua" w:eastAsia="宋体" w:hAnsi="Book Antiqua" w:cs="Times New Roman"/>
          <w:kern w:val="2"/>
          <w:sz w:val="24"/>
          <w:szCs w:val="24"/>
          <w:lang w:eastAsia="zh-CN"/>
        </w:rPr>
        <w:t>Bounameaux</w:t>
      </w:r>
      <w:proofErr w:type="spellEnd"/>
      <w:r w:rsidRPr="00935A5F">
        <w:rPr>
          <w:rFonts w:ascii="Book Antiqua" w:eastAsia="宋体" w:hAnsi="Book Antiqua" w:cs="Times New Roman"/>
          <w:kern w:val="2"/>
          <w:sz w:val="24"/>
          <w:szCs w:val="24"/>
          <w:lang w:eastAsia="zh-CN"/>
        </w:rPr>
        <w:t xml:space="preserve"> H, Goldhaber SZ, Nelson ME, Wells PS, Gould MK, </w:t>
      </w:r>
      <w:proofErr w:type="spellStart"/>
      <w:r w:rsidRPr="00935A5F">
        <w:rPr>
          <w:rFonts w:ascii="Book Antiqua" w:eastAsia="宋体" w:hAnsi="Book Antiqua" w:cs="Times New Roman"/>
          <w:kern w:val="2"/>
          <w:sz w:val="24"/>
          <w:szCs w:val="24"/>
          <w:lang w:eastAsia="zh-CN"/>
        </w:rPr>
        <w:t>Dentali</w:t>
      </w:r>
      <w:proofErr w:type="spellEnd"/>
      <w:r w:rsidRPr="00935A5F">
        <w:rPr>
          <w:rFonts w:ascii="Book Antiqua" w:eastAsia="宋体" w:hAnsi="Book Antiqua" w:cs="Times New Roman"/>
          <w:kern w:val="2"/>
          <w:sz w:val="24"/>
          <w:szCs w:val="24"/>
          <w:lang w:eastAsia="zh-CN"/>
        </w:rPr>
        <w:t xml:space="preserve"> F, </w:t>
      </w:r>
      <w:proofErr w:type="spellStart"/>
      <w:r w:rsidRPr="00935A5F">
        <w:rPr>
          <w:rFonts w:ascii="Book Antiqua" w:eastAsia="宋体" w:hAnsi="Book Antiqua" w:cs="Times New Roman"/>
          <w:kern w:val="2"/>
          <w:sz w:val="24"/>
          <w:szCs w:val="24"/>
          <w:lang w:eastAsia="zh-CN"/>
        </w:rPr>
        <w:t>Crowther</w:t>
      </w:r>
      <w:proofErr w:type="spellEnd"/>
      <w:r w:rsidRPr="00935A5F">
        <w:rPr>
          <w:rFonts w:ascii="Book Antiqua" w:eastAsia="宋体" w:hAnsi="Book Antiqua" w:cs="Times New Roman"/>
          <w:kern w:val="2"/>
          <w:sz w:val="24"/>
          <w:szCs w:val="24"/>
          <w:lang w:eastAsia="zh-CN"/>
        </w:rPr>
        <w:t xml:space="preserve"> M, Kahn SR. Antithrombotic therapy for VTE disease: Antithrombotic Therapy and Prevention of Thrombosis, 9th </w:t>
      </w:r>
      <w:proofErr w:type="spellStart"/>
      <w:r w:rsidRPr="00935A5F">
        <w:rPr>
          <w:rFonts w:ascii="Book Antiqua" w:eastAsia="宋体" w:hAnsi="Book Antiqua" w:cs="Times New Roman"/>
          <w:kern w:val="2"/>
          <w:sz w:val="24"/>
          <w:szCs w:val="24"/>
          <w:lang w:eastAsia="zh-CN"/>
        </w:rPr>
        <w:t>ed</w:t>
      </w:r>
      <w:proofErr w:type="spellEnd"/>
      <w:r w:rsidRPr="00935A5F">
        <w:rPr>
          <w:rFonts w:ascii="Book Antiqua" w:eastAsia="宋体" w:hAnsi="Book Antiqua" w:cs="Times New Roman"/>
          <w:kern w:val="2"/>
          <w:sz w:val="24"/>
          <w:szCs w:val="24"/>
          <w:lang w:eastAsia="zh-CN"/>
        </w:rPr>
        <w:t xml:space="preserve">: American College of Chest Physicians Evidence-Based Clinical Practice Guidelines. </w:t>
      </w:r>
      <w:r w:rsidRPr="00935A5F">
        <w:rPr>
          <w:rFonts w:ascii="Book Antiqua" w:eastAsia="宋体" w:hAnsi="Book Antiqua" w:cs="Times New Roman"/>
          <w:i/>
          <w:kern w:val="2"/>
          <w:sz w:val="24"/>
          <w:szCs w:val="24"/>
          <w:lang w:eastAsia="zh-CN"/>
        </w:rPr>
        <w:t>Chest</w:t>
      </w:r>
      <w:r w:rsidRPr="00935A5F">
        <w:rPr>
          <w:rFonts w:ascii="Book Antiqua" w:eastAsia="宋体" w:hAnsi="Book Antiqua" w:cs="Times New Roman"/>
          <w:kern w:val="2"/>
          <w:sz w:val="24"/>
          <w:szCs w:val="24"/>
          <w:lang w:eastAsia="zh-CN"/>
        </w:rPr>
        <w:t xml:space="preserve"> 2012; </w:t>
      </w:r>
      <w:r w:rsidRPr="00935A5F">
        <w:rPr>
          <w:rFonts w:ascii="Book Antiqua" w:eastAsia="宋体" w:hAnsi="Book Antiqua" w:cs="Times New Roman"/>
          <w:b/>
          <w:kern w:val="2"/>
          <w:sz w:val="24"/>
          <w:szCs w:val="24"/>
          <w:lang w:eastAsia="zh-CN"/>
        </w:rPr>
        <w:t>141</w:t>
      </w:r>
      <w:r w:rsidRPr="00935A5F">
        <w:rPr>
          <w:rFonts w:ascii="Book Antiqua" w:eastAsia="宋体" w:hAnsi="Book Antiqua" w:cs="Times New Roman"/>
          <w:kern w:val="2"/>
          <w:sz w:val="24"/>
          <w:szCs w:val="24"/>
          <w:lang w:eastAsia="zh-CN"/>
        </w:rPr>
        <w:t>: e419S-e496S [PMID: 22315268 DOI: 10.1378/chest.11-2301]</w:t>
      </w:r>
    </w:p>
    <w:p w14:paraId="2225A6B9"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24 </w:t>
      </w:r>
      <w:r w:rsidRPr="00935A5F">
        <w:rPr>
          <w:rFonts w:ascii="Book Antiqua" w:eastAsia="宋体" w:hAnsi="Book Antiqua" w:cs="Times New Roman"/>
          <w:b/>
          <w:kern w:val="2"/>
          <w:sz w:val="24"/>
          <w:szCs w:val="24"/>
          <w:lang w:eastAsia="zh-CN"/>
        </w:rPr>
        <w:t>Wu H</w:t>
      </w:r>
      <w:r w:rsidRPr="00935A5F">
        <w:rPr>
          <w:rFonts w:ascii="Book Antiqua" w:eastAsia="宋体" w:hAnsi="Book Antiqua" w:cs="Times New Roman"/>
          <w:kern w:val="2"/>
          <w:sz w:val="24"/>
          <w:szCs w:val="24"/>
          <w:lang w:eastAsia="zh-CN"/>
        </w:rPr>
        <w:t xml:space="preserve">, Nguyen GC. Liver cirrhosis is associated with venous thromboembolism among hospitalized patients in a nationwide US study. </w:t>
      </w:r>
      <w:proofErr w:type="spellStart"/>
      <w:r w:rsidRPr="00935A5F">
        <w:rPr>
          <w:rFonts w:ascii="Book Antiqua" w:eastAsia="宋体" w:hAnsi="Book Antiqua" w:cs="Times New Roman"/>
          <w:i/>
          <w:kern w:val="2"/>
          <w:sz w:val="24"/>
          <w:szCs w:val="24"/>
          <w:lang w:eastAsia="zh-CN"/>
        </w:rPr>
        <w:t>Clin</w:t>
      </w:r>
      <w:proofErr w:type="spellEnd"/>
      <w:r w:rsidRPr="00935A5F">
        <w:rPr>
          <w:rFonts w:ascii="Book Antiqua" w:eastAsia="宋体" w:hAnsi="Book Antiqua" w:cs="Times New Roman"/>
          <w:i/>
          <w:kern w:val="2"/>
          <w:sz w:val="24"/>
          <w:szCs w:val="24"/>
          <w:lang w:eastAsia="zh-CN"/>
        </w:rPr>
        <w:t xml:space="preserve"> </w:t>
      </w:r>
      <w:proofErr w:type="spellStart"/>
      <w:r w:rsidRPr="00935A5F">
        <w:rPr>
          <w:rFonts w:ascii="Book Antiqua" w:eastAsia="宋体" w:hAnsi="Book Antiqua" w:cs="Times New Roman"/>
          <w:i/>
          <w:kern w:val="2"/>
          <w:sz w:val="24"/>
          <w:szCs w:val="24"/>
          <w:lang w:eastAsia="zh-CN"/>
        </w:rPr>
        <w:t>Gastroenterol</w:t>
      </w:r>
      <w:proofErr w:type="spellEnd"/>
      <w:r w:rsidRPr="00935A5F">
        <w:rPr>
          <w:rFonts w:ascii="Book Antiqua" w:eastAsia="宋体" w:hAnsi="Book Antiqua" w:cs="Times New Roman"/>
          <w:i/>
          <w:kern w:val="2"/>
          <w:sz w:val="24"/>
          <w:szCs w:val="24"/>
          <w:lang w:eastAsia="zh-CN"/>
        </w:rPr>
        <w:t xml:space="preserve"> </w:t>
      </w:r>
      <w:proofErr w:type="spellStart"/>
      <w:r w:rsidRPr="00935A5F">
        <w:rPr>
          <w:rFonts w:ascii="Book Antiqua" w:eastAsia="宋体" w:hAnsi="Book Antiqua" w:cs="Times New Roman"/>
          <w:i/>
          <w:kern w:val="2"/>
          <w:sz w:val="24"/>
          <w:szCs w:val="24"/>
          <w:lang w:eastAsia="zh-CN"/>
        </w:rPr>
        <w:t>Hepatol</w:t>
      </w:r>
      <w:proofErr w:type="spellEnd"/>
      <w:r w:rsidRPr="00935A5F">
        <w:rPr>
          <w:rFonts w:ascii="Book Antiqua" w:eastAsia="宋体" w:hAnsi="Book Antiqua" w:cs="Times New Roman"/>
          <w:kern w:val="2"/>
          <w:sz w:val="24"/>
          <w:szCs w:val="24"/>
          <w:lang w:eastAsia="zh-CN"/>
        </w:rPr>
        <w:t xml:space="preserve"> 2010; </w:t>
      </w:r>
      <w:r w:rsidRPr="00935A5F">
        <w:rPr>
          <w:rFonts w:ascii="Book Antiqua" w:eastAsia="宋体" w:hAnsi="Book Antiqua" w:cs="Times New Roman"/>
          <w:b/>
          <w:kern w:val="2"/>
          <w:sz w:val="24"/>
          <w:szCs w:val="24"/>
          <w:lang w:eastAsia="zh-CN"/>
        </w:rPr>
        <w:t>8</w:t>
      </w:r>
      <w:r w:rsidRPr="00935A5F">
        <w:rPr>
          <w:rFonts w:ascii="Book Antiqua" w:eastAsia="宋体" w:hAnsi="Book Antiqua" w:cs="Times New Roman"/>
          <w:kern w:val="2"/>
          <w:sz w:val="24"/>
          <w:szCs w:val="24"/>
          <w:lang w:eastAsia="zh-CN"/>
        </w:rPr>
        <w:t>: 800-805 [PMID: 20566312 DOI: 10.1016/j.cgh.2010.05.014]</w:t>
      </w:r>
    </w:p>
    <w:p w14:paraId="1979D583"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lastRenderedPageBreak/>
        <w:t xml:space="preserve">25 </w:t>
      </w:r>
      <w:r w:rsidRPr="00935A5F">
        <w:rPr>
          <w:rFonts w:ascii="Book Antiqua" w:eastAsia="宋体" w:hAnsi="Book Antiqua" w:cs="Times New Roman"/>
          <w:b/>
          <w:kern w:val="2"/>
          <w:sz w:val="24"/>
          <w:szCs w:val="24"/>
          <w:lang w:eastAsia="zh-CN"/>
        </w:rPr>
        <w:t xml:space="preserve">Gómez </w:t>
      </w:r>
      <w:proofErr w:type="spellStart"/>
      <w:r w:rsidRPr="00935A5F">
        <w:rPr>
          <w:rFonts w:ascii="Book Antiqua" w:eastAsia="宋体" w:hAnsi="Book Antiqua" w:cs="Times New Roman"/>
          <w:b/>
          <w:kern w:val="2"/>
          <w:sz w:val="24"/>
          <w:szCs w:val="24"/>
          <w:lang w:eastAsia="zh-CN"/>
        </w:rPr>
        <w:t>Cuervo</w:t>
      </w:r>
      <w:proofErr w:type="spellEnd"/>
      <w:r w:rsidRPr="00935A5F">
        <w:rPr>
          <w:rFonts w:ascii="Book Antiqua" w:eastAsia="宋体" w:hAnsi="Book Antiqua" w:cs="Times New Roman"/>
          <w:b/>
          <w:kern w:val="2"/>
          <w:sz w:val="24"/>
          <w:szCs w:val="24"/>
          <w:lang w:eastAsia="zh-CN"/>
        </w:rPr>
        <w:t xml:space="preserve"> C</w:t>
      </w:r>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Bisbal</w:t>
      </w:r>
      <w:proofErr w:type="spellEnd"/>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Pardo</w:t>
      </w:r>
      <w:proofErr w:type="spellEnd"/>
      <w:r w:rsidRPr="00935A5F">
        <w:rPr>
          <w:rFonts w:ascii="Book Antiqua" w:eastAsia="宋体" w:hAnsi="Book Antiqua" w:cs="Times New Roman"/>
          <w:kern w:val="2"/>
          <w:sz w:val="24"/>
          <w:szCs w:val="24"/>
          <w:lang w:eastAsia="zh-CN"/>
        </w:rPr>
        <w:t xml:space="preserve"> O, Pérez-</w:t>
      </w:r>
      <w:proofErr w:type="spellStart"/>
      <w:r w:rsidRPr="00935A5F">
        <w:rPr>
          <w:rFonts w:ascii="Book Antiqua" w:eastAsia="宋体" w:hAnsi="Book Antiqua" w:cs="Times New Roman"/>
          <w:kern w:val="2"/>
          <w:sz w:val="24"/>
          <w:szCs w:val="24"/>
          <w:lang w:eastAsia="zh-CN"/>
        </w:rPr>
        <w:t>Jacoiste</w:t>
      </w:r>
      <w:proofErr w:type="spellEnd"/>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Asín</w:t>
      </w:r>
      <w:proofErr w:type="spellEnd"/>
      <w:r w:rsidRPr="00935A5F">
        <w:rPr>
          <w:rFonts w:ascii="Book Antiqua" w:eastAsia="宋体" w:hAnsi="Book Antiqua" w:cs="Times New Roman"/>
          <w:kern w:val="2"/>
          <w:sz w:val="24"/>
          <w:szCs w:val="24"/>
          <w:lang w:eastAsia="zh-CN"/>
        </w:rPr>
        <w:t xml:space="preserve"> MA. Efficacy and safety of the use of heparin as thromboprophylaxis in patients with liver cirrhosis: a systematic review and meta-analysis. </w:t>
      </w:r>
      <w:proofErr w:type="spellStart"/>
      <w:r w:rsidRPr="00935A5F">
        <w:rPr>
          <w:rFonts w:ascii="Book Antiqua" w:eastAsia="宋体" w:hAnsi="Book Antiqua" w:cs="Times New Roman"/>
          <w:i/>
          <w:kern w:val="2"/>
          <w:sz w:val="24"/>
          <w:szCs w:val="24"/>
          <w:lang w:eastAsia="zh-CN"/>
        </w:rPr>
        <w:t>Thromb</w:t>
      </w:r>
      <w:proofErr w:type="spellEnd"/>
      <w:r w:rsidRPr="00935A5F">
        <w:rPr>
          <w:rFonts w:ascii="Book Antiqua" w:eastAsia="宋体" w:hAnsi="Book Antiqua" w:cs="Times New Roman"/>
          <w:i/>
          <w:kern w:val="2"/>
          <w:sz w:val="24"/>
          <w:szCs w:val="24"/>
          <w:lang w:eastAsia="zh-CN"/>
        </w:rPr>
        <w:t xml:space="preserve"> Res</w:t>
      </w:r>
      <w:r w:rsidRPr="00935A5F">
        <w:rPr>
          <w:rFonts w:ascii="Book Antiqua" w:eastAsia="宋体" w:hAnsi="Book Antiqua" w:cs="Times New Roman"/>
          <w:kern w:val="2"/>
          <w:sz w:val="24"/>
          <w:szCs w:val="24"/>
          <w:lang w:eastAsia="zh-CN"/>
        </w:rPr>
        <w:t xml:space="preserve"> 2013; </w:t>
      </w:r>
      <w:r w:rsidRPr="00935A5F">
        <w:rPr>
          <w:rFonts w:ascii="Book Antiqua" w:eastAsia="宋体" w:hAnsi="Book Antiqua" w:cs="Times New Roman"/>
          <w:b/>
          <w:kern w:val="2"/>
          <w:sz w:val="24"/>
          <w:szCs w:val="24"/>
          <w:lang w:eastAsia="zh-CN"/>
        </w:rPr>
        <w:t>132</w:t>
      </w:r>
      <w:r w:rsidRPr="00935A5F">
        <w:rPr>
          <w:rFonts w:ascii="Book Antiqua" w:eastAsia="宋体" w:hAnsi="Book Antiqua" w:cs="Times New Roman"/>
          <w:kern w:val="2"/>
          <w:sz w:val="24"/>
          <w:szCs w:val="24"/>
          <w:lang w:eastAsia="zh-CN"/>
        </w:rPr>
        <w:t>: 414-419 [PMID: 23993900 DOI: 10.1016/j.thromres.2013.08.001]</w:t>
      </w:r>
    </w:p>
    <w:p w14:paraId="7200AEF2"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26 </w:t>
      </w:r>
      <w:r w:rsidRPr="00935A5F">
        <w:rPr>
          <w:rFonts w:ascii="Book Antiqua" w:eastAsia="宋体" w:hAnsi="Book Antiqua" w:cs="Times New Roman"/>
          <w:b/>
          <w:kern w:val="2"/>
          <w:sz w:val="24"/>
          <w:szCs w:val="24"/>
          <w:lang w:eastAsia="zh-CN"/>
        </w:rPr>
        <w:t>Myers RP</w:t>
      </w:r>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Shaheen</w:t>
      </w:r>
      <w:proofErr w:type="spellEnd"/>
      <w:r w:rsidRPr="00935A5F">
        <w:rPr>
          <w:rFonts w:ascii="Book Antiqua" w:eastAsia="宋体" w:hAnsi="Book Antiqua" w:cs="Times New Roman"/>
          <w:kern w:val="2"/>
          <w:sz w:val="24"/>
          <w:szCs w:val="24"/>
          <w:lang w:eastAsia="zh-CN"/>
        </w:rPr>
        <w:t xml:space="preserve"> AA, </w:t>
      </w:r>
      <w:proofErr w:type="spellStart"/>
      <w:r w:rsidRPr="00935A5F">
        <w:rPr>
          <w:rFonts w:ascii="Book Antiqua" w:eastAsia="宋体" w:hAnsi="Book Antiqua" w:cs="Times New Roman"/>
          <w:kern w:val="2"/>
          <w:sz w:val="24"/>
          <w:szCs w:val="24"/>
          <w:lang w:eastAsia="zh-CN"/>
        </w:rPr>
        <w:t>Faris</w:t>
      </w:r>
      <w:proofErr w:type="spellEnd"/>
      <w:r w:rsidRPr="00935A5F">
        <w:rPr>
          <w:rFonts w:ascii="Book Antiqua" w:eastAsia="宋体" w:hAnsi="Book Antiqua" w:cs="Times New Roman"/>
          <w:kern w:val="2"/>
          <w:sz w:val="24"/>
          <w:szCs w:val="24"/>
          <w:lang w:eastAsia="zh-CN"/>
        </w:rPr>
        <w:t xml:space="preserve"> P, </w:t>
      </w:r>
      <w:proofErr w:type="spellStart"/>
      <w:r w:rsidRPr="00935A5F">
        <w:rPr>
          <w:rFonts w:ascii="Book Antiqua" w:eastAsia="宋体" w:hAnsi="Book Antiqua" w:cs="Times New Roman"/>
          <w:kern w:val="2"/>
          <w:sz w:val="24"/>
          <w:szCs w:val="24"/>
          <w:lang w:eastAsia="zh-CN"/>
        </w:rPr>
        <w:t>Aspinall</w:t>
      </w:r>
      <w:proofErr w:type="spellEnd"/>
      <w:r w:rsidRPr="00935A5F">
        <w:rPr>
          <w:rFonts w:ascii="Book Antiqua" w:eastAsia="宋体" w:hAnsi="Book Antiqua" w:cs="Times New Roman"/>
          <w:kern w:val="2"/>
          <w:sz w:val="24"/>
          <w:szCs w:val="24"/>
          <w:lang w:eastAsia="zh-CN"/>
        </w:rPr>
        <w:t xml:space="preserve"> AI, </w:t>
      </w:r>
      <w:proofErr w:type="spellStart"/>
      <w:r w:rsidRPr="00935A5F">
        <w:rPr>
          <w:rFonts w:ascii="Book Antiqua" w:eastAsia="宋体" w:hAnsi="Book Antiqua" w:cs="Times New Roman"/>
          <w:kern w:val="2"/>
          <w:sz w:val="24"/>
          <w:szCs w:val="24"/>
          <w:lang w:eastAsia="zh-CN"/>
        </w:rPr>
        <w:t>Burak</w:t>
      </w:r>
      <w:proofErr w:type="spellEnd"/>
      <w:r w:rsidRPr="00935A5F">
        <w:rPr>
          <w:rFonts w:ascii="Book Antiqua" w:eastAsia="宋体" w:hAnsi="Book Antiqua" w:cs="Times New Roman"/>
          <w:kern w:val="2"/>
          <w:sz w:val="24"/>
          <w:szCs w:val="24"/>
          <w:lang w:eastAsia="zh-CN"/>
        </w:rPr>
        <w:t xml:space="preserve"> KW. Revision of MELD to include serum albumin improves prediction of mortality on the liver transplant waiting list. </w:t>
      </w:r>
      <w:proofErr w:type="spellStart"/>
      <w:r w:rsidRPr="00935A5F">
        <w:rPr>
          <w:rFonts w:ascii="Book Antiqua" w:eastAsia="宋体" w:hAnsi="Book Antiqua" w:cs="Times New Roman"/>
          <w:i/>
          <w:kern w:val="2"/>
          <w:sz w:val="24"/>
          <w:szCs w:val="24"/>
          <w:lang w:eastAsia="zh-CN"/>
        </w:rPr>
        <w:t>PLoS</w:t>
      </w:r>
      <w:proofErr w:type="spellEnd"/>
      <w:r w:rsidRPr="00935A5F">
        <w:rPr>
          <w:rFonts w:ascii="Book Antiqua" w:eastAsia="宋体" w:hAnsi="Book Antiqua" w:cs="Times New Roman"/>
          <w:i/>
          <w:kern w:val="2"/>
          <w:sz w:val="24"/>
          <w:szCs w:val="24"/>
          <w:lang w:eastAsia="zh-CN"/>
        </w:rPr>
        <w:t xml:space="preserve"> One</w:t>
      </w:r>
      <w:r w:rsidRPr="00935A5F">
        <w:rPr>
          <w:rFonts w:ascii="Book Antiqua" w:eastAsia="宋体" w:hAnsi="Book Antiqua" w:cs="Times New Roman"/>
          <w:kern w:val="2"/>
          <w:sz w:val="24"/>
          <w:szCs w:val="24"/>
          <w:lang w:eastAsia="zh-CN"/>
        </w:rPr>
        <w:t xml:space="preserve"> 2013; </w:t>
      </w:r>
      <w:r w:rsidRPr="00935A5F">
        <w:rPr>
          <w:rFonts w:ascii="Book Antiqua" w:eastAsia="宋体" w:hAnsi="Book Antiqua" w:cs="Times New Roman"/>
          <w:b/>
          <w:kern w:val="2"/>
          <w:sz w:val="24"/>
          <w:szCs w:val="24"/>
          <w:lang w:eastAsia="zh-CN"/>
        </w:rPr>
        <w:t>8</w:t>
      </w:r>
      <w:r w:rsidRPr="00935A5F">
        <w:rPr>
          <w:rFonts w:ascii="Book Antiqua" w:eastAsia="宋体" w:hAnsi="Book Antiqua" w:cs="Times New Roman"/>
          <w:kern w:val="2"/>
          <w:sz w:val="24"/>
          <w:szCs w:val="24"/>
          <w:lang w:eastAsia="zh-CN"/>
        </w:rPr>
        <w:t>: e51926 [PMID: 23349678 DOI: 10.1371/journal.pone.0051926]</w:t>
      </w:r>
    </w:p>
    <w:p w14:paraId="1F446823"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27 </w:t>
      </w:r>
      <w:r w:rsidRPr="00935A5F">
        <w:rPr>
          <w:rFonts w:ascii="Book Antiqua" w:eastAsia="宋体" w:hAnsi="Book Antiqua" w:cs="Times New Roman"/>
          <w:b/>
          <w:kern w:val="2"/>
          <w:sz w:val="24"/>
          <w:szCs w:val="24"/>
          <w:lang w:eastAsia="zh-CN"/>
        </w:rPr>
        <w:t>Myers RP</w:t>
      </w:r>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Shaheen</w:t>
      </w:r>
      <w:proofErr w:type="spellEnd"/>
      <w:r w:rsidRPr="00935A5F">
        <w:rPr>
          <w:rFonts w:ascii="Book Antiqua" w:eastAsia="宋体" w:hAnsi="Book Antiqua" w:cs="Times New Roman"/>
          <w:kern w:val="2"/>
          <w:sz w:val="24"/>
          <w:szCs w:val="24"/>
          <w:lang w:eastAsia="zh-CN"/>
        </w:rPr>
        <w:t xml:space="preserve"> AA, </w:t>
      </w:r>
      <w:proofErr w:type="spellStart"/>
      <w:r w:rsidRPr="00935A5F">
        <w:rPr>
          <w:rFonts w:ascii="Book Antiqua" w:eastAsia="宋体" w:hAnsi="Book Antiqua" w:cs="Times New Roman"/>
          <w:kern w:val="2"/>
          <w:sz w:val="24"/>
          <w:szCs w:val="24"/>
          <w:lang w:eastAsia="zh-CN"/>
        </w:rPr>
        <w:t>Aspinall</w:t>
      </w:r>
      <w:proofErr w:type="spellEnd"/>
      <w:r w:rsidRPr="00935A5F">
        <w:rPr>
          <w:rFonts w:ascii="Book Antiqua" w:eastAsia="宋体" w:hAnsi="Book Antiqua" w:cs="Times New Roman"/>
          <w:kern w:val="2"/>
          <w:sz w:val="24"/>
          <w:szCs w:val="24"/>
          <w:lang w:eastAsia="zh-CN"/>
        </w:rPr>
        <w:t xml:space="preserve"> AI, Quinn RR, </w:t>
      </w:r>
      <w:proofErr w:type="spellStart"/>
      <w:r w:rsidRPr="00935A5F">
        <w:rPr>
          <w:rFonts w:ascii="Book Antiqua" w:eastAsia="宋体" w:hAnsi="Book Antiqua" w:cs="Times New Roman"/>
          <w:kern w:val="2"/>
          <w:sz w:val="24"/>
          <w:szCs w:val="24"/>
          <w:lang w:eastAsia="zh-CN"/>
        </w:rPr>
        <w:t>Burak</w:t>
      </w:r>
      <w:proofErr w:type="spellEnd"/>
      <w:r w:rsidRPr="00935A5F">
        <w:rPr>
          <w:rFonts w:ascii="Book Antiqua" w:eastAsia="宋体" w:hAnsi="Book Antiqua" w:cs="Times New Roman"/>
          <w:kern w:val="2"/>
          <w:sz w:val="24"/>
          <w:szCs w:val="24"/>
          <w:lang w:eastAsia="zh-CN"/>
        </w:rPr>
        <w:t xml:space="preserve"> KW. Gender, renal function, and outcomes on the liver transplant waiting list: assessment of revised MELD including estimated glomerular filtration rate. </w:t>
      </w:r>
      <w:r w:rsidRPr="00935A5F">
        <w:rPr>
          <w:rFonts w:ascii="Book Antiqua" w:eastAsia="宋体" w:hAnsi="Book Antiqua" w:cs="Times New Roman"/>
          <w:i/>
          <w:kern w:val="2"/>
          <w:sz w:val="24"/>
          <w:szCs w:val="24"/>
          <w:lang w:eastAsia="zh-CN"/>
        </w:rPr>
        <w:t xml:space="preserve">J </w:t>
      </w:r>
      <w:proofErr w:type="spellStart"/>
      <w:r w:rsidRPr="00935A5F">
        <w:rPr>
          <w:rFonts w:ascii="Book Antiqua" w:eastAsia="宋体" w:hAnsi="Book Antiqua" w:cs="Times New Roman"/>
          <w:i/>
          <w:kern w:val="2"/>
          <w:sz w:val="24"/>
          <w:szCs w:val="24"/>
          <w:lang w:eastAsia="zh-CN"/>
        </w:rPr>
        <w:t>Hepatol</w:t>
      </w:r>
      <w:proofErr w:type="spellEnd"/>
      <w:r w:rsidRPr="00935A5F">
        <w:rPr>
          <w:rFonts w:ascii="Book Antiqua" w:eastAsia="宋体" w:hAnsi="Book Antiqua" w:cs="Times New Roman"/>
          <w:kern w:val="2"/>
          <w:sz w:val="24"/>
          <w:szCs w:val="24"/>
          <w:lang w:eastAsia="zh-CN"/>
        </w:rPr>
        <w:t xml:space="preserve"> 2011; </w:t>
      </w:r>
      <w:r w:rsidRPr="00935A5F">
        <w:rPr>
          <w:rFonts w:ascii="Book Antiqua" w:eastAsia="宋体" w:hAnsi="Book Antiqua" w:cs="Times New Roman"/>
          <w:b/>
          <w:kern w:val="2"/>
          <w:sz w:val="24"/>
          <w:szCs w:val="24"/>
          <w:lang w:eastAsia="zh-CN"/>
        </w:rPr>
        <w:t>54</w:t>
      </w:r>
      <w:r w:rsidRPr="00935A5F">
        <w:rPr>
          <w:rFonts w:ascii="Book Antiqua" w:eastAsia="宋体" w:hAnsi="Book Antiqua" w:cs="Times New Roman"/>
          <w:kern w:val="2"/>
          <w:sz w:val="24"/>
          <w:szCs w:val="24"/>
          <w:lang w:eastAsia="zh-CN"/>
        </w:rPr>
        <w:t>: 462-470 [PMID: 21109324 DOI: 10.1016/j.jhep.2010.07.015]</w:t>
      </w:r>
    </w:p>
    <w:p w14:paraId="1E5BC1B0"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28 </w:t>
      </w:r>
      <w:proofErr w:type="spellStart"/>
      <w:r w:rsidRPr="00935A5F">
        <w:rPr>
          <w:rFonts w:ascii="Book Antiqua" w:eastAsia="宋体" w:hAnsi="Book Antiqua" w:cs="Times New Roman"/>
          <w:b/>
          <w:kern w:val="2"/>
          <w:sz w:val="24"/>
          <w:szCs w:val="24"/>
          <w:lang w:eastAsia="zh-CN"/>
        </w:rPr>
        <w:t>Zoli</w:t>
      </w:r>
      <w:proofErr w:type="spellEnd"/>
      <w:r w:rsidRPr="00935A5F">
        <w:rPr>
          <w:rFonts w:ascii="Book Antiqua" w:eastAsia="宋体" w:hAnsi="Book Antiqua" w:cs="Times New Roman"/>
          <w:b/>
          <w:kern w:val="2"/>
          <w:sz w:val="24"/>
          <w:szCs w:val="24"/>
          <w:lang w:eastAsia="zh-CN"/>
        </w:rPr>
        <w:t xml:space="preserve"> M</w:t>
      </w:r>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Cordiani</w:t>
      </w:r>
      <w:proofErr w:type="spellEnd"/>
      <w:r w:rsidRPr="00935A5F">
        <w:rPr>
          <w:rFonts w:ascii="Book Antiqua" w:eastAsia="宋体" w:hAnsi="Book Antiqua" w:cs="Times New Roman"/>
          <w:kern w:val="2"/>
          <w:sz w:val="24"/>
          <w:szCs w:val="24"/>
          <w:lang w:eastAsia="zh-CN"/>
        </w:rPr>
        <w:t xml:space="preserve"> MR, </w:t>
      </w:r>
      <w:proofErr w:type="spellStart"/>
      <w:r w:rsidRPr="00935A5F">
        <w:rPr>
          <w:rFonts w:ascii="Book Antiqua" w:eastAsia="宋体" w:hAnsi="Book Antiqua" w:cs="Times New Roman"/>
          <w:kern w:val="2"/>
          <w:sz w:val="24"/>
          <w:szCs w:val="24"/>
          <w:lang w:eastAsia="zh-CN"/>
        </w:rPr>
        <w:t>Marchesini</w:t>
      </w:r>
      <w:proofErr w:type="spellEnd"/>
      <w:r w:rsidRPr="00935A5F">
        <w:rPr>
          <w:rFonts w:ascii="Book Antiqua" w:eastAsia="宋体" w:hAnsi="Book Antiqua" w:cs="Times New Roman"/>
          <w:kern w:val="2"/>
          <w:sz w:val="24"/>
          <w:szCs w:val="24"/>
          <w:lang w:eastAsia="zh-CN"/>
        </w:rPr>
        <w:t xml:space="preserve"> G, </w:t>
      </w:r>
      <w:proofErr w:type="spellStart"/>
      <w:r w:rsidRPr="00935A5F">
        <w:rPr>
          <w:rFonts w:ascii="Book Antiqua" w:eastAsia="宋体" w:hAnsi="Book Antiqua" w:cs="Times New Roman"/>
          <w:kern w:val="2"/>
          <w:sz w:val="24"/>
          <w:szCs w:val="24"/>
          <w:lang w:eastAsia="zh-CN"/>
        </w:rPr>
        <w:t>Iervese</w:t>
      </w:r>
      <w:proofErr w:type="spellEnd"/>
      <w:r w:rsidRPr="00935A5F">
        <w:rPr>
          <w:rFonts w:ascii="Book Antiqua" w:eastAsia="宋体" w:hAnsi="Book Antiqua" w:cs="Times New Roman"/>
          <w:kern w:val="2"/>
          <w:sz w:val="24"/>
          <w:szCs w:val="24"/>
          <w:lang w:eastAsia="zh-CN"/>
        </w:rPr>
        <w:t xml:space="preserve"> T, </w:t>
      </w:r>
      <w:proofErr w:type="spellStart"/>
      <w:r w:rsidRPr="00935A5F">
        <w:rPr>
          <w:rFonts w:ascii="Book Antiqua" w:eastAsia="宋体" w:hAnsi="Book Antiqua" w:cs="Times New Roman"/>
          <w:kern w:val="2"/>
          <w:sz w:val="24"/>
          <w:szCs w:val="24"/>
          <w:lang w:eastAsia="zh-CN"/>
        </w:rPr>
        <w:t>Labate</w:t>
      </w:r>
      <w:proofErr w:type="spellEnd"/>
      <w:r w:rsidRPr="00935A5F">
        <w:rPr>
          <w:rFonts w:ascii="Book Antiqua" w:eastAsia="宋体" w:hAnsi="Book Antiqua" w:cs="Times New Roman"/>
          <w:kern w:val="2"/>
          <w:sz w:val="24"/>
          <w:szCs w:val="24"/>
          <w:lang w:eastAsia="zh-CN"/>
        </w:rPr>
        <w:t xml:space="preserve"> AM, </w:t>
      </w:r>
      <w:proofErr w:type="spellStart"/>
      <w:r w:rsidRPr="00935A5F">
        <w:rPr>
          <w:rFonts w:ascii="Book Antiqua" w:eastAsia="宋体" w:hAnsi="Book Antiqua" w:cs="Times New Roman"/>
          <w:kern w:val="2"/>
          <w:sz w:val="24"/>
          <w:szCs w:val="24"/>
          <w:lang w:eastAsia="zh-CN"/>
        </w:rPr>
        <w:t>Bonazzi</w:t>
      </w:r>
      <w:proofErr w:type="spellEnd"/>
      <w:r w:rsidRPr="00935A5F">
        <w:rPr>
          <w:rFonts w:ascii="Book Antiqua" w:eastAsia="宋体" w:hAnsi="Book Antiqua" w:cs="Times New Roman"/>
          <w:kern w:val="2"/>
          <w:sz w:val="24"/>
          <w:szCs w:val="24"/>
          <w:lang w:eastAsia="zh-CN"/>
        </w:rPr>
        <w:t xml:space="preserve"> C, Bianchi G, </w:t>
      </w:r>
      <w:proofErr w:type="spellStart"/>
      <w:r w:rsidRPr="00935A5F">
        <w:rPr>
          <w:rFonts w:ascii="Book Antiqua" w:eastAsia="宋体" w:hAnsi="Book Antiqua" w:cs="Times New Roman"/>
          <w:kern w:val="2"/>
          <w:sz w:val="24"/>
          <w:szCs w:val="24"/>
          <w:lang w:eastAsia="zh-CN"/>
        </w:rPr>
        <w:t>Pisi</w:t>
      </w:r>
      <w:proofErr w:type="spellEnd"/>
      <w:r w:rsidRPr="00935A5F">
        <w:rPr>
          <w:rFonts w:ascii="Book Antiqua" w:eastAsia="宋体" w:hAnsi="Book Antiqua" w:cs="Times New Roman"/>
          <w:kern w:val="2"/>
          <w:sz w:val="24"/>
          <w:szCs w:val="24"/>
          <w:lang w:eastAsia="zh-CN"/>
        </w:rPr>
        <w:t xml:space="preserve"> E. Prognostic indicators in compensated cirrhosis. </w:t>
      </w:r>
      <w:r w:rsidRPr="00935A5F">
        <w:rPr>
          <w:rFonts w:ascii="Book Antiqua" w:eastAsia="宋体" w:hAnsi="Book Antiqua" w:cs="Times New Roman"/>
          <w:i/>
          <w:kern w:val="2"/>
          <w:sz w:val="24"/>
          <w:szCs w:val="24"/>
          <w:lang w:eastAsia="zh-CN"/>
        </w:rPr>
        <w:t>Am J Gastroenterol</w:t>
      </w:r>
      <w:r w:rsidRPr="00935A5F">
        <w:rPr>
          <w:rFonts w:ascii="Book Antiqua" w:eastAsia="宋体" w:hAnsi="Book Antiqua" w:cs="Times New Roman"/>
          <w:kern w:val="2"/>
          <w:sz w:val="24"/>
          <w:szCs w:val="24"/>
          <w:lang w:eastAsia="zh-CN"/>
        </w:rPr>
        <w:t xml:space="preserve"> 1991; </w:t>
      </w:r>
      <w:r w:rsidRPr="00935A5F">
        <w:rPr>
          <w:rFonts w:ascii="Book Antiqua" w:eastAsia="宋体" w:hAnsi="Book Antiqua" w:cs="Times New Roman"/>
          <w:b/>
          <w:kern w:val="2"/>
          <w:sz w:val="24"/>
          <w:szCs w:val="24"/>
          <w:lang w:eastAsia="zh-CN"/>
        </w:rPr>
        <w:t>86</w:t>
      </w:r>
      <w:r w:rsidRPr="00935A5F">
        <w:rPr>
          <w:rFonts w:ascii="Book Antiqua" w:eastAsia="宋体" w:hAnsi="Book Antiqua" w:cs="Times New Roman"/>
          <w:kern w:val="2"/>
          <w:sz w:val="24"/>
          <w:szCs w:val="24"/>
          <w:lang w:eastAsia="zh-CN"/>
        </w:rPr>
        <w:t>: 1508-1513 [PMID: 1928047]</w:t>
      </w:r>
    </w:p>
    <w:p w14:paraId="41222E8A"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29 </w:t>
      </w:r>
      <w:r w:rsidRPr="00935A5F">
        <w:rPr>
          <w:rFonts w:ascii="Book Antiqua" w:eastAsia="宋体" w:hAnsi="Book Antiqua" w:cs="Times New Roman"/>
          <w:b/>
          <w:kern w:val="2"/>
          <w:sz w:val="24"/>
          <w:szCs w:val="24"/>
          <w:lang w:eastAsia="zh-CN"/>
        </w:rPr>
        <w:t>Merkel C</w:t>
      </w:r>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Bolognesi</w:t>
      </w:r>
      <w:proofErr w:type="spellEnd"/>
      <w:r w:rsidRPr="00935A5F">
        <w:rPr>
          <w:rFonts w:ascii="Book Antiqua" w:eastAsia="宋体" w:hAnsi="Book Antiqua" w:cs="Times New Roman"/>
          <w:kern w:val="2"/>
          <w:sz w:val="24"/>
          <w:szCs w:val="24"/>
          <w:lang w:eastAsia="zh-CN"/>
        </w:rPr>
        <w:t xml:space="preserve"> M, </w:t>
      </w:r>
      <w:proofErr w:type="spellStart"/>
      <w:r w:rsidRPr="00935A5F">
        <w:rPr>
          <w:rFonts w:ascii="Book Antiqua" w:eastAsia="宋体" w:hAnsi="Book Antiqua" w:cs="Times New Roman"/>
          <w:kern w:val="2"/>
          <w:sz w:val="24"/>
          <w:szCs w:val="24"/>
          <w:lang w:eastAsia="zh-CN"/>
        </w:rPr>
        <w:t>Angeli</w:t>
      </w:r>
      <w:proofErr w:type="spellEnd"/>
      <w:r w:rsidRPr="00935A5F">
        <w:rPr>
          <w:rFonts w:ascii="Book Antiqua" w:eastAsia="宋体" w:hAnsi="Book Antiqua" w:cs="Times New Roman"/>
          <w:kern w:val="2"/>
          <w:sz w:val="24"/>
          <w:szCs w:val="24"/>
          <w:lang w:eastAsia="zh-CN"/>
        </w:rPr>
        <w:t xml:space="preserve"> P, </w:t>
      </w:r>
      <w:proofErr w:type="spellStart"/>
      <w:r w:rsidRPr="00935A5F">
        <w:rPr>
          <w:rFonts w:ascii="Book Antiqua" w:eastAsia="宋体" w:hAnsi="Book Antiqua" w:cs="Times New Roman"/>
          <w:kern w:val="2"/>
          <w:sz w:val="24"/>
          <w:szCs w:val="24"/>
          <w:lang w:eastAsia="zh-CN"/>
        </w:rPr>
        <w:t>Noventa</w:t>
      </w:r>
      <w:proofErr w:type="spellEnd"/>
      <w:r w:rsidRPr="00935A5F">
        <w:rPr>
          <w:rFonts w:ascii="Book Antiqua" w:eastAsia="宋体" w:hAnsi="Book Antiqua" w:cs="Times New Roman"/>
          <w:kern w:val="2"/>
          <w:sz w:val="24"/>
          <w:szCs w:val="24"/>
          <w:lang w:eastAsia="zh-CN"/>
        </w:rPr>
        <w:t xml:space="preserve"> F, </w:t>
      </w:r>
      <w:proofErr w:type="spellStart"/>
      <w:r w:rsidRPr="00935A5F">
        <w:rPr>
          <w:rFonts w:ascii="Book Antiqua" w:eastAsia="宋体" w:hAnsi="Book Antiqua" w:cs="Times New Roman"/>
          <w:kern w:val="2"/>
          <w:sz w:val="24"/>
          <w:szCs w:val="24"/>
          <w:lang w:eastAsia="zh-CN"/>
        </w:rPr>
        <w:t>Caregaro</w:t>
      </w:r>
      <w:proofErr w:type="spellEnd"/>
      <w:r w:rsidRPr="00935A5F">
        <w:rPr>
          <w:rFonts w:ascii="Book Antiqua" w:eastAsia="宋体" w:hAnsi="Book Antiqua" w:cs="Times New Roman"/>
          <w:kern w:val="2"/>
          <w:sz w:val="24"/>
          <w:szCs w:val="24"/>
          <w:lang w:eastAsia="zh-CN"/>
        </w:rPr>
        <w:t xml:space="preserve"> L, </w:t>
      </w:r>
      <w:proofErr w:type="spellStart"/>
      <w:r w:rsidRPr="00935A5F">
        <w:rPr>
          <w:rFonts w:ascii="Book Antiqua" w:eastAsia="宋体" w:hAnsi="Book Antiqua" w:cs="Times New Roman"/>
          <w:kern w:val="2"/>
          <w:sz w:val="24"/>
          <w:szCs w:val="24"/>
          <w:lang w:eastAsia="zh-CN"/>
        </w:rPr>
        <w:t>Sacerdoti</w:t>
      </w:r>
      <w:proofErr w:type="spellEnd"/>
      <w:r w:rsidRPr="00935A5F">
        <w:rPr>
          <w:rFonts w:ascii="Book Antiqua" w:eastAsia="宋体" w:hAnsi="Book Antiqua" w:cs="Times New Roman"/>
          <w:kern w:val="2"/>
          <w:sz w:val="24"/>
          <w:szCs w:val="24"/>
          <w:lang w:eastAsia="zh-CN"/>
        </w:rPr>
        <w:t xml:space="preserve"> D, </w:t>
      </w:r>
      <w:proofErr w:type="spellStart"/>
      <w:r w:rsidRPr="00935A5F">
        <w:rPr>
          <w:rFonts w:ascii="Book Antiqua" w:eastAsia="宋体" w:hAnsi="Book Antiqua" w:cs="Times New Roman"/>
          <w:kern w:val="2"/>
          <w:sz w:val="24"/>
          <w:szCs w:val="24"/>
          <w:lang w:eastAsia="zh-CN"/>
        </w:rPr>
        <w:t>Gatta</w:t>
      </w:r>
      <w:proofErr w:type="spellEnd"/>
      <w:r w:rsidRPr="00935A5F">
        <w:rPr>
          <w:rFonts w:ascii="Book Antiqua" w:eastAsia="宋体" w:hAnsi="Book Antiqua" w:cs="Times New Roman"/>
          <w:kern w:val="2"/>
          <w:sz w:val="24"/>
          <w:szCs w:val="24"/>
          <w:lang w:eastAsia="zh-CN"/>
        </w:rPr>
        <w:t xml:space="preserve"> A. Prognostic indicators of survival in patients with cirrhosis and esophageal varices, without previous bleeding. </w:t>
      </w:r>
      <w:r w:rsidRPr="00935A5F">
        <w:rPr>
          <w:rFonts w:ascii="Book Antiqua" w:eastAsia="宋体" w:hAnsi="Book Antiqua" w:cs="Times New Roman"/>
          <w:i/>
          <w:kern w:val="2"/>
          <w:sz w:val="24"/>
          <w:szCs w:val="24"/>
          <w:lang w:eastAsia="zh-CN"/>
        </w:rPr>
        <w:t>Am J Gastroenterol</w:t>
      </w:r>
      <w:r w:rsidRPr="00935A5F">
        <w:rPr>
          <w:rFonts w:ascii="Book Antiqua" w:eastAsia="宋体" w:hAnsi="Book Antiqua" w:cs="Times New Roman"/>
          <w:kern w:val="2"/>
          <w:sz w:val="24"/>
          <w:szCs w:val="24"/>
          <w:lang w:eastAsia="zh-CN"/>
        </w:rPr>
        <w:t xml:space="preserve"> 1989; </w:t>
      </w:r>
      <w:r w:rsidRPr="00935A5F">
        <w:rPr>
          <w:rFonts w:ascii="Book Antiqua" w:eastAsia="宋体" w:hAnsi="Book Antiqua" w:cs="Times New Roman"/>
          <w:b/>
          <w:kern w:val="2"/>
          <w:sz w:val="24"/>
          <w:szCs w:val="24"/>
          <w:lang w:eastAsia="zh-CN"/>
        </w:rPr>
        <w:t>84</w:t>
      </w:r>
      <w:r w:rsidRPr="00935A5F">
        <w:rPr>
          <w:rFonts w:ascii="Book Antiqua" w:eastAsia="宋体" w:hAnsi="Book Antiqua" w:cs="Times New Roman"/>
          <w:kern w:val="2"/>
          <w:sz w:val="24"/>
          <w:szCs w:val="24"/>
          <w:lang w:eastAsia="zh-CN"/>
        </w:rPr>
        <w:t>: 717-722 [PMID: 2787099]</w:t>
      </w:r>
    </w:p>
    <w:p w14:paraId="57604769"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30 </w:t>
      </w:r>
      <w:proofErr w:type="spellStart"/>
      <w:r w:rsidRPr="00935A5F">
        <w:rPr>
          <w:rFonts w:ascii="Book Antiqua" w:eastAsia="宋体" w:hAnsi="Book Antiqua" w:cs="Times New Roman"/>
          <w:b/>
          <w:kern w:val="2"/>
          <w:sz w:val="24"/>
          <w:szCs w:val="24"/>
          <w:lang w:eastAsia="zh-CN"/>
        </w:rPr>
        <w:t>Realdi</w:t>
      </w:r>
      <w:proofErr w:type="spellEnd"/>
      <w:r w:rsidRPr="00935A5F">
        <w:rPr>
          <w:rFonts w:ascii="Book Antiqua" w:eastAsia="宋体" w:hAnsi="Book Antiqua" w:cs="Times New Roman"/>
          <w:b/>
          <w:kern w:val="2"/>
          <w:sz w:val="24"/>
          <w:szCs w:val="24"/>
          <w:lang w:eastAsia="zh-CN"/>
        </w:rPr>
        <w:t xml:space="preserve"> G</w:t>
      </w:r>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Fattovich</w:t>
      </w:r>
      <w:proofErr w:type="spellEnd"/>
      <w:r w:rsidRPr="00935A5F">
        <w:rPr>
          <w:rFonts w:ascii="Book Antiqua" w:eastAsia="宋体" w:hAnsi="Book Antiqua" w:cs="Times New Roman"/>
          <w:kern w:val="2"/>
          <w:sz w:val="24"/>
          <w:szCs w:val="24"/>
          <w:lang w:eastAsia="zh-CN"/>
        </w:rPr>
        <w:t xml:space="preserve"> G, </w:t>
      </w:r>
      <w:proofErr w:type="spellStart"/>
      <w:r w:rsidRPr="00935A5F">
        <w:rPr>
          <w:rFonts w:ascii="Book Antiqua" w:eastAsia="宋体" w:hAnsi="Book Antiqua" w:cs="Times New Roman"/>
          <w:kern w:val="2"/>
          <w:sz w:val="24"/>
          <w:szCs w:val="24"/>
          <w:lang w:eastAsia="zh-CN"/>
        </w:rPr>
        <w:t>Hadziyannis</w:t>
      </w:r>
      <w:proofErr w:type="spellEnd"/>
      <w:r w:rsidRPr="00935A5F">
        <w:rPr>
          <w:rFonts w:ascii="Book Antiqua" w:eastAsia="宋体" w:hAnsi="Book Antiqua" w:cs="Times New Roman"/>
          <w:kern w:val="2"/>
          <w:sz w:val="24"/>
          <w:szCs w:val="24"/>
          <w:lang w:eastAsia="zh-CN"/>
        </w:rPr>
        <w:t xml:space="preserve"> S, </w:t>
      </w:r>
      <w:proofErr w:type="spellStart"/>
      <w:r w:rsidRPr="00935A5F">
        <w:rPr>
          <w:rFonts w:ascii="Book Antiqua" w:eastAsia="宋体" w:hAnsi="Book Antiqua" w:cs="Times New Roman"/>
          <w:kern w:val="2"/>
          <w:sz w:val="24"/>
          <w:szCs w:val="24"/>
          <w:lang w:eastAsia="zh-CN"/>
        </w:rPr>
        <w:t>Schalm</w:t>
      </w:r>
      <w:proofErr w:type="spellEnd"/>
      <w:r w:rsidRPr="00935A5F">
        <w:rPr>
          <w:rFonts w:ascii="Book Antiqua" w:eastAsia="宋体" w:hAnsi="Book Antiqua" w:cs="Times New Roman"/>
          <w:kern w:val="2"/>
          <w:sz w:val="24"/>
          <w:szCs w:val="24"/>
          <w:lang w:eastAsia="zh-CN"/>
        </w:rPr>
        <w:t xml:space="preserve"> SW, </w:t>
      </w:r>
      <w:proofErr w:type="spellStart"/>
      <w:r w:rsidRPr="00935A5F">
        <w:rPr>
          <w:rFonts w:ascii="Book Antiqua" w:eastAsia="宋体" w:hAnsi="Book Antiqua" w:cs="Times New Roman"/>
          <w:kern w:val="2"/>
          <w:sz w:val="24"/>
          <w:szCs w:val="24"/>
          <w:lang w:eastAsia="zh-CN"/>
        </w:rPr>
        <w:t>Almasio</w:t>
      </w:r>
      <w:proofErr w:type="spellEnd"/>
      <w:r w:rsidRPr="00935A5F">
        <w:rPr>
          <w:rFonts w:ascii="Book Antiqua" w:eastAsia="宋体" w:hAnsi="Book Antiqua" w:cs="Times New Roman"/>
          <w:kern w:val="2"/>
          <w:sz w:val="24"/>
          <w:szCs w:val="24"/>
          <w:lang w:eastAsia="zh-CN"/>
        </w:rPr>
        <w:t xml:space="preserve"> P, Sanchez-</w:t>
      </w:r>
      <w:proofErr w:type="spellStart"/>
      <w:r w:rsidRPr="00935A5F">
        <w:rPr>
          <w:rFonts w:ascii="Book Antiqua" w:eastAsia="宋体" w:hAnsi="Book Antiqua" w:cs="Times New Roman"/>
          <w:kern w:val="2"/>
          <w:sz w:val="24"/>
          <w:szCs w:val="24"/>
          <w:lang w:eastAsia="zh-CN"/>
        </w:rPr>
        <w:t>Tapias</w:t>
      </w:r>
      <w:proofErr w:type="spellEnd"/>
      <w:r w:rsidRPr="00935A5F">
        <w:rPr>
          <w:rFonts w:ascii="Book Antiqua" w:eastAsia="宋体" w:hAnsi="Book Antiqua" w:cs="Times New Roman"/>
          <w:kern w:val="2"/>
          <w:sz w:val="24"/>
          <w:szCs w:val="24"/>
          <w:lang w:eastAsia="zh-CN"/>
        </w:rPr>
        <w:t xml:space="preserve"> J, Christensen E, </w:t>
      </w:r>
      <w:proofErr w:type="spellStart"/>
      <w:r w:rsidRPr="00935A5F">
        <w:rPr>
          <w:rFonts w:ascii="Book Antiqua" w:eastAsia="宋体" w:hAnsi="Book Antiqua" w:cs="Times New Roman"/>
          <w:kern w:val="2"/>
          <w:sz w:val="24"/>
          <w:szCs w:val="24"/>
          <w:lang w:eastAsia="zh-CN"/>
        </w:rPr>
        <w:t>Giustina</w:t>
      </w:r>
      <w:proofErr w:type="spellEnd"/>
      <w:r w:rsidRPr="00935A5F">
        <w:rPr>
          <w:rFonts w:ascii="Book Antiqua" w:eastAsia="宋体" w:hAnsi="Book Antiqua" w:cs="Times New Roman"/>
          <w:kern w:val="2"/>
          <w:sz w:val="24"/>
          <w:szCs w:val="24"/>
          <w:lang w:eastAsia="zh-CN"/>
        </w:rPr>
        <w:t xml:space="preserve"> G, </w:t>
      </w:r>
      <w:proofErr w:type="spellStart"/>
      <w:r w:rsidRPr="00935A5F">
        <w:rPr>
          <w:rFonts w:ascii="Book Antiqua" w:eastAsia="宋体" w:hAnsi="Book Antiqua" w:cs="Times New Roman"/>
          <w:kern w:val="2"/>
          <w:sz w:val="24"/>
          <w:szCs w:val="24"/>
          <w:lang w:eastAsia="zh-CN"/>
        </w:rPr>
        <w:t>Noventa</w:t>
      </w:r>
      <w:proofErr w:type="spellEnd"/>
      <w:r w:rsidRPr="00935A5F">
        <w:rPr>
          <w:rFonts w:ascii="Book Antiqua" w:eastAsia="宋体" w:hAnsi="Book Antiqua" w:cs="Times New Roman"/>
          <w:kern w:val="2"/>
          <w:sz w:val="24"/>
          <w:szCs w:val="24"/>
          <w:lang w:eastAsia="zh-CN"/>
        </w:rPr>
        <w:t xml:space="preserve"> F. Survival and prognostic factors in 366 patients with compensated cirrhosis type B: a multicenter study. The Investigators of the European Concerted Action on Viral Hepatitis (EUROHEP). </w:t>
      </w:r>
      <w:r w:rsidRPr="00935A5F">
        <w:rPr>
          <w:rFonts w:ascii="Book Antiqua" w:eastAsia="宋体" w:hAnsi="Book Antiqua" w:cs="Times New Roman"/>
          <w:i/>
          <w:kern w:val="2"/>
          <w:sz w:val="24"/>
          <w:szCs w:val="24"/>
          <w:lang w:eastAsia="zh-CN"/>
        </w:rPr>
        <w:t xml:space="preserve">J </w:t>
      </w:r>
      <w:proofErr w:type="spellStart"/>
      <w:r w:rsidRPr="00935A5F">
        <w:rPr>
          <w:rFonts w:ascii="Book Antiqua" w:eastAsia="宋体" w:hAnsi="Book Antiqua" w:cs="Times New Roman"/>
          <w:i/>
          <w:kern w:val="2"/>
          <w:sz w:val="24"/>
          <w:szCs w:val="24"/>
          <w:lang w:eastAsia="zh-CN"/>
        </w:rPr>
        <w:t>Hepatol</w:t>
      </w:r>
      <w:proofErr w:type="spellEnd"/>
      <w:r w:rsidRPr="00935A5F">
        <w:rPr>
          <w:rFonts w:ascii="Book Antiqua" w:eastAsia="宋体" w:hAnsi="Book Antiqua" w:cs="Times New Roman"/>
          <w:kern w:val="2"/>
          <w:sz w:val="24"/>
          <w:szCs w:val="24"/>
          <w:lang w:eastAsia="zh-CN"/>
        </w:rPr>
        <w:t xml:space="preserve"> 1994; </w:t>
      </w:r>
      <w:r w:rsidRPr="00935A5F">
        <w:rPr>
          <w:rFonts w:ascii="Book Antiqua" w:eastAsia="宋体" w:hAnsi="Book Antiqua" w:cs="Times New Roman"/>
          <w:b/>
          <w:kern w:val="2"/>
          <w:sz w:val="24"/>
          <w:szCs w:val="24"/>
          <w:lang w:eastAsia="zh-CN"/>
        </w:rPr>
        <w:t>21</w:t>
      </w:r>
      <w:r w:rsidRPr="00935A5F">
        <w:rPr>
          <w:rFonts w:ascii="Book Antiqua" w:eastAsia="宋体" w:hAnsi="Book Antiqua" w:cs="Times New Roman"/>
          <w:kern w:val="2"/>
          <w:sz w:val="24"/>
          <w:szCs w:val="24"/>
          <w:lang w:eastAsia="zh-CN"/>
        </w:rPr>
        <w:t>: 656-666 [PMID: 7814813]</w:t>
      </w:r>
    </w:p>
    <w:p w14:paraId="23A07AD6"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31 </w:t>
      </w:r>
      <w:proofErr w:type="spellStart"/>
      <w:r w:rsidRPr="00935A5F">
        <w:rPr>
          <w:rFonts w:ascii="Book Antiqua" w:eastAsia="宋体" w:hAnsi="Book Antiqua" w:cs="Times New Roman"/>
          <w:b/>
          <w:kern w:val="2"/>
          <w:sz w:val="24"/>
          <w:szCs w:val="24"/>
          <w:lang w:eastAsia="zh-CN"/>
        </w:rPr>
        <w:t>Assy</w:t>
      </w:r>
      <w:proofErr w:type="spellEnd"/>
      <w:r w:rsidRPr="00935A5F">
        <w:rPr>
          <w:rFonts w:ascii="Book Antiqua" w:eastAsia="宋体" w:hAnsi="Book Antiqua" w:cs="Times New Roman"/>
          <w:b/>
          <w:kern w:val="2"/>
          <w:sz w:val="24"/>
          <w:szCs w:val="24"/>
          <w:lang w:eastAsia="zh-CN"/>
        </w:rPr>
        <w:t xml:space="preserve"> N</w:t>
      </w:r>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Bekirov</w:t>
      </w:r>
      <w:proofErr w:type="spellEnd"/>
      <w:r w:rsidRPr="00935A5F">
        <w:rPr>
          <w:rFonts w:ascii="Book Antiqua" w:eastAsia="宋体" w:hAnsi="Book Antiqua" w:cs="Times New Roman"/>
          <w:kern w:val="2"/>
          <w:sz w:val="24"/>
          <w:szCs w:val="24"/>
          <w:lang w:eastAsia="zh-CN"/>
        </w:rPr>
        <w:t xml:space="preserve"> I, </w:t>
      </w:r>
      <w:proofErr w:type="spellStart"/>
      <w:r w:rsidRPr="00935A5F">
        <w:rPr>
          <w:rFonts w:ascii="Book Antiqua" w:eastAsia="宋体" w:hAnsi="Book Antiqua" w:cs="Times New Roman"/>
          <w:kern w:val="2"/>
          <w:sz w:val="24"/>
          <w:szCs w:val="24"/>
          <w:lang w:eastAsia="zh-CN"/>
        </w:rPr>
        <w:t>Mejritsky</w:t>
      </w:r>
      <w:proofErr w:type="spellEnd"/>
      <w:r w:rsidRPr="00935A5F">
        <w:rPr>
          <w:rFonts w:ascii="Book Antiqua" w:eastAsia="宋体" w:hAnsi="Book Antiqua" w:cs="Times New Roman"/>
          <w:kern w:val="2"/>
          <w:sz w:val="24"/>
          <w:szCs w:val="24"/>
          <w:lang w:eastAsia="zh-CN"/>
        </w:rPr>
        <w:t xml:space="preserve"> Y, Solomon L, </w:t>
      </w:r>
      <w:proofErr w:type="spellStart"/>
      <w:r w:rsidRPr="00935A5F">
        <w:rPr>
          <w:rFonts w:ascii="Book Antiqua" w:eastAsia="宋体" w:hAnsi="Book Antiqua" w:cs="Times New Roman"/>
          <w:kern w:val="2"/>
          <w:sz w:val="24"/>
          <w:szCs w:val="24"/>
          <w:lang w:eastAsia="zh-CN"/>
        </w:rPr>
        <w:t>Szvalb</w:t>
      </w:r>
      <w:proofErr w:type="spellEnd"/>
      <w:r w:rsidRPr="00935A5F">
        <w:rPr>
          <w:rFonts w:ascii="Book Antiqua" w:eastAsia="宋体" w:hAnsi="Book Antiqua" w:cs="Times New Roman"/>
          <w:kern w:val="2"/>
          <w:sz w:val="24"/>
          <w:szCs w:val="24"/>
          <w:lang w:eastAsia="zh-CN"/>
        </w:rPr>
        <w:t xml:space="preserve"> S, Hussein O. Association between thrombotic risk factors and extent of fibrosis in patients with non-alcoholic fatty liver diseases. </w:t>
      </w:r>
      <w:r w:rsidRPr="00935A5F">
        <w:rPr>
          <w:rFonts w:ascii="Book Antiqua" w:eastAsia="宋体" w:hAnsi="Book Antiqua" w:cs="Times New Roman"/>
          <w:i/>
          <w:kern w:val="2"/>
          <w:sz w:val="24"/>
          <w:szCs w:val="24"/>
          <w:lang w:eastAsia="zh-CN"/>
        </w:rPr>
        <w:t>World J Gastroenterol</w:t>
      </w:r>
      <w:r w:rsidRPr="00935A5F">
        <w:rPr>
          <w:rFonts w:ascii="Book Antiqua" w:eastAsia="宋体" w:hAnsi="Book Antiqua" w:cs="Times New Roman"/>
          <w:kern w:val="2"/>
          <w:sz w:val="24"/>
          <w:szCs w:val="24"/>
          <w:lang w:eastAsia="zh-CN"/>
        </w:rPr>
        <w:t xml:space="preserve"> 2005; </w:t>
      </w:r>
      <w:r w:rsidRPr="00935A5F">
        <w:rPr>
          <w:rFonts w:ascii="Book Antiqua" w:eastAsia="宋体" w:hAnsi="Book Antiqua" w:cs="Times New Roman"/>
          <w:b/>
          <w:kern w:val="2"/>
          <w:sz w:val="24"/>
          <w:szCs w:val="24"/>
          <w:lang w:eastAsia="zh-CN"/>
        </w:rPr>
        <w:t>11</w:t>
      </w:r>
      <w:r w:rsidRPr="00935A5F">
        <w:rPr>
          <w:rFonts w:ascii="Book Antiqua" w:eastAsia="宋体" w:hAnsi="Book Antiqua" w:cs="Times New Roman"/>
          <w:kern w:val="2"/>
          <w:sz w:val="24"/>
          <w:szCs w:val="24"/>
          <w:lang w:eastAsia="zh-CN"/>
        </w:rPr>
        <w:t>: 5834-5839 [PMID: 16270394]</w:t>
      </w:r>
    </w:p>
    <w:p w14:paraId="5E95289A"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32 </w:t>
      </w:r>
      <w:proofErr w:type="spellStart"/>
      <w:r w:rsidRPr="00935A5F">
        <w:rPr>
          <w:rFonts w:ascii="Book Antiqua" w:eastAsia="宋体" w:hAnsi="Book Antiqua" w:cs="Times New Roman"/>
          <w:b/>
          <w:kern w:val="2"/>
          <w:sz w:val="24"/>
          <w:szCs w:val="24"/>
          <w:lang w:eastAsia="zh-CN"/>
        </w:rPr>
        <w:t>Papatheodoridis</w:t>
      </w:r>
      <w:proofErr w:type="spellEnd"/>
      <w:r w:rsidRPr="00935A5F">
        <w:rPr>
          <w:rFonts w:ascii="Book Antiqua" w:eastAsia="宋体" w:hAnsi="Book Antiqua" w:cs="Times New Roman"/>
          <w:b/>
          <w:kern w:val="2"/>
          <w:sz w:val="24"/>
          <w:szCs w:val="24"/>
          <w:lang w:eastAsia="zh-CN"/>
        </w:rPr>
        <w:t xml:space="preserve"> GV</w:t>
      </w:r>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Chrysanthos</w:t>
      </w:r>
      <w:proofErr w:type="spellEnd"/>
      <w:r w:rsidRPr="00935A5F">
        <w:rPr>
          <w:rFonts w:ascii="Book Antiqua" w:eastAsia="宋体" w:hAnsi="Book Antiqua" w:cs="Times New Roman"/>
          <w:kern w:val="2"/>
          <w:sz w:val="24"/>
          <w:szCs w:val="24"/>
          <w:lang w:eastAsia="zh-CN"/>
        </w:rPr>
        <w:t xml:space="preserve"> N, </w:t>
      </w:r>
      <w:proofErr w:type="spellStart"/>
      <w:r w:rsidRPr="00935A5F">
        <w:rPr>
          <w:rFonts w:ascii="Book Antiqua" w:eastAsia="宋体" w:hAnsi="Book Antiqua" w:cs="Times New Roman"/>
          <w:kern w:val="2"/>
          <w:sz w:val="24"/>
          <w:szCs w:val="24"/>
          <w:lang w:eastAsia="zh-CN"/>
        </w:rPr>
        <w:t>Cholongitas</w:t>
      </w:r>
      <w:proofErr w:type="spellEnd"/>
      <w:r w:rsidRPr="00935A5F">
        <w:rPr>
          <w:rFonts w:ascii="Book Antiqua" w:eastAsia="宋体" w:hAnsi="Book Antiqua" w:cs="Times New Roman"/>
          <w:kern w:val="2"/>
          <w:sz w:val="24"/>
          <w:szCs w:val="24"/>
          <w:lang w:eastAsia="zh-CN"/>
        </w:rPr>
        <w:t xml:space="preserve"> E, </w:t>
      </w:r>
      <w:proofErr w:type="spellStart"/>
      <w:r w:rsidRPr="00935A5F">
        <w:rPr>
          <w:rFonts w:ascii="Book Antiqua" w:eastAsia="宋体" w:hAnsi="Book Antiqua" w:cs="Times New Roman"/>
          <w:kern w:val="2"/>
          <w:sz w:val="24"/>
          <w:szCs w:val="24"/>
          <w:lang w:eastAsia="zh-CN"/>
        </w:rPr>
        <w:t>Pavlou</w:t>
      </w:r>
      <w:proofErr w:type="spellEnd"/>
      <w:r w:rsidRPr="00935A5F">
        <w:rPr>
          <w:rFonts w:ascii="Book Antiqua" w:eastAsia="宋体" w:hAnsi="Book Antiqua" w:cs="Times New Roman"/>
          <w:kern w:val="2"/>
          <w:sz w:val="24"/>
          <w:szCs w:val="24"/>
          <w:lang w:eastAsia="zh-CN"/>
        </w:rPr>
        <w:t xml:space="preserve"> E, </w:t>
      </w:r>
      <w:proofErr w:type="spellStart"/>
      <w:r w:rsidRPr="00935A5F">
        <w:rPr>
          <w:rFonts w:ascii="Book Antiqua" w:eastAsia="宋体" w:hAnsi="Book Antiqua" w:cs="Times New Roman"/>
          <w:kern w:val="2"/>
          <w:sz w:val="24"/>
          <w:szCs w:val="24"/>
          <w:lang w:eastAsia="zh-CN"/>
        </w:rPr>
        <w:t>Apergis</w:t>
      </w:r>
      <w:proofErr w:type="spellEnd"/>
      <w:r w:rsidRPr="00935A5F">
        <w:rPr>
          <w:rFonts w:ascii="Book Antiqua" w:eastAsia="宋体" w:hAnsi="Book Antiqua" w:cs="Times New Roman"/>
          <w:kern w:val="2"/>
          <w:sz w:val="24"/>
          <w:szCs w:val="24"/>
          <w:lang w:eastAsia="zh-CN"/>
        </w:rPr>
        <w:t xml:space="preserve"> G, </w:t>
      </w:r>
      <w:proofErr w:type="spellStart"/>
      <w:r w:rsidRPr="00935A5F">
        <w:rPr>
          <w:rFonts w:ascii="Book Antiqua" w:eastAsia="宋体" w:hAnsi="Book Antiqua" w:cs="Times New Roman"/>
          <w:kern w:val="2"/>
          <w:sz w:val="24"/>
          <w:szCs w:val="24"/>
          <w:lang w:eastAsia="zh-CN"/>
        </w:rPr>
        <w:t>Tiniakos</w:t>
      </w:r>
      <w:proofErr w:type="spellEnd"/>
      <w:r w:rsidRPr="00935A5F">
        <w:rPr>
          <w:rFonts w:ascii="Book Antiqua" w:eastAsia="宋体" w:hAnsi="Book Antiqua" w:cs="Times New Roman"/>
          <w:kern w:val="2"/>
          <w:sz w:val="24"/>
          <w:szCs w:val="24"/>
          <w:lang w:eastAsia="zh-CN"/>
        </w:rPr>
        <w:t xml:space="preserve"> DG, </w:t>
      </w:r>
      <w:proofErr w:type="spellStart"/>
      <w:r w:rsidRPr="00935A5F">
        <w:rPr>
          <w:rFonts w:ascii="Book Antiqua" w:eastAsia="宋体" w:hAnsi="Book Antiqua" w:cs="Times New Roman"/>
          <w:kern w:val="2"/>
          <w:sz w:val="24"/>
          <w:szCs w:val="24"/>
          <w:lang w:eastAsia="zh-CN"/>
        </w:rPr>
        <w:t>Andrioti</w:t>
      </w:r>
      <w:proofErr w:type="spellEnd"/>
      <w:r w:rsidRPr="00935A5F">
        <w:rPr>
          <w:rFonts w:ascii="Book Antiqua" w:eastAsia="宋体" w:hAnsi="Book Antiqua" w:cs="Times New Roman"/>
          <w:kern w:val="2"/>
          <w:sz w:val="24"/>
          <w:szCs w:val="24"/>
          <w:lang w:eastAsia="zh-CN"/>
        </w:rPr>
        <w:t xml:space="preserve"> E, </w:t>
      </w:r>
      <w:proofErr w:type="spellStart"/>
      <w:r w:rsidRPr="00935A5F">
        <w:rPr>
          <w:rFonts w:ascii="Book Antiqua" w:eastAsia="宋体" w:hAnsi="Book Antiqua" w:cs="Times New Roman"/>
          <w:kern w:val="2"/>
          <w:sz w:val="24"/>
          <w:szCs w:val="24"/>
          <w:lang w:eastAsia="zh-CN"/>
        </w:rPr>
        <w:t>Theodossiades</w:t>
      </w:r>
      <w:proofErr w:type="spellEnd"/>
      <w:r w:rsidRPr="00935A5F">
        <w:rPr>
          <w:rFonts w:ascii="Book Antiqua" w:eastAsia="宋体" w:hAnsi="Book Antiqua" w:cs="Times New Roman"/>
          <w:kern w:val="2"/>
          <w:sz w:val="24"/>
          <w:szCs w:val="24"/>
          <w:lang w:eastAsia="zh-CN"/>
        </w:rPr>
        <w:t xml:space="preserve"> G, </w:t>
      </w:r>
      <w:proofErr w:type="spellStart"/>
      <w:r w:rsidRPr="00935A5F">
        <w:rPr>
          <w:rFonts w:ascii="Book Antiqua" w:eastAsia="宋体" w:hAnsi="Book Antiqua" w:cs="Times New Roman"/>
          <w:kern w:val="2"/>
          <w:sz w:val="24"/>
          <w:szCs w:val="24"/>
          <w:lang w:eastAsia="zh-CN"/>
        </w:rPr>
        <w:t>Archimandritis</w:t>
      </w:r>
      <w:proofErr w:type="spellEnd"/>
      <w:r w:rsidRPr="00935A5F">
        <w:rPr>
          <w:rFonts w:ascii="Book Antiqua" w:eastAsia="宋体" w:hAnsi="Book Antiqua" w:cs="Times New Roman"/>
          <w:kern w:val="2"/>
          <w:sz w:val="24"/>
          <w:szCs w:val="24"/>
          <w:lang w:eastAsia="zh-CN"/>
        </w:rPr>
        <w:t xml:space="preserve"> AJ. Thrombotic risk factors and liver histologic lesions in non-alcoholic fatty liver disease. </w:t>
      </w:r>
      <w:r w:rsidRPr="00935A5F">
        <w:rPr>
          <w:rFonts w:ascii="Book Antiqua" w:eastAsia="宋体" w:hAnsi="Book Antiqua" w:cs="Times New Roman"/>
          <w:i/>
          <w:kern w:val="2"/>
          <w:sz w:val="24"/>
          <w:szCs w:val="24"/>
          <w:lang w:eastAsia="zh-CN"/>
        </w:rPr>
        <w:t xml:space="preserve">J </w:t>
      </w:r>
      <w:proofErr w:type="spellStart"/>
      <w:r w:rsidRPr="00935A5F">
        <w:rPr>
          <w:rFonts w:ascii="Book Antiqua" w:eastAsia="宋体" w:hAnsi="Book Antiqua" w:cs="Times New Roman"/>
          <w:i/>
          <w:kern w:val="2"/>
          <w:sz w:val="24"/>
          <w:szCs w:val="24"/>
          <w:lang w:eastAsia="zh-CN"/>
        </w:rPr>
        <w:t>Hepatol</w:t>
      </w:r>
      <w:proofErr w:type="spellEnd"/>
      <w:r w:rsidRPr="00935A5F">
        <w:rPr>
          <w:rFonts w:ascii="Book Antiqua" w:eastAsia="宋体" w:hAnsi="Book Antiqua" w:cs="Times New Roman"/>
          <w:kern w:val="2"/>
          <w:sz w:val="24"/>
          <w:szCs w:val="24"/>
          <w:lang w:eastAsia="zh-CN"/>
        </w:rPr>
        <w:t xml:space="preserve"> 2009; </w:t>
      </w:r>
      <w:r w:rsidRPr="00935A5F">
        <w:rPr>
          <w:rFonts w:ascii="Book Antiqua" w:eastAsia="宋体" w:hAnsi="Book Antiqua" w:cs="Times New Roman"/>
          <w:b/>
          <w:kern w:val="2"/>
          <w:sz w:val="24"/>
          <w:szCs w:val="24"/>
          <w:lang w:eastAsia="zh-CN"/>
        </w:rPr>
        <w:t>51</w:t>
      </w:r>
      <w:r w:rsidRPr="00935A5F">
        <w:rPr>
          <w:rFonts w:ascii="Book Antiqua" w:eastAsia="宋体" w:hAnsi="Book Antiqua" w:cs="Times New Roman"/>
          <w:kern w:val="2"/>
          <w:sz w:val="24"/>
          <w:szCs w:val="24"/>
          <w:lang w:eastAsia="zh-CN"/>
        </w:rPr>
        <w:t>: 931-938 [PMID: 19726097 DOI: 10.1016/j.jhep.2009.06.023]</w:t>
      </w:r>
    </w:p>
    <w:p w14:paraId="1B437304"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lastRenderedPageBreak/>
        <w:t xml:space="preserve">33 </w:t>
      </w:r>
      <w:r w:rsidRPr="00935A5F">
        <w:rPr>
          <w:rFonts w:ascii="Book Antiqua" w:eastAsia="宋体" w:hAnsi="Book Antiqua" w:cs="Times New Roman"/>
          <w:b/>
          <w:kern w:val="2"/>
          <w:sz w:val="24"/>
          <w:szCs w:val="24"/>
          <w:lang w:eastAsia="zh-CN"/>
        </w:rPr>
        <w:t>Ben-Ari Z</w:t>
      </w:r>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Panagou</w:t>
      </w:r>
      <w:proofErr w:type="spellEnd"/>
      <w:r w:rsidRPr="00935A5F">
        <w:rPr>
          <w:rFonts w:ascii="Book Antiqua" w:eastAsia="宋体" w:hAnsi="Book Antiqua" w:cs="Times New Roman"/>
          <w:kern w:val="2"/>
          <w:sz w:val="24"/>
          <w:szCs w:val="24"/>
          <w:lang w:eastAsia="zh-CN"/>
        </w:rPr>
        <w:t xml:space="preserve"> M, Patch D, Bates S, Osman E, </w:t>
      </w:r>
      <w:proofErr w:type="spellStart"/>
      <w:r w:rsidRPr="00935A5F">
        <w:rPr>
          <w:rFonts w:ascii="Book Antiqua" w:eastAsia="宋体" w:hAnsi="Book Antiqua" w:cs="Times New Roman"/>
          <w:kern w:val="2"/>
          <w:sz w:val="24"/>
          <w:szCs w:val="24"/>
          <w:lang w:eastAsia="zh-CN"/>
        </w:rPr>
        <w:t>Pasi</w:t>
      </w:r>
      <w:proofErr w:type="spellEnd"/>
      <w:r w:rsidRPr="00935A5F">
        <w:rPr>
          <w:rFonts w:ascii="Book Antiqua" w:eastAsia="宋体" w:hAnsi="Book Antiqua" w:cs="Times New Roman"/>
          <w:kern w:val="2"/>
          <w:sz w:val="24"/>
          <w:szCs w:val="24"/>
          <w:lang w:eastAsia="zh-CN"/>
        </w:rPr>
        <w:t xml:space="preserve"> J, Burroughs A. Hypercoagulability in patients with primary biliary cirrhosis and primary sclerosing cholangitis evaluated by </w:t>
      </w:r>
      <w:proofErr w:type="spellStart"/>
      <w:r w:rsidRPr="00935A5F">
        <w:rPr>
          <w:rFonts w:ascii="Book Antiqua" w:eastAsia="宋体" w:hAnsi="Book Antiqua" w:cs="Times New Roman"/>
          <w:kern w:val="2"/>
          <w:sz w:val="24"/>
          <w:szCs w:val="24"/>
          <w:lang w:eastAsia="zh-CN"/>
        </w:rPr>
        <w:t>thrombelastography</w:t>
      </w:r>
      <w:proofErr w:type="spellEnd"/>
      <w:r w:rsidRPr="00935A5F">
        <w:rPr>
          <w:rFonts w:ascii="Book Antiqua" w:eastAsia="宋体" w:hAnsi="Book Antiqua" w:cs="Times New Roman"/>
          <w:kern w:val="2"/>
          <w:sz w:val="24"/>
          <w:szCs w:val="24"/>
          <w:lang w:eastAsia="zh-CN"/>
        </w:rPr>
        <w:t xml:space="preserve">. </w:t>
      </w:r>
      <w:r w:rsidRPr="00935A5F">
        <w:rPr>
          <w:rFonts w:ascii="Book Antiqua" w:eastAsia="宋体" w:hAnsi="Book Antiqua" w:cs="Times New Roman"/>
          <w:i/>
          <w:kern w:val="2"/>
          <w:sz w:val="24"/>
          <w:szCs w:val="24"/>
          <w:lang w:eastAsia="zh-CN"/>
        </w:rPr>
        <w:t xml:space="preserve">J </w:t>
      </w:r>
      <w:proofErr w:type="spellStart"/>
      <w:r w:rsidRPr="00935A5F">
        <w:rPr>
          <w:rFonts w:ascii="Book Antiqua" w:eastAsia="宋体" w:hAnsi="Book Antiqua" w:cs="Times New Roman"/>
          <w:i/>
          <w:kern w:val="2"/>
          <w:sz w:val="24"/>
          <w:szCs w:val="24"/>
          <w:lang w:eastAsia="zh-CN"/>
        </w:rPr>
        <w:t>Hepatol</w:t>
      </w:r>
      <w:proofErr w:type="spellEnd"/>
      <w:r w:rsidRPr="00935A5F">
        <w:rPr>
          <w:rFonts w:ascii="Book Antiqua" w:eastAsia="宋体" w:hAnsi="Book Antiqua" w:cs="Times New Roman"/>
          <w:kern w:val="2"/>
          <w:sz w:val="24"/>
          <w:szCs w:val="24"/>
          <w:lang w:eastAsia="zh-CN"/>
        </w:rPr>
        <w:t xml:space="preserve"> 1997; </w:t>
      </w:r>
      <w:r w:rsidRPr="00935A5F">
        <w:rPr>
          <w:rFonts w:ascii="Book Antiqua" w:eastAsia="宋体" w:hAnsi="Book Antiqua" w:cs="Times New Roman"/>
          <w:b/>
          <w:kern w:val="2"/>
          <w:sz w:val="24"/>
          <w:szCs w:val="24"/>
          <w:lang w:eastAsia="zh-CN"/>
        </w:rPr>
        <w:t>26</w:t>
      </w:r>
      <w:r w:rsidRPr="00935A5F">
        <w:rPr>
          <w:rFonts w:ascii="Book Antiqua" w:eastAsia="宋体" w:hAnsi="Book Antiqua" w:cs="Times New Roman"/>
          <w:kern w:val="2"/>
          <w:sz w:val="24"/>
          <w:szCs w:val="24"/>
          <w:lang w:eastAsia="zh-CN"/>
        </w:rPr>
        <w:t>: 554-559 [PMID: 9075662]</w:t>
      </w:r>
    </w:p>
    <w:p w14:paraId="05A0167B"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34 </w:t>
      </w:r>
      <w:r w:rsidRPr="00935A5F">
        <w:rPr>
          <w:rFonts w:ascii="Book Antiqua" w:eastAsia="宋体" w:hAnsi="Book Antiqua" w:cs="Times New Roman"/>
          <w:b/>
          <w:kern w:val="2"/>
          <w:sz w:val="24"/>
          <w:szCs w:val="24"/>
          <w:lang w:eastAsia="zh-CN"/>
        </w:rPr>
        <w:t>Saleh T</w:t>
      </w:r>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Matta</w:t>
      </w:r>
      <w:proofErr w:type="spellEnd"/>
      <w:r w:rsidRPr="00935A5F">
        <w:rPr>
          <w:rFonts w:ascii="Book Antiqua" w:eastAsia="宋体" w:hAnsi="Book Antiqua" w:cs="Times New Roman"/>
          <w:kern w:val="2"/>
          <w:sz w:val="24"/>
          <w:szCs w:val="24"/>
          <w:lang w:eastAsia="zh-CN"/>
        </w:rPr>
        <w:t xml:space="preserve"> F, </w:t>
      </w:r>
      <w:proofErr w:type="spellStart"/>
      <w:r w:rsidRPr="00935A5F">
        <w:rPr>
          <w:rFonts w:ascii="Book Antiqua" w:eastAsia="宋体" w:hAnsi="Book Antiqua" w:cs="Times New Roman"/>
          <w:kern w:val="2"/>
          <w:sz w:val="24"/>
          <w:szCs w:val="24"/>
          <w:lang w:eastAsia="zh-CN"/>
        </w:rPr>
        <w:t>Alali</w:t>
      </w:r>
      <w:proofErr w:type="spellEnd"/>
      <w:r w:rsidRPr="00935A5F">
        <w:rPr>
          <w:rFonts w:ascii="Book Antiqua" w:eastAsia="宋体" w:hAnsi="Book Antiqua" w:cs="Times New Roman"/>
          <w:kern w:val="2"/>
          <w:sz w:val="24"/>
          <w:szCs w:val="24"/>
          <w:lang w:eastAsia="zh-CN"/>
        </w:rPr>
        <w:t xml:space="preserve"> F, Stein PD. Venous thromboembolism with chronic liver disease. </w:t>
      </w:r>
      <w:r w:rsidRPr="00935A5F">
        <w:rPr>
          <w:rFonts w:ascii="Book Antiqua" w:eastAsia="宋体" w:hAnsi="Book Antiqua" w:cs="Times New Roman"/>
          <w:i/>
          <w:kern w:val="2"/>
          <w:sz w:val="24"/>
          <w:szCs w:val="24"/>
          <w:lang w:eastAsia="zh-CN"/>
        </w:rPr>
        <w:t>Am J Med</w:t>
      </w:r>
      <w:r w:rsidRPr="00935A5F">
        <w:rPr>
          <w:rFonts w:ascii="Book Antiqua" w:eastAsia="宋体" w:hAnsi="Book Antiqua" w:cs="Times New Roman"/>
          <w:kern w:val="2"/>
          <w:sz w:val="24"/>
          <w:szCs w:val="24"/>
          <w:lang w:eastAsia="zh-CN"/>
        </w:rPr>
        <w:t xml:space="preserve"> 2011; </w:t>
      </w:r>
      <w:r w:rsidRPr="00935A5F">
        <w:rPr>
          <w:rFonts w:ascii="Book Antiqua" w:eastAsia="宋体" w:hAnsi="Book Antiqua" w:cs="Times New Roman"/>
          <w:b/>
          <w:kern w:val="2"/>
          <w:sz w:val="24"/>
          <w:szCs w:val="24"/>
          <w:lang w:eastAsia="zh-CN"/>
        </w:rPr>
        <w:t>124</w:t>
      </w:r>
      <w:r w:rsidRPr="00935A5F">
        <w:rPr>
          <w:rFonts w:ascii="Book Antiqua" w:eastAsia="宋体" w:hAnsi="Book Antiqua" w:cs="Times New Roman"/>
          <w:kern w:val="2"/>
          <w:sz w:val="24"/>
          <w:szCs w:val="24"/>
          <w:lang w:eastAsia="zh-CN"/>
        </w:rPr>
        <w:t>: 64-68 [PMID: 21187186 DOI: 10.1016/j.amjmed.2010.08.014]</w:t>
      </w:r>
    </w:p>
    <w:p w14:paraId="698B1EBC"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35 </w:t>
      </w:r>
      <w:proofErr w:type="spellStart"/>
      <w:r w:rsidRPr="00935A5F">
        <w:rPr>
          <w:rFonts w:ascii="Book Antiqua" w:eastAsia="宋体" w:hAnsi="Book Antiqua" w:cs="Times New Roman"/>
          <w:b/>
          <w:kern w:val="2"/>
          <w:sz w:val="24"/>
          <w:szCs w:val="24"/>
          <w:lang w:eastAsia="zh-CN"/>
        </w:rPr>
        <w:t>Mangia</w:t>
      </w:r>
      <w:proofErr w:type="spellEnd"/>
      <w:r w:rsidRPr="00935A5F">
        <w:rPr>
          <w:rFonts w:ascii="Book Antiqua" w:eastAsia="宋体" w:hAnsi="Book Antiqua" w:cs="Times New Roman"/>
          <w:b/>
          <w:kern w:val="2"/>
          <w:sz w:val="24"/>
          <w:szCs w:val="24"/>
          <w:lang w:eastAsia="zh-CN"/>
        </w:rPr>
        <w:t xml:space="preserve"> A</w:t>
      </w:r>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Margaglione</w:t>
      </w:r>
      <w:proofErr w:type="spellEnd"/>
      <w:r w:rsidRPr="00935A5F">
        <w:rPr>
          <w:rFonts w:ascii="Book Antiqua" w:eastAsia="宋体" w:hAnsi="Book Antiqua" w:cs="Times New Roman"/>
          <w:kern w:val="2"/>
          <w:sz w:val="24"/>
          <w:szCs w:val="24"/>
          <w:lang w:eastAsia="zh-CN"/>
        </w:rPr>
        <w:t xml:space="preserve"> M, </w:t>
      </w:r>
      <w:proofErr w:type="spellStart"/>
      <w:r w:rsidRPr="00935A5F">
        <w:rPr>
          <w:rFonts w:ascii="Book Antiqua" w:eastAsia="宋体" w:hAnsi="Book Antiqua" w:cs="Times New Roman"/>
          <w:kern w:val="2"/>
          <w:sz w:val="24"/>
          <w:szCs w:val="24"/>
          <w:lang w:eastAsia="zh-CN"/>
        </w:rPr>
        <w:t>Cascavilla</w:t>
      </w:r>
      <w:proofErr w:type="spellEnd"/>
      <w:r w:rsidRPr="00935A5F">
        <w:rPr>
          <w:rFonts w:ascii="Book Antiqua" w:eastAsia="宋体" w:hAnsi="Book Antiqua" w:cs="Times New Roman"/>
          <w:kern w:val="2"/>
          <w:sz w:val="24"/>
          <w:szCs w:val="24"/>
          <w:lang w:eastAsia="zh-CN"/>
        </w:rPr>
        <w:t xml:space="preserve"> I, Gentile R, </w:t>
      </w:r>
      <w:proofErr w:type="spellStart"/>
      <w:r w:rsidRPr="00935A5F">
        <w:rPr>
          <w:rFonts w:ascii="Book Antiqua" w:eastAsia="宋体" w:hAnsi="Book Antiqua" w:cs="Times New Roman"/>
          <w:kern w:val="2"/>
          <w:sz w:val="24"/>
          <w:szCs w:val="24"/>
          <w:lang w:eastAsia="zh-CN"/>
        </w:rPr>
        <w:t>Cappucci</w:t>
      </w:r>
      <w:proofErr w:type="spellEnd"/>
      <w:r w:rsidRPr="00935A5F">
        <w:rPr>
          <w:rFonts w:ascii="Book Antiqua" w:eastAsia="宋体" w:hAnsi="Book Antiqua" w:cs="Times New Roman"/>
          <w:kern w:val="2"/>
          <w:sz w:val="24"/>
          <w:szCs w:val="24"/>
          <w:lang w:eastAsia="zh-CN"/>
        </w:rPr>
        <w:t xml:space="preserve"> G, </w:t>
      </w:r>
      <w:proofErr w:type="spellStart"/>
      <w:r w:rsidRPr="00935A5F">
        <w:rPr>
          <w:rFonts w:ascii="Book Antiqua" w:eastAsia="宋体" w:hAnsi="Book Antiqua" w:cs="Times New Roman"/>
          <w:kern w:val="2"/>
          <w:sz w:val="24"/>
          <w:szCs w:val="24"/>
          <w:lang w:eastAsia="zh-CN"/>
        </w:rPr>
        <w:t>Facciorusso</w:t>
      </w:r>
      <w:proofErr w:type="spellEnd"/>
      <w:r w:rsidRPr="00935A5F">
        <w:rPr>
          <w:rFonts w:ascii="Book Antiqua" w:eastAsia="宋体" w:hAnsi="Book Antiqua" w:cs="Times New Roman"/>
          <w:kern w:val="2"/>
          <w:sz w:val="24"/>
          <w:szCs w:val="24"/>
          <w:lang w:eastAsia="zh-CN"/>
        </w:rPr>
        <w:t xml:space="preserve"> D, </w:t>
      </w:r>
      <w:proofErr w:type="spellStart"/>
      <w:r w:rsidRPr="00935A5F">
        <w:rPr>
          <w:rFonts w:ascii="Book Antiqua" w:eastAsia="宋体" w:hAnsi="Book Antiqua" w:cs="Times New Roman"/>
          <w:kern w:val="2"/>
          <w:sz w:val="24"/>
          <w:szCs w:val="24"/>
          <w:lang w:eastAsia="zh-CN"/>
        </w:rPr>
        <w:t>Grandone</w:t>
      </w:r>
      <w:proofErr w:type="spellEnd"/>
      <w:r w:rsidRPr="00935A5F">
        <w:rPr>
          <w:rFonts w:ascii="Book Antiqua" w:eastAsia="宋体" w:hAnsi="Book Antiqua" w:cs="Times New Roman"/>
          <w:kern w:val="2"/>
          <w:sz w:val="24"/>
          <w:szCs w:val="24"/>
          <w:lang w:eastAsia="zh-CN"/>
        </w:rPr>
        <w:t xml:space="preserve"> E, Di </w:t>
      </w:r>
      <w:proofErr w:type="spellStart"/>
      <w:r w:rsidRPr="00935A5F">
        <w:rPr>
          <w:rFonts w:ascii="Book Antiqua" w:eastAsia="宋体" w:hAnsi="Book Antiqua" w:cs="Times New Roman"/>
          <w:kern w:val="2"/>
          <w:sz w:val="24"/>
          <w:szCs w:val="24"/>
          <w:lang w:eastAsia="zh-CN"/>
        </w:rPr>
        <w:t>Minno</w:t>
      </w:r>
      <w:proofErr w:type="spellEnd"/>
      <w:r w:rsidRPr="00935A5F">
        <w:rPr>
          <w:rFonts w:ascii="Book Antiqua" w:eastAsia="宋体" w:hAnsi="Book Antiqua" w:cs="Times New Roman"/>
          <w:kern w:val="2"/>
          <w:sz w:val="24"/>
          <w:szCs w:val="24"/>
          <w:lang w:eastAsia="zh-CN"/>
        </w:rPr>
        <w:t xml:space="preserve"> G, </w:t>
      </w:r>
      <w:proofErr w:type="spellStart"/>
      <w:r w:rsidRPr="00935A5F">
        <w:rPr>
          <w:rFonts w:ascii="Book Antiqua" w:eastAsia="宋体" w:hAnsi="Book Antiqua" w:cs="Times New Roman"/>
          <w:kern w:val="2"/>
          <w:sz w:val="24"/>
          <w:szCs w:val="24"/>
          <w:lang w:eastAsia="zh-CN"/>
        </w:rPr>
        <w:t>Rizzetto</w:t>
      </w:r>
      <w:proofErr w:type="spellEnd"/>
      <w:r w:rsidRPr="00935A5F">
        <w:rPr>
          <w:rFonts w:ascii="Book Antiqua" w:eastAsia="宋体" w:hAnsi="Book Antiqua" w:cs="Times New Roman"/>
          <w:kern w:val="2"/>
          <w:sz w:val="24"/>
          <w:szCs w:val="24"/>
          <w:lang w:eastAsia="zh-CN"/>
        </w:rPr>
        <w:t xml:space="preserve"> M, </w:t>
      </w:r>
      <w:proofErr w:type="spellStart"/>
      <w:r w:rsidRPr="00935A5F">
        <w:rPr>
          <w:rFonts w:ascii="Book Antiqua" w:eastAsia="宋体" w:hAnsi="Book Antiqua" w:cs="Times New Roman"/>
          <w:kern w:val="2"/>
          <w:sz w:val="24"/>
          <w:szCs w:val="24"/>
          <w:lang w:eastAsia="zh-CN"/>
        </w:rPr>
        <w:t>Andriulli</w:t>
      </w:r>
      <w:proofErr w:type="spellEnd"/>
      <w:r w:rsidRPr="00935A5F">
        <w:rPr>
          <w:rFonts w:ascii="Book Antiqua" w:eastAsia="宋体" w:hAnsi="Book Antiqua" w:cs="Times New Roman"/>
          <w:kern w:val="2"/>
          <w:sz w:val="24"/>
          <w:szCs w:val="24"/>
          <w:lang w:eastAsia="zh-CN"/>
        </w:rPr>
        <w:t xml:space="preserve"> A. Anticardiolipin antibodies in patients with liver disease. </w:t>
      </w:r>
      <w:r w:rsidRPr="00935A5F">
        <w:rPr>
          <w:rFonts w:ascii="Book Antiqua" w:eastAsia="宋体" w:hAnsi="Book Antiqua" w:cs="Times New Roman"/>
          <w:i/>
          <w:kern w:val="2"/>
          <w:sz w:val="24"/>
          <w:szCs w:val="24"/>
          <w:lang w:eastAsia="zh-CN"/>
        </w:rPr>
        <w:t>Am J Gastroenterol</w:t>
      </w:r>
      <w:r w:rsidRPr="00935A5F">
        <w:rPr>
          <w:rFonts w:ascii="Book Antiqua" w:eastAsia="宋体" w:hAnsi="Book Antiqua" w:cs="Times New Roman"/>
          <w:kern w:val="2"/>
          <w:sz w:val="24"/>
          <w:szCs w:val="24"/>
          <w:lang w:eastAsia="zh-CN"/>
        </w:rPr>
        <w:t xml:space="preserve"> 1999; </w:t>
      </w:r>
      <w:r w:rsidRPr="00935A5F">
        <w:rPr>
          <w:rFonts w:ascii="Book Antiqua" w:eastAsia="宋体" w:hAnsi="Book Antiqua" w:cs="Times New Roman"/>
          <w:b/>
          <w:kern w:val="2"/>
          <w:sz w:val="24"/>
          <w:szCs w:val="24"/>
          <w:lang w:eastAsia="zh-CN"/>
        </w:rPr>
        <w:t>94</w:t>
      </w:r>
      <w:r w:rsidRPr="00935A5F">
        <w:rPr>
          <w:rFonts w:ascii="Book Antiqua" w:eastAsia="宋体" w:hAnsi="Book Antiqua" w:cs="Times New Roman"/>
          <w:kern w:val="2"/>
          <w:sz w:val="24"/>
          <w:szCs w:val="24"/>
          <w:lang w:eastAsia="zh-CN"/>
        </w:rPr>
        <w:t>: 2983-2987 [PMID: 10520856 DOI: 10.1111/j.1572-0241.1999.01447.x]</w:t>
      </w:r>
    </w:p>
    <w:p w14:paraId="1926F907"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36 </w:t>
      </w:r>
      <w:proofErr w:type="spellStart"/>
      <w:r w:rsidRPr="00935A5F">
        <w:rPr>
          <w:rFonts w:ascii="Book Antiqua" w:eastAsia="宋体" w:hAnsi="Book Antiqua" w:cs="Times New Roman"/>
          <w:b/>
          <w:kern w:val="2"/>
          <w:sz w:val="24"/>
          <w:szCs w:val="24"/>
          <w:lang w:eastAsia="zh-CN"/>
        </w:rPr>
        <w:t>Prieto</w:t>
      </w:r>
      <w:proofErr w:type="spellEnd"/>
      <w:r w:rsidRPr="00935A5F">
        <w:rPr>
          <w:rFonts w:ascii="Book Antiqua" w:eastAsia="宋体" w:hAnsi="Book Antiqua" w:cs="Times New Roman"/>
          <w:b/>
          <w:kern w:val="2"/>
          <w:sz w:val="24"/>
          <w:szCs w:val="24"/>
          <w:lang w:eastAsia="zh-CN"/>
        </w:rPr>
        <w:t xml:space="preserve"> J</w:t>
      </w:r>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Yuste</w:t>
      </w:r>
      <w:proofErr w:type="spellEnd"/>
      <w:r w:rsidRPr="00935A5F">
        <w:rPr>
          <w:rFonts w:ascii="Book Antiqua" w:eastAsia="宋体" w:hAnsi="Book Antiqua" w:cs="Times New Roman"/>
          <w:kern w:val="2"/>
          <w:sz w:val="24"/>
          <w:szCs w:val="24"/>
          <w:lang w:eastAsia="zh-CN"/>
        </w:rPr>
        <w:t xml:space="preserve"> JR, </w:t>
      </w:r>
      <w:proofErr w:type="spellStart"/>
      <w:r w:rsidRPr="00935A5F">
        <w:rPr>
          <w:rFonts w:ascii="Book Antiqua" w:eastAsia="宋体" w:hAnsi="Book Antiqua" w:cs="Times New Roman"/>
          <w:kern w:val="2"/>
          <w:sz w:val="24"/>
          <w:szCs w:val="24"/>
          <w:lang w:eastAsia="zh-CN"/>
        </w:rPr>
        <w:t>Beloqui</w:t>
      </w:r>
      <w:proofErr w:type="spellEnd"/>
      <w:r w:rsidRPr="00935A5F">
        <w:rPr>
          <w:rFonts w:ascii="Book Antiqua" w:eastAsia="宋体" w:hAnsi="Book Antiqua" w:cs="Times New Roman"/>
          <w:kern w:val="2"/>
          <w:sz w:val="24"/>
          <w:szCs w:val="24"/>
          <w:lang w:eastAsia="zh-CN"/>
        </w:rPr>
        <w:t xml:space="preserve"> O, </w:t>
      </w:r>
      <w:proofErr w:type="spellStart"/>
      <w:r w:rsidRPr="00935A5F">
        <w:rPr>
          <w:rFonts w:ascii="Book Antiqua" w:eastAsia="宋体" w:hAnsi="Book Antiqua" w:cs="Times New Roman"/>
          <w:kern w:val="2"/>
          <w:sz w:val="24"/>
          <w:szCs w:val="24"/>
          <w:lang w:eastAsia="zh-CN"/>
        </w:rPr>
        <w:t>Civeira</w:t>
      </w:r>
      <w:proofErr w:type="spellEnd"/>
      <w:r w:rsidRPr="00935A5F">
        <w:rPr>
          <w:rFonts w:ascii="Book Antiqua" w:eastAsia="宋体" w:hAnsi="Book Antiqua" w:cs="Times New Roman"/>
          <w:kern w:val="2"/>
          <w:sz w:val="24"/>
          <w:szCs w:val="24"/>
          <w:lang w:eastAsia="zh-CN"/>
        </w:rPr>
        <w:t xml:space="preserve"> MP, </w:t>
      </w:r>
      <w:proofErr w:type="spellStart"/>
      <w:r w:rsidRPr="00935A5F">
        <w:rPr>
          <w:rFonts w:ascii="Book Antiqua" w:eastAsia="宋体" w:hAnsi="Book Antiqua" w:cs="Times New Roman"/>
          <w:kern w:val="2"/>
          <w:sz w:val="24"/>
          <w:szCs w:val="24"/>
          <w:lang w:eastAsia="zh-CN"/>
        </w:rPr>
        <w:t>Riezu</w:t>
      </w:r>
      <w:proofErr w:type="spellEnd"/>
      <w:r w:rsidRPr="00935A5F">
        <w:rPr>
          <w:rFonts w:ascii="Book Antiqua" w:eastAsia="宋体" w:hAnsi="Book Antiqua" w:cs="Times New Roman"/>
          <w:kern w:val="2"/>
          <w:sz w:val="24"/>
          <w:szCs w:val="24"/>
          <w:lang w:eastAsia="zh-CN"/>
        </w:rPr>
        <w:t xml:space="preserve"> JI, Aguirre B, </w:t>
      </w:r>
      <w:proofErr w:type="spellStart"/>
      <w:r w:rsidRPr="00935A5F">
        <w:rPr>
          <w:rFonts w:ascii="Book Antiqua" w:eastAsia="宋体" w:hAnsi="Book Antiqua" w:cs="Times New Roman"/>
          <w:kern w:val="2"/>
          <w:sz w:val="24"/>
          <w:szCs w:val="24"/>
          <w:lang w:eastAsia="zh-CN"/>
        </w:rPr>
        <w:t>Sangro</w:t>
      </w:r>
      <w:proofErr w:type="spellEnd"/>
      <w:r w:rsidRPr="00935A5F">
        <w:rPr>
          <w:rFonts w:ascii="Book Antiqua" w:eastAsia="宋体" w:hAnsi="Book Antiqua" w:cs="Times New Roman"/>
          <w:kern w:val="2"/>
          <w:sz w:val="24"/>
          <w:szCs w:val="24"/>
          <w:lang w:eastAsia="zh-CN"/>
        </w:rPr>
        <w:t xml:space="preserve"> B. Anticardiolipin antibodies in chronic hepatitis C: implication of hepatitis C virus as the cause of the antiphospholipid syndrome. </w:t>
      </w:r>
      <w:r w:rsidRPr="00935A5F">
        <w:rPr>
          <w:rFonts w:ascii="Book Antiqua" w:eastAsia="宋体" w:hAnsi="Book Antiqua" w:cs="Times New Roman"/>
          <w:i/>
          <w:kern w:val="2"/>
          <w:sz w:val="24"/>
          <w:szCs w:val="24"/>
          <w:lang w:eastAsia="zh-CN"/>
        </w:rPr>
        <w:t>Hepatology</w:t>
      </w:r>
      <w:r w:rsidRPr="00935A5F">
        <w:rPr>
          <w:rFonts w:ascii="Book Antiqua" w:eastAsia="宋体" w:hAnsi="Book Antiqua" w:cs="Times New Roman"/>
          <w:kern w:val="2"/>
          <w:sz w:val="24"/>
          <w:szCs w:val="24"/>
          <w:lang w:eastAsia="zh-CN"/>
        </w:rPr>
        <w:t xml:space="preserve"> 1996; </w:t>
      </w:r>
      <w:r w:rsidRPr="00935A5F">
        <w:rPr>
          <w:rFonts w:ascii="Book Antiqua" w:eastAsia="宋体" w:hAnsi="Book Antiqua" w:cs="Times New Roman"/>
          <w:b/>
          <w:kern w:val="2"/>
          <w:sz w:val="24"/>
          <w:szCs w:val="24"/>
          <w:lang w:eastAsia="zh-CN"/>
        </w:rPr>
        <w:t>23</w:t>
      </w:r>
      <w:r w:rsidRPr="00935A5F">
        <w:rPr>
          <w:rFonts w:ascii="Book Antiqua" w:eastAsia="宋体" w:hAnsi="Book Antiqua" w:cs="Times New Roman"/>
          <w:kern w:val="2"/>
          <w:sz w:val="24"/>
          <w:szCs w:val="24"/>
          <w:lang w:eastAsia="zh-CN"/>
        </w:rPr>
        <w:t>: 199-204 [PMID: 8591841 DOI: 10.1002/hep.510230201]</w:t>
      </w:r>
    </w:p>
    <w:p w14:paraId="072C3625"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37 </w:t>
      </w:r>
      <w:r w:rsidRPr="00935A5F">
        <w:rPr>
          <w:rFonts w:ascii="Book Antiqua" w:eastAsia="宋体" w:hAnsi="Book Antiqua" w:cs="Times New Roman"/>
          <w:b/>
          <w:kern w:val="2"/>
          <w:sz w:val="24"/>
          <w:szCs w:val="24"/>
          <w:lang w:eastAsia="zh-CN"/>
        </w:rPr>
        <w:t xml:space="preserve">Di </w:t>
      </w:r>
      <w:proofErr w:type="spellStart"/>
      <w:r w:rsidRPr="00935A5F">
        <w:rPr>
          <w:rFonts w:ascii="Book Antiqua" w:eastAsia="宋体" w:hAnsi="Book Antiqua" w:cs="Times New Roman"/>
          <w:b/>
          <w:kern w:val="2"/>
          <w:sz w:val="24"/>
          <w:szCs w:val="24"/>
          <w:lang w:eastAsia="zh-CN"/>
        </w:rPr>
        <w:t>Minno</w:t>
      </w:r>
      <w:proofErr w:type="spellEnd"/>
      <w:r w:rsidRPr="00935A5F">
        <w:rPr>
          <w:rFonts w:ascii="Book Antiqua" w:eastAsia="宋体" w:hAnsi="Book Antiqua" w:cs="Times New Roman"/>
          <w:b/>
          <w:kern w:val="2"/>
          <w:sz w:val="24"/>
          <w:szCs w:val="24"/>
          <w:lang w:eastAsia="zh-CN"/>
        </w:rPr>
        <w:t xml:space="preserve"> MN</w:t>
      </w:r>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Tufano</w:t>
      </w:r>
      <w:proofErr w:type="spellEnd"/>
      <w:r w:rsidRPr="00935A5F">
        <w:rPr>
          <w:rFonts w:ascii="Book Antiqua" w:eastAsia="宋体" w:hAnsi="Book Antiqua" w:cs="Times New Roman"/>
          <w:kern w:val="2"/>
          <w:sz w:val="24"/>
          <w:szCs w:val="24"/>
          <w:lang w:eastAsia="zh-CN"/>
        </w:rPr>
        <w:t xml:space="preserve"> A, </w:t>
      </w:r>
      <w:proofErr w:type="spellStart"/>
      <w:r w:rsidRPr="00935A5F">
        <w:rPr>
          <w:rFonts w:ascii="Book Antiqua" w:eastAsia="宋体" w:hAnsi="Book Antiqua" w:cs="Times New Roman"/>
          <w:kern w:val="2"/>
          <w:sz w:val="24"/>
          <w:szCs w:val="24"/>
          <w:lang w:eastAsia="zh-CN"/>
        </w:rPr>
        <w:t>Rusolillo</w:t>
      </w:r>
      <w:proofErr w:type="spellEnd"/>
      <w:r w:rsidRPr="00935A5F">
        <w:rPr>
          <w:rFonts w:ascii="Book Antiqua" w:eastAsia="宋体" w:hAnsi="Book Antiqua" w:cs="Times New Roman"/>
          <w:kern w:val="2"/>
          <w:sz w:val="24"/>
          <w:szCs w:val="24"/>
          <w:lang w:eastAsia="zh-CN"/>
        </w:rPr>
        <w:t xml:space="preserve"> A, Di </w:t>
      </w:r>
      <w:proofErr w:type="spellStart"/>
      <w:r w:rsidRPr="00935A5F">
        <w:rPr>
          <w:rFonts w:ascii="Book Antiqua" w:eastAsia="宋体" w:hAnsi="Book Antiqua" w:cs="Times New Roman"/>
          <w:kern w:val="2"/>
          <w:sz w:val="24"/>
          <w:szCs w:val="24"/>
          <w:lang w:eastAsia="zh-CN"/>
        </w:rPr>
        <w:t>Minno</w:t>
      </w:r>
      <w:proofErr w:type="spellEnd"/>
      <w:r w:rsidRPr="00935A5F">
        <w:rPr>
          <w:rFonts w:ascii="Book Antiqua" w:eastAsia="宋体" w:hAnsi="Book Antiqua" w:cs="Times New Roman"/>
          <w:kern w:val="2"/>
          <w:sz w:val="24"/>
          <w:szCs w:val="24"/>
          <w:lang w:eastAsia="zh-CN"/>
        </w:rPr>
        <w:t xml:space="preserve"> G, Tarantino G. High prevalence of nonalcoholic fatty liver in patients with idiopathic venous thromboembolism. </w:t>
      </w:r>
      <w:r w:rsidRPr="00935A5F">
        <w:rPr>
          <w:rFonts w:ascii="Book Antiqua" w:eastAsia="宋体" w:hAnsi="Book Antiqua" w:cs="Times New Roman"/>
          <w:i/>
          <w:kern w:val="2"/>
          <w:sz w:val="24"/>
          <w:szCs w:val="24"/>
          <w:lang w:eastAsia="zh-CN"/>
        </w:rPr>
        <w:t>World J Gastroenterol</w:t>
      </w:r>
      <w:r w:rsidRPr="00935A5F">
        <w:rPr>
          <w:rFonts w:ascii="Book Antiqua" w:eastAsia="宋体" w:hAnsi="Book Antiqua" w:cs="Times New Roman"/>
          <w:kern w:val="2"/>
          <w:sz w:val="24"/>
          <w:szCs w:val="24"/>
          <w:lang w:eastAsia="zh-CN"/>
        </w:rPr>
        <w:t xml:space="preserve"> 2010; </w:t>
      </w:r>
      <w:r w:rsidRPr="00935A5F">
        <w:rPr>
          <w:rFonts w:ascii="Book Antiqua" w:eastAsia="宋体" w:hAnsi="Book Antiqua" w:cs="Times New Roman"/>
          <w:b/>
          <w:kern w:val="2"/>
          <w:sz w:val="24"/>
          <w:szCs w:val="24"/>
          <w:lang w:eastAsia="zh-CN"/>
        </w:rPr>
        <w:t>16</w:t>
      </w:r>
      <w:r w:rsidRPr="00935A5F">
        <w:rPr>
          <w:rFonts w:ascii="Book Antiqua" w:eastAsia="宋体" w:hAnsi="Book Antiqua" w:cs="Times New Roman"/>
          <w:kern w:val="2"/>
          <w:sz w:val="24"/>
          <w:szCs w:val="24"/>
          <w:lang w:eastAsia="zh-CN"/>
        </w:rPr>
        <w:t>: 6119-6122 [PMID: 21182227]</w:t>
      </w:r>
    </w:p>
    <w:p w14:paraId="4625F08C" w14:textId="77777777" w:rsidR="00935A5F" w:rsidRP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38 </w:t>
      </w:r>
      <w:proofErr w:type="spellStart"/>
      <w:r w:rsidRPr="00935A5F">
        <w:rPr>
          <w:rFonts w:ascii="Book Antiqua" w:eastAsia="宋体" w:hAnsi="Book Antiqua" w:cs="Times New Roman"/>
          <w:b/>
          <w:kern w:val="2"/>
          <w:sz w:val="24"/>
          <w:szCs w:val="24"/>
          <w:lang w:eastAsia="zh-CN"/>
        </w:rPr>
        <w:t>Barbar</w:t>
      </w:r>
      <w:proofErr w:type="spellEnd"/>
      <w:r w:rsidRPr="00935A5F">
        <w:rPr>
          <w:rFonts w:ascii="Book Antiqua" w:eastAsia="宋体" w:hAnsi="Book Antiqua" w:cs="Times New Roman"/>
          <w:b/>
          <w:kern w:val="2"/>
          <w:sz w:val="24"/>
          <w:szCs w:val="24"/>
          <w:lang w:eastAsia="zh-CN"/>
        </w:rPr>
        <w:t xml:space="preserve"> S</w:t>
      </w:r>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Noventa</w:t>
      </w:r>
      <w:proofErr w:type="spellEnd"/>
      <w:r w:rsidRPr="00935A5F">
        <w:rPr>
          <w:rFonts w:ascii="Book Antiqua" w:eastAsia="宋体" w:hAnsi="Book Antiqua" w:cs="Times New Roman"/>
          <w:kern w:val="2"/>
          <w:sz w:val="24"/>
          <w:szCs w:val="24"/>
          <w:lang w:eastAsia="zh-CN"/>
        </w:rPr>
        <w:t xml:space="preserve"> F, </w:t>
      </w:r>
      <w:proofErr w:type="spellStart"/>
      <w:r w:rsidRPr="00935A5F">
        <w:rPr>
          <w:rFonts w:ascii="Book Antiqua" w:eastAsia="宋体" w:hAnsi="Book Antiqua" w:cs="Times New Roman"/>
          <w:kern w:val="2"/>
          <w:sz w:val="24"/>
          <w:szCs w:val="24"/>
          <w:lang w:eastAsia="zh-CN"/>
        </w:rPr>
        <w:t>Rossetto</w:t>
      </w:r>
      <w:proofErr w:type="spellEnd"/>
      <w:r w:rsidRPr="00935A5F">
        <w:rPr>
          <w:rFonts w:ascii="Book Antiqua" w:eastAsia="宋体" w:hAnsi="Book Antiqua" w:cs="Times New Roman"/>
          <w:kern w:val="2"/>
          <w:sz w:val="24"/>
          <w:szCs w:val="24"/>
          <w:lang w:eastAsia="zh-CN"/>
        </w:rPr>
        <w:t xml:space="preserve"> V, Ferrari A, </w:t>
      </w:r>
      <w:proofErr w:type="spellStart"/>
      <w:r w:rsidRPr="00935A5F">
        <w:rPr>
          <w:rFonts w:ascii="Book Antiqua" w:eastAsia="宋体" w:hAnsi="Book Antiqua" w:cs="Times New Roman"/>
          <w:kern w:val="2"/>
          <w:sz w:val="24"/>
          <w:szCs w:val="24"/>
          <w:lang w:eastAsia="zh-CN"/>
        </w:rPr>
        <w:t>Brandolin</w:t>
      </w:r>
      <w:proofErr w:type="spellEnd"/>
      <w:r w:rsidRPr="00935A5F">
        <w:rPr>
          <w:rFonts w:ascii="Book Antiqua" w:eastAsia="宋体" w:hAnsi="Book Antiqua" w:cs="Times New Roman"/>
          <w:kern w:val="2"/>
          <w:sz w:val="24"/>
          <w:szCs w:val="24"/>
          <w:lang w:eastAsia="zh-CN"/>
        </w:rPr>
        <w:t xml:space="preserve"> B, </w:t>
      </w:r>
      <w:proofErr w:type="spellStart"/>
      <w:r w:rsidRPr="00935A5F">
        <w:rPr>
          <w:rFonts w:ascii="Book Antiqua" w:eastAsia="宋体" w:hAnsi="Book Antiqua" w:cs="Times New Roman"/>
          <w:kern w:val="2"/>
          <w:sz w:val="24"/>
          <w:szCs w:val="24"/>
          <w:lang w:eastAsia="zh-CN"/>
        </w:rPr>
        <w:t>Perlati</w:t>
      </w:r>
      <w:proofErr w:type="spellEnd"/>
      <w:r w:rsidRPr="00935A5F">
        <w:rPr>
          <w:rFonts w:ascii="Book Antiqua" w:eastAsia="宋体" w:hAnsi="Book Antiqua" w:cs="Times New Roman"/>
          <w:kern w:val="2"/>
          <w:sz w:val="24"/>
          <w:szCs w:val="24"/>
          <w:lang w:eastAsia="zh-CN"/>
        </w:rPr>
        <w:t xml:space="preserve"> M, De Bon E, </w:t>
      </w:r>
      <w:proofErr w:type="spellStart"/>
      <w:r w:rsidRPr="00935A5F">
        <w:rPr>
          <w:rFonts w:ascii="Book Antiqua" w:eastAsia="宋体" w:hAnsi="Book Antiqua" w:cs="Times New Roman"/>
          <w:kern w:val="2"/>
          <w:sz w:val="24"/>
          <w:szCs w:val="24"/>
          <w:lang w:eastAsia="zh-CN"/>
        </w:rPr>
        <w:t>Tormene</w:t>
      </w:r>
      <w:proofErr w:type="spellEnd"/>
      <w:r w:rsidRPr="00935A5F">
        <w:rPr>
          <w:rFonts w:ascii="Book Antiqua" w:eastAsia="宋体" w:hAnsi="Book Antiqua" w:cs="Times New Roman"/>
          <w:kern w:val="2"/>
          <w:sz w:val="24"/>
          <w:szCs w:val="24"/>
          <w:lang w:eastAsia="zh-CN"/>
        </w:rPr>
        <w:t xml:space="preserve"> D, </w:t>
      </w:r>
      <w:proofErr w:type="spellStart"/>
      <w:r w:rsidRPr="00935A5F">
        <w:rPr>
          <w:rFonts w:ascii="Book Antiqua" w:eastAsia="宋体" w:hAnsi="Book Antiqua" w:cs="Times New Roman"/>
          <w:kern w:val="2"/>
          <w:sz w:val="24"/>
          <w:szCs w:val="24"/>
          <w:lang w:eastAsia="zh-CN"/>
        </w:rPr>
        <w:t>Pagnan</w:t>
      </w:r>
      <w:proofErr w:type="spellEnd"/>
      <w:r w:rsidRPr="00935A5F">
        <w:rPr>
          <w:rFonts w:ascii="Book Antiqua" w:eastAsia="宋体" w:hAnsi="Book Antiqua" w:cs="Times New Roman"/>
          <w:kern w:val="2"/>
          <w:sz w:val="24"/>
          <w:szCs w:val="24"/>
          <w:lang w:eastAsia="zh-CN"/>
        </w:rPr>
        <w:t xml:space="preserve"> A, </w:t>
      </w:r>
      <w:proofErr w:type="spellStart"/>
      <w:r w:rsidRPr="00935A5F">
        <w:rPr>
          <w:rFonts w:ascii="Book Antiqua" w:eastAsia="宋体" w:hAnsi="Book Antiqua" w:cs="Times New Roman"/>
          <w:kern w:val="2"/>
          <w:sz w:val="24"/>
          <w:szCs w:val="24"/>
          <w:lang w:eastAsia="zh-CN"/>
        </w:rPr>
        <w:t>Prandoni</w:t>
      </w:r>
      <w:proofErr w:type="spellEnd"/>
      <w:r w:rsidRPr="00935A5F">
        <w:rPr>
          <w:rFonts w:ascii="Book Antiqua" w:eastAsia="宋体" w:hAnsi="Book Antiqua" w:cs="Times New Roman"/>
          <w:kern w:val="2"/>
          <w:sz w:val="24"/>
          <w:szCs w:val="24"/>
          <w:lang w:eastAsia="zh-CN"/>
        </w:rPr>
        <w:t xml:space="preserve"> P. A risk assessment model for the identification of hospitalized medical patients at risk for venous thromboembolism: the Padua Prediction Score. </w:t>
      </w:r>
      <w:r w:rsidRPr="00935A5F">
        <w:rPr>
          <w:rFonts w:ascii="Book Antiqua" w:eastAsia="宋体" w:hAnsi="Book Antiqua" w:cs="Times New Roman"/>
          <w:i/>
          <w:kern w:val="2"/>
          <w:sz w:val="24"/>
          <w:szCs w:val="24"/>
          <w:lang w:eastAsia="zh-CN"/>
        </w:rPr>
        <w:t xml:space="preserve">J </w:t>
      </w:r>
      <w:proofErr w:type="spellStart"/>
      <w:r w:rsidRPr="00935A5F">
        <w:rPr>
          <w:rFonts w:ascii="Book Antiqua" w:eastAsia="宋体" w:hAnsi="Book Antiqua" w:cs="Times New Roman"/>
          <w:i/>
          <w:kern w:val="2"/>
          <w:sz w:val="24"/>
          <w:szCs w:val="24"/>
          <w:lang w:eastAsia="zh-CN"/>
        </w:rPr>
        <w:t>Thromb</w:t>
      </w:r>
      <w:proofErr w:type="spellEnd"/>
      <w:r w:rsidRPr="00935A5F">
        <w:rPr>
          <w:rFonts w:ascii="Book Antiqua" w:eastAsia="宋体" w:hAnsi="Book Antiqua" w:cs="Times New Roman"/>
          <w:i/>
          <w:kern w:val="2"/>
          <w:sz w:val="24"/>
          <w:szCs w:val="24"/>
          <w:lang w:eastAsia="zh-CN"/>
        </w:rPr>
        <w:t xml:space="preserve"> </w:t>
      </w:r>
      <w:proofErr w:type="spellStart"/>
      <w:r w:rsidRPr="00935A5F">
        <w:rPr>
          <w:rFonts w:ascii="Book Antiqua" w:eastAsia="宋体" w:hAnsi="Book Antiqua" w:cs="Times New Roman"/>
          <w:i/>
          <w:kern w:val="2"/>
          <w:sz w:val="24"/>
          <w:szCs w:val="24"/>
          <w:lang w:eastAsia="zh-CN"/>
        </w:rPr>
        <w:t>Haemost</w:t>
      </w:r>
      <w:proofErr w:type="spellEnd"/>
      <w:r w:rsidRPr="00935A5F">
        <w:rPr>
          <w:rFonts w:ascii="Book Antiqua" w:eastAsia="宋体" w:hAnsi="Book Antiqua" w:cs="Times New Roman"/>
          <w:kern w:val="2"/>
          <w:sz w:val="24"/>
          <w:szCs w:val="24"/>
          <w:lang w:eastAsia="zh-CN"/>
        </w:rPr>
        <w:t xml:space="preserve"> 2010; </w:t>
      </w:r>
      <w:r w:rsidRPr="00935A5F">
        <w:rPr>
          <w:rFonts w:ascii="Book Antiqua" w:eastAsia="宋体" w:hAnsi="Book Antiqua" w:cs="Times New Roman"/>
          <w:b/>
          <w:kern w:val="2"/>
          <w:sz w:val="24"/>
          <w:szCs w:val="24"/>
          <w:lang w:eastAsia="zh-CN"/>
        </w:rPr>
        <w:t>8</w:t>
      </w:r>
      <w:r w:rsidRPr="00935A5F">
        <w:rPr>
          <w:rFonts w:ascii="Book Antiqua" w:eastAsia="宋体" w:hAnsi="Book Antiqua" w:cs="Times New Roman"/>
          <w:kern w:val="2"/>
          <w:sz w:val="24"/>
          <w:szCs w:val="24"/>
          <w:lang w:eastAsia="zh-CN"/>
        </w:rPr>
        <w:t>: 2450-2457 [PMID: 20738765 DOI: 10.1111/j.1538-7836.2010.04044.x]</w:t>
      </w:r>
    </w:p>
    <w:p w14:paraId="388A1329" w14:textId="77777777" w:rsidR="00935A5F" w:rsidRDefault="00935A5F" w:rsidP="00935A5F">
      <w:pPr>
        <w:widowControl w:val="0"/>
        <w:spacing w:after="0" w:line="360" w:lineRule="auto"/>
        <w:jc w:val="both"/>
        <w:rPr>
          <w:rFonts w:ascii="Book Antiqua" w:eastAsia="宋体" w:hAnsi="Book Antiqua" w:cs="Times New Roman"/>
          <w:kern w:val="2"/>
          <w:sz w:val="24"/>
          <w:szCs w:val="24"/>
          <w:lang w:eastAsia="zh-CN"/>
        </w:rPr>
      </w:pPr>
      <w:r w:rsidRPr="00935A5F">
        <w:rPr>
          <w:rFonts w:ascii="Book Antiqua" w:eastAsia="宋体" w:hAnsi="Book Antiqua" w:cs="Times New Roman"/>
          <w:kern w:val="2"/>
          <w:sz w:val="24"/>
          <w:szCs w:val="24"/>
          <w:lang w:eastAsia="zh-CN"/>
        </w:rPr>
        <w:t xml:space="preserve">39 </w:t>
      </w:r>
      <w:proofErr w:type="spellStart"/>
      <w:r w:rsidRPr="00935A5F">
        <w:rPr>
          <w:rFonts w:ascii="Book Antiqua" w:eastAsia="宋体" w:hAnsi="Book Antiqua" w:cs="Times New Roman"/>
          <w:b/>
          <w:kern w:val="2"/>
          <w:sz w:val="24"/>
          <w:szCs w:val="24"/>
          <w:lang w:eastAsia="zh-CN"/>
        </w:rPr>
        <w:t>Caprini</w:t>
      </w:r>
      <w:proofErr w:type="spellEnd"/>
      <w:r w:rsidRPr="00935A5F">
        <w:rPr>
          <w:rFonts w:ascii="Book Antiqua" w:eastAsia="宋体" w:hAnsi="Book Antiqua" w:cs="Times New Roman"/>
          <w:b/>
          <w:kern w:val="2"/>
          <w:sz w:val="24"/>
          <w:szCs w:val="24"/>
          <w:lang w:eastAsia="zh-CN"/>
        </w:rPr>
        <w:t xml:space="preserve"> JA</w:t>
      </w:r>
      <w:r w:rsidRPr="00935A5F">
        <w:rPr>
          <w:rFonts w:ascii="Book Antiqua" w:eastAsia="宋体" w:hAnsi="Book Antiqua" w:cs="Times New Roman"/>
          <w:kern w:val="2"/>
          <w:sz w:val="24"/>
          <w:szCs w:val="24"/>
          <w:lang w:eastAsia="zh-CN"/>
        </w:rPr>
        <w:t xml:space="preserve">, </w:t>
      </w:r>
      <w:proofErr w:type="spellStart"/>
      <w:r w:rsidRPr="00935A5F">
        <w:rPr>
          <w:rFonts w:ascii="Book Antiqua" w:eastAsia="宋体" w:hAnsi="Book Antiqua" w:cs="Times New Roman"/>
          <w:kern w:val="2"/>
          <w:sz w:val="24"/>
          <w:szCs w:val="24"/>
          <w:lang w:eastAsia="zh-CN"/>
        </w:rPr>
        <w:t>Arcelus</w:t>
      </w:r>
      <w:proofErr w:type="spellEnd"/>
      <w:r w:rsidRPr="00935A5F">
        <w:rPr>
          <w:rFonts w:ascii="Book Antiqua" w:eastAsia="宋体" w:hAnsi="Book Antiqua" w:cs="Times New Roman"/>
          <w:kern w:val="2"/>
          <w:sz w:val="24"/>
          <w:szCs w:val="24"/>
          <w:lang w:eastAsia="zh-CN"/>
        </w:rPr>
        <w:t xml:space="preserve"> JI, Reyna JJ. Effective risk stratification of surgical and nonsurgical patients for venous thromboembolic disease. </w:t>
      </w:r>
      <w:proofErr w:type="spellStart"/>
      <w:r w:rsidRPr="00935A5F">
        <w:rPr>
          <w:rFonts w:ascii="Book Antiqua" w:eastAsia="宋体" w:hAnsi="Book Antiqua" w:cs="Times New Roman"/>
          <w:i/>
          <w:kern w:val="2"/>
          <w:sz w:val="24"/>
          <w:szCs w:val="24"/>
          <w:lang w:eastAsia="zh-CN"/>
        </w:rPr>
        <w:t>Semin</w:t>
      </w:r>
      <w:proofErr w:type="spellEnd"/>
      <w:r w:rsidRPr="00935A5F">
        <w:rPr>
          <w:rFonts w:ascii="Book Antiqua" w:eastAsia="宋体" w:hAnsi="Book Antiqua" w:cs="Times New Roman"/>
          <w:i/>
          <w:kern w:val="2"/>
          <w:sz w:val="24"/>
          <w:szCs w:val="24"/>
          <w:lang w:eastAsia="zh-CN"/>
        </w:rPr>
        <w:t xml:space="preserve"> </w:t>
      </w:r>
      <w:proofErr w:type="spellStart"/>
      <w:r w:rsidRPr="00935A5F">
        <w:rPr>
          <w:rFonts w:ascii="Book Antiqua" w:eastAsia="宋体" w:hAnsi="Book Antiqua" w:cs="Times New Roman"/>
          <w:i/>
          <w:kern w:val="2"/>
          <w:sz w:val="24"/>
          <w:szCs w:val="24"/>
          <w:lang w:eastAsia="zh-CN"/>
        </w:rPr>
        <w:t>Hematol</w:t>
      </w:r>
      <w:proofErr w:type="spellEnd"/>
      <w:r w:rsidRPr="00935A5F">
        <w:rPr>
          <w:rFonts w:ascii="Book Antiqua" w:eastAsia="宋体" w:hAnsi="Book Antiqua" w:cs="Times New Roman"/>
          <w:kern w:val="2"/>
          <w:sz w:val="24"/>
          <w:szCs w:val="24"/>
          <w:lang w:eastAsia="zh-CN"/>
        </w:rPr>
        <w:t xml:space="preserve"> 2001; </w:t>
      </w:r>
      <w:r w:rsidRPr="00935A5F">
        <w:rPr>
          <w:rFonts w:ascii="Book Antiqua" w:eastAsia="宋体" w:hAnsi="Book Antiqua" w:cs="Times New Roman"/>
          <w:b/>
          <w:kern w:val="2"/>
          <w:sz w:val="24"/>
          <w:szCs w:val="24"/>
          <w:lang w:eastAsia="zh-CN"/>
        </w:rPr>
        <w:t>38</w:t>
      </w:r>
      <w:r w:rsidRPr="00935A5F">
        <w:rPr>
          <w:rFonts w:ascii="Book Antiqua" w:eastAsia="宋体" w:hAnsi="Book Antiqua" w:cs="Times New Roman"/>
          <w:kern w:val="2"/>
          <w:sz w:val="24"/>
          <w:szCs w:val="24"/>
          <w:lang w:eastAsia="zh-CN"/>
        </w:rPr>
        <w:t>: 12-19 [PMID: 11449339]</w:t>
      </w:r>
    </w:p>
    <w:p w14:paraId="5AB6C064" w14:textId="77777777" w:rsidR="000244BE" w:rsidRDefault="000244BE" w:rsidP="00935A5F">
      <w:pPr>
        <w:widowControl w:val="0"/>
        <w:spacing w:after="0" w:line="360" w:lineRule="auto"/>
        <w:jc w:val="both"/>
        <w:rPr>
          <w:rFonts w:ascii="Book Antiqua" w:eastAsia="宋体" w:hAnsi="Book Antiqua" w:cs="Times New Roman"/>
          <w:kern w:val="2"/>
          <w:sz w:val="24"/>
          <w:szCs w:val="24"/>
          <w:lang w:eastAsia="zh-CN"/>
        </w:rPr>
      </w:pPr>
    </w:p>
    <w:p w14:paraId="50882D6E" w14:textId="47D08C4C" w:rsidR="000244BE" w:rsidRPr="000244BE" w:rsidRDefault="000244BE" w:rsidP="000244BE">
      <w:pPr>
        <w:suppressAutoHyphens/>
        <w:wordWrap w:val="0"/>
        <w:spacing w:after="0" w:line="360" w:lineRule="auto"/>
        <w:ind w:right="120"/>
        <w:jc w:val="right"/>
        <w:rPr>
          <w:rFonts w:ascii="Book Antiqua" w:eastAsia="宋体" w:hAnsi="Book Antiqua" w:cs="Mangal"/>
          <w:b/>
          <w:bCs/>
          <w:color w:val="000000"/>
          <w:kern w:val="2"/>
          <w:sz w:val="24"/>
          <w:szCs w:val="24"/>
          <w:lang w:val="it-IT" w:eastAsia="zh-CN" w:bidi="hi-IN"/>
        </w:rPr>
      </w:pPr>
      <w:bookmarkStart w:id="310" w:name="OLE_LINK480"/>
      <w:bookmarkStart w:id="311" w:name="OLE_LINK502"/>
      <w:bookmarkStart w:id="312" w:name="OLE_LINK1021"/>
      <w:bookmarkStart w:id="313" w:name="OLE_LINK1022"/>
      <w:bookmarkStart w:id="314" w:name="OLE_LINK1023"/>
      <w:bookmarkStart w:id="315" w:name="OLE_LINK1064"/>
      <w:bookmarkStart w:id="316" w:name="OLE_LINK1065"/>
      <w:bookmarkStart w:id="317" w:name="OLE_LINK1156"/>
      <w:bookmarkStart w:id="318" w:name="OLE_LINK1157"/>
      <w:bookmarkStart w:id="319" w:name="OLE_LINK1158"/>
      <w:bookmarkStart w:id="320" w:name="OLE_LINK1159"/>
      <w:bookmarkStart w:id="321" w:name="OLE_LINK1185"/>
      <w:bookmarkStart w:id="322" w:name="OLE_LINK958"/>
      <w:bookmarkStart w:id="323" w:name="OLE_LINK959"/>
      <w:bookmarkStart w:id="324" w:name="OLE_LINK962"/>
      <w:bookmarkStart w:id="325" w:name="OLE_LINK1127"/>
      <w:bookmarkStart w:id="326" w:name="OLE_LINK945"/>
      <w:bookmarkStart w:id="327" w:name="OLE_LINK946"/>
      <w:bookmarkStart w:id="328" w:name="OLE_LINK947"/>
      <w:bookmarkStart w:id="329" w:name="OLE_LINK987"/>
      <w:bookmarkStart w:id="330" w:name="OLE_LINK1035"/>
      <w:bookmarkStart w:id="331" w:name="OLE_LINK1036"/>
      <w:bookmarkStart w:id="332" w:name="OLE_LINK1037"/>
      <w:bookmarkStart w:id="333" w:name="OLE_LINK1038"/>
      <w:bookmarkStart w:id="334" w:name="OLE_LINK1039"/>
      <w:bookmarkStart w:id="335" w:name="OLE_LINK1040"/>
      <w:bookmarkStart w:id="336" w:name="OLE_LINK1041"/>
      <w:bookmarkStart w:id="337" w:name="OLE_LINK1042"/>
      <w:bookmarkStart w:id="338" w:name="OLE_LINK1043"/>
      <w:bookmarkStart w:id="339" w:name="OLE_LINK1044"/>
      <w:bookmarkStart w:id="340" w:name="OLE_LINK1071"/>
      <w:bookmarkStart w:id="341" w:name="OLE_LINK1072"/>
      <w:bookmarkStart w:id="342" w:name="OLE_LINK968"/>
      <w:bookmarkStart w:id="343" w:name="OLE_LINK1260"/>
      <w:bookmarkStart w:id="344" w:name="OLE_LINK1261"/>
      <w:bookmarkStart w:id="345" w:name="OLE_LINK1264"/>
      <w:bookmarkStart w:id="346" w:name="OLE_LINK1265"/>
      <w:bookmarkStart w:id="347" w:name="OLE_LINK1266"/>
      <w:bookmarkStart w:id="348" w:name="OLE_LINK1282"/>
      <w:bookmarkStart w:id="349" w:name="OLE_LINK1800"/>
      <w:bookmarkStart w:id="350" w:name="OLE_LINK1801"/>
      <w:bookmarkStart w:id="351" w:name="OLE_LINK1802"/>
      <w:bookmarkStart w:id="352" w:name="OLE_LINK1803"/>
      <w:bookmarkStart w:id="353" w:name="OLE_LINK1843"/>
      <w:bookmarkStart w:id="354" w:name="OLE_LINK1844"/>
      <w:bookmarkStart w:id="355" w:name="OLE_LINK1845"/>
      <w:bookmarkStart w:id="356" w:name="OLE_LINK1636"/>
      <w:bookmarkStart w:id="357" w:name="OLE_LINK1755"/>
      <w:bookmarkStart w:id="358" w:name="OLE_LINK1806"/>
      <w:bookmarkStart w:id="359" w:name="OLE_LINK1807"/>
      <w:bookmarkStart w:id="360" w:name="OLE_LINK1811"/>
      <w:bookmarkStart w:id="361" w:name="OLE_LINK1812"/>
      <w:bookmarkStart w:id="362" w:name="OLE_LINK1813"/>
      <w:bookmarkStart w:id="363" w:name="OLE_LINK1962"/>
      <w:bookmarkStart w:id="364" w:name="OLE_LINK1963"/>
      <w:bookmarkStart w:id="365" w:name="OLE_LINK1964"/>
      <w:bookmarkStart w:id="366" w:name="OLE_LINK2162"/>
      <w:bookmarkStart w:id="367" w:name="OLE_LINK2198"/>
      <w:bookmarkStart w:id="368" w:name="OLE_LINK2199"/>
      <w:bookmarkStart w:id="369" w:name="OLE_LINK2200"/>
      <w:bookmarkStart w:id="370" w:name="OLE_LINK2090"/>
      <w:r w:rsidRPr="000244BE">
        <w:rPr>
          <w:rFonts w:ascii="Book Antiqua" w:eastAsia="Lucida Sans Unicode" w:hAnsi="Book Antiqua" w:cs="Arial"/>
          <w:b/>
          <w:noProof/>
          <w:color w:val="000000"/>
          <w:kern w:val="2"/>
          <w:sz w:val="24"/>
          <w:szCs w:val="24"/>
          <w:lang w:val="it-IT" w:eastAsia="hi-IN" w:bidi="hi-IN"/>
        </w:rPr>
        <w:t>P-Reviewer</w:t>
      </w:r>
      <w:r w:rsidRPr="000244BE">
        <w:rPr>
          <w:rFonts w:ascii="Book Antiqua" w:eastAsia="宋体" w:hAnsi="Book Antiqua" w:cs="Arial"/>
          <w:b/>
          <w:noProof/>
          <w:color w:val="000000"/>
          <w:kern w:val="2"/>
          <w:sz w:val="24"/>
          <w:szCs w:val="24"/>
          <w:lang w:val="it-IT" w:eastAsia="zh-CN" w:bidi="hi-IN"/>
        </w:rPr>
        <w:t>:</w:t>
      </w:r>
      <w:r w:rsidRPr="000244BE">
        <w:rPr>
          <w:rFonts w:ascii="Book Antiqua" w:eastAsia="宋体" w:hAnsi="Book Antiqua" w:cs="Mangal" w:hint="eastAsia"/>
          <w:bCs/>
          <w:color w:val="000000"/>
          <w:kern w:val="2"/>
          <w:sz w:val="24"/>
          <w:szCs w:val="24"/>
          <w:lang w:val="it-IT" w:eastAsia="zh-CN" w:bidi="hi-IN"/>
        </w:rPr>
        <w:t xml:space="preserve"> </w:t>
      </w:r>
      <w:r w:rsidR="00CD42FA" w:rsidRPr="00CD42FA">
        <w:rPr>
          <w:rFonts w:ascii="Book Antiqua" w:eastAsia="Lucida Sans Unicode" w:hAnsi="Book Antiqua" w:cs="Mangal"/>
          <w:bCs/>
          <w:color w:val="000000"/>
          <w:kern w:val="2"/>
          <w:sz w:val="24"/>
          <w:szCs w:val="24"/>
          <w:lang w:val="it-IT" w:eastAsia="hi-IN" w:bidi="hi-IN"/>
        </w:rPr>
        <w:t>Iliescu</w:t>
      </w:r>
      <w:r w:rsidR="00CD42FA">
        <w:rPr>
          <w:rFonts w:ascii="Book Antiqua" w:hAnsi="Book Antiqua" w:cs="Mangal" w:hint="eastAsia"/>
          <w:bCs/>
          <w:color w:val="000000"/>
          <w:kern w:val="2"/>
          <w:sz w:val="24"/>
          <w:szCs w:val="24"/>
          <w:lang w:val="it-IT" w:eastAsia="zh-CN" w:bidi="hi-IN"/>
        </w:rPr>
        <w:t xml:space="preserve"> </w:t>
      </w:r>
      <w:r w:rsidR="00CD42FA">
        <w:rPr>
          <w:rFonts w:ascii="Book Antiqua" w:hAnsi="Book Antiqua" w:cs="Mangal"/>
          <w:bCs/>
          <w:color w:val="000000"/>
          <w:kern w:val="2"/>
          <w:sz w:val="24"/>
          <w:szCs w:val="24"/>
          <w:lang w:val="it-IT" w:eastAsia="zh-CN" w:bidi="hi-IN"/>
        </w:rPr>
        <w:t>L</w:t>
      </w:r>
      <w:r w:rsidR="00CD42FA">
        <w:rPr>
          <w:rFonts w:ascii="Book Antiqua" w:hAnsi="Book Antiqua" w:cs="Mangal" w:hint="eastAsia"/>
          <w:bCs/>
          <w:color w:val="000000"/>
          <w:kern w:val="2"/>
          <w:sz w:val="24"/>
          <w:szCs w:val="24"/>
          <w:lang w:val="it-IT" w:eastAsia="zh-CN" w:bidi="hi-IN"/>
        </w:rPr>
        <w:t>,</w:t>
      </w:r>
      <w:r w:rsidR="00CD42FA" w:rsidRPr="00CD42FA">
        <w:t xml:space="preserve"> </w:t>
      </w:r>
      <w:r w:rsidR="00CD42FA" w:rsidRPr="00CD42FA">
        <w:rPr>
          <w:rFonts w:ascii="Book Antiqua" w:hAnsi="Book Antiqua" w:cs="Mangal"/>
          <w:bCs/>
          <w:color w:val="000000"/>
          <w:kern w:val="2"/>
          <w:sz w:val="24"/>
          <w:szCs w:val="24"/>
          <w:lang w:val="it-IT" w:eastAsia="zh-CN" w:bidi="hi-IN"/>
        </w:rPr>
        <w:t>Pallav</w:t>
      </w:r>
      <w:r w:rsidR="00CD42FA">
        <w:rPr>
          <w:rFonts w:ascii="Book Antiqua" w:hAnsi="Book Antiqua" w:cs="Mangal" w:hint="eastAsia"/>
          <w:bCs/>
          <w:color w:val="000000"/>
          <w:kern w:val="2"/>
          <w:sz w:val="24"/>
          <w:szCs w:val="24"/>
          <w:lang w:val="it-IT" w:eastAsia="zh-CN" w:bidi="hi-IN"/>
        </w:rPr>
        <w:t xml:space="preserve"> </w:t>
      </w:r>
      <w:r w:rsidR="00CD42FA">
        <w:rPr>
          <w:rFonts w:ascii="Book Antiqua" w:hAnsi="Book Antiqua" w:cs="Mangal"/>
          <w:bCs/>
          <w:color w:val="000000"/>
          <w:kern w:val="2"/>
          <w:sz w:val="24"/>
          <w:szCs w:val="24"/>
          <w:lang w:val="it-IT" w:eastAsia="zh-CN" w:bidi="hi-IN"/>
        </w:rPr>
        <w:t>K</w:t>
      </w:r>
      <w:r w:rsidR="00CD42FA">
        <w:rPr>
          <w:rFonts w:ascii="Book Antiqua" w:hAnsi="Book Antiqua" w:cs="Mangal" w:hint="eastAsia"/>
          <w:bCs/>
          <w:color w:val="000000"/>
          <w:kern w:val="2"/>
          <w:sz w:val="24"/>
          <w:szCs w:val="24"/>
          <w:lang w:val="it-IT" w:eastAsia="zh-CN" w:bidi="hi-IN"/>
        </w:rPr>
        <w:t xml:space="preserve"> </w:t>
      </w:r>
      <w:r w:rsidRPr="000244BE">
        <w:rPr>
          <w:rFonts w:ascii="Book Antiqua" w:eastAsia="宋体" w:hAnsi="Book Antiqua" w:cs="Mangal" w:hint="eastAsia"/>
          <w:bCs/>
          <w:color w:val="000000"/>
          <w:kern w:val="2"/>
          <w:sz w:val="24"/>
          <w:szCs w:val="24"/>
          <w:lang w:val="it-IT" w:eastAsia="zh-CN" w:bidi="hi-IN"/>
        </w:rPr>
        <w:t xml:space="preserve"> </w:t>
      </w:r>
      <w:r w:rsidRPr="000244BE">
        <w:rPr>
          <w:rFonts w:ascii="Book Antiqua" w:eastAsia="Lucida Sans Unicode" w:hAnsi="Book Antiqua" w:cs="Mangal"/>
          <w:b/>
          <w:bCs/>
          <w:color w:val="000000"/>
          <w:kern w:val="2"/>
          <w:sz w:val="24"/>
          <w:szCs w:val="24"/>
          <w:lang w:val="it-IT" w:eastAsia="hi-IN" w:bidi="hi-IN"/>
        </w:rPr>
        <w:t>S-Editor</w:t>
      </w:r>
      <w:r w:rsidRPr="000244BE">
        <w:rPr>
          <w:rFonts w:ascii="Book Antiqua" w:eastAsia="宋体" w:hAnsi="Book Antiqua" w:cs="Mangal"/>
          <w:b/>
          <w:bCs/>
          <w:color w:val="000000"/>
          <w:kern w:val="2"/>
          <w:sz w:val="24"/>
          <w:szCs w:val="24"/>
          <w:lang w:val="it-IT" w:eastAsia="zh-CN" w:bidi="hi-IN"/>
        </w:rPr>
        <w:t>:</w:t>
      </w:r>
      <w:r w:rsidRPr="000244BE">
        <w:rPr>
          <w:rFonts w:ascii="Book Antiqua" w:eastAsia="Lucida Sans Unicode" w:hAnsi="Book Antiqua" w:cs="Mangal"/>
          <w:bCs/>
          <w:color w:val="000000"/>
          <w:kern w:val="2"/>
          <w:sz w:val="24"/>
          <w:szCs w:val="24"/>
          <w:lang w:val="it-IT" w:eastAsia="hi-IN" w:bidi="hi-IN"/>
        </w:rPr>
        <w:t xml:space="preserve"> </w:t>
      </w:r>
      <w:bookmarkStart w:id="371" w:name="OLE_LINK1711"/>
      <w:bookmarkStart w:id="372" w:name="OLE_LINK1710"/>
      <w:bookmarkStart w:id="373" w:name="OLE_LINK1705"/>
      <w:r w:rsidRPr="000244BE">
        <w:rPr>
          <w:rFonts w:ascii="Book Antiqua" w:eastAsia="宋体" w:hAnsi="Book Antiqua" w:cs="Mangal"/>
          <w:bCs/>
          <w:color w:val="000000"/>
          <w:kern w:val="2"/>
          <w:sz w:val="24"/>
          <w:szCs w:val="24"/>
          <w:lang w:val="it-IT" w:eastAsia="zh-CN" w:bidi="hi-IN"/>
        </w:rPr>
        <w:t>Cui LJ</w:t>
      </w:r>
      <w:bookmarkEnd w:id="371"/>
      <w:bookmarkEnd w:id="372"/>
      <w:bookmarkEnd w:id="373"/>
      <w:r w:rsidRPr="000244BE">
        <w:rPr>
          <w:rFonts w:ascii="Book Antiqua" w:eastAsia="宋体" w:hAnsi="Book Antiqua" w:cs="Mangal"/>
          <w:b/>
          <w:bCs/>
          <w:color w:val="000000"/>
          <w:kern w:val="2"/>
          <w:sz w:val="24"/>
          <w:szCs w:val="24"/>
          <w:lang w:val="it-IT" w:eastAsia="zh-CN" w:bidi="hi-IN"/>
        </w:rPr>
        <w:t xml:space="preserve"> </w:t>
      </w:r>
      <w:r w:rsidR="009C2122" w:rsidRPr="00356DDD">
        <w:rPr>
          <w:rFonts w:ascii="Book Antiqua" w:hAnsi="Book Antiqua"/>
          <w:b/>
          <w:bCs/>
          <w:sz w:val="24"/>
          <w:szCs w:val="24"/>
        </w:rPr>
        <w:t>L-Editor:</w:t>
      </w:r>
      <w:r w:rsidR="009C2122">
        <w:rPr>
          <w:rFonts w:ascii="Book Antiqua" w:hAnsi="Book Antiqua" w:hint="eastAsia"/>
          <w:b/>
          <w:bCs/>
          <w:sz w:val="24"/>
          <w:szCs w:val="24"/>
          <w:lang w:eastAsia="zh-CN"/>
        </w:rPr>
        <w:t xml:space="preserve"> </w:t>
      </w:r>
      <w:r w:rsidR="009C2122" w:rsidRPr="007E3E34">
        <w:rPr>
          <w:rFonts w:ascii="Book Antiqua" w:hAnsi="Book Antiqua"/>
          <w:sz w:val="24"/>
          <w:szCs w:val="24"/>
        </w:rPr>
        <w:t>A</w:t>
      </w:r>
      <w:r w:rsidR="009C2122" w:rsidRPr="00356DDD">
        <w:rPr>
          <w:rFonts w:ascii="Book Antiqua" w:hAnsi="Book Antiqua"/>
          <w:sz w:val="24"/>
          <w:szCs w:val="24"/>
        </w:rPr>
        <w:t xml:space="preserve"> </w:t>
      </w:r>
      <w:r w:rsidR="009C2122" w:rsidRPr="00356DDD">
        <w:rPr>
          <w:rFonts w:ascii="Book Antiqua" w:hAnsi="Book Antiqua" w:hint="eastAsia"/>
          <w:sz w:val="24"/>
          <w:szCs w:val="24"/>
        </w:rPr>
        <w:t xml:space="preserve"> </w:t>
      </w:r>
      <w:r w:rsidR="009C2122" w:rsidRPr="00356DDD">
        <w:rPr>
          <w:rFonts w:ascii="Book Antiqua" w:hAnsi="Book Antiqua"/>
          <w:b/>
          <w:bCs/>
          <w:sz w:val="24"/>
          <w:szCs w:val="24"/>
        </w:rPr>
        <w:t>E-Editor:</w:t>
      </w:r>
      <w:r w:rsidR="009C2122" w:rsidRPr="007E3E34">
        <w:rPr>
          <w:rFonts w:ascii="Book Antiqua" w:hAnsi="Book Antiqua" w:hint="eastAsia"/>
          <w:sz w:val="24"/>
          <w:szCs w:val="24"/>
        </w:rPr>
        <w:t xml:space="preserve"> </w:t>
      </w:r>
      <w:r w:rsidR="009C2122" w:rsidRPr="007E3E34">
        <w:rPr>
          <w:rFonts w:ascii="Book Antiqua" w:hAnsi="Book Antiqua"/>
          <w:sz w:val="24"/>
          <w:szCs w:val="24"/>
        </w:rPr>
        <w:t>Zhang YL</w:t>
      </w:r>
      <w:bookmarkStart w:id="374" w:name="_GoBack"/>
      <w:bookmarkEnd w:id="374"/>
    </w:p>
    <w:p w14:paraId="1343AD9B" w14:textId="77777777" w:rsidR="000244BE" w:rsidRPr="000244BE" w:rsidRDefault="000244BE" w:rsidP="000244BE">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0244BE">
        <w:rPr>
          <w:rFonts w:ascii="Book Antiqua" w:eastAsia="宋体" w:hAnsi="Book Antiqua" w:cs="Helvetica"/>
          <w:b/>
          <w:kern w:val="2"/>
          <w:sz w:val="24"/>
          <w:szCs w:val="24"/>
          <w:lang w:eastAsia="zh-CN"/>
        </w:rPr>
        <w:t xml:space="preserve">Specialty type: </w:t>
      </w:r>
      <w:r w:rsidRPr="000244BE">
        <w:rPr>
          <w:rFonts w:ascii="Book Antiqua" w:eastAsia="宋体" w:hAnsi="Book Antiqua" w:cs="Helvetica"/>
          <w:kern w:val="2"/>
          <w:sz w:val="24"/>
          <w:szCs w:val="24"/>
          <w:lang w:eastAsia="zh-CN"/>
        </w:rPr>
        <w:t>Gastroenterology and hepatology</w:t>
      </w:r>
    </w:p>
    <w:p w14:paraId="2667C237" w14:textId="77777777" w:rsidR="000244BE" w:rsidRPr="000244BE" w:rsidRDefault="000244BE" w:rsidP="000244BE">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0244BE">
        <w:rPr>
          <w:rFonts w:ascii="Book Antiqua" w:eastAsia="宋体" w:hAnsi="Book Antiqua" w:cs="Helvetica"/>
          <w:b/>
          <w:kern w:val="2"/>
          <w:sz w:val="24"/>
          <w:szCs w:val="24"/>
          <w:lang w:eastAsia="zh-CN"/>
        </w:rPr>
        <w:t xml:space="preserve">Country of origin: </w:t>
      </w:r>
      <w:r w:rsidRPr="000244BE">
        <w:rPr>
          <w:rFonts w:ascii="Book Antiqua" w:eastAsia="宋体" w:hAnsi="Book Antiqua" w:cs="Helvetica"/>
          <w:kern w:val="2"/>
          <w:sz w:val="24"/>
          <w:szCs w:val="24"/>
          <w:lang w:eastAsia="zh-CN"/>
        </w:rPr>
        <w:t>United States</w:t>
      </w:r>
    </w:p>
    <w:p w14:paraId="75928694" w14:textId="77777777" w:rsidR="000244BE" w:rsidRPr="000244BE" w:rsidRDefault="000244BE" w:rsidP="000244BE">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0244BE">
        <w:rPr>
          <w:rFonts w:ascii="Book Antiqua" w:eastAsia="宋体" w:hAnsi="Book Antiqua" w:cs="Helvetica"/>
          <w:b/>
          <w:kern w:val="2"/>
          <w:sz w:val="24"/>
          <w:szCs w:val="24"/>
          <w:lang w:eastAsia="zh-CN"/>
        </w:rPr>
        <w:lastRenderedPageBreak/>
        <w:t>Peer-review report classification</w:t>
      </w:r>
    </w:p>
    <w:p w14:paraId="1141CA5D" w14:textId="77777777" w:rsidR="000244BE" w:rsidRPr="000244BE" w:rsidRDefault="000244BE" w:rsidP="000244BE">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0244BE">
        <w:rPr>
          <w:rFonts w:ascii="Book Antiqua" w:eastAsia="宋体" w:hAnsi="Book Antiqua" w:cs="Helvetica"/>
          <w:kern w:val="2"/>
          <w:sz w:val="24"/>
          <w:szCs w:val="24"/>
          <w:lang w:eastAsia="zh-CN"/>
        </w:rPr>
        <w:t>Grade A (Excellent): 0</w:t>
      </w:r>
    </w:p>
    <w:p w14:paraId="23FD0929" w14:textId="000D162C" w:rsidR="000244BE" w:rsidRPr="000244BE" w:rsidRDefault="000244BE" w:rsidP="000244BE">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0244BE">
        <w:rPr>
          <w:rFonts w:ascii="Book Antiqua" w:eastAsia="宋体" w:hAnsi="Book Antiqua" w:cs="Helvetica"/>
          <w:kern w:val="2"/>
          <w:sz w:val="24"/>
          <w:szCs w:val="24"/>
          <w:lang w:eastAsia="zh-CN"/>
        </w:rPr>
        <w:t xml:space="preserve">Grade B (Very good): </w:t>
      </w:r>
      <w:r w:rsidR="00CD42FA">
        <w:rPr>
          <w:rFonts w:ascii="Book Antiqua" w:eastAsia="宋体" w:hAnsi="Book Antiqua" w:cs="Helvetica" w:hint="eastAsia"/>
          <w:kern w:val="2"/>
          <w:sz w:val="24"/>
          <w:szCs w:val="24"/>
          <w:lang w:eastAsia="zh-CN"/>
        </w:rPr>
        <w:t>0</w:t>
      </w:r>
    </w:p>
    <w:p w14:paraId="3D55264A" w14:textId="68A6AAD1" w:rsidR="000244BE" w:rsidRPr="000244BE" w:rsidRDefault="000244BE" w:rsidP="000244BE">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0244BE">
        <w:rPr>
          <w:rFonts w:ascii="Book Antiqua" w:eastAsia="宋体" w:hAnsi="Book Antiqua" w:cs="Helvetica"/>
          <w:kern w:val="2"/>
          <w:sz w:val="24"/>
          <w:szCs w:val="24"/>
          <w:lang w:eastAsia="zh-CN"/>
        </w:rPr>
        <w:t xml:space="preserve">Grade C (Good): </w:t>
      </w:r>
      <w:r w:rsidR="00CD42FA">
        <w:rPr>
          <w:rFonts w:ascii="Book Antiqua" w:eastAsia="宋体" w:hAnsi="Book Antiqua" w:cs="Helvetica" w:hint="eastAsia"/>
          <w:kern w:val="2"/>
          <w:sz w:val="24"/>
          <w:szCs w:val="24"/>
          <w:lang w:eastAsia="zh-CN"/>
        </w:rPr>
        <w:t>C, C</w:t>
      </w:r>
    </w:p>
    <w:p w14:paraId="06AAA7CC" w14:textId="77777777" w:rsidR="000244BE" w:rsidRPr="000244BE" w:rsidRDefault="000244BE" w:rsidP="000244BE">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0244BE">
        <w:rPr>
          <w:rFonts w:ascii="Book Antiqua" w:eastAsia="宋体" w:hAnsi="Book Antiqua" w:cs="Helvetica"/>
          <w:kern w:val="2"/>
          <w:sz w:val="24"/>
          <w:szCs w:val="24"/>
          <w:lang w:eastAsia="zh-CN"/>
        </w:rPr>
        <w:t xml:space="preserve">Grade D (Fair): </w:t>
      </w:r>
      <w:bookmarkEnd w:id="310"/>
      <w:bookmarkEnd w:id="311"/>
      <w:r w:rsidRPr="000244BE">
        <w:rPr>
          <w:rFonts w:ascii="Book Antiqua" w:eastAsia="宋体" w:hAnsi="Book Antiqua" w:cs="Helvetica" w:hint="eastAsia"/>
          <w:kern w:val="2"/>
          <w:sz w:val="24"/>
          <w:szCs w:val="24"/>
          <w:lang w:eastAsia="zh-CN"/>
        </w:rPr>
        <w:t>0</w:t>
      </w:r>
    </w:p>
    <w:p w14:paraId="5BF3F874" w14:textId="77777777" w:rsidR="000244BE" w:rsidRPr="000244BE" w:rsidRDefault="000244BE" w:rsidP="000244BE">
      <w:pPr>
        <w:spacing w:after="0" w:line="360" w:lineRule="auto"/>
        <w:jc w:val="both"/>
        <w:rPr>
          <w:rFonts w:ascii="Book Antiqua" w:eastAsia="DengXian" w:hAnsi="Book Antiqua" w:cs="Times New Roman"/>
          <w:sz w:val="24"/>
          <w:szCs w:val="24"/>
        </w:rPr>
      </w:pPr>
      <w:r w:rsidRPr="000244BE">
        <w:rPr>
          <w:rFonts w:ascii="Book Antiqua" w:eastAsia="宋体" w:hAnsi="Book Antiqua" w:cs="Helvetica"/>
          <w:kern w:val="2"/>
          <w:sz w:val="24"/>
          <w:szCs w:val="24"/>
          <w:lang w:eastAsia="zh-CN"/>
        </w:rPr>
        <w:t>Grade E (Poor): 0</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2FFFB44A" w14:textId="77777777" w:rsidR="000244BE" w:rsidRPr="00935A5F" w:rsidRDefault="000244BE" w:rsidP="00935A5F">
      <w:pPr>
        <w:widowControl w:val="0"/>
        <w:spacing w:after="0" w:line="360" w:lineRule="auto"/>
        <w:jc w:val="both"/>
        <w:rPr>
          <w:rFonts w:ascii="Book Antiqua" w:eastAsia="宋体" w:hAnsi="Book Antiqua" w:cs="Times New Roman"/>
          <w:kern w:val="2"/>
          <w:sz w:val="24"/>
          <w:szCs w:val="24"/>
          <w:lang w:eastAsia="zh-CN"/>
        </w:rPr>
      </w:pPr>
    </w:p>
    <w:p w14:paraId="518346D3" w14:textId="76C12B2A" w:rsidR="006D51AB" w:rsidRPr="00935A5F" w:rsidRDefault="006D51AB" w:rsidP="00935A5F">
      <w:pPr>
        <w:spacing w:after="0" w:line="360" w:lineRule="auto"/>
        <w:jc w:val="both"/>
        <w:rPr>
          <w:rFonts w:ascii="Book Antiqua" w:hAnsi="Book Antiqua"/>
          <w:sz w:val="24"/>
          <w:szCs w:val="24"/>
        </w:rPr>
      </w:pPr>
    </w:p>
    <w:p w14:paraId="065A8069" w14:textId="77777777" w:rsidR="006D51AB" w:rsidRPr="00935A5F" w:rsidRDefault="006D51AB" w:rsidP="00935A5F">
      <w:pPr>
        <w:spacing w:after="0" w:line="360" w:lineRule="auto"/>
        <w:jc w:val="both"/>
        <w:rPr>
          <w:rFonts w:ascii="Book Antiqua" w:hAnsi="Book Antiqua"/>
          <w:sz w:val="24"/>
          <w:szCs w:val="24"/>
        </w:rPr>
      </w:pPr>
      <w:r w:rsidRPr="00935A5F">
        <w:rPr>
          <w:rFonts w:ascii="Book Antiqua" w:hAnsi="Book Antiqua"/>
          <w:sz w:val="24"/>
          <w:szCs w:val="24"/>
        </w:rPr>
        <w:br w:type="page"/>
      </w:r>
    </w:p>
    <w:p w14:paraId="2EDA3DA5" w14:textId="63E3D051" w:rsidR="006D51AB" w:rsidRPr="00935A5F" w:rsidRDefault="006D51AB" w:rsidP="00935A5F">
      <w:pPr>
        <w:spacing w:after="0" w:line="360" w:lineRule="auto"/>
        <w:jc w:val="both"/>
        <w:rPr>
          <w:rFonts w:ascii="Book Antiqua" w:hAnsi="Book Antiqua"/>
          <w:b/>
          <w:sz w:val="24"/>
          <w:szCs w:val="24"/>
        </w:rPr>
      </w:pPr>
      <w:r w:rsidRPr="00935A5F">
        <w:rPr>
          <w:rFonts w:ascii="Book Antiqua" w:hAnsi="Book Antiqua"/>
          <w:b/>
          <w:sz w:val="24"/>
          <w:szCs w:val="24"/>
        </w:rPr>
        <w:lastRenderedPageBreak/>
        <w:t>Table 1</w:t>
      </w:r>
      <w:r w:rsidR="00935A5F">
        <w:rPr>
          <w:rFonts w:ascii="Book Antiqua" w:hAnsi="Book Antiqua" w:hint="eastAsia"/>
          <w:b/>
          <w:sz w:val="24"/>
          <w:szCs w:val="24"/>
          <w:lang w:eastAsia="zh-CN"/>
        </w:rPr>
        <w:t xml:space="preserve"> </w:t>
      </w:r>
      <w:r w:rsidRPr="00935A5F">
        <w:rPr>
          <w:rFonts w:ascii="Book Antiqua" w:hAnsi="Book Antiqua"/>
          <w:b/>
          <w:sz w:val="24"/>
          <w:szCs w:val="24"/>
        </w:rPr>
        <w:t xml:space="preserve">Baseline </w:t>
      </w:r>
      <w:r w:rsidR="00935A5F" w:rsidRPr="00935A5F">
        <w:rPr>
          <w:rFonts w:ascii="Book Antiqua" w:hAnsi="Book Antiqua"/>
          <w:b/>
          <w:sz w:val="24"/>
          <w:szCs w:val="24"/>
        </w:rPr>
        <w:t>c</w:t>
      </w:r>
      <w:r w:rsidRPr="00935A5F">
        <w:rPr>
          <w:rFonts w:ascii="Book Antiqua" w:hAnsi="Book Antiqua"/>
          <w:b/>
          <w:sz w:val="24"/>
          <w:szCs w:val="24"/>
        </w:rPr>
        <w:t>haracteristics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2790"/>
        <w:gridCol w:w="2790"/>
      </w:tblGrid>
      <w:tr w:rsidR="006D51AB" w:rsidRPr="00935A5F" w14:paraId="79BC155F" w14:textId="77777777" w:rsidTr="00935A5F">
        <w:trPr>
          <w:trHeight w:val="584"/>
        </w:trPr>
        <w:tc>
          <w:tcPr>
            <w:tcW w:w="3145" w:type="dxa"/>
            <w:tcBorders>
              <w:top w:val="single" w:sz="4" w:space="0" w:color="auto"/>
              <w:bottom w:val="single" w:sz="4" w:space="0" w:color="auto"/>
            </w:tcBorders>
            <w:hideMark/>
          </w:tcPr>
          <w:p w14:paraId="057BC088" w14:textId="77777777" w:rsidR="006D51AB" w:rsidRPr="00935A5F" w:rsidRDefault="006D51AB" w:rsidP="00935A5F">
            <w:pPr>
              <w:spacing w:line="360" w:lineRule="auto"/>
              <w:jc w:val="both"/>
              <w:rPr>
                <w:rFonts w:ascii="Book Antiqua" w:hAnsi="Book Antiqua"/>
                <w:sz w:val="24"/>
                <w:szCs w:val="24"/>
              </w:rPr>
            </w:pPr>
          </w:p>
        </w:tc>
        <w:tc>
          <w:tcPr>
            <w:tcW w:w="2790" w:type="dxa"/>
            <w:tcBorders>
              <w:top w:val="single" w:sz="4" w:space="0" w:color="auto"/>
              <w:bottom w:val="single" w:sz="4" w:space="0" w:color="auto"/>
            </w:tcBorders>
            <w:hideMark/>
          </w:tcPr>
          <w:p w14:paraId="7795CFDC" w14:textId="5B54948C" w:rsidR="006D51AB" w:rsidRPr="00935A5F" w:rsidRDefault="006D51AB" w:rsidP="00935A5F">
            <w:pPr>
              <w:spacing w:line="360" w:lineRule="auto"/>
              <w:jc w:val="both"/>
              <w:rPr>
                <w:rFonts w:ascii="Book Antiqua" w:hAnsi="Book Antiqua"/>
                <w:b/>
                <w:bCs/>
                <w:sz w:val="24"/>
                <w:szCs w:val="24"/>
              </w:rPr>
            </w:pPr>
            <w:r w:rsidRPr="00935A5F">
              <w:rPr>
                <w:rFonts w:ascii="Book Antiqua" w:hAnsi="Book Antiqua"/>
                <w:b/>
                <w:bCs/>
                <w:sz w:val="24"/>
                <w:szCs w:val="24"/>
              </w:rPr>
              <w:t xml:space="preserve">No </w:t>
            </w:r>
            <w:r w:rsidR="001D7815" w:rsidRPr="00935A5F">
              <w:rPr>
                <w:rFonts w:ascii="Book Antiqua" w:hAnsi="Book Antiqua"/>
                <w:b/>
                <w:bCs/>
                <w:sz w:val="24"/>
                <w:szCs w:val="24"/>
              </w:rPr>
              <w:t>p</w:t>
            </w:r>
            <w:r w:rsidRPr="00935A5F">
              <w:rPr>
                <w:rFonts w:ascii="Book Antiqua" w:hAnsi="Book Antiqua"/>
                <w:b/>
                <w:bCs/>
                <w:sz w:val="24"/>
                <w:szCs w:val="24"/>
              </w:rPr>
              <w:t xml:space="preserve">rophylaxis </w:t>
            </w:r>
          </w:p>
          <w:p w14:paraId="49541C70" w14:textId="2BF84C0B" w:rsidR="006D51AB" w:rsidRPr="00935A5F" w:rsidRDefault="006D51AB" w:rsidP="00935A5F">
            <w:pPr>
              <w:spacing w:line="360" w:lineRule="auto"/>
              <w:jc w:val="both"/>
              <w:rPr>
                <w:rFonts w:ascii="Book Antiqua" w:hAnsi="Book Antiqua"/>
                <w:sz w:val="24"/>
                <w:szCs w:val="24"/>
              </w:rPr>
            </w:pPr>
            <w:r w:rsidRPr="00935A5F">
              <w:rPr>
                <w:rFonts w:ascii="Book Antiqua" w:hAnsi="Book Antiqua"/>
                <w:b/>
                <w:bCs/>
                <w:sz w:val="24"/>
                <w:szCs w:val="24"/>
              </w:rPr>
              <w:t>(</w:t>
            </w:r>
            <w:r w:rsidR="00977B53" w:rsidRPr="00935A5F">
              <w:rPr>
                <w:rFonts w:ascii="Book Antiqua" w:hAnsi="Book Antiqua"/>
                <w:b/>
                <w:bCs/>
                <w:i/>
                <w:sz w:val="24"/>
                <w:szCs w:val="24"/>
              </w:rPr>
              <w:t xml:space="preserve">n = </w:t>
            </w:r>
            <w:r w:rsidRPr="00935A5F">
              <w:rPr>
                <w:rFonts w:ascii="Book Antiqua" w:hAnsi="Book Antiqua"/>
                <w:b/>
                <w:bCs/>
                <w:sz w:val="24"/>
                <w:szCs w:val="24"/>
              </w:rPr>
              <w:t>903)</w:t>
            </w:r>
          </w:p>
        </w:tc>
        <w:tc>
          <w:tcPr>
            <w:tcW w:w="2790" w:type="dxa"/>
            <w:tcBorders>
              <w:top w:val="single" w:sz="4" w:space="0" w:color="auto"/>
              <w:bottom w:val="single" w:sz="4" w:space="0" w:color="auto"/>
            </w:tcBorders>
            <w:hideMark/>
          </w:tcPr>
          <w:p w14:paraId="3AD3D5B8" w14:textId="77777777" w:rsidR="006D51AB" w:rsidRPr="00935A5F" w:rsidRDefault="006D51AB" w:rsidP="00935A5F">
            <w:pPr>
              <w:spacing w:line="360" w:lineRule="auto"/>
              <w:jc w:val="both"/>
              <w:rPr>
                <w:rFonts w:ascii="Book Antiqua" w:hAnsi="Book Antiqua"/>
                <w:b/>
                <w:bCs/>
                <w:sz w:val="24"/>
                <w:szCs w:val="24"/>
              </w:rPr>
            </w:pPr>
            <w:r w:rsidRPr="00935A5F">
              <w:rPr>
                <w:rFonts w:ascii="Book Antiqua" w:hAnsi="Book Antiqua"/>
                <w:b/>
                <w:bCs/>
                <w:sz w:val="24"/>
                <w:szCs w:val="24"/>
              </w:rPr>
              <w:t xml:space="preserve">Prophylaxis </w:t>
            </w:r>
          </w:p>
          <w:p w14:paraId="6BBAD64C" w14:textId="1D4715DA" w:rsidR="006D51AB" w:rsidRPr="00935A5F" w:rsidRDefault="006D51AB" w:rsidP="00935A5F">
            <w:pPr>
              <w:spacing w:line="360" w:lineRule="auto"/>
              <w:jc w:val="both"/>
              <w:rPr>
                <w:rFonts w:ascii="Book Antiqua" w:hAnsi="Book Antiqua"/>
                <w:sz w:val="24"/>
                <w:szCs w:val="24"/>
              </w:rPr>
            </w:pPr>
            <w:r w:rsidRPr="00935A5F">
              <w:rPr>
                <w:rFonts w:ascii="Book Antiqua" w:hAnsi="Book Antiqua"/>
                <w:b/>
                <w:bCs/>
                <w:sz w:val="24"/>
                <w:szCs w:val="24"/>
              </w:rPr>
              <w:t>(</w:t>
            </w:r>
            <w:r w:rsidR="00977B53" w:rsidRPr="00935A5F">
              <w:rPr>
                <w:rFonts w:ascii="Book Antiqua" w:hAnsi="Book Antiqua"/>
                <w:b/>
                <w:bCs/>
                <w:i/>
                <w:sz w:val="24"/>
                <w:szCs w:val="24"/>
              </w:rPr>
              <w:t xml:space="preserve">n = </w:t>
            </w:r>
            <w:r w:rsidRPr="00935A5F">
              <w:rPr>
                <w:rFonts w:ascii="Book Antiqua" w:hAnsi="Book Antiqua"/>
                <w:b/>
                <w:bCs/>
                <w:sz w:val="24"/>
                <w:szCs w:val="24"/>
              </w:rPr>
              <w:t>903)</w:t>
            </w:r>
          </w:p>
        </w:tc>
      </w:tr>
      <w:tr w:rsidR="006D51AB" w:rsidRPr="00935A5F" w14:paraId="7BCDAC59" w14:textId="77777777" w:rsidTr="00935A5F">
        <w:trPr>
          <w:trHeight w:val="152"/>
        </w:trPr>
        <w:tc>
          <w:tcPr>
            <w:tcW w:w="3145" w:type="dxa"/>
            <w:tcBorders>
              <w:top w:val="single" w:sz="4" w:space="0" w:color="auto"/>
            </w:tcBorders>
            <w:hideMark/>
          </w:tcPr>
          <w:p w14:paraId="3F8CCFC7" w14:textId="79AB889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 xml:space="preserve">Mean </w:t>
            </w:r>
            <w:r w:rsidR="00935A5F" w:rsidRPr="00935A5F">
              <w:rPr>
                <w:rFonts w:ascii="Book Antiqua" w:hAnsi="Book Antiqua"/>
                <w:sz w:val="24"/>
                <w:szCs w:val="24"/>
              </w:rPr>
              <w:t>a</w:t>
            </w:r>
            <w:r w:rsidR="00935A5F">
              <w:rPr>
                <w:rFonts w:ascii="Book Antiqua" w:hAnsi="Book Antiqua"/>
                <w:sz w:val="24"/>
                <w:szCs w:val="24"/>
              </w:rPr>
              <w:t>ge (</w:t>
            </w:r>
            <w:proofErr w:type="spellStart"/>
            <w:r w:rsidR="00935A5F">
              <w:rPr>
                <w:rFonts w:ascii="Book Antiqua" w:hAnsi="Book Antiqua"/>
                <w:sz w:val="24"/>
                <w:szCs w:val="24"/>
              </w:rPr>
              <w:t>yr</w:t>
            </w:r>
            <w:proofErr w:type="spellEnd"/>
            <w:r w:rsidRPr="00935A5F">
              <w:rPr>
                <w:rFonts w:ascii="Book Antiqua" w:hAnsi="Book Antiqua"/>
                <w:sz w:val="24"/>
                <w:szCs w:val="24"/>
              </w:rPr>
              <w:t>)</w:t>
            </w:r>
          </w:p>
        </w:tc>
        <w:tc>
          <w:tcPr>
            <w:tcW w:w="2790" w:type="dxa"/>
            <w:tcBorders>
              <w:top w:val="single" w:sz="4" w:space="0" w:color="auto"/>
            </w:tcBorders>
            <w:hideMark/>
          </w:tcPr>
          <w:p w14:paraId="180BDF49" w14:textId="08765E79"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60.1</w:t>
            </w:r>
            <w:r w:rsidR="00935A5F" w:rsidRPr="00935A5F">
              <w:rPr>
                <w:rFonts w:ascii="Book Antiqua" w:hAnsi="Book Antiqua"/>
                <w:sz w:val="24"/>
                <w:szCs w:val="24"/>
              </w:rPr>
              <w:t xml:space="preserve"> ± </w:t>
            </w:r>
            <w:r w:rsidRPr="00935A5F">
              <w:rPr>
                <w:rFonts w:ascii="Book Antiqua" w:hAnsi="Book Antiqua"/>
                <w:sz w:val="24"/>
                <w:szCs w:val="24"/>
              </w:rPr>
              <w:t>11.9</w:t>
            </w:r>
          </w:p>
        </w:tc>
        <w:tc>
          <w:tcPr>
            <w:tcW w:w="2790" w:type="dxa"/>
            <w:tcBorders>
              <w:top w:val="single" w:sz="4" w:space="0" w:color="auto"/>
            </w:tcBorders>
            <w:hideMark/>
          </w:tcPr>
          <w:p w14:paraId="1A81ACC4" w14:textId="326FEC91"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60.2</w:t>
            </w:r>
            <w:r w:rsidR="00935A5F" w:rsidRPr="00935A5F">
              <w:rPr>
                <w:rFonts w:ascii="Book Antiqua" w:hAnsi="Book Antiqua"/>
                <w:sz w:val="24"/>
                <w:szCs w:val="24"/>
              </w:rPr>
              <w:t xml:space="preserve"> ± </w:t>
            </w:r>
            <w:r w:rsidRPr="00935A5F">
              <w:rPr>
                <w:rFonts w:ascii="Book Antiqua" w:hAnsi="Book Antiqua"/>
                <w:sz w:val="24"/>
                <w:szCs w:val="24"/>
              </w:rPr>
              <w:t>11.8</w:t>
            </w:r>
          </w:p>
        </w:tc>
      </w:tr>
      <w:tr w:rsidR="006D51AB" w:rsidRPr="00935A5F" w14:paraId="01A7C6A9" w14:textId="77777777" w:rsidTr="00935A5F">
        <w:trPr>
          <w:trHeight w:val="188"/>
        </w:trPr>
        <w:tc>
          <w:tcPr>
            <w:tcW w:w="3145" w:type="dxa"/>
            <w:hideMark/>
          </w:tcPr>
          <w:p w14:paraId="1C59C7AC"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Male</w:t>
            </w:r>
          </w:p>
        </w:tc>
        <w:tc>
          <w:tcPr>
            <w:tcW w:w="2790" w:type="dxa"/>
            <w:hideMark/>
          </w:tcPr>
          <w:p w14:paraId="3B4DD658"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572 (63.3)</w:t>
            </w:r>
          </w:p>
        </w:tc>
        <w:tc>
          <w:tcPr>
            <w:tcW w:w="2790" w:type="dxa"/>
            <w:hideMark/>
          </w:tcPr>
          <w:p w14:paraId="3424C509"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535 (59.2)</w:t>
            </w:r>
          </w:p>
        </w:tc>
      </w:tr>
      <w:tr w:rsidR="006D51AB" w:rsidRPr="00935A5F" w14:paraId="0EC88442" w14:textId="77777777" w:rsidTr="00935A5F">
        <w:trPr>
          <w:trHeight w:val="143"/>
        </w:trPr>
        <w:tc>
          <w:tcPr>
            <w:tcW w:w="3145" w:type="dxa"/>
            <w:hideMark/>
          </w:tcPr>
          <w:p w14:paraId="1C7CF373" w14:textId="05B24AD8" w:rsidR="006D51AB" w:rsidRPr="00935A5F" w:rsidRDefault="006D51AB" w:rsidP="001D7815">
            <w:pPr>
              <w:spacing w:line="360" w:lineRule="auto"/>
              <w:jc w:val="both"/>
              <w:rPr>
                <w:rFonts w:ascii="Book Antiqua" w:hAnsi="Book Antiqua"/>
                <w:sz w:val="24"/>
                <w:szCs w:val="24"/>
                <w:lang w:eastAsia="zh-CN"/>
              </w:rPr>
            </w:pPr>
            <w:proofErr w:type="spellStart"/>
            <w:r w:rsidRPr="00935A5F">
              <w:rPr>
                <w:rFonts w:ascii="Book Antiqua" w:hAnsi="Book Antiqua"/>
                <w:sz w:val="24"/>
                <w:szCs w:val="24"/>
              </w:rPr>
              <w:t>RRT</w:t>
            </w:r>
            <w:r w:rsidR="001D7815">
              <w:rPr>
                <w:rFonts w:ascii="Book Antiqua" w:hAnsi="Book Antiqua" w:hint="eastAsia"/>
                <w:sz w:val="24"/>
                <w:szCs w:val="24"/>
                <w:vertAlign w:val="superscript"/>
                <w:lang w:eastAsia="zh-CN"/>
              </w:rPr>
              <w:t>a</w:t>
            </w:r>
            <w:proofErr w:type="spellEnd"/>
          </w:p>
        </w:tc>
        <w:tc>
          <w:tcPr>
            <w:tcW w:w="2790" w:type="dxa"/>
            <w:hideMark/>
          </w:tcPr>
          <w:p w14:paraId="00944325"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221 (24.5)</w:t>
            </w:r>
          </w:p>
        </w:tc>
        <w:tc>
          <w:tcPr>
            <w:tcW w:w="2790" w:type="dxa"/>
            <w:hideMark/>
          </w:tcPr>
          <w:p w14:paraId="52E0A28B"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267 (29.6)</w:t>
            </w:r>
          </w:p>
        </w:tc>
      </w:tr>
      <w:tr w:rsidR="006D51AB" w:rsidRPr="00935A5F" w14:paraId="77AA747F" w14:textId="77777777" w:rsidTr="00935A5F">
        <w:trPr>
          <w:trHeight w:val="80"/>
        </w:trPr>
        <w:tc>
          <w:tcPr>
            <w:tcW w:w="3145" w:type="dxa"/>
            <w:hideMark/>
          </w:tcPr>
          <w:p w14:paraId="3D867F77"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CKD</w:t>
            </w:r>
          </w:p>
        </w:tc>
        <w:tc>
          <w:tcPr>
            <w:tcW w:w="2790" w:type="dxa"/>
            <w:hideMark/>
          </w:tcPr>
          <w:p w14:paraId="6BD4C781"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226 (25.0)</w:t>
            </w:r>
          </w:p>
        </w:tc>
        <w:tc>
          <w:tcPr>
            <w:tcW w:w="2790" w:type="dxa"/>
            <w:hideMark/>
          </w:tcPr>
          <w:p w14:paraId="5CF68072"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238 (26.4)</w:t>
            </w:r>
          </w:p>
        </w:tc>
      </w:tr>
      <w:tr w:rsidR="006D51AB" w:rsidRPr="00935A5F" w14:paraId="55D72D98" w14:textId="77777777" w:rsidTr="00935A5F">
        <w:trPr>
          <w:trHeight w:val="125"/>
        </w:trPr>
        <w:tc>
          <w:tcPr>
            <w:tcW w:w="3145" w:type="dxa"/>
            <w:hideMark/>
          </w:tcPr>
          <w:p w14:paraId="6144193B" w14:textId="49F089D0"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 xml:space="preserve">Lung </w:t>
            </w:r>
            <w:r w:rsidR="001D7815" w:rsidRPr="00935A5F">
              <w:rPr>
                <w:rFonts w:ascii="Book Antiqua" w:hAnsi="Book Antiqua"/>
                <w:sz w:val="24"/>
                <w:szCs w:val="24"/>
              </w:rPr>
              <w:t>d</w:t>
            </w:r>
            <w:r w:rsidRPr="00935A5F">
              <w:rPr>
                <w:rFonts w:ascii="Book Antiqua" w:hAnsi="Book Antiqua"/>
                <w:sz w:val="24"/>
                <w:szCs w:val="24"/>
              </w:rPr>
              <w:t>isease</w:t>
            </w:r>
          </w:p>
        </w:tc>
        <w:tc>
          <w:tcPr>
            <w:tcW w:w="2790" w:type="dxa"/>
            <w:hideMark/>
          </w:tcPr>
          <w:p w14:paraId="0C88D842"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218 (24.1)</w:t>
            </w:r>
          </w:p>
        </w:tc>
        <w:tc>
          <w:tcPr>
            <w:tcW w:w="2790" w:type="dxa"/>
            <w:hideMark/>
          </w:tcPr>
          <w:p w14:paraId="78DD1E0F"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218 (24.1)</w:t>
            </w:r>
          </w:p>
        </w:tc>
      </w:tr>
      <w:tr w:rsidR="006D51AB" w:rsidRPr="00935A5F" w14:paraId="3765BA5B" w14:textId="77777777" w:rsidTr="00935A5F">
        <w:trPr>
          <w:trHeight w:val="152"/>
        </w:trPr>
        <w:tc>
          <w:tcPr>
            <w:tcW w:w="3145" w:type="dxa"/>
            <w:hideMark/>
          </w:tcPr>
          <w:p w14:paraId="3AFCFBB5" w14:textId="568EDAAC"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 xml:space="preserve">Heart </w:t>
            </w:r>
            <w:r w:rsidR="001D7815" w:rsidRPr="00935A5F">
              <w:rPr>
                <w:rFonts w:ascii="Book Antiqua" w:hAnsi="Book Antiqua"/>
                <w:sz w:val="24"/>
                <w:szCs w:val="24"/>
              </w:rPr>
              <w:t>f</w:t>
            </w:r>
            <w:r w:rsidRPr="00935A5F">
              <w:rPr>
                <w:rFonts w:ascii="Book Antiqua" w:hAnsi="Book Antiqua"/>
                <w:sz w:val="24"/>
                <w:szCs w:val="24"/>
              </w:rPr>
              <w:t>ailure</w:t>
            </w:r>
          </w:p>
        </w:tc>
        <w:tc>
          <w:tcPr>
            <w:tcW w:w="2790" w:type="dxa"/>
            <w:hideMark/>
          </w:tcPr>
          <w:p w14:paraId="16512047"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192 (21.3)</w:t>
            </w:r>
          </w:p>
        </w:tc>
        <w:tc>
          <w:tcPr>
            <w:tcW w:w="2790" w:type="dxa"/>
            <w:hideMark/>
          </w:tcPr>
          <w:p w14:paraId="41500F3F"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196 (21.7)</w:t>
            </w:r>
          </w:p>
        </w:tc>
      </w:tr>
      <w:tr w:rsidR="006D51AB" w:rsidRPr="00935A5F" w14:paraId="23B42DF2" w14:textId="77777777" w:rsidTr="00935A5F">
        <w:trPr>
          <w:trHeight w:val="188"/>
        </w:trPr>
        <w:tc>
          <w:tcPr>
            <w:tcW w:w="3145" w:type="dxa"/>
            <w:hideMark/>
          </w:tcPr>
          <w:p w14:paraId="54AB0010"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MVP</w:t>
            </w:r>
          </w:p>
        </w:tc>
        <w:tc>
          <w:tcPr>
            <w:tcW w:w="2790" w:type="dxa"/>
            <w:hideMark/>
          </w:tcPr>
          <w:p w14:paraId="3F2E38D5"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291 (32.2)</w:t>
            </w:r>
          </w:p>
        </w:tc>
        <w:tc>
          <w:tcPr>
            <w:tcW w:w="2790" w:type="dxa"/>
            <w:hideMark/>
          </w:tcPr>
          <w:p w14:paraId="6B47271B"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286 (31.7)</w:t>
            </w:r>
          </w:p>
        </w:tc>
      </w:tr>
      <w:tr w:rsidR="006D51AB" w:rsidRPr="00935A5F" w14:paraId="5DB0FC7F" w14:textId="77777777" w:rsidTr="00935A5F">
        <w:trPr>
          <w:trHeight w:val="1383"/>
        </w:trPr>
        <w:tc>
          <w:tcPr>
            <w:tcW w:w="3145" w:type="dxa"/>
            <w:hideMark/>
          </w:tcPr>
          <w:p w14:paraId="52536F8F" w14:textId="2B7CFC23" w:rsidR="006D51AB" w:rsidRPr="00935A5F" w:rsidRDefault="006D51AB" w:rsidP="00935A5F">
            <w:pPr>
              <w:spacing w:line="360" w:lineRule="auto"/>
              <w:jc w:val="both"/>
              <w:rPr>
                <w:rFonts w:ascii="Book Antiqua" w:hAnsi="Book Antiqua"/>
                <w:sz w:val="24"/>
                <w:szCs w:val="24"/>
              </w:rPr>
            </w:pPr>
            <w:r w:rsidRPr="00935A5F">
              <w:rPr>
                <w:rFonts w:ascii="Book Antiqua" w:hAnsi="Book Antiqua"/>
                <w:bCs/>
                <w:sz w:val="24"/>
                <w:szCs w:val="24"/>
              </w:rPr>
              <w:t xml:space="preserve">VTE </w:t>
            </w:r>
            <w:r w:rsidR="003459AD" w:rsidRPr="00935A5F">
              <w:rPr>
                <w:rFonts w:ascii="Book Antiqua" w:hAnsi="Book Antiqua"/>
                <w:bCs/>
                <w:sz w:val="24"/>
                <w:szCs w:val="24"/>
              </w:rPr>
              <w:t xml:space="preserve">risk </w:t>
            </w:r>
            <w:proofErr w:type="spellStart"/>
            <w:r w:rsidR="003459AD" w:rsidRPr="00935A5F">
              <w:rPr>
                <w:rFonts w:ascii="Book Antiqua" w:hAnsi="Book Antiqua"/>
                <w:bCs/>
                <w:sz w:val="24"/>
                <w:szCs w:val="24"/>
              </w:rPr>
              <w:t>s</w:t>
            </w:r>
            <w:r w:rsidRPr="00935A5F">
              <w:rPr>
                <w:rFonts w:ascii="Book Antiqua" w:hAnsi="Book Antiqua"/>
                <w:bCs/>
                <w:sz w:val="24"/>
                <w:szCs w:val="24"/>
              </w:rPr>
              <w:t>core</w:t>
            </w:r>
            <w:r w:rsidRPr="00935A5F">
              <w:rPr>
                <w:rFonts w:ascii="Book Antiqua" w:hAnsi="Book Antiqua"/>
                <w:bCs/>
                <w:sz w:val="24"/>
                <w:szCs w:val="24"/>
                <w:vertAlign w:val="superscript"/>
              </w:rPr>
              <w:t>c</w:t>
            </w:r>
            <w:proofErr w:type="spellEnd"/>
          </w:p>
          <w:p w14:paraId="65EBA833" w14:textId="52F6B1FD"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 xml:space="preserve">Unknown </w:t>
            </w:r>
            <w:r w:rsidR="001D7815" w:rsidRPr="00935A5F">
              <w:rPr>
                <w:rFonts w:ascii="Book Antiqua" w:hAnsi="Book Antiqua"/>
                <w:sz w:val="24"/>
                <w:szCs w:val="24"/>
              </w:rPr>
              <w:t>risk sc</w:t>
            </w:r>
            <w:r w:rsidRPr="00935A5F">
              <w:rPr>
                <w:rFonts w:ascii="Book Antiqua" w:hAnsi="Book Antiqua"/>
                <w:sz w:val="24"/>
                <w:szCs w:val="24"/>
              </w:rPr>
              <w:t>ore</w:t>
            </w:r>
          </w:p>
          <w:p w14:paraId="1CA091E8" w14:textId="4F8CA768"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 xml:space="preserve">Low </w:t>
            </w:r>
            <w:r w:rsidR="001D7815" w:rsidRPr="00935A5F">
              <w:rPr>
                <w:rFonts w:ascii="Book Antiqua" w:hAnsi="Book Antiqua"/>
                <w:sz w:val="24"/>
                <w:szCs w:val="24"/>
              </w:rPr>
              <w:t>r</w:t>
            </w:r>
            <w:r w:rsidRPr="00935A5F">
              <w:rPr>
                <w:rFonts w:ascii="Book Antiqua" w:hAnsi="Book Antiqua"/>
                <w:sz w:val="24"/>
                <w:szCs w:val="24"/>
              </w:rPr>
              <w:t>isk</w:t>
            </w:r>
          </w:p>
          <w:p w14:paraId="570A41E7" w14:textId="62497CC9"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 xml:space="preserve">Medium </w:t>
            </w:r>
            <w:r w:rsidR="001D7815" w:rsidRPr="00935A5F">
              <w:rPr>
                <w:rFonts w:ascii="Book Antiqua" w:hAnsi="Book Antiqua"/>
                <w:sz w:val="24"/>
                <w:szCs w:val="24"/>
              </w:rPr>
              <w:t>r</w:t>
            </w:r>
            <w:r w:rsidRPr="00935A5F">
              <w:rPr>
                <w:rFonts w:ascii="Book Antiqua" w:hAnsi="Book Antiqua"/>
                <w:sz w:val="24"/>
                <w:szCs w:val="24"/>
              </w:rPr>
              <w:t>isk</w:t>
            </w:r>
          </w:p>
          <w:p w14:paraId="3F8F25D7" w14:textId="5C51603C"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 xml:space="preserve">High </w:t>
            </w:r>
            <w:r w:rsidR="001D7815" w:rsidRPr="00935A5F">
              <w:rPr>
                <w:rFonts w:ascii="Book Antiqua" w:hAnsi="Book Antiqua"/>
                <w:sz w:val="24"/>
                <w:szCs w:val="24"/>
              </w:rPr>
              <w:t>r</w:t>
            </w:r>
            <w:r w:rsidRPr="00935A5F">
              <w:rPr>
                <w:rFonts w:ascii="Book Antiqua" w:hAnsi="Book Antiqua"/>
                <w:sz w:val="24"/>
                <w:szCs w:val="24"/>
              </w:rPr>
              <w:t>isk</w:t>
            </w:r>
          </w:p>
        </w:tc>
        <w:tc>
          <w:tcPr>
            <w:tcW w:w="2790" w:type="dxa"/>
            <w:hideMark/>
          </w:tcPr>
          <w:p w14:paraId="71AB8AA9" w14:textId="77777777" w:rsidR="006D51AB" w:rsidRPr="00935A5F" w:rsidRDefault="006D51AB" w:rsidP="00935A5F">
            <w:pPr>
              <w:spacing w:line="360" w:lineRule="auto"/>
              <w:jc w:val="both"/>
              <w:rPr>
                <w:rFonts w:ascii="Book Antiqua" w:hAnsi="Book Antiqua"/>
                <w:sz w:val="24"/>
                <w:szCs w:val="24"/>
              </w:rPr>
            </w:pPr>
          </w:p>
          <w:p w14:paraId="5CF36244"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103 (11.4)</w:t>
            </w:r>
          </w:p>
          <w:p w14:paraId="000DA1B3"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26 (2.9)</w:t>
            </w:r>
          </w:p>
          <w:p w14:paraId="2600FF16"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591 (65.4)</w:t>
            </w:r>
          </w:p>
          <w:p w14:paraId="0F46A52C"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183 (20.3)</w:t>
            </w:r>
          </w:p>
        </w:tc>
        <w:tc>
          <w:tcPr>
            <w:tcW w:w="2790" w:type="dxa"/>
            <w:hideMark/>
          </w:tcPr>
          <w:p w14:paraId="243B3040" w14:textId="77777777" w:rsidR="006D51AB" w:rsidRPr="00935A5F" w:rsidRDefault="006D51AB" w:rsidP="00935A5F">
            <w:pPr>
              <w:spacing w:line="360" w:lineRule="auto"/>
              <w:jc w:val="both"/>
              <w:rPr>
                <w:rFonts w:ascii="Book Antiqua" w:hAnsi="Book Antiqua"/>
                <w:sz w:val="24"/>
                <w:szCs w:val="24"/>
              </w:rPr>
            </w:pPr>
          </w:p>
          <w:p w14:paraId="0DB6C19F"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78 (8.6)</w:t>
            </w:r>
          </w:p>
          <w:p w14:paraId="372EB758"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17 (1.9)</w:t>
            </w:r>
          </w:p>
          <w:p w14:paraId="163C88DB"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680 (75.3)</w:t>
            </w:r>
          </w:p>
          <w:p w14:paraId="2B5B03E4"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128 (14.2)</w:t>
            </w:r>
          </w:p>
        </w:tc>
      </w:tr>
      <w:tr w:rsidR="006D51AB" w:rsidRPr="00935A5F" w14:paraId="6D8FB8CC" w14:textId="77777777" w:rsidTr="00935A5F">
        <w:trPr>
          <w:trHeight w:val="170"/>
        </w:trPr>
        <w:tc>
          <w:tcPr>
            <w:tcW w:w="3145" w:type="dxa"/>
            <w:hideMark/>
          </w:tcPr>
          <w:p w14:paraId="69D37697"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bCs/>
                <w:sz w:val="24"/>
                <w:szCs w:val="24"/>
              </w:rPr>
              <w:t>BMI</w:t>
            </w:r>
            <w:r w:rsidRPr="00935A5F">
              <w:rPr>
                <w:rFonts w:ascii="Book Antiqua" w:hAnsi="Book Antiqua"/>
                <w:bCs/>
                <w:sz w:val="24"/>
                <w:szCs w:val="24"/>
                <w:vertAlign w:val="superscript"/>
              </w:rPr>
              <w:t xml:space="preserve"> </w:t>
            </w:r>
            <w:r w:rsidRPr="00935A5F">
              <w:rPr>
                <w:rFonts w:ascii="Book Antiqua" w:hAnsi="Book Antiqua"/>
                <w:bCs/>
                <w:sz w:val="24"/>
                <w:szCs w:val="24"/>
              </w:rPr>
              <w:t>(kg/m</w:t>
            </w:r>
            <w:r w:rsidRPr="00935A5F">
              <w:rPr>
                <w:rFonts w:ascii="Book Antiqua" w:hAnsi="Book Antiqua"/>
                <w:bCs/>
                <w:sz w:val="24"/>
                <w:szCs w:val="24"/>
                <w:vertAlign w:val="superscript"/>
              </w:rPr>
              <w:t>2</w:t>
            </w:r>
            <w:r w:rsidRPr="00935A5F">
              <w:rPr>
                <w:rFonts w:ascii="Book Antiqua" w:hAnsi="Book Antiqua"/>
                <w:bCs/>
                <w:sz w:val="24"/>
                <w:szCs w:val="24"/>
              </w:rPr>
              <w:t>)</w:t>
            </w:r>
          </w:p>
        </w:tc>
        <w:tc>
          <w:tcPr>
            <w:tcW w:w="2790" w:type="dxa"/>
            <w:hideMark/>
          </w:tcPr>
          <w:p w14:paraId="7079729E" w14:textId="6768ADC3"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24.4</w:t>
            </w:r>
            <w:r w:rsidR="00935A5F" w:rsidRPr="00935A5F">
              <w:rPr>
                <w:rFonts w:ascii="Book Antiqua" w:hAnsi="Book Antiqua"/>
                <w:sz w:val="24"/>
                <w:szCs w:val="24"/>
              </w:rPr>
              <w:t xml:space="preserve"> ± </w:t>
            </w:r>
            <w:r w:rsidRPr="00935A5F">
              <w:rPr>
                <w:rFonts w:ascii="Book Antiqua" w:hAnsi="Book Antiqua"/>
                <w:sz w:val="24"/>
                <w:szCs w:val="24"/>
              </w:rPr>
              <w:t>0.20</w:t>
            </w:r>
          </w:p>
        </w:tc>
        <w:tc>
          <w:tcPr>
            <w:tcW w:w="2790" w:type="dxa"/>
            <w:hideMark/>
          </w:tcPr>
          <w:p w14:paraId="7E2F0996" w14:textId="4676E7B1"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24.4</w:t>
            </w:r>
            <w:r w:rsidR="00935A5F" w:rsidRPr="00935A5F">
              <w:rPr>
                <w:rFonts w:ascii="Book Antiqua" w:hAnsi="Book Antiqua"/>
                <w:sz w:val="24"/>
                <w:szCs w:val="24"/>
              </w:rPr>
              <w:t xml:space="preserve"> ± </w:t>
            </w:r>
            <w:r w:rsidRPr="00935A5F">
              <w:rPr>
                <w:rFonts w:ascii="Book Antiqua" w:hAnsi="Book Antiqua"/>
                <w:sz w:val="24"/>
                <w:szCs w:val="24"/>
              </w:rPr>
              <w:t>0.20</w:t>
            </w:r>
          </w:p>
        </w:tc>
      </w:tr>
      <w:tr w:rsidR="006D51AB" w:rsidRPr="00935A5F" w14:paraId="77D5C129" w14:textId="77777777" w:rsidTr="00935A5F">
        <w:trPr>
          <w:trHeight w:val="197"/>
        </w:trPr>
        <w:tc>
          <w:tcPr>
            <w:tcW w:w="3145" w:type="dxa"/>
            <w:hideMark/>
          </w:tcPr>
          <w:p w14:paraId="3DB16D4F" w14:textId="7CB40590" w:rsidR="006D51AB" w:rsidRPr="00935A5F" w:rsidRDefault="006D51AB" w:rsidP="001D7815">
            <w:pPr>
              <w:spacing w:line="360" w:lineRule="auto"/>
              <w:jc w:val="both"/>
              <w:rPr>
                <w:rFonts w:ascii="Book Antiqua" w:hAnsi="Book Antiqua"/>
                <w:sz w:val="24"/>
                <w:szCs w:val="24"/>
                <w:lang w:eastAsia="zh-CN"/>
              </w:rPr>
            </w:pPr>
            <w:proofErr w:type="spellStart"/>
            <w:r w:rsidRPr="00935A5F">
              <w:rPr>
                <w:rFonts w:ascii="Book Antiqua" w:hAnsi="Book Antiqua"/>
                <w:sz w:val="24"/>
                <w:szCs w:val="24"/>
              </w:rPr>
              <w:t>INR</w:t>
            </w:r>
            <w:r w:rsidR="001D7815">
              <w:rPr>
                <w:rFonts w:ascii="Book Antiqua" w:hAnsi="Book Antiqua" w:hint="eastAsia"/>
                <w:sz w:val="24"/>
                <w:szCs w:val="24"/>
                <w:vertAlign w:val="superscript"/>
                <w:lang w:eastAsia="zh-CN"/>
              </w:rPr>
              <w:t>c</w:t>
            </w:r>
            <w:proofErr w:type="spellEnd"/>
          </w:p>
        </w:tc>
        <w:tc>
          <w:tcPr>
            <w:tcW w:w="2790" w:type="dxa"/>
            <w:hideMark/>
          </w:tcPr>
          <w:p w14:paraId="5ABB4BA3" w14:textId="430E1234"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1.4</w:t>
            </w:r>
            <w:r w:rsidR="00935A5F" w:rsidRPr="00935A5F">
              <w:rPr>
                <w:rFonts w:ascii="Book Antiqua" w:hAnsi="Book Antiqua"/>
                <w:sz w:val="24"/>
                <w:szCs w:val="24"/>
              </w:rPr>
              <w:t xml:space="preserve"> ± </w:t>
            </w:r>
            <w:r w:rsidRPr="00935A5F">
              <w:rPr>
                <w:rFonts w:ascii="Book Antiqua" w:hAnsi="Book Antiqua"/>
                <w:sz w:val="24"/>
                <w:szCs w:val="24"/>
              </w:rPr>
              <w:t>0.57</w:t>
            </w:r>
          </w:p>
        </w:tc>
        <w:tc>
          <w:tcPr>
            <w:tcW w:w="2790" w:type="dxa"/>
            <w:hideMark/>
          </w:tcPr>
          <w:p w14:paraId="5E51812F" w14:textId="7728E6B1"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1.3</w:t>
            </w:r>
            <w:r w:rsidR="00935A5F" w:rsidRPr="00935A5F">
              <w:rPr>
                <w:rFonts w:ascii="Book Antiqua" w:hAnsi="Book Antiqua"/>
                <w:sz w:val="24"/>
                <w:szCs w:val="24"/>
              </w:rPr>
              <w:t xml:space="preserve"> ± </w:t>
            </w:r>
            <w:r w:rsidRPr="00935A5F">
              <w:rPr>
                <w:rFonts w:ascii="Book Antiqua" w:hAnsi="Book Antiqua"/>
                <w:sz w:val="24"/>
                <w:szCs w:val="24"/>
              </w:rPr>
              <w:t>0.32</w:t>
            </w:r>
          </w:p>
        </w:tc>
      </w:tr>
      <w:tr w:rsidR="006D51AB" w:rsidRPr="00935A5F" w14:paraId="56D45B0C" w14:textId="77777777" w:rsidTr="00935A5F">
        <w:trPr>
          <w:trHeight w:val="152"/>
        </w:trPr>
        <w:tc>
          <w:tcPr>
            <w:tcW w:w="3145" w:type="dxa"/>
            <w:hideMark/>
          </w:tcPr>
          <w:p w14:paraId="5E6040F9" w14:textId="0B4B1D1D"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 xml:space="preserve">Platelet </w:t>
            </w:r>
            <w:r w:rsidR="003459AD" w:rsidRPr="00935A5F">
              <w:rPr>
                <w:rFonts w:ascii="Book Antiqua" w:hAnsi="Book Antiqua"/>
                <w:sz w:val="24"/>
                <w:szCs w:val="24"/>
              </w:rPr>
              <w:t>c</w:t>
            </w:r>
            <w:r w:rsidRPr="00935A5F">
              <w:rPr>
                <w:rFonts w:ascii="Book Antiqua" w:hAnsi="Book Antiqua"/>
                <w:sz w:val="24"/>
                <w:szCs w:val="24"/>
              </w:rPr>
              <w:t>ount (k/µL)</w:t>
            </w:r>
          </w:p>
        </w:tc>
        <w:tc>
          <w:tcPr>
            <w:tcW w:w="2790" w:type="dxa"/>
            <w:hideMark/>
          </w:tcPr>
          <w:p w14:paraId="2DA96CB2" w14:textId="304D75FE"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144.2</w:t>
            </w:r>
            <w:r w:rsidR="00935A5F" w:rsidRPr="00935A5F">
              <w:rPr>
                <w:rFonts w:ascii="Book Antiqua" w:hAnsi="Book Antiqua"/>
                <w:sz w:val="24"/>
                <w:szCs w:val="24"/>
              </w:rPr>
              <w:t xml:space="preserve"> ± </w:t>
            </w:r>
            <w:r w:rsidRPr="00935A5F">
              <w:rPr>
                <w:rFonts w:ascii="Book Antiqua" w:hAnsi="Book Antiqua"/>
                <w:sz w:val="24"/>
                <w:szCs w:val="24"/>
              </w:rPr>
              <w:t>92.5</w:t>
            </w:r>
          </w:p>
        </w:tc>
        <w:tc>
          <w:tcPr>
            <w:tcW w:w="2790" w:type="dxa"/>
            <w:hideMark/>
          </w:tcPr>
          <w:p w14:paraId="57BBB324" w14:textId="70562209"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151.0</w:t>
            </w:r>
            <w:r w:rsidR="00935A5F" w:rsidRPr="00935A5F">
              <w:rPr>
                <w:rFonts w:ascii="Book Antiqua" w:hAnsi="Book Antiqua"/>
                <w:sz w:val="24"/>
                <w:szCs w:val="24"/>
              </w:rPr>
              <w:t xml:space="preserve"> ± </w:t>
            </w:r>
            <w:r w:rsidRPr="00935A5F">
              <w:rPr>
                <w:rFonts w:ascii="Book Antiqua" w:hAnsi="Book Antiqua"/>
                <w:sz w:val="24"/>
                <w:szCs w:val="24"/>
              </w:rPr>
              <w:t>97.0</w:t>
            </w:r>
          </w:p>
        </w:tc>
      </w:tr>
      <w:tr w:rsidR="006D51AB" w:rsidRPr="00935A5F" w14:paraId="73D02EC2" w14:textId="77777777" w:rsidTr="00935A5F">
        <w:trPr>
          <w:trHeight w:val="188"/>
        </w:trPr>
        <w:tc>
          <w:tcPr>
            <w:tcW w:w="3145" w:type="dxa"/>
            <w:hideMark/>
          </w:tcPr>
          <w:p w14:paraId="2BB5B593" w14:textId="48C17E3C" w:rsidR="006D51AB" w:rsidRPr="00935A5F" w:rsidRDefault="001D7815" w:rsidP="00935A5F">
            <w:pPr>
              <w:spacing w:line="360" w:lineRule="auto"/>
              <w:jc w:val="both"/>
              <w:rPr>
                <w:rFonts w:ascii="Book Antiqua" w:hAnsi="Book Antiqua"/>
                <w:sz w:val="24"/>
                <w:szCs w:val="24"/>
              </w:rPr>
            </w:pPr>
            <w:proofErr w:type="spellStart"/>
            <w:r>
              <w:rPr>
                <w:rFonts w:ascii="Book Antiqua" w:hAnsi="Book Antiqua"/>
                <w:sz w:val="24"/>
                <w:szCs w:val="24"/>
              </w:rPr>
              <w:t>aPTT</w:t>
            </w:r>
            <w:proofErr w:type="spellEnd"/>
            <w:r>
              <w:rPr>
                <w:rFonts w:ascii="Book Antiqua" w:hAnsi="Book Antiqua"/>
                <w:sz w:val="24"/>
                <w:szCs w:val="24"/>
              </w:rPr>
              <w:t xml:space="preserve"> (s</w:t>
            </w:r>
            <w:r w:rsidR="006D51AB" w:rsidRPr="00935A5F">
              <w:rPr>
                <w:rFonts w:ascii="Book Antiqua" w:hAnsi="Book Antiqua"/>
                <w:sz w:val="24"/>
                <w:szCs w:val="24"/>
              </w:rPr>
              <w:t>)</w:t>
            </w:r>
          </w:p>
        </w:tc>
        <w:tc>
          <w:tcPr>
            <w:tcW w:w="2790" w:type="dxa"/>
            <w:hideMark/>
          </w:tcPr>
          <w:p w14:paraId="7503968D" w14:textId="370CD450"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34.8</w:t>
            </w:r>
            <w:r w:rsidR="00935A5F" w:rsidRPr="00935A5F">
              <w:rPr>
                <w:rFonts w:ascii="Book Antiqua" w:hAnsi="Book Antiqua"/>
                <w:sz w:val="24"/>
                <w:szCs w:val="24"/>
              </w:rPr>
              <w:t xml:space="preserve"> ± </w:t>
            </w:r>
            <w:r w:rsidRPr="00935A5F">
              <w:rPr>
                <w:rFonts w:ascii="Book Antiqua" w:hAnsi="Book Antiqua"/>
                <w:sz w:val="24"/>
                <w:szCs w:val="24"/>
              </w:rPr>
              <w:t>12.0</w:t>
            </w:r>
          </w:p>
        </w:tc>
        <w:tc>
          <w:tcPr>
            <w:tcW w:w="2790" w:type="dxa"/>
            <w:hideMark/>
          </w:tcPr>
          <w:p w14:paraId="25B38A5F" w14:textId="7D56A6B4"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34.4</w:t>
            </w:r>
            <w:r w:rsidR="00935A5F" w:rsidRPr="00935A5F">
              <w:rPr>
                <w:rFonts w:ascii="Book Antiqua" w:hAnsi="Book Antiqua"/>
                <w:sz w:val="24"/>
                <w:szCs w:val="24"/>
              </w:rPr>
              <w:t xml:space="preserve"> ± </w:t>
            </w:r>
            <w:r w:rsidRPr="00935A5F">
              <w:rPr>
                <w:rFonts w:ascii="Book Antiqua" w:hAnsi="Book Antiqua"/>
                <w:sz w:val="24"/>
                <w:szCs w:val="24"/>
              </w:rPr>
              <w:t>10.2</w:t>
            </w:r>
          </w:p>
        </w:tc>
      </w:tr>
      <w:tr w:rsidR="006D51AB" w:rsidRPr="00935A5F" w14:paraId="285FAABA" w14:textId="77777777" w:rsidTr="00935A5F">
        <w:trPr>
          <w:trHeight w:val="233"/>
        </w:trPr>
        <w:tc>
          <w:tcPr>
            <w:tcW w:w="3145" w:type="dxa"/>
            <w:hideMark/>
          </w:tcPr>
          <w:p w14:paraId="149EB6ED"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Albumin (g/</w:t>
            </w:r>
            <w:proofErr w:type="spellStart"/>
            <w:r w:rsidRPr="00935A5F">
              <w:rPr>
                <w:rFonts w:ascii="Book Antiqua" w:hAnsi="Book Antiqua"/>
                <w:sz w:val="24"/>
                <w:szCs w:val="24"/>
              </w:rPr>
              <w:t>dL</w:t>
            </w:r>
            <w:proofErr w:type="spellEnd"/>
            <w:r w:rsidRPr="00935A5F">
              <w:rPr>
                <w:rFonts w:ascii="Book Antiqua" w:hAnsi="Book Antiqua"/>
                <w:sz w:val="24"/>
                <w:szCs w:val="24"/>
              </w:rPr>
              <w:t>)</w:t>
            </w:r>
          </w:p>
        </w:tc>
        <w:tc>
          <w:tcPr>
            <w:tcW w:w="2790" w:type="dxa"/>
            <w:hideMark/>
          </w:tcPr>
          <w:p w14:paraId="27DC4BAF" w14:textId="222A26D9"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2.9</w:t>
            </w:r>
            <w:r w:rsidR="00935A5F" w:rsidRPr="00935A5F">
              <w:rPr>
                <w:rFonts w:ascii="Book Antiqua" w:hAnsi="Book Antiqua"/>
                <w:sz w:val="24"/>
                <w:szCs w:val="24"/>
              </w:rPr>
              <w:t xml:space="preserve"> ± </w:t>
            </w:r>
            <w:r w:rsidRPr="00935A5F">
              <w:rPr>
                <w:rFonts w:ascii="Book Antiqua" w:hAnsi="Book Antiqua"/>
                <w:sz w:val="24"/>
                <w:szCs w:val="24"/>
              </w:rPr>
              <w:t>0.70</w:t>
            </w:r>
          </w:p>
        </w:tc>
        <w:tc>
          <w:tcPr>
            <w:tcW w:w="2790" w:type="dxa"/>
            <w:hideMark/>
          </w:tcPr>
          <w:p w14:paraId="49504B25" w14:textId="7F34DFA3"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2.9</w:t>
            </w:r>
            <w:r w:rsidR="00935A5F" w:rsidRPr="00935A5F">
              <w:rPr>
                <w:rFonts w:ascii="Book Antiqua" w:hAnsi="Book Antiqua"/>
                <w:sz w:val="24"/>
                <w:szCs w:val="24"/>
              </w:rPr>
              <w:t xml:space="preserve"> ± </w:t>
            </w:r>
            <w:r w:rsidRPr="00935A5F">
              <w:rPr>
                <w:rFonts w:ascii="Book Antiqua" w:hAnsi="Book Antiqua"/>
                <w:sz w:val="24"/>
                <w:szCs w:val="24"/>
              </w:rPr>
              <w:t>0.67</w:t>
            </w:r>
          </w:p>
        </w:tc>
      </w:tr>
      <w:tr w:rsidR="006D51AB" w:rsidRPr="00935A5F" w14:paraId="388D9F16" w14:textId="77777777" w:rsidTr="00935A5F">
        <w:trPr>
          <w:trHeight w:val="260"/>
        </w:trPr>
        <w:tc>
          <w:tcPr>
            <w:tcW w:w="3145" w:type="dxa"/>
            <w:hideMark/>
          </w:tcPr>
          <w:p w14:paraId="792564B4" w14:textId="77777777" w:rsidR="006D51AB" w:rsidRPr="00935A5F" w:rsidRDefault="006D51AB" w:rsidP="00935A5F">
            <w:pPr>
              <w:spacing w:line="360" w:lineRule="auto"/>
              <w:jc w:val="both"/>
              <w:rPr>
                <w:rFonts w:ascii="Book Antiqua" w:hAnsi="Book Antiqua"/>
                <w:sz w:val="24"/>
                <w:szCs w:val="24"/>
              </w:rPr>
            </w:pPr>
            <w:proofErr w:type="spellStart"/>
            <w:r w:rsidRPr="00935A5F">
              <w:rPr>
                <w:rFonts w:ascii="Book Antiqua" w:hAnsi="Book Antiqua"/>
                <w:sz w:val="24"/>
                <w:szCs w:val="24"/>
              </w:rPr>
              <w:t>Tbili</w:t>
            </w:r>
            <w:proofErr w:type="spellEnd"/>
            <w:r w:rsidRPr="00935A5F">
              <w:rPr>
                <w:rFonts w:ascii="Book Antiqua" w:hAnsi="Book Antiqua"/>
                <w:sz w:val="24"/>
                <w:szCs w:val="24"/>
              </w:rPr>
              <w:t xml:space="preserve"> (mg/</w:t>
            </w:r>
            <w:proofErr w:type="spellStart"/>
            <w:r w:rsidRPr="00935A5F">
              <w:rPr>
                <w:rFonts w:ascii="Book Antiqua" w:hAnsi="Book Antiqua"/>
                <w:sz w:val="24"/>
                <w:szCs w:val="24"/>
              </w:rPr>
              <w:t>dL</w:t>
            </w:r>
            <w:proofErr w:type="spellEnd"/>
            <w:r w:rsidRPr="00935A5F">
              <w:rPr>
                <w:rFonts w:ascii="Book Antiqua" w:hAnsi="Book Antiqua"/>
                <w:sz w:val="24"/>
                <w:szCs w:val="24"/>
              </w:rPr>
              <w:t>)</w:t>
            </w:r>
          </w:p>
        </w:tc>
        <w:tc>
          <w:tcPr>
            <w:tcW w:w="2790" w:type="dxa"/>
            <w:hideMark/>
          </w:tcPr>
          <w:p w14:paraId="2A954401" w14:textId="503A6858"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4.0</w:t>
            </w:r>
            <w:r w:rsidR="00935A5F" w:rsidRPr="00935A5F">
              <w:rPr>
                <w:rFonts w:ascii="Book Antiqua" w:hAnsi="Book Antiqua"/>
                <w:sz w:val="24"/>
                <w:szCs w:val="24"/>
              </w:rPr>
              <w:t xml:space="preserve"> ± </w:t>
            </w:r>
            <w:r w:rsidRPr="00935A5F">
              <w:rPr>
                <w:rFonts w:ascii="Book Antiqua" w:hAnsi="Book Antiqua"/>
                <w:sz w:val="24"/>
                <w:szCs w:val="24"/>
              </w:rPr>
              <w:t>7.1</w:t>
            </w:r>
          </w:p>
        </w:tc>
        <w:tc>
          <w:tcPr>
            <w:tcW w:w="2790" w:type="dxa"/>
            <w:hideMark/>
          </w:tcPr>
          <w:p w14:paraId="3B5EA285" w14:textId="06895924"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3.8</w:t>
            </w:r>
            <w:r w:rsidR="00935A5F" w:rsidRPr="00935A5F">
              <w:rPr>
                <w:rFonts w:ascii="Book Antiqua" w:hAnsi="Book Antiqua"/>
                <w:sz w:val="24"/>
                <w:szCs w:val="24"/>
              </w:rPr>
              <w:t xml:space="preserve"> ± </w:t>
            </w:r>
            <w:r w:rsidRPr="00935A5F">
              <w:rPr>
                <w:rFonts w:ascii="Book Antiqua" w:hAnsi="Book Antiqua"/>
                <w:sz w:val="24"/>
                <w:szCs w:val="24"/>
              </w:rPr>
              <w:t>6.6</w:t>
            </w:r>
          </w:p>
        </w:tc>
      </w:tr>
      <w:tr w:rsidR="006D51AB" w:rsidRPr="00935A5F" w14:paraId="51714B39" w14:textId="77777777" w:rsidTr="00935A5F">
        <w:trPr>
          <w:trHeight w:val="287"/>
        </w:trPr>
        <w:tc>
          <w:tcPr>
            <w:tcW w:w="3145" w:type="dxa"/>
            <w:hideMark/>
          </w:tcPr>
          <w:p w14:paraId="2C1CCF82" w14:textId="77777777" w:rsidR="006D51AB" w:rsidRPr="00935A5F" w:rsidRDefault="006D51AB" w:rsidP="00935A5F">
            <w:pPr>
              <w:spacing w:line="360" w:lineRule="auto"/>
              <w:jc w:val="both"/>
              <w:rPr>
                <w:rFonts w:ascii="Book Antiqua" w:hAnsi="Book Antiqua"/>
                <w:sz w:val="24"/>
                <w:szCs w:val="24"/>
              </w:rPr>
            </w:pPr>
            <w:proofErr w:type="spellStart"/>
            <w:r w:rsidRPr="00935A5F">
              <w:rPr>
                <w:rFonts w:ascii="Book Antiqua" w:hAnsi="Book Antiqua"/>
                <w:sz w:val="24"/>
                <w:szCs w:val="24"/>
              </w:rPr>
              <w:t>SCr</w:t>
            </w:r>
            <w:proofErr w:type="spellEnd"/>
            <w:r w:rsidRPr="00935A5F">
              <w:rPr>
                <w:rFonts w:ascii="Book Antiqua" w:hAnsi="Book Antiqua"/>
                <w:sz w:val="24"/>
                <w:szCs w:val="24"/>
              </w:rPr>
              <w:t xml:space="preserve"> (mg/</w:t>
            </w:r>
            <w:proofErr w:type="spellStart"/>
            <w:r w:rsidRPr="00935A5F">
              <w:rPr>
                <w:rFonts w:ascii="Book Antiqua" w:hAnsi="Book Antiqua"/>
                <w:sz w:val="24"/>
                <w:szCs w:val="24"/>
              </w:rPr>
              <w:t>dL</w:t>
            </w:r>
            <w:proofErr w:type="spellEnd"/>
            <w:r w:rsidRPr="00935A5F">
              <w:rPr>
                <w:rFonts w:ascii="Book Antiqua" w:hAnsi="Book Antiqua"/>
                <w:sz w:val="24"/>
                <w:szCs w:val="24"/>
              </w:rPr>
              <w:t>)</w:t>
            </w:r>
          </w:p>
        </w:tc>
        <w:tc>
          <w:tcPr>
            <w:tcW w:w="2790" w:type="dxa"/>
            <w:hideMark/>
          </w:tcPr>
          <w:p w14:paraId="685170C3" w14:textId="103DED59"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1.5</w:t>
            </w:r>
            <w:r w:rsidR="00935A5F" w:rsidRPr="00935A5F">
              <w:rPr>
                <w:rFonts w:ascii="Book Antiqua" w:hAnsi="Book Antiqua"/>
                <w:sz w:val="24"/>
                <w:szCs w:val="24"/>
              </w:rPr>
              <w:t xml:space="preserve"> ± </w:t>
            </w:r>
            <w:r w:rsidRPr="00935A5F">
              <w:rPr>
                <w:rFonts w:ascii="Book Antiqua" w:hAnsi="Book Antiqua"/>
                <w:sz w:val="24"/>
                <w:szCs w:val="24"/>
              </w:rPr>
              <w:t>1.3</w:t>
            </w:r>
            <w:r w:rsidRPr="00935A5F">
              <w:rPr>
                <w:rFonts w:ascii="Book Antiqua" w:hAnsi="Book Antiqua"/>
                <w:sz w:val="24"/>
                <w:szCs w:val="24"/>
                <w:vertAlign w:val="superscript"/>
              </w:rPr>
              <w:t xml:space="preserve"> a</w:t>
            </w:r>
          </w:p>
        </w:tc>
        <w:tc>
          <w:tcPr>
            <w:tcW w:w="2790" w:type="dxa"/>
            <w:hideMark/>
          </w:tcPr>
          <w:p w14:paraId="175FCE12" w14:textId="1C053715"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1.6</w:t>
            </w:r>
            <w:r w:rsidR="00935A5F" w:rsidRPr="00935A5F">
              <w:rPr>
                <w:rFonts w:ascii="Book Antiqua" w:hAnsi="Book Antiqua"/>
                <w:sz w:val="24"/>
                <w:szCs w:val="24"/>
              </w:rPr>
              <w:t xml:space="preserve"> ± </w:t>
            </w:r>
            <w:r w:rsidRPr="00935A5F">
              <w:rPr>
                <w:rFonts w:ascii="Book Antiqua" w:hAnsi="Book Antiqua"/>
                <w:sz w:val="24"/>
                <w:szCs w:val="24"/>
              </w:rPr>
              <w:t>1.5</w:t>
            </w:r>
          </w:p>
        </w:tc>
      </w:tr>
      <w:tr w:rsidR="006D51AB" w:rsidRPr="00935A5F" w14:paraId="50F6C8DF" w14:textId="77777777" w:rsidTr="00935A5F">
        <w:trPr>
          <w:trHeight w:val="242"/>
        </w:trPr>
        <w:tc>
          <w:tcPr>
            <w:tcW w:w="3145" w:type="dxa"/>
            <w:hideMark/>
          </w:tcPr>
          <w:p w14:paraId="025FBCE0"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Hemoglobin (g/</w:t>
            </w:r>
            <w:proofErr w:type="spellStart"/>
            <w:r w:rsidRPr="00935A5F">
              <w:rPr>
                <w:rFonts w:ascii="Book Antiqua" w:hAnsi="Book Antiqua"/>
                <w:sz w:val="24"/>
                <w:szCs w:val="24"/>
              </w:rPr>
              <w:t>dL</w:t>
            </w:r>
            <w:proofErr w:type="spellEnd"/>
            <w:r w:rsidRPr="00935A5F">
              <w:rPr>
                <w:rFonts w:ascii="Book Antiqua" w:hAnsi="Book Antiqua"/>
                <w:sz w:val="24"/>
                <w:szCs w:val="24"/>
              </w:rPr>
              <w:t>)</w:t>
            </w:r>
          </w:p>
        </w:tc>
        <w:tc>
          <w:tcPr>
            <w:tcW w:w="2790" w:type="dxa"/>
            <w:hideMark/>
          </w:tcPr>
          <w:p w14:paraId="2DDD97D2" w14:textId="2D9097E9"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10.4</w:t>
            </w:r>
            <w:r w:rsidR="00935A5F" w:rsidRPr="00935A5F">
              <w:rPr>
                <w:rFonts w:ascii="Book Antiqua" w:hAnsi="Book Antiqua"/>
                <w:sz w:val="24"/>
                <w:szCs w:val="24"/>
              </w:rPr>
              <w:t xml:space="preserve"> ± </w:t>
            </w:r>
            <w:r w:rsidRPr="00935A5F">
              <w:rPr>
                <w:rFonts w:ascii="Book Antiqua" w:hAnsi="Book Antiqua"/>
                <w:sz w:val="24"/>
                <w:szCs w:val="24"/>
              </w:rPr>
              <w:t>2.3</w:t>
            </w:r>
            <w:r w:rsidRPr="00935A5F">
              <w:rPr>
                <w:rFonts w:ascii="Book Antiqua" w:hAnsi="Book Antiqua"/>
                <w:sz w:val="24"/>
                <w:szCs w:val="24"/>
                <w:vertAlign w:val="superscript"/>
              </w:rPr>
              <w:t xml:space="preserve"> b</w:t>
            </w:r>
          </w:p>
        </w:tc>
        <w:tc>
          <w:tcPr>
            <w:tcW w:w="2790" w:type="dxa"/>
            <w:hideMark/>
          </w:tcPr>
          <w:p w14:paraId="291620D8" w14:textId="41CCA722"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10.7</w:t>
            </w:r>
            <w:r w:rsidR="00935A5F" w:rsidRPr="00935A5F">
              <w:rPr>
                <w:rFonts w:ascii="Book Antiqua" w:hAnsi="Book Antiqua"/>
                <w:sz w:val="24"/>
                <w:szCs w:val="24"/>
              </w:rPr>
              <w:t xml:space="preserve"> ± </w:t>
            </w:r>
            <w:r w:rsidRPr="00935A5F">
              <w:rPr>
                <w:rFonts w:ascii="Book Antiqua" w:hAnsi="Book Antiqua"/>
                <w:sz w:val="24"/>
                <w:szCs w:val="24"/>
              </w:rPr>
              <w:t>2.1</w:t>
            </w:r>
          </w:p>
        </w:tc>
      </w:tr>
      <w:tr w:rsidR="006D51AB" w:rsidRPr="00935A5F" w14:paraId="46ED8AEA" w14:textId="77777777" w:rsidTr="00935A5F">
        <w:trPr>
          <w:trHeight w:val="1392"/>
        </w:trPr>
        <w:tc>
          <w:tcPr>
            <w:tcW w:w="3145" w:type="dxa"/>
            <w:hideMark/>
          </w:tcPr>
          <w:p w14:paraId="2684FB04" w14:textId="781FF314" w:rsidR="006D51AB" w:rsidRPr="00935A5F" w:rsidRDefault="006D51AB" w:rsidP="00935A5F">
            <w:pPr>
              <w:spacing w:line="360" w:lineRule="auto"/>
              <w:jc w:val="both"/>
              <w:rPr>
                <w:rFonts w:ascii="Book Antiqua" w:hAnsi="Book Antiqua"/>
                <w:sz w:val="24"/>
                <w:szCs w:val="24"/>
              </w:rPr>
            </w:pPr>
            <w:r w:rsidRPr="00935A5F">
              <w:rPr>
                <w:rFonts w:ascii="Book Antiqua" w:hAnsi="Book Antiqua"/>
                <w:bCs/>
                <w:sz w:val="24"/>
                <w:szCs w:val="24"/>
              </w:rPr>
              <w:t>Liver</w:t>
            </w:r>
            <w:r w:rsidR="001D7815" w:rsidRPr="00935A5F">
              <w:rPr>
                <w:rFonts w:ascii="Book Antiqua" w:hAnsi="Book Antiqua"/>
                <w:bCs/>
                <w:sz w:val="24"/>
                <w:szCs w:val="24"/>
              </w:rPr>
              <w:t xml:space="preserve"> disease etiology</w:t>
            </w:r>
          </w:p>
          <w:p w14:paraId="569E806C"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Alcoholic</w:t>
            </w:r>
          </w:p>
          <w:p w14:paraId="19B1A360"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NASH</w:t>
            </w:r>
          </w:p>
          <w:p w14:paraId="4ED5622E"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Acute Hepatitis</w:t>
            </w:r>
          </w:p>
          <w:p w14:paraId="6B24636A"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Other</w:t>
            </w:r>
            <w:r w:rsidRPr="00935A5F">
              <w:rPr>
                <w:rFonts w:ascii="Book Antiqua" w:hAnsi="Book Antiqua"/>
                <w:sz w:val="24"/>
                <w:szCs w:val="24"/>
                <w:vertAlign w:val="superscript"/>
              </w:rPr>
              <w:t>1</w:t>
            </w:r>
          </w:p>
        </w:tc>
        <w:tc>
          <w:tcPr>
            <w:tcW w:w="2790" w:type="dxa"/>
            <w:hideMark/>
          </w:tcPr>
          <w:p w14:paraId="6E06B824" w14:textId="77777777" w:rsidR="006D51AB" w:rsidRPr="00935A5F" w:rsidRDefault="006D51AB" w:rsidP="00935A5F">
            <w:pPr>
              <w:spacing w:line="360" w:lineRule="auto"/>
              <w:jc w:val="both"/>
              <w:rPr>
                <w:rFonts w:ascii="Book Antiqua" w:hAnsi="Book Antiqua"/>
                <w:sz w:val="24"/>
                <w:szCs w:val="24"/>
              </w:rPr>
            </w:pPr>
          </w:p>
          <w:p w14:paraId="12D326CE"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278 (30.8)</w:t>
            </w:r>
          </w:p>
          <w:p w14:paraId="49846BB3"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27 (3.0)</w:t>
            </w:r>
          </w:p>
          <w:p w14:paraId="78249B13"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35 (3.9)</w:t>
            </w:r>
          </w:p>
          <w:p w14:paraId="2F5E1B12"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563 (62.3)</w:t>
            </w:r>
          </w:p>
        </w:tc>
        <w:tc>
          <w:tcPr>
            <w:tcW w:w="2790" w:type="dxa"/>
            <w:hideMark/>
          </w:tcPr>
          <w:p w14:paraId="48413C0F" w14:textId="77777777" w:rsidR="006D51AB" w:rsidRPr="00935A5F" w:rsidRDefault="006D51AB" w:rsidP="00935A5F">
            <w:pPr>
              <w:spacing w:line="360" w:lineRule="auto"/>
              <w:jc w:val="both"/>
              <w:rPr>
                <w:rFonts w:ascii="Book Antiqua" w:hAnsi="Book Antiqua"/>
                <w:sz w:val="24"/>
                <w:szCs w:val="24"/>
              </w:rPr>
            </w:pPr>
          </w:p>
          <w:p w14:paraId="09A9DFF9"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286 (31.7)</w:t>
            </w:r>
          </w:p>
          <w:p w14:paraId="550202BC"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22 (2.4)</w:t>
            </w:r>
          </w:p>
          <w:p w14:paraId="492FD7BD"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38 (4.2)</w:t>
            </w:r>
          </w:p>
          <w:p w14:paraId="4B7447A6"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557 (61.7)</w:t>
            </w:r>
          </w:p>
        </w:tc>
      </w:tr>
      <w:tr w:rsidR="006D51AB" w:rsidRPr="00935A5F" w14:paraId="4650AC51" w14:textId="77777777" w:rsidTr="00935A5F">
        <w:trPr>
          <w:trHeight w:val="278"/>
        </w:trPr>
        <w:tc>
          <w:tcPr>
            <w:tcW w:w="3145" w:type="dxa"/>
            <w:hideMark/>
          </w:tcPr>
          <w:p w14:paraId="21F70428" w14:textId="77741531" w:rsidR="006D51AB" w:rsidRPr="00935A5F" w:rsidRDefault="006D51AB" w:rsidP="00935A5F">
            <w:pPr>
              <w:spacing w:line="360" w:lineRule="auto"/>
              <w:jc w:val="both"/>
              <w:rPr>
                <w:rFonts w:ascii="Book Antiqua" w:hAnsi="Book Antiqua"/>
                <w:sz w:val="24"/>
                <w:szCs w:val="24"/>
              </w:rPr>
            </w:pPr>
            <w:r w:rsidRPr="00935A5F">
              <w:rPr>
                <w:rFonts w:ascii="Book Antiqua" w:hAnsi="Book Antiqua"/>
                <w:bCs/>
                <w:sz w:val="24"/>
                <w:szCs w:val="24"/>
              </w:rPr>
              <w:lastRenderedPageBreak/>
              <w:t xml:space="preserve">Mean MELD </w:t>
            </w:r>
            <w:r w:rsidR="0073134C" w:rsidRPr="00935A5F">
              <w:rPr>
                <w:rFonts w:ascii="Book Antiqua" w:hAnsi="Book Antiqua"/>
                <w:bCs/>
                <w:sz w:val="24"/>
                <w:szCs w:val="24"/>
              </w:rPr>
              <w:t>s</w:t>
            </w:r>
            <w:r w:rsidRPr="00935A5F">
              <w:rPr>
                <w:rFonts w:ascii="Book Antiqua" w:hAnsi="Book Antiqua"/>
                <w:bCs/>
                <w:sz w:val="24"/>
                <w:szCs w:val="24"/>
              </w:rPr>
              <w:t>core</w:t>
            </w:r>
          </w:p>
        </w:tc>
        <w:tc>
          <w:tcPr>
            <w:tcW w:w="2790" w:type="dxa"/>
            <w:hideMark/>
          </w:tcPr>
          <w:p w14:paraId="1C674182" w14:textId="73937D13"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17.0</w:t>
            </w:r>
            <w:r w:rsidR="00935A5F" w:rsidRPr="00935A5F">
              <w:rPr>
                <w:rFonts w:ascii="Book Antiqua" w:hAnsi="Book Antiqua"/>
                <w:sz w:val="24"/>
                <w:szCs w:val="24"/>
              </w:rPr>
              <w:t xml:space="preserve"> ± </w:t>
            </w:r>
            <w:r w:rsidRPr="00935A5F">
              <w:rPr>
                <w:rFonts w:ascii="Book Antiqua" w:hAnsi="Book Antiqua"/>
                <w:sz w:val="24"/>
                <w:szCs w:val="24"/>
              </w:rPr>
              <w:t>9.1</w:t>
            </w:r>
          </w:p>
        </w:tc>
        <w:tc>
          <w:tcPr>
            <w:tcW w:w="2790" w:type="dxa"/>
            <w:hideMark/>
          </w:tcPr>
          <w:p w14:paraId="4048DCF0" w14:textId="2DF3E502"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17.4</w:t>
            </w:r>
            <w:r w:rsidR="00935A5F" w:rsidRPr="00935A5F">
              <w:rPr>
                <w:rFonts w:ascii="Book Antiqua" w:hAnsi="Book Antiqua"/>
                <w:sz w:val="24"/>
                <w:szCs w:val="24"/>
              </w:rPr>
              <w:t xml:space="preserve"> ± </w:t>
            </w:r>
            <w:r w:rsidRPr="00935A5F">
              <w:rPr>
                <w:rFonts w:ascii="Book Antiqua" w:hAnsi="Book Antiqua"/>
                <w:sz w:val="24"/>
                <w:szCs w:val="24"/>
              </w:rPr>
              <w:t>8.3</w:t>
            </w:r>
          </w:p>
        </w:tc>
      </w:tr>
      <w:tr w:rsidR="006D51AB" w:rsidRPr="00935A5F" w14:paraId="2ECF2D1A" w14:textId="77777777" w:rsidTr="00935A5F">
        <w:trPr>
          <w:trHeight w:val="1671"/>
        </w:trPr>
        <w:tc>
          <w:tcPr>
            <w:tcW w:w="3145" w:type="dxa"/>
            <w:hideMark/>
          </w:tcPr>
          <w:p w14:paraId="1FEF840F" w14:textId="1F5FEA87" w:rsidR="006D51AB" w:rsidRPr="00935A5F" w:rsidRDefault="006D51AB" w:rsidP="00935A5F">
            <w:pPr>
              <w:spacing w:line="360" w:lineRule="auto"/>
              <w:jc w:val="both"/>
              <w:rPr>
                <w:rFonts w:ascii="Book Antiqua" w:hAnsi="Book Antiqua"/>
                <w:sz w:val="24"/>
                <w:szCs w:val="24"/>
              </w:rPr>
            </w:pPr>
            <w:r w:rsidRPr="00935A5F">
              <w:rPr>
                <w:rFonts w:ascii="Book Antiqua" w:hAnsi="Book Antiqua"/>
                <w:bCs/>
                <w:sz w:val="24"/>
                <w:szCs w:val="24"/>
              </w:rPr>
              <w:t xml:space="preserve">MELD </w:t>
            </w:r>
            <w:proofErr w:type="spellStart"/>
            <w:r w:rsidR="0073134C" w:rsidRPr="00935A5F">
              <w:rPr>
                <w:rFonts w:ascii="Book Antiqua" w:hAnsi="Book Antiqua"/>
                <w:bCs/>
                <w:sz w:val="24"/>
                <w:szCs w:val="24"/>
              </w:rPr>
              <w:t>c</w:t>
            </w:r>
            <w:r w:rsidRPr="00935A5F">
              <w:rPr>
                <w:rFonts w:ascii="Book Antiqua" w:hAnsi="Book Antiqua"/>
                <w:bCs/>
                <w:sz w:val="24"/>
                <w:szCs w:val="24"/>
              </w:rPr>
              <w:t>ategory</w:t>
            </w:r>
            <w:r w:rsidRPr="00935A5F">
              <w:rPr>
                <w:rFonts w:ascii="Book Antiqua" w:hAnsi="Book Antiqua"/>
                <w:bCs/>
                <w:sz w:val="24"/>
                <w:szCs w:val="24"/>
                <w:vertAlign w:val="superscript"/>
              </w:rPr>
              <w:t>c</w:t>
            </w:r>
            <w:proofErr w:type="spellEnd"/>
          </w:p>
          <w:p w14:paraId="42A9E4C1" w14:textId="360B728A"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MELD</w:t>
            </w:r>
            <w:r w:rsidR="003459AD">
              <w:rPr>
                <w:rFonts w:ascii="Book Antiqua" w:hAnsi="Book Antiqua" w:hint="eastAsia"/>
                <w:sz w:val="24"/>
                <w:szCs w:val="24"/>
                <w:lang w:eastAsia="zh-CN"/>
              </w:rPr>
              <w:t xml:space="preserve"> </w:t>
            </w:r>
            <w:r w:rsidRPr="00935A5F">
              <w:rPr>
                <w:rFonts w:ascii="Book Antiqua" w:hAnsi="Book Antiqua"/>
                <w:sz w:val="24"/>
                <w:szCs w:val="24"/>
              </w:rPr>
              <w:t>&gt;</w:t>
            </w:r>
            <w:r w:rsidR="003459AD">
              <w:rPr>
                <w:rFonts w:ascii="Book Antiqua" w:hAnsi="Book Antiqua" w:hint="eastAsia"/>
                <w:sz w:val="24"/>
                <w:szCs w:val="24"/>
                <w:lang w:eastAsia="zh-CN"/>
              </w:rPr>
              <w:t xml:space="preserve"> </w:t>
            </w:r>
            <w:r w:rsidRPr="00935A5F">
              <w:rPr>
                <w:rFonts w:ascii="Book Antiqua" w:hAnsi="Book Antiqua"/>
                <w:sz w:val="24"/>
                <w:szCs w:val="24"/>
              </w:rPr>
              <w:t>40</w:t>
            </w:r>
          </w:p>
          <w:p w14:paraId="0AB98786"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MELD 30-39.9</w:t>
            </w:r>
          </w:p>
          <w:p w14:paraId="0A90D721"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MELD 20-29.9</w:t>
            </w:r>
          </w:p>
          <w:p w14:paraId="7199D059"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MELD 10-19.9</w:t>
            </w:r>
          </w:p>
          <w:p w14:paraId="34DACB7C" w14:textId="75617CFE"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MELD</w:t>
            </w:r>
            <w:r w:rsidR="003459AD">
              <w:rPr>
                <w:rFonts w:ascii="Book Antiqua" w:hAnsi="Book Antiqua" w:hint="eastAsia"/>
                <w:sz w:val="24"/>
                <w:szCs w:val="24"/>
                <w:lang w:eastAsia="zh-CN"/>
              </w:rPr>
              <w:t xml:space="preserve"> </w:t>
            </w:r>
            <w:r w:rsidRPr="00935A5F">
              <w:rPr>
                <w:rFonts w:ascii="Book Antiqua" w:hAnsi="Book Antiqua"/>
                <w:sz w:val="24"/>
                <w:szCs w:val="24"/>
              </w:rPr>
              <w:t>&lt;</w:t>
            </w:r>
            <w:r w:rsidR="003459AD">
              <w:rPr>
                <w:rFonts w:ascii="Book Antiqua" w:hAnsi="Book Antiqua" w:hint="eastAsia"/>
                <w:sz w:val="24"/>
                <w:szCs w:val="24"/>
                <w:lang w:eastAsia="zh-CN"/>
              </w:rPr>
              <w:t xml:space="preserve"> </w:t>
            </w:r>
            <w:r w:rsidRPr="00935A5F">
              <w:rPr>
                <w:rFonts w:ascii="Book Antiqua" w:hAnsi="Book Antiqua"/>
                <w:sz w:val="24"/>
                <w:szCs w:val="24"/>
              </w:rPr>
              <w:t>10</w:t>
            </w:r>
          </w:p>
        </w:tc>
        <w:tc>
          <w:tcPr>
            <w:tcW w:w="2790" w:type="dxa"/>
            <w:hideMark/>
          </w:tcPr>
          <w:p w14:paraId="48BD3647" w14:textId="77777777" w:rsidR="006D51AB" w:rsidRPr="00935A5F" w:rsidRDefault="006D51AB" w:rsidP="00935A5F">
            <w:pPr>
              <w:spacing w:line="360" w:lineRule="auto"/>
              <w:jc w:val="both"/>
              <w:rPr>
                <w:rFonts w:ascii="Book Antiqua" w:hAnsi="Book Antiqua"/>
                <w:sz w:val="24"/>
                <w:szCs w:val="24"/>
              </w:rPr>
            </w:pPr>
          </w:p>
          <w:p w14:paraId="1DD820A8"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20 (2.2)</w:t>
            </w:r>
          </w:p>
          <w:p w14:paraId="07697EDD"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71 (7.9)</w:t>
            </w:r>
          </w:p>
          <w:p w14:paraId="75348FBE"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205 (22.7)</w:t>
            </w:r>
          </w:p>
          <w:p w14:paraId="7C7B5359"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338 (37.4)</w:t>
            </w:r>
          </w:p>
          <w:p w14:paraId="223969C1"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269 (29.8)</w:t>
            </w:r>
          </w:p>
        </w:tc>
        <w:tc>
          <w:tcPr>
            <w:tcW w:w="2790" w:type="dxa"/>
            <w:hideMark/>
          </w:tcPr>
          <w:p w14:paraId="0F9AE4A9" w14:textId="77777777" w:rsidR="006D51AB" w:rsidRPr="00935A5F" w:rsidRDefault="006D51AB" w:rsidP="00935A5F">
            <w:pPr>
              <w:spacing w:line="360" w:lineRule="auto"/>
              <w:jc w:val="both"/>
              <w:rPr>
                <w:rFonts w:ascii="Book Antiqua" w:hAnsi="Book Antiqua"/>
                <w:sz w:val="24"/>
                <w:szCs w:val="24"/>
              </w:rPr>
            </w:pPr>
          </w:p>
          <w:p w14:paraId="4442EF2D"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8 (0.89)</w:t>
            </w:r>
          </w:p>
          <w:p w14:paraId="56DE6BA3"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74 (8.2)</w:t>
            </w:r>
          </w:p>
          <w:p w14:paraId="2DD42156"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233 (25.8)</w:t>
            </w:r>
          </w:p>
          <w:p w14:paraId="3E0FA0E8"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386 (42.7)</w:t>
            </w:r>
          </w:p>
          <w:p w14:paraId="789CB4C0"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202 (22.4)</w:t>
            </w:r>
          </w:p>
        </w:tc>
      </w:tr>
    </w:tbl>
    <w:p w14:paraId="5DC0AB17" w14:textId="35BEC442" w:rsidR="00935A5F" w:rsidRPr="00935A5F" w:rsidRDefault="00935A5F" w:rsidP="003D4EAB">
      <w:pPr>
        <w:spacing w:after="0" w:line="360" w:lineRule="auto"/>
        <w:jc w:val="both"/>
        <w:rPr>
          <w:rFonts w:ascii="Book Antiqua" w:hAnsi="Book Antiqua"/>
          <w:sz w:val="24"/>
          <w:szCs w:val="24"/>
          <w:lang w:eastAsia="zh-CN"/>
        </w:rPr>
      </w:pPr>
      <w:r w:rsidRPr="00935A5F">
        <w:rPr>
          <w:rFonts w:ascii="Book Antiqua" w:hAnsi="Book Antiqua"/>
          <w:sz w:val="24"/>
          <w:szCs w:val="24"/>
        </w:rPr>
        <w:t xml:space="preserve">Data presented as </w:t>
      </w:r>
      <w:r w:rsidRPr="003D4EAB">
        <w:rPr>
          <w:rFonts w:ascii="Book Antiqua" w:hAnsi="Book Antiqua"/>
          <w:i/>
          <w:sz w:val="24"/>
          <w:szCs w:val="24"/>
        </w:rPr>
        <w:t>n</w:t>
      </w:r>
      <w:r w:rsidR="003D4EAB">
        <w:rPr>
          <w:rFonts w:ascii="Book Antiqua" w:hAnsi="Book Antiqua" w:hint="eastAsia"/>
          <w:sz w:val="24"/>
          <w:szCs w:val="24"/>
          <w:lang w:eastAsia="zh-CN"/>
        </w:rPr>
        <w:t xml:space="preserve"> </w:t>
      </w:r>
      <w:r w:rsidRPr="00935A5F">
        <w:rPr>
          <w:rFonts w:ascii="Book Antiqua" w:hAnsi="Book Antiqua"/>
          <w:sz w:val="24"/>
          <w:szCs w:val="24"/>
        </w:rPr>
        <w:t>(%) or mean ± SD</w:t>
      </w:r>
      <w:r w:rsidR="003D4EAB">
        <w:rPr>
          <w:rFonts w:ascii="Book Antiqua" w:hAnsi="Book Antiqua" w:hint="eastAsia"/>
          <w:sz w:val="24"/>
          <w:szCs w:val="24"/>
          <w:lang w:eastAsia="zh-CN"/>
        </w:rPr>
        <w:t>.</w:t>
      </w:r>
      <w:r w:rsidR="003D4EAB" w:rsidRPr="003D4EAB">
        <w:rPr>
          <w:rFonts w:ascii="Book Antiqua" w:hAnsi="Book Antiqua"/>
          <w:sz w:val="24"/>
          <w:szCs w:val="24"/>
          <w:vertAlign w:val="superscript"/>
        </w:rPr>
        <w:t xml:space="preserve"> 1</w:t>
      </w:r>
      <w:r w:rsidR="003D4EAB" w:rsidRPr="003D4EAB">
        <w:rPr>
          <w:rFonts w:ascii="Book Antiqua" w:hAnsi="Book Antiqua"/>
          <w:sz w:val="24"/>
          <w:szCs w:val="24"/>
        </w:rPr>
        <w:t xml:space="preserve">Other liver disease includes primary sclerosing cholangitis, biliary cirrhosis, cirrhosis due to alpha-1 antitrypsin deficiency, and any other liver disease not included above. This categorization is for the primary hepatic </w:t>
      </w:r>
      <w:r w:rsidR="0073134C" w:rsidRPr="00935A5F">
        <w:rPr>
          <w:rFonts w:ascii="Book Antiqua" w:eastAsia="Times New Roman" w:hAnsi="Book Antiqua" w:cs="Times New Roman"/>
          <w:sz w:val="24"/>
          <w:szCs w:val="24"/>
        </w:rPr>
        <w:t>International Classification of Diseases, 9</w:t>
      </w:r>
      <w:r w:rsidR="0073134C" w:rsidRPr="00935A5F">
        <w:rPr>
          <w:rFonts w:ascii="Book Antiqua" w:eastAsia="Times New Roman" w:hAnsi="Book Antiqua" w:cs="Times New Roman"/>
          <w:sz w:val="24"/>
          <w:szCs w:val="24"/>
          <w:vertAlign w:val="superscript"/>
        </w:rPr>
        <w:t>th</w:t>
      </w:r>
      <w:r w:rsidR="0073134C" w:rsidRPr="00935A5F">
        <w:rPr>
          <w:rFonts w:ascii="Book Antiqua" w:eastAsia="Times New Roman" w:hAnsi="Book Antiqua" w:cs="Times New Roman"/>
          <w:sz w:val="24"/>
          <w:szCs w:val="24"/>
        </w:rPr>
        <w:t xml:space="preserve"> edition</w:t>
      </w:r>
      <w:r w:rsidR="0073134C">
        <w:rPr>
          <w:rFonts w:ascii="Book Antiqua" w:hAnsi="Book Antiqua" w:cs="Times New Roman" w:hint="eastAsia"/>
          <w:sz w:val="24"/>
          <w:szCs w:val="24"/>
          <w:lang w:eastAsia="zh-CN"/>
        </w:rPr>
        <w:t xml:space="preserve"> (</w:t>
      </w:r>
      <w:r w:rsidR="003D4EAB" w:rsidRPr="003D4EAB">
        <w:rPr>
          <w:rFonts w:ascii="Book Antiqua" w:hAnsi="Book Antiqua"/>
          <w:sz w:val="24"/>
          <w:szCs w:val="24"/>
        </w:rPr>
        <w:t>ICD-9</w:t>
      </w:r>
      <w:r w:rsidR="0073134C">
        <w:rPr>
          <w:rFonts w:ascii="Book Antiqua" w:hAnsi="Book Antiqua" w:hint="eastAsia"/>
          <w:sz w:val="24"/>
          <w:szCs w:val="24"/>
          <w:lang w:eastAsia="zh-CN"/>
        </w:rPr>
        <w:t>)</w:t>
      </w:r>
      <w:r w:rsidR="003D4EAB" w:rsidRPr="003D4EAB">
        <w:rPr>
          <w:rFonts w:ascii="Book Antiqua" w:hAnsi="Book Antiqua"/>
          <w:sz w:val="24"/>
          <w:szCs w:val="24"/>
        </w:rPr>
        <w:t xml:space="preserve"> code for an admission; all patients had an ICD-9 code for cirrhosis.</w:t>
      </w:r>
      <w:r w:rsidR="003459AD">
        <w:rPr>
          <w:rFonts w:ascii="Book Antiqua" w:hAnsi="Book Antiqua" w:hint="eastAsia"/>
          <w:sz w:val="24"/>
          <w:szCs w:val="24"/>
          <w:lang w:eastAsia="zh-CN"/>
        </w:rPr>
        <w:t xml:space="preserve"> </w:t>
      </w:r>
      <w:proofErr w:type="spellStart"/>
      <w:r w:rsidR="003D4EAB" w:rsidRPr="00935A5F">
        <w:rPr>
          <w:rFonts w:ascii="Book Antiqua" w:hAnsi="Book Antiqua"/>
          <w:sz w:val="24"/>
          <w:szCs w:val="24"/>
          <w:vertAlign w:val="superscript"/>
        </w:rPr>
        <w:t>a</w:t>
      </w:r>
      <w:r w:rsidR="003D4EAB" w:rsidRPr="00935A5F">
        <w:rPr>
          <w:rFonts w:ascii="Book Antiqua" w:hAnsi="Book Antiqua"/>
          <w:i/>
          <w:sz w:val="24"/>
          <w:szCs w:val="24"/>
        </w:rPr>
        <w:t>P</w:t>
      </w:r>
      <w:proofErr w:type="spellEnd"/>
      <w:r w:rsidR="003D4EAB" w:rsidRPr="00935A5F">
        <w:rPr>
          <w:rFonts w:ascii="Book Antiqua" w:hAnsi="Book Antiqua"/>
          <w:i/>
          <w:sz w:val="24"/>
          <w:szCs w:val="24"/>
        </w:rPr>
        <w:t xml:space="preserve"> &lt; </w:t>
      </w:r>
      <w:r w:rsidR="003D4EAB" w:rsidRPr="00935A5F">
        <w:rPr>
          <w:rFonts w:ascii="Book Antiqua" w:hAnsi="Book Antiqua"/>
          <w:sz w:val="24"/>
          <w:szCs w:val="24"/>
        </w:rPr>
        <w:t xml:space="preserve">0.05 </w:t>
      </w:r>
      <w:proofErr w:type="spellStart"/>
      <w:r w:rsidR="003D4EAB" w:rsidRPr="00935A5F">
        <w:rPr>
          <w:rFonts w:ascii="Book Antiqua" w:hAnsi="Book Antiqua"/>
          <w:i/>
          <w:sz w:val="24"/>
          <w:szCs w:val="24"/>
        </w:rPr>
        <w:t>vs</w:t>
      </w:r>
      <w:proofErr w:type="spellEnd"/>
      <w:r w:rsidR="003D4EAB" w:rsidRPr="00935A5F">
        <w:rPr>
          <w:rFonts w:ascii="Book Antiqua" w:hAnsi="Book Antiqua"/>
          <w:sz w:val="24"/>
          <w:szCs w:val="24"/>
        </w:rPr>
        <w:t xml:space="preserve"> prophylaxis group; </w:t>
      </w:r>
      <w:proofErr w:type="spellStart"/>
      <w:r w:rsidR="003D4EAB" w:rsidRPr="00935A5F">
        <w:rPr>
          <w:rFonts w:ascii="Book Antiqua" w:hAnsi="Book Antiqua"/>
          <w:sz w:val="24"/>
          <w:szCs w:val="24"/>
          <w:vertAlign w:val="superscript"/>
        </w:rPr>
        <w:t>b</w:t>
      </w:r>
      <w:r w:rsidR="003D4EAB" w:rsidRPr="00935A5F">
        <w:rPr>
          <w:rFonts w:ascii="Book Antiqua" w:hAnsi="Book Antiqua"/>
          <w:i/>
          <w:sz w:val="24"/>
          <w:szCs w:val="24"/>
        </w:rPr>
        <w:t>P</w:t>
      </w:r>
      <w:proofErr w:type="spellEnd"/>
      <w:r w:rsidR="003D4EAB" w:rsidRPr="00935A5F">
        <w:rPr>
          <w:rFonts w:ascii="Book Antiqua" w:hAnsi="Book Antiqua"/>
          <w:i/>
          <w:sz w:val="24"/>
          <w:szCs w:val="24"/>
        </w:rPr>
        <w:t xml:space="preserve"> &lt; </w:t>
      </w:r>
      <w:r w:rsidR="003D4EAB" w:rsidRPr="00935A5F">
        <w:rPr>
          <w:rFonts w:ascii="Book Antiqua" w:hAnsi="Book Antiqua"/>
          <w:sz w:val="24"/>
          <w:szCs w:val="24"/>
        </w:rPr>
        <w:t xml:space="preserve">0.01 </w:t>
      </w:r>
      <w:proofErr w:type="spellStart"/>
      <w:r w:rsidR="003D4EAB" w:rsidRPr="00935A5F">
        <w:rPr>
          <w:rFonts w:ascii="Book Antiqua" w:hAnsi="Book Antiqua"/>
          <w:i/>
          <w:sz w:val="24"/>
          <w:szCs w:val="24"/>
        </w:rPr>
        <w:t>vs</w:t>
      </w:r>
      <w:proofErr w:type="spellEnd"/>
      <w:r w:rsidR="003D4EAB" w:rsidRPr="00935A5F">
        <w:rPr>
          <w:rFonts w:ascii="Book Antiqua" w:hAnsi="Book Antiqua"/>
          <w:sz w:val="24"/>
          <w:szCs w:val="24"/>
        </w:rPr>
        <w:t xml:space="preserve"> prophylaxis group; </w:t>
      </w:r>
      <w:proofErr w:type="spellStart"/>
      <w:r w:rsidR="003D4EAB" w:rsidRPr="00935A5F">
        <w:rPr>
          <w:rFonts w:ascii="Book Antiqua" w:hAnsi="Book Antiqua"/>
          <w:sz w:val="24"/>
          <w:szCs w:val="24"/>
          <w:vertAlign w:val="superscript"/>
        </w:rPr>
        <w:t>c</w:t>
      </w:r>
      <w:r w:rsidR="003D4EAB" w:rsidRPr="00935A5F">
        <w:rPr>
          <w:rFonts w:ascii="Book Antiqua" w:hAnsi="Book Antiqua"/>
          <w:i/>
          <w:sz w:val="24"/>
          <w:szCs w:val="24"/>
        </w:rPr>
        <w:t>P</w:t>
      </w:r>
      <w:proofErr w:type="spellEnd"/>
      <w:r w:rsidR="003D4EAB" w:rsidRPr="00935A5F">
        <w:rPr>
          <w:rFonts w:ascii="Book Antiqua" w:hAnsi="Book Antiqua"/>
          <w:i/>
          <w:sz w:val="24"/>
          <w:szCs w:val="24"/>
        </w:rPr>
        <w:t xml:space="preserve"> &lt; </w:t>
      </w:r>
      <w:r w:rsidR="003D4EAB" w:rsidRPr="00935A5F">
        <w:rPr>
          <w:rFonts w:ascii="Book Antiqua" w:hAnsi="Book Antiqua"/>
          <w:sz w:val="24"/>
          <w:szCs w:val="24"/>
        </w:rPr>
        <w:t xml:space="preserve">0.001 </w:t>
      </w:r>
      <w:proofErr w:type="spellStart"/>
      <w:r w:rsidR="003D4EAB" w:rsidRPr="00935A5F">
        <w:rPr>
          <w:rFonts w:ascii="Book Antiqua" w:hAnsi="Book Antiqua"/>
          <w:i/>
          <w:sz w:val="24"/>
          <w:szCs w:val="24"/>
        </w:rPr>
        <w:t>vs</w:t>
      </w:r>
      <w:proofErr w:type="spellEnd"/>
      <w:r w:rsidR="003D4EAB">
        <w:rPr>
          <w:rFonts w:ascii="Book Antiqua" w:hAnsi="Book Antiqua"/>
          <w:sz w:val="24"/>
          <w:szCs w:val="24"/>
        </w:rPr>
        <w:t xml:space="preserve"> prophylaxis group</w:t>
      </w:r>
      <w:r w:rsidR="003D4EAB">
        <w:rPr>
          <w:rFonts w:ascii="Book Antiqua" w:hAnsi="Book Antiqua" w:hint="eastAsia"/>
          <w:sz w:val="24"/>
          <w:szCs w:val="24"/>
          <w:lang w:eastAsia="zh-CN"/>
        </w:rPr>
        <w:t xml:space="preserve">. </w:t>
      </w:r>
      <w:r w:rsidRPr="00935A5F">
        <w:rPr>
          <w:rFonts w:ascii="Book Antiqua" w:hAnsi="Book Antiqua"/>
          <w:sz w:val="24"/>
          <w:szCs w:val="24"/>
        </w:rPr>
        <w:t>RRT</w:t>
      </w:r>
      <w:r w:rsidR="001D7815">
        <w:rPr>
          <w:rFonts w:ascii="Book Antiqua" w:hAnsi="Book Antiqua" w:hint="eastAsia"/>
          <w:sz w:val="24"/>
          <w:szCs w:val="24"/>
          <w:lang w:eastAsia="zh-CN"/>
        </w:rPr>
        <w:t xml:space="preserve">: </w:t>
      </w:r>
      <w:r w:rsidR="001D7815">
        <w:rPr>
          <w:rFonts w:ascii="Book Antiqua" w:hAnsi="Book Antiqua" w:hint="eastAsia"/>
          <w:sz w:val="24"/>
          <w:szCs w:val="24"/>
          <w:lang w:eastAsia="zh-CN"/>
        </w:rPr>
        <w:tab/>
        <w:t>R</w:t>
      </w:r>
      <w:r w:rsidRPr="00935A5F">
        <w:rPr>
          <w:rFonts w:ascii="Book Antiqua" w:hAnsi="Book Antiqua"/>
          <w:sz w:val="24"/>
          <w:szCs w:val="24"/>
        </w:rPr>
        <w:t>enal replacement therapy; CKD</w:t>
      </w:r>
      <w:r w:rsidR="001D7815">
        <w:rPr>
          <w:rFonts w:ascii="Book Antiqua" w:hAnsi="Book Antiqua" w:hint="eastAsia"/>
          <w:sz w:val="24"/>
          <w:szCs w:val="24"/>
          <w:lang w:eastAsia="zh-CN"/>
        </w:rPr>
        <w:t xml:space="preserve">: </w:t>
      </w:r>
      <w:r w:rsidR="001D7815" w:rsidRPr="00935A5F">
        <w:rPr>
          <w:rFonts w:ascii="Book Antiqua" w:hAnsi="Book Antiqua"/>
          <w:sz w:val="24"/>
          <w:szCs w:val="24"/>
        </w:rPr>
        <w:t>C</w:t>
      </w:r>
      <w:r w:rsidRPr="00935A5F">
        <w:rPr>
          <w:rFonts w:ascii="Book Antiqua" w:hAnsi="Book Antiqua"/>
          <w:sz w:val="24"/>
          <w:szCs w:val="24"/>
        </w:rPr>
        <w:t>hronic kidney disease; MVP</w:t>
      </w:r>
      <w:r w:rsidR="001D7815">
        <w:rPr>
          <w:rFonts w:ascii="Book Antiqua" w:hAnsi="Book Antiqua" w:hint="eastAsia"/>
          <w:sz w:val="24"/>
          <w:szCs w:val="24"/>
          <w:lang w:eastAsia="zh-CN"/>
        </w:rPr>
        <w:t xml:space="preserve">: </w:t>
      </w:r>
      <w:r w:rsidR="001D7815" w:rsidRPr="00935A5F">
        <w:rPr>
          <w:rFonts w:ascii="Book Antiqua" w:hAnsi="Book Antiqua"/>
          <w:sz w:val="24"/>
          <w:szCs w:val="24"/>
        </w:rPr>
        <w:t>M</w:t>
      </w:r>
      <w:r w:rsidRPr="00935A5F">
        <w:rPr>
          <w:rFonts w:ascii="Book Antiqua" w:hAnsi="Book Antiqua"/>
          <w:sz w:val="24"/>
          <w:szCs w:val="24"/>
        </w:rPr>
        <w:t xml:space="preserve">echanical </w:t>
      </w:r>
      <w:r w:rsidR="003459AD" w:rsidRPr="00935A5F">
        <w:rPr>
          <w:rFonts w:ascii="Book Antiqua" w:hAnsi="Book Antiqua"/>
          <w:sz w:val="24"/>
          <w:szCs w:val="24"/>
          <w:lang w:eastAsia="zh-CN"/>
        </w:rPr>
        <w:t>venous thromboembolism</w:t>
      </w:r>
      <w:r w:rsidR="003459AD" w:rsidRPr="00935A5F">
        <w:rPr>
          <w:rFonts w:ascii="Book Antiqua" w:hAnsi="Book Antiqua"/>
          <w:sz w:val="24"/>
          <w:szCs w:val="24"/>
        </w:rPr>
        <w:t xml:space="preserve"> </w:t>
      </w:r>
      <w:r w:rsidRPr="00935A5F">
        <w:rPr>
          <w:rFonts w:ascii="Book Antiqua" w:hAnsi="Book Antiqua"/>
          <w:sz w:val="24"/>
          <w:szCs w:val="24"/>
        </w:rPr>
        <w:t>prophylaxis; BMI</w:t>
      </w:r>
      <w:r w:rsidR="001D7815">
        <w:rPr>
          <w:rFonts w:ascii="Book Antiqua" w:hAnsi="Book Antiqua" w:hint="eastAsia"/>
          <w:sz w:val="24"/>
          <w:szCs w:val="24"/>
          <w:lang w:eastAsia="zh-CN"/>
        </w:rPr>
        <w:t xml:space="preserve">: </w:t>
      </w:r>
      <w:r w:rsidR="001D7815" w:rsidRPr="00935A5F">
        <w:rPr>
          <w:rFonts w:ascii="Book Antiqua" w:hAnsi="Book Antiqua"/>
          <w:sz w:val="24"/>
          <w:szCs w:val="24"/>
        </w:rPr>
        <w:t>B</w:t>
      </w:r>
      <w:r w:rsidRPr="00935A5F">
        <w:rPr>
          <w:rFonts w:ascii="Book Antiqua" w:hAnsi="Book Antiqua"/>
          <w:sz w:val="24"/>
          <w:szCs w:val="24"/>
        </w:rPr>
        <w:t>ody mass index; INR</w:t>
      </w:r>
      <w:r w:rsidR="00AC1508">
        <w:rPr>
          <w:rFonts w:ascii="Book Antiqua" w:hAnsi="Book Antiqua" w:hint="eastAsia"/>
          <w:sz w:val="24"/>
          <w:szCs w:val="24"/>
          <w:lang w:eastAsia="zh-CN"/>
        </w:rPr>
        <w:t xml:space="preserve">: </w:t>
      </w:r>
      <w:r w:rsidR="00AC1508" w:rsidRPr="00935A5F">
        <w:rPr>
          <w:rFonts w:ascii="Book Antiqua" w:hAnsi="Book Antiqua"/>
          <w:sz w:val="24"/>
          <w:szCs w:val="24"/>
        </w:rPr>
        <w:t>I</w:t>
      </w:r>
      <w:r w:rsidRPr="00935A5F">
        <w:rPr>
          <w:rFonts w:ascii="Book Antiqua" w:hAnsi="Book Antiqua"/>
          <w:sz w:val="24"/>
          <w:szCs w:val="24"/>
        </w:rPr>
        <w:t xml:space="preserve">nternational normalized ratio; </w:t>
      </w:r>
      <w:proofErr w:type="spellStart"/>
      <w:r w:rsidRPr="00935A5F">
        <w:rPr>
          <w:rFonts w:ascii="Book Antiqua" w:hAnsi="Book Antiqua"/>
          <w:sz w:val="24"/>
          <w:szCs w:val="24"/>
        </w:rPr>
        <w:t>aPTT</w:t>
      </w:r>
      <w:proofErr w:type="spellEnd"/>
      <w:r w:rsidR="00AC1508">
        <w:rPr>
          <w:rFonts w:ascii="Book Antiqua" w:hAnsi="Book Antiqua" w:hint="eastAsia"/>
          <w:sz w:val="24"/>
          <w:szCs w:val="24"/>
          <w:lang w:eastAsia="zh-CN"/>
        </w:rPr>
        <w:t xml:space="preserve">: </w:t>
      </w:r>
      <w:r w:rsidR="00AC1508" w:rsidRPr="00935A5F">
        <w:rPr>
          <w:rFonts w:ascii="Book Antiqua" w:hAnsi="Book Antiqua"/>
          <w:sz w:val="24"/>
          <w:szCs w:val="24"/>
        </w:rPr>
        <w:t>A</w:t>
      </w:r>
      <w:r w:rsidRPr="00935A5F">
        <w:rPr>
          <w:rFonts w:ascii="Book Antiqua" w:hAnsi="Book Antiqua"/>
          <w:sz w:val="24"/>
          <w:szCs w:val="24"/>
        </w:rPr>
        <w:t xml:space="preserve">ctivated partial </w:t>
      </w:r>
      <w:proofErr w:type="spellStart"/>
      <w:r w:rsidRPr="00935A5F">
        <w:rPr>
          <w:rFonts w:ascii="Book Antiqua" w:hAnsi="Book Antiqua"/>
          <w:sz w:val="24"/>
          <w:szCs w:val="24"/>
        </w:rPr>
        <w:t>thromboplastin</w:t>
      </w:r>
      <w:proofErr w:type="spellEnd"/>
      <w:r w:rsidRPr="00935A5F">
        <w:rPr>
          <w:rFonts w:ascii="Book Antiqua" w:hAnsi="Book Antiqua"/>
          <w:sz w:val="24"/>
          <w:szCs w:val="24"/>
        </w:rPr>
        <w:t xml:space="preserve"> time; </w:t>
      </w:r>
      <w:proofErr w:type="spellStart"/>
      <w:r w:rsidRPr="00935A5F">
        <w:rPr>
          <w:rFonts w:ascii="Book Antiqua" w:hAnsi="Book Antiqua"/>
          <w:sz w:val="24"/>
          <w:szCs w:val="24"/>
        </w:rPr>
        <w:t>Tbili</w:t>
      </w:r>
      <w:proofErr w:type="spellEnd"/>
      <w:r w:rsidR="00AC1508">
        <w:rPr>
          <w:rFonts w:ascii="Book Antiqua" w:hAnsi="Book Antiqua" w:hint="eastAsia"/>
          <w:sz w:val="24"/>
          <w:szCs w:val="24"/>
          <w:lang w:eastAsia="zh-CN"/>
        </w:rPr>
        <w:t xml:space="preserve">: </w:t>
      </w:r>
      <w:r w:rsidR="00AC1508" w:rsidRPr="00935A5F">
        <w:rPr>
          <w:rFonts w:ascii="Book Antiqua" w:hAnsi="Book Antiqua"/>
          <w:sz w:val="24"/>
          <w:szCs w:val="24"/>
        </w:rPr>
        <w:t>T</w:t>
      </w:r>
      <w:r w:rsidRPr="00935A5F">
        <w:rPr>
          <w:rFonts w:ascii="Book Antiqua" w:hAnsi="Book Antiqua"/>
          <w:sz w:val="24"/>
          <w:szCs w:val="24"/>
        </w:rPr>
        <w:t>otal bilirubin; SCR</w:t>
      </w:r>
      <w:r w:rsidR="00AC1508">
        <w:rPr>
          <w:rFonts w:ascii="Book Antiqua" w:hAnsi="Book Antiqua" w:hint="eastAsia"/>
          <w:sz w:val="24"/>
          <w:szCs w:val="24"/>
          <w:lang w:eastAsia="zh-CN"/>
        </w:rPr>
        <w:t xml:space="preserve">: </w:t>
      </w:r>
      <w:r w:rsidR="00AC1508" w:rsidRPr="00935A5F">
        <w:rPr>
          <w:rFonts w:ascii="Book Antiqua" w:hAnsi="Book Antiqua"/>
          <w:sz w:val="24"/>
          <w:szCs w:val="24"/>
        </w:rPr>
        <w:t>S</w:t>
      </w:r>
      <w:r w:rsidRPr="00935A5F">
        <w:rPr>
          <w:rFonts w:ascii="Book Antiqua" w:hAnsi="Book Antiqua"/>
          <w:sz w:val="24"/>
          <w:szCs w:val="24"/>
        </w:rPr>
        <w:t>erum creatinine; NASH</w:t>
      </w:r>
      <w:r w:rsidR="00AC1508">
        <w:rPr>
          <w:rFonts w:ascii="Book Antiqua" w:hAnsi="Book Antiqua" w:hint="eastAsia"/>
          <w:sz w:val="24"/>
          <w:szCs w:val="24"/>
          <w:lang w:eastAsia="zh-CN"/>
        </w:rPr>
        <w:t xml:space="preserve">: </w:t>
      </w:r>
      <w:r w:rsidR="00AC1508" w:rsidRPr="00935A5F">
        <w:rPr>
          <w:rFonts w:ascii="Book Antiqua" w:hAnsi="Book Antiqua"/>
          <w:sz w:val="24"/>
          <w:szCs w:val="24"/>
        </w:rPr>
        <w:t>N</w:t>
      </w:r>
      <w:r w:rsidRPr="00935A5F">
        <w:rPr>
          <w:rFonts w:ascii="Book Antiqua" w:hAnsi="Book Antiqua"/>
          <w:sz w:val="24"/>
          <w:szCs w:val="24"/>
        </w:rPr>
        <w:t>on-alcoholic steatohepatitis; MELD</w:t>
      </w:r>
      <w:r w:rsidR="00AC1508">
        <w:rPr>
          <w:rFonts w:ascii="Book Antiqua" w:hAnsi="Book Antiqua" w:hint="eastAsia"/>
          <w:sz w:val="24"/>
          <w:szCs w:val="24"/>
          <w:lang w:eastAsia="zh-CN"/>
        </w:rPr>
        <w:t xml:space="preserve">: </w:t>
      </w:r>
      <w:r w:rsidR="00AC1508" w:rsidRPr="00935A5F">
        <w:rPr>
          <w:rFonts w:ascii="Book Antiqua" w:hAnsi="Book Antiqua"/>
          <w:sz w:val="24"/>
          <w:szCs w:val="24"/>
        </w:rPr>
        <w:t>M</w:t>
      </w:r>
      <w:r w:rsidRPr="00935A5F">
        <w:rPr>
          <w:rFonts w:ascii="Book Antiqua" w:hAnsi="Book Antiqua"/>
          <w:sz w:val="24"/>
          <w:szCs w:val="24"/>
        </w:rPr>
        <w:t>odel for end-stage liver disease</w:t>
      </w:r>
      <w:r w:rsidR="00AC1508">
        <w:rPr>
          <w:rFonts w:ascii="Book Antiqua" w:hAnsi="Book Antiqua" w:hint="eastAsia"/>
          <w:sz w:val="24"/>
          <w:szCs w:val="24"/>
          <w:lang w:eastAsia="zh-CN"/>
        </w:rPr>
        <w:t>.</w:t>
      </w:r>
    </w:p>
    <w:p w14:paraId="6BBDF4A9" w14:textId="03BBBD35" w:rsidR="006D51AB" w:rsidRPr="00935A5F" w:rsidRDefault="006D51AB" w:rsidP="00935A5F">
      <w:pPr>
        <w:spacing w:after="0" w:line="360" w:lineRule="auto"/>
        <w:jc w:val="both"/>
        <w:rPr>
          <w:rFonts w:ascii="Book Antiqua" w:hAnsi="Book Antiqua"/>
          <w:sz w:val="24"/>
          <w:szCs w:val="24"/>
        </w:rPr>
      </w:pPr>
      <w:r w:rsidRPr="00935A5F">
        <w:rPr>
          <w:rFonts w:ascii="Book Antiqua" w:hAnsi="Book Antiqua"/>
          <w:sz w:val="24"/>
          <w:szCs w:val="24"/>
        </w:rPr>
        <w:br w:type="page"/>
      </w:r>
    </w:p>
    <w:p w14:paraId="037D6F82" w14:textId="56A5B773" w:rsidR="006D51AB" w:rsidRPr="00935A5F" w:rsidRDefault="006D51AB" w:rsidP="00935A5F">
      <w:pPr>
        <w:spacing w:after="0" w:line="360" w:lineRule="auto"/>
        <w:jc w:val="both"/>
        <w:rPr>
          <w:rFonts w:ascii="Book Antiqua" w:hAnsi="Book Antiqua"/>
          <w:b/>
          <w:sz w:val="24"/>
          <w:szCs w:val="24"/>
          <w:lang w:eastAsia="zh-CN"/>
        </w:rPr>
      </w:pPr>
      <w:r w:rsidRPr="00935A5F">
        <w:rPr>
          <w:rFonts w:ascii="Book Antiqua" w:hAnsi="Book Antiqua"/>
          <w:b/>
          <w:sz w:val="24"/>
          <w:szCs w:val="24"/>
        </w:rPr>
        <w:lastRenderedPageBreak/>
        <w:t>Table 2</w:t>
      </w:r>
      <w:r w:rsidR="00935A5F">
        <w:rPr>
          <w:rFonts w:ascii="Book Antiqua" w:hAnsi="Book Antiqua" w:hint="eastAsia"/>
          <w:b/>
          <w:sz w:val="24"/>
          <w:szCs w:val="24"/>
          <w:lang w:eastAsia="zh-CN"/>
        </w:rPr>
        <w:t xml:space="preserve"> </w:t>
      </w:r>
      <w:r w:rsidRPr="00935A5F">
        <w:rPr>
          <w:rFonts w:ascii="Book Antiqua" w:hAnsi="Book Antiqua"/>
          <w:b/>
          <w:sz w:val="24"/>
          <w:szCs w:val="24"/>
        </w:rPr>
        <w:t>Match</w:t>
      </w:r>
      <w:r w:rsidR="00935A5F" w:rsidRPr="00935A5F">
        <w:rPr>
          <w:rFonts w:ascii="Book Antiqua" w:hAnsi="Book Antiqua"/>
          <w:b/>
          <w:sz w:val="24"/>
          <w:szCs w:val="24"/>
        </w:rPr>
        <w:t>ed univariate results</w:t>
      </w:r>
      <w:r w:rsidR="00BE399A">
        <w:rPr>
          <w:rFonts w:ascii="Book Antiqua" w:hAnsi="Book Antiqua" w:hint="eastAsia"/>
          <w:b/>
          <w:sz w:val="24"/>
          <w:szCs w:val="24"/>
          <w:lang w:eastAsia="zh-CN"/>
        </w:rPr>
        <w:t xml:space="preserve"> </w:t>
      </w:r>
      <w:r w:rsidR="00BE399A" w:rsidRPr="00935A5F">
        <w:rPr>
          <w:rFonts w:ascii="Book Antiqua" w:hAnsi="Book Antiqua"/>
          <w:b/>
          <w:bCs/>
          <w:sz w:val="24"/>
          <w:szCs w:val="24"/>
        </w:rPr>
        <w:t>(</w:t>
      </w:r>
      <w:r w:rsidR="00BE399A" w:rsidRPr="00935A5F">
        <w:rPr>
          <w:rFonts w:ascii="Book Antiqua" w:hAnsi="Book Antiqua"/>
          <w:b/>
          <w:bCs/>
          <w:i/>
          <w:sz w:val="24"/>
          <w:szCs w:val="24"/>
        </w:rPr>
        <w:t xml:space="preserve">n = </w:t>
      </w:r>
      <w:r w:rsidR="00BE399A" w:rsidRPr="00935A5F">
        <w:rPr>
          <w:rFonts w:ascii="Book Antiqua" w:hAnsi="Book Antiqua"/>
          <w:b/>
          <w:bCs/>
          <w:sz w:val="24"/>
          <w:szCs w:val="24"/>
        </w:rPr>
        <w:t>903)</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160"/>
        <w:gridCol w:w="2160"/>
      </w:tblGrid>
      <w:tr w:rsidR="006D51AB" w:rsidRPr="00935A5F" w14:paraId="1DFCA7C5" w14:textId="77777777" w:rsidTr="00D27746">
        <w:trPr>
          <w:trHeight w:val="584"/>
        </w:trPr>
        <w:tc>
          <w:tcPr>
            <w:tcW w:w="3055" w:type="dxa"/>
            <w:tcBorders>
              <w:top w:val="single" w:sz="4" w:space="0" w:color="auto"/>
              <w:bottom w:val="single" w:sz="4" w:space="0" w:color="auto"/>
            </w:tcBorders>
            <w:hideMark/>
          </w:tcPr>
          <w:p w14:paraId="7E2B91BC" w14:textId="77777777" w:rsidR="006D51AB" w:rsidRPr="00935A5F" w:rsidRDefault="006D51AB" w:rsidP="00935A5F">
            <w:pPr>
              <w:spacing w:line="360" w:lineRule="auto"/>
              <w:jc w:val="both"/>
              <w:rPr>
                <w:rFonts w:ascii="Book Antiqua" w:hAnsi="Book Antiqua"/>
                <w:b/>
                <w:sz w:val="24"/>
                <w:szCs w:val="24"/>
              </w:rPr>
            </w:pPr>
          </w:p>
        </w:tc>
        <w:tc>
          <w:tcPr>
            <w:tcW w:w="2160" w:type="dxa"/>
            <w:tcBorders>
              <w:top w:val="single" w:sz="4" w:space="0" w:color="auto"/>
              <w:bottom w:val="single" w:sz="4" w:space="0" w:color="auto"/>
            </w:tcBorders>
            <w:hideMark/>
          </w:tcPr>
          <w:p w14:paraId="6882CC62" w14:textId="182ECE1C" w:rsidR="006D51AB" w:rsidRPr="00935A5F" w:rsidRDefault="006D51AB" w:rsidP="00BE399A">
            <w:pPr>
              <w:spacing w:line="360" w:lineRule="auto"/>
              <w:jc w:val="both"/>
              <w:rPr>
                <w:rFonts w:ascii="Book Antiqua" w:hAnsi="Book Antiqua"/>
                <w:b/>
                <w:sz w:val="24"/>
                <w:szCs w:val="24"/>
              </w:rPr>
            </w:pPr>
            <w:r w:rsidRPr="00935A5F">
              <w:rPr>
                <w:rFonts w:ascii="Book Antiqua" w:hAnsi="Book Antiqua"/>
                <w:b/>
                <w:bCs/>
                <w:sz w:val="24"/>
                <w:szCs w:val="24"/>
              </w:rPr>
              <w:t xml:space="preserve">No </w:t>
            </w:r>
            <w:r w:rsidR="00935A5F" w:rsidRPr="00935A5F">
              <w:rPr>
                <w:rFonts w:ascii="Book Antiqua" w:hAnsi="Book Antiqua"/>
                <w:b/>
                <w:bCs/>
                <w:sz w:val="24"/>
                <w:szCs w:val="24"/>
              </w:rPr>
              <w:t>p</w:t>
            </w:r>
            <w:r w:rsidRPr="00935A5F">
              <w:rPr>
                <w:rFonts w:ascii="Book Antiqua" w:hAnsi="Book Antiqua"/>
                <w:b/>
                <w:bCs/>
                <w:sz w:val="24"/>
                <w:szCs w:val="24"/>
              </w:rPr>
              <w:t xml:space="preserve">rophylaxis </w:t>
            </w:r>
          </w:p>
        </w:tc>
        <w:tc>
          <w:tcPr>
            <w:tcW w:w="2160" w:type="dxa"/>
            <w:tcBorders>
              <w:top w:val="single" w:sz="4" w:space="0" w:color="auto"/>
              <w:bottom w:val="single" w:sz="4" w:space="0" w:color="auto"/>
            </w:tcBorders>
            <w:hideMark/>
          </w:tcPr>
          <w:p w14:paraId="63826F82" w14:textId="58F14655" w:rsidR="006D51AB" w:rsidRPr="00BE399A" w:rsidRDefault="006D51AB" w:rsidP="00935A5F">
            <w:pPr>
              <w:spacing w:line="360" w:lineRule="auto"/>
              <w:jc w:val="both"/>
              <w:rPr>
                <w:rFonts w:ascii="Book Antiqua" w:hAnsi="Book Antiqua"/>
                <w:b/>
                <w:bCs/>
                <w:sz w:val="24"/>
                <w:szCs w:val="24"/>
                <w:lang w:eastAsia="zh-CN"/>
              </w:rPr>
            </w:pPr>
            <w:r w:rsidRPr="00935A5F">
              <w:rPr>
                <w:rFonts w:ascii="Book Antiqua" w:hAnsi="Book Antiqua"/>
                <w:b/>
                <w:bCs/>
                <w:sz w:val="24"/>
                <w:szCs w:val="24"/>
              </w:rPr>
              <w:t xml:space="preserve">Prophylaxis </w:t>
            </w:r>
          </w:p>
        </w:tc>
      </w:tr>
      <w:tr w:rsidR="006D51AB" w:rsidRPr="00935A5F" w14:paraId="4B550990" w14:textId="77777777" w:rsidTr="00D27746">
        <w:trPr>
          <w:trHeight w:val="125"/>
        </w:trPr>
        <w:tc>
          <w:tcPr>
            <w:tcW w:w="3055" w:type="dxa"/>
            <w:tcBorders>
              <w:top w:val="single" w:sz="4" w:space="0" w:color="auto"/>
            </w:tcBorders>
            <w:hideMark/>
          </w:tcPr>
          <w:p w14:paraId="00BCE65E" w14:textId="72CA9CD0"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 xml:space="preserve">VTE or </w:t>
            </w:r>
            <w:r w:rsidR="00D27746" w:rsidRPr="00935A5F">
              <w:rPr>
                <w:rFonts w:ascii="Book Antiqua" w:hAnsi="Book Antiqua"/>
                <w:sz w:val="24"/>
                <w:szCs w:val="24"/>
              </w:rPr>
              <w:t>major b</w:t>
            </w:r>
            <w:r w:rsidRPr="00935A5F">
              <w:rPr>
                <w:rFonts w:ascii="Book Antiqua" w:hAnsi="Book Antiqua"/>
                <w:sz w:val="24"/>
                <w:szCs w:val="24"/>
              </w:rPr>
              <w:t xml:space="preserve">leeding </w:t>
            </w:r>
          </w:p>
        </w:tc>
        <w:tc>
          <w:tcPr>
            <w:tcW w:w="2160" w:type="dxa"/>
            <w:tcBorders>
              <w:top w:val="single" w:sz="4" w:space="0" w:color="auto"/>
            </w:tcBorders>
            <w:hideMark/>
          </w:tcPr>
          <w:p w14:paraId="69DE67A8" w14:textId="51294710"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79 (8.7)</w:t>
            </w:r>
            <w:r w:rsidRPr="00935A5F">
              <w:rPr>
                <w:rFonts w:ascii="Book Antiqua" w:hAnsi="Book Antiqua"/>
                <w:sz w:val="24"/>
                <w:szCs w:val="24"/>
                <w:vertAlign w:val="superscript"/>
              </w:rPr>
              <w:t>a</w:t>
            </w:r>
          </w:p>
        </w:tc>
        <w:tc>
          <w:tcPr>
            <w:tcW w:w="2160" w:type="dxa"/>
            <w:tcBorders>
              <w:top w:val="single" w:sz="4" w:space="0" w:color="auto"/>
            </w:tcBorders>
            <w:hideMark/>
          </w:tcPr>
          <w:p w14:paraId="143B8B20"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46 (5.1)</w:t>
            </w:r>
          </w:p>
        </w:tc>
      </w:tr>
      <w:tr w:rsidR="006D51AB" w:rsidRPr="00935A5F" w14:paraId="0954EF62" w14:textId="77777777" w:rsidTr="00D27746">
        <w:trPr>
          <w:trHeight w:val="197"/>
        </w:trPr>
        <w:tc>
          <w:tcPr>
            <w:tcW w:w="3055" w:type="dxa"/>
            <w:hideMark/>
          </w:tcPr>
          <w:p w14:paraId="185CC955"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VTE</w:t>
            </w:r>
            <w:r w:rsidRPr="00935A5F">
              <w:rPr>
                <w:rFonts w:ascii="Book Antiqua" w:hAnsi="Book Antiqua"/>
                <w:sz w:val="24"/>
                <w:szCs w:val="24"/>
                <w:vertAlign w:val="superscript"/>
              </w:rPr>
              <w:t>1</w:t>
            </w:r>
          </w:p>
        </w:tc>
        <w:tc>
          <w:tcPr>
            <w:tcW w:w="2160" w:type="dxa"/>
            <w:hideMark/>
          </w:tcPr>
          <w:p w14:paraId="3AA48A8F"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17 (1.9)</w:t>
            </w:r>
          </w:p>
        </w:tc>
        <w:tc>
          <w:tcPr>
            <w:tcW w:w="2160" w:type="dxa"/>
            <w:hideMark/>
          </w:tcPr>
          <w:p w14:paraId="55647121"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20 (2.2)</w:t>
            </w:r>
          </w:p>
        </w:tc>
      </w:tr>
      <w:tr w:rsidR="006D51AB" w:rsidRPr="00935A5F" w14:paraId="1173D9D9" w14:textId="77777777" w:rsidTr="00D27746">
        <w:trPr>
          <w:trHeight w:val="197"/>
        </w:trPr>
        <w:tc>
          <w:tcPr>
            <w:tcW w:w="3055" w:type="dxa"/>
            <w:hideMark/>
          </w:tcPr>
          <w:p w14:paraId="1A7047C3"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Major Bleeding</w:t>
            </w:r>
            <w:r w:rsidRPr="00935A5F">
              <w:rPr>
                <w:rFonts w:ascii="Book Antiqua" w:hAnsi="Book Antiqua"/>
                <w:sz w:val="24"/>
                <w:szCs w:val="24"/>
                <w:vertAlign w:val="superscript"/>
              </w:rPr>
              <w:t>1</w:t>
            </w:r>
          </w:p>
        </w:tc>
        <w:tc>
          <w:tcPr>
            <w:tcW w:w="2160" w:type="dxa"/>
            <w:hideMark/>
          </w:tcPr>
          <w:p w14:paraId="607DD06A"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62 (6.9)</w:t>
            </w:r>
            <w:r w:rsidRPr="00935A5F">
              <w:rPr>
                <w:rFonts w:ascii="Book Antiqua" w:hAnsi="Book Antiqua"/>
                <w:sz w:val="24"/>
                <w:szCs w:val="24"/>
                <w:vertAlign w:val="superscript"/>
              </w:rPr>
              <w:t xml:space="preserve"> b</w:t>
            </w:r>
          </w:p>
        </w:tc>
        <w:tc>
          <w:tcPr>
            <w:tcW w:w="2160" w:type="dxa"/>
            <w:hideMark/>
          </w:tcPr>
          <w:p w14:paraId="55B164C6"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26 (2.9)</w:t>
            </w:r>
          </w:p>
        </w:tc>
      </w:tr>
      <w:tr w:rsidR="006D51AB" w:rsidRPr="00935A5F" w14:paraId="164832E7" w14:textId="77777777" w:rsidTr="00D27746">
        <w:trPr>
          <w:trHeight w:val="188"/>
        </w:trPr>
        <w:tc>
          <w:tcPr>
            <w:tcW w:w="3055" w:type="dxa"/>
            <w:hideMark/>
          </w:tcPr>
          <w:p w14:paraId="24790C1C" w14:textId="23FA9ED1"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 xml:space="preserve">In-hospital </w:t>
            </w:r>
            <w:r w:rsidR="00D27746" w:rsidRPr="00935A5F">
              <w:rPr>
                <w:rFonts w:ascii="Book Antiqua" w:hAnsi="Book Antiqua"/>
                <w:sz w:val="24"/>
                <w:szCs w:val="24"/>
              </w:rPr>
              <w:t>m</w:t>
            </w:r>
            <w:r w:rsidRPr="00935A5F">
              <w:rPr>
                <w:rFonts w:ascii="Book Antiqua" w:hAnsi="Book Antiqua"/>
                <w:sz w:val="24"/>
                <w:szCs w:val="24"/>
              </w:rPr>
              <w:t>ortality</w:t>
            </w:r>
          </w:p>
        </w:tc>
        <w:tc>
          <w:tcPr>
            <w:tcW w:w="2160" w:type="dxa"/>
            <w:hideMark/>
          </w:tcPr>
          <w:p w14:paraId="52D26370"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109 (12.1)</w:t>
            </w:r>
          </w:p>
        </w:tc>
        <w:tc>
          <w:tcPr>
            <w:tcW w:w="2160" w:type="dxa"/>
            <w:hideMark/>
          </w:tcPr>
          <w:p w14:paraId="6C3DB4A6"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104 (11.5)</w:t>
            </w:r>
          </w:p>
        </w:tc>
      </w:tr>
      <w:tr w:rsidR="006D51AB" w:rsidRPr="00935A5F" w14:paraId="508496DB" w14:textId="77777777" w:rsidTr="00D27746">
        <w:trPr>
          <w:trHeight w:val="170"/>
        </w:trPr>
        <w:tc>
          <w:tcPr>
            <w:tcW w:w="3055" w:type="dxa"/>
            <w:hideMark/>
          </w:tcPr>
          <w:p w14:paraId="6AD57F4A" w14:textId="248D3BBF"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LOS (d)</w:t>
            </w:r>
          </w:p>
        </w:tc>
        <w:tc>
          <w:tcPr>
            <w:tcW w:w="2160" w:type="dxa"/>
            <w:hideMark/>
          </w:tcPr>
          <w:p w14:paraId="1B811CA4" w14:textId="2A2B00C5"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10.5</w:t>
            </w:r>
            <w:r w:rsidR="00935A5F" w:rsidRPr="00935A5F">
              <w:rPr>
                <w:rFonts w:ascii="Book Antiqua" w:hAnsi="Book Antiqua"/>
                <w:sz w:val="24"/>
                <w:szCs w:val="24"/>
              </w:rPr>
              <w:t xml:space="preserve"> ± </w:t>
            </w:r>
            <w:r w:rsidRPr="00935A5F">
              <w:rPr>
                <w:rFonts w:ascii="Book Antiqua" w:hAnsi="Book Antiqua"/>
                <w:sz w:val="24"/>
                <w:szCs w:val="24"/>
              </w:rPr>
              <w:t>12.6</w:t>
            </w:r>
          </w:p>
        </w:tc>
        <w:tc>
          <w:tcPr>
            <w:tcW w:w="2160" w:type="dxa"/>
            <w:hideMark/>
          </w:tcPr>
          <w:p w14:paraId="433482A4" w14:textId="1A27FAF4"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10.8</w:t>
            </w:r>
            <w:r w:rsidR="00935A5F" w:rsidRPr="00935A5F">
              <w:rPr>
                <w:rFonts w:ascii="Book Antiqua" w:hAnsi="Book Antiqua"/>
                <w:sz w:val="24"/>
                <w:szCs w:val="24"/>
              </w:rPr>
              <w:t xml:space="preserve"> ± </w:t>
            </w:r>
            <w:r w:rsidRPr="00935A5F">
              <w:rPr>
                <w:rFonts w:ascii="Book Antiqua" w:hAnsi="Book Antiqua"/>
                <w:sz w:val="24"/>
                <w:szCs w:val="24"/>
              </w:rPr>
              <w:t>14.8</w:t>
            </w:r>
          </w:p>
        </w:tc>
      </w:tr>
    </w:tbl>
    <w:p w14:paraId="7D5072CB" w14:textId="4102BE45" w:rsidR="00935A5F" w:rsidRPr="00935A5F" w:rsidRDefault="00935A5F" w:rsidP="00935A5F">
      <w:pPr>
        <w:spacing w:after="0" w:line="360" w:lineRule="auto"/>
        <w:jc w:val="both"/>
        <w:rPr>
          <w:rFonts w:ascii="Book Antiqua" w:hAnsi="Book Antiqua"/>
          <w:sz w:val="24"/>
          <w:szCs w:val="24"/>
          <w:lang w:eastAsia="zh-CN"/>
        </w:rPr>
      </w:pPr>
      <w:r w:rsidRPr="00935A5F">
        <w:rPr>
          <w:rFonts w:ascii="Book Antiqua" w:hAnsi="Book Antiqua"/>
          <w:sz w:val="24"/>
          <w:szCs w:val="24"/>
        </w:rPr>
        <w:t xml:space="preserve">Data presented as </w:t>
      </w:r>
      <w:r w:rsidRPr="00D27746">
        <w:rPr>
          <w:rFonts w:ascii="Book Antiqua" w:hAnsi="Book Antiqua"/>
          <w:i/>
          <w:sz w:val="24"/>
          <w:szCs w:val="24"/>
        </w:rPr>
        <w:t>n</w:t>
      </w:r>
      <w:r w:rsidRPr="00935A5F">
        <w:rPr>
          <w:rFonts w:ascii="Book Antiqua" w:hAnsi="Book Antiqua"/>
          <w:sz w:val="24"/>
          <w:szCs w:val="24"/>
        </w:rPr>
        <w:t xml:space="preserve"> (%) or mean ± SD</w:t>
      </w:r>
      <w:r w:rsidR="00D27746">
        <w:rPr>
          <w:rFonts w:ascii="Book Antiqua" w:hAnsi="Book Antiqua" w:hint="eastAsia"/>
          <w:sz w:val="24"/>
          <w:szCs w:val="24"/>
          <w:lang w:eastAsia="zh-CN"/>
        </w:rPr>
        <w:t xml:space="preserve">. </w:t>
      </w:r>
      <w:r w:rsidR="00D27746" w:rsidRPr="00935A5F">
        <w:rPr>
          <w:rFonts w:ascii="Book Antiqua" w:hAnsi="Book Antiqua"/>
          <w:sz w:val="24"/>
          <w:szCs w:val="24"/>
          <w:vertAlign w:val="superscript"/>
        </w:rPr>
        <w:t>1</w:t>
      </w:r>
      <w:r w:rsidR="00D27746" w:rsidRPr="00935A5F">
        <w:rPr>
          <w:rFonts w:ascii="Book Antiqua" w:hAnsi="Book Antiqua"/>
          <w:sz w:val="24"/>
          <w:szCs w:val="24"/>
        </w:rPr>
        <w:t xml:space="preserve">One patient in each group experienced both a </w:t>
      </w:r>
      <w:r w:rsidR="00ED765C" w:rsidRPr="00935A5F">
        <w:rPr>
          <w:rFonts w:ascii="Book Antiqua" w:hAnsi="Book Antiqua"/>
          <w:sz w:val="24"/>
          <w:szCs w:val="24"/>
        </w:rPr>
        <w:t>venous thromboembolism</w:t>
      </w:r>
      <w:r w:rsidR="00D27746" w:rsidRPr="00935A5F">
        <w:rPr>
          <w:rFonts w:ascii="Book Antiqua" w:hAnsi="Book Antiqua"/>
          <w:sz w:val="24"/>
          <w:szCs w:val="24"/>
        </w:rPr>
        <w:t xml:space="preserve"> and major bleeding event</w:t>
      </w:r>
      <w:r w:rsidR="00D27746">
        <w:rPr>
          <w:rFonts w:ascii="Book Antiqua" w:hAnsi="Book Antiqua" w:hint="eastAsia"/>
          <w:sz w:val="24"/>
          <w:szCs w:val="24"/>
          <w:lang w:eastAsia="zh-CN"/>
        </w:rPr>
        <w:t>.</w:t>
      </w:r>
      <w:r w:rsidR="00D27746" w:rsidRPr="00D27746">
        <w:rPr>
          <w:rFonts w:ascii="Book Antiqua" w:hAnsi="Book Antiqua"/>
          <w:sz w:val="24"/>
          <w:szCs w:val="24"/>
          <w:vertAlign w:val="superscript"/>
        </w:rPr>
        <w:t xml:space="preserve"> </w:t>
      </w:r>
      <w:proofErr w:type="spellStart"/>
      <w:r w:rsidR="00D27746" w:rsidRPr="00935A5F">
        <w:rPr>
          <w:rFonts w:ascii="Book Antiqua" w:hAnsi="Book Antiqua"/>
          <w:sz w:val="24"/>
          <w:szCs w:val="24"/>
          <w:vertAlign w:val="superscript"/>
        </w:rPr>
        <w:t>a</w:t>
      </w:r>
      <w:r w:rsidR="00D27746" w:rsidRPr="00935A5F">
        <w:rPr>
          <w:rFonts w:ascii="Book Antiqua" w:hAnsi="Book Antiqua"/>
          <w:i/>
          <w:sz w:val="24"/>
          <w:szCs w:val="24"/>
        </w:rPr>
        <w:t>P</w:t>
      </w:r>
      <w:proofErr w:type="spellEnd"/>
      <w:r w:rsidR="00D27746" w:rsidRPr="00935A5F">
        <w:rPr>
          <w:rFonts w:ascii="Book Antiqua" w:hAnsi="Book Antiqua"/>
          <w:i/>
          <w:sz w:val="24"/>
          <w:szCs w:val="24"/>
        </w:rPr>
        <w:t xml:space="preserve"> &lt; </w:t>
      </w:r>
      <w:r w:rsidR="00D27746" w:rsidRPr="00935A5F">
        <w:rPr>
          <w:rFonts w:ascii="Book Antiqua" w:hAnsi="Book Antiqua"/>
          <w:sz w:val="24"/>
          <w:szCs w:val="24"/>
        </w:rPr>
        <w:t xml:space="preserve">0.05 </w:t>
      </w:r>
      <w:proofErr w:type="spellStart"/>
      <w:r w:rsidR="00D27746" w:rsidRPr="00935A5F">
        <w:rPr>
          <w:rFonts w:ascii="Book Antiqua" w:hAnsi="Book Antiqua"/>
          <w:i/>
          <w:sz w:val="24"/>
          <w:szCs w:val="24"/>
        </w:rPr>
        <w:t>vs</w:t>
      </w:r>
      <w:proofErr w:type="spellEnd"/>
      <w:r w:rsidR="00D27746" w:rsidRPr="00935A5F">
        <w:rPr>
          <w:rFonts w:ascii="Book Antiqua" w:hAnsi="Book Antiqua"/>
          <w:sz w:val="24"/>
          <w:szCs w:val="24"/>
        </w:rPr>
        <w:t xml:space="preserve"> prophylaxis group; </w:t>
      </w:r>
      <w:proofErr w:type="spellStart"/>
      <w:r w:rsidR="00D27746" w:rsidRPr="00935A5F">
        <w:rPr>
          <w:rFonts w:ascii="Book Antiqua" w:hAnsi="Book Antiqua"/>
          <w:sz w:val="24"/>
          <w:szCs w:val="24"/>
          <w:vertAlign w:val="superscript"/>
        </w:rPr>
        <w:t>b</w:t>
      </w:r>
      <w:r w:rsidR="00D27746" w:rsidRPr="00935A5F">
        <w:rPr>
          <w:rFonts w:ascii="Book Antiqua" w:hAnsi="Book Antiqua"/>
          <w:i/>
          <w:sz w:val="24"/>
          <w:szCs w:val="24"/>
        </w:rPr>
        <w:t>P</w:t>
      </w:r>
      <w:proofErr w:type="spellEnd"/>
      <w:r w:rsidR="00D27746" w:rsidRPr="00935A5F">
        <w:rPr>
          <w:rFonts w:ascii="Book Antiqua" w:hAnsi="Book Antiqua"/>
          <w:i/>
          <w:sz w:val="24"/>
          <w:szCs w:val="24"/>
        </w:rPr>
        <w:t xml:space="preserve"> &lt; </w:t>
      </w:r>
      <w:r w:rsidR="00D27746" w:rsidRPr="00935A5F">
        <w:rPr>
          <w:rFonts w:ascii="Book Antiqua" w:hAnsi="Book Antiqua"/>
          <w:sz w:val="24"/>
          <w:szCs w:val="24"/>
        </w:rPr>
        <w:t xml:space="preserve">0.001 </w:t>
      </w:r>
      <w:proofErr w:type="spellStart"/>
      <w:r w:rsidR="00D27746" w:rsidRPr="00935A5F">
        <w:rPr>
          <w:rFonts w:ascii="Book Antiqua" w:hAnsi="Book Antiqua"/>
          <w:i/>
          <w:sz w:val="24"/>
          <w:szCs w:val="24"/>
        </w:rPr>
        <w:t>vs</w:t>
      </w:r>
      <w:proofErr w:type="spellEnd"/>
      <w:r w:rsidR="00D27746" w:rsidRPr="00935A5F">
        <w:rPr>
          <w:rFonts w:ascii="Book Antiqua" w:hAnsi="Book Antiqua"/>
          <w:sz w:val="24"/>
          <w:szCs w:val="24"/>
        </w:rPr>
        <w:t xml:space="preserve"> prophylaxis group</w:t>
      </w:r>
      <w:r w:rsidR="00D27746">
        <w:rPr>
          <w:rFonts w:ascii="Book Antiqua" w:hAnsi="Book Antiqua" w:hint="eastAsia"/>
          <w:sz w:val="24"/>
          <w:szCs w:val="24"/>
          <w:lang w:eastAsia="zh-CN"/>
        </w:rPr>
        <w:t xml:space="preserve">. </w:t>
      </w:r>
      <w:r w:rsidRPr="00935A5F">
        <w:rPr>
          <w:rFonts w:ascii="Book Antiqua" w:hAnsi="Book Antiqua"/>
          <w:sz w:val="24"/>
          <w:szCs w:val="24"/>
        </w:rPr>
        <w:t>LOS</w:t>
      </w:r>
      <w:r w:rsidR="00D27746">
        <w:rPr>
          <w:rFonts w:ascii="Book Antiqua" w:hAnsi="Book Antiqua" w:hint="eastAsia"/>
          <w:sz w:val="24"/>
          <w:szCs w:val="24"/>
          <w:lang w:eastAsia="zh-CN"/>
        </w:rPr>
        <w:t xml:space="preserve">: </w:t>
      </w:r>
      <w:r w:rsidR="00D27746" w:rsidRPr="00935A5F">
        <w:rPr>
          <w:rFonts w:ascii="Book Antiqua" w:hAnsi="Book Antiqua"/>
          <w:sz w:val="24"/>
          <w:szCs w:val="24"/>
        </w:rPr>
        <w:t>H</w:t>
      </w:r>
      <w:r w:rsidRPr="00935A5F">
        <w:rPr>
          <w:rFonts w:ascii="Book Antiqua" w:hAnsi="Book Antiqua"/>
          <w:sz w:val="24"/>
          <w:szCs w:val="24"/>
        </w:rPr>
        <w:t>ospital length of stay</w:t>
      </w:r>
      <w:r w:rsidR="00ED765C">
        <w:rPr>
          <w:rFonts w:ascii="Book Antiqua" w:hAnsi="Book Antiqua" w:hint="eastAsia"/>
          <w:sz w:val="24"/>
          <w:szCs w:val="24"/>
          <w:lang w:eastAsia="zh-CN"/>
        </w:rPr>
        <w:t>;</w:t>
      </w:r>
      <w:r w:rsidR="00ED765C" w:rsidRPr="00ED765C">
        <w:rPr>
          <w:rFonts w:ascii="Book Antiqua" w:hAnsi="Book Antiqua"/>
          <w:sz w:val="24"/>
          <w:szCs w:val="24"/>
        </w:rPr>
        <w:t xml:space="preserve"> </w:t>
      </w:r>
      <w:r w:rsidR="00ED765C" w:rsidRPr="00935A5F">
        <w:rPr>
          <w:rFonts w:ascii="Book Antiqua" w:hAnsi="Book Antiqua"/>
          <w:sz w:val="24"/>
          <w:szCs w:val="24"/>
        </w:rPr>
        <w:t>VTE</w:t>
      </w:r>
      <w:r w:rsidR="00ED765C">
        <w:rPr>
          <w:rFonts w:ascii="Book Antiqua" w:hAnsi="Book Antiqua" w:hint="eastAsia"/>
          <w:sz w:val="24"/>
          <w:szCs w:val="24"/>
          <w:lang w:eastAsia="zh-CN"/>
        </w:rPr>
        <w:t>:</w:t>
      </w:r>
      <w:r w:rsidR="00ED765C" w:rsidRPr="00935A5F">
        <w:rPr>
          <w:rFonts w:ascii="Book Antiqua" w:hAnsi="Book Antiqua"/>
          <w:sz w:val="24"/>
          <w:szCs w:val="24"/>
        </w:rPr>
        <w:t xml:space="preserve"> Venous thromboembolism</w:t>
      </w:r>
      <w:r w:rsidR="00ED765C">
        <w:rPr>
          <w:rFonts w:ascii="Book Antiqua" w:hAnsi="Book Antiqua" w:hint="eastAsia"/>
          <w:sz w:val="24"/>
          <w:szCs w:val="24"/>
          <w:lang w:eastAsia="zh-CN"/>
        </w:rPr>
        <w:t>.</w:t>
      </w:r>
    </w:p>
    <w:p w14:paraId="1250D61B" w14:textId="7F4ACC97" w:rsidR="00935A5F" w:rsidRPr="00935A5F" w:rsidRDefault="00935A5F" w:rsidP="00935A5F">
      <w:pPr>
        <w:spacing w:after="0" w:line="360" w:lineRule="auto"/>
        <w:jc w:val="both"/>
        <w:rPr>
          <w:rFonts w:ascii="Book Antiqua" w:hAnsi="Book Antiqua"/>
          <w:sz w:val="24"/>
          <w:szCs w:val="24"/>
        </w:rPr>
      </w:pPr>
    </w:p>
    <w:p w14:paraId="62651701" w14:textId="429458F2" w:rsidR="006D51AB" w:rsidRPr="00935A5F" w:rsidRDefault="006D51AB" w:rsidP="00935A5F">
      <w:pPr>
        <w:spacing w:after="0" w:line="360" w:lineRule="auto"/>
        <w:jc w:val="both"/>
        <w:rPr>
          <w:rFonts w:ascii="Book Antiqua" w:hAnsi="Book Antiqua"/>
          <w:sz w:val="24"/>
          <w:szCs w:val="24"/>
        </w:rPr>
      </w:pPr>
      <w:r w:rsidRPr="00935A5F">
        <w:rPr>
          <w:rFonts w:ascii="Book Antiqua" w:hAnsi="Book Antiqua"/>
          <w:sz w:val="24"/>
          <w:szCs w:val="24"/>
        </w:rPr>
        <w:br w:type="page"/>
      </w:r>
    </w:p>
    <w:p w14:paraId="2518BFE2" w14:textId="6119809A" w:rsidR="006D51AB" w:rsidRPr="00935A5F" w:rsidRDefault="006D51AB" w:rsidP="00935A5F">
      <w:pPr>
        <w:spacing w:after="0" w:line="360" w:lineRule="auto"/>
        <w:jc w:val="both"/>
        <w:rPr>
          <w:rFonts w:ascii="Book Antiqua" w:hAnsi="Book Antiqua"/>
          <w:b/>
          <w:sz w:val="24"/>
          <w:szCs w:val="24"/>
        </w:rPr>
      </w:pPr>
      <w:r w:rsidRPr="00935A5F">
        <w:rPr>
          <w:rFonts w:ascii="Book Antiqua" w:hAnsi="Book Antiqua"/>
          <w:b/>
          <w:sz w:val="24"/>
          <w:szCs w:val="24"/>
        </w:rPr>
        <w:lastRenderedPageBreak/>
        <w:t>Table 3</w:t>
      </w:r>
      <w:r w:rsidR="00935A5F">
        <w:rPr>
          <w:rFonts w:ascii="Book Antiqua" w:hAnsi="Book Antiqua" w:hint="eastAsia"/>
          <w:b/>
          <w:sz w:val="24"/>
          <w:szCs w:val="24"/>
          <w:lang w:eastAsia="zh-CN"/>
        </w:rPr>
        <w:t xml:space="preserve"> </w:t>
      </w:r>
      <w:r w:rsidRPr="00935A5F">
        <w:rPr>
          <w:rFonts w:ascii="Book Antiqua" w:hAnsi="Book Antiqua"/>
          <w:b/>
          <w:sz w:val="24"/>
          <w:szCs w:val="24"/>
        </w:rPr>
        <w:t>Multivariable analysis of risk factors for development of venous thromboembolism in patients with hepatic cirrhosis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160"/>
        <w:gridCol w:w="2160"/>
      </w:tblGrid>
      <w:tr w:rsidR="006D51AB" w:rsidRPr="00935A5F" w14:paraId="7A1C3C7B" w14:textId="77777777" w:rsidTr="00ED765C">
        <w:trPr>
          <w:trHeight w:val="242"/>
        </w:trPr>
        <w:tc>
          <w:tcPr>
            <w:tcW w:w="2965" w:type="dxa"/>
            <w:tcBorders>
              <w:top w:val="single" w:sz="4" w:space="0" w:color="auto"/>
              <w:bottom w:val="single" w:sz="4" w:space="0" w:color="auto"/>
            </w:tcBorders>
            <w:hideMark/>
          </w:tcPr>
          <w:p w14:paraId="41860A02" w14:textId="77777777" w:rsidR="006D51AB" w:rsidRPr="00935A5F" w:rsidRDefault="006D51AB" w:rsidP="00935A5F">
            <w:pPr>
              <w:spacing w:line="360" w:lineRule="auto"/>
              <w:jc w:val="both"/>
              <w:rPr>
                <w:rFonts w:ascii="Book Antiqua" w:hAnsi="Book Antiqua"/>
                <w:b/>
                <w:sz w:val="24"/>
                <w:szCs w:val="24"/>
              </w:rPr>
            </w:pPr>
          </w:p>
        </w:tc>
        <w:tc>
          <w:tcPr>
            <w:tcW w:w="2160" w:type="dxa"/>
            <w:tcBorders>
              <w:top w:val="single" w:sz="4" w:space="0" w:color="auto"/>
              <w:bottom w:val="single" w:sz="4" w:space="0" w:color="auto"/>
            </w:tcBorders>
            <w:hideMark/>
          </w:tcPr>
          <w:p w14:paraId="4E3ABE73" w14:textId="77777777" w:rsidR="006D51AB" w:rsidRPr="00935A5F" w:rsidRDefault="006D51AB" w:rsidP="00935A5F">
            <w:pPr>
              <w:spacing w:line="360" w:lineRule="auto"/>
              <w:jc w:val="both"/>
              <w:rPr>
                <w:rFonts w:ascii="Book Antiqua" w:hAnsi="Book Antiqua"/>
                <w:b/>
                <w:sz w:val="24"/>
                <w:szCs w:val="24"/>
              </w:rPr>
            </w:pPr>
            <w:r w:rsidRPr="00935A5F">
              <w:rPr>
                <w:rFonts w:ascii="Book Antiqua" w:hAnsi="Book Antiqua"/>
                <w:b/>
                <w:bCs/>
                <w:sz w:val="24"/>
                <w:szCs w:val="24"/>
              </w:rPr>
              <w:t>OR</w:t>
            </w:r>
          </w:p>
        </w:tc>
        <w:tc>
          <w:tcPr>
            <w:tcW w:w="2160" w:type="dxa"/>
            <w:tcBorders>
              <w:top w:val="single" w:sz="4" w:space="0" w:color="auto"/>
              <w:bottom w:val="single" w:sz="4" w:space="0" w:color="auto"/>
            </w:tcBorders>
            <w:hideMark/>
          </w:tcPr>
          <w:p w14:paraId="3EA925CF" w14:textId="606F4136" w:rsidR="006D51AB" w:rsidRPr="00935A5F" w:rsidRDefault="00935A5F" w:rsidP="00935A5F">
            <w:pPr>
              <w:spacing w:line="360" w:lineRule="auto"/>
              <w:jc w:val="both"/>
              <w:rPr>
                <w:rFonts w:ascii="Book Antiqua" w:hAnsi="Book Antiqua"/>
                <w:b/>
                <w:sz w:val="24"/>
                <w:szCs w:val="24"/>
                <w:lang w:eastAsia="zh-CN"/>
              </w:rPr>
            </w:pPr>
            <w:r>
              <w:rPr>
                <w:rFonts w:ascii="Book Antiqua" w:hAnsi="Book Antiqua"/>
                <w:b/>
                <w:bCs/>
                <w:sz w:val="24"/>
                <w:szCs w:val="24"/>
              </w:rPr>
              <w:t>95%CI</w:t>
            </w:r>
          </w:p>
        </w:tc>
      </w:tr>
      <w:tr w:rsidR="006D51AB" w:rsidRPr="00935A5F" w14:paraId="58308372" w14:textId="77777777" w:rsidTr="00ED765C">
        <w:trPr>
          <w:trHeight w:val="197"/>
        </w:trPr>
        <w:tc>
          <w:tcPr>
            <w:tcW w:w="2965" w:type="dxa"/>
            <w:tcBorders>
              <w:top w:val="single" w:sz="4" w:space="0" w:color="auto"/>
            </w:tcBorders>
          </w:tcPr>
          <w:p w14:paraId="2849230F" w14:textId="22603847"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 xml:space="preserve">Prophylaxis </w:t>
            </w:r>
            <w:r w:rsidR="00ED765C" w:rsidRPr="00ED765C">
              <w:rPr>
                <w:rFonts w:ascii="Book Antiqua" w:hAnsi="Book Antiqua"/>
                <w:sz w:val="24"/>
                <w:szCs w:val="24"/>
              </w:rPr>
              <w:t>g</w:t>
            </w:r>
            <w:r w:rsidRPr="00ED765C">
              <w:rPr>
                <w:rFonts w:ascii="Book Antiqua" w:hAnsi="Book Antiqua"/>
                <w:sz w:val="24"/>
                <w:szCs w:val="24"/>
              </w:rPr>
              <w:t>roup</w:t>
            </w:r>
          </w:p>
        </w:tc>
        <w:tc>
          <w:tcPr>
            <w:tcW w:w="2160" w:type="dxa"/>
            <w:tcBorders>
              <w:top w:val="single" w:sz="4" w:space="0" w:color="auto"/>
            </w:tcBorders>
          </w:tcPr>
          <w:p w14:paraId="18D2D157"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0.99</w:t>
            </w:r>
          </w:p>
        </w:tc>
        <w:tc>
          <w:tcPr>
            <w:tcW w:w="2160" w:type="dxa"/>
            <w:tcBorders>
              <w:top w:val="single" w:sz="4" w:space="0" w:color="auto"/>
            </w:tcBorders>
          </w:tcPr>
          <w:p w14:paraId="6AB5B6BE"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0.48-2.06</w:t>
            </w:r>
          </w:p>
        </w:tc>
      </w:tr>
      <w:tr w:rsidR="006D51AB" w:rsidRPr="00935A5F" w14:paraId="4B3A01A2" w14:textId="77777777" w:rsidTr="00ED765C">
        <w:trPr>
          <w:trHeight w:val="197"/>
        </w:trPr>
        <w:tc>
          <w:tcPr>
            <w:tcW w:w="2965" w:type="dxa"/>
          </w:tcPr>
          <w:p w14:paraId="582F7FE2" w14:textId="77777777"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BMI (kg/m</w:t>
            </w:r>
            <w:r w:rsidRPr="00ED765C">
              <w:rPr>
                <w:rFonts w:ascii="Book Antiqua" w:hAnsi="Book Antiqua"/>
                <w:sz w:val="24"/>
                <w:szCs w:val="24"/>
                <w:vertAlign w:val="superscript"/>
              </w:rPr>
              <w:t>2</w:t>
            </w:r>
            <w:r w:rsidRPr="00ED765C">
              <w:rPr>
                <w:rFonts w:ascii="Book Antiqua" w:hAnsi="Book Antiqua"/>
                <w:sz w:val="24"/>
                <w:szCs w:val="24"/>
              </w:rPr>
              <w:t>)</w:t>
            </w:r>
          </w:p>
        </w:tc>
        <w:tc>
          <w:tcPr>
            <w:tcW w:w="2160" w:type="dxa"/>
          </w:tcPr>
          <w:p w14:paraId="3149E847"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2.33</w:t>
            </w:r>
          </w:p>
        </w:tc>
        <w:tc>
          <w:tcPr>
            <w:tcW w:w="2160" w:type="dxa"/>
          </w:tcPr>
          <w:p w14:paraId="7B60CA33"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0.38-14.13</w:t>
            </w:r>
          </w:p>
        </w:tc>
      </w:tr>
      <w:tr w:rsidR="006D51AB" w:rsidRPr="00935A5F" w14:paraId="60DC257A" w14:textId="77777777" w:rsidTr="00ED765C">
        <w:trPr>
          <w:trHeight w:val="197"/>
        </w:trPr>
        <w:tc>
          <w:tcPr>
            <w:tcW w:w="2965" w:type="dxa"/>
            <w:hideMark/>
          </w:tcPr>
          <w:p w14:paraId="0B5D8E7A" w14:textId="44D25624"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 xml:space="preserve">Baseline </w:t>
            </w:r>
            <w:r w:rsidR="00ED765C" w:rsidRPr="00ED765C">
              <w:rPr>
                <w:rFonts w:ascii="Book Antiqua" w:hAnsi="Book Antiqua"/>
                <w:sz w:val="24"/>
                <w:szCs w:val="24"/>
              </w:rPr>
              <w:t>a</w:t>
            </w:r>
            <w:r w:rsidRPr="00ED765C">
              <w:rPr>
                <w:rFonts w:ascii="Book Antiqua" w:hAnsi="Book Antiqua"/>
                <w:sz w:val="24"/>
                <w:szCs w:val="24"/>
              </w:rPr>
              <w:t>lbumin (g/</w:t>
            </w:r>
            <w:proofErr w:type="spellStart"/>
            <w:r w:rsidRPr="00ED765C">
              <w:rPr>
                <w:rFonts w:ascii="Book Antiqua" w:hAnsi="Book Antiqua"/>
                <w:sz w:val="24"/>
                <w:szCs w:val="24"/>
              </w:rPr>
              <w:t>dL</w:t>
            </w:r>
            <w:proofErr w:type="spellEnd"/>
            <w:r w:rsidRPr="00ED765C">
              <w:rPr>
                <w:rFonts w:ascii="Book Antiqua" w:hAnsi="Book Antiqua"/>
                <w:sz w:val="24"/>
                <w:szCs w:val="24"/>
              </w:rPr>
              <w:t>)</w:t>
            </w:r>
          </w:p>
        </w:tc>
        <w:tc>
          <w:tcPr>
            <w:tcW w:w="2160" w:type="dxa"/>
            <w:hideMark/>
          </w:tcPr>
          <w:p w14:paraId="1F2FA402"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0.23</w:t>
            </w:r>
          </w:p>
        </w:tc>
        <w:tc>
          <w:tcPr>
            <w:tcW w:w="2160" w:type="dxa"/>
            <w:hideMark/>
          </w:tcPr>
          <w:p w14:paraId="01B3915C"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0.13-0.42</w:t>
            </w:r>
          </w:p>
        </w:tc>
      </w:tr>
      <w:tr w:rsidR="006D51AB" w:rsidRPr="00935A5F" w14:paraId="40104701" w14:textId="77777777" w:rsidTr="00ED765C">
        <w:trPr>
          <w:trHeight w:val="197"/>
        </w:trPr>
        <w:tc>
          <w:tcPr>
            <w:tcW w:w="2965" w:type="dxa"/>
          </w:tcPr>
          <w:p w14:paraId="789695DB" w14:textId="1AF4A72F"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 xml:space="preserve">Baseline </w:t>
            </w:r>
            <w:r w:rsidR="00ED765C" w:rsidRPr="00ED765C">
              <w:rPr>
                <w:rFonts w:ascii="Book Antiqua" w:hAnsi="Book Antiqua"/>
                <w:sz w:val="24"/>
                <w:szCs w:val="24"/>
              </w:rPr>
              <w:t>h</w:t>
            </w:r>
            <w:r w:rsidRPr="00ED765C">
              <w:rPr>
                <w:rFonts w:ascii="Book Antiqua" w:hAnsi="Book Antiqua"/>
                <w:sz w:val="24"/>
                <w:szCs w:val="24"/>
              </w:rPr>
              <w:t>emoglobin (g/</w:t>
            </w:r>
            <w:proofErr w:type="spellStart"/>
            <w:r w:rsidRPr="00ED765C">
              <w:rPr>
                <w:rFonts w:ascii="Book Antiqua" w:hAnsi="Book Antiqua"/>
                <w:sz w:val="24"/>
                <w:szCs w:val="24"/>
              </w:rPr>
              <w:t>dL</w:t>
            </w:r>
            <w:proofErr w:type="spellEnd"/>
            <w:r w:rsidRPr="00ED765C">
              <w:rPr>
                <w:rFonts w:ascii="Book Antiqua" w:hAnsi="Book Antiqua"/>
                <w:sz w:val="24"/>
                <w:szCs w:val="24"/>
              </w:rPr>
              <w:t>)</w:t>
            </w:r>
          </w:p>
        </w:tc>
        <w:tc>
          <w:tcPr>
            <w:tcW w:w="2160" w:type="dxa"/>
          </w:tcPr>
          <w:p w14:paraId="43FFEFEA"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1.18</w:t>
            </w:r>
          </w:p>
        </w:tc>
        <w:tc>
          <w:tcPr>
            <w:tcW w:w="2160" w:type="dxa"/>
          </w:tcPr>
          <w:p w14:paraId="4CA3B980"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0.99-1.41</w:t>
            </w:r>
          </w:p>
        </w:tc>
      </w:tr>
      <w:tr w:rsidR="006D51AB" w:rsidRPr="00935A5F" w14:paraId="4BB0EA53" w14:textId="77777777" w:rsidTr="00ED765C">
        <w:trPr>
          <w:trHeight w:val="197"/>
        </w:trPr>
        <w:tc>
          <w:tcPr>
            <w:tcW w:w="2965" w:type="dxa"/>
          </w:tcPr>
          <w:p w14:paraId="4B80D398" w14:textId="341E3700"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 xml:space="preserve">Male </w:t>
            </w:r>
            <w:r w:rsidR="00ED765C" w:rsidRPr="00ED765C">
              <w:rPr>
                <w:rFonts w:ascii="Book Antiqua" w:hAnsi="Book Antiqua"/>
                <w:sz w:val="24"/>
                <w:szCs w:val="24"/>
              </w:rPr>
              <w:t>s</w:t>
            </w:r>
            <w:r w:rsidRPr="00ED765C">
              <w:rPr>
                <w:rFonts w:ascii="Book Antiqua" w:hAnsi="Book Antiqua"/>
                <w:sz w:val="24"/>
                <w:szCs w:val="24"/>
              </w:rPr>
              <w:t>ex</w:t>
            </w:r>
          </w:p>
        </w:tc>
        <w:tc>
          <w:tcPr>
            <w:tcW w:w="2160" w:type="dxa"/>
          </w:tcPr>
          <w:p w14:paraId="28424D14"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1.57</w:t>
            </w:r>
          </w:p>
        </w:tc>
        <w:tc>
          <w:tcPr>
            <w:tcW w:w="2160" w:type="dxa"/>
          </w:tcPr>
          <w:p w14:paraId="1293D076"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0.68-3.61</w:t>
            </w:r>
          </w:p>
        </w:tc>
      </w:tr>
    </w:tbl>
    <w:p w14:paraId="5D1A597A" w14:textId="151DBE58" w:rsidR="006D51AB" w:rsidRPr="00935A5F" w:rsidRDefault="00ED765C" w:rsidP="00935A5F">
      <w:pPr>
        <w:spacing w:after="0" w:line="360" w:lineRule="auto"/>
        <w:jc w:val="both"/>
        <w:rPr>
          <w:rFonts w:ascii="Book Antiqua" w:hAnsi="Book Antiqua"/>
          <w:sz w:val="24"/>
          <w:szCs w:val="24"/>
          <w:lang w:eastAsia="zh-CN"/>
        </w:rPr>
      </w:pPr>
      <w:r w:rsidRPr="00935A5F">
        <w:rPr>
          <w:rFonts w:ascii="Book Antiqua" w:hAnsi="Book Antiqua"/>
          <w:sz w:val="24"/>
          <w:szCs w:val="24"/>
        </w:rPr>
        <w:t>MELD</w:t>
      </w:r>
      <w:r>
        <w:rPr>
          <w:rFonts w:ascii="Book Antiqua" w:hAnsi="Book Antiqua" w:hint="eastAsia"/>
          <w:sz w:val="24"/>
          <w:szCs w:val="24"/>
          <w:lang w:eastAsia="zh-CN"/>
        </w:rPr>
        <w:t xml:space="preserve">: </w:t>
      </w:r>
      <w:r w:rsidRPr="00935A5F">
        <w:rPr>
          <w:rFonts w:ascii="Book Antiqua" w:hAnsi="Book Antiqua"/>
          <w:sz w:val="24"/>
          <w:szCs w:val="24"/>
        </w:rPr>
        <w:t>Model for end-stage liver disease</w:t>
      </w:r>
      <w:r>
        <w:rPr>
          <w:rFonts w:ascii="Book Antiqua" w:hAnsi="Book Antiqua" w:hint="eastAsia"/>
          <w:sz w:val="24"/>
          <w:szCs w:val="24"/>
          <w:lang w:eastAsia="zh-CN"/>
        </w:rPr>
        <w:t xml:space="preserve">; </w:t>
      </w:r>
      <w:r w:rsidRPr="00935A5F">
        <w:rPr>
          <w:rFonts w:ascii="Book Antiqua" w:hAnsi="Book Antiqua"/>
          <w:sz w:val="24"/>
          <w:szCs w:val="24"/>
        </w:rPr>
        <w:t>BMI</w:t>
      </w:r>
      <w:r>
        <w:rPr>
          <w:rFonts w:ascii="Book Antiqua" w:hAnsi="Book Antiqua" w:hint="eastAsia"/>
          <w:sz w:val="24"/>
          <w:szCs w:val="24"/>
          <w:lang w:eastAsia="zh-CN"/>
        </w:rPr>
        <w:t xml:space="preserve">: </w:t>
      </w:r>
      <w:r w:rsidRPr="00935A5F">
        <w:rPr>
          <w:rFonts w:ascii="Book Antiqua" w:hAnsi="Book Antiqua"/>
          <w:sz w:val="24"/>
          <w:szCs w:val="24"/>
        </w:rPr>
        <w:t>Body mass index</w:t>
      </w:r>
      <w:r>
        <w:rPr>
          <w:rFonts w:ascii="Book Antiqua" w:hAnsi="Book Antiqua" w:hint="eastAsia"/>
          <w:sz w:val="24"/>
          <w:szCs w:val="24"/>
          <w:lang w:eastAsia="zh-CN"/>
        </w:rPr>
        <w:t>.</w:t>
      </w:r>
    </w:p>
    <w:p w14:paraId="7073A62D" w14:textId="56E789AA" w:rsidR="006D51AB" w:rsidRPr="00935A5F" w:rsidRDefault="006D51AB" w:rsidP="00935A5F">
      <w:pPr>
        <w:spacing w:after="0" w:line="360" w:lineRule="auto"/>
        <w:jc w:val="both"/>
        <w:rPr>
          <w:rFonts w:ascii="Book Antiqua" w:hAnsi="Book Antiqua"/>
          <w:sz w:val="24"/>
          <w:szCs w:val="24"/>
        </w:rPr>
      </w:pPr>
      <w:r w:rsidRPr="00935A5F">
        <w:rPr>
          <w:rFonts w:ascii="Book Antiqua" w:hAnsi="Book Antiqua"/>
          <w:sz w:val="24"/>
          <w:szCs w:val="24"/>
        </w:rPr>
        <w:br w:type="page"/>
      </w:r>
    </w:p>
    <w:p w14:paraId="15A811F1" w14:textId="3DDEFFAA" w:rsidR="006D51AB" w:rsidRPr="00935A5F" w:rsidRDefault="006D51AB" w:rsidP="00935A5F">
      <w:pPr>
        <w:spacing w:after="0" w:line="360" w:lineRule="auto"/>
        <w:jc w:val="both"/>
        <w:rPr>
          <w:rFonts w:ascii="Book Antiqua" w:hAnsi="Book Antiqua"/>
          <w:b/>
          <w:sz w:val="24"/>
          <w:szCs w:val="24"/>
        </w:rPr>
      </w:pPr>
      <w:r w:rsidRPr="00935A5F">
        <w:rPr>
          <w:rFonts w:ascii="Book Antiqua" w:hAnsi="Book Antiqua"/>
          <w:b/>
          <w:sz w:val="24"/>
          <w:szCs w:val="24"/>
        </w:rPr>
        <w:lastRenderedPageBreak/>
        <w:t>Table 4</w:t>
      </w:r>
      <w:r w:rsidR="00ED765C">
        <w:rPr>
          <w:rFonts w:ascii="Book Antiqua" w:hAnsi="Book Antiqua" w:hint="eastAsia"/>
          <w:b/>
          <w:sz w:val="24"/>
          <w:szCs w:val="24"/>
          <w:lang w:eastAsia="zh-CN"/>
        </w:rPr>
        <w:t xml:space="preserve"> </w:t>
      </w:r>
      <w:r w:rsidRPr="00935A5F">
        <w:rPr>
          <w:rFonts w:ascii="Book Antiqua" w:hAnsi="Book Antiqua"/>
          <w:b/>
          <w:sz w:val="24"/>
          <w:szCs w:val="24"/>
        </w:rPr>
        <w:t>Multivariable analysis of risk factors for development of a major bleed in patients with hepatic cirrhosis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7"/>
        <w:gridCol w:w="2081"/>
        <w:gridCol w:w="2083"/>
      </w:tblGrid>
      <w:tr w:rsidR="006D51AB" w:rsidRPr="00935A5F" w14:paraId="2165F1AB" w14:textId="77777777" w:rsidTr="00ED765C">
        <w:trPr>
          <w:trHeight w:val="260"/>
        </w:trPr>
        <w:tc>
          <w:tcPr>
            <w:tcW w:w="3097" w:type="dxa"/>
            <w:tcBorders>
              <w:top w:val="single" w:sz="4" w:space="0" w:color="auto"/>
              <w:bottom w:val="single" w:sz="4" w:space="0" w:color="auto"/>
            </w:tcBorders>
            <w:hideMark/>
          </w:tcPr>
          <w:p w14:paraId="6BC518B3" w14:textId="77777777" w:rsidR="006D51AB" w:rsidRPr="00935A5F" w:rsidRDefault="006D51AB" w:rsidP="00935A5F">
            <w:pPr>
              <w:spacing w:line="360" w:lineRule="auto"/>
              <w:jc w:val="both"/>
              <w:rPr>
                <w:rFonts w:ascii="Book Antiqua" w:hAnsi="Book Antiqua"/>
                <w:b/>
                <w:sz w:val="24"/>
                <w:szCs w:val="24"/>
              </w:rPr>
            </w:pPr>
          </w:p>
        </w:tc>
        <w:tc>
          <w:tcPr>
            <w:tcW w:w="2081" w:type="dxa"/>
            <w:tcBorders>
              <w:top w:val="single" w:sz="4" w:space="0" w:color="auto"/>
              <w:bottom w:val="single" w:sz="4" w:space="0" w:color="auto"/>
            </w:tcBorders>
            <w:hideMark/>
          </w:tcPr>
          <w:p w14:paraId="0351762E" w14:textId="77777777" w:rsidR="006D51AB" w:rsidRPr="00935A5F" w:rsidRDefault="006D51AB" w:rsidP="00935A5F">
            <w:pPr>
              <w:spacing w:line="360" w:lineRule="auto"/>
              <w:jc w:val="both"/>
              <w:rPr>
                <w:rFonts w:ascii="Book Antiqua" w:hAnsi="Book Antiqua"/>
                <w:b/>
                <w:sz w:val="24"/>
                <w:szCs w:val="24"/>
              </w:rPr>
            </w:pPr>
            <w:r w:rsidRPr="00935A5F">
              <w:rPr>
                <w:rFonts w:ascii="Book Antiqua" w:hAnsi="Book Antiqua"/>
                <w:b/>
                <w:bCs/>
                <w:sz w:val="24"/>
                <w:szCs w:val="24"/>
              </w:rPr>
              <w:t>OR</w:t>
            </w:r>
          </w:p>
        </w:tc>
        <w:tc>
          <w:tcPr>
            <w:tcW w:w="2083" w:type="dxa"/>
            <w:tcBorders>
              <w:top w:val="single" w:sz="4" w:space="0" w:color="auto"/>
              <w:bottom w:val="single" w:sz="4" w:space="0" w:color="auto"/>
            </w:tcBorders>
            <w:hideMark/>
          </w:tcPr>
          <w:p w14:paraId="672F6C98" w14:textId="209B532B" w:rsidR="006D51AB" w:rsidRPr="00935A5F" w:rsidRDefault="00ED765C" w:rsidP="00935A5F">
            <w:pPr>
              <w:spacing w:line="360" w:lineRule="auto"/>
              <w:jc w:val="both"/>
              <w:rPr>
                <w:rFonts w:ascii="Book Antiqua" w:hAnsi="Book Antiqua"/>
                <w:b/>
                <w:sz w:val="24"/>
                <w:szCs w:val="24"/>
                <w:lang w:eastAsia="zh-CN"/>
              </w:rPr>
            </w:pPr>
            <w:r>
              <w:rPr>
                <w:rFonts w:ascii="Book Antiqua" w:hAnsi="Book Antiqua"/>
                <w:b/>
                <w:bCs/>
                <w:sz w:val="24"/>
                <w:szCs w:val="24"/>
              </w:rPr>
              <w:t>95%CI</w:t>
            </w:r>
          </w:p>
        </w:tc>
      </w:tr>
      <w:tr w:rsidR="006D51AB" w:rsidRPr="00935A5F" w14:paraId="051A59D2" w14:textId="77777777" w:rsidTr="00ED765C">
        <w:trPr>
          <w:trHeight w:val="80"/>
        </w:trPr>
        <w:tc>
          <w:tcPr>
            <w:tcW w:w="3097" w:type="dxa"/>
            <w:tcBorders>
              <w:top w:val="single" w:sz="4" w:space="0" w:color="auto"/>
            </w:tcBorders>
            <w:hideMark/>
          </w:tcPr>
          <w:p w14:paraId="5EF4ED8F" w14:textId="2592F8A2"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 xml:space="preserve">Prophylaxis </w:t>
            </w:r>
            <w:r w:rsidR="00ED765C" w:rsidRPr="00ED765C">
              <w:rPr>
                <w:rFonts w:ascii="Book Antiqua" w:hAnsi="Book Antiqua"/>
                <w:sz w:val="24"/>
                <w:szCs w:val="24"/>
              </w:rPr>
              <w:t>g</w:t>
            </w:r>
            <w:r w:rsidRPr="00ED765C">
              <w:rPr>
                <w:rFonts w:ascii="Book Antiqua" w:hAnsi="Book Antiqua"/>
                <w:sz w:val="24"/>
                <w:szCs w:val="24"/>
              </w:rPr>
              <w:t>roup</w:t>
            </w:r>
          </w:p>
        </w:tc>
        <w:tc>
          <w:tcPr>
            <w:tcW w:w="2081" w:type="dxa"/>
            <w:tcBorders>
              <w:top w:val="single" w:sz="4" w:space="0" w:color="auto"/>
            </w:tcBorders>
            <w:hideMark/>
          </w:tcPr>
          <w:p w14:paraId="754A68E1" w14:textId="77777777"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0.42</w:t>
            </w:r>
          </w:p>
        </w:tc>
        <w:tc>
          <w:tcPr>
            <w:tcW w:w="2083" w:type="dxa"/>
            <w:tcBorders>
              <w:top w:val="single" w:sz="4" w:space="0" w:color="auto"/>
            </w:tcBorders>
            <w:hideMark/>
          </w:tcPr>
          <w:p w14:paraId="42A66916"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0.25-0.68</w:t>
            </w:r>
          </w:p>
        </w:tc>
      </w:tr>
      <w:tr w:rsidR="006D51AB" w:rsidRPr="00935A5F" w14:paraId="49AF5B64" w14:textId="77777777" w:rsidTr="00ED765C">
        <w:trPr>
          <w:trHeight w:val="70"/>
        </w:trPr>
        <w:tc>
          <w:tcPr>
            <w:tcW w:w="3097" w:type="dxa"/>
            <w:hideMark/>
          </w:tcPr>
          <w:p w14:paraId="5EF4852F" w14:textId="7E96E3E2"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 xml:space="preserve">Baseline </w:t>
            </w:r>
            <w:r w:rsidR="00ED765C" w:rsidRPr="00ED765C">
              <w:rPr>
                <w:rFonts w:ascii="Book Antiqua" w:hAnsi="Book Antiqua"/>
                <w:sz w:val="24"/>
                <w:szCs w:val="24"/>
              </w:rPr>
              <w:t>a</w:t>
            </w:r>
            <w:r w:rsidRPr="00ED765C">
              <w:rPr>
                <w:rFonts w:ascii="Book Antiqua" w:hAnsi="Book Antiqua"/>
                <w:sz w:val="24"/>
                <w:szCs w:val="24"/>
              </w:rPr>
              <w:t>lbumin (g/</w:t>
            </w:r>
            <w:proofErr w:type="spellStart"/>
            <w:r w:rsidRPr="00ED765C">
              <w:rPr>
                <w:rFonts w:ascii="Book Antiqua" w:hAnsi="Book Antiqua"/>
                <w:sz w:val="24"/>
                <w:szCs w:val="24"/>
              </w:rPr>
              <w:t>dL</w:t>
            </w:r>
            <w:proofErr w:type="spellEnd"/>
            <w:r w:rsidRPr="00ED765C">
              <w:rPr>
                <w:rFonts w:ascii="Book Antiqua" w:hAnsi="Book Antiqua"/>
                <w:sz w:val="24"/>
                <w:szCs w:val="24"/>
              </w:rPr>
              <w:t>)</w:t>
            </w:r>
          </w:p>
        </w:tc>
        <w:tc>
          <w:tcPr>
            <w:tcW w:w="2081" w:type="dxa"/>
            <w:hideMark/>
          </w:tcPr>
          <w:p w14:paraId="65A6493E" w14:textId="77777777"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0.61</w:t>
            </w:r>
          </w:p>
        </w:tc>
        <w:tc>
          <w:tcPr>
            <w:tcW w:w="2083" w:type="dxa"/>
            <w:hideMark/>
          </w:tcPr>
          <w:p w14:paraId="3754C250"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0.42-0.90</w:t>
            </w:r>
          </w:p>
        </w:tc>
      </w:tr>
      <w:tr w:rsidR="006D51AB" w:rsidRPr="00935A5F" w14:paraId="2A5813F3" w14:textId="77777777" w:rsidTr="00ED765C">
        <w:trPr>
          <w:trHeight w:val="107"/>
        </w:trPr>
        <w:tc>
          <w:tcPr>
            <w:tcW w:w="3097" w:type="dxa"/>
            <w:hideMark/>
          </w:tcPr>
          <w:p w14:paraId="6751ED7B" w14:textId="19220C11"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 xml:space="preserve">Baseline </w:t>
            </w:r>
            <w:r w:rsidR="00ED765C" w:rsidRPr="00ED765C">
              <w:rPr>
                <w:rFonts w:ascii="Book Antiqua" w:hAnsi="Book Antiqua"/>
                <w:sz w:val="24"/>
                <w:szCs w:val="24"/>
              </w:rPr>
              <w:t>h</w:t>
            </w:r>
            <w:r w:rsidRPr="00ED765C">
              <w:rPr>
                <w:rFonts w:ascii="Book Antiqua" w:hAnsi="Book Antiqua"/>
                <w:sz w:val="24"/>
                <w:szCs w:val="24"/>
              </w:rPr>
              <w:t>emoglobin (g/</w:t>
            </w:r>
            <w:proofErr w:type="spellStart"/>
            <w:r w:rsidRPr="00ED765C">
              <w:rPr>
                <w:rFonts w:ascii="Book Antiqua" w:hAnsi="Book Antiqua"/>
                <w:sz w:val="24"/>
                <w:szCs w:val="24"/>
              </w:rPr>
              <w:t>dL</w:t>
            </w:r>
            <w:proofErr w:type="spellEnd"/>
            <w:r w:rsidRPr="00ED765C">
              <w:rPr>
                <w:rFonts w:ascii="Book Antiqua" w:hAnsi="Book Antiqua"/>
                <w:sz w:val="24"/>
                <w:szCs w:val="24"/>
              </w:rPr>
              <w:t>)</w:t>
            </w:r>
          </w:p>
        </w:tc>
        <w:tc>
          <w:tcPr>
            <w:tcW w:w="2081" w:type="dxa"/>
            <w:hideMark/>
          </w:tcPr>
          <w:p w14:paraId="4D1085F0" w14:textId="77777777"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0.77</w:t>
            </w:r>
          </w:p>
        </w:tc>
        <w:tc>
          <w:tcPr>
            <w:tcW w:w="2083" w:type="dxa"/>
            <w:hideMark/>
          </w:tcPr>
          <w:p w14:paraId="0DEF2481"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0.68-0.87</w:t>
            </w:r>
          </w:p>
        </w:tc>
      </w:tr>
      <w:tr w:rsidR="006D51AB" w:rsidRPr="00935A5F" w14:paraId="1DAC3966" w14:textId="77777777" w:rsidTr="00ED765C">
        <w:trPr>
          <w:trHeight w:val="107"/>
        </w:trPr>
        <w:tc>
          <w:tcPr>
            <w:tcW w:w="3097" w:type="dxa"/>
          </w:tcPr>
          <w:p w14:paraId="100215C4" w14:textId="77777777"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BMI (kg/m</w:t>
            </w:r>
            <w:r w:rsidRPr="00ED765C">
              <w:rPr>
                <w:rFonts w:ascii="Book Antiqua" w:hAnsi="Book Antiqua"/>
                <w:sz w:val="24"/>
                <w:szCs w:val="24"/>
                <w:vertAlign w:val="superscript"/>
              </w:rPr>
              <w:t>2</w:t>
            </w:r>
            <w:r w:rsidRPr="00ED765C">
              <w:rPr>
                <w:rFonts w:ascii="Book Antiqua" w:hAnsi="Book Antiqua"/>
                <w:sz w:val="24"/>
                <w:szCs w:val="24"/>
              </w:rPr>
              <w:t>)</w:t>
            </w:r>
          </w:p>
        </w:tc>
        <w:tc>
          <w:tcPr>
            <w:tcW w:w="2081" w:type="dxa"/>
          </w:tcPr>
          <w:p w14:paraId="3B09B46E" w14:textId="77777777"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0.49</w:t>
            </w:r>
          </w:p>
        </w:tc>
        <w:tc>
          <w:tcPr>
            <w:tcW w:w="2083" w:type="dxa"/>
          </w:tcPr>
          <w:p w14:paraId="7E5BAA96"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0.16-1.53</w:t>
            </w:r>
          </w:p>
        </w:tc>
      </w:tr>
      <w:tr w:rsidR="006D51AB" w:rsidRPr="00935A5F" w14:paraId="254A85BA" w14:textId="77777777" w:rsidTr="00ED765C">
        <w:trPr>
          <w:trHeight w:val="107"/>
        </w:trPr>
        <w:tc>
          <w:tcPr>
            <w:tcW w:w="3097" w:type="dxa"/>
          </w:tcPr>
          <w:p w14:paraId="7322D019" w14:textId="21FC2521"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 xml:space="preserve">Male </w:t>
            </w:r>
            <w:r w:rsidR="00ED765C" w:rsidRPr="00ED765C">
              <w:rPr>
                <w:rFonts w:ascii="Book Antiqua" w:hAnsi="Book Antiqua"/>
                <w:sz w:val="24"/>
                <w:szCs w:val="24"/>
              </w:rPr>
              <w:t>s</w:t>
            </w:r>
            <w:r w:rsidRPr="00ED765C">
              <w:rPr>
                <w:rFonts w:ascii="Book Antiqua" w:hAnsi="Book Antiqua"/>
                <w:sz w:val="24"/>
                <w:szCs w:val="24"/>
              </w:rPr>
              <w:t>ex</w:t>
            </w:r>
          </w:p>
        </w:tc>
        <w:tc>
          <w:tcPr>
            <w:tcW w:w="2081" w:type="dxa"/>
          </w:tcPr>
          <w:p w14:paraId="19964B51" w14:textId="77777777"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0.87</w:t>
            </w:r>
          </w:p>
        </w:tc>
        <w:tc>
          <w:tcPr>
            <w:tcW w:w="2083" w:type="dxa"/>
          </w:tcPr>
          <w:p w14:paraId="35D41C32"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0.54-1.39</w:t>
            </w:r>
          </w:p>
        </w:tc>
      </w:tr>
      <w:tr w:rsidR="006D51AB" w:rsidRPr="00935A5F" w14:paraId="3E59D400" w14:textId="77777777" w:rsidTr="00ED765C">
        <w:trPr>
          <w:trHeight w:val="107"/>
        </w:trPr>
        <w:tc>
          <w:tcPr>
            <w:tcW w:w="3097" w:type="dxa"/>
          </w:tcPr>
          <w:p w14:paraId="36F90910" w14:textId="612928BF"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MELD &lt;</w:t>
            </w:r>
            <w:r w:rsidR="00ED765C">
              <w:rPr>
                <w:rFonts w:ascii="Book Antiqua" w:hAnsi="Book Antiqua" w:hint="eastAsia"/>
                <w:sz w:val="24"/>
                <w:szCs w:val="24"/>
                <w:lang w:eastAsia="zh-CN"/>
              </w:rPr>
              <w:t xml:space="preserve"> </w:t>
            </w:r>
            <w:r w:rsidRPr="00ED765C">
              <w:rPr>
                <w:rFonts w:ascii="Book Antiqua" w:hAnsi="Book Antiqua"/>
                <w:sz w:val="24"/>
                <w:szCs w:val="24"/>
              </w:rPr>
              <w:t>10</w:t>
            </w:r>
          </w:p>
        </w:tc>
        <w:tc>
          <w:tcPr>
            <w:tcW w:w="2081" w:type="dxa"/>
          </w:tcPr>
          <w:p w14:paraId="0ADD7226" w14:textId="77777777"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0.07</w:t>
            </w:r>
          </w:p>
        </w:tc>
        <w:tc>
          <w:tcPr>
            <w:tcW w:w="2083" w:type="dxa"/>
          </w:tcPr>
          <w:p w14:paraId="6C70CC48"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0.02-0.21</w:t>
            </w:r>
          </w:p>
        </w:tc>
      </w:tr>
      <w:tr w:rsidR="006D51AB" w:rsidRPr="00935A5F" w14:paraId="7B92E6CE" w14:textId="77777777" w:rsidTr="00ED765C">
        <w:trPr>
          <w:trHeight w:val="107"/>
        </w:trPr>
        <w:tc>
          <w:tcPr>
            <w:tcW w:w="3097" w:type="dxa"/>
          </w:tcPr>
          <w:p w14:paraId="1726E8EE" w14:textId="77777777"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MELD 10-19</w:t>
            </w:r>
          </w:p>
        </w:tc>
        <w:tc>
          <w:tcPr>
            <w:tcW w:w="2081" w:type="dxa"/>
          </w:tcPr>
          <w:p w14:paraId="4AC2BFA3" w14:textId="77777777"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0.07</w:t>
            </w:r>
          </w:p>
        </w:tc>
        <w:tc>
          <w:tcPr>
            <w:tcW w:w="2083" w:type="dxa"/>
          </w:tcPr>
          <w:p w14:paraId="2C3EAD81"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0.03-0.18</w:t>
            </w:r>
          </w:p>
        </w:tc>
      </w:tr>
      <w:tr w:rsidR="006D51AB" w:rsidRPr="00935A5F" w14:paraId="6C6C1B8D" w14:textId="77777777" w:rsidTr="00ED765C">
        <w:trPr>
          <w:trHeight w:val="107"/>
        </w:trPr>
        <w:tc>
          <w:tcPr>
            <w:tcW w:w="3097" w:type="dxa"/>
          </w:tcPr>
          <w:p w14:paraId="4DAD6ED6" w14:textId="77777777"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MELD 20-29</w:t>
            </w:r>
          </w:p>
        </w:tc>
        <w:tc>
          <w:tcPr>
            <w:tcW w:w="2081" w:type="dxa"/>
          </w:tcPr>
          <w:p w14:paraId="1181E747" w14:textId="77777777"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0.19</w:t>
            </w:r>
          </w:p>
        </w:tc>
        <w:tc>
          <w:tcPr>
            <w:tcW w:w="2083" w:type="dxa"/>
          </w:tcPr>
          <w:p w14:paraId="3F9258F9"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0.07-0.49</w:t>
            </w:r>
          </w:p>
        </w:tc>
      </w:tr>
      <w:tr w:rsidR="006D51AB" w:rsidRPr="00935A5F" w14:paraId="615D2B89" w14:textId="77777777" w:rsidTr="00ED765C">
        <w:trPr>
          <w:trHeight w:val="107"/>
        </w:trPr>
        <w:tc>
          <w:tcPr>
            <w:tcW w:w="3097" w:type="dxa"/>
          </w:tcPr>
          <w:p w14:paraId="0A69DAED" w14:textId="77777777"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MELD 30-39</w:t>
            </w:r>
          </w:p>
        </w:tc>
        <w:tc>
          <w:tcPr>
            <w:tcW w:w="2081" w:type="dxa"/>
          </w:tcPr>
          <w:p w14:paraId="1A005C63" w14:textId="77777777" w:rsidR="006D51AB" w:rsidRPr="00ED765C" w:rsidRDefault="006D51AB" w:rsidP="00935A5F">
            <w:pPr>
              <w:spacing w:line="360" w:lineRule="auto"/>
              <w:jc w:val="both"/>
              <w:rPr>
                <w:rFonts w:ascii="Book Antiqua" w:hAnsi="Book Antiqua"/>
                <w:sz w:val="24"/>
                <w:szCs w:val="24"/>
              </w:rPr>
            </w:pPr>
            <w:r w:rsidRPr="00ED765C">
              <w:rPr>
                <w:rFonts w:ascii="Book Antiqua" w:hAnsi="Book Antiqua"/>
                <w:sz w:val="24"/>
                <w:szCs w:val="24"/>
              </w:rPr>
              <w:t>0.43</w:t>
            </w:r>
          </w:p>
        </w:tc>
        <w:tc>
          <w:tcPr>
            <w:tcW w:w="2083" w:type="dxa"/>
          </w:tcPr>
          <w:p w14:paraId="1AE514D7"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0.16-1.15</w:t>
            </w:r>
          </w:p>
        </w:tc>
      </w:tr>
      <w:tr w:rsidR="006D51AB" w:rsidRPr="00935A5F" w14:paraId="3A7093C4" w14:textId="77777777" w:rsidTr="00ED765C">
        <w:trPr>
          <w:trHeight w:val="107"/>
        </w:trPr>
        <w:tc>
          <w:tcPr>
            <w:tcW w:w="7261" w:type="dxa"/>
            <w:gridSpan w:val="3"/>
          </w:tcPr>
          <w:p w14:paraId="4E5BFFC9" w14:textId="38BB7188" w:rsidR="006D51AB" w:rsidRPr="00ED765C" w:rsidRDefault="00ED765C" w:rsidP="00935A5F">
            <w:pPr>
              <w:spacing w:line="360" w:lineRule="auto"/>
              <w:jc w:val="both"/>
              <w:rPr>
                <w:rFonts w:ascii="Book Antiqua" w:hAnsi="Book Antiqua"/>
                <w:sz w:val="24"/>
                <w:szCs w:val="24"/>
              </w:rPr>
            </w:pPr>
            <w:r w:rsidRPr="00ED765C">
              <w:rPr>
                <w:rFonts w:ascii="Book Antiqua" w:hAnsi="Book Antiqua"/>
                <w:sz w:val="24"/>
                <w:szCs w:val="24"/>
              </w:rPr>
              <w:t>All MELD categories compared to MELD score &gt;</w:t>
            </w:r>
            <w:r>
              <w:rPr>
                <w:rFonts w:ascii="Book Antiqua" w:hAnsi="Book Antiqua" w:hint="eastAsia"/>
                <w:sz w:val="24"/>
                <w:szCs w:val="24"/>
                <w:lang w:eastAsia="zh-CN"/>
              </w:rPr>
              <w:t xml:space="preserve"> </w:t>
            </w:r>
            <w:r w:rsidRPr="00ED765C">
              <w:rPr>
                <w:rFonts w:ascii="Book Antiqua" w:hAnsi="Book Antiqua"/>
                <w:sz w:val="24"/>
                <w:szCs w:val="24"/>
              </w:rPr>
              <w:t>40</w:t>
            </w:r>
          </w:p>
        </w:tc>
      </w:tr>
    </w:tbl>
    <w:p w14:paraId="0BE1A690" w14:textId="03E40D14" w:rsidR="006D51AB" w:rsidRPr="00935A5F" w:rsidRDefault="00ED765C" w:rsidP="00935A5F">
      <w:pPr>
        <w:spacing w:after="0" w:line="360" w:lineRule="auto"/>
        <w:jc w:val="both"/>
        <w:rPr>
          <w:rFonts w:ascii="Book Antiqua" w:hAnsi="Book Antiqua"/>
          <w:b/>
          <w:sz w:val="24"/>
          <w:szCs w:val="24"/>
        </w:rPr>
      </w:pPr>
      <w:r w:rsidRPr="00935A5F">
        <w:rPr>
          <w:rFonts w:ascii="Book Antiqua" w:hAnsi="Book Antiqua"/>
          <w:sz w:val="24"/>
          <w:szCs w:val="24"/>
        </w:rPr>
        <w:t>MELD</w:t>
      </w:r>
      <w:r>
        <w:rPr>
          <w:rFonts w:ascii="Book Antiqua" w:hAnsi="Book Antiqua" w:hint="eastAsia"/>
          <w:sz w:val="24"/>
          <w:szCs w:val="24"/>
          <w:lang w:eastAsia="zh-CN"/>
        </w:rPr>
        <w:t xml:space="preserve">: </w:t>
      </w:r>
      <w:r w:rsidRPr="00935A5F">
        <w:rPr>
          <w:rFonts w:ascii="Book Antiqua" w:hAnsi="Book Antiqua"/>
          <w:sz w:val="24"/>
          <w:szCs w:val="24"/>
        </w:rPr>
        <w:t>Model for end-stage liver disease</w:t>
      </w:r>
      <w:r>
        <w:rPr>
          <w:rFonts w:ascii="Book Antiqua" w:hAnsi="Book Antiqua" w:hint="eastAsia"/>
          <w:sz w:val="24"/>
          <w:szCs w:val="24"/>
          <w:lang w:eastAsia="zh-CN"/>
        </w:rPr>
        <w:t xml:space="preserve">; </w:t>
      </w:r>
      <w:r w:rsidRPr="00935A5F">
        <w:rPr>
          <w:rFonts w:ascii="Book Antiqua" w:hAnsi="Book Antiqua"/>
          <w:sz w:val="24"/>
          <w:szCs w:val="24"/>
        </w:rPr>
        <w:t>BMI</w:t>
      </w:r>
      <w:r>
        <w:rPr>
          <w:rFonts w:ascii="Book Antiqua" w:hAnsi="Book Antiqua" w:hint="eastAsia"/>
          <w:sz w:val="24"/>
          <w:szCs w:val="24"/>
          <w:lang w:eastAsia="zh-CN"/>
        </w:rPr>
        <w:t xml:space="preserve">: </w:t>
      </w:r>
      <w:r w:rsidRPr="00935A5F">
        <w:rPr>
          <w:rFonts w:ascii="Book Antiqua" w:hAnsi="Book Antiqua"/>
          <w:sz w:val="24"/>
          <w:szCs w:val="24"/>
        </w:rPr>
        <w:t>Body mass index</w:t>
      </w:r>
      <w:r>
        <w:rPr>
          <w:rFonts w:ascii="Book Antiqua" w:hAnsi="Book Antiqua" w:hint="eastAsia"/>
          <w:b/>
          <w:sz w:val="24"/>
          <w:szCs w:val="24"/>
          <w:lang w:eastAsia="zh-CN"/>
        </w:rPr>
        <w:t>.</w:t>
      </w:r>
      <w:r w:rsidR="006D51AB" w:rsidRPr="00935A5F">
        <w:rPr>
          <w:rFonts w:ascii="Book Antiqua" w:hAnsi="Book Antiqua"/>
          <w:b/>
          <w:sz w:val="24"/>
          <w:szCs w:val="24"/>
        </w:rPr>
        <w:br w:type="page"/>
      </w:r>
    </w:p>
    <w:p w14:paraId="54BABD57" w14:textId="0F6FA1DB" w:rsidR="006D51AB" w:rsidRPr="00935A5F" w:rsidRDefault="006D51AB" w:rsidP="00935A5F">
      <w:pPr>
        <w:spacing w:after="0" w:line="360" w:lineRule="auto"/>
        <w:jc w:val="both"/>
        <w:rPr>
          <w:rFonts w:ascii="Book Antiqua" w:hAnsi="Book Antiqua"/>
          <w:b/>
          <w:sz w:val="24"/>
          <w:szCs w:val="24"/>
        </w:rPr>
      </w:pPr>
      <w:r w:rsidRPr="00935A5F">
        <w:rPr>
          <w:rFonts w:ascii="Book Antiqua" w:hAnsi="Book Antiqua"/>
          <w:b/>
          <w:sz w:val="24"/>
          <w:szCs w:val="24"/>
        </w:rPr>
        <w:lastRenderedPageBreak/>
        <w:t>Table 5</w:t>
      </w:r>
      <w:r w:rsidR="000244BE">
        <w:rPr>
          <w:rFonts w:ascii="Book Antiqua" w:hAnsi="Book Antiqua" w:hint="eastAsia"/>
          <w:b/>
          <w:sz w:val="24"/>
          <w:szCs w:val="24"/>
          <w:lang w:eastAsia="zh-CN"/>
        </w:rPr>
        <w:t xml:space="preserve"> </w:t>
      </w:r>
      <w:r w:rsidRPr="00935A5F">
        <w:rPr>
          <w:rFonts w:ascii="Book Antiqua" w:hAnsi="Book Antiqua"/>
          <w:b/>
          <w:sz w:val="24"/>
          <w:szCs w:val="24"/>
        </w:rPr>
        <w:t>Multivariable analysis of risk factors for in-hospital mortality in patients with hepatic cirrhosis</w:t>
      </w:r>
    </w:p>
    <w:tbl>
      <w:tblPr>
        <w:tblStyle w:val="a3"/>
        <w:tblW w:w="1017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410"/>
        <w:gridCol w:w="2977"/>
      </w:tblGrid>
      <w:tr w:rsidR="006D51AB" w:rsidRPr="00935A5F" w14:paraId="07B9655A" w14:textId="77777777" w:rsidTr="000244BE">
        <w:trPr>
          <w:trHeight w:val="80"/>
        </w:trPr>
        <w:tc>
          <w:tcPr>
            <w:tcW w:w="4786" w:type="dxa"/>
            <w:tcBorders>
              <w:top w:val="single" w:sz="4" w:space="0" w:color="auto"/>
              <w:bottom w:val="single" w:sz="4" w:space="0" w:color="auto"/>
            </w:tcBorders>
            <w:hideMark/>
          </w:tcPr>
          <w:p w14:paraId="1AFE84E1" w14:textId="77777777" w:rsidR="006D51AB" w:rsidRPr="00935A5F" w:rsidRDefault="006D51AB" w:rsidP="00935A5F">
            <w:pPr>
              <w:spacing w:line="360" w:lineRule="auto"/>
              <w:jc w:val="both"/>
              <w:rPr>
                <w:rFonts w:ascii="Book Antiqua" w:hAnsi="Book Antiqua"/>
                <w:b/>
                <w:sz w:val="24"/>
                <w:szCs w:val="24"/>
              </w:rPr>
            </w:pPr>
          </w:p>
        </w:tc>
        <w:tc>
          <w:tcPr>
            <w:tcW w:w="2410" w:type="dxa"/>
            <w:tcBorders>
              <w:top w:val="single" w:sz="4" w:space="0" w:color="auto"/>
              <w:bottom w:val="single" w:sz="4" w:space="0" w:color="auto"/>
            </w:tcBorders>
            <w:hideMark/>
          </w:tcPr>
          <w:p w14:paraId="313C7026" w14:textId="77777777" w:rsidR="006D51AB" w:rsidRPr="00935A5F" w:rsidRDefault="006D51AB" w:rsidP="00935A5F">
            <w:pPr>
              <w:spacing w:line="360" w:lineRule="auto"/>
              <w:jc w:val="both"/>
              <w:rPr>
                <w:rFonts w:ascii="Book Antiqua" w:hAnsi="Book Antiqua"/>
                <w:b/>
                <w:sz w:val="24"/>
                <w:szCs w:val="24"/>
              </w:rPr>
            </w:pPr>
            <w:r w:rsidRPr="00935A5F">
              <w:rPr>
                <w:rFonts w:ascii="Book Antiqua" w:hAnsi="Book Antiqua"/>
                <w:b/>
                <w:bCs/>
                <w:sz w:val="24"/>
                <w:szCs w:val="24"/>
              </w:rPr>
              <w:t>OR</w:t>
            </w:r>
          </w:p>
        </w:tc>
        <w:tc>
          <w:tcPr>
            <w:tcW w:w="2977" w:type="dxa"/>
            <w:tcBorders>
              <w:top w:val="single" w:sz="4" w:space="0" w:color="auto"/>
              <w:bottom w:val="single" w:sz="4" w:space="0" w:color="auto"/>
            </w:tcBorders>
            <w:hideMark/>
          </w:tcPr>
          <w:p w14:paraId="76A7356C" w14:textId="0BD8DD2C" w:rsidR="006D51AB" w:rsidRPr="00935A5F" w:rsidRDefault="00BB2482" w:rsidP="00935A5F">
            <w:pPr>
              <w:spacing w:line="360" w:lineRule="auto"/>
              <w:jc w:val="both"/>
              <w:rPr>
                <w:rFonts w:ascii="Book Antiqua" w:hAnsi="Book Antiqua"/>
                <w:b/>
                <w:sz w:val="24"/>
                <w:szCs w:val="24"/>
                <w:lang w:eastAsia="zh-CN"/>
              </w:rPr>
            </w:pPr>
            <w:r>
              <w:rPr>
                <w:rFonts w:ascii="Book Antiqua" w:hAnsi="Book Antiqua"/>
                <w:b/>
                <w:bCs/>
                <w:sz w:val="24"/>
                <w:szCs w:val="24"/>
              </w:rPr>
              <w:t>95%CI</w:t>
            </w:r>
          </w:p>
        </w:tc>
      </w:tr>
      <w:tr w:rsidR="006D51AB" w:rsidRPr="00935A5F" w14:paraId="7F4BB777" w14:textId="77777777" w:rsidTr="000244BE">
        <w:trPr>
          <w:trHeight w:val="170"/>
        </w:trPr>
        <w:tc>
          <w:tcPr>
            <w:tcW w:w="4786" w:type="dxa"/>
            <w:tcBorders>
              <w:top w:val="single" w:sz="4" w:space="0" w:color="auto"/>
            </w:tcBorders>
          </w:tcPr>
          <w:p w14:paraId="6E71DD92" w14:textId="21BB2B15" w:rsidR="006D51AB" w:rsidRPr="00BB2482" w:rsidRDefault="006D51AB" w:rsidP="00935A5F">
            <w:pPr>
              <w:spacing w:line="360" w:lineRule="auto"/>
              <w:jc w:val="both"/>
              <w:rPr>
                <w:rFonts w:ascii="Book Antiqua" w:hAnsi="Book Antiqua"/>
                <w:sz w:val="24"/>
                <w:szCs w:val="24"/>
              </w:rPr>
            </w:pPr>
            <w:r w:rsidRPr="00BB2482">
              <w:rPr>
                <w:rFonts w:ascii="Book Antiqua" w:hAnsi="Book Antiqua"/>
                <w:sz w:val="24"/>
                <w:szCs w:val="24"/>
              </w:rPr>
              <w:t xml:space="preserve">Prophylaxis </w:t>
            </w:r>
            <w:r w:rsidR="00BB2482" w:rsidRPr="00BB2482">
              <w:rPr>
                <w:rFonts w:ascii="Book Antiqua" w:hAnsi="Book Antiqua"/>
                <w:sz w:val="24"/>
                <w:szCs w:val="24"/>
              </w:rPr>
              <w:t>g</w:t>
            </w:r>
            <w:r w:rsidRPr="00BB2482">
              <w:rPr>
                <w:rFonts w:ascii="Book Antiqua" w:hAnsi="Book Antiqua"/>
                <w:sz w:val="24"/>
                <w:szCs w:val="24"/>
              </w:rPr>
              <w:t>roup</w:t>
            </w:r>
          </w:p>
        </w:tc>
        <w:tc>
          <w:tcPr>
            <w:tcW w:w="2410" w:type="dxa"/>
            <w:tcBorders>
              <w:top w:val="single" w:sz="4" w:space="0" w:color="auto"/>
            </w:tcBorders>
          </w:tcPr>
          <w:p w14:paraId="214E2CDE"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1.03</w:t>
            </w:r>
          </w:p>
        </w:tc>
        <w:tc>
          <w:tcPr>
            <w:tcW w:w="2977" w:type="dxa"/>
            <w:tcBorders>
              <w:top w:val="single" w:sz="4" w:space="0" w:color="auto"/>
            </w:tcBorders>
          </w:tcPr>
          <w:p w14:paraId="4F1BF9D1"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0.73-1.43</w:t>
            </w:r>
          </w:p>
        </w:tc>
      </w:tr>
      <w:tr w:rsidR="006D51AB" w:rsidRPr="00935A5F" w14:paraId="1BE6BD6A" w14:textId="77777777" w:rsidTr="000244BE">
        <w:trPr>
          <w:trHeight w:val="170"/>
        </w:trPr>
        <w:tc>
          <w:tcPr>
            <w:tcW w:w="4786" w:type="dxa"/>
            <w:hideMark/>
          </w:tcPr>
          <w:p w14:paraId="16CA49B1" w14:textId="27293B6B" w:rsidR="006D51AB" w:rsidRPr="00BB2482" w:rsidRDefault="006D51AB" w:rsidP="00935A5F">
            <w:pPr>
              <w:spacing w:line="360" w:lineRule="auto"/>
              <w:jc w:val="both"/>
              <w:rPr>
                <w:rFonts w:ascii="Book Antiqua" w:hAnsi="Book Antiqua"/>
                <w:sz w:val="24"/>
                <w:szCs w:val="24"/>
              </w:rPr>
            </w:pPr>
            <w:r w:rsidRPr="00BB2482">
              <w:rPr>
                <w:rFonts w:ascii="Book Antiqua" w:hAnsi="Book Antiqua"/>
                <w:sz w:val="24"/>
                <w:szCs w:val="24"/>
              </w:rPr>
              <w:t xml:space="preserve">Baseline </w:t>
            </w:r>
            <w:r w:rsidR="000244BE" w:rsidRPr="00BB2482">
              <w:rPr>
                <w:rFonts w:ascii="Book Antiqua" w:hAnsi="Book Antiqua"/>
                <w:sz w:val="24"/>
                <w:szCs w:val="24"/>
              </w:rPr>
              <w:t>a</w:t>
            </w:r>
            <w:r w:rsidRPr="00BB2482">
              <w:rPr>
                <w:rFonts w:ascii="Book Antiqua" w:hAnsi="Book Antiqua"/>
                <w:sz w:val="24"/>
                <w:szCs w:val="24"/>
              </w:rPr>
              <w:t>lbumin (g/</w:t>
            </w:r>
            <w:proofErr w:type="spellStart"/>
            <w:r w:rsidRPr="00BB2482">
              <w:rPr>
                <w:rFonts w:ascii="Book Antiqua" w:hAnsi="Book Antiqua"/>
                <w:sz w:val="24"/>
                <w:szCs w:val="24"/>
              </w:rPr>
              <w:t>dL</w:t>
            </w:r>
            <w:proofErr w:type="spellEnd"/>
            <w:r w:rsidRPr="00BB2482">
              <w:rPr>
                <w:rFonts w:ascii="Book Antiqua" w:hAnsi="Book Antiqua"/>
                <w:sz w:val="24"/>
                <w:szCs w:val="24"/>
              </w:rPr>
              <w:t>)</w:t>
            </w:r>
          </w:p>
        </w:tc>
        <w:tc>
          <w:tcPr>
            <w:tcW w:w="2410" w:type="dxa"/>
            <w:hideMark/>
          </w:tcPr>
          <w:p w14:paraId="6979CFB5"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0.68</w:t>
            </w:r>
          </w:p>
        </w:tc>
        <w:tc>
          <w:tcPr>
            <w:tcW w:w="2977" w:type="dxa"/>
            <w:hideMark/>
          </w:tcPr>
          <w:p w14:paraId="01224CBE"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0.52-0.88</w:t>
            </w:r>
          </w:p>
        </w:tc>
      </w:tr>
      <w:tr w:rsidR="006D51AB" w:rsidRPr="00935A5F" w14:paraId="5CA9CAAF" w14:textId="77777777" w:rsidTr="000244BE">
        <w:trPr>
          <w:trHeight w:val="170"/>
        </w:trPr>
        <w:tc>
          <w:tcPr>
            <w:tcW w:w="4786" w:type="dxa"/>
          </w:tcPr>
          <w:p w14:paraId="7DFD3B4F" w14:textId="71C4B46F" w:rsidR="006D51AB" w:rsidRPr="00BB2482" w:rsidRDefault="006D51AB" w:rsidP="00935A5F">
            <w:pPr>
              <w:spacing w:line="360" w:lineRule="auto"/>
              <w:jc w:val="both"/>
              <w:rPr>
                <w:rFonts w:ascii="Book Antiqua" w:hAnsi="Book Antiqua"/>
                <w:sz w:val="24"/>
                <w:szCs w:val="24"/>
              </w:rPr>
            </w:pPr>
            <w:r w:rsidRPr="00BB2482">
              <w:rPr>
                <w:rFonts w:ascii="Book Antiqua" w:hAnsi="Book Antiqua"/>
                <w:sz w:val="24"/>
                <w:szCs w:val="24"/>
              </w:rPr>
              <w:t xml:space="preserve">Baseline </w:t>
            </w:r>
            <w:r w:rsidR="000244BE" w:rsidRPr="00BB2482">
              <w:rPr>
                <w:rFonts w:ascii="Book Antiqua" w:hAnsi="Book Antiqua"/>
                <w:sz w:val="24"/>
                <w:szCs w:val="24"/>
              </w:rPr>
              <w:t>h</w:t>
            </w:r>
            <w:r w:rsidRPr="00BB2482">
              <w:rPr>
                <w:rFonts w:ascii="Book Antiqua" w:hAnsi="Book Antiqua"/>
                <w:sz w:val="24"/>
                <w:szCs w:val="24"/>
              </w:rPr>
              <w:t>emoglobin (g/</w:t>
            </w:r>
            <w:proofErr w:type="spellStart"/>
            <w:r w:rsidRPr="00BB2482">
              <w:rPr>
                <w:rFonts w:ascii="Book Antiqua" w:hAnsi="Book Antiqua"/>
                <w:sz w:val="24"/>
                <w:szCs w:val="24"/>
              </w:rPr>
              <w:t>dL</w:t>
            </w:r>
            <w:proofErr w:type="spellEnd"/>
            <w:r w:rsidRPr="00BB2482">
              <w:rPr>
                <w:rFonts w:ascii="Book Antiqua" w:hAnsi="Book Antiqua"/>
                <w:sz w:val="24"/>
                <w:szCs w:val="24"/>
              </w:rPr>
              <w:t>)</w:t>
            </w:r>
          </w:p>
        </w:tc>
        <w:tc>
          <w:tcPr>
            <w:tcW w:w="2410" w:type="dxa"/>
          </w:tcPr>
          <w:p w14:paraId="76D94D0E"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1.00</w:t>
            </w:r>
          </w:p>
        </w:tc>
        <w:tc>
          <w:tcPr>
            <w:tcW w:w="2977" w:type="dxa"/>
          </w:tcPr>
          <w:p w14:paraId="096E045B"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0.92-1.08</w:t>
            </w:r>
          </w:p>
        </w:tc>
      </w:tr>
      <w:tr w:rsidR="006D51AB" w:rsidRPr="00935A5F" w14:paraId="12545628" w14:textId="77777777" w:rsidTr="000244BE">
        <w:trPr>
          <w:trHeight w:val="170"/>
        </w:trPr>
        <w:tc>
          <w:tcPr>
            <w:tcW w:w="4786" w:type="dxa"/>
          </w:tcPr>
          <w:p w14:paraId="78D17B2E" w14:textId="3D4903F4" w:rsidR="006D51AB" w:rsidRPr="00BB2482" w:rsidRDefault="006D51AB" w:rsidP="00935A5F">
            <w:pPr>
              <w:spacing w:line="360" w:lineRule="auto"/>
              <w:jc w:val="both"/>
              <w:rPr>
                <w:rFonts w:ascii="Book Antiqua" w:hAnsi="Book Antiqua"/>
                <w:sz w:val="24"/>
                <w:szCs w:val="24"/>
              </w:rPr>
            </w:pPr>
            <w:r w:rsidRPr="00BB2482">
              <w:rPr>
                <w:rFonts w:ascii="Book Antiqua" w:hAnsi="Book Antiqua"/>
                <w:sz w:val="24"/>
                <w:szCs w:val="24"/>
              </w:rPr>
              <w:t xml:space="preserve">Male </w:t>
            </w:r>
            <w:r w:rsidR="000244BE" w:rsidRPr="00BB2482">
              <w:rPr>
                <w:rFonts w:ascii="Book Antiqua" w:hAnsi="Book Antiqua"/>
                <w:sz w:val="24"/>
                <w:szCs w:val="24"/>
              </w:rPr>
              <w:t>s</w:t>
            </w:r>
            <w:r w:rsidRPr="00BB2482">
              <w:rPr>
                <w:rFonts w:ascii="Book Antiqua" w:hAnsi="Book Antiqua"/>
                <w:sz w:val="24"/>
                <w:szCs w:val="24"/>
              </w:rPr>
              <w:t>ex</w:t>
            </w:r>
          </w:p>
        </w:tc>
        <w:tc>
          <w:tcPr>
            <w:tcW w:w="2410" w:type="dxa"/>
          </w:tcPr>
          <w:p w14:paraId="176F8B39"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1.00</w:t>
            </w:r>
          </w:p>
        </w:tc>
        <w:tc>
          <w:tcPr>
            <w:tcW w:w="2977" w:type="dxa"/>
          </w:tcPr>
          <w:p w14:paraId="2D3CD8C2"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0.71-1.42</w:t>
            </w:r>
          </w:p>
        </w:tc>
      </w:tr>
      <w:tr w:rsidR="006D51AB" w:rsidRPr="00935A5F" w14:paraId="7177CB15" w14:textId="77777777" w:rsidTr="000244BE">
        <w:trPr>
          <w:trHeight w:val="152"/>
        </w:trPr>
        <w:tc>
          <w:tcPr>
            <w:tcW w:w="4786" w:type="dxa"/>
            <w:hideMark/>
          </w:tcPr>
          <w:p w14:paraId="487A018A" w14:textId="4F0B799D" w:rsidR="006D51AB" w:rsidRPr="00BB2482" w:rsidRDefault="006D51AB" w:rsidP="00935A5F">
            <w:pPr>
              <w:spacing w:line="360" w:lineRule="auto"/>
              <w:jc w:val="both"/>
              <w:rPr>
                <w:rFonts w:ascii="Book Antiqua" w:hAnsi="Book Antiqua"/>
                <w:sz w:val="24"/>
                <w:szCs w:val="24"/>
              </w:rPr>
            </w:pPr>
            <w:r w:rsidRPr="00BB2482">
              <w:rPr>
                <w:rFonts w:ascii="Book Antiqua" w:hAnsi="Book Antiqua"/>
                <w:sz w:val="24"/>
                <w:szCs w:val="24"/>
              </w:rPr>
              <w:t xml:space="preserve">Occurrence of </w:t>
            </w:r>
            <w:r w:rsidR="000244BE" w:rsidRPr="00BB2482">
              <w:rPr>
                <w:rFonts w:ascii="Book Antiqua" w:hAnsi="Book Antiqua"/>
                <w:sz w:val="24"/>
                <w:szCs w:val="24"/>
              </w:rPr>
              <w:t>primary endpoint</w:t>
            </w:r>
          </w:p>
        </w:tc>
        <w:tc>
          <w:tcPr>
            <w:tcW w:w="2410" w:type="dxa"/>
            <w:hideMark/>
          </w:tcPr>
          <w:p w14:paraId="0B99F024"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2.30</w:t>
            </w:r>
          </w:p>
        </w:tc>
        <w:tc>
          <w:tcPr>
            <w:tcW w:w="2977" w:type="dxa"/>
            <w:hideMark/>
          </w:tcPr>
          <w:p w14:paraId="2B9E42DC"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1.44-3.68</w:t>
            </w:r>
          </w:p>
        </w:tc>
      </w:tr>
      <w:tr w:rsidR="006D51AB" w:rsidRPr="00935A5F" w14:paraId="4A9BF577" w14:textId="77777777" w:rsidTr="000244BE">
        <w:trPr>
          <w:trHeight w:val="70"/>
        </w:trPr>
        <w:tc>
          <w:tcPr>
            <w:tcW w:w="4786" w:type="dxa"/>
            <w:hideMark/>
          </w:tcPr>
          <w:p w14:paraId="1BB6EAAE" w14:textId="06456D68" w:rsidR="006D51AB" w:rsidRPr="00BB2482" w:rsidRDefault="006D51AB" w:rsidP="00935A5F">
            <w:pPr>
              <w:spacing w:line="360" w:lineRule="auto"/>
              <w:jc w:val="both"/>
              <w:rPr>
                <w:rFonts w:ascii="Book Antiqua" w:hAnsi="Book Antiqua"/>
                <w:sz w:val="24"/>
                <w:szCs w:val="24"/>
              </w:rPr>
            </w:pPr>
            <w:r w:rsidRPr="00BB2482">
              <w:rPr>
                <w:rFonts w:ascii="Book Antiqua" w:hAnsi="Book Antiqua"/>
                <w:sz w:val="24"/>
                <w:szCs w:val="24"/>
              </w:rPr>
              <w:t>MELD</w:t>
            </w:r>
            <w:r w:rsidR="000244BE">
              <w:rPr>
                <w:rFonts w:ascii="Book Antiqua" w:hAnsi="Book Antiqua" w:hint="eastAsia"/>
                <w:sz w:val="24"/>
                <w:szCs w:val="24"/>
                <w:lang w:eastAsia="zh-CN"/>
              </w:rPr>
              <w:t xml:space="preserve"> </w:t>
            </w:r>
            <w:r w:rsidRPr="00BB2482">
              <w:rPr>
                <w:rFonts w:ascii="Book Antiqua" w:hAnsi="Book Antiqua"/>
                <w:sz w:val="24"/>
                <w:szCs w:val="24"/>
              </w:rPr>
              <w:t>&lt;</w:t>
            </w:r>
            <w:r w:rsidR="000244BE">
              <w:rPr>
                <w:rFonts w:ascii="Book Antiqua" w:hAnsi="Book Antiqua" w:hint="eastAsia"/>
                <w:sz w:val="24"/>
                <w:szCs w:val="24"/>
                <w:lang w:eastAsia="zh-CN"/>
              </w:rPr>
              <w:t xml:space="preserve"> </w:t>
            </w:r>
            <w:r w:rsidRPr="00BB2482">
              <w:rPr>
                <w:rFonts w:ascii="Book Antiqua" w:hAnsi="Book Antiqua"/>
                <w:sz w:val="24"/>
                <w:szCs w:val="24"/>
              </w:rPr>
              <w:t>10</w:t>
            </w:r>
          </w:p>
        </w:tc>
        <w:tc>
          <w:tcPr>
            <w:tcW w:w="2410" w:type="dxa"/>
            <w:hideMark/>
          </w:tcPr>
          <w:p w14:paraId="5355C70A"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0.05</w:t>
            </w:r>
          </w:p>
        </w:tc>
        <w:tc>
          <w:tcPr>
            <w:tcW w:w="2977" w:type="dxa"/>
            <w:hideMark/>
          </w:tcPr>
          <w:p w14:paraId="1CC19C75"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0.02-0.14</w:t>
            </w:r>
          </w:p>
        </w:tc>
      </w:tr>
      <w:tr w:rsidR="006D51AB" w:rsidRPr="00935A5F" w14:paraId="71EA1E08" w14:textId="77777777" w:rsidTr="000244BE">
        <w:trPr>
          <w:trHeight w:val="143"/>
        </w:trPr>
        <w:tc>
          <w:tcPr>
            <w:tcW w:w="4786" w:type="dxa"/>
            <w:hideMark/>
          </w:tcPr>
          <w:p w14:paraId="5C24C293" w14:textId="77777777" w:rsidR="006D51AB" w:rsidRPr="00BB2482" w:rsidRDefault="006D51AB" w:rsidP="00935A5F">
            <w:pPr>
              <w:spacing w:line="360" w:lineRule="auto"/>
              <w:jc w:val="both"/>
              <w:rPr>
                <w:rFonts w:ascii="Book Antiqua" w:hAnsi="Book Antiqua"/>
                <w:sz w:val="24"/>
                <w:szCs w:val="24"/>
              </w:rPr>
            </w:pPr>
            <w:r w:rsidRPr="00BB2482">
              <w:rPr>
                <w:rFonts w:ascii="Book Antiqua" w:hAnsi="Book Antiqua"/>
                <w:sz w:val="24"/>
                <w:szCs w:val="24"/>
              </w:rPr>
              <w:t>MELD 10-19</w:t>
            </w:r>
          </w:p>
        </w:tc>
        <w:tc>
          <w:tcPr>
            <w:tcW w:w="2410" w:type="dxa"/>
            <w:hideMark/>
          </w:tcPr>
          <w:p w14:paraId="09497445"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0.09</w:t>
            </w:r>
          </w:p>
        </w:tc>
        <w:tc>
          <w:tcPr>
            <w:tcW w:w="2977" w:type="dxa"/>
            <w:hideMark/>
          </w:tcPr>
          <w:p w14:paraId="61FE4000"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0.04-0.21</w:t>
            </w:r>
          </w:p>
        </w:tc>
      </w:tr>
      <w:tr w:rsidR="006D51AB" w:rsidRPr="00935A5F" w14:paraId="6EF4D8AB" w14:textId="77777777" w:rsidTr="000244BE">
        <w:trPr>
          <w:trHeight w:val="125"/>
        </w:trPr>
        <w:tc>
          <w:tcPr>
            <w:tcW w:w="4786" w:type="dxa"/>
            <w:hideMark/>
          </w:tcPr>
          <w:p w14:paraId="3D8F1789" w14:textId="77777777" w:rsidR="006D51AB" w:rsidRPr="00BB2482" w:rsidRDefault="006D51AB" w:rsidP="00935A5F">
            <w:pPr>
              <w:spacing w:line="360" w:lineRule="auto"/>
              <w:jc w:val="both"/>
              <w:rPr>
                <w:rFonts w:ascii="Book Antiqua" w:hAnsi="Book Antiqua"/>
                <w:sz w:val="24"/>
                <w:szCs w:val="24"/>
              </w:rPr>
            </w:pPr>
            <w:r w:rsidRPr="00BB2482">
              <w:rPr>
                <w:rFonts w:ascii="Book Antiqua" w:hAnsi="Book Antiqua"/>
                <w:sz w:val="24"/>
                <w:szCs w:val="24"/>
              </w:rPr>
              <w:t>MELD 20-29</w:t>
            </w:r>
          </w:p>
        </w:tc>
        <w:tc>
          <w:tcPr>
            <w:tcW w:w="2410" w:type="dxa"/>
            <w:hideMark/>
          </w:tcPr>
          <w:p w14:paraId="3586BBB6"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0.31</w:t>
            </w:r>
          </w:p>
        </w:tc>
        <w:tc>
          <w:tcPr>
            <w:tcW w:w="2977" w:type="dxa"/>
            <w:hideMark/>
          </w:tcPr>
          <w:p w14:paraId="0CDBFFE6"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0.13-0.70</w:t>
            </w:r>
          </w:p>
        </w:tc>
      </w:tr>
      <w:tr w:rsidR="006D51AB" w:rsidRPr="00935A5F" w14:paraId="674D31A0" w14:textId="77777777" w:rsidTr="000244BE">
        <w:trPr>
          <w:trHeight w:val="125"/>
        </w:trPr>
        <w:tc>
          <w:tcPr>
            <w:tcW w:w="4786" w:type="dxa"/>
            <w:hideMark/>
          </w:tcPr>
          <w:p w14:paraId="42290837" w14:textId="77777777" w:rsidR="006D51AB" w:rsidRPr="00BB2482" w:rsidRDefault="006D51AB" w:rsidP="00935A5F">
            <w:pPr>
              <w:spacing w:line="360" w:lineRule="auto"/>
              <w:jc w:val="both"/>
              <w:rPr>
                <w:rFonts w:ascii="Book Antiqua" w:hAnsi="Book Antiqua"/>
                <w:sz w:val="24"/>
                <w:szCs w:val="24"/>
              </w:rPr>
            </w:pPr>
            <w:r w:rsidRPr="00BB2482">
              <w:rPr>
                <w:rFonts w:ascii="Book Antiqua" w:hAnsi="Book Antiqua"/>
                <w:sz w:val="24"/>
                <w:szCs w:val="24"/>
              </w:rPr>
              <w:t>MELD 30-39</w:t>
            </w:r>
          </w:p>
        </w:tc>
        <w:tc>
          <w:tcPr>
            <w:tcW w:w="2410" w:type="dxa"/>
            <w:hideMark/>
          </w:tcPr>
          <w:p w14:paraId="3B2CF5A1"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0.93</w:t>
            </w:r>
          </w:p>
        </w:tc>
        <w:tc>
          <w:tcPr>
            <w:tcW w:w="2977" w:type="dxa"/>
            <w:hideMark/>
          </w:tcPr>
          <w:p w14:paraId="46D7FE8D" w14:textId="77777777"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0.39-2.20</w:t>
            </w:r>
          </w:p>
        </w:tc>
      </w:tr>
      <w:tr w:rsidR="006D51AB" w:rsidRPr="00935A5F" w14:paraId="18CC3CF6" w14:textId="77777777" w:rsidTr="000244BE">
        <w:trPr>
          <w:trHeight w:val="125"/>
        </w:trPr>
        <w:tc>
          <w:tcPr>
            <w:tcW w:w="10173" w:type="dxa"/>
            <w:gridSpan w:val="3"/>
          </w:tcPr>
          <w:p w14:paraId="1775AF21" w14:textId="3334FB91" w:rsidR="006D51AB" w:rsidRPr="00935A5F" w:rsidRDefault="006D51AB" w:rsidP="00935A5F">
            <w:pPr>
              <w:spacing w:line="360" w:lineRule="auto"/>
              <w:jc w:val="both"/>
              <w:rPr>
                <w:rFonts w:ascii="Book Antiqua" w:hAnsi="Book Antiqua"/>
                <w:sz w:val="24"/>
                <w:szCs w:val="24"/>
              </w:rPr>
            </w:pPr>
            <w:r w:rsidRPr="00935A5F">
              <w:rPr>
                <w:rFonts w:ascii="Book Antiqua" w:hAnsi="Book Antiqua"/>
                <w:sz w:val="24"/>
                <w:szCs w:val="24"/>
              </w:rPr>
              <w:t>All MELD categories compared to MELD score &gt;</w:t>
            </w:r>
            <w:r w:rsidR="000244BE">
              <w:rPr>
                <w:rFonts w:ascii="Book Antiqua" w:hAnsi="Book Antiqua" w:hint="eastAsia"/>
                <w:sz w:val="24"/>
                <w:szCs w:val="24"/>
                <w:lang w:eastAsia="zh-CN"/>
              </w:rPr>
              <w:t xml:space="preserve"> </w:t>
            </w:r>
            <w:r w:rsidRPr="00935A5F">
              <w:rPr>
                <w:rFonts w:ascii="Book Antiqua" w:hAnsi="Book Antiqua"/>
                <w:sz w:val="24"/>
                <w:szCs w:val="24"/>
              </w:rPr>
              <w:t>40</w:t>
            </w:r>
          </w:p>
        </w:tc>
      </w:tr>
    </w:tbl>
    <w:p w14:paraId="6E4B7724" w14:textId="224B0614" w:rsidR="006D51AB" w:rsidRPr="00935A5F" w:rsidRDefault="000244BE" w:rsidP="00935A5F">
      <w:pPr>
        <w:spacing w:after="0" w:line="360" w:lineRule="auto"/>
        <w:jc w:val="both"/>
        <w:rPr>
          <w:rFonts w:ascii="Book Antiqua" w:hAnsi="Book Antiqua"/>
          <w:b/>
          <w:sz w:val="24"/>
          <w:szCs w:val="24"/>
        </w:rPr>
      </w:pPr>
      <w:r w:rsidRPr="00935A5F">
        <w:rPr>
          <w:rFonts w:ascii="Book Antiqua" w:hAnsi="Book Antiqua"/>
          <w:sz w:val="24"/>
          <w:szCs w:val="24"/>
        </w:rPr>
        <w:t>MELD</w:t>
      </w:r>
      <w:r>
        <w:rPr>
          <w:rFonts w:ascii="Book Antiqua" w:hAnsi="Book Antiqua" w:hint="eastAsia"/>
          <w:sz w:val="24"/>
          <w:szCs w:val="24"/>
          <w:lang w:eastAsia="zh-CN"/>
        </w:rPr>
        <w:t xml:space="preserve">: </w:t>
      </w:r>
      <w:r w:rsidRPr="00935A5F">
        <w:rPr>
          <w:rFonts w:ascii="Book Antiqua" w:hAnsi="Book Antiqua"/>
          <w:sz w:val="24"/>
          <w:szCs w:val="24"/>
        </w:rPr>
        <w:t>Model for end-stage liver disease</w:t>
      </w:r>
      <w:r>
        <w:rPr>
          <w:rFonts w:ascii="Book Antiqua" w:hAnsi="Book Antiqua" w:hint="eastAsia"/>
          <w:b/>
          <w:sz w:val="24"/>
          <w:szCs w:val="24"/>
          <w:lang w:eastAsia="zh-CN"/>
        </w:rPr>
        <w:t>.</w:t>
      </w:r>
      <w:r w:rsidR="006D51AB" w:rsidRPr="00935A5F">
        <w:rPr>
          <w:rFonts w:ascii="Book Antiqua" w:hAnsi="Book Antiqua"/>
          <w:b/>
          <w:sz w:val="24"/>
          <w:szCs w:val="24"/>
        </w:rPr>
        <w:br w:type="page"/>
      </w:r>
    </w:p>
    <w:p w14:paraId="74C29C53" w14:textId="52D898AC" w:rsidR="006D51AB" w:rsidRPr="00935A5F" w:rsidRDefault="006D51AB" w:rsidP="00935A5F">
      <w:pPr>
        <w:spacing w:after="0" w:line="360" w:lineRule="auto"/>
        <w:jc w:val="both"/>
        <w:rPr>
          <w:rFonts w:ascii="Book Antiqua" w:hAnsi="Book Antiqua"/>
          <w:b/>
          <w:sz w:val="24"/>
          <w:szCs w:val="24"/>
        </w:rPr>
      </w:pPr>
      <w:r w:rsidRPr="00935A5F">
        <w:rPr>
          <w:rFonts w:ascii="Book Antiqua" w:hAnsi="Book Antiqua"/>
          <w:b/>
          <w:sz w:val="24"/>
          <w:szCs w:val="24"/>
        </w:rPr>
        <w:lastRenderedPageBreak/>
        <w:t>Table 6</w:t>
      </w:r>
      <w:r w:rsidR="001F0A3C">
        <w:rPr>
          <w:rFonts w:ascii="Book Antiqua" w:hAnsi="Book Antiqua" w:hint="eastAsia"/>
          <w:b/>
          <w:sz w:val="24"/>
          <w:szCs w:val="24"/>
          <w:lang w:eastAsia="zh-CN"/>
        </w:rPr>
        <w:t xml:space="preserve"> </w:t>
      </w:r>
      <w:r w:rsidRPr="00935A5F">
        <w:rPr>
          <w:rFonts w:ascii="Book Antiqua" w:hAnsi="Book Antiqua"/>
          <w:b/>
          <w:sz w:val="24"/>
          <w:szCs w:val="24"/>
        </w:rPr>
        <w:t>Absol</w:t>
      </w:r>
      <w:r w:rsidR="001F0A3C" w:rsidRPr="00935A5F">
        <w:rPr>
          <w:rFonts w:ascii="Book Antiqua" w:hAnsi="Book Antiqua"/>
          <w:b/>
          <w:sz w:val="24"/>
          <w:szCs w:val="24"/>
        </w:rPr>
        <w:t>ute standardized differences in baseline characteristics before and after propensity score matching</w:t>
      </w:r>
    </w:p>
    <w:tbl>
      <w:tblPr>
        <w:tblW w:w="12191" w:type="dxa"/>
        <w:tblInd w:w="-1168"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733"/>
        <w:gridCol w:w="1662"/>
        <w:gridCol w:w="1675"/>
        <w:gridCol w:w="876"/>
        <w:gridCol w:w="1843"/>
        <w:gridCol w:w="1701"/>
        <w:gridCol w:w="1701"/>
      </w:tblGrid>
      <w:tr w:rsidR="00DF6E31" w:rsidRPr="0024282F" w14:paraId="5CFB7D2C" w14:textId="77777777" w:rsidTr="00D05D56">
        <w:trPr>
          <w:trHeight w:val="584"/>
        </w:trPr>
        <w:tc>
          <w:tcPr>
            <w:tcW w:w="2733" w:type="dxa"/>
            <w:tcBorders>
              <w:bottom w:val="nil"/>
            </w:tcBorders>
            <w:tcMar>
              <w:top w:w="0" w:type="dxa"/>
              <w:left w:w="108" w:type="dxa"/>
              <w:bottom w:w="0" w:type="dxa"/>
              <w:right w:w="108" w:type="dxa"/>
            </w:tcMar>
          </w:tcPr>
          <w:p w14:paraId="3CE9C583" w14:textId="77777777" w:rsidR="00C378E1" w:rsidRPr="0024282F" w:rsidRDefault="00C378E1" w:rsidP="00545762">
            <w:pPr>
              <w:spacing w:line="360" w:lineRule="auto"/>
              <w:jc w:val="both"/>
              <w:rPr>
                <w:rFonts w:ascii="Book Antiqua" w:hAnsi="Book Antiqua"/>
                <w:sz w:val="24"/>
                <w:szCs w:val="24"/>
              </w:rPr>
            </w:pPr>
          </w:p>
        </w:tc>
        <w:tc>
          <w:tcPr>
            <w:tcW w:w="3337" w:type="dxa"/>
            <w:gridSpan w:val="2"/>
            <w:tcBorders>
              <w:bottom w:val="nil"/>
            </w:tcBorders>
            <w:tcMar>
              <w:top w:w="0" w:type="dxa"/>
              <w:left w:w="108" w:type="dxa"/>
              <w:bottom w:w="0" w:type="dxa"/>
              <w:right w:w="108" w:type="dxa"/>
            </w:tcMar>
            <w:hideMark/>
          </w:tcPr>
          <w:p w14:paraId="6F4B0409" w14:textId="77777777" w:rsidR="00C378E1" w:rsidRPr="0024282F" w:rsidRDefault="00C378E1" w:rsidP="00DF6E31">
            <w:pPr>
              <w:spacing w:line="360" w:lineRule="auto"/>
              <w:jc w:val="center"/>
              <w:rPr>
                <w:rFonts w:ascii="Book Antiqua" w:hAnsi="Book Antiqua"/>
                <w:b/>
                <w:bCs/>
                <w:sz w:val="24"/>
                <w:szCs w:val="24"/>
              </w:rPr>
            </w:pPr>
            <w:r w:rsidRPr="0024282F">
              <w:rPr>
                <w:rFonts w:ascii="Book Antiqua" w:hAnsi="Book Antiqua"/>
                <w:b/>
                <w:bCs/>
                <w:sz w:val="24"/>
                <w:szCs w:val="24"/>
              </w:rPr>
              <w:t>Unmatched</w:t>
            </w:r>
          </w:p>
        </w:tc>
        <w:tc>
          <w:tcPr>
            <w:tcW w:w="876" w:type="dxa"/>
            <w:tcBorders>
              <w:bottom w:val="nil"/>
            </w:tcBorders>
            <w:tcMar>
              <w:top w:w="0" w:type="dxa"/>
              <w:left w:w="108" w:type="dxa"/>
              <w:bottom w:w="0" w:type="dxa"/>
              <w:right w:w="108" w:type="dxa"/>
            </w:tcMar>
          </w:tcPr>
          <w:p w14:paraId="2BE6B81E" w14:textId="77777777" w:rsidR="00C378E1" w:rsidRPr="0024282F" w:rsidRDefault="00C378E1" w:rsidP="00DF6E31">
            <w:pPr>
              <w:spacing w:line="360" w:lineRule="auto"/>
              <w:jc w:val="center"/>
              <w:rPr>
                <w:rFonts w:ascii="Book Antiqua" w:hAnsi="Book Antiqua"/>
                <w:b/>
                <w:bCs/>
                <w:sz w:val="24"/>
                <w:szCs w:val="24"/>
              </w:rPr>
            </w:pPr>
          </w:p>
        </w:tc>
        <w:tc>
          <w:tcPr>
            <w:tcW w:w="3544" w:type="dxa"/>
            <w:gridSpan w:val="2"/>
            <w:tcBorders>
              <w:bottom w:val="nil"/>
            </w:tcBorders>
            <w:tcMar>
              <w:top w:w="0" w:type="dxa"/>
              <w:left w:w="108" w:type="dxa"/>
              <w:bottom w:w="0" w:type="dxa"/>
              <w:right w:w="108" w:type="dxa"/>
            </w:tcMar>
            <w:hideMark/>
          </w:tcPr>
          <w:p w14:paraId="4D32317C" w14:textId="77777777" w:rsidR="00C378E1" w:rsidRPr="0024282F" w:rsidRDefault="00C378E1" w:rsidP="00DF6E31">
            <w:pPr>
              <w:spacing w:line="360" w:lineRule="auto"/>
              <w:jc w:val="center"/>
              <w:rPr>
                <w:rFonts w:ascii="Book Antiqua" w:hAnsi="Book Antiqua"/>
                <w:b/>
                <w:bCs/>
                <w:sz w:val="24"/>
                <w:szCs w:val="24"/>
              </w:rPr>
            </w:pPr>
            <w:r w:rsidRPr="0024282F">
              <w:rPr>
                <w:rFonts w:ascii="Book Antiqua" w:hAnsi="Book Antiqua"/>
                <w:b/>
                <w:bCs/>
                <w:sz w:val="24"/>
                <w:szCs w:val="24"/>
              </w:rPr>
              <w:t>Matched</w:t>
            </w:r>
          </w:p>
        </w:tc>
        <w:tc>
          <w:tcPr>
            <w:tcW w:w="1701" w:type="dxa"/>
            <w:tcBorders>
              <w:bottom w:val="nil"/>
            </w:tcBorders>
            <w:tcMar>
              <w:top w:w="0" w:type="dxa"/>
              <w:left w:w="108" w:type="dxa"/>
              <w:bottom w:w="0" w:type="dxa"/>
              <w:right w:w="108" w:type="dxa"/>
            </w:tcMar>
          </w:tcPr>
          <w:p w14:paraId="19A1530B" w14:textId="77777777" w:rsidR="00C378E1" w:rsidRPr="0024282F" w:rsidRDefault="00C378E1" w:rsidP="00DF6E31">
            <w:pPr>
              <w:spacing w:line="360" w:lineRule="auto"/>
              <w:jc w:val="center"/>
              <w:rPr>
                <w:rFonts w:ascii="Book Antiqua" w:hAnsi="Book Antiqua"/>
                <w:b/>
                <w:bCs/>
                <w:sz w:val="24"/>
                <w:szCs w:val="24"/>
              </w:rPr>
            </w:pPr>
          </w:p>
        </w:tc>
      </w:tr>
      <w:tr w:rsidR="00DF6E31" w:rsidRPr="0024282F" w14:paraId="3DB6296B" w14:textId="77777777" w:rsidTr="00D05D56">
        <w:trPr>
          <w:trHeight w:val="584"/>
        </w:trPr>
        <w:tc>
          <w:tcPr>
            <w:tcW w:w="2733" w:type="dxa"/>
            <w:tcBorders>
              <w:top w:val="nil"/>
              <w:bottom w:val="single" w:sz="4" w:space="0" w:color="auto"/>
            </w:tcBorders>
            <w:tcMar>
              <w:top w:w="0" w:type="dxa"/>
              <w:left w:w="108" w:type="dxa"/>
              <w:bottom w:w="0" w:type="dxa"/>
              <w:right w:w="108" w:type="dxa"/>
            </w:tcMar>
            <w:hideMark/>
          </w:tcPr>
          <w:p w14:paraId="36FDF952" w14:textId="77777777" w:rsidR="00C378E1" w:rsidRPr="0024282F" w:rsidRDefault="00C378E1" w:rsidP="00545762">
            <w:pPr>
              <w:spacing w:line="360" w:lineRule="auto"/>
              <w:jc w:val="both"/>
              <w:rPr>
                <w:rFonts w:ascii="Book Antiqua" w:hAnsi="Book Antiqua"/>
                <w:b/>
                <w:bCs/>
                <w:sz w:val="24"/>
                <w:szCs w:val="24"/>
              </w:rPr>
            </w:pPr>
          </w:p>
        </w:tc>
        <w:tc>
          <w:tcPr>
            <w:tcW w:w="1662" w:type="dxa"/>
            <w:tcBorders>
              <w:top w:val="nil"/>
              <w:bottom w:val="single" w:sz="4" w:space="0" w:color="auto"/>
            </w:tcBorders>
            <w:tcMar>
              <w:top w:w="0" w:type="dxa"/>
              <w:left w:w="108" w:type="dxa"/>
              <w:bottom w:w="0" w:type="dxa"/>
              <w:right w:w="108" w:type="dxa"/>
            </w:tcMar>
            <w:vAlign w:val="bottom"/>
            <w:hideMark/>
          </w:tcPr>
          <w:p w14:paraId="48528DB0" w14:textId="4107BC23" w:rsidR="00C378E1" w:rsidRPr="0024282F" w:rsidRDefault="00C378E1" w:rsidP="00DF6E31">
            <w:pPr>
              <w:spacing w:line="360" w:lineRule="auto"/>
              <w:jc w:val="center"/>
              <w:rPr>
                <w:rFonts w:ascii="Book Antiqua" w:hAnsi="Book Antiqua"/>
                <w:b/>
                <w:bCs/>
                <w:sz w:val="24"/>
                <w:szCs w:val="24"/>
              </w:rPr>
            </w:pPr>
            <w:r w:rsidRPr="0024282F">
              <w:rPr>
                <w:rFonts w:ascii="Book Antiqua" w:hAnsi="Book Antiqua"/>
                <w:b/>
                <w:bCs/>
                <w:sz w:val="24"/>
                <w:szCs w:val="24"/>
              </w:rPr>
              <w:t xml:space="preserve">No </w:t>
            </w:r>
            <w:r w:rsidR="00DF6E31">
              <w:rPr>
                <w:rFonts w:ascii="Book Antiqua" w:hAnsi="Book Antiqua" w:hint="eastAsia"/>
                <w:b/>
                <w:bCs/>
                <w:sz w:val="24"/>
                <w:szCs w:val="24"/>
                <w:lang w:eastAsia="zh-CN"/>
              </w:rPr>
              <w:t>p</w:t>
            </w:r>
            <w:r w:rsidRPr="0024282F">
              <w:rPr>
                <w:rFonts w:ascii="Book Antiqua" w:hAnsi="Book Antiqua"/>
                <w:b/>
                <w:bCs/>
                <w:sz w:val="24"/>
                <w:szCs w:val="24"/>
              </w:rPr>
              <w:t>rophylaxis</w:t>
            </w:r>
            <w:r w:rsidRPr="0024282F">
              <w:rPr>
                <w:rFonts w:ascii="Book Antiqua" w:hAnsi="Book Antiqua"/>
                <w:b/>
                <w:bCs/>
                <w:sz w:val="24"/>
                <w:szCs w:val="24"/>
              </w:rPr>
              <w:br/>
              <w:t>(</w:t>
            </w:r>
            <w:r w:rsidR="00DF6E31" w:rsidRPr="00DF6E31">
              <w:rPr>
                <w:rFonts w:ascii="Book Antiqua" w:hAnsi="Book Antiqua"/>
                <w:b/>
                <w:bCs/>
                <w:i/>
                <w:sz w:val="24"/>
                <w:szCs w:val="24"/>
              </w:rPr>
              <w:t>n</w:t>
            </w:r>
            <w:r w:rsidR="00DF6E31">
              <w:rPr>
                <w:rFonts w:ascii="Book Antiqua" w:hAnsi="Book Antiqua" w:hint="eastAsia"/>
                <w:b/>
                <w:bCs/>
                <w:sz w:val="24"/>
                <w:szCs w:val="24"/>
                <w:lang w:eastAsia="zh-CN"/>
              </w:rPr>
              <w:t xml:space="preserve"> </w:t>
            </w:r>
            <w:r w:rsidR="00DF6E31" w:rsidRPr="0024282F">
              <w:rPr>
                <w:rFonts w:ascii="Book Antiqua" w:hAnsi="Book Antiqua"/>
                <w:b/>
                <w:bCs/>
                <w:sz w:val="24"/>
                <w:szCs w:val="24"/>
              </w:rPr>
              <w:t>=</w:t>
            </w:r>
            <w:r w:rsidR="00DF6E31">
              <w:rPr>
                <w:rFonts w:ascii="Book Antiqua" w:hAnsi="Book Antiqua" w:hint="eastAsia"/>
                <w:b/>
                <w:bCs/>
                <w:sz w:val="24"/>
                <w:szCs w:val="24"/>
                <w:lang w:eastAsia="zh-CN"/>
              </w:rPr>
              <w:t xml:space="preserve"> </w:t>
            </w:r>
            <w:r w:rsidR="00DF6E31">
              <w:rPr>
                <w:rFonts w:ascii="Book Antiqua" w:hAnsi="Book Antiqua"/>
                <w:b/>
                <w:bCs/>
                <w:sz w:val="24"/>
                <w:szCs w:val="24"/>
              </w:rPr>
              <w:t>2</w:t>
            </w:r>
            <w:r w:rsidRPr="0024282F">
              <w:rPr>
                <w:rFonts w:ascii="Book Antiqua" w:hAnsi="Book Antiqua"/>
                <w:b/>
                <w:bCs/>
                <w:sz w:val="24"/>
                <w:szCs w:val="24"/>
              </w:rPr>
              <w:t>166)</w:t>
            </w:r>
          </w:p>
        </w:tc>
        <w:tc>
          <w:tcPr>
            <w:tcW w:w="1675" w:type="dxa"/>
            <w:tcBorders>
              <w:top w:val="nil"/>
              <w:bottom w:val="single" w:sz="4" w:space="0" w:color="auto"/>
            </w:tcBorders>
            <w:tcMar>
              <w:top w:w="0" w:type="dxa"/>
              <w:left w:w="108" w:type="dxa"/>
              <w:bottom w:w="0" w:type="dxa"/>
              <w:right w:w="108" w:type="dxa"/>
            </w:tcMar>
            <w:vAlign w:val="bottom"/>
            <w:hideMark/>
          </w:tcPr>
          <w:p w14:paraId="22127D0B" w14:textId="482B6018" w:rsidR="00C378E1" w:rsidRPr="0024282F" w:rsidRDefault="00C378E1" w:rsidP="00DF6E31">
            <w:pPr>
              <w:spacing w:line="360" w:lineRule="auto"/>
              <w:jc w:val="center"/>
              <w:rPr>
                <w:rFonts w:ascii="Book Antiqua" w:hAnsi="Book Antiqua"/>
                <w:b/>
                <w:bCs/>
                <w:sz w:val="24"/>
                <w:szCs w:val="24"/>
              </w:rPr>
            </w:pPr>
            <w:r w:rsidRPr="0024282F">
              <w:rPr>
                <w:rFonts w:ascii="Book Antiqua" w:hAnsi="Book Antiqua"/>
                <w:b/>
                <w:bCs/>
                <w:sz w:val="24"/>
                <w:szCs w:val="24"/>
              </w:rPr>
              <w:t>Prophylaxis</w:t>
            </w:r>
            <w:r w:rsidRPr="0024282F">
              <w:rPr>
                <w:rFonts w:ascii="Book Antiqua" w:hAnsi="Book Antiqua"/>
                <w:b/>
                <w:bCs/>
                <w:sz w:val="24"/>
                <w:szCs w:val="24"/>
              </w:rPr>
              <w:br/>
              <w:t>(</w:t>
            </w:r>
            <w:r w:rsidR="00DF6E31" w:rsidRPr="00DF6E31">
              <w:rPr>
                <w:rFonts w:ascii="Book Antiqua" w:hAnsi="Book Antiqua"/>
                <w:b/>
                <w:bCs/>
                <w:i/>
                <w:sz w:val="24"/>
                <w:szCs w:val="24"/>
              </w:rPr>
              <w:t>n</w:t>
            </w:r>
            <w:r w:rsidR="00DF6E31">
              <w:rPr>
                <w:rFonts w:ascii="Book Antiqua" w:hAnsi="Book Antiqua" w:hint="eastAsia"/>
                <w:b/>
                <w:bCs/>
                <w:sz w:val="24"/>
                <w:szCs w:val="24"/>
                <w:lang w:eastAsia="zh-CN"/>
              </w:rPr>
              <w:t xml:space="preserve"> </w:t>
            </w:r>
            <w:r w:rsidR="00DF6E31" w:rsidRPr="0024282F">
              <w:rPr>
                <w:rFonts w:ascii="Book Antiqua" w:hAnsi="Book Antiqua"/>
                <w:b/>
                <w:bCs/>
                <w:sz w:val="24"/>
                <w:szCs w:val="24"/>
              </w:rPr>
              <w:t>=</w:t>
            </w:r>
            <w:r w:rsidR="00DF6E31">
              <w:rPr>
                <w:rFonts w:ascii="Book Antiqua" w:hAnsi="Book Antiqua" w:hint="eastAsia"/>
                <w:b/>
                <w:bCs/>
                <w:sz w:val="24"/>
                <w:szCs w:val="24"/>
                <w:lang w:eastAsia="zh-CN"/>
              </w:rPr>
              <w:t xml:space="preserve"> </w:t>
            </w:r>
            <w:r w:rsidRPr="0024282F">
              <w:rPr>
                <w:rFonts w:ascii="Book Antiqua" w:hAnsi="Book Antiqua"/>
                <w:b/>
                <w:bCs/>
                <w:sz w:val="24"/>
                <w:szCs w:val="24"/>
              </w:rPr>
              <w:t>948)</w:t>
            </w:r>
          </w:p>
        </w:tc>
        <w:tc>
          <w:tcPr>
            <w:tcW w:w="876" w:type="dxa"/>
            <w:tcBorders>
              <w:top w:val="nil"/>
              <w:bottom w:val="single" w:sz="4" w:space="0" w:color="auto"/>
            </w:tcBorders>
            <w:tcMar>
              <w:top w:w="0" w:type="dxa"/>
              <w:left w:w="108" w:type="dxa"/>
              <w:bottom w:w="0" w:type="dxa"/>
              <w:right w:w="108" w:type="dxa"/>
            </w:tcMar>
            <w:hideMark/>
          </w:tcPr>
          <w:p w14:paraId="3A53DC3F" w14:textId="77777777" w:rsidR="00C378E1" w:rsidRPr="0024282F" w:rsidRDefault="00C378E1" w:rsidP="00DF6E31">
            <w:pPr>
              <w:spacing w:line="360" w:lineRule="auto"/>
              <w:jc w:val="center"/>
              <w:rPr>
                <w:rFonts w:ascii="Book Antiqua" w:hAnsi="Book Antiqua"/>
                <w:b/>
                <w:bCs/>
                <w:sz w:val="24"/>
                <w:szCs w:val="24"/>
              </w:rPr>
            </w:pPr>
            <w:r w:rsidRPr="0024282F">
              <w:rPr>
                <w:rFonts w:ascii="Book Antiqua" w:hAnsi="Book Antiqua"/>
                <w:b/>
                <w:bCs/>
                <w:sz w:val="24"/>
                <w:szCs w:val="24"/>
              </w:rPr>
              <w:t>ASD</w:t>
            </w:r>
          </w:p>
        </w:tc>
        <w:tc>
          <w:tcPr>
            <w:tcW w:w="1843" w:type="dxa"/>
            <w:tcBorders>
              <w:top w:val="nil"/>
              <w:bottom w:val="single" w:sz="4" w:space="0" w:color="auto"/>
            </w:tcBorders>
            <w:tcMar>
              <w:top w:w="0" w:type="dxa"/>
              <w:left w:w="108" w:type="dxa"/>
              <w:bottom w:w="0" w:type="dxa"/>
              <w:right w:w="108" w:type="dxa"/>
            </w:tcMar>
            <w:vAlign w:val="bottom"/>
            <w:hideMark/>
          </w:tcPr>
          <w:p w14:paraId="3E354124" w14:textId="4E91360A" w:rsidR="00C378E1" w:rsidRPr="0024282F" w:rsidRDefault="00C378E1" w:rsidP="00DF6E31">
            <w:pPr>
              <w:spacing w:line="360" w:lineRule="auto"/>
              <w:jc w:val="center"/>
              <w:rPr>
                <w:rFonts w:ascii="Book Antiqua" w:hAnsi="Book Antiqua"/>
                <w:b/>
                <w:bCs/>
                <w:sz w:val="24"/>
                <w:szCs w:val="24"/>
              </w:rPr>
            </w:pPr>
            <w:r w:rsidRPr="0024282F">
              <w:rPr>
                <w:rFonts w:ascii="Book Antiqua" w:hAnsi="Book Antiqua"/>
                <w:b/>
                <w:bCs/>
                <w:sz w:val="24"/>
                <w:szCs w:val="24"/>
              </w:rPr>
              <w:t xml:space="preserve">No </w:t>
            </w:r>
            <w:r w:rsidR="00DF6E31">
              <w:rPr>
                <w:rFonts w:ascii="Book Antiqua" w:hAnsi="Book Antiqua" w:hint="eastAsia"/>
                <w:b/>
                <w:bCs/>
                <w:sz w:val="24"/>
                <w:szCs w:val="24"/>
                <w:lang w:eastAsia="zh-CN"/>
              </w:rPr>
              <w:t>p</w:t>
            </w:r>
            <w:r w:rsidRPr="0024282F">
              <w:rPr>
                <w:rFonts w:ascii="Book Antiqua" w:hAnsi="Book Antiqua"/>
                <w:b/>
                <w:bCs/>
                <w:sz w:val="24"/>
                <w:szCs w:val="24"/>
              </w:rPr>
              <w:t>rophylaxis</w:t>
            </w:r>
            <w:r w:rsidRPr="0024282F">
              <w:rPr>
                <w:rFonts w:ascii="Book Antiqua" w:hAnsi="Book Antiqua"/>
                <w:b/>
                <w:bCs/>
                <w:sz w:val="24"/>
                <w:szCs w:val="24"/>
              </w:rPr>
              <w:br/>
              <w:t>(</w:t>
            </w:r>
            <w:r w:rsidR="00DF6E31" w:rsidRPr="00DF6E31">
              <w:rPr>
                <w:rFonts w:ascii="Book Antiqua" w:hAnsi="Book Antiqua"/>
                <w:b/>
                <w:bCs/>
                <w:i/>
                <w:sz w:val="24"/>
                <w:szCs w:val="24"/>
              </w:rPr>
              <w:t>n</w:t>
            </w:r>
            <w:r w:rsidR="00DF6E31">
              <w:rPr>
                <w:rFonts w:ascii="Book Antiqua" w:hAnsi="Book Antiqua" w:hint="eastAsia"/>
                <w:b/>
                <w:bCs/>
                <w:sz w:val="24"/>
                <w:szCs w:val="24"/>
                <w:lang w:eastAsia="zh-CN"/>
              </w:rPr>
              <w:t xml:space="preserve"> </w:t>
            </w:r>
            <w:r w:rsidR="00DF6E31" w:rsidRPr="0024282F">
              <w:rPr>
                <w:rFonts w:ascii="Book Antiqua" w:hAnsi="Book Antiqua"/>
                <w:b/>
                <w:bCs/>
                <w:sz w:val="24"/>
                <w:szCs w:val="24"/>
              </w:rPr>
              <w:t>=</w:t>
            </w:r>
            <w:r w:rsidR="00DF6E31">
              <w:rPr>
                <w:rFonts w:ascii="Book Antiqua" w:hAnsi="Book Antiqua" w:hint="eastAsia"/>
                <w:b/>
                <w:bCs/>
                <w:sz w:val="24"/>
                <w:szCs w:val="24"/>
                <w:lang w:eastAsia="zh-CN"/>
              </w:rPr>
              <w:t xml:space="preserve"> </w:t>
            </w:r>
            <w:r w:rsidRPr="0024282F">
              <w:rPr>
                <w:rFonts w:ascii="Book Antiqua" w:hAnsi="Book Antiqua"/>
                <w:b/>
                <w:bCs/>
                <w:sz w:val="24"/>
                <w:szCs w:val="24"/>
              </w:rPr>
              <w:t>903)</w:t>
            </w:r>
          </w:p>
        </w:tc>
        <w:tc>
          <w:tcPr>
            <w:tcW w:w="1701" w:type="dxa"/>
            <w:tcBorders>
              <w:top w:val="nil"/>
              <w:bottom w:val="single" w:sz="4" w:space="0" w:color="auto"/>
            </w:tcBorders>
            <w:tcMar>
              <w:top w:w="0" w:type="dxa"/>
              <w:left w:w="108" w:type="dxa"/>
              <w:bottom w:w="0" w:type="dxa"/>
              <w:right w:w="108" w:type="dxa"/>
            </w:tcMar>
            <w:vAlign w:val="bottom"/>
            <w:hideMark/>
          </w:tcPr>
          <w:p w14:paraId="1C10DD45" w14:textId="6FEB0683" w:rsidR="00C378E1" w:rsidRPr="0024282F" w:rsidRDefault="00C378E1" w:rsidP="00DF6E31">
            <w:pPr>
              <w:spacing w:line="360" w:lineRule="auto"/>
              <w:jc w:val="center"/>
              <w:rPr>
                <w:rFonts w:ascii="Book Antiqua" w:hAnsi="Book Antiqua"/>
                <w:b/>
                <w:bCs/>
                <w:sz w:val="24"/>
                <w:szCs w:val="24"/>
              </w:rPr>
            </w:pPr>
            <w:r w:rsidRPr="0024282F">
              <w:rPr>
                <w:rFonts w:ascii="Book Antiqua" w:hAnsi="Book Antiqua"/>
                <w:b/>
                <w:bCs/>
                <w:sz w:val="24"/>
                <w:szCs w:val="24"/>
              </w:rPr>
              <w:t>Prophylaxis</w:t>
            </w:r>
            <w:r w:rsidRPr="0024282F">
              <w:rPr>
                <w:rFonts w:ascii="Book Antiqua" w:hAnsi="Book Antiqua"/>
                <w:b/>
                <w:bCs/>
                <w:sz w:val="24"/>
                <w:szCs w:val="24"/>
              </w:rPr>
              <w:br/>
              <w:t>(</w:t>
            </w:r>
            <w:r w:rsidRPr="00DF6E31">
              <w:rPr>
                <w:rFonts w:ascii="Book Antiqua" w:hAnsi="Book Antiqua"/>
                <w:b/>
                <w:bCs/>
                <w:i/>
                <w:sz w:val="24"/>
                <w:szCs w:val="24"/>
              </w:rPr>
              <w:t>n</w:t>
            </w:r>
            <w:r w:rsidR="00DF6E31">
              <w:rPr>
                <w:rFonts w:ascii="Book Antiqua" w:hAnsi="Book Antiqua" w:hint="eastAsia"/>
                <w:b/>
                <w:bCs/>
                <w:sz w:val="24"/>
                <w:szCs w:val="24"/>
                <w:lang w:eastAsia="zh-CN"/>
              </w:rPr>
              <w:t xml:space="preserve"> </w:t>
            </w:r>
            <w:r w:rsidRPr="0024282F">
              <w:rPr>
                <w:rFonts w:ascii="Book Antiqua" w:hAnsi="Book Antiqua"/>
                <w:b/>
                <w:bCs/>
                <w:sz w:val="24"/>
                <w:szCs w:val="24"/>
              </w:rPr>
              <w:t>=</w:t>
            </w:r>
            <w:r w:rsidR="00DF6E31">
              <w:rPr>
                <w:rFonts w:ascii="Book Antiqua" w:hAnsi="Book Antiqua" w:hint="eastAsia"/>
                <w:b/>
                <w:bCs/>
                <w:sz w:val="24"/>
                <w:szCs w:val="24"/>
                <w:lang w:eastAsia="zh-CN"/>
              </w:rPr>
              <w:t xml:space="preserve"> </w:t>
            </w:r>
            <w:r w:rsidRPr="0024282F">
              <w:rPr>
                <w:rFonts w:ascii="Book Antiqua" w:hAnsi="Book Antiqua"/>
                <w:b/>
                <w:bCs/>
                <w:sz w:val="24"/>
                <w:szCs w:val="24"/>
              </w:rPr>
              <w:t>903)</w:t>
            </w:r>
          </w:p>
        </w:tc>
        <w:tc>
          <w:tcPr>
            <w:tcW w:w="1701" w:type="dxa"/>
            <w:tcBorders>
              <w:top w:val="nil"/>
              <w:bottom w:val="single" w:sz="4" w:space="0" w:color="auto"/>
            </w:tcBorders>
            <w:tcMar>
              <w:top w:w="0" w:type="dxa"/>
              <w:left w:w="108" w:type="dxa"/>
              <w:bottom w:w="0" w:type="dxa"/>
              <w:right w:w="108" w:type="dxa"/>
            </w:tcMar>
            <w:hideMark/>
          </w:tcPr>
          <w:p w14:paraId="4E0555B7" w14:textId="77777777" w:rsidR="00C378E1" w:rsidRPr="0024282F" w:rsidRDefault="00C378E1" w:rsidP="00DF6E31">
            <w:pPr>
              <w:spacing w:line="360" w:lineRule="auto"/>
              <w:jc w:val="center"/>
              <w:rPr>
                <w:rFonts w:ascii="Book Antiqua" w:hAnsi="Book Antiqua"/>
                <w:b/>
                <w:bCs/>
                <w:sz w:val="24"/>
                <w:szCs w:val="24"/>
              </w:rPr>
            </w:pPr>
            <w:r w:rsidRPr="0024282F">
              <w:rPr>
                <w:rFonts w:ascii="Book Antiqua" w:hAnsi="Book Antiqua"/>
                <w:b/>
                <w:bCs/>
                <w:sz w:val="24"/>
                <w:szCs w:val="24"/>
              </w:rPr>
              <w:t>ASD</w:t>
            </w:r>
          </w:p>
        </w:tc>
      </w:tr>
      <w:tr w:rsidR="00DF6E31" w:rsidRPr="0024282F" w14:paraId="35BE219D" w14:textId="77777777" w:rsidTr="00D05D56">
        <w:trPr>
          <w:trHeight w:val="152"/>
        </w:trPr>
        <w:tc>
          <w:tcPr>
            <w:tcW w:w="2733" w:type="dxa"/>
            <w:tcBorders>
              <w:top w:val="single" w:sz="4" w:space="0" w:color="auto"/>
            </w:tcBorders>
            <w:tcMar>
              <w:top w:w="0" w:type="dxa"/>
              <w:left w:w="108" w:type="dxa"/>
              <w:bottom w:w="0" w:type="dxa"/>
              <w:right w:w="108" w:type="dxa"/>
            </w:tcMar>
            <w:hideMark/>
          </w:tcPr>
          <w:p w14:paraId="105FC2D8" w14:textId="3FDE6956" w:rsidR="00C378E1" w:rsidRPr="0024282F" w:rsidRDefault="00DF6E31" w:rsidP="00545762">
            <w:pPr>
              <w:spacing w:line="360" w:lineRule="auto"/>
              <w:jc w:val="both"/>
              <w:rPr>
                <w:rFonts w:ascii="Book Antiqua" w:hAnsi="Book Antiqua"/>
                <w:sz w:val="24"/>
                <w:szCs w:val="24"/>
              </w:rPr>
            </w:pPr>
            <w:r>
              <w:rPr>
                <w:rFonts w:ascii="Book Antiqua" w:hAnsi="Book Antiqua"/>
                <w:sz w:val="24"/>
                <w:szCs w:val="24"/>
              </w:rPr>
              <w:t>Age (</w:t>
            </w:r>
            <w:proofErr w:type="spellStart"/>
            <w:r>
              <w:rPr>
                <w:rFonts w:ascii="Book Antiqua" w:hAnsi="Book Antiqua"/>
                <w:sz w:val="24"/>
                <w:szCs w:val="24"/>
              </w:rPr>
              <w:t>yr</w:t>
            </w:r>
            <w:proofErr w:type="spellEnd"/>
            <w:r w:rsidR="00C378E1" w:rsidRPr="0024282F">
              <w:rPr>
                <w:rFonts w:ascii="Book Antiqua" w:hAnsi="Book Antiqua"/>
                <w:sz w:val="24"/>
                <w:szCs w:val="24"/>
              </w:rPr>
              <w:t>)</w:t>
            </w:r>
          </w:p>
        </w:tc>
        <w:tc>
          <w:tcPr>
            <w:tcW w:w="1662" w:type="dxa"/>
            <w:tcBorders>
              <w:top w:val="single" w:sz="4" w:space="0" w:color="auto"/>
            </w:tcBorders>
            <w:tcMar>
              <w:top w:w="0" w:type="dxa"/>
              <w:left w:w="108" w:type="dxa"/>
              <w:bottom w:w="0" w:type="dxa"/>
              <w:right w:w="108" w:type="dxa"/>
            </w:tcMar>
            <w:hideMark/>
          </w:tcPr>
          <w:p w14:paraId="44C28B32"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58.1 ± 11.6</w:t>
            </w:r>
          </w:p>
        </w:tc>
        <w:tc>
          <w:tcPr>
            <w:tcW w:w="1675" w:type="dxa"/>
            <w:tcBorders>
              <w:top w:val="single" w:sz="4" w:space="0" w:color="auto"/>
            </w:tcBorders>
            <w:tcMar>
              <w:top w:w="0" w:type="dxa"/>
              <w:left w:w="108" w:type="dxa"/>
              <w:bottom w:w="0" w:type="dxa"/>
              <w:right w:w="108" w:type="dxa"/>
            </w:tcMar>
            <w:hideMark/>
          </w:tcPr>
          <w:p w14:paraId="7662D5E0"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60.3 ± 11.8</w:t>
            </w:r>
          </w:p>
        </w:tc>
        <w:tc>
          <w:tcPr>
            <w:tcW w:w="876" w:type="dxa"/>
            <w:tcBorders>
              <w:top w:val="single" w:sz="4" w:space="0" w:color="auto"/>
            </w:tcBorders>
            <w:tcMar>
              <w:top w:w="0" w:type="dxa"/>
              <w:left w:w="108" w:type="dxa"/>
              <w:bottom w:w="0" w:type="dxa"/>
              <w:right w:w="108" w:type="dxa"/>
            </w:tcMar>
            <w:hideMark/>
          </w:tcPr>
          <w:p w14:paraId="48B3F4FA"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0.153</w:t>
            </w:r>
          </w:p>
        </w:tc>
        <w:tc>
          <w:tcPr>
            <w:tcW w:w="1843" w:type="dxa"/>
            <w:tcBorders>
              <w:top w:val="single" w:sz="4" w:space="0" w:color="auto"/>
            </w:tcBorders>
            <w:tcMar>
              <w:top w:w="0" w:type="dxa"/>
              <w:left w:w="108" w:type="dxa"/>
              <w:bottom w:w="0" w:type="dxa"/>
              <w:right w:w="108" w:type="dxa"/>
            </w:tcMar>
            <w:hideMark/>
          </w:tcPr>
          <w:p w14:paraId="3AC9E560" w14:textId="1DC52F36"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60.1</w:t>
            </w:r>
            <w:r w:rsidR="00DF6E31">
              <w:rPr>
                <w:rFonts w:ascii="Book Antiqua" w:hAnsi="Book Antiqua"/>
                <w:sz w:val="24"/>
                <w:szCs w:val="24"/>
              </w:rPr>
              <w:t xml:space="preserve"> ± </w:t>
            </w:r>
            <w:r w:rsidRPr="0024282F">
              <w:rPr>
                <w:rFonts w:ascii="Book Antiqua" w:hAnsi="Book Antiqua"/>
                <w:sz w:val="24"/>
                <w:szCs w:val="24"/>
              </w:rPr>
              <w:t>11.9</w:t>
            </w:r>
          </w:p>
        </w:tc>
        <w:tc>
          <w:tcPr>
            <w:tcW w:w="1701" w:type="dxa"/>
            <w:tcBorders>
              <w:top w:val="single" w:sz="4" w:space="0" w:color="auto"/>
            </w:tcBorders>
            <w:tcMar>
              <w:top w:w="0" w:type="dxa"/>
              <w:left w:w="108" w:type="dxa"/>
              <w:bottom w:w="0" w:type="dxa"/>
              <w:right w:w="108" w:type="dxa"/>
            </w:tcMar>
            <w:hideMark/>
          </w:tcPr>
          <w:p w14:paraId="6E716372" w14:textId="0E309A4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60.2</w:t>
            </w:r>
            <w:r w:rsidR="00DF6E31">
              <w:rPr>
                <w:rFonts w:ascii="Book Antiqua" w:hAnsi="Book Antiqua"/>
                <w:sz w:val="24"/>
                <w:szCs w:val="24"/>
              </w:rPr>
              <w:t xml:space="preserve"> ± </w:t>
            </w:r>
            <w:r w:rsidRPr="0024282F">
              <w:rPr>
                <w:rFonts w:ascii="Book Antiqua" w:hAnsi="Book Antiqua"/>
                <w:sz w:val="24"/>
                <w:szCs w:val="24"/>
              </w:rPr>
              <w:t>11.8</w:t>
            </w:r>
          </w:p>
        </w:tc>
        <w:tc>
          <w:tcPr>
            <w:tcW w:w="1701" w:type="dxa"/>
            <w:tcBorders>
              <w:top w:val="single" w:sz="4" w:space="0" w:color="auto"/>
            </w:tcBorders>
            <w:tcMar>
              <w:top w:w="0" w:type="dxa"/>
              <w:left w:w="108" w:type="dxa"/>
              <w:bottom w:w="0" w:type="dxa"/>
              <w:right w:w="108" w:type="dxa"/>
            </w:tcMar>
            <w:hideMark/>
          </w:tcPr>
          <w:p w14:paraId="0F0108E0"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0.00844</w:t>
            </w:r>
          </w:p>
        </w:tc>
      </w:tr>
      <w:tr w:rsidR="00DF6E31" w:rsidRPr="0024282F" w14:paraId="67D843D9" w14:textId="77777777" w:rsidTr="00D05D56">
        <w:trPr>
          <w:trHeight w:val="188"/>
        </w:trPr>
        <w:tc>
          <w:tcPr>
            <w:tcW w:w="2733" w:type="dxa"/>
            <w:tcMar>
              <w:top w:w="0" w:type="dxa"/>
              <w:left w:w="108" w:type="dxa"/>
              <w:bottom w:w="0" w:type="dxa"/>
              <w:right w:w="108" w:type="dxa"/>
            </w:tcMar>
            <w:hideMark/>
          </w:tcPr>
          <w:p w14:paraId="5A1C4C44" w14:textId="77777777" w:rsidR="00C378E1" w:rsidRPr="0024282F" w:rsidRDefault="00C378E1" w:rsidP="00545762">
            <w:pPr>
              <w:spacing w:line="360" w:lineRule="auto"/>
              <w:jc w:val="both"/>
              <w:rPr>
                <w:rFonts w:ascii="Book Antiqua" w:hAnsi="Book Antiqua"/>
                <w:sz w:val="24"/>
                <w:szCs w:val="24"/>
              </w:rPr>
            </w:pPr>
            <w:r w:rsidRPr="0024282F">
              <w:rPr>
                <w:rFonts w:ascii="Book Antiqua" w:hAnsi="Book Antiqua"/>
                <w:sz w:val="24"/>
                <w:szCs w:val="24"/>
              </w:rPr>
              <w:t xml:space="preserve">Male </w:t>
            </w:r>
          </w:p>
        </w:tc>
        <w:tc>
          <w:tcPr>
            <w:tcW w:w="1662" w:type="dxa"/>
            <w:tcMar>
              <w:top w:w="0" w:type="dxa"/>
              <w:left w:w="108" w:type="dxa"/>
              <w:bottom w:w="0" w:type="dxa"/>
              <w:right w:w="108" w:type="dxa"/>
            </w:tcMar>
            <w:hideMark/>
          </w:tcPr>
          <w:p w14:paraId="0AA6AA71"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1349 (62.3)</w:t>
            </w:r>
          </w:p>
        </w:tc>
        <w:tc>
          <w:tcPr>
            <w:tcW w:w="1675" w:type="dxa"/>
            <w:tcMar>
              <w:top w:w="0" w:type="dxa"/>
              <w:left w:w="108" w:type="dxa"/>
              <w:bottom w:w="0" w:type="dxa"/>
              <w:right w:w="108" w:type="dxa"/>
            </w:tcMar>
            <w:hideMark/>
          </w:tcPr>
          <w:p w14:paraId="36E56D72"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561(59.2)</w:t>
            </w:r>
          </w:p>
        </w:tc>
        <w:tc>
          <w:tcPr>
            <w:tcW w:w="876" w:type="dxa"/>
            <w:tcMar>
              <w:top w:w="0" w:type="dxa"/>
              <w:left w:w="108" w:type="dxa"/>
              <w:bottom w:w="0" w:type="dxa"/>
              <w:right w:w="108" w:type="dxa"/>
            </w:tcMar>
            <w:hideMark/>
          </w:tcPr>
          <w:p w14:paraId="1AA47154"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0.0639</w:t>
            </w:r>
          </w:p>
        </w:tc>
        <w:tc>
          <w:tcPr>
            <w:tcW w:w="1843" w:type="dxa"/>
            <w:tcMar>
              <w:top w:w="0" w:type="dxa"/>
              <w:left w:w="108" w:type="dxa"/>
              <w:bottom w:w="0" w:type="dxa"/>
              <w:right w:w="108" w:type="dxa"/>
            </w:tcMar>
            <w:hideMark/>
          </w:tcPr>
          <w:p w14:paraId="319C5EDC"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572 (63.3)</w:t>
            </w:r>
          </w:p>
        </w:tc>
        <w:tc>
          <w:tcPr>
            <w:tcW w:w="1701" w:type="dxa"/>
            <w:tcMar>
              <w:top w:w="0" w:type="dxa"/>
              <w:left w:w="108" w:type="dxa"/>
              <w:bottom w:w="0" w:type="dxa"/>
              <w:right w:w="108" w:type="dxa"/>
            </w:tcMar>
            <w:hideMark/>
          </w:tcPr>
          <w:p w14:paraId="56EFF25D"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535 (59.2)</w:t>
            </w:r>
          </w:p>
        </w:tc>
        <w:tc>
          <w:tcPr>
            <w:tcW w:w="1701" w:type="dxa"/>
            <w:tcMar>
              <w:top w:w="0" w:type="dxa"/>
              <w:left w:w="108" w:type="dxa"/>
              <w:bottom w:w="0" w:type="dxa"/>
              <w:right w:w="108" w:type="dxa"/>
            </w:tcMar>
            <w:hideMark/>
          </w:tcPr>
          <w:p w14:paraId="4E31CED3"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0.0842</w:t>
            </w:r>
          </w:p>
        </w:tc>
      </w:tr>
      <w:tr w:rsidR="00DF6E31" w:rsidRPr="0024282F" w14:paraId="169EF499" w14:textId="77777777" w:rsidTr="00D05D56">
        <w:trPr>
          <w:trHeight w:val="143"/>
        </w:trPr>
        <w:tc>
          <w:tcPr>
            <w:tcW w:w="2733" w:type="dxa"/>
            <w:tcMar>
              <w:top w:w="0" w:type="dxa"/>
              <w:left w:w="108" w:type="dxa"/>
              <w:bottom w:w="0" w:type="dxa"/>
              <w:right w:w="108" w:type="dxa"/>
            </w:tcMar>
            <w:hideMark/>
          </w:tcPr>
          <w:p w14:paraId="6EAFDBCF" w14:textId="77777777" w:rsidR="00C378E1" w:rsidRPr="0024282F" w:rsidRDefault="00C378E1" w:rsidP="00545762">
            <w:pPr>
              <w:spacing w:line="360" w:lineRule="auto"/>
              <w:jc w:val="both"/>
              <w:rPr>
                <w:rFonts w:ascii="Book Antiqua" w:hAnsi="Book Antiqua"/>
                <w:sz w:val="24"/>
                <w:szCs w:val="24"/>
              </w:rPr>
            </w:pPr>
            <w:r w:rsidRPr="0024282F">
              <w:rPr>
                <w:rFonts w:ascii="Book Antiqua" w:hAnsi="Book Antiqua"/>
                <w:sz w:val="24"/>
                <w:szCs w:val="24"/>
              </w:rPr>
              <w:t>RRT</w:t>
            </w:r>
          </w:p>
        </w:tc>
        <w:tc>
          <w:tcPr>
            <w:tcW w:w="1662" w:type="dxa"/>
            <w:tcMar>
              <w:top w:w="0" w:type="dxa"/>
              <w:left w:w="108" w:type="dxa"/>
              <w:bottom w:w="0" w:type="dxa"/>
              <w:right w:w="108" w:type="dxa"/>
            </w:tcMar>
            <w:hideMark/>
          </w:tcPr>
          <w:p w14:paraId="6B907754"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819 (37.8)</w:t>
            </w:r>
          </w:p>
        </w:tc>
        <w:tc>
          <w:tcPr>
            <w:tcW w:w="1675" w:type="dxa"/>
            <w:tcMar>
              <w:top w:w="0" w:type="dxa"/>
              <w:left w:w="108" w:type="dxa"/>
              <w:bottom w:w="0" w:type="dxa"/>
              <w:right w:w="108" w:type="dxa"/>
            </w:tcMar>
            <w:hideMark/>
          </w:tcPr>
          <w:p w14:paraId="203EB758"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270 (28.5)</w:t>
            </w:r>
          </w:p>
        </w:tc>
        <w:tc>
          <w:tcPr>
            <w:tcW w:w="876" w:type="dxa"/>
            <w:tcMar>
              <w:top w:w="0" w:type="dxa"/>
              <w:left w:w="108" w:type="dxa"/>
              <w:bottom w:w="0" w:type="dxa"/>
              <w:right w:w="108" w:type="dxa"/>
            </w:tcMar>
            <w:hideMark/>
          </w:tcPr>
          <w:p w14:paraId="210C7F1E"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0.199</w:t>
            </w:r>
          </w:p>
        </w:tc>
        <w:tc>
          <w:tcPr>
            <w:tcW w:w="1843" w:type="dxa"/>
            <w:tcMar>
              <w:top w:w="0" w:type="dxa"/>
              <w:left w:w="108" w:type="dxa"/>
              <w:bottom w:w="0" w:type="dxa"/>
              <w:right w:w="108" w:type="dxa"/>
            </w:tcMar>
            <w:hideMark/>
          </w:tcPr>
          <w:p w14:paraId="777554B2"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221 (24.5)</w:t>
            </w:r>
          </w:p>
        </w:tc>
        <w:tc>
          <w:tcPr>
            <w:tcW w:w="1701" w:type="dxa"/>
            <w:tcMar>
              <w:top w:w="0" w:type="dxa"/>
              <w:left w:w="108" w:type="dxa"/>
              <w:bottom w:w="0" w:type="dxa"/>
              <w:right w:w="108" w:type="dxa"/>
            </w:tcMar>
            <w:hideMark/>
          </w:tcPr>
          <w:p w14:paraId="6B3F36B5"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267 (29.6)</w:t>
            </w:r>
          </w:p>
        </w:tc>
        <w:tc>
          <w:tcPr>
            <w:tcW w:w="1701" w:type="dxa"/>
            <w:tcMar>
              <w:top w:w="0" w:type="dxa"/>
              <w:left w:w="108" w:type="dxa"/>
              <w:bottom w:w="0" w:type="dxa"/>
              <w:right w:w="108" w:type="dxa"/>
            </w:tcMar>
            <w:hideMark/>
          </w:tcPr>
          <w:p w14:paraId="7322BC4E"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0.115</w:t>
            </w:r>
          </w:p>
        </w:tc>
      </w:tr>
      <w:tr w:rsidR="00DF6E31" w:rsidRPr="0024282F" w14:paraId="0A4F64F0" w14:textId="77777777" w:rsidTr="00D05D56">
        <w:trPr>
          <w:trHeight w:val="80"/>
        </w:trPr>
        <w:tc>
          <w:tcPr>
            <w:tcW w:w="2733" w:type="dxa"/>
            <w:tcMar>
              <w:top w:w="0" w:type="dxa"/>
              <w:left w:w="108" w:type="dxa"/>
              <w:bottom w:w="0" w:type="dxa"/>
              <w:right w:w="108" w:type="dxa"/>
            </w:tcMar>
            <w:hideMark/>
          </w:tcPr>
          <w:p w14:paraId="6B1A5996" w14:textId="77777777" w:rsidR="00C378E1" w:rsidRPr="0024282F" w:rsidRDefault="00C378E1" w:rsidP="00545762">
            <w:pPr>
              <w:spacing w:line="360" w:lineRule="auto"/>
              <w:jc w:val="both"/>
              <w:rPr>
                <w:rFonts w:ascii="Book Antiqua" w:hAnsi="Book Antiqua"/>
                <w:sz w:val="24"/>
                <w:szCs w:val="24"/>
              </w:rPr>
            </w:pPr>
            <w:r w:rsidRPr="0024282F">
              <w:rPr>
                <w:rFonts w:ascii="Book Antiqua" w:hAnsi="Book Antiqua"/>
                <w:sz w:val="24"/>
                <w:szCs w:val="24"/>
              </w:rPr>
              <w:t>CKD</w:t>
            </w:r>
          </w:p>
        </w:tc>
        <w:tc>
          <w:tcPr>
            <w:tcW w:w="1662" w:type="dxa"/>
            <w:tcMar>
              <w:top w:w="0" w:type="dxa"/>
              <w:left w:w="108" w:type="dxa"/>
              <w:bottom w:w="0" w:type="dxa"/>
              <w:right w:w="108" w:type="dxa"/>
            </w:tcMar>
            <w:hideMark/>
          </w:tcPr>
          <w:p w14:paraId="6CEBBEAF"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577 (26.6)</w:t>
            </w:r>
          </w:p>
        </w:tc>
        <w:tc>
          <w:tcPr>
            <w:tcW w:w="1675" w:type="dxa"/>
            <w:tcMar>
              <w:top w:w="0" w:type="dxa"/>
              <w:left w:w="108" w:type="dxa"/>
              <w:bottom w:w="0" w:type="dxa"/>
              <w:right w:w="108" w:type="dxa"/>
            </w:tcMar>
            <w:hideMark/>
          </w:tcPr>
          <w:p w14:paraId="2AFF2EB2"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247 (26.1)</w:t>
            </w:r>
          </w:p>
        </w:tc>
        <w:tc>
          <w:tcPr>
            <w:tcW w:w="876" w:type="dxa"/>
            <w:tcMar>
              <w:top w:w="0" w:type="dxa"/>
              <w:left w:w="108" w:type="dxa"/>
              <w:bottom w:w="0" w:type="dxa"/>
              <w:right w:w="108" w:type="dxa"/>
            </w:tcMar>
            <w:hideMark/>
          </w:tcPr>
          <w:p w14:paraId="1AAF2487"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0.0133</w:t>
            </w:r>
          </w:p>
        </w:tc>
        <w:tc>
          <w:tcPr>
            <w:tcW w:w="1843" w:type="dxa"/>
            <w:tcMar>
              <w:top w:w="0" w:type="dxa"/>
              <w:left w:w="108" w:type="dxa"/>
              <w:bottom w:w="0" w:type="dxa"/>
              <w:right w:w="108" w:type="dxa"/>
            </w:tcMar>
            <w:hideMark/>
          </w:tcPr>
          <w:p w14:paraId="4C191BEB"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226 (25.0)</w:t>
            </w:r>
          </w:p>
        </w:tc>
        <w:tc>
          <w:tcPr>
            <w:tcW w:w="1701" w:type="dxa"/>
            <w:tcMar>
              <w:top w:w="0" w:type="dxa"/>
              <w:left w:w="108" w:type="dxa"/>
              <w:bottom w:w="0" w:type="dxa"/>
              <w:right w:w="108" w:type="dxa"/>
            </w:tcMar>
            <w:hideMark/>
          </w:tcPr>
          <w:p w14:paraId="7A50EE25"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238 (26.4)</w:t>
            </w:r>
          </w:p>
        </w:tc>
        <w:tc>
          <w:tcPr>
            <w:tcW w:w="1701" w:type="dxa"/>
            <w:tcMar>
              <w:top w:w="0" w:type="dxa"/>
              <w:left w:w="108" w:type="dxa"/>
              <w:bottom w:w="0" w:type="dxa"/>
              <w:right w:w="108" w:type="dxa"/>
            </w:tcMar>
            <w:hideMark/>
          </w:tcPr>
          <w:p w14:paraId="0DCCF13D"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0.0304</w:t>
            </w:r>
          </w:p>
        </w:tc>
      </w:tr>
      <w:tr w:rsidR="00DF6E31" w:rsidRPr="0024282F" w14:paraId="02012E22" w14:textId="77777777" w:rsidTr="00D05D56">
        <w:trPr>
          <w:trHeight w:val="125"/>
        </w:trPr>
        <w:tc>
          <w:tcPr>
            <w:tcW w:w="2733" w:type="dxa"/>
            <w:tcMar>
              <w:top w:w="0" w:type="dxa"/>
              <w:left w:w="108" w:type="dxa"/>
              <w:bottom w:w="0" w:type="dxa"/>
              <w:right w:w="108" w:type="dxa"/>
            </w:tcMar>
            <w:hideMark/>
          </w:tcPr>
          <w:p w14:paraId="22E0125F" w14:textId="379358FE" w:rsidR="00C378E1" w:rsidRPr="0024282F" w:rsidRDefault="00C378E1" w:rsidP="00545762">
            <w:pPr>
              <w:spacing w:line="360" w:lineRule="auto"/>
              <w:jc w:val="both"/>
              <w:rPr>
                <w:rFonts w:ascii="Book Antiqua" w:hAnsi="Book Antiqua"/>
                <w:sz w:val="24"/>
                <w:szCs w:val="24"/>
              </w:rPr>
            </w:pPr>
            <w:r w:rsidRPr="0024282F">
              <w:rPr>
                <w:rFonts w:ascii="Book Antiqua" w:hAnsi="Book Antiqua"/>
                <w:sz w:val="24"/>
                <w:szCs w:val="24"/>
              </w:rPr>
              <w:t xml:space="preserve">Lung </w:t>
            </w:r>
            <w:r w:rsidR="00DF6E31" w:rsidRPr="0024282F">
              <w:rPr>
                <w:rFonts w:ascii="Book Antiqua" w:hAnsi="Book Antiqua"/>
                <w:sz w:val="24"/>
                <w:szCs w:val="24"/>
              </w:rPr>
              <w:t>d</w:t>
            </w:r>
            <w:r w:rsidRPr="0024282F">
              <w:rPr>
                <w:rFonts w:ascii="Book Antiqua" w:hAnsi="Book Antiqua"/>
                <w:sz w:val="24"/>
                <w:szCs w:val="24"/>
              </w:rPr>
              <w:t>isease</w:t>
            </w:r>
          </w:p>
        </w:tc>
        <w:tc>
          <w:tcPr>
            <w:tcW w:w="1662" w:type="dxa"/>
            <w:tcMar>
              <w:top w:w="0" w:type="dxa"/>
              <w:left w:w="108" w:type="dxa"/>
              <w:bottom w:w="0" w:type="dxa"/>
              <w:right w:w="108" w:type="dxa"/>
            </w:tcMar>
            <w:hideMark/>
          </w:tcPr>
          <w:p w14:paraId="092D8F6C"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397 (18.3)</w:t>
            </w:r>
          </w:p>
        </w:tc>
        <w:tc>
          <w:tcPr>
            <w:tcW w:w="1675" w:type="dxa"/>
            <w:tcMar>
              <w:top w:w="0" w:type="dxa"/>
              <w:left w:w="108" w:type="dxa"/>
              <w:bottom w:w="0" w:type="dxa"/>
              <w:right w:w="108" w:type="dxa"/>
            </w:tcMar>
            <w:hideMark/>
          </w:tcPr>
          <w:p w14:paraId="33E3CB99"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236 (24.9)</w:t>
            </w:r>
          </w:p>
        </w:tc>
        <w:tc>
          <w:tcPr>
            <w:tcW w:w="876" w:type="dxa"/>
            <w:tcMar>
              <w:top w:w="0" w:type="dxa"/>
              <w:left w:w="108" w:type="dxa"/>
              <w:bottom w:w="0" w:type="dxa"/>
              <w:right w:w="108" w:type="dxa"/>
            </w:tcMar>
            <w:hideMark/>
          </w:tcPr>
          <w:p w14:paraId="45066A3F"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0.160</w:t>
            </w:r>
          </w:p>
        </w:tc>
        <w:tc>
          <w:tcPr>
            <w:tcW w:w="1843" w:type="dxa"/>
            <w:tcMar>
              <w:top w:w="0" w:type="dxa"/>
              <w:left w:w="108" w:type="dxa"/>
              <w:bottom w:w="0" w:type="dxa"/>
              <w:right w:w="108" w:type="dxa"/>
            </w:tcMar>
            <w:hideMark/>
          </w:tcPr>
          <w:p w14:paraId="2226DF89"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218 (24.1)</w:t>
            </w:r>
          </w:p>
        </w:tc>
        <w:tc>
          <w:tcPr>
            <w:tcW w:w="1701" w:type="dxa"/>
            <w:tcMar>
              <w:top w:w="0" w:type="dxa"/>
              <w:left w:w="108" w:type="dxa"/>
              <w:bottom w:w="0" w:type="dxa"/>
              <w:right w:w="108" w:type="dxa"/>
            </w:tcMar>
            <w:hideMark/>
          </w:tcPr>
          <w:p w14:paraId="485A4CC8"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218 (24.1)</w:t>
            </w:r>
          </w:p>
        </w:tc>
        <w:tc>
          <w:tcPr>
            <w:tcW w:w="1701" w:type="dxa"/>
            <w:tcMar>
              <w:top w:w="0" w:type="dxa"/>
              <w:left w:w="108" w:type="dxa"/>
              <w:bottom w:w="0" w:type="dxa"/>
              <w:right w:w="108" w:type="dxa"/>
            </w:tcMar>
            <w:hideMark/>
          </w:tcPr>
          <w:p w14:paraId="4B406F78"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0.000</w:t>
            </w:r>
          </w:p>
        </w:tc>
      </w:tr>
      <w:tr w:rsidR="00DF6E31" w:rsidRPr="0024282F" w14:paraId="52EBC295" w14:textId="77777777" w:rsidTr="00D05D56">
        <w:trPr>
          <w:trHeight w:val="152"/>
        </w:trPr>
        <w:tc>
          <w:tcPr>
            <w:tcW w:w="2733" w:type="dxa"/>
            <w:tcMar>
              <w:top w:w="0" w:type="dxa"/>
              <w:left w:w="108" w:type="dxa"/>
              <w:bottom w:w="0" w:type="dxa"/>
              <w:right w:w="108" w:type="dxa"/>
            </w:tcMar>
            <w:hideMark/>
          </w:tcPr>
          <w:p w14:paraId="0253722C" w14:textId="60DFD3E5" w:rsidR="00C378E1" w:rsidRPr="0024282F" w:rsidRDefault="00C378E1" w:rsidP="00545762">
            <w:pPr>
              <w:spacing w:line="360" w:lineRule="auto"/>
              <w:jc w:val="both"/>
              <w:rPr>
                <w:rFonts w:ascii="Book Antiqua" w:hAnsi="Book Antiqua"/>
                <w:sz w:val="24"/>
                <w:szCs w:val="24"/>
              </w:rPr>
            </w:pPr>
            <w:r w:rsidRPr="0024282F">
              <w:rPr>
                <w:rFonts w:ascii="Book Antiqua" w:hAnsi="Book Antiqua"/>
                <w:sz w:val="24"/>
                <w:szCs w:val="24"/>
              </w:rPr>
              <w:t xml:space="preserve">Heart </w:t>
            </w:r>
            <w:r w:rsidR="00DF6E31" w:rsidRPr="0024282F">
              <w:rPr>
                <w:rFonts w:ascii="Book Antiqua" w:hAnsi="Book Antiqua"/>
                <w:sz w:val="24"/>
                <w:szCs w:val="24"/>
              </w:rPr>
              <w:t>f</w:t>
            </w:r>
            <w:r w:rsidRPr="0024282F">
              <w:rPr>
                <w:rFonts w:ascii="Book Antiqua" w:hAnsi="Book Antiqua"/>
                <w:sz w:val="24"/>
                <w:szCs w:val="24"/>
              </w:rPr>
              <w:t>ailure</w:t>
            </w:r>
          </w:p>
        </w:tc>
        <w:tc>
          <w:tcPr>
            <w:tcW w:w="1662" w:type="dxa"/>
            <w:tcMar>
              <w:top w:w="0" w:type="dxa"/>
              <w:left w:w="108" w:type="dxa"/>
              <w:bottom w:w="0" w:type="dxa"/>
              <w:right w:w="108" w:type="dxa"/>
            </w:tcMar>
            <w:hideMark/>
          </w:tcPr>
          <w:p w14:paraId="564FAEB8"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360 (16.6)</w:t>
            </w:r>
          </w:p>
        </w:tc>
        <w:tc>
          <w:tcPr>
            <w:tcW w:w="1675" w:type="dxa"/>
            <w:tcMar>
              <w:top w:w="0" w:type="dxa"/>
              <w:left w:w="108" w:type="dxa"/>
              <w:bottom w:w="0" w:type="dxa"/>
              <w:right w:w="108" w:type="dxa"/>
            </w:tcMar>
            <w:hideMark/>
          </w:tcPr>
          <w:p w14:paraId="49EEA42D"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210 (22.2)</w:t>
            </w:r>
          </w:p>
        </w:tc>
        <w:tc>
          <w:tcPr>
            <w:tcW w:w="876" w:type="dxa"/>
            <w:tcMar>
              <w:top w:w="0" w:type="dxa"/>
              <w:left w:w="108" w:type="dxa"/>
              <w:bottom w:w="0" w:type="dxa"/>
              <w:right w:w="108" w:type="dxa"/>
            </w:tcMar>
            <w:hideMark/>
          </w:tcPr>
          <w:p w14:paraId="631D34A7"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0.140</w:t>
            </w:r>
          </w:p>
        </w:tc>
        <w:tc>
          <w:tcPr>
            <w:tcW w:w="1843" w:type="dxa"/>
            <w:tcMar>
              <w:top w:w="0" w:type="dxa"/>
              <w:left w:w="108" w:type="dxa"/>
              <w:bottom w:w="0" w:type="dxa"/>
              <w:right w:w="108" w:type="dxa"/>
            </w:tcMar>
            <w:hideMark/>
          </w:tcPr>
          <w:p w14:paraId="7279D07E"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192 (21.3)</w:t>
            </w:r>
          </w:p>
        </w:tc>
        <w:tc>
          <w:tcPr>
            <w:tcW w:w="1701" w:type="dxa"/>
            <w:tcMar>
              <w:top w:w="0" w:type="dxa"/>
              <w:left w:w="108" w:type="dxa"/>
              <w:bottom w:w="0" w:type="dxa"/>
              <w:right w:w="108" w:type="dxa"/>
            </w:tcMar>
            <w:hideMark/>
          </w:tcPr>
          <w:p w14:paraId="46406C35"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196 (21.7)</w:t>
            </w:r>
          </w:p>
        </w:tc>
        <w:tc>
          <w:tcPr>
            <w:tcW w:w="1701" w:type="dxa"/>
            <w:tcMar>
              <w:top w:w="0" w:type="dxa"/>
              <w:left w:w="108" w:type="dxa"/>
              <w:bottom w:w="0" w:type="dxa"/>
              <w:right w:w="108" w:type="dxa"/>
            </w:tcMar>
            <w:hideMark/>
          </w:tcPr>
          <w:p w14:paraId="3083FF74"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0.0108</w:t>
            </w:r>
          </w:p>
        </w:tc>
      </w:tr>
      <w:tr w:rsidR="00DF6E31" w:rsidRPr="0024282F" w14:paraId="714092E6" w14:textId="77777777" w:rsidTr="00D05D56">
        <w:trPr>
          <w:trHeight w:val="188"/>
        </w:trPr>
        <w:tc>
          <w:tcPr>
            <w:tcW w:w="2733" w:type="dxa"/>
            <w:tcMar>
              <w:top w:w="0" w:type="dxa"/>
              <w:left w:w="108" w:type="dxa"/>
              <w:bottom w:w="0" w:type="dxa"/>
              <w:right w:w="108" w:type="dxa"/>
            </w:tcMar>
            <w:hideMark/>
          </w:tcPr>
          <w:p w14:paraId="3994A5DF" w14:textId="77777777" w:rsidR="00C378E1" w:rsidRPr="0024282F" w:rsidRDefault="00C378E1" w:rsidP="00545762">
            <w:pPr>
              <w:spacing w:line="360" w:lineRule="auto"/>
              <w:jc w:val="both"/>
              <w:rPr>
                <w:rFonts w:ascii="Book Antiqua" w:hAnsi="Book Antiqua"/>
                <w:sz w:val="24"/>
                <w:szCs w:val="24"/>
              </w:rPr>
            </w:pPr>
            <w:r w:rsidRPr="0024282F">
              <w:rPr>
                <w:rFonts w:ascii="Book Antiqua" w:hAnsi="Book Antiqua"/>
                <w:sz w:val="24"/>
                <w:szCs w:val="24"/>
              </w:rPr>
              <w:t>MVP</w:t>
            </w:r>
          </w:p>
        </w:tc>
        <w:tc>
          <w:tcPr>
            <w:tcW w:w="1662" w:type="dxa"/>
            <w:tcMar>
              <w:top w:w="0" w:type="dxa"/>
              <w:left w:w="108" w:type="dxa"/>
              <w:bottom w:w="0" w:type="dxa"/>
              <w:right w:w="108" w:type="dxa"/>
            </w:tcMar>
            <w:hideMark/>
          </w:tcPr>
          <w:p w14:paraId="16AC2A64"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755 (34.9)</w:t>
            </w:r>
          </w:p>
        </w:tc>
        <w:tc>
          <w:tcPr>
            <w:tcW w:w="1675" w:type="dxa"/>
            <w:tcMar>
              <w:top w:w="0" w:type="dxa"/>
              <w:left w:w="108" w:type="dxa"/>
              <w:bottom w:w="0" w:type="dxa"/>
              <w:right w:w="108" w:type="dxa"/>
            </w:tcMar>
            <w:hideMark/>
          </w:tcPr>
          <w:p w14:paraId="65E2F1A7"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300 (31.6)</w:t>
            </w:r>
          </w:p>
        </w:tc>
        <w:tc>
          <w:tcPr>
            <w:tcW w:w="876" w:type="dxa"/>
            <w:tcMar>
              <w:top w:w="0" w:type="dxa"/>
              <w:left w:w="108" w:type="dxa"/>
              <w:bottom w:w="0" w:type="dxa"/>
              <w:right w:w="108" w:type="dxa"/>
            </w:tcMar>
            <w:hideMark/>
          </w:tcPr>
          <w:p w14:paraId="4E5D7DC4"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0.0682</w:t>
            </w:r>
          </w:p>
        </w:tc>
        <w:tc>
          <w:tcPr>
            <w:tcW w:w="1843" w:type="dxa"/>
            <w:tcMar>
              <w:top w:w="0" w:type="dxa"/>
              <w:left w:w="108" w:type="dxa"/>
              <w:bottom w:w="0" w:type="dxa"/>
              <w:right w:w="108" w:type="dxa"/>
            </w:tcMar>
            <w:hideMark/>
          </w:tcPr>
          <w:p w14:paraId="73AEA9D5"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291 (32.2)</w:t>
            </w:r>
          </w:p>
        </w:tc>
        <w:tc>
          <w:tcPr>
            <w:tcW w:w="1701" w:type="dxa"/>
            <w:tcMar>
              <w:top w:w="0" w:type="dxa"/>
              <w:left w:w="108" w:type="dxa"/>
              <w:bottom w:w="0" w:type="dxa"/>
              <w:right w:w="108" w:type="dxa"/>
            </w:tcMar>
            <w:hideMark/>
          </w:tcPr>
          <w:p w14:paraId="0EB64439"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286 (31.7)</w:t>
            </w:r>
          </w:p>
        </w:tc>
        <w:tc>
          <w:tcPr>
            <w:tcW w:w="1701" w:type="dxa"/>
            <w:tcMar>
              <w:top w:w="0" w:type="dxa"/>
              <w:left w:w="108" w:type="dxa"/>
              <w:bottom w:w="0" w:type="dxa"/>
              <w:right w:w="108" w:type="dxa"/>
            </w:tcMar>
            <w:hideMark/>
          </w:tcPr>
          <w:p w14:paraId="0163EB25"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0.0119</w:t>
            </w:r>
          </w:p>
        </w:tc>
      </w:tr>
      <w:tr w:rsidR="00DF6E31" w:rsidRPr="0024282F" w14:paraId="0DEDF17A" w14:textId="77777777" w:rsidTr="00D05D56">
        <w:trPr>
          <w:trHeight w:val="152"/>
        </w:trPr>
        <w:tc>
          <w:tcPr>
            <w:tcW w:w="2733" w:type="dxa"/>
            <w:vMerge w:val="restart"/>
            <w:tcMar>
              <w:top w:w="0" w:type="dxa"/>
              <w:left w:w="108" w:type="dxa"/>
              <w:bottom w:w="0" w:type="dxa"/>
              <w:right w:w="108" w:type="dxa"/>
            </w:tcMar>
            <w:hideMark/>
          </w:tcPr>
          <w:p w14:paraId="5550850E" w14:textId="6E468E44" w:rsidR="00C378E1" w:rsidRPr="0024282F" w:rsidRDefault="00C378E1" w:rsidP="00545762">
            <w:pPr>
              <w:spacing w:line="360" w:lineRule="auto"/>
              <w:jc w:val="both"/>
              <w:rPr>
                <w:rFonts w:ascii="Book Antiqua" w:hAnsi="Book Antiqua"/>
                <w:sz w:val="24"/>
                <w:szCs w:val="24"/>
              </w:rPr>
            </w:pPr>
            <w:r w:rsidRPr="0024282F">
              <w:rPr>
                <w:rFonts w:ascii="Book Antiqua" w:hAnsi="Book Antiqua"/>
                <w:sz w:val="24"/>
                <w:szCs w:val="24"/>
              </w:rPr>
              <w:t xml:space="preserve">VTE </w:t>
            </w:r>
            <w:r w:rsidR="00DF6E31" w:rsidRPr="0024282F">
              <w:rPr>
                <w:rFonts w:ascii="Book Antiqua" w:hAnsi="Book Antiqua"/>
                <w:sz w:val="24"/>
                <w:szCs w:val="24"/>
              </w:rPr>
              <w:t>risk score</w:t>
            </w:r>
          </w:p>
          <w:p w14:paraId="0D0D46ED" w14:textId="77777777" w:rsidR="00C378E1" w:rsidRPr="0024282F" w:rsidRDefault="00C378E1" w:rsidP="00DF6E31">
            <w:pPr>
              <w:spacing w:line="360" w:lineRule="auto"/>
              <w:jc w:val="both"/>
              <w:rPr>
                <w:rFonts w:ascii="Book Antiqua" w:hAnsi="Book Antiqua"/>
                <w:bCs/>
                <w:sz w:val="24"/>
                <w:szCs w:val="24"/>
              </w:rPr>
            </w:pPr>
            <w:r w:rsidRPr="0024282F">
              <w:rPr>
                <w:rFonts w:ascii="Book Antiqua" w:hAnsi="Book Antiqua"/>
                <w:bCs/>
                <w:sz w:val="24"/>
                <w:szCs w:val="24"/>
              </w:rPr>
              <w:t xml:space="preserve">Unknown </w:t>
            </w:r>
          </w:p>
          <w:p w14:paraId="5166A799" w14:textId="77777777" w:rsidR="00C378E1" w:rsidRPr="0024282F" w:rsidRDefault="00C378E1" w:rsidP="00DF6E31">
            <w:pPr>
              <w:spacing w:line="360" w:lineRule="auto"/>
              <w:jc w:val="both"/>
              <w:rPr>
                <w:rFonts w:ascii="Book Antiqua" w:hAnsi="Book Antiqua"/>
                <w:bCs/>
                <w:sz w:val="24"/>
                <w:szCs w:val="24"/>
              </w:rPr>
            </w:pPr>
            <w:r w:rsidRPr="0024282F">
              <w:rPr>
                <w:rFonts w:ascii="Book Antiqua" w:hAnsi="Book Antiqua"/>
                <w:bCs/>
                <w:sz w:val="24"/>
                <w:szCs w:val="24"/>
              </w:rPr>
              <w:t>Low</w:t>
            </w:r>
          </w:p>
          <w:p w14:paraId="6A386695" w14:textId="77777777" w:rsidR="00C378E1" w:rsidRPr="0024282F" w:rsidRDefault="00C378E1" w:rsidP="00DF6E31">
            <w:pPr>
              <w:spacing w:line="360" w:lineRule="auto"/>
              <w:jc w:val="both"/>
              <w:rPr>
                <w:rFonts w:ascii="Book Antiqua" w:hAnsi="Book Antiqua"/>
                <w:bCs/>
                <w:sz w:val="24"/>
                <w:szCs w:val="24"/>
              </w:rPr>
            </w:pPr>
            <w:r w:rsidRPr="0024282F">
              <w:rPr>
                <w:rFonts w:ascii="Book Antiqua" w:hAnsi="Book Antiqua"/>
                <w:bCs/>
                <w:sz w:val="24"/>
                <w:szCs w:val="24"/>
              </w:rPr>
              <w:t>Medium</w:t>
            </w:r>
          </w:p>
          <w:p w14:paraId="10C43F58" w14:textId="77777777" w:rsidR="00C378E1" w:rsidRPr="0024282F" w:rsidRDefault="00C378E1" w:rsidP="00DF6E31">
            <w:pPr>
              <w:spacing w:line="360" w:lineRule="auto"/>
              <w:jc w:val="both"/>
              <w:rPr>
                <w:rFonts w:ascii="Book Antiqua" w:hAnsi="Book Antiqua"/>
                <w:b/>
                <w:bCs/>
                <w:sz w:val="24"/>
                <w:szCs w:val="24"/>
              </w:rPr>
            </w:pPr>
            <w:r w:rsidRPr="0024282F">
              <w:rPr>
                <w:rFonts w:ascii="Book Antiqua" w:hAnsi="Book Antiqua"/>
                <w:bCs/>
                <w:sz w:val="24"/>
                <w:szCs w:val="24"/>
              </w:rPr>
              <w:t>High</w:t>
            </w:r>
          </w:p>
        </w:tc>
        <w:tc>
          <w:tcPr>
            <w:tcW w:w="1662" w:type="dxa"/>
            <w:tcMar>
              <w:top w:w="0" w:type="dxa"/>
              <w:left w:w="108" w:type="dxa"/>
              <w:bottom w:w="0" w:type="dxa"/>
              <w:right w:w="108" w:type="dxa"/>
            </w:tcMar>
            <w:hideMark/>
          </w:tcPr>
          <w:p w14:paraId="53BEC4F2" w14:textId="77777777" w:rsidR="00C378E1" w:rsidRPr="0024282F" w:rsidRDefault="00C378E1" w:rsidP="00DF6E31">
            <w:pPr>
              <w:spacing w:line="360" w:lineRule="auto"/>
              <w:jc w:val="center"/>
              <w:rPr>
                <w:rFonts w:ascii="Book Antiqua" w:hAnsi="Book Antiqua"/>
                <w:sz w:val="24"/>
                <w:szCs w:val="24"/>
              </w:rPr>
            </w:pPr>
          </w:p>
          <w:p w14:paraId="589657AC"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447 (20.6)</w:t>
            </w:r>
          </w:p>
        </w:tc>
        <w:tc>
          <w:tcPr>
            <w:tcW w:w="1675" w:type="dxa"/>
            <w:tcMar>
              <w:top w:w="0" w:type="dxa"/>
              <w:left w:w="108" w:type="dxa"/>
              <w:bottom w:w="0" w:type="dxa"/>
              <w:right w:w="108" w:type="dxa"/>
            </w:tcMar>
            <w:hideMark/>
          </w:tcPr>
          <w:p w14:paraId="1AAE4092" w14:textId="77777777" w:rsidR="00C378E1" w:rsidRPr="0024282F" w:rsidRDefault="00C378E1" w:rsidP="00DF6E31">
            <w:pPr>
              <w:spacing w:line="360" w:lineRule="auto"/>
              <w:jc w:val="center"/>
              <w:rPr>
                <w:rFonts w:ascii="Book Antiqua" w:hAnsi="Book Antiqua"/>
                <w:sz w:val="24"/>
                <w:szCs w:val="24"/>
              </w:rPr>
            </w:pPr>
          </w:p>
          <w:p w14:paraId="29EFE7C6"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80 (8.4)</w:t>
            </w:r>
          </w:p>
        </w:tc>
        <w:tc>
          <w:tcPr>
            <w:tcW w:w="876" w:type="dxa"/>
            <w:vMerge w:val="restart"/>
            <w:tcMar>
              <w:top w:w="0" w:type="dxa"/>
              <w:left w:w="108" w:type="dxa"/>
              <w:bottom w:w="0" w:type="dxa"/>
              <w:right w:w="108" w:type="dxa"/>
            </w:tcMar>
            <w:hideMark/>
          </w:tcPr>
          <w:p w14:paraId="739B5C63"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0.390</w:t>
            </w:r>
          </w:p>
        </w:tc>
        <w:tc>
          <w:tcPr>
            <w:tcW w:w="1843" w:type="dxa"/>
            <w:tcMar>
              <w:top w:w="0" w:type="dxa"/>
              <w:left w:w="108" w:type="dxa"/>
              <w:bottom w:w="0" w:type="dxa"/>
              <w:right w:w="108" w:type="dxa"/>
            </w:tcMar>
            <w:hideMark/>
          </w:tcPr>
          <w:p w14:paraId="2A342A6B" w14:textId="77777777" w:rsidR="00C378E1" w:rsidRPr="0024282F" w:rsidRDefault="00C378E1" w:rsidP="00DF6E31">
            <w:pPr>
              <w:spacing w:line="360" w:lineRule="auto"/>
              <w:jc w:val="center"/>
              <w:rPr>
                <w:rFonts w:ascii="Book Antiqua" w:hAnsi="Book Antiqua"/>
                <w:sz w:val="24"/>
                <w:szCs w:val="24"/>
              </w:rPr>
            </w:pPr>
          </w:p>
          <w:p w14:paraId="2E4C064A"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103 (11.4)</w:t>
            </w:r>
          </w:p>
        </w:tc>
        <w:tc>
          <w:tcPr>
            <w:tcW w:w="1701" w:type="dxa"/>
            <w:tcMar>
              <w:top w:w="0" w:type="dxa"/>
              <w:left w:w="108" w:type="dxa"/>
              <w:bottom w:w="0" w:type="dxa"/>
              <w:right w:w="108" w:type="dxa"/>
            </w:tcMar>
            <w:hideMark/>
          </w:tcPr>
          <w:p w14:paraId="359A204C" w14:textId="77777777" w:rsidR="00C378E1" w:rsidRPr="0024282F" w:rsidRDefault="00C378E1" w:rsidP="00DF6E31">
            <w:pPr>
              <w:spacing w:line="360" w:lineRule="auto"/>
              <w:jc w:val="center"/>
              <w:rPr>
                <w:rFonts w:ascii="Book Antiqua" w:hAnsi="Book Antiqua"/>
                <w:sz w:val="24"/>
                <w:szCs w:val="24"/>
              </w:rPr>
            </w:pPr>
          </w:p>
          <w:p w14:paraId="74D5CE29"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78 (8.6)</w:t>
            </w:r>
          </w:p>
        </w:tc>
        <w:tc>
          <w:tcPr>
            <w:tcW w:w="1701" w:type="dxa"/>
            <w:vMerge w:val="restart"/>
            <w:tcMar>
              <w:top w:w="0" w:type="dxa"/>
              <w:left w:w="108" w:type="dxa"/>
              <w:bottom w:w="0" w:type="dxa"/>
              <w:right w:w="108" w:type="dxa"/>
            </w:tcMar>
            <w:hideMark/>
          </w:tcPr>
          <w:p w14:paraId="4952F0D5"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0.218</w:t>
            </w:r>
          </w:p>
        </w:tc>
      </w:tr>
      <w:tr w:rsidR="00DF6E31" w:rsidRPr="0024282F" w14:paraId="0CF37508" w14:textId="77777777" w:rsidTr="00D05D56">
        <w:trPr>
          <w:trHeight w:val="278"/>
        </w:trPr>
        <w:tc>
          <w:tcPr>
            <w:tcW w:w="2733" w:type="dxa"/>
            <w:vMerge/>
            <w:vAlign w:val="center"/>
            <w:hideMark/>
          </w:tcPr>
          <w:p w14:paraId="7C557D7B" w14:textId="77777777" w:rsidR="00C378E1" w:rsidRPr="0024282F" w:rsidRDefault="00C378E1" w:rsidP="00545762">
            <w:pPr>
              <w:spacing w:line="360" w:lineRule="auto"/>
              <w:jc w:val="both"/>
              <w:rPr>
                <w:rFonts w:ascii="Book Antiqua" w:hAnsi="Book Antiqua"/>
                <w:b/>
                <w:bCs/>
                <w:sz w:val="24"/>
                <w:szCs w:val="24"/>
              </w:rPr>
            </w:pPr>
          </w:p>
        </w:tc>
        <w:tc>
          <w:tcPr>
            <w:tcW w:w="1662" w:type="dxa"/>
            <w:tcMar>
              <w:top w:w="0" w:type="dxa"/>
              <w:left w:w="108" w:type="dxa"/>
              <w:bottom w:w="0" w:type="dxa"/>
              <w:right w:w="108" w:type="dxa"/>
            </w:tcMar>
            <w:hideMark/>
          </w:tcPr>
          <w:p w14:paraId="76BBBF4E"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86 (4.0)</w:t>
            </w:r>
          </w:p>
        </w:tc>
        <w:tc>
          <w:tcPr>
            <w:tcW w:w="1675" w:type="dxa"/>
            <w:tcMar>
              <w:top w:w="0" w:type="dxa"/>
              <w:left w:w="108" w:type="dxa"/>
              <w:bottom w:w="0" w:type="dxa"/>
              <w:right w:w="108" w:type="dxa"/>
            </w:tcMar>
            <w:hideMark/>
          </w:tcPr>
          <w:p w14:paraId="1BA71BA2"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17 (1.8)</w:t>
            </w:r>
          </w:p>
        </w:tc>
        <w:tc>
          <w:tcPr>
            <w:tcW w:w="876" w:type="dxa"/>
            <w:vMerge/>
            <w:vAlign w:val="center"/>
            <w:hideMark/>
          </w:tcPr>
          <w:p w14:paraId="74DBD8E9" w14:textId="77777777" w:rsidR="00C378E1" w:rsidRPr="0024282F" w:rsidRDefault="00C378E1" w:rsidP="00DF6E31">
            <w:pPr>
              <w:spacing w:line="360" w:lineRule="auto"/>
              <w:jc w:val="center"/>
              <w:rPr>
                <w:rFonts w:ascii="Book Antiqua" w:hAnsi="Book Antiqua"/>
                <w:sz w:val="24"/>
                <w:szCs w:val="24"/>
              </w:rPr>
            </w:pPr>
          </w:p>
        </w:tc>
        <w:tc>
          <w:tcPr>
            <w:tcW w:w="1843" w:type="dxa"/>
            <w:tcMar>
              <w:top w:w="0" w:type="dxa"/>
              <w:left w:w="108" w:type="dxa"/>
              <w:bottom w:w="0" w:type="dxa"/>
              <w:right w:w="108" w:type="dxa"/>
            </w:tcMar>
            <w:hideMark/>
          </w:tcPr>
          <w:p w14:paraId="311D524A"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26 (2.9)</w:t>
            </w:r>
          </w:p>
        </w:tc>
        <w:tc>
          <w:tcPr>
            <w:tcW w:w="1701" w:type="dxa"/>
            <w:tcMar>
              <w:top w:w="0" w:type="dxa"/>
              <w:left w:w="108" w:type="dxa"/>
              <w:bottom w:w="0" w:type="dxa"/>
              <w:right w:w="108" w:type="dxa"/>
            </w:tcMar>
            <w:hideMark/>
          </w:tcPr>
          <w:p w14:paraId="4CEAAD16"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17 (1.9)</w:t>
            </w:r>
          </w:p>
        </w:tc>
        <w:tc>
          <w:tcPr>
            <w:tcW w:w="1701" w:type="dxa"/>
            <w:vMerge/>
            <w:vAlign w:val="center"/>
            <w:hideMark/>
          </w:tcPr>
          <w:p w14:paraId="61FEF46A" w14:textId="77777777" w:rsidR="00C378E1" w:rsidRPr="0024282F" w:rsidRDefault="00C378E1" w:rsidP="00DF6E31">
            <w:pPr>
              <w:spacing w:line="360" w:lineRule="auto"/>
              <w:jc w:val="center"/>
              <w:rPr>
                <w:rFonts w:ascii="Book Antiqua" w:hAnsi="Book Antiqua"/>
                <w:sz w:val="24"/>
                <w:szCs w:val="24"/>
              </w:rPr>
            </w:pPr>
          </w:p>
        </w:tc>
      </w:tr>
      <w:tr w:rsidR="00DF6E31" w:rsidRPr="0024282F" w14:paraId="3EE47781" w14:textId="77777777" w:rsidTr="00D05D56">
        <w:trPr>
          <w:trHeight w:val="195"/>
        </w:trPr>
        <w:tc>
          <w:tcPr>
            <w:tcW w:w="2733" w:type="dxa"/>
            <w:vMerge/>
            <w:vAlign w:val="center"/>
            <w:hideMark/>
          </w:tcPr>
          <w:p w14:paraId="72DD644F" w14:textId="77777777" w:rsidR="00C378E1" w:rsidRPr="0024282F" w:rsidRDefault="00C378E1" w:rsidP="00545762">
            <w:pPr>
              <w:spacing w:line="360" w:lineRule="auto"/>
              <w:jc w:val="both"/>
              <w:rPr>
                <w:rFonts w:ascii="Book Antiqua" w:hAnsi="Book Antiqua"/>
                <w:b/>
                <w:bCs/>
                <w:sz w:val="24"/>
                <w:szCs w:val="24"/>
              </w:rPr>
            </w:pPr>
          </w:p>
        </w:tc>
        <w:tc>
          <w:tcPr>
            <w:tcW w:w="1662" w:type="dxa"/>
            <w:tcMar>
              <w:top w:w="0" w:type="dxa"/>
              <w:left w:w="108" w:type="dxa"/>
              <w:bottom w:w="0" w:type="dxa"/>
              <w:right w:w="108" w:type="dxa"/>
            </w:tcMar>
            <w:hideMark/>
          </w:tcPr>
          <w:p w14:paraId="325E1194"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1341 (61.9)</w:t>
            </w:r>
          </w:p>
        </w:tc>
        <w:tc>
          <w:tcPr>
            <w:tcW w:w="1675" w:type="dxa"/>
            <w:tcMar>
              <w:top w:w="0" w:type="dxa"/>
              <w:left w:w="108" w:type="dxa"/>
              <w:bottom w:w="0" w:type="dxa"/>
              <w:right w:w="108" w:type="dxa"/>
            </w:tcMar>
            <w:hideMark/>
          </w:tcPr>
          <w:p w14:paraId="5DD51D60"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716 (75.5)</w:t>
            </w:r>
          </w:p>
        </w:tc>
        <w:tc>
          <w:tcPr>
            <w:tcW w:w="876" w:type="dxa"/>
            <w:vMerge/>
            <w:vAlign w:val="center"/>
            <w:hideMark/>
          </w:tcPr>
          <w:p w14:paraId="53D4D812" w14:textId="77777777" w:rsidR="00C378E1" w:rsidRPr="0024282F" w:rsidRDefault="00C378E1" w:rsidP="00DF6E31">
            <w:pPr>
              <w:spacing w:line="360" w:lineRule="auto"/>
              <w:jc w:val="center"/>
              <w:rPr>
                <w:rFonts w:ascii="Book Antiqua" w:hAnsi="Book Antiqua"/>
                <w:sz w:val="24"/>
                <w:szCs w:val="24"/>
              </w:rPr>
            </w:pPr>
          </w:p>
        </w:tc>
        <w:tc>
          <w:tcPr>
            <w:tcW w:w="1843" w:type="dxa"/>
            <w:tcMar>
              <w:top w:w="0" w:type="dxa"/>
              <w:left w:w="108" w:type="dxa"/>
              <w:bottom w:w="0" w:type="dxa"/>
              <w:right w:w="108" w:type="dxa"/>
            </w:tcMar>
            <w:hideMark/>
          </w:tcPr>
          <w:p w14:paraId="27720F78"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591 (65.4)</w:t>
            </w:r>
          </w:p>
        </w:tc>
        <w:tc>
          <w:tcPr>
            <w:tcW w:w="1701" w:type="dxa"/>
            <w:tcMar>
              <w:top w:w="0" w:type="dxa"/>
              <w:left w:w="108" w:type="dxa"/>
              <w:bottom w:w="0" w:type="dxa"/>
              <w:right w:w="108" w:type="dxa"/>
            </w:tcMar>
            <w:hideMark/>
          </w:tcPr>
          <w:p w14:paraId="5DC83BC5"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680 (75.3)</w:t>
            </w:r>
          </w:p>
        </w:tc>
        <w:tc>
          <w:tcPr>
            <w:tcW w:w="1701" w:type="dxa"/>
            <w:vMerge/>
            <w:vAlign w:val="center"/>
            <w:hideMark/>
          </w:tcPr>
          <w:p w14:paraId="65A9D1DA" w14:textId="77777777" w:rsidR="00C378E1" w:rsidRPr="0024282F" w:rsidRDefault="00C378E1" w:rsidP="00DF6E31">
            <w:pPr>
              <w:spacing w:line="360" w:lineRule="auto"/>
              <w:jc w:val="center"/>
              <w:rPr>
                <w:rFonts w:ascii="Book Antiqua" w:hAnsi="Book Antiqua"/>
                <w:sz w:val="24"/>
                <w:szCs w:val="24"/>
              </w:rPr>
            </w:pPr>
          </w:p>
        </w:tc>
      </w:tr>
      <w:tr w:rsidR="00DF6E31" w:rsidRPr="0024282F" w14:paraId="6A8C9B66" w14:textId="77777777" w:rsidTr="00D05D56">
        <w:trPr>
          <w:trHeight w:val="330"/>
        </w:trPr>
        <w:tc>
          <w:tcPr>
            <w:tcW w:w="2733" w:type="dxa"/>
            <w:vMerge/>
            <w:vAlign w:val="center"/>
            <w:hideMark/>
          </w:tcPr>
          <w:p w14:paraId="5DC96B80" w14:textId="77777777" w:rsidR="00C378E1" w:rsidRPr="0024282F" w:rsidRDefault="00C378E1" w:rsidP="00545762">
            <w:pPr>
              <w:spacing w:line="360" w:lineRule="auto"/>
              <w:jc w:val="both"/>
              <w:rPr>
                <w:rFonts w:ascii="Book Antiqua" w:hAnsi="Book Antiqua"/>
                <w:b/>
                <w:bCs/>
                <w:sz w:val="24"/>
                <w:szCs w:val="24"/>
              </w:rPr>
            </w:pPr>
          </w:p>
        </w:tc>
        <w:tc>
          <w:tcPr>
            <w:tcW w:w="1662" w:type="dxa"/>
            <w:tcMar>
              <w:top w:w="0" w:type="dxa"/>
              <w:left w:w="108" w:type="dxa"/>
              <w:bottom w:w="0" w:type="dxa"/>
              <w:right w:w="108" w:type="dxa"/>
            </w:tcMar>
            <w:hideMark/>
          </w:tcPr>
          <w:p w14:paraId="132DECF6"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292 (13.5)</w:t>
            </w:r>
          </w:p>
        </w:tc>
        <w:tc>
          <w:tcPr>
            <w:tcW w:w="1675" w:type="dxa"/>
            <w:tcMar>
              <w:top w:w="0" w:type="dxa"/>
              <w:left w:w="108" w:type="dxa"/>
              <w:bottom w:w="0" w:type="dxa"/>
              <w:right w:w="108" w:type="dxa"/>
            </w:tcMar>
            <w:hideMark/>
          </w:tcPr>
          <w:p w14:paraId="63E85C93"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135 (14.2)</w:t>
            </w:r>
          </w:p>
        </w:tc>
        <w:tc>
          <w:tcPr>
            <w:tcW w:w="876" w:type="dxa"/>
            <w:vMerge/>
            <w:vAlign w:val="center"/>
            <w:hideMark/>
          </w:tcPr>
          <w:p w14:paraId="643470FB" w14:textId="77777777" w:rsidR="00C378E1" w:rsidRPr="0024282F" w:rsidRDefault="00C378E1" w:rsidP="00DF6E31">
            <w:pPr>
              <w:spacing w:line="360" w:lineRule="auto"/>
              <w:jc w:val="center"/>
              <w:rPr>
                <w:rFonts w:ascii="Book Antiqua" w:hAnsi="Book Antiqua"/>
                <w:sz w:val="24"/>
                <w:szCs w:val="24"/>
              </w:rPr>
            </w:pPr>
          </w:p>
        </w:tc>
        <w:tc>
          <w:tcPr>
            <w:tcW w:w="1843" w:type="dxa"/>
            <w:tcMar>
              <w:top w:w="0" w:type="dxa"/>
              <w:left w:w="108" w:type="dxa"/>
              <w:bottom w:w="0" w:type="dxa"/>
              <w:right w:w="108" w:type="dxa"/>
            </w:tcMar>
            <w:hideMark/>
          </w:tcPr>
          <w:p w14:paraId="4ADF3782"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183 (20.3)</w:t>
            </w:r>
          </w:p>
        </w:tc>
        <w:tc>
          <w:tcPr>
            <w:tcW w:w="1701" w:type="dxa"/>
            <w:tcMar>
              <w:top w:w="0" w:type="dxa"/>
              <w:left w:w="108" w:type="dxa"/>
              <w:bottom w:w="0" w:type="dxa"/>
              <w:right w:w="108" w:type="dxa"/>
            </w:tcMar>
            <w:hideMark/>
          </w:tcPr>
          <w:p w14:paraId="70614666"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128 (14.2)</w:t>
            </w:r>
          </w:p>
        </w:tc>
        <w:tc>
          <w:tcPr>
            <w:tcW w:w="1701" w:type="dxa"/>
            <w:vMerge/>
            <w:vAlign w:val="center"/>
            <w:hideMark/>
          </w:tcPr>
          <w:p w14:paraId="5ED69E87" w14:textId="77777777" w:rsidR="00C378E1" w:rsidRPr="0024282F" w:rsidRDefault="00C378E1" w:rsidP="00DF6E31">
            <w:pPr>
              <w:spacing w:line="360" w:lineRule="auto"/>
              <w:jc w:val="center"/>
              <w:rPr>
                <w:rFonts w:ascii="Book Antiqua" w:hAnsi="Book Antiqua"/>
                <w:sz w:val="24"/>
                <w:szCs w:val="24"/>
              </w:rPr>
            </w:pPr>
          </w:p>
        </w:tc>
      </w:tr>
      <w:tr w:rsidR="00DF6E31" w:rsidRPr="0024282F" w14:paraId="5C2250D0" w14:textId="77777777" w:rsidTr="00D05D56">
        <w:trPr>
          <w:trHeight w:val="170"/>
        </w:trPr>
        <w:tc>
          <w:tcPr>
            <w:tcW w:w="2733" w:type="dxa"/>
            <w:tcMar>
              <w:top w:w="0" w:type="dxa"/>
              <w:left w:w="108" w:type="dxa"/>
              <w:bottom w:w="0" w:type="dxa"/>
              <w:right w:w="108" w:type="dxa"/>
            </w:tcMar>
            <w:hideMark/>
          </w:tcPr>
          <w:p w14:paraId="2F3289A6" w14:textId="77777777" w:rsidR="00C378E1" w:rsidRPr="0024282F" w:rsidRDefault="00C378E1" w:rsidP="00545762">
            <w:pPr>
              <w:spacing w:line="360" w:lineRule="auto"/>
              <w:jc w:val="both"/>
              <w:rPr>
                <w:rFonts w:ascii="Book Antiqua" w:hAnsi="Book Antiqua"/>
                <w:sz w:val="24"/>
                <w:szCs w:val="24"/>
              </w:rPr>
            </w:pPr>
            <w:r w:rsidRPr="0024282F">
              <w:rPr>
                <w:rFonts w:ascii="Book Antiqua" w:hAnsi="Book Antiqua"/>
                <w:sz w:val="24"/>
                <w:szCs w:val="24"/>
              </w:rPr>
              <w:t>BMI</w:t>
            </w:r>
            <w:r w:rsidRPr="0024282F">
              <w:rPr>
                <w:rFonts w:ascii="Book Antiqua" w:hAnsi="Book Antiqua"/>
                <w:sz w:val="24"/>
                <w:szCs w:val="24"/>
                <w:vertAlign w:val="superscript"/>
              </w:rPr>
              <w:t xml:space="preserve"> </w:t>
            </w:r>
            <w:r w:rsidRPr="0024282F">
              <w:rPr>
                <w:rFonts w:ascii="Book Antiqua" w:hAnsi="Book Antiqua"/>
                <w:sz w:val="24"/>
                <w:szCs w:val="24"/>
              </w:rPr>
              <w:t>(kg/m</w:t>
            </w:r>
            <w:r w:rsidRPr="0024282F">
              <w:rPr>
                <w:rFonts w:ascii="Book Antiqua" w:hAnsi="Book Antiqua"/>
                <w:sz w:val="24"/>
                <w:szCs w:val="24"/>
                <w:vertAlign w:val="superscript"/>
              </w:rPr>
              <w:t>2</w:t>
            </w:r>
            <w:r w:rsidRPr="0024282F">
              <w:rPr>
                <w:rFonts w:ascii="Book Antiqua" w:hAnsi="Book Antiqua"/>
                <w:sz w:val="24"/>
                <w:szCs w:val="24"/>
              </w:rPr>
              <w:t>)</w:t>
            </w:r>
          </w:p>
        </w:tc>
        <w:tc>
          <w:tcPr>
            <w:tcW w:w="1662" w:type="dxa"/>
            <w:tcMar>
              <w:top w:w="0" w:type="dxa"/>
              <w:left w:w="108" w:type="dxa"/>
              <w:bottom w:w="0" w:type="dxa"/>
              <w:right w:w="108" w:type="dxa"/>
            </w:tcMar>
            <w:hideMark/>
          </w:tcPr>
          <w:p w14:paraId="40D766DE" w14:textId="58E5E4BE"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24.2</w:t>
            </w:r>
            <w:r w:rsidR="00DF6E31">
              <w:rPr>
                <w:rFonts w:ascii="Book Antiqua" w:hAnsi="Book Antiqua"/>
                <w:sz w:val="24"/>
                <w:szCs w:val="24"/>
              </w:rPr>
              <w:t xml:space="preserve"> ± </w:t>
            </w:r>
            <w:r w:rsidRPr="0024282F">
              <w:rPr>
                <w:rFonts w:ascii="Book Antiqua" w:hAnsi="Book Antiqua"/>
                <w:sz w:val="24"/>
                <w:szCs w:val="24"/>
              </w:rPr>
              <w:t>0.19</w:t>
            </w:r>
          </w:p>
        </w:tc>
        <w:tc>
          <w:tcPr>
            <w:tcW w:w="1675" w:type="dxa"/>
            <w:tcMar>
              <w:top w:w="0" w:type="dxa"/>
              <w:left w:w="108" w:type="dxa"/>
              <w:bottom w:w="0" w:type="dxa"/>
              <w:right w:w="108" w:type="dxa"/>
            </w:tcMar>
            <w:hideMark/>
          </w:tcPr>
          <w:p w14:paraId="22922A04" w14:textId="3CD4C219"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24.4</w:t>
            </w:r>
            <w:r w:rsidR="00DF6E31">
              <w:rPr>
                <w:rFonts w:ascii="Book Antiqua" w:hAnsi="Book Antiqua"/>
                <w:sz w:val="24"/>
                <w:szCs w:val="24"/>
              </w:rPr>
              <w:t xml:space="preserve"> ± </w:t>
            </w:r>
            <w:r w:rsidRPr="0024282F">
              <w:rPr>
                <w:rFonts w:ascii="Book Antiqua" w:hAnsi="Book Antiqua"/>
                <w:sz w:val="24"/>
                <w:szCs w:val="24"/>
              </w:rPr>
              <w:t>0.20</w:t>
            </w:r>
          </w:p>
        </w:tc>
        <w:tc>
          <w:tcPr>
            <w:tcW w:w="876" w:type="dxa"/>
            <w:tcMar>
              <w:top w:w="0" w:type="dxa"/>
              <w:left w:w="108" w:type="dxa"/>
              <w:bottom w:w="0" w:type="dxa"/>
              <w:right w:w="108" w:type="dxa"/>
            </w:tcMar>
            <w:hideMark/>
          </w:tcPr>
          <w:p w14:paraId="5C62AD59"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0.0180</w:t>
            </w:r>
          </w:p>
        </w:tc>
        <w:tc>
          <w:tcPr>
            <w:tcW w:w="1843" w:type="dxa"/>
            <w:tcMar>
              <w:top w:w="0" w:type="dxa"/>
              <w:left w:w="108" w:type="dxa"/>
              <w:bottom w:w="0" w:type="dxa"/>
              <w:right w:w="108" w:type="dxa"/>
            </w:tcMar>
            <w:hideMark/>
          </w:tcPr>
          <w:p w14:paraId="50A11DA0" w14:textId="77C09F6D"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24.4</w:t>
            </w:r>
            <w:r w:rsidR="00DF6E31">
              <w:rPr>
                <w:rFonts w:ascii="Book Antiqua" w:hAnsi="Book Antiqua"/>
                <w:sz w:val="24"/>
                <w:szCs w:val="24"/>
              </w:rPr>
              <w:t xml:space="preserve"> ± </w:t>
            </w:r>
            <w:r w:rsidRPr="0024282F">
              <w:rPr>
                <w:rFonts w:ascii="Book Antiqua" w:hAnsi="Book Antiqua"/>
                <w:sz w:val="24"/>
                <w:szCs w:val="24"/>
              </w:rPr>
              <w:t>0.20</w:t>
            </w:r>
          </w:p>
        </w:tc>
        <w:tc>
          <w:tcPr>
            <w:tcW w:w="1701" w:type="dxa"/>
            <w:tcMar>
              <w:top w:w="0" w:type="dxa"/>
              <w:left w:w="108" w:type="dxa"/>
              <w:bottom w:w="0" w:type="dxa"/>
              <w:right w:w="108" w:type="dxa"/>
            </w:tcMar>
            <w:hideMark/>
          </w:tcPr>
          <w:p w14:paraId="4FFA6B59" w14:textId="2998DEAC"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24.4</w:t>
            </w:r>
            <w:r w:rsidR="00DF6E31">
              <w:rPr>
                <w:rFonts w:ascii="Book Antiqua" w:hAnsi="Book Antiqua"/>
                <w:sz w:val="24"/>
                <w:szCs w:val="24"/>
              </w:rPr>
              <w:t xml:space="preserve"> ± </w:t>
            </w:r>
            <w:r w:rsidRPr="0024282F">
              <w:rPr>
                <w:rFonts w:ascii="Book Antiqua" w:hAnsi="Book Antiqua"/>
                <w:sz w:val="24"/>
                <w:szCs w:val="24"/>
              </w:rPr>
              <w:t>0.20</w:t>
            </w:r>
          </w:p>
        </w:tc>
        <w:tc>
          <w:tcPr>
            <w:tcW w:w="1701" w:type="dxa"/>
            <w:tcMar>
              <w:top w:w="0" w:type="dxa"/>
              <w:left w:w="108" w:type="dxa"/>
              <w:bottom w:w="0" w:type="dxa"/>
              <w:right w:w="108" w:type="dxa"/>
            </w:tcMar>
            <w:hideMark/>
          </w:tcPr>
          <w:p w14:paraId="54F52892"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0.00</w:t>
            </w:r>
          </w:p>
        </w:tc>
      </w:tr>
      <w:tr w:rsidR="00DF6E31" w:rsidRPr="0024282F" w14:paraId="7E090987" w14:textId="77777777" w:rsidTr="00D05D56">
        <w:trPr>
          <w:trHeight w:val="197"/>
        </w:trPr>
        <w:tc>
          <w:tcPr>
            <w:tcW w:w="2733" w:type="dxa"/>
            <w:tcMar>
              <w:top w:w="0" w:type="dxa"/>
              <w:left w:w="108" w:type="dxa"/>
              <w:bottom w:w="0" w:type="dxa"/>
              <w:right w:w="108" w:type="dxa"/>
            </w:tcMar>
            <w:hideMark/>
          </w:tcPr>
          <w:p w14:paraId="2B832B5B" w14:textId="77777777" w:rsidR="00C378E1" w:rsidRPr="0024282F" w:rsidRDefault="00C378E1" w:rsidP="00545762">
            <w:pPr>
              <w:spacing w:line="360" w:lineRule="auto"/>
              <w:jc w:val="both"/>
              <w:rPr>
                <w:rFonts w:ascii="Book Antiqua" w:hAnsi="Book Antiqua"/>
                <w:sz w:val="24"/>
                <w:szCs w:val="24"/>
              </w:rPr>
            </w:pPr>
            <w:r w:rsidRPr="0024282F">
              <w:rPr>
                <w:rFonts w:ascii="Book Antiqua" w:hAnsi="Book Antiqua"/>
                <w:sz w:val="24"/>
                <w:szCs w:val="24"/>
              </w:rPr>
              <w:t>INR</w:t>
            </w:r>
          </w:p>
        </w:tc>
        <w:tc>
          <w:tcPr>
            <w:tcW w:w="1662" w:type="dxa"/>
            <w:tcMar>
              <w:top w:w="0" w:type="dxa"/>
              <w:left w:w="108" w:type="dxa"/>
              <w:bottom w:w="0" w:type="dxa"/>
              <w:right w:w="108" w:type="dxa"/>
            </w:tcMar>
            <w:hideMark/>
          </w:tcPr>
          <w:p w14:paraId="62231C32" w14:textId="59AB5CE3"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1.51</w:t>
            </w:r>
            <w:r w:rsidR="00DF6E31">
              <w:rPr>
                <w:rFonts w:ascii="Book Antiqua" w:hAnsi="Book Antiqua"/>
                <w:sz w:val="24"/>
                <w:szCs w:val="24"/>
              </w:rPr>
              <w:t xml:space="preserve"> ± </w:t>
            </w:r>
            <w:r w:rsidRPr="0024282F">
              <w:rPr>
                <w:rFonts w:ascii="Book Antiqua" w:hAnsi="Book Antiqua"/>
                <w:sz w:val="24"/>
                <w:szCs w:val="24"/>
              </w:rPr>
              <w:t>0.67</w:t>
            </w:r>
          </w:p>
        </w:tc>
        <w:tc>
          <w:tcPr>
            <w:tcW w:w="1675" w:type="dxa"/>
            <w:tcMar>
              <w:top w:w="0" w:type="dxa"/>
              <w:left w:w="108" w:type="dxa"/>
              <w:bottom w:w="0" w:type="dxa"/>
              <w:right w:w="108" w:type="dxa"/>
            </w:tcMar>
            <w:hideMark/>
          </w:tcPr>
          <w:p w14:paraId="77FD97B5" w14:textId="7D9BCEBD"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1.27</w:t>
            </w:r>
            <w:r w:rsidR="00DF6E31">
              <w:rPr>
                <w:rFonts w:ascii="Book Antiqua" w:hAnsi="Book Antiqua"/>
                <w:sz w:val="24"/>
                <w:szCs w:val="24"/>
              </w:rPr>
              <w:t xml:space="preserve"> ± </w:t>
            </w:r>
            <w:r w:rsidRPr="0024282F">
              <w:rPr>
                <w:rFonts w:ascii="Book Antiqua" w:hAnsi="Book Antiqua"/>
                <w:sz w:val="24"/>
                <w:szCs w:val="24"/>
              </w:rPr>
              <w:t>0.31</w:t>
            </w:r>
          </w:p>
        </w:tc>
        <w:tc>
          <w:tcPr>
            <w:tcW w:w="876" w:type="dxa"/>
            <w:tcMar>
              <w:top w:w="0" w:type="dxa"/>
              <w:left w:w="108" w:type="dxa"/>
              <w:bottom w:w="0" w:type="dxa"/>
              <w:right w:w="108" w:type="dxa"/>
            </w:tcMar>
            <w:hideMark/>
          </w:tcPr>
          <w:p w14:paraId="56B1EA05"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0.478</w:t>
            </w:r>
          </w:p>
        </w:tc>
        <w:tc>
          <w:tcPr>
            <w:tcW w:w="1843" w:type="dxa"/>
            <w:tcMar>
              <w:top w:w="0" w:type="dxa"/>
              <w:left w:w="108" w:type="dxa"/>
              <w:bottom w:w="0" w:type="dxa"/>
              <w:right w:w="108" w:type="dxa"/>
            </w:tcMar>
            <w:hideMark/>
          </w:tcPr>
          <w:p w14:paraId="026BB7FB" w14:textId="733A9E4B"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1.4</w:t>
            </w:r>
            <w:r w:rsidR="00DF6E31">
              <w:rPr>
                <w:rFonts w:ascii="Book Antiqua" w:hAnsi="Book Antiqua"/>
                <w:sz w:val="24"/>
                <w:szCs w:val="24"/>
              </w:rPr>
              <w:t xml:space="preserve"> ± </w:t>
            </w:r>
            <w:r w:rsidRPr="0024282F">
              <w:rPr>
                <w:rFonts w:ascii="Book Antiqua" w:hAnsi="Book Antiqua"/>
                <w:sz w:val="24"/>
                <w:szCs w:val="24"/>
              </w:rPr>
              <w:t>0.57</w:t>
            </w:r>
          </w:p>
        </w:tc>
        <w:tc>
          <w:tcPr>
            <w:tcW w:w="1701" w:type="dxa"/>
            <w:tcMar>
              <w:top w:w="0" w:type="dxa"/>
              <w:left w:w="108" w:type="dxa"/>
              <w:bottom w:w="0" w:type="dxa"/>
              <w:right w:w="108" w:type="dxa"/>
            </w:tcMar>
            <w:hideMark/>
          </w:tcPr>
          <w:p w14:paraId="797DDCD1" w14:textId="295955FC"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1.3</w:t>
            </w:r>
            <w:r w:rsidR="00DF6E31">
              <w:rPr>
                <w:rFonts w:ascii="Book Antiqua" w:hAnsi="Book Antiqua"/>
                <w:sz w:val="24"/>
                <w:szCs w:val="24"/>
              </w:rPr>
              <w:t xml:space="preserve"> ± </w:t>
            </w:r>
            <w:r w:rsidRPr="0024282F">
              <w:rPr>
                <w:rFonts w:ascii="Book Antiqua" w:hAnsi="Book Antiqua"/>
                <w:sz w:val="24"/>
                <w:szCs w:val="24"/>
              </w:rPr>
              <w:t>0.32</w:t>
            </w:r>
          </w:p>
        </w:tc>
        <w:tc>
          <w:tcPr>
            <w:tcW w:w="1701" w:type="dxa"/>
            <w:tcMar>
              <w:top w:w="0" w:type="dxa"/>
              <w:left w:w="108" w:type="dxa"/>
              <w:bottom w:w="0" w:type="dxa"/>
              <w:right w:w="108" w:type="dxa"/>
            </w:tcMar>
            <w:hideMark/>
          </w:tcPr>
          <w:p w14:paraId="6C8D2673"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0.216</w:t>
            </w:r>
          </w:p>
        </w:tc>
      </w:tr>
      <w:tr w:rsidR="00DF6E31" w:rsidRPr="0024282F" w14:paraId="635FDD92" w14:textId="77777777" w:rsidTr="00D05D56">
        <w:trPr>
          <w:trHeight w:val="152"/>
        </w:trPr>
        <w:tc>
          <w:tcPr>
            <w:tcW w:w="2733" w:type="dxa"/>
            <w:tcMar>
              <w:top w:w="0" w:type="dxa"/>
              <w:left w:w="108" w:type="dxa"/>
              <w:bottom w:w="0" w:type="dxa"/>
              <w:right w:w="108" w:type="dxa"/>
            </w:tcMar>
            <w:hideMark/>
          </w:tcPr>
          <w:p w14:paraId="3BBF74B5" w14:textId="409297C3" w:rsidR="00C378E1" w:rsidRPr="0024282F" w:rsidRDefault="00C378E1" w:rsidP="00DF6E31">
            <w:pPr>
              <w:spacing w:line="360" w:lineRule="auto"/>
              <w:jc w:val="both"/>
              <w:rPr>
                <w:rFonts w:ascii="Book Antiqua" w:hAnsi="Book Antiqua"/>
                <w:sz w:val="24"/>
                <w:szCs w:val="24"/>
              </w:rPr>
            </w:pPr>
            <w:r w:rsidRPr="0024282F">
              <w:rPr>
                <w:rFonts w:ascii="Book Antiqua" w:hAnsi="Book Antiqua"/>
                <w:sz w:val="24"/>
                <w:szCs w:val="24"/>
              </w:rPr>
              <w:t>Platelet</w:t>
            </w:r>
            <w:r w:rsidR="00DF6E31">
              <w:rPr>
                <w:rFonts w:ascii="Book Antiqua" w:hAnsi="Book Antiqua" w:hint="eastAsia"/>
                <w:sz w:val="24"/>
                <w:szCs w:val="24"/>
                <w:lang w:eastAsia="zh-CN"/>
              </w:rPr>
              <w:t xml:space="preserve"> </w:t>
            </w:r>
            <w:r w:rsidR="00DF6E31" w:rsidRPr="0024282F">
              <w:rPr>
                <w:rFonts w:ascii="Book Antiqua" w:hAnsi="Book Antiqua"/>
                <w:sz w:val="24"/>
                <w:szCs w:val="24"/>
              </w:rPr>
              <w:t>c</w:t>
            </w:r>
            <w:r w:rsidRPr="0024282F">
              <w:rPr>
                <w:rFonts w:ascii="Book Antiqua" w:hAnsi="Book Antiqua"/>
                <w:sz w:val="24"/>
                <w:szCs w:val="24"/>
              </w:rPr>
              <w:t xml:space="preserve">ount </w:t>
            </w:r>
            <w:r w:rsidR="00DF6E31" w:rsidRPr="0024282F">
              <w:rPr>
                <w:rFonts w:ascii="Book Antiqua" w:hAnsi="Book Antiqua"/>
                <w:sz w:val="24"/>
                <w:szCs w:val="24"/>
              </w:rPr>
              <w:t>(k/µL)</w:t>
            </w:r>
          </w:p>
        </w:tc>
        <w:tc>
          <w:tcPr>
            <w:tcW w:w="1662" w:type="dxa"/>
            <w:tcMar>
              <w:top w:w="0" w:type="dxa"/>
              <w:left w:w="108" w:type="dxa"/>
              <w:bottom w:w="0" w:type="dxa"/>
              <w:right w:w="108" w:type="dxa"/>
            </w:tcMar>
            <w:hideMark/>
          </w:tcPr>
          <w:p w14:paraId="3AED168D" w14:textId="50B24730"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108.3</w:t>
            </w:r>
            <w:r w:rsidR="00DF6E31">
              <w:rPr>
                <w:rFonts w:ascii="Book Antiqua" w:hAnsi="Book Antiqua"/>
                <w:sz w:val="24"/>
                <w:szCs w:val="24"/>
              </w:rPr>
              <w:t xml:space="preserve"> ± </w:t>
            </w:r>
            <w:r w:rsidRPr="0024282F">
              <w:rPr>
                <w:rFonts w:ascii="Book Antiqua" w:hAnsi="Book Antiqua"/>
                <w:sz w:val="24"/>
                <w:szCs w:val="24"/>
              </w:rPr>
              <w:t>76.2</w:t>
            </w:r>
          </w:p>
        </w:tc>
        <w:tc>
          <w:tcPr>
            <w:tcW w:w="1675" w:type="dxa"/>
            <w:tcMar>
              <w:top w:w="0" w:type="dxa"/>
              <w:left w:w="108" w:type="dxa"/>
              <w:bottom w:w="0" w:type="dxa"/>
              <w:right w:w="108" w:type="dxa"/>
            </w:tcMar>
            <w:hideMark/>
          </w:tcPr>
          <w:p w14:paraId="3486EE0C" w14:textId="5D32A14D"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 xml:space="preserve">159.8 </w:t>
            </w:r>
            <w:r w:rsidR="00DF6E31">
              <w:rPr>
                <w:rFonts w:ascii="Book Antiqua" w:hAnsi="Book Antiqua"/>
                <w:sz w:val="24"/>
                <w:szCs w:val="24"/>
              </w:rPr>
              <w:t xml:space="preserve"> ± </w:t>
            </w:r>
            <w:r w:rsidRPr="0024282F">
              <w:rPr>
                <w:rFonts w:ascii="Book Antiqua" w:hAnsi="Book Antiqua"/>
                <w:sz w:val="24"/>
                <w:szCs w:val="24"/>
              </w:rPr>
              <w:t xml:space="preserve"> 108.0</w:t>
            </w:r>
          </w:p>
        </w:tc>
        <w:tc>
          <w:tcPr>
            <w:tcW w:w="876" w:type="dxa"/>
            <w:tcMar>
              <w:top w:w="0" w:type="dxa"/>
              <w:left w:w="108" w:type="dxa"/>
              <w:bottom w:w="0" w:type="dxa"/>
              <w:right w:w="108" w:type="dxa"/>
            </w:tcMar>
            <w:hideMark/>
          </w:tcPr>
          <w:p w14:paraId="37671F7F"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0.551</w:t>
            </w:r>
          </w:p>
        </w:tc>
        <w:tc>
          <w:tcPr>
            <w:tcW w:w="1843" w:type="dxa"/>
            <w:tcMar>
              <w:top w:w="0" w:type="dxa"/>
              <w:left w:w="108" w:type="dxa"/>
              <w:bottom w:w="0" w:type="dxa"/>
              <w:right w:w="108" w:type="dxa"/>
            </w:tcMar>
            <w:hideMark/>
          </w:tcPr>
          <w:p w14:paraId="0A301C83" w14:textId="411D5D4B"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144.2</w:t>
            </w:r>
            <w:r w:rsidR="00DF6E31">
              <w:rPr>
                <w:rFonts w:ascii="Book Antiqua" w:hAnsi="Book Antiqua"/>
                <w:sz w:val="24"/>
                <w:szCs w:val="24"/>
              </w:rPr>
              <w:t xml:space="preserve"> ± </w:t>
            </w:r>
            <w:r w:rsidRPr="0024282F">
              <w:rPr>
                <w:rFonts w:ascii="Book Antiqua" w:hAnsi="Book Antiqua"/>
                <w:sz w:val="24"/>
                <w:szCs w:val="24"/>
              </w:rPr>
              <w:t>92.5</w:t>
            </w:r>
          </w:p>
        </w:tc>
        <w:tc>
          <w:tcPr>
            <w:tcW w:w="1701" w:type="dxa"/>
            <w:tcMar>
              <w:top w:w="0" w:type="dxa"/>
              <w:left w:w="108" w:type="dxa"/>
              <w:bottom w:w="0" w:type="dxa"/>
              <w:right w:w="108" w:type="dxa"/>
            </w:tcMar>
            <w:hideMark/>
          </w:tcPr>
          <w:p w14:paraId="72C28B1A" w14:textId="33D2619E"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151.0</w:t>
            </w:r>
            <w:r w:rsidR="00DF6E31">
              <w:rPr>
                <w:rFonts w:ascii="Book Antiqua" w:hAnsi="Book Antiqua"/>
                <w:sz w:val="24"/>
                <w:szCs w:val="24"/>
              </w:rPr>
              <w:t xml:space="preserve"> ± </w:t>
            </w:r>
            <w:r w:rsidRPr="0024282F">
              <w:rPr>
                <w:rFonts w:ascii="Book Antiqua" w:hAnsi="Book Antiqua"/>
                <w:sz w:val="24"/>
                <w:szCs w:val="24"/>
              </w:rPr>
              <w:t>97.0</w:t>
            </w:r>
          </w:p>
        </w:tc>
        <w:tc>
          <w:tcPr>
            <w:tcW w:w="1701" w:type="dxa"/>
            <w:tcMar>
              <w:top w:w="0" w:type="dxa"/>
              <w:left w:w="108" w:type="dxa"/>
              <w:bottom w:w="0" w:type="dxa"/>
              <w:right w:w="108" w:type="dxa"/>
            </w:tcMar>
            <w:hideMark/>
          </w:tcPr>
          <w:p w14:paraId="2C5F6985"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0.0718</w:t>
            </w:r>
          </w:p>
        </w:tc>
      </w:tr>
      <w:tr w:rsidR="00DF6E31" w:rsidRPr="0024282F" w14:paraId="1392A16F" w14:textId="77777777" w:rsidTr="00D05D56">
        <w:trPr>
          <w:trHeight w:val="188"/>
        </w:trPr>
        <w:tc>
          <w:tcPr>
            <w:tcW w:w="2733" w:type="dxa"/>
            <w:tcMar>
              <w:top w:w="0" w:type="dxa"/>
              <w:left w:w="108" w:type="dxa"/>
              <w:bottom w:w="0" w:type="dxa"/>
              <w:right w:w="108" w:type="dxa"/>
            </w:tcMar>
            <w:hideMark/>
          </w:tcPr>
          <w:p w14:paraId="6FC4041A" w14:textId="76A718F4" w:rsidR="00C378E1" w:rsidRPr="0024282F" w:rsidRDefault="00DF6E31" w:rsidP="00545762">
            <w:pPr>
              <w:spacing w:line="360" w:lineRule="auto"/>
              <w:jc w:val="both"/>
              <w:rPr>
                <w:rFonts w:ascii="Book Antiqua" w:hAnsi="Book Antiqua"/>
                <w:sz w:val="24"/>
                <w:szCs w:val="24"/>
              </w:rPr>
            </w:pPr>
            <w:proofErr w:type="spellStart"/>
            <w:r>
              <w:rPr>
                <w:rFonts w:ascii="Book Antiqua" w:hAnsi="Book Antiqua"/>
                <w:sz w:val="24"/>
                <w:szCs w:val="24"/>
              </w:rPr>
              <w:t>aPTT</w:t>
            </w:r>
            <w:proofErr w:type="spellEnd"/>
            <w:r>
              <w:rPr>
                <w:rFonts w:ascii="Book Antiqua" w:hAnsi="Book Antiqua"/>
                <w:sz w:val="24"/>
                <w:szCs w:val="24"/>
              </w:rPr>
              <w:t xml:space="preserve"> (s</w:t>
            </w:r>
            <w:r w:rsidR="00C378E1" w:rsidRPr="0024282F">
              <w:rPr>
                <w:rFonts w:ascii="Book Antiqua" w:hAnsi="Book Antiqua"/>
                <w:sz w:val="24"/>
                <w:szCs w:val="24"/>
              </w:rPr>
              <w:t>)</w:t>
            </w:r>
          </w:p>
        </w:tc>
        <w:tc>
          <w:tcPr>
            <w:tcW w:w="1662" w:type="dxa"/>
            <w:tcMar>
              <w:top w:w="0" w:type="dxa"/>
              <w:left w:w="108" w:type="dxa"/>
              <w:bottom w:w="0" w:type="dxa"/>
              <w:right w:w="108" w:type="dxa"/>
            </w:tcMar>
            <w:hideMark/>
          </w:tcPr>
          <w:p w14:paraId="4DDE4006" w14:textId="4355B3A9"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37.68</w:t>
            </w:r>
            <w:r w:rsidR="00DF6E31">
              <w:rPr>
                <w:rFonts w:ascii="Book Antiqua" w:hAnsi="Book Antiqua"/>
                <w:sz w:val="24"/>
                <w:szCs w:val="24"/>
              </w:rPr>
              <w:t xml:space="preserve"> ± </w:t>
            </w:r>
            <w:r w:rsidRPr="0024282F">
              <w:rPr>
                <w:rFonts w:ascii="Book Antiqua" w:hAnsi="Book Antiqua"/>
                <w:sz w:val="24"/>
                <w:szCs w:val="24"/>
              </w:rPr>
              <w:t>13.6</w:t>
            </w:r>
          </w:p>
        </w:tc>
        <w:tc>
          <w:tcPr>
            <w:tcW w:w="1675" w:type="dxa"/>
            <w:tcMar>
              <w:top w:w="0" w:type="dxa"/>
              <w:left w:w="108" w:type="dxa"/>
              <w:bottom w:w="0" w:type="dxa"/>
              <w:right w:w="108" w:type="dxa"/>
            </w:tcMar>
            <w:hideMark/>
          </w:tcPr>
          <w:p w14:paraId="624AF347" w14:textId="53F2E961"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34.3</w:t>
            </w:r>
            <w:r w:rsidR="00DF6E31">
              <w:rPr>
                <w:rFonts w:ascii="Book Antiqua" w:hAnsi="Book Antiqua"/>
                <w:sz w:val="24"/>
                <w:szCs w:val="24"/>
              </w:rPr>
              <w:t xml:space="preserve"> ± </w:t>
            </w:r>
            <w:r w:rsidRPr="0024282F">
              <w:rPr>
                <w:rFonts w:ascii="Book Antiqua" w:hAnsi="Book Antiqua"/>
                <w:sz w:val="24"/>
                <w:szCs w:val="24"/>
              </w:rPr>
              <w:t>10.1</w:t>
            </w:r>
          </w:p>
        </w:tc>
        <w:tc>
          <w:tcPr>
            <w:tcW w:w="876" w:type="dxa"/>
            <w:tcMar>
              <w:top w:w="0" w:type="dxa"/>
              <w:left w:w="108" w:type="dxa"/>
              <w:bottom w:w="0" w:type="dxa"/>
              <w:right w:w="108" w:type="dxa"/>
            </w:tcMar>
            <w:hideMark/>
          </w:tcPr>
          <w:p w14:paraId="7063E779"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0.282</w:t>
            </w:r>
          </w:p>
        </w:tc>
        <w:tc>
          <w:tcPr>
            <w:tcW w:w="1843" w:type="dxa"/>
            <w:tcMar>
              <w:top w:w="0" w:type="dxa"/>
              <w:left w:w="108" w:type="dxa"/>
              <w:bottom w:w="0" w:type="dxa"/>
              <w:right w:w="108" w:type="dxa"/>
            </w:tcMar>
            <w:hideMark/>
          </w:tcPr>
          <w:p w14:paraId="43B3F063" w14:textId="1EF3909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34.8</w:t>
            </w:r>
            <w:r w:rsidR="00DF6E31">
              <w:rPr>
                <w:rFonts w:ascii="Book Antiqua" w:hAnsi="Book Antiqua"/>
                <w:sz w:val="24"/>
                <w:szCs w:val="24"/>
              </w:rPr>
              <w:t xml:space="preserve"> ± </w:t>
            </w:r>
            <w:r w:rsidRPr="0024282F">
              <w:rPr>
                <w:rFonts w:ascii="Book Antiqua" w:hAnsi="Book Antiqua"/>
                <w:sz w:val="24"/>
                <w:szCs w:val="24"/>
              </w:rPr>
              <w:t>12.0</w:t>
            </w:r>
          </w:p>
        </w:tc>
        <w:tc>
          <w:tcPr>
            <w:tcW w:w="1701" w:type="dxa"/>
            <w:tcMar>
              <w:top w:w="0" w:type="dxa"/>
              <w:left w:w="108" w:type="dxa"/>
              <w:bottom w:w="0" w:type="dxa"/>
              <w:right w:w="108" w:type="dxa"/>
            </w:tcMar>
            <w:hideMark/>
          </w:tcPr>
          <w:p w14:paraId="6919E14D" w14:textId="46AAC341"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34.4</w:t>
            </w:r>
            <w:r w:rsidR="00DF6E31">
              <w:rPr>
                <w:rFonts w:ascii="Book Antiqua" w:hAnsi="Book Antiqua"/>
                <w:sz w:val="24"/>
                <w:szCs w:val="24"/>
              </w:rPr>
              <w:t xml:space="preserve"> ± </w:t>
            </w:r>
            <w:r w:rsidRPr="0024282F">
              <w:rPr>
                <w:rFonts w:ascii="Book Antiqua" w:hAnsi="Book Antiqua"/>
                <w:sz w:val="24"/>
                <w:szCs w:val="24"/>
              </w:rPr>
              <w:t>10.2</w:t>
            </w:r>
          </w:p>
        </w:tc>
        <w:tc>
          <w:tcPr>
            <w:tcW w:w="1701" w:type="dxa"/>
            <w:tcMar>
              <w:top w:w="0" w:type="dxa"/>
              <w:left w:w="108" w:type="dxa"/>
              <w:bottom w:w="0" w:type="dxa"/>
              <w:right w:w="108" w:type="dxa"/>
            </w:tcMar>
            <w:hideMark/>
          </w:tcPr>
          <w:p w14:paraId="20E530EC"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0.0359</w:t>
            </w:r>
          </w:p>
        </w:tc>
      </w:tr>
      <w:tr w:rsidR="00DF6E31" w:rsidRPr="0024282F" w14:paraId="06231383" w14:textId="77777777" w:rsidTr="00D05D56">
        <w:trPr>
          <w:trHeight w:val="233"/>
        </w:trPr>
        <w:tc>
          <w:tcPr>
            <w:tcW w:w="2733" w:type="dxa"/>
            <w:tcMar>
              <w:top w:w="0" w:type="dxa"/>
              <w:left w:w="108" w:type="dxa"/>
              <w:bottom w:w="0" w:type="dxa"/>
              <w:right w:w="108" w:type="dxa"/>
            </w:tcMar>
            <w:hideMark/>
          </w:tcPr>
          <w:p w14:paraId="7B47CEAD" w14:textId="77777777" w:rsidR="00C378E1" w:rsidRPr="0024282F" w:rsidRDefault="00C378E1" w:rsidP="00545762">
            <w:pPr>
              <w:spacing w:line="360" w:lineRule="auto"/>
              <w:jc w:val="both"/>
              <w:rPr>
                <w:rFonts w:ascii="Book Antiqua" w:hAnsi="Book Antiqua"/>
                <w:sz w:val="24"/>
                <w:szCs w:val="24"/>
              </w:rPr>
            </w:pPr>
            <w:r w:rsidRPr="0024282F">
              <w:rPr>
                <w:rFonts w:ascii="Book Antiqua" w:hAnsi="Book Antiqua"/>
                <w:sz w:val="24"/>
                <w:szCs w:val="24"/>
              </w:rPr>
              <w:lastRenderedPageBreak/>
              <w:t>Albumin (g/</w:t>
            </w:r>
            <w:proofErr w:type="spellStart"/>
            <w:r w:rsidRPr="0024282F">
              <w:rPr>
                <w:rFonts w:ascii="Book Antiqua" w:hAnsi="Book Antiqua"/>
                <w:sz w:val="24"/>
                <w:szCs w:val="24"/>
              </w:rPr>
              <w:t>dL</w:t>
            </w:r>
            <w:proofErr w:type="spellEnd"/>
            <w:r w:rsidRPr="0024282F">
              <w:rPr>
                <w:rFonts w:ascii="Book Antiqua" w:hAnsi="Book Antiqua"/>
                <w:sz w:val="24"/>
                <w:szCs w:val="24"/>
              </w:rPr>
              <w:t>)</w:t>
            </w:r>
          </w:p>
        </w:tc>
        <w:tc>
          <w:tcPr>
            <w:tcW w:w="1662" w:type="dxa"/>
            <w:tcMar>
              <w:top w:w="0" w:type="dxa"/>
              <w:left w:w="108" w:type="dxa"/>
              <w:bottom w:w="0" w:type="dxa"/>
              <w:right w:w="108" w:type="dxa"/>
            </w:tcMar>
            <w:hideMark/>
          </w:tcPr>
          <w:p w14:paraId="0CD0BB43" w14:textId="57BBB5CB"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2.8</w:t>
            </w:r>
            <w:r w:rsidR="00DF6E31">
              <w:rPr>
                <w:rFonts w:ascii="Book Antiqua" w:hAnsi="Book Antiqua"/>
                <w:sz w:val="24"/>
                <w:szCs w:val="24"/>
              </w:rPr>
              <w:t xml:space="preserve"> ± </w:t>
            </w:r>
            <w:r w:rsidRPr="0024282F">
              <w:rPr>
                <w:rFonts w:ascii="Book Antiqua" w:hAnsi="Book Antiqua"/>
                <w:sz w:val="24"/>
                <w:szCs w:val="24"/>
              </w:rPr>
              <w:t>0.70</w:t>
            </w:r>
          </w:p>
        </w:tc>
        <w:tc>
          <w:tcPr>
            <w:tcW w:w="1675" w:type="dxa"/>
            <w:tcMar>
              <w:top w:w="0" w:type="dxa"/>
              <w:left w:w="108" w:type="dxa"/>
              <w:bottom w:w="0" w:type="dxa"/>
              <w:right w:w="108" w:type="dxa"/>
            </w:tcMar>
            <w:hideMark/>
          </w:tcPr>
          <w:p w14:paraId="3EACA8EB" w14:textId="694F0C53"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2.9</w:t>
            </w:r>
            <w:r w:rsidR="00DF6E31">
              <w:rPr>
                <w:rFonts w:ascii="Book Antiqua" w:hAnsi="Book Antiqua"/>
                <w:sz w:val="24"/>
                <w:szCs w:val="24"/>
              </w:rPr>
              <w:t xml:space="preserve"> ± </w:t>
            </w:r>
            <w:r w:rsidRPr="0024282F">
              <w:rPr>
                <w:rFonts w:ascii="Book Antiqua" w:hAnsi="Book Antiqua"/>
                <w:sz w:val="24"/>
                <w:szCs w:val="24"/>
              </w:rPr>
              <w:t>0.68</w:t>
            </w:r>
          </w:p>
        </w:tc>
        <w:tc>
          <w:tcPr>
            <w:tcW w:w="876" w:type="dxa"/>
            <w:tcMar>
              <w:top w:w="0" w:type="dxa"/>
              <w:left w:w="108" w:type="dxa"/>
              <w:bottom w:w="0" w:type="dxa"/>
              <w:right w:w="108" w:type="dxa"/>
            </w:tcMar>
            <w:hideMark/>
          </w:tcPr>
          <w:p w14:paraId="00D92654"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0.118</w:t>
            </w:r>
          </w:p>
        </w:tc>
        <w:tc>
          <w:tcPr>
            <w:tcW w:w="1843" w:type="dxa"/>
            <w:tcMar>
              <w:top w:w="0" w:type="dxa"/>
              <w:left w:w="108" w:type="dxa"/>
              <w:bottom w:w="0" w:type="dxa"/>
              <w:right w:w="108" w:type="dxa"/>
            </w:tcMar>
            <w:hideMark/>
          </w:tcPr>
          <w:p w14:paraId="25A007A9" w14:textId="35FC123A"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2.9</w:t>
            </w:r>
            <w:r w:rsidR="00DF6E31">
              <w:rPr>
                <w:rFonts w:ascii="Book Antiqua" w:hAnsi="Book Antiqua"/>
                <w:sz w:val="24"/>
                <w:szCs w:val="24"/>
              </w:rPr>
              <w:t xml:space="preserve"> ± </w:t>
            </w:r>
            <w:r w:rsidRPr="0024282F">
              <w:rPr>
                <w:rFonts w:ascii="Book Antiqua" w:hAnsi="Book Antiqua"/>
                <w:sz w:val="24"/>
                <w:szCs w:val="24"/>
              </w:rPr>
              <w:t>0.70</w:t>
            </w:r>
          </w:p>
        </w:tc>
        <w:tc>
          <w:tcPr>
            <w:tcW w:w="1701" w:type="dxa"/>
            <w:tcMar>
              <w:top w:w="0" w:type="dxa"/>
              <w:left w:w="108" w:type="dxa"/>
              <w:bottom w:w="0" w:type="dxa"/>
              <w:right w:w="108" w:type="dxa"/>
            </w:tcMar>
            <w:hideMark/>
          </w:tcPr>
          <w:p w14:paraId="07529925" w14:textId="0D9C2CDD"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2.9</w:t>
            </w:r>
            <w:r w:rsidR="00DF6E31">
              <w:rPr>
                <w:rFonts w:ascii="Book Antiqua" w:hAnsi="Book Antiqua"/>
                <w:sz w:val="24"/>
                <w:szCs w:val="24"/>
              </w:rPr>
              <w:t xml:space="preserve"> ± </w:t>
            </w:r>
            <w:r w:rsidRPr="0024282F">
              <w:rPr>
                <w:rFonts w:ascii="Book Antiqua" w:hAnsi="Book Antiqua"/>
                <w:sz w:val="24"/>
                <w:szCs w:val="24"/>
              </w:rPr>
              <w:t>0.67</w:t>
            </w:r>
          </w:p>
        </w:tc>
        <w:tc>
          <w:tcPr>
            <w:tcW w:w="1701" w:type="dxa"/>
            <w:tcMar>
              <w:top w:w="0" w:type="dxa"/>
              <w:left w:w="108" w:type="dxa"/>
              <w:bottom w:w="0" w:type="dxa"/>
              <w:right w:w="108" w:type="dxa"/>
            </w:tcMar>
            <w:hideMark/>
          </w:tcPr>
          <w:p w14:paraId="06C9C8A5"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0.00</w:t>
            </w:r>
          </w:p>
        </w:tc>
      </w:tr>
      <w:tr w:rsidR="00DF6E31" w:rsidRPr="0024282F" w14:paraId="23384146" w14:textId="77777777" w:rsidTr="00D05D56">
        <w:trPr>
          <w:trHeight w:val="260"/>
        </w:trPr>
        <w:tc>
          <w:tcPr>
            <w:tcW w:w="2733" w:type="dxa"/>
            <w:tcMar>
              <w:top w:w="0" w:type="dxa"/>
              <w:left w:w="108" w:type="dxa"/>
              <w:bottom w:w="0" w:type="dxa"/>
              <w:right w:w="108" w:type="dxa"/>
            </w:tcMar>
            <w:hideMark/>
          </w:tcPr>
          <w:p w14:paraId="0AB02ED8" w14:textId="77777777" w:rsidR="00C378E1" w:rsidRPr="0024282F" w:rsidRDefault="00C378E1" w:rsidP="00545762">
            <w:pPr>
              <w:spacing w:line="360" w:lineRule="auto"/>
              <w:jc w:val="both"/>
              <w:rPr>
                <w:rFonts w:ascii="Book Antiqua" w:hAnsi="Book Antiqua"/>
                <w:sz w:val="24"/>
                <w:szCs w:val="24"/>
              </w:rPr>
            </w:pPr>
            <w:proofErr w:type="spellStart"/>
            <w:r w:rsidRPr="0024282F">
              <w:rPr>
                <w:rFonts w:ascii="Book Antiqua" w:hAnsi="Book Antiqua"/>
                <w:sz w:val="24"/>
                <w:szCs w:val="24"/>
              </w:rPr>
              <w:t>Tbili</w:t>
            </w:r>
            <w:proofErr w:type="spellEnd"/>
            <w:r w:rsidRPr="0024282F">
              <w:rPr>
                <w:rFonts w:ascii="Book Antiqua" w:hAnsi="Book Antiqua"/>
                <w:sz w:val="24"/>
                <w:szCs w:val="24"/>
              </w:rPr>
              <w:t xml:space="preserve"> (mg/</w:t>
            </w:r>
            <w:proofErr w:type="spellStart"/>
            <w:r w:rsidRPr="0024282F">
              <w:rPr>
                <w:rFonts w:ascii="Book Antiqua" w:hAnsi="Book Antiqua"/>
                <w:sz w:val="24"/>
                <w:szCs w:val="24"/>
              </w:rPr>
              <w:t>dL</w:t>
            </w:r>
            <w:proofErr w:type="spellEnd"/>
            <w:r w:rsidRPr="0024282F">
              <w:rPr>
                <w:rFonts w:ascii="Book Antiqua" w:hAnsi="Book Antiqua"/>
                <w:sz w:val="24"/>
                <w:szCs w:val="24"/>
              </w:rPr>
              <w:t>)</w:t>
            </w:r>
          </w:p>
        </w:tc>
        <w:tc>
          <w:tcPr>
            <w:tcW w:w="1662" w:type="dxa"/>
            <w:tcMar>
              <w:top w:w="0" w:type="dxa"/>
              <w:left w:w="108" w:type="dxa"/>
              <w:bottom w:w="0" w:type="dxa"/>
              <w:right w:w="108" w:type="dxa"/>
            </w:tcMar>
            <w:hideMark/>
          </w:tcPr>
          <w:p w14:paraId="2401D0AD" w14:textId="1A48487C"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5.88</w:t>
            </w:r>
            <w:r w:rsidR="00DF6E31">
              <w:rPr>
                <w:rFonts w:ascii="Book Antiqua" w:hAnsi="Book Antiqua"/>
                <w:sz w:val="24"/>
                <w:szCs w:val="24"/>
              </w:rPr>
              <w:t xml:space="preserve"> ± </w:t>
            </w:r>
            <w:r w:rsidRPr="0024282F">
              <w:rPr>
                <w:rFonts w:ascii="Book Antiqua" w:hAnsi="Book Antiqua"/>
                <w:sz w:val="24"/>
                <w:szCs w:val="24"/>
              </w:rPr>
              <w:t>8.57</w:t>
            </w:r>
          </w:p>
        </w:tc>
        <w:tc>
          <w:tcPr>
            <w:tcW w:w="1675" w:type="dxa"/>
            <w:tcMar>
              <w:top w:w="0" w:type="dxa"/>
              <w:left w:w="108" w:type="dxa"/>
              <w:bottom w:w="0" w:type="dxa"/>
              <w:right w:w="108" w:type="dxa"/>
            </w:tcMar>
            <w:hideMark/>
          </w:tcPr>
          <w:p w14:paraId="74AF4184" w14:textId="552D12C9"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3.68</w:t>
            </w:r>
            <w:r w:rsidR="00DF6E31">
              <w:rPr>
                <w:rFonts w:ascii="Book Antiqua" w:hAnsi="Book Antiqua"/>
                <w:sz w:val="24"/>
                <w:szCs w:val="24"/>
              </w:rPr>
              <w:t xml:space="preserve"> ± </w:t>
            </w:r>
            <w:r w:rsidRPr="0024282F">
              <w:rPr>
                <w:rFonts w:ascii="Book Antiqua" w:hAnsi="Book Antiqua"/>
                <w:sz w:val="24"/>
                <w:szCs w:val="24"/>
              </w:rPr>
              <w:t>6.49</w:t>
            </w:r>
          </w:p>
        </w:tc>
        <w:tc>
          <w:tcPr>
            <w:tcW w:w="876" w:type="dxa"/>
            <w:tcMar>
              <w:top w:w="0" w:type="dxa"/>
              <w:left w:w="108" w:type="dxa"/>
              <w:bottom w:w="0" w:type="dxa"/>
              <w:right w:w="108" w:type="dxa"/>
            </w:tcMar>
            <w:hideMark/>
          </w:tcPr>
          <w:p w14:paraId="02716426"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0.288</w:t>
            </w:r>
          </w:p>
        </w:tc>
        <w:tc>
          <w:tcPr>
            <w:tcW w:w="1843" w:type="dxa"/>
            <w:tcMar>
              <w:top w:w="0" w:type="dxa"/>
              <w:left w:w="108" w:type="dxa"/>
              <w:bottom w:w="0" w:type="dxa"/>
              <w:right w:w="108" w:type="dxa"/>
            </w:tcMar>
            <w:hideMark/>
          </w:tcPr>
          <w:p w14:paraId="531BB2FC" w14:textId="71D945FA"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4.0</w:t>
            </w:r>
            <w:r w:rsidR="00DF6E31">
              <w:rPr>
                <w:rFonts w:ascii="Book Antiqua" w:hAnsi="Book Antiqua"/>
                <w:sz w:val="24"/>
                <w:szCs w:val="24"/>
              </w:rPr>
              <w:t xml:space="preserve"> ± </w:t>
            </w:r>
            <w:r w:rsidRPr="0024282F">
              <w:rPr>
                <w:rFonts w:ascii="Book Antiqua" w:hAnsi="Book Antiqua"/>
                <w:sz w:val="24"/>
                <w:szCs w:val="24"/>
              </w:rPr>
              <w:t>7.1</w:t>
            </w:r>
          </w:p>
        </w:tc>
        <w:tc>
          <w:tcPr>
            <w:tcW w:w="1701" w:type="dxa"/>
            <w:tcMar>
              <w:top w:w="0" w:type="dxa"/>
              <w:left w:w="108" w:type="dxa"/>
              <w:bottom w:w="0" w:type="dxa"/>
              <w:right w:w="108" w:type="dxa"/>
            </w:tcMar>
            <w:hideMark/>
          </w:tcPr>
          <w:p w14:paraId="68AE5BB1" w14:textId="3D116855"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3.8</w:t>
            </w:r>
            <w:r w:rsidR="00DF6E31">
              <w:rPr>
                <w:rFonts w:ascii="Book Antiqua" w:hAnsi="Book Antiqua"/>
                <w:sz w:val="24"/>
                <w:szCs w:val="24"/>
              </w:rPr>
              <w:t xml:space="preserve"> ± </w:t>
            </w:r>
            <w:r w:rsidRPr="0024282F">
              <w:rPr>
                <w:rFonts w:ascii="Book Antiqua" w:hAnsi="Book Antiqua"/>
                <w:sz w:val="24"/>
                <w:szCs w:val="24"/>
              </w:rPr>
              <w:t>6.6</w:t>
            </w:r>
          </w:p>
        </w:tc>
        <w:tc>
          <w:tcPr>
            <w:tcW w:w="1701" w:type="dxa"/>
            <w:tcMar>
              <w:top w:w="0" w:type="dxa"/>
              <w:left w:w="108" w:type="dxa"/>
              <w:bottom w:w="0" w:type="dxa"/>
              <w:right w:w="108" w:type="dxa"/>
            </w:tcMar>
            <w:hideMark/>
          </w:tcPr>
          <w:p w14:paraId="04008699"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0.0292</w:t>
            </w:r>
          </w:p>
        </w:tc>
      </w:tr>
      <w:tr w:rsidR="00DF6E31" w:rsidRPr="0024282F" w14:paraId="200BF691" w14:textId="77777777" w:rsidTr="00D05D56">
        <w:trPr>
          <w:trHeight w:val="287"/>
        </w:trPr>
        <w:tc>
          <w:tcPr>
            <w:tcW w:w="2733" w:type="dxa"/>
            <w:tcMar>
              <w:top w:w="0" w:type="dxa"/>
              <w:left w:w="108" w:type="dxa"/>
              <w:bottom w:w="0" w:type="dxa"/>
              <w:right w:w="108" w:type="dxa"/>
            </w:tcMar>
            <w:hideMark/>
          </w:tcPr>
          <w:p w14:paraId="402CDBEB" w14:textId="77777777" w:rsidR="00C378E1" w:rsidRPr="0024282F" w:rsidRDefault="00C378E1" w:rsidP="00545762">
            <w:pPr>
              <w:spacing w:line="360" w:lineRule="auto"/>
              <w:jc w:val="both"/>
              <w:rPr>
                <w:rFonts w:ascii="Book Antiqua" w:hAnsi="Book Antiqua"/>
                <w:sz w:val="24"/>
                <w:szCs w:val="24"/>
              </w:rPr>
            </w:pPr>
            <w:proofErr w:type="spellStart"/>
            <w:r w:rsidRPr="0024282F">
              <w:rPr>
                <w:rFonts w:ascii="Book Antiqua" w:hAnsi="Book Antiqua"/>
                <w:sz w:val="24"/>
                <w:szCs w:val="24"/>
              </w:rPr>
              <w:t>SCr</w:t>
            </w:r>
            <w:proofErr w:type="spellEnd"/>
            <w:r w:rsidRPr="0024282F">
              <w:rPr>
                <w:rFonts w:ascii="Book Antiqua" w:hAnsi="Book Antiqua"/>
                <w:sz w:val="24"/>
                <w:szCs w:val="24"/>
              </w:rPr>
              <w:t xml:space="preserve"> (mg/</w:t>
            </w:r>
            <w:proofErr w:type="spellStart"/>
            <w:r w:rsidRPr="0024282F">
              <w:rPr>
                <w:rFonts w:ascii="Book Antiqua" w:hAnsi="Book Antiqua"/>
                <w:sz w:val="24"/>
                <w:szCs w:val="24"/>
              </w:rPr>
              <w:t>dL</w:t>
            </w:r>
            <w:proofErr w:type="spellEnd"/>
            <w:r w:rsidRPr="0024282F">
              <w:rPr>
                <w:rFonts w:ascii="Book Antiqua" w:hAnsi="Book Antiqua"/>
                <w:sz w:val="24"/>
                <w:szCs w:val="24"/>
              </w:rPr>
              <w:t>)</w:t>
            </w:r>
          </w:p>
        </w:tc>
        <w:tc>
          <w:tcPr>
            <w:tcW w:w="1662" w:type="dxa"/>
            <w:tcMar>
              <w:top w:w="0" w:type="dxa"/>
              <w:left w:w="108" w:type="dxa"/>
              <w:bottom w:w="0" w:type="dxa"/>
              <w:right w:w="108" w:type="dxa"/>
            </w:tcMar>
            <w:hideMark/>
          </w:tcPr>
          <w:p w14:paraId="13FD96C6" w14:textId="21EE8441"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1.65</w:t>
            </w:r>
            <w:r w:rsidR="00DF6E31">
              <w:rPr>
                <w:rFonts w:ascii="Book Antiqua" w:hAnsi="Book Antiqua"/>
                <w:sz w:val="24"/>
                <w:szCs w:val="24"/>
              </w:rPr>
              <w:t xml:space="preserve"> ± </w:t>
            </w:r>
            <w:r w:rsidRPr="0024282F">
              <w:rPr>
                <w:rFonts w:ascii="Book Antiqua" w:hAnsi="Book Antiqua"/>
                <w:sz w:val="24"/>
                <w:szCs w:val="24"/>
              </w:rPr>
              <w:t>1.41</w:t>
            </w:r>
          </w:p>
        </w:tc>
        <w:tc>
          <w:tcPr>
            <w:tcW w:w="1675" w:type="dxa"/>
            <w:tcMar>
              <w:top w:w="0" w:type="dxa"/>
              <w:left w:w="108" w:type="dxa"/>
              <w:bottom w:w="0" w:type="dxa"/>
              <w:right w:w="108" w:type="dxa"/>
            </w:tcMar>
            <w:hideMark/>
          </w:tcPr>
          <w:p w14:paraId="028DD997" w14:textId="00D07CD9"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1.59</w:t>
            </w:r>
            <w:r w:rsidR="00DF6E31">
              <w:rPr>
                <w:rFonts w:ascii="Book Antiqua" w:hAnsi="Book Antiqua"/>
                <w:sz w:val="24"/>
                <w:szCs w:val="24"/>
              </w:rPr>
              <w:t xml:space="preserve"> ± </w:t>
            </w:r>
            <w:r w:rsidRPr="0024282F">
              <w:rPr>
                <w:rFonts w:ascii="Book Antiqua" w:hAnsi="Book Antiqua"/>
                <w:sz w:val="24"/>
                <w:szCs w:val="24"/>
              </w:rPr>
              <w:t>1.50</w:t>
            </w:r>
          </w:p>
        </w:tc>
        <w:tc>
          <w:tcPr>
            <w:tcW w:w="876" w:type="dxa"/>
            <w:tcMar>
              <w:top w:w="0" w:type="dxa"/>
              <w:left w:w="108" w:type="dxa"/>
              <w:bottom w:w="0" w:type="dxa"/>
              <w:right w:w="108" w:type="dxa"/>
            </w:tcMar>
            <w:hideMark/>
          </w:tcPr>
          <w:p w14:paraId="16E1170D"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0.0414</w:t>
            </w:r>
          </w:p>
        </w:tc>
        <w:tc>
          <w:tcPr>
            <w:tcW w:w="1843" w:type="dxa"/>
            <w:tcMar>
              <w:top w:w="0" w:type="dxa"/>
              <w:left w:w="108" w:type="dxa"/>
              <w:bottom w:w="0" w:type="dxa"/>
              <w:right w:w="108" w:type="dxa"/>
            </w:tcMar>
            <w:hideMark/>
          </w:tcPr>
          <w:p w14:paraId="543E131C" w14:textId="4380C2F8"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1.5</w:t>
            </w:r>
            <w:r w:rsidR="00DF6E31">
              <w:rPr>
                <w:rFonts w:ascii="Book Antiqua" w:hAnsi="Book Antiqua"/>
                <w:sz w:val="24"/>
                <w:szCs w:val="24"/>
              </w:rPr>
              <w:t xml:space="preserve"> ± </w:t>
            </w:r>
            <w:r w:rsidRPr="0024282F">
              <w:rPr>
                <w:rFonts w:ascii="Book Antiqua" w:hAnsi="Book Antiqua"/>
                <w:sz w:val="24"/>
                <w:szCs w:val="24"/>
              </w:rPr>
              <w:t>1.3</w:t>
            </w:r>
          </w:p>
        </w:tc>
        <w:tc>
          <w:tcPr>
            <w:tcW w:w="1701" w:type="dxa"/>
            <w:tcMar>
              <w:top w:w="0" w:type="dxa"/>
              <w:left w:w="108" w:type="dxa"/>
              <w:bottom w:w="0" w:type="dxa"/>
              <w:right w:w="108" w:type="dxa"/>
            </w:tcMar>
            <w:hideMark/>
          </w:tcPr>
          <w:p w14:paraId="6C6FEB4A" w14:textId="34C71B04"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1.6</w:t>
            </w:r>
            <w:r w:rsidR="00DF6E31">
              <w:rPr>
                <w:rFonts w:ascii="Book Antiqua" w:hAnsi="Book Antiqua"/>
                <w:sz w:val="24"/>
                <w:szCs w:val="24"/>
              </w:rPr>
              <w:t xml:space="preserve"> ± </w:t>
            </w:r>
            <w:r w:rsidRPr="0024282F">
              <w:rPr>
                <w:rFonts w:ascii="Book Antiqua" w:hAnsi="Book Antiqua"/>
                <w:sz w:val="24"/>
                <w:szCs w:val="24"/>
              </w:rPr>
              <w:t>1.5</w:t>
            </w:r>
          </w:p>
        </w:tc>
        <w:tc>
          <w:tcPr>
            <w:tcW w:w="1701" w:type="dxa"/>
            <w:tcMar>
              <w:top w:w="0" w:type="dxa"/>
              <w:left w:w="108" w:type="dxa"/>
              <w:bottom w:w="0" w:type="dxa"/>
              <w:right w:w="108" w:type="dxa"/>
            </w:tcMar>
            <w:hideMark/>
          </w:tcPr>
          <w:p w14:paraId="1CA27916"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0.0713</w:t>
            </w:r>
          </w:p>
        </w:tc>
      </w:tr>
      <w:tr w:rsidR="00DF6E31" w:rsidRPr="0024282F" w14:paraId="5BB5E63B" w14:textId="77777777" w:rsidTr="00D05D56">
        <w:trPr>
          <w:trHeight w:val="242"/>
        </w:trPr>
        <w:tc>
          <w:tcPr>
            <w:tcW w:w="2733" w:type="dxa"/>
            <w:tcMar>
              <w:top w:w="0" w:type="dxa"/>
              <w:left w:w="108" w:type="dxa"/>
              <w:bottom w:w="0" w:type="dxa"/>
              <w:right w:w="108" w:type="dxa"/>
            </w:tcMar>
            <w:hideMark/>
          </w:tcPr>
          <w:p w14:paraId="05FEEDA6" w14:textId="77777777" w:rsidR="00C378E1" w:rsidRPr="0024282F" w:rsidRDefault="00C378E1" w:rsidP="00545762">
            <w:pPr>
              <w:spacing w:line="360" w:lineRule="auto"/>
              <w:jc w:val="both"/>
              <w:rPr>
                <w:rFonts w:ascii="Book Antiqua" w:hAnsi="Book Antiqua"/>
                <w:sz w:val="24"/>
                <w:szCs w:val="24"/>
              </w:rPr>
            </w:pPr>
            <w:r w:rsidRPr="0024282F">
              <w:rPr>
                <w:rFonts w:ascii="Book Antiqua" w:hAnsi="Book Antiqua"/>
                <w:sz w:val="24"/>
                <w:szCs w:val="24"/>
              </w:rPr>
              <w:t>Hemoglobin (g/</w:t>
            </w:r>
            <w:proofErr w:type="spellStart"/>
            <w:r w:rsidRPr="0024282F">
              <w:rPr>
                <w:rFonts w:ascii="Book Antiqua" w:hAnsi="Book Antiqua"/>
                <w:sz w:val="24"/>
                <w:szCs w:val="24"/>
              </w:rPr>
              <w:t>dL</w:t>
            </w:r>
            <w:proofErr w:type="spellEnd"/>
            <w:r w:rsidRPr="0024282F">
              <w:rPr>
                <w:rFonts w:ascii="Book Antiqua" w:hAnsi="Book Antiqua"/>
                <w:sz w:val="24"/>
                <w:szCs w:val="24"/>
              </w:rPr>
              <w:t>)</w:t>
            </w:r>
          </w:p>
        </w:tc>
        <w:tc>
          <w:tcPr>
            <w:tcW w:w="1662" w:type="dxa"/>
            <w:tcMar>
              <w:top w:w="0" w:type="dxa"/>
              <w:left w:w="108" w:type="dxa"/>
              <w:bottom w:w="0" w:type="dxa"/>
              <w:right w:w="108" w:type="dxa"/>
            </w:tcMar>
            <w:hideMark/>
          </w:tcPr>
          <w:p w14:paraId="1FEFAC09" w14:textId="019DD0F1"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10.0</w:t>
            </w:r>
            <w:r w:rsidR="00DF6E31">
              <w:rPr>
                <w:rFonts w:ascii="Book Antiqua" w:hAnsi="Book Antiqua"/>
                <w:sz w:val="24"/>
                <w:szCs w:val="24"/>
              </w:rPr>
              <w:t xml:space="preserve"> ± </w:t>
            </w:r>
            <w:r w:rsidRPr="0024282F">
              <w:rPr>
                <w:rFonts w:ascii="Book Antiqua" w:hAnsi="Book Antiqua"/>
                <w:sz w:val="24"/>
                <w:szCs w:val="24"/>
              </w:rPr>
              <w:t>2.3</w:t>
            </w:r>
          </w:p>
        </w:tc>
        <w:tc>
          <w:tcPr>
            <w:tcW w:w="1675" w:type="dxa"/>
            <w:tcMar>
              <w:top w:w="0" w:type="dxa"/>
              <w:left w:w="108" w:type="dxa"/>
              <w:bottom w:w="0" w:type="dxa"/>
              <w:right w:w="108" w:type="dxa"/>
            </w:tcMar>
            <w:hideMark/>
          </w:tcPr>
          <w:p w14:paraId="48A7879F" w14:textId="3042B27F"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10.7</w:t>
            </w:r>
            <w:r w:rsidR="00DF6E31">
              <w:rPr>
                <w:rFonts w:ascii="Book Antiqua" w:hAnsi="Book Antiqua"/>
                <w:sz w:val="24"/>
                <w:szCs w:val="24"/>
              </w:rPr>
              <w:t xml:space="preserve"> ± </w:t>
            </w:r>
            <w:r w:rsidRPr="0024282F">
              <w:rPr>
                <w:rFonts w:ascii="Book Antiqua" w:hAnsi="Book Antiqua"/>
                <w:sz w:val="24"/>
                <w:szCs w:val="24"/>
              </w:rPr>
              <w:t>2.1</w:t>
            </w:r>
          </w:p>
        </w:tc>
        <w:tc>
          <w:tcPr>
            <w:tcW w:w="876" w:type="dxa"/>
            <w:tcMar>
              <w:top w:w="0" w:type="dxa"/>
              <w:left w:w="108" w:type="dxa"/>
              <w:bottom w:w="0" w:type="dxa"/>
              <w:right w:w="108" w:type="dxa"/>
            </w:tcMar>
            <w:hideMark/>
          </w:tcPr>
          <w:p w14:paraId="5E0ABAFF"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0.269</w:t>
            </w:r>
          </w:p>
        </w:tc>
        <w:tc>
          <w:tcPr>
            <w:tcW w:w="1843" w:type="dxa"/>
            <w:tcMar>
              <w:top w:w="0" w:type="dxa"/>
              <w:left w:w="108" w:type="dxa"/>
              <w:bottom w:w="0" w:type="dxa"/>
              <w:right w:w="108" w:type="dxa"/>
            </w:tcMar>
            <w:hideMark/>
          </w:tcPr>
          <w:p w14:paraId="5CB4B97A" w14:textId="1ECB7064"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10.4</w:t>
            </w:r>
            <w:r w:rsidR="00DF6E31">
              <w:rPr>
                <w:rFonts w:ascii="Book Antiqua" w:hAnsi="Book Antiqua"/>
                <w:sz w:val="24"/>
                <w:szCs w:val="24"/>
              </w:rPr>
              <w:t xml:space="preserve"> ± </w:t>
            </w:r>
            <w:r w:rsidRPr="0024282F">
              <w:rPr>
                <w:rFonts w:ascii="Book Antiqua" w:hAnsi="Book Antiqua"/>
                <w:sz w:val="24"/>
                <w:szCs w:val="24"/>
              </w:rPr>
              <w:t>2.3</w:t>
            </w:r>
          </w:p>
        </w:tc>
        <w:tc>
          <w:tcPr>
            <w:tcW w:w="1701" w:type="dxa"/>
            <w:tcMar>
              <w:top w:w="0" w:type="dxa"/>
              <w:left w:w="108" w:type="dxa"/>
              <w:bottom w:w="0" w:type="dxa"/>
              <w:right w:w="108" w:type="dxa"/>
            </w:tcMar>
            <w:hideMark/>
          </w:tcPr>
          <w:p w14:paraId="1C3C6C4B" w14:textId="0094F874"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10.7</w:t>
            </w:r>
            <w:r w:rsidR="00DF6E31">
              <w:rPr>
                <w:rFonts w:ascii="Book Antiqua" w:hAnsi="Book Antiqua"/>
                <w:sz w:val="24"/>
                <w:szCs w:val="24"/>
              </w:rPr>
              <w:t xml:space="preserve"> ± </w:t>
            </w:r>
            <w:r w:rsidRPr="0024282F">
              <w:rPr>
                <w:rFonts w:ascii="Book Antiqua" w:hAnsi="Book Antiqua"/>
                <w:sz w:val="24"/>
                <w:szCs w:val="24"/>
              </w:rPr>
              <w:t>2.1</w:t>
            </w:r>
          </w:p>
        </w:tc>
        <w:tc>
          <w:tcPr>
            <w:tcW w:w="1701" w:type="dxa"/>
            <w:tcMar>
              <w:top w:w="0" w:type="dxa"/>
              <w:left w:w="108" w:type="dxa"/>
              <w:bottom w:w="0" w:type="dxa"/>
              <w:right w:w="108" w:type="dxa"/>
            </w:tcMar>
            <w:hideMark/>
          </w:tcPr>
          <w:p w14:paraId="55132D18"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0.136</w:t>
            </w:r>
          </w:p>
        </w:tc>
      </w:tr>
      <w:tr w:rsidR="00DF6E31" w:rsidRPr="0024282F" w14:paraId="7C00E09E" w14:textId="77777777" w:rsidTr="00D05D56">
        <w:trPr>
          <w:trHeight w:val="242"/>
        </w:trPr>
        <w:tc>
          <w:tcPr>
            <w:tcW w:w="2733" w:type="dxa"/>
            <w:tcMar>
              <w:top w:w="0" w:type="dxa"/>
              <w:left w:w="108" w:type="dxa"/>
              <w:bottom w:w="0" w:type="dxa"/>
              <w:right w:w="108" w:type="dxa"/>
            </w:tcMar>
            <w:hideMark/>
          </w:tcPr>
          <w:p w14:paraId="6C4E5094" w14:textId="163FE20B" w:rsidR="00C378E1" w:rsidRPr="0024282F" w:rsidRDefault="00C378E1" w:rsidP="00545762">
            <w:pPr>
              <w:spacing w:line="360" w:lineRule="auto"/>
              <w:jc w:val="both"/>
              <w:rPr>
                <w:rFonts w:ascii="Book Antiqua" w:hAnsi="Book Antiqua"/>
                <w:sz w:val="24"/>
                <w:szCs w:val="24"/>
              </w:rPr>
            </w:pPr>
            <w:r w:rsidRPr="0024282F">
              <w:rPr>
                <w:rFonts w:ascii="Book Antiqua" w:hAnsi="Book Antiqua"/>
                <w:sz w:val="24"/>
                <w:szCs w:val="24"/>
              </w:rPr>
              <w:t>Liver</w:t>
            </w:r>
            <w:r w:rsidR="00DF6E31">
              <w:rPr>
                <w:rFonts w:ascii="Book Antiqua" w:hAnsi="Book Antiqua" w:hint="eastAsia"/>
                <w:sz w:val="24"/>
                <w:szCs w:val="24"/>
                <w:lang w:eastAsia="zh-CN"/>
              </w:rPr>
              <w:t xml:space="preserve"> </w:t>
            </w:r>
            <w:r w:rsidR="00DF6E31" w:rsidRPr="0024282F">
              <w:rPr>
                <w:rFonts w:ascii="Book Antiqua" w:hAnsi="Book Antiqua"/>
                <w:sz w:val="24"/>
                <w:szCs w:val="24"/>
              </w:rPr>
              <w:t>disease etiology</w:t>
            </w:r>
          </w:p>
          <w:p w14:paraId="0CD3E0FA" w14:textId="0FAFDAFE" w:rsidR="00C378E1" w:rsidRPr="00BD4163" w:rsidRDefault="00C378E1" w:rsidP="00545762">
            <w:pPr>
              <w:spacing w:line="360" w:lineRule="auto"/>
              <w:jc w:val="both"/>
              <w:rPr>
                <w:rFonts w:ascii="Book Antiqua" w:hAnsi="Book Antiqua"/>
                <w:sz w:val="24"/>
                <w:szCs w:val="24"/>
                <w:lang w:eastAsia="zh-CN"/>
              </w:rPr>
            </w:pPr>
            <w:r w:rsidRPr="00BD4163">
              <w:rPr>
                <w:rFonts w:ascii="Book Antiqua" w:hAnsi="Book Antiqua"/>
                <w:sz w:val="24"/>
                <w:szCs w:val="24"/>
              </w:rPr>
              <w:t>Alcoholic</w:t>
            </w:r>
          </w:p>
        </w:tc>
        <w:tc>
          <w:tcPr>
            <w:tcW w:w="1662" w:type="dxa"/>
            <w:tcMar>
              <w:top w:w="0" w:type="dxa"/>
              <w:left w:w="108" w:type="dxa"/>
              <w:bottom w:w="0" w:type="dxa"/>
              <w:right w:w="108" w:type="dxa"/>
            </w:tcMar>
            <w:hideMark/>
          </w:tcPr>
          <w:p w14:paraId="376AA07A" w14:textId="77777777" w:rsidR="00C378E1" w:rsidRPr="0024282F" w:rsidRDefault="00C378E1" w:rsidP="00DF6E31">
            <w:pPr>
              <w:spacing w:line="360" w:lineRule="auto"/>
              <w:jc w:val="center"/>
              <w:rPr>
                <w:rFonts w:ascii="Book Antiqua" w:hAnsi="Book Antiqua"/>
                <w:sz w:val="24"/>
                <w:szCs w:val="24"/>
              </w:rPr>
            </w:pPr>
          </w:p>
          <w:p w14:paraId="109B3101"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745 (34.4)</w:t>
            </w:r>
          </w:p>
        </w:tc>
        <w:tc>
          <w:tcPr>
            <w:tcW w:w="1675" w:type="dxa"/>
            <w:tcMar>
              <w:top w:w="0" w:type="dxa"/>
              <w:left w:w="108" w:type="dxa"/>
              <w:bottom w:w="0" w:type="dxa"/>
              <w:right w:w="108" w:type="dxa"/>
            </w:tcMar>
            <w:hideMark/>
          </w:tcPr>
          <w:p w14:paraId="2CB3AE2F" w14:textId="77777777" w:rsidR="00C378E1" w:rsidRPr="0024282F" w:rsidRDefault="00C378E1" w:rsidP="00DF6E31">
            <w:pPr>
              <w:spacing w:line="360" w:lineRule="auto"/>
              <w:jc w:val="center"/>
              <w:rPr>
                <w:rFonts w:ascii="Book Antiqua" w:hAnsi="Book Antiqua"/>
                <w:sz w:val="24"/>
                <w:szCs w:val="24"/>
              </w:rPr>
            </w:pPr>
          </w:p>
          <w:p w14:paraId="042E0B1B"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296 (31.2)</w:t>
            </w:r>
          </w:p>
        </w:tc>
        <w:tc>
          <w:tcPr>
            <w:tcW w:w="876" w:type="dxa"/>
            <w:tcMar>
              <w:top w:w="0" w:type="dxa"/>
              <w:left w:w="108" w:type="dxa"/>
              <w:bottom w:w="0" w:type="dxa"/>
              <w:right w:w="108" w:type="dxa"/>
            </w:tcMar>
            <w:hideMark/>
          </w:tcPr>
          <w:p w14:paraId="756CCFF7"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0.0964</w:t>
            </w:r>
          </w:p>
          <w:p w14:paraId="6A7329AB" w14:textId="77777777" w:rsidR="00C378E1" w:rsidRPr="0024282F" w:rsidRDefault="00C378E1" w:rsidP="00DF6E31">
            <w:pPr>
              <w:spacing w:line="360" w:lineRule="auto"/>
              <w:jc w:val="center"/>
              <w:rPr>
                <w:rFonts w:ascii="Book Antiqua" w:hAnsi="Book Antiqua"/>
                <w:sz w:val="24"/>
                <w:szCs w:val="24"/>
              </w:rPr>
            </w:pPr>
          </w:p>
        </w:tc>
        <w:tc>
          <w:tcPr>
            <w:tcW w:w="1843" w:type="dxa"/>
            <w:tcMar>
              <w:top w:w="0" w:type="dxa"/>
              <w:left w:w="108" w:type="dxa"/>
              <w:bottom w:w="0" w:type="dxa"/>
              <w:right w:w="108" w:type="dxa"/>
            </w:tcMar>
            <w:hideMark/>
          </w:tcPr>
          <w:p w14:paraId="5F127763" w14:textId="77777777" w:rsidR="00C378E1" w:rsidRPr="0024282F" w:rsidRDefault="00C378E1" w:rsidP="00DF6E31">
            <w:pPr>
              <w:spacing w:line="360" w:lineRule="auto"/>
              <w:jc w:val="center"/>
              <w:rPr>
                <w:rFonts w:ascii="Book Antiqua" w:hAnsi="Book Antiqua"/>
                <w:sz w:val="24"/>
                <w:szCs w:val="24"/>
              </w:rPr>
            </w:pPr>
          </w:p>
          <w:p w14:paraId="627AEAE1"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278 (30.8)</w:t>
            </w:r>
          </w:p>
        </w:tc>
        <w:tc>
          <w:tcPr>
            <w:tcW w:w="1701" w:type="dxa"/>
            <w:tcMar>
              <w:top w:w="0" w:type="dxa"/>
              <w:left w:w="108" w:type="dxa"/>
              <w:bottom w:w="0" w:type="dxa"/>
              <w:right w:w="108" w:type="dxa"/>
            </w:tcMar>
            <w:hideMark/>
          </w:tcPr>
          <w:p w14:paraId="20919261" w14:textId="77777777" w:rsidR="00C378E1" w:rsidRPr="0024282F" w:rsidRDefault="00C378E1" w:rsidP="00DF6E31">
            <w:pPr>
              <w:spacing w:line="360" w:lineRule="auto"/>
              <w:jc w:val="center"/>
              <w:rPr>
                <w:rFonts w:ascii="Book Antiqua" w:hAnsi="Book Antiqua"/>
                <w:sz w:val="24"/>
                <w:szCs w:val="24"/>
              </w:rPr>
            </w:pPr>
          </w:p>
          <w:p w14:paraId="0BA96883"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286 (31.7)</w:t>
            </w:r>
          </w:p>
        </w:tc>
        <w:tc>
          <w:tcPr>
            <w:tcW w:w="1701" w:type="dxa"/>
            <w:tcMar>
              <w:top w:w="0" w:type="dxa"/>
              <w:left w:w="108" w:type="dxa"/>
              <w:bottom w:w="0" w:type="dxa"/>
              <w:right w:w="108" w:type="dxa"/>
            </w:tcMar>
            <w:hideMark/>
          </w:tcPr>
          <w:p w14:paraId="7D1B11D3"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0.0416</w:t>
            </w:r>
          </w:p>
          <w:p w14:paraId="1287BA40" w14:textId="77777777" w:rsidR="00C378E1" w:rsidRPr="0024282F" w:rsidRDefault="00C378E1" w:rsidP="00DF6E31">
            <w:pPr>
              <w:spacing w:line="360" w:lineRule="auto"/>
              <w:jc w:val="center"/>
              <w:rPr>
                <w:rFonts w:ascii="Book Antiqua" w:hAnsi="Book Antiqua"/>
                <w:sz w:val="24"/>
                <w:szCs w:val="24"/>
              </w:rPr>
            </w:pPr>
          </w:p>
        </w:tc>
      </w:tr>
      <w:tr w:rsidR="00DF6E31" w:rsidRPr="0024282F" w14:paraId="5A5B32E3" w14:textId="77777777" w:rsidTr="00D05D56">
        <w:trPr>
          <w:trHeight w:val="242"/>
        </w:trPr>
        <w:tc>
          <w:tcPr>
            <w:tcW w:w="2733" w:type="dxa"/>
            <w:tcMar>
              <w:top w:w="0" w:type="dxa"/>
              <w:left w:w="108" w:type="dxa"/>
              <w:bottom w:w="0" w:type="dxa"/>
              <w:right w:w="108" w:type="dxa"/>
            </w:tcMar>
            <w:hideMark/>
          </w:tcPr>
          <w:p w14:paraId="48B61684" w14:textId="513BCE70" w:rsidR="00C378E1" w:rsidRPr="00BD4163" w:rsidRDefault="00DF6E31" w:rsidP="00545762">
            <w:pPr>
              <w:spacing w:line="360" w:lineRule="auto"/>
              <w:jc w:val="both"/>
              <w:rPr>
                <w:rFonts w:ascii="Book Antiqua" w:hAnsi="Book Antiqua"/>
                <w:sz w:val="24"/>
                <w:szCs w:val="24"/>
              </w:rPr>
            </w:pPr>
            <w:r w:rsidRPr="00BD4163">
              <w:rPr>
                <w:rFonts w:ascii="Book Antiqua" w:hAnsi="Book Antiqua"/>
                <w:sz w:val="24"/>
                <w:szCs w:val="24"/>
              </w:rPr>
              <w:t>NASH</w:t>
            </w:r>
            <w:r>
              <w:rPr>
                <w:rFonts w:ascii="Book Antiqua" w:hAnsi="Book Antiqua" w:hint="eastAsia"/>
                <w:sz w:val="24"/>
                <w:szCs w:val="24"/>
                <w:lang w:eastAsia="zh-CN"/>
              </w:rPr>
              <w:t xml:space="preserve">  </w:t>
            </w:r>
          </w:p>
        </w:tc>
        <w:tc>
          <w:tcPr>
            <w:tcW w:w="1662" w:type="dxa"/>
            <w:tcMar>
              <w:top w:w="0" w:type="dxa"/>
              <w:left w:w="108" w:type="dxa"/>
              <w:bottom w:w="0" w:type="dxa"/>
              <w:right w:w="108" w:type="dxa"/>
            </w:tcMar>
            <w:hideMark/>
          </w:tcPr>
          <w:p w14:paraId="0C8AAF3B"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75 (3.5)</w:t>
            </w:r>
          </w:p>
        </w:tc>
        <w:tc>
          <w:tcPr>
            <w:tcW w:w="1675" w:type="dxa"/>
            <w:tcMar>
              <w:top w:w="0" w:type="dxa"/>
              <w:left w:w="108" w:type="dxa"/>
              <w:bottom w:w="0" w:type="dxa"/>
              <w:right w:w="108" w:type="dxa"/>
            </w:tcMar>
            <w:hideMark/>
          </w:tcPr>
          <w:p w14:paraId="3F7125C7"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25 (2.6)</w:t>
            </w:r>
          </w:p>
        </w:tc>
        <w:tc>
          <w:tcPr>
            <w:tcW w:w="876" w:type="dxa"/>
            <w:tcMar>
              <w:top w:w="0" w:type="dxa"/>
              <w:left w:w="108" w:type="dxa"/>
              <w:bottom w:w="0" w:type="dxa"/>
              <w:right w:w="108" w:type="dxa"/>
            </w:tcMar>
            <w:hideMark/>
          </w:tcPr>
          <w:p w14:paraId="72C317BC" w14:textId="77777777" w:rsidR="00C378E1" w:rsidRPr="0024282F" w:rsidRDefault="00C378E1" w:rsidP="00DF6E31">
            <w:pPr>
              <w:spacing w:line="360" w:lineRule="auto"/>
              <w:jc w:val="center"/>
              <w:rPr>
                <w:rFonts w:ascii="Book Antiqua" w:hAnsi="Book Antiqua"/>
                <w:sz w:val="24"/>
                <w:szCs w:val="24"/>
              </w:rPr>
            </w:pPr>
          </w:p>
        </w:tc>
        <w:tc>
          <w:tcPr>
            <w:tcW w:w="1843" w:type="dxa"/>
            <w:tcMar>
              <w:top w:w="0" w:type="dxa"/>
              <w:left w:w="108" w:type="dxa"/>
              <w:bottom w:w="0" w:type="dxa"/>
              <w:right w:w="108" w:type="dxa"/>
            </w:tcMar>
            <w:hideMark/>
          </w:tcPr>
          <w:p w14:paraId="41727C56"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27 (3.0)</w:t>
            </w:r>
          </w:p>
        </w:tc>
        <w:tc>
          <w:tcPr>
            <w:tcW w:w="1701" w:type="dxa"/>
            <w:tcMar>
              <w:top w:w="0" w:type="dxa"/>
              <w:left w:w="108" w:type="dxa"/>
              <w:bottom w:w="0" w:type="dxa"/>
              <w:right w:w="108" w:type="dxa"/>
            </w:tcMar>
            <w:hideMark/>
          </w:tcPr>
          <w:p w14:paraId="6018BE71"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22 (2.4)</w:t>
            </w:r>
          </w:p>
        </w:tc>
        <w:tc>
          <w:tcPr>
            <w:tcW w:w="1701" w:type="dxa"/>
            <w:tcMar>
              <w:top w:w="0" w:type="dxa"/>
              <w:left w:w="108" w:type="dxa"/>
              <w:bottom w:w="0" w:type="dxa"/>
              <w:right w:w="108" w:type="dxa"/>
            </w:tcMar>
            <w:hideMark/>
          </w:tcPr>
          <w:p w14:paraId="304ECEAB" w14:textId="77777777" w:rsidR="00C378E1" w:rsidRPr="0024282F" w:rsidRDefault="00C378E1" w:rsidP="00DF6E31">
            <w:pPr>
              <w:spacing w:line="360" w:lineRule="auto"/>
              <w:jc w:val="center"/>
              <w:rPr>
                <w:rFonts w:ascii="Book Antiqua" w:hAnsi="Book Antiqua"/>
                <w:sz w:val="24"/>
                <w:szCs w:val="24"/>
              </w:rPr>
            </w:pPr>
          </w:p>
        </w:tc>
      </w:tr>
      <w:tr w:rsidR="00DF6E31" w:rsidRPr="0024282F" w14:paraId="3F0F977C" w14:textId="77777777" w:rsidTr="00D05D56">
        <w:trPr>
          <w:trHeight w:val="242"/>
        </w:trPr>
        <w:tc>
          <w:tcPr>
            <w:tcW w:w="2733" w:type="dxa"/>
            <w:tcMar>
              <w:top w:w="0" w:type="dxa"/>
              <w:left w:w="108" w:type="dxa"/>
              <w:bottom w:w="0" w:type="dxa"/>
              <w:right w:w="108" w:type="dxa"/>
            </w:tcMar>
            <w:hideMark/>
          </w:tcPr>
          <w:p w14:paraId="77BC1437" w14:textId="1084F7AE" w:rsidR="00C378E1" w:rsidRPr="00BD4163" w:rsidRDefault="00DF6E31" w:rsidP="00545762">
            <w:pPr>
              <w:spacing w:line="360" w:lineRule="auto"/>
              <w:jc w:val="both"/>
              <w:rPr>
                <w:rFonts w:ascii="Book Antiqua" w:hAnsi="Book Antiqua"/>
                <w:sz w:val="24"/>
                <w:szCs w:val="24"/>
              </w:rPr>
            </w:pPr>
            <w:r w:rsidRPr="00BD4163">
              <w:rPr>
                <w:rFonts w:ascii="Book Antiqua" w:hAnsi="Book Antiqua"/>
                <w:sz w:val="24"/>
                <w:szCs w:val="24"/>
              </w:rPr>
              <w:t>Other</w:t>
            </w:r>
            <w:r w:rsidRPr="00DF6E31">
              <w:rPr>
                <w:rFonts w:ascii="Book Antiqua" w:hAnsi="Book Antiqua"/>
                <w:sz w:val="24"/>
                <w:szCs w:val="24"/>
                <w:vertAlign w:val="superscript"/>
              </w:rPr>
              <w:t>1</w:t>
            </w:r>
          </w:p>
        </w:tc>
        <w:tc>
          <w:tcPr>
            <w:tcW w:w="1662" w:type="dxa"/>
            <w:tcMar>
              <w:top w:w="0" w:type="dxa"/>
              <w:left w:w="108" w:type="dxa"/>
              <w:bottom w:w="0" w:type="dxa"/>
              <w:right w:w="108" w:type="dxa"/>
            </w:tcMar>
            <w:hideMark/>
          </w:tcPr>
          <w:p w14:paraId="05607573"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1239 (57.2)</w:t>
            </w:r>
          </w:p>
        </w:tc>
        <w:tc>
          <w:tcPr>
            <w:tcW w:w="1675" w:type="dxa"/>
            <w:tcMar>
              <w:top w:w="0" w:type="dxa"/>
              <w:left w:w="108" w:type="dxa"/>
              <w:bottom w:w="0" w:type="dxa"/>
              <w:right w:w="108" w:type="dxa"/>
            </w:tcMar>
            <w:hideMark/>
          </w:tcPr>
          <w:p w14:paraId="60866CCE"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585 (61.7)</w:t>
            </w:r>
          </w:p>
        </w:tc>
        <w:tc>
          <w:tcPr>
            <w:tcW w:w="876" w:type="dxa"/>
            <w:tcMar>
              <w:top w:w="0" w:type="dxa"/>
              <w:left w:w="108" w:type="dxa"/>
              <w:bottom w:w="0" w:type="dxa"/>
              <w:right w:w="108" w:type="dxa"/>
            </w:tcMar>
            <w:hideMark/>
          </w:tcPr>
          <w:p w14:paraId="2009053D" w14:textId="77777777" w:rsidR="00C378E1" w:rsidRPr="0024282F" w:rsidRDefault="00C378E1" w:rsidP="00DF6E31">
            <w:pPr>
              <w:spacing w:line="360" w:lineRule="auto"/>
              <w:jc w:val="center"/>
              <w:rPr>
                <w:rFonts w:ascii="Book Antiqua" w:hAnsi="Book Antiqua"/>
                <w:sz w:val="24"/>
                <w:szCs w:val="24"/>
              </w:rPr>
            </w:pPr>
          </w:p>
        </w:tc>
        <w:tc>
          <w:tcPr>
            <w:tcW w:w="1843" w:type="dxa"/>
            <w:tcMar>
              <w:top w:w="0" w:type="dxa"/>
              <w:left w:w="108" w:type="dxa"/>
              <w:bottom w:w="0" w:type="dxa"/>
              <w:right w:w="108" w:type="dxa"/>
            </w:tcMar>
            <w:hideMark/>
          </w:tcPr>
          <w:p w14:paraId="151AA5F1"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563 (62.3)</w:t>
            </w:r>
          </w:p>
        </w:tc>
        <w:tc>
          <w:tcPr>
            <w:tcW w:w="1701" w:type="dxa"/>
            <w:tcMar>
              <w:top w:w="0" w:type="dxa"/>
              <w:left w:w="108" w:type="dxa"/>
              <w:bottom w:w="0" w:type="dxa"/>
              <w:right w:w="108" w:type="dxa"/>
            </w:tcMar>
            <w:hideMark/>
          </w:tcPr>
          <w:p w14:paraId="3A5CCB8B"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557 (61.7)</w:t>
            </w:r>
          </w:p>
        </w:tc>
        <w:tc>
          <w:tcPr>
            <w:tcW w:w="1701" w:type="dxa"/>
            <w:tcMar>
              <w:top w:w="0" w:type="dxa"/>
              <w:left w:w="108" w:type="dxa"/>
              <w:bottom w:w="0" w:type="dxa"/>
              <w:right w:w="108" w:type="dxa"/>
            </w:tcMar>
            <w:hideMark/>
          </w:tcPr>
          <w:p w14:paraId="14F967CB" w14:textId="77777777" w:rsidR="00C378E1" w:rsidRPr="0024282F" w:rsidRDefault="00C378E1" w:rsidP="00DF6E31">
            <w:pPr>
              <w:spacing w:line="360" w:lineRule="auto"/>
              <w:jc w:val="center"/>
              <w:rPr>
                <w:rFonts w:ascii="Book Antiqua" w:hAnsi="Book Antiqua"/>
                <w:sz w:val="24"/>
                <w:szCs w:val="24"/>
              </w:rPr>
            </w:pPr>
          </w:p>
        </w:tc>
      </w:tr>
      <w:tr w:rsidR="00DF6E31" w:rsidRPr="0024282F" w14:paraId="007CAC7E" w14:textId="77777777" w:rsidTr="00D05D56">
        <w:trPr>
          <w:trHeight w:val="242"/>
        </w:trPr>
        <w:tc>
          <w:tcPr>
            <w:tcW w:w="2733" w:type="dxa"/>
            <w:tcMar>
              <w:top w:w="0" w:type="dxa"/>
              <w:left w:w="108" w:type="dxa"/>
              <w:bottom w:w="0" w:type="dxa"/>
              <w:right w:w="108" w:type="dxa"/>
            </w:tcMar>
            <w:hideMark/>
          </w:tcPr>
          <w:p w14:paraId="5433477D" w14:textId="53427962" w:rsidR="00C378E1" w:rsidRPr="00BD4163" w:rsidRDefault="00DF6E31" w:rsidP="00545762">
            <w:pPr>
              <w:spacing w:line="360" w:lineRule="auto"/>
              <w:jc w:val="both"/>
              <w:rPr>
                <w:rFonts w:ascii="Book Antiqua" w:hAnsi="Book Antiqua"/>
                <w:sz w:val="24"/>
                <w:szCs w:val="24"/>
              </w:rPr>
            </w:pPr>
            <w:r w:rsidRPr="00BD4163">
              <w:rPr>
                <w:rFonts w:ascii="Book Antiqua" w:hAnsi="Book Antiqua"/>
                <w:sz w:val="24"/>
                <w:szCs w:val="24"/>
              </w:rPr>
              <w:t>Acute hepatitis</w:t>
            </w:r>
          </w:p>
        </w:tc>
        <w:tc>
          <w:tcPr>
            <w:tcW w:w="1662" w:type="dxa"/>
            <w:tcMar>
              <w:top w:w="0" w:type="dxa"/>
              <w:left w:w="108" w:type="dxa"/>
              <w:bottom w:w="0" w:type="dxa"/>
              <w:right w:w="108" w:type="dxa"/>
            </w:tcMar>
            <w:hideMark/>
          </w:tcPr>
          <w:p w14:paraId="4E4A5F46"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107 (4.9)</w:t>
            </w:r>
          </w:p>
        </w:tc>
        <w:tc>
          <w:tcPr>
            <w:tcW w:w="1675" w:type="dxa"/>
            <w:tcMar>
              <w:top w:w="0" w:type="dxa"/>
              <w:left w:w="108" w:type="dxa"/>
              <w:bottom w:w="0" w:type="dxa"/>
              <w:right w:w="108" w:type="dxa"/>
            </w:tcMar>
            <w:hideMark/>
          </w:tcPr>
          <w:p w14:paraId="1635EA9B"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42 (4.4)</w:t>
            </w:r>
          </w:p>
        </w:tc>
        <w:tc>
          <w:tcPr>
            <w:tcW w:w="876" w:type="dxa"/>
            <w:tcMar>
              <w:top w:w="0" w:type="dxa"/>
              <w:left w:w="108" w:type="dxa"/>
              <w:bottom w:w="0" w:type="dxa"/>
              <w:right w:w="108" w:type="dxa"/>
            </w:tcMar>
            <w:hideMark/>
          </w:tcPr>
          <w:p w14:paraId="2D75FE8C" w14:textId="77777777" w:rsidR="00C378E1" w:rsidRPr="0024282F" w:rsidRDefault="00C378E1" w:rsidP="00DF6E31">
            <w:pPr>
              <w:spacing w:line="360" w:lineRule="auto"/>
              <w:jc w:val="center"/>
              <w:rPr>
                <w:rFonts w:ascii="Book Antiqua" w:hAnsi="Book Antiqua"/>
                <w:sz w:val="24"/>
                <w:szCs w:val="24"/>
              </w:rPr>
            </w:pPr>
          </w:p>
        </w:tc>
        <w:tc>
          <w:tcPr>
            <w:tcW w:w="1843" w:type="dxa"/>
            <w:tcMar>
              <w:top w:w="0" w:type="dxa"/>
              <w:left w:w="108" w:type="dxa"/>
              <w:bottom w:w="0" w:type="dxa"/>
              <w:right w:w="108" w:type="dxa"/>
            </w:tcMar>
            <w:hideMark/>
          </w:tcPr>
          <w:p w14:paraId="22B30A37"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35 (3.9)</w:t>
            </w:r>
          </w:p>
        </w:tc>
        <w:tc>
          <w:tcPr>
            <w:tcW w:w="1701" w:type="dxa"/>
            <w:tcMar>
              <w:top w:w="0" w:type="dxa"/>
              <w:left w:w="108" w:type="dxa"/>
              <w:bottom w:w="0" w:type="dxa"/>
              <w:right w:w="108" w:type="dxa"/>
            </w:tcMar>
            <w:hideMark/>
          </w:tcPr>
          <w:p w14:paraId="499BB327"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38 (4.2)</w:t>
            </w:r>
          </w:p>
        </w:tc>
        <w:tc>
          <w:tcPr>
            <w:tcW w:w="1701" w:type="dxa"/>
            <w:tcMar>
              <w:top w:w="0" w:type="dxa"/>
              <w:left w:w="108" w:type="dxa"/>
              <w:bottom w:w="0" w:type="dxa"/>
              <w:right w:w="108" w:type="dxa"/>
            </w:tcMar>
            <w:hideMark/>
          </w:tcPr>
          <w:p w14:paraId="7534AA78" w14:textId="77777777" w:rsidR="00C378E1" w:rsidRPr="0024282F" w:rsidRDefault="00C378E1" w:rsidP="00DF6E31">
            <w:pPr>
              <w:spacing w:line="360" w:lineRule="auto"/>
              <w:jc w:val="center"/>
              <w:rPr>
                <w:rFonts w:ascii="Book Antiqua" w:hAnsi="Book Antiqua"/>
                <w:sz w:val="24"/>
                <w:szCs w:val="24"/>
              </w:rPr>
            </w:pPr>
          </w:p>
        </w:tc>
      </w:tr>
      <w:tr w:rsidR="00DF6E31" w:rsidRPr="0024282F" w14:paraId="75D8E31B" w14:textId="77777777" w:rsidTr="00D05D56">
        <w:trPr>
          <w:trHeight w:val="242"/>
        </w:trPr>
        <w:tc>
          <w:tcPr>
            <w:tcW w:w="2733" w:type="dxa"/>
            <w:tcMar>
              <w:top w:w="0" w:type="dxa"/>
              <w:left w:w="108" w:type="dxa"/>
              <w:bottom w:w="0" w:type="dxa"/>
              <w:right w:w="108" w:type="dxa"/>
            </w:tcMar>
            <w:hideMark/>
          </w:tcPr>
          <w:p w14:paraId="49F20AA8" w14:textId="452B3904" w:rsidR="00C378E1" w:rsidRPr="0024282F" w:rsidRDefault="00C378E1" w:rsidP="00545762">
            <w:pPr>
              <w:spacing w:line="360" w:lineRule="auto"/>
              <w:jc w:val="both"/>
              <w:rPr>
                <w:rFonts w:ascii="Book Antiqua" w:hAnsi="Book Antiqua"/>
                <w:sz w:val="24"/>
                <w:szCs w:val="24"/>
              </w:rPr>
            </w:pPr>
            <w:r w:rsidRPr="0024282F">
              <w:rPr>
                <w:rFonts w:ascii="Book Antiqua" w:hAnsi="Book Antiqua"/>
                <w:sz w:val="24"/>
                <w:szCs w:val="24"/>
              </w:rPr>
              <w:t xml:space="preserve">MELD </w:t>
            </w:r>
            <w:r w:rsidR="00DF6E31" w:rsidRPr="0024282F">
              <w:rPr>
                <w:rFonts w:ascii="Book Antiqua" w:hAnsi="Book Antiqua"/>
                <w:sz w:val="24"/>
                <w:szCs w:val="24"/>
              </w:rPr>
              <w:t>s</w:t>
            </w:r>
            <w:r w:rsidRPr="0024282F">
              <w:rPr>
                <w:rFonts w:ascii="Book Antiqua" w:hAnsi="Book Antiqua"/>
                <w:sz w:val="24"/>
                <w:szCs w:val="24"/>
              </w:rPr>
              <w:t>core</w:t>
            </w:r>
          </w:p>
        </w:tc>
        <w:tc>
          <w:tcPr>
            <w:tcW w:w="1662" w:type="dxa"/>
            <w:tcMar>
              <w:top w:w="0" w:type="dxa"/>
              <w:left w:w="108" w:type="dxa"/>
              <w:bottom w:w="0" w:type="dxa"/>
              <w:right w:w="108" w:type="dxa"/>
            </w:tcMar>
            <w:hideMark/>
          </w:tcPr>
          <w:p w14:paraId="658FA14D" w14:textId="65FF43E5"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21.1</w:t>
            </w:r>
            <w:r w:rsidR="00DF6E31">
              <w:rPr>
                <w:rFonts w:ascii="Book Antiqua" w:hAnsi="Book Antiqua"/>
                <w:sz w:val="24"/>
                <w:szCs w:val="24"/>
              </w:rPr>
              <w:t xml:space="preserve"> ± </w:t>
            </w:r>
            <w:r w:rsidRPr="0024282F">
              <w:rPr>
                <w:rFonts w:ascii="Book Antiqua" w:hAnsi="Book Antiqua"/>
                <w:sz w:val="24"/>
                <w:szCs w:val="24"/>
              </w:rPr>
              <w:t>10.3</w:t>
            </w:r>
          </w:p>
        </w:tc>
        <w:tc>
          <w:tcPr>
            <w:tcW w:w="1675" w:type="dxa"/>
            <w:tcMar>
              <w:top w:w="0" w:type="dxa"/>
              <w:left w:w="108" w:type="dxa"/>
              <w:bottom w:w="0" w:type="dxa"/>
              <w:right w:w="108" w:type="dxa"/>
            </w:tcMar>
            <w:hideMark/>
          </w:tcPr>
          <w:p w14:paraId="522BFD35" w14:textId="05831B68"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17.2</w:t>
            </w:r>
            <w:r w:rsidR="00DF6E31">
              <w:rPr>
                <w:rFonts w:ascii="Book Antiqua" w:hAnsi="Book Antiqua"/>
                <w:sz w:val="24"/>
                <w:szCs w:val="24"/>
              </w:rPr>
              <w:t xml:space="preserve"> ± </w:t>
            </w:r>
            <w:r w:rsidRPr="0024282F">
              <w:rPr>
                <w:rFonts w:ascii="Book Antiqua" w:hAnsi="Book Antiqua"/>
                <w:sz w:val="24"/>
                <w:szCs w:val="24"/>
              </w:rPr>
              <w:t>8.3</w:t>
            </w:r>
          </w:p>
        </w:tc>
        <w:tc>
          <w:tcPr>
            <w:tcW w:w="876" w:type="dxa"/>
            <w:tcMar>
              <w:top w:w="0" w:type="dxa"/>
              <w:left w:w="108" w:type="dxa"/>
              <w:bottom w:w="0" w:type="dxa"/>
              <w:right w:w="108" w:type="dxa"/>
            </w:tcMar>
            <w:hideMark/>
          </w:tcPr>
          <w:p w14:paraId="7C9DCC37"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0.422</w:t>
            </w:r>
          </w:p>
        </w:tc>
        <w:tc>
          <w:tcPr>
            <w:tcW w:w="1843" w:type="dxa"/>
            <w:tcMar>
              <w:top w:w="0" w:type="dxa"/>
              <w:left w:w="108" w:type="dxa"/>
              <w:bottom w:w="0" w:type="dxa"/>
              <w:right w:w="108" w:type="dxa"/>
            </w:tcMar>
            <w:hideMark/>
          </w:tcPr>
          <w:p w14:paraId="4CB064BF" w14:textId="69BF3CE8"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17.0</w:t>
            </w:r>
            <w:r w:rsidR="00DF6E31">
              <w:rPr>
                <w:rFonts w:ascii="Book Antiqua" w:hAnsi="Book Antiqua"/>
                <w:sz w:val="24"/>
                <w:szCs w:val="24"/>
              </w:rPr>
              <w:t xml:space="preserve"> ± </w:t>
            </w:r>
            <w:r w:rsidRPr="0024282F">
              <w:rPr>
                <w:rFonts w:ascii="Book Antiqua" w:hAnsi="Book Antiqua"/>
                <w:sz w:val="24"/>
                <w:szCs w:val="24"/>
              </w:rPr>
              <w:t>9.1</w:t>
            </w:r>
          </w:p>
        </w:tc>
        <w:tc>
          <w:tcPr>
            <w:tcW w:w="1701" w:type="dxa"/>
            <w:tcMar>
              <w:top w:w="0" w:type="dxa"/>
              <w:left w:w="108" w:type="dxa"/>
              <w:bottom w:w="0" w:type="dxa"/>
              <w:right w:w="108" w:type="dxa"/>
            </w:tcMar>
            <w:hideMark/>
          </w:tcPr>
          <w:p w14:paraId="2615DC83" w14:textId="0B154CF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17.4</w:t>
            </w:r>
            <w:r w:rsidR="00DF6E31">
              <w:rPr>
                <w:rFonts w:ascii="Book Antiqua" w:hAnsi="Book Antiqua"/>
                <w:sz w:val="24"/>
                <w:szCs w:val="24"/>
              </w:rPr>
              <w:t xml:space="preserve"> ± </w:t>
            </w:r>
            <w:r w:rsidRPr="0024282F">
              <w:rPr>
                <w:rFonts w:ascii="Book Antiqua" w:hAnsi="Book Antiqua"/>
                <w:sz w:val="24"/>
                <w:szCs w:val="24"/>
              </w:rPr>
              <w:t>8.3</w:t>
            </w:r>
          </w:p>
        </w:tc>
        <w:tc>
          <w:tcPr>
            <w:tcW w:w="1701" w:type="dxa"/>
            <w:tcMar>
              <w:top w:w="0" w:type="dxa"/>
              <w:left w:w="108" w:type="dxa"/>
              <w:bottom w:w="0" w:type="dxa"/>
              <w:right w:w="108" w:type="dxa"/>
            </w:tcMar>
            <w:hideMark/>
          </w:tcPr>
          <w:p w14:paraId="2FB9615C"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0.0459</w:t>
            </w:r>
          </w:p>
        </w:tc>
      </w:tr>
      <w:tr w:rsidR="00DF6E31" w:rsidRPr="0024282F" w14:paraId="11F647C9" w14:textId="77777777" w:rsidTr="00D05D56">
        <w:trPr>
          <w:trHeight w:val="242"/>
        </w:trPr>
        <w:tc>
          <w:tcPr>
            <w:tcW w:w="2733" w:type="dxa"/>
            <w:tcMar>
              <w:top w:w="0" w:type="dxa"/>
              <w:left w:w="108" w:type="dxa"/>
              <w:bottom w:w="0" w:type="dxa"/>
              <w:right w:w="108" w:type="dxa"/>
            </w:tcMar>
            <w:hideMark/>
          </w:tcPr>
          <w:p w14:paraId="1C8D771A" w14:textId="2AC7314D" w:rsidR="00C378E1" w:rsidRPr="0024282F" w:rsidRDefault="00C378E1" w:rsidP="00545762">
            <w:pPr>
              <w:spacing w:line="360" w:lineRule="auto"/>
              <w:jc w:val="both"/>
              <w:rPr>
                <w:rFonts w:ascii="Book Antiqua" w:hAnsi="Book Antiqua"/>
                <w:sz w:val="24"/>
                <w:szCs w:val="24"/>
              </w:rPr>
            </w:pPr>
            <w:r w:rsidRPr="0024282F">
              <w:rPr>
                <w:rFonts w:ascii="Book Antiqua" w:hAnsi="Book Antiqua"/>
                <w:sz w:val="24"/>
                <w:szCs w:val="24"/>
              </w:rPr>
              <w:t xml:space="preserve">MELD </w:t>
            </w:r>
            <w:r w:rsidR="00DF6E31" w:rsidRPr="0024282F">
              <w:rPr>
                <w:rFonts w:ascii="Book Antiqua" w:hAnsi="Book Antiqua"/>
                <w:sz w:val="24"/>
                <w:szCs w:val="24"/>
              </w:rPr>
              <w:t>c</w:t>
            </w:r>
            <w:r w:rsidRPr="0024282F">
              <w:rPr>
                <w:rFonts w:ascii="Book Antiqua" w:hAnsi="Book Antiqua"/>
                <w:sz w:val="24"/>
                <w:szCs w:val="24"/>
              </w:rPr>
              <w:t>ategory</w:t>
            </w:r>
          </w:p>
          <w:p w14:paraId="101AE4A9" w14:textId="3A87CFA3" w:rsidR="00C378E1" w:rsidRPr="0024282F" w:rsidRDefault="00C378E1" w:rsidP="00545762">
            <w:pPr>
              <w:spacing w:line="360" w:lineRule="auto"/>
              <w:jc w:val="both"/>
              <w:rPr>
                <w:rFonts w:ascii="Book Antiqua" w:hAnsi="Book Antiqua"/>
                <w:sz w:val="24"/>
                <w:szCs w:val="24"/>
                <w:lang w:eastAsia="zh-CN"/>
              </w:rPr>
            </w:pPr>
            <w:r w:rsidRPr="0024282F">
              <w:rPr>
                <w:rFonts w:ascii="Book Antiqua" w:hAnsi="Book Antiqua"/>
                <w:sz w:val="24"/>
                <w:szCs w:val="24"/>
              </w:rPr>
              <w:t>&gt;40</w:t>
            </w:r>
          </w:p>
        </w:tc>
        <w:tc>
          <w:tcPr>
            <w:tcW w:w="1662" w:type="dxa"/>
            <w:tcMar>
              <w:top w:w="0" w:type="dxa"/>
              <w:left w:w="108" w:type="dxa"/>
              <w:bottom w:w="0" w:type="dxa"/>
              <w:right w:w="108" w:type="dxa"/>
            </w:tcMar>
            <w:hideMark/>
          </w:tcPr>
          <w:p w14:paraId="72C2EB0D" w14:textId="77777777" w:rsidR="00C378E1" w:rsidRPr="0024282F" w:rsidRDefault="00C378E1" w:rsidP="00DF6E31">
            <w:pPr>
              <w:spacing w:line="360" w:lineRule="auto"/>
              <w:jc w:val="center"/>
              <w:rPr>
                <w:rFonts w:ascii="Book Antiqua" w:hAnsi="Book Antiqua"/>
                <w:sz w:val="24"/>
                <w:szCs w:val="24"/>
              </w:rPr>
            </w:pPr>
          </w:p>
          <w:p w14:paraId="3AC052C0"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102 (4.7)</w:t>
            </w:r>
          </w:p>
        </w:tc>
        <w:tc>
          <w:tcPr>
            <w:tcW w:w="1675" w:type="dxa"/>
            <w:tcMar>
              <w:top w:w="0" w:type="dxa"/>
              <w:left w:w="108" w:type="dxa"/>
              <w:bottom w:w="0" w:type="dxa"/>
              <w:right w:w="108" w:type="dxa"/>
            </w:tcMar>
            <w:hideMark/>
          </w:tcPr>
          <w:p w14:paraId="7F336158" w14:textId="77777777" w:rsidR="00C378E1" w:rsidRPr="0024282F" w:rsidRDefault="00C378E1" w:rsidP="00DF6E31">
            <w:pPr>
              <w:spacing w:line="360" w:lineRule="auto"/>
              <w:jc w:val="center"/>
              <w:rPr>
                <w:rFonts w:ascii="Book Antiqua" w:hAnsi="Book Antiqua"/>
                <w:sz w:val="24"/>
                <w:szCs w:val="24"/>
              </w:rPr>
            </w:pPr>
          </w:p>
          <w:p w14:paraId="712A65C0"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8 (0.8)</w:t>
            </w:r>
          </w:p>
        </w:tc>
        <w:tc>
          <w:tcPr>
            <w:tcW w:w="876" w:type="dxa"/>
            <w:tcMar>
              <w:top w:w="0" w:type="dxa"/>
              <w:left w:w="108" w:type="dxa"/>
              <w:bottom w:w="0" w:type="dxa"/>
              <w:right w:w="108" w:type="dxa"/>
            </w:tcMar>
            <w:hideMark/>
          </w:tcPr>
          <w:p w14:paraId="028E6F77"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0.431</w:t>
            </w:r>
          </w:p>
        </w:tc>
        <w:tc>
          <w:tcPr>
            <w:tcW w:w="1843" w:type="dxa"/>
            <w:tcMar>
              <w:top w:w="0" w:type="dxa"/>
              <w:left w:w="108" w:type="dxa"/>
              <w:bottom w:w="0" w:type="dxa"/>
              <w:right w:w="108" w:type="dxa"/>
            </w:tcMar>
            <w:hideMark/>
          </w:tcPr>
          <w:p w14:paraId="2D56CD52" w14:textId="77777777" w:rsidR="00C378E1" w:rsidRPr="0024282F" w:rsidRDefault="00C378E1" w:rsidP="00DF6E31">
            <w:pPr>
              <w:spacing w:line="360" w:lineRule="auto"/>
              <w:jc w:val="center"/>
              <w:rPr>
                <w:rFonts w:ascii="Book Antiqua" w:hAnsi="Book Antiqua"/>
                <w:sz w:val="24"/>
                <w:szCs w:val="24"/>
              </w:rPr>
            </w:pPr>
          </w:p>
          <w:p w14:paraId="760F9941"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20 (2.2)</w:t>
            </w:r>
          </w:p>
        </w:tc>
        <w:tc>
          <w:tcPr>
            <w:tcW w:w="1701" w:type="dxa"/>
            <w:tcMar>
              <w:top w:w="0" w:type="dxa"/>
              <w:left w:w="108" w:type="dxa"/>
              <w:bottom w:w="0" w:type="dxa"/>
              <w:right w:w="108" w:type="dxa"/>
            </w:tcMar>
            <w:hideMark/>
          </w:tcPr>
          <w:p w14:paraId="4F775AFB" w14:textId="77777777" w:rsidR="00C378E1" w:rsidRPr="0024282F" w:rsidRDefault="00C378E1" w:rsidP="00DF6E31">
            <w:pPr>
              <w:spacing w:line="360" w:lineRule="auto"/>
              <w:jc w:val="center"/>
              <w:rPr>
                <w:rFonts w:ascii="Book Antiqua" w:hAnsi="Book Antiqua"/>
                <w:sz w:val="24"/>
                <w:szCs w:val="24"/>
              </w:rPr>
            </w:pPr>
          </w:p>
          <w:p w14:paraId="30EA3F81"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8 (0.89)</w:t>
            </w:r>
          </w:p>
        </w:tc>
        <w:tc>
          <w:tcPr>
            <w:tcW w:w="1701" w:type="dxa"/>
            <w:tcMar>
              <w:top w:w="0" w:type="dxa"/>
              <w:left w:w="108" w:type="dxa"/>
              <w:bottom w:w="0" w:type="dxa"/>
              <w:right w:w="108" w:type="dxa"/>
            </w:tcMar>
            <w:hideMark/>
          </w:tcPr>
          <w:p w14:paraId="2592F60E"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0.210</w:t>
            </w:r>
          </w:p>
        </w:tc>
      </w:tr>
      <w:tr w:rsidR="00DF6E31" w:rsidRPr="0024282F" w14:paraId="475B1E24" w14:textId="77777777" w:rsidTr="00D05D56">
        <w:trPr>
          <w:trHeight w:val="242"/>
        </w:trPr>
        <w:tc>
          <w:tcPr>
            <w:tcW w:w="2733" w:type="dxa"/>
            <w:tcMar>
              <w:top w:w="0" w:type="dxa"/>
              <w:left w:w="108" w:type="dxa"/>
              <w:bottom w:w="0" w:type="dxa"/>
              <w:right w:w="108" w:type="dxa"/>
            </w:tcMar>
            <w:hideMark/>
          </w:tcPr>
          <w:p w14:paraId="302CB58C" w14:textId="7C800585" w:rsidR="00C378E1" w:rsidRPr="0024282F" w:rsidRDefault="00DF6E31" w:rsidP="00545762">
            <w:pPr>
              <w:spacing w:line="360" w:lineRule="auto"/>
              <w:jc w:val="both"/>
              <w:rPr>
                <w:rFonts w:ascii="Book Antiqua" w:hAnsi="Book Antiqua"/>
                <w:sz w:val="24"/>
                <w:szCs w:val="24"/>
              </w:rPr>
            </w:pPr>
            <w:r w:rsidRPr="0024282F">
              <w:rPr>
                <w:rFonts w:ascii="Book Antiqua" w:hAnsi="Book Antiqua"/>
                <w:sz w:val="24"/>
                <w:szCs w:val="24"/>
              </w:rPr>
              <w:t>30-39</w:t>
            </w:r>
          </w:p>
        </w:tc>
        <w:tc>
          <w:tcPr>
            <w:tcW w:w="1662" w:type="dxa"/>
            <w:tcMar>
              <w:top w:w="0" w:type="dxa"/>
              <w:left w:w="108" w:type="dxa"/>
              <w:bottom w:w="0" w:type="dxa"/>
              <w:right w:w="108" w:type="dxa"/>
            </w:tcMar>
            <w:hideMark/>
          </w:tcPr>
          <w:p w14:paraId="3E3D994C"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364 (16.8)</w:t>
            </w:r>
          </w:p>
        </w:tc>
        <w:tc>
          <w:tcPr>
            <w:tcW w:w="1675" w:type="dxa"/>
            <w:tcMar>
              <w:top w:w="0" w:type="dxa"/>
              <w:left w:w="108" w:type="dxa"/>
              <w:bottom w:w="0" w:type="dxa"/>
              <w:right w:w="108" w:type="dxa"/>
            </w:tcMar>
            <w:hideMark/>
          </w:tcPr>
          <w:p w14:paraId="5C2EBF7D"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74 (7.8)</w:t>
            </w:r>
          </w:p>
        </w:tc>
        <w:tc>
          <w:tcPr>
            <w:tcW w:w="876" w:type="dxa"/>
            <w:tcMar>
              <w:top w:w="0" w:type="dxa"/>
              <w:left w:w="108" w:type="dxa"/>
              <w:bottom w:w="0" w:type="dxa"/>
              <w:right w:w="108" w:type="dxa"/>
            </w:tcMar>
            <w:hideMark/>
          </w:tcPr>
          <w:p w14:paraId="0875182C" w14:textId="77777777" w:rsidR="00C378E1" w:rsidRPr="0024282F" w:rsidRDefault="00C378E1" w:rsidP="00DF6E31">
            <w:pPr>
              <w:spacing w:line="360" w:lineRule="auto"/>
              <w:jc w:val="center"/>
              <w:rPr>
                <w:rFonts w:ascii="Book Antiqua" w:hAnsi="Book Antiqua"/>
                <w:sz w:val="24"/>
                <w:szCs w:val="24"/>
              </w:rPr>
            </w:pPr>
          </w:p>
        </w:tc>
        <w:tc>
          <w:tcPr>
            <w:tcW w:w="1843" w:type="dxa"/>
            <w:tcMar>
              <w:top w:w="0" w:type="dxa"/>
              <w:left w:w="108" w:type="dxa"/>
              <w:bottom w:w="0" w:type="dxa"/>
              <w:right w:w="108" w:type="dxa"/>
            </w:tcMar>
            <w:hideMark/>
          </w:tcPr>
          <w:p w14:paraId="0F2D09D5"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71 (7.9)</w:t>
            </w:r>
          </w:p>
        </w:tc>
        <w:tc>
          <w:tcPr>
            <w:tcW w:w="1701" w:type="dxa"/>
            <w:tcMar>
              <w:top w:w="0" w:type="dxa"/>
              <w:left w:w="108" w:type="dxa"/>
              <w:bottom w:w="0" w:type="dxa"/>
              <w:right w:w="108" w:type="dxa"/>
            </w:tcMar>
            <w:hideMark/>
          </w:tcPr>
          <w:p w14:paraId="4DDEEC8C"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74 (8.2)</w:t>
            </w:r>
          </w:p>
        </w:tc>
        <w:tc>
          <w:tcPr>
            <w:tcW w:w="1701" w:type="dxa"/>
            <w:tcMar>
              <w:top w:w="0" w:type="dxa"/>
              <w:left w:w="108" w:type="dxa"/>
              <w:bottom w:w="0" w:type="dxa"/>
              <w:right w:w="108" w:type="dxa"/>
            </w:tcMar>
            <w:hideMark/>
          </w:tcPr>
          <w:p w14:paraId="7C258B3A" w14:textId="77777777" w:rsidR="00C378E1" w:rsidRPr="0024282F" w:rsidRDefault="00C378E1" w:rsidP="00DF6E31">
            <w:pPr>
              <w:spacing w:line="360" w:lineRule="auto"/>
              <w:jc w:val="center"/>
              <w:rPr>
                <w:rFonts w:ascii="Book Antiqua" w:hAnsi="Book Antiqua"/>
                <w:sz w:val="24"/>
                <w:szCs w:val="24"/>
              </w:rPr>
            </w:pPr>
          </w:p>
        </w:tc>
      </w:tr>
      <w:tr w:rsidR="00DF6E31" w:rsidRPr="0024282F" w14:paraId="44B3A24C" w14:textId="77777777" w:rsidTr="00D05D56">
        <w:trPr>
          <w:trHeight w:val="242"/>
        </w:trPr>
        <w:tc>
          <w:tcPr>
            <w:tcW w:w="2733" w:type="dxa"/>
            <w:tcMar>
              <w:top w:w="0" w:type="dxa"/>
              <w:left w:w="108" w:type="dxa"/>
              <w:bottom w:w="0" w:type="dxa"/>
              <w:right w:w="108" w:type="dxa"/>
            </w:tcMar>
            <w:hideMark/>
          </w:tcPr>
          <w:p w14:paraId="0DA01E7A" w14:textId="18920235" w:rsidR="00C378E1" w:rsidRPr="0024282F" w:rsidRDefault="00DF6E31" w:rsidP="00545762">
            <w:pPr>
              <w:spacing w:line="360" w:lineRule="auto"/>
              <w:jc w:val="both"/>
              <w:rPr>
                <w:rFonts w:ascii="Book Antiqua" w:hAnsi="Book Antiqua"/>
                <w:sz w:val="24"/>
                <w:szCs w:val="24"/>
              </w:rPr>
            </w:pPr>
            <w:r w:rsidRPr="0024282F">
              <w:rPr>
                <w:rFonts w:ascii="Book Antiqua" w:hAnsi="Book Antiqua"/>
                <w:sz w:val="24"/>
                <w:szCs w:val="24"/>
              </w:rPr>
              <w:t>20-29</w:t>
            </w:r>
          </w:p>
        </w:tc>
        <w:tc>
          <w:tcPr>
            <w:tcW w:w="1662" w:type="dxa"/>
            <w:tcMar>
              <w:top w:w="0" w:type="dxa"/>
              <w:left w:w="108" w:type="dxa"/>
              <w:bottom w:w="0" w:type="dxa"/>
              <w:right w:w="108" w:type="dxa"/>
            </w:tcMar>
            <w:hideMark/>
          </w:tcPr>
          <w:p w14:paraId="52BDE82A"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637 (29.4)</w:t>
            </w:r>
          </w:p>
        </w:tc>
        <w:tc>
          <w:tcPr>
            <w:tcW w:w="1675" w:type="dxa"/>
            <w:tcMar>
              <w:top w:w="0" w:type="dxa"/>
              <w:left w:w="108" w:type="dxa"/>
              <w:bottom w:w="0" w:type="dxa"/>
              <w:right w:w="108" w:type="dxa"/>
            </w:tcMar>
            <w:hideMark/>
          </w:tcPr>
          <w:p w14:paraId="5A8075CA"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238 (25.1)</w:t>
            </w:r>
          </w:p>
        </w:tc>
        <w:tc>
          <w:tcPr>
            <w:tcW w:w="876" w:type="dxa"/>
            <w:tcMar>
              <w:top w:w="0" w:type="dxa"/>
              <w:left w:w="108" w:type="dxa"/>
              <w:bottom w:w="0" w:type="dxa"/>
              <w:right w:w="108" w:type="dxa"/>
            </w:tcMar>
            <w:hideMark/>
          </w:tcPr>
          <w:p w14:paraId="0D339AC1" w14:textId="77777777" w:rsidR="00C378E1" w:rsidRPr="0024282F" w:rsidRDefault="00C378E1" w:rsidP="00DF6E31">
            <w:pPr>
              <w:spacing w:line="360" w:lineRule="auto"/>
              <w:jc w:val="center"/>
              <w:rPr>
                <w:rFonts w:ascii="Book Antiqua" w:hAnsi="Book Antiqua"/>
                <w:sz w:val="24"/>
                <w:szCs w:val="24"/>
              </w:rPr>
            </w:pPr>
          </w:p>
        </w:tc>
        <w:tc>
          <w:tcPr>
            <w:tcW w:w="1843" w:type="dxa"/>
            <w:tcMar>
              <w:top w:w="0" w:type="dxa"/>
              <w:left w:w="108" w:type="dxa"/>
              <w:bottom w:w="0" w:type="dxa"/>
              <w:right w:w="108" w:type="dxa"/>
            </w:tcMar>
            <w:hideMark/>
          </w:tcPr>
          <w:p w14:paraId="0FC4A5D3"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205 (22.7)</w:t>
            </w:r>
          </w:p>
        </w:tc>
        <w:tc>
          <w:tcPr>
            <w:tcW w:w="1701" w:type="dxa"/>
            <w:tcMar>
              <w:top w:w="0" w:type="dxa"/>
              <w:left w:w="108" w:type="dxa"/>
              <w:bottom w:w="0" w:type="dxa"/>
              <w:right w:w="108" w:type="dxa"/>
            </w:tcMar>
            <w:hideMark/>
          </w:tcPr>
          <w:p w14:paraId="061A3C9D"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233 (25.8)</w:t>
            </w:r>
          </w:p>
        </w:tc>
        <w:tc>
          <w:tcPr>
            <w:tcW w:w="1701" w:type="dxa"/>
            <w:tcMar>
              <w:top w:w="0" w:type="dxa"/>
              <w:left w:w="108" w:type="dxa"/>
              <w:bottom w:w="0" w:type="dxa"/>
              <w:right w:w="108" w:type="dxa"/>
            </w:tcMar>
            <w:hideMark/>
          </w:tcPr>
          <w:p w14:paraId="379405EA" w14:textId="77777777" w:rsidR="00C378E1" w:rsidRPr="0024282F" w:rsidRDefault="00C378E1" w:rsidP="00DF6E31">
            <w:pPr>
              <w:spacing w:line="360" w:lineRule="auto"/>
              <w:jc w:val="center"/>
              <w:rPr>
                <w:rFonts w:ascii="Book Antiqua" w:hAnsi="Book Antiqua"/>
                <w:sz w:val="24"/>
                <w:szCs w:val="24"/>
              </w:rPr>
            </w:pPr>
          </w:p>
        </w:tc>
      </w:tr>
      <w:tr w:rsidR="00DF6E31" w:rsidRPr="0024282F" w14:paraId="71E6BE34" w14:textId="77777777" w:rsidTr="00D05D56">
        <w:trPr>
          <w:trHeight w:val="242"/>
        </w:trPr>
        <w:tc>
          <w:tcPr>
            <w:tcW w:w="2733" w:type="dxa"/>
            <w:tcBorders>
              <w:bottom w:val="nil"/>
            </w:tcBorders>
            <w:tcMar>
              <w:top w:w="0" w:type="dxa"/>
              <w:left w:w="108" w:type="dxa"/>
              <w:bottom w:w="0" w:type="dxa"/>
              <w:right w:w="108" w:type="dxa"/>
            </w:tcMar>
            <w:hideMark/>
          </w:tcPr>
          <w:p w14:paraId="3A66119B" w14:textId="4289AFB4" w:rsidR="00C378E1" w:rsidRPr="0024282F" w:rsidRDefault="00DF6E31" w:rsidP="00545762">
            <w:pPr>
              <w:spacing w:line="360" w:lineRule="auto"/>
              <w:jc w:val="both"/>
              <w:rPr>
                <w:rFonts w:ascii="Book Antiqua" w:hAnsi="Book Antiqua"/>
                <w:sz w:val="24"/>
                <w:szCs w:val="24"/>
              </w:rPr>
            </w:pPr>
            <w:r w:rsidRPr="0024282F">
              <w:rPr>
                <w:rFonts w:ascii="Book Antiqua" w:hAnsi="Book Antiqua"/>
                <w:sz w:val="24"/>
                <w:szCs w:val="24"/>
              </w:rPr>
              <w:t>10-19</w:t>
            </w:r>
          </w:p>
        </w:tc>
        <w:tc>
          <w:tcPr>
            <w:tcW w:w="1662" w:type="dxa"/>
            <w:tcBorders>
              <w:bottom w:val="nil"/>
            </w:tcBorders>
            <w:tcMar>
              <w:top w:w="0" w:type="dxa"/>
              <w:left w:w="108" w:type="dxa"/>
              <w:bottom w:w="0" w:type="dxa"/>
              <w:right w:w="108" w:type="dxa"/>
            </w:tcMar>
            <w:hideMark/>
          </w:tcPr>
          <w:p w14:paraId="78BE3289"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692 (31.9)</w:t>
            </w:r>
          </w:p>
        </w:tc>
        <w:tc>
          <w:tcPr>
            <w:tcW w:w="1675" w:type="dxa"/>
            <w:tcBorders>
              <w:bottom w:val="nil"/>
            </w:tcBorders>
            <w:tcMar>
              <w:top w:w="0" w:type="dxa"/>
              <w:left w:w="108" w:type="dxa"/>
              <w:bottom w:w="0" w:type="dxa"/>
              <w:right w:w="108" w:type="dxa"/>
            </w:tcMar>
            <w:hideMark/>
          </w:tcPr>
          <w:p w14:paraId="33A599B2"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402 (42.4)</w:t>
            </w:r>
          </w:p>
        </w:tc>
        <w:tc>
          <w:tcPr>
            <w:tcW w:w="876" w:type="dxa"/>
            <w:tcBorders>
              <w:bottom w:val="nil"/>
            </w:tcBorders>
            <w:tcMar>
              <w:top w:w="0" w:type="dxa"/>
              <w:left w:w="108" w:type="dxa"/>
              <w:bottom w:w="0" w:type="dxa"/>
              <w:right w:w="108" w:type="dxa"/>
            </w:tcMar>
            <w:hideMark/>
          </w:tcPr>
          <w:p w14:paraId="7306191A" w14:textId="77777777" w:rsidR="00C378E1" w:rsidRPr="0024282F" w:rsidRDefault="00C378E1" w:rsidP="00DF6E31">
            <w:pPr>
              <w:spacing w:line="360" w:lineRule="auto"/>
              <w:jc w:val="center"/>
              <w:rPr>
                <w:rFonts w:ascii="Book Antiqua" w:hAnsi="Book Antiqua"/>
                <w:sz w:val="24"/>
                <w:szCs w:val="24"/>
              </w:rPr>
            </w:pPr>
          </w:p>
        </w:tc>
        <w:tc>
          <w:tcPr>
            <w:tcW w:w="1843" w:type="dxa"/>
            <w:tcBorders>
              <w:bottom w:val="nil"/>
            </w:tcBorders>
            <w:tcMar>
              <w:top w:w="0" w:type="dxa"/>
              <w:left w:w="108" w:type="dxa"/>
              <w:bottom w:w="0" w:type="dxa"/>
              <w:right w:w="108" w:type="dxa"/>
            </w:tcMar>
            <w:hideMark/>
          </w:tcPr>
          <w:p w14:paraId="4BFDF9AC"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338 (37.4)</w:t>
            </w:r>
          </w:p>
        </w:tc>
        <w:tc>
          <w:tcPr>
            <w:tcW w:w="1701" w:type="dxa"/>
            <w:tcBorders>
              <w:bottom w:val="nil"/>
            </w:tcBorders>
            <w:tcMar>
              <w:top w:w="0" w:type="dxa"/>
              <w:left w:w="108" w:type="dxa"/>
              <w:bottom w:w="0" w:type="dxa"/>
              <w:right w:w="108" w:type="dxa"/>
            </w:tcMar>
            <w:hideMark/>
          </w:tcPr>
          <w:p w14:paraId="696025A8"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386 (42.7)</w:t>
            </w:r>
          </w:p>
        </w:tc>
        <w:tc>
          <w:tcPr>
            <w:tcW w:w="1701" w:type="dxa"/>
            <w:tcMar>
              <w:top w:w="0" w:type="dxa"/>
              <w:left w:w="108" w:type="dxa"/>
              <w:bottom w:w="0" w:type="dxa"/>
              <w:right w:w="108" w:type="dxa"/>
            </w:tcMar>
            <w:hideMark/>
          </w:tcPr>
          <w:p w14:paraId="289186A2" w14:textId="77777777" w:rsidR="00C378E1" w:rsidRPr="0024282F" w:rsidRDefault="00C378E1" w:rsidP="00DF6E31">
            <w:pPr>
              <w:spacing w:line="360" w:lineRule="auto"/>
              <w:jc w:val="center"/>
              <w:rPr>
                <w:rFonts w:ascii="Book Antiqua" w:hAnsi="Book Antiqua"/>
                <w:sz w:val="24"/>
                <w:szCs w:val="24"/>
              </w:rPr>
            </w:pPr>
          </w:p>
        </w:tc>
      </w:tr>
      <w:tr w:rsidR="00DF6E31" w:rsidRPr="0024282F" w14:paraId="294B9E38" w14:textId="77777777" w:rsidTr="00D05D56">
        <w:trPr>
          <w:trHeight w:val="242"/>
        </w:trPr>
        <w:tc>
          <w:tcPr>
            <w:tcW w:w="2733" w:type="dxa"/>
            <w:tcBorders>
              <w:top w:val="nil"/>
              <w:bottom w:val="single" w:sz="4" w:space="0" w:color="auto"/>
            </w:tcBorders>
            <w:tcMar>
              <w:top w:w="0" w:type="dxa"/>
              <w:left w:w="108" w:type="dxa"/>
              <w:bottom w:w="0" w:type="dxa"/>
              <w:right w:w="108" w:type="dxa"/>
            </w:tcMar>
            <w:hideMark/>
          </w:tcPr>
          <w:p w14:paraId="3C1BCA6D" w14:textId="480D1FBF" w:rsidR="00C378E1" w:rsidRPr="0024282F" w:rsidRDefault="00DF6E31" w:rsidP="00545762">
            <w:pPr>
              <w:spacing w:line="360" w:lineRule="auto"/>
              <w:jc w:val="both"/>
              <w:rPr>
                <w:rFonts w:ascii="Book Antiqua" w:hAnsi="Book Antiqua"/>
                <w:sz w:val="24"/>
                <w:szCs w:val="24"/>
              </w:rPr>
            </w:pPr>
            <w:r w:rsidRPr="0024282F">
              <w:rPr>
                <w:rFonts w:ascii="Book Antiqua" w:hAnsi="Book Antiqua"/>
                <w:sz w:val="24"/>
                <w:szCs w:val="24"/>
              </w:rPr>
              <w:t>&lt; 10</w:t>
            </w:r>
          </w:p>
        </w:tc>
        <w:tc>
          <w:tcPr>
            <w:tcW w:w="1662" w:type="dxa"/>
            <w:tcBorders>
              <w:top w:val="nil"/>
              <w:bottom w:val="single" w:sz="4" w:space="0" w:color="auto"/>
            </w:tcBorders>
            <w:tcMar>
              <w:top w:w="0" w:type="dxa"/>
              <w:left w:w="108" w:type="dxa"/>
              <w:bottom w:w="0" w:type="dxa"/>
              <w:right w:w="108" w:type="dxa"/>
            </w:tcMar>
            <w:hideMark/>
          </w:tcPr>
          <w:p w14:paraId="113182E7"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371 (17.1)</w:t>
            </w:r>
          </w:p>
        </w:tc>
        <w:tc>
          <w:tcPr>
            <w:tcW w:w="1675" w:type="dxa"/>
            <w:tcBorders>
              <w:top w:val="nil"/>
              <w:bottom w:val="single" w:sz="4" w:space="0" w:color="auto"/>
            </w:tcBorders>
            <w:tcMar>
              <w:top w:w="0" w:type="dxa"/>
              <w:left w:w="108" w:type="dxa"/>
              <w:bottom w:w="0" w:type="dxa"/>
              <w:right w:w="108" w:type="dxa"/>
            </w:tcMar>
            <w:hideMark/>
          </w:tcPr>
          <w:p w14:paraId="3377A073"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226 (23.8)</w:t>
            </w:r>
          </w:p>
        </w:tc>
        <w:tc>
          <w:tcPr>
            <w:tcW w:w="876" w:type="dxa"/>
            <w:tcBorders>
              <w:top w:val="nil"/>
              <w:bottom w:val="single" w:sz="4" w:space="0" w:color="auto"/>
            </w:tcBorders>
            <w:tcMar>
              <w:top w:w="0" w:type="dxa"/>
              <w:left w:w="108" w:type="dxa"/>
              <w:bottom w:w="0" w:type="dxa"/>
              <w:right w:w="108" w:type="dxa"/>
            </w:tcMar>
            <w:hideMark/>
          </w:tcPr>
          <w:p w14:paraId="0F532F07" w14:textId="77777777" w:rsidR="00C378E1" w:rsidRPr="0024282F" w:rsidRDefault="00C378E1" w:rsidP="00DF6E31">
            <w:pPr>
              <w:spacing w:line="360" w:lineRule="auto"/>
              <w:jc w:val="center"/>
              <w:rPr>
                <w:rFonts w:ascii="Book Antiqua" w:hAnsi="Book Antiqua"/>
                <w:sz w:val="24"/>
                <w:szCs w:val="24"/>
              </w:rPr>
            </w:pPr>
          </w:p>
        </w:tc>
        <w:tc>
          <w:tcPr>
            <w:tcW w:w="1843" w:type="dxa"/>
            <w:tcBorders>
              <w:top w:val="nil"/>
              <w:bottom w:val="single" w:sz="4" w:space="0" w:color="auto"/>
            </w:tcBorders>
            <w:tcMar>
              <w:top w:w="0" w:type="dxa"/>
              <w:left w:w="108" w:type="dxa"/>
              <w:bottom w:w="0" w:type="dxa"/>
              <w:right w:w="108" w:type="dxa"/>
            </w:tcMar>
            <w:hideMark/>
          </w:tcPr>
          <w:p w14:paraId="053FCB74"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269 (29.8)</w:t>
            </w:r>
          </w:p>
        </w:tc>
        <w:tc>
          <w:tcPr>
            <w:tcW w:w="1701" w:type="dxa"/>
            <w:tcBorders>
              <w:top w:val="nil"/>
              <w:bottom w:val="single" w:sz="4" w:space="0" w:color="auto"/>
            </w:tcBorders>
            <w:tcMar>
              <w:top w:w="0" w:type="dxa"/>
              <w:left w:w="108" w:type="dxa"/>
              <w:bottom w:w="0" w:type="dxa"/>
              <w:right w:w="108" w:type="dxa"/>
            </w:tcMar>
            <w:hideMark/>
          </w:tcPr>
          <w:p w14:paraId="7B6CE58C" w14:textId="77777777" w:rsidR="00C378E1" w:rsidRPr="0024282F" w:rsidRDefault="00C378E1" w:rsidP="00DF6E31">
            <w:pPr>
              <w:spacing w:line="360" w:lineRule="auto"/>
              <w:jc w:val="center"/>
              <w:rPr>
                <w:rFonts w:ascii="Book Antiqua" w:hAnsi="Book Antiqua"/>
                <w:sz w:val="24"/>
                <w:szCs w:val="24"/>
              </w:rPr>
            </w:pPr>
            <w:r w:rsidRPr="0024282F">
              <w:rPr>
                <w:rFonts w:ascii="Book Antiqua" w:hAnsi="Book Antiqua"/>
                <w:sz w:val="24"/>
                <w:szCs w:val="24"/>
              </w:rPr>
              <w:t>202 (22.4)</w:t>
            </w:r>
          </w:p>
        </w:tc>
        <w:tc>
          <w:tcPr>
            <w:tcW w:w="1701" w:type="dxa"/>
            <w:tcMar>
              <w:top w:w="0" w:type="dxa"/>
              <w:left w:w="108" w:type="dxa"/>
              <w:bottom w:w="0" w:type="dxa"/>
              <w:right w:w="108" w:type="dxa"/>
            </w:tcMar>
            <w:hideMark/>
          </w:tcPr>
          <w:p w14:paraId="1BAF25D8" w14:textId="77777777" w:rsidR="00C378E1" w:rsidRPr="0024282F" w:rsidRDefault="00C378E1" w:rsidP="00DF6E31">
            <w:pPr>
              <w:spacing w:line="360" w:lineRule="auto"/>
              <w:jc w:val="center"/>
              <w:rPr>
                <w:rFonts w:ascii="Book Antiqua" w:hAnsi="Book Antiqua"/>
                <w:sz w:val="24"/>
                <w:szCs w:val="24"/>
              </w:rPr>
            </w:pPr>
          </w:p>
        </w:tc>
      </w:tr>
    </w:tbl>
    <w:p w14:paraId="2653C265" w14:textId="45AB3308" w:rsidR="00DF6E31" w:rsidRDefault="00C378E1" w:rsidP="00513E2C">
      <w:pPr>
        <w:spacing w:line="360" w:lineRule="auto"/>
        <w:jc w:val="both"/>
        <w:rPr>
          <w:rFonts w:ascii="Book Antiqua" w:hAnsi="Book Antiqua"/>
          <w:sz w:val="24"/>
          <w:szCs w:val="24"/>
          <w:lang w:eastAsia="zh-CN"/>
        </w:rPr>
      </w:pPr>
      <w:r w:rsidRPr="0024282F">
        <w:rPr>
          <w:rFonts w:ascii="Book Antiqua" w:hAnsi="Book Antiqua"/>
          <w:sz w:val="24"/>
          <w:szCs w:val="24"/>
        </w:rPr>
        <w:t xml:space="preserve">Data presented as </w:t>
      </w:r>
      <w:r w:rsidRPr="00DF6E31">
        <w:rPr>
          <w:rFonts w:ascii="Book Antiqua" w:hAnsi="Book Antiqua"/>
          <w:i/>
          <w:sz w:val="24"/>
          <w:szCs w:val="24"/>
        </w:rPr>
        <w:t>n</w:t>
      </w:r>
      <w:r w:rsidR="00DF6E31" w:rsidRPr="00DF6E31">
        <w:rPr>
          <w:rFonts w:ascii="Book Antiqua" w:hAnsi="Book Antiqua" w:hint="eastAsia"/>
          <w:i/>
          <w:sz w:val="24"/>
          <w:szCs w:val="24"/>
          <w:lang w:eastAsia="zh-CN"/>
        </w:rPr>
        <w:t xml:space="preserve"> </w:t>
      </w:r>
      <w:r w:rsidRPr="0024282F">
        <w:rPr>
          <w:rFonts w:ascii="Book Antiqua" w:hAnsi="Book Antiqua"/>
          <w:sz w:val="24"/>
          <w:szCs w:val="24"/>
        </w:rPr>
        <w:t>(%) or mean</w:t>
      </w:r>
      <w:r w:rsidR="00DF6E31">
        <w:rPr>
          <w:rFonts w:ascii="Book Antiqua" w:hAnsi="Book Antiqua"/>
          <w:sz w:val="24"/>
          <w:szCs w:val="24"/>
        </w:rPr>
        <w:t xml:space="preserve"> ± </w:t>
      </w:r>
      <w:r w:rsidRPr="0024282F">
        <w:rPr>
          <w:rFonts w:ascii="Book Antiqua" w:hAnsi="Book Antiqua"/>
          <w:sz w:val="24"/>
          <w:szCs w:val="24"/>
        </w:rPr>
        <w:t>SD</w:t>
      </w:r>
      <w:r w:rsidR="00DF6E31">
        <w:rPr>
          <w:rFonts w:ascii="Book Antiqua" w:hAnsi="Book Antiqua" w:hint="eastAsia"/>
          <w:sz w:val="24"/>
          <w:szCs w:val="24"/>
          <w:lang w:eastAsia="zh-CN"/>
        </w:rPr>
        <w:t>.</w:t>
      </w:r>
      <w:r w:rsidR="00513E2C" w:rsidRPr="00513E2C">
        <w:rPr>
          <w:rFonts w:ascii="Book Antiqua" w:hAnsi="Book Antiqua"/>
          <w:sz w:val="24"/>
          <w:szCs w:val="24"/>
        </w:rPr>
        <w:t xml:space="preserve"> </w:t>
      </w:r>
      <w:r w:rsidR="00513E2C" w:rsidRPr="0024282F">
        <w:rPr>
          <w:rFonts w:ascii="Book Antiqua" w:hAnsi="Book Antiqua"/>
          <w:sz w:val="24"/>
          <w:szCs w:val="24"/>
          <w:vertAlign w:val="superscript"/>
        </w:rPr>
        <w:t>1</w:t>
      </w:r>
      <w:r w:rsidR="00513E2C" w:rsidRPr="0024282F">
        <w:rPr>
          <w:rFonts w:ascii="Book Antiqua" w:hAnsi="Book Antiqua"/>
          <w:sz w:val="24"/>
          <w:szCs w:val="24"/>
        </w:rPr>
        <w:t>Other liver disease includes primary sclerosing cholangitis, biliary cirrhosis, cirrhosis due to alpha-1 antitrypsin deficiency, and any other liver disease not included above</w:t>
      </w:r>
      <w:r w:rsidR="00513E2C">
        <w:rPr>
          <w:rFonts w:ascii="Book Antiqua" w:hAnsi="Book Antiqua" w:hint="eastAsia"/>
          <w:sz w:val="24"/>
          <w:szCs w:val="24"/>
          <w:lang w:eastAsia="zh-CN"/>
        </w:rPr>
        <w:t>.</w:t>
      </w:r>
      <w:r w:rsidR="00513E2C" w:rsidRPr="0024282F">
        <w:rPr>
          <w:rFonts w:ascii="Book Antiqua" w:hAnsi="Book Antiqua"/>
          <w:sz w:val="24"/>
          <w:szCs w:val="24"/>
        </w:rPr>
        <w:t xml:space="preserve"> RRT</w:t>
      </w:r>
      <w:r w:rsidR="00513E2C">
        <w:rPr>
          <w:rFonts w:ascii="Book Antiqua" w:hAnsi="Book Antiqua" w:hint="eastAsia"/>
          <w:sz w:val="24"/>
          <w:szCs w:val="24"/>
          <w:lang w:eastAsia="zh-CN"/>
        </w:rPr>
        <w:t>: R</w:t>
      </w:r>
      <w:r w:rsidR="00513E2C" w:rsidRPr="0024282F">
        <w:rPr>
          <w:rFonts w:ascii="Book Antiqua" w:hAnsi="Book Antiqua"/>
          <w:sz w:val="24"/>
          <w:szCs w:val="24"/>
        </w:rPr>
        <w:t>enal replacement therapy; CKD</w:t>
      </w:r>
      <w:r w:rsidR="00513E2C">
        <w:rPr>
          <w:rFonts w:ascii="Book Antiqua" w:hAnsi="Book Antiqua" w:hint="eastAsia"/>
          <w:sz w:val="24"/>
          <w:szCs w:val="24"/>
          <w:lang w:eastAsia="zh-CN"/>
        </w:rPr>
        <w:t xml:space="preserve">: </w:t>
      </w:r>
      <w:r w:rsidR="00513E2C" w:rsidRPr="0024282F">
        <w:rPr>
          <w:rFonts w:ascii="Book Antiqua" w:hAnsi="Book Antiqua"/>
          <w:sz w:val="24"/>
          <w:szCs w:val="24"/>
        </w:rPr>
        <w:t>Chronic kidney disease; MVP</w:t>
      </w:r>
      <w:r w:rsidR="00513E2C">
        <w:rPr>
          <w:rFonts w:ascii="Book Antiqua" w:hAnsi="Book Antiqua" w:hint="eastAsia"/>
          <w:sz w:val="24"/>
          <w:szCs w:val="24"/>
          <w:lang w:eastAsia="zh-CN"/>
        </w:rPr>
        <w:t xml:space="preserve">: </w:t>
      </w:r>
      <w:r w:rsidR="00513E2C" w:rsidRPr="0024282F">
        <w:rPr>
          <w:rFonts w:ascii="Book Antiqua" w:hAnsi="Book Antiqua"/>
          <w:sz w:val="24"/>
          <w:szCs w:val="24"/>
        </w:rPr>
        <w:t xml:space="preserve">Mechanical </w:t>
      </w:r>
      <w:r w:rsidR="00513E2C" w:rsidRPr="00935A5F">
        <w:rPr>
          <w:rFonts w:ascii="Book Antiqua" w:hAnsi="Book Antiqua"/>
          <w:sz w:val="24"/>
          <w:szCs w:val="24"/>
        </w:rPr>
        <w:t>venous thromboembolism</w:t>
      </w:r>
      <w:r w:rsidR="00513E2C" w:rsidRPr="0024282F">
        <w:rPr>
          <w:rFonts w:ascii="Book Antiqua" w:hAnsi="Book Antiqua"/>
          <w:sz w:val="24"/>
          <w:szCs w:val="24"/>
        </w:rPr>
        <w:t xml:space="preserve"> prophylaxis; BMI</w:t>
      </w:r>
      <w:r w:rsidR="00513E2C">
        <w:rPr>
          <w:rFonts w:ascii="Book Antiqua" w:hAnsi="Book Antiqua" w:hint="eastAsia"/>
          <w:sz w:val="24"/>
          <w:szCs w:val="24"/>
          <w:lang w:eastAsia="zh-CN"/>
        </w:rPr>
        <w:t xml:space="preserve">: </w:t>
      </w:r>
      <w:r w:rsidR="00513E2C" w:rsidRPr="0024282F">
        <w:rPr>
          <w:rFonts w:ascii="Book Antiqua" w:hAnsi="Book Antiqua"/>
          <w:sz w:val="24"/>
          <w:szCs w:val="24"/>
        </w:rPr>
        <w:t>Body mass index; INR</w:t>
      </w:r>
      <w:r w:rsidR="00513E2C">
        <w:rPr>
          <w:rFonts w:ascii="Book Antiqua" w:hAnsi="Book Antiqua" w:hint="eastAsia"/>
          <w:sz w:val="24"/>
          <w:szCs w:val="24"/>
          <w:lang w:eastAsia="zh-CN"/>
        </w:rPr>
        <w:t xml:space="preserve">: </w:t>
      </w:r>
      <w:r w:rsidR="00513E2C" w:rsidRPr="0024282F">
        <w:rPr>
          <w:rFonts w:ascii="Book Antiqua" w:hAnsi="Book Antiqua"/>
          <w:sz w:val="24"/>
          <w:szCs w:val="24"/>
        </w:rPr>
        <w:t xml:space="preserve">International normalized ratio; </w:t>
      </w:r>
      <w:proofErr w:type="spellStart"/>
      <w:r w:rsidR="00513E2C" w:rsidRPr="0024282F">
        <w:rPr>
          <w:rFonts w:ascii="Book Antiqua" w:hAnsi="Book Antiqua"/>
          <w:sz w:val="24"/>
          <w:szCs w:val="24"/>
        </w:rPr>
        <w:t>aPTT</w:t>
      </w:r>
      <w:proofErr w:type="spellEnd"/>
      <w:r w:rsidR="00513E2C">
        <w:rPr>
          <w:rFonts w:ascii="Book Antiqua" w:hAnsi="Book Antiqua" w:hint="eastAsia"/>
          <w:sz w:val="24"/>
          <w:szCs w:val="24"/>
          <w:lang w:eastAsia="zh-CN"/>
        </w:rPr>
        <w:t xml:space="preserve">: </w:t>
      </w:r>
      <w:r w:rsidR="00513E2C" w:rsidRPr="0024282F">
        <w:rPr>
          <w:rFonts w:ascii="Book Antiqua" w:hAnsi="Book Antiqua"/>
          <w:sz w:val="24"/>
          <w:szCs w:val="24"/>
        </w:rPr>
        <w:t xml:space="preserve">Activated partial </w:t>
      </w:r>
      <w:proofErr w:type="spellStart"/>
      <w:r w:rsidR="00513E2C" w:rsidRPr="0024282F">
        <w:rPr>
          <w:rFonts w:ascii="Book Antiqua" w:hAnsi="Book Antiqua"/>
          <w:sz w:val="24"/>
          <w:szCs w:val="24"/>
        </w:rPr>
        <w:t>thromboplastin</w:t>
      </w:r>
      <w:proofErr w:type="spellEnd"/>
      <w:r w:rsidR="00513E2C" w:rsidRPr="0024282F">
        <w:rPr>
          <w:rFonts w:ascii="Book Antiqua" w:hAnsi="Book Antiqua"/>
          <w:sz w:val="24"/>
          <w:szCs w:val="24"/>
        </w:rPr>
        <w:t xml:space="preserve"> time; </w:t>
      </w:r>
      <w:proofErr w:type="spellStart"/>
      <w:r w:rsidR="00513E2C" w:rsidRPr="0024282F">
        <w:rPr>
          <w:rFonts w:ascii="Book Antiqua" w:hAnsi="Book Antiqua"/>
          <w:sz w:val="24"/>
          <w:szCs w:val="24"/>
        </w:rPr>
        <w:t>Tbili</w:t>
      </w:r>
      <w:proofErr w:type="spellEnd"/>
      <w:r w:rsidR="00513E2C">
        <w:rPr>
          <w:rFonts w:ascii="Book Antiqua" w:hAnsi="Book Antiqua" w:hint="eastAsia"/>
          <w:sz w:val="24"/>
          <w:szCs w:val="24"/>
          <w:lang w:eastAsia="zh-CN"/>
        </w:rPr>
        <w:t xml:space="preserve">: </w:t>
      </w:r>
      <w:r w:rsidR="00513E2C" w:rsidRPr="0024282F">
        <w:rPr>
          <w:rFonts w:ascii="Book Antiqua" w:hAnsi="Book Antiqua"/>
          <w:sz w:val="24"/>
          <w:szCs w:val="24"/>
        </w:rPr>
        <w:t>Total bilirubin; SCR</w:t>
      </w:r>
      <w:r w:rsidR="00513E2C">
        <w:rPr>
          <w:rFonts w:ascii="Book Antiqua" w:hAnsi="Book Antiqua" w:hint="eastAsia"/>
          <w:sz w:val="24"/>
          <w:szCs w:val="24"/>
          <w:lang w:eastAsia="zh-CN"/>
        </w:rPr>
        <w:t xml:space="preserve">: </w:t>
      </w:r>
      <w:r w:rsidR="00513E2C" w:rsidRPr="0024282F">
        <w:rPr>
          <w:rFonts w:ascii="Book Antiqua" w:hAnsi="Book Antiqua"/>
          <w:sz w:val="24"/>
          <w:szCs w:val="24"/>
        </w:rPr>
        <w:t>Serum creatinine; NASH</w:t>
      </w:r>
      <w:r w:rsidR="00513E2C">
        <w:rPr>
          <w:rFonts w:ascii="Book Antiqua" w:hAnsi="Book Antiqua" w:hint="eastAsia"/>
          <w:sz w:val="24"/>
          <w:szCs w:val="24"/>
          <w:lang w:eastAsia="zh-CN"/>
        </w:rPr>
        <w:t xml:space="preserve">: </w:t>
      </w:r>
      <w:r w:rsidR="00513E2C" w:rsidRPr="0024282F">
        <w:rPr>
          <w:rFonts w:ascii="Book Antiqua" w:hAnsi="Book Antiqua"/>
          <w:sz w:val="24"/>
          <w:szCs w:val="24"/>
        </w:rPr>
        <w:t>Non-</w:t>
      </w:r>
      <w:r w:rsidR="00513E2C" w:rsidRPr="0024282F">
        <w:rPr>
          <w:rFonts w:ascii="Book Antiqua" w:hAnsi="Book Antiqua"/>
          <w:sz w:val="24"/>
          <w:szCs w:val="24"/>
        </w:rPr>
        <w:lastRenderedPageBreak/>
        <w:t>alcoholic steatohepatitis; MELD</w:t>
      </w:r>
      <w:r w:rsidR="00513E2C">
        <w:rPr>
          <w:rFonts w:ascii="Book Antiqua" w:hAnsi="Book Antiqua" w:hint="eastAsia"/>
          <w:sz w:val="24"/>
          <w:szCs w:val="24"/>
          <w:lang w:eastAsia="zh-CN"/>
        </w:rPr>
        <w:t xml:space="preserve">: </w:t>
      </w:r>
      <w:r w:rsidR="00513E2C" w:rsidRPr="0024282F">
        <w:rPr>
          <w:rFonts w:ascii="Book Antiqua" w:hAnsi="Book Antiqua"/>
          <w:sz w:val="24"/>
          <w:szCs w:val="24"/>
        </w:rPr>
        <w:t>Model for end-stage liver disease; ASD</w:t>
      </w:r>
      <w:r w:rsidR="00513E2C">
        <w:rPr>
          <w:rFonts w:ascii="Book Antiqua" w:hAnsi="Book Antiqua" w:hint="eastAsia"/>
          <w:sz w:val="24"/>
          <w:szCs w:val="24"/>
          <w:lang w:eastAsia="zh-CN"/>
        </w:rPr>
        <w:t>:</w:t>
      </w:r>
      <w:r w:rsidR="00513E2C" w:rsidRPr="0024282F">
        <w:rPr>
          <w:rFonts w:ascii="Book Antiqua" w:hAnsi="Book Antiqua"/>
          <w:sz w:val="24"/>
          <w:szCs w:val="24"/>
        </w:rPr>
        <w:t xml:space="preserve"> Absolute standardized difference</w:t>
      </w:r>
      <w:r w:rsidR="00513E2C">
        <w:rPr>
          <w:rFonts w:ascii="Book Antiqua" w:hAnsi="Book Antiqua" w:hint="eastAsia"/>
          <w:sz w:val="24"/>
          <w:szCs w:val="24"/>
          <w:lang w:eastAsia="zh-CN"/>
        </w:rPr>
        <w:t>.</w:t>
      </w:r>
    </w:p>
    <w:p w14:paraId="2D011FEC" w14:textId="77777777" w:rsidR="0073134C" w:rsidRDefault="0073134C" w:rsidP="00513E2C">
      <w:pPr>
        <w:spacing w:line="360" w:lineRule="auto"/>
        <w:jc w:val="both"/>
        <w:rPr>
          <w:rFonts w:ascii="Book Antiqua" w:hAnsi="Book Antiqua"/>
          <w:sz w:val="24"/>
          <w:szCs w:val="24"/>
          <w:lang w:eastAsia="zh-CN"/>
        </w:rPr>
      </w:pPr>
    </w:p>
    <w:p w14:paraId="1F3266B8" w14:textId="77777777" w:rsidR="0073134C" w:rsidRDefault="0073134C" w:rsidP="00513E2C">
      <w:pPr>
        <w:spacing w:line="360" w:lineRule="auto"/>
        <w:jc w:val="both"/>
        <w:rPr>
          <w:rFonts w:ascii="Book Antiqua" w:hAnsi="Book Antiqua"/>
          <w:sz w:val="24"/>
          <w:szCs w:val="24"/>
          <w:lang w:eastAsia="zh-CN"/>
        </w:rPr>
      </w:pPr>
    </w:p>
    <w:p w14:paraId="6B9B6D58" w14:textId="77777777" w:rsidR="0073134C" w:rsidRDefault="0073134C" w:rsidP="00513E2C">
      <w:pPr>
        <w:spacing w:line="360" w:lineRule="auto"/>
        <w:jc w:val="both"/>
        <w:rPr>
          <w:rFonts w:ascii="Book Antiqua" w:hAnsi="Book Antiqua"/>
          <w:sz w:val="24"/>
          <w:szCs w:val="24"/>
          <w:lang w:eastAsia="zh-CN"/>
        </w:rPr>
      </w:pPr>
    </w:p>
    <w:p w14:paraId="44BEB444" w14:textId="77777777" w:rsidR="0073134C" w:rsidRDefault="0073134C" w:rsidP="00513E2C">
      <w:pPr>
        <w:spacing w:line="360" w:lineRule="auto"/>
        <w:jc w:val="both"/>
        <w:rPr>
          <w:rFonts w:ascii="Book Antiqua" w:hAnsi="Book Antiqua"/>
          <w:sz w:val="24"/>
          <w:szCs w:val="24"/>
          <w:lang w:eastAsia="zh-CN"/>
        </w:rPr>
      </w:pPr>
    </w:p>
    <w:p w14:paraId="631672BC" w14:textId="77777777" w:rsidR="0073134C" w:rsidRDefault="0073134C" w:rsidP="00513E2C">
      <w:pPr>
        <w:spacing w:line="360" w:lineRule="auto"/>
        <w:jc w:val="both"/>
        <w:rPr>
          <w:rFonts w:ascii="Book Antiqua" w:hAnsi="Book Antiqua"/>
          <w:sz w:val="24"/>
          <w:szCs w:val="24"/>
          <w:lang w:eastAsia="zh-CN"/>
        </w:rPr>
      </w:pPr>
    </w:p>
    <w:p w14:paraId="6F3C94EC" w14:textId="77777777" w:rsidR="0073134C" w:rsidRDefault="0073134C" w:rsidP="00513E2C">
      <w:pPr>
        <w:spacing w:line="360" w:lineRule="auto"/>
        <w:jc w:val="both"/>
        <w:rPr>
          <w:rFonts w:ascii="Book Antiqua" w:hAnsi="Book Antiqua"/>
          <w:sz w:val="24"/>
          <w:szCs w:val="24"/>
          <w:lang w:eastAsia="zh-CN"/>
        </w:rPr>
      </w:pPr>
    </w:p>
    <w:p w14:paraId="022A20E4" w14:textId="77777777" w:rsidR="0073134C" w:rsidRDefault="0073134C" w:rsidP="00513E2C">
      <w:pPr>
        <w:spacing w:line="360" w:lineRule="auto"/>
        <w:jc w:val="both"/>
        <w:rPr>
          <w:rFonts w:ascii="Book Antiqua" w:hAnsi="Book Antiqua"/>
          <w:sz w:val="24"/>
          <w:szCs w:val="24"/>
          <w:lang w:eastAsia="zh-CN"/>
        </w:rPr>
      </w:pPr>
    </w:p>
    <w:p w14:paraId="253C87BF" w14:textId="77777777" w:rsidR="0073134C" w:rsidRDefault="0073134C" w:rsidP="00513E2C">
      <w:pPr>
        <w:spacing w:line="360" w:lineRule="auto"/>
        <w:jc w:val="both"/>
        <w:rPr>
          <w:rFonts w:ascii="Book Antiqua" w:hAnsi="Book Antiqua"/>
          <w:sz w:val="24"/>
          <w:szCs w:val="24"/>
          <w:lang w:eastAsia="zh-CN"/>
        </w:rPr>
      </w:pPr>
    </w:p>
    <w:p w14:paraId="1E3077B8" w14:textId="77777777" w:rsidR="0073134C" w:rsidRDefault="0073134C" w:rsidP="00513E2C">
      <w:pPr>
        <w:spacing w:line="360" w:lineRule="auto"/>
        <w:jc w:val="both"/>
        <w:rPr>
          <w:rFonts w:ascii="Book Antiqua" w:hAnsi="Book Antiqua"/>
          <w:sz w:val="24"/>
          <w:szCs w:val="24"/>
          <w:lang w:eastAsia="zh-CN"/>
        </w:rPr>
      </w:pPr>
    </w:p>
    <w:p w14:paraId="446D8358" w14:textId="77777777" w:rsidR="0073134C" w:rsidRDefault="0073134C" w:rsidP="00513E2C">
      <w:pPr>
        <w:spacing w:line="360" w:lineRule="auto"/>
        <w:jc w:val="both"/>
        <w:rPr>
          <w:rFonts w:ascii="Book Antiqua" w:hAnsi="Book Antiqua"/>
          <w:sz w:val="24"/>
          <w:szCs w:val="24"/>
          <w:lang w:eastAsia="zh-CN"/>
        </w:rPr>
      </w:pPr>
    </w:p>
    <w:p w14:paraId="385494F8" w14:textId="77777777" w:rsidR="0073134C" w:rsidRDefault="0073134C" w:rsidP="00513E2C">
      <w:pPr>
        <w:spacing w:line="360" w:lineRule="auto"/>
        <w:jc w:val="both"/>
        <w:rPr>
          <w:rFonts w:ascii="Book Antiqua" w:hAnsi="Book Antiqua"/>
          <w:sz w:val="24"/>
          <w:szCs w:val="24"/>
          <w:lang w:eastAsia="zh-CN"/>
        </w:rPr>
      </w:pPr>
    </w:p>
    <w:p w14:paraId="1FE3CB4F" w14:textId="77777777" w:rsidR="0073134C" w:rsidRDefault="0073134C" w:rsidP="00513E2C">
      <w:pPr>
        <w:spacing w:line="360" w:lineRule="auto"/>
        <w:jc w:val="both"/>
        <w:rPr>
          <w:rFonts w:ascii="Book Antiqua" w:hAnsi="Book Antiqua"/>
          <w:sz w:val="24"/>
          <w:szCs w:val="24"/>
          <w:lang w:eastAsia="zh-CN"/>
        </w:rPr>
      </w:pPr>
    </w:p>
    <w:p w14:paraId="00FB47AE" w14:textId="77777777" w:rsidR="0073134C" w:rsidRDefault="0073134C" w:rsidP="00513E2C">
      <w:pPr>
        <w:spacing w:line="360" w:lineRule="auto"/>
        <w:jc w:val="both"/>
        <w:rPr>
          <w:rFonts w:ascii="Book Antiqua" w:hAnsi="Book Antiqua"/>
          <w:sz w:val="24"/>
          <w:szCs w:val="24"/>
          <w:lang w:eastAsia="zh-CN"/>
        </w:rPr>
      </w:pPr>
    </w:p>
    <w:p w14:paraId="42F9979B" w14:textId="77777777" w:rsidR="0073134C" w:rsidRDefault="0073134C" w:rsidP="00513E2C">
      <w:pPr>
        <w:spacing w:line="360" w:lineRule="auto"/>
        <w:jc w:val="both"/>
        <w:rPr>
          <w:rFonts w:ascii="Book Antiqua" w:hAnsi="Book Antiqua"/>
          <w:sz w:val="24"/>
          <w:szCs w:val="24"/>
          <w:lang w:eastAsia="zh-CN"/>
        </w:rPr>
      </w:pPr>
    </w:p>
    <w:p w14:paraId="7C39F464" w14:textId="77777777" w:rsidR="0073134C" w:rsidRDefault="0073134C" w:rsidP="00513E2C">
      <w:pPr>
        <w:spacing w:line="360" w:lineRule="auto"/>
        <w:jc w:val="both"/>
        <w:rPr>
          <w:rFonts w:ascii="Book Antiqua" w:hAnsi="Book Antiqua"/>
          <w:sz w:val="24"/>
          <w:szCs w:val="24"/>
          <w:lang w:eastAsia="zh-CN"/>
        </w:rPr>
      </w:pPr>
    </w:p>
    <w:p w14:paraId="566198E3" w14:textId="77777777" w:rsidR="0073134C" w:rsidRDefault="0073134C" w:rsidP="00513E2C">
      <w:pPr>
        <w:spacing w:line="360" w:lineRule="auto"/>
        <w:jc w:val="both"/>
        <w:rPr>
          <w:rFonts w:ascii="Book Antiqua" w:hAnsi="Book Antiqua"/>
          <w:sz w:val="24"/>
          <w:szCs w:val="24"/>
          <w:lang w:eastAsia="zh-CN"/>
        </w:rPr>
      </w:pPr>
    </w:p>
    <w:p w14:paraId="79332057" w14:textId="77777777" w:rsidR="0073134C" w:rsidRDefault="0073134C" w:rsidP="00513E2C">
      <w:pPr>
        <w:spacing w:line="360" w:lineRule="auto"/>
        <w:jc w:val="both"/>
        <w:rPr>
          <w:rFonts w:ascii="Book Antiqua" w:hAnsi="Book Antiqua"/>
          <w:sz w:val="24"/>
          <w:szCs w:val="24"/>
          <w:lang w:eastAsia="zh-CN"/>
        </w:rPr>
      </w:pPr>
    </w:p>
    <w:p w14:paraId="396CAEAE" w14:textId="77777777" w:rsidR="0073134C" w:rsidRDefault="0073134C" w:rsidP="00513E2C">
      <w:pPr>
        <w:spacing w:line="360" w:lineRule="auto"/>
        <w:jc w:val="both"/>
        <w:rPr>
          <w:rFonts w:ascii="Book Antiqua" w:hAnsi="Book Antiqua"/>
          <w:sz w:val="24"/>
          <w:szCs w:val="24"/>
          <w:lang w:eastAsia="zh-CN"/>
        </w:rPr>
      </w:pPr>
    </w:p>
    <w:p w14:paraId="19761378" w14:textId="77777777" w:rsidR="0073134C" w:rsidRDefault="0073134C" w:rsidP="00513E2C">
      <w:pPr>
        <w:spacing w:line="360" w:lineRule="auto"/>
        <w:jc w:val="both"/>
        <w:rPr>
          <w:rFonts w:ascii="Book Antiqua" w:hAnsi="Book Antiqua"/>
          <w:sz w:val="24"/>
          <w:szCs w:val="24"/>
          <w:lang w:eastAsia="zh-CN"/>
        </w:rPr>
      </w:pPr>
    </w:p>
    <w:p w14:paraId="61D5964B" w14:textId="77777777" w:rsidR="0073134C" w:rsidRPr="00513E2C" w:rsidRDefault="0073134C" w:rsidP="00513E2C">
      <w:pPr>
        <w:spacing w:line="360" w:lineRule="auto"/>
        <w:jc w:val="both"/>
        <w:rPr>
          <w:rFonts w:ascii="Book Antiqua" w:hAnsi="Book Antiqua"/>
          <w:sz w:val="24"/>
          <w:szCs w:val="24"/>
          <w:lang w:eastAsia="zh-CN"/>
        </w:rPr>
      </w:pPr>
    </w:p>
    <w:p w14:paraId="017635CB" w14:textId="5022C78A" w:rsidR="001F0A3C" w:rsidRPr="00935A5F" w:rsidRDefault="001F0A3C" w:rsidP="001F0A3C">
      <w:pPr>
        <w:spacing w:after="0" w:line="360" w:lineRule="auto"/>
        <w:jc w:val="both"/>
        <w:rPr>
          <w:rFonts w:ascii="Book Antiqua" w:eastAsiaTheme="minorHAnsi" w:hAnsi="Book Antiqua"/>
          <w:b/>
          <w:sz w:val="24"/>
          <w:szCs w:val="24"/>
        </w:rPr>
      </w:pPr>
      <w:r w:rsidRPr="00935A5F">
        <w:rPr>
          <w:rFonts w:ascii="Book Antiqua" w:eastAsiaTheme="minorHAnsi" w:hAnsi="Book Antiqua"/>
          <w:noProof/>
          <w:sz w:val="24"/>
          <w:szCs w:val="24"/>
          <w:lang w:eastAsia="zh-CN"/>
        </w:rPr>
        <w:lastRenderedPageBreak/>
        <mc:AlternateContent>
          <mc:Choice Requires="wps">
            <w:drawing>
              <wp:anchor distT="0" distB="0" distL="114300" distR="114300" simplePos="0" relativeHeight="251659264" behindDoc="0" locked="0" layoutInCell="1" allowOverlap="1" wp14:anchorId="5B1B040A" wp14:editId="3FDB9828">
                <wp:simplePos x="0" y="0"/>
                <wp:positionH relativeFrom="column">
                  <wp:posOffset>1381125</wp:posOffset>
                </wp:positionH>
                <wp:positionV relativeFrom="paragraph">
                  <wp:posOffset>9525</wp:posOffset>
                </wp:positionV>
                <wp:extent cx="2143125" cy="8763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2143125" cy="876300"/>
                        </a:xfrm>
                        <a:prstGeom prst="roundRect">
                          <a:avLst/>
                        </a:prstGeom>
                        <a:solidFill>
                          <a:schemeClr val="bg1"/>
                        </a:solidFill>
                        <a:ln w="25400" cap="flat" cmpd="sng" algn="ctr">
                          <a:solidFill>
                            <a:sysClr val="windowText" lastClr="000000"/>
                          </a:solidFill>
                          <a:prstDash val="solid"/>
                        </a:ln>
                        <a:effectLst/>
                      </wps:spPr>
                      <wps:txbx>
                        <w:txbxContent>
                          <w:p w14:paraId="5D9BC15A" w14:textId="77777777" w:rsidR="00545762" w:rsidRPr="00346A88" w:rsidRDefault="00545762" w:rsidP="001F0A3C">
                            <w:pPr>
                              <w:spacing w:after="0"/>
                              <w:jc w:val="center"/>
                              <w:rPr>
                                <w:rFonts w:ascii="Book Antiqua" w:hAnsi="Book Antiqua"/>
                                <w:color w:val="000000" w:themeColor="text1"/>
                                <w:sz w:val="24"/>
                                <w:szCs w:val="24"/>
                              </w:rPr>
                            </w:pPr>
                            <w:r w:rsidRPr="002D31A1">
                              <w:rPr>
                                <w:rFonts w:ascii="Book Antiqua" w:hAnsi="Book Antiqua"/>
                                <w:color w:val="CCE8CF" w:themeColor="background1"/>
                                <w:sz w:val="24"/>
                                <w:szCs w:val="24"/>
                              </w:rPr>
                              <w:t>954</w:t>
                            </w:r>
                            <w:r w:rsidRPr="00346A88">
                              <w:rPr>
                                <w:rFonts w:ascii="Book Antiqua" w:hAnsi="Book Antiqua"/>
                                <w:color w:val="000000" w:themeColor="text1"/>
                                <w:sz w:val="24"/>
                                <w:szCs w:val="24"/>
                              </w:rPr>
                              <w:t xml:space="preserve">7 patients identified by </w:t>
                            </w:r>
                          </w:p>
                          <w:p w14:paraId="3B55872B" w14:textId="77777777" w:rsidR="00545762" w:rsidRPr="00346A88" w:rsidRDefault="00545762" w:rsidP="001F0A3C">
                            <w:pPr>
                              <w:spacing w:after="0"/>
                              <w:jc w:val="center"/>
                              <w:rPr>
                                <w:color w:val="000000" w:themeColor="text1"/>
                              </w:rPr>
                            </w:pPr>
                            <w:r w:rsidRPr="00346A88">
                              <w:rPr>
                                <w:rFonts w:ascii="Book Antiqua" w:hAnsi="Book Antiqua"/>
                                <w:color w:val="000000" w:themeColor="text1"/>
                                <w:sz w:val="24"/>
                                <w:szCs w:val="24"/>
                              </w:rPr>
                              <w:t>ICD-9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B1B040A" id="Rounded Rectangle 1" o:spid="_x0000_s1026" style="position:absolute;left:0;text-align:left;margin-left:108.75pt;margin-top:.75pt;width:168.75pt;height:6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" fillcolor="white [3212]" strokecolor="windowText" strokeweight="2pt">
                <v:textbox>
                  <w:txbxContent>
                    <w:p w14:paraId="5D9BC15A" w14:textId="77777777" w:rsidR="00545762" w:rsidRPr="00346A88" w:rsidRDefault="00545762" w:rsidP="001F0A3C">
                      <w:pPr>
                        <w:spacing w:after="0"/>
                        <w:jc w:val="center"/>
                        <w:rPr>
                          <w:rFonts w:ascii="Book Antiqua" w:hAnsi="Book Antiqua"/>
                          <w:color w:val="000000" w:themeColor="text1"/>
                          <w:sz w:val="24"/>
                          <w:szCs w:val="24"/>
                        </w:rPr>
                      </w:pPr>
                      <w:r w:rsidRPr="002D31A1">
                        <w:rPr>
                          <w:rFonts w:ascii="Book Antiqua" w:hAnsi="Book Antiqua"/>
                          <w:color w:val="FFFFFF" w:themeColor="background1"/>
                          <w:sz w:val="24"/>
                          <w:szCs w:val="24"/>
                        </w:rPr>
                        <w:t>954</w:t>
                      </w:r>
                      <w:r w:rsidRPr="00346A88">
                        <w:rPr>
                          <w:rFonts w:ascii="Book Antiqua" w:hAnsi="Book Antiqua"/>
                          <w:color w:val="000000" w:themeColor="text1"/>
                          <w:sz w:val="24"/>
                          <w:szCs w:val="24"/>
                        </w:rPr>
                        <w:t xml:space="preserve">7 patients identified by </w:t>
                      </w:r>
                    </w:p>
                    <w:p w14:paraId="3B55872B" w14:textId="77777777" w:rsidR="00545762" w:rsidRPr="00346A88" w:rsidRDefault="00545762" w:rsidP="001F0A3C">
                      <w:pPr>
                        <w:spacing w:after="0"/>
                        <w:jc w:val="center"/>
                        <w:rPr>
                          <w:color w:val="000000" w:themeColor="text1"/>
                        </w:rPr>
                      </w:pPr>
                      <w:r w:rsidRPr="00346A88">
                        <w:rPr>
                          <w:rFonts w:ascii="Book Antiqua" w:hAnsi="Book Antiqua"/>
                          <w:color w:val="000000" w:themeColor="text1"/>
                          <w:sz w:val="24"/>
                          <w:szCs w:val="24"/>
                        </w:rPr>
                        <w:t>ICD-9 code</w:t>
                      </w:r>
                    </w:p>
                  </w:txbxContent>
                </v:textbox>
              </v:roundrect>
            </w:pict>
          </mc:Fallback>
        </mc:AlternateContent>
      </w:r>
      <w:r w:rsidRPr="00935A5F">
        <w:rPr>
          <w:rFonts w:ascii="Book Antiqua" w:hAnsi="Book Antiqua"/>
          <w:color w:val="CCE8CF" w:themeColor="light1"/>
          <w:sz w:val="24"/>
          <w:szCs w:val="24"/>
        </w:rPr>
        <w:t xml:space="preserve">ode for liver disease </w:t>
      </w:r>
    </w:p>
    <w:p w14:paraId="2EFA4B3E" w14:textId="77777777" w:rsidR="001F0A3C" w:rsidRPr="00935A5F" w:rsidRDefault="001F0A3C" w:rsidP="001F0A3C">
      <w:pPr>
        <w:spacing w:after="0" w:line="360" w:lineRule="auto"/>
        <w:jc w:val="both"/>
        <w:rPr>
          <w:rFonts w:ascii="Book Antiqua" w:eastAsiaTheme="minorHAnsi" w:hAnsi="Book Antiqua"/>
          <w:b/>
          <w:sz w:val="24"/>
          <w:szCs w:val="24"/>
        </w:rPr>
      </w:pPr>
    </w:p>
    <w:p w14:paraId="53256097" w14:textId="77777777" w:rsidR="001F0A3C" w:rsidRPr="00935A5F" w:rsidRDefault="001F0A3C" w:rsidP="001F0A3C">
      <w:pPr>
        <w:spacing w:after="0" w:line="360" w:lineRule="auto"/>
        <w:jc w:val="both"/>
        <w:rPr>
          <w:rFonts w:ascii="Book Antiqua" w:eastAsiaTheme="minorHAnsi" w:hAnsi="Book Antiqua"/>
          <w:b/>
          <w:sz w:val="24"/>
          <w:szCs w:val="24"/>
        </w:rPr>
      </w:pPr>
      <w:r w:rsidRPr="00935A5F">
        <w:rPr>
          <w:rFonts w:ascii="Book Antiqua" w:eastAsiaTheme="minorHAnsi" w:hAnsi="Book Antiqua"/>
          <w:b/>
          <w:noProof/>
          <w:sz w:val="24"/>
          <w:szCs w:val="24"/>
          <w:lang w:eastAsia="zh-CN"/>
        </w:rPr>
        <mc:AlternateContent>
          <mc:Choice Requires="wps">
            <w:drawing>
              <wp:anchor distT="0" distB="0" distL="114300" distR="114300" simplePos="0" relativeHeight="251663360" behindDoc="0" locked="0" layoutInCell="1" allowOverlap="1" wp14:anchorId="09281071" wp14:editId="610B620A">
                <wp:simplePos x="0" y="0"/>
                <wp:positionH relativeFrom="column">
                  <wp:posOffset>3533776</wp:posOffset>
                </wp:positionH>
                <wp:positionV relativeFrom="paragraph">
                  <wp:posOffset>535940</wp:posOffset>
                </wp:positionV>
                <wp:extent cx="533400" cy="838200"/>
                <wp:effectExtent l="0" t="0" r="76200" b="57150"/>
                <wp:wrapNone/>
                <wp:docPr id="10" name="Straight Arrow Connector 10"/>
                <wp:cNvGraphicFramePr/>
                <a:graphic xmlns:a="http://schemas.openxmlformats.org/drawingml/2006/main">
                  <a:graphicData uri="http://schemas.microsoft.com/office/word/2010/wordprocessingShape">
                    <wps:wsp>
                      <wps:cNvCnPr/>
                      <wps:spPr>
                        <a:xfrm>
                          <a:off x="0" y="0"/>
                          <a:ext cx="533400" cy="8382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73677E" id="_x0000_t32" coordsize="21600,21600" o:spt="32" o:oned="t" path="m,l21600,21600e" filled="f">
                <v:path arrowok="t" fillok="f" o:connecttype="none"/>
                <o:lock v:ext="edit" shapetype="t"/>
              </v:shapetype>
              <v:shape id="Straight Arrow Connector 10" o:spid="_x0000_s1026" type="#_x0000_t32" style="position:absolute;margin-left:278.25pt;margin-top:42.2pt;width:42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" strokecolor="windowText">
                <v:stroke endarrow="block"/>
              </v:shape>
            </w:pict>
          </mc:Fallback>
        </mc:AlternateContent>
      </w:r>
      <w:r w:rsidRPr="00935A5F">
        <w:rPr>
          <w:rFonts w:ascii="Book Antiqua" w:eastAsiaTheme="minorHAnsi" w:hAnsi="Book Antiqua"/>
          <w:b/>
          <w:noProof/>
          <w:sz w:val="24"/>
          <w:szCs w:val="24"/>
          <w:lang w:eastAsia="zh-CN"/>
        </w:rPr>
        <mc:AlternateContent>
          <mc:Choice Requires="wps">
            <w:drawing>
              <wp:anchor distT="0" distB="0" distL="114300" distR="114300" simplePos="0" relativeHeight="251666432" behindDoc="0" locked="0" layoutInCell="1" allowOverlap="1" wp14:anchorId="0CBD132C" wp14:editId="4C9523EC">
                <wp:simplePos x="0" y="0"/>
                <wp:positionH relativeFrom="column">
                  <wp:posOffset>5390515</wp:posOffset>
                </wp:positionH>
                <wp:positionV relativeFrom="paragraph">
                  <wp:posOffset>2381885</wp:posOffset>
                </wp:positionV>
                <wp:extent cx="285750" cy="533400"/>
                <wp:effectExtent l="0" t="0" r="76200" b="57150"/>
                <wp:wrapNone/>
                <wp:docPr id="14" name="Straight Arrow Connector 14"/>
                <wp:cNvGraphicFramePr/>
                <a:graphic xmlns:a="http://schemas.openxmlformats.org/drawingml/2006/main">
                  <a:graphicData uri="http://schemas.microsoft.com/office/word/2010/wordprocessingShape">
                    <wps:wsp>
                      <wps:cNvCnPr/>
                      <wps:spPr>
                        <a:xfrm>
                          <a:off x="0" y="0"/>
                          <a:ext cx="285750" cy="5334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57D885" id="Straight Arrow Connector 14" o:spid="_x0000_s1026" type="#_x0000_t32" style="position:absolute;margin-left:424.45pt;margin-top:187.55pt;width:22.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" strokecolor="windowText">
                <v:stroke endarrow="block"/>
              </v:shape>
            </w:pict>
          </mc:Fallback>
        </mc:AlternateContent>
      </w:r>
      <w:r w:rsidRPr="00935A5F">
        <w:rPr>
          <w:rFonts w:ascii="Book Antiqua" w:eastAsiaTheme="minorHAnsi" w:hAnsi="Book Antiqua"/>
          <w:b/>
          <w:noProof/>
          <w:sz w:val="24"/>
          <w:szCs w:val="24"/>
          <w:lang w:eastAsia="zh-CN"/>
        </w:rPr>
        <mc:AlternateContent>
          <mc:Choice Requires="wps">
            <w:drawing>
              <wp:anchor distT="0" distB="0" distL="114300" distR="114300" simplePos="0" relativeHeight="251665408" behindDoc="0" locked="0" layoutInCell="1" allowOverlap="1" wp14:anchorId="109003A2" wp14:editId="7FE80ABB">
                <wp:simplePos x="0" y="0"/>
                <wp:positionH relativeFrom="column">
                  <wp:posOffset>3276600</wp:posOffset>
                </wp:positionH>
                <wp:positionV relativeFrom="paragraph">
                  <wp:posOffset>2391410</wp:posOffset>
                </wp:positionV>
                <wp:extent cx="276225" cy="542925"/>
                <wp:effectExtent l="38100" t="0" r="28575" b="47625"/>
                <wp:wrapNone/>
                <wp:docPr id="15" name="Straight Arrow Connector 15"/>
                <wp:cNvGraphicFramePr/>
                <a:graphic xmlns:a="http://schemas.openxmlformats.org/drawingml/2006/main">
                  <a:graphicData uri="http://schemas.microsoft.com/office/word/2010/wordprocessingShape">
                    <wps:wsp>
                      <wps:cNvCnPr/>
                      <wps:spPr>
                        <a:xfrm flipH="1">
                          <a:off x="0" y="0"/>
                          <a:ext cx="276225" cy="542925"/>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4CB58F" id="Straight Arrow Connector 15" o:spid="_x0000_s1026" type="#_x0000_t32" style="position:absolute;margin-left:258pt;margin-top:188.3pt;width:21.75pt;height:42.7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" strokecolor="windowText">
                <v:stroke endarrow="block"/>
              </v:shape>
            </w:pict>
          </mc:Fallback>
        </mc:AlternateContent>
      </w:r>
      <w:r w:rsidRPr="00935A5F">
        <w:rPr>
          <w:rFonts w:ascii="Book Antiqua" w:eastAsiaTheme="minorHAnsi" w:hAnsi="Book Antiqua"/>
          <w:b/>
          <w:noProof/>
          <w:sz w:val="24"/>
          <w:szCs w:val="24"/>
          <w:lang w:eastAsia="zh-CN"/>
        </w:rPr>
        <mc:AlternateContent>
          <mc:Choice Requires="wps">
            <w:drawing>
              <wp:anchor distT="0" distB="0" distL="114300" distR="114300" simplePos="0" relativeHeight="251660288" behindDoc="0" locked="0" layoutInCell="1" allowOverlap="1" wp14:anchorId="03F0A092" wp14:editId="414CC573">
                <wp:simplePos x="0" y="0"/>
                <wp:positionH relativeFrom="column">
                  <wp:posOffset>847725</wp:posOffset>
                </wp:positionH>
                <wp:positionV relativeFrom="paragraph">
                  <wp:posOffset>543560</wp:posOffset>
                </wp:positionV>
                <wp:extent cx="514350" cy="819150"/>
                <wp:effectExtent l="38100" t="0" r="19050" b="57150"/>
                <wp:wrapNone/>
                <wp:docPr id="17" name="Straight Arrow Connector 17"/>
                <wp:cNvGraphicFramePr/>
                <a:graphic xmlns:a="http://schemas.openxmlformats.org/drawingml/2006/main">
                  <a:graphicData uri="http://schemas.microsoft.com/office/word/2010/wordprocessingShape">
                    <wps:wsp>
                      <wps:cNvCnPr/>
                      <wps:spPr>
                        <a:xfrm flipH="1">
                          <a:off x="0" y="0"/>
                          <a:ext cx="514350" cy="81915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B80B9F" id="Straight Arrow Connector 17" o:spid="_x0000_s1026" type="#_x0000_t32" style="position:absolute;margin-left:66.75pt;margin-top:42.8pt;width:40.5pt;height:64.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" strokecolor="windowText">
                <v:stroke endarrow="block"/>
              </v:shape>
            </w:pict>
          </mc:Fallback>
        </mc:AlternateContent>
      </w:r>
      <w:r w:rsidRPr="00935A5F">
        <w:rPr>
          <w:rFonts w:ascii="Book Antiqua" w:eastAsiaTheme="minorHAnsi" w:hAnsi="Book Antiqua"/>
          <w:b/>
          <w:noProof/>
          <w:sz w:val="24"/>
          <w:szCs w:val="24"/>
          <w:lang w:eastAsia="zh-CN"/>
        </w:rPr>
        <w:drawing>
          <wp:inline distT="0" distB="0" distL="0" distR="0" wp14:anchorId="393FA066" wp14:editId="58F937CE">
            <wp:extent cx="188595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895350"/>
                    </a:xfrm>
                    <a:prstGeom prst="rect">
                      <a:avLst/>
                    </a:prstGeom>
                    <a:noFill/>
                  </pic:spPr>
                </pic:pic>
              </a:graphicData>
            </a:graphic>
          </wp:inline>
        </w:drawing>
      </w:r>
    </w:p>
    <w:p w14:paraId="5BF768BE" w14:textId="77777777" w:rsidR="001F0A3C" w:rsidRPr="00935A5F" w:rsidRDefault="001F0A3C" w:rsidP="001F0A3C">
      <w:pPr>
        <w:spacing w:after="0" w:line="360" w:lineRule="auto"/>
        <w:jc w:val="both"/>
        <w:rPr>
          <w:rFonts w:ascii="Book Antiqua" w:eastAsiaTheme="minorHAnsi" w:hAnsi="Book Antiqua"/>
          <w:sz w:val="24"/>
          <w:szCs w:val="24"/>
        </w:rPr>
      </w:pPr>
      <w:r w:rsidRPr="00935A5F">
        <w:rPr>
          <w:rFonts w:ascii="Book Antiqua" w:eastAsiaTheme="minorHAnsi" w:hAnsi="Book Antiqua"/>
          <w:noProof/>
          <w:sz w:val="24"/>
          <w:szCs w:val="24"/>
          <w:lang w:eastAsia="zh-CN"/>
        </w:rPr>
        <mc:AlternateContent>
          <mc:Choice Requires="wps">
            <w:drawing>
              <wp:anchor distT="0" distB="0" distL="114300" distR="114300" simplePos="0" relativeHeight="251667456" behindDoc="0" locked="0" layoutInCell="1" allowOverlap="1" wp14:anchorId="6BDEB000" wp14:editId="735AB7E9">
                <wp:simplePos x="0" y="0"/>
                <wp:positionH relativeFrom="column">
                  <wp:posOffset>3524250</wp:posOffset>
                </wp:positionH>
                <wp:positionV relativeFrom="paragraph">
                  <wp:posOffset>433070</wp:posOffset>
                </wp:positionV>
                <wp:extent cx="1866900" cy="8667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866900" cy="866775"/>
                        </a:xfrm>
                        <a:prstGeom prst="roundRect">
                          <a:avLst/>
                        </a:prstGeom>
                        <a:solidFill>
                          <a:schemeClr val="bg1"/>
                        </a:solidFill>
                        <a:ln w="25400" cap="flat" cmpd="sng" algn="ctr">
                          <a:solidFill>
                            <a:sysClr val="windowText" lastClr="000000"/>
                          </a:solidFill>
                          <a:prstDash val="solid"/>
                        </a:ln>
                        <a:effectLst/>
                      </wps:spPr>
                      <wps:txbx>
                        <w:txbxContent>
                          <w:p w14:paraId="5B2F3E8F" w14:textId="77777777" w:rsidR="00545762" w:rsidRPr="00346A88" w:rsidRDefault="00545762" w:rsidP="001F0A3C">
                            <w:pPr>
                              <w:spacing w:after="0"/>
                              <w:jc w:val="center"/>
                              <w:rPr>
                                <w:color w:val="000000" w:themeColor="text1"/>
                              </w:rPr>
                            </w:pPr>
                            <w:r w:rsidRPr="00346A88">
                              <w:rPr>
                                <w:rFonts w:ascii="Book Antiqua" w:hAnsi="Book Antiqua"/>
                                <w:color w:val="000000" w:themeColor="text1"/>
                                <w:sz w:val="24"/>
                                <w:szCs w:val="24"/>
                              </w:rPr>
                              <w:t>3114 patients met inclusion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BDEB000" id="Rounded Rectangle 2" o:spid="_x0000_s1027" style="position:absolute;left:0;text-align:left;margin-left:277.5pt;margin-top:34.1pt;width:147pt;height:68.2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" fillcolor="white [3212]" strokecolor="windowText" strokeweight="2pt">
                <v:textbox>
                  <w:txbxContent>
                    <w:p w14:paraId="5B2F3E8F" w14:textId="77777777" w:rsidR="00545762" w:rsidRPr="00346A88" w:rsidRDefault="00545762" w:rsidP="001F0A3C">
                      <w:pPr>
                        <w:spacing w:after="0"/>
                        <w:jc w:val="center"/>
                        <w:rPr>
                          <w:color w:val="000000" w:themeColor="text1"/>
                        </w:rPr>
                      </w:pPr>
                      <w:r w:rsidRPr="00346A88">
                        <w:rPr>
                          <w:rFonts w:ascii="Book Antiqua" w:hAnsi="Book Antiqua"/>
                          <w:color w:val="000000" w:themeColor="text1"/>
                          <w:sz w:val="24"/>
                          <w:szCs w:val="24"/>
                        </w:rPr>
                        <w:t>3114 patients met inclusion criteria</w:t>
                      </w:r>
                    </w:p>
                  </w:txbxContent>
                </v:textbox>
              </v:roundrect>
            </w:pict>
          </mc:Fallback>
        </mc:AlternateContent>
      </w:r>
    </w:p>
    <w:p w14:paraId="3D7A2820" w14:textId="77777777" w:rsidR="001F0A3C" w:rsidRPr="00935A5F" w:rsidRDefault="001F0A3C" w:rsidP="001F0A3C">
      <w:pPr>
        <w:spacing w:after="0" w:line="360" w:lineRule="auto"/>
        <w:jc w:val="both"/>
        <w:rPr>
          <w:rFonts w:ascii="Book Antiqua" w:eastAsiaTheme="minorHAnsi" w:hAnsi="Book Antiqua"/>
          <w:sz w:val="24"/>
          <w:szCs w:val="24"/>
        </w:rPr>
      </w:pPr>
      <w:r w:rsidRPr="00935A5F">
        <w:rPr>
          <w:rFonts w:ascii="Book Antiqua" w:eastAsiaTheme="minorHAnsi" w:hAnsi="Book Antiqua"/>
          <w:b/>
          <w:noProof/>
          <w:sz w:val="24"/>
          <w:szCs w:val="24"/>
          <w:lang w:eastAsia="zh-CN"/>
        </w:rPr>
        <mc:AlternateContent>
          <mc:Choice Requires="wps">
            <w:drawing>
              <wp:anchor distT="0" distB="0" distL="114300" distR="114300" simplePos="0" relativeHeight="251661312" behindDoc="0" locked="0" layoutInCell="1" allowOverlap="1" wp14:anchorId="45EF1423" wp14:editId="33342ACD">
                <wp:simplePos x="0" y="0"/>
                <wp:positionH relativeFrom="column">
                  <wp:posOffset>0</wp:posOffset>
                </wp:positionH>
                <wp:positionV relativeFrom="paragraph">
                  <wp:posOffset>80645</wp:posOffset>
                </wp:positionV>
                <wp:extent cx="2400300" cy="16859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2400300" cy="1685925"/>
                        </a:xfrm>
                        <a:prstGeom prst="roundRect">
                          <a:avLst/>
                        </a:prstGeom>
                        <a:solidFill>
                          <a:schemeClr val="bg1"/>
                        </a:solidFill>
                        <a:ln w="25400" cap="flat" cmpd="sng" algn="ctr">
                          <a:solidFill>
                            <a:sysClr val="windowText" lastClr="000000"/>
                          </a:solidFill>
                          <a:prstDash val="solid"/>
                        </a:ln>
                        <a:effectLst/>
                      </wps:spPr>
                      <wps:txbx>
                        <w:txbxContent>
                          <w:p w14:paraId="3E7FC7CB" w14:textId="77777777" w:rsidR="00545762" w:rsidRPr="00346A88" w:rsidRDefault="00545762" w:rsidP="001F0A3C">
                            <w:pPr>
                              <w:spacing w:after="0"/>
                              <w:jc w:val="center"/>
                              <w:rPr>
                                <w:rFonts w:ascii="Book Antiqua" w:hAnsi="Book Antiqua"/>
                                <w:color w:val="000000" w:themeColor="text1"/>
                                <w:sz w:val="24"/>
                                <w:szCs w:val="24"/>
                              </w:rPr>
                            </w:pPr>
                            <w:r w:rsidRPr="00346A88">
                              <w:rPr>
                                <w:rFonts w:ascii="Book Antiqua" w:hAnsi="Book Antiqua"/>
                                <w:color w:val="000000" w:themeColor="text1"/>
                                <w:sz w:val="24"/>
                                <w:szCs w:val="24"/>
                              </w:rPr>
                              <w:t>2691 patients excluded</w:t>
                            </w:r>
                          </w:p>
                          <w:p w14:paraId="47209A67" w14:textId="77777777" w:rsidR="00545762" w:rsidRPr="00346A88" w:rsidRDefault="00545762" w:rsidP="001F0A3C">
                            <w:pPr>
                              <w:spacing w:after="0"/>
                              <w:jc w:val="center"/>
                              <w:rPr>
                                <w:rFonts w:ascii="Book Antiqua" w:hAnsi="Book Antiqua"/>
                                <w:color w:val="000000" w:themeColor="text1"/>
                                <w:sz w:val="24"/>
                                <w:szCs w:val="24"/>
                              </w:rPr>
                            </w:pPr>
                            <w:r w:rsidRPr="00346A88">
                              <w:rPr>
                                <w:rFonts w:ascii="Book Antiqua" w:hAnsi="Book Antiqua"/>
                                <w:color w:val="000000" w:themeColor="text1"/>
                                <w:sz w:val="24"/>
                                <w:szCs w:val="24"/>
                              </w:rPr>
                              <w:t>full dose AC (1090)</w:t>
                            </w:r>
                          </w:p>
                          <w:p w14:paraId="48D02B39" w14:textId="77777777" w:rsidR="00545762" w:rsidRPr="00346A88" w:rsidRDefault="00545762" w:rsidP="001F0A3C">
                            <w:pPr>
                              <w:spacing w:after="0"/>
                              <w:jc w:val="center"/>
                              <w:rPr>
                                <w:rFonts w:ascii="Book Antiqua" w:hAnsi="Book Antiqua"/>
                                <w:color w:val="000000" w:themeColor="text1"/>
                                <w:sz w:val="24"/>
                                <w:szCs w:val="24"/>
                              </w:rPr>
                            </w:pPr>
                            <w:r w:rsidRPr="00346A88">
                              <w:rPr>
                                <w:rFonts w:ascii="Book Antiqua" w:hAnsi="Book Antiqua"/>
                                <w:color w:val="000000" w:themeColor="text1"/>
                                <w:sz w:val="24"/>
                                <w:szCs w:val="24"/>
                              </w:rPr>
                              <w:t>LOS</w:t>
                            </w:r>
                            <w:r w:rsidRPr="00346A88">
                              <w:rPr>
                                <w:rFonts w:ascii="Book Antiqua" w:hAnsi="Book Antiqua" w:hint="eastAsia"/>
                                <w:color w:val="000000" w:themeColor="text1"/>
                                <w:sz w:val="24"/>
                                <w:szCs w:val="24"/>
                                <w:lang w:eastAsia="zh-CN"/>
                              </w:rPr>
                              <w:t xml:space="preserve"> </w:t>
                            </w:r>
                            <w:r w:rsidRPr="00346A88">
                              <w:rPr>
                                <w:rFonts w:ascii="Book Antiqua" w:hAnsi="Book Antiqua"/>
                                <w:color w:val="000000" w:themeColor="text1"/>
                                <w:sz w:val="24"/>
                                <w:szCs w:val="24"/>
                              </w:rPr>
                              <w:t>&lt;</w:t>
                            </w:r>
                            <w:r w:rsidRPr="00346A88">
                              <w:rPr>
                                <w:rFonts w:ascii="Book Antiqua" w:hAnsi="Book Antiqua" w:hint="eastAsia"/>
                                <w:color w:val="000000" w:themeColor="text1"/>
                                <w:sz w:val="24"/>
                                <w:szCs w:val="24"/>
                                <w:lang w:eastAsia="zh-CN"/>
                              </w:rPr>
                              <w:t xml:space="preserve"> </w:t>
                            </w:r>
                            <w:r w:rsidRPr="00346A88">
                              <w:rPr>
                                <w:rFonts w:ascii="Book Antiqua" w:hAnsi="Book Antiqua"/>
                                <w:color w:val="000000" w:themeColor="text1"/>
                                <w:sz w:val="24"/>
                                <w:szCs w:val="24"/>
                              </w:rPr>
                              <w:t>48</w:t>
                            </w:r>
                            <w:r w:rsidRPr="00346A88">
                              <w:rPr>
                                <w:rFonts w:ascii="Book Antiqua" w:hAnsi="Book Antiqua" w:hint="eastAsia"/>
                                <w:color w:val="000000" w:themeColor="text1"/>
                                <w:sz w:val="24"/>
                                <w:szCs w:val="24"/>
                                <w:lang w:eastAsia="zh-CN"/>
                              </w:rPr>
                              <w:t xml:space="preserve"> </w:t>
                            </w:r>
                            <w:r w:rsidRPr="00346A88">
                              <w:rPr>
                                <w:rFonts w:ascii="Book Antiqua" w:hAnsi="Book Antiqua"/>
                                <w:color w:val="000000" w:themeColor="text1"/>
                                <w:sz w:val="24"/>
                                <w:szCs w:val="24"/>
                              </w:rPr>
                              <w:t>h</w:t>
                            </w:r>
                            <w:r w:rsidRPr="00346A88">
                              <w:rPr>
                                <w:rFonts w:ascii="Book Antiqua" w:hAnsi="Book Antiqua" w:hint="eastAsia"/>
                                <w:color w:val="000000" w:themeColor="text1"/>
                                <w:sz w:val="24"/>
                                <w:szCs w:val="24"/>
                                <w:lang w:eastAsia="zh-CN"/>
                              </w:rPr>
                              <w:t xml:space="preserve"> </w:t>
                            </w:r>
                            <w:r w:rsidRPr="00346A88">
                              <w:rPr>
                                <w:rFonts w:ascii="Book Antiqua" w:hAnsi="Book Antiqua"/>
                                <w:color w:val="000000" w:themeColor="text1"/>
                                <w:sz w:val="24"/>
                                <w:szCs w:val="24"/>
                              </w:rPr>
                              <w:t>(1504)</w:t>
                            </w:r>
                          </w:p>
                          <w:p w14:paraId="75170052" w14:textId="77777777" w:rsidR="00545762" w:rsidRPr="00346A88" w:rsidRDefault="00545762" w:rsidP="001F0A3C">
                            <w:pPr>
                              <w:spacing w:after="0"/>
                              <w:jc w:val="center"/>
                              <w:rPr>
                                <w:rFonts w:ascii="Book Antiqua" w:hAnsi="Book Antiqua"/>
                                <w:color w:val="000000" w:themeColor="text1"/>
                                <w:sz w:val="24"/>
                                <w:szCs w:val="24"/>
                              </w:rPr>
                            </w:pPr>
                            <w:r w:rsidRPr="00346A88">
                              <w:rPr>
                                <w:rFonts w:ascii="Book Antiqua" w:hAnsi="Book Antiqua"/>
                                <w:color w:val="000000" w:themeColor="text1"/>
                                <w:sz w:val="24"/>
                                <w:szCs w:val="24"/>
                              </w:rPr>
                              <w:t>VTE within 48</w:t>
                            </w:r>
                            <w:r w:rsidRPr="00346A88">
                              <w:rPr>
                                <w:rFonts w:ascii="Book Antiqua" w:hAnsi="Book Antiqua" w:hint="eastAsia"/>
                                <w:color w:val="000000" w:themeColor="text1"/>
                                <w:sz w:val="24"/>
                                <w:szCs w:val="24"/>
                                <w:lang w:eastAsia="zh-CN"/>
                              </w:rPr>
                              <w:t xml:space="preserve"> </w:t>
                            </w:r>
                            <w:r w:rsidRPr="00346A88">
                              <w:rPr>
                                <w:rFonts w:ascii="Book Antiqua" w:hAnsi="Book Antiqua"/>
                                <w:color w:val="000000" w:themeColor="text1"/>
                                <w:sz w:val="24"/>
                                <w:szCs w:val="24"/>
                              </w:rPr>
                              <w:t>h</w:t>
                            </w:r>
                            <w:r w:rsidRPr="00346A88">
                              <w:rPr>
                                <w:rFonts w:ascii="Book Antiqua" w:hAnsi="Book Antiqua" w:hint="eastAsia"/>
                                <w:color w:val="000000" w:themeColor="text1"/>
                                <w:sz w:val="24"/>
                                <w:szCs w:val="24"/>
                                <w:lang w:eastAsia="zh-CN"/>
                              </w:rPr>
                              <w:t xml:space="preserve"> </w:t>
                            </w:r>
                            <w:r w:rsidRPr="00346A88">
                              <w:rPr>
                                <w:rFonts w:ascii="Book Antiqua" w:hAnsi="Book Antiqua"/>
                                <w:color w:val="000000" w:themeColor="text1"/>
                                <w:sz w:val="24"/>
                                <w:szCs w:val="24"/>
                              </w:rPr>
                              <w:t>(56)</w:t>
                            </w:r>
                          </w:p>
                          <w:p w14:paraId="0E744918" w14:textId="77777777" w:rsidR="00545762" w:rsidRPr="00346A88" w:rsidRDefault="00545762" w:rsidP="001F0A3C">
                            <w:pPr>
                              <w:spacing w:after="0"/>
                              <w:jc w:val="center"/>
                              <w:rPr>
                                <w:rFonts w:ascii="Book Antiqua" w:hAnsi="Book Antiqua"/>
                                <w:color w:val="000000" w:themeColor="text1"/>
                                <w:sz w:val="24"/>
                                <w:szCs w:val="24"/>
                              </w:rPr>
                            </w:pPr>
                            <w:r w:rsidRPr="00346A88">
                              <w:rPr>
                                <w:rFonts w:ascii="Book Antiqua" w:hAnsi="Book Antiqua"/>
                                <w:color w:val="000000" w:themeColor="text1"/>
                                <w:sz w:val="24"/>
                                <w:szCs w:val="24"/>
                              </w:rPr>
                              <w:t>LT without recurrent liver disease (41)</w:t>
                            </w:r>
                          </w:p>
                          <w:p w14:paraId="1E24E893" w14:textId="77777777" w:rsidR="00545762" w:rsidRDefault="00545762" w:rsidP="001F0A3C">
                            <w:pPr>
                              <w:spacing w:after="0"/>
                              <w:jc w:val="center"/>
                              <w:rPr>
                                <w:color w:val="CCE8CF" w:themeColor="background1"/>
                                <w:sz w:val="20"/>
                                <w:szCs w:val="20"/>
                              </w:rPr>
                            </w:pPr>
                            <w:r w:rsidRPr="00346A88">
                              <w:rPr>
                                <w:rFonts w:ascii="Book Antiqua" w:hAnsi="Book Antiqua"/>
                                <w:color w:val="000000" w:themeColor="text1"/>
                                <w:sz w:val="24"/>
                                <w:szCs w:val="24"/>
                              </w:rPr>
                              <w:t xml:space="preserve">non-cirrhotic liver disease </w:t>
                            </w:r>
                            <w:r w:rsidRPr="00ED765C">
                              <w:rPr>
                                <w:rFonts w:ascii="Book Antiqua" w:hAnsi="Book Antiqua"/>
                                <w:color w:val="CCE8CF" w:themeColor="background1"/>
                                <w:sz w:val="24"/>
                                <w:szCs w:val="24"/>
                              </w:rPr>
                              <w:t>(3742)</w:t>
                            </w:r>
                          </w:p>
                          <w:p w14:paraId="08FB147D" w14:textId="77777777" w:rsidR="00545762" w:rsidRPr="00131BAB" w:rsidRDefault="00545762" w:rsidP="001F0A3C">
                            <w:pPr>
                              <w:spacing w:after="0"/>
                              <w:rPr>
                                <w:color w:val="CCE8CF" w:themeColor="background1"/>
                                <w:sz w:val="20"/>
                                <w:szCs w:val="20"/>
                              </w:rPr>
                            </w:pPr>
                          </w:p>
                          <w:p w14:paraId="234DC505" w14:textId="77777777" w:rsidR="00545762" w:rsidRPr="00630BBB" w:rsidRDefault="00545762" w:rsidP="001F0A3C">
                            <w:pPr>
                              <w:rPr>
                                <w:sz w:val="20"/>
                                <w:szCs w:val="20"/>
                              </w:rPr>
                            </w:pPr>
                          </w:p>
                          <w:p w14:paraId="798C20D6" w14:textId="77777777" w:rsidR="00545762" w:rsidRDefault="00545762" w:rsidP="001F0A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5EF1423" id="Rounded Rectangle 16" o:spid="_x0000_s1028" style="position:absolute;left:0;text-align:left;margin-left:0;margin-top:6.35pt;width:189pt;height:1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" fillcolor="white [3212]" strokecolor="windowText" strokeweight="2pt">
                <v:textbox>
                  <w:txbxContent>
                    <w:p w14:paraId="3E7FC7CB" w14:textId="77777777" w:rsidR="00545762" w:rsidRPr="00346A88" w:rsidRDefault="00545762" w:rsidP="001F0A3C">
                      <w:pPr>
                        <w:spacing w:after="0"/>
                        <w:jc w:val="center"/>
                        <w:rPr>
                          <w:rFonts w:ascii="Book Antiqua" w:hAnsi="Book Antiqua"/>
                          <w:color w:val="000000" w:themeColor="text1"/>
                          <w:sz w:val="24"/>
                          <w:szCs w:val="24"/>
                        </w:rPr>
                      </w:pPr>
                      <w:r w:rsidRPr="00346A88">
                        <w:rPr>
                          <w:rFonts w:ascii="Book Antiqua" w:hAnsi="Book Antiqua"/>
                          <w:color w:val="000000" w:themeColor="text1"/>
                          <w:sz w:val="24"/>
                          <w:szCs w:val="24"/>
                        </w:rPr>
                        <w:t>2691 patients excluded</w:t>
                      </w:r>
                    </w:p>
                    <w:p w14:paraId="47209A67" w14:textId="77777777" w:rsidR="00545762" w:rsidRPr="00346A88" w:rsidRDefault="00545762" w:rsidP="001F0A3C">
                      <w:pPr>
                        <w:spacing w:after="0"/>
                        <w:jc w:val="center"/>
                        <w:rPr>
                          <w:rFonts w:ascii="Book Antiqua" w:hAnsi="Book Antiqua"/>
                          <w:color w:val="000000" w:themeColor="text1"/>
                          <w:sz w:val="24"/>
                          <w:szCs w:val="24"/>
                        </w:rPr>
                      </w:pPr>
                      <w:r w:rsidRPr="00346A88">
                        <w:rPr>
                          <w:rFonts w:ascii="Book Antiqua" w:hAnsi="Book Antiqua"/>
                          <w:color w:val="000000" w:themeColor="text1"/>
                          <w:sz w:val="24"/>
                          <w:szCs w:val="24"/>
                        </w:rPr>
                        <w:t>full dose AC (1090)</w:t>
                      </w:r>
                    </w:p>
                    <w:p w14:paraId="48D02B39" w14:textId="77777777" w:rsidR="00545762" w:rsidRPr="00346A88" w:rsidRDefault="00545762" w:rsidP="001F0A3C">
                      <w:pPr>
                        <w:spacing w:after="0"/>
                        <w:jc w:val="center"/>
                        <w:rPr>
                          <w:rFonts w:ascii="Book Antiqua" w:hAnsi="Book Antiqua"/>
                          <w:color w:val="000000" w:themeColor="text1"/>
                          <w:sz w:val="24"/>
                          <w:szCs w:val="24"/>
                        </w:rPr>
                      </w:pPr>
                      <w:r w:rsidRPr="00346A88">
                        <w:rPr>
                          <w:rFonts w:ascii="Book Antiqua" w:hAnsi="Book Antiqua"/>
                          <w:color w:val="000000" w:themeColor="text1"/>
                          <w:sz w:val="24"/>
                          <w:szCs w:val="24"/>
                        </w:rPr>
                        <w:t>LOS</w:t>
                      </w:r>
                      <w:r w:rsidRPr="00346A88">
                        <w:rPr>
                          <w:rFonts w:ascii="Book Antiqua" w:hAnsi="Book Antiqua" w:hint="eastAsia"/>
                          <w:color w:val="000000" w:themeColor="text1"/>
                          <w:sz w:val="24"/>
                          <w:szCs w:val="24"/>
                          <w:lang w:eastAsia="zh-CN"/>
                        </w:rPr>
                        <w:t xml:space="preserve"> </w:t>
                      </w:r>
                      <w:r w:rsidRPr="00346A88">
                        <w:rPr>
                          <w:rFonts w:ascii="Book Antiqua" w:hAnsi="Book Antiqua"/>
                          <w:color w:val="000000" w:themeColor="text1"/>
                          <w:sz w:val="24"/>
                          <w:szCs w:val="24"/>
                        </w:rPr>
                        <w:t>&lt;</w:t>
                      </w:r>
                      <w:r w:rsidRPr="00346A88">
                        <w:rPr>
                          <w:rFonts w:ascii="Book Antiqua" w:hAnsi="Book Antiqua" w:hint="eastAsia"/>
                          <w:color w:val="000000" w:themeColor="text1"/>
                          <w:sz w:val="24"/>
                          <w:szCs w:val="24"/>
                          <w:lang w:eastAsia="zh-CN"/>
                        </w:rPr>
                        <w:t xml:space="preserve"> </w:t>
                      </w:r>
                      <w:r w:rsidRPr="00346A88">
                        <w:rPr>
                          <w:rFonts w:ascii="Book Antiqua" w:hAnsi="Book Antiqua"/>
                          <w:color w:val="000000" w:themeColor="text1"/>
                          <w:sz w:val="24"/>
                          <w:szCs w:val="24"/>
                        </w:rPr>
                        <w:t>48</w:t>
                      </w:r>
                      <w:r w:rsidRPr="00346A88">
                        <w:rPr>
                          <w:rFonts w:ascii="Book Antiqua" w:hAnsi="Book Antiqua" w:hint="eastAsia"/>
                          <w:color w:val="000000" w:themeColor="text1"/>
                          <w:sz w:val="24"/>
                          <w:szCs w:val="24"/>
                          <w:lang w:eastAsia="zh-CN"/>
                        </w:rPr>
                        <w:t xml:space="preserve"> </w:t>
                      </w:r>
                      <w:r w:rsidRPr="00346A88">
                        <w:rPr>
                          <w:rFonts w:ascii="Book Antiqua" w:hAnsi="Book Antiqua"/>
                          <w:color w:val="000000" w:themeColor="text1"/>
                          <w:sz w:val="24"/>
                          <w:szCs w:val="24"/>
                        </w:rPr>
                        <w:t>h</w:t>
                      </w:r>
                      <w:r w:rsidRPr="00346A88">
                        <w:rPr>
                          <w:rFonts w:ascii="Book Antiqua" w:hAnsi="Book Antiqua" w:hint="eastAsia"/>
                          <w:color w:val="000000" w:themeColor="text1"/>
                          <w:sz w:val="24"/>
                          <w:szCs w:val="24"/>
                          <w:lang w:eastAsia="zh-CN"/>
                        </w:rPr>
                        <w:t xml:space="preserve"> </w:t>
                      </w:r>
                      <w:r w:rsidRPr="00346A88">
                        <w:rPr>
                          <w:rFonts w:ascii="Book Antiqua" w:hAnsi="Book Antiqua"/>
                          <w:color w:val="000000" w:themeColor="text1"/>
                          <w:sz w:val="24"/>
                          <w:szCs w:val="24"/>
                        </w:rPr>
                        <w:t>(1504)</w:t>
                      </w:r>
                    </w:p>
                    <w:p w14:paraId="75170052" w14:textId="77777777" w:rsidR="00545762" w:rsidRPr="00346A88" w:rsidRDefault="00545762" w:rsidP="001F0A3C">
                      <w:pPr>
                        <w:spacing w:after="0"/>
                        <w:jc w:val="center"/>
                        <w:rPr>
                          <w:rFonts w:ascii="Book Antiqua" w:hAnsi="Book Antiqua"/>
                          <w:color w:val="000000" w:themeColor="text1"/>
                          <w:sz w:val="24"/>
                          <w:szCs w:val="24"/>
                        </w:rPr>
                      </w:pPr>
                      <w:r w:rsidRPr="00346A88">
                        <w:rPr>
                          <w:rFonts w:ascii="Book Antiqua" w:hAnsi="Book Antiqua"/>
                          <w:color w:val="000000" w:themeColor="text1"/>
                          <w:sz w:val="24"/>
                          <w:szCs w:val="24"/>
                        </w:rPr>
                        <w:t>VTE within 48</w:t>
                      </w:r>
                      <w:r w:rsidRPr="00346A88">
                        <w:rPr>
                          <w:rFonts w:ascii="Book Antiqua" w:hAnsi="Book Antiqua" w:hint="eastAsia"/>
                          <w:color w:val="000000" w:themeColor="text1"/>
                          <w:sz w:val="24"/>
                          <w:szCs w:val="24"/>
                          <w:lang w:eastAsia="zh-CN"/>
                        </w:rPr>
                        <w:t xml:space="preserve"> </w:t>
                      </w:r>
                      <w:r w:rsidRPr="00346A88">
                        <w:rPr>
                          <w:rFonts w:ascii="Book Antiqua" w:hAnsi="Book Antiqua"/>
                          <w:color w:val="000000" w:themeColor="text1"/>
                          <w:sz w:val="24"/>
                          <w:szCs w:val="24"/>
                        </w:rPr>
                        <w:t>h</w:t>
                      </w:r>
                      <w:r w:rsidRPr="00346A88">
                        <w:rPr>
                          <w:rFonts w:ascii="Book Antiqua" w:hAnsi="Book Antiqua" w:hint="eastAsia"/>
                          <w:color w:val="000000" w:themeColor="text1"/>
                          <w:sz w:val="24"/>
                          <w:szCs w:val="24"/>
                          <w:lang w:eastAsia="zh-CN"/>
                        </w:rPr>
                        <w:t xml:space="preserve"> </w:t>
                      </w:r>
                      <w:r w:rsidRPr="00346A88">
                        <w:rPr>
                          <w:rFonts w:ascii="Book Antiqua" w:hAnsi="Book Antiqua"/>
                          <w:color w:val="000000" w:themeColor="text1"/>
                          <w:sz w:val="24"/>
                          <w:szCs w:val="24"/>
                        </w:rPr>
                        <w:t>(56)</w:t>
                      </w:r>
                    </w:p>
                    <w:p w14:paraId="0E744918" w14:textId="77777777" w:rsidR="00545762" w:rsidRPr="00346A88" w:rsidRDefault="00545762" w:rsidP="001F0A3C">
                      <w:pPr>
                        <w:spacing w:after="0"/>
                        <w:jc w:val="center"/>
                        <w:rPr>
                          <w:rFonts w:ascii="Book Antiqua" w:hAnsi="Book Antiqua"/>
                          <w:color w:val="000000" w:themeColor="text1"/>
                          <w:sz w:val="24"/>
                          <w:szCs w:val="24"/>
                        </w:rPr>
                      </w:pPr>
                      <w:r w:rsidRPr="00346A88">
                        <w:rPr>
                          <w:rFonts w:ascii="Book Antiqua" w:hAnsi="Book Antiqua"/>
                          <w:color w:val="000000" w:themeColor="text1"/>
                          <w:sz w:val="24"/>
                          <w:szCs w:val="24"/>
                        </w:rPr>
                        <w:t>LT without recurrent liver disease (41)</w:t>
                      </w:r>
                    </w:p>
                    <w:p w14:paraId="1E24E893" w14:textId="77777777" w:rsidR="00545762" w:rsidRDefault="00545762" w:rsidP="001F0A3C">
                      <w:pPr>
                        <w:spacing w:after="0"/>
                        <w:jc w:val="center"/>
                        <w:rPr>
                          <w:color w:val="FFFFFF" w:themeColor="background1"/>
                          <w:sz w:val="20"/>
                          <w:szCs w:val="20"/>
                        </w:rPr>
                      </w:pPr>
                      <w:r w:rsidRPr="00346A88">
                        <w:rPr>
                          <w:rFonts w:ascii="Book Antiqua" w:hAnsi="Book Antiqua"/>
                          <w:color w:val="000000" w:themeColor="text1"/>
                          <w:sz w:val="24"/>
                          <w:szCs w:val="24"/>
                        </w:rPr>
                        <w:t xml:space="preserve">non-cirrhotic liver disease </w:t>
                      </w:r>
                      <w:r w:rsidRPr="00ED765C">
                        <w:rPr>
                          <w:rFonts w:ascii="Book Antiqua" w:hAnsi="Book Antiqua"/>
                          <w:color w:val="FFFFFF" w:themeColor="background1"/>
                          <w:sz w:val="24"/>
                          <w:szCs w:val="24"/>
                        </w:rPr>
                        <w:t>(3742)</w:t>
                      </w:r>
                    </w:p>
                    <w:p w14:paraId="08FB147D" w14:textId="77777777" w:rsidR="00545762" w:rsidRPr="00131BAB" w:rsidRDefault="00545762" w:rsidP="001F0A3C">
                      <w:pPr>
                        <w:spacing w:after="0"/>
                        <w:rPr>
                          <w:color w:val="FFFFFF" w:themeColor="background1"/>
                          <w:sz w:val="20"/>
                          <w:szCs w:val="20"/>
                        </w:rPr>
                      </w:pPr>
                    </w:p>
                    <w:p w14:paraId="234DC505" w14:textId="77777777" w:rsidR="00545762" w:rsidRPr="00630BBB" w:rsidRDefault="00545762" w:rsidP="001F0A3C">
                      <w:pPr>
                        <w:rPr>
                          <w:sz w:val="20"/>
                          <w:szCs w:val="20"/>
                        </w:rPr>
                      </w:pPr>
                    </w:p>
                    <w:p w14:paraId="798C20D6" w14:textId="77777777" w:rsidR="00545762" w:rsidRDefault="00545762" w:rsidP="001F0A3C"/>
                  </w:txbxContent>
                </v:textbox>
              </v:roundrect>
            </w:pict>
          </mc:Fallback>
        </mc:AlternateContent>
      </w:r>
    </w:p>
    <w:p w14:paraId="12622B12" w14:textId="77777777" w:rsidR="001F0A3C" w:rsidRPr="00935A5F" w:rsidRDefault="001F0A3C" w:rsidP="001F0A3C">
      <w:pPr>
        <w:spacing w:after="0" w:line="360" w:lineRule="auto"/>
        <w:jc w:val="both"/>
        <w:rPr>
          <w:rFonts w:ascii="Book Antiqua" w:hAnsi="Book Antiqua"/>
          <w:sz w:val="24"/>
          <w:szCs w:val="24"/>
        </w:rPr>
      </w:pPr>
      <w:r w:rsidRPr="00935A5F">
        <w:rPr>
          <w:rFonts w:ascii="Book Antiqua" w:eastAsiaTheme="minorHAnsi" w:hAnsi="Book Antiqua"/>
          <w:b/>
          <w:noProof/>
          <w:sz w:val="24"/>
          <w:szCs w:val="24"/>
          <w:lang w:eastAsia="zh-CN"/>
        </w:rPr>
        <mc:AlternateContent>
          <mc:Choice Requires="wps">
            <w:drawing>
              <wp:anchor distT="0" distB="0" distL="114300" distR="114300" simplePos="0" relativeHeight="251664384" behindDoc="0" locked="0" layoutInCell="1" allowOverlap="1" wp14:anchorId="790CCABE" wp14:editId="2C558B34">
                <wp:simplePos x="0" y="0"/>
                <wp:positionH relativeFrom="column">
                  <wp:posOffset>4648200</wp:posOffset>
                </wp:positionH>
                <wp:positionV relativeFrom="paragraph">
                  <wp:posOffset>1442720</wp:posOffset>
                </wp:positionV>
                <wp:extent cx="1619250" cy="12382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1619250" cy="1238250"/>
                        </a:xfrm>
                        <a:prstGeom prst="roundRect">
                          <a:avLst>
                            <a:gd name="adj" fmla="val 12543"/>
                          </a:avLst>
                        </a:prstGeom>
                        <a:solidFill>
                          <a:schemeClr val="bg1"/>
                        </a:solidFill>
                        <a:ln w="25400" cap="flat" cmpd="sng" algn="ctr">
                          <a:solidFill>
                            <a:sysClr val="windowText" lastClr="000000"/>
                          </a:solidFill>
                          <a:prstDash val="solid"/>
                        </a:ln>
                        <a:effectLst/>
                      </wps:spPr>
                      <wps:txbx>
                        <w:txbxContent>
                          <w:p w14:paraId="0FD4B1A6" w14:textId="77777777" w:rsidR="00545762" w:rsidRPr="00346A88" w:rsidRDefault="00545762" w:rsidP="001F0A3C">
                            <w:pPr>
                              <w:spacing w:after="0"/>
                              <w:jc w:val="center"/>
                              <w:rPr>
                                <w:color w:val="000000" w:themeColor="text1"/>
                              </w:rPr>
                            </w:pPr>
                            <w:r w:rsidRPr="00346A88">
                              <w:rPr>
                                <w:rFonts w:ascii="Book Antiqua" w:hAnsi="Book Antiqua"/>
                                <w:color w:val="000000" w:themeColor="text1"/>
                                <w:sz w:val="24"/>
                                <w:szCs w:val="24"/>
                              </w:rPr>
                              <w:t>903 patients in no prophylaxis group with adequate matched patient</w:t>
                            </w:r>
                          </w:p>
                          <w:p w14:paraId="6DAFE32D" w14:textId="77777777" w:rsidR="00545762" w:rsidRPr="00346A88" w:rsidRDefault="00545762" w:rsidP="001F0A3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90CCABE" id="Rounded Rectangle 12" o:spid="_x0000_s1029" style="position:absolute;left:0;text-align:left;margin-left:366pt;margin-top:113.6pt;width:12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2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" fillcolor="white [3212]" strokecolor="windowText" strokeweight="2pt">
                <v:textbox>
                  <w:txbxContent>
                    <w:p w14:paraId="0FD4B1A6" w14:textId="77777777" w:rsidR="00545762" w:rsidRPr="00346A88" w:rsidRDefault="00545762" w:rsidP="001F0A3C">
                      <w:pPr>
                        <w:spacing w:after="0"/>
                        <w:jc w:val="center"/>
                        <w:rPr>
                          <w:color w:val="000000" w:themeColor="text1"/>
                        </w:rPr>
                      </w:pPr>
                      <w:r w:rsidRPr="00346A88">
                        <w:rPr>
                          <w:rFonts w:ascii="Book Antiqua" w:hAnsi="Book Antiqua"/>
                          <w:color w:val="000000" w:themeColor="text1"/>
                          <w:sz w:val="24"/>
                          <w:szCs w:val="24"/>
                        </w:rPr>
                        <w:t>903 patients in no prophylaxis group with adequate matched patient</w:t>
                      </w:r>
                    </w:p>
                    <w:p w14:paraId="6DAFE32D" w14:textId="77777777" w:rsidR="00545762" w:rsidRPr="00346A88" w:rsidRDefault="00545762" w:rsidP="001F0A3C">
                      <w:pPr>
                        <w:jc w:val="center"/>
                        <w:rPr>
                          <w:color w:val="000000" w:themeColor="text1"/>
                        </w:rPr>
                      </w:pPr>
                    </w:p>
                  </w:txbxContent>
                </v:textbox>
              </v:roundrect>
            </w:pict>
          </mc:Fallback>
        </mc:AlternateContent>
      </w:r>
      <w:r w:rsidRPr="00935A5F">
        <w:rPr>
          <w:rFonts w:ascii="Book Antiqua" w:eastAsiaTheme="minorHAnsi" w:hAnsi="Book Antiqua"/>
          <w:b/>
          <w:noProof/>
          <w:sz w:val="24"/>
          <w:szCs w:val="24"/>
          <w:lang w:eastAsia="zh-CN"/>
        </w:rPr>
        <mc:AlternateContent>
          <mc:Choice Requires="wps">
            <w:drawing>
              <wp:anchor distT="0" distB="0" distL="114300" distR="114300" simplePos="0" relativeHeight="251662336" behindDoc="0" locked="0" layoutInCell="1" allowOverlap="1" wp14:anchorId="531B13E3" wp14:editId="7A4E63BF">
                <wp:simplePos x="0" y="0"/>
                <wp:positionH relativeFrom="column">
                  <wp:posOffset>2838450</wp:posOffset>
                </wp:positionH>
                <wp:positionV relativeFrom="paragraph">
                  <wp:posOffset>1442720</wp:posOffset>
                </wp:positionV>
                <wp:extent cx="1581150" cy="123825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1581150" cy="1238250"/>
                        </a:xfrm>
                        <a:prstGeom prst="roundRect">
                          <a:avLst/>
                        </a:prstGeom>
                        <a:solidFill>
                          <a:schemeClr val="bg1"/>
                        </a:solidFill>
                        <a:ln w="25400" cap="flat" cmpd="sng" algn="ctr">
                          <a:solidFill>
                            <a:sysClr val="windowText" lastClr="000000"/>
                          </a:solidFill>
                          <a:prstDash val="solid"/>
                        </a:ln>
                        <a:effectLst/>
                      </wps:spPr>
                      <wps:txbx>
                        <w:txbxContent>
                          <w:p w14:paraId="0FAB2631" w14:textId="77777777" w:rsidR="00545762" w:rsidRPr="00346A88" w:rsidRDefault="00545762" w:rsidP="001F0A3C">
                            <w:pPr>
                              <w:spacing w:after="0"/>
                              <w:jc w:val="center"/>
                              <w:rPr>
                                <w:b/>
                                <w:color w:val="000000" w:themeColor="text1"/>
                              </w:rPr>
                            </w:pPr>
                            <w:r w:rsidRPr="00346A88">
                              <w:rPr>
                                <w:rFonts w:ascii="Book Antiqua" w:hAnsi="Book Antiqua"/>
                                <w:color w:val="000000" w:themeColor="text1"/>
                                <w:sz w:val="24"/>
                                <w:szCs w:val="24"/>
                              </w:rPr>
                              <w:t>903 patients in prophylaxis group with adequate matched patient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31B13E3" id="Rounded Rectangle 13" o:spid="_x0000_s1030" style="position:absolute;left:0;text-align:left;margin-left:223.5pt;margin-top:113.6pt;width:124.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" fillcolor="white [3212]" strokecolor="windowText" strokeweight="2pt">
                <v:textbox>
                  <w:txbxContent>
                    <w:p w14:paraId="0FAB2631" w14:textId="77777777" w:rsidR="00545762" w:rsidRPr="00346A88" w:rsidRDefault="00545762" w:rsidP="001F0A3C">
                      <w:pPr>
                        <w:spacing w:after="0"/>
                        <w:jc w:val="center"/>
                        <w:rPr>
                          <w:b/>
                          <w:color w:val="000000" w:themeColor="text1"/>
                        </w:rPr>
                      </w:pPr>
                      <w:r w:rsidRPr="00346A88">
                        <w:rPr>
                          <w:rFonts w:ascii="Book Antiqua" w:hAnsi="Book Antiqua"/>
                          <w:color w:val="000000" w:themeColor="text1"/>
                          <w:sz w:val="24"/>
                          <w:szCs w:val="24"/>
                        </w:rPr>
                        <w:t>903 patients in prophylaxis group with adequate matched patient</w:t>
                      </w:r>
                    </w:p>
                  </w:txbxContent>
                </v:textbox>
              </v:roundrect>
            </w:pict>
          </mc:Fallback>
        </mc:AlternateContent>
      </w:r>
    </w:p>
    <w:p w14:paraId="59BB1A40" w14:textId="77777777" w:rsidR="001F0A3C" w:rsidRDefault="001F0A3C" w:rsidP="001F0A3C">
      <w:pPr>
        <w:spacing w:after="0" w:line="360" w:lineRule="auto"/>
        <w:jc w:val="both"/>
        <w:rPr>
          <w:rFonts w:ascii="Book Antiqua" w:hAnsi="Book Antiqua"/>
          <w:b/>
          <w:sz w:val="24"/>
          <w:szCs w:val="24"/>
          <w:lang w:eastAsia="zh-CN"/>
        </w:rPr>
      </w:pPr>
    </w:p>
    <w:p w14:paraId="79EAE33C" w14:textId="77777777" w:rsidR="001F0A3C" w:rsidRDefault="001F0A3C" w:rsidP="001F0A3C">
      <w:pPr>
        <w:spacing w:after="0" w:line="360" w:lineRule="auto"/>
        <w:jc w:val="both"/>
        <w:rPr>
          <w:rFonts w:ascii="Book Antiqua" w:hAnsi="Book Antiqua"/>
          <w:b/>
          <w:sz w:val="24"/>
          <w:szCs w:val="24"/>
          <w:lang w:eastAsia="zh-CN"/>
        </w:rPr>
      </w:pPr>
    </w:p>
    <w:p w14:paraId="431C7AC5" w14:textId="77777777" w:rsidR="001F0A3C" w:rsidRDefault="001F0A3C" w:rsidP="001F0A3C">
      <w:pPr>
        <w:spacing w:after="0" w:line="360" w:lineRule="auto"/>
        <w:jc w:val="both"/>
        <w:rPr>
          <w:rFonts w:ascii="Book Antiqua" w:hAnsi="Book Antiqua"/>
          <w:b/>
          <w:sz w:val="24"/>
          <w:szCs w:val="24"/>
          <w:lang w:eastAsia="zh-CN"/>
        </w:rPr>
      </w:pPr>
    </w:p>
    <w:p w14:paraId="369EA8B7" w14:textId="77777777" w:rsidR="001F0A3C" w:rsidRDefault="001F0A3C" w:rsidP="001F0A3C">
      <w:pPr>
        <w:spacing w:after="0" w:line="360" w:lineRule="auto"/>
        <w:jc w:val="both"/>
        <w:rPr>
          <w:rFonts w:ascii="Book Antiqua" w:hAnsi="Book Antiqua"/>
          <w:b/>
          <w:sz w:val="24"/>
          <w:szCs w:val="24"/>
          <w:lang w:eastAsia="zh-CN"/>
        </w:rPr>
      </w:pPr>
    </w:p>
    <w:p w14:paraId="7FBB4374" w14:textId="77777777" w:rsidR="001F0A3C" w:rsidRDefault="001F0A3C" w:rsidP="001F0A3C">
      <w:pPr>
        <w:spacing w:after="0" w:line="360" w:lineRule="auto"/>
        <w:jc w:val="both"/>
        <w:rPr>
          <w:rFonts w:ascii="Book Antiqua" w:hAnsi="Book Antiqua"/>
          <w:b/>
          <w:sz w:val="24"/>
          <w:szCs w:val="24"/>
          <w:lang w:eastAsia="zh-CN"/>
        </w:rPr>
      </w:pPr>
    </w:p>
    <w:p w14:paraId="4E17A436" w14:textId="77777777" w:rsidR="001F0A3C" w:rsidRDefault="001F0A3C" w:rsidP="001F0A3C">
      <w:pPr>
        <w:spacing w:after="0" w:line="360" w:lineRule="auto"/>
        <w:jc w:val="both"/>
        <w:rPr>
          <w:rFonts w:ascii="Book Antiqua" w:hAnsi="Book Antiqua"/>
          <w:b/>
          <w:sz w:val="24"/>
          <w:szCs w:val="24"/>
          <w:lang w:eastAsia="zh-CN"/>
        </w:rPr>
      </w:pPr>
    </w:p>
    <w:p w14:paraId="7C039B2F" w14:textId="77777777" w:rsidR="001F0A3C" w:rsidRDefault="001F0A3C" w:rsidP="001F0A3C">
      <w:pPr>
        <w:spacing w:after="0" w:line="360" w:lineRule="auto"/>
        <w:jc w:val="both"/>
        <w:rPr>
          <w:rFonts w:ascii="Book Antiqua" w:hAnsi="Book Antiqua"/>
          <w:b/>
          <w:sz w:val="24"/>
          <w:szCs w:val="24"/>
          <w:lang w:eastAsia="zh-CN"/>
        </w:rPr>
      </w:pPr>
    </w:p>
    <w:p w14:paraId="316545AC" w14:textId="77777777" w:rsidR="001F0A3C" w:rsidRDefault="001F0A3C" w:rsidP="001F0A3C">
      <w:pPr>
        <w:spacing w:after="0" w:line="360" w:lineRule="auto"/>
        <w:jc w:val="both"/>
        <w:rPr>
          <w:rFonts w:ascii="Book Antiqua" w:hAnsi="Book Antiqua"/>
          <w:b/>
          <w:sz w:val="24"/>
          <w:szCs w:val="24"/>
          <w:lang w:eastAsia="zh-CN"/>
        </w:rPr>
      </w:pPr>
    </w:p>
    <w:p w14:paraId="152EAB08" w14:textId="77777777" w:rsidR="001F0A3C" w:rsidRDefault="001F0A3C" w:rsidP="001F0A3C">
      <w:pPr>
        <w:spacing w:after="0" w:line="360" w:lineRule="auto"/>
        <w:jc w:val="both"/>
        <w:rPr>
          <w:rFonts w:ascii="Book Antiqua" w:hAnsi="Book Antiqua"/>
          <w:b/>
          <w:sz w:val="24"/>
          <w:szCs w:val="24"/>
          <w:lang w:eastAsia="zh-CN"/>
        </w:rPr>
      </w:pPr>
    </w:p>
    <w:p w14:paraId="3A6419B0" w14:textId="77777777" w:rsidR="001F0A3C" w:rsidRDefault="001F0A3C" w:rsidP="001F0A3C">
      <w:pPr>
        <w:spacing w:after="0" w:line="360" w:lineRule="auto"/>
        <w:jc w:val="both"/>
        <w:rPr>
          <w:rFonts w:ascii="Book Antiqua" w:hAnsi="Book Antiqua"/>
          <w:b/>
          <w:sz w:val="24"/>
          <w:szCs w:val="24"/>
          <w:lang w:eastAsia="zh-CN"/>
        </w:rPr>
      </w:pPr>
    </w:p>
    <w:p w14:paraId="2F198B2A" w14:textId="1AB99F33" w:rsidR="00820BF9" w:rsidRPr="00513E2C" w:rsidRDefault="00935A5F" w:rsidP="001F0A3C">
      <w:pPr>
        <w:spacing w:after="0" w:line="360" w:lineRule="auto"/>
        <w:jc w:val="both"/>
        <w:rPr>
          <w:rFonts w:ascii="Book Antiqua" w:hAnsi="Book Antiqua"/>
          <w:sz w:val="24"/>
          <w:szCs w:val="24"/>
          <w:lang w:eastAsia="zh-CN"/>
        </w:rPr>
      </w:pPr>
      <w:r w:rsidRPr="00935A5F">
        <w:rPr>
          <w:rFonts w:ascii="Book Antiqua" w:eastAsiaTheme="minorHAnsi" w:hAnsi="Book Antiqua"/>
          <w:b/>
          <w:sz w:val="24"/>
          <w:szCs w:val="24"/>
        </w:rPr>
        <w:t>Figure 1</w:t>
      </w:r>
      <w:r w:rsidRPr="00935A5F">
        <w:rPr>
          <w:rFonts w:ascii="Book Antiqua" w:hAnsi="Book Antiqua"/>
          <w:b/>
          <w:sz w:val="24"/>
          <w:szCs w:val="24"/>
          <w:lang w:eastAsia="zh-CN"/>
        </w:rPr>
        <w:t xml:space="preserve"> </w:t>
      </w:r>
      <w:r w:rsidRPr="00935A5F">
        <w:rPr>
          <w:rFonts w:ascii="Book Antiqua" w:eastAsiaTheme="minorHAnsi" w:hAnsi="Book Antiqua"/>
          <w:b/>
          <w:sz w:val="24"/>
          <w:szCs w:val="24"/>
        </w:rPr>
        <w:t>Inclusion</w:t>
      </w:r>
      <w:r w:rsidR="00ED765C" w:rsidRPr="00935A5F">
        <w:rPr>
          <w:rFonts w:ascii="Book Antiqua" w:eastAsiaTheme="minorHAnsi" w:hAnsi="Book Antiqua"/>
          <w:b/>
          <w:sz w:val="24"/>
          <w:szCs w:val="24"/>
        </w:rPr>
        <w:t>/exclusion schem</w:t>
      </w:r>
      <w:r w:rsidRPr="00935A5F">
        <w:rPr>
          <w:rFonts w:ascii="Book Antiqua" w:eastAsiaTheme="minorHAnsi" w:hAnsi="Book Antiqua"/>
          <w:b/>
          <w:sz w:val="24"/>
          <w:szCs w:val="24"/>
        </w:rPr>
        <w:t>a</w:t>
      </w:r>
      <w:r w:rsidR="00ED765C">
        <w:rPr>
          <w:rFonts w:ascii="Book Antiqua" w:hAnsi="Book Antiqua" w:hint="eastAsia"/>
          <w:b/>
          <w:sz w:val="24"/>
          <w:szCs w:val="24"/>
          <w:lang w:eastAsia="zh-CN"/>
        </w:rPr>
        <w:t>.</w:t>
      </w:r>
      <w:r w:rsidR="00ED765C">
        <w:rPr>
          <w:rFonts w:ascii="Book Antiqua" w:hAnsi="Book Antiqua" w:hint="eastAsia"/>
          <w:sz w:val="24"/>
          <w:szCs w:val="24"/>
          <w:lang w:eastAsia="zh-CN"/>
        </w:rPr>
        <w:t xml:space="preserve"> </w:t>
      </w:r>
      <w:r w:rsidRPr="00935A5F">
        <w:rPr>
          <w:rFonts w:ascii="Book Antiqua" w:eastAsiaTheme="minorHAnsi" w:hAnsi="Book Antiqua"/>
          <w:sz w:val="24"/>
          <w:szCs w:val="24"/>
        </w:rPr>
        <w:t>AC</w:t>
      </w:r>
      <w:r w:rsidR="00ED765C">
        <w:rPr>
          <w:rFonts w:ascii="Book Antiqua" w:hAnsi="Book Antiqua" w:hint="eastAsia"/>
          <w:sz w:val="24"/>
          <w:szCs w:val="24"/>
          <w:lang w:eastAsia="zh-CN"/>
        </w:rPr>
        <w:t>:</w:t>
      </w:r>
      <w:r w:rsidRPr="00935A5F">
        <w:rPr>
          <w:rFonts w:ascii="Book Antiqua" w:eastAsiaTheme="minorHAnsi" w:hAnsi="Book Antiqua"/>
          <w:sz w:val="24"/>
          <w:szCs w:val="24"/>
        </w:rPr>
        <w:t xml:space="preserve"> </w:t>
      </w:r>
      <w:r w:rsidR="00ED765C" w:rsidRPr="00935A5F">
        <w:rPr>
          <w:rFonts w:ascii="Book Antiqua" w:eastAsiaTheme="minorHAnsi" w:hAnsi="Book Antiqua"/>
          <w:sz w:val="24"/>
          <w:szCs w:val="24"/>
        </w:rPr>
        <w:t>A</w:t>
      </w:r>
      <w:r w:rsidRPr="00935A5F">
        <w:rPr>
          <w:rFonts w:ascii="Book Antiqua" w:eastAsiaTheme="minorHAnsi" w:hAnsi="Book Antiqua"/>
          <w:sz w:val="24"/>
          <w:szCs w:val="24"/>
        </w:rPr>
        <w:t>nticoagulation; LOS</w:t>
      </w:r>
      <w:r w:rsidR="00ED765C">
        <w:rPr>
          <w:rFonts w:ascii="Book Antiqua" w:hAnsi="Book Antiqua" w:hint="eastAsia"/>
          <w:sz w:val="24"/>
          <w:szCs w:val="24"/>
          <w:lang w:eastAsia="zh-CN"/>
        </w:rPr>
        <w:t xml:space="preserve">: </w:t>
      </w:r>
      <w:r w:rsidR="00ED765C" w:rsidRPr="00935A5F">
        <w:rPr>
          <w:rFonts w:ascii="Book Antiqua" w:eastAsiaTheme="minorHAnsi" w:hAnsi="Book Antiqua"/>
          <w:sz w:val="24"/>
          <w:szCs w:val="24"/>
        </w:rPr>
        <w:t>H</w:t>
      </w:r>
      <w:r w:rsidRPr="00935A5F">
        <w:rPr>
          <w:rFonts w:ascii="Book Antiqua" w:eastAsiaTheme="minorHAnsi" w:hAnsi="Book Antiqua"/>
          <w:sz w:val="24"/>
          <w:szCs w:val="24"/>
        </w:rPr>
        <w:t>ospital length of stay; LT</w:t>
      </w:r>
      <w:r w:rsidR="00ED765C">
        <w:rPr>
          <w:rFonts w:ascii="Book Antiqua" w:hAnsi="Book Antiqua" w:hint="eastAsia"/>
          <w:sz w:val="24"/>
          <w:szCs w:val="24"/>
          <w:lang w:eastAsia="zh-CN"/>
        </w:rPr>
        <w:t>:</w:t>
      </w:r>
      <w:r w:rsidR="00ED765C" w:rsidRPr="00935A5F">
        <w:rPr>
          <w:rFonts w:ascii="Book Antiqua" w:eastAsiaTheme="minorHAnsi" w:hAnsi="Book Antiqua"/>
          <w:sz w:val="24"/>
          <w:szCs w:val="24"/>
        </w:rPr>
        <w:t xml:space="preserve"> L</w:t>
      </w:r>
      <w:r w:rsidRPr="00935A5F">
        <w:rPr>
          <w:rFonts w:ascii="Book Antiqua" w:eastAsiaTheme="minorHAnsi" w:hAnsi="Book Antiqua"/>
          <w:sz w:val="24"/>
          <w:szCs w:val="24"/>
        </w:rPr>
        <w:t>iver transplantation</w:t>
      </w:r>
      <w:r w:rsidR="00513E2C">
        <w:rPr>
          <w:rFonts w:ascii="Book Antiqua" w:hAnsi="Book Antiqua" w:hint="eastAsia"/>
          <w:sz w:val="24"/>
          <w:szCs w:val="24"/>
          <w:lang w:eastAsia="zh-CN"/>
        </w:rPr>
        <w:t xml:space="preserve">; </w:t>
      </w:r>
      <w:r w:rsidR="00513E2C" w:rsidRPr="00935A5F">
        <w:rPr>
          <w:rFonts w:ascii="Book Antiqua" w:eastAsia="Times New Roman" w:hAnsi="Book Antiqua" w:cs="Times New Roman"/>
          <w:sz w:val="24"/>
          <w:szCs w:val="24"/>
        </w:rPr>
        <w:t>ICD-9</w:t>
      </w:r>
      <w:r w:rsidR="00513E2C">
        <w:rPr>
          <w:rFonts w:ascii="Book Antiqua" w:hAnsi="Book Antiqua" w:cs="Times New Roman" w:hint="eastAsia"/>
          <w:sz w:val="24"/>
          <w:szCs w:val="24"/>
          <w:lang w:eastAsia="zh-CN"/>
        </w:rPr>
        <w:t xml:space="preserve">: </w:t>
      </w:r>
      <w:r w:rsidR="00513E2C" w:rsidRPr="00935A5F">
        <w:rPr>
          <w:rFonts w:ascii="Book Antiqua" w:eastAsia="Times New Roman" w:hAnsi="Book Antiqua" w:cs="Times New Roman"/>
          <w:sz w:val="24"/>
          <w:szCs w:val="24"/>
        </w:rPr>
        <w:t>International Classification of Diseases, 9</w:t>
      </w:r>
      <w:r w:rsidR="00513E2C" w:rsidRPr="00935A5F">
        <w:rPr>
          <w:rFonts w:ascii="Book Antiqua" w:eastAsia="Times New Roman" w:hAnsi="Book Antiqua" w:cs="Times New Roman"/>
          <w:sz w:val="24"/>
          <w:szCs w:val="24"/>
          <w:vertAlign w:val="superscript"/>
        </w:rPr>
        <w:t>th</w:t>
      </w:r>
      <w:r w:rsidR="00513E2C" w:rsidRPr="00935A5F">
        <w:rPr>
          <w:rFonts w:ascii="Book Antiqua" w:eastAsia="Times New Roman" w:hAnsi="Book Antiqua" w:cs="Times New Roman"/>
          <w:sz w:val="24"/>
          <w:szCs w:val="24"/>
        </w:rPr>
        <w:t xml:space="preserve"> edition</w:t>
      </w:r>
      <w:r w:rsidR="00513E2C">
        <w:rPr>
          <w:rFonts w:ascii="Book Antiqua" w:hAnsi="Book Antiqua" w:cs="Times New Roman" w:hint="eastAsia"/>
          <w:sz w:val="24"/>
          <w:szCs w:val="24"/>
          <w:lang w:eastAsia="zh-CN"/>
        </w:rPr>
        <w:t>.</w:t>
      </w:r>
    </w:p>
    <w:sectPr w:rsidR="00820BF9" w:rsidRPr="00513E2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E80D7" w14:textId="77777777" w:rsidR="00A2456B" w:rsidRDefault="00A2456B" w:rsidP="00D94426">
      <w:pPr>
        <w:spacing w:after="0" w:line="240" w:lineRule="auto"/>
      </w:pPr>
      <w:r>
        <w:separator/>
      </w:r>
    </w:p>
  </w:endnote>
  <w:endnote w:type="continuationSeparator" w:id="0">
    <w:p w14:paraId="6ABE1680" w14:textId="77777777" w:rsidR="00A2456B" w:rsidRDefault="00A2456B" w:rsidP="00D94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DengXian">
    <w:altName w:val="等线"/>
    <w:panose1 w:val="00000000000000000000"/>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CB04E" w14:textId="77777777" w:rsidR="00A2456B" w:rsidRDefault="00A2456B" w:rsidP="00D94426">
      <w:pPr>
        <w:spacing w:after="0" w:line="240" w:lineRule="auto"/>
      </w:pPr>
      <w:r>
        <w:separator/>
      </w:r>
    </w:p>
  </w:footnote>
  <w:footnote w:type="continuationSeparator" w:id="0">
    <w:p w14:paraId="0C459136" w14:textId="77777777" w:rsidR="00A2456B" w:rsidRDefault="00A2456B" w:rsidP="00D94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589408"/>
      <w:docPartObj>
        <w:docPartGallery w:val="Page Numbers (Top of Page)"/>
        <w:docPartUnique/>
      </w:docPartObj>
    </w:sdtPr>
    <w:sdtEndPr>
      <w:rPr>
        <w:noProof/>
      </w:rPr>
    </w:sdtEndPr>
    <w:sdtContent>
      <w:p w14:paraId="242C1EC3" w14:textId="11F387C0" w:rsidR="00545762" w:rsidRDefault="00545762">
        <w:pPr>
          <w:pStyle w:val="aa"/>
          <w:jc w:val="right"/>
        </w:pPr>
        <w:r>
          <w:fldChar w:fldCharType="begin"/>
        </w:r>
        <w:r>
          <w:instrText xml:space="preserve"> PAGE   \* MERGEFORMAT </w:instrText>
        </w:r>
        <w:r>
          <w:fldChar w:fldCharType="separate"/>
        </w:r>
        <w:r w:rsidR="009C2122">
          <w:rPr>
            <w:noProof/>
          </w:rPr>
          <w:t>1</w:t>
        </w:r>
        <w:r>
          <w:rPr>
            <w:noProof/>
          </w:rPr>
          <w:fldChar w:fldCharType="end"/>
        </w:r>
      </w:p>
    </w:sdtContent>
  </w:sdt>
  <w:p w14:paraId="095E3557" w14:textId="77777777" w:rsidR="00545762" w:rsidRDefault="0054576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146F1"/>
    <w:multiLevelType w:val="hybridMultilevel"/>
    <w:tmpl w:val="9E1619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C215C"/>
    <w:multiLevelType w:val="hybridMultilevel"/>
    <w:tmpl w:val="DEDC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A5337"/>
    <w:multiLevelType w:val="hybridMultilevel"/>
    <w:tmpl w:val="342CDE30"/>
    <w:lvl w:ilvl="0" w:tplc="7F3A3EDC">
      <w:start w:val="1"/>
      <w:numFmt w:val="bullet"/>
      <w:lvlText w:val="•"/>
      <w:lvlJc w:val="left"/>
      <w:pPr>
        <w:tabs>
          <w:tab w:val="num" w:pos="720"/>
        </w:tabs>
        <w:ind w:left="720" w:hanging="360"/>
      </w:pPr>
      <w:rPr>
        <w:rFonts w:ascii="Times New Roman" w:hAnsi="Times New Roman" w:hint="default"/>
      </w:rPr>
    </w:lvl>
    <w:lvl w:ilvl="1" w:tplc="ED186B80" w:tentative="1">
      <w:start w:val="1"/>
      <w:numFmt w:val="bullet"/>
      <w:lvlText w:val="•"/>
      <w:lvlJc w:val="left"/>
      <w:pPr>
        <w:tabs>
          <w:tab w:val="num" w:pos="1440"/>
        </w:tabs>
        <w:ind w:left="1440" w:hanging="360"/>
      </w:pPr>
      <w:rPr>
        <w:rFonts w:ascii="Times New Roman" w:hAnsi="Times New Roman" w:hint="default"/>
      </w:rPr>
    </w:lvl>
    <w:lvl w:ilvl="2" w:tplc="AD74B0FA" w:tentative="1">
      <w:start w:val="1"/>
      <w:numFmt w:val="bullet"/>
      <w:lvlText w:val="•"/>
      <w:lvlJc w:val="left"/>
      <w:pPr>
        <w:tabs>
          <w:tab w:val="num" w:pos="2160"/>
        </w:tabs>
        <w:ind w:left="2160" w:hanging="360"/>
      </w:pPr>
      <w:rPr>
        <w:rFonts w:ascii="Times New Roman" w:hAnsi="Times New Roman" w:hint="default"/>
      </w:rPr>
    </w:lvl>
    <w:lvl w:ilvl="3" w:tplc="09BE36E0" w:tentative="1">
      <w:start w:val="1"/>
      <w:numFmt w:val="bullet"/>
      <w:lvlText w:val="•"/>
      <w:lvlJc w:val="left"/>
      <w:pPr>
        <w:tabs>
          <w:tab w:val="num" w:pos="2880"/>
        </w:tabs>
        <w:ind w:left="2880" w:hanging="360"/>
      </w:pPr>
      <w:rPr>
        <w:rFonts w:ascii="Times New Roman" w:hAnsi="Times New Roman" w:hint="default"/>
      </w:rPr>
    </w:lvl>
    <w:lvl w:ilvl="4" w:tplc="768A3178" w:tentative="1">
      <w:start w:val="1"/>
      <w:numFmt w:val="bullet"/>
      <w:lvlText w:val="•"/>
      <w:lvlJc w:val="left"/>
      <w:pPr>
        <w:tabs>
          <w:tab w:val="num" w:pos="3600"/>
        </w:tabs>
        <w:ind w:left="3600" w:hanging="360"/>
      </w:pPr>
      <w:rPr>
        <w:rFonts w:ascii="Times New Roman" w:hAnsi="Times New Roman" w:hint="default"/>
      </w:rPr>
    </w:lvl>
    <w:lvl w:ilvl="5" w:tplc="3B0EDD8A" w:tentative="1">
      <w:start w:val="1"/>
      <w:numFmt w:val="bullet"/>
      <w:lvlText w:val="•"/>
      <w:lvlJc w:val="left"/>
      <w:pPr>
        <w:tabs>
          <w:tab w:val="num" w:pos="4320"/>
        </w:tabs>
        <w:ind w:left="4320" w:hanging="360"/>
      </w:pPr>
      <w:rPr>
        <w:rFonts w:ascii="Times New Roman" w:hAnsi="Times New Roman" w:hint="default"/>
      </w:rPr>
    </w:lvl>
    <w:lvl w:ilvl="6" w:tplc="6FCC8092" w:tentative="1">
      <w:start w:val="1"/>
      <w:numFmt w:val="bullet"/>
      <w:lvlText w:val="•"/>
      <w:lvlJc w:val="left"/>
      <w:pPr>
        <w:tabs>
          <w:tab w:val="num" w:pos="5040"/>
        </w:tabs>
        <w:ind w:left="5040" w:hanging="360"/>
      </w:pPr>
      <w:rPr>
        <w:rFonts w:ascii="Times New Roman" w:hAnsi="Times New Roman" w:hint="default"/>
      </w:rPr>
    </w:lvl>
    <w:lvl w:ilvl="7" w:tplc="C562FDAA" w:tentative="1">
      <w:start w:val="1"/>
      <w:numFmt w:val="bullet"/>
      <w:lvlText w:val="•"/>
      <w:lvlJc w:val="left"/>
      <w:pPr>
        <w:tabs>
          <w:tab w:val="num" w:pos="5760"/>
        </w:tabs>
        <w:ind w:left="5760" w:hanging="360"/>
      </w:pPr>
      <w:rPr>
        <w:rFonts w:ascii="Times New Roman" w:hAnsi="Times New Roman" w:hint="default"/>
      </w:rPr>
    </w:lvl>
    <w:lvl w:ilvl="8" w:tplc="FB78ECBA" w:tentative="1">
      <w:start w:val="1"/>
      <w:numFmt w:val="bullet"/>
      <w:lvlText w:val="•"/>
      <w:lvlJc w:val="left"/>
      <w:pPr>
        <w:tabs>
          <w:tab w:val="num" w:pos="6480"/>
        </w:tabs>
        <w:ind w:left="6480" w:hanging="360"/>
      </w:pPr>
      <w:rPr>
        <w:rFonts w:ascii="Times New Roman" w:hAnsi="Times New Roman" w:hint="default"/>
      </w:rPr>
    </w:lvl>
  </w:abstractNum>
  <w:abstractNum w:abstractNumId="3">
    <w:nsid w:val="5643051A"/>
    <w:multiLevelType w:val="hybridMultilevel"/>
    <w:tmpl w:val="AE7ECB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2F2393"/>
    <w:multiLevelType w:val="hybridMultilevel"/>
    <w:tmpl w:val="0ADC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4C6A7F"/>
    <w:multiLevelType w:val="hybridMultilevel"/>
    <w:tmpl w:val="9F0408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05sss2b02vtyepzdaptd99edefrzrxddf9&quot;&gt;Citations&lt;record-ids&gt;&lt;item&gt;1&lt;/item&gt;&lt;item&gt;2&lt;/item&gt;&lt;item&gt;3&lt;/item&gt;&lt;item&gt;4&lt;/item&gt;&lt;item&gt;5&lt;/item&gt;&lt;item&gt;6&lt;/item&gt;&lt;item&gt;7&lt;/item&gt;&lt;item&gt;10&lt;/item&gt;&lt;item&gt;11&lt;/item&gt;&lt;item&gt;59&lt;/item&gt;&lt;item&gt;60&lt;/item&gt;&lt;item&gt;61&lt;/item&gt;&lt;item&gt;62&lt;/item&gt;&lt;item&gt;63&lt;/item&gt;&lt;item&gt;64&lt;/item&gt;&lt;item&gt;65&lt;/item&gt;&lt;item&gt;66&lt;/item&gt;&lt;item&gt;67&lt;/item&gt;&lt;item&gt;68&lt;/item&gt;&lt;item&gt;71&lt;/item&gt;&lt;item&gt;72&lt;/item&gt;&lt;item&gt;73&lt;/item&gt;&lt;item&gt;75&lt;/item&gt;&lt;item&gt;76&lt;/item&gt;&lt;item&gt;77&lt;/item&gt;&lt;item&gt;79&lt;/item&gt;&lt;item&gt;80&lt;/item&gt;&lt;item&gt;81&lt;/item&gt;&lt;item&gt;82&lt;/item&gt;&lt;item&gt;83&lt;/item&gt;&lt;item&gt;84&lt;/item&gt;&lt;item&gt;85&lt;/item&gt;&lt;item&gt;92&lt;/item&gt;&lt;item&gt;93&lt;/item&gt;&lt;item&gt;96&lt;/item&gt;&lt;item&gt;98&lt;/item&gt;&lt;item&gt;99&lt;/item&gt;&lt;item&gt;100&lt;/item&gt;&lt;item&gt;101&lt;/item&gt;&lt;/record-ids&gt;&lt;/item&gt;&lt;/Libraries&gt;"/>
  </w:docVars>
  <w:rsids>
    <w:rsidRoot w:val="00FC0572"/>
    <w:rsid w:val="00000BF5"/>
    <w:rsid w:val="00014E63"/>
    <w:rsid w:val="00023B63"/>
    <w:rsid w:val="000244BE"/>
    <w:rsid w:val="00025A19"/>
    <w:rsid w:val="000271ED"/>
    <w:rsid w:val="00027C4D"/>
    <w:rsid w:val="000322F6"/>
    <w:rsid w:val="000341CB"/>
    <w:rsid w:val="000403E2"/>
    <w:rsid w:val="00060C5C"/>
    <w:rsid w:val="0006489D"/>
    <w:rsid w:val="00065686"/>
    <w:rsid w:val="000765A0"/>
    <w:rsid w:val="00090488"/>
    <w:rsid w:val="000942B7"/>
    <w:rsid w:val="00094418"/>
    <w:rsid w:val="000967A7"/>
    <w:rsid w:val="000A7CAC"/>
    <w:rsid w:val="000B2A97"/>
    <w:rsid w:val="000B41D1"/>
    <w:rsid w:val="000B77D9"/>
    <w:rsid w:val="000B7D92"/>
    <w:rsid w:val="000C0005"/>
    <w:rsid w:val="000C1575"/>
    <w:rsid w:val="000C3268"/>
    <w:rsid w:val="000D2418"/>
    <w:rsid w:val="000D511D"/>
    <w:rsid w:val="000E069C"/>
    <w:rsid w:val="000E1FB6"/>
    <w:rsid w:val="000E7EAC"/>
    <w:rsid w:val="000F0A48"/>
    <w:rsid w:val="0010090C"/>
    <w:rsid w:val="0011452F"/>
    <w:rsid w:val="0012118D"/>
    <w:rsid w:val="00124604"/>
    <w:rsid w:val="00130F16"/>
    <w:rsid w:val="0014564F"/>
    <w:rsid w:val="00163B92"/>
    <w:rsid w:val="00174757"/>
    <w:rsid w:val="00194692"/>
    <w:rsid w:val="001A2F5F"/>
    <w:rsid w:val="001A55E5"/>
    <w:rsid w:val="001C03D4"/>
    <w:rsid w:val="001C186B"/>
    <w:rsid w:val="001C2CDA"/>
    <w:rsid w:val="001D1E28"/>
    <w:rsid w:val="001D3FEB"/>
    <w:rsid w:val="001D7815"/>
    <w:rsid w:val="001D790F"/>
    <w:rsid w:val="001E370A"/>
    <w:rsid w:val="001E461E"/>
    <w:rsid w:val="001E77E8"/>
    <w:rsid w:val="001E7E1B"/>
    <w:rsid w:val="001F0081"/>
    <w:rsid w:val="001F0A3C"/>
    <w:rsid w:val="002006BE"/>
    <w:rsid w:val="002063E6"/>
    <w:rsid w:val="00211716"/>
    <w:rsid w:val="00215825"/>
    <w:rsid w:val="00225156"/>
    <w:rsid w:val="00234DB9"/>
    <w:rsid w:val="0024282F"/>
    <w:rsid w:val="00247143"/>
    <w:rsid w:val="002566F4"/>
    <w:rsid w:val="00266D29"/>
    <w:rsid w:val="00276BD7"/>
    <w:rsid w:val="00281D41"/>
    <w:rsid w:val="00292A48"/>
    <w:rsid w:val="002A7920"/>
    <w:rsid w:val="002D2A13"/>
    <w:rsid w:val="002D31A1"/>
    <w:rsid w:val="002F008E"/>
    <w:rsid w:val="002F5D49"/>
    <w:rsid w:val="00301B76"/>
    <w:rsid w:val="0031179F"/>
    <w:rsid w:val="00315D46"/>
    <w:rsid w:val="0031765B"/>
    <w:rsid w:val="0034112A"/>
    <w:rsid w:val="0034114F"/>
    <w:rsid w:val="003459AD"/>
    <w:rsid w:val="00346A88"/>
    <w:rsid w:val="0035048B"/>
    <w:rsid w:val="00362631"/>
    <w:rsid w:val="00370BAE"/>
    <w:rsid w:val="0037178F"/>
    <w:rsid w:val="003742F9"/>
    <w:rsid w:val="00391DAE"/>
    <w:rsid w:val="003973CB"/>
    <w:rsid w:val="003C0B40"/>
    <w:rsid w:val="003C3344"/>
    <w:rsid w:val="003C7E70"/>
    <w:rsid w:val="003D4EAB"/>
    <w:rsid w:val="003F6AFA"/>
    <w:rsid w:val="0040534E"/>
    <w:rsid w:val="00405B56"/>
    <w:rsid w:val="00412150"/>
    <w:rsid w:val="0042343F"/>
    <w:rsid w:val="00451CC9"/>
    <w:rsid w:val="004543D8"/>
    <w:rsid w:val="00456686"/>
    <w:rsid w:val="00484FC7"/>
    <w:rsid w:val="00493790"/>
    <w:rsid w:val="004B0590"/>
    <w:rsid w:val="004B19A2"/>
    <w:rsid w:val="004B4BA3"/>
    <w:rsid w:val="004C0507"/>
    <w:rsid w:val="004D2D9A"/>
    <w:rsid w:val="004E70D8"/>
    <w:rsid w:val="00507BE6"/>
    <w:rsid w:val="0051146D"/>
    <w:rsid w:val="00513E2C"/>
    <w:rsid w:val="00545762"/>
    <w:rsid w:val="00550E19"/>
    <w:rsid w:val="005530DB"/>
    <w:rsid w:val="00560D58"/>
    <w:rsid w:val="0056276D"/>
    <w:rsid w:val="0056284B"/>
    <w:rsid w:val="00566601"/>
    <w:rsid w:val="0057190B"/>
    <w:rsid w:val="00587649"/>
    <w:rsid w:val="00587AF6"/>
    <w:rsid w:val="00594FFE"/>
    <w:rsid w:val="005A613D"/>
    <w:rsid w:val="005C2230"/>
    <w:rsid w:val="005C2719"/>
    <w:rsid w:val="005E11EF"/>
    <w:rsid w:val="005E4E63"/>
    <w:rsid w:val="005E5FC0"/>
    <w:rsid w:val="00601BD1"/>
    <w:rsid w:val="006035C8"/>
    <w:rsid w:val="006046BF"/>
    <w:rsid w:val="00604963"/>
    <w:rsid w:val="00607FE4"/>
    <w:rsid w:val="0061060E"/>
    <w:rsid w:val="006347AB"/>
    <w:rsid w:val="00635C9C"/>
    <w:rsid w:val="00644EC5"/>
    <w:rsid w:val="006545CA"/>
    <w:rsid w:val="00657415"/>
    <w:rsid w:val="00663E97"/>
    <w:rsid w:val="00664042"/>
    <w:rsid w:val="006673BD"/>
    <w:rsid w:val="00670306"/>
    <w:rsid w:val="006742F2"/>
    <w:rsid w:val="006753B4"/>
    <w:rsid w:val="00676EE3"/>
    <w:rsid w:val="0069771A"/>
    <w:rsid w:val="006B44C5"/>
    <w:rsid w:val="006B5A3D"/>
    <w:rsid w:val="006D42BC"/>
    <w:rsid w:val="006D51AB"/>
    <w:rsid w:val="006D65D1"/>
    <w:rsid w:val="006E05C3"/>
    <w:rsid w:val="006E1584"/>
    <w:rsid w:val="006E16A4"/>
    <w:rsid w:val="006E58E2"/>
    <w:rsid w:val="006F24FA"/>
    <w:rsid w:val="00701063"/>
    <w:rsid w:val="007015AF"/>
    <w:rsid w:val="00703CC4"/>
    <w:rsid w:val="00705272"/>
    <w:rsid w:val="007159D7"/>
    <w:rsid w:val="0073134C"/>
    <w:rsid w:val="00733366"/>
    <w:rsid w:val="00736C6D"/>
    <w:rsid w:val="00741D36"/>
    <w:rsid w:val="007435CC"/>
    <w:rsid w:val="007456A6"/>
    <w:rsid w:val="00766711"/>
    <w:rsid w:val="00766B36"/>
    <w:rsid w:val="00790A8D"/>
    <w:rsid w:val="007A60A2"/>
    <w:rsid w:val="007A7A18"/>
    <w:rsid w:val="007C4EE5"/>
    <w:rsid w:val="007D19BC"/>
    <w:rsid w:val="007E2B46"/>
    <w:rsid w:val="007E4A4D"/>
    <w:rsid w:val="007F7492"/>
    <w:rsid w:val="0080714A"/>
    <w:rsid w:val="00812966"/>
    <w:rsid w:val="00814293"/>
    <w:rsid w:val="00820967"/>
    <w:rsid w:val="00820BF9"/>
    <w:rsid w:val="0082192F"/>
    <w:rsid w:val="00823AA9"/>
    <w:rsid w:val="00836A45"/>
    <w:rsid w:val="00850B5E"/>
    <w:rsid w:val="00852637"/>
    <w:rsid w:val="00852685"/>
    <w:rsid w:val="008676A3"/>
    <w:rsid w:val="0087348D"/>
    <w:rsid w:val="00875C2C"/>
    <w:rsid w:val="00876A0B"/>
    <w:rsid w:val="008829B4"/>
    <w:rsid w:val="00882AC4"/>
    <w:rsid w:val="008858F2"/>
    <w:rsid w:val="0088719C"/>
    <w:rsid w:val="008D62F9"/>
    <w:rsid w:val="008E5345"/>
    <w:rsid w:val="008F069A"/>
    <w:rsid w:val="008F1A80"/>
    <w:rsid w:val="008F4947"/>
    <w:rsid w:val="0090112F"/>
    <w:rsid w:val="0090625B"/>
    <w:rsid w:val="00913B58"/>
    <w:rsid w:val="009160C2"/>
    <w:rsid w:val="00935A5F"/>
    <w:rsid w:val="00942817"/>
    <w:rsid w:val="00951FBE"/>
    <w:rsid w:val="0095589E"/>
    <w:rsid w:val="009569EB"/>
    <w:rsid w:val="0097299D"/>
    <w:rsid w:val="00975614"/>
    <w:rsid w:val="00977B53"/>
    <w:rsid w:val="00984DCA"/>
    <w:rsid w:val="0099479D"/>
    <w:rsid w:val="00997D27"/>
    <w:rsid w:val="009A2CFE"/>
    <w:rsid w:val="009B302A"/>
    <w:rsid w:val="009C2122"/>
    <w:rsid w:val="009D7B32"/>
    <w:rsid w:val="009E1C2F"/>
    <w:rsid w:val="009E5A57"/>
    <w:rsid w:val="009E7A26"/>
    <w:rsid w:val="009F1741"/>
    <w:rsid w:val="009F661E"/>
    <w:rsid w:val="00A0008F"/>
    <w:rsid w:val="00A0311D"/>
    <w:rsid w:val="00A0470F"/>
    <w:rsid w:val="00A0605F"/>
    <w:rsid w:val="00A2456B"/>
    <w:rsid w:val="00A51474"/>
    <w:rsid w:val="00A52E13"/>
    <w:rsid w:val="00A550F6"/>
    <w:rsid w:val="00A70161"/>
    <w:rsid w:val="00A84889"/>
    <w:rsid w:val="00A86AA4"/>
    <w:rsid w:val="00AA48BC"/>
    <w:rsid w:val="00AB38FF"/>
    <w:rsid w:val="00AC1508"/>
    <w:rsid w:val="00B135D6"/>
    <w:rsid w:val="00B13925"/>
    <w:rsid w:val="00B14FEB"/>
    <w:rsid w:val="00B368FF"/>
    <w:rsid w:val="00B4001E"/>
    <w:rsid w:val="00B4582B"/>
    <w:rsid w:val="00B502DF"/>
    <w:rsid w:val="00B5532F"/>
    <w:rsid w:val="00B57BA0"/>
    <w:rsid w:val="00B6534C"/>
    <w:rsid w:val="00B85250"/>
    <w:rsid w:val="00B855F7"/>
    <w:rsid w:val="00B873C2"/>
    <w:rsid w:val="00B94F0F"/>
    <w:rsid w:val="00BB2482"/>
    <w:rsid w:val="00BB439E"/>
    <w:rsid w:val="00BC3526"/>
    <w:rsid w:val="00BC507A"/>
    <w:rsid w:val="00BD49D0"/>
    <w:rsid w:val="00BD4F1D"/>
    <w:rsid w:val="00BE399A"/>
    <w:rsid w:val="00BE5900"/>
    <w:rsid w:val="00BF4210"/>
    <w:rsid w:val="00BF5DA0"/>
    <w:rsid w:val="00C1265F"/>
    <w:rsid w:val="00C16FFF"/>
    <w:rsid w:val="00C17A42"/>
    <w:rsid w:val="00C2184E"/>
    <w:rsid w:val="00C253EF"/>
    <w:rsid w:val="00C274CF"/>
    <w:rsid w:val="00C378E1"/>
    <w:rsid w:val="00C428D0"/>
    <w:rsid w:val="00C45B8F"/>
    <w:rsid w:val="00C52F1F"/>
    <w:rsid w:val="00C53FCE"/>
    <w:rsid w:val="00C61309"/>
    <w:rsid w:val="00C623C8"/>
    <w:rsid w:val="00C71998"/>
    <w:rsid w:val="00C85D20"/>
    <w:rsid w:val="00CA729A"/>
    <w:rsid w:val="00CB3526"/>
    <w:rsid w:val="00CB4DDB"/>
    <w:rsid w:val="00CC79D5"/>
    <w:rsid w:val="00CD42FA"/>
    <w:rsid w:val="00CD5D02"/>
    <w:rsid w:val="00CF15C0"/>
    <w:rsid w:val="00D04B73"/>
    <w:rsid w:val="00D05668"/>
    <w:rsid w:val="00D05D56"/>
    <w:rsid w:val="00D13B86"/>
    <w:rsid w:val="00D17136"/>
    <w:rsid w:val="00D20199"/>
    <w:rsid w:val="00D25B0B"/>
    <w:rsid w:val="00D27746"/>
    <w:rsid w:val="00D27CF7"/>
    <w:rsid w:val="00D3004B"/>
    <w:rsid w:val="00D31E4B"/>
    <w:rsid w:val="00D6166E"/>
    <w:rsid w:val="00D622C3"/>
    <w:rsid w:val="00D7175F"/>
    <w:rsid w:val="00D735A1"/>
    <w:rsid w:val="00D75EA6"/>
    <w:rsid w:val="00D80BB7"/>
    <w:rsid w:val="00D82E4D"/>
    <w:rsid w:val="00D86008"/>
    <w:rsid w:val="00D9193B"/>
    <w:rsid w:val="00D94426"/>
    <w:rsid w:val="00D95877"/>
    <w:rsid w:val="00D95FD1"/>
    <w:rsid w:val="00D967D6"/>
    <w:rsid w:val="00DA65C0"/>
    <w:rsid w:val="00DB18F4"/>
    <w:rsid w:val="00DB53A1"/>
    <w:rsid w:val="00DC0A25"/>
    <w:rsid w:val="00DD1344"/>
    <w:rsid w:val="00DD3EA4"/>
    <w:rsid w:val="00DF209C"/>
    <w:rsid w:val="00DF226D"/>
    <w:rsid w:val="00DF3C5A"/>
    <w:rsid w:val="00DF6E31"/>
    <w:rsid w:val="00E001F7"/>
    <w:rsid w:val="00E23E64"/>
    <w:rsid w:val="00E42A12"/>
    <w:rsid w:val="00E4564C"/>
    <w:rsid w:val="00E51A66"/>
    <w:rsid w:val="00E65054"/>
    <w:rsid w:val="00E712A3"/>
    <w:rsid w:val="00E7256E"/>
    <w:rsid w:val="00E729FA"/>
    <w:rsid w:val="00E7792F"/>
    <w:rsid w:val="00E84B6A"/>
    <w:rsid w:val="00E84B91"/>
    <w:rsid w:val="00EA1B74"/>
    <w:rsid w:val="00EA3C29"/>
    <w:rsid w:val="00EA5FF7"/>
    <w:rsid w:val="00EB2A81"/>
    <w:rsid w:val="00EB6CFB"/>
    <w:rsid w:val="00EC2641"/>
    <w:rsid w:val="00EC2EC8"/>
    <w:rsid w:val="00ED765C"/>
    <w:rsid w:val="00EF75AC"/>
    <w:rsid w:val="00F10D03"/>
    <w:rsid w:val="00F1534F"/>
    <w:rsid w:val="00F15445"/>
    <w:rsid w:val="00F25998"/>
    <w:rsid w:val="00F26945"/>
    <w:rsid w:val="00F33F88"/>
    <w:rsid w:val="00F428CE"/>
    <w:rsid w:val="00F442AA"/>
    <w:rsid w:val="00F54C09"/>
    <w:rsid w:val="00F5501F"/>
    <w:rsid w:val="00F566AE"/>
    <w:rsid w:val="00F6647B"/>
    <w:rsid w:val="00F83C23"/>
    <w:rsid w:val="00F93283"/>
    <w:rsid w:val="00FB5A7F"/>
    <w:rsid w:val="00FC0572"/>
    <w:rsid w:val="00FC296C"/>
    <w:rsid w:val="00FC7215"/>
    <w:rsid w:val="00FC7657"/>
    <w:rsid w:val="00FC7697"/>
    <w:rsid w:val="00FF4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C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FC0572"/>
    <w:pPr>
      <w:spacing w:after="0" w:line="240" w:lineRule="auto"/>
      <w:jc w:val="center"/>
    </w:pPr>
    <w:rPr>
      <w:rFonts w:ascii="Calibri" w:hAnsi="Calibri"/>
      <w:noProof/>
    </w:rPr>
  </w:style>
  <w:style w:type="character" w:customStyle="1" w:styleId="EndNoteBibliographyTitleChar">
    <w:name w:val="EndNote Bibliography Title Char"/>
    <w:basedOn w:val="a0"/>
    <w:link w:val="EndNoteBibliographyTitle"/>
    <w:rsid w:val="00FC0572"/>
    <w:rPr>
      <w:rFonts w:ascii="Calibri" w:hAnsi="Calibri"/>
      <w:noProof/>
    </w:rPr>
  </w:style>
  <w:style w:type="paragraph" w:customStyle="1" w:styleId="EndNoteBibliography">
    <w:name w:val="EndNote Bibliography"/>
    <w:basedOn w:val="a"/>
    <w:link w:val="EndNoteBibliographyChar"/>
    <w:rsid w:val="00FC0572"/>
    <w:pPr>
      <w:spacing w:after="200" w:line="240" w:lineRule="auto"/>
    </w:pPr>
    <w:rPr>
      <w:rFonts w:ascii="Calibri" w:hAnsi="Calibri"/>
      <w:noProof/>
    </w:rPr>
  </w:style>
  <w:style w:type="character" w:customStyle="1" w:styleId="EndNoteBibliographyChar">
    <w:name w:val="EndNote Bibliography Char"/>
    <w:basedOn w:val="a0"/>
    <w:link w:val="EndNoteBibliography"/>
    <w:rsid w:val="00FC0572"/>
    <w:rPr>
      <w:rFonts w:ascii="Calibri" w:hAnsi="Calibri"/>
      <w:noProof/>
    </w:rPr>
  </w:style>
  <w:style w:type="table" w:styleId="a3">
    <w:name w:val="Table Grid"/>
    <w:basedOn w:val="a1"/>
    <w:uiPriority w:val="59"/>
    <w:rsid w:val="00FC0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C0572"/>
    <w:pPr>
      <w:spacing w:after="0" w:line="240" w:lineRule="auto"/>
      <w:ind w:left="720"/>
      <w:contextualSpacing/>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FC0572"/>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FC0572"/>
    <w:rPr>
      <w:rFonts w:ascii="Segoe UI" w:hAnsi="Segoe UI" w:cs="Segoe UI"/>
      <w:sz w:val="18"/>
      <w:szCs w:val="18"/>
    </w:rPr>
  </w:style>
  <w:style w:type="character" w:styleId="a6">
    <w:name w:val="annotation reference"/>
    <w:basedOn w:val="a0"/>
    <w:unhideWhenUsed/>
    <w:rsid w:val="00FC0572"/>
    <w:rPr>
      <w:sz w:val="16"/>
      <w:szCs w:val="16"/>
    </w:rPr>
  </w:style>
  <w:style w:type="paragraph" w:styleId="a7">
    <w:name w:val="annotation text"/>
    <w:basedOn w:val="a"/>
    <w:link w:val="Char0"/>
    <w:unhideWhenUsed/>
    <w:qFormat/>
    <w:rsid w:val="00FC0572"/>
    <w:pPr>
      <w:spacing w:after="200" w:line="240" w:lineRule="auto"/>
    </w:pPr>
    <w:rPr>
      <w:sz w:val="20"/>
      <w:szCs w:val="20"/>
    </w:rPr>
  </w:style>
  <w:style w:type="character" w:customStyle="1" w:styleId="Char0">
    <w:name w:val="批注文字 Char"/>
    <w:basedOn w:val="a0"/>
    <w:link w:val="a7"/>
    <w:rsid w:val="00FC0572"/>
    <w:rPr>
      <w:sz w:val="20"/>
      <w:szCs w:val="20"/>
    </w:rPr>
  </w:style>
  <w:style w:type="paragraph" w:styleId="a8">
    <w:name w:val="annotation subject"/>
    <w:basedOn w:val="a7"/>
    <w:next w:val="a7"/>
    <w:link w:val="Char1"/>
    <w:uiPriority w:val="99"/>
    <w:semiHidden/>
    <w:unhideWhenUsed/>
    <w:rsid w:val="00FC0572"/>
    <w:rPr>
      <w:b/>
      <w:bCs/>
    </w:rPr>
  </w:style>
  <w:style w:type="character" w:customStyle="1" w:styleId="Char1">
    <w:name w:val="批注主题 Char"/>
    <w:basedOn w:val="Char0"/>
    <w:link w:val="a8"/>
    <w:uiPriority w:val="99"/>
    <w:semiHidden/>
    <w:rsid w:val="00FC0572"/>
    <w:rPr>
      <w:b/>
      <w:bCs/>
      <w:sz w:val="20"/>
      <w:szCs w:val="20"/>
    </w:rPr>
  </w:style>
  <w:style w:type="character" w:styleId="a9">
    <w:name w:val="Hyperlink"/>
    <w:basedOn w:val="a0"/>
    <w:uiPriority w:val="99"/>
    <w:unhideWhenUsed/>
    <w:rsid w:val="009D7B32"/>
    <w:rPr>
      <w:color w:val="0563C1" w:themeColor="hyperlink"/>
      <w:u w:val="single"/>
    </w:rPr>
  </w:style>
  <w:style w:type="paragraph" w:styleId="aa">
    <w:name w:val="header"/>
    <w:basedOn w:val="a"/>
    <w:link w:val="Char2"/>
    <w:uiPriority w:val="99"/>
    <w:unhideWhenUsed/>
    <w:rsid w:val="00D94426"/>
    <w:pPr>
      <w:tabs>
        <w:tab w:val="center" w:pos="4680"/>
        <w:tab w:val="right" w:pos="9360"/>
      </w:tabs>
      <w:spacing w:after="0" w:line="240" w:lineRule="auto"/>
    </w:pPr>
  </w:style>
  <w:style w:type="character" w:customStyle="1" w:styleId="Char2">
    <w:name w:val="页眉 Char"/>
    <w:basedOn w:val="a0"/>
    <w:link w:val="aa"/>
    <w:uiPriority w:val="99"/>
    <w:rsid w:val="00D94426"/>
  </w:style>
  <w:style w:type="paragraph" w:styleId="ab">
    <w:name w:val="footer"/>
    <w:basedOn w:val="a"/>
    <w:link w:val="Char3"/>
    <w:uiPriority w:val="99"/>
    <w:unhideWhenUsed/>
    <w:rsid w:val="00D94426"/>
    <w:pPr>
      <w:tabs>
        <w:tab w:val="center" w:pos="4680"/>
        <w:tab w:val="right" w:pos="9360"/>
      </w:tabs>
      <w:spacing w:after="0" w:line="240" w:lineRule="auto"/>
    </w:pPr>
  </w:style>
  <w:style w:type="character" w:customStyle="1" w:styleId="Char3">
    <w:name w:val="页脚 Char"/>
    <w:basedOn w:val="a0"/>
    <w:link w:val="ab"/>
    <w:uiPriority w:val="99"/>
    <w:rsid w:val="00D94426"/>
  </w:style>
  <w:style w:type="character" w:styleId="ac">
    <w:name w:val="Placeholder Text"/>
    <w:basedOn w:val="a0"/>
    <w:uiPriority w:val="99"/>
    <w:semiHidden/>
    <w:rsid w:val="00F566AE"/>
    <w:rPr>
      <w:color w:val="808080"/>
    </w:rPr>
  </w:style>
  <w:style w:type="character" w:customStyle="1" w:styleId="jrnl">
    <w:name w:val="jrnl"/>
    <w:basedOn w:val="a0"/>
    <w:rsid w:val="00362631"/>
  </w:style>
  <w:style w:type="paragraph" w:styleId="ad">
    <w:name w:val="Normal (Web)"/>
    <w:basedOn w:val="a"/>
    <w:uiPriority w:val="99"/>
    <w:unhideWhenUsed/>
    <w:rsid w:val="00EA3C29"/>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FC0572"/>
    <w:pPr>
      <w:spacing w:after="0" w:line="240" w:lineRule="auto"/>
      <w:jc w:val="center"/>
    </w:pPr>
    <w:rPr>
      <w:rFonts w:ascii="Calibri" w:hAnsi="Calibri"/>
      <w:noProof/>
    </w:rPr>
  </w:style>
  <w:style w:type="character" w:customStyle="1" w:styleId="EndNoteBibliographyTitleChar">
    <w:name w:val="EndNote Bibliography Title Char"/>
    <w:basedOn w:val="a0"/>
    <w:link w:val="EndNoteBibliographyTitle"/>
    <w:rsid w:val="00FC0572"/>
    <w:rPr>
      <w:rFonts w:ascii="Calibri" w:hAnsi="Calibri"/>
      <w:noProof/>
    </w:rPr>
  </w:style>
  <w:style w:type="paragraph" w:customStyle="1" w:styleId="EndNoteBibliography">
    <w:name w:val="EndNote Bibliography"/>
    <w:basedOn w:val="a"/>
    <w:link w:val="EndNoteBibliographyChar"/>
    <w:rsid w:val="00FC0572"/>
    <w:pPr>
      <w:spacing w:after="200" w:line="240" w:lineRule="auto"/>
    </w:pPr>
    <w:rPr>
      <w:rFonts w:ascii="Calibri" w:hAnsi="Calibri"/>
      <w:noProof/>
    </w:rPr>
  </w:style>
  <w:style w:type="character" w:customStyle="1" w:styleId="EndNoteBibliographyChar">
    <w:name w:val="EndNote Bibliography Char"/>
    <w:basedOn w:val="a0"/>
    <w:link w:val="EndNoteBibliography"/>
    <w:rsid w:val="00FC0572"/>
    <w:rPr>
      <w:rFonts w:ascii="Calibri" w:hAnsi="Calibri"/>
      <w:noProof/>
    </w:rPr>
  </w:style>
  <w:style w:type="table" w:styleId="a3">
    <w:name w:val="Table Grid"/>
    <w:basedOn w:val="a1"/>
    <w:uiPriority w:val="59"/>
    <w:rsid w:val="00FC0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C0572"/>
    <w:pPr>
      <w:spacing w:after="0" w:line="240" w:lineRule="auto"/>
      <w:ind w:left="720"/>
      <w:contextualSpacing/>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FC0572"/>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FC0572"/>
    <w:rPr>
      <w:rFonts w:ascii="Segoe UI" w:hAnsi="Segoe UI" w:cs="Segoe UI"/>
      <w:sz w:val="18"/>
      <w:szCs w:val="18"/>
    </w:rPr>
  </w:style>
  <w:style w:type="character" w:styleId="a6">
    <w:name w:val="annotation reference"/>
    <w:basedOn w:val="a0"/>
    <w:unhideWhenUsed/>
    <w:rsid w:val="00FC0572"/>
    <w:rPr>
      <w:sz w:val="16"/>
      <w:szCs w:val="16"/>
    </w:rPr>
  </w:style>
  <w:style w:type="paragraph" w:styleId="a7">
    <w:name w:val="annotation text"/>
    <w:basedOn w:val="a"/>
    <w:link w:val="Char0"/>
    <w:unhideWhenUsed/>
    <w:qFormat/>
    <w:rsid w:val="00FC0572"/>
    <w:pPr>
      <w:spacing w:after="200" w:line="240" w:lineRule="auto"/>
    </w:pPr>
    <w:rPr>
      <w:sz w:val="20"/>
      <w:szCs w:val="20"/>
    </w:rPr>
  </w:style>
  <w:style w:type="character" w:customStyle="1" w:styleId="Char0">
    <w:name w:val="批注文字 Char"/>
    <w:basedOn w:val="a0"/>
    <w:link w:val="a7"/>
    <w:rsid w:val="00FC0572"/>
    <w:rPr>
      <w:sz w:val="20"/>
      <w:szCs w:val="20"/>
    </w:rPr>
  </w:style>
  <w:style w:type="paragraph" w:styleId="a8">
    <w:name w:val="annotation subject"/>
    <w:basedOn w:val="a7"/>
    <w:next w:val="a7"/>
    <w:link w:val="Char1"/>
    <w:uiPriority w:val="99"/>
    <w:semiHidden/>
    <w:unhideWhenUsed/>
    <w:rsid w:val="00FC0572"/>
    <w:rPr>
      <w:b/>
      <w:bCs/>
    </w:rPr>
  </w:style>
  <w:style w:type="character" w:customStyle="1" w:styleId="Char1">
    <w:name w:val="批注主题 Char"/>
    <w:basedOn w:val="Char0"/>
    <w:link w:val="a8"/>
    <w:uiPriority w:val="99"/>
    <w:semiHidden/>
    <w:rsid w:val="00FC0572"/>
    <w:rPr>
      <w:b/>
      <w:bCs/>
      <w:sz w:val="20"/>
      <w:szCs w:val="20"/>
    </w:rPr>
  </w:style>
  <w:style w:type="character" w:styleId="a9">
    <w:name w:val="Hyperlink"/>
    <w:basedOn w:val="a0"/>
    <w:uiPriority w:val="99"/>
    <w:unhideWhenUsed/>
    <w:rsid w:val="009D7B32"/>
    <w:rPr>
      <w:color w:val="0563C1" w:themeColor="hyperlink"/>
      <w:u w:val="single"/>
    </w:rPr>
  </w:style>
  <w:style w:type="paragraph" w:styleId="aa">
    <w:name w:val="header"/>
    <w:basedOn w:val="a"/>
    <w:link w:val="Char2"/>
    <w:uiPriority w:val="99"/>
    <w:unhideWhenUsed/>
    <w:rsid w:val="00D94426"/>
    <w:pPr>
      <w:tabs>
        <w:tab w:val="center" w:pos="4680"/>
        <w:tab w:val="right" w:pos="9360"/>
      </w:tabs>
      <w:spacing w:after="0" w:line="240" w:lineRule="auto"/>
    </w:pPr>
  </w:style>
  <w:style w:type="character" w:customStyle="1" w:styleId="Char2">
    <w:name w:val="页眉 Char"/>
    <w:basedOn w:val="a0"/>
    <w:link w:val="aa"/>
    <w:uiPriority w:val="99"/>
    <w:rsid w:val="00D94426"/>
  </w:style>
  <w:style w:type="paragraph" w:styleId="ab">
    <w:name w:val="footer"/>
    <w:basedOn w:val="a"/>
    <w:link w:val="Char3"/>
    <w:uiPriority w:val="99"/>
    <w:unhideWhenUsed/>
    <w:rsid w:val="00D94426"/>
    <w:pPr>
      <w:tabs>
        <w:tab w:val="center" w:pos="4680"/>
        <w:tab w:val="right" w:pos="9360"/>
      </w:tabs>
      <w:spacing w:after="0" w:line="240" w:lineRule="auto"/>
    </w:pPr>
  </w:style>
  <w:style w:type="character" w:customStyle="1" w:styleId="Char3">
    <w:name w:val="页脚 Char"/>
    <w:basedOn w:val="a0"/>
    <w:link w:val="ab"/>
    <w:uiPriority w:val="99"/>
    <w:rsid w:val="00D94426"/>
  </w:style>
  <w:style w:type="character" w:styleId="ac">
    <w:name w:val="Placeholder Text"/>
    <w:basedOn w:val="a0"/>
    <w:uiPriority w:val="99"/>
    <w:semiHidden/>
    <w:rsid w:val="00F566AE"/>
    <w:rPr>
      <w:color w:val="808080"/>
    </w:rPr>
  </w:style>
  <w:style w:type="character" w:customStyle="1" w:styleId="jrnl">
    <w:name w:val="jrnl"/>
    <w:basedOn w:val="a0"/>
    <w:rsid w:val="00362631"/>
  </w:style>
  <w:style w:type="paragraph" w:styleId="ad">
    <w:name w:val="Normal (Web)"/>
    <w:basedOn w:val="a"/>
    <w:uiPriority w:val="99"/>
    <w:unhideWhenUsed/>
    <w:rsid w:val="00EA3C29"/>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35717">
      <w:bodyDiv w:val="1"/>
      <w:marLeft w:val="0"/>
      <w:marRight w:val="0"/>
      <w:marTop w:val="0"/>
      <w:marBottom w:val="0"/>
      <w:divBdr>
        <w:top w:val="none" w:sz="0" w:space="0" w:color="auto"/>
        <w:left w:val="none" w:sz="0" w:space="0" w:color="auto"/>
        <w:bottom w:val="none" w:sz="0" w:space="0" w:color="auto"/>
        <w:right w:val="none" w:sz="0" w:space="0" w:color="auto"/>
      </w:divBdr>
    </w:div>
    <w:div w:id="1579049590">
      <w:bodyDiv w:val="1"/>
      <w:marLeft w:val="0"/>
      <w:marRight w:val="0"/>
      <w:marTop w:val="0"/>
      <w:marBottom w:val="0"/>
      <w:divBdr>
        <w:top w:val="none" w:sz="0" w:space="0" w:color="auto"/>
        <w:left w:val="none" w:sz="0" w:space="0" w:color="auto"/>
        <w:bottom w:val="none" w:sz="0" w:space="0" w:color="auto"/>
        <w:right w:val="none" w:sz="0" w:space="0" w:color="auto"/>
      </w:divBdr>
      <w:divsChild>
        <w:div w:id="977077351">
          <w:marLeft w:val="0"/>
          <w:marRight w:val="1"/>
          <w:marTop w:val="0"/>
          <w:marBottom w:val="0"/>
          <w:divBdr>
            <w:top w:val="none" w:sz="0" w:space="0" w:color="auto"/>
            <w:left w:val="none" w:sz="0" w:space="0" w:color="auto"/>
            <w:bottom w:val="none" w:sz="0" w:space="0" w:color="auto"/>
            <w:right w:val="none" w:sz="0" w:space="0" w:color="auto"/>
          </w:divBdr>
          <w:divsChild>
            <w:div w:id="1056205546">
              <w:marLeft w:val="0"/>
              <w:marRight w:val="0"/>
              <w:marTop w:val="0"/>
              <w:marBottom w:val="0"/>
              <w:divBdr>
                <w:top w:val="none" w:sz="0" w:space="0" w:color="auto"/>
                <w:left w:val="none" w:sz="0" w:space="0" w:color="auto"/>
                <w:bottom w:val="none" w:sz="0" w:space="0" w:color="auto"/>
                <w:right w:val="none" w:sz="0" w:space="0" w:color="auto"/>
              </w:divBdr>
              <w:divsChild>
                <w:div w:id="1571113934">
                  <w:marLeft w:val="0"/>
                  <w:marRight w:val="1"/>
                  <w:marTop w:val="0"/>
                  <w:marBottom w:val="0"/>
                  <w:divBdr>
                    <w:top w:val="none" w:sz="0" w:space="0" w:color="auto"/>
                    <w:left w:val="none" w:sz="0" w:space="0" w:color="auto"/>
                    <w:bottom w:val="none" w:sz="0" w:space="0" w:color="auto"/>
                    <w:right w:val="none" w:sz="0" w:space="0" w:color="auto"/>
                  </w:divBdr>
                  <w:divsChild>
                    <w:div w:id="1812746678">
                      <w:marLeft w:val="0"/>
                      <w:marRight w:val="0"/>
                      <w:marTop w:val="0"/>
                      <w:marBottom w:val="0"/>
                      <w:divBdr>
                        <w:top w:val="none" w:sz="0" w:space="0" w:color="auto"/>
                        <w:left w:val="none" w:sz="0" w:space="0" w:color="auto"/>
                        <w:bottom w:val="none" w:sz="0" w:space="0" w:color="auto"/>
                        <w:right w:val="none" w:sz="0" w:space="0" w:color="auto"/>
                      </w:divBdr>
                      <w:divsChild>
                        <w:div w:id="1945990969">
                          <w:marLeft w:val="0"/>
                          <w:marRight w:val="0"/>
                          <w:marTop w:val="0"/>
                          <w:marBottom w:val="0"/>
                          <w:divBdr>
                            <w:top w:val="none" w:sz="0" w:space="0" w:color="auto"/>
                            <w:left w:val="none" w:sz="0" w:space="0" w:color="auto"/>
                            <w:bottom w:val="none" w:sz="0" w:space="0" w:color="auto"/>
                            <w:right w:val="none" w:sz="0" w:space="0" w:color="auto"/>
                          </w:divBdr>
                          <w:divsChild>
                            <w:div w:id="1242789809">
                              <w:marLeft w:val="0"/>
                              <w:marRight w:val="0"/>
                              <w:marTop w:val="120"/>
                              <w:marBottom w:val="360"/>
                              <w:divBdr>
                                <w:top w:val="none" w:sz="0" w:space="0" w:color="auto"/>
                                <w:left w:val="none" w:sz="0" w:space="0" w:color="auto"/>
                                <w:bottom w:val="none" w:sz="0" w:space="0" w:color="auto"/>
                                <w:right w:val="none" w:sz="0" w:space="0" w:color="auto"/>
                              </w:divBdr>
                              <w:divsChild>
                                <w:div w:id="845249607">
                                  <w:marLeft w:val="0"/>
                                  <w:marRight w:val="0"/>
                                  <w:marTop w:val="0"/>
                                  <w:marBottom w:val="0"/>
                                  <w:divBdr>
                                    <w:top w:val="none" w:sz="0" w:space="0" w:color="auto"/>
                                    <w:left w:val="none" w:sz="0" w:space="0" w:color="auto"/>
                                    <w:bottom w:val="none" w:sz="0" w:space="0" w:color="auto"/>
                                    <w:right w:val="none" w:sz="0" w:space="0" w:color="auto"/>
                                  </w:divBdr>
                                  <w:divsChild>
                                    <w:div w:id="10059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3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BBC3F-1B49-47CB-A89B-4847B911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8523</Words>
  <Characters>48582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56992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Yerke, Jason</dc:creator>
  <cp:keywords/>
  <dc:description/>
  <cp:lastModifiedBy>User</cp:lastModifiedBy>
  <cp:revision>4</cp:revision>
  <cp:lastPrinted>2018-11-01T18:15:00Z</cp:lastPrinted>
  <dcterms:created xsi:type="dcterms:W3CDTF">2019-04-08T17:34:00Z</dcterms:created>
  <dcterms:modified xsi:type="dcterms:W3CDTF">2019-04-24T01:17:00Z</dcterms:modified>
</cp:coreProperties>
</file>