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4BF" w:rsidRPr="00CA3BB8" w:rsidRDefault="003A54BF" w:rsidP="00091BA2">
      <w:pPr>
        <w:spacing w:line="360" w:lineRule="auto"/>
        <w:rPr>
          <w:rFonts w:ascii="Book Antiqua" w:hAnsi="Book Antiqua"/>
          <w:b/>
          <w:sz w:val="24"/>
          <w:szCs w:val="24"/>
        </w:rPr>
      </w:pPr>
      <w:r w:rsidRPr="00CA3BB8">
        <w:rPr>
          <w:rFonts w:ascii="Book Antiqua" w:hAnsi="Book Antiqua"/>
          <w:b/>
          <w:sz w:val="24"/>
          <w:szCs w:val="24"/>
        </w:rPr>
        <w:t>Name of Journal:</w:t>
      </w:r>
      <w:r w:rsidRPr="00CA3BB8">
        <w:rPr>
          <w:rFonts w:ascii="Book Antiqua" w:hAnsi="Book Antiqua"/>
          <w:i/>
          <w:sz w:val="24"/>
          <w:szCs w:val="24"/>
        </w:rPr>
        <w:t xml:space="preserve"> World Journal of Stem Cells</w:t>
      </w:r>
    </w:p>
    <w:p w:rsidR="003A54BF" w:rsidRPr="00CA3BB8" w:rsidRDefault="003A54BF" w:rsidP="00091BA2">
      <w:pPr>
        <w:spacing w:line="360" w:lineRule="auto"/>
        <w:rPr>
          <w:rFonts w:ascii="Book Antiqua" w:hAnsi="Book Antiqua"/>
          <w:b/>
          <w:sz w:val="24"/>
          <w:szCs w:val="24"/>
        </w:rPr>
      </w:pPr>
      <w:r w:rsidRPr="00CA3BB8">
        <w:rPr>
          <w:rFonts w:ascii="Book Antiqua" w:hAnsi="Book Antiqua"/>
          <w:b/>
          <w:sz w:val="24"/>
          <w:szCs w:val="24"/>
        </w:rPr>
        <w:t xml:space="preserve">Manuscript NO: </w:t>
      </w:r>
      <w:r w:rsidRPr="00CA3BB8">
        <w:rPr>
          <w:rFonts w:ascii="Book Antiqua" w:hAnsi="Book Antiqua"/>
          <w:sz w:val="24"/>
          <w:szCs w:val="24"/>
        </w:rPr>
        <w:t>46087</w:t>
      </w:r>
    </w:p>
    <w:p w:rsidR="003A54BF" w:rsidRPr="00CA3BB8" w:rsidRDefault="003A54BF" w:rsidP="00091BA2">
      <w:pPr>
        <w:spacing w:line="360" w:lineRule="auto"/>
        <w:rPr>
          <w:rFonts w:ascii="Book Antiqua" w:hAnsi="Book Antiqua" w:cs="Arial"/>
          <w:sz w:val="24"/>
          <w:szCs w:val="24"/>
        </w:rPr>
      </w:pPr>
      <w:r w:rsidRPr="00CA3BB8">
        <w:rPr>
          <w:rFonts w:ascii="Book Antiqua" w:hAnsi="Book Antiqua"/>
          <w:b/>
          <w:sz w:val="24"/>
          <w:szCs w:val="24"/>
        </w:rPr>
        <w:t xml:space="preserve">Manuscript Type: </w:t>
      </w:r>
      <w:r w:rsidRPr="00CA3BB8">
        <w:rPr>
          <w:rFonts w:ascii="Book Antiqua" w:hAnsi="Book Antiqua"/>
          <w:sz w:val="24"/>
          <w:szCs w:val="24"/>
        </w:rPr>
        <w:t>ORIGINAL ARTICLE</w:t>
      </w:r>
      <w:r w:rsidRPr="00CA3BB8">
        <w:rPr>
          <w:rFonts w:ascii="Book Antiqua" w:hAnsi="Book Antiqua" w:cs="Arial"/>
          <w:sz w:val="24"/>
          <w:szCs w:val="24"/>
        </w:rPr>
        <w:t xml:space="preserve"> </w:t>
      </w:r>
    </w:p>
    <w:p w:rsidR="003A54BF" w:rsidRPr="00CA3BB8" w:rsidRDefault="003A54BF" w:rsidP="00091BA2">
      <w:pPr>
        <w:spacing w:line="360" w:lineRule="auto"/>
        <w:rPr>
          <w:rFonts w:ascii="Book Antiqua" w:hAnsi="Book Antiqua" w:cs="Arial"/>
          <w:sz w:val="24"/>
          <w:szCs w:val="24"/>
        </w:rPr>
      </w:pPr>
    </w:p>
    <w:p w:rsidR="003A54BF" w:rsidRPr="00CA3BB8" w:rsidRDefault="003A54BF" w:rsidP="00091BA2">
      <w:pPr>
        <w:spacing w:line="360" w:lineRule="auto"/>
        <w:rPr>
          <w:rFonts w:ascii="Book Antiqua" w:hAnsi="Book Antiqua" w:cs="Arial"/>
          <w:b/>
          <w:i/>
          <w:sz w:val="24"/>
          <w:szCs w:val="24"/>
        </w:rPr>
      </w:pPr>
      <w:r w:rsidRPr="00CA3BB8">
        <w:rPr>
          <w:rFonts w:ascii="Book Antiqua" w:hAnsi="Book Antiqua" w:cs="Arial"/>
          <w:b/>
          <w:i/>
          <w:sz w:val="24"/>
          <w:szCs w:val="24"/>
        </w:rPr>
        <w:t>Basic Study</w:t>
      </w:r>
    </w:p>
    <w:p w:rsidR="009C1A5C" w:rsidRPr="00CA3BB8" w:rsidRDefault="009C1A5C" w:rsidP="00091BA2">
      <w:pPr>
        <w:spacing w:line="360" w:lineRule="auto"/>
        <w:rPr>
          <w:rFonts w:ascii="Book Antiqua" w:hAnsi="Book Antiqua" w:cs="Arial"/>
          <w:b/>
          <w:sz w:val="24"/>
          <w:szCs w:val="24"/>
        </w:rPr>
      </w:pPr>
      <w:r w:rsidRPr="00CA3BB8">
        <w:rPr>
          <w:rFonts w:ascii="Book Antiqua" w:hAnsi="Book Antiqua" w:cs="Arial"/>
          <w:b/>
          <w:sz w:val="24"/>
          <w:szCs w:val="24"/>
        </w:rPr>
        <w:t>Characterization</w:t>
      </w:r>
      <w:r w:rsidR="005E19EA">
        <w:rPr>
          <w:rFonts w:ascii="Book Antiqua" w:hAnsi="Book Antiqua" w:cs="Arial"/>
          <w:b/>
          <w:sz w:val="24"/>
          <w:szCs w:val="24"/>
        </w:rPr>
        <w:t xml:space="preserve"> </w:t>
      </w:r>
      <w:r w:rsidRPr="00CA3BB8">
        <w:rPr>
          <w:rFonts w:ascii="Book Antiqua" w:hAnsi="Book Antiqua" w:cs="Arial"/>
          <w:b/>
          <w:sz w:val="24"/>
          <w:szCs w:val="24"/>
        </w:rPr>
        <w:t xml:space="preserve">of inflammatory factor-induced changes </w:t>
      </w:r>
      <w:r w:rsidR="005E19EA">
        <w:rPr>
          <w:rFonts w:ascii="Book Antiqua" w:hAnsi="Book Antiqua" w:cs="Arial"/>
          <w:b/>
          <w:sz w:val="24"/>
          <w:szCs w:val="24"/>
        </w:rPr>
        <w:t>in</w:t>
      </w:r>
      <w:r w:rsidRPr="00CA3BB8">
        <w:rPr>
          <w:rFonts w:ascii="Book Antiqua" w:hAnsi="Book Antiqua" w:cs="Arial"/>
          <w:b/>
          <w:sz w:val="24"/>
          <w:szCs w:val="24"/>
        </w:rPr>
        <w:t xml:space="preserve"> mesenchymal stem cell exosomes and </w:t>
      </w:r>
      <w:r w:rsidR="005E19EA" w:rsidRPr="00CA3BB8">
        <w:rPr>
          <w:rFonts w:ascii="Book Antiqua" w:hAnsi="Book Antiqua" w:cs="Arial"/>
          <w:b/>
          <w:sz w:val="24"/>
          <w:szCs w:val="24"/>
        </w:rPr>
        <w:t xml:space="preserve">sequencing analysis of </w:t>
      </w:r>
      <w:proofErr w:type="spellStart"/>
      <w:r w:rsidRPr="00CA3BB8">
        <w:rPr>
          <w:rFonts w:ascii="Book Antiqua" w:hAnsi="Book Antiqua" w:cs="Arial"/>
          <w:b/>
          <w:sz w:val="24"/>
          <w:szCs w:val="24"/>
        </w:rPr>
        <w:t>exosomal</w:t>
      </w:r>
      <w:proofErr w:type="spellEnd"/>
      <w:r w:rsidRPr="00CA3BB8">
        <w:rPr>
          <w:rFonts w:ascii="Book Antiqua" w:hAnsi="Book Antiqua" w:cs="Arial"/>
          <w:b/>
          <w:sz w:val="24"/>
          <w:szCs w:val="24"/>
        </w:rPr>
        <w:t xml:space="preserve"> microRNA</w:t>
      </w:r>
      <w:r w:rsidR="0009760C">
        <w:rPr>
          <w:rFonts w:ascii="Book Antiqua" w:hAnsi="Book Antiqua" w:cs="Arial"/>
          <w:b/>
          <w:sz w:val="24"/>
          <w:szCs w:val="24"/>
        </w:rPr>
        <w:t>s</w:t>
      </w:r>
    </w:p>
    <w:p w:rsidR="00AB3B91" w:rsidRPr="005E19EA" w:rsidRDefault="00EF258F" w:rsidP="005D6C47">
      <w:pPr>
        <w:tabs>
          <w:tab w:val="left" w:pos="5621"/>
        </w:tabs>
        <w:spacing w:line="360" w:lineRule="auto"/>
        <w:rPr>
          <w:rFonts w:ascii="Book Antiqua" w:hAnsi="Book Antiqua" w:cs="Arial"/>
          <w:b/>
          <w:sz w:val="24"/>
          <w:szCs w:val="24"/>
        </w:rPr>
      </w:pPr>
      <w:r>
        <w:rPr>
          <w:rFonts w:ascii="Book Antiqua" w:hAnsi="Book Antiqua" w:cs="Arial"/>
          <w:b/>
          <w:sz w:val="24"/>
          <w:szCs w:val="24"/>
        </w:rPr>
        <w:tab/>
      </w:r>
    </w:p>
    <w:p w:rsidR="009B758D" w:rsidRPr="00CA3BB8" w:rsidRDefault="00AB3B91" w:rsidP="00091BA2">
      <w:pPr>
        <w:spacing w:line="360" w:lineRule="auto"/>
        <w:rPr>
          <w:rFonts w:ascii="Book Antiqua" w:hAnsi="Book Antiqua" w:cs="Arial"/>
          <w:sz w:val="24"/>
          <w:szCs w:val="24"/>
        </w:rPr>
      </w:pPr>
      <w:r w:rsidRPr="00CA3BB8">
        <w:rPr>
          <w:rFonts w:ascii="Book Antiqua" w:hAnsi="Book Antiqua"/>
          <w:sz w:val="24"/>
          <w:szCs w:val="24"/>
        </w:rPr>
        <w:t xml:space="preserve">Huang C </w:t>
      </w:r>
      <w:r w:rsidRPr="00CA3BB8">
        <w:rPr>
          <w:rFonts w:ascii="Book Antiqua" w:hAnsi="Book Antiqua"/>
          <w:i/>
          <w:sz w:val="24"/>
          <w:szCs w:val="24"/>
        </w:rPr>
        <w:t>et al.</w:t>
      </w:r>
      <w:bookmarkStart w:id="0" w:name="OLE_LINK24"/>
      <w:bookmarkStart w:id="1" w:name="OLE_LINK25"/>
      <w:r w:rsidRPr="00CA3BB8">
        <w:rPr>
          <w:rFonts w:ascii="Book Antiqua" w:hAnsi="Book Antiqua" w:cs="Arial"/>
          <w:sz w:val="24"/>
          <w:szCs w:val="24"/>
        </w:rPr>
        <w:t xml:space="preserve"> I</w:t>
      </w:r>
      <w:r w:rsidR="001B22E2" w:rsidRPr="00CA3BB8">
        <w:rPr>
          <w:rFonts w:ascii="Book Antiqua" w:hAnsi="Book Antiqua" w:cs="Arial"/>
          <w:sz w:val="24"/>
          <w:szCs w:val="24"/>
        </w:rPr>
        <w:t>nflammatory factor-induced MSC</w:t>
      </w:r>
      <w:r w:rsidR="0009760C">
        <w:rPr>
          <w:rFonts w:ascii="Book Antiqua" w:hAnsi="Book Antiqua" w:cs="Arial"/>
          <w:sz w:val="24"/>
          <w:szCs w:val="24"/>
        </w:rPr>
        <w:t xml:space="preserve"> </w:t>
      </w:r>
      <w:bookmarkEnd w:id="0"/>
      <w:bookmarkEnd w:id="1"/>
      <w:r w:rsidR="0009760C" w:rsidRPr="00CA3BB8">
        <w:rPr>
          <w:rFonts w:ascii="Book Antiqua" w:hAnsi="Book Antiqua" w:cs="Arial"/>
          <w:sz w:val="24"/>
          <w:szCs w:val="24"/>
        </w:rPr>
        <w:t>exosome</w:t>
      </w:r>
      <w:r w:rsidR="0009760C">
        <w:rPr>
          <w:rFonts w:ascii="Book Antiqua" w:hAnsi="Book Antiqua" w:cs="Arial"/>
          <w:sz w:val="24"/>
          <w:szCs w:val="24"/>
        </w:rPr>
        <w:t xml:space="preserve"> changes</w:t>
      </w:r>
    </w:p>
    <w:p w:rsidR="00AB3B91" w:rsidRPr="00CA3BB8" w:rsidRDefault="00AB3B91" w:rsidP="00091BA2">
      <w:pPr>
        <w:spacing w:line="360" w:lineRule="auto"/>
        <w:rPr>
          <w:rFonts w:ascii="Book Antiqua" w:hAnsi="Book Antiqua" w:cs="Arial"/>
          <w:i/>
          <w:sz w:val="24"/>
          <w:szCs w:val="24"/>
        </w:rPr>
      </w:pPr>
    </w:p>
    <w:p w:rsidR="003A54BF" w:rsidRPr="00CA3BB8" w:rsidRDefault="003A54BF" w:rsidP="00091BA2">
      <w:pPr>
        <w:spacing w:line="360" w:lineRule="auto"/>
        <w:rPr>
          <w:rFonts w:ascii="Book Antiqua" w:hAnsi="Book Antiqua"/>
          <w:sz w:val="24"/>
          <w:szCs w:val="24"/>
        </w:rPr>
      </w:pPr>
      <w:r w:rsidRPr="00CA3BB8">
        <w:rPr>
          <w:rFonts w:ascii="Book Antiqua" w:hAnsi="Book Antiqua"/>
          <w:sz w:val="24"/>
          <w:szCs w:val="24"/>
        </w:rPr>
        <w:t>Chen Huang, Wen-Feng Luo</w:t>
      </w:r>
      <w:r w:rsidRPr="00CA3BB8">
        <w:rPr>
          <w:rFonts w:ascii="Book Antiqua" w:hAnsi="Book Antiqua"/>
          <w:noProof/>
          <w:sz w:val="24"/>
          <w:szCs w:val="24"/>
        </w:rPr>
        <w:t>, Yu-Feng</w:t>
      </w:r>
      <w:r w:rsidRPr="00CA3BB8">
        <w:rPr>
          <w:rFonts w:ascii="Book Antiqua" w:hAnsi="Book Antiqua"/>
          <w:sz w:val="24"/>
          <w:szCs w:val="24"/>
        </w:rPr>
        <w:t xml:space="preserve"> Ye</w:t>
      </w:r>
      <w:r w:rsidRPr="00CA3BB8">
        <w:rPr>
          <w:rFonts w:ascii="Book Antiqua" w:hAnsi="Book Antiqua"/>
          <w:noProof/>
          <w:sz w:val="24"/>
          <w:szCs w:val="24"/>
        </w:rPr>
        <w:t>, Li</w:t>
      </w:r>
      <w:r w:rsidRPr="00CA3BB8">
        <w:rPr>
          <w:rFonts w:ascii="Book Antiqua" w:hAnsi="Book Antiqua"/>
          <w:sz w:val="24"/>
          <w:szCs w:val="24"/>
        </w:rPr>
        <w:t xml:space="preserve"> Lin, </w:t>
      </w:r>
      <w:proofErr w:type="spellStart"/>
      <w:r w:rsidRPr="00CA3BB8">
        <w:rPr>
          <w:rFonts w:ascii="Book Antiqua" w:hAnsi="Book Antiqua"/>
          <w:sz w:val="24"/>
          <w:szCs w:val="24"/>
        </w:rPr>
        <w:t>Zhe</w:t>
      </w:r>
      <w:proofErr w:type="spellEnd"/>
      <w:r w:rsidRPr="00CA3BB8">
        <w:rPr>
          <w:rFonts w:ascii="Book Antiqua" w:hAnsi="Book Antiqua"/>
          <w:sz w:val="24"/>
          <w:szCs w:val="24"/>
        </w:rPr>
        <w:t xml:space="preserve"> Wang, Ming-Hua Luo</w:t>
      </w:r>
      <w:r w:rsidRPr="00CA3BB8">
        <w:rPr>
          <w:rFonts w:ascii="Book Antiqua" w:hAnsi="Book Antiqua"/>
          <w:noProof/>
          <w:sz w:val="24"/>
          <w:szCs w:val="24"/>
        </w:rPr>
        <w:t>, Qi-De</w:t>
      </w:r>
      <w:r w:rsidRPr="00CA3BB8">
        <w:rPr>
          <w:rFonts w:ascii="Book Antiqua" w:hAnsi="Book Antiqua"/>
          <w:sz w:val="24"/>
          <w:szCs w:val="24"/>
        </w:rPr>
        <w:t xml:space="preserve"> Song</w:t>
      </w:r>
      <w:r w:rsidRPr="00CA3BB8">
        <w:rPr>
          <w:rFonts w:ascii="Book Antiqua" w:hAnsi="Book Antiqua"/>
          <w:noProof/>
          <w:sz w:val="24"/>
          <w:szCs w:val="24"/>
        </w:rPr>
        <w:t>, Xue-Ping</w:t>
      </w:r>
      <w:r w:rsidRPr="00CA3BB8">
        <w:rPr>
          <w:rFonts w:ascii="Book Antiqua" w:hAnsi="Book Antiqua"/>
          <w:sz w:val="24"/>
          <w:szCs w:val="24"/>
        </w:rPr>
        <w:t xml:space="preserve"> He</w:t>
      </w:r>
      <w:r w:rsidRPr="00CA3BB8">
        <w:rPr>
          <w:rFonts w:ascii="Book Antiqua" w:hAnsi="Book Antiqua"/>
          <w:noProof/>
          <w:sz w:val="24"/>
          <w:szCs w:val="24"/>
        </w:rPr>
        <w:t>, Han-Wei</w:t>
      </w:r>
      <w:r w:rsidRPr="00CA3BB8">
        <w:rPr>
          <w:rFonts w:ascii="Book Antiqua" w:hAnsi="Book Antiqua"/>
          <w:sz w:val="24"/>
          <w:szCs w:val="24"/>
        </w:rPr>
        <w:t xml:space="preserve"> Chen</w:t>
      </w:r>
      <w:r w:rsidRPr="00CA3BB8">
        <w:rPr>
          <w:rFonts w:ascii="Book Antiqua" w:hAnsi="Book Antiqua"/>
          <w:noProof/>
          <w:sz w:val="24"/>
          <w:szCs w:val="24"/>
        </w:rPr>
        <w:t>, Yi</w:t>
      </w:r>
      <w:r w:rsidRPr="00CA3BB8">
        <w:rPr>
          <w:rFonts w:ascii="Book Antiqua" w:hAnsi="Book Antiqua"/>
          <w:sz w:val="24"/>
          <w:szCs w:val="24"/>
        </w:rPr>
        <w:t xml:space="preserve"> Kong</w:t>
      </w:r>
      <w:r w:rsidRPr="00CA3BB8">
        <w:rPr>
          <w:rFonts w:ascii="Book Antiqua" w:hAnsi="Book Antiqua"/>
          <w:noProof/>
          <w:sz w:val="24"/>
          <w:szCs w:val="24"/>
        </w:rPr>
        <w:t>, Yu-K</w:t>
      </w:r>
      <w:r w:rsidR="005C401E" w:rsidRPr="00CA3BB8">
        <w:rPr>
          <w:rFonts w:ascii="Book Antiqua" w:hAnsi="Book Antiqua"/>
          <w:noProof/>
          <w:sz w:val="24"/>
          <w:szCs w:val="24"/>
        </w:rPr>
        <w:t>u</w:t>
      </w:r>
      <w:r w:rsidRPr="00CA3BB8">
        <w:rPr>
          <w:rFonts w:ascii="Book Antiqua" w:hAnsi="Book Antiqua"/>
          <w:noProof/>
          <w:sz w:val="24"/>
          <w:szCs w:val="24"/>
        </w:rPr>
        <w:t>an</w:t>
      </w:r>
      <w:r w:rsidRPr="00CA3BB8">
        <w:rPr>
          <w:rFonts w:ascii="Book Antiqua" w:hAnsi="Book Antiqua"/>
          <w:sz w:val="24"/>
          <w:szCs w:val="24"/>
        </w:rPr>
        <w:t xml:space="preserve"> Tang</w:t>
      </w:r>
    </w:p>
    <w:p w:rsidR="009C1A5C" w:rsidRPr="00CA3BB8" w:rsidRDefault="009C1A5C" w:rsidP="00091BA2">
      <w:pPr>
        <w:spacing w:line="360" w:lineRule="auto"/>
        <w:rPr>
          <w:rFonts w:ascii="Book Antiqua" w:eastAsia="Arial Unicode MS" w:hAnsi="Book Antiqua" w:cs="Arial Unicode MS"/>
          <w:sz w:val="24"/>
          <w:szCs w:val="24"/>
          <w:lang w:val="en"/>
        </w:rPr>
      </w:pPr>
    </w:p>
    <w:p w:rsidR="009C1A5C" w:rsidRPr="00CA3BB8" w:rsidRDefault="00753FC9" w:rsidP="00091BA2">
      <w:pPr>
        <w:spacing w:line="360" w:lineRule="auto"/>
        <w:rPr>
          <w:rFonts w:ascii="Book Antiqua" w:hAnsi="Book Antiqua"/>
          <w:noProof/>
          <w:sz w:val="24"/>
          <w:szCs w:val="24"/>
        </w:rPr>
      </w:pPr>
      <w:r w:rsidRPr="00CA3BB8">
        <w:rPr>
          <w:rFonts w:ascii="Book Antiqua" w:hAnsi="Book Antiqua"/>
          <w:b/>
          <w:sz w:val="24"/>
          <w:szCs w:val="24"/>
        </w:rPr>
        <w:t>Chen Huang, Wen-Feng Luo</w:t>
      </w:r>
      <w:r w:rsidRPr="00CA3BB8">
        <w:rPr>
          <w:rFonts w:ascii="Book Antiqua" w:hAnsi="Book Antiqua"/>
          <w:b/>
          <w:noProof/>
          <w:sz w:val="24"/>
          <w:szCs w:val="24"/>
        </w:rPr>
        <w:t>, Yu-Feng</w:t>
      </w:r>
      <w:r w:rsidRPr="00CA3BB8">
        <w:rPr>
          <w:rFonts w:ascii="Book Antiqua" w:hAnsi="Book Antiqua"/>
          <w:b/>
          <w:sz w:val="24"/>
          <w:szCs w:val="24"/>
        </w:rPr>
        <w:t xml:space="preserve"> Ye</w:t>
      </w:r>
      <w:r w:rsidRPr="00CA3BB8">
        <w:rPr>
          <w:rFonts w:ascii="Book Antiqua" w:hAnsi="Book Antiqua"/>
          <w:b/>
          <w:noProof/>
          <w:sz w:val="24"/>
          <w:szCs w:val="24"/>
        </w:rPr>
        <w:t>, Qi-De</w:t>
      </w:r>
      <w:r w:rsidRPr="00CA3BB8">
        <w:rPr>
          <w:rFonts w:ascii="Book Antiqua" w:hAnsi="Book Antiqua"/>
          <w:b/>
          <w:sz w:val="24"/>
          <w:szCs w:val="24"/>
        </w:rPr>
        <w:t xml:space="preserve"> Song</w:t>
      </w:r>
      <w:r w:rsidRPr="00CA3BB8">
        <w:rPr>
          <w:rFonts w:ascii="Book Antiqua" w:hAnsi="Book Antiqua"/>
          <w:b/>
          <w:noProof/>
          <w:sz w:val="24"/>
          <w:szCs w:val="24"/>
        </w:rPr>
        <w:t>, Xue-Ping</w:t>
      </w:r>
      <w:r w:rsidRPr="00CA3BB8">
        <w:rPr>
          <w:rFonts w:ascii="Book Antiqua" w:hAnsi="Book Antiqua"/>
          <w:b/>
          <w:sz w:val="24"/>
          <w:szCs w:val="24"/>
        </w:rPr>
        <w:t xml:space="preserve"> He</w:t>
      </w:r>
      <w:r w:rsidRPr="00CA3BB8">
        <w:rPr>
          <w:rFonts w:ascii="Book Antiqua" w:hAnsi="Book Antiqua"/>
          <w:b/>
          <w:noProof/>
          <w:sz w:val="24"/>
          <w:szCs w:val="24"/>
        </w:rPr>
        <w:t>, Han-Wei</w:t>
      </w:r>
      <w:r w:rsidRPr="00CA3BB8">
        <w:rPr>
          <w:rFonts w:ascii="Book Antiqua" w:hAnsi="Book Antiqua"/>
          <w:b/>
          <w:sz w:val="24"/>
          <w:szCs w:val="24"/>
        </w:rPr>
        <w:t xml:space="preserve"> Chen</w:t>
      </w:r>
      <w:r w:rsidRPr="00CA3BB8">
        <w:rPr>
          <w:rFonts w:ascii="Book Antiqua" w:hAnsi="Book Antiqua"/>
          <w:b/>
          <w:noProof/>
          <w:sz w:val="24"/>
          <w:szCs w:val="24"/>
        </w:rPr>
        <w:t xml:space="preserve">, </w:t>
      </w:r>
      <w:r w:rsidR="005C401E" w:rsidRPr="00CA3BB8">
        <w:rPr>
          <w:rFonts w:ascii="Book Antiqua" w:hAnsi="Book Antiqua"/>
          <w:b/>
          <w:noProof/>
          <w:sz w:val="24"/>
          <w:szCs w:val="24"/>
        </w:rPr>
        <w:t>Yu-Kuan</w:t>
      </w:r>
      <w:r w:rsidRPr="00CA3BB8">
        <w:rPr>
          <w:rFonts w:ascii="Book Antiqua" w:hAnsi="Book Antiqua"/>
          <w:b/>
          <w:sz w:val="24"/>
          <w:szCs w:val="24"/>
        </w:rPr>
        <w:t xml:space="preserve"> Tang, </w:t>
      </w:r>
      <w:r w:rsidR="005C401E" w:rsidRPr="00CA3BB8">
        <w:rPr>
          <w:rFonts w:ascii="Book Antiqua" w:hAnsi="Book Antiqua"/>
          <w:sz w:val="24"/>
          <w:szCs w:val="24"/>
        </w:rPr>
        <w:t xml:space="preserve">Department of Minimally Invasive Interventional Radiology, </w:t>
      </w:r>
      <w:r w:rsidR="009C1A5C" w:rsidRPr="00CA3BB8">
        <w:rPr>
          <w:rFonts w:ascii="Book Antiqua" w:hAnsi="Book Antiqua"/>
          <w:sz w:val="24"/>
          <w:szCs w:val="24"/>
        </w:rPr>
        <w:t xml:space="preserve">Guangzhou </w:t>
      </w:r>
      <w:r w:rsidR="005F7BB4" w:rsidRPr="00CA3BB8">
        <w:rPr>
          <w:rFonts w:ascii="Book Antiqua" w:hAnsi="Book Antiqua"/>
          <w:noProof/>
          <w:sz w:val="24"/>
          <w:szCs w:val="24"/>
        </w:rPr>
        <w:t>Panyu</w:t>
      </w:r>
      <w:r w:rsidR="005F7BB4" w:rsidRPr="00CA3BB8">
        <w:rPr>
          <w:rFonts w:ascii="Book Antiqua" w:hAnsi="Book Antiqua"/>
          <w:sz w:val="24"/>
          <w:szCs w:val="24"/>
        </w:rPr>
        <w:t xml:space="preserve"> Central Hospital</w:t>
      </w:r>
      <w:r w:rsidR="009C1A5C" w:rsidRPr="00CA3BB8">
        <w:rPr>
          <w:rFonts w:ascii="Book Antiqua" w:hAnsi="Book Antiqua"/>
          <w:noProof/>
          <w:sz w:val="24"/>
          <w:szCs w:val="24"/>
        </w:rPr>
        <w:t>,</w:t>
      </w:r>
      <w:r w:rsidR="009E7EB7" w:rsidRPr="00CA3BB8">
        <w:rPr>
          <w:rFonts w:ascii="Book Antiqua" w:hAnsi="Book Antiqua"/>
          <w:noProof/>
          <w:sz w:val="24"/>
          <w:szCs w:val="24"/>
        </w:rPr>
        <w:t xml:space="preserve"> </w:t>
      </w:r>
      <w:r w:rsidR="009C1A5C" w:rsidRPr="00CA3BB8">
        <w:rPr>
          <w:rFonts w:ascii="Book Antiqua" w:hAnsi="Book Antiqua"/>
          <w:noProof/>
          <w:sz w:val="24"/>
          <w:szCs w:val="24"/>
        </w:rPr>
        <w:t>Guangzhou</w:t>
      </w:r>
      <w:r w:rsidR="005F7BB4" w:rsidRPr="00CA3BB8">
        <w:rPr>
          <w:rFonts w:ascii="Book Antiqua" w:hAnsi="Book Antiqua"/>
          <w:noProof/>
          <w:sz w:val="24"/>
          <w:szCs w:val="24"/>
        </w:rPr>
        <w:t xml:space="preserve"> </w:t>
      </w:r>
      <w:r w:rsidR="005F7BB4" w:rsidRPr="00CA3BB8">
        <w:rPr>
          <w:rFonts w:ascii="Book Antiqua" w:hAnsi="Book Antiqua"/>
          <w:sz w:val="24"/>
          <w:szCs w:val="24"/>
        </w:rPr>
        <w:t>511400</w:t>
      </w:r>
      <w:r w:rsidR="009C1A5C" w:rsidRPr="00CA3BB8">
        <w:rPr>
          <w:rFonts w:ascii="Book Antiqua" w:hAnsi="Book Antiqua"/>
          <w:noProof/>
          <w:sz w:val="24"/>
          <w:szCs w:val="24"/>
        </w:rPr>
        <w:t>,</w:t>
      </w:r>
      <w:r w:rsidR="0075780B" w:rsidRPr="00CA3BB8">
        <w:rPr>
          <w:rFonts w:ascii="Book Antiqua" w:hAnsi="Book Antiqua"/>
          <w:noProof/>
          <w:sz w:val="24"/>
          <w:szCs w:val="24"/>
        </w:rPr>
        <w:t xml:space="preserve"> </w:t>
      </w:r>
      <w:r w:rsidR="005F7BB4" w:rsidRPr="00CA3BB8">
        <w:rPr>
          <w:rFonts w:ascii="Book Antiqua" w:hAnsi="Book Antiqua"/>
          <w:sz w:val="24"/>
          <w:szCs w:val="24"/>
        </w:rPr>
        <w:t xml:space="preserve">Guangdong Province, </w:t>
      </w:r>
      <w:r w:rsidR="009C1A5C" w:rsidRPr="00CA3BB8">
        <w:rPr>
          <w:rFonts w:ascii="Book Antiqua" w:hAnsi="Book Antiqua"/>
          <w:noProof/>
          <w:sz w:val="24"/>
          <w:szCs w:val="24"/>
        </w:rPr>
        <w:t>China</w:t>
      </w:r>
    </w:p>
    <w:p w:rsidR="00753FC9" w:rsidRPr="00CA3BB8" w:rsidRDefault="00753FC9" w:rsidP="00091BA2">
      <w:pPr>
        <w:pStyle w:val="Default"/>
        <w:spacing w:line="360" w:lineRule="auto"/>
        <w:jc w:val="both"/>
        <w:rPr>
          <w:rFonts w:ascii="Book Antiqua" w:hAnsi="Book Antiqua" w:cs="Times New Roman"/>
          <w:b/>
          <w:color w:val="auto"/>
          <w:kern w:val="2"/>
          <w:lang w:eastAsia="zh-CN"/>
        </w:rPr>
      </w:pPr>
    </w:p>
    <w:p w:rsidR="009C1A5C" w:rsidRPr="00CA3BB8" w:rsidRDefault="00753FC9" w:rsidP="00091BA2">
      <w:pPr>
        <w:pStyle w:val="Default"/>
        <w:spacing w:line="360" w:lineRule="auto"/>
        <w:jc w:val="both"/>
        <w:rPr>
          <w:rFonts w:ascii="Book Antiqua" w:hAnsi="Book Antiqua" w:cs="Times New Roman"/>
          <w:color w:val="auto"/>
        </w:rPr>
      </w:pPr>
      <w:r w:rsidRPr="00CA3BB8">
        <w:rPr>
          <w:rFonts w:ascii="Book Antiqua" w:hAnsi="Book Antiqua"/>
          <w:b/>
          <w:color w:val="auto"/>
        </w:rPr>
        <w:t xml:space="preserve">Chen Huang, </w:t>
      </w:r>
      <w:r w:rsidRPr="00CA3BB8">
        <w:rPr>
          <w:rFonts w:ascii="Book Antiqua" w:hAnsi="Book Antiqua"/>
          <w:b/>
          <w:noProof/>
          <w:color w:val="auto"/>
        </w:rPr>
        <w:t>Han-Wei</w:t>
      </w:r>
      <w:r w:rsidRPr="00CA3BB8">
        <w:rPr>
          <w:rFonts w:ascii="Book Antiqua" w:hAnsi="Book Antiqua"/>
          <w:b/>
          <w:color w:val="auto"/>
        </w:rPr>
        <w:t xml:space="preserve"> Chen</w:t>
      </w:r>
      <w:r w:rsidRPr="00CA3BB8">
        <w:rPr>
          <w:rFonts w:ascii="Book Antiqua" w:hAnsi="Book Antiqua"/>
          <w:b/>
          <w:noProof/>
          <w:color w:val="auto"/>
        </w:rPr>
        <w:t>,</w:t>
      </w:r>
      <w:r w:rsidRPr="00CA3BB8">
        <w:rPr>
          <w:rFonts w:ascii="Book Antiqua" w:hAnsi="Book Antiqua"/>
          <w:b/>
          <w:noProof/>
          <w:color w:val="auto"/>
          <w:lang w:eastAsia="zh-CN"/>
        </w:rPr>
        <w:t xml:space="preserve"> </w:t>
      </w:r>
      <w:r w:rsidR="009C1A5C" w:rsidRPr="00CA3BB8">
        <w:rPr>
          <w:rFonts w:ascii="Book Antiqua" w:hAnsi="Book Antiqua" w:cs="Times New Roman"/>
          <w:color w:val="auto"/>
        </w:rPr>
        <w:t>Jinan University</w:t>
      </w:r>
      <w:r w:rsidR="009C1A5C" w:rsidRPr="00CA3BB8">
        <w:rPr>
          <w:rFonts w:ascii="Book Antiqua" w:hAnsi="Book Antiqua" w:cs="Times New Roman"/>
          <w:noProof/>
          <w:color w:val="auto"/>
        </w:rPr>
        <w:t>,</w:t>
      </w:r>
      <w:r w:rsidR="0075780B" w:rsidRPr="00CA3BB8">
        <w:rPr>
          <w:rFonts w:ascii="Book Antiqua" w:hAnsi="Book Antiqua" w:cs="Times New Roman"/>
          <w:noProof/>
          <w:color w:val="auto"/>
        </w:rPr>
        <w:t xml:space="preserve"> </w:t>
      </w:r>
      <w:r w:rsidR="009C1A5C" w:rsidRPr="00CA3BB8">
        <w:rPr>
          <w:rFonts w:ascii="Book Antiqua" w:hAnsi="Book Antiqua" w:cs="Times New Roman"/>
          <w:noProof/>
          <w:color w:val="auto"/>
        </w:rPr>
        <w:t>Guangzhou</w:t>
      </w:r>
      <w:r w:rsidR="005F7BB4" w:rsidRPr="00CA3BB8">
        <w:rPr>
          <w:rFonts w:ascii="Book Antiqua" w:hAnsi="Book Antiqua" w:cs="Times New Roman"/>
          <w:noProof/>
          <w:color w:val="auto"/>
          <w:lang w:eastAsia="zh-CN"/>
        </w:rPr>
        <w:t xml:space="preserve"> </w:t>
      </w:r>
      <w:r w:rsidR="005F7BB4" w:rsidRPr="00CA3BB8">
        <w:rPr>
          <w:rFonts w:ascii="Book Antiqua" w:hAnsi="Book Antiqua" w:cs="Times New Roman"/>
          <w:color w:val="auto"/>
          <w:lang w:eastAsia="zh-CN"/>
        </w:rPr>
        <w:t>510632</w:t>
      </w:r>
      <w:r w:rsidR="009C1A5C" w:rsidRPr="00CA3BB8">
        <w:rPr>
          <w:rFonts w:ascii="Book Antiqua" w:hAnsi="Book Antiqua" w:cs="Times New Roman"/>
          <w:noProof/>
          <w:color w:val="auto"/>
        </w:rPr>
        <w:t>,</w:t>
      </w:r>
      <w:r w:rsidR="0075780B" w:rsidRPr="00CA3BB8">
        <w:rPr>
          <w:rFonts w:ascii="Book Antiqua" w:hAnsi="Book Antiqua" w:cs="Times New Roman"/>
          <w:noProof/>
          <w:color w:val="auto"/>
        </w:rPr>
        <w:t xml:space="preserve"> </w:t>
      </w:r>
      <w:r w:rsidR="005F7BB4" w:rsidRPr="00CA3BB8">
        <w:rPr>
          <w:rFonts w:ascii="Book Antiqua" w:hAnsi="Book Antiqua"/>
          <w:color w:val="auto"/>
        </w:rPr>
        <w:t>Guangdong</w:t>
      </w:r>
      <w:r w:rsidR="005F7BB4" w:rsidRPr="00CA3BB8">
        <w:rPr>
          <w:rFonts w:ascii="Book Antiqua" w:hAnsi="Book Antiqua"/>
          <w:color w:val="auto"/>
          <w:lang w:eastAsia="zh-CN"/>
        </w:rPr>
        <w:t xml:space="preserve"> Province, </w:t>
      </w:r>
      <w:r w:rsidR="005F7BB4" w:rsidRPr="00CA3BB8">
        <w:rPr>
          <w:rFonts w:ascii="Book Antiqua" w:hAnsi="Book Antiqua" w:cs="Times New Roman"/>
          <w:noProof/>
          <w:color w:val="auto"/>
          <w:lang w:eastAsia="zh-CN"/>
        </w:rPr>
        <w:t>China</w:t>
      </w:r>
      <w:r w:rsidR="0075780B" w:rsidRPr="00CA3BB8">
        <w:rPr>
          <w:rFonts w:ascii="Book Antiqua" w:hAnsi="Book Antiqua" w:cs="Times New Roman"/>
          <w:color w:val="auto"/>
        </w:rPr>
        <w:t xml:space="preserve"> </w:t>
      </w:r>
    </w:p>
    <w:p w:rsidR="00753FC9" w:rsidRPr="00CA3BB8" w:rsidRDefault="00753FC9" w:rsidP="00091BA2">
      <w:pPr>
        <w:pStyle w:val="Default"/>
        <w:spacing w:line="360" w:lineRule="auto"/>
        <w:jc w:val="both"/>
        <w:rPr>
          <w:rFonts w:ascii="Book Antiqua" w:hAnsi="Book Antiqua"/>
          <w:color w:val="auto"/>
          <w:lang w:eastAsia="zh-CN"/>
        </w:rPr>
      </w:pPr>
    </w:p>
    <w:p w:rsidR="009C1A5C" w:rsidRPr="00CA3BB8" w:rsidRDefault="00753FC9" w:rsidP="00091BA2">
      <w:pPr>
        <w:pStyle w:val="Default"/>
        <w:spacing w:line="360" w:lineRule="auto"/>
        <w:jc w:val="both"/>
        <w:rPr>
          <w:rFonts w:ascii="Book Antiqua" w:hAnsi="Book Antiqua"/>
          <w:color w:val="auto"/>
        </w:rPr>
      </w:pPr>
      <w:r w:rsidRPr="00CA3BB8">
        <w:rPr>
          <w:rFonts w:ascii="Book Antiqua" w:hAnsi="Book Antiqua"/>
          <w:b/>
          <w:color w:val="auto"/>
        </w:rPr>
        <w:t>Chen Huang, Wen-Feng Luo</w:t>
      </w:r>
      <w:r w:rsidRPr="00CA3BB8">
        <w:rPr>
          <w:rFonts w:ascii="Book Antiqua" w:hAnsi="Book Antiqua"/>
          <w:b/>
          <w:noProof/>
          <w:color w:val="auto"/>
        </w:rPr>
        <w:t>, Yu-Feng</w:t>
      </w:r>
      <w:r w:rsidRPr="00CA3BB8">
        <w:rPr>
          <w:rFonts w:ascii="Book Antiqua" w:hAnsi="Book Antiqua"/>
          <w:b/>
          <w:color w:val="auto"/>
        </w:rPr>
        <w:t xml:space="preserve"> Ye</w:t>
      </w:r>
      <w:r w:rsidRPr="00CA3BB8">
        <w:rPr>
          <w:rFonts w:ascii="Book Antiqua" w:hAnsi="Book Antiqua"/>
          <w:b/>
          <w:noProof/>
          <w:color w:val="auto"/>
        </w:rPr>
        <w:t>,</w:t>
      </w:r>
      <w:r w:rsidRPr="00CA3BB8">
        <w:rPr>
          <w:rFonts w:ascii="Book Antiqua" w:hAnsi="Book Antiqua"/>
          <w:b/>
          <w:noProof/>
          <w:color w:val="auto"/>
          <w:lang w:eastAsia="zh-CN"/>
        </w:rPr>
        <w:t xml:space="preserve"> </w:t>
      </w:r>
      <w:r w:rsidRPr="00CA3BB8">
        <w:rPr>
          <w:rFonts w:ascii="Book Antiqua" w:hAnsi="Book Antiqua"/>
          <w:b/>
          <w:noProof/>
          <w:color w:val="auto"/>
        </w:rPr>
        <w:t>Han-Wei</w:t>
      </w:r>
      <w:r w:rsidRPr="00CA3BB8">
        <w:rPr>
          <w:rFonts w:ascii="Book Antiqua" w:hAnsi="Book Antiqua"/>
          <w:b/>
          <w:color w:val="auto"/>
        </w:rPr>
        <w:t xml:space="preserve"> Chen</w:t>
      </w:r>
      <w:r w:rsidRPr="00CA3BB8">
        <w:rPr>
          <w:rFonts w:ascii="Book Antiqua" w:hAnsi="Book Antiqua"/>
          <w:b/>
          <w:noProof/>
          <w:color w:val="auto"/>
        </w:rPr>
        <w:t>,</w:t>
      </w:r>
      <w:r w:rsidRPr="00CA3BB8">
        <w:rPr>
          <w:rFonts w:ascii="Book Antiqua" w:hAnsi="Book Antiqua"/>
          <w:b/>
          <w:noProof/>
          <w:color w:val="auto"/>
          <w:lang w:eastAsia="zh-CN"/>
        </w:rPr>
        <w:t xml:space="preserve"> </w:t>
      </w:r>
      <w:r w:rsidR="009C1A5C" w:rsidRPr="00CA3BB8">
        <w:rPr>
          <w:rFonts w:ascii="Book Antiqua" w:hAnsi="Book Antiqua" w:cs="Times New Roman"/>
          <w:color w:val="auto"/>
        </w:rPr>
        <w:t xml:space="preserve">Medical Imaging Institute of </w:t>
      </w:r>
      <w:proofErr w:type="spellStart"/>
      <w:r w:rsidR="009C1A5C" w:rsidRPr="00CA3BB8">
        <w:rPr>
          <w:rFonts w:ascii="Book Antiqua" w:hAnsi="Book Antiqua" w:cs="Times New Roman"/>
          <w:color w:val="auto"/>
        </w:rPr>
        <w:t>Panyu</w:t>
      </w:r>
      <w:proofErr w:type="spellEnd"/>
      <w:r w:rsidR="009C1A5C" w:rsidRPr="00CA3BB8">
        <w:rPr>
          <w:rFonts w:ascii="Book Antiqua" w:hAnsi="Book Antiqua" w:cs="Times New Roman"/>
          <w:noProof/>
          <w:color w:val="auto"/>
        </w:rPr>
        <w:t>,</w:t>
      </w:r>
      <w:r w:rsidR="0075780B" w:rsidRPr="00CA3BB8">
        <w:rPr>
          <w:rFonts w:ascii="Book Antiqua" w:hAnsi="Book Antiqua" w:cs="Times New Roman"/>
          <w:noProof/>
          <w:color w:val="auto"/>
        </w:rPr>
        <w:t xml:space="preserve"> </w:t>
      </w:r>
      <w:r w:rsidR="009C1A5C" w:rsidRPr="00CA3BB8">
        <w:rPr>
          <w:rFonts w:ascii="Book Antiqua" w:hAnsi="Book Antiqua" w:cs="Times New Roman"/>
          <w:noProof/>
          <w:color w:val="auto"/>
        </w:rPr>
        <w:t>Guangzhou</w:t>
      </w:r>
      <w:r w:rsidR="005F7BB4" w:rsidRPr="00CA3BB8">
        <w:rPr>
          <w:rFonts w:ascii="Book Antiqua" w:hAnsi="Book Antiqua" w:cs="Times New Roman"/>
          <w:noProof/>
          <w:color w:val="auto"/>
          <w:lang w:eastAsia="zh-CN"/>
        </w:rPr>
        <w:t xml:space="preserve"> </w:t>
      </w:r>
      <w:r w:rsidR="005F7BB4" w:rsidRPr="00CA3BB8">
        <w:rPr>
          <w:rFonts w:ascii="Book Antiqua" w:hAnsi="Book Antiqua" w:cs="Times New Roman"/>
          <w:noProof/>
          <w:color w:val="auto"/>
        </w:rPr>
        <w:t>511400</w:t>
      </w:r>
      <w:r w:rsidR="009C1A5C" w:rsidRPr="00CA3BB8">
        <w:rPr>
          <w:rFonts w:ascii="Book Antiqua" w:hAnsi="Book Antiqua" w:cs="Times New Roman"/>
          <w:noProof/>
          <w:color w:val="auto"/>
        </w:rPr>
        <w:t>,</w:t>
      </w:r>
      <w:r w:rsidR="0075780B" w:rsidRPr="00CA3BB8">
        <w:rPr>
          <w:rFonts w:ascii="Book Antiqua" w:hAnsi="Book Antiqua" w:cs="Times New Roman"/>
          <w:noProof/>
          <w:color w:val="auto"/>
        </w:rPr>
        <w:t xml:space="preserve"> </w:t>
      </w:r>
      <w:r w:rsidR="005F7BB4" w:rsidRPr="00CA3BB8">
        <w:rPr>
          <w:rFonts w:ascii="Book Antiqua" w:hAnsi="Book Antiqua"/>
          <w:color w:val="auto"/>
        </w:rPr>
        <w:t>Guangdong</w:t>
      </w:r>
      <w:r w:rsidR="005F7BB4" w:rsidRPr="00CA3BB8">
        <w:rPr>
          <w:rFonts w:ascii="Book Antiqua" w:hAnsi="Book Antiqua"/>
          <w:color w:val="auto"/>
          <w:lang w:eastAsia="zh-CN"/>
        </w:rPr>
        <w:t xml:space="preserve"> Province, </w:t>
      </w:r>
      <w:r w:rsidR="005F7BB4" w:rsidRPr="00CA3BB8">
        <w:rPr>
          <w:rFonts w:ascii="Book Antiqua" w:hAnsi="Book Antiqua" w:cs="Times New Roman"/>
          <w:noProof/>
          <w:color w:val="auto"/>
          <w:lang w:eastAsia="zh-CN"/>
        </w:rPr>
        <w:t>China</w:t>
      </w:r>
    </w:p>
    <w:p w:rsidR="00753FC9" w:rsidRPr="00CA3BB8" w:rsidRDefault="00753FC9" w:rsidP="00091BA2">
      <w:pPr>
        <w:pStyle w:val="Default"/>
        <w:spacing w:line="360" w:lineRule="auto"/>
        <w:jc w:val="both"/>
        <w:rPr>
          <w:rFonts w:ascii="Book Antiqua" w:hAnsi="Book Antiqua"/>
          <w:b/>
          <w:noProof/>
          <w:color w:val="auto"/>
          <w:lang w:eastAsia="zh-CN"/>
        </w:rPr>
      </w:pPr>
    </w:p>
    <w:p w:rsidR="009C1A5C" w:rsidRPr="00CA3BB8" w:rsidRDefault="00753FC9" w:rsidP="00091BA2">
      <w:pPr>
        <w:pStyle w:val="Default"/>
        <w:spacing w:line="360" w:lineRule="auto"/>
        <w:jc w:val="both"/>
        <w:rPr>
          <w:rFonts w:ascii="Book Antiqua" w:hAnsi="Book Antiqua" w:cs="Times New Roman"/>
          <w:color w:val="auto"/>
        </w:rPr>
      </w:pPr>
      <w:r w:rsidRPr="00CA3BB8">
        <w:rPr>
          <w:rFonts w:ascii="Book Antiqua" w:hAnsi="Book Antiqua"/>
          <w:b/>
          <w:noProof/>
          <w:color w:val="auto"/>
        </w:rPr>
        <w:t>Li</w:t>
      </w:r>
      <w:r w:rsidRPr="00CA3BB8">
        <w:rPr>
          <w:rFonts w:ascii="Book Antiqua" w:hAnsi="Book Antiqua"/>
          <w:b/>
          <w:color w:val="auto"/>
        </w:rPr>
        <w:t xml:space="preserve"> Lin,</w:t>
      </w:r>
      <w:r w:rsidRPr="00CA3BB8">
        <w:rPr>
          <w:rFonts w:ascii="Book Antiqua" w:hAnsi="Book Antiqua"/>
          <w:b/>
          <w:color w:val="auto"/>
          <w:lang w:eastAsia="zh-CN"/>
        </w:rPr>
        <w:t xml:space="preserve"> </w:t>
      </w:r>
      <w:r w:rsidR="006F7773" w:rsidRPr="00CA3BB8">
        <w:rPr>
          <w:rFonts w:ascii="Book Antiqua" w:hAnsi="Book Antiqua" w:cs="Times New Roman"/>
          <w:color w:val="auto"/>
        </w:rPr>
        <w:t xml:space="preserve">Jinan University </w:t>
      </w:r>
      <w:r w:rsidR="009C1A5C" w:rsidRPr="00CA3BB8">
        <w:rPr>
          <w:rFonts w:ascii="Book Antiqua" w:hAnsi="Book Antiqua" w:cs="Times New Roman"/>
          <w:color w:val="auto"/>
        </w:rPr>
        <w:t xml:space="preserve">Biomedical Translational Research Institute, Jinan University, </w:t>
      </w:r>
      <w:r w:rsidR="009C1A5C" w:rsidRPr="00CA3BB8">
        <w:rPr>
          <w:rFonts w:ascii="Book Antiqua" w:hAnsi="Book Antiqua" w:cs="Times New Roman"/>
          <w:noProof/>
          <w:color w:val="auto"/>
        </w:rPr>
        <w:t xml:space="preserve">Guangzhou </w:t>
      </w:r>
      <w:r w:rsidR="005F7BB4" w:rsidRPr="00CA3BB8">
        <w:rPr>
          <w:rFonts w:ascii="Book Antiqua" w:hAnsi="Book Antiqua" w:cs="Times New Roman"/>
          <w:color w:val="auto"/>
          <w:lang w:eastAsia="zh-CN"/>
        </w:rPr>
        <w:t>510632</w:t>
      </w:r>
      <w:r w:rsidR="009C1A5C" w:rsidRPr="00CA3BB8">
        <w:rPr>
          <w:rFonts w:ascii="Book Antiqua" w:hAnsi="Book Antiqua" w:cs="Times New Roman"/>
          <w:noProof/>
          <w:color w:val="auto"/>
        </w:rPr>
        <w:t>,</w:t>
      </w:r>
      <w:r w:rsidR="009C1A5C" w:rsidRPr="00CA3BB8">
        <w:rPr>
          <w:rFonts w:ascii="Book Antiqua" w:hAnsi="Book Antiqua" w:cs="Times New Roman"/>
          <w:color w:val="auto"/>
        </w:rPr>
        <w:t xml:space="preserve"> </w:t>
      </w:r>
      <w:r w:rsidR="005F7BB4" w:rsidRPr="00CA3BB8">
        <w:rPr>
          <w:rFonts w:ascii="Book Antiqua" w:hAnsi="Book Antiqua"/>
          <w:color w:val="auto"/>
        </w:rPr>
        <w:t>Guangdong</w:t>
      </w:r>
      <w:r w:rsidR="005F7BB4" w:rsidRPr="00CA3BB8">
        <w:rPr>
          <w:rFonts w:ascii="Book Antiqua" w:hAnsi="Book Antiqua"/>
          <w:color w:val="auto"/>
          <w:lang w:eastAsia="zh-CN"/>
        </w:rPr>
        <w:t xml:space="preserve"> Province, </w:t>
      </w:r>
      <w:r w:rsidR="005F7BB4" w:rsidRPr="00CA3BB8">
        <w:rPr>
          <w:rFonts w:ascii="Book Antiqua" w:hAnsi="Book Antiqua" w:cs="Times New Roman"/>
          <w:noProof/>
          <w:color w:val="auto"/>
          <w:lang w:eastAsia="zh-CN"/>
        </w:rPr>
        <w:t>China</w:t>
      </w:r>
    </w:p>
    <w:p w:rsidR="00753FC9" w:rsidRPr="00CA3BB8" w:rsidRDefault="00753FC9" w:rsidP="00091BA2">
      <w:pPr>
        <w:spacing w:line="360" w:lineRule="auto"/>
        <w:rPr>
          <w:rFonts w:ascii="Book Antiqua" w:hAnsi="Book Antiqua"/>
          <w:b/>
          <w:sz w:val="24"/>
          <w:szCs w:val="24"/>
        </w:rPr>
      </w:pPr>
    </w:p>
    <w:p w:rsidR="009C1A5C" w:rsidRPr="00CA3BB8" w:rsidRDefault="00753FC9" w:rsidP="00091BA2">
      <w:pPr>
        <w:spacing w:line="360" w:lineRule="auto"/>
        <w:rPr>
          <w:rFonts w:ascii="Book Antiqua" w:hAnsi="Book Antiqua"/>
          <w:kern w:val="0"/>
          <w:sz w:val="24"/>
          <w:szCs w:val="24"/>
          <w:lang w:eastAsia="en-US"/>
        </w:rPr>
      </w:pPr>
      <w:proofErr w:type="spellStart"/>
      <w:r w:rsidRPr="00CA3BB8">
        <w:rPr>
          <w:rFonts w:ascii="Book Antiqua" w:hAnsi="Book Antiqua"/>
          <w:b/>
          <w:sz w:val="24"/>
          <w:szCs w:val="24"/>
        </w:rPr>
        <w:t>Zhe</w:t>
      </w:r>
      <w:proofErr w:type="spellEnd"/>
      <w:r w:rsidRPr="00CA3BB8">
        <w:rPr>
          <w:rFonts w:ascii="Book Antiqua" w:hAnsi="Book Antiqua"/>
          <w:b/>
          <w:sz w:val="24"/>
          <w:szCs w:val="24"/>
        </w:rPr>
        <w:t xml:space="preserve"> Wang, </w:t>
      </w:r>
      <w:r w:rsidRPr="00CA3BB8">
        <w:rPr>
          <w:rFonts w:ascii="Book Antiqua" w:hAnsi="Book Antiqua"/>
          <w:b/>
          <w:noProof/>
          <w:sz w:val="24"/>
          <w:szCs w:val="24"/>
        </w:rPr>
        <w:t>Yi</w:t>
      </w:r>
      <w:r w:rsidRPr="00CA3BB8">
        <w:rPr>
          <w:rFonts w:ascii="Book Antiqua" w:hAnsi="Book Antiqua"/>
          <w:b/>
          <w:sz w:val="24"/>
          <w:szCs w:val="24"/>
        </w:rPr>
        <w:t xml:space="preserve"> Kong</w:t>
      </w:r>
      <w:r w:rsidRPr="00CA3BB8">
        <w:rPr>
          <w:rFonts w:ascii="Book Antiqua" w:hAnsi="Book Antiqua"/>
          <w:b/>
          <w:noProof/>
          <w:sz w:val="24"/>
          <w:szCs w:val="24"/>
        </w:rPr>
        <w:t xml:space="preserve">, </w:t>
      </w:r>
      <w:r w:rsidR="0075780B" w:rsidRPr="00CA3BB8">
        <w:rPr>
          <w:rFonts w:ascii="Book Antiqua" w:hAnsi="Book Antiqua"/>
          <w:kern w:val="0"/>
          <w:sz w:val="24"/>
          <w:szCs w:val="24"/>
          <w:lang w:eastAsia="en-US"/>
        </w:rPr>
        <w:t>Department of Pharmac</w:t>
      </w:r>
      <w:r w:rsidR="00CB3954" w:rsidRPr="00CA3BB8">
        <w:rPr>
          <w:rFonts w:ascii="Book Antiqua" w:hAnsi="Book Antiqua"/>
          <w:kern w:val="0"/>
          <w:sz w:val="24"/>
          <w:szCs w:val="24"/>
          <w:lang w:eastAsia="en-US"/>
        </w:rPr>
        <w:t>y</w:t>
      </w:r>
      <w:r w:rsidR="0075780B" w:rsidRPr="00CA3BB8">
        <w:rPr>
          <w:rFonts w:ascii="Book Antiqua" w:hAnsi="Book Antiqua"/>
          <w:kern w:val="0"/>
          <w:sz w:val="24"/>
          <w:szCs w:val="24"/>
          <w:lang w:eastAsia="en-US"/>
        </w:rPr>
        <w:t xml:space="preserve">, </w:t>
      </w:r>
      <w:r w:rsidR="005F7BB4" w:rsidRPr="00CA3BB8">
        <w:rPr>
          <w:rFonts w:ascii="Book Antiqua" w:hAnsi="Book Antiqua"/>
          <w:kern w:val="0"/>
          <w:sz w:val="24"/>
          <w:szCs w:val="24"/>
          <w:lang w:eastAsia="en-US"/>
        </w:rPr>
        <w:t>t</w:t>
      </w:r>
      <w:r w:rsidR="0075780B" w:rsidRPr="00CA3BB8">
        <w:rPr>
          <w:rFonts w:ascii="Book Antiqua" w:hAnsi="Book Antiqua"/>
          <w:kern w:val="0"/>
          <w:sz w:val="24"/>
          <w:szCs w:val="24"/>
          <w:lang w:eastAsia="en-US"/>
        </w:rPr>
        <w:t xml:space="preserve">he </w:t>
      </w:r>
      <w:r w:rsidR="009C1A5C" w:rsidRPr="00CA3BB8">
        <w:rPr>
          <w:rFonts w:ascii="Book Antiqua" w:hAnsi="Book Antiqua"/>
          <w:kern w:val="0"/>
          <w:sz w:val="24"/>
          <w:szCs w:val="24"/>
          <w:lang w:eastAsia="en-US"/>
        </w:rPr>
        <w:t xml:space="preserve">First Affiliated Hospital of Guangdong </w:t>
      </w:r>
      <w:r w:rsidR="0075780B" w:rsidRPr="00CA3BB8">
        <w:rPr>
          <w:rFonts w:ascii="Book Antiqua" w:hAnsi="Book Antiqua"/>
          <w:kern w:val="0"/>
          <w:sz w:val="24"/>
          <w:szCs w:val="24"/>
          <w:lang w:eastAsia="en-US"/>
        </w:rPr>
        <w:t>P</w:t>
      </w:r>
      <w:r w:rsidR="009C1A5C" w:rsidRPr="00CA3BB8">
        <w:rPr>
          <w:rFonts w:ascii="Book Antiqua" w:hAnsi="Book Antiqua"/>
          <w:kern w:val="0"/>
          <w:sz w:val="24"/>
          <w:szCs w:val="24"/>
          <w:lang w:eastAsia="en-US"/>
        </w:rPr>
        <w:t>harmac</w:t>
      </w:r>
      <w:r w:rsidR="0075780B" w:rsidRPr="00CA3BB8">
        <w:rPr>
          <w:rFonts w:ascii="Book Antiqua" w:hAnsi="Book Antiqua"/>
          <w:kern w:val="0"/>
          <w:sz w:val="24"/>
          <w:szCs w:val="24"/>
          <w:lang w:eastAsia="en-US"/>
        </w:rPr>
        <w:t>eutical</w:t>
      </w:r>
      <w:r w:rsidR="009C1A5C" w:rsidRPr="00CA3BB8">
        <w:rPr>
          <w:rFonts w:ascii="Book Antiqua" w:hAnsi="Book Antiqua"/>
          <w:kern w:val="0"/>
          <w:sz w:val="24"/>
          <w:szCs w:val="24"/>
          <w:lang w:eastAsia="en-US"/>
        </w:rPr>
        <w:t xml:space="preserve"> University, Guangzhou</w:t>
      </w:r>
      <w:r w:rsidR="005F7BB4" w:rsidRPr="00CA3BB8">
        <w:rPr>
          <w:rFonts w:ascii="Book Antiqua" w:hAnsi="Book Antiqua"/>
          <w:kern w:val="0"/>
          <w:sz w:val="24"/>
          <w:szCs w:val="24"/>
        </w:rPr>
        <w:t xml:space="preserve"> </w:t>
      </w:r>
      <w:r w:rsidR="005F7BB4" w:rsidRPr="00CA3BB8">
        <w:rPr>
          <w:rFonts w:ascii="Book Antiqua" w:hAnsi="Book Antiqua"/>
          <w:kern w:val="0"/>
          <w:sz w:val="24"/>
          <w:szCs w:val="24"/>
          <w:lang w:eastAsia="en-US"/>
        </w:rPr>
        <w:t>510080</w:t>
      </w:r>
      <w:r w:rsidR="009C1A5C" w:rsidRPr="00CA3BB8">
        <w:rPr>
          <w:rFonts w:ascii="Book Antiqua" w:hAnsi="Book Antiqua"/>
          <w:kern w:val="0"/>
          <w:sz w:val="24"/>
          <w:szCs w:val="24"/>
          <w:lang w:eastAsia="en-US"/>
        </w:rPr>
        <w:t xml:space="preserve">, </w:t>
      </w:r>
      <w:r w:rsidR="005F7BB4" w:rsidRPr="00CA3BB8">
        <w:rPr>
          <w:rFonts w:ascii="Book Antiqua" w:hAnsi="Book Antiqua"/>
          <w:sz w:val="24"/>
          <w:szCs w:val="24"/>
        </w:rPr>
        <w:t xml:space="preserve">Guangdong Province, </w:t>
      </w:r>
      <w:r w:rsidR="005F7BB4" w:rsidRPr="00CA3BB8">
        <w:rPr>
          <w:rFonts w:ascii="Book Antiqua" w:hAnsi="Book Antiqua"/>
          <w:noProof/>
          <w:sz w:val="24"/>
          <w:szCs w:val="24"/>
        </w:rPr>
        <w:t>China</w:t>
      </w:r>
    </w:p>
    <w:p w:rsidR="00753FC9" w:rsidRPr="00CA3BB8" w:rsidRDefault="00753FC9" w:rsidP="00091BA2">
      <w:pPr>
        <w:spacing w:line="360" w:lineRule="auto"/>
        <w:rPr>
          <w:rFonts w:ascii="Book Antiqua" w:hAnsi="Book Antiqua"/>
          <w:b/>
          <w:sz w:val="24"/>
          <w:szCs w:val="24"/>
        </w:rPr>
      </w:pPr>
    </w:p>
    <w:p w:rsidR="009C1A5C" w:rsidRPr="00CA3BB8" w:rsidRDefault="00753FC9" w:rsidP="00091BA2">
      <w:pPr>
        <w:spacing w:line="360" w:lineRule="auto"/>
        <w:rPr>
          <w:rFonts w:ascii="Book Antiqua" w:hAnsi="Book Antiqua"/>
          <w:kern w:val="0"/>
          <w:sz w:val="24"/>
          <w:szCs w:val="24"/>
          <w:lang w:eastAsia="en-US"/>
        </w:rPr>
      </w:pPr>
      <w:r w:rsidRPr="00CA3BB8">
        <w:rPr>
          <w:rFonts w:ascii="Book Antiqua" w:hAnsi="Book Antiqua"/>
          <w:b/>
          <w:sz w:val="24"/>
          <w:szCs w:val="24"/>
        </w:rPr>
        <w:t>Ming-Hua Luo</w:t>
      </w:r>
      <w:r w:rsidRPr="00CA3BB8">
        <w:rPr>
          <w:rFonts w:ascii="Book Antiqua" w:hAnsi="Book Antiqua"/>
          <w:b/>
          <w:noProof/>
          <w:sz w:val="24"/>
          <w:szCs w:val="24"/>
        </w:rPr>
        <w:t xml:space="preserve">, </w:t>
      </w:r>
      <w:r w:rsidR="0075780B" w:rsidRPr="00CA3BB8">
        <w:rPr>
          <w:rFonts w:ascii="Book Antiqua" w:hAnsi="Book Antiqua"/>
          <w:kern w:val="0"/>
          <w:sz w:val="24"/>
          <w:szCs w:val="24"/>
          <w:lang w:eastAsia="en-US"/>
        </w:rPr>
        <w:t xml:space="preserve">Department of </w:t>
      </w:r>
      <w:r w:rsidR="006F7773" w:rsidRPr="00CA3BB8">
        <w:rPr>
          <w:rFonts w:ascii="Book Antiqua" w:hAnsi="Book Antiqua"/>
          <w:kern w:val="0"/>
          <w:sz w:val="24"/>
          <w:szCs w:val="24"/>
          <w:lang w:eastAsia="en-US"/>
        </w:rPr>
        <w:t>Radiology</w:t>
      </w:r>
      <w:r w:rsidR="0075780B" w:rsidRPr="00CA3BB8">
        <w:rPr>
          <w:rFonts w:ascii="Book Antiqua" w:hAnsi="Book Antiqua"/>
          <w:kern w:val="0"/>
          <w:sz w:val="24"/>
          <w:szCs w:val="24"/>
          <w:lang w:eastAsia="en-US"/>
        </w:rPr>
        <w:t>,</w:t>
      </w:r>
      <w:r w:rsidR="006F7773" w:rsidRPr="00CA3BB8">
        <w:rPr>
          <w:rFonts w:ascii="Book Antiqua" w:hAnsi="Book Antiqua"/>
          <w:kern w:val="0"/>
          <w:sz w:val="24"/>
          <w:szCs w:val="24"/>
          <w:lang w:eastAsia="en-US"/>
        </w:rPr>
        <w:t xml:space="preserve"> </w:t>
      </w:r>
      <w:proofErr w:type="spellStart"/>
      <w:r w:rsidR="009C1A5C" w:rsidRPr="00CA3BB8">
        <w:rPr>
          <w:rFonts w:ascii="Book Antiqua" w:hAnsi="Book Antiqua"/>
          <w:kern w:val="0"/>
          <w:sz w:val="24"/>
          <w:szCs w:val="24"/>
          <w:lang w:eastAsia="en-US"/>
        </w:rPr>
        <w:t>Shiyan</w:t>
      </w:r>
      <w:proofErr w:type="spellEnd"/>
      <w:r w:rsidR="009C1A5C" w:rsidRPr="00CA3BB8">
        <w:rPr>
          <w:rFonts w:ascii="Book Antiqua" w:hAnsi="Book Antiqua"/>
          <w:kern w:val="0"/>
          <w:sz w:val="24"/>
          <w:szCs w:val="24"/>
          <w:lang w:eastAsia="en-US"/>
        </w:rPr>
        <w:t xml:space="preserve"> </w:t>
      </w:r>
      <w:r w:rsidR="005F7BB4" w:rsidRPr="00CA3BB8">
        <w:rPr>
          <w:rFonts w:ascii="Book Antiqua" w:hAnsi="Book Antiqua"/>
          <w:kern w:val="0"/>
          <w:sz w:val="24"/>
          <w:szCs w:val="24"/>
          <w:lang w:eastAsia="en-US"/>
        </w:rPr>
        <w:t>People</w:t>
      </w:r>
      <w:r w:rsidR="005F7BB4" w:rsidRPr="00CA3BB8">
        <w:rPr>
          <w:rFonts w:ascii="Book Antiqua" w:hAnsi="Book Antiqua"/>
          <w:kern w:val="0"/>
          <w:sz w:val="24"/>
          <w:szCs w:val="24"/>
        </w:rPr>
        <w:t>’</w:t>
      </w:r>
      <w:r w:rsidR="005F7BB4" w:rsidRPr="00CA3BB8">
        <w:rPr>
          <w:rFonts w:ascii="Book Antiqua" w:hAnsi="Book Antiqua"/>
          <w:kern w:val="0"/>
          <w:sz w:val="24"/>
          <w:szCs w:val="24"/>
          <w:lang w:eastAsia="en-US"/>
        </w:rPr>
        <w:t>s Hospital</w:t>
      </w:r>
      <w:r w:rsidR="009C1A5C" w:rsidRPr="00CA3BB8">
        <w:rPr>
          <w:rFonts w:ascii="Book Antiqua" w:hAnsi="Book Antiqua"/>
          <w:noProof/>
          <w:kern w:val="0"/>
          <w:sz w:val="24"/>
          <w:szCs w:val="24"/>
          <w:lang w:eastAsia="en-US"/>
        </w:rPr>
        <w:t>,</w:t>
      </w:r>
      <w:r w:rsidR="0075780B" w:rsidRPr="00CA3BB8">
        <w:rPr>
          <w:rFonts w:ascii="Book Antiqua" w:hAnsi="Book Antiqua"/>
          <w:noProof/>
          <w:kern w:val="0"/>
          <w:sz w:val="24"/>
          <w:szCs w:val="24"/>
          <w:lang w:eastAsia="en-US"/>
        </w:rPr>
        <w:t xml:space="preserve"> </w:t>
      </w:r>
      <w:r w:rsidR="009C1A5C" w:rsidRPr="00CA3BB8">
        <w:rPr>
          <w:rFonts w:ascii="Book Antiqua" w:hAnsi="Book Antiqua"/>
          <w:noProof/>
          <w:kern w:val="0"/>
          <w:sz w:val="24"/>
          <w:szCs w:val="24"/>
          <w:lang w:eastAsia="en-US"/>
        </w:rPr>
        <w:t>Shenzhen</w:t>
      </w:r>
      <w:r w:rsidR="005F7BB4" w:rsidRPr="00CA3BB8">
        <w:rPr>
          <w:rFonts w:ascii="Book Antiqua" w:hAnsi="Book Antiqua"/>
          <w:noProof/>
          <w:kern w:val="0"/>
          <w:sz w:val="24"/>
          <w:szCs w:val="24"/>
        </w:rPr>
        <w:t xml:space="preserve"> </w:t>
      </w:r>
      <w:r w:rsidR="005F7BB4" w:rsidRPr="00CA3BB8">
        <w:rPr>
          <w:rFonts w:ascii="Book Antiqua" w:hAnsi="Book Antiqua"/>
          <w:kern w:val="0"/>
          <w:sz w:val="24"/>
          <w:szCs w:val="24"/>
          <w:lang w:eastAsia="en-US"/>
        </w:rPr>
        <w:t>518108</w:t>
      </w:r>
      <w:r w:rsidR="009C1A5C" w:rsidRPr="00CA3BB8">
        <w:rPr>
          <w:rFonts w:ascii="Book Antiqua" w:hAnsi="Book Antiqua"/>
          <w:noProof/>
          <w:kern w:val="0"/>
          <w:sz w:val="24"/>
          <w:szCs w:val="24"/>
          <w:lang w:eastAsia="en-US"/>
        </w:rPr>
        <w:t>,</w:t>
      </w:r>
      <w:r w:rsidR="0075780B" w:rsidRPr="00CA3BB8">
        <w:rPr>
          <w:rFonts w:ascii="Book Antiqua" w:hAnsi="Book Antiqua"/>
          <w:noProof/>
          <w:kern w:val="0"/>
          <w:sz w:val="24"/>
          <w:szCs w:val="24"/>
          <w:lang w:eastAsia="en-US"/>
        </w:rPr>
        <w:t xml:space="preserve"> </w:t>
      </w:r>
      <w:r w:rsidR="005F7BB4" w:rsidRPr="00CA3BB8">
        <w:rPr>
          <w:rFonts w:ascii="Book Antiqua" w:hAnsi="Book Antiqua"/>
          <w:sz w:val="24"/>
          <w:szCs w:val="24"/>
        </w:rPr>
        <w:t xml:space="preserve">Guangdong Province, </w:t>
      </w:r>
      <w:r w:rsidR="005F7BB4" w:rsidRPr="00CA3BB8">
        <w:rPr>
          <w:rFonts w:ascii="Book Antiqua" w:hAnsi="Book Antiqua"/>
          <w:noProof/>
          <w:sz w:val="24"/>
          <w:szCs w:val="24"/>
        </w:rPr>
        <w:t>China</w:t>
      </w:r>
    </w:p>
    <w:p w:rsidR="009C1A5C" w:rsidRPr="00CA3BB8" w:rsidRDefault="009C1A5C" w:rsidP="00091BA2">
      <w:pPr>
        <w:pStyle w:val="Normal1"/>
        <w:spacing w:line="360" w:lineRule="auto"/>
        <w:rPr>
          <w:rFonts w:ascii="Book Antiqua" w:hAnsi="Book Antiqua"/>
          <w:sz w:val="24"/>
          <w:szCs w:val="24"/>
        </w:rPr>
      </w:pPr>
    </w:p>
    <w:p w:rsidR="002A04F5" w:rsidRPr="00CA3BB8" w:rsidRDefault="002A04F5" w:rsidP="00091BA2">
      <w:pPr>
        <w:spacing w:line="360" w:lineRule="auto"/>
        <w:rPr>
          <w:rFonts w:ascii="Book Antiqua" w:hAnsi="Book Antiqua"/>
          <w:sz w:val="24"/>
          <w:szCs w:val="24"/>
        </w:rPr>
      </w:pPr>
      <w:r w:rsidRPr="00CA3BB8">
        <w:rPr>
          <w:rFonts w:ascii="Book Antiqua" w:hAnsi="Book Antiqua"/>
          <w:b/>
          <w:sz w:val="24"/>
          <w:szCs w:val="24"/>
        </w:rPr>
        <w:t>ORCID number:</w:t>
      </w:r>
      <w:r w:rsidRPr="00CA3BB8">
        <w:rPr>
          <w:rFonts w:ascii="Book Antiqua" w:hAnsi="Book Antiqua"/>
          <w:sz w:val="24"/>
          <w:szCs w:val="24"/>
        </w:rPr>
        <w:t> Chen Huang (</w:t>
      </w:r>
      <w:hyperlink r:id="rId8" w:tgtFrame="_blank" w:history="1">
        <w:r w:rsidRPr="00CA3BB8">
          <w:rPr>
            <w:rStyle w:val="a5"/>
            <w:rFonts w:ascii="Book Antiqua" w:hAnsi="Book Antiqua"/>
            <w:color w:val="auto"/>
            <w:sz w:val="24"/>
            <w:szCs w:val="24"/>
            <w:u w:val="none"/>
          </w:rPr>
          <w:t>0000-0002-5707-7063</w:t>
        </w:r>
      </w:hyperlink>
      <w:r w:rsidRPr="00CA3BB8">
        <w:rPr>
          <w:rFonts w:ascii="Book Antiqua" w:hAnsi="Book Antiqua"/>
          <w:sz w:val="24"/>
          <w:szCs w:val="24"/>
        </w:rPr>
        <w:t>); Wen-Feng Luo (</w:t>
      </w:r>
      <w:hyperlink r:id="rId9" w:tgtFrame="_blank" w:history="1">
        <w:r w:rsidRPr="00CA3BB8">
          <w:rPr>
            <w:rStyle w:val="a5"/>
            <w:rFonts w:ascii="Book Antiqua" w:hAnsi="Book Antiqua"/>
            <w:color w:val="auto"/>
            <w:sz w:val="24"/>
            <w:szCs w:val="24"/>
            <w:u w:val="none"/>
          </w:rPr>
          <w:t>0000-0003-0922-1005</w:t>
        </w:r>
      </w:hyperlink>
      <w:r w:rsidRPr="00CA3BB8">
        <w:rPr>
          <w:rFonts w:ascii="Book Antiqua" w:hAnsi="Book Antiqua"/>
          <w:sz w:val="24"/>
          <w:szCs w:val="24"/>
        </w:rPr>
        <w:t>);</w:t>
      </w:r>
      <w:r w:rsidRPr="00CA3BB8">
        <w:rPr>
          <w:rFonts w:ascii="Book Antiqua" w:hAnsi="Book Antiqua"/>
          <w:noProof/>
          <w:sz w:val="24"/>
          <w:szCs w:val="24"/>
        </w:rPr>
        <w:t xml:space="preserve"> Yu-Feng</w:t>
      </w:r>
      <w:r w:rsidRPr="00CA3BB8">
        <w:rPr>
          <w:rFonts w:ascii="Book Antiqua" w:hAnsi="Book Antiqua"/>
          <w:sz w:val="24"/>
          <w:szCs w:val="24"/>
        </w:rPr>
        <w:t xml:space="preserve"> Ye (</w:t>
      </w:r>
      <w:hyperlink r:id="rId10" w:tgtFrame="_blank" w:history="1">
        <w:r w:rsidRPr="00CA3BB8">
          <w:rPr>
            <w:rStyle w:val="a5"/>
            <w:rFonts w:ascii="Book Antiqua" w:hAnsi="Book Antiqua"/>
            <w:color w:val="auto"/>
            <w:sz w:val="24"/>
            <w:szCs w:val="24"/>
            <w:u w:val="none"/>
          </w:rPr>
          <w:t>0000-0002-9843-475X</w:t>
        </w:r>
      </w:hyperlink>
      <w:r w:rsidRPr="00CA3BB8">
        <w:rPr>
          <w:rFonts w:ascii="Book Antiqua" w:hAnsi="Book Antiqua"/>
          <w:sz w:val="24"/>
          <w:szCs w:val="24"/>
        </w:rPr>
        <w:t>);</w:t>
      </w:r>
      <w:r w:rsidRPr="00CA3BB8">
        <w:rPr>
          <w:rFonts w:ascii="Book Antiqua" w:hAnsi="Book Antiqua"/>
          <w:noProof/>
          <w:sz w:val="24"/>
          <w:szCs w:val="24"/>
        </w:rPr>
        <w:t xml:space="preserve"> Li</w:t>
      </w:r>
      <w:r w:rsidRPr="00CA3BB8">
        <w:rPr>
          <w:rFonts w:ascii="Book Antiqua" w:hAnsi="Book Antiqua"/>
          <w:sz w:val="24"/>
          <w:szCs w:val="24"/>
        </w:rPr>
        <w:t xml:space="preserve"> Lin (</w:t>
      </w:r>
      <w:hyperlink r:id="rId11" w:tgtFrame="_blank" w:history="1">
        <w:r w:rsidRPr="00CA3BB8">
          <w:rPr>
            <w:rStyle w:val="a5"/>
            <w:rFonts w:ascii="Book Antiqua" w:hAnsi="Book Antiqua"/>
            <w:color w:val="auto"/>
            <w:sz w:val="24"/>
            <w:szCs w:val="24"/>
            <w:u w:val="none"/>
          </w:rPr>
          <w:t>0000-0003-3840-4265</w:t>
        </w:r>
      </w:hyperlink>
      <w:r w:rsidRPr="00CA3BB8">
        <w:rPr>
          <w:rFonts w:ascii="Book Antiqua" w:hAnsi="Book Antiqua"/>
          <w:sz w:val="24"/>
          <w:szCs w:val="24"/>
        </w:rPr>
        <w:t xml:space="preserve">); </w:t>
      </w:r>
      <w:proofErr w:type="spellStart"/>
      <w:r w:rsidRPr="00CA3BB8">
        <w:rPr>
          <w:rFonts w:ascii="Book Antiqua" w:hAnsi="Book Antiqua"/>
          <w:sz w:val="24"/>
          <w:szCs w:val="24"/>
        </w:rPr>
        <w:t>Zhe</w:t>
      </w:r>
      <w:proofErr w:type="spellEnd"/>
      <w:r w:rsidRPr="00CA3BB8">
        <w:rPr>
          <w:rFonts w:ascii="Book Antiqua" w:hAnsi="Book Antiqua"/>
          <w:sz w:val="24"/>
          <w:szCs w:val="24"/>
        </w:rPr>
        <w:t xml:space="preserve"> Wang (</w:t>
      </w:r>
      <w:hyperlink r:id="rId12" w:tgtFrame="_blank" w:history="1">
        <w:r w:rsidRPr="00CA3BB8">
          <w:rPr>
            <w:rStyle w:val="a5"/>
            <w:rFonts w:ascii="Book Antiqua" w:hAnsi="Book Antiqua"/>
            <w:color w:val="auto"/>
            <w:sz w:val="24"/>
            <w:szCs w:val="24"/>
            <w:u w:val="none"/>
          </w:rPr>
          <w:t>0000-0003-4220-5103</w:t>
        </w:r>
      </w:hyperlink>
      <w:r w:rsidRPr="00CA3BB8">
        <w:rPr>
          <w:rFonts w:ascii="Book Antiqua" w:hAnsi="Book Antiqua"/>
          <w:sz w:val="24"/>
          <w:szCs w:val="24"/>
        </w:rPr>
        <w:t>); Ming-Hua Luo (</w:t>
      </w:r>
      <w:hyperlink r:id="rId13" w:tgtFrame="_blank" w:history="1">
        <w:r w:rsidRPr="00CA3BB8">
          <w:rPr>
            <w:rStyle w:val="a5"/>
            <w:rFonts w:ascii="Book Antiqua" w:hAnsi="Book Antiqua"/>
            <w:color w:val="auto"/>
            <w:sz w:val="24"/>
            <w:szCs w:val="24"/>
            <w:u w:val="none"/>
          </w:rPr>
          <w:t>0000-0002-7105-9582</w:t>
        </w:r>
      </w:hyperlink>
      <w:r w:rsidRPr="00CA3BB8">
        <w:rPr>
          <w:rFonts w:ascii="Book Antiqua" w:hAnsi="Book Antiqua"/>
          <w:sz w:val="24"/>
          <w:szCs w:val="24"/>
        </w:rPr>
        <w:t>);</w:t>
      </w:r>
      <w:r w:rsidRPr="00CA3BB8">
        <w:rPr>
          <w:rFonts w:ascii="Book Antiqua" w:hAnsi="Book Antiqua"/>
          <w:noProof/>
          <w:sz w:val="24"/>
          <w:szCs w:val="24"/>
        </w:rPr>
        <w:t xml:space="preserve"> Qi-De</w:t>
      </w:r>
      <w:r w:rsidRPr="00CA3BB8">
        <w:rPr>
          <w:rFonts w:ascii="Book Antiqua" w:hAnsi="Book Antiqua"/>
          <w:sz w:val="24"/>
          <w:szCs w:val="24"/>
        </w:rPr>
        <w:t xml:space="preserve"> Song (</w:t>
      </w:r>
      <w:hyperlink r:id="rId14" w:tgtFrame="_blank" w:history="1">
        <w:r w:rsidRPr="00CA3BB8">
          <w:rPr>
            <w:rStyle w:val="a5"/>
            <w:rFonts w:ascii="Book Antiqua" w:hAnsi="Book Antiqua"/>
            <w:color w:val="auto"/>
            <w:sz w:val="24"/>
            <w:szCs w:val="24"/>
            <w:u w:val="none"/>
          </w:rPr>
          <w:t>0000-0001-5858-1205</w:t>
        </w:r>
      </w:hyperlink>
      <w:r w:rsidRPr="00CA3BB8">
        <w:rPr>
          <w:rFonts w:ascii="Book Antiqua" w:hAnsi="Book Antiqua"/>
          <w:sz w:val="24"/>
          <w:szCs w:val="24"/>
        </w:rPr>
        <w:t xml:space="preserve">); </w:t>
      </w:r>
      <w:r w:rsidRPr="00CA3BB8">
        <w:rPr>
          <w:rFonts w:ascii="Book Antiqua" w:hAnsi="Book Antiqua"/>
          <w:noProof/>
          <w:sz w:val="24"/>
          <w:szCs w:val="24"/>
        </w:rPr>
        <w:t>Xue-Ping</w:t>
      </w:r>
      <w:r w:rsidRPr="00CA3BB8">
        <w:rPr>
          <w:rFonts w:ascii="Book Antiqua" w:hAnsi="Book Antiqua"/>
          <w:sz w:val="24"/>
          <w:szCs w:val="24"/>
        </w:rPr>
        <w:t xml:space="preserve"> He (</w:t>
      </w:r>
      <w:hyperlink r:id="rId15" w:tgtFrame="_blank" w:history="1">
        <w:r w:rsidRPr="00CA3BB8">
          <w:rPr>
            <w:rStyle w:val="a5"/>
            <w:rFonts w:ascii="Book Antiqua" w:hAnsi="Book Antiqua"/>
            <w:color w:val="auto"/>
            <w:sz w:val="24"/>
            <w:szCs w:val="24"/>
            <w:u w:val="none"/>
          </w:rPr>
          <w:t>0000-0002-6289-1115</w:t>
        </w:r>
      </w:hyperlink>
      <w:r w:rsidRPr="00CA3BB8">
        <w:rPr>
          <w:rFonts w:ascii="Book Antiqua" w:hAnsi="Book Antiqua"/>
          <w:sz w:val="24"/>
          <w:szCs w:val="24"/>
        </w:rPr>
        <w:t>);</w:t>
      </w:r>
      <w:r w:rsidRPr="00CA3BB8">
        <w:rPr>
          <w:rFonts w:ascii="Book Antiqua" w:hAnsi="Book Antiqua"/>
          <w:noProof/>
          <w:sz w:val="24"/>
          <w:szCs w:val="24"/>
        </w:rPr>
        <w:t xml:space="preserve"> Han-Wei</w:t>
      </w:r>
      <w:r w:rsidRPr="00CA3BB8">
        <w:rPr>
          <w:rFonts w:ascii="Book Antiqua" w:hAnsi="Book Antiqua"/>
          <w:sz w:val="24"/>
          <w:szCs w:val="24"/>
        </w:rPr>
        <w:t xml:space="preserve"> Chen (</w:t>
      </w:r>
      <w:hyperlink r:id="rId16" w:tgtFrame="_blank" w:history="1">
        <w:r w:rsidRPr="00CA3BB8">
          <w:rPr>
            <w:rStyle w:val="a5"/>
            <w:rFonts w:ascii="Book Antiqua" w:hAnsi="Book Antiqua"/>
            <w:color w:val="auto"/>
            <w:sz w:val="24"/>
            <w:szCs w:val="24"/>
            <w:u w:val="none"/>
          </w:rPr>
          <w:t>0000-0002-9618-542X</w:t>
        </w:r>
      </w:hyperlink>
      <w:r w:rsidRPr="00CA3BB8">
        <w:rPr>
          <w:rFonts w:ascii="Book Antiqua" w:hAnsi="Book Antiqua"/>
          <w:sz w:val="24"/>
          <w:szCs w:val="24"/>
        </w:rPr>
        <w:t>);</w:t>
      </w:r>
      <w:r w:rsidRPr="00CA3BB8">
        <w:rPr>
          <w:rFonts w:ascii="Book Antiqua" w:hAnsi="Book Antiqua"/>
          <w:noProof/>
          <w:sz w:val="24"/>
          <w:szCs w:val="24"/>
        </w:rPr>
        <w:t xml:space="preserve"> Yi</w:t>
      </w:r>
      <w:r w:rsidRPr="00CA3BB8">
        <w:rPr>
          <w:rFonts w:ascii="Book Antiqua" w:hAnsi="Book Antiqua"/>
          <w:sz w:val="24"/>
          <w:szCs w:val="24"/>
        </w:rPr>
        <w:t xml:space="preserve"> Kong (</w:t>
      </w:r>
      <w:hyperlink r:id="rId17" w:tgtFrame="_blank" w:history="1">
        <w:r w:rsidRPr="00CA3BB8">
          <w:rPr>
            <w:rStyle w:val="a5"/>
            <w:rFonts w:ascii="Book Antiqua" w:hAnsi="Book Antiqua"/>
            <w:color w:val="auto"/>
            <w:sz w:val="24"/>
            <w:szCs w:val="24"/>
            <w:u w:val="none"/>
          </w:rPr>
          <w:t>0000-0003-0348-4963</w:t>
        </w:r>
      </w:hyperlink>
      <w:r w:rsidRPr="00CA3BB8">
        <w:rPr>
          <w:rFonts w:ascii="Book Antiqua" w:hAnsi="Book Antiqua"/>
          <w:sz w:val="24"/>
          <w:szCs w:val="24"/>
        </w:rPr>
        <w:t>);</w:t>
      </w:r>
      <w:r w:rsidRPr="00CA3BB8">
        <w:rPr>
          <w:rFonts w:ascii="Book Antiqua" w:hAnsi="Book Antiqua"/>
          <w:noProof/>
          <w:sz w:val="24"/>
          <w:szCs w:val="24"/>
        </w:rPr>
        <w:t xml:space="preserve"> </w:t>
      </w:r>
      <w:r w:rsidR="005C401E" w:rsidRPr="00CA3BB8">
        <w:rPr>
          <w:rFonts w:ascii="Book Antiqua" w:hAnsi="Book Antiqua"/>
          <w:noProof/>
          <w:sz w:val="24"/>
          <w:szCs w:val="24"/>
        </w:rPr>
        <w:t>Yu-Kuan</w:t>
      </w:r>
      <w:r w:rsidRPr="00CA3BB8">
        <w:rPr>
          <w:rFonts w:ascii="Book Antiqua" w:hAnsi="Book Antiqua"/>
          <w:sz w:val="24"/>
          <w:szCs w:val="24"/>
        </w:rPr>
        <w:t xml:space="preserve"> Tang (</w:t>
      </w:r>
      <w:hyperlink r:id="rId18" w:tgtFrame="_blank" w:history="1">
        <w:r w:rsidRPr="00CA3BB8">
          <w:rPr>
            <w:rStyle w:val="a5"/>
            <w:rFonts w:ascii="Book Antiqua" w:hAnsi="Book Antiqua"/>
            <w:color w:val="auto"/>
            <w:sz w:val="24"/>
            <w:szCs w:val="24"/>
            <w:u w:val="none"/>
          </w:rPr>
          <w:t>0000-0002-1021-9642</w:t>
        </w:r>
      </w:hyperlink>
      <w:r w:rsidRPr="00CA3BB8">
        <w:rPr>
          <w:rFonts w:ascii="Book Antiqua" w:hAnsi="Book Antiqua"/>
          <w:sz w:val="24"/>
          <w:szCs w:val="24"/>
        </w:rPr>
        <w:t>).</w:t>
      </w:r>
    </w:p>
    <w:p w:rsidR="002A04F5" w:rsidRPr="00CA3BB8" w:rsidRDefault="002A04F5" w:rsidP="00091BA2">
      <w:pPr>
        <w:pStyle w:val="Normal1"/>
        <w:spacing w:line="360" w:lineRule="auto"/>
        <w:rPr>
          <w:rFonts w:ascii="Book Antiqua" w:hAnsi="Book Antiqua"/>
          <w:sz w:val="24"/>
          <w:szCs w:val="24"/>
        </w:rPr>
      </w:pPr>
    </w:p>
    <w:p w:rsidR="002A04F5" w:rsidRPr="00CA3BB8" w:rsidRDefault="002A04F5" w:rsidP="00091BA2">
      <w:pPr>
        <w:pStyle w:val="Normal1"/>
        <w:spacing w:line="360" w:lineRule="auto"/>
        <w:rPr>
          <w:rFonts w:ascii="Book Antiqua" w:hAnsi="Book Antiqua"/>
          <w:sz w:val="24"/>
          <w:szCs w:val="24"/>
        </w:rPr>
      </w:pPr>
      <w:r w:rsidRPr="00CA3BB8">
        <w:rPr>
          <w:rFonts w:ascii="Book Antiqua" w:hAnsi="Book Antiqua"/>
          <w:b/>
          <w:sz w:val="24"/>
          <w:szCs w:val="24"/>
        </w:rPr>
        <w:t>Author contributions:</w:t>
      </w:r>
      <w:r w:rsidRPr="00CA3BB8">
        <w:rPr>
          <w:rFonts w:ascii="Book Antiqua" w:hAnsi="Book Antiqua"/>
          <w:sz w:val="24"/>
          <w:szCs w:val="24"/>
        </w:rPr>
        <w:t xml:space="preserve"> Huang C designed </w:t>
      </w:r>
      <w:r w:rsidR="0009760C">
        <w:rPr>
          <w:rFonts w:ascii="Book Antiqua" w:hAnsi="Book Antiqua"/>
          <w:sz w:val="24"/>
          <w:szCs w:val="24"/>
        </w:rPr>
        <w:t xml:space="preserve">the </w:t>
      </w:r>
      <w:r w:rsidRPr="00CA3BB8">
        <w:rPr>
          <w:rFonts w:ascii="Book Antiqua" w:hAnsi="Book Antiqua"/>
          <w:sz w:val="24"/>
          <w:szCs w:val="24"/>
        </w:rPr>
        <w:t xml:space="preserve">research and wrote the manuscript; </w:t>
      </w:r>
      <w:r w:rsidRPr="00CA3BB8">
        <w:rPr>
          <w:rFonts w:ascii="Book Antiqua" w:hAnsi="Book Antiqua"/>
          <w:noProof/>
          <w:sz w:val="24"/>
          <w:szCs w:val="24"/>
        </w:rPr>
        <w:t>Huang C</w:t>
      </w:r>
      <w:r w:rsidRPr="00CA3BB8">
        <w:rPr>
          <w:rFonts w:ascii="Book Antiqua" w:hAnsi="Book Antiqua"/>
          <w:sz w:val="24"/>
          <w:szCs w:val="24"/>
        </w:rPr>
        <w:t>, Luo WF</w:t>
      </w:r>
      <w:r w:rsidR="0009760C">
        <w:rPr>
          <w:rFonts w:ascii="Book Antiqua" w:hAnsi="Book Antiqua"/>
          <w:sz w:val="24"/>
          <w:szCs w:val="24"/>
        </w:rPr>
        <w:t>,</w:t>
      </w:r>
      <w:r w:rsidRPr="00CA3BB8">
        <w:rPr>
          <w:rFonts w:ascii="Book Antiqua" w:hAnsi="Book Antiqua"/>
          <w:sz w:val="24"/>
          <w:szCs w:val="24"/>
        </w:rPr>
        <w:t xml:space="preserve"> and Lin L </w:t>
      </w:r>
      <w:hyperlink r:id="rId19" w:history="1">
        <w:r w:rsidRPr="00CA3BB8">
          <w:rPr>
            <w:rFonts w:ascii="Book Antiqua" w:hAnsi="Book Antiqua"/>
            <w:sz w:val="24"/>
            <w:szCs w:val="24"/>
          </w:rPr>
          <w:t>perform</w:t>
        </w:r>
      </w:hyperlink>
      <w:r w:rsidRPr="00CA3BB8">
        <w:rPr>
          <w:rFonts w:ascii="Book Antiqua" w:hAnsi="Book Antiqua"/>
          <w:sz w:val="24"/>
          <w:szCs w:val="24"/>
        </w:rPr>
        <w:t xml:space="preserve">ed all the </w:t>
      </w:r>
      <w:hyperlink r:id="rId20" w:history="1">
        <w:r w:rsidRPr="00CA3BB8">
          <w:rPr>
            <w:rFonts w:ascii="Book Antiqua" w:hAnsi="Book Antiqua"/>
            <w:sz w:val="24"/>
            <w:szCs w:val="24"/>
          </w:rPr>
          <w:t>experiment</w:t>
        </w:r>
      </w:hyperlink>
      <w:r w:rsidR="0009760C">
        <w:rPr>
          <w:rFonts w:ascii="Book Antiqua" w:hAnsi="Book Antiqua"/>
          <w:sz w:val="24"/>
          <w:szCs w:val="24"/>
        </w:rPr>
        <w:t>s</w:t>
      </w:r>
      <w:r w:rsidRPr="00CA3BB8">
        <w:rPr>
          <w:rFonts w:ascii="Book Antiqua" w:hAnsi="Book Antiqua"/>
          <w:sz w:val="24"/>
          <w:szCs w:val="24"/>
        </w:rPr>
        <w:t>; Huang C</w:t>
      </w:r>
      <w:r w:rsidRPr="00CA3BB8">
        <w:rPr>
          <w:rFonts w:ascii="Book Antiqua" w:hAnsi="Book Antiqua"/>
          <w:noProof/>
          <w:sz w:val="24"/>
          <w:szCs w:val="24"/>
        </w:rPr>
        <w:t xml:space="preserve">, </w:t>
      </w:r>
      <w:r w:rsidRPr="00CA3BB8">
        <w:rPr>
          <w:rFonts w:ascii="Book Antiqua" w:hAnsi="Book Antiqua"/>
          <w:sz w:val="24"/>
          <w:szCs w:val="24"/>
        </w:rPr>
        <w:t xml:space="preserve">Wang Z, </w:t>
      </w:r>
      <w:r w:rsidRPr="00CA3BB8">
        <w:rPr>
          <w:rFonts w:ascii="Book Antiqua" w:hAnsi="Book Antiqua"/>
          <w:noProof/>
          <w:sz w:val="24"/>
          <w:szCs w:val="24"/>
        </w:rPr>
        <w:t xml:space="preserve">Kong Y, </w:t>
      </w:r>
      <w:r w:rsidRPr="00CA3BB8">
        <w:rPr>
          <w:rFonts w:ascii="Book Antiqua" w:hAnsi="Book Antiqua"/>
          <w:sz w:val="24"/>
          <w:szCs w:val="24"/>
        </w:rPr>
        <w:t>Chen HW</w:t>
      </w:r>
      <w:r w:rsidR="0009760C">
        <w:rPr>
          <w:rFonts w:ascii="Book Antiqua" w:hAnsi="Book Antiqua"/>
          <w:sz w:val="24"/>
          <w:szCs w:val="24"/>
        </w:rPr>
        <w:t>,</w:t>
      </w:r>
      <w:r w:rsidRPr="00CA3BB8">
        <w:rPr>
          <w:rFonts w:ascii="Book Antiqua" w:hAnsi="Book Antiqua"/>
          <w:sz w:val="24"/>
          <w:szCs w:val="24"/>
        </w:rPr>
        <w:t xml:space="preserve"> and Tang YK performed the analysis; Ye YF</w:t>
      </w:r>
      <w:r w:rsidRPr="00CA3BB8">
        <w:rPr>
          <w:rFonts w:ascii="Book Antiqua" w:hAnsi="Book Antiqua"/>
          <w:noProof/>
          <w:sz w:val="24"/>
          <w:szCs w:val="24"/>
        </w:rPr>
        <w:t xml:space="preserve">, </w:t>
      </w:r>
      <w:r w:rsidRPr="00CA3BB8">
        <w:rPr>
          <w:rFonts w:ascii="Book Antiqua" w:hAnsi="Book Antiqua"/>
          <w:sz w:val="24"/>
          <w:szCs w:val="24"/>
        </w:rPr>
        <w:t>He XP</w:t>
      </w:r>
      <w:r w:rsidRPr="00CA3BB8">
        <w:rPr>
          <w:rFonts w:ascii="Book Antiqua" w:hAnsi="Book Antiqua"/>
          <w:noProof/>
          <w:sz w:val="24"/>
          <w:szCs w:val="24"/>
        </w:rPr>
        <w:t xml:space="preserve">, </w:t>
      </w:r>
      <w:r w:rsidRPr="00CA3BB8">
        <w:rPr>
          <w:rFonts w:ascii="Book Antiqua" w:hAnsi="Book Antiqua"/>
          <w:sz w:val="24"/>
          <w:szCs w:val="24"/>
        </w:rPr>
        <w:t>Luo MH</w:t>
      </w:r>
      <w:r w:rsidR="0009760C">
        <w:rPr>
          <w:rFonts w:ascii="Book Antiqua" w:hAnsi="Book Antiqua"/>
          <w:sz w:val="24"/>
          <w:szCs w:val="24"/>
        </w:rPr>
        <w:t>,</w:t>
      </w:r>
      <w:r w:rsidRPr="00CA3BB8">
        <w:rPr>
          <w:rFonts w:ascii="Book Antiqua" w:hAnsi="Book Antiqua"/>
          <w:sz w:val="24"/>
          <w:szCs w:val="24"/>
        </w:rPr>
        <w:t xml:space="preserve"> </w:t>
      </w:r>
      <w:r w:rsidRPr="00CA3BB8">
        <w:rPr>
          <w:rFonts w:ascii="Book Antiqua" w:hAnsi="Book Antiqua"/>
          <w:noProof/>
          <w:sz w:val="24"/>
          <w:szCs w:val="24"/>
        </w:rPr>
        <w:t>and</w:t>
      </w:r>
      <w:r w:rsidRPr="00CA3BB8">
        <w:rPr>
          <w:rFonts w:ascii="Book Antiqua" w:hAnsi="Book Antiqua"/>
          <w:sz w:val="24"/>
          <w:szCs w:val="24"/>
        </w:rPr>
        <w:t xml:space="preserve"> Song QD performed data collection and pre-processing; all authors approved the manuscript.</w:t>
      </w:r>
    </w:p>
    <w:p w:rsidR="009B758D" w:rsidRPr="00CA3BB8" w:rsidRDefault="009B758D" w:rsidP="00091BA2">
      <w:pPr>
        <w:spacing w:line="360" w:lineRule="auto"/>
        <w:rPr>
          <w:rFonts w:ascii="Book Antiqua" w:hAnsi="Book Antiqua" w:cs="Arial"/>
          <w:kern w:val="0"/>
          <w:sz w:val="24"/>
          <w:szCs w:val="24"/>
        </w:rPr>
      </w:pPr>
    </w:p>
    <w:p w:rsidR="009C3F79" w:rsidRPr="00CA3BB8" w:rsidRDefault="009C3F79" w:rsidP="00091BA2">
      <w:pPr>
        <w:spacing w:line="360" w:lineRule="auto"/>
        <w:rPr>
          <w:rFonts w:ascii="Book Antiqua" w:hAnsi="Book Antiqua" w:cs="Garamond-Bold"/>
          <w:bCs/>
          <w:sz w:val="24"/>
          <w:szCs w:val="24"/>
        </w:rPr>
      </w:pPr>
      <w:proofErr w:type="gramStart"/>
      <w:r w:rsidRPr="00CA3BB8">
        <w:rPr>
          <w:rFonts w:ascii="Book Antiqua" w:hAnsi="Book Antiqua"/>
          <w:b/>
          <w:sz w:val="24"/>
          <w:szCs w:val="24"/>
        </w:rPr>
        <w:t>Supported by</w:t>
      </w:r>
      <w:r w:rsidRPr="00CA3BB8">
        <w:rPr>
          <w:rFonts w:ascii="Book Antiqua" w:hAnsi="Book Antiqua" w:cs="Garamond-Bold"/>
          <w:bCs/>
          <w:sz w:val="24"/>
          <w:szCs w:val="24"/>
        </w:rPr>
        <w:t xml:space="preserve"> </w:t>
      </w:r>
      <w:proofErr w:type="spellStart"/>
      <w:r w:rsidRPr="00CA3BB8">
        <w:rPr>
          <w:rFonts w:ascii="Book Antiqua" w:eastAsia="NimbusSanL-Regu" w:hAnsi="Book Antiqua" w:cs="Arial"/>
          <w:kern w:val="0"/>
          <w:sz w:val="24"/>
          <w:szCs w:val="24"/>
        </w:rPr>
        <w:t>Panyu</w:t>
      </w:r>
      <w:proofErr w:type="spellEnd"/>
      <w:r w:rsidRPr="00CA3BB8">
        <w:rPr>
          <w:rFonts w:ascii="Book Antiqua" w:eastAsia="NimbusSanL-Regu" w:hAnsi="Book Antiqua" w:cs="Arial"/>
          <w:kern w:val="0"/>
          <w:sz w:val="24"/>
          <w:szCs w:val="24"/>
        </w:rPr>
        <w:t xml:space="preserve"> Science and Technology Plan Medical General Project, No. 2018-Z04-47; and Guangzhou Health Science and Technology Project, No. 20191A011120.</w:t>
      </w:r>
      <w:proofErr w:type="gramEnd"/>
    </w:p>
    <w:p w:rsidR="009B6A7B" w:rsidRPr="00CA3BB8" w:rsidRDefault="009B6A7B" w:rsidP="00091BA2">
      <w:pPr>
        <w:spacing w:line="360" w:lineRule="auto"/>
        <w:rPr>
          <w:rFonts w:ascii="Book Antiqua" w:hAnsi="Book Antiqua"/>
          <w:b/>
          <w:sz w:val="24"/>
          <w:szCs w:val="24"/>
        </w:rPr>
      </w:pPr>
    </w:p>
    <w:p w:rsidR="009B6A7B" w:rsidRPr="00CA3BB8" w:rsidRDefault="009B6A7B" w:rsidP="00091BA2">
      <w:pPr>
        <w:spacing w:line="360" w:lineRule="auto"/>
        <w:rPr>
          <w:rFonts w:ascii="Book Antiqua" w:hAnsi="Book Antiqua"/>
          <w:b/>
          <w:sz w:val="24"/>
          <w:szCs w:val="24"/>
        </w:rPr>
      </w:pPr>
      <w:r w:rsidRPr="00CA3BB8">
        <w:rPr>
          <w:rFonts w:ascii="Book Antiqua" w:hAnsi="Book Antiqua"/>
          <w:b/>
          <w:sz w:val="24"/>
          <w:szCs w:val="24"/>
        </w:rPr>
        <w:t>Conflict-of-interest statement</w:t>
      </w:r>
      <w:r w:rsidRPr="00CA3BB8">
        <w:rPr>
          <w:rFonts w:ascii="Book Antiqua" w:hAnsi="Book Antiqua" w:cs="TimesNewRomanPS-BoldItalicMT"/>
          <w:b/>
          <w:iCs/>
          <w:sz w:val="24"/>
          <w:szCs w:val="24"/>
        </w:rPr>
        <w:t xml:space="preserve">: </w:t>
      </w:r>
      <w:r w:rsidRPr="00CA3BB8">
        <w:rPr>
          <w:rFonts w:ascii="Book Antiqua" w:hAnsi="Book Antiqua"/>
          <w:kern w:val="0"/>
          <w:sz w:val="24"/>
          <w:szCs w:val="24"/>
        </w:rPr>
        <w:t>The authors declare that they have no conflict of interest.</w:t>
      </w:r>
    </w:p>
    <w:p w:rsidR="009B6A7B" w:rsidRPr="00CA3BB8" w:rsidRDefault="009B6A7B" w:rsidP="00091BA2">
      <w:pPr>
        <w:adjustRightInd w:val="0"/>
        <w:snapToGrid w:val="0"/>
        <w:spacing w:line="360" w:lineRule="auto"/>
        <w:rPr>
          <w:rFonts w:ascii="Book Antiqua" w:hAnsi="Book Antiqua"/>
          <w:sz w:val="24"/>
          <w:szCs w:val="24"/>
        </w:rPr>
      </w:pPr>
    </w:p>
    <w:p w:rsidR="009B6A7B" w:rsidRPr="00CA3BB8" w:rsidRDefault="009B6A7B" w:rsidP="00091BA2">
      <w:pPr>
        <w:widowControl/>
        <w:adjustRightInd w:val="0"/>
        <w:snapToGrid w:val="0"/>
        <w:spacing w:line="360" w:lineRule="auto"/>
        <w:rPr>
          <w:rFonts w:ascii="Book Antiqua" w:hAnsi="Book Antiqua"/>
          <w:sz w:val="24"/>
          <w:szCs w:val="24"/>
        </w:rPr>
      </w:pPr>
      <w:r w:rsidRPr="00CA3BB8">
        <w:rPr>
          <w:rFonts w:ascii="Book Antiqua" w:hAnsi="Book Antiqua"/>
          <w:b/>
          <w:kern w:val="0"/>
          <w:sz w:val="24"/>
          <w:szCs w:val="24"/>
        </w:rPr>
        <w:t xml:space="preserve">Open-Access: </w:t>
      </w:r>
      <w:r w:rsidRPr="00CA3BB8">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w:t>
      </w:r>
      <w:r w:rsidRPr="00CA3BB8">
        <w:rPr>
          <w:rFonts w:ascii="Book Antiqua" w:hAnsi="Book Antiqua"/>
          <w:sz w:val="24"/>
          <w:szCs w:val="24"/>
        </w:rPr>
        <w:lastRenderedPageBreak/>
        <w:t xml:space="preserve">use is non-commercial. See: </w:t>
      </w:r>
      <w:hyperlink r:id="rId21" w:history="1">
        <w:r w:rsidRPr="00CA3BB8">
          <w:rPr>
            <w:rStyle w:val="a5"/>
            <w:rFonts w:ascii="Book Antiqua" w:hAnsi="Book Antiqua"/>
            <w:color w:val="auto"/>
            <w:sz w:val="24"/>
            <w:szCs w:val="24"/>
            <w:u w:val="none"/>
          </w:rPr>
          <w:t>http://creativecommons.org/licenses/by-nc/4.0/</w:t>
        </w:r>
      </w:hyperlink>
    </w:p>
    <w:p w:rsidR="009B758D" w:rsidRPr="00CA3BB8" w:rsidRDefault="009B758D" w:rsidP="00091BA2">
      <w:pPr>
        <w:autoSpaceDE w:val="0"/>
        <w:autoSpaceDN w:val="0"/>
        <w:adjustRightInd w:val="0"/>
        <w:spacing w:line="360" w:lineRule="auto"/>
        <w:rPr>
          <w:rFonts w:ascii="Book Antiqua" w:hAnsi="Book Antiqua"/>
          <w:kern w:val="0"/>
          <w:sz w:val="24"/>
          <w:szCs w:val="24"/>
        </w:rPr>
      </w:pPr>
    </w:p>
    <w:p w:rsidR="00BB2761" w:rsidRPr="00CA3BB8" w:rsidRDefault="00BB2761" w:rsidP="00091BA2">
      <w:pPr>
        <w:autoSpaceDE w:val="0"/>
        <w:autoSpaceDN w:val="0"/>
        <w:adjustRightInd w:val="0"/>
        <w:spacing w:line="360" w:lineRule="auto"/>
        <w:rPr>
          <w:rFonts w:ascii="Book Antiqua" w:hAnsi="Book Antiqua" w:cs="宋体"/>
          <w:kern w:val="0"/>
          <w:sz w:val="24"/>
          <w:szCs w:val="24"/>
        </w:rPr>
      </w:pPr>
      <w:r w:rsidRPr="00CA3BB8">
        <w:rPr>
          <w:rFonts w:ascii="Book Antiqua" w:hAnsi="Book Antiqua" w:cs="宋体"/>
          <w:b/>
          <w:kern w:val="0"/>
          <w:sz w:val="24"/>
          <w:szCs w:val="24"/>
        </w:rPr>
        <w:t>Manuscript source:</w:t>
      </w:r>
      <w:r w:rsidRPr="00CA3BB8">
        <w:rPr>
          <w:rFonts w:ascii="Book Antiqua" w:hAnsi="Book Antiqua" w:cs="宋体"/>
          <w:kern w:val="0"/>
          <w:sz w:val="24"/>
          <w:szCs w:val="24"/>
        </w:rPr>
        <w:t> Unsolicited manuscript</w:t>
      </w:r>
    </w:p>
    <w:p w:rsidR="00BB2761" w:rsidRPr="00CA3BB8" w:rsidRDefault="00BB2761" w:rsidP="00091BA2">
      <w:pPr>
        <w:autoSpaceDE w:val="0"/>
        <w:autoSpaceDN w:val="0"/>
        <w:adjustRightInd w:val="0"/>
        <w:spacing w:line="360" w:lineRule="auto"/>
        <w:rPr>
          <w:rFonts w:ascii="Book Antiqua" w:hAnsi="Book Antiqua"/>
          <w:kern w:val="0"/>
          <w:sz w:val="24"/>
          <w:szCs w:val="24"/>
        </w:rPr>
      </w:pPr>
    </w:p>
    <w:p w:rsidR="007C5D15" w:rsidRPr="00CA3BB8" w:rsidRDefault="007C5D15" w:rsidP="00091BA2">
      <w:pPr>
        <w:pStyle w:val="Normal1"/>
        <w:spacing w:line="360" w:lineRule="auto"/>
        <w:rPr>
          <w:rFonts w:ascii="Book Antiqua" w:hAnsi="Book Antiqua"/>
          <w:b/>
          <w:sz w:val="24"/>
          <w:szCs w:val="24"/>
        </w:rPr>
      </w:pPr>
      <w:r w:rsidRPr="00CA3BB8">
        <w:rPr>
          <w:rFonts w:ascii="Book Antiqua" w:hAnsi="Book Antiqua"/>
          <w:b/>
          <w:sz w:val="24"/>
          <w:szCs w:val="24"/>
        </w:rPr>
        <w:t>Corresponding author: Yu-</w:t>
      </w:r>
      <w:proofErr w:type="spellStart"/>
      <w:r w:rsidRPr="00CA3BB8">
        <w:rPr>
          <w:rFonts w:ascii="Book Antiqua" w:hAnsi="Book Antiqua"/>
          <w:b/>
          <w:sz w:val="24"/>
          <w:szCs w:val="24"/>
        </w:rPr>
        <w:t>Kuan</w:t>
      </w:r>
      <w:proofErr w:type="spellEnd"/>
      <w:r w:rsidRPr="00CA3BB8">
        <w:rPr>
          <w:rFonts w:ascii="Book Antiqua" w:hAnsi="Book Antiqua"/>
          <w:b/>
          <w:sz w:val="24"/>
          <w:szCs w:val="24"/>
        </w:rPr>
        <w:t xml:space="preserve"> Tang, MD, Doctor, </w:t>
      </w:r>
      <w:r w:rsidRPr="00CA3BB8">
        <w:rPr>
          <w:rFonts w:ascii="Book Antiqua" w:hAnsi="Book Antiqua"/>
          <w:sz w:val="24"/>
          <w:szCs w:val="24"/>
        </w:rPr>
        <w:t xml:space="preserve">Department of Minimally Invasive Interventional Radiology, Guangzhou </w:t>
      </w:r>
      <w:proofErr w:type="spellStart"/>
      <w:r w:rsidRPr="00CA3BB8">
        <w:rPr>
          <w:rFonts w:ascii="Book Antiqua" w:hAnsi="Book Antiqua"/>
          <w:sz w:val="24"/>
          <w:szCs w:val="24"/>
        </w:rPr>
        <w:t>Panyu</w:t>
      </w:r>
      <w:proofErr w:type="spellEnd"/>
      <w:r w:rsidRPr="00CA3BB8">
        <w:rPr>
          <w:rFonts w:ascii="Book Antiqua" w:hAnsi="Book Antiqua"/>
          <w:sz w:val="24"/>
          <w:szCs w:val="24"/>
        </w:rPr>
        <w:t xml:space="preserve"> Central Hospital, 8 East </w:t>
      </w:r>
      <w:proofErr w:type="spellStart"/>
      <w:r w:rsidRPr="00CA3BB8">
        <w:rPr>
          <w:rFonts w:ascii="Book Antiqua" w:hAnsi="Book Antiqua"/>
          <w:sz w:val="24"/>
          <w:szCs w:val="24"/>
        </w:rPr>
        <w:t>Fuyu</w:t>
      </w:r>
      <w:proofErr w:type="spellEnd"/>
      <w:r w:rsidRPr="00CA3BB8">
        <w:rPr>
          <w:rFonts w:ascii="Book Antiqua" w:hAnsi="Book Antiqua"/>
          <w:sz w:val="24"/>
          <w:szCs w:val="24"/>
        </w:rPr>
        <w:t xml:space="preserve"> Road</w:t>
      </w:r>
      <w:r w:rsidR="0009760C">
        <w:rPr>
          <w:rFonts w:ascii="Book Antiqua" w:hAnsi="Book Antiqua"/>
          <w:sz w:val="24"/>
          <w:szCs w:val="24"/>
        </w:rPr>
        <w:t>,</w:t>
      </w:r>
      <w:r w:rsidRPr="00CA3BB8">
        <w:rPr>
          <w:rFonts w:ascii="Book Antiqua" w:hAnsi="Book Antiqua"/>
          <w:sz w:val="24"/>
          <w:szCs w:val="24"/>
        </w:rPr>
        <w:t xml:space="preserve"> </w:t>
      </w:r>
      <w:proofErr w:type="spellStart"/>
      <w:r w:rsidRPr="00CA3BB8">
        <w:rPr>
          <w:rFonts w:ascii="Book Antiqua" w:hAnsi="Book Antiqua"/>
          <w:sz w:val="24"/>
          <w:szCs w:val="24"/>
        </w:rPr>
        <w:t>Qiaonan</w:t>
      </w:r>
      <w:proofErr w:type="spellEnd"/>
      <w:r w:rsidRPr="00CA3BB8">
        <w:rPr>
          <w:rFonts w:ascii="Book Antiqua" w:hAnsi="Book Antiqua"/>
          <w:sz w:val="24"/>
          <w:szCs w:val="24"/>
        </w:rPr>
        <w:t xml:space="preserve"> Street, </w:t>
      </w:r>
      <w:proofErr w:type="spellStart"/>
      <w:r w:rsidRPr="00CA3BB8">
        <w:rPr>
          <w:rFonts w:ascii="Book Antiqua" w:hAnsi="Book Antiqua"/>
          <w:sz w:val="24"/>
          <w:szCs w:val="24"/>
        </w:rPr>
        <w:t>Panyu</w:t>
      </w:r>
      <w:proofErr w:type="spellEnd"/>
      <w:r w:rsidRPr="00CA3BB8">
        <w:rPr>
          <w:rFonts w:ascii="Book Antiqua" w:hAnsi="Book Antiqua"/>
          <w:sz w:val="24"/>
          <w:szCs w:val="24"/>
        </w:rPr>
        <w:t xml:space="preserve"> District, Guangzhou 511400, Guangdong Province, China. tyk20126@126.com</w:t>
      </w:r>
    </w:p>
    <w:p w:rsidR="007C5D15" w:rsidRPr="00CA3BB8" w:rsidRDefault="007C5D15" w:rsidP="00091BA2">
      <w:pPr>
        <w:pStyle w:val="Normal1"/>
        <w:spacing w:line="360" w:lineRule="auto"/>
        <w:rPr>
          <w:rFonts w:ascii="Book Antiqua" w:hAnsi="Book Antiqua"/>
          <w:sz w:val="24"/>
          <w:szCs w:val="24"/>
        </w:rPr>
      </w:pPr>
      <w:r w:rsidRPr="00CA3BB8">
        <w:rPr>
          <w:rFonts w:ascii="Book Antiqua" w:hAnsi="Book Antiqua"/>
          <w:b/>
          <w:sz w:val="24"/>
          <w:szCs w:val="24"/>
        </w:rPr>
        <w:t>Telephone:</w:t>
      </w:r>
      <w:r w:rsidRPr="00CA3BB8">
        <w:rPr>
          <w:rFonts w:ascii="Book Antiqua" w:hAnsi="Book Antiqua"/>
          <w:sz w:val="24"/>
          <w:szCs w:val="24"/>
        </w:rPr>
        <w:t xml:space="preserve"> +86-20-34858815</w:t>
      </w:r>
    </w:p>
    <w:p w:rsidR="007C5D15" w:rsidRPr="00CA3BB8" w:rsidRDefault="007C5D15" w:rsidP="00091BA2">
      <w:pPr>
        <w:pStyle w:val="Default"/>
        <w:spacing w:line="360" w:lineRule="auto"/>
        <w:jc w:val="both"/>
        <w:rPr>
          <w:rFonts w:ascii="Book Antiqua" w:hAnsi="Book Antiqua" w:cs="Times New Roman"/>
          <w:color w:val="auto"/>
          <w:kern w:val="2"/>
          <w:lang w:eastAsia="zh-CN"/>
        </w:rPr>
      </w:pPr>
      <w:r w:rsidRPr="00CA3BB8">
        <w:rPr>
          <w:rFonts w:ascii="Book Antiqua" w:hAnsi="Book Antiqua" w:cs="Times New Roman"/>
          <w:b/>
          <w:color w:val="auto"/>
          <w:kern w:val="2"/>
          <w:lang w:eastAsia="zh-CN"/>
        </w:rPr>
        <w:t xml:space="preserve">Fax: </w:t>
      </w:r>
      <w:r w:rsidRPr="00CA3BB8">
        <w:rPr>
          <w:rFonts w:ascii="Book Antiqua" w:hAnsi="Book Antiqua" w:cs="Times New Roman"/>
          <w:color w:val="auto"/>
          <w:kern w:val="2"/>
          <w:lang w:eastAsia="zh-CN"/>
        </w:rPr>
        <w:t>+86-20-84824443</w:t>
      </w:r>
    </w:p>
    <w:p w:rsidR="007C5D15" w:rsidRPr="00CA3BB8" w:rsidRDefault="007C5D15" w:rsidP="00091BA2">
      <w:pPr>
        <w:autoSpaceDE w:val="0"/>
        <w:autoSpaceDN w:val="0"/>
        <w:adjustRightInd w:val="0"/>
        <w:spacing w:line="360" w:lineRule="auto"/>
        <w:rPr>
          <w:rFonts w:ascii="Book Antiqua" w:hAnsi="Book Antiqua"/>
          <w:kern w:val="0"/>
          <w:sz w:val="24"/>
          <w:szCs w:val="24"/>
        </w:rPr>
      </w:pPr>
    </w:p>
    <w:p w:rsidR="00BB2761" w:rsidRPr="00CA3BB8" w:rsidRDefault="00BB2761" w:rsidP="00091BA2">
      <w:pPr>
        <w:spacing w:line="360" w:lineRule="auto"/>
        <w:rPr>
          <w:rFonts w:ascii="Book Antiqua" w:hAnsi="Book Antiqua"/>
          <w:b/>
          <w:sz w:val="24"/>
          <w:szCs w:val="24"/>
        </w:rPr>
      </w:pPr>
      <w:r w:rsidRPr="00CA3BB8">
        <w:rPr>
          <w:rFonts w:ascii="Book Antiqua" w:hAnsi="Book Antiqua"/>
          <w:b/>
          <w:sz w:val="24"/>
          <w:szCs w:val="24"/>
        </w:rPr>
        <w:t xml:space="preserve">Received: </w:t>
      </w:r>
      <w:r w:rsidR="005B6A40" w:rsidRPr="00CA3BB8">
        <w:rPr>
          <w:rFonts w:ascii="Book Antiqua" w:hAnsi="Book Antiqua"/>
          <w:sz w:val="24"/>
          <w:szCs w:val="24"/>
        </w:rPr>
        <w:t>January 29, 2019</w:t>
      </w:r>
      <w:r w:rsidR="003334B2" w:rsidRPr="00CA3BB8">
        <w:rPr>
          <w:rFonts w:ascii="Book Antiqua" w:hAnsi="Book Antiqua"/>
          <w:sz w:val="24"/>
          <w:szCs w:val="24"/>
        </w:rPr>
        <w:t xml:space="preserve"> </w:t>
      </w:r>
    </w:p>
    <w:p w:rsidR="00BB2761" w:rsidRPr="00CA3BB8" w:rsidRDefault="00BB2761" w:rsidP="00091BA2">
      <w:pPr>
        <w:spacing w:line="360" w:lineRule="auto"/>
        <w:rPr>
          <w:rFonts w:ascii="Book Antiqua" w:hAnsi="Book Antiqua"/>
          <w:b/>
          <w:sz w:val="24"/>
          <w:szCs w:val="24"/>
        </w:rPr>
      </w:pPr>
      <w:r w:rsidRPr="00CA3BB8">
        <w:rPr>
          <w:rFonts w:ascii="Book Antiqua" w:hAnsi="Book Antiqua"/>
          <w:b/>
          <w:sz w:val="24"/>
          <w:szCs w:val="24"/>
        </w:rPr>
        <w:t>Peer-review started:</w:t>
      </w:r>
      <w:r w:rsidR="005B6A40" w:rsidRPr="00CA3BB8">
        <w:rPr>
          <w:rFonts w:ascii="Book Antiqua" w:hAnsi="Book Antiqua"/>
          <w:sz w:val="24"/>
          <w:szCs w:val="24"/>
        </w:rPr>
        <w:t xml:space="preserve"> January 29, 2019</w:t>
      </w:r>
    </w:p>
    <w:p w:rsidR="00BB2761" w:rsidRPr="00CA3BB8" w:rsidRDefault="00BB2761" w:rsidP="00091BA2">
      <w:pPr>
        <w:spacing w:line="360" w:lineRule="auto"/>
        <w:rPr>
          <w:rFonts w:ascii="Book Antiqua" w:hAnsi="Book Antiqua"/>
          <w:b/>
          <w:sz w:val="24"/>
          <w:szCs w:val="24"/>
        </w:rPr>
      </w:pPr>
      <w:r w:rsidRPr="00CA3BB8">
        <w:rPr>
          <w:rFonts w:ascii="Book Antiqua" w:hAnsi="Book Antiqua"/>
          <w:b/>
          <w:sz w:val="24"/>
          <w:szCs w:val="24"/>
        </w:rPr>
        <w:t>First decision:</w:t>
      </w:r>
      <w:r w:rsidR="005B6A40" w:rsidRPr="00CA3BB8">
        <w:rPr>
          <w:rFonts w:ascii="Book Antiqua" w:hAnsi="Book Antiqua"/>
          <w:sz w:val="24"/>
          <w:szCs w:val="24"/>
        </w:rPr>
        <w:t xml:space="preserve"> Ma</w:t>
      </w:r>
      <w:r w:rsidR="00335E01">
        <w:rPr>
          <w:rFonts w:ascii="Book Antiqua" w:hAnsi="Book Antiqua" w:hint="eastAsia"/>
          <w:sz w:val="24"/>
          <w:szCs w:val="24"/>
        </w:rPr>
        <w:t>r</w:t>
      </w:r>
      <w:r w:rsidR="005B6A40" w:rsidRPr="00CA3BB8">
        <w:rPr>
          <w:rFonts w:ascii="Book Antiqua" w:hAnsi="Book Antiqua"/>
          <w:sz w:val="24"/>
          <w:szCs w:val="24"/>
        </w:rPr>
        <w:t>ch 14, 2019</w:t>
      </w:r>
    </w:p>
    <w:p w:rsidR="00BB2761" w:rsidRPr="00CA3BB8" w:rsidRDefault="00BB2761" w:rsidP="00091BA2">
      <w:pPr>
        <w:spacing w:line="360" w:lineRule="auto"/>
        <w:rPr>
          <w:rFonts w:ascii="Book Antiqua" w:hAnsi="Book Antiqua"/>
          <w:b/>
          <w:sz w:val="24"/>
          <w:szCs w:val="24"/>
        </w:rPr>
      </w:pPr>
      <w:r w:rsidRPr="00CA3BB8">
        <w:rPr>
          <w:rFonts w:ascii="Book Antiqua" w:hAnsi="Book Antiqua"/>
          <w:b/>
          <w:sz w:val="24"/>
          <w:szCs w:val="24"/>
        </w:rPr>
        <w:t xml:space="preserve">Revised: </w:t>
      </w:r>
      <w:r w:rsidR="005B6A40" w:rsidRPr="00CA3BB8">
        <w:rPr>
          <w:rFonts w:ascii="Book Antiqua" w:hAnsi="Book Antiqua"/>
          <w:sz w:val="24"/>
          <w:szCs w:val="24"/>
        </w:rPr>
        <w:t>Ma</w:t>
      </w:r>
      <w:r w:rsidR="00335E01">
        <w:rPr>
          <w:rFonts w:ascii="Book Antiqua" w:hAnsi="Book Antiqua" w:hint="eastAsia"/>
          <w:sz w:val="24"/>
          <w:szCs w:val="24"/>
        </w:rPr>
        <w:t>r</w:t>
      </w:r>
      <w:r w:rsidR="005B6A40" w:rsidRPr="00CA3BB8">
        <w:rPr>
          <w:rFonts w:ascii="Book Antiqua" w:hAnsi="Book Antiqua"/>
          <w:sz w:val="24"/>
          <w:szCs w:val="24"/>
        </w:rPr>
        <w:t>ch 24, 2019</w:t>
      </w:r>
      <w:r w:rsidRPr="00CA3BB8">
        <w:rPr>
          <w:rFonts w:ascii="Book Antiqua" w:hAnsi="Book Antiqua"/>
          <w:b/>
          <w:sz w:val="24"/>
          <w:szCs w:val="24"/>
        </w:rPr>
        <w:t xml:space="preserve"> </w:t>
      </w:r>
    </w:p>
    <w:p w:rsidR="00BB2761" w:rsidRPr="00CA3BB8" w:rsidRDefault="00BB2761" w:rsidP="00091BA2">
      <w:pPr>
        <w:spacing w:line="360" w:lineRule="auto"/>
        <w:rPr>
          <w:rFonts w:ascii="Book Antiqua" w:hAnsi="Book Antiqua"/>
          <w:b/>
          <w:sz w:val="24"/>
          <w:szCs w:val="24"/>
        </w:rPr>
      </w:pPr>
      <w:r w:rsidRPr="00CA3BB8">
        <w:rPr>
          <w:rFonts w:ascii="Book Antiqua" w:hAnsi="Book Antiqua"/>
          <w:b/>
          <w:sz w:val="24"/>
          <w:szCs w:val="24"/>
        </w:rPr>
        <w:t>Accepted:</w:t>
      </w:r>
      <w:r w:rsidR="000E552E">
        <w:rPr>
          <w:rFonts w:ascii="Book Antiqua" w:hAnsi="Book Antiqua"/>
          <w:b/>
          <w:sz w:val="24"/>
          <w:szCs w:val="24"/>
        </w:rPr>
        <w:t xml:space="preserve"> </w:t>
      </w:r>
      <w:r w:rsidR="000E552E" w:rsidRPr="00C26652">
        <w:rPr>
          <w:rFonts w:ascii="Book Antiqua" w:hAnsi="Book Antiqua"/>
          <w:bCs/>
          <w:sz w:val="24"/>
          <w:szCs w:val="24"/>
        </w:rPr>
        <w:t>July 30, 2019</w:t>
      </w:r>
      <w:r w:rsidR="003334B2" w:rsidRPr="00CA3BB8">
        <w:rPr>
          <w:rFonts w:ascii="Book Antiqua" w:hAnsi="Book Antiqua"/>
          <w:b/>
          <w:sz w:val="24"/>
          <w:szCs w:val="24"/>
        </w:rPr>
        <w:t xml:space="preserve"> </w:t>
      </w:r>
    </w:p>
    <w:p w:rsidR="00BB2761" w:rsidRPr="00CA3BB8" w:rsidRDefault="00BB2761" w:rsidP="00091BA2">
      <w:pPr>
        <w:spacing w:line="360" w:lineRule="auto"/>
        <w:rPr>
          <w:rFonts w:ascii="Book Antiqua" w:hAnsi="Book Antiqua"/>
          <w:sz w:val="24"/>
          <w:szCs w:val="24"/>
        </w:rPr>
      </w:pPr>
      <w:r w:rsidRPr="00CA3BB8">
        <w:rPr>
          <w:rFonts w:ascii="Book Antiqua" w:hAnsi="Book Antiqua"/>
          <w:b/>
          <w:sz w:val="24"/>
          <w:szCs w:val="24"/>
        </w:rPr>
        <w:t>Article in press:</w:t>
      </w:r>
      <w:r w:rsidR="003334B2" w:rsidRPr="00CA3BB8">
        <w:rPr>
          <w:rFonts w:ascii="Book Antiqua" w:hAnsi="Book Antiqua"/>
          <w:sz w:val="24"/>
          <w:szCs w:val="24"/>
        </w:rPr>
        <w:t xml:space="preserve"> </w:t>
      </w:r>
      <w:r w:rsidR="00A267B0" w:rsidRPr="00C26652">
        <w:rPr>
          <w:rFonts w:ascii="Book Antiqua" w:hAnsi="Book Antiqua"/>
          <w:bCs/>
          <w:sz w:val="24"/>
          <w:szCs w:val="24"/>
        </w:rPr>
        <w:t>July 30, 2019</w:t>
      </w:r>
    </w:p>
    <w:p w:rsidR="00BB2761" w:rsidRPr="00CA3BB8" w:rsidRDefault="00BB2761" w:rsidP="00091BA2">
      <w:pPr>
        <w:spacing w:line="360" w:lineRule="auto"/>
        <w:rPr>
          <w:rFonts w:ascii="Book Antiqua" w:hAnsi="Book Antiqua"/>
          <w:b/>
          <w:sz w:val="24"/>
          <w:szCs w:val="24"/>
        </w:rPr>
      </w:pPr>
      <w:r w:rsidRPr="00CA3BB8">
        <w:rPr>
          <w:rFonts w:ascii="Book Antiqua" w:hAnsi="Book Antiqua"/>
          <w:b/>
          <w:sz w:val="24"/>
          <w:szCs w:val="24"/>
        </w:rPr>
        <w:t xml:space="preserve">Published online: </w:t>
      </w:r>
      <w:r w:rsidR="00A267B0" w:rsidRPr="00A267B0">
        <w:rPr>
          <w:rFonts w:ascii="Book Antiqua" w:hAnsi="Book Antiqua"/>
          <w:sz w:val="24"/>
          <w:szCs w:val="24"/>
        </w:rPr>
        <w:t>October 26, 2019</w:t>
      </w:r>
    </w:p>
    <w:p w:rsidR="009C1A5C" w:rsidRPr="00CA3BB8" w:rsidRDefault="005B6A40" w:rsidP="00091BA2">
      <w:pPr>
        <w:spacing w:line="360" w:lineRule="auto"/>
        <w:rPr>
          <w:rFonts w:ascii="Book Antiqua" w:hAnsi="Book Antiqua" w:cs="Arial"/>
          <w:b/>
          <w:kern w:val="0"/>
          <w:sz w:val="24"/>
          <w:szCs w:val="24"/>
        </w:rPr>
      </w:pPr>
      <w:r w:rsidRPr="00CA3BB8">
        <w:rPr>
          <w:rFonts w:ascii="Book Antiqua" w:hAnsi="Book Antiqua"/>
          <w:kern w:val="0"/>
          <w:sz w:val="24"/>
          <w:szCs w:val="24"/>
        </w:rPr>
        <w:br w:type="page"/>
      </w:r>
      <w:r w:rsidR="009C1A5C" w:rsidRPr="00CA3BB8">
        <w:rPr>
          <w:rFonts w:ascii="Book Antiqua" w:hAnsi="Book Antiqua" w:cs="Arial"/>
          <w:b/>
          <w:kern w:val="0"/>
          <w:sz w:val="24"/>
          <w:szCs w:val="24"/>
        </w:rPr>
        <w:lastRenderedPageBreak/>
        <w:t>Abstract</w:t>
      </w:r>
    </w:p>
    <w:p w:rsidR="005B6A40" w:rsidRPr="00CA3BB8" w:rsidRDefault="005B6A40" w:rsidP="00091BA2">
      <w:pPr>
        <w:spacing w:line="360" w:lineRule="auto"/>
        <w:rPr>
          <w:rFonts w:ascii="Book Antiqua" w:hAnsi="Book Antiqua" w:cs="Arial"/>
          <w:i/>
          <w:kern w:val="0"/>
          <w:sz w:val="24"/>
          <w:szCs w:val="24"/>
        </w:rPr>
      </w:pPr>
      <w:bookmarkStart w:id="2" w:name="OLE_LINK23"/>
      <w:bookmarkStart w:id="3" w:name="OLE_LINK21"/>
      <w:r w:rsidRPr="00CA3BB8">
        <w:rPr>
          <w:rFonts w:ascii="Book Antiqua" w:hAnsi="Book Antiqua" w:cs="Arial"/>
          <w:b/>
          <w:i/>
          <w:kern w:val="0"/>
          <w:sz w:val="24"/>
          <w:szCs w:val="24"/>
        </w:rPr>
        <w:t>BACKGROUND</w:t>
      </w:r>
    </w:p>
    <w:p w:rsidR="003051AC" w:rsidRPr="00CA3BB8" w:rsidRDefault="009C1A5C" w:rsidP="00091BA2">
      <w:pPr>
        <w:spacing w:line="360" w:lineRule="auto"/>
        <w:rPr>
          <w:rFonts w:ascii="Book Antiqua" w:hAnsi="Book Antiqua" w:cs="Arial"/>
          <w:kern w:val="0"/>
          <w:sz w:val="24"/>
          <w:szCs w:val="24"/>
        </w:rPr>
      </w:pPr>
      <w:r w:rsidRPr="00CA3BB8">
        <w:rPr>
          <w:rFonts w:ascii="Book Antiqua" w:hAnsi="Book Antiqua" w:cs="Arial"/>
          <w:kern w:val="0"/>
          <w:sz w:val="24"/>
          <w:szCs w:val="24"/>
        </w:rPr>
        <w:t xml:space="preserve">Treatments utilizing stems cells often require stem cells to be exposed to inflammatory environments, but the effects of such environments are unknown. </w:t>
      </w:r>
    </w:p>
    <w:p w:rsidR="003051AC" w:rsidRPr="00CA3BB8" w:rsidRDefault="003051AC" w:rsidP="00091BA2">
      <w:pPr>
        <w:spacing w:line="360" w:lineRule="auto"/>
        <w:rPr>
          <w:rFonts w:ascii="Book Antiqua" w:hAnsi="Book Antiqua" w:cs="Arial"/>
          <w:kern w:val="0"/>
          <w:sz w:val="24"/>
          <w:szCs w:val="24"/>
        </w:rPr>
      </w:pPr>
    </w:p>
    <w:p w:rsidR="003051AC" w:rsidRPr="00CA3BB8" w:rsidRDefault="003051AC" w:rsidP="00091BA2">
      <w:pPr>
        <w:spacing w:line="360" w:lineRule="auto"/>
        <w:rPr>
          <w:rFonts w:ascii="Book Antiqua" w:hAnsi="Book Antiqua" w:cs="Arial"/>
          <w:b/>
          <w:i/>
          <w:kern w:val="0"/>
          <w:sz w:val="24"/>
          <w:szCs w:val="24"/>
        </w:rPr>
      </w:pPr>
      <w:r w:rsidRPr="00CA3BB8">
        <w:rPr>
          <w:rFonts w:ascii="Book Antiqua" w:hAnsi="Book Antiqua" w:cs="Arial"/>
          <w:b/>
          <w:i/>
          <w:kern w:val="0"/>
          <w:sz w:val="24"/>
          <w:szCs w:val="24"/>
        </w:rPr>
        <w:t>AIM</w:t>
      </w:r>
    </w:p>
    <w:p w:rsidR="009C1A5C" w:rsidRPr="00CA3BB8" w:rsidRDefault="003051AC" w:rsidP="00091BA2">
      <w:pPr>
        <w:spacing w:line="360" w:lineRule="auto"/>
        <w:rPr>
          <w:rFonts w:ascii="Book Antiqua" w:hAnsi="Book Antiqua" w:cs="Arial"/>
          <w:kern w:val="0"/>
          <w:sz w:val="24"/>
          <w:szCs w:val="24"/>
        </w:rPr>
      </w:pPr>
      <w:r w:rsidRPr="00CA3BB8">
        <w:rPr>
          <w:rFonts w:ascii="Book Antiqua" w:hAnsi="Book Antiqua" w:cs="Arial"/>
          <w:kern w:val="0"/>
          <w:sz w:val="24"/>
          <w:szCs w:val="24"/>
        </w:rPr>
        <w:t xml:space="preserve">To </w:t>
      </w:r>
      <w:r w:rsidR="009C1A5C" w:rsidRPr="00CA3BB8">
        <w:rPr>
          <w:rFonts w:ascii="Book Antiqua" w:hAnsi="Book Antiqua" w:cs="Arial"/>
          <w:kern w:val="0"/>
          <w:sz w:val="24"/>
          <w:szCs w:val="24"/>
        </w:rPr>
        <w:t>examine the effects of inflammatory cytokines on the morphology and quantity of mesenchymal stem cell exosomes (MSCs-</w:t>
      </w:r>
      <w:proofErr w:type="spellStart"/>
      <w:r w:rsidR="009C1A5C" w:rsidRPr="00CA3BB8">
        <w:rPr>
          <w:rFonts w:ascii="Book Antiqua" w:hAnsi="Book Antiqua" w:cs="Arial"/>
          <w:noProof/>
          <w:kern w:val="0"/>
          <w:sz w:val="24"/>
          <w:szCs w:val="24"/>
        </w:rPr>
        <w:t>exo</w:t>
      </w:r>
      <w:proofErr w:type="spellEnd"/>
      <w:r w:rsidR="009C1A5C" w:rsidRPr="00CA3BB8">
        <w:rPr>
          <w:rFonts w:ascii="Book Antiqua" w:hAnsi="Book Antiqua" w:cs="Arial"/>
          <w:kern w:val="0"/>
          <w:sz w:val="24"/>
          <w:szCs w:val="24"/>
        </w:rPr>
        <w:t>) as well as the differential expression of microRNA</w:t>
      </w:r>
      <w:r w:rsidR="0009760C">
        <w:rPr>
          <w:rFonts w:ascii="Book Antiqua" w:hAnsi="Book Antiqua" w:cs="Arial"/>
          <w:kern w:val="0"/>
          <w:sz w:val="24"/>
          <w:szCs w:val="24"/>
        </w:rPr>
        <w:t>s</w:t>
      </w:r>
      <w:r w:rsidR="009C1A5C" w:rsidRPr="00CA3BB8">
        <w:rPr>
          <w:rFonts w:ascii="Book Antiqua" w:hAnsi="Book Antiqua" w:cs="Arial"/>
          <w:kern w:val="0"/>
          <w:sz w:val="24"/>
          <w:szCs w:val="24"/>
        </w:rPr>
        <w:t xml:space="preserve"> (miRNA</w:t>
      </w:r>
      <w:r w:rsidR="0009760C">
        <w:rPr>
          <w:rFonts w:ascii="Book Antiqua" w:hAnsi="Book Antiqua" w:cs="Arial"/>
          <w:kern w:val="0"/>
          <w:sz w:val="24"/>
          <w:szCs w:val="24"/>
        </w:rPr>
        <w:t>s</w:t>
      </w:r>
      <w:r w:rsidR="009C1A5C" w:rsidRPr="00CA3BB8">
        <w:rPr>
          <w:rFonts w:ascii="Book Antiqua" w:hAnsi="Book Antiqua" w:cs="Arial"/>
          <w:kern w:val="0"/>
          <w:sz w:val="24"/>
          <w:szCs w:val="24"/>
        </w:rPr>
        <w:t>) in the exosomes.</w:t>
      </w:r>
    </w:p>
    <w:p w:rsidR="005B6A40" w:rsidRPr="005D6C47" w:rsidRDefault="005B6A40" w:rsidP="00091BA2">
      <w:pPr>
        <w:spacing w:line="360" w:lineRule="auto"/>
        <w:rPr>
          <w:rFonts w:ascii="Book Antiqua" w:hAnsi="Book Antiqua" w:cs="Arial"/>
          <w:kern w:val="0"/>
          <w:sz w:val="24"/>
          <w:szCs w:val="24"/>
        </w:rPr>
      </w:pPr>
    </w:p>
    <w:p w:rsidR="005B6A40" w:rsidRPr="00CA3BB8" w:rsidRDefault="005B6A40" w:rsidP="00091BA2">
      <w:pPr>
        <w:spacing w:line="360" w:lineRule="auto"/>
        <w:rPr>
          <w:rFonts w:ascii="Book Antiqua" w:hAnsi="Book Antiqua" w:cs="Arial"/>
          <w:i/>
          <w:kern w:val="0"/>
          <w:sz w:val="24"/>
          <w:szCs w:val="24"/>
        </w:rPr>
      </w:pPr>
      <w:r w:rsidRPr="00CA3BB8">
        <w:rPr>
          <w:rFonts w:ascii="Book Antiqua" w:hAnsi="Book Antiqua" w:cs="Arial"/>
          <w:b/>
          <w:i/>
          <w:kern w:val="0"/>
          <w:sz w:val="24"/>
          <w:szCs w:val="24"/>
        </w:rPr>
        <w:t>METHODS</w:t>
      </w:r>
    </w:p>
    <w:p w:rsidR="009C1A5C" w:rsidRPr="00CA3BB8" w:rsidRDefault="009C1A5C" w:rsidP="00091BA2">
      <w:pPr>
        <w:spacing w:line="360" w:lineRule="auto"/>
        <w:rPr>
          <w:rFonts w:ascii="Book Antiqua" w:hAnsi="Book Antiqua" w:cs="Arial"/>
          <w:noProof/>
          <w:kern w:val="0"/>
          <w:sz w:val="24"/>
          <w:szCs w:val="24"/>
        </w:rPr>
      </w:pPr>
      <w:r w:rsidRPr="00CA3BB8">
        <w:rPr>
          <w:rFonts w:ascii="Book Antiqua" w:hAnsi="Book Antiqua" w:cs="Arial"/>
          <w:kern w:val="0"/>
          <w:sz w:val="24"/>
          <w:szCs w:val="24"/>
        </w:rPr>
        <w:t xml:space="preserve">MSCs were isolated from human umbilical tissue by enzymatic digestion. Exosomes were then collected after a 48-h incubation period in a serum-free medium with one of the following the </w:t>
      </w:r>
      <w:hyperlink r:id="rId22" w:history="1">
        <w:r w:rsidRPr="00CA3BB8">
          <w:rPr>
            <w:rFonts w:ascii="Book Antiqua" w:hAnsi="Book Antiqua" w:cs="Arial"/>
            <w:kern w:val="0"/>
            <w:sz w:val="24"/>
            <w:szCs w:val="24"/>
          </w:rPr>
          <w:t>inflammatory</w:t>
        </w:r>
      </w:hyperlink>
      <w:r w:rsidRPr="00CA3BB8">
        <w:rPr>
          <w:rFonts w:ascii="Book Antiqua" w:hAnsi="Book Antiqua" w:cs="Arial"/>
          <w:kern w:val="0"/>
          <w:sz w:val="24"/>
          <w:szCs w:val="24"/>
        </w:rPr>
        <w:t xml:space="preserve"> cytokines: </w:t>
      </w:r>
      <w:r w:rsidR="003051AC" w:rsidRPr="00CA3BB8">
        <w:rPr>
          <w:rFonts w:ascii="Book Antiqua" w:hAnsi="Book Antiqua" w:cs="Arial"/>
          <w:kern w:val="0"/>
          <w:sz w:val="24"/>
          <w:szCs w:val="24"/>
        </w:rPr>
        <w:t xml:space="preserve">None </w:t>
      </w:r>
      <w:r w:rsidRPr="00CA3BB8">
        <w:rPr>
          <w:rFonts w:ascii="Book Antiqua" w:hAnsi="Book Antiqua" w:cs="Arial"/>
          <w:kern w:val="0"/>
          <w:sz w:val="24"/>
          <w:szCs w:val="24"/>
        </w:rPr>
        <w:t xml:space="preserve">(control), </w:t>
      </w:r>
      <w:r w:rsidR="003051AC" w:rsidRPr="00CA3BB8">
        <w:rPr>
          <w:rFonts w:ascii="Book Antiqua" w:hAnsi="Book Antiqua"/>
          <w:sz w:val="24"/>
          <w:szCs w:val="24"/>
        </w:rPr>
        <w:t>vascular cell adhesion molecule-1 (</w:t>
      </w:r>
      <w:r w:rsidR="003051AC" w:rsidRPr="00CA3BB8">
        <w:rPr>
          <w:rStyle w:val="a4"/>
          <w:rFonts w:ascii="Book Antiqua" w:hAnsi="Book Antiqua"/>
          <w:i w:val="0"/>
          <w:iCs w:val="0"/>
          <w:sz w:val="24"/>
          <w:szCs w:val="24"/>
        </w:rPr>
        <w:t>VCAM-1</w:t>
      </w:r>
      <w:r w:rsidR="003051AC" w:rsidRPr="00CA3BB8">
        <w:rPr>
          <w:rFonts w:ascii="Book Antiqua" w:hAnsi="Book Antiqua"/>
          <w:sz w:val="24"/>
          <w:szCs w:val="24"/>
        </w:rPr>
        <w:t>)</w:t>
      </w:r>
      <w:r w:rsidRPr="00CA3BB8">
        <w:rPr>
          <w:rFonts w:ascii="Book Antiqua" w:hAnsi="Book Antiqua" w:cs="Arial"/>
          <w:kern w:val="0"/>
          <w:sz w:val="24"/>
          <w:szCs w:val="24"/>
        </w:rPr>
        <w:t xml:space="preserve">, </w:t>
      </w:r>
      <w:r w:rsidR="003051AC" w:rsidRPr="00CA3BB8">
        <w:rPr>
          <w:rFonts w:ascii="Book Antiqua" w:hAnsi="Book Antiqua"/>
          <w:sz w:val="24"/>
          <w:szCs w:val="24"/>
        </w:rPr>
        <w:t>tumor necrosis factor (</w:t>
      </w:r>
      <w:r w:rsidRPr="00CA3BB8">
        <w:rPr>
          <w:rFonts w:ascii="Book Antiqua" w:hAnsi="Book Antiqua" w:cs="Arial"/>
          <w:kern w:val="0"/>
          <w:sz w:val="24"/>
          <w:szCs w:val="24"/>
        </w:rPr>
        <w:t>TNF</w:t>
      </w:r>
      <w:r w:rsidR="003051AC" w:rsidRPr="00CA3BB8">
        <w:rPr>
          <w:rFonts w:ascii="Book Antiqua" w:hAnsi="Book Antiqua" w:cs="Arial"/>
          <w:kern w:val="0"/>
          <w:sz w:val="24"/>
          <w:szCs w:val="24"/>
        </w:rPr>
        <w:t xml:space="preserve">) </w:t>
      </w:r>
      <w:r w:rsidRPr="00CA3BB8">
        <w:rPr>
          <w:rFonts w:ascii="Book Antiqua" w:hAnsi="Book Antiqua" w:cs="Arial"/>
          <w:kern w:val="0"/>
          <w:sz w:val="24"/>
          <w:szCs w:val="24"/>
        </w:rPr>
        <w:t xml:space="preserve">α, and </w:t>
      </w:r>
      <w:r w:rsidR="003051AC" w:rsidRPr="00CA3BB8">
        <w:rPr>
          <w:rFonts w:ascii="Book Antiqua" w:hAnsi="Book Antiqua"/>
          <w:sz w:val="24"/>
          <w:szCs w:val="24"/>
        </w:rPr>
        <w:t>interleukin (</w:t>
      </w:r>
      <w:r w:rsidR="00BD243A" w:rsidRPr="00CA3BB8">
        <w:rPr>
          <w:rFonts w:ascii="Book Antiqua" w:hAnsi="Book Antiqua" w:cs="Arial"/>
          <w:kern w:val="0"/>
          <w:sz w:val="24"/>
          <w:szCs w:val="24"/>
        </w:rPr>
        <w:t>IL</w:t>
      </w:r>
      <w:r w:rsidR="003051AC" w:rsidRPr="00CA3BB8">
        <w:rPr>
          <w:rFonts w:ascii="Book Antiqua" w:hAnsi="Book Antiqua" w:cs="Arial"/>
          <w:kern w:val="0"/>
          <w:sz w:val="24"/>
          <w:szCs w:val="24"/>
        </w:rPr>
        <w:t xml:space="preserve">) </w:t>
      </w:r>
      <w:r w:rsidR="00BD243A" w:rsidRPr="00CA3BB8">
        <w:rPr>
          <w:rFonts w:ascii="Book Antiqua" w:hAnsi="Book Antiqua" w:cs="Arial"/>
          <w:kern w:val="0"/>
          <w:sz w:val="24"/>
          <w:szCs w:val="24"/>
        </w:rPr>
        <w:t>6</w:t>
      </w:r>
      <w:r w:rsidRPr="00CA3BB8">
        <w:rPr>
          <w:rFonts w:ascii="Book Antiqua" w:hAnsi="Book Antiqua" w:cs="Arial"/>
          <w:kern w:val="0"/>
          <w:sz w:val="24"/>
          <w:szCs w:val="24"/>
        </w:rPr>
        <w:t xml:space="preserve">. The morphology and quantity of each group of MSC exosomes were observed and </w:t>
      </w:r>
      <w:hyperlink r:id="rId23" w:history="1">
        <w:r w:rsidRPr="00CA3BB8">
          <w:rPr>
            <w:rFonts w:ascii="Book Antiqua" w:hAnsi="Book Antiqua" w:cs="Arial"/>
            <w:kern w:val="0"/>
            <w:sz w:val="24"/>
            <w:szCs w:val="24"/>
          </w:rPr>
          <w:t>measure</w:t>
        </w:r>
      </w:hyperlink>
      <w:r w:rsidRPr="00CA3BB8">
        <w:rPr>
          <w:rFonts w:ascii="Book Antiqua" w:hAnsi="Book Antiqua" w:cs="Arial"/>
          <w:kern w:val="0"/>
          <w:sz w:val="24"/>
          <w:szCs w:val="24"/>
        </w:rPr>
        <w:t>d. The miRNA</w:t>
      </w:r>
      <w:r w:rsidR="0009760C">
        <w:rPr>
          <w:rFonts w:ascii="Book Antiqua" w:hAnsi="Book Antiqua" w:cs="Arial"/>
          <w:kern w:val="0"/>
          <w:sz w:val="24"/>
          <w:szCs w:val="24"/>
        </w:rPr>
        <w:t>s</w:t>
      </w:r>
      <w:r w:rsidRPr="00CA3BB8">
        <w:rPr>
          <w:rFonts w:ascii="Book Antiqua" w:hAnsi="Book Antiqua" w:cs="Arial"/>
          <w:kern w:val="0"/>
          <w:sz w:val="24"/>
          <w:szCs w:val="24"/>
        </w:rPr>
        <w:t xml:space="preserve"> </w:t>
      </w:r>
      <w:r w:rsidR="005D6C47">
        <w:rPr>
          <w:rFonts w:ascii="Book Antiqua" w:hAnsi="Book Antiqua" w:cs="Arial"/>
          <w:kern w:val="0"/>
          <w:sz w:val="24"/>
          <w:szCs w:val="24"/>
        </w:rPr>
        <w:t>in</w:t>
      </w:r>
      <w:r w:rsidRPr="00CA3BB8">
        <w:rPr>
          <w:rFonts w:ascii="Book Antiqua" w:hAnsi="Book Antiqua" w:cs="Arial"/>
          <w:kern w:val="0"/>
          <w:sz w:val="24"/>
          <w:szCs w:val="24"/>
        </w:rPr>
        <w:t xml:space="preserve"> MSCs-</w:t>
      </w:r>
      <w:proofErr w:type="spellStart"/>
      <w:r w:rsidRPr="00CA3BB8">
        <w:rPr>
          <w:rFonts w:ascii="Book Antiqua" w:hAnsi="Book Antiqua" w:cs="Arial"/>
          <w:noProof/>
          <w:kern w:val="0"/>
          <w:sz w:val="24"/>
          <w:szCs w:val="24"/>
        </w:rPr>
        <w:t>exo</w:t>
      </w:r>
      <w:proofErr w:type="spellEnd"/>
      <w:r w:rsidRPr="00CA3BB8">
        <w:rPr>
          <w:rFonts w:ascii="Book Antiqua" w:hAnsi="Book Antiqua" w:cs="Arial"/>
          <w:kern w:val="0"/>
          <w:sz w:val="24"/>
          <w:szCs w:val="24"/>
        </w:rPr>
        <w:t xml:space="preserve"> </w:t>
      </w:r>
      <w:r w:rsidR="0009760C" w:rsidRPr="00CA3BB8">
        <w:rPr>
          <w:rFonts w:ascii="Book Antiqua" w:hAnsi="Book Antiqua" w:cs="Arial"/>
          <w:kern w:val="0"/>
          <w:sz w:val="24"/>
          <w:szCs w:val="24"/>
        </w:rPr>
        <w:t>w</w:t>
      </w:r>
      <w:r w:rsidR="0009760C">
        <w:rPr>
          <w:rFonts w:ascii="Book Antiqua" w:hAnsi="Book Antiqua" w:cs="Arial"/>
          <w:kern w:val="0"/>
          <w:sz w:val="24"/>
          <w:szCs w:val="24"/>
        </w:rPr>
        <w:t>ere</w:t>
      </w:r>
      <w:r w:rsidR="0009760C" w:rsidRPr="00CA3BB8">
        <w:rPr>
          <w:rFonts w:ascii="Book Antiqua" w:hAnsi="Book Antiqua" w:cs="Arial"/>
          <w:kern w:val="0"/>
          <w:sz w:val="24"/>
          <w:szCs w:val="24"/>
        </w:rPr>
        <w:t xml:space="preserve"> </w:t>
      </w:r>
      <w:r w:rsidRPr="00CA3BB8">
        <w:rPr>
          <w:rFonts w:ascii="Book Antiqua" w:hAnsi="Book Antiqua" w:cs="Arial"/>
          <w:kern w:val="0"/>
          <w:sz w:val="24"/>
          <w:szCs w:val="24"/>
        </w:rPr>
        <w:t xml:space="preserve">sequenced. We compared the sequenced data with the </w:t>
      </w:r>
      <w:proofErr w:type="spellStart"/>
      <w:r w:rsidRPr="00CA3BB8">
        <w:rPr>
          <w:rFonts w:ascii="Book Antiqua" w:hAnsi="Book Antiqua" w:cs="Arial"/>
          <w:kern w:val="0"/>
          <w:sz w:val="24"/>
          <w:szCs w:val="24"/>
        </w:rPr>
        <w:t>miRBase</w:t>
      </w:r>
      <w:proofErr w:type="spellEnd"/>
      <w:r w:rsidRPr="00CA3BB8">
        <w:rPr>
          <w:rFonts w:ascii="Book Antiqua" w:hAnsi="Book Antiqua" w:cs="Arial"/>
          <w:kern w:val="0"/>
          <w:sz w:val="24"/>
          <w:szCs w:val="24"/>
        </w:rPr>
        <w:t xml:space="preserve"> and other non-coding databases in order to detect differential</w:t>
      </w:r>
      <w:r w:rsidR="0009760C">
        <w:rPr>
          <w:rFonts w:ascii="Book Antiqua" w:hAnsi="Book Antiqua" w:cs="Arial"/>
          <w:kern w:val="0"/>
          <w:sz w:val="24"/>
          <w:szCs w:val="24"/>
        </w:rPr>
        <w:t>ly</w:t>
      </w:r>
      <w:r w:rsidRPr="00CA3BB8">
        <w:rPr>
          <w:rFonts w:ascii="Book Antiqua" w:hAnsi="Book Antiqua" w:cs="Arial"/>
          <w:kern w:val="0"/>
          <w:sz w:val="24"/>
          <w:szCs w:val="24"/>
        </w:rPr>
        <w:t xml:space="preserve"> express</w:t>
      </w:r>
      <w:r w:rsidR="0009760C">
        <w:rPr>
          <w:rFonts w:ascii="Book Antiqua" w:hAnsi="Book Antiqua" w:cs="Arial"/>
          <w:kern w:val="0"/>
          <w:sz w:val="24"/>
          <w:szCs w:val="24"/>
        </w:rPr>
        <w:t>ed</w:t>
      </w:r>
      <w:r w:rsidRPr="00CA3BB8">
        <w:rPr>
          <w:rFonts w:ascii="Book Antiqua" w:hAnsi="Book Antiqua" w:cs="Arial"/>
          <w:kern w:val="0"/>
          <w:sz w:val="24"/>
          <w:szCs w:val="24"/>
        </w:rPr>
        <w:t xml:space="preserve"> miRNAs and explore their target genes and regulatory mechanisms.</w:t>
      </w:r>
      <w:r w:rsidR="00BD243A" w:rsidRPr="00CA3BB8">
        <w:rPr>
          <w:rFonts w:ascii="Book Antiqua" w:hAnsi="Book Antiqua" w:cs="Arial"/>
          <w:kern w:val="0"/>
          <w:sz w:val="24"/>
          <w:szCs w:val="24"/>
        </w:rPr>
        <w:t xml:space="preserve"> </w:t>
      </w:r>
      <w:r w:rsidR="00BD243A" w:rsidRPr="005D6C47">
        <w:rPr>
          <w:rFonts w:ascii="Book Antiqua" w:hAnsi="Book Antiqua" w:cs="Arial"/>
          <w:i/>
          <w:kern w:val="0"/>
          <w:sz w:val="24"/>
          <w:szCs w:val="24"/>
        </w:rPr>
        <w:t>In vitro</w:t>
      </w:r>
      <w:r w:rsidR="00BD243A" w:rsidRPr="00CA3BB8">
        <w:rPr>
          <w:rFonts w:ascii="Book Antiqua" w:hAnsi="Book Antiqua" w:cs="Arial"/>
          <w:kern w:val="0"/>
          <w:sz w:val="24"/>
          <w:szCs w:val="24"/>
        </w:rPr>
        <w:t xml:space="preserve"> </w:t>
      </w:r>
      <w:r w:rsidR="00BD243A" w:rsidRPr="00CA3BB8">
        <w:rPr>
          <w:rFonts w:ascii="Book Antiqua" w:hAnsi="Book Antiqua" w:cs="Arial"/>
          <w:noProof/>
          <w:kern w:val="0"/>
          <w:sz w:val="24"/>
          <w:szCs w:val="24"/>
        </w:rPr>
        <w:t>tube</w:t>
      </w:r>
      <w:r w:rsidR="00BD243A" w:rsidRPr="00CA3BB8">
        <w:rPr>
          <w:rFonts w:ascii="Book Antiqua" w:hAnsi="Book Antiqua" w:cs="Arial"/>
          <w:kern w:val="0"/>
          <w:sz w:val="24"/>
          <w:szCs w:val="24"/>
        </w:rPr>
        <w:t xml:space="preserve"> formation assays and </w:t>
      </w:r>
      <w:r w:rsidR="0009760C">
        <w:rPr>
          <w:rFonts w:ascii="Book Antiqua" w:hAnsi="Book Antiqua" w:cs="Arial"/>
          <w:kern w:val="0"/>
          <w:sz w:val="24"/>
          <w:szCs w:val="24"/>
        </w:rPr>
        <w:t>W</w:t>
      </w:r>
      <w:r w:rsidR="0009760C" w:rsidRPr="00CA3BB8">
        <w:rPr>
          <w:rFonts w:ascii="Book Antiqua" w:hAnsi="Book Antiqua" w:cs="Arial"/>
          <w:kern w:val="0"/>
          <w:sz w:val="24"/>
          <w:szCs w:val="24"/>
        </w:rPr>
        <w:t>estern blot</w:t>
      </w:r>
      <w:r w:rsidR="0009760C">
        <w:rPr>
          <w:rFonts w:ascii="Book Antiqua" w:hAnsi="Book Antiqua" w:cs="Arial"/>
          <w:kern w:val="0"/>
          <w:sz w:val="24"/>
          <w:szCs w:val="24"/>
        </w:rPr>
        <w:t xml:space="preserve"> </w:t>
      </w:r>
      <w:r w:rsidR="007A55F5" w:rsidRPr="00CA3BB8">
        <w:rPr>
          <w:rFonts w:ascii="Book Antiqua" w:hAnsi="Book Antiqua" w:cs="Arial"/>
          <w:noProof/>
          <w:kern w:val="0"/>
          <w:sz w:val="24"/>
          <w:szCs w:val="24"/>
        </w:rPr>
        <w:t>were performed in</w:t>
      </w:r>
      <w:r w:rsidR="00BD243A" w:rsidRPr="00CA3BB8">
        <w:rPr>
          <w:rFonts w:ascii="Book Antiqua" w:hAnsi="Book Antiqua" w:cs="Arial"/>
          <w:noProof/>
          <w:kern w:val="0"/>
          <w:sz w:val="24"/>
          <w:szCs w:val="24"/>
        </w:rPr>
        <w:t xml:space="preserve"> endothelial cells </w:t>
      </w:r>
      <w:r w:rsidR="007A55F5" w:rsidRPr="00CA3BB8">
        <w:rPr>
          <w:rFonts w:ascii="Book Antiqua" w:hAnsi="Book Antiqua" w:cs="Arial"/>
          <w:noProof/>
          <w:kern w:val="0"/>
          <w:sz w:val="24"/>
          <w:szCs w:val="24"/>
        </w:rPr>
        <w:t xml:space="preserve">which </w:t>
      </w:r>
      <w:r w:rsidR="00BD243A" w:rsidRPr="00CA3BB8">
        <w:rPr>
          <w:rFonts w:ascii="Book Antiqua" w:hAnsi="Book Antiqua" w:cs="Arial"/>
          <w:noProof/>
          <w:kern w:val="0"/>
          <w:sz w:val="24"/>
          <w:szCs w:val="24"/>
        </w:rPr>
        <w:t>were used to assess the angiogenic potential of MSCs-exo after inflammatory cytokine stimulation.</w:t>
      </w:r>
    </w:p>
    <w:p w:rsidR="003051AC" w:rsidRPr="00CA3BB8" w:rsidRDefault="003051AC" w:rsidP="00091BA2">
      <w:pPr>
        <w:spacing w:line="360" w:lineRule="auto"/>
        <w:rPr>
          <w:rFonts w:ascii="Book Antiqua" w:hAnsi="Book Antiqua" w:cs="Arial"/>
          <w:noProof/>
          <w:kern w:val="0"/>
          <w:sz w:val="24"/>
          <w:szCs w:val="24"/>
        </w:rPr>
      </w:pPr>
    </w:p>
    <w:p w:rsidR="003051AC" w:rsidRPr="00CA3BB8" w:rsidRDefault="003051AC" w:rsidP="00091BA2">
      <w:pPr>
        <w:spacing w:line="360" w:lineRule="auto"/>
        <w:rPr>
          <w:rFonts w:ascii="Book Antiqua" w:hAnsi="Book Antiqua" w:cs="Arial"/>
          <w:b/>
          <w:i/>
          <w:kern w:val="0"/>
          <w:sz w:val="24"/>
          <w:szCs w:val="24"/>
        </w:rPr>
      </w:pPr>
      <w:r w:rsidRPr="00CA3BB8">
        <w:rPr>
          <w:rFonts w:ascii="Book Antiqua" w:hAnsi="Book Antiqua" w:cs="Arial"/>
          <w:b/>
          <w:i/>
          <w:kern w:val="0"/>
          <w:sz w:val="24"/>
          <w:szCs w:val="24"/>
        </w:rPr>
        <w:t>RESULTS</w:t>
      </w:r>
    </w:p>
    <w:p w:rsidR="009C1A5C" w:rsidRPr="00CA3BB8" w:rsidRDefault="009C1A5C" w:rsidP="00091BA2">
      <w:pPr>
        <w:spacing w:line="360" w:lineRule="auto"/>
        <w:rPr>
          <w:rFonts w:ascii="Book Antiqua" w:hAnsi="Book Antiqua" w:cs="Arial"/>
          <w:kern w:val="0"/>
          <w:sz w:val="24"/>
          <w:szCs w:val="24"/>
        </w:rPr>
      </w:pPr>
      <w:r w:rsidRPr="00CA3BB8">
        <w:rPr>
          <w:rFonts w:ascii="Book Antiqua" w:hAnsi="Book Antiqua" w:cs="Arial"/>
          <w:kern w:val="0"/>
          <w:sz w:val="24"/>
          <w:szCs w:val="24"/>
        </w:rPr>
        <w:t>MSCs-</w:t>
      </w:r>
      <w:proofErr w:type="spellStart"/>
      <w:r w:rsidRPr="00CA3BB8">
        <w:rPr>
          <w:rFonts w:ascii="Book Antiqua" w:hAnsi="Book Antiqua" w:cs="Arial"/>
          <w:noProof/>
          <w:kern w:val="0"/>
          <w:sz w:val="24"/>
          <w:szCs w:val="24"/>
        </w:rPr>
        <w:t>exo</w:t>
      </w:r>
      <w:proofErr w:type="spellEnd"/>
      <w:r w:rsidRPr="00CA3BB8">
        <w:rPr>
          <w:rFonts w:ascii="Book Antiqua" w:hAnsi="Book Antiqua" w:cs="Arial"/>
          <w:kern w:val="0"/>
          <w:sz w:val="24"/>
          <w:szCs w:val="24"/>
        </w:rPr>
        <w:t xml:space="preserve"> </w:t>
      </w:r>
      <w:proofErr w:type="gramStart"/>
      <w:r w:rsidRPr="00CA3BB8">
        <w:rPr>
          <w:rFonts w:ascii="Book Antiqua" w:hAnsi="Book Antiqua" w:cs="Arial"/>
          <w:kern w:val="0"/>
          <w:sz w:val="24"/>
          <w:szCs w:val="24"/>
        </w:rPr>
        <w:t>were</w:t>
      </w:r>
      <w:proofErr w:type="gramEnd"/>
      <w:r w:rsidRPr="00CA3BB8">
        <w:rPr>
          <w:rFonts w:ascii="Book Antiqua" w:hAnsi="Book Antiqua" w:cs="Arial"/>
          <w:kern w:val="0"/>
          <w:sz w:val="24"/>
          <w:szCs w:val="24"/>
        </w:rPr>
        <w:t xml:space="preserve"> numerous, small, and regularly shaped in the VCAM-1 group. TNFα stimulated MSCs to secrete larger and irregular exosomes. </w:t>
      </w:r>
      <w:r w:rsidR="00BD243A" w:rsidRPr="00CA3BB8">
        <w:rPr>
          <w:rFonts w:ascii="Book Antiqua" w:hAnsi="Book Antiqua" w:cs="Arial"/>
          <w:kern w:val="0"/>
          <w:sz w:val="24"/>
          <w:szCs w:val="24"/>
        </w:rPr>
        <w:t>IL6</w:t>
      </w:r>
      <w:r w:rsidRPr="00CA3BB8">
        <w:rPr>
          <w:rFonts w:ascii="Book Antiqua" w:hAnsi="Book Antiqua" w:cs="Arial"/>
          <w:kern w:val="0"/>
          <w:sz w:val="24"/>
          <w:szCs w:val="24"/>
        </w:rPr>
        <w:t xml:space="preserve"> led to a reduced quantity of MSCs-</w:t>
      </w:r>
      <w:proofErr w:type="spellStart"/>
      <w:r w:rsidRPr="00CA3BB8">
        <w:rPr>
          <w:rFonts w:ascii="Book Antiqua" w:hAnsi="Book Antiqua" w:cs="Arial"/>
          <w:noProof/>
          <w:kern w:val="0"/>
          <w:sz w:val="24"/>
          <w:szCs w:val="24"/>
        </w:rPr>
        <w:t>exo</w:t>
      </w:r>
      <w:proofErr w:type="spellEnd"/>
      <w:r w:rsidRPr="00CA3BB8">
        <w:rPr>
          <w:rFonts w:ascii="Book Antiqua" w:eastAsia="仿宋" w:hAnsi="Book Antiqua" w:cs="Arial"/>
          <w:sz w:val="24"/>
          <w:szCs w:val="24"/>
        </w:rPr>
        <w:t xml:space="preserve">. </w:t>
      </w:r>
      <w:r w:rsidRPr="00CA3BB8">
        <w:rPr>
          <w:rFonts w:ascii="Book Antiqua" w:hAnsi="Book Antiqua" w:cs="Arial"/>
          <w:kern w:val="0"/>
          <w:sz w:val="24"/>
          <w:szCs w:val="24"/>
        </w:rPr>
        <w:t xml:space="preserve">Compared to the control group, the TNFα and </w:t>
      </w:r>
      <w:r w:rsidR="00BD243A" w:rsidRPr="00CA3BB8">
        <w:rPr>
          <w:rFonts w:ascii="Book Antiqua" w:hAnsi="Book Antiqua" w:cs="Arial"/>
          <w:kern w:val="0"/>
          <w:sz w:val="24"/>
          <w:szCs w:val="24"/>
        </w:rPr>
        <w:t>IL6</w:t>
      </w:r>
      <w:r w:rsidRPr="00CA3BB8">
        <w:rPr>
          <w:rFonts w:ascii="Book Antiqua" w:hAnsi="Book Antiqua" w:cs="Arial"/>
          <w:kern w:val="0"/>
          <w:sz w:val="24"/>
          <w:szCs w:val="24"/>
        </w:rPr>
        <w:t xml:space="preserve"> groups </w:t>
      </w:r>
      <w:r w:rsidR="0009760C">
        <w:rPr>
          <w:rFonts w:ascii="Book Antiqua" w:hAnsi="Book Antiqua" w:cs="Arial"/>
          <w:kern w:val="0"/>
          <w:sz w:val="24"/>
          <w:szCs w:val="24"/>
        </w:rPr>
        <w:t xml:space="preserve">had </w:t>
      </w:r>
      <w:r w:rsidR="0053203A">
        <w:rPr>
          <w:rFonts w:ascii="Book Antiqua" w:hAnsi="Book Antiqua" w:cs="Arial"/>
          <w:kern w:val="0"/>
          <w:sz w:val="24"/>
          <w:szCs w:val="24"/>
        </w:rPr>
        <w:t>more downregulated</w:t>
      </w:r>
      <w:r w:rsidR="009D1426">
        <w:rPr>
          <w:rFonts w:ascii="Book Antiqua" w:hAnsi="Book Antiqua" w:cs="Arial"/>
          <w:kern w:val="0"/>
          <w:sz w:val="24"/>
          <w:szCs w:val="24"/>
        </w:rPr>
        <w:t xml:space="preserve"> </w:t>
      </w:r>
      <w:r w:rsidRPr="00CA3BB8">
        <w:rPr>
          <w:rFonts w:ascii="Book Antiqua" w:hAnsi="Book Antiqua" w:cs="Arial"/>
          <w:kern w:val="0"/>
          <w:sz w:val="24"/>
          <w:szCs w:val="24"/>
        </w:rPr>
        <w:t xml:space="preserve">differentially expressed miRNAs, </w:t>
      </w:r>
      <w:r w:rsidRPr="00CA3BB8">
        <w:rPr>
          <w:rFonts w:ascii="Book Antiqua" w:hAnsi="Book Antiqua" w:cs="Arial"/>
          <w:kern w:val="0"/>
          <w:sz w:val="24"/>
          <w:szCs w:val="24"/>
        </w:rPr>
        <w:lastRenderedPageBreak/>
        <w:t xml:space="preserve">particularly angiogenesis-related miRNAs. </w:t>
      </w:r>
      <w:r w:rsidR="00BD243A" w:rsidRPr="00CA3BB8">
        <w:rPr>
          <w:rFonts w:ascii="Book Antiqua" w:hAnsi="Book Antiqua" w:cs="Arial"/>
          <w:kern w:val="0"/>
          <w:sz w:val="24"/>
          <w:szCs w:val="24"/>
        </w:rPr>
        <w:t xml:space="preserve">The </w:t>
      </w:r>
      <w:proofErr w:type="spellStart"/>
      <w:r w:rsidR="00BD243A" w:rsidRPr="00CA3BB8">
        <w:rPr>
          <w:rFonts w:ascii="Book Antiqua" w:hAnsi="Book Antiqua" w:cs="Arial"/>
          <w:kern w:val="0"/>
          <w:sz w:val="24"/>
          <w:szCs w:val="24"/>
        </w:rPr>
        <w:t>angiogenic</w:t>
      </w:r>
      <w:proofErr w:type="spellEnd"/>
      <w:r w:rsidR="00BD243A" w:rsidRPr="00CA3BB8">
        <w:rPr>
          <w:rFonts w:ascii="Book Antiqua" w:hAnsi="Book Antiqua" w:cs="Arial"/>
          <w:kern w:val="0"/>
          <w:sz w:val="24"/>
          <w:szCs w:val="24"/>
        </w:rPr>
        <w:t xml:space="preserve"> potential of MSCs-</w:t>
      </w:r>
      <w:proofErr w:type="spellStart"/>
      <w:r w:rsidR="00BD243A" w:rsidRPr="00CA3BB8">
        <w:rPr>
          <w:rFonts w:ascii="Book Antiqua" w:hAnsi="Book Antiqua" w:cs="Arial"/>
          <w:noProof/>
          <w:kern w:val="0"/>
          <w:sz w:val="24"/>
          <w:szCs w:val="24"/>
        </w:rPr>
        <w:t>exo</w:t>
      </w:r>
      <w:proofErr w:type="spellEnd"/>
      <w:r w:rsidR="0009760C">
        <w:rPr>
          <w:rFonts w:ascii="Book Antiqua" w:hAnsi="Book Antiqua" w:cs="Arial"/>
          <w:kern w:val="0"/>
          <w:sz w:val="24"/>
          <w:szCs w:val="24"/>
        </w:rPr>
        <w:t xml:space="preserve"> </w:t>
      </w:r>
      <w:r w:rsidR="00BD243A" w:rsidRPr="00CA3BB8">
        <w:rPr>
          <w:rFonts w:ascii="Book Antiqua" w:hAnsi="Book Antiqua" w:cs="Arial"/>
          <w:kern w:val="0"/>
          <w:sz w:val="24"/>
          <w:szCs w:val="24"/>
        </w:rPr>
        <w:t>declined after IL6 stimulation.</w:t>
      </w:r>
    </w:p>
    <w:p w:rsidR="009C3F79" w:rsidRPr="005D6C47" w:rsidRDefault="009C3F79" w:rsidP="00091BA2">
      <w:pPr>
        <w:spacing w:line="360" w:lineRule="auto"/>
        <w:rPr>
          <w:rFonts w:ascii="Book Antiqua" w:hAnsi="Book Antiqua" w:cs="Arial"/>
          <w:kern w:val="0"/>
          <w:sz w:val="24"/>
          <w:szCs w:val="24"/>
        </w:rPr>
      </w:pPr>
    </w:p>
    <w:p w:rsidR="009C3F79" w:rsidRPr="00CA3BB8" w:rsidRDefault="009C3F79" w:rsidP="00091BA2">
      <w:pPr>
        <w:spacing w:line="360" w:lineRule="auto"/>
        <w:rPr>
          <w:rFonts w:ascii="Book Antiqua" w:hAnsi="Book Antiqua" w:cs="Arial"/>
          <w:b/>
          <w:i/>
          <w:kern w:val="0"/>
          <w:sz w:val="24"/>
          <w:szCs w:val="24"/>
        </w:rPr>
      </w:pPr>
      <w:r w:rsidRPr="00CA3BB8">
        <w:rPr>
          <w:rFonts w:ascii="Book Antiqua" w:hAnsi="Book Antiqua" w:cs="Arial"/>
          <w:b/>
          <w:i/>
          <w:kern w:val="0"/>
          <w:sz w:val="24"/>
          <w:szCs w:val="24"/>
        </w:rPr>
        <w:t>CONCLUSION</w:t>
      </w:r>
    </w:p>
    <w:p w:rsidR="009C1A5C" w:rsidRPr="00CA3BB8" w:rsidRDefault="009C1A5C" w:rsidP="00091BA2">
      <w:pPr>
        <w:spacing w:line="360" w:lineRule="auto"/>
        <w:rPr>
          <w:rFonts w:ascii="Book Antiqua" w:hAnsi="Book Antiqua" w:cs="Arial"/>
          <w:kern w:val="0"/>
          <w:sz w:val="24"/>
          <w:szCs w:val="24"/>
        </w:rPr>
      </w:pPr>
      <w:r w:rsidRPr="00CA3BB8">
        <w:rPr>
          <w:rFonts w:ascii="Book Antiqua" w:hAnsi="Book Antiqua" w:cs="Arial"/>
          <w:kern w:val="0"/>
          <w:sz w:val="24"/>
          <w:szCs w:val="24"/>
        </w:rPr>
        <w:t xml:space="preserve">TNFα and </w:t>
      </w:r>
      <w:r w:rsidR="00BD243A" w:rsidRPr="00CA3BB8">
        <w:rPr>
          <w:rFonts w:ascii="Book Antiqua" w:hAnsi="Book Antiqua" w:cs="Arial"/>
          <w:kern w:val="0"/>
          <w:sz w:val="24"/>
          <w:szCs w:val="24"/>
        </w:rPr>
        <w:t>IL6</w:t>
      </w:r>
      <w:r w:rsidRPr="00CA3BB8">
        <w:rPr>
          <w:rFonts w:ascii="Book Antiqua" w:hAnsi="Book Antiqua" w:cs="Arial"/>
          <w:kern w:val="0"/>
          <w:sz w:val="24"/>
          <w:szCs w:val="24"/>
        </w:rPr>
        <w:t xml:space="preserve"> may </w:t>
      </w:r>
      <w:r w:rsidR="00BD243A" w:rsidRPr="00CA3BB8">
        <w:rPr>
          <w:rFonts w:ascii="Book Antiqua" w:hAnsi="Book Antiqua" w:cs="Arial"/>
          <w:kern w:val="0"/>
          <w:sz w:val="24"/>
          <w:szCs w:val="24"/>
        </w:rPr>
        <w:t xml:space="preserve">influence </w:t>
      </w:r>
      <w:r w:rsidRPr="00CA3BB8">
        <w:rPr>
          <w:rFonts w:ascii="Book Antiqua" w:hAnsi="Book Antiqua" w:cs="Arial"/>
          <w:kern w:val="0"/>
          <w:sz w:val="24"/>
          <w:szCs w:val="24"/>
        </w:rPr>
        <w:t>the expression of miRNAs that down-regulate the PI3K-AKT, MAPK, and VEGF signaling pathways</w:t>
      </w:r>
      <w:r w:rsidR="009D1426">
        <w:rPr>
          <w:rFonts w:ascii="Book Antiqua" w:hAnsi="Book Antiqua" w:cs="Arial"/>
          <w:kern w:val="0"/>
          <w:sz w:val="24"/>
          <w:szCs w:val="24"/>
        </w:rPr>
        <w:t>;</w:t>
      </w:r>
      <w:r w:rsidR="009D1426" w:rsidRPr="00CA3BB8">
        <w:rPr>
          <w:rFonts w:ascii="Book Antiqua" w:hAnsi="Book Antiqua" w:cs="Arial"/>
          <w:kern w:val="0"/>
          <w:sz w:val="24"/>
          <w:szCs w:val="24"/>
        </w:rPr>
        <w:t xml:space="preserve"> </w:t>
      </w:r>
      <w:r w:rsidR="00BD243A" w:rsidRPr="00CA3BB8">
        <w:rPr>
          <w:rFonts w:ascii="Book Antiqua" w:hAnsi="Book Antiqua" w:cs="Arial"/>
          <w:kern w:val="0"/>
          <w:sz w:val="24"/>
          <w:szCs w:val="24"/>
        </w:rPr>
        <w:t>particularly</w:t>
      </w:r>
      <w:r w:rsidR="009D1426">
        <w:rPr>
          <w:rFonts w:ascii="Book Antiqua" w:hAnsi="Book Antiqua" w:cs="Arial"/>
          <w:kern w:val="0"/>
          <w:sz w:val="24"/>
          <w:szCs w:val="24"/>
        </w:rPr>
        <w:t>,</w:t>
      </w:r>
      <w:r w:rsidR="00BD243A" w:rsidRPr="00CA3BB8">
        <w:rPr>
          <w:rFonts w:ascii="Book Antiqua" w:hAnsi="Book Antiqua" w:cs="Arial"/>
          <w:kern w:val="0"/>
          <w:sz w:val="24"/>
          <w:szCs w:val="24"/>
        </w:rPr>
        <w:t xml:space="preserve"> IL6 </w:t>
      </w:r>
      <w:r w:rsidR="007E11EF" w:rsidRPr="00CA3BB8">
        <w:rPr>
          <w:rFonts w:ascii="Book Antiqua" w:hAnsi="Book Antiqua" w:cs="Arial"/>
          <w:kern w:val="0"/>
          <w:sz w:val="24"/>
          <w:szCs w:val="24"/>
        </w:rPr>
        <w:t>significantly</w:t>
      </w:r>
      <w:r w:rsidR="00BD243A" w:rsidRPr="00CA3BB8">
        <w:rPr>
          <w:rFonts w:ascii="Book Antiqua" w:hAnsi="Book Antiqua" w:cs="Arial"/>
          <w:kern w:val="0"/>
          <w:sz w:val="24"/>
          <w:szCs w:val="24"/>
        </w:rPr>
        <w:t xml:space="preserve"> down-regulate</w:t>
      </w:r>
      <w:r w:rsidR="009D1426">
        <w:rPr>
          <w:rFonts w:ascii="Book Antiqua" w:hAnsi="Book Antiqua" w:cs="Arial"/>
          <w:kern w:val="0"/>
          <w:sz w:val="24"/>
          <w:szCs w:val="24"/>
        </w:rPr>
        <w:t>s</w:t>
      </w:r>
      <w:r w:rsidR="00BD243A" w:rsidRPr="00CA3BB8">
        <w:rPr>
          <w:rFonts w:ascii="Book Antiqua" w:hAnsi="Book Antiqua" w:cs="Arial"/>
          <w:kern w:val="0"/>
          <w:sz w:val="24"/>
          <w:szCs w:val="24"/>
        </w:rPr>
        <w:t xml:space="preserve"> the PI3K-AKT signaling pathway</w:t>
      </w:r>
      <w:r w:rsidRPr="00CA3BB8">
        <w:rPr>
          <w:rFonts w:ascii="Book Antiqua" w:hAnsi="Book Antiqua" w:cs="Arial"/>
          <w:kern w:val="0"/>
          <w:sz w:val="24"/>
          <w:szCs w:val="24"/>
        </w:rPr>
        <w:t>.</w:t>
      </w:r>
      <w:r w:rsidR="003334B2" w:rsidRPr="00CA3BB8">
        <w:rPr>
          <w:rFonts w:ascii="Book Antiqua" w:hAnsi="Book Antiqua" w:cs="Arial"/>
          <w:kern w:val="0"/>
          <w:sz w:val="24"/>
          <w:szCs w:val="24"/>
        </w:rPr>
        <w:t xml:space="preserve"> </w:t>
      </w:r>
      <w:r w:rsidRPr="00CA3BB8">
        <w:rPr>
          <w:rFonts w:ascii="Book Antiqua" w:hAnsi="Book Antiqua" w:cs="Arial"/>
          <w:kern w:val="0"/>
          <w:sz w:val="24"/>
          <w:szCs w:val="24"/>
        </w:rPr>
        <w:t xml:space="preserve">Overall, inflammatory cytokines may lead to </w:t>
      </w:r>
      <w:r w:rsidR="009D1426">
        <w:rPr>
          <w:rFonts w:ascii="Book Antiqua" w:hAnsi="Book Antiqua" w:cs="Arial"/>
          <w:kern w:val="0"/>
          <w:sz w:val="24"/>
          <w:szCs w:val="24"/>
        </w:rPr>
        <w:t xml:space="preserve">changes in </w:t>
      </w:r>
      <w:proofErr w:type="spellStart"/>
      <w:r w:rsidRPr="00CA3BB8">
        <w:rPr>
          <w:rFonts w:ascii="Book Antiqua" w:hAnsi="Book Antiqua" w:cs="Arial"/>
          <w:kern w:val="0"/>
          <w:sz w:val="24"/>
          <w:szCs w:val="24"/>
        </w:rPr>
        <w:t>exosomal</w:t>
      </w:r>
      <w:proofErr w:type="spellEnd"/>
      <w:r w:rsidRPr="00CA3BB8">
        <w:rPr>
          <w:rFonts w:ascii="Book Antiqua" w:hAnsi="Book Antiqua" w:cs="Arial"/>
          <w:kern w:val="0"/>
          <w:sz w:val="24"/>
          <w:szCs w:val="24"/>
        </w:rPr>
        <w:t xml:space="preserve"> miRNAs that abnormally impact cellular components, molecular function</w:t>
      </w:r>
      <w:r w:rsidR="0009760C">
        <w:rPr>
          <w:rFonts w:ascii="Book Antiqua" w:hAnsi="Book Antiqua" w:cs="Arial"/>
          <w:kern w:val="0"/>
          <w:sz w:val="24"/>
          <w:szCs w:val="24"/>
        </w:rPr>
        <w:t>,</w:t>
      </w:r>
      <w:r w:rsidRPr="00CA3BB8">
        <w:rPr>
          <w:rFonts w:ascii="Book Antiqua" w:hAnsi="Book Antiqua" w:cs="Arial"/>
          <w:kern w:val="0"/>
          <w:sz w:val="24"/>
          <w:szCs w:val="24"/>
        </w:rPr>
        <w:t xml:space="preserve"> </w:t>
      </w:r>
      <w:r w:rsidRPr="00CA3BB8">
        <w:rPr>
          <w:rFonts w:ascii="Book Antiqua" w:hAnsi="Book Antiqua" w:cs="Arial"/>
          <w:noProof/>
          <w:kern w:val="0"/>
          <w:sz w:val="24"/>
          <w:szCs w:val="24"/>
        </w:rPr>
        <w:t>and</w:t>
      </w:r>
      <w:r w:rsidRPr="00CA3BB8">
        <w:rPr>
          <w:rFonts w:ascii="Book Antiqua" w:hAnsi="Book Antiqua" w:cs="Arial"/>
          <w:kern w:val="0"/>
          <w:sz w:val="24"/>
          <w:szCs w:val="24"/>
        </w:rPr>
        <w:t xml:space="preserve"> biological process</w:t>
      </w:r>
      <w:r w:rsidR="00136F46">
        <w:rPr>
          <w:rFonts w:ascii="Book Antiqua" w:hAnsi="Book Antiqua" w:cs="Arial"/>
          <w:kern w:val="0"/>
          <w:sz w:val="24"/>
          <w:szCs w:val="24"/>
        </w:rPr>
        <w:t>es</w:t>
      </w:r>
      <w:r w:rsidRPr="00CA3BB8">
        <w:rPr>
          <w:rFonts w:ascii="Book Antiqua" w:hAnsi="Book Antiqua" w:cs="Arial"/>
          <w:kern w:val="0"/>
          <w:sz w:val="24"/>
          <w:szCs w:val="24"/>
        </w:rPr>
        <w:t>.</w:t>
      </w:r>
    </w:p>
    <w:bookmarkEnd w:id="2"/>
    <w:p w:rsidR="009C1A5C" w:rsidRPr="005D6C47" w:rsidRDefault="009C1A5C" w:rsidP="00091BA2">
      <w:pPr>
        <w:spacing w:line="360" w:lineRule="auto"/>
        <w:rPr>
          <w:rFonts w:ascii="Book Antiqua" w:hAnsi="Book Antiqua" w:cs="Arial"/>
          <w:b/>
          <w:kern w:val="0"/>
          <w:sz w:val="24"/>
          <w:szCs w:val="24"/>
        </w:rPr>
      </w:pPr>
    </w:p>
    <w:bookmarkEnd w:id="3"/>
    <w:p w:rsidR="009C1A5C" w:rsidRPr="00CA3BB8" w:rsidRDefault="009C1A5C" w:rsidP="00091BA2">
      <w:pPr>
        <w:spacing w:line="360" w:lineRule="auto"/>
        <w:rPr>
          <w:rFonts w:ascii="Book Antiqua" w:hAnsi="Book Antiqua" w:cs="Arial"/>
          <w:kern w:val="0"/>
          <w:sz w:val="24"/>
          <w:szCs w:val="24"/>
        </w:rPr>
      </w:pPr>
      <w:r w:rsidRPr="00CA3BB8">
        <w:rPr>
          <w:rFonts w:ascii="Book Antiqua" w:hAnsi="Book Antiqua" w:cs="Arial"/>
          <w:b/>
          <w:kern w:val="0"/>
          <w:sz w:val="24"/>
          <w:szCs w:val="24"/>
        </w:rPr>
        <w:t>Key</w:t>
      </w:r>
      <w:r w:rsidR="009C3F79" w:rsidRPr="00CA3BB8">
        <w:rPr>
          <w:rFonts w:ascii="Book Antiqua" w:hAnsi="Book Antiqua" w:cs="Arial"/>
          <w:b/>
          <w:kern w:val="0"/>
          <w:sz w:val="24"/>
          <w:szCs w:val="24"/>
        </w:rPr>
        <w:t xml:space="preserve"> </w:t>
      </w:r>
      <w:r w:rsidRPr="00CA3BB8">
        <w:rPr>
          <w:rFonts w:ascii="Book Antiqua" w:hAnsi="Book Antiqua" w:cs="Arial"/>
          <w:b/>
          <w:kern w:val="0"/>
          <w:sz w:val="24"/>
          <w:szCs w:val="24"/>
        </w:rPr>
        <w:t>words</w:t>
      </w:r>
      <w:r w:rsidR="009C3F79" w:rsidRPr="00CA3BB8">
        <w:rPr>
          <w:rFonts w:ascii="Book Antiqua" w:hAnsi="Book Antiqua" w:cs="Arial"/>
          <w:b/>
          <w:kern w:val="0"/>
          <w:sz w:val="24"/>
          <w:szCs w:val="24"/>
        </w:rPr>
        <w:t xml:space="preserve">: </w:t>
      </w:r>
      <w:r w:rsidRPr="00CA3BB8">
        <w:rPr>
          <w:rFonts w:ascii="Book Antiqua" w:hAnsi="Book Antiqua" w:cs="Arial"/>
          <w:kern w:val="0"/>
          <w:sz w:val="24"/>
          <w:szCs w:val="24"/>
        </w:rPr>
        <w:t>Mesenchymal stem cells</w:t>
      </w:r>
      <w:r w:rsidR="009C3F79" w:rsidRPr="00CA3BB8">
        <w:rPr>
          <w:rFonts w:ascii="Book Antiqua" w:hAnsi="Book Antiqua" w:cs="Arial"/>
          <w:kern w:val="0"/>
          <w:sz w:val="24"/>
          <w:szCs w:val="24"/>
        </w:rPr>
        <w:t>;</w:t>
      </w:r>
      <w:r w:rsidRPr="00CA3BB8">
        <w:rPr>
          <w:rFonts w:ascii="Book Antiqua" w:hAnsi="Book Antiqua" w:cs="Arial"/>
          <w:kern w:val="0"/>
          <w:sz w:val="24"/>
          <w:szCs w:val="24"/>
        </w:rPr>
        <w:t xml:space="preserve"> </w:t>
      </w:r>
      <w:r w:rsidR="009C3F79" w:rsidRPr="00CA3BB8">
        <w:rPr>
          <w:rFonts w:ascii="Book Antiqua" w:hAnsi="Book Antiqua" w:cs="Arial"/>
          <w:kern w:val="0"/>
          <w:sz w:val="24"/>
          <w:szCs w:val="24"/>
        </w:rPr>
        <w:t>Exosomes;</w:t>
      </w:r>
      <w:r w:rsidRPr="00CA3BB8">
        <w:rPr>
          <w:rFonts w:ascii="Book Antiqua" w:hAnsi="Book Antiqua" w:cs="Arial"/>
          <w:kern w:val="0"/>
          <w:sz w:val="24"/>
          <w:szCs w:val="24"/>
        </w:rPr>
        <w:t xml:space="preserve"> </w:t>
      </w:r>
      <w:r w:rsidR="009C3F79" w:rsidRPr="00CA3BB8">
        <w:rPr>
          <w:rFonts w:ascii="Book Antiqua" w:hAnsi="Book Antiqua" w:cs="Arial"/>
          <w:kern w:val="0"/>
          <w:sz w:val="24"/>
          <w:szCs w:val="24"/>
        </w:rPr>
        <w:t>M</w:t>
      </w:r>
      <w:r w:rsidRPr="00CA3BB8">
        <w:rPr>
          <w:rFonts w:ascii="Book Antiqua" w:hAnsi="Book Antiqua" w:cs="Arial"/>
          <w:kern w:val="0"/>
          <w:sz w:val="24"/>
          <w:szCs w:val="24"/>
        </w:rPr>
        <w:t>iRNA</w:t>
      </w:r>
      <w:r w:rsidR="009C3F79" w:rsidRPr="00CA3BB8">
        <w:rPr>
          <w:rFonts w:ascii="Book Antiqua" w:hAnsi="Book Antiqua" w:cs="Arial"/>
          <w:kern w:val="0"/>
          <w:sz w:val="24"/>
          <w:szCs w:val="24"/>
        </w:rPr>
        <w:t>;</w:t>
      </w:r>
      <w:r w:rsidRPr="00CA3BB8">
        <w:rPr>
          <w:rFonts w:ascii="Book Antiqua" w:hAnsi="Book Antiqua" w:cs="Arial"/>
          <w:kern w:val="0"/>
          <w:sz w:val="24"/>
          <w:szCs w:val="24"/>
        </w:rPr>
        <w:t xml:space="preserve"> </w:t>
      </w:r>
      <w:r w:rsidR="009C3F79" w:rsidRPr="00CA3BB8">
        <w:rPr>
          <w:rFonts w:ascii="Book Antiqua" w:hAnsi="Book Antiqua" w:cs="Arial"/>
          <w:kern w:val="0"/>
          <w:sz w:val="24"/>
          <w:szCs w:val="24"/>
        </w:rPr>
        <w:t xml:space="preserve">Inflammatory </w:t>
      </w:r>
      <w:r w:rsidRPr="00CA3BB8">
        <w:rPr>
          <w:rFonts w:ascii="Book Antiqua" w:hAnsi="Book Antiqua" w:cs="Arial"/>
          <w:kern w:val="0"/>
          <w:sz w:val="24"/>
          <w:szCs w:val="24"/>
        </w:rPr>
        <w:t>cytokines</w:t>
      </w:r>
      <w:r w:rsidR="009C3F79" w:rsidRPr="00CA3BB8">
        <w:rPr>
          <w:rFonts w:ascii="Book Antiqua" w:hAnsi="Book Antiqua" w:cs="Arial"/>
          <w:kern w:val="0"/>
          <w:sz w:val="24"/>
          <w:szCs w:val="24"/>
        </w:rPr>
        <w:t>;</w:t>
      </w:r>
      <w:r w:rsidRPr="00CA3BB8">
        <w:rPr>
          <w:rFonts w:ascii="Book Antiqua" w:hAnsi="Book Antiqua" w:cs="Arial"/>
          <w:kern w:val="0"/>
          <w:sz w:val="24"/>
          <w:szCs w:val="24"/>
        </w:rPr>
        <w:t xml:space="preserve"> </w:t>
      </w:r>
      <w:hyperlink r:id="rId24" w:history="1">
        <w:r w:rsidR="009C3F79" w:rsidRPr="00CA3BB8">
          <w:rPr>
            <w:rFonts w:ascii="Book Antiqua" w:hAnsi="Book Antiqua" w:cs="Arial"/>
            <w:kern w:val="0"/>
            <w:sz w:val="24"/>
            <w:szCs w:val="24"/>
          </w:rPr>
          <w:t>Angiogenesis</w:t>
        </w:r>
      </w:hyperlink>
    </w:p>
    <w:p w:rsidR="009C1A5C" w:rsidRPr="00CA3BB8" w:rsidRDefault="009C1A5C" w:rsidP="00091BA2">
      <w:pPr>
        <w:spacing w:line="360" w:lineRule="auto"/>
        <w:rPr>
          <w:rFonts w:ascii="Book Antiqua" w:hAnsi="Book Antiqua" w:cs="Arial"/>
          <w:b/>
          <w:kern w:val="0"/>
          <w:sz w:val="24"/>
          <w:szCs w:val="24"/>
        </w:rPr>
      </w:pPr>
    </w:p>
    <w:p w:rsidR="009C3F79" w:rsidRPr="00CA3BB8" w:rsidRDefault="009C3F79" w:rsidP="00091BA2">
      <w:pPr>
        <w:spacing w:line="360" w:lineRule="auto"/>
        <w:rPr>
          <w:rFonts w:ascii="Book Antiqua" w:hAnsi="Book Antiqua" w:cs="Arial"/>
          <w:sz w:val="24"/>
          <w:szCs w:val="24"/>
        </w:rPr>
      </w:pPr>
      <w:proofErr w:type="gramStart"/>
      <w:r w:rsidRPr="00CA3BB8">
        <w:rPr>
          <w:rFonts w:ascii="Book Antiqua" w:hAnsi="Book Antiqua"/>
          <w:b/>
          <w:sz w:val="24"/>
          <w:szCs w:val="24"/>
        </w:rPr>
        <w:t xml:space="preserve">© </w:t>
      </w:r>
      <w:r w:rsidRPr="00CA3BB8">
        <w:rPr>
          <w:rFonts w:ascii="Book Antiqua" w:hAnsi="Book Antiqua" w:cs="Arial"/>
          <w:b/>
          <w:sz w:val="24"/>
          <w:szCs w:val="24"/>
        </w:rPr>
        <w:t>The Author(s) 2019.</w:t>
      </w:r>
      <w:proofErr w:type="gramEnd"/>
      <w:r w:rsidRPr="00CA3BB8">
        <w:rPr>
          <w:rFonts w:ascii="Book Antiqua" w:hAnsi="Book Antiqua" w:cs="Arial"/>
          <w:sz w:val="24"/>
          <w:szCs w:val="24"/>
        </w:rPr>
        <w:t xml:space="preserve"> </w:t>
      </w:r>
      <w:proofErr w:type="gramStart"/>
      <w:r w:rsidRPr="00CA3BB8">
        <w:rPr>
          <w:rFonts w:ascii="Book Antiqua" w:hAnsi="Book Antiqua" w:cs="Arial"/>
          <w:sz w:val="24"/>
          <w:szCs w:val="24"/>
        </w:rPr>
        <w:t xml:space="preserve">Published by </w:t>
      </w:r>
      <w:proofErr w:type="spellStart"/>
      <w:r w:rsidRPr="00CA3BB8">
        <w:rPr>
          <w:rFonts w:ascii="Book Antiqua" w:hAnsi="Book Antiqua" w:cs="Arial"/>
          <w:sz w:val="24"/>
          <w:szCs w:val="24"/>
        </w:rPr>
        <w:t>Baishideng</w:t>
      </w:r>
      <w:proofErr w:type="spellEnd"/>
      <w:r w:rsidRPr="00CA3BB8">
        <w:rPr>
          <w:rFonts w:ascii="Book Antiqua" w:hAnsi="Book Antiqua" w:cs="Arial"/>
          <w:sz w:val="24"/>
          <w:szCs w:val="24"/>
        </w:rPr>
        <w:t xml:space="preserve"> Publishing Group Inc.</w:t>
      </w:r>
      <w:proofErr w:type="gramEnd"/>
      <w:r w:rsidRPr="00CA3BB8">
        <w:rPr>
          <w:rFonts w:ascii="Book Antiqua" w:hAnsi="Book Antiqua" w:cs="Arial"/>
          <w:sz w:val="24"/>
          <w:szCs w:val="24"/>
        </w:rPr>
        <w:t xml:space="preserve"> All rights reserved.</w:t>
      </w:r>
    </w:p>
    <w:p w:rsidR="009C3F79" w:rsidRPr="00CA3BB8" w:rsidRDefault="009C3F79" w:rsidP="00091BA2">
      <w:pPr>
        <w:spacing w:line="360" w:lineRule="auto"/>
        <w:rPr>
          <w:rFonts w:ascii="Book Antiqua" w:hAnsi="Book Antiqua" w:cs="Arial"/>
          <w:b/>
          <w:kern w:val="0"/>
          <w:sz w:val="24"/>
          <w:szCs w:val="24"/>
        </w:rPr>
      </w:pPr>
    </w:p>
    <w:p w:rsidR="00757760" w:rsidRPr="00CA3BB8" w:rsidRDefault="009B758D" w:rsidP="00091BA2">
      <w:pPr>
        <w:pStyle w:val="2"/>
        <w:widowControl/>
        <w:spacing w:before="0" w:after="0" w:line="360" w:lineRule="auto"/>
        <w:rPr>
          <w:rFonts w:ascii="Book Antiqua" w:eastAsia="NimbusSanL-Regu" w:hAnsi="Book Antiqua" w:cs="Arial"/>
          <w:b w:val="0"/>
          <w:bCs w:val="0"/>
          <w:kern w:val="0"/>
          <w:sz w:val="24"/>
          <w:szCs w:val="24"/>
        </w:rPr>
      </w:pPr>
      <w:r w:rsidRPr="00CA3BB8">
        <w:rPr>
          <w:rFonts w:ascii="Book Antiqua" w:eastAsia="Arial Unicode MS" w:hAnsi="Book Antiqua" w:cs="Arial Unicode MS"/>
          <w:sz w:val="24"/>
          <w:szCs w:val="24"/>
        </w:rPr>
        <w:t>C</w:t>
      </w:r>
      <w:r w:rsidR="009C3F79" w:rsidRPr="00CA3BB8">
        <w:rPr>
          <w:rFonts w:ascii="Book Antiqua" w:eastAsia="Arial Unicode MS" w:hAnsi="Book Antiqua" w:cs="Arial Unicode MS"/>
          <w:sz w:val="24"/>
          <w:szCs w:val="24"/>
        </w:rPr>
        <w:t>ore tip:</w:t>
      </w:r>
      <w:r w:rsidR="00757760" w:rsidRPr="00CA3BB8">
        <w:rPr>
          <w:rFonts w:ascii="Book Antiqua" w:eastAsia="宋体" w:hAnsi="Book Antiqua"/>
          <w:bCs w:val="0"/>
          <w:sz w:val="24"/>
          <w:szCs w:val="24"/>
        </w:rPr>
        <w:t xml:space="preserve"> </w:t>
      </w:r>
      <w:r w:rsidR="00757760" w:rsidRPr="00CA3BB8">
        <w:rPr>
          <w:rFonts w:ascii="Book Antiqua" w:eastAsia="NimbusSanL-Regu" w:hAnsi="Book Antiqua" w:cs="Arial"/>
          <w:b w:val="0"/>
          <w:bCs w:val="0"/>
          <w:kern w:val="0"/>
          <w:sz w:val="24"/>
          <w:szCs w:val="24"/>
        </w:rPr>
        <w:t xml:space="preserve">The morphology and quantity of </w:t>
      </w:r>
      <w:r w:rsidR="0001249E" w:rsidRPr="00CA3BB8">
        <w:rPr>
          <w:rFonts w:ascii="Book Antiqua" w:hAnsi="Book Antiqua" w:cs="Arial"/>
          <w:b w:val="0"/>
          <w:kern w:val="0"/>
          <w:sz w:val="24"/>
          <w:szCs w:val="24"/>
        </w:rPr>
        <w:t>mesenchymal stem cell exosomes (MSCs-</w:t>
      </w:r>
      <w:proofErr w:type="spellStart"/>
      <w:r w:rsidR="0001249E" w:rsidRPr="00CA3BB8">
        <w:rPr>
          <w:rFonts w:ascii="Book Antiqua" w:hAnsi="Book Antiqua" w:cs="Arial"/>
          <w:b w:val="0"/>
          <w:noProof/>
          <w:kern w:val="0"/>
          <w:sz w:val="24"/>
          <w:szCs w:val="24"/>
        </w:rPr>
        <w:t>exo</w:t>
      </w:r>
      <w:proofErr w:type="spellEnd"/>
      <w:r w:rsidR="0001249E" w:rsidRPr="00CA3BB8">
        <w:rPr>
          <w:rFonts w:ascii="Book Antiqua" w:hAnsi="Book Antiqua" w:cs="Arial"/>
          <w:b w:val="0"/>
          <w:kern w:val="0"/>
          <w:sz w:val="24"/>
          <w:szCs w:val="24"/>
        </w:rPr>
        <w:t xml:space="preserve">) </w:t>
      </w:r>
      <w:r w:rsidR="00757760" w:rsidRPr="00CA3BB8">
        <w:rPr>
          <w:rFonts w:ascii="Book Antiqua" w:eastAsia="NimbusSanL-Regu" w:hAnsi="Book Antiqua" w:cs="Arial"/>
          <w:b w:val="0"/>
          <w:bCs w:val="0"/>
          <w:kern w:val="0"/>
          <w:sz w:val="24"/>
          <w:szCs w:val="24"/>
        </w:rPr>
        <w:t>are impacted in different inflammatory cytokine environment</w:t>
      </w:r>
      <w:r w:rsidR="009D1426">
        <w:rPr>
          <w:rFonts w:ascii="Book Antiqua" w:eastAsia="NimbusSanL-Regu" w:hAnsi="Book Antiqua" w:cs="Arial"/>
          <w:b w:val="0"/>
          <w:bCs w:val="0"/>
          <w:kern w:val="0"/>
          <w:sz w:val="24"/>
          <w:szCs w:val="24"/>
        </w:rPr>
        <w:t>s</w:t>
      </w:r>
      <w:r w:rsidR="00757760" w:rsidRPr="00CA3BB8">
        <w:rPr>
          <w:rFonts w:ascii="Book Antiqua" w:eastAsia="NimbusSanL-Regu" w:hAnsi="Book Antiqua" w:cs="Arial"/>
          <w:b w:val="0"/>
          <w:bCs w:val="0"/>
          <w:kern w:val="0"/>
          <w:sz w:val="24"/>
          <w:szCs w:val="24"/>
        </w:rPr>
        <w:t>.</w:t>
      </w:r>
      <w:r w:rsidR="009C3F79" w:rsidRPr="00CA3BB8">
        <w:rPr>
          <w:rFonts w:ascii="Book Antiqua" w:eastAsia="NimbusSanL-Regu" w:hAnsi="Book Antiqua" w:cs="Arial"/>
          <w:b w:val="0"/>
          <w:bCs w:val="0"/>
          <w:kern w:val="0"/>
          <w:sz w:val="24"/>
          <w:szCs w:val="24"/>
        </w:rPr>
        <w:t xml:space="preserve"> </w:t>
      </w:r>
      <w:r w:rsidR="00757760" w:rsidRPr="00CA3BB8">
        <w:rPr>
          <w:rFonts w:ascii="Book Antiqua" w:eastAsia="NimbusSanL-Regu" w:hAnsi="Book Antiqua" w:cs="Arial"/>
          <w:b w:val="0"/>
          <w:bCs w:val="0"/>
          <w:kern w:val="0"/>
          <w:sz w:val="24"/>
          <w:szCs w:val="24"/>
        </w:rPr>
        <w:t>Inflammatory cytokines impair the ability of MSCs-</w:t>
      </w:r>
      <w:proofErr w:type="spellStart"/>
      <w:r w:rsidR="00757760" w:rsidRPr="00CA3BB8">
        <w:rPr>
          <w:rFonts w:ascii="Book Antiqua" w:eastAsia="NimbusSanL-Regu" w:hAnsi="Book Antiqua" w:cs="Arial"/>
          <w:b w:val="0"/>
          <w:bCs w:val="0"/>
          <w:kern w:val="0"/>
          <w:sz w:val="24"/>
          <w:szCs w:val="24"/>
        </w:rPr>
        <w:t>exo</w:t>
      </w:r>
      <w:proofErr w:type="spellEnd"/>
      <w:r w:rsidR="00757760" w:rsidRPr="00CA3BB8">
        <w:rPr>
          <w:rFonts w:ascii="Book Antiqua" w:eastAsia="NimbusSanL-Regu" w:hAnsi="Book Antiqua" w:cs="Arial"/>
          <w:b w:val="0"/>
          <w:bCs w:val="0"/>
          <w:kern w:val="0"/>
          <w:sz w:val="24"/>
          <w:szCs w:val="24"/>
        </w:rPr>
        <w:t xml:space="preserve"> to promote angiogenesis. For </w:t>
      </w:r>
      <w:r w:rsidR="007E11EF" w:rsidRPr="00CA3BB8">
        <w:rPr>
          <w:rFonts w:ascii="Book Antiqua" w:eastAsia="NimbusSanL-Regu" w:hAnsi="Book Antiqua" w:cs="Arial"/>
          <w:b w:val="0"/>
          <w:bCs w:val="0"/>
          <w:kern w:val="0"/>
          <w:sz w:val="24"/>
          <w:szCs w:val="24"/>
        </w:rPr>
        <w:t>instance</w:t>
      </w:r>
      <w:r w:rsidR="00757760" w:rsidRPr="00CA3BB8">
        <w:rPr>
          <w:rFonts w:ascii="Book Antiqua" w:eastAsia="NimbusSanL-Regu" w:hAnsi="Book Antiqua" w:cs="Arial"/>
          <w:b w:val="0"/>
          <w:bCs w:val="0"/>
          <w:kern w:val="0"/>
          <w:sz w:val="24"/>
          <w:szCs w:val="24"/>
        </w:rPr>
        <w:t xml:space="preserve">, the </w:t>
      </w:r>
      <w:r w:rsidR="00C71E02" w:rsidRPr="00CA3BB8">
        <w:rPr>
          <w:rFonts w:ascii="Book Antiqua" w:hAnsi="Book Antiqua"/>
          <w:b w:val="0"/>
          <w:sz w:val="24"/>
          <w:szCs w:val="24"/>
        </w:rPr>
        <w:t xml:space="preserve">tumor necrosis </w:t>
      </w:r>
      <w:r w:rsidR="009D1426" w:rsidRPr="00CA3BB8">
        <w:rPr>
          <w:rFonts w:ascii="Book Antiqua" w:hAnsi="Book Antiqua"/>
          <w:b w:val="0"/>
          <w:sz w:val="24"/>
          <w:szCs w:val="24"/>
        </w:rPr>
        <w:t>factor</w:t>
      </w:r>
      <w:r w:rsidR="004F5259">
        <w:rPr>
          <w:rFonts w:ascii="Book Antiqua" w:hAnsi="Book Antiqua"/>
          <w:b w:val="0"/>
          <w:sz w:val="24"/>
          <w:szCs w:val="24"/>
        </w:rPr>
        <w:t xml:space="preserve"> </w:t>
      </w:r>
      <w:r w:rsidR="00C71E02" w:rsidRPr="00CA3BB8">
        <w:rPr>
          <w:rFonts w:ascii="Book Antiqua" w:hAnsi="Book Antiqua" w:cs="Arial"/>
          <w:b w:val="0"/>
          <w:kern w:val="0"/>
          <w:sz w:val="24"/>
          <w:szCs w:val="24"/>
        </w:rPr>
        <w:t>α</w:t>
      </w:r>
      <w:r w:rsidR="009D1426">
        <w:rPr>
          <w:rFonts w:ascii="Book Antiqua" w:hAnsi="Book Antiqua" w:cs="Arial"/>
          <w:b w:val="0"/>
          <w:kern w:val="0"/>
          <w:sz w:val="24"/>
          <w:szCs w:val="24"/>
        </w:rPr>
        <w:t xml:space="preserve"> </w:t>
      </w:r>
      <w:r w:rsidR="00C71E02" w:rsidRPr="00CA3BB8">
        <w:rPr>
          <w:rFonts w:ascii="Book Antiqua" w:hAnsi="Book Antiqua" w:cs="Arial"/>
          <w:b w:val="0"/>
          <w:kern w:val="0"/>
          <w:sz w:val="24"/>
          <w:szCs w:val="24"/>
        </w:rPr>
        <w:t xml:space="preserve">and </w:t>
      </w:r>
      <w:r w:rsidR="009D1426" w:rsidRPr="00CA3BB8">
        <w:rPr>
          <w:rFonts w:ascii="Book Antiqua" w:hAnsi="Book Antiqua"/>
          <w:b w:val="0"/>
          <w:sz w:val="24"/>
          <w:szCs w:val="24"/>
        </w:rPr>
        <w:t>interleukin</w:t>
      </w:r>
      <w:r w:rsidR="004F5259">
        <w:rPr>
          <w:rFonts w:ascii="Book Antiqua" w:hAnsi="Book Antiqua"/>
          <w:b w:val="0"/>
          <w:sz w:val="24"/>
          <w:szCs w:val="24"/>
        </w:rPr>
        <w:t xml:space="preserve"> </w:t>
      </w:r>
      <w:r w:rsidR="00C71E02" w:rsidRPr="00CA3BB8">
        <w:rPr>
          <w:rFonts w:ascii="Book Antiqua" w:hAnsi="Book Antiqua" w:cs="Arial"/>
          <w:b w:val="0"/>
          <w:kern w:val="0"/>
          <w:sz w:val="24"/>
          <w:szCs w:val="24"/>
        </w:rPr>
        <w:t>6</w:t>
      </w:r>
      <w:r w:rsidR="00757760" w:rsidRPr="00CA3BB8">
        <w:rPr>
          <w:rFonts w:ascii="Book Antiqua" w:eastAsia="NimbusSanL-Regu" w:hAnsi="Book Antiqua" w:cs="Arial"/>
          <w:b w:val="0"/>
          <w:bCs w:val="0"/>
          <w:kern w:val="0"/>
          <w:sz w:val="24"/>
          <w:szCs w:val="24"/>
        </w:rPr>
        <w:t xml:space="preserve"> groups exhibited decreased numbers of angiogenesis-related </w:t>
      </w:r>
      <w:r w:rsidR="003051AC" w:rsidRPr="00CA3BB8">
        <w:rPr>
          <w:rFonts w:ascii="Book Antiqua" w:hAnsi="Book Antiqua" w:cs="Arial"/>
          <w:b w:val="0"/>
          <w:kern w:val="0"/>
          <w:sz w:val="24"/>
          <w:szCs w:val="24"/>
        </w:rPr>
        <w:t>microRNA</w:t>
      </w:r>
      <w:r w:rsidR="009D1426">
        <w:rPr>
          <w:rFonts w:ascii="Book Antiqua" w:hAnsi="Book Antiqua" w:cs="Arial"/>
          <w:b w:val="0"/>
          <w:kern w:val="0"/>
          <w:sz w:val="24"/>
          <w:szCs w:val="24"/>
        </w:rPr>
        <w:t>s</w:t>
      </w:r>
      <w:r w:rsidR="003051AC" w:rsidRPr="00CA3BB8">
        <w:rPr>
          <w:rFonts w:ascii="Book Antiqua" w:hAnsi="Book Antiqua" w:cs="Arial"/>
          <w:b w:val="0"/>
          <w:kern w:val="0"/>
          <w:sz w:val="24"/>
          <w:szCs w:val="24"/>
        </w:rPr>
        <w:t xml:space="preserve"> (miRNA</w:t>
      </w:r>
      <w:r w:rsidR="009D1426">
        <w:rPr>
          <w:rFonts w:ascii="Book Antiqua" w:hAnsi="Book Antiqua" w:cs="Arial"/>
          <w:b w:val="0"/>
          <w:kern w:val="0"/>
          <w:sz w:val="24"/>
          <w:szCs w:val="24"/>
        </w:rPr>
        <w:t>s</w:t>
      </w:r>
      <w:r w:rsidR="003051AC" w:rsidRPr="00CA3BB8">
        <w:rPr>
          <w:rFonts w:ascii="Book Antiqua" w:hAnsi="Book Antiqua" w:cs="Arial"/>
          <w:b w:val="0"/>
          <w:kern w:val="0"/>
          <w:sz w:val="24"/>
          <w:szCs w:val="24"/>
        </w:rPr>
        <w:t>)</w:t>
      </w:r>
      <w:r w:rsidR="00757760" w:rsidRPr="00CA3BB8">
        <w:rPr>
          <w:rFonts w:ascii="Book Antiqua" w:eastAsia="NimbusSanL-Regu" w:hAnsi="Book Antiqua" w:cs="Arial"/>
          <w:b w:val="0"/>
          <w:bCs w:val="0"/>
          <w:kern w:val="0"/>
          <w:sz w:val="24"/>
          <w:szCs w:val="24"/>
        </w:rPr>
        <w:t>, such as miR-196a-5p, miR-17-5p, miR-146b-5p, miR-21-3p</w:t>
      </w:r>
      <w:r w:rsidR="009D1426">
        <w:rPr>
          <w:rFonts w:ascii="Book Antiqua" w:eastAsia="NimbusSanL-Regu" w:hAnsi="Book Antiqua" w:cs="Arial"/>
          <w:b w:val="0"/>
          <w:bCs w:val="0"/>
          <w:kern w:val="0"/>
          <w:sz w:val="24"/>
          <w:szCs w:val="24"/>
        </w:rPr>
        <w:t>,</w:t>
      </w:r>
      <w:r w:rsidR="007E11EF" w:rsidRPr="00CA3BB8">
        <w:rPr>
          <w:rFonts w:ascii="Book Antiqua" w:eastAsia="NimbusSanL-Regu" w:hAnsi="Book Antiqua" w:cs="Arial"/>
          <w:b w:val="0"/>
          <w:bCs w:val="0"/>
          <w:kern w:val="0"/>
          <w:sz w:val="24"/>
          <w:szCs w:val="24"/>
        </w:rPr>
        <w:t xml:space="preserve"> and </w:t>
      </w:r>
      <w:r w:rsidR="00757760" w:rsidRPr="00CA3BB8">
        <w:rPr>
          <w:rFonts w:ascii="Book Antiqua" w:eastAsia="NimbusSanL-Regu" w:hAnsi="Book Antiqua" w:cs="Arial"/>
          <w:b w:val="0"/>
          <w:bCs w:val="0"/>
          <w:kern w:val="0"/>
          <w:sz w:val="24"/>
          <w:szCs w:val="24"/>
        </w:rPr>
        <w:t xml:space="preserve">miR-320. The same groups also </w:t>
      </w:r>
      <w:r w:rsidR="009D1426">
        <w:rPr>
          <w:rFonts w:ascii="Book Antiqua" w:eastAsia="NimbusSanL-Regu" w:hAnsi="Book Antiqua" w:cs="Arial"/>
          <w:b w:val="0"/>
          <w:bCs w:val="0"/>
          <w:kern w:val="0"/>
          <w:sz w:val="24"/>
          <w:szCs w:val="24"/>
        </w:rPr>
        <w:t xml:space="preserve">had </w:t>
      </w:r>
      <w:r w:rsidR="00757760" w:rsidRPr="00CA3BB8">
        <w:rPr>
          <w:rFonts w:ascii="Book Antiqua" w:eastAsia="NimbusSanL-Regu" w:hAnsi="Book Antiqua" w:cs="Arial"/>
          <w:b w:val="0"/>
          <w:bCs w:val="0"/>
          <w:kern w:val="0"/>
          <w:sz w:val="24"/>
          <w:szCs w:val="24"/>
        </w:rPr>
        <w:t>downregulated angiogenesis-related signaling pathways, such as PI3K-AKT</w:t>
      </w:r>
      <w:r w:rsidR="00D12E65" w:rsidRPr="00CA3BB8">
        <w:rPr>
          <w:rFonts w:ascii="Book Antiqua" w:eastAsia="NimbusSanL-Regu" w:hAnsi="Book Antiqua" w:cs="Arial"/>
          <w:b w:val="0"/>
          <w:bCs w:val="0"/>
          <w:kern w:val="0"/>
          <w:sz w:val="24"/>
          <w:szCs w:val="24"/>
        </w:rPr>
        <w:t xml:space="preserve"> </w:t>
      </w:r>
      <w:r w:rsidR="00757760" w:rsidRPr="00CA3BB8">
        <w:rPr>
          <w:rFonts w:ascii="Book Antiqua" w:eastAsia="NimbusSanL-Regu" w:hAnsi="Book Antiqua" w:cs="Arial"/>
          <w:b w:val="0"/>
          <w:bCs w:val="0"/>
          <w:kern w:val="0"/>
          <w:sz w:val="24"/>
          <w:szCs w:val="24"/>
        </w:rPr>
        <w:t>and VEGF.</w:t>
      </w:r>
      <w:r w:rsidR="0001249E" w:rsidRPr="00CA3BB8">
        <w:rPr>
          <w:rFonts w:ascii="Book Antiqua" w:eastAsia="NimbusSanL-Regu" w:hAnsi="Book Antiqua" w:cs="Arial"/>
          <w:b w:val="0"/>
          <w:bCs w:val="0"/>
          <w:kern w:val="0"/>
          <w:sz w:val="24"/>
          <w:szCs w:val="24"/>
        </w:rPr>
        <w:t xml:space="preserve"> </w:t>
      </w:r>
      <w:r w:rsidR="00757760" w:rsidRPr="00CA3BB8">
        <w:rPr>
          <w:rFonts w:ascii="Book Antiqua" w:eastAsia="NimbusSanL-Regu" w:hAnsi="Book Antiqua" w:cs="Arial"/>
          <w:b w:val="0"/>
          <w:kern w:val="0"/>
          <w:sz w:val="24"/>
          <w:szCs w:val="24"/>
        </w:rPr>
        <w:t xml:space="preserve">Inflammatory cytokines may lead to </w:t>
      </w:r>
      <w:r w:rsidR="009D1426">
        <w:rPr>
          <w:rFonts w:ascii="Book Antiqua" w:eastAsia="NimbusSanL-Regu" w:hAnsi="Book Antiqua" w:cs="Arial"/>
          <w:b w:val="0"/>
          <w:kern w:val="0"/>
          <w:sz w:val="24"/>
          <w:szCs w:val="24"/>
        </w:rPr>
        <w:t xml:space="preserve">changes in </w:t>
      </w:r>
      <w:proofErr w:type="spellStart"/>
      <w:r w:rsidR="00757760" w:rsidRPr="00CA3BB8">
        <w:rPr>
          <w:rFonts w:ascii="Book Antiqua" w:eastAsia="NimbusSanL-Regu" w:hAnsi="Book Antiqua" w:cs="Arial"/>
          <w:b w:val="0"/>
          <w:kern w:val="0"/>
          <w:sz w:val="24"/>
          <w:szCs w:val="24"/>
        </w:rPr>
        <w:t>exosomal</w:t>
      </w:r>
      <w:proofErr w:type="spellEnd"/>
      <w:r w:rsidR="00757760" w:rsidRPr="00CA3BB8">
        <w:rPr>
          <w:rFonts w:ascii="Book Antiqua" w:eastAsia="NimbusSanL-Regu" w:hAnsi="Book Antiqua" w:cs="Arial"/>
          <w:b w:val="0"/>
          <w:kern w:val="0"/>
          <w:sz w:val="24"/>
          <w:szCs w:val="24"/>
        </w:rPr>
        <w:t xml:space="preserve"> miRNAs that abnormally impact cellular components, molecular function</w:t>
      </w:r>
      <w:r w:rsidR="009D1426">
        <w:rPr>
          <w:rFonts w:ascii="Book Antiqua" w:eastAsia="NimbusSanL-Regu" w:hAnsi="Book Antiqua" w:cs="Arial"/>
          <w:b w:val="0"/>
          <w:kern w:val="0"/>
          <w:sz w:val="24"/>
          <w:szCs w:val="24"/>
        </w:rPr>
        <w:t>,</w:t>
      </w:r>
      <w:r w:rsidR="00757760" w:rsidRPr="00CA3BB8">
        <w:rPr>
          <w:rFonts w:ascii="Book Antiqua" w:eastAsia="NimbusSanL-Regu" w:hAnsi="Book Antiqua" w:cs="Arial"/>
          <w:b w:val="0"/>
          <w:kern w:val="0"/>
          <w:sz w:val="24"/>
          <w:szCs w:val="24"/>
        </w:rPr>
        <w:t xml:space="preserve"> </w:t>
      </w:r>
      <w:r w:rsidR="00757760" w:rsidRPr="00CA3BB8">
        <w:rPr>
          <w:rFonts w:ascii="Book Antiqua" w:eastAsia="NimbusSanL-Regu" w:hAnsi="Book Antiqua" w:cs="Arial"/>
          <w:b w:val="0"/>
          <w:noProof/>
          <w:kern w:val="0"/>
          <w:sz w:val="24"/>
          <w:szCs w:val="24"/>
        </w:rPr>
        <w:t>and</w:t>
      </w:r>
      <w:r w:rsidR="00757760" w:rsidRPr="00CA3BB8">
        <w:rPr>
          <w:rFonts w:ascii="Book Antiqua" w:eastAsia="NimbusSanL-Regu" w:hAnsi="Book Antiqua" w:cs="Arial"/>
          <w:b w:val="0"/>
          <w:kern w:val="0"/>
          <w:sz w:val="24"/>
          <w:szCs w:val="24"/>
        </w:rPr>
        <w:t xml:space="preserve"> biological process</w:t>
      </w:r>
      <w:r w:rsidR="00136F46">
        <w:rPr>
          <w:rFonts w:ascii="Book Antiqua" w:eastAsia="NimbusSanL-Regu" w:hAnsi="Book Antiqua" w:cs="Arial"/>
          <w:b w:val="0"/>
          <w:kern w:val="0"/>
          <w:sz w:val="24"/>
          <w:szCs w:val="24"/>
        </w:rPr>
        <w:t>es</w:t>
      </w:r>
      <w:r w:rsidR="00C71E02" w:rsidRPr="00CA3BB8">
        <w:rPr>
          <w:rFonts w:ascii="Book Antiqua" w:eastAsia="NimbusSanL-Regu" w:hAnsi="Book Antiqua" w:cs="Arial"/>
          <w:b w:val="0"/>
          <w:kern w:val="0"/>
          <w:sz w:val="24"/>
          <w:szCs w:val="24"/>
        </w:rPr>
        <w:t xml:space="preserve">, </w:t>
      </w:r>
      <w:r w:rsidR="00CA6DED" w:rsidRPr="00CA3BB8">
        <w:rPr>
          <w:rFonts w:ascii="Book Antiqua" w:eastAsia="NimbusSanL-Regu" w:hAnsi="Book Antiqua" w:cs="Arial"/>
          <w:b w:val="0"/>
          <w:kern w:val="0"/>
          <w:sz w:val="24"/>
          <w:szCs w:val="24"/>
        </w:rPr>
        <w:t>particularly angiogenesis-related miRNAs.</w:t>
      </w:r>
    </w:p>
    <w:p w:rsidR="003334B2" w:rsidRPr="00CA3BB8" w:rsidRDefault="003334B2" w:rsidP="00091BA2">
      <w:pPr>
        <w:spacing w:line="360" w:lineRule="auto"/>
        <w:rPr>
          <w:rFonts w:ascii="Book Antiqua" w:hAnsi="Book Antiqua" w:cs="Arial"/>
          <w:i/>
          <w:sz w:val="24"/>
          <w:szCs w:val="24"/>
        </w:rPr>
      </w:pPr>
    </w:p>
    <w:p w:rsidR="003334B2" w:rsidRPr="00CA3BB8" w:rsidRDefault="003334B2" w:rsidP="00091BA2">
      <w:pPr>
        <w:spacing w:line="360" w:lineRule="auto"/>
        <w:rPr>
          <w:rFonts w:ascii="Book Antiqua" w:hAnsi="Book Antiqua" w:cs="Arial"/>
          <w:sz w:val="24"/>
          <w:szCs w:val="24"/>
        </w:rPr>
      </w:pPr>
      <w:r w:rsidRPr="00CA3BB8">
        <w:rPr>
          <w:rFonts w:ascii="Book Antiqua" w:hAnsi="Book Antiqua"/>
          <w:sz w:val="24"/>
          <w:szCs w:val="24"/>
        </w:rPr>
        <w:t>Huang C, Luo WF</w:t>
      </w:r>
      <w:r w:rsidRPr="00CA3BB8">
        <w:rPr>
          <w:rFonts w:ascii="Book Antiqua" w:hAnsi="Book Antiqua"/>
          <w:noProof/>
          <w:sz w:val="24"/>
          <w:szCs w:val="24"/>
        </w:rPr>
        <w:t xml:space="preserve">, </w:t>
      </w:r>
      <w:r w:rsidRPr="00CA3BB8">
        <w:rPr>
          <w:rFonts w:ascii="Book Antiqua" w:hAnsi="Book Antiqua"/>
          <w:sz w:val="24"/>
          <w:szCs w:val="24"/>
        </w:rPr>
        <w:t>Ye YF</w:t>
      </w:r>
      <w:r w:rsidRPr="00CA3BB8">
        <w:rPr>
          <w:rFonts w:ascii="Book Antiqua" w:hAnsi="Book Antiqua"/>
          <w:noProof/>
          <w:sz w:val="24"/>
          <w:szCs w:val="24"/>
        </w:rPr>
        <w:t xml:space="preserve">, </w:t>
      </w:r>
      <w:r w:rsidRPr="00CA3BB8">
        <w:rPr>
          <w:rFonts w:ascii="Book Antiqua" w:hAnsi="Book Antiqua"/>
          <w:sz w:val="24"/>
          <w:szCs w:val="24"/>
        </w:rPr>
        <w:t>Lin L, Wang Z, Luo MH</w:t>
      </w:r>
      <w:r w:rsidRPr="00CA3BB8">
        <w:rPr>
          <w:rFonts w:ascii="Book Antiqua" w:hAnsi="Book Antiqua"/>
          <w:noProof/>
          <w:sz w:val="24"/>
          <w:szCs w:val="24"/>
        </w:rPr>
        <w:t xml:space="preserve">, </w:t>
      </w:r>
      <w:r w:rsidRPr="00CA3BB8">
        <w:rPr>
          <w:rFonts w:ascii="Book Antiqua" w:hAnsi="Book Antiqua"/>
          <w:sz w:val="24"/>
          <w:szCs w:val="24"/>
        </w:rPr>
        <w:t>Song QD</w:t>
      </w:r>
      <w:r w:rsidRPr="00CA3BB8">
        <w:rPr>
          <w:rFonts w:ascii="Book Antiqua" w:hAnsi="Book Antiqua"/>
          <w:noProof/>
          <w:sz w:val="24"/>
          <w:szCs w:val="24"/>
        </w:rPr>
        <w:t xml:space="preserve">, </w:t>
      </w:r>
      <w:r w:rsidRPr="00CA3BB8">
        <w:rPr>
          <w:rFonts w:ascii="Book Antiqua" w:hAnsi="Book Antiqua"/>
          <w:sz w:val="24"/>
          <w:szCs w:val="24"/>
        </w:rPr>
        <w:t>He XP</w:t>
      </w:r>
      <w:r w:rsidRPr="00CA3BB8">
        <w:rPr>
          <w:rFonts w:ascii="Book Antiqua" w:hAnsi="Book Antiqua"/>
          <w:noProof/>
          <w:sz w:val="24"/>
          <w:szCs w:val="24"/>
        </w:rPr>
        <w:t xml:space="preserve">, </w:t>
      </w:r>
      <w:r w:rsidRPr="00CA3BB8">
        <w:rPr>
          <w:rFonts w:ascii="Book Antiqua" w:hAnsi="Book Antiqua"/>
          <w:sz w:val="24"/>
          <w:szCs w:val="24"/>
        </w:rPr>
        <w:t xml:space="preserve">Chen </w:t>
      </w:r>
      <w:r w:rsidRPr="00CA3BB8">
        <w:rPr>
          <w:rFonts w:ascii="Book Antiqua" w:hAnsi="Book Antiqua"/>
          <w:sz w:val="24"/>
          <w:szCs w:val="24"/>
        </w:rPr>
        <w:lastRenderedPageBreak/>
        <w:t>HW</w:t>
      </w:r>
      <w:r w:rsidRPr="00CA3BB8">
        <w:rPr>
          <w:rFonts w:ascii="Book Antiqua" w:hAnsi="Book Antiqua"/>
          <w:noProof/>
          <w:sz w:val="24"/>
          <w:szCs w:val="24"/>
        </w:rPr>
        <w:t xml:space="preserve">, </w:t>
      </w:r>
      <w:r w:rsidRPr="00CA3BB8">
        <w:rPr>
          <w:rFonts w:ascii="Book Antiqua" w:hAnsi="Book Antiqua"/>
          <w:sz w:val="24"/>
          <w:szCs w:val="24"/>
        </w:rPr>
        <w:t>Kong Y</w:t>
      </w:r>
      <w:r w:rsidRPr="00CA3BB8">
        <w:rPr>
          <w:rFonts w:ascii="Book Antiqua" w:hAnsi="Book Antiqua"/>
          <w:noProof/>
          <w:sz w:val="24"/>
          <w:szCs w:val="24"/>
        </w:rPr>
        <w:t xml:space="preserve">, </w:t>
      </w:r>
      <w:r w:rsidRPr="00CA3BB8">
        <w:rPr>
          <w:rFonts w:ascii="Book Antiqua" w:hAnsi="Book Antiqua"/>
          <w:sz w:val="24"/>
          <w:szCs w:val="24"/>
        </w:rPr>
        <w:t>Tang YK.</w:t>
      </w:r>
      <w:r w:rsidRPr="00CA3BB8">
        <w:rPr>
          <w:rFonts w:ascii="Book Antiqua" w:hAnsi="Book Antiqua" w:cs="Arial"/>
          <w:sz w:val="24"/>
          <w:szCs w:val="24"/>
        </w:rPr>
        <w:t xml:space="preserve"> </w:t>
      </w:r>
      <w:proofErr w:type="gramStart"/>
      <w:r w:rsidRPr="00CA3BB8">
        <w:rPr>
          <w:rFonts w:ascii="Book Antiqua" w:hAnsi="Book Antiqua" w:cs="Arial"/>
          <w:sz w:val="24"/>
          <w:szCs w:val="24"/>
        </w:rPr>
        <w:t>Characterization</w:t>
      </w:r>
      <w:r w:rsidR="005E19EA">
        <w:rPr>
          <w:rFonts w:ascii="Book Antiqua" w:hAnsi="Book Antiqua" w:cs="Arial"/>
          <w:sz w:val="24"/>
          <w:szCs w:val="24"/>
        </w:rPr>
        <w:t xml:space="preserve"> </w:t>
      </w:r>
      <w:r w:rsidRPr="00CA3BB8">
        <w:rPr>
          <w:rFonts w:ascii="Book Antiqua" w:hAnsi="Book Antiqua" w:cs="Arial"/>
          <w:sz w:val="24"/>
          <w:szCs w:val="24"/>
        </w:rPr>
        <w:t xml:space="preserve">of inflammatory factor-induced changes </w:t>
      </w:r>
      <w:r w:rsidR="005E19EA">
        <w:rPr>
          <w:rFonts w:ascii="Book Antiqua" w:hAnsi="Book Antiqua" w:cs="Arial"/>
          <w:sz w:val="24"/>
          <w:szCs w:val="24"/>
        </w:rPr>
        <w:t>in</w:t>
      </w:r>
      <w:r w:rsidR="005E19EA" w:rsidRPr="00CA3BB8">
        <w:rPr>
          <w:rFonts w:ascii="Book Antiqua" w:hAnsi="Book Antiqua" w:cs="Arial"/>
          <w:sz w:val="24"/>
          <w:szCs w:val="24"/>
        </w:rPr>
        <w:t xml:space="preserve"> </w:t>
      </w:r>
      <w:r w:rsidRPr="00CA3BB8">
        <w:rPr>
          <w:rFonts w:ascii="Book Antiqua" w:hAnsi="Book Antiqua" w:cs="Arial"/>
          <w:sz w:val="24"/>
          <w:szCs w:val="24"/>
        </w:rPr>
        <w:t xml:space="preserve">mesenchymal stem cell exosomes and </w:t>
      </w:r>
      <w:r w:rsidR="005E19EA" w:rsidRPr="00CA3BB8">
        <w:rPr>
          <w:rFonts w:ascii="Book Antiqua" w:hAnsi="Book Antiqua" w:cs="Arial"/>
          <w:sz w:val="24"/>
          <w:szCs w:val="24"/>
        </w:rPr>
        <w:t xml:space="preserve">sequencing analysis of </w:t>
      </w:r>
      <w:proofErr w:type="spellStart"/>
      <w:r w:rsidRPr="00CA3BB8">
        <w:rPr>
          <w:rFonts w:ascii="Book Antiqua" w:hAnsi="Book Antiqua" w:cs="Arial"/>
          <w:sz w:val="24"/>
          <w:szCs w:val="24"/>
        </w:rPr>
        <w:t>exosomal</w:t>
      </w:r>
      <w:proofErr w:type="spellEnd"/>
      <w:r w:rsidRPr="00CA3BB8">
        <w:rPr>
          <w:rFonts w:ascii="Book Antiqua" w:hAnsi="Book Antiqua" w:cs="Arial"/>
          <w:sz w:val="24"/>
          <w:szCs w:val="24"/>
        </w:rPr>
        <w:t xml:space="preserve"> microRNA</w:t>
      </w:r>
      <w:r w:rsidR="009D1426">
        <w:rPr>
          <w:rFonts w:ascii="Book Antiqua" w:hAnsi="Book Antiqua" w:cs="Arial"/>
          <w:sz w:val="24"/>
          <w:szCs w:val="24"/>
        </w:rPr>
        <w:t>s</w:t>
      </w:r>
      <w:r w:rsidRPr="00CA3BB8">
        <w:rPr>
          <w:rFonts w:ascii="Book Antiqua" w:hAnsi="Book Antiqua" w:cs="Arial"/>
          <w:sz w:val="24"/>
          <w:szCs w:val="24"/>
        </w:rPr>
        <w:t>.</w:t>
      </w:r>
      <w:proofErr w:type="gramEnd"/>
      <w:r w:rsidRPr="00CA3BB8">
        <w:rPr>
          <w:rFonts w:ascii="Book Antiqua" w:hAnsi="Book Antiqua" w:cs="Arial"/>
          <w:sz w:val="24"/>
          <w:szCs w:val="24"/>
        </w:rPr>
        <w:t xml:space="preserve"> </w:t>
      </w:r>
      <w:r w:rsidRPr="00CA3BB8">
        <w:rPr>
          <w:rFonts w:ascii="Book Antiqua" w:hAnsi="Book Antiqua"/>
          <w:i/>
          <w:iCs/>
          <w:sz w:val="24"/>
          <w:szCs w:val="24"/>
        </w:rPr>
        <w:t xml:space="preserve">World J Stem Cells </w:t>
      </w:r>
      <w:r w:rsidRPr="00CA3BB8">
        <w:rPr>
          <w:rFonts w:ascii="Book Antiqua" w:hAnsi="Book Antiqua"/>
          <w:iCs/>
          <w:sz w:val="24"/>
          <w:szCs w:val="24"/>
        </w:rPr>
        <w:t xml:space="preserve">2019; </w:t>
      </w:r>
      <w:r w:rsidR="003624DC" w:rsidRPr="003624DC">
        <w:rPr>
          <w:rFonts w:ascii="Book Antiqua" w:hAnsi="Book Antiqua"/>
          <w:iCs/>
          <w:sz w:val="24"/>
          <w:szCs w:val="24"/>
        </w:rPr>
        <w:t xml:space="preserve">11(10): </w:t>
      </w:r>
      <w:r w:rsidR="003624DC">
        <w:rPr>
          <w:rFonts w:ascii="Book Antiqua" w:hAnsi="Book Antiqua" w:hint="eastAsia"/>
          <w:iCs/>
          <w:sz w:val="24"/>
          <w:szCs w:val="24"/>
        </w:rPr>
        <w:t>859</w:t>
      </w:r>
      <w:r w:rsidR="003624DC" w:rsidRPr="003624DC">
        <w:rPr>
          <w:rFonts w:ascii="Book Antiqua" w:hAnsi="Book Antiqua"/>
          <w:iCs/>
          <w:sz w:val="24"/>
          <w:szCs w:val="24"/>
        </w:rPr>
        <w:t>-</w:t>
      </w:r>
      <w:r w:rsidR="003624DC">
        <w:rPr>
          <w:rFonts w:ascii="Book Antiqua" w:hAnsi="Book Antiqua" w:hint="eastAsia"/>
          <w:iCs/>
          <w:sz w:val="24"/>
          <w:szCs w:val="24"/>
        </w:rPr>
        <w:t>890</w:t>
      </w:r>
      <w:r w:rsidR="003624DC" w:rsidRPr="003624DC">
        <w:rPr>
          <w:rFonts w:ascii="Book Antiqua" w:hAnsi="Book Antiqua"/>
          <w:iCs/>
          <w:sz w:val="24"/>
          <w:szCs w:val="24"/>
        </w:rPr>
        <w:t xml:space="preserve"> URL: https://www.wjgnet.com/1948-0210/full/v11/i10/</w:t>
      </w:r>
      <w:r w:rsidR="003624DC">
        <w:rPr>
          <w:rFonts w:ascii="Book Antiqua" w:hAnsi="Book Antiqua" w:hint="eastAsia"/>
          <w:iCs/>
          <w:sz w:val="24"/>
          <w:szCs w:val="24"/>
        </w:rPr>
        <w:t>859</w:t>
      </w:r>
      <w:r w:rsidR="003624DC" w:rsidRPr="003624DC">
        <w:rPr>
          <w:rFonts w:ascii="Book Antiqua" w:hAnsi="Book Antiqua"/>
          <w:iCs/>
          <w:sz w:val="24"/>
          <w:szCs w:val="24"/>
        </w:rPr>
        <w:t xml:space="preserve">.htm DOI: </w:t>
      </w:r>
      <w:bookmarkStart w:id="4" w:name="_GoBack"/>
      <w:r w:rsidR="003624DC" w:rsidRPr="003624DC">
        <w:rPr>
          <w:rFonts w:ascii="Book Antiqua" w:hAnsi="Book Antiqua"/>
          <w:iCs/>
          <w:sz w:val="24"/>
          <w:szCs w:val="24"/>
        </w:rPr>
        <w:t>https://dx.doi.org/10.4252/wjsc.v11.i10.</w:t>
      </w:r>
      <w:r w:rsidR="003624DC">
        <w:rPr>
          <w:rFonts w:ascii="Book Antiqua" w:hAnsi="Book Antiqua" w:hint="eastAsia"/>
          <w:iCs/>
          <w:sz w:val="24"/>
          <w:szCs w:val="24"/>
        </w:rPr>
        <w:t>859</w:t>
      </w:r>
      <w:bookmarkEnd w:id="4"/>
    </w:p>
    <w:p w:rsidR="009C1A5C" w:rsidRPr="00CA3BB8" w:rsidRDefault="003334B2" w:rsidP="00091BA2">
      <w:pPr>
        <w:spacing w:line="360" w:lineRule="auto"/>
        <w:rPr>
          <w:rFonts w:ascii="Book Antiqua" w:eastAsia="仿宋" w:hAnsi="Book Antiqua" w:cs="Arial"/>
          <w:b/>
          <w:sz w:val="24"/>
          <w:szCs w:val="24"/>
        </w:rPr>
      </w:pPr>
      <w:r w:rsidRPr="00CA3BB8">
        <w:rPr>
          <w:rFonts w:ascii="Book Antiqua" w:hAnsi="Book Antiqua" w:cs="Arial"/>
          <w:b/>
          <w:kern w:val="0"/>
          <w:sz w:val="24"/>
          <w:szCs w:val="24"/>
        </w:rPr>
        <w:br w:type="page"/>
      </w:r>
      <w:r w:rsidRPr="00CA3BB8">
        <w:rPr>
          <w:rFonts w:ascii="Book Antiqua" w:hAnsi="Book Antiqua" w:cs="Arial"/>
          <w:b/>
          <w:kern w:val="0"/>
          <w:sz w:val="24"/>
          <w:szCs w:val="24"/>
        </w:rPr>
        <w:lastRenderedPageBreak/>
        <w:t>INTRODUCTION</w:t>
      </w:r>
      <w:r w:rsidRPr="00CA3BB8">
        <w:rPr>
          <w:rFonts w:ascii="Book Antiqua" w:eastAsia="仿宋" w:hAnsi="Book Antiqua" w:cs="Arial"/>
          <w:b/>
          <w:sz w:val="24"/>
          <w:szCs w:val="24"/>
        </w:rPr>
        <w:t xml:space="preserve"> </w:t>
      </w:r>
    </w:p>
    <w:p w:rsidR="009C1A5C" w:rsidRPr="00CA3BB8" w:rsidRDefault="009C1A5C" w:rsidP="00091BA2">
      <w:pPr>
        <w:autoSpaceDE w:val="0"/>
        <w:autoSpaceDN w:val="0"/>
        <w:adjustRightInd w:val="0"/>
        <w:spacing w:line="360" w:lineRule="auto"/>
        <w:rPr>
          <w:rFonts w:ascii="Book Antiqua" w:eastAsia="NimbusSanL-Regu" w:hAnsi="Book Antiqua" w:cs="Arial"/>
          <w:kern w:val="0"/>
          <w:sz w:val="24"/>
          <w:szCs w:val="24"/>
          <w:vertAlign w:val="superscript"/>
        </w:rPr>
      </w:pPr>
      <w:r w:rsidRPr="00CA3BB8">
        <w:rPr>
          <w:rFonts w:ascii="Book Antiqua" w:eastAsia="NimbusSanL-Regu" w:hAnsi="Book Antiqua" w:cs="Arial"/>
          <w:kern w:val="0"/>
          <w:sz w:val="24"/>
          <w:szCs w:val="24"/>
        </w:rPr>
        <w:t>Stem cell transplantation has been developing rapidly and has resulted in breakthroughs for the treatment of various diseases. There is especially an interest in the transplantation of mesenchymal stem cells (MSCs), which are tissue-derived cells with self-</w:t>
      </w:r>
      <w:r w:rsidR="00673491" w:rsidRPr="00CA3BB8">
        <w:rPr>
          <w:rFonts w:ascii="Book Antiqua" w:eastAsia="NimbusSanL-Regu" w:hAnsi="Book Antiqua" w:cs="Arial"/>
          <w:kern w:val="0"/>
          <w:sz w:val="24"/>
          <w:szCs w:val="24"/>
        </w:rPr>
        <w:t>renew</w:t>
      </w:r>
      <w:r w:rsidR="00673491">
        <w:rPr>
          <w:rFonts w:ascii="Book Antiqua" w:eastAsia="NimbusSanL-Regu" w:hAnsi="Book Antiqua" w:cs="Arial"/>
          <w:kern w:val="0"/>
          <w:sz w:val="24"/>
          <w:szCs w:val="24"/>
        </w:rPr>
        <w:t>al</w:t>
      </w:r>
      <w:r w:rsidR="00673491"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abilities. Their exosomes (MSCs-</w:t>
      </w:r>
      <w:proofErr w:type="spellStart"/>
      <w:r w:rsidRPr="00CA3BB8">
        <w:rPr>
          <w:rFonts w:ascii="Book Antiqua" w:eastAsia="NimbusSanL-Regu" w:hAnsi="Book Antiqua" w:cs="Arial"/>
          <w:noProof/>
          <w:kern w:val="0"/>
          <w:sz w:val="24"/>
          <w:szCs w:val="24"/>
        </w:rPr>
        <w:t>exo</w:t>
      </w:r>
      <w:proofErr w:type="spellEnd"/>
      <w:r w:rsidRPr="00CA3BB8">
        <w:rPr>
          <w:rFonts w:ascii="Book Antiqua" w:eastAsia="NimbusSanL-Regu" w:hAnsi="Book Antiqua" w:cs="Arial"/>
          <w:kern w:val="0"/>
          <w:sz w:val="24"/>
          <w:szCs w:val="24"/>
        </w:rPr>
        <w:t xml:space="preserve">) not only contain the unique active components of all stem </w:t>
      </w:r>
      <w:r w:rsidRPr="00CA3BB8">
        <w:rPr>
          <w:rFonts w:ascii="Book Antiqua" w:eastAsia="NimbusSanL-Regu" w:hAnsi="Book Antiqua" w:cs="Arial"/>
          <w:noProof/>
          <w:kern w:val="0"/>
          <w:sz w:val="24"/>
          <w:szCs w:val="24"/>
        </w:rPr>
        <w:t>cells,</w:t>
      </w:r>
      <w:r w:rsidRPr="00CA3BB8">
        <w:rPr>
          <w:rFonts w:ascii="Book Antiqua" w:eastAsia="NimbusSanL-Regu" w:hAnsi="Book Antiqua" w:cs="Arial"/>
          <w:kern w:val="0"/>
          <w:sz w:val="24"/>
          <w:szCs w:val="24"/>
        </w:rPr>
        <w:t xml:space="preserve"> but also are relatively </w:t>
      </w:r>
      <w:r w:rsidRPr="00CA3BB8">
        <w:rPr>
          <w:rFonts w:ascii="Book Antiqua" w:eastAsia="NimbusSanL-Regu" w:hAnsi="Book Antiqua" w:cs="Arial"/>
          <w:noProof/>
          <w:kern w:val="0"/>
          <w:sz w:val="24"/>
          <w:szCs w:val="24"/>
        </w:rPr>
        <w:t>more safe</w:t>
      </w:r>
      <w:r w:rsidRPr="00CA3BB8">
        <w:rPr>
          <w:rFonts w:ascii="Book Antiqua" w:eastAsia="NimbusSanL-Regu" w:hAnsi="Book Antiqua" w:cs="Arial"/>
          <w:kern w:val="0"/>
          <w:sz w:val="24"/>
          <w:szCs w:val="24"/>
        </w:rPr>
        <w:t>, are more chemically stable</w:t>
      </w:r>
      <w:r w:rsidR="00673491">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 xml:space="preserve"> and have the capacity for targeted delivery to biological pathways of </w:t>
      </w:r>
      <w:proofErr w:type="gramStart"/>
      <w:r w:rsidRPr="00CA3BB8">
        <w:rPr>
          <w:rFonts w:ascii="Book Antiqua" w:eastAsia="NimbusSanL-Regu" w:hAnsi="Book Antiqua" w:cs="Arial"/>
          <w:kern w:val="0"/>
          <w:sz w:val="24"/>
          <w:szCs w:val="24"/>
        </w:rPr>
        <w:t>interest</w:t>
      </w:r>
      <w:r w:rsidRPr="00CA3BB8">
        <w:rPr>
          <w:rFonts w:ascii="Book Antiqua" w:eastAsia="NimbusSanL-Regu" w:hAnsi="Book Antiqua" w:cs="Arial"/>
          <w:kern w:val="0"/>
          <w:sz w:val="24"/>
          <w:szCs w:val="24"/>
          <w:vertAlign w:val="superscript"/>
        </w:rPr>
        <w:t>[</w:t>
      </w:r>
      <w:proofErr w:type="gramEnd"/>
      <w:r w:rsidRPr="00CA3BB8">
        <w:rPr>
          <w:rFonts w:ascii="Book Antiqua" w:eastAsia="NimbusSanL-Regu" w:hAnsi="Book Antiqua" w:cs="Arial"/>
          <w:kern w:val="0"/>
          <w:sz w:val="24"/>
          <w:szCs w:val="24"/>
          <w:vertAlign w:val="superscript"/>
        </w:rPr>
        <w:t>1-4]</w:t>
      </w:r>
      <w:r w:rsidRPr="00CA3BB8">
        <w:rPr>
          <w:rFonts w:ascii="Book Antiqua" w:eastAsia="NimbusSanL-Regu" w:hAnsi="Book Antiqua" w:cs="Arial"/>
          <w:kern w:val="0"/>
          <w:sz w:val="24"/>
          <w:szCs w:val="24"/>
        </w:rPr>
        <w:t>.</w:t>
      </w:r>
    </w:p>
    <w:p w:rsidR="009C1A5C" w:rsidRPr="00CA3BB8" w:rsidRDefault="009C1A5C" w:rsidP="00091BA2">
      <w:pPr>
        <w:autoSpaceDE w:val="0"/>
        <w:autoSpaceDN w:val="0"/>
        <w:adjustRightInd w:val="0"/>
        <w:spacing w:line="360" w:lineRule="auto"/>
        <w:ind w:firstLineChars="100" w:firstLine="240"/>
        <w:rPr>
          <w:rFonts w:ascii="Book Antiqua" w:eastAsia="微软雅黑" w:hAnsi="Book Antiqua" w:cs="Arial"/>
          <w:kern w:val="0"/>
          <w:sz w:val="24"/>
          <w:szCs w:val="24"/>
        </w:rPr>
      </w:pPr>
      <w:r w:rsidRPr="00CA3BB8">
        <w:rPr>
          <w:rFonts w:ascii="Book Antiqua" w:eastAsia="NimbusSanL-Regu" w:hAnsi="Book Antiqua" w:cs="Arial"/>
          <w:kern w:val="0"/>
          <w:sz w:val="24"/>
          <w:szCs w:val="24"/>
        </w:rPr>
        <w:t xml:space="preserve">Exosomes were first found </w:t>
      </w:r>
      <w:r w:rsidRPr="00CA3BB8">
        <w:rPr>
          <w:rFonts w:ascii="Book Antiqua" w:eastAsia="NimbusSanL-Regu" w:hAnsi="Book Antiqua" w:cs="Arial"/>
          <w:i/>
          <w:kern w:val="0"/>
          <w:sz w:val="24"/>
          <w:szCs w:val="24"/>
        </w:rPr>
        <w:t>in vitro</w:t>
      </w:r>
      <w:r w:rsidRPr="00CA3BB8">
        <w:rPr>
          <w:rFonts w:ascii="Book Antiqua" w:eastAsia="NimbusSanL-Regu" w:hAnsi="Book Antiqua" w:cs="Arial"/>
          <w:kern w:val="0"/>
          <w:sz w:val="24"/>
          <w:szCs w:val="24"/>
        </w:rPr>
        <w:t xml:space="preserve"> in cultured sheep erythrocyte </w:t>
      </w:r>
      <w:proofErr w:type="gramStart"/>
      <w:r w:rsidRPr="00CA3BB8">
        <w:rPr>
          <w:rFonts w:ascii="Book Antiqua" w:eastAsia="NimbusSanL-Regu" w:hAnsi="Book Antiqua" w:cs="Arial"/>
          <w:kern w:val="0"/>
          <w:sz w:val="24"/>
          <w:szCs w:val="24"/>
        </w:rPr>
        <w:t>supernata</w:t>
      </w:r>
      <w:r w:rsidR="003A17A8" w:rsidRPr="00CA3BB8">
        <w:rPr>
          <w:rFonts w:ascii="Book Antiqua" w:eastAsia="NimbusSanL-Regu" w:hAnsi="Book Antiqua" w:cs="Arial"/>
          <w:kern w:val="0"/>
          <w:sz w:val="24"/>
          <w:szCs w:val="24"/>
        </w:rPr>
        <w:t>nt</w:t>
      </w:r>
      <w:r w:rsidRPr="00CA3BB8">
        <w:rPr>
          <w:rFonts w:ascii="Book Antiqua" w:eastAsia="NimbusSanL-Regu" w:hAnsi="Book Antiqua" w:cs="Arial"/>
          <w:kern w:val="0"/>
          <w:sz w:val="24"/>
          <w:szCs w:val="24"/>
          <w:vertAlign w:val="superscript"/>
        </w:rPr>
        <w:t>[</w:t>
      </w:r>
      <w:proofErr w:type="gramEnd"/>
      <w:r w:rsidRPr="00CA3BB8">
        <w:rPr>
          <w:rFonts w:ascii="Book Antiqua" w:eastAsia="NimbusSanL-Regu" w:hAnsi="Book Antiqua" w:cs="Arial"/>
          <w:kern w:val="0"/>
          <w:sz w:val="24"/>
          <w:szCs w:val="24"/>
          <w:vertAlign w:val="superscript"/>
        </w:rPr>
        <w:t>5]</w:t>
      </w:r>
      <w:r w:rsidRPr="00CA3BB8">
        <w:rPr>
          <w:rFonts w:ascii="Book Antiqua" w:eastAsia="NimbusSanL-Regu" w:hAnsi="Book Antiqua" w:cs="Arial"/>
          <w:noProof/>
          <w:kern w:val="0"/>
          <w:sz w:val="24"/>
          <w:szCs w:val="24"/>
        </w:rPr>
        <w:t>.</w:t>
      </w:r>
      <w:r w:rsidR="00554684" w:rsidRPr="00CA3BB8">
        <w:rPr>
          <w:rFonts w:ascii="Book Antiqua" w:eastAsia="NimbusSanL-Regu" w:hAnsi="Book Antiqua" w:cs="Arial"/>
          <w:noProof/>
          <w:kern w:val="0"/>
          <w:sz w:val="24"/>
          <w:szCs w:val="24"/>
        </w:rPr>
        <w:t xml:space="preserve"> </w:t>
      </w:r>
      <w:r w:rsidRPr="00CA3BB8">
        <w:rPr>
          <w:rFonts w:ascii="Book Antiqua" w:eastAsia="NimbusSanL-Regu" w:hAnsi="Book Antiqua" w:cs="Arial"/>
          <w:noProof/>
          <w:kern w:val="0"/>
          <w:sz w:val="24"/>
          <w:szCs w:val="24"/>
        </w:rPr>
        <w:t>They</w:t>
      </w:r>
      <w:r w:rsidRPr="00CA3BB8">
        <w:rPr>
          <w:rFonts w:ascii="Book Antiqua" w:eastAsia="NimbusSanL-Regu" w:hAnsi="Book Antiqua" w:cs="Arial"/>
          <w:kern w:val="0"/>
          <w:sz w:val="24"/>
          <w:szCs w:val="24"/>
        </w:rPr>
        <w:t xml:space="preserve"> are membranous vesicles with a diameter of 30-150 nm and a density of 1.10</w:t>
      </w:r>
      <w:r w:rsidR="003A17A8" w:rsidRPr="00CA3BB8">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1.18 g/</w:t>
      </w:r>
      <w:proofErr w:type="spellStart"/>
      <w:r w:rsidRPr="00CA3BB8">
        <w:rPr>
          <w:rFonts w:ascii="Book Antiqua" w:eastAsia="NimbusSanL-Regu" w:hAnsi="Book Antiqua" w:cs="Arial"/>
          <w:kern w:val="0"/>
          <w:sz w:val="24"/>
          <w:szCs w:val="24"/>
        </w:rPr>
        <w:t>m</w:t>
      </w:r>
      <w:r w:rsidR="003A17A8" w:rsidRPr="00CA3BB8">
        <w:rPr>
          <w:rFonts w:ascii="Book Antiqua" w:eastAsia="NimbusSanL-Regu" w:hAnsi="Book Antiqua" w:cs="Arial"/>
          <w:kern w:val="0"/>
          <w:sz w:val="24"/>
          <w:szCs w:val="24"/>
        </w:rPr>
        <w:t>L</w:t>
      </w:r>
      <w:r w:rsidRPr="00CA3BB8">
        <w:rPr>
          <w:rFonts w:ascii="Book Antiqua" w:eastAsia="微软雅黑" w:hAnsi="Book Antiqua" w:cs="Arial"/>
          <w:kern w:val="0"/>
          <w:sz w:val="24"/>
          <w:szCs w:val="24"/>
        </w:rPr>
        <w:t>.</w:t>
      </w:r>
      <w:proofErr w:type="spellEnd"/>
      <w:r w:rsidRPr="00CA3BB8">
        <w:rPr>
          <w:rFonts w:ascii="Book Antiqua" w:eastAsia="微软雅黑" w:hAnsi="Book Antiqua" w:cs="Arial"/>
          <w:kern w:val="0"/>
          <w:sz w:val="24"/>
          <w:szCs w:val="24"/>
        </w:rPr>
        <w:t xml:space="preserve"> They are able to </w:t>
      </w:r>
      <w:r w:rsidR="00517CDF" w:rsidRPr="00CA3BB8">
        <w:rPr>
          <w:rFonts w:ascii="Book Antiqua" w:eastAsia="微软雅黑" w:hAnsi="Book Antiqua" w:cs="Arial"/>
          <w:kern w:val="0"/>
          <w:sz w:val="24"/>
          <w:szCs w:val="24"/>
        </w:rPr>
        <w:t>affect</w:t>
      </w:r>
      <w:r w:rsidR="00517CDF"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 xml:space="preserve">gene regulation by carrying and releasing various bioactive molecules such as </w:t>
      </w:r>
      <w:r w:rsidR="003A17A8" w:rsidRPr="00CA3BB8">
        <w:rPr>
          <w:rFonts w:ascii="Book Antiqua" w:hAnsi="Book Antiqua" w:cs="Arial"/>
          <w:kern w:val="0"/>
          <w:sz w:val="24"/>
          <w:szCs w:val="24"/>
        </w:rPr>
        <w:t>microRNA</w:t>
      </w:r>
      <w:r w:rsidR="00673491">
        <w:rPr>
          <w:rFonts w:ascii="Book Antiqua" w:hAnsi="Book Antiqua" w:cs="Arial"/>
          <w:kern w:val="0"/>
          <w:sz w:val="24"/>
          <w:szCs w:val="24"/>
        </w:rPr>
        <w:t>s</w:t>
      </w:r>
      <w:r w:rsidR="003A17A8" w:rsidRPr="00CA3BB8">
        <w:rPr>
          <w:rFonts w:ascii="Book Antiqua" w:hAnsi="Book Antiqua" w:cs="Arial"/>
          <w:kern w:val="0"/>
          <w:sz w:val="24"/>
          <w:szCs w:val="24"/>
        </w:rPr>
        <w:t xml:space="preserve"> (miRNA</w:t>
      </w:r>
      <w:r w:rsidR="00673491">
        <w:rPr>
          <w:rFonts w:ascii="Book Antiqua" w:hAnsi="Book Antiqua" w:cs="Arial"/>
          <w:kern w:val="0"/>
          <w:sz w:val="24"/>
          <w:szCs w:val="24"/>
        </w:rPr>
        <w:t>s</w:t>
      </w:r>
      <w:r w:rsidR="003A17A8" w:rsidRPr="00CA3BB8">
        <w:rPr>
          <w:rFonts w:ascii="Book Antiqua" w:hAnsi="Book Antiqua" w:cs="Arial"/>
          <w:kern w:val="0"/>
          <w:sz w:val="24"/>
          <w:szCs w:val="24"/>
        </w:rPr>
        <w:t>)</w:t>
      </w:r>
      <w:r w:rsidRPr="00CA3BB8">
        <w:rPr>
          <w:rFonts w:ascii="Book Antiqua" w:eastAsia="NimbusSanL-Regu" w:hAnsi="Book Antiqua" w:cs="Arial"/>
          <w:kern w:val="0"/>
          <w:sz w:val="24"/>
          <w:szCs w:val="24"/>
        </w:rPr>
        <w:t xml:space="preserve"> and proteins, both of which can then function as paracrine signaling mediators impacting biological pathway</w:t>
      </w:r>
      <w:r w:rsidR="003A17A8" w:rsidRPr="00CA3BB8">
        <w:rPr>
          <w:rFonts w:ascii="Book Antiqua" w:eastAsia="NimbusSanL-Regu" w:hAnsi="Book Antiqua" w:cs="Arial"/>
          <w:kern w:val="0"/>
          <w:sz w:val="24"/>
          <w:szCs w:val="24"/>
        </w:rPr>
        <w:t xml:space="preserve">s relevant to disease </w:t>
      </w:r>
      <w:proofErr w:type="gramStart"/>
      <w:r w:rsidR="003A17A8" w:rsidRPr="00CA3BB8">
        <w:rPr>
          <w:rFonts w:ascii="Book Antiqua" w:eastAsia="NimbusSanL-Regu" w:hAnsi="Book Antiqua" w:cs="Arial"/>
          <w:kern w:val="0"/>
          <w:sz w:val="24"/>
          <w:szCs w:val="24"/>
        </w:rPr>
        <w:t>processes</w:t>
      </w:r>
      <w:r w:rsidRPr="00CA3BB8">
        <w:rPr>
          <w:rFonts w:ascii="Book Antiqua" w:eastAsia="NimbusSanL-Regu" w:hAnsi="Book Antiqua" w:cs="Arial"/>
          <w:kern w:val="0"/>
          <w:sz w:val="24"/>
          <w:szCs w:val="24"/>
          <w:vertAlign w:val="superscript"/>
        </w:rPr>
        <w:t>[</w:t>
      </w:r>
      <w:proofErr w:type="gramEnd"/>
      <w:r w:rsidRPr="00CA3BB8">
        <w:rPr>
          <w:rFonts w:ascii="Book Antiqua" w:eastAsia="NimbusSanL-Regu" w:hAnsi="Book Antiqua" w:cs="Arial"/>
          <w:kern w:val="0"/>
          <w:sz w:val="24"/>
          <w:szCs w:val="24"/>
          <w:vertAlign w:val="superscript"/>
        </w:rPr>
        <w:t>6]</w:t>
      </w:r>
      <w:r w:rsidRPr="00CA3BB8">
        <w:rPr>
          <w:rFonts w:ascii="Book Antiqua" w:eastAsia="微软雅黑" w:hAnsi="Book Antiqua" w:cs="Arial"/>
          <w:kern w:val="0"/>
          <w:sz w:val="24"/>
          <w:szCs w:val="24"/>
        </w:rPr>
        <w:t>.</w:t>
      </w:r>
      <w:r w:rsidRPr="00CA3BB8">
        <w:rPr>
          <w:rFonts w:ascii="Book Antiqua" w:eastAsia="NimbusSanL-Regu" w:hAnsi="Book Antiqua" w:cs="Arial"/>
          <w:kern w:val="0"/>
          <w:sz w:val="24"/>
          <w:szCs w:val="24"/>
        </w:rPr>
        <w:t xml:space="preserve"> </w:t>
      </w:r>
      <w:r w:rsidR="00517CDF" w:rsidRPr="00CA3BB8">
        <w:rPr>
          <w:rFonts w:ascii="Book Antiqua" w:eastAsia="NimbusSanL-Regu" w:hAnsi="Book Antiqua" w:cs="Arial"/>
          <w:kern w:val="0"/>
          <w:sz w:val="24"/>
          <w:szCs w:val="24"/>
        </w:rPr>
        <w:t>MiRNA</w:t>
      </w:r>
      <w:r w:rsidR="00673491">
        <w:rPr>
          <w:rFonts w:ascii="Book Antiqua" w:eastAsia="NimbusSanL-Regu" w:hAnsi="Book Antiqua" w:cs="Arial"/>
          <w:kern w:val="0"/>
          <w:sz w:val="24"/>
          <w:szCs w:val="24"/>
        </w:rPr>
        <w:t>s</w:t>
      </w:r>
      <w:r w:rsidR="00517CDF" w:rsidRPr="00CA3BB8">
        <w:rPr>
          <w:rFonts w:ascii="Book Antiqua" w:eastAsia="NimbusSanL-Regu" w:hAnsi="Book Antiqua" w:cs="Arial"/>
          <w:kern w:val="0"/>
          <w:sz w:val="24"/>
          <w:szCs w:val="24"/>
        </w:rPr>
        <w:t xml:space="preserve"> </w:t>
      </w:r>
      <w:r w:rsidR="00673491">
        <w:rPr>
          <w:rFonts w:ascii="Book Antiqua" w:eastAsia="NimbusSanL-Regu" w:hAnsi="Book Antiqua" w:cs="Arial"/>
          <w:kern w:val="0"/>
          <w:sz w:val="24"/>
          <w:szCs w:val="24"/>
        </w:rPr>
        <w:t>are</w:t>
      </w:r>
      <w:r w:rsidR="00673491" w:rsidRPr="00CA3BB8">
        <w:rPr>
          <w:rFonts w:ascii="Book Antiqua" w:eastAsia="NimbusSanL-Regu" w:hAnsi="Book Antiqua" w:cs="Arial"/>
          <w:kern w:val="0"/>
          <w:sz w:val="24"/>
          <w:szCs w:val="24"/>
        </w:rPr>
        <w:t xml:space="preserve"> </w:t>
      </w:r>
      <w:r w:rsidR="00673491">
        <w:rPr>
          <w:rFonts w:ascii="Book Antiqua" w:eastAsia="NimbusSanL-Regu" w:hAnsi="Book Antiqua" w:cs="Arial"/>
          <w:kern w:val="0"/>
          <w:sz w:val="24"/>
          <w:szCs w:val="24"/>
        </w:rPr>
        <w:t>n</w:t>
      </w:r>
      <w:r w:rsidR="00673491" w:rsidRPr="00CA3BB8">
        <w:rPr>
          <w:rFonts w:ascii="Book Antiqua" w:eastAsia="NimbusSanL-Regu" w:hAnsi="Book Antiqua" w:cs="Arial"/>
          <w:kern w:val="0"/>
          <w:sz w:val="24"/>
          <w:szCs w:val="24"/>
        </w:rPr>
        <w:t>on</w:t>
      </w:r>
      <w:r w:rsidR="00517CDF" w:rsidRPr="00CA3BB8">
        <w:rPr>
          <w:rFonts w:ascii="Book Antiqua" w:eastAsia="NimbusSanL-Regu" w:hAnsi="Book Antiqua" w:cs="Arial"/>
          <w:kern w:val="0"/>
          <w:sz w:val="24"/>
          <w:szCs w:val="24"/>
        </w:rPr>
        <w:t>-coding RNA</w:t>
      </w:r>
      <w:r w:rsidR="00673491">
        <w:rPr>
          <w:rFonts w:ascii="Book Antiqua" w:eastAsia="NimbusSanL-Regu" w:hAnsi="Book Antiqua" w:cs="Arial"/>
          <w:kern w:val="0"/>
          <w:sz w:val="24"/>
          <w:szCs w:val="24"/>
        </w:rPr>
        <w:t>s</w:t>
      </w:r>
      <w:r w:rsidR="00517CDF" w:rsidRPr="00CA3BB8">
        <w:rPr>
          <w:rFonts w:ascii="Book Antiqua" w:eastAsia="NimbusSanL-Regu" w:hAnsi="Book Antiqua" w:cs="Arial"/>
          <w:kern w:val="0"/>
          <w:sz w:val="24"/>
          <w:szCs w:val="24"/>
        </w:rPr>
        <w:t xml:space="preserve"> 22-</w:t>
      </w:r>
      <w:r w:rsidR="003A17A8" w:rsidRPr="00CA3BB8">
        <w:rPr>
          <w:rFonts w:ascii="Book Antiqua" w:eastAsia="NimbusSanL-Regu" w:hAnsi="Book Antiqua" w:cs="Arial"/>
          <w:kern w:val="0"/>
          <w:sz w:val="24"/>
          <w:szCs w:val="24"/>
        </w:rPr>
        <w:t>25 nucleotides</w:t>
      </w:r>
      <w:r w:rsidR="00673491">
        <w:rPr>
          <w:rFonts w:ascii="Book Antiqua" w:eastAsia="NimbusSanL-Regu" w:hAnsi="Book Antiqua" w:cs="Arial"/>
          <w:kern w:val="0"/>
          <w:sz w:val="24"/>
          <w:szCs w:val="24"/>
        </w:rPr>
        <w:t xml:space="preserve"> in </w:t>
      </w:r>
      <w:proofErr w:type="gramStart"/>
      <w:r w:rsidR="00673491">
        <w:rPr>
          <w:rFonts w:ascii="Book Antiqua" w:eastAsia="NimbusSanL-Regu" w:hAnsi="Book Antiqua" w:cs="Arial"/>
          <w:kern w:val="0"/>
          <w:sz w:val="24"/>
          <w:szCs w:val="24"/>
        </w:rPr>
        <w:t>length</w:t>
      </w:r>
      <w:r w:rsidR="00517CDF" w:rsidRPr="00CA3BB8">
        <w:rPr>
          <w:rFonts w:ascii="Book Antiqua" w:eastAsia="NimbusSanL-Regu" w:hAnsi="Book Antiqua" w:cs="Arial"/>
          <w:kern w:val="0"/>
          <w:sz w:val="24"/>
          <w:szCs w:val="24"/>
          <w:vertAlign w:val="superscript"/>
        </w:rPr>
        <w:t>[</w:t>
      </w:r>
      <w:proofErr w:type="gramEnd"/>
      <w:r w:rsidR="00517CDF" w:rsidRPr="00CA3BB8">
        <w:rPr>
          <w:rFonts w:ascii="Book Antiqua" w:eastAsia="NimbusSanL-Regu" w:hAnsi="Book Antiqua" w:cs="Arial"/>
          <w:kern w:val="0"/>
          <w:sz w:val="24"/>
          <w:szCs w:val="24"/>
          <w:vertAlign w:val="superscript"/>
        </w:rPr>
        <w:t>7-10]</w:t>
      </w:r>
      <w:r w:rsidR="00517CDF" w:rsidRPr="00CA3BB8">
        <w:rPr>
          <w:rFonts w:ascii="Book Antiqua" w:eastAsia="微软雅黑" w:hAnsi="Book Antiqua" w:cs="Arial"/>
          <w:noProof/>
          <w:kern w:val="0"/>
          <w:sz w:val="24"/>
          <w:szCs w:val="24"/>
        </w:rPr>
        <w:t>.</w:t>
      </w:r>
      <w:r w:rsidR="007E11EF" w:rsidRPr="00CA3BB8">
        <w:rPr>
          <w:rFonts w:ascii="Book Antiqua" w:eastAsia="微软雅黑" w:hAnsi="Book Antiqua" w:cs="Arial"/>
          <w:noProof/>
          <w:kern w:val="0"/>
          <w:sz w:val="24"/>
          <w:szCs w:val="24"/>
        </w:rPr>
        <w:t xml:space="preserve"> </w:t>
      </w:r>
      <w:r w:rsidRPr="00CA3BB8">
        <w:rPr>
          <w:rFonts w:ascii="Book Antiqua" w:eastAsia="NimbusSanL-Regu" w:hAnsi="Book Antiqua" w:cs="Arial"/>
          <w:noProof/>
          <w:kern w:val="0"/>
          <w:sz w:val="24"/>
          <w:szCs w:val="24"/>
        </w:rPr>
        <w:t>Exosomes</w:t>
      </w:r>
      <w:r w:rsidRPr="00CA3BB8">
        <w:rPr>
          <w:rFonts w:ascii="Book Antiqua" w:eastAsia="NimbusSanL-Regu" w:hAnsi="Book Antiqua" w:cs="Arial"/>
          <w:kern w:val="0"/>
          <w:sz w:val="24"/>
          <w:szCs w:val="24"/>
        </w:rPr>
        <w:t xml:space="preserve"> are especially important in producing miRNAs that impact </w:t>
      </w:r>
      <w:proofErr w:type="gramStart"/>
      <w:r w:rsidRPr="00CA3BB8">
        <w:rPr>
          <w:rFonts w:ascii="Book Antiqua" w:eastAsia="NimbusSanL-Regu" w:hAnsi="Book Antiqua" w:cs="Arial"/>
          <w:kern w:val="0"/>
          <w:sz w:val="24"/>
          <w:szCs w:val="24"/>
        </w:rPr>
        <w:t>angiogenesis</w:t>
      </w:r>
      <w:r w:rsidRPr="00CA3BB8">
        <w:rPr>
          <w:rFonts w:ascii="Book Antiqua" w:eastAsia="NimbusSanL-Regu" w:hAnsi="Book Antiqua" w:cs="Arial"/>
          <w:kern w:val="0"/>
          <w:sz w:val="24"/>
          <w:szCs w:val="24"/>
          <w:vertAlign w:val="superscript"/>
        </w:rPr>
        <w:t>[</w:t>
      </w:r>
      <w:proofErr w:type="gramEnd"/>
      <w:r w:rsidRPr="00CA3BB8">
        <w:rPr>
          <w:rFonts w:ascii="Book Antiqua" w:eastAsia="NimbusSanL-Regu" w:hAnsi="Book Antiqua" w:cs="Arial"/>
          <w:kern w:val="0"/>
          <w:sz w:val="24"/>
          <w:szCs w:val="24"/>
          <w:vertAlign w:val="superscript"/>
        </w:rPr>
        <w:t>11]</w:t>
      </w:r>
      <w:r w:rsidRPr="00CA3BB8">
        <w:rPr>
          <w:rFonts w:ascii="Book Antiqua" w:eastAsia="微软雅黑" w:hAnsi="Book Antiqua" w:cs="Arial"/>
          <w:kern w:val="0"/>
          <w:sz w:val="24"/>
          <w:szCs w:val="24"/>
        </w:rPr>
        <w:t>.</w:t>
      </w:r>
    </w:p>
    <w:p w:rsidR="009C1A5C" w:rsidRPr="00CA3BB8" w:rsidRDefault="009C1A5C" w:rsidP="00091BA2">
      <w:pPr>
        <w:autoSpaceDE w:val="0"/>
        <w:autoSpaceDN w:val="0"/>
        <w:adjustRightInd w:val="0"/>
        <w:spacing w:line="360" w:lineRule="auto"/>
        <w:ind w:firstLineChars="100" w:firstLine="240"/>
        <w:rPr>
          <w:rFonts w:ascii="Book Antiqua" w:eastAsia="NimbusSanL-Regu" w:hAnsi="Book Antiqua" w:cs="Arial"/>
          <w:kern w:val="0"/>
          <w:sz w:val="24"/>
          <w:szCs w:val="24"/>
        </w:rPr>
      </w:pPr>
      <w:r w:rsidRPr="00CA3BB8">
        <w:rPr>
          <w:rFonts w:ascii="Book Antiqua" w:eastAsia="NimbusSanL-Regu" w:hAnsi="Book Antiqua" w:cs="Arial"/>
          <w:kern w:val="0"/>
          <w:sz w:val="24"/>
          <w:szCs w:val="24"/>
        </w:rPr>
        <w:t>There is promising research on using MSCs-</w:t>
      </w:r>
      <w:proofErr w:type="spellStart"/>
      <w:r w:rsidR="00673491" w:rsidRPr="00CA3BB8">
        <w:rPr>
          <w:rFonts w:ascii="Book Antiqua" w:eastAsia="NimbusSanL-Regu" w:hAnsi="Book Antiqua" w:cs="Arial"/>
          <w:kern w:val="0"/>
          <w:sz w:val="24"/>
          <w:szCs w:val="24"/>
        </w:rPr>
        <w:t>exo</w:t>
      </w:r>
      <w:proofErr w:type="spellEnd"/>
      <w:r w:rsidR="00673491">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 xml:space="preserve">to encourage wound healing and to treat inflammatory arthritis and ischemic </w:t>
      </w:r>
      <w:r w:rsidR="00F6040C" w:rsidRPr="00CA3BB8">
        <w:rPr>
          <w:rFonts w:ascii="Book Antiqua" w:hAnsi="Book Antiqua" w:cs="Tahoma"/>
          <w:sz w:val="24"/>
          <w:szCs w:val="24"/>
        </w:rPr>
        <w:t>diseases</w:t>
      </w:r>
      <w:r w:rsidRPr="00CA3BB8">
        <w:rPr>
          <w:rFonts w:ascii="Book Antiqua" w:eastAsia="NimbusSanL-Regu" w:hAnsi="Book Antiqua" w:cs="Arial"/>
          <w:kern w:val="0"/>
          <w:sz w:val="24"/>
          <w:szCs w:val="24"/>
        </w:rPr>
        <w:t>.</w:t>
      </w:r>
      <w:r w:rsidR="003A54BF" w:rsidRPr="00CA3BB8">
        <w:rPr>
          <w:rFonts w:ascii="Book Antiqua" w:eastAsia="NimbusSanL-Regu" w:hAnsi="Book Antiqua" w:cs="Arial"/>
          <w:kern w:val="0"/>
          <w:sz w:val="24"/>
          <w:szCs w:val="24"/>
          <w:vertAlign w:val="superscript"/>
        </w:rPr>
        <w:t xml:space="preserve"> </w:t>
      </w:r>
      <w:r w:rsidRPr="00CA3BB8">
        <w:rPr>
          <w:rFonts w:ascii="Book Antiqua" w:eastAsia="NimbusSanL-Regu" w:hAnsi="Book Antiqua" w:cs="Arial"/>
          <w:kern w:val="0"/>
          <w:sz w:val="24"/>
          <w:szCs w:val="24"/>
        </w:rPr>
        <w:t xml:space="preserve">However, in treating these diseases, MSCs are exposed to microenvironments filled with numerous inflammatory cytokines, such as </w:t>
      </w:r>
      <w:r w:rsidR="00AB4DC0" w:rsidRPr="00CA3BB8">
        <w:rPr>
          <w:rFonts w:ascii="Book Antiqua" w:hAnsi="Book Antiqua"/>
          <w:sz w:val="24"/>
          <w:szCs w:val="24"/>
        </w:rPr>
        <w:t>vascular cell adhesion molecule-1 (</w:t>
      </w:r>
      <w:r w:rsidR="00AB4DC0" w:rsidRPr="00CA3BB8">
        <w:rPr>
          <w:rStyle w:val="a4"/>
          <w:rFonts w:ascii="Book Antiqua" w:hAnsi="Book Antiqua"/>
          <w:i w:val="0"/>
          <w:iCs w:val="0"/>
          <w:sz w:val="24"/>
          <w:szCs w:val="24"/>
        </w:rPr>
        <w:t>VCAM-1</w:t>
      </w:r>
      <w:r w:rsidR="00AB4DC0" w:rsidRPr="00CA3BB8">
        <w:rPr>
          <w:rFonts w:ascii="Book Antiqua" w:hAnsi="Book Antiqua"/>
          <w:sz w:val="24"/>
          <w:szCs w:val="24"/>
        </w:rPr>
        <w:t>)</w:t>
      </w:r>
      <w:r w:rsidR="00AB4DC0" w:rsidRPr="00CA3BB8">
        <w:rPr>
          <w:rFonts w:ascii="Book Antiqua" w:hAnsi="Book Antiqua" w:cs="Arial"/>
          <w:kern w:val="0"/>
          <w:sz w:val="24"/>
          <w:szCs w:val="24"/>
        </w:rPr>
        <w:t xml:space="preserve">, </w:t>
      </w:r>
      <w:r w:rsidR="00AB4DC0" w:rsidRPr="00CA3BB8">
        <w:rPr>
          <w:rFonts w:ascii="Book Antiqua" w:hAnsi="Book Antiqua"/>
          <w:sz w:val="24"/>
          <w:szCs w:val="24"/>
        </w:rPr>
        <w:t>tumor necrosis factor (</w:t>
      </w:r>
      <w:r w:rsidR="00AB4DC0" w:rsidRPr="00CA3BB8">
        <w:rPr>
          <w:rFonts w:ascii="Book Antiqua" w:hAnsi="Book Antiqua" w:cs="Arial"/>
          <w:kern w:val="0"/>
          <w:sz w:val="24"/>
          <w:szCs w:val="24"/>
        </w:rPr>
        <w:t xml:space="preserve">TNF) α, and </w:t>
      </w:r>
      <w:r w:rsidR="00AB4DC0" w:rsidRPr="00CA3BB8">
        <w:rPr>
          <w:rFonts w:ascii="Book Antiqua" w:hAnsi="Book Antiqua"/>
          <w:sz w:val="24"/>
          <w:szCs w:val="24"/>
        </w:rPr>
        <w:t>interleukin (</w:t>
      </w:r>
      <w:r w:rsidR="00AB4DC0" w:rsidRPr="00CA3BB8">
        <w:rPr>
          <w:rFonts w:ascii="Book Antiqua" w:hAnsi="Book Antiqua" w:cs="Arial"/>
          <w:kern w:val="0"/>
          <w:sz w:val="24"/>
          <w:szCs w:val="24"/>
        </w:rPr>
        <w:t>IL) 6</w:t>
      </w:r>
      <w:r w:rsidRPr="00CA3BB8">
        <w:rPr>
          <w:rFonts w:ascii="Book Antiqua" w:eastAsia="NimbusSanL-Regu" w:hAnsi="Book Antiqua" w:cs="Arial"/>
          <w:kern w:val="0"/>
          <w:sz w:val="24"/>
          <w:szCs w:val="24"/>
        </w:rPr>
        <w:t>.</w:t>
      </w:r>
      <w:r w:rsidR="007E11EF"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The effects of these inflammatory cytokines on the morphology and quantity of MSCs-</w:t>
      </w:r>
      <w:proofErr w:type="spellStart"/>
      <w:r w:rsidRPr="00CA3BB8">
        <w:rPr>
          <w:rFonts w:ascii="Book Antiqua" w:eastAsia="NimbusSanL-Regu" w:hAnsi="Book Antiqua" w:cs="Arial"/>
          <w:noProof/>
          <w:kern w:val="0"/>
          <w:sz w:val="24"/>
          <w:szCs w:val="24"/>
        </w:rPr>
        <w:t>exo</w:t>
      </w:r>
      <w:proofErr w:type="spellEnd"/>
      <w:r w:rsidRPr="00CA3BB8">
        <w:rPr>
          <w:rFonts w:ascii="Book Antiqua" w:eastAsia="NimbusSanL-Regu" w:hAnsi="Book Antiqua" w:cs="Arial"/>
          <w:kern w:val="0"/>
          <w:sz w:val="24"/>
          <w:szCs w:val="24"/>
        </w:rPr>
        <w:t xml:space="preserve"> and</w:t>
      </w:r>
      <w:r w:rsidR="00673491">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how these effects</w:t>
      </w:r>
      <w:r w:rsidR="00673491">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 xml:space="preserve">impact the production of miRNAs and downstream regulatory mechanisms are largely unknown. In this study, we analyzed the effects of VCAM-1, TNFα, and </w:t>
      </w:r>
      <w:r w:rsidR="00BD243A" w:rsidRPr="00CA3BB8">
        <w:rPr>
          <w:rFonts w:ascii="Book Antiqua" w:eastAsia="NimbusSanL-Regu" w:hAnsi="Book Antiqua" w:cs="Arial"/>
          <w:kern w:val="0"/>
          <w:sz w:val="24"/>
          <w:szCs w:val="24"/>
        </w:rPr>
        <w:t>IL6</w:t>
      </w:r>
      <w:r w:rsidRPr="00CA3BB8">
        <w:rPr>
          <w:rFonts w:ascii="Book Antiqua" w:eastAsia="NimbusSanL-Regu" w:hAnsi="Book Antiqua" w:cs="Arial"/>
          <w:kern w:val="0"/>
          <w:sz w:val="24"/>
          <w:szCs w:val="24"/>
        </w:rPr>
        <w:t xml:space="preserve"> on the morphology and quantity of MSCs-</w:t>
      </w:r>
      <w:proofErr w:type="spellStart"/>
      <w:r w:rsidRPr="00CA3BB8">
        <w:rPr>
          <w:rFonts w:ascii="Book Antiqua" w:eastAsia="NimbusSanL-Regu" w:hAnsi="Book Antiqua" w:cs="Arial"/>
          <w:noProof/>
          <w:kern w:val="0"/>
          <w:sz w:val="24"/>
          <w:szCs w:val="24"/>
        </w:rPr>
        <w:t>exo</w:t>
      </w:r>
      <w:proofErr w:type="spellEnd"/>
      <w:r w:rsidRPr="00CA3BB8">
        <w:rPr>
          <w:rFonts w:ascii="Book Antiqua" w:eastAsia="NimbusSanL-Regu" w:hAnsi="Book Antiqua" w:cs="Arial"/>
          <w:kern w:val="0"/>
          <w:sz w:val="24"/>
          <w:szCs w:val="24"/>
        </w:rPr>
        <w:t>, how these effects</w:t>
      </w:r>
      <w:r w:rsidR="00F6040C" w:rsidRPr="00CA3BB8">
        <w:rPr>
          <w:rFonts w:ascii="Book Antiqua" w:eastAsia="NimbusSanL-Regu" w:hAnsi="Book Antiqua" w:cs="Arial"/>
          <w:kern w:val="0"/>
          <w:sz w:val="24"/>
          <w:szCs w:val="24"/>
        </w:rPr>
        <w:t xml:space="preserve"> </w:t>
      </w:r>
      <w:r w:rsidR="00F6040C" w:rsidRPr="00CA3BB8">
        <w:rPr>
          <w:rFonts w:ascii="Book Antiqua" w:hAnsi="Book Antiqua" w:cs="Tahoma"/>
          <w:sz w:val="24"/>
          <w:szCs w:val="24"/>
        </w:rPr>
        <w:t>enhance</w:t>
      </w:r>
      <w:r w:rsidRPr="00CA3BB8">
        <w:rPr>
          <w:rFonts w:ascii="Book Antiqua" w:eastAsia="NimbusSanL-Regu" w:hAnsi="Book Antiqua" w:cs="Arial"/>
          <w:kern w:val="0"/>
          <w:sz w:val="24"/>
          <w:szCs w:val="24"/>
        </w:rPr>
        <w:t xml:space="preserve"> differential expression of miRNAs</w:t>
      </w:r>
      <w:r w:rsidR="00673491">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 xml:space="preserve"> and how the target genes of these miRNAs and their associated regulatory mechanisms </w:t>
      </w:r>
      <w:r w:rsidR="00673491">
        <w:rPr>
          <w:rFonts w:ascii="Book Antiqua" w:eastAsia="NimbusSanL-Regu" w:hAnsi="Book Antiqua" w:cs="Arial"/>
          <w:kern w:val="0"/>
          <w:sz w:val="24"/>
          <w:szCs w:val="24"/>
        </w:rPr>
        <w:t>are</w:t>
      </w:r>
      <w:r w:rsidRPr="00CA3BB8">
        <w:rPr>
          <w:rFonts w:ascii="Book Antiqua" w:eastAsia="NimbusSanL-Regu" w:hAnsi="Book Antiqua" w:cs="Arial"/>
          <w:kern w:val="0"/>
          <w:sz w:val="24"/>
          <w:szCs w:val="24"/>
        </w:rPr>
        <w:t xml:space="preserve"> </w:t>
      </w:r>
      <w:r w:rsidR="00F6040C" w:rsidRPr="00CA3BB8">
        <w:rPr>
          <w:rFonts w:ascii="Book Antiqua" w:eastAsia="NimbusSanL-Regu" w:hAnsi="Book Antiqua" w:cs="Arial"/>
          <w:kern w:val="0"/>
          <w:sz w:val="24"/>
          <w:szCs w:val="24"/>
        </w:rPr>
        <w:t>regulated</w:t>
      </w:r>
      <w:r w:rsidRPr="00CA3BB8">
        <w:rPr>
          <w:rFonts w:ascii="Book Antiqua" w:eastAsia="NimbusSanL-Regu" w:hAnsi="Book Antiqua" w:cs="Arial"/>
          <w:kern w:val="0"/>
          <w:sz w:val="24"/>
          <w:szCs w:val="24"/>
        </w:rPr>
        <w:t>.</w:t>
      </w:r>
    </w:p>
    <w:p w:rsidR="00AB4DC0" w:rsidRPr="005E19EA" w:rsidRDefault="00AB4DC0" w:rsidP="00091BA2">
      <w:pPr>
        <w:autoSpaceDE w:val="0"/>
        <w:autoSpaceDN w:val="0"/>
        <w:adjustRightInd w:val="0"/>
        <w:spacing w:line="360" w:lineRule="auto"/>
        <w:ind w:firstLineChars="100" w:firstLine="240"/>
        <w:rPr>
          <w:rFonts w:ascii="Book Antiqua" w:eastAsia="NimbusSanL-Regu" w:hAnsi="Book Antiqua" w:cs="Arial"/>
          <w:kern w:val="0"/>
          <w:sz w:val="24"/>
          <w:szCs w:val="24"/>
        </w:rPr>
      </w:pPr>
    </w:p>
    <w:p w:rsidR="009C1A5C" w:rsidRPr="00CA3BB8" w:rsidRDefault="00AB4DC0" w:rsidP="00091BA2">
      <w:pPr>
        <w:spacing w:line="360" w:lineRule="auto"/>
        <w:rPr>
          <w:rFonts w:ascii="Book Antiqua" w:hAnsi="Book Antiqua" w:cs="Arial"/>
          <w:b/>
          <w:kern w:val="0"/>
          <w:sz w:val="24"/>
          <w:szCs w:val="24"/>
        </w:rPr>
      </w:pPr>
      <w:r w:rsidRPr="00CA3BB8">
        <w:rPr>
          <w:rFonts w:ascii="Book Antiqua" w:hAnsi="Book Antiqua" w:cs="Arial"/>
          <w:b/>
          <w:kern w:val="0"/>
          <w:sz w:val="24"/>
          <w:szCs w:val="24"/>
        </w:rPr>
        <w:lastRenderedPageBreak/>
        <w:t>MATERIALS AND METHODS</w:t>
      </w:r>
    </w:p>
    <w:p w:rsidR="009C1A5C" w:rsidRPr="00CA3BB8" w:rsidRDefault="009C1A5C" w:rsidP="00091BA2">
      <w:pPr>
        <w:spacing w:line="360" w:lineRule="auto"/>
        <w:rPr>
          <w:rFonts w:ascii="Book Antiqua" w:eastAsia="Times-Bold" w:hAnsi="Book Antiqua" w:cs="Arial"/>
          <w:bCs/>
          <w:i/>
          <w:kern w:val="0"/>
          <w:sz w:val="24"/>
          <w:szCs w:val="24"/>
        </w:rPr>
      </w:pPr>
      <w:r w:rsidRPr="00CA3BB8">
        <w:rPr>
          <w:rFonts w:ascii="Book Antiqua" w:eastAsia="Times-Bold" w:hAnsi="Book Antiqua" w:cs="Arial"/>
          <w:b/>
          <w:bCs/>
          <w:i/>
          <w:kern w:val="0"/>
          <w:sz w:val="24"/>
          <w:szCs w:val="24"/>
        </w:rPr>
        <w:t xml:space="preserve">Cell </w:t>
      </w:r>
      <w:r w:rsidR="00AB4DC0" w:rsidRPr="00CA3BB8">
        <w:rPr>
          <w:rFonts w:ascii="Book Antiqua" w:eastAsia="Times-Bold" w:hAnsi="Book Antiqua" w:cs="Arial"/>
          <w:b/>
          <w:bCs/>
          <w:i/>
          <w:kern w:val="0"/>
          <w:sz w:val="24"/>
          <w:szCs w:val="24"/>
        </w:rPr>
        <w:t>c</w:t>
      </w:r>
      <w:r w:rsidRPr="00CA3BB8">
        <w:rPr>
          <w:rFonts w:ascii="Book Antiqua" w:eastAsia="Times-Bold" w:hAnsi="Book Antiqua" w:cs="Arial"/>
          <w:b/>
          <w:bCs/>
          <w:i/>
          <w:kern w:val="0"/>
          <w:sz w:val="24"/>
          <w:szCs w:val="24"/>
        </w:rPr>
        <w:t xml:space="preserve">ulture </w:t>
      </w:r>
    </w:p>
    <w:p w:rsidR="009C1A5C" w:rsidRPr="00CA3BB8" w:rsidRDefault="009C1A5C" w:rsidP="00FD0EA3">
      <w:pPr>
        <w:spacing w:line="360" w:lineRule="auto"/>
        <w:rPr>
          <w:rFonts w:ascii="Book Antiqua" w:eastAsia="NimbusSanL-Regu" w:hAnsi="Book Antiqua" w:cs="Arial"/>
          <w:kern w:val="0"/>
          <w:sz w:val="24"/>
          <w:szCs w:val="24"/>
        </w:rPr>
      </w:pPr>
      <w:r w:rsidRPr="00CA3BB8">
        <w:rPr>
          <w:rFonts w:ascii="Book Antiqua" w:eastAsia="NimbusSanL-Regu" w:hAnsi="Book Antiqua" w:cs="Arial"/>
          <w:kern w:val="0"/>
          <w:sz w:val="24"/>
          <w:szCs w:val="24"/>
        </w:rPr>
        <w:t xml:space="preserve">Human umbilical mesenchymal stem cells were obtained from the </w:t>
      </w:r>
      <w:proofErr w:type="spellStart"/>
      <w:r w:rsidRPr="00CA3BB8">
        <w:rPr>
          <w:rFonts w:ascii="Book Antiqua" w:eastAsia="NimbusSanL-Regu" w:hAnsi="Book Antiqua" w:cs="Arial"/>
          <w:kern w:val="0"/>
          <w:sz w:val="24"/>
          <w:szCs w:val="24"/>
        </w:rPr>
        <w:t>Polywin</w:t>
      </w:r>
      <w:proofErr w:type="spellEnd"/>
      <w:r w:rsidRPr="00CA3BB8">
        <w:rPr>
          <w:rFonts w:ascii="Book Antiqua" w:eastAsia="NimbusSanL-Regu" w:hAnsi="Book Antiqua" w:cs="Arial"/>
          <w:kern w:val="0"/>
          <w:sz w:val="24"/>
          <w:szCs w:val="24"/>
        </w:rPr>
        <w:t xml:space="preserve"> Corporation</w:t>
      </w:r>
      <w:r w:rsidR="00B67365" w:rsidRPr="00CA3BB8">
        <w:rPr>
          <w:rFonts w:ascii="Book Antiqua" w:eastAsia="NimbusSanL-Regu" w:hAnsi="Book Antiqua" w:cs="Arial"/>
          <w:kern w:val="0"/>
          <w:sz w:val="24"/>
          <w:szCs w:val="24"/>
        </w:rPr>
        <w:t xml:space="preserve"> </w:t>
      </w:r>
      <w:r w:rsidR="006731B4" w:rsidRPr="00CA3BB8">
        <w:rPr>
          <w:rFonts w:ascii="Book Antiqua" w:eastAsia="NimbusSanL-Regu" w:hAnsi="Book Antiqua" w:cs="Arial"/>
          <w:kern w:val="0"/>
          <w:sz w:val="24"/>
          <w:szCs w:val="24"/>
        </w:rPr>
        <w:t>(Guangzhou, C</w:t>
      </w:r>
      <w:r w:rsidR="00D1681F" w:rsidRPr="00CA3BB8">
        <w:rPr>
          <w:rFonts w:ascii="Book Antiqua" w:eastAsia="NimbusSanL-Regu" w:hAnsi="Book Antiqua" w:cs="Arial"/>
          <w:kern w:val="0"/>
          <w:sz w:val="24"/>
          <w:szCs w:val="24"/>
        </w:rPr>
        <w:t>hina</w:t>
      </w:r>
      <w:r w:rsidR="006731B4" w:rsidRPr="00CA3BB8">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 xml:space="preserve">. The phenotypes of the MSCs were characterized </w:t>
      </w:r>
      <w:r w:rsidR="00673491">
        <w:rPr>
          <w:rFonts w:ascii="Book Antiqua" w:eastAsia="NimbusSanL-Regu" w:hAnsi="Book Antiqua" w:cs="Arial"/>
          <w:kern w:val="0"/>
          <w:sz w:val="24"/>
          <w:szCs w:val="24"/>
        </w:rPr>
        <w:t>by</w:t>
      </w:r>
      <w:r w:rsidR="00673491"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 xml:space="preserve">flow cytometric analysis of cell surface antigens, including tests for the cluster of differentiation </w:t>
      </w:r>
      <w:r w:rsidR="00673491">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CD</w:t>
      </w:r>
      <w:proofErr w:type="gramStart"/>
      <w:r w:rsidR="00673491">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29</w:t>
      </w:r>
      <w:proofErr w:type="gramEnd"/>
      <w:r w:rsidR="00B67365" w:rsidRPr="00CA3BB8">
        <w:rPr>
          <w:rFonts w:ascii="Book Antiqua" w:hAnsi="Book Antiqua" w:cs="Arial"/>
          <w:kern w:val="0"/>
          <w:sz w:val="24"/>
          <w:szCs w:val="24"/>
        </w:rPr>
        <w:t xml:space="preserve">, </w:t>
      </w:r>
      <w:r w:rsidRPr="00CA3BB8">
        <w:rPr>
          <w:rFonts w:ascii="Book Antiqua" w:eastAsia="NimbusSanL-Regu" w:hAnsi="Book Antiqua" w:cs="Arial"/>
          <w:kern w:val="0"/>
          <w:sz w:val="24"/>
          <w:szCs w:val="24"/>
        </w:rPr>
        <w:t xml:space="preserve">CD34, </w:t>
      </w:r>
      <w:r w:rsidR="00B67365" w:rsidRPr="00CA3BB8">
        <w:rPr>
          <w:rFonts w:ascii="Book Antiqua" w:eastAsia="NimbusSanL-Regu" w:hAnsi="Book Antiqua" w:cs="Arial"/>
          <w:noProof/>
          <w:kern w:val="0"/>
          <w:sz w:val="24"/>
          <w:szCs w:val="24"/>
        </w:rPr>
        <w:t>CD44</w:t>
      </w:r>
      <w:r w:rsidRPr="00CA3BB8">
        <w:rPr>
          <w:rFonts w:ascii="Book Antiqua" w:eastAsia="NimbusSanL-Regu" w:hAnsi="Book Antiqua" w:cs="Arial"/>
          <w:noProof/>
          <w:kern w:val="0"/>
          <w:sz w:val="24"/>
          <w:szCs w:val="24"/>
        </w:rPr>
        <w:t>,</w:t>
      </w:r>
      <w:r w:rsidRPr="00CA3BB8">
        <w:rPr>
          <w:rFonts w:ascii="Book Antiqua" w:eastAsia="NimbusSanL-Regu" w:hAnsi="Book Antiqua" w:cs="Arial"/>
          <w:kern w:val="0"/>
          <w:sz w:val="24"/>
          <w:szCs w:val="24"/>
        </w:rPr>
        <w:t xml:space="preserve"> </w:t>
      </w:r>
      <w:r w:rsidR="00B67365" w:rsidRPr="00CA3BB8">
        <w:rPr>
          <w:rFonts w:ascii="Book Antiqua" w:eastAsia="NimbusSanL-Regu" w:hAnsi="Book Antiqua" w:cs="Arial"/>
          <w:noProof/>
          <w:kern w:val="0"/>
          <w:sz w:val="24"/>
          <w:szCs w:val="24"/>
        </w:rPr>
        <w:t>CD73</w:t>
      </w:r>
      <w:r w:rsidRPr="00CA3BB8">
        <w:rPr>
          <w:rFonts w:ascii="Book Antiqua" w:eastAsia="NimbusSanL-Regu" w:hAnsi="Book Antiqua" w:cs="Arial"/>
          <w:noProof/>
          <w:kern w:val="0"/>
          <w:sz w:val="24"/>
          <w:szCs w:val="24"/>
        </w:rPr>
        <w:t>,</w:t>
      </w:r>
      <w:r w:rsidRPr="00CA3BB8">
        <w:rPr>
          <w:rFonts w:ascii="Book Antiqua" w:eastAsia="NimbusSanL-Regu" w:hAnsi="Book Antiqua" w:cs="Arial"/>
          <w:kern w:val="0"/>
          <w:sz w:val="24"/>
          <w:szCs w:val="24"/>
        </w:rPr>
        <w:t xml:space="preserve"> and CD105. The MSCs were divided into four</w:t>
      </w:r>
      <w:r w:rsidR="00673491">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groups</w:t>
      </w:r>
      <w:r w:rsidR="00245823" w:rsidRPr="00CA3BB8">
        <w:rPr>
          <w:rFonts w:ascii="Book Antiqua" w:eastAsia="NimbusSanL-Regu" w:hAnsi="Book Antiqua" w:cs="Arial"/>
          <w:kern w:val="0"/>
          <w:sz w:val="24"/>
          <w:szCs w:val="24"/>
        </w:rPr>
        <w:t>:</w:t>
      </w:r>
      <w:r w:rsidR="00C0686F"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Control group: MSCs (1.0</w:t>
      </w:r>
      <w:r w:rsidR="00B67365"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w:t>
      </w:r>
      <w:r w:rsidR="00B67365"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10</w:t>
      </w:r>
      <w:r w:rsidRPr="00CA3BB8">
        <w:rPr>
          <w:rFonts w:ascii="Book Antiqua" w:eastAsia="NimbusSanL-Regu" w:hAnsi="Book Antiqua" w:cs="Arial"/>
          <w:kern w:val="0"/>
          <w:sz w:val="24"/>
          <w:szCs w:val="24"/>
          <w:vertAlign w:val="superscript"/>
        </w:rPr>
        <w:t>5</w:t>
      </w:r>
      <w:r w:rsidR="00B67365" w:rsidRPr="00CA3BB8">
        <w:rPr>
          <w:rFonts w:ascii="Book Antiqua" w:eastAsia="NimbusSanL-Regu" w:hAnsi="Book Antiqua" w:cs="Arial"/>
          <w:kern w:val="0"/>
          <w:sz w:val="24"/>
          <w:szCs w:val="24"/>
          <w:vertAlign w:val="superscript"/>
        </w:rPr>
        <w:t xml:space="preserve"> </w:t>
      </w:r>
      <w:r w:rsidRPr="00CA3BB8">
        <w:rPr>
          <w:rFonts w:ascii="Book Antiqua" w:eastAsia="NimbusSanL-Regu" w:hAnsi="Book Antiqua" w:cs="Arial"/>
          <w:kern w:val="0"/>
          <w:sz w:val="24"/>
          <w:szCs w:val="24"/>
        </w:rPr>
        <w:t xml:space="preserve">cells/mL) were cultured in a </w:t>
      </w:r>
      <w:r w:rsidR="00673491" w:rsidRPr="00CA3BB8">
        <w:rPr>
          <w:rFonts w:ascii="Book Antiqua" w:eastAsia="NimbusSanL-Regu" w:hAnsi="Book Antiqua" w:cs="Arial"/>
          <w:kern w:val="0"/>
          <w:sz w:val="24"/>
          <w:szCs w:val="24"/>
        </w:rPr>
        <w:t xml:space="preserve">serum-free </w:t>
      </w:r>
      <w:r w:rsidRPr="00CA3BB8">
        <w:rPr>
          <w:rFonts w:ascii="Book Antiqua" w:eastAsia="NimbusSanL-Regu" w:hAnsi="Book Antiqua" w:cs="Arial"/>
          <w:kern w:val="0"/>
          <w:sz w:val="24"/>
          <w:szCs w:val="24"/>
        </w:rPr>
        <w:t>DMEM/F12 (</w:t>
      </w:r>
      <w:r w:rsidR="002F7DC3">
        <w:rPr>
          <w:rFonts w:ascii="Book Antiqua" w:eastAsia="NimbusSanL-Regu" w:hAnsi="Book Antiqua" w:cs="Arial"/>
          <w:noProof/>
          <w:kern w:val="0"/>
          <w:sz w:val="24"/>
          <w:szCs w:val="24"/>
        </w:rPr>
        <w:t>S</w:t>
      </w:r>
      <w:r w:rsidRPr="00CA3BB8">
        <w:rPr>
          <w:rFonts w:ascii="Book Antiqua" w:eastAsia="NimbusSanL-Regu" w:hAnsi="Book Antiqua" w:cs="Arial"/>
          <w:noProof/>
          <w:kern w:val="0"/>
          <w:sz w:val="24"/>
          <w:szCs w:val="24"/>
        </w:rPr>
        <w:t>igm</w:t>
      </w:r>
      <w:r w:rsidRPr="00CA3BB8">
        <w:rPr>
          <w:rFonts w:ascii="Book Antiqua" w:eastAsia="NimbusSanL-Regu" w:hAnsi="Book Antiqua" w:cs="Arial"/>
          <w:kern w:val="0"/>
          <w:sz w:val="24"/>
          <w:szCs w:val="24"/>
        </w:rPr>
        <w:t>a</w:t>
      </w:r>
      <w:r w:rsidR="002F7DC3" w:rsidRPr="002F7DC3">
        <w:rPr>
          <w:rFonts w:ascii="Book Antiqua" w:eastAsia="NimbusSanL-Regu" w:hAnsi="Book Antiqua" w:cs="Arial"/>
          <w:kern w:val="0"/>
          <w:sz w:val="24"/>
          <w:szCs w:val="24"/>
        </w:rPr>
        <w:t>-</w:t>
      </w:r>
      <w:r w:rsidR="002F7DC3">
        <w:rPr>
          <w:rFonts w:ascii="Book Antiqua" w:eastAsia="NimbusSanL-Regu" w:hAnsi="Book Antiqua" w:cs="Arial"/>
          <w:kern w:val="0"/>
          <w:sz w:val="24"/>
          <w:szCs w:val="24"/>
        </w:rPr>
        <w:t>A</w:t>
      </w:r>
      <w:r w:rsidR="002F7DC3" w:rsidRPr="002F7DC3">
        <w:rPr>
          <w:rFonts w:ascii="Book Antiqua" w:eastAsia="NimbusSanL-Regu" w:hAnsi="Book Antiqua" w:cs="Arial"/>
          <w:kern w:val="0"/>
          <w:sz w:val="24"/>
          <w:szCs w:val="24"/>
        </w:rPr>
        <w:t>ldrich</w:t>
      </w:r>
      <w:r w:rsidR="002F7DC3">
        <w:rPr>
          <w:rFonts w:ascii="Book Antiqua" w:eastAsia="NimbusSanL-Regu" w:hAnsi="Book Antiqua" w:cs="Arial"/>
          <w:kern w:val="0"/>
          <w:sz w:val="24"/>
          <w:szCs w:val="24"/>
        </w:rPr>
        <w:t xml:space="preserve">, </w:t>
      </w:r>
      <w:r w:rsidR="00FB47EF" w:rsidRPr="00FB47EF">
        <w:rPr>
          <w:rFonts w:ascii="Book Antiqua" w:eastAsia="NimbusSanL-Regu" w:hAnsi="Book Antiqua" w:cs="Arial"/>
          <w:kern w:val="0"/>
          <w:sz w:val="24"/>
          <w:szCs w:val="24"/>
        </w:rPr>
        <w:t>United States</w:t>
      </w:r>
      <w:r w:rsidRPr="00CA3BB8">
        <w:rPr>
          <w:rFonts w:ascii="Book Antiqua" w:eastAsia="NimbusSanL-Regu" w:hAnsi="Book Antiqua" w:cs="Arial"/>
          <w:kern w:val="0"/>
          <w:sz w:val="24"/>
          <w:szCs w:val="24"/>
        </w:rPr>
        <w:t>) medium</w:t>
      </w:r>
      <w:r w:rsidR="00B0666C" w:rsidRPr="00CA3BB8">
        <w:rPr>
          <w:rFonts w:ascii="Book Antiqua" w:eastAsia="NimbusSanL-Regu" w:hAnsi="Book Antiqua" w:cs="Arial"/>
          <w:kern w:val="0"/>
          <w:sz w:val="24"/>
          <w:szCs w:val="24"/>
        </w:rPr>
        <w:t xml:space="preserve"> for 48 h</w:t>
      </w:r>
      <w:r w:rsidR="0001216D" w:rsidRPr="00CA3BB8">
        <w:rPr>
          <w:rFonts w:ascii="Book Antiqua" w:eastAsia="NimbusSanL-Regu" w:hAnsi="Book Antiqua" w:cs="Arial"/>
          <w:kern w:val="0"/>
          <w:sz w:val="24"/>
          <w:szCs w:val="24"/>
        </w:rPr>
        <w:t>;</w:t>
      </w:r>
      <w:r w:rsidR="00C0686F"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VCAM-1 group</w:t>
      </w:r>
      <w:r w:rsidR="00B67365" w:rsidRPr="00CA3BB8">
        <w:rPr>
          <w:rFonts w:ascii="Book Antiqua" w:eastAsia="微软雅黑" w:hAnsi="Book Antiqua" w:cs="Arial"/>
          <w:kern w:val="0"/>
          <w:sz w:val="24"/>
          <w:szCs w:val="24"/>
        </w:rPr>
        <w:t xml:space="preserve">: </w:t>
      </w:r>
      <w:r w:rsidRPr="00CA3BB8">
        <w:rPr>
          <w:rFonts w:ascii="Book Antiqua" w:eastAsia="NimbusSanL-Regu" w:hAnsi="Book Antiqua" w:cs="Arial"/>
          <w:kern w:val="0"/>
          <w:sz w:val="24"/>
          <w:szCs w:val="24"/>
        </w:rPr>
        <w:t>MSCs (1.0</w:t>
      </w:r>
      <w:r w:rsidR="00B67365"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w:t>
      </w:r>
      <w:r w:rsidR="00B67365"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10</w:t>
      </w:r>
      <w:r w:rsidRPr="00CA3BB8">
        <w:rPr>
          <w:rFonts w:ascii="Book Antiqua" w:eastAsia="NimbusSanL-Regu" w:hAnsi="Book Antiqua" w:cs="Arial"/>
          <w:kern w:val="0"/>
          <w:sz w:val="24"/>
          <w:szCs w:val="24"/>
          <w:vertAlign w:val="superscript"/>
        </w:rPr>
        <w:t>5</w:t>
      </w:r>
      <w:r w:rsidR="00B67365" w:rsidRPr="00CA3BB8">
        <w:rPr>
          <w:rFonts w:ascii="Book Antiqua" w:eastAsia="NimbusSanL-Regu" w:hAnsi="Book Antiqua" w:cs="Arial"/>
          <w:kern w:val="0"/>
          <w:sz w:val="24"/>
          <w:szCs w:val="24"/>
          <w:vertAlign w:val="superscript"/>
        </w:rPr>
        <w:t xml:space="preserve"> </w:t>
      </w:r>
      <w:r w:rsidRPr="00CA3BB8">
        <w:rPr>
          <w:rFonts w:ascii="Book Antiqua" w:eastAsia="NimbusSanL-Regu" w:hAnsi="Book Antiqua" w:cs="Arial"/>
          <w:kern w:val="0"/>
          <w:sz w:val="24"/>
          <w:szCs w:val="24"/>
        </w:rPr>
        <w:t xml:space="preserve">cells/mL) were cultured in a </w:t>
      </w:r>
      <w:r w:rsidR="00673491" w:rsidRPr="00CA3BB8">
        <w:rPr>
          <w:rFonts w:ascii="Book Antiqua" w:eastAsia="NimbusSanL-Regu" w:hAnsi="Book Antiqua" w:cs="Arial"/>
          <w:kern w:val="0"/>
          <w:sz w:val="24"/>
          <w:szCs w:val="24"/>
        </w:rPr>
        <w:t xml:space="preserve">serum-free </w:t>
      </w:r>
      <w:r w:rsidRPr="00CA3BB8">
        <w:rPr>
          <w:rFonts w:ascii="Book Antiqua" w:eastAsia="NimbusSanL-Regu" w:hAnsi="Book Antiqua" w:cs="Arial"/>
          <w:kern w:val="0"/>
          <w:sz w:val="24"/>
          <w:szCs w:val="24"/>
        </w:rPr>
        <w:t>DMEM/F12 (</w:t>
      </w:r>
      <w:r w:rsidR="002F7DC3">
        <w:rPr>
          <w:rFonts w:ascii="Book Antiqua" w:eastAsia="NimbusSanL-Regu" w:hAnsi="Book Antiqua" w:cs="Arial"/>
          <w:noProof/>
          <w:kern w:val="0"/>
          <w:sz w:val="24"/>
          <w:szCs w:val="24"/>
        </w:rPr>
        <w:t>S</w:t>
      </w:r>
      <w:r w:rsidR="002F7DC3" w:rsidRPr="00CA3BB8">
        <w:rPr>
          <w:rFonts w:ascii="Book Antiqua" w:eastAsia="NimbusSanL-Regu" w:hAnsi="Book Antiqua" w:cs="Arial"/>
          <w:noProof/>
          <w:kern w:val="0"/>
          <w:sz w:val="24"/>
          <w:szCs w:val="24"/>
        </w:rPr>
        <w:t>igm</w:t>
      </w:r>
      <w:r w:rsidR="002F7DC3" w:rsidRPr="00CA3BB8">
        <w:rPr>
          <w:rFonts w:ascii="Book Antiqua" w:eastAsia="NimbusSanL-Regu" w:hAnsi="Book Antiqua" w:cs="Arial"/>
          <w:kern w:val="0"/>
          <w:sz w:val="24"/>
          <w:szCs w:val="24"/>
        </w:rPr>
        <w:t>a</w:t>
      </w:r>
      <w:r w:rsidR="002F7DC3" w:rsidRPr="002F7DC3">
        <w:rPr>
          <w:rFonts w:ascii="Book Antiqua" w:eastAsia="NimbusSanL-Regu" w:hAnsi="Book Antiqua" w:cs="Arial"/>
          <w:kern w:val="0"/>
          <w:sz w:val="24"/>
          <w:szCs w:val="24"/>
        </w:rPr>
        <w:t>-</w:t>
      </w:r>
      <w:r w:rsidR="002F7DC3">
        <w:rPr>
          <w:rFonts w:ascii="Book Antiqua" w:eastAsia="NimbusSanL-Regu" w:hAnsi="Book Antiqua" w:cs="Arial"/>
          <w:kern w:val="0"/>
          <w:sz w:val="24"/>
          <w:szCs w:val="24"/>
        </w:rPr>
        <w:t>A</w:t>
      </w:r>
      <w:r w:rsidR="002F7DC3" w:rsidRPr="002F7DC3">
        <w:rPr>
          <w:rFonts w:ascii="Book Antiqua" w:eastAsia="NimbusSanL-Regu" w:hAnsi="Book Antiqua" w:cs="Arial"/>
          <w:kern w:val="0"/>
          <w:sz w:val="24"/>
          <w:szCs w:val="24"/>
        </w:rPr>
        <w:t>ldrich</w:t>
      </w:r>
      <w:r w:rsidRPr="00CA3BB8">
        <w:rPr>
          <w:rFonts w:ascii="Book Antiqua" w:eastAsia="NimbusSanL-Regu" w:hAnsi="Book Antiqua" w:cs="Arial"/>
          <w:kern w:val="0"/>
          <w:sz w:val="24"/>
          <w:szCs w:val="24"/>
        </w:rPr>
        <w:t>) medium</w:t>
      </w:r>
      <w:r w:rsidR="00673491">
        <w:rPr>
          <w:rFonts w:ascii="Book Antiqua" w:eastAsia="NimbusSanL-Regu" w:hAnsi="Book Antiqua" w:cs="Arial"/>
          <w:kern w:val="0"/>
          <w:sz w:val="24"/>
          <w:szCs w:val="24"/>
        </w:rPr>
        <w:t>, and</w:t>
      </w:r>
      <w:r w:rsidR="00673491"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VCAM-1 reagent (</w:t>
      </w:r>
      <w:bookmarkStart w:id="5" w:name="OLE_LINK17"/>
      <w:bookmarkStart w:id="6" w:name="OLE_LINK18"/>
      <w:bookmarkStart w:id="7" w:name="OLE_LINK19"/>
      <w:r w:rsidRPr="00CA3BB8">
        <w:rPr>
          <w:rFonts w:ascii="Book Antiqua" w:eastAsia="NimbusSanL-Regu" w:hAnsi="Book Antiqua" w:cs="Arial"/>
          <w:kern w:val="0"/>
          <w:sz w:val="24"/>
          <w:szCs w:val="24"/>
        </w:rPr>
        <w:t>ADP5</w:t>
      </w:r>
      <w:bookmarkEnd w:id="5"/>
      <w:r w:rsidRPr="00CA3BB8">
        <w:rPr>
          <w:rFonts w:ascii="Book Antiqua" w:eastAsia="NimbusSanL-Regu" w:hAnsi="Book Antiqua" w:cs="Arial"/>
          <w:kern w:val="0"/>
          <w:sz w:val="24"/>
          <w:szCs w:val="24"/>
        </w:rPr>
        <w:t xml:space="preserve">, </w:t>
      </w:r>
      <w:bookmarkEnd w:id="6"/>
      <w:bookmarkEnd w:id="7"/>
      <w:r w:rsidR="002F7DC3" w:rsidRPr="002F7DC3">
        <w:rPr>
          <w:rFonts w:ascii="Book Antiqua" w:eastAsia="NimbusSanL-Regu" w:hAnsi="Book Antiqua" w:cs="Arial"/>
          <w:kern w:val="0"/>
          <w:sz w:val="24"/>
          <w:szCs w:val="24"/>
        </w:rPr>
        <w:t>R&amp;D Systems</w:t>
      </w:r>
      <w:r w:rsidR="00FD0EA3">
        <w:rPr>
          <w:rFonts w:ascii="Book Antiqua" w:eastAsia="NimbusSanL-Regu" w:hAnsi="Book Antiqua" w:cs="Arial"/>
          <w:kern w:val="0"/>
          <w:sz w:val="24"/>
          <w:szCs w:val="24"/>
        </w:rPr>
        <w:t xml:space="preserve">, </w:t>
      </w:r>
      <w:r w:rsidR="00FB47EF" w:rsidRPr="00FB47EF">
        <w:rPr>
          <w:rFonts w:ascii="Book Antiqua" w:eastAsia="NimbusSanL-Regu" w:hAnsi="Book Antiqua" w:cs="Arial"/>
          <w:kern w:val="0"/>
          <w:sz w:val="24"/>
          <w:szCs w:val="24"/>
        </w:rPr>
        <w:t>United States</w:t>
      </w:r>
      <w:r w:rsidRPr="00CA3BB8">
        <w:rPr>
          <w:rFonts w:ascii="Book Antiqua" w:eastAsia="NimbusSanL-Regu" w:hAnsi="Book Antiqua" w:cs="Arial"/>
          <w:kern w:val="0"/>
          <w:sz w:val="24"/>
          <w:szCs w:val="24"/>
        </w:rPr>
        <w:t>) was added to the medium at a concentration of 20</w:t>
      </w:r>
      <w:r w:rsidR="005000F5"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ng/m</w:t>
      </w:r>
      <w:r w:rsidR="005000F5" w:rsidRPr="00CA3BB8">
        <w:rPr>
          <w:rFonts w:ascii="Book Antiqua" w:eastAsia="NimbusSanL-Regu" w:hAnsi="Book Antiqua" w:cs="Arial"/>
          <w:kern w:val="0"/>
          <w:sz w:val="24"/>
          <w:szCs w:val="24"/>
        </w:rPr>
        <w:t>L</w:t>
      </w:r>
      <w:r w:rsidR="00B0666C" w:rsidRPr="00CA3BB8">
        <w:rPr>
          <w:rFonts w:ascii="Book Antiqua" w:eastAsia="NimbusSanL-Regu" w:hAnsi="Book Antiqua" w:cs="Arial"/>
          <w:kern w:val="0"/>
          <w:sz w:val="24"/>
          <w:szCs w:val="24"/>
        </w:rPr>
        <w:t xml:space="preserve"> for 48 </w:t>
      </w:r>
      <w:r w:rsidR="005000F5" w:rsidRPr="00CA3BB8">
        <w:rPr>
          <w:rFonts w:ascii="Book Antiqua" w:eastAsia="NimbusSanL-Regu" w:hAnsi="Book Antiqua" w:cs="Arial"/>
          <w:kern w:val="0"/>
          <w:sz w:val="24"/>
          <w:szCs w:val="24"/>
        </w:rPr>
        <w:t>h</w:t>
      </w:r>
      <w:r w:rsidR="0001216D" w:rsidRPr="00CA3BB8">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 xml:space="preserve"> TNFα group: MSCs (1.0</w:t>
      </w:r>
      <w:r w:rsidR="005000F5"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w:t>
      </w:r>
      <w:r w:rsidR="005000F5"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10</w:t>
      </w:r>
      <w:r w:rsidRPr="00FD0EA3">
        <w:rPr>
          <w:rFonts w:ascii="Book Antiqua" w:eastAsia="NimbusSanL-Regu" w:hAnsi="Book Antiqua" w:cs="Arial"/>
          <w:kern w:val="0"/>
          <w:sz w:val="24"/>
          <w:szCs w:val="24"/>
          <w:vertAlign w:val="superscript"/>
        </w:rPr>
        <w:t>5</w:t>
      </w:r>
      <w:r w:rsidR="005000F5" w:rsidRPr="00FD0EA3">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 xml:space="preserve">cells/mL) were cultured in a </w:t>
      </w:r>
      <w:r w:rsidR="00673491" w:rsidRPr="00CA3BB8">
        <w:rPr>
          <w:rFonts w:ascii="Book Antiqua" w:eastAsia="NimbusSanL-Regu" w:hAnsi="Book Antiqua" w:cs="Arial"/>
          <w:kern w:val="0"/>
          <w:sz w:val="24"/>
          <w:szCs w:val="24"/>
        </w:rPr>
        <w:t xml:space="preserve">serum-free </w:t>
      </w:r>
      <w:r w:rsidRPr="00CA3BB8">
        <w:rPr>
          <w:rFonts w:ascii="Book Antiqua" w:eastAsia="NimbusSanL-Regu" w:hAnsi="Book Antiqua" w:cs="Arial"/>
          <w:kern w:val="0"/>
          <w:sz w:val="24"/>
          <w:szCs w:val="24"/>
        </w:rPr>
        <w:t>DMEM/F12 (</w:t>
      </w:r>
      <w:bookmarkStart w:id="8" w:name="OLE_LINK20"/>
      <w:bookmarkStart w:id="9" w:name="OLE_LINK22"/>
      <w:r w:rsidR="00FD0EA3">
        <w:rPr>
          <w:rFonts w:ascii="Book Antiqua" w:eastAsia="NimbusSanL-Regu" w:hAnsi="Book Antiqua" w:cs="Arial"/>
          <w:kern w:val="0"/>
          <w:sz w:val="24"/>
          <w:szCs w:val="24"/>
        </w:rPr>
        <w:t>S</w:t>
      </w:r>
      <w:r w:rsidR="00FD0EA3" w:rsidRPr="00CA3BB8">
        <w:rPr>
          <w:rFonts w:ascii="Book Antiqua" w:eastAsia="NimbusSanL-Regu" w:hAnsi="Book Antiqua" w:cs="Arial"/>
          <w:kern w:val="0"/>
          <w:sz w:val="24"/>
          <w:szCs w:val="24"/>
        </w:rPr>
        <w:t>igma</w:t>
      </w:r>
      <w:r w:rsidR="00FD0EA3" w:rsidRPr="002F7DC3">
        <w:rPr>
          <w:rFonts w:ascii="Book Antiqua" w:eastAsia="NimbusSanL-Regu" w:hAnsi="Book Antiqua" w:cs="Arial"/>
          <w:kern w:val="0"/>
          <w:sz w:val="24"/>
          <w:szCs w:val="24"/>
        </w:rPr>
        <w:t>-</w:t>
      </w:r>
      <w:r w:rsidR="00FD0EA3">
        <w:rPr>
          <w:rFonts w:ascii="Book Antiqua" w:eastAsia="NimbusSanL-Regu" w:hAnsi="Book Antiqua" w:cs="Arial"/>
          <w:kern w:val="0"/>
          <w:sz w:val="24"/>
          <w:szCs w:val="24"/>
        </w:rPr>
        <w:t>A</w:t>
      </w:r>
      <w:r w:rsidR="00FD0EA3" w:rsidRPr="002F7DC3">
        <w:rPr>
          <w:rFonts w:ascii="Book Antiqua" w:eastAsia="NimbusSanL-Regu" w:hAnsi="Book Antiqua" w:cs="Arial"/>
          <w:kern w:val="0"/>
          <w:sz w:val="24"/>
          <w:szCs w:val="24"/>
        </w:rPr>
        <w:t>ldrich</w:t>
      </w:r>
      <w:bookmarkEnd w:id="8"/>
      <w:bookmarkEnd w:id="9"/>
      <w:r w:rsidRPr="00CA3BB8">
        <w:rPr>
          <w:rFonts w:ascii="Book Antiqua" w:eastAsia="NimbusSanL-Regu" w:hAnsi="Book Antiqua" w:cs="Arial"/>
          <w:kern w:val="0"/>
          <w:sz w:val="24"/>
          <w:szCs w:val="24"/>
        </w:rPr>
        <w:t>) medium</w:t>
      </w:r>
      <w:r w:rsidR="007E5232">
        <w:rPr>
          <w:rFonts w:ascii="Book Antiqua" w:eastAsia="NimbusSanL-Regu" w:hAnsi="Book Antiqua" w:cs="Arial"/>
          <w:kern w:val="0"/>
          <w:sz w:val="24"/>
          <w:szCs w:val="24"/>
        </w:rPr>
        <w:t xml:space="preserve">, and </w:t>
      </w:r>
      <w:r w:rsidRPr="00CA3BB8">
        <w:rPr>
          <w:rFonts w:ascii="Book Antiqua" w:eastAsia="NimbusSanL-Regu" w:hAnsi="Book Antiqua" w:cs="Arial"/>
          <w:kern w:val="0"/>
          <w:sz w:val="24"/>
          <w:szCs w:val="24"/>
        </w:rPr>
        <w:t>TNFα reagent (T6674</w:t>
      </w:r>
      <w:r w:rsidRPr="00FD0EA3">
        <w:rPr>
          <w:rFonts w:ascii="Book Antiqua" w:eastAsia="NimbusSanL-Regu" w:hAnsi="Book Antiqua" w:cs="Arial"/>
          <w:kern w:val="0"/>
          <w:sz w:val="24"/>
          <w:szCs w:val="24"/>
        </w:rPr>
        <w:t>,</w:t>
      </w:r>
      <w:r w:rsidR="005000F5" w:rsidRPr="00FD0EA3">
        <w:rPr>
          <w:rFonts w:ascii="Book Antiqua" w:eastAsia="NimbusSanL-Regu" w:hAnsi="Book Antiqua" w:cs="Arial"/>
          <w:kern w:val="0"/>
          <w:sz w:val="24"/>
          <w:szCs w:val="24"/>
        </w:rPr>
        <w:t xml:space="preserve"> </w:t>
      </w:r>
      <w:r w:rsidR="00FD0EA3">
        <w:rPr>
          <w:rFonts w:ascii="Book Antiqua" w:eastAsia="NimbusSanL-Regu" w:hAnsi="Book Antiqua" w:cs="Arial"/>
          <w:kern w:val="0"/>
          <w:sz w:val="24"/>
          <w:szCs w:val="24"/>
        </w:rPr>
        <w:t>S</w:t>
      </w:r>
      <w:r w:rsidR="00FD0EA3" w:rsidRPr="00CA3BB8">
        <w:rPr>
          <w:rFonts w:ascii="Book Antiqua" w:eastAsia="NimbusSanL-Regu" w:hAnsi="Book Antiqua" w:cs="Arial"/>
          <w:kern w:val="0"/>
          <w:sz w:val="24"/>
          <w:szCs w:val="24"/>
        </w:rPr>
        <w:t>igma</w:t>
      </w:r>
      <w:r w:rsidR="00FD0EA3" w:rsidRPr="002F7DC3">
        <w:rPr>
          <w:rFonts w:ascii="Book Antiqua" w:eastAsia="NimbusSanL-Regu" w:hAnsi="Book Antiqua" w:cs="Arial"/>
          <w:kern w:val="0"/>
          <w:sz w:val="24"/>
          <w:szCs w:val="24"/>
        </w:rPr>
        <w:t>-</w:t>
      </w:r>
      <w:r w:rsidR="00FD0EA3">
        <w:rPr>
          <w:rFonts w:ascii="Book Antiqua" w:eastAsia="NimbusSanL-Regu" w:hAnsi="Book Antiqua" w:cs="Arial"/>
          <w:kern w:val="0"/>
          <w:sz w:val="24"/>
          <w:szCs w:val="24"/>
        </w:rPr>
        <w:t>A</w:t>
      </w:r>
      <w:r w:rsidR="00FD0EA3" w:rsidRPr="002F7DC3">
        <w:rPr>
          <w:rFonts w:ascii="Book Antiqua" w:eastAsia="NimbusSanL-Regu" w:hAnsi="Book Antiqua" w:cs="Arial"/>
          <w:kern w:val="0"/>
          <w:sz w:val="24"/>
          <w:szCs w:val="24"/>
        </w:rPr>
        <w:t>ldrich</w:t>
      </w:r>
      <w:r w:rsidRPr="00CA3BB8">
        <w:rPr>
          <w:rFonts w:ascii="Book Antiqua" w:eastAsia="NimbusSanL-Regu" w:hAnsi="Book Antiqua" w:cs="Arial"/>
          <w:kern w:val="0"/>
          <w:sz w:val="24"/>
          <w:szCs w:val="24"/>
        </w:rPr>
        <w:t>) was added to the medium at a concentration of 20</w:t>
      </w:r>
      <w:r w:rsidR="005000F5"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ng/m</w:t>
      </w:r>
      <w:r w:rsidR="005000F5" w:rsidRPr="00CA3BB8">
        <w:rPr>
          <w:rFonts w:ascii="Book Antiqua" w:eastAsia="NimbusSanL-Regu" w:hAnsi="Book Antiqua" w:cs="Arial"/>
          <w:kern w:val="0"/>
          <w:sz w:val="24"/>
          <w:szCs w:val="24"/>
        </w:rPr>
        <w:t>L</w:t>
      </w:r>
      <w:r w:rsidR="00B0666C" w:rsidRPr="00CA3BB8">
        <w:rPr>
          <w:rFonts w:ascii="Book Antiqua" w:eastAsia="NimbusSanL-Regu" w:hAnsi="Book Antiqua" w:cs="Arial"/>
          <w:kern w:val="0"/>
          <w:sz w:val="24"/>
          <w:szCs w:val="24"/>
        </w:rPr>
        <w:t xml:space="preserve"> for 48 h</w:t>
      </w:r>
      <w:r w:rsidR="0001216D" w:rsidRPr="00CA3BB8">
        <w:rPr>
          <w:rFonts w:ascii="Book Antiqua" w:eastAsia="NimbusSanL-Regu" w:hAnsi="Book Antiqua" w:cs="Arial"/>
          <w:kern w:val="0"/>
          <w:sz w:val="24"/>
          <w:szCs w:val="24"/>
        </w:rPr>
        <w:t xml:space="preserve">; </w:t>
      </w:r>
      <w:r w:rsidR="007E5232">
        <w:rPr>
          <w:rFonts w:ascii="Book Antiqua" w:eastAsia="NimbusSanL-Regu" w:hAnsi="Book Antiqua" w:cs="Arial"/>
          <w:kern w:val="0"/>
          <w:sz w:val="24"/>
          <w:szCs w:val="24"/>
        </w:rPr>
        <w:t xml:space="preserve">and </w:t>
      </w:r>
      <w:r w:rsidR="00BD243A" w:rsidRPr="00CA3BB8">
        <w:rPr>
          <w:rFonts w:ascii="Book Antiqua" w:eastAsia="NimbusSanL-Regu" w:hAnsi="Book Antiqua" w:cs="Arial"/>
          <w:kern w:val="0"/>
          <w:sz w:val="24"/>
          <w:szCs w:val="24"/>
        </w:rPr>
        <w:t>IL6</w:t>
      </w:r>
      <w:r w:rsidRPr="00CA3BB8">
        <w:rPr>
          <w:rFonts w:ascii="Book Antiqua" w:eastAsia="NimbusSanL-Regu" w:hAnsi="Book Antiqua" w:cs="Arial"/>
          <w:kern w:val="0"/>
          <w:sz w:val="24"/>
          <w:szCs w:val="24"/>
        </w:rPr>
        <w:t xml:space="preserve"> group: MSCs (1.0</w:t>
      </w:r>
      <w:r w:rsidR="005000F5"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w:t>
      </w:r>
      <w:r w:rsidR="005000F5"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10</w:t>
      </w:r>
      <w:r w:rsidRPr="00FD0EA3">
        <w:rPr>
          <w:rFonts w:ascii="Book Antiqua" w:eastAsia="NimbusSanL-Regu" w:hAnsi="Book Antiqua" w:cs="Arial"/>
          <w:kern w:val="0"/>
          <w:sz w:val="24"/>
          <w:szCs w:val="24"/>
          <w:vertAlign w:val="superscript"/>
        </w:rPr>
        <w:t>5</w:t>
      </w:r>
      <w:r w:rsidR="005000F5" w:rsidRPr="00FD0EA3">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 xml:space="preserve">cells/mL) were cultured in a </w:t>
      </w:r>
      <w:r w:rsidR="007E5232" w:rsidRPr="00CA3BB8">
        <w:rPr>
          <w:rFonts w:ascii="Book Antiqua" w:eastAsia="NimbusSanL-Regu" w:hAnsi="Book Antiqua" w:cs="Arial"/>
          <w:kern w:val="0"/>
          <w:sz w:val="24"/>
          <w:szCs w:val="24"/>
        </w:rPr>
        <w:t xml:space="preserve">serum-free </w:t>
      </w:r>
      <w:r w:rsidRPr="00CA3BB8">
        <w:rPr>
          <w:rFonts w:ascii="Book Antiqua" w:eastAsia="NimbusSanL-Regu" w:hAnsi="Book Antiqua" w:cs="Arial"/>
          <w:kern w:val="0"/>
          <w:sz w:val="24"/>
          <w:szCs w:val="24"/>
        </w:rPr>
        <w:t>DMEM/F12 (</w:t>
      </w:r>
      <w:r w:rsidR="00FD0EA3">
        <w:rPr>
          <w:rFonts w:ascii="Book Antiqua" w:eastAsia="NimbusSanL-Regu" w:hAnsi="Book Antiqua" w:cs="Arial"/>
          <w:kern w:val="0"/>
          <w:sz w:val="24"/>
          <w:szCs w:val="24"/>
        </w:rPr>
        <w:t>S</w:t>
      </w:r>
      <w:r w:rsidR="00FD0EA3" w:rsidRPr="00CA3BB8">
        <w:rPr>
          <w:rFonts w:ascii="Book Antiqua" w:eastAsia="NimbusSanL-Regu" w:hAnsi="Book Antiqua" w:cs="Arial"/>
          <w:kern w:val="0"/>
          <w:sz w:val="24"/>
          <w:szCs w:val="24"/>
        </w:rPr>
        <w:t>igma</w:t>
      </w:r>
      <w:r w:rsidR="00FD0EA3" w:rsidRPr="002F7DC3">
        <w:rPr>
          <w:rFonts w:ascii="Book Antiqua" w:eastAsia="NimbusSanL-Regu" w:hAnsi="Book Antiqua" w:cs="Arial"/>
          <w:kern w:val="0"/>
          <w:sz w:val="24"/>
          <w:szCs w:val="24"/>
        </w:rPr>
        <w:t>-</w:t>
      </w:r>
      <w:r w:rsidR="00FD0EA3">
        <w:rPr>
          <w:rFonts w:ascii="Book Antiqua" w:eastAsia="NimbusSanL-Regu" w:hAnsi="Book Antiqua" w:cs="Arial"/>
          <w:kern w:val="0"/>
          <w:sz w:val="24"/>
          <w:szCs w:val="24"/>
        </w:rPr>
        <w:t>A</w:t>
      </w:r>
      <w:r w:rsidR="00FD0EA3" w:rsidRPr="002F7DC3">
        <w:rPr>
          <w:rFonts w:ascii="Book Antiqua" w:eastAsia="NimbusSanL-Regu" w:hAnsi="Book Antiqua" w:cs="Arial"/>
          <w:kern w:val="0"/>
          <w:sz w:val="24"/>
          <w:szCs w:val="24"/>
        </w:rPr>
        <w:t>ldrich</w:t>
      </w:r>
      <w:r w:rsidRPr="00CA3BB8">
        <w:rPr>
          <w:rFonts w:ascii="Book Antiqua" w:eastAsia="NimbusSanL-Regu" w:hAnsi="Book Antiqua" w:cs="Arial"/>
          <w:kern w:val="0"/>
          <w:sz w:val="24"/>
          <w:szCs w:val="24"/>
        </w:rPr>
        <w:t>) medium</w:t>
      </w:r>
      <w:r w:rsidR="007E5232">
        <w:rPr>
          <w:rFonts w:ascii="Book Antiqua" w:eastAsia="NimbusSanL-Regu" w:hAnsi="Book Antiqua" w:cs="Arial"/>
          <w:kern w:val="0"/>
          <w:sz w:val="24"/>
          <w:szCs w:val="24"/>
        </w:rPr>
        <w:t xml:space="preserve">, and </w:t>
      </w:r>
      <w:r w:rsidR="00BD243A" w:rsidRPr="00CA3BB8">
        <w:rPr>
          <w:rFonts w:ascii="Book Antiqua" w:eastAsia="NimbusSanL-Regu" w:hAnsi="Book Antiqua" w:cs="Arial"/>
          <w:kern w:val="0"/>
          <w:sz w:val="24"/>
          <w:szCs w:val="24"/>
        </w:rPr>
        <w:t>IL6</w:t>
      </w:r>
      <w:r w:rsidRPr="00CA3BB8">
        <w:rPr>
          <w:rFonts w:ascii="Book Antiqua" w:eastAsia="NimbusSanL-Regu" w:hAnsi="Book Antiqua" w:cs="Arial"/>
          <w:kern w:val="0"/>
          <w:sz w:val="24"/>
          <w:szCs w:val="24"/>
        </w:rPr>
        <w:t xml:space="preserve"> reagent (</w:t>
      </w:r>
      <w:r w:rsidR="00FD0EA3" w:rsidRPr="00FD0EA3">
        <w:rPr>
          <w:rFonts w:ascii="Book Antiqua" w:eastAsia="NimbusSanL-Regu" w:hAnsi="Book Antiqua" w:cs="Arial" w:hint="eastAsia"/>
          <w:kern w:val="0"/>
          <w:sz w:val="24"/>
          <w:szCs w:val="24"/>
        </w:rPr>
        <w:t>200-06-20</w:t>
      </w:r>
      <w:r w:rsidR="00FD0EA3">
        <w:rPr>
          <w:rFonts w:ascii="Book Antiqua" w:eastAsia="NimbusSanL-Regu" w:hAnsi="Book Antiqua" w:cs="Arial"/>
          <w:kern w:val="0"/>
          <w:sz w:val="24"/>
          <w:szCs w:val="24"/>
        </w:rPr>
        <w:t xml:space="preserve">, </w:t>
      </w:r>
      <w:proofErr w:type="spellStart"/>
      <w:r w:rsidR="00FD0EA3" w:rsidRPr="00FD0EA3">
        <w:rPr>
          <w:rFonts w:ascii="Book Antiqua" w:eastAsia="NimbusSanL-Regu" w:hAnsi="Book Antiqua" w:cs="Arial" w:hint="eastAsia"/>
          <w:kern w:val="0"/>
          <w:sz w:val="24"/>
          <w:szCs w:val="24"/>
        </w:rPr>
        <w:t>PeproTech</w:t>
      </w:r>
      <w:proofErr w:type="spellEnd"/>
      <w:r w:rsidR="00FD0EA3">
        <w:rPr>
          <w:rFonts w:ascii="Book Antiqua" w:eastAsia="NimbusSanL-Regu" w:hAnsi="Book Antiqua" w:cs="Arial"/>
          <w:kern w:val="0"/>
          <w:sz w:val="24"/>
          <w:szCs w:val="24"/>
        </w:rPr>
        <w:t xml:space="preserve">, </w:t>
      </w:r>
      <w:r w:rsidR="00551DF9" w:rsidRPr="00FB47EF">
        <w:rPr>
          <w:rFonts w:ascii="Book Antiqua" w:eastAsia="NimbusSanL-Regu" w:hAnsi="Book Antiqua" w:cs="Arial"/>
          <w:kern w:val="0"/>
          <w:sz w:val="24"/>
          <w:szCs w:val="24"/>
        </w:rPr>
        <w:t>United States</w:t>
      </w:r>
      <w:r w:rsidRPr="00CA3BB8">
        <w:rPr>
          <w:rFonts w:ascii="Book Antiqua" w:eastAsia="NimbusSanL-Regu" w:hAnsi="Book Antiqua" w:cs="Arial"/>
          <w:kern w:val="0"/>
          <w:sz w:val="24"/>
          <w:szCs w:val="24"/>
        </w:rPr>
        <w:t>) was added to the medium at a concentration 20</w:t>
      </w:r>
      <w:r w:rsidR="005000F5"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ng/m</w:t>
      </w:r>
      <w:r w:rsidR="005000F5" w:rsidRPr="00CA3BB8">
        <w:rPr>
          <w:rFonts w:ascii="Book Antiqua" w:eastAsia="NimbusSanL-Regu" w:hAnsi="Book Antiqua" w:cs="Arial"/>
          <w:kern w:val="0"/>
          <w:sz w:val="24"/>
          <w:szCs w:val="24"/>
        </w:rPr>
        <w:t>L</w:t>
      </w:r>
      <w:r w:rsidR="00B0666C" w:rsidRPr="00CA3BB8">
        <w:rPr>
          <w:rFonts w:ascii="Book Antiqua" w:eastAsia="NimbusSanL-Regu" w:hAnsi="Book Antiqua" w:cs="Arial"/>
          <w:kern w:val="0"/>
          <w:sz w:val="24"/>
          <w:szCs w:val="24"/>
        </w:rPr>
        <w:t xml:space="preserve"> for 48 </w:t>
      </w:r>
      <w:r w:rsidR="005000F5" w:rsidRPr="00CA3BB8">
        <w:rPr>
          <w:rFonts w:ascii="Book Antiqua" w:eastAsia="NimbusSanL-Regu" w:hAnsi="Book Antiqua" w:cs="Arial"/>
          <w:kern w:val="0"/>
          <w:sz w:val="24"/>
          <w:szCs w:val="24"/>
        </w:rPr>
        <w:t>h</w:t>
      </w:r>
      <w:r w:rsidRPr="00CA3BB8">
        <w:rPr>
          <w:rFonts w:ascii="Book Antiqua" w:eastAsia="NimbusSanL-Regu" w:hAnsi="Book Antiqua" w:cs="Arial"/>
          <w:kern w:val="0"/>
          <w:sz w:val="24"/>
          <w:szCs w:val="24"/>
        </w:rPr>
        <w:t>.</w:t>
      </w:r>
      <w:r w:rsidR="00C0686F"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 xml:space="preserve">The number, distribution, and morphology of cells in each group were observed </w:t>
      </w:r>
      <w:r w:rsidR="007E5232">
        <w:rPr>
          <w:rFonts w:ascii="Book Antiqua" w:eastAsia="NimbusSanL-Regu" w:hAnsi="Book Antiqua" w:cs="Arial"/>
          <w:kern w:val="0"/>
          <w:sz w:val="24"/>
          <w:szCs w:val="24"/>
        </w:rPr>
        <w:t xml:space="preserve">under a microscope </w:t>
      </w:r>
      <w:r w:rsidRPr="00CA3BB8">
        <w:rPr>
          <w:rFonts w:ascii="Book Antiqua" w:eastAsia="NimbusSanL-Regu" w:hAnsi="Book Antiqua" w:cs="Arial"/>
          <w:kern w:val="0"/>
          <w:sz w:val="24"/>
          <w:szCs w:val="24"/>
        </w:rPr>
        <w:t>at 100</w:t>
      </w:r>
      <w:r w:rsidR="007E5232" w:rsidRPr="00CA3BB8">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 xml:space="preserve"> </w:t>
      </w:r>
      <w:r w:rsidR="005D6C47">
        <w:rPr>
          <w:rFonts w:ascii="Book Antiqua" w:eastAsia="NimbusSanL-Regu" w:hAnsi="Book Antiqua" w:cs="Arial"/>
          <w:kern w:val="0"/>
          <w:sz w:val="24"/>
          <w:szCs w:val="24"/>
        </w:rPr>
        <w:t>or</w:t>
      </w:r>
      <w:r w:rsidRPr="00CA3BB8">
        <w:rPr>
          <w:rFonts w:ascii="Book Antiqua" w:eastAsia="NimbusSanL-Regu" w:hAnsi="Book Antiqua" w:cs="Arial"/>
          <w:kern w:val="0"/>
          <w:sz w:val="24"/>
          <w:szCs w:val="24"/>
        </w:rPr>
        <w:t xml:space="preserve"> 200</w:t>
      </w:r>
      <w:r w:rsidR="007E5232" w:rsidRPr="00CA3BB8">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 xml:space="preserve"> magnification</w:t>
      </w:r>
      <w:r w:rsidR="004F4ED5" w:rsidRPr="00CA3BB8">
        <w:rPr>
          <w:rFonts w:ascii="Book Antiqua" w:eastAsia="NimbusSanL-Regu" w:hAnsi="Book Antiqua" w:cs="Arial"/>
          <w:kern w:val="0"/>
          <w:sz w:val="24"/>
          <w:szCs w:val="24"/>
        </w:rPr>
        <w:t xml:space="preserve"> for 48 h</w:t>
      </w:r>
      <w:r w:rsidRPr="00CA3BB8">
        <w:rPr>
          <w:rFonts w:ascii="Book Antiqua" w:eastAsia="NimbusSanL-Regu" w:hAnsi="Book Antiqua" w:cs="Arial"/>
          <w:kern w:val="0"/>
          <w:sz w:val="24"/>
          <w:szCs w:val="24"/>
        </w:rPr>
        <w:t>.</w:t>
      </w:r>
    </w:p>
    <w:p w:rsidR="005000F5" w:rsidRPr="00CA3BB8" w:rsidRDefault="005000F5" w:rsidP="00091BA2">
      <w:pPr>
        <w:spacing w:line="360" w:lineRule="auto"/>
        <w:ind w:firstLineChars="100" w:firstLine="240"/>
        <w:rPr>
          <w:rFonts w:ascii="Book Antiqua" w:eastAsia="NimbusSanL-Regu" w:hAnsi="Book Antiqua" w:cs="Arial"/>
          <w:kern w:val="0"/>
          <w:sz w:val="24"/>
          <w:szCs w:val="24"/>
        </w:rPr>
      </w:pPr>
    </w:p>
    <w:p w:rsidR="009C1A5C" w:rsidRPr="00CA3BB8" w:rsidRDefault="009C1A5C" w:rsidP="00091BA2">
      <w:pPr>
        <w:spacing w:line="360" w:lineRule="auto"/>
        <w:rPr>
          <w:rFonts w:ascii="Book Antiqua" w:eastAsia="Times-Bold" w:hAnsi="Book Antiqua" w:cs="Arial"/>
          <w:b/>
          <w:bCs/>
          <w:i/>
          <w:kern w:val="0"/>
          <w:sz w:val="24"/>
          <w:szCs w:val="24"/>
        </w:rPr>
      </w:pPr>
      <w:r w:rsidRPr="00CA3BB8">
        <w:rPr>
          <w:rFonts w:ascii="Book Antiqua" w:eastAsia="Times-Bold" w:hAnsi="Book Antiqua" w:cs="Arial"/>
          <w:b/>
          <w:bCs/>
          <w:i/>
          <w:kern w:val="0"/>
          <w:sz w:val="24"/>
          <w:szCs w:val="24"/>
        </w:rPr>
        <w:t xml:space="preserve">Exosome </w:t>
      </w:r>
      <w:r w:rsidR="005000F5" w:rsidRPr="00CA3BB8">
        <w:rPr>
          <w:rFonts w:ascii="Book Antiqua" w:eastAsia="Times-Bold" w:hAnsi="Book Antiqua" w:cs="Arial"/>
          <w:b/>
          <w:bCs/>
          <w:i/>
          <w:kern w:val="0"/>
          <w:sz w:val="24"/>
          <w:szCs w:val="24"/>
        </w:rPr>
        <w:t>i</w:t>
      </w:r>
      <w:r w:rsidRPr="00CA3BB8">
        <w:rPr>
          <w:rFonts w:ascii="Book Antiqua" w:eastAsia="Times-Bold" w:hAnsi="Book Antiqua" w:cs="Arial"/>
          <w:b/>
          <w:bCs/>
          <w:i/>
          <w:kern w:val="0"/>
          <w:sz w:val="24"/>
          <w:szCs w:val="24"/>
        </w:rPr>
        <w:t>solation</w:t>
      </w:r>
    </w:p>
    <w:p w:rsidR="00EC2AE9" w:rsidRPr="00CA3BB8" w:rsidRDefault="009C1A5C" w:rsidP="00091BA2">
      <w:pPr>
        <w:autoSpaceDE w:val="0"/>
        <w:autoSpaceDN w:val="0"/>
        <w:adjustRightInd w:val="0"/>
        <w:spacing w:line="360" w:lineRule="auto"/>
        <w:rPr>
          <w:rFonts w:ascii="Book Antiqua" w:eastAsia="NimbusSanL-Regu" w:hAnsi="Book Antiqua" w:cs="Arial"/>
          <w:kern w:val="0"/>
          <w:sz w:val="24"/>
          <w:szCs w:val="24"/>
        </w:rPr>
      </w:pPr>
      <w:r w:rsidRPr="00CA3BB8">
        <w:rPr>
          <w:rFonts w:ascii="Book Antiqua" w:eastAsia="NimbusSanL-Regu" w:hAnsi="Book Antiqua" w:cs="Arial"/>
          <w:kern w:val="0"/>
          <w:sz w:val="24"/>
          <w:szCs w:val="24"/>
        </w:rPr>
        <w:t xml:space="preserve">Exosomes were isolated from the culture </w:t>
      </w:r>
      <w:hyperlink r:id="rId25" w:history="1">
        <w:r w:rsidRPr="00CA3BB8">
          <w:rPr>
            <w:rFonts w:ascii="Book Antiqua" w:eastAsia="NimbusSanL-Regu" w:hAnsi="Book Antiqua" w:cs="Arial"/>
            <w:kern w:val="0"/>
            <w:sz w:val="24"/>
            <w:szCs w:val="24"/>
          </w:rPr>
          <w:t>supernatant</w:t>
        </w:r>
      </w:hyperlink>
      <w:r w:rsidRPr="00CA3BB8">
        <w:rPr>
          <w:rFonts w:ascii="Book Antiqua" w:eastAsia="NimbusSanL-Regu" w:hAnsi="Book Antiqua" w:cs="Arial"/>
          <w:kern w:val="0"/>
          <w:sz w:val="24"/>
          <w:szCs w:val="24"/>
        </w:rPr>
        <w:t xml:space="preserve"> by ultracentrifugation according to methods described </w:t>
      </w:r>
      <w:proofErr w:type="gramStart"/>
      <w:r w:rsidRPr="00CA3BB8">
        <w:rPr>
          <w:rFonts w:ascii="Book Antiqua" w:eastAsia="NimbusSanL-Regu" w:hAnsi="Book Antiqua" w:cs="Arial"/>
          <w:kern w:val="0"/>
          <w:sz w:val="24"/>
          <w:szCs w:val="24"/>
        </w:rPr>
        <w:t>previously</w:t>
      </w:r>
      <w:r w:rsidRPr="00CA3BB8">
        <w:rPr>
          <w:rFonts w:ascii="Book Antiqua" w:eastAsia="NimbusSanL-Regu" w:hAnsi="Book Antiqua" w:cs="Arial"/>
          <w:kern w:val="0"/>
          <w:sz w:val="24"/>
          <w:szCs w:val="24"/>
          <w:vertAlign w:val="superscript"/>
        </w:rPr>
        <w:t>[</w:t>
      </w:r>
      <w:proofErr w:type="gramEnd"/>
      <w:r w:rsidRPr="00CA3BB8">
        <w:rPr>
          <w:rFonts w:ascii="Book Antiqua" w:eastAsia="NimbusSanL-Regu" w:hAnsi="Book Antiqua" w:cs="Arial"/>
          <w:kern w:val="0"/>
          <w:sz w:val="24"/>
          <w:szCs w:val="24"/>
          <w:vertAlign w:val="superscript"/>
        </w:rPr>
        <w:t>12,13]</w:t>
      </w:r>
      <w:r w:rsidRPr="00CA3BB8">
        <w:rPr>
          <w:rFonts w:ascii="Book Antiqua" w:eastAsia="NimbusSanL-Regu" w:hAnsi="Book Antiqua" w:cs="Arial"/>
          <w:kern w:val="0"/>
          <w:sz w:val="24"/>
          <w:szCs w:val="24"/>
        </w:rPr>
        <w:t>. Briefly, the culture medium of each group was collected</w:t>
      </w:r>
      <w:r w:rsidR="0004386C">
        <w:rPr>
          <w:rFonts w:ascii="Book Antiqua" w:eastAsia="NimbusSanL-Regu" w:hAnsi="Book Antiqua" w:cs="Arial"/>
          <w:kern w:val="0"/>
          <w:sz w:val="24"/>
          <w:szCs w:val="24"/>
        </w:rPr>
        <w:t xml:space="preserve"> and</w:t>
      </w:r>
      <w:r w:rsidRPr="00CA3BB8">
        <w:rPr>
          <w:rFonts w:ascii="Book Antiqua" w:eastAsia="NimbusSanL-Regu" w:hAnsi="Book Antiqua" w:cs="Arial"/>
          <w:kern w:val="0"/>
          <w:sz w:val="24"/>
          <w:szCs w:val="24"/>
        </w:rPr>
        <w:t xml:space="preserve"> centrifuged at 2000</w:t>
      </w:r>
      <w:r w:rsidRPr="00CA3BB8">
        <w:rPr>
          <w:rFonts w:ascii="Book Antiqua" w:eastAsia="NimbusSanL-Regu" w:hAnsi="Book Antiqua" w:cs="Arial"/>
          <w:i/>
          <w:kern w:val="0"/>
          <w:sz w:val="24"/>
          <w:szCs w:val="24"/>
        </w:rPr>
        <w:t xml:space="preserve"> × g</w:t>
      </w:r>
      <w:r w:rsidRPr="00CA3BB8">
        <w:rPr>
          <w:rFonts w:ascii="Book Antiqua" w:eastAsia="NimbusSanL-Regu" w:hAnsi="Book Antiqua" w:cs="Arial"/>
          <w:kern w:val="0"/>
          <w:sz w:val="24"/>
          <w:szCs w:val="24"/>
        </w:rPr>
        <w:t xml:space="preserve"> for 10 min at 4 °C. The supernatant was then centrifuged at 10000 </w:t>
      </w:r>
      <w:r w:rsidRPr="00CA3BB8">
        <w:rPr>
          <w:rFonts w:ascii="Book Antiqua" w:eastAsia="NimbusSanL-Regu" w:hAnsi="Book Antiqua" w:cs="Arial"/>
          <w:i/>
          <w:kern w:val="0"/>
          <w:sz w:val="24"/>
          <w:szCs w:val="24"/>
        </w:rPr>
        <w:t>× g</w:t>
      </w:r>
      <w:r w:rsidRPr="00CA3BB8">
        <w:rPr>
          <w:rFonts w:ascii="Book Antiqua" w:eastAsia="NimbusSanL-Regu" w:hAnsi="Book Antiqua" w:cs="Arial"/>
          <w:kern w:val="0"/>
          <w:sz w:val="24"/>
          <w:szCs w:val="24"/>
        </w:rPr>
        <w:t xml:space="preserve"> for 10 min at 4 °C. Next, the supernatant was passed through a 0.2-μm filter (</w:t>
      </w:r>
      <w:proofErr w:type="spellStart"/>
      <w:r w:rsidRPr="00CA3BB8">
        <w:rPr>
          <w:rFonts w:ascii="Book Antiqua" w:eastAsia="NimbusSanL-Regu" w:hAnsi="Book Antiqua" w:cs="Arial"/>
          <w:kern w:val="0"/>
          <w:sz w:val="24"/>
          <w:szCs w:val="24"/>
        </w:rPr>
        <w:t>Steradisc</w:t>
      </w:r>
      <w:proofErr w:type="spellEnd"/>
      <w:r w:rsidRPr="00CA3BB8">
        <w:rPr>
          <w:rFonts w:ascii="Book Antiqua" w:eastAsia="NimbusSanL-Regu" w:hAnsi="Book Antiqua" w:cs="Arial"/>
          <w:kern w:val="0"/>
          <w:sz w:val="24"/>
          <w:szCs w:val="24"/>
        </w:rPr>
        <w:t>; Kurabo, Bio-Medical Department, Tokyo, Japan). The filtr</w:t>
      </w:r>
      <w:r w:rsidR="005000F5" w:rsidRPr="00CA3BB8">
        <w:rPr>
          <w:rFonts w:ascii="Book Antiqua" w:eastAsia="NimbusSanL-Regu" w:hAnsi="Book Antiqua" w:cs="Arial"/>
          <w:kern w:val="0"/>
          <w:sz w:val="24"/>
          <w:szCs w:val="24"/>
        </w:rPr>
        <w:t xml:space="preserve">ate was </w:t>
      </w:r>
      <w:proofErr w:type="spellStart"/>
      <w:r w:rsidR="005000F5" w:rsidRPr="00CA3BB8">
        <w:rPr>
          <w:rFonts w:ascii="Book Antiqua" w:eastAsia="NimbusSanL-Regu" w:hAnsi="Book Antiqua" w:cs="Arial"/>
          <w:kern w:val="0"/>
          <w:sz w:val="24"/>
          <w:szCs w:val="24"/>
        </w:rPr>
        <w:t>ultracentrifuged</w:t>
      </w:r>
      <w:proofErr w:type="spellEnd"/>
      <w:r w:rsidR="005000F5" w:rsidRPr="00CA3BB8">
        <w:rPr>
          <w:rFonts w:ascii="Book Antiqua" w:eastAsia="NimbusSanL-Regu" w:hAnsi="Book Antiqua" w:cs="Arial"/>
          <w:kern w:val="0"/>
          <w:sz w:val="24"/>
          <w:szCs w:val="24"/>
        </w:rPr>
        <w:t xml:space="preserve"> at 100</w:t>
      </w:r>
      <w:r w:rsidRPr="00CA3BB8">
        <w:rPr>
          <w:rFonts w:ascii="Book Antiqua" w:eastAsia="NimbusSanL-Regu" w:hAnsi="Book Antiqua" w:cs="Arial"/>
          <w:kern w:val="0"/>
          <w:sz w:val="24"/>
          <w:szCs w:val="24"/>
        </w:rPr>
        <w:t xml:space="preserve">000 × </w:t>
      </w:r>
      <w:r w:rsidRPr="00CA3BB8">
        <w:rPr>
          <w:rFonts w:ascii="Book Antiqua" w:eastAsia="NimbusSanL-Regu" w:hAnsi="Book Antiqua" w:cs="Arial"/>
          <w:i/>
          <w:kern w:val="0"/>
          <w:sz w:val="24"/>
          <w:szCs w:val="24"/>
        </w:rPr>
        <w:t>g</w:t>
      </w:r>
      <w:r w:rsidRPr="00CA3BB8">
        <w:rPr>
          <w:rFonts w:ascii="Book Antiqua" w:eastAsia="NimbusSanL-Regu" w:hAnsi="Book Antiqua" w:cs="Arial"/>
          <w:kern w:val="0"/>
          <w:sz w:val="24"/>
          <w:szCs w:val="24"/>
        </w:rPr>
        <w:t xml:space="preserve"> for 70 min at 4 °C (Type 70Ti ultracentrifuge; Beckman Coulter, Inc., Brea, CA, U</w:t>
      </w:r>
      <w:r w:rsidR="005000F5" w:rsidRPr="00CA3BB8">
        <w:rPr>
          <w:rFonts w:ascii="Book Antiqua" w:eastAsia="NimbusSanL-Regu" w:hAnsi="Book Antiqua" w:cs="Arial"/>
          <w:kern w:val="0"/>
          <w:sz w:val="24"/>
          <w:szCs w:val="24"/>
        </w:rPr>
        <w:t xml:space="preserve">nited </w:t>
      </w:r>
      <w:r w:rsidRPr="00CA3BB8">
        <w:rPr>
          <w:rFonts w:ascii="Book Antiqua" w:eastAsia="NimbusSanL-Regu" w:hAnsi="Book Antiqua" w:cs="Arial"/>
          <w:kern w:val="0"/>
          <w:sz w:val="24"/>
          <w:szCs w:val="24"/>
        </w:rPr>
        <w:t>S</w:t>
      </w:r>
      <w:r w:rsidR="005000F5" w:rsidRPr="00CA3BB8">
        <w:rPr>
          <w:rFonts w:ascii="Book Antiqua" w:eastAsia="NimbusSanL-Regu" w:hAnsi="Book Antiqua" w:cs="Arial"/>
          <w:kern w:val="0"/>
          <w:sz w:val="24"/>
          <w:szCs w:val="24"/>
        </w:rPr>
        <w:t>tates</w:t>
      </w:r>
      <w:r w:rsidRPr="00CA3BB8">
        <w:rPr>
          <w:rFonts w:ascii="Book Antiqua" w:eastAsia="NimbusSanL-Regu" w:hAnsi="Book Antiqua" w:cs="Arial"/>
          <w:kern w:val="0"/>
          <w:sz w:val="24"/>
          <w:szCs w:val="24"/>
        </w:rPr>
        <w:t xml:space="preserve">). The precipitate was next rinsed with phosphate </w:t>
      </w:r>
      <w:r w:rsidRPr="00CA3BB8">
        <w:rPr>
          <w:rFonts w:ascii="Book Antiqua" w:eastAsia="NimbusSanL-Regu" w:hAnsi="Book Antiqua" w:cs="Arial"/>
          <w:kern w:val="0"/>
          <w:sz w:val="24"/>
          <w:szCs w:val="24"/>
        </w:rPr>
        <w:lastRenderedPageBreak/>
        <w:t>buffered saline (P</w:t>
      </w:r>
      <w:r w:rsidR="005000F5" w:rsidRPr="00CA3BB8">
        <w:rPr>
          <w:rFonts w:ascii="Book Antiqua" w:eastAsia="NimbusSanL-Regu" w:hAnsi="Book Antiqua" w:cs="Arial"/>
          <w:kern w:val="0"/>
          <w:sz w:val="24"/>
          <w:szCs w:val="24"/>
        </w:rPr>
        <w:t xml:space="preserve">BS) and </w:t>
      </w:r>
      <w:proofErr w:type="spellStart"/>
      <w:r w:rsidR="005000F5" w:rsidRPr="00CA3BB8">
        <w:rPr>
          <w:rFonts w:ascii="Book Antiqua" w:eastAsia="NimbusSanL-Regu" w:hAnsi="Book Antiqua" w:cs="Arial"/>
          <w:kern w:val="0"/>
          <w:sz w:val="24"/>
          <w:szCs w:val="24"/>
        </w:rPr>
        <w:t>ultracentrifuged</w:t>
      </w:r>
      <w:proofErr w:type="spellEnd"/>
      <w:r w:rsidR="005000F5" w:rsidRPr="00CA3BB8">
        <w:rPr>
          <w:rFonts w:ascii="Book Antiqua" w:eastAsia="NimbusSanL-Regu" w:hAnsi="Book Antiqua" w:cs="Arial"/>
          <w:kern w:val="0"/>
          <w:sz w:val="24"/>
          <w:szCs w:val="24"/>
        </w:rPr>
        <w:t xml:space="preserve"> at 100</w:t>
      </w:r>
      <w:r w:rsidRPr="00CA3BB8">
        <w:rPr>
          <w:rFonts w:ascii="Book Antiqua" w:eastAsia="NimbusSanL-Regu" w:hAnsi="Book Antiqua" w:cs="Arial"/>
          <w:kern w:val="0"/>
          <w:sz w:val="24"/>
          <w:szCs w:val="24"/>
        </w:rPr>
        <w:t xml:space="preserve">000 × </w:t>
      </w:r>
      <w:r w:rsidRPr="00CA3BB8">
        <w:rPr>
          <w:rFonts w:ascii="Book Antiqua" w:eastAsia="NimbusSanL-Regu" w:hAnsi="Book Antiqua" w:cs="Arial"/>
          <w:i/>
          <w:kern w:val="0"/>
          <w:sz w:val="24"/>
          <w:szCs w:val="24"/>
        </w:rPr>
        <w:t>g</w:t>
      </w:r>
      <w:r w:rsidRPr="00CA3BB8">
        <w:rPr>
          <w:rFonts w:ascii="Book Antiqua" w:eastAsia="NimbusSanL-Regu" w:hAnsi="Book Antiqua" w:cs="Arial"/>
          <w:kern w:val="0"/>
          <w:sz w:val="24"/>
          <w:szCs w:val="24"/>
        </w:rPr>
        <w:t xml:space="preserve"> for 70 min at 4 °C. The exosome-enriched fraction was next reconstituted in PBS for further studies.</w:t>
      </w:r>
    </w:p>
    <w:p w:rsidR="009C1A5C" w:rsidRPr="00CA3BB8" w:rsidRDefault="009C1A5C" w:rsidP="00091BA2">
      <w:pPr>
        <w:autoSpaceDE w:val="0"/>
        <w:autoSpaceDN w:val="0"/>
        <w:adjustRightInd w:val="0"/>
        <w:spacing w:line="360" w:lineRule="auto"/>
        <w:ind w:firstLineChars="200" w:firstLine="480"/>
        <w:rPr>
          <w:rFonts w:ascii="Book Antiqua" w:eastAsia="NimbusSanL-Regu" w:hAnsi="Book Antiqua" w:cs="Arial"/>
          <w:kern w:val="0"/>
          <w:sz w:val="24"/>
          <w:szCs w:val="24"/>
        </w:rPr>
      </w:pPr>
      <w:r w:rsidRPr="00CA3BB8">
        <w:rPr>
          <w:rFonts w:ascii="Book Antiqua" w:eastAsia="NimbusSanL-Regu" w:hAnsi="Book Antiqua" w:cs="Arial"/>
          <w:kern w:val="0"/>
          <w:sz w:val="24"/>
          <w:szCs w:val="24"/>
        </w:rPr>
        <w:t xml:space="preserve">Characteristics and distributions of exosomes in each group were observed. The particle size and concentration of exosomes in each group were measured by </w:t>
      </w:r>
      <w:r w:rsidR="005000F5" w:rsidRPr="00CA3BB8">
        <w:rPr>
          <w:rFonts w:ascii="Book Antiqua" w:eastAsia="NimbusSanL-Regu" w:hAnsi="Book Antiqua" w:cs="Arial"/>
          <w:kern w:val="0"/>
          <w:sz w:val="24"/>
          <w:szCs w:val="24"/>
        </w:rPr>
        <w:t>nanoparticle tracking analysis</w:t>
      </w:r>
      <w:r w:rsidRPr="00CA3BB8">
        <w:rPr>
          <w:rFonts w:ascii="Book Antiqua" w:eastAsia="NimbusSanL-Regu" w:hAnsi="Book Antiqua" w:cs="Arial"/>
          <w:kern w:val="0"/>
          <w:sz w:val="24"/>
          <w:szCs w:val="24"/>
        </w:rPr>
        <w:t>.</w:t>
      </w:r>
    </w:p>
    <w:p w:rsidR="005000F5" w:rsidRPr="00CA3BB8" w:rsidRDefault="005000F5" w:rsidP="00091BA2">
      <w:pPr>
        <w:spacing w:line="360" w:lineRule="auto"/>
        <w:ind w:firstLineChars="100" w:firstLine="240"/>
        <w:rPr>
          <w:rFonts w:ascii="Book Antiqua" w:eastAsia="NimbusSanL-Regu" w:hAnsi="Book Antiqua" w:cs="Arial"/>
          <w:kern w:val="0"/>
          <w:sz w:val="24"/>
          <w:szCs w:val="24"/>
        </w:rPr>
      </w:pPr>
    </w:p>
    <w:p w:rsidR="009C1A5C" w:rsidRPr="00CA3BB8" w:rsidRDefault="009C1A5C" w:rsidP="00091BA2">
      <w:pPr>
        <w:spacing w:line="360" w:lineRule="auto"/>
        <w:rPr>
          <w:rFonts w:ascii="Book Antiqua" w:eastAsia="NimbusSanL-Regu" w:hAnsi="Book Antiqua" w:cs="Arial"/>
          <w:b/>
          <w:i/>
          <w:kern w:val="0"/>
          <w:sz w:val="24"/>
          <w:szCs w:val="24"/>
        </w:rPr>
      </w:pPr>
      <w:r w:rsidRPr="00CA3BB8">
        <w:rPr>
          <w:rFonts w:ascii="Book Antiqua" w:eastAsia="NimbusSanL-Regu" w:hAnsi="Book Antiqua" w:cs="Arial"/>
          <w:b/>
          <w:i/>
          <w:kern w:val="0"/>
          <w:sz w:val="24"/>
          <w:szCs w:val="24"/>
        </w:rPr>
        <w:t>Differential miRNA analysis</w:t>
      </w:r>
      <w:r w:rsidR="00D07E77">
        <w:rPr>
          <w:rFonts w:ascii="Book Antiqua" w:eastAsia="NimbusSanL-Regu" w:hAnsi="Book Antiqua" w:cs="Arial"/>
          <w:b/>
          <w:i/>
          <w:kern w:val="0"/>
          <w:sz w:val="24"/>
          <w:szCs w:val="24"/>
        </w:rPr>
        <w:t xml:space="preserve"> and</w:t>
      </w:r>
      <w:r w:rsidR="00D07E77" w:rsidRPr="00CA3BB8">
        <w:rPr>
          <w:rFonts w:ascii="Book Antiqua" w:eastAsia="NimbusSanL-Regu" w:hAnsi="Book Antiqua" w:cs="Arial"/>
          <w:b/>
          <w:i/>
          <w:kern w:val="0"/>
          <w:sz w:val="24"/>
          <w:szCs w:val="24"/>
        </w:rPr>
        <w:t xml:space="preserve"> </w:t>
      </w:r>
      <w:r w:rsidRPr="00CA3BB8">
        <w:rPr>
          <w:rFonts w:ascii="Book Antiqua" w:eastAsia="NimbusSanL-Regu" w:hAnsi="Book Antiqua" w:cs="Arial"/>
          <w:b/>
          <w:i/>
          <w:kern w:val="0"/>
          <w:sz w:val="24"/>
          <w:szCs w:val="24"/>
        </w:rPr>
        <w:t xml:space="preserve">target gene </w:t>
      </w:r>
      <w:r w:rsidRPr="00CA3BB8">
        <w:rPr>
          <w:rFonts w:ascii="Book Antiqua" w:eastAsia="NimbusSanL-Regu" w:hAnsi="Book Antiqua" w:cs="Arial"/>
          <w:b/>
          <w:i/>
          <w:noProof/>
          <w:kern w:val="0"/>
          <w:sz w:val="24"/>
          <w:szCs w:val="24"/>
        </w:rPr>
        <w:t>and</w:t>
      </w:r>
      <w:r w:rsidRPr="00CA3BB8">
        <w:rPr>
          <w:rFonts w:ascii="Book Antiqua" w:eastAsia="NimbusSanL-Regu" w:hAnsi="Book Antiqua" w:cs="Arial"/>
          <w:b/>
          <w:i/>
          <w:kern w:val="0"/>
          <w:sz w:val="24"/>
          <w:szCs w:val="24"/>
        </w:rPr>
        <w:t xml:space="preserve"> regulatory signal pathway prediction</w:t>
      </w:r>
    </w:p>
    <w:p w:rsidR="009C1A5C" w:rsidRPr="00CA3BB8" w:rsidRDefault="009C1A5C" w:rsidP="00091BA2">
      <w:pPr>
        <w:spacing w:line="360" w:lineRule="auto"/>
        <w:rPr>
          <w:rFonts w:ascii="Book Antiqua" w:eastAsia="NimbusSanL-Regu" w:hAnsi="Book Antiqua" w:cs="Arial"/>
          <w:kern w:val="0"/>
          <w:sz w:val="24"/>
          <w:szCs w:val="24"/>
        </w:rPr>
      </w:pPr>
      <w:r w:rsidRPr="00CA3BB8">
        <w:rPr>
          <w:rFonts w:ascii="Book Antiqua" w:eastAsia="NimbusSanL-Regu" w:hAnsi="Book Antiqua" w:cs="Arial"/>
          <w:kern w:val="0"/>
          <w:sz w:val="24"/>
          <w:szCs w:val="24"/>
        </w:rPr>
        <w:t>The miRNAs of</w:t>
      </w:r>
      <w:r w:rsidR="0004386C">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MSCs-</w:t>
      </w:r>
      <w:proofErr w:type="spellStart"/>
      <w:r w:rsidRPr="00CA3BB8">
        <w:rPr>
          <w:rFonts w:ascii="Book Antiqua" w:eastAsia="NimbusSanL-Regu" w:hAnsi="Book Antiqua" w:cs="Arial"/>
          <w:noProof/>
          <w:kern w:val="0"/>
          <w:sz w:val="24"/>
          <w:szCs w:val="24"/>
        </w:rPr>
        <w:t>exo</w:t>
      </w:r>
      <w:proofErr w:type="spellEnd"/>
      <w:r w:rsidRPr="00CA3BB8">
        <w:rPr>
          <w:rFonts w:ascii="Book Antiqua" w:eastAsia="NimbusSanL-Regu" w:hAnsi="Book Antiqua" w:cs="Arial"/>
          <w:kern w:val="0"/>
          <w:sz w:val="24"/>
          <w:szCs w:val="24"/>
        </w:rPr>
        <w:t xml:space="preserve"> were sequenced by BGISEQ-500 technology in each group. Sequenced data </w:t>
      </w:r>
      <w:r w:rsidR="0004386C" w:rsidRPr="00CA3BB8">
        <w:rPr>
          <w:rFonts w:ascii="Book Antiqua" w:eastAsia="NimbusSanL-Regu" w:hAnsi="Book Antiqua" w:cs="Arial"/>
          <w:kern w:val="0"/>
          <w:sz w:val="24"/>
          <w:szCs w:val="24"/>
        </w:rPr>
        <w:t>w</w:t>
      </w:r>
      <w:r w:rsidR="0004386C">
        <w:rPr>
          <w:rFonts w:ascii="Book Antiqua" w:eastAsia="NimbusSanL-Regu" w:hAnsi="Book Antiqua" w:cs="Arial"/>
          <w:kern w:val="0"/>
          <w:sz w:val="24"/>
          <w:szCs w:val="24"/>
        </w:rPr>
        <w:t>ere</w:t>
      </w:r>
      <w:r w:rsidR="0004386C"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 xml:space="preserve">compared with </w:t>
      </w:r>
      <w:proofErr w:type="spellStart"/>
      <w:r w:rsidRPr="00CA3BB8">
        <w:rPr>
          <w:rFonts w:ascii="Book Antiqua" w:eastAsia="NimbusSanL-Regu" w:hAnsi="Book Antiqua" w:cs="Arial"/>
          <w:kern w:val="0"/>
          <w:sz w:val="24"/>
          <w:szCs w:val="24"/>
        </w:rPr>
        <w:t>miRBase</w:t>
      </w:r>
      <w:proofErr w:type="spellEnd"/>
      <w:r w:rsidRPr="00CA3BB8">
        <w:rPr>
          <w:rFonts w:ascii="Book Antiqua" w:eastAsia="NimbusSanL-Regu" w:hAnsi="Book Antiqua" w:cs="Arial"/>
          <w:kern w:val="0"/>
          <w:sz w:val="24"/>
          <w:szCs w:val="24"/>
        </w:rPr>
        <w:t xml:space="preserve"> and other non-coding databases.</w:t>
      </w:r>
      <w:r w:rsidR="00C0686F" w:rsidRPr="00CA3BB8">
        <w:rPr>
          <w:rFonts w:ascii="Book Antiqua" w:eastAsia="NimbusSanL-Regu" w:hAnsi="Book Antiqua" w:cs="Arial"/>
          <w:kern w:val="0"/>
          <w:sz w:val="24"/>
          <w:szCs w:val="24"/>
        </w:rPr>
        <w:t xml:space="preserve"> Bioinformatics analysis </w:t>
      </w:r>
      <w:r w:rsidR="005000F5" w:rsidRPr="00CA3BB8">
        <w:rPr>
          <w:rFonts w:ascii="Book Antiqua" w:eastAsia="NimbusSanL-Regu" w:hAnsi="Book Antiqua" w:cs="Arial"/>
          <w:kern w:val="0"/>
          <w:sz w:val="24"/>
          <w:szCs w:val="24"/>
        </w:rPr>
        <w:t>pipeline ste</w:t>
      </w:r>
      <w:r w:rsidRPr="00CA3BB8">
        <w:rPr>
          <w:rFonts w:ascii="Book Antiqua" w:eastAsia="NimbusSanL-Regu" w:hAnsi="Book Antiqua" w:cs="Arial"/>
          <w:kern w:val="0"/>
          <w:sz w:val="24"/>
          <w:szCs w:val="24"/>
        </w:rPr>
        <w:t xml:space="preserve">ps for miRNA </w:t>
      </w:r>
      <w:r w:rsidR="005000F5" w:rsidRPr="00CA3BB8">
        <w:rPr>
          <w:rFonts w:ascii="Book Antiqua" w:eastAsia="NimbusSanL-Regu" w:hAnsi="Book Antiqua" w:cs="Arial"/>
          <w:kern w:val="0"/>
          <w:sz w:val="24"/>
          <w:szCs w:val="24"/>
        </w:rPr>
        <w:t>sequencing</w:t>
      </w:r>
      <w:r w:rsidR="0004386C">
        <w:rPr>
          <w:rFonts w:ascii="Book Antiqua" w:eastAsia="NimbusSanL-Regu" w:hAnsi="Book Antiqua" w:cs="Arial"/>
          <w:kern w:val="0"/>
          <w:sz w:val="24"/>
          <w:szCs w:val="24"/>
        </w:rPr>
        <w:t xml:space="preserve"> were</w:t>
      </w:r>
      <w:r w:rsidR="005000F5" w:rsidRPr="00CA3BB8">
        <w:rPr>
          <w:rFonts w:ascii="Book Antiqua" w:eastAsia="NimbusSanL-Regu" w:hAnsi="Book Antiqua" w:cs="Arial"/>
          <w:kern w:val="0"/>
          <w:sz w:val="24"/>
          <w:szCs w:val="24"/>
        </w:rPr>
        <w:t>: (</w:t>
      </w:r>
      <w:r w:rsidRPr="00CA3BB8">
        <w:rPr>
          <w:rFonts w:ascii="Book Antiqua" w:eastAsia="NimbusSanL-Regu" w:hAnsi="Book Antiqua" w:cs="Arial"/>
          <w:kern w:val="0"/>
          <w:sz w:val="24"/>
          <w:szCs w:val="24"/>
        </w:rPr>
        <w:t xml:space="preserve">1) </w:t>
      </w:r>
      <w:r w:rsidR="005D6C47">
        <w:rPr>
          <w:rFonts w:ascii="Book Antiqua" w:eastAsia="NimbusSanL-Regu" w:hAnsi="Book Antiqua" w:cs="Arial"/>
          <w:kern w:val="0"/>
          <w:sz w:val="24"/>
          <w:szCs w:val="24"/>
        </w:rPr>
        <w:t>f</w:t>
      </w:r>
      <w:r w:rsidRPr="00CA3BB8">
        <w:rPr>
          <w:rFonts w:ascii="Book Antiqua" w:eastAsia="NimbusSanL-Regu" w:hAnsi="Book Antiqua" w:cs="Arial"/>
          <w:kern w:val="0"/>
          <w:sz w:val="24"/>
          <w:szCs w:val="24"/>
        </w:rPr>
        <w:t>ilter</w:t>
      </w:r>
      <w:r w:rsidR="0004386C">
        <w:rPr>
          <w:rFonts w:ascii="Book Antiqua" w:eastAsia="NimbusSanL-Regu" w:hAnsi="Book Antiqua" w:cs="Arial"/>
          <w:kern w:val="0"/>
          <w:sz w:val="24"/>
          <w:szCs w:val="24"/>
        </w:rPr>
        <w:t>ing</w:t>
      </w:r>
      <w:r w:rsidRPr="00CA3BB8">
        <w:rPr>
          <w:rFonts w:ascii="Book Antiqua" w:eastAsia="NimbusSanL-Regu" w:hAnsi="Book Antiqua" w:cs="Arial"/>
          <w:kern w:val="0"/>
          <w:sz w:val="24"/>
          <w:szCs w:val="24"/>
        </w:rPr>
        <w:t xml:space="preserve"> small RNA</w:t>
      </w:r>
      <w:r w:rsidR="0004386C">
        <w:rPr>
          <w:rFonts w:ascii="Book Antiqua" w:eastAsia="NimbusSanL-Regu" w:hAnsi="Book Antiqua" w:cs="Arial"/>
          <w:kern w:val="0"/>
          <w:sz w:val="24"/>
          <w:szCs w:val="24"/>
        </w:rPr>
        <w:t>s</w:t>
      </w:r>
      <w:r w:rsidRPr="00CA3BB8">
        <w:rPr>
          <w:rFonts w:ascii="Book Antiqua" w:eastAsia="NimbusSanL-Regu" w:hAnsi="Book Antiqua" w:cs="Arial"/>
          <w:kern w:val="0"/>
          <w:sz w:val="24"/>
          <w:szCs w:val="24"/>
        </w:rPr>
        <w:t>: 18-30</w:t>
      </w:r>
      <w:r w:rsidR="0004386C">
        <w:rPr>
          <w:rFonts w:ascii="Book Antiqua" w:eastAsia="NimbusSanL-Regu" w:hAnsi="Book Antiqua" w:cs="Arial"/>
          <w:kern w:val="0"/>
          <w:sz w:val="24"/>
          <w:szCs w:val="24"/>
        </w:rPr>
        <w:t xml:space="preserve"> </w:t>
      </w:r>
      <w:proofErr w:type="spellStart"/>
      <w:r w:rsidRPr="00CA3BB8">
        <w:rPr>
          <w:rFonts w:ascii="Book Antiqua" w:eastAsia="NimbusSanL-Regu" w:hAnsi="Book Antiqua" w:cs="Arial"/>
          <w:kern w:val="0"/>
          <w:sz w:val="24"/>
          <w:szCs w:val="24"/>
        </w:rPr>
        <w:t>nt</w:t>
      </w:r>
      <w:proofErr w:type="spellEnd"/>
      <w:r w:rsidRPr="00CA3BB8">
        <w:rPr>
          <w:rFonts w:ascii="Book Antiqua" w:eastAsia="NimbusSanL-Regu" w:hAnsi="Book Antiqua" w:cs="Arial"/>
          <w:kern w:val="0"/>
          <w:sz w:val="24"/>
          <w:szCs w:val="24"/>
        </w:rPr>
        <w:t xml:space="preserve"> RNA segments </w:t>
      </w:r>
      <w:r w:rsidR="0004386C">
        <w:rPr>
          <w:rFonts w:ascii="Book Antiqua" w:eastAsia="NimbusSanL-Regu" w:hAnsi="Book Antiqua" w:cs="Arial"/>
          <w:kern w:val="0"/>
          <w:sz w:val="24"/>
          <w:szCs w:val="24"/>
        </w:rPr>
        <w:t xml:space="preserve">were separated </w:t>
      </w:r>
      <w:r w:rsidRPr="00CA3BB8">
        <w:rPr>
          <w:rFonts w:ascii="Book Antiqua" w:eastAsia="NimbusSanL-Regu" w:hAnsi="Book Antiqua" w:cs="Arial"/>
          <w:kern w:val="0"/>
          <w:sz w:val="24"/>
          <w:szCs w:val="24"/>
        </w:rPr>
        <w:t>by polyacrylamide gel electrophoresis (PAGE)</w:t>
      </w:r>
      <w:r w:rsidR="005000F5" w:rsidRPr="00CA3BB8">
        <w:rPr>
          <w:rFonts w:ascii="Book Antiqua" w:eastAsia="NimbusSanL-Regu" w:hAnsi="Book Antiqua" w:cs="Arial"/>
          <w:kern w:val="0"/>
          <w:sz w:val="24"/>
          <w:szCs w:val="24"/>
        </w:rPr>
        <w:t>;</w:t>
      </w:r>
      <w:r w:rsidR="005000F5" w:rsidRPr="00CA3BB8">
        <w:rPr>
          <w:rFonts w:ascii="Book Antiqua" w:eastAsia="NimbusSanL-Regu" w:hAnsi="Book Antiqua" w:cs="Arial"/>
          <w:b/>
          <w:kern w:val="0"/>
          <w:sz w:val="24"/>
          <w:szCs w:val="24"/>
        </w:rPr>
        <w:t xml:space="preserve"> </w:t>
      </w:r>
      <w:r w:rsidR="005000F5" w:rsidRPr="00CA3BB8">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2) 3</w:t>
      </w:r>
      <w:r w:rsidR="005000F5" w:rsidRPr="00CA3BB8">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 xml:space="preserve"> adaptor ligation: </w:t>
      </w:r>
      <w:r w:rsidR="00176CF6">
        <w:rPr>
          <w:rFonts w:ascii="Book Antiqua" w:eastAsia="NimbusSanL-Regu" w:hAnsi="Book Antiqua" w:cs="Arial"/>
          <w:kern w:val="0"/>
          <w:sz w:val="24"/>
          <w:szCs w:val="24"/>
        </w:rPr>
        <w:t xml:space="preserve">a </w:t>
      </w:r>
      <w:r w:rsidRPr="00CA3BB8">
        <w:rPr>
          <w:rFonts w:ascii="Book Antiqua" w:eastAsia="NimbusSanL-Regu" w:hAnsi="Book Antiqua" w:cs="Arial"/>
          <w:kern w:val="0"/>
          <w:sz w:val="24"/>
          <w:szCs w:val="24"/>
        </w:rPr>
        <w:t xml:space="preserve">5-adenylated, 3-blocked single-stranded DNA adapter </w:t>
      </w:r>
      <w:r w:rsidR="0004386C">
        <w:rPr>
          <w:rFonts w:ascii="Book Antiqua" w:eastAsia="NimbusSanL-Regu" w:hAnsi="Book Antiqua" w:cs="Arial"/>
          <w:kern w:val="0"/>
          <w:sz w:val="24"/>
          <w:szCs w:val="24"/>
        </w:rPr>
        <w:t xml:space="preserve">was linked </w:t>
      </w:r>
      <w:r w:rsidRPr="00CA3BB8">
        <w:rPr>
          <w:rFonts w:ascii="Book Antiqua" w:eastAsia="NimbusSanL-Regu" w:hAnsi="Book Antiqua" w:cs="Arial"/>
          <w:kern w:val="0"/>
          <w:sz w:val="24"/>
          <w:szCs w:val="24"/>
        </w:rPr>
        <w:t xml:space="preserve">to </w:t>
      </w:r>
      <w:r w:rsidR="00176CF6">
        <w:rPr>
          <w:rFonts w:ascii="Book Antiqua" w:eastAsia="NimbusSanL-Regu" w:hAnsi="Book Antiqua" w:cs="Arial"/>
          <w:kern w:val="0"/>
          <w:sz w:val="24"/>
          <w:szCs w:val="24"/>
        </w:rPr>
        <w:t xml:space="preserve">the </w:t>
      </w:r>
      <w:r w:rsidRPr="00CA3BB8">
        <w:rPr>
          <w:rFonts w:ascii="Book Antiqua" w:eastAsia="NimbusSanL-Regu" w:hAnsi="Book Antiqua" w:cs="Arial"/>
          <w:kern w:val="0"/>
          <w:sz w:val="24"/>
          <w:szCs w:val="24"/>
        </w:rPr>
        <w:t>3</w:t>
      </w:r>
      <w:r w:rsidR="005000F5" w:rsidRPr="00CA3BB8">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 xml:space="preserve"> end of selected small RNAs from step 1</w:t>
      </w:r>
      <w:r w:rsidR="007E3769" w:rsidRPr="00CA3BB8">
        <w:rPr>
          <w:rFonts w:ascii="Book Antiqua" w:eastAsia="NimbusSanL-Regu" w:hAnsi="Book Antiqua" w:cs="Arial"/>
          <w:kern w:val="0"/>
          <w:sz w:val="24"/>
          <w:szCs w:val="24"/>
        </w:rPr>
        <w:t>;</w:t>
      </w:r>
      <w:r w:rsidR="007E3769" w:rsidRPr="00CA3BB8">
        <w:rPr>
          <w:rFonts w:ascii="Book Antiqua" w:eastAsia="NimbusSanL-Regu" w:hAnsi="Book Antiqua" w:cs="Arial"/>
          <w:b/>
          <w:kern w:val="0"/>
          <w:sz w:val="24"/>
          <w:szCs w:val="24"/>
        </w:rPr>
        <w:t xml:space="preserve"> </w:t>
      </w:r>
      <w:r w:rsidR="007E3769" w:rsidRPr="00CA3BB8">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 xml:space="preserve">3) </w:t>
      </w:r>
      <w:r w:rsidR="0004386C">
        <w:rPr>
          <w:rFonts w:ascii="Book Antiqua" w:eastAsia="NimbusSanL-Regu" w:hAnsi="Book Antiqua" w:cs="Arial"/>
          <w:kern w:val="0"/>
          <w:sz w:val="24"/>
          <w:szCs w:val="24"/>
        </w:rPr>
        <w:t>r</w:t>
      </w:r>
      <w:r w:rsidR="0004386C" w:rsidRPr="00CA3BB8">
        <w:rPr>
          <w:rFonts w:ascii="Book Antiqua" w:eastAsia="NimbusSanL-Regu" w:hAnsi="Book Antiqua" w:cs="Arial"/>
          <w:kern w:val="0"/>
          <w:sz w:val="24"/>
          <w:szCs w:val="24"/>
        </w:rPr>
        <w:t xml:space="preserve">everse </w:t>
      </w:r>
      <w:r w:rsidRPr="00CA3BB8">
        <w:rPr>
          <w:rFonts w:ascii="Book Antiqua" w:eastAsia="NimbusSanL-Regu" w:hAnsi="Book Antiqua" w:cs="Arial"/>
          <w:kern w:val="0"/>
          <w:sz w:val="24"/>
          <w:szCs w:val="24"/>
        </w:rPr>
        <w:t xml:space="preserve">primer annealing: the RT primer </w:t>
      </w:r>
      <w:r w:rsidR="00176CF6">
        <w:rPr>
          <w:rFonts w:ascii="Book Antiqua" w:eastAsia="NimbusSanL-Regu" w:hAnsi="Book Antiqua" w:cs="Arial"/>
          <w:kern w:val="0"/>
          <w:sz w:val="24"/>
          <w:szCs w:val="24"/>
        </w:rPr>
        <w:t>was</w:t>
      </w:r>
      <w:r w:rsidR="00176CF6"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added to the solution from step 2 and cross-linked to the 3</w:t>
      </w:r>
      <w:r w:rsidR="007E3769" w:rsidRPr="00CA3BB8">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 xml:space="preserve"> adapter of the RNAs and to excess free 3</w:t>
      </w:r>
      <w:r w:rsidR="007E3769" w:rsidRPr="00CA3BB8">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 xml:space="preserve"> adapter</w:t>
      </w:r>
      <w:r w:rsidR="007E3769" w:rsidRPr="00CA3BB8">
        <w:rPr>
          <w:rFonts w:ascii="Book Antiqua" w:eastAsia="NimbusSanL-Regu" w:hAnsi="Book Antiqua" w:cs="Arial"/>
          <w:kern w:val="0"/>
          <w:sz w:val="24"/>
          <w:szCs w:val="24"/>
        </w:rPr>
        <w:t>;</w:t>
      </w:r>
      <w:r w:rsidR="007E3769" w:rsidRPr="00CA3BB8">
        <w:rPr>
          <w:rFonts w:ascii="Book Antiqua" w:eastAsia="NimbusSanL-Regu" w:hAnsi="Book Antiqua" w:cs="Arial"/>
          <w:b/>
          <w:kern w:val="0"/>
          <w:sz w:val="24"/>
          <w:szCs w:val="24"/>
        </w:rPr>
        <w:t xml:space="preserve"> </w:t>
      </w:r>
      <w:r w:rsidR="007E3769" w:rsidRPr="00CA3BB8">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4) 5</w:t>
      </w:r>
      <w:r w:rsidR="007E3769" w:rsidRPr="00CA3BB8">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 xml:space="preserve"> adaptor ligation: </w:t>
      </w:r>
      <w:r w:rsidR="00176CF6">
        <w:rPr>
          <w:rFonts w:ascii="Book Antiqua" w:eastAsia="NimbusSanL-Regu" w:hAnsi="Book Antiqua" w:cs="Arial"/>
          <w:kern w:val="0"/>
          <w:sz w:val="24"/>
          <w:szCs w:val="24"/>
        </w:rPr>
        <w:t xml:space="preserve">a </w:t>
      </w:r>
      <w:r w:rsidRPr="00CA3BB8">
        <w:rPr>
          <w:rFonts w:ascii="Book Antiqua" w:eastAsia="NimbusSanL-Regu" w:hAnsi="Book Antiqua" w:cs="Arial"/>
          <w:kern w:val="0"/>
          <w:sz w:val="24"/>
          <w:szCs w:val="24"/>
        </w:rPr>
        <w:t>5</w:t>
      </w:r>
      <w:r w:rsidR="007E3769" w:rsidRPr="00CA3BB8">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 xml:space="preserve"> adaptor </w:t>
      </w:r>
      <w:r w:rsidR="00176CF6">
        <w:rPr>
          <w:rFonts w:ascii="Book Antiqua" w:eastAsia="NimbusSanL-Regu" w:hAnsi="Book Antiqua" w:cs="Arial"/>
          <w:kern w:val="0"/>
          <w:sz w:val="24"/>
          <w:szCs w:val="24"/>
        </w:rPr>
        <w:t xml:space="preserve">was </w:t>
      </w:r>
      <w:r w:rsidRPr="00CA3BB8">
        <w:rPr>
          <w:rFonts w:ascii="Book Antiqua" w:eastAsia="NimbusSanL-Regu" w:hAnsi="Book Antiqua" w:cs="Arial"/>
          <w:kern w:val="0"/>
          <w:sz w:val="24"/>
          <w:szCs w:val="24"/>
        </w:rPr>
        <w:t xml:space="preserve">linked to the 5' end of the product from step 3. The </w:t>
      </w:r>
      <w:r w:rsidR="00176CF6" w:rsidRPr="00CA3BB8">
        <w:rPr>
          <w:rFonts w:ascii="Book Antiqua" w:eastAsia="NimbusSanL-Regu" w:hAnsi="Book Antiqua" w:cs="Arial"/>
          <w:kern w:val="0"/>
          <w:sz w:val="24"/>
          <w:szCs w:val="24"/>
        </w:rPr>
        <w:t>adaptor</w:t>
      </w:r>
      <w:r w:rsidR="00176CF6" w:rsidRPr="00CA3BB8" w:rsidDel="00176CF6">
        <w:rPr>
          <w:rFonts w:ascii="Book Antiqua" w:eastAsia="NimbusSanL-Regu" w:hAnsi="Book Antiqua" w:cs="Arial"/>
          <w:kern w:val="0"/>
          <w:sz w:val="24"/>
          <w:szCs w:val="24"/>
        </w:rPr>
        <w:t xml:space="preserve"> </w:t>
      </w:r>
      <w:r w:rsidR="00176CF6">
        <w:rPr>
          <w:rFonts w:ascii="Book Antiqua" w:eastAsia="NimbusSanL-Regu" w:hAnsi="Book Antiqua" w:cs="Arial"/>
          <w:kern w:val="0"/>
          <w:sz w:val="24"/>
          <w:szCs w:val="24"/>
        </w:rPr>
        <w:t>was</w:t>
      </w:r>
      <w:r w:rsidRPr="00CA3BB8">
        <w:rPr>
          <w:rFonts w:ascii="Book Antiqua" w:eastAsia="NimbusSanL-Regu" w:hAnsi="Book Antiqua" w:cs="Arial"/>
          <w:kern w:val="0"/>
          <w:sz w:val="24"/>
          <w:szCs w:val="24"/>
        </w:rPr>
        <w:t xml:space="preserve"> attached to the end only,</w:t>
      </w:r>
      <w:r w:rsidR="00176CF6">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not</w:t>
      </w:r>
      <w:r w:rsidR="00176CF6">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to the 3</w:t>
      </w:r>
      <w:r w:rsidR="007E3769" w:rsidRPr="00CA3BB8">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 xml:space="preserve"> adaptor or RT primer hybrid chain</w:t>
      </w:r>
      <w:r w:rsidR="00176CF6">
        <w:rPr>
          <w:rFonts w:ascii="Book Antiqua" w:eastAsia="NimbusSanL-Regu" w:hAnsi="Book Antiqua" w:cs="Arial"/>
          <w:kern w:val="0"/>
          <w:sz w:val="24"/>
          <w:szCs w:val="24"/>
        </w:rPr>
        <w:t xml:space="preserve">, thus </w:t>
      </w:r>
      <w:r w:rsidRPr="00CA3BB8">
        <w:rPr>
          <w:rFonts w:ascii="Book Antiqua" w:eastAsia="NimbusSanL-Regu" w:hAnsi="Book Antiqua" w:cs="Arial"/>
          <w:kern w:val="0"/>
          <w:sz w:val="24"/>
          <w:szCs w:val="24"/>
        </w:rPr>
        <w:t xml:space="preserve">greatly </w:t>
      </w:r>
      <w:r w:rsidR="00176CF6" w:rsidRPr="00CA3BB8">
        <w:rPr>
          <w:rFonts w:ascii="Book Antiqua" w:eastAsia="NimbusSanL-Regu" w:hAnsi="Book Antiqua" w:cs="Arial"/>
          <w:kern w:val="0"/>
          <w:sz w:val="24"/>
          <w:szCs w:val="24"/>
        </w:rPr>
        <w:t>reduc</w:t>
      </w:r>
      <w:r w:rsidR="00176CF6">
        <w:rPr>
          <w:rFonts w:ascii="Book Antiqua" w:eastAsia="NimbusSanL-Regu" w:hAnsi="Book Antiqua" w:cs="Arial"/>
          <w:kern w:val="0"/>
          <w:sz w:val="24"/>
          <w:szCs w:val="24"/>
        </w:rPr>
        <w:t>ing</w:t>
      </w:r>
      <w:r w:rsidR="00176CF6"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self-ligation</w:t>
      </w:r>
      <w:r w:rsidR="007E3769" w:rsidRPr="00CA3BB8">
        <w:rPr>
          <w:rFonts w:ascii="Book Antiqua" w:eastAsia="NimbusSanL-Regu" w:hAnsi="Book Antiqua" w:cs="Arial"/>
          <w:kern w:val="0"/>
          <w:sz w:val="24"/>
          <w:szCs w:val="24"/>
        </w:rPr>
        <w:t xml:space="preserve">; </w:t>
      </w:r>
      <w:r w:rsidR="007E3769" w:rsidRPr="005D6C47">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 xml:space="preserve">5) cDNA synthesis: the RT primers in step 3 </w:t>
      </w:r>
      <w:r w:rsidR="00176CF6">
        <w:rPr>
          <w:rFonts w:ascii="Book Antiqua" w:eastAsia="NimbusSanL-Regu" w:hAnsi="Book Antiqua" w:cs="Arial"/>
          <w:kern w:val="0"/>
          <w:sz w:val="24"/>
          <w:szCs w:val="24"/>
        </w:rPr>
        <w:t xml:space="preserve">were reverse extended </w:t>
      </w:r>
      <w:r w:rsidRPr="00CA3BB8">
        <w:rPr>
          <w:rFonts w:ascii="Book Antiqua" w:eastAsia="NimbusSanL-Regu" w:hAnsi="Book Antiqua" w:cs="Arial"/>
          <w:kern w:val="0"/>
          <w:sz w:val="24"/>
          <w:szCs w:val="24"/>
        </w:rPr>
        <w:t>to synthesize cDNA strands</w:t>
      </w:r>
      <w:r w:rsidR="007E3769" w:rsidRPr="00CA3BB8">
        <w:rPr>
          <w:rFonts w:ascii="Book Antiqua" w:eastAsia="NimbusSanL-Regu" w:hAnsi="Book Antiqua" w:cs="Arial"/>
          <w:kern w:val="0"/>
          <w:sz w:val="24"/>
          <w:szCs w:val="24"/>
        </w:rPr>
        <w:t>;</w:t>
      </w:r>
      <w:r w:rsidR="007E3769" w:rsidRPr="00CA3BB8">
        <w:rPr>
          <w:rFonts w:ascii="Book Antiqua" w:eastAsia="NimbusSanL-Regu" w:hAnsi="Book Antiqua" w:cs="Arial"/>
          <w:b/>
          <w:kern w:val="0"/>
          <w:sz w:val="24"/>
          <w:szCs w:val="24"/>
        </w:rPr>
        <w:t xml:space="preserve"> </w:t>
      </w:r>
      <w:r w:rsidR="007E3769" w:rsidRPr="00CA3BB8">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 xml:space="preserve">6) PCR amplification: </w:t>
      </w:r>
      <w:r w:rsidR="005D6C47">
        <w:rPr>
          <w:rFonts w:ascii="Book Antiqua" w:eastAsia="NimbusSanL-Regu" w:hAnsi="Book Antiqua" w:cs="Arial"/>
          <w:kern w:val="0"/>
          <w:sz w:val="24"/>
          <w:szCs w:val="24"/>
        </w:rPr>
        <w:t>h</w:t>
      </w:r>
      <w:r w:rsidRPr="00CA3BB8">
        <w:rPr>
          <w:rFonts w:ascii="Book Antiqua" w:eastAsia="NimbusSanL-Regu" w:hAnsi="Book Antiqua" w:cs="Arial"/>
          <w:kern w:val="0"/>
          <w:sz w:val="24"/>
          <w:szCs w:val="24"/>
        </w:rPr>
        <w:t>igh-</w:t>
      </w:r>
      <w:r w:rsidR="00C90958" w:rsidRPr="00C90958">
        <w:rPr>
          <w:rFonts w:ascii="Book Antiqua" w:eastAsia="NimbusSanL-Regu" w:hAnsi="Book Antiqua" w:cs="Arial"/>
          <w:kern w:val="0"/>
          <w:sz w:val="24"/>
          <w:szCs w:val="24"/>
        </w:rPr>
        <w:t>fidelity</w:t>
      </w:r>
      <w:r w:rsidRPr="00CA3BB8">
        <w:rPr>
          <w:rFonts w:ascii="Book Antiqua" w:eastAsia="NimbusSanL-Regu" w:hAnsi="Book Antiqua" w:cs="Arial"/>
          <w:kern w:val="0"/>
          <w:sz w:val="24"/>
          <w:szCs w:val="24"/>
        </w:rPr>
        <w:t xml:space="preserve"> polymerase </w:t>
      </w:r>
      <w:r w:rsidR="00C90958">
        <w:rPr>
          <w:rFonts w:ascii="Book Antiqua" w:eastAsia="NimbusSanL-Regu" w:hAnsi="Book Antiqua" w:cs="Arial"/>
          <w:kern w:val="0"/>
          <w:sz w:val="24"/>
          <w:szCs w:val="24"/>
        </w:rPr>
        <w:t xml:space="preserve">was used </w:t>
      </w:r>
      <w:r w:rsidRPr="00CA3BB8">
        <w:rPr>
          <w:rFonts w:ascii="Book Antiqua" w:eastAsia="NimbusSanL-Regu" w:hAnsi="Book Antiqua" w:cs="Arial"/>
          <w:kern w:val="0"/>
          <w:sz w:val="24"/>
          <w:szCs w:val="24"/>
        </w:rPr>
        <w:t xml:space="preserve">to amplify cDNA, </w:t>
      </w:r>
      <w:r w:rsidR="00C90958">
        <w:rPr>
          <w:rFonts w:ascii="Book Antiqua" w:eastAsia="NimbusSanL-Regu" w:hAnsi="Book Antiqua" w:cs="Arial"/>
          <w:kern w:val="0"/>
          <w:sz w:val="24"/>
          <w:szCs w:val="24"/>
        </w:rPr>
        <w:t xml:space="preserve">and </w:t>
      </w:r>
      <w:r w:rsidRPr="00CA3BB8">
        <w:rPr>
          <w:rFonts w:ascii="Book Antiqua" w:eastAsia="NimbusSanL-Regu" w:hAnsi="Book Antiqua" w:cs="Arial"/>
          <w:kern w:val="0"/>
          <w:sz w:val="24"/>
          <w:szCs w:val="24"/>
        </w:rPr>
        <w:t>cDNA with both 3</w:t>
      </w:r>
      <w:r w:rsidR="007E3769" w:rsidRPr="00CA3BB8">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 xml:space="preserve"> and 5</w:t>
      </w:r>
      <w:r w:rsidR="007E3769" w:rsidRPr="00CA3BB8">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 xml:space="preserve"> adaptors</w:t>
      </w:r>
      <w:r w:rsidR="00C90958">
        <w:rPr>
          <w:rFonts w:ascii="Book Antiqua" w:eastAsia="NimbusSanL-Regu" w:hAnsi="Book Antiqua" w:cs="Arial"/>
          <w:kern w:val="0"/>
          <w:sz w:val="24"/>
          <w:szCs w:val="24"/>
        </w:rPr>
        <w:t xml:space="preserve"> was enriched</w:t>
      </w:r>
      <w:r w:rsidR="007E3769" w:rsidRPr="00CA3BB8">
        <w:rPr>
          <w:rFonts w:ascii="Book Antiqua" w:eastAsia="NimbusSanL-Regu" w:hAnsi="Book Antiqua" w:cs="Arial"/>
          <w:kern w:val="0"/>
          <w:sz w:val="24"/>
          <w:szCs w:val="24"/>
        </w:rPr>
        <w:t>; (</w:t>
      </w:r>
      <w:r w:rsidRPr="00CA3BB8">
        <w:rPr>
          <w:rFonts w:ascii="Book Antiqua" w:eastAsia="NimbusSanL-Regu" w:hAnsi="Book Antiqua" w:cs="Arial"/>
          <w:kern w:val="0"/>
          <w:sz w:val="24"/>
          <w:szCs w:val="24"/>
        </w:rPr>
        <w:t xml:space="preserve">7) </w:t>
      </w:r>
      <w:r w:rsidR="00C90958">
        <w:rPr>
          <w:rFonts w:ascii="Book Antiqua" w:eastAsia="NimbusSanL-Regu" w:hAnsi="Book Antiqua" w:cs="Arial"/>
          <w:kern w:val="0"/>
          <w:sz w:val="24"/>
          <w:szCs w:val="24"/>
        </w:rPr>
        <w:t>l</w:t>
      </w:r>
      <w:r w:rsidR="00C90958" w:rsidRPr="00CA3BB8">
        <w:rPr>
          <w:rFonts w:ascii="Book Antiqua" w:eastAsia="NimbusSanL-Regu" w:hAnsi="Book Antiqua" w:cs="Arial"/>
          <w:kern w:val="0"/>
          <w:sz w:val="24"/>
          <w:szCs w:val="24"/>
        </w:rPr>
        <w:t xml:space="preserve">ibrary </w:t>
      </w:r>
      <w:r w:rsidRPr="00CA3BB8">
        <w:rPr>
          <w:rFonts w:ascii="Book Antiqua" w:eastAsia="NimbusSanL-Regu" w:hAnsi="Book Antiqua" w:cs="Arial"/>
          <w:kern w:val="0"/>
          <w:sz w:val="24"/>
          <w:szCs w:val="24"/>
        </w:rPr>
        <w:t xml:space="preserve">fragment selection: </w:t>
      </w:r>
      <w:r w:rsidR="005D6C47">
        <w:rPr>
          <w:rFonts w:ascii="Book Antiqua" w:eastAsia="NimbusSanL-Regu" w:hAnsi="Book Antiqua" w:cs="Arial"/>
          <w:kern w:val="0"/>
          <w:sz w:val="24"/>
          <w:szCs w:val="24"/>
        </w:rPr>
        <w:t>t</w:t>
      </w:r>
      <w:r w:rsidRPr="00CA3BB8">
        <w:rPr>
          <w:rFonts w:ascii="Book Antiqua" w:eastAsia="NimbusSanL-Regu" w:hAnsi="Book Antiqua" w:cs="Arial"/>
          <w:kern w:val="0"/>
          <w:sz w:val="24"/>
          <w:szCs w:val="24"/>
        </w:rPr>
        <w:t>he PCR products of 100</w:t>
      </w:r>
      <w:r w:rsidR="007E3769" w:rsidRPr="00CA3BB8">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120</w:t>
      </w:r>
      <w:r w:rsidR="007E3769" w:rsidRPr="00CA3BB8">
        <w:rPr>
          <w:rFonts w:ascii="Book Antiqua" w:eastAsia="NimbusSanL-Regu" w:hAnsi="Book Antiqua" w:cs="Arial"/>
          <w:kern w:val="0"/>
          <w:sz w:val="24"/>
          <w:szCs w:val="24"/>
        </w:rPr>
        <w:t xml:space="preserve"> </w:t>
      </w:r>
      <w:proofErr w:type="spellStart"/>
      <w:r w:rsidRPr="00CA3BB8">
        <w:rPr>
          <w:rFonts w:ascii="Book Antiqua" w:eastAsia="NimbusSanL-Regu" w:hAnsi="Book Antiqua" w:cs="Arial"/>
          <w:kern w:val="0"/>
          <w:sz w:val="24"/>
          <w:szCs w:val="24"/>
        </w:rPr>
        <w:t>bp</w:t>
      </w:r>
      <w:proofErr w:type="spellEnd"/>
      <w:r w:rsidRPr="00CA3BB8">
        <w:rPr>
          <w:rFonts w:ascii="Book Antiqua" w:eastAsia="NimbusSanL-Regu" w:hAnsi="Book Antiqua" w:cs="Arial"/>
          <w:kern w:val="0"/>
          <w:sz w:val="24"/>
          <w:szCs w:val="24"/>
        </w:rPr>
        <w:t xml:space="preserve"> </w:t>
      </w:r>
      <w:r w:rsidR="00C90958">
        <w:rPr>
          <w:rFonts w:ascii="Book Antiqua" w:eastAsia="NimbusSanL-Regu" w:hAnsi="Book Antiqua" w:cs="Arial"/>
          <w:kern w:val="0"/>
          <w:sz w:val="24"/>
          <w:szCs w:val="24"/>
        </w:rPr>
        <w:t xml:space="preserve">were separated </w:t>
      </w:r>
      <w:r w:rsidRPr="00CA3BB8">
        <w:rPr>
          <w:rFonts w:ascii="Book Antiqua" w:eastAsia="NimbusSanL-Regu" w:hAnsi="Book Antiqua" w:cs="Arial"/>
          <w:kern w:val="0"/>
          <w:sz w:val="24"/>
          <w:szCs w:val="24"/>
        </w:rPr>
        <w:t>by PAGE to eliminate primer</w:t>
      </w:r>
      <w:r w:rsidR="00C9095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dimers and other byproducts</w:t>
      </w:r>
      <w:r w:rsidR="007E3769" w:rsidRPr="00CA3BB8">
        <w:rPr>
          <w:rFonts w:ascii="Book Antiqua" w:eastAsia="NimbusSanL-Regu" w:hAnsi="Book Antiqua" w:cs="Arial"/>
          <w:kern w:val="0"/>
          <w:sz w:val="24"/>
          <w:szCs w:val="24"/>
        </w:rPr>
        <w:t>; (</w:t>
      </w:r>
      <w:r w:rsidRPr="00CA3BB8">
        <w:rPr>
          <w:rFonts w:ascii="Book Antiqua" w:eastAsia="NimbusSanL-Regu" w:hAnsi="Book Antiqua" w:cs="Arial"/>
          <w:kern w:val="0"/>
          <w:sz w:val="24"/>
          <w:szCs w:val="24"/>
        </w:rPr>
        <w:t xml:space="preserve">8) </w:t>
      </w:r>
      <w:r w:rsidR="00C90958">
        <w:rPr>
          <w:rFonts w:ascii="Book Antiqua" w:eastAsia="NimbusSanL-Regu" w:hAnsi="Book Antiqua" w:cs="Arial"/>
          <w:kern w:val="0"/>
          <w:sz w:val="24"/>
          <w:szCs w:val="24"/>
        </w:rPr>
        <w:t>l</w:t>
      </w:r>
      <w:r w:rsidR="00C90958" w:rsidRPr="00CA3BB8">
        <w:rPr>
          <w:rFonts w:ascii="Book Antiqua" w:eastAsia="NimbusSanL-Regu" w:hAnsi="Book Antiqua" w:cs="Arial"/>
          <w:kern w:val="0"/>
          <w:sz w:val="24"/>
          <w:szCs w:val="24"/>
        </w:rPr>
        <w:t xml:space="preserve">ibrary </w:t>
      </w:r>
      <w:r w:rsidRPr="00CA3BB8">
        <w:rPr>
          <w:rFonts w:ascii="Book Antiqua" w:eastAsia="NimbusSanL-Regu" w:hAnsi="Book Antiqua" w:cs="Arial"/>
          <w:kern w:val="0"/>
          <w:sz w:val="24"/>
          <w:szCs w:val="24"/>
        </w:rPr>
        <w:t>quantitative and pooling cyclization</w:t>
      </w:r>
      <w:r w:rsidR="00C90958">
        <w:rPr>
          <w:rFonts w:ascii="Book Antiqua" w:eastAsia="NimbusSanL-Regu" w:hAnsi="Book Antiqua" w:cs="Arial"/>
          <w:kern w:val="0"/>
          <w:sz w:val="24"/>
          <w:szCs w:val="24"/>
        </w:rPr>
        <w:t>;</w:t>
      </w:r>
      <w:r w:rsidR="00C90958" w:rsidRPr="00CA3BB8">
        <w:rPr>
          <w:rFonts w:ascii="Book Antiqua" w:eastAsia="NimbusSanL-Regu" w:hAnsi="Book Antiqua" w:cs="Arial"/>
          <w:kern w:val="0"/>
          <w:sz w:val="24"/>
          <w:szCs w:val="24"/>
        </w:rPr>
        <w:t xml:space="preserve"> </w:t>
      </w:r>
      <w:r w:rsidR="007E3769" w:rsidRPr="00CA3BB8">
        <w:rPr>
          <w:rFonts w:ascii="Book Antiqua" w:eastAsia="NimbusSanL-Regu" w:hAnsi="Book Antiqua" w:cs="Arial"/>
          <w:kern w:val="0"/>
          <w:sz w:val="24"/>
          <w:szCs w:val="24"/>
        </w:rPr>
        <w:t>(</w:t>
      </w:r>
      <w:r w:rsidR="00C0686F" w:rsidRPr="00CA3BB8">
        <w:rPr>
          <w:rFonts w:ascii="Book Antiqua" w:eastAsia="NimbusSanL-Regu" w:hAnsi="Book Antiqua" w:cs="Arial"/>
          <w:kern w:val="0"/>
          <w:sz w:val="24"/>
          <w:szCs w:val="24"/>
        </w:rPr>
        <w:t>9</w:t>
      </w:r>
      <w:r w:rsidR="007E3769" w:rsidRPr="00CA3BB8">
        <w:rPr>
          <w:rFonts w:ascii="Book Antiqua" w:hAnsi="Book Antiqua" w:cs="Arial"/>
          <w:kern w:val="0"/>
          <w:sz w:val="24"/>
          <w:szCs w:val="24"/>
        </w:rPr>
        <w:t xml:space="preserve">) </w:t>
      </w:r>
      <w:r w:rsidR="00C90958">
        <w:rPr>
          <w:rFonts w:ascii="Book Antiqua" w:eastAsia="NimbusSanL-Regu" w:hAnsi="Book Antiqua" w:cs="Arial"/>
          <w:kern w:val="0"/>
          <w:sz w:val="24"/>
          <w:szCs w:val="24"/>
        </w:rPr>
        <w:t>e</w:t>
      </w:r>
      <w:r w:rsidR="00C90958" w:rsidRPr="00CA3BB8">
        <w:rPr>
          <w:rFonts w:ascii="Book Antiqua" w:eastAsia="NimbusSanL-Regu" w:hAnsi="Book Antiqua" w:cs="Arial"/>
          <w:kern w:val="0"/>
          <w:sz w:val="24"/>
          <w:szCs w:val="24"/>
        </w:rPr>
        <w:t>liminat</w:t>
      </w:r>
      <w:r w:rsidR="00C90958">
        <w:rPr>
          <w:rFonts w:ascii="Book Antiqua" w:eastAsia="NimbusSanL-Regu" w:hAnsi="Book Antiqua" w:cs="Arial"/>
          <w:kern w:val="0"/>
          <w:sz w:val="24"/>
          <w:szCs w:val="24"/>
        </w:rPr>
        <w:t>ing</w:t>
      </w:r>
      <w:r w:rsidR="00C90958"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the low-quality reads, adaptors and other contaminants to obtain clean reads</w:t>
      </w:r>
      <w:r w:rsidR="007E3769" w:rsidRPr="00CA3BB8">
        <w:rPr>
          <w:rFonts w:ascii="Book Antiqua" w:eastAsia="NimbusSanL-Regu" w:hAnsi="Book Antiqua" w:cs="Arial"/>
          <w:kern w:val="0"/>
          <w:sz w:val="24"/>
          <w:szCs w:val="24"/>
        </w:rPr>
        <w:t>; (</w:t>
      </w:r>
      <w:r w:rsidR="00C0686F" w:rsidRPr="00CA3BB8">
        <w:rPr>
          <w:rFonts w:ascii="Book Antiqua" w:eastAsia="NimbusSanL-Regu" w:hAnsi="Book Antiqua" w:cs="Arial"/>
          <w:kern w:val="0"/>
          <w:sz w:val="24"/>
          <w:szCs w:val="24"/>
        </w:rPr>
        <w:t>10</w:t>
      </w:r>
      <w:r w:rsidR="007E3769" w:rsidRPr="00CA3BB8">
        <w:rPr>
          <w:rFonts w:ascii="Book Antiqua" w:eastAsia="NimbusSanL-Regu" w:hAnsi="Book Antiqua" w:cs="Arial"/>
          <w:kern w:val="0"/>
          <w:sz w:val="24"/>
          <w:szCs w:val="24"/>
        </w:rPr>
        <w:t xml:space="preserve">) </w:t>
      </w:r>
      <w:r w:rsidR="00C90958">
        <w:rPr>
          <w:rFonts w:ascii="Book Antiqua" w:eastAsia="NimbusSanL-Regu" w:hAnsi="Book Antiqua" w:cs="Arial"/>
          <w:kern w:val="0"/>
          <w:sz w:val="24"/>
          <w:szCs w:val="24"/>
        </w:rPr>
        <w:t>s</w:t>
      </w:r>
      <w:r w:rsidR="00C90958" w:rsidRPr="00CA3BB8">
        <w:rPr>
          <w:rFonts w:ascii="Book Antiqua" w:eastAsia="NimbusSanL-Regu" w:hAnsi="Book Antiqua" w:cs="Arial"/>
          <w:kern w:val="0"/>
          <w:sz w:val="24"/>
          <w:szCs w:val="24"/>
        </w:rPr>
        <w:t>ummariz</w:t>
      </w:r>
      <w:r w:rsidR="00C90958">
        <w:rPr>
          <w:rFonts w:ascii="Book Antiqua" w:eastAsia="NimbusSanL-Regu" w:hAnsi="Book Antiqua" w:cs="Arial"/>
          <w:kern w:val="0"/>
          <w:sz w:val="24"/>
          <w:szCs w:val="24"/>
        </w:rPr>
        <w:t>ing</w:t>
      </w:r>
      <w:r w:rsidR="00C90958"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the length distribution of the clean tags, common, and specific sequences between samples</w:t>
      </w:r>
      <w:r w:rsidR="007E3769" w:rsidRPr="00CA3BB8">
        <w:rPr>
          <w:rFonts w:ascii="Book Antiqua" w:eastAsia="NimbusSanL-Regu" w:hAnsi="Book Antiqua" w:cs="Arial"/>
          <w:kern w:val="0"/>
          <w:sz w:val="24"/>
          <w:szCs w:val="24"/>
        </w:rPr>
        <w:t>; (</w:t>
      </w:r>
      <w:r w:rsidR="00C0686F" w:rsidRPr="00CA3BB8">
        <w:rPr>
          <w:rFonts w:ascii="Book Antiqua" w:eastAsia="NimbusSanL-Regu" w:hAnsi="Book Antiqua" w:cs="Arial"/>
          <w:kern w:val="0"/>
          <w:sz w:val="24"/>
          <w:szCs w:val="24"/>
        </w:rPr>
        <w:t>11</w:t>
      </w:r>
      <w:r w:rsidR="007E3769" w:rsidRPr="00CA3BB8">
        <w:rPr>
          <w:rFonts w:ascii="Book Antiqua" w:eastAsia="NimbusSanL-Regu" w:hAnsi="Book Antiqua" w:cs="Arial"/>
          <w:kern w:val="0"/>
          <w:sz w:val="24"/>
          <w:szCs w:val="24"/>
        </w:rPr>
        <w:t xml:space="preserve">) </w:t>
      </w:r>
      <w:r w:rsidR="00176CF6">
        <w:rPr>
          <w:rFonts w:ascii="Book Antiqua" w:eastAsia="NimbusSanL-Regu" w:hAnsi="Book Antiqua" w:cs="Arial"/>
          <w:kern w:val="0"/>
          <w:sz w:val="24"/>
          <w:szCs w:val="24"/>
        </w:rPr>
        <w:t>a</w:t>
      </w:r>
      <w:r w:rsidR="00176CF6" w:rsidRPr="00CA3BB8">
        <w:rPr>
          <w:rFonts w:ascii="Book Antiqua" w:eastAsia="NimbusSanL-Regu" w:hAnsi="Book Antiqua" w:cs="Arial"/>
          <w:kern w:val="0"/>
          <w:sz w:val="24"/>
          <w:szCs w:val="24"/>
        </w:rPr>
        <w:t>ssign</w:t>
      </w:r>
      <w:r w:rsidR="00176CF6">
        <w:rPr>
          <w:rFonts w:ascii="Book Antiqua" w:eastAsia="NimbusSanL-Regu" w:hAnsi="Book Antiqua" w:cs="Arial"/>
          <w:kern w:val="0"/>
          <w:sz w:val="24"/>
          <w:szCs w:val="24"/>
        </w:rPr>
        <w:t>ing</w:t>
      </w:r>
      <w:r w:rsidR="00176CF6"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the clean tags to different categories</w:t>
      </w:r>
      <w:r w:rsidR="007E3769" w:rsidRPr="00CA3BB8">
        <w:rPr>
          <w:rFonts w:ascii="Book Antiqua" w:eastAsia="NimbusSanL-Regu" w:hAnsi="Book Antiqua" w:cs="Arial"/>
          <w:kern w:val="0"/>
          <w:sz w:val="24"/>
          <w:szCs w:val="24"/>
        </w:rPr>
        <w:t>; (</w:t>
      </w:r>
      <w:r w:rsidR="00C0686F" w:rsidRPr="00CA3BB8">
        <w:rPr>
          <w:rFonts w:ascii="Book Antiqua" w:eastAsia="NimbusSanL-Regu" w:hAnsi="Book Antiqua" w:cs="Arial"/>
          <w:kern w:val="0"/>
          <w:sz w:val="24"/>
          <w:szCs w:val="24"/>
        </w:rPr>
        <w:t>12</w:t>
      </w:r>
      <w:r w:rsidR="007E3769" w:rsidRPr="00CA3BB8">
        <w:rPr>
          <w:rFonts w:ascii="Book Antiqua" w:eastAsia="NimbusSanL-Regu" w:hAnsi="Book Antiqua" w:cs="Arial"/>
          <w:kern w:val="0"/>
          <w:sz w:val="24"/>
          <w:szCs w:val="24"/>
        </w:rPr>
        <w:t xml:space="preserve">) </w:t>
      </w:r>
      <w:r w:rsidR="00176CF6">
        <w:rPr>
          <w:rFonts w:ascii="Book Antiqua" w:eastAsia="NimbusSanL-Regu" w:hAnsi="Book Antiqua" w:cs="Arial"/>
          <w:kern w:val="0"/>
          <w:sz w:val="24"/>
          <w:szCs w:val="24"/>
        </w:rPr>
        <w:t>p</w:t>
      </w:r>
      <w:r w:rsidR="00176CF6" w:rsidRPr="00CA3BB8">
        <w:rPr>
          <w:rFonts w:ascii="Book Antiqua" w:eastAsia="NimbusSanL-Regu" w:hAnsi="Book Antiqua" w:cs="Arial"/>
          <w:kern w:val="0"/>
          <w:sz w:val="24"/>
          <w:szCs w:val="24"/>
        </w:rPr>
        <w:t>redict</w:t>
      </w:r>
      <w:r w:rsidR="00176CF6">
        <w:rPr>
          <w:rFonts w:ascii="Book Antiqua" w:eastAsia="NimbusSanL-Regu" w:hAnsi="Book Antiqua" w:cs="Arial"/>
          <w:kern w:val="0"/>
          <w:sz w:val="24"/>
          <w:szCs w:val="24"/>
        </w:rPr>
        <w:t xml:space="preserve">ing </w:t>
      </w:r>
      <w:r w:rsidRPr="00CA3BB8">
        <w:rPr>
          <w:rFonts w:ascii="Book Antiqua" w:eastAsia="NimbusSanL-Regu" w:hAnsi="Book Antiqua" w:cs="Arial"/>
          <w:kern w:val="0"/>
          <w:sz w:val="24"/>
          <w:szCs w:val="24"/>
        </w:rPr>
        <w:t>novel miRNA</w:t>
      </w:r>
      <w:r w:rsidR="00176CF6">
        <w:rPr>
          <w:rFonts w:ascii="Book Antiqua" w:eastAsia="NimbusSanL-Regu" w:hAnsi="Book Antiqua" w:cs="Arial"/>
          <w:kern w:val="0"/>
          <w:sz w:val="24"/>
          <w:szCs w:val="24"/>
        </w:rPr>
        <w:t>s</w:t>
      </w:r>
      <w:r w:rsidR="007E3769" w:rsidRPr="00CA3BB8">
        <w:rPr>
          <w:rFonts w:ascii="Book Antiqua" w:eastAsia="NimbusSanL-Regu" w:hAnsi="Book Antiqua" w:cs="Arial"/>
          <w:kern w:val="0"/>
          <w:sz w:val="24"/>
          <w:szCs w:val="24"/>
        </w:rPr>
        <w:t>; (</w:t>
      </w:r>
      <w:r w:rsidR="00C0686F" w:rsidRPr="00CA3BB8">
        <w:rPr>
          <w:rFonts w:ascii="Book Antiqua" w:eastAsia="NimbusSanL-Regu" w:hAnsi="Book Antiqua" w:cs="Arial"/>
          <w:kern w:val="0"/>
          <w:sz w:val="24"/>
          <w:szCs w:val="24"/>
        </w:rPr>
        <w:t>13</w:t>
      </w:r>
      <w:r w:rsidR="007E3769" w:rsidRPr="00CA3BB8">
        <w:rPr>
          <w:rFonts w:ascii="Book Antiqua" w:eastAsia="NimbusSanL-Regu" w:hAnsi="Book Antiqua" w:cs="Arial"/>
          <w:kern w:val="0"/>
          <w:sz w:val="24"/>
          <w:szCs w:val="24"/>
        </w:rPr>
        <w:t xml:space="preserve">) </w:t>
      </w:r>
      <w:r w:rsidR="00176CF6">
        <w:rPr>
          <w:rFonts w:ascii="Book Antiqua" w:eastAsia="NimbusSanL-Regu" w:hAnsi="Book Antiqua" w:cs="Arial"/>
          <w:kern w:val="0"/>
          <w:sz w:val="24"/>
          <w:szCs w:val="24"/>
        </w:rPr>
        <w:t>f</w:t>
      </w:r>
      <w:r w:rsidR="00176CF6" w:rsidRPr="00CA3BB8">
        <w:rPr>
          <w:rFonts w:ascii="Book Antiqua" w:eastAsia="NimbusSanL-Regu" w:hAnsi="Book Antiqua" w:cs="Arial"/>
          <w:kern w:val="0"/>
          <w:sz w:val="24"/>
          <w:szCs w:val="24"/>
        </w:rPr>
        <w:t xml:space="preserve">unction </w:t>
      </w:r>
      <w:r w:rsidRPr="00CA3BB8">
        <w:rPr>
          <w:rFonts w:ascii="Book Antiqua" w:eastAsia="NimbusSanL-Regu" w:hAnsi="Book Antiqua" w:cs="Arial"/>
          <w:kern w:val="0"/>
          <w:sz w:val="24"/>
          <w:szCs w:val="24"/>
        </w:rPr>
        <w:lastRenderedPageBreak/>
        <w:t>annotation of known miRNAs</w:t>
      </w:r>
      <w:r w:rsidR="00476ABA" w:rsidRPr="00CA3BB8">
        <w:rPr>
          <w:rFonts w:ascii="Book Antiqua" w:eastAsia="NimbusSanL-Regu" w:hAnsi="Book Antiqua" w:cs="Arial"/>
          <w:kern w:val="0"/>
          <w:sz w:val="24"/>
          <w:szCs w:val="24"/>
        </w:rPr>
        <w:t xml:space="preserve">; and </w:t>
      </w:r>
      <w:r w:rsidR="00C0686F" w:rsidRPr="00CA3BB8">
        <w:rPr>
          <w:rFonts w:ascii="Book Antiqua" w:eastAsia="NimbusSanL-Regu" w:hAnsi="Book Antiqua" w:cs="Arial"/>
          <w:kern w:val="0"/>
          <w:sz w:val="24"/>
          <w:szCs w:val="24"/>
        </w:rPr>
        <w:t>(14)</w:t>
      </w:r>
      <w:r w:rsidR="00476ABA" w:rsidRPr="00CA3BB8">
        <w:rPr>
          <w:rFonts w:ascii="Book Antiqua" w:eastAsia="NimbusSanL-Regu" w:hAnsi="Book Antiqua" w:cs="Arial"/>
          <w:kern w:val="0"/>
          <w:sz w:val="24"/>
          <w:szCs w:val="24"/>
        </w:rPr>
        <w:t xml:space="preserve"> </w:t>
      </w:r>
      <w:r w:rsidR="00C90958">
        <w:rPr>
          <w:rFonts w:ascii="Book Antiqua" w:eastAsia="NimbusSanL-Regu" w:hAnsi="Book Antiqua" w:cs="Arial"/>
          <w:kern w:val="0"/>
          <w:sz w:val="24"/>
          <w:szCs w:val="24"/>
        </w:rPr>
        <w:t xml:space="preserve"> comparing </w:t>
      </w:r>
      <w:r w:rsidR="00176CF6">
        <w:rPr>
          <w:rFonts w:ascii="Book Antiqua" w:eastAsia="NimbusSanL-Regu" w:hAnsi="Book Antiqua" w:cs="Arial"/>
          <w:kern w:val="0"/>
          <w:sz w:val="24"/>
          <w:szCs w:val="24"/>
        </w:rPr>
        <w:t>c</w:t>
      </w:r>
      <w:r w:rsidR="00176CF6" w:rsidRPr="00CA3BB8">
        <w:rPr>
          <w:rFonts w:ascii="Book Antiqua" w:eastAsia="NimbusSanL-Regu" w:hAnsi="Book Antiqua" w:cs="Arial"/>
          <w:kern w:val="0"/>
          <w:sz w:val="24"/>
          <w:szCs w:val="24"/>
        </w:rPr>
        <w:t xml:space="preserve">lean </w:t>
      </w:r>
      <w:r w:rsidRPr="00CA3BB8">
        <w:rPr>
          <w:rFonts w:ascii="Book Antiqua" w:eastAsia="NimbusSanL-Regu" w:hAnsi="Book Antiqua" w:cs="Arial"/>
          <w:kern w:val="0"/>
          <w:sz w:val="24"/>
          <w:szCs w:val="24"/>
        </w:rPr>
        <w:t>reads</w:t>
      </w:r>
      <w:r w:rsidR="00C9095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to the reference base group and other small RNA databases using</w:t>
      </w:r>
      <w:r w:rsidR="00176CF6">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AASRA</w:t>
      </w:r>
      <w:r w:rsidR="00176CF6" w:rsidRPr="00176CF6">
        <w:rPr>
          <w:rFonts w:ascii="Book Antiqua" w:eastAsia="NimbusSanL-Regu" w:hAnsi="Book Antiqua" w:cs="Arial"/>
          <w:kern w:val="0"/>
          <w:sz w:val="24"/>
          <w:szCs w:val="24"/>
        </w:rPr>
        <w:t xml:space="preserve"> </w:t>
      </w:r>
      <w:r w:rsidR="00176CF6" w:rsidRPr="00CA3BB8">
        <w:rPr>
          <w:rFonts w:ascii="Book Antiqua" w:eastAsia="NimbusSanL-Regu" w:hAnsi="Book Antiqua" w:cs="Arial"/>
          <w:kern w:val="0"/>
          <w:sz w:val="24"/>
          <w:szCs w:val="24"/>
        </w:rPr>
        <w:t>software</w:t>
      </w:r>
      <w:r w:rsidR="00176CF6" w:rsidRPr="00CA3BB8">
        <w:rPr>
          <w:rFonts w:ascii="Book Antiqua" w:eastAsia="NimbusSanL-Regu" w:hAnsi="Book Antiqua" w:cs="Arial"/>
          <w:kern w:val="0"/>
          <w:sz w:val="24"/>
          <w:szCs w:val="24"/>
          <w:vertAlign w:val="superscript"/>
        </w:rPr>
        <w:t xml:space="preserve"> </w:t>
      </w:r>
      <w:r w:rsidRPr="00CA3BB8">
        <w:rPr>
          <w:rFonts w:ascii="Book Antiqua" w:eastAsia="NimbusSanL-Regu" w:hAnsi="Book Antiqua" w:cs="Arial"/>
          <w:kern w:val="0"/>
          <w:sz w:val="24"/>
          <w:szCs w:val="24"/>
          <w:vertAlign w:val="superscript"/>
        </w:rPr>
        <w:t>[14]</w:t>
      </w:r>
      <w:r w:rsidRPr="00CA3BB8">
        <w:rPr>
          <w:rFonts w:ascii="Book Antiqua" w:eastAsia="NimbusSanL-Regu" w:hAnsi="Book Antiqua" w:cs="Arial"/>
          <w:kern w:val="0"/>
          <w:sz w:val="24"/>
          <w:szCs w:val="24"/>
        </w:rPr>
        <w:t xml:space="preserve">, except that </w:t>
      </w:r>
      <w:proofErr w:type="spellStart"/>
      <w:r w:rsidRPr="00CA3BB8">
        <w:rPr>
          <w:rFonts w:ascii="Book Antiqua" w:eastAsia="NimbusSanL-Regu" w:hAnsi="Book Antiqua" w:cs="Arial"/>
          <w:kern w:val="0"/>
          <w:sz w:val="24"/>
          <w:szCs w:val="24"/>
        </w:rPr>
        <w:t>Rfam</w:t>
      </w:r>
      <w:proofErr w:type="spellEnd"/>
      <w:r w:rsidRPr="00CA3BB8">
        <w:rPr>
          <w:rFonts w:ascii="Book Antiqua" w:eastAsia="NimbusSanL-Regu" w:hAnsi="Book Antiqua" w:cs="Arial"/>
          <w:kern w:val="0"/>
          <w:sz w:val="24"/>
          <w:szCs w:val="24"/>
        </w:rPr>
        <w:t xml:space="preserve"> was compared with </w:t>
      </w:r>
      <w:proofErr w:type="spellStart"/>
      <w:r w:rsidRPr="00CA3BB8">
        <w:rPr>
          <w:rFonts w:ascii="Book Antiqua" w:eastAsia="NimbusSanL-Regu" w:hAnsi="Book Antiqua" w:cs="Arial"/>
          <w:kern w:val="0"/>
          <w:sz w:val="24"/>
          <w:szCs w:val="24"/>
        </w:rPr>
        <w:t>cmsearch</w:t>
      </w:r>
      <w:proofErr w:type="spellEnd"/>
      <w:r w:rsidRPr="00CA3BB8">
        <w:rPr>
          <w:rFonts w:ascii="Book Antiqua" w:eastAsia="NimbusSanL-Regu" w:hAnsi="Book Antiqua" w:cs="Arial"/>
          <w:kern w:val="0"/>
          <w:sz w:val="24"/>
          <w:szCs w:val="24"/>
          <w:vertAlign w:val="superscript"/>
        </w:rPr>
        <w:t>[15]</w:t>
      </w:r>
      <w:r w:rsidRPr="00CA3BB8">
        <w:rPr>
          <w:rFonts w:ascii="Book Antiqua" w:eastAsia="NimbusSanL-Regu" w:hAnsi="Book Antiqua" w:cs="Arial"/>
          <w:kern w:val="0"/>
          <w:sz w:val="24"/>
          <w:szCs w:val="24"/>
        </w:rPr>
        <w:t xml:space="preserve">. We used </w:t>
      </w:r>
      <w:proofErr w:type="gramStart"/>
      <w:r w:rsidRPr="00CA3BB8">
        <w:rPr>
          <w:rFonts w:ascii="Book Antiqua" w:eastAsia="NimbusSanL-Regu" w:hAnsi="Book Antiqua" w:cs="Arial"/>
          <w:kern w:val="0"/>
          <w:sz w:val="24"/>
          <w:szCs w:val="24"/>
        </w:rPr>
        <w:t>TPM</w:t>
      </w:r>
      <w:r w:rsidRPr="00CA3BB8">
        <w:rPr>
          <w:rFonts w:ascii="Book Antiqua" w:eastAsia="NimbusSanL-Regu" w:hAnsi="Book Antiqua" w:cs="Arial"/>
          <w:kern w:val="0"/>
          <w:sz w:val="24"/>
          <w:szCs w:val="24"/>
          <w:vertAlign w:val="superscript"/>
        </w:rPr>
        <w:t>[</w:t>
      </w:r>
      <w:proofErr w:type="gramEnd"/>
      <w:r w:rsidRPr="00CA3BB8">
        <w:rPr>
          <w:rFonts w:ascii="Book Antiqua" w:eastAsia="NimbusSanL-Regu" w:hAnsi="Book Antiqua" w:cs="Arial"/>
          <w:kern w:val="0"/>
          <w:sz w:val="24"/>
          <w:szCs w:val="24"/>
          <w:vertAlign w:val="superscript"/>
        </w:rPr>
        <w:t xml:space="preserve">16] </w:t>
      </w:r>
      <w:r w:rsidRPr="00CA3BB8">
        <w:rPr>
          <w:rFonts w:ascii="Book Antiqua" w:eastAsia="NimbusSanL-Regu" w:hAnsi="Book Antiqua" w:cs="Arial"/>
          <w:kern w:val="0"/>
          <w:sz w:val="24"/>
          <w:szCs w:val="24"/>
        </w:rPr>
        <w:t xml:space="preserve">to standardize miRNA expression levels and predicted target genes using </w:t>
      </w:r>
      <w:proofErr w:type="spellStart"/>
      <w:r w:rsidRPr="00CA3BB8">
        <w:rPr>
          <w:rFonts w:ascii="Book Antiqua" w:eastAsia="NimbusSanL-Regu" w:hAnsi="Book Antiqua" w:cs="Arial"/>
          <w:kern w:val="0"/>
          <w:sz w:val="24"/>
          <w:szCs w:val="24"/>
        </w:rPr>
        <w:t>RNAhybrid</w:t>
      </w:r>
      <w:proofErr w:type="spellEnd"/>
      <w:r w:rsidRPr="00CA3BB8">
        <w:rPr>
          <w:rFonts w:ascii="Book Antiqua" w:eastAsia="NimbusSanL-Regu" w:hAnsi="Book Antiqua" w:cs="Arial"/>
          <w:kern w:val="0"/>
          <w:sz w:val="24"/>
          <w:szCs w:val="24"/>
          <w:vertAlign w:val="superscript"/>
        </w:rPr>
        <w:t>[17]</w:t>
      </w:r>
      <w:r w:rsidRPr="00CA3BB8">
        <w:rPr>
          <w:rFonts w:ascii="Book Antiqua" w:eastAsia="NimbusSanL-Regu" w:hAnsi="Book Antiqua" w:cs="Arial"/>
          <w:kern w:val="0"/>
          <w:sz w:val="24"/>
          <w:szCs w:val="24"/>
        </w:rPr>
        <w:t xml:space="preserve">, </w:t>
      </w:r>
      <w:proofErr w:type="spellStart"/>
      <w:r w:rsidRPr="00CA3BB8">
        <w:rPr>
          <w:rFonts w:ascii="Book Antiqua" w:eastAsia="NimbusSanL-Regu" w:hAnsi="Book Antiqua" w:cs="Arial"/>
          <w:kern w:val="0"/>
          <w:sz w:val="24"/>
          <w:szCs w:val="24"/>
        </w:rPr>
        <w:t>miRanda</w:t>
      </w:r>
      <w:proofErr w:type="spellEnd"/>
      <w:r w:rsidRPr="00CA3BB8">
        <w:rPr>
          <w:rFonts w:ascii="Book Antiqua" w:eastAsia="NimbusSanL-Regu" w:hAnsi="Book Antiqua" w:cs="Arial"/>
          <w:kern w:val="0"/>
          <w:sz w:val="24"/>
          <w:szCs w:val="24"/>
          <w:vertAlign w:val="superscript"/>
        </w:rPr>
        <w:t>[18</w:t>
      </w:r>
      <w:r w:rsidR="00176CF6" w:rsidRPr="00CA3BB8">
        <w:rPr>
          <w:rFonts w:ascii="Book Antiqua" w:eastAsia="NimbusSanL-Regu" w:hAnsi="Book Antiqua" w:cs="Arial"/>
          <w:kern w:val="0"/>
          <w:sz w:val="24"/>
          <w:szCs w:val="24"/>
          <w:vertAlign w:val="superscript"/>
        </w:rPr>
        <w:t>]</w:t>
      </w:r>
      <w:r w:rsidR="00176CF6">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 xml:space="preserve">and </w:t>
      </w:r>
      <w:proofErr w:type="spellStart"/>
      <w:r w:rsidRPr="00CA3BB8">
        <w:rPr>
          <w:rFonts w:ascii="Book Antiqua" w:eastAsia="NimbusSanL-Regu" w:hAnsi="Book Antiqua" w:cs="Arial"/>
          <w:kern w:val="0"/>
          <w:sz w:val="24"/>
          <w:szCs w:val="24"/>
        </w:rPr>
        <w:t>TargetScan</w:t>
      </w:r>
      <w:proofErr w:type="spellEnd"/>
      <w:r w:rsidRPr="00CA3BB8">
        <w:rPr>
          <w:rFonts w:ascii="Book Antiqua" w:eastAsia="NimbusSanL-Regu" w:hAnsi="Book Antiqua" w:cs="Arial"/>
          <w:kern w:val="0"/>
          <w:sz w:val="24"/>
          <w:szCs w:val="24"/>
          <w:vertAlign w:val="superscript"/>
        </w:rPr>
        <w:t>[19</w:t>
      </w:r>
      <w:r w:rsidRPr="00CA3BB8">
        <w:rPr>
          <w:rFonts w:ascii="Book Antiqua" w:eastAsia="NimbusSanL-Regu" w:hAnsi="Book Antiqua" w:cs="Arial"/>
          <w:noProof/>
          <w:kern w:val="0"/>
          <w:sz w:val="24"/>
          <w:szCs w:val="24"/>
          <w:vertAlign w:val="superscript"/>
        </w:rPr>
        <w:t>]</w:t>
      </w:r>
      <w:r w:rsidR="00C4504B" w:rsidRPr="00CA3BB8">
        <w:rPr>
          <w:rFonts w:ascii="Book Antiqua" w:eastAsia="NimbusSanL-Regu" w:hAnsi="Book Antiqua" w:cs="Arial"/>
          <w:noProof/>
          <w:kern w:val="0"/>
          <w:sz w:val="24"/>
          <w:szCs w:val="24"/>
        </w:rPr>
        <w:t>.</w:t>
      </w:r>
      <w:r w:rsidRPr="00CA3BB8">
        <w:rPr>
          <w:rFonts w:ascii="Book Antiqua" w:eastAsia="NimbusSanL-Regu" w:hAnsi="Book Antiqua" w:cs="Arial"/>
          <w:kern w:val="0"/>
          <w:sz w:val="24"/>
          <w:szCs w:val="24"/>
        </w:rPr>
        <w:t xml:space="preserve"> </w:t>
      </w:r>
    </w:p>
    <w:p w:rsidR="009C1A5C" w:rsidRPr="00CA3BB8" w:rsidRDefault="009C1A5C" w:rsidP="00091BA2">
      <w:pPr>
        <w:autoSpaceDE w:val="0"/>
        <w:autoSpaceDN w:val="0"/>
        <w:adjustRightInd w:val="0"/>
        <w:spacing w:line="360" w:lineRule="auto"/>
        <w:ind w:firstLineChars="100" w:firstLine="240"/>
        <w:rPr>
          <w:rFonts w:ascii="Book Antiqua" w:eastAsia="NimbusSanL-Regu" w:hAnsi="Book Antiqua" w:cs="Arial"/>
          <w:kern w:val="0"/>
          <w:sz w:val="24"/>
          <w:szCs w:val="24"/>
        </w:rPr>
      </w:pPr>
      <w:r w:rsidRPr="00CA3BB8">
        <w:rPr>
          <w:rFonts w:ascii="Book Antiqua" w:eastAsia="NimbusSanL-Regu" w:hAnsi="Book Antiqua" w:cs="Arial"/>
          <w:kern w:val="0"/>
          <w:sz w:val="24"/>
          <w:szCs w:val="24"/>
        </w:rPr>
        <w:t>Hierarchical</w:t>
      </w:r>
      <w:r w:rsidR="00C47486" w:rsidRPr="00CA3BB8">
        <w:rPr>
          <w:rFonts w:ascii="Book Antiqua" w:eastAsia="NimbusSanL-Regu" w:hAnsi="Book Antiqua" w:cs="Arial"/>
          <w:kern w:val="0"/>
          <w:sz w:val="24"/>
          <w:szCs w:val="24"/>
        </w:rPr>
        <w:t xml:space="preserve"> clustering an</w:t>
      </w:r>
      <w:r w:rsidRPr="00CA3BB8">
        <w:rPr>
          <w:rFonts w:ascii="Book Antiqua" w:eastAsia="NimbusSanL-Regu" w:hAnsi="Book Antiqua" w:cs="Arial"/>
          <w:kern w:val="0"/>
          <w:sz w:val="24"/>
          <w:szCs w:val="24"/>
        </w:rPr>
        <w:t xml:space="preserve">alysis showed differentially expressed miRNAs by functional </w:t>
      </w:r>
      <w:r w:rsidRPr="00CA3BB8">
        <w:rPr>
          <w:rFonts w:ascii="Book Antiqua" w:eastAsia="NimbusSanL-Regu" w:hAnsi="Book Antiqua" w:cs="Arial"/>
          <w:noProof/>
          <w:kern w:val="0"/>
          <w:sz w:val="24"/>
          <w:szCs w:val="24"/>
        </w:rPr>
        <w:t>pheatmap</w:t>
      </w:r>
      <w:r w:rsidRPr="00CA3BB8">
        <w:rPr>
          <w:rFonts w:ascii="Book Antiqua" w:eastAsia="NimbusSanL-Regu" w:hAnsi="Book Antiqua" w:cs="Arial"/>
          <w:kern w:val="0"/>
          <w:sz w:val="24"/>
          <w:szCs w:val="24"/>
        </w:rPr>
        <w:t xml:space="preserve">. The </w:t>
      </w:r>
      <w:r w:rsidRPr="00CA3BB8">
        <w:rPr>
          <w:rFonts w:ascii="Book Antiqua" w:eastAsia="NimbusSanL-Regu" w:hAnsi="Book Antiqua" w:cs="Arial"/>
          <w:i/>
          <w:kern w:val="0"/>
          <w:sz w:val="24"/>
          <w:szCs w:val="24"/>
        </w:rPr>
        <w:t>P</w:t>
      </w:r>
      <w:r w:rsidRPr="00CA3BB8">
        <w:rPr>
          <w:rFonts w:ascii="Book Antiqua" w:eastAsia="NimbusSanL-Regu" w:hAnsi="Book Antiqua" w:cs="Arial"/>
          <w:kern w:val="0"/>
          <w:sz w:val="24"/>
          <w:szCs w:val="24"/>
        </w:rPr>
        <w:t>-value</w:t>
      </w:r>
      <w:r w:rsidR="00C90958">
        <w:rPr>
          <w:rFonts w:ascii="Book Antiqua" w:eastAsia="NimbusSanL-Regu" w:hAnsi="Book Antiqua" w:cs="Arial"/>
          <w:kern w:val="0"/>
          <w:sz w:val="24"/>
          <w:szCs w:val="24"/>
        </w:rPr>
        <w:t>s</w:t>
      </w:r>
      <w:r w:rsidRPr="00CA3BB8">
        <w:rPr>
          <w:rFonts w:ascii="Book Antiqua" w:eastAsia="NimbusSanL-Regu" w:hAnsi="Book Antiqua" w:cs="Arial"/>
          <w:kern w:val="0"/>
          <w:sz w:val="24"/>
          <w:szCs w:val="24"/>
        </w:rPr>
        <w:t xml:space="preserve"> </w:t>
      </w:r>
      <w:r w:rsidR="00C90958">
        <w:rPr>
          <w:rFonts w:ascii="Book Antiqua" w:eastAsia="NimbusSanL-Regu" w:hAnsi="Book Antiqua" w:cs="Arial"/>
          <w:kern w:val="0"/>
          <w:sz w:val="24"/>
          <w:szCs w:val="24"/>
        </w:rPr>
        <w:t>obtained from</w:t>
      </w:r>
      <w:r w:rsidR="00C90958"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the differential gene expression tests were corrected by controlling</w:t>
      </w:r>
      <w:r w:rsidR="00C47486" w:rsidRPr="00CA3BB8">
        <w:rPr>
          <w:rFonts w:ascii="Book Antiqua" w:eastAsia="NimbusSanL-Regu" w:hAnsi="Book Antiqua" w:cs="Arial"/>
          <w:kern w:val="0"/>
          <w:sz w:val="24"/>
          <w:szCs w:val="24"/>
        </w:rPr>
        <w:t xml:space="preserve"> the false discovery rate (FDR</w:t>
      </w:r>
      <w:proofErr w:type="gramStart"/>
      <w:r w:rsidR="00C47486" w:rsidRPr="00CA3BB8">
        <w:rPr>
          <w:rFonts w:ascii="Book Antiqua" w:eastAsia="NimbusSanL-Regu" w:hAnsi="Book Antiqua" w:cs="Arial"/>
          <w:kern w:val="0"/>
          <w:sz w:val="24"/>
          <w:szCs w:val="24"/>
        </w:rPr>
        <w:t>)</w:t>
      </w:r>
      <w:r w:rsidRPr="00CA3BB8">
        <w:rPr>
          <w:rFonts w:ascii="Book Antiqua" w:eastAsia="NimbusSanL-Regu" w:hAnsi="Book Antiqua" w:cs="Arial"/>
          <w:kern w:val="0"/>
          <w:sz w:val="24"/>
          <w:szCs w:val="24"/>
          <w:vertAlign w:val="superscript"/>
        </w:rPr>
        <w:t>[</w:t>
      </w:r>
      <w:proofErr w:type="gramEnd"/>
      <w:r w:rsidRPr="00CA3BB8">
        <w:rPr>
          <w:rFonts w:ascii="Book Antiqua" w:eastAsia="NimbusSanL-Regu" w:hAnsi="Book Antiqua" w:cs="Arial"/>
          <w:kern w:val="0"/>
          <w:sz w:val="24"/>
          <w:szCs w:val="24"/>
          <w:vertAlign w:val="superscript"/>
        </w:rPr>
        <w:t>20]</w:t>
      </w:r>
      <w:r w:rsidRPr="00CA3BB8">
        <w:rPr>
          <w:rFonts w:ascii="Book Antiqua" w:eastAsia="NimbusSanL-Regu" w:hAnsi="Book Antiqua" w:cs="Arial"/>
          <w:kern w:val="0"/>
          <w:sz w:val="24"/>
          <w:szCs w:val="24"/>
        </w:rPr>
        <w:t xml:space="preserve"> as more stringent criteria with smaller FDRs and bigger fold-change values can be used to identify differential</w:t>
      </w:r>
      <w:r w:rsidR="00FB0B04">
        <w:rPr>
          <w:rFonts w:ascii="Book Antiqua" w:eastAsia="NimbusSanL-Regu" w:hAnsi="Book Antiqua" w:cs="Arial"/>
          <w:kern w:val="0"/>
          <w:sz w:val="24"/>
          <w:szCs w:val="24"/>
        </w:rPr>
        <w:t>ly</w:t>
      </w:r>
      <w:r w:rsidRPr="00CA3BB8">
        <w:rPr>
          <w:rFonts w:ascii="Book Antiqua" w:eastAsia="NimbusSanL-Regu" w:hAnsi="Book Antiqua" w:cs="Arial"/>
          <w:kern w:val="0"/>
          <w:sz w:val="24"/>
          <w:szCs w:val="24"/>
        </w:rPr>
        <w:t xml:space="preserve"> </w:t>
      </w:r>
      <w:r w:rsidR="00FB0B04" w:rsidRPr="00CA3BB8">
        <w:rPr>
          <w:rFonts w:ascii="Book Antiqua" w:eastAsia="NimbusSanL-Regu" w:hAnsi="Book Antiqua" w:cs="Arial"/>
          <w:kern w:val="0"/>
          <w:sz w:val="24"/>
          <w:szCs w:val="24"/>
        </w:rPr>
        <w:t>express</w:t>
      </w:r>
      <w:r w:rsidR="00FB0B04">
        <w:rPr>
          <w:rFonts w:ascii="Book Antiqua" w:eastAsia="NimbusSanL-Regu" w:hAnsi="Book Antiqua" w:cs="Arial"/>
          <w:kern w:val="0"/>
          <w:sz w:val="24"/>
          <w:szCs w:val="24"/>
        </w:rPr>
        <w:t>ed</w:t>
      </w:r>
      <w:r w:rsidR="000F00C7" w:rsidRPr="000F00C7">
        <w:rPr>
          <w:rFonts w:ascii="Book Antiqua" w:eastAsia="NimbusSanL-Regu" w:hAnsi="Book Antiqua" w:cs="Arial"/>
          <w:kern w:val="0"/>
          <w:sz w:val="24"/>
          <w:szCs w:val="24"/>
        </w:rPr>
        <w:t xml:space="preserve"> </w:t>
      </w:r>
      <w:r w:rsidR="000F00C7" w:rsidRPr="00CA3BB8">
        <w:rPr>
          <w:rFonts w:ascii="Book Antiqua" w:eastAsia="NimbusSanL-Regu" w:hAnsi="Book Antiqua" w:cs="Arial"/>
          <w:kern w:val="0"/>
          <w:sz w:val="24"/>
          <w:szCs w:val="24"/>
        </w:rPr>
        <w:t>miRNAs</w:t>
      </w:r>
      <w:r w:rsidRPr="00CA3BB8">
        <w:rPr>
          <w:rFonts w:ascii="Book Antiqua" w:eastAsia="NimbusSanL-Regu" w:hAnsi="Book Antiqua" w:cs="Arial"/>
          <w:kern w:val="0"/>
          <w:sz w:val="24"/>
          <w:szCs w:val="24"/>
        </w:rPr>
        <w:t xml:space="preserve">. </w:t>
      </w:r>
    </w:p>
    <w:p w:rsidR="009C1A5C" w:rsidRPr="00CA3BB8" w:rsidRDefault="009C1A5C" w:rsidP="00091BA2">
      <w:pPr>
        <w:autoSpaceDE w:val="0"/>
        <w:autoSpaceDN w:val="0"/>
        <w:adjustRightInd w:val="0"/>
        <w:spacing w:line="360" w:lineRule="auto"/>
        <w:ind w:firstLineChars="100" w:firstLine="240"/>
        <w:rPr>
          <w:rFonts w:ascii="Book Antiqua" w:eastAsia="NimbusSanL-Regu" w:hAnsi="Book Antiqua" w:cs="Arial"/>
          <w:kern w:val="0"/>
          <w:sz w:val="24"/>
          <w:szCs w:val="24"/>
        </w:rPr>
      </w:pPr>
      <w:r w:rsidRPr="00CA3BB8">
        <w:rPr>
          <w:rFonts w:ascii="Book Antiqua" w:eastAsia="NimbusSanL-Regu" w:hAnsi="Book Antiqua" w:cs="Arial"/>
          <w:kern w:val="0"/>
          <w:sz w:val="24"/>
          <w:szCs w:val="24"/>
        </w:rPr>
        <w:t xml:space="preserve">Gene </w:t>
      </w:r>
      <w:r w:rsidR="00C47486" w:rsidRPr="00CA3BB8">
        <w:rPr>
          <w:rFonts w:ascii="Book Antiqua" w:eastAsia="NimbusSanL-Regu" w:hAnsi="Book Antiqua" w:cs="Arial"/>
          <w:kern w:val="0"/>
          <w:sz w:val="24"/>
          <w:szCs w:val="24"/>
        </w:rPr>
        <w:t>o</w:t>
      </w:r>
      <w:r w:rsidRPr="00CA3BB8">
        <w:rPr>
          <w:rFonts w:ascii="Book Antiqua" w:eastAsia="NimbusSanL-Regu" w:hAnsi="Book Antiqua" w:cs="Arial"/>
          <w:kern w:val="0"/>
          <w:sz w:val="24"/>
          <w:szCs w:val="24"/>
        </w:rPr>
        <w:t>ntology (GO)</w:t>
      </w:r>
      <w:r w:rsidR="00C47486" w:rsidRPr="00CA3BB8">
        <w:rPr>
          <w:rFonts w:ascii="Book Antiqua" w:eastAsia="NimbusSanL-Regu" w:hAnsi="Book Antiqua" w:cs="Arial"/>
          <w:kern w:val="0"/>
          <w:sz w:val="24"/>
          <w:szCs w:val="24"/>
        </w:rPr>
        <w:t xml:space="preserve"> e</w:t>
      </w:r>
      <w:r w:rsidRPr="00CA3BB8">
        <w:rPr>
          <w:rFonts w:ascii="Book Antiqua" w:eastAsia="NimbusSanL-Regu" w:hAnsi="Book Antiqua" w:cs="Arial"/>
          <w:kern w:val="0"/>
          <w:sz w:val="24"/>
          <w:szCs w:val="24"/>
        </w:rPr>
        <w:t xml:space="preserve">nrichment </w:t>
      </w:r>
      <w:r w:rsidR="00FB0B04">
        <w:rPr>
          <w:rFonts w:ascii="Book Antiqua" w:eastAsia="NimbusSanL-Regu" w:hAnsi="Book Antiqua" w:cs="Arial"/>
          <w:kern w:val="0"/>
          <w:sz w:val="24"/>
          <w:szCs w:val="24"/>
        </w:rPr>
        <w:t>a</w:t>
      </w:r>
      <w:r w:rsidR="00FB0B04" w:rsidRPr="00CA3BB8">
        <w:rPr>
          <w:rFonts w:ascii="Book Antiqua" w:eastAsia="NimbusSanL-Regu" w:hAnsi="Book Antiqua" w:cs="Arial"/>
          <w:kern w:val="0"/>
          <w:sz w:val="24"/>
          <w:szCs w:val="24"/>
        </w:rPr>
        <w:t xml:space="preserve">nalysis </w:t>
      </w:r>
      <w:r w:rsidR="00FB0B04">
        <w:rPr>
          <w:rFonts w:ascii="Book Antiqua" w:eastAsia="NimbusSanL-Regu" w:hAnsi="Book Antiqua" w:cs="Arial"/>
          <w:kern w:val="0"/>
          <w:sz w:val="24"/>
          <w:szCs w:val="24"/>
        </w:rPr>
        <w:t>was performed to identify</w:t>
      </w:r>
      <w:r w:rsidR="00FB0B04"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all GO</w:t>
      </w:r>
      <w:r w:rsidR="00FB0B04">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terms that are significantly enriched in a list of target genes</w:t>
      </w:r>
      <w:r w:rsidR="000F00C7">
        <w:rPr>
          <w:rFonts w:ascii="Book Antiqua" w:eastAsia="NimbusSanL-Regu" w:hAnsi="Book Antiqua" w:cs="Arial"/>
          <w:kern w:val="0"/>
          <w:sz w:val="24"/>
          <w:szCs w:val="24"/>
        </w:rPr>
        <w:t xml:space="preserve"> of </w:t>
      </w:r>
      <w:r w:rsidR="000F00C7" w:rsidRPr="00CA3BB8">
        <w:rPr>
          <w:rFonts w:ascii="Book Antiqua" w:eastAsia="NimbusSanL-Regu" w:hAnsi="Book Antiqua" w:cs="Arial"/>
          <w:kern w:val="0"/>
          <w:sz w:val="24"/>
          <w:szCs w:val="24"/>
        </w:rPr>
        <w:t>differentially expressed miRNAs</w:t>
      </w:r>
      <w:r w:rsidRPr="00CA3BB8">
        <w:rPr>
          <w:rFonts w:ascii="Book Antiqua" w:eastAsia="NimbusSanL-Regu" w:hAnsi="Book Antiqua" w:cs="Arial"/>
          <w:kern w:val="0"/>
          <w:sz w:val="24"/>
          <w:szCs w:val="24"/>
        </w:rPr>
        <w:t xml:space="preserve">, </w:t>
      </w:r>
      <w:r w:rsidR="00FB0B04">
        <w:rPr>
          <w:rFonts w:ascii="Book Antiqua" w:eastAsia="NimbusSanL-Regu" w:hAnsi="Book Antiqua" w:cs="Arial"/>
          <w:kern w:val="0"/>
          <w:sz w:val="24"/>
          <w:szCs w:val="24"/>
        </w:rPr>
        <w:t>as well as</w:t>
      </w:r>
      <w:r w:rsidRPr="00CA3BB8">
        <w:rPr>
          <w:rFonts w:ascii="Book Antiqua" w:eastAsia="NimbusSanL-Regu" w:hAnsi="Book Antiqua" w:cs="Arial"/>
          <w:kern w:val="0"/>
          <w:sz w:val="24"/>
          <w:szCs w:val="24"/>
        </w:rPr>
        <w:t xml:space="preserve"> the genes that correspond to specific biological functions.</w:t>
      </w:r>
    </w:p>
    <w:p w:rsidR="002C4428" w:rsidRPr="00CA3BB8" w:rsidRDefault="009C1A5C" w:rsidP="00091BA2">
      <w:pPr>
        <w:autoSpaceDE w:val="0"/>
        <w:autoSpaceDN w:val="0"/>
        <w:adjustRightInd w:val="0"/>
        <w:spacing w:line="360" w:lineRule="auto"/>
        <w:ind w:firstLineChars="100" w:firstLine="240"/>
        <w:rPr>
          <w:rFonts w:ascii="Book Antiqua" w:eastAsia="NimbusSanL-Regu" w:hAnsi="Book Antiqua" w:cs="Arial"/>
          <w:kern w:val="0"/>
          <w:sz w:val="24"/>
          <w:szCs w:val="24"/>
        </w:rPr>
      </w:pPr>
      <w:r w:rsidRPr="00CA3BB8">
        <w:rPr>
          <w:rFonts w:ascii="Book Antiqua" w:eastAsia="NimbusSanL-Regu" w:hAnsi="Book Antiqua" w:cs="Arial"/>
          <w:kern w:val="0"/>
          <w:sz w:val="24"/>
          <w:szCs w:val="24"/>
        </w:rPr>
        <w:t xml:space="preserve">The hypergeometric test </w:t>
      </w:r>
      <w:r w:rsidR="00FB0B04">
        <w:rPr>
          <w:rFonts w:ascii="Book Antiqua" w:eastAsia="NimbusSanL-Regu" w:hAnsi="Book Antiqua" w:cs="Arial"/>
          <w:kern w:val="0"/>
          <w:sz w:val="24"/>
          <w:szCs w:val="24"/>
        </w:rPr>
        <w:t>was</w:t>
      </w:r>
      <w:r w:rsidR="00FB0B04"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then used to find significantly enriched GO</w:t>
      </w:r>
      <w:r w:rsidR="00FB0B04">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 xml:space="preserve">terms based on this database (http://www.geneontology.org/). Pathway-based analyses were used to discover the biological functions of target genes using </w:t>
      </w:r>
      <w:proofErr w:type="gramStart"/>
      <w:r w:rsidRPr="00CA3BB8">
        <w:rPr>
          <w:rFonts w:ascii="Book Antiqua" w:eastAsia="NimbusSanL-Regu" w:hAnsi="Book Antiqua" w:cs="Arial"/>
          <w:kern w:val="0"/>
          <w:sz w:val="24"/>
          <w:szCs w:val="24"/>
        </w:rPr>
        <w:t>KEGG</w:t>
      </w:r>
      <w:r w:rsidRPr="00CA3BB8">
        <w:rPr>
          <w:rFonts w:ascii="Book Antiqua" w:eastAsia="NimbusSanL-Regu" w:hAnsi="Book Antiqua" w:cs="Arial"/>
          <w:kern w:val="0"/>
          <w:sz w:val="24"/>
          <w:szCs w:val="24"/>
          <w:vertAlign w:val="superscript"/>
        </w:rPr>
        <w:t>[</w:t>
      </w:r>
      <w:proofErr w:type="gramEnd"/>
      <w:r w:rsidRPr="00CA3BB8">
        <w:rPr>
          <w:rFonts w:ascii="Book Antiqua" w:eastAsia="NimbusSanL-Regu" w:hAnsi="Book Antiqua" w:cs="Arial"/>
          <w:kern w:val="0"/>
          <w:sz w:val="24"/>
          <w:szCs w:val="24"/>
          <w:vertAlign w:val="superscript"/>
        </w:rPr>
        <w:t>21]</w:t>
      </w:r>
      <w:r w:rsidRPr="00CA3BB8">
        <w:rPr>
          <w:rFonts w:ascii="Book Antiqua" w:eastAsia="NimbusSanL-Regu" w:hAnsi="Book Antiqua" w:cs="Arial"/>
          <w:kern w:val="0"/>
          <w:sz w:val="24"/>
          <w:szCs w:val="24"/>
        </w:rPr>
        <w:t xml:space="preserve"> (the major public pathway-related database).</w:t>
      </w:r>
    </w:p>
    <w:p w:rsidR="00C47486" w:rsidRPr="00CA3BB8" w:rsidRDefault="00C47486" w:rsidP="00091BA2">
      <w:pPr>
        <w:autoSpaceDE w:val="0"/>
        <w:autoSpaceDN w:val="0"/>
        <w:adjustRightInd w:val="0"/>
        <w:spacing w:line="360" w:lineRule="auto"/>
        <w:ind w:firstLineChars="100" w:firstLine="240"/>
        <w:rPr>
          <w:rFonts w:ascii="Book Antiqua" w:eastAsia="NimbusSanL-Regu" w:hAnsi="Book Antiqua" w:cs="Arial"/>
          <w:b/>
          <w:kern w:val="0"/>
          <w:sz w:val="24"/>
          <w:szCs w:val="24"/>
        </w:rPr>
      </w:pPr>
    </w:p>
    <w:p w:rsidR="002C4428" w:rsidRPr="00CA3BB8" w:rsidRDefault="002C4428" w:rsidP="00091BA2">
      <w:pPr>
        <w:autoSpaceDE w:val="0"/>
        <w:autoSpaceDN w:val="0"/>
        <w:adjustRightInd w:val="0"/>
        <w:spacing w:line="360" w:lineRule="auto"/>
        <w:rPr>
          <w:rFonts w:ascii="Book Antiqua" w:eastAsia="NimbusSanL-Regu" w:hAnsi="Book Antiqua" w:cs="Arial"/>
          <w:b/>
          <w:i/>
          <w:kern w:val="0"/>
          <w:sz w:val="24"/>
          <w:szCs w:val="24"/>
        </w:rPr>
      </w:pPr>
      <w:r w:rsidRPr="00CA3BB8">
        <w:rPr>
          <w:rFonts w:ascii="Book Antiqua" w:eastAsia="NimbusSanL-Regu" w:hAnsi="Book Antiqua" w:cs="Arial"/>
          <w:b/>
          <w:i/>
          <w:kern w:val="0"/>
          <w:sz w:val="24"/>
          <w:szCs w:val="24"/>
        </w:rPr>
        <w:t xml:space="preserve">In </w:t>
      </w:r>
      <w:r w:rsidR="00C47486" w:rsidRPr="00CA3BB8">
        <w:rPr>
          <w:rFonts w:ascii="Book Antiqua" w:eastAsia="NimbusSanL-Regu" w:hAnsi="Book Antiqua" w:cs="Arial"/>
          <w:b/>
          <w:i/>
          <w:kern w:val="0"/>
          <w:sz w:val="24"/>
          <w:szCs w:val="24"/>
        </w:rPr>
        <w:t xml:space="preserve">vitro </w:t>
      </w:r>
      <w:proofErr w:type="spellStart"/>
      <w:r w:rsidR="00FB0B04">
        <w:rPr>
          <w:rFonts w:ascii="Book Antiqua" w:eastAsia="NimbusSanL-Regu" w:hAnsi="Book Antiqua" w:cs="Arial"/>
          <w:b/>
          <w:i/>
          <w:kern w:val="0"/>
          <w:sz w:val="24"/>
          <w:szCs w:val="24"/>
        </w:rPr>
        <w:t>M</w:t>
      </w:r>
      <w:r w:rsidR="00FB0B04" w:rsidRPr="00CA3BB8">
        <w:rPr>
          <w:rFonts w:ascii="Book Antiqua" w:eastAsia="NimbusSanL-Regu" w:hAnsi="Book Antiqua" w:cs="Arial"/>
          <w:b/>
          <w:i/>
          <w:kern w:val="0"/>
          <w:sz w:val="24"/>
          <w:szCs w:val="24"/>
        </w:rPr>
        <w:t>atrigel</w:t>
      </w:r>
      <w:proofErr w:type="spellEnd"/>
      <w:r w:rsidR="00FB0B04" w:rsidRPr="00CA3BB8">
        <w:rPr>
          <w:rFonts w:ascii="Book Antiqua" w:eastAsia="NimbusSanL-Regu" w:hAnsi="Book Antiqua" w:cs="Arial"/>
          <w:b/>
          <w:i/>
          <w:kern w:val="0"/>
          <w:sz w:val="24"/>
          <w:szCs w:val="24"/>
        </w:rPr>
        <w:t xml:space="preserve"> </w:t>
      </w:r>
      <w:r w:rsidR="00C47486" w:rsidRPr="00CA3BB8">
        <w:rPr>
          <w:rFonts w:ascii="Book Antiqua" w:eastAsia="NimbusSanL-Regu" w:hAnsi="Book Antiqua" w:cs="Arial"/>
          <w:b/>
          <w:i/>
          <w:kern w:val="0"/>
          <w:sz w:val="24"/>
          <w:szCs w:val="24"/>
        </w:rPr>
        <w:t>tube formation ass</w:t>
      </w:r>
      <w:r w:rsidRPr="00CA3BB8">
        <w:rPr>
          <w:rFonts w:ascii="Book Antiqua" w:eastAsia="NimbusSanL-Regu" w:hAnsi="Book Antiqua" w:cs="Arial"/>
          <w:b/>
          <w:i/>
          <w:kern w:val="0"/>
          <w:sz w:val="24"/>
          <w:szCs w:val="24"/>
        </w:rPr>
        <w:t>ay</w:t>
      </w:r>
    </w:p>
    <w:p w:rsidR="002C4428" w:rsidRPr="00CA3BB8" w:rsidRDefault="002C4428" w:rsidP="00091BA2">
      <w:pPr>
        <w:spacing w:line="360" w:lineRule="auto"/>
        <w:rPr>
          <w:rFonts w:ascii="Book Antiqua" w:eastAsia="NimbusSanL-Regu" w:hAnsi="Book Antiqua" w:cs="Arial"/>
          <w:kern w:val="0"/>
          <w:sz w:val="24"/>
          <w:szCs w:val="24"/>
        </w:rPr>
      </w:pPr>
      <w:r w:rsidRPr="00CA3BB8">
        <w:rPr>
          <w:rFonts w:ascii="Book Antiqua" w:eastAsia="NimbusSanL-Regu" w:hAnsi="Book Antiqua" w:cs="Arial"/>
          <w:kern w:val="0"/>
          <w:sz w:val="24"/>
          <w:szCs w:val="24"/>
        </w:rPr>
        <w:t>HUVECs (4.0</w:t>
      </w:r>
      <w:r w:rsidR="00DF71BF"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w:t>
      </w:r>
      <w:r w:rsidR="00DF71BF"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10</w:t>
      </w:r>
      <w:r w:rsidRPr="00CA3BB8">
        <w:rPr>
          <w:rFonts w:ascii="Book Antiqua" w:eastAsia="NimbusSanL-Regu" w:hAnsi="Book Antiqua" w:cs="Arial"/>
          <w:kern w:val="0"/>
          <w:sz w:val="24"/>
          <w:szCs w:val="24"/>
          <w:vertAlign w:val="superscript"/>
        </w:rPr>
        <w:t>4</w:t>
      </w:r>
      <w:r w:rsidRPr="00CA3BB8">
        <w:rPr>
          <w:rFonts w:ascii="Book Antiqua" w:eastAsia="NimbusSanL-Regu" w:hAnsi="Book Antiqua" w:cs="Arial"/>
          <w:kern w:val="0"/>
          <w:sz w:val="24"/>
          <w:szCs w:val="24"/>
        </w:rPr>
        <w:t>, serum-starved overnight) were seeded in a 96-well plate</w:t>
      </w:r>
      <w:r w:rsidR="007E11EF" w:rsidRPr="00CA3BB8">
        <w:rPr>
          <w:rFonts w:ascii="Book Antiqua" w:eastAsia="NimbusSanL-Regu" w:hAnsi="Book Antiqua" w:cs="Arial"/>
          <w:kern w:val="0"/>
          <w:sz w:val="24"/>
          <w:szCs w:val="24"/>
        </w:rPr>
        <w:t>,</w:t>
      </w:r>
      <w:r w:rsidR="003334B2"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cultured in 5% CO</w:t>
      </w:r>
      <w:r w:rsidRPr="00CA3BB8">
        <w:rPr>
          <w:rFonts w:ascii="Book Antiqua" w:eastAsia="NimbusSanL-Regu" w:hAnsi="Book Antiqua" w:cs="Arial"/>
          <w:kern w:val="0"/>
          <w:sz w:val="24"/>
          <w:szCs w:val="24"/>
          <w:vertAlign w:val="subscript"/>
        </w:rPr>
        <w:t>2</w:t>
      </w:r>
      <w:r w:rsidRPr="00CA3BB8">
        <w:rPr>
          <w:rFonts w:ascii="Book Antiqua" w:eastAsia="NimbusSanL-Regu" w:hAnsi="Book Antiqua" w:cs="Arial"/>
          <w:kern w:val="0"/>
          <w:sz w:val="24"/>
          <w:szCs w:val="24"/>
        </w:rPr>
        <w:t xml:space="preserve"> overnight, </w:t>
      </w:r>
      <w:r w:rsidR="00FB0B04">
        <w:rPr>
          <w:rFonts w:ascii="Book Antiqua" w:eastAsia="NimbusSanL-Regu" w:hAnsi="Book Antiqua" w:cs="Arial"/>
          <w:kern w:val="0"/>
          <w:sz w:val="24"/>
          <w:szCs w:val="24"/>
        </w:rPr>
        <w:t xml:space="preserve">and </w:t>
      </w:r>
      <w:r w:rsidRPr="00CA3BB8">
        <w:rPr>
          <w:rFonts w:ascii="Book Antiqua" w:eastAsia="NimbusSanL-Regu" w:hAnsi="Book Antiqua" w:cs="Arial"/>
          <w:kern w:val="0"/>
          <w:sz w:val="24"/>
          <w:szCs w:val="24"/>
        </w:rPr>
        <w:t>then treated with</w:t>
      </w:r>
      <w:r w:rsidR="00FB0B04">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PBS (control), control scrambled MSCs-</w:t>
      </w:r>
      <w:proofErr w:type="spellStart"/>
      <w:r w:rsidRPr="00CA3BB8">
        <w:rPr>
          <w:rFonts w:ascii="Book Antiqua" w:eastAsia="NimbusSanL-Regu" w:hAnsi="Book Antiqua" w:cs="Arial"/>
          <w:noProof/>
          <w:kern w:val="0"/>
          <w:sz w:val="24"/>
          <w:szCs w:val="24"/>
        </w:rPr>
        <w:t>exo</w:t>
      </w:r>
      <w:proofErr w:type="spellEnd"/>
      <w:r w:rsidR="00FB0B04">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MSCs-</w:t>
      </w:r>
      <w:proofErr w:type="spellStart"/>
      <w:r w:rsidRPr="00CA3BB8">
        <w:rPr>
          <w:rFonts w:ascii="Book Antiqua" w:eastAsia="NimbusSanL-Regu" w:hAnsi="Book Antiqua" w:cs="Arial"/>
          <w:kern w:val="0"/>
          <w:sz w:val="24"/>
          <w:szCs w:val="24"/>
        </w:rPr>
        <w:t>exo</w:t>
      </w:r>
      <w:r w:rsidRPr="00CA3BB8">
        <w:rPr>
          <w:rFonts w:ascii="Book Antiqua" w:eastAsia="NimbusSanL-Regu" w:hAnsi="Book Antiqua" w:cs="Arial"/>
          <w:kern w:val="0"/>
          <w:sz w:val="24"/>
          <w:szCs w:val="24"/>
          <w:vertAlign w:val="superscript"/>
        </w:rPr>
        <w:t>TNF</w:t>
      </w:r>
      <w:proofErr w:type="spellEnd"/>
      <w:r w:rsidRPr="00CA3BB8">
        <w:rPr>
          <w:rFonts w:ascii="Book Antiqua" w:eastAsia="NimbusSanL-Regu" w:hAnsi="Book Antiqua" w:cs="Arial"/>
          <w:kern w:val="0"/>
          <w:sz w:val="24"/>
          <w:szCs w:val="24"/>
          <w:vertAlign w:val="superscript"/>
        </w:rPr>
        <w:t>α</w:t>
      </w:r>
      <w:r w:rsidR="007E11EF"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(5</w:t>
      </w:r>
      <w:r w:rsidR="00DF71BF"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w:t>
      </w:r>
      <w:r w:rsidR="00DF71BF"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10</w:t>
      </w:r>
      <w:r w:rsidRPr="00CA3BB8">
        <w:rPr>
          <w:rFonts w:ascii="Book Antiqua" w:eastAsia="NimbusSanL-Regu" w:hAnsi="Book Antiqua" w:cs="Arial"/>
          <w:kern w:val="0"/>
          <w:sz w:val="24"/>
          <w:szCs w:val="24"/>
          <w:vertAlign w:val="superscript"/>
        </w:rPr>
        <w:t>9</w:t>
      </w:r>
      <w:r w:rsidRPr="00CA3BB8">
        <w:rPr>
          <w:rFonts w:ascii="Book Antiqua" w:eastAsia="NimbusSanL-Regu" w:hAnsi="Book Antiqua" w:cs="Arial"/>
          <w:kern w:val="0"/>
          <w:sz w:val="24"/>
          <w:szCs w:val="24"/>
        </w:rPr>
        <w:t>,</w:t>
      </w:r>
      <w:r w:rsidR="007E11EF"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 xml:space="preserve">stimulated </w:t>
      </w:r>
      <w:r w:rsidR="00FB0B04">
        <w:rPr>
          <w:rFonts w:ascii="Book Antiqua" w:eastAsia="NimbusSanL-Regu" w:hAnsi="Book Antiqua" w:cs="Arial"/>
          <w:kern w:val="0"/>
          <w:sz w:val="24"/>
          <w:szCs w:val="24"/>
        </w:rPr>
        <w:t>with</w:t>
      </w:r>
      <w:r w:rsidR="00FB0B04"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TNFα)</w:t>
      </w:r>
      <w:r w:rsidR="00FB0B04">
        <w:rPr>
          <w:rFonts w:ascii="Book Antiqua" w:eastAsia="NimbusSanL-Regu" w:hAnsi="Book Antiqua" w:cs="Arial"/>
          <w:kern w:val="0"/>
          <w:sz w:val="24"/>
          <w:szCs w:val="24"/>
        </w:rPr>
        <w:t>,</w:t>
      </w:r>
      <w:r w:rsidR="007E11EF"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or MSCs-exo</w:t>
      </w:r>
      <w:r w:rsidRPr="00CA3BB8">
        <w:rPr>
          <w:rFonts w:ascii="Book Antiqua" w:eastAsia="NimbusSanL-Regu" w:hAnsi="Book Antiqua" w:cs="Arial"/>
          <w:kern w:val="0"/>
          <w:sz w:val="24"/>
          <w:szCs w:val="24"/>
          <w:vertAlign w:val="superscript"/>
        </w:rPr>
        <w:t>IL6</w:t>
      </w:r>
      <w:r w:rsidR="007E11EF"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(5</w:t>
      </w:r>
      <w:r w:rsidR="00DF71BF"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w:t>
      </w:r>
      <w:r w:rsidR="00DF71BF"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10</w:t>
      </w:r>
      <w:r w:rsidRPr="00CA3BB8">
        <w:rPr>
          <w:rFonts w:ascii="Book Antiqua" w:eastAsia="NimbusSanL-Regu" w:hAnsi="Book Antiqua" w:cs="Arial"/>
          <w:kern w:val="0"/>
          <w:sz w:val="24"/>
          <w:szCs w:val="24"/>
          <w:vertAlign w:val="superscript"/>
        </w:rPr>
        <w:t>9</w:t>
      </w:r>
      <w:r w:rsidRPr="00CA3BB8">
        <w:rPr>
          <w:rFonts w:ascii="Book Antiqua" w:eastAsia="NimbusSanL-Regu" w:hAnsi="Book Antiqua" w:cs="Arial"/>
          <w:kern w:val="0"/>
          <w:sz w:val="24"/>
          <w:szCs w:val="24"/>
        </w:rPr>
        <w:t>,</w:t>
      </w:r>
      <w:r w:rsidR="007E11EF"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 xml:space="preserve">stimulated </w:t>
      </w:r>
      <w:r w:rsidR="00FB0B04">
        <w:rPr>
          <w:rFonts w:ascii="Book Antiqua" w:eastAsia="NimbusSanL-Regu" w:hAnsi="Book Antiqua" w:cs="Arial"/>
          <w:kern w:val="0"/>
          <w:sz w:val="24"/>
          <w:szCs w:val="24"/>
        </w:rPr>
        <w:t>with</w:t>
      </w:r>
      <w:r w:rsidR="00FB0B04"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IL6).</w:t>
      </w:r>
      <w:r w:rsidR="007E11EF"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The plates were previously coated with 150</w:t>
      </w:r>
      <w:r w:rsidR="00DF71BF" w:rsidRPr="00CA3BB8">
        <w:rPr>
          <w:rFonts w:ascii="Book Antiqua" w:eastAsia="NimbusSanL-Regu" w:hAnsi="Book Antiqua" w:cs="Arial"/>
          <w:kern w:val="0"/>
          <w:sz w:val="24"/>
          <w:szCs w:val="24"/>
        </w:rPr>
        <w:t xml:space="preserve"> </w:t>
      </w:r>
      <w:proofErr w:type="spellStart"/>
      <w:r w:rsidRPr="00CA3BB8">
        <w:rPr>
          <w:rFonts w:ascii="Book Antiqua" w:eastAsia="NimbusSanL-Regu" w:hAnsi="Book Antiqua" w:cs="Arial"/>
          <w:kern w:val="0"/>
          <w:sz w:val="24"/>
          <w:szCs w:val="24"/>
        </w:rPr>
        <w:t>μL</w:t>
      </w:r>
      <w:proofErr w:type="spellEnd"/>
      <w:r w:rsidRPr="00CA3BB8">
        <w:rPr>
          <w:rFonts w:ascii="Book Antiqua" w:eastAsia="NimbusSanL-Regu" w:hAnsi="Book Antiqua" w:cs="Arial"/>
          <w:kern w:val="0"/>
          <w:sz w:val="24"/>
          <w:szCs w:val="24"/>
        </w:rPr>
        <w:t xml:space="preserve"> of growth</w:t>
      </w:r>
      <w:r w:rsidR="00FB0B04">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factor</w:t>
      </w:r>
      <w:r w:rsidR="007E11EF" w:rsidRPr="00CA3BB8">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 xml:space="preserve">reduced </w:t>
      </w:r>
      <w:proofErr w:type="spellStart"/>
      <w:r w:rsidRPr="00CA3BB8">
        <w:rPr>
          <w:rFonts w:ascii="Book Antiqua" w:eastAsia="NimbusSanL-Regu" w:hAnsi="Book Antiqua" w:cs="Arial"/>
          <w:kern w:val="0"/>
          <w:sz w:val="24"/>
          <w:szCs w:val="24"/>
        </w:rPr>
        <w:t>Matrigel</w:t>
      </w:r>
      <w:proofErr w:type="spellEnd"/>
      <w:r w:rsidRPr="00CA3BB8">
        <w:rPr>
          <w:rFonts w:ascii="Book Antiqua" w:eastAsia="NimbusSanL-Regu" w:hAnsi="Book Antiqua" w:cs="Arial"/>
          <w:kern w:val="0"/>
          <w:sz w:val="24"/>
          <w:szCs w:val="24"/>
        </w:rPr>
        <w:t xml:space="preserve"> (</w:t>
      </w:r>
      <w:r w:rsidR="008006FA" w:rsidRPr="008006FA">
        <w:rPr>
          <w:rFonts w:ascii="Book Antiqua" w:eastAsia="NimbusSanL-Regu" w:hAnsi="Book Antiqua" w:cs="Arial"/>
          <w:kern w:val="0"/>
          <w:sz w:val="24"/>
          <w:szCs w:val="24"/>
        </w:rPr>
        <w:t>356234</w:t>
      </w:r>
      <w:r w:rsidR="00FB0B04">
        <w:rPr>
          <w:rFonts w:ascii="Book Antiqua" w:eastAsia="NimbusSanL-Regu" w:hAnsi="Book Antiqua" w:cs="Arial" w:hint="eastAsia"/>
          <w:kern w:val="0"/>
          <w:sz w:val="24"/>
          <w:szCs w:val="24"/>
        </w:rPr>
        <w:t>,</w:t>
      </w:r>
      <w:r w:rsidR="00FB0B04">
        <w:rPr>
          <w:rFonts w:ascii="Book Antiqua" w:eastAsia="NimbusSanL-Regu" w:hAnsi="Book Antiqua" w:cs="Arial"/>
          <w:kern w:val="0"/>
          <w:sz w:val="24"/>
          <w:szCs w:val="24"/>
        </w:rPr>
        <w:t xml:space="preserve"> </w:t>
      </w:r>
      <w:r w:rsidR="008006FA" w:rsidRPr="008006FA">
        <w:rPr>
          <w:rFonts w:ascii="Book Antiqua" w:eastAsia="NimbusSanL-Regu" w:hAnsi="Book Antiqua" w:cs="Arial"/>
          <w:kern w:val="0"/>
          <w:sz w:val="24"/>
          <w:szCs w:val="24"/>
        </w:rPr>
        <w:t>Corning</w:t>
      </w:r>
      <w:r w:rsidR="00FB0B04">
        <w:rPr>
          <w:rFonts w:ascii="Book Antiqua" w:eastAsia="NimbusSanL-Regu" w:hAnsi="Book Antiqua" w:cs="Arial" w:hint="eastAsia"/>
          <w:kern w:val="0"/>
          <w:sz w:val="24"/>
          <w:szCs w:val="24"/>
        </w:rPr>
        <w:t>,</w:t>
      </w:r>
      <w:r w:rsidR="00FB0B04">
        <w:rPr>
          <w:rFonts w:ascii="Book Antiqua" w:eastAsia="NimbusSanL-Regu" w:hAnsi="Book Antiqua" w:cs="Arial"/>
          <w:kern w:val="0"/>
          <w:sz w:val="24"/>
          <w:szCs w:val="24"/>
        </w:rPr>
        <w:t xml:space="preserve"> </w:t>
      </w:r>
      <w:r w:rsidR="008006FA" w:rsidRPr="00FB47EF">
        <w:rPr>
          <w:rFonts w:ascii="Book Antiqua" w:eastAsia="NimbusSanL-Regu" w:hAnsi="Book Antiqua" w:cs="Arial"/>
          <w:kern w:val="0"/>
          <w:sz w:val="24"/>
          <w:szCs w:val="24"/>
        </w:rPr>
        <w:t>United States</w:t>
      </w:r>
      <w:r w:rsidRPr="00CA3BB8">
        <w:rPr>
          <w:rFonts w:ascii="Book Antiqua" w:eastAsia="NimbusSanL-Regu" w:hAnsi="Book Antiqua" w:cs="Arial"/>
          <w:kern w:val="0"/>
          <w:sz w:val="24"/>
          <w:szCs w:val="24"/>
        </w:rPr>
        <w:t>) in serum</w:t>
      </w:r>
      <w:r w:rsidR="007E11EF" w:rsidRPr="00CA3BB8">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free medium. Tube formation ability of control or MSCs-</w:t>
      </w:r>
      <w:proofErr w:type="spellStart"/>
      <w:r w:rsidRPr="00CA3BB8">
        <w:rPr>
          <w:rFonts w:ascii="Book Antiqua" w:eastAsia="NimbusSanL-Regu" w:hAnsi="Book Antiqua" w:cs="Arial"/>
          <w:kern w:val="0"/>
          <w:sz w:val="24"/>
          <w:szCs w:val="24"/>
        </w:rPr>
        <w:t>exo</w:t>
      </w:r>
      <w:proofErr w:type="spellEnd"/>
      <w:r w:rsidRPr="00CA3BB8">
        <w:rPr>
          <w:rFonts w:ascii="Book Antiqua" w:eastAsia="NimbusSanL-Regu" w:hAnsi="Book Antiqua" w:cs="Arial"/>
          <w:kern w:val="0"/>
          <w:sz w:val="24"/>
          <w:szCs w:val="24"/>
        </w:rPr>
        <w:t xml:space="preserve">-treated HUVECs was examined by determining </w:t>
      </w:r>
      <w:r w:rsidR="007E11EF" w:rsidRPr="00CA3BB8">
        <w:rPr>
          <w:rFonts w:ascii="Book Antiqua" w:eastAsia="NimbusSanL-Regu" w:hAnsi="Book Antiqua" w:cs="Arial"/>
          <w:kern w:val="0"/>
          <w:sz w:val="24"/>
          <w:szCs w:val="24"/>
        </w:rPr>
        <w:t xml:space="preserve">the </w:t>
      </w:r>
      <w:r w:rsidRPr="00CA3BB8">
        <w:rPr>
          <w:rFonts w:ascii="Book Antiqua" w:eastAsia="NimbusSanL-Regu" w:hAnsi="Book Antiqua" w:cs="Arial"/>
          <w:kern w:val="0"/>
          <w:sz w:val="24"/>
          <w:szCs w:val="24"/>
        </w:rPr>
        <w:t>total number of tube</w:t>
      </w:r>
      <w:r w:rsidR="00FB0B04">
        <w:rPr>
          <w:rFonts w:ascii="Book Antiqua" w:eastAsia="NimbusSanL-Regu" w:hAnsi="Book Antiqua" w:cs="Arial"/>
          <w:kern w:val="0"/>
          <w:sz w:val="24"/>
          <w:szCs w:val="24"/>
        </w:rPr>
        <w:t>s</w:t>
      </w:r>
      <w:r w:rsidRPr="00CA3BB8">
        <w:rPr>
          <w:rFonts w:ascii="Book Antiqua" w:eastAsia="NimbusSanL-Regu" w:hAnsi="Book Antiqua" w:cs="Arial"/>
          <w:kern w:val="0"/>
          <w:sz w:val="24"/>
          <w:szCs w:val="24"/>
        </w:rPr>
        <w:t xml:space="preserve"> </w:t>
      </w:r>
      <w:r w:rsidR="00FB0B04" w:rsidRPr="00CA3BB8">
        <w:rPr>
          <w:rFonts w:ascii="Book Antiqua" w:eastAsia="NimbusSanL-Regu" w:hAnsi="Book Antiqua" w:cs="Arial"/>
          <w:kern w:val="0"/>
          <w:sz w:val="24"/>
          <w:szCs w:val="24"/>
        </w:rPr>
        <w:t>form</w:t>
      </w:r>
      <w:r w:rsidR="00FB0B04">
        <w:rPr>
          <w:rFonts w:ascii="Book Antiqua" w:eastAsia="NimbusSanL-Regu" w:hAnsi="Book Antiqua" w:cs="Arial"/>
          <w:kern w:val="0"/>
          <w:sz w:val="24"/>
          <w:szCs w:val="24"/>
        </w:rPr>
        <w:t>ed</w:t>
      </w:r>
      <w:r w:rsidR="00FB0B04"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and branch</w:t>
      </w:r>
      <w:r w:rsidR="00147B97">
        <w:rPr>
          <w:rFonts w:ascii="Book Antiqua" w:eastAsia="NimbusSanL-Regu" w:hAnsi="Book Antiqua" w:cs="Arial"/>
          <w:kern w:val="0"/>
          <w:sz w:val="24"/>
          <w:szCs w:val="24"/>
        </w:rPr>
        <w:t>ing points</w:t>
      </w:r>
      <w:r w:rsidRPr="00CA3BB8">
        <w:rPr>
          <w:rFonts w:ascii="Book Antiqua" w:eastAsia="NimbusSanL-Regu" w:hAnsi="Book Antiqua" w:cs="Arial"/>
          <w:kern w:val="0"/>
          <w:sz w:val="24"/>
          <w:szCs w:val="24"/>
        </w:rPr>
        <w:t xml:space="preserve"> in 4 to 6 h. Each condition in each experiment was assessed at least in duplicate. </w:t>
      </w:r>
    </w:p>
    <w:p w:rsidR="00DF71BF" w:rsidRPr="00CA3BB8" w:rsidRDefault="00DF71BF" w:rsidP="00091BA2">
      <w:pPr>
        <w:spacing w:line="360" w:lineRule="auto"/>
        <w:rPr>
          <w:rFonts w:ascii="Book Antiqua" w:eastAsia="NimbusSanL-Regu" w:hAnsi="Book Antiqua" w:cs="Arial"/>
          <w:kern w:val="0"/>
          <w:sz w:val="24"/>
          <w:szCs w:val="24"/>
        </w:rPr>
      </w:pPr>
    </w:p>
    <w:p w:rsidR="002C4428" w:rsidRPr="00CA3BB8" w:rsidRDefault="002C4428" w:rsidP="00091BA2">
      <w:pPr>
        <w:spacing w:line="360" w:lineRule="auto"/>
        <w:rPr>
          <w:rFonts w:ascii="Book Antiqua" w:eastAsia="等线" w:hAnsi="Book Antiqua"/>
          <w:b/>
          <w:i/>
          <w:sz w:val="24"/>
          <w:szCs w:val="24"/>
        </w:rPr>
      </w:pPr>
      <w:r w:rsidRPr="00CA3BB8">
        <w:rPr>
          <w:rFonts w:ascii="Book Antiqua" w:hAnsi="Book Antiqua"/>
          <w:b/>
          <w:bCs/>
          <w:i/>
          <w:kern w:val="0"/>
          <w:sz w:val="24"/>
          <w:szCs w:val="24"/>
        </w:rPr>
        <w:lastRenderedPageBreak/>
        <w:t xml:space="preserve">Western </w:t>
      </w:r>
      <w:r w:rsidR="00DF71BF" w:rsidRPr="00CA3BB8">
        <w:rPr>
          <w:rFonts w:ascii="Book Antiqua" w:hAnsi="Book Antiqua"/>
          <w:b/>
          <w:bCs/>
          <w:i/>
          <w:kern w:val="0"/>
          <w:sz w:val="24"/>
          <w:szCs w:val="24"/>
        </w:rPr>
        <w:t>b</w:t>
      </w:r>
      <w:r w:rsidRPr="00CA3BB8">
        <w:rPr>
          <w:rFonts w:ascii="Book Antiqua" w:hAnsi="Book Antiqua"/>
          <w:b/>
          <w:bCs/>
          <w:i/>
          <w:kern w:val="0"/>
          <w:sz w:val="24"/>
          <w:szCs w:val="24"/>
        </w:rPr>
        <w:t>lot</w:t>
      </w:r>
      <w:r w:rsidR="00FB0B04">
        <w:rPr>
          <w:rFonts w:ascii="Book Antiqua" w:hAnsi="Book Antiqua"/>
          <w:b/>
          <w:bCs/>
          <w:i/>
          <w:kern w:val="0"/>
          <w:sz w:val="24"/>
          <w:szCs w:val="24"/>
        </w:rPr>
        <w:t xml:space="preserve"> analysis</w:t>
      </w:r>
    </w:p>
    <w:p w:rsidR="002C4428" w:rsidRPr="003B5E0C" w:rsidRDefault="002C4428" w:rsidP="003B5E0C">
      <w:pPr>
        <w:spacing w:line="360" w:lineRule="auto"/>
        <w:rPr>
          <w:rFonts w:ascii="Book Antiqua" w:eastAsia="NimbusSanL-Regu" w:hAnsi="Book Antiqua" w:cs="Arial"/>
          <w:kern w:val="0"/>
          <w:sz w:val="24"/>
          <w:szCs w:val="24"/>
        </w:rPr>
      </w:pPr>
      <w:r w:rsidRPr="003B5E0C">
        <w:rPr>
          <w:rFonts w:ascii="Book Antiqua" w:eastAsia="NimbusSanL-Regu" w:hAnsi="Book Antiqua" w:cs="Arial"/>
          <w:kern w:val="0"/>
          <w:sz w:val="24"/>
          <w:szCs w:val="24"/>
        </w:rPr>
        <w:t>HUVECs (4.0</w:t>
      </w:r>
      <w:r w:rsidR="00DF71BF" w:rsidRPr="003B5E0C">
        <w:rPr>
          <w:rFonts w:ascii="Book Antiqua" w:eastAsia="NimbusSanL-Regu" w:hAnsi="Book Antiqua" w:cs="Arial"/>
          <w:kern w:val="0"/>
          <w:sz w:val="24"/>
          <w:szCs w:val="24"/>
        </w:rPr>
        <w:t xml:space="preserve"> </w:t>
      </w:r>
      <w:r w:rsidRPr="003B5E0C">
        <w:rPr>
          <w:rFonts w:ascii="Book Antiqua" w:eastAsia="NimbusSanL-Regu" w:hAnsi="Book Antiqua" w:cs="Arial"/>
          <w:kern w:val="0"/>
          <w:sz w:val="24"/>
          <w:szCs w:val="24"/>
        </w:rPr>
        <w:t>×</w:t>
      </w:r>
      <w:r w:rsidR="00DF71BF" w:rsidRPr="003B5E0C">
        <w:rPr>
          <w:rFonts w:ascii="Book Antiqua" w:eastAsia="NimbusSanL-Regu" w:hAnsi="Book Antiqua" w:cs="Arial"/>
          <w:kern w:val="0"/>
          <w:sz w:val="24"/>
          <w:szCs w:val="24"/>
        </w:rPr>
        <w:t xml:space="preserve"> </w:t>
      </w:r>
      <w:r w:rsidRPr="003B5E0C">
        <w:rPr>
          <w:rFonts w:ascii="Book Antiqua" w:eastAsia="NimbusSanL-Regu" w:hAnsi="Book Antiqua" w:cs="Arial"/>
          <w:kern w:val="0"/>
          <w:sz w:val="24"/>
          <w:szCs w:val="24"/>
        </w:rPr>
        <w:t>10</w:t>
      </w:r>
      <w:r w:rsidRPr="003B5E0C">
        <w:rPr>
          <w:rFonts w:ascii="Book Antiqua" w:eastAsia="NimbusSanL-Regu" w:hAnsi="Book Antiqua" w:cs="Arial"/>
          <w:kern w:val="0"/>
          <w:sz w:val="24"/>
          <w:szCs w:val="24"/>
          <w:vertAlign w:val="superscript"/>
        </w:rPr>
        <w:t>4</w:t>
      </w:r>
      <w:r w:rsidRPr="003B5E0C">
        <w:rPr>
          <w:rFonts w:ascii="Book Antiqua" w:eastAsia="NimbusSanL-Regu" w:hAnsi="Book Antiqua" w:cs="Arial"/>
          <w:kern w:val="0"/>
          <w:sz w:val="24"/>
          <w:szCs w:val="24"/>
        </w:rPr>
        <w:t>) were treated with</w:t>
      </w:r>
      <w:r w:rsidR="00FB0B04">
        <w:rPr>
          <w:rFonts w:ascii="Book Antiqua" w:eastAsia="NimbusSanL-Regu" w:hAnsi="Book Antiqua" w:cs="Arial"/>
          <w:kern w:val="0"/>
          <w:sz w:val="24"/>
          <w:szCs w:val="24"/>
        </w:rPr>
        <w:t xml:space="preserve"> </w:t>
      </w:r>
      <w:r w:rsidRPr="003B5E0C">
        <w:rPr>
          <w:rFonts w:ascii="Book Antiqua" w:eastAsia="NimbusSanL-Regu" w:hAnsi="Book Antiqua" w:cs="Arial"/>
          <w:kern w:val="0"/>
          <w:sz w:val="24"/>
          <w:szCs w:val="24"/>
        </w:rPr>
        <w:t>PBS (control), control scrambled MSCs-</w:t>
      </w:r>
      <w:proofErr w:type="spellStart"/>
      <w:r w:rsidRPr="003B5E0C">
        <w:rPr>
          <w:rFonts w:ascii="Book Antiqua" w:eastAsia="NimbusSanL-Regu" w:hAnsi="Book Antiqua" w:cs="Arial"/>
          <w:noProof/>
          <w:kern w:val="0"/>
          <w:sz w:val="24"/>
          <w:szCs w:val="24"/>
        </w:rPr>
        <w:t>exo</w:t>
      </w:r>
      <w:proofErr w:type="spellEnd"/>
      <w:r w:rsidR="00FB0B04">
        <w:rPr>
          <w:rFonts w:ascii="Book Antiqua" w:eastAsia="NimbusSanL-Regu" w:hAnsi="Book Antiqua" w:cs="Arial"/>
          <w:kern w:val="0"/>
          <w:sz w:val="24"/>
          <w:szCs w:val="24"/>
        </w:rPr>
        <w:t xml:space="preserve">, </w:t>
      </w:r>
      <w:r w:rsidRPr="003B5E0C">
        <w:rPr>
          <w:rFonts w:ascii="Book Antiqua" w:eastAsia="NimbusSanL-Regu" w:hAnsi="Book Antiqua" w:cs="Arial"/>
          <w:kern w:val="0"/>
          <w:sz w:val="24"/>
          <w:szCs w:val="24"/>
        </w:rPr>
        <w:t>MSCs-</w:t>
      </w:r>
      <w:proofErr w:type="spellStart"/>
      <w:r w:rsidRPr="003B5E0C">
        <w:rPr>
          <w:rFonts w:ascii="Book Antiqua" w:eastAsia="NimbusSanL-Regu" w:hAnsi="Book Antiqua" w:cs="Arial"/>
          <w:kern w:val="0"/>
          <w:sz w:val="24"/>
          <w:szCs w:val="24"/>
        </w:rPr>
        <w:t>exo</w:t>
      </w:r>
      <w:r w:rsidRPr="003B5E0C">
        <w:rPr>
          <w:rFonts w:ascii="Book Antiqua" w:eastAsia="NimbusSanL-Regu" w:hAnsi="Book Antiqua" w:cs="Arial"/>
          <w:kern w:val="0"/>
          <w:sz w:val="24"/>
          <w:szCs w:val="24"/>
          <w:vertAlign w:val="superscript"/>
        </w:rPr>
        <w:t>TNF</w:t>
      </w:r>
      <w:proofErr w:type="spellEnd"/>
      <w:r w:rsidRPr="003B5E0C">
        <w:rPr>
          <w:rFonts w:ascii="Book Antiqua" w:eastAsia="NimbusSanL-Regu" w:hAnsi="Book Antiqua" w:cs="Arial"/>
          <w:kern w:val="0"/>
          <w:sz w:val="24"/>
          <w:szCs w:val="24"/>
          <w:vertAlign w:val="superscript"/>
        </w:rPr>
        <w:t>α</w:t>
      </w:r>
      <w:r w:rsidR="007E11EF" w:rsidRPr="003B5E0C">
        <w:rPr>
          <w:rFonts w:ascii="Book Antiqua" w:eastAsia="NimbusSanL-Regu" w:hAnsi="Book Antiqua" w:cs="Arial"/>
          <w:kern w:val="0"/>
          <w:sz w:val="24"/>
          <w:szCs w:val="24"/>
        </w:rPr>
        <w:t xml:space="preserve"> </w:t>
      </w:r>
      <w:r w:rsidRPr="003B5E0C">
        <w:rPr>
          <w:rFonts w:ascii="Book Antiqua" w:eastAsia="NimbusSanL-Regu" w:hAnsi="Book Antiqua" w:cs="Arial"/>
          <w:kern w:val="0"/>
          <w:sz w:val="24"/>
          <w:szCs w:val="24"/>
        </w:rPr>
        <w:t>(5</w:t>
      </w:r>
      <w:r w:rsidR="00DF71BF" w:rsidRPr="003B5E0C">
        <w:rPr>
          <w:rFonts w:ascii="Book Antiqua" w:eastAsia="NimbusSanL-Regu" w:hAnsi="Book Antiqua" w:cs="Arial"/>
          <w:kern w:val="0"/>
          <w:sz w:val="24"/>
          <w:szCs w:val="24"/>
        </w:rPr>
        <w:t xml:space="preserve"> </w:t>
      </w:r>
      <w:r w:rsidRPr="003B5E0C">
        <w:rPr>
          <w:rFonts w:ascii="Book Antiqua" w:eastAsia="NimbusSanL-Regu" w:hAnsi="Book Antiqua" w:cs="Arial"/>
          <w:kern w:val="0"/>
          <w:sz w:val="24"/>
          <w:szCs w:val="24"/>
        </w:rPr>
        <w:t>×</w:t>
      </w:r>
      <w:r w:rsidR="00DF71BF" w:rsidRPr="003B5E0C">
        <w:rPr>
          <w:rFonts w:ascii="Book Antiqua" w:eastAsia="NimbusSanL-Regu" w:hAnsi="Book Antiqua" w:cs="Arial"/>
          <w:kern w:val="0"/>
          <w:sz w:val="24"/>
          <w:szCs w:val="24"/>
        </w:rPr>
        <w:t xml:space="preserve"> </w:t>
      </w:r>
      <w:r w:rsidRPr="003B5E0C">
        <w:rPr>
          <w:rFonts w:ascii="Book Antiqua" w:eastAsia="NimbusSanL-Regu" w:hAnsi="Book Antiqua" w:cs="Arial"/>
          <w:kern w:val="0"/>
          <w:sz w:val="24"/>
          <w:szCs w:val="24"/>
        </w:rPr>
        <w:t>10</w:t>
      </w:r>
      <w:r w:rsidRPr="003B5E0C">
        <w:rPr>
          <w:rFonts w:ascii="Book Antiqua" w:eastAsia="NimbusSanL-Regu" w:hAnsi="Book Antiqua" w:cs="Arial"/>
          <w:kern w:val="0"/>
          <w:sz w:val="24"/>
          <w:szCs w:val="24"/>
          <w:vertAlign w:val="superscript"/>
        </w:rPr>
        <w:t>9</w:t>
      </w:r>
      <w:r w:rsidRPr="003B5E0C">
        <w:rPr>
          <w:rFonts w:ascii="Book Antiqua" w:eastAsia="NimbusSanL-Regu" w:hAnsi="Book Antiqua" w:cs="Arial"/>
          <w:kern w:val="0"/>
          <w:sz w:val="24"/>
          <w:szCs w:val="24"/>
        </w:rPr>
        <w:t>,</w:t>
      </w:r>
      <w:r w:rsidR="007E11EF" w:rsidRPr="003B5E0C">
        <w:rPr>
          <w:rFonts w:ascii="Book Antiqua" w:eastAsia="NimbusSanL-Regu" w:hAnsi="Book Antiqua" w:cs="Arial"/>
          <w:kern w:val="0"/>
          <w:sz w:val="24"/>
          <w:szCs w:val="24"/>
        </w:rPr>
        <w:t xml:space="preserve"> </w:t>
      </w:r>
      <w:r w:rsidRPr="003B5E0C">
        <w:rPr>
          <w:rFonts w:ascii="Book Antiqua" w:eastAsia="NimbusSanL-Regu" w:hAnsi="Book Antiqua" w:cs="Arial"/>
          <w:kern w:val="0"/>
          <w:sz w:val="24"/>
          <w:szCs w:val="24"/>
        </w:rPr>
        <w:t xml:space="preserve">stimulated </w:t>
      </w:r>
      <w:r w:rsidR="00FB0B04">
        <w:rPr>
          <w:rFonts w:ascii="Book Antiqua" w:eastAsia="NimbusSanL-Regu" w:hAnsi="Book Antiqua" w:cs="Arial"/>
          <w:kern w:val="0"/>
          <w:sz w:val="24"/>
          <w:szCs w:val="24"/>
        </w:rPr>
        <w:t>with</w:t>
      </w:r>
      <w:r w:rsidR="00FB0B04" w:rsidRPr="003B5E0C">
        <w:rPr>
          <w:rFonts w:ascii="Book Antiqua" w:eastAsia="NimbusSanL-Regu" w:hAnsi="Book Antiqua" w:cs="Arial"/>
          <w:kern w:val="0"/>
          <w:sz w:val="24"/>
          <w:szCs w:val="24"/>
        </w:rPr>
        <w:t xml:space="preserve"> </w:t>
      </w:r>
      <w:r w:rsidRPr="003B5E0C">
        <w:rPr>
          <w:rFonts w:ascii="Book Antiqua" w:eastAsia="NimbusSanL-Regu" w:hAnsi="Book Antiqua" w:cs="Arial"/>
          <w:kern w:val="0"/>
          <w:sz w:val="24"/>
          <w:szCs w:val="24"/>
        </w:rPr>
        <w:t>TNFα)</w:t>
      </w:r>
      <w:r w:rsidR="00FB0B04">
        <w:rPr>
          <w:rFonts w:ascii="Book Antiqua" w:eastAsia="NimbusSanL-Regu" w:hAnsi="Book Antiqua" w:cs="Arial"/>
          <w:kern w:val="0"/>
          <w:sz w:val="24"/>
          <w:szCs w:val="24"/>
        </w:rPr>
        <w:t>,</w:t>
      </w:r>
      <w:r w:rsidR="007E11EF" w:rsidRPr="003B5E0C">
        <w:rPr>
          <w:rFonts w:ascii="Book Antiqua" w:eastAsia="NimbusSanL-Regu" w:hAnsi="Book Antiqua" w:cs="Arial"/>
          <w:kern w:val="0"/>
          <w:sz w:val="24"/>
          <w:szCs w:val="24"/>
        </w:rPr>
        <w:t xml:space="preserve"> </w:t>
      </w:r>
      <w:r w:rsidR="00FA1EBA" w:rsidRPr="003B5E0C">
        <w:rPr>
          <w:rFonts w:ascii="Book Antiqua" w:eastAsia="NimbusSanL-Regu" w:hAnsi="Book Antiqua" w:cs="Arial"/>
          <w:kern w:val="0"/>
          <w:sz w:val="24"/>
          <w:szCs w:val="24"/>
        </w:rPr>
        <w:t>or MSCs-exo</w:t>
      </w:r>
      <w:r w:rsidRPr="003B5E0C">
        <w:rPr>
          <w:rFonts w:ascii="Book Antiqua" w:eastAsia="NimbusSanL-Regu" w:hAnsi="Book Antiqua" w:cs="Arial"/>
          <w:kern w:val="0"/>
          <w:sz w:val="24"/>
          <w:szCs w:val="24"/>
          <w:vertAlign w:val="superscript"/>
        </w:rPr>
        <w:t>IL6</w:t>
      </w:r>
      <w:r w:rsidR="00DF71BF" w:rsidRPr="003B5E0C">
        <w:rPr>
          <w:rFonts w:ascii="Book Antiqua" w:eastAsia="NimbusSanL-Regu" w:hAnsi="Book Antiqua" w:cs="Arial"/>
          <w:kern w:val="0"/>
          <w:sz w:val="24"/>
          <w:szCs w:val="24"/>
          <w:vertAlign w:val="superscript"/>
        </w:rPr>
        <w:t xml:space="preserve"> </w:t>
      </w:r>
      <w:r w:rsidRPr="003B5E0C">
        <w:rPr>
          <w:rFonts w:ascii="Book Antiqua" w:eastAsia="NimbusSanL-Regu" w:hAnsi="Book Antiqua" w:cs="Arial"/>
          <w:kern w:val="0"/>
          <w:sz w:val="24"/>
          <w:szCs w:val="24"/>
        </w:rPr>
        <w:t>(5</w:t>
      </w:r>
      <w:r w:rsidR="00DF71BF" w:rsidRPr="003B5E0C">
        <w:rPr>
          <w:rFonts w:ascii="Book Antiqua" w:eastAsia="NimbusSanL-Regu" w:hAnsi="Book Antiqua" w:cs="Arial"/>
          <w:kern w:val="0"/>
          <w:sz w:val="24"/>
          <w:szCs w:val="24"/>
        </w:rPr>
        <w:t xml:space="preserve"> </w:t>
      </w:r>
      <w:r w:rsidRPr="003B5E0C">
        <w:rPr>
          <w:rFonts w:ascii="Book Antiqua" w:eastAsia="NimbusSanL-Regu" w:hAnsi="Book Antiqua" w:cs="Arial"/>
          <w:kern w:val="0"/>
          <w:sz w:val="24"/>
          <w:szCs w:val="24"/>
        </w:rPr>
        <w:t>×</w:t>
      </w:r>
      <w:r w:rsidR="00DF71BF" w:rsidRPr="003B5E0C">
        <w:rPr>
          <w:rFonts w:ascii="Book Antiqua" w:eastAsia="NimbusSanL-Regu" w:hAnsi="Book Antiqua" w:cs="Arial"/>
          <w:kern w:val="0"/>
          <w:sz w:val="24"/>
          <w:szCs w:val="24"/>
        </w:rPr>
        <w:t xml:space="preserve"> </w:t>
      </w:r>
      <w:r w:rsidRPr="003B5E0C">
        <w:rPr>
          <w:rFonts w:ascii="Book Antiqua" w:eastAsia="NimbusSanL-Regu" w:hAnsi="Book Antiqua" w:cs="Arial"/>
          <w:kern w:val="0"/>
          <w:sz w:val="24"/>
          <w:szCs w:val="24"/>
        </w:rPr>
        <w:t>10</w:t>
      </w:r>
      <w:r w:rsidRPr="003B5E0C">
        <w:rPr>
          <w:rFonts w:ascii="Book Antiqua" w:eastAsia="NimbusSanL-Regu" w:hAnsi="Book Antiqua" w:cs="Arial"/>
          <w:kern w:val="0"/>
          <w:sz w:val="24"/>
          <w:szCs w:val="24"/>
          <w:vertAlign w:val="superscript"/>
        </w:rPr>
        <w:t>9</w:t>
      </w:r>
      <w:r w:rsidRPr="003B5E0C">
        <w:rPr>
          <w:rFonts w:ascii="Book Antiqua" w:eastAsia="NimbusSanL-Regu" w:hAnsi="Book Antiqua" w:cs="Arial"/>
          <w:kern w:val="0"/>
          <w:sz w:val="24"/>
          <w:szCs w:val="24"/>
        </w:rPr>
        <w:t>,</w:t>
      </w:r>
      <w:r w:rsidR="007E11EF" w:rsidRPr="003B5E0C">
        <w:rPr>
          <w:rFonts w:ascii="Book Antiqua" w:eastAsia="NimbusSanL-Regu" w:hAnsi="Book Antiqua" w:cs="Arial"/>
          <w:kern w:val="0"/>
          <w:sz w:val="24"/>
          <w:szCs w:val="24"/>
        </w:rPr>
        <w:t xml:space="preserve"> </w:t>
      </w:r>
      <w:r w:rsidRPr="003B5E0C">
        <w:rPr>
          <w:rFonts w:ascii="Book Antiqua" w:eastAsia="NimbusSanL-Regu" w:hAnsi="Book Antiqua" w:cs="Arial"/>
          <w:kern w:val="0"/>
          <w:sz w:val="24"/>
          <w:szCs w:val="24"/>
        </w:rPr>
        <w:t xml:space="preserve">stimulated </w:t>
      </w:r>
      <w:r w:rsidR="00FB0B04">
        <w:rPr>
          <w:rFonts w:ascii="Book Antiqua" w:eastAsia="NimbusSanL-Regu" w:hAnsi="Book Antiqua" w:cs="Arial"/>
          <w:kern w:val="0"/>
          <w:sz w:val="24"/>
          <w:szCs w:val="24"/>
        </w:rPr>
        <w:t>with</w:t>
      </w:r>
      <w:r w:rsidR="00FB0B04" w:rsidRPr="003B5E0C">
        <w:rPr>
          <w:rFonts w:ascii="Book Antiqua" w:eastAsia="NimbusSanL-Regu" w:hAnsi="Book Antiqua" w:cs="Arial"/>
          <w:kern w:val="0"/>
          <w:sz w:val="24"/>
          <w:szCs w:val="24"/>
        </w:rPr>
        <w:t xml:space="preserve"> </w:t>
      </w:r>
      <w:r w:rsidRPr="003B5E0C">
        <w:rPr>
          <w:rFonts w:ascii="Book Antiqua" w:eastAsia="NimbusSanL-Regu" w:hAnsi="Book Antiqua" w:cs="Arial"/>
          <w:kern w:val="0"/>
          <w:sz w:val="24"/>
          <w:szCs w:val="24"/>
        </w:rPr>
        <w:t>IL6).</w:t>
      </w:r>
      <w:r w:rsidR="007E11EF" w:rsidRPr="003B5E0C">
        <w:rPr>
          <w:rFonts w:ascii="Book Antiqua" w:eastAsia="NimbusSanL-Regu" w:hAnsi="Book Antiqua" w:cs="Arial"/>
          <w:noProof/>
          <w:kern w:val="0"/>
          <w:sz w:val="24"/>
          <w:szCs w:val="24"/>
        </w:rPr>
        <w:t xml:space="preserve"> </w:t>
      </w:r>
      <w:r w:rsidRPr="003B5E0C">
        <w:rPr>
          <w:rFonts w:ascii="Book Antiqua" w:eastAsia="NimbusSanL-Regu" w:hAnsi="Book Antiqua" w:cs="Arial"/>
          <w:noProof/>
          <w:kern w:val="0"/>
          <w:sz w:val="24"/>
          <w:szCs w:val="24"/>
        </w:rPr>
        <w:t>The</w:t>
      </w:r>
      <w:r w:rsidRPr="003B5E0C">
        <w:rPr>
          <w:rFonts w:ascii="Book Antiqua" w:eastAsia="NimbusSanL-Regu" w:hAnsi="Book Antiqua" w:cs="Arial"/>
          <w:kern w:val="0"/>
          <w:sz w:val="24"/>
          <w:szCs w:val="24"/>
        </w:rPr>
        <w:t xml:space="preserve"> effect of MSCs-</w:t>
      </w:r>
      <w:proofErr w:type="spellStart"/>
      <w:r w:rsidRPr="003B5E0C">
        <w:rPr>
          <w:rFonts w:ascii="Book Antiqua" w:eastAsia="NimbusSanL-Regu" w:hAnsi="Book Antiqua" w:cs="Arial"/>
          <w:noProof/>
          <w:kern w:val="0"/>
          <w:sz w:val="24"/>
          <w:szCs w:val="24"/>
        </w:rPr>
        <w:t>exo</w:t>
      </w:r>
      <w:proofErr w:type="spellEnd"/>
      <w:r w:rsidRPr="003B5E0C">
        <w:rPr>
          <w:rFonts w:ascii="Book Antiqua" w:eastAsia="NimbusSanL-Regu" w:hAnsi="Book Antiqua" w:cs="Arial"/>
          <w:kern w:val="0"/>
          <w:sz w:val="24"/>
          <w:szCs w:val="24"/>
        </w:rPr>
        <w:t xml:space="preserve"> treatment on PI3K-AKT and MAPK</w:t>
      </w:r>
      <w:r w:rsidR="00FB0B04">
        <w:rPr>
          <w:rFonts w:ascii="Book Antiqua" w:eastAsia="NimbusSanL-Regu" w:hAnsi="Book Antiqua" w:cs="Arial"/>
          <w:kern w:val="0"/>
          <w:sz w:val="24"/>
          <w:szCs w:val="24"/>
        </w:rPr>
        <w:t xml:space="preserve">, which are related to </w:t>
      </w:r>
      <w:proofErr w:type="spellStart"/>
      <w:r w:rsidRPr="003B5E0C">
        <w:rPr>
          <w:rFonts w:ascii="Book Antiqua" w:eastAsia="NimbusSanL-Regu" w:hAnsi="Book Antiqua" w:cs="Arial"/>
          <w:kern w:val="0"/>
          <w:sz w:val="24"/>
          <w:szCs w:val="24"/>
        </w:rPr>
        <w:t>angiogenic</w:t>
      </w:r>
      <w:proofErr w:type="spellEnd"/>
      <w:r w:rsidRPr="003B5E0C">
        <w:rPr>
          <w:rFonts w:ascii="Book Antiqua" w:eastAsia="NimbusSanL-Regu" w:hAnsi="Book Antiqua" w:cs="Arial"/>
          <w:kern w:val="0"/>
          <w:sz w:val="24"/>
          <w:szCs w:val="24"/>
        </w:rPr>
        <w:t xml:space="preserve"> signaling</w:t>
      </w:r>
      <w:r w:rsidR="00FB0B04">
        <w:rPr>
          <w:rFonts w:ascii="Book Antiqua" w:eastAsia="NimbusSanL-Regu" w:hAnsi="Book Antiqua" w:cs="Arial"/>
          <w:kern w:val="0"/>
          <w:sz w:val="24"/>
          <w:szCs w:val="24"/>
        </w:rPr>
        <w:t>,</w:t>
      </w:r>
      <w:r w:rsidRPr="003B5E0C">
        <w:rPr>
          <w:rFonts w:ascii="Book Antiqua" w:eastAsia="NimbusSanL-Regu" w:hAnsi="Book Antiqua" w:cs="Arial"/>
          <w:kern w:val="0"/>
          <w:sz w:val="24"/>
          <w:szCs w:val="24"/>
        </w:rPr>
        <w:t xml:space="preserve"> was examined by measuring the expression of AKT</w:t>
      </w:r>
      <w:r w:rsidR="003B5E0C">
        <w:rPr>
          <w:rFonts w:ascii="Book Antiqua" w:eastAsia="NimbusSanL-Regu" w:hAnsi="Book Antiqua" w:cs="Arial" w:hint="eastAsia"/>
          <w:kern w:val="0"/>
          <w:sz w:val="24"/>
          <w:szCs w:val="24"/>
        </w:rPr>
        <w:t xml:space="preserve"> (</w:t>
      </w:r>
      <w:r w:rsidR="00F11605" w:rsidRPr="003B5E0C">
        <w:rPr>
          <w:rFonts w:ascii="Book Antiqua" w:eastAsia="NimbusSanL-Regu" w:hAnsi="Book Antiqua" w:cs="Arial"/>
          <w:kern w:val="0"/>
          <w:sz w:val="24"/>
          <w:szCs w:val="24"/>
        </w:rPr>
        <w:t>1:1000 dilution, 4691S</w:t>
      </w:r>
      <w:r w:rsidR="00BC37C4" w:rsidRPr="003B5E0C">
        <w:rPr>
          <w:rFonts w:ascii="Book Antiqua" w:eastAsia="NimbusSanL-Regu" w:hAnsi="Book Antiqua" w:cs="Arial"/>
          <w:kern w:val="0"/>
          <w:sz w:val="24"/>
          <w:szCs w:val="24"/>
        </w:rPr>
        <w:t xml:space="preserve">, </w:t>
      </w:r>
      <w:r w:rsidR="00551DF9" w:rsidRPr="003B5E0C">
        <w:rPr>
          <w:rFonts w:ascii="Book Antiqua" w:eastAsia="NimbusSanL-Regu" w:hAnsi="Book Antiqua" w:cs="Arial"/>
          <w:kern w:val="0"/>
          <w:sz w:val="24"/>
          <w:szCs w:val="24"/>
        </w:rPr>
        <w:t>Cell Signaling Technology</w:t>
      </w:r>
      <w:r w:rsidR="00F11605" w:rsidRPr="003B5E0C">
        <w:rPr>
          <w:rFonts w:ascii="Book Antiqua" w:eastAsia="NimbusSanL-Regu" w:hAnsi="Book Antiqua" w:cs="Arial"/>
          <w:kern w:val="0"/>
          <w:sz w:val="24"/>
          <w:szCs w:val="24"/>
        </w:rPr>
        <w:t>,</w:t>
      </w:r>
      <w:r w:rsidR="00551DF9" w:rsidRPr="003B5E0C">
        <w:rPr>
          <w:rFonts w:ascii="Book Antiqua" w:eastAsia="NimbusSanL-Regu" w:hAnsi="Book Antiqua" w:cs="Arial"/>
          <w:kern w:val="0"/>
          <w:sz w:val="24"/>
          <w:szCs w:val="24"/>
        </w:rPr>
        <w:t xml:space="preserve"> Danvers, MA, United States</w:t>
      </w:r>
      <w:r w:rsidR="003B5E0C">
        <w:rPr>
          <w:rFonts w:ascii="Book Antiqua" w:eastAsia="NimbusSanL-Regu" w:hAnsi="Book Antiqua" w:cs="Arial" w:hint="eastAsia"/>
          <w:kern w:val="0"/>
          <w:sz w:val="24"/>
          <w:szCs w:val="24"/>
        </w:rPr>
        <w:t>)</w:t>
      </w:r>
      <w:r w:rsidRPr="003B5E0C">
        <w:rPr>
          <w:rFonts w:ascii="Book Antiqua" w:eastAsia="NimbusSanL-Regu" w:hAnsi="Book Antiqua" w:cs="Arial"/>
          <w:kern w:val="0"/>
          <w:sz w:val="24"/>
          <w:szCs w:val="24"/>
        </w:rPr>
        <w:t xml:space="preserve">, </w:t>
      </w:r>
      <w:proofErr w:type="spellStart"/>
      <w:r w:rsidR="00FB0B04">
        <w:rPr>
          <w:rFonts w:ascii="Book Antiqua" w:eastAsia="NimbusSanL-Regu" w:hAnsi="Book Antiqua" w:cs="Arial"/>
          <w:kern w:val="0"/>
          <w:sz w:val="24"/>
          <w:szCs w:val="24"/>
        </w:rPr>
        <w:t>p</w:t>
      </w:r>
      <w:r w:rsidR="00FB0B04" w:rsidRPr="003B5E0C">
        <w:rPr>
          <w:rFonts w:ascii="Book Antiqua" w:eastAsia="NimbusSanL-Regu" w:hAnsi="Book Antiqua" w:cs="Arial"/>
          <w:kern w:val="0"/>
          <w:sz w:val="24"/>
          <w:szCs w:val="24"/>
        </w:rPr>
        <w:t>hospho</w:t>
      </w:r>
      <w:proofErr w:type="spellEnd"/>
      <w:r w:rsidRPr="003B5E0C">
        <w:rPr>
          <w:rFonts w:ascii="Book Antiqua" w:eastAsia="NimbusSanL-Regu" w:hAnsi="Book Antiqua" w:cs="Arial"/>
          <w:kern w:val="0"/>
          <w:sz w:val="24"/>
          <w:szCs w:val="24"/>
        </w:rPr>
        <w:t>-AKT</w:t>
      </w:r>
      <w:r w:rsidR="003B5E0C">
        <w:rPr>
          <w:rFonts w:ascii="Book Antiqua" w:eastAsia="NimbusSanL-Regu" w:hAnsi="Book Antiqua" w:cs="Arial" w:hint="eastAsia"/>
          <w:kern w:val="0"/>
          <w:sz w:val="24"/>
          <w:szCs w:val="24"/>
        </w:rPr>
        <w:t xml:space="preserve"> (</w:t>
      </w:r>
      <w:r w:rsidR="00F11605" w:rsidRPr="003B5E0C">
        <w:rPr>
          <w:rFonts w:ascii="Book Antiqua" w:eastAsia="NimbusSanL-Regu" w:hAnsi="Book Antiqua" w:cs="Arial"/>
          <w:kern w:val="0"/>
          <w:sz w:val="24"/>
          <w:szCs w:val="24"/>
        </w:rPr>
        <w:t>1:1000 dilution,</w:t>
      </w:r>
      <w:r w:rsidR="003B5E0C">
        <w:rPr>
          <w:rFonts w:ascii="Book Antiqua" w:eastAsia="NimbusSanL-Regu" w:hAnsi="Book Antiqua" w:cs="Arial" w:hint="eastAsia"/>
          <w:kern w:val="0"/>
          <w:sz w:val="24"/>
          <w:szCs w:val="24"/>
        </w:rPr>
        <w:t xml:space="preserve"> </w:t>
      </w:r>
      <w:r w:rsidR="00F11605" w:rsidRPr="003B5E0C">
        <w:rPr>
          <w:rFonts w:ascii="Book Antiqua" w:eastAsia="NimbusSanL-Regu" w:hAnsi="Book Antiqua" w:cs="Arial"/>
          <w:kern w:val="0"/>
          <w:sz w:val="24"/>
          <w:szCs w:val="24"/>
        </w:rPr>
        <w:t>13038S, Cell Signaling Technology</w:t>
      </w:r>
      <w:r w:rsidR="003B5E0C">
        <w:rPr>
          <w:rFonts w:ascii="Book Antiqua" w:eastAsia="NimbusSanL-Regu" w:hAnsi="Book Antiqua" w:cs="Arial" w:hint="eastAsia"/>
          <w:kern w:val="0"/>
          <w:sz w:val="24"/>
          <w:szCs w:val="24"/>
        </w:rPr>
        <w:t>)</w:t>
      </w:r>
      <w:r w:rsidR="00DF71BF" w:rsidRPr="003B5E0C">
        <w:rPr>
          <w:rFonts w:ascii="Book Antiqua" w:eastAsia="NimbusSanL-Regu" w:hAnsi="Book Antiqua" w:cs="Arial"/>
          <w:kern w:val="0"/>
          <w:sz w:val="24"/>
          <w:szCs w:val="24"/>
        </w:rPr>
        <w:t xml:space="preserve">, </w:t>
      </w:r>
      <w:r w:rsidR="00FB0B04">
        <w:rPr>
          <w:rFonts w:ascii="Book Antiqua" w:eastAsia="NimbusSanL-Regu" w:hAnsi="Book Antiqua" w:cs="Arial"/>
          <w:kern w:val="0"/>
          <w:sz w:val="24"/>
          <w:szCs w:val="24"/>
        </w:rPr>
        <w:t>p</w:t>
      </w:r>
      <w:r w:rsidR="00FB0B04" w:rsidRPr="003B5E0C">
        <w:rPr>
          <w:rFonts w:ascii="Book Antiqua" w:eastAsia="NimbusSanL-Regu" w:hAnsi="Book Antiqua" w:cs="Arial"/>
          <w:kern w:val="0"/>
          <w:sz w:val="24"/>
          <w:szCs w:val="24"/>
        </w:rPr>
        <w:t>hospho</w:t>
      </w:r>
      <w:r w:rsidRPr="003B5E0C">
        <w:rPr>
          <w:rFonts w:ascii="Book Antiqua" w:eastAsia="NimbusSanL-Regu" w:hAnsi="Book Antiqua" w:cs="Arial"/>
          <w:kern w:val="0"/>
          <w:sz w:val="24"/>
          <w:szCs w:val="24"/>
        </w:rPr>
        <w:t>-p44/42 MAPK (Erk1/2)</w:t>
      </w:r>
      <w:r w:rsidR="00476ABA" w:rsidRPr="003B5E0C">
        <w:rPr>
          <w:rFonts w:ascii="Book Antiqua" w:eastAsia="NimbusSanL-Regu" w:hAnsi="Book Antiqua" w:cs="Arial"/>
          <w:kern w:val="0"/>
          <w:sz w:val="24"/>
          <w:szCs w:val="24"/>
        </w:rPr>
        <w:t xml:space="preserve"> </w:t>
      </w:r>
      <w:r w:rsidR="00BC37C4" w:rsidRPr="003B5E0C">
        <w:rPr>
          <w:rFonts w:ascii="Book Antiqua" w:eastAsia="NimbusSanL-Regu" w:hAnsi="Book Antiqua" w:cs="Arial"/>
          <w:kern w:val="0"/>
          <w:sz w:val="24"/>
          <w:szCs w:val="24"/>
        </w:rPr>
        <w:t>(</w:t>
      </w:r>
      <w:r w:rsidR="00F11605" w:rsidRPr="003B5E0C">
        <w:rPr>
          <w:rFonts w:ascii="Book Antiqua" w:eastAsia="NimbusSanL-Regu" w:hAnsi="Book Antiqua" w:cs="Arial"/>
          <w:kern w:val="0"/>
          <w:sz w:val="24"/>
          <w:szCs w:val="24"/>
        </w:rPr>
        <w:t>1:2000 dilution, 4370S, Cell Signaling Technology</w:t>
      </w:r>
      <w:r w:rsidR="00BC37C4" w:rsidRPr="003B5E0C">
        <w:rPr>
          <w:rFonts w:ascii="Book Antiqua" w:eastAsia="NimbusSanL-Regu" w:hAnsi="Book Antiqua" w:cs="Arial"/>
          <w:kern w:val="0"/>
          <w:sz w:val="24"/>
          <w:szCs w:val="24"/>
        </w:rPr>
        <w:t>)</w:t>
      </w:r>
      <w:r w:rsidRPr="003B5E0C">
        <w:rPr>
          <w:rFonts w:ascii="Book Antiqua" w:eastAsia="NimbusSanL-Regu" w:hAnsi="Book Antiqua" w:cs="Arial"/>
          <w:kern w:val="0"/>
          <w:sz w:val="24"/>
          <w:szCs w:val="24"/>
        </w:rPr>
        <w:t>,</w:t>
      </w:r>
      <w:r w:rsidR="007E11EF" w:rsidRPr="003B5E0C">
        <w:rPr>
          <w:rFonts w:ascii="Book Antiqua" w:eastAsia="NimbusSanL-Regu" w:hAnsi="Book Antiqua" w:cs="Arial"/>
          <w:kern w:val="0"/>
          <w:sz w:val="24"/>
          <w:szCs w:val="24"/>
        </w:rPr>
        <w:t xml:space="preserve"> </w:t>
      </w:r>
      <w:r w:rsidR="00FB0B04">
        <w:rPr>
          <w:rFonts w:ascii="Book Antiqua" w:eastAsia="NimbusSanL-Regu" w:hAnsi="Book Antiqua" w:cs="Arial"/>
          <w:kern w:val="0"/>
          <w:sz w:val="24"/>
          <w:szCs w:val="24"/>
        </w:rPr>
        <w:t xml:space="preserve">and </w:t>
      </w:r>
      <w:r w:rsidRPr="003B5E0C">
        <w:rPr>
          <w:rFonts w:ascii="Book Antiqua" w:eastAsia="NimbusSanL-Regu" w:hAnsi="Book Antiqua" w:cs="Arial"/>
          <w:kern w:val="0"/>
          <w:sz w:val="24"/>
          <w:szCs w:val="24"/>
        </w:rPr>
        <w:t>p44/42 MAPK (Erk1/2)</w:t>
      </w:r>
      <w:r w:rsidR="00476ABA" w:rsidRPr="003B5E0C">
        <w:rPr>
          <w:rFonts w:ascii="Book Antiqua" w:eastAsia="NimbusSanL-Regu" w:hAnsi="Book Antiqua" w:cs="Arial"/>
          <w:kern w:val="0"/>
          <w:sz w:val="24"/>
          <w:szCs w:val="24"/>
        </w:rPr>
        <w:t xml:space="preserve"> </w:t>
      </w:r>
      <w:r w:rsidR="00BC37C4" w:rsidRPr="003B5E0C">
        <w:rPr>
          <w:rFonts w:ascii="Book Antiqua" w:eastAsia="NimbusSanL-Regu" w:hAnsi="Book Antiqua" w:cs="Arial"/>
          <w:kern w:val="0"/>
          <w:sz w:val="24"/>
          <w:szCs w:val="24"/>
        </w:rPr>
        <w:t>(</w:t>
      </w:r>
      <w:r w:rsidR="00F11605" w:rsidRPr="003B5E0C">
        <w:rPr>
          <w:rFonts w:ascii="Book Antiqua" w:eastAsia="NimbusSanL-Regu" w:hAnsi="Book Antiqua" w:cs="Arial"/>
          <w:kern w:val="0"/>
          <w:sz w:val="24"/>
          <w:szCs w:val="24"/>
        </w:rPr>
        <w:t>1:1000 dilution, 4695S, Cell Signaling Technology</w:t>
      </w:r>
      <w:r w:rsidR="00BC37C4" w:rsidRPr="003B5E0C">
        <w:rPr>
          <w:rFonts w:ascii="Book Antiqua" w:eastAsia="NimbusSanL-Regu" w:hAnsi="Book Antiqua" w:cs="Arial"/>
          <w:kern w:val="0"/>
          <w:sz w:val="24"/>
          <w:szCs w:val="24"/>
        </w:rPr>
        <w:t>)</w:t>
      </w:r>
      <w:r w:rsidR="007E11EF" w:rsidRPr="003B5E0C">
        <w:rPr>
          <w:rFonts w:ascii="Book Antiqua" w:eastAsia="NimbusSanL-Regu" w:hAnsi="Book Antiqua" w:cs="Arial"/>
          <w:kern w:val="0"/>
          <w:sz w:val="24"/>
          <w:szCs w:val="24"/>
        </w:rPr>
        <w:t xml:space="preserve"> </w:t>
      </w:r>
      <w:r w:rsidRPr="003B5E0C">
        <w:rPr>
          <w:rFonts w:ascii="Book Antiqua" w:eastAsia="NimbusSanL-Regu" w:hAnsi="Book Antiqua" w:cs="Arial"/>
          <w:kern w:val="0"/>
          <w:sz w:val="24"/>
          <w:szCs w:val="24"/>
        </w:rPr>
        <w:t xml:space="preserve">in endothelial cells by </w:t>
      </w:r>
      <w:r w:rsidR="00FB0B04">
        <w:rPr>
          <w:rFonts w:ascii="Book Antiqua" w:eastAsia="NimbusSanL-Regu" w:hAnsi="Book Antiqua" w:cs="Arial"/>
          <w:kern w:val="0"/>
          <w:sz w:val="24"/>
          <w:szCs w:val="24"/>
        </w:rPr>
        <w:t>W</w:t>
      </w:r>
      <w:r w:rsidR="00FB0B04" w:rsidRPr="003B5E0C">
        <w:rPr>
          <w:rFonts w:ascii="Book Antiqua" w:eastAsia="NimbusSanL-Regu" w:hAnsi="Book Antiqua" w:cs="Arial"/>
          <w:kern w:val="0"/>
          <w:sz w:val="24"/>
          <w:szCs w:val="24"/>
        </w:rPr>
        <w:t xml:space="preserve">estern </w:t>
      </w:r>
      <w:r w:rsidRPr="003B5E0C">
        <w:rPr>
          <w:rFonts w:ascii="Book Antiqua" w:eastAsia="NimbusSanL-Regu" w:hAnsi="Book Antiqua" w:cs="Arial"/>
          <w:kern w:val="0"/>
          <w:sz w:val="24"/>
          <w:szCs w:val="24"/>
        </w:rPr>
        <w:t xml:space="preserve">blot. Each condition in each experiment was assessed at least in </w:t>
      </w:r>
      <w:r w:rsidR="007E11EF" w:rsidRPr="003B5E0C">
        <w:rPr>
          <w:rFonts w:ascii="Book Antiqua" w:eastAsia="NimbusSanL-Regu" w:hAnsi="Book Antiqua" w:cs="Arial"/>
          <w:kern w:val="0"/>
          <w:sz w:val="24"/>
          <w:szCs w:val="24"/>
        </w:rPr>
        <w:t>tri</w:t>
      </w:r>
      <w:r w:rsidRPr="003B5E0C">
        <w:rPr>
          <w:rFonts w:ascii="Book Antiqua" w:eastAsia="NimbusSanL-Regu" w:hAnsi="Book Antiqua" w:cs="Arial"/>
          <w:kern w:val="0"/>
          <w:sz w:val="24"/>
          <w:szCs w:val="24"/>
        </w:rPr>
        <w:t xml:space="preserve">plicate. </w:t>
      </w:r>
    </w:p>
    <w:p w:rsidR="00DF71BF" w:rsidRPr="00CA3BB8" w:rsidRDefault="00DF71BF" w:rsidP="00091BA2">
      <w:pPr>
        <w:spacing w:line="360" w:lineRule="auto"/>
        <w:rPr>
          <w:rFonts w:ascii="Book Antiqua" w:eastAsia="NimbusSanL-Regu" w:hAnsi="Book Antiqua" w:cs="Arial"/>
          <w:kern w:val="0"/>
          <w:sz w:val="24"/>
          <w:szCs w:val="24"/>
        </w:rPr>
      </w:pPr>
    </w:p>
    <w:p w:rsidR="009C1A5C" w:rsidRPr="00CA3BB8" w:rsidRDefault="002C4428" w:rsidP="00091BA2">
      <w:pPr>
        <w:autoSpaceDE w:val="0"/>
        <w:autoSpaceDN w:val="0"/>
        <w:adjustRightInd w:val="0"/>
        <w:spacing w:line="360" w:lineRule="auto"/>
        <w:rPr>
          <w:rFonts w:ascii="Book Antiqua" w:eastAsia="NimbusSanL-Regu" w:hAnsi="Book Antiqua" w:cs="Arial"/>
          <w:b/>
          <w:i/>
          <w:kern w:val="0"/>
          <w:sz w:val="24"/>
          <w:szCs w:val="24"/>
        </w:rPr>
      </w:pPr>
      <w:r w:rsidRPr="00CA3BB8">
        <w:rPr>
          <w:rFonts w:ascii="Book Antiqua" w:eastAsia="NimbusSanL-Regu" w:hAnsi="Book Antiqua" w:cs="Arial"/>
          <w:b/>
          <w:i/>
          <w:kern w:val="0"/>
          <w:sz w:val="24"/>
          <w:szCs w:val="24"/>
        </w:rPr>
        <w:t>Statistical analysis</w:t>
      </w:r>
    </w:p>
    <w:p w:rsidR="009C1A5C" w:rsidRPr="00CA3BB8" w:rsidRDefault="00BC37C4" w:rsidP="00091BA2">
      <w:pPr>
        <w:spacing w:line="360" w:lineRule="auto"/>
        <w:rPr>
          <w:rFonts w:ascii="Book Antiqua" w:eastAsia="NimbusSanL-Regu" w:hAnsi="Book Antiqua" w:cs="Arial"/>
          <w:kern w:val="0"/>
          <w:sz w:val="24"/>
          <w:szCs w:val="24"/>
        </w:rPr>
      </w:pPr>
      <w:r w:rsidRPr="00CA3BB8">
        <w:rPr>
          <w:rFonts w:ascii="Book Antiqua" w:eastAsia="NimbusSanL-Regu" w:hAnsi="Book Antiqua" w:cs="Arial"/>
          <w:kern w:val="0"/>
          <w:sz w:val="24"/>
          <w:szCs w:val="24"/>
        </w:rPr>
        <w:t xml:space="preserve">The data from each group were collected and analyzed using SPSS 11.5 software (IBM SPSS China, Shanghai, china). </w:t>
      </w:r>
      <w:r w:rsidR="00FB0B04">
        <w:rPr>
          <w:rFonts w:ascii="Book Antiqua" w:eastAsia="NimbusSanL-Regu" w:hAnsi="Book Antiqua" w:cs="Arial"/>
          <w:kern w:val="0"/>
          <w:sz w:val="24"/>
          <w:szCs w:val="24"/>
        </w:rPr>
        <w:t>Numerical</w:t>
      </w:r>
      <w:r w:rsidR="00FB0B04" w:rsidRPr="00CA3BB8">
        <w:rPr>
          <w:rFonts w:ascii="Book Antiqua" w:eastAsia="NimbusSanL-Regu" w:hAnsi="Book Antiqua" w:cs="Arial"/>
          <w:kern w:val="0"/>
          <w:sz w:val="24"/>
          <w:szCs w:val="24"/>
        </w:rPr>
        <w:t xml:space="preserve"> </w:t>
      </w:r>
      <w:r w:rsidR="004F5259">
        <w:rPr>
          <w:rFonts w:ascii="Book Antiqua" w:eastAsia="NimbusSanL-Regu" w:hAnsi="Book Antiqua" w:cs="Arial"/>
          <w:kern w:val="0"/>
          <w:sz w:val="24"/>
          <w:szCs w:val="24"/>
        </w:rPr>
        <w:t>data</w:t>
      </w:r>
      <w:r w:rsidR="004F5259" w:rsidRPr="00CA3BB8">
        <w:rPr>
          <w:rFonts w:ascii="Book Antiqua" w:eastAsia="NimbusSanL-Regu" w:hAnsi="Book Antiqua" w:cs="Arial"/>
          <w:kern w:val="0"/>
          <w:sz w:val="24"/>
          <w:szCs w:val="24"/>
        </w:rPr>
        <w:t xml:space="preserve"> </w:t>
      </w:r>
      <w:r w:rsidR="00182814" w:rsidRPr="00CA3BB8">
        <w:rPr>
          <w:rFonts w:ascii="Book Antiqua" w:eastAsia="NimbusSanL-Regu" w:hAnsi="Book Antiqua" w:cs="Arial"/>
          <w:kern w:val="0"/>
          <w:sz w:val="24"/>
          <w:szCs w:val="24"/>
        </w:rPr>
        <w:t xml:space="preserve">are presented as </w:t>
      </w:r>
      <w:r w:rsidR="00FB0B04">
        <w:rPr>
          <w:rFonts w:ascii="Book Antiqua" w:eastAsia="NimbusSanL-Regu" w:hAnsi="Book Antiqua" w:cs="Arial"/>
          <w:kern w:val="0"/>
          <w:sz w:val="24"/>
          <w:szCs w:val="24"/>
        </w:rPr>
        <w:t xml:space="preserve">the </w:t>
      </w:r>
      <w:r w:rsidR="00182814" w:rsidRPr="00CA3BB8">
        <w:rPr>
          <w:rFonts w:ascii="Book Antiqua" w:eastAsia="NimbusSanL-Regu" w:hAnsi="Book Antiqua" w:cs="Arial"/>
          <w:kern w:val="0"/>
          <w:sz w:val="24"/>
          <w:szCs w:val="24"/>
        </w:rPr>
        <w:t>mean ± SE</w:t>
      </w:r>
      <w:r w:rsidR="009C1A5C" w:rsidRPr="00CA3BB8">
        <w:rPr>
          <w:rFonts w:ascii="Book Antiqua" w:eastAsia="NimbusSanL-Regu" w:hAnsi="Book Antiqua" w:cs="Arial"/>
          <w:kern w:val="0"/>
          <w:sz w:val="24"/>
          <w:szCs w:val="24"/>
        </w:rPr>
        <w:t xml:space="preserve">; comparisons between groups were evaluated </w:t>
      </w:r>
      <w:r w:rsidR="00FB0B04">
        <w:rPr>
          <w:rFonts w:ascii="Book Antiqua" w:eastAsia="NimbusSanL-Regu" w:hAnsi="Book Antiqua" w:cs="Arial"/>
          <w:kern w:val="0"/>
          <w:sz w:val="24"/>
          <w:szCs w:val="24"/>
        </w:rPr>
        <w:t>by</w:t>
      </w:r>
      <w:r w:rsidR="00FB0B04" w:rsidRPr="00CA3BB8">
        <w:rPr>
          <w:rFonts w:ascii="Book Antiqua" w:eastAsia="NimbusSanL-Regu" w:hAnsi="Book Antiqua" w:cs="Arial"/>
          <w:kern w:val="0"/>
          <w:sz w:val="24"/>
          <w:szCs w:val="24"/>
        </w:rPr>
        <w:t xml:space="preserve"> </w:t>
      </w:r>
      <w:r w:rsidR="009C1A5C" w:rsidRPr="00CA3BB8">
        <w:rPr>
          <w:rFonts w:ascii="Book Antiqua" w:eastAsia="NimbusSanL-Regu" w:hAnsi="Book Antiqua" w:cs="Arial"/>
          <w:kern w:val="0"/>
          <w:sz w:val="24"/>
          <w:szCs w:val="24"/>
        </w:rPr>
        <w:t>Student</w:t>
      </w:r>
      <w:r w:rsidR="00FB0B04">
        <w:rPr>
          <w:rFonts w:ascii="Book Antiqua" w:eastAsia="NimbusSanL-Regu" w:hAnsi="Book Antiqua" w:cs="Arial"/>
          <w:kern w:val="0"/>
          <w:sz w:val="24"/>
          <w:szCs w:val="24"/>
        </w:rPr>
        <w:t>’s</w:t>
      </w:r>
      <w:r w:rsidR="009C1A5C" w:rsidRPr="00CA3BB8">
        <w:rPr>
          <w:rFonts w:ascii="Book Antiqua" w:eastAsia="NimbusSanL-Regu" w:hAnsi="Book Antiqua" w:cs="Arial"/>
          <w:kern w:val="0"/>
          <w:sz w:val="24"/>
          <w:szCs w:val="24"/>
        </w:rPr>
        <w:t xml:space="preserve"> </w:t>
      </w:r>
      <w:r w:rsidR="00FB0B04" w:rsidRPr="005D6C47">
        <w:rPr>
          <w:rFonts w:ascii="Book Antiqua" w:eastAsia="NimbusSanL-Regu" w:hAnsi="Book Antiqua" w:cs="Arial"/>
          <w:i/>
          <w:kern w:val="0"/>
          <w:sz w:val="24"/>
          <w:szCs w:val="24"/>
        </w:rPr>
        <w:t>t</w:t>
      </w:r>
      <w:r w:rsidR="00FB0B04">
        <w:rPr>
          <w:rFonts w:ascii="Book Antiqua" w:eastAsia="NimbusSanL-Regu" w:hAnsi="Book Antiqua" w:cs="Arial"/>
          <w:kern w:val="0"/>
          <w:sz w:val="24"/>
          <w:szCs w:val="24"/>
        </w:rPr>
        <w:t>-</w:t>
      </w:r>
      <w:r w:rsidR="009C1A5C" w:rsidRPr="00CA3BB8">
        <w:rPr>
          <w:rFonts w:ascii="Book Antiqua" w:eastAsia="NimbusSanL-Regu" w:hAnsi="Book Antiqua" w:cs="Arial"/>
          <w:kern w:val="0"/>
          <w:sz w:val="24"/>
          <w:szCs w:val="24"/>
        </w:rPr>
        <w:t xml:space="preserve">test or ANOVA, </w:t>
      </w:r>
      <w:r w:rsidR="00FB0B04">
        <w:rPr>
          <w:rFonts w:ascii="Book Antiqua" w:eastAsia="NimbusSanL-Regu" w:hAnsi="Book Antiqua" w:cs="Arial"/>
          <w:kern w:val="0"/>
          <w:sz w:val="24"/>
          <w:szCs w:val="24"/>
        </w:rPr>
        <w:t>with</w:t>
      </w:r>
      <w:r w:rsidR="00FB0B04" w:rsidRPr="00CA3BB8">
        <w:rPr>
          <w:rFonts w:ascii="Book Antiqua" w:eastAsia="NimbusSanL-Regu" w:hAnsi="Book Antiqua" w:cs="Arial"/>
          <w:kern w:val="0"/>
          <w:sz w:val="24"/>
          <w:szCs w:val="24"/>
        </w:rPr>
        <w:t xml:space="preserve"> </w:t>
      </w:r>
      <w:r w:rsidR="009C1A5C" w:rsidRPr="00CA3BB8">
        <w:rPr>
          <w:rFonts w:ascii="Book Antiqua" w:eastAsia="NimbusSanL-Regu" w:hAnsi="Book Antiqua" w:cs="Arial"/>
          <w:i/>
          <w:kern w:val="0"/>
          <w:sz w:val="24"/>
          <w:szCs w:val="24"/>
        </w:rPr>
        <w:t>P</w:t>
      </w:r>
      <w:r w:rsidR="00F868A8" w:rsidRPr="00CA3BB8">
        <w:rPr>
          <w:rFonts w:ascii="Book Antiqua" w:eastAsia="NimbusSanL-Regu" w:hAnsi="Book Antiqua" w:cs="Arial"/>
          <w:kern w:val="0"/>
          <w:sz w:val="24"/>
          <w:szCs w:val="24"/>
        </w:rPr>
        <w:t xml:space="preserve"> </w:t>
      </w:r>
      <w:r w:rsidR="009C1A5C" w:rsidRPr="00CA3BB8">
        <w:rPr>
          <w:rFonts w:ascii="Book Antiqua" w:eastAsia="NimbusSanL-Regu" w:hAnsi="Book Antiqua" w:cs="Arial"/>
          <w:kern w:val="0"/>
          <w:sz w:val="24"/>
          <w:szCs w:val="24"/>
        </w:rPr>
        <w:t>&lt;</w:t>
      </w:r>
      <w:r w:rsidR="00F868A8" w:rsidRPr="00CA3BB8">
        <w:rPr>
          <w:rFonts w:ascii="Book Antiqua" w:eastAsia="NimbusSanL-Regu" w:hAnsi="Book Antiqua" w:cs="Arial"/>
          <w:kern w:val="0"/>
          <w:sz w:val="24"/>
          <w:szCs w:val="24"/>
        </w:rPr>
        <w:t xml:space="preserve"> </w:t>
      </w:r>
      <w:r w:rsidR="009C1A5C" w:rsidRPr="00CA3BB8">
        <w:rPr>
          <w:rFonts w:ascii="Book Antiqua" w:eastAsia="NimbusSanL-Regu" w:hAnsi="Book Antiqua" w:cs="Arial"/>
          <w:kern w:val="0"/>
          <w:sz w:val="24"/>
          <w:szCs w:val="24"/>
        </w:rPr>
        <w:t>0.05 considered significant.</w:t>
      </w:r>
    </w:p>
    <w:p w:rsidR="00F868A8" w:rsidRPr="00FB0B04" w:rsidRDefault="00F868A8" w:rsidP="00091BA2">
      <w:pPr>
        <w:autoSpaceDE w:val="0"/>
        <w:autoSpaceDN w:val="0"/>
        <w:adjustRightInd w:val="0"/>
        <w:spacing w:line="360" w:lineRule="auto"/>
        <w:rPr>
          <w:rFonts w:ascii="Book Antiqua" w:eastAsia="NimbusSanL-Regu" w:hAnsi="Book Antiqua" w:cs="Arial"/>
          <w:kern w:val="0"/>
          <w:sz w:val="24"/>
          <w:szCs w:val="24"/>
        </w:rPr>
      </w:pPr>
    </w:p>
    <w:p w:rsidR="009C1A5C" w:rsidRPr="00CA3BB8" w:rsidRDefault="00F868A8" w:rsidP="00091BA2">
      <w:pPr>
        <w:spacing w:line="360" w:lineRule="auto"/>
        <w:rPr>
          <w:rFonts w:ascii="Book Antiqua" w:eastAsia="仿宋" w:hAnsi="Book Antiqua" w:cs="Arial"/>
          <w:b/>
          <w:kern w:val="0"/>
          <w:sz w:val="24"/>
          <w:szCs w:val="24"/>
        </w:rPr>
      </w:pPr>
      <w:r w:rsidRPr="00CA3BB8">
        <w:rPr>
          <w:rFonts w:ascii="Book Antiqua" w:eastAsia="仿宋" w:hAnsi="Book Antiqua" w:cs="Arial"/>
          <w:b/>
          <w:kern w:val="0"/>
          <w:sz w:val="24"/>
          <w:szCs w:val="24"/>
        </w:rPr>
        <w:t>RESULTS</w:t>
      </w:r>
    </w:p>
    <w:p w:rsidR="009C1A5C" w:rsidRPr="00CA3BB8" w:rsidRDefault="009C1A5C" w:rsidP="00091BA2">
      <w:pPr>
        <w:spacing w:line="360" w:lineRule="auto"/>
        <w:rPr>
          <w:rFonts w:ascii="Book Antiqua" w:eastAsia="NimbusSanL-Regu" w:hAnsi="Book Antiqua" w:cs="Arial"/>
          <w:b/>
          <w:i/>
          <w:kern w:val="0"/>
          <w:sz w:val="24"/>
          <w:szCs w:val="24"/>
        </w:rPr>
      </w:pPr>
      <w:r w:rsidRPr="00CA3BB8">
        <w:rPr>
          <w:rFonts w:ascii="Book Antiqua" w:eastAsia="NimbusSanL-Regu" w:hAnsi="Book Antiqua" w:cs="Arial"/>
          <w:b/>
          <w:i/>
          <w:kern w:val="0"/>
          <w:sz w:val="24"/>
          <w:szCs w:val="24"/>
        </w:rPr>
        <w:t>Phenotypic characterization of MSCs</w:t>
      </w:r>
    </w:p>
    <w:p w:rsidR="009C1A5C" w:rsidRPr="00CA3BB8" w:rsidRDefault="00AD7B57" w:rsidP="00091BA2">
      <w:pPr>
        <w:autoSpaceDE w:val="0"/>
        <w:autoSpaceDN w:val="0"/>
        <w:adjustRightInd w:val="0"/>
        <w:spacing w:line="360" w:lineRule="auto"/>
        <w:rPr>
          <w:rFonts w:ascii="Book Antiqua" w:eastAsia="NimbusSanL-Regu" w:hAnsi="Book Antiqua" w:cs="Arial"/>
          <w:kern w:val="0"/>
          <w:sz w:val="24"/>
          <w:szCs w:val="24"/>
        </w:rPr>
      </w:pPr>
      <w:r w:rsidRPr="00CA3BB8">
        <w:rPr>
          <w:rFonts w:ascii="Book Antiqua" w:eastAsia="NimbusSanL-Regu" w:hAnsi="Book Antiqua" w:cs="Arial"/>
          <w:kern w:val="0"/>
          <w:sz w:val="24"/>
          <w:szCs w:val="24"/>
        </w:rPr>
        <w:t xml:space="preserve">Cell purity (85% to 95%) was determined </w:t>
      </w:r>
      <w:r w:rsidRPr="005D6C47">
        <w:rPr>
          <w:rFonts w:ascii="Book Antiqua" w:eastAsia="NimbusSanL-Regu" w:hAnsi="Book Antiqua" w:cs="Arial"/>
          <w:i/>
          <w:kern w:val="0"/>
          <w:sz w:val="24"/>
          <w:szCs w:val="24"/>
        </w:rPr>
        <w:t>via</w:t>
      </w:r>
      <w:r w:rsidRPr="00CA3BB8">
        <w:rPr>
          <w:rFonts w:ascii="Book Antiqua" w:eastAsia="NimbusSanL-Regu" w:hAnsi="Book Antiqua" w:cs="Arial"/>
          <w:kern w:val="0"/>
          <w:sz w:val="24"/>
          <w:szCs w:val="24"/>
        </w:rPr>
        <w:t xml:space="preserve"> flow cytometry.</w:t>
      </w:r>
      <w:r w:rsidR="00F868A8" w:rsidRPr="00CA3BB8">
        <w:rPr>
          <w:rFonts w:ascii="Book Antiqua" w:eastAsia="NimbusSanL-Regu" w:hAnsi="Book Antiqua" w:cs="Arial"/>
          <w:kern w:val="0"/>
          <w:sz w:val="24"/>
          <w:szCs w:val="24"/>
        </w:rPr>
        <w:t xml:space="preserve"> </w:t>
      </w:r>
      <w:r w:rsidR="009C1A5C" w:rsidRPr="00CA3BB8">
        <w:rPr>
          <w:rFonts w:ascii="Book Antiqua" w:eastAsia="NimbusSanL-Regu" w:hAnsi="Book Antiqua" w:cs="Arial"/>
          <w:kern w:val="0"/>
          <w:sz w:val="24"/>
          <w:szCs w:val="24"/>
        </w:rPr>
        <w:t xml:space="preserve">The cells were positive for mesenchymal cell markers such as </w:t>
      </w:r>
      <w:r w:rsidR="006D2FFB" w:rsidRPr="00CA3BB8">
        <w:rPr>
          <w:rFonts w:ascii="Book Antiqua" w:eastAsia="NimbusSanL-Regu" w:hAnsi="Book Antiqua" w:cs="Arial"/>
          <w:kern w:val="0"/>
          <w:sz w:val="24"/>
          <w:szCs w:val="24"/>
        </w:rPr>
        <w:t xml:space="preserve">CD29, </w:t>
      </w:r>
      <w:r w:rsidR="009C1A5C" w:rsidRPr="00CA3BB8">
        <w:rPr>
          <w:rFonts w:ascii="Book Antiqua" w:eastAsia="NimbusSanL-Regu" w:hAnsi="Book Antiqua" w:cs="Arial"/>
          <w:kern w:val="0"/>
          <w:sz w:val="24"/>
          <w:szCs w:val="24"/>
        </w:rPr>
        <w:t xml:space="preserve">CD44, CD73, </w:t>
      </w:r>
      <w:r w:rsidR="00D01AA8">
        <w:rPr>
          <w:rFonts w:ascii="Book Antiqua" w:eastAsia="NimbusSanL-Regu" w:hAnsi="Book Antiqua" w:cs="Arial"/>
          <w:kern w:val="0"/>
          <w:sz w:val="24"/>
          <w:szCs w:val="24"/>
        </w:rPr>
        <w:t xml:space="preserve">and </w:t>
      </w:r>
      <w:r w:rsidR="009C1A5C" w:rsidRPr="00CA3BB8">
        <w:rPr>
          <w:rFonts w:ascii="Book Antiqua" w:eastAsia="NimbusSanL-Regu" w:hAnsi="Book Antiqua" w:cs="Arial"/>
          <w:kern w:val="0"/>
          <w:sz w:val="24"/>
          <w:szCs w:val="24"/>
        </w:rPr>
        <w:t>CD105 and negative for hematopoietic cell markers</w:t>
      </w:r>
      <w:r w:rsidR="00D01AA8">
        <w:rPr>
          <w:rFonts w:ascii="Book Antiqua" w:eastAsia="NimbusSanL-Regu" w:hAnsi="Book Antiqua" w:cs="Arial"/>
          <w:kern w:val="0"/>
          <w:sz w:val="24"/>
          <w:szCs w:val="24"/>
        </w:rPr>
        <w:t xml:space="preserve"> </w:t>
      </w:r>
      <w:r w:rsidR="009C1A5C" w:rsidRPr="00CA3BB8">
        <w:rPr>
          <w:rFonts w:ascii="Book Antiqua" w:eastAsia="NimbusSanL-Regu" w:hAnsi="Book Antiqua" w:cs="Arial"/>
          <w:kern w:val="0"/>
          <w:sz w:val="24"/>
          <w:szCs w:val="24"/>
        </w:rPr>
        <w:t>such as CD34</w:t>
      </w:r>
      <w:r w:rsidR="00F868A8" w:rsidRPr="00CA3BB8">
        <w:rPr>
          <w:rFonts w:ascii="Book Antiqua" w:eastAsia="NimbusSanL-Regu" w:hAnsi="Book Antiqua" w:cs="Arial"/>
          <w:kern w:val="0"/>
          <w:sz w:val="24"/>
          <w:szCs w:val="24"/>
        </w:rPr>
        <w:t xml:space="preserve"> </w:t>
      </w:r>
      <w:r w:rsidR="009C1A5C" w:rsidRPr="00CA3BB8">
        <w:rPr>
          <w:rFonts w:ascii="Book Antiqua" w:eastAsia="NimbusSanL-Regu" w:hAnsi="Book Antiqua" w:cs="Arial"/>
          <w:kern w:val="0"/>
          <w:sz w:val="24"/>
          <w:szCs w:val="24"/>
        </w:rPr>
        <w:t>and HLA-DR (Figure 1).</w:t>
      </w:r>
    </w:p>
    <w:p w:rsidR="00F868A8" w:rsidRPr="00CA3BB8" w:rsidRDefault="00F868A8" w:rsidP="00091BA2">
      <w:pPr>
        <w:autoSpaceDE w:val="0"/>
        <w:autoSpaceDN w:val="0"/>
        <w:adjustRightInd w:val="0"/>
        <w:spacing w:line="360" w:lineRule="auto"/>
        <w:rPr>
          <w:rFonts w:ascii="Book Antiqua" w:eastAsia="NimbusSanL-Regu" w:hAnsi="Book Antiqua" w:cs="Arial"/>
          <w:kern w:val="0"/>
          <w:sz w:val="24"/>
          <w:szCs w:val="24"/>
        </w:rPr>
      </w:pPr>
    </w:p>
    <w:p w:rsidR="009C1A5C" w:rsidRPr="00CA3BB8" w:rsidRDefault="00BC4D36" w:rsidP="00091BA2">
      <w:pPr>
        <w:spacing w:line="360" w:lineRule="auto"/>
        <w:rPr>
          <w:rFonts w:ascii="Book Antiqua" w:eastAsia="NimbusSanL-Regu" w:hAnsi="Book Antiqua" w:cs="Arial"/>
          <w:b/>
          <w:i/>
          <w:kern w:val="0"/>
          <w:sz w:val="24"/>
          <w:szCs w:val="24"/>
        </w:rPr>
      </w:pPr>
      <w:r>
        <w:rPr>
          <w:rFonts w:ascii="Book Antiqua" w:eastAsia="NimbusSanL-Regu" w:hAnsi="Book Antiqua" w:cs="Arial"/>
          <w:b/>
          <w:i/>
          <w:kern w:val="0"/>
          <w:sz w:val="24"/>
          <w:szCs w:val="24"/>
        </w:rPr>
        <w:t>E</w:t>
      </w:r>
      <w:r w:rsidR="009C1A5C" w:rsidRPr="00CA3BB8">
        <w:rPr>
          <w:rFonts w:ascii="Book Antiqua" w:eastAsia="NimbusSanL-Regu" w:hAnsi="Book Antiqua" w:cs="Arial"/>
          <w:b/>
          <w:i/>
          <w:kern w:val="0"/>
          <w:sz w:val="24"/>
          <w:szCs w:val="24"/>
        </w:rPr>
        <w:t xml:space="preserve">ffect of inflammatory cytokines on </w:t>
      </w:r>
      <w:r w:rsidR="003051AC" w:rsidRPr="00CA3BB8">
        <w:rPr>
          <w:rFonts w:ascii="Book Antiqua" w:eastAsia="NimbusSanL-Regu" w:hAnsi="Book Antiqua" w:cs="Arial"/>
          <w:b/>
          <w:i/>
          <w:kern w:val="0"/>
          <w:sz w:val="24"/>
          <w:szCs w:val="24"/>
        </w:rPr>
        <w:t>MSCs-</w:t>
      </w:r>
      <w:proofErr w:type="spellStart"/>
      <w:r w:rsidR="003051AC" w:rsidRPr="00CA3BB8">
        <w:rPr>
          <w:rFonts w:ascii="Book Antiqua" w:eastAsia="NimbusSanL-Regu" w:hAnsi="Book Antiqua" w:cs="Arial"/>
          <w:b/>
          <w:i/>
          <w:noProof/>
          <w:kern w:val="0"/>
          <w:sz w:val="24"/>
          <w:szCs w:val="24"/>
        </w:rPr>
        <w:t>exo</w:t>
      </w:r>
      <w:proofErr w:type="spellEnd"/>
    </w:p>
    <w:p w:rsidR="009C1A5C" w:rsidRPr="00CA3BB8" w:rsidRDefault="009C1A5C" w:rsidP="00091BA2">
      <w:pPr>
        <w:spacing w:line="360" w:lineRule="auto"/>
        <w:rPr>
          <w:rFonts w:ascii="Book Antiqua" w:eastAsia="NimbusSanL-Regu" w:hAnsi="Book Antiqua" w:cs="Arial"/>
          <w:kern w:val="0"/>
          <w:sz w:val="24"/>
          <w:szCs w:val="24"/>
        </w:rPr>
      </w:pPr>
      <w:r w:rsidRPr="00CA3BB8">
        <w:rPr>
          <w:rFonts w:ascii="Book Antiqua" w:eastAsia="NimbusSanL-Regu" w:hAnsi="Book Antiqua" w:cs="Arial"/>
          <w:kern w:val="0"/>
          <w:sz w:val="24"/>
          <w:szCs w:val="24"/>
        </w:rPr>
        <w:t>The VCAM-1 group had small regularly shaped MSCs-</w:t>
      </w:r>
      <w:proofErr w:type="spellStart"/>
      <w:r w:rsidRPr="00CA3BB8">
        <w:rPr>
          <w:rFonts w:ascii="Book Antiqua" w:eastAsia="NimbusSanL-Regu" w:hAnsi="Book Antiqua" w:cs="Arial"/>
          <w:noProof/>
          <w:kern w:val="0"/>
          <w:sz w:val="24"/>
          <w:szCs w:val="24"/>
        </w:rPr>
        <w:t>exo</w:t>
      </w:r>
      <w:proofErr w:type="spellEnd"/>
      <w:r w:rsidRPr="00CA3BB8">
        <w:rPr>
          <w:rFonts w:ascii="Book Antiqua" w:eastAsia="NimbusSanL-Regu" w:hAnsi="Book Antiqua" w:cs="Arial"/>
          <w:kern w:val="0"/>
          <w:sz w:val="24"/>
          <w:szCs w:val="24"/>
        </w:rPr>
        <w:t>. The TNFα group had large irregularly shaped MSCs-</w:t>
      </w:r>
      <w:proofErr w:type="spellStart"/>
      <w:r w:rsidRPr="00CA3BB8">
        <w:rPr>
          <w:rFonts w:ascii="Book Antiqua" w:eastAsia="NimbusSanL-Regu" w:hAnsi="Book Antiqua" w:cs="Arial"/>
          <w:noProof/>
          <w:kern w:val="0"/>
          <w:sz w:val="24"/>
          <w:szCs w:val="24"/>
        </w:rPr>
        <w:t>exo</w:t>
      </w:r>
      <w:proofErr w:type="spellEnd"/>
      <w:r w:rsidRPr="00CA3BB8">
        <w:rPr>
          <w:rFonts w:ascii="Book Antiqua" w:eastAsia="NimbusSanL-Regu" w:hAnsi="Book Antiqua" w:cs="Arial"/>
          <w:kern w:val="0"/>
          <w:sz w:val="24"/>
          <w:szCs w:val="24"/>
        </w:rPr>
        <w:t xml:space="preserve">. The </w:t>
      </w:r>
      <w:r w:rsidR="00BD243A" w:rsidRPr="00CA3BB8">
        <w:rPr>
          <w:rFonts w:ascii="Book Antiqua" w:eastAsia="NimbusSanL-Regu" w:hAnsi="Book Antiqua" w:cs="Arial"/>
          <w:kern w:val="0"/>
          <w:sz w:val="24"/>
          <w:szCs w:val="24"/>
        </w:rPr>
        <w:t>IL6</w:t>
      </w:r>
      <w:r w:rsidRPr="00CA3BB8">
        <w:rPr>
          <w:rFonts w:ascii="Book Antiqua" w:eastAsia="NimbusSanL-Regu" w:hAnsi="Book Antiqua" w:cs="Arial"/>
          <w:kern w:val="0"/>
          <w:sz w:val="24"/>
          <w:szCs w:val="24"/>
        </w:rPr>
        <w:t xml:space="preserve"> group had medium regularly shaped MSCs-</w:t>
      </w:r>
      <w:proofErr w:type="spellStart"/>
      <w:r w:rsidRPr="00CA3BB8">
        <w:rPr>
          <w:rFonts w:ascii="Book Antiqua" w:eastAsia="NimbusSanL-Regu" w:hAnsi="Book Antiqua" w:cs="Arial"/>
          <w:noProof/>
          <w:kern w:val="0"/>
          <w:sz w:val="24"/>
          <w:szCs w:val="24"/>
        </w:rPr>
        <w:t>exo</w:t>
      </w:r>
      <w:proofErr w:type="spellEnd"/>
      <w:r w:rsidRPr="00CA3BB8">
        <w:rPr>
          <w:rFonts w:ascii="Book Antiqua" w:eastAsia="NimbusSanL-Regu" w:hAnsi="Book Antiqua" w:cs="Arial"/>
          <w:kern w:val="0"/>
          <w:sz w:val="24"/>
          <w:szCs w:val="24"/>
        </w:rPr>
        <w:t xml:space="preserve"> (Figure 2)</w:t>
      </w:r>
    </w:p>
    <w:p w:rsidR="009C1A5C" w:rsidRPr="00CA3BB8" w:rsidRDefault="009C1A5C" w:rsidP="00091BA2">
      <w:pPr>
        <w:spacing w:line="360" w:lineRule="auto"/>
        <w:ind w:firstLineChars="100" w:firstLine="240"/>
        <w:rPr>
          <w:rFonts w:ascii="Book Antiqua" w:eastAsia="NimbusSanL-Regu" w:hAnsi="Book Antiqua" w:cs="Arial"/>
          <w:kern w:val="0"/>
          <w:sz w:val="24"/>
          <w:szCs w:val="24"/>
        </w:rPr>
      </w:pPr>
      <w:r w:rsidRPr="00CA3BB8">
        <w:rPr>
          <w:rFonts w:ascii="Book Antiqua" w:eastAsia="NimbusSanL-Regu" w:hAnsi="Book Antiqua" w:cs="Arial"/>
          <w:kern w:val="0"/>
          <w:sz w:val="24"/>
          <w:szCs w:val="24"/>
        </w:rPr>
        <w:lastRenderedPageBreak/>
        <w:t xml:space="preserve">The </w:t>
      </w:r>
      <w:r w:rsidR="00A93465">
        <w:rPr>
          <w:rFonts w:ascii="Book Antiqua" w:eastAsia="NimbusSanL-Regu" w:hAnsi="Book Antiqua" w:cs="Arial"/>
          <w:kern w:val="0"/>
          <w:sz w:val="24"/>
          <w:szCs w:val="24"/>
        </w:rPr>
        <w:t>density</w:t>
      </w:r>
      <w:r w:rsidR="00A93465"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of MSCs-</w:t>
      </w:r>
      <w:proofErr w:type="spellStart"/>
      <w:r w:rsidRPr="00CA3BB8">
        <w:rPr>
          <w:rFonts w:ascii="Book Antiqua" w:eastAsia="NimbusSanL-Regu" w:hAnsi="Book Antiqua" w:cs="Arial"/>
          <w:noProof/>
          <w:kern w:val="0"/>
          <w:sz w:val="24"/>
          <w:szCs w:val="24"/>
        </w:rPr>
        <w:t>exo</w:t>
      </w:r>
      <w:proofErr w:type="spellEnd"/>
      <w:r w:rsidRPr="00CA3BB8">
        <w:rPr>
          <w:rFonts w:ascii="Book Antiqua" w:eastAsia="NimbusSanL-Regu" w:hAnsi="Book Antiqua" w:cs="Arial"/>
          <w:kern w:val="0"/>
          <w:sz w:val="24"/>
          <w:szCs w:val="24"/>
        </w:rPr>
        <w:t xml:space="preserve"> was 7.42</w:t>
      </w:r>
      <w:r w:rsidR="00F868A8"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w:t>
      </w:r>
      <w:r w:rsidR="00F868A8"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10</w:t>
      </w:r>
      <w:r w:rsidRPr="00CA3BB8">
        <w:rPr>
          <w:rFonts w:ascii="Book Antiqua" w:eastAsia="NimbusSanL-Regu" w:hAnsi="Book Antiqua" w:cs="Arial"/>
          <w:kern w:val="0"/>
          <w:sz w:val="24"/>
          <w:szCs w:val="24"/>
          <w:vertAlign w:val="superscript"/>
        </w:rPr>
        <w:t>8</w:t>
      </w:r>
      <w:r w:rsidRPr="00CA3BB8">
        <w:rPr>
          <w:rFonts w:ascii="Book Antiqua" w:eastAsia="NimbusSanL-Regu" w:hAnsi="Book Antiqua" w:cs="Arial"/>
          <w:kern w:val="0"/>
          <w:sz w:val="24"/>
          <w:szCs w:val="24"/>
        </w:rPr>
        <w:t>/m</w:t>
      </w:r>
      <w:r w:rsidR="00F868A8" w:rsidRPr="00CA3BB8">
        <w:rPr>
          <w:rFonts w:ascii="Book Antiqua" w:eastAsia="NimbusSanL-Regu" w:hAnsi="Book Antiqua" w:cs="Arial"/>
          <w:kern w:val="0"/>
          <w:sz w:val="24"/>
          <w:szCs w:val="24"/>
        </w:rPr>
        <w:t>L</w:t>
      </w:r>
      <w:r w:rsidRPr="00CA3BB8">
        <w:rPr>
          <w:rFonts w:ascii="Book Antiqua" w:eastAsia="NimbusSanL-Regu" w:hAnsi="Book Antiqua" w:cs="Arial"/>
          <w:kern w:val="0"/>
          <w:sz w:val="24"/>
          <w:szCs w:val="24"/>
        </w:rPr>
        <w:t xml:space="preserve"> in the control group</w:t>
      </w:r>
      <w:r w:rsidR="00A93465">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1.10</w:t>
      </w:r>
      <w:r w:rsidR="00F868A8"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w:t>
      </w:r>
      <w:r w:rsidR="00F868A8"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10</w:t>
      </w:r>
      <w:r w:rsidRPr="00CA3BB8">
        <w:rPr>
          <w:rFonts w:ascii="Book Antiqua" w:eastAsia="NimbusSanL-Regu" w:hAnsi="Book Antiqua" w:cs="Arial"/>
          <w:kern w:val="0"/>
          <w:sz w:val="24"/>
          <w:szCs w:val="24"/>
          <w:vertAlign w:val="superscript"/>
        </w:rPr>
        <w:t>9</w:t>
      </w:r>
      <w:r w:rsidRPr="00CA3BB8">
        <w:rPr>
          <w:rFonts w:ascii="Book Antiqua" w:eastAsia="NimbusSanL-Regu" w:hAnsi="Book Antiqua" w:cs="Arial"/>
          <w:kern w:val="0"/>
          <w:sz w:val="24"/>
          <w:szCs w:val="24"/>
        </w:rPr>
        <w:t>/m</w:t>
      </w:r>
      <w:r w:rsidR="00F868A8" w:rsidRPr="00CA3BB8">
        <w:rPr>
          <w:rFonts w:ascii="Book Antiqua" w:eastAsia="NimbusSanL-Regu" w:hAnsi="Book Antiqua" w:cs="Arial"/>
          <w:kern w:val="0"/>
          <w:sz w:val="24"/>
          <w:szCs w:val="24"/>
        </w:rPr>
        <w:t>L</w:t>
      </w:r>
      <w:r w:rsidRPr="00CA3BB8">
        <w:rPr>
          <w:rFonts w:ascii="Book Antiqua" w:eastAsia="NimbusSanL-Regu" w:hAnsi="Book Antiqua" w:cs="Arial"/>
          <w:kern w:val="0"/>
          <w:sz w:val="24"/>
          <w:szCs w:val="24"/>
        </w:rPr>
        <w:t xml:space="preserve"> in the VCAM-1 group</w:t>
      </w:r>
      <w:r w:rsidR="00A93465">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7.37</w:t>
      </w:r>
      <w:r w:rsidR="00F868A8"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w:t>
      </w:r>
      <w:r w:rsidR="00F868A8"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10</w:t>
      </w:r>
      <w:r w:rsidRPr="00CA3BB8">
        <w:rPr>
          <w:rFonts w:ascii="Book Antiqua" w:eastAsia="NimbusSanL-Regu" w:hAnsi="Book Antiqua" w:cs="Arial"/>
          <w:kern w:val="0"/>
          <w:sz w:val="24"/>
          <w:szCs w:val="24"/>
          <w:vertAlign w:val="superscript"/>
        </w:rPr>
        <w:t>8</w:t>
      </w:r>
      <w:r w:rsidRPr="00CA3BB8">
        <w:rPr>
          <w:rFonts w:ascii="Book Antiqua" w:eastAsia="NimbusSanL-Regu" w:hAnsi="Book Antiqua" w:cs="Arial"/>
          <w:kern w:val="0"/>
          <w:sz w:val="24"/>
          <w:szCs w:val="24"/>
        </w:rPr>
        <w:t>/m</w:t>
      </w:r>
      <w:r w:rsidR="00F868A8" w:rsidRPr="00CA3BB8">
        <w:rPr>
          <w:rFonts w:ascii="Book Antiqua" w:eastAsia="NimbusSanL-Regu" w:hAnsi="Book Antiqua" w:cs="Arial"/>
          <w:kern w:val="0"/>
          <w:sz w:val="24"/>
          <w:szCs w:val="24"/>
        </w:rPr>
        <w:t>L</w:t>
      </w:r>
      <w:r w:rsidRPr="00CA3BB8">
        <w:rPr>
          <w:rFonts w:ascii="Book Antiqua" w:eastAsia="NimbusSanL-Regu" w:hAnsi="Book Antiqua" w:cs="Arial"/>
          <w:kern w:val="0"/>
          <w:sz w:val="24"/>
          <w:szCs w:val="24"/>
        </w:rPr>
        <w:t xml:space="preserve"> in the TNFα group</w:t>
      </w:r>
      <w:r w:rsidR="00A93465">
        <w:rPr>
          <w:rFonts w:ascii="Book Antiqua" w:eastAsia="NimbusSanL-Regu" w:hAnsi="Book Antiqua" w:cs="Arial"/>
          <w:kern w:val="0"/>
          <w:sz w:val="24"/>
          <w:szCs w:val="24"/>
        </w:rPr>
        <w:t xml:space="preserve">, and </w:t>
      </w:r>
      <w:r w:rsidR="00AD7B57" w:rsidRPr="00CA3BB8">
        <w:rPr>
          <w:rFonts w:ascii="Book Antiqua" w:eastAsia="NimbusSanL-Regu" w:hAnsi="Book Antiqua" w:cs="Arial"/>
          <w:kern w:val="0"/>
          <w:sz w:val="24"/>
          <w:szCs w:val="24"/>
        </w:rPr>
        <w:t>3.01</w:t>
      </w:r>
      <w:r w:rsidR="00F868A8" w:rsidRPr="00CA3BB8">
        <w:rPr>
          <w:rFonts w:ascii="Book Antiqua" w:eastAsia="NimbusSanL-Regu" w:hAnsi="Book Antiqua" w:cs="Arial"/>
          <w:kern w:val="0"/>
          <w:sz w:val="24"/>
          <w:szCs w:val="24"/>
        </w:rPr>
        <w:t xml:space="preserve"> </w:t>
      </w:r>
      <w:r w:rsidR="00AD7B57" w:rsidRPr="00CA3BB8">
        <w:rPr>
          <w:rFonts w:ascii="Book Antiqua" w:eastAsia="NimbusSanL-Regu" w:hAnsi="Book Antiqua" w:cs="Arial"/>
          <w:kern w:val="0"/>
          <w:sz w:val="24"/>
          <w:szCs w:val="24"/>
        </w:rPr>
        <w:t>×</w:t>
      </w:r>
      <w:r w:rsidR="00F868A8" w:rsidRPr="00CA3BB8">
        <w:rPr>
          <w:rFonts w:ascii="Book Antiqua" w:eastAsia="NimbusSanL-Regu" w:hAnsi="Book Antiqua" w:cs="Arial"/>
          <w:kern w:val="0"/>
          <w:sz w:val="24"/>
          <w:szCs w:val="24"/>
        </w:rPr>
        <w:t xml:space="preserve"> </w:t>
      </w:r>
      <w:r w:rsidR="00AD7B57" w:rsidRPr="00CA3BB8">
        <w:rPr>
          <w:rFonts w:ascii="Book Antiqua" w:eastAsia="NimbusSanL-Regu" w:hAnsi="Book Antiqua" w:cs="Arial"/>
          <w:kern w:val="0"/>
          <w:sz w:val="24"/>
          <w:szCs w:val="24"/>
        </w:rPr>
        <w:t>10</w:t>
      </w:r>
      <w:r w:rsidR="00AD7B57" w:rsidRPr="00CA3BB8">
        <w:rPr>
          <w:rFonts w:ascii="Book Antiqua" w:eastAsia="NimbusSanL-Regu" w:hAnsi="Book Antiqua" w:cs="Arial"/>
          <w:kern w:val="0"/>
          <w:sz w:val="24"/>
          <w:szCs w:val="24"/>
          <w:vertAlign w:val="superscript"/>
        </w:rPr>
        <w:t>8</w:t>
      </w:r>
      <w:r w:rsidR="00AD7B57" w:rsidRPr="00CA3BB8">
        <w:rPr>
          <w:rFonts w:ascii="Book Antiqua" w:eastAsia="NimbusSanL-Regu" w:hAnsi="Book Antiqua" w:cs="Arial"/>
          <w:kern w:val="0"/>
          <w:sz w:val="24"/>
          <w:szCs w:val="24"/>
        </w:rPr>
        <w:t>/m</w:t>
      </w:r>
      <w:r w:rsidR="00F868A8" w:rsidRPr="00CA3BB8">
        <w:rPr>
          <w:rFonts w:ascii="Book Antiqua" w:eastAsia="NimbusSanL-Regu" w:hAnsi="Book Antiqua" w:cs="Arial"/>
          <w:kern w:val="0"/>
          <w:sz w:val="24"/>
          <w:szCs w:val="24"/>
        </w:rPr>
        <w:t>L</w:t>
      </w:r>
      <w:r w:rsidR="00AD7B57" w:rsidRPr="00CA3BB8">
        <w:rPr>
          <w:rFonts w:ascii="Book Antiqua" w:eastAsia="NimbusSanL-Regu" w:hAnsi="Book Antiqua" w:cs="Arial"/>
          <w:kern w:val="0"/>
          <w:sz w:val="24"/>
          <w:szCs w:val="24"/>
        </w:rPr>
        <w:t xml:space="preserve"> in the IL6 group (Figure 3)</w:t>
      </w:r>
      <w:r w:rsidR="007E11EF" w:rsidRPr="00CA3BB8">
        <w:rPr>
          <w:rFonts w:ascii="Book Antiqua" w:eastAsia="NimbusSanL-Regu" w:hAnsi="Book Antiqua" w:cs="Arial"/>
          <w:kern w:val="0"/>
          <w:sz w:val="24"/>
          <w:szCs w:val="24"/>
        </w:rPr>
        <w:t>.</w:t>
      </w:r>
    </w:p>
    <w:p w:rsidR="00F868A8" w:rsidRPr="00CA3BB8" w:rsidRDefault="00F868A8" w:rsidP="00091BA2">
      <w:pPr>
        <w:spacing w:line="360" w:lineRule="auto"/>
        <w:ind w:firstLineChars="100" w:firstLine="240"/>
        <w:rPr>
          <w:rFonts w:ascii="Book Antiqua" w:hAnsi="Book Antiqua"/>
          <w:sz w:val="24"/>
          <w:szCs w:val="24"/>
        </w:rPr>
      </w:pPr>
    </w:p>
    <w:p w:rsidR="009C1A5C" w:rsidRPr="00CA3BB8" w:rsidRDefault="00C05DAD" w:rsidP="00091BA2">
      <w:pPr>
        <w:spacing w:line="360" w:lineRule="auto"/>
        <w:rPr>
          <w:rFonts w:ascii="Book Antiqua" w:eastAsia="NimbusSanL-Regu" w:hAnsi="Book Antiqua" w:cs="Arial"/>
          <w:b/>
          <w:i/>
          <w:kern w:val="0"/>
          <w:sz w:val="24"/>
          <w:szCs w:val="24"/>
        </w:rPr>
      </w:pPr>
      <w:r>
        <w:rPr>
          <w:rFonts w:ascii="Book Antiqua" w:eastAsia="NimbusSanL-Regu" w:hAnsi="Book Antiqua" w:cs="Arial"/>
          <w:b/>
          <w:i/>
          <w:kern w:val="0"/>
          <w:sz w:val="24"/>
          <w:szCs w:val="24"/>
        </w:rPr>
        <w:t>E</w:t>
      </w:r>
      <w:r w:rsidR="009C1A5C" w:rsidRPr="00CA3BB8">
        <w:rPr>
          <w:rFonts w:ascii="Book Antiqua" w:eastAsia="NimbusSanL-Regu" w:hAnsi="Book Antiqua" w:cs="Arial"/>
          <w:b/>
          <w:i/>
          <w:kern w:val="0"/>
          <w:sz w:val="24"/>
          <w:szCs w:val="24"/>
        </w:rPr>
        <w:t>ffect of differential miRNA expression, secondary to inflammatory cytokine exposure, on biological function</w:t>
      </w:r>
    </w:p>
    <w:p w:rsidR="009C1A5C" w:rsidRPr="00CA3BB8" w:rsidRDefault="00AD7B57" w:rsidP="00091BA2">
      <w:pPr>
        <w:spacing w:line="360" w:lineRule="auto"/>
        <w:rPr>
          <w:rFonts w:ascii="Book Antiqua" w:eastAsia="NimbusSanL-Regu" w:hAnsi="Book Antiqua" w:cs="Arial"/>
          <w:kern w:val="0"/>
          <w:sz w:val="24"/>
          <w:szCs w:val="24"/>
        </w:rPr>
      </w:pPr>
      <w:bookmarkStart w:id="10" w:name="_Hlk520648774"/>
      <w:r w:rsidRPr="00CA3BB8">
        <w:rPr>
          <w:rFonts w:ascii="Book Antiqua" w:eastAsia="NimbusSanL-Regu" w:hAnsi="Book Antiqua" w:cs="Arial"/>
          <w:kern w:val="0"/>
          <w:sz w:val="24"/>
          <w:szCs w:val="24"/>
        </w:rPr>
        <w:t xml:space="preserve">Correlation analyses showed that </w:t>
      </w:r>
      <w:r w:rsidR="00A93465">
        <w:rPr>
          <w:rFonts w:ascii="Book Antiqua" w:eastAsia="NimbusSanL-Regu" w:hAnsi="Book Antiqua" w:cs="Arial"/>
          <w:kern w:val="0"/>
          <w:sz w:val="24"/>
          <w:szCs w:val="24"/>
        </w:rPr>
        <w:t xml:space="preserve">the </w:t>
      </w:r>
      <w:r w:rsidRPr="00CA3BB8">
        <w:rPr>
          <w:rFonts w:ascii="Book Antiqua" w:eastAsia="NimbusSanL-Regu" w:hAnsi="Book Antiqua" w:cs="Arial"/>
          <w:kern w:val="0"/>
          <w:sz w:val="24"/>
          <w:szCs w:val="24"/>
        </w:rPr>
        <w:t>miRNA expression profile</w:t>
      </w:r>
      <w:r w:rsidR="00A93465">
        <w:rPr>
          <w:rFonts w:ascii="Book Antiqua" w:eastAsia="NimbusSanL-Regu" w:hAnsi="Book Antiqua" w:cs="Arial"/>
          <w:kern w:val="0"/>
          <w:sz w:val="24"/>
          <w:szCs w:val="24"/>
        </w:rPr>
        <w:t>s</w:t>
      </w:r>
      <w:r w:rsidRPr="00CA3BB8">
        <w:rPr>
          <w:rFonts w:ascii="Book Antiqua" w:eastAsia="NimbusSanL-Regu" w:hAnsi="Book Antiqua" w:cs="Arial"/>
          <w:kern w:val="0"/>
          <w:sz w:val="24"/>
          <w:szCs w:val="24"/>
        </w:rPr>
        <w:t xml:space="preserve"> in </w:t>
      </w:r>
      <w:r w:rsidR="00A93465">
        <w:rPr>
          <w:rFonts w:ascii="Book Antiqua" w:eastAsia="NimbusSanL-Regu" w:hAnsi="Book Antiqua" w:cs="Arial"/>
          <w:kern w:val="0"/>
          <w:sz w:val="24"/>
          <w:szCs w:val="24"/>
        </w:rPr>
        <w:t xml:space="preserve">the </w:t>
      </w:r>
      <w:r w:rsidRPr="00CA3BB8">
        <w:rPr>
          <w:rFonts w:ascii="Book Antiqua" w:eastAsia="NimbusSanL-Regu" w:hAnsi="Book Antiqua" w:cs="Arial"/>
          <w:kern w:val="0"/>
          <w:sz w:val="24"/>
          <w:szCs w:val="24"/>
        </w:rPr>
        <w:t>IL6 group</w:t>
      </w:r>
      <w:r w:rsidR="007E11EF"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0.583</w:t>
      </w:r>
      <w:r w:rsidR="007E11EF"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and</w:t>
      </w:r>
      <w:r w:rsidR="00A93465">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TNFα group</w:t>
      </w:r>
      <w:r w:rsidR="007E11EF"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0.697</w:t>
      </w:r>
      <w:r w:rsidR="007E11EF"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 xml:space="preserve">were more different from that of the control group than that in </w:t>
      </w:r>
      <w:r w:rsidR="00A93465">
        <w:rPr>
          <w:rFonts w:ascii="Book Antiqua" w:eastAsia="NimbusSanL-Regu" w:hAnsi="Book Antiqua" w:cs="Arial"/>
          <w:kern w:val="0"/>
          <w:sz w:val="24"/>
          <w:szCs w:val="24"/>
        </w:rPr>
        <w:t xml:space="preserve">the </w:t>
      </w:r>
      <w:r w:rsidRPr="00CA3BB8">
        <w:rPr>
          <w:rFonts w:ascii="Book Antiqua" w:eastAsia="NimbusSanL-Regu" w:hAnsi="Book Antiqua" w:cs="Arial"/>
          <w:kern w:val="0"/>
          <w:sz w:val="24"/>
          <w:szCs w:val="24"/>
        </w:rPr>
        <w:t xml:space="preserve">VCAM1 group </w:t>
      </w:r>
      <w:r w:rsidR="007E11EF" w:rsidRPr="00CA3BB8">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0.985)</w:t>
      </w:r>
      <w:r w:rsidR="007E11EF" w:rsidRPr="00CA3BB8">
        <w:rPr>
          <w:rFonts w:ascii="Book Antiqua" w:eastAsia="NimbusSanL-Regu" w:hAnsi="Book Antiqua" w:cs="Arial"/>
          <w:kern w:val="0"/>
          <w:sz w:val="24"/>
          <w:szCs w:val="24"/>
        </w:rPr>
        <w:t xml:space="preserve"> (</w:t>
      </w:r>
      <w:r w:rsidR="009C1A5C" w:rsidRPr="00CA3BB8">
        <w:rPr>
          <w:rFonts w:ascii="Book Antiqua" w:eastAsia="NimbusSanL-Regu" w:hAnsi="Book Antiqua" w:cs="Arial"/>
          <w:kern w:val="0"/>
          <w:sz w:val="24"/>
          <w:szCs w:val="24"/>
        </w:rPr>
        <w:t>Figure</w:t>
      </w:r>
      <w:r w:rsidR="00F868A8" w:rsidRPr="00CA3BB8">
        <w:rPr>
          <w:rFonts w:ascii="Book Antiqua" w:eastAsia="NimbusSanL-Regu" w:hAnsi="Book Antiqua" w:cs="Arial"/>
          <w:kern w:val="0"/>
          <w:sz w:val="24"/>
          <w:szCs w:val="24"/>
        </w:rPr>
        <w:t xml:space="preserve">s </w:t>
      </w:r>
      <w:r w:rsidR="009C1A5C" w:rsidRPr="00CA3BB8">
        <w:rPr>
          <w:rFonts w:ascii="Book Antiqua" w:eastAsia="NimbusSanL-Regu" w:hAnsi="Book Antiqua" w:cs="Arial"/>
          <w:kern w:val="0"/>
          <w:sz w:val="24"/>
          <w:szCs w:val="24"/>
        </w:rPr>
        <w:t>4</w:t>
      </w:r>
      <w:r w:rsidR="00F868A8" w:rsidRPr="00CA3BB8">
        <w:rPr>
          <w:rFonts w:ascii="Book Antiqua" w:eastAsia="NimbusSanL-Regu" w:hAnsi="Book Antiqua" w:cs="Arial"/>
          <w:kern w:val="0"/>
          <w:sz w:val="24"/>
          <w:szCs w:val="24"/>
        </w:rPr>
        <w:t xml:space="preserve"> and </w:t>
      </w:r>
      <w:r w:rsidR="009C1A5C" w:rsidRPr="00CA3BB8">
        <w:rPr>
          <w:rFonts w:ascii="Book Antiqua" w:eastAsia="NimbusSanL-Regu" w:hAnsi="Book Antiqua" w:cs="Arial"/>
          <w:kern w:val="0"/>
          <w:sz w:val="24"/>
          <w:szCs w:val="24"/>
        </w:rPr>
        <w:t>5</w:t>
      </w:r>
      <w:r w:rsidR="007E11EF" w:rsidRPr="00CA3BB8">
        <w:rPr>
          <w:rFonts w:ascii="Book Antiqua" w:eastAsia="NimbusSanL-Regu" w:hAnsi="Book Antiqua" w:cs="Arial"/>
          <w:kern w:val="0"/>
          <w:sz w:val="24"/>
          <w:szCs w:val="24"/>
        </w:rPr>
        <w:t>).</w:t>
      </w:r>
      <w:r w:rsidR="00F868A8" w:rsidRPr="00CA3BB8">
        <w:rPr>
          <w:rFonts w:ascii="Book Antiqua" w:eastAsia="NimbusSanL-Regu" w:hAnsi="Book Antiqua" w:cs="Arial"/>
          <w:kern w:val="0"/>
          <w:sz w:val="24"/>
          <w:szCs w:val="24"/>
        </w:rPr>
        <w:t xml:space="preserve"> </w:t>
      </w:r>
      <w:r w:rsidR="009C1A5C" w:rsidRPr="00CA3BB8">
        <w:rPr>
          <w:rFonts w:ascii="Book Antiqua" w:eastAsia="NimbusSanL-Regu" w:hAnsi="Book Antiqua" w:cs="Arial"/>
          <w:kern w:val="0"/>
          <w:sz w:val="24"/>
          <w:szCs w:val="24"/>
        </w:rPr>
        <w:t>The top 10</w:t>
      </w:r>
      <w:r w:rsidR="00A93465">
        <w:rPr>
          <w:rFonts w:ascii="Book Antiqua" w:eastAsia="NimbusSanL-Regu" w:hAnsi="Book Antiqua" w:cs="Arial"/>
          <w:kern w:val="0"/>
          <w:sz w:val="24"/>
          <w:szCs w:val="24"/>
        </w:rPr>
        <w:t xml:space="preserve"> </w:t>
      </w:r>
      <w:r w:rsidR="009C1A5C" w:rsidRPr="00CA3BB8">
        <w:rPr>
          <w:rFonts w:ascii="Book Antiqua" w:eastAsia="NimbusSanL-Regu" w:hAnsi="Book Antiqua" w:cs="Arial"/>
          <w:kern w:val="0"/>
          <w:sz w:val="24"/>
          <w:szCs w:val="24"/>
        </w:rPr>
        <w:t>miRNA</w:t>
      </w:r>
      <w:r w:rsidR="00A93465">
        <w:rPr>
          <w:rFonts w:ascii="Book Antiqua" w:eastAsia="NimbusSanL-Regu" w:hAnsi="Book Antiqua" w:cs="Arial"/>
          <w:kern w:val="0"/>
          <w:sz w:val="24"/>
          <w:szCs w:val="24"/>
        </w:rPr>
        <w:t>s</w:t>
      </w:r>
      <w:r w:rsidR="009C1A5C" w:rsidRPr="00CA3BB8">
        <w:rPr>
          <w:rFonts w:ascii="Book Antiqua" w:eastAsia="NimbusSanL-Regu" w:hAnsi="Book Antiqua" w:cs="Arial"/>
          <w:kern w:val="0"/>
          <w:sz w:val="24"/>
          <w:szCs w:val="24"/>
        </w:rPr>
        <w:t xml:space="preserve"> in each group are shown in Table 1</w:t>
      </w:r>
      <w:r w:rsidR="00F868A8" w:rsidRPr="00CA3BB8">
        <w:rPr>
          <w:rFonts w:ascii="Book Antiqua" w:eastAsia="NimbusSanL-Regu" w:hAnsi="Book Antiqua" w:cs="Arial"/>
          <w:kern w:val="0"/>
          <w:sz w:val="24"/>
          <w:szCs w:val="24"/>
        </w:rPr>
        <w:t xml:space="preserve">. </w:t>
      </w:r>
      <w:r w:rsidR="009C1A5C" w:rsidRPr="00CA3BB8">
        <w:rPr>
          <w:rFonts w:ascii="Book Antiqua" w:eastAsia="NimbusSanL-Regu" w:hAnsi="Book Antiqua" w:cs="Arial"/>
          <w:kern w:val="0"/>
          <w:sz w:val="24"/>
          <w:szCs w:val="24"/>
        </w:rPr>
        <w:t xml:space="preserve">Many miRNAs, particularly some important </w:t>
      </w:r>
      <w:bookmarkStart w:id="11" w:name="OLE_LINK1"/>
      <w:bookmarkStart w:id="12" w:name="OLE_LINK2"/>
      <w:r w:rsidR="009C1A5C" w:rsidRPr="00CA3BB8">
        <w:rPr>
          <w:rFonts w:ascii="Book Antiqua" w:hAnsi="Book Antiqua" w:cs="Arial"/>
          <w:kern w:val="0"/>
          <w:sz w:val="24"/>
          <w:szCs w:val="24"/>
        </w:rPr>
        <w:t>angiogenesis-related</w:t>
      </w:r>
      <w:bookmarkEnd w:id="11"/>
      <w:bookmarkEnd w:id="12"/>
      <w:r w:rsidR="009C1A5C" w:rsidRPr="00CA3BB8">
        <w:rPr>
          <w:rFonts w:ascii="Book Antiqua" w:hAnsi="Book Antiqua" w:cs="Arial"/>
          <w:kern w:val="0"/>
          <w:sz w:val="24"/>
          <w:szCs w:val="24"/>
        </w:rPr>
        <w:t xml:space="preserve"> miRNAs, </w:t>
      </w:r>
      <w:r w:rsidR="009C1A5C" w:rsidRPr="00CA3BB8">
        <w:rPr>
          <w:rFonts w:ascii="Book Antiqua" w:eastAsia="NimbusSanL-Regu" w:hAnsi="Book Antiqua" w:cs="Arial"/>
          <w:kern w:val="0"/>
          <w:sz w:val="24"/>
          <w:szCs w:val="24"/>
        </w:rPr>
        <w:t xml:space="preserve">were downregulated in the TNFα group and </w:t>
      </w:r>
      <w:r w:rsidR="00BD243A" w:rsidRPr="00CA3BB8">
        <w:rPr>
          <w:rFonts w:ascii="Book Antiqua" w:eastAsia="NimbusSanL-Regu" w:hAnsi="Book Antiqua" w:cs="Arial"/>
          <w:kern w:val="0"/>
          <w:sz w:val="24"/>
          <w:szCs w:val="24"/>
        </w:rPr>
        <w:t>IL6</w:t>
      </w:r>
      <w:r w:rsidR="009C1A5C" w:rsidRPr="00CA3BB8">
        <w:rPr>
          <w:rFonts w:ascii="Book Antiqua" w:eastAsia="NimbusSanL-Regu" w:hAnsi="Book Antiqua" w:cs="Arial"/>
          <w:kern w:val="0"/>
          <w:sz w:val="24"/>
          <w:szCs w:val="24"/>
        </w:rPr>
        <w:t xml:space="preserve"> group compared to the control group (Tables</w:t>
      </w:r>
      <w:r w:rsidR="00F868A8" w:rsidRPr="00CA3BB8">
        <w:rPr>
          <w:rFonts w:ascii="Book Antiqua" w:eastAsia="NimbusSanL-Regu" w:hAnsi="Book Antiqua" w:cs="Arial"/>
          <w:kern w:val="0"/>
          <w:sz w:val="24"/>
          <w:szCs w:val="24"/>
        </w:rPr>
        <w:t xml:space="preserve"> </w:t>
      </w:r>
      <w:r w:rsidR="009C1A5C" w:rsidRPr="00CA3BB8">
        <w:rPr>
          <w:rFonts w:ascii="Book Antiqua" w:eastAsia="NimbusSanL-Regu" w:hAnsi="Book Antiqua" w:cs="Arial"/>
          <w:kern w:val="0"/>
          <w:sz w:val="24"/>
          <w:szCs w:val="24"/>
        </w:rPr>
        <w:t>2-4</w:t>
      </w:r>
      <w:r w:rsidR="00F868A8" w:rsidRPr="00CA3BB8">
        <w:rPr>
          <w:rFonts w:ascii="Book Antiqua" w:eastAsia="NimbusSanL-Regu" w:hAnsi="Book Antiqua" w:cs="Arial"/>
          <w:kern w:val="0"/>
          <w:sz w:val="24"/>
          <w:szCs w:val="24"/>
        </w:rPr>
        <w:t xml:space="preserve"> and</w:t>
      </w:r>
      <w:r w:rsidR="009C1A5C" w:rsidRPr="00CA3BB8">
        <w:rPr>
          <w:rFonts w:ascii="Book Antiqua" w:eastAsia="NimbusSanL-Regu" w:hAnsi="Book Antiqua" w:cs="Arial"/>
          <w:kern w:val="0"/>
          <w:sz w:val="24"/>
          <w:szCs w:val="24"/>
        </w:rPr>
        <w:t xml:space="preserve"> Figure 6).</w:t>
      </w:r>
      <w:r w:rsidR="003A54BF"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 xml:space="preserve">Hierarchical </w:t>
      </w:r>
      <w:r w:rsidR="00A93465">
        <w:rPr>
          <w:rFonts w:ascii="Book Antiqua" w:eastAsia="NimbusSanL-Regu" w:hAnsi="Book Antiqua" w:cs="Arial"/>
          <w:kern w:val="0"/>
          <w:sz w:val="24"/>
          <w:szCs w:val="24"/>
        </w:rPr>
        <w:t>c</w:t>
      </w:r>
      <w:r w:rsidR="00A93465" w:rsidRPr="00CA3BB8">
        <w:rPr>
          <w:rFonts w:ascii="Book Antiqua" w:eastAsia="NimbusSanL-Regu" w:hAnsi="Book Antiqua" w:cs="Arial"/>
          <w:kern w:val="0"/>
          <w:sz w:val="24"/>
          <w:szCs w:val="24"/>
        </w:rPr>
        <w:t xml:space="preserve">lustering </w:t>
      </w:r>
      <w:r w:rsidRPr="00CA3BB8">
        <w:rPr>
          <w:rFonts w:ascii="Book Antiqua" w:eastAsia="NimbusSanL-Regu" w:hAnsi="Book Antiqua" w:cs="Arial"/>
          <w:kern w:val="0"/>
          <w:sz w:val="24"/>
          <w:szCs w:val="24"/>
        </w:rPr>
        <w:t xml:space="preserve">indicated that the expression levels of the majority of miRNAs in </w:t>
      </w:r>
      <w:r w:rsidR="00A93465">
        <w:rPr>
          <w:rFonts w:ascii="Book Antiqua" w:eastAsia="NimbusSanL-Regu" w:hAnsi="Book Antiqua" w:cs="Arial"/>
          <w:kern w:val="0"/>
          <w:sz w:val="24"/>
          <w:szCs w:val="24"/>
        </w:rPr>
        <w:t xml:space="preserve">the </w:t>
      </w:r>
      <w:r w:rsidRPr="00CA3BB8">
        <w:rPr>
          <w:rFonts w:ascii="Book Antiqua" w:eastAsia="NimbusSanL-Regu" w:hAnsi="Book Antiqua" w:cs="Arial"/>
          <w:kern w:val="0"/>
          <w:sz w:val="24"/>
          <w:szCs w:val="24"/>
        </w:rPr>
        <w:t xml:space="preserve">IL6 group were downregulated compared with </w:t>
      </w:r>
      <w:r w:rsidR="00A93465">
        <w:rPr>
          <w:rFonts w:ascii="Book Antiqua" w:eastAsia="NimbusSanL-Regu" w:hAnsi="Book Antiqua" w:cs="Arial"/>
          <w:kern w:val="0"/>
          <w:sz w:val="24"/>
          <w:szCs w:val="24"/>
        </w:rPr>
        <w:t xml:space="preserve">those of </w:t>
      </w:r>
      <w:r w:rsidRPr="00CA3BB8">
        <w:rPr>
          <w:rFonts w:ascii="Book Antiqua" w:eastAsia="NimbusSanL-Regu" w:hAnsi="Book Antiqua" w:cs="Arial"/>
          <w:kern w:val="0"/>
          <w:sz w:val="24"/>
          <w:szCs w:val="24"/>
        </w:rPr>
        <w:t xml:space="preserve">the control group </w:t>
      </w:r>
      <w:r w:rsidR="009C1A5C" w:rsidRPr="00CA3BB8">
        <w:rPr>
          <w:rFonts w:ascii="Book Antiqua" w:eastAsia="NimbusSanL-Regu" w:hAnsi="Book Antiqua" w:cs="Arial"/>
          <w:kern w:val="0"/>
          <w:sz w:val="24"/>
          <w:szCs w:val="24"/>
        </w:rPr>
        <w:t>(Figure 7). According to</w:t>
      </w:r>
      <w:r w:rsidR="00A93465">
        <w:rPr>
          <w:rFonts w:ascii="Book Antiqua" w:eastAsia="NimbusSanL-Regu" w:hAnsi="Book Antiqua" w:cs="Arial"/>
          <w:kern w:val="0"/>
          <w:sz w:val="24"/>
          <w:szCs w:val="24"/>
        </w:rPr>
        <w:t xml:space="preserve"> </w:t>
      </w:r>
      <w:r w:rsidR="00C47486" w:rsidRPr="00CA3BB8">
        <w:rPr>
          <w:rFonts w:ascii="Book Antiqua" w:eastAsia="NimbusSanL-Regu" w:hAnsi="Book Antiqua" w:cs="Arial"/>
          <w:kern w:val="0"/>
          <w:sz w:val="24"/>
          <w:szCs w:val="24"/>
        </w:rPr>
        <w:t>GO</w:t>
      </w:r>
      <w:r w:rsidR="009C1A5C" w:rsidRPr="00CA3BB8">
        <w:rPr>
          <w:rFonts w:ascii="Book Antiqua" w:eastAsia="NimbusSanL-Regu" w:hAnsi="Book Antiqua" w:cs="Arial"/>
          <w:kern w:val="0"/>
          <w:sz w:val="24"/>
          <w:szCs w:val="24"/>
        </w:rPr>
        <w:t xml:space="preserve"> enrichment analysis, miRNAs </w:t>
      </w:r>
      <w:r w:rsidR="00A93465">
        <w:rPr>
          <w:rFonts w:ascii="Book Antiqua" w:eastAsia="NimbusSanL-Regu" w:hAnsi="Book Antiqua" w:cs="Arial"/>
          <w:kern w:val="0"/>
          <w:sz w:val="24"/>
          <w:szCs w:val="24"/>
        </w:rPr>
        <w:t>in</w:t>
      </w:r>
      <w:r w:rsidR="00A93465" w:rsidRPr="00CA3BB8">
        <w:rPr>
          <w:rFonts w:ascii="Book Antiqua" w:eastAsia="NimbusSanL-Regu" w:hAnsi="Book Antiqua" w:cs="Arial"/>
          <w:kern w:val="0"/>
          <w:sz w:val="24"/>
          <w:szCs w:val="24"/>
        </w:rPr>
        <w:t xml:space="preserve"> </w:t>
      </w:r>
      <w:r w:rsidR="009C1A5C" w:rsidRPr="00CA3BB8">
        <w:rPr>
          <w:rFonts w:ascii="Book Antiqua" w:eastAsia="NimbusSanL-Regu" w:hAnsi="Book Antiqua" w:cs="Arial"/>
          <w:kern w:val="0"/>
          <w:sz w:val="24"/>
          <w:szCs w:val="24"/>
        </w:rPr>
        <w:t xml:space="preserve">exosomes exposed to inflammatory cytokines, compared to controls, had a different regulatory effect on cellular components, molecular function, and biological processes (Figure 8). More specifically, </w:t>
      </w:r>
      <w:r w:rsidR="00A93465">
        <w:rPr>
          <w:rFonts w:ascii="Book Antiqua" w:eastAsia="NimbusSanL-Regu" w:hAnsi="Book Antiqua" w:cs="Arial"/>
          <w:kern w:val="0"/>
          <w:sz w:val="24"/>
          <w:szCs w:val="24"/>
        </w:rPr>
        <w:t>p</w:t>
      </w:r>
      <w:r w:rsidR="00A93465" w:rsidRPr="00CA3BB8">
        <w:rPr>
          <w:rFonts w:ascii="Book Antiqua" w:eastAsia="NimbusSanL-Regu" w:hAnsi="Book Antiqua" w:cs="Arial"/>
          <w:kern w:val="0"/>
          <w:sz w:val="24"/>
          <w:szCs w:val="24"/>
        </w:rPr>
        <w:t xml:space="preserve">athway </w:t>
      </w:r>
      <w:r w:rsidR="00A93465">
        <w:rPr>
          <w:rFonts w:ascii="Book Antiqua" w:eastAsia="NimbusSanL-Regu" w:hAnsi="Book Antiqua" w:cs="Arial"/>
          <w:kern w:val="0"/>
          <w:sz w:val="24"/>
          <w:szCs w:val="24"/>
        </w:rPr>
        <w:t>e</w:t>
      </w:r>
      <w:r w:rsidR="00A93465" w:rsidRPr="00CA3BB8">
        <w:rPr>
          <w:rFonts w:ascii="Book Antiqua" w:eastAsia="NimbusSanL-Regu" w:hAnsi="Book Antiqua" w:cs="Arial"/>
          <w:kern w:val="0"/>
          <w:sz w:val="24"/>
          <w:szCs w:val="24"/>
        </w:rPr>
        <w:t xml:space="preserve">nrichment </w:t>
      </w:r>
      <w:r w:rsidR="00A93465">
        <w:rPr>
          <w:rFonts w:ascii="Book Antiqua" w:eastAsia="NimbusSanL-Regu" w:hAnsi="Book Antiqua" w:cs="Arial"/>
          <w:kern w:val="0"/>
          <w:sz w:val="24"/>
          <w:szCs w:val="24"/>
        </w:rPr>
        <w:t>a</w:t>
      </w:r>
      <w:r w:rsidR="00A93465" w:rsidRPr="00CA3BB8">
        <w:rPr>
          <w:rFonts w:ascii="Book Antiqua" w:eastAsia="NimbusSanL-Regu" w:hAnsi="Book Antiqua" w:cs="Arial"/>
          <w:kern w:val="0"/>
          <w:sz w:val="24"/>
          <w:szCs w:val="24"/>
        </w:rPr>
        <w:t xml:space="preserve">nalysis </w:t>
      </w:r>
      <w:hyperlink r:id="rId26" w:history="1"/>
      <w:r w:rsidR="009C1A5C" w:rsidRPr="00CA3BB8">
        <w:rPr>
          <w:rFonts w:ascii="Book Antiqua" w:eastAsia="NimbusSanL-Regu" w:hAnsi="Book Antiqua" w:cs="Arial"/>
          <w:kern w:val="0"/>
          <w:sz w:val="24"/>
          <w:szCs w:val="24"/>
        </w:rPr>
        <w:t xml:space="preserve">showed that the target genes of the differentially expressed miRNAs, including those related to angiogenesis, differed </w:t>
      </w:r>
      <w:r w:rsidR="002C75CE" w:rsidRPr="00CA3BB8">
        <w:rPr>
          <w:rFonts w:ascii="Book Antiqua" w:eastAsia="NimbusSanL-Regu" w:hAnsi="Book Antiqua" w:cs="Arial"/>
          <w:kern w:val="0"/>
          <w:sz w:val="24"/>
          <w:szCs w:val="24"/>
        </w:rPr>
        <w:t xml:space="preserve">among </w:t>
      </w:r>
      <w:r w:rsidR="009C1A5C" w:rsidRPr="00CA3BB8">
        <w:rPr>
          <w:rFonts w:ascii="Book Antiqua" w:eastAsia="NimbusSanL-Regu" w:hAnsi="Book Antiqua" w:cs="Arial"/>
          <w:kern w:val="0"/>
          <w:sz w:val="24"/>
          <w:szCs w:val="24"/>
        </w:rPr>
        <w:t>the four</w:t>
      </w:r>
      <w:r w:rsidR="00A93465">
        <w:rPr>
          <w:rFonts w:ascii="Book Antiqua" w:eastAsia="NimbusSanL-Regu" w:hAnsi="Book Antiqua" w:cs="Arial"/>
          <w:kern w:val="0"/>
          <w:sz w:val="24"/>
          <w:szCs w:val="24"/>
        </w:rPr>
        <w:t xml:space="preserve"> </w:t>
      </w:r>
      <w:r w:rsidR="009C1A5C" w:rsidRPr="00CA3BB8">
        <w:rPr>
          <w:rFonts w:ascii="Book Antiqua" w:eastAsia="NimbusSanL-Regu" w:hAnsi="Book Antiqua" w:cs="Arial"/>
          <w:kern w:val="0"/>
          <w:sz w:val="24"/>
          <w:szCs w:val="24"/>
        </w:rPr>
        <w:t>groups (Figures 9</w:t>
      </w:r>
      <w:r w:rsidR="00F868A8" w:rsidRPr="00CA3BB8">
        <w:rPr>
          <w:rFonts w:ascii="Book Antiqua" w:eastAsia="NimbusSanL-Regu" w:hAnsi="Book Antiqua" w:cs="Arial"/>
          <w:kern w:val="0"/>
          <w:sz w:val="24"/>
          <w:szCs w:val="24"/>
        </w:rPr>
        <w:t xml:space="preserve"> and </w:t>
      </w:r>
      <w:r w:rsidR="009C1A5C" w:rsidRPr="00CA3BB8">
        <w:rPr>
          <w:rFonts w:ascii="Book Antiqua" w:eastAsia="NimbusSanL-Regu" w:hAnsi="Book Antiqua" w:cs="Arial"/>
          <w:kern w:val="0"/>
          <w:sz w:val="24"/>
          <w:szCs w:val="24"/>
        </w:rPr>
        <w:t xml:space="preserve">10). The following </w:t>
      </w:r>
      <w:r w:rsidR="009C1A5C" w:rsidRPr="00CA3BB8">
        <w:rPr>
          <w:rFonts w:ascii="Book Antiqua" w:hAnsi="Book Antiqua" w:cs="Arial"/>
          <w:kern w:val="0"/>
          <w:sz w:val="24"/>
          <w:szCs w:val="24"/>
        </w:rPr>
        <w:t xml:space="preserve">angiogenesis-related pathways </w:t>
      </w:r>
      <w:r w:rsidR="009C1A5C" w:rsidRPr="00CA3BB8">
        <w:rPr>
          <w:rFonts w:ascii="Book Antiqua" w:eastAsia="NimbusSanL-Regu" w:hAnsi="Book Antiqua" w:cs="Arial"/>
          <w:kern w:val="0"/>
          <w:sz w:val="24"/>
          <w:szCs w:val="24"/>
        </w:rPr>
        <w:t xml:space="preserve">were more down-regulated in the TNFα and </w:t>
      </w:r>
      <w:r w:rsidR="00BD243A" w:rsidRPr="00CA3BB8">
        <w:rPr>
          <w:rFonts w:ascii="Book Antiqua" w:eastAsia="NimbusSanL-Regu" w:hAnsi="Book Antiqua" w:cs="Arial"/>
          <w:kern w:val="0"/>
          <w:sz w:val="24"/>
          <w:szCs w:val="24"/>
        </w:rPr>
        <w:t>IL6</w:t>
      </w:r>
      <w:r w:rsidR="009C1A5C" w:rsidRPr="00CA3BB8">
        <w:rPr>
          <w:rFonts w:ascii="Book Antiqua" w:eastAsia="NimbusSanL-Regu" w:hAnsi="Book Antiqua" w:cs="Arial"/>
          <w:kern w:val="0"/>
          <w:sz w:val="24"/>
          <w:szCs w:val="24"/>
        </w:rPr>
        <w:t xml:space="preserve"> groups than </w:t>
      </w:r>
      <w:r w:rsidR="00A93465">
        <w:rPr>
          <w:rFonts w:ascii="Book Antiqua" w:eastAsia="NimbusSanL-Regu" w:hAnsi="Book Antiqua" w:cs="Arial"/>
          <w:kern w:val="0"/>
          <w:sz w:val="24"/>
          <w:szCs w:val="24"/>
        </w:rPr>
        <w:t xml:space="preserve">in </w:t>
      </w:r>
      <w:r w:rsidR="009C1A5C" w:rsidRPr="00CA3BB8">
        <w:rPr>
          <w:rFonts w:ascii="Book Antiqua" w:eastAsia="NimbusSanL-Regu" w:hAnsi="Book Antiqua" w:cs="Arial"/>
          <w:kern w:val="0"/>
          <w:sz w:val="24"/>
          <w:szCs w:val="24"/>
        </w:rPr>
        <w:t xml:space="preserve">the control group: </w:t>
      </w:r>
      <w:r w:rsidR="009C1A5C" w:rsidRPr="00CA3BB8">
        <w:rPr>
          <w:rFonts w:ascii="Book Antiqua" w:hAnsi="Book Antiqua" w:cs="Arial"/>
          <w:kern w:val="0"/>
          <w:sz w:val="24"/>
          <w:szCs w:val="24"/>
        </w:rPr>
        <w:t xml:space="preserve">the </w:t>
      </w:r>
      <w:r w:rsidR="009C1A5C" w:rsidRPr="00CA3BB8">
        <w:rPr>
          <w:rFonts w:ascii="Book Antiqua" w:eastAsia="NimbusSanL-Regu" w:hAnsi="Book Antiqua" w:cs="Arial"/>
          <w:kern w:val="0"/>
          <w:sz w:val="24"/>
          <w:szCs w:val="24"/>
        </w:rPr>
        <w:t>PI3K-AKT signaling pathway (</w:t>
      </w:r>
      <w:r w:rsidR="009C1A5C" w:rsidRPr="00CA3BB8">
        <w:rPr>
          <w:rFonts w:ascii="Book Antiqua" w:eastAsia="NimbusSanL-Regu" w:hAnsi="Book Antiqua" w:cs="Arial"/>
          <w:i/>
          <w:kern w:val="0"/>
          <w:sz w:val="24"/>
          <w:szCs w:val="24"/>
        </w:rPr>
        <w:t>Q</w:t>
      </w:r>
      <w:r w:rsidR="00F868A8" w:rsidRPr="00CA3BB8">
        <w:rPr>
          <w:rFonts w:ascii="Book Antiqua" w:eastAsia="NimbusSanL-Regu" w:hAnsi="Book Antiqua" w:cs="Arial"/>
          <w:kern w:val="0"/>
          <w:sz w:val="24"/>
          <w:szCs w:val="24"/>
        </w:rPr>
        <w:t xml:space="preserve"> </w:t>
      </w:r>
      <w:r w:rsidR="009C1A5C" w:rsidRPr="00CA3BB8">
        <w:rPr>
          <w:rFonts w:ascii="Book Antiqua" w:eastAsia="NimbusSanL-Regu" w:hAnsi="Book Antiqua" w:cs="Arial"/>
          <w:kern w:val="0"/>
          <w:sz w:val="24"/>
          <w:szCs w:val="24"/>
        </w:rPr>
        <w:t xml:space="preserve">= 0.0978197212 </w:t>
      </w:r>
      <w:r w:rsidR="00A93465">
        <w:rPr>
          <w:rFonts w:ascii="Book Antiqua" w:eastAsia="NimbusSanL-Regu" w:hAnsi="Book Antiqua" w:cs="Arial"/>
          <w:kern w:val="0"/>
          <w:sz w:val="24"/>
          <w:szCs w:val="24"/>
        </w:rPr>
        <w:t xml:space="preserve">and </w:t>
      </w:r>
      <w:r w:rsidR="00A93465" w:rsidRPr="00CA3BB8">
        <w:rPr>
          <w:rFonts w:ascii="Book Antiqua" w:eastAsia="NimbusSanL-Regu" w:hAnsi="Book Antiqua" w:cs="Arial"/>
          <w:kern w:val="0"/>
          <w:sz w:val="24"/>
          <w:szCs w:val="24"/>
        </w:rPr>
        <w:t>0.0581120875</w:t>
      </w:r>
      <w:r w:rsidR="00A93465">
        <w:rPr>
          <w:rFonts w:ascii="Book Antiqua" w:eastAsia="NimbusSanL-Regu" w:hAnsi="Book Antiqua" w:cs="Arial"/>
          <w:kern w:val="0"/>
          <w:sz w:val="24"/>
          <w:szCs w:val="24"/>
        </w:rPr>
        <w:t xml:space="preserve"> </w:t>
      </w:r>
      <w:r w:rsidR="009C1A5C" w:rsidRPr="00CA3BB8">
        <w:rPr>
          <w:rFonts w:ascii="Book Antiqua" w:eastAsia="NimbusSanL-Regu" w:hAnsi="Book Antiqua" w:cs="Arial"/>
          <w:kern w:val="0"/>
          <w:sz w:val="24"/>
          <w:szCs w:val="24"/>
        </w:rPr>
        <w:t>in the TNFα group</w:t>
      </w:r>
      <w:r w:rsidR="00A93465">
        <w:rPr>
          <w:rFonts w:ascii="Book Antiqua" w:eastAsia="NimbusSanL-Regu" w:hAnsi="Book Antiqua" w:cs="Arial"/>
          <w:kern w:val="0"/>
          <w:sz w:val="24"/>
          <w:szCs w:val="24"/>
        </w:rPr>
        <w:t xml:space="preserve"> and </w:t>
      </w:r>
      <w:r w:rsidR="00BD243A" w:rsidRPr="00CA3BB8">
        <w:rPr>
          <w:rFonts w:ascii="Book Antiqua" w:eastAsia="NimbusSanL-Regu" w:hAnsi="Book Antiqua" w:cs="Arial"/>
          <w:kern w:val="0"/>
          <w:sz w:val="24"/>
          <w:szCs w:val="24"/>
        </w:rPr>
        <w:t>IL6</w:t>
      </w:r>
      <w:r w:rsidR="009C1A5C" w:rsidRPr="00CA3BB8">
        <w:rPr>
          <w:rFonts w:ascii="Book Antiqua" w:eastAsia="NimbusSanL-Regu" w:hAnsi="Book Antiqua" w:cs="Arial"/>
          <w:kern w:val="0"/>
          <w:sz w:val="24"/>
          <w:szCs w:val="24"/>
        </w:rPr>
        <w:t xml:space="preserve"> group</w:t>
      </w:r>
      <w:r w:rsidR="00A93465">
        <w:rPr>
          <w:rFonts w:ascii="Book Antiqua" w:eastAsia="NimbusSanL-Regu" w:hAnsi="Book Antiqua" w:cs="Arial"/>
          <w:kern w:val="0"/>
          <w:sz w:val="24"/>
          <w:szCs w:val="24"/>
        </w:rPr>
        <w:t>, respectively</w:t>
      </w:r>
      <w:r w:rsidR="009C1A5C" w:rsidRPr="00CA3BB8">
        <w:rPr>
          <w:rFonts w:ascii="Book Antiqua" w:eastAsia="NimbusSanL-Regu" w:hAnsi="Book Antiqua" w:cs="Arial"/>
          <w:kern w:val="0"/>
          <w:sz w:val="24"/>
          <w:szCs w:val="24"/>
        </w:rPr>
        <w:t>), the MAPK signaling pathway (</w:t>
      </w:r>
      <w:r w:rsidR="009C1A5C" w:rsidRPr="00CA3BB8">
        <w:rPr>
          <w:rFonts w:ascii="Book Antiqua" w:eastAsia="NimbusSanL-Regu" w:hAnsi="Book Antiqua" w:cs="Arial"/>
          <w:i/>
          <w:kern w:val="0"/>
          <w:sz w:val="24"/>
          <w:szCs w:val="24"/>
        </w:rPr>
        <w:t>Q</w:t>
      </w:r>
      <w:r w:rsidR="00F868A8" w:rsidRPr="00CA3BB8">
        <w:rPr>
          <w:rFonts w:ascii="Book Antiqua" w:eastAsia="NimbusSanL-Regu" w:hAnsi="Book Antiqua" w:cs="Arial"/>
          <w:kern w:val="0"/>
          <w:sz w:val="24"/>
          <w:szCs w:val="24"/>
        </w:rPr>
        <w:t xml:space="preserve"> </w:t>
      </w:r>
      <w:r w:rsidR="009C1A5C" w:rsidRPr="00CA3BB8">
        <w:rPr>
          <w:rFonts w:ascii="Book Antiqua" w:eastAsia="NimbusSanL-Regu" w:hAnsi="Book Antiqua" w:cs="Arial"/>
          <w:kern w:val="0"/>
          <w:sz w:val="24"/>
          <w:szCs w:val="24"/>
        </w:rPr>
        <w:t>=</w:t>
      </w:r>
      <w:r w:rsidR="00F868A8" w:rsidRPr="00CA3BB8">
        <w:rPr>
          <w:rFonts w:ascii="Book Antiqua" w:eastAsia="NimbusSanL-Regu" w:hAnsi="Book Antiqua" w:cs="Arial"/>
          <w:kern w:val="0"/>
          <w:sz w:val="24"/>
          <w:szCs w:val="24"/>
        </w:rPr>
        <w:t xml:space="preserve"> </w:t>
      </w:r>
      <w:r w:rsidR="009C1A5C" w:rsidRPr="00CA3BB8">
        <w:rPr>
          <w:rFonts w:ascii="Book Antiqua" w:eastAsia="NimbusSanL-Regu" w:hAnsi="Book Antiqua" w:cs="Arial"/>
          <w:kern w:val="0"/>
          <w:sz w:val="24"/>
          <w:szCs w:val="24"/>
        </w:rPr>
        <w:t xml:space="preserve">0.5775485 </w:t>
      </w:r>
      <w:r w:rsidR="00A93465">
        <w:rPr>
          <w:rFonts w:ascii="Book Antiqua" w:eastAsia="NimbusSanL-Regu" w:hAnsi="Book Antiqua" w:cs="Arial"/>
          <w:kern w:val="0"/>
          <w:sz w:val="24"/>
          <w:szCs w:val="24"/>
        </w:rPr>
        <w:t xml:space="preserve">and </w:t>
      </w:r>
      <w:r w:rsidR="00A93465" w:rsidRPr="00CA3BB8">
        <w:rPr>
          <w:rFonts w:ascii="Book Antiqua" w:eastAsia="NimbusSanL-Regu" w:hAnsi="Book Antiqua" w:cs="Arial"/>
          <w:kern w:val="0"/>
          <w:sz w:val="24"/>
          <w:szCs w:val="24"/>
        </w:rPr>
        <w:t>0.9837761532</w:t>
      </w:r>
      <w:r w:rsidR="00A93465">
        <w:rPr>
          <w:rFonts w:ascii="Book Antiqua" w:eastAsia="NimbusSanL-Regu" w:hAnsi="Book Antiqua" w:cs="Arial"/>
          <w:kern w:val="0"/>
          <w:sz w:val="24"/>
          <w:szCs w:val="24"/>
        </w:rPr>
        <w:t xml:space="preserve"> </w:t>
      </w:r>
      <w:r w:rsidR="009C1A5C" w:rsidRPr="00CA3BB8">
        <w:rPr>
          <w:rFonts w:ascii="Book Antiqua" w:eastAsia="NimbusSanL-Regu" w:hAnsi="Book Antiqua" w:cs="Arial"/>
          <w:kern w:val="0"/>
          <w:sz w:val="24"/>
          <w:szCs w:val="24"/>
        </w:rPr>
        <w:t>in the TNFα group</w:t>
      </w:r>
      <w:r w:rsidR="00A93465">
        <w:rPr>
          <w:rFonts w:ascii="Book Antiqua" w:eastAsia="NimbusSanL-Regu" w:hAnsi="Book Antiqua" w:cs="Arial"/>
          <w:kern w:val="0"/>
          <w:sz w:val="24"/>
          <w:szCs w:val="24"/>
        </w:rPr>
        <w:t xml:space="preserve"> and</w:t>
      </w:r>
      <w:r w:rsidR="009C1A5C" w:rsidRPr="00CA3BB8">
        <w:rPr>
          <w:rFonts w:ascii="Book Antiqua" w:eastAsia="NimbusSanL-Regu" w:hAnsi="Book Antiqua" w:cs="Arial"/>
          <w:kern w:val="0"/>
          <w:sz w:val="24"/>
          <w:szCs w:val="24"/>
        </w:rPr>
        <w:t xml:space="preserve"> </w:t>
      </w:r>
      <w:r w:rsidR="00BD243A" w:rsidRPr="00CA3BB8">
        <w:rPr>
          <w:rFonts w:ascii="Book Antiqua" w:eastAsia="NimbusSanL-Regu" w:hAnsi="Book Antiqua" w:cs="Arial"/>
          <w:kern w:val="0"/>
          <w:sz w:val="24"/>
          <w:szCs w:val="24"/>
        </w:rPr>
        <w:t>IL6</w:t>
      </w:r>
      <w:r w:rsidR="009C1A5C" w:rsidRPr="00CA3BB8">
        <w:rPr>
          <w:rFonts w:ascii="Book Antiqua" w:eastAsia="NimbusSanL-Regu" w:hAnsi="Book Antiqua" w:cs="Arial"/>
          <w:kern w:val="0"/>
          <w:sz w:val="24"/>
          <w:szCs w:val="24"/>
        </w:rPr>
        <w:t xml:space="preserve"> group</w:t>
      </w:r>
      <w:r w:rsidR="00A93465">
        <w:rPr>
          <w:rFonts w:ascii="Book Antiqua" w:eastAsia="NimbusSanL-Regu" w:hAnsi="Book Antiqua" w:cs="Arial"/>
          <w:kern w:val="0"/>
          <w:sz w:val="24"/>
          <w:szCs w:val="24"/>
        </w:rPr>
        <w:t>, respectively</w:t>
      </w:r>
      <w:r w:rsidR="009C1A5C" w:rsidRPr="00CA3BB8">
        <w:rPr>
          <w:rFonts w:ascii="Book Antiqua" w:eastAsia="NimbusSanL-Regu" w:hAnsi="Book Antiqua" w:cs="Arial"/>
          <w:kern w:val="0"/>
          <w:sz w:val="24"/>
          <w:szCs w:val="24"/>
        </w:rPr>
        <w:t>), and the VEGF signaling pathway (Q</w:t>
      </w:r>
      <w:r w:rsidR="00F868A8" w:rsidRPr="00CA3BB8">
        <w:rPr>
          <w:rFonts w:ascii="Book Antiqua" w:eastAsia="NimbusSanL-Regu" w:hAnsi="Book Antiqua" w:cs="Arial"/>
          <w:kern w:val="0"/>
          <w:sz w:val="24"/>
          <w:szCs w:val="24"/>
        </w:rPr>
        <w:t xml:space="preserve"> </w:t>
      </w:r>
      <w:r w:rsidR="009C1A5C" w:rsidRPr="00CA3BB8">
        <w:rPr>
          <w:rFonts w:ascii="Book Antiqua" w:eastAsia="NimbusSanL-Regu" w:hAnsi="Book Antiqua" w:cs="Arial"/>
          <w:kern w:val="0"/>
          <w:sz w:val="24"/>
          <w:szCs w:val="24"/>
        </w:rPr>
        <w:t>=</w:t>
      </w:r>
      <w:r w:rsidR="00F868A8" w:rsidRPr="00CA3BB8">
        <w:rPr>
          <w:rFonts w:ascii="Book Antiqua" w:eastAsia="NimbusSanL-Regu" w:hAnsi="Book Antiqua" w:cs="Arial"/>
          <w:kern w:val="0"/>
          <w:sz w:val="24"/>
          <w:szCs w:val="24"/>
        </w:rPr>
        <w:t xml:space="preserve"> </w:t>
      </w:r>
      <w:r w:rsidR="009C1A5C" w:rsidRPr="00CA3BB8">
        <w:rPr>
          <w:rFonts w:ascii="Book Antiqua" w:eastAsia="NimbusSanL-Regu" w:hAnsi="Book Antiqua" w:cs="Arial"/>
          <w:kern w:val="0"/>
          <w:sz w:val="24"/>
          <w:szCs w:val="24"/>
        </w:rPr>
        <w:t xml:space="preserve">0.4082212190 </w:t>
      </w:r>
      <w:r w:rsidR="00A93465">
        <w:rPr>
          <w:rFonts w:ascii="Book Antiqua" w:eastAsia="NimbusSanL-Regu" w:hAnsi="Book Antiqua" w:cs="Arial"/>
          <w:kern w:val="0"/>
          <w:sz w:val="24"/>
          <w:szCs w:val="24"/>
        </w:rPr>
        <w:t xml:space="preserve">and </w:t>
      </w:r>
      <w:r w:rsidR="00A93465" w:rsidRPr="00CA3BB8">
        <w:rPr>
          <w:rFonts w:ascii="Book Antiqua" w:eastAsia="NimbusSanL-Regu" w:hAnsi="Book Antiqua" w:cs="Arial"/>
          <w:kern w:val="0"/>
          <w:sz w:val="24"/>
          <w:szCs w:val="24"/>
        </w:rPr>
        <w:t>0.1711566</w:t>
      </w:r>
      <w:r w:rsidR="00A93465">
        <w:rPr>
          <w:rFonts w:ascii="Book Antiqua" w:eastAsia="NimbusSanL-Regu" w:hAnsi="Book Antiqua" w:cs="Arial"/>
          <w:kern w:val="0"/>
          <w:sz w:val="24"/>
          <w:szCs w:val="24"/>
        </w:rPr>
        <w:t xml:space="preserve"> </w:t>
      </w:r>
      <w:r w:rsidR="009C1A5C" w:rsidRPr="00CA3BB8">
        <w:rPr>
          <w:rFonts w:ascii="Book Antiqua" w:eastAsia="NimbusSanL-Regu" w:hAnsi="Book Antiqua" w:cs="Arial"/>
          <w:kern w:val="0"/>
          <w:sz w:val="24"/>
          <w:szCs w:val="24"/>
        </w:rPr>
        <w:t xml:space="preserve">in </w:t>
      </w:r>
      <w:r w:rsidR="00A93465">
        <w:rPr>
          <w:rFonts w:ascii="Book Antiqua" w:eastAsia="NimbusSanL-Regu" w:hAnsi="Book Antiqua" w:cs="Arial"/>
          <w:kern w:val="0"/>
          <w:sz w:val="24"/>
          <w:szCs w:val="24"/>
        </w:rPr>
        <w:t xml:space="preserve">the </w:t>
      </w:r>
      <w:r w:rsidR="009C1A5C" w:rsidRPr="00CA3BB8">
        <w:rPr>
          <w:rFonts w:ascii="Book Antiqua" w:eastAsia="NimbusSanL-Regu" w:hAnsi="Book Antiqua" w:cs="Arial"/>
          <w:kern w:val="0"/>
          <w:sz w:val="24"/>
          <w:szCs w:val="24"/>
        </w:rPr>
        <w:t>TNFα group</w:t>
      </w:r>
      <w:r w:rsidR="00A93465">
        <w:rPr>
          <w:rFonts w:ascii="Book Antiqua" w:eastAsia="NimbusSanL-Regu" w:hAnsi="Book Antiqua" w:cs="Arial"/>
          <w:kern w:val="0"/>
          <w:sz w:val="24"/>
          <w:szCs w:val="24"/>
        </w:rPr>
        <w:t xml:space="preserve"> and</w:t>
      </w:r>
      <w:r w:rsidR="009C1A5C" w:rsidRPr="00CA3BB8">
        <w:rPr>
          <w:rFonts w:ascii="Book Antiqua" w:eastAsia="NimbusSanL-Regu" w:hAnsi="Book Antiqua" w:cs="Arial"/>
          <w:kern w:val="0"/>
          <w:sz w:val="24"/>
          <w:szCs w:val="24"/>
        </w:rPr>
        <w:t xml:space="preserve"> </w:t>
      </w:r>
      <w:r w:rsidR="00BD243A" w:rsidRPr="00CA3BB8">
        <w:rPr>
          <w:rFonts w:ascii="Book Antiqua" w:eastAsia="NimbusSanL-Regu" w:hAnsi="Book Antiqua" w:cs="Arial"/>
          <w:kern w:val="0"/>
          <w:sz w:val="24"/>
          <w:szCs w:val="24"/>
        </w:rPr>
        <w:t>IL6</w:t>
      </w:r>
      <w:r w:rsidR="009C1A5C" w:rsidRPr="00CA3BB8">
        <w:rPr>
          <w:rFonts w:ascii="Book Antiqua" w:eastAsia="NimbusSanL-Regu" w:hAnsi="Book Antiqua" w:cs="Arial"/>
          <w:kern w:val="0"/>
          <w:sz w:val="24"/>
          <w:szCs w:val="24"/>
        </w:rPr>
        <w:t xml:space="preserve"> group</w:t>
      </w:r>
      <w:r w:rsidR="00A93465">
        <w:rPr>
          <w:rFonts w:ascii="Book Antiqua" w:eastAsia="NimbusSanL-Regu" w:hAnsi="Book Antiqua" w:cs="Arial"/>
          <w:kern w:val="0"/>
          <w:sz w:val="24"/>
          <w:szCs w:val="24"/>
        </w:rPr>
        <w:t>, respectively</w:t>
      </w:r>
      <w:r w:rsidR="009C1A5C" w:rsidRPr="00CA3BB8">
        <w:rPr>
          <w:rFonts w:ascii="Book Antiqua" w:eastAsia="NimbusSanL-Regu" w:hAnsi="Book Antiqua" w:cs="Arial"/>
          <w:kern w:val="0"/>
          <w:sz w:val="24"/>
          <w:szCs w:val="24"/>
        </w:rPr>
        <w:t>) (Figures 10-13).</w:t>
      </w:r>
    </w:p>
    <w:p w:rsidR="00F868A8" w:rsidRPr="00A93465" w:rsidRDefault="00F868A8" w:rsidP="00091BA2">
      <w:pPr>
        <w:spacing w:line="360" w:lineRule="auto"/>
        <w:rPr>
          <w:rFonts w:ascii="Book Antiqua" w:eastAsia="NimbusSanL-Regu" w:hAnsi="Book Antiqua" w:cs="Arial"/>
          <w:kern w:val="0"/>
          <w:sz w:val="24"/>
          <w:szCs w:val="24"/>
        </w:rPr>
      </w:pPr>
    </w:p>
    <w:p w:rsidR="00440179" w:rsidRPr="00CA3BB8" w:rsidRDefault="00440179" w:rsidP="00091BA2">
      <w:pPr>
        <w:autoSpaceDE w:val="0"/>
        <w:autoSpaceDN w:val="0"/>
        <w:adjustRightInd w:val="0"/>
        <w:spacing w:line="360" w:lineRule="auto"/>
        <w:rPr>
          <w:rFonts w:ascii="Book Antiqua" w:eastAsia="NimbusSanL-Regu" w:hAnsi="Book Antiqua" w:cs="Arial"/>
          <w:b/>
          <w:i/>
          <w:kern w:val="0"/>
          <w:sz w:val="24"/>
          <w:szCs w:val="24"/>
        </w:rPr>
      </w:pPr>
      <w:r w:rsidRPr="00CA3BB8">
        <w:rPr>
          <w:rFonts w:ascii="Book Antiqua" w:eastAsia="NimbusSanL-Regu" w:hAnsi="Book Antiqua" w:cs="Arial"/>
          <w:b/>
          <w:i/>
          <w:kern w:val="0"/>
          <w:sz w:val="24"/>
          <w:szCs w:val="24"/>
        </w:rPr>
        <w:t>MSC</w:t>
      </w:r>
      <w:r w:rsidR="00EC2AE9" w:rsidRPr="00CA3BB8">
        <w:rPr>
          <w:rFonts w:ascii="Book Antiqua" w:eastAsia="NimbusSanL-Regu" w:hAnsi="Book Antiqua" w:cs="Arial"/>
          <w:b/>
          <w:i/>
          <w:kern w:val="0"/>
          <w:sz w:val="24"/>
          <w:szCs w:val="24"/>
        </w:rPr>
        <w:t>s</w:t>
      </w:r>
      <w:r w:rsidRPr="00CA3BB8">
        <w:rPr>
          <w:rFonts w:ascii="Book Antiqua" w:eastAsia="NimbusSanL-Regu" w:hAnsi="Book Antiqua" w:cs="Arial"/>
          <w:b/>
          <w:i/>
          <w:kern w:val="0"/>
          <w:sz w:val="24"/>
          <w:szCs w:val="24"/>
        </w:rPr>
        <w:t>-</w:t>
      </w:r>
      <w:proofErr w:type="spellStart"/>
      <w:r w:rsidR="00EC2AE9" w:rsidRPr="00CA3BB8">
        <w:rPr>
          <w:rFonts w:ascii="Book Antiqua" w:eastAsia="NimbusSanL-Regu" w:hAnsi="Book Antiqua" w:cs="Arial"/>
          <w:b/>
          <w:i/>
          <w:kern w:val="0"/>
          <w:sz w:val="24"/>
          <w:szCs w:val="24"/>
        </w:rPr>
        <w:t>exo</w:t>
      </w:r>
      <w:proofErr w:type="spellEnd"/>
      <w:r w:rsidRPr="00CA3BB8">
        <w:rPr>
          <w:rFonts w:ascii="Book Antiqua" w:eastAsia="NimbusSanL-Regu" w:hAnsi="Book Antiqua" w:cs="Arial"/>
          <w:b/>
          <w:i/>
          <w:kern w:val="0"/>
          <w:sz w:val="24"/>
          <w:szCs w:val="24"/>
        </w:rPr>
        <w:t xml:space="preserve"> promote endothelial cell angiogenesis</w:t>
      </w:r>
    </w:p>
    <w:p w:rsidR="00440179" w:rsidRPr="00CA3BB8" w:rsidRDefault="00440179" w:rsidP="00091BA2">
      <w:pPr>
        <w:autoSpaceDE w:val="0"/>
        <w:autoSpaceDN w:val="0"/>
        <w:adjustRightInd w:val="0"/>
        <w:spacing w:line="360" w:lineRule="auto"/>
        <w:rPr>
          <w:rFonts w:ascii="Book Antiqua" w:eastAsia="NimbusSanL-Regu" w:hAnsi="Book Antiqua" w:cs="Arial"/>
          <w:kern w:val="0"/>
          <w:sz w:val="24"/>
          <w:szCs w:val="24"/>
        </w:rPr>
      </w:pPr>
      <w:r w:rsidRPr="00CA3BB8">
        <w:rPr>
          <w:rFonts w:ascii="Book Antiqua" w:eastAsia="NimbusSanL-Regu" w:hAnsi="Book Antiqua" w:cs="Arial"/>
          <w:kern w:val="0"/>
          <w:sz w:val="24"/>
          <w:szCs w:val="24"/>
        </w:rPr>
        <w:lastRenderedPageBreak/>
        <w:t>The ability of MSCs-</w:t>
      </w:r>
      <w:proofErr w:type="spellStart"/>
      <w:r w:rsidRPr="00CA3BB8">
        <w:rPr>
          <w:rFonts w:ascii="Book Antiqua" w:eastAsia="NimbusSanL-Regu" w:hAnsi="Book Antiqua" w:cs="Arial"/>
          <w:noProof/>
          <w:kern w:val="0"/>
          <w:sz w:val="24"/>
          <w:szCs w:val="24"/>
        </w:rPr>
        <w:t>exo</w:t>
      </w:r>
      <w:proofErr w:type="spellEnd"/>
      <w:r w:rsidRPr="00CA3BB8">
        <w:rPr>
          <w:rFonts w:ascii="Book Antiqua" w:eastAsia="NimbusSanL-Regu" w:hAnsi="Book Antiqua" w:cs="Arial"/>
          <w:kern w:val="0"/>
          <w:sz w:val="24"/>
          <w:szCs w:val="24"/>
        </w:rPr>
        <w:t xml:space="preserve"> to enhance</w:t>
      </w:r>
      <w:r w:rsidR="00A93465">
        <w:rPr>
          <w:rFonts w:ascii="Book Antiqua" w:eastAsia="NimbusSanL-Regu" w:hAnsi="Book Antiqua" w:cs="Arial"/>
          <w:kern w:val="0"/>
          <w:sz w:val="24"/>
          <w:szCs w:val="24"/>
        </w:rPr>
        <w:t xml:space="preserve"> tube</w:t>
      </w:r>
      <w:r w:rsidRPr="00CA3BB8">
        <w:rPr>
          <w:rFonts w:ascii="Book Antiqua" w:eastAsia="NimbusSanL-Regu" w:hAnsi="Book Antiqua" w:cs="Arial"/>
          <w:kern w:val="0"/>
          <w:sz w:val="24"/>
          <w:szCs w:val="24"/>
        </w:rPr>
        <w:t xml:space="preserve"> formation</w:t>
      </w:r>
      <w:r w:rsidR="00A93465">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 xml:space="preserve">was assessed using a </w:t>
      </w:r>
      <w:proofErr w:type="spellStart"/>
      <w:r w:rsidRPr="00CA3BB8">
        <w:rPr>
          <w:rFonts w:ascii="Book Antiqua" w:eastAsia="NimbusSanL-Regu" w:hAnsi="Book Antiqua" w:cs="Arial"/>
          <w:kern w:val="0"/>
          <w:sz w:val="24"/>
          <w:szCs w:val="24"/>
        </w:rPr>
        <w:t>Matrigel</w:t>
      </w:r>
      <w:proofErr w:type="spellEnd"/>
      <w:r w:rsidRPr="00CA3BB8">
        <w:rPr>
          <w:rFonts w:ascii="Book Antiqua" w:eastAsia="NimbusSanL-Regu" w:hAnsi="Book Antiqua" w:cs="Arial"/>
          <w:kern w:val="0"/>
          <w:sz w:val="24"/>
          <w:szCs w:val="24"/>
        </w:rPr>
        <w:t xml:space="preserve"> assay. MSCs-</w:t>
      </w:r>
      <w:proofErr w:type="spellStart"/>
      <w:r w:rsidRPr="00CA3BB8">
        <w:rPr>
          <w:rFonts w:ascii="Book Antiqua" w:eastAsia="NimbusSanL-Regu" w:hAnsi="Book Antiqua" w:cs="Arial"/>
          <w:noProof/>
          <w:kern w:val="0"/>
          <w:sz w:val="24"/>
          <w:szCs w:val="24"/>
        </w:rPr>
        <w:t>exo</w:t>
      </w:r>
      <w:proofErr w:type="spellEnd"/>
      <w:r w:rsidRPr="00CA3BB8">
        <w:rPr>
          <w:rFonts w:ascii="Book Antiqua" w:eastAsia="NimbusSanL-Regu" w:hAnsi="Book Antiqua" w:cs="Arial"/>
          <w:kern w:val="0"/>
          <w:sz w:val="24"/>
          <w:szCs w:val="24"/>
        </w:rPr>
        <w:t xml:space="preserve">, on average, caused </w:t>
      </w:r>
      <w:r w:rsidR="007E11EF" w:rsidRPr="00CA3BB8">
        <w:rPr>
          <w:rFonts w:ascii="Book Antiqua" w:eastAsia="NimbusSanL-Regu" w:hAnsi="Book Antiqua" w:cs="Arial"/>
          <w:kern w:val="0"/>
          <w:sz w:val="24"/>
          <w:szCs w:val="24"/>
        </w:rPr>
        <w:t xml:space="preserve">an </w:t>
      </w:r>
      <w:r w:rsidRPr="00CA3BB8">
        <w:rPr>
          <w:rFonts w:ascii="Book Antiqua" w:eastAsia="NimbusSanL-Regu" w:hAnsi="Book Antiqua" w:cs="Arial"/>
          <w:kern w:val="0"/>
          <w:sz w:val="24"/>
          <w:szCs w:val="24"/>
        </w:rPr>
        <w:t>increase in tube formation and branching (</w:t>
      </w:r>
      <w:r w:rsidR="00EA40E0" w:rsidRPr="00CA3BB8">
        <w:rPr>
          <w:rFonts w:ascii="Book Antiqua" w:eastAsia="NimbusSanL-Regu" w:hAnsi="Book Antiqua" w:cs="Arial"/>
          <w:i/>
          <w:kern w:val="0"/>
          <w:sz w:val="24"/>
          <w:szCs w:val="24"/>
        </w:rPr>
        <w:t>P</w:t>
      </w:r>
      <w:r w:rsidR="00EA40E0"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&lt;</w:t>
      </w:r>
      <w:r w:rsidR="00EA40E0"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0.05; Figure 14)</w:t>
      </w:r>
      <w:r w:rsidR="00A93465">
        <w:rPr>
          <w:rFonts w:ascii="Book Antiqua" w:eastAsia="NimbusSanL-Regu" w:hAnsi="Book Antiqua" w:cs="Arial"/>
          <w:kern w:val="0"/>
          <w:sz w:val="24"/>
          <w:szCs w:val="24"/>
        </w:rPr>
        <w:t xml:space="preserve"> compared</w:t>
      </w:r>
      <w:r w:rsidR="00A93465"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 xml:space="preserve">to </w:t>
      </w:r>
      <w:r w:rsidR="007E11EF" w:rsidRPr="00CA3BB8">
        <w:rPr>
          <w:rFonts w:ascii="Book Antiqua" w:eastAsia="NimbusSanL-Regu" w:hAnsi="Book Antiqua" w:cs="Arial"/>
          <w:kern w:val="0"/>
          <w:sz w:val="24"/>
          <w:szCs w:val="24"/>
        </w:rPr>
        <w:t xml:space="preserve">the </w:t>
      </w:r>
      <w:r w:rsidRPr="00CA3BB8">
        <w:rPr>
          <w:rFonts w:ascii="Book Antiqua" w:eastAsia="NimbusSanL-Regu" w:hAnsi="Book Antiqua" w:cs="Arial"/>
          <w:kern w:val="0"/>
          <w:sz w:val="24"/>
          <w:szCs w:val="24"/>
        </w:rPr>
        <w:t>untreated control group. The angiogenesis effect of MSCs-</w:t>
      </w:r>
      <w:proofErr w:type="spellStart"/>
      <w:r w:rsidRPr="00CA3BB8">
        <w:rPr>
          <w:rFonts w:ascii="Book Antiqua" w:eastAsia="NimbusSanL-Regu" w:hAnsi="Book Antiqua" w:cs="Arial"/>
          <w:kern w:val="0"/>
          <w:sz w:val="24"/>
          <w:szCs w:val="24"/>
        </w:rPr>
        <w:t>exo</w:t>
      </w:r>
      <w:proofErr w:type="spellEnd"/>
      <w:r w:rsidRPr="00CA3BB8">
        <w:rPr>
          <w:rFonts w:ascii="Book Antiqua" w:eastAsia="NimbusSanL-Regu" w:hAnsi="Book Antiqua" w:cs="Arial"/>
          <w:kern w:val="0"/>
          <w:sz w:val="24"/>
          <w:szCs w:val="24"/>
        </w:rPr>
        <w:t xml:space="preserve"> stimulated with TNFα and IL6 </w:t>
      </w:r>
      <w:r w:rsidR="00A93465">
        <w:rPr>
          <w:rFonts w:ascii="Book Antiqua" w:eastAsia="NimbusSanL-Regu" w:hAnsi="Book Antiqua" w:cs="Arial"/>
          <w:kern w:val="0"/>
          <w:sz w:val="24"/>
          <w:szCs w:val="24"/>
        </w:rPr>
        <w:t>was</w:t>
      </w:r>
      <w:r w:rsidR="00A93465"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 xml:space="preserve">lower than that cultured without TNFα </w:t>
      </w:r>
      <w:r w:rsidR="00A93465">
        <w:rPr>
          <w:rFonts w:ascii="Book Antiqua" w:eastAsia="NimbusSanL-Regu" w:hAnsi="Book Antiqua" w:cs="Arial"/>
          <w:kern w:val="0"/>
          <w:sz w:val="24"/>
          <w:szCs w:val="24"/>
        </w:rPr>
        <w:t>or</w:t>
      </w:r>
      <w:r w:rsidR="00A93465"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IL6.</w:t>
      </w:r>
      <w:r w:rsidR="007E11EF"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 xml:space="preserve">This </w:t>
      </w:r>
      <w:r w:rsidR="00A93465">
        <w:rPr>
          <w:rFonts w:ascii="Book Antiqua" w:eastAsia="NimbusSanL-Regu" w:hAnsi="Book Antiqua" w:cs="Arial"/>
          <w:kern w:val="0"/>
          <w:sz w:val="24"/>
          <w:szCs w:val="24"/>
        </w:rPr>
        <w:t xml:space="preserve">finding </w:t>
      </w:r>
      <w:r w:rsidR="004F5259" w:rsidRPr="00CA3BB8">
        <w:rPr>
          <w:rFonts w:ascii="Book Antiqua" w:eastAsia="NimbusSanL-Regu" w:hAnsi="Book Antiqua" w:cs="Arial"/>
          <w:kern w:val="0"/>
          <w:sz w:val="24"/>
          <w:szCs w:val="24"/>
        </w:rPr>
        <w:t>confirm</w:t>
      </w:r>
      <w:r w:rsidR="004F5259">
        <w:rPr>
          <w:rFonts w:ascii="Book Antiqua" w:eastAsia="NimbusSanL-Regu" w:hAnsi="Book Antiqua" w:cs="Arial"/>
          <w:kern w:val="0"/>
          <w:sz w:val="24"/>
          <w:szCs w:val="24"/>
        </w:rPr>
        <w:t>ed</w:t>
      </w:r>
      <w:r w:rsidR="004F5259"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that MSCs-</w:t>
      </w:r>
      <w:proofErr w:type="spellStart"/>
      <w:r w:rsidRPr="00CA3BB8">
        <w:rPr>
          <w:rFonts w:ascii="Book Antiqua" w:eastAsia="NimbusSanL-Regu" w:hAnsi="Book Antiqua" w:cs="Arial"/>
          <w:noProof/>
          <w:kern w:val="0"/>
          <w:sz w:val="24"/>
          <w:szCs w:val="24"/>
        </w:rPr>
        <w:t>exo</w:t>
      </w:r>
      <w:proofErr w:type="spellEnd"/>
      <w:r w:rsidRPr="00CA3BB8">
        <w:rPr>
          <w:rFonts w:ascii="Book Antiqua" w:eastAsia="NimbusSanL-Regu" w:hAnsi="Book Antiqua" w:cs="Arial"/>
          <w:kern w:val="0"/>
          <w:sz w:val="24"/>
          <w:szCs w:val="24"/>
        </w:rPr>
        <w:t xml:space="preserve"> can </w:t>
      </w:r>
      <w:r w:rsidR="00EA40E0" w:rsidRPr="00CA3BB8">
        <w:rPr>
          <w:rFonts w:ascii="Book Antiqua" w:eastAsia="NimbusSanL-Regu" w:hAnsi="Book Antiqua" w:cs="Arial"/>
          <w:kern w:val="0"/>
          <w:sz w:val="24"/>
          <w:szCs w:val="24"/>
        </w:rPr>
        <w:t>promote angiogenesis</w:t>
      </w:r>
      <w:r w:rsidRPr="00CA3BB8">
        <w:rPr>
          <w:rFonts w:ascii="Book Antiqua" w:eastAsia="NimbusSanL-Regu" w:hAnsi="Book Antiqua" w:cs="Arial"/>
          <w:kern w:val="0"/>
          <w:sz w:val="24"/>
          <w:szCs w:val="24"/>
        </w:rPr>
        <w:t xml:space="preserve"> (Figure 14)</w:t>
      </w:r>
      <w:r w:rsidR="00EA40E0" w:rsidRPr="00CA3BB8">
        <w:rPr>
          <w:rFonts w:ascii="Book Antiqua" w:eastAsia="NimbusSanL-Regu" w:hAnsi="Book Antiqua" w:cs="Arial"/>
          <w:kern w:val="0"/>
          <w:sz w:val="24"/>
          <w:szCs w:val="24"/>
        </w:rPr>
        <w:t>.</w:t>
      </w:r>
    </w:p>
    <w:p w:rsidR="00EA40E0" w:rsidRPr="00CA3BB8" w:rsidRDefault="00EA40E0" w:rsidP="00091BA2">
      <w:pPr>
        <w:autoSpaceDE w:val="0"/>
        <w:autoSpaceDN w:val="0"/>
        <w:adjustRightInd w:val="0"/>
        <w:spacing w:line="360" w:lineRule="auto"/>
        <w:rPr>
          <w:rFonts w:ascii="Book Antiqua" w:eastAsia="NimbusSanL-Regu" w:hAnsi="Book Antiqua" w:cs="Arial"/>
          <w:kern w:val="0"/>
          <w:sz w:val="24"/>
          <w:szCs w:val="24"/>
        </w:rPr>
      </w:pPr>
    </w:p>
    <w:p w:rsidR="00EC2AE9" w:rsidRPr="00CA3BB8" w:rsidRDefault="00EC2AE9" w:rsidP="00091BA2">
      <w:pPr>
        <w:autoSpaceDE w:val="0"/>
        <w:autoSpaceDN w:val="0"/>
        <w:adjustRightInd w:val="0"/>
        <w:spacing w:line="360" w:lineRule="auto"/>
        <w:rPr>
          <w:rFonts w:ascii="Book Antiqua" w:eastAsia="NimbusSanL-Regu" w:hAnsi="Book Antiqua" w:cs="Arial"/>
          <w:b/>
          <w:i/>
          <w:kern w:val="0"/>
          <w:sz w:val="24"/>
          <w:szCs w:val="24"/>
        </w:rPr>
      </w:pPr>
      <w:bookmarkStart w:id="13" w:name="OLE_LINK15"/>
      <w:bookmarkStart w:id="14" w:name="OLE_LINK16"/>
      <w:r w:rsidRPr="00CA3BB8">
        <w:rPr>
          <w:rFonts w:ascii="Book Antiqua" w:eastAsia="NimbusSanL-Regu" w:hAnsi="Book Antiqua" w:cs="Arial"/>
          <w:b/>
          <w:i/>
          <w:kern w:val="0"/>
          <w:sz w:val="24"/>
          <w:szCs w:val="24"/>
        </w:rPr>
        <w:t>MSCs-</w:t>
      </w:r>
      <w:proofErr w:type="spellStart"/>
      <w:r w:rsidRPr="00CA3BB8">
        <w:rPr>
          <w:rFonts w:ascii="Book Antiqua" w:eastAsia="NimbusSanL-Regu" w:hAnsi="Book Antiqua" w:cs="Arial"/>
          <w:b/>
          <w:i/>
          <w:kern w:val="0"/>
          <w:sz w:val="24"/>
          <w:szCs w:val="24"/>
        </w:rPr>
        <w:t>exo</w:t>
      </w:r>
      <w:proofErr w:type="spellEnd"/>
      <w:r w:rsidRPr="00CA3BB8">
        <w:rPr>
          <w:rFonts w:ascii="Book Antiqua" w:eastAsia="NimbusSanL-Regu" w:hAnsi="Book Antiqua" w:cs="Arial"/>
          <w:b/>
          <w:i/>
          <w:kern w:val="0"/>
          <w:sz w:val="24"/>
          <w:szCs w:val="24"/>
        </w:rPr>
        <w:t xml:space="preserve"> stimulated </w:t>
      </w:r>
      <w:r w:rsidR="00C05DAD">
        <w:rPr>
          <w:rFonts w:ascii="Book Antiqua" w:eastAsia="NimbusSanL-Regu" w:hAnsi="Book Antiqua" w:cs="Arial"/>
          <w:b/>
          <w:i/>
          <w:kern w:val="0"/>
          <w:sz w:val="24"/>
          <w:szCs w:val="24"/>
        </w:rPr>
        <w:t>with</w:t>
      </w:r>
      <w:r w:rsidR="00C05DAD" w:rsidRPr="00CA3BB8">
        <w:rPr>
          <w:rFonts w:ascii="Book Antiqua" w:eastAsia="NimbusSanL-Regu" w:hAnsi="Book Antiqua" w:cs="Arial"/>
          <w:b/>
          <w:i/>
          <w:kern w:val="0"/>
          <w:sz w:val="24"/>
          <w:szCs w:val="24"/>
        </w:rPr>
        <w:t xml:space="preserve"> </w:t>
      </w:r>
      <w:r w:rsidRPr="00CA3BB8">
        <w:rPr>
          <w:rFonts w:ascii="Book Antiqua" w:eastAsia="NimbusSanL-Regu" w:hAnsi="Book Antiqua" w:cs="Arial"/>
          <w:b/>
          <w:i/>
          <w:kern w:val="0"/>
          <w:sz w:val="24"/>
          <w:szCs w:val="24"/>
        </w:rPr>
        <w:t>IL6</w:t>
      </w:r>
      <w:bookmarkEnd w:id="13"/>
      <w:bookmarkEnd w:id="14"/>
      <w:r w:rsidRPr="00CA3BB8">
        <w:rPr>
          <w:rFonts w:ascii="Book Antiqua" w:eastAsia="NimbusSanL-Regu" w:hAnsi="Book Antiqua" w:cs="Arial"/>
          <w:b/>
          <w:i/>
          <w:kern w:val="0"/>
          <w:sz w:val="24"/>
          <w:szCs w:val="24"/>
        </w:rPr>
        <w:t xml:space="preserve"> inhibit</w:t>
      </w:r>
      <w:r w:rsidR="00C05DAD">
        <w:rPr>
          <w:rFonts w:ascii="Book Antiqua" w:eastAsia="NimbusSanL-Regu" w:hAnsi="Book Antiqua" w:cs="Arial"/>
          <w:b/>
          <w:i/>
          <w:kern w:val="0"/>
          <w:sz w:val="24"/>
          <w:szCs w:val="24"/>
        </w:rPr>
        <w:t xml:space="preserve"> </w:t>
      </w:r>
      <w:r w:rsidRPr="00CA3BB8">
        <w:rPr>
          <w:rFonts w:ascii="Book Antiqua" w:eastAsia="NimbusSanL-Regu" w:hAnsi="Book Antiqua" w:cs="Arial"/>
          <w:b/>
          <w:i/>
          <w:kern w:val="0"/>
          <w:sz w:val="24"/>
          <w:szCs w:val="24"/>
        </w:rPr>
        <w:t>PI3K-AKT signaling pathway</w:t>
      </w:r>
      <w:r w:rsidR="00C05DAD" w:rsidRPr="00C05DAD">
        <w:rPr>
          <w:rFonts w:ascii="Book Antiqua" w:eastAsia="NimbusSanL-Regu" w:hAnsi="Book Antiqua" w:cs="Arial"/>
          <w:b/>
          <w:i/>
          <w:kern w:val="0"/>
          <w:sz w:val="24"/>
          <w:szCs w:val="24"/>
        </w:rPr>
        <w:t xml:space="preserve"> </w:t>
      </w:r>
      <w:r w:rsidR="00C05DAD" w:rsidRPr="00CA3BB8">
        <w:rPr>
          <w:rFonts w:ascii="Book Antiqua" w:eastAsia="NimbusSanL-Regu" w:hAnsi="Book Antiqua" w:cs="Arial"/>
          <w:b/>
          <w:i/>
          <w:kern w:val="0"/>
          <w:sz w:val="24"/>
          <w:szCs w:val="24"/>
        </w:rPr>
        <w:t>activation</w:t>
      </w:r>
      <w:r w:rsidRPr="00CA3BB8">
        <w:rPr>
          <w:rFonts w:ascii="Book Antiqua" w:eastAsia="NimbusSanL-Regu" w:hAnsi="Book Antiqua" w:cs="Arial"/>
          <w:b/>
          <w:i/>
          <w:kern w:val="0"/>
          <w:sz w:val="24"/>
          <w:szCs w:val="24"/>
        </w:rPr>
        <w:t xml:space="preserve"> in endothelial cells </w:t>
      </w:r>
    </w:p>
    <w:p w:rsidR="00440179" w:rsidRPr="00CA3BB8" w:rsidRDefault="00440179" w:rsidP="00091BA2">
      <w:pPr>
        <w:autoSpaceDE w:val="0"/>
        <w:autoSpaceDN w:val="0"/>
        <w:adjustRightInd w:val="0"/>
        <w:spacing w:line="360" w:lineRule="auto"/>
        <w:rPr>
          <w:rFonts w:ascii="Book Antiqua" w:eastAsia="NimbusSanL-Regu" w:hAnsi="Book Antiqua" w:cs="Arial"/>
          <w:kern w:val="0"/>
          <w:sz w:val="24"/>
          <w:szCs w:val="24"/>
        </w:rPr>
      </w:pPr>
      <w:r w:rsidRPr="00CA3BB8">
        <w:rPr>
          <w:rFonts w:ascii="Book Antiqua" w:eastAsia="NimbusSanL-Regu" w:hAnsi="Book Antiqua" w:cs="Arial"/>
          <w:kern w:val="0"/>
          <w:sz w:val="24"/>
          <w:szCs w:val="24"/>
        </w:rPr>
        <w:t xml:space="preserve">We observed </w:t>
      </w:r>
      <w:proofErr w:type="gramStart"/>
      <w:r w:rsidR="004F5259">
        <w:rPr>
          <w:rFonts w:ascii="Book Antiqua" w:eastAsia="NimbusSanL-Regu" w:hAnsi="Book Antiqua" w:cs="Arial"/>
          <w:kern w:val="0"/>
          <w:sz w:val="24"/>
          <w:szCs w:val="24"/>
        </w:rPr>
        <w:t xml:space="preserve">a </w:t>
      </w:r>
      <w:r w:rsidRPr="00CA3BB8">
        <w:rPr>
          <w:rFonts w:ascii="Book Antiqua" w:eastAsia="NimbusSanL-Regu" w:hAnsi="Book Antiqua" w:cs="Arial"/>
          <w:noProof/>
          <w:kern w:val="0"/>
          <w:sz w:val="24"/>
          <w:szCs w:val="24"/>
        </w:rPr>
        <w:t>decline</w:t>
      </w:r>
      <w:r w:rsidRPr="00CA3BB8">
        <w:rPr>
          <w:rFonts w:ascii="Book Antiqua" w:eastAsia="NimbusSanL-Regu" w:hAnsi="Book Antiqua" w:cs="Arial"/>
          <w:kern w:val="0"/>
          <w:sz w:val="24"/>
          <w:szCs w:val="24"/>
        </w:rPr>
        <w:t xml:space="preserve"> in </w:t>
      </w:r>
      <w:r w:rsidR="004F5259">
        <w:rPr>
          <w:rFonts w:ascii="Book Antiqua" w:eastAsia="NimbusSanL-Regu" w:hAnsi="Book Antiqua" w:cs="Arial"/>
          <w:kern w:val="0"/>
          <w:sz w:val="24"/>
          <w:szCs w:val="24"/>
        </w:rPr>
        <w:t xml:space="preserve">the expression of </w:t>
      </w:r>
      <w:r w:rsidRPr="00CA3BB8">
        <w:rPr>
          <w:rFonts w:ascii="Book Antiqua" w:eastAsia="NimbusSanL-Regu" w:hAnsi="Book Antiqua" w:cs="Arial"/>
          <w:kern w:val="0"/>
          <w:sz w:val="24"/>
          <w:szCs w:val="24"/>
        </w:rPr>
        <w:t>phosphorylated AKT (</w:t>
      </w:r>
      <w:proofErr w:type="spellStart"/>
      <w:r w:rsidRPr="00CA3BB8">
        <w:rPr>
          <w:rFonts w:ascii="Book Antiqua" w:eastAsia="NimbusSanL-Regu" w:hAnsi="Book Antiqua" w:cs="Arial"/>
          <w:kern w:val="0"/>
          <w:sz w:val="24"/>
          <w:szCs w:val="24"/>
        </w:rPr>
        <w:t>pAKT</w:t>
      </w:r>
      <w:proofErr w:type="spellEnd"/>
      <w:r w:rsidRPr="00CA3BB8">
        <w:rPr>
          <w:rFonts w:ascii="Book Antiqua" w:eastAsia="NimbusSanL-Regu" w:hAnsi="Book Antiqua" w:cs="Arial"/>
          <w:kern w:val="0"/>
          <w:sz w:val="24"/>
          <w:szCs w:val="24"/>
        </w:rPr>
        <w:t xml:space="preserve">) in endothelial cells </w:t>
      </w:r>
      <w:r w:rsidR="004F5259">
        <w:rPr>
          <w:rFonts w:ascii="Book Antiqua" w:eastAsia="NimbusSanL-Regu" w:hAnsi="Book Antiqua" w:cs="Arial"/>
          <w:kern w:val="0"/>
          <w:sz w:val="24"/>
          <w:szCs w:val="24"/>
        </w:rPr>
        <w:t>after</w:t>
      </w:r>
      <w:r w:rsidR="004F5259"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MSCs-</w:t>
      </w:r>
      <w:proofErr w:type="spellStart"/>
      <w:r w:rsidRPr="00CA3BB8">
        <w:rPr>
          <w:rFonts w:ascii="Book Antiqua" w:eastAsia="NimbusSanL-Regu" w:hAnsi="Book Antiqua" w:cs="Arial"/>
          <w:noProof/>
          <w:kern w:val="0"/>
          <w:sz w:val="24"/>
          <w:szCs w:val="24"/>
        </w:rPr>
        <w:t>exo</w:t>
      </w:r>
      <w:proofErr w:type="spellEnd"/>
      <w:r w:rsidRPr="00CA3BB8">
        <w:rPr>
          <w:rFonts w:ascii="Book Antiqua" w:eastAsia="NimbusSanL-Regu" w:hAnsi="Book Antiqua" w:cs="Arial"/>
          <w:kern w:val="0"/>
          <w:sz w:val="24"/>
          <w:szCs w:val="24"/>
        </w:rPr>
        <w:t xml:space="preserve"> </w:t>
      </w:r>
      <w:r w:rsidR="004F5259">
        <w:rPr>
          <w:rFonts w:ascii="Book Antiqua" w:eastAsia="NimbusSanL-Regu" w:hAnsi="Book Antiqua" w:cs="Arial"/>
          <w:kern w:val="0"/>
          <w:sz w:val="24"/>
          <w:szCs w:val="24"/>
        </w:rPr>
        <w:t>were</w:t>
      </w:r>
      <w:proofErr w:type="gramEnd"/>
      <w:r w:rsidR="004F5259">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 xml:space="preserve">stimulated </w:t>
      </w:r>
      <w:r w:rsidR="004F5259">
        <w:rPr>
          <w:rFonts w:ascii="Book Antiqua" w:eastAsia="NimbusSanL-Regu" w:hAnsi="Book Antiqua" w:cs="Arial"/>
          <w:kern w:val="0"/>
          <w:sz w:val="24"/>
          <w:szCs w:val="24"/>
        </w:rPr>
        <w:t>with</w:t>
      </w:r>
      <w:r w:rsidR="004F5259"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 xml:space="preserve">IL6, although MSC-EV treatment had no effect on the expression of their </w:t>
      </w:r>
      <w:proofErr w:type="spellStart"/>
      <w:r w:rsidRPr="00CA3BB8">
        <w:rPr>
          <w:rFonts w:ascii="Book Antiqua" w:eastAsia="NimbusSanL-Regu" w:hAnsi="Book Antiqua" w:cs="Arial"/>
          <w:kern w:val="0"/>
          <w:sz w:val="24"/>
          <w:szCs w:val="24"/>
        </w:rPr>
        <w:t>unphosphorylated</w:t>
      </w:r>
      <w:proofErr w:type="spellEnd"/>
      <w:r w:rsidRPr="00CA3BB8">
        <w:rPr>
          <w:rFonts w:ascii="Book Antiqua" w:eastAsia="NimbusSanL-Regu" w:hAnsi="Book Antiqua" w:cs="Arial"/>
          <w:kern w:val="0"/>
          <w:sz w:val="24"/>
          <w:szCs w:val="24"/>
        </w:rPr>
        <w:t xml:space="preserve"> forms (Figure 15).</w:t>
      </w:r>
    </w:p>
    <w:p w:rsidR="00440179" w:rsidRPr="00CA3BB8" w:rsidRDefault="00440179" w:rsidP="00091BA2">
      <w:pPr>
        <w:spacing w:line="360" w:lineRule="auto"/>
        <w:rPr>
          <w:rFonts w:ascii="Book Antiqua" w:eastAsia="NimbusSanL-Regu" w:hAnsi="Book Antiqua" w:cs="Arial"/>
          <w:kern w:val="0"/>
          <w:sz w:val="24"/>
          <w:szCs w:val="24"/>
        </w:rPr>
      </w:pPr>
    </w:p>
    <w:bookmarkEnd w:id="10"/>
    <w:p w:rsidR="009C1A5C" w:rsidRPr="00CA3BB8" w:rsidRDefault="00EA40E0" w:rsidP="00091BA2">
      <w:pPr>
        <w:spacing w:line="360" w:lineRule="auto"/>
        <w:rPr>
          <w:rFonts w:ascii="Book Antiqua" w:eastAsia="仿宋" w:hAnsi="Book Antiqua" w:cs="Arial"/>
          <w:b/>
          <w:kern w:val="0"/>
          <w:sz w:val="24"/>
          <w:szCs w:val="24"/>
        </w:rPr>
      </w:pPr>
      <w:r w:rsidRPr="00CA3BB8">
        <w:rPr>
          <w:rFonts w:ascii="Book Antiqua" w:eastAsia="仿宋" w:hAnsi="Book Antiqua" w:cs="Arial"/>
          <w:b/>
          <w:sz w:val="24"/>
          <w:szCs w:val="24"/>
        </w:rPr>
        <w:t>DISCUSSION</w:t>
      </w:r>
    </w:p>
    <w:p w:rsidR="009C1A5C" w:rsidRPr="00CA3BB8" w:rsidRDefault="009C1A5C" w:rsidP="00091BA2">
      <w:pPr>
        <w:spacing w:line="360" w:lineRule="auto"/>
        <w:rPr>
          <w:rFonts w:ascii="Book Antiqua" w:eastAsia="NimbusSanL-Regu" w:hAnsi="Book Antiqua" w:cs="Arial"/>
          <w:kern w:val="0"/>
          <w:sz w:val="24"/>
          <w:szCs w:val="24"/>
        </w:rPr>
      </w:pPr>
      <w:r w:rsidRPr="00CA3BB8">
        <w:rPr>
          <w:rFonts w:ascii="Book Antiqua" w:eastAsia="NimbusSanL-Regu" w:hAnsi="Book Antiqua" w:cs="Arial"/>
          <w:kern w:val="0"/>
          <w:sz w:val="24"/>
          <w:szCs w:val="24"/>
        </w:rPr>
        <w:t xml:space="preserve">MSCs have been used to treat cardiovascular diseases </w:t>
      </w:r>
      <w:r w:rsidR="00EA40E0" w:rsidRPr="00CA3BB8">
        <w:rPr>
          <w:rFonts w:ascii="Book Antiqua" w:eastAsia="NimbusSanL-Regu" w:hAnsi="Book Antiqua" w:cs="Arial"/>
          <w:kern w:val="0"/>
          <w:sz w:val="24"/>
          <w:szCs w:val="24"/>
        </w:rPr>
        <w:t xml:space="preserve">(CVDs) </w:t>
      </w:r>
      <w:r w:rsidRPr="00CA3BB8">
        <w:rPr>
          <w:rFonts w:ascii="Book Antiqua" w:eastAsia="NimbusSanL-Regu" w:hAnsi="Book Antiqua" w:cs="Arial"/>
          <w:kern w:val="0"/>
          <w:sz w:val="24"/>
          <w:szCs w:val="24"/>
        </w:rPr>
        <w:t xml:space="preserve">and represent a promising cell-based therapy for regenerative medicine and the treatment of inflammatory and autoimmune </w:t>
      </w:r>
      <w:proofErr w:type="gramStart"/>
      <w:r w:rsidRPr="00CA3BB8">
        <w:rPr>
          <w:rFonts w:ascii="Book Antiqua" w:eastAsia="NimbusSanL-Regu" w:hAnsi="Book Antiqua" w:cs="Arial"/>
          <w:kern w:val="0"/>
          <w:sz w:val="24"/>
          <w:szCs w:val="24"/>
        </w:rPr>
        <w:t>diseases</w:t>
      </w:r>
      <w:r w:rsidR="00EA40E0" w:rsidRPr="00CA3BB8">
        <w:rPr>
          <w:rFonts w:ascii="Book Antiqua" w:eastAsia="NimbusSanL-Regu" w:hAnsi="Book Antiqua" w:cs="Arial"/>
          <w:kern w:val="0"/>
          <w:sz w:val="24"/>
          <w:szCs w:val="24"/>
          <w:vertAlign w:val="superscript"/>
        </w:rPr>
        <w:t>[</w:t>
      </w:r>
      <w:proofErr w:type="gramEnd"/>
      <w:r w:rsidR="00EA40E0" w:rsidRPr="00CA3BB8">
        <w:rPr>
          <w:rFonts w:ascii="Book Antiqua" w:eastAsia="NimbusSanL-Regu" w:hAnsi="Book Antiqua" w:cs="Arial"/>
          <w:kern w:val="0"/>
          <w:sz w:val="24"/>
          <w:szCs w:val="24"/>
          <w:vertAlign w:val="superscript"/>
        </w:rPr>
        <w:t>22]</w:t>
      </w:r>
      <w:r w:rsidRPr="00CA3BB8">
        <w:rPr>
          <w:rFonts w:ascii="Book Antiqua" w:eastAsia="NimbusSanL-Regu" w:hAnsi="Book Antiqua" w:cs="Arial"/>
          <w:kern w:val="0"/>
          <w:sz w:val="24"/>
          <w:szCs w:val="24"/>
        </w:rPr>
        <w:t xml:space="preserve">. Their treatment efficacy hinges on their ability to alter disease-specific pathways </w:t>
      </w:r>
      <w:r w:rsidRPr="005D6C47">
        <w:rPr>
          <w:rFonts w:ascii="Book Antiqua" w:eastAsia="NimbusSanL-Regu" w:hAnsi="Book Antiqua" w:cs="Arial"/>
          <w:i/>
          <w:kern w:val="0"/>
          <w:sz w:val="24"/>
          <w:szCs w:val="24"/>
        </w:rPr>
        <w:t>via</w:t>
      </w:r>
      <w:r w:rsidRPr="00CA3BB8">
        <w:rPr>
          <w:rFonts w:ascii="Book Antiqua" w:eastAsia="NimbusSanL-Regu" w:hAnsi="Book Antiqua" w:cs="Arial"/>
          <w:kern w:val="0"/>
          <w:sz w:val="24"/>
          <w:szCs w:val="24"/>
        </w:rPr>
        <w:t xml:space="preserve"> secreted miRNAs, so it is imperative to understand how disease environments, which often are inflammatory, can impact secreted miRNAs and thus potentially their treatment efficacy. </w:t>
      </w:r>
      <w:r w:rsidRPr="00CA3BB8">
        <w:rPr>
          <w:rFonts w:ascii="Book Antiqua" w:eastAsia="NimbusSanL-Regu" w:hAnsi="Book Antiqua" w:cs="Arial"/>
          <w:noProof/>
          <w:kern w:val="0"/>
          <w:sz w:val="24"/>
          <w:szCs w:val="24"/>
        </w:rPr>
        <w:t>MSCs</w:t>
      </w:r>
      <w:r w:rsidRPr="00CA3BB8">
        <w:rPr>
          <w:rFonts w:ascii="Book Antiqua" w:eastAsia="NimbusSanL-Regu" w:hAnsi="Book Antiqua" w:cs="Arial"/>
          <w:kern w:val="0"/>
          <w:sz w:val="24"/>
          <w:szCs w:val="24"/>
        </w:rPr>
        <w:t xml:space="preserve">-exosomes are used for treating </w:t>
      </w:r>
      <w:r w:rsidR="00EA40E0" w:rsidRPr="00CA3BB8">
        <w:rPr>
          <w:rFonts w:ascii="Book Antiqua" w:eastAsia="NimbusSanL-Regu" w:hAnsi="Book Antiqua" w:cs="Arial"/>
          <w:kern w:val="0"/>
          <w:sz w:val="24"/>
          <w:szCs w:val="24"/>
        </w:rPr>
        <w:t>CVDs</w:t>
      </w:r>
      <w:r w:rsidRPr="00CA3BB8">
        <w:rPr>
          <w:rFonts w:ascii="Book Antiqua" w:eastAsia="NimbusSanL-Regu" w:hAnsi="Book Antiqua" w:cs="Arial"/>
          <w:kern w:val="0"/>
          <w:sz w:val="24"/>
          <w:szCs w:val="24"/>
        </w:rPr>
        <w:t xml:space="preserve"> such as </w:t>
      </w:r>
      <w:bookmarkStart w:id="15" w:name="OLE_LINK4"/>
      <w:bookmarkStart w:id="16" w:name="OLE_LINK7"/>
      <w:r w:rsidR="00F86EC6" w:rsidRPr="00F86EC6">
        <w:rPr>
          <w:rFonts w:ascii="Book Antiqua" w:eastAsia="NimbusSanL-Regu" w:hAnsi="Book Antiqua" w:cs="Arial"/>
          <w:kern w:val="0"/>
          <w:sz w:val="24"/>
          <w:szCs w:val="24"/>
        </w:rPr>
        <w:t>acute myocardial infarction</w:t>
      </w:r>
      <w:bookmarkEnd w:id="15"/>
      <w:bookmarkEnd w:id="16"/>
      <w:r w:rsidRPr="00CA3BB8">
        <w:rPr>
          <w:rFonts w:ascii="Book Antiqua" w:eastAsia="NimbusSanL-Regu" w:hAnsi="Book Antiqua" w:cs="Arial"/>
          <w:kern w:val="0"/>
          <w:sz w:val="24"/>
          <w:szCs w:val="24"/>
        </w:rPr>
        <w:t xml:space="preserve">, stroke, pulmonary hypertension, and septic </w:t>
      </w:r>
      <w:proofErr w:type="gramStart"/>
      <w:r w:rsidRPr="00CA3BB8">
        <w:rPr>
          <w:rFonts w:ascii="Book Antiqua" w:eastAsia="NimbusSanL-Regu" w:hAnsi="Book Antiqua" w:cs="Arial"/>
          <w:kern w:val="0"/>
          <w:sz w:val="24"/>
          <w:szCs w:val="24"/>
        </w:rPr>
        <w:t>cardiomyopathy</w:t>
      </w:r>
      <w:r w:rsidR="00EA40E0" w:rsidRPr="00CA3BB8">
        <w:rPr>
          <w:rFonts w:ascii="Book Antiqua" w:eastAsia="NimbusSanL-Regu" w:hAnsi="Book Antiqua" w:cs="Arial"/>
          <w:kern w:val="0"/>
          <w:sz w:val="24"/>
          <w:szCs w:val="24"/>
          <w:vertAlign w:val="superscript"/>
        </w:rPr>
        <w:t>[</w:t>
      </w:r>
      <w:proofErr w:type="gramEnd"/>
      <w:r w:rsidR="00EA40E0" w:rsidRPr="00CA3BB8">
        <w:rPr>
          <w:rFonts w:ascii="Book Antiqua" w:eastAsia="NimbusSanL-Regu" w:hAnsi="Book Antiqua" w:cs="Arial"/>
          <w:kern w:val="0"/>
          <w:sz w:val="24"/>
          <w:szCs w:val="24"/>
          <w:vertAlign w:val="superscript"/>
        </w:rPr>
        <w:t>23]</w:t>
      </w:r>
      <w:r w:rsidRPr="00CA3BB8">
        <w:rPr>
          <w:rFonts w:ascii="Book Antiqua" w:eastAsia="NimbusSanL-Regu" w:hAnsi="Book Antiqua" w:cs="Arial"/>
          <w:kern w:val="0"/>
          <w:sz w:val="24"/>
          <w:szCs w:val="24"/>
        </w:rPr>
        <w:t>.</w:t>
      </w:r>
      <w:r w:rsidR="00EA40E0"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Biological properties of MSCs-</w:t>
      </w:r>
      <w:proofErr w:type="spellStart"/>
      <w:r w:rsidRPr="00CA3BB8">
        <w:rPr>
          <w:rFonts w:ascii="Book Antiqua" w:eastAsia="NimbusSanL-Regu" w:hAnsi="Book Antiqua" w:cs="Arial"/>
          <w:kern w:val="0"/>
          <w:sz w:val="24"/>
          <w:szCs w:val="24"/>
        </w:rPr>
        <w:t>exo</w:t>
      </w:r>
      <w:proofErr w:type="spellEnd"/>
      <w:r w:rsidRPr="00CA3BB8">
        <w:rPr>
          <w:rFonts w:ascii="Book Antiqua" w:eastAsia="NimbusSanL-Regu" w:hAnsi="Book Antiqua" w:cs="Arial"/>
          <w:kern w:val="0"/>
          <w:sz w:val="24"/>
          <w:szCs w:val="24"/>
        </w:rPr>
        <w:t xml:space="preserve"> </w:t>
      </w:r>
      <w:r w:rsidR="00F86EC6">
        <w:rPr>
          <w:rFonts w:ascii="Book Antiqua" w:eastAsia="NimbusSanL-Regu" w:hAnsi="Book Antiqua" w:cs="Arial"/>
          <w:kern w:val="0"/>
          <w:sz w:val="24"/>
          <w:szCs w:val="24"/>
        </w:rPr>
        <w:t>have rendered</w:t>
      </w:r>
      <w:r w:rsidR="00F86EC6"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the</w:t>
      </w:r>
      <w:r w:rsidR="00F86EC6">
        <w:rPr>
          <w:rFonts w:ascii="Book Antiqua" w:eastAsia="NimbusSanL-Regu" w:hAnsi="Book Antiqua" w:cs="Arial"/>
          <w:kern w:val="0"/>
          <w:sz w:val="24"/>
          <w:szCs w:val="24"/>
        </w:rPr>
        <w:t>m</w:t>
      </w:r>
      <w:r w:rsidRPr="00CA3BB8">
        <w:rPr>
          <w:rFonts w:ascii="Book Antiqua" w:eastAsia="NimbusSanL-Regu" w:hAnsi="Book Antiqua" w:cs="Arial"/>
          <w:kern w:val="0"/>
          <w:sz w:val="24"/>
          <w:szCs w:val="24"/>
        </w:rPr>
        <w:t xml:space="preserve"> as a new strategy for wound regeneration and </w:t>
      </w:r>
      <w:hyperlink r:id="rId27" w:history="1">
        <w:r w:rsidRPr="00CA3BB8">
          <w:rPr>
            <w:rFonts w:ascii="Book Antiqua" w:eastAsia="NimbusSanL-Regu" w:hAnsi="Book Antiqua" w:cs="Arial"/>
            <w:kern w:val="0"/>
            <w:sz w:val="24"/>
            <w:szCs w:val="24"/>
          </w:rPr>
          <w:t>ischemic</w:t>
        </w:r>
      </w:hyperlink>
      <w:r w:rsidRPr="00CA3BB8">
        <w:rPr>
          <w:rFonts w:ascii="Book Antiqua" w:eastAsia="NimbusSanL-Regu" w:hAnsi="Book Antiqua" w:cs="Arial"/>
          <w:kern w:val="0"/>
          <w:sz w:val="24"/>
          <w:szCs w:val="24"/>
        </w:rPr>
        <w:t xml:space="preserve"> </w:t>
      </w:r>
      <w:hyperlink r:id="rId28" w:history="1">
        <w:proofErr w:type="gramStart"/>
        <w:r w:rsidRPr="00CA3BB8">
          <w:rPr>
            <w:rFonts w:ascii="Book Antiqua" w:eastAsia="NimbusSanL-Regu" w:hAnsi="Book Antiqua" w:cs="Arial"/>
            <w:kern w:val="0"/>
            <w:sz w:val="24"/>
            <w:szCs w:val="24"/>
          </w:rPr>
          <w:t>disease</w:t>
        </w:r>
        <w:proofErr w:type="gramEnd"/>
      </w:hyperlink>
      <w:bookmarkStart w:id="17" w:name="OLE_LINK9"/>
      <w:r w:rsidR="00EA40E0" w:rsidRPr="00CA3BB8">
        <w:rPr>
          <w:rFonts w:ascii="Book Antiqua" w:eastAsia="NimbusSanL-Regu" w:hAnsi="Book Antiqua" w:cs="Arial"/>
          <w:kern w:val="0"/>
          <w:sz w:val="24"/>
          <w:szCs w:val="24"/>
          <w:vertAlign w:val="superscript"/>
        </w:rPr>
        <w:t>[</w:t>
      </w:r>
      <w:bookmarkEnd w:id="17"/>
      <w:r w:rsidR="00EA40E0" w:rsidRPr="00CA3BB8">
        <w:rPr>
          <w:rFonts w:ascii="Book Antiqua" w:eastAsia="NimbusSanL-Regu" w:hAnsi="Book Antiqua" w:cs="Arial"/>
          <w:kern w:val="0"/>
          <w:sz w:val="24"/>
          <w:szCs w:val="24"/>
          <w:vertAlign w:val="superscript"/>
        </w:rPr>
        <w:t>24-26]</w:t>
      </w:r>
      <w:r w:rsidRPr="00CA3BB8">
        <w:rPr>
          <w:rFonts w:ascii="Book Antiqua" w:eastAsia="NimbusSanL-Regu" w:hAnsi="Book Antiqua" w:cs="Arial"/>
          <w:kern w:val="0"/>
          <w:sz w:val="24"/>
          <w:szCs w:val="24"/>
        </w:rPr>
        <w:t>.</w:t>
      </w:r>
      <w:r w:rsidR="00EA40E0"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MSCs-</w:t>
      </w:r>
      <w:proofErr w:type="spellStart"/>
      <w:r w:rsidR="00F86EC6">
        <w:rPr>
          <w:rFonts w:ascii="Book Antiqua" w:eastAsia="NimbusSanL-Regu" w:hAnsi="Book Antiqua" w:cs="Arial"/>
          <w:kern w:val="0"/>
          <w:sz w:val="24"/>
          <w:szCs w:val="24"/>
        </w:rPr>
        <w:t>e</w:t>
      </w:r>
      <w:r w:rsidR="00F86EC6" w:rsidRPr="00CA3BB8">
        <w:rPr>
          <w:rFonts w:ascii="Book Antiqua" w:eastAsia="NimbusSanL-Regu" w:hAnsi="Book Antiqua" w:cs="Arial"/>
          <w:kern w:val="0"/>
          <w:sz w:val="24"/>
          <w:szCs w:val="24"/>
        </w:rPr>
        <w:t>xo</w:t>
      </w:r>
      <w:proofErr w:type="spellEnd"/>
      <w:r w:rsidR="005D6C47">
        <w:rPr>
          <w:rFonts w:ascii="Book Antiqua" w:eastAsia="NimbusSanL-Regu" w:hAnsi="Book Antiqua" w:cs="Arial"/>
          <w:kern w:val="0"/>
          <w:sz w:val="24"/>
          <w:szCs w:val="24"/>
        </w:rPr>
        <w:t xml:space="preserve"> </w:t>
      </w:r>
      <w:proofErr w:type="gramStart"/>
      <w:r w:rsidRPr="00CA3BB8">
        <w:rPr>
          <w:rFonts w:ascii="Book Antiqua" w:eastAsia="NimbusSanL-Regu" w:hAnsi="Book Antiqua" w:cs="Arial"/>
          <w:kern w:val="0"/>
          <w:sz w:val="24"/>
          <w:szCs w:val="24"/>
        </w:rPr>
        <w:t>exert</w:t>
      </w:r>
      <w:proofErr w:type="gramEnd"/>
      <w:r w:rsidRPr="00CA3BB8">
        <w:rPr>
          <w:rFonts w:ascii="Book Antiqua" w:eastAsia="NimbusSanL-Regu" w:hAnsi="Book Antiqua" w:cs="Arial"/>
          <w:kern w:val="0"/>
          <w:sz w:val="24"/>
          <w:szCs w:val="24"/>
        </w:rPr>
        <w:t xml:space="preserve"> an anti-inflammatory </w:t>
      </w:r>
      <w:r w:rsidR="00F86EC6">
        <w:rPr>
          <w:rFonts w:ascii="Book Antiqua" w:eastAsia="NimbusSanL-Regu" w:hAnsi="Book Antiqua" w:cs="Arial"/>
          <w:kern w:val="0"/>
          <w:sz w:val="24"/>
          <w:szCs w:val="24"/>
        </w:rPr>
        <w:t>effect</w:t>
      </w:r>
      <w:r w:rsidR="00F86EC6"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on T and B lymphocytes independently of MSCs priming. The potential therapeutic</w:t>
      </w:r>
      <w:r w:rsidR="00F86EC6">
        <w:rPr>
          <w:rFonts w:ascii="Book Antiqua" w:eastAsia="NimbusSanL-Regu" w:hAnsi="Book Antiqua" w:cs="Arial"/>
          <w:kern w:val="0"/>
          <w:sz w:val="24"/>
          <w:szCs w:val="24"/>
        </w:rPr>
        <w:t xml:space="preserve"> effects</w:t>
      </w:r>
      <w:r w:rsidRPr="00CA3BB8">
        <w:rPr>
          <w:rFonts w:ascii="Book Antiqua" w:eastAsia="NimbusSanL-Regu" w:hAnsi="Book Antiqua" w:cs="Arial"/>
          <w:kern w:val="0"/>
          <w:sz w:val="24"/>
          <w:szCs w:val="24"/>
        </w:rPr>
        <w:t xml:space="preserve"> also were demonstrated in inflammatory </w:t>
      </w:r>
      <w:proofErr w:type="gramStart"/>
      <w:r w:rsidRPr="00CA3BB8">
        <w:rPr>
          <w:rFonts w:ascii="Book Antiqua" w:eastAsia="NimbusSanL-Regu" w:hAnsi="Book Antiqua" w:cs="Arial"/>
          <w:kern w:val="0"/>
          <w:sz w:val="24"/>
          <w:szCs w:val="24"/>
        </w:rPr>
        <w:t>arthritis</w:t>
      </w:r>
      <w:r w:rsidR="00EA40E0" w:rsidRPr="00CA3BB8">
        <w:rPr>
          <w:rFonts w:ascii="Book Antiqua" w:eastAsia="NimbusSanL-Regu" w:hAnsi="Book Antiqua" w:cs="Arial"/>
          <w:kern w:val="0"/>
          <w:sz w:val="24"/>
          <w:szCs w:val="24"/>
          <w:vertAlign w:val="superscript"/>
        </w:rPr>
        <w:t>[</w:t>
      </w:r>
      <w:proofErr w:type="gramEnd"/>
      <w:r w:rsidR="00EA40E0" w:rsidRPr="00CA3BB8">
        <w:rPr>
          <w:rFonts w:ascii="Book Antiqua" w:eastAsia="NimbusSanL-Regu" w:hAnsi="Book Antiqua" w:cs="Arial"/>
          <w:kern w:val="0"/>
          <w:sz w:val="24"/>
          <w:szCs w:val="24"/>
          <w:vertAlign w:val="superscript"/>
        </w:rPr>
        <w:t>27]</w:t>
      </w:r>
      <w:r w:rsidRPr="00CA3BB8">
        <w:rPr>
          <w:rFonts w:ascii="Book Antiqua" w:eastAsia="NimbusSanL-Regu" w:hAnsi="Book Antiqua" w:cs="Arial"/>
          <w:kern w:val="0"/>
          <w:sz w:val="24"/>
          <w:szCs w:val="24"/>
        </w:rPr>
        <w:t>.</w:t>
      </w:r>
      <w:r w:rsidRPr="00CA3BB8">
        <w:rPr>
          <w:rFonts w:ascii="Book Antiqua" w:eastAsia="NimbusSanL-Regu" w:hAnsi="Book Antiqua" w:cs="Arial"/>
          <w:kern w:val="0"/>
          <w:sz w:val="24"/>
          <w:szCs w:val="24"/>
          <w:vertAlign w:val="superscript"/>
        </w:rPr>
        <w:t xml:space="preserve"> </w:t>
      </w:r>
    </w:p>
    <w:p w:rsidR="009C1A5C" w:rsidRPr="00CA3BB8" w:rsidRDefault="009C1A5C" w:rsidP="00091BA2">
      <w:pPr>
        <w:spacing w:line="360" w:lineRule="auto"/>
        <w:ind w:firstLineChars="100" w:firstLine="240"/>
        <w:rPr>
          <w:rFonts w:ascii="Book Antiqua" w:hAnsi="Book Antiqua"/>
          <w:sz w:val="24"/>
          <w:szCs w:val="24"/>
        </w:rPr>
      </w:pPr>
      <w:r w:rsidRPr="00CA3BB8">
        <w:rPr>
          <w:rFonts w:ascii="Book Antiqua" w:eastAsia="NimbusSanL-Regu" w:hAnsi="Book Antiqua" w:cs="Arial"/>
          <w:kern w:val="0"/>
          <w:sz w:val="24"/>
          <w:szCs w:val="24"/>
        </w:rPr>
        <w:t>Ischemic diseases, trauma</w:t>
      </w:r>
      <w:r w:rsidR="00F86EC6">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 xml:space="preserve"> </w:t>
      </w:r>
      <w:r w:rsidRPr="00CA3BB8">
        <w:rPr>
          <w:rFonts w:ascii="Book Antiqua" w:eastAsia="NimbusSanL-Regu" w:hAnsi="Book Antiqua" w:cs="Arial"/>
          <w:noProof/>
          <w:kern w:val="0"/>
          <w:sz w:val="24"/>
          <w:szCs w:val="24"/>
        </w:rPr>
        <w:t>and</w:t>
      </w:r>
      <w:r w:rsidRPr="00CA3BB8">
        <w:rPr>
          <w:rFonts w:ascii="Book Antiqua" w:eastAsia="NimbusSanL-Regu" w:hAnsi="Book Antiqua" w:cs="Arial"/>
          <w:kern w:val="0"/>
          <w:sz w:val="24"/>
          <w:szCs w:val="24"/>
        </w:rPr>
        <w:t xml:space="preserve"> immunological diseases are all accompanied by inflammatory reactions, and a large number of inflammatory cytokines </w:t>
      </w:r>
      <w:r w:rsidRPr="00CA3BB8">
        <w:rPr>
          <w:rFonts w:ascii="Book Antiqua" w:eastAsia="NimbusSanL-Regu" w:hAnsi="Book Antiqua" w:cs="Arial"/>
          <w:kern w:val="0"/>
          <w:sz w:val="24"/>
          <w:szCs w:val="24"/>
        </w:rPr>
        <w:lastRenderedPageBreak/>
        <w:t xml:space="preserve">including </w:t>
      </w:r>
      <w:r w:rsidR="007777DC" w:rsidRPr="00CA3BB8">
        <w:rPr>
          <w:rFonts w:ascii="Book Antiqua" w:eastAsia="NimbusSanL-Regu" w:hAnsi="Book Antiqua" w:cs="Arial"/>
          <w:kern w:val="0"/>
          <w:sz w:val="24"/>
          <w:szCs w:val="24"/>
        </w:rPr>
        <w:t>VCAM-1, TNFα</w:t>
      </w:r>
      <w:r w:rsidR="00F86EC6">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 xml:space="preserve"> and IL6 are involved in the progress</w:t>
      </w:r>
      <w:r w:rsidR="00F86EC6">
        <w:rPr>
          <w:rFonts w:ascii="Book Antiqua" w:eastAsia="NimbusSanL-Regu" w:hAnsi="Book Antiqua" w:cs="Arial"/>
          <w:kern w:val="0"/>
          <w:sz w:val="24"/>
          <w:szCs w:val="24"/>
        </w:rPr>
        <w:t>ion</w:t>
      </w:r>
      <w:r w:rsidRPr="00CA3BB8">
        <w:rPr>
          <w:rFonts w:ascii="Book Antiqua" w:eastAsia="NimbusSanL-Regu" w:hAnsi="Book Antiqua" w:cs="Arial"/>
          <w:kern w:val="0"/>
          <w:sz w:val="24"/>
          <w:szCs w:val="24"/>
        </w:rPr>
        <w:t xml:space="preserve"> of these diseases. T cells are activated dependent on VCAM-1</w:t>
      </w:r>
      <w:r w:rsidR="00F86EC6">
        <w:rPr>
          <w:rFonts w:ascii="Book Antiqua" w:eastAsia="NimbusSanL-Regu" w:hAnsi="Book Antiqua" w:cs="Arial"/>
          <w:kern w:val="0"/>
          <w:sz w:val="24"/>
          <w:szCs w:val="24"/>
        </w:rPr>
        <w:t xml:space="preserve"> </w:t>
      </w:r>
      <w:proofErr w:type="gramStart"/>
      <w:r w:rsidRPr="00CA3BB8">
        <w:rPr>
          <w:rFonts w:ascii="Book Antiqua" w:eastAsia="NimbusSanL-Regu" w:hAnsi="Book Antiqua" w:cs="Arial"/>
          <w:kern w:val="0"/>
          <w:sz w:val="24"/>
          <w:szCs w:val="24"/>
        </w:rPr>
        <w:t>interactions</w:t>
      </w:r>
      <w:bookmarkStart w:id="18" w:name="OLE_LINK6"/>
      <w:r w:rsidRPr="00CA3BB8">
        <w:rPr>
          <w:rFonts w:ascii="Book Antiqua" w:eastAsia="NimbusSanL-Regu" w:hAnsi="Book Antiqua" w:cs="Arial"/>
          <w:kern w:val="0"/>
          <w:sz w:val="24"/>
          <w:szCs w:val="24"/>
          <w:vertAlign w:val="superscript"/>
        </w:rPr>
        <w:t>[</w:t>
      </w:r>
      <w:bookmarkEnd w:id="18"/>
      <w:proofErr w:type="gramEnd"/>
      <w:r w:rsidRPr="00CA3BB8">
        <w:rPr>
          <w:rFonts w:ascii="Book Antiqua" w:eastAsia="NimbusSanL-Regu" w:hAnsi="Book Antiqua" w:cs="Arial"/>
          <w:kern w:val="0"/>
          <w:sz w:val="24"/>
          <w:szCs w:val="24"/>
          <w:vertAlign w:val="superscript"/>
        </w:rPr>
        <w:t>28]</w:t>
      </w:r>
      <w:r w:rsidRPr="00CA3BB8">
        <w:rPr>
          <w:rFonts w:ascii="Book Antiqua" w:eastAsia="NimbusSanL-Regu" w:hAnsi="Book Antiqua" w:cs="Arial"/>
          <w:kern w:val="0"/>
          <w:sz w:val="24"/>
          <w:szCs w:val="24"/>
        </w:rPr>
        <w:t>.</w:t>
      </w:r>
      <w:r w:rsidR="00C4504B"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VCAM-1 play</w:t>
      </w:r>
      <w:r w:rsidR="00F86EC6">
        <w:rPr>
          <w:rFonts w:ascii="Book Antiqua" w:eastAsia="NimbusSanL-Regu" w:hAnsi="Book Antiqua" w:cs="Arial"/>
          <w:kern w:val="0"/>
          <w:sz w:val="24"/>
          <w:szCs w:val="24"/>
        </w:rPr>
        <w:t>s</w:t>
      </w:r>
      <w:r w:rsidRPr="00CA3BB8">
        <w:rPr>
          <w:rFonts w:ascii="Book Antiqua" w:eastAsia="NimbusSanL-Regu" w:hAnsi="Book Antiqua" w:cs="Arial"/>
          <w:kern w:val="0"/>
          <w:sz w:val="24"/>
          <w:szCs w:val="24"/>
        </w:rPr>
        <w:t xml:space="preserve"> a “backup” role in </w:t>
      </w:r>
      <w:bookmarkStart w:id="19" w:name="OLE_LINK10"/>
      <w:bookmarkStart w:id="20" w:name="OLE_LINK11"/>
      <w:proofErr w:type="spellStart"/>
      <w:r w:rsidRPr="00CA3BB8">
        <w:rPr>
          <w:rFonts w:ascii="Book Antiqua" w:eastAsia="NimbusSanL-Regu" w:hAnsi="Book Antiqua" w:cs="Arial"/>
          <w:kern w:val="0"/>
          <w:sz w:val="24"/>
          <w:szCs w:val="24"/>
        </w:rPr>
        <w:t>hASC</w:t>
      </w:r>
      <w:bookmarkEnd w:id="19"/>
      <w:bookmarkEnd w:id="20"/>
      <w:proofErr w:type="spellEnd"/>
      <w:r w:rsidRPr="00CA3BB8">
        <w:rPr>
          <w:rFonts w:ascii="Book Antiqua" w:eastAsia="NimbusSanL-Regu" w:hAnsi="Book Antiqua" w:cs="Arial"/>
          <w:kern w:val="0"/>
          <w:sz w:val="24"/>
          <w:szCs w:val="24"/>
        </w:rPr>
        <w:t xml:space="preserve"> contact-dependent immune </w:t>
      </w:r>
      <w:proofErr w:type="gramStart"/>
      <w:r w:rsidRPr="00CA3BB8">
        <w:rPr>
          <w:rFonts w:ascii="Book Antiqua" w:eastAsia="NimbusSanL-Regu" w:hAnsi="Book Antiqua" w:cs="Arial"/>
          <w:kern w:val="0"/>
          <w:sz w:val="24"/>
          <w:szCs w:val="24"/>
        </w:rPr>
        <w:t>suppression</w:t>
      </w:r>
      <w:r w:rsidR="00EA40E0" w:rsidRPr="00CA3BB8">
        <w:rPr>
          <w:rFonts w:ascii="Book Antiqua" w:eastAsia="NimbusSanL-Regu" w:hAnsi="Book Antiqua" w:cs="Arial"/>
          <w:kern w:val="0"/>
          <w:sz w:val="24"/>
          <w:szCs w:val="24"/>
          <w:vertAlign w:val="superscript"/>
        </w:rPr>
        <w:t>[</w:t>
      </w:r>
      <w:proofErr w:type="gramEnd"/>
      <w:r w:rsidR="00EA40E0" w:rsidRPr="00CA3BB8">
        <w:rPr>
          <w:rFonts w:ascii="Book Antiqua" w:eastAsia="NimbusSanL-Regu" w:hAnsi="Book Antiqua" w:cs="Arial"/>
          <w:kern w:val="0"/>
          <w:sz w:val="24"/>
          <w:szCs w:val="24"/>
          <w:vertAlign w:val="superscript"/>
        </w:rPr>
        <w:t>29]</w:t>
      </w:r>
      <w:r w:rsidRPr="00CA3BB8">
        <w:rPr>
          <w:rFonts w:ascii="Book Antiqua" w:eastAsia="NimbusSanL-Regu" w:hAnsi="Book Antiqua" w:cs="Arial"/>
          <w:kern w:val="0"/>
          <w:sz w:val="24"/>
          <w:szCs w:val="24"/>
        </w:rPr>
        <w:t>.</w:t>
      </w:r>
      <w:r w:rsidR="00EA40E0" w:rsidRPr="00CA3BB8">
        <w:rPr>
          <w:rFonts w:ascii="Book Antiqua" w:eastAsia="NimbusSanL-Regu" w:hAnsi="Book Antiqua" w:cs="Arial"/>
          <w:kern w:val="0"/>
          <w:sz w:val="24"/>
          <w:szCs w:val="24"/>
        </w:rPr>
        <w:t xml:space="preserve"> </w:t>
      </w:r>
      <w:r w:rsidR="004D3C5C" w:rsidRPr="00CA3BB8">
        <w:rPr>
          <w:rFonts w:ascii="Book Antiqua" w:eastAsia="NimbusSanL-Regu" w:hAnsi="Book Antiqua" w:cs="Arial"/>
          <w:kern w:val="0"/>
          <w:sz w:val="24"/>
          <w:szCs w:val="24"/>
        </w:rPr>
        <w:t>TNFα</w:t>
      </w:r>
      <w:r w:rsidRPr="00CA3BB8">
        <w:rPr>
          <w:rFonts w:ascii="Book Antiqua" w:eastAsia="NimbusSanL-Regu" w:hAnsi="Book Antiqua" w:cs="Arial"/>
          <w:kern w:val="0"/>
          <w:sz w:val="24"/>
          <w:szCs w:val="24"/>
        </w:rPr>
        <w:t xml:space="preserve"> is a multifunctional cytokine that acts as a central biological mediator for critical immune functions, including inflammation, infection, and antitumor </w:t>
      </w:r>
      <w:proofErr w:type="gramStart"/>
      <w:r w:rsidRPr="00CA3BB8">
        <w:rPr>
          <w:rFonts w:ascii="Book Antiqua" w:eastAsia="NimbusSanL-Regu" w:hAnsi="Book Antiqua" w:cs="Arial"/>
          <w:kern w:val="0"/>
          <w:sz w:val="24"/>
          <w:szCs w:val="24"/>
        </w:rPr>
        <w:t>responses</w:t>
      </w:r>
      <w:r w:rsidRPr="00CA3BB8">
        <w:rPr>
          <w:rFonts w:ascii="Book Antiqua" w:eastAsia="NimbusSanL-Regu" w:hAnsi="Book Antiqua" w:cs="Arial"/>
          <w:kern w:val="0"/>
          <w:sz w:val="24"/>
          <w:szCs w:val="24"/>
          <w:vertAlign w:val="superscript"/>
        </w:rPr>
        <w:t>[</w:t>
      </w:r>
      <w:proofErr w:type="gramEnd"/>
      <w:r w:rsidRPr="00CA3BB8">
        <w:rPr>
          <w:rFonts w:ascii="Book Antiqua" w:eastAsia="NimbusSanL-Regu" w:hAnsi="Book Antiqua" w:cs="Arial"/>
          <w:kern w:val="0"/>
          <w:sz w:val="24"/>
          <w:szCs w:val="24"/>
          <w:vertAlign w:val="superscript"/>
        </w:rPr>
        <w:t>30]</w:t>
      </w:r>
      <w:r w:rsidRPr="00CA3BB8">
        <w:rPr>
          <w:rFonts w:ascii="Book Antiqua" w:eastAsia="NimbusSanL-Regu" w:hAnsi="Book Antiqua" w:cs="Arial"/>
          <w:kern w:val="0"/>
          <w:sz w:val="24"/>
          <w:szCs w:val="24"/>
        </w:rPr>
        <w:t>.</w:t>
      </w:r>
      <w:r w:rsidR="007E11EF" w:rsidRPr="00CA3BB8">
        <w:rPr>
          <w:rFonts w:ascii="Book Antiqua" w:eastAsia="NimbusSanL-Regu" w:hAnsi="Book Antiqua" w:cs="Arial"/>
          <w:kern w:val="0"/>
          <w:sz w:val="24"/>
          <w:szCs w:val="24"/>
        </w:rPr>
        <w:t xml:space="preserve"> </w:t>
      </w:r>
      <w:r w:rsidR="006C21FA" w:rsidRPr="00CA3BB8">
        <w:rPr>
          <w:rFonts w:ascii="Book Antiqua" w:eastAsia="NimbusSanL-Regu" w:hAnsi="Book Antiqua" w:cs="Arial"/>
          <w:kern w:val="0"/>
          <w:sz w:val="24"/>
          <w:szCs w:val="24"/>
        </w:rPr>
        <w:t>IL6</w:t>
      </w:r>
      <w:r w:rsidRPr="00CA3BB8">
        <w:rPr>
          <w:rFonts w:ascii="Book Antiqua" w:eastAsia="NimbusSanL-Regu" w:hAnsi="Book Antiqua" w:cs="Arial"/>
          <w:kern w:val="0"/>
          <w:sz w:val="24"/>
          <w:szCs w:val="24"/>
        </w:rPr>
        <w:t xml:space="preserve"> plays an important role in </w:t>
      </w:r>
      <w:r w:rsidR="00E85654">
        <w:rPr>
          <w:rFonts w:ascii="Book Antiqua" w:eastAsia="NimbusSanL-Regu" w:hAnsi="Book Antiqua" w:cs="Arial"/>
          <w:kern w:val="0"/>
          <w:sz w:val="24"/>
          <w:szCs w:val="24"/>
        </w:rPr>
        <w:t xml:space="preserve">the </w:t>
      </w:r>
      <w:r w:rsidRPr="00CA3BB8">
        <w:rPr>
          <w:rFonts w:ascii="Book Antiqua" w:eastAsia="NimbusSanL-Regu" w:hAnsi="Book Antiqua" w:cs="Arial"/>
          <w:kern w:val="0"/>
          <w:sz w:val="24"/>
          <w:szCs w:val="24"/>
        </w:rPr>
        <w:t xml:space="preserve">inflammatory response following </w:t>
      </w:r>
      <w:r w:rsidR="000A684E" w:rsidRPr="00CA3BB8">
        <w:rPr>
          <w:rFonts w:ascii="Book Antiqua" w:eastAsia="NimbusSanL-Regu" w:hAnsi="Book Antiqua" w:cs="Arial"/>
          <w:noProof/>
          <w:kern w:val="0"/>
          <w:sz w:val="24"/>
          <w:szCs w:val="24"/>
        </w:rPr>
        <w:t>hypoxi</w:t>
      </w:r>
      <w:r w:rsidR="000A684E">
        <w:rPr>
          <w:rFonts w:ascii="Book Antiqua" w:eastAsia="NimbusSanL-Regu" w:hAnsi="Book Antiqua" w:cs="Arial"/>
          <w:noProof/>
          <w:kern w:val="0"/>
          <w:sz w:val="24"/>
          <w:szCs w:val="24"/>
        </w:rPr>
        <w:t>c-</w:t>
      </w:r>
      <w:r w:rsidR="000A684E" w:rsidRPr="00CA3BB8">
        <w:rPr>
          <w:rFonts w:ascii="Book Antiqua" w:eastAsia="NimbusSanL-Regu" w:hAnsi="Book Antiqua" w:cs="Arial"/>
          <w:noProof/>
          <w:kern w:val="0"/>
          <w:sz w:val="24"/>
          <w:szCs w:val="24"/>
        </w:rPr>
        <w:t>ischemi</w:t>
      </w:r>
      <w:r w:rsidR="000A684E">
        <w:rPr>
          <w:rFonts w:ascii="Book Antiqua" w:eastAsia="NimbusSanL-Regu" w:hAnsi="Book Antiqua" w:cs="Arial"/>
          <w:noProof/>
          <w:kern w:val="0"/>
          <w:sz w:val="24"/>
          <w:szCs w:val="24"/>
        </w:rPr>
        <w:t>c</w:t>
      </w:r>
      <w:r w:rsidR="000A684E" w:rsidRPr="00CA3BB8">
        <w:rPr>
          <w:rFonts w:ascii="Book Antiqua" w:eastAsia="NimbusSanL-Regu" w:hAnsi="Book Antiqua" w:cs="Arial"/>
          <w:kern w:val="0"/>
          <w:sz w:val="24"/>
          <w:szCs w:val="24"/>
        </w:rPr>
        <w:t xml:space="preserve"> </w:t>
      </w:r>
      <w:proofErr w:type="gramStart"/>
      <w:r w:rsidR="00EA40E0" w:rsidRPr="00CA3BB8">
        <w:rPr>
          <w:rFonts w:ascii="Book Antiqua" w:eastAsia="NimbusSanL-Regu" w:hAnsi="Book Antiqua" w:cs="Arial"/>
          <w:kern w:val="0"/>
          <w:sz w:val="24"/>
          <w:szCs w:val="24"/>
        </w:rPr>
        <w:t>encephalopathy</w:t>
      </w:r>
      <w:r w:rsidRPr="00CA3BB8">
        <w:rPr>
          <w:rFonts w:ascii="Book Antiqua" w:eastAsia="NimbusSanL-Regu" w:hAnsi="Book Antiqua" w:cs="Arial"/>
          <w:kern w:val="0"/>
          <w:sz w:val="24"/>
          <w:szCs w:val="24"/>
          <w:vertAlign w:val="superscript"/>
        </w:rPr>
        <w:t>[</w:t>
      </w:r>
      <w:proofErr w:type="gramEnd"/>
      <w:r w:rsidRPr="00CA3BB8">
        <w:rPr>
          <w:rFonts w:ascii="Book Antiqua" w:eastAsia="NimbusSanL-Regu" w:hAnsi="Book Antiqua" w:cs="Arial"/>
          <w:kern w:val="0"/>
          <w:sz w:val="24"/>
          <w:szCs w:val="24"/>
          <w:vertAlign w:val="superscript"/>
        </w:rPr>
        <w:t>31]</w:t>
      </w:r>
      <w:r w:rsidRPr="00CA3BB8">
        <w:rPr>
          <w:rFonts w:ascii="Book Antiqua" w:eastAsia="NimbusSanL-Regu" w:hAnsi="Book Antiqua" w:cs="Arial"/>
          <w:kern w:val="0"/>
          <w:sz w:val="24"/>
          <w:szCs w:val="24"/>
        </w:rPr>
        <w:t>.</w:t>
      </w:r>
      <w:r w:rsidR="007E11EF" w:rsidRPr="00CA3BB8">
        <w:rPr>
          <w:rFonts w:ascii="Book Antiqua" w:eastAsia="NimbusSanL-Regu" w:hAnsi="Book Antiqua" w:cs="Arial"/>
          <w:kern w:val="0"/>
          <w:sz w:val="24"/>
          <w:szCs w:val="24"/>
        </w:rPr>
        <w:t xml:space="preserve"> </w:t>
      </w:r>
      <w:r w:rsidR="000A684E">
        <w:rPr>
          <w:rFonts w:ascii="Book Antiqua" w:eastAsia="NimbusSanL-Regu" w:hAnsi="Book Antiqua" w:cs="Arial"/>
          <w:kern w:val="0"/>
          <w:sz w:val="24"/>
          <w:szCs w:val="24"/>
        </w:rPr>
        <w:t>Therefore, the</w:t>
      </w:r>
      <w:r w:rsidR="000A684E"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biological properties of MSCs-</w:t>
      </w:r>
      <w:proofErr w:type="spellStart"/>
      <w:r w:rsidRPr="00CA3BB8">
        <w:rPr>
          <w:rFonts w:ascii="Book Antiqua" w:eastAsia="NimbusSanL-Regu" w:hAnsi="Book Antiqua" w:cs="Arial"/>
          <w:kern w:val="0"/>
          <w:sz w:val="24"/>
          <w:szCs w:val="24"/>
        </w:rPr>
        <w:t>exos</w:t>
      </w:r>
      <w:proofErr w:type="spellEnd"/>
      <w:r w:rsidRPr="00CA3BB8">
        <w:rPr>
          <w:rFonts w:ascii="Book Antiqua" w:eastAsia="NimbusSanL-Regu" w:hAnsi="Book Antiqua" w:cs="Arial"/>
          <w:kern w:val="0"/>
          <w:sz w:val="24"/>
          <w:szCs w:val="24"/>
        </w:rPr>
        <w:t xml:space="preserve"> and their therapeutic </w:t>
      </w:r>
      <w:r w:rsidR="000A684E">
        <w:rPr>
          <w:rFonts w:ascii="Book Antiqua" w:eastAsia="NimbusSanL-Regu" w:hAnsi="Book Antiqua" w:cs="Arial"/>
          <w:kern w:val="0"/>
          <w:sz w:val="24"/>
          <w:szCs w:val="24"/>
        </w:rPr>
        <w:t xml:space="preserve">effects </w:t>
      </w:r>
      <w:r w:rsidRPr="00CA3BB8">
        <w:rPr>
          <w:rFonts w:ascii="Book Antiqua" w:eastAsia="NimbusSanL-Regu" w:hAnsi="Book Antiqua" w:cs="Arial"/>
          <w:kern w:val="0"/>
          <w:sz w:val="24"/>
          <w:szCs w:val="24"/>
        </w:rPr>
        <w:t xml:space="preserve">need to be studied </w:t>
      </w:r>
      <w:r w:rsidR="000A684E" w:rsidRPr="00CA3BB8">
        <w:rPr>
          <w:rFonts w:ascii="Book Antiqua" w:eastAsia="NimbusSanL-Regu" w:hAnsi="Book Antiqua" w:cs="Arial"/>
          <w:kern w:val="0"/>
          <w:sz w:val="24"/>
          <w:szCs w:val="24"/>
        </w:rPr>
        <w:t>together</w:t>
      </w:r>
      <w:r w:rsidR="000A684E">
        <w:rPr>
          <w:rFonts w:ascii="Book Antiqua" w:eastAsia="NimbusSanL-Regu" w:hAnsi="Book Antiqua" w:cs="Arial"/>
          <w:kern w:val="0"/>
          <w:sz w:val="24"/>
          <w:szCs w:val="24"/>
        </w:rPr>
        <w:t xml:space="preserve"> with</w:t>
      </w:r>
      <w:r w:rsidR="000A684E"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 xml:space="preserve">the </w:t>
      </w:r>
      <w:hyperlink r:id="rId29" w:history="1">
        <w:r w:rsidRPr="00CA3BB8">
          <w:rPr>
            <w:rFonts w:ascii="Book Antiqua" w:eastAsia="NimbusSanL-Regu" w:hAnsi="Book Antiqua" w:cs="Arial"/>
            <w:kern w:val="0"/>
            <w:sz w:val="24"/>
            <w:szCs w:val="24"/>
          </w:rPr>
          <w:t>inflammatory</w:t>
        </w:r>
      </w:hyperlink>
      <w:r w:rsidRPr="00CA3BB8">
        <w:rPr>
          <w:rFonts w:ascii="Book Antiqua" w:eastAsia="NimbusSanL-Regu" w:hAnsi="Book Antiqua" w:cs="Arial"/>
          <w:kern w:val="0"/>
          <w:sz w:val="24"/>
          <w:szCs w:val="24"/>
        </w:rPr>
        <w:t xml:space="preserve"> </w:t>
      </w:r>
      <w:hyperlink r:id="rId30" w:history="1">
        <w:r w:rsidRPr="00CA3BB8">
          <w:rPr>
            <w:rFonts w:ascii="Book Antiqua" w:eastAsia="NimbusSanL-Regu" w:hAnsi="Book Antiqua" w:cs="Arial"/>
            <w:kern w:val="0"/>
            <w:sz w:val="24"/>
            <w:szCs w:val="24"/>
          </w:rPr>
          <w:t>factor</w:t>
        </w:r>
      </w:hyperlink>
      <w:r w:rsidR="000A684E">
        <w:rPr>
          <w:rFonts w:ascii="Book Antiqua" w:eastAsia="NimbusSanL-Regu" w:hAnsi="Book Antiqua" w:cs="Arial"/>
          <w:kern w:val="0"/>
          <w:sz w:val="24"/>
          <w:szCs w:val="24"/>
        </w:rPr>
        <w:t>s</w:t>
      </w:r>
      <w:r w:rsidRPr="00CA3BB8">
        <w:rPr>
          <w:rFonts w:ascii="Book Antiqua" w:eastAsia="NimbusSanL-Regu" w:hAnsi="Book Antiqua" w:cs="Arial"/>
          <w:kern w:val="0"/>
          <w:sz w:val="24"/>
          <w:szCs w:val="24"/>
        </w:rPr>
        <w:t xml:space="preserve">. </w:t>
      </w:r>
      <w:r w:rsidR="001839E0">
        <w:rPr>
          <w:rFonts w:ascii="Book Antiqua" w:eastAsia="NimbusSanL-Regu" w:hAnsi="Book Antiqua" w:cs="Arial"/>
          <w:kern w:val="0"/>
          <w:sz w:val="24"/>
          <w:szCs w:val="24"/>
        </w:rPr>
        <w:t>A large amount of</w:t>
      </w:r>
      <w:r w:rsidR="001839E0" w:rsidRPr="00CA3BB8">
        <w:rPr>
          <w:rFonts w:ascii="Book Antiqua" w:eastAsia="NimbusSanL-Regu" w:hAnsi="Book Antiqua" w:cs="Arial"/>
          <w:kern w:val="0"/>
          <w:sz w:val="24"/>
          <w:szCs w:val="24"/>
        </w:rPr>
        <w:t xml:space="preserve"> </w:t>
      </w:r>
      <w:r w:rsidRPr="00CA3BB8">
        <w:rPr>
          <w:rFonts w:ascii="Book Antiqua" w:eastAsia="NimbusSanL-Regu" w:hAnsi="Book Antiqua" w:cs="Arial"/>
          <w:noProof/>
          <w:kern w:val="0"/>
          <w:sz w:val="24"/>
          <w:szCs w:val="24"/>
        </w:rPr>
        <w:t>evidence</w:t>
      </w:r>
      <w:r w:rsidRPr="00CA3BB8">
        <w:rPr>
          <w:rFonts w:ascii="Book Antiqua" w:eastAsia="NimbusSanL-Regu" w:hAnsi="Book Antiqua" w:cs="Arial"/>
          <w:kern w:val="0"/>
          <w:sz w:val="24"/>
          <w:szCs w:val="24"/>
        </w:rPr>
        <w:t xml:space="preserve"> suggest</w:t>
      </w:r>
      <w:r w:rsidR="001839E0">
        <w:rPr>
          <w:rFonts w:ascii="Book Antiqua" w:eastAsia="NimbusSanL-Regu" w:hAnsi="Book Antiqua" w:cs="Arial"/>
          <w:kern w:val="0"/>
          <w:sz w:val="24"/>
          <w:szCs w:val="24"/>
        </w:rPr>
        <w:t>s that</w:t>
      </w:r>
      <w:r w:rsidRPr="00CA3BB8">
        <w:rPr>
          <w:rFonts w:ascii="Book Antiqua" w:eastAsia="NimbusSanL-Regu" w:hAnsi="Book Antiqua" w:cs="Arial"/>
          <w:kern w:val="0"/>
          <w:sz w:val="24"/>
          <w:szCs w:val="24"/>
        </w:rPr>
        <w:t xml:space="preserve"> the effect of MSCs-</w:t>
      </w:r>
      <w:proofErr w:type="spellStart"/>
      <w:r w:rsidRPr="00CA3BB8">
        <w:rPr>
          <w:rFonts w:ascii="Book Antiqua" w:eastAsia="NimbusSanL-Regu" w:hAnsi="Book Antiqua" w:cs="Arial"/>
          <w:noProof/>
          <w:kern w:val="0"/>
          <w:sz w:val="24"/>
          <w:szCs w:val="24"/>
        </w:rPr>
        <w:t>exo</w:t>
      </w:r>
      <w:proofErr w:type="spellEnd"/>
      <w:r w:rsidRPr="00CA3BB8">
        <w:rPr>
          <w:rFonts w:ascii="Book Antiqua" w:eastAsia="NimbusSanL-Regu" w:hAnsi="Book Antiqua" w:cs="Arial"/>
          <w:kern w:val="0"/>
          <w:sz w:val="24"/>
          <w:szCs w:val="24"/>
        </w:rPr>
        <w:t xml:space="preserve"> therapeutics will be affected by </w:t>
      </w:r>
      <w:r w:rsidR="007E11EF" w:rsidRPr="00CA3BB8">
        <w:rPr>
          <w:rFonts w:ascii="Book Antiqua" w:eastAsia="NimbusSanL-Regu" w:hAnsi="Book Antiqua" w:cs="Arial"/>
          <w:kern w:val="0"/>
          <w:sz w:val="24"/>
          <w:szCs w:val="24"/>
        </w:rPr>
        <w:t xml:space="preserve">the </w:t>
      </w:r>
      <w:hyperlink r:id="rId31" w:history="1">
        <w:r w:rsidRPr="00CA3BB8">
          <w:rPr>
            <w:rFonts w:ascii="Book Antiqua" w:eastAsia="NimbusSanL-Regu" w:hAnsi="Book Antiqua" w:cs="Arial"/>
            <w:kern w:val="0"/>
            <w:sz w:val="24"/>
            <w:szCs w:val="24"/>
          </w:rPr>
          <w:t>inflammatory</w:t>
        </w:r>
      </w:hyperlink>
      <w:r w:rsidRPr="00CA3BB8">
        <w:rPr>
          <w:rFonts w:ascii="Book Antiqua" w:eastAsia="NimbusSanL-Regu" w:hAnsi="Book Antiqua" w:cs="Arial"/>
          <w:kern w:val="0"/>
          <w:sz w:val="24"/>
          <w:szCs w:val="24"/>
        </w:rPr>
        <w:t xml:space="preserve"> environment</w:t>
      </w:r>
      <w:r w:rsidR="001839E0">
        <w:rPr>
          <w:rFonts w:ascii="Book Antiqua" w:eastAsia="NimbusSanL-Regu" w:hAnsi="Book Antiqua" w:cs="Arial"/>
          <w:kern w:val="0"/>
          <w:sz w:val="24"/>
          <w:szCs w:val="24"/>
        </w:rPr>
        <w:t xml:space="preserve"> with regard to</w:t>
      </w:r>
      <w:r w:rsidRPr="00CA3BB8">
        <w:rPr>
          <w:rFonts w:ascii="Book Antiqua" w:eastAsia="NimbusSanL-Regu" w:hAnsi="Book Antiqua" w:cs="Arial"/>
          <w:kern w:val="0"/>
          <w:sz w:val="24"/>
          <w:szCs w:val="24"/>
        </w:rPr>
        <w:t xml:space="preserve"> most of </w:t>
      </w:r>
      <w:r w:rsidR="00EA40E0" w:rsidRPr="00CA3BB8">
        <w:rPr>
          <w:rFonts w:ascii="Book Antiqua" w:eastAsia="NimbusSanL-Regu" w:hAnsi="Book Antiqua" w:cs="Arial"/>
          <w:kern w:val="0"/>
          <w:sz w:val="24"/>
          <w:szCs w:val="24"/>
        </w:rPr>
        <w:t xml:space="preserve">CVDs and </w:t>
      </w:r>
      <w:r w:rsidR="001839E0">
        <w:rPr>
          <w:rFonts w:ascii="Book Antiqua" w:eastAsia="NimbusSanL-Regu" w:hAnsi="Book Antiqua" w:cs="Arial"/>
          <w:kern w:val="0"/>
          <w:sz w:val="24"/>
          <w:szCs w:val="24"/>
        </w:rPr>
        <w:t>i</w:t>
      </w:r>
      <w:r w:rsidR="001839E0" w:rsidRPr="00CA3BB8">
        <w:rPr>
          <w:rFonts w:ascii="Book Antiqua" w:eastAsia="NimbusSanL-Regu" w:hAnsi="Book Antiqua" w:cs="Arial"/>
          <w:kern w:val="0"/>
          <w:sz w:val="24"/>
          <w:szCs w:val="24"/>
        </w:rPr>
        <w:t xml:space="preserve">schemic </w:t>
      </w:r>
      <w:proofErr w:type="gramStart"/>
      <w:r w:rsidR="00EA40E0" w:rsidRPr="00CA3BB8">
        <w:rPr>
          <w:rFonts w:ascii="Book Antiqua" w:eastAsia="NimbusSanL-Regu" w:hAnsi="Book Antiqua" w:cs="Arial"/>
          <w:kern w:val="0"/>
          <w:sz w:val="24"/>
          <w:szCs w:val="24"/>
        </w:rPr>
        <w:t>diseases</w:t>
      </w:r>
      <w:r w:rsidRPr="00CA3BB8">
        <w:rPr>
          <w:rFonts w:ascii="Book Antiqua" w:eastAsia="NimbusSanL-Regu" w:hAnsi="Book Antiqua" w:cs="Arial"/>
          <w:kern w:val="0"/>
          <w:sz w:val="24"/>
          <w:szCs w:val="24"/>
          <w:vertAlign w:val="superscript"/>
        </w:rPr>
        <w:t>[</w:t>
      </w:r>
      <w:proofErr w:type="gramEnd"/>
      <w:r w:rsidRPr="00CA3BB8">
        <w:rPr>
          <w:rFonts w:ascii="Book Antiqua" w:eastAsia="NimbusSanL-Regu" w:hAnsi="Book Antiqua" w:cs="Arial"/>
          <w:kern w:val="0"/>
          <w:sz w:val="24"/>
          <w:szCs w:val="24"/>
          <w:vertAlign w:val="superscript"/>
        </w:rPr>
        <w:t>32-40]</w:t>
      </w:r>
      <w:r w:rsidRPr="00CA3BB8">
        <w:rPr>
          <w:rFonts w:ascii="Book Antiqua" w:hAnsi="Book Antiqua"/>
          <w:sz w:val="24"/>
          <w:szCs w:val="24"/>
        </w:rPr>
        <w:t>.</w:t>
      </w:r>
    </w:p>
    <w:p w:rsidR="00EE25E8" w:rsidRPr="00CA3BB8" w:rsidRDefault="00EE25E8" w:rsidP="00091BA2">
      <w:pPr>
        <w:spacing w:line="360" w:lineRule="auto"/>
        <w:ind w:firstLineChars="100" w:firstLine="240"/>
        <w:rPr>
          <w:rFonts w:ascii="Book Antiqua" w:eastAsia="NimbusSanL-Regu" w:hAnsi="Book Antiqua" w:cs="Arial"/>
          <w:kern w:val="0"/>
          <w:sz w:val="24"/>
          <w:szCs w:val="24"/>
        </w:rPr>
      </w:pPr>
      <w:r w:rsidRPr="00CA3BB8">
        <w:rPr>
          <w:rFonts w:ascii="Book Antiqua" w:eastAsia="NimbusSanL-Regu" w:hAnsi="Book Antiqua" w:cs="Arial"/>
          <w:kern w:val="0"/>
          <w:sz w:val="24"/>
          <w:szCs w:val="24"/>
        </w:rPr>
        <w:t xml:space="preserve">Some </w:t>
      </w:r>
      <w:hyperlink r:id="rId32" w:history="1">
        <w:r w:rsidRPr="00CA3BB8">
          <w:rPr>
            <w:rFonts w:ascii="Book Antiqua" w:eastAsia="NimbusSanL-Regu" w:hAnsi="Book Antiqua" w:cs="Arial"/>
            <w:kern w:val="0"/>
            <w:sz w:val="24"/>
            <w:szCs w:val="24"/>
          </w:rPr>
          <w:t>previous</w:t>
        </w:r>
      </w:hyperlink>
      <w:r w:rsidRPr="00CA3BB8">
        <w:rPr>
          <w:rFonts w:ascii="Book Antiqua" w:eastAsia="NimbusSanL-Regu" w:hAnsi="Book Antiqua" w:cs="Arial"/>
          <w:kern w:val="0"/>
          <w:sz w:val="24"/>
          <w:szCs w:val="24"/>
        </w:rPr>
        <w:t xml:space="preserve"> </w:t>
      </w:r>
      <w:hyperlink r:id="rId33" w:history="1">
        <w:r w:rsidRPr="00CA3BB8">
          <w:rPr>
            <w:rFonts w:ascii="Book Antiqua" w:eastAsia="NimbusSanL-Regu" w:hAnsi="Book Antiqua" w:cs="Arial"/>
            <w:kern w:val="0"/>
            <w:sz w:val="24"/>
            <w:szCs w:val="24"/>
          </w:rPr>
          <w:t>report</w:t>
        </w:r>
      </w:hyperlink>
      <w:r w:rsidR="001839E0">
        <w:rPr>
          <w:rFonts w:ascii="Book Antiqua" w:eastAsia="NimbusSanL-Regu" w:hAnsi="Book Antiqua" w:cs="Arial"/>
          <w:kern w:val="0"/>
          <w:sz w:val="24"/>
          <w:szCs w:val="24"/>
        </w:rPr>
        <w:t>s</w:t>
      </w:r>
      <w:r w:rsidRPr="00CA3BB8">
        <w:rPr>
          <w:rFonts w:ascii="Book Antiqua" w:eastAsia="NimbusSanL-Regu" w:hAnsi="Book Antiqua" w:cs="Arial"/>
          <w:kern w:val="0"/>
          <w:sz w:val="24"/>
          <w:szCs w:val="24"/>
        </w:rPr>
        <w:t xml:space="preserve"> </w:t>
      </w:r>
      <w:proofErr w:type="gramStart"/>
      <w:r w:rsidRPr="00CA3BB8">
        <w:rPr>
          <w:rFonts w:ascii="Book Antiqua" w:eastAsia="NimbusSanL-Regu" w:hAnsi="Book Antiqua" w:cs="Arial"/>
          <w:kern w:val="0"/>
          <w:sz w:val="24"/>
          <w:szCs w:val="24"/>
        </w:rPr>
        <w:t>showed</w:t>
      </w:r>
      <w:r w:rsidR="00926714" w:rsidRPr="00CA3BB8">
        <w:rPr>
          <w:rFonts w:ascii="Book Antiqua" w:eastAsia="NimbusSanL-Regu" w:hAnsi="Book Antiqua" w:cs="Arial"/>
          <w:kern w:val="0"/>
          <w:sz w:val="24"/>
          <w:szCs w:val="24"/>
          <w:vertAlign w:val="superscript"/>
        </w:rPr>
        <w:t>[</w:t>
      </w:r>
      <w:proofErr w:type="gramEnd"/>
      <w:r w:rsidR="00926714" w:rsidRPr="00CA3BB8">
        <w:rPr>
          <w:rFonts w:ascii="Book Antiqua" w:eastAsia="NimbusSanL-Regu" w:hAnsi="Book Antiqua" w:cs="Arial"/>
          <w:kern w:val="0"/>
          <w:sz w:val="24"/>
          <w:szCs w:val="24"/>
          <w:vertAlign w:val="superscript"/>
        </w:rPr>
        <w:t>41]</w:t>
      </w:r>
      <w:r w:rsidRPr="00CA3BB8">
        <w:rPr>
          <w:rFonts w:ascii="Book Antiqua" w:eastAsia="NimbusSanL-Regu" w:hAnsi="Book Antiqua" w:cs="Arial"/>
          <w:kern w:val="0"/>
          <w:sz w:val="24"/>
          <w:szCs w:val="24"/>
        </w:rPr>
        <w:t xml:space="preserve"> </w:t>
      </w:r>
      <w:r w:rsidR="007E11EF" w:rsidRPr="00CA3BB8">
        <w:rPr>
          <w:rFonts w:ascii="Book Antiqua" w:eastAsia="NimbusSanL-Regu" w:hAnsi="Book Antiqua" w:cs="Arial"/>
          <w:kern w:val="0"/>
          <w:sz w:val="24"/>
          <w:szCs w:val="24"/>
        </w:rPr>
        <w:t xml:space="preserve">the </w:t>
      </w:r>
      <w:r w:rsidRPr="00CA3BB8">
        <w:rPr>
          <w:rFonts w:ascii="Book Antiqua" w:eastAsia="NimbusSanL-Regu" w:hAnsi="Book Antiqua" w:cs="Arial"/>
          <w:kern w:val="0"/>
          <w:sz w:val="24"/>
          <w:szCs w:val="24"/>
        </w:rPr>
        <w:t xml:space="preserve">effect of stimulation with cytokines </w:t>
      </w:r>
      <w:r w:rsidR="00702DEC" w:rsidRPr="00CA3BB8">
        <w:rPr>
          <w:rFonts w:ascii="Book Antiqua" w:eastAsia="NimbusSanL-Regu" w:hAnsi="Book Antiqua" w:cs="Arial"/>
          <w:kern w:val="0"/>
          <w:sz w:val="24"/>
          <w:szCs w:val="24"/>
        </w:rPr>
        <w:t xml:space="preserve">interferon γ </w:t>
      </w:r>
      <w:r w:rsidRPr="00CA3BB8">
        <w:rPr>
          <w:rFonts w:ascii="Book Antiqua" w:eastAsia="NimbusSanL-Regu" w:hAnsi="Book Antiqua" w:cs="Arial"/>
          <w:kern w:val="0"/>
          <w:sz w:val="24"/>
          <w:szCs w:val="24"/>
        </w:rPr>
        <w:t xml:space="preserve">and TNFα on adipose </w:t>
      </w:r>
      <w:r w:rsidR="0053203A">
        <w:rPr>
          <w:rFonts w:ascii="Book Antiqua" w:eastAsia="NimbusSanL-Regu" w:hAnsi="Book Antiqua" w:cs="Arial"/>
          <w:kern w:val="0"/>
          <w:sz w:val="24"/>
          <w:szCs w:val="24"/>
        </w:rPr>
        <w:t>MSCs</w:t>
      </w:r>
      <w:r w:rsidR="001839E0" w:rsidRPr="00CA3BB8">
        <w:rPr>
          <w:rFonts w:ascii="Book Antiqua" w:eastAsia="NimbusSanL-Regu" w:hAnsi="Book Antiqua" w:cs="Arial"/>
          <w:kern w:val="0"/>
          <w:sz w:val="24"/>
          <w:szCs w:val="24"/>
        </w:rPr>
        <w:t xml:space="preserve"> </w:t>
      </w:r>
      <w:r w:rsidR="00926714" w:rsidRPr="00CA3BB8">
        <w:rPr>
          <w:rFonts w:ascii="Book Antiqua" w:eastAsia="NimbusSanL-Regu" w:hAnsi="Book Antiqua" w:cs="Arial"/>
          <w:kern w:val="0"/>
          <w:sz w:val="24"/>
          <w:szCs w:val="24"/>
        </w:rPr>
        <w:t>(AMSCs)</w:t>
      </w:r>
      <w:r w:rsidRPr="00CA3BB8">
        <w:rPr>
          <w:rFonts w:ascii="Book Antiqua" w:eastAsia="NimbusSanL-Regu" w:hAnsi="Book Antiqua" w:cs="Arial"/>
          <w:kern w:val="0"/>
          <w:sz w:val="24"/>
          <w:szCs w:val="24"/>
        </w:rPr>
        <w:t xml:space="preserve">. </w:t>
      </w:r>
      <w:r w:rsidR="001839E0" w:rsidRPr="00CA3BB8">
        <w:rPr>
          <w:rFonts w:ascii="Book Antiqua" w:eastAsia="NimbusSanL-Regu" w:hAnsi="Book Antiqua" w:cs="Arial"/>
          <w:kern w:val="0"/>
          <w:sz w:val="24"/>
          <w:szCs w:val="24"/>
        </w:rPr>
        <w:t>Pro</w:t>
      </w:r>
      <w:r w:rsidR="001839E0">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 xml:space="preserve">inflammatory stimuli could enhance the immunosuppressive </w:t>
      </w:r>
      <w:bookmarkStart w:id="21" w:name="_Hlk4240513"/>
      <w:r w:rsidRPr="00CA3BB8">
        <w:rPr>
          <w:rFonts w:ascii="Book Antiqua" w:eastAsia="NimbusSanL-Regu" w:hAnsi="Book Antiqua" w:cs="Arial"/>
          <w:kern w:val="0"/>
          <w:sz w:val="24"/>
          <w:szCs w:val="24"/>
        </w:rPr>
        <w:t xml:space="preserve">functions of </w:t>
      </w:r>
      <w:r w:rsidR="001839E0" w:rsidRPr="00CA3BB8">
        <w:rPr>
          <w:rFonts w:ascii="Book Antiqua" w:eastAsia="NimbusSanL-Regu" w:hAnsi="Book Antiqua" w:cs="Arial"/>
          <w:kern w:val="0"/>
          <w:sz w:val="24"/>
          <w:szCs w:val="24"/>
        </w:rPr>
        <w:t>AMSC</w:t>
      </w:r>
      <w:r w:rsidRPr="00CA3BB8">
        <w:rPr>
          <w:rFonts w:ascii="Book Antiqua" w:eastAsia="NimbusSanL-Regu" w:hAnsi="Book Antiqua" w:cs="Arial"/>
          <w:kern w:val="0"/>
          <w:sz w:val="24"/>
          <w:szCs w:val="24"/>
        </w:rPr>
        <w:t>-derived exosomes</w:t>
      </w:r>
      <w:bookmarkEnd w:id="21"/>
      <w:r w:rsidRPr="00CA3BB8">
        <w:rPr>
          <w:rFonts w:ascii="Book Antiqua" w:eastAsia="NimbusSanL-Regu" w:hAnsi="Book Antiqua" w:cs="Arial"/>
          <w:kern w:val="0"/>
          <w:sz w:val="24"/>
          <w:szCs w:val="24"/>
        </w:rPr>
        <w:t xml:space="preserve">. </w:t>
      </w:r>
      <w:r w:rsidR="001839E0">
        <w:rPr>
          <w:rFonts w:ascii="Book Antiqua" w:eastAsia="NimbusSanL-Regu" w:hAnsi="Book Antiqua" w:cs="Arial"/>
          <w:kern w:val="0"/>
          <w:sz w:val="24"/>
          <w:szCs w:val="24"/>
        </w:rPr>
        <w:t>There was</w:t>
      </w:r>
      <w:r w:rsidR="00926714" w:rsidRPr="00CA3BB8">
        <w:rPr>
          <w:rFonts w:ascii="Book Antiqua" w:eastAsia="NimbusSanL-Regu" w:hAnsi="Book Antiqua" w:cs="Arial"/>
          <w:kern w:val="0"/>
          <w:sz w:val="24"/>
          <w:szCs w:val="24"/>
        </w:rPr>
        <w:t xml:space="preserve"> an increase in the expression of miRNAs </w:t>
      </w:r>
      <w:r w:rsidRPr="00CA3BB8">
        <w:rPr>
          <w:rFonts w:ascii="Book Antiqua" w:eastAsia="NimbusSanL-Regu" w:hAnsi="Book Antiqua" w:cs="Arial"/>
          <w:kern w:val="0"/>
          <w:sz w:val="24"/>
          <w:szCs w:val="24"/>
        </w:rPr>
        <w:t xml:space="preserve">(miR-34a-5p, miR21, </w:t>
      </w:r>
      <w:r w:rsidR="001839E0">
        <w:rPr>
          <w:rFonts w:ascii="Book Antiqua" w:eastAsia="NimbusSanL-Regu" w:hAnsi="Book Antiqua" w:cs="Arial"/>
          <w:kern w:val="0"/>
          <w:sz w:val="24"/>
          <w:szCs w:val="24"/>
        </w:rPr>
        <w:t xml:space="preserve">and </w:t>
      </w:r>
      <w:r w:rsidRPr="00CA3BB8">
        <w:rPr>
          <w:rFonts w:ascii="Book Antiqua" w:eastAsia="NimbusSanL-Regu" w:hAnsi="Book Antiqua" w:cs="Arial"/>
          <w:kern w:val="0"/>
          <w:sz w:val="24"/>
          <w:szCs w:val="24"/>
        </w:rPr>
        <w:t>miR146a-5p) in exosomes produced by pre-activated AMSCs compared to those released by untreated cells.</w:t>
      </w:r>
    </w:p>
    <w:p w:rsidR="009C1A5C" w:rsidRPr="00CA3BB8" w:rsidRDefault="009C1A5C" w:rsidP="00091BA2">
      <w:pPr>
        <w:spacing w:line="360" w:lineRule="auto"/>
        <w:ind w:firstLineChars="100" w:firstLine="240"/>
        <w:rPr>
          <w:rFonts w:ascii="Book Antiqua" w:eastAsia="NimbusSanL-Regu" w:hAnsi="Book Antiqua" w:cs="Arial"/>
          <w:kern w:val="0"/>
          <w:sz w:val="24"/>
          <w:szCs w:val="24"/>
        </w:rPr>
      </w:pPr>
      <w:bookmarkStart w:id="22" w:name="_Hlk4240639"/>
      <w:r w:rsidRPr="00CA3BB8">
        <w:rPr>
          <w:rFonts w:ascii="Book Antiqua" w:eastAsia="NimbusSanL-Regu" w:hAnsi="Book Antiqua" w:cs="Arial"/>
          <w:kern w:val="0"/>
          <w:sz w:val="24"/>
          <w:szCs w:val="24"/>
        </w:rPr>
        <w:t xml:space="preserve">The present study </w:t>
      </w:r>
      <w:r w:rsidR="00926714" w:rsidRPr="00CA3BB8">
        <w:rPr>
          <w:rFonts w:ascii="Book Antiqua" w:eastAsia="NimbusSanL-Regu" w:hAnsi="Book Antiqua" w:cs="Arial"/>
          <w:kern w:val="0"/>
          <w:sz w:val="24"/>
          <w:szCs w:val="24"/>
        </w:rPr>
        <w:t xml:space="preserve">also </w:t>
      </w:r>
      <w:r w:rsidRPr="00CA3BB8">
        <w:rPr>
          <w:rFonts w:ascii="Book Antiqua" w:eastAsia="NimbusSanL-Regu" w:hAnsi="Book Antiqua" w:cs="Arial"/>
          <w:kern w:val="0"/>
          <w:sz w:val="24"/>
          <w:szCs w:val="24"/>
        </w:rPr>
        <w:t>found that the inflammatory cytokines VCAM-1, TNFα</w:t>
      </w:r>
      <w:r w:rsidR="001839E0">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 xml:space="preserve"> </w:t>
      </w:r>
      <w:r w:rsidRPr="00CA3BB8">
        <w:rPr>
          <w:rFonts w:ascii="Book Antiqua" w:eastAsia="NimbusSanL-Regu" w:hAnsi="Book Antiqua" w:cs="Arial"/>
          <w:noProof/>
          <w:kern w:val="0"/>
          <w:sz w:val="24"/>
          <w:szCs w:val="24"/>
        </w:rPr>
        <w:t>and</w:t>
      </w:r>
      <w:r w:rsidRPr="00CA3BB8">
        <w:rPr>
          <w:rFonts w:ascii="Book Antiqua" w:eastAsia="NimbusSanL-Regu" w:hAnsi="Book Antiqua" w:cs="Arial"/>
          <w:kern w:val="0"/>
          <w:sz w:val="24"/>
          <w:szCs w:val="24"/>
        </w:rPr>
        <w:t xml:space="preserve"> </w:t>
      </w:r>
      <w:r w:rsidR="00BD243A" w:rsidRPr="00CA3BB8">
        <w:rPr>
          <w:rFonts w:ascii="Book Antiqua" w:eastAsia="NimbusSanL-Regu" w:hAnsi="Book Antiqua" w:cs="Arial"/>
          <w:kern w:val="0"/>
          <w:sz w:val="24"/>
          <w:szCs w:val="24"/>
        </w:rPr>
        <w:t>IL6</w:t>
      </w:r>
      <w:r w:rsidRPr="00CA3BB8">
        <w:rPr>
          <w:rFonts w:ascii="Book Antiqua" w:eastAsia="NimbusSanL-Regu" w:hAnsi="Book Antiqua" w:cs="Arial"/>
          <w:kern w:val="0"/>
          <w:sz w:val="24"/>
          <w:szCs w:val="24"/>
        </w:rPr>
        <w:t xml:space="preserve"> impact the size and morphology of MSCs-</w:t>
      </w:r>
      <w:proofErr w:type="spellStart"/>
      <w:r w:rsidRPr="00CA3BB8">
        <w:rPr>
          <w:rFonts w:ascii="Book Antiqua" w:eastAsia="NimbusSanL-Regu" w:hAnsi="Book Antiqua" w:cs="Arial"/>
          <w:noProof/>
          <w:kern w:val="0"/>
          <w:sz w:val="24"/>
          <w:szCs w:val="24"/>
        </w:rPr>
        <w:t>exo</w:t>
      </w:r>
      <w:proofErr w:type="spellEnd"/>
      <w:r w:rsidRPr="00CA3BB8">
        <w:rPr>
          <w:rFonts w:ascii="Book Antiqua" w:eastAsia="NimbusSanL-Regu" w:hAnsi="Book Antiqua" w:cs="Arial"/>
          <w:kern w:val="0"/>
          <w:sz w:val="24"/>
          <w:szCs w:val="24"/>
        </w:rPr>
        <w:t xml:space="preserve"> </w:t>
      </w:r>
      <w:r w:rsidR="001839E0">
        <w:rPr>
          <w:rFonts w:ascii="Book Antiqua" w:eastAsia="NimbusSanL-Regu" w:hAnsi="Book Antiqua" w:cs="Arial"/>
          <w:kern w:val="0"/>
          <w:sz w:val="24"/>
          <w:szCs w:val="24"/>
        </w:rPr>
        <w:t>as well as</w:t>
      </w:r>
      <w:r w:rsidR="001839E0"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the diversity of miRNAs they can produce, especially miRNAs impacting angiogenesis.</w:t>
      </w:r>
      <w:r w:rsidR="0046671C" w:rsidRPr="00CA3BB8">
        <w:rPr>
          <w:rFonts w:ascii="Book Antiqua" w:eastAsia="NimbusSanL-Regu" w:hAnsi="Book Antiqua" w:cs="Arial"/>
          <w:kern w:val="0"/>
          <w:sz w:val="24"/>
          <w:szCs w:val="24"/>
        </w:rPr>
        <w:t xml:space="preserve"> </w:t>
      </w:r>
      <w:bookmarkStart w:id="23" w:name="_Hlk4243150"/>
      <w:r w:rsidR="0046671C" w:rsidRPr="00CA3BB8">
        <w:rPr>
          <w:rFonts w:ascii="Book Antiqua" w:eastAsia="NimbusSanL-Regu" w:hAnsi="Book Antiqua" w:cs="Arial"/>
          <w:kern w:val="0"/>
          <w:sz w:val="24"/>
          <w:szCs w:val="24"/>
        </w:rPr>
        <w:t>According to</w:t>
      </w:r>
      <w:r w:rsidR="001839E0">
        <w:rPr>
          <w:rFonts w:ascii="Book Antiqua" w:eastAsia="NimbusSanL-Regu" w:hAnsi="Book Antiqua" w:cs="Arial"/>
          <w:kern w:val="0"/>
          <w:sz w:val="24"/>
          <w:szCs w:val="24"/>
        </w:rPr>
        <w:t xml:space="preserve"> </w:t>
      </w:r>
      <w:r w:rsidR="00C47486" w:rsidRPr="00CA3BB8">
        <w:rPr>
          <w:rFonts w:ascii="Book Antiqua" w:eastAsia="NimbusSanL-Regu" w:hAnsi="Book Antiqua" w:cs="Arial"/>
          <w:kern w:val="0"/>
          <w:sz w:val="24"/>
          <w:szCs w:val="24"/>
        </w:rPr>
        <w:t>GO</w:t>
      </w:r>
      <w:r w:rsidR="0046671C" w:rsidRPr="00CA3BB8">
        <w:rPr>
          <w:rFonts w:ascii="Book Antiqua" w:eastAsia="NimbusSanL-Regu" w:hAnsi="Book Antiqua" w:cs="Arial"/>
          <w:kern w:val="0"/>
          <w:sz w:val="24"/>
          <w:szCs w:val="24"/>
        </w:rPr>
        <w:t xml:space="preserve"> enrichment analysis, miRNAs </w:t>
      </w:r>
      <w:r w:rsidR="001839E0">
        <w:rPr>
          <w:rFonts w:ascii="Book Antiqua" w:eastAsia="NimbusSanL-Regu" w:hAnsi="Book Antiqua" w:cs="Arial"/>
          <w:kern w:val="0"/>
          <w:sz w:val="24"/>
          <w:szCs w:val="24"/>
        </w:rPr>
        <w:t>in</w:t>
      </w:r>
      <w:r w:rsidR="001839E0" w:rsidRPr="00CA3BB8">
        <w:rPr>
          <w:rFonts w:ascii="Book Antiqua" w:eastAsia="NimbusSanL-Regu" w:hAnsi="Book Antiqua" w:cs="Arial"/>
          <w:kern w:val="0"/>
          <w:sz w:val="24"/>
          <w:szCs w:val="24"/>
        </w:rPr>
        <w:t xml:space="preserve"> </w:t>
      </w:r>
      <w:r w:rsidR="0046671C" w:rsidRPr="00CA3BB8">
        <w:rPr>
          <w:rFonts w:ascii="Book Antiqua" w:eastAsia="NimbusSanL-Regu" w:hAnsi="Book Antiqua" w:cs="Arial"/>
          <w:kern w:val="0"/>
          <w:sz w:val="24"/>
          <w:szCs w:val="24"/>
        </w:rPr>
        <w:t xml:space="preserve">exosomes exposed to inflammatory cytokines, compared to controls, had a different regulatory effect on cellular proliferation and differentiation, molecular signal </w:t>
      </w:r>
      <w:hyperlink r:id="rId34" w:history="1">
        <w:r w:rsidR="0046671C" w:rsidRPr="00CA3BB8">
          <w:rPr>
            <w:rFonts w:ascii="Book Antiqua" w:eastAsia="NimbusSanL-Regu" w:hAnsi="Book Antiqua" w:cs="Arial"/>
            <w:kern w:val="0"/>
            <w:sz w:val="24"/>
            <w:szCs w:val="24"/>
          </w:rPr>
          <w:t>transduction</w:t>
        </w:r>
      </w:hyperlink>
      <w:r w:rsidR="0046671C" w:rsidRPr="00CA3BB8">
        <w:rPr>
          <w:rFonts w:ascii="Book Antiqua" w:eastAsia="NimbusSanL-Regu" w:hAnsi="Book Antiqua" w:cs="Arial"/>
          <w:kern w:val="0"/>
          <w:sz w:val="24"/>
          <w:szCs w:val="24"/>
        </w:rPr>
        <w:t>, immunosuppressive functions, angiogenesis and so on.</w:t>
      </w:r>
      <w:bookmarkEnd w:id="23"/>
    </w:p>
    <w:bookmarkEnd w:id="22"/>
    <w:p w:rsidR="009C1A5C" w:rsidRPr="00CA3BB8" w:rsidRDefault="009C1A5C" w:rsidP="00091BA2">
      <w:pPr>
        <w:spacing w:line="360" w:lineRule="auto"/>
        <w:ind w:firstLineChars="100" w:firstLine="240"/>
        <w:rPr>
          <w:rFonts w:ascii="Book Antiqua" w:eastAsia="NimbusSanL-Regu" w:hAnsi="Book Antiqua" w:cs="Arial"/>
          <w:kern w:val="0"/>
          <w:sz w:val="24"/>
          <w:szCs w:val="24"/>
        </w:rPr>
      </w:pPr>
      <w:r w:rsidRPr="00CA3BB8">
        <w:rPr>
          <w:rFonts w:ascii="Book Antiqua" w:eastAsia="NimbusSanL-Regu" w:hAnsi="Book Antiqua" w:cs="Arial"/>
          <w:kern w:val="0"/>
          <w:sz w:val="24"/>
          <w:szCs w:val="24"/>
        </w:rPr>
        <w:t>Some observed effects suggest</w:t>
      </w:r>
      <w:r w:rsidR="001839E0">
        <w:rPr>
          <w:rFonts w:ascii="Book Antiqua" w:eastAsia="NimbusSanL-Regu" w:hAnsi="Book Antiqua" w:cs="Arial"/>
          <w:kern w:val="0"/>
          <w:sz w:val="24"/>
          <w:szCs w:val="24"/>
        </w:rPr>
        <w:t>ed</w:t>
      </w:r>
      <w:r w:rsidRPr="00CA3BB8">
        <w:rPr>
          <w:rFonts w:ascii="Book Antiqua" w:eastAsia="NimbusSanL-Regu" w:hAnsi="Book Antiqua" w:cs="Arial"/>
          <w:kern w:val="0"/>
          <w:sz w:val="24"/>
          <w:szCs w:val="24"/>
        </w:rPr>
        <w:t xml:space="preserve"> that inflammatory cytokines impair</w:t>
      </w:r>
      <w:r w:rsidR="001839E0">
        <w:rPr>
          <w:rFonts w:ascii="Book Antiqua" w:eastAsia="NimbusSanL-Regu" w:hAnsi="Book Antiqua" w:cs="Arial"/>
          <w:kern w:val="0"/>
          <w:sz w:val="24"/>
          <w:szCs w:val="24"/>
        </w:rPr>
        <w:t>ed</w:t>
      </w:r>
      <w:r w:rsidRPr="00CA3BB8">
        <w:rPr>
          <w:rFonts w:ascii="Book Antiqua" w:eastAsia="NimbusSanL-Regu" w:hAnsi="Book Antiqua" w:cs="Arial"/>
          <w:kern w:val="0"/>
          <w:sz w:val="24"/>
          <w:szCs w:val="24"/>
        </w:rPr>
        <w:t xml:space="preserve"> the ability of MSCs-</w:t>
      </w:r>
      <w:proofErr w:type="spellStart"/>
      <w:r w:rsidRPr="00CA3BB8">
        <w:rPr>
          <w:rFonts w:ascii="Book Antiqua" w:eastAsia="NimbusSanL-Regu" w:hAnsi="Book Antiqua" w:cs="Arial"/>
          <w:noProof/>
          <w:kern w:val="0"/>
          <w:sz w:val="24"/>
          <w:szCs w:val="24"/>
        </w:rPr>
        <w:t>exo</w:t>
      </w:r>
      <w:proofErr w:type="spellEnd"/>
      <w:r w:rsidRPr="00CA3BB8">
        <w:rPr>
          <w:rFonts w:ascii="Book Antiqua" w:eastAsia="NimbusSanL-Regu" w:hAnsi="Book Antiqua" w:cs="Arial"/>
          <w:kern w:val="0"/>
          <w:sz w:val="24"/>
          <w:szCs w:val="24"/>
        </w:rPr>
        <w:t xml:space="preserve"> to promote angiogenesis. For example, the </w:t>
      </w:r>
      <w:bookmarkStart w:id="24" w:name="OLE_LINK8"/>
      <w:bookmarkStart w:id="25" w:name="OLE_LINK3"/>
      <w:bookmarkStart w:id="26" w:name="OLE_LINK5"/>
      <w:bookmarkEnd w:id="24"/>
      <w:bookmarkEnd w:id="25"/>
      <w:bookmarkEnd w:id="26"/>
      <w:r w:rsidRPr="00CA3BB8">
        <w:rPr>
          <w:rFonts w:ascii="Book Antiqua" w:eastAsia="NimbusSanL-Regu" w:hAnsi="Book Antiqua" w:cs="Arial"/>
          <w:kern w:val="0"/>
          <w:sz w:val="24"/>
          <w:szCs w:val="24"/>
        </w:rPr>
        <w:t xml:space="preserve">TNFα and </w:t>
      </w:r>
      <w:r w:rsidR="00BD243A" w:rsidRPr="00CA3BB8">
        <w:rPr>
          <w:rFonts w:ascii="Book Antiqua" w:eastAsia="NimbusSanL-Regu" w:hAnsi="Book Antiqua" w:cs="Arial"/>
          <w:kern w:val="0"/>
          <w:sz w:val="24"/>
          <w:szCs w:val="24"/>
        </w:rPr>
        <w:t>IL6</w:t>
      </w:r>
      <w:r w:rsidRPr="00CA3BB8">
        <w:rPr>
          <w:rFonts w:ascii="Book Antiqua" w:eastAsia="NimbusSanL-Regu" w:hAnsi="Book Antiqua" w:cs="Arial"/>
          <w:kern w:val="0"/>
          <w:sz w:val="24"/>
          <w:szCs w:val="24"/>
        </w:rPr>
        <w:t xml:space="preserve"> groups exhibited decreased numbers of angiogenesis-related </w:t>
      </w:r>
      <w:r w:rsidRPr="00CA3BB8">
        <w:rPr>
          <w:rFonts w:ascii="Book Antiqua" w:eastAsia="NimbusSanL-Regu" w:hAnsi="Book Antiqua" w:cs="Arial"/>
          <w:noProof/>
          <w:kern w:val="0"/>
          <w:sz w:val="24"/>
          <w:szCs w:val="24"/>
        </w:rPr>
        <w:t>miRNA</w:t>
      </w:r>
      <w:r w:rsidR="001839E0">
        <w:rPr>
          <w:rFonts w:ascii="Book Antiqua" w:eastAsia="NimbusSanL-Regu" w:hAnsi="Book Antiqua" w:cs="Arial"/>
          <w:noProof/>
          <w:kern w:val="0"/>
          <w:sz w:val="24"/>
          <w:szCs w:val="24"/>
        </w:rPr>
        <w:t>s</w:t>
      </w:r>
      <w:r w:rsidRPr="00CA3BB8">
        <w:rPr>
          <w:rFonts w:ascii="Book Antiqua" w:eastAsia="NimbusSanL-Regu" w:hAnsi="Book Antiqua" w:cs="Arial"/>
          <w:kern w:val="0"/>
          <w:sz w:val="24"/>
          <w:szCs w:val="24"/>
        </w:rPr>
        <w:t xml:space="preserve">, such as miR-196a-5p, miR-17-5p, miR-146b-5p, miR-21-3p, </w:t>
      </w:r>
      <w:r w:rsidR="001839E0">
        <w:rPr>
          <w:rFonts w:ascii="Book Antiqua" w:eastAsia="NimbusSanL-Regu" w:hAnsi="Book Antiqua" w:cs="Arial"/>
          <w:kern w:val="0"/>
          <w:sz w:val="24"/>
          <w:szCs w:val="24"/>
        </w:rPr>
        <w:t xml:space="preserve">and </w:t>
      </w:r>
      <w:r w:rsidRPr="00CA3BB8">
        <w:rPr>
          <w:rFonts w:ascii="Book Antiqua" w:eastAsia="NimbusSanL-Regu" w:hAnsi="Book Antiqua" w:cs="Arial"/>
          <w:kern w:val="0"/>
          <w:sz w:val="24"/>
          <w:szCs w:val="24"/>
        </w:rPr>
        <w:t xml:space="preserve">miR-320. The same groups also had downregulated angiogenesis-related signaling pathways, </w:t>
      </w:r>
      <w:r w:rsidRPr="00CA3BB8">
        <w:rPr>
          <w:rFonts w:ascii="Book Antiqua" w:eastAsia="NimbusSanL-Regu" w:hAnsi="Book Antiqua" w:cs="Arial"/>
          <w:kern w:val="0"/>
          <w:sz w:val="24"/>
          <w:szCs w:val="24"/>
        </w:rPr>
        <w:lastRenderedPageBreak/>
        <w:t>such as</w:t>
      </w:r>
      <w:r w:rsidRPr="00CA3BB8">
        <w:rPr>
          <w:rFonts w:ascii="Book Antiqua" w:hAnsi="Book Antiqua"/>
          <w:sz w:val="24"/>
          <w:szCs w:val="24"/>
        </w:rPr>
        <w:t xml:space="preserve"> </w:t>
      </w:r>
      <w:r w:rsidRPr="00CA3BB8">
        <w:rPr>
          <w:rFonts w:ascii="Book Antiqua" w:eastAsia="NimbusSanL-Regu" w:hAnsi="Book Antiqua" w:cs="Arial"/>
          <w:kern w:val="0"/>
          <w:sz w:val="24"/>
          <w:szCs w:val="24"/>
        </w:rPr>
        <w:t xml:space="preserve">PI3K-AKT, MAPK, and VEGF. However, other effects suggested that inflammatory cytokines may promote the ability </w:t>
      </w:r>
      <w:r w:rsidR="001839E0">
        <w:rPr>
          <w:rFonts w:ascii="Book Antiqua" w:eastAsia="NimbusSanL-Regu" w:hAnsi="Book Antiqua" w:cs="Arial"/>
          <w:kern w:val="0"/>
          <w:sz w:val="24"/>
          <w:szCs w:val="24"/>
        </w:rPr>
        <w:t xml:space="preserve">of </w:t>
      </w:r>
      <w:r w:rsidRPr="00CA3BB8">
        <w:rPr>
          <w:rFonts w:ascii="Book Antiqua" w:eastAsia="NimbusSanL-Regu" w:hAnsi="Book Antiqua" w:cs="Arial"/>
          <w:kern w:val="0"/>
          <w:sz w:val="24"/>
          <w:szCs w:val="24"/>
        </w:rPr>
        <w:t>MSCs-</w:t>
      </w:r>
      <w:proofErr w:type="spellStart"/>
      <w:r w:rsidRPr="00CA3BB8">
        <w:rPr>
          <w:rFonts w:ascii="Book Antiqua" w:eastAsia="NimbusSanL-Regu" w:hAnsi="Book Antiqua" w:cs="Arial"/>
          <w:noProof/>
          <w:kern w:val="0"/>
          <w:sz w:val="24"/>
          <w:szCs w:val="24"/>
        </w:rPr>
        <w:t>exo</w:t>
      </w:r>
      <w:proofErr w:type="spellEnd"/>
      <w:r w:rsidRPr="00CA3BB8">
        <w:rPr>
          <w:rFonts w:ascii="Book Antiqua" w:eastAsia="NimbusSanL-Regu" w:hAnsi="Book Antiqua" w:cs="Arial"/>
          <w:kern w:val="0"/>
          <w:sz w:val="24"/>
          <w:szCs w:val="24"/>
        </w:rPr>
        <w:t xml:space="preserve"> to encourage angiogenesis. Exosomes contained </w:t>
      </w:r>
      <w:r w:rsidRPr="00CA3BB8">
        <w:rPr>
          <w:rFonts w:ascii="Book Antiqua" w:eastAsia="NimbusSanL-Regu" w:hAnsi="Book Antiqua" w:cs="Arial"/>
          <w:noProof/>
          <w:kern w:val="0"/>
          <w:sz w:val="24"/>
          <w:szCs w:val="24"/>
        </w:rPr>
        <w:t>hsa</w:t>
      </w:r>
      <w:r w:rsidRPr="00CA3BB8">
        <w:rPr>
          <w:rFonts w:ascii="Book Antiqua" w:eastAsia="NimbusSanL-Regu" w:hAnsi="Book Antiqua" w:cs="Arial"/>
          <w:kern w:val="0"/>
          <w:sz w:val="24"/>
          <w:szCs w:val="24"/>
        </w:rPr>
        <w:t xml:space="preserve">-mir-4488, </w:t>
      </w:r>
      <w:r w:rsidRPr="00CA3BB8">
        <w:rPr>
          <w:rFonts w:ascii="Book Antiqua" w:eastAsia="NimbusSanL-Regu" w:hAnsi="Book Antiqua" w:cs="Arial"/>
          <w:noProof/>
          <w:kern w:val="0"/>
          <w:sz w:val="24"/>
          <w:szCs w:val="24"/>
        </w:rPr>
        <w:t>hsa</w:t>
      </w:r>
      <w:r w:rsidRPr="00CA3BB8">
        <w:rPr>
          <w:rFonts w:ascii="Book Antiqua" w:eastAsia="NimbusSanL-Regu" w:hAnsi="Book Antiqua" w:cs="Arial"/>
          <w:kern w:val="0"/>
          <w:sz w:val="24"/>
          <w:szCs w:val="24"/>
        </w:rPr>
        <w:t xml:space="preserve">-mir-671-5p, and </w:t>
      </w:r>
      <w:r w:rsidRPr="00CA3BB8">
        <w:rPr>
          <w:rFonts w:ascii="Book Antiqua" w:eastAsia="NimbusSanL-Regu" w:hAnsi="Book Antiqua" w:cs="Arial"/>
          <w:noProof/>
          <w:kern w:val="0"/>
          <w:sz w:val="24"/>
          <w:szCs w:val="24"/>
        </w:rPr>
        <w:t>hsa</w:t>
      </w:r>
      <w:r w:rsidRPr="00CA3BB8">
        <w:rPr>
          <w:rFonts w:ascii="Book Antiqua" w:eastAsia="NimbusSanL-Regu" w:hAnsi="Book Antiqua" w:cs="Arial"/>
          <w:kern w:val="0"/>
          <w:sz w:val="24"/>
          <w:szCs w:val="24"/>
        </w:rPr>
        <w:t xml:space="preserve">-mir-4446-3p after VCAM-1 stimulation, </w:t>
      </w:r>
      <w:r w:rsidRPr="00CA3BB8">
        <w:rPr>
          <w:rFonts w:ascii="Book Antiqua" w:eastAsia="NimbusSanL-Regu" w:hAnsi="Book Antiqua" w:cs="Arial"/>
          <w:noProof/>
          <w:kern w:val="0"/>
          <w:sz w:val="24"/>
          <w:szCs w:val="24"/>
        </w:rPr>
        <w:t>hsa</w:t>
      </w:r>
      <w:r w:rsidRPr="00CA3BB8">
        <w:rPr>
          <w:rFonts w:ascii="Book Antiqua" w:eastAsia="NimbusSanL-Regu" w:hAnsi="Book Antiqua" w:cs="Arial"/>
          <w:kern w:val="0"/>
          <w:sz w:val="24"/>
          <w:szCs w:val="24"/>
        </w:rPr>
        <w:t xml:space="preserve">-mir-4488, </w:t>
      </w:r>
      <w:r w:rsidRPr="00CA3BB8">
        <w:rPr>
          <w:rFonts w:ascii="Book Antiqua" w:eastAsia="NimbusSanL-Regu" w:hAnsi="Book Antiqua" w:cs="Arial"/>
          <w:noProof/>
          <w:kern w:val="0"/>
          <w:sz w:val="24"/>
          <w:szCs w:val="24"/>
        </w:rPr>
        <w:t>hsa</w:t>
      </w:r>
      <w:r w:rsidRPr="00CA3BB8">
        <w:rPr>
          <w:rFonts w:ascii="Book Antiqua" w:eastAsia="NimbusSanL-Regu" w:hAnsi="Book Antiqua" w:cs="Arial"/>
          <w:kern w:val="0"/>
          <w:sz w:val="24"/>
          <w:szCs w:val="24"/>
        </w:rPr>
        <w:t xml:space="preserve">-mir-671-5p, and </w:t>
      </w:r>
      <w:r w:rsidRPr="00CA3BB8">
        <w:rPr>
          <w:rFonts w:ascii="Book Antiqua" w:eastAsia="NimbusSanL-Regu" w:hAnsi="Book Antiqua" w:cs="Arial"/>
          <w:noProof/>
          <w:kern w:val="0"/>
          <w:sz w:val="24"/>
          <w:szCs w:val="24"/>
        </w:rPr>
        <w:t>hsa</w:t>
      </w:r>
      <w:r w:rsidRPr="00CA3BB8">
        <w:rPr>
          <w:rFonts w:ascii="Book Antiqua" w:eastAsia="NimbusSanL-Regu" w:hAnsi="Book Antiqua" w:cs="Arial"/>
          <w:kern w:val="0"/>
          <w:sz w:val="24"/>
          <w:szCs w:val="24"/>
        </w:rPr>
        <w:t xml:space="preserve">-miR-497-5p after TNFα stimulation, and </w:t>
      </w:r>
      <w:r w:rsidRPr="00CA3BB8">
        <w:rPr>
          <w:rFonts w:ascii="Book Antiqua" w:eastAsia="NimbusSanL-Regu" w:hAnsi="Book Antiqua" w:cs="Arial"/>
          <w:noProof/>
          <w:kern w:val="0"/>
          <w:sz w:val="24"/>
          <w:szCs w:val="24"/>
        </w:rPr>
        <w:t>hsa</w:t>
      </w:r>
      <w:r w:rsidRPr="00CA3BB8">
        <w:rPr>
          <w:rFonts w:ascii="Book Antiqua" w:eastAsia="NimbusSanL-Regu" w:hAnsi="Book Antiqua" w:cs="Arial"/>
          <w:kern w:val="0"/>
          <w:sz w:val="24"/>
          <w:szCs w:val="24"/>
        </w:rPr>
        <w:t xml:space="preserve">-mir-4488, </w:t>
      </w:r>
      <w:r w:rsidRPr="00CA3BB8">
        <w:rPr>
          <w:rFonts w:ascii="Book Antiqua" w:eastAsia="NimbusSanL-Regu" w:hAnsi="Book Antiqua" w:cs="Arial"/>
          <w:noProof/>
          <w:kern w:val="0"/>
          <w:sz w:val="24"/>
          <w:szCs w:val="24"/>
        </w:rPr>
        <w:t>hsa</w:t>
      </w:r>
      <w:r w:rsidRPr="00CA3BB8">
        <w:rPr>
          <w:rFonts w:ascii="Book Antiqua" w:eastAsia="NimbusSanL-Regu" w:hAnsi="Book Antiqua" w:cs="Arial"/>
          <w:kern w:val="0"/>
          <w:sz w:val="24"/>
          <w:szCs w:val="24"/>
        </w:rPr>
        <w:t xml:space="preserve">-miR-145-5p, </w:t>
      </w:r>
      <w:r w:rsidR="001839E0">
        <w:rPr>
          <w:rFonts w:ascii="Book Antiqua" w:eastAsia="NimbusSanL-Regu" w:hAnsi="Book Antiqua" w:cs="Arial"/>
          <w:kern w:val="0"/>
          <w:sz w:val="24"/>
          <w:szCs w:val="24"/>
        </w:rPr>
        <w:t xml:space="preserve">and </w:t>
      </w:r>
      <w:r w:rsidRPr="00CA3BB8">
        <w:rPr>
          <w:rFonts w:ascii="Book Antiqua" w:eastAsia="NimbusSanL-Regu" w:hAnsi="Book Antiqua" w:cs="Arial"/>
          <w:noProof/>
          <w:kern w:val="0"/>
          <w:sz w:val="24"/>
          <w:szCs w:val="24"/>
        </w:rPr>
        <w:t>hsa</w:t>
      </w:r>
      <w:r w:rsidRPr="00CA3BB8">
        <w:rPr>
          <w:rFonts w:ascii="Book Antiqua" w:eastAsia="NimbusSanL-Regu" w:hAnsi="Book Antiqua" w:cs="Arial"/>
          <w:kern w:val="0"/>
          <w:sz w:val="24"/>
          <w:szCs w:val="24"/>
        </w:rPr>
        <w:t xml:space="preserve">-miR-1260a after </w:t>
      </w:r>
      <w:r w:rsidR="00BD243A" w:rsidRPr="00CA3BB8">
        <w:rPr>
          <w:rFonts w:ascii="Book Antiqua" w:eastAsia="NimbusSanL-Regu" w:hAnsi="Book Antiqua" w:cs="Arial"/>
          <w:kern w:val="0"/>
          <w:sz w:val="24"/>
          <w:szCs w:val="24"/>
        </w:rPr>
        <w:t>IL6</w:t>
      </w:r>
      <w:r w:rsidRPr="00CA3BB8">
        <w:rPr>
          <w:rFonts w:ascii="Book Antiqua" w:eastAsia="NimbusSanL-Regu" w:hAnsi="Book Antiqua" w:cs="Arial"/>
          <w:kern w:val="0"/>
          <w:sz w:val="24"/>
          <w:szCs w:val="24"/>
        </w:rPr>
        <w:t xml:space="preserve"> stimulation, all of which promote angiogenesis. More specifically</w:t>
      </w:r>
      <w:r w:rsidR="001839E0">
        <w:rPr>
          <w:rFonts w:ascii="Book Antiqua" w:eastAsia="NimbusSanL-Regu" w:hAnsi="Book Antiqua" w:cs="Arial"/>
          <w:kern w:val="0"/>
          <w:sz w:val="24"/>
          <w:szCs w:val="24"/>
        </w:rPr>
        <w:t>,</w:t>
      </w:r>
      <w:r w:rsidRPr="00CA3BB8">
        <w:rPr>
          <w:rFonts w:ascii="Book Antiqua" w:eastAsia="NimbusSanL-Regu" w:hAnsi="Book Antiqua" w:cs="Arial"/>
          <w:kern w:val="0"/>
          <w:sz w:val="24"/>
          <w:szCs w:val="24"/>
        </w:rPr>
        <w:t xml:space="preserve"> </w:t>
      </w:r>
      <w:r w:rsidRPr="00CA3BB8">
        <w:rPr>
          <w:rFonts w:ascii="Book Antiqua" w:eastAsia="NimbusSanL-Regu" w:hAnsi="Book Antiqua" w:cs="Arial"/>
          <w:noProof/>
          <w:kern w:val="0"/>
          <w:sz w:val="24"/>
          <w:szCs w:val="24"/>
        </w:rPr>
        <w:t>hsa</w:t>
      </w:r>
      <w:r w:rsidRPr="00CA3BB8">
        <w:rPr>
          <w:rFonts w:ascii="Book Antiqua" w:eastAsia="NimbusSanL-Regu" w:hAnsi="Book Antiqua" w:cs="Arial"/>
          <w:kern w:val="0"/>
          <w:sz w:val="24"/>
          <w:szCs w:val="24"/>
        </w:rPr>
        <w:t xml:space="preserve">-miR-671-5p encourages NM_006500.2 to produce the downstream product </w:t>
      </w:r>
      <w:proofErr w:type="spellStart"/>
      <w:r w:rsidR="001839E0" w:rsidRPr="00CA3BB8">
        <w:rPr>
          <w:rFonts w:ascii="Book Antiqua" w:eastAsia="NimbusSanL-Regu" w:hAnsi="Book Antiqua" w:cs="Arial"/>
          <w:kern w:val="0"/>
          <w:sz w:val="24"/>
          <w:szCs w:val="24"/>
        </w:rPr>
        <w:t>V</w:t>
      </w:r>
      <w:r w:rsidR="001839E0">
        <w:rPr>
          <w:rFonts w:ascii="Book Antiqua" w:eastAsia="NimbusSanL-Regu" w:hAnsi="Book Antiqua" w:cs="Arial"/>
          <w:kern w:val="0"/>
          <w:sz w:val="24"/>
          <w:szCs w:val="24"/>
        </w:rPr>
        <w:t>EGF</w:t>
      </w:r>
      <w:r w:rsidR="001839E0" w:rsidRPr="00CA3BB8">
        <w:rPr>
          <w:rFonts w:ascii="Book Antiqua" w:eastAsia="NimbusSanL-Regu" w:hAnsi="Book Antiqua" w:cs="Arial"/>
          <w:kern w:val="0"/>
          <w:sz w:val="24"/>
          <w:szCs w:val="24"/>
        </w:rPr>
        <w:t>b</w:t>
      </w:r>
      <w:proofErr w:type="spellEnd"/>
      <w:r w:rsidRPr="00CA3BB8">
        <w:rPr>
          <w:rFonts w:ascii="Book Antiqua" w:eastAsia="NimbusSanL-Regu" w:hAnsi="Book Antiqua" w:cs="Arial"/>
          <w:kern w:val="0"/>
          <w:sz w:val="24"/>
          <w:szCs w:val="24"/>
        </w:rPr>
        <w:t>, which activates the VEGF pathway</w:t>
      </w:r>
      <w:r w:rsidR="001839E0">
        <w:rPr>
          <w:rFonts w:ascii="Book Antiqua" w:eastAsia="NimbusSanL-Regu" w:hAnsi="Book Antiqua" w:cs="Arial"/>
          <w:kern w:val="0"/>
          <w:sz w:val="24"/>
          <w:szCs w:val="24"/>
        </w:rPr>
        <w:t xml:space="preserve"> and thereby</w:t>
      </w:r>
      <w:r w:rsidRPr="00CA3BB8">
        <w:rPr>
          <w:rFonts w:ascii="Book Antiqua" w:eastAsia="NimbusSanL-Regu" w:hAnsi="Book Antiqua" w:cs="Arial"/>
          <w:kern w:val="0"/>
          <w:sz w:val="24"/>
          <w:szCs w:val="24"/>
        </w:rPr>
        <w:t xml:space="preserve"> </w:t>
      </w:r>
      <w:r w:rsidR="001839E0" w:rsidRPr="00CA3BB8">
        <w:rPr>
          <w:rFonts w:ascii="Book Antiqua" w:eastAsia="NimbusSanL-Regu" w:hAnsi="Book Antiqua" w:cs="Arial"/>
          <w:kern w:val="0"/>
          <w:sz w:val="24"/>
          <w:szCs w:val="24"/>
        </w:rPr>
        <w:t>promot</w:t>
      </w:r>
      <w:r w:rsidR="001839E0">
        <w:rPr>
          <w:rFonts w:ascii="Book Antiqua" w:eastAsia="NimbusSanL-Regu" w:hAnsi="Book Antiqua" w:cs="Arial"/>
          <w:kern w:val="0"/>
          <w:sz w:val="24"/>
          <w:szCs w:val="24"/>
        </w:rPr>
        <w:t>es</w:t>
      </w:r>
      <w:r w:rsidR="001839E0"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 xml:space="preserve">angiogenesis. </w:t>
      </w:r>
      <w:bookmarkStart w:id="27" w:name="OLE_LINK12"/>
      <w:r w:rsidRPr="00CA3BB8">
        <w:rPr>
          <w:rFonts w:ascii="Book Antiqua" w:eastAsia="NimbusSanL-Regu" w:hAnsi="Book Antiqua" w:cs="Arial"/>
          <w:kern w:val="0"/>
          <w:sz w:val="24"/>
          <w:szCs w:val="24"/>
        </w:rPr>
        <w:t>Hsa-miR-671-5p</w:t>
      </w:r>
      <w:bookmarkEnd w:id="27"/>
      <w:r w:rsidRPr="00CA3BB8">
        <w:rPr>
          <w:rFonts w:ascii="Book Antiqua" w:eastAsia="NimbusSanL-Regu" w:hAnsi="Book Antiqua" w:cs="Arial"/>
          <w:kern w:val="0"/>
          <w:sz w:val="24"/>
          <w:szCs w:val="24"/>
        </w:rPr>
        <w:t xml:space="preserve"> also encourages NM_001773.2 </w:t>
      </w:r>
      <w:r w:rsidR="001839E0">
        <w:rPr>
          <w:rFonts w:ascii="Book Antiqua" w:eastAsia="NimbusSanL-Regu" w:hAnsi="Book Antiqua" w:cs="Arial"/>
          <w:kern w:val="0"/>
          <w:sz w:val="24"/>
          <w:szCs w:val="24"/>
        </w:rPr>
        <w:t>to</w:t>
      </w:r>
      <w:r w:rsidR="001839E0"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 xml:space="preserve">produce </w:t>
      </w:r>
      <w:r w:rsidR="001839E0" w:rsidRPr="00CA3BB8">
        <w:rPr>
          <w:rFonts w:ascii="Book Antiqua" w:eastAsia="NimbusSanL-Regu" w:hAnsi="Book Antiqua" w:cs="Arial"/>
          <w:kern w:val="0"/>
          <w:sz w:val="24"/>
          <w:szCs w:val="24"/>
        </w:rPr>
        <w:t>C</w:t>
      </w:r>
      <w:r w:rsidR="001839E0">
        <w:rPr>
          <w:rFonts w:ascii="Book Antiqua" w:eastAsia="NimbusSanL-Regu" w:hAnsi="Book Antiqua" w:cs="Arial"/>
          <w:kern w:val="0"/>
          <w:sz w:val="24"/>
          <w:szCs w:val="24"/>
        </w:rPr>
        <w:t>D</w:t>
      </w:r>
      <w:r w:rsidR="001839E0" w:rsidRPr="00CA3BB8">
        <w:rPr>
          <w:rFonts w:ascii="Book Antiqua" w:eastAsia="NimbusSanL-Regu" w:hAnsi="Book Antiqua" w:cs="Arial"/>
          <w:kern w:val="0"/>
          <w:sz w:val="24"/>
          <w:szCs w:val="24"/>
        </w:rPr>
        <w:t>34</w:t>
      </w:r>
      <w:r w:rsidRPr="00CA3BB8">
        <w:rPr>
          <w:rFonts w:ascii="Book Antiqua" w:eastAsia="NimbusSanL-Regu" w:hAnsi="Book Antiqua" w:cs="Arial"/>
          <w:kern w:val="0"/>
          <w:sz w:val="24"/>
          <w:szCs w:val="24"/>
        </w:rPr>
        <w:t xml:space="preserve">, which in turn activates the PI3K-AKT pathway, </w:t>
      </w:r>
      <w:r w:rsidR="001839E0">
        <w:rPr>
          <w:rFonts w:ascii="Book Antiqua" w:eastAsia="NimbusSanL-Regu" w:hAnsi="Book Antiqua" w:cs="Arial"/>
          <w:kern w:val="0"/>
          <w:sz w:val="24"/>
          <w:szCs w:val="24"/>
        </w:rPr>
        <w:t xml:space="preserve">this </w:t>
      </w:r>
      <w:r w:rsidRPr="00CA3BB8">
        <w:rPr>
          <w:rFonts w:ascii="Book Antiqua" w:eastAsia="NimbusSanL-Regu" w:hAnsi="Book Antiqua" w:cs="Arial"/>
          <w:kern w:val="0"/>
          <w:sz w:val="24"/>
          <w:szCs w:val="24"/>
        </w:rPr>
        <w:t xml:space="preserve">promoting cell proliferation </w:t>
      </w:r>
      <w:r w:rsidR="001839E0">
        <w:rPr>
          <w:rFonts w:ascii="Book Antiqua" w:eastAsia="NimbusSanL-Regu" w:hAnsi="Book Antiqua" w:cs="Arial"/>
          <w:kern w:val="0"/>
          <w:sz w:val="24"/>
          <w:szCs w:val="24"/>
        </w:rPr>
        <w:t>and</w:t>
      </w:r>
      <w:r w:rsidR="001839E0"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angiogenesis. It is unclear what the ultimate results of these competing effects on angiogenesis would be.</w:t>
      </w:r>
    </w:p>
    <w:p w:rsidR="00F57378" w:rsidRPr="00CA3BB8" w:rsidRDefault="00F57378" w:rsidP="00091BA2">
      <w:pPr>
        <w:spacing w:line="360" w:lineRule="auto"/>
        <w:ind w:firstLineChars="100" w:firstLine="240"/>
        <w:rPr>
          <w:rFonts w:ascii="Book Antiqua" w:eastAsia="NimbusSanL-Regu" w:hAnsi="Book Antiqua" w:cs="Arial"/>
          <w:kern w:val="0"/>
          <w:sz w:val="24"/>
          <w:szCs w:val="24"/>
        </w:rPr>
      </w:pPr>
      <w:bookmarkStart w:id="28" w:name="_Hlk4243672"/>
      <w:r w:rsidRPr="00CA3BB8">
        <w:rPr>
          <w:rFonts w:ascii="Book Antiqua" w:eastAsia="NimbusSanL-Regu" w:hAnsi="Book Antiqua" w:cs="Arial"/>
          <w:kern w:val="0"/>
          <w:sz w:val="24"/>
          <w:szCs w:val="24"/>
        </w:rPr>
        <w:t>Our study demonstrated that MSCs-</w:t>
      </w:r>
      <w:proofErr w:type="spellStart"/>
      <w:r w:rsidRPr="00CA3BB8">
        <w:rPr>
          <w:rFonts w:ascii="Book Antiqua" w:eastAsia="NimbusSanL-Regu" w:hAnsi="Book Antiqua" w:cs="Arial"/>
          <w:noProof/>
          <w:kern w:val="0"/>
          <w:sz w:val="24"/>
          <w:szCs w:val="24"/>
        </w:rPr>
        <w:t>e</w:t>
      </w:r>
      <w:r w:rsidRPr="00CA3BB8">
        <w:rPr>
          <w:rFonts w:ascii="Book Antiqua" w:eastAsia="NimbusSanL-Regu" w:hAnsi="Book Antiqua" w:cs="Arial"/>
          <w:kern w:val="0"/>
          <w:sz w:val="24"/>
          <w:szCs w:val="24"/>
        </w:rPr>
        <w:t>xo</w:t>
      </w:r>
      <w:proofErr w:type="spellEnd"/>
      <w:r w:rsidRPr="00CA3BB8">
        <w:rPr>
          <w:rFonts w:ascii="Book Antiqua" w:eastAsia="NimbusSanL-Regu" w:hAnsi="Book Antiqua" w:cs="Arial"/>
          <w:kern w:val="0"/>
          <w:sz w:val="24"/>
          <w:szCs w:val="24"/>
        </w:rPr>
        <w:t xml:space="preserve"> </w:t>
      </w:r>
      <w:r w:rsidR="0075780B" w:rsidRPr="00CA3BB8">
        <w:rPr>
          <w:rFonts w:ascii="Book Antiqua" w:eastAsia="NimbusSanL-Regu" w:hAnsi="Book Antiqua" w:cs="Arial"/>
          <w:kern w:val="0"/>
          <w:sz w:val="24"/>
          <w:szCs w:val="24"/>
        </w:rPr>
        <w:t>perhaps</w:t>
      </w:r>
      <w:r w:rsidRPr="00CA3BB8">
        <w:rPr>
          <w:rFonts w:ascii="Book Antiqua" w:eastAsia="NimbusSanL-Regu" w:hAnsi="Book Antiqua" w:cs="Arial"/>
          <w:kern w:val="0"/>
          <w:sz w:val="24"/>
          <w:szCs w:val="24"/>
        </w:rPr>
        <w:t xml:space="preserve"> induce</w:t>
      </w:r>
      <w:r w:rsidR="001839E0">
        <w:rPr>
          <w:rFonts w:ascii="Book Antiqua" w:eastAsia="NimbusSanL-Regu" w:hAnsi="Book Antiqua" w:cs="Arial"/>
          <w:kern w:val="0"/>
          <w:sz w:val="24"/>
          <w:szCs w:val="24"/>
        </w:rPr>
        <w:t>d</w:t>
      </w:r>
      <w:r w:rsidRPr="00CA3BB8">
        <w:rPr>
          <w:rFonts w:ascii="Book Antiqua" w:eastAsia="NimbusSanL-Regu" w:hAnsi="Book Antiqua" w:cs="Arial"/>
          <w:kern w:val="0"/>
          <w:sz w:val="24"/>
          <w:szCs w:val="24"/>
        </w:rPr>
        <w:t xml:space="preserve"> HUVECs to form </w:t>
      </w:r>
      <w:r w:rsidR="00A21E3F" w:rsidRPr="00CA3BB8">
        <w:rPr>
          <w:rFonts w:ascii="Book Antiqua" w:eastAsia="NimbusSanL-Regu" w:hAnsi="Book Antiqua" w:cs="Arial"/>
          <w:kern w:val="0"/>
          <w:sz w:val="24"/>
          <w:szCs w:val="24"/>
        </w:rPr>
        <w:t xml:space="preserve">capillary-like </w:t>
      </w:r>
      <w:r w:rsidRPr="00CA3BB8">
        <w:rPr>
          <w:rFonts w:ascii="Book Antiqua" w:eastAsia="NimbusSanL-Regu" w:hAnsi="Book Antiqua" w:cs="Arial"/>
          <w:kern w:val="0"/>
          <w:sz w:val="24"/>
          <w:szCs w:val="24"/>
        </w:rPr>
        <w:t xml:space="preserve">structures </w:t>
      </w:r>
      <w:r w:rsidRPr="00CA3BB8">
        <w:rPr>
          <w:rFonts w:ascii="Book Antiqua" w:eastAsia="NimbusSanL-Regu" w:hAnsi="Book Antiqua" w:cs="Arial"/>
          <w:i/>
          <w:kern w:val="0"/>
          <w:sz w:val="24"/>
          <w:szCs w:val="24"/>
        </w:rPr>
        <w:t>in vitro</w:t>
      </w:r>
      <w:r w:rsidRPr="00CA3BB8">
        <w:rPr>
          <w:rFonts w:ascii="Book Antiqua" w:eastAsia="NimbusSanL-Regu" w:hAnsi="Book Antiqua" w:cs="Arial"/>
          <w:kern w:val="0"/>
          <w:sz w:val="24"/>
          <w:szCs w:val="24"/>
        </w:rPr>
        <w:t>. The effect of MSCs-</w:t>
      </w:r>
      <w:proofErr w:type="spellStart"/>
      <w:r w:rsidRPr="00CA3BB8">
        <w:rPr>
          <w:rFonts w:ascii="Book Antiqua" w:eastAsia="NimbusSanL-Regu" w:hAnsi="Book Antiqua" w:cs="Arial"/>
          <w:noProof/>
          <w:kern w:val="0"/>
          <w:sz w:val="24"/>
          <w:szCs w:val="24"/>
        </w:rPr>
        <w:t>exo</w:t>
      </w:r>
      <w:proofErr w:type="spellEnd"/>
      <w:r w:rsidRPr="00CA3BB8">
        <w:rPr>
          <w:rFonts w:ascii="Book Antiqua" w:eastAsia="NimbusSanL-Regu" w:hAnsi="Book Antiqua" w:cs="Arial"/>
          <w:kern w:val="0"/>
          <w:sz w:val="24"/>
          <w:szCs w:val="24"/>
        </w:rPr>
        <w:t xml:space="preserve"> </w:t>
      </w:r>
      <w:r w:rsidR="001839E0">
        <w:rPr>
          <w:rFonts w:ascii="Book Antiqua" w:eastAsia="NimbusSanL-Regu" w:hAnsi="Book Antiqua" w:cs="Arial"/>
          <w:kern w:val="0"/>
          <w:sz w:val="24"/>
          <w:szCs w:val="24"/>
        </w:rPr>
        <w:t xml:space="preserve">in </w:t>
      </w:r>
      <w:r w:rsidRPr="00CA3BB8">
        <w:rPr>
          <w:rFonts w:ascii="Book Antiqua" w:eastAsia="NimbusSanL-Regu" w:hAnsi="Book Antiqua" w:cs="Arial"/>
          <w:kern w:val="0"/>
          <w:sz w:val="24"/>
          <w:szCs w:val="24"/>
        </w:rPr>
        <w:t xml:space="preserve">promoting angiogenesis would be reduced when the stem cells </w:t>
      </w:r>
      <w:r w:rsidR="001839E0">
        <w:rPr>
          <w:rFonts w:ascii="Book Antiqua" w:eastAsia="NimbusSanL-Regu" w:hAnsi="Book Antiqua" w:cs="Arial"/>
          <w:kern w:val="0"/>
          <w:sz w:val="24"/>
          <w:szCs w:val="24"/>
        </w:rPr>
        <w:t xml:space="preserve">were subjected to </w:t>
      </w:r>
      <w:r w:rsidRPr="00CA3BB8">
        <w:rPr>
          <w:rFonts w:ascii="Book Antiqua" w:eastAsia="NimbusSanL-Regu" w:hAnsi="Book Antiqua" w:cs="Arial"/>
          <w:kern w:val="0"/>
          <w:sz w:val="24"/>
          <w:szCs w:val="24"/>
        </w:rPr>
        <w:t xml:space="preserve">TNFα and IL6 stimulation. Besides endothelial cell </w:t>
      </w:r>
      <w:r w:rsidR="00A21E3F" w:rsidRPr="00CA3BB8">
        <w:rPr>
          <w:rFonts w:ascii="Book Antiqua" w:eastAsia="NimbusSanL-Regu" w:hAnsi="Book Antiqua" w:cs="Arial"/>
          <w:kern w:val="0"/>
          <w:sz w:val="24"/>
          <w:szCs w:val="24"/>
        </w:rPr>
        <w:t>angiogenesis-related</w:t>
      </w:r>
      <w:r w:rsidRPr="00CA3BB8">
        <w:rPr>
          <w:rFonts w:ascii="Book Antiqua" w:eastAsia="NimbusSanL-Regu" w:hAnsi="Book Antiqua" w:cs="Arial"/>
          <w:kern w:val="0"/>
          <w:sz w:val="24"/>
          <w:szCs w:val="24"/>
        </w:rPr>
        <w:t xml:space="preserve"> molecular expression, functional characteristics such as </w:t>
      </w:r>
      <w:r w:rsidR="001839E0">
        <w:rPr>
          <w:rFonts w:ascii="Book Antiqua" w:eastAsia="NimbusSanL-Regu" w:hAnsi="Book Antiqua" w:cs="Arial"/>
          <w:kern w:val="0"/>
          <w:sz w:val="24"/>
          <w:szCs w:val="24"/>
        </w:rPr>
        <w:t xml:space="preserve">the </w:t>
      </w:r>
      <w:r w:rsidRPr="00CA3BB8">
        <w:rPr>
          <w:rFonts w:ascii="Book Antiqua" w:eastAsia="NimbusSanL-Regu" w:hAnsi="Book Antiqua" w:cs="Arial"/>
          <w:kern w:val="0"/>
          <w:sz w:val="24"/>
          <w:szCs w:val="24"/>
        </w:rPr>
        <w:t xml:space="preserve">PI3K-AKT signaling pathway may be down-regulated </w:t>
      </w:r>
      <w:r w:rsidR="001839E0">
        <w:rPr>
          <w:rFonts w:ascii="Book Antiqua" w:eastAsia="NimbusSanL-Regu" w:hAnsi="Book Antiqua" w:cs="Arial"/>
          <w:kern w:val="0"/>
          <w:sz w:val="24"/>
          <w:szCs w:val="24"/>
        </w:rPr>
        <w:t>in</w:t>
      </w:r>
      <w:r w:rsidR="001839E0"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MSCs-</w:t>
      </w:r>
      <w:proofErr w:type="spellStart"/>
      <w:r w:rsidRPr="00CA3BB8">
        <w:rPr>
          <w:rFonts w:ascii="Book Antiqua" w:eastAsia="NimbusSanL-Regu" w:hAnsi="Book Antiqua" w:cs="Arial"/>
          <w:noProof/>
          <w:kern w:val="0"/>
          <w:sz w:val="24"/>
          <w:szCs w:val="24"/>
        </w:rPr>
        <w:t>exo</w:t>
      </w:r>
      <w:proofErr w:type="spellEnd"/>
      <w:r w:rsidRPr="00CA3BB8">
        <w:rPr>
          <w:rFonts w:ascii="Book Antiqua" w:eastAsia="NimbusSanL-Regu" w:hAnsi="Book Antiqua" w:cs="Arial"/>
          <w:kern w:val="0"/>
          <w:sz w:val="24"/>
          <w:szCs w:val="24"/>
        </w:rPr>
        <w:t xml:space="preserve"> </w:t>
      </w:r>
      <w:r w:rsidR="001839E0">
        <w:rPr>
          <w:rFonts w:ascii="Book Antiqua" w:eastAsia="NimbusSanL-Regu" w:hAnsi="Book Antiqua" w:cs="Arial"/>
          <w:kern w:val="0"/>
          <w:sz w:val="24"/>
          <w:szCs w:val="24"/>
        </w:rPr>
        <w:t>that</w:t>
      </w:r>
      <w:r w:rsidR="001839E0" w:rsidRPr="00CA3BB8">
        <w:rPr>
          <w:rFonts w:ascii="Book Antiqua" w:eastAsia="NimbusSanL-Regu" w:hAnsi="Book Antiqua" w:cs="Arial"/>
          <w:kern w:val="0"/>
          <w:sz w:val="24"/>
          <w:szCs w:val="24"/>
        </w:rPr>
        <w:t xml:space="preserve"> </w:t>
      </w:r>
      <w:proofErr w:type="gramStart"/>
      <w:r w:rsidR="001839E0">
        <w:rPr>
          <w:rFonts w:ascii="Book Antiqua" w:eastAsia="NimbusSanL-Regu" w:hAnsi="Book Antiqua" w:cs="Arial"/>
          <w:kern w:val="0"/>
          <w:sz w:val="24"/>
          <w:szCs w:val="24"/>
        </w:rPr>
        <w:t>were</w:t>
      </w:r>
      <w:proofErr w:type="gramEnd"/>
      <w:r w:rsidR="001839E0"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 xml:space="preserve">stimulated </w:t>
      </w:r>
      <w:r w:rsidR="001839E0">
        <w:rPr>
          <w:rFonts w:ascii="Book Antiqua" w:eastAsia="NimbusSanL-Regu" w:hAnsi="Book Antiqua" w:cs="Arial"/>
          <w:kern w:val="0"/>
          <w:sz w:val="24"/>
          <w:szCs w:val="24"/>
        </w:rPr>
        <w:t>with</w:t>
      </w:r>
      <w:r w:rsidR="001839E0" w:rsidRPr="00CA3BB8">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IL6.</w:t>
      </w:r>
    </w:p>
    <w:bookmarkEnd w:id="28"/>
    <w:p w:rsidR="009C1A5C" w:rsidRPr="00CA3BB8" w:rsidRDefault="009C1A5C" w:rsidP="00091BA2">
      <w:pPr>
        <w:spacing w:line="360" w:lineRule="auto"/>
        <w:ind w:firstLineChars="100" w:firstLine="240"/>
        <w:rPr>
          <w:rFonts w:ascii="Book Antiqua" w:hAnsi="Book Antiqua" w:cs="Arial"/>
          <w:sz w:val="24"/>
          <w:szCs w:val="24"/>
        </w:rPr>
      </w:pPr>
      <w:r w:rsidRPr="00CA3BB8">
        <w:rPr>
          <w:rFonts w:ascii="Book Antiqua" w:eastAsia="NimbusSanL-Regu" w:hAnsi="Book Antiqua" w:cs="Arial"/>
          <w:kern w:val="0"/>
          <w:sz w:val="24"/>
          <w:szCs w:val="24"/>
        </w:rPr>
        <w:t xml:space="preserve">The major limitation of this study </w:t>
      </w:r>
      <w:r w:rsidR="001839E0">
        <w:rPr>
          <w:rFonts w:ascii="Book Antiqua" w:eastAsia="NimbusSanL-Regu" w:hAnsi="Book Antiqua" w:cs="Arial"/>
          <w:kern w:val="0"/>
          <w:sz w:val="24"/>
          <w:szCs w:val="24"/>
        </w:rPr>
        <w:t>i</w:t>
      </w:r>
      <w:r w:rsidR="001839E0" w:rsidRPr="00CA3BB8">
        <w:rPr>
          <w:rFonts w:ascii="Book Antiqua" w:eastAsia="NimbusSanL-Regu" w:hAnsi="Book Antiqua" w:cs="Arial"/>
          <w:kern w:val="0"/>
          <w:sz w:val="24"/>
          <w:szCs w:val="24"/>
        </w:rPr>
        <w:t xml:space="preserve">s </w:t>
      </w:r>
      <w:r w:rsidRPr="00CA3BB8">
        <w:rPr>
          <w:rFonts w:ascii="Book Antiqua" w:eastAsia="NimbusSanL-Regu" w:hAnsi="Book Antiqua" w:cs="Arial"/>
          <w:kern w:val="0"/>
          <w:sz w:val="24"/>
          <w:szCs w:val="24"/>
        </w:rPr>
        <w:t xml:space="preserve">that it was conducted </w:t>
      </w:r>
      <w:r w:rsidRPr="0053203A">
        <w:rPr>
          <w:rFonts w:ascii="Book Antiqua" w:eastAsia="NimbusSanL-Regu" w:hAnsi="Book Antiqua" w:cs="Arial"/>
          <w:i/>
          <w:kern w:val="0"/>
          <w:sz w:val="24"/>
          <w:szCs w:val="24"/>
        </w:rPr>
        <w:t>in vitro</w:t>
      </w:r>
      <w:r w:rsidRPr="00CA3BB8">
        <w:rPr>
          <w:rFonts w:ascii="Book Antiqua" w:eastAsia="NimbusSanL-Regu" w:hAnsi="Book Antiqua" w:cs="Arial"/>
          <w:kern w:val="0"/>
          <w:sz w:val="24"/>
          <w:szCs w:val="24"/>
        </w:rPr>
        <w:t>. Further research</w:t>
      </w:r>
      <w:r w:rsidR="00A63D1A">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need</w:t>
      </w:r>
      <w:r w:rsidR="00A63D1A">
        <w:rPr>
          <w:rFonts w:ascii="Book Antiqua" w:eastAsia="NimbusSanL-Regu" w:hAnsi="Book Antiqua" w:cs="Arial"/>
          <w:kern w:val="0"/>
          <w:sz w:val="24"/>
          <w:szCs w:val="24"/>
        </w:rPr>
        <w:t>s</w:t>
      </w:r>
      <w:r w:rsidRPr="00CA3BB8">
        <w:rPr>
          <w:rFonts w:ascii="Book Antiqua" w:eastAsia="NimbusSanL-Regu" w:hAnsi="Book Antiqua" w:cs="Arial"/>
          <w:kern w:val="0"/>
          <w:sz w:val="24"/>
          <w:szCs w:val="24"/>
        </w:rPr>
        <w:t xml:space="preserve"> to be conducted </w:t>
      </w:r>
      <w:r w:rsidRPr="00CA3BB8">
        <w:rPr>
          <w:rFonts w:ascii="Book Antiqua" w:eastAsia="NimbusSanL-Regu" w:hAnsi="Book Antiqua" w:cs="Arial"/>
          <w:i/>
          <w:kern w:val="0"/>
          <w:sz w:val="24"/>
          <w:szCs w:val="24"/>
        </w:rPr>
        <w:t>in vivo</w:t>
      </w:r>
      <w:r w:rsidRPr="00CA3BB8">
        <w:rPr>
          <w:rFonts w:ascii="Book Antiqua" w:eastAsia="NimbusSanL-Regu" w:hAnsi="Book Antiqua" w:cs="Arial"/>
          <w:kern w:val="0"/>
          <w:sz w:val="24"/>
          <w:szCs w:val="24"/>
        </w:rPr>
        <w:t xml:space="preserve"> using an animal</w:t>
      </w:r>
      <w:r w:rsidR="00A63D1A">
        <w:rPr>
          <w:rFonts w:ascii="Book Antiqua" w:eastAsia="NimbusSanL-Regu" w:hAnsi="Book Antiqua" w:cs="Arial"/>
          <w:kern w:val="0"/>
          <w:sz w:val="24"/>
          <w:szCs w:val="24"/>
        </w:rPr>
        <w:t xml:space="preserve"> </w:t>
      </w:r>
      <w:r w:rsidRPr="00CA3BB8">
        <w:rPr>
          <w:rFonts w:ascii="Book Antiqua" w:eastAsia="NimbusSanL-Regu" w:hAnsi="Book Antiqua" w:cs="Arial"/>
          <w:kern w:val="0"/>
          <w:sz w:val="24"/>
          <w:szCs w:val="24"/>
        </w:rPr>
        <w:t>model that more closely mirrors the inflammatory environment to which MSCs are exposed when administered for treatment in humans.</w:t>
      </w:r>
      <w:r w:rsidRPr="00CA3BB8">
        <w:rPr>
          <w:rFonts w:ascii="Book Antiqua" w:hAnsi="Book Antiqua" w:cs="Arial"/>
          <w:sz w:val="24"/>
          <w:szCs w:val="24"/>
        </w:rPr>
        <w:t xml:space="preserve"> </w:t>
      </w:r>
    </w:p>
    <w:p w:rsidR="009C1A5C" w:rsidRPr="00CA3BB8" w:rsidRDefault="009C1A5C" w:rsidP="00091BA2">
      <w:pPr>
        <w:spacing w:line="360" w:lineRule="auto"/>
        <w:ind w:firstLineChars="100" w:firstLine="240"/>
        <w:rPr>
          <w:rFonts w:ascii="Book Antiqua" w:hAnsi="Book Antiqua" w:cs="Arial"/>
          <w:kern w:val="0"/>
          <w:sz w:val="24"/>
          <w:szCs w:val="24"/>
        </w:rPr>
      </w:pPr>
      <w:r w:rsidRPr="00CA3BB8">
        <w:rPr>
          <w:rFonts w:ascii="Book Antiqua" w:eastAsia="NimbusSanL-Regu" w:hAnsi="Book Antiqua" w:cs="Arial"/>
          <w:kern w:val="0"/>
          <w:sz w:val="24"/>
          <w:szCs w:val="24"/>
        </w:rPr>
        <w:t xml:space="preserve">In conclusion, </w:t>
      </w:r>
      <w:r w:rsidRPr="00CA3BB8">
        <w:rPr>
          <w:rFonts w:ascii="Book Antiqua" w:hAnsi="Book Antiqua" w:cs="Arial"/>
          <w:kern w:val="0"/>
          <w:sz w:val="24"/>
          <w:szCs w:val="24"/>
        </w:rPr>
        <w:t xml:space="preserve">inflammatory cytokines may lead to </w:t>
      </w:r>
      <w:r w:rsidR="00A63D1A">
        <w:rPr>
          <w:rFonts w:ascii="Book Antiqua" w:hAnsi="Book Antiqua" w:cs="Arial"/>
          <w:kern w:val="0"/>
          <w:sz w:val="24"/>
          <w:szCs w:val="24"/>
        </w:rPr>
        <w:t xml:space="preserve">changes in </w:t>
      </w:r>
      <w:proofErr w:type="spellStart"/>
      <w:r w:rsidRPr="00CA3BB8">
        <w:rPr>
          <w:rFonts w:ascii="Book Antiqua" w:hAnsi="Book Antiqua" w:cs="Arial"/>
          <w:kern w:val="0"/>
          <w:sz w:val="24"/>
          <w:szCs w:val="24"/>
        </w:rPr>
        <w:t>exosomal</w:t>
      </w:r>
      <w:proofErr w:type="spellEnd"/>
      <w:r w:rsidRPr="00CA3BB8">
        <w:rPr>
          <w:rFonts w:ascii="Book Antiqua" w:hAnsi="Book Antiqua" w:cs="Arial"/>
          <w:kern w:val="0"/>
          <w:sz w:val="24"/>
          <w:szCs w:val="24"/>
        </w:rPr>
        <w:t xml:space="preserve"> miRNAs that abnormally impact cellular components, molecular function, and biological processes. Further </w:t>
      </w:r>
      <w:r w:rsidRPr="0053203A">
        <w:rPr>
          <w:rFonts w:ascii="Book Antiqua" w:hAnsi="Book Antiqua" w:cs="Arial"/>
          <w:i/>
          <w:kern w:val="0"/>
          <w:sz w:val="24"/>
          <w:szCs w:val="24"/>
        </w:rPr>
        <w:t>in vivo</w:t>
      </w:r>
      <w:r w:rsidRPr="00CA3BB8">
        <w:rPr>
          <w:rFonts w:ascii="Book Antiqua" w:hAnsi="Book Antiqua" w:cs="Arial"/>
          <w:kern w:val="0"/>
          <w:sz w:val="24"/>
          <w:szCs w:val="24"/>
        </w:rPr>
        <w:t xml:space="preserve"> research needs to be conducted </w:t>
      </w:r>
      <w:r w:rsidR="00A63D1A">
        <w:rPr>
          <w:rFonts w:ascii="Book Antiqua" w:hAnsi="Book Antiqua" w:cs="Arial"/>
          <w:kern w:val="0"/>
          <w:sz w:val="24"/>
          <w:szCs w:val="24"/>
        </w:rPr>
        <w:t>to explore</w:t>
      </w:r>
      <w:r w:rsidR="00A63D1A" w:rsidRPr="00CA3BB8">
        <w:rPr>
          <w:rFonts w:ascii="Book Antiqua" w:hAnsi="Book Antiqua" w:cs="Arial"/>
          <w:kern w:val="0"/>
          <w:sz w:val="24"/>
          <w:szCs w:val="24"/>
        </w:rPr>
        <w:t xml:space="preserve"> </w:t>
      </w:r>
      <w:r w:rsidRPr="00CA3BB8">
        <w:rPr>
          <w:rFonts w:ascii="Book Antiqua" w:hAnsi="Book Antiqua" w:cs="Arial"/>
          <w:kern w:val="0"/>
          <w:sz w:val="24"/>
          <w:szCs w:val="24"/>
        </w:rPr>
        <w:t xml:space="preserve">how </w:t>
      </w:r>
      <w:r w:rsidR="00A63D1A">
        <w:rPr>
          <w:rFonts w:ascii="Book Antiqua" w:hAnsi="Book Antiqua" w:cs="Arial"/>
          <w:kern w:val="0"/>
          <w:sz w:val="24"/>
          <w:szCs w:val="24"/>
        </w:rPr>
        <w:t xml:space="preserve">the </w:t>
      </w:r>
      <w:r w:rsidRPr="00CA3BB8">
        <w:rPr>
          <w:rFonts w:ascii="Book Antiqua" w:hAnsi="Book Antiqua" w:cs="Arial"/>
          <w:kern w:val="0"/>
          <w:sz w:val="24"/>
          <w:szCs w:val="24"/>
        </w:rPr>
        <w:t xml:space="preserve">treatment efficacy </w:t>
      </w:r>
      <w:r w:rsidR="00A63D1A">
        <w:rPr>
          <w:rFonts w:ascii="Book Antiqua" w:hAnsi="Book Antiqua" w:cs="Arial"/>
          <w:kern w:val="0"/>
          <w:sz w:val="24"/>
          <w:szCs w:val="24"/>
        </w:rPr>
        <w:t xml:space="preserve">of </w:t>
      </w:r>
      <w:r w:rsidR="00A63D1A" w:rsidRPr="00CA3BB8">
        <w:rPr>
          <w:rFonts w:ascii="Book Antiqua" w:eastAsia="NimbusSanL-Regu" w:hAnsi="Book Antiqua" w:cs="Arial"/>
          <w:kern w:val="0"/>
          <w:sz w:val="24"/>
          <w:szCs w:val="24"/>
        </w:rPr>
        <w:t>MSCs</w:t>
      </w:r>
      <w:r w:rsidR="00A63D1A" w:rsidRPr="00CA3BB8">
        <w:rPr>
          <w:rFonts w:ascii="Book Antiqua" w:hAnsi="Book Antiqua" w:cs="Arial"/>
          <w:kern w:val="0"/>
          <w:sz w:val="24"/>
          <w:szCs w:val="24"/>
        </w:rPr>
        <w:t xml:space="preserve"> </w:t>
      </w:r>
      <w:r w:rsidR="00A63D1A">
        <w:rPr>
          <w:rFonts w:ascii="Book Antiqua" w:hAnsi="Book Antiqua" w:cs="Arial"/>
          <w:kern w:val="0"/>
          <w:sz w:val="24"/>
          <w:szCs w:val="24"/>
        </w:rPr>
        <w:t>is</w:t>
      </w:r>
      <w:r w:rsidRPr="00CA3BB8">
        <w:rPr>
          <w:rFonts w:ascii="Book Antiqua" w:hAnsi="Book Antiqua" w:cs="Arial"/>
          <w:kern w:val="0"/>
          <w:sz w:val="24"/>
          <w:szCs w:val="24"/>
        </w:rPr>
        <w:t xml:space="preserve"> impacted by these inflammatory-induced changes </w:t>
      </w:r>
      <w:r w:rsidR="00A63D1A">
        <w:rPr>
          <w:rFonts w:ascii="Book Antiqua" w:hAnsi="Book Antiqua" w:cs="Arial"/>
          <w:kern w:val="0"/>
          <w:sz w:val="24"/>
          <w:szCs w:val="24"/>
        </w:rPr>
        <w:t>in</w:t>
      </w:r>
      <w:r w:rsidR="00A63D1A" w:rsidRPr="00CA3BB8">
        <w:rPr>
          <w:rFonts w:ascii="Book Antiqua" w:hAnsi="Book Antiqua" w:cs="Arial"/>
          <w:kern w:val="0"/>
          <w:sz w:val="24"/>
          <w:szCs w:val="24"/>
        </w:rPr>
        <w:t xml:space="preserve"> </w:t>
      </w:r>
      <w:r w:rsidRPr="00CA3BB8">
        <w:rPr>
          <w:rFonts w:ascii="Book Antiqua" w:hAnsi="Book Antiqua" w:cs="Arial"/>
          <w:kern w:val="0"/>
          <w:sz w:val="24"/>
          <w:szCs w:val="24"/>
        </w:rPr>
        <w:t>exosomes and their miRNAs.</w:t>
      </w:r>
    </w:p>
    <w:p w:rsidR="009C1A5C" w:rsidRPr="00CA3BB8" w:rsidRDefault="009C1A5C" w:rsidP="00091BA2">
      <w:pPr>
        <w:spacing w:line="360" w:lineRule="auto"/>
        <w:rPr>
          <w:rFonts w:ascii="Book Antiqua" w:eastAsia="NimbusSanL-Regu" w:hAnsi="Book Antiqua" w:cs="Arial"/>
          <w:kern w:val="0"/>
          <w:sz w:val="24"/>
          <w:szCs w:val="24"/>
        </w:rPr>
      </w:pPr>
    </w:p>
    <w:p w:rsidR="009B758D" w:rsidRPr="00CA3BB8" w:rsidRDefault="009B758D" w:rsidP="00091BA2">
      <w:pPr>
        <w:spacing w:line="360" w:lineRule="auto"/>
        <w:rPr>
          <w:rFonts w:ascii="Book Antiqua" w:hAnsi="Book Antiqua" w:cs="Segoe UI"/>
          <w:b/>
          <w:sz w:val="24"/>
          <w:szCs w:val="24"/>
        </w:rPr>
      </w:pPr>
      <w:r w:rsidRPr="00CA3BB8">
        <w:rPr>
          <w:rFonts w:ascii="Book Antiqua" w:hAnsi="Book Antiqua" w:cs="Segoe UI"/>
          <w:b/>
          <w:sz w:val="24"/>
          <w:szCs w:val="24"/>
        </w:rPr>
        <w:t>ARTICLE HIGHLIGHTS</w:t>
      </w:r>
    </w:p>
    <w:p w:rsidR="00E234D4" w:rsidRPr="00CA3BB8" w:rsidRDefault="00E234D4" w:rsidP="00091BA2">
      <w:pPr>
        <w:adjustRightInd w:val="0"/>
        <w:snapToGrid w:val="0"/>
        <w:spacing w:line="360" w:lineRule="auto"/>
        <w:rPr>
          <w:rFonts w:ascii="Book Antiqua" w:hAnsi="Book Antiqua"/>
          <w:b/>
          <w:i/>
          <w:color w:val="000000"/>
          <w:sz w:val="24"/>
          <w:szCs w:val="24"/>
        </w:rPr>
      </w:pPr>
      <w:r w:rsidRPr="00CA3BB8">
        <w:rPr>
          <w:rFonts w:ascii="Book Antiqua" w:hAnsi="Book Antiqua"/>
          <w:b/>
          <w:i/>
          <w:color w:val="000000"/>
          <w:sz w:val="24"/>
          <w:szCs w:val="24"/>
        </w:rPr>
        <w:lastRenderedPageBreak/>
        <w:t>Research background</w:t>
      </w:r>
    </w:p>
    <w:p w:rsidR="00A06F70" w:rsidRPr="00CA3BB8" w:rsidRDefault="00A06F70" w:rsidP="00091BA2">
      <w:pPr>
        <w:spacing w:line="360" w:lineRule="auto"/>
        <w:rPr>
          <w:rFonts w:ascii="Book Antiqua" w:hAnsi="Book Antiqua" w:cs="Arial"/>
          <w:kern w:val="0"/>
          <w:sz w:val="24"/>
          <w:szCs w:val="24"/>
        </w:rPr>
      </w:pPr>
      <w:r w:rsidRPr="00CA3BB8">
        <w:rPr>
          <w:rFonts w:ascii="Book Antiqua" w:hAnsi="Book Antiqua" w:cs="Arial"/>
          <w:kern w:val="0"/>
          <w:sz w:val="24"/>
          <w:szCs w:val="24"/>
        </w:rPr>
        <w:t xml:space="preserve">Stem cell transplantation has been </w:t>
      </w:r>
      <w:r w:rsidR="00A63D1A" w:rsidRPr="00CA3BB8">
        <w:rPr>
          <w:rFonts w:ascii="Book Antiqua" w:hAnsi="Book Antiqua" w:cs="Arial"/>
          <w:kern w:val="0"/>
          <w:sz w:val="24"/>
          <w:szCs w:val="24"/>
        </w:rPr>
        <w:t>develop</w:t>
      </w:r>
      <w:r w:rsidR="00A63D1A">
        <w:rPr>
          <w:rFonts w:ascii="Book Antiqua" w:hAnsi="Book Antiqua" w:cs="Arial"/>
          <w:kern w:val="0"/>
          <w:sz w:val="24"/>
          <w:szCs w:val="24"/>
        </w:rPr>
        <w:t>ing</w:t>
      </w:r>
      <w:r w:rsidR="00A63D1A" w:rsidRPr="00CA3BB8">
        <w:rPr>
          <w:rFonts w:ascii="Book Antiqua" w:hAnsi="Book Antiqua" w:cs="Arial"/>
          <w:kern w:val="0"/>
          <w:sz w:val="24"/>
          <w:szCs w:val="24"/>
        </w:rPr>
        <w:t xml:space="preserve"> </w:t>
      </w:r>
      <w:r w:rsidRPr="00CA3BB8">
        <w:rPr>
          <w:rFonts w:ascii="Book Antiqua" w:hAnsi="Book Antiqua" w:cs="Arial"/>
          <w:kern w:val="0"/>
          <w:sz w:val="24"/>
          <w:szCs w:val="24"/>
        </w:rPr>
        <w:t xml:space="preserve">rapidly and </w:t>
      </w:r>
      <w:r w:rsidR="00A63D1A">
        <w:rPr>
          <w:rFonts w:ascii="Book Antiqua" w:hAnsi="Book Antiqua" w:cs="Arial"/>
          <w:kern w:val="0"/>
          <w:sz w:val="24"/>
          <w:szCs w:val="24"/>
        </w:rPr>
        <w:t xml:space="preserve">has </w:t>
      </w:r>
      <w:r w:rsidRPr="00CA3BB8">
        <w:rPr>
          <w:rFonts w:ascii="Book Antiqua" w:hAnsi="Book Antiqua" w:cs="Arial"/>
          <w:kern w:val="0"/>
          <w:sz w:val="24"/>
          <w:szCs w:val="24"/>
        </w:rPr>
        <w:t xml:space="preserve">resulted in breakthroughs for the treatment of various diseases. </w:t>
      </w:r>
    </w:p>
    <w:p w:rsidR="00E234D4" w:rsidRPr="00CA3BB8" w:rsidRDefault="00E234D4" w:rsidP="00091BA2">
      <w:pPr>
        <w:spacing w:line="360" w:lineRule="auto"/>
        <w:rPr>
          <w:rFonts w:ascii="Book Antiqua" w:hAnsi="Book Antiqua" w:cs="Arial"/>
          <w:kern w:val="0"/>
          <w:sz w:val="24"/>
          <w:szCs w:val="24"/>
        </w:rPr>
      </w:pPr>
    </w:p>
    <w:p w:rsidR="00501912" w:rsidRPr="00CA3BB8" w:rsidRDefault="00E234D4" w:rsidP="00091BA2">
      <w:pPr>
        <w:adjustRightInd w:val="0"/>
        <w:snapToGrid w:val="0"/>
        <w:spacing w:line="360" w:lineRule="auto"/>
        <w:rPr>
          <w:rFonts w:ascii="Book Antiqua" w:hAnsi="Book Antiqua"/>
          <w:b/>
          <w:i/>
          <w:color w:val="000000"/>
          <w:sz w:val="24"/>
          <w:szCs w:val="24"/>
        </w:rPr>
      </w:pPr>
      <w:r w:rsidRPr="00CA3BB8">
        <w:rPr>
          <w:rFonts w:ascii="Book Antiqua" w:hAnsi="Book Antiqua"/>
          <w:b/>
          <w:i/>
          <w:color w:val="000000"/>
          <w:sz w:val="24"/>
          <w:szCs w:val="24"/>
        </w:rPr>
        <w:t>Research motivation</w:t>
      </w:r>
    </w:p>
    <w:p w:rsidR="00501912" w:rsidRPr="00CA3BB8" w:rsidRDefault="00001777" w:rsidP="00091BA2">
      <w:pPr>
        <w:spacing w:line="360" w:lineRule="auto"/>
        <w:rPr>
          <w:rFonts w:ascii="Book Antiqua" w:hAnsi="Book Antiqua" w:cs="Arial"/>
          <w:kern w:val="0"/>
          <w:sz w:val="24"/>
          <w:szCs w:val="24"/>
        </w:rPr>
      </w:pPr>
      <w:bookmarkStart w:id="29" w:name="_Hlk4165975"/>
      <w:r w:rsidRPr="00CA3BB8">
        <w:rPr>
          <w:rFonts w:ascii="Book Antiqua" w:hAnsi="Book Antiqua" w:cs="Arial"/>
          <w:kern w:val="0"/>
          <w:sz w:val="24"/>
          <w:szCs w:val="24"/>
        </w:rPr>
        <w:t xml:space="preserve">Treatments utilizing stems cells often require stem cells to be exposed to inflammatory environments, such as </w:t>
      </w:r>
      <w:r w:rsidR="00D1681F" w:rsidRPr="00CA3BB8">
        <w:rPr>
          <w:rFonts w:ascii="Book Antiqua" w:hAnsi="Book Antiqua"/>
          <w:sz w:val="24"/>
          <w:szCs w:val="24"/>
        </w:rPr>
        <w:t>vascular cell adhesion molecule-1</w:t>
      </w:r>
      <w:r w:rsidR="00D1681F" w:rsidRPr="00CA3BB8">
        <w:rPr>
          <w:rFonts w:ascii="Book Antiqua" w:hAnsi="Book Antiqua" w:cs="Arial"/>
          <w:kern w:val="0"/>
          <w:sz w:val="24"/>
          <w:szCs w:val="24"/>
        </w:rPr>
        <w:t xml:space="preserve">, </w:t>
      </w:r>
      <w:r w:rsidR="00D1681F" w:rsidRPr="00CA3BB8">
        <w:rPr>
          <w:rFonts w:ascii="Book Antiqua" w:hAnsi="Book Antiqua"/>
          <w:sz w:val="24"/>
          <w:szCs w:val="24"/>
        </w:rPr>
        <w:t>tumor necrosis factor</w:t>
      </w:r>
      <w:r w:rsidR="00D1681F" w:rsidRPr="00CA3BB8">
        <w:rPr>
          <w:rFonts w:ascii="Book Antiqua" w:hAnsi="Book Antiqua" w:cs="Arial"/>
          <w:kern w:val="0"/>
          <w:sz w:val="24"/>
          <w:szCs w:val="24"/>
        </w:rPr>
        <w:t xml:space="preserve"> α (TNFα), and </w:t>
      </w:r>
      <w:r w:rsidR="00D1681F" w:rsidRPr="00CA3BB8">
        <w:rPr>
          <w:rFonts w:ascii="Book Antiqua" w:hAnsi="Book Antiqua"/>
          <w:sz w:val="24"/>
          <w:szCs w:val="24"/>
        </w:rPr>
        <w:t>interleukin</w:t>
      </w:r>
      <w:r w:rsidR="00D1681F" w:rsidRPr="00CA3BB8">
        <w:rPr>
          <w:rFonts w:ascii="Book Antiqua" w:hAnsi="Book Antiqua" w:cs="Arial"/>
          <w:kern w:val="0"/>
          <w:sz w:val="24"/>
          <w:szCs w:val="24"/>
        </w:rPr>
        <w:t xml:space="preserve"> 6 (IL6)</w:t>
      </w:r>
      <w:r w:rsidRPr="00CA3BB8">
        <w:rPr>
          <w:rFonts w:ascii="Book Antiqua" w:hAnsi="Book Antiqua" w:cs="Arial"/>
          <w:kern w:val="0"/>
          <w:sz w:val="24"/>
          <w:szCs w:val="24"/>
        </w:rPr>
        <w:t>. Stem cell-derived exosomes are especially important in producing miRNAs that impact angiogenesis.</w:t>
      </w:r>
    </w:p>
    <w:p w:rsidR="00001777" w:rsidRPr="00CA3BB8" w:rsidRDefault="00001777" w:rsidP="00091BA2">
      <w:pPr>
        <w:spacing w:line="360" w:lineRule="auto"/>
        <w:rPr>
          <w:rFonts w:ascii="Book Antiqua" w:hAnsi="Book Antiqua" w:cs="Arial"/>
          <w:kern w:val="0"/>
          <w:sz w:val="24"/>
          <w:szCs w:val="24"/>
        </w:rPr>
      </w:pPr>
    </w:p>
    <w:p w:rsidR="00E234D4" w:rsidRPr="00CA3BB8" w:rsidRDefault="00E234D4" w:rsidP="00091BA2">
      <w:pPr>
        <w:adjustRightInd w:val="0"/>
        <w:snapToGrid w:val="0"/>
        <w:spacing w:line="360" w:lineRule="auto"/>
        <w:rPr>
          <w:rFonts w:ascii="Book Antiqua" w:hAnsi="Book Antiqua"/>
          <w:b/>
          <w:i/>
          <w:color w:val="000000"/>
          <w:sz w:val="24"/>
          <w:szCs w:val="24"/>
        </w:rPr>
      </w:pPr>
      <w:r w:rsidRPr="00CA3BB8">
        <w:rPr>
          <w:rFonts w:ascii="Book Antiqua" w:hAnsi="Book Antiqua"/>
          <w:b/>
          <w:i/>
          <w:color w:val="000000"/>
          <w:sz w:val="24"/>
          <w:szCs w:val="24"/>
        </w:rPr>
        <w:t xml:space="preserve">Research objectives </w:t>
      </w:r>
    </w:p>
    <w:p w:rsidR="00001777" w:rsidRPr="00CA3BB8" w:rsidRDefault="00001777" w:rsidP="00091BA2">
      <w:pPr>
        <w:spacing w:line="360" w:lineRule="auto"/>
        <w:rPr>
          <w:rFonts w:ascii="Book Antiqua" w:hAnsi="Book Antiqua" w:cs="Arial"/>
          <w:kern w:val="0"/>
          <w:sz w:val="24"/>
          <w:szCs w:val="24"/>
        </w:rPr>
      </w:pPr>
      <w:r w:rsidRPr="00CA3BB8">
        <w:rPr>
          <w:rFonts w:ascii="Book Antiqua" w:hAnsi="Book Antiqua" w:cs="Arial"/>
          <w:kern w:val="0"/>
          <w:sz w:val="24"/>
          <w:szCs w:val="24"/>
        </w:rPr>
        <w:t>MicroRNA</w:t>
      </w:r>
      <w:r w:rsidR="00A63D1A">
        <w:rPr>
          <w:rFonts w:ascii="Book Antiqua" w:hAnsi="Book Antiqua" w:cs="Arial"/>
          <w:kern w:val="0"/>
          <w:sz w:val="24"/>
          <w:szCs w:val="24"/>
        </w:rPr>
        <w:t>s</w:t>
      </w:r>
      <w:r w:rsidRPr="00CA3BB8">
        <w:rPr>
          <w:rFonts w:ascii="Book Antiqua" w:hAnsi="Book Antiqua" w:cs="Arial"/>
          <w:kern w:val="0"/>
          <w:sz w:val="24"/>
          <w:szCs w:val="24"/>
        </w:rPr>
        <w:t xml:space="preserve"> (miRNA</w:t>
      </w:r>
      <w:r w:rsidR="00A63D1A">
        <w:rPr>
          <w:rFonts w:ascii="Book Antiqua" w:hAnsi="Book Antiqua" w:cs="Arial"/>
          <w:kern w:val="0"/>
          <w:sz w:val="24"/>
          <w:szCs w:val="24"/>
        </w:rPr>
        <w:t>s</w:t>
      </w:r>
      <w:r w:rsidRPr="00CA3BB8">
        <w:rPr>
          <w:rFonts w:ascii="Book Antiqua" w:hAnsi="Book Antiqua" w:cs="Arial"/>
          <w:kern w:val="0"/>
          <w:sz w:val="24"/>
          <w:szCs w:val="24"/>
        </w:rPr>
        <w:t xml:space="preserve">) </w:t>
      </w:r>
      <w:r w:rsidR="00A63D1A">
        <w:rPr>
          <w:rFonts w:ascii="Book Antiqua" w:hAnsi="Book Antiqua" w:cs="Arial"/>
          <w:kern w:val="0"/>
          <w:sz w:val="24"/>
          <w:szCs w:val="24"/>
        </w:rPr>
        <w:t xml:space="preserve">are </w:t>
      </w:r>
      <w:r w:rsidRPr="00CA3BB8">
        <w:rPr>
          <w:rFonts w:ascii="Book Antiqua" w:hAnsi="Book Antiqua" w:cs="Arial"/>
          <w:kern w:val="0"/>
          <w:sz w:val="24"/>
          <w:szCs w:val="24"/>
        </w:rPr>
        <w:t>RNA</w:t>
      </w:r>
      <w:r w:rsidR="00A63D1A">
        <w:rPr>
          <w:rFonts w:ascii="Book Antiqua" w:hAnsi="Book Antiqua" w:cs="Arial"/>
          <w:kern w:val="0"/>
          <w:sz w:val="24"/>
          <w:szCs w:val="24"/>
        </w:rPr>
        <w:t xml:space="preserve">s </w:t>
      </w:r>
      <w:r w:rsidR="00A63D1A" w:rsidRPr="00CA3BB8">
        <w:rPr>
          <w:rFonts w:ascii="Book Antiqua" w:hAnsi="Book Antiqua" w:cs="Arial"/>
          <w:kern w:val="0"/>
          <w:sz w:val="24"/>
          <w:szCs w:val="24"/>
        </w:rPr>
        <w:t>0-20 nucleotide</w:t>
      </w:r>
      <w:r w:rsidR="00A63D1A">
        <w:rPr>
          <w:rFonts w:ascii="Book Antiqua" w:hAnsi="Book Antiqua" w:cs="Arial"/>
          <w:kern w:val="0"/>
          <w:sz w:val="24"/>
          <w:szCs w:val="24"/>
        </w:rPr>
        <w:t>s in length, which are</w:t>
      </w:r>
      <w:r w:rsidRPr="00CA3BB8">
        <w:rPr>
          <w:rFonts w:ascii="Book Antiqua" w:hAnsi="Book Antiqua" w:cs="Arial"/>
          <w:kern w:val="0"/>
          <w:sz w:val="24"/>
          <w:szCs w:val="24"/>
        </w:rPr>
        <w:t xml:space="preserve"> derived from</w:t>
      </w:r>
      <w:r w:rsidR="00A63D1A">
        <w:rPr>
          <w:rFonts w:ascii="Book Antiqua" w:hAnsi="Book Antiqua" w:cs="Arial"/>
          <w:kern w:val="0"/>
          <w:sz w:val="24"/>
          <w:szCs w:val="24"/>
        </w:rPr>
        <w:t xml:space="preserve"> </w:t>
      </w:r>
      <w:r w:rsidRPr="00CA3BB8">
        <w:rPr>
          <w:rFonts w:ascii="Book Antiqua" w:hAnsi="Book Antiqua" w:cs="Arial"/>
          <w:kern w:val="0"/>
          <w:sz w:val="24"/>
          <w:szCs w:val="24"/>
        </w:rPr>
        <w:t>hairpin-like precursor miRNA</w:t>
      </w:r>
      <w:r w:rsidR="00A63D1A">
        <w:rPr>
          <w:rFonts w:ascii="Book Antiqua" w:hAnsi="Book Antiqua" w:cs="Arial"/>
          <w:kern w:val="0"/>
          <w:sz w:val="24"/>
          <w:szCs w:val="24"/>
        </w:rPr>
        <w:t>s</w:t>
      </w:r>
      <w:r w:rsidRPr="00CA3BB8">
        <w:rPr>
          <w:rFonts w:ascii="Book Antiqua" w:hAnsi="Book Antiqua" w:cs="Arial"/>
          <w:kern w:val="0"/>
          <w:sz w:val="24"/>
          <w:szCs w:val="24"/>
        </w:rPr>
        <w:t xml:space="preserve">. </w:t>
      </w:r>
      <w:r w:rsidR="00A63D1A">
        <w:rPr>
          <w:rFonts w:ascii="Book Antiqua" w:hAnsi="Book Antiqua" w:cs="Arial"/>
          <w:kern w:val="0"/>
          <w:sz w:val="24"/>
          <w:szCs w:val="24"/>
        </w:rPr>
        <w:t>They</w:t>
      </w:r>
      <w:r w:rsidR="00A63D1A" w:rsidRPr="00CA3BB8">
        <w:rPr>
          <w:rFonts w:ascii="Book Antiqua" w:hAnsi="Book Antiqua" w:cs="Arial"/>
          <w:kern w:val="0"/>
          <w:sz w:val="24"/>
          <w:szCs w:val="24"/>
        </w:rPr>
        <w:t xml:space="preserve"> </w:t>
      </w:r>
      <w:proofErr w:type="gramStart"/>
      <w:r w:rsidRPr="00CA3BB8">
        <w:rPr>
          <w:rFonts w:ascii="Book Antiqua" w:hAnsi="Book Antiqua" w:cs="Arial"/>
          <w:kern w:val="0"/>
          <w:sz w:val="24"/>
          <w:szCs w:val="24"/>
        </w:rPr>
        <w:t>acts</w:t>
      </w:r>
      <w:proofErr w:type="gramEnd"/>
      <w:r w:rsidRPr="00CA3BB8">
        <w:rPr>
          <w:rFonts w:ascii="Book Antiqua" w:hAnsi="Book Antiqua" w:cs="Arial"/>
          <w:kern w:val="0"/>
          <w:sz w:val="24"/>
          <w:szCs w:val="24"/>
        </w:rPr>
        <w:t xml:space="preserve"> as</w:t>
      </w:r>
      <w:r w:rsidR="00A63D1A">
        <w:rPr>
          <w:rFonts w:ascii="Book Antiqua" w:hAnsi="Book Antiqua" w:cs="Arial"/>
          <w:kern w:val="0"/>
          <w:sz w:val="24"/>
          <w:szCs w:val="24"/>
        </w:rPr>
        <w:t xml:space="preserve"> </w:t>
      </w:r>
      <w:r w:rsidRPr="00CA3BB8">
        <w:rPr>
          <w:rFonts w:ascii="Book Antiqua" w:hAnsi="Book Antiqua" w:cs="Arial"/>
          <w:kern w:val="0"/>
          <w:sz w:val="24"/>
          <w:szCs w:val="24"/>
        </w:rPr>
        <w:t>important regulator</w:t>
      </w:r>
      <w:r w:rsidR="00A63D1A">
        <w:rPr>
          <w:rFonts w:ascii="Book Antiqua" w:hAnsi="Book Antiqua" w:cs="Arial"/>
          <w:kern w:val="0"/>
          <w:sz w:val="24"/>
          <w:szCs w:val="24"/>
        </w:rPr>
        <w:t>s</w:t>
      </w:r>
      <w:r w:rsidRPr="00CA3BB8">
        <w:rPr>
          <w:rFonts w:ascii="Book Antiqua" w:hAnsi="Book Antiqua" w:cs="Arial"/>
          <w:kern w:val="0"/>
          <w:sz w:val="24"/>
          <w:szCs w:val="24"/>
        </w:rPr>
        <w:t xml:space="preserve"> of mRNA expression. </w:t>
      </w:r>
      <w:r w:rsidR="00A63D1A">
        <w:rPr>
          <w:rFonts w:ascii="Book Antiqua" w:hAnsi="Book Antiqua" w:cs="Arial"/>
          <w:kern w:val="0"/>
          <w:sz w:val="24"/>
          <w:szCs w:val="24"/>
        </w:rPr>
        <w:t>It</w:t>
      </w:r>
      <w:r w:rsidR="00A63D1A" w:rsidRPr="00CA3BB8">
        <w:rPr>
          <w:rFonts w:ascii="Book Antiqua" w:hAnsi="Book Antiqua" w:cs="Arial"/>
          <w:kern w:val="0"/>
          <w:sz w:val="24"/>
          <w:szCs w:val="24"/>
        </w:rPr>
        <w:t xml:space="preserve"> ha</w:t>
      </w:r>
      <w:r w:rsidR="00A63D1A">
        <w:rPr>
          <w:rFonts w:ascii="Book Antiqua" w:hAnsi="Book Antiqua" w:cs="Arial"/>
          <w:kern w:val="0"/>
          <w:sz w:val="24"/>
          <w:szCs w:val="24"/>
        </w:rPr>
        <w:t>s</w:t>
      </w:r>
      <w:r w:rsidR="00A63D1A" w:rsidRPr="00CA3BB8">
        <w:rPr>
          <w:rFonts w:ascii="Book Antiqua" w:hAnsi="Book Antiqua" w:cs="Arial"/>
          <w:kern w:val="0"/>
          <w:sz w:val="24"/>
          <w:szCs w:val="24"/>
        </w:rPr>
        <w:t xml:space="preserve"> </w:t>
      </w:r>
      <w:r w:rsidRPr="00CA3BB8">
        <w:rPr>
          <w:rFonts w:ascii="Book Antiqua" w:hAnsi="Book Antiqua" w:cs="Arial"/>
          <w:kern w:val="0"/>
          <w:sz w:val="24"/>
          <w:szCs w:val="24"/>
        </w:rPr>
        <w:t xml:space="preserve">been reported </w:t>
      </w:r>
      <w:r w:rsidR="00A63D1A">
        <w:rPr>
          <w:rFonts w:ascii="Book Antiqua" w:hAnsi="Book Antiqua" w:cs="Arial"/>
          <w:kern w:val="0"/>
          <w:sz w:val="24"/>
          <w:szCs w:val="24"/>
        </w:rPr>
        <w:t xml:space="preserve">that </w:t>
      </w:r>
      <w:r w:rsidR="00A63D1A" w:rsidRPr="00CA3BB8">
        <w:rPr>
          <w:rFonts w:ascii="Book Antiqua" w:hAnsi="Book Antiqua" w:cs="Arial"/>
          <w:kern w:val="0"/>
          <w:sz w:val="24"/>
          <w:szCs w:val="24"/>
        </w:rPr>
        <w:t>miRNA</w:t>
      </w:r>
      <w:r w:rsidR="00A63D1A">
        <w:rPr>
          <w:rFonts w:ascii="Book Antiqua" w:hAnsi="Book Antiqua" w:cs="Arial"/>
          <w:kern w:val="0"/>
          <w:sz w:val="24"/>
          <w:szCs w:val="24"/>
        </w:rPr>
        <w:t>s</w:t>
      </w:r>
      <w:r w:rsidR="00A63D1A" w:rsidRPr="00CA3BB8">
        <w:rPr>
          <w:rFonts w:ascii="Book Antiqua" w:hAnsi="Book Antiqua" w:cs="Arial"/>
          <w:kern w:val="0"/>
          <w:sz w:val="24"/>
          <w:szCs w:val="24"/>
        </w:rPr>
        <w:t xml:space="preserve"> </w:t>
      </w:r>
      <w:r w:rsidRPr="00CA3BB8">
        <w:rPr>
          <w:rFonts w:ascii="Book Antiqua" w:hAnsi="Book Antiqua" w:cs="Arial"/>
          <w:kern w:val="0"/>
          <w:sz w:val="24"/>
          <w:szCs w:val="24"/>
        </w:rPr>
        <w:t>play critical roles in some cells and</w:t>
      </w:r>
      <w:r w:rsidR="00A63D1A">
        <w:rPr>
          <w:rFonts w:ascii="Book Antiqua" w:hAnsi="Book Antiqua" w:cs="Arial"/>
          <w:kern w:val="0"/>
          <w:sz w:val="24"/>
          <w:szCs w:val="24"/>
        </w:rPr>
        <w:t xml:space="preserve"> </w:t>
      </w:r>
      <w:r w:rsidRPr="00CA3BB8">
        <w:rPr>
          <w:rFonts w:ascii="Book Antiqua" w:hAnsi="Book Antiqua" w:cs="Arial"/>
          <w:kern w:val="0"/>
          <w:sz w:val="24"/>
          <w:szCs w:val="24"/>
        </w:rPr>
        <w:t xml:space="preserve">have </w:t>
      </w:r>
      <w:r w:rsidR="00A63D1A">
        <w:rPr>
          <w:rFonts w:ascii="Book Antiqua" w:hAnsi="Book Antiqua" w:cs="Arial"/>
          <w:kern w:val="0"/>
          <w:sz w:val="24"/>
          <w:szCs w:val="24"/>
        </w:rPr>
        <w:t xml:space="preserve">the </w:t>
      </w:r>
      <w:r w:rsidRPr="00CA3BB8">
        <w:rPr>
          <w:rFonts w:ascii="Book Antiqua" w:hAnsi="Book Antiqua" w:cs="Arial"/>
          <w:kern w:val="0"/>
          <w:sz w:val="24"/>
          <w:szCs w:val="24"/>
        </w:rPr>
        <w:t xml:space="preserve">potential as diagnostic and therapeutic biomarkers. </w:t>
      </w:r>
    </w:p>
    <w:p w:rsidR="00501912" w:rsidRPr="00CA3BB8" w:rsidRDefault="00501912" w:rsidP="00091BA2">
      <w:pPr>
        <w:spacing w:line="360" w:lineRule="auto"/>
        <w:rPr>
          <w:rFonts w:ascii="Book Antiqua" w:hAnsi="Book Antiqua" w:cs="Arial"/>
          <w:kern w:val="0"/>
          <w:sz w:val="24"/>
          <w:szCs w:val="24"/>
        </w:rPr>
      </w:pPr>
    </w:p>
    <w:p w:rsidR="00E234D4" w:rsidRPr="00CA3BB8" w:rsidRDefault="00E234D4" w:rsidP="00091BA2">
      <w:pPr>
        <w:adjustRightInd w:val="0"/>
        <w:snapToGrid w:val="0"/>
        <w:spacing w:line="360" w:lineRule="auto"/>
        <w:rPr>
          <w:rFonts w:ascii="Book Antiqua" w:hAnsi="Book Antiqua"/>
          <w:b/>
          <w:i/>
          <w:color w:val="000000"/>
          <w:sz w:val="24"/>
          <w:szCs w:val="24"/>
        </w:rPr>
      </w:pPr>
      <w:r w:rsidRPr="00CA3BB8">
        <w:rPr>
          <w:rFonts w:ascii="Book Antiqua" w:hAnsi="Book Antiqua"/>
          <w:b/>
          <w:i/>
          <w:color w:val="000000"/>
          <w:sz w:val="24"/>
          <w:szCs w:val="24"/>
        </w:rPr>
        <w:t>Research methods</w:t>
      </w:r>
    </w:p>
    <w:p w:rsidR="00001777" w:rsidRPr="00CA3BB8" w:rsidRDefault="00001777" w:rsidP="00091BA2">
      <w:pPr>
        <w:spacing w:line="360" w:lineRule="auto"/>
        <w:rPr>
          <w:rFonts w:ascii="Book Antiqua" w:hAnsi="Book Antiqua" w:cs="Arial"/>
          <w:kern w:val="0"/>
          <w:sz w:val="24"/>
          <w:szCs w:val="24"/>
        </w:rPr>
      </w:pPr>
      <w:r w:rsidRPr="00CA3BB8">
        <w:rPr>
          <w:rFonts w:ascii="Book Antiqua" w:hAnsi="Book Antiqua" w:cs="Arial"/>
          <w:kern w:val="0"/>
          <w:sz w:val="24"/>
          <w:szCs w:val="24"/>
        </w:rPr>
        <w:t>The morphology and quantity of</w:t>
      </w:r>
      <w:r w:rsidR="00D1681F" w:rsidRPr="00CA3BB8">
        <w:rPr>
          <w:rFonts w:ascii="Book Antiqua" w:hAnsi="Book Antiqua" w:cs="Arial"/>
          <w:kern w:val="0"/>
          <w:sz w:val="24"/>
          <w:szCs w:val="24"/>
        </w:rPr>
        <w:t xml:space="preserve"> mesenchymal stem cell</w:t>
      </w:r>
      <w:r w:rsidRPr="00CA3BB8">
        <w:rPr>
          <w:rFonts w:ascii="Book Antiqua" w:hAnsi="Book Antiqua" w:cs="Arial"/>
          <w:kern w:val="0"/>
          <w:sz w:val="24"/>
          <w:szCs w:val="24"/>
        </w:rPr>
        <w:t xml:space="preserve"> </w:t>
      </w:r>
      <w:r w:rsidR="00D1681F" w:rsidRPr="00CA3BB8">
        <w:rPr>
          <w:rFonts w:ascii="Book Antiqua" w:hAnsi="Book Antiqua" w:cs="Arial"/>
          <w:kern w:val="0"/>
          <w:sz w:val="24"/>
          <w:szCs w:val="24"/>
        </w:rPr>
        <w:t>(</w:t>
      </w:r>
      <w:r w:rsidRPr="00CA3BB8">
        <w:rPr>
          <w:rFonts w:ascii="Book Antiqua" w:hAnsi="Book Antiqua" w:cs="Arial"/>
          <w:kern w:val="0"/>
          <w:sz w:val="24"/>
          <w:szCs w:val="24"/>
        </w:rPr>
        <w:t>MSC</w:t>
      </w:r>
      <w:r w:rsidR="00D1681F" w:rsidRPr="00CA3BB8">
        <w:rPr>
          <w:rFonts w:ascii="Book Antiqua" w:hAnsi="Book Antiqua" w:cs="Arial"/>
          <w:kern w:val="0"/>
          <w:sz w:val="24"/>
          <w:szCs w:val="24"/>
        </w:rPr>
        <w:t>)</w:t>
      </w:r>
      <w:r w:rsidRPr="00CA3BB8">
        <w:rPr>
          <w:rFonts w:ascii="Book Antiqua" w:hAnsi="Book Antiqua" w:cs="Arial"/>
          <w:kern w:val="0"/>
          <w:sz w:val="24"/>
          <w:szCs w:val="24"/>
        </w:rPr>
        <w:t xml:space="preserve"> exosomes </w:t>
      </w:r>
      <w:r w:rsidR="00A63D1A">
        <w:rPr>
          <w:rFonts w:ascii="Book Antiqua" w:hAnsi="Book Antiqua" w:cs="Arial"/>
          <w:kern w:val="0"/>
          <w:sz w:val="24"/>
          <w:szCs w:val="24"/>
        </w:rPr>
        <w:t>(</w:t>
      </w:r>
      <w:r w:rsidR="00A63D1A" w:rsidRPr="00CA3BB8">
        <w:rPr>
          <w:rFonts w:ascii="Book Antiqua" w:hAnsi="Book Antiqua" w:cs="Arial"/>
          <w:kern w:val="0"/>
          <w:sz w:val="24"/>
          <w:szCs w:val="24"/>
        </w:rPr>
        <w:t>MSCs-</w:t>
      </w:r>
      <w:proofErr w:type="spellStart"/>
      <w:r w:rsidR="00A63D1A" w:rsidRPr="00CA3BB8">
        <w:rPr>
          <w:rFonts w:ascii="Book Antiqua" w:hAnsi="Book Antiqua" w:cs="Arial"/>
          <w:noProof/>
          <w:kern w:val="0"/>
          <w:sz w:val="24"/>
          <w:szCs w:val="24"/>
        </w:rPr>
        <w:t>exo</w:t>
      </w:r>
      <w:proofErr w:type="spellEnd"/>
      <w:r w:rsidR="00A63D1A">
        <w:rPr>
          <w:rFonts w:ascii="Book Antiqua" w:hAnsi="Book Antiqua" w:cs="Arial"/>
          <w:kern w:val="0"/>
          <w:sz w:val="24"/>
          <w:szCs w:val="24"/>
        </w:rPr>
        <w:t xml:space="preserve">) </w:t>
      </w:r>
      <w:r w:rsidRPr="00CA3BB8">
        <w:rPr>
          <w:rFonts w:ascii="Book Antiqua" w:hAnsi="Book Antiqua" w:cs="Arial"/>
          <w:kern w:val="0"/>
          <w:sz w:val="24"/>
          <w:szCs w:val="24"/>
        </w:rPr>
        <w:t xml:space="preserve">are influenced </w:t>
      </w:r>
      <w:r w:rsidR="00A63D1A">
        <w:rPr>
          <w:rFonts w:ascii="Book Antiqua" w:hAnsi="Book Antiqua" w:cs="Arial"/>
          <w:kern w:val="0"/>
          <w:sz w:val="24"/>
          <w:szCs w:val="24"/>
        </w:rPr>
        <w:t>by</w:t>
      </w:r>
      <w:r w:rsidR="00A63D1A" w:rsidRPr="00CA3BB8">
        <w:rPr>
          <w:rFonts w:ascii="Book Antiqua" w:hAnsi="Book Antiqua" w:cs="Arial"/>
          <w:kern w:val="0"/>
          <w:sz w:val="24"/>
          <w:szCs w:val="24"/>
        </w:rPr>
        <w:t xml:space="preserve"> </w:t>
      </w:r>
      <w:r w:rsidRPr="00CA3BB8">
        <w:rPr>
          <w:rFonts w:ascii="Book Antiqua" w:hAnsi="Book Antiqua" w:cs="Arial"/>
          <w:kern w:val="0"/>
          <w:sz w:val="24"/>
          <w:szCs w:val="24"/>
        </w:rPr>
        <w:t>different inflammatory cytokine environment</w:t>
      </w:r>
      <w:r w:rsidR="00A63D1A">
        <w:rPr>
          <w:rFonts w:ascii="Book Antiqua" w:hAnsi="Book Antiqua" w:cs="Arial"/>
          <w:kern w:val="0"/>
          <w:sz w:val="24"/>
          <w:szCs w:val="24"/>
        </w:rPr>
        <w:t>s</w:t>
      </w:r>
      <w:r w:rsidRPr="00CA3BB8">
        <w:rPr>
          <w:rFonts w:ascii="Book Antiqua" w:hAnsi="Book Antiqua" w:cs="Arial"/>
          <w:kern w:val="0"/>
          <w:sz w:val="24"/>
          <w:szCs w:val="24"/>
        </w:rPr>
        <w:t xml:space="preserve">. </w:t>
      </w:r>
    </w:p>
    <w:p w:rsidR="00001777" w:rsidRPr="005D6C47" w:rsidRDefault="00001777" w:rsidP="00091BA2">
      <w:pPr>
        <w:adjustRightInd w:val="0"/>
        <w:snapToGrid w:val="0"/>
        <w:spacing w:line="360" w:lineRule="auto"/>
        <w:rPr>
          <w:rFonts w:ascii="Book Antiqua" w:hAnsi="Book Antiqua"/>
          <w:b/>
          <w:i/>
          <w:color w:val="000000"/>
          <w:sz w:val="24"/>
          <w:szCs w:val="24"/>
        </w:rPr>
      </w:pPr>
    </w:p>
    <w:bookmarkEnd w:id="29"/>
    <w:p w:rsidR="00E234D4" w:rsidRPr="00CA3BB8" w:rsidRDefault="00E234D4" w:rsidP="00091BA2">
      <w:pPr>
        <w:adjustRightInd w:val="0"/>
        <w:snapToGrid w:val="0"/>
        <w:spacing w:line="360" w:lineRule="auto"/>
        <w:rPr>
          <w:rFonts w:ascii="Book Antiqua" w:hAnsi="Book Antiqua"/>
          <w:b/>
          <w:i/>
          <w:color w:val="000000"/>
          <w:sz w:val="24"/>
          <w:szCs w:val="24"/>
        </w:rPr>
      </w:pPr>
      <w:r w:rsidRPr="00CA3BB8">
        <w:rPr>
          <w:rFonts w:ascii="Book Antiqua" w:hAnsi="Book Antiqua"/>
          <w:b/>
          <w:i/>
          <w:color w:val="000000"/>
          <w:sz w:val="24"/>
          <w:szCs w:val="24"/>
        </w:rPr>
        <w:t>Research results</w:t>
      </w:r>
    </w:p>
    <w:p w:rsidR="00001777" w:rsidRPr="00CA3BB8" w:rsidRDefault="00001777" w:rsidP="00091BA2">
      <w:pPr>
        <w:adjustRightInd w:val="0"/>
        <w:snapToGrid w:val="0"/>
        <w:spacing w:line="360" w:lineRule="auto"/>
        <w:rPr>
          <w:rFonts w:ascii="Book Antiqua" w:hAnsi="Book Antiqua" w:cs="Arial"/>
          <w:kern w:val="0"/>
          <w:sz w:val="24"/>
          <w:szCs w:val="24"/>
        </w:rPr>
      </w:pPr>
      <w:r w:rsidRPr="00CA3BB8">
        <w:rPr>
          <w:rFonts w:ascii="Book Antiqua" w:hAnsi="Book Antiqua" w:cs="Arial"/>
          <w:kern w:val="0"/>
          <w:sz w:val="24"/>
          <w:szCs w:val="24"/>
        </w:rPr>
        <w:t xml:space="preserve">The morphology and quantity of each group of MSC exosomes were observed and </w:t>
      </w:r>
      <w:hyperlink r:id="rId35" w:history="1">
        <w:r w:rsidRPr="00CA3BB8">
          <w:rPr>
            <w:rFonts w:ascii="Book Antiqua" w:hAnsi="Book Antiqua" w:cs="Arial"/>
            <w:kern w:val="0"/>
            <w:sz w:val="24"/>
            <w:szCs w:val="24"/>
          </w:rPr>
          <w:t>measure</w:t>
        </w:r>
      </w:hyperlink>
      <w:r w:rsidRPr="00CA3BB8">
        <w:rPr>
          <w:rFonts w:ascii="Book Antiqua" w:hAnsi="Book Antiqua" w:cs="Arial"/>
          <w:kern w:val="0"/>
          <w:sz w:val="24"/>
          <w:szCs w:val="24"/>
        </w:rPr>
        <w:t>d. The miRNA</w:t>
      </w:r>
      <w:r w:rsidR="00A63D1A">
        <w:rPr>
          <w:rFonts w:ascii="Book Antiqua" w:hAnsi="Book Antiqua" w:cs="Arial"/>
          <w:kern w:val="0"/>
          <w:sz w:val="24"/>
          <w:szCs w:val="24"/>
        </w:rPr>
        <w:t>s</w:t>
      </w:r>
      <w:r w:rsidRPr="00CA3BB8">
        <w:rPr>
          <w:rFonts w:ascii="Book Antiqua" w:hAnsi="Book Antiqua" w:cs="Arial"/>
          <w:kern w:val="0"/>
          <w:sz w:val="24"/>
          <w:szCs w:val="24"/>
        </w:rPr>
        <w:t xml:space="preserve"> </w:t>
      </w:r>
      <w:r w:rsidR="00A63D1A">
        <w:rPr>
          <w:rFonts w:ascii="Book Antiqua" w:hAnsi="Book Antiqua" w:cs="Arial"/>
          <w:kern w:val="0"/>
          <w:sz w:val="24"/>
          <w:szCs w:val="24"/>
        </w:rPr>
        <w:t xml:space="preserve">in </w:t>
      </w:r>
      <w:r w:rsidRPr="00CA3BB8">
        <w:rPr>
          <w:rFonts w:ascii="Book Antiqua" w:hAnsi="Book Antiqua" w:cs="Arial"/>
          <w:kern w:val="0"/>
          <w:sz w:val="24"/>
          <w:szCs w:val="24"/>
        </w:rPr>
        <w:t>MSCs-</w:t>
      </w:r>
      <w:proofErr w:type="spellStart"/>
      <w:r w:rsidRPr="00CA3BB8">
        <w:rPr>
          <w:rFonts w:ascii="Book Antiqua" w:hAnsi="Book Antiqua" w:cs="Arial"/>
          <w:noProof/>
          <w:kern w:val="0"/>
          <w:sz w:val="24"/>
          <w:szCs w:val="24"/>
        </w:rPr>
        <w:t>exo</w:t>
      </w:r>
      <w:proofErr w:type="spellEnd"/>
      <w:r w:rsidRPr="00CA3BB8">
        <w:rPr>
          <w:rFonts w:ascii="Book Antiqua" w:hAnsi="Book Antiqua" w:cs="Arial"/>
          <w:kern w:val="0"/>
          <w:sz w:val="24"/>
          <w:szCs w:val="24"/>
        </w:rPr>
        <w:t xml:space="preserve"> </w:t>
      </w:r>
      <w:r w:rsidR="00A63D1A" w:rsidRPr="00CA3BB8">
        <w:rPr>
          <w:rFonts w:ascii="Book Antiqua" w:hAnsi="Book Antiqua" w:cs="Arial"/>
          <w:kern w:val="0"/>
          <w:sz w:val="24"/>
          <w:szCs w:val="24"/>
        </w:rPr>
        <w:t>w</w:t>
      </w:r>
      <w:r w:rsidR="00A63D1A">
        <w:rPr>
          <w:rFonts w:ascii="Book Antiqua" w:hAnsi="Book Antiqua" w:cs="Arial"/>
          <w:kern w:val="0"/>
          <w:sz w:val="24"/>
          <w:szCs w:val="24"/>
        </w:rPr>
        <w:t>ere</w:t>
      </w:r>
      <w:r w:rsidR="00A63D1A" w:rsidRPr="00CA3BB8">
        <w:rPr>
          <w:rFonts w:ascii="Book Antiqua" w:hAnsi="Book Antiqua" w:cs="Arial"/>
          <w:kern w:val="0"/>
          <w:sz w:val="24"/>
          <w:szCs w:val="24"/>
        </w:rPr>
        <w:t xml:space="preserve"> </w:t>
      </w:r>
      <w:r w:rsidRPr="00CA3BB8">
        <w:rPr>
          <w:rFonts w:ascii="Book Antiqua" w:hAnsi="Book Antiqua" w:cs="Arial"/>
          <w:kern w:val="0"/>
          <w:sz w:val="24"/>
          <w:szCs w:val="24"/>
        </w:rPr>
        <w:t xml:space="preserve">sequenced. Differential expression of miRNAs and their target genes </w:t>
      </w:r>
      <w:r w:rsidR="00A63D1A">
        <w:rPr>
          <w:rFonts w:ascii="Book Antiqua" w:hAnsi="Book Antiqua" w:cs="Arial"/>
          <w:kern w:val="0"/>
          <w:sz w:val="24"/>
          <w:szCs w:val="24"/>
        </w:rPr>
        <w:t>as well as the related</w:t>
      </w:r>
      <w:r w:rsidR="00A63D1A" w:rsidRPr="00CA3BB8">
        <w:rPr>
          <w:rFonts w:ascii="Book Antiqua" w:hAnsi="Book Antiqua" w:cs="Arial"/>
          <w:kern w:val="0"/>
          <w:sz w:val="24"/>
          <w:szCs w:val="24"/>
        </w:rPr>
        <w:t xml:space="preserve"> </w:t>
      </w:r>
      <w:r w:rsidRPr="00CA3BB8">
        <w:rPr>
          <w:rFonts w:ascii="Book Antiqua" w:hAnsi="Book Antiqua" w:cs="Arial"/>
          <w:kern w:val="0"/>
          <w:sz w:val="24"/>
          <w:szCs w:val="24"/>
        </w:rPr>
        <w:t>regulatory mechanisms were researched.</w:t>
      </w:r>
    </w:p>
    <w:p w:rsidR="00001777" w:rsidRPr="00CA3BB8" w:rsidRDefault="00001777" w:rsidP="00091BA2">
      <w:pPr>
        <w:adjustRightInd w:val="0"/>
        <w:snapToGrid w:val="0"/>
        <w:spacing w:line="360" w:lineRule="auto"/>
        <w:rPr>
          <w:rFonts w:ascii="Book Antiqua" w:hAnsi="Book Antiqua"/>
          <w:b/>
          <w:i/>
          <w:color w:val="000000"/>
          <w:sz w:val="24"/>
          <w:szCs w:val="24"/>
        </w:rPr>
      </w:pPr>
    </w:p>
    <w:p w:rsidR="00E234D4" w:rsidRPr="00CA3BB8" w:rsidRDefault="00E234D4" w:rsidP="00091BA2">
      <w:pPr>
        <w:adjustRightInd w:val="0"/>
        <w:snapToGrid w:val="0"/>
        <w:spacing w:line="360" w:lineRule="auto"/>
        <w:rPr>
          <w:rFonts w:ascii="Book Antiqua" w:hAnsi="Book Antiqua"/>
          <w:b/>
          <w:i/>
          <w:color w:val="000000"/>
          <w:sz w:val="24"/>
          <w:szCs w:val="24"/>
        </w:rPr>
      </w:pPr>
      <w:r w:rsidRPr="00CA3BB8">
        <w:rPr>
          <w:rFonts w:ascii="Book Antiqua" w:hAnsi="Book Antiqua"/>
          <w:b/>
          <w:i/>
          <w:color w:val="000000"/>
          <w:sz w:val="24"/>
          <w:szCs w:val="24"/>
        </w:rPr>
        <w:t>Research conclusions</w:t>
      </w:r>
    </w:p>
    <w:p w:rsidR="00001777" w:rsidRPr="00CA3BB8" w:rsidRDefault="00001777" w:rsidP="00091BA2">
      <w:pPr>
        <w:spacing w:line="360" w:lineRule="auto"/>
        <w:rPr>
          <w:rFonts w:ascii="Book Antiqua" w:hAnsi="Book Antiqua" w:cs="Arial"/>
          <w:kern w:val="0"/>
          <w:sz w:val="24"/>
          <w:szCs w:val="24"/>
        </w:rPr>
      </w:pPr>
      <w:r w:rsidRPr="00CA3BB8">
        <w:rPr>
          <w:rFonts w:ascii="Book Antiqua" w:hAnsi="Book Antiqua" w:cs="Arial"/>
          <w:kern w:val="0"/>
          <w:sz w:val="24"/>
          <w:szCs w:val="24"/>
        </w:rPr>
        <w:t>TNFα and IL6 may</w:t>
      </w:r>
      <w:r w:rsidR="00A63D1A">
        <w:rPr>
          <w:rFonts w:ascii="Book Antiqua" w:hAnsi="Book Antiqua" w:cs="Arial"/>
          <w:kern w:val="0"/>
          <w:sz w:val="24"/>
          <w:szCs w:val="24"/>
        </w:rPr>
        <w:t xml:space="preserve"> </w:t>
      </w:r>
      <w:r w:rsidRPr="00CA3BB8">
        <w:rPr>
          <w:rFonts w:ascii="Book Antiqua" w:hAnsi="Book Antiqua" w:cs="Arial"/>
          <w:kern w:val="0"/>
          <w:sz w:val="24"/>
          <w:szCs w:val="24"/>
        </w:rPr>
        <w:t>influence the expression of miRNAs that down-regulate the PI3K-AKT, MAPK, and VEGF signaling pathways</w:t>
      </w:r>
      <w:r w:rsidR="00A63D1A">
        <w:rPr>
          <w:rFonts w:ascii="Book Antiqua" w:hAnsi="Book Antiqua" w:cs="Arial"/>
          <w:kern w:val="0"/>
          <w:sz w:val="24"/>
          <w:szCs w:val="24"/>
        </w:rPr>
        <w:t>;</w:t>
      </w:r>
      <w:r w:rsidR="00A63D1A" w:rsidRPr="00CA3BB8">
        <w:rPr>
          <w:rFonts w:ascii="Book Antiqua" w:hAnsi="Book Antiqua" w:cs="Arial"/>
          <w:kern w:val="0"/>
          <w:sz w:val="24"/>
          <w:szCs w:val="24"/>
        </w:rPr>
        <w:t xml:space="preserve"> </w:t>
      </w:r>
      <w:r w:rsidRPr="00CA3BB8">
        <w:rPr>
          <w:rFonts w:ascii="Book Antiqua" w:hAnsi="Book Antiqua" w:cs="Arial"/>
          <w:kern w:val="0"/>
          <w:sz w:val="24"/>
          <w:szCs w:val="24"/>
        </w:rPr>
        <w:t>particularly</w:t>
      </w:r>
      <w:r w:rsidR="00A63D1A">
        <w:rPr>
          <w:rFonts w:ascii="Book Antiqua" w:hAnsi="Book Antiqua" w:cs="Arial"/>
          <w:kern w:val="0"/>
          <w:sz w:val="24"/>
          <w:szCs w:val="24"/>
        </w:rPr>
        <w:t>,</w:t>
      </w:r>
      <w:r w:rsidRPr="00CA3BB8">
        <w:rPr>
          <w:rFonts w:ascii="Book Antiqua" w:hAnsi="Book Antiqua" w:cs="Arial"/>
          <w:kern w:val="0"/>
          <w:sz w:val="24"/>
          <w:szCs w:val="24"/>
        </w:rPr>
        <w:t xml:space="preserve"> IL6 </w:t>
      </w:r>
      <w:r w:rsidRPr="00CA3BB8">
        <w:rPr>
          <w:rFonts w:ascii="Book Antiqua" w:hAnsi="Book Antiqua" w:cs="Arial"/>
          <w:kern w:val="0"/>
          <w:sz w:val="24"/>
          <w:szCs w:val="24"/>
        </w:rPr>
        <w:lastRenderedPageBreak/>
        <w:t>significantly down-regulate</w:t>
      </w:r>
      <w:r w:rsidR="00A63D1A">
        <w:rPr>
          <w:rFonts w:ascii="Book Antiqua" w:hAnsi="Book Antiqua" w:cs="Arial"/>
          <w:kern w:val="0"/>
          <w:sz w:val="24"/>
          <w:szCs w:val="24"/>
        </w:rPr>
        <w:t>s</w:t>
      </w:r>
      <w:r w:rsidRPr="00CA3BB8">
        <w:rPr>
          <w:rFonts w:ascii="Book Antiqua" w:hAnsi="Book Antiqua" w:cs="Arial"/>
          <w:kern w:val="0"/>
          <w:sz w:val="24"/>
          <w:szCs w:val="24"/>
        </w:rPr>
        <w:t xml:space="preserve"> the PI3K-AKT signaling pathway. </w:t>
      </w:r>
    </w:p>
    <w:p w:rsidR="00001777" w:rsidRPr="00CA3BB8" w:rsidRDefault="00001777" w:rsidP="00091BA2">
      <w:pPr>
        <w:adjustRightInd w:val="0"/>
        <w:snapToGrid w:val="0"/>
        <w:spacing w:line="360" w:lineRule="auto"/>
        <w:rPr>
          <w:rFonts w:ascii="Book Antiqua" w:hAnsi="Book Antiqua"/>
          <w:b/>
          <w:i/>
          <w:color w:val="000000"/>
          <w:sz w:val="24"/>
          <w:szCs w:val="24"/>
        </w:rPr>
      </w:pPr>
    </w:p>
    <w:p w:rsidR="00E234D4" w:rsidRPr="00CA3BB8" w:rsidRDefault="00E234D4" w:rsidP="00091BA2">
      <w:pPr>
        <w:adjustRightInd w:val="0"/>
        <w:snapToGrid w:val="0"/>
        <w:spacing w:line="360" w:lineRule="auto"/>
        <w:rPr>
          <w:rFonts w:ascii="Book Antiqua" w:hAnsi="Book Antiqua"/>
          <w:b/>
          <w:i/>
          <w:color w:val="000000"/>
          <w:sz w:val="24"/>
          <w:szCs w:val="24"/>
        </w:rPr>
      </w:pPr>
      <w:r w:rsidRPr="00CA3BB8">
        <w:rPr>
          <w:rFonts w:ascii="Book Antiqua" w:hAnsi="Book Antiqua"/>
          <w:b/>
          <w:i/>
          <w:color w:val="000000"/>
          <w:sz w:val="24"/>
          <w:szCs w:val="24"/>
        </w:rPr>
        <w:t>Research perspectives</w:t>
      </w:r>
    </w:p>
    <w:p w:rsidR="009C1A5C" w:rsidRPr="00CA3BB8" w:rsidRDefault="00001777" w:rsidP="00091BA2">
      <w:pPr>
        <w:spacing w:line="360" w:lineRule="auto"/>
        <w:rPr>
          <w:rFonts w:ascii="Book Antiqua" w:hAnsi="Book Antiqua" w:cs="Arial"/>
          <w:kern w:val="0"/>
          <w:sz w:val="24"/>
          <w:szCs w:val="24"/>
        </w:rPr>
      </w:pPr>
      <w:r w:rsidRPr="00CA3BB8">
        <w:rPr>
          <w:rFonts w:ascii="Book Antiqua" w:hAnsi="Book Antiqua" w:cs="Arial"/>
          <w:kern w:val="0"/>
          <w:sz w:val="24"/>
          <w:szCs w:val="24"/>
        </w:rPr>
        <w:t xml:space="preserve">Overall, inflammatory cytokines may lead to </w:t>
      </w:r>
      <w:r w:rsidR="00A63D1A">
        <w:rPr>
          <w:rFonts w:ascii="Book Antiqua" w:hAnsi="Book Antiqua" w:cs="Arial"/>
          <w:kern w:val="0"/>
          <w:sz w:val="24"/>
          <w:szCs w:val="24"/>
        </w:rPr>
        <w:t xml:space="preserve">changes in </w:t>
      </w:r>
      <w:proofErr w:type="spellStart"/>
      <w:r w:rsidRPr="00CA3BB8">
        <w:rPr>
          <w:rFonts w:ascii="Book Antiqua" w:hAnsi="Book Antiqua" w:cs="Arial"/>
          <w:kern w:val="0"/>
          <w:sz w:val="24"/>
          <w:szCs w:val="24"/>
        </w:rPr>
        <w:t>exosomal</w:t>
      </w:r>
      <w:proofErr w:type="spellEnd"/>
      <w:r w:rsidRPr="00CA3BB8">
        <w:rPr>
          <w:rFonts w:ascii="Book Antiqua" w:hAnsi="Book Antiqua" w:cs="Arial"/>
          <w:kern w:val="0"/>
          <w:sz w:val="24"/>
          <w:szCs w:val="24"/>
        </w:rPr>
        <w:t xml:space="preserve"> miRNAs that abnormally impact cellular components, molecular function</w:t>
      </w:r>
      <w:r w:rsidR="00A63D1A">
        <w:rPr>
          <w:rFonts w:ascii="Book Antiqua" w:hAnsi="Book Antiqua" w:cs="Arial"/>
          <w:kern w:val="0"/>
          <w:sz w:val="24"/>
          <w:szCs w:val="24"/>
        </w:rPr>
        <w:t>,</w:t>
      </w:r>
      <w:r w:rsidRPr="00CA3BB8">
        <w:rPr>
          <w:rFonts w:ascii="Book Antiqua" w:hAnsi="Book Antiqua" w:cs="Arial"/>
          <w:kern w:val="0"/>
          <w:sz w:val="24"/>
          <w:szCs w:val="24"/>
        </w:rPr>
        <w:t xml:space="preserve"> </w:t>
      </w:r>
      <w:r w:rsidRPr="00CA3BB8">
        <w:rPr>
          <w:rFonts w:ascii="Book Antiqua" w:hAnsi="Book Antiqua" w:cs="Arial"/>
          <w:noProof/>
          <w:kern w:val="0"/>
          <w:sz w:val="24"/>
          <w:szCs w:val="24"/>
        </w:rPr>
        <w:t>and</w:t>
      </w:r>
      <w:r w:rsidRPr="00CA3BB8">
        <w:rPr>
          <w:rFonts w:ascii="Book Antiqua" w:hAnsi="Book Antiqua" w:cs="Arial"/>
          <w:kern w:val="0"/>
          <w:sz w:val="24"/>
          <w:szCs w:val="24"/>
        </w:rPr>
        <w:t xml:space="preserve"> biological process, particularly angiogenesis.</w:t>
      </w:r>
    </w:p>
    <w:p w:rsidR="00001777" w:rsidRPr="00CA3BB8" w:rsidRDefault="00001777" w:rsidP="00091BA2">
      <w:pPr>
        <w:spacing w:line="360" w:lineRule="auto"/>
        <w:rPr>
          <w:rFonts w:ascii="Book Antiqua" w:eastAsia="NimbusSanL-Regu" w:hAnsi="Book Antiqua" w:cs="Arial"/>
          <w:kern w:val="0"/>
          <w:sz w:val="24"/>
          <w:szCs w:val="24"/>
        </w:rPr>
      </w:pPr>
    </w:p>
    <w:p w:rsidR="00702DEC" w:rsidRPr="00CA3BB8" w:rsidRDefault="00702DEC" w:rsidP="00091BA2">
      <w:pPr>
        <w:spacing w:line="360" w:lineRule="auto"/>
        <w:rPr>
          <w:rFonts w:ascii="Book Antiqua" w:hAnsi="Book Antiqua"/>
          <w:sz w:val="24"/>
          <w:szCs w:val="24"/>
        </w:rPr>
      </w:pPr>
      <w:r w:rsidRPr="00CA3BB8">
        <w:rPr>
          <w:rFonts w:ascii="Book Antiqua" w:eastAsia="NimbusSanL-Regu" w:hAnsi="Book Antiqua" w:cs="Arial"/>
          <w:b/>
          <w:noProof/>
          <w:kern w:val="0"/>
          <w:sz w:val="24"/>
          <w:szCs w:val="24"/>
        </w:rPr>
        <w:t>ACKNOWLEDGEMENTS</w:t>
      </w:r>
      <w:r w:rsidRPr="00CA3BB8">
        <w:rPr>
          <w:rFonts w:ascii="Book Antiqua" w:hAnsi="Book Antiqua"/>
          <w:sz w:val="24"/>
          <w:szCs w:val="24"/>
        </w:rPr>
        <w:t xml:space="preserve"> </w:t>
      </w:r>
    </w:p>
    <w:p w:rsidR="00702DEC" w:rsidRPr="00CA3BB8" w:rsidRDefault="00702DEC" w:rsidP="00091BA2">
      <w:pPr>
        <w:spacing w:line="360" w:lineRule="auto"/>
        <w:rPr>
          <w:rFonts w:ascii="Book Antiqua" w:hAnsi="Book Antiqua" w:cs="Arial"/>
          <w:kern w:val="0"/>
          <w:sz w:val="24"/>
          <w:szCs w:val="24"/>
        </w:rPr>
      </w:pPr>
      <w:r w:rsidRPr="00CA3BB8">
        <w:rPr>
          <w:rFonts w:ascii="Book Antiqua" w:hAnsi="Book Antiqua" w:cs="Arial"/>
          <w:kern w:val="0"/>
          <w:sz w:val="24"/>
          <w:szCs w:val="24"/>
        </w:rPr>
        <w:t>The authors would like to thank all members of the Jinan University Biomedical Translational Research Institute Laboratory who provided us with critical comments and support.</w:t>
      </w:r>
    </w:p>
    <w:p w:rsidR="00C4504B" w:rsidRPr="00CA3BB8" w:rsidRDefault="00001777" w:rsidP="00091BA2">
      <w:pPr>
        <w:spacing w:line="360" w:lineRule="auto"/>
        <w:rPr>
          <w:rFonts w:ascii="Book Antiqua" w:hAnsi="Book Antiqua"/>
          <w:sz w:val="24"/>
          <w:szCs w:val="24"/>
        </w:rPr>
      </w:pPr>
      <w:r w:rsidRPr="00CA3BB8">
        <w:rPr>
          <w:rFonts w:ascii="Book Antiqua" w:eastAsia="NimbusSanL-Regu" w:hAnsi="Book Antiqua" w:cs="Arial"/>
          <w:kern w:val="0"/>
          <w:sz w:val="24"/>
          <w:szCs w:val="24"/>
        </w:rPr>
        <w:br w:type="page"/>
      </w:r>
      <w:r w:rsidR="009B758D" w:rsidRPr="00CA3BB8">
        <w:rPr>
          <w:rFonts w:ascii="Book Antiqua" w:hAnsi="Book Antiqua"/>
          <w:b/>
          <w:sz w:val="24"/>
          <w:szCs w:val="24"/>
        </w:rPr>
        <w:lastRenderedPageBreak/>
        <w:t>REFERENCES</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1 </w:t>
      </w:r>
      <w:r w:rsidRPr="00CA3BB8">
        <w:rPr>
          <w:rFonts w:ascii="Book Antiqua" w:hAnsi="Book Antiqua"/>
          <w:b/>
          <w:sz w:val="24"/>
          <w:szCs w:val="24"/>
        </w:rPr>
        <w:t>Ong SG</w:t>
      </w:r>
      <w:r w:rsidRPr="00CA3BB8">
        <w:rPr>
          <w:rFonts w:ascii="Book Antiqua" w:hAnsi="Book Antiqua"/>
          <w:sz w:val="24"/>
          <w:szCs w:val="24"/>
        </w:rPr>
        <w:t xml:space="preserve">, Lee WH, Huang M, </w:t>
      </w:r>
      <w:proofErr w:type="spellStart"/>
      <w:r w:rsidRPr="00CA3BB8">
        <w:rPr>
          <w:rFonts w:ascii="Book Antiqua" w:hAnsi="Book Antiqua"/>
          <w:sz w:val="24"/>
          <w:szCs w:val="24"/>
        </w:rPr>
        <w:t>Dey</w:t>
      </w:r>
      <w:proofErr w:type="spellEnd"/>
      <w:r w:rsidRPr="00CA3BB8">
        <w:rPr>
          <w:rFonts w:ascii="Book Antiqua" w:hAnsi="Book Antiqua"/>
          <w:sz w:val="24"/>
          <w:szCs w:val="24"/>
        </w:rPr>
        <w:t xml:space="preserve"> D, </w:t>
      </w:r>
      <w:proofErr w:type="spellStart"/>
      <w:r w:rsidRPr="00CA3BB8">
        <w:rPr>
          <w:rFonts w:ascii="Book Antiqua" w:hAnsi="Book Antiqua"/>
          <w:sz w:val="24"/>
          <w:szCs w:val="24"/>
        </w:rPr>
        <w:t>Kodo</w:t>
      </w:r>
      <w:proofErr w:type="spellEnd"/>
      <w:r w:rsidRPr="00CA3BB8">
        <w:rPr>
          <w:rFonts w:ascii="Book Antiqua" w:hAnsi="Book Antiqua"/>
          <w:sz w:val="24"/>
          <w:szCs w:val="24"/>
        </w:rPr>
        <w:t xml:space="preserve"> K, Sanchez-Freire V, Gold JD, Wu JC. Cross talk of combined gene and cell therapy in ischemic heart disease: role of </w:t>
      </w:r>
      <w:proofErr w:type="spellStart"/>
      <w:r w:rsidRPr="00CA3BB8">
        <w:rPr>
          <w:rFonts w:ascii="Book Antiqua" w:hAnsi="Book Antiqua"/>
          <w:sz w:val="24"/>
          <w:szCs w:val="24"/>
        </w:rPr>
        <w:t>exosomal</w:t>
      </w:r>
      <w:proofErr w:type="spellEnd"/>
      <w:r w:rsidRPr="00CA3BB8">
        <w:rPr>
          <w:rFonts w:ascii="Book Antiqua" w:hAnsi="Book Antiqua"/>
          <w:sz w:val="24"/>
          <w:szCs w:val="24"/>
        </w:rPr>
        <w:t xml:space="preserve"> microRNA transfer. </w:t>
      </w:r>
      <w:r w:rsidRPr="00CA3BB8">
        <w:rPr>
          <w:rFonts w:ascii="Book Antiqua" w:hAnsi="Book Antiqua"/>
          <w:i/>
          <w:sz w:val="24"/>
          <w:szCs w:val="24"/>
        </w:rPr>
        <w:t>Circulation</w:t>
      </w:r>
      <w:r w:rsidRPr="00CA3BB8">
        <w:rPr>
          <w:rFonts w:ascii="Book Antiqua" w:hAnsi="Book Antiqua"/>
          <w:sz w:val="24"/>
          <w:szCs w:val="24"/>
        </w:rPr>
        <w:t xml:space="preserve"> 2014; </w:t>
      </w:r>
      <w:r w:rsidRPr="00CA3BB8">
        <w:rPr>
          <w:rFonts w:ascii="Book Antiqua" w:hAnsi="Book Antiqua"/>
          <w:b/>
          <w:sz w:val="24"/>
          <w:szCs w:val="24"/>
        </w:rPr>
        <w:t>130</w:t>
      </w:r>
      <w:r w:rsidRPr="00CA3BB8">
        <w:rPr>
          <w:rFonts w:ascii="Book Antiqua" w:hAnsi="Book Antiqua"/>
          <w:sz w:val="24"/>
          <w:szCs w:val="24"/>
        </w:rPr>
        <w:t>: S60-S69 [PMID: 25200057 DOI: 10.1161/CIRCULATIONAHA.113.007917]</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2 </w:t>
      </w:r>
      <w:r w:rsidRPr="00CA3BB8">
        <w:rPr>
          <w:rFonts w:ascii="Book Antiqua" w:hAnsi="Book Antiqua"/>
          <w:b/>
          <w:sz w:val="24"/>
          <w:szCs w:val="24"/>
        </w:rPr>
        <w:t>Wang Y</w:t>
      </w:r>
      <w:r w:rsidRPr="00CA3BB8">
        <w:rPr>
          <w:rFonts w:ascii="Book Antiqua" w:hAnsi="Book Antiqua"/>
          <w:sz w:val="24"/>
          <w:szCs w:val="24"/>
        </w:rPr>
        <w:t xml:space="preserve">, Zhang L, Li Y, Chen L, Wang X, </w:t>
      </w:r>
      <w:proofErr w:type="spellStart"/>
      <w:r w:rsidRPr="00CA3BB8">
        <w:rPr>
          <w:rFonts w:ascii="Book Antiqua" w:hAnsi="Book Antiqua"/>
          <w:sz w:val="24"/>
          <w:szCs w:val="24"/>
        </w:rPr>
        <w:t>Guo</w:t>
      </w:r>
      <w:proofErr w:type="spellEnd"/>
      <w:r w:rsidRPr="00CA3BB8">
        <w:rPr>
          <w:rFonts w:ascii="Book Antiqua" w:hAnsi="Book Antiqua"/>
          <w:sz w:val="24"/>
          <w:szCs w:val="24"/>
        </w:rPr>
        <w:t xml:space="preserve"> W, Zhang X, Qin G, He SH, Zimmerman A, Liu Y, Kim IM, Weintraub NL, Tang Y. Exosomes/</w:t>
      </w:r>
      <w:proofErr w:type="spellStart"/>
      <w:r w:rsidRPr="00CA3BB8">
        <w:rPr>
          <w:rFonts w:ascii="Book Antiqua" w:hAnsi="Book Antiqua"/>
          <w:sz w:val="24"/>
          <w:szCs w:val="24"/>
        </w:rPr>
        <w:t>microvesicles</w:t>
      </w:r>
      <w:proofErr w:type="spellEnd"/>
      <w:r w:rsidRPr="00CA3BB8">
        <w:rPr>
          <w:rFonts w:ascii="Book Antiqua" w:hAnsi="Book Antiqua"/>
          <w:sz w:val="24"/>
          <w:szCs w:val="24"/>
        </w:rPr>
        <w:t xml:space="preserve"> from induced pluripotent stem cells deliver </w:t>
      </w:r>
      <w:proofErr w:type="spellStart"/>
      <w:r w:rsidRPr="00CA3BB8">
        <w:rPr>
          <w:rFonts w:ascii="Book Antiqua" w:hAnsi="Book Antiqua"/>
          <w:sz w:val="24"/>
          <w:szCs w:val="24"/>
        </w:rPr>
        <w:t>cardioprotective</w:t>
      </w:r>
      <w:proofErr w:type="spellEnd"/>
      <w:r w:rsidRPr="00CA3BB8">
        <w:rPr>
          <w:rFonts w:ascii="Book Antiqua" w:hAnsi="Book Antiqua"/>
          <w:sz w:val="24"/>
          <w:szCs w:val="24"/>
        </w:rPr>
        <w:t xml:space="preserve"> miRNAs and prevent cardiomyocyte apoptosis in the ischemic myocardium. </w:t>
      </w:r>
      <w:proofErr w:type="spellStart"/>
      <w:r w:rsidRPr="00CA3BB8">
        <w:rPr>
          <w:rFonts w:ascii="Book Antiqua" w:hAnsi="Book Antiqua"/>
          <w:i/>
          <w:sz w:val="24"/>
          <w:szCs w:val="24"/>
        </w:rPr>
        <w:t>Int</w:t>
      </w:r>
      <w:proofErr w:type="spellEnd"/>
      <w:r w:rsidRPr="00CA3BB8">
        <w:rPr>
          <w:rFonts w:ascii="Book Antiqua" w:hAnsi="Book Antiqua"/>
          <w:i/>
          <w:sz w:val="24"/>
          <w:szCs w:val="24"/>
        </w:rPr>
        <w:t xml:space="preserve"> J </w:t>
      </w:r>
      <w:proofErr w:type="spellStart"/>
      <w:r w:rsidRPr="00CA3BB8">
        <w:rPr>
          <w:rFonts w:ascii="Book Antiqua" w:hAnsi="Book Antiqua"/>
          <w:i/>
          <w:sz w:val="24"/>
          <w:szCs w:val="24"/>
        </w:rPr>
        <w:t>Cardiol</w:t>
      </w:r>
      <w:proofErr w:type="spellEnd"/>
      <w:r w:rsidRPr="00CA3BB8">
        <w:rPr>
          <w:rFonts w:ascii="Book Antiqua" w:hAnsi="Book Antiqua"/>
          <w:sz w:val="24"/>
          <w:szCs w:val="24"/>
        </w:rPr>
        <w:t xml:space="preserve"> 2015; </w:t>
      </w:r>
      <w:r w:rsidRPr="00CA3BB8">
        <w:rPr>
          <w:rFonts w:ascii="Book Antiqua" w:hAnsi="Book Antiqua"/>
          <w:b/>
          <w:sz w:val="24"/>
          <w:szCs w:val="24"/>
        </w:rPr>
        <w:t>192</w:t>
      </w:r>
      <w:r w:rsidRPr="00CA3BB8">
        <w:rPr>
          <w:rFonts w:ascii="Book Antiqua" w:hAnsi="Book Antiqua"/>
          <w:sz w:val="24"/>
          <w:szCs w:val="24"/>
        </w:rPr>
        <w:t>: 61-69 [PMID: 26000464 DOI: 10.1016/j.ijcard.2015.05.020]</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3 </w:t>
      </w:r>
      <w:proofErr w:type="spellStart"/>
      <w:r w:rsidRPr="00CA3BB8">
        <w:rPr>
          <w:rFonts w:ascii="Book Antiqua" w:hAnsi="Book Antiqua"/>
          <w:b/>
          <w:sz w:val="24"/>
          <w:szCs w:val="24"/>
        </w:rPr>
        <w:t>Phinney</w:t>
      </w:r>
      <w:proofErr w:type="spellEnd"/>
      <w:r w:rsidRPr="00CA3BB8">
        <w:rPr>
          <w:rFonts w:ascii="Book Antiqua" w:hAnsi="Book Antiqua"/>
          <w:b/>
          <w:sz w:val="24"/>
          <w:szCs w:val="24"/>
        </w:rPr>
        <w:t xml:space="preserve"> DG</w:t>
      </w:r>
      <w:r w:rsidRPr="00CA3BB8">
        <w:rPr>
          <w:rFonts w:ascii="Book Antiqua" w:hAnsi="Book Antiqua"/>
          <w:sz w:val="24"/>
          <w:szCs w:val="24"/>
        </w:rPr>
        <w:t xml:space="preserve">, Di Giuseppe M, </w:t>
      </w:r>
      <w:proofErr w:type="spellStart"/>
      <w:r w:rsidRPr="00CA3BB8">
        <w:rPr>
          <w:rFonts w:ascii="Book Antiqua" w:hAnsi="Book Antiqua"/>
          <w:sz w:val="24"/>
          <w:szCs w:val="24"/>
        </w:rPr>
        <w:t>Njah</w:t>
      </w:r>
      <w:proofErr w:type="spellEnd"/>
      <w:r w:rsidRPr="00CA3BB8">
        <w:rPr>
          <w:rFonts w:ascii="Book Antiqua" w:hAnsi="Book Antiqua"/>
          <w:sz w:val="24"/>
          <w:szCs w:val="24"/>
        </w:rPr>
        <w:t xml:space="preserve"> J, Sala E, Shiva S, St Croix CM, </w:t>
      </w:r>
      <w:proofErr w:type="spellStart"/>
      <w:r w:rsidRPr="00CA3BB8">
        <w:rPr>
          <w:rFonts w:ascii="Book Antiqua" w:hAnsi="Book Antiqua"/>
          <w:sz w:val="24"/>
          <w:szCs w:val="24"/>
        </w:rPr>
        <w:t>Stolz</w:t>
      </w:r>
      <w:proofErr w:type="spellEnd"/>
      <w:r w:rsidRPr="00CA3BB8">
        <w:rPr>
          <w:rFonts w:ascii="Book Antiqua" w:hAnsi="Book Antiqua"/>
          <w:sz w:val="24"/>
          <w:szCs w:val="24"/>
        </w:rPr>
        <w:t xml:space="preserve"> DB, Watkins SC, Di YP, </w:t>
      </w:r>
      <w:proofErr w:type="spellStart"/>
      <w:r w:rsidRPr="00CA3BB8">
        <w:rPr>
          <w:rFonts w:ascii="Book Antiqua" w:hAnsi="Book Antiqua"/>
          <w:sz w:val="24"/>
          <w:szCs w:val="24"/>
        </w:rPr>
        <w:t>Leikauf</w:t>
      </w:r>
      <w:proofErr w:type="spellEnd"/>
      <w:r w:rsidRPr="00CA3BB8">
        <w:rPr>
          <w:rFonts w:ascii="Book Antiqua" w:hAnsi="Book Antiqua"/>
          <w:sz w:val="24"/>
          <w:szCs w:val="24"/>
        </w:rPr>
        <w:t xml:space="preserve"> GD, </w:t>
      </w:r>
      <w:proofErr w:type="spellStart"/>
      <w:r w:rsidRPr="00CA3BB8">
        <w:rPr>
          <w:rFonts w:ascii="Book Antiqua" w:hAnsi="Book Antiqua"/>
          <w:sz w:val="24"/>
          <w:szCs w:val="24"/>
        </w:rPr>
        <w:t>Kolls</w:t>
      </w:r>
      <w:proofErr w:type="spellEnd"/>
      <w:r w:rsidRPr="00CA3BB8">
        <w:rPr>
          <w:rFonts w:ascii="Book Antiqua" w:hAnsi="Book Antiqua"/>
          <w:sz w:val="24"/>
          <w:szCs w:val="24"/>
        </w:rPr>
        <w:t xml:space="preserve"> J, Riches DW, </w:t>
      </w:r>
      <w:proofErr w:type="spellStart"/>
      <w:r w:rsidRPr="00CA3BB8">
        <w:rPr>
          <w:rFonts w:ascii="Book Antiqua" w:hAnsi="Book Antiqua"/>
          <w:sz w:val="24"/>
          <w:szCs w:val="24"/>
        </w:rPr>
        <w:t>Deiuliis</w:t>
      </w:r>
      <w:proofErr w:type="spellEnd"/>
      <w:r w:rsidRPr="00CA3BB8">
        <w:rPr>
          <w:rFonts w:ascii="Book Antiqua" w:hAnsi="Book Antiqua"/>
          <w:sz w:val="24"/>
          <w:szCs w:val="24"/>
        </w:rPr>
        <w:t xml:space="preserve"> G, Kaminski N, </w:t>
      </w:r>
      <w:proofErr w:type="spellStart"/>
      <w:r w:rsidRPr="00CA3BB8">
        <w:rPr>
          <w:rFonts w:ascii="Book Antiqua" w:hAnsi="Book Antiqua"/>
          <w:sz w:val="24"/>
          <w:szCs w:val="24"/>
        </w:rPr>
        <w:t>Boregowda</w:t>
      </w:r>
      <w:proofErr w:type="spellEnd"/>
      <w:r w:rsidRPr="00CA3BB8">
        <w:rPr>
          <w:rFonts w:ascii="Book Antiqua" w:hAnsi="Book Antiqua"/>
          <w:sz w:val="24"/>
          <w:szCs w:val="24"/>
        </w:rPr>
        <w:t xml:space="preserve"> SV, McKenna DH, Ortiz LA. Mesenchymal stem cells use extracellular vesicles to outsource </w:t>
      </w:r>
      <w:proofErr w:type="spellStart"/>
      <w:r w:rsidRPr="00CA3BB8">
        <w:rPr>
          <w:rFonts w:ascii="Book Antiqua" w:hAnsi="Book Antiqua"/>
          <w:sz w:val="24"/>
          <w:szCs w:val="24"/>
        </w:rPr>
        <w:t>mitophagy</w:t>
      </w:r>
      <w:proofErr w:type="spellEnd"/>
      <w:r w:rsidRPr="00CA3BB8">
        <w:rPr>
          <w:rFonts w:ascii="Book Antiqua" w:hAnsi="Book Antiqua"/>
          <w:sz w:val="24"/>
          <w:szCs w:val="24"/>
        </w:rPr>
        <w:t xml:space="preserve"> and shuttle microRNAs. </w:t>
      </w:r>
      <w:r w:rsidRPr="00CA3BB8">
        <w:rPr>
          <w:rFonts w:ascii="Book Antiqua" w:hAnsi="Book Antiqua"/>
          <w:i/>
          <w:sz w:val="24"/>
          <w:szCs w:val="24"/>
        </w:rPr>
        <w:t xml:space="preserve">Nat </w:t>
      </w:r>
      <w:proofErr w:type="spellStart"/>
      <w:r w:rsidRPr="00CA3BB8">
        <w:rPr>
          <w:rFonts w:ascii="Book Antiqua" w:hAnsi="Book Antiqua"/>
          <w:i/>
          <w:sz w:val="24"/>
          <w:szCs w:val="24"/>
        </w:rPr>
        <w:t>Commun</w:t>
      </w:r>
      <w:proofErr w:type="spellEnd"/>
      <w:r w:rsidRPr="00CA3BB8">
        <w:rPr>
          <w:rFonts w:ascii="Book Antiqua" w:hAnsi="Book Antiqua"/>
          <w:sz w:val="24"/>
          <w:szCs w:val="24"/>
        </w:rPr>
        <w:t xml:space="preserve"> 2015; </w:t>
      </w:r>
      <w:r w:rsidRPr="00CA3BB8">
        <w:rPr>
          <w:rFonts w:ascii="Book Antiqua" w:hAnsi="Book Antiqua"/>
          <w:b/>
          <w:sz w:val="24"/>
          <w:szCs w:val="24"/>
        </w:rPr>
        <w:t>6</w:t>
      </w:r>
      <w:r w:rsidRPr="00CA3BB8">
        <w:rPr>
          <w:rFonts w:ascii="Book Antiqua" w:hAnsi="Book Antiqua"/>
          <w:sz w:val="24"/>
          <w:szCs w:val="24"/>
        </w:rPr>
        <w:t>: 8472 [PMID: 26442449 DOI: 10.1038/ncomms9472]</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4 </w:t>
      </w:r>
      <w:r w:rsidRPr="00CA3BB8">
        <w:rPr>
          <w:rFonts w:ascii="Book Antiqua" w:hAnsi="Book Antiqua"/>
          <w:b/>
          <w:sz w:val="24"/>
          <w:szCs w:val="24"/>
        </w:rPr>
        <w:t>Xu L</w:t>
      </w:r>
      <w:r w:rsidRPr="00CA3BB8">
        <w:rPr>
          <w:rFonts w:ascii="Book Antiqua" w:hAnsi="Book Antiqua"/>
          <w:sz w:val="24"/>
          <w:szCs w:val="24"/>
        </w:rPr>
        <w:t xml:space="preserve">, Yang BF, Ai J. MicroRNA transport: a new way in cell communication. </w:t>
      </w:r>
      <w:r w:rsidRPr="00CA3BB8">
        <w:rPr>
          <w:rFonts w:ascii="Book Antiqua" w:hAnsi="Book Antiqua"/>
          <w:i/>
          <w:sz w:val="24"/>
          <w:szCs w:val="24"/>
        </w:rPr>
        <w:t xml:space="preserve">J Cell </w:t>
      </w:r>
      <w:proofErr w:type="spellStart"/>
      <w:r w:rsidRPr="00CA3BB8">
        <w:rPr>
          <w:rFonts w:ascii="Book Antiqua" w:hAnsi="Book Antiqua"/>
          <w:i/>
          <w:sz w:val="24"/>
          <w:szCs w:val="24"/>
        </w:rPr>
        <w:t>Physiol</w:t>
      </w:r>
      <w:proofErr w:type="spellEnd"/>
      <w:r w:rsidRPr="00CA3BB8">
        <w:rPr>
          <w:rFonts w:ascii="Book Antiqua" w:hAnsi="Book Antiqua"/>
          <w:sz w:val="24"/>
          <w:szCs w:val="24"/>
        </w:rPr>
        <w:t xml:space="preserve"> 2013; </w:t>
      </w:r>
      <w:r w:rsidRPr="00CA3BB8">
        <w:rPr>
          <w:rFonts w:ascii="Book Antiqua" w:hAnsi="Book Antiqua"/>
          <w:b/>
          <w:sz w:val="24"/>
          <w:szCs w:val="24"/>
        </w:rPr>
        <w:t>228</w:t>
      </w:r>
      <w:r w:rsidRPr="00CA3BB8">
        <w:rPr>
          <w:rFonts w:ascii="Book Antiqua" w:hAnsi="Book Antiqua"/>
          <w:sz w:val="24"/>
          <w:szCs w:val="24"/>
        </w:rPr>
        <w:t>: 1713-1719 [PMID: 23460497 DOI: 10.1002/jcp.24344]</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5 </w:t>
      </w:r>
      <w:proofErr w:type="spellStart"/>
      <w:r w:rsidRPr="00CA3BB8">
        <w:rPr>
          <w:rFonts w:ascii="Book Antiqua" w:hAnsi="Book Antiqua"/>
          <w:b/>
          <w:sz w:val="24"/>
          <w:szCs w:val="24"/>
        </w:rPr>
        <w:t>Kourembanas</w:t>
      </w:r>
      <w:proofErr w:type="spellEnd"/>
      <w:r w:rsidRPr="00CA3BB8">
        <w:rPr>
          <w:rFonts w:ascii="Book Antiqua" w:hAnsi="Book Antiqua"/>
          <w:b/>
          <w:sz w:val="24"/>
          <w:szCs w:val="24"/>
        </w:rPr>
        <w:t xml:space="preserve"> S</w:t>
      </w:r>
      <w:r w:rsidRPr="00CA3BB8">
        <w:rPr>
          <w:rFonts w:ascii="Book Antiqua" w:hAnsi="Book Antiqua"/>
          <w:sz w:val="24"/>
          <w:szCs w:val="24"/>
        </w:rPr>
        <w:t xml:space="preserve">. Exosomes: vehicles of intercellular signaling, biomarkers, and vectors of cell therapy. </w:t>
      </w:r>
      <w:proofErr w:type="spellStart"/>
      <w:r w:rsidRPr="00CA3BB8">
        <w:rPr>
          <w:rFonts w:ascii="Book Antiqua" w:hAnsi="Book Antiqua"/>
          <w:i/>
          <w:sz w:val="24"/>
          <w:szCs w:val="24"/>
        </w:rPr>
        <w:t>Annu</w:t>
      </w:r>
      <w:proofErr w:type="spellEnd"/>
      <w:r w:rsidRPr="00CA3BB8">
        <w:rPr>
          <w:rFonts w:ascii="Book Antiqua" w:hAnsi="Book Antiqua"/>
          <w:i/>
          <w:sz w:val="24"/>
          <w:szCs w:val="24"/>
        </w:rPr>
        <w:t xml:space="preserve"> Rev </w:t>
      </w:r>
      <w:proofErr w:type="spellStart"/>
      <w:r w:rsidRPr="00CA3BB8">
        <w:rPr>
          <w:rFonts w:ascii="Book Antiqua" w:hAnsi="Book Antiqua"/>
          <w:i/>
          <w:sz w:val="24"/>
          <w:szCs w:val="24"/>
        </w:rPr>
        <w:t>Physiol</w:t>
      </w:r>
      <w:proofErr w:type="spellEnd"/>
      <w:r w:rsidRPr="00CA3BB8">
        <w:rPr>
          <w:rFonts w:ascii="Book Antiqua" w:hAnsi="Book Antiqua"/>
          <w:sz w:val="24"/>
          <w:szCs w:val="24"/>
        </w:rPr>
        <w:t xml:space="preserve"> 2015; </w:t>
      </w:r>
      <w:r w:rsidRPr="00CA3BB8">
        <w:rPr>
          <w:rFonts w:ascii="Book Antiqua" w:hAnsi="Book Antiqua"/>
          <w:b/>
          <w:sz w:val="24"/>
          <w:szCs w:val="24"/>
        </w:rPr>
        <w:t>77</w:t>
      </w:r>
      <w:r w:rsidRPr="00CA3BB8">
        <w:rPr>
          <w:rFonts w:ascii="Book Antiqua" w:hAnsi="Book Antiqua"/>
          <w:sz w:val="24"/>
          <w:szCs w:val="24"/>
        </w:rPr>
        <w:t>: 13-27 [PMID: 25293529 DOI: 10.1146/annurev-physiol-021014-071641]</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6 </w:t>
      </w:r>
      <w:r w:rsidRPr="00CA3BB8">
        <w:rPr>
          <w:rFonts w:ascii="Book Antiqua" w:hAnsi="Book Antiqua"/>
          <w:b/>
          <w:sz w:val="24"/>
          <w:szCs w:val="24"/>
        </w:rPr>
        <w:t>Li P</w:t>
      </w:r>
      <w:r w:rsidRPr="00CA3BB8">
        <w:rPr>
          <w:rFonts w:ascii="Book Antiqua" w:hAnsi="Book Antiqua"/>
          <w:sz w:val="24"/>
          <w:szCs w:val="24"/>
        </w:rPr>
        <w:t xml:space="preserve">, </w:t>
      </w:r>
      <w:proofErr w:type="spellStart"/>
      <w:r w:rsidRPr="00CA3BB8">
        <w:rPr>
          <w:rFonts w:ascii="Book Antiqua" w:hAnsi="Book Antiqua"/>
          <w:sz w:val="24"/>
          <w:szCs w:val="24"/>
        </w:rPr>
        <w:t>Kaslan</w:t>
      </w:r>
      <w:proofErr w:type="spellEnd"/>
      <w:r w:rsidRPr="00CA3BB8">
        <w:rPr>
          <w:rFonts w:ascii="Book Antiqua" w:hAnsi="Book Antiqua"/>
          <w:sz w:val="24"/>
          <w:szCs w:val="24"/>
        </w:rPr>
        <w:t xml:space="preserve"> M, Lee SH, Yao J, </w:t>
      </w:r>
      <w:proofErr w:type="gramStart"/>
      <w:r w:rsidRPr="00CA3BB8">
        <w:rPr>
          <w:rFonts w:ascii="Book Antiqua" w:hAnsi="Book Antiqua"/>
          <w:sz w:val="24"/>
          <w:szCs w:val="24"/>
        </w:rPr>
        <w:t>Gao</w:t>
      </w:r>
      <w:proofErr w:type="gramEnd"/>
      <w:r w:rsidRPr="00CA3BB8">
        <w:rPr>
          <w:rFonts w:ascii="Book Antiqua" w:hAnsi="Book Antiqua"/>
          <w:sz w:val="24"/>
          <w:szCs w:val="24"/>
        </w:rPr>
        <w:t xml:space="preserve"> Z. Progress in Exosome Isolation Techniques. </w:t>
      </w:r>
      <w:proofErr w:type="spellStart"/>
      <w:r w:rsidRPr="00CA3BB8">
        <w:rPr>
          <w:rFonts w:ascii="Book Antiqua" w:hAnsi="Book Antiqua"/>
          <w:i/>
          <w:sz w:val="24"/>
          <w:szCs w:val="24"/>
        </w:rPr>
        <w:t>Theranostics</w:t>
      </w:r>
      <w:proofErr w:type="spellEnd"/>
      <w:r w:rsidRPr="00CA3BB8">
        <w:rPr>
          <w:rFonts w:ascii="Book Antiqua" w:hAnsi="Book Antiqua"/>
          <w:sz w:val="24"/>
          <w:szCs w:val="24"/>
        </w:rPr>
        <w:t xml:space="preserve"> 2017; </w:t>
      </w:r>
      <w:r w:rsidRPr="00CA3BB8">
        <w:rPr>
          <w:rFonts w:ascii="Book Antiqua" w:hAnsi="Book Antiqua"/>
          <w:b/>
          <w:sz w:val="24"/>
          <w:szCs w:val="24"/>
        </w:rPr>
        <w:t>7</w:t>
      </w:r>
      <w:r w:rsidRPr="00CA3BB8">
        <w:rPr>
          <w:rFonts w:ascii="Book Antiqua" w:hAnsi="Book Antiqua"/>
          <w:sz w:val="24"/>
          <w:szCs w:val="24"/>
        </w:rPr>
        <w:t>: 789-804 [PMID: 28255367 DOI: 10.7150/thno.18133]</w:t>
      </w:r>
    </w:p>
    <w:p w:rsidR="00646784" w:rsidRPr="00CA3BB8" w:rsidRDefault="00646784" w:rsidP="00091BA2">
      <w:pPr>
        <w:spacing w:line="360" w:lineRule="auto"/>
        <w:rPr>
          <w:rFonts w:ascii="Book Antiqua" w:hAnsi="Book Antiqua"/>
          <w:sz w:val="24"/>
          <w:szCs w:val="24"/>
        </w:rPr>
      </w:pPr>
      <w:proofErr w:type="gramStart"/>
      <w:r w:rsidRPr="00CA3BB8">
        <w:rPr>
          <w:rFonts w:ascii="Book Antiqua" w:hAnsi="Book Antiqua"/>
          <w:sz w:val="24"/>
          <w:szCs w:val="24"/>
        </w:rPr>
        <w:t xml:space="preserve">7 </w:t>
      </w:r>
      <w:r w:rsidRPr="00CA3BB8">
        <w:rPr>
          <w:rFonts w:ascii="Book Antiqua" w:hAnsi="Book Antiqua"/>
          <w:b/>
          <w:sz w:val="24"/>
          <w:szCs w:val="24"/>
        </w:rPr>
        <w:t>Ha M</w:t>
      </w:r>
      <w:r w:rsidRPr="00CA3BB8">
        <w:rPr>
          <w:rFonts w:ascii="Book Antiqua" w:hAnsi="Book Antiqua"/>
          <w:sz w:val="24"/>
          <w:szCs w:val="24"/>
        </w:rPr>
        <w:t>, Kim VN.</w:t>
      </w:r>
      <w:proofErr w:type="gramEnd"/>
      <w:r w:rsidRPr="00CA3BB8">
        <w:rPr>
          <w:rFonts w:ascii="Book Antiqua" w:hAnsi="Book Antiqua"/>
          <w:sz w:val="24"/>
          <w:szCs w:val="24"/>
        </w:rPr>
        <w:t xml:space="preserve"> </w:t>
      </w:r>
      <w:proofErr w:type="gramStart"/>
      <w:r w:rsidRPr="00CA3BB8">
        <w:rPr>
          <w:rFonts w:ascii="Book Antiqua" w:hAnsi="Book Antiqua"/>
          <w:sz w:val="24"/>
          <w:szCs w:val="24"/>
        </w:rPr>
        <w:t>Regulation of microRNA biogenesis.</w:t>
      </w:r>
      <w:proofErr w:type="gramEnd"/>
      <w:r w:rsidRPr="00CA3BB8">
        <w:rPr>
          <w:rFonts w:ascii="Book Antiqua" w:hAnsi="Book Antiqua"/>
          <w:sz w:val="24"/>
          <w:szCs w:val="24"/>
        </w:rPr>
        <w:t xml:space="preserve"> </w:t>
      </w:r>
      <w:r w:rsidRPr="00CA3BB8">
        <w:rPr>
          <w:rFonts w:ascii="Book Antiqua" w:hAnsi="Book Antiqua"/>
          <w:i/>
          <w:sz w:val="24"/>
          <w:szCs w:val="24"/>
        </w:rPr>
        <w:t xml:space="preserve">Nat Rev </w:t>
      </w:r>
      <w:proofErr w:type="spellStart"/>
      <w:r w:rsidRPr="00CA3BB8">
        <w:rPr>
          <w:rFonts w:ascii="Book Antiqua" w:hAnsi="Book Antiqua"/>
          <w:i/>
          <w:sz w:val="24"/>
          <w:szCs w:val="24"/>
        </w:rPr>
        <w:t>Mol</w:t>
      </w:r>
      <w:proofErr w:type="spellEnd"/>
      <w:r w:rsidRPr="00CA3BB8">
        <w:rPr>
          <w:rFonts w:ascii="Book Antiqua" w:hAnsi="Book Antiqua"/>
          <w:i/>
          <w:sz w:val="24"/>
          <w:szCs w:val="24"/>
        </w:rPr>
        <w:t xml:space="preserve"> Cell </w:t>
      </w:r>
      <w:proofErr w:type="spellStart"/>
      <w:r w:rsidRPr="00CA3BB8">
        <w:rPr>
          <w:rFonts w:ascii="Book Antiqua" w:hAnsi="Book Antiqua"/>
          <w:i/>
          <w:sz w:val="24"/>
          <w:szCs w:val="24"/>
        </w:rPr>
        <w:t>Biol</w:t>
      </w:r>
      <w:proofErr w:type="spellEnd"/>
      <w:r w:rsidRPr="00CA3BB8">
        <w:rPr>
          <w:rFonts w:ascii="Book Antiqua" w:hAnsi="Book Antiqua"/>
          <w:sz w:val="24"/>
          <w:szCs w:val="24"/>
        </w:rPr>
        <w:t xml:space="preserve"> 2014; </w:t>
      </w:r>
      <w:r w:rsidRPr="00CA3BB8">
        <w:rPr>
          <w:rFonts w:ascii="Book Antiqua" w:hAnsi="Book Antiqua"/>
          <w:b/>
          <w:sz w:val="24"/>
          <w:szCs w:val="24"/>
        </w:rPr>
        <w:t>15</w:t>
      </w:r>
      <w:r w:rsidRPr="00CA3BB8">
        <w:rPr>
          <w:rFonts w:ascii="Book Antiqua" w:hAnsi="Book Antiqua"/>
          <w:sz w:val="24"/>
          <w:szCs w:val="24"/>
        </w:rPr>
        <w:t>: 509-524 [PMID: 25027649 DOI: 10.1038/nrm3838]</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8 </w:t>
      </w:r>
      <w:proofErr w:type="spellStart"/>
      <w:r w:rsidRPr="00CA3BB8">
        <w:rPr>
          <w:rFonts w:ascii="Book Antiqua" w:hAnsi="Book Antiqua"/>
          <w:b/>
          <w:sz w:val="24"/>
          <w:szCs w:val="24"/>
        </w:rPr>
        <w:t>Condorelli</w:t>
      </w:r>
      <w:proofErr w:type="spellEnd"/>
      <w:r w:rsidRPr="00CA3BB8">
        <w:rPr>
          <w:rFonts w:ascii="Book Antiqua" w:hAnsi="Book Antiqua"/>
          <w:b/>
          <w:sz w:val="24"/>
          <w:szCs w:val="24"/>
        </w:rPr>
        <w:t xml:space="preserve"> G</w:t>
      </w:r>
      <w:r w:rsidRPr="00CA3BB8">
        <w:rPr>
          <w:rFonts w:ascii="Book Antiqua" w:hAnsi="Book Antiqua"/>
          <w:sz w:val="24"/>
          <w:szCs w:val="24"/>
        </w:rPr>
        <w:t xml:space="preserve">, </w:t>
      </w:r>
      <w:proofErr w:type="spellStart"/>
      <w:r w:rsidRPr="00CA3BB8">
        <w:rPr>
          <w:rFonts w:ascii="Book Antiqua" w:hAnsi="Book Antiqua"/>
          <w:sz w:val="24"/>
          <w:szCs w:val="24"/>
        </w:rPr>
        <w:t>Latronico</w:t>
      </w:r>
      <w:proofErr w:type="spellEnd"/>
      <w:r w:rsidRPr="00CA3BB8">
        <w:rPr>
          <w:rFonts w:ascii="Book Antiqua" w:hAnsi="Book Antiqua"/>
          <w:sz w:val="24"/>
          <w:szCs w:val="24"/>
        </w:rPr>
        <w:t xml:space="preserve"> MV, </w:t>
      </w:r>
      <w:proofErr w:type="spellStart"/>
      <w:r w:rsidRPr="00CA3BB8">
        <w:rPr>
          <w:rFonts w:ascii="Book Antiqua" w:hAnsi="Book Antiqua"/>
          <w:sz w:val="24"/>
          <w:szCs w:val="24"/>
        </w:rPr>
        <w:t>Cavarretta</w:t>
      </w:r>
      <w:proofErr w:type="spellEnd"/>
      <w:r w:rsidRPr="00CA3BB8">
        <w:rPr>
          <w:rFonts w:ascii="Book Antiqua" w:hAnsi="Book Antiqua"/>
          <w:sz w:val="24"/>
          <w:szCs w:val="24"/>
        </w:rPr>
        <w:t xml:space="preserve"> E. microRNAs in cardiovascular diseases: current knowledge and the road ahead. </w:t>
      </w:r>
      <w:r w:rsidRPr="00CA3BB8">
        <w:rPr>
          <w:rFonts w:ascii="Book Antiqua" w:hAnsi="Book Antiqua"/>
          <w:i/>
          <w:sz w:val="24"/>
          <w:szCs w:val="24"/>
        </w:rPr>
        <w:t xml:space="preserve">J Am </w:t>
      </w:r>
      <w:proofErr w:type="spellStart"/>
      <w:r w:rsidRPr="00CA3BB8">
        <w:rPr>
          <w:rFonts w:ascii="Book Antiqua" w:hAnsi="Book Antiqua"/>
          <w:i/>
          <w:sz w:val="24"/>
          <w:szCs w:val="24"/>
        </w:rPr>
        <w:t>Coll</w:t>
      </w:r>
      <w:proofErr w:type="spellEnd"/>
      <w:r w:rsidRPr="00CA3BB8">
        <w:rPr>
          <w:rFonts w:ascii="Book Antiqua" w:hAnsi="Book Antiqua"/>
          <w:i/>
          <w:sz w:val="24"/>
          <w:szCs w:val="24"/>
        </w:rPr>
        <w:t xml:space="preserve"> </w:t>
      </w:r>
      <w:proofErr w:type="spellStart"/>
      <w:r w:rsidRPr="00CA3BB8">
        <w:rPr>
          <w:rFonts w:ascii="Book Antiqua" w:hAnsi="Book Antiqua"/>
          <w:i/>
          <w:sz w:val="24"/>
          <w:szCs w:val="24"/>
        </w:rPr>
        <w:t>Cardiol</w:t>
      </w:r>
      <w:proofErr w:type="spellEnd"/>
      <w:r w:rsidRPr="00CA3BB8">
        <w:rPr>
          <w:rFonts w:ascii="Book Antiqua" w:hAnsi="Book Antiqua"/>
          <w:sz w:val="24"/>
          <w:szCs w:val="24"/>
        </w:rPr>
        <w:t xml:space="preserve"> 2014; </w:t>
      </w:r>
      <w:r w:rsidRPr="00CA3BB8">
        <w:rPr>
          <w:rFonts w:ascii="Book Antiqua" w:hAnsi="Book Antiqua"/>
          <w:b/>
          <w:sz w:val="24"/>
          <w:szCs w:val="24"/>
        </w:rPr>
        <w:t>63</w:t>
      </w:r>
      <w:r w:rsidRPr="00CA3BB8">
        <w:rPr>
          <w:rFonts w:ascii="Book Antiqua" w:hAnsi="Book Antiqua"/>
          <w:sz w:val="24"/>
          <w:szCs w:val="24"/>
        </w:rPr>
        <w:t>: 2177-2187 [PMID: 24583309 DOI: 10.1016/j.jacc.2014.01.050]</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9 </w:t>
      </w:r>
      <w:proofErr w:type="spellStart"/>
      <w:r w:rsidRPr="00CA3BB8">
        <w:rPr>
          <w:rFonts w:ascii="Book Antiqua" w:hAnsi="Book Antiqua"/>
          <w:b/>
          <w:sz w:val="24"/>
          <w:szCs w:val="24"/>
        </w:rPr>
        <w:t>Saraiya</w:t>
      </w:r>
      <w:proofErr w:type="spellEnd"/>
      <w:r w:rsidRPr="00CA3BB8">
        <w:rPr>
          <w:rFonts w:ascii="Book Antiqua" w:hAnsi="Book Antiqua"/>
          <w:b/>
          <w:sz w:val="24"/>
          <w:szCs w:val="24"/>
        </w:rPr>
        <w:t xml:space="preserve"> AA</w:t>
      </w:r>
      <w:r w:rsidRPr="00CA3BB8">
        <w:rPr>
          <w:rFonts w:ascii="Book Antiqua" w:hAnsi="Book Antiqua"/>
          <w:sz w:val="24"/>
          <w:szCs w:val="24"/>
        </w:rPr>
        <w:t xml:space="preserve">, Li W, Wang CC. Transition of </w:t>
      </w:r>
      <w:proofErr w:type="gramStart"/>
      <w:r w:rsidRPr="00CA3BB8">
        <w:rPr>
          <w:rFonts w:ascii="Book Antiqua" w:hAnsi="Book Antiqua"/>
          <w:sz w:val="24"/>
          <w:szCs w:val="24"/>
        </w:rPr>
        <w:t>a microRNA</w:t>
      </w:r>
      <w:proofErr w:type="gramEnd"/>
      <w:r w:rsidRPr="00CA3BB8">
        <w:rPr>
          <w:rFonts w:ascii="Book Antiqua" w:hAnsi="Book Antiqua"/>
          <w:sz w:val="24"/>
          <w:szCs w:val="24"/>
        </w:rPr>
        <w:t xml:space="preserve"> from repressing to </w:t>
      </w:r>
      <w:r w:rsidRPr="00CA3BB8">
        <w:rPr>
          <w:rFonts w:ascii="Book Antiqua" w:hAnsi="Book Antiqua"/>
          <w:sz w:val="24"/>
          <w:szCs w:val="24"/>
        </w:rPr>
        <w:lastRenderedPageBreak/>
        <w:t xml:space="preserve">activating translation depending on the extent of base pairing with the target. </w:t>
      </w:r>
      <w:proofErr w:type="spellStart"/>
      <w:r w:rsidRPr="00CA3BB8">
        <w:rPr>
          <w:rFonts w:ascii="Book Antiqua" w:hAnsi="Book Antiqua"/>
          <w:i/>
          <w:sz w:val="24"/>
          <w:szCs w:val="24"/>
        </w:rPr>
        <w:t>PLoS</w:t>
      </w:r>
      <w:proofErr w:type="spellEnd"/>
      <w:r w:rsidRPr="00CA3BB8">
        <w:rPr>
          <w:rFonts w:ascii="Book Antiqua" w:hAnsi="Book Antiqua"/>
          <w:i/>
          <w:sz w:val="24"/>
          <w:szCs w:val="24"/>
        </w:rPr>
        <w:t xml:space="preserve"> One</w:t>
      </w:r>
      <w:r w:rsidRPr="00CA3BB8">
        <w:rPr>
          <w:rFonts w:ascii="Book Antiqua" w:hAnsi="Book Antiqua"/>
          <w:sz w:val="24"/>
          <w:szCs w:val="24"/>
        </w:rPr>
        <w:t xml:space="preserve"> 2013; </w:t>
      </w:r>
      <w:r w:rsidRPr="00CA3BB8">
        <w:rPr>
          <w:rFonts w:ascii="Book Antiqua" w:hAnsi="Book Antiqua"/>
          <w:b/>
          <w:sz w:val="24"/>
          <w:szCs w:val="24"/>
        </w:rPr>
        <w:t>8</w:t>
      </w:r>
      <w:r w:rsidRPr="00CA3BB8">
        <w:rPr>
          <w:rFonts w:ascii="Book Antiqua" w:hAnsi="Book Antiqua"/>
          <w:sz w:val="24"/>
          <w:szCs w:val="24"/>
        </w:rPr>
        <w:t>: e55672 [PMID: 23405193 DOI: 10.1371/journal.pone.0055672]</w:t>
      </w:r>
    </w:p>
    <w:p w:rsidR="00646784" w:rsidRPr="00CA3BB8" w:rsidRDefault="00646784" w:rsidP="00091BA2">
      <w:pPr>
        <w:spacing w:line="360" w:lineRule="auto"/>
        <w:rPr>
          <w:rFonts w:ascii="Book Antiqua" w:hAnsi="Book Antiqua"/>
          <w:sz w:val="24"/>
          <w:szCs w:val="24"/>
        </w:rPr>
      </w:pPr>
      <w:proofErr w:type="gramStart"/>
      <w:r w:rsidRPr="00CA3BB8">
        <w:rPr>
          <w:rFonts w:ascii="Book Antiqua" w:hAnsi="Book Antiqua"/>
          <w:sz w:val="24"/>
          <w:szCs w:val="24"/>
        </w:rPr>
        <w:t xml:space="preserve">10 </w:t>
      </w:r>
      <w:proofErr w:type="spellStart"/>
      <w:r w:rsidRPr="00CA3BB8">
        <w:rPr>
          <w:rFonts w:ascii="Book Antiqua" w:hAnsi="Book Antiqua"/>
          <w:b/>
          <w:sz w:val="24"/>
          <w:szCs w:val="24"/>
        </w:rPr>
        <w:t>Valinezhad</w:t>
      </w:r>
      <w:proofErr w:type="spellEnd"/>
      <w:r w:rsidRPr="00CA3BB8">
        <w:rPr>
          <w:rFonts w:ascii="Book Antiqua" w:hAnsi="Book Antiqua"/>
          <w:b/>
          <w:sz w:val="24"/>
          <w:szCs w:val="24"/>
        </w:rPr>
        <w:t xml:space="preserve"> Orang A</w:t>
      </w:r>
      <w:r w:rsidRPr="00CA3BB8">
        <w:rPr>
          <w:rFonts w:ascii="Book Antiqua" w:hAnsi="Book Antiqua"/>
          <w:sz w:val="24"/>
          <w:szCs w:val="24"/>
        </w:rPr>
        <w:t xml:space="preserve">, </w:t>
      </w:r>
      <w:proofErr w:type="spellStart"/>
      <w:r w:rsidRPr="00CA3BB8">
        <w:rPr>
          <w:rFonts w:ascii="Book Antiqua" w:hAnsi="Book Antiqua"/>
          <w:sz w:val="24"/>
          <w:szCs w:val="24"/>
        </w:rPr>
        <w:t>Safaralizadeh</w:t>
      </w:r>
      <w:proofErr w:type="spellEnd"/>
      <w:r w:rsidRPr="00CA3BB8">
        <w:rPr>
          <w:rFonts w:ascii="Book Antiqua" w:hAnsi="Book Antiqua"/>
          <w:sz w:val="24"/>
          <w:szCs w:val="24"/>
        </w:rPr>
        <w:t xml:space="preserve"> R, </w:t>
      </w:r>
      <w:proofErr w:type="spellStart"/>
      <w:r w:rsidRPr="00CA3BB8">
        <w:rPr>
          <w:rFonts w:ascii="Book Antiqua" w:hAnsi="Book Antiqua"/>
          <w:sz w:val="24"/>
          <w:szCs w:val="24"/>
        </w:rPr>
        <w:t>Kazemzadeh-Bavili</w:t>
      </w:r>
      <w:proofErr w:type="spellEnd"/>
      <w:r w:rsidRPr="00CA3BB8">
        <w:rPr>
          <w:rFonts w:ascii="Book Antiqua" w:hAnsi="Book Antiqua"/>
          <w:sz w:val="24"/>
          <w:szCs w:val="24"/>
        </w:rPr>
        <w:t xml:space="preserve"> M. Mechanisms of miRNA-Mediated Gene Regulation from Common Downregulation to mRNA-Specific Upregulation.</w:t>
      </w:r>
      <w:proofErr w:type="gramEnd"/>
      <w:r w:rsidRPr="00CA3BB8">
        <w:rPr>
          <w:rFonts w:ascii="Book Antiqua" w:hAnsi="Book Antiqua"/>
          <w:sz w:val="24"/>
          <w:szCs w:val="24"/>
        </w:rPr>
        <w:t xml:space="preserve"> </w:t>
      </w:r>
      <w:proofErr w:type="spellStart"/>
      <w:r w:rsidRPr="00CA3BB8">
        <w:rPr>
          <w:rFonts w:ascii="Book Antiqua" w:hAnsi="Book Antiqua"/>
          <w:i/>
          <w:sz w:val="24"/>
          <w:szCs w:val="24"/>
        </w:rPr>
        <w:t>Int</w:t>
      </w:r>
      <w:proofErr w:type="spellEnd"/>
      <w:r w:rsidRPr="00CA3BB8">
        <w:rPr>
          <w:rFonts w:ascii="Book Antiqua" w:hAnsi="Book Antiqua"/>
          <w:i/>
          <w:sz w:val="24"/>
          <w:szCs w:val="24"/>
        </w:rPr>
        <w:t xml:space="preserve"> J Genomics</w:t>
      </w:r>
      <w:r w:rsidRPr="00CA3BB8">
        <w:rPr>
          <w:rFonts w:ascii="Book Antiqua" w:hAnsi="Book Antiqua"/>
          <w:sz w:val="24"/>
          <w:szCs w:val="24"/>
        </w:rPr>
        <w:t xml:space="preserve"> 2014; </w:t>
      </w:r>
      <w:r w:rsidRPr="00CA3BB8">
        <w:rPr>
          <w:rFonts w:ascii="Book Antiqua" w:hAnsi="Book Antiqua"/>
          <w:b/>
          <w:sz w:val="24"/>
          <w:szCs w:val="24"/>
        </w:rPr>
        <w:t>2014</w:t>
      </w:r>
      <w:r w:rsidRPr="00CA3BB8">
        <w:rPr>
          <w:rFonts w:ascii="Book Antiqua" w:hAnsi="Book Antiqua"/>
          <w:sz w:val="24"/>
          <w:szCs w:val="24"/>
        </w:rPr>
        <w:t>: 970607 [PMID: 25180174 DOI: 10.1155/2014/970607]</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11 </w:t>
      </w:r>
      <w:proofErr w:type="spellStart"/>
      <w:r w:rsidRPr="00CA3BB8">
        <w:rPr>
          <w:rFonts w:ascii="Book Antiqua" w:hAnsi="Book Antiqua"/>
          <w:b/>
          <w:sz w:val="24"/>
          <w:szCs w:val="24"/>
        </w:rPr>
        <w:t>György</w:t>
      </w:r>
      <w:proofErr w:type="spellEnd"/>
      <w:r w:rsidRPr="00CA3BB8">
        <w:rPr>
          <w:rFonts w:ascii="Book Antiqua" w:hAnsi="Book Antiqua"/>
          <w:b/>
          <w:sz w:val="24"/>
          <w:szCs w:val="24"/>
        </w:rPr>
        <w:t xml:space="preserve"> B</w:t>
      </w:r>
      <w:r w:rsidRPr="00CA3BB8">
        <w:rPr>
          <w:rFonts w:ascii="Book Antiqua" w:hAnsi="Book Antiqua"/>
          <w:sz w:val="24"/>
          <w:szCs w:val="24"/>
        </w:rPr>
        <w:t xml:space="preserve">, </w:t>
      </w:r>
      <w:proofErr w:type="spellStart"/>
      <w:r w:rsidRPr="00CA3BB8">
        <w:rPr>
          <w:rFonts w:ascii="Book Antiqua" w:hAnsi="Book Antiqua"/>
          <w:sz w:val="24"/>
          <w:szCs w:val="24"/>
        </w:rPr>
        <w:t>Szabó</w:t>
      </w:r>
      <w:proofErr w:type="spellEnd"/>
      <w:r w:rsidRPr="00CA3BB8">
        <w:rPr>
          <w:rFonts w:ascii="Book Antiqua" w:hAnsi="Book Antiqua"/>
          <w:sz w:val="24"/>
          <w:szCs w:val="24"/>
        </w:rPr>
        <w:t xml:space="preserve"> TG, </w:t>
      </w:r>
      <w:proofErr w:type="spellStart"/>
      <w:r w:rsidRPr="00CA3BB8">
        <w:rPr>
          <w:rFonts w:ascii="Book Antiqua" w:hAnsi="Book Antiqua"/>
          <w:sz w:val="24"/>
          <w:szCs w:val="24"/>
        </w:rPr>
        <w:t>Pásztói</w:t>
      </w:r>
      <w:proofErr w:type="spellEnd"/>
      <w:r w:rsidRPr="00CA3BB8">
        <w:rPr>
          <w:rFonts w:ascii="Book Antiqua" w:hAnsi="Book Antiqua"/>
          <w:sz w:val="24"/>
          <w:szCs w:val="24"/>
        </w:rPr>
        <w:t xml:space="preserve"> M, </w:t>
      </w:r>
      <w:proofErr w:type="spellStart"/>
      <w:r w:rsidRPr="00CA3BB8">
        <w:rPr>
          <w:rFonts w:ascii="Book Antiqua" w:hAnsi="Book Antiqua"/>
          <w:sz w:val="24"/>
          <w:szCs w:val="24"/>
        </w:rPr>
        <w:t>Pál</w:t>
      </w:r>
      <w:proofErr w:type="spellEnd"/>
      <w:r w:rsidRPr="00CA3BB8">
        <w:rPr>
          <w:rFonts w:ascii="Book Antiqua" w:hAnsi="Book Antiqua"/>
          <w:sz w:val="24"/>
          <w:szCs w:val="24"/>
        </w:rPr>
        <w:t xml:space="preserve"> Z, </w:t>
      </w:r>
      <w:proofErr w:type="spellStart"/>
      <w:r w:rsidRPr="00CA3BB8">
        <w:rPr>
          <w:rFonts w:ascii="Book Antiqua" w:hAnsi="Book Antiqua"/>
          <w:sz w:val="24"/>
          <w:szCs w:val="24"/>
        </w:rPr>
        <w:t>Misják</w:t>
      </w:r>
      <w:proofErr w:type="spellEnd"/>
      <w:r w:rsidRPr="00CA3BB8">
        <w:rPr>
          <w:rFonts w:ascii="Book Antiqua" w:hAnsi="Book Antiqua"/>
          <w:sz w:val="24"/>
          <w:szCs w:val="24"/>
        </w:rPr>
        <w:t xml:space="preserve"> P, </w:t>
      </w:r>
      <w:proofErr w:type="spellStart"/>
      <w:r w:rsidRPr="00CA3BB8">
        <w:rPr>
          <w:rFonts w:ascii="Book Antiqua" w:hAnsi="Book Antiqua"/>
          <w:sz w:val="24"/>
          <w:szCs w:val="24"/>
        </w:rPr>
        <w:t>Aradi</w:t>
      </w:r>
      <w:proofErr w:type="spellEnd"/>
      <w:r w:rsidRPr="00CA3BB8">
        <w:rPr>
          <w:rFonts w:ascii="Book Antiqua" w:hAnsi="Book Antiqua"/>
          <w:sz w:val="24"/>
          <w:szCs w:val="24"/>
        </w:rPr>
        <w:t xml:space="preserve"> B, </w:t>
      </w:r>
      <w:proofErr w:type="spellStart"/>
      <w:r w:rsidRPr="00CA3BB8">
        <w:rPr>
          <w:rFonts w:ascii="Book Antiqua" w:hAnsi="Book Antiqua"/>
          <w:sz w:val="24"/>
          <w:szCs w:val="24"/>
        </w:rPr>
        <w:t>László</w:t>
      </w:r>
      <w:proofErr w:type="spellEnd"/>
      <w:r w:rsidRPr="00CA3BB8">
        <w:rPr>
          <w:rFonts w:ascii="Book Antiqua" w:hAnsi="Book Antiqua"/>
          <w:sz w:val="24"/>
          <w:szCs w:val="24"/>
        </w:rPr>
        <w:t xml:space="preserve"> V, </w:t>
      </w:r>
      <w:proofErr w:type="spellStart"/>
      <w:r w:rsidRPr="00CA3BB8">
        <w:rPr>
          <w:rFonts w:ascii="Book Antiqua" w:hAnsi="Book Antiqua"/>
          <w:sz w:val="24"/>
          <w:szCs w:val="24"/>
        </w:rPr>
        <w:t>Pállinger</w:t>
      </w:r>
      <w:proofErr w:type="spellEnd"/>
      <w:r w:rsidRPr="00CA3BB8">
        <w:rPr>
          <w:rFonts w:ascii="Book Antiqua" w:hAnsi="Book Antiqua"/>
          <w:sz w:val="24"/>
          <w:szCs w:val="24"/>
        </w:rPr>
        <w:t xml:space="preserve"> E, Pap E, Kittel A, Nagy G, </w:t>
      </w:r>
      <w:proofErr w:type="spellStart"/>
      <w:r w:rsidRPr="00CA3BB8">
        <w:rPr>
          <w:rFonts w:ascii="Book Antiqua" w:hAnsi="Book Antiqua"/>
          <w:sz w:val="24"/>
          <w:szCs w:val="24"/>
        </w:rPr>
        <w:t>Falus</w:t>
      </w:r>
      <w:proofErr w:type="spellEnd"/>
      <w:r w:rsidRPr="00CA3BB8">
        <w:rPr>
          <w:rFonts w:ascii="Book Antiqua" w:hAnsi="Book Antiqua"/>
          <w:sz w:val="24"/>
          <w:szCs w:val="24"/>
        </w:rPr>
        <w:t xml:space="preserve"> A, </w:t>
      </w:r>
      <w:proofErr w:type="spellStart"/>
      <w:r w:rsidRPr="00CA3BB8">
        <w:rPr>
          <w:rFonts w:ascii="Book Antiqua" w:hAnsi="Book Antiqua"/>
          <w:sz w:val="24"/>
          <w:szCs w:val="24"/>
        </w:rPr>
        <w:t>Buzás</w:t>
      </w:r>
      <w:proofErr w:type="spellEnd"/>
      <w:r w:rsidRPr="00CA3BB8">
        <w:rPr>
          <w:rFonts w:ascii="Book Antiqua" w:hAnsi="Book Antiqua"/>
          <w:sz w:val="24"/>
          <w:szCs w:val="24"/>
        </w:rPr>
        <w:t xml:space="preserve"> EI. Membrane vesicles, current state-of-the-art: emerging role of extracellular vesicles. </w:t>
      </w:r>
      <w:r w:rsidRPr="00CA3BB8">
        <w:rPr>
          <w:rFonts w:ascii="Book Antiqua" w:hAnsi="Book Antiqua"/>
          <w:i/>
          <w:sz w:val="24"/>
          <w:szCs w:val="24"/>
        </w:rPr>
        <w:t xml:space="preserve">Cell </w:t>
      </w:r>
      <w:proofErr w:type="spellStart"/>
      <w:r w:rsidRPr="00CA3BB8">
        <w:rPr>
          <w:rFonts w:ascii="Book Antiqua" w:hAnsi="Book Antiqua"/>
          <w:i/>
          <w:sz w:val="24"/>
          <w:szCs w:val="24"/>
        </w:rPr>
        <w:t>Mol</w:t>
      </w:r>
      <w:proofErr w:type="spellEnd"/>
      <w:r w:rsidRPr="00CA3BB8">
        <w:rPr>
          <w:rFonts w:ascii="Book Antiqua" w:hAnsi="Book Antiqua"/>
          <w:i/>
          <w:sz w:val="24"/>
          <w:szCs w:val="24"/>
        </w:rPr>
        <w:t xml:space="preserve"> Life </w:t>
      </w:r>
      <w:proofErr w:type="spellStart"/>
      <w:r w:rsidRPr="00CA3BB8">
        <w:rPr>
          <w:rFonts w:ascii="Book Antiqua" w:hAnsi="Book Antiqua"/>
          <w:i/>
          <w:sz w:val="24"/>
          <w:szCs w:val="24"/>
        </w:rPr>
        <w:t>Sci</w:t>
      </w:r>
      <w:proofErr w:type="spellEnd"/>
      <w:r w:rsidRPr="00CA3BB8">
        <w:rPr>
          <w:rFonts w:ascii="Book Antiqua" w:hAnsi="Book Antiqua"/>
          <w:sz w:val="24"/>
          <w:szCs w:val="24"/>
        </w:rPr>
        <w:t xml:space="preserve"> 2011; </w:t>
      </w:r>
      <w:r w:rsidRPr="00CA3BB8">
        <w:rPr>
          <w:rFonts w:ascii="Book Antiqua" w:hAnsi="Book Antiqua"/>
          <w:b/>
          <w:sz w:val="24"/>
          <w:szCs w:val="24"/>
        </w:rPr>
        <w:t>68</w:t>
      </w:r>
      <w:r w:rsidRPr="00CA3BB8">
        <w:rPr>
          <w:rFonts w:ascii="Book Antiqua" w:hAnsi="Book Antiqua"/>
          <w:sz w:val="24"/>
          <w:szCs w:val="24"/>
        </w:rPr>
        <w:t>: 2667-2688 [PMID: 21560073 DOI: 10.1007/s00018-011-0689-3]</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12 </w:t>
      </w:r>
      <w:proofErr w:type="spellStart"/>
      <w:r w:rsidRPr="00CA3BB8">
        <w:rPr>
          <w:rFonts w:ascii="Book Antiqua" w:hAnsi="Book Antiqua"/>
          <w:b/>
          <w:sz w:val="24"/>
          <w:szCs w:val="24"/>
        </w:rPr>
        <w:t>Tooi</w:t>
      </w:r>
      <w:proofErr w:type="spellEnd"/>
      <w:r w:rsidRPr="00CA3BB8">
        <w:rPr>
          <w:rFonts w:ascii="Book Antiqua" w:hAnsi="Book Antiqua"/>
          <w:b/>
          <w:sz w:val="24"/>
          <w:szCs w:val="24"/>
        </w:rPr>
        <w:t xml:space="preserve"> M</w:t>
      </w:r>
      <w:r w:rsidRPr="00CA3BB8">
        <w:rPr>
          <w:rFonts w:ascii="Book Antiqua" w:hAnsi="Book Antiqua"/>
          <w:sz w:val="24"/>
          <w:szCs w:val="24"/>
        </w:rPr>
        <w:t xml:space="preserve">, Komaki M, Morioka C, Honda I, Iwasaki K, Yokoyama N, </w:t>
      </w:r>
      <w:proofErr w:type="spellStart"/>
      <w:r w:rsidRPr="00CA3BB8">
        <w:rPr>
          <w:rFonts w:ascii="Book Antiqua" w:hAnsi="Book Antiqua"/>
          <w:sz w:val="24"/>
          <w:szCs w:val="24"/>
        </w:rPr>
        <w:t>Ayame</w:t>
      </w:r>
      <w:proofErr w:type="spellEnd"/>
      <w:r w:rsidRPr="00CA3BB8">
        <w:rPr>
          <w:rFonts w:ascii="Book Antiqua" w:hAnsi="Book Antiqua"/>
          <w:sz w:val="24"/>
          <w:szCs w:val="24"/>
        </w:rPr>
        <w:t xml:space="preserve"> H, Izumi Y, Morita I. Placenta Mesenchymal Stem Cell Derived Exosomes Confer Plasticity on Fibroblasts. </w:t>
      </w:r>
      <w:r w:rsidRPr="00CA3BB8">
        <w:rPr>
          <w:rFonts w:ascii="Book Antiqua" w:hAnsi="Book Antiqua"/>
          <w:i/>
          <w:sz w:val="24"/>
          <w:szCs w:val="24"/>
        </w:rPr>
        <w:t xml:space="preserve">J Cell </w:t>
      </w:r>
      <w:proofErr w:type="spellStart"/>
      <w:r w:rsidRPr="00CA3BB8">
        <w:rPr>
          <w:rFonts w:ascii="Book Antiqua" w:hAnsi="Book Antiqua"/>
          <w:i/>
          <w:sz w:val="24"/>
          <w:szCs w:val="24"/>
        </w:rPr>
        <w:t>Biochem</w:t>
      </w:r>
      <w:proofErr w:type="spellEnd"/>
      <w:r w:rsidRPr="00CA3BB8">
        <w:rPr>
          <w:rFonts w:ascii="Book Antiqua" w:hAnsi="Book Antiqua"/>
          <w:sz w:val="24"/>
          <w:szCs w:val="24"/>
        </w:rPr>
        <w:t xml:space="preserve"> 2016; </w:t>
      </w:r>
      <w:r w:rsidRPr="00CA3BB8">
        <w:rPr>
          <w:rFonts w:ascii="Book Antiqua" w:hAnsi="Book Antiqua"/>
          <w:b/>
          <w:sz w:val="24"/>
          <w:szCs w:val="24"/>
        </w:rPr>
        <w:t>117</w:t>
      </w:r>
      <w:r w:rsidRPr="00CA3BB8">
        <w:rPr>
          <w:rFonts w:ascii="Book Antiqua" w:hAnsi="Book Antiqua"/>
          <w:sz w:val="24"/>
          <w:szCs w:val="24"/>
        </w:rPr>
        <w:t>: 1658-1670 [PMID: 26640165 DOI: 10.1002/jcb.25459]</w:t>
      </w:r>
    </w:p>
    <w:p w:rsidR="00646784" w:rsidRPr="00CA3BB8" w:rsidRDefault="00646784" w:rsidP="00091BA2">
      <w:pPr>
        <w:spacing w:line="360" w:lineRule="auto"/>
        <w:rPr>
          <w:rFonts w:ascii="Book Antiqua" w:hAnsi="Book Antiqua"/>
          <w:sz w:val="24"/>
          <w:szCs w:val="24"/>
        </w:rPr>
      </w:pPr>
      <w:proofErr w:type="gramStart"/>
      <w:r w:rsidRPr="00CA3BB8">
        <w:rPr>
          <w:rFonts w:ascii="Book Antiqua" w:hAnsi="Book Antiqua"/>
          <w:sz w:val="24"/>
          <w:szCs w:val="24"/>
        </w:rPr>
        <w:t xml:space="preserve">13 </w:t>
      </w:r>
      <w:proofErr w:type="spellStart"/>
      <w:r w:rsidRPr="00CA3BB8">
        <w:rPr>
          <w:rFonts w:ascii="Book Antiqua" w:hAnsi="Book Antiqua"/>
          <w:b/>
          <w:sz w:val="24"/>
          <w:szCs w:val="24"/>
        </w:rPr>
        <w:t>Théry</w:t>
      </w:r>
      <w:proofErr w:type="spellEnd"/>
      <w:r w:rsidRPr="00CA3BB8">
        <w:rPr>
          <w:rFonts w:ascii="Book Antiqua" w:hAnsi="Book Antiqua"/>
          <w:b/>
          <w:sz w:val="24"/>
          <w:szCs w:val="24"/>
        </w:rPr>
        <w:t xml:space="preserve"> C</w:t>
      </w:r>
      <w:r w:rsidRPr="00CA3BB8">
        <w:rPr>
          <w:rFonts w:ascii="Book Antiqua" w:hAnsi="Book Antiqua"/>
          <w:sz w:val="24"/>
          <w:szCs w:val="24"/>
        </w:rPr>
        <w:t xml:space="preserve">, Amigorena S, </w:t>
      </w:r>
      <w:proofErr w:type="spellStart"/>
      <w:r w:rsidRPr="00CA3BB8">
        <w:rPr>
          <w:rFonts w:ascii="Book Antiqua" w:hAnsi="Book Antiqua"/>
          <w:sz w:val="24"/>
          <w:szCs w:val="24"/>
        </w:rPr>
        <w:t>Raposo</w:t>
      </w:r>
      <w:proofErr w:type="spellEnd"/>
      <w:r w:rsidRPr="00CA3BB8">
        <w:rPr>
          <w:rFonts w:ascii="Book Antiqua" w:hAnsi="Book Antiqua"/>
          <w:sz w:val="24"/>
          <w:szCs w:val="24"/>
        </w:rPr>
        <w:t xml:space="preserve"> G, Clayton A. Isolation and characterization of exosomes from cell culture supernatants and biological fluids.</w:t>
      </w:r>
      <w:proofErr w:type="gramEnd"/>
      <w:r w:rsidRPr="00CA3BB8">
        <w:rPr>
          <w:rFonts w:ascii="Book Antiqua" w:hAnsi="Book Antiqua"/>
          <w:sz w:val="24"/>
          <w:szCs w:val="24"/>
        </w:rPr>
        <w:t xml:space="preserve"> </w:t>
      </w:r>
      <w:proofErr w:type="spellStart"/>
      <w:r w:rsidRPr="00CA3BB8">
        <w:rPr>
          <w:rFonts w:ascii="Book Antiqua" w:hAnsi="Book Antiqua"/>
          <w:i/>
          <w:sz w:val="24"/>
          <w:szCs w:val="24"/>
        </w:rPr>
        <w:t>Curr</w:t>
      </w:r>
      <w:proofErr w:type="spellEnd"/>
      <w:r w:rsidRPr="00CA3BB8">
        <w:rPr>
          <w:rFonts w:ascii="Book Antiqua" w:hAnsi="Book Antiqua"/>
          <w:i/>
          <w:sz w:val="24"/>
          <w:szCs w:val="24"/>
        </w:rPr>
        <w:t xml:space="preserve"> </w:t>
      </w:r>
      <w:proofErr w:type="spellStart"/>
      <w:r w:rsidRPr="00CA3BB8">
        <w:rPr>
          <w:rFonts w:ascii="Book Antiqua" w:hAnsi="Book Antiqua"/>
          <w:i/>
          <w:sz w:val="24"/>
          <w:szCs w:val="24"/>
        </w:rPr>
        <w:t>Protoc</w:t>
      </w:r>
      <w:proofErr w:type="spellEnd"/>
      <w:r w:rsidRPr="00CA3BB8">
        <w:rPr>
          <w:rFonts w:ascii="Book Antiqua" w:hAnsi="Book Antiqua"/>
          <w:i/>
          <w:sz w:val="24"/>
          <w:szCs w:val="24"/>
        </w:rPr>
        <w:t xml:space="preserve"> Cell </w:t>
      </w:r>
      <w:proofErr w:type="spellStart"/>
      <w:r w:rsidRPr="00CA3BB8">
        <w:rPr>
          <w:rFonts w:ascii="Book Antiqua" w:hAnsi="Book Antiqua"/>
          <w:i/>
          <w:sz w:val="24"/>
          <w:szCs w:val="24"/>
        </w:rPr>
        <w:t>Biol</w:t>
      </w:r>
      <w:proofErr w:type="spellEnd"/>
      <w:r w:rsidRPr="00CA3BB8">
        <w:rPr>
          <w:rFonts w:ascii="Book Antiqua" w:hAnsi="Book Antiqua"/>
          <w:sz w:val="24"/>
          <w:szCs w:val="24"/>
        </w:rPr>
        <w:t xml:space="preserve"> 2006; </w:t>
      </w:r>
      <w:r w:rsidRPr="00CA3BB8">
        <w:rPr>
          <w:rFonts w:ascii="Book Antiqua" w:hAnsi="Book Antiqua"/>
          <w:b/>
          <w:sz w:val="24"/>
          <w:szCs w:val="24"/>
        </w:rPr>
        <w:t>Chapter 3</w:t>
      </w:r>
      <w:r w:rsidRPr="00CA3BB8">
        <w:rPr>
          <w:rFonts w:ascii="Book Antiqua" w:hAnsi="Book Antiqua"/>
          <w:sz w:val="24"/>
          <w:szCs w:val="24"/>
        </w:rPr>
        <w:t>: Unit 3.22 [PMID: 18228490 DOI: 10.1002/0471143030.cb0322s30]</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14 </w:t>
      </w:r>
      <w:r w:rsidRPr="00CA3BB8">
        <w:rPr>
          <w:rFonts w:ascii="Book Antiqua" w:hAnsi="Book Antiqua"/>
          <w:b/>
          <w:sz w:val="24"/>
          <w:szCs w:val="24"/>
        </w:rPr>
        <w:t>Tang C</w:t>
      </w:r>
      <w:r w:rsidRPr="00CA3BB8">
        <w:rPr>
          <w:rFonts w:ascii="Book Antiqua" w:hAnsi="Book Antiqua"/>
          <w:sz w:val="24"/>
          <w:szCs w:val="24"/>
        </w:rPr>
        <w:t>,</w:t>
      </w:r>
      <w:r w:rsidR="00E73B68" w:rsidRPr="00CA3BB8">
        <w:rPr>
          <w:rFonts w:ascii="Book Antiqua" w:hAnsi="Book Antiqua"/>
          <w:sz w:val="24"/>
          <w:szCs w:val="24"/>
        </w:rPr>
        <w:t xml:space="preserve"> </w:t>
      </w:r>
      <w:proofErr w:type="spellStart"/>
      <w:r w:rsidRPr="00CA3BB8">
        <w:rPr>
          <w:rFonts w:ascii="Book Antiqua" w:hAnsi="Book Antiqua"/>
          <w:sz w:val="24"/>
          <w:szCs w:val="24"/>
        </w:rPr>
        <w:t>Xie</w:t>
      </w:r>
      <w:proofErr w:type="spellEnd"/>
      <w:r w:rsidRPr="00CA3BB8">
        <w:rPr>
          <w:rFonts w:ascii="Book Antiqua" w:hAnsi="Book Antiqua"/>
          <w:sz w:val="24"/>
          <w:szCs w:val="24"/>
        </w:rPr>
        <w:t xml:space="preserve"> Y, Yan W. AASRA: An Anchor Alignment-Based Small RNA Annotation Pipeline.</w:t>
      </w:r>
      <w:r w:rsidRPr="00CA3BB8">
        <w:rPr>
          <w:rFonts w:ascii="Book Antiqua" w:hAnsi="Book Antiqua"/>
          <w:i/>
          <w:sz w:val="24"/>
          <w:szCs w:val="24"/>
        </w:rPr>
        <w:t xml:space="preserve"> Bioinformatics</w:t>
      </w:r>
      <w:r w:rsidRPr="00CA3BB8">
        <w:rPr>
          <w:rFonts w:ascii="Book Antiqua" w:hAnsi="Book Antiqua"/>
          <w:sz w:val="24"/>
          <w:szCs w:val="24"/>
        </w:rPr>
        <w:t xml:space="preserve"> 2008;</w:t>
      </w:r>
      <w:r w:rsidRPr="00CA3BB8">
        <w:rPr>
          <w:rFonts w:ascii="Book Antiqua" w:hAnsi="Book Antiqua"/>
          <w:b/>
          <w:sz w:val="24"/>
          <w:szCs w:val="24"/>
        </w:rPr>
        <w:t xml:space="preserve"> 24</w:t>
      </w:r>
      <w:r w:rsidRPr="00CA3BB8">
        <w:rPr>
          <w:rFonts w:ascii="Book Antiqua" w:hAnsi="Book Antiqua"/>
          <w:sz w:val="24"/>
          <w:szCs w:val="24"/>
        </w:rPr>
        <w:t>: i112-118 [DOI: 10.1101/132928]</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15 </w:t>
      </w:r>
      <w:proofErr w:type="spellStart"/>
      <w:r w:rsidRPr="00CA3BB8">
        <w:rPr>
          <w:rFonts w:ascii="Book Antiqua" w:hAnsi="Book Antiqua"/>
          <w:b/>
          <w:sz w:val="24"/>
          <w:szCs w:val="24"/>
        </w:rPr>
        <w:t>Nawrocki</w:t>
      </w:r>
      <w:proofErr w:type="spellEnd"/>
      <w:r w:rsidRPr="00CA3BB8">
        <w:rPr>
          <w:rFonts w:ascii="Book Antiqua" w:hAnsi="Book Antiqua"/>
          <w:b/>
          <w:sz w:val="24"/>
          <w:szCs w:val="24"/>
        </w:rPr>
        <w:t xml:space="preserve"> EP</w:t>
      </w:r>
      <w:r w:rsidRPr="00CA3BB8">
        <w:rPr>
          <w:rFonts w:ascii="Book Antiqua" w:hAnsi="Book Antiqua"/>
          <w:sz w:val="24"/>
          <w:szCs w:val="24"/>
        </w:rPr>
        <w:t xml:space="preserve">, Eddy SR. Infernal 1.1: 100-fold faster RNA homology searches. </w:t>
      </w:r>
      <w:r w:rsidRPr="00CA3BB8">
        <w:rPr>
          <w:rFonts w:ascii="Book Antiqua" w:hAnsi="Book Antiqua"/>
          <w:i/>
          <w:sz w:val="24"/>
          <w:szCs w:val="24"/>
        </w:rPr>
        <w:t>Bioinformatics</w:t>
      </w:r>
      <w:r w:rsidRPr="00CA3BB8">
        <w:rPr>
          <w:rFonts w:ascii="Book Antiqua" w:hAnsi="Book Antiqua"/>
          <w:sz w:val="24"/>
          <w:szCs w:val="24"/>
        </w:rPr>
        <w:t xml:space="preserve"> 2013; </w:t>
      </w:r>
      <w:r w:rsidRPr="00CA3BB8">
        <w:rPr>
          <w:rFonts w:ascii="Book Antiqua" w:hAnsi="Book Antiqua"/>
          <w:b/>
          <w:sz w:val="24"/>
          <w:szCs w:val="24"/>
        </w:rPr>
        <w:t>29</w:t>
      </w:r>
      <w:r w:rsidRPr="00CA3BB8">
        <w:rPr>
          <w:rFonts w:ascii="Book Antiqua" w:hAnsi="Book Antiqua"/>
          <w:sz w:val="24"/>
          <w:szCs w:val="24"/>
        </w:rPr>
        <w:t>: 2933-2935 [PMID: 24008419 DOI: 10.1093/bioinformatics/btt509]</w:t>
      </w:r>
    </w:p>
    <w:p w:rsidR="00646784" w:rsidRPr="00CA3BB8" w:rsidRDefault="00646784" w:rsidP="00091BA2">
      <w:pPr>
        <w:spacing w:line="360" w:lineRule="auto"/>
        <w:rPr>
          <w:rFonts w:ascii="Book Antiqua" w:hAnsi="Book Antiqua"/>
          <w:sz w:val="24"/>
          <w:szCs w:val="24"/>
        </w:rPr>
      </w:pPr>
      <w:proofErr w:type="gramStart"/>
      <w:r w:rsidRPr="00CA3BB8">
        <w:rPr>
          <w:rFonts w:ascii="Book Antiqua" w:hAnsi="Book Antiqua"/>
          <w:sz w:val="24"/>
          <w:szCs w:val="24"/>
        </w:rPr>
        <w:t xml:space="preserve">16 </w:t>
      </w:r>
      <w:r w:rsidRPr="00CA3BB8">
        <w:rPr>
          <w:rFonts w:ascii="Book Antiqua" w:hAnsi="Book Antiqua"/>
          <w:b/>
          <w:sz w:val="24"/>
          <w:szCs w:val="24"/>
        </w:rPr>
        <w:t>'t</w:t>
      </w:r>
      <w:proofErr w:type="gramEnd"/>
      <w:r w:rsidRPr="00CA3BB8">
        <w:rPr>
          <w:rFonts w:ascii="Book Antiqua" w:hAnsi="Book Antiqua"/>
          <w:b/>
          <w:sz w:val="24"/>
          <w:szCs w:val="24"/>
        </w:rPr>
        <w:t xml:space="preserve"> </w:t>
      </w:r>
      <w:proofErr w:type="spellStart"/>
      <w:r w:rsidRPr="00CA3BB8">
        <w:rPr>
          <w:rFonts w:ascii="Book Antiqua" w:hAnsi="Book Antiqua"/>
          <w:b/>
          <w:sz w:val="24"/>
          <w:szCs w:val="24"/>
        </w:rPr>
        <w:t>Hoen</w:t>
      </w:r>
      <w:proofErr w:type="spellEnd"/>
      <w:r w:rsidRPr="00CA3BB8">
        <w:rPr>
          <w:rFonts w:ascii="Book Antiqua" w:hAnsi="Book Antiqua"/>
          <w:b/>
          <w:sz w:val="24"/>
          <w:szCs w:val="24"/>
        </w:rPr>
        <w:t xml:space="preserve"> PA</w:t>
      </w:r>
      <w:r w:rsidRPr="00CA3BB8">
        <w:rPr>
          <w:rFonts w:ascii="Book Antiqua" w:hAnsi="Book Antiqua"/>
          <w:sz w:val="24"/>
          <w:szCs w:val="24"/>
        </w:rPr>
        <w:t xml:space="preserve">, </w:t>
      </w:r>
      <w:proofErr w:type="spellStart"/>
      <w:r w:rsidRPr="00CA3BB8">
        <w:rPr>
          <w:rFonts w:ascii="Book Antiqua" w:hAnsi="Book Antiqua"/>
          <w:sz w:val="24"/>
          <w:szCs w:val="24"/>
        </w:rPr>
        <w:t>Ariyurek</w:t>
      </w:r>
      <w:proofErr w:type="spellEnd"/>
      <w:r w:rsidRPr="00CA3BB8">
        <w:rPr>
          <w:rFonts w:ascii="Book Antiqua" w:hAnsi="Book Antiqua"/>
          <w:sz w:val="24"/>
          <w:szCs w:val="24"/>
        </w:rPr>
        <w:t xml:space="preserve"> Y, </w:t>
      </w:r>
      <w:proofErr w:type="spellStart"/>
      <w:r w:rsidRPr="00CA3BB8">
        <w:rPr>
          <w:rFonts w:ascii="Book Antiqua" w:hAnsi="Book Antiqua"/>
          <w:sz w:val="24"/>
          <w:szCs w:val="24"/>
        </w:rPr>
        <w:t>Thygesen</w:t>
      </w:r>
      <w:proofErr w:type="spellEnd"/>
      <w:r w:rsidRPr="00CA3BB8">
        <w:rPr>
          <w:rFonts w:ascii="Book Antiqua" w:hAnsi="Book Antiqua"/>
          <w:sz w:val="24"/>
          <w:szCs w:val="24"/>
        </w:rPr>
        <w:t xml:space="preserve"> HH, </w:t>
      </w:r>
      <w:proofErr w:type="spellStart"/>
      <w:r w:rsidRPr="00CA3BB8">
        <w:rPr>
          <w:rFonts w:ascii="Book Antiqua" w:hAnsi="Book Antiqua"/>
          <w:sz w:val="24"/>
          <w:szCs w:val="24"/>
        </w:rPr>
        <w:t>Vreugdenhil</w:t>
      </w:r>
      <w:proofErr w:type="spellEnd"/>
      <w:r w:rsidRPr="00CA3BB8">
        <w:rPr>
          <w:rFonts w:ascii="Book Antiqua" w:hAnsi="Book Antiqua"/>
          <w:sz w:val="24"/>
          <w:szCs w:val="24"/>
        </w:rPr>
        <w:t xml:space="preserve"> E, </w:t>
      </w:r>
      <w:proofErr w:type="spellStart"/>
      <w:r w:rsidRPr="00CA3BB8">
        <w:rPr>
          <w:rFonts w:ascii="Book Antiqua" w:hAnsi="Book Antiqua"/>
          <w:sz w:val="24"/>
          <w:szCs w:val="24"/>
        </w:rPr>
        <w:t>Vossen</w:t>
      </w:r>
      <w:proofErr w:type="spellEnd"/>
      <w:r w:rsidRPr="00CA3BB8">
        <w:rPr>
          <w:rFonts w:ascii="Book Antiqua" w:hAnsi="Book Antiqua"/>
          <w:sz w:val="24"/>
          <w:szCs w:val="24"/>
        </w:rPr>
        <w:t xml:space="preserve"> RH, de Menezes RX, Boer JM, van </w:t>
      </w:r>
      <w:proofErr w:type="spellStart"/>
      <w:r w:rsidRPr="00CA3BB8">
        <w:rPr>
          <w:rFonts w:ascii="Book Antiqua" w:hAnsi="Book Antiqua"/>
          <w:sz w:val="24"/>
          <w:szCs w:val="24"/>
        </w:rPr>
        <w:t>Ommen</w:t>
      </w:r>
      <w:proofErr w:type="spellEnd"/>
      <w:r w:rsidRPr="00CA3BB8">
        <w:rPr>
          <w:rFonts w:ascii="Book Antiqua" w:hAnsi="Book Antiqua"/>
          <w:sz w:val="24"/>
          <w:szCs w:val="24"/>
        </w:rPr>
        <w:t xml:space="preserve"> GJ, den </w:t>
      </w:r>
      <w:proofErr w:type="spellStart"/>
      <w:r w:rsidRPr="00CA3BB8">
        <w:rPr>
          <w:rFonts w:ascii="Book Antiqua" w:hAnsi="Book Antiqua"/>
          <w:sz w:val="24"/>
          <w:szCs w:val="24"/>
        </w:rPr>
        <w:t>Dunnen</w:t>
      </w:r>
      <w:proofErr w:type="spellEnd"/>
      <w:r w:rsidRPr="00CA3BB8">
        <w:rPr>
          <w:rFonts w:ascii="Book Antiqua" w:hAnsi="Book Antiqua"/>
          <w:sz w:val="24"/>
          <w:szCs w:val="24"/>
        </w:rPr>
        <w:t xml:space="preserve"> JT. Deep sequencing-based expression analysis shows major advances in robustness, resolution and inter-lab portability over five microarray platforms. </w:t>
      </w:r>
      <w:r w:rsidRPr="00CA3BB8">
        <w:rPr>
          <w:rFonts w:ascii="Book Antiqua" w:hAnsi="Book Antiqua"/>
          <w:i/>
          <w:sz w:val="24"/>
          <w:szCs w:val="24"/>
        </w:rPr>
        <w:t>Nucleic Acids Res</w:t>
      </w:r>
      <w:r w:rsidRPr="00CA3BB8">
        <w:rPr>
          <w:rFonts w:ascii="Book Antiqua" w:hAnsi="Book Antiqua"/>
          <w:sz w:val="24"/>
          <w:szCs w:val="24"/>
        </w:rPr>
        <w:t xml:space="preserve"> 2008; </w:t>
      </w:r>
      <w:r w:rsidRPr="00CA3BB8">
        <w:rPr>
          <w:rFonts w:ascii="Book Antiqua" w:hAnsi="Book Antiqua"/>
          <w:b/>
          <w:sz w:val="24"/>
          <w:szCs w:val="24"/>
        </w:rPr>
        <w:t>36</w:t>
      </w:r>
      <w:r w:rsidRPr="00CA3BB8">
        <w:rPr>
          <w:rFonts w:ascii="Book Antiqua" w:hAnsi="Book Antiqua"/>
          <w:sz w:val="24"/>
          <w:szCs w:val="24"/>
        </w:rPr>
        <w:t>: e141 [PMID: 18927111 DOI: 10.1093/</w:t>
      </w:r>
      <w:proofErr w:type="spellStart"/>
      <w:r w:rsidRPr="00CA3BB8">
        <w:rPr>
          <w:rFonts w:ascii="Book Antiqua" w:hAnsi="Book Antiqua"/>
          <w:sz w:val="24"/>
          <w:szCs w:val="24"/>
        </w:rPr>
        <w:t>nar</w:t>
      </w:r>
      <w:proofErr w:type="spellEnd"/>
      <w:r w:rsidRPr="00CA3BB8">
        <w:rPr>
          <w:rFonts w:ascii="Book Antiqua" w:hAnsi="Book Antiqua"/>
          <w:sz w:val="24"/>
          <w:szCs w:val="24"/>
        </w:rPr>
        <w:t>/gkn705]</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17 </w:t>
      </w:r>
      <w:proofErr w:type="spellStart"/>
      <w:r w:rsidRPr="00CA3BB8">
        <w:rPr>
          <w:rFonts w:ascii="Book Antiqua" w:hAnsi="Book Antiqua"/>
          <w:b/>
          <w:sz w:val="24"/>
          <w:szCs w:val="24"/>
        </w:rPr>
        <w:t>Krüger</w:t>
      </w:r>
      <w:proofErr w:type="spellEnd"/>
      <w:r w:rsidRPr="00CA3BB8">
        <w:rPr>
          <w:rFonts w:ascii="Book Antiqua" w:hAnsi="Book Antiqua"/>
          <w:b/>
          <w:sz w:val="24"/>
          <w:szCs w:val="24"/>
        </w:rPr>
        <w:t xml:space="preserve"> J</w:t>
      </w:r>
      <w:r w:rsidRPr="00CA3BB8">
        <w:rPr>
          <w:rFonts w:ascii="Book Antiqua" w:hAnsi="Book Antiqua"/>
          <w:sz w:val="24"/>
          <w:szCs w:val="24"/>
        </w:rPr>
        <w:t xml:space="preserve">, </w:t>
      </w:r>
      <w:proofErr w:type="spellStart"/>
      <w:r w:rsidRPr="00CA3BB8">
        <w:rPr>
          <w:rFonts w:ascii="Book Antiqua" w:hAnsi="Book Antiqua"/>
          <w:sz w:val="24"/>
          <w:szCs w:val="24"/>
        </w:rPr>
        <w:t>Rehmsmeier</w:t>
      </w:r>
      <w:proofErr w:type="spellEnd"/>
      <w:r w:rsidRPr="00CA3BB8">
        <w:rPr>
          <w:rFonts w:ascii="Book Antiqua" w:hAnsi="Book Antiqua"/>
          <w:sz w:val="24"/>
          <w:szCs w:val="24"/>
        </w:rPr>
        <w:t xml:space="preserve"> M. </w:t>
      </w:r>
      <w:proofErr w:type="spellStart"/>
      <w:r w:rsidRPr="00CA3BB8">
        <w:rPr>
          <w:rFonts w:ascii="Book Antiqua" w:hAnsi="Book Antiqua"/>
          <w:sz w:val="24"/>
          <w:szCs w:val="24"/>
        </w:rPr>
        <w:t>RNAhybrid</w:t>
      </w:r>
      <w:proofErr w:type="spellEnd"/>
      <w:r w:rsidRPr="00CA3BB8">
        <w:rPr>
          <w:rFonts w:ascii="Book Antiqua" w:hAnsi="Book Antiqua"/>
          <w:sz w:val="24"/>
          <w:szCs w:val="24"/>
        </w:rPr>
        <w:t xml:space="preserve">: microRNA target prediction easy, </w:t>
      </w:r>
      <w:r w:rsidRPr="00CA3BB8">
        <w:rPr>
          <w:rFonts w:ascii="Book Antiqua" w:hAnsi="Book Antiqua"/>
          <w:sz w:val="24"/>
          <w:szCs w:val="24"/>
        </w:rPr>
        <w:lastRenderedPageBreak/>
        <w:t xml:space="preserve">fast and flexible. </w:t>
      </w:r>
      <w:r w:rsidRPr="00CA3BB8">
        <w:rPr>
          <w:rFonts w:ascii="Book Antiqua" w:hAnsi="Book Antiqua"/>
          <w:i/>
          <w:sz w:val="24"/>
          <w:szCs w:val="24"/>
        </w:rPr>
        <w:t>Nucleic Acids Res</w:t>
      </w:r>
      <w:r w:rsidRPr="00CA3BB8">
        <w:rPr>
          <w:rFonts w:ascii="Book Antiqua" w:hAnsi="Book Antiqua"/>
          <w:sz w:val="24"/>
          <w:szCs w:val="24"/>
        </w:rPr>
        <w:t xml:space="preserve"> 2006; </w:t>
      </w:r>
      <w:r w:rsidRPr="00CA3BB8">
        <w:rPr>
          <w:rFonts w:ascii="Book Antiqua" w:hAnsi="Book Antiqua"/>
          <w:b/>
          <w:sz w:val="24"/>
          <w:szCs w:val="24"/>
        </w:rPr>
        <w:t>34</w:t>
      </w:r>
      <w:r w:rsidRPr="00CA3BB8">
        <w:rPr>
          <w:rFonts w:ascii="Book Antiqua" w:hAnsi="Book Antiqua"/>
          <w:sz w:val="24"/>
          <w:szCs w:val="24"/>
        </w:rPr>
        <w:t>: W451-W454 [PMID: 16845047 DOI: 10.1093/</w:t>
      </w:r>
      <w:proofErr w:type="spellStart"/>
      <w:r w:rsidRPr="00CA3BB8">
        <w:rPr>
          <w:rFonts w:ascii="Book Antiqua" w:hAnsi="Book Antiqua"/>
          <w:sz w:val="24"/>
          <w:szCs w:val="24"/>
        </w:rPr>
        <w:t>nar</w:t>
      </w:r>
      <w:proofErr w:type="spellEnd"/>
      <w:r w:rsidRPr="00CA3BB8">
        <w:rPr>
          <w:rFonts w:ascii="Book Antiqua" w:hAnsi="Book Antiqua"/>
          <w:sz w:val="24"/>
          <w:szCs w:val="24"/>
        </w:rPr>
        <w:t>/gkl243]</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18 </w:t>
      </w:r>
      <w:r w:rsidRPr="00CA3BB8">
        <w:rPr>
          <w:rFonts w:ascii="Book Antiqua" w:hAnsi="Book Antiqua"/>
          <w:b/>
          <w:sz w:val="24"/>
          <w:szCs w:val="24"/>
        </w:rPr>
        <w:t>John B</w:t>
      </w:r>
      <w:r w:rsidRPr="00CA3BB8">
        <w:rPr>
          <w:rFonts w:ascii="Book Antiqua" w:hAnsi="Book Antiqua"/>
          <w:sz w:val="24"/>
          <w:szCs w:val="24"/>
        </w:rPr>
        <w:t xml:space="preserve">, Enright AJ, </w:t>
      </w:r>
      <w:proofErr w:type="spellStart"/>
      <w:r w:rsidRPr="00CA3BB8">
        <w:rPr>
          <w:rFonts w:ascii="Book Antiqua" w:hAnsi="Book Antiqua"/>
          <w:sz w:val="24"/>
          <w:szCs w:val="24"/>
        </w:rPr>
        <w:t>Aravin</w:t>
      </w:r>
      <w:proofErr w:type="spellEnd"/>
      <w:r w:rsidRPr="00CA3BB8">
        <w:rPr>
          <w:rFonts w:ascii="Book Antiqua" w:hAnsi="Book Antiqua"/>
          <w:sz w:val="24"/>
          <w:szCs w:val="24"/>
        </w:rPr>
        <w:t xml:space="preserve"> A, </w:t>
      </w:r>
      <w:proofErr w:type="spellStart"/>
      <w:r w:rsidRPr="00CA3BB8">
        <w:rPr>
          <w:rFonts w:ascii="Book Antiqua" w:hAnsi="Book Antiqua"/>
          <w:sz w:val="24"/>
          <w:szCs w:val="24"/>
        </w:rPr>
        <w:t>Tuschl</w:t>
      </w:r>
      <w:proofErr w:type="spellEnd"/>
      <w:r w:rsidRPr="00CA3BB8">
        <w:rPr>
          <w:rFonts w:ascii="Book Antiqua" w:hAnsi="Book Antiqua"/>
          <w:sz w:val="24"/>
          <w:szCs w:val="24"/>
        </w:rPr>
        <w:t xml:space="preserve"> T, Sander C, Marks DS. </w:t>
      </w:r>
      <w:proofErr w:type="gramStart"/>
      <w:r w:rsidRPr="00CA3BB8">
        <w:rPr>
          <w:rFonts w:ascii="Book Antiqua" w:hAnsi="Book Antiqua"/>
          <w:sz w:val="24"/>
          <w:szCs w:val="24"/>
        </w:rPr>
        <w:t>Human MicroRNA targets.</w:t>
      </w:r>
      <w:proofErr w:type="gramEnd"/>
      <w:r w:rsidRPr="00CA3BB8">
        <w:rPr>
          <w:rFonts w:ascii="Book Antiqua" w:hAnsi="Book Antiqua"/>
          <w:sz w:val="24"/>
          <w:szCs w:val="24"/>
        </w:rPr>
        <w:t xml:space="preserve"> </w:t>
      </w:r>
      <w:proofErr w:type="spellStart"/>
      <w:r w:rsidRPr="00CA3BB8">
        <w:rPr>
          <w:rFonts w:ascii="Book Antiqua" w:hAnsi="Book Antiqua"/>
          <w:i/>
          <w:sz w:val="24"/>
          <w:szCs w:val="24"/>
        </w:rPr>
        <w:t>PLoS</w:t>
      </w:r>
      <w:proofErr w:type="spellEnd"/>
      <w:r w:rsidRPr="00CA3BB8">
        <w:rPr>
          <w:rFonts w:ascii="Book Antiqua" w:hAnsi="Book Antiqua"/>
          <w:i/>
          <w:sz w:val="24"/>
          <w:szCs w:val="24"/>
        </w:rPr>
        <w:t xml:space="preserve"> </w:t>
      </w:r>
      <w:proofErr w:type="spellStart"/>
      <w:r w:rsidRPr="00CA3BB8">
        <w:rPr>
          <w:rFonts w:ascii="Book Antiqua" w:hAnsi="Book Antiqua"/>
          <w:i/>
          <w:sz w:val="24"/>
          <w:szCs w:val="24"/>
        </w:rPr>
        <w:t>Biol</w:t>
      </w:r>
      <w:proofErr w:type="spellEnd"/>
      <w:r w:rsidRPr="00CA3BB8">
        <w:rPr>
          <w:rFonts w:ascii="Book Antiqua" w:hAnsi="Book Antiqua"/>
          <w:sz w:val="24"/>
          <w:szCs w:val="24"/>
        </w:rPr>
        <w:t xml:space="preserve"> 2004; </w:t>
      </w:r>
      <w:r w:rsidRPr="00CA3BB8">
        <w:rPr>
          <w:rFonts w:ascii="Book Antiqua" w:hAnsi="Book Antiqua"/>
          <w:b/>
          <w:sz w:val="24"/>
          <w:szCs w:val="24"/>
        </w:rPr>
        <w:t>2</w:t>
      </w:r>
      <w:r w:rsidRPr="00CA3BB8">
        <w:rPr>
          <w:rFonts w:ascii="Book Antiqua" w:hAnsi="Book Antiqua"/>
          <w:sz w:val="24"/>
          <w:szCs w:val="24"/>
        </w:rPr>
        <w:t>: e363 [PMID: 15502875 DOI: 10.1371/journal.pbio.0020363]</w:t>
      </w:r>
    </w:p>
    <w:p w:rsidR="00646784" w:rsidRPr="00CA3BB8" w:rsidRDefault="00646784" w:rsidP="00091BA2">
      <w:pPr>
        <w:spacing w:line="360" w:lineRule="auto"/>
        <w:rPr>
          <w:rFonts w:ascii="Book Antiqua" w:hAnsi="Book Antiqua"/>
          <w:sz w:val="24"/>
          <w:szCs w:val="24"/>
        </w:rPr>
      </w:pPr>
      <w:proofErr w:type="gramStart"/>
      <w:r w:rsidRPr="00CA3BB8">
        <w:rPr>
          <w:rFonts w:ascii="Book Antiqua" w:hAnsi="Book Antiqua"/>
          <w:sz w:val="24"/>
          <w:szCs w:val="24"/>
        </w:rPr>
        <w:t xml:space="preserve">19 </w:t>
      </w:r>
      <w:r w:rsidRPr="00CA3BB8">
        <w:rPr>
          <w:rFonts w:ascii="Book Antiqua" w:hAnsi="Book Antiqua"/>
          <w:b/>
          <w:sz w:val="24"/>
          <w:szCs w:val="24"/>
        </w:rPr>
        <w:t>Agarwal V</w:t>
      </w:r>
      <w:r w:rsidRPr="00CA3BB8">
        <w:rPr>
          <w:rFonts w:ascii="Book Antiqua" w:hAnsi="Book Antiqua"/>
          <w:sz w:val="24"/>
          <w:szCs w:val="24"/>
        </w:rPr>
        <w:t xml:space="preserve">, Bell GW, Nam JW, </w:t>
      </w:r>
      <w:proofErr w:type="spellStart"/>
      <w:r w:rsidRPr="00CA3BB8">
        <w:rPr>
          <w:rFonts w:ascii="Book Antiqua" w:hAnsi="Book Antiqua"/>
          <w:sz w:val="24"/>
          <w:szCs w:val="24"/>
        </w:rPr>
        <w:t>Bartel</w:t>
      </w:r>
      <w:proofErr w:type="spellEnd"/>
      <w:r w:rsidRPr="00CA3BB8">
        <w:rPr>
          <w:rFonts w:ascii="Book Antiqua" w:hAnsi="Book Antiqua"/>
          <w:sz w:val="24"/>
          <w:szCs w:val="24"/>
        </w:rPr>
        <w:t xml:space="preserve"> DP.</w:t>
      </w:r>
      <w:proofErr w:type="gramEnd"/>
      <w:r w:rsidRPr="00CA3BB8">
        <w:rPr>
          <w:rFonts w:ascii="Book Antiqua" w:hAnsi="Book Antiqua"/>
          <w:sz w:val="24"/>
          <w:szCs w:val="24"/>
        </w:rPr>
        <w:t xml:space="preserve"> </w:t>
      </w:r>
      <w:proofErr w:type="gramStart"/>
      <w:r w:rsidRPr="00CA3BB8">
        <w:rPr>
          <w:rFonts w:ascii="Book Antiqua" w:hAnsi="Book Antiqua"/>
          <w:sz w:val="24"/>
          <w:szCs w:val="24"/>
        </w:rPr>
        <w:t>Predicting effective microRNA target sites in mammalian mRNAs.</w:t>
      </w:r>
      <w:proofErr w:type="gramEnd"/>
      <w:r w:rsidRPr="00CA3BB8">
        <w:rPr>
          <w:rFonts w:ascii="Book Antiqua" w:hAnsi="Book Antiqua"/>
          <w:sz w:val="24"/>
          <w:szCs w:val="24"/>
        </w:rPr>
        <w:t xml:space="preserve"> </w:t>
      </w:r>
      <w:proofErr w:type="spellStart"/>
      <w:r w:rsidRPr="00CA3BB8">
        <w:rPr>
          <w:rFonts w:ascii="Book Antiqua" w:hAnsi="Book Antiqua"/>
          <w:i/>
          <w:sz w:val="24"/>
          <w:szCs w:val="24"/>
        </w:rPr>
        <w:t>Elife</w:t>
      </w:r>
      <w:proofErr w:type="spellEnd"/>
      <w:r w:rsidRPr="00CA3BB8">
        <w:rPr>
          <w:rFonts w:ascii="Book Antiqua" w:hAnsi="Book Antiqua"/>
          <w:sz w:val="24"/>
          <w:szCs w:val="24"/>
        </w:rPr>
        <w:t xml:space="preserve"> 2015; </w:t>
      </w:r>
      <w:r w:rsidRPr="00CA3BB8">
        <w:rPr>
          <w:rFonts w:ascii="Book Antiqua" w:hAnsi="Book Antiqua"/>
          <w:b/>
          <w:sz w:val="24"/>
          <w:szCs w:val="24"/>
        </w:rPr>
        <w:t>4</w:t>
      </w:r>
      <w:r w:rsidRPr="00CA3BB8">
        <w:rPr>
          <w:rFonts w:ascii="Book Antiqua" w:hAnsi="Book Antiqua"/>
          <w:sz w:val="24"/>
          <w:szCs w:val="24"/>
        </w:rPr>
        <w:t xml:space="preserve"> [PMID: 26267216 DOI: 10.7554/eLife.05005]</w:t>
      </w:r>
    </w:p>
    <w:p w:rsidR="00646784" w:rsidRPr="00CA3BB8" w:rsidRDefault="00646784" w:rsidP="00091BA2">
      <w:pPr>
        <w:spacing w:line="360" w:lineRule="auto"/>
        <w:rPr>
          <w:rFonts w:ascii="Book Antiqua" w:hAnsi="Book Antiqua"/>
          <w:sz w:val="24"/>
          <w:szCs w:val="24"/>
        </w:rPr>
      </w:pPr>
      <w:proofErr w:type="gramStart"/>
      <w:r w:rsidRPr="00CA3BB8">
        <w:rPr>
          <w:rFonts w:ascii="Book Antiqua" w:hAnsi="Book Antiqua"/>
          <w:sz w:val="24"/>
          <w:szCs w:val="24"/>
        </w:rPr>
        <w:t xml:space="preserve">20 </w:t>
      </w:r>
      <w:proofErr w:type="spellStart"/>
      <w:r w:rsidRPr="00CA3BB8">
        <w:rPr>
          <w:rFonts w:ascii="Book Antiqua" w:hAnsi="Book Antiqua"/>
          <w:b/>
          <w:sz w:val="24"/>
          <w:szCs w:val="24"/>
        </w:rPr>
        <w:t>Benjamini</w:t>
      </w:r>
      <w:proofErr w:type="spellEnd"/>
      <w:r w:rsidRPr="00CA3BB8">
        <w:rPr>
          <w:rFonts w:ascii="Book Antiqua" w:hAnsi="Book Antiqua"/>
          <w:b/>
          <w:sz w:val="24"/>
          <w:szCs w:val="24"/>
        </w:rPr>
        <w:t xml:space="preserve"> Y</w:t>
      </w:r>
      <w:r w:rsidRPr="00CA3BB8">
        <w:rPr>
          <w:rFonts w:ascii="Book Antiqua" w:hAnsi="Book Antiqua"/>
          <w:sz w:val="24"/>
          <w:szCs w:val="24"/>
        </w:rPr>
        <w:t>,</w:t>
      </w:r>
      <w:r w:rsidR="00E73B68" w:rsidRPr="00CA3BB8">
        <w:rPr>
          <w:rFonts w:ascii="Book Antiqua" w:hAnsi="Book Antiqua"/>
          <w:sz w:val="24"/>
          <w:szCs w:val="24"/>
        </w:rPr>
        <w:t xml:space="preserve"> </w:t>
      </w:r>
      <w:proofErr w:type="spellStart"/>
      <w:r w:rsidRPr="00CA3BB8">
        <w:rPr>
          <w:rFonts w:ascii="Book Antiqua" w:hAnsi="Book Antiqua"/>
          <w:sz w:val="24"/>
          <w:szCs w:val="24"/>
        </w:rPr>
        <w:t>Yekutieli</w:t>
      </w:r>
      <w:proofErr w:type="spellEnd"/>
      <w:r w:rsidRPr="00CA3BB8">
        <w:rPr>
          <w:rFonts w:ascii="Book Antiqua" w:hAnsi="Book Antiqua"/>
          <w:sz w:val="24"/>
          <w:szCs w:val="24"/>
        </w:rPr>
        <w:t xml:space="preserve"> D.</w:t>
      </w:r>
      <w:proofErr w:type="gramEnd"/>
      <w:r w:rsidRPr="00CA3BB8">
        <w:rPr>
          <w:rFonts w:ascii="Book Antiqua" w:hAnsi="Book Antiqua"/>
          <w:sz w:val="24"/>
          <w:szCs w:val="24"/>
        </w:rPr>
        <w:t xml:space="preserve"> </w:t>
      </w:r>
      <w:proofErr w:type="gramStart"/>
      <w:r w:rsidRPr="00CA3BB8">
        <w:rPr>
          <w:rFonts w:ascii="Book Antiqua" w:hAnsi="Book Antiqua"/>
          <w:sz w:val="24"/>
          <w:szCs w:val="24"/>
        </w:rPr>
        <w:t>The control of the false discovery rate in multiple testing under dependency.</w:t>
      </w:r>
      <w:proofErr w:type="gramEnd"/>
      <w:r w:rsidRPr="00CA3BB8">
        <w:rPr>
          <w:rFonts w:ascii="Book Antiqua" w:hAnsi="Book Antiqua"/>
          <w:sz w:val="24"/>
          <w:szCs w:val="24"/>
        </w:rPr>
        <w:t xml:space="preserve"> </w:t>
      </w:r>
      <w:r w:rsidRPr="00CA3BB8">
        <w:rPr>
          <w:rFonts w:ascii="Book Antiqua" w:hAnsi="Book Antiqua"/>
          <w:i/>
          <w:sz w:val="24"/>
          <w:szCs w:val="24"/>
        </w:rPr>
        <w:t xml:space="preserve">Ann Stat </w:t>
      </w:r>
      <w:r w:rsidRPr="00CA3BB8">
        <w:rPr>
          <w:rFonts w:ascii="Book Antiqua" w:hAnsi="Book Antiqua"/>
          <w:sz w:val="24"/>
          <w:szCs w:val="24"/>
        </w:rPr>
        <w:t>2001;</w:t>
      </w:r>
      <w:r w:rsidRPr="00CA3BB8">
        <w:rPr>
          <w:rFonts w:ascii="Book Antiqua" w:hAnsi="Book Antiqua"/>
          <w:b/>
          <w:sz w:val="24"/>
          <w:szCs w:val="24"/>
        </w:rPr>
        <w:t xml:space="preserve"> 29</w:t>
      </w:r>
      <w:r w:rsidRPr="00CA3BB8">
        <w:rPr>
          <w:rFonts w:ascii="Book Antiqua" w:hAnsi="Book Antiqua"/>
          <w:sz w:val="24"/>
          <w:szCs w:val="24"/>
        </w:rPr>
        <w:t>: 1165-1188 [DOI: 10.1214/</w:t>
      </w:r>
      <w:proofErr w:type="spellStart"/>
      <w:r w:rsidRPr="00CA3BB8">
        <w:rPr>
          <w:rFonts w:ascii="Book Antiqua" w:hAnsi="Book Antiqua"/>
          <w:sz w:val="24"/>
          <w:szCs w:val="24"/>
        </w:rPr>
        <w:t>aos</w:t>
      </w:r>
      <w:proofErr w:type="spellEnd"/>
      <w:r w:rsidRPr="00CA3BB8">
        <w:rPr>
          <w:rFonts w:ascii="Book Antiqua" w:hAnsi="Book Antiqua"/>
          <w:sz w:val="24"/>
          <w:szCs w:val="24"/>
        </w:rPr>
        <w:t>/1013699998]</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21 </w:t>
      </w:r>
      <w:proofErr w:type="spellStart"/>
      <w:r w:rsidRPr="00CA3BB8">
        <w:rPr>
          <w:rFonts w:ascii="Book Antiqua" w:hAnsi="Book Antiqua"/>
          <w:b/>
          <w:sz w:val="24"/>
          <w:szCs w:val="24"/>
        </w:rPr>
        <w:t>Kanehisa</w:t>
      </w:r>
      <w:proofErr w:type="spellEnd"/>
      <w:r w:rsidRPr="00CA3BB8">
        <w:rPr>
          <w:rFonts w:ascii="Book Antiqua" w:hAnsi="Book Antiqua"/>
          <w:b/>
          <w:sz w:val="24"/>
          <w:szCs w:val="24"/>
        </w:rPr>
        <w:t xml:space="preserve"> M</w:t>
      </w:r>
      <w:r w:rsidRPr="00CA3BB8">
        <w:rPr>
          <w:rFonts w:ascii="Book Antiqua" w:hAnsi="Book Antiqua"/>
          <w:sz w:val="24"/>
          <w:szCs w:val="24"/>
        </w:rPr>
        <w:t xml:space="preserve">, Araki M, </w:t>
      </w:r>
      <w:proofErr w:type="spellStart"/>
      <w:r w:rsidRPr="00CA3BB8">
        <w:rPr>
          <w:rFonts w:ascii="Book Antiqua" w:hAnsi="Book Antiqua"/>
          <w:sz w:val="24"/>
          <w:szCs w:val="24"/>
        </w:rPr>
        <w:t>Goto</w:t>
      </w:r>
      <w:proofErr w:type="spellEnd"/>
      <w:r w:rsidRPr="00CA3BB8">
        <w:rPr>
          <w:rFonts w:ascii="Book Antiqua" w:hAnsi="Book Antiqua"/>
          <w:sz w:val="24"/>
          <w:szCs w:val="24"/>
        </w:rPr>
        <w:t xml:space="preserve"> S, Hattori M, </w:t>
      </w:r>
      <w:proofErr w:type="spellStart"/>
      <w:r w:rsidRPr="00CA3BB8">
        <w:rPr>
          <w:rFonts w:ascii="Book Antiqua" w:hAnsi="Book Antiqua"/>
          <w:sz w:val="24"/>
          <w:szCs w:val="24"/>
        </w:rPr>
        <w:t>Hirakawa</w:t>
      </w:r>
      <w:proofErr w:type="spellEnd"/>
      <w:r w:rsidRPr="00CA3BB8">
        <w:rPr>
          <w:rFonts w:ascii="Book Antiqua" w:hAnsi="Book Antiqua"/>
          <w:sz w:val="24"/>
          <w:szCs w:val="24"/>
        </w:rPr>
        <w:t xml:space="preserve"> M, Itoh M, Katayama T, Kawashima S, Okuda S, </w:t>
      </w:r>
      <w:proofErr w:type="spellStart"/>
      <w:r w:rsidRPr="00CA3BB8">
        <w:rPr>
          <w:rFonts w:ascii="Book Antiqua" w:hAnsi="Book Antiqua"/>
          <w:sz w:val="24"/>
          <w:szCs w:val="24"/>
        </w:rPr>
        <w:t>Tokimatsu</w:t>
      </w:r>
      <w:proofErr w:type="spellEnd"/>
      <w:r w:rsidRPr="00CA3BB8">
        <w:rPr>
          <w:rFonts w:ascii="Book Antiqua" w:hAnsi="Book Antiqua"/>
          <w:sz w:val="24"/>
          <w:szCs w:val="24"/>
        </w:rPr>
        <w:t xml:space="preserve"> T, </w:t>
      </w:r>
      <w:proofErr w:type="spellStart"/>
      <w:r w:rsidRPr="00CA3BB8">
        <w:rPr>
          <w:rFonts w:ascii="Book Antiqua" w:hAnsi="Book Antiqua"/>
          <w:sz w:val="24"/>
          <w:szCs w:val="24"/>
        </w:rPr>
        <w:t>Yamanishi</w:t>
      </w:r>
      <w:proofErr w:type="spellEnd"/>
      <w:r w:rsidRPr="00CA3BB8">
        <w:rPr>
          <w:rFonts w:ascii="Book Antiqua" w:hAnsi="Book Antiqua"/>
          <w:sz w:val="24"/>
          <w:szCs w:val="24"/>
        </w:rPr>
        <w:t xml:space="preserve"> Y. KEGG for linking genomes to life and the environment. </w:t>
      </w:r>
      <w:r w:rsidRPr="00CA3BB8">
        <w:rPr>
          <w:rFonts w:ascii="Book Antiqua" w:hAnsi="Book Antiqua"/>
          <w:i/>
          <w:sz w:val="24"/>
          <w:szCs w:val="24"/>
        </w:rPr>
        <w:t>Nucleic Acids Res</w:t>
      </w:r>
      <w:r w:rsidRPr="00CA3BB8">
        <w:rPr>
          <w:rFonts w:ascii="Book Antiqua" w:hAnsi="Book Antiqua"/>
          <w:sz w:val="24"/>
          <w:szCs w:val="24"/>
        </w:rPr>
        <w:t xml:space="preserve"> 2008; </w:t>
      </w:r>
      <w:r w:rsidRPr="00CA3BB8">
        <w:rPr>
          <w:rFonts w:ascii="Book Antiqua" w:hAnsi="Book Antiqua"/>
          <w:b/>
          <w:sz w:val="24"/>
          <w:szCs w:val="24"/>
        </w:rPr>
        <w:t>36</w:t>
      </w:r>
      <w:r w:rsidRPr="00CA3BB8">
        <w:rPr>
          <w:rFonts w:ascii="Book Antiqua" w:hAnsi="Book Antiqua"/>
          <w:sz w:val="24"/>
          <w:szCs w:val="24"/>
        </w:rPr>
        <w:t>: D480-D484 [PMID: 18077471 DOI: 10.1093/</w:t>
      </w:r>
      <w:proofErr w:type="spellStart"/>
      <w:r w:rsidRPr="00CA3BB8">
        <w:rPr>
          <w:rFonts w:ascii="Book Antiqua" w:hAnsi="Book Antiqua"/>
          <w:sz w:val="24"/>
          <w:szCs w:val="24"/>
        </w:rPr>
        <w:t>nar</w:t>
      </w:r>
      <w:proofErr w:type="spellEnd"/>
      <w:r w:rsidRPr="00CA3BB8">
        <w:rPr>
          <w:rFonts w:ascii="Book Antiqua" w:hAnsi="Book Antiqua"/>
          <w:sz w:val="24"/>
          <w:szCs w:val="24"/>
        </w:rPr>
        <w:t>/gkm882]</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22 </w:t>
      </w:r>
      <w:r w:rsidRPr="00CA3BB8">
        <w:rPr>
          <w:rFonts w:ascii="Book Antiqua" w:hAnsi="Book Antiqua"/>
          <w:b/>
          <w:sz w:val="24"/>
          <w:szCs w:val="24"/>
        </w:rPr>
        <w:t xml:space="preserve">de </w:t>
      </w:r>
      <w:proofErr w:type="spellStart"/>
      <w:r w:rsidRPr="00CA3BB8">
        <w:rPr>
          <w:rFonts w:ascii="Book Antiqua" w:hAnsi="Book Antiqua"/>
          <w:b/>
          <w:sz w:val="24"/>
          <w:szCs w:val="24"/>
        </w:rPr>
        <w:t>Araújo</w:t>
      </w:r>
      <w:proofErr w:type="spellEnd"/>
      <w:r w:rsidRPr="00CA3BB8">
        <w:rPr>
          <w:rFonts w:ascii="Book Antiqua" w:hAnsi="Book Antiqua"/>
          <w:b/>
          <w:sz w:val="24"/>
          <w:szCs w:val="24"/>
        </w:rPr>
        <w:t xml:space="preserve"> Farias V</w:t>
      </w:r>
      <w:r w:rsidRPr="00CA3BB8">
        <w:rPr>
          <w:rFonts w:ascii="Book Antiqua" w:hAnsi="Book Antiqua"/>
          <w:sz w:val="24"/>
          <w:szCs w:val="24"/>
        </w:rPr>
        <w:t>, Carrillo-</w:t>
      </w:r>
      <w:proofErr w:type="spellStart"/>
      <w:r w:rsidRPr="00CA3BB8">
        <w:rPr>
          <w:rFonts w:ascii="Book Antiqua" w:hAnsi="Book Antiqua"/>
          <w:sz w:val="24"/>
          <w:szCs w:val="24"/>
        </w:rPr>
        <w:t>Gálvez</w:t>
      </w:r>
      <w:proofErr w:type="spellEnd"/>
      <w:r w:rsidRPr="00CA3BB8">
        <w:rPr>
          <w:rFonts w:ascii="Book Antiqua" w:hAnsi="Book Antiqua"/>
          <w:sz w:val="24"/>
          <w:szCs w:val="24"/>
        </w:rPr>
        <w:t xml:space="preserve"> AB, Martín F, Anderson P. TGF-β and mesenchymal stromal cells in regenerative medicine, autoimmunity and cancer. </w:t>
      </w:r>
      <w:r w:rsidRPr="00CA3BB8">
        <w:rPr>
          <w:rFonts w:ascii="Book Antiqua" w:hAnsi="Book Antiqua"/>
          <w:i/>
          <w:sz w:val="24"/>
          <w:szCs w:val="24"/>
        </w:rPr>
        <w:t>Cytokine Growth Factor Rev</w:t>
      </w:r>
      <w:r w:rsidRPr="00CA3BB8">
        <w:rPr>
          <w:rFonts w:ascii="Book Antiqua" w:hAnsi="Book Antiqua"/>
          <w:sz w:val="24"/>
          <w:szCs w:val="24"/>
        </w:rPr>
        <w:t xml:space="preserve"> 2018; </w:t>
      </w:r>
      <w:r w:rsidRPr="00CA3BB8">
        <w:rPr>
          <w:rFonts w:ascii="Book Antiqua" w:hAnsi="Book Antiqua"/>
          <w:b/>
          <w:sz w:val="24"/>
          <w:szCs w:val="24"/>
        </w:rPr>
        <w:t>43</w:t>
      </w:r>
      <w:r w:rsidRPr="00CA3BB8">
        <w:rPr>
          <w:rFonts w:ascii="Book Antiqua" w:hAnsi="Book Antiqua"/>
          <w:sz w:val="24"/>
          <w:szCs w:val="24"/>
        </w:rPr>
        <w:t>: 25-37 [PMID: 29954665 DOI: 10.1016/j.cytogfr.2018.06.002]</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23 </w:t>
      </w:r>
      <w:r w:rsidRPr="00CA3BB8">
        <w:rPr>
          <w:rFonts w:ascii="Book Antiqua" w:hAnsi="Book Antiqua"/>
          <w:b/>
          <w:sz w:val="24"/>
          <w:szCs w:val="24"/>
        </w:rPr>
        <w:t>Suzuki E</w:t>
      </w:r>
      <w:r w:rsidRPr="00CA3BB8">
        <w:rPr>
          <w:rFonts w:ascii="Book Antiqua" w:hAnsi="Book Antiqua"/>
          <w:sz w:val="24"/>
          <w:szCs w:val="24"/>
        </w:rPr>
        <w:t xml:space="preserve">, Fujita D, Takahashi M, Oba S, Nishimatsu H. Therapeutic Effects of Mesenchymal Stem Cell-Derived Exosomes in Cardiovascular Disease. </w:t>
      </w:r>
      <w:proofErr w:type="spellStart"/>
      <w:r w:rsidRPr="00CA3BB8">
        <w:rPr>
          <w:rFonts w:ascii="Book Antiqua" w:hAnsi="Book Antiqua"/>
          <w:i/>
          <w:sz w:val="24"/>
          <w:szCs w:val="24"/>
        </w:rPr>
        <w:t>Adv</w:t>
      </w:r>
      <w:proofErr w:type="spellEnd"/>
      <w:r w:rsidRPr="00CA3BB8">
        <w:rPr>
          <w:rFonts w:ascii="Book Antiqua" w:hAnsi="Book Antiqua"/>
          <w:i/>
          <w:sz w:val="24"/>
          <w:szCs w:val="24"/>
        </w:rPr>
        <w:t xml:space="preserve"> </w:t>
      </w:r>
      <w:proofErr w:type="spellStart"/>
      <w:r w:rsidRPr="00CA3BB8">
        <w:rPr>
          <w:rFonts w:ascii="Book Antiqua" w:hAnsi="Book Antiqua"/>
          <w:i/>
          <w:sz w:val="24"/>
          <w:szCs w:val="24"/>
        </w:rPr>
        <w:t>Exp</w:t>
      </w:r>
      <w:proofErr w:type="spellEnd"/>
      <w:r w:rsidRPr="00CA3BB8">
        <w:rPr>
          <w:rFonts w:ascii="Book Antiqua" w:hAnsi="Book Antiqua"/>
          <w:i/>
          <w:sz w:val="24"/>
          <w:szCs w:val="24"/>
        </w:rPr>
        <w:t xml:space="preserve"> Med </w:t>
      </w:r>
      <w:proofErr w:type="spellStart"/>
      <w:r w:rsidRPr="00CA3BB8">
        <w:rPr>
          <w:rFonts w:ascii="Book Antiqua" w:hAnsi="Book Antiqua"/>
          <w:i/>
          <w:sz w:val="24"/>
          <w:szCs w:val="24"/>
        </w:rPr>
        <w:t>Biol</w:t>
      </w:r>
      <w:proofErr w:type="spellEnd"/>
      <w:r w:rsidRPr="00CA3BB8">
        <w:rPr>
          <w:rFonts w:ascii="Book Antiqua" w:hAnsi="Book Antiqua"/>
          <w:sz w:val="24"/>
          <w:szCs w:val="24"/>
        </w:rPr>
        <w:t xml:space="preserve"> 2017; </w:t>
      </w:r>
      <w:r w:rsidRPr="00CA3BB8">
        <w:rPr>
          <w:rFonts w:ascii="Book Antiqua" w:hAnsi="Book Antiqua"/>
          <w:b/>
          <w:sz w:val="24"/>
          <w:szCs w:val="24"/>
        </w:rPr>
        <w:t>998</w:t>
      </w:r>
      <w:r w:rsidRPr="00CA3BB8">
        <w:rPr>
          <w:rFonts w:ascii="Book Antiqua" w:hAnsi="Book Antiqua"/>
          <w:sz w:val="24"/>
          <w:szCs w:val="24"/>
        </w:rPr>
        <w:t>: 179-185 [PMID: 28936740 DOI: 10.1007/978-981-10-4397-0_12]</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24 </w:t>
      </w:r>
      <w:proofErr w:type="spellStart"/>
      <w:r w:rsidRPr="00CA3BB8">
        <w:rPr>
          <w:rFonts w:ascii="Book Antiqua" w:hAnsi="Book Antiqua"/>
          <w:b/>
          <w:sz w:val="24"/>
          <w:szCs w:val="24"/>
        </w:rPr>
        <w:t>Goodarzi</w:t>
      </w:r>
      <w:proofErr w:type="spellEnd"/>
      <w:r w:rsidRPr="00CA3BB8">
        <w:rPr>
          <w:rFonts w:ascii="Book Antiqua" w:hAnsi="Book Antiqua"/>
          <w:b/>
          <w:sz w:val="24"/>
          <w:szCs w:val="24"/>
        </w:rPr>
        <w:t xml:space="preserve"> P</w:t>
      </w:r>
      <w:r w:rsidRPr="00CA3BB8">
        <w:rPr>
          <w:rFonts w:ascii="Book Antiqua" w:hAnsi="Book Antiqua"/>
          <w:sz w:val="24"/>
          <w:szCs w:val="24"/>
        </w:rPr>
        <w:t xml:space="preserve">, </w:t>
      </w:r>
      <w:proofErr w:type="spellStart"/>
      <w:r w:rsidRPr="00CA3BB8">
        <w:rPr>
          <w:rFonts w:ascii="Book Antiqua" w:hAnsi="Book Antiqua"/>
          <w:sz w:val="24"/>
          <w:szCs w:val="24"/>
        </w:rPr>
        <w:t>Larijani</w:t>
      </w:r>
      <w:proofErr w:type="spellEnd"/>
      <w:r w:rsidRPr="00CA3BB8">
        <w:rPr>
          <w:rFonts w:ascii="Book Antiqua" w:hAnsi="Book Antiqua"/>
          <w:sz w:val="24"/>
          <w:szCs w:val="24"/>
        </w:rPr>
        <w:t xml:space="preserve"> B, </w:t>
      </w:r>
      <w:proofErr w:type="spellStart"/>
      <w:r w:rsidRPr="00CA3BB8">
        <w:rPr>
          <w:rFonts w:ascii="Book Antiqua" w:hAnsi="Book Antiqua"/>
          <w:sz w:val="24"/>
          <w:szCs w:val="24"/>
        </w:rPr>
        <w:t>Alavi-Moghadam</w:t>
      </w:r>
      <w:proofErr w:type="spellEnd"/>
      <w:r w:rsidRPr="00CA3BB8">
        <w:rPr>
          <w:rFonts w:ascii="Book Antiqua" w:hAnsi="Book Antiqua"/>
          <w:sz w:val="24"/>
          <w:szCs w:val="24"/>
        </w:rPr>
        <w:t xml:space="preserve"> S, </w:t>
      </w:r>
      <w:proofErr w:type="spellStart"/>
      <w:r w:rsidRPr="00CA3BB8">
        <w:rPr>
          <w:rFonts w:ascii="Book Antiqua" w:hAnsi="Book Antiqua"/>
          <w:sz w:val="24"/>
          <w:szCs w:val="24"/>
        </w:rPr>
        <w:t>Tayanloo-Beik</w:t>
      </w:r>
      <w:proofErr w:type="spellEnd"/>
      <w:r w:rsidRPr="00CA3BB8">
        <w:rPr>
          <w:rFonts w:ascii="Book Antiqua" w:hAnsi="Book Antiqua"/>
          <w:sz w:val="24"/>
          <w:szCs w:val="24"/>
        </w:rPr>
        <w:t xml:space="preserve"> A, </w:t>
      </w:r>
      <w:proofErr w:type="spellStart"/>
      <w:r w:rsidRPr="00CA3BB8">
        <w:rPr>
          <w:rFonts w:ascii="Book Antiqua" w:hAnsi="Book Antiqua"/>
          <w:sz w:val="24"/>
          <w:szCs w:val="24"/>
        </w:rPr>
        <w:t>Jahani</w:t>
      </w:r>
      <w:proofErr w:type="spellEnd"/>
      <w:r w:rsidRPr="00CA3BB8">
        <w:rPr>
          <w:rFonts w:ascii="Book Antiqua" w:hAnsi="Book Antiqua"/>
          <w:sz w:val="24"/>
          <w:szCs w:val="24"/>
        </w:rPr>
        <w:t xml:space="preserve"> F, </w:t>
      </w:r>
      <w:proofErr w:type="spellStart"/>
      <w:r w:rsidRPr="00CA3BB8">
        <w:rPr>
          <w:rFonts w:ascii="Book Antiqua" w:hAnsi="Book Antiqua"/>
          <w:sz w:val="24"/>
          <w:szCs w:val="24"/>
        </w:rPr>
        <w:t>Ranjbaran</w:t>
      </w:r>
      <w:proofErr w:type="spellEnd"/>
      <w:r w:rsidRPr="00CA3BB8">
        <w:rPr>
          <w:rFonts w:ascii="Book Antiqua" w:hAnsi="Book Antiqua"/>
          <w:sz w:val="24"/>
          <w:szCs w:val="24"/>
        </w:rPr>
        <w:t xml:space="preserve"> N, </w:t>
      </w:r>
      <w:proofErr w:type="spellStart"/>
      <w:r w:rsidRPr="00CA3BB8">
        <w:rPr>
          <w:rFonts w:ascii="Book Antiqua" w:hAnsi="Book Antiqua"/>
          <w:sz w:val="24"/>
          <w:szCs w:val="24"/>
        </w:rPr>
        <w:t>Payab</w:t>
      </w:r>
      <w:proofErr w:type="spellEnd"/>
      <w:r w:rsidRPr="00CA3BB8">
        <w:rPr>
          <w:rFonts w:ascii="Book Antiqua" w:hAnsi="Book Antiqua"/>
          <w:sz w:val="24"/>
          <w:szCs w:val="24"/>
        </w:rPr>
        <w:t xml:space="preserve"> M, </w:t>
      </w:r>
      <w:proofErr w:type="spellStart"/>
      <w:r w:rsidRPr="00CA3BB8">
        <w:rPr>
          <w:rFonts w:ascii="Book Antiqua" w:hAnsi="Book Antiqua"/>
          <w:sz w:val="24"/>
          <w:szCs w:val="24"/>
        </w:rPr>
        <w:t>Falahzadeh</w:t>
      </w:r>
      <w:proofErr w:type="spellEnd"/>
      <w:r w:rsidRPr="00CA3BB8">
        <w:rPr>
          <w:rFonts w:ascii="Book Antiqua" w:hAnsi="Book Antiqua"/>
          <w:sz w:val="24"/>
          <w:szCs w:val="24"/>
        </w:rPr>
        <w:t xml:space="preserve"> K, Mousavi M, </w:t>
      </w:r>
      <w:proofErr w:type="spellStart"/>
      <w:r w:rsidRPr="00CA3BB8">
        <w:rPr>
          <w:rFonts w:ascii="Book Antiqua" w:hAnsi="Book Antiqua"/>
          <w:sz w:val="24"/>
          <w:szCs w:val="24"/>
        </w:rPr>
        <w:t>Arjmand</w:t>
      </w:r>
      <w:proofErr w:type="spellEnd"/>
      <w:r w:rsidRPr="00CA3BB8">
        <w:rPr>
          <w:rFonts w:ascii="Book Antiqua" w:hAnsi="Book Antiqua"/>
          <w:sz w:val="24"/>
          <w:szCs w:val="24"/>
        </w:rPr>
        <w:t xml:space="preserve"> B. Mesenchymal Stem Cells-Derived Exosomes for Wound Regeneration. </w:t>
      </w:r>
      <w:proofErr w:type="spellStart"/>
      <w:r w:rsidRPr="00CA3BB8">
        <w:rPr>
          <w:rFonts w:ascii="Book Antiqua" w:hAnsi="Book Antiqua"/>
          <w:i/>
          <w:sz w:val="24"/>
          <w:szCs w:val="24"/>
        </w:rPr>
        <w:t>Adv</w:t>
      </w:r>
      <w:proofErr w:type="spellEnd"/>
      <w:r w:rsidRPr="00CA3BB8">
        <w:rPr>
          <w:rFonts w:ascii="Book Antiqua" w:hAnsi="Book Antiqua"/>
          <w:i/>
          <w:sz w:val="24"/>
          <w:szCs w:val="24"/>
        </w:rPr>
        <w:t xml:space="preserve"> </w:t>
      </w:r>
      <w:proofErr w:type="spellStart"/>
      <w:r w:rsidRPr="00CA3BB8">
        <w:rPr>
          <w:rFonts w:ascii="Book Antiqua" w:hAnsi="Book Antiqua"/>
          <w:i/>
          <w:sz w:val="24"/>
          <w:szCs w:val="24"/>
        </w:rPr>
        <w:t>Exp</w:t>
      </w:r>
      <w:proofErr w:type="spellEnd"/>
      <w:r w:rsidRPr="00CA3BB8">
        <w:rPr>
          <w:rFonts w:ascii="Book Antiqua" w:hAnsi="Book Antiqua"/>
          <w:i/>
          <w:sz w:val="24"/>
          <w:szCs w:val="24"/>
        </w:rPr>
        <w:t xml:space="preserve"> Med </w:t>
      </w:r>
      <w:proofErr w:type="spellStart"/>
      <w:r w:rsidRPr="00CA3BB8">
        <w:rPr>
          <w:rFonts w:ascii="Book Antiqua" w:hAnsi="Book Antiqua"/>
          <w:i/>
          <w:sz w:val="24"/>
          <w:szCs w:val="24"/>
        </w:rPr>
        <w:t>Biol</w:t>
      </w:r>
      <w:proofErr w:type="spellEnd"/>
      <w:r w:rsidRPr="00CA3BB8">
        <w:rPr>
          <w:rFonts w:ascii="Book Antiqua" w:hAnsi="Book Antiqua"/>
          <w:i/>
          <w:sz w:val="24"/>
          <w:szCs w:val="24"/>
        </w:rPr>
        <w:t xml:space="preserve"> </w:t>
      </w:r>
      <w:r w:rsidRPr="00CA3BB8">
        <w:rPr>
          <w:rFonts w:ascii="Book Antiqua" w:hAnsi="Book Antiqua"/>
          <w:sz w:val="24"/>
          <w:szCs w:val="24"/>
        </w:rPr>
        <w:t>2018: 1-13 [DOI: 10.1007/5584_2018_251]</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25 </w:t>
      </w:r>
      <w:r w:rsidRPr="00CA3BB8">
        <w:rPr>
          <w:rFonts w:ascii="Book Antiqua" w:hAnsi="Book Antiqua"/>
          <w:b/>
          <w:sz w:val="24"/>
          <w:szCs w:val="24"/>
        </w:rPr>
        <w:t>Komaki M</w:t>
      </w:r>
      <w:r w:rsidRPr="00CA3BB8">
        <w:rPr>
          <w:rFonts w:ascii="Book Antiqua" w:hAnsi="Book Antiqua"/>
          <w:sz w:val="24"/>
          <w:szCs w:val="24"/>
        </w:rPr>
        <w:t xml:space="preserve">, </w:t>
      </w:r>
      <w:proofErr w:type="spellStart"/>
      <w:r w:rsidRPr="00CA3BB8">
        <w:rPr>
          <w:rFonts w:ascii="Book Antiqua" w:hAnsi="Book Antiqua"/>
          <w:sz w:val="24"/>
          <w:szCs w:val="24"/>
        </w:rPr>
        <w:t>Numata</w:t>
      </w:r>
      <w:proofErr w:type="spellEnd"/>
      <w:r w:rsidRPr="00CA3BB8">
        <w:rPr>
          <w:rFonts w:ascii="Book Antiqua" w:hAnsi="Book Antiqua"/>
          <w:sz w:val="24"/>
          <w:szCs w:val="24"/>
        </w:rPr>
        <w:t xml:space="preserve"> Y, Morioka C, Honda I, </w:t>
      </w:r>
      <w:proofErr w:type="spellStart"/>
      <w:r w:rsidRPr="00CA3BB8">
        <w:rPr>
          <w:rFonts w:ascii="Book Antiqua" w:hAnsi="Book Antiqua"/>
          <w:sz w:val="24"/>
          <w:szCs w:val="24"/>
        </w:rPr>
        <w:t>Tooi</w:t>
      </w:r>
      <w:proofErr w:type="spellEnd"/>
      <w:r w:rsidRPr="00CA3BB8">
        <w:rPr>
          <w:rFonts w:ascii="Book Antiqua" w:hAnsi="Book Antiqua"/>
          <w:sz w:val="24"/>
          <w:szCs w:val="24"/>
        </w:rPr>
        <w:t xml:space="preserve"> M, Yokoyama N, </w:t>
      </w:r>
      <w:proofErr w:type="spellStart"/>
      <w:r w:rsidRPr="00CA3BB8">
        <w:rPr>
          <w:rFonts w:ascii="Book Antiqua" w:hAnsi="Book Antiqua"/>
          <w:sz w:val="24"/>
          <w:szCs w:val="24"/>
        </w:rPr>
        <w:t>Ayame</w:t>
      </w:r>
      <w:proofErr w:type="spellEnd"/>
      <w:r w:rsidRPr="00CA3BB8">
        <w:rPr>
          <w:rFonts w:ascii="Book Antiqua" w:hAnsi="Book Antiqua"/>
          <w:sz w:val="24"/>
          <w:szCs w:val="24"/>
        </w:rPr>
        <w:t xml:space="preserve"> H, Iwasaki K, Taki A, </w:t>
      </w:r>
      <w:proofErr w:type="spellStart"/>
      <w:r w:rsidRPr="00CA3BB8">
        <w:rPr>
          <w:rFonts w:ascii="Book Antiqua" w:hAnsi="Book Antiqua"/>
          <w:sz w:val="24"/>
          <w:szCs w:val="24"/>
        </w:rPr>
        <w:t>Oshima</w:t>
      </w:r>
      <w:proofErr w:type="spellEnd"/>
      <w:r w:rsidRPr="00CA3BB8">
        <w:rPr>
          <w:rFonts w:ascii="Book Antiqua" w:hAnsi="Book Antiqua"/>
          <w:sz w:val="24"/>
          <w:szCs w:val="24"/>
        </w:rPr>
        <w:t xml:space="preserve"> N, Morita I. Exosomes of human placenta-derived mesenchymal stem cells stimulate angiogenesis. </w:t>
      </w:r>
      <w:r w:rsidRPr="00CA3BB8">
        <w:rPr>
          <w:rFonts w:ascii="Book Antiqua" w:hAnsi="Book Antiqua"/>
          <w:i/>
          <w:sz w:val="24"/>
          <w:szCs w:val="24"/>
        </w:rPr>
        <w:t xml:space="preserve">Stem Cell </w:t>
      </w:r>
      <w:r w:rsidRPr="00CA3BB8">
        <w:rPr>
          <w:rFonts w:ascii="Book Antiqua" w:hAnsi="Book Antiqua"/>
          <w:i/>
          <w:sz w:val="24"/>
          <w:szCs w:val="24"/>
        </w:rPr>
        <w:lastRenderedPageBreak/>
        <w:t xml:space="preserve">Res </w:t>
      </w:r>
      <w:proofErr w:type="spellStart"/>
      <w:r w:rsidRPr="00CA3BB8">
        <w:rPr>
          <w:rFonts w:ascii="Book Antiqua" w:hAnsi="Book Antiqua"/>
          <w:i/>
          <w:sz w:val="24"/>
          <w:szCs w:val="24"/>
        </w:rPr>
        <w:t>Ther</w:t>
      </w:r>
      <w:proofErr w:type="spellEnd"/>
      <w:r w:rsidRPr="00CA3BB8">
        <w:rPr>
          <w:rFonts w:ascii="Book Antiqua" w:hAnsi="Book Antiqua"/>
          <w:sz w:val="24"/>
          <w:szCs w:val="24"/>
        </w:rPr>
        <w:t xml:space="preserve"> 2017; </w:t>
      </w:r>
      <w:r w:rsidRPr="00CA3BB8">
        <w:rPr>
          <w:rFonts w:ascii="Book Antiqua" w:hAnsi="Book Antiqua"/>
          <w:b/>
          <w:sz w:val="24"/>
          <w:szCs w:val="24"/>
        </w:rPr>
        <w:t>8</w:t>
      </w:r>
      <w:r w:rsidRPr="00CA3BB8">
        <w:rPr>
          <w:rFonts w:ascii="Book Antiqua" w:hAnsi="Book Antiqua"/>
          <w:sz w:val="24"/>
          <w:szCs w:val="24"/>
        </w:rPr>
        <w:t>: 219 [PMID: 28974256 DOI: 10.1186/s13287-017-0660-9]</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26 </w:t>
      </w:r>
      <w:proofErr w:type="spellStart"/>
      <w:r w:rsidRPr="00CA3BB8">
        <w:rPr>
          <w:rFonts w:ascii="Book Antiqua" w:hAnsi="Book Antiqua"/>
          <w:b/>
          <w:sz w:val="24"/>
          <w:szCs w:val="24"/>
        </w:rPr>
        <w:t>Gangadaran</w:t>
      </w:r>
      <w:proofErr w:type="spellEnd"/>
      <w:r w:rsidRPr="00CA3BB8">
        <w:rPr>
          <w:rFonts w:ascii="Book Antiqua" w:hAnsi="Book Antiqua"/>
          <w:b/>
          <w:sz w:val="24"/>
          <w:szCs w:val="24"/>
        </w:rPr>
        <w:t xml:space="preserve"> P</w:t>
      </w:r>
      <w:r w:rsidRPr="00CA3BB8">
        <w:rPr>
          <w:rFonts w:ascii="Book Antiqua" w:hAnsi="Book Antiqua"/>
          <w:sz w:val="24"/>
          <w:szCs w:val="24"/>
        </w:rPr>
        <w:t xml:space="preserve">, </w:t>
      </w:r>
      <w:proofErr w:type="spellStart"/>
      <w:r w:rsidRPr="00CA3BB8">
        <w:rPr>
          <w:rFonts w:ascii="Book Antiqua" w:hAnsi="Book Antiqua"/>
          <w:sz w:val="24"/>
          <w:szCs w:val="24"/>
        </w:rPr>
        <w:t>Rajendran</w:t>
      </w:r>
      <w:proofErr w:type="spellEnd"/>
      <w:r w:rsidRPr="00CA3BB8">
        <w:rPr>
          <w:rFonts w:ascii="Book Antiqua" w:hAnsi="Book Antiqua"/>
          <w:sz w:val="24"/>
          <w:szCs w:val="24"/>
        </w:rPr>
        <w:t xml:space="preserve"> RL, Lee HW, </w:t>
      </w:r>
      <w:proofErr w:type="spellStart"/>
      <w:r w:rsidRPr="00CA3BB8">
        <w:rPr>
          <w:rFonts w:ascii="Book Antiqua" w:hAnsi="Book Antiqua"/>
          <w:sz w:val="24"/>
          <w:szCs w:val="24"/>
        </w:rPr>
        <w:t>Kalimuthu</w:t>
      </w:r>
      <w:proofErr w:type="spellEnd"/>
      <w:r w:rsidRPr="00CA3BB8">
        <w:rPr>
          <w:rFonts w:ascii="Book Antiqua" w:hAnsi="Book Antiqua"/>
          <w:sz w:val="24"/>
          <w:szCs w:val="24"/>
        </w:rPr>
        <w:t xml:space="preserve"> S, Hong CM, </w:t>
      </w:r>
      <w:proofErr w:type="spellStart"/>
      <w:r w:rsidRPr="00CA3BB8">
        <w:rPr>
          <w:rFonts w:ascii="Book Antiqua" w:hAnsi="Book Antiqua"/>
          <w:sz w:val="24"/>
          <w:szCs w:val="24"/>
        </w:rPr>
        <w:t>Jeong</w:t>
      </w:r>
      <w:proofErr w:type="spellEnd"/>
      <w:r w:rsidRPr="00CA3BB8">
        <w:rPr>
          <w:rFonts w:ascii="Book Antiqua" w:hAnsi="Book Antiqua"/>
          <w:sz w:val="24"/>
          <w:szCs w:val="24"/>
        </w:rPr>
        <w:t xml:space="preserve"> SY, Lee SW, Lee J, </w:t>
      </w:r>
      <w:proofErr w:type="spellStart"/>
      <w:r w:rsidRPr="00CA3BB8">
        <w:rPr>
          <w:rFonts w:ascii="Book Antiqua" w:hAnsi="Book Antiqua"/>
          <w:sz w:val="24"/>
          <w:szCs w:val="24"/>
        </w:rPr>
        <w:t>Ahn</w:t>
      </w:r>
      <w:proofErr w:type="spellEnd"/>
      <w:r w:rsidRPr="00CA3BB8">
        <w:rPr>
          <w:rFonts w:ascii="Book Antiqua" w:hAnsi="Book Antiqua"/>
          <w:sz w:val="24"/>
          <w:szCs w:val="24"/>
        </w:rPr>
        <w:t xml:space="preserve"> BC. </w:t>
      </w:r>
      <w:proofErr w:type="gramStart"/>
      <w:r w:rsidRPr="00CA3BB8">
        <w:rPr>
          <w:rFonts w:ascii="Book Antiqua" w:hAnsi="Book Antiqua"/>
          <w:sz w:val="24"/>
          <w:szCs w:val="24"/>
        </w:rPr>
        <w:t>Extracellular vesicles from mesenchymal stem cells activates</w:t>
      </w:r>
      <w:proofErr w:type="gramEnd"/>
      <w:r w:rsidRPr="00CA3BB8">
        <w:rPr>
          <w:rFonts w:ascii="Book Antiqua" w:hAnsi="Book Antiqua"/>
          <w:sz w:val="24"/>
          <w:szCs w:val="24"/>
        </w:rPr>
        <w:t xml:space="preserve"> VEGF receptors and accelerates recovery of </w:t>
      </w:r>
      <w:proofErr w:type="spellStart"/>
      <w:r w:rsidRPr="00CA3BB8">
        <w:rPr>
          <w:rFonts w:ascii="Book Antiqua" w:hAnsi="Book Antiqua"/>
          <w:sz w:val="24"/>
          <w:szCs w:val="24"/>
        </w:rPr>
        <w:t>hindlimb</w:t>
      </w:r>
      <w:proofErr w:type="spellEnd"/>
      <w:r w:rsidRPr="00CA3BB8">
        <w:rPr>
          <w:rFonts w:ascii="Book Antiqua" w:hAnsi="Book Antiqua"/>
          <w:sz w:val="24"/>
          <w:szCs w:val="24"/>
        </w:rPr>
        <w:t xml:space="preserve"> ischemia. </w:t>
      </w:r>
      <w:r w:rsidRPr="00CA3BB8">
        <w:rPr>
          <w:rFonts w:ascii="Book Antiqua" w:hAnsi="Book Antiqua"/>
          <w:i/>
          <w:sz w:val="24"/>
          <w:szCs w:val="24"/>
        </w:rPr>
        <w:t>J Control Release</w:t>
      </w:r>
      <w:r w:rsidRPr="00CA3BB8">
        <w:rPr>
          <w:rFonts w:ascii="Book Antiqua" w:hAnsi="Book Antiqua"/>
          <w:sz w:val="24"/>
          <w:szCs w:val="24"/>
        </w:rPr>
        <w:t xml:space="preserve"> 2017; </w:t>
      </w:r>
      <w:r w:rsidRPr="00CA3BB8">
        <w:rPr>
          <w:rFonts w:ascii="Book Antiqua" w:hAnsi="Book Antiqua"/>
          <w:b/>
          <w:sz w:val="24"/>
          <w:szCs w:val="24"/>
        </w:rPr>
        <w:t>264</w:t>
      </w:r>
      <w:r w:rsidRPr="00CA3BB8">
        <w:rPr>
          <w:rFonts w:ascii="Book Antiqua" w:hAnsi="Book Antiqua"/>
          <w:sz w:val="24"/>
          <w:szCs w:val="24"/>
        </w:rPr>
        <w:t>: 112-126 [PMID: 28837823 DOI: 10.1016/j.jconrel.2017.08.022]</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27 </w:t>
      </w:r>
      <w:r w:rsidRPr="00CA3BB8">
        <w:rPr>
          <w:rFonts w:ascii="Book Antiqua" w:hAnsi="Book Antiqua"/>
          <w:b/>
          <w:sz w:val="24"/>
          <w:szCs w:val="24"/>
        </w:rPr>
        <w:t>Cosenza S</w:t>
      </w:r>
      <w:r w:rsidRPr="00CA3BB8">
        <w:rPr>
          <w:rFonts w:ascii="Book Antiqua" w:hAnsi="Book Antiqua"/>
          <w:sz w:val="24"/>
          <w:szCs w:val="24"/>
        </w:rPr>
        <w:t xml:space="preserve">, </w:t>
      </w:r>
      <w:proofErr w:type="spellStart"/>
      <w:r w:rsidRPr="00CA3BB8">
        <w:rPr>
          <w:rFonts w:ascii="Book Antiqua" w:hAnsi="Book Antiqua"/>
          <w:sz w:val="24"/>
          <w:szCs w:val="24"/>
        </w:rPr>
        <w:t>Toupet</w:t>
      </w:r>
      <w:proofErr w:type="spellEnd"/>
      <w:r w:rsidRPr="00CA3BB8">
        <w:rPr>
          <w:rFonts w:ascii="Book Antiqua" w:hAnsi="Book Antiqua"/>
          <w:sz w:val="24"/>
          <w:szCs w:val="24"/>
        </w:rPr>
        <w:t xml:space="preserve"> K, </w:t>
      </w:r>
      <w:proofErr w:type="spellStart"/>
      <w:r w:rsidRPr="00CA3BB8">
        <w:rPr>
          <w:rFonts w:ascii="Book Antiqua" w:hAnsi="Book Antiqua"/>
          <w:sz w:val="24"/>
          <w:szCs w:val="24"/>
        </w:rPr>
        <w:t>Maumus</w:t>
      </w:r>
      <w:proofErr w:type="spellEnd"/>
      <w:r w:rsidRPr="00CA3BB8">
        <w:rPr>
          <w:rFonts w:ascii="Book Antiqua" w:hAnsi="Book Antiqua"/>
          <w:sz w:val="24"/>
          <w:szCs w:val="24"/>
        </w:rPr>
        <w:t xml:space="preserve"> M, Luz-Crawford P, Blanc-</w:t>
      </w:r>
      <w:proofErr w:type="spellStart"/>
      <w:r w:rsidRPr="00CA3BB8">
        <w:rPr>
          <w:rFonts w:ascii="Book Antiqua" w:hAnsi="Book Antiqua"/>
          <w:sz w:val="24"/>
          <w:szCs w:val="24"/>
        </w:rPr>
        <w:t>Brude</w:t>
      </w:r>
      <w:proofErr w:type="spellEnd"/>
      <w:r w:rsidRPr="00CA3BB8">
        <w:rPr>
          <w:rFonts w:ascii="Book Antiqua" w:hAnsi="Book Antiqua"/>
          <w:sz w:val="24"/>
          <w:szCs w:val="24"/>
        </w:rPr>
        <w:t xml:space="preserve"> O, Jorgensen C, Noël D. Mesenchymal stem cells-derived exosomes are more immunosuppressive than </w:t>
      </w:r>
      <w:proofErr w:type="spellStart"/>
      <w:r w:rsidRPr="00CA3BB8">
        <w:rPr>
          <w:rFonts w:ascii="Book Antiqua" w:hAnsi="Book Antiqua"/>
          <w:sz w:val="24"/>
          <w:szCs w:val="24"/>
        </w:rPr>
        <w:t>microparticles</w:t>
      </w:r>
      <w:proofErr w:type="spellEnd"/>
      <w:r w:rsidRPr="00CA3BB8">
        <w:rPr>
          <w:rFonts w:ascii="Book Antiqua" w:hAnsi="Book Antiqua"/>
          <w:sz w:val="24"/>
          <w:szCs w:val="24"/>
        </w:rPr>
        <w:t xml:space="preserve"> in inflammatory arthritis. </w:t>
      </w:r>
      <w:proofErr w:type="spellStart"/>
      <w:r w:rsidRPr="00CA3BB8">
        <w:rPr>
          <w:rFonts w:ascii="Book Antiqua" w:hAnsi="Book Antiqua"/>
          <w:i/>
          <w:sz w:val="24"/>
          <w:szCs w:val="24"/>
        </w:rPr>
        <w:t>Theranostics</w:t>
      </w:r>
      <w:proofErr w:type="spellEnd"/>
      <w:r w:rsidRPr="00CA3BB8">
        <w:rPr>
          <w:rFonts w:ascii="Book Antiqua" w:hAnsi="Book Antiqua"/>
          <w:sz w:val="24"/>
          <w:szCs w:val="24"/>
        </w:rPr>
        <w:t xml:space="preserve"> 2018; </w:t>
      </w:r>
      <w:r w:rsidRPr="00CA3BB8">
        <w:rPr>
          <w:rFonts w:ascii="Book Antiqua" w:hAnsi="Book Antiqua"/>
          <w:b/>
          <w:sz w:val="24"/>
          <w:szCs w:val="24"/>
        </w:rPr>
        <w:t>8</w:t>
      </w:r>
      <w:r w:rsidRPr="00CA3BB8">
        <w:rPr>
          <w:rFonts w:ascii="Book Antiqua" w:hAnsi="Book Antiqua"/>
          <w:sz w:val="24"/>
          <w:szCs w:val="24"/>
        </w:rPr>
        <w:t>: 1399-1410 [PMID: 29507629 DOI: 10.7150/thno.21072]</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28 </w:t>
      </w:r>
      <w:proofErr w:type="spellStart"/>
      <w:r w:rsidRPr="00CA3BB8">
        <w:rPr>
          <w:rFonts w:ascii="Book Antiqua" w:hAnsi="Book Antiqua"/>
          <w:b/>
          <w:sz w:val="24"/>
          <w:szCs w:val="24"/>
        </w:rPr>
        <w:t>Majumdar</w:t>
      </w:r>
      <w:proofErr w:type="spellEnd"/>
      <w:r w:rsidRPr="00CA3BB8">
        <w:rPr>
          <w:rFonts w:ascii="Book Antiqua" w:hAnsi="Book Antiqua"/>
          <w:b/>
          <w:sz w:val="24"/>
          <w:szCs w:val="24"/>
        </w:rPr>
        <w:t xml:space="preserve"> MK</w:t>
      </w:r>
      <w:r w:rsidRPr="00CA3BB8">
        <w:rPr>
          <w:rFonts w:ascii="Book Antiqua" w:hAnsi="Book Antiqua"/>
          <w:sz w:val="24"/>
          <w:szCs w:val="24"/>
        </w:rPr>
        <w:t xml:space="preserve">, Keane-Moore M, </w:t>
      </w:r>
      <w:proofErr w:type="spellStart"/>
      <w:r w:rsidRPr="00CA3BB8">
        <w:rPr>
          <w:rFonts w:ascii="Book Antiqua" w:hAnsi="Book Antiqua"/>
          <w:sz w:val="24"/>
          <w:szCs w:val="24"/>
        </w:rPr>
        <w:t>Buyaner</w:t>
      </w:r>
      <w:proofErr w:type="spellEnd"/>
      <w:r w:rsidRPr="00CA3BB8">
        <w:rPr>
          <w:rFonts w:ascii="Book Antiqua" w:hAnsi="Book Antiqua"/>
          <w:sz w:val="24"/>
          <w:szCs w:val="24"/>
        </w:rPr>
        <w:t xml:space="preserve"> D, Hardy WB, Moorman MA, McIntosh KR, </w:t>
      </w:r>
      <w:proofErr w:type="spellStart"/>
      <w:r w:rsidRPr="00CA3BB8">
        <w:rPr>
          <w:rFonts w:ascii="Book Antiqua" w:hAnsi="Book Antiqua"/>
          <w:sz w:val="24"/>
          <w:szCs w:val="24"/>
        </w:rPr>
        <w:t>Mosca</w:t>
      </w:r>
      <w:proofErr w:type="spellEnd"/>
      <w:r w:rsidRPr="00CA3BB8">
        <w:rPr>
          <w:rFonts w:ascii="Book Antiqua" w:hAnsi="Book Antiqua"/>
          <w:sz w:val="24"/>
          <w:szCs w:val="24"/>
        </w:rPr>
        <w:t xml:space="preserve"> JD. Characterization and functionality of cell surface molecules on human mesenchymal stem cells. </w:t>
      </w:r>
      <w:r w:rsidRPr="00CA3BB8">
        <w:rPr>
          <w:rFonts w:ascii="Book Antiqua" w:hAnsi="Book Antiqua"/>
          <w:i/>
          <w:sz w:val="24"/>
          <w:szCs w:val="24"/>
        </w:rPr>
        <w:t xml:space="preserve">J Biomed </w:t>
      </w:r>
      <w:proofErr w:type="spellStart"/>
      <w:r w:rsidRPr="00CA3BB8">
        <w:rPr>
          <w:rFonts w:ascii="Book Antiqua" w:hAnsi="Book Antiqua"/>
          <w:i/>
          <w:sz w:val="24"/>
          <w:szCs w:val="24"/>
        </w:rPr>
        <w:t>Sci</w:t>
      </w:r>
      <w:proofErr w:type="spellEnd"/>
      <w:r w:rsidRPr="00CA3BB8">
        <w:rPr>
          <w:rFonts w:ascii="Book Antiqua" w:hAnsi="Book Antiqua"/>
          <w:sz w:val="24"/>
          <w:szCs w:val="24"/>
        </w:rPr>
        <w:t xml:space="preserve"> 2003; </w:t>
      </w:r>
      <w:r w:rsidRPr="00CA3BB8">
        <w:rPr>
          <w:rFonts w:ascii="Book Antiqua" w:hAnsi="Book Antiqua"/>
          <w:b/>
          <w:sz w:val="24"/>
          <w:szCs w:val="24"/>
        </w:rPr>
        <w:t>10</w:t>
      </w:r>
      <w:r w:rsidRPr="00CA3BB8">
        <w:rPr>
          <w:rFonts w:ascii="Book Antiqua" w:hAnsi="Book Antiqua"/>
          <w:sz w:val="24"/>
          <w:szCs w:val="24"/>
        </w:rPr>
        <w:t>: 228-241 [PMID: 12595759 DOI: 10.1159/000068710]</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29 </w:t>
      </w:r>
      <w:proofErr w:type="spellStart"/>
      <w:r w:rsidRPr="00CA3BB8">
        <w:rPr>
          <w:rFonts w:ascii="Book Antiqua" w:hAnsi="Book Antiqua"/>
          <w:b/>
          <w:sz w:val="24"/>
          <w:szCs w:val="24"/>
        </w:rPr>
        <w:t>Rubtsov</w:t>
      </w:r>
      <w:proofErr w:type="spellEnd"/>
      <w:r w:rsidRPr="00CA3BB8">
        <w:rPr>
          <w:rFonts w:ascii="Book Antiqua" w:hAnsi="Book Antiqua"/>
          <w:b/>
          <w:sz w:val="24"/>
          <w:szCs w:val="24"/>
        </w:rPr>
        <w:t xml:space="preserve"> Y</w:t>
      </w:r>
      <w:r w:rsidRPr="00CA3BB8">
        <w:rPr>
          <w:rFonts w:ascii="Book Antiqua" w:hAnsi="Book Antiqua"/>
          <w:sz w:val="24"/>
          <w:szCs w:val="24"/>
        </w:rPr>
        <w:t xml:space="preserve">, </w:t>
      </w:r>
      <w:proofErr w:type="spellStart"/>
      <w:r w:rsidRPr="00CA3BB8">
        <w:rPr>
          <w:rFonts w:ascii="Book Antiqua" w:hAnsi="Book Antiqua"/>
          <w:sz w:val="24"/>
          <w:szCs w:val="24"/>
        </w:rPr>
        <w:t>Goryunov</w:t>
      </w:r>
      <w:proofErr w:type="spellEnd"/>
      <w:r w:rsidRPr="00CA3BB8">
        <w:rPr>
          <w:rFonts w:ascii="Book Antiqua" w:hAnsi="Book Antiqua"/>
          <w:sz w:val="24"/>
          <w:szCs w:val="24"/>
        </w:rPr>
        <w:t xml:space="preserve"> К, Romanov А, </w:t>
      </w:r>
      <w:proofErr w:type="spellStart"/>
      <w:r w:rsidRPr="00CA3BB8">
        <w:rPr>
          <w:rFonts w:ascii="Book Antiqua" w:hAnsi="Book Antiqua"/>
          <w:sz w:val="24"/>
          <w:szCs w:val="24"/>
        </w:rPr>
        <w:t>Suzdaltseva</w:t>
      </w:r>
      <w:proofErr w:type="spellEnd"/>
      <w:r w:rsidRPr="00CA3BB8">
        <w:rPr>
          <w:rFonts w:ascii="Book Antiqua" w:hAnsi="Book Antiqua"/>
          <w:sz w:val="24"/>
          <w:szCs w:val="24"/>
        </w:rPr>
        <w:t xml:space="preserve"> Y, </w:t>
      </w:r>
      <w:proofErr w:type="spellStart"/>
      <w:r w:rsidRPr="00CA3BB8">
        <w:rPr>
          <w:rFonts w:ascii="Book Antiqua" w:hAnsi="Book Antiqua"/>
          <w:sz w:val="24"/>
          <w:szCs w:val="24"/>
        </w:rPr>
        <w:t>Sharonov</w:t>
      </w:r>
      <w:proofErr w:type="spellEnd"/>
      <w:r w:rsidRPr="00CA3BB8">
        <w:rPr>
          <w:rFonts w:ascii="Book Antiqua" w:hAnsi="Book Antiqua"/>
          <w:sz w:val="24"/>
          <w:szCs w:val="24"/>
        </w:rPr>
        <w:t xml:space="preserve"> G, </w:t>
      </w:r>
      <w:proofErr w:type="spellStart"/>
      <w:r w:rsidRPr="00CA3BB8">
        <w:rPr>
          <w:rFonts w:ascii="Book Antiqua" w:hAnsi="Book Antiqua"/>
          <w:sz w:val="24"/>
          <w:szCs w:val="24"/>
        </w:rPr>
        <w:t>Tkachuk</w:t>
      </w:r>
      <w:proofErr w:type="spellEnd"/>
      <w:r w:rsidRPr="00CA3BB8">
        <w:rPr>
          <w:rFonts w:ascii="Book Antiqua" w:hAnsi="Book Antiqua"/>
          <w:sz w:val="24"/>
          <w:szCs w:val="24"/>
        </w:rPr>
        <w:t xml:space="preserve"> V. Molecular Mechanisms of Immunomodulation Properties of Mesenchymal Stromal Cells: A New Insight into the Role of ICAM-1. </w:t>
      </w:r>
      <w:r w:rsidRPr="00CA3BB8">
        <w:rPr>
          <w:rFonts w:ascii="Book Antiqua" w:hAnsi="Book Antiqua"/>
          <w:i/>
          <w:sz w:val="24"/>
          <w:szCs w:val="24"/>
        </w:rPr>
        <w:t xml:space="preserve">Stem Cells </w:t>
      </w:r>
      <w:proofErr w:type="spellStart"/>
      <w:r w:rsidRPr="00CA3BB8">
        <w:rPr>
          <w:rFonts w:ascii="Book Antiqua" w:hAnsi="Book Antiqua"/>
          <w:i/>
          <w:sz w:val="24"/>
          <w:szCs w:val="24"/>
        </w:rPr>
        <w:t>Int</w:t>
      </w:r>
      <w:proofErr w:type="spellEnd"/>
      <w:r w:rsidRPr="00CA3BB8">
        <w:rPr>
          <w:rFonts w:ascii="Book Antiqua" w:hAnsi="Book Antiqua"/>
          <w:sz w:val="24"/>
          <w:szCs w:val="24"/>
        </w:rPr>
        <w:t xml:space="preserve"> 2017; </w:t>
      </w:r>
      <w:r w:rsidRPr="00CA3BB8">
        <w:rPr>
          <w:rFonts w:ascii="Book Antiqua" w:hAnsi="Book Antiqua"/>
          <w:b/>
          <w:sz w:val="24"/>
          <w:szCs w:val="24"/>
        </w:rPr>
        <w:t>2017</w:t>
      </w:r>
      <w:r w:rsidRPr="00CA3BB8">
        <w:rPr>
          <w:rFonts w:ascii="Book Antiqua" w:hAnsi="Book Antiqua"/>
          <w:sz w:val="24"/>
          <w:szCs w:val="24"/>
        </w:rPr>
        <w:t>: 6516854 [PMID: 28761447 DOI: 10.1155/2017/6516854]</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30 </w:t>
      </w:r>
      <w:proofErr w:type="spellStart"/>
      <w:r w:rsidRPr="00CA3BB8">
        <w:rPr>
          <w:rFonts w:ascii="Book Antiqua" w:hAnsi="Book Antiqua"/>
          <w:b/>
          <w:sz w:val="24"/>
          <w:szCs w:val="24"/>
        </w:rPr>
        <w:t>Zaka</w:t>
      </w:r>
      <w:proofErr w:type="spellEnd"/>
      <w:r w:rsidRPr="00CA3BB8">
        <w:rPr>
          <w:rFonts w:ascii="Book Antiqua" w:hAnsi="Book Antiqua"/>
          <w:b/>
          <w:sz w:val="24"/>
          <w:szCs w:val="24"/>
        </w:rPr>
        <w:t xml:space="preserve"> M</w:t>
      </w:r>
      <w:r w:rsidRPr="00CA3BB8">
        <w:rPr>
          <w:rFonts w:ascii="Book Antiqua" w:hAnsi="Book Antiqua"/>
          <w:sz w:val="24"/>
          <w:szCs w:val="24"/>
        </w:rPr>
        <w:t xml:space="preserve">, </w:t>
      </w:r>
      <w:proofErr w:type="spellStart"/>
      <w:r w:rsidRPr="00CA3BB8">
        <w:rPr>
          <w:rFonts w:ascii="Book Antiqua" w:hAnsi="Book Antiqua"/>
          <w:sz w:val="24"/>
          <w:szCs w:val="24"/>
        </w:rPr>
        <w:t>Abbasi</w:t>
      </w:r>
      <w:proofErr w:type="spellEnd"/>
      <w:r w:rsidRPr="00CA3BB8">
        <w:rPr>
          <w:rFonts w:ascii="Book Antiqua" w:hAnsi="Book Antiqua"/>
          <w:sz w:val="24"/>
          <w:szCs w:val="24"/>
        </w:rPr>
        <w:t xml:space="preserve"> BH, </w:t>
      </w:r>
      <w:proofErr w:type="spellStart"/>
      <w:r w:rsidRPr="00CA3BB8">
        <w:rPr>
          <w:rFonts w:ascii="Book Antiqua" w:hAnsi="Book Antiqua"/>
          <w:sz w:val="24"/>
          <w:szCs w:val="24"/>
        </w:rPr>
        <w:t>Durdagi</w:t>
      </w:r>
      <w:proofErr w:type="spellEnd"/>
      <w:r w:rsidRPr="00CA3BB8">
        <w:rPr>
          <w:rFonts w:ascii="Book Antiqua" w:hAnsi="Book Antiqua"/>
          <w:sz w:val="24"/>
          <w:szCs w:val="24"/>
        </w:rPr>
        <w:t xml:space="preserve"> S. Novel Tumor Necrosis Factor-α (TNF-α) Inhibitors from Small Molecule Library Screening for their Therapeutic Activity Profiles against Rheumatoid Arthritis using Target-Driven Approaches and Binary QSAR Models. </w:t>
      </w:r>
      <w:r w:rsidRPr="00CA3BB8">
        <w:rPr>
          <w:rFonts w:ascii="Book Antiqua" w:hAnsi="Book Antiqua"/>
          <w:i/>
          <w:sz w:val="24"/>
          <w:szCs w:val="24"/>
        </w:rPr>
        <w:t xml:space="preserve">J </w:t>
      </w:r>
      <w:proofErr w:type="spellStart"/>
      <w:r w:rsidRPr="00CA3BB8">
        <w:rPr>
          <w:rFonts w:ascii="Book Antiqua" w:hAnsi="Book Antiqua"/>
          <w:i/>
          <w:sz w:val="24"/>
          <w:szCs w:val="24"/>
        </w:rPr>
        <w:t>Biomol</w:t>
      </w:r>
      <w:proofErr w:type="spellEnd"/>
      <w:r w:rsidRPr="00CA3BB8">
        <w:rPr>
          <w:rFonts w:ascii="Book Antiqua" w:hAnsi="Book Antiqua"/>
          <w:i/>
          <w:sz w:val="24"/>
          <w:szCs w:val="24"/>
        </w:rPr>
        <w:t xml:space="preserve"> </w:t>
      </w:r>
      <w:proofErr w:type="spellStart"/>
      <w:r w:rsidRPr="00CA3BB8">
        <w:rPr>
          <w:rFonts w:ascii="Book Antiqua" w:hAnsi="Book Antiqua"/>
          <w:i/>
          <w:sz w:val="24"/>
          <w:szCs w:val="24"/>
        </w:rPr>
        <w:t>Struct</w:t>
      </w:r>
      <w:proofErr w:type="spellEnd"/>
      <w:r w:rsidRPr="00CA3BB8">
        <w:rPr>
          <w:rFonts w:ascii="Book Antiqua" w:hAnsi="Book Antiqua"/>
          <w:i/>
          <w:sz w:val="24"/>
          <w:szCs w:val="24"/>
        </w:rPr>
        <w:t xml:space="preserve"> </w:t>
      </w:r>
      <w:proofErr w:type="spellStart"/>
      <w:r w:rsidRPr="00CA3BB8">
        <w:rPr>
          <w:rFonts w:ascii="Book Antiqua" w:hAnsi="Book Antiqua"/>
          <w:i/>
          <w:sz w:val="24"/>
          <w:szCs w:val="24"/>
        </w:rPr>
        <w:t>Dyn</w:t>
      </w:r>
      <w:proofErr w:type="spellEnd"/>
      <w:r w:rsidRPr="00CA3BB8">
        <w:rPr>
          <w:rFonts w:ascii="Book Antiqua" w:hAnsi="Book Antiqua"/>
          <w:sz w:val="24"/>
          <w:szCs w:val="24"/>
        </w:rPr>
        <w:t xml:space="preserve"> 2</w:t>
      </w:r>
      <w:r w:rsidR="003315B3" w:rsidRPr="00CA3BB8">
        <w:rPr>
          <w:rFonts w:ascii="Book Antiqua" w:hAnsi="Book Antiqua"/>
          <w:sz w:val="24"/>
          <w:szCs w:val="24"/>
        </w:rPr>
        <w:t>018:</w:t>
      </w:r>
      <w:r w:rsidRPr="00CA3BB8">
        <w:rPr>
          <w:rFonts w:ascii="Book Antiqua" w:hAnsi="Book Antiqua"/>
          <w:sz w:val="24"/>
          <w:szCs w:val="24"/>
        </w:rPr>
        <w:t xml:space="preserve"> 1-26 [PMID: 30047845 DOI: 10.1080/07391102.2018.1491423]</w:t>
      </w:r>
    </w:p>
    <w:p w:rsidR="00646784" w:rsidRPr="00CA3BB8" w:rsidRDefault="00646784" w:rsidP="00091BA2">
      <w:pPr>
        <w:spacing w:line="360" w:lineRule="auto"/>
        <w:rPr>
          <w:rFonts w:ascii="Book Antiqua" w:hAnsi="Book Antiqua"/>
          <w:sz w:val="24"/>
          <w:szCs w:val="24"/>
        </w:rPr>
      </w:pPr>
      <w:proofErr w:type="gramStart"/>
      <w:r w:rsidRPr="00CA3BB8">
        <w:rPr>
          <w:rFonts w:ascii="Book Antiqua" w:hAnsi="Book Antiqua"/>
          <w:sz w:val="24"/>
          <w:szCs w:val="24"/>
        </w:rPr>
        <w:t xml:space="preserve">31 </w:t>
      </w:r>
      <w:proofErr w:type="spellStart"/>
      <w:r w:rsidRPr="00CA3BB8">
        <w:rPr>
          <w:rFonts w:ascii="Book Antiqua" w:hAnsi="Book Antiqua"/>
          <w:b/>
          <w:sz w:val="24"/>
          <w:szCs w:val="24"/>
        </w:rPr>
        <w:t>Gillani</w:t>
      </w:r>
      <w:proofErr w:type="spellEnd"/>
      <w:r w:rsidRPr="00CA3BB8">
        <w:rPr>
          <w:rFonts w:ascii="Book Antiqua" w:hAnsi="Book Antiqua"/>
          <w:b/>
          <w:sz w:val="24"/>
          <w:szCs w:val="24"/>
        </w:rPr>
        <w:t xml:space="preserve"> Q</w:t>
      </w:r>
      <w:r w:rsidRPr="00CA3BB8">
        <w:rPr>
          <w:rFonts w:ascii="Book Antiqua" w:hAnsi="Book Antiqua"/>
          <w:sz w:val="24"/>
          <w:szCs w:val="24"/>
        </w:rPr>
        <w:t>, Ali M, Iqbal F. Effect of GABA</w:t>
      </w:r>
      <w:r w:rsidRPr="00CA3BB8">
        <w:rPr>
          <w:rFonts w:ascii="Book Antiqua" w:hAnsi="Book Antiqua"/>
          <w:sz w:val="24"/>
          <w:szCs w:val="24"/>
          <w:vertAlign w:val="subscript"/>
        </w:rPr>
        <w:t>B</w:t>
      </w:r>
      <w:r w:rsidRPr="00CA3BB8">
        <w:rPr>
          <w:rFonts w:ascii="Book Antiqua" w:hAnsi="Book Antiqua"/>
          <w:sz w:val="24"/>
          <w:szCs w:val="24"/>
        </w:rPr>
        <w:t xml:space="preserve"> receptor antagonists (CGP 35348 and CGP 55845) on serum interleukin 6 and 18 concentrations in albino mice following neonatal hypoxia ischemia insult.</w:t>
      </w:r>
      <w:proofErr w:type="gramEnd"/>
      <w:r w:rsidRPr="00CA3BB8">
        <w:rPr>
          <w:rFonts w:ascii="Book Antiqua" w:hAnsi="Book Antiqua"/>
          <w:sz w:val="24"/>
          <w:szCs w:val="24"/>
        </w:rPr>
        <w:t xml:space="preserve"> </w:t>
      </w:r>
      <w:r w:rsidRPr="00CA3BB8">
        <w:rPr>
          <w:rFonts w:ascii="Book Antiqua" w:hAnsi="Book Antiqua"/>
          <w:i/>
          <w:sz w:val="24"/>
          <w:szCs w:val="24"/>
        </w:rPr>
        <w:t xml:space="preserve">Pak J Pharm </w:t>
      </w:r>
      <w:proofErr w:type="spellStart"/>
      <w:r w:rsidRPr="00CA3BB8">
        <w:rPr>
          <w:rFonts w:ascii="Book Antiqua" w:hAnsi="Book Antiqua"/>
          <w:i/>
          <w:sz w:val="24"/>
          <w:szCs w:val="24"/>
        </w:rPr>
        <w:t>Sci</w:t>
      </w:r>
      <w:proofErr w:type="spellEnd"/>
      <w:r w:rsidRPr="00CA3BB8">
        <w:rPr>
          <w:rFonts w:ascii="Book Antiqua" w:hAnsi="Book Antiqua"/>
          <w:sz w:val="24"/>
          <w:szCs w:val="24"/>
        </w:rPr>
        <w:t xml:space="preserve"> 2016; </w:t>
      </w:r>
      <w:r w:rsidRPr="00CA3BB8">
        <w:rPr>
          <w:rFonts w:ascii="Book Antiqua" w:hAnsi="Book Antiqua"/>
          <w:b/>
          <w:sz w:val="24"/>
          <w:szCs w:val="24"/>
        </w:rPr>
        <w:t>29</w:t>
      </w:r>
      <w:r w:rsidRPr="00CA3BB8">
        <w:rPr>
          <w:rFonts w:ascii="Book Antiqua" w:hAnsi="Book Antiqua"/>
          <w:sz w:val="24"/>
          <w:szCs w:val="24"/>
        </w:rPr>
        <w:t>: 1503-1508 [PMID: 27731803]</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32 </w:t>
      </w:r>
      <w:r w:rsidRPr="00CA3BB8">
        <w:rPr>
          <w:rFonts w:ascii="Book Antiqua" w:hAnsi="Book Antiqua"/>
          <w:b/>
          <w:sz w:val="24"/>
          <w:szCs w:val="24"/>
        </w:rPr>
        <w:t>Wang N</w:t>
      </w:r>
      <w:r w:rsidRPr="00CA3BB8">
        <w:rPr>
          <w:rFonts w:ascii="Book Antiqua" w:hAnsi="Book Antiqua"/>
          <w:sz w:val="24"/>
          <w:szCs w:val="24"/>
        </w:rPr>
        <w:t xml:space="preserve">, Chen C, Yang D, Liao Q, Luo H, Wang X, Zhou F, Yang X, Yang J, Zeng C, Wang WE. Mesenchymal stem cells-derived extracellular vesicles, via miR-210, improve infarcted cardiac function by promotion of angiogenesis. </w:t>
      </w:r>
      <w:proofErr w:type="spellStart"/>
      <w:r w:rsidRPr="00CA3BB8">
        <w:rPr>
          <w:rFonts w:ascii="Book Antiqua" w:hAnsi="Book Antiqua"/>
          <w:i/>
          <w:sz w:val="24"/>
          <w:szCs w:val="24"/>
        </w:rPr>
        <w:lastRenderedPageBreak/>
        <w:t>Biochim</w:t>
      </w:r>
      <w:proofErr w:type="spellEnd"/>
      <w:r w:rsidRPr="00CA3BB8">
        <w:rPr>
          <w:rFonts w:ascii="Book Antiqua" w:hAnsi="Book Antiqua"/>
          <w:i/>
          <w:sz w:val="24"/>
          <w:szCs w:val="24"/>
        </w:rPr>
        <w:t xml:space="preserve"> </w:t>
      </w:r>
      <w:proofErr w:type="spellStart"/>
      <w:r w:rsidRPr="00CA3BB8">
        <w:rPr>
          <w:rFonts w:ascii="Book Antiqua" w:hAnsi="Book Antiqua"/>
          <w:i/>
          <w:sz w:val="24"/>
          <w:szCs w:val="24"/>
        </w:rPr>
        <w:t>Biophys</w:t>
      </w:r>
      <w:proofErr w:type="spellEnd"/>
      <w:r w:rsidRPr="00CA3BB8">
        <w:rPr>
          <w:rFonts w:ascii="Book Antiqua" w:hAnsi="Book Antiqua"/>
          <w:i/>
          <w:sz w:val="24"/>
          <w:szCs w:val="24"/>
        </w:rPr>
        <w:t xml:space="preserve"> </w:t>
      </w:r>
      <w:proofErr w:type="spellStart"/>
      <w:r w:rsidRPr="00CA3BB8">
        <w:rPr>
          <w:rFonts w:ascii="Book Antiqua" w:hAnsi="Book Antiqua"/>
          <w:i/>
          <w:sz w:val="24"/>
          <w:szCs w:val="24"/>
        </w:rPr>
        <w:t>Acta</w:t>
      </w:r>
      <w:proofErr w:type="spellEnd"/>
      <w:r w:rsidRPr="00CA3BB8">
        <w:rPr>
          <w:rFonts w:ascii="Book Antiqua" w:hAnsi="Book Antiqua"/>
          <w:i/>
          <w:sz w:val="24"/>
          <w:szCs w:val="24"/>
        </w:rPr>
        <w:t xml:space="preserve"> </w:t>
      </w:r>
      <w:proofErr w:type="spellStart"/>
      <w:r w:rsidRPr="00CA3BB8">
        <w:rPr>
          <w:rFonts w:ascii="Book Antiqua" w:hAnsi="Book Antiqua"/>
          <w:i/>
          <w:sz w:val="24"/>
          <w:szCs w:val="24"/>
        </w:rPr>
        <w:t>Mol</w:t>
      </w:r>
      <w:proofErr w:type="spellEnd"/>
      <w:r w:rsidRPr="00CA3BB8">
        <w:rPr>
          <w:rFonts w:ascii="Book Antiqua" w:hAnsi="Book Antiqua"/>
          <w:i/>
          <w:sz w:val="24"/>
          <w:szCs w:val="24"/>
        </w:rPr>
        <w:t xml:space="preserve"> Basis Dis</w:t>
      </w:r>
      <w:r w:rsidRPr="00CA3BB8">
        <w:rPr>
          <w:rFonts w:ascii="Book Antiqua" w:hAnsi="Book Antiqua"/>
          <w:sz w:val="24"/>
          <w:szCs w:val="24"/>
        </w:rPr>
        <w:t xml:space="preserve"> 2017; </w:t>
      </w:r>
      <w:r w:rsidRPr="00CA3BB8">
        <w:rPr>
          <w:rFonts w:ascii="Book Antiqua" w:hAnsi="Book Antiqua"/>
          <w:b/>
          <w:sz w:val="24"/>
          <w:szCs w:val="24"/>
        </w:rPr>
        <w:t>1863</w:t>
      </w:r>
      <w:r w:rsidRPr="00CA3BB8">
        <w:rPr>
          <w:rFonts w:ascii="Book Antiqua" w:hAnsi="Book Antiqua"/>
          <w:sz w:val="24"/>
          <w:szCs w:val="24"/>
        </w:rPr>
        <w:t>: 2085-2092 [PMID: 28249798 DOI: 10.1016/j.bbadis.2017.02.023]</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33 </w:t>
      </w:r>
      <w:r w:rsidRPr="00CA3BB8">
        <w:rPr>
          <w:rFonts w:ascii="Book Antiqua" w:hAnsi="Book Antiqua"/>
          <w:b/>
          <w:sz w:val="24"/>
          <w:szCs w:val="24"/>
        </w:rPr>
        <w:t>Zhang J</w:t>
      </w:r>
      <w:r w:rsidRPr="00CA3BB8">
        <w:rPr>
          <w:rFonts w:ascii="Book Antiqua" w:hAnsi="Book Antiqua"/>
          <w:sz w:val="24"/>
          <w:szCs w:val="24"/>
        </w:rPr>
        <w:t xml:space="preserve">, Chen C, Hu B, </w:t>
      </w:r>
      <w:proofErr w:type="spellStart"/>
      <w:r w:rsidRPr="00CA3BB8">
        <w:rPr>
          <w:rFonts w:ascii="Book Antiqua" w:hAnsi="Book Antiqua"/>
          <w:sz w:val="24"/>
          <w:szCs w:val="24"/>
        </w:rPr>
        <w:t>Niu</w:t>
      </w:r>
      <w:proofErr w:type="spellEnd"/>
      <w:r w:rsidRPr="00CA3BB8">
        <w:rPr>
          <w:rFonts w:ascii="Book Antiqua" w:hAnsi="Book Antiqua"/>
          <w:sz w:val="24"/>
          <w:szCs w:val="24"/>
        </w:rPr>
        <w:t xml:space="preserve"> X, Liu X, Zhang G, Zhang C, Li Q, Wang Y. Exosomes Derived from Human Endothelial Progenitor Cells Accelerate Cutaneous Wound Healing by Promoting Angiogenesis Through Erk1/2 Signaling. </w:t>
      </w:r>
      <w:proofErr w:type="spellStart"/>
      <w:r w:rsidRPr="00CA3BB8">
        <w:rPr>
          <w:rFonts w:ascii="Book Antiqua" w:hAnsi="Book Antiqua"/>
          <w:i/>
          <w:sz w:val="24"/>
          <w:szCs w:val="24"/>
        </w:rPr>
        <w:t>Int</w:t>
      </w:r>
      <w:proofErr w:type="spellEnd"/>
      <w:r w:rsidRPr="00CA3BB8">
        <w:rPr>
          <w:rFonts w:ascii="Book Antiqua" w:hAnsi="Book Antiqua"/>
          <w:i/>
          <w:sz w:val="24"/>
          <w:szCs w:val="24"/>
        </w:rPr>
        <w:t xml:space="preserve"> J </w:t>
      </w:r>
      <w:proofErr w:type="spellStart"/>
      <w:r w:rsidRPr="00CA3BB8">
        <w:rPr>
          <w:rFonts w:ascii="Book Antiqua" w:hAnsi="Book Antiqua"/>
          <w:i/>
          <w:sz w:val="24"/>
          <w:szCs w:val="24"/>
        </w:rPr>
        <w:t>Biol</w:t>
      </w:r>
      <w:proofErr w:type="spellEnd"/>
      <w:r w:rsidRPr="00CA3BB8">
        <w:rPr>
          <w:rFonts w:ascii="Book Antiqua" w:hAnsi="Book Antiqua"/>
          <w:i/>
          <w:sz w:val="24"/>
          <w:szCs w:val="24"/>
        </w:rPr>
        <w:t xml:space="preserve"> </w:t>
      </w:r>
      <w:proofErr w:type="spellStart"/>
      <w:r w:rsidRPr="00CA3BB8">
        <w:rPr>
          <w:rFonts w:ascii="Book Antiqua" w:hAnsi="Book Antiqua"/>
          <w:i/>
          <w:sz w:val="24"/>
          <w:szCs w:val="24"/>
        </w:rPr>
        <w:t>Sci</w:t>
      </w:r>
      <w:proofErr w:type="spellEnd"/>
      <w:r w:rsidRPr="00CA3BB8">
        <w:rPr>
          <w:rFonts w:ascii="Book Antiqua" w:hAnsi="Book Antiqua"/>
          <w:sz w:val="24"/>
          <w:szCs w:val="24"/>
        </w:rPr>
        <w:t xml:space="preserve"> 2016; </w:t>
      </w:r>
      <w:r w:rsidRPr="00CA3BB8">
        <w:rPr>
          <w:rFonts w:ascii="Book Antiqua" w:hAnsi="Book Antiqua"/>
          <w:b/>
          <w:sz w:val="24"/>
          <w:szCs w:val="24"/>
        </w:rPr>
        <w:t>12</w:t>
      </w:r>
      <w:r w:rsidRPr="00CA3BB8">
        <w:rPr>
          <w:rFonts w:ascii="Book Antiqua" w:hAnsi="Book Antiqua"/>
          <w:sz w:val="24"/>
          <w:szCs w:val="24"/>
        </w:rPr>
        <w:t>: 1472-1487 [PMID: 27994512 DOI: 10.7150/ijbs.15514]</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34 </w:t>
      </w:r>
      <w:proofErr w:type="spellStart"/>
      <w:r w:rsidR="0075636F" w:rsidRPr="00CA3BB8">
        <w:rPr>
          <w:rFonts w:ascii="Book Antiqua" w:hAnsi="Book Antiqua"/>
          <w:b/>
          <w:sz w:val="24"/>
          <w:szCs w:val="24"/>
        </w:rPr>
        <w:t>Hashemzadeh</w:t>
      </w:r>
      <w:proofErr w:type="spellEnd"/>
      <w:r w:rsidR="0075636F" w:rsidRPr="00CA3BB8">
        <w:rPr>
          <w:rFonts w:ascii="Book Antiqua" w:hAnsi="Book Antiqua"/>
          <w:b/>
          <w:sz w:val="24"/>
          <w:szCs w:val="24"/>
        </w:rPr>
        <w:t xml:space="preserve"> M</w:t>
      </w:r>
      <w:r w:rsidRPr="00CA3BB8">
        <w:rPr>
          <w:rFonts w:ascii="Book Antiqua" w:hAnsi="Book Antiqua"/>
          <w:b/>
          <w:sz w:val="24"/>
          <w:szCs w:val="24"/>
        </w:rPr>
        <w:t>R</w:t>
      </w:r>
      <w:r w:rsidRPr="00CA3BB8">
        <w:rPr>
          <w:rFonts w:ascii="Book Antiqua" w:hAnsi="Book Antiqua"/>
          <w:sz w:val="24"/>
          <w:szCs w:val="24"/>
        </w:rPr>
        <w:t>. Role of micro RNAs in stem cells,</w:t>
      </w:r>
      <w:r w:rsidR="0075636F" w:rsidRPr="00CA3BB8">
        <w:rPr>
          <w:rFonts w:ascii="Book Antiqua" w:hAnsi="Book Antiqua"/>
          <w:sz w:val="24"/>
          <w:szCs w:val="24"/>
        </w:rPr>
        <w:t xml:space="preserve"> </w:t>
      </w:r>
      <w:r w:rsidRPr="00CA3BB8">
        <w:rPr>
          <w:rFonts w:ascii="Book Antiqua" w:hAnsi="Book Antiqua"/>
          <w:sz w:val="24"/>
          <w:szCs w:val="24"/>
        </w:rPr>
        <w:t>cardiac differentiation and cardiovascular diseases J.</w:t>
      </w:r>
      <w:r w:rsidRPr="00CA3BB8">
        <w:rPr>
          <w:rFonts w:ascii="Book Antiqua" w:hAnsi="Book Antiqua"/>
          <w:i/>
          <w:sz w:val="24"/>
          <w:szCs w:val="24"/>
        </w:rPr>
        <w:t xml:space="preserve"> Gene Reports </w:t>
      </w:r>
      <w:r w:rsidRPr="00CA3BB8">
        <w:rPr>
          <w:rFonts w:ascii="Book Antiqua" w:hAnsi="Book Antiqua"/>
          <w:sz w:val="24"/>
          <w:szCs w:val="24"/>
        </w:rPr>
        <w:t>2017;</w:t>
      </w:r>
      <w:r w:rsidRPr="00CA3BB8">
        <w:rPr>
          <w:rFonts w:ascii="Book Antiqua" w:hAnsi="Book Antiqua"/>
          <w:b/>
          <w:sz w:val="24"/>
          <w:szCs w:val="24"/>
        </w:rPr>
        <w:t xml:space="preserve"> 8</w:t>
      </w:r>
      <w:r w:rsidR="0075636F" w:rsidRPr="00CA3BB8">
        <w:rPr>
          <w:rFonts w:ascii="Book Antiqua" w:hAnsi="Book Antiqua"/>
          <w:sz w:val="24"/>
          <w:szCs w:val="24"/>
        </w:rPr>
        <w:t xml:space="preserve">: 11-16 </w:t>
      </w:r>
      <w:r w:rsidRPr="00CA3BB8">
        <w:rPr>
          <w:rFonts w:ascii="Book Antiqua" w:hAnsi="Book Antiqua"/>
          <w:sz w:val="24"/>
          <w:szCs w:val="24"/>
        </w:rPr>
        <w:t>[DOI: 10.1016/j.genrep.2017.04.012]</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35 </w:t>
      </w:r>
      <w:r w:rsidRPr="00CA3BB8">
        <w:rPr>
          <w:rFonts w:ascii="Book Antiqua" w:hAnsi="Book Antiqua"/>
          <w:b/>
          <w:sz w:val="24"/>
          <w:szCs w:val="24"/>
        </w:rPr>
        <w:t>Xu J</w:t>
      </w:r>
      <w:r w:rsidRPr="00CA3BB8">
        <w:rPr>
          <w:rFonts w:ascii="Book Antiqua" w:hAnsi="Book Antiqua"/>
          <w:sz w:val="24"/>
          <w:szCs w:val="24"/>
        </w:rPr>
        <w:t xml:space="preserve">, Wu W, Zhang L, Dorset-Martin W, Morris MW, Mitchell ME, </w:t>
      </w:r>
      <w:proofErr w:type="spellStart"/>
      <w:r w:rsidRPr="00CA3BB8">
        <w:rPr>
          <w:rFonts w:ascii="Book Antiqua" w:hAnsi="Book Antiqua"/>
          <w:sz w:val="24"/>
          <w:szCs w:val="24"/>
        </w:rPr>
        <w:t>Liechty</w:t>
      </w:r>
      <w:proofErr w:type="spellEnd"/>
      <w:r w:rsidRPr="00CA3BB8">
        <w:rPr>
          <w:rFonts w:ascii="Book Antiqua" w:hAnsi="Book Antiqua"/>
          <w:sz w:val="24"/>
          <w:szCs w:val="24"/>
        </w:rPr>
        <w:t xml:space="preserve"> KW. The role of microRNA-146a in the pathogenesis of the diabetic wound-healing impairment: correction with mesenchymal stem cell treatment. </w:t>
      </w:r>
      <w:r w:rsidRPr="00CA3BB8">
        <w:rPr>
          <w:rFonts w:ascii="Book Antiqua" w:hAnsi="Book Antiqua"/>
          <w:i/>
          <w:sz w:val="24"/>
          <w:szCs w:val="24"/>
        </w:rPr>
        <w:t>Diabetes</w:t>
      </w:r>
      <w:r w:rsidRPr="00CA3BB8">
        <w:rPr>
          <w:rFonts w:ascii="Book Antiqua" w:hAnsi="Book Antiqua"/>
          <w:sz w:val="24"/>
          <w:szCs w:val="24"/>
        </w:rPr>
        <w:t xml:space="preserve"> 2012; </w:t>
      </w:r>
      <w:r w:rsidRPr="00CA3BB8">
        <w:rPr>
          <w:rFonts w:ascii="Book Antiqua" w:hAnsi="Book Antiqua"/>
          <w:b/>
          <w:sz w:val="24"/>
          <w:szCs w:val="24"/>
        </w:rPr>
        <w:t>61</w:t>
      </w:r>
      <w:r w:rsidRPr="00CA3BB8">
        <w:rPr>
          <w:rFonts w:ascii="Book Antiqua" w:hAnsi="Book Antiqua"/>
          <w:sz w:val="24"/>
          <w:szCs w:val="24"/>
        </w:rPr>
        <w:t>: 2906-2912 [PMID: 22851573 DOI: 10.2337/db12-0145]</w:t>
      </w:r>
    </w:p>
    <w:p w:rsidR="00646784" w:rsidRPr="00CA3BB8" w:rsidRDefault="00646784" w:rsidP="00091BA2">
      <w:pPr>
        <w:spacing w:line="360" w:lineRule="auto"/>
        <w:rPr>
          <w:rFonts w:ascii="Book Antiqua" w:hAnsi="Book Antiqua"/>
          <w:sz w:val="24"/>
          <w:szCs w:val="24"/>
        </w:rPr>
      </w:pPr>
      <w:proofErr w:type="gramStart"/>
      <w:r w:rsidRPr="00CA3BB8">
        <w:rPr>
          <w:rFonts w:ascii="Book Antiqua" w:hAnsi="Book Antiqua"/>
          <w:sz w:val="24"/>
          <w:szCs w:val="24"/>
        </w:rPr>
        <w:t xml:space="preserve">36 </w:t>
      </w:r>
      <w:r w:rsidRPr="00CA3BB8">
        <w:rPr>
          <w:rFonts w:ascii="Book Antiqua" w:hAnsi="Book Antiqua"/>
          <w:b/>
          <w:sz w:val="24"/>
          <w:szCs w:val="24"/>
        </w:rPr>
        <w:t>Moura LI</w:t>
      </w:r>
      <w:r w:rsidRPr="00CA3BB8">
        <w:rPr>
          <w:rFonts w:ascii="Book Antiqua" w:hAnsi="Book Antiqua"/>
          <w:sz w:val="24"/>
          <w:szCs w:val="24"/>
        </w:rPr>
        <w:t xml:space="preserve">, Cruz MT, </w:t>
      </w:r>
      <w:proofErr w:type="spellStart"/>
      <w:r w:rsidRPr="00CA3BB8">
        <w:rPr>
          <w:rFonts w:ascii="Book Antiqua" w:hAnsi="Book Antiqua"/>
          <w:sz w:val="24"/>
          <w:szCs w:val="24"/>
        </w:rPr>
        <w:t>Carvalho</w:t>
      </w:r>
      <w:proofErr w:type="spellEnd"/>
      <w:r w:rsidRPr="00CA3BB8">
        <w:rPr>
          <w:rFonts w:ascii="Book Antiqua" w:hAnsi="Book Antiqua"/>
          <w:sz w:val="24"/>
          <w:szCs w:val="24"/>
        </w:rPr>
        <w:t xml:space="preserve"> E.</w:t>
      </w:r>
      <w:proofErr w:type="gramEnd"/>
      <w:r w:rsidRPr="00CA3BB8">
        <w:rPr>
          <w:rFonts w:ascii="Book Antiqua" w:hAnsi="Book Antiqua"/>
          <w:sz w:val="24"/>
          <w:szCs w:val="24"/>
        </w:rPr>
        <w:t xml:space="preserve"> The effect of </w:t>
      </w:r>
      <w:proofErr w:type="spellStart"/>
      <w:r w:rsidRPr="00CA3BB8">
        <w:rPr>
          <w:rFonts w:ascii="Book Antiqua" w:hAnsi="Book Antiqua"/>
          <w:sz w:val="24"/>
          <w:szCs w:val="24"/>
        </w:rPr>
        <w:t>neurotensin</w:t>
      </w:r>
      <w:proofErr w:type="spellEnd"/>
      <w:r w:rsidRPr="00CA3BB8">
        <w:rPr>
          <w:rFonts w:ascii="Book Antiqua" w:hAnsi="Book Antiqua"/>
          <w:sz w:val="24"/>
          <w:szCs w:val="24"/>
        </w:rPr>
        <w:t xml:space="preserve"> in human keratinocytes--implication on impaired wound healing in diabetes. </w:t>
      </w:r>
      <w:proofErr w:type="spellStart"/>
      <w:r w:rsidRPr="00CA3BB8">
        <w:rPr>
          <w:rFonts w:ascii="Book Antiqua" w:hAnsi="Book Antiqua"/>
          <w:i/>
          <w:sz w:val="24"/>
          <w:szCs w:val="24"/>
        </w:rPr>
        <w:t>Exp</w:t>
      </w:r>
      <w:proofErr w:type="spellEnd"/>
      <w:r w:rsidRPr="00CA3BB8">
        <w:rPr>
          <w:rFonts w:ascii="Book Antiqua" w:hAnsi="Book Antiqua"/>
          <w:i/>
          <w:sz w:val="24"/>
          <w:szCs w:val="24"/>
        </w:rPr>
        <w:t xml:space="preserve"> </w:t>
      </w:r>
      <w:proofErr w:type="spellStart"/>
      <w:r w:rsidRPr="00CA3BB8">
        <w:rPr>
          <w:rFonts w:ascii="Book Antiqua" w:hAnsi="Book Antiqua"/>
          <w:i/>
          <w:sz w:val="24"/>
          <w:szCs w:val="24"/>
        </w:rPr>
        <w:t>Biol</w:t>
      </w:r>
      <w:proofErr w:type="spellEnd"/>
      <w:r w:rsidRPr="00CA3BB8">
        <w:rPr>
          <w:rFonts w:ascii="Book Antiqua" w:hAnsi="Book Antiqua"/>
          <w:i/>
          <w:sz w:val="24"/>
          <w:szCs w:val="24"/>
        </w:rPr>
        <w:t xml:space="preserve"> Med </w:t>
      </w:r>
      <w:r w:rsidRPr="00CA3BB8">
        <w:rPr>
          <w:rFonts w:ascii="Book Antiqua" w:hAnsi="Book Antiqua"/>
          <w:sz w:val="24"/>
          <w:szCs w:val="24"/>
        </w:rPr>
        <w:t xml:space="preserve">(Maywood) 2014; </w:t>
      </w:r>
      <w:r w:rsidRPr="00CA3BB8">
        <w:rPr>
          <w:rFonts w:ascii="Book Antiqua" w:hAnsi="Book Antiqua"/>
          <w:b/>
          <w:sz w:val="24"/>
          <w:szCs w:val="24"/>
        </w:rPr>
        <w:t>239</w:t>
      </w:r>
      <w:r w:rsidRPr="00CA3BB8">
        <w:rPr>
          <w:rFonts w:ascii="Book Antiqua" w:hAnsi="Book Antiqua"/>
          <w:sz w:val="24"/>
          <w:szCs w:val="24"/>
        </w:rPr>
        <w:t>: 6-12 [PMID: 24198343 DOI: 10.1177/1535370213510665]</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37 </w:t>
      </w:r>
      <w:proofErr w:type="spellStart"/>
      <w:r w:rsidRPr="00CA3BB8">
        <w:rPr>
          <w:rFonts w:ascii="Book Antiqua" w:hAnsi="Book Antiqua"/>
          <w:b/>
          <w:sz w:val="24"/>
          <w:szCs w:val="24"/>
        </w:rPr>
        <w:t>Harting</w:t>
      </w:r>
      <w:proofErr w:type="spellEnd"/>
      <w:r w:rsidRPr="00CA3BB8">
        <w:rPr>
          <w:rFonts w:ascii="Book Antiqua" w:hAnsi="Book Antiqua"/>
          <w:b/>
          <w:sz w:val="24"/>
          <w:szCs w:val="24"/>
        </w:rPr>
        <w:t xml:space="preserve"> MT</w:t>
      </w:r>
      <w:r w:rsidRPr="00CA3BB8">
        <w:rPr>
          <w:rFonts w:ascii="Book Antiqua" w:hAnsi="Book Antiqua"/>
          <w:sz w:val="24"/>
          <w:szCs w:val="24"/>
        </w:rPr>
        <w:t xml:space="preserve">, Srivastava AK, </w:t>
      </w:r>
      <w:proofErr w:type="spellStart"/>
      <w:r w:rsidRPr="00CA3BB8">
        <w:rPr>
          <w:rFonts w:ascii="Book Antiqua" w:hAnsi="Book Antiqua"/>
          <w:sz w:val="24"/>
          <w:szCs w:val="24"/>
        </w:rPr>
        <w:t>Zhaorigetu</w:t>
      </w:r>
      <w:proofErr w:type="spellEnd"/>
      <w:r w:rsidRPr="00CA3BB8">
        <w:rPr>
          <w:rFonts w:ascii="Book Antiqua" w:hAnsi="Book Antiqua"/>
          <w:sz w:val="24"/>
          <w:szCs w:val="24"/>
        </w:rPr>
        <w:t xml:space="preserve"> S, Bair H, </w:t>
      </w:r>
      <w:proofErr w:type="spellStart"/>
      <w:r w:rsidRPr="00CA3BB8">
        <w:rPr>
          <w:rFonts w:ascii="Book Antiqua" w:hAnsi="Book Antiqua"/>
          <w:sz w:val="24"/>
          <w:szCs w:val="24"/>
        </w:rPr>
        <w:t>Prabhakara</w:t>
      </w:r>
      <w:proofErr w:type="spellEnd"/>
      <w:r w:rsidRPr="00CA3BB8">
        <w:rPr>
          <w:rFonts w:ascii="Book Antiqua" w:hAnsi="Book Antiqua"/>
          <w:sz w:val="24"/>
          <w:szCs w:val="24"/>
        </w:rPr>
        <w:t xml:space="preserve"> KS, </w:t>
      </w:r>
      <w:proofErr w:type="spellStart"/>
      <w:r w:rsidRPr="00CA3BB8">
        <w:rPr>
          <w:rFonts w:ascii="Book Antiqua" w:hAnsi="Book Antiqua"/>
          <w:sz w:val="24"/>
          <w:szCs w:val="24"/>
        </w:rPr>
        <w:t>Toledano</w:t>
      </w:r>
      <w:proofErr w:type="spellEnd"/>
      <w:r w:rsidRPr="00CA3BB8">
        <w:rPr>
          <w:rFonts w:ascii="Book Antiqua" w:hAnsi="Book Antiqua"/>
          <w:sz w:val="24"/>
          <w:szCs w:val="24"/>
        </w:rPr>
        <w:t xml:space="preserve"> Furman NE, </w:t>
      </w:r>
      <w:proofErr w:type="spellStart"/>
      <w:r w:rsidRPr="00CA3BB8">
        <w:rPr>
          <w:rFonts w:ascii="Book Antiqua" w:hAnsi="Book Antiqua"/>
          <w:sz w:val="24"/>
          <w:szCs w:val="24"/>
        </w:rPr>
        <w:t>Vykoukal</w:t>
      </w:r>
      <w:proofErr w:type="spellEnd"/>
      <w:r w:rsidRPr="00CA3BB8">
        <w:rPr>
          <w:rFonts w:ascii="Book Antiqua" w:hAnsi="Book Antiqua"/>
          <w:sz w:val="24"/>
          <w:szCs w:val="24"/>
        </w:rPr>
        <w:t xml:space="preserve"> JV, </w:t>
      </w:r>
      <w:proofErr w:type="spellStart"/>
      <w:r w:rsidRPr="00CA3BB8">
        <w:rPr>
          <w:rFonts w:ascii="Book Antiqua" w:hAnsi="Book Antiqua"/>
          <w:sz w:val="24"/>
          <w:szCs w:val="24"/>
        </w:rPr>
        <w:t>Ruppert</w:t>
      </w:r>
      <w:proofErr w:type="spellEnd"/>
      <w:r w:rsidRPr="00CA3BB8">
        <w:rPr>
          <w:rFonts w:ascii="Book Antiqua" w:hAnsi="Book Antiqua"/>
          <w:sz w:val="24"/>
          <w:szCs w:val="24"/>
        </w:rPr>
        <w:t xml:space="preserve"> KA, Cox CS Jr, Olson SD. Inflammation-Stimulated Mesenchymal Stromal Cell-Derived Extracellular Vesicles Attenuate Inflammation. </w:t>
      </w:r>
      <w:r w:rsidRPr="00CA3BB8">
        <w:rPr>
          <w:rFonts w:ascii="Book Antiqua" w:hAnsi="Book Antiqua"/>
          <w:i/>
          <w:sz w:val="24"/>
          <w:szCs w:val="24"/>
        </w:rPr>
        <w:t>Stem Cells</w:t>
      </w:r>
      <w:r w:rsidRPr="00CA3BB8">
        <w:rPr>
          <w:rFonts w:ascii="Book Antiqua" w:hAnsi="Book Antiqua"/>
          <w:sz w:val="24"/>
          <w:szCs w:val="24"/>
        </w:rPr>
        <w:t xml:space="preserve"> 2018; </w:t>
      </w:r>
      <w:r w:rsidRPr="00CA3BB8">
        <w:rPr>
          <w:rFonts w:ascii="Book Antiqua" w:hAnsi="Book Antiqua"/>
          <w:b/>
          <w:sz w:val="24"/>
          <w:szCs w:val="24"/>
        </w:rPr>
        <w:t>36</w:t>
      </w:r>
      <w:r w:rsidRPr="00CA3BB8">
        <w:rPr>
          <w:rFonts w:ascii="Book Antiqua" w:hAnsi="Book Antiqua"/>
          <w:sz w:val="24"/>
          <w:szCs w:val="24"/>
        </w:rPr>
        <w:t>: 79-90 [PMID: 29076623 DOI: 10.1002/stem.2730]</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38 </w:t>
      </w:r>
      <w:r w:rsidRPr="00CA3BB8">
        <w:rPr>
          <w:rFonts w:ascii="Book Antiqua" w:hAnsi="Book Antiqua"/>
          <w:b/>
          <w:sz w:val="24"/>
          <w:szCs w:val="24"/>
        </w:rPr>
        <w:t>Li H</w:t>
      </w:r>
      <w:r w:rsidRPr="00CA3BB8">
        <w:rPr>
          <w:rFonts w:ascii="Book Antiqua" w:hAnsi="Book Antiqua"/>
          <w:sz w:val="24"/>
          <w:szCs w:val="24"/>
        </w:rPr>
        <w:t xml:space="preserve">, Liu J, Wang Y, Fu Z, </w:t>
      </w:r>
      <w:proofErr w:type="spellStart"/>
      <w:r w:rsidRPr="00CA3BB8">
        <w:rPr>
          <w:rFonts w:ascii="Book Antiqua" w:hAnsi="Book Antiqua"/>
          <w:sz w:val="24"/>
          <w:szCs w:val="24"/>
        </w:rPr>
        <w:t>Hüttemann</w:t>
      </w:r>
      <w:proofErr w:type="spellEnd"/>
      <w:r w:rsidRPr="00CA3BB8">
        <w:rPr>
          <w:rFonts w:ascii="Book Antiqua" w:hAnsi="Book Antiqua"/>
          <w:sz w:val="24"/>
          <w:szCs w:val="24"/>
        </w:rPr>
        <w:t xml:space="preserve"> M, Monks TJ, Chen AF, Wang JM. MiR-27b augments bone marrow progenitor cell survival via suppressing the mitochondrial apoptotic pathway in Type 2 diabetes. </w:t>
      </w:r>
      <w:r w:rsidRPr="00CA3BB8">
        <w:rPr>
          <w:rFonts w:ascii="Book Antiqua" w:hAnsi="Book Antiqua"/>
          <w:i/>
          <w:sz w:val="24"/>
          <w:szCs w:val="24"/>
        </w:rPr>
        <w:t xml:space="preserve">Am J </w:t>
      </w:r>
      <w:proofErr w:type="spellStart"/>
      <w:r w:rsidRPr="00CA3BB8">
        <w:rPr>
          <w:rFonts w:ascii="Book Antiqua" w:hAnsi="Book Antiqua"/>
          <w:i/>
          <w:sz w:val="24"/>
          <w:szCs w:val="24"/>
        </w:rPr>
        <w:t>Physiol</w:t>
      </w:r>
      <w:proofErr w:type="spellEnd"/>
      <w:r w:rsidRPr="00CA3BB8">
        <w:rPr>
          <w:rFonts w:ascii="Book Antiqua" w:hAnsi="Book Antiqua"/>
          <w:i/>
          <w:sz w:val="24"/>
          <w:szCs w:val="24"/>
        </w:rPr>
        <w:t xml:space="preserve"> </w:t>
      </w:r>
      <w:proofErr w:type="spellStart"/>
      <w:r w:rsidRPr="00CA3BB8">
        <w:rPr>
          <w:rFonts w:ascii="Book Antiqua" w:hAnsi="Book Antiqua"/>
          <w:i/>
          <w:sz w:val="24"/>
          <w:szCs w:val="24"/>
        </w:rPr>
        <w:t>Endocrinol</w:t>
      </w:r>
      <w:proofErr w:type="spellEnd"/>
      <w:r w:rsidRPr="00CA3BB8">
        <w:rPr>
          <w:rFonts w:ascii="Book Antiqua" w:hAnsi="Book Antiqua"/>
          <w:i/>
          <w:sz w:val="24"/>
          <w:szCs w:val="24"/>
        </w:rPr>
        <w:t xml:space="preserve"> </w:t>
      </w:r>
      <w:proofErr w:type="spellStart"/>
      <w:r w:rsidRPr="00CA3BB8">
        <w:rPr>
          <w:rFonts w:ascii="Book Antiqua" w:hAnsi="Book Antiqua"/>
          <w:i/>
          <w:sz w:val="24"/>
          <w:szCs w:val="24"/>
        </w:rPr>
        <w:t>Metab</w:t>
      </w:r>
      <w:proofErr w:type="spellEnd"/>
      <w:r w:rsidRPr="00CA3BB8">
        <w:rPr>
          <w:rFonts w:ascii="Book Antiqua" w:hAnsi="Book Antiqua"/>
          <w:sz w:val="24"/>
          <w:szCs w:val="24"/>
        </w:rPr>
        <w:t xml:space="preserve"> 2017; </w:t>
      </w:r>
      <w:r w:rsidRPr="00CA3BB8">
        <w:rPr>
          <w:rFonts w:ascii="Book Antiqua" w:hAnsi="Book Antiqua"/>
          <w:b/>
          <w:sz w:val="24"/>
          <w:szCs w:val="24"/>
        </w:rPr>
        <w:t>313</w:t>
      </w:r>
      <w:r w:rsidRPr="00CA3BB8">
        <w:rPr>
          <w:rFonts w:ascii="Book Antiqua" w:hAnsi="Book Antiqua"/>
          <w:sz w:val="24"/>
          <w:szCs w:val="24"/>
        </w:rPr>
        <w:t>: E391-E401 [PMID: 28698281 DOI: 10.1152/ajpendo.00073.2017]</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39 </w:t>
      </w:r>
      <w:r w:rsidRPr="00CA3BB8">
        <w:rPr>
          <w:rFonts w:ascii="Book Antiqua" w:hAnsi="Book Antiqua"/>
          <w:b/>
          <w:sz w:val="24"/>
          <w:szCs w:val="24"/>
        </w:rPr>
        <w:t>Brennan E</w:t>
      </w:r>
      <w:r w:rsidRPr="00CA3BB8">
        <w:rPr>
          <w:rFonts w:ascii="Book Antiqua" w:hAnsi="Book Antiqua"/>
          <w:sz w:val="24"/>
          <w:szCs w:val="24"/>
        </w:rPr>
        <w:t xml:space="preserve">, Wang B, McClelland A, Mohan M, </w:t>
      </w:r>
      <w:proofErr w:type="spellStart"/>
      <w:r w:rsidRPr="00CA3BB8">
        <w:rPr>
          <w:rFonts w:ascii="Book Antiqua" w:hAnsi="Book Antiqua"/>
          <w:sz w:val="24"/>
          <w:szCs w:val="24"/>
        </w:rPr>
        <w:t>Marai</w:t>
      </w:r>
      <w:proofErr w:type="spellEnd"/>
      <w:r w:rsidRPr="00CA3BB8">
        <w:rPr>
          <w:rFonts w:ascii="Book Antiqua" w:hAnsi="Book Antiqua"/>
          <w:sz w:val="24"/>
          <w:szCs w:val="24"/>
        </w:rPr>
        <w:t xml:space="preserve"> M, </w:t>
      </w:r>
      <w:proofErr w:type="spellStart"/>
      <w:r w:rsidRPr="00CA3BB8">
        <w:rPr>
          <w:rFonts w:ascii="Book Antiqua" w:hAnsi="Book Antiqua"/>
          <w:sz w:val="24"/>
          <w:szCs w:val="24"/>
        </w:rPr>
        <w:t>Beuscart</w:t>
      </w:r>
      <w:proofErr w:type="spellEnd"/>
      <w:r w:rsidRPr="00CA3BB8">
        <w:rPr>
          <w:rFonts w:ascii="Book Antiqua" w:hAnsi="Book Antiqua"/>
          <w:sz w:val="24"/>
          <w:szCs w:val="24"/>
        </w:rPr>
        <w:t xml:space="preserve"> O, </w:t>
      </w:r>
      <w:proofErr w:type="spellStart"/>
      <w:r w:rsidRPr="00CA3BB8">
        <w:rPr>
          <w:rFonts w:ascii="Book Antiqua" w:hAnsi="Book Antiqua"/>
          <w:sz w:val="24"/>
          <w:szCs w:val="24"/>
        </w:rPr>
        <w:t>Derouiche</w:t>
      </w:r>
      <w:proofErr w:type="spellEnd"/>
      <w:r w:rsidRPr="00CA3BB8">
        <w:rPr>
          <w:rFonts w:ascii="Book Antiqua" w:hAnsi="Book Antiqua"/>
          <w:sz w:val="24"/>
          <w:szCs w:val="24"/>
        </w:rPr>
        <w:t xml:space="preserve"> S, Gray S, Pickering R, </w:t>
      </w:r>
      <w:proofErr w:type="spellStart"/>
      <w:r w:rsidRPr="00CA3BB8">
        <w:rPr>
          <w:rFonts w:ascii="Book Antiqua" w:hAnsi="Book Antiqua"/>
          <w:sz w:val="24"/>
          <w:szCs w:val="24"/>
        </w:rPr>
        <w:t>Tikellis</w:t>
      </w:r>
      <w:proofErr w:type="spellEnd"/>
      <w:r w:rsidRPr="00CA3BB8">
        <w:rPr>
          <w:rFonts w:ascii="Book Antiqua" w:hAnsi="Book Antiqua"/>
          <w:sz w:val="24"/>
          <w:szCs w:val="24"/>
        </w:rPr>
        <w:t xml:space="preserve"> C, de Gaetano M, Barry M, Belton O, </w:t>
      </w:r>
      <w:r w:rsidRPr="00CA3BB8">
        <w:rPr>
          <w:rFonts w:ascii="Book Antiqua" w:hAnsi="Book Antiqua"/>
          <w:sz w:val="24"/>
          <w:szCs w:val="24"/>
        </w:rPr>
        <w:lastRenderedPageBreak/>
        <w:t xml:space="preserve">Ali-Shah ST, </w:t>
      </w:r>
      <w:proofErr w:type="spellStart"/>
      <w:r w:rsidRPr="00CA3BB8">
        <w:rPr>
          <w:rFonts w:ascii="Book Antiqua" w:hAnsi="Book Antiqua"/>
          <w:sz w:val="24"/>
          <w:szCs w:val="24"/>
        </w:rPr>
        <w:t>Guiry</w:t>
      </w:r>
      <w:proofErr w:type="spellEnd"/>
      <w:r w:rsidRPr="00CA3BB8">
        <w:rPr>
          <w:rFonts w:ascii="Book Antiqua" w:hAnsi="Book Antiqua"/>
          <w:sz w:val="24"/>
          <w:szCs w:val="24"/>
        </w:rPr>
        <w:t xml:space="preserve"> P, </w:t>
      </w:r>
      <w:proofErr w:type="spellStart"/>
      <w:r w:rsidRPr="00CA3BB8">
        <w:rPr>
          <w:rFonts w:ascii="Book Antiqua" w:hAnsi="Book Antiqua"/>
          <w:sz w:val="24"/>
          <w:szCs w:val="24"/>
        </w:rPr>
        <w:t>Jandeleit-Dahm</w:t>
      </w:r>
      <w:proofErr w:type="spellEnd"/>
      <w:r w:rsidRPr="00CA3BB8">
        <w:rPr>
          <w:rFonts w:ascii="Book Antiqua" w:hAnsi="Book Antiqua"/>
          <w:sz w:val="24"/>
          <w:szCs w:val="24"/>
        </w:rPr>
        <w:t xml:space="preserve"> KAM, Cooper ME, Godson C, </w:t>
      </w:r>
      <w:proofErr w:type="spellStart"/>
      <w:r w:rsidRPr="00CA3BB8">
        <w:rPr>
          <w:rFonts w:ascii="Book Antiqua" w:hAnsi="Book Antiqua"/>
          <w:sz w:val="24"/>
          <w:szCs w:val="24"/>
        </w:rPr>
        <w:t>Kantharidis</w:t>
      </w:r>
      <w:proofErr w:type="spellEnd"/>
      <w:r w:rsidRPr="00CA3BB8">
        <w:rPr>
          <w:rFonts w:ascii="Book Antiqua" w:hAnsi="Book Antiqua"/>
          <w:sz w:val="24"/>
          <w:szCs w:val="24"/>
        </w:rPr>
        <w:t xml:space="preserve"> P. Protective Effect of let-7 miRNA Family in Regulating Inflammation in Diabetes-Associated Atherosclerosis. </w:t>
      </w:r>
      <w:r w:rsidRPr="00CA3BB8">
        <w:rPr>
          <w:rFonts w:ascii="Book Antiqua" w:hAnsi="Book Antiqua"/>
          <w:i/>
          <w:sz w:val="24"/>
          <w:szCs w:val="24"/>
        </w:rPr>
        <w:t>Diabetes</w:t>
      </w:r>
      <w:r w:rsidRPr="00CA3BB8">
        <w:rPr>
          <w:rFonts w:ascii="Book Antiqua" w:hAnsi="Book Antiqua"/>
          <w:sz w:val="24"/>
          <w:szCs w:val="24"/>
        </w:rPr>
        <w:t xml:space="preserve"> 2017; </w:t>
      </w:r>
      <w:r w:rsidRPr="00CA3BB8">
        <w:rPr>
          <w:rFonts w:ascii="Book Antiqua" w:hAnsi="Book Antiqua"/>
          <w:b/>
          <w:sz w:val="24"/>
          <w:szCs w:val="24"/>
        </w:rPr>
        <w:t>66</w:t>
      </w:r>
      <w:r w:rsidRPr="00CA3BB8">
        <w:rPr>
          <w:rFonts w:ascii="Book Antiqua" w:hAnsi="Book Antiqua"/>
          <w:sz w:val="24"/>
          <w:szCs w:val="24"/>
        </w:rPr>
        <w:t>: 2266-2277 [PMID: 28487436 DOI: 10.2337/db16-1405]</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40 </w:t>
      </w:r>
      <w:proofErr w:type="spellStart"/>
      <w:r w:rsidRPr="00CA3BB8">
        <w:rPr>
          <w:rFonts w:ascii="Book Antiqua" w:hAnsi="Book Antiqua"/>
          <w:b/>
          <w:sz w:val="24"/>
          <w:szCs w:val="24"/>
        </w:rPr>
        <w:t>Mathiyalagan</w:t>
      </w:r>
      <w:proofErr w:type="spellEnd"/>
      <w:r w:rsidRPr="00CA3BB8">
        <w:rPr>
          <w:rFonts w:ascii="Book Antiqua" w:hAnsi="Book Antiqua"/>
          <w:b/>
          <w:sz w:val="24"/>
          <w:szCs w:val="24"/>
        </w:rPr>
        <w:t xml:space="preserve"> P</w:t>
      </w:r>
      <w:r w:rsidRPr="00CA3BB8">
        <w:rPr>
          <w:rFonts w:ascii="Book Antiqua" w:hAnsi="Book Antiqua"/>
          <w:sz w:val="24"/>
          <w:szCs w:val="24"/>
        </w:rPr>
        <w:t xml:space="preserve">, Liang Y, Kim D, </w:t>
      </w:r>
      <w:proofErr w:type="spellStart"/>
      <w:r w:rsidRPr="00CA3BB8">
        <w:rPr>
          <w:rFonts w:ascii="Book Antiqua" w:hAnsi="Book Antiqua"/>
          <w:sz w:val="24"/>
          <w:szCs w:val="24"/>
        </w:rPr>
        <w:t>Misener</w:t>
      </w:r>
      <w:proofErr w:type="spellEnd"/>
      <w:r w:rsidRPr="00CA3BB8">
        <w:rPr>
          <w:rFonts w:ascii="Book Antiqua" w:hAnsi="Book Antiqua"/>
          <w:sz w:val="24"/>
          <w:szCs w:val="24"/>
        </w:rPr>
        <w:t xml:space="preserve"> S, Thorne T, </w:t>
      </w:r>
      <w:proofErr w:type="spellStart"/>
      <w:r w:rsidRPr="00CA3BB8">
        <w:rPr>
          <w:rFonts w:ascii="Book Antiqua" w:hAnsi="Book Antiqua"/>
          <w:sz w:val="24"/>
          <w:szCs w:val="24"/>
        </w:rPr>
        <w:t>Kamide</w:t>
      </w:r>
      <w:proofErr w:type="spellEnd"/>
      <w:r w:rsidRPr="00CA3BB8">
        <w:rPr>
          <w:rFonts w:ascii="Book Antiqua" w:hAnsi="Book Antiqua"/>
          <w:sz w:val="24"/>
          <w:szCs w:val="24"/>
        </w:rPr>
        <w:t xml:space="preserve"> CE, </w:t>
      </w:r>
      <w:proofErr w:type="spellStart"/>
      <w:r w:rsidRPr="00CA3BB8">
        <w:rPr>
          <w:rFonts w:ascii="Book Antiqua" w:hAnsi="Book Antiqua"/>
          <w:sz w:val="24"/>
          <w:szCs w:val="24"/>
        </w:rPr>
        <w:t>Klyachko</w:t>
      </w:r>
      <w:proofErr w:type="spellEnd"/>
      <w:r w:rsidRPr="00CA3BB8">
        <w:rPr>
          <w:rFonts w:ascii="Book Antiqua" w:hAnsi="Book Antiqua"/>
          <w:sz w:val="24"/>
          <w:szCs w:val="24"/>
        </w:rPr>
        <w:t xml:space="preserve"> E, </w:t>
      </w:r>
      <w:proofErr w:type="spellStart"/>
      <w:r w:rsidRPr="00CA3BB8">
        <w:rPr>
          <w:rFonts w:ascii="Book Antiqua" w:hAnsi="Book Antiqua"/>
          <w:sz w:val="24"/>
          <w:szCs w:val="24"/>
        </w:rPr>
        <w:t>Losordo</w:t>
      </w:r>
      <w:proofErr w:type="spellEnd"/>
      <w:r w:rsidRPr="00CA3BB8">
        <w:rPr>
          <w:rFonts w:ascii="Book Antiqua" w:hAnsi="Book Antiqua"/>
          <w:sz w:val="24"/>
          <w:szCs w:val="24"/>
        </w:rPr>
        <w:t xml:space="preserve"> DW, </w:t>
      </w:r>
      <w:proofErr w:type="spellStart"/>
      <w:r w:rsidRPr="00CA3BB8">
        <w:rPr>
          <w:rFonts w:ascii="Book Antiqua" w:hAnsi="Book Antiqua"/>
          <w:sz w:val="24"/>
          <w:szCs w:val="24"/>
        </w:rPr>
        <w:t>Hajjar</w:t>
      </w:r>
      <w:proofErr w:type="spellEnd"/>
      <w:r w:rsidRPr="00CA3BB8">
        <w:rPr>
          <w:rFonts w:ascii="Book Antiqua" w:hAnsi="Book Antiqua"/>
          <w:sz w:val="24"/>
          <w:szCs w:val="24"/>
        </w:rPr>
        <w:t xml:space="preserve"> RJ, </w:t>
      </w:r>
      <w:proofErr w:type="spellStart"/>
      <w:r w:rsidRPr="00CA3BB8">
        <w:rPr>
          <w:rFonts w:ascii="Book Antiqua" w:hAnsi="Book Antiqua"/>
          <w:sz w:val="24"/>
          <w:szCs w:val="24"/>
        </w:rPr>
        <w:t>Sahoo</w:t>
      </w:r>
      <w:proofErr w:type="spellEnd"/>
      <w:r w:rsidRPr="00CA3BB8">
        <w:rPr>
          <w:rFonts w:ascii="Book Antiqua" w:hAnsi="Book Antiqua"/>
          <w:sz w:val="24"/>
          <w:szCs w:val="24"/>
        </w:rPr>
        <w:t xml:space="preserve"> S. </w:t>
      </w:r>
      <w:proofErr w:type="spellStart"/>
      <w:r w:rsidRPr="00CA3BB8">
        <w:rPr>
          <w:rFonts w:ascii="Book Antiqua" w:hAnsi="Book Antiqua"/>
          <w:sz w:val="24"/>
          <w:szCs w:val="24"/>
        </w:rPr>
        <w:t>Angiogenic</w:t>
      </w:r>
      <w:proofErr w:type="spellEnd"/>
      <w:r w:rsidRPr="00CA3BB8">
        <w:rPr>
          <w:rFonts w:ascii="Book Antiqua" w:hAnsi="Book Antiqua"/>
          <w:sz w:val="24"/>
          <w:szCs w:val="24"/>
        </w:rPr>
        <w:t xml:space="preserve"> Mechanisms of Human CD34+ Stem Cell Exosomes in the Repair of Ischemic </w:t>
      </w:r>
      <w:proofErr w:type="spellStart"/>
      <w:r w:rsidRPr="00CA3BB8">
        <w:rPr>
          <w:rFonts w:ascii="Book Antiqua" w:hAnsi="Book Antiqua"/>
          <w:sz w:val="24"/>
          <w:szCs w:val="24"/>
        </w:rPr>
        <w:t>Hindlimb</w:t>
      </w:r>
      <w:proofErr w:type="spellEnd"/>
      <w:r w:rsidRPr="00CA3BB8">
        <w:rPr>
          <w:rFonts w:ascii="Book Antiqua" w:hAnsi="Book Antiqua"/>
          <w:sz w:val="24"/>
          <w:szCs w:val="24"/>
        </w:rPr>
        <w:t xml:space="preserve">. </w:t>
      </w:r>
      <w:proofErr w:type="spellStart"/>
      <w:r w:rsidRPr="00CA3BB8">
        <w:rPr>
          <w:rFonts w:ascii="Book Antiqua" w:hAnsi="Book Antiqua"/>
          <w:i/>
          <w:sz w:val="24"/>
          <w:szCs w:val="24"/>
        </w:rPr>
        <w:t>Circ</w:t>
      </w:r>
      <w:proofErr w:type="spellEnd"/>
      <w:r w:rsidRPr="00CA3BB8">
        <w:rPr>
          <w:rFonts w:ascii="Book Antiqua" w:hAnsi="Book Antiqua"/>
          <w:i/>
          <w:sz w:val="24"/>
          <w:szCs w:val="24"/>
        </w:rPr>
        <w:t xml:space="preserve"> Res</w:t>
      </w:r>
      <w:r w:rsidRPr="00CA3BB8">
        <w:rPr>
          <w:rFonts w:ascii="Book Antiqua" w:hAnsi="Book Antiqua"/>
          <w:sz w:val="24"/>
          <w:szCs w:val="24"/>
        </w:rPr>
        <w:t xml:space="preserve"> 2017; </w:t>
      </w:r>
      <w:r w:rsidRPr="00CA3BB8">
        <w:rPr>
          <w:rFonts w:ascii="Book Antiqua" w:hAnsi="Book Antiqua"/>
          <w:b/>
          <w:sz w:val="24"/>
          <w:szCs w:val="24"/>
        </w:rPr>
        <w:t>120</w:t>
      </w:r>
      <w:r w:rsidRPr="00CA3BB8">
        <w:rPr>
          <w:rFonts w:ascii="Book Antiqua" w:hAnsi="Book Antiqua"/>
          <w:sz w:val="24"/>
          <w:szCs w:val="24"/>
        </w:rPr>
        <w:t>: 1466-1476 [PMID: 28298297 DOI: 10.1161/CIRCRESAHA.116.310557]</w:t>
      </w:r>
    </w:p>
    <w:p w:rsidR="00646784" w:rsidRPr="00CA3BB8" w:rsidRDefault="00646784" w:rsidP="00091BA2">
      <w:pPr>
        <w:spacing w:line="360" w:lineRule="auto"/>
        <w:rPr>
          <w:rFonts w:ascii="Book Antiqua" w:hAnsi="Book Antiqua"/>
          <w:sz w:val="24"/>
          <w:szCs w:val="24"/>
        </w:rPr>
      </w:pPr>
      <w:r w:rsidRPr="00CA3BB8">
        <w:rPr>
          <w:rFonts w:ascii="Book Antiqua" w:hAnsi="Book Antiqua"/>
          <w:sz w:val="24"/>
          <w:szCs w:val="24"/>
        </w:rPr>
        <w:t xml:space="preserve">41 </w:t>
      </w:r>
      <w:proofErr w:type="spellStart"/>
      <w:r w:rsidRPr="00CA3BB8">
        <w:rPr>
          <w:rFonts w:ascii="Book Antiqua" w:hAnsi="Book Antiqua"/>
          <w:b/>
          <w:sz w:val="24"/>
          <w:szCs w:val="24"/>
        </w:rPr>
        <w:t>Domenis</w:t>
      </w:r>
      <w:proofErr w:type="spellEnd"/>
      <w:r w:rsidRPr="00CA3BB8">
        <w:rPr>
          <w:rFonts w:ascii="Book Antiqua" w:hAnsi="Book Antiqua"/>
          <w:b/>
          <w:sz w:val="24"/>
          <w:szCs w:val="24"/>
        </w:rPr>
        <w:t xml:space="preserve"> R</w:t>
      </w:r>
      <w:r w:rsidRPr="00CA3BB8">
        <w:rPr>
          <w:rFonts w:ascii="Book Antiqua" w:hAnsi="Book Antiqua"/>
          <w:sz w:val="24"/>
          <w:szCs w:val="24"/>
        </w:rPr>
        <w:t xml:space="preserve">, </w:t>
      </w:r>
      <w:proofErr w:type="spellStart"/>
      <w:r w:rsidRPr="00CA3BB8">
        <w:rPr>
          <w:rFonts w:ascii="Book Antiqua" w:hAnsi="Book Antiqua"/>
          <w:sz w:val="24"/>
          <w:szCs w:val="24"/>
        </w:rPr>
        <w:t>Cifù</w:t>
      </w:r>
      <w:proofErr w:type="spellEnd"/>
      <w:r w:rsidRPr="00CA3BB8">
        <w:rPr>
          <w:rFonts w:ascii="Book Antiqua" w:hAnsi="Book Antiqua"/>
          <w:sz w:val="24"/>
          <w:szCs w:val="24"/>
        </w:rPr>
        <w:t xml:space="preserve"> A, </w:t>
      </w:r>
      <w:proofErr w:type="spellStart"/>
      <w:r w:rsidRPr="00CA3BB8">
        <w:rPr>
          <w:rFonts w:ascii="Book Antiqua" w:hAnsi="Book Antiqua"/>
          <w:sz w:val="24"/>
          <w:szCs w:val="24"/>
        </w:rPr>
        <w:t>Quaglia</w:t>
      </w:r>
      <w:proofErr w:type="spellEnd"/>
      <w:r w:rsidRPr="00CA3BB8">
        <w:rPr>
          <w:rFonts w:ascii="Book Antiqua" w:hAnsi="Book Antiqua"/>
          <w:sz w:val="24"/>
          <w:szCs w:val="24"/>
        </w:rPr>
        <w:t xml:space="preserve"> S, </w:t>
      </w:r>
      <w:proofErr w:type="spellStart"/>
      <w:r w:rsidRPr="00CA3BB8">
        <w:rPr>
          <w:rFonts w:ascii="Book Antiqua" w:hAnsi="Book Antiqua"/>
          <w:sz w:val="24"/>
          <w:szCs w:val="24"/>
        </w:rPr>
        <w:t>Pistis</w:t>
      </w:r>
      <w:proofErr w:type="spellEnd"/>
      <w:r w:rsidRPr="00CA3BB8">
        <w:rPr>
          <w:rFonts w:ascii="Book Antiqua" w:hAnsi="Book Antiqua"/>
          <w:sz w:val="24"/>
          <w:szCs w:val="24"/>
        </w:rPr>
        <w:t xml:space="preserve"> C, Moretti M, Vicario A, </w:t>
      </w:r>
      <w:proofErr w:type="spellStart"/>
      <w:r w:rsidRPr="00CA3BB8">
        <w:rPr>
          <w:rFonts w:ascii="Book Antiqua" w:hAnsi="Book Antiqua"/>
          <w:sz w:val="24"/>
          <w:szCs w:val="24"/>
        </w:rPr>
        <w:t>Parodi</w:t>
      </w:r>
      <w:proofErr w:type="spellEnd"/>
      <w:r w:rsidRPr="00CA3BB8">
        <w:rPr>
          <w:rFonts w:ascii="Book Antiqua" w:hAnsi="Book Antiqua"/>
          <w:sz w:val="24"/>
          <w:szCs w:val="24"/>
        </w:rPr>
        <w:t xml:space="preserve"> PC, </w:t>
      </w:r>
      <w:proofErr w:type="spellStart"/>
      <w:r w:rsidRPr="00CA3BB8">
        <w:rPr>
          <w:rFonts w:ascii="Book Antiqua" w:hAnsi="Book Antiqua"/>
          <w:sz w:val="24"/>
          <w:szCs w:val="24"/>
        </w:rPr>
        <w:t>Fabris</w:t>
      </w:r>
      <w:proofErr w:type="spellEnd"/>
      <w:r w:rsidRPr="00CA3BB8">
        <w:rPr>
          <w:rFonts w:ascii="Book Antiqua" w:hAnsi="Book Antiqua"/>
          <w:sz w:val="24"/>
          <w:szCs w:val="24"/>
        </w:rPr>
        <w:t xml:space="preserve"> M, </w:t>
      </w:r>
      <w:proofErr w:type="spellStart"/>
      <w:r w:rsidRPr="00CA3BB8">
        <w:rPr>
          <w:rFonts w:ascii="Book Antiqua" w:hAnsi="Book Antiqua"/>
          <w:sz w:val="24"/>
          <w:szCs w:val="24"/>
        </w:rPr>
        <w:t>Niazi</w:t>
      </w:r>
      <w:proofErr w:type="spellEnd"/>
      <w:r w:rsidRPr="00CA3BB8">
        <w:rPr>
          <w:rFonts w:ascii="Book Antiqua" w:hAnsi="Book Antiqua"/>
          <w:sz w:val="24"/>
          <w:szCs w:val="24"/>
        </w:rPr>
        <w:t xml:space="preserve"> KR, Soon-</w:t>
      </w:r>
      <w:proofErr w:type="spellStart"/>
      <w:r w:rsidRPr="00CA3BB8">
        <w:rPr>
          <w:rFonts w:ascii="Book Antiqua" w:hAnsi="Book Antiqua"/>
          <w:sz w:val="24"/>
          <w:szCs w:val="24"/>
        </w:rPr>
        <w:t>Shiong</w:t>
      </w:r>
      <w:proofErr w:type="spellEnd"/>
      <w:r w:rsidRPr="00CA3BB8">
        <w:rPr>
          <w:rFonts w:ascii="Book Antiqua" w:hAnsi="Book Antiqua"/>
          <w:sz w:val="24"/>
          <w:szCs w:val="24"/>
        </w:rPr>
        <w:t xml:space="preserve"> P, </w:t>
      </w:r>
      <w:proofErr w:type="spellStart"/>
      <w:r w:rsidRPr="00CA3BB8">
        <w:rPr>
          <w:rFonts w:ascii="Book Antiqua" w:hAnsi="Book Antiqua"/>
          <w:sz w:val="24"/>
          <w:szCs w:val="24"/>
        </w:rPr>
        <w:t>Curcio</w:t>
      </w:r>
      <w:proofErr w:type="spellEnd"/>
      <w:r w:rsidRPr="00CA3BB8">
        <w:rPr>
          <w:rFonts w:ascii="Book Antiqua" w:hAnsi="Book Antiqua"/>
          <w:sz w:val="24"/>
          <w:szCs w:val="24"/>
        </w:rPr>
        <w:t xml:space="preserve"> F. Pro inflammatory stimuli enhance the immunosuppressive functions of adipose mesenchymal stem cells-derived exosomes. </w:t>
      </w:r>
      <w:proofErr w:type="spellStart"/>
      <w:r w:rsidRPr="00CA3BB8">
        <w:rPr>
          <w:rFonts w:ascii="Book Antiqua" w:hAnsi="Book Antiqua"/>
          <w:i/>
          <w:sz w:val="24"/>
          <w:szCs w:val="24"/>
        </w:rPr>
        <w:t>Sci</w:t>
      </w:r>
      <w:proofErr w:type="spellEnd"/>
      <w:r w:rsidRPr="00CA3BB8">
        <w:rPr>
          <w:rFonts w:ascii="Book Antiqua" w:hAnsi="Book Antiqua"/>
          <w:i/>
          <w:sz w:val="24"/>
          <w:szCs w:val="24"/>
        </w:rPr>
        <w:t xml:space="preserve"> Rep</w:t>
      </w:r>
      <w:r w:rsidRPr="00CA3BB8">
        <w:rPr>
          <w:rFonts w:ascii="Book Antiqua" w:hAnsi="Book Antiqua"/>
          <w:sz w:val="24"/>
          <w:szCs w:val="24"/>
        </w:rPr>
        <w:t xml:space="preserve"> 2018; </w:t>
      </w:r>
      <w:r w:rsidRPr="00CA3BB8">
        <w:rPr>
          <w:rFonts w:ascii="Book Antiqua" w:hAnsi="Book Antiqua"/>
          <w:b/>
          <w:sz w:val="24"/>
          <w:szCs w:val="24"/>
        </w:rPr>
        <w:t>8</w:t>
      </w:r>
      <w:r w:rsidRPr="00CA3BB8">
        <w:rPr>
          <w:rFonts w:ascii="Book Antiqua" w:hAnsi="Book Antiqua"/>
          <w:sz w:val="24"/>
          <w:szCs w:val="24"/>
        </w:rPr>
        <w:t>: 13325 [PMID: 30190615 DOI: 10.1038/s41598-018-31707-9]</w:t>
      </w:r>
    </w:p>
    <w:p w:rsidR="007D236C" w:rsidRPr="00CA3BB8" w:rsidRDefault="007D236C" w:rsidP="00091BA2">
      <w:pPr>
        <w:spacing w:line="360" w:lineRule="auto"/>
        <w:rPr>
          <w:rFonts w:ascii="Book Antiqua" w:eastAsia="NimbusSanL-Regu" w:hAnsi="Book Antiqua" w:cs="Arial"/>
          <w:b/>
          <w:kern w:val="0"/>
          <w:sz w:val="24"/>
          <w:szCs w:val="24"/>
        </w:rPr>
      </w:pPr>
    </w:p>
    <w:p w:rsidR="00001777" w:rsidRPr="00CA3BB8" w:rsidRDefault="00001777" w:rsidP="00091BA2">
      <w:pPr>
        <w:pStyle w:val="af0"/>
        <w:spacing w:line="360" w:lineRule="auto"/>
        <w:rPr>
          <w:rFonts w:ascii="Book Antiqua" w:hAnsi="Book Antiqua"/>
          <w:b/>
          <w:sz w:val="24"/>
          <w:szCs w:val="24"/>
        </w:rPr>
      </w:pPr>
      <w:r w:rsidRPr="00CA3BB8">
        <w:rPr>
          <w:rFonts w:ascii="Book Antiqua" w:hAnsi="Book Antiqua"/>
          <w:b/>
          <w:sz w:val="24"/>
          <w:szCs w:val="24"/>
        </w:rPr>
        <w:t xml:space="preserve">P-Reviewer: </w:t>
      </w:r>
      <w:proofErr w:type="spellStart"/>
      <w:r w:rsidR="00A403A4" w:rsidRPr="00CA3BB8">
        <w:rPr>
          <w:rFonts w:ascii="Book Antiqua" w:hAnsi="Book Antiqua"/>
          <w:color w:val="000000"/>
          <w:sz w:val="24"/>
          <w:szCs w:val="24"/>
        </w:rPr>
        <w:t>Grawish</w:t>
      </w:r>
      <w:proofErr w:type="spellEnd"/>
      <w:r w:rsidR="00A403A4" w:rsidRPr="00CA3BB8">
        <w:rPr>
          <w:rFonts w:ascii="Book Antiqua" w:hAnsi="Book Antiqua"/>
          <w:color w:val="000000"/>
          <w:sz w:val="24"/>
          <w:szCs w:val="24"/>
        </w:rPr>
        <w:t xml:space="preserve"> ME, </w:t>
      </w:r>
      <w:proofErr w:type="spellStart"/>
      <w:r w:rsidR="00A403A4" w:rsidRPr="00CA3BB8">
        <w:rPr>
          <w:rFonts w:ascii="Book Antiqua" w:hAnsi="Book Antiqua"/>
          <w:color w:val="000000"/>
          <w:sz w:val="24"/>
          <w:szCs w:val="24"/>
        </w:rPr>
        <w:t>Labusca</w:t>
      </w:r>
      <w:proofErr w:type="spellEnd"/>
      <w:r w:rsidR="00A403A4" w:rsidRPr="00CA3BB8">
        <w:rPr>
          <w:rFonts w:ascii="Book Antiqua" w:hAnsi="Book Antiqua"/>
          <w:color w:val="000000"/>
          <w:sz w:val="24"/>
          <w:szCs w:val="24"/>
        </w:rPr>
        <w:t xml:space="preserve"> L, </w:t>
      </w:r>
      <w:r w:rsidR="0077164B">
        <w:rPr>
          <w:rFonts w:ascii="Book Antiqua" w:hAnsi="Book Antiqua" w:hint="eastAsia"/>
          <w:color w:val="000000"/>
          <w:sz w:val="24"/>
          <w:szCs w:val="24"/>
        </w:rPr>
        <w:t xml:space="preserve">Li SC, </w:t>
      </w:r>
      <w:proofErr w:type="spellStart"/>
      <w:r w:rsidR="00A403A4" w:rsidRPr="00CA3BB8">
        <w:rPr>
          <w:rFonts w:ascii="Book Antiqua" w:hAnsi="Book Antiqua"/>
          <w:color w:val="000000"/>
          <w:sz w:val="24"/>
          <w:szCs w:val="24"/>
        </w:rPr>
        <w:t>Micheu</w:t>
      </w:r>
      <w:proofErr w:type="spellEnd"/>
      <w:r w:rsidR="00A403A4" w:rsidRPr="00CA3BB8">
        <w:rPr>
          <w:rFonts w:ascii="Book Antiqua" w:hAnsi="Book Antiqua"/>
          <w:color w:val="000000"/>
          <w:sz w:val="24"/>
          <w:szCs w:val="24"/>
        </w:rPr>
        <w:t xml:space="preserve"> MM, Saeki K, Vladimi</w:t>
      </w:r>
      <w:r w:rsidR="00CB74D6">
        <w:rPr>
          <w:rFonts w:ascii="Book Antiqua" w:hAnsi="Book Antiqua"/>
          <w:color w:val="000000"/>
          <w:sz w:val="24"/>
          <w:szCs w:val="24"/>
        </w:rPr>
        <w:t>r</w:t>
      </w:r>
      <w:r w:rsidR="00A403A4" w:rsidRPr="00CA3BB8">
        <w:rPr>
          <w:rFonts w:ascii="Book Antiqua" w:hAnsi="Book Antiqua"/>
          <w:color w:val="000000"/>
          <w:sz w:val="24"/>
          <w:szCs w:val="24"/>
        </w:rPr>
        <w:t xml:space="preserve"> H </w:t>
      </w:r>
      <w:r w:rsidRPr="00CA3BB8">
        <w:rPr>
          <w:rFonts w:ascii="Book Antiqua" w:hAnsi="Book Antiqua"/>
          <w:b/>
          <w:sz w:val="24"/>
          <w:szCs w:val="24"/>
        </w:rPr>
        <w:t xml:space="preserve">S-Editor: </w:t>
      </w:r>
      <w:r w:rsidRPr="00CA3BB8">
        <w:rPr>
          <w:rFonts w:ascii="Book Antiqua" w:hAnsi="Book Antiqua"/>
          <w:sz w:val="24"/>
          <w:szCs w:val="24"/>
        </w:rPr>
        <w:t>Ji FF</w:t>
      </w:r>
      <w:r w:rsidRPr="00CA3BB8">
        <w:rPr>
          <w:rFonts w:ascii="Book Antiqua" w:hAnsi="Book Antiqua"/>
          <w:b/>
          <w:sz w:val="24"/>
          <w:szCs w:val="24"/>
        </w:rPr>
        <w:t xml:space="preserve"> L-Editor: </w:t>
      </w:r>
      <w:r w:rsidR="00A63D1A" w:rsidRPr="00EF0717">
        <w:rPr>
          <w:rFonts w:ascii="Book Antiqua" w:hAnsi="Book Antiqua"/>
          <w:sz w:val="24"/>
          <w:szCs w:val="24"/>
        </w:rPr>
        <w:t>Wang TQ</w:t>
      </w:r>
      <w:r w:rsidR="00A63D1A">
        <w:rPr>
          <w:rFonts w:ascii="Book Antiqua" w:hAnsi="Book Antiqua"/>
          <w:b/>
          <w:sz w:val="24"/>
          <w:szCs w:val="24"/>
        </w:rPr>
        <w:t xml:space="preserve"> </w:t>
      </w:r>
      <w:r w:rsidRPr="00CA3BB8">
        <w:rPr>
          <w:rFonts w:ascii="Book Antiqua" w:hAnsi="Book Antiqua"/>
          <w:b/>
          <w:sz w:val="24"/>
          <w:szCs w:val="24"/>
        </w:rPr>
        <w:t xml:space="preserve">E-Editor: </w:t>
      </w:r>
      <w:r w:rsidR="00A267B0" w:rsidRPr="00A267B0">
        <w:rPr>
          <w:rFonts w:ascii="Book Antiqua" w:hAnsi="Book Antiqua"/>
          <w:sz w:val="24"/>
          <w:szCs w:val="24"/>
        </w:rPr>
        <w:t>Xing YX</w:t>
      </w:r>
    </w:p>
    <w:p w:rsidR="00001777" w:rsidRPr="00CA3BB8" w:rsidRDefault="00001777" w:rsidP="00091BA2">
      <w:pPr>
        <w:pStyle w:val="af0"/>
        <w:spacing w:line="360" w:lineRule="auto"/>
        <w:rPr>
          <w:rFonts w:ascii="Book Antiqua" w:hAnsi="Book Antiqua"/>
          <w:b/>
          <w:sz w:val="24"/>
          <w:szCs w:val="24"/>
        </w:rPr>
      </w:pPr>
      <w:r w:rsidRPr="00CA3BB8">
        <w:rPr>
          <w:rFonts w:ascii="Book Antiqua" w:hAnsi="Book Antiqua"/>
          <w:b/>
          <w:sz w:val="24"/>
          <w:szCs w:val="24"/>
        </w:rPr>
        <w:t xml:space="preserve"> </w:t>
      </w:r>
    </w:p>
    <w:p w:rsidR="00001777" w:rsidRPr="00CA3BB8" w:rsidRDefault="00001777" w:rsidP="00091BA2">
      <w:pPr>
        <w:widowControl/>
        <w:snapToGrid w:val="0"/>
        <w:spacing w:line="360" w:lineRule="auto"/>
        <w:rPr>
          <w:rFonts w:ascii="Book Antiqua" w:hAnsi="Book Antiqua" w:cs="Helvetica"/>
          <w:b/>
          <w:kern w:val="0"/>
          <w:sz w:val="24"/>
          <w:szCs w:val="24"/>
        </w:rPr>
      </w:pPr>
      <w:r w:rsidRPr="00CA3BB8">
        <w:rPr>
          <w:rFonts w:ascii="Book Antiqua" w:hAnsi="Book Antiqua" w:cs="Helvetica"/>
          <w:b/>
          <w:kern w:val="0"/>
          <w:sz w:val="24"/>
          <w:szCs w:val="24"/>
        </w:rPr>
        <w:t xml:space="preserve">Specialty type: </w:t>
      </w:r>
      <w:r w:rsidR="00A403A4" w:rsidRPr="00CA3BB8">
        <w:rPr>
          <w:rFonts w:ascii="Book Antiqua" w:eastAsia="微软雅黑" w:hAnsi="Book Antiqua" w:cs="宋体"/>
          <w:kern w:val="0"/>
          <w:sz w:val="24"/>
          <w:szCs w:val="24"/>
        </w:rPr>
        <w:t>Cell and tissue engineering</w:t>
      </w:r>
    </w:p>
    <w:p w:rsidR="00001777" w:rsidRPr="00CA3BB8" w:rsidRDefault="00001777" w:rsidP="00091BA2">
      <w:pPr>
        <w:widowControl/>
        <w:snapToGrid w:val="0"/>
        <w:spacing w:line="360" w:lineRule="auto"/>
        <w:rPr>
          <w:rFonts w:ascii="Book Antiqua" w:hAnsi="Book Antiqua" w:cs="Helvetica"/>
          <w:b/>
          <w:kern w:val="0"/>
          <w:sz w:val="24"/>
          <w:szCs w:val="24"/>
        </w:rPr>
      </w:pPr>
      <w:r w:rsidRPr="00CA3BB8">
        <w:rPr>
          <w:rFonts w:ascii="Book Antiqua" w:hAnsi="Book Antiqua" w:cs="Helvetica"/>
          <w:b/>
          <w:kern w:val="0"/>
          <w:sz w:val="24"/>
          <w:szCs w:val="24"/>
        </w:rPr>
        <w:t xml:space="preserve">Country of origin: </w:t>
      </w:r>
      <w:r w:rsidR="00A403A4" w:rsidRPr="00CA3BB8">
        <w:rPr>
          <w:rFonts w:ascii="Book Antiqua" w:hAnsi="Book Antiqua"/>
          <w:kern w:val="0"/>
          <w:sz w:val="24"/>
          <w:szCs w:val="24"/>
        </w:rPr>
        <w:t>China</w:t>
      </w:r>
    </w:p>
    <w:p w:rsidR="00001777" w:rsidRPr="00CA3BB8" w:rsidRDefault="00001777" w:rsidP="00091BA2">
      <w:pPr>
        <w:widowControl/>
        <w:snapToGrid w:val="0"/>
        <w:spacing w:line="360" w:lineRule="auto"/>
        <w:rPr>
          <w:rFonts w:ascii="Book Antiqua" w:hAnsi="Book Antiqua" w:cs="Helvetica"/>
          <w:b/>
          <w:kern w:val="0"/>
          <w:sz w:val="24"/>
          <w:szCs w:val="24"/>
        </w:rPr>
      </w:pPr>
      <w:r w:rsidRPr="00CA3BB8">
        <w:rPr>
          <w:rFonts w:ascii="Book Antiqua" w:hAnsi="Book Antiqua" w:cs="Helvetica"/>
          <w:b/>
          <w:kern w:val="0"/>
          <w:sz w:val="24"/>
          <w:szCs w:val="24"/>
        </w:rPr>
        <w:t>Peer-review report classification</w:t>
      </w:r>
    </w:p>
    <w:p w:rsidR="00001777" w:rsidRPr="00CA3BB8" w:rsidRDefault="00001777" w:rsidP="00091BA2">
      <w:pPr>
        <w:widowControl/>
        <w:snapToGrid w:val="0"/>
        <w:spacing w:line="360" w:lineRule="auto"/>
        <w:rPr>
          <w:rFonts w:ascii="Book Antiqua" w:hAnsi="Book Antiqua" w:cs="Helvetica"/>
          <w:kern w:val="0"/>
          <w:sz w:val="24"/>
          <w:szCs w:val="24"/>
        </w:rPr>
      </w:pPr>
      <w:r w:rsidRPr="00CA3BB8">
        <w:rPr>
          <w:rFonts w:ascii="Book Antiqua" w:hAnsi="Book Antiqua" w:cs="Helvetica"/>
          <w:kern w:val="0"/>
          <w:sz w:val="24"/>
          <w:szCs w:val="24"/>
        </w:rPr>
        <w:t xml:space="preserve">Grade </w:t>
      </w:r>
      <w:proofErr w:type="gramStart"/>
      <w:r w:rsidRPr="00CA3BB8">
        <w:rPr>
          <w:rFonts w:ascii="Book Antiqua" w:hAnsi="Book Antiqua" w:cs="Helvetica"/>
          <w:kern w:val="0"/>
          <w:sz w:val="24"/>
          <w:szCs w:val="24"/>
        </w:rPr>
        <w:t>A</w:t>
      </w:r>
      <w:proofErr w:type="gramEnd"/>
      <w:r w:rsidRPr="00CA3BB8">
        <w:rPr>
          <w:rFonts w:ascii="Book Antiqua" w:hAnsi="Book Antiqua" w:cs="Helvetica"/>
          <w:kern w:val="0"/>
          <w:sz w:val="24"/>
          <w:szCs w:val="24"/>
        </w:rPr>
        <w:t xml:space="preserve"> (Excellent): </w:t>
      </w:r>
      <w:r w:rsidR="0077164B">
        <w:rPr>
          <w:rFonts w:ascii="Book Antiqua" w:hAnsi="Book Antiqua" w:cs="Helvetica" w:hint="eastAsia"/>
          <w:kern w:val="0"/>
          <w:sz w:val="24"/>
          <w:szCs w:val="24"/>
        </w:rPr>
        <w:t>A</w:t>
      </w:r>
    </w:p>
    <w:p w:rsidR="00001777" w:rsidRPr="00CA3BB8" w:rsidRDefault="00001777" w:rsidP="00091BA2">
      <w:pPr>
        <w:widowControl/>
        <w:snapToGrid w:val="0"/>
        <w:spacing w:line="360" w:lineRule="auto"/>
        <w:rPr>
          <w:rFonts w:ascii="Book Antiqua" w:hAnsi="Book Antiqua" w:cs="Helvetica"/>
          <w:kern w:val="0"/>
          <w:sz w:val="24"/>
          <w:szCs w:val="24"/>
        </w:rPr>
      </w:pPr>
      <w:r w:rsidRPr="00CA3BB8">
        <w:rPr>
          <w:rFonts w:ascii="Book Antiqua" w:hAnsi="Book Antiqua" w:cs="Helvetica"/>
          <w:kern w:val="0"/>
          <w:sz w:val="24"/>
          <w:szCs w:val="24"/>
        </w:rPr>
        <w:t>Grade B (Very good): B</w:t>
      </w:r>
      <w:r w:rsidR="00A403A4" w:rsidRPr="00CA3BB8">
        <w:rPr>
          <w:rFonts w:ascii="Book Antiqua" w:hAnsi="Book Antiqua" w:cs="Helvetica"/>
          <w:kern w:val="0"/>
          <w:sz w:val="24"/>
          <w:szCs w:val="24"/>
        </w:rPr>
        <w:t xml:space="preserve">, B, </w:t>
      </w:r>
      <w:proofErr w:type="gramStart"/>
      <w:r w:rsidR="00A403A4" w:rsidRPr="00CA3BB8">
        <w:rPr>
          <w:rFonts w:ascii="Book Antiqua" w:hAnsi="Book Antiqua" w:cs="Helvetica"/>
          <w:kern w:val="0"/>
          <w:sz w:val="24"/>
          <w:szCs w:val="24"/>
        </w:rPr>
        <w:t>B</w:t>
      </w:r>
      <w:proofErr w:type="gramEnd"/>
    </w:p>
    <w:p w:rsidR="00001777" w:rsidRPr="00CA3BB8" w:rsidRDefault="00001777" w:rsidP="00091BA2">
      <w:pPr>
        <w:widowControl/>
        <w:snapToGrid w:val="0"/>
        <w:spacing w:line="360" w:lineRule="auto"/>
        <w:rPr>
          <w:rFonts w:ascii="Book Antiqua" w:hAnsi="Book Antiqua" w:cs="Helvetica"/>
          <w:kern w:val="0"/>
          <w:sz w:val="24"/>
          <w:szCs w:val="24"/>
        </w:rPr>
      </w:pPr>
      <w:r w:rsidRPr="00CA3BB8">
        <w:rPr>
          <w:rFonts w:ascii="Book Antiqua" w:hAnsi="Book Antiqua" w:cs="Helvetica"/>
          <w:kern w:val="0"/>
          <w:sz w:val="24"/>
          <w:szCs w:val="24"/>
        </w:rPr>
        <w:t xml:space="preserve">Grade C (Good): </w:t>
      </w:r>
      <w:r w:rsidR="00A403A4" w:rsidRPr="00CA3BB8">
        <w:rPr>
          <w:rFonts w:ascii="Book Antiqua" w:hAnsi="Book Antiqua" w:cs="Helvetica"/>
          <w:kern w:val="0"/>
          <w:sz w:val="24"/>
          <w:szCs w:val="24"/>
        </w:rPr>
        <w:t>0</w:t>
      </w:r>
    </w:p>
    <w:p w:rsidR="00001777" w:rsidRPr="00CA3BB8" w:rsidRDefault="00001777" w:rsidP="00091BA2">
      <w:pPr>
        <w:widowControl/>
        <w:snapToGrid w:val="0"/>
        <w:spacing w:line="360" w:lineRule="auto"/>
        <w:rPr>
          <w:rFonts w:ascii="Book Antiqua" w:hAnsi="Book Antiqua" w:cs="Helvetica"/>
          <w:kern w:val="0"/>
          <w:sz w:val="24"/>
          <w:szCs w:val="24"/>
        </w:rPr>
      </w:pPr>
      <w:r w:rsidRPr="00CA3BB8">
        <w:rPr>
          <w:rFonts w:ascii="Book Antiqua" w:hAnsi="Book Antiqua" w:cs="Helvetica"/>
          <w:kern w:val="0"/>
          <w:sz w:val="24"/>
          <w:szCs w:val="24"/>
        </w:rPr>
        <w:t xml:space="preserve">Grade D (Fair): </w:t>
      </w:r>
      <w:r w:rsidR="00A403A4" w:rsidRPr="00CA3BB8">
        <w:rPr>
          <w:rFonts w:ascii="Book Antiqua" w:hAnsi="Book Antiqua" w:cs="Helvetica"/>
          <w:kern w:val="0"/>
          <w:sz w:val="24"/>
          <w:szCs w:val="24"/>
        </w:rPr>
        <w:t>D</w:t>
      </w:r>
      <w:r w:rsidRPr="00CA3BB8">
        <w:rPr>
          <w:rFonts w:ascii="Book Antiqua" w:hAnsi="Book Antiqua" w:cs="Helvetica"/>
          <w:kern w:val="0"/>
          <w:sz w:val="24"/>
          <w:szCs w:val="24"/>
        </w:rPr>
        <w:t xml:space="preserve"> </w:t>
      </w:r>
    </w:p>
    <w:p w:rsidR="00000711" w:rsidRPr="00CA3BB8" w:rsidRDefault="00001777" w:rsidP="00091BA2">
      <w:pPr>
        <w:spacing w:line="360" w:lineRule="auto"/>
        <w:rPr>
          <w:rFonts w:ascii="Book Antiqua" w:eastAsia="NimbusSanL-Regu" w:hAnsi="Book Antiqua" w:cs="Arial"/>
          <w:b/>
          <w:kern w:val="0"/>
          <w:sz w:val="24"/>
          <w:szCs w:val="24"/>
        </w:rPr>
      </w:pPr>
      <w:r w:rsidRPr="00CA3BB8">
        <w:rPr>
          <w:rFonts w:ascii="Book Antiqua" w:hAnsi="Book Antiqua" w:cs="Helvetica"/>
          <w:kern w:val="0"/>
          <w:sz w:val="24"/>
          <w:szCs w:val="24"/>
        </w:rPr>
        <w:t xml:space="preserve">Grade E (Poor): </w:t>
      </w:r>
      <w:r w:rsidR="00A403A4" w:rsidRPr="00CA3BB8">
        <w:rPr>
          <w:rFonts w:ascii="Book Antiqua" w:hAnsi="Book Antiqua" w:cs="Helvetica"/>
          <w:kern w:val="0"/>
          <w:sz w:val="24"/>
          <w:szCs w:val="24"/>
        </w:rPr>
        <w:t>E</w:t>
      </w:r>
    </w:p>
    <w:p w:rsidR="00A403A4" w:rsidRPr="00CA3BB8" w:rsidRDefault="00A403A4" w:rsidP="00091BA2">
      <w:pPr>
        <w:spacing w:line="360" w:lineRule="auto"/>
        <w:rPr>
          <w:rFonts w:ascii="Book Antiqua" w:eastAsia="NimbusSanL-Regu" w:hAnsi="Book Antiqua" w:cs="Arial"/>
          <w:b/>
          <w:kern w:val="0"/>
          <w:sz w:val="24"/>
          <w:szCs w:val="24"/>
        </w:rPr>
      </w:pPr>
    </w:p>
    <w:p w:rsidR="009C1A5C" w:rsidRPr="00CA3BB8" w:rsidRDefault="0024715F" w:rsidP="00091BA2">
      <w:pPr>
        <w:spacing w:line="360" w:lineRule="auto"/>
        <w:rPr>
          <w:rFonts w:ascii="Book Antiqua" w:hAnsi="Book Antiqua"/>
          <w:sz w:val="24"/>
          <w:szCs w:val="24"/>
        </w:rPr>
      </w:pPr>
      <w:r w:rsidRPr="00CA3BB8">
        <w:rPr>
          <w:rFonts w:ascii="Book Antiqua" w:hAnsi="Book Antiqua"/>
          <w:sz w:val="24"/>
          <w:szCs w:val="24"/>
        </w:rPr>
        <w:br w:type="page"/>
      </w:r>
    </w:p>
    <w:p w:rsidR="0058754F" w:rsidRPr="00CA3BB8" w:rsidRDefault="002D1E3E" w:rsidP="00091BA2">
      <w:pPr>
        <w:spacing w:line="360" w:lineRule="auto"/>
        <w:ind w:firstLineChars="200" w:firstLine="480"/>
        <w:rPr>
          <w:rFonts w:ascii="Book Antiqua" w:hAnsi="Book Antiqua"/>
          <w:noProof/>
          <w:sz w:val="24"/>
          <w:szCs w:val="24"/>
        </w:rPr>
      </w:pPr>
      <w:r>
        <w:rPr>
          <w:rFonts w:ascii="Book Antiqua" w:hAnsi="Book Antiqua"/>
          <w:noProof/>
          <w:sz w:val="24"/>
          <w:szCs w:val="24"/>
        </w:rPr>
        <w:lastRenderedPageBreak/>
        <mc:AlternateContent>
          <mc:Choice Requires="wps">
            <w:drawing>
              <wp:anchor distT="0" distB="0" distL="114300" distR="114300" simplePos="0" relativeHeight="251673600" behindDoc="0" locked="0" layoutInCell="1" allowOverlap="1" wp14:anchorId="17E59BEC" wp14:editId="5E9B74AA">
                <wp:simplePos x="0" y="0"/>
                <wp:positionH relativeFrom="column">
                  <wp:posOffset>2432050</wp:posOffset>
                </wp:positionH>
                <wp:positionV relativeFrom="paragraph">
                  <wp:posOffset>1112520</wp:posOffset>
                </wp:positionV>
                <wp:extent cx="457200" cy="222250"/>
                <wp:effectExtent l="3175" t="0" r="0" b="0"/>
                <wp:wrapNone/>
                <wp:docPr id="14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B5029B" w:rsidRDefault="00DB63C9" w:rsidP="000F7ACB">
                            <w:pPr>
                              <w:rPr>
                                <w:sz w:val="10"/>
                                <w:szCs w:val="10"/>
                              </w:rPr>
                            </w:pPr>
                            <w:r>
                              <w:rPr>
                                <w:sz w:val="10"/>
                                <w:szCs w:val="10"/>
                              </w:rPr>
                              <w:t>99.74</w:t>
                            </w:r>
                            <w:r w:rsidRPr="00B5029B">
                              <w:rPr>
                                <w:sz w:val="10"/>
                                <w:szCs w:val="1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left:0;text-align:left;margin-left:191.5pt;margin-top:87.6pt;width:36pt;height: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" filled="f" stroked="f">
                <v:textbox>
                  <w:txbxContent>
                    <w:p w:rsidR="00DB63C9" w:rsidRPr="00B5029B" w:rsidRDefault="00DB63C9" w:rsidP="000F7ACB">
                      <w:pPr>
                        <w:rPr>
                          <w:sz w:val="10"/>
                          <w:szCs w:val="10"/>
                        </w:rPr>
                      </w:pPr>
                      <w:r>
                        <w:rPr>
                          <w:sz w:val="10"/>
                          <w:szCs w:val="10"/>
                        </w:rPr>
                        <w:t>99.74</w:t>
                      </w:r>
                      <w:r w:rsidRPr="00B5029B">
                        <w:rPr>
                          <w:sz w:val="10"/>
                          <w:szCs w:val="10"/>
                        </w:rPr>
                        <w:t>%</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76672" behindDoc="0" locked="0" layoutInCell="1" allowOverlap="1" wp14:anchorId="0CD785FD" wp14:editId="433BE16C">
                <wp:simplePos x="0" y="0"/>
                <wp:positionH relativeFrom="column">
                  <wp:posOffset>3371850</wp:posOffset>
                </wp:positionH>
                <wp:positionV relativeFrom="paragraph">
                  <wp:posOffset>293370</wp:posOffset>
                </wp:positionV>
                <wp:extent cx="317500" cy="812800"/>
                <wp:effectExtent l="0" t="0" r="0" b="0"/>
                <wp:wrapNone/>
                <wp:docPr id="14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B5029B" w:rsidRDefault="00DB63C9" w:rsidP="000C7E7C">
                            <w:pPr>
                              <w:rPr>
                                <w:sz w:val="10"/>
                                <w:szCs w:val="10"/>
                              </w:rPr>
                            </w:pPr>
                            <w:r>
                              <w:rPr>
                                <w:sz w:val="10"/>
                                <w:szCs w:val="10"/>
                              </w:rPr>
                              <w:t xml:space="preserve">Count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7" style="position:absolute;left:0;text-align:left;margin-left:265.5pt;margin-top:23.1pt;width:25pt;height: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" filled="f" stroked="f">
                <v:textbox style="layout-flow:vertical;mso-layout-flow-alt:bottom-to-top">
                  <w:txbxContent>
                    <w:p w:rsidR="00DB63C9" w:rsidRPr="00B5029B" w:rsidRDefault="00DB63C9" w:rsidP="000C7E7C">
                      <w:pPr>
                        <w:rPr>
                          <w:sz w:val="10"/>
                          <w:szCs w:val="10"/>
                        </w:rPr>
                      </w:pPr>
                      <w:r>
                        <w:rPr>
                          <w:sz w:val="10"/>
                          <w:szCs w:val="10"/>
                        </w:rPr>
                        <w:t xml:space="preserve">Count </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26496" behindDoc="0" locked="0" layoutInCell="1" allowOverlap="1" wp14:anchorId="6B43D402" wp14:editId="24294086">
                <wp:simplePos x="0" y="0"/>
                <wp:positionH relativeFrom="column">
                  <wp:posOffset>4381500</wp:posOffset>
                </wp:positionH>
                <wp:positionV relativeFrom="paragraph">
                  <wp:posOffset>1690370</wp:posOffset>
                </wp:positionV>
                <wp:extent cx="393700" cy="230505"/>
                <wp:effectExtent l="0" t="4445" r="0" b="3175"/>
                <wp:wrapNone/>
                <wp:docPr id="14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594592" w:rsidRDefault="00DB63C9" w:rsidP="00567E15">
                            <w:pPr>
                              <w:rPr>
                                <w:rFonts w:ascii="Book Antiqua" w:hAnsi="Book Antiqua"/>
                                <w:sz w:val="11"/>
                                <w:szCs w:val="11"/>
                              </w:rPr>
                            </w:pPr>
                            <w:r w:rsidRPr="00594592">
                              <w:rPr>
                                <w:rFonts w:ascii="Book Antiqua" w:hAnsi="Book Antiqua"/>
                                <w:sz w:val="11"/>
                                <w:szCs w:val="11"/>
                              </w:rPr>
                              <w:t>CD44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8" style="position:absolute;left:0;text-align:left;margin-left:345pt;margin-top:133.1pt;width:31pt;height:18.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" filled="f" stroked="f">
                <v:textbox>
                  <w:txbxContent>
                    <w:p w:rsidR="00DB63C9" w:rsidRPr="00594592" w:rsidRDefault="00DB63C9" w:rsidP="00567E15">
                      <w:pPr>
                        <w:rPr>
                          <w:rFonts w:ascii="Book Antiqua" w:hAnsi="Book Antiqua"/>
                          <w:sz w:val="11"/>
                          <w:szCs w:val="11"/>
                        </w:rPr>
                      </w:pPr>
                      <w:r w:rsidRPr="00594592">
                        <w:rPr>
                          <w:rFonts w:ascii="Book Antiqua" w:hAnsi="Book Antiqua"/>
                          <w:sz w:val="11"/>
                          <w:szCs w:val="11"/>
                        </w:rPr>
                        <w:t>CD44</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74624" behindDoc="0" locked="0" layoutInCell="1" allowOverlap="1" wp14:anchorId="5D9D0874" wp14:editId="6C5A37AF">
                <wp:simplePos x="0" y="0"/>
                <wp:positionH relativeFrom="column">
                  <wp:posOffset>1733550</wp:posOffset>
                </wp:positionH>
                <wp:positionV relativeFrom="paragraph">
                  <wp:posOffset>375920</wp:posOffset>
                </wp:positionV>
                <wp:extent cx="317500" cy="812800"/>
                <wp:effectExtent l="0" t="4445" r="0" b="1905"/>
                <wp:wrapNone/>
                <wp:docPr id="13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B5029B" w:rsidRDefault="00DB63C9" w:rsidP="000F7ACB">
                            <w:pPr>
                              <w:rPr>
                                <w:sz w:val="10"/>
                                <w:szCs w:val="10"/>
                              </w:rPr>
                            </w:pPr>
                            <w:r>
                              <w:rPr>
                                <w:sz w:val="10"/>
                                <w:szCs w:val="10"/>
                              </w:rPr>
                              <w:t xml:space="preserve">Count </w:t>
                            </w:r>
                            <w:r w:rsidRPr="00B5029B">
                              <w:rPr>
                                <w:sz w:val="10"/>
                                <w:szCs w:val="10"/>
                              </w:rPr>
                              <w:t>(10</w:t>
                            </w:r>
                            <w:r w:rsidRPr="00B5029B">
                              <w:rPr>
                                <w:sz w:val="10"/>
                                <w:szCs w:val="10"/>
                                <w:vertAlign w:val="superscript"/>
                              </w:rPr>
                              <w:t>3</w:t>
                            </w:r>
                            <w:r w:rsidRPr="00B5029B">
                              <w:rPr>
                                <w:sz w:val="10"/>
                                <w:szCs w:val="10"/>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9" style="position:absolute;left:0;text-align:left;margin-left:136.5pt;margin-top:29.6pt;width:25pt;height: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" filled="f" stroked="f">
                <v:textbox style="layout-flow:vertical;mso-layout-flow-alt:bottom-to-top">
                  <w:txbxContent>
                    <w:p w:rsidR="00DB63C9" w:rsidRPr="00B5029B" w:rsidRDefault="00DB63C9" w:rsidP="000F7ACB">
                      <w:pPr>
                        <w:rPr>
                          <w:sz w:val="10"/>
                          <w:szCs w:val="10"/>
                        </w:rPr>
                      </w:pPr>
                      <w:r>
                        <w:rPr>
                          <w:sz w:val="10"/>
                          <w:szCs w:val="10"/>
                        </w:rPr>
                        <w:t xml:space="preserve">Count </w:t>
                      </w:r>
                      <w:r w:rsidRPr="00B5029B">
                        <w:rPr>
                          <w:sz w:val="10"/>
                          <w:szCs w:val="10"/>
                        </w:rPr>
                        <w:t>(10</w:t>
                      </w:r>
                      <w:r w:rsidRPr="00B5029B">
                        <w:rPr>
                          <w:sz w:val="10"/>
                          <w:szCs w:val="10"/>
                          <w:vertAlign w:val="superscript"/>
                        </w:rPr>
                        <w:t>3</w:t>
                      </w:r>
                      <w:r w:rsidRPr="00B5029B">
                        <w:rPr>
                          <w:sz w:val="10"/>
                          <w:szCs w:val="10"/>
                        </w:rPr>
                        <w:t>)</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75648" behindDoc="0" locked="0" layoutInCell="1" allowOverlap="1" wp14:anchorId="5C1723D7" wp14:editId="7EC6E544">
                <wp:simplePos x="0" y="0"/>
                <wp:positionH relativeFrom="column">
                  <wp:posOffset>4044950</wp:posOffset>
                </wp:positionH>
                <wp:positionV relativeFrom="paragraph">
                  <wp:posOffset>1176020</wp:posOffset>
                </wp:positionV>
                <wp:extent cx="457200" cy="222250"/>
                <wp:effectExtent l="0" t="4445" r="3175" b="1905"/>
                <wp:wrapNone/>
                <wp:docPr id="13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B5029B" w:rsidRDefault="00DB63C9" w:rsidP="0099035D">
                            <w:pPr>
                              <w:rPr>
                                <w:sz w:val="10"/>
                                <w:szCs w:val="10"/>
                              </w:rPr>
                            </w:pPr>
                            <w:r>
                              <w:rPr>
                                <w:sz w:val="10"/>
                                <w:szCs w:val="10"/>
                              </w:rPr>
                              <w:t>99.88</w:t>
                            </w:r>
                            <w:r w:rsidRPr="00B5029B">
                              <w:rPr>
                                <w:sz w:val="10"/>
                                <w:szCs w:val="1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30" style="position:absolute;left:0;text-align:left;margin-left:318.5pt;margin-top:92.6pt;width:36pt;height: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" filled="f" stroked="f">
                <v:textbox>
                  <w:txbxContent>
                    <w:p w:rsidR="00DB63C9" w:rsidRPr="00B5029B" w:rsidRDefault="00DB63C9" w:rsidP="0099035D">
                      <w:pPr>
                        <w:rPr>
                          <w:sz w:val="10"/>
                          <w:szCs w:val="10"/>
                        </w:rPr>
                      </w:pPr>
                      <w:r>
                        <w:rPr>
                          <w:sz w:val="10"/>
                          <w:szCs w:val="10"/>
                        </w:rPr>
                        <w:t>99.88</w:t>
                      </w:r>
                      <w:r w:rsidRPr="00B5029B">
                        <w:rPr>
                          <w:sz w:val="10"/>
                          <w:szCs w:val="10"/>
                        </w:rPr>
                        <w:t>%</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25472" behindDoc="0" locked="0" layoutInCell="1" allowOverlap="1" wp14:anchorId="2F564CB4" wp14:editId="1CC9578E">
                <wp:simplePos x="0" y="0"/>
                <wp:positionH relativeFrom="column">
                  <wp:posOffset>2565400</wp:posOffset>
                </wp:positionH>
                <wp:positionV relativeFrom="paragraph">
                  <wp:posOffset>1652270</wp:posOffset>
                </wp:positionV>
                <wp:extent cx="393700" cy="230505"/>
                <wp:effectExtent l="3175" t="4445" r="3175" b="3175"/>
                <wp:wrapNone/>
                <wp:docPr id="13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594592" w:rsidRDefault="00DB63C9">
                            <w:pPr>
                              <w:rPr>
                                <w:rFonts w:ascii="Book Antiqua" w:hAnsi="Book Antiqua"/>
                                <w:sz w:val="11"/>
                                <w:szCs w:val="11"/>
                              </w:rPr>
                            </w:pPr>
                            <w:r w:rsidRPr="00594592">
                              <w:rPr>
                                <w:rFonts w:ascii="Book Antiqua" w:hAnsi="Book Antiqua"/>
                                <w:sz w:val="11"/>
                                <w:szCs w:val="11"/>
                              </w:rPr>
                              <w:t>CD29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31" style="position:absolute;left:0;text-align:left;margin-left:202pt;margin-top:130.1pt;width:31pt;height:18.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" filled="f" stroked="f">
                <v:textbox>
                  <w:txbxContent>
                    <w:p w:rsidR="00DB63C9" w:rsidRPr="00594592" w:rsidRDefault="00DB63C9">
                      <w:pPr>
                        <w:rPr>
                          <w:rFonts w:ascii="Book Antiqua" w:hAnsi="Book Antiqua"/>
                          <w:sz w:val="11"/>
                          <w:szCs w:val="11"/>
                        </w:rPr>
                      </w:pPr>
                      <w:r w:rsidRPr="00594592">
                        <w:rPr>
                          <w:rFonts w:ascii="Book Antiqua" w:hAnsi="Book Antiqua"/>
                          <w:sz w:val="11"/>
                          <w:szCs w:val="11"/>
                        </w:rPr>
                        <w:t>CD29</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70528" behindDoc="0" locked="0" layoutInCell="1" allowOverlap="1" wp14:anchorId="7330A4F8" wp14:editId="2C35BBC0">
                <wp:simplePos x="0" y="0"/>
                <wp:positionH relativeFrom="column">
                  <wp:posOffset>609600</wp:posOffset>
                </wp:positionH>
                <wp:positionV relativeFrom="paragraph">
                  <wp:posOffset>515620</wp:posOffset>
                </wp:positionV>
                <wp:extent cx="406400" cy="222250"/>
                <wp:effectExtent l="0" t="1270" r="3175" b="0"/>
                <wp:wrapNone/>
                <wp:docPr id="13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B5029B" w:rsidRDefault="00DB63C9">
                            <w:pPr>
                              <w:rPr>
                                <w:sz w:val="10"/>
                                <w:szCs w:val="10"/>
                              </w:rPr>
                            </w:pPr>
                            <w:r w:rsidRPr="00B5029B">
                              <w:rPr>
                                <w:rFonts w:hint="eastAsia"/>
                                <w:sz w:val="10"/>
                                <w:szCs w:val="10"/>
                              </w:rPr>
                              <w:t>4</w:t>
                            </w:r>
                            <w:r w:rsidRPr="00B5029B">
                              <w:rPr>
                                <w:sz w:val="10"/>
                                <w:szCs w:val="10"/>
                              </w:rPr>
                              <w:t>8.01%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32" style="position:absolute;left:0;text-align:left;margin-left:48pt;margin-top:40.6pt;width:32pt;height: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" filled="f" stroked="f">
                <v:textbox>
                  <w:txbxContent>
                    <w:p w:rsidR="00DB63C9" w:rsidRPr="00B5029B" w:rsidRDefault="00DB63C9">
                      <w:pPr>
                        <w:rPr>
                          <w:sz w:val="10"/>
                          <w:szCs w:val="10"/>
                        </w:rPr>
                      </w:pPr>
                      <w:r w:rsidRPr="00B5029B">
                        <w:rPr>
                          <w:rFonts w:hint="eastAsia"/>
                          <w:sz w:val="10"/>
                          <w:szCs w:val="10"/>
                        </w:rPr>
                        <w:t>4</w:t>
                      </w:r>
                      <w:r w:rsidRPr="00B5029B">
                        <w:rPr>
                          <w:sz w:val="10"/>
                          <w:szCs w:val="10"/>
                        </w:rPr>
                        <w:t>8.01%</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72576" behindDoc="0" locked="0" layoutInCell="1" allowOverlap="1" wp14:anchorId="24707FC1" wp14:editId="0AE1E223">
                <wp:simplePos x="0" y="0"/>
                <wp:positionH relativeFrom="column">
                  <wp:posOffset>762000</wp:posOffset>
                </wp:positionH>
                <wp:positionV relativeFrom="paragraph">
                  <wp:posOffset>1679575</wp:posOffset>
                </wp:positionV>
                <wp:extent cx="660400" cy="273050"/>
                <wp:effectExtent l="0" t="3175" r="0" b="0"/>
                <wp:wrapNone/>
                <wp:docPr id="13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594592" w:rsidRDefault="00DB63C9">
                            <w:pPr>
                              <w:rPr>
                                <w:rFonts w:ascii="Book Antiqua" w:hAnsi="Book Antiqua"/>
                                <w:sz w:val="10"/>
                                <w:szCs w:val="10"/>
                              </w:rPr>
                            </w:pPr>
                            <w:r w:rsidRPr="00594592">
                              <w:rPr>
                                <w:rFonts w:ascii="Book Antiqua" w:hAnsi="Book Antiqua"/>
                                <w:sz w:val="10"/>
                                <w:szCs w:val="10"/>
                              </w:rPr>
                              <w:t>FSC-Height (10</w:t>
                            </w:r>
                            <w:r w:rsidRPr="00594592">
                              <w:rPr>
                                <w:rFonts w:ascii="Book Antiqua" w:hAnsi="Book Antiqua"/>
                                <w:sz w:val="10"/>
                                <w:szCs w:val="10"/>
                                <w:vertAlign w:val="superscript"/>
                              </w:rPr>
                              <w:t>3</w:t>
                            </w:r>
                            <w:r w:rsidRPr="00594592">
                              <w:rPr>
                                <w:rFonts w:ascii="Book Antiqua" w:hAnsi="Book Antiqua"/>
                                <w:sz w:val="10"/>
                                <w:szCs w:val="1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33" style="position:absolute;left:0;text-align:left;margin-left:60pt;margin-top:132.25pt;width:52pt;height: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" filled="f" stroked="f">
                <v:textbox>
                  <w:txbxContent>
                    <w:p w:rsidR="00DB63C9" w:rsidRPr="00594592" w:rsidRDefault="00DB63C9">
                      <w:pPr>
                        <w:rPr>
                          <w:rFonts w:ascii="Book Antiqua" w:hAnsi="Book Antiqua"/>
                          <w:sz w:val="10"/>
                          <w:szCs w:val="10"/>
                        </w:rPr>
                      </w:pPr>
                      <w:r w:rsidRPr="00594592">
                        <w:rPr>
                          <w:rFonts w:ascii="Book Antiqua" w:hAnsi="Book Antiqua"/>
                          <w:sz w:val="10"/>
                          <w:szCs w:val="10"/>
                        </w:rPr>
                        <w:t>FSC-Height (10</w:t>
                      </w:r>
                      <w:r w:rsidRPr="00594592">
                        <w:rPr>
                          <w:rFonts w:ascii="Book Antiqua" w:hAnsi="Book Antiqua"/>
                          <w:sz w:val="10"/>
                          <w:szCs w:val="10"/>
                          <w:vertAlign w:val="superscript"/>
                        </w:rPr>
                        <w:t>3</w:t>
                      </w:r>
                      <w:r w:rsidRPr="00594592">
                        <w:rPr>
                          <w:rFonts w:ascii="Book Antiqua" w:hAnsi="Book Antiqua"/>
                          <w:sz w:val="10"/>
                          <w:szCs w:val="10"/>
                        </w:rPr>
                        <w:t>)</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71552" behindDoc="0" locked="0" layoutInCell="1" allowOverlap="1" wp14:anchorId="16AD1615" wp14:editId="0934F468">
                <wp:simplePos x="0" y="0"/>
                <wp:positionH relativeFrom="column">
                  <wp:posOffset>0</wp:posOffset>
                </wp:positionH>
                <wp:positionV relativeFrom="paragraph">
                  <wp:posOffset>439420</wp:posOffset>
                </wp:positionV>
                <wp:extent cx="317500" cy="812800"/>
                <wp:effectExtent l="0" t="1270" r="0" b="0"/>
                <wp:wrapNone/>
                <wp:docPr id="13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594592" w:rsidRDefault="00DB63C9">
                            <w:pPr>
                              <w:rPr>
                                <w:rFonts w:ascii="Book Antiqua" w:hAnsi="Book Antiqua"/>
                                <w:sz w:val="10"/>
                                <w:szCs w:val="10"/>
                              </w:rPr>
                            </w:pPr>
                            <w:r w:rsidRPr="00594592">
                              <w:rPr>
                                <w:rFonts w:ascii="Book Antiqua" w:hAnsi="Book Antiqua"/>
                                <w:sz w:val="10"/>
                                <w:szCs w:val="10"/>
                              </w:rPr>
                              <w:t>SSC-Height (10</w:t>
                            </w:r>
                            <w:r w:rsidRPr="00594592">
                              <w:rPr>
                                <w:rFonts w:ascii="Book Antiqua" w:hAnsi="Book Antiqua"/>
                                <w:sz w:val="10"/>
                                <w:szCs w:val="10"/>
                                <w:vertAlign w:val="superscript"/>
                              </w:rPr>
                              <w:t>3</w:t>
                            </w:r>
                            <w:r w:rsidRPr="00594592">
                              <w:rPr>
                                <w:rFonts w:ascii="Book Antiqua" w:hAnsi="Book Antiqua"/>
                                <w:sz w:val="10"/>
                                <w:szCs w:val="10"/>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34" style="position:absolute;left:0;text-align:left;margin-left:0;margin-top:34.6pt;width:25pt;height: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" filled="f" stroked="f">
                <v:textbox style="layout-flow:vertical;mso-layout-flow-alt:bottom-to-top">
                  <w:txbxContent>
                    <w:p w:rsidR="00DB63C9" w:rsidRPr="00594592" w:rsidRDefault="00DB63C9">
                      <w:pPr>
                        <w:rPr>
                          <w:rFonts w:ascii="Book Antiqua" w:hAnsi="Book Antiqua"/>
                          <w:sz w:val="10"/>
                          <w:szCs w:val="10"/>
                        </w:rPr>
                      </w:pPr>
                      <w:r w:rsidRPr="00594592">
                        <w:rPr>
                          <w:rFonts w:ascii="Book Antiqua" w:hAnsi="Book Antiqua"/>
                          <w:sz w:val="10"/>
                          <w:szCs w:val="10"/>
                        </w:rPr>
                        <w:t>SSC-Height (10</w:t>
                      </w:r>
                      <w:r w:rsidRPr="00594592">
                        <w:rPr>
                          <w:rFonts w:ascii="Book Antiqua" w:hAnsi="Book Antiqua"/>
                          <w:sz w:val="10"/>
                          <w:szCs w:val="10"/>
                          <w:vertAlign w:val="superscript"/>
                        </w:rPr>
                        <w:t>3</w:t>
                      </w:r>
                      <w:r w:rsidRPr="00594592">
                        <w:rPr>
                          <w:rFonts w:ascii="Book Antiqua" w:hAnsi="Book Antiqua"/>
                          <w:sz w:val="10"/>
                          <w:szCs w:val="10"/>
                        </w:rPr>
                        <w:t>)</w:t>
                      </w:r>
                    </w:p>
                  </w:txbxContent>
                </v:textbox>
              </v:rect>
            </w:pict>
          </mc:Fallback>
        </mc:AlternateContent>
      </w:r>
      <w:r>
        <w:rPr>
          <w:rFonts w:ascii="Book Antiqua" w:hAnsi="Book Antiqua"/>
          <w:noProof/>
          <w:sz w:val="24"/>
          <w:szCs w:val="24"/>
        </w:rPr>
        <w:drawing>
          <wp:inline distT="0" distB="0" distL="0" distR="0" wp14:anchorId="4F90E5EA" wp14:editId="04D11B54">
            <wp:extent cx="1622425" cy="1592580"/>
            <wp:effectExtent l="0" t="0" r="0" b="762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6569" b="7037"/>
                    <a:stretch>
                      <a:fillRect/>
                    </a:stretch>
                  </pic:blipFill>
                  <pic:spPr bwMode="auto">
                    <a:xfrm>
                      <a:off x="0" y="0"/>
                      <a:ext cx="1622425" cy="1592580"/>
                    </a:xfrm>
                    <a:prstGeom prst="rect">
                      <a:avLst/>
                    </a:prstGeom>
                    <a:noFill/>
                    <a:ln>
                      <a:noFill/>
                    </a:ln>
                  </pic:spPr>
                </pic:pic>
              </a:graphicData>
            </a:graphic>
          </wp:inline>
        </w:drawing>
      </w:r>
      <w:r w:rsidR="000F7ACB" w:rsidRPr="00CA3BB8">
        <w:rPr>
          <w:rFonts w:ascii="Book Antiqua" w:hAnsi="Book Antiqua"/>
          <w:sz w:val="24"/>
          <w:szCs w:val="24"/>
        </w:rPr>
        <w:t xml:space="preserve"> </w:t>
      </w:r>
      <w:r>
        <w:rPr>
          <w:rFonts w:ascii="Book Antiqua" w:hAnsi="Book Antiqua"/>
          <w:noProof/>
          <w:sz w:val="24"/>
          <w:szCs w:val="24"/>
        </w:rPr>
        <w:drawing>
          <wp:inline distT="0" distB="0" distL="0" distR="0" wp14:anchorId="65120668" wp14:editId="7F8CBA04">
            <wp:extent cx="1569085" cy="1539875"/>
            <wp:effectExtent l="0" t="0" r="0" b="3175"/>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9085" cy="1539875"/>
                    </a:xfrm>
                    <a:prstGeom prst="rect">
                      <a:avLst/>
                    </a:prstGeom>
                    <a:noFill/>
                    <a:ln>
                      <a:noFill/>
                    </a:ln>
                  </pic:spPr>
                </pic:pic>
              </a:graphicData>
            </a:graphic>
          </wp:inline>
        </w:drawing>
      </w:r>
      <w:r w:rsidR="000C7E7C" w:rsidRPr="00CA3BB8">
        <w:rPr>
          <w:rFonts w:ascii="Book Antiqua" w:hAnsi="Book Antiqua"/>
          <w:sz w:val="24"/>
          <w:szCs w:val="24"/>
        </w:rPr>
        <w:t xml:space="preserve"> </w:t>
      </w:r>
      <w:r>
        <w:rPr>
          <w:rFonts w:ascii="Book Antiqua" w:hAnsi="Book Antiqua"/>
          <w:noProof/>
          <w:sz w:val="24"/>
          <w:szCs w:val="24"/>
        </w:rPr>
        <w:drawing>
          <wp:inline distT="0" distB="0" distL="0" distR="0" wp14:anchorId="54C91D6B" wp14:editId="427A765A">
            <wp:extent cx="1604645" cy="1551305"/>
            <wp:effectExtent l="0" t="0" r="0" b="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4645" cy="1551305"/>
                    </a:xfrm>
                    <a:prstGeom prst="rect">
                      <a:avLst/>
                    </a:prstGeom>
                    <a:noFill/>
                    <a:ln>
                      <a:noFill/>
                    </a:ln>
                  </pic:spPr>
                </pic:pic>
              </a:graphicData>
            </a:graphic>
          </wp:inline>
        </w:drawing>
      </w:r>
    </w:p>
    <w:p w:rsidR="00EB0843" w:rsidRPr="00CA3BB8" w:rsidRDefault="00EB0843" w:rsidP="00091BA2">
      <w:pPr>
        <w:spacing w:line="360" w:lineRule="auto"/>
        <w:rPr>
          <w:rFonts w:ascii="Book Antiqua" w:hAnsi="Book Antiqua"/>
          <w:sz w:val="24"/>
          <w:szCs w:val="24"/>
        </w:rPr>
      </w:pPr>
    </w:p>
    <w:p w:rsidR="00567E15" w:rsidRPr="00CA3BB8" w:rsidRDefault="002D1E3E" w:rsidP="00091BA2">
      <w:pPr>
        <w:spacing w:line="360" w:lineRule="auto"/>
        <w:ind w:firstLineChars="200" w:firstLine="480"/>
        <w:rPr>
          <w:rFonts w:ascii="Book Antiqua" w:hAnsi="Book Antiqua"/>
          <w:noProof/>
          <w:sz w:val="24"/>
          <w:szCs w:val="24"/>
        </w:rPr>
      </w:pPr>
      <w:r>
        <w:rPr>
          <w:rFonts w:ascii="Book Antiqua" w:hAnsi="Book Antiqua"/>
          <w:noProof/>
          <w:sz w:val="24"/>
          <w:szCs w:val="24"/>
        </w:rPr>
        <mc:AlternateContent>
          <mc:Choice Requires="wps">
            <w:drawing>
              <wp:anchor distT="0" distB="0" distL="114300" distR="114300" simplePos="0" relativeHeight="251628544" behindDoc="0" locked="0" layoutInCell="1" allowOverlap="1" wp14:anchorId="6F1B246C" wp14:editId="7F51393E">
                <wp:simplePos x="0" y="0"/>
                <wp:positionH relativeFrom="column">
                  <wp:posOffset>4311650</wp:posOffset>
                </wp:positionH>
                <wp:positionV relativeFrom="paragraph">
                  <wp:posOffset>1692910</wp:posOffset>
                </wp:positionV>
                <wp:extent cx="393700" cy="230505"/>
                <wp:effectExtent l="0" t="0" r="0" b="635"/>
                <wp:wrapNone/>
                <wp:docPr id="13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594592" w:rsidRDefault="00DB63C9" w:rsidP="00567E15">
                            <w:pPr>
                              <w:rPr>
                                <w:rFonts w:ascii="Book Antiqua" w:hAnsi="Book Antiqua"/>
                                <w:sz w:val="11"/>
                                <w:szCs w:val="11"/>
                              </w:rPr>
                            </w:pPr>
                            <w:r w:rsidRPr="00594592">
                              <w:rPr>
                                <w:rFonts w:ascii="Book Antiqua" w:hAnsi="Book Antiqua"/>
                                <w:sz w:val="11"/>
                                <w:szCs w:val="11"/>
                              </w:rPr>
                              <w:t>CD73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35" style="position:absolute;left:0;text-align:left;margin-left:339.5pt;margin-top:133.3pt;width:31pt;height:18.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HXtwIAALk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" filled="f" stroked="f">
                <v:textbox>
                  <w:txbxContent>
                    <w:p w:rsidR="00DB63C9" w:rsidRPr="00594592" w:rsidRDefault="00DB63C9" w:rsidP="00567E15">
                      <w:pPr>
                        <w:rPr>
                          <w:rFonts w:ascii="Book Antiqua" w:hAnsi="Book Antiqua"/>
                          <w:sz w:val="11"/>
                          <w:szCs w:val="11"/>
                        </w:rPr>
                      </w:pPr>
                      <w:r w:rsidRPr="00594592">
                        <w:rPr>
                          <w:rFonts w:ascii="Book Antiqua" w:hAnsi="Book Antiqua"/>
                          <w:sz w:val="11"/>
                          <w:szCs w:val="11"/>
                        </w:rPr>
                        <w:t>CD73</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27520" behindDoc="0" locked="0" layoutInCell="1" allowOverlap="1" wp14:anchorId="6A0E0305" wp14:editId="3696CEA1">
                <wp:simplePos x="0" y="0"/>
                <wp:positionH relativeFrom="column">
                  <wp:posOffset>2679700</wp:posOffset>
                </wp:positionH>
                <wp:positionV relativeFrom="paragraph">
                  <wp:posOffset>1682115</wp:posOffset>
                </wp:positionV>
                <wp:extent cx="393700" cy="230505"/>
                <wp:effectExtent l="3175" t="0" r="3175" b="1905"/>
                <wp:wrapNone/>
                <wp:docPr id="13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594592" w:rsidRDefault="00DB63C9" w:rsidP="00567E15">
                            <w:pPr>
                              <w:rPr>
                                <w:rFonts w:ascii="Book Antiqua" w:hAnsi="Book Antiqua"/>
                                <w:sz w:val="11"/>
                                <w:szCs w:val="11"/>
                              </w:rPr>
                            </w:pPr>
                            <w:r w:rsidRPr="00594592">
                              <w:rPr>
                                <w:rFonts w:ascii="Book Antiqua" w:hAnsi="Book Antiqua"/>
                                <w:sz w:val="11"/>
                                <w:szCs w:val="11"/>
                              </w:rPr>
                              <w:t>CD34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36" style="position:absolute;left:0;text-align:left;margin-left:211pt;margin-top:132.45pt;width:31pt;height:18.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" filled="f" stroked="f">
                <v:textbox>
                  <w:txbxContent>
                    <w:p w:rsidR="00DB63C9" w:rsidRPr="00594592" w:rsidRDefault="00DB63C9" w:rsidP="00567E15">
                      <w:pPr>
                        <w:rPr>
                          <w:rFonts w:ascii="Book Antiqua" w:hAnsi="Book Antiqua"/>
                          <w:sz w:val="11"/>
                          <w:szCs w:val="11"/>
                        </w:rPr>
                      </w:pPr>
                      <w:r w:rsidRPr="00594592">
                        <w:rPr>
                          <w:rFonts w:ascii="Book Antiqua" w:hAnsi="Book Antiqua"/>
                          <w:sz w:val="11"/>
                          <w:szCs w:val="11"/>
                        </w:rPr>
                        <w:t>CD34</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83840" behindDoc="0" locked="0" layoutInCell="1" allowOverlap="1" wp14:anchorId="5281BAF9" wp14:editId="55EEBD0B">
                <wp:simplePos x="0" y="0"/>
                <wp:positionH relativeFrom="column">
                  <wp:posOffset>4095750</wp:posOffset>
                </wp:positionH>
                <wp:positionV relativeFrom="paragraph">
                  <wp:posOffset>1178560</wp:posOffset>
                </wp:positionV>
                <wp:extent cx="457200" cy="222250"/>
                <wp:effectExtent l="0" t="0" r="0" b="0"/>
                <wp:wrapNone/>
                <wp:docPr id="13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B5029B" w:rsidRDefault="00DB63C9" w:rsidP="00A371A7">
                            <w:pPr>
                              <w:rPr>
                                <w:sz w:val="10"/>
                                <w:szCs w:val="10"/>
                              </w:rPr>
                            </w:pPr>
                            <w:r>
                              <w:rPr>
                                <w:sz w:val="10"/>
                                <w:szCs w:val="10"/>
                              </w:rPr>
                              <w:t>99.85</w:t>
                            </w:r>
                            <w:r w:rsidRPr="00B5029B">
                              <w:rPr>
                                <w:sz w:val="10"/>
                                <w:szCs w:val="1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37" style="position:absolute;left:0;text-align:left;margin-left:322.5pt;margin-top:92.8pt;width:36pt;height: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" filled="f" stroked="f">
                <v:textbox>
                  <w:txbxContent>
                    <w:p w:rsidR="00DB63C9" w:rsidRPr="00B5029B" w:rsidRDefault="00DB63C9" w:rsidP="00A371A7">
                      <w:pPr>
                        <w:rPr>
                          <w:sz w:val="10"/>
                          <w:szCs w:val="10"/>
                        </w:rPr>
                      </w:pPr>
                      <w:r>
                        <w:rPr>
                          <w:sz w:val="10"/>
                          <w:szCs w:val="10"/>
                        </w:rPr>
                        <w:t>99.85</w:t>
                      </w:r>
                      <w:r w:rsidRPr="00B5029B">
                        <w:rPr>
                          <w:sz w:val="10"/>
                          <w:szCs w:val="10"/>
                        </w:rPr>
                        <w:t>%</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82816" behindDoc="0" locked="0" layoutInCell="1" allowOverlap="1" wp14:anchorId="42D73FFD" wp14:editId="56BEA374">
                <wp:simplePos x="0" y="0"/>
                <wp:positionH relativeFrom="column">
                  <wp:posOffset>3479800</wp:posOffset>
                </wp:positionH>
                <wp:positionV relativeFrom="paragraph">
                  <wp:posOffset>295910</wp:posOffset>
                </wp:positionV>
                <wp:extent cx="317500" cy="812800"/>
                <wp:effectExtent l="3175" t="635" r="3175" b="0"/>
                <wp:wrapNone/>
                <wp:docPr id="130"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B5029B" w:rsidRDefault="00DB63C9" w:rsidP="00A371A7">
                            <w:pPr>
                              <w:rPr>
                                <w:sz w:val="10"/>
                                <w:szCs w:val="10"/>
                              </w:rPr>
                            </w:pPr>
                            <w:r>
                              <w:rPr>
                                <w:sz w:val="10"/>
                                <w:szCs w:val="10"/>
                              </w:rPr>
                              <w:t xml:space="preserve">Count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38" style="position:absolute;left:0;text-align:left;margin-left:274pt;margin-top:23.3pt;width:25pt;height: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" filled="f" stroked="f">
                <v:textbox style="layout-flow:vertical;mso-layout-flow-alt:bottom-to-top">
                  <w:txbxContent>
                    <w:p w:rsidR="00DB63C9" w:rsidRPr="00B5029B" w:rsidRDefault="00DB63C9" w:rsidP="00A371A7">
                      <w:pPr>
                        <w:rPr>
                          <w:sz w:val="10"/>
                          <w:szCs w:val="10"/>
                        </w:rPr>
                      </w:pPr>
                      <w:r>
                        <w:rPr>
                          <w:sz w:val="10"/>
                          <w:szCs w:val="10"/>
                        </w:rPr>
                        <w:t xml:space="preserve">Count </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81792" behindDoc="0" locked="0" layoutInCell="1" allowOverlap="1" wp14:anchorId="6A916B1C" wp14:editId="67C7066F">
                <wp:simplePos x="0" y="0"/>
                <wp:positionH relativeFrom="column">
                  <wp:posOffset>2527300</wp:posOffset>
                </wp:positionH>
                <wp:positionV relativeFrom="paragraph">
                  <wp:posOffset>1127760</wp:posOffset>
                </wp:positionV>
                <wp:extent cx="457200" cy="222250"/>
                <wp:effectExtent l="3175" t="3810" r="0" b="2540"/>
                <wp:wrapNone/>
                <wp:docPr id="12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B5029B" w:rsidRDefault="00DB63C9" w:rsidP="002975F4">
                            <w:pPr>
                              <w:rPr>
                                <w:sz w:val="10"/>
                                <w:szCs w:val="10"/>
                              </w:rPr>
                            </w:pPr>
                            <w:r>
                              <w:rPr>
                                <w:sz w:val="10"/>
                                <w:szCs w:val="10"/>
                              </w:rPr>
                              <w:t>0.46</w:t>
                            </w:r>
                            <w:r w:rsidRPr="00B5029B">
                              <w:rPr>
                                <w:sz w:val="10"/>
                                <w:szCs w:val="1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39" style="position:absolute;left:0;text-align:left;margin-left:199pt;margin-top:88.8pt;width:36pt;height: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" filled="f" stroked="f">
                <v:textbox>
                  <w:txbxContent>
                    <w:p w:rsidR="00DB63C9" w:rsidRPr="00B5029B" w:rsidRDefault="00DB63C9" w:rsidP="002975F4">
                      <w:pPr>
                        <w:rPr>
                          <w:sz w:val="10"/>
                          <w:szCs w:val="10"/>
                        </w:rPr>
                      </w:pPr>
                      <w:r>
                        <w:rPr>
                          <w:sz w:val="10"/>
                          <w:szCs w:val="10"/>
                        </w:rPr>
                        <w:t>0.46</w:t>
                      </w:r>
                      <w:r w:rsidRPr="00B5029B">
                        <w:rPr>
                          <w:sz w:val="10"/>
                          <w:szCs w:val="10"/>
                        </w:rPr>
                        <w:t>%</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80768" behindDoc="0" locked="0" layoutInCell="1" allowOverlap="1" wp14:anchorId="594EB46D" wp14:editId="3B6CAD36">
                <wp:simplePos x="0" y="0"/>
                <wp:positionH relativeFrom="column">
                  <wp:posOffset>1809750</wp:posOffset>
                </wp:positionH>
                <wp:positionV relativeFrom="paragraph">
                  <wp:posOffset>435610</wp:posOffset>
                </wp:positionV>
                <wp:extent cx="317500" cy="812800"/>
                <wp:effectExtent l="0" t="0" r="0" b="0"/>
                <wp:wrapNone/>
                <wp:docPr id="12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B5029B" w:rsidRDefault="00DB63C9" w:rsidP="002975F4">
                            <w:pPr>
                              <w:rPr>
                                <w:sz w:val="10"/>
                                <w:szCs w:val="10"/>
                              </w:rPr>
                            </w:pPr>
                            <w:r>
                              <w:rPr>
                                <w:sz w:val="10"/>
                                <w:szCs w:val="10"/>
                              </w:rPr>
                              <w:t xml:space="preserve">Count </w:t>
                            </w:r>
                            <w:r w:rsidRPr="00B5029B">
                              <w:rPr>
                                <w:sz w:val="10"/>
                                <w:szCs w:val="10"/>
                              </w:rPr>
                              <w:t>(10</w:t>
                            </w:r>
                            <w:r w:rsidRPr="00B5029B">
                              <w:rPr>
                                <w:sz w:val="10"/>
                                <w:szCs w:val="10"/>
                                <w:vertAlign w:val="superscript"/>
                              </w:rPr>
                              <w:t>3</w:t>
                            </w:r>
                            <w:r w:rsidRPr="00B5029B">
                              <w:rPr>
                                <w:sz w:val="10"/>
                                <w:szCs w:val="10"/>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40" style="position:absolute;left:0;text-align:left;margin-left:142.5pt;margin-top:34.3pt;width:25pt;height: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" filled="f" stroked="f">
                <v:textbox style="layout-flow:vertical;mso-layout-flow-alt:bottom-to-top">
                  <w:txbxContent>
                    <w:p w:rsidR="00DB63C9" w:rsidRPr="00B5029B" w:rsidRDefault="00DB63C9" w:rsidP="002975F4">
                      <w:pPr>
                        <w:rPr>
                          <w:sz w:val="10"/>
                          <w:szCs w:val="10"/>
                        </w:rPr>
                      </w:pPr>
                      <w:r>
                        <w:rPr>
                          <w:sz w:val="10"/>
                          <w:szCs w:val="10"/>
                        </w:rPr>
                        <w:t xml:space="preserve">Count </w:t>
                      </w:r>
                      <w:r w:rsidRPr="00B5029B">
                        <w:rPr>
                          <w:sz w:val="10"/>
                          <w:szCs w:val="10"/>
                        </w:rPr>
                        <w:t>(10</w:t>
                      </w:r>
                      <w:r w:rsidRPr="00B5029B">
                        <w:rPr>
                          <w:sz w:val="10"/>
                          <w:szCs w:val="10"/>
                          <w:vertAlign w:val="superscript"/>
                        </w:rPr>
                        <w:t>3</w:t>
                      </w:r>
                      <w:r w:rsidRPr="00B5029B">
                        <w:rPr>
                          <w:sz w:val="10"/>
                          <w:szCs w:val="10"/>
                        </w:rPr>
                        <w:t>)</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79744" behindDoc="0" locked="0" layoutInCell="1" allowOverlap="1" wp14:anchorId="533DD4DF" wp14:editId="061C4A34">
                <wp:simplePos x="0" y="0"/>
                <wp:positionH relativeFrom="column">
                  <wp:posOffset>749300</wp:posOffset>
                </wp:positionH>
                <wp:positionV relativeFrom="paragraph">
                  <wp:posOffset>1682115</wp:posOffset>
                </wp:positionV>
                <wp:extent cx="660400" cy="273050"/>
                <wp:effectExtent l="0" t="0" r="0" b="0"/>
                <wp:wrapNone/>
                <wp:docPr id="12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594592" w:rsidRDefault="00DB63C9" w:rsidP="002975F4">
                            <w:pPr>
                              <w:rPr>
                                <w:rFonts w:ascii="Book Antiqua" w:hAnsi="Book Antiqua"/>
                                <w:sz w:val="10"/>
                                <w:szCs w:val="10"/>
                              </w:rPr>
                            </w:pPr>
                            <w:r w:rsidRPr="00594592">
                              <w:rPr>
                                <w:rFonts w:ascii="Book Antiqua" w:hAnsi="Book Antiqua"/>
                                <w:sz w:val="10"/>
                                <w:szCs w:val="10"/>
                              </w:rPr>
                              <w:t>FSC-Height (10</w:t>
                            </w:r>
                            <w:r w:rsidRPr="00594592">
                              <w:rPr>
                                <w:rFonts w:ascii="Book Antiqua" w:hAnsi="Book Antiqua"/>
                                <w:sz w:val="10"/>
                                <w:szCs w:val="10"/>
                                <w:vertAlign w:val="superscript"/>
                              </w:rPr>
                              <w:t>3</w:t>
                            </w:r>
                            <w:r w:rsidRPr="00594592">
                              <w:rPr>
                                <w:rFonts w:ascii="Book Antiqua" w:hAnsi="Book Antiqua"/>
                                <w:sz w:val="10"/>
                                <w:szCs w:val="1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41" style="position:absolute;left:0;text-align:left;margin-left:59pt;margin-top:132.45pt;width:52pt;height: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" filled="f" stroked="f">
                <v:textbox>
                  <w:txbxContent>
                    <w:p w:rsidR="00DB63C9" w:rsidRPr="00594592" w:rsidRDefault="00DB63C9" w:rsidP="002975F4">
                      <w:pPr>
                        <w:rPr>
                          <w:rFonts w:ascii="Book Antiqua" w:hAnsi="Book Antiqua"/>
                          <w:sz w:val="10"/>
                          <w:szCs w:val="10"/>
                        </w:rPr>
                      </w:pPr>
                      <w:r w:rsidRPr="00594592">
                        <w:rPr>
                          <w:rFonts w:ascii="Book Antiqua" w:hAnsi="Book Antiqua"/>
                          <w:sz w:val="10"/>
                          <w:szCs w:val="10"/>
                        </w:rPr>
                        <w:t>FSC-Height (10</w:t>
                      </w:r>
                      <w:r w:rsidRPr="00594592">
                        <w:rPr>
                          <w:rFonts w:ascii="Book Antiqua" w:hAnsi="Book Antiqua"/>
                          <w:sz w:val="10"/>
                          <w:szCs w:val="10"/>
                          <w:vertAlign w:val="superscript"/>
                        </w:rPr>
                        <w:t>3</w:t>
                      </w:r>
                      <w:r w:rsidRPr="00594592">
                        <w:rPr>
                          <w:rFonts w:ascii="Book Antiqua" w:hAnsi="Book Antiqua"/>
                          <w:sz w:val="10"/>
                          <w:szCs w:val="10"/>
                        </w:rPr>
                        <w:t>)</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77696" behindDoc="0" locked="0" layoutInCell="1" allowOverlap="1" wp14:anchorId="0657628B" wp14:editId="616C2411">
                <wp:simplePos x="0" y="0"/>
                <wp:positionH relativeFrom="column">
                  <wp:posOffset>647700</wp:posOffset>
                </wp:positionH>
                <wp:positionV relativeFrom="paragraph">
                  <wp:posOffset>518160</wp:posOffset>
                </wp:positionV>
                <wp:extent cx="406400" cy="222250"/>
                <wp:effectExtent l="0" t="3810" r="3175" b="2540"/>
                <wp:wrapNone/>
                <wp:docPr id="12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B5029B" w:rsidRDefault="00DB63C9" w:rsidP="002975F4">
                            <w:pPr>
                              <w:rPr>
                                <w:sz w:val="10"/>
                                <w:szCs w:val="10"/>
                              </w:rPr>
                            </w:pPr>
                            <w:r>
                              <w:rPr>
                                <w:sz w:val="10"/>
                                <w:szCs w:val="10"/>
                              </w:rPr>
                              <w:t>51.27</w:t>
                            </w:r>
                            <w:r w:rsidRPr="00B5029B">
                              <w:rPr>
                                <w:sz w:val="10"/>
                                <w:szCs w:val="1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42" style="position:absolute;left:0;text-align:left;margin-left:51pt;margin-top:40.8pt;width:32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" filled="f" stroked="f">
                <v:textbox>
                  <w:txbxContent>
                    <w:p w:rsidR="00DB63C9" w:rsidRPr="00B5029B" w:rsidRDefault="00DB63C9" w:rsidP="002975F4">
                      <w:pPr>
                        <w:rPr>
                          <w:sz w:val="10"/>
                          <w:szCs w:val="10"/>
                        </w:rPr>
                      </w:pPr>
                      <w:r>
                        <w:rPr>
                          <w:sz w:val="10"/>
                          <w:szCs w:val="10"/>
                        </w:rPr>
                        <w:t>51.27</w:t>
                      </w:r>
                      <w:r w:rsidRPr="00B5029B">
                        <w:rPr>
                          <w:sz w:val="10"/>
                          <w:szCs w:val="10"/>
                        </w:rPr>
                        <w:t>%</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78720" behindDoc="0" locked="0" layoutInCell="1" allowOverlap="1" wp14:anchorId="0CB09B83" wp14:editId="6E4AA350">
                <wp:simplePos x="0" y="0"/>
                <wp:positionH relativeFrom="column">
                  <wp:posOffset>12700</wp:posOffset>
                </wp:positionH>
                <wp:positionV relativeFrom="paragraph">
                  <wp:posOffset>422910</wp:posOffset>
                </wp:positionV>
                <wp:extent cx="317500" cy="812800"/>
                <wp:effectExtent l="3175" t="3810" r="3175" b="2540"/>
                <wp:wrapNone/>
                <wp:docPr id="12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594592" w:rsidRDefault="00DB63C9" w:rsidP="002975F4">
                            <w:pPr>
                              <w:rPr>
                                <w:rFonts w:ascii="Book Antiqua" w:hAnsi="Book Antiqua"/>
                                <w:sz w:val="10"/>
                                <w:szCs w:val="10"/>
                              </w:rPr>
                            </w:pPr>
                            <w:r w:rsidRPr="00594592">
                              <w:rPr>
                                <w:rFonts w:ascii="Book Antiqua" w:hAnsi="Book Antiqua"/>
                                <w:sz w:val="10"/>
                                <w:szCs w:val="10"/>
                              </w:rPr>
                              <w:t>SSC-Height (10</w:t>
                            </w:r>
                            <w:r w:rsidRPr="00594592">
                              <w:rPr>
                                <w:rFonts w:ascii="Book Antiqua" w:hAnsi="Book Antiqua"/>
                                <w:sz w:val="10"/>
                                <w:szCs w:val="10"/>
                                <w:vertAlign w:val="superscript"/>
                              </w:rPr>
                              <w:t>3</w:t>
                            </w:r>
                            <w:r w:rsidRPr="00594592">
                              <w:rPr>
                                <w:rFonts w:ascii="Book Antiqua" w:hAnsi="Book Antiqua"/>
                                <w:sz w:val="10"/>
                                <w:szCs w:val="10"/>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43" style="position:absolute;left:0;text-align:left;margin-left:1pt;margin-top:33.3pt;width:25pt;height: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" filled="f" stroked="f">
                <v:textbox style="layout-flow:vertical;mso-layout-flow-alt:bottom-to-top">
                  <w:txbxContent>
                    <w:p w:rsidR="00DB63C9" w:rsidRPr="00594592" w:rsidRDefault="00DB63C9" w:rsidP="002975F4">
                      <w:pPr>
                        <w:rPr>
                          <w:rFonts w:ascii="Book Antiqua" w:hAnsi="Book Antiqua"/>
                          <w:sz w:val="10"/>
                          <w:szCs w:val="10"/>
                        </w:rPr>
                      </w:pPr>
                      <w:r w:rsidRPr="00594592">
                        <w:rPr>
                          <w:rFonts w:ascii="Book Antiqua" w:hAnsi="Book Antiqua"/>
                          <w:sz w:val="10"/>
                          <w:szCs w:val="10"/>
                        </w:rPr>
                        <w:t>SSC-Height (10</w:t>
                      </w:r>
                      <w:r w:rsidRPr="00594592">
                        <w:rPr>
                          <w:rFonts w:ascii="Book Antiqua" w:hAnsi="Book Antiqua"/>
                          <w:sz w:val="10"/>
                          <w:szCs w:val="10"/>
                          <w:vertAlign w:val="superscript"/>
                        </w:rPr>
                        <w:t>3</w:t>
                      </w:r>
                      <w:r w:rsidRPr="00594592">
                        <w:rPr>
                          <w:rFonts w:ascii="Book Antiqua" w:hAnsi="Book Antiqua"/>
                          <w:sz w:val="10"/>
                          <w:szCs w:val="10"/>
                        </w:rPr>
                        <w:t>)</w:t>
                      </w:r>
                    </w:p>
                  </w:txbxContent>
                </v:textbox>
              </v:rect>
            </w:pict>
          </mc:Fallback>
        </mc:AlternateContent>
      </w:r>
      <w:r>
        <w:rPr>
          <w:rFonts w:ascii="Book Antiqua" w:hAnsi="Book Antiqua"/>
          <w:noProof/>
          <w:sz w:val="24"/>
          <w:szCs w:val="24"/>
        </w:rPr>
        <w:drawing>
          <wp:inline distT="0" distB="0" distL="0" distR="0" wp14:anchorId="40683324" wp14:editId="787EC850">
            <wp:extent cx="1651635" cy="1651635"/>
            <wp:effectExtent l="0" t="0" r="5715" b="571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1635" cy="1651635"/>
                    </a:xfrm>
                    <a:prstGeom prst="rect">
                      <a:avLst/>
                    </a:prstGeom>
                    <a:noFill/>
                    <a:ln>
                      <a:noFill/>
                    </a:ln>
                  </pic:spPr>
                </pic:pic>
              </a:graphicData>
            </a:graphic>
          </wp:inline>
        </w:drawing>
      </w:r>
      <w:r w:rsidR="00567E15" w:rsidRPr="00CA3BB8">
        <w:rPr>
          <w:rFonts w:ascii="Book Antiqua" w:hAnsi="Book Antiqua"/>
          <w:sz w:val="24"/>
          <w:szCs w:val="24"/>
        </w:rPr>
        <w:t xml:space="preserve"> </w:t>
      </w:r>
      <w:r w:rsidR="002975F4" w:rsidRPr="00CA3BB8">
        <w:rPr>
          <w:rFonts w:ascii="Book Antiqua" w:hAnsi="Book Antiqua"/>
          <w:sz w:val="24"/>
          <w:szCs w:val="24"/>
        </w:rPr>
        <w:t xml:space="preserve"> </w:t>
      </w:r>
      <w:bookmarkStart w:id="30" w:name="_Hlk4667555"/>
      <w:r>
        <w:rPr>
          <w:rFonts w:ascii="Book Antiqua" w:hAnsi="Book Antiqua"/>
          <w:noProof/>
          <w:sz w:val="24"/>
          <w:szCs w:val="24"/>
        </w:rPr>
        <w:drawing>
          <wp:inline distT="0" distB="0" distL="0" distR="0" wp14:anchorId="32D795E8" wp14:editId="139EADE4">
            <wp:extent cx="1569085" cy="1592580"/>
            <wp:effectExtent l="0" t="0" r="0" b="762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9085" cy="1592580"/>
                    </a:xfrm>
                    <a:prstGeom prst="rect">
                      <a:avLst/>
                    </a:prstGeom>
                    <a:noFill/>
                    <a:ln>
                      <a:noFill/>
                    </a:ln>
                  </pic:spPr>
                </pic:pic>
              </a:graphicData>
            </a:graphic>
          </wp:inline>
        </w:drawing>
      </w:r>
      <w:bookmarkEnd w:id="30"/>
      <w:r w:rsidR="00A371A7" w:rsidRPr="00CA3BB8">
        <w:rPr>
          <w:rFonts w:ascii="Book Antiqua" w:hAnsi="Book Antiqua"/>
          <w:sz w:val="24"/>
          <w:szCs w:val="24"/>
        </w:rPr>
        <w:t xml:space="preserve"> </w:t>
      </w:r>
      <w:r>
        <w:rPr>
          <w:rFonts w:ascii="Book Antiqua" w:hAnsi="Book Antiqua"/>
          <w:noProof/>
          <w:sz w:val="24"/>
          <w:szCs w:val="24"/>
        </w:rPr>
        <w:drawing>
          <wp:inline distT="0" distB="0" distL="0" distR="0" wp14:anchorId="4981B7AE" wp14:editId="10705C5D">
            <wp:extent cx="1533525" cy="1628140"/>
            <wp:effectExtent l="0" t="0" r="9525" b="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33525" cy="1628140"/>
                    </a:xfrm>
                    <a:prstGeom prst="rect">
                      <a:avLst/>
                    </a:prstGeom>
                    <a:noFill/>
                    <a:ln>
                      <a:noFill/>
                    </a:ln>
                  </pic:spPr>
                </pic:pic>
              </a:graphicData>
            </a:graphic>
          </wp:inline>
        </w:drawing>
      </w:r>
    </w:p>
    <w:p w:rsidR="00EB0843" w:rsidRPr="00CA3BB8" w:rsidRDefault="00EB0843" w:rsidP="00091BA2">
      <w:pPr>
        <w:spacing w:line="360" w:lineRule="auto"/>
        <w:rPr>
          <w:rFonts w:ascii="Book Antiqua" w:hAnsi="Book Antiqua"/>
          <w:sz w:val="24"/>
          <w:szCs w:val="24"/>
        </w:rPr>
      </w:pPr>
    </w:p>
    <w:p w:rsidR="00EB606B" w:rsidRPr="00CA3BB8" w:rsidRDefault="002D1E3E" w:rsidP="00091BA2">
      <w:pPr>
        <w:spacing w:line="360" w:lineRule="auto"/>
        <w:ind w:firstLineChars="200" w:firstLine="480"/>
        <w:rPr>
          <w:rFonts w:ascii="Book Antiqua" w:hAnsi="Book Antiqua"/>
          <w:noProof/>
          <w:sz w:val="24"/>
          <w:szCs w:val="24"/>
        </w:rPr>
      </w:pPr>
      <w:r>
        <w:rPr>
          <w:rFonts w:ascii="Book Antiqua" w:hAnsi="Book Antiqua"/>
          <w:noProof/>
          <w:sz w:val="24"/>
          <w:szCs w:val="24"/>
        </w:rPr>
        <mc:AlternateContent>
          <mc:Choice Requires="wps">
            <w:drawing>
              <wp:anchor distT="0" distB="0" distL="114300" distR="114300" simplePos="0" relativeHeight="251630592" behindDoc="0" locked="0" layoutInCell="1" allowOverlap="1" wp14:anchorId="41942092" wp14:editId="6AB25123">
                <wp:simplePos x="0" y="0"/>
                <wp:positionH relativeFrom="column">
                  <wp:posOffset>4330700</wp:posOffset>
                </wp:positionH>
                <wp:positionV relativeFrom="paragraph">
                  <wp:posOffset>1720850</wp:posOffset>
                </wp:positionV>
                <wp:extent cx="393700" cy="230505"/>
                <wp:effectExtent l="0" t="0" r="0" b="1270"/>
                <wp:wrapNone/>
                <wp:docPr id="12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594592" w:rsidRDefault="00DB63C9" w:rsidP="00F12047">
                            <w:pPr>
                              <w:rPr>
                                <w:rFonts w:ascii="Book Antiqua" w:hAnsi="Book Antiqua"/>
                                <w:sz w:val="11"/>
                                <w:szCs w:val="11"/>
                              </w:rPr>
                            </w:pPr>
                            <w:r w:rsidRPr="00594592">
                              <w:rPr>
                                <w:rFonts w:ascii="Book Antiqua" w:hAnsi="Book Antiqua"/>
                                <w:sz w:val="11"/>
                                <w:szCs w:val="11"/>
                              </w:rPr>
                              <w:t>CD105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44" style="position:absolute;left:0;text-align:left;margin-left:341pt;margin-top:135.5pt;width:31pt;height:18.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" filled="f" stroked="f">
                <v:textbox>
                  <w:txbxContent>
                    <w:p w:rsidR="00DB63C9" w:rsidRPr="00594592" w:rsidRDefault="00DB63C9" w:rsidP="00F12047">
                      <w:pPr>
                        <w:rPr>
                          <w:rFonts w:ascii="Book Antiqua" w:hAnsi="Book Antiqua"/>
                          <w:sz w:val="11"/>
                          <w:szCs w:val="11"/>
                        </w:rPr>
                      </w:pPr>
                      <w:r w:rsidRPr="00594592">
                        <w:rPr>
                          <w:rFonts w:ascii="Book Antiqua" w:hAnsi="Book Antiqua"/>
                          <w:sz w:val="11"/>
                          <w:szCs w:val="11"/>
                        </w:rPr>
                        <w:t>CD105</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29568" behindDoc="0" locked="0" layoutInCell="1" allowOverlap="1" wp14:anchorId="55DF8C39" wp14:editId="7C133EBF">
                <wp:simplePos x="0" y="0"/>
                <wp:positionH relativeFrom="column">
                  <wp:posOffset>2501900</wp:posOffset>
                </wp:positionH>
                <wp:positionV relativeFrom="paragraph">
                  <wp:posOffset>1727200</wp:posOffset>
                </wp:positionV>
                <wp:extent cx="533400" cy="230505"/>
                <wp:effectExtent l="0" t="3175" r="3175" b="4445"/>
                <wp:wrapNone/>
                <wp:docPr id="12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594592" w:rsidRDefault="00DB63C9" w:rsidP="00A65C1D">
                            <w:pPr>
                              <w:rPr>
                                <w:rFonts w:ascii="Book Antiqua" w:hAnsi="Book Antiqua"/>
                                <w:sz w:val="11"/>
                                <w:szCs w:val="11"/>
                              </w:rPr>
                            </w:pPr>
                            <w:r w:rsidRPr="00594592">
                              <w:rPr>
                                <w:rFonts w:ascii="Book Antiqua" w:hAnsi="Book Antiqua"/>
                                <w:sz w:val="11"/>
                                <w:szCs w:val="11"/>
                              </w:rPr>
                              <w:t>HLA-DR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45" style="position:absolute;left:0;text-align:left;margin-left:197pt;margin-top:136pt;width:42pt;height:18.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kOtwIAALo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" filled="f" stroked="f">
                <v:textbox>
                  <w:txbxContent>
                    <w:p w:rsidR="00DB63C9" w:rsidRPr="00594592" w:rsidRDefault="00DB63C9" w:rsidP="00A65C1D">
                      <w:pPr>
                        <w:rPr>
                          <w:rFonts w:ascii="Book Antiqua" w:hAnsi="Book Antiqua"/>
                          <w:sz w:val="11"/>
                          <w:szCs w:val="11"/>
                        </w:rPr>
                      </w:pPr>
                      <w:r w:rsidRPr="00594592">
                        <w:rPr>
                          <w:rFonts w:ascii="Book Antiqua" w:hAnsi="Book Antiqua"/>
                          <w:sz w:val="11"/>
                          <w:szCs w:val="11"/>
                        </w:rPr>
                        <w:t>HLA-DR</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91008" behindDoc="0" locked="0" layoutInCell="1" allowOverlap="1" wp14:anchorId="095B0FA4" wp14:editId="0573A96C">
                <wp:simplePos x="0" y="0"/>
                <wp:positionH relativeFrom="column">
                  <wp:posOffset>800100</wp:posOffset>
                </wp:positionH>
                <wp:positionV relativeFrom="paragraph">
                  <wp:posOffset>1733550</wp:posOffset>
                </wp:positionV>
                <wp:extent cx="660400" cy="273050"/>
                <wp:effectExtent l="0" t="0" r="0" b="3175"/>
                <wp:wrapNone/>
                <wp:docPr id="12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594592" w:rsidRDefault="00DB63C9" w:rsidP="000A3374">
                            <w:pPr>
                              <w:rPr>
                                <w:rFonts w:ascii="Book Antiqua" w:hAnsi="Book Antiqua"/>
                                <w:sz w:val="10"/>
                                <w:szCs w:val="10"/>
                              </w:rPr>
                            </w:pPr>
                            <w:r w:rsidRPr="00594592">
                              <w:rPr>
                                <w:rFonts w:ascii="Book Antiqua" w:hAnsi="Book Antiqua"/>
                                <w:sz w:val="10"/>
                                <w:szCs w:val="10"/>
                              </w:rPr>
                              <w:t>FSC-Height (10</w:t>
                            </w:r>
                            <w:r w:rsidRPr="00594592">
                              <w:rPr>
                                <w:rFonts w:ascii="Book Antiqua" w:hAnsi="Book Antiqua"/>
                                <w:sz w:val="10"/>
                                <w:szCs w:val="10"/>
                                <w:vertAlign w:val="superscript"/>
                              </w:rPr>
                              <w:t>3</w:t>
                            </w:r>
                            <w:r w:rsidRPr="00594592">
                              <w:rPr>
                                <w:rFonts w:ascii="Book Antiqua" w:hAnsi="Book Antiqua"/>
                                <w:sz w:val="10"/>
                                <w:szCs w:val="1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46" style="position:absolute;left:0;text-align:left;margin-left:63pt;margin-top:136.5pt;width:52pt;height: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" filled="f" stroked="f">
                <v:textbox>
                  <w:txbxContent>
                    <w:p w:rsidR="00DB63C9" w:rsidRPr="00594592" w:rsidRDefault="00DB63C9" w:rsidP="000A3374">
                      <w:pPr>
                        <w:rPr>
                          <w:rFonts w:ascii="Book Antiqua" w:hAnsi="Book Antiqua"/>
                          <w:sz w:val="10"/>
                          <w:szCs w:val="10"/>
                        </w:rPr>
                      </w:pPr>
                      <w:r w:rsidRPr="00594592">
                        <w:rPr>
                          <w:rFonts w:ascii="Book Antiqua" w:hAnsi="Book Antiqua"/>
                          <w:sz w:val="10"/>
                          <w:szCs w:val="10"/>
                        </w:rPr>
                        <w:t>FSC-Height (10</w:t>
                      </w:r>
                      <w:r w:rsidRPr="00594592">
                        <w:rPr>
                          <w:rFonts w:ascii="Book Antiqua" w:hAnsi="Book Antiqua"/>
                          <w:sz w:val="10"/>
                          <w:szCs w:val="10"/>
                          <w:vertAlign w:val="superscript"/>
                        </w:rPr>
                        <w:t>3</w:t>
                      </w:r>
                      <w:r w:rsidRPr="00594592">
                        <w:rPr>
                          <w:rFonts w:ascii="Book Antiqua" w:hAnsi="Book Antiqua"/>
                          <w:sz w:val="10"/>
                          <w:szCs w:val="10"/>
                        </w:rPr>
                        <w:t>)</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89984" behindDoc="0" locked="0" layoutInCell="1" allowOverlap="1" wp14:anchorId="41375978" wp14:editId="03702425">
                <wp:simplePos x="0" y="0"/>
                <wp:positionH relativeFrom="column">
                  <wp:posOffset>4089400</wp:posOffset>
                </wp:positionH>
                <wp:positionV relativeFrom="paragraph">
                  <wp:posOffset>1174750</wp:posOffset>
                </wp:positionV>
                <wp:extent cx="457200" cy="222250"/>
                <wp:effectExtent l="3175" t="3175" r="0" b="3175"/>
                <wp:wrapNone/>
                <wp:docPr id="12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B5029B" w:rsidRDefault="00DB63C9" w:rsidP="00D91370">
                            <w:pPr>
                              <w:rPr>
                                <w:sz w:val="10"/>
                                <w:szCs w:val="10"/>
                              </w:rPr>
                            </w:pPr>
                            <w:r>
                              <w:rPr>
                                <w:sz w:val="10"/>
                                <w:szCs w:val="10"/>
                              </w:rPr>
                              <w:t>99.69</w:t>
                            </w:r>
                            <w:r w:rsidRPr="00B5029B">
                              <w:rPr>
                                <w:sz w:val="10"/>
                                <w:szCs w:val="1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47" style="position:absolute;left:0;text-align:left;margin-left:322pt;margin-top:92.5pt;width:36pt;height: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" filled="f" stroked="f">
                <v:textbox>
                  <w:txbxContent>
                    <w:p w:rsidR="00DB63C9" w:rsidRPr="00B5029B" w:rsidRDefault="00DB63C9" w:rsidP="00D91370">
                      <w:pPr>
                        <w:rPr>
                          <w:sz w:val="10"/>
                          <w:szCs w:val="10"/>
                        </w:rPr>
                      </w:pPr>
                      <w:r>
                        <w:rPr>
                          <w:sz w:val="10"/>
                          <w:szCs w:val="10"/>
                        </w:rPr>
                        <w:t>99.69</w:t>
                      </w:r>
                      <w:r w:rsidRPr="00B5029B">
                        <w:rPr>
                          <w:sz w:val="10"/>
                          <w:szCs w:val="10"/>
                        </w:rPr>
                        <w:t>%</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84864" behindDoc="0" locked="0" layoutInCell="1" allowOverlap="1" wp14:anchorId="002740DD" wp14:editId="7CF01235">
                <wp:simplePos x="0" y="0"/>
                <wp:positionH relativeFrom="column">
                  <wp:posOffset>654050</wp:posOffset>
                </wp:positionH>
                <wp:positionV relativeFrom="paragraph">
                  <wp:posOffset>495300</wp:posOffset>
                </wp:positionV>
                <wp:extent cx="406400" cy="222250"/>
                <wp:effectExtent l="0" t="0" r="0" b="0"/>
                <wp:wrapNone/>
                <wp:docPr id="12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B5029B" w:rsidRDefault="00DB63C9" w:rsidP="0042799C">
                            <w:pPr>
                              <w:rPr>
                                <w:sz w:val="10"/>
                                <w:szCs w:val="10"/>
                              </w:rPr>
                            </w:pPr>
                            <w:r>
                              <w:rPr>
                                <w:sz w:val="10"/>
                                <w:szCs w:val="10"/>
                              </w:rPr>
                              <w:t>60.01</w:t>
                            </w:r>
                            <w:r w:rsidRPr="00B5029B">
                              <w:rPr>
                                <w:sz w:val="10"/>
                                <w:szCs w:val="1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48" style="position:absolute;left:0;text-align:left;margin-left:51.5pt;margin-top:39pt;width:32pt;height: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" filled="f" stroked="f">
                <v:textbox>
                  <w:txbxContent>
                    <w:p w:rsidR="00DB63C9" w:rsidRPr="00B5029B" w:rsidRDefault="00DB63C9" w:rsidP="0042799C">
                      <w:pPr>
                        <w:rPr>
                          <w:sz w:val="10"/>
                          <w:szCs w:val="10"/>
                        </w:rPr>
                      </w:pPr>
                      <w:r>
                        <w:rPr>
                          <w:sz w:val="10"/>
                          <w:szCs w:val="10"/>
                        </w:rPr>
                        <w:t>60.01</w:t>
                      </w:r>
                      <w:r w:rsidRPr="00B5029B">
                        <w:rPr>
                          <w:sz w:val="10"/>
                          <w:szCs w:val="10"/>
                        </w:rPr>
                        <w:t>%</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87936" behindDoc="0" locked="0" layoutInCell="1" allowOverlap="1" wp14:anchorId="20F776BD" wp14:editId="5092FFB5">
                <wp:simplePos x="0" y="0"/>
                <wp:positionH relativeFrom="column">
                  <wp:posOffset>2476500</wp:posOffset>
                </wp:positionH>
                <wp:positionV relativeFrom="paragraph">
                  <wp:posOffset>1143000</wp:posOffset>
                </wp:positionV>
                <wp:extent cx="457200" cy="222250"/>
                <wp:effectExtent l="0" t="0" r="0" b="0"/>
                <wp:wrapNone/>
                <wp:docPr id="11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B5029B" w:rsidRDefault="00DB63C9" w:rsidP="0042799C">
                            <w:pPr>
                              <w:rPr>
                                <w:sz w:val="10"/>
                                <w:szCs w:val="10"/>
                              </w:rPr>
                            </w:pPr>
                            <w:r>
                              <w:rPr>
                                <w:sz w:val="10"/>
                                <w:szCs w:val="10"/>
                              </w:rPr>
                              <w:t>1.01</w:t>
                            </w:r>
                            <w:r w:rsidRPr="00B5029B">
                              <w:rPr>
                                <w:sz w:val="10"/>
                                <w:szCs w:val="1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49" style="position:absolute;left:0;text-align:left;margin-left:195pt;margin-top:90pt;width:36pt;height: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" filled="f" stroked="f">
                <v:textbox>
                  <w:txbxContent>
                    <w:p w:rsidR="00DB63C9" w:rsidRPr="00B5029B" w:rsidRDefault="00DB63C9" w:rsidP="0042799C">
                      <w:pPr>
                        <w:rPr>
                          <w:sz w:val="10"/>
                          <w:szCs w:val="10"/>
                        </w:rPr>
                      </w:pPr>
                      <w:r>
                        <w:rPr>
                          <w:sz w:val="10"/>
                          <w:szCs w:val="10"/>
                        </w:rPr>
                        <w:t>1.01</w:t>
                      </w:r>
                      <w:r w:rsidRPr="00B5029B">
                        <w:rPr>
                          <w:sz w:val="10"/>
                          <w:szCs w:val="10"/>
                        </w:rPr>
                        <w:t>%</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88960" behindDoc="0" locked="0" layoutInCell="1" allowOverlap="1" wp14:anchorId="3268B4CC" wp14:editId="75ECBB1E">
                <wp:simplePos x="0" y="0"/>
                <wp:positionH relativeFrom="column">
                  <wp:posOffset>3454400</wp:posOffset>
                </wp:positionH>
                <wp:positionV relativeFrom="paragraph">
                  <wp:posOffset>431800</wp:posOffset>
                </wp:positionV>
                <wp:extent cx="317500" cy="812800"/>
                <wp:effectExtent l="0" t="3175" r="0" b="3175"/>
                <wp:wrapNone/>
                <wp:docPr id="11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B5029B" w:rsidRDefault="00DB63C9" w:rsidP="00D91370">
                            <w:pPr>
                              <w:rPr>
                                <w:sz w:val="10"/>
                                <w:szCs w:val="10"/>
                              </w:rPr>
                            </w:pPr>
                            <w:r>
                              <w:rPr>
                                <w:sz w:val="10"/>
                                <w:szCs w:val="10"/>
                              </w:rPr>
                              <w:t xml:space="preserve">Count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50" style="position:absolute;left:0;text-align:left;margin-left:272pt;margin-top:34pt;width:25pt;height: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" filled="f" stroked="f">
                <v:textbox style="layout-flow:vertical;mso-layout-flow-alt:bottom-to-top">
                  <w:txbxContent>
                    <w:p w:rsidR="00DB63C9" w:rsidRPr="00B5029B" w:rsidRDefault="00DB63C9" w:rsidP="00D91370">
                      <w:pPr>
                        <w:rPr>
                          <w:sz w:val="10"/>
                          <w:szCs w:val="10"/>
                        </w:rPr>
                      </w:pPr>
                      <w:r>
                        <w:rPr>
                          <w:sz w:val="10"/>
                          <w:szCs w:val="10"/>
                        </w:rPr>
                        <w:t xml:space="preserve">Count </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86912" behindDoc="0" locked="0" layoutInCell="1" allowOverlap="1" wp14:anchorId="15D352E8" wp14:editId="67203C0F">
                <wp:simplePos x="0" y="0"/>
                <wp:positionH relativeFrom="column">
                  <wp:posOffset>1790700</wp:posOffset>
                </wp:positionH>
                <wp:positionV relativeFrom="paragraph">
                  <wp:posOffset>419100</wp:posOffset>
                </wp:positionV>
                <wp:extent cx="317500" cy="812800"/>
                <wp:effectExtent l="0" t="0" r="0" b="0"/>
                <wp:wrapNone/>
                <wp:docPr id="11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B5029B" w:rsidRDefault="00DB63C9" w:rsidP="0042799C">
                            <w:pPr>
                              <w:rPr>
                                <w:sz w:val="10"/>
                                <w:szCs w:val="10"/>
                              </w:rPr>
                            </w:pPr>
                            <w:r>
                              <w:rPr>
                                <w:sz w:val="10"/>
                                <w:szCs w:val="10"/>
                              </w:rPr>
                              <w:t xml:space="preserve">Count </w:t>
                            </w:r>
                            <w:r w:rsidRPr="00B5029B">
                              <w:rPr>
                                <w:sz w:val="10"/>
                                <w:szCs w:val="10"/>
                              </w:rPr>
                              <w:t>(10</w:t>
                            </w:r>
                            <w:r w:rsidRPr="00B5029B">
                              <w:rPr>
                                <w:sz w:val="10"/>
                                <w:szCs w:val="10"/>
                                <w:vertAlign w:val="superscript"/>
                              </w:rPr>
                              <w:t>3</w:t>
                            </w:r>
                            <w:r w:rsidRPr="00B5029B">
                              <w:rPr>
                                <w:sz w:val="10"/>
                                <w:szCs w:val="10"/>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51" style="position:absolute;left:0;text-align:left;margin-left:141pt;margin-top:33pt;width:25pt;height: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" filled="f" stroked="f">
                <v:textbox style="layout-flow:vertical;mso-layout-flow-alt:bottom-to-top">
                  <w:txbxContent>
                    <w:p w:rsidR="00DB63C9" w:rsidRPr="00B5029B" w:rsidRDefault="00DB63C9" w:rsidP="0042799C">
                      <w:pPr>
                        <w:rPr>
                          <w:sz w:val="10"/>
                          <w:szCs w:val="10"/>
                        </w:rPr>
                      </w:pPr>
                      <w:r>
                        <w:rPr>
                          <w:sz w:val="10"/>
                          <w:szCs w:val="10"/>
                        </w:rPr>
                        <w:t xml:space="preserve">Count </w:t>
                      </w:r>
                      <w:r w:rsidRPr="00B5029B">
                        <w:rPr>
                          <w:sz w:val="10"/>
                          <w:szCs w:val="10"/>
                        </w:rPr>
                        <w:t>(10</w:t>
                      </w:r>
                      <w:r w:rsidRPr="00B5029B">
                        <w:rPr>
                          <w:sz w:val="10"/>
                          <w:szCs w:val="10"/>
                          <w:vertAlign w:val="superscript"/>
                        </w:rPr>
                        <w:t>3</w:t>
                      </w:r>
                      <w:r w:rsidRPr="00B5029B">
                        <w:rPr>
                          <w:sz w:val="10"/>
                          <w:szCs w:val="10"/>
                        </w:rPr>
                        <w:t>)</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85888" behindDoc="0" locked="0" layoutInCell="1" allowOverlap="1" wp14:anchorId="5AAD0AFA" wp14:editId="3B8AF881">
                <wp:simplePos x="0" y="0"/>
                <wp:positionH relativeFrom="column">
                  <wp:posOffset>0</wp:posOffset>
                </wp:positionH>
                <wp:positionV relativeFrom="paragraph">
                  <wp:posOffset>520700</wp:posOffset>
                </wp:positionV>
                <wp:extent cx="317500" cy="812800"/>
                <wp:effectExtent l="0" t="0" r="0" b="0"/>
                <wp:wrapNone/>
                <wp:docPr id="11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594592" w:rsidRDefault="00DB63C9" w:rsidP="0042799C">
                            <w:pPr>
                              <w:rPr>
                                <w:rFonts w:ascii="Book Antiqua" w:hAnsi="Book Antiqua"/>
                                <w:sz w:val="10"/>
                                <w:szCs w:val="10"/>
                              </w:rPr>
                            </w:pPr>
                            <w:r w:rsidRPr="00594592">
                              <w:rPr>
                                <w:rFonts w:ascii="Book Antiqua" w:hAnsi="Book Antiqua"/>
                                <w:sz w:val="10"/>
                                <w:szCs w:val="10"/>
                              </w:rPr>
                              <w:t>SSC-Height (10</w:t>
                            </w:r>
                            <w:r w:rsidRPr="00594592">
                              <w:rPr>
                                <w:rFonts w:ascii="Book Antiqua" w:hAnsi="Book Antiqua"/>
                                <w:sz w:val="10"/>
                                <w:szCs w:val="10"/>
                                <w:vertAlign w:val="superscript"/>
                              </w:rPr>
                              <w:t>3</w:t>
                            </w:r>
                            <w:r w:rsidRPr="00594592">
                              <w:rPr>
                                <w:rFonts w:ascii="Book Antiqua" w:hAnsi="Book Antiqua"/>
                                <w:sz w:val="10"/>
                                <w:szCs w:val="10"/>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52" style="position:absolute;left:0;text-align:left;margin-left:0;margin-top:41pt;width:25pt;height: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" filled="f" stroked="f">
                <v:textbox style="layout-flow:vertical;mso-layout-flow-alt:bottom-to-top">
                  <w:txbxContent>
                    <w:p w:rsidR="00DB63C9" w:rsidRPr="00594592" w:rsidRDefault="00DB63C9" w:rsidP="0042799C">
                      <w:pPr>
                        <w:rPr>
                          <w:rFonts w:ascii="Book Antiqua" w:hAnsi="Book Antiqua"/>
                          <w:sz w:val="10"/>
                          <w:szCs w:val="10"/>
                        </w:rPr>
                      </w:pPr>
                      <w:r w:rsidRPr="00594592">
                        <w:rPr>
                          <w:rFonts w:ascii="Book Antiqua" w:hAnsi="Book Antiqua"/>
                          <w:sz w:val="10"/>
                          <w:szCs w:val="10"/>
                        </w:rPr>
                        <w:t>SSC-Height (10</w:t>
                      </w:r>
                      <w:r w:rsidRPr="00594592">
                        <w:rPr>
                          <w:rFonts w:ascii="Book Antiqua" w:hAnsi="Book Antiqua"/>
                          <w:sz w:val="10"/>
                          <w:szCs w:val="10"/>
                          <w:vertAlign w:val="superscript"/>
                        </w:rPr>
                        <w:t>3</w:t>
                      </w:r>
                      <w:r w:rsidRPr="00594592">
                        <w:rPr>
                          <w:rFonts w:ascii="Book Antiqua" w:hAnsi="Book Antiqua"/>
                          <w:sz w:val="10"/>
                          <w:szCs w:val="10"/>
                        </w:rPr>
                        <w:t>)</w:t>
                      </w:r>
                    </w:p>
                  </w:txbxContent>
                </v:textbox>
              </v:rect>
            </w:pict>
          </mc:Fallback>
        </mc:AlternateContent>
      </w:r>
      <w:r>
        <w:rPr>
          <w:rFonts w:ascii="Book Antiqua" w:hAnsi="Book Antiqua"/>
          <w:noProof/>
          <w:sz w:val="24"/>
          <w:szCs w:val="24"/>
        </w:rPr>
        <w:drawing>
          <wp:inline distT="0" distB="0" distL="0" distR="0" wp14:anchorId="5D6C44FA" wp14:editId="1D9F1C0A">
            <wp:extent cx="1651635" cy="1651635"/>
            <wp:effectExtent l="0" t="0" r="5715" b="571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51635" cy="1651635"/>
                    </a:xfrm>
                    <a:prstGeom prst="rect">
                      <a:avLst/>
                    </a:prstGeom>
                    <a:noFill/>
                    <a:ln>
                      <a:noFill/>
                    </a:ln>
                  </pic:spPr>
                </pic:pic>
              </a:graphicData>
            </a:graphic>
          </wp:inline>
        </w:drawing>
      </w:r>
      <w:r w:rsidR="0042799C" w:rsidRPr="00CA3BB8">
        <w:rPr>
          <w:rFonts w:ascii="Book Antiqua" w:hAnsi="Book Antiqua"/>
          <w:sz w:val="24"/>
          <w:szCs w:val="24"/>
        </w:rPr>
        <w:t xml:space="preserve"> </w:t>
      </w:r>
      <w:r>
        <w:rPr>
          <w:rFonts w:ascii="Book Antiqua" w:hAnsi="Book Antiqua"/>
          <w:noProof/>
          <w:sz w:val="24"/>
          <w:szCs w:val="24"/>
        </w:rPr>
        <w:drawing>
          <wp:inline distT="0" distB="0" distL="0" distR="0" wp14:anchorId="7C0370B7" wp14:editId="2B080874">
            <wp:extent cx="1551305" cy="1622425"/>
            <wp:effectExtent l="0" t="0" r="0" b="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1305" cy="1622425"/>
                    </a:xfrm>
                    <a:prstGeom prst="rect">
                      <a:avLst/>
                    </a:prstGeom>
                    <a:noFill/>
                    <a:ln>
                      <a:noFill/>
                    </a:ln>
                  </pic:spPr>
                </pic:pic>
              </a:graphicData>
            </a:graphic>
          </wp:inline>
        </w:drawing>
      </w:r>
      <w:r w:rsidR="0042799C" w:rsidRPr="00CA3BB8">
        <w:rPr>
          <w:rFonts w:ascii="Book Antiqua" w:hAnsi="Book Antiqua"/>
          <w:sz w:val="24"/>
          <w:szCs w:val="24"/>
        </w:rPr>
        <w:t xml:space="preserve"> </w:t>
      </w:r>
      <w:r>
        <w:rPr>
          <w:rFonts w:ascii="Book Antiqua" w:hAnsi="Book Antiqua"/>
          <w:noProof/>
          <w:sz w:val="24"/>
          <w:szCs w:val="24"/>
        </w:rPr>
        <w:drawing>
          <wp:inline distT="0" distB="0" distL="0" distR="0" wp14:anchorId="6E391A3D" wp14:editId="1FB076AC">
            <wp:extent cx="1604645" cy="1604645"/>
            <wp:effectExtent l="0" t="0" r="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4645" cy="1604645"/>
                    </a:xfrm>
                    <a:prstGeom prst="rect">
                      <a:avLst/>
                    </a:prstGeom>
                    <a:noFill/>
                    <a:ln>
                      <a:noFill/>
                    </a:ln>
                  </pic:spPr>
                </pic:pic>
              </a:graphicData>
            </a:graphic>
          </wp:inline>
        </w:drawing>
      </w:r>
    </w:p>
    <w:p w:rsidR="00EB0843" w:rsidRPr="00CA3BB8" w:rsidRDefault="00EB0843" w:rsidP="00091BA2">
      <w:pPr>
        <w:spacing w:line="360" w:lineRule="auto"/>
        <w:rPr>
          <w:rFonts w:ascii="Book Antiqua" w:hAnsi="Book Antiqua"/>
          <w:sz w:val="24"/>
          <w:szCs w:val="24"/>
        </w:rPr>
      </w:pPr>
    </w:p>
    <w:p w:rsidR="0024715F" w:rsidRPr="00CA3BB8" w:rsidRDefault="0024715F" w:rsidP="00091BA2">
      <w:pPr>
        <w:autoSpaceDE w:val="0"/>
        <w:autoSpaceDN w:val="0"/>
        <w:adjustRightInd w:val="0"/>
        <w:spacing w:line="360" w:lineRule="auto"/>
        <w:rPr>
          <w:rFonts w:ascii="Book Antiqua" w:hAnsi="Book Antiqua" w:cs="TvftcgAdvTT86d47313"/>
          <w:color w:val="131413"/>
          <w:kern w:val="0"/>
          <w:sz w:val="24"/>
          <w:szCs w:val="24"/>
        </w:rPr>
      </w:pPr>
      <w:r w:rsidRPr="00CA3BB8">
        <w:rPr>
          <w:rFonts w:ascii="Book Antiqua" w:hAnsi="Book Antiqua" w:cs="Arial"/>
          <w:b/>
          <w:kern w:val="0"/>
          <w:sz w:val="24"/>
          <w:szCs w:val="24"/>
        </w:rPr>
        <w:t xml:space="preserve">Figure 1 Flow cytometric analysis of </w:t>
      </w:r>
      <w:r w:rsidR="00594592" w:rsidRPr="00CA3BB8">
        <w:rPr>
          <w:rFonts w:ascii="Book Antiqua" w:hAnsi="Book Antiqua"/>
          <w:b/>
          <w:sz w:val="24"/>
          <w:szCs w:val="24"/>
        </w:rPr>
        <w:t>mesenchymal stem cell</w:t>
      </w:r>
      <w:r w:rsidRPr="00CA3BB8">
        <w:rPr>
          <w:rFonts w:ascii="Book Antiqua" w:hAnsi="Book Antiqua" w:cs="Arial"/>
          <w:b/>
          <w:kern w:val="0"/>
          <w:sz w:val="24"/>
          <w:szCs w:val="24"/>
        </w:rPr>
        <w:t>-related cell surface markers.</w:t>
      </w:r>
      <w:r w:rsidR="00643A3D" w:rsidRPr="00CA3BB8">
        <w:rPr>
          <w:rFonts w:ascii="Book Antiqua" w:hAnsi="Book Antiqua" w:cs="TvftcgAdvTT86d47313"/>
          <w:color w:val="131413"/>
          <w:kern w:val="0"/>
          <w:sz w:val="24"/>
          <w:szCs w:val="24"/>
        </w:rPr>
        <w:t xml:space="preserve"> </w:t>
      </w:r>
      <w:r w:rsidR="00363855" w:rsidRPr="00CA3BB8">
        <w:rPr>
          <w:rFonts w:ascii="Book Antiqua" w:hAnsi="Book Antiqua" w:cs="TvftcgAdvTT86d47313"/>
          <w:color w:val="131413"/>
          <w:kern w:val="0"/>
          <w:sz w:val="24"/>
          <w:szCs w:val="24"/>
        </w:rPr>
        <w:t>High expression</w:t>
      </w:r>
      <w:r w:rsidR="006D2FFB" w:rsidRPr="00CA3BB8">
        <w:rPr>
          <w:rFonts w:ascii="Book Antiqua" w:hAnsi="Book Antiqua" w:cs="TvftcgAdvTT86d47313"/>
          <w:color w:val="131413"/>
          <w:kern w:val="0"/>
          <w:sz w:val="24"/>
          <w:szCs w:val="24"/>
        </w:rPr>
        <w:t xml:space="preserve"> of p</w:t>
      </w:r>
      <w:r w:rsidR="00643A3D" w:rsidRPr="00CA3BB8">
        <w:rPr>
          <w:rFonts w:ascii="Book Antiqua" w:hAnsi="Book Antiqua" w:cs="TvftcgAdvTT86d47313"/>
          <w:color w:val="131413"/>
          <w:kern w:val="0"/>
          <w:sz w:val="24"/>
          <w:szCs w:val="24"/>
        </w:rPr>
        <w:t xml:space="preserve">ositive mesenchymal cell markers </w:t>
      </w:r>
      <w:r w:rsidR="00363855" w:rsidRPr="00CA3BB8">
        <w:rPr>
          <w:rFonts w:ascii="Book Antiqua" w:hAnsi="Book Antiqua" w:cs="TvftcgAdvTT86d47313"/>
          <w:color w:val="131413"/>
          <w:kern w:val="0"/>
          <w:sz w:val="24"/>
          <w:szCs w:val="24"/>
        </w:rPr>
        <w:t>(</w:t>
      </w:r>
      <w:r w:rsidR="00643A3D" w:rsidRPr="00CA3BB8">
        <w:rPr>
          <w:rFonts w:ascii="Book Antiqua" w:hAnsi="Book Antiqua" w:cs="TvftcgAdvTT86d47313"/>
          <w:color w:val="131413"/>
          <w:kern w:val="0"/>
          <w:sz w:val="24"/>
          <w:szCs w:val="24"/>
        </w:rPr>
        <w:t xml:space="preserve">CD29, CD44, CD73, </w:t>
      </w:r>
      <w:r w:rsidR="00A63D1A">
        <w:rPr>
          <w:rFonts w:ascii="Book Antiqua" w:hAnsi="Book Antiqua" w:cs="TvftcgAdvTT86d47313"/>
          <w:color w:val="131413"/>
          <w:kern w:val="0"/>
          <w:sz w:val="24"/>
          <w:szCs w:val="24"/>
        </w:rPr>
        <w:t xml:space="preserve">and </w:t>
      </w:r>
      <w:r w:rsidR="00643A3D" w:rsidRPr="00CA3BB8">
        <w:rPr>
          <w:rFonts w:ascii="Book Antiqua" w:hAnsi="Book Antiqua" w:cs="TvftcgAdvTT86d47313"/>
          <w:color w:val="131413"/>
          <w:kern w:val="0"/>
          <w:sz w:val="24"/>
          <w:szCs w:val="24"/>
        </w:rPr>
        <w:t>CD105</w:t>
      </w:r>
      <w:r w:rsidR="00A63D1A" w:rsidRPr="00CA3BB8">
        <w:rPr>
          <w:rFonts w:ascii="Book Antiqua" w:hAnsi="Book Antiqua" w:cs="TvftcgAdvTT86d47313"/>
          <w:color w:val="131413"/>
          <w:kern w:val="0"/>
          <w:sz w:val="24"/>
          <w:szCs w:val="24"/>
        </w:rPr>
        <w:t>)</w:t>
      </w:r>
      <w:r w:rsidR="00A63D1A">
        <w:rPr>
          <w:rFonts w:ascii="Book Antiqua" w:hAnsi="Book Antiqua" w:cs="TvftcgAdvTT86d47313"/>
          <w:color w:val="131413"/>
          <w:kern w:val="0"/>
          <w:sz w:val="24"/>
          <w:szCs w:val="24"/>
        </w:rPr>
        <w:t>, and</w:t>
      </w:r>
      <w:r w:rsidR="00A63D1A" w:rsidRPr="00CA3BB8">
        <w:rPr>
          <w:rFonts w:ascii="Book Antiqua" w:hAnsi="Book Antiqua" w:cs="TvftcgAdvTT86d47313"/>
          <w:color w:val="131413"/>
          <w:kern w:val="0"/>
          <w:sz w:val="24"/>
          <w:szCs w:val="24"/>
        </w:rPr>
        <w:t xml:space="preserve"> </w:t>
      </w:r>
      <w:r w:rsidR="00A63D1A">
        <w:rPr>
          <w:rFonts w:ascii="Book Antiqua" w:hAnsi="Book Antiqua" w:cs="TvftcgAdvTT86d47313"/>
          <w:color w:val="131413"/>
          <w:kern w:val="0"/>
          <w:sz w:val="24"/>
          <w:szCs w:val="24"/>
        </w:rPr>
        <w:t>l</w:t>
      </w:r>
      <w:r w:rsidR="00A63D1A" w:rsidRPr="00CA3BB8">
        <w:rPr>
          <w:rFonts w:ascii="Book Antiqua" w:hAnsi="Book Antiqua" w:cs="TvftcgAdvTT86d47313"/>
          <w:color w:val="131413"/>
          <w:kern w:val="0"/>
          <w:sz w:val="24"/>
          <w:szCs w:val="24"/>
        </w:rPr>
        <w:t xml:space="preserve">ow </w:t>
      </w:r>
      <w:r w:rsidR="00363855" w:rsidRPr="00CA3BB8">
        <w:rPr>
          <w:rFonts w:ascii="Book Antiqua" w:hAnsi="Book Antiqua" w:cs="TvftcgAdvTT86d47313"/>
          <w:color w:val="131413"/>
          <w:kern w:val="0"/>
          <w:sz w:val="24"/>
          <w:szCs w:val="24"/>
        </w:rPr>
        <w:t>expression of n</w:t>
      </w:r>
      <w:r w:rsidR="00643A3D" w:rsidRPr="00CA3BB8">
        <w:rPr>
          <w:rFonts w:ascii="Book Antiqua" w:hAnsi="Book Antiqua" w:cs="TvftcgAdvTT86d47313"/>
          <w:color w:val="131413"/>
          <w:kern w:val="0"/>
          <w:sz w:val="24"/>
          <w:szCs w:val="24"/>
        </w:rPr>
        <w:t xml:space="preserve">egative cell markers </w:t>
      </w:r>
      <w:r w:rsidR="00643A3D" w:rsidRPr="00CA3BB8">
        <w:rPr>
          <w:rFonts w:ascii="Book Antiqua" w:hAnsi="Book Antiqua" w:cs="TvftcgAdvTT86d47313"/>
          <w:color w:val="131413"/>
          <w:kern w:val="0"/>
          <w:sz w:val="24"/>
          <w:szCs w:val="24"/>
        </w:rPr>
        <w:lastRenderedPageBreak/>
        <w:t>such as CD34</w:t>
      </w:r>
      <w:r w:rsidR="00363855" w:rsidRPr="00CA3BB8">
        <w:rPr>
          <w:rFonts w:ascii="Book Antiqua" w:hAnsi="Book Antiqua" w:cs="TvftcgAdvTT86d47313"/>
          <w:color w:val="131413"/>
          <w:kern w:val="0"/>
          <w:sz w:val="24"/>
          <w:szCs w:val="24"/>
        </w:rPr>
        <w:t xml:space="preserve"> </w:t>
      </w:r>
      <w:r w:rsidR="00643A3D" w:rsidRPr="00CA3BB8">
        <w:rPr>
          <w:rFonts w:ascii="Book Antiqua" w:hAnsi="Book Antiqua" w:cs="TvftcgAdvTT86d47313"/>
          <w:color w:val="131413"/>
          <w:kern w:val="0"/>
          <w:sz w:val="24"/>
          <w:szCs w:val="24"/>
        </w:rPr>
        <w:t>and HLA-DR</w:t>
      </w:r>
      <w:r w:rsidR="00A63D1A">
        <w:rPr>
          <w:rFonts w:ascii="Book Antiqua" w:hAnsi="Book Antiqua" w:cs="TvftcgAdvTT86d47313"/>
          <w:color w:val="131413"/>
          <w:kern w:val="0"/>
          <w:sz w:val="24"/>
          <w:szCs w:val="24"/>
        </w:rPr>
        <w:t xml:space="preserve"> were observed</w:t>
      </w:r>
      <w:r w:rsidR="00363855" w:rsidRPr="00CA3BB8">
        <w:rPr>
          <w:rFonts w:ascii="Book Antiqua" w:hAnsi="Book Antiqua" w:cs="TvftcgAdvTT86d47313"/>
          <w:color w:val="131413"/>
          <w:kern w:val="0"/>
          <w:sz w:val="24"/>
          <w:szCs w:val="24"/>
        </w:rPr>
        <w:t xml:space="preserve">. </w:t>
      </w:r>
      <w:r w:rsidR="00363855" w:rsidRPr="00CA3BB8">
        <w:rPr>
          <w:rFonts w:ascii="Book Antiqua" w:hAnsi="Book Antiqua" w:cs="TvftcgAdvTT86d47313"/>
          <w:i/>
          <w:color w:val="131413"/>
          <w:kern w:val="0"/>
          <w:sz w:val="24"/>
          <w:szCs w:val="24"/>
        </w:rPr>
        <w:t>n</w:t>
      </w:r>
      <w:r w:rsidR="00091BA2" w:rsidRPr="00CA3BB8">
        <w:rPr>
          <w:rFonts w:ascii="Book Antiqua" w:hAnsi="Book Antiqua" w:cs="TvftcgAdvTT86d47313"/>
          <w:i/>
          <w:color w:val="131413"/>
          <w:kern w:val="0"/>
          <w:sz w:val="24"/>
          <w:szCs w:val="24"/>
        </w:rPr>
        <w:t xml:space="preserve"> </w:t>
      </w:r>
      <w:r w:rsidR="00363855" w:rsidRPr="00CA3BB8">
        <w:rPr>
          <w:rFonts w:ascii="Book Antiqua" w:hAnsi="Book Antiqua" w:cs="TvftcgAdvTT86d47313"/>
          <w:color w:val="131413"/>
          <w:kern w:val="0"/>
          <w:sz w:val="24"/>
          <w:szCs w:val="24"/>
        </w:rPr>
        <w:t>=</w:t>
      </w:r>
      <w:r w:rsidR="00091BA2" w:rsidRPr="00CA3BB8">
        <w:rPr>
          <w:rFonts w:ascii="Book Antiqua" w:hAnsi="Book Antiqua" w:cs="TvftcgAdvTT86d47313"/>
          <w:color w:val="131413"/>
          <w:kern w:val="0"/>
          <w:sz w:val="24"/>
          <w:szCs w:val="24"/>
        </w:rPr>
        <w:t xml:space="preserve"> </w:t>
      </w:r>
      <w:r w:rsidR="00363855" w:rsidRPr="00CA3BB8">
        <w:rPr>
          <w:rFonts w:ascii="Book Antiqua" w:hAnsi="Book Antiqua" w:cs="TvftcgAdvTT86d47313"/>
          <w:color w:val="131413"/>
          <w:kern w:val="0"/>
          <w:sz w:val="24"/>
          <w:szCs w:val="24"/>
        </w:rPr>
        <w:t xml:space="preserve">3 to 5; </w:t>
      </w:r>
      <w:r w:rsidR="00363855" w:rsidRPr="00CA3BB8">
        <w:rPr>
          <w:rFonts w:ascii="Book Antiqua" w:hAnsi="Book Antiqua" w:cs="TvftcgAdvTT86d47313"/>
          <w:i/>
          <w:color w:val="131413"/>
          <w:kern w:val="0"/>
          <w:sz w:val="24"/>
          <w:szCs w:val="24"/>
        </w:rPr>
        <w:t>P</w:t>
      </w:r>
      <w:r w:rsidR="00091BA2" w:rsidRPr="00CA3BB8">
        <w:rPr>
          <w:rFonts w:ascii="Book Antiqua" w:hAnsi="Book Antiqua" w:cs="TvftcgAdvTT86d47313"/>
          <w:color w:val="131413"/>
          <w:kern w:val="0"/>
          <w:sz w:val="24"/>
          <w:szCs w:val="24"/>
        </w:rPr>
        <w:t xml:space="preserve"> </w:t>
      </w:r>
      <w:r w:rsidR="00363855" w:rsidRPr="00CA3BB8">
        <w:rPr>
          <w:rFonts w:ascii="Book Antiqua" w:hAnsi="Book Antiqua" w:cs="TvftcgAdvTT86d47313"/>
          <w:color w:val="131413"/>
          <w:kern w:val="0"/>
          <w:sz w:val="24"/>
          <w:szCs w:val="24"/>
        </w:rPr>
        <w:t>&lt;</w:t>
      </w:r>
      <w:r w:rsidR="00091BA2" w:rsidRPr="00CA3BB8">
        <w:rPr>
          <w:rFonts w:ascii="Book Antiqua" w:hAnsi="Book Antiqua" w:cs="TvftcgAdvTT86d47313"/>
          <w:color w:val="131413"/>
          <w:kern w:val="0"/>
          <w:sz w:val="24"/>
          <w:szCs w:val="24"/>
        </w:rPr>
        <w:t xml:space="preserve"> </w:t>
      </w:r>
      <w:r w:rsidR="00363855" w:rsidRPr="00CA3BB8">
        <w:rPr>
          <w:rFonts w:ascii="Book Antiqua" w:hAnsi="Book Antiqua" w:cs="TvftcgAdvTT86d47313"/>
          <w:color w:val="131413"/>
          <w:kern w:val="0"/>
          <w:sz w:val="24"/>
          <w:szCs w:val="24"/>
        </w:rPr>
        <w:t>0.05</w:t>
      </w:r>
      <w:r w:rsidR="00091BA2" w:rsidRPr="00CA3BB8">
        <w:rPr>
          <w:rFonts w:ascii="Book Antiqua" w:hAnsi="Book Antiqua" w:cs="TvftcgAdvTT86d47313"/>
          <w:color w:val="131413"/>
          <w:kern w:val="0"/>
          <w:sz w:val="24"/>
          <w:szCs w:val="24"/>
        </w:rPr>
        <w:t>，</w:t>
      </w:r>
    </w:p>
    <w:p w:rsidR="009C1A5C" w:rsidRPr="00CA3BB8" w:rsidRDefault="002D1E3E" w:rsidP="00091BA2">
      <w:pPr>
        <w:spacing w:line="360" w:lineRule="auto"/>
        <w:rPr>
          <w:rFonts w:ascii="Book Antiqua" w:hAnsi="Book Antiqua"/>
          <w:sz w:val="24"/>
          <w:szCs w:val="24"/>
        </w:rPr>
      </w:pPr>
      <w:r>
        <w:rPr>
          <w:noProof/>
        </w:rPr>
        <mc:AlternateContent>
          <mc:Choice Requires="wps">
            <w:drawing>
              <wp:anchor distT="0" distB="0" distL="114300" distR="114300" simplePos="0" relativeHeight="251615232" behindDoc="0" locked="0" layoutInCell="1" allowOverlap="1" wp14:anchorId="4FC55629" wp14:editId="60874D24">
                <wp:simplePos x="0" y="0"/>
                <wp:positionH relativeFrom="column">
                  <wp:posOffset>901700</wp:posOffset>
                </wp:positionH>
                <wp:positionV relativeFrom="paragraph">
                  <wp:posOffset>833120</wp:posOffset>
                </wp:positionV>
                <wp:extent cx="177800" cy="152400"/>
                <wp:effectExtent l="19050" t="19050" r="69850" b="38100"/>
                <wp:wrapNone/>
                <wp:docPr id="115" name="直接箭头连接符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152400"/>
                        </a:xfrm>
                        <a:prstGeom prst="straightConnector1">
                          <a:avLst/>
                        </a:prstGeom>
                        <a:noFill/>
                        <a:ln w="38100">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60" o:spid="_x0000_s1026" type="#_x0000_t32" style="position:absolute;left:0;text-align:left;margin-left:71pt;margin-top:65.6pt;width:14pt;height:1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" strokecolor="#ffc000" strokeweight="3pt">
                <v:stroke endarrow="block"/>
                <v:shadow color="#1f4d78" opacity=".5" offset="1pt"/>
              </v:shape>
            </w:pict>
          </mc:Fallback>
        </mc:AlternateContent>
      </w:r>
      <w:r>
        <w:rPr>
          <w:noProof/>
        </w:rPr>
        <mc:AlternateContent>
          <mc:Choice Requires="wps">
            <w:drawing>
              <wp:anchor distT="0" distB="0" distL="114300" distR="114300" simplePos="0" relativeHeight="251622400" behindDoc="0" locked="0" layoutInCell="1" allowOverlap="1" wp14:anchorId="41A74DA6" wp14:editId="4A5A9E8A">
                <wp:simplePos x="0" y="0"/>
                <wp:positionH relativeFrom="column">
                  <wp:posOffset>1390650</wp:posOffset>
                </wp:positionH>
                <wp:positionV relativeFrom="paragraph">
                  <wp:posOffset>420370</wp:posOffset>
                </wp:positionV>
                <wp:extent cx="196850" cy="209550"/>
                <wp:effectExtent l="19050" t="19050" r="69850" b="38100"/>
                <wp:wrapNone/>
                <wp:docPr id="114" name="直接箭头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209550"/>
                        </a:xfrm>
                        <a:prstGeom prst="straightConnector1">
                          <a:avLst/>
                        </a:prstGeom>
                        <a:noFill/>
                        <a:ln w="38100">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59" o:spid="_x0000_s1026" type="#_x0000_t32" style="position:absolute;left:0;text-align:left;margin-left:109.5pt;margin-top:33.1pt;width:15.5pt;height:1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" strokecolor="#ffc000" strokeweight="3pt">
                <v:stroke endarrow="block"/>
                <v:shadow color="#1f4d78" opacity=".5" offset="1pt"/>
              </v:shape>
            </w:pict>
          </mc:Fallback>
        </mc:AlternateContent>
      </w:r>
      <w:r>
        <w:rPr>
          <w:rFonts w:ascii="Book Antiqua" w:hAnsi="Book Antiqua"/>
          <w:noProof/>
          <w:sz w:val="24"/>
          <w:szCs w:val="24"/>
        </w:rPr>
        <w:drawing>
          <wp:inline distT="0" distB="0" distL="0" distR="0" wp14:anchorId="1180E7AE" wp14:editId="1944C5FF">
            <wp:extent cx="2489835" cy="2589530"/>
            <wp:effectExtent l="0" t="0" r="5715" b="1270"/>
            <wp:docPr id="1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89835" cy="2589530"/>
                    </a:xfrm>
                    <a:prstGeom prst="rect">
                      <a:avLst/>
                    </a:prstGeom>
                    <a:noFill/>
                    <a:ln>
                      <a:noFill/>
                    </a:ln>
                  </pic:spPr>
                </pic:pic>
              </a:graphicData>
            </a:graphic>
          </wp:inline>
        </w:drawing>
      </w:r>
      <w:r>
        <w:rPr>
          <w:noProof/>
        </w:rPr>
        <mc:AlternateContent>
          <mc:Choice Requires="wps">
            <w:drawing>
              <wp:anchor distT="0" distB="0" distL="114300" distR="114300" simplePos="0" relativeHeight="251624448" behindDoc="0" locked="0" layoutInCell="1" allowOverlap="1" wp14:anchorId="7E6C7B8F" wp14:editId="22CD186F">
                <wp:simplePos x="0" y="0"/>
                <wp:positionH relativeFrom="column">
                  <wp:posOffset>4699000</wp:posOffset>
                </wp:positionH>
                <wp:positionV relativeFrom="paragraph">
                  <wp:posOffset>902970</wp:posOffset>
                </wp:positionV>
                <wp:extent cx="196850" cy="209550"/>
                <wp:effectExtent l="19050" t="19050" r="69850" b="38100"/>
                <wp:wrapNone/>
                <wp:docPr id="113" name="直接箭头连接符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209550"/>
                        </a:xfrm>
                        <a:prstGeom prst="straightConnector1">
                          <a:avLst/>
                        </a:prstGeom>
                        <a:noFill/>
                        <a:ln w="38100">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58" o:spid="_x0000_s1026" type="#_x0000_t32" style="position:absolute;left:0;text-align:left;margin-left:370pt;margin-top:71.1pt;width:15.5pt;height:1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" strokecolor="#ffc000" strokeweight="3pt">
                <v:stroke endarrow="block"/>
                <v:shadow color="#1f4d78" opacity=".5" offset="1pt"/>
              </v:shape>
            </w:pict>
          </mc:Fallback>
        </mc:AlternateContent>
      </w:r>
      <w:r>
        <w:rPr>
          <w:noProof/>
        </w:rPr>
        <mc:AlternateContent>
          <mc:Choice Requires="wps">
            <w:drawing>
              <wp:anchor distT="0" distB="0" distL="114300" distR="114300" simplePos="0" relativeHeight="251616256" behindDoc="0" locked="0" layoutInCell="1" allowOverlap="1" wp14:anchorId="312F1AFD" wp14:editId="772B2C61">
                <wp:simplePos x="0" y="0"/>
                <wp:positionH relativeFrom="column">
                  <wp:posOffset>4083050</wp:posOffset>
                </wp:positionH>
                <wp:positionV relativeFrom="paragraph">
                  <wp:posOffset>1029970</wp:posOffset>
                </wp:positionV>
                <wp:extent cx="228600" cy="127000"/>
                <wp:effectExtent l="38100" t="19050" r="19050" b="44450"/>
                <wp:wrapNone/>
                <wp:docPr id="112" name="直接箭头连接符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27000"/>
                        </a:xfrm>
                        <a:prstGeom prst="straightConnector1">
                          <a:avLst/>
                        </a:prstGeom>
                        <a:noFill/>
                        <a:ln w="38100">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57" o:spid="_x0000_s1026" type="#_x0000_t32" style="position:absolute;left:0;text-align:left;margin-left:321.5pt;margin-top:81.1pt;width:18pt;height:10p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" strokecolor="#ffc000" strokeweight="3pt">
                <v:stroke endarrow="block"/>
                <v:shadow color="#1f4d78" opacity=".5" offset="1pt"/>
              </v:shape>
            </w:pict>
          </mc:Fallback>
        </mc:AlternateContent>
      </w:r>
      <w:r w:rsidR="009C1A5C" w:rsidRPr="00CA3BB8">
        <w:rPr>
          <w:rFonts w:ascii="Book Antiqua" w:hAnsi="Book Antiqua"/>
          <w:sz w:val="24"/>
          <w:szCs w:val="24"/>
        </w:rPr>
        <w:t xml:space="preserve"> </w:t>
      </w:r>
      <w:r>
        <w:rPr>
          <w:rFonts w:ascii="Book Antiqua" w:hAnsi="Book Antiqua"/>
          <w:noProof/>
          <w:sz w:val="24"/>
          <w:szCs w:val="24"/>
        </w:rPr>
        <w:drawing>
          <wp:inline distT="0" distB="0" distL="0" distR="0" wp14:anchorId="4E528896" wp14:editId="4F4ECC5E">
            <wp:extent cx="2536825" cy="2589530"/>
            <wp:effectExtent l="0" t="0" r="0" b="1270"/>
            <wp:docPr id="1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36825" cy="2589530"/>
                    </a:xfrm>
                    <a:prstGeom prst="rect">
                      <a:avLst/>
                    </a:prstGeom>
                    <a:noFill/>
                    <a:ln>
                      <a:noFill/>
                    </a:ln>
                  </pic:spPr>
                </pic:pic>
              </a:graphicData>
            </a:graphic>
          </wp:inline>
        </w:drawing>
      </w:r>
    </w:p>
    <w:p w:rsidR="009C1A5C" w:rsidRPr="00CA3BB8" w:rsidRDefault="0024715F" w:rsidP="00091BA2">
      <w:pPr>
        <w:spacing w:line="360" w:lineRule="auto"/>
        <w:rPr>
          <w:rFonts w:ascii="Book Antiqua" w:eastAsia="仿宋" w:hAnsi="Book Antiqua"/>
          <w:b/>
          <w:sz w:val="24"/>
          <w:szCs w:val="24"/>
        </w:rPr>
      </w:pPr>
      <w:r w:rsidRPr="00CA3BB8">
        <w:rPr>
          <w:rFonts w:ascii="Book Antiqua" w:eastAsia="仿宋" w:hAnsi="Book Antiqua"/>
          <w:b/>
          <w:noProof/>
          <w:sz w:val="24"/>
          <w:szCs w:val="24"/>
        </w:rPr>
        <w:t>A                               B</w:t>
      </w:r>
    </w:p>
    <w:p w:rsidR="009C1A5C" w:rsidRPr="00CA3BB8" w:rsidRDefault="002D1E3E" w:rsidP="00091BA2">
      <w:pPr>
        <w:spacing w:line="360" w:lineRule="auto"/>
        <w:rPr>
          <w:rFonts w:ascii="Book Antiqua" w:hAnsi="Book Antiqua"/>
          <w:sz w:val="24"/>
          <w:szCs w:val="24"/>
        </w:rPr>
      </w:pPr>
      <w:r>
        <w:rPr>
          <w:noProof/>
        </w:rPr>
        <mc:AlternateContent>
          <mc:Choice Requires="wps">
            <w:drawing>
              <wp:anchor distT="0" distB="0" distL="114300" distR="114300" simplePos="0" relativeHeight="251623424" behindDoc="0" locked="0" layoutInCell="1" allowOverlap="1" wp14:anchorId="1D02FEE1" wp14:editId="16F8B138">
                <wp:simplePos x="0" y="0"/>
                <wp:positionH relativeFrom="column">
                  <wp:posOffset>4305300</wp:posOffset>
                </wp:positionH>
                <wp:positionV relativeFrom="paragraph">
                  <wp:posOffset>157480</wp:posOffset>
                </wp:positionV>
                <wp:extent cx="196850" cy="209550"/>
                <wp:effectExtent l="19050" t="19050" r="69850" b="38100"/>
                <wp:wrapNone/>
                <wp:docPr id="111" name="直接箭头连接符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209550"/>
                        </a:xfrm>
                        <a:prstGeom prst="straightConnector1">
                          <a:avLst/>
                        </a:prstGeom>
                        <a:noFill/>
                        <a:ln w="38100">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56" o:spid="_x0000_s1026" type="#_x0000_t32" style="position:absolute;left:0;text-align:left;margin-left:339pt;margin-top:12.4pt;width:15.5pt;height:1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" strokecolor="#ffc000" strokeweight="3pt">
                <v:stroke endarrow="block"/>
                <v:shadow color="#1f4d78" opacity=".5" offset="1pt"/>
              </v:shape>
            </w:pict>
          </mc:Fallback>
        </mc:AlternateContent>
      </w:r>
      <w:r>
        <w:rPr>
          <w:noProof/>
        </w:rPr>
        <mc:AlternateContent>
          <mc:Choice Requires="wps">
            <w:drawing>
              <wp:anchor distT="0" distB="0" distL="114300" distR="114300" simplePos="0" relativeHeight="251621376" behindDoc="0" locked="0" layoutInCell="1" allowOverlap="1" wp14:anchorId="5DB35CA7" wp14:editId="44F64C0F">
                <wp:simplePos x="0" y="0"/>
                <wp:positionH relativeFrom="column">
                  <wp:posOffset>4641850</wp:posOffset>
                </wp:positionH>
                <wp:positionV relativeFrom="paragraph">
                  <wp:posOffset>1281430</wp:posOffset>
                </wp:positionV>
                <wp:extent cx="171450" cy="285750"/>
                <wp:effectExtent l="19050" t="19050" r="57150" b="38100"/>
                <wp:wrapNone/>
                <wp:docPr id="110" name="直接箭头连接符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285750"/>
                        </a:xfrm>
                        <a:prstGeom prst="straightConnector1">
                          <a:avLst/>
                        </a:prstGeom>
                        <a:noFill/>
                        <a:ln w="38100">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55" o:spid="_x0000_s1026" type="#_x0000_t32" style="position:absolute;left:0;text-align:left;margin-left:365.5pt;margin-top:100.9pt;width:13.5pt;height:2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" strokecolor="#ffc000" strokeweight="3pt">
                <v:stroke endarrow="block"/>
                <v:shadow color="#1f4d78" opacity=".5" offset="1pt"/>
              </v:shape>
            </w:pict>
          </mc:Fallback>
        </mc:AlternateContent>
      </w:r>
      <w:r>
        <w:rPr>
          <w:noProof/>
        </w:rPr>
        <mc:AlternateContent>
          <mc:Choice Requires="wps">
            <w:drawing>
              <wp:anchor distT="0" distB="0" distL="114300" distR="114300" simplePos="0" relativeHeight="251620352" behindDoc="0" locked="0" layoutInCell="1" allowOverlap="1" wp14:anchorId="37D0A9AD" wp14:editId="5B0A1D99">
                <wp:simplePos x="0" y="0"/>
                <wp:positionH relativeFrom="column">
                  <wp:posOffset>4089400</wp:posOffset>
                </wp:positionH>
                <wp:positionV relativeFrom="paragraph">
                  <wp:posOffset>1217930</wp:posOffset>
                </wp:positionV>
                <wp:extent cx="228600" cy="127000"/>
                <wp:effectExtent l="38100" t="19050" r="19050" b="44450"/>
                <wp:wrapNone/>
                <wp:docPr id="109" name="直接箭头连接符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27000"/>
                        </a:xfrm>
                        <a:prstGeom prst="straightConnector1">
                          <a:avLst/>
                        </a:prstGeom>
                        <a:noFill/>
                        <a:ln w="38100">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54" o:spid="_x0000_s1026" type="#_x0000_t32" style="position:absolute;left:0;text-align:left;margin-left:322pt;margin-top:95.9pt;width:18pt;height:10pt;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" strokecolor="#ffc000" strokeweight="3pt">
                <v:stroke endarrow="block"/>
                <v:shadow color="#1f4d78" opacity=".5" offset="1pt"/>
              </v:shape>
            </w:pict>
          </mc:Fallback>
        </mc:AlternateContent>
      </w:r>
      <w:r>
        <w:rPr>
          <w:noProof/>
        </w:rPr>
        <mc:AlternateContent>
          <mc:Choice Requires="wps">
            <w:drawing>
              <wp:anchor distT="0" distB="0" distL="114300" distR="114300" simplePos="0" relativeHeight="251619328" behindDoc="0" locked="0" layoutInCell="1" allowOverlap="1" wp14:anchorId="2E1E68ED" wp14:editId="5FAC069D">
                <wp:simplePos x="0" y="0"/>
                <wp:positionH relativeFrom="column">
                  <wp:posOffset>3168650</wp:posOffset>
                </wp:positionH>
                <wp:positionV relativeFrom="paragraph">
                  <wp:posOffset>1230630</wp:posOffset>
                </wp:positionV>
                <wp:extent cx="228600" cy="127000"/>
                <wp:effectExtent l="38100" t="19050" r="19050" b="44450"/>
                <wp:wrapNone/>
                <wp:docPr id="108" name="直接箭头连接符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27000"/>
                        </a:xfrm>
                        <a:prstGeom prst="straightConnector1">
                          <a:avLst/>
                        </a:prstGeom>
                        <a:noFill/>
                        <a:ln w="38100">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53" o:spid="_x0000_s1026" type="#_x0000_t32" style="position:absolute;left:0;text-align:left;margin-left:249.5pt;margin-top:96.9pt;width:18pt;height:10pt;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" strokecolor="#ffc000" strokeweight="3pt">
                <v:stroke endarrow="block"/>
                <v:shadow color="#1f4d78" opacity=".5" offset="1pt"/>
              </v:shape>
            </w:pict>
          </mc:Fallback>
        </mc:AlternateContent>
      </w:r>
      <w:r>
        <w:rPr>
          <w:noProof/>
        </w:rPr>
        <mc:AlternateContent>
          <mc:Choice Requires="wps">
            <w:drawing>
              <wp:anchor distT="0" distB="0" distL="114300" distR="114300" simplePos="0" relativeHeight="251618304" behindDoc="0" locked="0" layoutInCell="1" allowOverlap="1" wp14:anchorId="6586AFEA" wp14:editId="7B17A003">
                <wp:simplePos x="0" y="0"/>
                <wp:positionH relativeFrom="column">
                  <wp:posOffset>450850</wp:posOffset>
                </wp:positionH>
                <wp:positionV relativeFrom="paragraph">
                  <wp:posOffset>182880</wp:posOffset>
                </wp:positionV>
                <wp:extent cx="184150" cy="184150"/>
                <wp:effectExtent l="19050" t="19050" r="63500" b="44450"/>
                <wp:wrapNone/>
                <wp:docPr id="107" name="直接箭头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184150"/>
                        </a:xfrm>
                        <a:prstGeom prst="straightConnector1">
                          <a:avLst/>
                        </a:prstGeom>
                        <a:noFill/>
                        <a:ln w="38100">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52" o:spid="_x0000_s1026" type="#_x0000_t32" style="position:absolute;left:0;text-align:left;margin-left:35.5pt;margin-top:14.4pt;width:14.5pt;height:1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" strokecolor="#ffc000" strokeweight="3pt">
                <v:stroke endarrow="block"/>
                <v:shadow color="#1f4d78" opacity=".5" offset="1pt"/>
              </v:shape>
            </w:pict>
          </mc:Fallback>
        </mc:AlternateContent>
      </w:r>
      <w:r>
        <w:rPr>
          <w:noProof/>
        </w:rPr>
        <mc:AlternateContent>
          <mc:Choice Requires="wps">
            <w:drawing>
              <wp:anchor distT="0" distB="0" distL="114300" distR="114300" simplePos="0" relativeHeight="251617280" behindDoc="0" locked="0" layoutInCell="1" allowOverlap="1" wp14:anchorId="54628488" wp14:editId="62832F65">
                <wp:simplePos x="0" y="0"/>
                <wp:positionH relativeFrom="column">
                  <wp:posOffset>615950</wp:posOffset>
                </wp:positionH>
                <wp:positionV relativeFrom="paragraph">
                  <wp:posOffset>1611630</wp:posOffset>
                </wp:positionV>
                <wp:extent cx="101600" cy="184150"/>
                <wp:effectExtent l="38100" t="19050" r="31750" b="44450"/>
                <wp:wrapNone/>
                <wp:docPr id="106" name="直接箭头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0" cy="184150"/>
                        </a:xfrm>
                        <a:prstGeom prst="straightConnector1">
                          <a:avLst/>
                        </a:prstGeom>
                        <a:noFill/>
                        <a:ln w="38100">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51" o:spid="_x0000_s1026" type="#_x0000_t32" style="position:absolute;left:0;text-align:left;margin-left:48.5pt;margin-top:126.9pt;width:8pt;height:14.5p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" strokecolor="#ffc000" strokeweight="3pt">
                <v:stroke endarrow="block"/>
                <v:shadow color="#1f4d78" opacity=".5" offset="1pt"/>
              </v:shape>
            </w:pict>
          </mc:Fallback>
        </mc:AlternateContent>
      </w:r>
      <w:r>
        <w:rPr>
          <w:rFonts w:ascii="Book Antiqua" w:hAnsi="Book Antiqua"/>
          <w:noProof/>
          <w:sz w:val="24"/>
          <w:szCs w:val="24"/>
        </w:rPr>
        <w:drawing>
          <wp:inline distT="0" distB="0" distL="0" distR="0" wp14:anchorId="5DBE154C" wp14:editId="6043FC1E">
            <wp:extent cx="2501265" cy="2472055"/>
            <wp:effectExtent l="0" t="0" r="0" b="4445"/>
            <wp:docPr id="1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01265" cy="2472055"/>
                    </a:xfrm>
                    <a:prstGeom prst="rect">
                      <a:avLst/>
                    </a:prstGeom>
                    <a:noFill/>
                    <a:ln>
                      <a:noFill/>
                    </a:ln>
                  </pic:spPr>
                </pic:pic>
              </a:graphicData>
            </a:graphic>
          </wp:inline>
        </w:drawing>
      </w:r>
      <w:r w:rsidR="009C1A5C" w:rsidRPr="00CA3BB8">
        <w:rPr>
          <w:rFonts w:ascii="Book Antiqua" w:hAnsi="Book Antiqua"/>
          <w:sz w:val="24"/>
          <w:szCs w:val="24"/>
        </w:rPr>
        <w:t xml:space="preserve"> </w:t>
      </w:r>
      <w:r>
        <w:rPr>
          <w:rFonts w:ascii="Book Antiqua" w:hAnsi="Book Antiqua"/>
          <w:noProof/>
          <w:sz w:val="24"/>
          <w:szCs w:val="24"/>
        </w:rPr>
        <w:drawing>
          <wp:inline distT="0" distB="0" distL="0" distR="0" wp14:anchorId="2B2C003D" wp14:editId="5211E8DE">
            <wp:extent cx="2578100" cy="2459990"/>
            <wp:effectExtent l="0" t="0" r="0" b="0"/>
            <wp:docPr id="1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78100" cy="2459990"/>
                    </a:xfrm>
                    <a:prstGeom prst="rect">
                      <a:avLst/>
                    </a:prstGeom>
                    <a:noFill/>
                    <a:ln>
                      <a:noFill/>
                    </a:ln>
                  </pic:spPr>
                </pic:pic>
              </a:graphicData>
            </a:graphic>
          </wp:inline>
        </w:drawing>
      </w:r>
    </w:p>
    <w:p w:rsidR="009C1A5C" w:rsidRPr="00CA3BB8" w:rsidRDefault="009C1A5C" w:rsidP="00091BA2">
      <w:pPr>
        <w:spacing w:line="360" w:lineRule="auto"/>
        <w:rPr>
          <w:rFonts w:ascii="Book Antiqua" w:eastAsia="仿宋" w:hAnsi="Book Antiqua"/>
          <w:b/>
          <w:sz w:val="24"/>
          <w:szCs w:val="24"/>
        </w:rPr>
      </w:pPr>
      <w:r w:rsidRPr="00CA3BB8">
        <w:rPr>
          <w:rFonts w:ascii="Book Antiqua" w:eastAsia="仿宋" w:hAnsi="Book Antiqua"/>
          <w:b/>
          <w:sz w:val="24"/>
          <w:szCs w:val="24"/>
        </w:rPr>
        <w:t>C</w:t>
      </w:r>
      <w:r w:rsidR="003334B2" w:rsidRPr="00CA3BB8">
        <w:rPr>
          <w:rFonts w:ascii="Book Antiqua" w:eastAsia="仿宋" w:hAnsi="Book Antiqua"/>
          <w:b/>
          <w:sz w:val="24"/>
          <w:szCs w:val="24"/>
        </w:rPr>
        <w:t xml:space="preserve">   </w:t>
      </w:r>
      <w:r w:rsidR="0024715F" w:rsidRPr="00CA3BB8">
        <w:rPr>
          <w:rFonts w:ascii="Book Antiqua" w:eastAsia="仿宋" w:hAnsi="Book Antiqua"/>
          <w:b/>
          <w:sz w:val="24"/>
          <w:szCs w:val="24"/>
        </w:rPr>
        <w:t xml:space="preserve">                             D</w:t>
      </w:r>
    </w:p>
    <w:p w:rsidR="009C1A5C" w:rsidRPr="00CA3BB8" w:rsidRDefault="0024715F" w:rsidP="00091BA2">
      <w:pPr>
        <w:spacing w:line="360" w:lineRule="auto"/>
        <w:rPr>
          <w:rFonts w:ascii="Book Antiqua" w:eastAsia="仿宋" w:hAnsi="Book Antiqua" w:cs="Arial"/>
          <w:b/>
          <w:sz w:val="24"/>
          <w:szCs w:val="24"/>
        </w:rPr>
      </w:pPr>
      <w:r w:rsidRPr="00CA3BB8">
        <w:rPr>
          <w:rFonts w:ascii="Book Antiqua" w:eastAsia="仿宋" w:hAnsi="Book Antiqua" w:cs="Arial"/>
          <w:b/>
          <w:sz w:val="24"/>
          <w:szCs w:val="24"/>
        </w:rPr>
        <w:t>Figure 2</w:t>
      </w:r>
      <w:r w:rsidRPr="00CA3BB8">
        <w:rPr>
          <w:rFonts w:ascii="Book Antiqua" w:hAnsi="Book Antiqua" w:cs="Arial"/>
          <w:b/>
          <w:kern w:val="0"/>
          <w:sz w:val="24"/>
          <w:szCs w:val="24"/>
        </w:rPr>
        <w:t xml:space="preserve"> </w:t>
      </w:r>
      <w:hyperlink r:id="rId49" w:history="1">
        <w:r w:rsidR="00A63D1A">
          <w:rPr>
            <w:rFonts w:ascii="Book Antiqua" w:hAnsi="Book Antiqua" w:cs="Arial"/>
            <w:b/>
            <w:kern w:val="0"/>
            <w:sz w:val="24"/>
            <w:szCs w:val="24"/>
          </w:rPr>
          <w:t>M</w:t>
        </w:r>
        <w:r w:rsidR="00A63D1A" w:rsidRPr="00CA3BB8">
          <w:rPr>
            <w:rFonts w:ascii="Book Antiqua" w:hAnsi="Book Antiqua" w:cs="Arial"/>
            <w:b/>
            <w:kern w:val="0"/>
            <w:sz w:val="24"/>
            <w:szCs w:val="24"/>
          </w:rPr>
          <w:t>orphology</w:t>
        </w:r>
      </w:hyperlink>
      <w:r w:rsidR="00A63D1A">
        <w:rPr>
          <w:rFonts w:ascii="Book Antiqua" w:hAnsi="Book Antiqua" w:cs="Arial"/>
          <w:b/>
          <w:kern w:val="0"/>
          <w:sz w:val="24"/>
          <w:szCs w:val="24"/>
        </w:rPr>
        <w:t xml:space="preserve"> of </w:t>
      </w:r>
      <w:r w:rsidR="00A63D1A">
        <w:rPr>
          <w:rFonts w:ascii="Book Antiqua" w:hAnsi="Book Antiqua"/>
          <w:b/>
          <w:sz w:val="24"/>
          <w:szCs w:val="24"/>
        </w:rPr>
        <w:t>m</w:t>
      </w:r>
      <w:r w:rsidR="00A63D1A" w:rsidRPr="00CA3BB8">
        <w:rPr>
          <w:rFonts w:ascii="Book Antiqua" w:hAnsi="Book Antiqua"/>
          <w:b/>
          <w:sz w:val="24"/>
          <w:szCs w:val="24"/>
        </w:rPr>
        <w:t xml:space="preserve">esenchymal </w:t>
      </w:r>
      <w:r w:rsidR="006D40B0" w:rsidRPr="00CA3BB8">
        <w:rPr>
          <w:rFonts w:ascii="Book Antiqua" w:hAnsi="Book Antiqua"/>
          <w:b/>
          <w:sz w:val="24"/>
          <w:szCs w:val="24"/>
        </w:rPr>
        <w:t xml:space="preserve">stem </w:t>
      </w:r>
      <w:r w:rsidR="00A63D1A" w:rsidRPr="00CA3BB8">
        <w:rPr>
          <w:rFonts w:ascii="Book Antiqua" w:hAnsi="Book Antiqua"/>
          <w:b/>
          <w:sz w:val="24"/>
          <w:szCs w:val="24"/>
        </w:rPr>
        <w:t>cell</w:t>
      </w:r>
      <w:r w:rsidR="00A63D1A">
        <w:rPr>
          <w:rFonts w:ascii="Book Antiqua" w:hAnsi="Book Antiqua"/>
          <w:b/>
          <w:sz w:val="24"/>
          <w:szCs w:val="24"/>
        </w:rPr>
        <w:t xml:space="preserve"> </w:t>
      </w:r>
      <w:r w:rsidR="006D40B0" w:rsidRPr="00CA3BB8">
        <w:rPr>
          <w:rFonts w:ascii="Book Antiqua" w:hAnsi="Book Antiqua"/>
          <w:b/>
          <w:sz w:val="24"/>
          <w:szCs w:val="24"/>
        </w:rPr>
        <w:t>exosomes</w:t>
      </w:r>
      <w:r w:rsidR="00A63D1A">
        <w:rPr>
          <w:rFonts w:ascii="Book Antiqua" w:hAnsi="Book Antiqua" w:cs="Arial"/>
          <w:b/>
          <w:kern w:val="0"/>
          <w:sz w:val="24"/>
          <w:szCs w:val="24"/>
        </w:rPr>
        <w:t xml:space="preserve"> </w:t>
      </w:r>
      <w:r w:rsidRPr="00CA3BB8">
        <w:rPr>
          <w:rFonts w:ascii="Book Antiqua" w:hAnsi="Book Antiqua" w:cs="Arial"/>
          <w:b/>
          <w:sz w:val="24"/>
          <w:szCs w:val="24"/>
        </w:rPr>
        <w:t>(</w:t>
      </w:r>
      <w:r w:rsidR="00A63D1A">
        <w:rPr>
          <w:rFonts w:ascii="Book Antiqua" w:hAnsi="Book Antiqua" w:cs="Arial"/>
          <w:b/>
          <w:sz w:val="24"/>
          <w:szCs w:val="24"/>
        </w:rPr>
        <w:t>m</w:t>
      </w:r>
      <w:r w:rsidR="00A63D1A" w:rsidRPr="00CA3BB8">
        <w:rPr>
          <w:rFonts w:ascii="Book Antiqua" w:hAnsi="Book Antiqua" w:cs="Arial"/>
          <w:b/>
          <w:sz w:val="24"/>
          <w:szCs w:val="24"/>
        </w:rPr>
        <w:t>agnification</w:t>
      </w:r>
      <w:r w:rsidR="00A63D1A">
        <w:rPr>
          <w:rFonts w:ascii="Book Antiqua" w:hAnsi="Book Antiqua" w:cs="Arial"/>
          <w:b/>
          <w:sz w:val="24"/>
          <w:szCs w:val="24"/>
        </w:rPr>
        <w:t>,</w:t>
      </w:r>
      <w:r w:rsidR="00A63D1A" w:rsidRPr="00CA3BB8">
        <w:rPr>
          <w:rFonts w:ascii="Book Antiqua" w:hAnsi="Book Antiqua" w:cs="Arial"/>
          <w:b/>
          <w:sz w:val="24"/>
          <w:szCs w:val="24"/>
        </w:rPr>
        <w:t xml:space="preserve"> </w:t>
      </w:r>
      <w:r w:rsidR="006D40B0" w:rsidRPr="00CA3BB8">
        <w:rPr>
          <w:rFonts w:ascii="Book Antiqua" w:hAnsi="Book Antiqua"/>
          <w:b/>
          <w:color w:val="000000"/>
          <w:kern w:val="0"/>
          <w:sz w:val="24"/>
          <w:szCs w:val="24"/>
        </w:rPr>
        <w:t>×</w:t>
      </w:r>
      <w:r w:rsidRPr="00CA3BB8">
        <w:rPr>
          <w:rFonts w:ascii="Book Antiqua" w:hAnsi="Book Antiqua" w:cs="Arial"/>
          <w:b/>
          <w:sz w:val="24"/>
          <w:szCs w:val="24"/>
        </w:rPr>
        <w:t>65000).</w:t>
      </w:r>
      <w:r w:rsidRPr="00CA3BB8">
        <w:rPr>
          <w:rFonts w:ascii="Book Antiqua" w:eastAsia="仿宋" w:hAnsi="Book Antiqua" w:cs="Arial"/>
          <w:b/>
          <w:sz w:val="24"/>
          <w:szCs w:val="24"/>
        </w:rPr>
        <w:t xml:space="preserve"> </w:t>
      </w:r>
      <w:r w:rsidRPr="00CA3BB8">
        <w:rPr>
          <w:rFonts w:ascii="Book Antiqua" w:hAnsi="Book Antiqua" w:cs="Arial"/>
          <w:sz w:val="24"/>
          <w:szCs w:val="24"/>
        </w:rPr>
        <w:t>A</w:t>
      </w:r>
      <w:r w:rsidR="00EF0717">
        <w:rPr>
          <w:rFonts w:ascii="Book Antiqua" w:hAnsi="Book Antiqua" w:cs="Arial"/>
          <w:sz w:val="24"/>
          <w:szCs w:val="24"/>
        </w:rPr>
        <w:t>-D</w:t>
      </w:r>
      <w:r w:rsidRPr="00CA3BB8">
        <w:rPr>
          <w:rFonts w:ascii="Book Antiqua" w:hAnsi="Book Antiqua" w:cs="Arial"/>
          <w:sz w:val="24"/>
          <w:szCs w:val="24"/>
        </w:rPr>
        <w:t>:</w:t>
      </w:r>
      <w:r w:rsidR="009C1A5C" w:rsidRPr="00CA3BB8">
        <w:rPr>
          <w:rFonts w:ascii="Book Antiqua" w:hAnsi="Book Antiqua" w:cs="Arial"/>
          <w:sz w:val="24"/>
          <w:szCs w:val="24"/>
        </w:rPr>
        <w:t xml:space="preserve"> </w:t>
      </w:r>
      <w:r w:rsidR="004E0478" w:rsidRPr="00CA3BB8">
        <w:rPr>
          <w:rFonts w:ascii="Book Antiqua" w:hAnsi="Book Antiqua"/>
          <w:sz w:val="24"/>
          <w:szCs w:val="24"/>
        </w:rPr>
        <w:t xml:space="preserve">Mesenchymal stem </w:t>
      </w:r>
      <w:r w:rsidR="00A63D1A" w:rsidRPr="00CA3BB8">
        <w:rPr>
          <w:rFonts w:ascii="Book Antiqua" w:hAnsi="Book Antiqua"/>
          <w:sz w:val="24"/>
          <w:szCs w:val="24"/>
        </w:rPr>
        <w:t>cell</w:t>
      </w:r>
      <w:r w:rsidR="00A63D1A">
        <w:rPr>
          <w:rFonts w:ascii="Book Antiqua" w:hAnsi="Book Antiqua"/>
          <w:sz w:val="24"/>
          <w:szCs w:val="24"/>
        </w:rPr>
        <w:t xml:space="preserve"> </w:t>
      </w:r>
      <w:r w:rsidR="004E0478" w:rsidRPr="00CA3BB8">
        <w:rPr>
          <w:rFonts w:ascii="Book Antiqua" w:hAnsi="Book Antiqua"/>
          <w:sz w:val="24"/>
          <w:szCs w:val="24"/>
        </w:rPr>
        <w:t>exosomes</w:t>
      </w:r>
      <w:r w:rsidR="004E0478" w:rsidRPr="00CA3BB8">
        <w:rPr>
          <w:rFonts w:ascii="Book Antiqua" w:hAnsi="Book Antiqua" w:cs="Arial"/>
          <w:sz w:val="24"/>
          <w:szCs w:val="24"/>
        </w:rPr>
        <w:t xml:space="preserve"> (</w:t>
      </w:r>
      <w:r w:rsidR="009C1A5C" w:rsidRPr="00CA3BB8">
        <w:rPr>
          <w:rFonts w:ascii="Book Antiqua" w:hAnsi="Book Antiqua" w:cs="Arial"/>
          <w:sz w:val="24"/>
          <w:szCs w:val="24"/>
        </w:rPr>
        <w:t>MSCs-</w:t>
      </w:r>
      <w:proofErr w:type="spellStart"/>
      <w:r w:rsidR="009C1A5C" w:rsidRPr="00CA3BB8">
        <w:rPr>
          <w:rFonts w:ascii="Book Antiqua" w:hAnsi="Book Antiqua" w:cs="Arial"/>
          <w:noProof/>
          <w:sz w:val="24"/>
          <w:szCs w:val="24"/>
        </w:rPr>
        <w:t>exo</w:t>
      </w:r>
      <w:proofErr w:type="spellEnd"/>
      <w:r w:rsidR="004E0478" w:rsidRPr="00CA3BB8">
        <w:rPr>
          <w:rFonts w:ascii="Book Antiqua" w:hAnsi="Book Antiqua" w:cs="Arial"/>
          <w:noProof/>
          <w:sz w:val="24"/>
          <w:szCs w:val="24"/>
        </w:rPr>
        <w:t>)</w:t>
      </w:r>
      <w:r w:rsidR="009C1A5C" w:rsidRPr="00CA3BB8">
        <w:rPr>
          <w:rFonts w:ascii="Book Antiqua" w:hAnsi="Book Antiqua" w:cs="Arial"/>
          <w:sz w:val="24"/>
          <w:szCs w:val="24"/>
        </w:rPr>
        <w:t xml:space="preserve"> in </w:t>
      </w:r>
      <w:r w:rsidR="00EF0717">
        <w:rPr>
          <w:rFonts w:ascii="Book Antiqua" w:hAnsi="Book Antiqua" w:cs="Arial"/>
          <w:sz w:val="24"/>
          <w:szCs w:val="24"/>
        </w:rPr>
        <w:t xml:space="preserve">(A) </w:t>
      </w:r>
      <w:r w:rsidR="009C1A5C" w:rsidRPr="00CA3BB8">
        <w:rPr>
          <w:rFonts w:ascii="Book Antiqua" w:hAnsi="Book Antiqua" w:cs="Arial"/>
          <w:sz w:val="24"/>
          <w:szCs w:val="24"/>
        </w:rPr>
        <w:t>the control group (</w:t>
      </w:r>
      <w:r w:rsidR="004E0478" w:rsidRPr="00CA3BB8">
        <w:rPr>
          <w:rFonts w:ascii="Book Antiqua" w:hAnsi="Book Antiqua" w:cs="Arial"/>
          <w:sz w:val="24"/>
          <w:szCs w:val="24"/>
        </w:rPr>
        <w:t>yellow a</w:t>
      </w:r>
      <w:r w:rsidR="009C1A5C" w:rsidRPr="00CA3BB8">
        <w:rPr>
          <w:rFonts w:ascii="Book Antiqua" w:hAnsi="Book Antiqua" w:cs="Arial"/>
          <w:sz w:val="24"/>
          <w:szCs w:val="24"/>
        </w:rPr>
        <w:t>rrow)</w:t>
      </w:r>
      <w:r w:rsidR="00EF0717">
        <w:rPr>
          <w:rFonts w:ascii="Book Antiqua" w:hAnsi="Book Antiqua" w:cs="Arial"/>
          <w:sz w:val="24"/>
          <w:szCs w:val="24"/>
        </w:rPr>
        <w:t>,</w:t>
      </w:r>
      <w:r w:rsidR="003334B2" w:rsidRPr="00CA3BB8">
        <w:rPr>
          <w:rFonts w:ascii="Book Antiqua" w:hAnsi="Book Antiqua" w:cs="Arial"/>
          <w:sz w:val="24"/>
          <w:szCs w:val="24"/>
        </w:rPr>
        <w:t xml:space="preserve"> </w:t>
      </w:r>
      <w:r w:rsidR="00EF0717">
        <w:rPr>
          <w:rFonts w:ascii="Book Antiqua" w:hAnsi="Book Antiqua" w:cs="Arial"/>
          <w:sz w:val="24"/>
          <w:szCs w:val="24"/>
        </w:rPr>
        <w:t>(</w:t>
      </w:r>
      <w:r w:rsidRPr="00CA3BB8">
        <w:rPr>
          <w:rFonts w:ascii="Book Antiqua" w:hAnsi="Book Antiqua" w:cs="Arial"/>
          <w:sz w:val="24"/>
          <w:szCs w:val="24"/>
        </w:rPr>
        <w:t>B</w:t>
      </w:r>
      <w:r w:rsidR="00EF0717">
        <w:rPr>
          <w:rFonts w:ascii="Book Antiqua" w:hAnsi="Book Antiqua" w:cs="Arial"/>
          <w:sz w:val="24"/>
          <w:szCs w:val="24"/>
        </w:rPr>
        <w:t xml:space="preserve">) </w:t>
      </w:r>
      <w:r w:rsidR="009C1A5C" w:rsidRPr="00CA3BB8">
        <w:rPr>
          <w:rFonts w:ascii="Book Antiqua" w:hAnsi="Book Antiqua" w:cs="Arial"/>
          <w:sz w:val="24"/>
          <w:szCs w:val="24"/>
        </w:rPr>
        <w:t xml:space="preserve">the </w:t>
      </w:r>
      <w:r w:rsidR="009A7073" w:rsidRPr="00CA3BB8">
        <w:rPr>
          <w:rFonts w:ascii="Book Antiqua" w:hAnsi="Book Antiqua"/>
          <w:sz w:val="24"/>
          <w:szCs w:val="24"/>
        </w:rPr>
        <w:t>vascular cell adhesion molecule-1</w:t>
      </w:r>
      <w:r w:rsidR="009C1A5C" w:rsidRPr="00CA3BB8">
        <w:rPr>
          <w:rFonts w:ascii="Book Antiqua" w:hAnsi="Book Antiqua" w:cs="Arial"/>
          <w:sz w:val="24"/>
          <w:szCs w:val="24"/>
        </w:rPr>
        <w:t xml:space="preserve"> group (</w:t>
      </w:r>
      <w:r w:rsidR="004E0478" w:rsidRPr="00CA3BB8">
        <w:rPr>
          <w:rFonts w:ascii="Book Antiqua" w:hAnsi="Book Antiqua" w:cs="Arial"/>
          <w:sz w:val="24"/>
          <w:szCs w:val="24"/>
        </w:rPr>
        <w:t>yellow arro</w:t>
      </w:r>
      <w:r w:rsidR="009C1A5C" w:rsidRPr="00CA3BB8">
        <w:rPr>
          <w:rFonts w:ascii="Book Antiqua" w:hAnsi="Book Antiqua" w:cs="Arial"/>
          <w:sz w:val="24"/>
          <w:szCs w:val="24"/>
        </w:rPr>
        <w:t>w)</w:t>
      </w:r>
      <w:r w:rsidR="00EF0717">
        <w:rPr>
          <w:rFonts w:ascii="Book Antiqua" w:hAnsi="Book Antiqua" w:cs="Arial"/>
          <w:sz w:val="24"/>
          <w:szCs w:val="24"/>
        </w:rPr>
        <w:t>,</w:t>
      </w:r>
      <w:r w:rsidRPr="00CA3BB8">
        <w:rPr>
          <w:rFonts w:ascii="Book Antiqua" w:hAnsi="Book Antiqua" w:cs="Arial"/>
          <w:sz w:val="24"/>
          <w:szCs w:val="24"/>
        </w:rPr>
        <w:t xml:space="preserve"> </w:t>
      </w:r>
      <w:r w:rsidR="00EF0717">
        <w:rPr>
          <w:rFonts w:ascii="Book Antiqua" w:hAnsi="Book Antiqua" w:cs="Arial"/>
          <w:sz w:val="24"/>
          <w:szCs w:val="24"/>
        </w:rPr>
        <w:t>(</w:t>
      </w:r>
      <w:r w:rsidRPr="00CA3BB8">
        <w:rPr>
          <w:rFonts w:ascii="Book Antiqua" w:hAnsi="Book Antiqua" w:cs="Arial"/>
          <w:sz w:val="24"/>
          <w:szCs w:val="24"/>
        </w:rPr>
        <w:t>C</w:t>
      </w:r>
      <w:r w:rsidR="00EF0717">
        <w:rPr>
          <w:rFonts w:ascii="Book Antiqua" w:hAnsi="Book Antiqua" w:cs="Arial"/>
          <w:sz w:val="24"/>
          <w:szCs w:val="24"/>
        </w:rPr>
        <w:t>)</w:t>
      </w:r>
      <w:r w:rsidR="009C1A5C" w:rsidRPr="00CA3BB8">
        <w:rPr>
          <w:rFonts w:ascii="Book Antiqua" w:hAnsi="Book Antiqua" w:cs="Arial"/>
          <w:sz w:val="24"/>
          <w:szCs w:val="24"/>
        </w:rPr>
        <w:t xml:space="preserve"> the </w:t>
      </w:r>
      <w:r w:rsidR="009A7073" w:rsidRPr="00CA3BB8">
        <w:rPr>
          <w:rFonts w:ascii="Book Antiqua" w:hAnsi="Book Antiqua"/>
          <w:sz w:val="24"/>
          <w:szCs w:val="24"/>
        </w:rPr>
        <w:t xml:space="preserve">tumor necrosis factor </w:t>
      </w:r>
      <w:r w:rsidR="009C1A5C" w:rsidRPr="00CA3BB8">
        <w:rPr>
          <w:rFonts w:ascii="Book Antiqua" w:hAnsi="Book Antiqua" w:cs="Arial"/>
          <w:sz w:val="24"/>
          <w:szCs w:val="24"/>
        </w:rPr>
        <w:t>α group (</w:t>
      </w:r>
      <w:r w:rsidR="004E0478" w:rsidRPr="00CA3BB8">
        <w:rPr>
          <w:rFonts w:ascii="Book Antiqua" w:hAnsi="Book Antiqua" w:cs="Arial"/>
          <w:sz w:val="24"/>
          <w:szCs w:val="24"/>
        </w:rPr>
        <w:t>yellow ar</w:t>
      </w:r>
      <w:r w:rsidR="009C1A5C" w:rsidRPr="00CA3BB8">
        <w:rPr>
          <w:rFonts w:ascii="Book Antiqua" w:hAnsi="Book Antiqua" w:cs="Arial"/>
          <w:sz w:val="24"/>
          <w:szCs w:val="24"/>
        </w:rPr>
        <w:t>row)</w:t>
      </w:r>
      <w:r w:rsidR="00EF0717">
        <w:rPr>
          <w:rFonts w:ascii="Book Antiqua" w:hAnsi="Book Antiqua" w:cs="Arial"/>
          <w:sz w:val="24"/>
          <w:szCs w:val="24"/>
        </w:rPr>
        <w:t>, and (</w:t>
      </w:r>
      <w:r w:rsidRPr="00CA3BB8">
        <w:rPr>
          <w:rFonts w:ascii="Book Antiqua" w:hAnsi="Book Antiqua" w:cs="Arial"/>
          <w:sz w:val="24"/>
          <w:szCs w:val="24"/>
        </w:rPr>
        <w:t>D</w:t>
      </w:r>
      <w:r w:rsidR="00EF0717">
        <w:rPr>
          <w:rFonts w:ascii="Book Antiqua" w:hAnsi="Book Antiqua" w:cs="Arial"/>
          <w:sz w:val="24"/>
          <w:szCs w:val="24"/>
        </w:rPr>
        <w:t>)</w:t>
      </w:r>
      <w:r w:rsidR="009C1A5C" w:rsidRPr="00CA3BB8">
        <w:rPr>
          <w:rFonts w:ascii="Book Antiqua" w:hAnsi="Book Antiqua" w:cs="Arial"/>
          <w:sz w:val="24"/>
          <w:szCs w:val="24"/>
        </w:rPr>
        <w:t xml:space="preserve"> the </w:t>
      </w:r>
      <w:r w:rsidR="009A7073" w:rsidRPr="00CA3BB8">
        <w:rPr>
          <w:rFonts w:ascii="Book Antiqua" w:hAnsi="Book Antiqua"/>
          <w:sz w:val="24"/>
          <w:szCs w:val="24"/>
        </w:rPr>
        <w:t>interleukin</w:t>
      </w:r>
      <w:r w:rsidR="009A7073" w:rsidRPr="00CA3BB8">
        <w:rPr>
          <w:rFonts w:ascii="Book Antiqua" w:hAnsi="Book Antiqua" w:cs="Arial"/>
          <w:sz w:val="24"/>
          <w:szCs w:val="24"/>
        </w:rPr>
        <w:t xml:space="preserve"> </w:t>
      </w:r>
      <w:r w:rsidR="00BD243A" w:rsidRPr="00CA3BB8">
        <w:rPr>
          <w:rFonts w:ascii="Book Antiqua" w:hAnsi="Book Antiqua" w:cs="Arial"/>
          <w:sz w:val="24"/>
          <w:szCs w:val="24"/>
        </w:rPr>
        <w:t>6</w:t>
      </w:r>
      <w:r w:rsidR="009C1A5C" w:rsidRPr="00CA3BB8">
        <w:rPr>
          <w:rFonts w:ascii="Book Antiqua" w:hAnsi="Book Antiqua" w:cs="Arial"/>
          <w:sz w:val="24"/>
          <w:szCs w:val="24"/>
        </w:rPr>
        <w:t xml:space="preserve"> group (</w:t>
      </w:r>
      <w:r w:rsidR="004E0478" w:rsidRPr="00CA3BB8">
        <w:rPr>
          <w:rFonts w:ascii="Book Antiqua" w:hAnsi="Book Antiqua" w:cs="Arial"/>
          <w:sz w:val="24"/>
          <w:szCs w:val="24"/>
        </w:rPr>
        <w:t>yellow arro</w:t>
      </w:r>
      <w:r w:rsidR="009C1A5C" w:rsidRPr="00CA3BB8">
        <w:rPr>
          <w:rFonts w:ascii="Book Antiqua" w:hAnsi="Book Antiqua" w:cs="Arial"/>
          <w:sz w:val="24"/>
          <w:szCs w:val="24"/>
        </w:rPr>
        <w:t>w)</w:t>
      </w:r>
      <w:r w:rsidRPr="00CA3BB8">
        <w:rPr>
          <w:rFonts w:ascii="Book Antiqua" w:hAnsi="Book Antiqua" w:cs="Arial"/>
          <w:sz w:val="24"/>
          <w:szCs w:val="24"/>
        </w:rPr>
        <w:t>.</w:t>
      </w:r>
    </w:p>
    <w:p w:rsidR="009C1A5C" w:rsidRPr="00EF0717" w:rsidRDefault="009C1A5C" w:rsidP="00091BA2">
      <w:pPr>
        <w:spacing w:line="360" w:lineRule="auto"/>
        <w:rPr>
          <w:rFonts w:ascii="Book Antiqua" w:hAnsi="Book Antiqua" w:cs="Arial"/>
          <w:sz w:val="24"/>
          <w:szCs w:val="24"/>
        </w:rPr>
      </w:pPr>
    </w:p>
    <w:p w:rsidR="009C1A5C" w:rsidRPr="00CA3BB8" w:rsidRDefault="009C1A5C" w:rsidP="00091BA2">
      <w:pPr>
        <w:spacing w:line="360" w:lineRule="auto"/>
        <w:rPr>
          <w:rFonts w:ascii="Book Antiqua" w:eastAsia="仿宋" w:hAnsi="Book Antiqua"/>
          <w:b/>
          <w:sz w:val="24"/>
          <w:szCs w:val="24"/>
        </w:rPr>
      </w:pPr>
    </w:p>
    <w:p w:rsidR="009C1A5C" w:rsidRPr="00CA3BB8" w:rsidRDefault="009C1A5C" w:rsidP="00091BA2">
      <w:pPr>
        <w:spacing w:line="360" w:lineRule="auto"/>
        <w:rPr>
          <w:rFonts w:ascii="Book Antiqua" w:eastAsia="仿宋" w:hAnsi="Book Antiqua"/>
          <w:b/>
          <w:sz w:val="24"/>
          <w:szCs w:val="24"/>
        </w:rPr>
      </w:pPr>
    </w:p>
    <w:p w:rsidR="009C1A5C" w:rsidRPr="00CA3BB8" w:rsidRDefault="009A7073" w:rsidP="00091BA2">
      <w:pPr>
        <w:spacing w:line="360" w:lineRule="auto"/>
        <w:rPr>
          <w:rFonts w:ascii="Book Antiqua" w:eastAsia="仿宋" w:hAnsi="Book Antiqua"/>
          <w:sz w:val="24"/>
          <w:szCs w:val="24"/>
        </w:rPr>
      </w:pPr>
      <w:r w:rsidRPr="00CA3BB8">
        <w:rPr>
          <w:rFonts w:ascii="Book Antiqua" w:eastAsia="仿宋" w:hAnsi="Book Antiqua"/>
          <w:sz w:val="24"/>
          <w:szCs w:val="24"/>
        </w:rPr>
        <w:t>A</w:t>
      </w:r>
    </w:p>
    <w:p w:rsidR="009C1A5C" w:rsidRPr="00CA3BB8" w:rsidRDefault="002D1E3E" w:rsidP="00091BA2">
      <w:pPr>
        <w:spacing w:line="360" w:lineRule="auto"/>
        <w:rPr>
          <w:rFonts w:ascii="Book Antiqua" w:hAnsi="Book Antiqua"/>
          <w:sz w:val="24"/>
          <w:szCs w:val="24"/>
        </w:rPr>
      </w:pPr>
      <w:r>
        <w:rPr>
          <w:rFonts w:ascii="Book Antiqua" w:hAnsi="Book Antiqua"/>
          <w:noProof/>
          <w:sz w:val="24"/>
          <w:szCs w:val="24"/>
        </w:rPr>
        <w:lastRenderedPageBreak/>
        <mc:AlternateContent>
          <mc:Choice Requires="wps">
            <w:drawing>
              <wp:anchor distT="0" distB="0" distL="114300" distR="114300" simplePos="0" relativeHeight="251693056" behindDoc="0" locked="0" layoutInCell="1" allowOverlap="1" wp14:anchorId="141F7C25" wp14:editId="16EA55B6">
                <wp:simplePos x="0" y="0"/>
                <wp:positionH relativeFrom="column">
                  <wp:posOffset>2508250</wp:posOffset>
                </wp:positionH>
                <wp:positionV relativeFrom="paragraph">
                  <wp:posOffset>2305050</wp:posOffset>
                </wp:positionV>
                <wp:extent cx="698500" cy="298450"/>
                <wp:effectExtent l="3175" t="0" r="3175" b="0"/>
                <wp:wrapNone/>
                <wp:docPr id="10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9A7073" w:rsidRDefault="00DB63C9">
                            <w:pPr>
                              <w:rPr>
                                <w:rFonts w:ascii="Book Antiqua" w:hAnsi="Book Antiqua"/>
                                <w:sz w:val="13"/>
                                <w:szCs w:val="13"/>
                              </w:rPr>
                            </w:pPr>
                            <w:r w:rsidRPr="009A7073">
                              <w:rPr>
                                <w:rFonts w:ascii="Book Antiqua" w:hAnsi="Book Antiqua"/>
                                <w:sz w:val="13"/>
                                <w:szCs w:val="13"/>
                              </w:rPr>
                              <w:t>Size (nm)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53" style="position:absolute;left:0;text-align:left;margin-left:197.5pt;margin-top:181.5pt;width:55pt;height: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" filled="f" stroked="f">
                <v:textbox>
                  <w:txbxContent>
                    <w:p w:rsidR="00DB63C9" w:rsidRPr="009A7073" w:rsidRDefault="00DB63C9">
                      <w:pPr>
                        <w:rPr>
                          <w:rFonts w:ascii="Book Antiqua" w:hAnsi="Book Antiqua"/>
                          <w:sz w:val="13"/>
                          <w:szCs w:val="13"/>
                        </w:rPr>
                      </w:pPr>
                      <w:r w:rsidRPr="009A7073">
                        <w:rPr>
                          <w:rFonts w:ascii="Book Antiqua" w:hAnsi="Book Antiqua"/>
                          <w:sz w:val="13"/>
                          <w:szCs w:val="13"/>
                        </w:rPr>
                        <w:t>Size (nm)</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92032" behindDoc="0" locked="0" layoutInCell="1" allowOverlap="1" wp14:anchorId="36E6D86C" wp14:editId="51096EA4">
                <wp:simplePos x="0" y="0"/>
                <wp:positionH relativeFrom="column">
                  <wp:posOffset>800100</wp:posOffset>
                </wp:positionH>
                <wp:positionV relativeFrom="paragraph">
                  <wp:posOffset>635000</wp:posOffset>
                </wp:positionV>
                <wp:extent cx="368300" cy="1193800"/>
                <wp:effectExtent l="0" t="0" r="3175" b="0"/>
                <wp:wrapNone/>
                <wp:docPr id="10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CF4787" w:rsidRDefault="00DB63C9">
                            <w:pPr>
                              <w:rPr>
                                <w:rFonts w:ascii="Book Antiqua" w:hAnsi="Book Antiqua"/>
                                <w:sz w:val="13"/>
                                <w:szCs w:val="13"/>
                              </w:rPr>
                            </w:pPr>
                            <w:r w:rsidRPr="00CF4787">
                              <w:rPr>
                                <w:rFonts w:ascii="Book Antiqua" w:hAnsi="Book Antiqua"/>
                                <w:sz w:val="13"/>
                                <w:szCs w:val="13"/>
                              </w:rPr>
                              <w:t>Concentration (particles/mL)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54" style="position:absolute;left:0;text-align:left;margin-left:63pt;margin-top:50pt;width:29pt;height:9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" filled="f" stroked="f">
                <v:textbox style="layout-flow:vertical;mso-layout-flow-alt:bottom-to-top">
                  <w:txbxContent>
                    <w:p w:rsidR="00DB63C9" w:rsidRPr="00CF4787" w:rsidRDefault="00DB63C9">
                      <w:pPr>
                        <w:rPr>
                          <w:rFonts w:ascii="Book Antiqua" w:hAnsi="Book Antiqua"/>
                          <w:sz w:val="13"/>
                          <w:szCs w:val="13"/>
                        </w:rPr>
                      </w:pPr>
                      <w:r w:rsidRPr="00CF4787">
                        <w:rPr>
                          <w:rFonts w:ascii="Book Antiqua" w:hAnsi="Book Antiqua"/>
                          <w:sz w:val="13"/>
                          <w:szCs w:val="13"/>
                        </w:rPr>
                        <w:t>Concentration (particles/mL)</w:t>
                      </w:r>
                    </w:p>
                  </w:txbxContent>
                </v:textbox>
              </v:rect>
            </w:pict>
          </mc:Fallback>
        </mc:AlternateContent>
      </w:r>
      <w:r>
        <w:rPr>
          <w:rFonts w:ascii="Book Antiqua" w:hAnsi="Book Antiqua"/>
          <w:noProof/>
          <w:sz w:val="24"/>
          <w:szCs w:val="24"/>
        </w:rPr>
        <w:drawing>
          <wp:inline distT="0" distB="0" distL="0" distR="0" wp14:anchorId="71E66763" wp14:editId="2F192AB1">
            <wp:extent cx="3409950" cy="23304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9950" cy="2330450"/>
                    </a:xfrm>
                    <a:prstGeom prst="rect">
                      <a:avLst/>
                    </a:prstGeom>
                    <a:noFill/>
                    <a:ln>
                      <a:noFill/>
                    </a:ln>
                  </pic:spPr>
                </pic:pic>
              </a:graphicData>
            </a:graphic>
          </wp:inline>
        </w:drawing>
      </w:r>
    </w:p>
    <w:p w:rsidR="009A7073" w:rsidRPr="00CA3BB8" w:rsidRDefault="009A7073" w:rsidP="00091BA2">
      <w:pPr>
        <w:spacing w:line="360" w:lineRule="auto"/>
        <w:rPr>
          <w:rFonts w:ascii="Book Antiqua" w:eastAsia="仿宋" w:hAnsi="Book Antiqua"/>
          <w:b/>
          <w:sz w:val="24"/>
          <w:szCs w:val="24"/>
        </w:rPr>
      </w:pPr>
      <w:r w:rsidRPr="00CA3BB8">
        <w:rPr>
          <w:rFonts w:ascii="Book Antiqua" w:hAnsi="Book Antiqua"/>
          <w:sz w:val="24"/>
          <w:szCs w:val="24"/>
        </w:rPr>
        <w:t>B</w:t>
      </w:r>
    </w:p>
    <w:p w:rsidR="009C1A5C" w:rsidRPr="00CA3BB8" w:rsidRDefault="002D1E3E" w:rsidP="00091BA2">
      <w:pPr>
        <w:spacing w:line="360" w:lineRule="auto"/>
        <w:rPr>
          <w:rFonts w:ascii="Book Antiqua" w:eastAsia="仿宋" w:hAnsi="Book Antiqua"/>
          <w:b/>
          <w:sz w:val="24"/>
          <w:szCs w:val="24"/>
        </w:rPr>
      </w:pPr>
      <w:r>
        <w:rPr>
          <w:rFonts w:ascii="Book Antiqua" w:eastAsia="仿宋" w:hAnsi="Book Antiqua"/>
          <w:b/>
          <w:noProof/>
          <w:sz w:val="24"/>
          <w:szCs w:val="24"/>
        </w:rPr>
        <mc:AlternateContent>
          <mc:Choice Requires="wps">
            <w:drawing>
              <wp:anchor distT="0" distB="0" distL="114300" distR="114300" simplePos="0" relativeHeight="251695104" behindDoc="0" locked="0" layoutInCell="1" allowOverlap="1" wp14:anchorId="7387872A" wp14:editId="31593F4F">
                <wp:simplePos x="0" y="0"/>
                <wp:positionH relativeFrom="column">
                  <wp:posOffset>2425700</wp:posOffset>
                </wp:positionH>
                <wp:positionV relativeFrom="paragraph">
                  <wp:posOffset>2336800</wp:posOffset>
                </wp:positionV>
                <wp:extent cx="698500" cy="298450"/>
                <wp:effectExtent l="0" t="3175" r="0" b="3175"/>
                <wp:wrapNone/>
                <wp:docPr id="10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9A7073" w:rsidRDefault="00DB63C9" w:rsidP="0008638B">
                            <w:pPr>
                              <w:rPr>
                                <w:rFonts w:ascii="Book Antiqua" w:hAnsi="Book Antiqua"/>
                                <w:sz w:val="13"/>
                                <w:szCs w:val="13"/>
                              </w:rPr>
                            </w:pPr>
                            <w:r w:rsidRPr="009A7073">
                              <w:rPr>
                                <w:rFonts w:ascii="Book Antiqua" w:hAnsi="Book Antiqua"/>
                                <w:sz w:val="13"/>
                                <w:szCs w:val="13"/>
                              </w:rPr>
                              <w:t>Size (nm)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55" style="position:absolute;left:0;text-align:left;margin-left:191pt;margin-top:184pt;width:55pt;height:2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59uQIAALo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" filled="f" stroked="f">
                <v:textbox>
                  <w:txbxContent>
                    <w:p w:rsidR="00DB63C9" w:rsidRPr="009A7073" w:rsidRDefault="00DB63C9" w:rsidP="0008638B">
                      <w:pPr>
                        <w:rPr>
                          <w:rFonts w:ascii="Book Antiqua" w:hAnsi="Book Antiqua"/>
                          <w:sz w:val="13"/>
                          <w:szCs w:val="13"/>
                        </w:rPr>
                      </w:pPr>
                      <w:r w:rsidRPr="009A7073">
                        <w:rPr>
                          <w:rFonts w:ascii="Book Antiqua" w:hAnsi="Book Antiqua"/>
                          <w:sz w:val="13"/>
                          <w:szCs w:val="13"/>
                        </w:rPr>
                        <w:t>Size (nm)</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94080" behindDoc="0" locked="0" layoutInCell="1" allowOverlap="1" wp14:anchorId="47DE8680" wp14:editId="3EDABD4F">
                <wp:simplePos x="0" y="0"/>
                <wp:positionH relativeFrom="column">
                  <wp:posOffset>838200</wp:posOffset>
                </wp:positionH>
                <wp:positionV relativeFrom="paragraph">
                  <wp:posOffset>742950</wp:posOffset>
                </wp:positionV>
                <wp:extent cx="374650" cy="1206500"/>
                <wp:effectExtent l="0" t="0" r="0" b="3175"/>
                <wp:wrapNone/>
                <wp:docPr id="10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CF4787" w:rsidRDefault="00DB63C9" w:rsidP="0008638B">
                            <w:pPr>
                              <w:rPr>
                                <w:rFonts w:ascii="Book Antiqua" w:hAnsi="Book Antiqua"/>
                                <w:sz w:val="13"/>
                                <w:szCs w:val="13"/>
                              </w:rPr>
                            </w:pPr>
                            <w:r w:rsidRPr="00CF4787">
                              <w:rPr>
                                <w:rFonts w:ascii="Book Antiqua" w:hAnsi="Book Antiqua"/>
                                <w:sz w:val="13"/>
                                <w:szCs w:val="13"/>
                              </w:rPr>
                              <w:t>Concentration (particles/mL)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56" style="position:absolute;left:0;text-align:left;margin-left:66pt;margin-top:58.5pt;width:29.5pt;height: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" filled="f" stroked="f">
                <v:textbox style="layout-flow:vertical;mso-layout-flow-alt:bottom-to-top">
                  <w:txbxContent>
                    <w:p w:rsidR="00DB63C9" w:rsidRPr="00CF4787" w:rsidRDefault="00DB63C9" w:rsidP="0008638B">
                      <w:pPr>
                        <w:rPr>
                          <w:rFonts w:ascii="Book Antiqua" w:hAnsi="Book Antiqua"/>
                          <w:sz w:val="13"/>
                          <w:szCs w:val="13"/>
                        </w:rPr>
                      </w:pPr>
                      <w:r w:rsidRPr="00CF4787">
                        <w:rPr>
                          <w:rFonts w:ascii="Book Antiqua" w:hAnsi="Book Antiqua"/>
                          <w:sz w:val="13"/>
                          <w:szCs w:val="13"/>
                        </w:rPr>
                        <w:t>Concentration (particles/mL)</w:t>
                      </w:r>
                    </w:p>
                  </w:txbxContent>
                </v:textbox>
              </v:rect>
            </w:pict>
          </mc:Fallback>
        </mc:AlternateContent>
      </w:r>
      <w:r>
        <w:rPr>
          <w:rFonts w:ascii="Book Antiqua" w:hAnsi="Book Antiqua"/>
          <w:noProof/>
          <w:sz w:val="24"/>
          <w:szCs w:val="24"/>
        </w:rPr>
        <w:drawing>
          <wp:inline distT="0" distB="0" distL="0" distR="0" wp14:anchorId="689D4D3F" wp14:editId="75A96A03">
            <wp:extent cx="3415665" cy="23653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15665" cy="2365375"/>
                    </a:xfrm>
                    <a:prstGeom prst="rect">
                      <a:avLst/>
                    </a:prstGeom>
                    <a:noFill/>
                    <a:ln>
                      <a:noFill/>
                    </a:ln>
                  </pic:spPr>
                </pic:pic>
              </a:graphicData>
            </a:graphic>
          </wp:inline>
        </w:drawing>
      </w:r>
    </w:p>
    <w:p w:rsidR="009C1A5C" w:rsidRPr="00CA3BB8" w:rsidRDefault="009A7073" w:rsidP="00091BA2">
      <w:pPr>
        <w:spacing w:line="360" w:lineRule="auto"/>
        <w:rPr>
          <w:rFonts w:ascii="Book Antiqua" w:eastAsia="仿宋" w:hAnsi="Book Antiqua"/>
          <w:sz w:val="24"/>
          <w:szCs w:val="24"/>
        </w:rPr>
      </w:pPr>
      <w:r w:rsidRPr="00CA3BB8">
        <w:rPr>
          <w:rFonts w:ascii="Book Antiqua" w:eastAsia="仿宋" w:hAnsi="Book Antiqua"/>
          <w:sz w:val="24"/>
          <w:szCs w:val="24"/>
        </w:rPr>
        <w:t>C</w:t>
      </w:r>
    </w:p>
    <w:p w:rsidR="009C1A5C" w:rsidRPr="00CA3BB8" w:rsidRDefault="002D1E3E" w:rsidP="00091BA2">
      <w:pPr>
        <w:spacing w:line="360" w:lineRule="auto"/>
        <w:rPr>
          <w:rFonts w:ascii="Book Antiqua" w:hAnsi="Book Antiqua"/>
          <w:sz w:val="24"/>
          <w:szCs w:val="24"/>
        </w:rPr>
      </w:pPr>
      <w:r>
        <w:rPr>
          <w:rFonts w:ascii="Book Antiqua" w:eastAsia="仿宋" w:hAnsi="Book Antiqua"/>
          <w:b/>
          <w:noProof/>
          <w:sz w:val="24"/>
          <w:szCs w:val="24"/>
        </w:rPr>
        <mc:AlternateContent>
          <mc:Choice Requires="wps">
            <w:drawing>
              <wp:anchor distT="0" distB="0" distL="114300" distR="114300" simplePos="0" relativeHeight="251697152" behindDoc="0" locked="0" layoutInCell="1" allowOverlap="1" wp14:anchorId="7F54E627" wp14:editId="770E6A1D">
                <wp:simplePos x="0" y="0"/>
                <wp:positionH relativeFrom="column">
                  <wp:posOffset>2425700</wp:posOffset>
                </wp:positionH>
                <wp:positionV relativeFrom="paragraph">
                  <wp:posOffset>2265680</wp:posOffset>
                </wp:positionV>
                <wp:extent cx="698500" cy="298450"/>
                <wp:effectExtent l="0" t="0" r="0" b="0"/>
                <wp:wrapNone/>
                <wp:docPr id="10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9A7073" w:rsidRDefault="00DB63C9" w:rsidP="0008638B">
                            <w:pPr>
                              <w:rPr>
                                <w:rFonts w:ascii="Book Antiqua" w:hAnsi="Book Antiqua"/>
                                <w:sz w:val="13"/>
                                <w:szCs w:val="13"/>
                              </w:rPr>
                            </w:pPr>
                            <w:r w:rsidRPr="009A7073">
                              <w:rPr>
                                <w:rFonts w:ascii="Book Antiqua" w:hAnsi="Book Antiqua"/>
                                <w:sz w:val="13"/>
                                <w:szCs w:val="13"/>
                              </w:rPr>
                              <w:t>Size (nm)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57" style="position:absolute;left:0;text-align:left;margin-left:191pt;margin-top:178.4pt;width:55pt;height:2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PatwIAALo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" filled="f" stroked="f">
                <v:textbox>
                  <w:txbxContent>
                    <w:p w:rsidR="00DB63C9" w:rsidRPr="009A7073" w:rsidRDefault="00DB63C9" w:rsidP="0008638B">
                      <w:pPr>
                        <w:rPr>
                          <w:rFonts w:ascii="Book Antiqua" w:hAnsi="Book Antiqua"/>
                          <w:sz w:val="13"/>
                          <w:szCs w:val="13"/>
                        </w:rPr>
                      </w:pPr>
                      <w:r w:rsidRPr="009A7073">
                        <w:rPr>
                          <w:rFonts w:ascii="Book Antiqua" w:hAnsi="Book Antiqua"/>
                          <w:sz w:val="13"/>
                          <w:szCs w:val="13"/>
                        </w:rPr>
                        <w:t>Size (nm)</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96128" behindDoc="0" locked="0" layoutInCell="1" allowOverlap="1" wp14:anchorId="7F09D5CA" wp14:editId="375B9EF1">
                <wp:simplePos x="0" y="0"/>
                <wp:positionH relativeFrom="column">
                  <wp:posOffset>825500</wp:posOffset>
                </wp:positionH>
                <wp:positionV relativeFrom="paragraph">
                  <wp:posOffset>678180</wp:posOffset>
                </wp:positionV>
                <wp:extent cx="374650" cy="1206500"/>
                <wp:effectExtent l="0" t="1905" r="0" b="1270"/>
                <wp:wrapNone/>
                <wp:docPr id="10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CF4787" w:rsidRDefault="00DB63C9" w:rsidP="0008638B">
                            <w:pPr>
                              <w:rPr>
                                <w:rFonts w:ascii="Book Antiqua" w:hAnsi="Book Antiqua"/>
                                <w:sz w:val="13"/>
                                <w:szCs w:val="13"/>
                              </w:rPr>
                            </w:pPr>
                            <w:r w:rsidRPr="00CF4787">
                              <w:rPr>
                                <w:rFonts w:ascii="Book Antiqua" w:hAnsi="Book Antiqua"/>
                                <w:sz w:val="13"/>
                                <w:szCs w:val="13"/>
                              </w:rPr>
                              <w:t>Concentration (particles/mL)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58" style="position:absolute;left:0;text-align:left;margin-left:65pt;margin-top:53.4pt;width:29.5pt;height: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" filled="f" stroked="f">
                <v:textbox style="layout-flow:vertical;mso-layout-flow-alt:bottom-to-top">
                  <w:txbxContent>
                    <w:p w:rsidR="00DB63C9" w:rsidRPr="00CF4787" w:rsidRDefault="00DB63C9" w:rsidP="0008638B">
                      <w:pPr>
                        <w:rPr>
                          <w:rFonts w:ascii="Book Antiqua" w:hAnsi="Book Antiqua"/>
                          <w:sz w:val="13"/>
                          <w:szCs w:val="13"/>
                        </w:rPr>
                      </w:pPr>
                      <w:r w:rsidRPr="00CF4787">
                        <w:rPr>
                          <w:rFonts w:ascii="Book Antiqua" w:hAnsi="Book Antiqua"/>
                          <w:sz w:val="13"/>
                          <w:szCs w:val="13"/>
                        </w:rPr>
                        <w:t>Concentration (particles/mL)</w:t>
                      </w:r>
                    </w:p>
                  </w:txbxContent>
                </v:textbox>
              </v:rect>
            </w:pict>
          </mc:Fallback>
        </mc:AlternateContent>
      </w:r>
      <w:r>
        <w:rPr>
          <w:rFonts w:ascii="Book Antiqua" w:hAnsi="Book Antiqua"/>
          <w:noProof/>
          <w:sz w:val="24"/>
          <w:szCs w:val="24"/>
        </w:rPr>
        <w:drawing>
          <wp:inline distT="0" distB="0" distL="0" distR="0" wp14:anchorId="50ED676E" wp14:editId="3EA5C5AC">
            <wp:extent cx="3327400" cy="2265045"/>
            <wp:effectExtent l="0" t="0" r="635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27400" cy="2265045"/>
                    </a:xfrm>
                    <a:prstGeom prst="rect">
                      <a:avLst/>
                    </a:prstGeom>
                    <a:noFill/>
                    <a:ln>
                      <a:noFill/>
                    </a:ln>
                  </pic:spPr>
                </pic:pic>
              </a:graphicData>
            </a:graphic>
          </wp:inline>
        </w:drawing>
      </w:r>
    </w:p>
    <w:p w:rsidR="009C1A5C" w:rsidRPr="00CA3BB8" w:rsidRDefault="009A7073" w:rsidP="00091BA2">
      <w:pPr>
        <w:spacing w:line="360" w:lineRule="auto"/>
        <w:rPr>
          <w:rFonts w:ascii="Book Antiqua" w:eastAsia="仿宋" w:hAnsi="Book Antiqua"/>
          <w:sz w:val="24"/>
          <w:szCs w:val="24"/>
        </w:rPr>
      </w:pPr>
      <w:r w:rsidRPr="00CA3BB8">
        <w:rPr>
          <w:rFonts w:ascii="Book Antiqua" w:eastAsia="仿宋" w:hAnsi="Book Antiqua"/>
          <w:sz w:val="24"/>
          <w:szCs w:val="24"/>
        </w:rPr>
        <w:t>D</w:t>
      </w:r>
    </w:p>
    <w:p w:rsidR="00215845" w:rsidRPr="00CA3BB8" w:rsidRDefault="002D1E3E" w:rsidP="00091BA2">
      <w:pPr>
        <w:spacing w:line="360" w:lineRule="auto"/>
        <w:rPr>
          <w:rFonts w:ascii="Book Antiqua" w:hAnsi="Book Antiqua"/>
          <w:sz w:val="24"/>
          <w:szCs w:val="24"/>
        </w:rPr>
      </w:pPr>
      <w:r>
        <w:rPr>
          <w:rFonts w:ascii="Book Antiqua" w:hAnsi="Book Antiqua"/>
          <w:noProof/>
          <w:sz w:val="24"/>
          <w:szCs w:val="24"/>
        </w:rPr>
        <w:lastRenderedPageBreak/>
        <mc:AlternateContent>
          <mc:Choice Requires="wps">
            <w:drawing>
              <wp:anchor distT="0" distB="0" distL="114300" distR="114300" simplePos="0" relativeHeight="251699200" behindDoc="0" locked="0" layoutInCell="1" allowOverlap="1" wp14:anchorId="789D21BC" wp14:editId="3F2429B9">
                <wp:simplePos x="0" y="0"/>
                <wp:positionH relativeFrom="column">
                  <wp:posOffset>2463800</wp:posOffset>
                </wp:positionH>
                <wp:positionV relativeFrom="paragraph">
                  <wp:posOffset>2222500</wp:posOffset>
                </wp:positionV>
                <wp:extent cx="698500" cy="298450"/>
                <wp:effectExtent l="0" t="3175" r="0" b="3175"/>
                <wp:wrapNone/>
                <wp:docPr id="9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9A7073" w:rsidRDefault="00DB63C9" w:rsidP="00AB5F87">
                            <w:pPr>
                              <w:rPr>
                                <w:rFonts w:ascii="Book Antiqua" w:hAnsi="Book Antiqua"/>
                                <w:sz w:val="13"/>
                                <w:szCs w:val="13"/>
                              </w:rPr>
                            </w:pPr>
                            <w:r w:rsidRPr="009A7073">
                              <w:rPr>
                                <w:rFonts w:ascii="Book Antiqua" w:hAnsi="Book Antiqua"/>
                                <w:sz w:val="13"/>
                                <w:szCs w:val="13"/>
                              </w:rPr>
                              <w:t>Size (nm)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59" style="position:absolute;left:0;text-align:left;margin-left:194pt;margin-top:175pt;width:55pt;height: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lIuQIAALk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" filled="f" stroked="f">
                <v:textbox>
                  <w:txbxContent>
                    <w:p w:rsidR="00DB63C9" w:rsidRPr="009A7073" w:rsidRDefault="00DB63C9" w:rsidP="00AB5F87">
                      <w:pPr>
                        <w:rPr>
                          <w:rFonts w:ascii="Book Antiqua" w:hAnsi="Book Antiqua"/>
                          <w:sz w:val="13"/>
                          <w:szCs w:val="13"/>
                        </w:rPr>
                      </w:pPr>
                      <w:r w:rsidRPr="009A7073">
                        <w:rPr>
                          <w:rFonts w:ascii="Book Antiqua" w:hAnsi="Book Antiqua"/>
                          <w:sz w:val="13"/>
                          <w:szCs w:val="13"/>
                        </w:rPr>
                        <w:t>Size (nm)</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98176" behindDoc="0" locked="0" layoutInCell="1" allowOverlap="1" wp14:anchorId="696184C8" wp14:editId="5D2FE00B">
                <wp:simplePos x="0" y="0"/>
                <wp:positionH relativeFrom="column">
                  <wp:posOffset>863600</wp:posOffset>
                </wp:positionH>
                <wp:positionV relativeFrom="paragraph">
                  <wp:posOffset>450850</wp:posOffset>
                </wp:positionV>
                <wp:extent cx="374650" cy="1206500"/>
                <wp:effectExtent l="0" t="3175" r="0" b="0"/>
                <wp:wrapNone/>
                <wp:docPr id="9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CF4787" w:rsidRDefault="00DB63C9" w:rsidP="00AB5F87">
                            <w:pPr>
                              <w:rPr>
                                <w:rFonts w:ascii="Book Antiqua" w:hAnsi="Book Antiqua"/>
                                <w:sz w:val="13"/>
                                <w:szCs w:val="13"/>
                              </w:rPr>
                            </w:pPr>
                            <w:r w:rsidRPr="00CF4787">
                              <w:rPr>
                                <w:rFonts w:ascii="Book Antiqua" w:hAnsi="Book Antiqua"/>
                                <w:sz w:val="13"/>
                                <w:szCs w:val="13"/>
                              </w:rPr>
                              <w:t>Concentration (particles/mL)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60" style="position:absolute;left:0;text-align:left;margin-left:68pt;margin-top:35.5pt;width:29.5pt;height: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" filled="f" stroked="f">
                <v:textbox style="layout-flow:vertical;mso-layout-flow-alt:bottom-to-top">
                  <w:txbxContent>
                    <w:p w:rsidR="00DB63C9" w:rsidRPr="00CF4787" w:rsidRDefault="00DB63C9" w:rsidP="00AB5F87">
                      <w:pPr>
                        <w:rPr>
                          <w:rFonts w:ascii="Book Antiqua" w:hAnsi="Book Antiqua"/>
                          <w:sz w:val="13"/>
                          <w:szCs w:val="13"/>
                        </w:rPr>
                      </w:pPr>
                      <w:r w:rsidRPr="00CF4787">
                        <w:rPr>
                          <w:rFonts w:ascii="Book Antiqua" w:hAnsi="Book Antiqua"/>
                          <w:sz w:val="13"/>
                          <w:szCs w:val="13"/>
                        </w:rPr>
                        <w:t>Concentration (particles/mL)</w:t>
                      </w:r>
                    </w:p>
                  </w:txbxContent>
                </v:textbox>
              </v:rect>
            </w:pict>
          </mc:Fallback>
        </mc:AlternateContent>
      </w:r>
      <w:r>
        <w:rPr>
          <w:rFonts w:ascii="Book Antiqua" w:hAnsi="Book Antiqua"/>
          <w:noProof/>
          <w:sz w:val="24"/>
          <w:szCs w:val="24"/>
        </w:rPr>
        <w:drawing>
          <wp:inline distT="0" distB="0" distL="0" distR="0" wp14:anchorId="10B2FBB6" wp14:editId="3D6F364E">
            <wp:extent cx="3256280" cy="2206625"/>
            <wp:effectExtent l="0" t="0" r="127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56280" cy="2206625"/>
                    </a:xfrm>
                    <a:prstGeom prst="rect">
                      <a:avLst/>
                    </a:prstGeom>
                    <a:noFill/>
                    <a:ln>
                      <a:noFill/>
                    </a:ln>
                  </pic:spPr>
                </pic:pic>
              </a:graphicData>
            </a:graphic>
          </wp:inline>
        </w:drawing>
      </w:r>
    </w:p>
    <w:p w:rsidR="009A7073" w:rsidRPr="00CA3BB8" w:rsidRDefault="009A7073" w:rsidP="00091BA2">
      <w:pPr>
        <w:spacing w:line="360" w:lineRule="auto"/>
        <w:rPr>
          <w:rFonts w:ascii="Book Antiqua" w:hAnsi="Book Antiqua"/>
          <w:sz w:val="24"/>
          <w:szCs w:val="24"/>
        </w:rPr>
      </w:pPr>
    </w:p>
    <w:p w:rsidR="009C1A5C" w:rsidRPr="00CA3BB8" w:rsidRDefault="0024715F" w:rsidP="00091BA2">
      <w:pPr>
        <w:spacing w:line="360" w:lineRule="auto"/>
        <w:rPr>
          <w:rFonts w:ascii="Book Antiqua" w:eastAsia="NimbusSanL-Regu" w:hAnsi="Book Antiqua" w:cs="Arial"/>
          <w:b/>
          <w:kern w:val="0"/>
          <w:sz w:val="24"/>
          <w:szCs w:val="24"/>
        </w:rPr>
      </w:pPr>
      <w:proofErr w:type="gramStart"/>
      <w:r w:rsidRPr="00CA3BB8">
        <w:rPr>
          <w:rFonts w:ascii="Book Antiqua" w:eastAsia="仿宋" w:hAnsi="Book Antiqua" w:cs="Arial"/>
          <w:b/>
          <w:sz w:val="24"/>
          <w:szCs w:val="24"/>
        </w:rPr>
        <w:t xml:space="preserve">Figure 3 </w:t>
      </w:r>
      <w:r w:rsidRPr="00CA3BB8">
        <w:rPr>
          <w:rFonts w:ascii="Book Antiqua" w:eastAsia="NimbusSanL-Regu" w:hAnsi="Book Antiqua" w:cs="Arial"/>
          <w:b/>
          <w:kern w:val="0"/>
          <w:sz w:val="24"/>
          <w:szCs w:val="24"/>
        </w:rPr>
        <w:t>Nanoparticle tracking analysis.</w:t>
      </w:r>
      <w:proofErr w:type="gramEnd"/>
      <w:r w:rsidRPr="00CA3BB8">
        <w:rPr>
          <w:rFonts w:ascii="Book Antiqua" w:eastAsia="NimbusSanL-Regu" w:hAnsi="Book Antiqua" w:cs="Arial"/>
          <w:b/>
          <w:kern w:val="0"/>
          <w:sz w:val="24"/>
          <w:szCs w:val="24"/>
        </w:rPr>
        <w:t xml:space="preserve"> </w:t>
      </w:r>
      <w:r w:rsidRPr="00CA3BB8">
        <w:rPr>
          <w:rFonts w:ascii="Book Antiqua" w:hAnsi="Book Antiqua" w:cs="Arial"/>
          <w:sz w:val="24"/>
          <w:szCs w:val="24"/>
        </w:rPr>
        <w:t>A</w:t>
      </w:r>
      <w:r w:rsidR="00EF0717">
        <w:rPr>
          <w:rFonts w:ascii="Book Antiqua" w:hAnsi="Book Antiqua" w:cs="Arial"/>
          <w:sz w:val="24"/>
          <w:szCs w:val="24"/>
        </w:rPr>
        <w:t>-D</w:t>
      </w:r>
      <w:r w:rsidRPr="00CA3BB8">
        <w:rPr>
          <w:rFonts w:ascii="Book Antiqua" w:hAnsi="Book Antiqua" w:cs="Arial"/>
          <w:sz w:val="24"/>
          <w:szCs w:val="24"/>
        </w:rPr>
        <w:t>:</w:t>
      </w:r>
      <w:r w:rsidR="009C1A5C" w:rsidRPr="00CA3BB8">
        <w:rPr>
          <w:rFonts w:ascii="Book Antiqua" w:hAnsi="Book Antiqua" w:cs="Arial"/>
          <w:sz w:val="24"/>
          <w:szCs w:val="24"/>
        </w:rPr>
        <w:t xml:space="preserve"> </w:t>
      </w:r>
      <w:r w:rsidR="00432A99">
        <w:rPr>
          <w:rFonts w:ascii="Book Antiqua" w:hAnsi="Book Antiqua" w:cs="Arial"/>
          <w:sz w:val="24"/>
          <w:szCs w:val="24"/>
        </w:rPr>
        <w:t>Density</w:t>
      </w:r>
      <w:r w:rsidR="00432A99" w:rsidRPr="00CA3BB8">
        <w:rPr>
          <w:rFonts w:ascii="Book Antiqua" w:hAnsi="Book Antiqua" w:cs="Arial"/>
          <w:sz w:val="24"/>
          <w:szCs w:val="24"/>
        </w:rPr>
        <w:t xml:space="preserve"> </w:t>
      </w:r>
      <w:r w:rsidR="009C1A5C" w:rsidRPr="00CA3BB8">
        <w:rPr>
          <w:rFonts w:ascii="Book Antiqua" w:hAnsi="Book Antiqua" w:cs="Arial"/>
          <w:sz w:val="24"/>
          <w:szCs w:val="24"/>
        </w:rPr>
        <w:t>of exosome</w:t>
      </w:r>
      <w:r w:rsidR="00432A99">
        <w:rPr>
          <w:rFonts w:ascii="Book Antiqua" w:hAnsi="Book Antiqua" w:cs="Arial"/>
          <w:sz w:val="24"/>
          <w:szCs w:val="24"/>
        </w:rPr>
        <w:t>s of different</w:t>
      </w:r>
      <w:r w:rsidR="009C1A5C" w:rsidRPr="00CA3BB8">
        <w:rPr>
          <w:rFonts w:ascii="Book Antiqua" w:hAnsi="Book Antiqua" w:cs="Arial"/>
          <w:sz w:val="24"/>
          <w:szCs w:val="24"/>
        </w:rPr>
        <w:t xml:space="preserve"> sizes in </w:t>
      </w:r>
      <w:r w:rsidR="001A7906">
        <w:rPr>
          <w:rFonts w:ascii="Book Antiqua" w:hAnsi="Book Antiqua" w:cs="Arial"/>
          <w:sz w:val="24"/>
          <w:szCs w:val="24"/>
        </w:rPr>
        <w:t xml:space="preserve">(A) </w:t>
      </w:r>
      <w:r w:rsidR="009C1A5C" w:rsidRPr="00CA3BB8">
        <w:rPr>
          <w:rFonts w:ascii="Book Antiqua" w:hAnsi="Book Antiqua" w:cs="Arial"/>
          <w:sz w:val="24"/>
          <w:szCs w:val="24"/>
        </w:rPr>
        <w:t>the control group</w:t>
      </w:r>
      <w:r w:rsidR="001A7906">
        <w:rPr>
          <w:rFonts w:ascii="Book Antiqua" w:hAnsi="Book Antiqua" w:cs="Arial"/>
          <w:sz w:val="24"/>
          <w:szCs w:val="24"/>
        </w:rPr>
        <w:t>,</w:t>
      </w:r>
      <w:r w:rsidRPr="00CA3BB8">
        <w:rPr>
          <w:rFonts w:ascii="Book Antiqua" w:hAnsi="Book Antiqua" w:cs="Arial"/>
          <w:sz w:val="24"/>
          <w:szCs w:val="24"/>
        </w:rPr>
        <w:t xml:space="preserve"> </w:t>
      </w:r>
      <w:r w:rsidR="001A7906">
        <w:rPr>
          <w:rFonts w:ascii="Book Antiqua" w:hAnsi="Book Antiqua" w:cs="Arial"/>
          <w:sz w:val="24"/>
          <w:szCs w:val="24"/>
        </w:rPr>
        <w:t>(</w:t>
      </w:r>
      <w:r w:rsidRPr="00CA3BB8">
        <w:rPr>
          <w:rFonts w:ascii="Book Antiqua" w:hAnsi="Book Antiqua" w:cs="Arial"/>
          <w:sz w:val="24"/>
          <w:szCs w:val="24"/>
        </w:rPr>
        <w:t>B</w:t>
      </w:r>
      <w:r w:rsidR="001A7906">
        <w:rPr>
          <w:rFonts w:ascii="Book Antiqua" w:hAnsi="Book Antiqua" w:cs="Arial"/>
          <w:sz w:val="24"/>
          <w:szCs w:val="24"/>
        </w:rPr>
        <w:t xml:space="preserve">) </w:t>
      </w:r>
      <w:r w:rsidR="009C1A5C" w:rsidRPr="00CA3BB8">
        <w:rPr>
          <w:rFonts w:ascii="Book Antiqua" w:hAnsi="Book Antiqua" w:cs="Arial"/>
          <w:sz w:val="24"/>
          <w:szCs w:val="24"/>
        </w:rPr>
        <w:t xml:space="preserve">the </w:t>
      </w:r>
      <w:r w:rsidR="00CF4787" w:rsidRPr="00CA3BB8">
        <w:rPr>
          <w:rFonts w:ascii="Book Antiqua" w:hAnsi="Book Antiqua"/>
          <w:sz w:val="24"/>
          <w:szCs w:val="24"/>
        </w:rPr>
        <w:t>vascular cell adhesion molecule-1</w:t>
      </w:r>
      <w:r w:rsidR="009C1A5C" w:rsidRPr="00CA3BB8">
        <w:rPr>
          <w:rFonts w:ascii="Book Antiqua" w:hAnsi="Book Antiqua" w:cs="Arial"/>
          <w:sz w:val="24"/>
          <w:szCs w:val="24"/>
        </w:rPr>
        <w:t xml:space="preserve"> group</w:t>
      </w:r>
      <w:r w:rsidR="001A7906">
        <w:rPr>
          <w:rFonts w:ascii="Book Antiqua" w:hAnsi="Book Antiqua" w:cs="Arial"/>
          <w:sz w:val="24"/>
          <w:szCs w:val="24"/>
        </w:rPr>
        <w:t>,</w:t>
      </w:r>
      <w:r w:rsidRPr="00CA3BB8">
        <w:rPr>
          <w:rFonts w:ascii="Book Antiqua" w:hAnsi="Book Antiqua" w:cs="Arial"/>
          <w:sz w:val="24"/>
          <w:szCs w:val="24"/>
        </w:rPr>
        <w:t xml:space="preserve"> </w:t>
      </w:r>
      <w:r w:rsidR="001A7906">
        <w:rPr>
          <w:rFonts w:ascii="Book Antiqua" w:hAnsi="Book Antiqua" w:cs="Arial"/>
          <w:sz w:val="24"/>
          <w:szCs w:val="24"/>
        </w:rPr>
        <w:t>(</w:t>
      </w:r>
      <w:r w:rsidRPr="00CA3BB8">
        <w:rPr>
          <w:rFonts w:ascii="Book Antiqua" w:hAnsi="Book Antiqua" w:cs="Arial"/>
          <w:sz w:val="24"/>
          <w:szCs w:val="24"/>
        </w:rPr>
        <w:t>C</w:t>
      </w:r>
      <w:r w:rsidR="001A7906">
        <w:rPr>
          <w:rFonts w:ascii="Book Antiqua" w:hAnsi="Book Antiqua" w:cs="Arial"/>
          <w:sz w:val="24"/>
          <w:szCs w:val="24"/>
        </w:rPr>
        <w:t xml:space="preserve">) </w:t>
      </w:r>
      <w:r w:rsidR="009C1A5C" w:rsidRPr="00CA3BB8">
        <w:rPr>
          <w:rFonts w:ascii="Book Antiqua" w:hAnsi="Book Antiqua" w:cs="Arial"/>
          <w:sz w:val="24"/>
          <w:szCs w:val="24"/>
        </w:rPr>
        <w:t xml:space="preserve">the </w:t>
      </w:r>
      <w:r w:rsidR="00CF4787" w:rsidRPr="00CA3BB8">
        <w:rPr>
          <w:rFonts w:ascii="Book Antiqua" w:hAnsi="Book Antiqua"/>
          <w:sz w:val="24"/>
          <w:szCs w:val="24"/>
        </w:rPr>
        <w:t xml:space="preserve">tumor necrosis factor </w:t>
      </w:r>
      <w:r w:rsidR="009C1A5C" w:rsidRPr="00CA3BB8">
        <w:rPr>
          <w:rFonts w:ascii="Book Antiqua" w:hAnsi="Book Antiqua" w:cs="Arial"/>
          <w:sz w:val="24"/>
          <w:szCs w:val="24"/>
        </w:rPr>
        <w:t>α group</w:t>
      </w:r>
      <w:r w:rsidR="001A7906">
        <w:rPr>
          <w:rFonts w:ascii="Book Antiqua" w:hAnsi="Book Antiqua" w:cs="Arial"/>
          <w:sz w:val="24"/>
          <w:szCs w:val="24"/>
        </w:rPr>
        <w:t>, and</w:t>
      </w:r>
      <w:r w:rsidRPr="00CA3BB8">
        <w:rPr>
          <w:rFonts w:ascii="Book Antiqua" w:hAnsi="Book Antiqua" w:cs="Arial"/>
          <w:sz w:val="24"/>
          <w:szCs w:val="24"/>
        </w:rPr>
        <w:t xml:space="preserve"> </w:t>
      </w:r>
      <w:r w:rsidR="001A7906">
        <w:rPr>
          <w:rFonts w:ascii="Book Antiqua" w:hAnsi="Book Antiqua" w:cs="Arial"/>
          <w:sz w:val="24"/>
          <w:szCs w:val="24"/>
        </w:rPr>
        <w:t>(</w:t>
      </w:r>
      <w:r w:rsidRPr="00CA3BB8">
        <w:rPr>
          <w:rFonts w:ascii="Book Antiqua" w:hAnsi="Book Antiqua" w:cs="Arial"/>
          <w:sz w:val="24"/>
          <w:szCs w:val="24"/>
        </w:rPr>
        <w:t>D</w:t>
      </w:r>
      <w:r w:rsidR="001A7906">
        <w:rPr>
          <w:rFonts w:ascii="Book Antiqua" w:hAnsi="Book Antiqua" w:cs="Arial"/>
          <w:sz w:val="24"/>
          <w:szCs w:val="24"/>
        </w:rPr>
        <w:t xml:space="preserve">) </w:t>
      </w:r>
      <w:r w:rsidR="009C1A5C" w:rsidRPr="00CA3BB8">
        <w:rPr>
          <w:rFonts w:ascii="Book Antiqua" w:hAnsi="Book Antiqua" w:cs="Arial"/>
          <w:sz w:val="24"/>
          <w:szCs w:val="24"/>
        </w:rPr>
        <w:t xml:space="preserve">the </w:t>
      </w:r>
      <w:r w:rsidR="00CF4787" w:rsidRPr="00CA3BB8">
        <w:rPr>
          <w:rFonts w:ascii="Book Antiqua" w:hAnsi="Book Antiqua"/>
          <w:sz w:val="24"/>
          <w:szCs w:val="24"/>
        </w:rPr>
        <w:t>interleukin</w:t>
      </w:r>
      <w:r w:rsidR="00CF4787" w:rsidRPr="00CA3BB8">
        <w:rPr>
          <w:rFonts w:ascii="Book Antiqua" w:hAnsi="Book Antiqua" w:cs="Arial"/>
          <w:sz w:val="24"/>
          <w:szCs w:val="24"/>
        </w:rPr>
        <w:t xml:space="preserve"> </w:t>
      </w:r>
      <w:r w:rsidR="00BD243A" w:rsidRPr="00CA3BB8">
        <w:rPr>
          <w:rFonts w:ascii="Book Antiqua" w:hAnsi="Book Antiqua" w:cs="Arial"/>
          <w:sz w:val="24"/>
          <w:szCs w:val="24"/>
        </w:rPr>
        <w:t>6</w:t>
      </w:r>
      <w:r w:rsidR="009C1A5C" w:rsidRPr="00CA3BB8">
        <w:rPr>
          <w:rFonts w:ascii="Book Antiqua" w:hAnsi="Book Antiqua" w:cs="Arial"/>
          <w:sz w:val="24"/>
          <w:szCs w:val="24"/>
        </w:rPr>
        <w:t xml:space="preserve"> group</w:t>
      </w:r>
      <w:r w:rsidRPr="00CA3BB8">
        <w:rPr>
          <w:rFonts w:ascii="Book Antiqua" w:hAnsi="Book Antiqua" w:cs="Arial"/>
          <w:sz w:val="24"/>
          <w:szCs w:val="24"/>
        </w:rPr>
        <w:t>.</w:t>
      </w:r>
    </w:p>
    <w:p w:rsidR="009C1A5C" w:rsidRPr="00CA3BB8" w:rsidRDefault="009C1A5C" w:rsidP="00091BA2">
      <w:pPr>
        <w:spacing w:line="360" w:lineRule="auto"/>
        <w:rPr>
          <w:rFonts w:ascii="Book Antiqua" w:eastAsia="仿宋" w:hAnsi="Book Antiqua"/>
          <w:b/>
          <w:sz w:val="24"/>
          <w:szCs w:val="24"/>
        </w:rPr>
      </w:pPr>
    </w:p>
    <w:p w:rsidR="009C1A5C" w:rsidRPr="00CA3BB8" w:rsidRDefault="009C1A5C" w:rsidP="00091BA2">
      <w:pPr>
        <w:spacing w:line="360" w:lineRule="auto"/>
        <w:rPr>
          <w:rFonts w:ascii="Book Antiqua" w:eastAsia="仿宋" w:hAnsi="Book Antiqua"/>
          <w:b/>
          <w:sz w:val="24"/>
          <w:szCs w:val="24"/>
        </w:rPr>
      </w:pPr>
    </w:p>
    <w:p w:rsidR="009C1A5C" w:rsidRPr="00CA3BB8" w:rsidRDefault="009C1A5C" w:rsidP="00091BA2">
      <w:pPr>
        <w:spacing w:line="360" w:lineRule="auto"/>
        <w:rPr>
          <w:rFonts w:ascii="Book Antiqua" w:eastAsia="仿宋" w:hAnsi="Book Antiqua"/>
          <w:b/>
          <w:sz w:val="24"/>
          <w:szCs w:val="24"/>
        </w:rPr>
      </w:pPr>
    </w:p>
    <w:p w:rsidR="009C1A5C" w:rsidRPr="00CA3BB8" w:rsidRDefault="009C1A5C" w:rsidP="00091BA2">
      <w:pPr>
        <w:spacing w:line="360" w:lineRule="auto"/>
        <w:rPr>
          <w:rFonts w:ascii="Book Antiqua" w:eastAsia="仿宋" w:hAnsi="Book Antiqua"/>
          <w:b/>
          <w:sz w:val="24"/>
          <w:szCs w:val="24"/>
        </w:rPr>
      </w:pPr>
    </w:p>
    <w:p w:rsidR="009C1A5C" w:rsidRPr="00CA3BB8" w:rsidRDefault="009C1A5C" w:rsidP="00091BA2">
      <w:pPr>
        <w:spacing w:line="360" w:lineRule="auto"/>
        <w:rPr>
          <w:rFonts w:ascii="Book Antiqua" w:eastAsia="仿宋" w:hAnsi="Book Antiqua"/>
          <w:b/>
          <w:sz w:val="24"/>
          <w:szCs w:val="24"/>
        </w:rPr>
      </w:pPr>
    </w:p>
    <w:p w:rsidR="009C1A5C" w:rsidRPr="00CA3BB8" w:rsidRDefault="009C1A5C" w:rsidP="00091BA2">
      <w:pPr>
        <w:spacing w:line="360" w:lineRule="auto"/>
        <w:rPr>
          <w:rFonts w:ascii="Book Antiqua" w:eastAsia="仿宋" w:hAnsi="Book Antiqua"/>
          <w:b/>
          <w:sz w:val="24"/>
          <w:szCs w:val="24"/>
        </w:rPr>
      </w:pPr>
    </w:p>
    <w:p w:rsidR="009C1A5C" w:rsidRPr="00CA3BB8" w:rsidRDefault="009C1A5C" w:rsidP="00091BA2">
      <w:pPr>
        <w:spacing w:line="360" w:lineRule="auto"/>
        <w:rPr>
          <w:rFonts w:ascii="Book Antiqua" w:eastAsia="仿宋" w:hAnsi="Book Antiqua"/>
          <w:b/>
          <w:sz w:val="24"/>
          <w:szCs w:val="24"/>
        </w:rPr>
      </w:pPr>
    </w:p>
    <w:p w:rsidR="009C1A5C" w:rsidRPr="00CA3BB8" w:rsidRDefault="009C1A5C" w:rsidP="00091BA2">
      <w:pPr>
        <w:spacing w:line="360" w:lineRule="auto"/>
        <w:rPr>
          <w:rFonts w:ascii="Book Antiqua" w:eastAsia="仿宋" w:hAnsi="Book Antiqua"/>
          <w:b/>
          <w:sz w:val="24"/>
          <w:szCs w:val="24"/>
        </w:rPr>
      </w:pPr>
    </w:p>
    <w:p w:rsidR="009C1A5C" w:rsidRPr="00CA3BB8" w:rsidRDefault="009C1A5C" w:rsidP="00091BA2">
      <w:pPr>
        <w:spacing w:line="360" w:lineRule="auto"/>
        <w:rPr>
          <w:rFonts w:ascii="Book Antiqua" w:eastAsia="仿宋" w:hAnsi="Book Antiqua"/>
          <w:b/>
          <w:sz w:val="24"/>
          <w:szCs w:val="24"/>
        </w:rPr>
      </w:pPr>
    </w:p>
    <w:p w:rsidR="003425AC" w:rsidRPr="00CA3BB8" w:rsidRDefault="003425AC" w:rsidP="00091BA2">
      <w:pPr>
        <w:spacing w:line="360" w:lineRule="auto"/>
        <w:rPr>
          <w:rFonts w:ascii="Book Antiqua" w:eastAsia="仿宋" w:hAnsi="Book Antiqua"/>
          <w:b/>
          <w:sz w:val="24"/>
          <w:szCs w:val="24"/>
        </w:rPr>
      </w:pPr>
    </w:p>
    <w:p w:rsidR="003425AC" w:rsidRPr="00CA3BB8" w:rsidRDefault="003425AC" w:rsidP="00091BA2">
      <w:pPr>
        <w:spacing w:line="360" w:lineRule="auto"/>
        <w:rPr>
          <w:rFonts w:ascii="Book Antiqua" w:eastAsia="仿宋" w:hAnsi="Book Antiqua"/>
          <w:b/>
          <w:sz w:val="24"/>
          <w:szCs w:val="24"/>
        </w:rPr>
      </w:pPr>
    </w:p>
    <w:p w:rsidR="003425AC" w:rsidRPr="00CA3BB8" w:rsidRDefault="003425AC" w:rsidP="00091BA2">
      <w:pPr>
        <w:spacing w:line="360" w:lineRule="auto"/>
        <w:rPr>
          <w:rFonts w:ascii="Book Antiqua" w:eastAsia="仿宋" w:hAnsi="Book Antiqua"/>
          <w:b/>
          <w:sz w:val="24"/>
          <w:szCs w:val="24"/>
        </w:rPr>
      </w:pPr>
    </w:p>
    <w:p w:rsidR="003425AC" w:rsidRPr="00CA3BB8" w:rsidRDefault="003425AC" w:rsidP="00091BA2">
      <w:pPr>
        <w:spacing w:line="360" w:lineRule="auto"/>
        <w:rPr>
          <w:rFonts w:ascii="Book Antiqua" w:eastAsia="仿宋" w:hAnsi="Book Antiqua"/>
          <w:b/>
          <w:sz w:val="24"/>
          <w:szCs w:val="24"/>
        </w:rPr>
      </w:pPr>
    </w:p>
    <w:p w:rsidR="003425AC" w:rsidRPr="00CA3BB8" w:rsidRDefault="003425AC" w:rsidP="00091BA2">
      <w:pPr>
        <w:spacing w:line="360" w:lineRule="auto"/>
        <w:rPr>
          <w:rFonts w:ascii="Book Antiqua" w:eastAsia="仿宋" w:hAnsi="Book Antiqua"/>
          <w:b/>
          <w:sz w:val="24"/>
          <w:szCs w:val="24"/>
        </w:rPr>
      </w:pPr>
    </w:p>
    <w:p w:rsidR="003425AC" w:rsidRPr="00CA3BB8" w:rsidRDefault="003425AC" w:rsidP="00091BA2">
      <w:pPr>
        <w:spacing w:line="360" w:lineRule="auto"/>
        <w:rPr>
          <w:rFonts w:ascii="Book Antiqua" w:eastAsia="仿宋" w:hAnsi="Book Antiqua"/>
          <w:b/>
          <w:sz w:val="24"/>
          <w:szCs w:val="24"/>
        </w:rPr>
      </w:pPr>
    </w:p>
    <w:p w:rsidR="003425AC" w:rsidRPr="00CA3BB8" w:rsidRDefault="003425AC" w:rsidP="00091BA2">
      <w:pPr>
        <w:spacing w:line="360" w:lineRule="auto"/>
        <w:rPr>
          <w:rFonts w:ascii="Book Antiqua" w:eastAsia="仿宋" w:hAnsi="Book Antiqua"/>
          <w:b/>
          <w:sz w:val="24"/>
          <w:szCs w:val="24"/>
        </w:rPr>
      </w:pPr>
    </w:p>
    <w:p w:rsidR="003425AC" w:rsidRPr="00CA3BB8" w:rsidRDefault="003425AC" w:rsidP="00091BA2">
      <w:pPr>
        <w:spacing w:line="360" w:lineRule="auto"/>
        <w:rPr>
          <w:rFonts w:ascii="Book Antiqua" w:eastAsia="仿宋" w:hAnsi="Book Antiqua"/>
          <w:b/>
          <w:sz w:val="24"/>
          <w:szCs w:val="24"/>
        </w:rPr>
      </w:pPr>
    </w:p>
    <w:p w:rsidR="009C1A5C" w:rsidRPr="00CA3BB8" w:rsidRDefault="002D1E3E" w:rsidP="00091BA2">
      <w:pPr>
        <w:spacing w:line="360" w:lineRule="auto"/>
        <w:rPr>
          <w:rFonts w:ascii="Book Antiqua" w:hAnsi="Book Antiqua" w:cs="宋体"/>
          <w:kern w:val="0"/>
          <w:sz w:val="24"/>
          <w:szCs w:val="24"/>
        </w:rPr>
      </w:pPr>
      <w:r>
        <w:rPr>
          <w:rFonts w:ascii="Book Antiqua" w:hAnsi="Book Antiqua" w:cs="宋体"/>
          <w:noProof/>
          <w:kern w:val="0"/>
          <w:sz w:val="24"/>
          <w:szCs w:val="24"/>
        </w:rPr>
        <w:lastRenderedPageBreak/>
        <mc:AlternateContent>
          <mc:Choice Requires="wps">
            <w:drawing>
              <wp:anchor distT="0" distB="0" distL="114300" distR="114300" simplePos="0" relativeHeight="251637760" behindDoc="0" locked="0" layoutInCell="1" allowOverlap="1" wp14:anchorId="6E832939" wp14:editId="38D15636">
                <wp:simplePos x="0" y="0"/>
                <wp:positionH relativeFrom="column">
                  <wp:posOffset>2292350</wp:posOffset>
                </wp:positionH>
                <wp:positionV relativeFrom="paragraph">
                  <wp:posOffset>2527300</wp:posOffset>
                </wp:positionV>
                <wp:extent cx="482600" cy="279400"/>
                <wp:effectExtent l="0" t="3175" r="0" b="3175"/>
                <wp:wrapNone/>
                <wp:docPr id="9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6C4D6C" w:rsidRDefault="00DB63C9" w:rsidP="00840AB9">
                            <w:pPr>
                              <w:rPr>
                                <w:rFonts w:ascii="Book Antiqua" w:hAnsi="Book Antiqua"/>
                                <w:sz w:val="15"/>
                                <w:szCs w:val="15"/>
                              </w:rPr>
                            </w:pPr>
                            <w:r w:rsidRPr="006C4D6C">
                              <w:rPr>
                                <w:rFonts w:ascii="Book Antiqua" w:hAnsi="Book Antiqua"/>
                                <w:sz w:val="15"/>
                                <w:szCs w:val="15"/>
                              </w:rPr>
                              <w:t>TNFα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61" style="position:absolute;left:0;text-align:left;margin-left:180.5pt;margin-top:199pt;width:38pt;height:2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" filled="f" stroked="f" strokecolor="white">
                <v:textbox>
                  <w:txbxContent>
                    <w:p w:rsidR="00DB63C9" w:rsidRPr="006C4D6C" w:rsidRDefault="00DB63C9" w:rsidP="00840AB9">
                      <w:pPr>
                        <w:rPr>
                          <w:rFonts w:ascii="Book Antiqua" w:hAnsi="Book Antiqua"/>
                          <w:sz w:val="15"/>
                          <w:szCs w:val="15"/>
                        </w:rPr>
                      </w:pPr>
                      <w:r w:rsidRPr="006C4D6C">
                        <w:rPr>
                          <w:rFonts w:ascii="Book Antiqua" w:hAnsi="Book Antiqua"/>
                          <w:sz w:val="15"/>
                          <w:szCs w:val="15"/>
                        </w:rPr>
                        <w:t>TNFα</w:t>
                      </w:r>
                    </w:p>
                  </w:txbxContent>
                </v:textbox>
              </v:rect>
            </w:pict>
          </mc:Fallback>
        </mc:AlternateContent>
      </w:r>
      <w:r>
        <w:rPr>
          <w:rFonts w:ascii="Book Antiqua" w:hAnsi="Book Antiqua" w:cs="宋体"/>
          <w:noProof/>
          <w:kern w:val="0"/>
          <w:sz w:val="24"/>
          <w:szCs w:val="24"/>
        </w:rPr>
        <mc:AlternateContent>
          <mc:Choice Requires="wps">
            <w:drawing>
              <wp:anchor distT="0" distB="0" distL="114300" distR="114300" simplePos="0" relativeHeight="251638784" behindDoc="0" locked="0" layoutInCell="1" allowOverlap="1" wp14:anchorId="51E51BAD" wp14:editId="5D638F51">
                <wp:simplePos x="0" y="0"/>
                <wp:positionH relativeFrom="column">
                  <wp:posOffset>2749550</wp:posOffset>
                </wp:positionH>
                <wp:positionV relativeFrom="paragraph">
                  <wp:posOffset>2533650</wp:posOffset>
                </wp:positionV>
                <wp:extent cx="565150" cy="247650"/>
                <wp:effectExtent l="0" t="0" r="0" b="0"/>
                <wp:wrapNone/>
                <wp:docPr id="9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6C4D6C" w:rsidRDefault="00DB63C9" w:rsidP="00840AB9">
                            <w:pPr>
                              <w:rPr>
                                <w:rFonts w:ascii="Book Antiqua" w:hAnsi="Book Antiqua"/>
                                <w:sz w:val="13"/>
                                <w:szCs w:val="13"/>
                              </w:rPr>
                            </w:pPr>
                            <w:r w:rsidRPr="006C4D6C">
                              <w:rPr>
                                <w:rFonts w:ascii="Book Antiqua" w:hAnsi="Book Antiqua"/>
                                <w:sz w:val="13"/>
                                <w:szCs w:val="13"/>
                              </w:rPr>
                              <w:t>VCAM-1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62" style="position:absolute;left:0;text-align:left;margin-left:216.5pt;margin-top:199.5pt;width:44.5pt;height:1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" filled="f" stroked="f" strokecolor="white">
                <v:textbox>
                  <w:txbxContent>
                    <w:p w:rsidR="00DB63C9" w:rsidRPr="006C4D6C" w:rsidRDefault="00DB63C9" w:rsidP="00840AB9">
                      <w:pPr>
                        <w:rPr>
                          <w:rFonts w:ascii="Book Antiqua" w:hAnsi="Book Antiqua"/>
                          <w:sz w:val="13"/>
                          <w:szCs w:val="13"/>
                        </w:rPr>
                      </w:pPr>
                      <w:r w:rsidRPr="006C4D6C">
                        <w:rPr>
                          <w:rFonts w:ascii="Book Antiqua" w:hAnsi="Book Antiqua"/>
                          <w:sz w:val="13"/>
                          <w:szCs w:val="13"/>
                        </w:rPr>
                        <w:t>VCAM-1</w:t>
                      </w:r>
                    </w:p>
                  </w:txbxContent>
                </v:textbox>
              </v:rect>
            </w:pict>
          </mc:Fallback>
        </mc:AlternateContent>
      </w:r>
      <w:r>
        <w:rPr>
          <w:rFonts w:ascii="Book Antiqua" w:hAnsi="Book Antiqua" w:cs="宋体"/>
          <w:noProof/>
          <w:kern w:val="0"/>
          <w:sz w:val="24"/>
          <w:szCs w:val="24"/>
        </w:rPr>
        <mc:AlternateContent>
          <mc:Choice Requires="wps">
            <w:drawing>
              <wp:anchor distT="0" distB="0" distL="114300" distR="114300" simplePos="0" relativeHeight="251636736" behindDoc="0" locked="0" layoutInCell="1" allowOverlap="1" wp14:anchorId="4F7DFD9A" wp14:editId="2F76DB5B">
                <wp:simplePos x="0" y="0"/>
                <wp:positionH relativeFrom="column">
                  <wp:posOffset>1816100</wp:posOffset>
                </wp:positionH>
                <wp:positionV relativeFrom="paragraph">
                  <wp:posOffset>2533650</wp:posOffset>
                </wp:positionV>
                <wp:extent cx="565150" cy="234950"/>
                <wp:effectExtent l="0" t="0" r="0" b="3175"/>
                <wp:wrapNone/>
                <wp:docPr id="9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6C4D6C" w:rsidRDefault="00DB63C9" w:rsidP="00840AB9">
                            <w:pPr>
                              <w:rPr>
                                <w:rFonts w:ascii="Book Antiqua" w:hAnsi="Book Antiqua"/>
                                <w:sz w:val="13"/>
                                <w:szCs w:val="13"/>
                              </w:rPr>
                            </w:pPr>
                            <w:r w:rsidRPr="006C4D6C">
                              <w:rPr>
                                <w:rFonts w:ascii="Book Antiqua" w:hAnsi="Book Antiqua"/>
                                <w:sz w:val="13"/>
                                <w:szCs w:val="13"/>
                              </w:rPr>
                              <w:t>IL6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63" style="position:absolute;left:0;text-align:left;margin-left:143pt;margin-top:199.5pt;width:44.5pt;height:1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" filled="f" stroked="f" strokecolor="white">
                <v:textbox>
                  <w:txbxContent>
                    <w:p w:rsidR="00DB63C9" w:rsidRPr="006C4D6C" w:rsidRDefault="00DB63C9" w:rsidP="00840AB9">
                      <w:pPr>
                        <w:rPr>
                          <w:rFonts w:ascii="Book Antiqua" w:hAnsi="Book Antiqua"/>
                          <w:sz w:val="13"/>
                          <w:szCs w:val="13"/>
                        </w:rPr>
                      </w:pPr>
                      <w:r w:rsidRPr="006C4D6C">
                        <w:rPr>
                          <w:rFonts w:ascii="Book Antiqua" w:hAnsi="Book Antiqua"/>
                          <w:sz w:val="13"/>
                          <w:szCs w:val="13"/>
                        </w:rPr>
                        <w:t>IL6</w:t>
                      </w:r>
                    </w:p>
                  </w:txbxContent>
                </v:textbox>
              </v:rect>
            </w:pict>
          </mc:Fallback>
        </mc:AlternateContent>
      </w:r>
      <w:r>
        <w:rPr>
          <w:rFonts w:ascii="Book Antiqua" w:hAnsi="Book Antiqua" w:cs="宋体"/>
          <w:noProof/>
          <w:kern w:val="0"/>
          <w:sz w:val="24"/>
          <w:szCs w:val="24"/>
        </w:rPr>
        <mc:AlternateContent>
          <mc:Choice Requires="wps">
            <w:drawing>
              <wp:anchor distT="0" distB="0" distL="114300" distR="114300" simplePos="0" relativeHeight="251635712" behindDoc="0" locked="0" layoutInCell="1" allowOverlap="1" wp14:anchorId="7DCA06CD" wp14:editId="4A73D105">
                <wp:simplePos x="0" y="0"/>
                <wp:positionH relativeFrom="column">
                  <wp:posOffset>1308100</wp:posOffset>
                </wp:positionH>
                <wp:positionV relativeFrom="paragraph">
                  <wp:posOffset>2533650</wp:posOffset>
                </wp:positionV>
                <wp:extent cx="654050" cy="279400"/>
                <wp:effectExtent l="3175" t="0" r="0" b="0"/>
                <wp:wrapNone/>
                <wp:docPr id="9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6C4D6C" w:rsidRDefault="00DB63C9" w:rsidP="00840AB9">
                            <w:pPr>
                              <w:rPr>
                                <w:rFonts w:ascii="Book Antiqua" w:hAnsi="Book Antiqua"/>
                                <w:sz w:val="13"/>
                                <w:szCs w:val="13"/>
                              </w:rPr>
                            </w:pPr>
                            <w:r w:rsidRPr="006C4D6C">
                              <w:rPr>
                                <w:rFonts w:ascii="Book Antiqua" w:hAnsi="Book Antiqua"/>
                                <w:sz w:val="13"/>
                                <w:szCs w:val="13"/>
                              </w:rPr>
                              <w:t>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64" style="position:absolute;left:0;text-align:left;margin-left:103pt;margin-top:199.5pt;width:51.5pt;height:2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" filled="f" stroked="f" strokecolor="white">
                <v:textbox>
                  <w:txbxContent>
                    <w:p w:rsidR="00DB63C9" w:rsidRPr="006C4D6C" w:rsidRDefault="00DB63C9" w:rsidP="00840AB9">
                      <w:pPr>
                        <w:rPr>
                          <w:rFonts w:ascii="Book Antiqua" w:hAnsi="Book Antiqua"/>
                          <w:sz w:val="13"/>
                          <w:szCs w:val="13"/>
                        </w:rPr>
                      </w:pPr>
                      <w:r w:rsidRPr="006C4D6C">
                        <w:rPr>
                          <w:rFonts w:ascii="Book Antiqua" w:hAnsi="Book Antiqua"/>
                          <w:sz w:val="13"/>
                          <w:szCs w:val="13"/>
                        </w:rPr>
                        <w:t>Control</w:t>
                      </w:r>
                    </w:p>
                  </w:txbxContent>
                </v:textbox>
              </v:rect>
            </w:pict>
          </mc:Fallback>
        </mc:AlternateContent>
      </w:r>
      <w:r>
        <w:rPr>
          <w:rFonts w:ascii="Book Antiqua" w:hAnsi="Book Antiqua" w:cs="宋体"/>
          <w:noProof/>
          <w:kern w:val="0"/>
          <w:sz w:val="24"/>
          <w:szCs w:val="24"/>
        </w:rPr>
        <mc:AlternateContent>
          <mc:Choice Requires="wps">
            <w:drawing>
              <wp:anchor distT="0" distB="0" distL="114300" distR="114300" simplePos="0" relativeHeight="251634688" behindDoc="0" locked="0" layoutInCell="1" allowOverlap="1" wp14:anchorId="582691E5" wp14:editId="5AB7D94E">
                <wp:simplePos x="0" y="0"/>
                <wp:positionH relativeFrom="column">
                  <wp:posOffset>641350</wp:posOffset>
                </wp:positionH>
                <wp:positionV relativeFrom="paragraph">
                  <wp:posOffset>2006600</wp:posOffset>
                </wp:positionV>
                <wp:extent cx="654050" cy="279400"/>
                <wp:effectExtent l="3175" t="0" r="0" b="0"/>
                <wp:wrapNone/>
                <wp:docPr id="9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6C4D6C" w:rsidRDefault="00DB63C9">
                            <w:pPr>
                              <w:rPr>
                                <w:rFonts w:ascii="Book Antiqua" w:hAnsi="Book Antiqua"/>
                                <w:sz w:val="13"/>
                                <w:szCs w:val="13"/>
                              </w:rPr>
                            </w:pPr>
                            <w:r w:rsidRPr="006C4D6C">
                              <w:rPr>
                                <w:rFonts w:ascii="Book Antiqua" w:hAnsi="Book Antiqua"/>
                                <w:sz w:val="13"/>
                                <w:szCs w:val="13"/>
                              </w:rPr>
                              <w:t>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65" style="position:absolute;left:0;text-align:left;margin-left:50.5pt;margin-top:158pt;width:51.5pt;height:2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" filled="f" stroked="f" strokecolor="white">
                <v:textbox>
                  <w:txbxContent>
                    <w:p w:rsidR="00DB63C9" w:rsidRPr="006C4D6C" w:rsidRDefault="00DB63C9">
                      <w:pPr>
                        <w:rPr>
                          <w:rFonts w:ascii="Book Antiqua" w:hAnsi="Book Antiqua"/>
                          <w:sz w:val="13"/>
                          <w:szCs w:val="13"/>
                        </w:rPr>
                      </w:pPr>
                      <w:r w:rsidRPr="006C4D6C">
                        <w:rPr>
                          <w:rFonts w:ascii="Book Antiqua" w:hAnsi="Book Antiqua"/>
                          <w:sz w:val="13"/>
                          <w:szCs w:val="13"/>
                        </w:rPr>
                        <w:t>Control</w:t>
                      </w:r>
                    </w:p>
                  </w:txbxContent>
                </v:textbox>
              </v:rect>
            </w:pict>
          </mc:Fallback>
        </mc:AlternateContent>
      </w:r>
      <w:r>
        <w:rPr>
          <w:rFonts w:ascii="Book Antiqua" w:hAnsi="Book Antiqua" w:cs="宋体"/>
          <w:noProof/>
          <w:kern w:val="0"/>
          <w:sz w:val="24"/>
          <w:szCs w:val="24"/>
        </w:rPr>
        <mc:AlternateContent>
          <mc:Choice Requires="wps">
            <w:drawing>
              <wp:anchor distT="0" distB="0" distL="114300" distR="114300" simplePos="0" relativeHeight="251632640" behindDoc="0" locked="0" layoutInCell="1" allowOverlap="1" wp14:anchorId="5A185A61" wp14:editId="73501B4B">
                <wp:simplePos x="0" y="0"/>
                <wp:positionH relativeFrom="column">
                  <wp:posOffset>666750</wp:posOffset>
                </wp:positionH>
                <wp:positionV relativeFrom="paragraph">
                  <wp:posOffset>895350</wp:posOffset>
                </wp:positionV>
                <wp:extent cx="482600" cy="279400"/>
                <wp:effectExtent l="0" t="0" r="3175" b="0"/>
                <wp:wrapNone/>
                <wp:docPr id="9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6C4D6C" w:rsidRDefault="00DB63C9">
                            <w:pPr>
                              <w:rPr>
                                <w:rFonts w:ascii="Book Antiqua" w:hAnsi="Book Antiqua"/>
                                <w:sz w:val="15"/>
                                <w:szCs w:val="15"/>
                              </w:rPr>
                            </w:pPr>
                            <w:r w:rsidRPr="006C4D6C">
                              <w:rPr>
                                <w:rFonts w:ascii="Book Antiqua" w:hAnsi="Book Antiqua"/>
                                <w:sz w:val="15"/>
                                <w:szCs w:val="15"/>
                              </w:rPr>
                              <w:t>TNFα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66" style="position:absolute;left:0;text-align:left;margin-left:52.5pt;margin-top:70.5pt;width:38pt;height:2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" filled="f" stroked="f" strokecolor="white">
                <v:textbox>
                  <w:txbxContent>
                    <w:p w:rsidR="00DB63C9" w:rsidRPr="006C4D6C" w:rsidRDefault="00DB63C9">
                      <w:pPr>
                        <w:rPr>
                          <w:rFonts w:ascii="Book Antiqua" w:hAnsi="Book Antiqua"/>
                          <w:sz w:val="15"/>
                          <w:szCs w:val="15"/>
                        </w:rPr>
                      </w:pPr>
                      <w:r w:rsidRPr="006C4D6C">
                        <w:rPr>
                          <w:rFonts w:ascii="Book Antiqua" w:hAnsi="Book Antiqua"/>
                          <w:sz w:val="15"/>
                          <w:szCs w:val="15"/>
                        </w:rPr>
                        <w:t>TNFα</w:t>
                      </w:r>
                    </w:p>
                  </w:txbxContent>
                </v:textbox>
              </v:rect>
            </w:pict>
          </mc:Fallback>
        </mc:AlternateContent>
      </w:r>
      <w:r>
        <w:rPr>
          <w:rFonts w:ascii="Book Antiqua" w:hAnsi="Book Antiqua" w:cs="宋体"/>
          <w:noProof/>
          <w:kern w:val="0"/>
          <w:sz w:val="24"/>
          <w:szCs w:val="24"/>
        </w:rPr>
        <mc:AlternateContent>
          <mc:Choice Requires="wps">
            <w:drawing>
              <wp:anchor distT="0" distB="0" distL="114300" distR="114300" simplePos="0" relativeHeight="251633664" behindDoc="0" locked="0" layoutInCell="1" allowOverlap="1" wp14:anchorId="63340734" wp14:editId="5E053293">
                <wp:simplePos x="0" y="0"/>
                <wp:positionH relativeFrom="column">
                  <wp:posOffset>673100</wp:posOffset>
                </wp:positionH>
                <wp:positionV relativeFrom="paragraph">
                  <wp:posOffset>1492250</wp:posOffset>
                </wp:positionV>
                <wp:extent cx="565150" cy="234950"/>
                <wp:effectExtent l="0" t="0" r="0" b="0"/>
                <wp:wrapNone/>
                <wp:docPr id="9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6C4D6C" w:rsidRDefault="00DB63C9">
                            <w:pPr>
                              <w:rPr>
                                <w:rFonts w:ascii="Book Antiqua" w:hAnsi="Book Antiqua"/>
                                <w:sz w:val="13"/>
                                <w:szCs w:val="13"/>
                              </w:rPr>
                            </w:pPr>
                            <w:r w:rsidRPr="006C4D6C">
                              <w:rPr>
                                <w:rFonts w:ascii="Book Antiqua" w:hAnsi="Book Antiqua"/>
                                <w:sz w:val="13"/>
                                <w:szCs w:val="13"/>
                              </w:rPr>
                              <w:t>IL6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67" style="position:absolute;left:0;text-align:left;margin-left:53pt;margin-top:117.5pt;width:44.5pt;height:1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" filled="f" stroked="f" strokecolor="white">
                <v:textbox>
                  <w:txbxContent>
                    <w:p w:rsidR="00DB63C9" w:rsidRPr="006C4D6C" w:rsidRDefault="00DB63C9">
                      <w:pPr>
                        <w:rPr>
                          <w:rFonts w:ascii="Book Antiqua" w:hAnsi="Book Antiqua"/>
                          <w:sz w:val="13"/>
                          <w:szCs w:val="13"/>
                        </w:rPr>
                      </w:pPr>
                      <w:r w:rsidRPr="006C4D6C">
                        <w:rPr>
                          <w:rFonts w:ascii="Book Antiqua" w:hAnsi="Book Antiqua"/>
                          <w:sz w:val="13"/>
                          <w:szCs w:val="13"/>
                        </w:rPr>
                        <w:t>IL6</w:t>
                      </w:r>
                    </w:p>
                  </w:txbxContent>
                </v:textbox>
              </v:rect>
            </w:pict>
          </mc:Fallback>
        </mc:AlternateContent>
      </w:r>
      <w:r>
        <w:rPr>
          <w:rFonts w:ascii="Book Antiqua" w:hAnsi="Book Antiqua" w:cs="宋体"/>
          <w:noProof/>
          <w:kern w:val="0"/>
          <w:sz w:val="24"/>
          <w:szCs w:val="24"/>
        </w:rPr>
        <mc:AlternateContent>
          <mc:Choice Requires="wps">
            <w:drawing>
              <wp:anchor distT="0" distB="0" distL="114300" distR="114300" simplePos="0" relativeHeight="251631616" behindDoc="0" locked="0" layoutInCell="1" allowOverlap="1" wp14:anchorId="087225B2" wp14:editId="1E1CCD8C">
                <wp:simplePos x="0" y="0"/>
                <wp:positionH relativeFrom="column">
                  <wp:posOffset>666750</wp:posOffset>
                </wp:positionH>
                <wp:positionV relativeFrom="paragraph">
                  <wp:posOffset>355600</wp:posOffset>
                </wp:positionV>
                <wp:extent cx="565150" cy="247650"/>
                <wp:effectExtent l="0" t="3175" r="0" b="0"/>
                <wp:wrapNone/>
                <wp:docPr id="9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6C4D6C" w:rsidRDefault="00DB63C9">
                            <w:pPr>
                              <w:rPr>
                                <w:rFonts w:ascii="Book Antiqua" w:hAnsi="Book Antiqua"/>
                                <w:sz w:val="13"/>
                                <w:szCs w:val="13"/>
                              </w:rPr>
                            </w:pPr>
                            <w:r w:rsidRPr="006C4D6C">
                              <w:rPr>
                                <w:rFonts w:ascii="Book Antiqua" w:hAnsi="Book Antiqua"/>
                                <w:sz w:val="13"/>
                                <w:szCs w:val="13"/>
                              </w:rPr>
                              <w:t>VCAM-1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68" style="position:absolute;left:0;text-align:left;margin-left:52.5pt;margin-top:28pt;width:44.5pt;height:1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" filled="f" stroked="f" strokecolor="white">
                <v:textbox>
                  <w:txbxContent>
                    <w:p w:rsidR="00DB63C9" w:rsidRPr="006C4D6C" w:rsidRDefault="00DB63C9">
                      <w:pPr>
                        <w:rPr>
                          <w:rFonts w:ascii="Book Antiqua" w:hAnsi="Book Antiqua"/>
                          <w:sz w:val="13"/>
                          <w:szCs w:val="13"/>
                        </w:rPr>
                      </w:pPr>
                      <w:r w:rsidRPr="006C4D6C">
                        <w:rPr>
                          <w:rFonts w:ascii="Book Antiqua" w:hAnsi="Book Antiqua"/>
                          <w:sz w:val="13"/>
                          <w:szCs w:val="13"/>
                        </w:rPr>
                        <w:t>VCAM-1</w:t>
                      </w:r>
                    </w:p>
                  </w:txbxContent>
                </v:textbox>
              </v:rect>
            </w:pict>
          </mc:Fallback>
        </mc:AlternateContent>
      </w:r>
      <w:r>
        <w:rPr>
          <w:rFonts w:ascii="Book Antiqua" w:hAnsi="Book Antiqua" w:cs="宋体"/>
          <w:noProof/>
          <w:kern w:val="0"/>
          <w:sz w:val="24"/>
          <w:szCs w:val="24"/>
        </w:rPr>
        <w:drawing>
          <wp:inline distT="0" distB="0" distL="0" distR="0" wp14:anchorId="520629F5" wp14:editId="51847B63">
            <wp:extent cx="2737485" cy="2501265"/>
            <wp:effectExtent l="0" t="0" r="5715" b="0"/>
            <wp:docPr id="18" name="图片 32" descr="wpsA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wpsA426"/>
                    <pic:cNvPicPr>
                      <a:picLocks noChangeAspect="1" noChangeArrowheads="1"/>
                    </pic:cNvPicPr>
                  </pic:nvPicPr>
                  <pic:blipFill>
                    <a:blip r:embed="rId54">
                      <a:extLst>
                        <a:ext uri="{28A0092B-C50C-407E-A947-70E740481C1C}">
                          <a14:useLocalDpi xmlns:a14="http://schemas.microsoft.com/office/drawing/2010/main" val="0"/>
                        </a:ext>
                      </a:extLst>
                    </a:blip>
                    <a:srcRect l="10950" b="8159"/>
                    <a:stretch>
                      <a:fillRect/>
                    </a:stretch>
                  </pic:blipFill>
                  <pic:spPr bwMode="auto">
                    <a:xfrm>
                      <a:off x="0" y="0"/>
                      <a:ext cx="2737485" cy="2501265"/>
                    </a:xfrm>
                    <a:prstGeom prst="rect">
                      <a:avLst/>
                    </a:prstGeom>
                    <a:noFill/>
                    <a:ln>
                      <a:noFill/>
                    </a:ln>
                  </pic:spPr>
                </pic:pic>
              </a:graphicData>
            </a:graphic>
          </wp:inline>
        </w:drawing>
      </w:r>
    </w:p>
    <w:p w:rsidR="00840AB9" w:rsidRPr="00CA3BB8" w:rsidRDefault="00840AB9" w:rsidP="00091BA2">
      <w:pPr>
        <w:spacing w:line="360" w:lineRule="auto"/>
        <w:rPr>
          <w:rFonts w:ascii="Book Antiqua" w:hAnsi="Book Antiqua" w:cs="宋体"/>
          <w:kern w:val="0"/>
          <w:sz w:val="24"/>
          <w:szCs w:val="24"/>
        </w:rPr>
      </w:pPr>
    </w:p>
    <w:p w:rsidR="006C4D6C" w:rsidRPr="00CA3BB8" w:rsidRDefault="0024715F" w:rsidP="00091BA2">
      <w:pPr>
        <w:spacing w:line="360" w:lineRule="auto"/>
        <w:rPr>
          <w:rFonts w:ascii="Book Antiqua" w:hAnsi="Book Antiqua"/>
          <w:sz w:val="24"/>
          <w:szCs w:val="24"/>
        </w:rPr>
      </w:pPr>
      <w:r w:rsidRPr="00CA3BB8">
        <w:rPr>
          <w:rFonts w:ascii="Book Antiqua" w:eastAsia="仿宋" w:hAnsi="Book Antiqua" w:cs="Arial"/>
          <w:b/>
          <w:sz w:val="24"/>
          <w:szCs w:val="24"/>
        </w:rPr>
        <w:t xml:space="preserve">Figure 4 </w:t>
      </w:r>
      <w:r w:rsidRPr="00CA3BB8">
        <w:rPr>
          <w:rFonts w:ascii="Book Antiqua" w:eastAsia="NimbusSanL-Bold" w:hAnsi="Book Antiqua" w:cs="Arial"/>
          <w:b/>
          <w:kern w:val="0"/>
          <w:sz w:val="24"/>
          <w:szCs w:val="24"/>
        </w:rPr>
        <w:t xml:space="preserve">Correlation analyses </w:t>
      </w:r>
      <w:r w:rsidR="00432A99">
        <w:rPr>
          <w:rFonts w:ascii="Book Antiqua" w:eastAsia="NimbusSanL-Bold" w:hAnsi="Book Antiqua" w:cs="Arial"/>
          <w:b/>
          <w:kern w:val="0"/>
          <w:sz w:val="24"/>
          <w:szCs w:val="24"/>
        </w:rPr>
        <w:t xml:space="preserve">between </w:t>
      </w:r>
      <w:r w:rsidRPr="00CA3BB8">
        <w:rPr>
          <w:rFonts w:ascii="Book Antiqua" w:eastAsia="NimbusSanL-Bold" w:hAnsi="Book Antiqua" w:cs="Arial"/>
          <w:b/>
          <w:kern w:val="0"/>
          <w:sz w:val="24"/>
          <w:szCs w:val="24"/>
        </w:rPr>
        <w:t>groups.</w:t>
      </w:r>
      <w:r w:rsidRPr="00CA3BB8">
        <w:rPr>
          <w:rFonts w:ascii="Book Antiqua" w:eastAsia="仿宋" w:hAnsi="Book Antiqua" w:cs="Arial"/>
          <w:b/>
          <w:sz w:val="24"/>
          <w:szCs w:val="24"/>
        </w:rPr>
        <w:t xml:space="preserve"> </w:t>
      </w:r>
      <w:r w:rsidR="00432A99" w:rsidRPr="001A7906">
        <w:rPr>
          <w:rFonts w:ascii="Book Antiqua" w:eastAsia="仿宋" w:hAnsi="Book Antiqua" w:cs="Arial"/>
          <w:sz w:val="24"/>
          <w:szCs w:val="24"/>
        </w:rPr>
        <w:t xml:space="preserve">Blue </w:t>
      </w:r>
      <w:r w:rsidR="00432A99">
        <w:rPr>
          <w:rFonts w:ascii="Book Antiqua" w:hAnsi="Book Antiqua" w:cs="Arial"/>
          <w:sz w:val="24"/>
          <w:szCs w:val="24"/>
        </w:rPr>
        <w:t>c</w:t>
      </w:r>
      <w:r w:rsidR="00432A99" w:rsidRPr="00CA3BB8">
        <w:rPr>
          <w:rFonts w:ascii="Book Antiqua" w:hAnsi="Book Antiqua" w:cs="Arial"/>
          <w:sz w:val="24"/>
          <w:szCs w:val="24"/>
        </w:rPr>
        <w:t xml:space="preserve">olor </w:t>
      </w:r>
      <w:r w:rsidR="009C1A5C" w:rsidRPr="00CA3BB8">
        <w:rPr>
          <w:rFonts w:ascii="Book Antiqua" w:hAnsi="Book Antiqua" w:cs="Arial"/>
          <w:sz w:val="24"/>
          <w:szCs w:val="24"/>
        </w:rPr>
        <w:t xml:space="preserve">represents </w:t>
      </w:r>
      <w:r w:rsidR="00432A99">
        <w:rPr>
          <w:rFonts w:ascii="Book Antiqua" w:hAnsi="Book Antiqua" w:cs="Arial"/>
          <w:sz w:val="24"/>
          <w:szCs w:val="24"/>
        </w:rPr>
        <w:t xml:space="preserve">the </w:t>
      </w:r>
      <w:r w:rsidR="009C1A5C" w:rsidRPr="00CA3BB8">
        <w:rPr>
          <w:rFonts w:ascii="Book Antiqua" w:hAnsi="Book Antiqua" w:cs="Arial"/>
          <w:sz w:val="24"/>
          <w:szCs w:val="24"/>
        </w:rPr>
        <w:t>correlation coefficient (the deeper the blue, the stronger the correlation</w:t>
      </w:r>
      <w:r w:rsidRPr="00CA3BB8">
        <w:rPr>
          <w:rFonts w:ascii="Book Antiqua" w:hAnsi="Book Antiqua" w:cs="Arial"/>
          <w:sz w:val="24"/>
          <w:szCs w:val="24"/>
        </w:rPr>
        <w:t>)</w:t>
      </w:r>
      <w:r w:rsidR="009C1A5C" w:rsidRPr="00CA3BB8">
        <w:rPr>
          <w:rFonts w:ascii="Book Antiqua" w:hAnsi="Book Antiqua" w:cs="Arial"/>
          <w:sz w:val="24"/>
          <w:szCs w:val="24"/>
        </w:rPr>
        <w:t>.</w:t>
      </w:r>
      <w:r w:rsidR="006C4D6C" w:rsidRPr="00CA3BB8">
        <w:rPr>
          <w:rFonts w:ascii="Book Antiqua" w:hAnsi="Book Antiqua"/>
          <w:sz w:val="24"/>
          <w:szCs w:val="24"/>
        </w:rPr>
        <w:t xml:space="preserve"> VCAM-1: Vascular cell adhesion molecule-1; TNF: Tumor necrosis factor; IL6: Interleukin 6.</w:t>
      </w:r>
    </w:p>
    <w:p w:rsidR="009C1A5C" w:rsidRPr="00CA3BB8" w:rsidRDefault="006C4D6C" w:rsidP="00091BA2">
      <w:pPr>
        <w:spacing w:line="360" w:lineRule="auto"/>
        <w:rPr>
          <w:rFonts w:ascii="Book Antiqua" w:eastAsia="仿宋" w:hAnsi="Book Antiqua" w:cs="Arial"/>
          <w:b/>
          <w:sz w:val="24"/>
          <w:szCs w:val="24"/>
        </w:rPr>
      </w:pPr>
      <w:r w:rsidRPr="00CA3BB8">
        <w:rPr>
          <w:rFonts w:ascii="Book Antiqua" w:eastAsia="仿宋" w:hAnsi="Book Antiqua" w:cs="Arial"/>
          <w:b/>
          <w:sz w:val="24"/>
          <w:szCs w:val="24"/>
        </w:rPr>
        <w:br w:type="page"/>
      </w:r>
      <w:r w:rsidR="002D1E3E">
        <w:rPr>
          <w:rFonts w:ascii="Book Antiqua" w:hAnsi="Book Antiqua" w:cs="Arial"/>
          <w:noProof/>
          <w:sz w:val="24"/>
          <w:szCs w:val="24"/>
        </w:rPr>
        <mc:AlternateContent>
          <mc:Choice Requires="wps">
            <w:drawing>
              <wp:anchor distT="0" distB="0" distL="114300" distR="114300" simplePos="0" relativeHeight="251641856" behindDoc="0" locked="0" layoutInCell="1" allowOverlap="1" wp14:anchorId="627E6792" wp14:editId="26582761">
                <wp:simplePos x="0" y="0"/>
                <wp:positionH relativeFrom="column">
                  <wp:posOffset>3276600</wp:posOffset>
                </wp:positionH>
                <wp:positionV relativeFrom="paragraph">
                  <wp:posOffset>77470</wp:posOffset>
                </wp:positionV>
                <wp:extent cx="654050" cy="279400"/>
                <wp:effectExtent l="0" t="1270" r="3175" b="0"/>
                <wp:wrapNone/>
                <wp:docPr id="8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2A73A3" w:rsidRDefault="00DB63C9" w:rsidP="00280711">
                            <w:pPr>
                              <w:rPr>
                                <w:rFonts w:ascii="Book Antiqua" w:hAnsi="Book Antiqua"/>
                                <w:szCs w:val="21"/>
                              </w:rPr>
                            </w:pPr>
                            <w:r w:rsidRPr="002A73A3">
                              <w:rPr>
                                <w:rFonts w:ascii="Book Antiqua" w:hAnsi="Book Antiqua"/>
                                <w:szCs w:val="21"/>
                              </w:rPr>
                              <w:t>TNFα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69" style="position:absolute;left:0;text-align:left;margin-left:258pt;margin-top:6.1pt;width:51.5pt;height:2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" filled="f" stroked="f" strokecolor="white">
                <v:textbox>
                  <w:txbxContent>
                    <w:p w:rsidR="00DB63C9" w:rsidRPr="002A73A3" w:rsidRDefault="00DB63C9" w:rsidP="00280711">
                      <w:pPr>
                        <w:rPr>
                          <w:rFonts w:ascii="Book Antiqua" w:hAnsi="Book Antiqua"/>
                          <w:szCs w:val="21"/>
                        </w:rPr>
                      </w:pPr>
                      <w:r w:rsidRPr="002A73A3">
                        <w:rPr>
                          <w:rFonts w:ascii="Book Antiqua" w:hAnsi="Book Antiqua"/>
                          <w:szCs w:val="21"/>
                        </w:rPr>
                        <w:t>TNFα</w:t>
                      </w:r>
                    </w:p>
                  </w:txbxContent>
                </v:textbox>
              </v:rect>
            </w:pict>
          </mc:Fallback>
        </mc:AlternateContent>
      </w:r>
      <w:r w:rsidR="002D1E3E">
        <w:rPr>
          <w:rFonts w:ascii="Book Antiqua" w:hAnsi="Book Antiqua" w:cs="Arial"/>
          <w:noProof/>
          <w:sz w:val="24"/>
          <w:szCs w:val="24"/>
        </w:rPr>
        <mc:AlternateContent>
          <mc:Choice Requires="wps">
            <w:drawing>
              <wp:anchor distT="0" distB="0" distL="114300" distR="114300" simplePos="0" relativeHeight="251640832" behindDoc="0" locked="0" layoutInCell="1" allowOverlap="1" wp14:anchorId="1EEB77D3" wp14:editId="4A60AD59">
                <wp:simplePos x="0" y="0"/>
                <wp:positionH relativeFrom="column">
                  <wp:posOffset>1454150</wp:posOffset>
                </wp:positionH>
                <wp:positionV relativeFrom="paragraph">
                  <wp:posOffset>83820</wp:posOffset>
                </wp:positionV>
                <wp:extent cx="755650" cy="247650"/>
                <wp:effectExtent l="0" t="0" r="0" b="1905"/>
                <wp:wrapNone/>
                <wp:docPr id="8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2A73A3" w:rsidRDefault="00DB63C9" w:rsidP="00280711">
                            <w:pPr>
                              <w:rPr>
                                <w:rFonts w:ascii="Book Antiqua" w:hAnsi="Book Antiqua"/>
                                <w:szCs w:val="21"/>
                              </w:rPr>
                            </w:pPr>
                            <w:r w:rsidRPr="002A73A3">
                              <w:rPr>
                                <w:rFonts w:ascii="Book Antiqua" w:hAnsi="Book Antiqua"/>
                                <w:szCs w:val="21"/>
                              </w:rPr>
                              <w:t>VCAM-1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70" style="position:absolute;left:0;text-align:left;margin-left:114.5pt;margin-top:6.6pt;width:59.5pt;height:1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" filled="f" stroked="f" strokecolor="white">
                <v:textbox>
                  <w:txbxContent>
                    <w:p w:rsidR="00DB63C9" w:rsidRPr="002A73A3" w:rsidRDefault="00DB63C9" w:rsidP="00280711">
                      <w:pPr>
                        <w:rPr>
                          <w:rFonts w:ascii="Book Antiqua" w:hAnsi="Book Antiqua"/>
                          <w:szCs w:val="21"/>
                        </w:rPr>
                      </w:pPr>
                      <w:r w:rsidRPr="002A73A3">
                        <w:rPr>
                          <w:rFonts w:ascii="Book Antiqua" w:hAnsi="Book Antiqua"/>
                          <w:szCs w:val="21"/>
                        </w:rPr>
                        <w:t>VCAM-1</w:t>
                      </w:r>
                    </w:p>
                  </w:txbxContent>
                </v:textbox>
              </v:rect>
            </w:pict>
          </mc:Fallback>
        </mc:AlternateContent>
      </w:r>
    </w:p>
    <w:p w:rsidR="009C1A5C" w:rsidRPr="00CA3BB8" w:rsidRDefault="002D1E3E" w:rsidP="00091BA2">
      <w:pPr>
        <w:spacing w:line="360" w:lineRule="auto"/>
        <w:rPr>
          <w:rFonts w:ascii="Book Antiqua" w:hAnsi="Book Antiqua"/>
          <w:sz w:val="24"/>
          <w:szCs w:val="24"/>
        </w:rPr>
      </w:pPr>
      <w:r>
        <w:rPr>
          <w:rFonts w:ascii="Book Antiqua" w:hAnsi="Book Antiqua" w:cs="Arial"/>
          <w:noProof/>
          <w:sz w:val="24"/>
          <w:szCs w:val="24"/>
        </w:rPr>
        <w:lastRenderedPageBreak/>
        <mc:AlternateContent>
          <mc:Choice Requires="wps">
            <w:drawing>
              <wp:anchor distT="0" distB="0" distL="114300" distR="114300" simplePos="0" relativeHeight="251642880" behindDoc="0" locked="0" layoutInCell="1" allowOverlap="1" wp14:anchorId="79E7050C" wp14:editId="2EB995C5">
                <wp:simplePos x="0" y="0"/>
                <wp:positionH relativeFrom="column">
                  <wp:posOffset>4159250</wp:posOffset>
                </wp:positionH>
                <wp:positionV relativeFrom="paragraph">
                  <wp:posOffset>110490</wp:posOffset>
                </wp:positionV>
                <wp:extent cx="565150" cy="323850"/>
                <wp:effectExtent l="0" t="0" r="0" b="3810"/>
                <wp:wrapNone/>
                <wp:docPr id="8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2A73A3" w:rsidRDefault="00DB63C9" w:rsidP="00280711">
                            <w:pPr>
                              <w:rPr>
                                <w:rFonts w:ascii="Book Antiqua" w:hAnsi="Book Antiqua"/>
                                <w:szCs w:val="21"/>
                              </w:rPr>
                            </w:pPr>
                            <w:r w:rsidRPr="002A73A3">
                              <w:rPr>
                                <w:rFonts w:ascii="Book Antiqua" w:hAnsi="Book Antiqua"/>
                                <w:szCs w:val="21"/>
                              </w:rPr>
                              <w:t>IL6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71" style="position:absolute;left:0;text-align:left;margin-left:327.5pt;margin-top:8.7pt;width:44.5pt;height:2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" filled="f" stroked="f" strokecolor="white">
                <v:textbox>
                  <w:txbxContent>
                    <w:p w:rsidR="00DB63C9" w:rsidRPr="002A73A3" w:rsidRDefault="00DB63C9" w:rsidP="00280711">
                      <w:pPr>
                        <w:rPr>
                          <w:rFonts w:ascii="Book Antiqua" w:hAnsi="Book Antiqua"/>
                          <w:szCs w:val="21"/>
                        </w:rPr>
                      </w:pPr>
                      <w:r w:rsidRPr="002A73A3">
                        <w:rPr>
                          <w:rFonts w:ascii="Book Antiqua" w:hAnsi="Book Antiqua"/>
                          <w:szCs w:val="21"/>
                        </w:rPr>
                        <w:t>IL6</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39808" behindDoc="0" locked="0" layoutInCell="1" allowOverlap="1" wp14:anchorId="20B37C83" wp14:editId="20BC6E2E">
                <wp:simplePos x="0" y="0"/>
                <wp:positionH relativeFrom="column">
                  <wp:posOffset>641350</wp:posOffset>
                </wp:positionH>
                <wp:positionV relativeFrom="paragraph">
                  <wp:posOffset>148590</wp:posOffset>
                </wp:positionV>
                <wp:extent cx="654050" cy="279400"/>
                <wp:effectExtent l="3175" t="0" r="0" b="635"/>
                <wp:wrapNone/>
                <wp:docPr id="8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2A73A3" w:rsidRDefault="00DB63C9" w:rsidP="00A91F80">
                            <w:pPr>
                              <w:rPr>
                                <w:rFonts w:ascii="Book Antiqua" w:hAnsi="Book Antiqua"/>
                                <w:szCs w:val="21"/>
                              </w:rPr>
                            </w:pPr>
                            <w:r w:rsidRPr="002A73A3">
                              <w:rPr>
                                <w:rFonts w:ascii="Book Antiqua" w:hAnsi="Book Antiqua"/>
                                <w:szCs w:val="21"/>
                              </w:rPr>
                              <w:t>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72" style="position:absolute;left:0;text-align:left;margin-left:50.5pt;margin-top:11.7pt;width:51.5pt;height:2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" filled="f" stroked="f" strokecolor="white">
                <v:textbox>
                  <w:txbxContent>
                    <w:p w:rsidR="00DB63C9" w:rsidRPr="002A73A3" w:rsidRDefault="00DB63C9" w:rsidP="00A91F80">
                      <w:pPr>
                        <w:rPr>
                          <w:rFonts w:ascii="Book Antiqua" w:hAnsi="Book Antiqua"/>
                          <w:szCs w:val="21"/>
                        </w:rPr>
                      </w:pPr>
                      <w:r w:rsidRPr="002A73A3">
                        <w:rPr>
                          <w:rFonts w:ascii="Book Antiqua" w:hAnsi="Book Antiqua"/>
                          <w:szCs w:val="21"/>
                        </w:rPr>
                        <w:t>Control</w:t>
                      </w:r>
                    </w:p>
                  </w:txbxContent>
                </v:textbox>
              </v:rect>
            </w:pict>
          </mc:Fallback>
        </mc:AlternateContent>
      </w:r>
      <w:r>
        <w:rPr>
          <w:rFonts w:ascii="Book Antiqua" w:hAnsi="Book Antiqua"/>
          <w:noProof/>
          <w:sz w:val="24"/>
          <w:szCs w:val="24"/>
        </w:rPr>
        <w:drawing>
          <wp:inline distT="0" distB="0" distL="0" distR="0" wp14:anchorId="77DBA436" wp14:editId="4037B316">
            <wp:extent cx="3982085" cy="2755265"/>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82085" cy="2755265"/>
                    </a:xfrm>
                    <a:prstGeom prst="rect">
                      <a:avLst/>
                    </a:prstGeom>
                    <a:noFill/>
                    <a:ln>
                      <a:noFill/>
                    </a:ln>
                  </pic:spPr>
                </pic:pic>
              </a:graphicData>
            </a:graphic>
          </wp:inline>
        </w:drawing>
      </w:r>
    </w:p>
    <w:p w:rsidR="00A91F80" w:rsidRPr="00CA3BB8" w:rsidRDefault="00A91F80" w:rsidP="00091BA2">
      <w:pPr>
        <w:spacing w:line="360" w:lineRule="auto"/>
        <w:rPr>
          <w:rFonts w:ascii="Book Antiqua" w:hAnsi="Book Antiqua" w:cs="宋体"/>
          <w:kern w:val="0"/>
          <w:sz w:val="24"/>
          <w:szCs w:val="24"/>
        </w:rPr>
      </w:pPr>
    </w:p>
    <w:p w:rsidR="0024715F" w:rsidRPr="00CA3BB8" w:rsidRDefault="0024715F" w:rsidP="00091BA2">
      <w:pPr>
        <w:spacing w:line="360" w:lineRule="auto"/>
        <w:rPr>
          <w:rFonts w:ascii="Book Antiqua" w:eastAsia="仿宋" w:hAnsi="Book Antiqua" w:cs="Arial"/>
          <w:b/>
          <w:sz w:val="24"/>
          <w:szCs w:val="24"/>
        </w:rPr>
      </w:pPr>
      <w:r w:rsidRPr="00CA3BB8">
        <w:rPr>
          <w:rFonts w:ascii="Book Antiqua" w:hAnsi="Book Antiqua" w:cs="Arial"/>
          <w:b/>
          <w:kern w:val="0"/>
          <w:sz w:val="24"/>
          <w:szCs w:val="24"/>
        </w:rPr>
        <w:t>Figure 5</w:t>
      </w:r>
      <w:r w:rsidRPr="00CA3BB8">
        <w:rPr>
          <w:rFonts w:ascii="Book Antiqua" w:eastAsia="仿宋" w:hAnsi="Book Antiqua" w:cs="Arial"/>
          <w:b/>
          <w:sz w:val="24"/>
          <w:szCs w:val="24"/>
        </w:rPr>
        <w:t xml:space="preserve"> Distribution of differentially expressed miRNAs in </w:t>
      </w:r>
      <w:r w:rsidR="00432A99">
        <w:rPr>
          <w:rFonts w:ascii="Book Antiqua" w:eastAsia="仿宋" w:hAnsi="Book Antiqua" w:cs="Arial"/>
          <w:b/>
          <w:sz w:val="24"/>
          <w:szCs w:val="24"/>
        </w:rPr>
        <w:t>different</w:t>
      </w:r>
      <w:r w:rsidR="00432A99" w:rsidRPr="00CA3BB8">
        <w:rPr>
          <w:rFonts w:ascii="Book Antiqua" w:eastAsia="仿宋" w:hAnsi="Book Antiqua" w:cs="Arial"/>
          <w:b/>
          <w:sz w:val="24"/>
          <w:szCs w:val="24"/>
        </w:rPr>
        <w:t xml:space="preserve"> </w:t>
      </w:r>
      <w:r w:rsidRPr="00CA3BB8">
        <w:rPr>
          <w:rFonts w:ascii="Book Antiqua" w:eastAsia="仿宋" w:hAnsi="Book Antiqua" w:cs="Arial"/>
          <w:b/>
          <w:sz w:val="24"/>
          <w:szCs w:val="24"/>
        </w:rPr>
        <w:t>groups.</w:t>
      </w:r>
      <w:r w:rsidR="00537081" w:rsidRPr="00CA3BB8">
        <w:rPr>
          <w:rFonts w:ascii="Book Antiqua" w:hAnsi="Book Antiqua"/>
          <w:sz w:val="24"/>
          <w:szCs w:val="24"/>
        </w:rPr>
        <w:t xml:space="preserve"> VCAM-1: Vascular cell adhesion molecule-1; TNF: Tumor necrosis factor; IL6: Interleukin 6.</w:t>
      </w:r>
    </w:p>
    <w:p w:rsidR="009C1A5C" w:rsidRPr="00CA3BB8" w:rsidRDefault="00537081" w:rsidP="00091BA2">
      <w:pPr>
        <w:spacing w:line="360" w:lineRule="auto"/>
        <w:rPr>
          <w:rFonts w:ascii="Book Antiqua" w:eastAsia="仿宋" w:hAnsi="Book Antiqua"/>
          <w:b/>
          <w:sz w:val="24"/>
          <w:szCs w:val="24"/>
        </w:rPr>
      </w:pPr>
      <w:r w:rsidRPr="00CA3BB8">
        <w:rPr>
          <w:rFonts w:ascii="Book Antiqua" w:eastAsia="仿宋" w:hAnsi="Book Antiqua"/>
          <w:b/>
          <w:sz w:val="24"/>
          <w:szCs w:val="24"/>
        </w:rPr>
        <w:br w:type="page"/>
      </w:r>
      <w:r w:rsidRPr="00CA3BB8">
        <w:rPr>
          <w:rFonts w:ascii="Book Antiqua" w:eastAsia="仿宋" w:hAnsi="Book Antiqua"/>
          <w:b/>
          <w:sz w:val="24"/>
          <w:szCs w:val="24"/>
        </w:rPr>
        <w:lastRenderedPageBreak/>
        <w:t>A</w:t>
      </w:r>
    </w:p>
    <w:p w:rsidR="009C1A5C" w:rsidRPr="00CA3BB8" w:rsidRDefault="002D1E3E" w:rsidP="00091BA2">
      <w:pPr>
        <w:spacing w:line="360" w:lineRule="auto"/>
        <w:rPr>
          <w:rFonts w:ascii="Book Antiqua" w:hAnsi="Book Antiqua" w:cs="宋体"/>
          <w:kern w:val="0"/>
          <w:sz w:val="24"/>
          <w:szCs w:val="24"/>
        </w:rPr>
      </w:pPr>
      <w:r>
        <w:rPr>
          <w:rFonts w:ascii="Book Antiqua" w:eastAsia="仿宋" w:hAnsi="Book Antiqua"/>
          <w:b/>
          <w:noProof/>
          <w:sz w:val="24"/>
          <w:szCs w:val="24"/>
        </w:rPr>
        <mc:AlternateContent>
          <mc:Choice Requires="wps">
            <w:drawing>
              <wp:anchor distT="0" distB="0" distL="114300" distR="114300" simplePos="0" relativeHeight="251665408" behindDoc="0" locked="0" layoutInCell="1" allowOverlap="1" wp14:anchorId="33DE3C6B" wp14:editId="6FC09E26">
                <wp:simplePos x="0" y="0"/>
                <wp:positionH relativeFrom="column">
                  <wp:posOffset>2019300</wp:posOffset>
                </wp:positionH>
                <wp:positionV relativeFrom="paragraph">
                  <wp:posOffset>3133090</wp:posOffset>
                </wp:positionV>
                <wp:extent cx="1416050" cy="266700"/>
                <wp:effectExtent l="0" t="0" r="3175" b="635"/>
                <wp:wrapNone/>
                <wp:docPr id="8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537081" w:rsidRDefault="00DB63C9">
                            <w:pPr>
                              <w:rPr>
                                <w:rFonts w:ascii="Book Antiqua" w:hAnsi="Book Antiqua"/>
                              </w:rPr>
                            </w:pPr>
                            <w:proofErr w:type="gramStart"/>
                            <w:r w:rsidRPr="00537081">
                              <w:rPr>
                                <w:rFonts w:ascii="Book Antiqua" w:hAnsi="Book Antiqua"/>
                              </w:rPr>
                              <w:t>Log2(</w:t>
                            </w:r>
                            <w:proofErr w:type="gramEnd"/>
                            <w:r w:rsidRPr="00537081">
                              <w:rPr>
                                <w:rFonts w:ascii="Book Antiqua" w:hAnsi="Book Antiqua"/>
                              </w:rPr>
                              <w:t>Fold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73" style="position:absolute;left:0;text-align:left;margin-left:159pt;margin-top:246.7pt;width:111.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" filled="f" stroked="f">
                <v:textbox>
                  <w:txbxContent>
                    <w:p w:rsidR="00DB63C9" w:rsidRPr="00537081" w:rsidRDefault="00DB63C9">
                      <w:pPr>
                        <w:rPr>
                          <w:rFonts w:ascii="Book Antiqua" w:hAnsi="Book Antiqua"/>
                        </w:rPr>
                      </w:pPr>
                      <w:r w:rsidRPr="00537081">
                        <w:rPr>
                          <w:rFonts w:ascii="Book Antiqua" w:hAnsi="Book Antiqua"/>
                        </w:rPr>
                        <w:t>Log2(Fold change)</w:t>
                      </w:r>
                    </w:p>
                  </w:txbxContent>
                </v:textbox>
              </v:rect>
            </w:pict>
          </mc:Fallback>
        </mc:AlternateContent>
      </w:r>
      <w:r>
        <w:rPr>
          <w:rFonts w:ascii="Book Antiqua" w:eastAsia="仿宋" w:hAnsi="Book Antiqua"/>
          <w:b/>
          <w:noProof/>
          <w:sz w:val="24"/>
          <w:szCs w:val="24"/>
        </w:rPr>
        <mc:AlternateContent>
          <mc:Choice Requires="wps">
            <w:drawing>
              <wp:anchor distT="0" distB="0" distL="114300" distR="114300" simplePos="0" relativeHeight="251664384" behindDoc="0" locked="0" layoutInCell="1" allowOverlap="1" wp14:anchorId="4B800A5F" wp14:editId="0A1AAE04">
                <wp:simplePos x="0" y="0"/>
                <wp:positionH relativeFrom="column">
                  <wp:posOffset>539750</wp:posOffset>
                </wp:positionH>
                <wp:positionV relativeFrom="paragraph">
                  <wp:posOffset>859790</wp:posOffset>
                </wp:positionV>
                <wp:extent cx="419100" cy="1168400"/>
                <wp:effectExtent l="0" t="2540" r="3175" b="635"/>
                <wp:wrapNone/>
                <wp:docPr id="8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537081" w:rsidRDefault="00DB63C9">
                            <w:pPr>
                              <w:rPr>
                                <w:rFonts w:ascii="Book Antiqua" w:hAnsi="Book Antiqua"/>
                              </w:rPr>
                            </w:pPr>
                            <w:r w:rsidRPr="00537081">
                              <w:rPr>
                                <w:rFonts w:ascii="Book Antiqua" w:hAnsi="Book Antiqua"/>
                              </w:rPr>
                              <w:t>-</w:t>
                            </w:r>
                            <w:proofErr w:type="gramStart"/>
                            <w:r w:rsidRPr="00537081">
                              <w:rPr>
                                <w:rFonts w:ascii="Book Antiqua" w:hAnsi="Book Antiqua"/>
                              </w:rPr>
                              <w:t>Log10(</w:t>
                            </w:r>
                            <w:proofErr w:type="gramEnd"/>
                            <w:r w:rsidRPr="00537081">
                              <w:rPr>
                                <w:rFonts w:ascii="Book Antiqua" w:hAnsi="Book Antiqua"/>
                              </w:rPr>
                              <w:t>FDR)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74" style="position:absolute;left:0;text-align:left;margin-left:42.5pt;margin-top:67.7pt;width:33pt;height: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" filled="f" stroked="f">
                <v:textbox style="layout-flow:vertical;mso-layout-flow-alt:bottom-to-top">
                  <w:txbxContent>
                    <w:p w:rsidR="00DB63C9" w:rsidRPr="00537081" w:rsidRDefault="00DB63C9">
                      <w:pPr>
                        <w:rPr>
                          <w:rFonts w:ascii="Book Antiqua" w:hAnsi="Book Antiqua"/>
                        </w:rPr>
                      </w:pPr>
                      <w:r w:rsidRPr="00537081">
                        <w:rPr>
                          <w:rFonts w:ascii="Book Antiqua" w:hAnsi="Book Antiqua"/>
                        </w:rPr>
                        <w:t>-Log10(FDR)</w:t>
                      </w:r>
                    </w:p>
                  </w:txbxContent>
                </v:textbox>
              </v:rect>
            </w:pict>
          </mc:Fallback>
        </mc:AlternateContent>
      </w:r>
      <w:r>
        <w:rPr>
          <w:rFonts w:ascii="Book Antiqua" w:hAnsi="Book Antiqua"/>
          <w:noProof/>
          <w:sz w:val="24"/>
          <w:szCs w:val="24"/>
        </w:rPr>
        <w:drawing>
          <wp:inline distT="0" distB="0" distL="0" distR="0" wp14:anchorId="3C927837" wp14:editId="5A1AA8A0">
            <wp:extent cx="3262630" cy="29794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62630" cy="2979420"/>
                    </a:xfrm>
                    <a:prstGeom prst="rect">
                      <a:avLst/>
                    </a:prstGeom>
                    <a:noFill/>
                    <a:ln>
                      <a:noFill/>
                    </a:ln>
                  </pic:spPr>
                </pic:pic>
              </a:graphicData>
            </a:graphic>
          </wp:inline>
        </w:drawing>
      </w:r>
    </w:p>
    <w:p w:rsidR="009C1A5C" w:rsidRPr="00CA3BB8" w:rsidRDefault="009C1A5C" w:rsidP="003F7E7C">
      <w:pPr>
        <w:spacing w:line="360" w:lineRule="auto"/>
        <w:ind w:firstLineChars="500" w:firstLine="1201"/>
        <w:rPr>
          <w:rFonts w:ascii="Book Antiqua" w:eastAsia="仿宋" w:hAnsi="Book Antiqua"/>
          <w:b/>
          <w:sz w:val="24"/>
          <w:szCs w:val="24"/>
        </w:rPr>
      </w:pPr>
      <w:bookmarkStart w:id="31" w:name="OLE_LINK13"/>
      <w:bookmarkStart w:id="32" w:name="OLE_LINK14"/>
      <w:bookmarkEnd w:id="31"/>
      <w:bookmarkEnd w:id="32"/>
    </w:p>
    <w:p w:rsidR="009C1A5C" w:rsidRPr="00CA3BB8" w:rsidRDefault="00537081" w:rsidP="00091BA2">
      <w:pPr>
        <w:spacing w:line="360" w:lineRule="auto"/>
        <w:rPr>
          <w:rFonts w:ascii="Book Antiqua" w:eastAsia="仿宋" w:hAnsi="Book Antiqua"/>
          <w:b/>
          <w:sz w:val="24"/>
          <w:szCs w:val="24"/>
        </w:rPr>
      </w:pPr>
      <w:r w:rsidRPr="00CA3BB8">
        <w:rPr>
          <w:rFonts w:ascii="Book Antiqua" w:eastAsia="仿宋" w:hAnsi="Book Antiqua"/>
          <w:b/>
          <w:sz w:val="24"/>
          <w:szCs w:val="24"/>
        </w:rPr>
        <w:t>B</w:t>
      </w:r>
    </w:p>
    <w:p w:rsidR="005336A2" w:rsidRPr="00CA3BB8" w:rsidRDefault="002D1E3E" w:rsidP="00091BA2">
      <w:pPr>
        <w:spacing w:line="360" w:lineRule="auto"/>
        <w:rPr>
          <w:rFonts w:ascii="Book Antiqua" w:eastAsia="仿宋" w:hAnsi="Book Antiqua"/>
          <w:b/>
          <w:sz w:val="24"/>
          <w:szCs w:val="24"/>
        </w:rPr>
      </w:pPr>
      <w:r>
        <w:rPr>
          <w:rFonts w:ascii="Book Antiqua" w:eastAsia="仿宋" w:hAnsi="Book Antiqua"/>
          <w:b/>
          <w:noProof/>
          <w:sz w:val="24"/>
          <w:szCs w:val="24"/>
        </w:rPr>
        <mc:AlternateContent>
          <mc:Choice Requires="wps">
            <w:drawing>
              <wp:anchor distT="0" distB="0" distL="114300" distR="114300" simplePos="0" relativeHeight="251667456" behindDoc="0" locked="0" layoutInCell="1" allowOverlap="1" wp14:anchorId="4BC3E960" wp14:editId="35DCED41">
                <wp:simplePos x="0" y="0"/>
                <wp:positionH relativeFrom="column">
                  <wp:posOffset>2127250</wp:posOffset>
                </wp:positionH>
                <wp:positionV relativeFrom="paragraph">
                  <wp:posOffset>3103880</wp:posOffset>
                </wp:positionV>
                <wp:extent cx="1416050" cy="266700"/>
                <wp:effectExtent l="3175" t="0" r="0" b="1270"/>
                <wp:wrapNone/>
                <wp:docPr id="8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537081" w:rsidRDefault="00DB63C9" w:rsidP="0082461D">
                            <w:pPr>
                              <w:rPr>
                                <w:rFonts w:ascii="Book Antiqua" w:hAnsi="Book Antiqua"/>
                              </w:rPr>
                            </w:pPr>
                            <w:proofErr w:type="gramStart"/>
                            <w:r w:rsidRPr="00537081">
                              <w:rPr>
                                <w:rFonts w:ascii="Book Antiqua" w:hAnsi="Book Antiqua"/>
                              </w:rPr>
                              <w:t>Log2(</w:t>
                            </w:r>
                            <w:proofErr w:type="gramEnd"/>
                            <w:r w:rsidRPr="00537081">
                              <w:rPr>
                                <w:rFonts w:ascii="Book Antiqua" w:hAnsi="Book Antiqua"/>
                              </w:rPr>
                              <w:t>Fold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75" style="position:absolute;left:0;text-align:left;margin-left:167.5pt;margin-top:244.4pt;width:111.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MquQIAALo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" filled="f" stroked="f">
                <v:textbox>
                  <w:txbxContent>
                    <w:p w:rsidR="00DB63C9" w:rsidRPr="00537081" w:rsidRDefault="00DB63C9" w:rsidP="0082461D">
                      <w:pPr>
                        <w:rPr>
                          <w:rFonts w:ascii="Book Antiqua" w:hAnsi="Book Antiqua"/>
                        </w:rPr>
                      </w:pPr>
                      <w:r w:rsidRPr="00537081">
                        <w:rPr>
                          <w:rFonts w:ascii="Book Antiqua" w:hAnsi="Book Antiqua"/>
                        </w:rPr>
                        <w:t>Log2(Fold change)</w:t>
                      </w:r>
                    </w:p>
                  </w:txbxContent>
                </v:textbox>
              </v:rect>
            </w:pict>
          </mc:Fallback>
        </mc:AlternateContent>
      </w:r>
      <w:r>
        <w:rPr>
          <w:rFonts w:ascii="Book Antiqua" w:eastAsia="仿宋" w:hAnsi="Book Antiqua"/>
          <w:b/>
          <w:noProof/>
          <w:sz w:val="24"/>
          <w:szCs w:val="24"/>
        </w:rPr>
        <mc:AlternateContent>
          <mc:Choice Requires="wps">
            <w:drawing>
              <wp:anchor distT="0" distB="0" distL="114300" distR="114300" simplePos="0" relativeHeight="251666432" behindDoc="0" locked="0" layoutInCell="1" allowOverlap="1" wp14:anchorId="7786A73C" wp14:editId="03CA93B9">
                <wp:simplePos x="0" y="0"/>
                <wp:positionH relativeFrom="column">
                  <wp:posOffset>552450</wp:posOffset>
                </wp:positionH>
                <wp:positionV relativeFrom="paragraph">
                  <wp:posOffset>798830</wp:posOffset>
                </wp:positionV>
                <wp:extent cx="419100" cy="1168400"/>
                <wp:effectExtent l="0" t="0" r="0" b="4445"/>
                <wp:wrapNone/>
                <wp:docPr id="8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537081" w:rsidRDefault="00DB63C9" w:rsidP="00413C50">
                            <w:pPr>
                              <w:rPr>
                                <w:rFonts w:ascii="Book Antiqua" w:hAnsi="Book Antiqua"/>
                              </w:rPr>
                            </w:pPr>
                            <w:r w:rsidRPr="00537081">
                              <w:rPr>
                                <w:rFonts w:ascii="Book Antiqua" w:hAnsi="Book Antiqua"/>
                              </w:rPr>
                              <w:t>-</w:t>
                            </w:r>
                            <w:proofErr w:type="gramStart"/>
                            <w:r w:rsidRPr="00537081">
                              <w:rPr>
                                <w:rFonts w:ascii="Book Antiqua" w:hAnsi="Book Antiqua"/>
                              </w:rPr>
                              <w:t>Log10(</w:t>
                            </w:r>
                            <w:proofErr w:type="gramEnd"/>
                            <w:r w:rsidRPr="00537081">
                              <w:rPr>
                                <w:rFonts w:ascii="Book Antiqua" w:hAnsi="Book Antiqua"/>
                              </w:rPr>
                              <w:t>FDR)</w:t>
                            </w:r>
                          </w:p>
                          <w:p w:rsidR="00DB63C9" w:rsidRPr="00537081" w:rsidRDefault="00DB63C9" w:rsidP="0082461D">
                            <w:pPr>
                              <w:rPr>
                                <w:rFonts w:ascii="Book Antiqua" w:hAnsi="Book Antiqua"/>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76" style="position:absolute;left:0;text-align:left;margin-left:43.5pt;margin-top:62.9pt;width:33pt;height: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" filled="f" stroked="f">
                <v:textbox style="layout-flow:vertical;mso-layout-flow-alt:bottom-to-top">
                  <w:txbxContent>
                    <w:p w:rsidR="00DB63C9" w:rsidRPr="00537081" w:rsidRDefault="00DB63C9" w:rsidP="00413C50">
                      <w:pPr>
                        <w:rPr>
                          <w:rFonts w:ascii="Book Antiqua" w:hAnsi="Book Antiqua"/>
                        </w:rPr>
                      </w:pPr>
                      <w:r w:rsidRPr="00537081">
                        <w:rPr>
                          <w:rFonts w:ascii="Book Antiqua" w:hAnsi="Book Antiqua"/>
                        </w:rPr>
                        <w:t>-Log10(FDR)</w:t>
                      </w:r>
                    </w:p>
                    <w:p w:rsidR="00DB63C9" w:rsidRPr="00537081" w:rsidRDefault="00DB63C9" w:rsidP="0082461D">
                      <w:pPr>
                        <w:rPr>
                          <w:rFonts w:ascii="Book Antiqua" w:hAnsi="Book Antiqua"/>
                        </w:rPr>
                      </w:pPr>
                    </w:p>
                  </w:txbxContent>
                </v:textbox>
              </v:rect>
            </w:pict>
          </mc:Fallback>
        </mc:AlternateContent>
      </w:r>
      <w:r>
        <w:rPr>
          <w:rFonts w:ascii="Book Antiqua" w:hAnsi="Book Antiqua"/>
          <w:noProof/>
          <w:sz w:val="24"/>
          <w:szCs w:val="24"/>
        </w:rPr>
        <w:drawing>
          <wp:inline distT="0" distB="0" distL="0" distR="0" wp14:anchorId="0D91DB7B" wp14:editId="2F9DA4CC">
            <wp:extent cx="3262630" cy="30384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62630" cy="3038475"/>
                    </a:xfrm>
                    <a:prstGeom prst="rect">
                      <a:avLst/>
                    </a:prstGeom>
                    <a:noFill/>
                    <a:ln>
                      <a:noFill/>
                    </a:ln>
                  </pic:spPr>
                </pic:pic>
              </a:graphicData>
            </a:graphic>
          </wp:inline>
        </w:drawing>
      </w:r>
    </w:p>
    <w:p w:rsidR="0082461D" w:rsidRPr="00CA3BB8" w:rsidRDefault="0082461D" w:rsidP="00091BA2">
      <w:pPr>
        <w:spacing w:line="360" w:lineRule="auto"/>
        <w:rPr>
          <w:rFonts w:ascii="Book Antiqua" w:eastAsia="仿宋" w:hAnsi="Book Antiqua"/>
          <w:b/>
          <w:sz w:val="24"/>
          <w:szCs w:val="24"/>
        </w:rPr>
      </w:pPr>
    </w:p>
    <w:p w:rsidR="009C1A5C" w:rsidRPr="00CA3BB8" w:rsidRDefault="00537081" w:rsidP="00091BA2">
      <w:pPr>
        <w:spacing w:line="360" w:lineRule="auto"/>
        <w:rPr>
          <w:rFonts w:ascii="Book Antiqua" w:eastAsia="仿宋" w:hAnsi="Book Antiqua"/>
          <w:b/>
          <w:sz w:val="24"/>
          <w:szCs w:val="24"/>
        </w:rPr>
      </w:pPr>
      <w:r w:rsidRPr="00CA3BB8">
        <w:rPr>
          <w:rFonts w:ascii="Book Antiqua" w:eastAsia="仿宋" w:hAnsi="Book Antiqua"/>
          <w:b/>
          <w:sz w:val="24"/>
          <w:szCs w:val="24"/>
        </w:rPr>
        <w:t>C</w:t>
      </w:r>
    </w:p>
    <w:p w:rsidR="0082461D" w:rsidRPr="00CA3BB8" w:rsidRDefault="002D1E3E" w:rsidP="00091BA2">
      <w:pPr>
        <w:spacing w:line="360" w:lineRule="auto"/>
        <w:rPr>
          <w:rFonts w:ascii="Book Antiqua" w:hAnsi="Book Antiqua"/>
          <w:sz w:val="24"/>
          <w:szCs w:val="24"/>
        </w:rPr>
      </w:pPr>
      <w:r>
        <w:rPr>
          <w:rFonts w:ascii="Book Antiqua" w:hAnsi="Book Antiqua"/>
          <w:noProof/>
          <w:sz w:val="24"/>
          <w:szCs w:val="24"/>
        </w:rPr>
        <w:lastRenderedPageBreak/>
        <mc:AlternateContent>
          <mc:Choice Requires="wps">
            <w:drawing>
              <wp:anchor distT="0" distB="0" distL="114300" distR="114300" simplePos="0" relativeHeight="251669504" behindDoc="0" locked="0" layoutInCell="1" allowOverlap="1" wp14:anchorId="4DC7F8E8" wp14:editId="0BA4AB1C">
                <wp:simplePos x="0" y="0"/>
                <wp:positionH relativeFrom="column">
                  <wp:posOffset>2006600</wp:posOffset>
                </wp:positionH>
                <wp:positionV relativeFrom="paragraph">
                  <wp:posOffset>2971800</wp:posOffset>
                </wp:positionV>
                <wp:extent cx="1416050" cy="266700"/>
                <wp:effectExtent l="0" t="0" r="0" b="0"/>
                <wp:wrapNone/>
                <wp:docPr id="8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537081" w:rsidRDefault="00DB63C9" w:rsidP="0082461D">
                            <w:pPr>
                              <w:rPr>
                                <w:rFonts w:ascii="Book Antiqua" w:hAnsi="Book Antiqua"/>
                              </w:rPr>
                            </w:pPr>
                            <w:proofErr w:type="gramStart"/>
                            <w:r w:rsidRPr="00537081">
                              <w:rPr>
                                <w:rFonts w:ascii="Book Antiqua" w:hAnsi="Book Antiqua"/>
                              </w:rPr>
                              <w:t>Log2(</w:t>
                            </w:r>
                            <w:proofErr w:type="gramEnd"/>
                            <w:r w:rsidRPr="00537081">
                              <w:rPr>
                                <w:rFonts w:ascii="Book Antiqua" w:hAnsi="Book Antiqua"/>
                              </w:rPr>
                              <w:t>Fold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77" style="position:absolute;left:0;text-align:left;margin-left:158pt;margin-top:234pt;width:111.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" filled="f" stroked="f">
                <v:textbox>
                  <w:txbxContent>
                    <w:p w:rsidR="00DB63C9" w:rsidRPr="00537081" w:rsidRDefault="00DB63C9" w:rsidP="0082461D">
                      <w:pPr>
                        <w:rPr>
                          <w:rFonts w:ascii="Book Antiqua" w:hAnsi="Book Antiqua"/>
                        </w:rPr>
                      </w:pPr>
                      <w:r w:rsidRPr="00537081">
                        <w:rPr>
                          <w:rFonts w:ascii="Book Antiqua" w:hAnsi="Book Antiqua"/>
                        </w:rPr>
                        <w:t>Log2(Fold change)</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68480" behindDoc="0" locked="0" layoutInCell="1" allowOverlap="1" wp14:anchorId="474507F2" wp14:editId="3E4EA049">
                <wp:simplePos x="0" y="0"/>
                <wp:positionH relativeFrom="column">
                  <wp:posOffset>603250</wp:posOffset>
                </wp:positionH>
                <wp:positionV relativeFrom="paragraph">
                  <wp:posOffset>840740</wp:posOffset>
                </wp:positionV>
                <wp:extent cx="419100" cy="1168400"/>
                <wp:effectExtent l="3175" t="2540" r="0" b="635"/>
                <wp:wrapNone/>
                <wp:docPr id="8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537081" w:rsidRDefault="00DB63C9" w:rsidP="00413C50">
                            <w:pPr>
                              <w:rPr>
                                <w:rFonts w:ascii="Book Antiqua" w:hAnsi="Book Antiqua"/>
                              </w:rPr>
                            </w:pPr>
                            <w:r w:rsidRPr="00537081">
                              <w:rPr>
                                <w:rFonts w:ascii="Book Antiqua" w:hAnsi="Book Antiqua"/>
                              </w:rPr>
                              <w:t>-</w:t>
                            </w:r>
                            <w:proofErr w:type="gramStart"/>
                            <w:r w:rsidRPr="00537081">
                              <w:rPr>
                                <w:rFonts w:ascii="Book Antiqua" w:hAnsi="Book Antiqua"/>
                              </w:rPr>
                              <w:t>Log10(</w:t>
                            </w:r>
                            <w:proofErr w:type="gramEnd"/>
                            <w:r w:rsidRPr="00537081">
                              <w:rPr>
                                <w:rFonts w:ascii="Book Antiqua" w:hAnsi="Book Antiqua"/>
                              </w:rPr>
                              <w:t>FDR)</w:t>
                            </w:r>
                          </w:p>
                          <w:p w:rsidR="00DB63C9" w:rsidRPr="00537081" w:rsidRDefault="00DB63C9" w:rsidP="0082461D">
                            <w:pPr>
                              <w:rPr>
                                <w:rFonts w:ascii="Book Antiqua" w:hAnsi="Book Antiqua"/>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78" style="position:absolute;left:0;text-align:left;margin-left:47.5pt;margin-top:66.2pt;width:33pt;height: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" filled="f" stroked="f">
                <v:textbox style="layout-flow:vertical;mso-layout-flow-alt:bottom-to-top">
                  <w:txbxContent>
                    <w:p w:rsidR="00DB63C9" w:rsidRPr="00537081" w:rsidRDefault="00DB63C9" w:rsidP="00413C50">
                      <w:pPr>
                        <w:rPr>
                          <w:rFonts w:ascii="Book Antiqua" w:hAnsi="Book Antiqua"/>
                        </w:rPr>
                      </w:pPr>
                      <w:r w:rsidRPr="00537081">
                        <w:rPr>
                          <w:rFonts w:ascii="Book Antiqua" w:hAnsi="Book Antiqua"/>
                        </w:rPr>
                        <w:t>-Log10(FDR)</w:t>
                      </w:r>
                    </w:p>
                    <w:p w:rsidR="00DB63C9" w:rsidRPr="00537081" w:rsidRDefault="00DB63C9" w:rsidP="0082461D">
                      <w:pPr>
                        <w:rPr>
                          <w:rFonts w:ascii="Book Antiqua" w:hAnsi="Book Antiqua"/>
                        </w:rPr>
                      </w:pPr>
                    </w:p>
                  </w:txbxContent>
                </v:textbox>
              </v:rect>
            </w:pict>
          </mc:Fallback>
        </mc:AlternateContent>
      </w:r>
      <w:r>
        <w:rPr>
          <w:rFonts w:ascii="Book Antiqua" w:hAnsi="Book Antiqua"/>
          <w:noProof/>
          <w:sz w:val="24"/>
          <w:szCs w:val="24"/>
        </w:rPr>
        <w:drawing>
          <wp:inline distT="0" distB="0" distL="0" distR="0" wp14:anchorId="6967F466" wp14:editId="5417CBC3">
            <wp:extent cx="3244850" cy="2949575"/>
            <wp:effectExtent l="0" t="0" r="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44850" cy="2949575"/>
                    </a:xfrm>
                    <a:prstGeom prst="rect">
                      <a:avLst/>
                    </a:prstGeom>
                    <a:noFill/>
                    <a:ln>
                      <a:noFill/>
                    </a:ln>
                  </pic:spPr>
                </pic:pic>
              </a:graphicData>
            </a:graphic>
          </wp:inline>
        </w:drawing>
      </w:r>
    </w:p>
    <w:p w:rsidR="0082461D" w:rsidRPr="00CA3BB8" w:rsidRDefault="0082461D" w:rsidP="00091BA2">
      <w:pPr>
        <w:spacing w:line="360" w:lineRule="auto"/>
        <w:rPr>
          <w:rFonts w:ascii="Book Antiqua" w:hAnsi="Book Antiqua"/>
          <w:sz w:val="24"/>
          <w:szCs w:val="24"/>
        </w:rPr>
      </w:pPr>
    </w:p>
    <w:p w:rsidR="00537081" w:rsidRPr="00CA3BB8" w:rsidRDefault="0024715F" w:rsidP="00091BA2">
      <w:pPr>
        <w:spacing w:line="360" w:lineRule="auto"/>
        <w:rPr>
          <w:rFonts w:ascii="Book Antiqua" w:hAnsi="Book Antiqua"/>
          <w:sz w:val="24"/>
          <w:szCs w:val="24"/>
        </w:rPr>
      </w:pPr>
      <w:r w:rsidRPr="00CA3BB8">
        <w:rPr>
          <w:rFonts w:ascii="Book Antiqua" w:eastAsia="仿宋" w:hAnsi="Book Antiqua" w:cs="Arial"/>
          <w:b/>
          <w:sz w:val="24"/>
          <w:szCs w:val="24"/>
        </w:rPr>
        <w:t>Figure 6 Volcano plot</w:t>
      </w:r>
      <w:r w:rsidR="00432A99">
        <w:rPr>
          <w:rFonts w:ascii="Book Antiqua" w:eastAsia="仿宋" w:hAnsi="Book Antiqua" w:cs="Arial"/>
          <w:b/>
          <w:sz w:val="24"/>
          <w:szCs w:val="24"/>
        </w:rPr>
        <w:t>s</w:t>
      </w:r>
      <w:r w:rsidRPr="00CA3BB8">
        <w:rPr>
          <w:rFonts w:ascii="Book Antiqua" w:eastAsia="仿宋" w:hAnsi="Book Antiqua" w:cs="Arial"/>
          <w:b/>
          <w:sz w:val="24"/>
          <w:szCs w:val="24"/>
        </w:rPr>
        <w:t xml:space="preserve">. </w:t>
      </w:r>
      <w:r w:rsidRPr="00CA3BB8">
        <w:rPr>
          <w:rFonts w:ascii="Book Antiqua" w:hAnsi="Book Antiqua" w:cs="Arial"/>
          <w:sz w:val="24"/>
          <w:szCs w:val="24"/>
        </w:rPr>
        <w:t>A</w:t>
      </w:r>
      <w:r w:rsidR="00DB63C9">
        <w:rPr>
          <w:rFonts w:ascii="Book Antiqua" w:hAnsi="Book Antiqua" w:cs="Arial"/>
          <w:sz w:val="24"/>
          <w:szCs w:val="24"/>
        </w:rPr>
        <w:t>-C</w:t>
      </w:r>
      <w:r w:rsidRPr="00CA3BB8">
        <w:rPr>
          <w:rFonts w:ascii="Book Antiqua" w:hAnsi="Book Antiqua" w:cs="Arial"/>
          <w:sz w:val="24"/>
          <w:szCs w:val="24"/>
        </w:rPr>
        <w:t xml:space="preserve">: </w:t>
      </w:r>
      <w:r w:rsidR="007D236C" w:rsidRPr="00CA3BB8">
        <w:rPr>
          <w:rFonts w:ascii="Book Antiqua" w:hAnsi="Book Antiqua" w:cs="Arial"/>
          <w:sz w:val="24"/>
          <w:szCs w:val="24"/>
        </w:rPr>
        <w:t>Volcano plot</w:t>
      </w:r>
      <w:r w:rsidR="00DB63C9">
        <w:rPr>
          <w:rFonts w:ascii="Book Antiqua" w:hAnsi="Book Antiqua" w:cs="Arial"/>
          <w:sz w:val="24"/>
          <w:szCs w:val="24"/>
        </w:rPr>
        <w:t>s</w:t>
      </w:r>
      <w:r w:rsidR="007D236C" w:rsidRPr="00CA3BB8">
        <w:rPr>
          <w:rFonts w:ascii="Book Antiqua" w:hAnsi="Book Antiqua" w:cs="Arial"/>
          <w:sz w:val="24"/>
          <w:szCs w:val="24"/>
        </w:rPr>
        <w:t xml:space="preserve"> of </w:t>
      </w:r>
      <w:r w:rsidR="00DB63C9">
        <w:rPr>
          <w:rFonts w:ascii="Book Antiqua" w:hAnsi="Book Antiqua" w:cs="Arial"/>
          <w:sz w:val="24"/>
          <w:szCs w:val="24"/>
        </w:rPr>
        <w:t xml:space="preserve">(A) </w:t>
      </w:r>
      <w:r w:rsidR="00537081" w:rsidRPr="00CA3BB8">
        <w:rPr>
          <w:rFonts w:ascii="Book Antiqua" w:hAnsi="Book Antiqua"/>
          <w:sz w:val="24"/>
          <w:szCs w:val="24"/>
        </w:rPr>
        <w:t>vascular cell adhesion molecule-1</w:t>
      </w:r>
      <w:r w:rsidR="00432A99">
        <w:rPr>
          <w:rFonts w:ascii="Book Antiqua" w:hAnsi="Book Antiqua"/>
          <w:sz w:val="24"/>
          <w:szCs w:val="24"/>
        </w:rPr>
        <w:t xml:space="preserve"> group</w:t>
      </w:r>
      <w:r w:rsidRPr="00CA3BB8">
        <w:rPr>
          <w:rFonts w:ascii="Book Antiqua" w:hAnsi="Book Antiqua" w:cs="Arial"/>
          <w:i/>
          <w:sz w:val="24"/>
          <w:szCs w:val="24"/>
        </w:rPr>
        <w:t xml:space="preserve"> vs</w:t>
      </w:r>
      <w:r w:rsidR="007D236C" w:rsidRPr="00CA3BB8">
        <w:rPr>
          <w:rFonts w:ascii="Book Antiqua" w:hAnsi="Book Antiqua" w:cs="Arial"/>
          <w:sz w:val="24"/>
          <w:szCs w:val="24"/>
        </w:rPr>
        <w:t xml:space="preserve"> </w:t>
      </w:r>
      <w:r w:rsidR="00432A99">
        <w:rPr>
          <w:rFonts w:ascii="Book Antiqua" w:hAnsi="Book Antiqua" w:cs="Arial"/>
          <w:sz w:val="24"/>
          <w:szCs w:val="24"/>
        </w:rPr>
        <w:t>c</w:t>
      </w:r>
      <w:r w:rsidR="00432A99" w:rsidRPr="00CA3BB8">
        <w:rPr>
          <w:rFonts w:ascii="Book Antiqua" w:hAnsi="Book Antiqua" w:cs="Arial"/>
          <w:sz w:val="24"/>
          <w:szCs w:val="24"/>
        </w:rPr>
        <w:t>ontrol</w:t>
      </w:r>
      <w:r w:rsidR="00432A99">
        <w:rPr>
          <w:rFonts w:ascii="Book Antiqua" w:hAnsi="Book Antiqua" w:cs="Arial"/>
          <w:sz w:val="24"/>
          <w:szCs w:val="24"/>
        </w:rPr>
        <w:t xml:space="preserve"> group</w:t>
      </w:r>
      <w:r w:rsidR="00DB63C9">
        <w:rPr>
          <w:rFonts w:ascii="Book Antiqua" w:hAnsi="Book Antiqua" w:cs="Arial"/>
          <w:sz w:val="24"/>
          <w:szCs w:val="24"/>
        </w:rPr>
        <w:t>,</w:t>
      </w:r>
      <w:r w:rsidR="007D236C" w:rsidRPr="00CA3BB8">
        <w:rPr>
          <w:rFonts w:ascii="Book Antiqua" w:hAnsi="Book Antiqua" w:cs="Arial"/>
          <w:sz w:val="24"/>
          <w:szCs w:val="24"/>
        </w:rPr>
        <w:t xml:space="preserve"> </w:t>
      </w:r>
      <w:r w:rsidR="00DB63C9">
        <w:rPr>
          <w:rFonts w:ascii="Book Antiqua" w:hAnsi="Book Antiqua" w:cs="Arial"/>
          <w:sz w:val="24"/>
          <w:szCs w:val="24"/>
        </w:rPr>
        <w:t>(</w:t>
      </w:r>
      <w:r w:rsidRPr="00CA3BB8">
        <w:rPr>
          <w:rFonts w:ascii="Book Antiqua" w:hAnsi="Book Antiqua" w:cs="Arial"/>
          <w:sz w:val="24"/>
          <w:szCs w:val="24"/>
        </w:rPr>
        <w:t>B</w:t>
      </w:r>
      <w:r w:rsidR="00DB63C9">
        <w:rPr>
          <w:rFonts w:ascii="Book Antiqua" w:hAnsi="Book Antiqua" w:cs="Arial"/>
          <w:sz w:val="24"/>
          <w:szCs w:val="24"/>
        </w:rPr>
        <w:t>)</w:t>
      </w:r>
      <w:r w:rsidR="007D236C" w:rsidRPr="00CA3BB8">
        <w:rPr>
          <w:rFonts w:ascii="Book Antiqua" w:hAnsi="Book Antiqua" w:cs="Arial"/>
          <w:sz w:val="24"/>
          <w:szCs w:val="24"/>
        </w:rPr>
        <w:t xml:space="preserve"> </w:t>
      </w:r>
      <w:r w:rsidR="00537081" w:rsidRPr="00CA3BB8">
        <w:rPr>
          <w:rFonts w:ascii="Book Antiqua" w:hAnsi="Book Antiqua"/>
          <w:sz w:val="24"/>
          <w:szCs w:val="24"/>
        </w:rPr>
        <w:t xml:space="preserve">tumor necrosis factor </w:t>
      </w:r>
      <w:r w:rsidR="007D236C" w:rsidRPr="00CA3BB8">
        <w:rPr>
          <w:rFonts w:ascii="Book Antiqua" w:hAnsi="Book Antiqua" w:cs="Arial"/>
          <w:kern w:val="0"/>
          <w:sz w:val="24"/>
          <w:szCs w:val="24"/>
        </w:rPr>
        <w:t>α</w:t>
      </w:r>
      <w:r w:rsidR="00432A99">
        <w:rPr>
          <w:rFonts w:ascii="Book Antiqua" w:hAnsi="Book Antiqua" w:cs="Arial"/>
          <w:kern w:val="0"/>
          <w:sz w:val="24"/>
          <w:szCs w:val="24"/>
        </w:rPr>
        <w:t xml:space="preserve"> </w:t>
      </w:r>
      <w:r w:rsidR="00432A99">
        <w:rPr>
          <w:rFonts w:ascii="Book Antiqua" w:hAnsi="Book Antiqua" w:cs="Arial"/>
          <w:sz w:val="24"/>
          <w:szCs w:val="24"/>
        </w:rPr>
        <w:t>group</w:t>
      </w:r>
      <w:r w:rsidR="00432A99" w:rsidRPr="00CA3BB8" w:rsidDel="00432A99">
        <w:rPr>
          <w:rFonts w:ascii="Book Antiqua" w:hAnsi="Book Antiqua" w:cs="Arial"/>
          <w:kern w:val="0"/>
          <w:sz w:val="24"/>
          <w:szCs w:val="24"/>
        </w:rPr>
        <w:t xml:space="preserve"> </w:t>
      </w:r>
      <w:r w:rsidRPr="00CA3BB8">
        <w:rPr>
          <w:rFonts w:ascii="Book Antiqua" w:hAnsi="Book Antiqua" w:cs="Arial"/>
          <w:i/>
          <w:sz w:val="24"/>
          <w:szCs w:val="24"/>
        </w:rPr>
        <w:t>vs</w:t>
      </w:r>
      <w:r w:rsidR="007D236C" w:rsidRPr="00CA3BB8">
        <w:rPr>
          <w:rFonts w:ascii="Book Antiqua" w:hAnsi="Book Antiqua" w:cs="Arial"/>
          <w:sz w:val="24"/>
          <w:szCs w:val="24"/>
        </w:rPr>
        <w:t xml:space="preserve"> </w:t>
      </w:r>
      <w:r w:rsidR="00432A99">
        <w:rPr>
          <w:rFonts w:ascii="Book Antiqua" w:hAnsi="Book Antiqua" w:cs="Arial"/>
          <w:sz w:val="24"/>
          <w:szCs w:val="24"/>
        </w:rPr>
        <w:t>c</w:t>
      </w:r>
      <w:r w:rsidR="00432A99" w:rsidRPr="00CA3BB8">
        <w:rPr>
          <w:rFonts w:ascii="Book Antiqua" w:hAnsi="Book Antiqua" w:cs="Arial"/>
          <w:sz w:val="24"/>
          <w:szCs w:val="24"/>
        </w:rPr>
        <w:t>ontrol</w:t>
      </w:r>
      <w:r w:rsidR="00432A99" w:rsidRPr="00432A99">
        <w:rPr>
          <w:rFonts w:ascii="Book Antiqua" w:hAnsi="Book Antiqua" w:cs="Arial"/>
          <w:sz w:val="24"/>
          <w:szCs w:val="24"/>
        </w:rPr>
        <w:t xml:space="preserve"> </w:t>
      </w:r>
      <w:r w:rsidR="00432A99">
        <w:rPr>
          <w:rFonts w:ascii="Book Antiqua" w:hAnsi="Book Antiqua" w:cs="Arial"/>
          <w:sz w:val="24"/>
          <w:szCs w:val="24"/>
        </w:rPr>
        <w:t>group</w:t>
      </w:r>
      <w:r w:rsidR="00DB63C9">
        <w:rPr>
          <w:rFonts w:ascii="Book Antiqua" w:hAnsi="Book Antiqua" w:cs="Arial"/>
          <w:sz w:val="24"/>
          <w:szCs w:val="24"/>
        </w:rPr>
        <w:t>, and</w:t>
      </w:r>
      <w:r w:rsidR="007D236C" w:rsidRPr="00CA3BB8">
        <w:rPr>
          <w:rFonts w:ascii="Book Antiqua" w:hAnsi="Book Antiqua" w:cs="Arial"/>
          <w:sz w:val="24"/>
          <w:szCs w:val="24"/>
        </w:rPr>
        <w:t xml:space="preserve"> </w:t>
      </w:r>
      <w:r w:rsidR="00DB63C9">
        <w:rPr>
          <w:rFonts w:ascii="Book Antiqua" w:hAnsi="Book Antiqua" w:cs="Arial"/>
          <w:sz w:val="24"/>
          <w:szCs w:val="24"/>
        </w:rPr>
        <w:t>(</w:t>
      </w:r>
      <w:r w:rsidRPr="00CA3BB8">
        <w:rPr>
          <w:rFonts w:ascii="Book Antiqua" w:hAnsi="Book Antiqua" w:cs="Arial"/>
          <w:sz w:val="24"/>
          <w:szCs w:val="24"/>
        </w:rPr>
        <w:t>C</w:t>
      </w:r>
      <w:r w:rsidR="00DB63C9">
        <w:rPr>
          <w:rFonts w:ascii="Book Antiqua" w:hAnsi="Book Antiqua" w:cs="Arial"/>
          <w:sz w:val="24"/>
          <w:szCs w:val="24"/>
        </w:rPr>
        <w:t>)</w:t>
      </w:r>
      <w:r w:rsidR="007D236C" w:rsidRPr="00CA3BB8">
        <w:rPr>
          <w:rFonts w:ascii="Book Antiqua" w:hAnsi="Book Antiqua" w:cs="Arial"/>
          <w:sz w:val="24"/>
          <w:szCs w:val="24"/>
        </w:rPr>
        <w:t xml:space="preserve"> </w:t>
      </w:r>
      <w:r w:rsidR="00537081" w:rsidRPr="00CA3BB8">
        <w:rPr>
          <w:rFonts w:ascii="Book Antiqua" w:hAnsi="Book Antiqua"/>
          <w:sz w:val="24"/>
          <w:szCs w:val="24"/>
        </w:rPr>
        <w:t>interleukin 6</w:t>
      </w:r>
      <w:r w:rsidR="007D236C" w:rsidRPr="00CA3BB8">
        <w:rPr>
          <w:rFonts w:ascii="Book Antiqua" w:hAnsi="Book Antiqua" w:cs="Arial"/>
          <w:sz w:val="24"/>
          <w:szCs w:val="24"/>
        </w:rPr>
        <w:t xml:space="preserve"> </w:t>
      </w:r>
      <w:r w:rsidR="00432A99">
        <w:rPr>
          <w:rFonts w:ascii="Book Antiqua" w:hAnsi="Book Antiqua" w:cs="Arial"/>
          <w:sz w:val="24"/>
          <w:szCs w:val="24"/>
        </w:rPr>
        <w:t>group</w:t>
      </w:r>
      <w:r w:rsidR="00432A99" w:rsidRPr="00CA3BB8">
        <w:rPr>
          <w:rFonts w:ascii="Book Antiqua" w:hAnsi="Book Antiqua" w:cs="Arial"/>
          <w:i/>
          <w:sz w:val="24"/>
          <w:szCs w:val="24"/>
        </w:rPr>
        <w:t xml:space="preserve"> </w:t>
      </w:r>
      <w:r w:rsidR="007D236C" w:rsidRPr="00CA3BB8">
        <w:rPr>
          <w:rFonts w:ascii="Book Antiqua" w:hAnsi="Book Antiqua" w:cs="Arial"/>
          <w:i/>
          <w:sz w:val="24"/>
          <w:szCs w:val="24"/>
        </w:rPr>
        <w:t>vs</w:t>
      </w:r>
      <w:r w:rsidR="007D236C" w:rsidRPr="00CA3BB8">
        <w:rPr>
          <w:rFonts w:ascii="Book Antiqua" w:hAnsi="Book Antiqua" w:cs="Arial"/>
          <w:sz w:val="24"/>
          <w:szCs w:val="24"/>
        </w:rPr>
        <w:t xml:space="preserve"> </w:t>
      </w:r>
      <w:r w:rsidR="00432A99">
        <w:rPr>
          <w:rFonts w:ascii="Book Antiqua" w:hAnsi="Book Antiqua" w:cs="Arial"/>
          <w:sz w:val="24"/>
          <w:szCs w:val="24"/>
        </w:rPr>
        <w:t>c</w:t>
      </w:r>
      <w:r w:rsidR="00432A99" w:rsidRPr="00CA3BB8">
        <w:rPr>
          <w:rFonts w:ascii="Book Antiqua" w:hAnsi="Book Antiqua" w:cs="Arial"/>
          <w:sz w:val="24"/>
          <w:szCs w:val="24"/>
        </w:rPr>
        <w:t>ontrol</w:t>
      </w:r>
      <w:r w:rsidR="00432A99">
        <w:rPr>
          <w:rFonts w:ascii="Book Antiqua" w:hAnsi="Book Antiqua" w:cs="Arial"/>
          <w:sz w:val="24"/>
          <w:szCs w:val="24"/>
        </w:rPr>
        <w:t xml:space="preserve"> group</w:t>
      </w:r>
      <w:r w:rsidRPr="00CA3BB8">
        <w:rPr>
          <w:rFonts w:ascii="Book Antiqua" w:hAnsi="Book Antiqua" w:cs="Arial"/>
          <w:sz w:val="24"/>
          <w:szCs w:val="24"/>
        </w:rPr>
        <w:t>.</w:t>
      </w:r>
      <w:r w:rsidRPr="00CA3BB8">
        <w:rPr>
          <w:rFonts w:ascii="Book Antiqua" w:eastAsia="仿宋" w:hAnsi="Book Antiqua" w:cs="Arial"/>
          <w:b/>
          <w:sz w:val="24"/>
          <w:szCs w:val="24"/>
        </w:rPr>
        <w:t xml:space="preserve"> </w:t>
      </w:r>
      <w:r w:rsidR="009C1A5C" w:rsidRPr="00CA3BB8">
        <w:rPr>
          <w:rFonts w:ascii="Book Antiqua" w:hAnsi="Book Antiqua" w:cs="Arial"/>
          <w:sz w:val="24"/>
          <w:szCs w:val="24"/>
        </w:rPr>
        <w:t xml:space="preserve">The X axis is the </w:t>
      </w:r>
      <w:proofErr w:type="gramStart"/>
      <w:r w:rsidR="009C1A5C" w:rsidRPr="00CA3BB8">
        <w:rPr>
          <w:rFonts w:ascii="Book Antiqua" w:hAnsi="Book Antiqua" w:cs="Arial"/>
          <w:sz w:val="24"/>
          <w:szCs w:val="24"/>
        </w:rPr>
        <w:t>log</w:t>
      </w:r>
      <w:r w:rsidR="009C1A5C" w:rsidRPr="00432A99">
        <w:rPr>
          <w:rFonts w:ascii="Book Antiqua" w:hAnsi="Book Antiqua" w:cs="Arial"/>
          <w:sz w:val="24"/>
          <w:szCs w:val="24"/>
        </w:rPr>
        <w:t>2</w:t>
      </w:r>
      <w:r w:rsidR="009C1A5C" w:rsidRPr="00CA3BB8">
        <w:rPr>
          <w:rFonts w:ascii="Book Antiqua" w:hAnsi="Book Antiqua" w:cs="Arial"/>
          <w:sz w:val="24"/>
          <w:szCs w:val="24"/>
        </w:rPr>
        <w:t>(</w:t>
      </w:r>
      <w:proofErr w:type="gramEnd"/>
      <w:r w:rsidR="009C1A5C" w:rsidRPr="00CA3BB8">
        <w:rPr>
          <w:rFonts w:ascii="Book Antiqua" w:hAnsi="Book Antiqua" w:cs="Arial"/>
          <w:sz w:val="24"/>
          <w:szCs w:val="24"/>
        </w:rPr>
        <w:t xml:space="preserve">Fold change), </w:t>
      </w:r>
      <w:r w:rsidR="00432A99">
        <w:rPr>
          <w:rFonts w:ascii="Book Antiqua" w:hAnsi="Book Antiqua" w:cs="Arial"/>
          <w:sz w:val="24"/>
          <w:szCs w:val="24"/>
        </w:rPr>
        <w:t xml:space="preserve">and </w:t>
      </w:r>
      <w:r w:rsidR="009C1A5C" w:rsidRPr="00CA3BB8">
        <w:rPr>
          <w:rFonts w:ascii="Book Antiqua" w:hAnsi="Book Antiqua" w:cs="Arial"/>
          <w:sz w:val="24"/>
          <w:szCs w:val="24"/>
        </w:rPr>
        <w:t xml:space="preserve">the Y axis is the -log10(FDR), with green points indicating down-regulation </w:t>
      </w:r>
      <w:r w:rsidRPr="00CA3BB8">
        <w:rPr>
          <w:rFonts w:ascii="Book Antiqua" w:hAnsi="Book Antiqua" w:cs="Arial"/>
          <w:sz w:val="24"/>
          <w:szCs w:val="24"/>
        </w:rPr>
        <w:t>[</w:t>
      </w:r>
      <w:r w:rsidR="009C1A5C" w:rsidRPr="00CA3BB8">
        <w:rPr>
          <w:rFonts w:ascii="Book Antiqua" w:hAnsi="Book Antiqua" w:cs="Arial"/>
          <w:sz w:val="24"/>
          <w:szCs w:val="24"/>
        </w:rPr>
        <w:t xml:space="preserve">log2(Fold </w:t>
      </w:r>
      <w:r w:rsidR="00432A99" w:rsidRPr="00CA3BB8">
        <w:rPr>
          <w:rFonts w:ascii="Book Antiqua" w:hAnsi="Book Antiqua" w:cs="Arial"/>
          <w:sz w:val="24"/>
          <w:szCs w:val="24"/>
        </w:rPr>
        <w:t xml:space="preserve">old </w:t>
      </w:r>
      <w:r w:rsidR="009C1A5C" w:rsidRPr="00CA3BB8">
        <w:rPr>
          <w:rFonts w:ascii="Book Antiqua" w:hAnsi="Book Antiqua" w:cs="Arial"/>
          <w:sz w:val="24"/>
          <w:szCs w:val="24"/>
        </w:rPr>
        <w:t>change)</w:t>
      </w:r>
      <w:r w:rsidRPr="00CA3BB8">
        <w:rPr>
          <w:rFonts w:ascii="Book Antiqua" w:eastAsia="Arial Unicode MS" w:hAnsi="Book Antiqua" w:cs="Arial Unicode MS"/>
          <w:sz w:val="24"/>
          <w:szCs w:val="24"/>
        </w:rPr>
        <w:t xml:space="preserve"> ≤ </w:t>
      </w:r>
      <w:r w:rsidR="009C1A5C" w:rsidRPr="00CA3BB8">
        <w:rPr>
          <w:rFonts w:ascii="Book Antiqua" w:hAnsi="Book Antiqua" w:cs="Arial"/>
          <w:sz w:val="24"/>
          <w:szCs w:val="24"/>
        </w:rPr>
        <w:t xml:space="preserve">-1 and FDR </w:t>
      </w:r>
      <w:r w:rsidRPr="00CA3BB8">
        <w:rPr>
          <w:rFonts w:ascii="Book Antiqua" w:eastAsia="Arial Unicode MS" w:hAnsi="Book Antiqua" w:cs="Arial Unicode MS"/>
          <w:sz w:val="24"/>
          <w:szCs w:val="24"/>
        </w:rPr>
        <w:t xml:space="preserve">≤ </w:t>
      </w:r>
      <w:r w:rsidR="009C1A5C" w:rsidRPr="00CA3BB8">
        <w:rPr>
          <w:rFonts w:ascii="Book Antiqua" w:hAnsi="Book Antiqua" w:cs="Arial"/>
          <w:sz w:val="24"/>
          <w:szCs w:val="24"/>
        </w:rPr>
        <w:t>0.001</w:t>
      </w:r>
      <w:r w:rsidRPr="00CA3BB8">
        <w:rPr>
          <w:rFonts w:ascii="Book Antiqua" w:hAnsi="Book Antiqua" w:cs="Arial"/>
          <w:sz w:val="24"/>
          <w:szCs w:val="24"/>
        </w:rPr>
        <w:t>]</w:t>
      </w:r>
      <w:r w:rsidR="009C1A5C" w:rsidRPr="00CA3BB8">
        <w:rPr>
          <w:rFonts w:ascii="Book Antiqua" w:hAnsi="Book Antiqua" w:cs="Arial"/>
          <w:sz w:val="24"/>
          <w:szCs w:val="24"/>
        </w:rPr>
        <w:t xml:space="preserve"> and red points indicating upregulation </w:t>
      </w:r>
      <w:r w:rsidRPr="00CA3BB8">
        <w:rPr>
          <w:rFonts w:ascii="Book Antiqua" w:hAnsi="Book Antiqua" w:cs="Arial"/>
          <w:sz w:val="24"/>
          <w:szCs w:val="24"/>
        </w:rPr>
        <w:t>[</w:t>
      </w:r>
      <w:r w:rsidR="009C1A5C" w:rsidRPr="00CA3BB8">
        <w:rPr>
          <w:rFonts w:ascii="Book Antiqua" w:hAnsi="Book Antiqua" w:cs="Arial"/>
          <w:sz w:val="24"/>
          <w:szCs w:val="24"/>
        </w:rPr>
        <w:t>log2(Fold change)</w:t>
      </w:r>
      <w:r w:rsidRPr="00CA3BB8">
        <w:rPr>
          <w:rFonts w:ascii="Book Antiqua" w:eastAsia="Arial Unicode MS" w:hAnsi="Book Antiqua" w:cs="Arial Unicode MS"/>
          <w:sz w:val="24"/>
          <w:szCs w:val="24"/>
        </w:rPr>
        <w:t xml:space="preserve"> ≥ </w:t>
      </w:r>
      <w:r w:rsidR="009C1A5C" w:rsidRPr="00CA3BB8">
        <w:rPr>
          <w:rFonts w:ascii="Book Antiqua" w:hAnsi="Book Antiqua" w:cs="Arial"/>
          <w:sz w:val="24"/>
          <w:szCs w:val="24"/>
        </w:rPr>
        <w:t xml:space="preserve">1 and FDR </w:t>
      </w:r>
      <w:r w:rsidRPr="00CA3BB8">
        <w:rPr>
          <w:rFonts w:ascii="Book Antiqua" w:eastAsia="Arial Unicode MS" w:hAnsi="Book Antiqua" w:cs="Arial Unicode MS"/>
          <w:sz w:val="24"/>
          <w:szCs w:val="24"/>
        </w:rPr>
        <w:t xml:space="preserve">≤ </w:t>
      </w:r>
      <w:r w:rsidR="009C1A5C" w:rsidRPr="00CA3BB8">
        <w:rPr>
          <w:rFonts w:ascii="Book Antiqua" w:hAnsi="Book Antiqua" w:cs="Arial"/>
          <w:sz w:val="24"/>
          <w:szCs w:val="24"/>
        </w:rPr>
        <w:t>0.001</w:t>
      </w:r>
      <w:r w:rsidRPr="00CA3BB8">
        <w:rPr>
          <w:rFonts w:ascii="Book Antiqua" w:hAnsi="Book Antiqua" w:cs="Arial"/>
          <w:sz w:val="24"/>
          <w:szCs w:val="24"/>
        </w:rPr>
        <w:t>]</w:t>
      </w:r>
      <w:r w:rsidR="009C1A5C" w:rsidRPr="00CA3BB8">
        <w:rPr>
          <w:rFonts w:ascii="Book Antiqua" w:hAnsi="Book Antiqua" w:cs="Arial"/>
          <w:sz w:val="24"/>
          <w:szCs w:val="24"/>
        </w:rPr>
        <w:t xml:space="preserve">. </w:t>
      </w:r>
      <w:r w:rsidR="00537081" w:rsidRPr="00CA3BB8">
        <w:rPr>
          <w:rFonts w:ascii="Book Antiqua" w:hAnsi="Book Antiqua"/>
          <w:sz w:val="24"/>
          <w:szCs w:val="24"/>
        </w:rPr>
        <w:t>FDR: False discovery rate.</w:t>
      </w:r>
    </w:p>
    <w:p w:rsidR="009C1A5C" w:rsidRPr="00CA3BB8" w:rsidRDefault="009C1A5C" w:rsidP="00091BA2">
      <w:pPr>
        <w:spacing w:line="360" w:lineRule="auto"/>
        <w:rPr>
          <w:rFonts w:ascii="Book Antiqua" w:eastAsia="仿宋" w:hAnsi="Book Antiqua" w:cs="Arial"/>
          <w:b/>
          <w:sz w:val="24"/>
          <w:szCs w:val="24"/>
        </w:rPr>
      </w:pPr>
    </w:p>
    <w:p w:rsidR="009C1A5C" w:rsidRPr="00CA3BB8" w:rsidRDefault="009C1A5C" w:rsidP="00091BA2">
      <w:pPr>
        <w:autoSpaceDE w:val="0"/>
        <w:autoSpaceDN w:val="0"/>
        <w:adjustRightInd w:val="0"/>
        <w:spacing w:line="360" w:lineRule="auto"/>
        <w:rPr>
          <w:rFonts w:ascii="Book Antiqua" w:hAnsi="Book Antiqua" w:cs="Arial"/>
          <w:b/>
          <w:kern w:val="0"/>
          <w:sz w:val="24"/>
          <w:szCs w:val="24"/>
        </w:rPr>
      </w:pPr>
    </w:p>
    <w:p w:rsidR="009C1A5C" w:rsidRPr="00CA3BB8" w:rsidRDefault="009C1A5C" w:rsidP="00091BA2">
      <w:pPr>
        <w:autoSpaceDE w:val="0"/>
        <w:autoSpaceDN w:val="0"/>
        <w:adjustRightInd w:val="0"/>
        <w:spacing w:line="360" w:lineRule="auto"/>
        <w:rPr>
          <w:rFonts w:ascii="Book Antiqua" w:hAnsi="Book Antiqua" w:cs="Arial"/>
          <w:b/>
          <w:kern w:val="0"/>
          <w:sz w:val="24"/>
          <w:szCs w:val="24"/>
        </w:rPr>
      </w:pPr>
    </w:p>
    <w:p w:rsidR="009C1A5C" w:rsidRPr="00CA3BB8" w:rsidRDefault="009C1A5C" w:rsidP="00091BA2">
      <w:pPr>
        <w:autoSpaceDE w:val="0"/>
        <w:autoSpaceDN w:val="0"/>
        <w:adjustRightInd w:val="0"/>
        <w:spacing w:line="360" w:lineRule="auto"/>
        <w:rPr>
          <w:rFonts w:ascii="Book Antiqua" w:hAnsi="Book Antiqua" w:cs="Malgun Gothic"/>
          <w:b/>
          <w:kern w:val="0"/>
          <w:sz w:val="24"/>
          <w:szCs w:val="24"/>
        </w:rPr>
      </w:pPr>
    </w:p>
    <w:p w:rsidR="009C1A5C" w:rsidRPr="00CA3BB8" w:rsidRDefault="009C1A5C" w:rsidP="00091BA2">
      <w:pPr>
        <w:autoSpaceDE w:val="0"/>
        <w:autoSpaceDN w:val="0"/>
        <w:adjustRightInd w:val="0"/>
        <w:spacing w:line="360" w:lineRule="auto"/>
        <w:rPr>
          <w:rFonts w:ascii="Book Antiqua" w:hAnsi="Book Antiqua" w:cs="Malgun Gothic"/>
          <w:b/>
          <w:kern w:val="0"/>
          <w:sz w:val="24"/>
          <w:szCs w:val="24"/>
        </w:rPr>
      </w:pPr>
    </w:p>
    <w:p w:rsidR="009C1A5C" w:rsidRPr="00CA3BB8" w:rsidRDefault="009C1A5C" w:rsidP="00091BA2">
      <w:pPr>
        <w:autoSpaceDE w:val="0"/>
        <w:autoSpaceDN w:val="0"/>
        <w:adjustRightInd w:val="0"/>
        <w:spacing w:line="360" w:lineRule="auto"/>
        <w:rPr>
          <w:rFonts w:ascii="Book Antiqua" w:hAnsi="Book Antiqua" w:cs="Malgun Gothic"/>
          <w:b/>
          <w:kern w:val="0"/>
          <w:sz w:val="24"/>
          <w:szCs w:val="24"/>
        </w:rPr>
      </w:pPr>
    </w:p>
    <w:p w:rsidR="009C1A5C" w:rsidRPr="00CA3BB8" w:rsidRDefault="009C1A5C" w:rsidP="00091BA2">
      <w:pPr>
        <w:autoSpaceDE w:val="0"/>
        <w:autoSpaceDN w:val="0"/>
        <w:adjustRightInd w:val="0"/>
        <w:spacing w:line="360" w:lineRule="auto"/>
        <w:rPr>
          <w:rFonts w:ascii="Book Antiqua" w:hAnsi="Book Antiqua" w:cs="Malgun Gothic"/>
          <w:b/>
          <w:kern w:val="0"/>
          <w:sz w:val="24"/>
          <w:szCs w:val="24"/>
        </w:rPr>
      </w:pPr>
    </w:p>
    <w:p w:rsidR="009C1A5C" w:rsidRPr="00CA3BB8" w:rsidRDefault="009C1A5C" w:rsidP="00091BA2">
      <w:pPr>
        <w:autoSpaceDE w:val="0"/>
        <w:autoSpaceDN w:val="0"/>
        <w:adjustRightInd w:val="0"/>
        <w:spacing w:line="360" w:lineRule="auto"/>
        <w:rPr>
          <w:rFonts w:ascii="Book Antiqua" w:hAnsi="Book Antiqua" w:cs="Malgun Gothic"/>
          <w:b/>
          <w:kern w:val="0"/>
          <w:sz w:val="24"/>
          <w:szCs w:val="24"/>
        </w:rPr>
      </w:pPr>
    </w:p>
    <w:p w:rsidR="009C1A5C" w:rsidRPr="00CA3BB8" w:rsidRDefault="009C1A5C" w:rsidP="00091BA2">
      <w:pPr>
        <w:autoSpaceDE w:val="0"/>
        <w:autoSpaceDN w:val="0"/>
        <w:adjustRightInd w:val="0"/>
        <w:spacing w:line="360" w:lineRule="auto"/>
        <w:rPr>
          <w:rFonts w:ascii="Book Antiqua" w:hAnsi="Book Antiqua" w:cs="Malgun Gothic"/>
          <w:b/>
          <w:kern w:val="0"/>
          <w:sz w:val="24"/>
          <w:szCs w:val="24"/>
        </w:rPr>
      </w:pPr>
    </w:p>
    <w:p w:rsidR="009C1A5C" w:rsidRPr="00CA3BB8" w:rsidRDefault="009C1A5C" w:rsidP="00091BA2">
      <w:pPr>
        <w:autoSpaceDE w:val="0"/>
        <w:autoSpaceDN w:val="0"/>
        <w:adjustRightInd w:val="0"/>
        <w:spacing w:line="360" w:lineRule="auto"/>
        <w:rPr>
          <w:rFonts w:ascii="Book Antiqua" w:hAnsi="Book Antiqua" w:cs="Malgun Gothic"/>
          <w:b/>
          <w:kern w:val="0"/>
          <w:sz w:val="24"/>
          <w:szCs w:val="24"/>
        </w:rPr>
      </w:pPr>
    </w:p>
    <w:p w:rsidR="00950AF1" w:rsidRPr="00CA3BB8" w:rsidRDefault="00950AF1" w:rsidP="00091BA2">
      <w:pPr>
        <w:autoSpaceDE w:val="0"/>
        <w:autoSpaceDN w:val="0"/>
        <w:adjustRightInd w:val="0"/>
        <w:spacing w:line="360" w:lineRule="auto"/>
        <w:rPr>
          <w:rFonts w:ascii="Book Antiqua" w:hAnsi="Book Antiqua"/>
          <w:sz w:val="24"/>
          <w:szCs w:val="24"/>
        </w:rPr>
      </w:pPr>
      <w:r w:rsidRPr="00CA3BB8">
        <w:rPr>
          <w:rFonts w:ascii="Book Antiqua" w:hAnsi="Book Antiqua"/>
          <w:sz w:val="24"/>
          <w:szCs w:val="24"/>
        </w:rPr>
        <w:br w:type="page"/>
      </w:r>
      <w:r w:rsidR="002D1E3E">
        <w:rPr>
          <w:rFonts w:ascii="Book Antiqua" w:hAnsi="Book Antiqua"/>
          <w:noProof/>
          <w:sz w:val="24"/>
          <w:szCs w:val="24"/>
        </w:rPr>
        <w:lastRenderedPageBreak/>
        <mc:AlternateContent>
          <mc:Choice Requires="wps">
            <w:drawing>
              <wp:anchor distT="0" distB="0" distL="114300" distR="114300" simplePos="0" relativeHeight="251644928" behindDoc="0" locked="0" layoutInCell="1" allowOverlap="1" wp14:anchorId="2FF0E875" wp14:editId="4812AA91">
                <wp:simplePos x="0" y="0"/>
                <wp:positionH relativeFrom="column">
                  <wp:posOffset>1949450</wp:posOffset>
                </wp:positionH>
                <wp:positionV relativeFrom="paragraph">
                  <wp:posOffset>3365500</wp:posOffset>
                </wp:positionV>
                <wp:extent cx="717550" cy="266700"/>
                <wp:effectExtent l="0" t="3175" r="0" b="0"/>
                <wp:wrapNone/>
                <wp:docPr id="7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Default="00DB63C9">
                            <w:r>
                              <w:rPr>
                                <w:rFonts w:hint="eastAsia"/>
                              </w:rPr>
                              <w:t>V</w:t>
                            </w:r>
                            <w:r>
                              <w:t>CAM-1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79" style="position:absolute;left:0;text-align:left;margin-left:153.5pt;margin-top:265pt;width:56.5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" filled="f" stroked="f" strokecolor="white">
                <v:textbox>
                  <w:txbxContent>
                    <w:p w:rsidR="00DB63C9" w:rsidRDefault="00DB63C9">
                      <w:r>
                        <w:rPr>
                          <w:rFonts w:hint="eastAsia"/>
                        </w:rPr>
                        <w:t>V</w:t>
                      </w:r>
                      <w:r>
                        <w:t>CAM-1</w:t>
                      </w:r>
                    </w:p>
                  </w:txbxContent>
                </v:textbox>
              </v:rect>
            </w:pict>
          </mc:Fallback>
        </mc:AlternateContent>
      </w:r>
      <w:r w:rsidRPr="00CA3BB8">
        <w:rPr>
          <w:rFonts w:ascii="Book Antiqua" w:hAnsi="Book Antiqua"/>
          <w:sz w:val="24"/>
          <w:szCs w:val="24"/>
        </w:rPr>
        <w:t>A</w:t>
      </w:r>
    </w:p>
    <w:p w:rsidR="009C1A5C" w:rsidRPr="00CA3BB8" w:rsidRDefault="002D1E3E" w:rsidP="00091BA2">
      <w:pPr>
        <w:autoSpaceDE w:val="0"/>
        <w:autoSpaceDN w:val="0"/>
        <w:adjustRightInd w:val="0"/>
        <w:spacing w:line="360" w:lineRule="auto"/>
        <w:rPr>
          <w:rFonts w:ascii="Book Antiqua" w:hAnsi="Book Antiqua"/>
          <w:sz w:val="24"/>
          <w:szCs w:val="24"/>
        </w:rPr>
      </w:pPr>
      <w:r>
        <w:rPr>
          <w:rFonts w:ascii="Book Antiqua" w:hAnsi="Book Antiqua"/>
          <w:noProof/>
          <w:sz w:val="24"/>
          <w:szCs w:val="24"/>
        </w:rPr>
        <w:drawing>
          <wp:inline distT="0" distB="0" distL="0" distR="0" wp14:anchorId="0F266342" wp14:editId="4EBA81A4">
            <wp:extent cx="3598545" cy="3173730"/>
            <wp:effectExtent l="0" t="0" r="0" b="7620"/>
            <wp:docPr id="2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9" cstate="print">
                      <a:extLst>
                        <a:ext uri="{28A0092B-C50C-407E-A947-70E740481C1C}">
                          <a14:useLocalDpi xmlns:a14="http://schemas.microsoft.com/office/drawing/2010/main" val="0"/>
                        </a:ext>
                      </a:extLst>
                    </a:blip>
                    <a:srcRect t="3175" b="8643"/>
                    <a:stretch>
                      <a:fillRect/>
                    </a:stretch>
                  </pic:blipFill>
                  <pic:spPr bwMode="auto">
                    <a:xfrm>
                      <a:off x="0" y="0"/>
                      <a:ext cx="3598545" cy="3173730"/>
                    </a:xfrm>
                    <a:prstGeom prst="rect">
                      <a:avLst/>
                    </a:prstGeom>
                    <a:noFill/>
                    <a:ln>
                      <a:noFill/>
                    </a:ln>
                  </pic:spPr>
                </pic:pic>
              </a:graphicData>
            </a:graphic>
          </wp:inline>
        </w:drawing>
      </w:r>
    </w:p>
    <w:p w:rsidR="00A638E6" w:rsidRPr="00CA3BB8" w:rsidRDefault="002D1E3E" w:rsidP="00091BA2">
      <w:pPr>
        <w:autoSpaceDE w:val="0"/>
        <w:autoSpaceDN w:val="0"/>
        <w:adjustRightInd w:val="0"/>
        <w:spacing w:line="360" w:lineRule="auto"/>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43904" behindDoc="0" locked="0" layoutInCell="1" allowOverlap="1" wp14:anchorId="640C3FED" wp14:editId="44FD4EA6">
                <wp:simplePos x="0" y="0"/>
                <wp:positionH relativeFrom="column">
                  <wp:posOffset>1054100</wp:posOffset>
                </wp:positionH>
                <wp:positionV relativeFrom="paragraph">
                  <wp:posOffset>3810</wp:posOffset>
                </wp:positionV>
                <wp:extent cx="742950" cy="285750"/>
                <wp:effectExtent l="0" t="3810" r="3175" b="0"/>
                <wp:wrapNone/>
                <wp:docPr id="7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950AF1" w:rsidRDefault="00DB63C9">
                            <w:pPr>
                              <w:rPr>
                                <w:rFonts w:ascii="Book Antiqua" w:hAnsi="Book Antiqua"/>
                              </w:rPr>
                            </w:pPr>
                            <w:r w:rsidRPr="00950AF1">
                              <w:rPr>
                                <w:rFonts w:ascii="Book Antiqua" w:hAnsi="Book Antiqua"/>
                              </w:rPr>
                              <w:t>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80" style="position:absolute;left:0;text-align:left;margin-left:83pt;margin-top:.3pt;width:58.5pt;height:2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" filled="f" stroked="f" strokecolor="white">
                <v:textbox>
                  <w:txbxContent>
                    <w:p w:rsidR="00DB63C9" w:rsidRPr="00950AF1" w:rsidRDefault="00DB63C9">
                      <w:pPr>
                        <w:rPr>
                          <w:rFonts w:ascii="Book Antiqua" w:hAnsi="Book Antiqua"/>
                        </w:rPr>
                      </w:pPr>
                      <w:r w:rsidRPr="00950AF1">
                        <w:rPr>
                          <w:rFonts w:ascii="Book Antiqua" w:hAnsi="Book Antiqua"/>
                        </w:rPr>
                        <w:t>Control</w:t>
                      </w:r>
                    </w:p>
                  </w:txbxContent>
                </v:textbox>
              </v:rect>
            </w:pict>
          </mc:Fallback>
        </mc:AlternateContent>
      </w:r>
    </w:p>
    <w:p w:rsidR="009C1A5C" w:rsidRPr="00CA3BB8" w:rsidRDefault="00950AF1" w:rsidP="00091BA2">
      <w:pPr>
        <w:autoSpaceDE w:val="0"/>
        <w:autoSpaceDN w:val="0"/>
        <w:adjustRightInd w:val="0"/>
        <w:spacing w:line="360" w:lineRule="auto"/>
        <w:rPr>
          <w:rFonts w:ascii="Book Antiqua" w:hAnsi="Book Antiqua"/>
          <w:sz w:val="24"/>
          <w:szCs w:val="24"/>
        </w:rPr>
      </w:pPr>
      <w:r w:rsidRPr="00CA3BB8">
        <w:rPr>
          <w:rFonts w:ascii="Book Antiqua" w:hAnsi="Book Antiqua"/>
          <w:sz w:val="24"/>
          <w:szCs w:val="24"/>
        </w:rPr>
        <w:t>B</w:t>
      </w:r>
    </w:p>
    <w:p w:rsidR="009C1A5C" w:rsidRPr="00CA3BB8" w:rsidRDefault="002D1E3E" w:rsidP="00091BA2">
      <w:pPr>
        <w:autoSpaceDE w:val="0"/>
        <w:autoSpaceDN w:val="0"/>
        <w:adjustRightInd w:val="0"/>
        <w:spacing w:line="360" w:lineRule="auto"/>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46976" behindDoc="0" locked="0" layoutInCell="1" allowOverlap="1" wp14:anchorId="44BF1131" wp14:editId="71036B4D">
                <wp:simplePos x="0" y="0"/>
                <wp:positionH relativeFrom="column">
                  <wp:posOffset>1943100</wp:posOffset>
                </wp:positionH>
                <wp:positionV relativeFrom="paragraph">
                  <wp:posOffset>3348990</wp:posOffset>
                </wp:positionV>
                <wp:extent cx="717550" cy="266700"/>
                <wp:effectExtent l="0" t="0" r="0" b="3810"/>
                <wp:wrapNone/>
                <wp:docPr id="7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950AF1" w:rsidRDefault="00DB63C9" w:rsidP="00A638E6">
                            <w:pPr>
                              <w:rPr>
                                <w:rFonts w:ascii="Book Antiqua" w:hAnsi="Book Antiqua"/>
                              </w:rPr>
                            </w:pPr>
                            <w:r w:rsidRPr="00950AF1">
                              <w:rPr>
                                <w:rFonts w:ascii="Book Antiqua" w:hAnsi="Book Antiqua"/>
                              </w:rPr>
                              <w:t>TNFα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81" style="position:absolute;left:0;text-align:left;margin-left:153pt;margin-top:263.7pt;width:56.5pt;height: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" filled="f" stroked="f" strokecolor="white">
                <v:textbox>
                  <w:txbxContent>
                    <w:p w:rsidR="00DB63C9" w:rsidRPr="00950AF1" w:rsidRDefault="00DB63C9" w:rsidP="00A638E6">
                      <w:pPr>
                        <w:rPr>
                          <w:rFonts w:ascii="Book Antiqua" w:hAnsi="Book Antiqua"/>
                        </w:rPr>
                      </w:pPr>
                      <w:r w:rsidRPr="00950AF1">
                        <w:rPr>
                          <w:rFonts w:ascii="Book Antiqua" w:hAnsi="Book Antiqua"/>
                        </w:rPr>
                        <w:t>TNFα</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45952" behindDoc="0" locked="0" layoutInCell="1" allowOverlap="1" wp14:anchorId="2B385565" wp14:editId="2B30D73D">
                <wp:simplePos x="0" y="0"/>
                <wp:positionH relativeFrom="column">
                  <wp:posOffset>1024255</wp:posOffset>
                </wp:positionH>
                <wp:positionV relativeFrom="paragraph">
                  <wp:posOffset>3348990</wp:posOffset>
                </wp:positionV>
                <wp:extent cx="742950" cy="285750"/>
                <wp:effectExtent l="0" t="0" r="4445" b="3810"/>
                <wp:wrapNone/>
                <wp:docPr id="7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950AF1" w:rsidRDefault="00DB63C9" w:rsidP="00A638E6">
                            <w:pPr>
                              <w:rPr>
                                <w:rFonts w:ascii="Book Antiqua" w:hAnsi="Book Antiqua"/>
                              </w:rPr>
                            </w:pPr>
                            <w:r w:rsidRPr="00950AF1">
                              <w:rPr>
                                <w:rFonts w:ascii="Book Antiqua" w:hAnsi="Book Antiqua"/>
                              </w:rPr>
                              <w:t>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82" style="position:absolute;left:0;text-align:left;margin-left:80.65pt;margin-top:263.7pt;width:58.5pt;height: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" filled="f" stroked="f" strokecolor="white">
                <v:textbox>
                  <w:txbxContent>
                    <w:p w:rsidR="00DB63C9" w:rsidRPr="00950AF1" w:rsidRDefault="00DB63C9" w:rsidP="00A638E6">
                      <w:pPr>
                        <w:rPr>
                          <w:rFonts w:ascii="Book Antiqua" w:hAnsi="Book Antiqua"/>
                        </w:rPr>
                      </w:pPr>
                      <w:r w:rsidRPr="00950AF1">
                        <w:rPr>
                          <w:rFonts w:ascii="Book Antiqua" w:hAnsi="Book Antiqua"/>
                        </w:rPr>
                        <w:t>Control</w:t>
                      </w:r>
                    </w:p>
                  </w:txbxContent>
                </v:textbox>
              </v:rect>
            </w:pict>
          </mc:Fallback>
        </mc:AlternateContent>
      </w:r>
      <w:r>
        <w:rPr>
          <w:rFonts w:ascii="Book Antiqua" w:hAnsi="Book Antiqua"/>
          <w:noProof/>
          <w:sz w:val="24"/>
          <w:szCs w:val="24"/>
        </w:rPr>
        <w:drawing>
          <wp:inline distT="0" distB="0" distL="0" distR="0" wp14:anchorId="0BBE06F2" wp14:editId="141D25D8">
            <wp:extent cx="3474720" cy="3191510"/>
            <wp:effectExtent l="0" t="0" r="0" b="8890"/>
            <wp:docPr id="2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60" cstate="print">
                      <a:extLst>
                        <a:ext uri="{28A0092B-C50C-407E-A947-70E740481C1C}">
                          <a14:useLocalDpi xmlns:a14="http://schemas.microsoft.com/office/drawing/2010/main" val="0"/>
                        </a:ext>
                      </a:extLst>
                    </a:blip>
                    <a:srcRect t="3174" b="8289"/>
                    <a:stretch>
                      <a:fillRect/>
                    </a:stretch>
                  </pic:blipFill>
                  <pic:spPr bwMode="auto">
                    <a:xfrm>
                      <a:off x="0" y="0"/>
                      <a:ext cx="3474720" cy="3191510"/>
                    </a:xfrm>
                    <a:prstGeom prst="rect">
                      <a:avLst/>
                    </a:prstGeom>
                    <a:noFill/>
                    <a:ln>
                      <a:noFill/>
                    </a:ln>
                  </pic:spPr>
                </pic:pic>
              </a:graphicData>
            </a:graphic>
          </wp:inline>
        </w:drawing>
      </w:r>
    </w:p>
    <w:p w:rsidR="00A638E6" w:rsidRPr="00CA3BB8" w:rsidRDefault="00A638E6" w:rsidP="00091BA2">
      <w:pPr>
        <w:autoSpaceDE w:val="0"/>
        <w:autoSpaceDN w:val="0"/>
        <w:adjustRightInd w:val="0"/>
        <w:spacing w:line="360" w:lineRule="auto"/>
        <w:rPr>
          <w:rFonts w:ascii="Book Antiqua" w:hAnsi="Book Antiqua"/>
          <w:sz w:val="24"/>
          <w:szCs w:val="24"/>
        </w:rPr>
      </w:pPr>
    </w:p>
    <w:p w:rsidR="009C1A5C" w:rsidRPr="00CA3BB8" w:rsidRDefault="00950AF1" w:rsidP="00091BA2">
      <w:pPr>
        <w:autoSpaceDE w:val="0"/>
        <w:autoSpaceDN w:val="0"/>
        <w:adjustRightInd w:val="0"/>
        <w:spacing w:line="360" w:lineRule="auto"/>
        <w:rPr>
          <w:rFonts w:ascii="Book Antiqua" w:hAnsi="Book Antiqua"/>
          <w:sz w:val="24"/>
          <w:szCs w:val="24"/>
        </w:rPr>
      </w:pPr>
      <w:r w:rsidRPr="00CA3BB8">
        <w:rPr>
          <w:rFonts w:ascii="Book Antiqua" w:hAnsi="Book Antiqua"/>
          <w:sz w:val="24"/>
          <w:szCs w:val="24"/>
        </w:rPr>
        <w:t>C</w:t>
      </w:r>
    </w:p>
    <w:p w:rsidR="009C1A5C" w:rsidRPr="00CA3BB8" w:rsidRDefault="002D1E3E" w:rsidP="00091BA2">
      <w:pPr>
        <w:autoSpaceDE w:val="0"/>
        <w:autoSpaceDN w:val="0"/>
        <w:adjustRightInd w:val="0"/>
        <w:spacing w:line="360" w:lineRule="auto"/>
        <w:rPr>
          <w:rFonts w:ascii="Book Antiqua" w:hAnsi="Book Antiqua"/>
          <w:sz w:val="24"/>
          <w:szCs w:val="24"/>
        </w:rPr>
      </w:pPr>
      <w:r>
        <w:rPr>
          <w:rFonts w:ascii="Book Antiqua" w:hAnsi="Book Antiqua"/>
          <w:noProof/>
          <w:sz w:val="24"/>
          <w:szCs w:val="24"/>
        </w:rPr>
        <w:lastRenderedPageBreak/>
        <mc:AlternateContent>
          <mc:Choice Requires="wps">
            <w:drawing>
              <wp:anchor distT="0" distB="0" distL="114300" distR="114300" simplePos="0" relativeHeight="251649024" behindDoc="0" locked="0" layoutInCell="1" allowOverlap="1" wp14:anchorId="3D417E39" wp14:editId="149437BD">
                <wp:simplePos x="0" y="0"/>
                <wp:positionH relativeFrom="column">
                  <wp:posOffset>1957705</wp:posOffset>
                </wp:positionH>
                <wp:positionV relativeFrom="paragraph">
                  <wp:posOffset>3336290</wp:posOffset>
                </wp:positionV>
                <wp:extent cx="742950" cy="285750"/>
                <wp:effectExtent l="0" t="2540" r="4445" b="0"/>
                <wp:wrapNone/>
                <wp:docPr id="7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950AF1" w:rsidRDefault="00DB63C9" w:rsidP="009B7020">
                            <w:pPr>
                              <w:rPr>
                                <w:rFonts w:ascii="Book Antiqua" w:hAnsi="Book Antiqua"/>
                              </w:rPr>
                            </w:pPr>
                            <w:r w:rsidRPr="00950AF1">
                              <w:rPr>
                                <w:rFonts w:ascii="Book Antiqua" w:hAnsi="Book Antiqua"/>
                              </w:rPr>
                              <w:t>IL6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83" style="position:absolute;left:0;text-align:left;margin-left:154.15pt;margin-top:262.7pt;width:58.5pt;height: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" filled="f" stroked="f" strokecolor="white">
                <v:textbox>
                  <w:txbxContent>
                    <w:p w:rsidR="00DB63C9" w:rsidRPr="00950AF1" w:rsidRDefault="00DB63C9" w:rsidP="009B7020">
                      <w:pPr>
                        <w:rPr>
                          <w:rFonts w:ascii="Book Antiqua" w:hAnsi="Book Antiqua"/>
                        </w:rPr>
                      </w:pPr>
                      <w:r w:rsidRPr="00950AF1">
                        <w:rPr>
                          <w:rFonts w:ascii="Book Antiqua" w:hAnsi="Book Antiqua"/>
                        </w:rPr>
                        <w:t>IL6</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48000" behindDoc="0" locked="0" layoutInCell="1" allowOverlap="1" wp14:anchorId="152AF7C6" wp14:editId="2C701D8E">
                <wp:simplePos x="0" y="0"/>
                <wp:positionH relativeFrom="column">
                  <wp:posOffset>979805</wp:posOffset>
                </wp:positionH>
                <wp:positionV relativeFrom="paragraph">
                  <wp:posOffset>3336290</wp:posOffset>
                </wp:positionV>
                <wp:extent cx="742950" cy="285750"/>
                <wp:effectExtent l="0" t="2540" r="1270" b="0"/>
                <wp:wrapNone/>
                <wp:docPr id="7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950AF1" w:rsidRDefault="00DB63C9" w:rsidP="009B7020">
                            <w:pPr>
                              <w:rPr>
                                <w:rFonts w:ascii="Book Antiqua" w:hAnsi="Book Antiqua"/>
                              </w:rPr>
                            </w:pPr>
                            <w:r w:rsidRPr="00950AF1">
                              <w:rPr>
                                <w:rFonts w:ascii="Book Antiqua" w:hAnsi="Book Antiqua"/>
                              </w:rPr>
                              <w:t>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84" style="position:absolute;left:0;text-align:left;margin-left:77.15pt;margin-top:262.7pt;width:58.5pt;height: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" filled="f" stroked="f" strokecolor="white">
                <v:textbox>
                  <w:txbxContent>
                    <w:p w:rsidR="00DB63C9" w:rsidRPr="00950AF1" w:rsidRDefault="00DB63C9" w:rsidP="009B7020">
                      <w:pPr>
                        <w:rPr>
                          <w:rFonts w:ascii="Book Antiqua" w:hAnsi="Book Antiqua"/>
                        </w:rPr>
                      </w:pPr>
                      <w:r w:rsidRPr="00950AF1">
                        <w:rPr>
                          <w:rFonts w:ascii="Book Antiqua" w:hAnsi="Book Antiqua"/>
                        </w:rPr>
                        <w:t>Control</w:t>
                      </w:r>
                    </w:p>
                  </w:txbxContent>
                </v:textbox>
              </v:rect>
            </w:pict>
          </mc:Fallback>
        </mc:AlternateContent>
      </w:r>
      <w:r>
        <w:rPr>
          <w:rFonts w:ascii="Book Antiqua" w:hAnsi="Book Antiqua"/>
          <w:noProof/>
          <w:sz w:val="24"/>
          <w:szCs w:val="24"/>
        </w:rPr>
        <w:drawing>
          <wp:inline distT="0" distB="0" distL="0" distR="0" wp14:anchorId="642A9405" wp14:editId="507D6FF0">
            <wp:extent cx="3598545" cy="3197225"/>
            <wp:effectExtent l="0" t="0" r="0" b="3175"/>
            <wp:docPr id="2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61" cstate="print">
                      <a:extLst>
                        <a:ext uri="{28A0092B-C50C-407E-A947-70E740481C1C}">
                          <a14:useLocalDpi xmlns:a14="http://schemas.microsoft.com/office/drawing/2010/main" val="0"/>
                        </a:ext>
                      </a:extLst>
                    </a:blip>
                    <a:srcRect t="3174" b="8113"/>
                    <a:stretch>
                      <a:fillRect/>
                    </a:stretch>
                  </pic:blipFill>
                  <pic:spPr bwMode="auto">
                    <a:xfrm>
                      <a:off x="0" y="0"/>
                      <a:ext cx="3598545" cy="3197225"/>
                    </a:xfrm>
                    <a:prstGeom prst="rect">
                      <a:avLst/>
                    </a:prstGeom>
                    <a:noFill/>
                    <a:ln>
                      <a:noFill/>
                    </a:ln>
                  </pic:spPr>
                </pic:pic>
              </a:graphicData>
            </a:graphic>
          </wp:inline>
        </w:drawing>
      </w:r>
    </w:p>
    <w:p w:rsidR="009B7020" w:rsidRPr="00CA3BB8" w:rsidRDefault="009B7020" w:rsidP="00091BA2">
      <w:pPr>
        <w:autoSpaceDE w:val="0"/>
        <w:autoSpaceDN w:val="0"/>
        <w:adjustRightInd w:val="0"/>
        <w:spacing w:line="360" w:lineRule="auto"/>
        <w:rPr>
          <w:rFonts w:ascii="Book Antiqua" w:hAnsi="Book Antiqua"/>
          <w:sz w:val="24"/>
          <w:szCs w:val="24"/>
        </w:rPr>
      </w:pPr>
    </w:p>
    <w:p w:rsidR="00950AF1" w:rsidRPr="00CA3BB8" w:rsidRDefault="00D43017" w:rsidP="00091BA2">
      <w:pPr>
        <w:spacing w:line="360" w:lineRule="auto"/>
        <w:rPr>
          <w:rFonts w:ascii="Book Antiqua" w:eastAsia="仿宋" w:hAnsi="Book Antiqua" w:cs="Arial"/>
          <w:b/>
          <w:sz w:val="24"/>
          <w:szCs w:val="24"/>
        </w:rPr>
      </w:pPr>
      <w:r w:rsidRPr="00CA3BB8">
        <w:rPr>
          <w:rFonts w:ascii="Book Antiqua" w:hAnsi="Book Antiqua" w:cs="Arial"/>
          <w:b/>
          <w:kern w:val="0"/>
          <w:sz w:val="24"/>
          <w:szCs w:val="24"/>
        </w:rPr>
        <w:t xml:space="preserve">Figure 7 </w:t>
      </w:r>
      <w:r w:rsidR="00432A99" w:rsidRPr="00CA3BB8">
        <w:rPr>
          <w:rFonts w:ascii="Book Antiqua" w:eastAsia="NimbusSanL-Bold" w:hAnsi="Book Antiqua" w:cs="Arial"/>
          <w:b/>
          <w:kern w:val="0"/>
          <w:sz w:val="24"/>
          <w:szCs w:val="24"/>
        </w:rPr>
        <w:t xml:space="preserve">Hierarchical </w:t>
      </w:r>
      <w:r w:rsidR="00432A99">
        <w:rPr>
          <w:rFonts w:ascii="Book Antiqua" w:eastAsia="NimbusSanL-Bold" w:hAnsi="Book Antiqua" w:cs="Arial"/>
          <w:b/>
          <w:kern w:val="0"/>
          <w:sz w:val="24"/>
          <w:szCs w:val="24"/>
        </w:rPr>
        <w:t>c</w:t>
      </w:r>
      <w:r w:rsidR="00432A99" w:rsidRPr="00CA3BB8">
        <w:rPr>
          <w:rFonts w:ascii="Book Antiqua" w:eastAsia="NimbusSanL-Bold" w:hAnsi="Book Antiqua" w:cs="Arial"/>
          <w:b/>
          <w:kern w:val="0"/>
          <w:sz w:val="24"/>
          <w:szCs w:val="24"/>
        </w:rPr>
        <w:t>lustering</w:t>
      </w:r>
      <w:r w:rsidR="00432A99" w:rsidRPr="00CA3BB8">
        <w:rPr>
          <w:rFonts w:ascii="Book Antiqua" w:hAnsi="Book Antiqua" w:cs="Arial"/>
          <w:b/>
          <w:kern w:val="0"/>
          <w:sz w:val="24"/>
          <w:szCs w:val="24"/>
        </w:rPr>
        <w:t xml:space="preserve"> </w:t>
      </w:r>
      <w:r w:rsidR="00432A99">
        <w:rPr>
          <w:rFonts w:ascii="Book Antiqua" w:hAnsi="Book Antiqua" w:cs="Arial"/>
          <w:b/>
          <w:kern w:val="0"/>
          <w:sz w:val="24"/>
          <w:szCs w:val="24"/>
        </w:rPr>
        <w:t>of d</w:t>
      </w:r>
      <w:r w:rsidR="00432A99" w:rsidRPr="00CA3BB8">
        <w:rPr>
          <w:rFonts w:ascii="Book Antiqua" w:hAnsi="Book Antiqua" w:cs="Arial"/>
          <w:b/>
          <w:kern w:val="0"/>
          <w:sz w:val="24"/>
          <w:szCs w:val="24"/>
        </w:rPr>
        <w:t>ifferential</w:t>
      </w:r>
      <w:r w:rsidR="00432A99">
        <w:rPr>
          <w:rFonts w:ascii="Book Antiqua" w:hAnsi="Book Antiqua" w:cs="Arial"/>
          <w:b/>
          <w:kern w:val="0"/>
          <w:sz w:val="24"/>
          <w:szCs w:val="24"/>
        </w:rPr>
        <w:t>ly</w:t>
      </w:r>
      <w:r w:rsidR="00432A99" w:rsidRPr="00CA3BB8">
        <w:rPr>
          <w:rFonts w:ascii="Book Antiqua" w:hAnsi="Book Antiqua" w:cs="Arial"/>
          <w:b/>
          <w:kern w:val="0"/>
          <w:sz w:val="24"/>
          <w:szCs w:val="24"/>
        </w:rPr>
        <w:t xml:space="preserve"> </w:t>
      </w:r>
      <w:r w:rsidRPr="00CA3BB8">
        <w:rPr>
          <w:rFonts w:ascii="Book Antiqua" w:hAnsi="Book Antiqua" w:cs="Arial"/>
          <w:b/>
          <w:kern w:val="0"/>
          <w:sz w:val="24"/>
          <w:szCs w:val="24"/>
        </w:rPr>
        <w:t>express</w:t>
      </w:r>
      <w:r w:rsidR="00432A99">
        <w:rPr>
          <w:rFonts w:ascii="Book Antiqua" w:hAnsi="Book Antiqua" w:cs="Arial"/>
          <w:b/>
          <w:kern w:val="0"/>
          <w:sz w:val="24"/>
          <w:szCs w:val="24"/>
        </w:rPr>
        <w:t xml:space="preserve">ed </w:t>
      </w:r>
      <w:r w:rsidRPr="00CA3BB8">
        <w:rPr>
          <w:rFonts w:ascii="Book Antiqua" w:hAnsi="Book Antiqua" w:cs="Arial"/>
          <w:b/>
          <w:kern w:val="0"/>
          <w:sz w:val="24"/>
          <w:szCs w:val="24"/>
        </w:rPr>
        <w:t>miRNA</w:t>
      </w:r>
      <w:r w:rsidR="00432A99">
        <w:rPr>
          <w:rFonts w:ascii="Book Antiqua" w:hAnsi="Book Antiqua" w:cs="Arial"/>
          <w:b/>
          <w:kern w:val="0"/>
          <w:sz w:val="24"/>
          <w:szCs w:val="24"/>
        </w:rPr>
        <w:t>s</w:t>
      </w:r>
      <w:r w:rsidRPr="00CA3BB8">
        <w:rPr>
          <w:rFonts w:ascii="Book Antiqua" w:eastAsia="NimbusSanL-Bold" w:hAnsi="Book Antiqua" w:cs="Arial"/>
          <w:b/>
          <w:kern w:val="0"/>
          <w:sz w:val="24"/>
          <w:szCs w:val="24"/>
        </w:rPr>
        <w:t>.</w:t>
      </w:r>
      <w:r w:rsidRPr="00CA3BB8">
        <w:rPr>
          <w:rFonts w:ascii="Book Antiqua" w:hAnsi="Book Antiqua" w:cs="Arial"/>
          <w:b/>
          <w:sz w:val="24"/>
          <w:szCs w:val="24"/>
        </w:rPr>
        <w:t xml:space="preserve"> </w:t>
      </w:r>
      <w:r w:rsidRPr="00CA3BB8">
        <w:rPr>
          <w:rFonts w:ascii="Book Antiqua" w:hAnsi="Book Antiqua" w:cs="Arial"/>
          <w:sz w:val="24"/>
          <w:szCs w:val="24"/>
        </w:rPr>
        <w:t xml:space="preserve">A: </w:t>
      </w:r>
      <w:r w:rsidR="00432A99">
        <w:rPr>
          <w:rFonts w:ascii="Book Antiqua" w:hAnsi="Book Antiqua"/>
          <w:sz w:val="24"/>
          <w:szCs w:val="24"/>
        </w:rPr>
        <w:t>V</w:t>
      </w:r>
      <w:r w:rsidR="00432A99" w:rsidRPr="00CA3BB8">
        <w:rPr>
          <w:rFonts w:ascii="Book Antiqua" w:hAnsi="Book Antiqua"/>
          <w:sz w:val="24"/>
          <w:szCs w:val="24"/>
        </w:rPr>
        <w:t xml:space="preserve">ascular </w:t>
      </w:r>
      <w:r w:rsidR="00950AF1" w:rsidRPr="00CA3BB8">
        <w:rPr>
          <w:rFonts w:ascii="Book Antiqua" w:hAnsi="Book Antiqua"/>
          <w:sz w:val="24"/>
          <w:szCs w:val="24"/>
        </w:rPr>
        <w:t>cell adhesion molecule-1</w:t>
      </w:r>
      <w:r w:rsidRPr="00CA3BB8">
        <w:rPr>
          <w:rFonts w:ascii="Book Antiqua" w:hAnsi="Book Antiqua" w:cs="Arial"/>
          <w:sz w:val="24"/>
          <w:szCs w:val="24"/>
        </w:rPr>
        <w:t xml:space="preserve"> </w:t>
      </w:r>
      <w:r w:rsidR="00432A99">
        <w:rPr>
          <w:rFonts w:ascii="Book Antiqua" w:hAnsi="Book Antiqua" w:cs="Arial"/>
          <w:sz w:val="24"/>
          <w:szCs w:val="24"/>
        </w:rPr>
        <w:t xml:space="preserve">group </w:t>
      </w:r>
      <w:r w:rsidRPr="00CA3BB8">
        <w:rPr>
          <w:rFonts w:ascii="Book Antiqua" w:hAnsi="Book Antiqua" w:cs="Arial"/>
          <w:i/>
          <w:sz w:val="24"/>
          <w:szCs w:val="24"/>
        </w:rPr>
        <w:t>vs</w:t>
      </w:r>
      <w:r w:rsidR="009C1A5C" w:rsidRPr="00CA3BB8">
        <w:rPr>
          <w:rFonts w:ascii="Book Antiqua" w:hAnsi="Book Antiqua" w:cs="Arial"/>
          <w:sz w:val="24"/>
          <w:szCs w:val="24"/>
        </w:rPr>
        <w:t xml:space="preserve"> </w:t>
      </w:r>
      <w:r w:rsidR="00432A99">
        <w:rPr>
          <w:rFonts w:ascii="Book Antiqua" w:hAnsi="Book Antiqua" w:cs="Arial"/>
          <w:sz w:val="24"/>
          <w:szCs w:val="24"/>
        </w:rPr>
        <w:t>c</w:t>
      </w:r>
      <w:r w:rsidR="00432A99" w:rsidRPr="00CA3BB8">
        <w:rPr>
          <w:rFonts w:ascii="Book Antiqua" w:hAnsi="Book Antiqua" w:cs="Arial"/>
          <w:sz w:val="24"/>
          <w:szCs w:val="24"/>
        </w:rPr>
        <w:t>ontrol</w:t>
      </w:r>
      <w:r w:rsidR="00432A99" w:rsidRPr="00432A99">
        <w:rPr>
          <w:rFonts w:ascii="Book Antiqua" w:hAnsi="Book Antiqua" w:cs="Arial"/>
          <w:sz w:val="24"/>
          <w:szCs w:val="24"/>
        </w:rPr>
        <w:t xml:space="preserve"> </w:t>
      </w:r>
      <w:r w:rsidR="00432A99">
        <w:rPr>
          <w:rFonts w:ascii="Book Antiqua" w:hAnsi="Book Antiqua" w:cs="Arial"/>
          <w:sz w:val="24"/>
          <w:szCs w:val="24"/>
        </w:rPr>
        <w:t>group</w:t>
      </w:r>
      <w:r w:rsidRPr="00CA3BB8">
        <w:rPr>
          <w:rFonts w:ascii="Book Antiqua" w:hAnsi="Book Antiqua" w:cs="Arial"/>
          <w:sz w:val="24"/>
          <w:szCs w:val="24"/>
        </w:rPr>
        <w:t>;</w:t>
      </w:r>
      <w:r w:rsidR="003334B2" w:rsidRPr="00CA3BB8">
        <w:rPr>
          <w:rFonts w:ascii="Book Antiqua" w:hAnsi="Book Antiqua" w:cs="Arial"/>
          <w:sz w:val="24"/>
          <w:szCs w:val="24"/>
        </w:rPr>
        <w:t xml:space="preserve"> </w:t>
      </w:r>
      <w:r w:rsidRPr="00CA3BB8">
        <w:rPr>
          <w:rFonts w:ascii="Book Antiqua" w:hAnsi="Book Antiqua" w:cs="Arial"/>
          <w:sz w:val="24"/>
          <w:szCs w:val="24"/>
        </w:rPr>
        <w:t>B:</w:t>
      </w:r>
      <w:r w:rsidR="009C1A5C" w:rsidRPr="00CA3BB8">
        <w:rPr>
          <w:rFonts w:ascii="Book Antiqua" w:hAnsi="Book Antiqua" w:cs="Arial"/>
          <w:sz w:val="24"/>
          <w:szCs w:val="24"/>
        </w:rPr>
        <w:t xml:space="preserve"> </w:t>
      </w:r>
      <w:r w:rsidR="00950AF1" w:rsidRPr="00CA3BB8">
        <w:rPr>
          <w:rFonts w:ascii="Book Antiqua" w:hAnsi="Book Antiqua"/>
          <w:sz w:val="24"/>
          <w:szCs w:val="24"/>
        </w:rPr>
        <w:t xml:space="preserve">Tumor necrosis factor </w:t>
      </w:r>
      <w:r w:rsidR="009C1A5C" w:rsidRPr="00CA3BB8">
        <w:rPr>
          <w:rFonts w:ascii="Book Antiqua" w:hAnsi="Book Antiqua" w:cs="Arial"/>
          <w:sz w:val="24"/>
          <w:szCs w:val="24"/>
        </w:rPr>
        <w:t>α</w:t>
      </w:r>
      <w:r w:rsidR="00432A99">
        <w:rPr>
          <w:rFonts w:ascii="Book Antiqua" w:hAnsi="Book Antiqua" w:cs="Arial"/>
          <w:sz w:val="24"/>
          <w:szCs w:val="24"/>
        </w:rPr>
        <w:t xml:space="preserve"> group</w:t>
      </w:r>
      <w:r w:rsidR="00432A99" w:rsidRPr="00CA3BB8" w:rsidDel="00432A99">
        <w:rPr>
          <w:rFonts w:ascii="Book Antiqua" w:hAnsi="Book Antiqua" w:cs="Arial"/>
          <w:sz w:val="24"/>
          <w:szCs w:val="24"/>
        </w:rPr>
        <w:t xml:space="preserve"> </w:t>
      </w:r>
      <w:r w:rsidRPr="00CA3BB8">
        <w:rPr>
          <w:rFonts w:ascii="Book Antiqua" w:hAnsi="Book Antiqua" w:cs="Arial"/>
          <w:i/>
          <w:sz w:val="24"/>
          <w:szCs w:val="24"/>
        </w:rPr>
        <w:t>vs</w:t>
      </w:r>
      <w:r w:rsidR="009C1A5C" w:rsidRPr="00CA3BB8">
        <w:rPr>
          <w:rFonts w:ascii="Book Antiqua" w:hAnsi="Book Antiqua" w:cs="Arial"/>
          <w:sz w:val="24"/>
          <w:szCs w:val="24"/>
        </w:rPr>
        <w:t xml:space="preserve"> </w:t>
      </w:r>
      <w:r w:rsidR="00432A99">
        <w:rPr>
          <w:rFonts w:ascii="Book Antiqua" w:hAnsi="Book Antiqua" w:cs="Arial"/>
          <w:sz w:val="24"/>
          <w:szCs w:val="24"/>
        </w:rPr>
        <w:t>c</w:t>
      </w:r>
      <w:r w:rsidR="00432A99" w:rsidRPr="00CA3BB8">
        <w:rPr>
          <w:rFonts w:ascii="Book Antiqua" w:hAnsi="Book Antiqua" w:cs="Arial"/>
          <w:sz w:val="24"/>
          <w:szCs w:val="24"/>
        </w:rPr>
        <w:t>ontrol</w:t>
      </w:r>
      <w:r w:rsidR="00432A99">
        <w:rPr>
          <w:rFonts w:ascii="Book Antiqua" w:hAnsi="Book Antiqua" w:cs="Arial"/>
          <w:sz w:val="24"/>
          <w:szCs w:val="24"/>
        </w:rPr>
        <w:t xml:space="preserve"> group</w:t>
      </w:r>
      <w:r w:rsidRPr="00CA3BB8">
        <w:rPr>
          <w:rFonts w:ascii="Book Antiqua" w:hAnsi="Book Antiqua" w:cs="Arial"/>
          <w:sz w:val="24"/>
          <w:szCs w:val="24"/>
        </w:rPr>
        <w:t>;</w:t>
      </w:r>
      <w:r w:rsidR="003334B2" w:rsidRPr="00CA3BB8">
        <w:rPr>
          <w:rFonts w:ascii="Book Antiqua" w:hAnsi="Book Antiqua" w:cs="Arial"/>
          <w:sz w:val="24"/>
          <w:szCs w:val="24"/>
        </w:rPr>
        <w:t xml:space="preserve"> </w:t>
      </w:r>
      <w:r w:rsidRPr="00CA3BB8">
        <w:rPr>
          <w:rFonts w:ascii="Book Antiqua" w:hAnsi="Book Antiqua" w:cs="Arial"/>
          <w:sz w:val="24"/>
          <w:szCs w:val="24"/>
        </w:rPr>
        <w:t>C:</w:t>
      </w:r>
      <w:r w:rsidR="009C1A5C" w:rsidRPr="00CA3BB8">
        <w:rPr>
          <w:rFonts w:ascii="Book Antiqua" w:hAnsi="Book Antiqua" w:cs="Arial"/>
          <w:sz w:val="24"/>
          <w:szCs w:val="24"/>
        </w:rPr>
        <w:t xml:space="preserve"> </w:t>
      </w:r>
      <w:r w:rsidR="00950AF1" w:rsidRPr="00CA3BB8">
        <w:rPr>
          <w:rFonts w:ascii="Book Antiqua" w:hAnsi="Book Antiqua"/>
          <w:sz w:val="24"/>
          <w:szCs w:val="24"/>
        </w:rPr>
        <w:t>Interleukin 6</w:t>
      </w:r>
      <w:r w:rsidR="009C1A5C" w:rsidRPr="00CA3BB8">
        <w:rPr>
          <w:rFonts w:ascii="Book Antiqua" w:hAnsi="Book Antiqua" w:cs="Arial"/>
          <w:sz w:val="24"/>
          <w:szCs w:val="24"/>
        </w:rPr>
        <w:t xml:space="preserve"> </w:t>
      </w:r>
      <w:r w:rsidR="00432A99">
        <w:rPr>
          <w:rFonts w:ascii="Book Antiqua" w:hAnsi="Book Antiqua" w:cs="Arial"/>
          <w:sz w:val="24"/>
          <w:szCs w:val="24"/>
        </w:rPr>
        <w:t>group</w:t>
      </w:r>
      <w:r w:rsidR="00432A99" w:rsidRPr="00CA3BB8">
        <w:rPr>
          <w:rFonts w:ascii="Book Antiqua" w:hAnsi="Book Antiqua" w:cs="Arial"/>
          <w:i/>
          <w:sz w:val="24"/>
          <w:szCs w:val="24"/>
        </w:rPr>
        <w:t xml:space="preserve"> </w:t>
      </w:r>
      <w:r w:rsidRPr="00CA3BB8">
        <w:rPr>
          <w:rFonts w:ascii="Book Antiqua" w:hAnsi="Book Antiqua" w:cs="Arial"/>
          <w:i/>
          <w:sz w:val="24"/>
          <w:szCs w:val="24"/>
        </w:rPr>
        <w:t>vs</w:t>
      </w:r>
      <w:r w:rsidR="009C1A5C" w:rsidRPr="00CA3BB8">
        <w:rPr>
          <w:rFonts w:ascii="Book Antiqua" w:hAnsi="Book Antiqua" w:cs="Arial"/>
          <w:sz w:val="24"/>
          <w:szCs w:val="24"/>
        </w:rPr>
        <w:t xml:space="preserve"> </w:t>
      </w:r>
      <w:r w:rsidR="00432A99">
        <w:rPr>
          <w:rFonts w:ascii="Book Antiqua" w:hAnsi="Book Antiqua" w:cs="Arial"/>
          <w:sz w:val="24"/>
          <w:szCs w:val="24"/>
        </w:rPr>
        <w:t>c</w:t>
      </w:r>
      <w:r w:rsidR="00432A99" w:rsidRPr="00CA3BB8">
        <w:rPr>
          <w:rFonts w:ascii="Book Antiqua" w:hAnsi="Book Antiqua" w:cs="Arial"/>
          <w:sz w:val="24"/>
          <w:szCs w:val="24"/>
        </w:rPr>
        <w:t>ontrol</w:t>
      </w:r>
      <w:r w:rsidR="00432A99">
        <w:rPr>
          <w:rFonts w:ascii="Book Antiqua" w:hAnsi="Book Antiqua" w:cs="Arial"/>
          <w:sz w:val="24"/>
          <w:szCs w:val="24"/>
        </w:rPr>
        <w:t xml:space="preserve"> group</w:t>
      </w:r>
      <w:r w:rsidRPr="00CA3BB8">
        <w:rPr>
          <w:rFonts w:ascii="Book Antiqua" w:hAnsi="Book Antiqua" w:cs="Arial"/>
          <w:sz w:val="24"/>
          <w:szCs w:val="24"/>
        </w:rPr>
        <w:t>.</w:t>
      </w:r>
      <w:r w:rsidRPr="00CA3BB8">
        <w:rPr>
          <w:rFonts w:ascii="Book Antiqua" w:hAnsi="Book Antiqua" w:cs="Arial"/>
          <w:b/>
          <w:sz w:val="24"/>
          <w:szCs w:val="24"/>
        </w:rPr>
        <w:t xml:space="preserve"> </w:t>
      </w:r>
      <w:r w:rsidR="009C1A5C" w:rsidRPr="00CA3BB8">
        <w:rPr>
          <w:rFonts w:ascii="Book Antiqua" w:hAnsi="Book Antiqua" w:cs="Arial"/>
          <w:sz w:val="24"/>
          <w:szCs w:val="24"/>
        </w:rPr>
        <w:t xml:space="preserve">The X axis represents each pair of differences, and the Y axis represents </w:t>
      </w:r>
      <w:r w:rsidR="00432A99" w:rsidRPr="00CA3BB8">
        <w:rPr>
          <w:rFonts w:ascii="Book Antiqua" w:hAnsi="Book Antiqua" w:cs="Arial"/>
          <w:sz w:val="24"/>
          <w:szCs w:val="24"/>
        </w:rPr>
        <w:t>different</w:t>
      </w:r>
      <w:r w:rsidR="00432A99">
        <w:rPr>
          <w:rFonts w:ascii="Book Antiqua" w:hAnsi="Book Antiqua" w:cs="Arial"/>
          <w:sz w:val="24"/>
          <w:szCs w:val="24"/>
        </w:rPr>
        <w:t>ially</w:t>
      </w:r>
      <w:r w:rsidR="00432A99" w:rsidRPr="00CA3BB8">
        <w:rPr>
          <w:rFonts w:ascii="Book Antiqua" w:hAnsi="Book Antiqua" w:cs="Arial"/>
          <w:sz w:val="24"/>
          <w:szCs w:val="24"/>
        </w:rPr>
        <w:t xml:space="preserve"> </w:t>
      </w:r>
      <w:r w:rsidR="00950AF1" w:rsidRPr="00CA3BB8">
        <w:rPr>
          <w:rFonts w:ascii="Book Antiqua" w:hAnsi="Book Antiqua" w:cs="Arial"/>
          <w:sz w:val="24"/>
          <w:szCs w:val="24"/>
        </w:rPr>
        <w:t xml:space="preserve">expressed </w:t>
      </w:r>
      <w:r w:rsidR="007B4403">
        <w:rPr>
          <w:rFonts w:ascii="Book Antiqua" w:hAnsi="Book Antiqua" w:cs="Arial"/>
          <w:sz w:val="24"/>
          <w:szCs w:val="24"/>
        </w:rPr>
        <w:t>miRNAs</w:t>
      </w:r>
      <w:r w:rsidR="009C1A5C" w:rsidRPr="00CA3BB8">
        <w:rPr>
          <w:rFonts w:ascii="Book Antiqua" w:hAnsi="Book Antiqua" w:cs="Arial"/>
          <w:sz w:val="24"/>
          <w:szCs w:val="24"/>
        </w:rPr>
        <w:t>. The colors indicate the fold change, with red showing up-regulation, and blue showing down-regulation</w:t>
      </w:r>
      <w:r w:rsidRPr="00CA3BB8">
        <w:rPr>
          <w:rFonts w:ascii="Book Antiqua" w:hAnsi="Book Antiqua" w:cs="Arial"/>
          <w:sz w:val="24"/>
          <w:szCs w:val="24"/>
        </w:rPr>
        <w:t>.</w:t>
      </w:r>
      <w:r w:rsidR="00950AF1" w:rsidRPr="00CA3BB8">
        <w:rPr>
          <w:rFonts w:ascii="Book Antiqua" w:hAnsi="Book Antiqua" w:cs="Arial"/>
          <w:sz w:val="24"/>
          <w:szCs w:val="24"/>
        </w:rPr>
        <w:t xml:space="preserve"> </w:t>
      </w:r>
      <w:r w:rsidR="00950AF1" w:rsidRPr="00CA3BB8">
        <w:rPr>
          <w:rFonts w:ascii="Book Antiqua" w:hAnsi="Book Antiqua"/>
          <w:sz w:val="24"/>
          <w:szCs w:val="24"/>
        </w:rPr>
        <w:t>TNF: Tumor necrosis factor; IL6: Interleukin 6.</w:t>
      </w:r>
    </w:p>
    <w:p w:rsidR="009C1A5C" w:rsidRPr="00CA3BB8" w:rsidRDefault="009C1A5C" w:rsidP="00091BA2">
      <w:pPr>
        <w:spacing w:line="360" w:lineRule="auto"/>
        <w:rPr>
          <w:rFonts w:ascii="Book Antiqua" w:hAnsi="Book Antiqua" w:cs="Arial"/>
          <w:b/>
          <w:sz w:val="24"/>
          <w:szCs w:val="24"/>
        </w:rPr>
      </w:pPr>
    </w:p>
    <w:p w:rsidR="009C1A5C" w:rsidRPr="00CA3BB8" w:rsidRDefault="009C1A5C" w:rsidP="00091BA2">
      <w:pPr>
        <w:autoSpaceDE w:val="0"/>
        <w:autoSpaceDN w:val="0"/>
        <w:adjustRightInd w:val="0"/>
        <w:spacing w:line="360" w:lineRule="auto"/>
        <w:rPr>
          <w:rFonts w:ascii="Book Antiqua" w:hAnsi="Book Antiqua"/>
          <w:sz w:val="24"/>
          <w:szCs w:val="24"/>
        </w:rPr>
      </w:pPr>
    </w:p>
    <w:p w:rsidR="009C1A5C" w:rsidRPr="00CA3BB8" w:rsidRDefault="00950AF1" w:rsidP="00091BA2">
      <w:pPr>
        <w:autoSpaceDE w:val="0"/>
        <w:autoSpaceDN w:val="0"/>
        <w:adjustRightInd w:val="0"/>
        <w:spacing w:line="360" w:lineRule="auto"/>
        <w:rPr>
          <w:rFonts w:ascii="Book Antiqua" w:hAnsi="Book Antiqua"/>
          <w:sz w:val="24"/>
          <w:szCs w:val="24"/>
        </w:rPr>
      </w:pPr>
      <w:r w:rsidRPr="00CA3BB8">
        <w:rPr>
          <w:rFonts w:ascii="Book Antiqua" w:hAnsi="Book Antiqua"/>
          <w:sz w:val="24"/>
          <w:szCs w:val="24"/>
        </w:rPr>
        <w:br w:type="page"/>
      </w:r>
      <w:r w:rsidRPr="00CA3BB8">
        <w:rPr>
          <w:rFonts w:ascii="Book Antiqua" w:hAnsi="Book Antiqua"/>
          <w:sz w:val="24"/>
          <w:szCs w:val="24"/>
        </w:rPr>
        <w:lastRenderedPageBreak/>
        <w:t>A</w:t>
      </w:r>
      <w:r w:rsidR="002D1E3E">
        <w:rPr>
          <w:rFonts w:ascii="Book Antiqua" w:hAnsi="Book Antiqua"/>
          <w:noProof/>
          <w:sz w:val="24"/>
          <w:szCs w:val="24"/>
        </w:rPr>
        <w:drawing>
          <wp:inline distT="0" distB="0" distL="0" distR="0" wp14:anchorId="773C2825" wp14:editId="59DD0B1A">
            <wp:extent cx="5274310" cy="5274310"/>
            <wp:effectExtent l="0" t="0" r="2540" b="2540"/>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rsidR="009C1A5C" w:rsidRPr="00CA3BB8" w:rsidRDefault="00762816" w:rsidP="00091BA2">
      <w:pPr>
        <w:autoSpaceDE w:val="0"/>
        <w:autoSpaceDN w:val="0"/>
        <w:adjustRightInd w:val="0"/>
        <w:spacing w:line="360" w:lineRule="auto"/>
        <w:rPr>
          <w:rFonts w:ascii="Book Antiqua" w:hAnsi="Book Antiqua"/>
          <w:sz w:val="24"/>
          <w:szCs w:val="24"/>
        </w:rPr>
      </w:pPr>
      <w:r w:rsidRPr="00CA3BB8">
        <w:rPr>
          <w:rFonts w:ascii="Book Antiqua" w:hAnsi="Book Antiqua"/>
          <w:sz w:val="24"/>
          <w:szCs w:val="24"/>
        </w:rPr>
        <w:br w:type="page"/>
      </w:r>
      <w:r w:rsidR="00950AF1" w:rsidRPr="00CA3BB8">
        <w:rPr>
          <w:rFonts w:ascii="Book Antiqua" w:hAnsi="Book Antiqua"/>
          <w:sz w:val="24"/>
          <w:szCs w:val="24"/>
        </w:rPr>
        <w:lastRenderedPageBreak/>
        <w:t>B</w:t>
      </w:r>
    </w:p>
    <w:p w:rsidR="009C1A5C" w:rsidRPr="00CA3BB8" w:rsidRDefault="002D1E3E" w:rsidP="00091BA2">
      <w:pPr>
        <w:autoSpaceDE w:val="0"/>
        <w:autoSpaceDN w:val="0"/>
        <w:adjustRightInd w:val="0"/>
        <w:spacing w:line="360" w:lineRule="auto"/>
        <w:rPr>
          <w:rFonts w:ascii="Book Antiqua" w:hAnsi="Book Antiqua" w:cs="Malgun Gothic"/>
          <w:kern w:val="0"/>
          <w:sz w:val="24"/>
          <w:szCs w:val="24"/>
        </w:rPr>
      </w:pPr>
      <w:r>
        <w:rPr>
          <w:rFonts w:ascii="Book Antiqua" w:hAnsi="Book Antiqua"/>
          <w:noProof/>
          <w:sz w:val="24"/>
          <w:szCs w:val="24"/>
        </w:rPr>
        <w:drawing>
          <wp:inline distT="0" distB="0" distL="0" distR="0" wp14:anchorId="0FFFC16F" wp14:editId="61AC82C2">
            <wp:extent cx="5274310" cy="5274310"/>
            <wp:effectExtent l="0" t="0" r="2540" b="254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rsidR="009C1A5C" w:rsidRPr="00CA3BB8" w:rsidRDefault="00950AF1" w:rsidP="00091BA2">
      <w:pPr>
        <w:autoSpaceDE w:val="0"/>
        <w:autoSpaceDN w:val="0"/>
        <w:adjustRightInd w:val="0"/>
        <w:spacing w:line="360" w:lineRule="auto"/>
        <w:rPr>
          <w:rFonts w:ascii="Book Antiqua" w:hAnsi="Book Antiqua" w:cs="Malgun Gothic"/>
          <w:kern w:val="0"/>
          <w:sz w:val="24"/>
          <w:szCs w:val="24"/>
        </w:rPr>
      </w:pPr>
      <w:r w:rsidRPr="00CA3BB8">
        <w:rPr>
          <w:rFonts w:ascii="Book Antiqua" w:hAnsi="Book Antiqua" w:cs="Malgun Gothic"/>
          <w:kern w:val="0"/>
          <w:sz w:val="24"/>
          <w:szCs w:val="24"/>
        </w:rPr>
        <w:t>C</w:t>
      </w:r>
    </w:p>
    <w:p w:rsidR="009C1A5C" w:rsidRPr="00CA3BB8" w:rsidRDefault="002D1E3E" w:rsidP="00091BA2">
      <w:pPr>
        <w:autoSpaceDE w:val="0"/>
        <w:autoSpaceDN w:val="0"/>
        <w:adjustRightInd w:val="0"/>
        <w:spacing w:line="360" w:lineRule="auto"/>
        <w:rPr>
          <w:rFonts w:ascii="Book Antiqua" w:hAnsi="Book Antiqua" w:cs="Malgun Gothic"/>
          <w:kern w:val="0"/>
          <w:sz w:val="24"/>
          <w:szCs w:val="24"/>
        </w:rPr>
      </w:pPr>
      <w:r>
        <w:rPr>
          <w:rFonts w:ascii="Book Antiqua" w:hAnsi="Book Antiqua"/>
          <w:noProof/>
          <w:sz w:val="24"/>
          <w:szCs w:val="24"/>
        </w:rPr>
        <w:lastRenderedPageBreak/>
        <w:drawing>
          <wp:inline distT="0" distB="0" distL="0" distR="0" wp14:anchorId="32213899" wp14:editId="3F85238B">
            <wp:extent cx="5274310" cy="5274310"/>
            <wp:effectExtent l="0" t="0" r="2540" b="254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rsidR="009C1A5C" w:rsidRPr="00CA3BB8" w:rsidRDefault="009C1A5C" w:rsidP="00091BA2">
      <w:pPr>
        <w:autoSpaceDE w:val="0"/>
        <w:autoSpaceDN w:val="0"/>
        <w:adjustRightInd w:val="0"/>
        <w:spacing w:line="360" w:lineRule="auto"/>
        <w:rPr>
          <w:rFonts w:ascii="Book Antiqua" w:hAnsi="Book Antiqua" w:cs="Malgun Gothic"/>
          <w:kern w:val="0"/>
          <w:sz w:val="24"/>
          <w:szCs w:val="24"/>
        </w:rPr>
      </w:pPr>
    </w:p>
    <w:p w:rsidR="009C1A5C" w:rsidRPr="00CA3BB8" w:rsidRDefault="00D43017" w:rsidP="00091BA2">
      <w:pPr>
        <w:autoSpaceDE w:val="0"/>
        <w:autoSpaceDN w:val="0"/>
        <w:adjustRightInd w:val="0"/>
        <w:spacing w:line="360" w:lineRule="auto"/>
        <w:rPr>
          <w:rFonts w:ascii="Book Antiqua" w:hAnsi="Book Antiqua" w:cs="Arial"/>
          <w:b/>
          <w:sz w:val="24"/>
          <w:szCs w:val="24"/>
        </w:rPr>
      </w:pPr>
      <w:r w:rsidRPr="00CA3BB8">
        <w:rPr>
          <w:rFonts w:ascii="Book Antiqua" w:hAnsi="Book Antiqua" w:cs="Arial"/>
          <w:b/>
          <w:sz w:val="24"/>
          <w:szCs w:val="24"/>
        </w:rPr>
        <w:t xml:space="preserve">Figure 8 Gene </w:t>
      </w:r>
      <w:r w:rsidR="00950AF1" w:rsidRPr="00CA3BB8">
        <w:rPr>
          <w:rFonts w:ascii="Book Antiqua" w:hAnsi="Book Antiqua" w:cs="Arial"/>
          <w:b/>
          <w:sz w:val="24"/>
          <w:szCs w:val="24"/>
        </w:rPr>
        <w:t>ontology enrichment ana</w:t>
      </w:r>
      <w:r w:rsidRPr="00CA3BB8">
        <w:rPr>
          <w:rFonts w:ascii="Book Antiqua" w:hAnsi="Book Antiqua" w:cs="Arial"/>
          <w:b/>
          <w:sz w:val="24"/>
          <w:szCs w:val="24"/>
        </w:rPr>
        <w:t>lysis of</w:t>
      </w:r>
      <w:r w:rsidR="000F00C7">
        <w:rPr>
          <w:rFonts w:ascii="Book Antiqua" w:hAnsi="Book Antiqua" w:cs="Arial"/>
          <w:b/>
          <w:sz w:val="24"/>
          <w:szCs w:val="24"/>
        </w:rPr>
        <w:t xml:space="preserve"> gene </w:t>
      </w:r>
      <w:r w:rsidR="00950AF1" w:rsidRPr="00CA3BB8">
        <w:rPr>
          <w:rFonts w:ascii="Book Antiqua" w:hAnsi="Book Antiqua" w:cs="Arial"/>
          <w:b/>
          <w:sz w:val="24"/>
          <w:szCs w:val="24"/>
        </w:rPr>
        <w:t>t</w:t>
      </w:r>
      <w:r w:rsidRPr="00CA3BB8">
        <w:rPr>
          <w:rFonts w:ascii="Book Antiqua" w:hAnsi="Book Antiqua" w:cs="Arial"/>
          <w:b/>
          <w:sz w:val="24"/>
          <w:szCs w:val="24"/>
        </w:rPr>
        <w:t>arget</w:t>
      </w:r>
      <w:r w:rsidR="00432A99">
        <w:rPr>
          <w:rFonts w:ascii="Book Antiqua" w:hAnsi="Book Antiqua" w:cs="Arial"/>
          <w:b/>
          <w:sz w:val="24"/>
          <w:szCs w:val="24"/>
        </w:rPr>
        <w:t>s</w:t>
      </w:r>
      <w:r w:rsidR="000F00C7">
        <w:rPr>
          <w:rFonts w:ascii="Book Antiqua" w:hAnsi="Book Antiqua" w:cs="Arial"/>
          <w:b/>
          <w:sz w:val="24"/>
          <w:szCs w:val="24"/>
        </w:rPr>
        <w:t xml:space="preserve"> of differentially expressed miRNAs</w:t>
      </w:r>
      <w:r w:rsidRPr="00CA3BB8">
        <w:rPr>
          <w:rFonts w:ascii="Book Antiqua" w:hAnsi="Book Antiqua" w:cs="Arial"/>
          <w:b/>
          <w:sz w:val="24"/>
          <w:szCs w:val="24"/>
        </w:rPr>
        <w:t xml:space="preserve">. </w:t>
      </w:r>
      <w:r w:rsidR="007D236C" w:rsidRPr="00CA3BB8">
        <w:rPr>
          <w:rFonts w:ascii="Book Antiqua" w:hAnsi="Book Antiqua" w:cs="Arial"/>
          <w:sz w:val="24"/>
          <w:szCs w:val="24"/>
        </w:rPr>
        <w:t>A</w:t>
      </w:r>
      <w:r w:rsidRPr="00CA3BB8">
        <w:rPr>
          <w:rFonts w:ascii="Book Antiqua" w:hAnsi="Book Antiqua" w:cs="Arial"/>
          <w:sz w:val="24"/>
          <w:szCs w:val="24"/>
        </w:rPr>
        <w:t>:</w:t>
      </w:r>
      <w:r w:rsidR="007D236C" w:rsidRPr="00CA3BB8">
        <w:rPr>
          <w:rFonts w:ascii="Book Antiqua" w:hAnsi="Book Antiqua" w:cs="Arial"/>
          <w:sz w:val="24"/>
          <w:szCs w:val="24"/>
        </w:rPr>
        <w:t xml:space="preserve"> </w:t>
      </w:r>
      <w:r w:rsidR="00287FEA" w:rsidRPr="00CA3BB8">
        <w:rPr>
          <w:rFonts w:ascii="Book Antiqua" w:hAnsi="Book Antiqua"/>
          <w:sz w:val="24"/>
          <w:szCs w:val="24"/>
        </w:rPr>
        <w:t>Vascular cell adhesion molecule-1</w:t>
      </w:r>
      <w:r w:rsidR="007D236C" w:rsidRPr="00CA3BB8">
        <w:rPr>
          <w:rFonts w:ascii="Book Antiqua" w:hAnsi="Book Antiqua" w:cs="Arial"/>
          <w:sz w:val="24"/>
          <w:szCs w:val="24"/>
        </w:rPr>
        <w:t xml:space="preserve"> </w:t>
      </w:r>
      <w:r w:rsidR="006D5BBF">
        <w:rPr>
          <w:rFonts w:ascii="Book Antiqua" w:hAnsi="Book Antiqua" w:cs="Arial"/>
          <w:sz w:val="24"/>
          <w:szCs w:val="24"/>
        </w:rPr>
        <w:t xml:space="preserve">group </w:t>
      </w:r>
      <w:r w:rsidRPr="00CA3BB8">
        <w:rPr>
          <w:rFonts w:ascii="Book Antiqua" w:hAnsi="Book Antiqua" w:cs="Arial"/>
          <w:i/>
          <w:sz w:val="24"/>
          <w:szCs w:val="24"/>
        </w:rPr>
        <w:t>vs</w:t>
      </w:r>
      <w:r w:rsidR="007D236C" w:rsidRPr="00CA3BB8">
        <w:rPr>
          <w:rFonts w:ascii="Book Antiqua" w:hAnsi="Book Antiqua" w:cs="Arial"/>
          <w:sz w:val="24"/>
          <w:szCs w:val="24"/>
        </w:rPr>
        <w:t xml:space="preserve"> </w:t>
      </w:r>
      <w:r w:rsidR="00287FEA" w:rsidRPr="00CA3BB8">
        <w:rPr>
          <w:rFonts w:ascii="Book Antiqua" w:hAnsi="Book Antiqua" w:cs="Arial"/>
          <w:sz w:val="24"/>
          <w:szCs w:val="24"/>
        </w:rPr>
        <w:t>c</w:t>
      </w:r>
      <w:r w:rsidR="00CF127B" w:rsidRPr="00CA3BB8">
        <w:rPr>
          <w:rFonts w:ascii="Book Antiqua" w:hAnsi="Book Antiqua" w:cs="Arial"/>
          <w:sz w:val="24"/>
          <w:szCs w:val="24"/>
        </w:rPr>
        <w:t>ontrol</w:t>
      </w:r>
      <w:r w:rsidR="006D5BBF" w:rsidRPr="006D5BBF">
        <w:rPr>
          <w:rFonts w:ascii="Book Antiqua" w:hAnsi="Book Antiqua" w:cs="Arial"/>
          <w:sz w:val="24"/>
          <w:szCs w:val="24"/>
        </w:rPr>
        <w:t xml:space="preserve"> </w:t>
      </w:r>
      <w:r w:rsidR="006D5BBF">
        <w:rPr>
          <w:rFonts w:ascii="Book Antiqua" w:hAnsi="Book Antiqua" w:cs="Arial"/>
          <w:sz w:val="24"/>
          <w:szCs w:val="24"/>
        </w:rPr>
        <w:t>group</w:t>
      </w:r>
      <w:r w:rsidRPr="00CA3BB8">
        <w:rPr>
          <w:rFonts w:ascii="Book Antiqua" w:hAnsi="Book Antiqua" w:cs="Arial"/>
          <w:sz w:val="24"/>
          <w:szCs w:val="24"/>
        </w:rPr>
        <w:t>;</w:t>
      </w:r>
      <w:r w:rsidR="007D236C" w:rsidRPr="00CA3BB8">
        <w:rPr>
          <w:rFonts w:ascii="Book Antiqua" w:hAnsi="Book Antiqua" w:cs="Arial"/>
          <w:sz w:val="24"/>
          <w:szCs w:val="24"/>
        </w:rPr>
        <w:t xml:space="preserve"> B</w:t>
      </w:r>
      <w:r w:rsidRPr="00CA3BB8">
        <w:rPr>
          <w:rFonts w:ascii="Book Antiqua" w:hAnsi="Book Antiqua" w:cs="Arial"/>
          <w:sz w:val="24"/>
          <w:szCs w:val="24"/>
        </w:rPr>
        <w:t>:</w:t>
      </w:r>
      <w:r w:rsidR="007D236C" w:rsidRPr="00CA3BB8">
        <w:rPr>
          <w:rFonts w:ascii="Book Antiqua" w:hAnsi="Book Antiqua" w:cs="Arial"/>
          <w:sz w:val="24"/>
          <w:szCs w:val="24"/>
        </w:rPr>
        <w:t xml:space="preserve"> </w:t>
      </w:r>
      <w:r w:rsidR="00287FEA" w:rsidRPr="00CA3BB8">
        <w:rPr>
          <w:rFonts w:ascii="Book Antiqua" w:hAnsi="Book Antiqua"/>
          <w:sz w:val="24"/>
          <w:szCs w:val="24"/>
        </w:rPr>
        <w:t xml:space="preserve">Tumor necrosis factor </w:t>
      </w:r>
      <w:r w:rsidR="007D236C" w:rsidRPr="00CA3BB8">
        <w:rPr>
          <w:rFonts w:ascii="Book Antiqua" w:hAnsi="Book Antiqua" w:cs="Arial"/>
          <w:sz w:val="24"/>
          <w:szCs w:val="24"/>
        </w:rPr>
        <w:t>α</w:t>
      </w:r>
      <w:r w:rsidR="006D5BBF">
        <w:rPr>
          <w:rFonts w:ascii="Book Antiqua" w:hAnsi="Book Antiqua" w:cs="Arial"/>
          <w:sz w:val="24"/>
          <w:szCs w:val="24"/>
        </w:rPr>
        <w:t xml:space="preserve"> group</w:t>
      </w:r>
      <w:r w:rsidR="006D5BBF" w:rsidRPr="00CA3BB8" w:rsidDel="006D5BBF">
        <w:rPr>
          <w:rFonts w:ascii="Book Antiqua" w:hAnsi="Book Antiqua" w:cs="Arial"/>
          <w:sz w:val="24"/>
          <w:szCs w:val="24"/>
        </w:rPr>
        <w:t xml:space="preserve"> </w:t>
      </w:r>
      <w:r w:rsidRPr="00CA3BB8">
        <w:rPr>
          <w:rFonts w:ascii="Book Antiqua" w:hAnsi="Book Antiqua" w:cs="Arial"/>
          <w:i/>
          <w:sz w:val="24"/>
          <w:szCs w:val="24"/>
        </w:rPr>
        <w:t>vs</w:t>
      </w:r>
      <w:r w:rsidR="007D236C" w:rsidRPr="00CA3BB8">
        <w:rPr>
          <w:rFonts w:ascii="Book Antiqua" w:hAnsi="Book Antiqua" w:cs="Arial"/>
          <w:sz w:val="24"/>
          <w:szCs w:val="24"/>
        </w:rPr>
        <w:t xml:space="preserve"> </w:t>
      </w:r>
      <w:r w:rsidR="00287FEA" w:rsidRPr="00CA3BB8">
        <w:rPr>
          <w:rFonts w:ascii="Book Antiqua" w:hAnsi="Book Antiqua" w:cs="Arial"/>
          <w:sz w:val="24"/>
          <w:szCs w:val="24"/>
        </w:rPr>
        <w:t>c</w:t>
      </w:r>
      <w:r w:rsidR="007D236C" w:rsidRPr="00CA3BB8">
        <w:rPr>
          <w:rFonts w:ascii="Book Antiqua" w:hAnsi="Book Antiqua" w:cs="Arial"/>
          <w:sz w:val="24"/>
          <w:szCs w:val="24"/>
        </w:rPr>
        <w:t xml:space="preserve">ontrol </w:t>
      </w:r>
      <w:r w:rsidR="006D5BBF">
        <w:rPr>
          <w:rFonts w:ascii="Book Antiqua" w:hAnsi="Book Antiqua" w:cs="Arial"/>
          <w:sz w:val="24"/>
          <w:szCs w:val="24"/>
        </w:rPr>
        <w:t>group</w:t>
      </w:r>
      <w:r w:rsidRPr="00CA3BB8">
        <w:rPr>
          <w:rFonts w:ascii="Book Antiqua" w:hAnsi="Book Antiqua" w:cs="Arial"/>
          <w:sz w:val="24"/>
          <w:szCs w:val="24"/>
        </w:rPr>
        <w:t xml:space="preserve">; </w:t>
      </w:r>
      <w:r w:rsidR="007D236C" w:rsidRPr="00CA3BB8">
        <w:rPr>
          <w:rFonts w:ascii="Book Antiqua" w:hAnsi="Book Antiqua" w:cs="Arial"/>
          <w:sz w:val="24"/>
          <w:szCs w:val="24"/>
        </w:rPr>
        <w:t>C</w:t>
      </w:r>
      <w:r w:rsidRPr="00CA3BB8">
        <w:rPr>
          <w:rFonts w:ascii="Book Antiqua" w:hAnsi="Book Antiqua" w:cs="Arial"/>
          <w:sz w:val="24"/>
          <w:szCs w:val="24"/>
        </w:rPr>
        <w:t>:</w:t>
      </w:r>
      <w:r w:rsidR="007D236C" w:rsidRPr="00CA3BB8">
        <w:rPr>
          <w:rFonts w:ascii="Book Antiqua" w:hAnsi="Book Antiqua" w:cs="Arial"/>
          <w:sz w:val="24"/>
          <w:szCs w:val="24"/>
        </w:rPr>
        <w:t xml:space="preserve"> </w:t>
      </w:r>
      <w:r w:rsidR="00287FEA" w:rsidRPr="00CA3BB8">
        <w:rPr>
          <w:rFonts w:ascii="Book Antiqua" w:hAnsi="Book Antiqua"/>
          <w:sz w:val="24"/>
          <w:szCs w:val="24"/>
        </w:rPr>
        <w:t>Interleukin 6</w:t>
      </w:r>
      <w:r w:rsidRPr="00CA3BB8">
        <w:rPr>
          <w:rFonts w:ascii="Book Antiqua" w:hAnsi="Book Antiqua" w:cs="Arial"/>
          <w:sz w:val="24"/>
          <w:szCs w:val="24"/>
        </w:rPr>
        <w:t xml:space="preserve"> </w:t>
      </w:r>
      <w:r w:rsidR="006D5BBF">
        <w:rPr>
          <w:rFonts w:ascii="Book Antiqua" w:hAnsi="Book Antiqua" w:cs="Arial"/>
          <w:sz w:val="24"/>
          <w:szCs w:val="24"/>
        </w:rPr>
        <w:t>group</w:t>
      </w:r>
      <w:r w:rsidR="006D5BBF" w:rsidRPr="00CA3BB8">
        <w:rPr>
          <w:rFonts w:ascii="Book Antiqua" w:hAnsi="Book Antiqua" w:cs="Arial"/>
          <w:i/>
          <w:sz w:val="24"/>
          <w:szCs w:val="24"/>
        </w:rPr>
        <w:t xml:space="preserve"> </w:t>
      </w:r>
      <w:r w:rsidRPr="00CA3BB8">
        <w:rPr>
          <w:rFonts w:ascii="Book Antiqua" w:hAnsi="Book Antiqua" w:cs="Arial"/>
          <w:i/>
          <w:sz w:val="24"/>
          <w:szCs w:val="24"/>
        </w:rPr>
        <w:t>vs</w:t>
      </w:r>
      <w:r w:rsidR="007D236C" w:rsidRPr="00CA3BB8">
        <w:rPr>
          <w:rFonts w:ascii="Book Antiqua" w:hAnsi="Book Antiqua" w:cs="Arial"/>
          <w:sz w:val="24"/>
          <w:szCs w:val="24"/>
        </w:rPr>
        <w:t xml:space="preserve"> </w:t>
      </w:r>
      <w:r w:rsidR="00287FEA" w:rsidRPr="00CA3BB8">
        <w:rPr>
          <w:rFonts w:ascii="Book Antiqua" w:hAnsi="Book Antiqua" w:cs="Arial"/>
          <w:sz w:val="24"/>
          <w:szCs w:val="24"/>
        </w:rPr>
        <w:t>c</w:t>
      </w:r>
      <w:r w:rsidR="007D236C" w:rsidRPr="00CA3BB8">
        <w:rPr>
          <w:rFonts w:ascii="Book Antiqua" w:hAnsi="Book Antiqua" w:cs="Arial"/>
          <w:sz w:val="24"/>
          <w:szCs w:val="24"/>
        </w:rPr>
        <w:t xml:space="preserve">ontrol </w:t>
      </w:r>
      <w:r w:rsidR="006D5BBF">
        <w:rPr>
          <w:rFonts w:ascii="Book Antiqua" w:hAnsi="Book Antiqua" w:cs="Arial"/>
          <w:sz w:val="24"/>
          <w:szCs w:val="24"/>
        </w:rPr>
        <w:t>group</w:t>
      </w:r>
      <w:r w:rsidRPr="00CA3BB8">
        <w:rPr>
          <w:rFonts w:ascii="Book Antiqua" w:hAnsi="Book Antiqua" w:cs="Arial"/>
          <w:sz w:val="24"/>
          <w:szCs w:val="24"/>
        </w:rPr>
        <w:t>.</w:t>
      </w:r>
      <w:r w:rsidR="006D5BBF">
        <w:rPr>
          <w:rFonts w:ascii="Book Antiqua" w:hAnsi="Book Antiqua" w:cs="Arial"/>
          <w:sz w:val="24"/>
          <w:szCs w:val="24"/>
        </w:rPr>
        <w:t xml:space="preserve"> </w:t>
      </w:r>
      <w:r w:rsidR="009C1A5C" w:rsidRPr="00CA3BB8">
        <w:rPr>
          <w:rFonts w:ascii="Book Antiqua" w:eastAsia="NimbusSanL-Regu" w:hAnsi="Book Antiqua" w:cs="Arial"/>
          <w:kern w:val="0"/>
          <w:sz w:val="24"/>
          <w:szCs w:val="24"/>
        </w:rPr>
        <w:t xml:space="preserve">The X axis shows the number of </w:t>
      </w:r>
      <w:r w:rsidR="00287FEA" w:rsidRPr="00CA3BB8">
        <w:rPr>
          <w:rFonts w:ascii="Book Antiqua" w:hAnsi="Book Antiqua" w:cs="Arial"/>
          <w:sz w:val="24"/>
          <w:szCs w:val="24"/>
        </w:rPr>
        <w:t>differently expressed genes</w:t>
      </w:r>
      <w:r w:rsidR="009C1A5C" w:rsidRPr="00CA3BB8">
        <w:rPr>
          <w:rFonts w:ascii="Book Antiqua" w:eastAsia="NimbusSanL-Regu" w:hAnsi="Book Antiqua" w:cs="Arial"/>
          <w:kern w:val="0"/>
          <w:sz w:val="24"/>
          <w:szCs w:val="24"/>
        </w:rPr>
        <w:t xml:space="preserve"> (their square root value), and the Y axis shows GO terms. All GO terms are grouped </w:t>
      </w:r>
      <w:r w:rsidR="006D5BBF">
        <w:rPr>
          <w:rFonts w:ascii="Book Antiqua" w:eastAsia="NimbusSanL-Regu" w:hAnsi="Book Antiqua" w:cs="Arial"/>
          <w:kern w:val="0"/>
          <w:sz w:val="24"/>
          <w:szCs w:val="24"/>
        </w:rPr>
        <w:t>in</w:t>
      </w:r>
      <w:r w:rsidR="009C1A5C" w:rsidRPr="00CA3BB8">
        <w:rPr>
          <w:rFonts w:ascii="Book Antiqua" w:eastAsia="NimbusSanL-Regu" w:hAnsi="Book Antiqua" w:cs="Arial"/>
          <w:kern w:val="0"/>
          <w:sz w:val="24"/>
          <w:szCs w:val="24"/>
        </w:rPr>
        <w:t xml:space="preserve">to three ontologies: </w:t>
      </w:r>
      <w:r w:rsidR="00C54382" w:rsidRPr="00CA3BB8">
        <w:rPr>
          <w:rFonts w:ascii="Book Antiqua" w:eastAsia="NimbusSanL-Regu" w:hAnsi="Book Antiqua" w:cs="Arial"/>
          <w:kern w:val="0"/>
          <w:sz w:val="24"/>
          <w:szCs w:val="24"/>
        </w:rPr>
        <w:t xml:space="preserve">Blue </w:t>
      </w:r>
      <w:r w:rsidR="009C1A5C" w:rsidRPr="00CA3BB8">
        <w:rPr>
          <w:rFonts w:ascii="Book Antiqua" w:eastAsia="NimbusSanL-Regu" w:hAnsi="Book Antiqua" w:cs="Arial"/>
          <w:kern w:val="0"/>
          <w:sz w:val="24"/>
          <w:szCs w:val="24"/>
        </w:rPr>
        <w:t>indicates biological process, brown indicates cellular components, and red indicates molecular function</w:t>
      </w:r>
    </w:p>
    <w:p w:rsidR="009C1A5C" w:rsidRPr="00CA3BB8" w:rsidRDefault="009C1A5C" w:rsidP="00091BA2">
      <w:pPr>
        <w:autoSpaceDE w:val="0"/>
        <w:autoSpaceDN w:val="0"/>
        <w:adjustRightInd w:val="0"/>
        <w:spacing w:line="360" w:lineRule="auto"/>
        <w:rPr>
          <w:rFonts w:ascii="Book Antiqua" w:eastAsia="NimbusSanL-Regu" w:hAnsi="Book Antiqua" w:cs="NimbusSanL-Regu"/>
          <w:b/>
          <w:bCs/>
          <w:kern w:val="0"/>
          <w:sz w:val="24"/>
          <w:szCs w:val="24"/>
        </w:rPr>
      </w:pPr>
    </w:p>
    <w:p w:rsidR="009C1A5C" w:rsidRPr="00CA3BB8" w:rsidRDefault="009C1A5C" w:rsidP="00091BA2">
      <w:pPr>
        <w:autoSpaceDE w:val="0"/>
        <w:autoSpaceDN w:val="0"/>
        <w:adjustRightInd w:val="0"/>
        <w:spacing w:line="360" w:lineRule="auto"/>
        <w:rPr>
          <w:rFonts w:ascii="Book Antiqua" w:eastAsia="NimbusSanL-Regu" w:hAnsi="Book Antiqua" w:cs="NimbusSanL-Regu"/>
          <w:b/>
          <w:bCs/>
          <w:kern w:val="0"/>
          <w:sz w:val="24"/>
          <w:szCs w:val="24"/>
        </w:rPr>
      </w:pPr>
    </w:p>
    <w:p w:rsidR="009C1A5C" w:rsidRPr="00CA3BB8" w:rsidRDefault="009C1A5C" w:rsidP="00091BA2">
      <w:pPr>
        <w:autoSpaceDE w:val="0"/>
        <w:autoSpaceDN w:val="0"/>
        <w:adjustRightInd w:val="0"/>
        <w:spacing w:line="360" w:lineRule="auto"/>
        <w:rPr>
          <w:rFonts w:ascii="Book Antiqua" w:eastAsia="NimbusSanL-Regu" w:hAnsi="Book Antiqua" w:cs="NimbusSanL-Regu"/>
          <w:b/>
          <w:bCs/>
          <w:kern w:val="0"/>
          <w:sz w:val="24"/>
          <w:szCs w:val="24"/>
        </w:rPr>
      </w:pPr>
    </w:p>
    <w:p w:rsidR="009C1A5C" w:rsidRPr="00CA3BB8" w:rsidRDefault="00413C50" w:rsidP="00091BA2">
      <w:pPr>
        <w:autoSpaceDE w:val="0"/>
        <w:autoSpaceDN w:val="0"/>
        <w:adjustRightInd w:val="0"/>
        <w:spacing w:line="360" w:lineRule="auto"/>
        <w:rPr>
          <w:rFonts w:ascii="Book Antiqua" w:eastAsia="NimbusSanL-Regu" w:hAnsi="Book Antiqua" w:cs="NimbusSanL-Regu"/>
          <w:b/>
          <w:bCs/>
          <w:kern w:val="0"/>
          <w:sz w:val="24"/>
          <w:szCs w:val="24"/>
        </w:rPr>
      </w:pPr>
      <w:r w:rsidRPr="00CA3BB8">
        <w:rPr>
          <w:rFonts w:ascii="Book Antiqua" w:eastAsia="NimbusSanL-Regu" w:hAnsi="Book Antiqua" w:cs="NimbusSanL-Regu"/>
          <w:b/>
          <w:bCs/>
          <w:kern w:val="0"/>
          <w:sz w:val="24"/>
          <w:szCs w:val="24"/>
        </w:rPr>
        <w:lastRenderedPageBreak/>
        <w:t>A</w:t>
      </w:r>
    </w:p>
    <w:p w:rsidR="00413C50" w:rsidRPr="00CA3BB8" w:rsidRDefault="002D1E3E" w:rsidP="00091BA2">
      <w:pPr>
        <w:autoSpaceDE w:val="0"/>
        <w:autoSpaceDN w:val="0"/>
        <w:adjustRightInd w:val="0"/>
        <w:spacing w:line="360" w:lineRule="auto"/>
        <w:rPr>
          <w:rFonts w:ascii="Book Antiqua" w:hAnsi="Book Antiqua"/>
          <w:sz w:val="24"/>
          <w:szCs w:val="24"/>
        </w:rPr>
      </w:pPr>
      <w:r>
        <w:rPr>
          <w:rFonts w:ascii="Book Antiqua" w:hAnsi="Book Antiqua"/>
          <w:noProof/>
          <w:sz w:val="24"/>
          <w:szCs w:val="24"/>
        </w:rPr>
        <w:drawing>
          <wp:inline distT="0" distB="0" distL="0" distR="0" wp14:anchorId="71B15CCA" wp14:editId="3C41B4A8">
            <wp:extent cx="3787140" cy="3787140"/>
            <wp:effectExtent l="0" t="0" r="3810" b="3810"/>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87140" cy="3787140"/>
                    </a:xfrm>
                    <a:prstGeom prst="rect">
                      <a:avLst/>
                    </a:prstGeom>
                    <a:noFill/>
                    <a:ln>
                      <a:noFill/>
                    </a:ln>
                  </pic:spPr>
                </pic:pic>
              </a:graphicData>
            </a:graphic>
          </wp:inline>
        </w:drawing>
      </w:r>
    </w:p>
    <w:p w:rsidR="009C1A5C" w:rsidRPr="00CA3BB8" w:rsidRDefault="00413C50" w:rsidP="00091BA2">
      <w:pPr>
        <w:autoSpaceDE w:val="0"/>
        <w:autoSpaceDN w:val="0"/>
        <w:adjustRightInd w:val="0"/>
        <w:spacing w:line="360" w:lineRule="auto"/>
        <w:rPr>
          <w:rFonts w:ascii="Book Antiqua" w:hAnsi="Book Antiqua" w:cs="Malgun Gothic"/>
          <w:kern w:val="0"/>
          <w:sz w:val="24"/>
          <w:szCs w:val="24"/>
        </w:rPr>
      </w:pPr>
      <w:r w:rsidRPr="00CA3BB8">
        <w:rPr>
          <w:rFonts w:ascii="Book Antiqua" w:hAnsi="Book Antiqua" w:cs="Malgun Gothic"/>
          <w:kern w:val="0"/>
          <w:sz w:val="24"/>
          <w:szCs w:val="24"/>
        </w:rPr>
        <w:t>B</w:t>
      </w:r>
    </w:p>
    <w:p w:rsidR="009C1A5C" w:rsidRPr="00CA3BB8" w:rsidRDefault="009C1A5C" w:rsidP="00091BA2">
      <w:pPr>
        <w:autoSpaceDE w:val="0"/>
        <w:autoSpaceDN w:val="0"/>
        <w:adjustRightInd w:val="0"/>
        <w:spacing w:line="360" w:lineRule="auto"/>
        <w:rPr>
          <w:rFonts w:ascii="Book Antiqua" w:hAnsi="Book Antiqua" w:cs="Malgun Gothic"/>
          <w:kern w:val="0"/>
          <w:sz w:val="24"/>
          <w:szCs w:val="24"/>
        </w:rPr>
      </w:pPr>
    </w:p>
    <w:p w:rsidR="009C1A5C" w:rsidRPr="00CA3BB8" w:rsidRDefault="002D1E3E" w:rsidP="00091BA2">
      <w:pPr>
        <w:autoSpaceDE w:val="0"/>
        <w:autoSpaceDN w:val="0"/>
        <w:adjustRightInd w:val="0"/>
        <w:spacing w:line="360" w:lineRule="auto"/>
        <w:rPr>
          <w:rFonts w:ascii="Book Antiqua" w:hAnsi="Book Antiqua" w:cs="Malgun Gothic"/>
          <w:kern w:val="0"/>
          <w:sz w:val="24"/>
          <w:szCs w:val="24"/>
        </w:rPr>
      </w:pPr>
      <w:r>
        <w:rPr>
          <w:rFonts w:ascii="Book Antiqua" w:hAnsi="Book Antiqua"/>
          <w:noProof/>
          <w:sz w:val="24"/>
          <w:szCs w:val="24"/>
        </w:rPr>
        <w:drawing>
          <wp:inline distT="0" distB="0" distL="0" distR="0" wp14:anchorId="3FBC73DD" wp14:editId="3BB5AF2A">
            <wp:extent cx="3899535" cy="3899535"/>
            <wp:effectExtent l="0" t="0" r="5715" b="571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99535" cy="3899535"/>
                    </a:xfrm>
                    <a:prstGeom prst="rect">
                      <a:avLst/>
                    </a:prstGeom>
                    <a:noFill/>
                    <a:ln>
                      <a:noFill/>
                    </a:ln>
                  </pic:spPr>
                </pic:pic>
              </a:graphicData>
            </a:graphic>
          </wp:inline>
        </w:drawing>
      </w:r>
    </w:p>
    <w:p w:rsidR="009C1A5C" w:rsidRPr="00CA3BB8" w:rsidRDefault="00413C50" w:rsidP="00091BA2">
      <w:pPr>
        <w:autoSpaceDE w:val="0"/>
        <w:autoSpaceDN w:val="0"/>
        <w:adjustRightInd w:val="0"/>
        <w:spacing w:line="360" w:lineRule="auto"/>
        <w:rPr>
          <w:rFonts w:ascii="Book Antiqua" w:hAnsi="Book Antiqua" w:cs="Malgun Gothic"/>
          <w:kern w:val="0"/>
          <w:sz w:val="24"/>
          <w:szCs w:val="24"/>
        </w:rPr>
      </w:pPr>
      <w:r w:rsidRPr="00CA3BB8">
        <w:rPr>
          <w:rFonts w:ascii="Book Antiqua" w:hAnsi="Book Antiqua" w:cs="Malgun Gothic"/>
          <w:kern w:val="0"/>
          <w:sz w:val="24"/>
          <w:szCs w:val="24"/>
        </w:rPr>
        <w:lastRenderedPageBreak/>
        <w:t>C</w:t>
      </w:r>
    </w:p>
    <w:p w:rsidR="009C1A5C" w:rsidRPr="00CA3BB8" w:rsidRDefault="002D1E3E" w:rsidP="00091BA2">
      <w:pPr>
        <w:autoSpaceDE w:val="0"/>
        <w:autoSpaceDN w:val="0"/>
        <w:adjustRightInd w:val="0"/>
        <w:spacing w:line="360" w:lineRule="auto"/>
        <w:rPr>
          <w:rFonts w:ascii="Book Antiqua" w:hAnsi="Book Antiqua" w:cs="Malgun Gothic"/>
          <w:kern w:val="0"/>
          <w:sz w:val="24"/>
          <w:szCs w:val="24"/>
        </w:rPr>
      </w:pPr>
      <w:r>
        <w:rPr>
          <w:rFonts w:ascii="Book Antiqua" w:hAnsi="Book Antiqua"/>
          <w:noProof/>
          <w:sz w:val="24"/>
          <w:szCs w:val="24"/>
        </w:rPr>
        <w:drawing>
          <wp:inline distT="0" distB="0" distL="0" distR="0" wp14:anchorId="440DBBD8" wp14:editId="5DEC2249">
            <wp:extent cx="3816985" cy="3816985"/>
            <wp:effectExtent l="0" t="0" r="0" b="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6985" cy="3816985"/>
                    </a:xfrm>
                    <a:prstGeom prst="rect">
                      <a:avLst/>
                    </a:prstGeom>
                    <a:noFill/>
                    <a:ln>
                      <a:noFill/>
                    </a:ln>
                  </pic:spPr>
                </pic:pic>
              </a:graphicData>
            </a:graphic>
          </wp:inline>
        </w:drawing>
      </w:r>
    </w:p>
    <w:p w:rsidR="009C1A5C" w:rsidRPr="00CA3BB8" w:rsidRDefault="00413C50" w:rsidP="00091BA2">
      <w:pPr>
        <w:autoSpaceDE w:val="0"/>
        <w:autoSpaceDN w:val="0"/>
        <w:adjustRightInd w:val="0"/>
        <w:spacing w:line="360" w:lineRule="auto"/>
        <w:rPr>
          <w:rFonts w:ascii="Book Antiqua" w:hAnsi="Book Antiqua" w:cs="Malgun Gothic"/>
          <w:kern w:val="0"/>
          <w:sz w:val="24"/>
          <w:szCs w:val="24"/>
        </w:rPr>
      </w:pPr>
      <w:r w:rsidRPr="00CA3BB8">
        <w:rPr>
          <w:rFonts w:ascii="Book Antiqua" w:hAnsi="Book Antiqua" w:cs="Malgun Gothic"/>
          <w:kern w:val="0"/>
          <w:sz w:val="24"/>
          <w:szCs w:val="24"/>
        </w:rPr>
        <w:t>D</w:t>
      </w:r>
    </w:p>
    <w:p w:rsidR="009C1A5C" w:rsidRPr="00CA3BB8" w:rsidRDefault="002D1E3E" w:rsidP="00091BA2">
      <w:pPr>
        <w:autoSpaceDE w:val="0"/>
        <w:autoSpaceDN w:val="0"/>
        <w:adjustRightInd w:val="0"/>
        <w:spacing w:line="360" w:lineRule="auto"/>
        <w:rPr>
          <w:rFonts w:ascii="Book Antiqua" w:hAnsi="Book Antiqua" w:cs="Malgun Gothic"/>
          <w:kern w:val="0"/>
          <w:sz w:val="24"/>
          <w:szCs w:val="24"/>
        </w:rPr>
      </w:pPr>
      <w:r>
        <w:rPr>
          <w:rFonts w:ascii="Book Antiqua" w:hAnsi="Book Antiqua"/>
          <w:noProof/>
          <w:sz w:val="24"/>
          <w:szCs w:val="24"/>
        </w:rPr>
        <w:drawing>
          <wp:inline distT="0" distB="0" distL="0" distR="0" wp14:anchorId="46EC3C09" wp14:editId="6FC80639">
            <wp:extent cx="3935095" cy="3935095"/>
            <wp:effectExtent l="0" t="0" r="8255" b="825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35095" cy="3935095"/>
                    </a:xfrm>
                    <a:prstGeom prst="rect">
                      <a:avLst/>
                    </a:prstGeom>
                    <a:noFill/>
                    <a:ln>
                      <a:noFill/>
                    </a:ln>
                  </pic:spPr>
                </pic:pic>
              </a:graphicData>
            </a:graphic>
          </wp:inline>
        </w:drawing>
      </w:r>
    </w:p>
    <w:p w:rsidR="00413C50" w:rsidRPr="00CA3BB8" w:rsidRDefault="00413C50" w:rsidP="00091BA2">
      <w:pPr>
        <w:autoSpaceDE w:val="0"/>
        <w:autoSpaceDN w:val="0"/>
        <w:adjustRightInd w:val="0"/>
        <w:spacing w:line="360" w:lineRule="auto"/>
        <w:rPr>
          <w:rFonts w:ascii="Book Antiqua" w:hAnsi="Book Antiqua" w:cs="Malgun Gothic"/>
          <w:kern w:val="0"/>
          <w:sz w:val="24"/>
          <w:szCs w:val="24"/>
        </w:rPr>
      </w:pPr>
    </w:p>
    <w:p w:rsidR="009C1A5C" w:rsidRPr="00CA3BB8" w:rsidRDefault="00413C50" w:rsidP="00091BA2">
      <w:pPr>
        <w:autoSpaceDE w:val="0"/>
        <w:autoSpaceDN w:val="0"/>
        <w:adjustRightInd w:val="0"/>
        <w:spacing w:line="360" w:lineRule="auto"/>
        <w:rPr>
          <w:rFonts w:ascii="Book Antiqua" w:hAnsi="Book Antiqua" w:cs="Malgun Gothic"/>
          <w:kern w:val="0"/>
          <w:sz w:val="24"/>
          <w:szCs w:val="24"/>
        </w:rPr>
      </w:pPr>
      <w:r w:rsidRPr="00CA3BB8">
        <w:rPr>
          <w:rFonts w:ascii="Book Antiqua" w:hAnsi="Book Antiqua" w:cs="Malgun Gothic"/>
          <w:kern w:val="0"/>
          <w:sz w:val="24"/>
          <w:szCs w:val="24"/>
        </w:rPr>
        <w:lastRenderedPageBreak/>
        <w:t>E</w:t>
      </w:r>
    </w:p>
    <w:p w:rsidR="009C1A5C" w:rsidRPr="00CA3BB8" w:rsidRDefault="002D1E3E" w:rsidP="00091BA2">
      <w:pPr>
        <w:autoSpaceDE w:val="0"/>
        <w:autoSpaceDN w:val="0"/>
        <w:adjustRightInd w:val="0"/>
        <w:spacing w:line="360" w:lineRule="auto"/>
        <w:rPr>
          <w:rFonts w:ascii="Book Antiqua" w:hAnsi="Book Antiqua" w:cs="Malgun Gothic"/>
          <w:kern w:val="0"/>
          <w:sz w:val="24"/>
          <w:szCs w:val="24"/>
        </w:rPr>
      </w:pPr>
      <w:r>
        <w:rPr>
          <w:rFonts w:ascii="Book Antiqua" w:hAnsi="Book Antiqua"/>
          <w:noProof/>
          <w:sz w:val="24"/>
          <w:szCs w:val="24"/>
        </w:rPr>
        <w:drawing>
          <wp:inline distT="0" distB="0" distL="0" distR="0" wp14:anchorId="67A3BA8E" wp14:editId="0F38D18D">
            <wp:extent cx="3899535" cy="3899535"/>
            <wp:effectExtent l="0" t="0" r="5715" b="5715"/>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99535" cy="3899535"/>
                    </a:xfrm>
                    <a:prstGeom prst="rect">
                      <a:avLst/>
                    </a:prstGeom>
                    <a:noFill/>
                    <a:ln>
                      <a:noFill/>
                    </a:ln>
                  </pic:spPr>
                </pic:pic>
              </a:graphicData>
            </a:graphic>
          </wp:inline>
        </w:drawing>
      </w:r>
    </w:p>
    <w:p w:rsidR="009C1A5C" w:rsidRPr="00CA3BB8" w:rsidRDefault="00413C50" w:rsidP="00091BA2">
      <w:pPr>
        <w:autoSpaceDE w:val="0"/>
        <w:autoSpaceDN w:val="0"/>
        <w:adjustRightInd w:val="0"/>
        <w:spacing w:line="360" w:lineRule="auto"/>
        <w:rPr>
          <w:rFonts w:ascii="Book Antiqua" w:hAnsi="Book Antiqua" w:cs="Malgun Gothic"/>
          <w:kern w:val="0"/>
          <w:sz w:val="24"/>
          <w:szCs w:val="24"/>
        </w:rPr>
      </w:pPr>
      <w:r w:rsidRPr="00CA3BB8">
        <w:rPr>
          <w:rFonts w:ascii="Book Antiqua" w:hAnsi="Book Antiqua" w:cs="Malgun Gothic"/>
          <w:kern w:val="0"/>
          <w:sz w:val="24"/>
          <w:szCs w:val="24"/>
        </w:rPr>
        <w:t>F</w:t>
      </w:r>
    </w:p>
    <w:p w:rsidR="009C1A5C" w:rsidRPr="00CA3BB8" w:rsidRDefault="002D1E3E" w:rsidP="00091BA2">
      <w:pPr>
        <w:autoSpaceDE w:val="0"/>
        <w:autoSpaceDN w:val="0"/>
        <w:adjustRightInd w:val="0"/>
        <w:spacing w:line="360" w:lineRule="auto"/>
        <w:rPr>
          <w:rFonts w:ascii="Book Antiqua" w:hAnsi="Book Antiqua" w:cs="Malgun Gothic"/>
          <w:kern w:val="0"/>
          <w:sz w:val="24"/>
          <w:szCs w:val="24"/>
        </w:rPr>
      </w:pPr>
      <w:r>
        <w:rPr>
          <w:rFonts w:ascii="Book Antiqua" w:hAnsi="Book Antiqua"/>
          <w:noProof/>
          <w:sz w:val="24"/>
          <w:szCs w:val="24"/>
        </w:rPr>
        <w:drawing>
          <wp:inline distT="0" distB="0" distL="0" distR="0" wp14:anchorId="11CBBA49" wp14:editId="4FB62E80">
            <wp:extent cx="3852545" cy="3852545"/>
            <wp:effectExtent l="0" t="0" r="0" b="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52545" cy="3852545"/>
                    </a:xfrm>
                    <a:prstGeom prst="rect">
                      <a:avLst/>
                    </a:prstGeom>
                    <a:noFill/>
                    <a:ln>
                      <a:noFill/>
                    </a:ln>
                  </pic:spPr>
                </pic:pic>
              </a:graphicData>
            </a:graphic>
          </wp:inline>
        </w:drawing>
      </w:r>
    </w:p>
    <w:p w:rsidR="009C1A5C" w:rsidRPr="00CA3BB8" w:rsidRDefault="009C1A5C" w:rsidP="00091BA2">
      <w:pPr>
        <w:autoSpaceDE w:val="0"/>
        <w:autoSpaceDN w:val="0"/>
        <w:adjustRightInd w:val="0"/>
        <w:spacing w:line="360" w:lineRule="auto"/>
        <w:rPr>
          <w:rFonts w:ascii="Book Antiqua" w:hAnsi="Book Antiqua" w:cs="Malgun Gothic"/>
          <w:kern w:val="0"/>
          <w:sz w:val="24"/>
          <w:szCs w:val="24"/>
        </w:rPr>
      </w:pPr>
    </w:p>
    <w:p w:rsidR="009C1A5C" w:rsidRPr="00CA3BB8" w:rsidRDefault="00D43017" w:rsidP="00091BA2">
      <w:pPr>
        <w:autoSpaceDE w:val="0"/>
        <w:autoSpaceDN w:val="0"/>
        <w:adjustRightInd w:val="0"/>
        <w:spacing w:line="360" w:lineRule="auto"/>
        <w:rPr>
          <w:rFonts w:ascii="Book Antiqua" w:hAnsi="Book Antiqua" w:cs="Arial"/>
          <w:b/>
          <w:bCs/>
          <w:kern w:val="0"/>
          <w:sz w:val="24"/>
          <w:szCs w:val="24"/>
        </w:rPr>
      </w:pPr>
      <w:r w:rsidRPr="00CA3BB8">
        <w:rPr>
          <w:rFonts w:ascii="Book Antiqua" w:hAnsi="Book Antiqua" w:cs="Arial"/>
          <w:b/>
          <w:bCs/>
          <w:kern w:val="0"/>
          <w:sz w:val="24"/>
          <w:szCs w:val="24"/>
        </w:rPr>
        <w:lastRenderedPageBreak/>
        <w:t>Figure 9</w:t>
      </w:r>
      <w:r w:rsidRPr="00CA3BB8">
        <w:rPr>
          <w:rFonts w:ascii="Book Antiqua" w:eastAsia="NimbusSanL-Bold" w:hAnsi="Book Antiqua" w:cs="Arial"/>
          <w:b/>
          <w:bCs/>
          <w:kern w:val="0"/>
          <w:sz w:val="24"/>
          <w:szCs w:val="24"/>
        </w:rPr>
        <w:t xml:space="preserve"> Pathway </w:t>
      </w:r>
      <w:r w:rsidR="00136F46">
        <w:rPr>
          <w:rFonts w:ascii="Book Antiqua" w:eastAsia="NimbusSanL-Bold" w:hAnsi="Book Antiqua" w:cs="Arial"/>
          <w:b/>
          <w:bCs/>
          <w:kern w:val="0"/>
          <w:sz w:val="24"/>
          <w:szCs w:val="24"/>
        </w:rPr>
        <w:t>e</w:t>
      </w:r>
      <w:r w:rsidR="00136F46" w:rsidRPr="00CA3BB8">
        <w:rPr>
          <w:rFonts w:ascii="Book Antiqua" w:eastAsia="NimbusSanL-Bold" w:hAnsi="Book Antiqua" w:cs="Arial"/>
          <w:b/>
          <w:bCs/>
          <w:kern w:val="0"/>
          <w:sz w:val="24"/>
          <w:szCs w:val="24"/>
        </w:rPr>
        <w:t xml:space="preserve">nrichment </w:t>
      </w:r>
      <w:r w:rsidR="00136F46">
        <w:rPr>
          <w:rFonts w:ascii="Book Antiqua" w:eastAsia="NimbusSanL-Bold" w:hAnsi="Book Antiqua" w:cs="Arial"/>
          <w:b/>
          <w:bCs/>
          <w:kern w:val="0"/>
          <w:sz w:val="24"/>
          <w:szCs w:val="24"/>
        </w:rPr>
        <w:t>a</w:t>
      </w:r>
      <w:r w:rsidR="00136F46" w:rsidRPr="00CA3BB8">
        <w:rPr>
          <w:rFonts w:ascii="Book Antiqua" w:eastAsia="NimbusSanL-Bold" w:hAnsi="Book Antiqua" w:cs="Arial"/>
          <w:b/>
          <w:bCs/>
          <w:kern w:val="0"/>
          <w:sz w:val="24"/>
          <w:szCs w:val="24"/>
        </w:rPr>
        <w:t xml:space="preserve">nalysis </w:t>
      </w:r>
      <w:r w:rsidR="00136F46">
        <w:rPr>
          <w:rFonts w:ascii="Book Antiqua" w:eastAsia="NimbusSanL-Bold" w:hAnsi="Book Antiqua" w:cs="Arial"/>
          <w:b/>
          <w:bCs/>
          <w:kern w:val="0"/>
          <w:sz w:val="24"/>
          <w:szCs w:val="24"/>
        </w:rPr>
        <w:t>o</w:t>
      </w:r>
      <w:r w:rsidR="00136F46" w:rsidRPr="00CA3BB8">
        <w:rPr>
          <w:rFonts w:ascii="Book Antiqua" w:eastAsia="NimbusSanL-Bold" w:hAnsi="Book Antiqua" w:cs="Arial"/>
          <w:b/>
          <w:bCs/>
          <w:kern w:val="0"/>
          <w:sz w:val="24"/>
          <w:szCs w:val="24"/>
        </w:rPr>
        <w:t xml:space="preserve">f </w:t>
      </w:r>
      <w:r w:rsidR="000F00C7">
        <w:rPr>
          <w:rFonts w:ascii="Book Antiqua" w:eastAsia="NimbusSanL-Bold" w:hAnsi="Book Antiqua" w:cs="Arial"/>
          <w:b/>
          <w:bCs/>
          <w:kern w:val="0"/>
          <w:sz w:val="24"/>
          <w:szCs w:val="24"/>
        </w:rPr>
        <w:t xml:space="preserve">gene </w:t>
      </w:r>
      <w:r w:rsidR="00136F46">
        <w:rPr>
          <w:rFonts w:ascii="Book Antiqua" w:eastAsia="NimbusSanL-Bold" w:hAnsi="Book Antiqua" w:cs="Arial"/>
          <w:b/>
          <w:bCs/>
          <w:kern w:val="0"/>
          <w:sz w:val="24"/>
          <w:szCs w:val="24"/>
        </w:rPr>
        <w:t>t</w:t>
      </w:r>
      <w:r w:rsidR="00136F46" w:rsidRPr="00CA3BB8">
        <w:rPr>
          <w:rFonts w:ascii="Book Antiqua" w:eastAsia="NimbusSanL-Bold" w:hAnsi="Book Antiqua" w:cs="Arial"/>
          <w:b/>
          <w:bCs/>
          <w:kern w:val="0"/>
          <w:sz w:val="24"/>
          <w:szCs w:val="24"/>
        </w:rPr>
        <w:t>arget</w:t>
      </w:r>
      <w:r w:rsidR="00136F46">
        <w:rPr>
          <w:rFonts w:ascii="Book Antiqua" w:eastAsia="NimbusSanL-Bold" w:hAnsi="Book Antiqua" w:cs="Arial"/>
          <w:b/>
          <w:bCs/>
          <w:kern w:val="0"/>
          <w:sz w:val="24"/>
          <w:szCs w:val="24"/>
        </w:rPr>
        <w:t>s</w:t>
      </w:r>
      <w:r w:rsidR="000F00C7" w:rsidRPr="000F00C7">
        <w:rPr>
          <w:rFonts w:ascii="Book Antiqua" w:hAnsi="Book Antiqua" w:cs="Arial"/>
          <w:b/>
          <w:sz w:val="24"/>
          <w:szCs w:val="24"/>
        </w:rPr>
        <w:t xml:space="preserve"> </w:t>
      </w:r>
      <w:r w:rsidR="000F00C7">
        <w:rPr>
          <w:rFonts w:ascii="Book Antiqua" w:hAnsi="Book Antiqua" w:cs="Arial"/>
          <w:b/>
          <w:sz w:val="24"/>
          <w:szCs w:val="24"/>
        </w:rPr>
        <w:t>of differentially expressed miRNAs</w:t>
      </w:r>
      <w:r w:rsidRPr="00CA3BB8">
        <w:rPr>
          <w:rFonts w:ascii="Book Antiqua" w:eastAsia="NimbusSanL-Bold" w:hAnsi="Book Antiqua" w:cs="Arial"/>
          <w:b/>
          <w:bCs/>
          <w:kern w:val="0"/>
          <w:sz w:val="24"/>
          <w:szCs w:val="24"/>
        </w:rPr>
        <w:t>.</w:t>
      </w:r>
      <w:r w:rsidR="00D56C1E" w:rsidRPr="00CA3BB8">
        <w:rPr>
          <w:rFonts w:ascii="Book Antiqua" w:hAnsi="Book Antiqua" w:cs="Arial"/>
          <w:b/>
          <w:bCs/>
          <w:kern w:val="0"/>
          <w:sz w:val="24"/>
          <w:szCs w:val="24"/>
        </w:rPr>
        <w:t xml:space="preserve"> </w:t>
      </w:r>
      <w:r w:rsidR="0053533D" w:rsidRPr="00CA3BB8">
        <w:rPr>
          <w:rFonts w:ascii="Book Antiqua" w:hAnsi="Book Antiqua" w:cs="Arial"/>
          <w:sz w:val="24"/>
          <w:szCs w:val="24"/>
        </w:rPr>
        <w:t>A</w:t>
      </w:r>
      <w:r w:rsidR="00D56C1E" w:rsidRPr="00CA3BB8">
        <w:rPr>
          <w:rFonts w:ascii="Book Antiqua" w:hAnsi="Book Antiqua" w:cs="Arial"/>
          <w:sz w:val="24"/>
          <w:szCs w:val="24"/>
        </w:rPr>
        <w:t>:</w:t>
      </w:r>
      <w:r w:rsidR="0053533D" w:rsidRPr="00CA3BB8">
        <w:rPr>
          <w:rFonts w:ascii="Book Antiqua" w:hAnsi="Book Antiqua" w:cs="Arial"/>
          <w:sz w:val="24"/>
          <w:szCs w:val="24"/>
        </w:rPr>
        <w:t xml:space="preserve"> Comparison of </w:t>
      </w:r>
      <w:r w:rsidR="0053533D" w:rsidRPr="00CA3BB8">
        <w:rPr>
          <w:rFonts w:ascii="Book Antiqua" w:eastAsia="NimbusSanL-Regu" w:hAnsi="Book Antiqua" w:cs="Arial"/>
          <w:kern w:val="0"/>
          <w:sz w:val="24"/>
          <w:szCs w:val="24"/>
        </w:rPr>
        <w:t xml:space="preserve">the top 20 enriched pathway terms between </w:t>
      </w:r>
      <w:r w:rsidR="00F3769D" w:rsidRPr="00CA3BB8">
        <w:rPr>
          <w:rFonts w:ascii="Book Antiqua" w:hAnsi="Book Antiqua"/>
          <w:sz w:val="24"/>
          <w:szCs w:val="24"/>
        </w:rPr>
        <w:t>vascular cell adhesion molecule-1 (</w:t>
      </w:r>
      <w:r w:rsidR="0053533D" w:rsidRPr="00CA3BB8">
        <w:rPr>
          <w:rFonts w:ascii="Book Antiqua" w:hAnsi="Book Antiqua" w:cs="Arial"/>
          <w:sz w:val="24"/>
          <w:szCs w:val="24"/>
        </w:rPr>
        <w:t>VCAM-1</w:t>
      </w:r>
      <w:r w:rsidR="00F3769D" w:rsidRPr="00CA3BB8">
        <w:rPr>
          <w:rFonts w:ascii="Book Antiqua" w:hAnsi="Book Antiqua" w:cs="Arial"/>
          <w:sz w:val="24"/>
          <w:szCs w:val="24"/>
        </w:rPr>
        <w:t>)</w:t>
      </w:r>
      <w:r w:rsidR="0053533D" w:rsidRPr="00CA3BB8">
        <w:rPr>
          <w:rFonts w:ascii="Book Antiqua" w:hAnsi="Book Antiqua" w:cs="Arial"/>
          <w:sz w:val="24"/>
          <w:szCs w:val="24"/>
        </w:rPr>
        <w:t xml:space="preserve"> </w:t>
      </w:r>
      <w:r w:rsidR="00136F46">
        <w:rPr>
          <w:rFonts w:ascii="Book Antiqua" w:hAnsi="Book Antiqua" w:cs="Arial"/>
          <w:sz w:val="24"/>
          <w:szCs w:val="24"/>
        </w:rPr>
        <w:t xml:space="preserve">group </w:t>
      </w:r>
      <w:r w:rsidR="0053533D" w:rsidRPr="00CA3BB8">
        <w:rPr>
          <w:rFonts w:ascii="Book Antiqua" w:hAnsi="Book Antiqua" w:cs="Arial"/>
          <w:sz w:val="24"/>
          <w:szCs w:val="24"/>
        </w:rPr>
        <w:t xml:space="preserve">and </w:t>
      </w:r>
      <w:r w:rsidR="00D56C1E" w:rsidRPr="00CA3BB8">
        <w:rPr>
          <w:rFonts w:ascii="Book Antiqua" w:hAnsi="Book Antiqua" w:cs="Arial"/>
          <w:sz w:val="24"/>
          <w:szCs w:val="24"/>
        </w:rPr>
        <w:t>c</w:t>
      </w:r>
      <w:r w:rsidR="0053533D" w:rsidRPr="00CA3BB8">
        <w:rPr>
          <w:rFonts w:ascii="Book Antiqua" w:hAnsi="Book Antiqua" w:cs="Arial"/>
          <w:sz w:val="24"/>
          <w:szCs w:val="24"/>
        </w:rPr>
        <w:t>ontrol</w:t>
      </w:r>
      <w:r w:rsidR="00136F46" w:rsidRPr="00136F46">
        <w:rPr>
          <w:rFonts w:ascii="Book Antiqua" w:hAnsi="Book Antiqua" w:cs="Arial"/>
          <w:sz w:val="24"/>
          <w:szCs w:val="24"/>
        </w:rPr>
        <w:t xml:space="preserve"> </w:t>
      </w:r>
      <w:r w:rsidR="00136F46">
        <w:rPr>
          <w:rFonts w:ascii="Book Antiqua" w:hAnsi="Book Antiqua" w:cs="Arial"/>
          <w:sz w:val="24"/>
          <w:szCs w:val="24"/>
        </w:rPr>
        <w:t>group</w:t>
      </w:r>
      <w:r w:rsidR="00D56C1E" w:rsidRPr="00CA3BB8">
        <w:rPr>
          <w:rFonts w:ascii="Book Antiqua" w:hAnsi="Book Antiqua" w:cs="Arial"/>
          <w:sz w:val="24"/>
          <w:szCs w:val="24"/>
        </w:rPr>
        <w:t xml:space="preserve">; </w:t>
      </w:r>
      <w:r w:rsidR="00D56C1E" w:rsidRPr="00CA3BB8">
        <w:rPr>
          <w:rFonts w:ascii="Book Antiqua" w:eastAsia="NimbusSanL-Regu" w:hAnsi="Book Antiqua" w:cs="Arial"/>
          <w:kern w:val="0"/>
          <w:sz w:val="24"/>
          <w:szCs w:val="24"/>
        </w:rPr>
        <w:t>B:</w:t>
      </w:r>
      <w:r w:rsidR="0053533D" w:rsidRPr="00CA3BB8">
        <w:rPr>
          <w:rFonts w:ascii="Book Antiqua" w:eastAsia="NimbusSanL-Regu" w:hAnsi="Book Antiqua" w:cs="Arial"/>
          <w:kern w:val="0"/>
          <w:sz w:val="24"/>
          <w:szCs w:val="24"/>
        </w:rPr>
        <w:t xml:space="preserve"> Comparison of the </w:t>
      </w:r>
      <w:r w:rsidR="00F3769D" w:rsidRPr="00CA3BB8">
        <w:rPr>
          <w:rFonts w:ascii="Book Antiqua" w:hAnsi="Book Antiqua"/>
          <w:sz w:val="24"/>
          <w:szCs w:val="24"/>
        </w:rPr>
        <w:t>Kyoto Encyclopedia of Genes and Genomes</w:t>
      </w:r>
      <w:r w:rsidR="00F3769D" w:rsidRPr="00CA3BB8">
        <w:rPr>
          <w:rFonts w:ascii="Book Antiqua" w:eastAsia="NimbusSanL-Regu" w:hAnsi="Book Antiqua" w:cs="Arial"/>
          <w:kern w:val="0"/>
          <w:sz w:val="24"/>
          <w:szCs w:val="24"/>
        </w:rPr>
        <w:t xml:space="preserve"> (</w:t>
      </w:r>
      <w:r w:rsidR="0053533D" w:rsidRPr="00CA3BB8">
        <w:rPr>
          <w:rFonts w:ascii="Book Antiqua" w:eastAsia="NimbusSanL-Regu" w:hAnsi="Book Antiqua" w:cs="Arial"/>
          <w:kern w:val="0"/>
          <w:sz w:val="24"/>
          <w:szCs w:val="24"/>
        </w:rPr>
        <w:t>KEGG</w:t>
      </w:r>
      <w:r w:rsidR="00F3769D" w:rsidRPr="00CA3BB8">
        <w:rPr>
          <w:rFonts w:ascii="Book Antiqua" w:eastAsia="NimbusSanL-Regu" w:hAnsi="Book Antiqua" w:cs="Arial"/>
          <w:kern w:val="0"/>
          <w:sz w:val="24"/>
          <w:szCs w:val="24"/>
        </w:rPr>
        <w:t>)</w:t>
      </w:r>
      <w:r w:rsidR="0053533D" w:rsidRPr="00CA3BB8">
        <w:rPr>
          <w:rFonts w:ascii="Book Antiqua" w:eastAsia="NimbusSanL-Regu" w:hAnsi="Book Antiqua" w:cs="Arial"/>
          <w:kern w:val="0"/>
          <w:sz w:val="24"/>
          <w:szCs w:val="24"/>
        </w:rPr>
        <w:t xml:space="preserve"> classification between VCAM-1 </w:t>
      </w:r>
      <w:r w:rsidR="00136F46">
        <w:rPr>
          <w:rFonts w:ascii="Book Antiqua" w:hAnsi="Book Antiqua" w:cs="Arial"/>
          <w:sz w:val="24"/>
          <w:szCs w:val="24"/>
        </w:rPr>
        <w:t>group</w:t>
      </w:r>
      <w:r w:rsidR="00136F46" w:rsidRPr="00CA3BB8">
        <w:rPr>
          <w:rFonts w:ascii="Book Antiqua" w:eastAsia="NimbusSanL-Regu" w:hAnsi="Book Antiqua" w:cs="Arial"/>
          <w:kern w:val="0"/>
          <w:sz w:val="24"/>
          <w:szCs w:val="24"/>
        </w:rPr>
        <w:t xml:space="preserve"> </w:t>
      </w:r>
      <w:r w:rsidR="0053533D" w:rsidRPr="00CA3BB8">
        <w:rPr>
          <w:rFonts w:ascii="Book Antiqua" w:eastAsia="NimbusSanL-Regu" w:hAnsi="Book Antiqua" w:cs="Arial"/>
          <w:kern w:val="0"/>
          <w:sz w:val="24"/>
          <w:szCs w:val="24"/>
        </w:rPr>
        <w:t xml:space="preserve">and </w:t>
      </w:r>
      <w:r w:rsidR="00D56C1E" w:rsidRPr="00CA3BB8">
        <w:rPr>
          <w:rFonts w:ascii="Book Antiqua" w:eastAsia="NimbusSanL-Regu" w:hAnsi="Book Antiqua" w:cs="Arial"/>
          <w:kern w:val="0"/>
          <w:sz w:val="24"/>
          <w:szCs w:val="24"/>
        </w:rPr>
        <w:t>co</w:t>
      </w:r>
      <w:r w:rsidR="0053533D" w:rsidRPr="00CA3BB8">
        <w:rPr>
          <w:rFonts w:ascii="Book Antiqua" w:eastAsia="NimbusSanL-Regu" w:hAnsi="Book Antiqua" w:cs="Arial"/>
          <w:kern w:val="0"/>
          <w:sz w:val="24"/>
          <w:szCs w:val="24"/>
        </w:rPr>
        <w:t>ntrol</w:t>
      </w:r>
      <w:r w:rsidR="00136F46" w:rsidRPr="00136F46">
        <w:rPr>
          <w:rFonts w:ascii="Book Antiqua" w:hAnsi="Book Antiqua" w:cs="Arial"/>
          <w:sz w:val="24"/>
          <w:szCs w:val="24"/>
        </w:rPr>
        <w:t xml:space="preserve"> </w:t>
      </w:r>
      <w:r w:rsidR="00136F46">
        <w:rPr>
          <w:rFonts w:ascii="Book Antiqua" w:hAnsi="Book Antiqua" w:cs="Arial"/>
          <w:sz w:val="24"/>
          <w:szCs w:val="24"/>
        </w:rPr>
        <w:t>group</w:t>
      </w:r>
      <w:r w:rsidR="00D56C1E" w:rsidRPr="00CA3BB8">
        <w:rPr>
          <w:rFonts w:ascii="Book Antiqua" w:eastAsia="NimbusSanL-Regu" w:hAnsi="Book Antiqua" w:cs="Arial"/>
          <w:kern w:val="0"/>
          <w:sz w:val="24"/>
          <w:szCs w:val="24"/>
        </w:rPr>
        <w:t>;</w:t>
      </w:r>
      <w:r w:rsidR="00D56C1E" w:rsidRPr="00CA3BB8">
        <w:rPr>
          <w:rFonts w:ascii="Book Antiqua" w:hAnsi="Book Antiqua" w:cs="Arial"/>
          <w:sz w:val="24"/>
          <w:szCs w:val="24"/>
        </w:rPr>
        <w:t xml:space="preserve"> C:</w:t>
      </w:r>
      <w:r w:rsidR="0053533D" w:rsidRPr="00CA3BB8">
        <w:rPr>
          <w:rFonts w:ascii="Book Antiqua" w:hAnsi="Book Antiqua" w:cs="Arial"/>
          <w:sz w:val="24"/>
          <w:szCs w:val="24"/>
        </w:rPr>
        <w:t xml:space="preserve"> Comparison of </w:t>
      </w:r>
      <w:r w:rsidR="0053533D" w:rsidRPr="00CA3BB8">
        <w:rPr>
          <w:rFonts w:ascii="Book Antiqua" w:eastAsia="NimbusSanL-Regu" w:hAnsi="Book Antiqua" w:cs="Arial"/>
          <w:kern w:val="0"/>
          <w:sz w:val="24"/>
          <w:szCs w:val="24"/>
        </w:rPr>
        <w:t xml:space="preserve">the top 20 enriched pathway terms between </w:t>
      </w:r>
      <w:r w:rsidR="00F3769D" w:rsidRPr="00CA3BB8">
        <w:rPr>
          <w:rFonts w:ascii="Book Antiqua" w:hAnsi="Book Antiqua"/>
          <w:sz w:val="24"/>
          <w:szCs w:val="24"/>
        </w:rPr>
        <w:t>tumor necrosis factor</w:t>
      </w:r>
      <w:r w:rsidR="00F3769D" w:rsidRPr="00CA3BB8">
        <w:rPr>
          <w:rFonts w:ascii="Book Antiqua" w:hAnsi="Book Antiqua" w:cs="Arial"/>
          <w:sz w:val="24"/>
          <w:szCs w:val="24"/>
        </w:rPr>
        <w:t xml:space="preserve"> (</w:t>
      </w:r>
      <w:r w:rsidR="0053533D" w:rsidRPr="00CA3BB8">
        <w:rPr>
          <w:rFonts w:ascii="Book Antiqua" w:hAnsi="Book Antiqua" w:cs="Arial"/>
          <w:sz w:val="24"/>
          <w:szCs w:val="24"/>
        </w:rPr>
        <w:t>TNF</w:t>
      </w:r>
      <w:r w:rsidR="00F3769D" w:rsidRPr="00CA3BB8">
        <w:rPr>
          <w:rFonts w:ascii="Book Antiqua" w:hAnsi="Book Antiqua" w:cs="Arial"/>
          <w:sz w:val="24"/>
          <w:szCs w:val="24"/>
        </w:rPr>
        <w:t xml:space="preserve">) </w:t>
      </w:r>
      <w:r w:rsidR="0053533D" w:rsidRPr="00CA3BB8">
        <w:rPr>
          <w:rFonts w:ascii="Book Antiqua" w:hAnsi="Book Antiqua" w:cs="Arial"/>
          <w:sz w:val="24"/>
          <w:szCs w:val="24"/>
        </w:rPr>
        <w:t>α</w:t>
      </w:r>
      <w:r w:rsidR="00D46022">
        <w:rPr>
          <w:rFonts w:ascii="Book Antiqua" w:hAnsi="Book Antiqua" w:cs="Arial"/>
          <w:sz w:val="24"/>
          <w:szCs w:val="24"/>
        </w:rPr>
        <w:t xml:space="preserve"> </w:t>
      </w:r>
      <w:r w:rsidR="00136F46">
        <w:rPr>
          <w:rFonts w:ascii="Book Antiqua" w:hAnsi="Book Antiqua" w:cs="Arial"/>
          <w:sz w:val="24"/>
          <w:szCs w:val="24"/>
        </w:rPr>
        <w:t>group</w:t>
      </w:r>
      <w:r w:rsidR="00136F46" w:rsidRPr="00CA3BB8" w:rsidDel="00136F46">
        <w:rPr>
          <w:rFonts w:ascii="Book Antiqua" w:hAnsi="Book Antiqua" w:cs="Arial"/>
          <w:sz w:val="24"/>
          <w:szCs w:val="24"/>
        </w:rPr>
        <w:t xml:space="preserve"> </w:t>
      </w:r>
      <w:r w:rsidR="0053533D" w:rsidRPr="00CA3BB8">
        <w:rPr>
          <w:rFonts w:ascii="Book Antiqua" w:hAnsi="Book Antiqua" w:cs="Arial"/>
          <w:sz w:val="24"/>
          <w:szCs w:val="24"/>
        </w:rPr>
        <w:t xml:space="preserve">and </w:t>
      </w:r>
      <w:r w:rsidR="00D56C1E" w:rsidRPr="00CA3BB8">
        <w:rPr>
          <w:rFonts w:ascii="Book Antiqua" w:hAnsi="Book Antiqua" w:cs="Arial"/>
          <w:sz w:val="24"/>
          <w:szCs w:val="24"/>
        </w:rPr>
        <w:t>c</w:t>
      </w:r>
      <w:r w:rsidR="0053533D" w:rsidRPr="00CA3BB8">
        <w:rPr>
          <w:rFonts w:ascii="Book Antiqua" w:hAnsi="Book Antiqua" w:cs="Arial"/>
          <w:sz w:val="24"/>
          <w:szCs w:val="24"/>
        </w:rPr>
        <w:t>ontrol</w:t>
      </w:r>
      <w:r w:rsidR="00136F46" w:rsidRPr="00136F46">
        <w:rPr>
          <w:rFonts w:ascii="Book Antiqua" w:hAnsi="Book Antiqua" w:cs="Arial"/>
          <w:sz w:val="24"/>
          <w:szCs w:val="24"/>
        </w:rPr>
        <w:t xml:space="preserve"> </w:t>
      </w:r>
      <w:r w:rsidR="00136F46">
        <w:rPr>
          <w:rFonts w:ascii="Book Antiqua" w:hAnsi="Book Antiqua" w:cs="Arial"/>
          <w:sz w:val="24"/>
          <w:szCs w:val="24"/>
        </w:rPr>
        <w:t>group</w:t>
      </w:r>
      <w:r w:rsidR="00D56C1E" w:rsidRPr="00CA3BB8">
        <w:rPr>
          <w:rFonts w:ascii="Book Antiqua" w:hAnsi="Book Antiqua" w:cs="Arial"/>
          <w:sz w:val="24"/>
          <w:szCs w:val="24"/>
        </w:rPr>
        <w:t>;</w:t>
      </w:r>
      <w:r w:rsidR="0053533D" w:rsidRPr="00CA3BB8">
        <w:rPr>
          <w:rFonts w:ascii="Book Antiqua" w:hAnsi="Book Antiqua" w:cs="Arial"/>
          <w:sz w:val="24"/>
          <w:szCs w:val="24"/>
        </w:rPr>
        <w:t xml:space="preserve"> </w:t>
      </w:r>
      <w:r w:rsidR="00D56C1E" w:rsidRPr="00CA3BB8">
        <w:rPr>
          <w:rFonts w:ascii="Book Antiqua" w:hAnsi="Book Antiqua" w:cs="Arial"/>
          <w:sz w:val="24"/>
          <w:szCs w:val="24"/>
        </w:rPr>
        <w:t xml:space="preserve">D: </w:t>
      </w:r>
      <w:r w:rsidR="0053533D" w:rsidRPr="00CA3BB8">
        <w:rPr>
          <w:rFonts w:ascii="Book Antiqua" w:eastAsia="NimbusSanL-Regu" w:hAnsi="Book Antiqua" w:cs="Arial"/>
          <w:kern w:val="0"/>
          <w:sz w:val="24"/>
          <w:szCs w:val="24"/>
        </w:rPr>
        <w:t>Comparison of the KEGG classification between TNFα</w:t>
      </w:r>
      <w:r w:rsidR="00136F46">
        <w:rPr>
          <w:rFonts w:ascii="Book Antiqua" w:eastAsia="NimbusSanL-Regu" w:hAnsi="Book Antiqua" w:cs="Arial"/>
          <w:kern w:val="0"/>
          <w:sz w:val="24"/>
          <w:szCs w:val="24"/>
        </w:rPr>
        <w:t xml:space="preserve"> </w:t>
      </w:r>
      <w:r w:rsidR="00136F46">
        <w:rPr>
          <w:rFonts w:ascii="Book Antiqua" w:hAnsi="Book Antiqua" w:cs="Arial"/>
          <w:sz w:val="24"/>
          <w:szCs w:val="24"/>
        </w:rPr>
        <w:t>group</w:t>
      </w:r>
      <w:r w:rsidR="00136F46" w:rsidRPr="00CA3BB8" w:rsidDel="00136F46">
        <w:rPr>
          <w:rFonts w:ascii="Book Antiqua" w:eastAsia="NimbusSanL-Regu" w:hAnsi="Book Antiqua" w:cs="Arial"/>
          <w:kern w:val="0"/>
          <w:sz w:val="24"/>
          <w:szCs w:val="24"/>
        </w:rPr>
        <w:t xml:space="preserve"> </w:t>
      </w:r>
      <w:r w:rsidR="0053533D" w:rsidRPr="00CA3BB8">
        <w:rPr>
          <w:rFonts w:ascii="Book Antiqua" w:eastAsia="NimbusSanL-Regu" w:hAnsi="Book Antiqua" w:cs="Arial"/>
          <w:kern w:val="0"/>
          <w:sz w:val="24"/>
          <w:szCs w:val="24"/>
        </w:rPr>
        <w:t xml:space="preserve">and </w:t>
      </w:r>
      <w:r w:rsidR="00D56C1E" w:rsidRPr="00CA3BB8">
        <w:rPr>
          <w:rFonts w:ascii="Book Antiqua" w:eastAsia="NimbusSanL-Regu" w:hAnsi="Book Antiqua" w:cs="Arial"/>
          <w:kern w:val="0"/>
          <w:sz w:val="24"/>
          <w:szCs w:val="24"/>
        </w:rPr>
        <w:t>c</w:t>
      </w:r>
      <w:r w:rsidR="0053533D" w:rsidRPr="00CA3BB8">
        <w:rPr>
          <w:rFonts w:ascii="Book Antiqua" w:eastAsia="NimbusSanL-Regu" w:hAnsi="Book Antiqua" w:cs="Arial"/>
          <w:kern w:val="0"/>
          <w:sz w:val="24"/>
          <w:szCs w:val="24"/>
        </w:rPr>
        <w:t>ontrol</w:t>
      </w:r>
      <w:r w:rsidR="00136F46" w:rsidRPr="00136F46">
        <w:rPr>
          <w:rFonts w:ascii="Book Antiqua" w:hAnsi="Book Antiqua" w:cs="Arial"/>
          <w:sz w:val="24"/>
          <w:szCs w:val="24"/>
        </w:rPr>
        <w:t xml:space="preserve"> </w:t>
      </w:r>
      <w:r w:rsidR="00136F46">
        <w:rPr>
          <w:rFonts w:ascii="Book Antiqua" w:hAnsi="Book Antiqua" w:cs="Arial"/>
          <w:sz w:val="24"/>
          <w:szCs w:val="24"/>
        </w:rPr>
        <w:t>group</w:t>
      </w:r>
      <w:r w:rsidR="00D56C1E" w:rsidRPr="00CA3BB8">
        <w:rPr>
          <w:rFonts w:ascii="Book Antiqua" w:eastAsia="NimbusSanL-Regu" w:hAnsi="Book Antiqua" w:cs="Arial"/>
          <w:kern w:val="0"/>
          <w:sz w:val="24"/>
          <w:szCs w:val="24"/>
        </w:rPr>
        <w:t xml:space="preserve">; </w:t>
      </w:r>
      <w:r w:rsidR="00D56C1E" w:rsidRPr="00CA3BB8">
        <w:rPr>
          <w:rFonts w:ascii="Book Antiqua" w:hAnsi="Book Antiqua" w:cs="Arial"/>
          <w:sz w:val="24"/>
          <w:szCs w:val="24"/>
        </w:rPr>
        <w:t xml:space="preserve">E: </w:t>
      </w:r>
      <w:r w:rsidR="0053533D" w:rsidRPr="00CA3BB8">
        <w:rPr>
          <w:rFonts w:ascii="Book Antiqua" w:hAnsi="Book Antiqua" w:cs="Arial"/>
          <w:sz w:val="24"/>
          <w:szCs w:val="24"/>
        </w:rPr>
        <w:t xml:space="preserve">Comparison of </w:t>
      </w:r>
      <w:r w:rsidR="0053533D" w:rsidRPr="00CA3BB8">
        <w:rPr>
          <w:rFonts w:ascii="Book Antiqua" w:eastAsia="NimbusSanL-Regu" w:hAnsi="Book Antiqua" w:cs="Arial"/>
          <w:kern w:val="0"/>
          <w:sz w:val="24"/>
          <w:szCs w:val="24"/>
        </w:rPr>
        <w:t xml:space="preserve">the top 20 enriched pathway terms between </w:t>
      </w:r>
      <w:r w:rsidR="00F3769D" w:rsidRPr="00CA3BB8">
        <w:rPr>
          <w:rFonts w:ascii="Book Antiqua" w:hAnsi="Book Antiqua"/>
          <w:sz w:val="24"/>
          <w:szCs w:val="24"/>
        </w:rPr>
        <w:t>interleukin 6 (</w:t>
      </w:r>
      <w:r w:rsidR="0053533D" w:rsidRPr="00CA3BB8">
        <w:rPr>
          <w:rFonts w:ascii="Book Antiqua" w:hAnsi="Book Antiqua" w:cs="Arial"/>
          <w:sz w:val="24"/>
          <w:szCs w:val="24"/>
        </w:rPr>
        <w:t>IL6</w:t>
      </w:r>
      <w:r w:rsidR="00F3769D" w:rsidRPr="00CA3BB8">
        <w:rPr>
          <w:rFonts w:ascii="Book Antiqua" w:hAnsi="Book Antiqua" w:cs="Arial"/>
          <w:sz w:val="24"/>
          <w:szCs w:val="24"/>
        </w:rPr>
        <w:t>)</w:t>
      </w:r>
      <w:r w:rsidR="0053533D" w:rsidRPr="00CA3BB8">
        <w:rPr>
          <w:rFonts w:ascii="Book Antiqua" w:hAnsi="Book Antiqua" w:cs="Arial"/>
          <w:sz w:val="24"/>
          <w:szCs w:val="24"/>
        </w:rPr>
        <w:t xml:space="preserve"> </w:t>
      </w:r>
      <w:r w:rsidR="00136F46">
        <w:rPr>
          <w:rFonts w:ascii="Book Antiqua" w:hAnsi="Book Antiqua" w:cs="Arial"/>
          <w:sz w:val="24"/>
          <w:szCs w:val="24"/>
        </w:rPr>
        <w:t>group</w:t>
      </w:r>
      <w:r w:rsidR="00136F46" w:rsidRPr="00CA3BB8">
        <w:rPr>
          <w:rFonts w:ascii="Book Antiqua" w:hAnsi="Book Antiqua" w:cs="Arial"/>
          <w:sz w:val="24"/>
          <w:szCs w:val="24"/>
        </w:rPr>
        <w:t xml:space="preserve"> </w:t>
      </w:r>
      <w:r w:rsidR="0053533D" w:rsidRPr="00CA3BB8">
        <w:rPr>
          <w:rFonts w:ascii="Book Antiqua" w:hAnsi="Book Antiqua" w:cs="Arial"/>
          <w:sz w:val="24"/>
          <w:szCs w:val="24"/>
        </w:rPr>
        <w:t xml:space="preserve">and </w:t>
      </w:r>
      <w:r w:rsidR="00D56C1E" w:rsidRPr="00CA3BB8">
        <w:rPr>
          <w:rFonts w:ascii="Book Antiqua" w:hAnsi="Book Antiqua" w:cs="Arial"/>
          <w:sz w:val="24"/>
          <w:szCs w:val="24"/>
        </w:rPr>
        <w:t>c</w:t>
      </w:r>
      <w:r w:rsidR="0053533D" w:rsidRPr="00CA3BB8">
        <w:rPr>
          <w:rFonts w:ascii="Book Antiqua" w:hAnsi="Book Antiqua" w:cs="Arial"/>
          <w:sz w:val="24"/>
          <w:szCs w:val="24"/>
        </w:rPr>
        <w:t>ontrol</w:t>
      </w:r>
      <w:r w:rsidR="00136F46" w:rsidRPr="00136F46">
        <w:rPr>
          <w:rFonts w:ascii="Book Antiqua" w:hAnsi="Book Antiqua" w:cs="Arial"/>
          <w:sz w:val="24"/>
          <w:szCs w:val="24"/>
        </w:rPr>
        <w:t xml:space="preserve"> </w:t>
      </w:r>
      <w:r w:rsidR="00136F46">
        <w:rPr>
          <w:rFonts w:ascii="Book Antiqua" w:hAnsi="Book Antiqua" w:cs="Arial"/>
          <w:sz w:val="24"/>
          <w:szCs w:val="24"/>
        </w:rPr>
        <w:t>group</w:t>
      </w:r>
      <w:r w:rsidR="00D56C1E" w:rsidRPr="00CA3BB8">
        <w:rPr>
          <w:rFonts w:ascii="Book Antiqua" w:hAnsi="Book Antiqua" w:cs="Arial"/>
          <w:sz w:val="24"/>
          <w:szCs w:val="24"/>
        </w:rPr>
        <w:t>;</w:t>
      </w:r>
      <w:r w:rsidR="00D56C1E" w:rsidRPr="00CA3BB8">
        <w:rPr>
          <w:rFonts w:ascii="Book Antiqua" w:hAnsi="Book Antiqua" w:cs="Arial"/>
          <w:kern w:val="0"/>
          <w:sz w:val="24"/>
          <w:szCs w:val="24"/>
        </w:rPr>
        <w:t xml:space="preserve"> </w:t>
      </w:r>
      <w:r w:rsidR="00D56C1E" w:rsidRPr="00CA3BB8">
        <w:rPr>
          <w:rFonts w:ascii="Book Antiqua" w:eastAsia="NimbusSanL-Regu" w:hAnsi="Book Antiqua" w:cs="Arial"/>
          <w:kern w:val="0"/>
          <w:sz w:val="24"/>
          <w:szCs w:val="24"/>
        </w:rPr>
        <w:t xml:space="preserve">F: </w:t>
      </w:r>
      <w:r w:rsidR="0053533D" w:rsidRPr="00CA3BB8">
        <w:rPr>
          <w:rFonts w:ascii="Book Antiqua" w:eastAsia="NimbusSanL-Regu" w:hAnsi="Book Antiqua" w:cs="Arial"/>
          <w:kern w:val="0"/>
          <w:sz w:val="24"/>
          <w:szCs w:val="24"/>
        </w:rPr>
        <w:t xml:space="preserve">Comparison of the KEGG classification between IL6 </w:t>
      </w:r>
      <w:r w:rsidR="00136F46">
        <w:rPr>
          <w:rFonts w:ascii="Book Antiqua" w:hAnsi="Book Antiqua" w:cs="Arial"/>
          <w:sz w:val="24"/>
          <w:szCs w:val="24"/>
        </w:rPr>
        <w:t>group</w:t>
      </w:r>
      <w:r w:rsidR="00136F46" w:rsidRPr="00CA3BB8">
        <w:rPr>
          <w:rFonts w:ascii="Book Antiqua" w:eastAsia="NimbusSanL-Regu" w:hAnsi="Book Antiqua" w:cs="Arial"/>
          <w:kern w:val="0"/>
          <w:sz w:val="24"/>
          <w:szCs w:val="24"/>
        </w:rPr>
        <w:t xml:space="preserve"> </w:t>
      </w:r>
      <w:r w:rsidR="0053533D" w:rsidRPr="00CA3BB8">
        <w:rPr>
          <w:rFonts w:ascii="Book Antiqua" w:eastAsia="NimbusSanL-Regu" w:hAnsi="Book Antiqua" w:cs="Arial"/>
          <w:kern w:val="0"/>
          <w:sz w:val="24"/>
          <w:szCs w:val="24"/>
        </w:rPr>
        <w:t xml:space="preserve">and </w:t>
      </w:r>
      <w:r w:rsidR="00D56C1E" w:rsidRPr="00CA3BB8">
        <w:rPr>
          <w:rFonts w:ascii="Book Antiqua" w:eastAsia="NimbusSanL-Regu" w:hAnsi="Book Antiqua" w:cs="Arial"/>
          <w:kern w:val="0"/>
          <w:sz w:val="24"/>
          <w:szCs w:val="24"/>
        </w:rPr>
        <w:t>c</w:t>
      </w:r>
      <w:r w:rsidR="0053533D" w:rsidRPr="00CA3BB8">
        <w:rPr>
          <w:rFonts w:ascii="Book Antiqua" w:eastAsia="NimbusSanL-Regu" w:hAnsi="Book Antiqua" w:cs="Arial"/>
          <w:kern w:val="0"/>
          <w:sz w:val="24"/>
          <w:szCs w:val="24"/>
        </w:rPr>
        <w:t>ontrol</w:t>
      </w:r>
      <w:r w:rsidR="00136F46" w:rsidRPr="00136F46">
        <w:rPr>
          <w:rFonts w:ascii="Book Antiqua" w:hAnsi="Book Antiqua" w:cs="Arial"/>
          <w:sz w:val="24"/>
          <w:szCs w:val="24"/>
        </w:rPr>
        <w:t xml:space="preserve"> </w:t>
      </w:r>
      <w:r w:rsidR="00136F46">
        <w:rPr>
          <w:rFonts w:ascii="Book Antiqua" w:hAnsi="Book Antiqua" w:cs="Arial"/>
          <w:sz w:val="24"/>
          <w:szCs w:val="24"/>
        </w:rPr>
        <w:t>group</w:t>
      </w:r>
      <w:r w:rsidR="00D56C1E" w:rsidRPr="00CA3BB8">
        <w:rPr>
          <w:rFonts w:ascii="Book Antiqua" w:eastAsia="NimbusSanL-Regu" w:hAnsi="Book Antiqua" w:cs="Arial"/>
          <w:kern w:val="0"/>
          <w:sz w:val="24"/>
          <w:szCs w:val="24"/>
        </w:rPr>
        <w:t>.</w:t>
      </w:r>
      <w:r w:rsidR="00FD77BF" w:rsidRPr="00CA3BB8">
        <w:rPr>
          <w:rFonts w:ascii="Book Antiqua" w:hAnsi="Book Antiqua" w:cs="Arial"/>
          <w:b/>
          <w:bCs/>
          <w:kern w:val="0"/>
          <w:sz w:val="24"/>
          <w:szCs w:val="24"/>
        </w:rPr>
        <w:t xml:space="preserve"> </w:t>
      </w:r>
      <w:r w:rsidR="00076B5B" w:rsidRPr="00CA3BB8">
        <w:rPr>
          <w:rFonts w:ascii="Book Antiqua" w:eastAsia="NimbusSanL-Regu" w:hAnsi="Book Antiqua" w:cs="Arial"/>
          <w:noProof/>
          <w:kern w:val="0"/>
          <w:sz w:val="24"/>
          <w:szCs w:val="24"/>
        </w:rPr>
        <w:t xml:space="preserve">A, C, </w:t>
      </w:r>
      <w:r w:rsidR="00D46022">
        <w:rPr>
          <w:rFonts w:ascii="Book Antiqua" w:eastAsia="NimbusSanL-Regu" w:hAnsi="Book Antiqua" w:cs="Arial"/>
          <w:noProof/>
          <w:kern w:val="0"/>
          <w:sz w:val="24"/>
          <w:szCs w:val="24"/>
        </w:rPr>
        <w:t xml:space="preserve">and </w:t>
      </w:r>
      <w:r w:rsidR="00076B5B" w:rsidRPr="00CA3BB8">
        <w:rPr>
          <w:rFonts w:ascii="Book Antiqua" w:eastAsia="NimbusSanL-Regu" w:hAnsi="Book Antiqua" w:cs="Arial"/>
          <w:noProof/>
          <w:kern w:val="0"/>
          <w:sz w:val="24"/>
          <w:szCs w:val="24"/>
        </w:rPr>
        <w:t xml:space="preserve">E: </w:t>
      </w:r>
      <w:r w:rsidR="009C1A5C" w:rsidRPr="00CA3BB8">
        <w:rPr>
          <w:rFonts w:ascii="Book Antiqua" w:eastAsia="NimbusSanL-Regu" w:hAnsi="Book Antiqua" w:cs="Arial"/>
          <w:noProof/>
          <w:kern w:val="0"/>
          <w:sz w:val="24"/>
          <w:szCs w:val="24"/>
        </w:rPr>
        <w:t>The</w:t>
      </w:r>
      <w:r w:rsidR="009C1A5C" w:rsidRPr="00CA3BB8">
        <w:rPr>
          <w:rFonts w:ascii="Book Antiqua" w:eastAsia="NimbusSanL-Regu" w:hAnsi="Book Antiqua" w:cs="Arial"/>
          <w:kern w:val="0"/>
          <w:sz w:val="24"/>
          <w:szCs w:val="24"/>
        </w:rPr>
        <w:t xml:space="preserve"> top 20 enriched pathway terms</w:t>
      </w:r>
      <w:r w:rsidR="00D46022">
        <w:rPr>
          <w:rFonts w:ascii="Book Antiqua" w:eastAsia="NimbusSanL-Regu" w:hAnsi="Book Antiqua" w:cs="Arial"/>
          <w:kern w:val="0"/>
          <w:sz w:val="24"/>
          <w:szCs w:val="24"/>
        </w:rPr>
        <w:t xml:space="preserve"> </w:t>
      </w:r>
      <w:r w:rsidR="009C1A5C" w:rsidRPr="00CA3BB8">
        <w:rPr>
          <w:rFonts w:ascii="Book Antiqua" w:eastAsia="NimbusSanL-Regu" w:hAnsi="Book Antiqua" w:cs="Arial"/>
          <w:kern w:val="0"/>
          <w:sz w:val="24"/>
          <w:szCs w:val="24"/>
        </w:rPr>
        <w:t>displayed as scatterplots.</w:t>
      </w:r>
      <w:r w:rsidR="00076B5B" w:rsidRPr="00CA3BB8">
        <w:rPr>
          <w:rFonts w:ascii="Book Antiqua" w:eastAsia="NimbusSanL-Regu" w:hAnsi="Book Antiqua" w:cs="Arial"/>
          <w:kern w:val="0"/>
          <w:sz w:val="24"/>
          <w:szCs w:val="24"/>
        </w:rPr>
        <w:t xml:space="preserve"> </w:t>
      </w:r>
      <w:r w:rsidR="009C1A5C" w:rsidRPr="00CA3BB8">
        <w:rPr>
          <w:rFonts w:ascii="Book Antiqua" w:eastAsia="NimbusSanL-Regu" w:hAnsi="Book Antiqua" w:cs="Arial"/>
          <w:kern w:val="0"/>
          <w:sz w:val="24"/>
          <w:szCs w:val="24"/>
        </w:rPr>
        <w:t xml:space="preserve">The </w:t>
      </w:r>
      <w:r w:rsidR="00D46022">
        <w:rPr>
          <w:rFonts w:ascii="Book Antiqua" w:eastAsia="NimbusSanL-Regu" w:hAnsi="Book Antiqua" w:cs="Arial"/>
          <w:kern w:val="0"/>
          <w:sz w:val="24"/>
          <w:szCs w:val="24"/>
        </w:rPr>
        <w:t>r</w:t>
      </w:r>
      <w:r w:rsidR="00D46022" w:rsidRPr="00CA3BB8">
        <w:rPr>
          <w:rFonts w:ascii="Book Antiqua" w:eastAsia="NimbusSanL-Regu" w:hAnsi="Book Antiqua" w:cs="Arial"/>
          <w:kern w:val="0"/>
          <w:sz w:val="24"/>
          <w:szCs w:val="24"/>
        </w:rPr>
        <w:t xml:space="preserve">ich </w:t>
      </w:r>
      <w:r w:rsidR="00D46022">
        <w:rPr>
          <w:rFonts w:ascii="Book Antiqua" w:eastAsia="NimbusSanL-Regu" w:hAnsi="Book Antiqua" w:cs="Arial"/>
          <w:kern w:val="0"/>
          <w:sz w:val="24"/>
          <w:szCs w:val="24"/>
        </w:rPr>
        <w:t>f</w:t>
      </w:r>
      <w:r w:rsidR="00D46022" w:rsidRPr="00CA3BB8">
        <w:rPr>
          <w:rFonts w:ascii="Book Antiqua" w:eastAsia="NimbusSanL-Regu" w:hAnsi="Book Antiqua" w:cs="Arial"/>
          <w:kern w:val="0"/>
          <w:sz w:val="24"/>
          <w:szCs w:val="24"/>
        </w:rPr>
        <w:t xml:space="preserve">actor </w:t>
      </w:r>
      <w:r w:rsidR="009C1A5C" w:rsidRPr="00CA3BB8">
        <w:rPr>
          <w:rFonts w:ascii="Book Antiqua" w:eastAsia="NimbusSanL-Regu" w:hAnsi="Book Antiqua" w:cs="Arial"/>
          <w:kern w:val="0"/>
          <w:sz w:val="24"/>
          <w:szCs w:val="24"/>
        </w:rPr>
        <w:t xml:space="preserve">is the ratio of target gene numbers annotated in this pathway term to all gene numbers annotated in this pathway term. The greater the </w:t>
      </w:r>
      <w:r w:rsidR="00D46022">
        <w:rPr>
          <w:rFonts w:ascii="Book Antiqua" w:eastAsia="NimbusSanL-Regu" w:hAnsi="Book Antiqua" w:cs="Arial"/>
          <w:kern w:val="0"/>
          <w:sz w:val="24"/>
          <w:szCs w:val="24"/>
        </w:rPr>
        <w:t>r</w:t>
      </w:r>
      <w:r w:rsidR="00D46022" w:rsidRPr="00CA3BB8">
        <w:rPr>
          <w:rFonts w:ascii="Book Antiqua" w:eastAsia="NimbusSanL-Regu" w:hAnsi="Book Antiqua" w:cs="Arial"/>
          <w:kern w:val="0"/>
          <w:sz w:val="24"/>
          <w:szCs w:val="24"/>
        </w:rPr>
        <w:t xml:space="preserve">ich </w:t>
      </w:r>
      <w:r w:rsidR="00D46022">
        <w:rPr>
          <w:rFonts w:ascii="Book Antiqua" w:eastAsia="NimbusSanL-Regu" w:hAnsi="Book Antiqua" w:cs="Arial"/>
          <w:kern w:val="0"/>
          <w:sz w:val="24"/>
          <w:szCs w:val="24"/>
        </w:rPr>
        <w:t>f</w:t>
      </w:r>
      <w:r w:rsidR="00D46022" w:rsidRPr="00CA3BB8">
        <w:rPr>
          <w:rFonts w:ascii="Book Antiqua" w:eastAsia="NimbusSanL-Regu" w:hAnsi="Book Antiqua" w:cs="Arial"/>
          <w:kern w:val="0"/>
          <w:sz w:val="24"/>
          <w:szCs w:val="24"/>
        </w:rPr>
        <w:t>actor</w:t>
      </w:r>
      <w:r w:rsidR="009C1A5C" w:rsidRPr="00CA3BB8">
        <w:rPr>
          <w:rFonts w:ascii="Book Antiqua" w:eastAsia="NimbusSanL-Regu" w:hAnsi="Book Antiqua" w:cs="Arial"/>
          <w:kern w:val="0"/>
          <w:sz w:val="24"/>
          <w:szCs w:val="24"/>
        </w:rPr>
        <w:t xml:space="preserve">, the greater the degree of enrichment. The </w:t>
      </w:r>
      <w:r w:rsidR="00D46022" w:rsidRPr="00CA3BB8">
        <w:rPr>
          <w:rFonts w:ascii="Book Antiqua" w:eastAsia="NimbusSanL-Regu" w:hAnsi="Book Antiqua" w:cs="Arial"/>
          <w:kern w:val="0"/>
          <w:sz w:val="24"/>
          <w:szCs w:val="24"/>
        </w:rPr>
        <w:t>Q</w:t>
      </w:r>
      <w:r w:rsidR="00D46022">
        <w:rPr>
          <w:rFonts w:ascii="Book Antiqua" w:eastAsia="NimbusSanL-Regu" w:hAnsi="Book Antiqua" w:cs="Arial"/>
          <w:kern w:val="0"/>
          <w:sz w:val="24"/>
          <w:szCs w:val="24"/>
        </w:rPr>
        <w:t>-</w:t>
      </w:r>
      <w:r w:rsidR="009C1A5C" w:rsidRPr="00CA3BB8">
        <w:rPr>
          <w:rFonts w:ascii="Book Antiqua" w:eastAsia="NimbusSanL-Regu" w:hAnsi="Book Antiqua" w:cs="Arial"/>
          <w:kern w:val="0"/>
          <w:sz w:val="24"/>
          <w:szCs w:val="24"/>
        </w:rPr>
        <w:t xml:space="preserve">value is the corrected </w:t>
      </w:r>
      <w:r w:rsidR="00D46022" w:rsidRPr="00A1180C">
        <w:rPr>
          <w:rFonts w:ascii="Book Antiqua" w:eastAsia="NimbusSanL-Regu" w:hAnsi="Book Antiqua" w:cs="Arial"/>
          <w:i/>
          <w:kern w:val="0"/>
          <w:sz w:val="24"/>
          <w:szCs w:val="24"/>
        </w:rPr>
        <w:t>P</w:t>
      </w:r>
      <w:r w:rsidR="00D46022">
        <w:rPr>
          <w:rFonts w:ascii="Book Antiqua" w:eastAsia="NimbusSanL-Regu" w:hAnsi="Book Antiqua" w:cs="Arial"/>
          <w:kern w:val="0"/>
          <w:sz w:val="24"/>
          <w:szCs w:val="24"/>
        </w:rPr>
        <w:t>-</w:t>
      </w:r>
      <w:r w:rsidR="009C1A5C" w:rsidRPr="00CA3BB8">
        <w:rPr>
          <w:rFonts w:ascii="Book Antiqua" w:eastAsia="NimbusSanL-Regu" w:hAnsi="Book Antiqua" w:cs="Arial"/>
          <w:kern w:val="0"/>
          <w:sz w:val="24"/>
          <w:szCs w:val="24"/>
        </w:rPr>
        <w:t>value and ranges from 0</w:t>
      </w:r>
      <w:r w:rsidR="00076B5B" w:rsidRPr="00CA3BB8">
        <w:rPr>
          <w:rFonts w:ascii="Book Antiqua" w:eastAsia="NimbusSanL-Regu" w:hAnsi="Book Antiqua" w:cs="Arial"/>
          <w:kern w:val="0"/>
          <w:sz w:val="24"/>
          <w:szCs w:val="24"/>
        </w:rPr>
        <w:t>-</w:t>
      </w:r>
      <w:r w:rsidR="009C1A5C" w:rsidRPr="00CA3BB8">
        <w:rPr>
          <w:rFonts w:ascii="Book Antiqua" w:eastAsia="NimbusSanL-Regu" w:hAnsi="Book Antiqua" w:cs="Arial"/>
          <w:kern w:val="0"/>
          <w:sz w:val="24"/>
          <w:szCs w:val="24"/>
        </w:rPr>
        <w:t>1; the lower the Q-value, the greater</w:t>
      </w:r>
      <w:r w:rsidR="00076B5B" w:rsidRPr="00CA3BB8">
        <w:rPr>
          <w:rFonts w:ascii="Book Antiqua" w:eastAsia="NimbusSanL-Regu" w:hAnsi="Book Antiqua" w:cs="Arial"/>
          <w:kern w:val="0"/>
          <w:sz w:val="24"/>
          <w:szCs w:val="24"/>
        </w:rPr>
        <w:t xml:space="preserve"> the level of enrichment; B, D, </w:t>
      </w:r>
      <w:r w:rsidR="00D46022">
        <w:rPr>
          <w:rFonts w:ascii="Book Antiqua" w:eastAsia="NimbusSanL-Regu" w:hAnsi="Book Antiqua" w:cs="Arial"/>
          <w:kern w:val="0"/>
          <w:sz w:val="24"/>
          <w:szCs w:val="24"/>
        </w:rPr>
        <w:t xml:space="preserve">and </w:t>
      </w:r>
      <w:r w:rsidR="00076B5B" w:rsidRPr="00CA3BB8">
        <w:rPr>
          <w:rFonts w:ascii="Book Antiqua" w:eastAsia="NimbusSanL-Regu" w:hAnsi="Book Antiqua" w:cs="Arial"/>
          <w:kern w:val="0"/>
          <w:sz w:val="24"/>
          <w:szCs w:val="24"/>
        </w:rPr>
        <w:t xml:space="preserve">F: </w:t>
      </w:r>
      <w:r w:rsidR="009C1A5C" w:rsidRPr="00CA3BB8">
        <w:rPr>
          <w:rFonts w:ascii="Book Antiqua" w:eastAsia="NimbusSanL-Regu" w:hAnsi="Book Antiqua" w:cs="NimbusSanL-Regu"/>
          <w:kern w:val="0"/>
          <w:sz w:val="24"/>
          <w:szCs w:val="24"/>
        </w:rPr>
        <w:t xml:space="preserve">The </w:t>
      </w:r>
      <w:r w:rsidR="009C1A5C" w:rsidRPr="00CA3BB8">
        <w:rPr>
          <w:rFonts w:ascii="Book Antiqua" w:eastAsia="NimbusSanL-Regu" w:hAnsi="Book Antiqua" w:cs="NimbusSanL-Regu"/>
          <w:noProof/>
          <w:kern w:val="0"/>
          <w:sz w:val="24"/>
          <w:szCs w:val="24"/>
        </w:rPr>
        <w:t>X axis</w:t>
      </w:r>
      <w:r w:rsidR="009C1A5C" w:rsidRPr="00CA3BB8">
        <w:rPr>
          <w:rFonts w:ascii="Book Antiqua" w:eastAsia="NimbusSanL-Regu" w:hAnsi="Book Antiqua" w:cs="NimbusSanL-Regu"/>
          <w:kern w:val="0"/>
          <w:sz w:val="24"/>
          <w:szCs w:val="24"/>
        </w:rPr>
        <w:t xml:space="preserve"> shows the number of</w:t>
      </w:r>
      <w:r w:rsidR="000F00C7">
        <w:rPr>
          <w:rFonts w:ascii="Book Antiqua" w:eastAsia="NimbusSanL-Regu" w:hAnsi="Book Antiqua" w:cs="NimbusSanL-Regu"/>
          <w:kern w:val="0"/>
          <w:sz w:val="24"/>
          <w:szCs w:val="24"/>
        </w:rPr>
        <w:t xml:space="preserve"> </w:t>
      </w:r>
      <w:r w:rsidR="009C1A5C" w:rsidRPr="00CA3BB8">
        <w:rPr>
          <w:rFonts w:ascii="Book Antiqua" w:eastAsia="NimbusSanL-Regu" w:hAnsi="Book Antiqua" w:cs="NimbusSanL-Regu"/>
          <w:kern w:val="0"/>
          <w:sz w:val="24"/>
          <w:szCs w:val="24"/>
        </w:rPr>
        <w:t xml:space="preserve">target genes, and the </w:t>
      </w:r>
      <w:r w:rsidR="009C1A5C" w:rsidRPr="00CA3BB8">
        <w:rPr>
          <w:rFonts w:ascii="Book Antiqua" w:eastAsia="NimbusSanL-Regu" w:hAnsi="Book Antiqua" w:cs="NimbusSanL-Regu"/>
          <w:noProof/>
          <w:kern w:val="0"/>
          <w:sz w:val="24"/>
          <w:szCs w:val="24"/>
        </w:rPr>
        <w:t>Y axis</w:t>
      </w:r>
      <w:r w:rsidR="009C1A5C" w:rsidRPr="00CA3BB8">
        <w:rPr>
          <w:rFonts w:ascii="Book Antiqua" w:eastAsia="NimbusSanL-Regu" w:hAnsi="Book Antiqua" w:cs="NimbusSanL-Regu"/>
          <w:kern w:val="0"/>
          <w:sz w:val="24"/>
          <w:szCs w:val="24"/>
        </w:rPr>
        <w:t xml:space="preserve"> shows the second KEGG pathway</w:t>
      </w:r>
      <w:r w:rsidR="00076B5B" w:rsidRPr="00CA3BB8">
        <w:rPr>
          <w:rFonts w:ascii="Book Antiqua" w:eastAsia="NimbusSanL-Regu" w:hAnsi="Book Antiqua" w:cs="Arial"/>
          <w:kern w:val="0"/>
          <w:sz w:val="24"/>
          <w:szCs w:val="24"/>
        </w:rPr>
        <w:t xml:space="preserve"> </w:t>
      </w:r>
      <w:r w:rsidR="009C1A5C" w:rsidRPr="00CA3BB8">
        <w:rPr>
          <w:rFonts w:ascii="Book Antiqua" w:eastAsia="NimbusSanL-Regu" w:hAnsi="Book Antiqua" w:cs="NimbusSanL-Regu"/>
          <w:kern w:val="0"/>
          <w:sz w:val="24"/>
          <w:szCs w:val="24"/>
        </w:rPr>
        <w:t>terms. The first pathway terms are indicated using different colors. The second pathway terms are subgroups of the first pathway terms and are grouped together on the X axis on the right side.</w:t>
      </w:r>
    </w:p>
    <w:p w:rsidR="009C1A5C" w:rsidRPr="00CA3BB8" w:rsidRDefault="009C1A5C" w:rsidP="00091BA2">
      <w:pPr>
        <w:autoSpaceDE w:val="0"/>
        <w:autoSpaceDN w:val="0"/>
        <w:adjustRightInd w:val="0"/>
        <w:spacing w:line="360" w:lineRule="auto"/>
        <w:rPr>
          <w:rFonts w:ascii="Book Antiqua" w:hAnsi="Book Antiqua" w:cs="Malgun Gothic"/>
          <w:kern w:val="0"/>
          <w:sz w:val="24"/>
          <w:szCs w:val="24"/>
        </w:rPr>
      </w:pPr>
    </w:p>
    <w:p w:rsidR="00076B5B" w:rsidRPr="00CA3BB8" w:rsidRDefault="00076B5B" w:rsidP="00091BA2">
      <w:pPr>
        <w:autoSpaceDE w:val="0"/>
        <w:autoSpaceDN w:val="0"/>
        <w:adjustRightInd w:val="0"/>
        <w:spacing w:line="360" w:lineRule="auto"/>
        <w:rPr>
          <w:rFonts w:ascii="Book Antiqua" w:hAnsi="Book Antiqua" w:cs="Malgun Gothic"/>
          <w:kern w:val="0"/>
          <w:sz w:val="24"/>
          <w:szCs w:val="24"/>
        </w:rPr>
      </w:pPr>
      <w:r w:rsidRPr="00CA3BB8">
        <w:rPr>
          <w:rFonts w:ascii="Book Antiqua" w:hAnsi="Book Antiqua" w:cs="Malgun Gothic"/>
          <w:kern w:val="0"/>
          <w:sz w:val="24"/>
          <w:szCs w:val="24"/>
        </w:rPr>
        <w:br w:type="page"/>
      </w:r>
      <w:r w:rsidRPr="00CA3BB8">
        <w:rPr>
          <w:rFonts w:ascii="Book Antiqua" w:hAnsi="Book Antiqua" w:cs="Malgun Gothic"/>
          <w:kern w:val="0"/>
          <w:sz w:val="24"/>
          <w:szCs w:val="24"/>
        </w:rPr>
        <w:lastRenderedPageBreak/>
        <w:t>A</w:t>
      </w:r>
    </w:p>
    <w:p w:rsidR="009C1A5C" w:rsidRPr="00CA3BB8" w:rsidRDefault="002D1E3E" w:rsidP="00091BA2">
      <w:pPr>
        <w:autoSpaceDE w:val="0"/>
        <w:autoSpaceDN w:val="0"/>
        <w:adjustRightInd w:val="0"/>
        <w:spacing w:line="360" w:lineRule="auto"/>
        <w:rPr>
          <w:rFonts w:ascii="Book Antiqua" w:hAnsi="Book Antiqua" w:cs="Malgun Gothic"/>
          <w:kern w:val="0"/>
          <w:sz w:val="24"/>
          <w:szCs w:val="24"/>
        </w:rPr>
      </w:pPr>
      <w:r>
        <w:rPr>
          <w:rFonts w:ascii="Book Antiqua" w:hAnsi="Book Antiqua" w:cs="Malgun Gothic"/>
          <w:noProof/>
          <w:kern w:val="0"/>
          <w:sz w:val="24"/>
          <w:szCs w:val="24"/>
        </w:rPr>
        <mc:AlternateContent>
          <mc:Choice Requires="wps">
            <w:drawing>
              <wp:inline distT="0" distB="0" distL="0" distR="0" wp14:anchorId="1B22D63E" wp14:editId="2281D806">
                <wp:extent cx="5043805" cy="3958590"/>
                <wp:effectExtent l="0" t="0" r="0" b="0"/>
                <wp:docPr id="9" name="AutoShap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3805" cy="395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 o:spid="_x0000_s1026" style="width:397.15pt;height:3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" filled="f" stroked="f">
                <o:lock v:ext="edit" aspectratio="t"/>
                <w10:anchorlock/>
              </v:rect>
            </w:pict>
          </mc:Fallback>
        </mc:AlternateContent>
      </w:r>
    </w:p>
    <w:p w:rsidR="009C1A5C" w:rsidRPr="00CA3BB8" w:rsidRDefault="00076B5B" w:rsidP="00091BA2">
      <w:pPr>
        <w:autoSpaceDE w:val="0"/>
        <w:autoSpaceDN w:val="0"/>
        <w:adjustRightInd w:val="0"/>
        <w:spacing w:line="360" w:lineRule="auto"/>
        <w:rPr>
          <w:rFonts w:ascii="Book Antiqua" w:hAnsi="Book Antiqua" w:cs="Malgun Gothic"/>
          <w:kern w:val="0"/>
          <w:sz w:val="24"/>
          <w:szCs w:val="24"/>
        </w:rPr>
      </w:pPr>
      <w:r w:rsidRPr="00CA3BB8">
        <w:rPr>
          <w:rFonts w:ascii="Book Antiqua" w:hAnsi="Book Antiqua" w:cs="Malgun Gothic"/>
          <w:kern w:val="0"/>
          <w:sz w:val="24"/>
          <w:szCs w:val="24"/>
        </w:rPr>
        <w:t>B</w:t>
      </w:r>
    </w:p>
    <w:p w:rsidR="009C1A5C" w:rsidRPr="00CA3BB8" w:rsidRDefault="002D1E3E" w:rsidP="00091BA2">
      <w:pPr>
        <w:autoSpaceDE w:val="0"/>
        <w:autoSpaceDN w:val="0"/>
        <w:adjustRightInd w:val="0"/>
        <w:spacing w:line="360" w:lineRule="auto"/>
        <w:rPr>
          <w:rFonts w:ascii="Book Antiqua" w:hAnsi="Book Antiqua" w:cs="Malgun Gothic"/>
          <w:kern w:val="0"/>
          <w:sz w:val="24"/>
          <w:szCs w:val="24"/>
        </w:rPr>
      </w:pPr>
      <w:r>
        <w:rPr>
          <w:rFonts w:ascii="Book Antiqua" w:hAnsi="Book Antiqua" w:cs="Malgun Gothic"/>
          <w:noProof/>
          <w:kern w:val="0"/>
          <w:sz w:val="24"/>
          <w:szCs w:val="24"/>
        </w:rPr>
        <mc:AlternateContent>
          <mc:Choice Requires="wps">
            <w:drawing>
              <wp:inline distT="0" distB="0" distL="0" distR="0" wp14:anchorId="6A492D4D" wp14:editId="145BDBFC">
                <wp:extent cx="5427345" cy="2996565"/>
                <wp:effectExtent l="0" t="0" r="0" b="0"/>
                <wp:docPr id="8" name="AutoShap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27345" cy="299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 o:spid="_x0000_s1026" style="width:427.35pt;height:23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" filled="f" stroked="f">
                <o:lock v:ext="edit" aspectratio="t"/>
                <w10:anchorlock/>
              </v:rect>
            </w:pict>
          </mc:Fallback>
        </mc:AlternateContent>
      </w:r>
    </w:p>
    <w:p w:rsidR="009C1A5C" w:rsidRPr="00CA3BB8" w:rsidRDefault="00076B5B" w:rsidP="00091BA2">
      <w:pPr>
        <w:autoSpaceDE w:val="0"/>
        <w:autoSpaceDN w:val="0"/>
        <w:adjustRightInd w:val="0"/>
        <w:spacing w:line="360" w:lineRule="auto"/>
        <w:rPr>
          <w:rFonts w:ascii="Book Antiqua" w:hAnsi="Book Antiqua" w:cs="Arial"/>
          <w:kern w:val="0"/>
          <w:sz w:val="24"/>
          <w:szCs w:val="24"/>
        </w:rPr>
      </w:pPr>
      <w:r w:rsidRPr="00CA3BB8">
        <w:rPr>
          <w:rFonts w:ascii="Book Antiqua" w:hAnsi="Book Antiqua" w:cs="Arial"/>
          <w:kern w:val="0"/>
          <w:sz w:val="24"/>
          <w:szCs w:val="24"/>
        </w:rPr>
        <w:t>C</w:t>
      </w:r>
    </w:p>
    <w:p w:rsidR="009C1A5C" w:rsidRPr="00CA3BB8" w:rsidRDefault="002D1E3E" w:rsidP="00091BA2">
      <w:pPr>
        <w:autoSpaceDE w:val="0"/>
        <w:autoSpaceDN w:val="0"/>
        <w:adjustRightInd w:val="0"/>
        <w:spacing w:line="360" w:lineRule="auto"/>
        <w:rPr>
          <w:rFonts w:ascii="Book Antiqua" w:hAnsi="Book Antiqua" w:cs="Malgun Gothic"/>
          <w:kern w:val="0"/>
          <w:sz w:val="24"/>
          <w:szCs w:val="24"/>
        </w:rPr>
      </w:pPr>
      <w:r>
        <w:rPr>
          <w:rFonts w:ascii="Book Antiqua" w:hAnsi="Book Antiqua" w:cs="Malgun Gothic"/>
          <w:noProof/>
          <w:kern w:val="0"/>
          <w:sz w:val="24"/>
          <w:szCs w:val="24"/>
        </w:rPr>
        <w:lastRenderedPageBreak/>
        <mc:AlternateContent>
          <mc:Choice Requires="wps">
            <w:drawing>
              <wp:inline distT="0" distB="0" distL="0" distR="0" wp14:anchorId="23131370" wp14:editId="2DDD6EB4">
                <wp:extent cx="5215255" cy="3964305"/>
                <wp:effectExtent l="0" t="0" r="0" b="0"/>
                <wp:docPr id="7" name="AutoShap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15255" cy="396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 o:spid="_x0000_s1026" style="width:410.65pt;height:3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" filled="f" stroked="f">
                <o:lock v:ext="edit" aspectratio="t"/>
                <w10:anchorlock/>
              </v:rect>
            </w:pict>
          </mc:Fallback>
        </mc:AlternateContent>
      </w:r>
    </w:p>
    <w:p w:rsidR="009C1A5C" w:rsidRPr="00CA3BB8" w:rsidRDefault="00076B5B" w:rsidP="00091BA2">
      <w:pPr>
        <w:autoSpaceDE w:val="0"/>
        <w:autoSpaceDN w:val="0"/>
        <w:adjustRightInd w:val="0"/>
        <w:spacing w:line="360" w:lineRule="auto"/>
        <w:rPr>
          <w:rFonts w:ascii="Book Antiqua" w:hAnsi="Book Antiqua" w:cs="Malgun Gothic"/>
          <w:kern w:val="0"/>
          <w:sz w:val="24"/>
          <w:szCs w:val="24"/>
        </w:rPr>
      </w:pPr>
      <w:r w:rsidRPr="00CA3BB8">
        <w:rPr>
          <w:rFonts w:ascii="Book Antiqua" w:hAnsi="Book Antiqua" w:cs="Malgun Gothic"/>
          <w:kern w:val="0"/>
          <w:sz w:val="24"/>
          <w:szCs w:val="24"/>
        </w:rPr>
        <w:t>D</w:t>
      </w:r>
    </w:p>
    <w:p w:rsidR="009C1A5C" w:rsidRPr="00CA3BB8" w:rsidRDefault="002D1E3E" w:rsidP="00091BA2">
      <w:pPr>
        <w:autoSpaceDE w:val="0"/>
        <w:autoSpaceDN w:val="0"/>
        <w:adjustRightInd w:val="0"/>
        <w:spacing w:line="360" w:lineRule="auto"/>
        <w:rPr>
          <w:rFonts w:ascii="Book Antiqua" w:hAnsi="Book Antiqua" w:cs="Malgun Gothic"/>
          <w:kern w:val="0"/>
          <w:sz w:val="24"/>
          <w:szCs w:val="24"/>
        </w:rPr>
      </w:pPr>
      <w:r>
        <w:rPr>
          <w:rFonts w:ascii="Book Antiqua" w:hAnsi="Book Antiqua" w:cs="Malgun Gothic"/>
          <w:noProof/>
          <w:kern w:val="0"/>
          <w:sz w:val="24"/>
          <w:szCs w:val="24"/>
        </w:rPr>
        <mc:AlternateContent>
          <mc:Choice Requires="wps">
            <w:drawing>
              <wp:inline distT="0" distB="0" distL="0" distR="0" wp14:anchorId="22ECC004" wp14:editId="6F8F1E03">
                <wp:extent cx="5403850" cy="3020695"/>
                <wp:effectExtent l="0" t="0" r="0" b="0"/>
                <wp:docPr id="6" name="AutoShap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03850" cy="302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 o:spid="_x0000_s1026" style="width:425.5pt;height:23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" filled="f" stroked="f">
                <o:lock v:ext="edit" aspectratio="t"/>
                <w10:anchorlock/>
              </v:rect>
            </w:pict>
          </mc:Fallback>
        </mc:AlternateContent>
      </w:r>
    </w:p>
    <w:p w:rsidR="009C1A5C" w:rsidRPr="00CA3BB8" w:rsidRDefault="00076B5B" w:rsidP="00091BA2">
      <w:pPr>
        <w:autoSpaceDE w:val="0"/>
        <w:autoSpaceDN w:val="0"/>
        <w:adjustRightInd w:val="0"/>
        <w:spacing w:line="360" w:lineRule="auto"/>
        <w:rPr>
          <w:rFonts w:ascii="Book Antiqua" w:hAnsi="Book Antiqua" w:cs="Malgun Gothic"/>
          <w:kern w:val="0"/>
          <w:sz w:val="24"/>
          <w:szCs w:val="24"/>
        </w:rPr>
      </w:pPr>
      <w:r w:rsidRPr="00CA3BB8">
        <w:rPr>
          <w:rFonts w:ascii="Book Antiqua" w:hAnsi="Book Antiqua" w:cs="Malgun Gothic"/>
          <w:kern w:val="0"/>
          <w:sz w:val="24"/>
          <w:szCs w:val="24"/>
        </w:rPr>
        <w:t>E</w:t>
      </w:r>
    </w:p>
    <w:p w:rsidR="00A66BE6" w:rsidRPr="00CA3BB8" w:rsidRDefault="00A66BE6" w:rsidP="00091BA2">
      <w:pPr>
        <w:tabs>
          <w:tab w:val="left" w:pos="4500"/>
        </w:tabs>
        <w:spacing w:line="360" w:lineRule="auto"/>
        <w:rPr>
          <w:rFonts w:ascii="Book Antiqua" w:hAnsi="Book Antiqua" w:cs="Malgun Gothic"/>
          <w:sz w:val="24"/>
          <w:szCs w:val="24"/>
        </w:rPr>
      </w:pPr>
      <w:r w:rsidRPr="00CA3BB8">
        <w:rPr>
          <w:rFonts w:ascii="Book Antiqua" w:hAnsi="Book Antiqua" w:cs="Malgun Gothic"/>
          <w:sz w:val="24"/>
          <w:szCs w:val="24"/>
        </w:rPr>
        <w:tab/>
      </w:r>
    </w:p>
    <w:p w:rsidR="00A66BE6" w:rsidRPr="00CA3BB8" w:rsidRDefault="002D1E3E" w:rsidP="00091BA2">
      <w:pPr>
        <w:tabs>
          <w:tab w:val="left" w:pos="4500"/>
        </w:tabs>
        <w:spacing w:line="360" w:lineRule="auto"/>
        <w:rPr>
          <w:rFonts w:ascii="Book Antiqua" w:hAnsi="Book Antiqua" w:cs="Malgun Gothic"/>
          <w:sz w:val="24"/>
          <w:szCs w:val="24"/>
        </w:rPr>
      </w:pPr>
      <w:r>
        <w:rPr>
          <w:rFonts w:ascii="Book Antiqua" w:hAnsi="Book Antiqua" w:cs="Malgun Gothic"/>
          <w:noProof/>
          <w:sz w:val="24"/>
          <w:szCs w:val="24"/>
        </w:rPr>
        <w:lastRenderedPageBreak/>
        <mc:AlternateContent>
          <mc:Choice Requires="wps">
            <w:drawing>
              <wp:inline distT="0" distB="0" distL="0" distR="0" wp14:anchorId="607F3AA5" wp14:editId="0BF9B8D1">
                <wp:extent cx="5108575" cy="3958590"/>
                <wp:effectExtent l="0" t="0" r="0" b="0"/>
                <wp:docPr id="5" name="AutoShap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8575" cy="395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 o:spid="_x0000_s1026" style="width:402.25pt;height:3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" filled="f" stroked="f">
                <o:lock v:ext="edit" aspectratio="t"/>
                <w10:anchorlock/>
              </v:rect>
            </w:pict>
          </mc:Fallback>
        </mc:AlternateContent>
      </w:r>
    </w:p>
    <w:p w:rsidR="009C1A5C" w:rsidRPr="00CA3BB8" w:rsidRDefault="00076B5B" w:rsidP="00091BA2">
      <w:pPr>
        <w:tabs>
          <w:tab w:val="left" w:pos="4500"/>
        </w:tabs>
        <w:spacing w:line="360" w:lineRule="auto"/>
        <w:rPr>
          <w:rFonts w:ascii="Book Antiqua" w:hAnsi="Book Antiqua" w:cs="Malgun Gothic"/>
          <w:sz w:val="24"/>
          <w:szCs w:val="24"/>
        </w:rPr>
      </w:pPr>
      <w:r w:rsidRPr="00CA3BB8">
        <w:rPr>
          <w:rFonts w:ascii="Book Antiqua" w:hAnsi="Book Antiqua" w:cs="Malgun Gothic"/>
          <w:sz w:val="24"/>
          <w:szCs w:val="24"/>
        </w:rPr>
        <w:t>F</w:t>
      </w:r>
    </w:p>
    <w:p w:rsidR="009C1A5C" w:rsidRPr="00CA3BB8" w:rsidRDefault="002D1E3E" w:rsidP="00091BA2">
      <w:pPr>
        <w:autoSpaceDE w:val="0"/>
        <w:autoSpaceDN w:val="0"/>
        <w:adjustRightInd w:val="0"/>
        <w:spacing w:line="360" w:lineRule="auto"/>
        <w:rPr>
          <w:rFonts w:ascii="Book Antiqua" w:hAnsi="Book Antiqua" w:cs="Malgun Gothic"/>
          <w:kern w:val="0"/>
          <w:sz w:val="24"/>
          <w:szCs w:val="24"/>
        </w:rPr>
      </w:pPr>
      <w:r>
        <w:rPr>
          <w:rFonts w:ascii="Book Antiqua" w:hAnsi="Book Antiqua" w:cs="Malgun Gothic"/>
          <w:noProof/>
          <w:kern w:val="0"/>
          <w:sz w:val="24"/>
          <w:szCs w:val="24"/>
        </w:rPr>
        <mc:AlternateContent>
          <mc:Choice Requires="wps">
            <w:drawing>
              <wp:inline distT="0" distB="0" distL="0" distR="0" wp14:anchorId="0633DA7C" wp14:editId="0E516F23">
                <wp:extent cx="4737100" cy="2666365"/>
                <wp:effectExtent l="0" t="0" r="0" b="0"/>
                <wp:docPr id="4" name="AutoShap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37100" cy="266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 o:spid="_x0000_s1026" style="width:373pt;height:20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" filled="f" stroked="f">
                <o:lock v:ext="edit" aspectratio="t"/>
                <w10:anchorlock/>
              </v:rect>
            </w:pict>
          </mc:Fallback>
        </mc:AlternateContent>
      </w:r>
    </w:p>
    <w:p w:rsidR="00076B5B" w:rsidRPr="00CA3BB8" w:rsidRDefault="00076B5B" w:rsidP="00091BA2">
      <w:pPr>
        <w:autoSpaceDE w:val="0"/>
        <w:autoSpaceDN w:val="0"/>
        <w:adjustRightInd w:val="0"/>
        <w:spacing w:line="360" w:lineRule="auto"/>
        <w:rPr>
          <w:rFonts w:ascii="Book Antiqua" w:hAnsi="Book Antiqua" w:cs="Malgun Gothic"/>
          <w:kern w:val="0"/>
          <w:sz w:val="24"/>
          <w:szCs w:val="24"/>
        </w:rPr>
      </w:pPr>
      <w:r w:rsidRPr="00CA3BB8">
        <w:rPr>
          <w:rFonts w:ascii="Book Antiqua" w:hAnsi="Book Antiqua" w:cs="Malgun Gothic"/>
          <w:kern w:val="0"/>
          <w:sz w:val="24"/>
          <w:szCs w:val="24"/>
        </w:rPr>
        <w:t>G</w:t>
      </w:r>
    </w:p>
    <w:p w:rsidR="00A75107" w:rsidRPr="00CA3BB8" w:rsidRDefault="002D1E3E" w:rsidP="00091BA2">
      <w:pPr>
        <w:autoSpaceDE w:val="0"/>
        <w:autoSpaceDN w:val="0"/>
        <w:adjustRightInd w:val="0"/>
        <w:spacing w:line="360" w:lineRule="auto"/>
        <w:rPr>
          <w:rFonts w:ascii="Book Antiqua" w:hAnsi="Book Antiqua" w:cs="Malgun Gothic"/>
          <w:kern w:val="0"/>
          <w:sz w:val="24"/>
          <w:szCs w:val="24"/>
        </w:rPr>
      </w:pPr>
      <w:r>
        <w:rPr>
          <w:rFonts w:ascii="Book Antiqua" w:hAnsi="Book Antiqua" w:cs="Malgun Gothic"/>
          <w:noProof/>
          <w:kern w:val="0"/>
          <w:sz w:val="24"/>
          <w:szCs w:val="24"/>
        </w:rPr>
        <w:lastRenderedPageBreak/>
        <mc:AlternateContent>
          <mc:Choice Requires="wps">
            <w:drawing>
              <wp:inline distT="0" distB="0" distL="0" distR="0" wp14:anchorId="65214C02" wp14:editId="496DCEB4">
                <wp:extent cx="4572000" cy="2743200"/>
                <wp:effectExtent l="0" t="0" r="0" b="0"/>
                <wp:docPr id="3" name="AutoShap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 o:spid="_x0000_s1026" style="width:5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" filled="f" stroked="f">
                <o:lock v:ext="edit" aspectratio="t"/>
                <w10:anchorlock/>
              </v:rect>
            </w:pict>
          </mc:Fallback>
        </mc:AlternateContent>
      </w:r>
    </w:p>
    <w:p w:rsidR="00076B5B" w:rsidRPr="00CA3BB8" w:rsidRDefault="00076B5B" w:rsidP="00091BA2">
      <w:pPr>
        <w:autoSpaceDE w:val="0"/>
        <w:autoSpaceDN w:val="0"/>
        <w:adjustRightInd w:val="0"/>
        <w:spacing w:line="360" w:lineRule="auto"/>
        <w:rPr>
          <w:rFonts w:ascii="Book Antiqua" w:hAnsi="Book Antiqua" w:cs="Malgun Gothic"/>
          <w:kern w:val="0"/>
          <w:sz w:val="24"/>
          <w:szCs w:val="24"/>
        </w:rPr>
      </w:pPr>
    </w:p>
    <w:p w:rsidR="002451B8" w:rsidRPr="00CA3BB8" w:rsidRDefault="00D43017" w:rsidP="00091BA2">
      <w:pPr>
        <w:autoSpaceDE w:val="0"/>
        <w:autoSpaceDN w:val="0"/>
        <w:adjustRightInd w:val="0"/>
        <w:spacing w:line="360" w:lineRule="auto"/>
        <w:rPr>
          <w:rFonts w:ascii="Book Antiqua" w:eastAsia="NimbusSanL-Regu" w:hAnsi="Book Antiqua" w:cs="Arial"/>
          <w:b/>
          <w:kern w:val="0"/>
          <w:sz w:val="24"/>
          <w:szCs w:val="24"/>
        </w:rPr>
      </w:pPr>
      <w:r w:rsidRPr="00CA3BB8">
        <w:rPr>
          <w:rFonts w:ascii="Book Antiqua" w:hAnsi="Book Antiqua" w:cs="Arial"/>
          <w:b/>
          <w:bCs/>
          <w:kern w:val="0"/>
          <w:sz w:val="24"/>
          <w:szCs w:val="24"/>
        </w:rPr>
        <w:t xml:space="preserve">Figure 10 </w:t>
      </w:r>
      <w:r w:rsidRPr="00CA3BB8">
        <w:rPr>
          <w:rFonts w:ascii="Book Antiqua" w:eastAsia="NimbusSanL-Regu" w:hAnsi="Book Antiqua" w:cs="Arial"/>
          <w:b/>
          <w:kern w:val="0"/>
          <w:sz w:val="24"/>
          <w:szCs w:val="24"/>
        </w:rPr>
        <w:t>Gene</w:t>
      </w:r>
      <w:r w:rsidR="00076B5B" w:rsidRPr="00CA3BB8">
        <w:rPr>
          <w:rFonts w:ascii="Book Antiqua" w:eastAsia="NimbusSanL-Regu" w:hAnsi="Book Antiqua" w:cs="Arial"/>
          <w:b/>
          <w:kern w:val="0"/>
          <w:sz w:val="24"/>
          <w:szCs w:val="24"/>
        </w:rPr>
        <w:t xml:space="preserve"> ontology enrichment </w:t>
      </w:r>
      <w:proofErr w:type="gramStart"/>
      <w:r w:rsidR="00076B5B" w:rsidRPr="00CA3BB8">
        <w:rPr>
          <w:rFonts w:ascii="Book Antiqua" w:eastAsia="NimbusSanL-Regu" w:hAnsi="Book Antiqua" w:cs="Arial"/>
          <w:b/>
          <w:kern w:val="0"/>
          <w:sz w:val="24"/>
          <w:szCs w:val="24"/>
        </w:rPr>
        <w:t>analysis</w:t>
      </w:r>
      <w:proofErr w:type="gramEnd"/>
      <w:r w:rsidR="00076B5B" w:rsidRPr="00CA3BB8">
        <w:rPr>
          <w:rFonts w:ascii="Book Antiqua" w:eastAsia="NimbusSanL-Regu" w:hAnsi="Book Antiqua" w:cs="Arial"/>
          <w:b/>
          <w:kern w:val="0"/>
          <w:sz w:val="24"/>
          <w:szCs w:val="24"/>
        </w:rPr>
        <w:t xml:space="preserve"> of</w:t>
      </w:r>
      <w:r w:rsidR="00136F46">
        <w:rPr>
          <w:rFonts w:ascii="Book Antiqua" w:eastAsia="NimbusSanL-Regu" w:hAnsi="Book Antiqua" w:cs="Arial"/>
          <w:b/>
          <w:kern w:val="0"/>
          <w:sz w:val="24"/>
          <w:szCs w:val="24"/>
        </w:rPr>
        <w:t xml:space="preserve"> </w:t>
      </w:r>
      <w:r w:rsidR="00136F46" w:rsidRPr="00CA3BB8">
        <w:rPr>
          <w:rFonts w:ascii="Book Antiqua" w:eastAsia="NimbusSanL-Regu" w:hAnsi="Book Antiqua" w:cs="Arial"/>
          <w:b/>
          <w:kern w:val="0"/>
          <w:sz w:val="24"/>
          <w:szCs w:val="24"/>
        </w:rPr>
        <w:t>angiogenesis</w:t>
      </w:r>
      <w:r w:rsidR="00136F46">
        <w:rPr>
          <w:rFonts w:ascii="Book Antiqua" w:eastAsia="NimbusSanL-Regu" w:hAnsi="Book Antiqua" w:cs="Arial"/>
          <w:b/>
          <w:kern w:val="0"/>
          <w:sz w:val="24"/>
          <w:szCs w:val="24"/>
        </w:rPr>
        <w:t xml:space="preserve">-related </w:t>
      </w:r>
      <w:r w:rsidRPr="00CA3BB8">
        <w:rPr>
          <w:rFonts w:ascii="Book Antiqua" w:eastAsia="NimbusSanL-Regu" w:hAnsi="Book Antiqua" w:cs="Arial"/>
          <w:b/>
          <w:kern w:val="0"/>
          <w:sz w:val="24"/>
          <w:szCs w:val="24"/>
        </w:rPr>
        <w:t>gene</w:t>
      </w:r>
      <w:r w:rsidR="00136F46">
        <w:rPr>
          <w:rFonts w:ascii="Book Antiqua" w:eastAsia="NimbusSanL-Regu" w:hAnsi="Book Antiqua" w:cs="Arial"/>
          <w:b/>
          <w:kern w:val="0"/>
          <w:sz w:val="24"/>
          <w:szCs w:val="24"/>
        </w:rPr>
        <w:t>s</w:t>
      </w:r>
      <w:r w:rsidRPr="00CA3BB8">
        <w:rPr>
          <w:rFonts w:ascii="Book Antiqua" w:eastAsia="NimbusSanL-Regu" w:hAnsi="Book Antiqua" w:cs="Arial"/>
          <w:b/>
          <w:kern w:val="0"/>
          <w:sz w:val="24"/>
          <w:szCs w:val="24"/>
        </w:rPr>
        <w:t>.</w:t>
      </w:r>
      <w:r w:rsidRPr="00CA3BB8">
        <w:rPr>
          <w:rFonts w:ascii="Book Antiqua" w:eastAsia="NimbusSanL-Regu" w:hAnsi="Book Antiqua" w:cs="Arial"/>
          <w:kern w:val="0"/>
          <w:sz w:val="24"/>
          <w:szCs w:val="24"/>
        </w:rPr>
        <w:t xml:space="preserve"> </w:t>
      </w:r>
      <w:r w:rsidRPr="00CA3BB8">
        <w:rPr>
          <w:rFonts w:ascii="Book Antiqua" w:hAnsi="Book Antiqua" w:cs="Malgun Gothic"/>
          <w:kern w:val="0"/>
          <w:sz w:val="24"/>
          <w:szCs w:val="24"/>
        </w:rPr>
        <w:t>A:</w:t>
      </w:r>
      <w:r w:rsidR="009C1A5C" w:rsidRPr="00CA3BB8">
        <w:rPr>
          <w:rFonts w:ascii="Book Antiqua" w:eastAsia="NimbusSanL-Regu" w:hAnsi="Book Antiqua" w:cs="Arial"/>
          <w:kern w:val="0"/>
          <w:sz w:val="24"/>
          <w:szCs w:val="24"/>
        </w:rPr>
        <w:t xml:space="preserve"> The number </w:t>
      </w:r>
      <w:r w:rsidR="009C1A5C" w:rsidRPr="00CA3BB8">
        <w:rPr>
          <w:rFonts w:ascii="Book Antiqua" w:hAnsi="Book Antiqua" w:cs="Arial"/>
          <w:bCs/>
          <w:kern w:val="0"/>
          <w:sz w:val="24"/>
          <w:szCs w:val="24"/>
        </w:rPr>
        <w:t>of angiogenesis</w:t>
      </w:r>
      <w:r w:rsidR="00D46022">
        <w:rPr>
          <w:rFonts w:ascii="Book Antiqua" w:hAnsi="Book Antiqua" w:cs="Arial"/>
          <w:bCs/>
          <w:kern w:val="0"/>
          <w:sz w:val="24"/>
          <w:szCs w:val="24"/>
        </w:rPr>
        <w:t>-related</w:t>
      </w:r>
      <w:r w:rsidR="009C1A5C" w:rsidRPr="00CA3BB8">
        <w:rPr>
          <w:rFonts w:ascii="Book Antiqua" w:hAnsi="Book Antiqua" w:cs="Arial"/>
          <w:bCs/>
          <w:kern w:val="0"/>
          <w:sz w:val="24"/>
          <w:szCs w:val="24"/>
        </w:rPr>
        <w:t xml:space="preserve"> genes in the </w:t>
      </w:r>
      <w:r w:rsidR="003F0D8E" w:rsidRPr="00CA3BB8">
        <w:rPr>
          <w:rFonts w:ascii="Book Antiqua" w:hAnsi="Book Antiqua"/>
          <w:sz w:val="24"/>
          <w:szCs w:val="24"/>
        </w:rPr>
        <w:t>vascular cell adhesion molecule-1 (</w:t>
      </w:r>
      <w:r w:rsidR="009C1A5C" w:rsidRPr="00CA3BB8">
        <w:rPr>
          <w:rFonts w:ascii="Book Antiqua" w:hAnsi="Book Antiqua" w:cs="Arial"/>
          <w:bCs/>
          <w:kern w:val="0"/>
          <w:sz w:val="24"/>
          <w:szCs w:val="24"/>
        </w:rPr>
        <w:t>VCAM-1</w:t>
      </w:r>
      <w:r w:rsidR="003F0D8E" w:rsidRPr="00CA3BB8">
        <w:rPr>
          <w:rFonts w:ascii="Book Antiqua" w:hAnsi="Book Antiqua" w:cs="Arial"/>
          <w:bCs/>
          <w:kern w:val="0"/>
          <w:sz w:val="24"/>
          <w:szCs w:val="24"/>
        </w:rPr>
        <w:t>)</w:t>
      </w:r>
      <w:r w:rsidR="009C1A5C" w:rsidRPr="00CA3BB8">
        <w:rPr>
          <w:rFonts w:ascii="Book Antiqua" w:hAnsi="Book Antiqua" w:cs="Arial"/>
          <w:bCs/>
          <w:kern w:val="0"/>
          <w:sz w:val="24"/>
          <w:szCs w:val="24"/>
        </w:rPr>
        <w:t xml:space="preserve"> group</w:t>
      </w:r>
      <w:r w:rsidRPr="00CA3BB8">
        <w:rPr>
          <w:rFonts w:ascii="Book Antiqua" w:hAnsi="Book Antiqua" w:cs="Arial"/>
          <w:bCs/>
          <w:kern w:val="0"/>
          <w:sz w:val="24"/>
          <w:szCs w:val="24"/>
        </w:rPr>
        <w:t>;</w:t>
      </w:r>
      <w:r w:rsidRPr="00CA3BB8">
        <w:rPr>
          <w:rFonts w:ascii="Book Antiqua" w:hAnsi="Book Antiqua" w:cs="Malgun Gothic"/>
          <w:kern w:val="0"/>
          <w:sz w:val="24"/>
          <w:szCs w:val="24"/>
        </w:rPr>
        <w:t xml:space="preserve"> B: </w:t>
      </w:r>
      <w:r w:rsidR="009C1A5C" w:rsidRPr="00CA3BB8">
        <w:rPr>
          <w:rFonts w:ascii="Book Antiqua" w:hAnsi="Book Antiqua" w:cs="Malgun Gothic"/>
          <w:kern w:val="0"/>
          <w:sz w:val="24"/>
          <w:szCs w:val="24"/>
        </w:rPr>
        <w:t>The proportion of</w:t>
      </w:r>
      <w:r w:rsidR="00D46022">
        <w:rPr>
          <w:rFonts w:ascii="Book Antiqua" w:hAnsi="Book Antiqua" w:cs="Arial"/>
          <w:bCs/>
          <w:kern w:val="0"/>
          <w:sz w:val="24"/>
          <w:szCs w:val="24"/>
        </w:rPr>
        <w:t xml:space="preserve"> </w:t>
      </w:r>
      <w:r w:rsidR="009C1A5C" w:rsidRPr="00CA3BB8">
        <w:rPr>
          <w:rFonts w:ascii="Book Antiqua" w:hAnsi="Book Antiqua" w:cs="Arial"/>
          <w:bCs/>
          <w:kern w:val="0"/>
          <w:sz w:val="24"/>
          <w:szCs w:val="24"/>
        </w:rPr>
        <w:t>angiogenesis</w:t>
      </w:r>
      <w:r w:rsidR="00D46022">
        <w:rPr>
          <w:rFonts w:ascii="Book Antiqua" w:hAnsi="Book Antiqua" w:cs="Arial"/>
          <w:bCs/>
          <w:kern w:val="0"/>
          <w:sz w:val="24"/>
          <w:szCs w:val="24"/>
        </w:rPr>
        <w:t>-related</w:t>
      </w:r>
      <w:r w:rsidR="009C1A5C" w:rsidRPr="00CA3BB8">
        <w:rPr>
          <w:rFonts w:ascii="Book Antiqua" w:hAnsi="Book Antiqua" w:cs="Arial"/>
          <w:bCs/>
          <w:kern w:val="0"/>
          <w:sz w:val="24"/>
          <w:szCs w:val="24"/>
        </w:rPr>
        <w:t xml:space="preserve"> genes in the VCAM-1 group</w:t>
      </w:r>
      <w:r w:rsidRPr="00CA3BB8">
        <w:rPr>
          <w:rFonts w:ascii="Book Antiqua" w:hAnsi="Book Antiqua" w:cs="Arial"/>
          <w:bCs/>
          <w:kern w:val="0"/>
          <w:sz w:val="24"/>
          <w:szCs w:val="24"/>
        </w:rPr>
        <w:t xml:space="preserve">; </w:t>
      </w:r>
      <w:r w:rsidRPr="00CA3BB8">
        <w:rPr>
          <w:rFonts w:ascii="Book Antiqua" w:hAnsi="Book Antiqua" w:cs="Malgun Gothic"/>
          <w:kern w:val="0"/>
          <w:sz w:val="24"/>
          <w:szCs w:val="24"/>
        </w:rPr>
        <w:t xml:space="preserve">C: </w:t>
      </w:r>
      <w:r w:rsidR="009C1A5C" w:rsidRPr="00CA3BB8">
        <w:rPr>
          <w:rFonts w:ascii="Book Antiqua" w:eastAsia="NimbusSanL-Regu" w:hAnsi="Book Antiqua" w:cs="Arial"/>
          <w:kern w:val="0"/>
          <w:sz w:val="24"/>
          <w:szCs w:val="24"/>
        </w:rPr>
        <w:t xml:space="preserve">The number </w:t>
      </w:r>
      <w:r w:rsidR="009C1A5C" w:rsidRPr="00CA3BB8">
        <w:rPr>
          <w:rFonts w:ascii="Book Antiqua" w:hAnsi="Book Antiqua" w:cs="Arial"/>
          <w:bCs/>
          <w:kern w:val="0"/>
          <w:sz w:val="24"/>
          <w:szCs w:val="24"/>
        </w:rPr>
        <w:t>of angiogenesis</w:t>
      </w:r>
      <w:r w:rsidR="00D46022">
        <w:rPr>
          <w:rFonts w:ascii="Book Antiqua" w:hAnsi="Book Antiqua" w:cs="Arial"/>
          <w:bCs/>
          <w:kern w:val="0"/>
          <w:sz w:val="24"/>
          <w:szCs w:val="24"/>
        </w:rPr>
        <w:t>-related</w:t>
      </w:r>
      <w:r w:rsidR="009C1A5C" w:rsidRPr="00CA3BB8">
        <w:rPr>
          <w:rFonts w:ascii="Book Antiqua" w:hAnsi="Book Antiqua" w:cs="Arial"/>
          <w:bCs/>
          <w:kern w:val="0"/>
          <w:sz w:val="24"/>
          <w:szCs w:val="24"/>
        </w:rPr>
        <w:t xml:space="preserve"> gene</w:t>
      </w:r>
      <w:r w:rsidR="00D46022">
        <w:rPr>
          <w:rFonts w:ascii="Book Antiqua" w:hAnsi="Book Antiqua" w:cs="Arial"/>
          <w:bCs/>
          <w:kern w:val="0"/>
          <w:sz w:val="24"/>
          <w:szCs w:val="24"/>
        </w:rPr>
        <w:t>s</w:t>
      </w:r>
      <w:r w:rsidR="009C1A5C" w:rsidRPr="00CA3BB8">
        <w:rPr>
          <w:rFonts w:ascii="Book Antiqua" w:hAnsi="Book Antiqua" w:cs="Arial"/>
          <w:bCs/>
          <w:kern w:val="0"/>
          <w:sz w:val="24"/>
          <w:szCs w:val="24"/>
        </w:rPr>
        <w:t xml:space="preserve"> in the </w:t>
      </w:r>
      <w:r w:rsidR="003F0D8E" w:rsidRPr="00CA3BB8">
        <w:rPr>
          <w:rFonts w:ascii="Book Antiqua" w:hAnsi="Book Antiqua"/>
          <w:sz w:val="24"/>
          <w:szCs w:val="24"/>
        </w:rPr>
        <w:t>tumor necrosis factor</w:t>
      </w:r>
      <w:r w:rsidR="003F0D8E" w:rsidRPr="00CA3BB8">
        <w:rPr>
          <w:rFonts w:ascii="Book Antiqua" w:hAnsi="Book Antiqua" w:cs="Arial"/>
          <w:bCs/>
          <w:kern w:val="0"/>
          <w:sz w:val="24"/>
          <w:szCs w:val="24"/>
        </w:rPr>
        <w:t xml:space="preserve"> (</w:t>
      </w:r>
      <w:r w:rsidR="009C1A5C" w:rsidRPr="00CA3BB8">
        <w:rPr>
          <w:rFonts w:ascii="Book Antiqua" w:hAnsi="Book Antiqua" w:cs="Arial"/>
          <w:bCs/>
          <w:kern w:val="0"/>
          <w:sz w:val="24"/>
          <w:szCs w:val="24"/>
        </w:rPr>
        <w:t>TNF</w:t>
      </w:r>
      <w:r w:rsidR="003F0D8E" w:rsidRPr="00CA3BB8">
        <w:rPr>
          <w:rFonts w:ascii="Book Antiqua" w:hAnsi="Book Antiqua" w:cs="Arial"/>
          <w:bCs/>
          <w:kern w:val="0"/>
          <w:sz w:val="24"/>
          <w:szCs w:val="24"/>
        </w:rPr>
        <w:t xml:space="preserve">) </w:t>
      </w:r>
      <w:r w:rsidR="009C1A5C" w:rsidRPr="00CA3BB8">
        <w:rPr>
          <w:rFonts w:ascii="Book Antiqua" w:hAnsi="Book Antiqua" w:cs="Arial"/>
          <w:bCs/>
          <w:kern w:val="0"/>
          <w:sz w:val="24"/>
          <w:szCs w:val="24"/>
        </w:rPr>
        <w:t>α group</w:t>
      </w:r>
      <w:r w:rsidRPr="00CA3BB8">
        <w:rPr>
          <w:rFonts w:ascii="Book Antiqua" w:hAnsi="Book Antiqua" w:cs="Arial"/>
          <w:bCs/>
          <w:kern w:val="0"/>
          <w:sz w:val="24"/>
          <w:szCs w:val="24"/>
        </w:rPr>
        <w:t>;</w:t>
      </w:r>
      <w:r w:rsidRPr="00CA3BB8">
        <w:rPr>
          <w:rFonts w:ascii="Book Antiqua" w:hAnsi="Book Antiqua" w:cs="Malgun Gothic"/>
          <w:kern w:val="0"/>
          <w:sz w:val="24"/>
          <w:szCs w:val="24"/>
        </w:rPr>
        <w:t xml:space="preserve"> D:</w:t>
      </w:r>
      <w:r w:rsidR="009C1A5C" w:rsidRPr="00CA3BB8">
        <w:rPr>
          <w:rFonts w:ascii="Book Antiqua" w:hAnsi="Book Antiqua" w:cs="Malgun Gothic"/>
          <w:kern w:val="0"/>
          <w:sz w:val="24"/>
          <w:szCs w:val="24"/>
        </w:rPr>
        <w:t xml:space="preserve"> The proportion of</w:t>
      </w:r>
      <w:r w:rsidR="009C1A5C" w:rsidRPr="00CA3BB8">
        <w:rPr>
          <w:rFonts w:ascii="Book Antiqua" w:hAnsi="Book Antiqua" w:cs="Arial"/>
          <w:bCs/>
          <w:kern w:val="0"/>
          <w:sz w:val="24"/>
          <w:szCs w:val="24"/>
        </w:rPr>
        <w:t xml:space="preserve"> angiogenesis</w:t>
      </w:r>
      <w:r w:rsidR="00D46022">
        <w:rPr>
          <w:rFonts w:ascii="Book Antiqua" w:hAnsi="Book Antiqua" w:cs="Arial"/>
          <w:bCs/>
          <w:kern w:val="0"/>
          <w:sz w:val="24"/>
          <w:szCs w:val="24"/>
        </w:rPr>
        <w:t>-related</w:t>
      </w:r>
      <w:r w:rsidR="009C1A5C" w:rsidRPr="00CA3BB8">
        <w:rPr>
          <w:rFonts w:ascii="Book Antiqua" w:hAnsi="Book Antiqua" w:cs="Arial"/>
          <w:bCs/>
          <w:kern w:val="0"/>
          <w:sz w:val="24"/>
          <w:szCs w:val="24"/>
        </w:rPr>
        <w:t xml:space="preserve"> genes in the TNFα group</w:t>
      </w:r>
      <w:r w:rsidRPr="00CA3BB8">
        <w:rPr>
          <w:rFonts w:ascii="Book Antiqua" w:hAnsi="Book Antiqua" w:cs="Arial"/>
          <w:bCs/>
          <w:kern w:val="0"/>
          <w:sz w:val="24"/>
          <w:szCs w:val="24"/>
        </w:rPr>
        <w:t>;</w:t>
      </w:r>
      <w:r w:rsidRPr="00CA3BB8">
        <w:rPr>
          <w:rFonts w:ascii="Book Antiqua" w:hAnsi="Book Antiqua" w:cs="Malgun Gothic"/>
          <w:kern w:val="0"/>
          <w:sz w:val="24"/>
          <w:szCs w:val="24"/>
        </w:rPr>
        <w:t xml:space="preserve"> </w:t>
      </w:r>
      <w:r w:rsidRPr="00CA3BB8">
        <w:rPr>
          <w:rFonts w:ascii="Book Antiqua" w:eastAsia="NimbusSanL-Regu" w:hAnsi="Book Antiqua" w:cs="Arial"/>
          <w:kern w:val="0"/>
          <w:sz w:val="24"/>
          <w:szCs w:val="24"/>
        </w:rPr>
        <w:t xml:space="preserve">E: </w:t>
      </w:r>
      <w:r w:rsidR="009C1A5C" w:rsidRPr="00CA3BB8">
        <w:rPr>
          <w:rFonts w:ascii="Book Antiqua" w:eastAsia="NimbusSanL-Regu" w:hAnsi="Book Antiqua" w:cs="Arial"/>
          <w:kern w:val="0"/>
          <w:sz w:val="24"/>
          <w:szCs w:val="24"/>
        </w:rPr>
        <w:t xml:space="preserve">The number </w:t>
      </w:r>
      <w:r w:rsidR="009C1A5C" w:rsidRPr="00CA3BB8">
        <w:rPr>
          <w:rFonts w:ascii="Book Antiqua" w:hAnsi="Book Antiqua" w:cs="Arial"/>
          <w:bCs/>
          <w:kern w:val="0"/>
          <w:sz w:val="24"/>
          <w:szCs w:val="24"/>
        </w:rPr>
        <w:t>of</w:t>
      </w:r>
      <w:r w:rsidR="00D46022">
        <w:rPr>
          <w:rFonts w:ascii="Book Antiqua" w:hAnsi="Book Antiqua" w:cs="Arial"/>
          <w:bCs/>
          <w:kern w:val="0"/>
          <w:sz w:val="24"/>
          <w:szCs w:val="24"/>
        </w:rPr>
        <w:t xml:space="preserve"> </w:t>
      </w:r>
      <w:r w:rsidR="009C1A5C" w:rsidRPr="00CA3BB8">
        <w:rPr>
          <w:rFonts w:ascii="Book Antiqua" w:hAnsi="Book Antiqua" w:cs="Arial"/>
          <w:bCs/>
          <w:kern w:val="0"/>
          <w:sz w:val="24"/>
          <w:szCs w:val="24"/>
        </w:rPr>
        <w:t xml:space="preserve">angiogenesis gene distributions in the </w:t>
      </w:r>
      <w:r w:rsidR="003F0D8E" w:rsidRPr="00CA3BB8">
        <w:rPr>
          <w:rFonts w:ascii="Book Antiqua" w:hAnsi="Book Antiqua"/>
          <w:sz w:val="24"/>
          <w:szCs w:val="24"/>
        </w:rPr>
        <w:t>interleukin 6 (</w:t>
      </w:r>
      <w:r w:rsidR="00BD243A" w:rsidRPr="00CA3BB8">
        <w:rPr>
          <w:rFonts w:ascii="Book Antiqua" w:hAnsi="Book Antiqua" w:cs="Arial"/>
          <w:bCs/>
          <w:kern w:val="0"/>
          <w:sz w:val="24"/>
          <w:szCs w:val="24"/>
        </w:rPr>
        <w:t>IL6</w:t>
      </w:r>
      <w:r w:rsidR="003F0D8E" w:rsidRPr="00CA3BB8">
        <w:rPr>
          <w:rFonts w:ascii="Book Antiqua" w:hAnsi="Book Antiqua" w:cs="Arial"/>
          <w:bCs/>
          <w:kern w:val="0"/>
          <w:sz w:val="24"/>
          <w:szCs w:val="24"/>
        </w:rPr>
        <w:t>)</w:t>
      </w:r>
      <w:r w:rsidR="009C1A5C" w:rsidRPr="00CA3BB8">
        <w:rPr>
          <w:rFonts w:ascii="Book Antiqua" w:hAnsi="Book Antiqua" w:cs="Arial"/>
          <w:bCs/>
          <w:kern w:val="0"/>
          <w:sz w:val="24"/>
          <w:szCs w:val="24"/>
        </w:rPr>
        <w:t xml:space="preserve"> group</w:t>
      </w:r>
      <w:r w:rsidRPr="00CA3BB8">
        <w:rPr>
          <w:rFonts w:ascii="Book Antiqua" w:hAnsi="Book Antiqua" w:cs="Arial"/>
          <w:bCs/>
          <w:kern w:val="0"/>
          <w:sz w:val="24"/>
          <w:szCs w:val="24"/>
        </w:rPr>
        <w:t xml:space="preserve">; </w:t>
      </w:r>
      <w:r w:rsidRPr="00CA3BB8">
        <w:rPr>
          <w:rFonts w:ascii="Book Antiqua" w:hAnsi="Book Antiqua" w:cs="Malgun Gothic"/>
          <w:kern w:val="0"/>
          <w:sz w:val="24"/>
          <w:szCs w:val="24"/>
        </w:rPr>
        <w:t>F:</w:t>
      </w:r>
      <w:r w:rsidR="009C1A5C" w:rsidRPr="00CA3BB8">
        <w:rPr>
          <w:rFonts w:ascii="Book Antiqua" w:hAnsi="Book Antiqua" w:cs="Malgun Gothic"/>
          <w:kern w:val="0"/>
          <w:sz w:val="24"/>
          <w:szCs w:val="24"/>
        </w:rPr>
        <w:t xml:space="preserve"> The proportion of</w:t>
      </w:r>
      <w:r w:rsidR="009C1A5C" w:rsidRPr="00CA3BB8">
        <w:rPr>
          <w:rFonts w:ascii="Book Antiqua" w:hAnsi="Book Antiqua" w:cs="Arial"/>
          <w:bCs/>
          <w:kern w:val="0"/>
          <w:sz w:val="24"/>
          <w:szCs w:val="24"/>
        </w:rPr>
        <w:t xml:space="preserve"> angiogenesis</w:t>
      </w:r>
      <w:r w:rsidR="00D46022">
        <w:rPr>
          <w:rFonts w:ascii="Book Antiqua" w:hAnsi="Book Antiqua" w:cs="Arial"/>
          <w:bCs/>
          <w:kern w:val="0"/>
          <w:sz w:val="24"/>
          <w:szCs w:val="24"/>
        </w:rPr>
        <w:t>-related</w:t>
      </w:r>
      <w:r w:rsidR="009C1A5C" w:rsidRPr="00CA3BB8">
        <w:rPr>
          <w:rFonts w:ascii="Book Antiqua" w:hAnsi="Book Antiqua" w:cs="Arial"/>
          <w:bCs/>
          <w:kern w:val="0"/>
          <w:sz w:val="24"/>
          <w:szCs w:val="24"/>
        </w:rPr>
        <w:t xml:space="preserve"> gene</w:t>
      </w:r>
      <w:r w:rsidR="00D46022">
        <w:rPr>
          <w:rFonts w:ascii="Book Antiqua" w:hAnsi="Book Antiqua" w:cs="Arial"/>
          <w:bCs/>
          <w:kern w:val="0"/>
          <w:sz w:val="24"/>
          <w:szCs w:val="24"/>
        </w:rPr>
        <w:t>s</w:t>
      </w:r>
      <w:r w:rsidR="009C1A5C" w:rsidRPr="00CA3BB8">
        <w:rPr>
          <w:rFonts w:ascii="Book Antiqua" w:hAnsi="Book Antiqua" w:cs="Arial"/>
          <w:bCs/>
          <w:kern w:val="0"/>
          <w:sz w:val="24"/>
          <w:szCs w:val="24"/>
        </w:rPr>
        <w:t xml:space="preserve"> in the </w:t>
      </w:r>
      <w:r w:rsidR="00BD243A" w:rsidRPr="00CA3BB8">
        <w:rPr>
          <w:rFonts w:ascii="Book Antiqua" w:hAnsi="Book Antiqua" w:cs="Arial"/>
          <w:bCs/>
          <w:kern w:val="0"/>
          <w:sz w:val="24"/>
          <w:szCs w:val="24"/>
        </w:rPr>
        <w:t>IL6</w:t>
      </w:r>
      <w:r w:rsidR="009C1A5C" w:rsidRPr="00CA3BB8">
        <w:rPr>
          <w:rFonts w:ascii="Book Antiqua" w:hAnsi="Book Antiqua" w:cs="Arial"/>
          <w:bCs/>
          <w:kern w:val="0"/>
          <w:sz w:val="24"/>
          <w:szCs w:val="24"/>
        </w:rPr>
        <w:t xml:space="preserve"> group</w:t>
      </w:r>
      <w:r w:rsidRPr="00CA3BB8">
        <w:rPr>
          <w:rFonts w:ascii="Book Antiqua" w:hAnsi="Book Antiqua" w:cs="Arial"/>
          <w:bCs/>
          <w:kern w:val="0"/>
          <w:sz w:val="24"/>
          <w:szCs w:val="24"/>
        </w:rPr>
        <w:t>;</w:t>
      </w:r>
      <w:r w:rsidRPr="00CA3BB8">
        <w:rPr>
          <w:rFonts w:ascii="Book Antiqua" w:hAnsi="Book Antiqua" w:cs="Malgun Gothic"/>
          <w:kern w:val="0"/>
          <w:sz w:val="24"/>
          <w:szCs w:val="24"/>
        </w:rPr>
        <w:t xml:space="preserve"> </w:t>
      </w:r>
      <w:r w:rsidRPr="00CA3BB8">
        <w:rPr>
          <w:rFonts w:ascii="Book Antiqua" w:eastAsia="NimbusSanL-Regu" w:hAnsi="Book Antiqua" w:cs="Arial"/>
          <w:kern w:val="0"/>
          <w:sz w:val="24"/>
          <w:szCs w:val="24"/>
        </w:rPr>
        <w:t>G:</w:t>
      </w:r>
      <w:r w:rsidR="002451B8" w:rsidRPr="00CA3BB8">
        <w:rPr>
          <w:rFonts w:ascii="Book Antiqua" w:eastAsia="NimbusSanL-Regu" w:hAnsi="Book Antiqua" w:cs="Arial"/>
          <w:kern w:val="0"/>
          <w:sz w:val="24"/>
          <w:szCs w:val="24"/>
        </w:rPr>
        <w:t xml:space="preserve"> Comparison </w:t>
      </w:r>
      <w:r w:rsidR="00D46022">
        <w:rPr>
          <w:rFonts w:ascii="Book Antiqua" w:eastAsia="NimbusSanL-Regu" w:hAnsi="Book Antiqua" w:cs="Arial"/>
          <w:kern w:val="0"/>
          <w:sz w:val="24"/>
          <w:szCs w:val="24"/>
        </w:rPr>
        <w:t xml:space="preserve">of </w:t>
      </w:r>
      <w:r w:rsidR="002451B8" w:rsidRPr="00CA3BB8">
        <w:rPr>
          <w:rFonts w:ascii="Book Antiqua" w:eastAsia="NimbusSanL-Regu" w:hAnsi="Book Antiqua" w:cs="Arial"/>
          <w:kern w:val="0"/>
          <w:sz w:val="24"/>
          <w:szCs w:val="24"/>
        </w:rPr>
        <w:t xml:space="preserve">the number of </w:t>
      </w:r>
      <w:r w:rsidR="00D46022" w:rsidRPr="00CA3BB8">
        <w:rPr>
          <w:rFonts w:ascii="Book Antiqua" w:hAnsi="Book Antiqua" w:cs="Arial"/>
          <w:bCs/>
          <w:kern w:val="0"/>
          <w:sz w:val="24"/>
          <w:szCs w:val="24"/>
        </w:rPr>
        <w:t>angiogenesis</w:t>
      </w:r>
      <w:r w:rsidR="00D46022">
        <w:rPr>
          <w:rFonts w:ascii="Book Antiqua" w:hAnsi="Book Antiqua" w:cs="Arial"/>
          <w:bCs/>
          <w:kern w:val="0"/>
          <w:sz w:val="24"/>
          <w:szCs w:val="24"/>
        </w:rPr>
        <w:t>-related</w:t>
      </w:r>
      <w:r w:rsidR="00D46022" w:rsidRPr="00CA3BB8">
        <w:rPr>
          <w:rFonts w:ascii="Book Antiqua" w:hAnsi="Book Antiqua" w:cs="Arial"/>
          <w:bCs/>
          <w:kern w:val="0"/>
          <w:sz w:val="24"/>
          <w:szCs w:val="24"/>
        </w:rPr>
        <w:t xml:space="preserve"> genes</w:t>
      </w:r>
      <w:r w:rsidR="00D46022" w:rsidRPr="00CA3BB8" w:rsidDel="00D46022">
        <w:rPr>
          <w:rFonts w:ascii="Book Antiqua" w:eastAsia="NimbusSanL-Regu" w:hAnsi="Book Antiqua" w:cs="Arial"/>
          <w:kern w:val="0"/>
          <w:sz w:val="24"/>
          <w:szCs w:val="24"/>
        </w:rPr>
        <w:t xml:space="preserve"> </w:t>
      </w:r>
      <w:r w:rsidR="00D46022">
        <w:rPr>
          <w:rFonts w:ascii="Book Antiqua" w:eastAsia="NimbusSanL-Regu" w:hAnsi="Book Antiqua" w:cs="Arial"/>
          <w:kern w:val="0"/>
          <w:sz w:val="24"/>
          <w:szCs w:val="24"/>
        </w:rPr>
        <w:t>in the three groups</w:t>
      </w:r>
      <w:r w:rsidR="002451B8" w:rsidRPr="00CA3BB8">
        <w:rPr>
          <w:rFonts w:ascii="Book Antiqua" w:eastAsia="NimbusSanL-Regu" w:hAnsi="Book Antiqua" w:cs="Arial"/>
          <w:kern w:val="0"/>
          <w:sz w:val="24"/>
          <w:szCs w:val="24"/>
        </w:rPr>
        <w:t xml:space="preserve"> to </w:t>
      </w:r>
      <w:r w:rsidR="00D46022">
        <w:rPr>
          <w:rFonts w:ascii="Book Antiqua" w:eastAsia="NimbusSanL-Regu" w:hAnsi="Book Antiqua" w:cs="Arial"/>
          <w:kern w:val="0"/>
          <w:sz w:val="24"/>
          <w:szCs w:val="24"/>
        </w:rPr>
        <w:t xml:space="preserve">that of </w:t>
      </w:r>
      <w:r w:rsidR="002451B8" w:rsidRPr="00CA3BB8">
        <w:rPr>
          <w:rFonts w:ascii="Book Antiqua" w:eastAsia="NimbusSanL-Regu" w:hAnsi="Book Antiqua" w:cs="Arial"/>
          <w:kern w:val="0"/>
          <w:sz w:val="24"/>
          <w:szCs w:val="24"/>
        </w:rPr>
        <w:t xml:space="preserve">the </w:t>
      </w:r>
      <w:r w:rsidR="00B3347E" w:rsidRPr="00CA3BB8">
        <w:rPr>
          <w:rFonts w:ascii="Book Antiqua" w:eastAsia="NimbusSanL-Regu" w:hAnsi="Book Antiqua" w:cs="Arial"/>
          <w:kern w:val="0"/>
          <w:sz w:val="24"/>
          <w:szCs w:val="24"/>
        </w:rPr>
        <w:t>c</w:t>
      </w:r>
      <w:r w:rsidR="002451B8" w:rsidRPr="00CA3BB8">
        <w:rPr>
          <w:rFonts w:ascii="Book Antiqua" w:eastAsia="NimbusSanL-Regu" w:hAnsi="Book Antiqua" w:cs="Arial"/>
          <w:kern w:val="0"/>
          <w:sz w:val="24"/>
          <w:szCs w:val="24"/>
        </w:rPr>
        <w:t>ontrol group</w:t>
      </w:r>
      <w:r w:rsidRPr="00CA3BB8">
        <w:rPr>
          <w:rFonts w:ascii="Book Antiqua" w:eastAsia="NimbusSanL-Regu" w:hAnsi="Book Antiqua" w:cs="Arial"/>
          <w:kern w:val="0"/>
          <w:sz w:val="24"/>
          <w:szCs w:val="24"/>
        </w:rPr>
        <w:t>.</w:t>
      </w:r>
    </w:p>
    <w:p w:rsidR="009C1A5C" w:rsidRPr="00CA3BB8" w:rsidRDefault="009C1A5C" w:rsidP="00091BA2">
      <w:pPr>
        <w:autoSpaceDE w:val="0"/>
        <w:autoSpaceDN w:val="0"/>
        <w:adjustRightInd w:val="0"/>
        <w:spacing w:line="360" w:lineRule="auto"/>
        <w:rPr>
          <w:rFonts w:ascii="Book Antiqua" w:hAnsi="Book Antiqua" w:cs="Malgun Gothic"/>
          <w:kern w:val="0"/>
          <w:sz w:val="24"/>
          <w:szCs w:val="24"/>
        </w:rPr>
      </w:pPr>
    </w:p>
    <w:p w:rsidR="009C1A5C" w:rsidRPr="005D6C47" w:rsidRDefault="009C1A5C" w:rsidP="00091BA2">
      <w:pPr>
        <w:autoSpaceDE w:val="0"/>
        <w:autoSpaceDN w:val="0"/>
        <w:adjustRightInd w:val="0"/>
        <w:spacing w:line="360" w:lineRule="auto"/>
        <w:rPr>
          <w:rFonts w:ascii="Book Antiqua" w:hAnsi="Book Antiqua" w:cs="Malgun Gothic"/>
          <w:kern w:val="0"/>
          <w:sz w:val="24"/>
          <w:szCs w:val="24"/>
        </w:rPr>
      </w:pPr>
    </w:p>
    <w:p w:rsidR="009C1A60" w:rsidRPr="00CA3BB8" w:rsidRDefault="009C1A60" w:rsidP="00091BA2">
      <w:pPr>
        <w:autoSpaceDE w:val="0"/>
        <w:autoSpaceDN w:val="0"/>
        <w:adjustRightInd w:val="0"/>
        <w:spacing w:line="360" w:lineRule="auto"/>
        <w:rPr>
          <w:rFonts w:ascii="Book Antiqua" w:hAnsi="Book Antiqua"/>
          <w:sz w:val="24"/>
          <w:szCs w:val="24"/>
        </w:rPr>
      </w:pPr>
      <w:r w:rsidRPr="00CA3BB8">
        <w:rPr>
          <w:rFonts w:ascii="Book Antiqua" w:hAnsi="Book Antiqua"/>
          <w:sz w:val="24"/>
          <w:szCs w:val="24"/>
        </w:rPr>
        <w:br w:type="page"/>
      </w:r>
      <w:r w:rsidRPr="00CA3BB8">
        <w:rPr>
          <w:rFonts w:ascii="Book Antiqua" w:hAnsi="Book Antiqua"/>
          <w:sz w:val="24"/>
          <w:szCs w:val="24"/>
        </w:rPr>
        <w:lastRenderedPageBreak/>
        <w:t>A</w:t>
      </w:r>
    </w:p>
    <w:p w:rsidR="009C1A5C" w:rsidRPr="00CA3BB8" w:rsidRDefault="002D1E3E" w:rsidP="00091BA2">
      <w:pPr>
        <w:autoSpaceDE w:val="0"/>
        <w:autoSpaceDN w:val="0"/>
        <w:adjustRightInd w:val="0"/>
        <w:spacing w:line="360" w:lineRule="auto"/>
        <w:rPr>
          <w:rFonts w:ascii="Book Antiqua" w:hAnsi="Book Antiqua" w:cs="Malgun Gothic"/>
          <w:kern w:val="0"/>
          <w:sz w:val="24"/>
          <w:szCs w:val="24"/>
        </w:rPr>
      </w:pPr>
      <w:r>
        <w:rPr>
          <w:rFonts w:ascii="Book Antiqua" w:hAnsi="Book Antiqua"/>
          <w:noProof/>
          <w:sz w:val="24"/>
          <w:szCs w:val="24"/>
        </w:rPr>
        <w:drawing>
          <wp:inline distT="0" distB="0" distL="0" distR="0" wp14:anchorId="149FB166" wp14:editId="4D656002">
            <wp:extent cx="5144135" cy="3834765"/>
            <wp:effectExtent l="0" t="0" r="0" b="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71">
                      <a:extLst>
                        <a:ext uri="{28A0092B-C50C-407E-A947-70E740481C1C}">
                          <a14:useLocalDpi xmlns:a14="http://schemas.microsoft.com/office/drawing/2010/main" val="0"/>
                        </a:ext>
                      </a:extLst>
                    </a:blip>
                    <a:srcRect l="1443" t="2202" r="1083" b="2826"/>
                    <a:stretch>
                      <a:fillRect/>
                    </a:stretch>
                  </pic:blipFill>
                  <pic:spPr bwMode="auto">
                    <a:xfrm>
                      <a:off x="0" y="0"/>
                      <a:ext cx="5144135" cy="3834765"/>
                    </a:xfrm>
                    <a:prstGeom prst="rect">
                      <a:avLst/>
                    </a:prstGeom>
                    <a:noFill/>
                    <a:ln>
                      <a:noFill/>
                    </a:ln>
                  </pic:spPr>
                </pic:pic>
              </a:graphicData>
            </a:graphic>
          </wp:inline>
        </w:drawing>
      </w:r>
    </w:p>
    <w:p w:rsidR="009C1A5C" w:rsidRPr="00CA3BB8" w:rsidRDefault="009C1A60" w:rsidP="00091BA2">
      <w:pPr>
        <w:autoSpaceDE w:val="0"/>
        <w:autoSpaceDN w:val="0"/>
        <w:adjustRightInd w:val="0"/>
        <w:spacing w:line="360" w:lineRule="auto"/>
        <w:rPr>
          <w:rFonts w:ascii="Book Antiqua" w:hAnsi="Book Antiqua" w:cs="Malgun Gothic"/>
          <w:kern w:val="0"/>
          <w:sz w:val="24"/>
          <w:szCs w:val="24"/>
        </w:rPr>
      </w:pPr>
      <w:r w:rsidRPr="00CA3BB8">
        <w:rPr>
          <w:rFonts w:ascii="Book Antiqua" w:hAnsi="Book Antiqua" w:cs="Malgun Gothic"/>
          <w:kern w:val="0"/>
          <w:sz w:val="24"/>
          <w:szCs w:val="24"/>
        </w:rPr>
        <w:t>B</w:t>
      </w:r>
    </w:p>
    <w:p w:rsidR="009C1A5C" w:rsidRPr="00CA3BB8" w:rsidRDefault="002D1E3E" w:rsidP="00091BA2">
      <w:pPr>
        <w:autoSpaceDE w:val="0"/>
        <w:autoSpaceDN w:val="0"/>
        <w:adjustRightInd w:val="0"/>
        <w:spacing w:line="360" w:lineRule="auto"/>
        <w:rPr>
          <w:rFonts w:ascii="Book Antiqua" w:hAnsi="Book Antiqua" w:cs="Malgun Gothic"/>
          <w:kern w:val="0"/>
          <w:sz w:val="24"/>
          <w:szCs w:val="24"/>
        </w:rPr>
      </w:pPr>
      <w:r>
        <w:rPr>
          <w:rFonts w:ascii="Book Antiqua" w:hAnsi="Book Antiqua"/>
          <w:noProof/>
          <w:sz w:val="24"/>
          <w:szCs w:val="24"/>
        </w:rPr>
        <w:drawing>
          <wp:inline distT="0" distB="0" distL="0" distR="0" wp14:anchorId="45211148" wp14:editId="20A0C7DB">
            <wp:extent cx="5179695" cy="3869690"/>
            <wp:effectExtent l="0" t="0" r="1905" b="0"/>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72">
                      <a:extLst>
                        <a:ext uri="{28A0092B-C50C-407E-A947-70E740481C1C}">
                          <a14:useLocalDpi xmlns:a14="http://schemas.microsoft.com/office/drawing/2010/main" val="0"/>
                        </a:ext>
                      </a:extLst>
                    </a:blip>
                    <a:srcRect l="842" t="1413" r="844" b="2979"/>
                    <a:stretch>
                      <a:fillRect/>
                    </a:stretch>
                  </pic:blipFill>
                  <pic:spPr bwMode="auto">
                    <a:xfrm>
                      <a:off x="0" y="0"/>
                      <a:ext cx="5179695" cy="3869690"/>
                    </a:xfrm>
                    <a:prstGeom prst="rect">
                      <a:avLst/>
                    </a:prstGeom>
                    <a:noFill/>
                    <a:ln>
                      <a:noFill/>
                    </a:ln>
                  </pic:spPr>
                </pic:pic>
              </a:graphicData>
            </a:graphic>
          </wp:inline>
        </w:drawing>
      </w:r>
    </w:p>
    <w:p w:rsidR="009C1A5C" w:rsidRPr="00CA3BB8" w:rsidRDefault="009C1A60" w:rsidP="00091BA2">
      <w:pPr>
        <w:autoSpaceDE w:val="0"/>
        <w:autoSpaceDN w:val="0"/>
        <w:adjustRightInd w:val="0"/>
        <w:spacing w:line="360" w:lineRule="auto"/>
        <w:rPr>
          <w:rFonts w:ascii="Book Antiqua" w:hAnsi="Book Antiqua" w:cs="Malgun Gothic"/>
          <w:kern w:val="0"/>
          <w:sz w:val="24"/>
          <w:szCs w:val="24"/>
        </w:rPr>
      </w:pPr>
      <w:r w:rsidRPr="00CA3BB8">
        <w:rPr>
          <w:rFonts w:ascii="Book Antiqua" w:hAnsi="Book Antiqua" w:cs="Malgun Gothic"/>
          <w:kern w:val="0"/>
          <w:sz w:val="24"/>
          <w:szCs w:val="24"/>
        </w:rPr>
        <w:t>C</w:t>
      </w:r>
    </w:p>
    <w:p w:rsidR="009C1A5C" w:rsidRPr="00CA3BB8" w:rsidRDefault="002D1E3E" w:rsidP="00091BA2">
      <w:pPr>
        <w:autoSpaceDE w:val="0"/>
        <w:autoSpaceDN w:val="0"/>
        <w:adjustRightInd w:val="0"/>
        <w:spacing w:line="360" w:lineRule="auto"/>
        <w:rPr>
          <w:rFonts w:ascii="Book Antiqua" w:hAnsi="Book Antiqua" w:cs="Malgun Gothic"/>
          <w:kern w:val="0"/>
          <w:sz w:val="24"/>
          <w:szCs w:val="24"/>
        </w:rPr>
      </w:pPr>
      <w:r>
        <w:rPr>
          <w:rFonts w:ascii="Book Antiqua" w:hAnsi="Book Antiqua"/>
          <w:noProof/>
          <w:sz w:val="24"/>
          <w:szCs w:val="24"/>
        </w:rPr>
        <w:lastRenderedPageBreak/>
        <w:drawing>
          <wp:inline distT="0" distB="0" distL="0" distR="0" wp14:anchorId="531FE816" wp14:editId="0A17716E">
            <wp:extent cx="5179695" cy="3881755"/>
            <wp:effectExtent l="0" t="0" r="1905" b="444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3">
                      <a:extLst>
                        <a:ext uri="{28A0092B-C50C-407E-A947-70E740481C1C}">
                          <a14:useLocalDpi xmlns:a14="http://schemas.microsoft.com/office/drawing/2010/main" val="0"/>
                        </a:ext>
                      </a:extLst>
                    </a:blip>
                    <a:srcRect l="963" t="1256" r="963" b="2826"/>
                    <a:stretch>
                      <a:fillRect/>
                    </a:stretch>
                  </pic:blipFill>
                  <pic:spPr bwMode="auto">
                    <a:xfrm>
                      <a:off x="0" y="0"/>
                      <a:ext cx="5179695" cy="3881755"/>
                    </a:xfrm>
                    <a:prstGeom prst="rect">
                      <a:avLst/>
                    </a:prstGeom>
                    <a:noFill/>
                    <a:ln>
                      <a:noFill/>
                    </a:ln>
                  </pic:spPr>
                </pic:pic>
              </a:graphicData>
            </a:graphic>
          </wp:inline>
        </w:drawing>
      </w:r>
    </w:p>
    <w:p w:rsidR="009C1A5C" w:rsidRPr="00CA3BB8" w:rsidRDefault="009C1A5C" w:rsidP="00091BA2">
      <w:pPr>
        <w:autoSpaceDE w:val="0"/>
        <w:autoSpaceDN w:val="0"/>
        <w:adjustRightInd w:val="0"/>
        <w:spacing w:line="360" w:lineRule="auto"/>
        <w:rPr>
          <w:rFonts w:ascii="Book Antiqua" w:hAnsi="Book Antiqua" w:cs="Malgun Gothic"/>
          <w:kern w:val="0"/>
          <w:sz w:val="24"/>
          <w:szCs w:val="24"/>
        </w:rPr>
      </w:pPr>
    </w:p>
    <w:p w:rsidR="009C1A5C" w:rsidRPr="00CA3BB8" w:rsidRDefault="00D43017" w:rsidP="00091BA2">
      <w:pPr>
        <w:autoSpaceDE w:val="0"/>
        <w:autoSpaceDN w:val="0"/>
        <w:adjustRightInd w:val="0"/>
        <w:spacing w:line="360" w:lineRule="auto"/>
        <w:rPr>
          <w:rFonts w:ascii="Book Antiqua" w:hAnsi="Book Antiqua" w:cs="Arial"/>
          <w:b/>
          <w:bCs/>
          <w:kern w:val="0"/>
          <w:sz w:val="24"/>
          <w:szCs w:val="24"/>
        </w:rPr>
      </w:pPr>
      <w:r w:rsidRPr="00CA3BB8">
        <w:rPr>
          <w:rFonts w:ascii="Book Antiqua" w:hAnsi="Book Antiqua" w:cs="Arial"/>
          <w:b/>
          <w:sz w:val="24"/>
          <w:szCs w:val="24"/>
        </w:rPr>
        <w:t xml:space="preserve">Figure 11 </w:t>
      </w:r>
      <w:hyperlink r:id="rId74" w:history="1">
        <w:r w:rsidR="00C16EF0">
          <w:rPr>
            <w:rFonts w:ascii="Book Antiqua" w:hAnsi="Book Antiqua" w:cs="Arial"/>
            <w:b/>
            <w:bCs/>
            <w:kern w:val="0"/>
            <w:sz w:val="24"/>
            <w:szCs w:val="24"/>
          </w:rPr>
          <w:t>R</w:t>
        </w:r>
        <w:r w:rsidR="00C16EF0" w:rsidRPr="00CA3BB8">
          <w:rPr>
            <w:rFonts w:ascii="Book Antiqua" w:hAnsi="Book Antiqua" w:cs="Arial"/>
            <w:b/>
            <w:bCs/>
            <w:kern w:val="0"/>
            <w:sz w:val="24"/>
            <w:szCs w:val="24"/>
          </w:rPr>
          <w:t>egulatory</w:t>
        </w:r>
      </w:hyperlink>
      <w:r w:rsidR="00C16EF0" w:rsidRPr="00CA3BB8">
        <w:rPr>
          <w:rFonts w:ascii="Book Antiqua" w:hAnsi="Book Antiqua" w:cs="Arial"/>
          <w:b/>
          <w:bCs/>
          <w:kern w:val="0"/>
          <w:sz w:val="24"/>
          <w:szCs w:val="24"/>
        </w:rPr>
        <w:t xml:space="preserve"> </w:t>
      </w:r>
      <w:hyperlink r:id="rId75" w:history="1">
        <w:r w:rsidR="00C16EF0" w:rsidRPr="00CA3BB8">
          <w:rPr>
            <w:rFonts w:ascii="Book Antiqua" w:hAnsi="Book Antiqua" w:cs="Arial"/>
            <w:b/>
            <w:bCs/>
            <w:kern w:val="0"/>
            <w:sz w:val="24"/>
            <w:szCs w:val="24"/>
          </w:rPr>
          <w:t>mechanism</w:t>
        </w:r>
      </w:hyperlink>
      <w:r w:rsidR="00C16EF0">
        <w:rPr>
          <w:rFonts w:ascii="Book Antiqua" w:hAnsi="Book Antiqua" w:cs="Arial"/>
          <w:b/>
          <w:bCs/>
          <w:kern w:val="0"/>
          <w:sz w:val="24"/>
          <w:szCs w:val="24"/>
        </w:rPr>
        <w:t xml:space="preserve"> of </w:t>
      </w:r>
      <w:r w:rsidR="00C16EF0">
        <w:rPr>
          <w:rFonts w:ascii="Book Antiqua" w:hAnsi="Book Antiqua" w:cs="Arial"/>
          <w:b/>
          <w:sz w:val="24"/>
          <w:szCs w:val="24"/>
        </w:rPr>
        <w:t>t</w:t>
      </w:r>
      <w:r w:rsidR="00C16EF0" w:rsidRPr="00CA3BB8">
        <w:rPr>
          <w:rFonts w:ascii="Book Antiqua" w:hAnsi="Book Antiqua" w:cs="Arial"/>
          <w:b/>
          <w:sz w:val="24"/>
          <w:szCs w:val="24"/>
        </w:rPr>
        <w:t xml:space="preserve">he </w:t>
      </w:r>
      <w:r w:rsidRPr="00CA3BB8">
        <w:rPr>
          <w:rFonts w:ascii="Book Antiqua" w:hAnsi="Book Antiqua" w:cs="Arial"/>
          <w:b/>
          <w:sz w:val="24"/>
          <w:szCs w:val="24"/>
        </w:rPr>
        <w:t>PI3K-AKT signal pa</w:t>
      </w:r>
      <w:r w:rsidRPr="00CA3BB8">
        <w:rPr>
          <w:rFonts w:ascii="Book Antiqua" w:hAnsi="Book Antiqua" w:cs="Arial"/>
          <w:b/>
          <w:bCs/>
          <w:kern w:val="0"/>
          <w:sz w:val="24"/>
          <w:szCs w:val="24"/>
        </w:rPr>
        <w:t xml:space="preserve">thway </w:t>
      </w:r>
      <w:r w:rsidR="00C16EF0">
        <w:rPr>
          <w:rFonts w:ascii="Book Antiqua" w:hAnsi="Book Antiqua" w:cs="Arial"/>
          <w:b/>
          <w:bCs/>
          <w:kern w:val="0"/>
          <w:sz w:val="24"/>
          <w:szCs w:val="24"/>
        </w:rPr>
        <w:t>in different groups</w:t>
      </w:r>
      <w:r w:rsidRPr="00CA3BB8">
        <w:rPr>
          <w:rFonts w:ascii="Book Antiqua" w:hAnsi="Book Antiqua" w:cs="Arial"/>
          <w:b/>
          <w:bCs/>
          <w:kern w:val="0"/>
          <w:sz w:val="24"/>
          <w:szCs w:val="24"/>
        </w:rPr>
        <w:t xml:space="preserve">. </w:t>
      </w:r>
      <w:r w:rsidRPr="00CA3BB8">
        <w:rPr>
          <w:rFonts w:ascii="Book Antiqua" w:hAnsi="Book Antiqua" w:cs="Arial"/>
          <w:sz w:val="24"/>
          <w:szCs w:val="24"/>
        </w:rPr>
        <w:t>A:</w:t>
      </w:r>
      <w:r w:rsidR="009C1A5C" w:rsidRPr="00CA3BB8">
        <w:rPr>
          <w:rFonts w:ascii="Book Antiqua" w:hAnsi="Book Antiqua" w:cs="Arial"/>
          <w:sz w:val="24"/>
          <w:szCs w:val="24"/>
        </w:rPr>
        <w:t xml:space="preserve"> </w:t>
      </w:r>
      <w:r w:rsidR="00C16EF0">
        <w:rPr>
          <w:rFonts w:ascii="Book Antiqua" w:hAnsi="Book Antiqua" w:cs="Arial"/>
          <w:sz w:val="24"/>
          <w:szCs w:val="24"/>
        </w:rPr>
        <w:t>V</w:t>
      </w:r>
      <w:r w:rsidR="009C1A60" w:rsidRPr="00CA3BB8">
        <w:rPr>
          <w:rFonts w:ascii="Book Antiqua" w:hAnsi="Book Antiqua"/>
          <w:sz w:val="24"/>
          <w:szCs w:val="24"/>
        </w:rPr>
        <w:t>ascular cell adhesion molecule-1</w:t>
      </w:r>
      <w:r w:rsidR="009C1A5C" w:rsidRPr="00CA3BB8">
        <w:rPr>
          <w:rFonts w:ascii="Book Antiqua" w:hAnsi="Book Antiqua" w:cs="Arial"/>
          <w:sz w:val="24"/>
          <w:szCs w:val="24"/>
        </w:rPr>
        <w:t xml:space="preserve"> group</w:t>
      </w:r>
      <w:r w:rsidRPr="00CA3BB8">
        <w:rPr>
          <w:rFonts w:ascii="Book Antiqua" w:hAnsi="Book Antiqua" w:cs="Arial"/>
          <w:sz w:val="24"/>
          <w:szCs w:val="24"/>
        </w:rPr>
        <w:t>; B:</w:t>
      </w:r>
      <w:r w:rsidR="009C1A5C" w:rsidRPr="00CA3BB8">
        <w:rPr>
          <w:rFonts w:ascii="Book Antiqua" w:hAnsi="Book Antiqua" w:cs="Arial"/>
          <w:sz w:val="24"/>
          <w:szCs w:val="24"/>
        </w:rPr>
        <w:t xml:space="preserve"> </w:t>
      </w:r>
      <w:r w:rsidR="00C16EF0">
        <w:rPr>
          <w:rFonts w:ascii="Book Antiqua" w:hAnsi="Book Antiqua" w:cs="Arial"/>
          <w:sz w:val="24"/>
          <w:szCs w:val="24"/>
        </w:rPr>
        <w:t>T</w:t>
      </w:r>
      <w:r w:rsidR="009C1A60" w:rsidRPr="00CA3BB8">
        <w:rPr>
          <w:rFonts w:ascii="Book Antiqua" w:hAnsi="Book Antiqua"/>
          <w:sz w:val="24"/>
          <w:szCs w:val="24"/>
        </w:rPr>
        <w:t xml:space="preserve">umor necrosis factor </w:t>
      </w:r>
      <w:r w:rsidR="009C1A5C" w:rsidRPr="00CA3BB8">
        <w:rPr>
          <w:rFonts w:ascii="Book Antiqua" w:hAnsi="Book Antiqua" w:cs="Arial"/>
          <w:sz w:val="24"/>
          <w:szCs w:val="24"/>
        </w:rPr>
        <w:t>α group</w:t>
      </w:r>
      <w:r w:rsidRPr="00CA3BB8">
        <w:rPr>
          <w:rFonts w:ascii="Book Antiqua" w:hAnsi="Book Antiqua" w:cs="Arial"/>
          <w:sz w:val="24"/>
          <w:szCs w:val="24"/>
        </w:rPr>
        <w:t xml:space="preserve">; C: </w:t>
      </w:r>
      <w:r w:rsidR="00C16EF0">
        <w:rPr>
          <w:rFonts w:ascii="Book Antiqua" w:hAnsi="Book Antiqua" w:cs="Arial"/>
          <w:sz w:val="24"/>
          <w:szCs w:val="24"/>
        </w:rPr>
        <w:t>I</w:t>
      </w:r>
      <w:r w:rsidR="009C1A60" w:rsidRPr="00CA3BB8">
        <w:rPr>
          <w:rFonts w:ascii="Book Antiqua" w:hAnsi="Book Antiqua"/>
          <w:sz w:val="24"/>
          <w:szCs w:val="24"/>
        </w:rPr>
        <w:t>nterleukin 6</w:t>
      </w:r>
      <w:r w:rsidR="009C1A5C" w:rsidRPr="00CA3BB8">
        <w:rPr>
          <w:rFonts w:ascii="Book Antiqua" w:hAnsi="Book Antiqua" w:cs="Arial"/>
          <w:sz w:val="24"/>
          <w:szCs w:val="24"/>
        </w:rPr>
        <w:t xml:space="preserve"> group</w:t>
      </w:r>
      <w:r w:rsidRPr="00CA3BB8">
        <w:rPr>
          <w:rFonts w:ascii="Book Antiqua" w:hAnsi="Book Antiqua" w:cs="Arial"/>
          <w:sz w:val="24"/>
          <w:szCs w:val="24"/>
        </w:rPr>
        <w:t>.</w:t>
      </w:r>
      <w:r w:rsidRPr="00CA3BB8">
        <w:rPr>
          <w:rFonts w:ascii="Book Antiqua" w:hAnsi="Book Antiqua" w:cs="Arial"/>
          <w:b/>
          <w:bCs/>
          <w:kern w:val="0"/>
          <w:sz w:val="24"/>
          <w:szCs w:val="24"/>
        </w:rPr>
        <w:t xml:space="preserve"> </w:t>
      </w:r>
      <w:r w:rsidR="009C1A5C" w:rsidRPr="00CA3BB8">
        <w:rPr>
          <w:rFonts w:ascii="Book Antiqua" w:hAnsi="Book Antiqua" w:cs="Arial"/>
          <w:kern w:val="0"/>
          <w:sz w:val="24"/>
          <w:szCs w:val="24"/>
        </w:rPr>
        <w:t xml:space="preserve">Up-regulated genes are marked with red borders and down-regulated genes with green borders. </w:t>
      </w:r>
      <w:r w:rsidR="00C16EF0">
        <w:rPr>
          <w:rFonts w:ascii="Book Antiqua" w:hAnsi="Book Antiqua" w:cs="Arial"/>
          <w:kern w:val="0"/>
          <w:sz w:val="24"/>
          <w:szCs w:val="24"/>
        </w:rPr>
        <w:t>Un</w:t>
      </w:r>
      <w:r w:rsidR="009C1A5C" w:rsidRPr="00CA3BB8">
        <w:rPr>
          <w:rFonts w:ascii="Book Antiqua" w:hAnsi="Book Antiqua" w:cs="Arial"/>
          <w:kern w:val="0"/>
          <w:sz w:val="24"/>
          <w:szCs w:val="24"/>
        </w:rPr>
        <w:t>change</w:t>
      </w:r>
      <w:r w:rsidR="00C16EF0">
        <w:rPr>
          <w:rFonts w:ascii="Book Antiqua" w:hAnsi="Book Antiqua" w:cs="Arial"/>
          <w:kern w:val="0"/>
          <w:sz w:val="24"/>
          <w:szCs w:val="24"/>
        </w:rPr>
        <w:t>d</w:t>
      </w:r>
      <w:r w:rsidR="009C1A5C" w:rsidRPr="00CA3BB8">
        <w:rPr>
          <w:rFonts w:ascii="Book Antiqua" w:hAnsi="Book Antiqua" w:cs="Arial"/>
          <w:kern w:val="0"/>
          <w:sz w:val="24"/>
          <w:szCs w:val="24"/>
        </w:rPr>
        <w:t xml:space="preserve"> genes are marked with black borders.</w:t>
      </w:r>
    </w:p>
    <w:p w:rsidR="009C1A5C" w:rsidRPr="00CA3BB8" w:rsidRDefault="00522133" w:rsidP="00091BA2">
      <w:pPr>
        <w:autoSpaceDE w:val="0"/>
        <w:autoSpaceDN w:val="0"/>
        <w:adjustRightInd w:val="0"/>
        <w:spacing w:line="360" w:lineRule="auto"/>
        <w:rPr>
          <w:rFonts w:ascii="Book Antiqua" w:hAnsi="Book Antiqua" w:cs="Malgun Gothic"/>
          <w:kern w:val="0"/>
          <w:sz w:val="24"/>
          <w:szCs w:val="24"/>
        </w:rPr>
      </w:pPr>
      <w:r w:rsidRPr="00CA3BB8">
        <w:rPr>
          <w:rFonts w:ascii="Book Antiqua" w:hAnsi="Book Antiqua" w:cs="Malgun Gothic"/>
          <w:kern w:val="0"/>
          <w:sz w:val="24"/>
          <w:szCs w:val="24"/>
        </w:rPr>
        <w:br w:type="page"/>
      </w:r>
      <w:r w:rsidRPr="00CA3BB8">
        <w:rPr>
          <w:rFonts w:ascii="Book Antiqua" w:hAnsi="Book Antiqua" w:cs="Malgun Gothic"/>
          <w:kern w:val="0"/>
          <w:sz w:val="24"/>
          <w:szCs w:val="24"/>
        </w:rPr>
        <w:lastRenderedPageBreak/>
        <w:t>A</w:t>
      </w:r>
    </w:p>
    <w:p w:rsidR="009C1A5C" w:rsidRPr="00CA3BB8" w:rsidRDefault="002D1E3E" w:rsidP="00091BA2">
      <w:pPr>
        <w:autoSpaceDE w:val="0"/>
        <w:autoSpaceDN w:val="0"/>
        <w:adjustRightInd w:val="0"/>
        <w:spacing w:line="360" w:lineRule="auto"/>
        <w:rPr>
          <w:rFonts w:ascii="Book Antiqua" w:hAnsi="Book Antiqua" w:cs="Malgun Gothic"/>
          <w:kern w:val="0"/>
          <w:sz w:val="24"/>
          <w:szCs w:val="24"/>
        </w:rPr>
      </w:pPr>
      <w:r>
        <w:rPr>
          <w:rFonts w:ascii="Book Antiqua" w:hAnsi="Book Antiqua"/>
          <w:noProof/>
          <w:sz w:val="24"/>
          <w:szCs w:val="24"/>
        </w:rPr>
        <w:drawing>
          <wp:inline distT="0" distB="0" distL="0" distR="0" wp14:anchorId="2906C4F1" wp14:editId="03BE16CA">
            <wp:extent cx="5215255" cy="3769995"/>
            <wp:effectExtent l="0" t="0" r="4445" b="1905"/>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6" cstate="print">
                      <a:extLst>
                        <a:ext uri="{28A0092B-C50C-407E-A947-70E740481C1C}">
                          <a14:useLocalDpi xmlns:a14="http://schemas.microsoft.com/office/drawing/2010/main" val="0"/>
                        </a:ext>
                      </a:extLst>
                    </a:blip>
                    <a:srcRect l="603" t="1703" r="362" b="6346"/>
                    <a:stretch>
                      <a:fillRect/>
                    </a:stretch>
                  </pic:blipFill>
                  <pic:spPr bwMode="auto">
                    <a:xfrm>
                      <a:off x="0" y="0"/>
                      <a:ext cx="5215255" cy="3769995"/>
                    </a:xfrm>
                    <a:prstGeom prst="rect">
                      <a:avLst/>
                    </a:prstGeom>
                    <a:noFill/>
                    <a:ln>
                      <a:noFill/>
                    </a:ln>
                  </pic:spPr>
                </pic:pic>
              </a:graphicData>
            </a:graphic>
          </wp:inline>
        </w:drawing>
      </w:r>
    </w:p>
    <w:p w:rsidR="00522133" w:rsidRPr="00CA3BB8" w:rsidRDefault="00522133" w:rsidP="00091BA2">
      <w:pPr>
        <w:autoSpaceDE w:val="0"/>
        <w:autoSpaceDN w:val="0"/>
        <w:adjustRightInd w:val="0"/>
        <w:spacing w:line="360" w:lineRule="auto"/>
        <w:rPr>
          <w:rFonts w:ascii="Book Antiqua" w:hAnsi="Book Antiqua" w:cs="Malgun Gothic"/>
          <w:kern w:val="0"/>
          <w:sz w:val="24"/>
          <w:szCs w:val="24"/>
        </w:rPr>
      </w:pPr>
      <w:r w:rsidRPr="00CA3BB8">
        <w:rPr>
          <w:rFonts w:ascii="Book Antiqua" w:hAnsi="Book Antiqua" w:cs="Malgun Gothic"/>
          <w:kern w:val="0"/>
          <w:sz w:val="24"/>
          <w:szCs w:val="24"/>
        </w:rPr>
        <w:t>B</w:t>
      </w:r>
    </w:p>
    <w:p w:rsidR="009C1A5C" w:rsidRPr="00CA3BB8" w:rsidRDefault="002D1E3E" w:rsidP="00091BA2">
      <w:pPr>
        <w:autoSpaceDE w:val="0"/>
        <w:autoSpaceDN w:val="0"/>
        <w:adjustRightInd w:val="0"/>
        <w:spacing w:line="360" w:lineRule="auto"/>
        <w:rPr>
          <w:rFonts w:ascii="Book Antiqua" w:hAnsi="Book Antiqua" w:cs="Malgun Gothic"/>
          <w:kern w:val="0"/>
          <w:sz w:val="24"/>
          <w:szCs w:val="24"/>
        </w:rPr>
      </w:pPr>
      <w:r>
        <w:rPr>
          <w:rFonts w:ascii="Book Antiqua" w:hAnsi="Book Antiqua"/>
          <w:noProof/>
          <w:sz w:val="24"/>
          <w:szCs w:val="24"/>
        </w:rPr>
        <w:drawing>
          <wp:inline distT="0" distB="0" distL="0" distR="0" wp14:anchorId="2E7CF091" wp14:editId="0A25B276">
            <wp:extent cx="5179695" cy="3769995"/>
            <wp:effectExtent l="0" t="0" r="1905" b="1905"/>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7" cstate="print">
                      <a:extLst>
                        <a:ext uri="{28A0092B-C50C-407E-A947-70E740481C1C}">
                          <a14:useLocalDpi xmlns:a14="http://schemas.microsoft.com/office/drawing/2010/main" val="0"/>
                        </a:ext>
                      </a:extLst>
                    </a:blip>
                    <a:srcRect l="1205" t="1707" r="601" b="6056"/>
                    <a:stretch>
                      <a:fillRect/>
                    </a:stretch>
                  </pic:blipFill>
                  <pic:spPr bwMode="auto">
                    <a:xfrm>
                      <a:off x="0" y="0"/>
                      <a:ext cx="5179695" cy="3769995"/>
                    </a:xfrm>
                    <a:prstGeom prst="rect">
                      <a:avLst/>
                    </a:prstGeom>
                    <a:noFill/>
                    <a:ln>
                      <a:noFill/>
                    </a:ln>
                  </pic:spPr>
                </pic:pic>
              </a:graphicData>
            </a:graphic>
          </wp:inline>
        </w:drawing>
      </w:r>
    </w:p>
    <w:p w:rsidR="009C1A5C" w:rsidRPr="00CA3BB8" w:rsidRDefault="00522133" w:rsidP="00091BA2">
      <w:pPr>
        <w:autoSpaceDE w:val="0"/>
        <w:autoSpaceDN w:val="0"/>
        <w:adjustRightInd w:val="0"/>
        <w:spacing w:line="360" w:lineRule="auto"/>
        <w:rPr>
          <w:rFonts w:ascii="Book Antiqua" w:hAnsi="Book Antiqua" w:cs="Malgun Gothic"/>
          <w:kern w:val="0"/>
          <w:sz w:val="24"/>
          <w:szCs w:val="24"/>
        </w:rPr>
      </w:pPr>
      <w:r w:rsidRPr="00CA3BB8">
        <w:rPr>
          <w:rFonts w:ascii="Book Antiqua" w:hAnsi="Book Antiqua" w:cs="Malgun Gothic"/>
          <w:kern w:val="0"/>
          <w:sz w:val="24"/>
          <w:szCs w:val="24"/>
        </w:rPr>
        <w:t>C</w:t>
      </w:r>
    </w:p>
    <w:p w:rsidR="009C1A5C" w:rsidRPr="00CA3BB8" w:rsidRDefault="002D1E3E" w:rsidP="00091BA2">
      <w:pPr>
        <w:autoSpaceDE w:val="0"/>
        <w:autoSpaceDN w:val="0"/>
        <w:adjustRightInd w:val="0"/>
        <w:spacing w:line="360" w:lineRule="auto"/>
        <w:rPr>
          <w:rFonts w:ascii="Book Antiqua" w:hAnsi="Book Antiqua" w:cs="Malgun Gothic"/>
          <w:kern w:val="0"/>
          <w:sz w:val="24"/>
          <w:szCs w:val="24"/>
        </w:rPr>
      </w:pPr>
      <w:r>
        <w:rPr>
          <w:rFonts w:ascii="Book Antiqua" w:hAnsi="Book Antiqua"/>
          <w:noProof/>
          <w:sz w:val="24"/>
          <w:szCs w:val="24"/>
        </w:rPr>
        <w:lastRenderedPageBreak/>
        <w:drawing>
          <wp:inline distT="0" distB="0" distL="0" distR="0" wp14:anchorId="633C0CCA" wp14:editId="11C39CDE">
            <wp:extent cx="5191125" cy="3811270"/>
            <wp:effectExtent l="0" t="0" r="9525"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8" cstate="print">
                      <a:extLst>
                        <a:ext uri="{28A0092B-C50C-407E-A947-70E740481C1C}">
                          <a14:useLocalDpi xmlns:a14="http://schemas.microsoft.com/office/drawing/2010/main" val="0"/>
                        </a:ext>
                      </a:extLst>
                    </a:blip>
                    <a:srcRect l="963" t="1546" r="722" b="5728"/>
                    <a:stretch>
                      <a:fillRect/>
                    </a:stretch>
                  </pic:blipFill>
                  <pic:spPr bwMode="auto">
                    <a:xfrm>
                      <a:off x="0" y="0"/>
                      <a:ext cx="5191125" cy="3811270"/>
                    </a:xfrm>
                    <a:prstGeom prst="rect">
                      <a:avLst/>
                    </a:prstGeom>
                    <a:noFill/>
                    <a:ln>
                      <a:noFill/>
                    </a:ln>
                  </pic:spPr>
                </pic:pic>
              </a:graphicData>
            </a:graphic>
          </wp:inline>
        </w:drawing>
      </w:r>
    </w:p>
    <w:p w:rsidR="009C1A5C" w:rsidRPr="00CA3BB8" w:rsidRDefault="009C1A5C" w:rsidP="00091BA2">
      <w:pPr>
        <w:autoSpaceDE w:val="0"/>
        <w:autoSpaceDN w:val="0"/>
        <w:adjustRightInd w:val="0"/>
        <w:spacing w:line="360" w:lineRule="auto"/>
        <w:rPr>
          <w:rFonts w:ascii="Book Antiqua" w:hAnsi="Book Antiqua" w:cs="Malgun Gothic"/>
          <w:kern w:val="0"/>
          <w:sz w:val="24"/>
          <w:szCs w:val="24"/>
        </w:rPr>
      </w:pPr>
    </w:p>
    <w:p w:rsidR="009C1A5C" w:rsidRPr="00CA3BB8" w:rsidRDefault="00D43017" w:rsidP="00091BA2">
      <w:pPr>
        <w:autoSpaceDE w:val="0"/>
        <w:autoSpaceDN w:val="0"/>
        <w:adjustRightInd w:val="0"/>
        <w:spacing w:line="360" w:lineRule="auto"/>
        <w:rPr>
          <w:rFonts w:ascii="Book Antiqua" w:hAnsi="Book Antiqua" w:cs="Malgun Gothic"/>
          <w:kern w:val="0"/>
          <w:sz w:val="24"/>
          <w:szCs w:val="24"/>
        </w:rPr>
      </w:pPr>
      <w:r w:rsidRPr="00CA3BB8">
        <w:rPr>
          <w:rFonts w:ascii="Book Antiqua" w:hAnsi="Book Antiqua" w:cs="Arial"/>
          <w:b/>
          <w:sz w:val="24"/>
          <w:szCs w:val="24"/>
        </w:rPr>
        <w:t xml:space="preserve">Figure 12 </w:t>
      </w:r>
      <w:hyperlink r:id="rId79" w:history="1">
        <w:r w:rsidR="00C16EF0">
          <w:rPr>
            <w:rFonts w:ascii="Book Antiqua" w:hAnsi="Book Antiqua" w:cs="Arial"/>
            <w:b/>
            <w:bCs/>
            <w:kern w:val="0"/>
            <w:sz w:val="24"/>
            <w:szCs w:val="24"/>
          </w:rPr>
          <w:t>R</w:t>
        </w:r>
        <w:r w:rsidR="00C16EF0" w:rsidRPr="00CA3BB8">
          <w:rPr>
            <w:rFonts w:ascii="Book Antiqua" w:hAnsi="Book Antiqua" w:cs="Arial"/>
            <w:b/>
            <w:bCs/>
            <w:kern w:val="0"/>
            <w:sz w:val="24"/>
            <w:szCs w:val="24"/>
          </w:rPr>
          <w:t>egulatory</w:t>
        </w:r>
      </w:hyperlink>
      <w:r w:rsidR="00C16EF0" w:rsidRPr="00CA3BB8">
        <w:rPr>
          <w:rFonts w:ascii="Book Antiqua" w:hAnsi="Book Antiqua" w:cs="Arial"/>
          <w:b/>
          <w:bCs/>
          <w:kern w:val="0"/>
          <w:sz w:val="24"/>
          <w:szCs w:val="24"/>
        </w:rPr>
        <w:t xml:space="preserve"> </w:t>
      </w:r>
      <w:hyperlink r:id="rId80" w:history="1">
        <w:r w:rsidR="00C16EF0" w:rsidRPr="00CA3BB8">
          <w:rPr>
            <w:rFonts w:ascii="Book Antiqua" w:hAnsi="Book Antiqua" w:cs="Arial"/>
            <w:b/>
            <w:bCs/>
            <w:kern w:val="0"/>
            <w:sz w:val="24"/>
            <w:szCs w:val="24"/>
          </w:rPr>
          <w:t>mechanism</w:t>
        </w:r>
      </w:hyperlink>
      <w:r w:rsidR="00C16EF0">
        <w:rPr>
          <w:rFonts w:ascii="Book Antiqua" w:hAnsi="Book Antiqua" w:cs="Arial"/>
          <w:b/>
          <w:bCs/>
          <w:kern w:val="0"/>
          <w:sz w:val="24"/>
          <w:szCs w:val="24"/>
        </w:rPr>
        <w:t xml:space="preserve"> of </w:t>
      </w:r>
      <w:r w:rsidR="00C16EF0">
        <w:rPr>
          <w:rFonts w:ascii="Book Antiqua" w:hAnsi="Book Antiqua" w:cs="Arial"/>
          <w:b/>
          <w:sz w:val="24"/>
          <w:szCs w:val="24"/>
        </w:rPr>
        <w:t>t</w:t>
      </w:r>
      <w:r w:rsidR="00C16EF0" w:rsidRPr="00CA3BB8">
        <w:rPr>
          <w:rFonts w:ascii="Book Antiqua" w:hAnsi="Book Antiqua" w:cs="Arial"/>
          <w:b/>
          <w:sz w:val="24"/>
          <w:szCs w:val="24"/>
        </w:rPr>
        <w:t xml:space="preserve">he </w:t>
      </w:r>
      <w:r w:rsidRPr="00CA3BB8">
        <w:rPr>
          <w:rFonts w:ascii="Book Antiqua" w:hAnsi="Book Antiqua" w:cs="Arial"/>
          <w:b/>
          <w:sz w:val="24"/>
          <w:szCs w:val="24"/>
        </w:rPr>
        <w:t>MAPK signal pa</w:t>
      </w:r>
      <w:r w:rsidRPr="00CA3BB8">
        <w:rPr>
          <w:rFonts w:ascii="Book Antiqua" w:hAnsi="Book Antiqua" w:cs="Arial"/>
          <w:b/>
          <w:bCs/>
          <w:kern w:val="0"/>
          <w:sz w:val="24"/>
          <w:szCs w:val="24"/>
        </w:rPr>
        <w:t>thway</w:t>
      </w:r>
      <w:r w:rsidR="00C16EF0">
        <w:rPr>
          <w:rFonts w:ascii="Book Antiqua" w:hAnsi="Book Antiqua" w:cs="Arial"/>
          <w:b/>
          <w:bCs/>
          <w:kern w:val="0"/>
          <w:sz w:val="24"/>
          <w:szCs w:val="24"/>
        </w:rPr>
        <w:t xml:space="preserve"> in different groups</w:t>
      </w:r>
      <w:r w:rsidRPr="00CA3BB8">
        <w:rPr>
          <w:rFonts w:ascii="Book Antiqua" w:hAnsi="Book Antiqua" w:cs="Arial"/>
          <w:b/>
          <w:bCs/>
          <w:kern w:val="0"/>
          <w:sz w:val="24"/>
          <w:szCs w:val="24"/>
        </w:rPr>
        <w:t>.</w:t>
      </w:r>
      <w:r w:rsidRPr="00CA3BB8">
        <w:rPr>
          <w:rFonts w:ascii="Book Antiqua" w:hAnsi="Book Antiqua" w:cs="Malgun Gothic"/>
          <w:kern w:val="0"/>
          <w:sz w:val="24"/>
          <w:szCs w:val="24"/>
        </w:rPr>
        <w:t xml:space="preserve"> </w:t>
      </w:r>
      <w:r w:rsidRPr="00CA3BB8">
        <w:rPr>
          <w:rFonts w:ascii="Book Antiqua" w:hAnsi="Book Antiqua" w:cs="Arial"/>
          <w:sz w:val="24"/>
          <w:szCs w:val="24"/>
        </w:rPr>
        <w:t xml:space="preserve">A: </w:t>
      </w:r>
      <w:r w:rsidR="00C16EF0">
        <w:rPr>
          <w:rFonts w:ascii="Book Antiqua" w:hAnsi="Book Antiqua" w:cs="Arial"/>
          <w:sz w:val="24"/>
          <w:szCs w:val="24"/>
        </w:rPr>
        <w:t>V</w:t>
      </w:r>
      <w:r w:rsidR="005A6280" w:rsidRPr="00CA3BB8">
        <w:rPr>
          <w:rFonts w:ascii="Book Antiqua" w:hAnsi="Book Antiqua"/>
          <w:sz w:val="24"/>
          <w:szCs w:val="24"/>
        </w:rPr>
        <w:t>ascular cell adhesion molecule-1</w:t>
      </w:r>
      <w:r w:rsidR="009C1A5C" w:rsidRPr="00CA3BB8">
        <w:rPr>
          <w:rFonts w:ascii="Book Antiqua" w:hAnsi="Book Antiqua" w:cs="Arial"/>
          <w:sz w:val="24"/>
          <w:szCs w:val="24"/>
        </w:rPr>
        <w:t xml:space="preserve"> group</w:t>
      </w:r>
      <w:r w:rsidRPr="00CA3BB8">
        <w:rPr>
          <w:rFonts w:ascii="Book Antiqua" w:hAnsi="Book Antiqua" w:cs="Arial"/>
          <w:sz w:val="24"/>
          <w:szCs w:val="24"/>
        </w:rPr>
        <w:t xml:space="preserve">; B: </w:t>
      </w:r>
      <w:r w:rsidR="00C16EF0">
        <w:rPr>
          <w:rFonts w:ascii="Book Antiqua" w:hAnsi="Book Antiqua" w:cs="Arial"/>
          <w:sz w:val="24"/>
          <w:szCs w:val="24"/>
        </w:rPr>
        <w:t>T</w:t>
      </w:r>
      <w:r w:rsidR="005A6280" w:rsidRPr="00CA3BB8">
        <w:rPr>
          <w:rFonts w:ascii="Book Antiqua" w:hAnsi="Book Antiqua"/>
          <w:sz w:val="24"/>
          <w:szCs w:val="24"/>
        </w:rPr>
        <w:t xml:space="preserve">umor necrosis factor </w:t>
      </w:r>
      <w:r w:rsidR="009C1A5C" w:rsidRPr="00CA3BB8">
        <w:rPr>
          <w:rFonts w:ascii="Book Antiqua" w:hAnsi="Book Antiqua" w:cs="Arial"/>
          <w:sz w:val="24"/>
          <w:szCs w:val="24"/>
        </w:rPr>
        <w:t>α group</w:t>
      </w:r>
      <w:r w:rsidRPr="00CA3BB8">
        <w:rPr>
          <w:rFonts w:ascii="Book Antiqua" w:hAnsi="Book Antiqua" w:cs="Arial"/>
          <w:sz w:val="24"/>
          <w:szCs w:val="24"/>
        </w:rPr>
        <w:t xml:space="preserve">; C: </w:t>
      </w:r>
      <w:r w:rsidR="00C16EF0">
        <w:rPr>
          <w:rFonts w:ascii="Book Antiqua" w:hAnsi="Book Antiqua" w:cs="Arial"/>
          <w:sz w:val="24"/>
          <w:szCs w:val="24"/>
        </w:rPr>
        <w:t>I</w:t>
      </w:r>
      <w:r w:rsidR="005A6280" w:rsidRPr="00CA3BB8">
        <w:rPr>
          <w:rFonts w:ascii="Book Antiqua" w:hAnsi="Book Antiqua"/>
          <w:sz w:val="24"/>
          <w:szCs w:val="24"/>
        </w:rPr>
        <w:t>nterleukin 6</w:t>
      </w:r>
      <w:r w:rsidR="009C1A5C" w:rsidRPr="00CA3BB8">
        <w:rPr>
          <w:rFonts w:ascii="Book Antiqua" w:hAnsi="Book Antiqua" w:cs="Arial"/>
          <w:sz w:val="24"/>
          <w:szCs w:val="24"/>
        </w:rPr>
        <w:t xml:space="preserve"> group</w:t>
      </w:r>
      <w:r w:rsidRPr="00CA3BB8">
        <w:rPr>
          <w:rFonts w:ascii="Book Antiqua" w:hAnsi="Book Antiqua" w:cs="Arial"/>
          <w:sz w:val="24"/>
          <w:szCs w:val="24"/>
        </w:rPr>
        <w:t>.</w:t>
      </w:r>
      <w:r w:rsidRPr="00CA3BB8">
        <w:rPr>
          <w:rFonts w:ascii="Book Antiqua" w:hAnsi="Book Antiqua" w:cs="Malgun Gothic"/>
          <w:kern w:val="0"/>
          <w:sz w:val="24"/>
          <w:szCs w:val="24"/>
        </w:rPr>
        <w:t xml:space="preserve"> </w:t>
      </w:r>
      <w:r w:rsidR="009C1A5C" w:rsidRPr="00CA3BB8">
        <w:rPr>
          <w:rFonts w:ascii="Book Antiqua" w:hAnsi="Book Antiqua" w:cs="Arial"/>
          <w:kern w:val="0"/>
          <w:sz w:val="24"/>
          <w:szCs w:val="24"/>
        </w:rPr>
        <w:t xml:space="preserve">Up-regulated genes are marked with red borders and down-regulated genes with green borders. </w:t>
      </w:r>
      <w:r w:rsidR="00C16EF0">
        <w:rPr>
          <w:rFonts w:ascii="Book Antiqua" w:hAnsi="Book Antiqua" w:cs="Arial"/>
          <w:kern w:val="0"/>
          <w:sz w:val="24"/>
          <w:szCs w:val="24"/>
        </w:rPr>
        <w:t>Un</w:t>
      </w:r>
      <w:r w:rsidR="009C1A5C" w:rsidRPr="00CA3BB8">
        <w:rPr>
          <w:rFonts w:ascii="Book Antiqua" w:hAnsi="Book Antiqua" w:cs="Arial"/>
          <w:kern w:val="0"/>
          <w:sz w:val="24"/>
          <w:szCs w:val="24"/>
        </w:rPr>
        <w:t>change</w:t>
      </w:r>
      <w:r w:rsidR="00C16EF0">
        <w:rPr>
          <w:rFonts w:ascii="Book Antiqua" w:hAnsi="Book Antiqua" w:cs="Arial"/>
          <w:kern w:val="0"/>
          <w:sz w:val="24"/>
          <w:szCs w:val="24"/>
        </w:rPr>
        <w:t>d</w:t>
      </w:r>
      <w:r w:rsidR="009C1A5C" w:rsidRPr="00CA3BB8">
        <w:rPr>
          <w:rFonts w:ascii="Book Antiqua" w:hAnsi="Book Antiqua" w:cs="Arial"/>
          <w:kern w:val="0"/>
          <w:sz w:val="24"/>
          <w:szCs w:val="24"/>
        </w:rPr>
        <w:t xml:space="preserve"> genes are marked with black borders.</w:t>
      </w:r>
    </w:p>
    <w:p w:rsidR="009C1A5C" w:rsidRPr="00CA3BB8" w:rsidRDefault="009C1A5C" w:rsidP="00091BA2">
      <w:pPr>
        <w:autoSpaceDE w:val="0"/>
        <w:autoSpaceDN w:val="0"/>
        <w:adjustRightInd w:val="0"/>
        <w:spacing w:line="360" w:lineRule="auto"/>
        <w:rPr>
          <w:rFonts w:ascii="Book Antiqua" w:hAnsi="Book Antiqua" w:cs="Malgun Gothic"/>
          <w:kern w:val="0"/>
          <w:sz w:val="24"/>
          <w:szCs w:val="24"/>
        </w:rPr>
      </w:pPr>
    </w:p>
    <w:p w:rsidR="005A6280" w:rsidRPr="00CA3BB8" w:rsidRDefault="005A6280" w:rsidP="00091BA2">
      <w:pPr>
        <w:autoSpaceDE w:val="0"/>
        <w:autoSpaceDN w:val="0"/>
        <w:adjustRightInd w:val="0"/>
        <w:spacing w:line="360" w:lineRule="auto"/>
        <w:rPr>
          <w:rFonts w:ascii="Book Antiqua" w:hAnsi="Book Antiqua"/>
          <w:sz w:val="24"/>
          <w:szCs w:val="24"/>
        </w:rPr>
      </w:pPr>
      <w:r w:rsidRPr="00CA3BB8">
        <w:rPr>
          <w:rFonts w:ascii="Book Antiqua" w:hAnsi="Book Antiqua"/>
          <w:sz w:val="24"/>
          <w:szCs w:val="24"/>
        </w:rPr>
        <w:br w:type="page"/>
      </w:r>
      <w:r w:rsidRPr="00CA3BB8">
        <w:rPr>
          <w:rFonts w:ascii="Book Antiqua" w:hAnsi="Book Antiqua"/>
          <w:sz w:val="24"/>
          <w:szCs w:val="24"/>
        </w:rPr>
        <w:lastRenderedPageBreak/>
        <w:t>A</w:t>
      </w:r>
    </w:p>
    <w:p w:rsidR="009C1A5C" w:rsidRPr="00CA3BB8" w:rsidRDefault="002D1E3E" w:rsidP="00091BA2">
      <w:pPr>
        <w:autoSpaceDE w:val="0"/>
        <w:autoSpaceDN w:val="0"/>
        <w:adjustRightInd w:val="0"/>
        <w:spacing w:line="360" w:lineRule="auto"/>
        <w:rPr>
          <w:rFonts w:ascii="Book Antiqua" w:hAnsi="Book Antiqua" w:cs="Malgun Gothic"/>
          <w:kern w:val="0"/>
          <w:sz w:val="24"/>
          <w:szCs w:val="24"/>
        </w:rPr>
      </w:pPr>
      <w:r>
        <w:rPr>
          <w:rFonts w:ascii="Book Antiqua" w:hAnsi="Book Antiqua"/>
          <w:noProof/>
          <w:sz w:val="24"/>
          <w:szCs w:val="24"/>
        </w:rPr>
        <w:drawing>
          <wp:inline distT="0" distB="0" distL="0" distR="0" wp14:anchorId="0AA26B79" wp14:editId="1401B69C">
            <wp:extent cx="5085080" cy="2796540"/>
            <wp:effectExtent l="0" t="0" r="1270" b="3810"/>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1">
                      <a:extLst>
                        <a:ext uri="{28A0092B-C50C-407E-A947-70E740481C1C}">
                          <a14:useLocalDpi xmlns:a14="http://schemas.microsoft.com/office/drawing/2010/main" val="0"/>
                        </a:ext>
                      </a:extLst>
                    </a:blip>
                    <a:srcRect l="1447" t="12241" r="2049" b="4897"/>
                    <a:stretch>
                      <a:fillRect/>
                    </a:stretch>
                  </pic:blipFill>
                  <pic:spPr bwMode="auto">
                    <a:xfrm>
                      <a:off x="0" y="0"/>
                      <a:ext cx="5085080" cy="2796540"/>
                    </a:xfrm>
                    <a:prstGeom prst="rect">
                      <a:avLst/>
                    </a:prstGeom>
                    <a:noFill/>
                    <a:ln>
                      <a:noFill/>
                    </a:ln>
                  </pic:spPr>
                </pic:pic>
              </a:graphicData>
            </a:graphic>
          </wp:inline>
        </w:drawing>
      </w:r>
    </w:p>
    <w:p w:rsidR="009C1A5C" w:rsidRPr="00CA3BB8" w:rsidRDefault="005A6280" w:rsidP="00091BA2">
      <w:pPr>
        <w:autoSpaceDE w:val="0"/>
        <w:autoSpaceDN w:val="0"/>
        <w:adjustRightInd w:val="0"/>
        <w:spacing w:line="360" w:lineRule="auto"/>
        <w:rPr>
          <w:rFonts w:ascii="Book Antiqua" w:hAnsi="Book Antiqua" w:cs="Malgun Gothic"/>
          <w:kern w:val="0"/>
          <w:sz w:val="24"/>
          <w:szCs w:val="24"/>
        </w:rPr>
      </w:pPr>
      <w:r w:rsidRPr="00CA3BB8">
        <w:rPr>
          <w:rFonts w:ascii="Book Antiqua" w:hAnsi="Book Antiqua" w:cs="Malgun Gothic"/>
          <w:kern w:val="0"/>
          <w:sz w:val="24"/>
          <w:szCs w:val="24"/>
        </w:rPr>
        <w:t>B</w:t>
      </w:r>
    </w:p>
    <w:p w:rsidR="009C1A5C" w:rsidRPr="00CA3BB8" w:rsidRDefault="002D1E3E" w:rsidP="00091BA2">
      <w:pPr>
        <w:autoSpaceDE w:val="0"/>
        <w:autoSpaceDN w:val="0"/>
        <w:adjustRightInd w:val="0"/>
        <w:spacing w:line="360" w:lineRule="auto"/>
        <w:rPr>
          <w:rFonts w:ascii="Book Antiqua" w:hAnsi="Book Antiqua" w:cs="Malgun Gothic"/>
          <w:kern w:val="0"/>
          <w:sz w:val="24"/>
          <w:szCs w:val="24"/>
        </w:rPr>
      </w:pPr>
      <w:r>
        <w:rPr>
          <w:rFonts w:ascii="Book Antiqua" w:hAnsi="Book Antiqua"/>
          <w:noProof/>
          <w:sz w:val="24"/>
          <w:szCs w:val="24"/>
        </w:rPr>
        <w:drawing>
          <wp:inline distT="0" distB="0" distL="0" distR="0" wp14:anchorId="20C7343F" wp14:editId="152C29DC">
            <wp:extent cx="5108575" cy="2743200"/>
            <wp:effectExtent l="0" t="0" r="0"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2">
                      <a:extLst>
                        <a:ext uri="{28A0092B-C50C-407E-A947-70E740481C1C}">
                          <a14:useLocalDpi xmlns:a14="http://schemas.microsoft.com/office/drawing/2010/main" val="0"/>
                        </a:ext>
                      </a:extLst>
                    </a:blip>
                    <a:srcRect l="1807" t="12811" r="1205" b="4588"/>
                    <a:stretch>
                      <a:fillRect/>
                    </a:stretch>
                  </pic:blipFill>
                  <pic:spPr bwMode="auto">
                    <a:xfrm>
                      <a:off x="0" y="0"/>
                      <a:ext cx="5108575" cy="2743200"/>
                    </a:xfrm>
                    <a:prstGeom prst="rect">
                      <a:avLst/>
                    </a:prstGeom>
                    <a:noFill/>
                    <a:ln>
                      <a:noFill/>
                    </a:ln>
                  </pic:spPr>
                </pic:pic>
              </a:graphicData>
            </a:graphic>
          </wp:inline>
        </w:drawing>
      </w:r>
    </w:p>
    <w:p w:rsidR="009C1A5C" w:rsidRPr="00CA3BB8" w:rsidRDefault="005A6280" w:rsidP="00091BA2">
      <w:pPr>
        <w:autoSpaceDE w:val="0"/>
        <w:autoSpaceDN w:val="0"/>
        <w:adjustRightInd w:val="0"/>
        <w:spacing w:line="360" w:lineRule="auto"/>
        <w:rPr>
          <w:rFonts w:ascii="Book Antiqua" w:hAnsi="Book Antiqua" w:cs="Malgun Gothic"/>
          <w:kern w:val="0"/>
          <w:sz w:val="24"/>
          <w:szCs w:val="24"/>
        </w:rPr>
      </w:pPr>
      <w:r w:rsidRPr="00CA3BB8">
        <w:rPr>
          <w:rFonts w:ascii="Book Antiqua" w:hAnsi="Book Antiqua" w:cs="Malgun Gothic"/>
          <w:kern w:val="0"/>
          <w:sz w:val="24"/>
          <w:szCs w:val="24"/>
        </w:rPr>
        <w:t>C</w:t>
      </w:r>
    </w:p>
    <w:p w:rsidR="009C1A5C" w:rsidRPr="00CA3BB8" w:rsidRDefault="002D1E3E" w:rsidP="00091BA2">
      <w:pPr>
        <w:autoSpaceDE w:val="0"/>
        <w:autoSpaceDN w:val="0"/>
        <w:adjustRightInd w:val="0"/>
        <w:spacing w:line="360" w:lineRule="auto"/>
        <w:rPr>
          <w:rFonts w:ascii="Book Antiqua" w:hAnsi="Book Antiqua" w:cs="Malgun Gothic"/>
          <w:kern w:val="0"/>
          <w:sz w:val="24"/>
          <w:szCs w:val="24"/>
        </w:rPr>
      </w:pPr>
      <w:r>
        <w:rPr>
          <w:rFonts w:ascii="Book Antiqua" w:hAnsi="Book Antiqua"/>
          <w:noProof/>
          <w:sz w:val="24"/>
          <w:szCs w:val="24"/>
        </w:rPr>
        <w:lastRenderedPageBreak/>
        <w:drawing>
          <wp:inline distT="0" distB="0" distL="0" distR="0" wp14:anchorId="5A4E8FA6" wp14:editId="12E9AC06">
            <wp:extent cx="5108575" cy="2725420"/>
            <wp:effectExtent l="0" t="0" r="0" b="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3">
                      <a:extLst>
                        <a:ext uri="{28A0092B-C50C-407E-A947-70E740481C1C}">
                          <a14:useLocalDpi xmlns:a14="http://schemas.microsoft.com/office/drawing/2010/main" val="0"/>
                        </a:ext>
                      </a:extLst>
                    </a:blip>
                    <a:srcRect l="1807" t="12355" r="1205" b="4826"/>
                    <a:stretch>
                      <a:fillRect/>
                    </a:stretch>
                  </pic:blipFill>
                  <pic:spPr bwMode="auto">
                    <a:xfrm>
                      <a:off x="0" y="0"/>
                      <a:ext cx="5108575" cy="2725420"/>
                    </a:xfrm>
                    <a:prstGeom prst="rect">
                      <a:avLst/>
                    </a:prstGeom>
                    <a:noFill/>
                    <a:ln>
                      <a:noFill/>
                    </a:ln>
                  </pic:spPr>
                </pic:pic>
              </a:graphicData>
            </a:graphic>
          </wp:inline>
        </w:drawing>
      </w:r>
    </w:p>
    <w:p w:rsidR="009C1A5C" w:rsidRPr="00CA3BB8" w:rsidRDefault="009C1A5C" w:rsidP="00091BA2">
      <w:pPr>
        <w:autoSpaceDE w:val="0"/>
        <w:autoSpaceDN w:val="0"/>
        <w:adjustRightInd w:val="0"/>
        <w:spacing w:line="360" w:lineRule="auto"/>
        <w:rPr>
          <w:rFonts w:ascii="Book Antiqua" w:hAnsi="Book Antiqua" w:cs="Malgun Gothic"/>
          <w:kern w:val="0"/>
          <w:sz w:val="24"/>
          <w:szCs w:val="24"/>
        </w:rPr>
      </w:pPr>
    </w:p>
    <w:p w:rsidR="009C1A5C" w:rsidRPr="00CA3BB8" w:rsidRDefault="00D43017" w:rsidP="00091BA2">
      <w:pPr>
        <w:autoSpaceDE w:val="0"/>
        <w:autoSpaceDN w:val="0"/>
        <w:adjustRightInd w:val="0"/>
        <w:spacing w:line="360" w:lineRule="auto"/>
        <w:rPr>
          <w:rFonts w:ascii="Book Antiqua" w:hAnsi="Book Antiqua" w:cs="Malgun Gothic"/>
          <w:kern w:val="0"/>
          <w:sz w:val="24"/>
          <w:szCs w:val="24"/>
        </w:rPr>
      </w:pPr>
      <w:r w:rsidRPr="00CA3BB8">
        <w:rPr>
          <w:rFonts w:ascii="Book Antiqua" w:hAnsi="Book Antiqua" w:cs="Arial"/>
          <w:b/>
          <w:sz w:val="24"/>
          <w:szCs w:val="24"/>
        </w:rPr>
        <w:t xml:space="preserve">Figure 13 </w:t>
      </w:r>
      <w:hyperlink r:id="rId84" w:history="1">
        <w:r w:rsidR="00C16EF0">
          <w:rPr>
            <w:rFonts w:ascii="Book Antiqua" w:hAnsi="Book Antiqua" w:cs="Arial"/>
            <w:b/>
            <w:bCs/>
            <w:kern w:val="0"/>
            <w:sz w:val="24"/>
            <w:szCs w:val="24"/>
          </w:rPr>
          <w:t>R</w:t>
        </w:r>
        <w:r w:rsidR="00C16EF0" w:rsidRPr="00CA3BB8">
          <w:rPr>
            <w:rFonts w:ascii="Book Antiqua" w:hAnsi="Book Antiqua" w:cs="Arial"/>
            <w:b/>
            <w:bCs/>
            <w:kern w:val="0"/>
            <w:sz w:val="24"/>
            <w:szCs w:val="24"/>
          </w:rPr>
          <w:t>egulatory</w:t>
        </w:r>
      </w:hyperlink>
      <w:r w:rsidR="00C16EF0" w:rsidRPr="00CA3BB8">
        <w:rPr>
          <w:rFonts w:ascii="Book Antiqua" w:hAnsi="Book Antiqua" w:cs="Arial"/>
          <w:b/>
          <w:bCs/>
          <w:kern w:val="0"/>
          <w:sz w:val="24"/>
          <w:szCs w:val="24"/>
        </w:rPr>
        <w:t xml:space="preserve"> </w:t>
      </w:r>
      <w:hyperlink r:id="rId85" w:history="1">
        <w:r w:rsidR="00C16EF0" w:rsidRPr="00CA3BB8">
          <w:rPr>
            <w:rFonts w:ascii="Book Antiqua" w:hAnsi="Book Antiqua" w:cs="Arial"/>
            <w:b/>
            <w:bCs/>
            <w:kern w:val="0"/>
            <w:sz w:val="24"/>
            <w:szCs w:val="24"/>
          </w:rPr>
          <w:t>mechanism</w:t>
        </w:r>
      </w:hyperlink>
      <w:r w:rsidR="00C16EF0">
        <w:rPr>
          <w:rFonts w:ascii="Book Antiqua" w:hAnsi="Book Antiqua" w:cs="Arial"/>
          <w:b/>
          <w:bCs/>
          <w:kern w:val="0"/>
          <w:sz w:val="24"/>
          <w:szCs w:val="24"/>
        </w:rPr>
        <w:t xml:space="preserve"> of </w:t>
      </w:r>
      <w:r w:rsidR="00C16EF0">
        <w:rPr>
          <w:rFonts w:ascii="Book Antiqua" w:hAnsi="Book Antiqua" w:cs="Arial"/>
          <w:b/>
          <w:sz w:val="24"/>
          <w:szCs w:val="24"/>
        </w:rPr>
        <w:t>t</w:t>
      </w:r>
      <w:r w:rsidR="00C16EF0" w:rsidRPr="00CA3BB8">
        <w:rPr>
          <w:rFonts w:ascii="Book Antiqua" w:hAnsi="Book Antiqua" w:cs="Arial"/>
          <w:b/>
          <w:sz w:val="24"/>
          <w:szCs w:val="24"/>
        </w:rPr>
        <w:t xml:space="preserve">he </w:t>
      </w:r>
      <w:r w:rsidRPr="00CA3BB8">
        <w:rPr>
          <w:rFonts w:ascii="Book Antiqua" w:hAnsi="Book Antiqua" w:cs="Arial"/>
          <w:b/>
          <w:sz w:val="24"/>
          <w:szCs w:val="24"/>
        </w:rPr>
        <w:t>VEGF signal pa</w:t>
      </w:r>
      <w:r w:rsidRPr="00CA3BB8">
        <w:rPr>
          <w:rFonts w:ascii="Book Antiqua" w:hAnsi="Book Antiqua" w:cs="Arial"/>
          <w:b/>
          <w:bCs/>
          <w:kern w:val="0"/>
          <w:sz w:val="24"/>
          <w:szCs w:val="24"/>
        </w:rPr>
        <w:t>thway</w:t>
      </w:r>
      <w:r w:rsidR="00C16EF0" w:rsidRPr="00C16EF0">
        <w:rPr>
          <w:rFonts w:ascii="Book Antiqua" w:hAnsi="Book Antiqua" w:cs="Arial"/>
          <w:b/>
          <w:bCs/>
          <w:kern w:val="0"/>
          <w:sz w:val="24"/>
          <w:szCs w:val="24"/>
        </w:rPr>
        <w:t xml:space="preserve"> </w:t>
      </w:r>
      <w:r w:rsidR="00C16EF0">
        <w:rPr>
          <w:rFonts w:ascii="Book Antiqua" w:hAnsi="Book Antiqua" w:cs="Arial"/>
          <w:b/>
          <w:bCs/>
          <w:kern w:val="0"/>
          <w:sz w:val="24"/>
          <w:szCs w:val="24"/>
        </w:rPr>
        <w:t>in different groups</w:t>
      </w:r>
      <w:r w:rsidRPr="00CA3BB8">
        <w:rPr>
          <w:rFonts w:ascii="Book Antiqua" w:hAnsi="Book Antiqua" w:cs="Arial"/>
          <w:b/>
          <w:bCs/>
          <w:kern w:val="0"/>
          <w:sz w:val="24"/>
          <w:szCs w:val="24"/>
        </w:rPr>
        <w:t>.</w:t>
      </w:r>
      <w:r w:rsidRPr="00CA3BB8">
        <w:rPr>
          <w:rFonts w:ascii="Book Antiqua" w:hAnsi="Book Antiqua" w:cs="Malgun Gothic"/>
          <w:kern w:val="0"/>
          <w:sz w:val="24"/>
          <w:szCs w:val="24"/>
        </w:rPr>
        <w:t xml:space="preserve"> </w:t>
      </w:r>
      <w:r w:rsidRPr="00CA3BB8">
        <w:rPr>
          <w:rFonts w:ascii="Book Antiqua" w:hAnsi="Book Antiqua" w:cs="Arial"/>
          <w:sz w:val="24"/>
          <w:szCs w:val="24"/>
        </w:rPr>
        <w:t>A:</w:t>
      </w:r>
      <w:r w:rsidR="009C1A5C" w:rsidRPr="00CA3BB8">
        <w:rPr>
          <w:rFonts w:ascii="Book Antiqua" w:hAnsi="Book Antiqua" w:cs="Arial"/>
          <w:sz w:val="24"/>
          <w:szCs w:val="24"/>
        </w:rPr>
        <w:t xml:space="preserve"> </w:t>
      </w:r>
      <w:r w:rsidR="00C16EF0">
        <w:rPr>
          <w:rFonts w:ascii="Book Antiqua" w:hAnsi="Book Antiqua" w:cs="Arial"/>
          <w:sz w:val="24"/>
          <w:szCs w:val="24"/>
        </w:rPr>
        <w:t>V</w:t>
      </w:r>
      <w:r w:rsidR="005A6280" w:rsidRPr="00CA3BB8">
        <w:rPr>
          <w:rFonts w:ascii="Book Antiqua" w:hAnsi="Book Antiqua"/>
          <w:sz w:val="24"/>
          <w:szCs w:val="24"/>
        </w:rPr>
        <w:t>ascular cell adhesion molecule-1</w:t>
      </w:r>
      <w:r w:rsidR="009C1A5C" w:rsidRPr="00CA3BB8">
        <w:rPr>
          <w:rFonts w:ascii="Book Antiqua" w:hAnsi="Book Antiqua" w:cs="Arial"/>
          <w:sz w:val="24"/>
          <w:szCs w:val="24"/>
        </w:rPr>
        <w:t xml:space="preserve"> group</w:t>
      </w:r>
      <w:r w:rsidRPr="00CA3BB8">
        <w:rPr>
          <w:rFonts w:ascii="Book Antiqua" w:hAnsi="Book Antiqua" w:cs="Arial"/>
          <w:sz w:val="24"/>
          <w:szCs w:val="24"/>
        </w:rPr>
        <w:t>; B:</w:t>
      </w:r>
      <w:r w:rsidR="009C1A5C" w:rsidRPr="00CA3BB8">
        <w:rPr>
          <w:rFonts w:ascii="Book Antiqua" w:hAnsi="Book Antiqua" w:cs="Arial"/>
          <w:sz w:val="24"/>
          <w:szCs w:val="24"/>
        </w:rPr>
        <w:t xml:space="preserve"> </w:t>
      </w:r>
      <w:r w:rsidR="00C16EF0">
        <w:rPr>
          <w:rFonts w:ascii="Book Antiqua" w:hAnsi="Book Antiqua" w:cs="Arial"/>
          <w:sz w:val="24"/>
          <w:szCs w:val="24"/>
        </w:rPr>
        <w:t>T</w:t>
      </w:r>
      <w:r w:rsidR="005A6280" w:rsidRPr="00CA3BB8">
        <w:rPr>
          <w:rFonts w:ascii="Book Antiqua" w:hAnsi="Book Antiqua"/>
          <w:sz w:val="24"/>
          <w:szCs w:val="24"/>
        </w:rPr>
        <w:t xml:space="preserve">umor necrosis factor </w:t>
      </w:r>
      <w:r w:rsidR="009C1A5C" w:rsidRPr="00CA3BB8">
        <w:rPr>
          <w:rFonts w:ascii="Book Antiqua" w:hAnsi="Book Antiqua" w:cs="Arial"/>
          <w:sz w:val="24"/>
          <w:szCs w:val="24"/>
        </w:rPr>
        <w:t>α group</w:t>
      </w:r>
      <w:r w:rsidRPr="00CA3BB8">
        <w:rPr>
          <w:rFonts w:ascii="Book Antiqua" w:hAnsi="Book Antiqua" w:cs="Arial"/>
          <w:sz w:val="24"/>
          <w:szCs w:val="24"/>
        </w:rPr>
        <w:t>; C:</w:t>
      </w:r>
      <w:r w:rsidR="009C1A5C" w:rsidRPr="00CA3BB8">
        <w:rPr>
          <w:rFonts w:ascii="Book Antiqua" w:hAnsi="Book Antiqua" w:cs="Arial"/>
          <w:sz w:val="24"/>
          <w:szCs w:val="24"/>
        </w:rPr>
        <w:t xml:space="preserve"> </w:t>
      </w:r>
      <w:r w:rsidR="00C16EF0">
        <w:rPr>
          <w:rFonts w:ascii="Book Antiqua" w:hAnsi="Book Antiqua" w:cs="Arial"/>
          <w:sz w:val="24"/>
          <w:szCs w:val="24"/>
        </w:rPr>
        <w:t>I</w:t>
      </w:r>
      <w:r w:rsidR="005A6280" w:rsidRPr="00CA3BB8">
        <w:rPr>
          <w:rFonts w:ascii="Book Antiqua" w:hAnsi="Book Antiqua"/>
          <w:sz w:val="24"/>
          <w:szCs w:val="24"/>
        </w:rPr>
        <w:t>nterleukin 6</w:t>
      </w:r>
      <w:r w:rsidR="009C1A5C" w:rsidRPr="00CA3BB8">
        <w:rPr>
          <w:rFonts w:ascii="Book Antiqua" w:hAnsi="Book Antiqua" w:cs="Arial"/>
          <w:sz w:val="24"/>
          <w:szCs w:val="24"/>
        </w:rPr>
        <w:t xml:space="preserve"> group</w:t>
      </w:r>
      <w:r w:rsidRPr="00CA3BB8">
        <w:rPr>
          <w:rFonts w:ascii="Book Antiqua" w:hAnsi="Book Antiqua" w:cs="Arial"/>
          <w:sz w:val="24"/>
          <w:szCs w:val="24"/>
        </w:rPr>
        <w:t>.</w:t>
      </w:r>
      <w:r w:rsidRPr="00CA3BB8">
        <w:rPr>
          <w:rFonts w:ascii="Book Antiqua" w:hAnsi="Book Antiqua" w:cs="Malgun Gothic"/>
          <w:kern w:val="0"/>
          <w:sz w:val="24"/>
          <w:szCs w:val="24"/>
        </w:rPr>
        <w:t xml:space="preserve"> </w:t>
      </w:r>
      <w:r w:rsidR="009C1A5C" w:rsidRPr="00CA3BB8">
        <w:rPr>
          <w:rFonts w:ascii="Book Antiqua" w:hAnsi="Book Antiqua" w:cs="Arial"/>
          <w:kern w:val="0"/>
          <w:sz w:val="24"/>
          <w:szCs w:val="24"/>
        </w:rPr>
        <w:t xml:space="preserve">Up-regulated genes are marked with red borders and down-regulated genes with green borders. </w:t>
      </w:r>
      <w:r w:rsidR="00C16EF0">
        <w:rPr>
          <w:rFonts w:ascii="Book Antiqua" w:hAnsi="Book Antiqua" w:cs="Arial"/>
          <w:kern w:val="0"/>
          <w:sz w:val="24"/>
          <w:szCs w:val="24"/>
        </w:rPr>
        <w:t>Un</w:t>
      </w:r>
      <w:r w:rsidR="009C1A5C" w:rsidRPr="00CA3BB8">
        <w:rPr>
          <w:rFonts w:ascii="Book Antiqua" w:hAnsi="Book Antiqua" w:cs="Arial"/>
          <w:kern w:val="0"/>
          <w:sz w:val="24"/>
          <w:szCs w:val="24"/>
        </w:rPr>
        <w:t>change</w:t>
      </w:r>
      <w:r w:rsidR="00C16EF0">
        <w:rPr>
          <w:rFonts w:ascii="Book Antiqua" w:hAnsi="Book Antiqua" w:cs="Arial"/>
          <w:kern w:val="0"/>
          <w:sz w:val="24"/>
          <w:szCs w:val="24"/>
        </w:rPr>
        <w:t>d</w:t>
      </w:r>
      <w:r w:rsidR="009C1A5C" w:rsidRPr="00CA3BB8">
        <w:rPr>
          <w:rFonts w:ascii="Book Antiqua" w:hAnsi="Book Antiqua" w:cs="Arial"/>
          <w:kern w:val="0"/>
          <w:sz w:val="24"/>
          <w:szCs w:val="24"/>
        </w:rPr>
        <w:t xml:space="preserve"> genes are marked with black borders.</w:t>
      </w:r>
    </w:p>
    <w:p w:rsidR="002811CB" w:rsidRPr="00CA3BB8" w:rsidRDefault="002811CB" w:rsidP="00091BA2">
      <w:pPr>
        <w:autoSpaceDE w:val="0"/>
        <w:autoSpaceDN w:val="0"/>
        <w:adjustRightInd w:val="0"/>
        <w:spacing w:line="360" w:lineRule="auto"/>
        <w:rPr>
          <w:rFonts w:ascii="Book Antiqua" w:hAnsi="Book Antiqua" w:cs="Arial"/>
          <w:kern w:val="0"/>
          <w:sz w:val="24"/>
          <w:szCs w:val="24"/>
        </w:rPr>
      </w:pPr>
    </w:p>
    <w:p w:rsidR="005A6280" w:rsidRPr="00CA3BB8" w:rsidRDefault="005A6280" w:rsidP="00091BA2">
      <w:pPr>
        <w:spacing w:line="360" w:lineRule="auto"/>
        <w:rPr>
          <w:rFonts w:ascii="Book Antiqua" w:hAnsi="Book Antiqua"/>
          <w:sz w:val="24"/>
          <w:szCs w:val="24"/>
        </w:rPr>
      </w:pPr>
      <w:r w:rsidRPr="00CA3BB8">
        <w:rPr>
          <w:rFonts w:ascii="Book Antiqua" w:hAnsi="Book Antiqua" w:cs="Arial"/>
          <w:kern w:val="0"/>
          <w:sz w:val="24"/>
          <w:szCs w:val="24"/>
        </w:rPr>
        <w:br w:type="page"/>
      </w:r>
      <w:r w:rsidRPr="00CA3BB8">
        <w:rPr>
          <w:rFonts w:ascii="Book Antiqua" w:hAnsi="Book Antiqua"/>
          <w:sz w:val="24"/>
          <w:szCs w:val="24"/>
        </w:rPr>
        <w:lastRenderedPageBreak/>
        <w:t>A                            B</w:t>
      </w:r>
    </w:p>
    <w:p w:rsidR="0053533D" w:rsidRPr="00CA3BB8" w:rsidRDefault="002D1E3E" w:rsidP="00091BA2">
      <w:pPr>
        <w:spacing w:line="360" w:lineRule="auto"/>
        <w:rPr>
          <w:rFonts w:ascii="Book Antiqua" w:hAnsi="Book Antiqua"/>
          <w:sz w:val="24"/>
          <w:szCs w:val="24"/>
        </w:rPr>
      </w:pPr>
      <w:r>
        <w:rPr>
          <w:rFonts w:ascii="Book Antiqua" w:hAnsi="Book Antiqua"/>
          <w:noProof/>
          <w:sz w:val="24"/>
          <w:szCs w:val="24"/>
        </w:rPr>
        <w:drawing>
          <wp:inline distT="0" distB="0" distL="0" distR="0">
            <wp:extent cx="2206625" cy="2159000"/>
            <wp:effectExtent l="0" t="0" r="3175" b="0"/>
            <wp:docPr id="51" name="图片 19" descr="l02 oe shacly ct-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l02 oe shacly ct-5_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06625" cy="2159000"/>
                    </a:xfrm>
                    <a:prstGeom prst="rect">
                      <a:avLst/>
                    </a:prstGeom>
                    <a:noFill/>
                    <a:ln>
                      <a:noFill/>
                    </a:ln>
                  </pic:spPr>
                </pic:pic>
              </a:graphicData>
            </a:graphic>
          </wp:inline>
        </w:drawing>
      </w:r>
      <w:r w:rsidR="003334B2" w:rsidRPr="00CA3BB8">
        <w:rPr>
          <w:rFonts w:ascii="Book Antiqua" w:hAnsi="Book Antiqua"/>
          <w:sz w:val="24"/>
          <w:szCs w:val="24"/>
        </w:rPr>
        <w:t xml:space="preserve"> </w:t>
      </w:r>
      <w:r>
        <w:rPr>
          <w:rFonts w:ascii="Book Antiqua" w:hAnsi="Book Antiqua"/>
          <w:noProof/>
          <w:sz w:val="24"/>
          <w:szCs w:val="24"/>
        </w:rPr>
        <w:drawing>
          <wp:inline distT="0" distB="0" distL="0" distR="0">
            <wp:extent cx="2218055" cy="2159000"/>
            <wp:effectExtent l="0" t="0" r="0" b="0"/>
            <wp:docPr id="52" name="图片 2" descr="l02 oe shacly ct-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l02 oe shacly ct-5_2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18055" cy="2159000"/>
                    </a:xfrm>
                    <a:prstGeom prst="rect">
                      <a:avLst/>
                    </a:prstGeom>
                    <a:noFill/>
                    <a:ln>
                      <a:noFill/>
                    </a:ln>
                  </pic:spPr>
                </pic:pic>
              </a:graphicData>
            </a:graphic>
          </wp:inline>
        </w:drawing>
      </w:r>
    </w:p>
    <w:p w:rsidR="005A6280" w:rsidRPr="00CA3BB8" w:rsidRDefault="005A6280" w:rsidP="00091BA2">
      <w:pPr>
        <w:spacing w:line="360" w:lineRule="auto"/>
        <w:rPr>
          <w:rFonts w:ascii="Book Antiqua" w:hAnsi="Book Antiqua"/>
          <w:sz w:val="24"/>
          <w:szCs w:val="24"/>
        </w:rPr>
      </w:pPr>
      <w:r w:rsidRPr="00CA3BB8">
        <w:rPr>
          <w:rFonts w:ascii="Book Antiqua" w:hAnsi="Book Antiqua"/>
          <w:sz w:val="24"/>
          <w:szCs w:val="24"/>
        </w:rPr>
        <w:t xml:space="preserve">C                             D  </w:t>
      </w:r>
    </w:p>
    <w:p w:rsidR="0053533D" w:rsidRPr="00CA3BB8" w:rsidRDefault="002D1E3E" w:rsidP="00091BA2">
      <w:pPr>
        <w:spacing w:line="360" w:lineRule="auto"/>
        <w:rPr>
          <w:rFonts w:ascii="Book Antiqua" w:hAnsi="Book Antiqua"/>
          <w:sz w:val="24"/>
          <w:szCs w:val="24"/>
        </w:rPr>
      </w:pPr>
      <w:r>
        <w:rPr>
          <w:rFonts w:ascii="Book Antiqua" w:hAnsi="Book Antiqua"/>
          <w:noProof/>
          <w:sz w:val="24"/>
          <w:szCs w:val="24"/>
        </w:rPr>
        <w:drawing>
          <wp:inline distT="0" distB="0" distL="0" distR="0">
            <wp:extent cx="2230120" cy="2159000"/>
            <wp:effectExtent l="0" t="0" r="0" b="0"/>
            <wp:docPr id="53" name="图片 4" descr="l02 oe shacly ct-5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l02 oe shacly ct-5_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30120" cy="2159000"/>
                    </a:xfrm>
                    <a:prstGeom prst="rect">
                      <a:avLst/>
                    </a:prstGeom>
                    <a:noFill/>
                    <a:ln>
                      <a:noFill/>
                    </a:ln>
                  </pic:spPr>
                </pic:pic>
              </a:graphicData>
            </a:graphic>
          </wp:inline>
        </w:drawing>
      </w:r>
      <w:r w:rsidR="003334B2" w:rsidRPr="00CA3BB8">
        <w:rPr>
          <w:rFonts w:ascii="Book Antiqua" w:hAnsi="Book Antiqua"/>
          <w:sz w:val="24"/>
          <w:szCs w:val="24"/>
        </w:rPr>
        <w:t xml:space="preserve"> </w:t>
      </w:r>
      <w:r>
        <w:rPr>
          <w:rFonts w:ascii="Book Antiqua" w:hAnsi="Book Antiqua"/>
          <w:noProof/>
          <w:sz w:val="24"/>
          <w:szCs w:val="24"/>
        </w:rPr>
        <w:drawing>
          <wp:inline distT="0" distB="0" distL="0" distR="0">
            <wp:extent cx="2223770" cy="2159000"/>
            <wp:effectExtent l="0" t="0" r="5080" b="0"/>
            <wp:docPr id="54" name="图片 5" descr="l02 oe shacly ct-5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02 oe shacly ct-5_2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23770" cy="2159000"/>
                    </a:xfrm>
                    <a:prstGeom prst="rect">
                      <a:avLst/>
                    </a:prstGeom>
                    <a:noFill/>
                    <a:ln>
                      <a:noFill/>
                    </a:ln>
                  </pic:spPr>
                </pic:pic>
              </a:graphicData>
            </a:graphic>
          </wp:inline>
        </w:drawing>
      </w:r>
    </w:p>
    <w:p w:rsidR="005A6280" w:rsidRPr="00CA3BB8" w:rsidRDefault="005A6280" w:rsidP="00091BA2">
      <w:pPr>
        <w:spacing w:line="360" w:lineRule="auto"/>
        <w:rPr>
          <w:rFonts w:ascii="Book Antiqua" w:hAnsi="Book Antiqua"/>
          <w:sz w:val="24"/>
          <w:szCs w:val="24"/>
        </w:rPr>
      </w:pPr>
      <w:r w:rsidRPr="00CA3BB8">
        <w:rPr>
          <w:rFonts w:ascii="Book Antiqua" w:hAnsi="Book Antiqua"/>
          <w:sz w:val="24"/>
          <w:szCs w:val="24"/>
        </w:rPr>
        <w:t>E</w:t>
      </w:r>
    </w:p>
    <w:p w:rsidR="0053533D" w:rsidRPr="00CA3BB8" w:rsidRDefault="002D1E3E" w:rsidP="00091BA2">
      <w:pPr>
        <w:spacing w:line="360" w:lineRule="auto"/>
        <w:rPr>
          <w:rFonts w:ascii="Book Antiqua" w:hAnsi="Book Antiqua"/>
          <w:sz w:val="24"/>
          <w:szCs w:val="24"/>
        </w:rPr>
      </w:pPr>
      <w:r>
        <w:rPr>
          <w:rFonts w:ascii="Book Antiqua" w:hAnsi="Book Antiqua"/>
          <w:noProof/>
          <w:sz w:val="24"/>
          <w:szCs w:val="24"/>
        </w:rPr>
        <mc:AlternateContent>
          <mc:Choice Requires="wps">
            <w:drawing>
              <wp:inline distT="0" distB="0" distL="0" distR="0">
                <wp:extent cx="4324350" cy="2253615"/>
                <wp:effectExtent l="0" t="0" r="0" b="0"/>
                <wp:docPr id="2" name="AutoShape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24350" cy="225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 o:spid="_x0000_s1026" style="width:340.5pt;height:17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" filled="f" stroked="f">
                <o:lock v:ext="edit" aspectratio="t"/>
                <w10:anchorlock/>
              </v:rect>
            </w:pict>
          </mc:Fallback>
        </mc:AlternateContent>
      </w:r>
    </w:p>
    <w:p w:rsidR="0053533D" w:rsidRPr="00CA3BB8" w:rsidRDefault="005A6280" w:rsidP="00091BA2">
      <w:pPr>
        <w:spacing w:line="360" w:lineRule="auto"/>
        <w:rPr>
          <w:rFonts w:ascii="Book Antiqua" w:hAnsi="Book Antiqua"/>
          <w:sz w:val="24"/>
          <w:szCs w:val="24"/>
        </w:rPr>
      </w:pPr>
      <w:r w:rsidRPr="00CA3BB8">
        <w:rPr>
          <w:rFonts w:ascii="Book Antiqua" w:hAnsi="Book Antiqua"/>
          <w:sz w:val="24"/>
          <w:szCs w:val="24"/>
        </w:rPr>
        <w:t>F</w:t>
      </w:r>
    </w:p>
    <w:p w:rsidR="0053533D" w:rsidRPr="00CA3BB8" w:rsidRDefault="002D1E3E" w:rsidP="00091BA2">
      <w:pPr>
        <w:spacing w:line="360" w:lineRule="auto"/>
        <w:rPr>
          <w:rFonts w:ascii="Book Antiqua" w:hAnsi="Book Antiqua"/>
          <w:sz w:val="24"/>
          <w:szCs w:val="24"/>
        </w:rPr>
      </w:pPr>
      <w:r>
        <w:rPr>
          <w:rFonts w:ascii="Book Antiqua" w:hAnsi="Book Antiqua"/>
          <w:noProof/>
          <w:sz w:val="24"/>
          <w:szCs w:val="24"/>
        </w:rPr>
        <w:lastRenderedPageBreak/>
        <mc:AlternateContent>
          <mc:Choice Requires="wps">
            <w:drawing>
              <wp:inline distT="0" distB="0" distL="0" distR="0">
                <wp:extent cx="4318635" cy="2879090"/>
                <wp:effectExtent l="0" t="0" r="0" b="0"/>
                <wp:docPr id="1" name="AutoShape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18635" cy="287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 o:spid="_x0000_s1026" style="width:340.05pt;height:2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" filled="f" stroked="f">
                <o:lock v:ext="edit" aspectratio="t"/>
                <w10:anchorlock/>
              </v:rect>
            </w:pict>
          </mc:Fallback>
        </mc:AlternateContent>
      </w:r>
    </w:p>
    <w:p w:rsidR="0053533D" w:rsidRPr="00CA3BB8" w:rsidRDefault="0053533D" w:rsidP="00091BA2">
      <w:pPr>
        <w:spacing w:line="360" w:lineRule="auto"/>
        <w:rPr>
          <w:rFonts w:ascii="Book Antiqua" w:hAnsi="Book Antiqua"/>
          <w:sz w:val="24"/>
          <w:szCs w:val="24"/>
        </w:rPr>
      </w:pPr>
    </w:p>
    <w:p w:rsidR="0053533D" w:rsidRPr="00CA3BB8" w:rsidRDefault="00D43017" w:rsidP="00091BA2">
      <w:pPr>
        <w:autoSpaceDE w:val="0"/>
        <w:autoSpaceDN w:val="0"/>
        <w:adjustRightInd w:val="0"/>
        <w:spacing w:line="360" w:lineRule="auto"/>
        <w:rPr>
          <w:rFonts w:ascii="Book Antiqua" w:hAnsi="Book Antiqua" w:cs="Arial"/>
          <w:b/>
          <w:sz w:val="24"/>
          <w:szCs w:val="24"/>
        </w:rPr>
      </w:pPr>
      <w:r w:rsidRPr="00CA3BB8">
        <w:rPr>
          <w:rFonts w:ascii="Book Antiqua" w:hAnsi="Book Antiqua" w:cs="Arial"/>
          <w:b/>
          <w:sz w:val="24"/>
          <w:szCs w:val="24"/>
        </w:rPr>
        <w:t xml:space="preserve">Figure 14 </w:t>
      </w:r>
      <w:r w:rsidR="0057429E">
        <w:rPr>
          <w:rFonts w:ascii="Book Antiqua" w:hAnsi="Book Antiqua" w:cs="Arial"/>
          <w:b/>
          <w:sz w:val="24"/>
          <w:szCs w:val="24"/>
        </w:rPr>
        <w:t xml:space="preserve">Tube formation in </w:t>
      </w:r>
      <w:r w:rsidR="0057429E" w:rsidRPr="00CA3BB8">
        <w:rPr>
          <w:rFonts w:ascii="Book Antiqua" w:hAnsi="Book Antiqua" w:cs="Arial"/>
          <w:b/>
          <w:sz w:val="24"/>
          <w:szCs w:val="24"/>
        </w:rPr>
        <w:t>endothelial cell</w:t>
      </w:r>
      <w:r w:rsidR="0057429E">
        <w:rPr>
          <w:rFonts w:ascii="Book Antiqua" w:hAnsi="Book Antiqua"/>
          <w:b/>
          <w:sz w:val="24"/>
          <w:szCs w:val="24"/>
        </w:rPr>
        <w:t>s treated with m</w:t>
      </w:r>
      <w:r w:rsidR="0057429E" w:rsidRPr="00CA3BB8">
        <w:rPr>
          <w:rFonts w:ascii="Book Antiqua" w:hAnsi="Book Antiqua"/>
          <w:b/>
          <w:sz w:val="24"/>
          <w:szCs w:val="24"/>
        </w:rPr>
        <w:t xml:space="preserve">esenchymal </w:t>
      </w:r>
      <w:r w:rsidR="005A6280" w:rsidRPr="00CA3BB8">
        <w:rPr>
          <w:rFonts w:ascii="Book Antiqua" w:hAnsi="Book Antiqua"/>
          <w:b/>
          <w:sz w:val="24"/>
          <w:szCs w:val="24"/>
        </w:rPr>
        <w:t>stem cell exosomes</w:t>
      </w:r>
      <w:r w:rsidRPr="00CA3BB8">
        <w:rPr>
          <w:rFonts w:ascii="Book Antiqua" w:hAnsi="Book Antiqua" w:cs="Arial"/>
          <w:b/>
          <w:sz w:val="24"/>
          <w:szCs w:val="24"/>
        </w:rPr>
        <w:t xml:space="preserve">. </w:t>
      </w:r>
      <w:r w:rsidRPr="00CA3BB8">
        <w:rPr>
          <w:rFonts w:ascii="Book Antiqua" w:hAnsi="Book Antiqua"/>
          <w:sz w:val="24"/>
          <w:szCs w:val="24"/>
        </w:rPr>
        <w:t xml:space="preserve">A: </w:t>
      </w:r>
      <w:r w:rsidR="0053533D" w:rsidRPr="00CA3BB8">
        <w:rPr>
          <w:rFonts w:ascii="Book Antiqua" w:eastAsia="Times New Roman" w:hAnsi="Book Antiqua"/>
          <w:sz w:val="24"/>
          <w:szCs w:val="24"/>
        </w:rPr>
        <w:t xml:space="preserve">Micrograph showing </w:t>
      </w:r>
      <w:r w:rsidR="004D3342" w:rsidRPr="00CA3BB8">
        <w:rPr>
          <w:rFonts w:ascii="Book Antiqua" w:hAnsi="Book Antiqua"/>
          <w:sz w:val="24"/>
          <w:szCs w:val="24"/>
        </w:rPr>
        <w:t>human umbilical vein endothelial cell</w:t>
      </w:r>
      <w:r w:rsidR="00A63D9C">
        <w:rPr>
          <w:rFonts w:ascii="Book Antiqua" w:hAnsi="Book Antiqua"/>
          <w:sz w:val="24"/>
          <w:szCs w:val="24"/>
        </w:rPr>
        <w:t>s</w:t>
      </w:r>
      <w:r w:rsidR="004D3342" w:rsidRPr="00CA3BB8">
        <w:rPr>
          <w:rFonts w:ascii="Book Antiqua" w:hAnsi="Book Antiqua"/>
          <w:sz w:val="24"/>
          <w:szCs w:val="24"/>
        </w:rPr>
        <w:t xml:space="preserve"> (</w:t>
      </w:r>
      <w:r w:rsidR="0053533D" w:rsidRPr="00CA3BB8">
        <w:rPr>
          <w:rFonts w:ascii="Book Antiqua" w:hAnsi="Book Antiqua"/>
          <w:sz w:val="24"/>
          <w:szCs w:val="24"/>
        </w:rPr>
        <w:t>HUVEC</w:t>
      </w:r>
      <w:r w:rsidR="00A63D9C">
        <w:rPr>
          <w:rFonts w:ascii="Book Antiqua" w:hAnsi="Book Antiqua"/>
          <w:sz w:val="24"/>
          <w:szCs w:val="24"/>
        </w:rPr>
        <w:t>s</w:t>
      </w:r>
      <w:r w:rsidR="004D3342" w:rsidRPr="00CA3BB8">
        <w:rPr>
          <w:rFonts w:ascii="Book Antiqua" w:hAnsi="Book Antiqua"/>
          <w:sz w:val="24"/>
          <w:szCs w:val="24"/>
        </w:rPr>
        <w:t>)</w:t>
      </w:r>
      <w:r w:rsidR="0053533D" w:rsidRPr="00CA3BB8">
        <w:rPr>
          <w:rFonts w:ascii="Book Antiqua" w:eastAsia="Times New Roman" w:hAnsi="Book Antiqua"/>
          <w:sz w:val="24"/>
          <w:szCs w:val="24"/>
        </w:rPr>
        <w:t xml:space="preserve"> cultured on </w:t>
      </w:r>
      <w:proofErr w:type="spellStart"/>
      <w:r w:rsidR="0053533D" w:rsidRPr="00CA3BB8">
        <w:rPr>
          <w:rFonts w:ascii="Book Antiqua" w:eastAsia="Times New Roman" w:hAnsi="Book Antiqua"/>
          <w:sz w:val="24"/>
          <w:szCs w:val="24"/>
        </w:rPr>
        <w:t>Matrigel</w:t>
      </w:r>
      <w:proofErr w:type="spellEnd"/>
      <w:r w:rsidR="0053533D" w:rsidRPr="00CA3BB8">
        <w:rPr>
          <w:rFonts w:ascii="Book Antiqua" w:eastAsia="Times New Roman" w:hAnsi="Book Antiqua"/>
          <w:sz w:val="24"/>
          <w:szCs w:val="24"/>
        </w:rPr>
        <w:t>-coated plates in medium with</w:t>
      </w:r>
      <w:r w:rsidR="003334B2" w:rsidRPr="00CA3BB8">
        <w:rPr>
          <w:rFonts w:ascii="Book Antiqua" w:eastAsia="Times New Roman" w:hAnsi="Book Antiqua"/>
          <w:sz w:val="24"/>
          <w:szCs w:val="24"/>
        </w:rPr>
        <w:t xml:space="preserve"> </w:t>
      </w:r>
      <w:r w:rsidR="004D3342" w:rsidRPr="00CA3BB8">
        <w:rPr>
          <w:rFonts w:ascii="Book Antiqua" w:hAnsi="Book Antiqua"/>
          <w:sz w:val="24"/>
          <w:szCs w:val="24"/>
        </w:rPr>
        <w:t>phosphate buffered saline</w:t>
      </w:r>
      <w:r w:rsidR="0053533D" w:rsidRPr="00CA3BB8">
        <w:rPr>
          <w:rFonts w:ascii="Book Antiqua" w:eastAsia="Times New Roman" w:hAnsi="Book Antiqua"/>
          <w:sz w:val="24"/>
          <w:szCs w:val="24"/>
        </w:rPr>
        <w:t xml:space="preserve"> (control)</w:t>
      </w:r>
      <w:r w:rsidRPr="00CA3BB8">
        <w:rPr>
          <w:rFonts w:ascii="Book Antiqua" w:hAnsi="Book Antiqua"/>
          <w:sz w:val="24"/>
          <w:szCs w:val="24"/>
        </w:rPr>
        <w:t xml:space="preserve">; B: </w:t>
      </w:r>
      <w:r w:rsidR="0053533D" w:rsidRPr="00CA3BB8">
        <w:rPr>
          <w:rFonts w:ascii="Book Antiqua" w:eastAsia="Times New Roman" w:hAnsi="Book Antiqua"/>
          <w:sz w:val="24"/>
          <w:szCs w:val="24"/>
        </w:rPr>
        <w:t xml:space="preserve">Micrograph showing </w:t>
      </w:r>
      <w:r w:rsidR="0053533D" w:rsidRPr="00CA3BB8">
        <w:rPr>
          <w:rFonts w:ascii="Book Antiqua" w:hAnsi="Book Antiqua"/>
          <w:sz w:val="24"/>
          <w:szCs w:val="24"/>
        </w:rPr>
        <w:t>HUVEC</w:t>
      </w:r>
      <w:r w:rsidR="00A63D9C">
        <w:rPr>
          <w:rFonts w:ascii="Book Antiqua" w:hAnsi="Book Antiqua"/>
          <w:sz w:val="24"/>
          <w:szCs w:val="24"/>
        </w:rPr>
        <w:t>s</w:t>
      </w:r>
      <w:r w:rsidR="0053533D" w:rsidRPr="00CA3BB8">
        <w:rPr>
          <w:rFonts w:ascii="Book Antiqua" w:eastAsia="Times New Roman" w:hAnsi="Book Antiqua"/>
          <w:sz w:val="24"/>
          <w:szCs w:val="24"/>
        </w:rPr>
        <w:t xml:space="preserve"> cultured on </w:t>
      </w:r>
      <w:proofErr w:type="spellStart"/>
      <w:r w:rsidR="0053533D" w:rsidRPr="00CA3BB8">
        <w:rPr>
          <w:rFonts w:ascii="Book Antiqua" w:eastAsia="Times New Roman" w:hAnsi="Book Antiqua"/>
          <w:sz w:val="24"/>
          <w:szCs w:val="24"/>
        </w:rPr>
        <w:t>Matrigel</w:t>
      </w:r>
      <w:proofErr w:type="spellEnd"/>
      <w:r w:rsidR="0053533D" w:rsidRPr="00CA3BB8">
        <w:rPr>
          <w:rFonts w:ascii="Book Antiqua" w:eastAsia="Times New Roman" w:hAnsi="Book Antiqua"/>
          <w:sz w:val="24"/>
          <w:szCs w:val="24"/>
        </w:rPr>
        <w:t xml:space="preserve">-coated plates in medium with </w:t>
      </w:r>
      <w:r w:rsidR="004D3342" w:rsidRPr="00CA3BB8">
        <w:rPr>
          <w:rFonts w:ascii="Book Antiqua" w:hAnsi="Book Antiqua"/>
          <w:sz w:val="24"/>
          <w:szCs w:val="24"/>
        </w:rPr>
        <w:t xml:space="preserve">mesenchymal stem cell </w:t>
      </w:r>
      <w:r w:rsidR="0053533D" w:rsidRPr="00CA3BB8">
        <w:rPr>
          <w:rFonts w:ascii="Book Antiqua" w:hAnsi="Book Antiqua"/>
          <w:sz w:val="24"/>
          <w:szCs w:val="24"/>
        </w:rPr>
        <w:t>exosomes</w:t>
      </w:r>
      <w:r w:rsidR="00A63D9C">
        <w:rPr>
          <w:rFonts w:ascii="Book Antiqua" w:hAnsi="Book Antiqua"/>
          <w:sz w:val="24"/>
          <w:szCs w:val="24"/>
        </w:rPr>
        <w:t xml:space="preserve"> </w:t>
      </w:r>
      <w:r w:rsidR="00A63D9C" w:rsidRPr="00CA3BB8">
        <w:rPr>
          <w:rFonts w:ascii="Book Antiqua" w:hAnsi="Book Antiqua"/>
          <w:sz w:val="24"/>
          <w:szCs w:val="24"/>
        </w:rPr>
        <w:t>(MSC</w:t>
      </w:r>
      <w:r w:rsidR="00A63D9C">
        <w:rPr>
          <w:rFonts w:ascii="Book Antiqua" w:hAnsi="Book Antiqua"/>
          <w:sz w:val="24"/>
          <w:szCs w:val="24"/>
        </w:rPr>
        <w:t>-</w:t>
      </w:r>
      <w:proofErr w:type="spellStart"/>
      <w:r w:rsidR="00A63D9C">
        <w:rPr>
          <w:rFonts w:ascii="Book Antiqua" w:hAnsi="Book Antiqua"/>
          <w:sz w:val="24"/>
          <w:szCs w:val="24"/>
        </w:rPr>
        <w:t>exo</w:t>
      </w:r>
      <w:proofErr w:type="spellEnd"/>
      <w:r w:rsidR="00A63D9C" w:rsidRPr="00CA3BB8">
        <w:rPr>
          <w:rFonts w:ascii="Book Antiqua" w:hAnsi="Book Antiqua"/>
          <w:sz w:val="24"/>
          <w:szCs w:val="24"/>
        </w:rPr>
        <w:t>)</w:t>
      </w:r>
      <w:r w:rsidRPr="00CA3BB8">
        <w:rPr>
          <w:rFonts w:ascii="Book Antiqua" w:hAnsi="Book Antiqua"/>
          <w:sz w:val="24"/>
          <w:szCs w:val="24"/>
        </w:rPr>
        <w:t xml:space="preserve">; C: </w:t>
      </w:r>
      <w:r w:rsidR="0053533D" w:rsidRPr="00CA3BB8">
        <w:rPr>
          <w:rFonts w:ascii="Book Antiqua" w:eastAsia="Times New Roman" w:hAnsi="Book Antiqua"/>
          <w:sz w:val="24"/>
          <w:szCs w:val="24"/>
        </w:rPr>
        <w:t>Micrograph showing HUVEC</w:t>
      </w:r>
      <w:r w:rsidR="00A63D9C">
        <w:rPr>
          <w:rFonts w:ascii="Book Antiqua" w:eastAsia="Times New Roman" w:hAnsi="Book Antiqua"/>
          <w:sz w:val="24"/>
          <w:szCs w:val="24"/>
        </w:rPr>
        <w:t>s</w:t>
      </w:r>
      <w:r w:rsidR="0053533D" w:rsidRPr="00CA3BB8">
        <w:rPr>
          <w:rFonts w:ascii="Book Antiqua" w:eastAsia="Times New Roman" w:hAnsi="Book Antiqua"/>
          <w:sz w:val="24"/>
          <w:szCs w:val="24"/>
        </w:rPr>
        <w:t xml:space="preserve"> cultured on </w:t>
      </w:r>
      <w:proofErr w:type="spellStart"/>
      <w:r w:rsidR="0053533D" w:rsidRPr="00CA3BB8">
        <w:rPr>
          <w:rFonts w:ascii="Book Antiqua" w:eastAsia="Times New Roman" w:hAnsi="Book Antiqua"/>
          <w:sz w:val="24"/>
          <w:szCs w:val="24"/>
        </w:rPr>
        <w:t>Matrigel</w:t>
      </w:r>
      <w:proofErr w:type="spellEnd"/>
      <w:r w:rsidR="0053533D" w:rsidRPr="00CA3BB8">
        <w:rPr>
          <w:rFonts w:ascii="Book Antiqua" w:eastAsia="Times New Roman" w:hAnsi="Book Antiqua"/>
          <w:sz w:val="24"/>
          <w:szCs w:val="24"/>
        </w:rPr>
        <w:t>-coated plates in medium with MSCs-</w:t>
      </w:r>
      <w:proofErr w:type="spellStart"/>
      <w:r w:rsidR="00A63D9C" w:rsidRPr="00CA3BB8">
        <w:rPr>
          <w:rFonts w:ascii="Book Antiqua" w:eastAsia="Times New Roman" w:hAnsi="Book Antiqua"/>
          <w:sz w:val="24"/>
          <w:szCs w:val="24"/>
        </w:rPr>
        <w:t>exo</w:t>
      </w:r>
      <w:proofErr w:type="spellEnd"/>
      <w:r w:rsidR="00A63D9C">
        <w:rPr>
          <w:rFonts w:ascii="Book Antiqua" w:eastAsia="Times New Roman" w:hAnsi="Book Antiqua"/>
          <w:sz w:val="24"/>
          <w:szCs w:val="24"/>
        </w:rPr>
        <w:t xml:space="preserve"> </w:t>
      </w:r>
      <w:r w:rsidR="0053533D" w:rsidRPr="00CA3BB8">
        <w:rPr>
          <w:rFonts w:ascii="Book Antiqua" w:eastAsia="Times New Roman" w:hAnsi="Book Antiqua"/>
          <w:sz w:val="24"/>
          <w:szCs w:val="24"/>
        </w:rPr>
        <w:t xml:space="preserve">stimulated </w:t>
      </w:r>
      <w:r w:rsidR="00A63D9C">
        <w:rPr>
          <w:rFonts w:ascii="Book Antiqua" w:eastAsia="Times New Roman" w:hAnsi="Book Antiqua"/>
          <w:sz w:val="24"/>
          <w:szCs w:val="24"/>
        </w:rPr>
        <w:t>with</w:t>
      </w:r>
      <w:r w:rsidR="00A63D9C" w:rsidRPr="00CA3BB8">
        <w:rPr>
          <w:rFonts w:ascii="Book Antiqua" w:eastAsia="Times New Roman" w:hAnsi="Book Antiqua"/>
          <w:sz w:val="24"/>
          <w:szCs w:val="24"/>
        </w:rPr>
        <w:t xml:space="preserve"> </w:t>
      </w:r>
      <w:r w:rsidR="004D3342" w:rsidRPr="00CA3BB8">
        <w:rPr>
          <w:rFonts w:ascii="Book Antiqua" w:hAnsi="Book Antiqua"/>
          <w:sz w:val="24"/>
          <w:szCs w:val="24"/>
        </w:rPr>
        <w:t xml:space="preserve">tumor necrosis factor </w:t>
      </w:r>
      <w:r w:rsidR="0053533D" w:rsidRPr="00CA3BB8">
        <w:rPr>
          <w:rFonts w:ascii="Book Antiqua" w:eastAsia="Times New Roman" w:hAnsi="Book Antiqua"/>
          <w:sz w:val="24"/>
          <w:szCs w:val="24"/>
        </w:rPr>
        <w:t>α</w:t>
      </w:r>
      <w:r w:rsidRPr="00CA3BB8">
        <w:rPr>
          <w:rFonts w:ascii="Book Antiqua" w:hAnsi="Book Antiqua"/>
          <w:sz w:val="24"/>
          <w:szCs w:val="24"/>
        </w:rPr>
        <w:t xml:space="preserve">; D: </w:t>
      </w:r>
      <w:r w:rsidR="0053533D" w:rsidRPr="00CA3BB8">
        <w:rPr>
          <w:rFonts w:ascii="Book Antiqua" w:eastAsia="Times New Roman" w:hAnsi="Book Antiqua"/>
          <w:sz w:val="24"/>
          <w:szCs w:val="24"/>
        </w:rPr>
        <w:t>Micrograph showing HUVEC</w:t>
      </w:r>
      <w:r w:rsidR="00A63D9C">
        <w:rPr>
          <w:rFonts w:ascii="Book Antiqua" w:eastAsia="Times New Roman" w:hAnsi="Book Antiqua"/>
          <w:sz w:val="24"/>
          <w:szCs w:val="24"/>
        </w:rPr>
        <w:t>s</w:t>
      </w:r>
      <w:r w:rsidR="0053533D" w:rsidRPr="00CA3BB8">
        <w:rPr>
          <w:rFonts w:ascii="Book Antiqua" w:eastAsia="Times New Roman" w:hAnsi="Book Antiqua"/>
          <w:sz w:val="24"/>
          <w:szCs w:val="24"/>
        </w:rPr>
        <w:t xml:space="preserve"> cultured on </w:t>
      </w:r>
      <w:proofErr w:type="spellStart"/>
      <w:r w:rsidR="0053533D" w:rsidRPr="00CA3BB8">
        <w:rPr>
          <w:rFonts w:ascii="Book Antiqua" w:eastAsia="Times New Roman" w:hAnsi="Book Antiqua"/>
          <w:sz w:val="24"/>
          <w:szCs w:val="24"/>
        </w:rPr>
        <w:t>Matrigel</w:t>
      </w:r>
      <w:proofErr w:type="spellEnd"/>
      <w:r w:rsidR="0053533D" w:rsidRPr="00CA3BB8">
        <w:rPr>
          <w:rFonts w:ascii="Book Antiqua" w:eastAsia="Times New Roman" w:hAnsi="Book Antiqua"/>
          <w:sz w:val="24"/>
          <w:szCs w:val="24"/>
        </w:rPr>
        <w:t>-coated plates in medium with MSCs-</w:t>
      </w:r>
      <w:proofErr w:type="spellStart"/>
      <w:r w:rsidR="00A63D9C" w:rsidRPr="00CA3BB8">
        <w:rPr>
          <w:rFonts w:ascii="Book Antiqua" w:eastAsia="Times New Roman" w:hAnsi="Book Antiqua"/>
          <w:sz w:val="24"/>
          <w:szCs w:val="24"/>
        </w:rPr>
        <w:t>exo</w:t>
      </w:r>
      <w:proofErr w:type="spellEnd"/>
      <w:r w:rsidR="00A63D9C">
        <w:rPr>
          <w:rFonts w:ascii="Book Antiqua" w:eastAsia="Times New Roman" w:hAnsi="Book Antiqua"/>
          <w:sz w:val="24"/>
          <w:szCs w:val="24"/>
        </w:rPr>
        <w:t xml:space="preserve"> </w:t>
      </w:r>
      <w:r w:rsidR="0053533D" w:rsidRPr="00CA3BB8">
        <w:rPr>
          <w:rFonts w:ascii="Book Antiqua" w:eastAsia="Times New Roman" w:hAnsi="Book Antiqua"/>
          <w:sz w:val="24"/>
          <w:szCs w:val="24"/>
        </w:rPr>
        <w:t xml:space="preserve">stimulated </w:t>
      </w:r>
      <w:r w:rsidR="00A63D9C">
        <w:rPr>
          <w:rFonts w:ascii="Book Antiqua" w:eastAsia="Times New Roman" w:hAnsi="Book Antiqua"/>
          <w:sz w:val="24"/>
          <w:szCs w:val="24"/>
        </w:rPr>
        <w:t>with</w:t>
      </w:r>
      <w:r w:rsidR="00A63D9C" w:rsidRPr="00CA3BB8">
        <w:rPr>
          <w:rFonts w:ascii="Book Antiqua" w:eastAsia="Times New Roman" w:hAnsi="Book Antiqua"/>
          <w:sz w:val="24"/>
          <w:szCs w:val="24"/>
        </w:rPr>
        <w:t xml:space="preserve"> </w:t>
      </w:r>
      <w:r w:rsidR="004D3342" w:rsidRPr="00CA3BB8">
        <w:rPr>
          <w:rFonts w:ascii="Book Antiqua" w:hAnsi="Book Antiqua"/>
          <w:sz w:val="24"/>
          <w:szCs w:val="24"/>
        </w:rPr>
        <w:t>interleukin 6</w:t>
      </w:r>
      <w:r w:rsidRPr="00CA3BB8">
        <w:rPr>
          <w:rFonts w:ascii="Book Antiqua" w:hAnsi="Book Antiqua"/>
          <w:sz w:val="24"/>
          <w:szCs w:val="24"/>
        </w:rPr>
        <w:t xml:space="preserve">; E: </w:t>
      </w:r>
      <w:r w:rsidR="0053533D" w:rsidRPr="00CA3BB8">
        <w:rPr>
          <w:rFonts w:ascii="Book Antiqua" w:eastAsia="Times New Roman" w:hAnsi="Book Antiqua"/>
          <w:sz w:val="24"/>
          <w:szCs w:val="24"/>
        </w:rPr>
        <w:t xml:space="preserve">The number of tubes formed </w:t>
      </w:r>
      <w:r w:rsidR="0053533D" w:rsidRPr="00CA3BB8">
        <w:rPr>
          <w:rFonts w:ascii="Book Antiqua" w:hAnsi="Book Antiqua"/>
          <w:sz w:val="24"/>
          <w:szCs w:val="24"/>
        </w:rPr>
        <w:t>in each group</w:t>
      </w:r>
      <w:r w:rsidRPr="00CA3BB8">
        <w:rPr>
          <w:rFonts w:ascii="Book Antiqua" w:hAnsi="Book Antiqua"/>
          <w:sz w:val="24"/>
          <w:szCs w:val="24"/>
        </w:rPr>
        <w:t xml:space="preserve">; F: </w:t>
      </w:r>
      <w:r w:rsidR="0053533D" w:rsidRPr="00CA3BB8">
        <w:rPr>
          <w:rFonts w:ascii="Book Antiqua" w:hAnsi="Book Antiqua"/>
          <w:sz w:val="24"/>
          <w:szCs w:val="24"/>
        </w:rPr>
        <w:t xml:space="preserve">The number of </w:t>
      </w:r>
      <w:r w:rsidR="0053533D" w:rsidRPr="00CA3BB8">
        <w:rPr>
          <w:rFonts w:ascii="Book Antiqua" w:eastAsia="Times New Roman" w:hAnsi="Book Antiqua"/>
          <w:sz w:val="24"/>
          <w:szCs w:val="24"/>
        </w:rPr>
        <w:t xml:space="preserve">branching points </w:t>
      </w:r>
      <w:r w:rsidR="0053533D" w:rsidRPr="00CA3BB8">
        <w:rPr>
          <w:rFonts w:ascii="Book Antiqua" w:hAnsi="Book Antiqua"/>
          <w:sz w:val="24"/>
          <w:szCs w:val="24"/>
        </w:rPr>
        <w:t xml:space="preserve">in each </w:t>
      </w:r>
      <w:r w:rsidR="0053533D" w:rsidRPr="00CA3BB8">
        <w:rPr>
          <w:rFonts w:ascii="Book Antiqua" w:hAnsi="Book Antiqua"/>
          <w:noProof/>
          <w:sz w:val="24"/>
          <w:szCs w:val="24"/>
        </w:rPr>
        <w:t>group</w:t>
      </w:r>
      <w:r w:rsidRPr="00CA3BB8">
        <w:rPr>
          <w:rFonts w:ascii="Book Antiqua" w:hAnsi="Book Antiqua"/>
          <w:noProof/>
          <w:sz w:val="24"/>
          <w:szCs w:val="24"/>
        </w:rPr>
        <w:t>.</w:t>
      </w:r>
    </w:p>
    <w:p w:rsidR="0053533D" w:rsidRPr="00CA3BB8" w:rsidRDefault="0053533D" w:rsidP="00091BA2">
      <w:pPr>
        <w:autoSpaceDE w:val="0"/>
        <w:autoSpaceDN w:val="0"/>
        <w:adjustRightInd w:val="0"/>
        <w:spacing w:line="360" w:lineRule="auto"/>
        <w:rPr>
          <w:rFonts w:ascii="Book Antiqua" w:hAnsi="Book Antiqua" w:cs="Arial"/>
          <w:kern w:val="0"/>
          <w:sz w:val="24"/>
          <w:szCs w:val="24"/>
        </w:rPr>
      </w:pPr>
    </w:p>
    <w:p w:rsidR="005B4286" w:rsidRPr="00CA3BB8" w:rsidRDefault="005B4286" w:rsidP="00091BA2">
      <w:pPr>
        <w:autoSpaceDE w:val="0"/>
        <w:autoSpaceDN w:val="0"/>
        <w:adjustRightInd w:val="0"/>
        <w:spacing w:line="360" w:lineRule="auto"/>
        <w:rPr>
          <w:rFonts w:ascii="Book Antiqua" w:hAnsi="Book Antiqua" w:cs="Arial"/>
          <w:kern w:val="0"/>
          <w:sz w:val="24"/>
          <w:szCs w:val="24"/>
        </w:rPr>
      </w:pPr>
    </w:p>
    <w:p w:rsidR="005B4286" w:rsidRPr="00CA3BB8" w:rsidRDefault="005B4286" w:rsidP="00091BA2">
      <w:pPr>
        <w:autoSpaceDE w:val="0"/>
        <w:autoSpaceDN w:val="0"/>
        <w:adjustRightInd w:val="0"/>
        <w:spacing w:line="360" w:lineRule="auto"/>
        <w:rPr>
          <w:rFonts w:ascii="Book Antiqua" w:hAnsi="Book Antiqua" w:cs="Arial"/>
          <w:kern w:val="0"/>
          <w:sz w:val="24"/>
          <w:szCs w:val="24"/>
        </w:rPr>
      </w:pPr>
    </w:p>
    <w:p w:rsidR="005B4286" w:rsidRPr="00CA3BB8" w:rsidRDefault="005B4286" w:rsidP="00091BA2">
      <w:pPr>
        <w:autoSpaceDE w:val="0"/>
        <w:autoSpaceDN w:val="0"/>
        <w:adjustRightInd w:val="0"/>
        <w:spacing w:line="360" w:lineRule="auto"/>
        <w:rPr>
          <w:rFonts w:ascii="Book Antiqua" w:hAnsi="Book Antiqua" w:cs="Arial"/>
          <w:kern w:val="0"/>
          <w:sz w:val="24"/>
          <w:szCs w:val="24"/>
        </w:rPr>
      </w:pPr>
    </w:p>
    <w:p w:rsidR="009C4502" w:rsidRPr="00CA3BB8" w:rsidRDefault="009C4502" w:rsidP="00091BA2">
      <w:pPr>
        <w:autoSpaceDE w:val="0"/>
        <w:autoSpaceDN w:val="0"/>
        <w:adjustRightInd w:val="0"/>
        <w:spacing w:line="360" w:lineRule="auto"/>
        <w:rPr>
          <w:rFonts w:ascii="Book Antiqua" w:hAnsi="Book Antiqua" w:cs="Arial"/>
          <w:kern w:val="0"/>
          <w:sz w:val="24"/>
          <w:szCs w:val="24"/>
        </w:rPr>
      </w:pPr>
    </w:p>
    <w:p w:rsidR="005B4286" w:rsidRPr="00CA3BB8" w:rsidRDefault="002D4180" w:rsidP="00091BA2">
      <w:pPr>
        <w:spacing w:line="360" w:lineRule="auto"/>
        <w:rPr>
          <w:rFonts w:ascii="Book Antiqua" w:hAnsi="Book Antiqua"/>
          <w:sz w:val="24"/>
          <w:szCs w:val="24"/>
        </w:rPr>
      </w:pPr>
      <w:r w:rsidRPr="00CA3BB8">
        <w:rPr>
          <w:rFonts w:ascii="Book Antiqua" w:hAnsi="Book Antiqua"/>
          <w:sz w:val="24"/>
          <w:szCs w:val="24"/>
        </w:rPr>
        <w:br w:type="page"/>
      </w:r>
      <w:r w:rsidR="002D1E3E">
        <w:rPr>
          <w:rFonts w:ascii="Book Antiqua" w:hAnsi="Book Antiqua"/>
          <w:noProof/>
          <w:sz w:val="24"/>
          <w:szCs w:val="24"/>
        </w:rPr>
        <mc:AlternateContent>
          <mc:Choice Requires="wps">
            <w:drawing>
              <wp:anchor distT="0" distB="0" distL="114300" distR="114300" simplePos="0" relativeHeight="251650048" behindDoc="0" locked="0" layoutInCell="1" allowOverlap="1">
                <wp:simplePos x="0" y="0"/>
                <wp:positionH relativeFrom="column">
                  <wp:posOffset>1485900</wp:posOffset>
                </wp:positionH>
                <wp:positionV relativeFrom="paragraph">
                  <wp:posOffset>88900</wp:posOffset>
                </wp:positionV>
                <wp:extent cx="361950" cy="260350"/>
                <wp:effectExtent l="0" t="3175" r="0" b="3175"/>
                <wp:wrapNone/>
                <wp:docPr id="7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EB5AF3" w:rsidRDefault="00DB63C9">
                            <w:pPr>
                              <w:rPr>
                                <w:rFonts w:ascii="Book Antiqua" w:hAnsi="Book Antiqua"/>
                                <w:sz w:val="15"/>
                                <w:szCs w:val="15"/>
                              </w:rPr>
                            </w:pPr>
                            <w:r w:rsidRPr="00EB5AF3">
                              <w:rPr>
                                <w:rFonts w:ascii="Book Antiqua" w:hAnsi="Book Antiqua"/>
                                <w:sz w:val="15"/>
                                <w:szCs w:val="15"/>
                              </w:rPr>
                              <w:t>Con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85" style="position:absolute;left:0;text-align:left;margin-left:117pt;margin-top:7pt;width:28.5pt;height:2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" filled="f" stroked="f" strokecolor="white">
                <v:textbox>
                  <w:txbxContent>
                    <w:p w:rsidR="00DB63C9" w:rsidRPr="00EB5AF3" w:rsidRDefault="00DB63C9">
                      <w:pPr>
                        <w:rPr>
                          <w:rFonts w:ascii="Book Antiqua" w:hAnsi="Book Antiqua"/>
                          <w:sz w:val="15"/>
                          <w:szCs w:val="15"/>
                        </w:rPr>
                      </w:pPr>
                      <w:r w:rsidRPr="00EB5AF3">
                        <w:rPr>
                          <w:rFonts w:ascii="Book Antiqua" w:hAnsi="Book Antiqua"/>
                          <w:sz w:val="15"/>
                          <w:szCs w:val="15"/>
                        </w:rPr>
                        <w:t>Con</w:t>
                      </w:r>
                    </w:p>
                  </w:txbxContent>
                </v:textbox>
              </v:rect>
            </w:pict>
          </mc:Fallback>
        </mc:AlternateContent>
      </w:r>
      <w:r w:rsidR="002D1E3E">
        <w:rPr>
          <w:rFonts w:ascii="Book Antiqua" w:hAnsi="Book Antiqua"/>
          <w:noProof/>
          <w:sz w:val="24"/>
          <w:szCs w:val="24"/>
        </w:rPr>
        <mc:AlternateContent>
          <mc:Choice Requires="wps">
            <w:drawing>
              <wp:anchor distT="0" distB="0" distL="114300" distR="114300" simplePos="0" relativeHeight="251652096" behindDoc="0" locked="0" layoutInCell="1" allowOverlap="1">
                <wp:simplePos x="0" y="0"/>
                <wp:positionH relativeFrom="column">
                  <wp:posOffset>2114550</wp:posOffset>
                </wp:positionH>
                <wp:positionV relativeFrom="paragraph">
                  <wp:posOffset>95250</wp:posOffset>
                </wp:positionV>
                <wp:extent cx="361950" cy="260350"/>
                <wp:effectExtent l="0" t="0" r="0" b="0"/>
                <wp:wrapNone/>
                <wp:docPr id="7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EB5AF3" w:rsidRDefault="00DB63C9" w:rsidP="00AA7502">
                            <w:pPr>
                              <w:rPr>
                                <w:rFonts w:ascii="Book Antiqua" w:hAnsi="Book Antiqua"/>
                                <w:sz w:val="15"/>
                                <w:szCs w:val="15"/>
                              </w:rPr>
                            </w:pPr>
                            <w:r w:rsidRPr="00EB5AF3">
                              <w:rPr>
                                <w:rFonts w:ascii="Book Antiqua" w:hAnsi="Book Antiqua"/>
                                <w:sz w:val="15"/>
                                <w:szCs w:val="15"/>
                              </w:rPr>
                              <w:t>Exo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86" style="position:absolute;left:0;text-align:left;margin-left:166.5pt;margin-top:7.5pt;width:28.5pt;height: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" filled="f" stroked="f" strokecolor="white">
                <v:textbox>
                  <w:txbxContent>
                    <w:p w:rsidR="00DB63C9" w:rsidRPr="00EB5AF3" w:rsidRDefault="00DB63C9" w:rsidP="00AA7502">
                      <w:pPr>
                        <w:rPr>
                          <w:rFonts w:ascii="Book Antiqua" w:hAnsi="Book Antiqua"/>
                          <w:sz w:val="15"/>
                          <w:szCs w:val="15"/>
                        </w:rPr>
                      </w:pPr>
                      <w:r w:rsidRPr="00EB5AF3">
                        <w:rPr>
                          <w:rFonts w:ascii="Book Antiqua" w:hAnsi="Book Antiqua"/>
                          <w:sz w:val="15"/>
                          <w:szCs w:val="15"/>
                        </w:rPr>
                        <w:t>Exo</w:t>
                      </w:r>
                    </w:p>
                  </w:txbxContent>
                </v:textbox>
              </v:rect>
            </w:pict>
          </mc:Fallback>
        </mc:AlternateContent>
      </w:r>
      <w:r w:rsidR="002D1E3E">
        <w:rPr>
          <w:rFonts w:ascii="Book Antiqua" w:hAnsi="Book Antiqua"/>
          <w:noProof/>
          <w:sz w:val="24"/>
          <w:szCs w:val="24"/>
        </w:rPr>
        <mc:AlternateContent>
          <mc:Choice Requires="wps">
            <w:drawing>
              <wp:anchor distT="0" distB="0" distL="114300" distR="114300" simplePos="0" relativeHeight="251651072" behindDoc="0" locked="0" layoutInCell="1" allowOverlap="1">
                <wp:simplePos x="0" y="0"/>
                <wp:positionH relativeFrom="column">
                  <wp:posOffset>3390900</wp:posOffset>
                </wp:positionH>
                <wp:positionV relativeFrom="paragraph">
                  <wp:posOffset>95250</wp:posOffset>
                </wp:positionV>
                <wp:extent cx="552450" cy="266700"/>
                <wp:effectExtent l="0" t="0" r="0" b="0"/>
                <wp:wrapNone/>
                <wp:docPr id="7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EB5AF3" w:rsidRDefault="00DB63C9">
                            <w:pPr>
                              <w:rPr>
                                <w:rFonts w:ascii="Book Antiqua" w:hAnsi="Book Antiqua"/>
                                <w:sz w:val="15"/>
                                <w:szCs w:val="15"/>
                              </w:rPr>
                            </w:pPr>
                            <w:r w:rsidRPr="00EB5AF3">
                              <w:rPr>
                                <w:rFonts w:ascii="Book Antiqua" w:hAnsi="Book Antiqua"/>
                                <w:sz w:val="15"/>
                                <w:szCs w:val="15"/>
                              </w:rPr>
                              <w:t>Exo-IL6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87" style="position:absolute;left:0;text-align:left;margin-left:267pt;margin-top:7.5pt;width:43.5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" filled="f" stroked="f" strokecolor="white">
                <v:textbox>
                  <w:txbxContent>
                    <w:p w:rsidR="00DB63C9" w:rsidRPr="00EB5AF3" w:rsidRDefault="00DB63C9">
                      <w:pPr>
                        <w:rPr>
                          <w:rFonts w:ascii="Book Antiqua" w:hAnsi="Book Antiqua"/>
                          <w:sz w:val="15"/>
                          <w:szCs w:val="15"/>
                        </w:rPr>
                      </w:pPr>
                      <w:r w:rsidRPr="00EB5AF3">
                        <w:rPr>
                          <w:rFonts w:ascii="Book Antiqua" w:hAnsi="Book Antiqua"/>
                          <w:sz w:val="15"/>
                          <w:szCs w:val="15"/>
                        </w:rPr>
                        <w:t>Exo-IL6</w:t>
                      </w:r>
                    </w:p>
                  </w:txbxContent>
                </v:textbox>
              </v:rect>
            </w:pict>
          </mc:Fallback>
        </mc:AlternateContent>
      </w:r>
      <w:r w:rsidR="002D1E3E">
        <w:rPr>
          <w:rFonts w:ascii="Book Antiqua" w:hAnsi="Book Antiqua"/>
          <w:noProof/>
          <w:sz w:val="24"/>
          <w:szCs w:val="24"/>
        </w:rPr>
        <mc:AlternateContent>
          <mc:Choice Requires="wps">
            <w:drawing>
              <wp:anchor distT="0" distB="0" distL="114300" distR="114300" simplePos="0" relativeHeight="251653120" behindDoc="0" locked="0" layoutInCell="1" allowOverlap="1">
                <wp:simplePos x="0" y="0"/>
                <wp:positionH relativeFrom="column">
                  <wp:posOffset>2616200</wp:posOffset>
                </wp:positionH>
                <wp:positionV relativeFrom="paragraph">
                  <wp:posOffset>101600</wp:posOffset>
                </wp:positionV>
                <wp:extent cx="723900" cy="260350"/>
                <wp:effectExtent l="0" t="0" r="3175" b="0"/>
                <wp:wrapNone/>
                <wp:docPr id="7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EB5AF3" w:rsidRDefault="00DB63C9" w:rsidP="00AA7502">
                            <w:pPr>
                              <w:rPr>
                                <w:rFonts w:ascii="Book Antiqua" w:hAnsi="Book Antiqua"/>
                                <w:sz w:val="15"/>
                                <w:szCs w:val="15"/>
                              </w:rPr>
                            </w:pPr>
                            <w:r w:rsidRPr="00EB5AF3">
                              <w:rPr>
                                <w:rFonts w:ascii="Book Antiqua" w:hAnsi="Book Antiqua"/>
                                <w:sz w:val="15"/>
                                <w:szCs w:val="15"/>
                              </w:rPr>
                              <w:t>Exo</w:t>
                            </w:r>
                            <w:r>
                              <w:rPr>
                                <w:rFonts w:ascii="Book Antiqua" w:hAnsi="Book Antiqua" w:hint="eastAsia"/>
                                <w:sz w:val="15"/>
                                <w:szCs w:val="15"/>
                              </w:rPr>
                              <w:t>-</w:t>
                            </w:r>
                            <w:r w:rsidRPr="00EB5AF3">
                              <w:rPr>
                                <w:rFonts w:ascii="Book Antiqua" w:hAnsi="Book Antiqua"/>
                                <w:sz w:val="15"/>
                                <w:szCs w:val="15"/>
                              </w:rPr>
                              <w:t>TNFα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88" style="position:absolute;left:0;text-align:left;margin-left:206pt;margin-top:8pt;width:57pt;height:2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" filled="f" stroked="f" strokecolor="white">
                <v:textbox>
                  <w:txbxContent>
                    <w:p w:rsidR="00DB63C9" w:rsidRPr="00EB5AF3" w:rsidRDefault="00DB63C9" w:rsidP="00AA7502">
                      <w:pPr>
                        <w:rPr>
                          <w:rFonts w:ascii="Book Antiqua" w:hAnsi="Book Antiqua"/>
                          <w:sz w:val="15"/>
                          <w:szCs w:val="15"/>
                        </w:rPr>
                      </w:pPr>
                      <w:r w:rsidRPr="00EB5AF3">
                        <w:rPr>
                          <w:rFonts w:ascii="Book Antiqua" w:hAnsi="Book Antiqua"/>
                          <w:sz w:val="15"/>
                          <w:szCs w:val="15"/>
                        </w:rPr>
                        <w:t>Exo</w:t>
                      </w:r>
                      <w:r>
                        <w:rPr>
                          <w:rFonts w:ascii="Book Antiqua" w:hAnsi="Book Antiqua" w:hint="eastAsia"/>
                          <w:sz w:val="15"/>
                          <w:szCs w:val="15"/>
                        </w:rPr>
                        <w:t>-</w:t>
                      </w:r>
                      <w:r w:rsidRPr="00EB5AF3">
                        <w:rPr>
                          <w:rFonts w:ascii="Book Antiqua" w:hAnsi="Book Antiqua"/>
                          <w:sz w:val="15"/>
                          <w:szCs w:val="15"/>
                        </w:rPr>
                        <w:t>TNFα</w:t>
                      </w:r>
                    </w:p>
                  </w:txbxContent>
                </v:textbox>
              </v:rect>
            </w:pict>
          </mc:Fallback>
        </mc:AlternateContent>
      </w:r>
    </w:p>
    <w:p w:rsidR="00CB791B" w:rsidRPr="00CA3BB8" w:rsidRDefault="002D1E3E" w:rsidP="00091BA2">
      <w:pPr>
        <w:spacing w:line="360" w:lineRule="auto"/>
        <w:rPr>
          <w:rFonts w:ascii="Book Antiqua" w:hAnsi="Book Antiqua"/>
          <w:sz w:val="24"/>
          <w:szCs w:val="24"/>
        </w:rPr>
      </w:pPr>
      <w:r>
        <w:rPr>
          <w:rFonts w:ascii="Book Antiqua" w:hAnsi="Book Antiqua"/>
          <w:noProof/>
          <w:sz w:val="24"/>
          <w:szCs w:val="24"/>
        </w:rPr>
        <w:lastRenderedPageBreak/>
        <mc:AlternateContent>
          <mc:Choice Requires="wps">
            <w:drawing>
              <wp:anchor distT="0" distB="0" distL="114300" distR="114300" simplePos="0" relativeHeight="251655168" behindDoc="0" locked="0" layoutInCell="1" allowOverlap="1">
                <wp:simplePos x="0" y="0"/>
                <wp:positionH relativeFrom="column">
                  <wp:posOffset>781050</wp:posOffset>
                </wp:positionH>
                <wp:positionV relativeFrom="paragraph">
                  <wp:posOffset>795020</wp:posOffset>
                </wp:positionV>
                <wp:extent cx="654050" cy="279400"/>
                <wp:effectExtent l="0" t="4445" r="3175" b="1905"/>
                <wp:wrapNone/>
                <wp:docPr id="6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EB5AF3" w:rsidRDefault="00DB63C9" w:rsidP="00AA7502">
                            <w:pPr>
                              <w:rPr>
                                <w:rFonts w:ascii="Book Antiqua" w:hAnsi="Book Antiqua"/>
                                <w:sz w:val="15"/>
                                <w:szCs w:val="15"/>
                              </w:rPr>
                            </w:pPr>
                            <w:proofErr w:type="gramStart"/>
                            <w:r w:rsidRPr="00EB5AF3">
                              <w:rPr>
                                <w:rFonts w:ascii="Book Antiqua" w:hAnsi="Book Antiqua"/>
                                <w:sz w:val="15"/>
                                <w:szCs w:val="15"/>
                              </w:rPr>
                              <w:t>p-AKT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89" style="position:absolute;left:0;text-align:left;margin-left:61.5pt;margin-top:62.6pt;width:51.5pt;height: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" filled="f" stroked="f" strokecolor="white">
                <v:textbox>
                  <w:txbxContent>
                    <w:p w:rsidR="00DB63C9" w:rsidRPr="00EB5AF3" w:rsidRDefault="00DB63C9" w:rsidP="00AA7502">
                      <w:pPr>
                        <w:rPr>
                          <w:rFonts w:ascii="Book Antiqua" w:hAnsi="Book Antiqua"/>
                          <w:sz w:val="15"/>
                          <w:szCs w:val="15"/>
                        </w:rPr>
                      </w:pPr>
                      <w:r w:rsidRPr="00EB5AF3">
                        <w:rPr>
                          <w:rFonts w:ascii="Book Antiqua" w:hAnsi="Book Antiqua"/>
                          <w:sz w:val="15"/>
                          <w:szCs w:val="15"/>
                        </w:rPr>
                        <w:t>p-AKT</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58240" behindDoc="0" locked="0" layoutInCell="1" allowOverlap="1">
                <wp:simplePos x="0" y="0"/>
                <wp:positionH relativeFrom="column">
                  <wp:posOffset>774700</wp:posOffset>
                </wp:positionH>
                <wp:positionV relativeFrom="paragraph">
                  <wp:posOffset>2420620</wp:posOffset>
                </wp:positionV>
                <wp:extent cx="666750" cy="279400"/>
                <wp:effectExtent l="3175" t="1270" r="0" b="0"/>
                <wp:wrapNone/>
                <wp:docPr id="6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EB5AF3" w:rsidRDefault="00DB63C9" w:rsidP="00AA7502">
                            <w:pPr>
                              <w:rPr>
                                <w:rFonts w:ascii="Book Antiqua" w:hAnsi="Book Antiqua"/>
                                <w:sz w:val="15"/>
                                <w:szCs w:val="15"/>
                              </w:rPr>
                            </w:pPr>
                            <w:r w:rsidRPr="00EB5AF3">
                              <w:rPr>
                                <w:rFonts w:ascii="Book Antiqua" w:hAnsi="Book Antiqua"/>
                                <w:sz w:val="15"/>
                                <w:szCs w:val="15"/>
                              </w:rPr>
                              <w:t>GADPH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90" style="position:absolute;left:0;text-align:left;margin-left:61pt;margin-top:190.6pt;width:52.5pt;height: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" filled="f" stroked="f" strokecolor="white">
                <v:textbox>
                  <w:txbxContent>
                    <w:p w:rsidR="00DB63C9" w:rsidRPr="00EB5AF3" w:rsidRDefault="00DB63C9" w:rsidP="00AA7502">
                      <w:pPr>
                        <w:rPr>
                          <w:rFonts w:ascii="Book Antiqua" w:hAnsi="Book Antiqua"/>
                          <w:sz w:val="15"/>
                          <w:szCs w:val="15"/>
                        </w:rPr>
                      </w:pPr>
                      <w:r w:rsidRPr="00EB5AF3">
                        <w:rPr>
                          <w:rFonts w:ascii="Book Antiqua" w:hAnsi="Book Antiqua"/>
                          <w:sz w:val="15"/>
                          <w:szCs w:val="15"/>
                        </w:rPr>
                        <w:t>GADPH</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57216" behindDoc="0" locked="0" layoutInCell="1" allowOverlap="1">
                <wp:simplePos x="0" y="0"/>
                <wp:positionH relativeFrom="column">
                  <wp:posOffset>793750</wp:posOffset>
                </wp:positionH>
                <wp:positionV relativeFrom="paragraph">
                  <wp:posOffset>1861820</wp:posOffset>
                </wp:positionV>
                <wp:extent cx="742950" cy="279400"/>
                <wp:effectExtent l="3175" t="4445" r="0" b="1905"/>
                <wp:wrapNone/>
                <wp:docPr id="6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EB5AF3" w:rsidRDefault="00DB63C9" w:rsidP="00AA7502">
                            <w:pPr>
                              <w:rPr>
                                <w:rFonts w:ascii="Book Antiqua" w:hAnsi="Book Antiqua"/>
                                <w:sz w:val="15"/>
                                <w:szCs w:val="15"/>
                              </w:rPr>
                            </w:pPr>
                            <w:proofErr w:type="gramStart"/>
                            <w:r w:rsidRPr="00EB5AF3">
                              <w:rPr>
                                <w:rFonts w:ascii="Book Antiqua" w:hAnsi="Book Antiqua"/>
                                <w:sz w:val="15"/>
                                <w:szCs w:val="15"/>
                              </w:rPr>
                              <w:t>p-MAPK</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91" style="position:absolute;left:0;text-align:left;margin-left:62.5pt;margin-top:146.6pt;width:58.5pt;height: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" filled="f" stroked="f" strokecolor="white">
                <v:textbox>
                  <w:txbxContent>
                    <w:p w:rsidR="00DB63C9" w:rsidRPr="00EB5AF3" w:rsidRDefault="00DB63C9" w:rsidP="00AA7502">
                      <w:pPr>
                        <w:rPr>
                          <w:rFonts w:ascii="Book Antiqua" w:hAnsi="Book Antiqua"/>
                          <w:sz w:val="15"/>
                          <w:szCs w:val="15"/>
                        </w:rPr>
                      </w:pPr>
                      <w:r w:rsidRPr="00EB5AF3">
                        <w:rPr>
                          <w:rFonts w:ascii="Book Antiqua" w:hAnsi="Book Antiqua"/>
                          <w:sz w:val="15"/>
                          <w:szCs w:val="15"/>
                        </w:rPr>
                        <w:t>p-MAPK</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54144" behindDoc="0" locked="0" layoutInCell="1" allowOverlap="1">
                <wp:simplePos x="0" y="0"/>
                <wp:positionH relativeFrom="column">
                  <wp:posOffset>876300</wp:posOffset>
                </wp:positionH>
                <wp:positionV relativeFrom="paragraph">
                  <wp:posOffset>242570</wp:posOffset>
                </wp:positionV>
                <wp:extent cx="609600" cy="247650"/>
                <wp:effectExtent l="0" t="4445" r="0" b="0"/>
                <wp:wrapNone/>
                <wp:docPr id="6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EB5AF3" w:rsidRDefault="00DB63C9">
                            <w:pPr>
                              <w:rPr>
                                <w:rFonts w:ascii="Book Antiqua" w:hAnsi="Book Antiqua"/>
                                <w:sz w:val="15"/>
                                <w:szCs w:val="15"/>
                              </w:rPr>
                            </w:pPr>
                            <w:r w:rsidRPr="00EB5AF3">
                              <w:rPr>
                                <w:rFonts w:ascii="Book Antiqua" w:hAnsi="Book Antiqua"/>
                                <w:sz w:val="15"/>
                                <w:szCs w:val="15"/>
                              </w:rPr>
                              <w:t>AKT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92" style="position:absolute;left:0;text-align:left;margin-left:69pt;margin-top:19.1pt;width:48pt;height:1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" filled="f" stroked="f" strokecolor="white">
                <v:textbox>
                  <w:txbxContent>
                    <w:p w:rsidR="00DB63C9" w:rsidRPr="00EB5AF3" w:rsidRDefault="00DB63C9">
                      <w:pPr>
                        <w:rPr>
                          <w:rFonts w:ascii="Book Antiqua" w:hAnsi="Book Antiqua"/>
                          <w:sz w:val="15"/>
                          <w:szCs w:val="15"/>
                        </w:rPr>
                      </w:pPr>
                      <w:r w:rsidRPr="00EB5AF3">
                        <w:rPr>
                          <w:rFonts w:ascii="Book Antiqua" w:hAnsi="Book Antiqua"/>
                          <w:sz w:val="15"/>
                          <w:szCs w:val="15"/>
                        </w:rPr>
                        <w:t>AKT</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56192" behindDoc="0" locked="0" layoutInCell="1" allowOverlap="1">
                <wp:simplePos x="0" y="0"/>
                <wp:positionH relativeFrom="column">
                  <wp:posOffset>787400</wp:posOffset>
                </wp:positionH>
                <wp:positionV relativeFrom="paragraph">
                  <wp:posOffset>1328420</wp:posOffset>
                </wp:positionV>
                <wp:extent cx="666750" cy="279400"/>
                <wp:effectExtent l="0" t="4445" r="3175" b="1905"/>
                <wp:wrapNone/>
                <wp:docPr id="6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EB5AF3" w:rsidRDefault="00DB63C9">
                            <w:pPr>
                              <w:rPr>
                                <w:rFonts w:ascii="Book Antiqua" w:hAnsi="Book Antiqua"/>
                                <w:sz w:val="15"/>
                                <w:szCs w:val="15"/>
                              </w:rPr>
                            </w:pPr>
                            <w:r w:rsidRPr="00EB5AF3">
                              <w:rPr>
                                <w:rFonts w:ascii="Book Antiqua" w:hAnsi="Book Antiqua"/>
                                <w:sz w:val="15"/>
                                <w:szCs w:val="15"/>
                              </w:rPr>
                              <w:t>MAPK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93" style="position:absolute;left:0;text-align:left;margin-left:62pt;margin-top:104.6pt;width:52.5pt;height: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" filled="f" stroked="f" strokecolor="white">
                <v:textbox>
                  <w:txbxContent>
                    <w:p w:rsidR="00DB63C9" w:rsidRPr="00EB5AF3" w:rsidRDefault="00DB63C9">
                      <w:pPr>
                        <w:rPr>
                          <w:rFonts w:ascii="Book Antiqua" w:hAnsi="Book Antiqua"/>
                          <w:sz w:val="15"/>
                          <w:szCs w:val="15"/>
                        </w:rPr>
                      </w:pPr>
                      <w:r w:rsidRPr="00EB5AF3">
                        <w:rPr>
                          <w:rFonts w:ascii="Book Antiqua" w:hAnsi="Book Antiqua"/>
                          <w:sz w:val="15"/>
                          <w:szCs w:val="15"/>
                        </w:rPr>
                        <w:t>MAPK</w:t>
                      </w:r>
                    </w:p>
                  </w:txbxContent>
                </v:textbox>
              </v:rect>
            </w:pict>
          </mc:Fallback>
        </mc:AlternateContent>
      </w:r>
      <w:r>
        <w:rPr>
          <w:rFonts w:ascii="Book Antiqua" w:hAnsi="Book Antiqua"/>
          <w:noProof/>
          <w:sz w:val="24"/>
          <w:szCs w:val="24"/>
        </w:rPr>
        <w:drawing>
          <wp:inline distT="0" distB="0" distL="0" distR="0">
            <wp:extent cx="2796540" cy="2961640"/>
            <wp:effectExtent l="0" t="0" r="381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96540" cy="2961640"/>
                    </a:xfrm>
                    <a:prstGeom prst="rect">
                      <a:avLst/>
                    </a:prstGeom>
                    <a:noFill/>
                    <a:ln>
                      <a:noFill/>
                    </a:ln>
                  </pic:spPr>
                </pic:pic>
              </a:graphicData>
            </a:graphic>
          </wp:inline>
        </w:drawing>
      </w:r>
    </w:p>
    <w:p w:rsidR="00182BE4" w:rsidRPr="00CA3BB8" w:rsidRDefault="00182BE4" w:rsidP="00091BA2">
      <w:pPr>
        <w:spacing w:line="360" w:lineRule="auto"/>
        <w:rPr>
          <w:rFonts w:ascii="Book Antiqua" w:hAnsi="Book Antiqua"/>
          <w:sz w:val="24"/>
          <w:szCs w:val="24"/>
        </w:rPr>
      </w:pPr>
    </w:p>
    <w:p w:rsidR="00CB791B" w:rsidRPr="00CA3BB8" w:rsidRDefault="002D1E3E" w:rsidP="00091BA2">
      <w:pPr>
        <w:spacing w:line="360" w:lineRule="auto"/>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59264" behindDoc="0" locked="0" layoutInCell="1" allowOverlap="1">
                <wp:simplePos x="0" y="0"/>
                <wp:positionH relativeFrom="column">
                  <wp:posOffset>2559050</wp:posOffset>
                </wp:positionH>
                <wp:positionV relativeFrom="paragraph">
                  <wp:posOffset>115570</wp:posOffset>
                </wp:positionV>
                <wp:extent cx="1009650" cy="279400"/>
                <wp:effectExtent l="0" t="1270" r="3175" b="0"/>
                <wp:wrapNone/>
                <wp:docPr id="6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EB5AF3" w:rsidRDefault="00DB63C9" w:rsidP="00A87026">
                            <w:pPr>
                              <w:rPr>
                                <w:rFonts w:ascii="Book Antiqua" w:hAnsi="Book Antiqua"/>
                                <w:sz w:val="24"/>
                                <w:szCs w:val="24"/>
                              </w:rPr>
                            </w:pPr>
                            <w:proofErr w:type="gramStart"/>
                            <w:r w:rsidRPr="00EB5AF3">
                              <w:rPr>
                                <w:rFonts w:ascii="Book Antiqua" w:hAnsi="Book Antiqua"/>
                                <w:sz w:val="24"/>
                                <w:szCs w:val="24"/>
                              </w:rPr>
                              <w:t>p-AKT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94" style="position:absolute;left:0;text-align:left;margin-left:201.5pt;margin-top:9.1pt;width:79.5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" filled="f" stroked="f" strokecolor="white">
                <v:textbox>
                  <w:txbxContent>
                    <w:p w:rsidR="00DB63C9" w:rsidRPr="00EB5AF3" w:rsidRDefault="00DB63C9" w:rsidP="00A87026">
                      <w:pPr>
                        <w:rPr>
                          <w:rFonts w:ascii="Book Antiqua" w:hAnsi="Book Antiqua"/>
                          <w:sz w:val="24"/>
                          <w:szCs w:val="24"/>
                        </w:rPr>
                      </w:pPr>
                      <w:r w:rsidRPr="00EB5AF3">
                        <w:rPr>
                          <w:rFonts w:ascii="Book Antiqua" w:hAnsi="Book Antiqua"/>
                          <w:sz w:val="24"/>
                          <w:szCs w:val="24"/>
                        </w:rPr>
                        <w:t>p-AKT</w:t>
                      </w:r>
                    </w:p>
                  </w:txbxContent>
                </v:textbox>
              </v:rect>
            </w:pict>
          </mc:Fallback>
        </mc:AlternateContent>
      </w:r>
    </w:p>
    <w:p w:rsidR="00CB791B" w:rsidRPr="00CA3BB8" w:rsidRDefault="002D1E3E" w:rsidP="00091BA2">
      <w:pPr>
        <w:spacing w:line="360" w:lineRule="auto"/>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60288" behindDoc="0" locked="0" layoutInCell="1" allowOverlap="1">
                <wp:simplePos x="0" y="0"/>
                <wp:positionH relativeFrom="column">
                  <wp:posOffset>2463800</wp:posOffset>
                </wp:positionH>
                <wp:positionV relativeFrom="paragraph">
                  <wp:posOffset>2599690</wp:posOffset>
                </wp:positionV>
                <wp:extent cx="361950" cy="260350"/>
                <wp:effectExtent l="0" t="0" r="3175" b="0"/>
                <wp:wrapNone/>
                <wp:docPr id="6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EB5AF3" w:rsidRDefault="00DB63C9" w:rsidP="00A87026">
                            <w:pPr>
                              <w:rPr>
                                <w:rFonts w:ascii="Book Antiqua" w:hAnsi="Book Antiqua"/>
                                <w:sz w:val="13"/>
                                <w:szCs w:val="13"/>
                              </w:rPr>
                            </w:pPr>
                            <w:r w:rsidRPr="00EB5AF3">
                              <w:rPr>
                                <w:rFonts w:ascii="Book Antiqua" w:hAnsi="Book Antiqua"/>
                                <w:sz w:val="13"/>
                                <w:szCs w:val="13"/>
                              </w:rPr>
                              <w:t>Con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95" style="position:absolute;left:0;text-align:left;margin-left:194pt;margin-top:204.7pt;width:28.5pt;height: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" filled="f" stroked="f" strokecolor="white">
                <v:textbox>
                  <w:txbxContent>
                    <w:p w:rsidR="00DB63C9" w:rsidRPr="00EB5AF3" w:rsidRDefault="00DB63C9" w:rsidP="00A87026">
                      <w:pPr>
                        <w:rPr>
                          <w:rFonts w:ascii="Book Antiqua" w:hAnsi="Book Antiqua"/>
                          <w:sz w:val="13"/>
                          <w:szCs w:val="13"/>
                        </w:rPr>
                      </w:pPr>
                      <w:r w:rsidRPr="00EB5AF3">
                        <w:rPr>
                          <w:rFonts w:ascii="Book Antiqua" w:hAnsi="Book Antiqua"/>
                          <w:sz w:val="13"/>
                          <w:szCs w:val="13"/>
                        </w:rPr>
                        <w:t>Con</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61312" behindDoc="0" locked="0" layoutInCell="1" allowOverlap="1">
                <wp:simplePos x="0" y="0"/>
                <wp:positionH relativeFrom="column">
                  <wp:posOffset>2120900</wp:posOffset>
                </wp:positionH>
                <wp:positionV relativeFrom="paragraph">
                  <wp:posOffset>2593340</wp:posOffset>
                </wp:positionV>
                <wp:extent cx="361950" cy="260350"/>
                <wp:effectExtent l="0" t="2540" r="3175" b="3810"/>
                <wp:wrapNone/>
                <wp:docPr id="6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63C9" w:rsidRPr="00EB5AF3" w:rsidRDefault="00DB63C9" w:rsidP="00A87026">
                            <w:pPr>
                              <w:rPr>
                                <w:rFonts w:ascii="Book Antiqua" w:hAnsi="Book Antiqua"/>
                                <w:sz w:val="13"/>
                                <w:szCs w:val="13"/>
                              </w:rPr>
                            </w:pPr>
                            <w:r w:rsidRPr="00EB5AF3">
                              <w:rPr>
                                <w:rFonts w:ascii="Book Antiqua" w:hAnsi="Book Antiqua"/>
                                <w:sz w:val="13"/>
                                <w:szCs w:val="13"/>
                              </w:rPr>
                              <w:t>Exo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96" style="position:absolute;left:0;text-align:left;margin-left:167pt;margin-top:204.2pt;width:28.5pt;height: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" filled="f" stroked="f" strokecolor="white">
                <v:textbox>
                  <w:txbxContent>
                    <w:p w:rsidR="00DB63C9" w:rsidRPr="00EB5AF3" w:rsidRDefault="00DB63C9" w:rsidP="00A87026">
                      <w:pPr>
                        <w:rPr>
                          <w:rFonts w:ascii="Book Antiqua" w:hAnsi="Book Antiqua"/>
                          <w:sz w:val="13"/>
                          <w:szCs w:val="13"/>
                        </w:rPr>
                      </w:pPr>
                      <w:r w:rsidRPr="00EB5AF3">
                        <w:rPr>
                          <w:rFonts w:ascii="Book Antiqua" w:hAnsi="Book Antiqua"/>
                          <w:sz w:val="13"/>
                          <w:szCs w:val="13"/>
                        </w:rPr>
                        <w:t>Exo</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700224" behindDoc="0" locked="0" layoutInCell="1" allowOverlap="1">
                <wp:simplePos x="0" y="0"/>
                <wp:positionH relativeFrom="column">
                  <wp:posOffset>1416050</wp:posOffset>
                </wp:positionH>
                <wp:positionV relativeFrom="paragraph">
                  <wp:posOffset>586740</wp:posOffset>
                </wp:positionV>
                <wp:extent cx="361950" cy="1238250"/>
                <wp:effectExtent l="0" t="0" r="3175" b="3810"/>
                <wp:wrapNone/>
                <wp:docPr id="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C9" w:rsidRPr="00EB5AF3" w:rsidRDefault="00DB63C9">
                            <w:pPr>
                              <w:rPr>
                                <w:rFonts w:ascii="Book Antiqua" w:hAnsi="Book Antiqua"/>
                                <w:sz w:val="18"/>
                                <w:szCs w:val="18"/>
                              </w:rPr>
                            </w:pPr>
                            <w:proofErr w:type="gramStart"/>
                            <w:r w:rsidRPr="00EB5AF3">
                              <w:rPr>
                                <w:rFonts w:ascii="Book Antiqua" w:hAnsi="Book Antiqua"/>
                                <w:sz w:val="18"/>
                                <w:szCs w:val="18"/>
                              </w:rPr>
                              <w:t>p-AKT/GADPH</w:t>
                            </w:r>
                            <w:proofErr w:type="gramEnd"/>
                            <w:r w:rsidRPr="00EB5AF3">
                              <w:rPr>
                                <w:rFonts w:ascii="Book Antiqua" w:hAnsi="Book Antiqua"/>
                                <w:sz w:val="18"/>
                                <w:szCs w:val="18"/>
                              </w:rPr>
                              <w:t xml:space="preserve"> ratio</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97" style="position:absolute;left:0;text-align:left;margin-left:111.5pt;margin-top:46.2pt;width:28.5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" filled="f" stroked="f">
                <v:textbox style="layout-flow:vertical;mso-layout-flow-alt:bottom-to-top">
                  <w:txbxContent>
                    <w:p w:rsidR="00DB63C9" w:rsidRPr="00EB5AF3" w:rsidRDefault="00DB63C9">
                      <w:pPr>
                        <w:rPr>
                          <w:rFonts w:ascii="Book Antiqua" w:hAnsi="Book Antiqua"/>
                          <w:sz w:val="18"/>
                          <w:szCs w:val="18"/>
                        </w:rPr>
                      </w:pPr>
                      <w:r w:rsidRPr="00EB5AF3">
                        <w:rPr>
                          <w:rFonts w:ascii="Book Antiqua" w:hAnsi="Book Antiqua"/>
                          <w:sz w:val="18"/>
                          <w:szCs w:val="18"/>
                        </w:rPr>
                        <w:t>p-AKT/GADPH ratio</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63360" behindDoc="0" locked="0" layoutInCell="1" allowOverlap="1">
                <wp:simplePos x="0" y="0"/>
                <wp:positionH relativeFrom="column">
                  <wp:posOffset>3073400</wp:posOffset>
                </wp:positionH>
                <wp:positionV relativeFrom="paragraph">
                  <wp:posOffset>2586990</wp:posOffset>
                </wp:positionV>
                <wp:extent cx="552450" cy="266700"/>
                <wp:effectExtent l="6350" t="5715" r="12700" b="13335"/>
                <wp:wrapNone/>
                <wp:docPr id="6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667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B63C9" w:rsidRPr="00EB5AF3" w:rsidRDefault="00DB63C9" w:rsidP="00662470">
                            <w:pPr>
                              <w:rPr>
                                <w:rFonts w:ascii="Book Antiqua" w:hAnsi="Book Antiqua"/>
                                <w:sz w:val="13"/>
                                <w:szCs w:val="13"/>
                              </w:rPr>
                            </w:pPr>
                            <w:r w:rsidRPr="00EB5AF3">
                              <w:rPr>
                                <w:rFonts w:ascii="Book Antiqua" w:hAnsi="Book Antiqua"/>
                                <w:sz w:val="13"/>
                                <w:szCs w:val="13"/>
                              </w:rPr>
                              <w:t>Exo-IL6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98" style="position:absolute;left:0;text-align:left;margin-left:242pt;margin-top:203.7pt;width:43.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" filled="f" strokecolor="white">
                <v:textbox>
                  <w:txbxContent>
                    <w:p w:rsidR="00DB63C9" w:rsidRPr="00EB5AF3" w:rsidRDefault="00DB63C9" w:rsidP="00662470">
                      <w:pPr>
                        <w:rPr>
                          <w:rFonts w:ascii="Book Antiqua" w:hAnsi="Book Antiqua"/>
                          <w:sz w:val="13"/>
                          <w:szCs w:val="13"/>
                        </w:rPr>
                      </w:pPr>
                      <w:r w:rsidRPr="00EB5AF3">
                        <w:rPr>
                          <w:rFonts w:ascii="Book Antiqua" w:hAnsi="Book Antiqua"/>
                          <w:sz w:val="13"/>
                          <w:szCs w:val="13"/>
                        </w:rPr>
                        <w:t>Exo-IL6</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62336" behindDoc="0" locked="0" layoutInCell="1" allowOverlap="1">
                <wp:simplePos x="0" y="0"/>
                <wp:positionH relativeFrom="column">
                  <wp:posOffset>2717800</wp:posOffset>
                </wp:positionH>
                <wp:positionV relativeFrom="paragraph">
                  <wp:posOffset>2593340</wp:posOffset>
                </wp:positionV>
                <wp:extent cx="723900" cy="260350"/>
                <wp:effectExtent l="3175" t="2540" r="0" b="3810"/>
                <wp:wrapNone/>
                <wp:docPr id="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603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DB63C9" w:rsidRPr="00EB5AF3" w:rsidRDefault="00DB63C9" w:rsidP="00662470">
                            <w:pPr>
                              <w:rPr>
                                <w:rFonts w:ascii="Book Antiqua" w:hAnsi="Book Antiqua"/>
                                <w:sz w:val="11"/>
                                <w:szCs w:val="11"/>
                              </w:rPr>
                            </w:pPr>
                            <w:r w:rsidRPr="00EB5AF3">
                              <w:rPr>
                                <w:rFonts w:ascii="Book Antiqua" w:hAnsi="Book Antiqua"/>
                                <w:sz w:val="11"/>
                                <w:szCs w:val="11"/>
                              </w:rPr>
                              <w:t>Exo-TNFα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99" style="position:absolute;left:0;text-align:left;margin-left:214pt;margin-top:204.2pt;width:57pt;height: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" stroked="f" strokecolor="white">
                <v:textbox>
                  <w:txbxContent>
                    <w:p w:rsidR="00DB63C9" w:rsidRPr="00EB5AF3" w:rsidRDefault="00DB63C9" w:rsidP="00662470">
                      <w:pPr>
                        <w:rPr>
                          <w:rFonts w:ascii="Book Antiqua" w:hAnsi="Book Antiqua"/>
                          <w:sz w:val="11"/>
                          <w:szCs w:val="11"/>
                        </w:rPr>
                      </w:pPr>
                      <w:r w:rsidRPr="00EB5AF3">
                        <w:rPr>
                          <w:rFonts w:ascii="Book Antiqua" w:hAnsi="Book Antiqua"/>
                          <w:sz w:val="11"/>
                          <w:szCs w:val="11"/>
                        </w:rPr>
                        <w:t>Exo-TNFα</w:t>
                      </w:r>
                    </w:p>
                  </w:txbxContent>
                </v:textbox>
              </v:rect>
            </w:pict>
          </mc:Fallback>
        </mc:AlternateContent>
      </w:r>
      <w:r>
        <w:rPr>
          <w:rFonts w:ascii="Book Antiqua" w:hAnsi="Book Antiqua"/>
          <w:noProof/>
          <w:sz w:val="24"/>
          <w:szCs w:val="24"/>
        </w:rPr>
        <w:drawing>
          <wp:inline distT="0" distB="0" distL="0" distR="0">
            <wp:extent cx="1852295" cy="2678430"/>
            <wp:effectExtent l="0" t="0" r="0" b="762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a:extLst>
                        <a:ext uri="{28A0092B-C50C-407E-A947-70E740481C1C}">
                          <a14:useLocalDpi xmlns:a14="http://schemas.microsoft.com/office/drawing/2010/main" val="0"/>
                        </a:ext>
                      </a:extLst>
                    </a:blip>
                    <a:srcRect l="11246"/>
                    <a:stretch>
                      <a:fillRect/>
                    </a:stretch>
                  </pic:blipFill>
                  <pic:spPr bwMode="auto">
                    <a:xfrm>
                      <a:off x="0" y="0"/>
                      <a:ext cx="1852295" cy="2678430"/>
                    </a:xfrm>
                    <a:prstGeom prst="rect">
                      <a:avLst/>
                    </a:prstGeom>
                    <a:noFill/>
                    <a:ln>
                      <a:noFill/>
                    </a:ln>
                  </pic:spPr>
                </pic:pic>
              </a:graphicData>
            </a:graphic>
          </wp:inline>
        </w:drawing>
      </w:r>
    </w:p>
    <w:p w:rsidR="00EB5AF3" w:rsidRPr="00CA3BB8" w:rsidRDefault="00EB5AF3" w:rsidP="00091BA2">
      <w:pPr>
        <w:spacing w:line="360" w:lineRule="auto"/>
        <w:rPr>
          <w:rFonts w:ascii="Book Antiqua" w:hAnsi="Book Antiqua"/>
          <w:sz w:val="24"/>
          <w:szCs w:val="24"/>
        </w:rPr>
      </w:pPr>
    </w:p>
    <w:p w:rsidR="005B4286" w:rsidRPr="00CA3BB8" w:rsidRDefault="00D43017" w:rsidP="00091BA2">
      <w:pPr>
        <w:spacing w:line="360" w:lineRule="auto"/>
        <w:rPr>
          <w:rFonts w:ascii="Book Antiqua" w:hAnsi="Book Antiqua"/>
          <w:sz w:val="24"/>
          <w:szCs w:val="24"/>
        </w:rPr>
      </w:pPr>
      <w:r w:rsidRPr="00CA3BB8">
        <w:rPr>
          <w:rFonts w:ascii="Book Antiqua" w:hAnsi="Book Antiqua" w:cs="Arial"/>
          <w:b/>
          <w:sz w:val="24"/>
          <w:szCs w:val="24"/>
        </w:rPr>
        <w:t>Figure 15 Western blot</w:t>
      </w:r>
      <w:r w:rsidR="0057429E">
        <w:rPr>
          <w:rFonts w:ascii="Book Antiqua" w:hAnsi="Book Antiqua" w:cs="Arial"/>
          <w:b/>
          <w:sz w:val="24"/>
          <w:szCs w:val="24"/>
        </w:rPr>
        <w:t xml:space="preserve"> </w:t>
      </w:r>
      <w:proofErr w:type="gramStart"/>
      <w:r w:rsidR="0057429E">
        <w:rPr>
          <w:rFonts w:ascii="Book Antiqua" w:hAnsi="Book Antiqua" w:cs="Arial"/>
          <w:b/>
          <w:sz w:val="24"/>
          <w:szCs w:val="24"/>
        </w:rPr>
        <w:t>analysis</w:t>
      </w:r>
      <w:proofErr w:type="gramEnd"/>
      <w:r w:rsidRPr="00CA3BB8">
        <w:rPr>
          <w:rFonts w:ascii="Book Antiqua" w:hAnsi="Book Antiqua" w:cs="Arial"/>
          <w:b/>
          <w:sz w:val="24"/>
          <w:szCs w:val="24"/>
        </w:rPr>
        <w:t xml:space="preserve">. </w:t>
      </w:r>
      <w:r w:rsidR="005B4286" w:rsidRPr="00CA3BB8">
        <w:rPr>
          <w:rFonts w:ascii="Book Antiqua" w:eastAsia="Times New Roman" w:hAnsi="Book Antiqua"/>
          <w:sz w:val="24"/>
          <w:szCs w:val="24"/>
        </w:rPr>
        <w:t xml:space="preserve">Western blot </w:t>
      </w:r>
      <w:r w:rsidR="0057429E">
        <w:rPr>
          <w:rFonts w:ascii="Book Antiqua" w:eastAsia="Times New Roman" w:hAnsi="Book Antiqua"/>
          <w:sz w:val="24"/>
          <w:szCs w:val="24"/>
        </w:rPr>
        <w:t>was performed to detect</w:t>
      </w:r>
      <w:r w:rsidR="005B4286" w:rsidRPr="00CA3BB8">
        <w:rPr>
          <w:rFonts w:ascii="Book Antiqua" w:eastAsia="Times New Roman" w:hAnsi="Book Antiqua"/>
          <w:sz w:val="24"/>
          <w:szCs w:val="24"/>
        </w:rPr>
        <w:t xml:space="preserve"> the expression of the indicated proteins in endothelial cells treated with</w:t>
      </w:r>
      <w:r w:rsidR="005B4286" w:rsidRPr="00CA3BB8">
        <w:rPr>
          <w:rFonts w:ascii="Book Antiqua" w:eastAsia="等线" w:hAnsi="Book Antiqua"/>
          <w:sz w:val="24"/>
          <w:szCs w:val="24"/>
        </w:rPr>
        <w:t xml:space="preserve"> </w:t>
      </w:r>
      <w:r w:rsidR="0070151D" w:rsidRPr="00CA3BB8">
        <w:rPr>
          <w:rFonts w:ascii="Book Antiqua" w:hAnsi="Book Antiqua"/>
          <w:sz w:val="24"/>
          <w:szCs w:val="24"/>
        </w:rPr>
        <w:t>phosphate buffered saline</w:t>
      </w:r>
      <w:r w:rsidR="005B4286" w:rsidRPr="00CA3BB8">
        <w:rPr>
          <w:rFonts w:ascii="Book Antiqua" w:eastAsia="Times New Roman" w:hAnsi="Book Antiqua"/>
          <w:sz w:val="24"/>
          <w:szCs w:val="24"/>
        </w:rPr>
        <w:t xml:space="preserve"> (</w:t>
      </w:r>
      <w:r w:rsidR="0057429E">
        <w:rPr>
          <w:rFonts w:ascii="Book Antiqua" w:eastAsia="Times New Roman" w:hAnsi="Book Antiqua"/>
          <w:sz w:val="24"/>
          <w:szCs w:val="24"/>
        </w:rPr>
        <w:t>c</w:t>
      </w:r>
      <w:r w:rsidR="0057429E" w:rsidRPr="00CA3BB8">
        <w:rPr>
          <w:rFonts w:ascii="Book Antiqua" w:eastAsia="Times New Roman" w:hAnsi="Book Antiqua"/>
          <w:sz w:val="24"/>
          <w:szCs w:val="24"/>
        </w:rPr>
        <w:t>ontrol</w:t>
      </w:r>
      <w:r w:rsidR="005B4286" w:rsidRPr="00CA3BB8">
        <w:rPr>
          <w:rFonts w:ascii="Book Antiqua" w:eastAsia="Times New Roman" w:hAnsi="Book Antiqua"/>
          <w:sz w:val="24"/>
          <w:szCs w:val="24"/>
        </w:rPr>
        <w:t xml:space="preserve">), </w:t>
      </w:r>
      <w:r w:rsidR="0070151D" w:rsidRPr="00CA3BB8">
        <w:rPr>
          <w:rFonts w:ascii="Book Antiqua" w:hAnsi="Book Antiqua"/>
          <w:sz w:val="24"/>
          <w:szCs w:val="24"/>
        </w:rPr>
        <w:t>mesenchymal stem cell</w:t>
      </w:r>
      <w:r w:rsidR="0057429E">
        <w:rPr>
          <w:rFonts w:ascii="Book Antiqua" w:hAnsi="Book Antiqua"/>
          <w:sz w:val="24"/>
          <w:szCs w:val="24"/>
        </w:rPr>
        <w:t xml:space="preserve"> </w:t>
      </w:r>
      <w:r w:rsidR="005B4286" w:rsidRPr="00CA3BB8">
        <w:rPr>
          <w:rFonts w:ascii="Book Antiqua" w:eastAsia="Times New Roman" w:hAnsi="Book Antiqua"/>
          <w:sz w:val="24"/>
          <w:szCs w:val="24"/>
        </w:rPr>
        <w:t>exosomes</w:t>
      </w:r>
      <w:r w:rsidR="0057429E">
        <w:rPr>
          <w:rFonts w:ascii="Book Antiqua" w:eastAsia="Times New Roman" w:hAnsi="Book Antiqua"/>
          <w:sz w:val="24"/>
          <w:szCs w:val="24"/>
        </w:rPr>
        <w:t xml:space="preserve"> </w:t>
      </w:r>
      <w:r w:rsidR="0057429E" w:rsidRPr="00CA3BB8">
        <w:rPr>
          <w:rFonts w:ascii="Book Antiqua" w:hAnsi="Book Antiqua"/>
          <w:sz w:val="24"/>
          <w:szCs w:val="24"/>
        </w:rPr>
        <w:t>(</w:t>
      </w:r>
      <w:r w:rsidR="0057429E" w:rsidRPr="00CA3BB8">
        <w:rPr>
          <w:rFonts w:ascii="Book Antiqua" w:eastAsia="Times New Roman" w:hAnsi="Book Antiqua"/>
          <w:sz w:val="24"/>
          <w:szCs w:val="24"/>
        </w:rPr>
        <w:t>MSCs</w:t>
      </w:r>
      <w:r w:rsidR="0057429E">
        <w:rPr>
          <w:rFonts w:ascii="Book Antiqua" w:eastAsia="Times New Roman" w:hAnsi="Book Antiqua"/>
          <w:sz w:val="24"/>
          <w:szCs w:val="24"/>
        </w:rPr>
        <w:t>-</w:t>
      </w:r>
      <w:proofErr w:type="spellStart"/>
      <w:r w:rsidR="0057429E">
        <w:rPr>
          <w:rFonts w:ascii="Book Antiqua" w:eastAsia="Times New Roman" w:hAnsi="Book Antiqua"/>
          <w:sz w:val="24"/>
          <w:szCs w:val="24"/>
        </w:rPr>
        <w:t>exo</w:t>
      </w:r>
      <w:proofErr w:type="spellEnd"/>
      <w:r w:rsidR="0057429E" w:rsidRPr="00CA3BB8">
        <w:rPr>
          <w:rFonts w:ascii="Book Antiqua" w:hAnsi="Book Antiqua"/>
          <w:sz w:val="24"/>
          <w:szCs w:val="24"/>
        </w:rPr>
        <w:t>)</w:t>
      </w:r>
      <w:r w:rsidR="005B4286" w:rsidRPr="00CA3BB8">
        <w:rPr>
          <w:rFonts w:ascii="Book Antiqua" w:eastAsia="Times New Roman" w:hAnsi="Book Antiqua"/>
          <w:sz w:val="24"/>
          <w:szCs w:val="24"/>
        </w:rPr>
        <w:t>, MSCs-</w:t>
      </w:r>
      <w:proofErr w:type="spellStart"/>
      <w:r w:rsidR="0057429E" w:rsidRPr="00CA3BB8">
        <w:rPr>
          <w:rFonts w:ascii="Book Antiqua" w:eastAsia="Times New Roman" w:hAnsi="Book Antiqua"/>
          <w:sz w:val="24"/>
          <w:szCs w:val="24"/>
        </w:rPr>
        <w:t>exo</w:t>
      </w:r>
      <w:r w:rsidR="005B4286" w:rsidRPr="00CA3BB8">
        <w:rPr>
          <w:rFonts w:ascii="Book Antiqua" w:eastAsia="Times New Roman" w:hAnsi="Book Antiqua"/>
          <w:sz w:val="24"/>
          <w:szCs w:val="24"/>
          <w:vertAlign w:val="superscript"/>
        </w:rPr>
        <w:t>TNF</w:t>
      </w:r>
      <w:proofErr w:type="spellEnd"/>
      <w:r w:rsidR="005B4286" w:rsidRPr="00CA3BB8">
        <w:rPr>
          <w:rFonts w:ascii="Book Antiqua" w:eastAsia="Times New Roman" w:hAnsi="Book Antiqua"/>
          <w:sz w:val="24"/>
          <w:szCs w:val="24"/>
          <w:vertAlign w:val="superscript"/>
        </w:rPr>
        <w:t>α</w:t>
      </w:r>
      <w:r w:rsidR="005B4286" w:rsidRPr="00CA3BB8">
        <w:rPr>
          <w:rFonts w:ascii="Book Antiqua" w:eastAsia="Times New Roman" w:hAnsi="Book Antiqua"/>
          <w:sz w:val="24"/>
          <w:szCs w:val="24"/>
        </w:rPr>
        <w:t xml:space="preserve"> (stimulated </w:t>
      </w:r>
      <w:r w:rsidR="0057429E">
        <w:rPr>
          <w:rFonts w:ascii="Book Antiqua" w:eastAsia="Times New Roman" w:hAnsi="Book Antiqua"/>
          <w:sz w:val="24"/>
          <w:szCs w:val="24"/>
        </w:rPr>
        <w:t>with</w:t>
      </w:r>
      <w:r w:rsidR="0057429E" w:rsidRPr="00CA3BB8">
        <w:rPr>
          <w:rFonts w:ascii="Book Antiqua" w:eastAsia="Times New Roman" w:hAnsi="Book Antiqua"/>
          <w:sz w:val="24"/>
          <w:szCs w:val="24"/>
        </w:rPr>
        <w:t xml:space="preserve"> </w:t>
      </w:r>
      <w:r w:rsidR="0070151D" w:rsidRPr="00CA3BB8">
        <w:rPr>
          <w:rFonts w:ascii="Book Antiqua" w:hAnsi="Book Antiqua"/>
          <w:sz w:val="24"/>
          <w:szCs w:val="24"/>
        </w:rPr>
        <w:t xml:space="preserve">tumor necrosis factor </w:t>
      </w:r>
      <w:r w:rsidR="005B4286" w:rsidRPr="00CA3BB8">
        <w:rPr>
          <w:rFonts w:ascii="Book Antiqua" w:eastAsia="Times New Roman" w:hAnsi="Book Antiqua"/>
          <w:sz w:val="24"/>
          <w:szCs w:val="24"/>
        </w:rPr>
        <w:t>α), MSCs-exo</w:t>
      </w:r>
      <w:r w:rsidR="005B4286" w:rsidRPr="00CA3BB8">
        <w:rPr>
          <w:rFonts w:ascii="Book Antiqua" w:eastAsia="Times New Roman" w:hAnsi="Book Antiqua"/>
          <w:sz w:val="24"/>
          <w:szCs w:val="24"/>
          <w:vertAlign w:val="superscript"/>
        </w:rPr>
        <w:t>IL6</w:t>
      </w:r>
      <w:r w:rsidR="005B4286" w:rsidRPr="00CA3BB8">
        <w:rPr>
          <w:rFonts w:ascii="Book Antiqua" w:eastAsia="Times New Roman" w:hAnsi="Book Antiqua"/>
          <w:sz w:val="24"/>
          <w:szCs w:val="24"/>
        </w:rPr>
        <w:t xml:space="preserve"> (stimulated </w:t>
      </w:r>
      <w:r w:rsidR="0057429E">
        <w:rPr>
          <w:rFonts w:ascii="Book Antiqua" w:eastAsia="Times New Roman" w:hAnsi="Book Antiqua"/>
          <w:sz w:val="24"/>
          <w:szCs w:val="24"/>
        </w:rPr>
        <w:t>with</w:t>
      </w:r>
      <w:r w:rsidR="0057429E" w:rsidRPr="00CA3BB8">
        <w:rPr>
          <w:rFonts w:ascii="Book Antiqua" w:eastAsia="Times New Roman" w:hAnsi="Book Antiqua"/>
          <w:sz w:val="24"/>
          <w:szCs w:val="24"/>
        </w:rPr>
        <w:t xml:space="preserve"> </w:t>
      </w:r>
      <w:r w:rsidR="0070151D" w:rsidRPr="00CA3BB8">
        <w:rPr>
          <w:rFonts w:ascii="Book Antiqua" w:hAnsi="Book Antiqua"/>
          <w:sz w:val="24"/>
          <w:szCs w:val="24"/>
        </w:rPr>
        <w:t>interleukin 6</w:t>
      </w:r>
      <w:r w:rsidR="005B4286" w:rsidRPr="00CA3BB8">
        <w:rPr>
          <w:rFonts w:ascii="Book Antiqua" w:eastAsia="Times New Roman" w:hAnsi="Book Antiqua"/>
          <w:sz w:val="24"/>
          <w:szCs w:val="24"/>
        </w:rPr>
        <w:t xml:space="preserve">). GAPDH </w:t>
      </w:r>
      <w:r w:rsidR="0057429E" w:rsidRPr="00CA3BB8">
        <w:rPr>
          <w:rFonts w:ascii="Book Antiqua" w:eastAsia="Times New Roman" w:hAnsi="Book Antiqua"/>
          <w:noProof/>
          <w:sz w:val="24"/>
          <w:szCs w:val="24"/>
        </w:rPr>
        <w:t>w</w:t>
      </w:r>
      <w:r w:rsidR="0057429E">
        <w:rPr>
          <w:rFonts w:ascii="Book Antiqua" w:eastAsia="Times New Roman" w:hAnsi="Book Antiqua"/>
          <w:noProof/>
          <w:sz w:val="24"/>
          <w:szCs w:val="24"/>
        </w:rPr>
        <w:t>as</w:t>
      </w:r>
      <w:r w:rsidR="0057429E" w:rsidRPr="00CA3BB8">
        <w:rPr>
          <w:rFonts w:ascii="Book Antiqua" w:eastAsia="Times New Roman" w:hAnsi="Book Antiqua"/>
          <w:sz w:val="24"/>
          <w:szCs w:val="24"/>
        </w:rPr>
        <w:t xml:space="preserve"> </w:t>
      </w:r>
      <w:r w:rsidR="005B4286" w:rsidRPr="00CA3BB8">
        <w:rPr>
          <w:rFonts w:ascii="Book Antiqua" w:eastAsia="Times New Roman" w:hAnsi="Book Antiqua"/>
          <w:sz w:val="24"/>
          <w:szCs w:val="24"/>
        </w:rPr>
        <w:t>used as</w:t>
      </w:r>
      <w:r w:rsidR="0057429E">
        <w:rPr>
          <w:rFonts w:ascii="Book Antiqua" w:eastAsia="Times New Roman" w:hAnsi="Book Antiqua"/>
          <w:sz w:val="24"/>
          <w:szCs w:val="24"/>
        </w:rPr>
        <w:t xml:space="preserve"> an</w:t>
      </w:r>
      <w:r w:rsidR="005B4286" w:rsidRPr="00CA3BB8">
        <w:rPr>
          <w:rFonts w:ascii="Book Antiqua" w:eastAsia="Times New Roman" w:hAnsi="Book Antiqua"/>
          <w:sz w:val="24"/>
          <w:szCs w:val="24"/>
        </w:rPr>
        <w:t xml:space="preserve"> internal loading control.</w:t>
      </w:r>
      <w:r w:rsidR="00754732" w:rsidRPr="00CA3BB8">
        <w:rPr>
          <w:rFonts w:ascii="Book Antiqua" w:hAnsi="Book Antiqua"/>
          <w:b/>
          <w:sz w:val="24"/>
          <w:szCs w:val="24"/>
        </w:rPr>
        <w:t xml:space="preserve"> </w:t>
      </w:r>
      <w:r w:rsidR="00754732" w:rsidRPr="00CA3BB8">
        <w:rPr>
          <w:rFonts w:ascii="Book Antiqua" w:hAnsi="Book Antiqua"/>
          <w:sz w:val="24"/>
          <w:szCs w:val="24"/>
        </w:rPr>
        <w:t>TNF: Tumor necrosis factor; IL6: Interleukin 6.</w:t>
      </w:r>
    </w:p>
    <w:p w:rsidR="0054523A" w:rsidRPr="00CA3BB8" w:rsidRDefault="00D43017" w:rsidP="00091BA2">
      <w:pPr>
        <w:autoSpaceDE w:val="0"/>
        <w:autoSpaceDN w:val="0"/>
        <w:adjustRightInd w:val="0"/>
        <w:spacing w:line="360" w:lineRule="auto"/>
        <w:rPr>
          <w:rFonts w:ascii="Book Antiqua" w:eastAsia="NimbusSanL-Regu" w:hAnsi="Book Antiqua" w:cs="Arial"/>
          <w:b/>
          <w:kern w:val="0"/>
          <w:sz w:val="24"/>
          <w:szCs w:val="24"/>
        </w:rPr>
        <w:sectPr w:rsidR="0054523A" w:rsidRPr="00CA3BB8">
          <w:pgSz w:w="11906" w:h="16838"/>
          <w:pgMar w:top="1440" w:right="1800" w:bottom="1440" w:left="1800" w:header="851" w:footer="992" w:gutter="0"/>
          <w:cols w:space="720"/>
          <w:docGrid w:type="lines" w:linePitch="312"/>
        </w:sectPr>
      </w:pPr>
      <w:r w:rsidRPr="00CA3BB8">
        <w:rPr>
          <w:rFonts w:ascii="Book Antiqua" w:eastAsia="NimbusSanL-Regu" w:hAnsi="Book Antiqua" w:cs="Arial"/>
          <w:b/>
          <w:kern w:val="0"/>
          <w:sz w:val="24"/>
          <w:szCs w:val="24"/>
        </w:rPr>
        <w:br w:type="page"/>
      </w:r>
    </w:p>
    <w:p w:rsidR="009C1A5C" w:rsidRPr="00CA3BB8" w:rsidRDefault="00D43017" w:rsidP="00091BA2">
      <w:pPr>
        <w:autoSpaceDE w:val="0"/>
        <w:autoSpaceDN w:val="0"/>
        <w:adjustRightInd w:val="0"/>
        <w:spacing w:line="360" w:lineRule="auto"/>
        <w:rPr>
          <w:rFonts w:ascii="Book Antiqua" w:eastAsia="NimbusSanL-Regu" w:hAnsi="Book Antiqua" w:cs="Arial"/>
          <w:b/>
          <w:kern w:val="0"/>
          <w:sz w:val="24"/>
          <w:szCs w:val="24"/>
        </w:rPr>
      </w:pPr>
      <w:r w:rsidRPr="00CA3BB8">
        <w:rPr>
          <w:rFonts w:ascii="Book Antiqua" w:eastAsia="NimbusSanL-Regu" w:hAnsi="Book Antiqua" w:cs="Arial"/>
          <w:b/>
          <w:kern w:val="0"/>
          <w:sz w:val="24"/>
          <w:szCs w:val="24"/>
        </w:rPr>
        <w:lastRenderedPageBreak/>
        <w:t xml:space="preserve">Table 1 </w:t>
      </w:r>
      <w:proofErr w:type="gramStart"/>
      <w:r w:rsidR="009C1A5C" w:rsidRPr="00CA3BB8">
        <w:rPr>
          <w:rFonts w:ascii="Book Antiqua" w:eastAsia="NimbusSanL-Regu" w:hAnsi="Book Antiqua" w:cs="Arial"/>
          <w:b/>
          <w:kern w:val="0"/>
          <w:sz w:val="24"/>
          <w:szCs w:val="24"/>
        </w:rPr>
        <w:t>Differential</w:t>
      </w:r>
      <w:r w:rsidR="00136F46">
        <w:rPr>
          <w:rFonts w:ascii="Book Antiqua" w:eastAsia="NimbusSanL-Regu" w:hAnsi="Book Antiqua" w:cs="Arial"/>
          <w:b/>
          <w:kern w:val="0"/>
          <w:sz w:val="24"/>
          <w:szCs w:val="24"/>
        </w:rPr>
        <w:t>ly</w:t>
      </w:r>
      <w:proofErr w:type="gramEnd"/>
      <w:r w:rsidR="009C1A5C" w:rsidRPr="00CA3BB8">
        <w:rPr>
          <w:rFonts w:ascii="Book Antiqua" w:eastAsia="NimbusSanL-Regu" w:hAnsi="Book Antiqua" w:cs="Arial"/>
          <w:b/>
          <w:kern w:val="0"/>
          <w:sz w:val="24"/>
          <w:szCs w:val="24"/>
        </w:rPr>
        <w:t xml:space="preserve"> </w:t>
      </w:r>
      <w:r w:rsidR="00136F46" w:rsidRPr="00CA3BB8">
        <w:rPr>
          <w:rFonts w:ascii="Book Antiqua" w:eastAsia="NimbusSanL-Regu" w:hAnsi="Book Antiqua" w:cs="Arial"/>
          <w:b/>
          <w:kern w:val="0"/>
          <w:sz w:val="24"/>
          <w:szCs w:val="24"/>
        </w:rPr>
        <w:t>express</w:t>
      </w:r>
      <w:r w:rsidR="00136F46">
        <w:rPr>
          <w:rFonts w:ascii="Book Antiqua" w:eastAsia="NimbusSanL-Regu" w:hAnsi="Book Antiqua" w:cs="Arial"/>
          <w:b/>
          <w:kern w:val="0"/>
          <w:sz w:val="24"/>
          <w:szCs w:val="24"/>
        </w:rPr>
        <w:t>ed</w:t>
      </w:r>
      <w:r w:rsidR="00136F46" w:rsidRPr="00CA3BB8">
        <w:rPr>
          <w:rFonts w:ascii="Book Antiqua" w:eastAsia="NimbusSanL-Regu" w:hAnsi="Book Antiqua" w:cs="Arial"/>
          <w:b/>
          <w:kern w:val="0"/>
          <w:sz w:val="24"/>
          <w:szCs w:val="24"/>
        </w:rPr>
        <w:t xml:space="preserve"> </w:t>
      </w:r>
      <w:r w:rsidR="009C1A5C" w:rsidRPr="00CA3BB8">
        <w:rPr>
          <w:rFonts w:ascii="Book Antiqua" w:eastAsia="NimbusSanL-Regu" w:hAnsi="Book Antiqua" w:cs="Arial"/>
          <w:b/>
          <w:kern w:val="0"/>
          <w:sz w:val="24"/>
          <w:szCs w:val="24"/>
        </w:rPr>
        <w:t>miRNA</w:t>
      </w:r>
      <w:r w:rsidR="00136F46">
        <w:rPr>
          <w:rFonts w:ascii="Book Antiqua" w:eastAsia="NimbusSanL-Regu" w:hAnsi="Book Antiqua" w:cs="Arial"/>
          <w:b/>
          <w:kern w:val="0"/>
          <w:sz w:val="24"/>
          <w:szCs w:val="24"/>
        </w:rPr>
        <w:t>s</w:t>
      </w:r>
    </w:p>
    <w:tbl>
      <w:tblPr>
        <w:tblW w:w="21284" w:type="dxa"/>
        <w:tblInd w:w="93" w:type="dxa"/>
        <w:tblBorders>
          <w:top w:val="single" w:sz="4" w:space="0" w:color="auto"/>
          <w:bottom w:val="single" w:sz="4" w:space="0" w:color="auto"/>
        </w:tblBorders>
        <w:tblLook w:val="04A0" w:firstRow="1" w:lastRow="0" w:firstColumn="1" w:lastColumn="0" w:noHBand="0" w:noVBand="1"/>
      </w:tblPr>
      <w:tblGrid>
        <w:gridCol w:w="2982"/>
        <w:gridCol w:w="1336"/>
        <w:gridCol w:w="1116"/>
        <w:gridCol w:w="2982"/>
        <w:gridCol w:w="1336"/>
        <w:gridCol w:w="1116"/>
        <w:gridCol w:w="2982"/>
        <w:gridCol w:w="2000"/>
        <w:gridCol w:w="1116"/>
        <w:gridCol w:w="2982"/>
        <w:gridCol w:w="1336"/>
      </w:tblGrid>
      <w:tr w:rsidR="00903D74" w:rsidRPr="00CA3BB8" w:rsidTr="00E307F1">
        <w:trPr>
          <w:trHeight w:val="990"/>
        </w:trPr>
        <w:tc>
          <w:tcPr>
            <w:tcW w:w="21284" w:type="dxa"/>
            <w:gridSpan w:val="11"/>
            <w:tcBorders>
              <w:top w:val="single" w:sz="4" w:space="0" w:color="auto"/>
              <w:bottom w:val="single" w:sz="4" w:space="0" w:color="auto"/>
            </w:tcBorders>
            <w:shd w:val="clear" w:color="auto" w:fill="auto"/>
            <w:vAlign w:val="center"/>
            <w:hideMark/>
          </w:tcPr>
          <w:p w:rsidR="00903D74" w:rsidRPr="00CA3BB8" w:rsidRDefault="00903D74" w:rsidP="005D6C47">
            <w:pPr>
              <w:widowControl/>
              <w:spacing w:line="360" w:lineRule="auto"/>
              <w:rPr>
                <w:rFonts w:ascii="Book Antiqua" w:hAnsi="Book Antiqua" w:cs="宋体"/>
                <w:color w:val="000000"/>
                <w:kern w:val="0"/>
                <w:sz w:val="24"/>
                <w:szCs w:val="24"/>
              </w:rPr>
            </w:pPr>
            <w:r w:rsidRPr="00CA3BB8">
              <w:rPr>
                <w:rFonts w:ascii="Book Antiqua" w:hAnsi="Book Antiqua" w:cs="宋体"/>
                <w:b/>
                <w:bCs/>
                <w:color w:val="000000"/>
                <w:kern w:val="0"/>
                <w:sz w:val="24"/>
                <w:szCs w:val="24"/>
              </w:rPr>
              <w:t>Top 10 differential</w:t>
            </w:r>
            <w:r w:rsidR="00136F46">
              <w:rPr>
                <w:rFonts w:ascii="Book Antiqua" w:hAnsi="Book Antiqua" w:cs="宋体"/>
                <w:b/>
                <w:bCs/>
                <w:color w:val="000000"/>
                <w:kern w:val="0"/>
                <w:sz w:val="24"/>
                <w:szCs w:val="24"/>
              </w:rPr>
              <w:t>ly</w:t>
            </w:r>
            <w:r w:rsidRPr="00CA3BB8">
              <w:rPr>
                <w:rFonts w:ascii="Book Antiqua" w:hAnsi="Book Antiqua" w:cs="宋体"/>
                <w:b/>
                <w:bCs/>
                <w:color w:val="000000"/>
                <w:kern w:val="0"/>
                <w:sz w:val="24"/>
                <w:szCs w:val="24"/>
              </w:rPr>
              <w:t xml:space="preserve"> </w:t>
            </w:r>
            <w:r w:rsidR="00136F46" w:rsidRPr="00CA3BB8">
              <w:rPr>
                <w:rFonts w:ascii="Book Antiqua" w:hAnsi="Book Antiqua" w:cs="宋体"/>
                <w:b/>
                <w:bCs/>
                <w:color w:val="000000"/>
                <w:kern w:val="0"/>
                <w:sz w:val="24"/>
                <w:szCs w:val="24"/>
              </w:rPr>
              <w:t>express</w:t>
            </w:r>
            <w:r w:rsidR="00136F46">
              <w:rPr>
                <w:rFonts w:ascii="Book Antiqua" w:hAnsi="Book Antiqua" w:cs="宋体"/>
                <w:b/>
                <w:bCs/>
                <w:color w:val="000000"/>
                <w:kern w:val="0"/>
                <w:sz w:val="24"/>
                <w:szCs w:val="24"/>
              </w:rPr>
              <w:t>ed</w:t>
            </w:r>
            <w:r w:rsidR="00136F46" w:rsidRPr="00CA3BB8">
              <w:rPr>
                <w:rFonts w:ascii="Book Antiqua" w:hAnsi="Book Antiqua" w:cs="宋体"/>
                <w:b/>
                <w:bCs/>
                <w:color w:val="000000"/>
                <w:kern w:val="0"/>
                <w:sz w:val="24"/>
                <w:szCs w:val="24"/>
              </w:rPr>
              <w:t xml:space="preserve"> </w:t>
            </w:r>
            <w:r w:rsidRPr="00CA3BB8">
              <w:rPr>
                <w:rFonts w:ascii="Book Antiqua" w:hAnsi="Book Antiqua" w:cs="宋体"/>
                <w:b/>
                <w:bCs/>
                <w:color w:val="000000"/>
                <w:kern w:val="0"/>
                <w:sz w:val="24"/>
                <w:szCs w:val="24"/>
              </w:rPr>
              <w:t>miRNAs</w:t>
            </w:r>
          </w:p>
        </w:tc>
      </w:tr>
      <w:tr w:rsidR="00E307F1" w:rsidRPr="00CA3BB8" w:rsidTr="00E307F1">
        <w:trPr>
          <w:trHeight w:val="330"/>
        </w:trPr>
        <w:tc>
          <w:tcPr>
            <w:tcW w:w="5434" w:type="dxa"/>
            <w:gridSpan w:val="3"/>
            <w:tcBorders>
              <w:top w:val="single" w:sz="4" w:space="0" w:color="auto"/>
              <w:bottom w:val="single" w:sz="4" w:space="0" w:color="auto"/>
            </w:tcBorders>
            <w:shd w:val="clear" w:color="auto" w:fill="auto"/>
            <w:noWrap/>
            <w:vAlign w:val="bottom"/>
            <w:hideMark/>
          </w:tcPr>
          <w:p w:rsidR="0054523A" w:rsidRPr="00CA3BB8" w:rsidRDefault="00136F46" w:rsidP="00091BA2">
            <w:pPr>
              <w:widowControl/>
              <w:spacing w:line="360" w:lineRule="auto"/>
              <w:rPr>
                <w:rFonts w:ascii="Book Antiqua" w:hAnsi="Book Antiqua" w:cs="宋体"/>
                <w:b/>
                <w:color w:val="000000"/>
                <w:kern w:val="0"/>
                <w:sz w:val="24"/>
                <w:szCs w:val="24"/>
              </w:rPr>
            </w:pPr>
            <w:r>
              <w:rPr>
                <w:rFonts w:ascii="Book Antiqua" w:hAnsi="Book Antiqua" w:cs="宋体"/>
                <w:b/>
                <w:color w:val="000000"/>
                <w:kern w:val="0"/>
                <w:sz w:val="24"/>
                <w:szCs w:val="24"/>
              </w:rPr>
              <w:t>C</w:t>
            </w:r>
            <w:r w:rsidR="0054523A" w:rsidRPr="00CA3BB8">
              <w:rPr>
                <w:rFonts w:ascii="Book Antiqua" w:hAnsi="Book Antiqua" w:cs="宋体"/>
                <w:b/>
                <w:color w:val="000000"/>
                <w:kern w:val="0"/>
                <w:sz w:val="24"/>
                <w:szCs w:val="24"/>
              </w:rPr>
              <w:t>ontrol group</w:t>
            </w:r>
          </w:p>
        </w:tc>
        <w:tc>
          <w:tcPr>
            <w:tcW w:w="5434" w:type="dxa"/>
            <w:gridSpan w:val="3"/>
            <w:tcBorders>
              <w:top w:val="single" w:sz="4" w:space="0" w:color="auto"/>
              <w:bottom w:val="single" w:sz="4" w:space="0" w:color="auto"/>
            </w:tcBorders>
            <w:shd w:val="clear" w:color="auto" w:fill="auto"/>
            <w:noWrap/>
            <w:vAlign w:val="bottom"/>
            <w:hideMark/>
          </w:tcPr>
          <w:p w:rsidR="0054523A" w:rsidRPr="00CA3BB8" w:rsidRDefault="0054523A" w:rsidP="00091BA2">
            <w:pPr>
              <w:widowControl/>
              <w:spacing w:line="360" w:lineRule="auto"/>
              <w:rPr>
                <w:rFonts w:ascii="Book Antiqua" w:hAnsi="Book Antiqua" w:cs="宋体"/>
                <w:b/>
                <w:color w:val="000000"/>
                <w:kern w:val="0"/>
                <w:sz w:val="24"/>
                <w:szCs w:val="24"/>
              </w:rPr>
            </w:pPr>
            <w:r w:rsidRPr="00CA3BB8">
              <w:rPr>
                <w:rFonts w:ascii="Book Antiqua" w:hAnsi="Book Antiqua" w:cs="宋体"/>
                <w:b/>
                <w:color w:val="000000"/>
                <w:kern w:val="0"/>
                <w:sz w:val="24"/>
                <w:szCs w:val="24"/>
              </w:rPr>
              <w:t>VCAM-1 group</w:t>
            </w:r>
          </w:p>
        </w:tc>
        <w:tc>
          <w:tcPr>
            <w:tcW w:w="4982" w:type="dxa"/>
            <w:gridSpan w:val="2"/>
            <w:tcBorders>
              <w:top w:val="single" w:sz="4" w:space="0" w:color="auto"/>
              <w:bottom w:val="single" w:sz="4" w:space="0" w:color="auto"/>
            </w:tcBorders>
            <w:shd w:val="clear" w:color="auto" w:fill="auto"/>
            <w:noWrap/>
            <w:vAlign w:val="bottom"/>
            <w:hideMark/>
          </w:tcPr>
          <w:p w:rsidR="0054523A" w:rsidRPr="00CA3BB8" w:rsidRDefault="0054523A" w:rsidP="00091BA2">
            <w:pPr>
              <w:widowControl/>
              <w:spacing w:line="360" w:lineRule="auto"/>
              <w:rPr>
                <w:rFonts w:ascii="Book Antiqua" w:hAnsi="Book Antiqua" w:cs="宋体"/>
                <w:b/>
                <w:color w:val="000000"/>
                <w:kern w:val="0"/>
                <w:sz w:val="24"/>
                <w:szCs w:val="24"/>
              </w:rPr>
            </w:pPr>
            <w:r w:rsidRPr="00CA3BB8">
              <w:rPr>
                <w:rFonts w:ascii="Book Antiqua" w:hAnsi="Book Antiqua" w:cs="宋体"/>
                <w:b/>
                <w:color w:val="000000"/>
                <w:kern w:val="0"/>
                <w:sz w:val="24"/>
                <w:szCs w:val="24"/>
              </w:rPr>
              <w:t>In the TNFα group</w:t>
            </w:r>
          </w:p>
        </w:tc>
        <w:tc>
          <w:tcPr>
            <w:tcW w:w="1116" w:type="dxa"/>
            <w:tcBorders>
              <w:top w:val="single" w:sz="4" w:space="0" w:color="auto"/>
              <w:bottom w:val="single" w:sz="4" w:space="0" w:color="auto"/>
            </w:tcBorders>
            <w:shd w:val="clear" w:color="auto" w:fill="auto"/>
            <w:noWrap/>
            <w:vAlign w:val="bottom"/>
            <w:hideMark/>
          </w:tcPr>
          <w:p w:rsidR="0054523A" w:rsidRPr="00CA3BB8" w:rsidRDefault="0054523A" w:rsidP="00091BA2">
            <w:pPr>
              <w:widowControl/>
              <w:spacing w:line="360" w:lineRule="auto"/>
              <w:rPr>
                <w:rFonts w:ascii="Book Antiqua" w:hAnsi="Book Antiqua" w:cs="宋体"/>
                <w:b/>
                <w:color w:val="000000"/>
                <w:kern w:val="0"/>
                <w:sz w:val="24"/>
                <w:szCs w:val="24"/>
              </w:rPr>
            </w:pPr>
          </w:p>
        </w:tc>
        <w:tc>
          <w:tcPr>
            <w:tcW w:w="4318" w:type="dxa"/>
            <w:gridSpan w:val="2"/>
            <w:tcBorders>
              <w:top w:val="single" w:sz="4" w:space="0" w:color="auto"/>
              <w:bottom w:val="single" w:sz="4" w:space="0" w:color="auto"/>
            </w:tcBorders>
            <w:shd w:val="clear" w:color="auto" w:fill="auto"/>
            <w:noWrap/>
            <w:vAlign w:val="bottom"/>
            <w:hideMark/>
          </w:tcPr>
          <w:p w:rsidR="0054523A" w:rsidRPr="00CA3BB8" w:rsidRDefault="0054523A" w:rsidP="00091BA2">
            <w:pPr>
              <w:widowControl/>
              <w:spacing w:line="360" w:lineRule="auto"/>
              <w:rPr>
                <w:rFonts w:ascii="Book Antiqua" w:hAnsi="Book Antiqua" w:cs="宋体"/>
                <w:b/>
                <w:color w:val="000000"/>
                <w:kern w:val="0"/>
                <w:sz w:val="24"/>
                <w:szCs w:val="24"/>
              </w:rPr>
            </w:pPr>
            <w:r w:rsidRPr="00CA3BB8">
              <w:rPr>
                <w:rFonts w:ascii="Book Antiqua" w:hAnsi="Book Antiqua" w:cs="宋体"/>
                <w:b/>
                <w:color w:val="000000"/>
                <w:kern w:val="0"/>
                <w:sz w:val="24"/>
                <w:szCs w:val="24"/>
              </w:rPr>
              <w:t>In the IL6 group</w:t>
            </w:r>
          </w:p>
        </w:tc>
      </w:tr>
      <w:tr w:rsidR="0054523A" w:rsidRPr="00CA3BB8" w:rsidTr="00E307F1">
        <w:trPr>
          <w:trHeight w:val="960"/>
        </w:trPr>
        <w:tc>
          <w:tcPr>
            <w:tcW w:w="2982" w:type="dxa"/>
            <w:tcBorders>
              <w:top w:val="single" w:sz="4" w:space="0" w:color="auto"/>
              <w:bottom w:val="single" w:sz="4" w:space="0" w:color="auto"/>
            </w:tcBorders>
            <w:shd w:val="clear" w:color="auto" w:fill="auto"/>
            <w:vAlign w:val="center"/>
            <w:hideMark/>
          </w:tcPr>
          <w:p w:rsidR="0054523A" w:rsidRPr="00CA3BB8" w:rsidRDefault="0054523A" w:rsidP="00091BA2">
            <w:pPr>
              <w:widowControl/>
              <w:spacing w:line="360" w:lineRule="auto"/>
              <w:rPr>
                <w:rFonts w:ascii="Book Antiqua" w:hAnsi="Book Antiqua" w:cs="宋体"/>
                <w:b/>
                <w:color w:val="000000"/>
                <w:kern w:val="0"/>
                <w:sz w:val="24"/>
                <w:szCs w:val="24"/>
              </w:rPr>
            </w:pPr>
            <w:r w:rsidRPr="00CA3BB8">
              <w:rPr>
                <w:rFonts w:ascii="Book Antiqua" w:hAnsi="Book Antiqua" w:cs="宋体"/>
                <w:b/>
                <w:color w:val="000000"/>
                <w:kern w:val="0"/>
                <w:sz w:val="24"/>
                <w:szCs w:val="24"/>
              </w:rPr>
              <w:t>sRNA id</w:t>
            </w:r>
          </w:p>
        </w:tc>
        <w:tc>
          <w:tcPr>
            <w:tcW w:w="1336" w:type="dxa"/>
            <w:tcBorders>
              <w:top w:val="single" w:sz="4" w:space="0" w:color="auto"/>
              <w:bottom w:val="single" w:sz="4" w:space="0" w:color="auto"/>
            </w:tcBorders>
            <w:shd w:val="clear" w:color="auto" w:fill="auto"/>
            <w:vAlign w:val="center"/>
            <w:hideMark/>
          </w:tcPr>
          <w:p w:rsidR="0054523A" w:rsidRPr="00CA3BB8" w:rsidRDefault="0054523A" w:rsidP="00091BA2">
            <w:pPr>
              <w:widowControl/>
              <w:spacing w:line="360" w:lineRule="auto"/>
              <w:rPr>
                <w:rFonts w:ascii="Book Antiqua" w:hAnsi="Book Antiqua" w:cs="宋体"/>
                <w:b/>
                <w:color w:val="000000"/>
                <w:kern w:val="0"/>
                <w:sz w:val="24"/>
                <w:szCs w:val="24"/>
              </w:rPr>
            </w:pPr>
            <w:r w:rsidRPr="00CA3BB8">
              <w:rPr>
                <w:rFonts w:ascii="Book Antiqua" w:hAnsi="Book Antiqua" w:cs="宋体"/>
                <w:b/>
                <w:color w:val="000000"/>
                <w:kern w:val="0"/>
                <w:sz w:val="24"/>
                <w:szCs w:val="24"/>
              </w:rPr>
              <w:t>Count (16379497)</w:t>
            </w:r>
          </w:p>
        </w:tc>
        <w:tc>
          <w:tcPr>
            <w:tcW w:w="1116" w:type="dxa"/>
            <w:tcBorders>
              <w:top w:val="single" w:sz="4" w:space="0" w:color="auto"/>
              <w:bottom w:val="single" w:sz="4" w:space="0" w:color="auto"/>
            </w:tcBorders>
            <w:shd w:val="clear" w:color="auto" w:fill="auto"/>
            <w:vAlign w:val="center"/>
            <w:hideMark/>
          </w:tcPr>
          <w:p w:rsidR="0054523A" w:rsidRPr="00CA3BB8" w:rsidRDefault="0054523A" w:rsidP="00091BA2">
            <w:pPr>
              <w:widowControl/>
              <w:spacing w:line="360" w:lineRule="auto"/>
              <w:rPr>
                <w:rFonts w:ascii="Book Antiqua" w:hAnsi="Book Antiqua" w:cs="宋体"/>
                <w:b/>
                <w:color w:val="000000"/>
                <w:kern w:val="0"/>
                <w:sz w:val="24"/>
                <w:szCs w:val="24"/>
              </w:rPr>
            </w:pPr>
            <w:r w:rsidRPr="00CA3BB8">
              <w:rPr>
                <w:rFonts w:ascii="Book Antiqua" w:hAnsi="Book Antiqua" w:cs="宋体"/>
                <w:b/>
                <w:color w:val="000000"/>
                <w:kern w:val="0"/>
                <w:sz w:val="24"/>
                <w:szCs w:val="24"/>
              </w:rPr>
              <w:t>TPM</w:t>
            </w:r>
          </w:p>
        </w:tc>
        <w:tc>
          <w:tcPr>
            <w:tcW w:w="2982" w:type="dxa"/>
            <w:tcBorders>
              <w:top w:val="nil"/>
              <w:bottom w:val="single" w:sz="4" w:space="0" w:color="auto"/>
            </w:tcBorders>
            <w:shd w:val="clear" w:color="auto" w:fill="auto"/>
            <w:vAlign w:val="center"/>
            <w:hideMark/>
          </w:tcPr>
          <w:p w:rsidR="0054523A" w:rsidRPr="00CA3BB8" w:rsidRDefault="0054523A" w:rsidP="00091BA2">
            <w:pPr>
              <w:widowControl/>
              <w:spacing w:line="360" w:lineRule="auto"/>
              <w:rPr>
                <w:rFonts w:ascii="Book Antiqua" w:hAnsi="Book Antiqua" w:cs="宋体"/>
                <w:b/>
                <w:color w:val="000000"/>
                <w:kern w:val="0"/>
                <w:sz w:val="24"/>
                <w:szCs w:val="24"/>
              </w:rPr>
            </w:pPr>
            <w:r w:rsidRPr="00CA3BB8">
              <w:rPr>
                <w:rFonts w:ascii="Book Antiqua" w:hAnsi="Book Antiqua" w:cs="宋体"/>
                <w:b/>
                <w:color w:val="000000"/>
                <w:kern w:val="0"/>
                <w:sz w:val="24"/>
                <w:szCs w:val="24"/>
              </w:rPr>
              <w:t>sRNA id</w:t>
            </w:r>
          </w:p>
        </w:tc>
        <w:tc>
          <w:tcPr>
            <w:tcW w:w="1336" w:type="dxa"/>
            <w:tcBorders>
              <w:top w:val="nil"/>
              <w:bottom w:val="single" w:sz="4" w:space="0" w:color="auto"/>
            </w:tcBorders>
            <w:shd w:val="clear" w:color="auto" w:fill="auto"/>
            <w:vAlign w:val="center"/>
            <w:hideMark/>
          </w:tcPr>
          <w:p w:rsidR="0054523A" w:rsidRPr="00CA3BB8" w:rsidRDefault="0054523A" w:rsidP="00091BA2">
            <w:pPr>
              <w:widowControl/>
              <w:spacing w:line="360" w:lineRule="auto"/>
              <w:rPr>
                <w:rFonts w:ascii="Book Antiqua" w:hAnsi="Book Antiqua" w:cs="宋体"/>
                <w:b/>
                <w:color w:val="000000"/>
                <w:kern w:val="0"/>
                <w:sz w:val="24"/>
                <w:szCs w:val="24"/>
              </w:rPr>
            </w:pPr>
            <w:r w:rsidRPr="00CA3BB8">
              <w:rPr>
                <w:rFonts w:ascii="Book Antiqua" w:hAnsi="Book Antiqua" w:cs="宋体"/>
                <w:b/>
                <w:color w:val="000000"/>
                <w:kern w:val="0"/>
                <w:sz w:val="24"/>
                <w:szCs w:val="24"/>
              </w:rPr>
              <w:t>Count (23095609)</w:t>
            </w:r>
          </w:p>
        </w:tc>
        <w:tc>
          <w:tcPr>
            <w:tcW w:w="1116" w:type="dxa"/>
            <w:tcBorders>
              <w:top w:val="nil"/>
              <w:bottom w:val="single" w:sz="4" w:space="0" w:color="auto"/>
            </w:tcBorders>
            <w:shd w:val="clear" w:color="auto" w:fill="auto"/>
            <w:vAlign w:val="center"/>
            <w:hideMark/>
          </w:tcPr>
          <w:p w:rsidR="0054523A" w:rsidRPr="00CA3BB8" w:rsidRDefault="0054523A" w:rsidP="00091BA2">
            <w:pPr>
              <w:widowControl/>
              <w:spacing w:line="360" w:lineRule="auto"/>
              <w:rPr>
                <w:rFonts w:ascii="Book Antiqua" w:hAnsi="Book Antiqua" w:cs="宋体"/>
                <w:b/>
                <w:color w:val="000000"/>
                <w:kern w:val="0"/>
                <w:sz w:val="24"/>
                <w:szCs w:val="24"/>
              </w:rPr>
            </w:pPr>
            <w:r w:rsidRPr="00CA3BB8">
              <w:rPr>
                <w:rFonts w:ascii="Book Antiqua" w:hAnsi="Book Antiqua" w:cs="宋体"/>
                <w:b/>
                <w:color w:val="000000"/>
                <w:kern w:val="0"/>
                <w:sz w:val="24"/>
                <w:szCs w:val="24"/>
              </w:rPr>
              <w:t>TPM</w:t>
            </w:r>
          </w:p>
        </w:tc>
        <w:tc>
          <w:tcPr>
            <w:tcW w:w="2982" w:type="dxa"/>
            <w:tcBorders>
              <w:top w:val="nil"/>
              <w:bottom w:val="single" w:sz="4" w:space="0" w:color="auto"/>
            </w:tcBorders>
            <w:shd w:val="clear" w:color="auto" w:fill="auto"/>
            <w:vAlign w:val="center"/>
            <w:hideMark/>
          </w:tcPr>
          <w:p w:rsidR="0054523A" w:rsidRPr="00CA3BB8" w:rsidRDefault="0054523A" w:rsidP="00091BA2">
            <w:pPr>
              <w:widowControl/>
              <w:spacing w:line="360" w:lineRule="auto"/>
              <w:rPr>
                <w:rFonts w:ascii="Book Antiqua" w:hAnsi="Book Antiqua" w:cs="宋体"/>
                <w:b/>
                <w:color w:val="000000"/>
                <w:kern w:val="0"/>
                <w:sz w:val="24"/>
                <w:szCs w:val="24"/>
              </w:rPr>
            </w:pPr>
            <w:r w:rsidRPr="00CA3BB8">
              <w:rPr>
                <w:rFonts w:ascii="Book Antiqua" w:hAnsi="Book Antiqua" w:cs="宋体"/>
                <w:b/>
                <w:color w:val="000000"/>
                <w:kern w:val="0"/>
                <w:sz w:val="24"/>
                <w:szCs w:val="24"/>
              </w:rPr>
              <w:t>sRNA id</w:t>
            </w:r>
          </w:p>
        </w:tc>
        <w:tc>
          <w:tcPr>
            <w:tcW w:w="2000" w:type="dxa"/>
            <w:tcBorders>
              <w:top w:val="nil"/>
              <w:bottom w:val="single" w:sz="4" w:space="0" w:color="auto"/>
            </w:tcBorders>
            <w:shd w:val="clear" w:color="auto" w:fill="auto"/>
            <w:vAlign w:val="center"/>
            <w:hideMark/>
          </w:tcPr>
          <w:p w:rsidR="0054523A" w:rsidRPr="00CA3BB8" w:rsidRDefault="0054523A" w:rsidP="00091BA2">
            <w:pPr>
              <w:widowControl/>
              <w:spacing w:line="360" w:lineRule="auto"/>
              <w:rPr>
                <w:rFonts w:ascii="Book Antiqua" w:hAnsi="Book Antiqua" w:cs="宋体"/>
                <w:b/>
                <w:color w:val="000000"/>
                <w:kern w:val="0"/>
                <w:sz w:val="24"/>
                <w:szCs w:val="24"/>
              </w:rPr>
            </w:pPr>
            <w:r w:rsidRPr="00CA3BB8">
              <w:rPr>
                <w:rFonts w:ascii="Book Antiqua" w:hAnsi="Book Antiqua" w:cs="宋体"/>
                <w:b/>
                <w:color w:val="000000"/>
                <w:kern w:val="0"/>
                <w:sz w:val="24"/>
                <w:szCs w:val="24"/>
              </w:rPr>
              <w:t>Count</w:t>
            </w:r>
            <w:r w:rsidR="00136F46">
              <w:rPr>
                <w:rFonts w:ascii="Book Antiqua" w:hAnsi="Book Antiqua" w:cs="宋体"/>
                <w:b/>
                <w:color w:val="000000"/>
                <w:kern w:val="0"/>
                <w:sz w:val="24"/>
                <w:szCs w:val="24"/>
              </w:rPr>
              <w:t xml:space="preserve"> </w:t>
            </w:r>
            <w:r w:rsidRPr="00CA3BB8">
              <w:rPr>
                <w:rFonts w:ascii="Book Antiqua" w:hAnsi="Book Antiqua" w:cs="宋体"/>
                <w:b/>
                <w:color w:val="000000"/>
                <w:kern w:val="0"/>
                <w:sz w:val="24"/>
                <w:szCs w:val="24"/>
              </w:rPr>
              <w:t>(20739574)</w:t>
            </w:r>
          </w:p>
        </w:tc>
        <w:tc>
          <w:tcPr>
            <w:tcW w:w="1116" w:type="dxa"/>
            <w:tcBorders>
              <w:top w:val="nil"/>
              <w:bottom w:val="single" w:sz="4" w:space="0" w:color="auto"/>
            </w:tcBorders>
            <w:shd w:val="clear" w:color="auto" w:fill="auto"/>
            <w:vAlign w:val="center"/>
            <w:hideMark/>
          </w:tcPr>
          <w:p w:rsidR="0054523A" w:rsidRPr="00CA3BB8" w:rsidRDefault="0054523A" w:rsidP="00091BA2">
            <w:pPr>
              <w:widowControl/>
              <w:spacing w:line="360" w:lineRule="auto"/>
              <w:rPr>
                <w:rFonts w:ascii="Book Antiqua" w:hAnsi="Book Antiqua" w:cs="宋体"/>
                <w:b/>
                <w:color w:val="000000"/>
                <w:kern w:val="0"/>
                <w:sz w:val="24"/>
                <w:szCs w:val="24"/>
              </w:rPr>
            </w:pPr>
            <w:r w:rsidRPr="00CA3BB8">
              <w:rPr>
                <w:rFonts w:ascii="Book Antiqua" w:hAnsi="Book Antiqua" w:cs="宋体"/>
                <w:b/>
                <w:color w:val="000000"/>
                <w:kern w:val="0"/>
                <w:sz w:val="24"/>
                <w:szCs w:val="24"/>
              </w:rPr>
              <w:t>TPM</w:t>
            </w:r>
          </w:p>
        </w:tc>
        <w:tc>
          <w:tcPr>
            <w:tcW w:w="2982" w:type="dxa"/>
            <w:tcBorders>
              <w:top w:val="nil"/>
              <w:bottom w:val="single" w:sz="4" w:space="0" w:color="auto"/>
            </w:tcBorders>
            <w:shd w:val="clear" w:color="auto" w:fill="auto"/>
            <w:vAlign w:val="center"/>
            <w:hideMark/>
          </w:tcPr>
          <w:p w:rsidR="0054523A" w:rsidRPr="00CA3BB8" w:rsidRDefault="0054523A" w:rsidP="00091BA2">
            <w:pPr>
              <w:widowControl/>
              <w:spacing w:line="360" w:lineRule="auto"/>
              <w:rPr>
                <w:rFonts w:ascii="Book Antiqua" w:hAnsi="Book Antiqua" w:cs="宋体"/>
                <w:b/>
                <w:color w:val="000000"/>
                <w:kern w:val="0"/>
                <w:sz w:val="24"/>
                <w:szCs w:val="24"/>
              </w:rPr>
            </w:pPr>
            <w:r w:rsidRPr="00CA3BB8">
              <w:rPr>
                <w:rFonts w:ascii="Book Antiqua" w:hAnsi="Book Antiqua" w:cs="宋体"/>
                <w:b/>
                <w:color w:val="000000"/>
                <w:kern w:val="0"/>
                <w:sz w:val="24"/>
                <w:szCs w:val="24"/>
              </w:rPr>
              <w:t>sRNA id</w:t>
            </w:r>
          </w:p>
        </w:tc>
        <w:tc>
          <w:tcPr>
            <w:tcW w:w="1336" w:type="dxa"/>
            <w:tcBorders>
              <w:top w:val="nil"/>
              <w:bottom w:val="single" w:sz="4" w:space="0" w:color="auto"/>
            </w:tcBorders>
            <w:shd w:val="clear" w:color="auto" w:fill="auto"/>
            <w:vAlign w:val="center"/>
            <w:hideMark/>
          </w:tcPr>
          <w:p w:rsidR="0054523A" w:rsidRPr="00A1180C" w:rsidRDefault="0054523A" w:rsidP="00091BA2">
            <w:pPr>
              <w:widowControl/>
              <w:spacing w:line="360" w:lineRule="auto"/>
              <w:rPr>
                <w:rFonts w:ascii="Book Antiqua" w:hAnsi="Book Antiqua" w:cs="宋体"/>
                <w:b/>
                <w:color w:val="000000"/>
                <w:kern w:val="0"/>
                <w:sz w:val="24"/>
                <w:szCs w:val="24"/>
              </w:rPr>
            </w:pPr>
            <w:r w:rsidRPr="00A1180C">
              <w:rPr>
                <w:rFonts w:ascii="Book Antiqua" w:hAnsi="Book Antiqua" w:cs="宋体"/>
                <w:b/>
                <w:color w:val="000000"/>
                <w:kern w:val="0"/>
                <w:sz w:val="24"/>
                <w:szCs w:val="24"/>
              </w:rPr>
              <w:t>Count (32116232)</w:t>
            </w:r>
          </w:p>
        </w:tc>
      </w:tr>
      <w:tr w:rsidR="0054523A" w:rsidRPr="00CA3BB8" w:rsidTr="00E307F1">
        <w:trPr>
          <w:trHeight w:val="645"/>
        </w:trPr>
        <w:tc>
          <w:tcPr>
            <w:tcW w:w="2982" w:type="dxa"/>
            <w:tcBorders>
              <w:top w:val="single" w:sz="4" w:space="0" w:color="auto"/>
            </w:tcBorders>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miR-21-5p</w:t>
            </w:r>
          </w:p>
        </w:tc>
        <w:tc>
          <w:tcPr>
            <w:tcW w:w="1336" w:type="dxa"/>
            <w:tcBorders>
              <w:top w:val="single" w:sz="4" w:space="0" w:color="auto"/>
            </w:tcBorders>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1544110</w:t>
            </w:r>
          </w:p>
        </w:tc>
        <w:tc>
          <w:tcPr>
            <w:tcW w:w="1116" w:type="dxa"/>
            <w:tcBorders>
              <w:top w:val="single" w:sz="4" w:space="0" w:color="auto"/>
            </w:tcBorders>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76933.99</w:t>
            </w:r>
          </w:p>
        </w:tc>
        <w:tc>
          <w:tcPr>
            <w:tcW w:w="2982" w:type="dxa"/>
            <w:tcBorders>
              <w:top w:val="single" w:sz="4" w:space="0" w:color="auto"/>
            </w:tcBorders>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miR-21-5p</w:t>
            </w:r>
          </w:p>
        </w:tc>
        <w:tc>
          <w:tcPr>
            <w:tcW w:w="1336" w:type="dxa"/>
            <w:tcBorders>
              <w:top w:val="single" w:sz="4" w:space="0" w:color="auto"/>
            </w:tcBorders>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1640334</w:t>
            </w:r>
          </w:p>
        </w:tc>
        <w:tc>
          <w:tcPr>
            <w:tcW w:w="1116" w:type="dxa"/>
            <w:tcBorders>
              <w:top w:val="single" w:sz="4" w:space="0" w:color="auto"/>
            </w:tcBorders>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70885.38</w:t>
            </w:r>
          </w:p>
        </w:tc>
        <w:tc>
          <w:tcPr>
            <w:tcW w:w="2982" w:type="dxa"/>
            <w:tcBorders>
              <w:top w:val="single" w:sz="4" w:space="0" w:color="auto"/>
            </w:tcBorders>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miR-21-5p</w:t>
            </w:r>
          </w:p>
        </w:tc>
        <w:tc>
          <w:tcPr>
            <w:tcW w:w="2000" w:type="dxa"/>
            <w:tcBorders>
              <w:top w:val="single" w:sz="4" w:space="0" w:color="auto"/>
            </w:tcBorders>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1454726</w:t>
            </w:r>
          </w:p>
        </w:tc>
        <w:tc>
          <w:tcPr>
            <w:tcW w:w="1116" w:type="dxa"/>
            <w:tcBorders>
              <w:top w:val="single" w:sz="4" w:space="0" w:color="auto"/>
            </w:tcBorders>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70066.87</w:t>
            </w:r>
          </w:p>
        </w:tc>
        <w:tc>
          <w:tcPr>
            <w:tcW w:w="2982" w:type="dxa"/>
            <w:tcBorders>
              <w:top w:val="single" w:sz="4" w:space="0" w:color="auto"/>
            </w:tcBorders>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miR-21-5p</w:t>
            </w:r>
          </w:p>
        </w:tc>
        <w:tc>
          <w:tcPr>
            <w:tcW w:w="1336" w:type="dxa"/>
            <w:tcBorders>
              <w:top w:val="single" w:sz="4" w:space="0" w:color="auto"/>
            </w:tcBorders>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1323387</w:t>
            </w:r>
          </w:p>
        </w:tc>
      </w:tr>
      <w:tr w:rsidR="0054523A" w:rsidRPr="00CA3BB8" w:rsidTr="00903D74">
        <w:trPr>
          <w:trHeight w:val="1275"/>
        </w:trPr>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miR-127-3p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159283</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9724.54</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miR-127-3p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259830</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11250.19</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miR-100-5p</w:t>
            </w:r>
          </w:p>
        </w:tc>
        <w:tc>
          <w:tcPr>
            <w:tcW w:w="2000"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408192</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19681.79</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miR-199a-3p,miR-199b-3p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317377</w:t>
            </w:r>
          </w:p>
        </w:tc>
      </w:tr>
      <w:tr w:rsidR="0054523A" w:rsidRPr="00CA3BB8" w:rsidTr="00903D74">
        <w:trPr>
          <w:trHeight w:val="1275"/>
        </w:trPr>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miR-199a-3p,miR-199b-3p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139220</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8499.65</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miR-199a-3p,</w:t>
            </w:r>
            <w:r w:rsidR="00136F46">
              <w:rPr>
                <w:rFonts w:ascii="Book Antiqua" w:hAnsi="Book Antiqua" w:cs="宋体"/>
                <w:color w:val="000000"/>
                <w:kern w:val="0"/>
                <w:sz w:val="24"/>
                <w:szCs w:val="24"/>
              </w:rPr>
              <w:t xml:space="preserve"> </w:t>
            </w:r>
            <w:r w:rsidRPr="00CA3BB8">
              <w:rPr>
                <w:rFonts w:ascii="Book Antiqua" w:hAnsi="Book Antiqua" w:cs="宋体"/>
                <w:color w:val="000000"/>
                <w:kern w:val="0"/>
                <w:sz w:val="24"/>
                <w:szCs w:val="24"/>
              </w:rPr>
              <w:t>miR-199b-3p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155376</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6727.51</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miR-127-3p</w:t>
            </w:r>
          </w:p>
        </w:tc>
        <w:tc>
          <w:tcPr>
            <w:tcW w:w="2000"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321306</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15492.41</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miR-127-3p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300549</w:t>
            </w:r>
          </w:p>
        </w:tc>
      </w:tr>
      <w:tr w:rsidR="0054523A" w:rsidRPr="00CA3BB8" w:rsidTr="00903D74">
        <w:trPr>
          <w:trHeight w:val="1275"/>
        </w:trPr>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miR-100-5p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132865</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8111.67</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miR-100-5p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140774</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6095.27</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miR-199a-3p,</w:t>
            </w:r>
            <w:r w:rsidR="00136F46">
              <w:rPr>
                <w:rFonts w:ascii="Book Antiqua" w:hAnsi="Book Antiqua" w:cs="宋体"/>
                <w:color w:val="000000"/>
                <w:kern w:val="0"/>
                <w:sz w:val="24"/>
                <w:szCs w:val="24"/>
              </w:rPr>
              <w:t xml:space="preserve"> </w:t>
            </w:r>
            <w:r w:rsidRPr="00CA3BB8">
              <w:rPr>
                <w:rFonts w:ascii="Book Antiqua" w:hAnsi="Book Antiqua" w:cs="宋体"/>
                <w:color w:val="000000"/>
                <w:kern w:val="0"/>
                <w:sz w:val="24"/>
                <w:szCs w:val="24"/>
              </w:rPr>
              <w:t>miR-199b-3p</w:t>
            </w:r>
          </w:p>
        </w:tc>
        <w:tc>
          <w:tcPr>
            <w:tcW w:w="2000"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271902</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13110.3</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miR-100-5p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265054</w:t>
            </w:r>
          </w:p>
        </w:tc>
      </w:tr>
      <w:tr w:rsidR="0054523A" w:rsidRPr="00CA3BB8" w:rsidTr="00903D74">
        <w:trPr>
          <w:trHeight w:val="645"/>
        </w:trPr>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miR-222-3p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89564</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5468.06</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miR-26a-5p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107800</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4667.55</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miR-23a-3p</w:t>
            </w:r>
          </w:p>
        </w:tc>
        <w:tc>
          <w:tcPr>
            <w:tcW w:w="2000"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140623</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6780.42</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miR-34a-5p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178542</w:t>
            </w:r>
          </w:p>
        </w:tc>
      </w:tr>
      <w:tr w:rsidR="0054523A" w:rsidRPr="00CA3BB8" w:rsidTr="00903D74">
        <w:trPr>
          <w:trHeight w:val="645"/>
        </w:trPr>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miR-26a-5p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77524</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4732.99</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miR-34a-5p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86786</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3757.68</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miR-222-3p</w:t>
            </w:r>
          </w:p>
        </w:tc>
        <w:tc>
          <w:tcPr>
            <w:tcW w:w="2000"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129932</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6264.93</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miR-23a-3p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144385</w:t>
            </w:r>
          </w:p>
        </w:tc>
      </w:tr>
      <w:tr w:rsidR="0054523A" w:rsidRPr="00CA3BB8" w:rsidTr="00903D74">
        <w:trPr>
          <w:trHeight w:val="645"/>
        </w:trPr>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miR-34a-5p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76681</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4681.52</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miR-451a</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77297</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3346.83</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miR-146a-5p</w:t>
            </w:r>
          </w:p>
        </w:tc>
        <w:tc>
          <w:tcPr>
            <w:tcW w:w="2000"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128078</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6175.54</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miR-222-3p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111957</w:t>
            </w:r>
          </w:p>
        </w:tc>
      </w:tr>
      <w:tr w:rsidR="0054523A" w:rsidRPr="00CA3BB8" w:rsidTr="00903D74">
        <w:trPr>
          <w:trHeight w:val="645"/>
        </w:trPr>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miR-181a-5p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67287</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4108</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miR-23a-3p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71930</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3114.44</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miR-34a-5p</w:t>
            </w:r>
          </w:p>
        </w:tc>
        <w:tc>
          <w:tcPr>
            <w:tcW w:w="2000"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119952</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5783.73</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miR-146a-5p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100038</w:t>
            </w:r>
          </w:p>
        </w:tc>
      </w:tr>
      <w:tr w:rsidR="0054523A" w:rsidRPr="00CA3BB8" w:rsidTr="00903D74">
        <w:trPr>
          <w:trHeight w:val="645"/>
        </w:trPr>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miR-411-5p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56606</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3455.91</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miR-196a-5p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63939</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2768.45</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miR-143-3p</w:t>
            </w:r>
          </w:p>
        </w:tc>
        <w:tc>
          <w:tcPr>
            <w:tcW w:w="2000"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101398</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4889.11</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miR-26a-5p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98114</w:t>
            </w:r>
          </w:p>
        </w:tc>
      </w:tr>
      <w:tr w:rsidR="0054523A" w:rsidRPr="00CA3BB8" w:rsidTr="00903D74">
        <w:trPr>
          <w:trHeight w:val="645"/>
        </w:trPr>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miR-143-3p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49739</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3036.66</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miR-181a-5p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62752</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2717.05</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miR-26a-5p</w:t>
            </w:r>
          </w:p>
        </w:tc>
        <w:tc>
          <w:tcPr>
            <w:tcW w:w="2000"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99628</w:t>
            </w:r>
          </w:p>
        </w:tc>
        <w:tc>
          <w:tcPr>
            <w:tcW w:w="111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4803.76</w:t>
            </w:r>
          </w:p>
        </w:tc>
        <w:tc>
          <w:tcPr>
            <w:tcW w:w="2982"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miR-181a-5p</w:t>
            </w:r>
          </w:p>
        </w:tc>
        <w:tc>
          <w:tcPr>
            <w:tcW w:w="1336" w:type="dxa"/>
            <w:shd w:val="clear" w:color="auto" w:fill="auto"/>
            <w:vAlign w:val="center"/>
            <w:hideMark/>
          </w:tcPr>
          <w:p w:rsidR="0054523A" w:rsidRPr="00CA3BB8" w:rsidRDefault="0054523A"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97685</w:t>
            </w:r>
          </w:p>
        </w:tc>
      </w:tr>
    </w:tbl>
    <w:p w:rsidR="0054523A" w:rsidRPr="00CA3BB8" w:rsidRDefault="0054523A" w:rsidP="00091BA2">
      <w:pPr>
        <w:autoSpaceDE w:val="0"/>
        <w:autoSpaceDN w:val="0"/>
        <w:adjustRightInd w:val="0"/>
        <w:spacing w:line="360" w:lineRule="auto"/>
        <w:rPr>
          <w:rFonts w:ascii="Book Antiqua" w:hAnsi="Book Antiqua"/>
          <w:sz w:val="24"/>
          <w:szCs w:val="24"/>
        </w:rPr>
      </w:pPr>
      <w:r w:rsidRPr="00CA3BB8">
        <w:rPr>
          <w:rFonts w:ascii="Book Antiqua" w:hAnsi="Book Antiqua" w:cs="Arial"/>
          <w:kern w:val="0"/>
          <w:sz w:val="24"/>
          <w:szCs w:val="24"/>
        </w:rPr>
        <w:t xml:space="preserve">Count is the </w:t>
      </w:r>
      <w:r w:rsidR="00136F46" w:rsidRPr="00CA3BB8">
        <w:rPr>
          <w:rFonts w:ascii="Book Antiqua" w:hAnsi="Book Antiqua" w:cs="Arial"/>
          <w:kern w:val="0"/>
          <w:sz w:val="24"/>
          <w:szCs w:val="24"/>
        </w:rPr>
        <w:t xml:space="preserve">number </w:t>
      </w:r>
      <w:r w:rsidR="00136F46">
        <w:rPr>
          <w:rFonts w:ascii="Book Antiqua" w:hAnsi="Book Antiqua" w:cs="Arial"/>
          <w:kern w:val="0"/>
          <w:sz w:val="24"/>
          <w:szCs w:val="24"/>
        </w:rPr>
        <w:t xml:space="preserve">of </w:t>
      </w:r>
      <w:r w:rsidRPr="00CA3BB8">
        <w:rPr>
          <w:rFonts w:ascii="Book Antiqua" w:hAnsi="Book Antiqua" w:cs="Arial"/>
          <w:kern w:val="0"/>
          <w:sz w:val="24"/>
          <w:szCs w:val="24"/>
        </w:rPr>
        <w:t>mapped tag</w:t>
      </w:r>
      <w:r w:rsidR="00136F46">
        <w:rPr>
          <w:rFonts w:ascii="Book Antiqua" w:hAnsi="Book Antiqua" w:cs="Arial"/>
          <w:kern w:val="0"/>
          <w:sz w:val="24"/>
          <w:szCs w:val="24"/>
        </w:rPr>
        <w:t>s</w:t>
      </w:r>
      <w:r w:rsidRPr="00CA3BB8">
        <w:rPr>
          <w:rFonts w:ascii="Book Antiqua" w:hAnsi="Book Antiqua" w:cs="Arial"/>
          <w:kern w:val="0"/>
          <w:sz w:val="24"/>
          <w:szCs w:val="24"/>
        </w:rPr>
        <w:t xml:space="preserve">, </w:t>
      </w:r>
      <w:r w:rsidR="00136F46">
        <w:rPr>
          <w:rFonts w:ascii="Book Antiqua" w:hAnsi="Book Antiqua" w:cs="Arial"/>
          <w:kern w:val="0"/>
          <w:sz w:val="24"/>
          <w:szCs w:val="24"/>
        </w:rPr>
        <w:t xml:space="preserve">and </w:t>
      </w:r>
      <w:r w:rsidRPr="00CA3BB8">
        <w:rPr>
          <w:rFonts w:ascii="Book Antiqua" w:hAnsi="Book Antiqua" w:cs="Arial"/>
          <w:kern w:val="0"/>
          <w:sz w:val="24"/>
          <w:szCs w:val="24"/>
        </w:rPr>
        <w:t>the value in parentheses is the total number.</w:t>
      </w:r>
      <w:r w:rsidRPr="00CA3BB8">
        <w:rPr>
          <w:rFonts w:ascii="Book Antiqua" w:hAnsi="Book Antiqua" w:cs="Arial"/>
          <w:sz w:val="24"/>
          <w:szCs w:val="24"/>
        </w:rPr>
        <w:t xml:space="preserve"> </w:t>
      </w:r>
      <w:proofErr w:type="gramStart"/>
      <w:r w:rsidRPr="00CA3BB8">
        <w:rPr>
          <w:rFonts w:ascii="Book Antiqua" w:hAnsi="Book Antiqua" w:cs="Arial"/>
          <w:kern w:val="0"/>
          <w:sz w:val="24"/>
          <w:szCs w:val="24"/>
        </w:rPr>
        <w:t xml:space="preserve">Transcripts per </w:t>
      </w:r>
      <w:proofErr w:type="spellStart"/>
      <w:r w:rsidRPr="00CA3BB8">
        <w:rPr>
          <w:rFonts w:ascii="Book Antiqua" w:hAnsi="Book Antiqua" w:cs="Arial"/>
          <w:kern w:val="0"/>
          <w:sz w:val="24"/>
          <w:szCs w:val="24"/>
        </w:rPr>
        <w:t>kilobase</w:t>
      </w:r>
      <w:proofErr w:type="spellEnd"/>
      <w:r w:rsidRPr="00CA3BB8">
        <w:rPr>
          <w:rFonts w:ascii="Book Antiqua" w:hAnsi="Book Antiqua" w:cs="Arial"/>
          <w:kern w:val="0"/>
          <w:sz w:val="24"/>
          <w:szCs w:val="24"/>
        </w:rPr>
        <w:t xml:space="preserve"> million is</w:t>
      </w:r>
      <w:proofErr w:type="gramEnd"/>
      <w:r w:rsidRPr="00CA3BB8">
        <w:rPr>
          <w:rFonts w:ascii="Book Antiqua" w:hAnsi="Book Antiqua" w:cs="Arial"/>
          <w:kern w:val="0"/>
          <w:sz w:val="24"/>
          <w:szCs w:val="24"/>
        </w:rPr>
        <w:t xml:space="preserve"> the standardized expression value. </w:t>
      </w:r>
      <w:r w:rsidRPr="00CA3BB8">
        <w:rPr>
          <w:rFonts w:ascii="Book Antiqua" w:hAnsi="Book Antiqua"/>
          <w:sz w:val="24"/>
          <w:szCs w:val="24"/>
        </w:rPr>
        <w:t>VCAM-1: Vascular cell adhesion molecule-1; TNF: Tumor necrosis factor; IL6: Interleukin 6;</w:t>
      </w:r>
      <w:r w:rsidRPr="00CA3BB8">
        <w:rPr>
          <w:rFonts w:ascii="Book Antiqua" w:hAnsi="Book Antiqua" w:cs="Arial"/>
          <w:kern w:val="0"/>
          <w:sz w:val="24"/>
          <w:szCs w:val="24"/>
        </w:rPr>
        <w:t xml:space="preserve"> TPM: Transcripts per </w:t>
      </w:r>
      <w:proofErr w:type="spellStart"/>
      <w:r w:rsidRPr="00CA3BB8">
        <w:rPr>
          <w:rFonts w:ascii="Book Antiqua" w:hAnsi="Book Antiqua" w:cs="Arial"/>
          <w:kern w:val="0"/>
          <w:sz w:val="24"/>
          <w:szCs w:val="24"/>
        </w:rPr>
        <w:t>kilobase</w:t>
      </w:r>
      <w:proofErr w:type="spellEnd"/>
      <w:r w:rsidRPr="00CA3BB8">
        <w:rPr>
          <w:rFonts w:ascii="Book Antiqua" w:hAnsi="Book Antiqua" w:cs="Arial"/>
          <w:kern w:val="0"/>
          <w:sz w:val="24"/>
          <w:szCs w:val="24"/>
        </w:rPr>
        <w:t xml:space="preserve"> million</w:t>
      </w:r>
      <w:r w:rsidRPr="00CA3BB8">
        <w:rPr>
          <w:rFonts w:ascii="Book Antiqua" w:hAnsi="Book Antiqua"/>
          <w:sz w:val="24"/>
          <w:szCs w:val="24"/>
        </w:rPr>
        <w:t>.</w:t>
      </w:r>
    </w:p>
    <w:p w:rsidR="005B3D1B" w:rsidRPr="00CA3BB8" w:rsidRDefault="005B3D1B" w:rsidP="00091BA2">
      <w:pPr>
        <w:autoSpaceDE w:val="0"/>
        <w:autoSpaceDN w:val="0"/>
        <w:adjustRightInd w:val="0"/>
        <w:spacing w:line="360" w:lineRule="auto"/>
        <w:rPr>
          <w:rFonts w:ascii="Book Antiqua" w:hAnsi="Book Antiqua"/>
          <w:sz w:val="24"/>
          <w:szCs w:val="24"/>
        </w:rPr>
      </w:pPr>
      <w:r w:rsidRPr="00CA3BB8">
        <w:rPr>
          <w:rFonts w:ascii="Book Antiqua" w:hAnsi="Book Antiqua"/>
          <w:sz w:val="24"/>
          <w:szCs w:val="24"/>
        </w:rPr>
        <w:br w:type="page"/>
      </w:r>
      <w:r w:rsidRPr="00CA3BB8">
        <w:rPr>
          <w:rFonts w:ascii="Book Antiqua" w:hAnsi="Book Antiqua" w:cs="Arial"/>
          <w:b/>
          <w:bCs/>
          <w:kern w:val="0"/>
          <w:sz w:val="24"/>
          <w:szCs w:val="24"/>
        </w:rPr>
        <w:lastRenderedPageBreak/>
        <w:t xml:space="preserve">Table 2 </w:t>
      </w:r>
      <w:r w:rsidRPr="00CA3BB8">
        <w:rPr>
          <w:rFonts w:ascii="Book Antiqua" w:eastAsia="NimbusSanL-Regu" w:hAnsi="Book Antiqua" w:cs="Arial"/>
          <w:b/>
          <w:bCs/>
          <w:kern w:val="0"/>
          <w:sz w:val="24"/>
          <w:szCs w:val="24"/>
        </w:rPr>
        <w:t>Top 10 differential</w:t>
      </w:r>
      <w:r w:rsidR="00136F46">
        <w:rPr>
          <w:rFonts w:ascii="Book Antiqua" w:eastAsia="NimbusSanL-Regu" w:hAnsi="Book Antiqua" w:cs="Arial"/>
          <w:b/>
          <w:bCs/>
          <w:kern w:val="0"/>
          <w:sz w:val="24"/>
          <w:szCs w:val="24"/>
        </w:rPr>
        <w:t>ly</w:t>
      </w:r>
      <w:r w:rsidRPr="00CA3BB8">
        <w:rPr>
          <w:rFonts w:ascii="Book Antiqua" w:eastAsia="NimbusSanL-Regu" w:hAnsi="Book Antiqua" w:cs="Arial"/>
          <w:b/>
          <w:bCs/>
          <w:kern w:val="0"/>
          <w:sz w:val="24"/>
          <w:szCs w:val="24"/>
        </w:rPr>
        <w:t xml:space="preserve"> </w:t>
      </w:r>
      <w:r w:rsidR="00136F46" w:rsidRPr="00CA3BB8">
        <w:rPr>
          <w:rFonts w:ascii="Book Antiqua" w:eastAsia="NimbusSanL-Regu" w:hAnsi="Book Antiqua" w:cs="Arial"/>
          <w:b/>
          <w:bCs/>
          <w:kern w:val="0"/>
          <w:sz w:val="24"/>
          <w:szCs w:val="24"/>
        </w:rPr>
        <w:t>express</w:t>
      </w:r>
      <w:r w:rsidR="00136F46">
        <w:rPr>
          <w:rFonts w:ascii="Book Antiqua" w:eastAsia="NimbusSanL-Regu" w:hAnsi="Book Antiqua" w:cs="Arial"/>
          <w:b/>
          <w:bCs/>
          <w:kern w:val="0"/>
          <w:sz w:val="24"/>
          <w:szCs w:val="24"/>
        </w:rPr>
        <w:t>ed</w:t>
      </w:r>
      <w:r w:rsidR="00136F46" w:rsidRPr="00CA3BB8">
        <w:rPr>
          <w:rFonts w:ascii="Book Antiqua" w:eastAsia="NimbusSanL-Regu" w:hAnsi="Book Antiqua" w:cs="Arial"/>
          <w:b/>
          <w:bCs/>
          <w:kern w:val="0"/>
          <w:sz w:val="24"/>
          <w:szCs w:val="24"/>
        </w:rPr>
        <w:t xml:space="preserve"> </w:t>
      </w:r>
      <w:r w:rsidRPr="00CA3BB8">
        <w:rPr>
          <w:rFonts w:ascii="Book Antiqua" w:eastAsia="NimbusSanL-Regu" w:hAnsi="Book Antiqua" w:cs="Arial"/>
          <w:b/>
          <w:bCs/>
          <w:kern w:val="0"/>
          <w:sz w:val="24"/>
          <w:szCs w:val="24"/>
        </w:rPr>
        <w:t xml:space="preserve">miRNAs in each group (Poisson </w:t>
      </w:r>
      <w:r w:rsidR="00136F46">
        <w:rPr>
          <w:rFonts w:ascii="Book Antiqua" w:eastAsia="NimbusSanL-Regu" w:hAnsi="Book Antiqua" w:cs="Arial"/>
          <w:b/>
          <w:bCs/>
          <w:kern w:val="0"/>
          <w:sz w:val="24"/>
          <w:szCs w:val="24"/>
        </w:rPr>
        <w:t>d</w:t>
      </w:r>
      <w:r w:rsidR="00136F46" w:rsidRPr="00CA3BB8">
        <w:rPr>
          <w:rFonts w:ascii="Book Antiqua" w:eastAsia="NimbusSanL-Regu" w:hAnsi="Book Antiqua" w:cs="Arial"/>
          <w:b/>
          <w:bCs/>
          <w:kern w:val="0"/>
          <w:sz w:val="24"/>
          <w:szCs w:val="24"/>
        </w:rPr>
        <w:t xml:space="preserve">istribution </w:t>
      </w:r>
      <w:r w:rsidR="00136F46">
        <w:rPr>
          <w:rFonts w:ascii="Book Antiqua" w:eastAsia="NimbusSanL-Regu" w:hAnsi="Book Antiqua" w:cs="Arial"/>
          <w:b/>
          <w:bCs/>
          <w:kern w:val="0"/>
          <w:sz w:val="24"/>
          <w:szCs w:val="24"/>
        </w:rPr>
        <w:t>s</w:t>
      </w:r>
      <w:r w:rsidR="00136F46" w:rsidRPr="00CA3BB8">
        <w:rPr>
          <w:rFonts w:ascii="Book Antiqua" w:eastAsia="NimbusSanL-Regu" w:hAnsi="Book Antiqua" w:cs="Arial"/>
          <w:b/>
          <w:bCs/>
          <w:kern w:val="0"/>
          <w:sz w:val="24"/>
          <w:szCs w:val="24"/>
        </w:rPr>
        <w:t>creening</w:t>
      </w:r>
      <w:r w:rsidRPr="00CA3BB8">
        <w:rPr>
          <w:rFonts w:ascii="Book Antiqua" w:eastAsia="NimbusSanL-Regu" w:hAnsi="Book Antiqua" w:cs="Arial"/>
          <w:b/>
          <w:bCs/>
          <w:kern w:val="0"/>
          <w:sz w:val="24"/>
          <w:szCs w:val="24"/>
        </w:rPr>
        <w:t>)</w:t>
      </w:r>
    </w:p>
    <w:tbl>
      <w:tblPr>
        <w:tblW w:w="31680" w:type="dxa"/>
        <w:tblInd w:w="93" w:type="dxa"/>
        <w:tblBorders>
          <w:top w:val="single" w:sz="4" w:space="0" w:color="auto"/>
          <w:bottom w:val="single" w:sz="4" w:space="0" w:color="auto"/>
        </w:tblBorders>
        <w:tblLook w:val="04A0" w:firstRow="1" w:lastRow="0" w:firstColumn="1" w:lastColumn="0" w:noHBand="0" w:noVBand="1"/>
      </w:tblPr>
      <w:tblGrid>
        <w:gridCol w:w="1503"/>
        <w:gridCol w:w="975"/>
        <w:gridCol w:w="1146"/>
        <w:gridCol w:w="975"/>
        <w:gridCol w:w="1145"/>
        <w:gridCol w:w="1891"/>
        <w:gridCol w:w="2104"/>
        <w:gridCol w:w="1053"/>
        <w:gridCol w:w="1053"/>
        <w:gridCol w:w="1336"/>
        <w:gridCol w:w="974"/>
        <w:gridCol w:w="870"/>
        <w:gridCol w:w="974"/>
        <w:gridCol w:w="964"/>
        <w:gridCol w:w="1615"/>
        <w:gridCol w:w="2104"/>
        <w:gridCol w:w="612"/>
        <w:gridCol w:w="615"/>
        <w:gridCol w:w="1346"/>
        <w:gridCol w:w="974"/>
        <w:gridCol w:w="768"/>
        <w:gridCol w:w="974"/>
        <w:gridCol w:w="865"/>
        <w:gridCol w:w="1383"/>
        <w:gridCol w:w="2158"/>
        <w:gridCol w:w="703"/>
        <w:gridCol w:w="487"/>
        <w:gridCol w:w="128"/>
      </w:tblGrid>
      <w:tr w:rsidR="000F0AD0" w:rsidRPr="00CA3BB8" w:rsidTr="006C253C">
        <w:trPr>
          <w:gridAfter w:val="1"/>
          <w:wAfter w:w="15" w:type="dxa"/>
          <w:trHeight w:val="630"/>
        </w:trPr>
        <w:tc>
          <w:tcPr>
            <w:tcW w:w="31680" w:type="dxa"/>
            <w:gridSpan w:val="27"/>
            <w:tcBorders>
              <w:top w:val="single" w:sz="4" w:space="0" w:color="auto"/>
              <w:bottom w:val="single" w:sz="4" w:space="0" w:color="auto"/>
            </w:tcBorders>
            <w:shd w:val="clear" w:color="auto" w:fill="auto"/>
            <w:vAlign w:val="center"/>
            <w:hideMark/>
          </w:tcPr>
          <w:p w:rsidR="000F0AD0" w:rsidRPr="00CA3BB8" w:rsidRDefault="000F0AD0" w:rsidP="005D6C47">
            <w:pPr>
              <w:widowControl/>
              <w:spacing w:line="360" w:lineRule="auto"/>
              <w:rPr>
                <w:rFonts w:ascii="Book Antiqua" w:hAnsi="Book Antiqua" w:cs="宋体"/>
                <w:b/>
                <w:color w:val="000000"/>
                <w:kern w:val="0"/>
                <w:sz w:val="24"/>
                <w:szCs w:val="24"/>
              </w:rPr>
            </w:pPr>
            <w:r w:rsidRPr="00CA3BB8">
              <w:rPr>
                <w:rFonts w:ascii="Book Antiqua" w:hAnsi="Book Antiqua" w:cs="宋体"/>
                <w:b/>
                <w:color w:val="000000"/>
                <w:kern w:val="0"/>
                <w:sz w:val="24"/>
                <w:szCs w:val="24"/>
              </w:rPr>
              <w:t>Comparison of</w:t>
            </w:r>
            <w:r w:rsidR="00136F46">
              <w:rPr>
                <w:rFonts w:ascii="Book Antiqua" w:hAnsi="Book Antiqua" w:cs="宋体"/>
                <w:b/>
                <w:color w:val="000000"/>
                <w:kern w:val="0"/>
                <w:sz w:val="24"/>
                <w:szCs w:val="24"/>
              </w:rPr>
              <w:t xml:space="preserve"> </w:t>
            </w:r>
            <w:r w:rsidRPr="00CA3BB8">
              <w:rPr>
                <w:rFonts w:ascii="Book Antiqua" w:hAnsi="Book Antiqua" w:cs="宋体"/>
                <w:b/>
                <w:color w:val="000000"/>
                <w:kern w:val="0"/>
                <w:sz w:val="24"/>
                <w:szCs w:val="24"/>
              </w:rPr>
              <w:t>top 10 differential</w:t>
            </w:r>
            <w:r w:rsidR="00136F46">
              <w:rPr>
                <w:rFonts w:ascii="Book Antiqua" w:hAnsi="Book Antiqua" w:cs="宋体"/>
                <w:b/>
                <w:color w:val="000000"/>
                <w:kern w:val="0"/>
                <w:sz w:val="24"/>
                <w:szCs w:val="24"/>
              </w:rPr>
              <w:t>ly</w:t>
            </w:r>
            <w:r w:rsidRPr="00CA3BB8">
              <w:rPr>
                <w:rFonts w:ascii="Book Antiqua" w:hAnsi="Book Antiqua" w:cs="宋体"/>
                <w:b/>
                <w:color w:val="000000"/>
                <w:kern w:val="0"/>
                <w:sz w:val="24"/>
                <w:szCs w:val="24"/>
              </w:rPr>
              <w:t xml:space="preserve"> </w:t>
            </w:r>
            <w:r w:rsidR="00136F46" w:rsidRPr="00CA3BB8">
              <w:rPr>
                <w:rFonts w:ascii="Book Antiqua" w:hAnsi="Book Antiqua" w:cs="宋体"/>
                <w:b/>
                <w:color w:val="000000"/>
                <w:kern w:val="0"/>
                <w:sz w:val="24"/>
                <w:szCs w:val="24"/>
              </w:rPr>
              <w:t>express</w:t>
            </w:r>
            <w:r w:rsidR="00136F46">
              <w:rPr>
                <w:rFonts w:ascii="Book Antiqua" w:hAnsi="Book Antiqua" w:cs="宋体"/>
                <w:b/>
                <w:color w:val="000000"/>
                <w:kern w:val="0"/>
                <w:sz w:val="24"/>
                <w:szCs w:val="24"/>
              </w:rPr>
              <w:t>ed</w:t>
            </w:r>
            <w:r w:rsidR="00136F46" w:rsidRPr="00CA3BB8">
              <w:rPr>
                <w:rFonts w:ascii="Book Antiqua" w:hAnsi="Book Antiqua" w:cs="宋体"/>
                <w:b/>
                <w:color w:val="000000"/>
                <w:kern w:val="0"/>
                <w:sz w:val="24"/>
                <w:szCs w:val="24"/>
              </w:rPr>
              <w:t xml:space="preserve"> </w:t>
            </w:r>
            <w:r w:rsidRPr="00CA3BB8">
              <w:rPr>
                <w:rFonts w:ascii="Book Antiqua" w:hAnsi="Book Antiqua" w:cs="宋体"/>
                <w:b/>
                <w:color w:val="000000"/>
                <w:kern w:val="0"/>
                <w:sz w:val="24"/>
                <w:szCs w:val="24"/>
              </w:rPr>
              <w:t>miRNAs</w:t>
            </w:r>
          </w:p>
        </w:tc>
      </w:tr>
      <w:tr w:rsidR="0057429E" w:rsidRPr="00CA3BB8" w:rsidTr="00C650BB">
        <w:trPr>
          <w:trHeight w:val="285"/>
        </w:trPr>
        <w:tc>
          <w:tcPr>
            <w:tcW w:w="11800" w:type="dxa"/>
            <w:gridSpan w:val="9"/>
            <w:tcBorders>
              <w:top w:val="single" w:sz="4" w:space="0" w:color="auto"/>
              <w:bottom w:val="single" w:sz="4" w:space="0" w:color="auto"/>
            </w:tcBorders>
            <w:shd w:val="clear" w:color="auto" w:fill="auto"/>
            <w:noWrap/>
            <w:vAlign w:val="bottom"/>
            <w:hideMark/>
          </w:tcPr>
          <w:p w:rsidR="000F0AD0" w:rsidRPr="00CA3BB8" w:rsidRDefault="000F0AD0" w:rsidP="005D6C47">
            <w:pPr>
              <w:widowControl/>
              <w:spacing w:line="360" w:lineRule="auto"/>
              <w:rPr>
                <w:rFonts w:ascii="Book Antiqua" w:hAnsi="Book Antiqua" w:cs="宋体"/>
                <w:b/>
                <w:color w:val="000000"/>
                <w:kern w:val="0"/>
                <w:sz w:val="24"/>
                <w:szCs w:val="24"/>
              </w:rPr>
            </w:pPr>
            <w:r w:rsidRPr="00CA3BB8">
              <w:rPr>
                <w:rFonts w:ascii="Book Antiqua" w:hAnsi="Book Antiqua" w:cs="宋体"/>
                <w:b/>
                <w:color w:val="000000"/>
                <w:kern w:val="0"/>
                <w:sz w:val="24"/>
                <w:szCs w:val="24"/>
              </w:rPr>
              <w:t xml:space="preserve">VCAM-1 group </w:t>
            </w:r>
            <w:r w:rsidR="00136F46" w:rsidRPr="00A1180C">
              <w:rPr>
                <w:rFonts w:ascii="Book Antiqua" w:hAnsi="Book Antiqua" w:cs="宋体"/>
                <w:b/>
                <w:i/>
                <w:color w:val="000000"/>
                <w:kern w:val="0"/>
                <w:sz w:val="24"/>
                <w:szCs w:val="24"/>
              </w:rPr>
              <w:t>vs</w:t>
            </w:r>
            <w:r w:rsidRPr="00CA3BB8">
              <w:rPr>
                <w:rFonts w:ascii="Book Antiqua" w:hAnsi="Book Antiqua" w:cs="宋体"/>
                <w:b/>
                <w:color w:val="000000"/>
                <w:kern w:val="0"/>
                <w:sz w:val="24"/>
                <w:szCs w:val="24"/>
              </w:rPr>
              <w:t xml:space="preserve"> </w:t>
            </w:r>
            <w:r w:rsidR="00136F46">
              <w:rPr>
                <w:rFonts w:ascii="Book Antiqua" w:hAnsi="Book Antiqua" w:cs="宋体"/>
                <w:b/>
                <w:color w:val="000000"/>
                <w:kern w:val="0"/>
                <w:sz w:val="24"/>
                <w:szCs w:val="24"/>
              </w:rPr>
              <w:t>c</w:t>
            </w:r>
            <w:r w:rsidR="00136F46" w:rsidRPr="00CA3BB8">
              <w:rPr>
                <w:rFonts w:ascii="Book Antiqua" w:hAnsi="Book Antiqua" w:cs="宋体"/>
                <w:b/>
                <w:color w:val="000000"/>
                <w:kern w:val="0"/>
                <w:sz w:val="24"/>
                <w:szCs w:val="24"/>
              </w:rPr>
              <w:t xml:space="preserve">ontrol </w:t>
            </w:r>
            <w:r w:rsidRPr="00CA3BB8">
              <w:rPr>
                <w:rFonts w:ascii="Book Antiqua" w:hAnsi="Book Antiqua" w:cs="宋体"/>
                <w:b/>
                <w:color w:val="000000"/>
                <w:kern w:val="0"/>
                <w:sz w:val="24"/>
                <w:szCs w:val="24"/>
              </w:rPr>
              <w:t>group</w:t>
            </w:r>
          </w:p>
        </w:tc>
        <w:tc>
          <w:tcPr>
            <w:tcW w:w="8856" w:type="dxa"/>
            <w:gridSpan w:val="7"/>
            <w:tcBorders>
              <w:top w:val="single" w:sz="4" w:space="0" w:color="auto"/>
              <w:bottom w:val="single" w:sz="4" w:space="0" w:color="auto"/>
            </w:tcBorders>
            <w:shd w:val="clear" w:color="auto" w:fill="auto"/>
            <w:noWrap/>
            <w:vAlign w:val="bottom"/>
            <w:hideMark/>
          </w:tcPr>
          <w:p w:rsidR="000F0AD0" w:rsidRPr="00CA3BB8" w:rsidRDefault="000F0AD0" w:rsidP="005D6C47">
            <w:pPr>
              <w:widowControl/>
              <w:spacing w:line="360" w:lineRule="auto"/>
              <w:rPr>
                <w:rFonts w:ascii="Book Antiqua" w:hAnsi="Book Antiqua" w:cs="宋体"/>
                <w:b/>
                <w:color w:val="000000"/>
                <w:kern w:val="0"/>
                <w:sz w:val="24"/>
                <w:szCs w:val="24"/>
              </w:rPr>
            </w:pPr>
            <w:r w:rsidRPr="00CA3BB8">
              <w:rPr>
                <w:rFonts w:ascii="Book Antiqua" w:hAnsi="Book Antiqua" w:cs="宋体"/>
                <w:b/>
                <w:color w:val="000000"/>
                <w:kern w:val="0"/>
                <w:sz w:val="24"/>
                <w:szCs w:val="24"/>
              </w:rPr>
              <w:t xml:space="preserve">TNFα group </w:t>
            </w:r>
            <w:r w:rsidR="00136F46" w:rsidRPr="00A1180C">
              <w:rPr>
                <w:rFonts w:ascii="Book Antiqua" w:hAnsi="Book Antiqua" w:cs="宋体"/>
                <w:b/>
                <w:i/>
                <w:color w:val="000000"/>
                <w:kern w:val="0"/>
                <w:sz w:val="24"/>
                <w:szCs w:val="24"/>
              </w:rPr>
              <w:t>vs</w:t>
            </w:r>
            <w:r w:rsidRPr="00CA3BB8">
              <w:rPr>
                <w:rFonts w:ascii="Book Antiqua" w:hAnsi="Book Antiqua" w:cs="宋体"/>
                <w:b/>
                <w:color w:val="000000"/>
                <w:kern w:val="0"/>
                <w:sz w:val="24"/>
                <w:szCs w:val="24"/>
              </w:rPr>
              <w:t xml:space="preserve"> </w:t>
            </w:r>
            <w:r w:rsidR="00136F46">
              <w:rPr>
                <w:rFonts w:ascii="Book Antiqua" w:hAnsi="Book Antiqua" w:cs="宋体"/>
                <w:b/>
                <w:color w:val="000000"/>
                <w:kern w:val="0"/>
                <w:sz w:val="24"/>
                <w:szCs w:val="24"/>
              </w:rPr>
              <w:t>c</w:t>
            </w:r>
            <w:r w:rsidR="00136F46" w:rsidRPr="00CA3BB8">
              <w:rPr>
                <w:rFonts w:ascii="Book Antiqua" w:hAnsi="Book Antiqua" w:cs="宋体"/>
                <w:b/>
                <w:color w:val="000000"/>
                <w:kern w:val="0"/>
                <w:sz w:val="24"/>
                <w:szCs w:val="24"/>
              </w:rPr>
              <w:t xml:space="preserve">ontrol </w:t>
            </w:r>
            <w:r w:rsidRPr="00CA3BB8">
              <w:rPr>
                <w:rFonts w:ascii="Book Antiqua" w:hAnsi="Book Antiqua" w:cs="宋体"/>
                <w:b/>
                <w:color w:val="000000"/>
                <w:kern w:val="0"/>
                <w:sz w:val="24"/>
                <w:szCs w:val="24"/>
              </w:rPr>
              <w:t>group</w:t>
            </w:r>
          </w:p>
        </w:tc>
        <w:tc>
          <w:tcPr>
            <w:tcW w:w="692" w:type="dxa"/>
            <w:tcBorders>
              <w:top w:val="single" w:sz="4" w:space="0" w:color="auto"/>
              <w:bottom w:val="single" w:sz="4" w:space="0" w:color="auto"/>
            </w:tcBorders>
            <w:shd w:val="clear" w:color="auto" w:fill="auto"/>
            <w:noWrap/>
            <w:vAlign w:val="bottom"/>
            <w:hideMark/>
          </w:tcPr>
          <w:p w:rsidR="000F0AD0" w:rsidRPr="00CA3BB8" w:rsidRDefault="000F0AD0" w:rsidP="00091BA2">
            <w:pPr>
              <w:widowControl/>
              <w:spacing w:line="360" w:lineRule="auto"/>
              <w:rPr>
                <w:rFonts w:ascii="Book Antiqua" w:hAnsi="Book Antiqua" w:cs="宋体"/>
                <w:b/>
                <w:color w:val="000000"/>
                <w:kern w:val="0"/>
                <w:sz w:val="24"/>
                <w:szCs w:val="24"/>
              </w:rPr>
            </w:pPr>
          </w:p>
        </w:tc>
        <w:tc>
          <w:tcPr>
            <w:tcW w:w="606" w:type="dxa"/>
            <w:tcBorders>
              <w:top w:val="single" w:sz="4" w:space="0" w:color="auto"/>
              <w:bottom w:val="single" w:sz="4" w:space="0" w:color="auto"/>
            </w:tcBorders>
            <w:shd w:val="clear" w:color="auto" w:fill="auto"/>
            <w:noWrap/>
            <w:vAlign w:val="bottom"/>
            <w:hideMark/>
          </w:tcPr>
          <w:p w:rsidR="000F0AD0" w:rsidRPr="00CA3BB8" w:rsidRDefault="000F0AD0" w:rsidP="00091BA2">
            <w:pPr>
              <w:widowControl/>
              <w:spacing w:line="360" w:lineRule="auto"/>
              <w:rPr>
                <w:rFonts w:ascii="Book Antiqua" w:hAnsi="Book Antiqua" w:cs="宋体"/>
                <w:b/>
                <w:color w:val="000000"/>
                <w:kern w:val="0"/>
                <w:sz w:val="24"/>
                <w:szCs w:val="24"/>
              </w:rPr>
            </w:pPr>
          </w:p>
        </w:tc>
        <w:tc>
          <w:tcPr>
            <w:tcW w:w="4941" w:type="dxa"/>
            <w:gridSpan w:val="5"/>
            <w:tcBorders>
              <w:top w:val="single" w:sz="4" w:space="0" w:color="auto"/>
              <w:bottom w:val="single" w:sz="4" w:space="0" w:color="auto"/>
            </w:tcBorders>
            <w:shd w:val="clear" w:color="auto" w:fill="auto"/>
            <w:noWrap/>
            <w:vAlign w:val="bottom"/>
            <w:hideMark/>
          </w:tcPr>
          <w:p w:rsidR="000F0AD0" w:rsidRPr="00CA3BB8" w:rsidRDefault="000F0AD0" w:rsidP="005D6C47">
            <w:pPr>
              <w:widowControl/>
              <w:spacing w:line="360" w:lineRule="auto"/>
              <w:rPr>
                <w:rFonts w:ascii="Book Antiqua" w:hAnsi="Book Antiqua" w:cs="宋体"/>
                <w:b/>
                <w:color w:val="000000"/>
                <w:kern w:val="0"/>
                <w:sz w:val="24"/>
                <w:szCs w:val="24"/>
              </w:rPr>
            </w:pPr>
            <w:r w:rsidRPr="00CA3BB8">
              <w:rPr>
                <w:rFonts w:ascii="Book Antiqua" w:hAnsi="Book Antiqua" w:cs="宋体"/>
                <w:b/>
                <w:color w:val="000000"/>
                <w:kern w:val="0"/>
                <w:sz w:val="24"/>
                <w:szCs w:val="24"/>
              </w:rPr>
              <w:t xml:space="preserve">IL6 group </w:t>
            </w:r>
            <w:r w:rsidR="00136F46" w:rsidRPr="00A1180C">
              <w:rPr>
                <w:rFonts w:ascii="Book Antiqua" w:hAnsi="Book Antiqua" w:cs="宋体"/>
                <w:b/>
                <w:i/>
                <w:color w:val="000000"/>
                <w:kern w:val="0"/>
                <w:sz w:val="24"/>
                <w:szCs w:val="24"/>
              </w:rPr>
              <w:t>vs</w:t>
            </w:r>
            <w:r w:rsidRPr="00CA3BB8">
              <w:rPr>
                <w:rFonts w:ascii="Book Antiqua" w:hAnsi="Book Antiqua" w:cs="宋体"/>
                <w:b/>
                <w:color w:val="000000"/>
                <w:kern w:val="0"/>
                <w:sz w:val="24"/>
                <w:szCs w:val="24"/>
              </w:rPr>
              <w:t xml:space="preserve"> </w:t>
            </w:r>
            <w:r w:rsidR="00136F46">
              <w:rPr>
                <w:rFonts w:ascii="Book Antiqua" w:hAnsi="Book Antiqua" w:cs="宋体"/>
                <w:b/>
                <w:color w:val="000000"/>
                <w:kern w:val="0"/>
                <w:sz w:val="24"/>
                <w:szCs w:val="24"/>
              </w:rPr>
              <w:t>c</w:t>
            </w:r>
            <w:r w:rsidR="00136F46" w:rsidRPr="00CA3BB8">
              <w:rPr>
                <w:rFonts w:ascii="Book Antiqua" w:hAnsi="Book Antiqua" w:cs="宋体"/>
                <w:b/>
                <w:color w:val="000000"/>
                <w:kern w:val="0"/>
                <w:sz w:val="24"/>
                <w:szCs w:val="24"/>
              </w:rPr>
              <w:t xml:space="preserve">ontrol </w:t>
            </w:r>
            <w:r w:rsidRPr="00CA3BB8">
              <w:rPr>
                <w:rFonts w:ascii="Book Antiqua" w:hAnsi="Book Antiqua" w:cs="宋体"/>
                <w:b/>
                <w:color w:val="000000"/>
                <w:kern w:val="0"/>
                <w:sz w:val="24"/>
                <w:szCs w:val="24"/>
              </w:rPr>
              <w:t>group</w:t>
            </w:r>
          </w:p>
        </w:tc>
        <w:tc>
          <w:tcPr>
            <w:tcW w:w="1409" w:type="dxa"/>
            <w:tcBorders>
              <w:top w:val="single" w:sz="4" w:space="0" w:color="auto"/>
              <w:bottom w:val="single" w:sz="4" w:space="0" w:color="auto"/>
            </w:tcBorders>
            <w:shd w:val="clear" w:color="auto" w:fill="auto"/>
            <w:noWrap/>
            <w:vAlign w:val="bottom"/>
            <w:hideMark/>
          </w:tcPr>
          <w:p w:rsidR="000F0AD0" w:rsidRPr="00CA3BB8" w:rsidRDefault="000F0AD0" w:rsidP="00091BA2">
            <w:pPr>
              <w:widowControl/>
              <w:spacing w:line="360" w:lineRule="auto"/>
              <w:rPr>
                <w:rFonts w:ascii="Book Antiqua" w:hAnsi="Book Antiqua" w:cs="宋体"/>
                <w:b/>
                <w:color w:val="000000"/>
                <w:kern w:val="0"/>
                <w:sz w:val="24"/>
                <w:szCs w:val="24"/>
              </w:rPr>
            </w:pPr>
          </w:p>
        </w:tc>
        <w:tc>
          <w:tcPr>
            <w:tcW w:w="2093" w:type="dxa"/>
            <w:tcBorders>
              <w:top w:val="single" w:sz="4" w:space="0" w:color="auto"/>
              <w:bottom w:val="single" w:sz="4" w:space="0" w:color="auto"/>
            </w:tcBorders>
            <w:shd w:val="clear" w:color="auto" w:fill="auto"/>
            <w:noWrap/>
            <w:vAlign w:val="bottom"/>
            <w:hideMark/>
          </w:tcPr>
          <w:p w:rsidR="000F0AD0" w:rsidRPr="00CA3BB8" w:rsidRDefault="000F0AD0" w:rsidP="00091BA2">
            <w:pPr>
              <w:widowControl/>
              <w:spacing w:line="360" w:lineRule="auto"/>
              <w:rPr>
                <w:rFonts w:ascii="Book Antiqua" w:hAnsi="Book Antiqua" w:cs="宋体"/>
                <w:b/>
                <w:color w:val="000000"/>
                <w:kern w:val="0"/>
                <w:sz w:val="24"/>
                <w:szCs w:val="24"/>
              </w:rPr>
            </w:pPr>
          </w:p>
        </w:tc>
        <w:tc>
          <w:tcPr>
            <w:tcW w:w="692" w:type="dxa"/>
            <w:tcBorders>
              <w:top w:val="single" w:sz="4" w:space="0" w:color="auto"/>
              <w:bottom w:val="single" w:sz="4" w:space="0" w:color="auto"/>
            </w:tcBorders>
            <w:shd w:val="clear" w:color="auto" w:fill="auto"/>
            <w:noWrap/>
            <w:vAlign w:val="bottom"/>
            <w:hideMark/>
          </w:tcPr>
          <w:p w:rsidR="000F0AD0" w:rsidRPr="00CA3BB8" w:rsidRDefault="000F0AD0" w:rsidP="00091BA2">
            <w:pPr>
              <w:widowControl/>
              <w:spacing w:line="360" w:lineRule="auto"/>
              <w:rPr>
                <w:rFonts w:ascii="Book Antiqua" w:hAnsi="Book Antiqua" w:cs="宋体"/>
                <w:b/>
                <w:color w:val="000000"/>
                <w:kern w:val="0"/>
                <w:sz w:val="24"/>
                <w:szCs w:val="24"/>
              </w:rPr>
            </w:pPr>
          </w:p>
        </w:tc>
        <w:tc>
          <w:tcPr>
            <w:tcW w:w="606" w:type="dxa"/>
            <w:gridSpan w:val="2"/>
            <w:tcBorders>
              <w:top w:val="single" w:sz="4" w:space="0" w:color="auto"/>
              <w:bottom w:val="single" w:sz="4" w:space="0" w:color="auto"/>
            </w:tcBorders>
            <w:shd w:val="clear" w:color="auto" w:fill="auto"/>
            <w:noWrap/>
            <w:vAlign w:val="bottom"/>
            <w:hideMark/>
          </w:tcPr>
          <w:p w:rsidR="000F0AD0" w:rsidRPr="00CA3BB8" w:rsidRDefault="000F0AD0" w:rsidP="00091BA2">
            <w:pPr>
              <w:widowControl/>
              <w:spacing w:line="360" w:lineRule="auto"/>
              <w:rPr>
                <w:rFonts w:ascii="Book Antiqua" w:hAnsi="Book Antiqua" w:cs="宋体"/>
                <w:b/>
                <w:color w:val="000000"/>
                <w:kern w:val="0"/>
                <w:sz w:val="24"/>
                <w:szCs w:val="24"/>
              </w:rPr>
            </w:pPr>
          </w:p>
        </w:tc>
      </w:tr>
      <w:tr w:rsidR="00136F46" w:rsidRPr="00CA3BB8" w:rsidTr="00C650BB">
        <w:trPr>
          <w:trHeight w:val="1260"/>
        </w:trPr>
        <w:tc>
          <w:tcPr>
            <w:tcW w:w="1473" w:type="dxa"/>
            <w:vMerge w:val="restart"/>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miRNA id</w:t>
            </w:r>
          </w:p>
        </w:tc>
        <w:tc>
          <w:tcPr>
            <w:tcW w:w="1008"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Count</w:t>
            </w:r>
          </w:p>
        </w:tc>
        <w:tc>
          <w:tcPr>
            <w:tcW w:w="1123"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Coun</w:t>
            </w:r>
            <w:r w:rsidR="00136F46">
              <w:rPr>
                <w:rFonts w:ascii="Book Antiqua" w:hAnsi="Book Antiqua" w:cs="宋体"/>
                <w:color w:val="000000"/>
                <w:kern w:val="0"/>
                <w:sz w:val="24"/>
                <w:szCs w:val="24"/>
              </w:rPr>
              <w:t>t</w:t>
            </w:r>
          </w:p>
        </w:tc>
        <w:tc>
          <w:tcPr>
            <w:tcW w:w="1008"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TPM</w:t>
            </w:r>
          </w:p>
        </w:tc>
        <w:tc>
          <w:tcPr>
            <w:tcW w:w="1123"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TPM</w:t>
            </w:r>
          </w:p>
        </w:tc>
        <w:tc>
          <w:tcPr>
            <w:tcW w:w="1904" w:type="dxa"/>
            <w:tcBorders>
              <w:top w:val="single" w:sz="4" w:space="0" w:color="auto"/>
              <w:bottom w:val="nil"/>
            </w:tcBorders>
            <w:shd w:val="clear" w:color="auto" w:fill="auto"/>
            <w:vAlign w:val="center"/>
            <w:hideMark/>
          </w:tcPr>
          <w:p w:rsidR="005B3D1B" w:rsidRPr="00CA3BB8" w:rsidRDefault="0057429E" w:rsidP="005D6C47">
            <w:pPr>
              <w:widowControl/>
              <w:spacing w:line="360" w:lineRule="auto"/>
              <w:rPr>
                <w:rFonts w:ascii="Book Antiqua" w:hAnsi="Book Antiqua" w:cs="宋体"/>
                <w:color w:val="000000"/>
                <w:kern w:val="0"/>
                <w:sz w:val="24"/>
                <w:szCs w:val="24"/>
              </w:rPr>
            </w:pPr>
            <w:r>
              <w:rPr>
                <w:rFonts w:ascii="Book Antiqua" w:hAnsi="Book Antiqua" w:cs="宋体"/>
                <w:color w:val="000000"/>
                <w:kern w:val="0"/>
                <w:sz w:val="24"/>
                <w:szCs w:val="24"/>
              </w:rPr>
              <w:t>L</w:t>
            </w:r>
            <w:r w:rsidRPr="00CA3BB8">
              <w:rPr>
                <w:rFonts w:ascii="Book Antiqua" w:hAnsi="Book Antiqua" w:cs="宋体"/>
                <w:color w:val="000000"/>
                <w:kern w:val="0"/>
                <w:sz w:val="24"/>
                <w:szCs w:val="24"/>
              </w:rPr>
              <w:t xml:space="preserve">og2 </w:t>
            </w:r>
            <w:r w:rsidR="00136F46">
              <w:rPr>
                <w:rFonts w:ascii="Book Antiqua" w:hAnsi="Book Antiqua" w:cs="宋体"/>
                <w:color w:val="000000"/>
                <w:kern w:val="0"/>
                <w:sz w:val="24"/>
                <w:szCs w:val="24"/>
              </w:rPr>
              <w:t>r</w:t>
            </w:r>
            <w:r w:rsidR="00136F46" w:rsidRPr="00CA3BB8">
              <w:rPr>
                <w:rFonts w:ascii="Book Antiqua" w:hAnsi="Book Antiqua" w:cs="宋体"/>
                <w:color w:val="000000"/>
                <w:kern w:val="0"/>
                <w:sz w:val="24"/>
                <w:szCs w:val="24"/>
              </w:rPr>
              <w:t>atio</w:t>
            </w:r>
          </w:p>
        </w:tc>
        <w:tc>
          <w:tcPr>
            <w:tcW w:w="2093" w:type="dxa"/>
            <w:tcBorders>
              <w:top w:val="single" w:sz="4" w:space="0" w:color="auto"/>
              <w:bottom w:val="nil"/>
            </w:tcBorders>
            <w:shd w:val="clear" w:color="auto" w:fill="auto"/>
            <w:vAlign w:val="center"/>
            <w:hideMark/>
          </w:tcPr>
          <w:p w:rsidR="005B3D1B" w:rsidRPr="00CA3BB8" w:rsidRDefault="005B3D1B" w:rsidP="0053203A">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Up</w:t>
            </w:r>
            <w:r w:rsidR="00136F46">
              <w:rPr>
                <w:rFonts w:ascii="Book Antiqua" w:hAnsi="Book Antiqua" w:cs="宋体"/>
                <w:color w:val="000000"/>
                <w:kern w:val="0"/>
                <w:sz w:val="24"/>
                <w:szCs w:val="24"/>
              </w:rPr>
              <w:t>/d</w:t>
            </w:r>
            <w:r w:rsidR="00136F46" w:rsidRPr="00CA3BB8">
              <w:rPr>
                <w:rFonts w:ascii="Book Antiqua" w:hAnsi="Book Antiqua" w:cs="宋体"/>
                <w:color w:val="000000"/>
                <w:kern w:val="0"/>
                <w:sz w:val="24"/>
                <w:szCs w:val="24"/>
              </w:rPr>
              <w:t>own</w:t>
            </w:r>
            <w:r w:rsidRPr="00CA3BB8">
              <w:rPr>
                <w:rFonts w:ascii="Book Antiqua" w:hAnsi="Book Antiqua" w:cs="宋体"/>
                <w:color w:val="000000"/>
                <w:kern w:val="0"/>
                <w:sz w:val="24"/>
                <w:szCs w:val="24"/>
              </w:rPr>
              <w:t>-</w:t>
            </w:r>
            <w:r w:rsidR="00136F46">
              <w:rPr>
                <w:rFonts w:ascii="Book Antiqua" w:hAnsi="Book Antiqua" w:cs="宋体"/>
                <w:color w:val="000000"/>
                <w:kern w:val="0"/>
                <w:sz w:val="24"/>
                <w:szCs w:val="24"/>
              </w:rPr>
              <w:t>r</w:t>
            </w:r>
            <w:r w:rsidR="00136F46" w:rsidRPr="00CA3BB8">
              <w:rPr>
                <w:rFonts w:ascii="Book Antiqua" w:hAnsi="Book Antiqua" w:cs="宋体"/>
                <w:color w:val="000000"/>
                <w:kern w:val="0"/>
                <w:sz w:val="24"/>
                <w:szCs w:val="24"/>
              </w:rPr>
              <w:t>egulation</w:t>
            </w:r>
          </w:p>
        </w:tc>
        <w:tc>
          <w:tcPr>
            <w:tcW w:w="1034" w:type="dxa"/>
            <w:vMerge w:val="restart"/>
            <w:tcBorders>
              <w:top w:val="single" w:sz="4" w:space="0" w:color="auto"/>
              <w:bottom w:val="nil"/>
            </w:tcBorders>
            <w:shd w:val="clear" w:color="auto" w:fill="auto"/>
            <w:vAlign w:val="center"/>
            <w:hideMark/>
          </w:tcPr>
          <w:p w:rsidR="005B3D1B" w:rsidRPr="00CA3BB8" w:rsidRDefault="005B3D1B" w:rsidP="001A7906">
            <w:pPr>
              <w:widowControl/>
              <w:spacing w:line="360" w:lineRule="auto"/>
              <w:rPr>
                <w:rFonts w:ascii="Book Antiqua" w:hAnsi="Book Antiqua" w:cs="宋体"/>
                <w:i/>
                <w:iCs/>
                <w:color w:val="000000"/>
                <w:kern w:val="0"/>
                <w:sz w:val="24"/>
                <w:szCs w:val="24"/>
              </w:rPr>
            </w:pPr>
            <w:r w:rsidRPr="00CA3BB8">
              <w:rPr>
                <w:rFonts w:ascii="Book Antiqua" w:hAnsi="Book Antiqua" w:cs="宋体"/>
                <w:i/>
                <w:iCs/>
                <w:color w:val="000000"/>
                <w:kern w:val="0"/>
                <w:sz w:val="24"/>
                <w:szCs w:val="24"/>
              </w:rPr>
              <w:t>P</w:t>
            </w:r>
          </w:p>
        </w:tc>
        <w:tc>
          <w:tcPr>
            <w:tcW w:w="1034" w:type="dxa"/>
            <w:vMerge w:val="restart"/>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FDR</w:t>
            </w:r>
          </w:p>
        </w:tc>
        <w:tc>
          <w:tcPr>
            <w:tcW w:w="1310" w:type="dxa"/>
            <w:vMerge w:val="restart"/>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miRNA id</w:t>
            </w:r>
          </w:p>
        </w:tc>
        <w:tc>
          <w:tcPr>
            <w:tcW w:w="1008" w:type="dxa"/>
            <w:vMerge w:val="restart"/>
            <w:tcBorders>
              <w:top w:val="single" w:sz="4" w:space="0" w:color="auto"/>
              <w:bottom w:val="nil"/>
            </w:tcBorders>
            <w:shd w:val="clear" w:color="auto" w:fill="auto"/>
            <w:vAlign w:val="center"/>
            <w:hideMark/>
          </w:tcPr>
          <w:p w:rsidR="005B3D1B" w:rsidRPr="00CA3BB8" w:rsidRDefault="005B3D1B" w:rsidP="005D6C47">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Count (</w:t>
            </w:r>
            <w:r w:rsidR="00136F46">
              <w:rPr>
                <w:rFonts w:ascii="Book Antiqua" w:hAnsi="Book Antiqua" w:cs="宋体"/>
                <w:color w:val="000000"/>
                <w:kern w:val="0"/>
                <w:sz w:val="24"/>
                <w:szCs w:val="24"/>
              </w:rPr>
              <w:t>c</w:t>
            </w:r>
            <w:r w:rsidR="00136F46" w:rsidRPr="00CA3BB8">
              <w:rPr>
                <w:rFonts w:ascii="Book Antiqua" w:hAnsi="Book Antiqua" w:cs="宋体"/>
                <w:color w:val="000000"/>
                <w:kern w:val="0"/>
                <w:sz w:val="24"/>
                <w:szCs w:val="24"/>
              </w:rPr>
              <w:t>ontrol</w:t>
            </w:r>
            <w:r w:rsidRPr="00CA3BB8">
              <w:rPr>
                <w:rFonts w:ascii="Book Antiqua" w:hAnsi="Book Antiqua" w:cs="宋体"/>
                <w:color w:val="000000"/>
                <w:kern w:val="0"/>
                <w:sz w:val="24"/>
                <w:szCs w:val="24"/>
              </w:rPr>
              <w:t>)</w:t>
            </w:r>
          </w:p>
        </w:tc>
        <w:tc>
          <w:tcPr>
            <w:tcW w:w="855"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Count</w:t>
            </w:r>
          </w:p>
        </w:tc>
        <w:tc>
          <w:tcPr>
            <w:tcW w:w="1008" w:type="dxa"/>
            <w:vMerge w:val="restart"/>
            <w:tcBorders>
              <w:top w:val="single" w:sz="4" w:space="0" w:color="auto"/>
              <w:bottom w:val="nil"/>
            </w:tcBorders>
            <w:shd w:val="clear" w:color="auto" w:fill="auto"/>
            <w:vAlign w:val="center"/>
            <w:hideMark/>
          </w:tcPr>
          <w:p w:rsidR="005B3D1B" w:rsidRPr="00CA3BB8" w:rsidRDefault="005B3D1B" w:rsidP="005D6C47">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TPM (</w:t>
            </w:r>
            <w:r w:rsidR="00136F46">
              <w:rPr>
                <w:rFonts w:ascii="Book Antiqua" w:hAnsi="Book Antiqua" w:cs="宋体"/>
                <w:color w:val="000000"/>
                <w:kern w:val="0"/>
                <w:sz w:val="24"/>
                <w:szCs w:val="24"/>
              </w:rPr>
              <w:t>c</w:t>
            </w:r>
            <w:r w:rsidR="00136F46" w:rsidRPr="00CA3BB8">
              <w:rPr>
                <w:rFonts w:ascii="Book Antiqua" w:hAnsi="Book Antiqua" w:cs="宋体"/>
                <w:color w:val="000000"/>
                <w:kern w:val="0"/>
                <w:sz w:val="24"/>
                <w:szCs w:val="24"/>
              </w:rPr>
              <w:t>ontrol</w:t>
            </w:r>
            <w:r w:rsidRPr="00CA3BB8">
              <w:rPr>
                <w:rFonts w:ascii="Book Antiqua" w:hAnsi="Book Antiqua" w:cs="宋体"/>
                <w:color w:val="000000"/>
                <w:kern w:val="0"/>
                <w:sz w:val="24"/>
                <w:szCs w:val="24"/>
              </w:rPr>
              <w:t>)</w:t>
            </w:r>
          </w:p>
        </w:tc>
        <w:tc>
          <w:tcPr>
            <w:tcW w:w="947" w:type="dxa"/>
            <w:vMerge w:val="restart"/>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TPM (TNFα)</w:t>
            </w:r>
          </w:p>
        </w:tc>
        <w:tc>
          <w:tcPr>
            <w:tcW w:w="1635" w:type="dxa"/>
            <w:tcBorders>
              <w:top w:val="single" w:sz="4" w:space="0" w:color="auto"/>
              <w:bottom w:val="nil"/>
            </w:tcBorders>
            <w:shd w:val="clear" w:color="auto" w:fill="auto"/>
            <w:vAlign w:val="center"/>
            <w:hideMark/>
          </w:tcPr>
          <w:p w:rsidR="005B3D1B" w:rsidRPr="00CA3BB8" w:rsidRDefault="0057429E" w:rsidP="005D6C47">
            <w:pPr>
              <w:widowControl/>
              <w:spacing w:line="360" w:lineRule="auto"/>
              <w:rPr>
                <w:rFonts w:ascii="Book Antiqua" w:hAnsi="Book Antiqua" w:cs="宋体"/>
                <w:color w:val="000000"/>
                <w:kern w:val="0"/>
                <w:sz w:val="24"/>
                <w:szCs w:val="24"/>
              </w:rPr>
            </w:pPr>
            <w:r>
              <w:rPr>
                <w:rFonts w:ascii="Book Antiqua" w:hAnsi="Book Antiqua" w:cs="宋体"/>
                <w:color w:val="000000"/>
                <w:kern w:val="0"/>
                <w:sz w:val="24"/>
                <w:szCs w:val="24"/>
              </w:rPr>
              <w:t>L</w:t>
            </w:r>
            <w:r w:rsidRPr="00CA3BB8">
              <w:rPr>
                <w:rFonts w:ascii="Book Antiqua" w:hAnsi="Book Antiqua" w:cs="宋体"/>
                <w:color w:val="000000"/>
                <w:kern w:val="0"/>
                <w:sz w:val="24"/>
                <w:szCs w:val="24"/>
              </w:rPr>
              <w:t xml:space="preserve">og2 </w:t>
            </w:r>
            <w:r w:rsidR="00136F46">
              <w:rPr>
                <w:rFonts w:ascii="Book Antiqua" w:hAnsi="Book Antiqua" w:cs="宋体"/>
                <w:color w:val="000000"/>
                <w:kern w:val="0"/>
                <w:sz w:val="24"/>
                <w:szCs w:val="24"/>
              </w:rPr>
              <w:t>r</w:t>
            </w:r>
            <w:r w:rsidR="00136F46" w:rsidRPr="00CA3BB8">
              <w:rPr>
                <w:rFonts w:ascii="Book Antiqua" w:hAnsi="Book Antiqua" w:cs="宋体"/>
                <w:color w:val="000000"/>
                <w:kern w:val="0"/>
                <w:sz w:val="24"/>
                <w:szCs w:val="24"/>
              </w:rPr>
              <w:t>atio</w:t>
            </w:r>
          </w:p>
        </w:tc>
        <w:tc>
          <w:tcPr>
            <w:tcW w:w="2093" w:type="dxa"/>
            <w:tcBorders>
              <w:top w:val="single" w:sz="4" w:space="0" w:color="auto"/>
              <w:bottom w:val="nil"/>
            </w:tcBorders>
            <w:shd w:val="clear" w:color="auto" w:fill="auto"/>
            <w:vAlign w:val="center"/>
            <w:hideMark/>
          </w:tcPr>
          <w:p w:rsidR="005B3D1B" w:rsidRPr="00CA3BB8" w:rsidRDefault="005B3D1B" w:rsidP="0053203A">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Up</w:t>
            </w:r>
            <w:r w:rsidR="00136F46">
              <w:rPr>
                <w:rFonts w:ascii="Book Antiqua" w:hAnsi="Book Antiqua" w:cs="宋体"/>
                <w:color w:val="000000"/>
                <w:kern w:val="0"/>
                <w:sz w:val="24"/>
                <w:szCs w:val="24"/>
              </w:rPr>
              <w:t>/d</w:t>
            </w:r>
            <w:r w:rsidR="00136F46" w:rsidRPr="00CA3BB8">
              <w:rPr>
                <w:rFonts w:ascii="Book Antiqua" w:hAnsi="Book Antiqua" w:cs="宋体"/>
                <w:color w:val="000000"/>
                <w:kern w:val="0"/>
                <w:sz w:val="24"/>
                <w:szCs w:val="24"/>
              </w:rPr>
              <w:t>own</w:t>
            </w:r>
            <w:r w:rsidRPr="00CA3BB8">
              <w:rPr>
                <w:rFonts w:ascii="Book Antiqua" w:hAnsi="Book Antiqua" w:cs="宋体"/>
                <w:color w:val="000000"/>
                <w:kern w:val="0"/>
                <w:sz w:val="24"/>
                <w:szCs w:val="24"/>
              </w:rPr>
              <w:t>-</w:t>
            </w:r>
            <w:r w:rsidR="00136F46">
              <w:rPr>
                <w:rFonts w:ascii="Book Antiqua" w:hAnsi="Book Antiqua" w:cs="宋体"/>
                <w:color w:val="000000"/>
                <w:kern w:val="0"/>
                <w:sz w:val="24"/>
                <w:szCs w:val="24"/>
              </w:rPr>
              <w:t>r</w:t>
            </w:r>
            <w:r w:rsidR="00136F46" w:rsidRPr="00CA3BB8">
              <w:rPr>
                <w:rFonts w:ascii="Book Antiqua" w:hAnsi="Book Antiqua" w:cs="宋体"/>
                <w:color w:val="000000"/>
                <w:kern w:val="0"/>
                <w:sz w:val="24"/>
                <w:szCs w:val="24"/>
              </w:rPr>
              <w:t>egulation</w:t>
            </w:r>
          </w:p>
        </w:tc>
        <w:tc>
          <w:tcPr>
            <w:tcW w:w="692" w:type="dxa"/>
            <w:vMerge w:val="restart"/>
            <w:tcBorders>
              <w:top w:val="single" w:sz="4" w:space="0" w:color="auto"/>
              <w:bottom w:val="nil"/>
            </w:tcBorders>
            <w:shd w:val="clear" w:color="auto" w:fill="auto"/>
            <w:vAlign w:val="center"/>
            <w:hideMark/>
          </w:tcPr>
          <w:p w:rsidR="005B3D1B" w:rsidRPr="00CA3BB8" w:rsidRDefault="005B3D1B" w:rsidP="001A7906">
            <w:pPr>
              <w:widowControl/>
              <w:spacing w:line="360" w:lineRule="auto"/>
              <w:rPr>
                <w:rFonts w:ascii="Book Antiqua" w:hAnsi="Book Antiqua" w:cs="宋体"/>
                <w:i/>
                <w:iCs/>
                <w:color w:val="000000"/>
                <w:kern w:val="0"/>
                <w:sz w:val="24"/>
                <w:szCs w:val="24"/>
              </w:rPr>
            </w:pPr>
            <w:r w:rsidRPr="00CA3BB8">
              <w:rPr>
                <w:rFonts w:ascii="Book Antiqua" w:hAnsi="Book Antiqua" w:cs="宋体"/>
                <w:i/>
                <w:iCs/>
                <w:color w:val="000000"/>
                <w:kern w:val="0"/>
                <w:sz w:val="24"/>
                <w:szCs w:val="24"/>
              </w:rPr>
              <w:t>P</w:t>
            </w:r>
          </w:p>
        </w:tc>
        <w:tc>
          <w:tcPr>
            <w:tcW w:w="606" w:type="dxa"/>
            <w:vMerge w:val="restart"/>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FDR</w:t>
            </w:r>
          </w:p>
        </w:tc>
        <w:tc>
          <w:tcPr>
            <w:tcW w:w="1320" w:type="dxa"/>
            <w:vMerge w:val="restart"/>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miRNA id</w:t>
            </w:r>
          </w:p>
        </w:tc>
        <w:tc>
          <w:tcPr>
            <w:tcW w:w="1008"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Count</w:t>
            </w:r>
          </w:p>
        </w:tc>
        <w:tc>
          <w:tcPr>
            <w:tcW w:w="755"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Count</w:t>
            </w:r>
          </w:p>
        </w:tc>
        <w:tc>
          <w:tcPr>
            <w:tcW w:w="1008"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TPM</w:t>
            </w:r>
          </w:p>
        </w:tc>
        <w:tc>
          <w:tcPr>
            <w:tcW w:w="850"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TPM</w:t>
            </w:r>
          </w:p>
        </w:tc>
        <w:tc>
          <w:tcPr>
            <w:tcW w:w="1409" w:type="dxa"/>
            <w:tcBorders>
              <w:top w:val="single" w:sz="4" w:space="0" w:color="auto"/>
              <w:bottom w:val="nil"/>
            </w:tcBorders>
            <w:shd w:val="clear" w:color="auto" w:fill="auto"/>
            <w:vAlign w:val="center"/>
            <w:hideMark/>
          </w:tcPr>
          <w:p w:rsidR="005B3D1B" w:rsidRPr="00CA3BB8" w:rsidRDefault="0057429E" w:rsidP="005D6C47">
            <w:pPr>
              <w:widowControl/>
              <w:spacing w:line="360" w:lineRule="auto"/>
              <w:rPr>
                <w:rFonts w:ascii="Book Antiqua" w:hAnsi="Book Antiqua" w:cs="宋体"/>
                <w:color w:val="000000"/>
                <w:kern w:val="0"/>
                <w:sz w:val="24"/>
                <w:szCs w:val="24"/>
              </w:rPr>
            </w:pPr>
            <w:r>
              <w:rPr>
                <w:rFonts w:ascii="Book Antiqua" w:hAnsi="Book Antiqua" w:cs="宋体"/>
                <w:color w:val="000000"/>
                <w:kern w:val="0"/>
                <w:sz w:val="24"/>
                <w:szCs w:val="24"/>
              </w:rPr>
              <w:t>L</w:t>
            </w:r>
            <w:r w:rsidRPr="00CA3BB8">
              <w:rPr>
                <w:rFonts w:ascii="Book Antiqua" w:hAnsi="Book Antiqua" w:cs="宋体"/>
                <w:color w:val="000000"/>
                <w:kern w:val="0"/>
                <w:sz w:val="24"/>
                <w:szCs w:val="24"/>
              </w:rPr>
              <w:t xml:space="preserve">og2 </w:t>
            </w:r>
            <w:r w:rsidR="00136F46">
              <w:rPr>
                <w:rFonts w:ascii="Book Antiqua" w:hAnsi="Book Antiqua" w:cs="宋体"/>
                <w:color w:val="000000"/>
                <w:kern w:val="0"/>
                <w:sz w:val="24"/>
                <w:szCs w:val="24"/>
              </w:rPr>
              <w:t>r</w:t>
            </w:r>
            <w:r w:rsidR="00136F46" w:rsidRPr="00CA3BB8">
              <w:rPr>
                <w:rFonts w:ascii="Book Antiqua" w:hAnsi="Book Antiqua" w:cs="宋体"/>
                <w:color w:val="000000"/>
                <w:kern w:val="0"/>
                <w:sz w:val="24"/>
                <w:szCs w:val="24"/>
              </w:rPr>
              <w:t>atio</w:t>
            </w:r>
          </w:p>
        </w:tc>
        <w:tc>
          <w:tcPr>
            <w:tcW w:w="2093" w:type="dxa"/>
            <w:tcBorders>
              <w:top w:val="single" w:sz="4" w:space="0" w:color="auto"/>
              <w:bottom w:val="nil"/>
            </w:tcBorders>
            <w:shd w:val="clear" w:color="auto" w:fill="auto"/>
            <w:vAlign w:val="center"/>
            <w:hideMark/>
          </w:tcPr>
          <w:p w:rsidR="005B3D1B" w:rsidRPr="00CA3BB8" w:rsidRDefault="005B3D1B" w:rsidP="0053203A">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Up</w:t>
            </w:r>
            <w:r w:rsidR="00136F46">
              <w:rPr>
                <w:rFonts w:ascii="Book Antiqua" w:hAnsi="Book Antiqua" w:cs="宋体"/>
                <w:color w:val="000000"/>
                <w:kern w:val="0"/>
                <w:sz w:val="24"/>
                <w:szCs w:val="24"/>
              </w:rPr>
              <w:t>/d</w:t>
            </w:r>
            <w:r w:rsidR="00136F46" w:rsidRPr="00CA3BB8">
              <w:rPr>
                <w:rFonts w:ascii="Book Antiqua" w:hAnsi="Book Antiqua" w:cs="宋体"/>
                <w:color w:val="000000"/>
                <w:kern w:val="0"/>
                <w:sz w:val="24"/>
                <w:szCs w:val="24"/>
              </w:rPr>
              <w:t>own</w:t>
            </w:r>
            <w:r w:rsidRPr="00CA3BB8">
              <w:rPr>
                <w:rFonts w:ascii="Book Antiqua" w:hAnsi="Book Antiqua" w:cs="宋体"/>
                <w:color w:val="000000"/>
                <w:kern w:val="0"/>
                <w:sz w:val="24"/>
                <w:szCs w:val="24"/>
              </w:rPr>
              <w:t>-Regulation</w:t>
            </w:r>
          </w:p>
        </w:tc>
        <w:tc>
          <w:tcPr>
            <w:tcW w:w="692" w:type="dxa"/>
            <w:vMerge w:val="restart"/>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i/>
                <w:iCs/>
                <w:color w:val="000000"/>
                <w:kern w:val="0"/>
                <w:sz w:val="24"/>
                <w:szCs w:val="24"/>
              </w:rPr>
            </w:pPr>
            <w:r w:rsidRPr="00CA3BB8">
              <w:rPr>
                <w:rFonts w:ascii="Book Antiqua" w:hAnsi="Book Antiqua" w:cs="宋体"/>
                <w:i/>
                <w:iCs/>
                <w:color w:val="000000"/>
                <w:kern w:val="0"/>
                <w:sz w:val="24"/>
                <w:szCs w:val="24"/>
              </w:rPr>
              <w:t>P</w:t>
            </w:r>
            <w:r w:rsidRPr="00CA3BB8">
              <w:rPr>
                <w:rFonts w:ascii="Book Antiqua" w:hAnsi="Book Antiqua" w:cs="宋体"/>
                <w:color w:val="000000"/>
                <w:kern w:val="0"/>
                <w:sz w:val="24"/>
                <w:szCs w:val="24"/>
              </w:rPr>
              <w:t xml:space="preserve"> value</w:t>
            </w:r>
          </w:p>
        </w:tc>
        <w:tc>
          <w:tcPr>
            <w:tcW w:w="606" w:type="dxa"/>
            <w:gridSpan w:val="2"/>
            <w:vMerge w:val="restart"/>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FDR</w:t>
            </w:r>
          </w:p>
        </w:tc>
      </w:tr>
      <w:tr w:rsidR="00136F46" w:rsidRPr="00CA3BB8" w:rsidTr="00C650BB">
        <w:trPr>
          <w:trHeight w:val="960"/>
        </w:trPr>
        <w:tc>
          <w:tcPr>
            <w:tcW w:w="1473" w:type="dxa"/>
            <w:vMerge/>
            <w:tcBorders>
              <w:top w:val="nil"/>
              <w:bottom w:val="single" w:sz="4" w:space="0" w:color="auto"/>
            </w:tcBorders>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p>
        </w:tc>
        <w:tc>
          <w:tcPr>
            <w:tcW w:w="1008" w:type="dxa"/>
            <w:tcBorders>
              <w:top w:val="nil"/>
              <w:bottom w:val="single" w:sz="4" w:space="0" w:color="auto"/>
            </w:tcBorders>
            <w:shd w:val="clear" w:color="auto" w:fill="auto"/>
            <w:vAlign w:val="center"/>
            <w:hideMark/>
          </w:tcPr>
          <w:p w:rsidR="005B3D1B" w:rsidRPr="00CA3BB8" w:rsidRDefault="005B3D1B" w:rsidP="005D6C47">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w:t>
            </w:r>
            <w:r w:rsidR="00136F46">
              <w:rPr>
                <w:rFonts w:ascii="Book Antiqua" w:hAnsi="Book Antiqua" w:cs="宋体"/>
                <w:color w:val="000000"/>
                <w:kern w:val="0"/>
                <w:sz w:val="24"/>
                <w:szCs w:val="24"/>
              </w:rPr>
              <w:t>c</w:t>
            </w:r>
            <w:r w:rsidR="00136F46" w:rsidRPr="00CA3BB8">
              <w:rPr>
                <w:rFonts w:ascii="Book Antiqua" w:hAnsi="Book Antiqua" w:cs="宋体"/>
                <w:color w:val="000000"/>
                <w:kern w:val="0"/>
                <w:sz w:val="24"/>
                <w:szCs w:val="24"/>
              </w:rPr>
              <w:t>ontrol</w:t>
            </w:r>
            <w:r w:rsidRPr="00CA3BB8">
              <w:rPr>
                <w:rFonts w:ascii="Book Antiqua" w:hAnsi="Book Antiqua" w:cs="宋体"/>
                <w:color w:val="000000"/>
                <w:kern w:val="0"/>
                <w:sz w:val="24"/>
                <w:szCs w:val="24"/>
              </w:rPr>
              <w:t>)</w:t>
            </w:r>
          </w:p>
        </w:tc>
        <w:tc>
          <w:tcPr>
            <w:tcW w:w="1123" w:type="dxa"/>
            <w:tcBorders>
              <w:top w:val="nil"/>
              <w:bottom w:val="single" w:sz="4" w:space="0" w:color="auto"/>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(VCAM-1)</w:t>
            </w:r>
          </w:p>
        </w:tc>
        <w:tc>
          <w:tcPr>
            <w:tcW w:w="1008" w:type="dxa"/>
            <w:tcBorders>
              <w:top w:val="nil"/>
              <w:bottom w:val="single" w:sz="4" w:space="0" w:color="auto"/>
            </w:tcBorders>
            <w:shd w:val="clear" w:color="auto" w:fill="auto"/>
            <w:vAlign w:val="center"/>
            <w:hideMark/>
          </w:tcPr>
          <w:p w:rsidR="005B3D1B" w:rsidRPr="00CA3BB8" w:rsidRDefault="005B3D1B" w:rsidP="005D6C47">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w:t>
            </w:r>
            <w:r w:rsidR="00136F46">
              <w:rPr>
                <w:rFonts w:ascii="Book Antiqua" w:hAnsi="Book Antiqua" w:cs="宋体"/>
                <w:color w:val="000000"/>
                <w:kern w:val="0"/>
                <w:sz w:val="24"/>
                <w:szCs w:val="24"/>
              </w:rPr>
              <w:t>c</w:t>
            </w:r>
            <w:r w:rsidR="00136F46" w:rsidRPr="00CA3BB8">
              <w:rPr>
                <w:rFonts w:ascii="Book Antiqua" w:hAnsi="Book Antiqua" w:cs="宋体"/>
                <w:color w:val="000000"/>
                <w:kern w:val="0"/>
                <w:sz w:val="24"/>
                <w:szCs w:val="24"/>
              </w:rPr>
              <w:t>ontrol</w:t>
            </w:r>
            <w:r w:rsidRPr="00CA3BB8">
              <w:rPr>
                <w:rFonts w:ascii="Book Antiqua" w:hAnsi="Book Antiqua" w:cs="宋体"/>
                <w:color w:val="000000"/>
                <w:kern w:val="0"/>
                <w:sz w:val="24"/>
                <w:szCs w:val="24"/>
              </w:rPr>
              <w:t>)</w:t>
            </w:r>
          </w:p>
        </w:tc>
        <w:tc>
          <w:tcPr>
            <w:tcW w:w="1123" w:type="dxa"/>
            <w:tcBorders>
              <w:top w:val="nil"/>
              <w:bottom w:val="single" w:sz="4" w:space="0" w:color="auto"/>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(VCAM-1)</w:t>
            </w:r>
          </w:p>
        </w:tc>
        <w:tc>
          <w:tcPr>
            <w:tcW w:w="1904" w:type="dxa"/>
            <w:tcBorders>
              <w:top w:val="nil"/>
              <w:bottom w:val="single" w:sz="4" w:space="0" w:color="auto"/>
            </w:tcBorders>
            <w:shd w:val="clear" w:color="auto" w:fill="auto"/>
            <w:vAlign w:val="center"/>
            <w:hideMark/>
          </w:tcPr>
          <w:p w:rsidR="005B3D1B" w:rsidRPr="00CA3BB8" w:rsidRDefault="005B3D1B" w:rsidP="005D6C47">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(VCAM-1/</w:t>
            </w:r>
            <w:r w:rsidR="00136F46">
              <w:rPr>
                <w:rFonts w:ascii="Book Antiqua" w:hAnsi="Book Antiqua" w:cs="宋体"/>
                <w:color w:val="000000"/>
                <w:kern w:val="0"/>
                <w:sz w:val="24"/>
                <w:szCs w:val="24"/>
              </w:rPr>
              <w:t>c</w:t>
            </w:r>
            <w:r w:rsidR="00136F46" w:rsidRPr="00CA3BB8">
              <w:rPr>
                <w:rFonts w:ascii="Book Antiqua" w:hAnsi="Book Antiqua" w:cs="宋体"/>
                <w:color w:val="000000"/>
                <w:kern w:val="0"/>
                <w:sz w:val="24"/>
                <w:szCs w:val="24"/>
              </w:rPr>
              <w:t>ontrol</w:t>
            </w:r>
            <w:r w:rsidRPr="00CA3BB8">
              <w:rPr>
                <w:rFonts w:ascii="Book Antiqua" w:hAnsi="Book Antiqua" w:cs="宋体"/>
                <w:color w:val="000000"/>
                <w:kern w:val="0"/>
                <w:sz w:val="24"/>
                <w:szCs w:val="24"/>
              </w:rPr>
              <w:t>)</w:t>
            </w:r>
          </w:p>
        </w:tc>
        <w:tc>
          <w:tcPr>
            <w:tcW w:w="2093" w:type="dxa"/>
            <w:tcBorders>
              <w:top w:val="nil"/>
              <w:bottom w:val="single" w:sz="4" w:space="0" w:color="auto"/>
            </w:tcBorders>
            <w:shd w:val="clear" w:color="auto" w:fill="auto"/>
            <w:vAlign w:val="center"/>
            <w:hideMark/>
          </w:tcPr>
          <w:p w:rsidR="005B3D1B" w:rsidRPr="00CA3BB8" w:rsidRDefault="005B3D1B" w:rsidP="0053203A">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(VCAM-1/</w:t>
            </w:r>
            <w:r w:rsidR="00136F46">
              <w:rPr>
                <w:rFonts w:ascii="Book Antiqua" w:hAnsi="Book Antiqua" w:cs="宋体"/>
                <w:color w:val="000000"/>
                <w:kern w:val="0"/>
                <w:sz w:val="24"/>
                <w:szCs w:val="24"/>
              </w:rPr>
              <w:t>c</w:t>
            </w:r>
            <w:r w:rsidR="00136F46" w:rsidRPr="00CA3BB8">
              <w:rPr>
                <w:rFonts w:ascii="Book Antiqua" w:hAnsi="Book Antiqua" w:cs="宋体"/>
                <w:color w:val="000000"/>
                <w:kern w:val="0"/>
                <w:sz w:val="24"/>
                <w:szCs w:val="24"/>
              </w:rPr>
              <w:t>ontrol</w:t>
            </w:r>
            <w:r w:rsidRPr="00CA3BB8">
              <w:rPr>
                <w:rFonts w:ascii="Book Antiqua" w:hAnsi="Book Antiqua" w:cs="宋体"/>
                <w:color w:val="000000"/>
                <w:kern w:val="0"/>
                <w:sz w:val="24"/>
                <w:szCs w:val="24"/>
              </w:rPr>
              <w:t>)</w:t>
            </w:r>
          </w:p>
        </w:tc>
        <w:tc>
          <w:tcPr>
            <w:tcW w:w="1034" w:type="dxa"/>
            <w:vMerge/>
            <w:tcBorders>
              <w:top w:val="nil"/>
              <w:bottom w:val="single" w:sz="4" w:space="0" w:color="auto"/>
            </w:tcBorders>
            <w:vAlign w:val="center"/>
            <w:hideMark/>
          </w:tcPr>
          <w:p w:rsidR="005B3D1B" w:rsidRPr="00CA3BB8" w:rsidRDefault="005B3D1B" w:rsidP="00091BA2">
            <w:pPr>
              <w:widowControl/>
              <w:spacing w:line="360" w:lineRule="auto"/>
              <w:rPr>
                <w:rFonts w:ascii="Book Antiqua" w:hAnsi="Book Antiqua" w:cs="宋体"/>
                <w:i/>
                <w:iCs/>
                <w:color w:val="000000"/>
                <w:kern w:val="0"/>
                <w:sz w:val="24"/>
                <w:szCs w:val="24"/>
              </w:rPr>
            </w:pPr>
          </w:p>
        </w:tc>
        <w:tc>
          <w:tcPr>
            <w:tcW w:w="1034" w:type="dxa"/>
            <w:vMerge/>
            <w:tcBorders>
              <w:top w:val="nil"/>
              <w:bottom w:val="single" w:sz="4" w:space="0" w:color="auto"/>
            </w:tcBorders>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p>
        </w:tc>
        <w:tc>
          <w:tcPr>
            <w:tcW w:w="1310" w:type="dxa"/>
            <w:vMerge/>
            <w:tcBorders>
              <w:top w:val="nil"/>
              <w:bottom w:val="single" w:sz="4" w:space="0" w:color="auto"/>
            </w:tcBorders>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p>
        </w:tc>
        <w:tc>
          <w:tcPr>
            <w:tcW w:w="1008" w:type="dxa"/>
            <w:vMerge/>
            <w:tcBorders>
              <w:top w:val="nil"/>
              <w:bottom w:val="single" w:sz="4" w:space="0" w:color="auto"/>
            </w:tcBorders>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p>
        </w:tc>
        <w:tc>
          <w:tcPr>
            <w:tcW w:w="855" w:type="dxa"/>
            <w:tcBorders>
              <w:top w:val="nil"/>
              <w:bottom w:val="single" w:sz="4" w:space="0" w:color="auto"/>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(TNFα)</w:t>
            </w:r>
          </w:p>
        </w:tc>
        <w:tc>
          <w:tcPr>
            <w:tcW w:w="1008" w:type="dxa"/>
            <w:vMerge/>
            <w:tcBorders>
              <w:top w:val="nil"/>
              <w:bottom w:val="single" w:sz="4" w:space="0" w:color="auto"/>
            </w:tcBorders>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p>
        </w:tc>
        <w:tc>
          <w:tcPr>
            <w:tcW w:w="947" w:type="dxa"/>
            <w:vMerge/>
            <w:tcBorders>
              <w:top w:val="nil"/>
              <w:bottom w:val="single" w:sz="4" w:space="0" w:color="auto"/>
            </w:tcBorders>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p>
        </w:tc>
        <w:tc>
          <w:tcPr>
            <w:tcW w:w="1635" w:type="dxa"/>
            <w:tcBorders>
              <w:top w:val="nil"/>
              <w:bottom w:val="single" w:sz="4" w:space="0" w:color="auto"/>
            </w:tcBorders>
            <w:shd w:val="clear" w:color="auto" w:fill="auto"/>
            <w:vAlign w:val="center"/>
            <w:hideMark/>
          </w:tcPr>
          <w:p w:rsidR="005B3D1B" w:rsidRPr="00CA3BB8" w:rsidRDefault="005B3D1B" w:rsidP="005D6C47">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(TNFα/</w:t>
            </w:r>
            <w:r w:rsidR="00136F46">
              <w:rPr>
                <w:rFonts w:ascii="Book Antiqua" w:hAnsi="Book Antiqua" w:cs="宋体"/>
                <w:color w:val="000000"/>
                <w:kern w:val="0"/>
                <w:sz w:val="24"/>
                <w:szCs w:val="24"/>
              </w:rPr>
              <w:t>c</w:t>
            </w:r>
            <w:r w:rsidR="00136F46" w:rsidRPr="00CA3BB8">
              <w:rPr>
                <w:rFonts w:ascii="Book Antiqua" w:hAnsi="Book Antiqua" w:cs="宋体"/>
                <w:color w:val="000000"/>
                <w:kern w:val="0"/>
                <w:sz w:val="24"/>
                <w:szCs w:val="24"/>
              </w:rPr>
              <w:t>ontrol</w:t>
            </w:r>
            <w:r w:rsidRPr="00CA3BB8">
              <w:rPr>
                <w:rFonts w:ascii="Book Antiqua" w:hAnsi="Book Antiqua" w:cs="宋体"/>
                <w:color w:val="000000"/>
                <w:kern w:val="0"/>
                <w:sz w:val="24"/>
                <w:szCs w:val="24"/>
              </w:rPr>
              <w:t>)</w:t>
            </w:r>
          </w:p>
        </w:tc>
        <w:tc>
          <w:tcPr>
            <w:tcW w:w="2093" w:type="dxa"/>
            <w:tcBorders>
              <w:top w:val="nil"/>
              <w:bottom w:val="single" w:sz="4" w:space="0" w:color="auto"/>
            </w:tcBorders>
            <w:shd w:val="clear" w:color="auto" w:fill="auto"/>
            <w:vAlign w:val="center"/>
            <w:hideMark/>
          </w:tcPr>
          <w:p w:rsidR="005B3D1B" w:rsidRPr="00CA3BB8" w:rsidRDefault="005B3D1B" w:rsidP="0053203A">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(TNFα/</w:t>
            </w:r>
            <w:r w:rsidR="00136F46">
              <w:rPr>
                <w:rFonts w:ascii="Book Antiqua" w:hAnsi="Book Antiqua" w:cs="宋体"/>
                <w:color w:val="000000"/>
                <w:kern w:val="0"/>
                <w:sz w:val="24"/>
                <w:szCs w:val="24"/>
              </w:rPr>
              <w:t>c</w:t>
            </w:r>
            <w:r w:rsidR="00136F46" w:rsidRPr="00CA3BB8">
              <w:rPr>
                <w:rFonts w:ascii="Book Antiqua" w:hAnsi="Book Antiqua" w:cs="宋体"/>
                <w:color w:val="000000"/>
                <w:kern w:val="0"/>
                <w:sz w:val="24"/>
                <w:szCs w:val="24"/>
              </w:rPr>
              <w:t>ontrol</w:t>
            </w:r>
            <w:r w:rsidRPr="00CA3BB8">
              <w:rPr>
                <w:rFonts w:ascii="Book Antiqua" w:hAnsi="Book Antiqua" w:cs="宋体"/>
                <w:color w:val="000000"/>
                <w:kern w:val="0"/>
                <w:sz w:val="24"/>
                <w:szCs w:val="24"/>
              </w:rPr>
              <w:t>)</w:t>
            </w:r>
          </w:p>
        </w:tc>
        <w:tc>
          <w:tcPr>
            <w:tcW w:w="692" w:type="dxa"/>
            <w:vMerge/>
            <w:tcBorders>
              <w:top w:val="nil"/>
              <w:bottom w:val="single" w:sz="4" w:space="0" w:color="auto"/>
            </w:tcBorders>
            <w:vAlign w:val="center"/>
            <w:hideMark/>
          </w:tcPr>
          <w:p w:rsidR="005B3D1B" w:rsidRPr="00CA3BB8" w:rsidRDefault="005B3D1B" w:rsidP="00091BA2">
            <w:pPr>
              <w:widowControl/>
              <w:spacing w:line="360" w:lineRule="auto"/>
              <w:rPr>
                <w:rFonts w:ascii="Book Antiqua" w:hAnsi="Book Antiqua" w:cs="宋体"/>
                <w:i/>
                <w:iCs/>
                <w:color w:val="000000"/>
                <w:kern w:val="0"/>
                <w:sz w:val="24"/>
                <w:szCs w:val="24"/>
              </w:rPr>
            </w:pPr>
          </w:p>
        </w:tc>
        <w:tc>
          <w:tcPr>
            <w:tcW w:w="606" w:type="dxa"/>
            <w:vMerge/>
            <w:tcBorders>
              <w:top w:val="nil"/>
              <w:bottom w:val="single" w:sz="4" w:space="0" w:color="auto"/>
            </w:tcBorders>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p>
        </w:tc>
        <w:tc>
          <w:tcPr>
            <w:tcW w:w="1320" w:type="dxa"/>
            <w:vMerge/>
            <w:tcBorders>
              <w:top w:val="nil"/>
              <w:bottom w:val="single" w:sz="4" w:space="0" w:color="auto"/>
            </w:tcBorders>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p>
        </w:tc>
        <w:tc>
          <w:tcPr>
            <w:tcW w:w="1008" w:type="dxa"/>
            <w:tcBorders>
              <w:top w:val="nil"/>
              <w:bottom w:val="single" w:sz="4" w:space="0" w:color="auto"/>
            </w:tcBorders>
            <w:shd w:val="clear" w:color="auto" w:fill="auto"/>
            <w:vAlign w:val="center"/>
            <w:hideMark/>
          </w:tcPr>
          <w:p w:rsidR="005B3D1B" w:rsidRPr="00CA3BB8" w:rsidRDefault="005B3D1B" w:rsidP="005D6C47">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w:t>
            </w:r>
            <w:r w:rsidR="00136F46">
              <w:rPr>
                <w:rFonts w:ascii="Book Antiqua" w:hAnsi="Book Antiqua" w:cs="宋体"/>
                <w:color w:val="000000"/>
                <w:kern w:val="0"/>
                <w:sz w:val="24"/>
                <w:szCs w:val="24"/>
              </w:rPr>
              <w:t>c</w:t>
            </w:r>
            <w:r w:rsidR="00136F46" w:rsidRPr="00CA3BB8">
              <w:rPr>
                <w:rFonts w:ascii="Book Antiqua" w:hAnsi="Book Antiqua" w:cs="宋体"/>
                <w:color w:val="000000"/>
                <w:kern w:val="0"/>
                <w:sz w:val="24"/>
                <w:szCs w:val="24"/>
              </w:rPr>
              <w:t>ontrol</w:t>
            </w:r>
            <w:r w:rsidRPr="00CA3BB8">
              <w:rPr>
                <w:rFonts w:ascii="Book Antiqua" w:hAnsi="Book Antiqua" w:cs="宋体"/>
                <w:color w:val="000000"/>
                <w:kern w:val="0"/>
                <w:sz w:val="24"/>
                <w:szCs w:val="24"/>
              </w:rPr>
              <w:t>)</w:t>
            </w:r>
          </w:p>
        </w:tc>
        <w:tc>
          <w:tcPr>
            <w:tcW w:w="755" w:type="dxa"/>
            <w:tcBorders>
              <w:top w:val="nil"/>
              <w:bottom w:val="single" w:sz="4" w:space="0" w:color="auto"/>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(IL6)</w:t>
            </w:r>
          </w:p>
        </w:tc>
        <w:tc>
          <w:tcPr>
            <w:tcW w:w="1008" w:type="dxa"/>
            <w:tcBorders>
              <w:top w:val="nil"/>
              <w:bottom w:val="single" w:sz="4" w:space="0" w:color="auto"/>
            </w:tcBorders>
            <w:shd w:val="clear" w:color="auto" w:fill="auto"/>
            <w:vAlign w:val="center"/>
            <w:hideMark/>
          </w:tcPr>
          <w:p w:rsidR="005B3D1B" w:rsidRPr="00CA3BB8" w:rsidRDefault="005B3D1B" w:rsidP="005D6C47">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w:t>
            </w:r>
            <w:r w:rsidR="00136F46">
              <w:rPr>
                <w:rFonts w:ascii="Book Antiqua" w:hAnsi="Book Antiqua" w:cs="宋体"/>
                <w:color w:val="000000"/>
                <w:kern w:val="0"/>
                <w:sz w:val="24"/>
                <w:szCs w:val="24"/>
              </w:rPr>
              <w:t>c</w:t>
            </w:r>
            <w:r w:rsidR="00136F46" w:rsidRPr="00CA3BB8">
              <w:rPr>
                <w:rFonts w:ascii="Book Antiqua" w:hAnsi="Book Antiqua" w:cs="宋体"/>
                <w:color w:val="000000"/>
                <w:kern w:val="0"/>
                <w:sz w:val="24"/>
                <w:szCs w:val="24"/>
              </w:rPr>
              <w:t>ontrol</w:t>
            </w:r>
            <w:r w:rsidRPr="00CA3BB8">
              <w:rPr>
                <w:rFonts w:ascii="Book Antiqua" w:hAnsi="Book Antiqua" w:cs="宋体"/>
                <w:color w:val="000000"/>
                <w:kern w:val="0"/>
                <w:sz w:val="24"/>
                <w:szCs w:val="24"/>
              </w:rPr>
              <w:t>)</w:t>
            </w:r>
          </w:p>
        </w:tc>
        <w:tc>
          <w:tcPr>
            <w:tcW w:w="850" w:type="dxa"/>
            <w:tcBorders>
              <w:top w:val="nil"/>
              <w:bottom w:val="single" w:sz="4" w:space="0" w:color="auto"/>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(IL6)</w:t>
            </w:r>
          </w:p>
        </w:tc>
        <w:tc>
          <w:tcPr>
            <w:tcW w:w="1409" w:type="dxa"/>
            <w:tcBorders>
              <w:top w:val="nil"/>
              <w:bottom w:val="single" w:sz="4" w:space="0" w:color="auto"/>
            </w:tcBorders>
            <w:shd w:val="clear" w:color="auto" w:fill="auto"/>
            <w:vAlign w:val="center"/>
            <w:hideMark/>
          </w:tcPr>
          <w:p w:rsidR="005B3D1B" w:rsidRPr="00CA3BB8" w:rsidRDefault="005B3D1B" w:rsidP="005D6C47">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(IL6/</w:t>
            </w:r>
            <w:r w:rsidR="0057429E">
              <w:rPr>
                <w:rFonts w:ascii="Book Antiqua" w:hAnsi="Book Antiqua" w:cs="宋体"/>
                <w:color w:val="000000"/>
                <w:kern w:val="0"/>
                <w:sz w:val="24"/>
                <w:szCs w:val="24"/>
              </w:rPr>
              <w:t>c</w:t>
            </w:r>
            <w:r w:rsidR="0057429E" w:rsidRPr="00CA3BB8">
              <w:rPr>
                <w:rFonts w:ascii="Book Antiqua" w:hAnsi="Book Antiqua" w:cs="宋体"/>
                <w:color w:val="000000"/>
                <w:kern w:val="0"/>
                <w:sz w:val="24"/>
                <w:szCs w:val="24"/>
              </w:rPr>
              <w:t>ontrol</w:t>
            </w:r>
            <w:r w:rsidRPr="00CA3BB8">
              <w:rPr>
                <w:rFonts w:ascii="Book Antiqua" w:hAnsi="Book Antiqua" w:cs="宋体"/>
                <w:color w:val="000000"/>
                <w:kern w:val="0"/>
                <w:sz w:val="24"/>
                <w:szCs w:val="24"/>
              </w:rPr>
              <w:t>)</w:t>
            </w:r>
          </w:p>
        </w:tc>
        <w:tc>
          <w:tcPr>
            <w:tcW w:w="2093" w:type="dxa"/>
            <w:tcBorders>
              <w:top w:val="nil"/>
              <w:bottom w:val="single" w:sz="4" w:space="0" w:color="auto"/>
            </w:tcBorders>
            <w:shd w:val="clear" w:color="auto" w:fill="auto"/>
            <w:vAlign w:val="center"/>
            <w:hideMark/>
          </w:tcPr>
          <w:p w:rsidR="005B3D1B" w:rsidRPr="00CA3BB8" w:rsidRDefault="005B3D1B" w:rsidP="0053203A">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(IL6/</w:t>
            </w:r>
            <w:r w:rsidR="00136F46">
              <w:rPr>
                <w:rFonts w:ascii="Book Antiqua" w:hAnsi="Book Antiqua" w:cs="宋体"/>
                <w:color w:val="000000"/>
                <w:kern w:val="0"/>
                <w:sz w:val="24"/>
                <w:szCs w:val="24"/>
              </w:rPr>
              <w:t>c</w:t>
            </w:r>
            <w:r w:rsidR="00136F46" w:rsidRPr="00CA3BB8">
              <w:rPr>
                <w:rFonts w:ascii="Book Antiqua" w:hAnsi="Book Antiqua" w:cs="宋体"/>
                <w:color w:val="000000"/>
                <w:kern w:val="0"/>
                <w:sz w:val="24"/>
                <w:szCs w:val="24"/>
              </w:rPr>
              <w:t>ontrol</w:t>
            </w:r>
            <w:r w:rsidRPr="00CA3BB8">
              <w:rPr>
                <w:rFonts w:ascii="Book Antiqua" w:hAnsi="Book Antiqua" w:cs="宋体"/>
                <w:color w:val="000000"/>
                <w:kern w:val="0"/>
                <w:sz w:val="24"/>
                <w:szCs w:val="24"/>
              </w:rPr>
              <w:t>)</w:t>
            </w:r>
          </w:p>
        </w:tc>
        <w:tc>
          <w:tcPr>
            <w:tcW w:w="692" w:type="dxa"/>
            <w:vMerge/>
            <w:tcBorders>
              <w:top w:val="nil"/>
              <w:bottom w:val="single" w:sz="4" w:space="0" w:color="auto"/>
            </w:tcBorders>
            <w:vAlign w:val="center"/>
            <w:hideMark/>
          </w:tcPr>
          <w:p w:rsidR="005B3D1B" w:rsidRPr="00CA3BB8" w:rsidRDefault="005B3D1B" w:rsidP="00091BA2">
            <w:pPr>
              <w:widowControl/>
              <w:spacing w:line="360" w:lineRule="auto"/>
              <w:rPr>
                <w:rFonts w:ascii="Book Antiqua" w:hAnsi="Book Antiqua" w:cs="宋体"/>
                <w:i/>
                <w:iCs/>
                <w:color w:val="000000"/>
                <w:kern w:val="0"/>
                <w:sz w:val="24"/>
                <w:szCs w:val="24"/>
              </w:rPr>
            </w:pPr>
          </w:p>
        </w:tc>
        <w:tc>
          <w:tcPr>
            <w:tcW w:w="606" w:type="dxa"/>
            <w:gridSpan w:val="2"/>
            <w:vMerge/>
            <w:tcBorders>
              <w:top w:val="nil"/>
              <w:bottom w:val="single" w:sz="4" w:space="0" w:color="auto"/>
            </w:tcBorders>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p>
        </w:tc>
      </w:tr>
      <w:tr w:rsidR="00136F46" w:rsidRPr="00CA3BB8" w:rsidTr="00C650BB">
        <w:trPr>
          <w:trHeight w:val="645"/>
        </w:trPr>
        <w:tc>
          <w:tcPr>
            <w:tcW w:w="1473"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miR-146a-5p</w:t>
            </w:r>
          </w:p>
        </w:tc>
        <w:tc>
          <w:tcPr>
            <w:tcW w:w="1008"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20510</w:t>
            </w:r>
          </w:p>
        </w:tc>
        <w:tc>
          <w:tcPr>
            <w:tcW w:w="1123"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5173</w:t>
            </w:r>
          </w:p>
        </w:tc>
        <w:tc>
          <w:tcPr>
            <w:tcW w:w="1008"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1252.18</w:t>
            </w:r>
          </w:p>
        </w:tc>
        <w:tc>
          <w:tcPr>
            <w:tcW w:w="1123"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223.98</w:t>
            </w:r>
          </w:p>
        </w:tc>
        <w:tc>
          <w:tcPr>
            <w:tcW w:w="1904"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-2.483</w:t>
            </w:r>
          </w:p>
        </w:tc>
        <w:tc>
          <w:tcPr>
            <w:tcW w:w="2093"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Down</w:t>
            </w:r>
          </w:p>
        </w:tc>
        <w:tc>
          <w:tcPr>
            <w:tcW w:w="1034"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1034"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1310"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miR-146a-5p</w:t>
            </w:r>
          </w:p>
        </w:tc>
        <w:tc>
          <w:tcPr>
            <w:tcW w:w="1008"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20510</w:t>
            </w:r>
          </w:p>
        </w:tc>
        <w:tc>
          <w:tcPr>
            <w:tcW w:w="855"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128078</w:t>
            </w:r>
          </w:p>
        </w:tc>
        <w:tc>
          <w:tcPr>
            <w:tcW w:w="1008"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1252.18</w:t>
            </w:r>
          </w:p>
        </w:tc>
        <w:tc>
          <w:tcPr>
            <w:tcW w:w="947"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6175.54</w:t>
            </w:r>
          </w:p>
        </w:tc>
        <w:tc>
          <w:tcPr>
            <w:tcW w:w="1635"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2.302123</w:t>
            </w:r>
          </w:p>
        </w:tc>
        <w:tc>
          <w:tcPr>
            <w:tcW w:w="2093"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Up</w:t>
            </w:r>
          </w:p>
        </w:tc>
        <w:tc>
          <w:tcPr>
            <w:tcW w:w="692"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606"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1320"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miR-3529-3p</w:t>
            </w:r>
          </w:p>
        </w:tc>
        <w:tc>
          <w:tcPr>
            <w:tcW w:w="1008"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473</w:t>
            </w:r>
          </w:p>
        </w:tc>
        <w:tc>
          <w:tcPr>
            <w:tcW w:w="755"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8930</w:t>
            </w:r>
          </w:p>
        </w:tc>
        <w:tc>
          <w:tcPr>
            <w:tcW w:w="1008"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28.88</w:t>
            </w:r>
          </w:p>
        </w:tc>
        <w:tc>
          <w:tcPr>
            <w:tcW w:w="850"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278.05</w:t>
            </w:r>
          </w:p>
        </w:tc>
        <w:tc>
          <w:tcPr>
            <w:tcW w:w="1409"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3.267202</w:t>
            </w:r>
          </w:p>
        </w:tc>
        <w:tc>
          <w:tcPr>
            <w:tcW w:w="2093"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Up</w:t>
            </w:r>
          </w:p>
        </w:tc>
        <w:tc>
          <w:tcPr>
            <w:tcW w:w="692" w:type="dxa"/>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606" w:type="dxa"/>
            <w:gridSpan w:val="2"/>
            <w:tcBorders>
              <w:top w:val="single" w:sz="4" w:space="0" w:color="auto"/>
              <w:bottom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r>
      <w:tr w:rsidR="00136F46" w:rsidRPr="00CA3BB8" w:rsidTr="00C650BB">
        <w:trPr>
          <w:trHeight w:val="645"/>
        </w:trPr>
        <w:tc>
          <w:tcPr>
            <w:tcW w:w="1473"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miR-149-5p</w:t>
            </w:r>
          </w:p>
        </w:tc>
        <w:tc>
          <w:tcPr>
            <w:tcW w:w="1008"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4558</w:t>
            </w:r>
          </w:p>
        </w:tc>
        <w:tc>
          <w:tcPr>
            <w:tcW w:w="1123"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2391</w:t>
            </w:r>
          </w:p>
        </w:tc>
        <w:tc>
          <w:tcPr>
            <w:tcW w:w="1008"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278.27</w:t>
            </w:r>
          </w:p>
        </w:tc>
        <w:tc>
          <w:tcPr>
            <w:tcW w:w="1123"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103.53</w:t>
            </w:r>
          </w:p>
        </w:tc>
        <w:tc>
          <w:tcPr>
            <w:tcW w:w="1904"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-1.42644</w:t>
            </w:r>
          </w:p>
        </w:tc>
        <w:tc>
          <w:tcPr>
            <w:tcW w:w="2093"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Down</w:t>
            </w:r>
          </w:p>
        </w:tc>
        <w:tc>
          <w:tcPr>
            <w:tcW w:w="1034"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1034"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1310"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miR-342-3p</w:t>
            </w:r>
          </w:p>
        </w:tc>
        <w:tc>
          <w:tcPr>
            <w:tcW w:w="1008"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2117</w:t>
            </w:r>
          </w:p>
        </w:tc>
        <w:tc>
          <w:tcPr>
            <w:tcW w:w="855"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7130</w:t>
            </w:r>
          </w:p>
        </w:tc>
        <w:tc>
          <w:tcPr>
            <w:tcW w:w="1008"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129.25</w:t>
            </w:r>
          </w:p>
        </w:tc>
        <w:tc>
          <w:tcPr>
            <w:tcW w:w="947"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343.79</w:t>
            </w:r>
          </w:p>
        </w:tc>
        <w:tc>
          <w:tcPr>
            <w:tcW w:w="1635"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1.411363</w:t>
            </w:r>
          </w:p>
        </w:tc>
        <w:tc>
          <w:tcPr>
            <w:tcW w:w="2093"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Up</w:t>
            </w:r>
          </w:p>
        </w:tc>
        <w:tc>
          <w:tcPr>
            <w:tcW w:w="692"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606"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1320"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miR-320c</w:t>
            </w:r>
          </w:p>
        </w:tc>
        <w:tc>
          <w:tcPr>
            <w:tcW w:w="1008"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1276</w:t>
            </w:r>
          </w:p>
        </w:tc>
        <w:tc>
          <w:tcPr>
            <w:tcW w:w="755"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7983</w:t>
            </w:r>
          </w:p>
        </w:tc>
        <w:tc>
          <w:tcPr>
            <w:tcW w:w="1008"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77.9</w:t>
            </w:r>
          </w:p>
        </w:tc>
        <w:tc>
          <w:tcPr>
            <w:tcW w:w="850"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248.57</w:t>
            </w:r>
          </w:p>
        </w:tc>
        <w:tc>
          <w:tcPr>
            <w:tcW w:w="1409"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1.673957</w:t>
            </w:r>
          </w:p>
        </w:tc>
        <w:tc>
          <w:tcPr>
            <w:tcW w:w="2093"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Up</w:t>
            </w:r>
          </w:p>
        </w:tc>
        <w:tc>
          <w:tcPr>
            <w:tcW w:w="692" w:type="dxa"/>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606" w:type="dxa"/>
            <w:gridSpan w:val="2"/>
            <w:tcBorders>
              <w:top w:val="nil"/>
            </w:tcBorders>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r>
      <w:tr w:rsidR="00136F46" w:rsidRPr="00CA3BB8" w:rsidTr="000F0AD0">
        <w:trPr>
          <w:trHeight w:val="645"/>
        </w:trPr>
        <w:tc>
          <w:tcPr>
            <w:tcW w:w="147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miR-222-3p</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89564</w:t>
            </w:r>
          </w:p>
        </w:tc>
        <w:tc>
          <w:tcPr>
            <w:tcW w:w="112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48444</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5468.06</w:t>
            </w:r>
          </w:p>
        </w:tc>
        <w:tc>
          <w:tcPr>
            <w:tcW w:w="112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2097.54</w:t>
            </w:r>
          </w:p>
        </w:tc>
        <w:tc>
          <w:tcPr>
            <w:tcW w:w="1904"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-1.38233</w:t>
            </w:r>
          </w:p>
        </w:tc>
        <w:tc>
          <w:tcPr>
            <w:tcW w:w="209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Down</w:t>
            </w:r>
          </w:p>
        </w:tc>
        <w:tc>
          <w:tcPr>
            <w:tcW w:w="1034"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1034"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1310"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miR-23a-3p</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42777</w:t>
            </w:r>
          </w:p>
        </w:tc>
        <w:tc>
          <w:tcPr>
            <w:tcW w:w="855"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140623</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2611.62</w:t>
            </w:r>
          </w:p>
        </w:tc>
        <w:tc>
          <w:tcPr>
            <w:tcW w:w="947"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6780.42</w:t>
            </w:r>
          </w:p>
        </w:tc>
        <w:tc>
          <w:tcPr>
            <w:tcW w:w="1635"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1.37643</w:t>
            </w:r>
          </w:p>
        </w:tc>
        <w:tc>
          <w:tcPr>
            <w:tcW w:w="209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Up</w:t>
            </w:r>
          </w:p>
        </w:tc>
        <w:tc>
          <w:tcPr>
            <w:tcW w:w="692"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606"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1320"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miR-24-3p</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11151</w:t>
            </w:r>
          </w:p>
        </w:tc>
        <w:tc>
          <w:tcPr>
            <w:tcW w:w="755"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50968</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680.79</w:t>
            </w:r>
          </w:p>
        </w:tc>
        <w:tc>
          <w:tcPr>
            <w:tcW w:w="850"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1586.99</w:t>
            </w:r>
          </w:p>
        </w:tc>
        <w:tc>
          <w:tcPr>
            <w:tcW w:w="1409"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1.221011</w:t>
            </w:r>
          </w:p>
        </w:tc>
        <w:tc>
          <w:tcPr>
            <w:tcW w:w="209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Up</w:t>
            </w:r>
          </w:p>
        </w:tc>
        <w:tc>
          <w:tcPr>
            <w:tcW w:w="692"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606" w:type="dxa"/>
            <w:gridSpan w:val="2"/>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r>
      <w:tr w:rsidR="00136F46" w:rsidRPr="00CA3BB8" w:rsidTr="000F0AD0">
        <w:trPr>
          <w:trHeight w:val="645"/>
        </w:trPr>
        <w:tc>
          <w:tcPr>
            <w:tcW w:w="147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miR-29a-3p</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8451</w:t>
            </w:r>
          </w:p>
        </w:tc>
        <w:tc>
          <w:tcPr>
            <w:tcW w:w="112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5054</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515.95</w:t>
            </w:r>
          </w:p>
        </w:tc>
        <w:tc>
          <w:tcPr>
            <w:tcW w:w="112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218.83</w:t>
            </w:r>
          </w:p>
        </w:tc>
        <w:tc>
          <w:tcPr>
            <w:tcW w:w="1904"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-1.23742</w:t>
            </w:r>
          </w:p>
        </w:tc>
        <w:tc>
          <w:tcPr>
            <w:tcW w:w="209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Down</w:t>
            </w:r>
          </w:p>
        </w:tc>
        <w:tc>
          <w:tcPr>
            <w:tcW w:w="1034"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1034"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1310"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miR-100-5p</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132865</w:t>
            </w:r>
          </w:p>
        </w:tc>
        <w:tc>
          <w:tcPr>
            <w:tcW w:w="855"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408192</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8111.67</w:t>
            </w:r>
          </w:p>
        </w:tc>
        <w:tc>
          <w:tcPr>
            <w:tcW w:w="947"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19681.79</w:t>
            </w:r>
          </w:p>
        </w:tc>
        <w:tc>
          <w:tcPr>
            <w:tcW w:w="1635"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1.278791</w:t>
            </w:r>
          </w:p>
        </w:tc>
        <w:tc>
          <w:tcPr>
            <w:tcW w:w="209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Up</w:t>
            </w:r>
          </w:p>
        </w:tc>
        <w:tc>
          <w:tcPr>
            <w:tcW w:w="692"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606"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1320"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miR-7-5p</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16653</w:t>
            </w:r>
          </w:p>
        </w:tc>
        <w:tc>
          <w:tcPr>
            <w:tcW w:w="755"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101</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1016.7</w:t>
            </w:r>
          </w:p>
        </w:tc>
        <w:tc>
          <w:tcPr>
            <w:tcW w:w="850"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3.14</w:t>
            </w:r>
          </w:p>
        </w:tc>
        <w:tc>
          <w:tcPr>
            <w:tcW w:w="1409"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-8.33891</w:t>
            </w:r>
          </w:p>
        </w:tc>
        <w:tc>
          <w:tcPr>
            <w:tcW w:w="209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Down</w:t>
            </w:r>
          </w:p>
        </w:tc>
        <w:tc>
          <w:tcPr>
            <w:tcW w:w="692"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606" w:type="dxa"/>
            <w:gridSpan w:val="2"/>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r>
      <w:tr w:rsidR="00136F46" w:rsidRPr="00CA3BB8" w:rsidTr="000F0AD0">
        <w:trPr>
          <w:trHeight w:val="645"/>
        </w:trPr>
        <w:tc>
          <w:tcPr>
            <w:tcW w:w="147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miR-451a</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2760</w:t>
            </w:r>
          </w:p>
        </w:tc>
        <w:tc>
          <w:tcPr>
            <w:tcW w:w="112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77297</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168.5</w:t>
            </w:r>
          </w:p>
        </w:tc>
        <w:tc>
          <w:tcPr>
            <w:tcW w:w="112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3346.83</w:t>
            </w:r>
          </w:p>
        </w:tc>
        <w:tc>
          <w:tcPr>
            <w:tcW w:w="1904"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4.311975</w:t>
            </w:r>
          </w:p>
        </w:tc>
        <w:tc>
          <w:tcPr>
            <w:tcW w:w="209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Up</w:t>
            </w:r>
          </w:p>
        </w:tc>
        <w:tc>
          <w:tcPr>
            <w:tcW w:w="1034"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1034"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1310"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miR-337-3p</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5655</w:t>
            </w:r>
          </w:p>
        </w:tc>
        <w:tc>
          <w:tcPr>
            <w:tcW w:w="855"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16027</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345.25</w:t>
            </w:r>
          </w:p>
        </w:tc>
        <w:tc>
          <w:tcPr>
            <w:tcW w:w="947"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772.77</w:t>
            </w:r>
          </w:p>
        </w:tc>
        <w:tc>
          <w:tcPr>
            <w:tcW w:w="1635"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1.162398</w:t>
            </w:r>
          </w:p>
        </w:tc>
        <w:tc>
          <w:tcPr>
            <w:tcW w:w="209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Up</w:t>
            </w:r>
          </w:p>
        </w:tc>
        <w:tc>
          <w:tcPr>
            <w:tcW w:w="692"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606"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1320"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miR-196a-5p</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26485</w:t>
            </w:r>
          </w:p>
        </w:tc>
        <w:tc>
          <w:tcPr>
            <w:tcW w:w="755"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11440</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1616.96</w:t>
            </w:r>
          </w:p>
        </w:tc>
        <w:tc>
          <w:tcPr>
            <w:tcW w:w="850"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356.21</w:t>
            </w:r>
          </w:p>
        </w:tc>
        <w:tc>
          <w:tcPr>
            <w:tcW w:w="1409"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-2.18248</w:t>
            </w:r>
          </w:p>
        </w:tc>
        <w:tc>
          <w:tcPr>
            <w:tcW w:w="209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Down</w:t>
            </w:r>
          </w:p>
        </w:tc>
        <w:tc>
          <w:tcPr>
            <w:tcW w:w="692"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606" w:type="dxa"/>
            <w:gridSpan w:val="2"/>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r>
      <w:tr w:rsidR="00136F46" w:rsidRPr="00CA3BB8" w:rsidTr="000F0AD0">
        <w:trPr>
          <w:trHeight w:val="645"/>
        </w:trPr>
        <w:tc>
          <w:tcPr>
            <w:tcW w:w="147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miR-490-5p</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1839</w:t>
            </w:r>
          </w:p>
        </w:tc>
        <w:tc>
          <w:tcPr>
            <w:tcW w:w="112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475</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112.27</w:t>
            </w:r>
          </w:p>
        </w:tc>
        <w:tc>
          <w:tcPr>
            <w:tcW w:w="112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20.57</w:t>
            </w:r>
          </w:p>
        </w:tc>
        <w:tc>
          <w:tcPr>
            <w:tcW w:w="1904"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-2.44836</w:t>
            </w:r>
          </w:p>
        </w:tc>
        <w:tc>
          <w:tcPr>
            <w:tcW w:w="209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Down</w:t>
            </w:r>
          </w:p>
        </w:tc>
        <w:tc>
          <w:tcPr>
            <w:tcW w:w="1034"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2.00E-305</w:t>
            </w:r>
          </w:p>
        </w:tc>
        <w:tc>
          <w:tcPr>
            <w:tcW w:w="1034"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1.20E-303</w:t>
            </w:r>
          </w:p>
        </w:tc>
        <w:tc>
          <w:tcPr>
            <w:tcW w:w="1310"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miR-409-3p</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4207</w:t>
            </w:r>
          </w:p>
        </w:tc>
        <w:tc>
          <w:tcPr>
            <w:tcW w:w="855"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11169</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256.85</w:t>
            </w:r>
          </w:p>
        </w:tc>
        <w:tc>
          <w:tcPr>
            <w:tcW w:w="947"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538.54</w:t>
            </w:r>
          </w:p>
        </w:tc>
        <w:tc>
          <w:tcPr>
            <w:tcW w:w="1635"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1.068127</w:t>
            </w:r>
          </w:p>
        </w:tc>
        <w:tc>
          <w:tcPr>
            <w:tcW w:w="209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Up</w:t>
            </w:r>
          </w:p>
        </w:tc>
        <w:tc>
          <w:tcPr>
            <w:tcW w:w="692"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606"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1320"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miR-451a</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2760</w:t>
            </w:r>
          </w:p>
        </w:tc>
        <w:tc>
          <w:tcPr>
            <w:tcW w:w="755"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1658</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168.5</w:t>
            </w:r>
          </w:p>
        </w:tc>
        <w:tc>
          <w:tcPr>
            <w:tcW w:w="850"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51.62</w:t>
            </w:r>
          </w:p>
        </w:tc>
        <w:tc>
          <w:tcPr>
            <w:tcW w:w="1409"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-1.70675</w:t>
            </w:r>
          </w:p>
        </w:tc>
        <w:tc>
          <w:tcPr>
            <w:tcW w:w="209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Down</w:t>
            </w:r>
          </w:p>
        </w:tc>
        <w:tc>
          <w:tcPr>
            <w:tcW w:w="692"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606" w:type="dxa"/>
            <w:gridSpan w:val="2"/>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r>
      <w:tr w:rsidR="00136F46" w:rsidRPr="00CA3BB8" w:rsidTr="000F0AD0">
        <w:trPr>
          <w:trHeight w:val="645"/>
        </w:trPr>
        <w:tc>
          <w:tcPr>
            <w:tcW w:w="147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miR-1246</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1812</w:t>
            </w:r>
          </w:p>
        </w:tc>
        <w:tc>
          <w:tcPr>
            <w:tcW w:w="112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6191</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110.63</w:t>
            </w:r>
          </w:p>
        </w:tc>
        <w:tc>
          <w:tcPr>
            <w:tcW w:w="112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268.06</w:t>
            </w:r>
          </w:p>
        </w:tc>
        <w:tc>
          <w:tcPr>
            <w:tcW w:w="1904"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1.276813</w:t>
            </w:r>
          </w:p>
        </w:tc>
        <w:tc>
          <w:tcPr>
            <w:tcW w:w="209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Up</w:t>
            </w:r>
          </w:p>
        </w:tc>
        <w:tc>
          <w:tcPr>
            <w:tcW w:w="1034"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1.39E-276</w:t>
            </w:r>
          </w:p>
        </w:tc>
        <w:tc>
          <w:tcPr>
            <w:tcW w:w="1034"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8.02E-275</w:t>
            </w:r>
          </w:p>
        </w:tc>
        <w:tc>
          <w:tcPr>
            <w:tcW w:w="1310"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miR-221-3p</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4067</w:t>
            </w:r>
          </w:p>
        </w:tc>
        <w:tc>
          <w:tcPr>
            <w:tcW w:w="855"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10541</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248.3</w:t>
            </w:r>
          </w:p>
        </w:tc>
        <w:tc>
          <w:tcPr>
            <w:tcW w:w="947"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508.26</w:t>
            </w:r>
          </w:p>
        </w:tc>
        <w:tc>
          <w:tcPr>
            <w:tcW w:w="1635"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1.033482</w:t>
            </w:r>
          </w:p>
        </w:tc>
        <w:tc>
          <w:tcPr>
            <w:tcW w:w="209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Up</w:t>
            </w:r>
          </w:p>
        </w:tc>
        <w:tc>
          <w:tcPr>
            <w:tcW w:w="692"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606"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1320"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miR-379-5p</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13430</w:t>
            </w:r>
          </w:p>
        </w:tc>
        <w:tc>
          <w:tcPr>
            <w:tcW w:w="755"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8083</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819.93</w:t>
            </w:r>
          </w:p>
        </w:tc>
        <w:tc>
          <w:tcPr>
            <w:tcW w:w="850"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251.68</w:t>
            </w:r>
          </w:p>
        </w:tc>
        <w:tc>
          <w:tcPr>
            <w:tcW w:w="1409"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-1.70391</w:t>
            </w:r>
          </w:p>
        </w:tc>
        <w:tc>
          <w:tcPr>
            <w:tcW w:w="209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Down</w:t>
            </w:r>
          </w:p>
        </w:tc>
        <w:tc>
          <w:tcPr>
            <w:tcW w:w="692"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606" w:type="dxa"/>
            <w:gridSpan w:val="2"/>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r>
      <w:tr w:rsidR="00136F46" w:rsidRPr="00CA3BB8" w:rsidTr="000F0AD0">
        <w:trPr>
          <w:trHeight w:val="960"/>
        </w:trPr>
        <w:tc>
          <w:tcPr>
            <w:tcW w:w="147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miR-181a-2-3p</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3400</w:t>
            </w:r>
          </w:p>
        </w:tc>
        <w:tc>
          <w:tcPr>
            <w:tcW w:w="112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2008</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207.58</w:t>
            </w:r>
          </w:p>
        </w:tc>
        <w:tc>
          <w:tcPr>
            <w:tcW w:w="112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86.94</w:t>
            </w:r>
          </w:p>
        </w:tc>
        <w:tc>
          <w:tcPr>
            <w:tcW w:w="1904"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-1.25558</w:t>
            </w:r>
          </w:p>
        </w:tc>
        <w:tc>
          <w:tcPr>
            <w:tcW w:w="209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Down</w:t>
            </w:r>
          </w:p>
        </w:tc>
        <w:tc>
          <w:tcPr>
            <w:tcW w:w="1034"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2.31E-219</w:t>
            </w:r>
          </w:p>
        </w:tc>
        <w:tc>
          <w:tcPr>
            <w:tcW w:w="1034"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1.18E-217</w:t>
            </w:r>
          </w:p>
        </w:tc>
        <w:tc>
          <w:tcPr>
            <w:tcW w:w="1310"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miR-7-5p</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16653</w:t>
            </w:r>
          </w:p>
        </w:tc>
        <w:tc>
          <w:tcPr>
            <w:tcW w:w="855"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136</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1016.7</w:t>
            </w:r>
          </w:p>
        </w:tc>
        <w:tc>
          <w:tcPr>
            <w:tcW w:w="947"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6.56</w:t>
            </w:r>
          </w:p>
        </w:tc>
        <w:tc>
          <w:tcPr>
            <w:tcW w:w="1635"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-7.27598</w:t>
            </w:r>
          </w:p>
        </w:tc>
        <w:tc>
          <w:tcPr>
            <w:tcW w:w="209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Down</w:t>
            </w:r>
          </w:p>
        </w:tc>
        <w:tc>
          <w:tcPr>
            <w:tcW w:w="692"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606"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1320"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miR-196b-5p</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18735</w:t>
            </w:r>
          </w:p>
        </w:tc>
        <w:tc>
          <w:tcPr>
            <w:tcW w:w="755"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15676</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1143.81</w:t>
            </w:r>
          </w:p>
        </w:tc>
        <w:tc>
          <w:tcPr>
            <w:tcW w:w="850"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488.1</w:t>
            </w:r>
          </w:p>
        </w:tc>
        <w:tc>
          <w:tcPr>
            <w:tcW w:w="1409"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-1.2286</w:t>
            </w:r>
          </w:p>
        </w:tc>
        <w:tc>
          <w:tcPr>
            <w:tcW w:w="209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Down</w:t>
            </w:r>
          </w:p>
        </w:tc>
        <w:tc>
          <w:tcPr>
            <w:tcW w:w="692"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606" w:type="dxa"/>
            <w:gridSpan w:val="2"/>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r>
      <w:tr w:rsidR="00136F46" w:rsidRPr="00CA3BB8" w:rsidTr="000F0AD0">
        <w:trPr>
          <w:trHeight w:val="645"/>
        </w:trPr>
        <w:tc>
          <w:tcPr>
            <w:tcW w:w="147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miR-204-5p</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3116</w:t>
            </w:r>
          </w:p>
        </w:tc>
        <w:tc>
          <w:tcPr>
            <w:tcW w:w="112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1757</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190.24</w:t>
            </w:r>
          </w:p>
        </w:tc>
        <w:tc>
          <w:tcPr>
            <w:tcW w:w="112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76.08</w:t>
            </w:r>
          </w:p>
        </w:tc>
        <w:tc>
          <w:tcPr>
            <w:tcW w:w="1904"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-1.32223</w:t>
            </w:r>
          </w:p>
        </w:tc>
        <w:tc>
          <w:tcPr>
            <w:tcW w:w="209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Down</w:t>
            </w:r>
          </w:p>
        </w:tc>
        <w:tc>
          <w:tcPr>
            <w:tcW w:w="1034"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3.36E-218</w:t>
            </w:r>
          </w:p>
        </w:tc>
        <w:tc>
          <w:tcPr>
            <w:tcW w:w="1034"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1.66E-216</w:t>
            </w:r>
          </w:p>
        </w:tc>
        <w:tc>
          <w:tcPr>
            <w:tcW w:w="1310"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miR-196a-5p</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26485</w:t>
            </w:r>
          </w:p>
        </w:tc>
        <w:tc>
          <w:tcPr>
            <w:tcW w:w="855"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8359</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1616.96</w:t>
            </w:r>
          </w:p>
        </w:tc>
        <w:tc>
          <w:tcPr>
            <w:tcW w:w="947"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403.05</w:t>
            </w:r>
          </w:p>
        </w:tc>
        <w:tc>
          <w:tcPr>
            <w:tcW w:w="1635"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-2.00425</w:t>
            </w:r>
          </w:p>
        </w:tc>
        <w:tc>
          <w:tcPr>
            <w:tcW w:w="209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Down</w:t>
            </w:r>
          </w:p>
        </w:tc>
        <w:tc>
          <w:tcPr>
            <w:tcW w:w="692"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606"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1320"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miR-424-5p</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12774</w:t>
            </w:r>
          </w:p>
        </w:tc>
        <w:tc>
          <w:tcPr>
            <w:tcW w:w="755"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11917</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779.88</w:t>
            </w:r>
          </w:p>
        </w:tc>
        <w:tc>
          <w:tcPr>
            <w:tcW w:w="850"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371.06</w:t>
            </w:r>
          </w:p>
        </w:tc>
        <w:tc>
          <w:tcPr>
            <w:tcW w:w="1409"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-1.0716</w:t>
            </w:r>
          </w:p>
        </w:tc>
        <w:tc>
          <w:tcPr>
            <w:tcW w:w="209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Down</w:t>
            </w:r>
          </w:p>
        </w:tc>
        <w:tc>
          <w:tcPr>
            <w:tcW w:w="692"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606" w:type="dxa"/>
            <w:gridSpan w:val="2"/>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r>
      <w:tr w:rsidR="00136F46" w:rsidRPr="00CA3BB8" w:rsidTr="000F0AD0">
        <w:trPr>
          <w:trHeight w:val="645"/>
        </w:trPr>
        <w:tc>
          <w:tcPr>
            <w:tcW w:w="147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miR-378e</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w:t>
            </w:r>
          </w:p>
        </w:tc>
        <w:tc>
          <w:tcPr>
            <w:tcW w:w="112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817</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0.12</w:t>
            </w:r>
          </w:p>
        </w:tc>
        <w:tc>
          <w:tcPr>
            <w:tcW w:w="112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35.37</w:t>
            </w:r>
          </w:p>
        </w:tc>
        <w:tc>
          <w:tcPr>
            <w:tcW w:w="1904"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8.203348</w:t>
            </w:r>
          </w:p>
        </w:tc>
        <w:tc>
          <w:tcPr>
            <w:tcW w:w="209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Up</w:t>
            </w:r>
          </w:p>
        </w:tc>
        <w:tc>
          <w:tcPr>
            <w:tcW w:w="1034"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4.36E-186</w:t>
            </w:r>
          </w:p>
        </w:tc>
        <w:tc>
          <w:tcPr>
            <w:tcW w:w="1034"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2.00E-184</w:t>
            </w:r>
          </w:p>
        </w:tc>
        <w:tc>
          <w:tcPr>
            <w:tcW w:w="1310"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miR-26b-5p</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6496</w:t>
            </w:r>
          </w:p>
        </w:tc>
        <w:tc>
          <w:tcPr>
            <w:tcW w:w="855"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3410</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396.59</w:t>
            </w:r>
          </w:p>
        </w:tc>
        <w:tc>
          <w:tcPr>
            <w:tcW w:w="947"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164.42</w:t>
            </w:r>
          </w:p>
        </w:tc>
        <w:tc>
          <w:tcPr>
            <w:tcW w:w="1635"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-1.27026</w:t>
            </w:r>
          </w:p>
        </w:tc>
        <w:tc>
          <w:tcPr>
            <w:tcW w:w="209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Down</w:t>
            </w:r>
          </w:p>
        </w:tc>
        <w:tc>
          <w:tcPr>
            <w:tcW w:w="692"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606"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1320"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miR-26b-5p</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6496</w:t>
            </w:r>
          </w:p>
        </w:tc>
        <w:tc>
          <w:tcPr>
            <w:tcW w:w="755"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6086</w:t>
            </w:r>
          </w:p>
        </w:tc>
        <w:tc>
          <w:tcPr>
            <w:tcW w:w="1008"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396.59</w:t>
            </w:r>
          </w:p>
        </w:tc>
        <w:tc>
          <w:tcPr>
            <w:tcW w:w="850"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189.5</w:t>
            </w:r>
          </w:p>
        </w:tc>
        <w:tc>
          <w:tcPr>
            <w:tcW w:w="1409"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-1.06545</w:t>
            </w:r>
          </w:p>
        </w:tc>
        <w:tc>
          <w:tcPr>
            <w:tcW w:w="2093"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Down</w:t>
            </w:r>
          </w:p>
        </w:tc>
        <w:tc>
          <w:tcPr>
            <w:tcW w:w="692" w:type="dxa"/>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c>
          <w:tcPr>
            <w:tcW w:w="606" w:type="dxa"/>
            <w:gridSpan w:val="2"/>
            <w:shd w:val="clear" w:color="auto" w:fill="auto"/>
            <w:vAlign w:val="center"/>
            <w:hideMark/>
          </w:tcPr>
          <w:p w:rsidR="005B3D1B" w:rsidRPr="00CA3BB8" w:rsidRDefault="005B3D1B" w:rsidP="00091BA2">
            <w:pPr>
              <w:widowControl/>
              <w:spacing w:line="360" w:lineRule="auto"/>
              <w:rPr>
                <w:rFonts w:ascii="Book Antiqua" w:hAnsi="Book Antiqua" w:cs="宋体"/>
                <w:color w:val="000000"/>
                <w:kern w:val="0"/>
                <w:sz w:val="24"/>
                <w:szCs w:val="24"/>
              </w:rPr>
            </w:pPr>
            <w:r w:rsidRPr="00CA3BB8">
              <w:rPr>
                <w:rFonts w:ascii="Book Antiqua" w:hAnsi="Book Antiqua" w:cs="宋体"/>
                <w:color w:val="000000"/>
                <w:kern w:val="0"/>
                <w:sz w:val="24"/>
                <w:szCs w:val="24"/>
              </w:rPr>
              <w:t>0</w:t>
            </w:r>
          </w:p>
        </w:tc>
      </w:tr>
    </w:tbl>
    <w:p w:rsidR="005B3D1B" w:rsidRPr="00CA3BB8" w:rsidRDefault="00136F46" w:rsidP="00091BA2">
      <w:pPr>
        <w:autoSpaceDE w:val="0"/>
        <w:autoSpaceDN w:val="0"/>
        <w:adjustRightInd w:val="0"/>
        <w:spacing w:line="360" w:lineRule="auto"/>
        <w:rPr>
          <w:rFonts w:ascii="Book Antiqua" w:hAnsi="Book Antiqua"/>
          <w:sz w:val="24"/>
          <w:szCs w:val="24"/>
        </w:rPr>
      </w:pPr>
      <w:r w:rsidRPr="00A1180C">
        <w:rPr>
          <w:rFonts w:ascii="Book Antiqua" w:hAnsi="Book Antiqua" w:cs="Arial"/>
          <w:i/>
          <w:kern w:val="0"/>
          <w:sz w:val="24"/>
          <w:szCs w:val="24"/>
        </w:rPr>
        <w:t>P</w:t>
      </w:r>
      <w:r w:rsidR="005B3D1B" w:rsidRPr="00CA3BB8">
        <w:rPr>
          <w:rFonts w:ascii="Book Antiqua" w:hAnsi="Book Antiqua" w:cs="Arial"/>
          <w:kern w:val="0"/>
          <w:sz w:val="24"/>
          <w:szCs w:val="24"/>
        </w:rPr>
        <w:t>-value</w:t>
      </w:r>
      <w:r>
        <w:rPr>
          <w:rFonts w:ascii="Book Antiqua" w:hAnsi="Book Antiqua" w:cs="Arial"/>
          <w:kern w:val="0"/>
          <w:sz w:val="24"/>
          <w:szCs w:val="24"/>
        </w:rPr>
        <w:t>s</w:t>
      </w:r>
      <w:r w:rsidR="005B3D1B" w:rsidRPr="00CA3BB8">
        <w:rPr>
          <w:rFonts w:ascii="Book Antiqua" w:hAnsi="Book Antiqua" w:cs="Arial"/>
          <w:kern w:val="0"/>
          <w:sz w:val="24"/>
          <w:szCs w:val="24"/>
        </w:rPr>
        <w:t xml:space="preserve"> </w:t>
      </w:r>
      <w:r>
        <w:rPr>
          <w:rFonts w:ascii="Book Antiqua" w:hAnsi="Book Antiqua" w:cs="Arial"/>
          <w:kern w:val="0"/>
          <w:sz w:val="24"/>
          <w:szCs w:val="24"/>
        </w:rPr>
        <w:t>were</w:t>
      </w:r>
      <w:r w:rsidR="005B3D1B" w:rsidRPr="00CA3BB8">
        <w:rPr>
          <w:rFonts w:ascii="Book Antiqua" w:hAnsi="Book Antiqua" w:cs="Arial"/>
          <w:kern w:val="0"/>
          <w:sz w:val="24"/>
          <w:szCs w:val="24"/>
        </w:rPr>
        <w:t xml:space="preserve"> corrected.</w:t>
      </w:r>
      <w:r w:rsidR="00B51B4E">
        <w:rPr>
          <w:rFonts w:ascii="Book Antiqua" w:hAnsi="Book Antiqua" w:cs="Arial"/>
          <w:kern w:val="0"/>
          <w:sz w:val="24"/>
          <w:szCs w:val="24"/>
        </w:rPr>
        <w:t xml:space="preserve"> </w:t>
      </w:r>
      <w:r w:rsidR="005B3D1B" w:rsidRPr="00CA3BB8">
        <w:rPr>
          <w:rFonts w:ascii="Book Antiqua" w:hAnsi="Book Antiqua" w:cs="Arial"/>
          <w:kern w:val="0"/>
          <w:sz w:val="24"/>
          <w:szCs w:val="24"/>
        </w:rPr>
        <w:t xml:space="preserve">TPM: Transcripts per </w:t>
      </w:r>
      <w:proofErr w:type="spellStart"/>
      <w:r w:rsidR="005B3D1B" w:rsidRPr="00CA3BB8">
        <w:rPr>
          <w:rFonts w:ascii="Book Antiqua" w:hAnsi="Book Antiqua" w:cs="Arial"/>
          <w:kern w:val="0"/>
          <w:sz w:val="24"/>
          <w:szCs w:val="24"/>
        </w:rPr>
        <w:t>kilobase</w:t>
      </w:r>
      <w:proofErr w:type="spellEnd"/>
      <w:r w:rsidR="005B3D1B" w:rsidRPr="00CA3BB8">
        <w:rPr>
          <w:rFonts w:ascii="Book Antiqua" w:hAnsi="Book Antiqua" w:cs="Arial"/>
          <w:kern w:val="0"/>
          <w:sz w:val="24"/>
          <w:szCs w:val="24"/>
        </w:rPr>
        <w:t xml:space="preserve"> million; FDR: False discovery rate; </w:t>
      </w:r>
      <w:r w:rsidR="005B3D1B" w:rsidRPr="00CA3BB8">
        <w:rPr>
          <w:rFonts w:ascii="Book Antiqua" w:hAnsi="Book Antiqua"/>
          <w:sz w:val="24"/>
          <w:szCs w:val="24"/>
        </w:rPr>
        <w:t>VCAM-1: Vascular cell adhesion molecule-1; TNF: Tumor necrosis factor; IL6: Interleukin 6.</w:t>
      </w:r>
    </w:p>
    <w:p w:rsidR="00C650BB" w:rsidRPr="00CA3BB8" w:rsidRDefault="00C650BB" w:rsidP="00091BA2">
      <w:pPr>
        <w:autoSpaceDE w:val="0"/>
        <w:autoSpaceDN w:val="0"/>
        <w:adjustRightInd w:val="0"/>
        <w:spacing w:line="360" w:lineRule="auto"/>
        <w:rPr>
          <w:rFonts w:ascii="Book Antiqua" w:hAnsi="Book Antiqua"/>
          <w:sz w:val="24"/>
          <w:szCs w:val="24"/>
        </w:rPr>
        <w:sectPr w:rsidR="00C650BB" w:rsidRPr="00CA3BB8" w:rsidSect="00E91F96">
          <w:pgSz w:w="31185" w:h="22680" w:orient="landscape"/>
          <w:pgMar w:top="1440" w:right="1797" w:bottom="1440" w:left="1797" w:header="851" w:footer="992" w:gutter="0"/>
          <w:cols w:space="720"/>
          <w:docGrid w:linePitch="312"/>
        </w:sectPr>
      </w:pPr>
    </w:p>
    <w:p w:rsidR="00DE0BA6" w:rsidRPr="00CA3BB8" w:rsidRDefault="00D43017" w:rsidP="00091BA2">
      <w:pPr>
        <w:autoSpaceDE w:val="0"/>
        <w:autoSpaceDN w:val="0"/>
        <w:adjustRightInd w:val="0"/>
        <w:spacing w:line="360" w:lineRule="auto"/>
        <w:rPr>
          <w:rFonts w:ascii="Book Antiqua" w:eastAsia="NimbusSanL-Regu" w:hAnsi="Book Antiqua" w:cs="Arial"/>
          <w:b/>
          <w:kern w:val="0"/>
          <w:sz w:val="24"/>
          <w:szCs w:val="24"/>
        </w:rPr>
      </w:pPr>
      <w:r w:rsidRPr="00CA3BB8">
        <w:rPr>
          <w:rFonts w:ascii="Book Antiqua" w:eastAsia="NimbusSanL-Regu" w:hAnsi="Book Antiqua" w:cs="Arial"/>
          <w:b/>
          <w:kern w:val="0"/>
          <w:sz w:val="24"/>
          <w:szCs w:val="24"/>
        </w:rPr>
        <w:lastRenderedPageBreak/>
        <w:t>Table 3</w:t>
      </w:r>
      <w:r w:rsidR="009C1A5C" w:rsidRPr="00CA3BB8">
        <w:rPr>
          <w:rFonts w:ascii="Book Antiqua" w:eastAsia="NimbusSanL-Regu" w:hAnsi="Book Antiqua" w:cs="Arial"/>
          <w:b/>
          <w:kern w:val="0"/>
          <w:sz w:val="24"/>
          <w:szCs w:val="24"/>
        </w:rPr>
        <w:t xml:space="preserve"> Comparison of differential</w:t>
      </w:r>
      <w:r w:rsidR="00B51B4E">
        <w:rPr>
          <w:rFonts w:ascii="Book Antiqua" w:eastAsia="NimbusSanL-Regu" w:hAnsi="Book Antiqua" w:cs="Arial"/>
          <w:b/>
          <w:kern w:val="0"/>
          <w:sz w:val="24"/>
          <w:szCs w:val="24"/>
        </w:rPr>
        <w:t>ly</w:t>
      </w:r>
      <w:r w:rsidR="009C1A5C" w:rsidRPr="00CA3BB8">
        <w:rPr>
          <w:rFonts w:ascii="Book Antiqua" w:eastAsia="NimbusSanL-Regu" w:hAnsi="Book Antiqua" w:cs="Arial"/>
          <w:b/>
          <w:kern w:val="0"/>
          <w:sz w:val="24"/>
          <w:szCs w:val="24"/>
        </w:rPr>
        <w:t xml:space="preserve"> </w:t>
      </w:r>
      <w:r w:rsidR="00B51B4E" w:rsidRPr="00CA3BB8">
        <w:rPr>
          <w:rFonts w:ascii="Book Antiqua" w:eastAsia="NimbusSanL-Regu" w:hAnsi="Book Antiqua" w:cs="Arial"/>
          <w:b/>
          <w:kern w:val="0"/>
          <w:sz w:val="24"/>
          <w:szCs w:val="24"/>
        </w:rPr>
        <w:t>express</w:t>
      </w:r>
      <w:r w:rsidR="00B51B4E">
        <w:rPr>
          <w:rFonts w:ascii="Book Antiqua" w:eastAsia="NimbusSanL-Regu" w:hAnsi="Book Antiqua" w:cs="Arial"/>
          <w:b/>
          <w:kern w:val="0"/>
          <w:sz w:val="24"/>
          <w:szCs w:val="24"/>
        </w:rPr>
        <w:t>ed</w:t>
      </w:r>
      <w:r w:rsidR="00B51B4E" w:rsidRPr="00CA3BB8">
        <w:rPr>
          <w:rFonts w:ascii="Book Antiqua" w:eastAsia="NimbusSanL-Regu" w:hAnsi="Book Antiqua" w:cs="Arial"/>
          <w:b/>
          <w:kern w:val="0"/>
          <w:sz w:val="24"/>
          <w:szCs w:val="24"/>
        </w:rPr>
        <w:t xml:space="preserve"> </w:t>
      </w:r>
      <w:r w:rsidRPr="00CA3BB8">
        <w:rPr>
          <w:rFonts w:ascii="Book Antiqua" w:eastAsia="NimbusSanL-Regu" w:hAnsi="Book Antiqua" w:cs="Arial"/>
          <w:b/>
          <w:kern w:val="0"/>
          <w:sz w:val="24"/>
          <w:szCs w:val="24"/>
        </w:rPr>
        <w:t xml:space="preserve">angiogenesis-related miRNAs </w:t>
      </w:r>
      <w:r w:rsidR="00DE0BA6" w:rsidRPr="00CA3BB8">
        <w:rPr>
          <w:rFonts w:ascii="Book Antiqua" w:eastAsia="NimbusSanL-Regu" w:hAnsi="Book Antiqua" w:cs="Arial"/>
          <w:b/>
          <w:kern w:val="0"/>
          <w:sz w:val="24"/>
          <w:szCs w:val="24"/>
        </w:rPr>
        <w:t xml:space="preserve">between the TNFα group and </w:t>
      </w:r>
      <w:r w:rsidR="00B51B4E">
        <w:rPr>
          <w:rFonts w:ascii="Book Antiqua" w:eastAsia="NimbusSanL-Regu" w:hAnsi="Book Antiqua" w:cs="Arial"/>
          <w:b/>
          <w:kern w:val="0"/>
          <w:sz w:val="24"/>
          <w:szCs w:val="24"/>
        </w:rPr>
        <w:t>c</w:t>
      </w:r>
      <w:r w:rsidR="00B51B4E" w:rsidRPr="00CA3BB8">
        <w:rPr>
          <w:rFonts w:ascii="Book Antiqua" w:eastAsia="NimbusSanL-Regu" w:hAnsi="Book Antiqua" w:cs="Arial"/>
          <w:b/>
          <w:kern w:val="0"/>
          <w:sz w:val="24"/>
          <w:szCs w:val="24"/>
        </w:rPr>
        <w:t xml:space="preserve">ontrol </w:t>
      </w:r>
      <w:r w:rsidR="00DE0BA6" w:rsidRPr="00CA3BB8">
        <w:rPr>
          <w:rFonts w:ascii="Book Antiqua" w:eastAsia="NimbusSanL-Regu" w:hAnsi="Book Antiqua" w:cs="Arial"/>
          <w:b/>
          <w:kern w:val="0"/>
          <w:sz w:val="24"/>
          <w:szCs w:val="24"/>
        </w:rPr>
        <w:t>group</w:t>
      </w:r>
    </w:p>
    <w:tbl>
      <w:tblPr>
        <w:tblW w:w="0" w:type="auto"/>
        <w:tblInd w:w="-885" w:type="dxa"/>
        <w:tblBorders>
          <w:top w:val="single" w:sz="4" w:space="0" w:color="auto"/>
          <w:bottom w:val="single" w:sz="4" w:space="0" w:color="auto"/>
        </w:tblBorders>
        <w:tblLayout w:type="fixed"/>
        <w:tblLook w:val="0000" w:firstRow="0" w:lastRow="0" w:firstColumn="0" w:lastColumn="0" w:noHBand="0" w:noVBand="0"/>
      </w:tblPr>
      <w:tblGrid>
        <w:gridCol w:w="1702"/>
        <w:gridCol w:w="992"/>
        <w:gridCol w:w="851"/>
        <w:gridCol w:w="992"/>
        <w:gridCol w:w="1134"/>
        <w:gridCol w:w="787"/>
        <w:gridCol w:w="1198"/>
        <w:gridCol w:w="998"/>
        <w:gridCol w:w="844"/>
      </w:tblGrid>
      <w:tr w:rsidR="009C1A5C" w:rsidRPr="00CA3BB8" w:rsidTr="00C114D9">
        <w:trPr>
          <w:trHeight w:val="940"/>
        </w:trPr>
        <w:tc>
          <w:tcPr>
            <w:tcW w:w="1702" w:type="dxa"/>
            <w:tcBorders>
              <w:top w:val="single" w:sz="4" w:space="0" w:color="auto"/>
              <w:bottom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b/>
                <w:sz w:val="24"/>
                <w:szCs w:val="24"/>
              </w:rPr>
            </w:pPr>
            <w:r w:rsidRPr="00CA3BB8">
              <w:rPr>
                <w:rFonts w:ascii="Book Antiqua" w:hAnsi="Book Antiqua" w:cs="Arial"/>
                <w:b/>
                <w:sz w:val="24"/>
                <w:szCs w:val="24"/>
              </w:rPr>
              <w:t>miRNA id</w:t>
            </w:r>
          </w:p>
        </w:tc>
        <w:tc>
          <w:tcPr>
            <w:tcW w:w="992" w:type="dxa"/>
            <w:tcBorders>
              <w:top w:val="single" w:sz="4" w:space="0" w:color="auto"/>
              <w:bottom w:val="single" w:sz="4" w:space="0" w:color="auto"/>
            </w:tcBorders>
            <w:noWrap/>
          </w:tcPr>
          <w:p w:rsidR="009C1A5C" w:rsidRPr="00CA3BB8" w:rsidRDefault="006E7E3E" w:rsidP="005D6C47">
            <w:pPr>
              <w:autoSpaceDE w:val="0"/>
              <w:autoSpaceDN w:val="0"/>
              <w:adjustRightInd w:val="0"/>
              <w:spacing w:line="360" w:lineRule="auto"/>
              <w:rPr>
                <w:rFonts w:ascii="Book Antiqua" w:hAnsi="Book Antiqua" w:cs="Arial"/>
                <w:b/>
                <w:sz w:val="24"/>
                <w:szCs w:val="24"/>
              </w:rPr>
            </w:pPr>
            <w:r w:rsidRPr="00CA3BB8">
              <w:rPr>
                <w:rFonts w:ascii="Book Antiqua" w:hAnsi="Book Antiqua" w:cs="Arial"/>
                <w:b/>
                <w:sz w:val="24"/>
                <w:szCs w:val="24"/>
              </w:rPr>
              <w:t xml:space="preserve">Count </w:t>
            </w:r>
            <w:r w:rsidR="009C1A5C" w:rsidRPr="00CA3BB8">
              <w:rPr>
                <w:rFonts w:ascii="Book Antiqua" w:hAnsi="Book Antiqua" w:cs="Arial"/>
                <w:b/>
                <w:sz w:val="24"/>
                <w:szCs w:val="24"/>
              </w:rPr>
              <w:t>(</w:t>
            </w:r>
            <w:r w:rsidR="00B51B4E">
              <w:rPr>
                <w:rFonts w:ascii="Book Antiqua" w:hAnsi="Book Antiqua" w:cs="Arial"/>
                <w:b/>
                <w:sz w:val="24"/>
                <w:szCs w:val="24"/>
              </w:rPr>
              <w:t>c</w:t>
            </w:r>
            <w:r w:rsidR="00B51B4E" w:rsidRPr="00CA3BB8">
              <w:rPr>
                <w:rFonts w:ascii="Book Antiqua" w:hAnsi="Book Antiqua" w:cs="Arial"/>
                <w:b/>
                <w:sz w:val="24"/>
                <w:szCs w:val="24"/>
              </w:rPr>
              <w:t>ontrol</w:t>
            </w:r>
            <w:r w:rsidR="009C1A5C" w:rsidRPr="00CA3BB8">
              <w:rPr>
                <w:rFonts w:ascii="Book Antiqua" w:hAnsi="Book Antiqua" w:cs="Arial"/>
                <w:b/>
                <w:sz w:val="24"/>
                <w:szCs w:val="24"/>
              </w:rPr>
              <w:t>)</w:t>
            </w:r>
          </w:p>
        </w:tc>
        <w:tc>
          <w:tcPr>
            <w:tcW w:w="851" w:type="dxa"/>
            <w:tcBorders>
              <w:top w:val="single" w:sz="4" w:space="0" w:color="auto"/>
              <w:bottom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b/>
                <w:sz w:val="24"/>
                <w:szCs w:val="24"/>
              </w:rPr>
            </w:pPr>
            <w:r w:rsidRPr="00CA3BB8">
              <w:rPr>
                <w:rFonts w:ascii="Book Antiqua" w:hAnsi="Book Antiqua" w:cs="Arial"/>
                <w:b/>
                <w:sz w:val="24"/>
                <w:szCs w:val="24"/>
              </w:rPr>
              <w:t>Count</w:t>
            </w:r>
          </w:p>
          <w:p w:rsidR="009C1A5C" w:rsidRPr="00CA3BB8" w:rsidRDefault="009C1A5C" w:rsidP="00091BA2">
            <w:pPr>
              <w:autoSpaceDE w:val="0"/>
              <w:autoSpaceDN w:val="0"/>
              <w:adjustRightInd w:val="0"/>
              <w:spacing w:line="360" w:lineRule="auto"/>
              <w:rPr>
                <w:rFonts w:ascii="Book Antiqua" w:hAnsi="Book Antiqua" w:cs="Arial"/>
                <w:b/>
                <w:sz w:val="24"/>
                <w:szCs w:val="24"/>
              </w:rPr>
            </w:pPr>
            <w:r w:rsidRPr="00CA3BB8">
              <w:rPr>
                <w:rFonts w:ascii="Book Antiqua" w:hAnsi="Book Antiqua" w:cs="Arial"/>
                <w:b/>
                <w:sz w:val="24"/>
                <w:szCs w:val="24"/>
              </w:rPr>
              <w:t>(TNFα)</w:t>
            </w:r>
          </w:p>
        </w:tc>
        <w:tc>
          <w:tcPr>
            <w:tcW w:w="992" w:type="dxa"/>
            <w:tcBorders>
              <w:top w:val="single" w:sz="4" w:space="0" w:color="auto"/>
              <w:bottom w:val="single" w:sz="4" w:space="0" w:color="auto"/>
            </w:tcBorders>
            <w:noWrap/>
          </w:tcPr>
          <w:p w:rsidR="009C1A5C" w:rsidRPr="00CA3BB8" w:rsidRDefault="006E7E3E" w:rsidP="005D6C47">
            <w:pPr>
              <w:autoSpaceDE w:val="0"/>
              <w:autoSpaceDN w:val="0"/>
              <w:adjustRightInd w:val="0"/>
              <w:spacing w:line="360" w:lineRule="auto"/>
              <w:rPr>
                <w:rFonts w:ascii="Book Antiqua" w:hAnsi="Book Antiqua" w:cs="Arial"/>
                <w:b/>
                <w:sz w:val="24"/>
                <w:szCs w:val="24"/>
              </w:rPr>
            </w:pPr>
            <w:r w:rsidRPr="00CA3BB8">
              <w:rPr>
                <w:rFonts w:ascii="Book Antiqua" w:hAnsi="Book Antiqua" w:cs="Arial"/>
                <w:b/>
                <w:sz w:val="24"/>
                <w:szCs w:val="24"/>
              </w:rPr>
              <w:t xml:space="preserve">TPM </w:t>
            </w:r>
            <w:r w:rsidR="009C1A5C" w:rsidRPr="00CA3BB8">
              <w:rPr>
                <w:rFonts w:ascii="Book Antiqua" w:hAnsi="Book Antiqua" w:cs="Arial"/>
                <w:b/>
                <w:sz w:val="24"/>
                <w:szCs w:val="24"/>
              </w:rPr>
              <w:t>(</w:t>
            </w:r>
            <w:r w:rsidR="00B51B4E">
              <w:rPr>
                <w:rFonts w:ascii="Book Antiqua" w:hAnsi="Book Antiqua" w:cs="Arial"/>
                <w:b/>
                <w:sz w:val="24"/>
                <w:szCs w:val="24"/>
              </w:rPr>
              <w:t>c</w:t>
            </w:r>
            <w:r w:rsidR="00B51B4E" w:rsidRPr="00CA3BB8">
              <w:rPr>
                <w:rFonts w:ascii="Book Antiqua" w:hAnsi="Book Antiqua" w:cs="Arial"/>
                <w:b/>
                <w:sz w:val="24"/>
                <w:szCs w:val="24"/>
              </w:rPr>
              <w:t>ontrol</w:t>
            </w:r>
            <w:r w:rsidR="009C1A5C" w:rsidRPr="00CA3BB8">
              <w:rPr>
                <w:rFonts w:ascii="Book Antiqua" w:hAnsi="Book Antiqua" w:cs="Arial"/>
                <w:b/>
                <w:sz w:val="24"/>
                <w:szCs w:val="24"/>
              </w:rPr>
              <w:t>)</w:t>
            </w:r>
          </w:p>
        </w:tc>
        <w:tc>
          <w:tcPr>
            <w:tcW w:w="1134" w:type="dxa"/>
            <w:tcBorders>
              <w:top w:val="single" w:sz="4" w:space="0" w:color="auto"/>
              <w:bottom w:val="single" w:sz="4" w:space="0" w:color="auto"/>
            </w:tcBorders>
            <w:noWrap/>
          </w:tcPr>
          <w:p w:rsidR="009C1A5C" w:rsidRPr="00CA3BB8" w:rsidRDefault="006E7E3E" w:rsidP="00091BA2">
            <w:pPr>
              <w:autoSpaceDE w:val="0"/>
              <w:autoSpaceDN w:val="0"/>
              <w:adjustRightInd w:val="0"/>
              <w:spacing w:line="360" w:lineRule="auto"/>
              <w:rPr>
                <w:rFonts w:ascii="Book Antiqua" w:hAnsi="Book Antiqua" w:cs="Arial"/>
                <w:b/>
                <w:sz w:val="24"/>
                <w:szCs w:val="24"/>
              </w:rPr>
            </w:pPr>
            <w:r w:rsidRPr="00CA3BB8">
              <w:rPr>
                <w:rFonts w:ascii="Book Antiqua" w:hAnsi="Book Antiqua" w:cs="Arial"/>
                <w:b/>
                <w:sz w:val="24"/>
                <w:szCs w:val="24"/>
              </w:rPr>
              <w:t xml:space="preserve">TPM </w:t>
            </w:r>
            <w:r w:rsidR="009C1A5C" w:rsidRPr="00CA3BB8">
              <w:rPr>
                <w:rFonts w:ascii="Book Antiqua" w:hAnsi="Book Antiqua" w:cs="Arial"/>
                <w:b/>
                <w:sz w:val="24"/>
                <w:szCs w:val="24"/>
              </w:rPr>
              <w:t>(TNFα)</w:t>
            </w:r>
          </w:p>
        </w:tc>
        <w:tc>
          <w:tcPr>
            <w:tcW w:w="787" w:type="dxa"/>
            <w:tcBorders>
              <w:top w:val="single" w:sz="4" w:space="0" w:color="auto"/>
              <w:bottom w:val="single" w:sz="4" w:space="0" w:color="auto"/>
            </w:tcBorders>
          </w:tcPr>
          <w:p w:rsidR="009C1A5C" w:rsidRPr="00CA3BB8" w:rsidRDefault="00B51B4E" w:rsidP="005D6C47">
            <w:pPr>
              <w:autoSpaceDE w:val="0"/>
              <w:autoSpaceDN w:val="0"/>
              <w:adjustRightInd w:val="0"/>
              <w:spacing w:line="360" w:lineRule="auto"/>
              <w:rPr>
                <w:rFonts w:ascii="Book Antiqua" w:hAnsi="Book Antiqua" w:cs="Arial"/>
                <w:b/>
                <w:sz w:val="24"/>
                <w:szCs w:val="24"/>
              </w:rPr>
            </w:pPr>
            <w:r>
              <w:rPr>
                <w:rFonts w:ascii="Book Antiqua" w:hAnsi="Book Antiqua" w:cs="Arial"/>
                <w:b/>
                <w:sz w:val="24"/>
                <w:szCs w:val="24"/>
              </w:rPr>
              <w:t>L</w:t>
            </w:r>
            <w:r w:rsidRPr="00CA3BB8">
              <w:rPr>
                <w:rFonts w:ascii="Book Antiqua" w:hAnsi="Book Antiqua" w:cs="Arial"/>
                <w:b/>
                <w:sz w:val="24"/>
                <w:szCs w:val="24"/>
              </w:rPr>
              <w:t xml:space="preserve">og2 </w:t>
            </w:r>
            <w:r>
              <w:rPr>
                <w:rFonts w:ascii="Book Antiqua" w:hAnsi="Book Antiqua" w:cs="Arial"/>
                <w:b/>
                <w:sz w:val="24"/>
                <w:szCs w:val="24"/>
              </w:rPr>
              <w:t>r</w:t>
            </w:r>
            <w:r w:rsidRPr="00CA3BB8">
              <w:rPr>
                <w:rFonts w:ascii="Book Antiqua" w:hAnsi="Book Antiqua" w:cs="Arial"/>
                <w:b/>
                <w:sz w:val="24"/>
                <w:szCs w:val="24"/>
              </w:rPr>
              <w:t xml:space="preserve">atio </w:t>
            </w:r>
            <w:r w:rsidR="009C1A5C" w:rsidRPr="00CA3BB8">
              <w:rPr>
                <w:rFonts w:ascii="Book Antiqua" w:hAnsi="Book Antiqua" w:cs="Arial"/>
                <w:b/>
                <w:sz w:val="24"/>
                <w:szCs w:val="24"/>
              </w:rPr>
              <w:t>(TNFα/</w:t>
            </w:r>
            <w:r>
              <w:rPr>
                <w:rFonts w:ascii="Book Antiqua" w:hAnsi="Book Antiqua" w:cs="Arial"/>
                <w:b/>
                <w:sz w:val="24"/>
                <w:szCs w:val="24"/>
              </w:rPr>
              <w:t>c</w:t>
            </w:r>
            <w:r w:rsidRPr="00CA3BB8">
              <w:rPr>
                <w:rFonts w:ascii="Book Antiqua" w:hAnsi="Book Antiqua" w:cs="Arial"/>
                <w:b/>
                <w:sz w:val="24"/>
                <w:szCs w:val="24"/>
              </w:rPr>
              <w:t>ontrol</w:t>
            </w:r>
            <w:r w:rsidR="009C1A5C" w:rsidRPr="00CA3BB8">
              <w:rPr>
                <w:rFonts w:ascii="Book Antiqua" w:hAnsi="Book Antiqua" w:cs="Arial"/>
                <w:b/>
                <w:sz w:val="24"/>
                <w:szCs w:val="24"/>
              </w:rPr>
              <w:t>)</w:t>
            </w:r>
          </w:p>
        </w:tc>
        <w:tc>
          <w:tcPr>
            <w:tcW w:w="1198" w:type="dxa"/>
            <w:tcBorders>
              <w:top w:val="single" w:sz="4" w:space="0" w:color="auto"/>
              <w:bottom w:val="single" w:sz="4" w:space="0" w:color="auto"/>
            </w:tcBorders>
          </w:tcPr>
          <w:p w:rsidR="009C1A5C" w:rsidRPr="00CA3BB8" w:rsidRDefault="009C1A5C" w:rsidP="0053203A">
            <w:pPr>
              <w:autoSpaceDE w:val="0"/>
              <w:autoSpaceDN w:val="0"/>
              <w:adjustRightInd w:val="0"/>
              <w:spacing w:line="360" w:lineRule="auto"/>
              <w:rPr>
                <w:rFonts w:ascii="Book Antiqua" w:hAnsi="Book Antiqua" w:cs="Arial"/>
                <w:b/>
                <w:sz w:val="24"/>
                <w:szCs w:val="24"/>
              </w:rPr>
            </w:pPr>
            <w:r w:rsidRPr="00CA3BB8">
              <w:rPr>
                <w:rFonts w:ascii="Book Antiqua" w:hAnsi="Book Antiqua" w:cs="Arial"/>
                <w:b/>
                <w:sz w:val="24"/>
                <w:szCs w:val="24"/>
              </w:rPr>
              <w:t>Up</w:t>
            </w:r>
            <w:r w:rsidR="00B51B4E">
              <w:rPr>
                <w:rFonts w:ascii="Book Antiqua" w:hAnsi="Book Antiqua" w:cs="Arial"/>
                <w:b/>
                <w:sz w:val="24"/>
                <w:szCs w:val="24"/>
              </w:rPr>
              <w:t>/d</w:t>
            </w:r>
            <w:r w:rsidR="00B51B4E" w:rsidRPr="00CA3BB8">
              <w:rPr>
                <w:rFonts w:ascii="Book Antiqua" w:hAnsi="Book Antiqua" w:cs="Arial"/>
                <w:b/>
                <w:sz w:val="24"/>
                <w:szCs w:val="24"/>
              </w:rPr>
              <w:t>own</w:t>
            </w:r>
            <w:r w:rsidRPr="00CA3BB8">
              <w:rPr>
                <w:rFonts w:ascii="Book Antiqua" w:hAnsi="Book Antiqua" w:cs="Arial"/>
                <w:b/>
                <w:sz w:val="24"/>
                <w:szCs w:val="24"/>
              </w:rPr>
              <w:t>-</w:t>
            </w:r>
            <w:r w:rsidR="00B51B4E">
              <w:rPr>
                <w:rFonts w:ascii="Book Antiqua" w:hAnsi="Book Antiqua" w:cs="Arial"/>
                <w:b/>
                <w:sz w:val="24"/>
                <w:szCs w:val="24"/>
              </w:rPr>
              <w:t>r</w:t>
            </w:r>
            <w:r w:rsidR="00B51B4E" w:rsidRPr="00CA3BB8">
              <w:rPr>
                <w:rFonts w:ascii="Book Antiqua" w:hAnsi="Book Antiqua" w:cs="Arial"/>
                <w:b/>
                <w:sz w:val="24"/>
                <w:szCs w:val="24"/>
              </w:rPr>
              <w:t xml:space="preserve">egulation </w:t>
            </w:r>
            <w:r w:rsidRPr="00CA3BB8">
              <w:rPr>
                <w:rFonts w:ascii="Book Antiqua" w:hAnsi="Book Antiqua" w:cs="Arial"/>
                <w:b/>
                <w:sz w:val="24"/>
                <w:szCs w:val="24"/>
              </w:rPr>
              <w:t>(TNFα/</w:t>
            </w:r>
            <w:r w:rsidR="00B51B4E">
              <w:rPr>
                <w:rFonts w:ascii="Book Antiqua" w:hAnsi="Book Antiqua" w:cs="Arial"/>
                <w:b/>
                <w:sz w:val="24"/>
                <w:szCs w:val="24"/>
              </w:rPr>
              <w:t>c</w:t>
            </w:r>
            <w:r w:rsidR="00B51B4E" w:rsidRPr="00CA3BB8">
              <w:rPr>
                <w:rFonts w:ascii="Book Antiqua" w:hAnsi="Book Antiqua" w:cs="Arial"/>
                <w:b/>
                <w:sz w:val="24"/>
                <w:szCs w:val="24"/>
              </w:rPr>
              <w:t>ontrol</w:t>
            </w:r>
            <w:r w:rsidRPr="00CA3BB8">
              <w:rPr>
                <w:rFonts w:ascii="Book Antiqua" w:hAnsi="Book Antiqua" w:cs="Arial"/>
                <w:b/>
                <w:sz w:val="24"/>
                <w:szCs w:val="24"/>
              </w:rPr>
              <w:t>)</w:t>
            </w:r>
          </w:p>
        </w:tc>
        <w:tc>
          <w:tcPr>
            <w:tcW w:w="998" w:type="dxa"/>
            <w:tcBorders>
              <w:top w:val="single" w:sz="4" w:space="0" w:color="auto"/>
              <w:bottom w:val="single" w:sz="4" w:space="0" w:color="auto"/>
            </w:tcBorders>
            <w:noWrap/>
          </w:tcPr>
          <w:p w:rsidR="009C1A5C" w:rsidRPr="00CA3BB8" w:rsidRDefault="009C1A5C" w:rsidP="001A7906">
            <w:pPr>
              <w:autoSpaceDE w:val="0"/>
              <w:autoSpaceDN w:val="0"/>
              <w:adjustRightInd w:val="0"/>
              <w:spacing w:line="360" w:lineRule="auto"/>
              <w:rPr>
                <w:rFonts w:ascii="Book Antiqua" w:hAnsi="Book Antiqua" w:cs="Arial"/>
                <w:b/>
                <w:sz w:val="24"/>
                <w:szCs w:val="24"/>
              </w:rPr>
            </w:pPr>
            <w:r w:rsidRPr="00CA3BB8">
              <w:rPr>
                <w:rFonts w:ascii="Book Antiqua" w:hAnsi="Book Antiqua" w:cs="Arial"/>
                <w:b/>
                <w:i/>
                <w:sz w:val="24"/>
                <w:szCs w:val="24"/>
              </w:rPr>
              <w:t>P</w:t>
            </w:r>
          </w:p>
        </w:tc>
        <w:tc>
          <w:tcPr>
            <w:tcW w:w="844" w:type="dxa"/>
            <w:tcBorders>
              <w:top w:val="single" w:sz="4" w:space="0" w:color="auto"/>
              <w:bottom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b/>
                <w:sz w:val="24"/>
                <w:szCs w:val="24"/>
              </w:rPr>
            </w:pPr>
            <w:r w:rsidRPr="00CA3BB8">
              <w:rPr>
                <w:rFonts w:ascii="Book Antiqua" w:hAnsi="Book Antiqua" w:cs="Arial"/>
                <w:b/>
                <w:sz w:val="24"/>
                <w:szCs w:val="24"/>
              </w:rPr>
              <w:t>FDR</w:t>
            </w:r>
          </w:p>
        </w:tc>
      </w:tr>
      <w:tr w:rsidR="009C1A5C" w:rsidRPr="00CA3BB8" w:rsidTr="00C114D9">
        <w:trPr>
          <w:trHeight w:val="300"/>
        </w:trPr>
        <w:tc>
          <w:tcPr>
            <w:tcW w:w="1702" w:type="dxa"/>
            <w:tcBorders>
              <w:top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hsa-miR-196a-5p</w:t>
            </w:r>
          </w:p>
        </w:tc>
        <w:tc>
          <w:tcPr>
            <w:tcW w:w="992" w:type="dxa"/>
            <w:tcBorders>
              <w:top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26485</w:t>
            </w:r>
          </w:p>
        </w:tc>
        <w:tc>
          <w:tcPr>
            <w:tcW w:w="851" w:type="dxa"/>
            <w:tcBorders>
              <w:top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8359</w:t>
            </w:r>
          </w:p>
        </w:tc>
        <w:tc>
          <w:tcPr>
            <w:tcW w:w="992" w:type="dxa"/>
            <w:tcBorders>
              <w:top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1616.96</w:t>
            </w:r>
          </w:p>
        </w:tc>
        <w:tc>
          <w:tcPr>
            <w:tcW w:w="1134" w:type="dxa"/>
            <w:tcBorders>
              <w:top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403.05</w:t>
            </w:r>
          </w:p>
        </w:tc>
        <w:tc>
          <w:tcPr>
            <w:tcW w:w="787" w:type="dxa"/>
            <w:tcBorders>
              <w:top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-2.004253263</w:t>
            </w:r>
          </w:p>
        </w:tc>
        <w:tc>
          <w:tcPr>
            <w:tcW w:w="1198" w:type="dxa"/>
            <w:tcBorders>
              <w:top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Down</w:t>
            </w:r>
          </w:p>
        </w:tc>
        <w:tc>
          <w:tcPr>
            <w:tcW w:w="998" w:type="dxa"/>
            <w:tcBorders>
              <w:top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0</w:t>
            </w:r>
          </w:p>
        </w:tc>
        <w:tc>
          <w:tcPr>
            <w:tcW w:w="844" w:type="dxa"/>
            <w:tcBorders>
              <w:top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0</w:t>
            </w:r>
          </w:p>
        </w:tc>
      </w:tr>
      <w:tr w:rsidR="009C1A5C" w:rsidRPr="00CA3BB8" w:rsidTr="00C114D9">
        <w:trPr>
          <w:trHeight w:val="300"/>
        </w:trPr>
        <w:tc>
          <w:tcPr>
            <w:tcW w:w="1702"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hsa-miR-320e</w:t>
            </w:r>
          </w:p>
        </w:tc>
        <w:tc>
          <w:tcPr>
            <w:tcW w:w="992"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161</w:t>
            </w:r>
          </w:p>
        </w:tc>
        <w:tc>
          <w:tcPr>
            <w:tcW w:w="851"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46</w:t>
            </w:r>
          </w:p>
        </w:tc>
        <w:tc>
          <w:tcPr>
            <w:tcW w:w="992"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9.83</w:t>
            </w:r>
          </w:p>
        </w:tc>
        <w:tc>
          <w:tcPr>
            <w:tcW w:w="1134"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2.22</w:t>
            </w:r>
          </w:p>
        </w:tc>
        <w:tc>
          <w:tcPr>
            <w:tcW w:w="787"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-2.14663174</w:t>
            </w:r>
          </w:p>
        </w:tc>
        <w:tc>
          <w:tcPr>
            <w:tcW w:w="1198"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Down</w:t>
            </w:r>
          </w:p>
        </w:tc>
        <w:tc>
          <w:tcPr>
            <w:tcW w:w="998"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5.95E-23</w:t>
            </w:r>
          </w:p>
        </w:tc>
        <w:tc>
          <w:tcPr>
            <w:tcW w:w="844"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6.85E-22</w:t>
            </w:r>
          </w:p>
        </w:tc>
      </w:tr>
    </w:tbl>
    <w:p w:rsidR="00EC5519" w:rsidRPr="00CA3BB8" w:rsidRDefault="00B51B4E" w:rsidP="00091BA2">
      <w:pPr>
        <w:autoSpaceDE w:val="0"/>
        <w:autoSpaceDN w:val="0"/>
        <w:adjustRightInd w:val="0"/>
        <w:spacing w:line="360" w:lineRule="auto"/>
        <w:rPr>
          <w:rFonts w:ascii="Book Antiqua" w:hAnsi="Book Antiqua" w:cs="Arial"/>
          <w:sz w:val="24"/>
          <w:szCs w:val="24"/>
        </w:rPr>
      </w:pPr>
      <w:r w:rsidRPr="00A1180C">
        <w:rPr>
          <w:rFonts w:ascii="Book Antiqua" w:hAnsi="Book Antiqua" w:cs="Arial"/>
          <w:i/>
          <w:kern w:val="0"/>
          <w:sz w:val="24"/>
          <w:szCs w:val="24"/>
        </w:rPr>
        <w:t>P</w:t>
      </w:r>
      <w:r w:rsidR="009C1A5C" w:rsidRPr="00CA3BB8">
        <w:rPr>
          <w:rFonts w:ascii="Book Antiqua" w:hAnsi="Book Antiqua" w:cs="Arial"/>
          <w:kern w:val="0"/>
          <w:sz w:val="24"/>
          <w:szCs w:val="24"/>
        </w:rPr>
        <w:t>-value</w:t>
      </w:r>
      <w:r>
        <w:rPr>
          <w:rFonts w:ascii="Book Antiqua" w:hAnsi="Book Antiqua" w:cs="Arial"/>
          <w:kern w:val="0"/>
          <w:sz w:val="24"/>
          <w:szCs w:val="24"/>
        </w:rPr>
        <w:t>s were</w:t>
      </w:r>
      <w:r w:rsidR="009C1A5C" w:rsidRPr="00CA3BB8">
        <w:rPr>
          <w:rFonts w:ascii="Book Antiqua" w:hAnsi="Book Antiqua" w:cs="Arial"/>
          <w:kern w:val="0"/>
          <w:sz w:val="24"/>
          <w:szCs w:val="24"/>
        </w:rPr>
        <w:t xml:space="preserve"> corrected.</w:t>
      </w:r>
      <w:r>
        <w:rPr>
          <w:rFonts w:ascii="Book Antiqua" w:hAnsi="Book Antiqua" w:cs="Arial"/>
          <w:kern w:val="0"/>
          <w:sz w:val="24"/>
          <w:szCs w:val="24"/>
        </w:rPr>
        <w:t xml:space="preserve"> </w:t>
      </w:r>
      <w:r w:rsidR="006E7E3E" w:rsidRPr="00CA3BB8">
        <w:rPr>
          <w:rFonts w:ascii="Book Antiqua" w:hAnsi="Book Antiqua" w:cs="Arial"/>
          <w:kern w:val="0"/>
          <w:sz w:val="24"/>
          <w:szCs w:val="24"/>
        </w:rPr>
        <w:t xml:space="preserve">TPM: Transcripts per </w:t>
      </w:r>
      <w:proofErr w:type="spellStart"/>
      <w:r w:rsidR="006E7E3E" w:rsidRPr="00CA3BB8">
        <w:rPr>
          <w:rFonts w:ascii="Book Antiqua" w:hAnsi="Book Antiqua" w:cs="Arial"/>
          <w:kern w:val="0"/>
          <w:sz w:val="24"/>
          <w:szCs w:val="24"/>
        </w:rPr>
        <w:t>kilobase</w:t>
      </w:r>
      <w:proofErr w:type="spellEnd"/>
      <w:r w:rsidR="006E7E3E" w:rsidRPr="00CA3BB8">
        <w:rPr>
          <w:rFonts w:ascii="Book Antiqua" w:hAnsi="Book Antiqua" w:cs="Arial"/>
          <w:kern w:val="0"/>
          <w:sz w:val="24"/>
          <w:szCs w:val="24"/>
        </w:rPr>
        <w:t xml:space="preserve"> million; FDR: False discovery rate; </w:t>
      </w:r>
      <w:r w:rsidR="006E7E3E" w:rsidRPr="00CA3BB8">
        <w:rPr>
          <w:rFonts w:ascii="Book Antiqua" w:hAnsi="Book Antiqua"/>
          <w:sz w:val="24"/>
          <w:szCs w:val="24"/>
        </w:rPr>
        <w:t>TNF: Tumor necrosis factor.</w:t>
      </w:r>
    </w:p>
    <w:p w:rsidR="009C1A5C" w:rsidRPr="005D6C47" w:rsidRDefault="009C1A5C" w:rsidP="00091BA2">
      <w:pPr>
        <w:autoSpaceDE w:val="0"/>
        <w:autoSpaceDN w:val="0"/>
        <w:adjustRightInd w:val="0"/>
        <w:spacing w:line="360" w:lineRule="auto"/>
        <w:rPr>
          <w:rFonts w:ascii="Book Antiqua" w:hAnsi="Book Antiqua" w:cs="Arial"/>
          <w:sz w:val="24"/>
          <w:szCs w:val="24"/>
        </w:rPr>
      </w:pPr>
    </w:p>
    <w:p w:rsidR="00DE0BA6" w:rsidRPr="00CA3BB8" w:rsidRDefault="00D43017" w:rsidP="00091BA2">
      <w:pPr>
        <w:autoSpaceDE w:val="0"/>
        <w:autoSpaceDN w:val="0"/>
        <w:adjustRightInd w:val="0"/>
        <w:spacing w:line="360" w:lineRule="auto"/>
        <w:rPr>
          <w:rFonts w:ascii="Book Antiqua" w:eastAsia="NimbusSanL-Regu" w:hAnsi="Book Antiqua" w:cs="Arial"/>
          <w:b/>
          <w:kern w:val="0"/>
          <w:sz w:val="24"/>
          <w:szCs w:val="24"/>
        </w:rPr>
      </w:pPr>
      <w:r w:rsidRPr="00CA3BB8">
        <w:rPr>
          <w:rFonts w:ascii="Book Antiqua" w:eastAsia="NimbusSanL-Regu" w:hAnsi="Book Antiqua" w:cs="Arial"/>
          <w:b/>
          <w:kern w:val="0"/>
          <w:sz w:val="24"/>
          <w:szCs w:val="24"/>
        </w:rPr>
        <w:br w:type="page"/>
      </w:r>
      <w:r w:rsidRPr="00CA3BB8">
        <w:rPr>
          <w:rFonts w:ascii="Book Antiqua" w:eastAsia="NimbusSanL-Regu" w:hAnsi="Book Antiqua" w:cs="Arial"/>
          <w:b/>
          <w:kern w:val="0"/>
          <w:sz w:val="24"/>
          <w:szCs w:val="24"/>
        </w:rPr>
        <w:lastRenderedPageBreak/>
        <w:t>Table 4</w:t>
      </w:r>
      <w:r w:rsidR="009C1A5C" w:rsidRPr="00CA3BB8">
        <w:rPr>
          <w:rFonts w:ascii="Book Antiqua" w:eastAsia="NimbusSanL-Regu" w:hAnsi="Book Antiqua" w:cs="Arial"/>
          <w:b/>
          <w:kern w:val="0"/>
          <w:sz w:val="24"/>
          <w:szCs w:val="24"/>
        </w:rPr>
        <w:t xml:space="preserve"> Comparison of differential</w:t>
      </w:r>
      <w:r w:rsidR="00B51B4E">
        <w:rPr>
          <w:rFonts w:ascii="Book Antiqua" w:eastAsia="NimbusSanL-Regu" w:hAnsi="Book Antiqua" w:cs="Arial"/>
          <w:b/>
          <w:kern w:val="0"/>
          <w:sz w:val="24"/>
          <w:szCs w:val="24"/>
        </w:rPr>
        <w:t>ly</w:t>
      </w:r>
      <w:r w:rsidR="009C1A5C" w:rsidRPr="00CA3BB8">
        <w:rPr>
          <w:rFonts w:ascii="Book Antiqua" w:eastAsia="NimbusSanL-Regu" w:hAnsi="Book Antiqua" w:cs="Arial"/>
          <w:b/>
          <w:kern w:val="0"/>
          <w:sz w:val="24"/>
          <w:szCs w:val="24"/>
        </w:rPr>
        <w:t xml:space="preserve"> </w:t>
      </w:r>
      <w:r w:rsidR="00B51B4E" w:rsidRPr="00CA3BB8">
        <w:rPr>
          <w:rFonts w:ascii="Book Antiqua" w:eastAsia="NimbusSanL-Regu" w:hAnsi="Book Antiqua" w:cs="Arial"/>
          <w:b/>
          <w:kern w:val="0"/>
          <w:sz w:val="24"/>
          <w:szCs w:val="24"/>
        </w:rPr>
        <w:t>express</w:t>
      </w:r>
      <w:r w:rsidR="00B51B4E">
        <w:rPr>
          <w:rFonts w:ascii="Book Antiqua" w:eastAsia="NimbusSanL-Regu" w:hAnsi="Book Antiqua" w:cs="Arial"/>
          <w:b/>
          <w:kern w:val="0"/>
          <w:sz w:val="24"/>
          <w:szCs w:val="24"/>
        </w:rPr>
        <w:t>ed</w:t>
      </w:r>
      <w:r w:rsidR="00B51B4E" w:rsidRPr="00CA3BB8">
        <w:rPr>
          <w:rFonts w:ascii="Book Antiqua" w:eastAsia="NimbusSanL-Regu" w:hAnsi="Book Antiqua" w:cs="Arial"/>
          <w:b/>
          <w:kern w:val="0"/>
          <w:sz w:val="24"/>
          <w:szCs w:val="24"/>
        </w:rPr>
        <w:t xml:space="preserve"> </w:t>
      </w:r>
      <w:r w:rsidR="00DE0BA6" w:rsidRPr="00CA3BB8">
        <w:rPr>
          <w:rFonts w:ascii="Book Antiqua" w:eastAsia="NimbusSanL-Regu" w:hAnsi="Book Antiqua" w:cs="Arial"/>
          <w:b/>
          <w:kern w:val="0"/>
          <w:sz w:val="24"/>
          <w:szCs w:val="24"/>
        </w:rPr>
        <w:t>angiogenesis-related miRNAs between the IL6 group and</w:t>
      </w:r>
      <w:r w:rsidR="00B51B4E">
        <w:rPr>
          <w:rFonts w:ascii="Book Antiqua" w:eastAsia="NimbusSanL-Regu" w:hAnsi="Book Antiqua" w:cs="Arial"/>
          <w:b/>
          <w:kern w:val="0"/>
          <w:sz w:val="24"/>
          <w:szCs w:val="24"/>
        </w:rPr>
        <w:t xml:space="preserve"> c</w:t>
      </w:r>
      <w:r w:rsidR="00B51B4E" w:rsidRPr="00CA3BB8">
        <w:rPr>
          <w:rFonts w:ascii="Book Antiqua" w:eastAsia="NimbusSanL-Regu" w:hAnsi="Book Antiqua" w:cs="Arial"/>
          <w:b/>
          <w:kern w:val="0"/>
          <w:sz w:val="24"/>
          <w:szCs w:val="24"/>
        </w:rPr>
        <w:t xml:space="preserve">ontrol </w:t>
      </w:r>
      <w:r w:rsidR="00DE0BA6" w:rsidRPr="00CA3BB8">
        <w:rPr>
          <w:rFonts w:ascii="Book Antiqua" w:eastAsia="NimbusSanL-Regu" w:hAnsi="Book Antiqua" w:cs="Arial"/>
          <w:b/>
          <w:kern w:val="0"/>
          <w:sz w:val="24"/>
          <w:szCs w:val="24"/>
        </w:rPr>
        <w:t>group</w:t>
      </w:r>
    </w:p>
    <w:tbl>
      <w:tblPr>
        <w:tblW w:w="0" w:type="auto"/>
        <w:tblInd w:w="-885" w:type="dxa"/>
        <w:tblBorders>
          <w:top w:val="single" w:sz="4" w:space="0" w:color="auto"/>
          <w:bottom w:val="single" w:sz="4" w:space="0" w:color="auto"/>
        </w:tblBorders>
        <w:tblLayout w:type="fixed"/>
        <w:tblLook w:val="0000" w:firstRow="0" w:lastRow="0" w:firstColumn="0" w:lastColumn="0" w:noHBand="0" w:noVBand="0"/>
      </w:tblPr>
      <w:tblGrid>
        <w:gridCol w:w="1296"/>
        <w:gridCol w:w="1133"/>
        <w:gridCol w:w="922"/>
        <w:gridCol w:w="1055"/>
        <w:gridCol w:w="844"/>
        <w:gridCol w:w="1078"/>
        <w:gridCol w:w="1513"/>
        <w:gridCol w:w="783"/>
        <w:gridCol w:w="783"/>
      </w:tblGrid>
      <w:tr w:rsidR="009C1A5C" w:rsidRPr="00CA3BB8" w:rsidTr="00C114D9">
        <w:trPr>
          <w:trHeight w:val="1200"/>
        </w:trPr>
        <w:tc>
          <w:tcPr>
            <w:tcW w:w="1296" w:type="dxa"/>
            <w:tcBorders>
              <w:top w:val="single" w:sz="4" w:space="0" w:color="auto"/>
              <w:bottom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b/>
                <w:sz w:val="24"/>
                <w:szCs w:val="24"/>
              </w:rPr>
            </w:pPr>
            <w:r w:rsidRPr="00CA3BB8">
              <w:rPr>
                <w:rFonts w:ascii="Book Antiqua" w:hAnsi="Book Antiqua" w:cs="Arial"/>
                <w:b/>
                <w:sz w:val="24"/>
                <w:szCs w:val="24"/>
              </w:rPr>
              <w:t>miRNA id</w:t>
            </w:r>
          </w:p>
        </w:tc>
        <w:tc>
          <w:tcPr>
            <w:tcW w:w="1133" w:type="dxa"/>
            <w:tcBorders>
              <w:top w:val="single" w:sz="4" w:space="0" w:color="auto"/>
              <w:bottom w:val="single" w:sz="4" w:space="0" w:color="auto"/>
            </w:tcBorders>
            <w:noWrap/>
          </w:tcPr>
          <w:p w:rsidR="009C1A5C" w:rsidRPr="00CA3BB8" w:rsidRDefault="009C1A5C" w:rsidP="005D6C47">
            <w:pPr>
              <w:autoSpaceDE w:val="0"/>
              <w:autoSpaceDN w:val="0"/>
              <w:adjustRightInd w:val="0"/>
              <w:spacing w:line="360" w:lineRule="auto"/>
              <w:rPr>
                <w:rFonts w:ascii="Book Antiqua" w:hAnsi="Book Antiqua" w:cs="Arial"/>
                <w:b/>
                <w:sz w:val="24"/>
                <w:szCs w:val="24"/>
              </w:rPr>
            </w:pPr>
            <w:r w:rsidRPr="00CA3BB8">
              <w:rPr>
                <w:rFonts w:ascii="Book Antiqua" w:hAnsi="Book Antiqua" w:cs="Arial"/>
                <w:b/>
                <w:sz w:val="24"/>
                <w:szCs w:val="24"/>
              </w:rPr>
              <w:t>Count</w:t>
            </w:r>
            <w:r w:rsidR="00D43017" w:rsidRPr="00CA3BB8">
              <w:rPr>
                <w:rFonts w:ascii="Book Antiqua" w:hAnsi="Book Antiqua" w:cs="Arial"/>
                <w:b/>
                <w:sz w:val="24"/>
                <w:szCs w:val="24"/>
              </w:rPr>
              <w:t xml:space="preserve"> </w:t>
            </w:r>
            <w:r w:rsidRPr="00CA3BB8">
              <w:rPr>
                <w:rFonts w:ascii="Book Antiqua" w:hAnsi="Book Antiqua" w:cs="Arial"/>
                <w:b/>
                <w:sz w:val="24"/>
                <w:szCs w:val="24"/>
              </w:rPr>
              <w:t>(</w:t>
            </w:r>
            <w:r w:rsidR="00B51B4E">
              <w:rPr>
                <w:rFonts w:ascii="Book Antiqua" w:hAnsi="Book Antiqua" w:cs="Arial"/>
                <w:b/>
                <w:sz w:val="24"/>
                <w:szCs w:val="24"/>
              </w:rPr>
              <w:t>c</w:t>
            </w:r>
            <w:r w:rsidR="00B51B4E" w:rsidRPr="00CA3BB8">
              <w:rPr>
                <w:rFonts w:ascii="Book Antiqua" w:hAnsi="Book Antiqua" w:cs="Arial"/>
                <w:b/>
                <w:sz w:val="24"/>
                <w:szCs w:val="24"/>
              </w:rPr>
              <w:t>ontrol</w:t>
            </w:r>
            <w:r w:rsidRPr="00CA3BB8">
              <w:rPr>
                <w:rFonts w:ascii="Book Antiqua" w:hAnsi="Book Antiqua" w:cs="Arial"/>
                <w:b/>
                <w:sz w:val="24"/>
                <w:szCs w:val="24"/>
              </w:rPr>
              <w:t>)</w:t>
            </w:r>
          </w:p>
        </w:tc>
        <w:tc>
          <w:tcPr>
            <w:tcW w:w="922" w:type="dxa"/>
            <w:tcBorders>
              <w:top w:val="single" w:sz="4" w:space="0" w:color="auto"/>
              <w:bottom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b/>
                <w:sz w:val="24"/>
                <w:szCs w:val="24"/>
              </w:rPr>
            </w:pPr>
            <w:r w:rsidRPr="00CA3BB8">
              <w:rPr>
                <w:rFonts w:ascii="Book Antiqua" w:hAnsi="Book Antiqua" w:cs="Arial"/>
                <w:b/>
                <w:sz w:val="24"/>
                <w:szCs w:val="24"/>
              </w:rPr>
              <w:t>Count(</w:t>
            </w:r>
            <w:r w:rsidR="00BD243A" w:rsidRPr="00CA3BB8">
              <w:rPr>
                <w:rFonts w:ascii="Book Antiqua" w:hAnsi="Book Antiqua" w:cs="Arial"/>
                <w:b/>
                <w:sz w:val="24"/>
                <w:szCs w:val="24"/>
              </w:rPr>
              <w:t>IL6</w:t>
            </w:r>
            <w:r w:rsidRPr="00CA3BB8">
              <w:rPr>
                <w:rFonts w:ascii="Book Antiqua" w:hAnsi="Book Antiqua" w:cs="Arial"/>
                <w:b/>
                <w:sz w:val="24"/>
                <w:szCs w:val="24"/>
              </w:rPr>
              <w:t>)</w:t>
            </w:r>
          </w:p>
        </w:tc>
        <w:tc>
          <w:tcPr>
            <w:tcW w:w="1055" w:type="dxa"/>
            <w:tcBorders>
              <w:top w:val="single" w:sz="4" w:space="0" w:color="auto"/>
              <w:bottom w:val="single" w:sz="4" w:space="0" w:color="auto"/>
            </w:tcBorders>
            <w:noWrap/>
          </w:tcPr>
          <w:p w:rsidR="009C1A5C" w:rsidRPr="00CA3BB8" w:rsidRDefault="009C1A5C" w:rsidP="005D6C47">
            <w:pPr>
              <w:autoSpaceDE w:val="0"/>
              <w:autoSpaceDN w:val="0"/>
              <w:adjustRightInd w:val="0"/>
              <w:spacing w:line="360" w:lineRule="auto"/>
              <w:rPr>
                <w:rFonts w:ascii="Book Antiqua" w:hAnsi="Book Antiqua" w:cs="Arial"/>
                <w:b/>
                <w:sz w:val="24"/>
                <w:szCs w:val="24"/>
              </w:rPr>
            </w:pPr>
            <w:r w:rsidRPr="00CA3BB8">
              <w:rPr>
                <w:rFonts w:ascii="Book Antiqua" w:hAnsi="Book Antiqua" w:cs="Arial"/>
                <w:b/>
                <w:sz w:val="24"/>
                <w:szCs w:val="24"/>
              </w:rPr>
              <w:t>TPM</w:t>
            </w:r>
            <w:r w:rsidR="00D43017" w:rsidRPr="00CA3BB8">
              <w:rPr>
                <w:rFonts w:ascii="Book Antiqua" w:hAnsi="Book Antiqua" w:cs="Arial"/>
                <w:b/>
                <w:sz w:val="24"/>
                <w:szCs w:val="24"/>
              </w:rPr>
              <w:t xml:space="preserve"> </w:t>
            </w:r>
            <w:r w:rsidRPr="00CA3BB8">
              <w:rPr>
                <w:rFonts w:ascii="Book Antiqua" w:hAnsi="Book Antiqua" w:cs="Arial"/>
                <w:b/>
                <w:sz w:val="24"/>
                <w:szCs w:val="24"/>
              </w:rPr>
              <w:t>(</w:t>
            </w:r>
            <w:r w:rsidR="00B51B4E">
              <w:rPr>
                <w:rFonts w:ascii="Book Antiqua" w:hAnsi="Book Antiqua" w:cs="Arial"/>
                <w:b/>
                <w:sz w:val="24"/>
                <w:szCs w:val="24"/>
              </w:rPr>
              <w:t>c</w:t>
            </w:r>
            <w:r w:rsidR="00B51B4E" w:rsidRPr="00CA3BB8">
              <w:rPr>
                <w:rFonts w:ascii="Book Antiqua" w:hAnsi="Book Antiqua" w:cs="Arial"/>
                <w:b/>
                <w:sz w:val="24"/>
                <w:szCs w:val="24"/>
              </w:rPr>
              <w:t>ontrol</w:t>
            </w:r>
            <w:r w:rsidRPr="00CA3BB8">
              <w:rPr>
                <w:rFonts w:ascii="Book Antiqua" w:hAnsi="Book Antiqua" w:cs="Arial"/>
                <w:b/>
                <w:sz w:val="24"/>
                <w:szCs w:val="24"/>
              </w:rPr>
              <w:t>)</w:t>
            </w:r>
          </w:p>
        </w:tc>
        <w:tc>
          <w:tcPr>
            <w:tcW w:w="844" w:type="dxa"/>
            <w:tcBorders>
              <w:top w:val="single" w:sz="4" w:space="0" w:color="auto"/>
              <w:bottom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b/>
                <w:sz w:val="24"/>
                <w:szCs w:val="24"/>
              </w:rPr>
            </w:pPr>
            <w:r w:rsidRPr="00CA3BB8">
              <w:rPr>
                <w:rFonts w:ascii="Book Antiqua" w:hAnsi="Book Antiqua" w:cs="Arial"/>
                <w:b/>
                <w:sz w:val="24"/>
                <w:szCs w:val="24"/>
              </w:rPr>
              <w:t>TPM</w:t>
            </w:r>
            <w:r w:rsidR="00D43017" w:rsidRPr="00CA3BB8">
              <w:rPr>
                <w:rFonts w:ascii="Book Antiqua" w:hAnsi="Book Antiqua" w:cs="Arial"/>
                <w:b/>
                <w:sz w:val="24"/>
                <w:szCs w:val="24"/>
              </w:rPr>
              <w:t xml:space="preserve"> </w:t>
            </w:r>
            <w:r w:rsidRPr="00CA3BB8">
              <w:rPr>
                <w:rFonts w:ascii="Book Antiqua" w:hAnsi="Book Antiqua" w:cs="Arial"/>
                <w:b/>
                <w:sz w:val="24"/>
                <w:szCs w:val="24"/>
              </w:rPr>
              <w:t>(</w:t>
            </w:r>
            <w:r w:rsidR="00BD243A" w:rsidRPr="00CA3BB8">
              <w:rPr>
                <w:rFonts w:ascii="Book Antiqua" w:hAnsi="Book Antiqua" w:cs="Arial"/>
                <w:b/>
                <w:sz w:val="24"/>
                <w:szCs w:val="24"/>
              </w:rPr>
              <w:t>IL6</w:t>
            </w:r>
            <w:r w:rsidRPr="00CA3BB8">
              <w:rPr>
                <w:rFonts w:ascii="Book Antiqua" w:hAnsi="Book Antiqua" w:cs="Arial"/>
                <w:b/>
                <w:sz w:val="24"/>
                <w:szCs w:val="24"/>
              </w:rPr>
              <w:t>)</w:t>
            </w:r>
          </w:p>
        </w:tc>
        <w:tc>
          <w:tcPr>
            <w:tcW w:w="1078" w:type="dxa"/>
            <w:tcBorders>
              <w:top w:val="single" w:sz="4" w:space="0" w:color="auto"/>
              <w:bottom w:val="single" w:sz="4" w:space="0" w:color="auto"/>
            </w:tcBorders>
          </w:tcPr>
          <w:p w:rsidR="009C1A5C" w:rsidRPr="00CA3BB8" w:rsidRDefault="00B51B4E" w:rsidP="005D6C47">
            <w:pPr>
              <w:autoSpaceDE w:val="0"/>
              <w:autoSpaceDN w:val="0"/>
              <w:adjustRightInd w:val="0"/>
              <w:spacing w:line="360" w:lineRule="auto"/>
              <w:rPr>
                <w:rFonts w:ascii="Book Antiqua" w:hAnsi="Book Antiqua" w:cs="Arial"/>
                <w:b/>
                <w:sz w:val="24"/>
                <w:szCs w:val="24"/>
              </w:rPr>
            </w:pPr>
            <w:r>
              <w:rPr>
                <w:rFonts w:ascii="Book Antiqua" w:hAnsi="Book Antiqua" w:cs="Arial"/>
                <w:b/>
                <w:sz w:val="24"/>
                <w:szCs w:val="24"/>
              </w:rPr>
              <w:t>L</w:t>
            </w:r>
            <w:r w:rsidRPr="00CA3BB8">
              <w:rPr>
                <w:rFonts w:ascii="Book Antiqua" w:hAnsi="Book Antiqua" w:cs="Arial"/>
                <w:b/>
                <w:sz w:val="24"/>
                <w:szCs w:val="24"/>
              </w:rPr>
              <w:t xml:space="preserve">og2 </w:t>
            </w:r>
            <w:r>
              <w:rPr>
                <w:rFonts w:ascii="Book Antiqua" w:hAnsi="Book Antiqua" w:cs="Arial"/>
                <w:b/>
                <w:sz w:val="24"/>
                <w:szCs w:val="24"/>
              </w:rPr>
              <w:t>r</w:t>
            </w:r>
            <w:r w:rsidRPr="00CA3BB8">
              <w:rPr>
                <w:rFonts w:ascii="Book Antiqua" w:hAnsi="Book Antiqua" w:cs="Arial"/>
                <w:b/>
                <w:sz w:val="24"/>
                <w:szCs w:val="24"/>
              </w:rPr>
              <w:t xml:space="preserve">atio </w:t>
            </w:r>
            <w:r w:rsidR="009C1A5C" w:rsidRPr="00CA3BB8">
              <w:rPr>
                <w:rFonts w:ascii="Book Antiqua" w:hAnsi="Book Antiqua" w:cs="Arial"/>
                <w:b/>
                <w:sz w:val="24"/>
                <w:szCs w:val="24"/>
              </w:rPr>
              <w:t>(</w:t>
            </w:r>
            <w:r w:rsidR="00BD243A" w:rsidRPr="00CA3BB8">
              <w:rPr>
                <w:rFonts w:ascii="Book Antiqua" w:hAnsi="Book Antiqua" w:cs="Arial"/>
                <w:b/>
                <w:sz w:val="24"/>
                <w:szCs w:val="24"/>
              </w:rPr>
              <w:t>IL6</w:t>
            </w:r>
            <w:r w:rsidR="009C1A5C" w:rsidRPr="00CA3BB8">
              <w:rPr>
                <w:rFonts w:ascii="Book Antiqua" w:hAnsi="Book Antiqua" w:cs="Arial"/>
                <w:b/>
                <w:sz w:val="24"/>
                <w:szCs w:val="24"/>
              </w:rPr>
              <w:t>/</w:t>
            </w:r>
            <w:r>
              <w:rPr>
                <w:rFonts w:ascii="Book Antiqua" w:hAnsi="Book Antiqua" w:cs="Arial"/>
                <w:b/>
                <w:sz w:val="24"/>
                <w:szCs w:val="24"/>
              </w:rPr>
              <w:t>c</w:t>
            </w:r>
            <w:r w:rsidRPr="00CA3BB8">
              <w:rPr>
                <w:rFonts w:ascii="Book Antiqua" w:hAnsi="Book Antiqua" w:cs="Arial"/>
                <w:b/>
                <w:sz w:val="24"/>
                <w:szCs w:val="24"/>
              </w:rPr>
              <w:t>ontrol</w:t>
            </w:r>
            <w:r w:rsidR="009C1A5C" w:rsidRPr="00CA3BB8">
              <w:rPr>
                <w:rFonts w:ascii="Book Antiqua" w:hAnsi="Book Antiqua" w:cs="Arial"/>
                <w:b/>
                <w:sz w:val="24"/>
                <w:szCs w:val="24"/>
              </w:rPr>
              <w:t>)</w:t>
            </w:r>
          </w:p>
        </w:tc>
        <w:tc>
          <w:tcPr>
            <w:tcW w:w="1513" w:type="dxa"/>
            <w:tcBorders>
              <w:top w:val="single" w:sz="4" w:space="0" w:color="auto"/>
              <w:bottom w:val="single" w:sz="4" w:space="0" w:color="auto"/>
            </w:tcBorders>
          </w:tcPr>
          <w:p w:rsidR="009C1A5C" w:rsidRPr="00CA3BB8" w:rsidRDefault="009C1A5C" w:rsidP="0053203A">
            <w:pPr>
              <w:autoSpaceDE w:val="0"/>
              <w:autoSpaceDN w:val="0"/>
              <w:adjustRightInd w:val="0"/>
              <w:spacing w:line="360" w:lineRule="auto"/>
              <w:rPr>
                <w:rFonts w:ascii="Book Antiqua" w:hAnsi="Book Antiqua" w:cs="Arial"/>
                <w:b/>
                <w:sz w:val="24"/>
                <w:szCs w:val="24"/>
              </w:rPr>
            </w:pPr>
            <w:r w:rsidRPr="00CA3BB8">
              <w:rPr>
                <w:rFonts w:ascii="Book Antiqua" w:hAnsi="Book Antiqua" w:cs="Arial"/>
                <w:b/>
                <w:sz w:val="24"/>
                <w:szCs w:val="24"/>
              </w:rPr>
              <w:t>Up</w:t>
            </w:r>
            <w:r w:rsidR="00B51B4E">
              <w:rPr>
                <w:rFonts w:ascii="Book Antiqua" w:hAnsi="Book Antiqua" w:cs="Arial"/>
                <w:b/>
                <w:sz w:val="24"/>
                <w:szCs w:val="24"/>
              </w:rPr>
              <w:t>/d</w:t>
            </w:r>
            <w:r w:rsidR="00B51B4E" w:rsidRPr="00CA3BB8">
              <w:rPr>
                <w:rFonts w:ascii="Book Antiqua" w:hAnsi="Book Antiqua" w:cs="Arial"/>
                <w:b/>
                <w:sz w:val="24"/>
                <w:szCs w:val="24"/>
              </w:rPr>
              <w:t>own</w:t>
            </w:r>
            <w:r w:rsidRPr="00CA3BB8">
              <w:rPr>
                <w:rFonts w:ascii="Book Antiqua" w:hAnsi="Book Antiqua" w:cs="Arial"/>
                <w:b/>
                <w:sz w:val="24"/>
                <w:szCs w:val="24"/>
              </w:rPr>
              <w:t>-</w:t>
            </w:r>
            <w:r w:rsidR="00B51B4E">
              <w:rPr>
                <w:rFonts w:ascii="Book Antiqua" w:hAnsi="Book Antiqua" w:cs="Arial"/>
                <w:b/>
                <w:sz w:val="24"/>
                <w:szCs w:val="24"/>
              </w:rPr>
              <w:t>r</w:t>
            </w:r>
            <w:r w:rsidR="00B51B4E" w:rsidRPr="00CA3BB8">
              <w:rPr>
                <w:rFonts w:ascii="Book Antiqua" w:hAnsi="Book Antiqua" w:cs="Arial"/>
                <w:b/>
                <w:sz w:val="24"/>
                <w:szCs w:val="24"/>
              </w:rPr>
              <w:t xml:space="preserve">egulation </w:t>
            </w:r>
            <w:r w:rsidRPr="00CA3BB8">
              <w:rPr>
                <w:rFonts w:ascii="Book Antiqua" w:hAnsi="Book Antiqua" w:cs="Arial"/>
                <w:b/>
                <w:sz w:val="24"/>
                <w:szCs w:val="24"/>
              </w:rPr>
              <w:t>(</w:t>
            </w:r>
            <w:r w:rsidR="00BD243A" w:rsidRPr="00CA3BB8">
              <w:rPr>
                <w:rFonts w:ascii="Book Antiqua" w:hAnsi="Book Antiqua" w:cs="Arial"/>
                <w:b/>
                <w:sz w:val="24"/>
                <w:szCs w:val="24"/>
              </w:rPr>
              <w:t>IL6</w:t>
            </w:r>
            <w:r w:rsidRPr="00CA3BB8">
              <w:rPr>
                <w:rFonts w:ascii="Book Antiqua" w:hAnsi="Book Antiqua" w:cs="Arial"/>
                <w:b/>
                <w:sz w:val="24"/>
                <w:szCs w:val="24"/>
              </w:rPr>
              <w:t>/</w:t>
            </w:r>
            <w:r w:rsidR="00B51B4E">
              <w:rPr>
                <w:rFonts w:ascii="Book Antiqua" w:hAnsi="Book Antiqua" w:cs="Arial"/>
                <w:b/>
                <w:sz w:val="24"/>
                <w:szCs w:val="24"/>
              </w:rPr>
              <w:t>c</w:t>
            </w:r>
            <w:r w:rsidR="00B51B4E" w:rsidRPr="00CA3BB8">
              <w:rPr>
                <w:rFonts w:ascii="Book Antiqua" w:hAnsi="Book Antiqua" w:cs="Arial"/>
                <w:b/>
                <w:sz w:val="24"/>
                <w:szCs w:val="24"/>
              </w:rPr>
              <w:t>ontrol</w:t>
            </w:r>
            <w:r w:rsidRPr="00CA3BB8">
              <w:rPr>
                <w:rFonts w:ascii="Book Antiqua" w:hAnsi="Book Antiqua" w:cs="Arial"/>
                <w:b/>
                <w:sz w:val="24"/>
                <w:szCs w:val="24"/>
              </w:rPr>
              <w:t>)</w:t>
            </w:r>
          </w:p>
        </w:tc>
        <w:tc>
          <w:tcPr>
            <w:tcW w:w="783" w:type="dxa"/>
            <w:tcBorders>
              <w:top w:val="single" w:sz="4" w:space="0" w:color="auto"/>
              <w:bottom w:val="single" w:sz="4" w:space="0" w:color="auto"/>
            </w:tcBorders>
            <w:noWrap/>
          </w:tcPr>
          <w:p w:rsidR="009C1A5C" w:rsidRPr="00CA3BB8" w:rsidRDefault="009C1A5C" w:rsidP="001A7906">
            <w:pPr>
              <w:autoSpaceDE w:val="0"/>
              <w:autoSpaceDN w:val="0"/>
              <w:adjustRightInd w:val="0"/>
              <w:spacing w:line="360" w:lineRule="auto"/>
              <w:rPr>
                <w:rFonts w:ascii="Book Antiqua" w:hAnsi="Book Antiqua" w:cs="Arial"/>
                <w:b/>
                <w:sz w:val="24"/>
                <w:szCs w:val="24"/>
              </w:rPr>
            </w:pPr>
            <w:r w:rsidRPr="00CA3BB8">
              <w:rPr>
                <w:rFonts w:ascii="Book Antiqua" w:hAnsi="Book Antiqua" w:cs="Arial"/>
                <w:b/>
                <w:i/>
                <w:sz w:val="24"/>
                <w:szCs w:val="24"/>
              </w:rPr>
              <w:t>P</w:t>
            </w:r>
          </w:p>
        </w:tc>
        <w:tc>
          <w:tcPr>
            <w:tcW w:w="783" w:type="dxa"/>
            <w:tcBorders>
              <w:top w:val="single" w:sz="4" w:space="0" w:color="auto"/>
              <w:bottom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b/>
                <w:sz w:val="24"/>
                <w:szCs w:val="24"/>
              </w:rPr>
            </w:pPr>
            <w:r w:rsidRPr="00CA3BB8">
              <w:rPr>
                <w:rFonts w:ascii="Book Antiqua" w:hAnsi="Book Antiqua" w:cs="Arial"/>
                <w:b/>
                <w:sz w:val="24"/>
                <w:szCs w:val="24"/>
              </w:rPr>
              <w:t>FDR</w:t>
            </w:r>
          </w:p>
        </w:tc>
      </w:tr>
      <w:tr w:rsidR="009C1A5C" w:rsidRPr="00CA3BB8" w:rsidTr="00C114D9">
        <w:trPr>
          <w:trHeight w:val="300"/>
        </w:trPr>
        <w:tc>
          <w:tcPr>
            <w:tcW w:w="1296" w:type="dxa"/>
            <w:tcBorders>
              <w:top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hsa-miR-196a-5p</w:t>
            </w:r>
          </w:p>
        </w:tc>
        <w:tc>
          <w:tcPr>
            <w:tcW w:w="1133" w:type="dxa"/>
            <w:tcBorders>
              <w:top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26485</w:t>
            </w:r>
          </w:p>
        </w:tc>
        <w:tc>
          <w:tcPr>
            <w:tcW w:w="922" w:type="dxa"/>
            <w:tcBorders>
              <w:top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11440</w:t>
            </w:r>
          </w:p>
        </w:tc>
        <w:tc>
          <w:tcPr>
            <w:tcW w:w="1055" w:type="dxa"/>
            <w:tcBorders>
              <w:top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1616.96</w:t>
            </w:r>
          </w:p>
        </w:tc>
        <w:tc>
          <w:tcPr>
            <w:tcW w:w="844" w:type="dxa"/>
            <w:tcBorders>
              <w:top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356.21</w:t>
            </w:r>
          </w:p>
        </w:tc>
        <w:tc>
          <w:tcPr>
            <w:tcW w:w="1078" w:type="dxa"/>
            <w:tcBorders>
              <w:top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-2.182484067</w:t>
            </w:r>
          </w:p>
        </w:tc>
        <w:tc>
          <w:tcPr>
            <w:tcW w:w="1513" w:type="dxa"/>
            <w:tcBorders>
              <w:top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Down</w:t>
            </w:r>
          </w:p>
        </w:tc>
        <w:tc>
          <w:tcPr>
            <w:tcW w:w="783" w:type="dxa"/>
            <w:tcBorders>
              <w:top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0</w:t>
            </w:r>
          </w:p>
        </w:tc>
        <w:tc>
          <w:tcPr>
            <w:tcW w:w="783" w:type="dxa"/>
            <w:tcBorders>
              <w:top w:val="single" w:sz="4" w:space="0" w:color="auto"/>
            </w:tcBorders>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0</w:t>
            </w:r>
          </w:p>
        </w:tc>
      </w:tr>
      <w:tr w:rsidR="009C1A5C" w:rsidRPr="00CA3BB8" w:rsidTr="00C114D9">
        <w:trPr>
          <w:trHeight w:val="300"/>
        </w:trPr>
        <w:tc>
          <w:tcPr>
            <w:tcW w:w="1296"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hsa-miR-17-5p</w:t>
            </w:r>
          </w:p>
        </w:tc>
        <w:tc>
          <w:tcPr>
            <w:tcW w:w="1133"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252</w:t>
            </w:r>
          </w:p>
        </w:tc>
        <w:tc>
          <w:tcPr>
            <w:tcW w:w="922"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138</w:t>
            </w:r>
          </w:p>
        </w:tc>
        <w:tc>
          <w:tcPr>
            <w:tcW w:w="1055"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15.39</w:t>
            </w:r>
          </w:p>
        </w:tc>
        <w:tc>
          <w:tcPr>
            <w:tcW w:w="844"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4.3</w:t>
            </w:r>
          </w:p>
        </w:tc>
        <w:tc>
          <w:tcPr>
            <w:tcW w:w="1078"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-1.839584667</w:t>
            </w:r>
          </w:p>
        </w:tc>
        <w:tc>
          <w:tcPr>
            <w:tcW w:w="1513"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Down</w:t>
            </w:r>
          </w:p>
        </w:tc>
        <w:tc>
          <w:tcPr>
            <w:tcW w:w="783"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2.24E-35</w:t>
            </w:r>
          </w:p>
        </w:tc>
        <w:tc>
          <w:tcPr>
            <w:tcW w:w="783"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2.98E-34</w:t>
            </w:r>
          </w:p>
        </w:tc>
      </w:tr>
      <w:tr w:rsidR="009C1A5C" w:rsidRPr="00CA3BB8" w:rsidTr="00C114D9">
        <w:trPr>
          <w:trHeight w:val="300"/>
        </w:trPr>
        <w:tc>
          <w:tcPr>
            <w:tcW w:w="1296"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hsa-miR-146b-5p</w:t>
            </w:r>
          </w:p>
        </w:tc>
        <w:tc>
          <w:tcPr>
            <w:tcW w:w="1133"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78</w:t>
            </w:r>
          </w:p>
        </w:tc>
        <w:tc>
          <w:tcPr>
            <w:tcW w:w="922"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44</w:t>
            </w:r>
          </w:p>
        </w:tc>
        <w:tc>
          <w:tcPr>
            <w:tcW w:w="1055"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4.76</w:t>
            </w:r>
          </w:p>
        </w:tc>
        <w:tc>
          <w:tcPr>
            <w:tcW w:w="844"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1.37</w:t>
            </w:r>
          </w:p>
        </w:tc>
        <w:tc>
          <w:tcPr>
            <w:tcW w:w="1078"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-1.79678568</w:t>
            </w:r>
          </w:p>
        </w:tc>
        <w:tc>
          <w:tcPr>
            <w:tcW w:w="1513"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Down</w:t>
            </w:r>
          </w:p>
        </w:tc>
        <w:tc>
          <w:tcPr>
            <w:tcW w:w="783"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1.08E-11</w:t>
            </w:r>
          </w:p>
        </w:tc>
        <w:tc>
          <w:tcPr>
            <w:tcW w:w="783"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7.53E-11</w:t>
            </w:r>
          </w:p>
        </w:tc>
      </w:tr>
      <w:tr w:rsidR="009C1A5C" w:rsidRPr="00CA3BB8" w:rsidTr="00C114D9">
        <w:trPr>
          <w:trHeight w:val="300"/>
        </w:trPr>
        <w:tc>
          <w:tcPr>
            <w:tcW w:w="1296"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hsa-miR-21-3p</w:t>
            </w:r>
          </w:p>
        </w:tc>
        <w:tc>
          <w:tcPr>
            <w:tcW w:w="1133"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440</w:t>
            </w:r>
          </w:p>
        </w:tc>
        <w:tc>
          <w:tcPr>
            <w:tcW w:w="922"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358</w:t>
            </w:r>
          </w:p>
        </w:tc>
        <w:tc>
          <w:tcPr>
            <w:tcW w:w="1055"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26.86</w:t>
            </w:r>
          </w:p>
        </w:tc>
        <w:tc>
          <w:tcPr>
            <w:tcW w:w="844"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11.15</w:t>
            </w:r>
          </w:p>
        </w:tc>
        <w:tc>
          <w:tcPr>
            <w:tcW w:w="1078"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-1.268415595</w:t>
            </w:r>
          </w:p>
        </w:tc>
        <w:tc>
          <w:tcPr>
            <w:tcW w:w="1513"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Down</w:t>
            </w:r>
          </w:p>
        </w:tc>
        <w:tc>
          <w:tcPr>
            <w:tcW w:w="783"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4.66E-35</w:t>
            </w:r>
          </w:p>
        </w:tc>
        <w:tc>
          <w:tcPr>
            <w:tcW w:w="783"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6.02E-34</w:t>
            </w:r>
          </w:p>
        </w:tc>
      </w:tr>
      <w:tr w:rsidR="009C1A5C" w:rsidRPr="00CA3BB8" w:rsidTr="00C114D9">
        <w:trPr>
          <w:trHeight w:val="300"/>
        </w:trPr>
        <w:tc>
          <w:tcPr>
            <w:tcW w:w="1296"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hsa-miR-320e</w:t>
            </w:r>
          </w:p>
        </w:tc>
        <w:tc>
          <w:tcPr>
            <w:tcW w:w="1133"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161</w:t>
            </w:r>
          </w:p>
        </w:tc>
        <w:tc>
          <w:tcPr>
            <w:tcW w:w="922"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153</w:t>
            </w:r>
          </w:p>
        </w:tc>
        <w:tc>
          <w:tcPr>
            <w:tcW w:w="1055"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9.83</w:t>
            </w:r>
          </w:p>
        </w:tc>
        <w:tc>
          <w:tcPr>
            <w:tcW w:w="844"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4.76</w:t>
            </w:r>
          </w:p>
        </w:tc>
        <w:tc>
          <w:tcPr>
            <w:tcW w:w="1078"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-1.046229843</w:t>
            </w:r>
          </w:p>
        </w:tc>
        <w:tc>
          <w:tcPr>
            <w:tcW w:w="1513"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Down</w:t>
            </w:r>
          </w:p>
        </w:tc>
        <w:tc>
          <w:tcPr>
            <w:tcW w:w="783"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1.78E-10</w:t>
            </w:r>
          </w:p>
        </w:tc>
        <w:tc>
          <w:tcPr>
            <w:tcW w:w="783" w:type="dxa"/>
            <w:noWrap/>
          </w:tcPr>
          <w:p w:rsidR="009C1A5C" w:rsidRPr="00CA3BB8" w:rsidRDefault="009C1A5C" w:rsidP="00091BA2">
            <w:pPr>
              <w:autoSpaceDE w:val="0"/>
              <w:autoSpaceDN w:val="0"/>
              <w:adjustRightInd w:val="0"/>
              <w:spacing w:line="360" w:lineRule="auto"/>
              <w:rPr>
                <w:rFonts w:ascii="Book Antiqua" w:hAnsi="Book Antiqua" w:cs="Arial"/>
                <w:sz w:val="24"/>
                <w:szCs w:val="24"/>
              </w:rPr>
            </w:pPr>
            <w:r w:rsidRPr="00CA3BB8">
              <w:rPr>
                <w:rFonts w:ascii="Book Antiqua" w:hAnsi="Book Antiqua" w:cs="Arial"/>
                <w:sz w:val="24"/>
                <w:szCs w:val="24"/>
              </w:rPr>
              <w:t>1.11E-09</w:t>
            </w:r>
          </w:p>
        </w:tc>
      </w:tr>
    </w:tbl>
    <w:p w:rsidR="00AD35B5" w:rsidRPr="00091BA2" w:rsidRDefault="003A2180" w:rsidP="00091BA2">
      <w:pPr>
        <w:autoSpaceDE w:val="0"/>
        <w:autoSpaceDN w:val="0"/>
        <w:adjustRightInd w:val="0"/>
        <w:spacing w:line="360" w:lineRule="auto"/>
        <w:rPr>
          <w:rFonts w:ascii="Book Antiqua" w:hAnsi="Book Antiqua" w:cs="Arial"/>
          <w:kern w:val="0"/>
          <w:sz w:val="24"/>
          <w:szCs w:val="24"/>
        </w:rPr>
      </w:pPr>
      <w:r w:rsidRPr="00CA3BB8">
        <w:rPr>
          <w:rFonts w:ascii="Book Antiqua" w:hAnsi="Book Antiqua" w:cs="Arial"/>
          <w:i/>
          <w:kern w:val="0"/>
          <w:sz w:val="24"/>
          <w:szCs w:val="24"/>
        </w:rPr>
        <w:t>P</w:t>
      </w:r>
      <w:r w:rsidR="009C1A5C" w:rsidRPr="00CA3BB8">
        <w:rPr>
          <w:rFonts w:ascii="Book Antiqua" w:hAnsi="Book Antiqua" w:cs="Arial"/>
          <w:kern w:val="0"/>
          <w:sz w:val="24"/>
          <w:szCs w:val="24"/>
        </w:rPr>
        <w:t>-value</w:t>
      </w:r>
      <w:r w:rsidR="00B51B4E">
        <w:rPr>
          <w:rFonts w:ascii="Book Antiqua" w:hAnsi="Book Antiqua" w:cs="Arial"/>
          <w:kern w:val="0"/>
          <w:sz w:val="24"/>
          <w:szCs w:val="24"/>
        </w:rPr>
        <w:t>s</w:t>
      </w:r>
      <w:r w:rsidR="009C1A5C" w:rsidRPr="00CA3BB8">
        <w:rPr>
          <w:rFonts w:ascii="Book Antiqua" w:hAnsi="Book Antiqua" w:cs="Arial"/>
          <w:kern w:val="0"/>
          <w:sz w:val="24"/>
          <w:szCs w:val="24"/>
        </w:rPr>
        <w:t xml:space="preserve"> </w:t>
      </w:r>
      <w:r w:rsidR="00B51B4E">
        <w:rPr>
          <w:rFonts w:ascii="Book Antiqua" w:hAnsi="Book Antiqua" w:cs="Arial"/>
          <w:kern w:val="0"/>
          <w:sz w:val="24"/>
          <w:szCs w:val="24"/>
        </w:rPr>
        <w:t>were</w:t>
      </w:r>
      <w:r w:rsidR="009C1A5C" w:rsidRPr="00CA3BB8">
        <w:rPr>
          <w:rFonts w:ascii="Book Antiqua" w:hAnsi="Book Antiqua" w:cs="Arial"/>
          <w:kern w:val="0"/>
          <w:sz w:val="24"/>
          <w:szCs w:val="24"/>
        </w:rPr>
        <w:t xml:space="preserve"> corrected.</w:t>
      </w:r>
      <w:r w:rsidR="00B51B4E">
        <w:rPr>
          <w:rFonts w:ascii="Book Antiqua" w:hAnsi="Book Antiqua" w:cs="Arial"/>
          <w:kern w:val="0"/>
          <w:sz w:val="24"/>
          <w:szCs w:val="24"/>
        </w:rPr>
        <w:t xml:space="preserve"> </w:t>
      </w:r>
      <w:r w:rsidR="00D43017" w:rsidRPr="00CA3BB8">
        <w:rPr>
          <w:rFonts w:ascii="Book Antiqua" w:hAnsi="Book Antiqua" w:cs="Arial"/>
          <w:kern w:val="0"/>
          <w:sz w:val="24"/>
          <w:szCs w:val="24"/>
        </w:rPr>
        <w:t xml:space="preserve">TPM: Transcripts per </w:t>
      </w:r>
      <w:proofErr w:type="spellStart"/>
      <w:r w:rsidR="00D43017" w:rsidRPr="00CA3BB8">
        <w:rPr>
          <w:rFonts w:ascii="Book Antiqua" w:hAnsi="Book Antiqua" w:cs="Arial"/>
          <w:kern w:val="0"/>
          <w:sz w:val="24"/>
          <w:szCs w:val="24"/>
        </w:rPr>
        <w:t>kilobase</w:t>
      </w:r>
      <w:proofErr w:type="spellEnd"/>
      <w:r w:rsidR="00D43017" w:rsidRPr="00CA3BB8">
        <w:rPr>
          <w:rFonts w:ascii="Book Antiqua" w:hAnsi="Book Antiqua" w:cs="Arial"/>
          <w:kern w:val="0"/>
          <w:sz w:val="24"/>
          <w:szCs w:val="24"/>
        </w:rPr>
        <w:t xml:space="preserve"> million; FDR: False discovery rate</w:t>
      </w:r>
      <w:r w:rsidR="004A6B7E" w:rsidRPr="00CA3BB8">
        <w:rPr>
          <w:rFonts w:ascii="Book Antiqua" w:hAnsi="Book Antiqua" w:cs="Arial"/>
          <w:kern w:val="0"/>
          <w:sz w:val="24"/>
          <w:szCs w:val="24"/>
        </w:rPr>
        <w:t xml:space="preserve">; </w:t>
      </w:r>
      <w:r w:rsidR="004A6B7E" w:rsidRPr="00CA3BB8">
        <w:rPr>
          <w:rFonts w:ascii="Book Antiqua" w:hAnsi="Book Antiqua"/>
          <w:sz w:val="24"/>
          <w:szCs w:val="24"/>
        </w:rPr>
        <w:t>IL6: Interleukin 6</w:t>
      </w:r>
      <w:r w:rsidR="00D43017" w:rsidRPr="00CA3BB8">
        <w:rPr>
          <w:rFonts w:ascii="Book Antiqua" w:hAnsi="Book Antiqua" w:cs="Arial"/>
          <w:kern w:val="0"/>
          <w:sz w:val="24"/>
          <w:szCs w:val="24"/>
        </w:rPr>
        <w:t>.</w:t>
      </w:r>
    </w:p>
    <w:p w:rsidR="00B4619D" w:rsidRPr="005D6C47" w:rsidRDefault="00B4619D" w:rsidP="00091BA2">
      <w:pPr>
        <w:autoSpaceDE w:val="0"/>
        <w:autoSpaceDN w:val="0"/>
        <w:adjustRightInd w:val="0"/>
        <w:spacing w:line="360" w:lineRule="auto"/>
        <w:rPr>
          <w:rFonts w:ascii="Book Antiqua" w:hAnsi="Book Antiqua" w:cs="Arial"/>
          <w:sz w:val="24"/>
          <w:szCs w:val="24"/>
        </w:rPr>
      </w:pPr>
    </w:p>
    <w:sectPr w:rsidR="00B4619D" w:rsidRPr="005D6C4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14F" w:rsidRDefault="0052314F" w:rsidP="00E66F48">
      <w:r>
        <w:separator/>
      </w:r>
    </w:p>
  </w:endnote>
  <w:endnote w:type="continuationSeparator" w:id="0">
    <w:p w:rsidR="0052314F" w:rsidRDefault="0052314F" w:rsidP="00E66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61002A87" w:usb1="80000000" w:usb2="00000008" w:usb3="00000000" w:csb0="000101FF" w:csb1="00000000"/>
  </w:font>
  <w:font w:name="Shaker 2 Lancet Regular">
    <w:altName w:val="Calibri"/>
    <w:charset w:val="00"/>
    <w:family w:val="swiss"/>
    <w:pitch w:val="default"/>
    <w:sig w:usb0="00000003" w:usb1="00000000" w:usb2="00000000" w:usb3="00000000" w:csb0="00000001"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Garamond-Bold">
    <w:charset w:val="00"/>
    <w:family w:val="auto"/>
    <w:pitch w:val="variable"/>
    <w:sig w:usb0="00000287" w:usb1="00000000" w:usb2="00000000" w:usb3="00000000" w:csb0="0000009F" w:csb1="00000000"/>
  </w:font>
  <w:font w:name="NimbusSanL-Regu">
    <w:altName w:val="微软雅黑"/>
    <w:charset w:val="86"/>
    <w:family w:val="auto"/>
    <w:pitch w:val="default"/>
    <w:sig w:usb0="00000001" w:usb1="080E0000" w:usb2="00000010" w:usb3="00000000" w:csb0="00040000"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仿宋">
    <w:altName w:val="Arial Unicode MS"/>
    <w:panose1 w:val="02010609060101010101"/>
    <w:charset w:val="86"/>
    <w:family w:val="modern"/>
    <w:pitch w:val="fixed"/>
    <w:sig w:usb0="00000000"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Times-Bold">
    <w:altName w:val="宋体"/>
    <w:charset w:val="86"/>
    <w:family w:val="roman"/>
    <w:pitch w:val="default"/>
    <w:sig w:usb0="00000000" w:usb1="080E0000" w:usb2="00000010" w:usb3="00000000" w:csb0="00040000" w:csb1="00000000"/>
  </w:font>
  <w:font w:name="Segoe UI">
    <w:panose1 w:val="020B0502040204020203"/>
    <w:charset w:val="00"/>
    <w:family w:val="swiss"/>
    <w:pitch w:val="variable"/>
    <w:sig w:usb0="E00002FF" w:usb1="4000205B"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vftcgAdvTT86d47313">
    <w:altName w:val="Cambria"/>
    <w:panose1 w:val="00000000000000000000"/>
    <w:charset w:val="00"/>
    <w:family w:val="roman"/>
    <w:notTrueType/>
    <w:pitch w:val="default"/>
    <w:sig w:usb0="00000003" w:usb1="00000000" w:usb2="00000000" w:usb3="00000000" w:csb0="00000001" w:csb1="00000000"/>
  </w:font>
  <w:font w:name="NimbusSanL-Bold">
    <w:altName w:val="微软雅黑"/>
    <w:charset w:val="86"/>
    <w:family w:val="auto"/>
    <w:pitch w:val="default"/>
    <w:sig w:usb0="00000001" w:usb1="080E0000" w:usb2="00000010" w:usb3="00000000" w:csb0="0004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14F" w:rsidRDefault="0052314F" w:rsidP="00E66F48">
      <w:r>
        <w:separator/>
      </w:r>
    </w:p>
  </w:footnote>
  <w:footnote w:type="continuationSeparator" w:id="0">
    <w:p w:rsidR="0052314F" w:rsidRDefault="0052314F" w:rsidP="00E66F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A986A4"/>
    <w:multiLevelType w:val="singleLevel"/>
    <w:tmpl w:val="D2A986A4"/>
    <w:lvl w:ilvl="0">
      <w:start w:val="1"/>
      <w:numFmt w:val="lowerLetter"/>
      <w:suff w:val="nothing"/>
      <w:lvlText w:val="%1．"/>
      <w:lvlJc w:val="left"/>
    </w:lvl>
  </w:abstractNum>
  <w:abstractNum w:abstractNumId="1">
    <w:nsid w:val="32BB7335"/>
    <w:multiLevelType w:val="multilevel"/>
    <w:tmpl w:val="32BB7335"/>
    <w:lvl w:ilvl="0">
      <w:start w:val="2"/>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5CA859D6"/>
    <w:multiLevelType w:val="multilevel"/>
    <w:tmpl w:val="5CA859D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LewMDYzNjU2AjLNDZR0lIJTi4sz8/NACgxrAUu5kqgsAAAA"/>
  </w:docVars>
  <w:rsids>
    <w:rsidRoot w:val="00095B4D"/>
    <w:rsid w:val="00000711"/>
    <w:rsid w:val="00000AED"/>
    <w:rsid w:val="00001777"/>
    <w:rsid w:val="00002569"/>
    <w:rsid w:val="00011AAC"/>
    <w:rsid w:val="00011B6E"/>
    <w:rsid w:val="0001216D"/>
    <w:rsid w:val="0001249E"/>
    <w:rsid w:val="000134C1"/>
    <w:rsid w:val="0001623E"/>
    <w:rsid w:val="00021F94"/>
    <w:rsid w:val="00022CB1"/>
    <w:rsid w:val="0002399B"/>
    <w:rsid w:val="00024925"/>
    <w:rsid w:val="00025626"/>
    <w:rsid w:val="00025847"/>
    <w:rsid w:val="00026BB8"/>
    <w:rsid w:val="00032239"/>
    <w:rsid w:val="00032A36"/>
    <w:rsid w:val="00033A05"/>
    <w:rsid w:val="00034594"/>
    <w:rsid w:val="00034C8E"/>
    <w:rsid w:val="00036D48"/>
    <w:rsid w:val="0003757D"/>
    <w:rsid w:val="00042212"/>
    <w:rsid w:val="0004386C"/>
    <w:rsid w:val="00043C11"/>
    <w:rsid w:val="0004651A"/>
    <w:rsid w:val="00046D6F"/>
    <w:rsid w:val="00047704"/>
    <w:rsid w:val="00050EA0"/>
    <w:rsid w:val="0005589A"/>
    <w:rsid w:val="00060DFC"/>
    <w:rsid w:val="00062207"/>
    <w:rsid w:val="00064B3B"/>
    <w:rsid w:val="000659C1"/>
    <w:rsid w:val="00065D49"/>
    <w:rsid w:val="0007065B"/>
    <w:rsid w:val="00076151"/>
    <w:rsid w:val="0007670C"/>
    <w:rsid w:val="00076B5B"/>
    <w:rsid w:val="00077F47"/>
    <w:rsid w:val="00085F41"/>
    <w:rsid w:val="00085FE2"/>
    <w:rsid w:val="0008638B"/>
    <w:rsid w:val="00090A38"/>
    <w:rsid w:val="00090BC7"/>
    <w:rsid w:val="00091BA2"/>
    <w:rsid w:val="00092856"/>
    <w:rsid w:val="00092F1A"/>
    <w:rsid w:val="00095B4D"/>
    <w:rsid w:val="0009671C"/>
    <w:rsid w:val="00096825"/>
    <w:rsid w:val="0009760C"/>
    <w:rsid w:val="000A08EB"/>
    <w:rsid w:val="000A3374"/>
    <w:rsid w:val="000A60BD"/>
    <w:rsid w:val="000A684E"/>
    <w:rsid w:val="000A7763"/>
    <w:rsid w:val="000B0D3F"/>
    <w:rsid w:val="000B1EC5"/>
    <w:rsid w:val="000B31CB"/>
    <w:rsid w:val="000B46CF"/>
    <w:rsid w:val="000B564B"/>
    <w:rsid w:val="000B637D"/>
    <w:rsid w:val="000C22B7"/>
    <w:rsid w:val="000C338C"/>
    <w:rsid w:val="000C4C5E"/>
    <w:rsid w:val="000C7E7C"/>
    <w:rsid w:val="000D0EEC"/>
    <w:rsid w:val="000D0FDD"/>
    <w:rsid w:val="000D2E8E"/>
    <w:rsid w:val="000D3379"/>
    <w:rsid w:val="000D488C"/>
    <w:rsid w:val="000D495B"/>
    <w:rsid w:val="000E0647"/>
    <w:rsid w:val="000E0D79"/>
    <w:rsid w:val="000E2463"/>
    <w:rsid w:val="000E362D"/>
    <w:rsid w:val="000E3C43"/>
    <w:rsid w:val="000E4522"/>
    <w:rsid w:val="000E552E"/>
    <w:rsid w:val="000E59A9"/>
    <w:rsid w:val="000E676F"/>
    <w:rsid w:val="000E7706"/>
    <w:rsid w:val="000F00C7"/>
    <w:rsid w:val="000F0AD0"/>
    <w:rsid w:val="000F29FA"/>
    <w:rsid w:val="000F2C3D"/>
    <w:rsid w:val="000F40E4"/>
    <w:rsid w:val="000F42E1"/>
    <w:rsid w:val="000F4FB6"/>
    <w:rsid w:val="000F7ACB"/>
    <w:rsid w:val="001017F1"/>
    <w:rsid w:val="0010374F"/>
    <w:rsid w:val="00106A89"/>
    <w:rsid w:val="00106A94"/>
    <w:rsid w:val="00106B2B"/>
    <w:rsid w:val="00113001"/>
    <w:rsid w:val="00116656"/>
    <w:rsid w:val="00120D60"/>
    <w:rsid w:val="00122998"/>
    <w:rsid w:val="00130385"/>
    <w:rsid w:val="00132CC7"/>
    <w:rsid w:val="00133752"/>
    <w:rsid w:val="00133E15"/>
    <w:rsid w:val="00136F46"/>
    <w:rsid w:val="0013777B"/>
    <w:rsid w:val="001404D8"/>
    <w:rsid w:val="00143FFC"/>
    <w:rsid w:val="00144357"/>
    <w:rsid w:val="00147B97"/>
    <w:rsid w:val="00153E45"/>
    <w:rsid w:val="0015726D"/>
    <w:rsid w:val="001645A1"/>
    <w:rsid w:val="00164A4F"/>
    <w:rsid w:val="00165B0B"/>
    <w:rsid w:val="00167643"/>
    <w:rsid w:val="00176CF6"/>
    <w:rsid w:val="00180032"/>
    <w:rsid w:val="00180E0B"/>
    <w:rsid w:val="001824EB"/>
    <w:rsid w:val="00182814"/>
    <w:rsid w:val="00182BA2"/>
    <w:rsid w:val="00182BE4"/>
    <w:rsid w:val="001839E0"/>
    <w:rsid w:val="0018440A"/>
    <w:rsid w:val="00186609"/>
    <w:rsid w:val="00191005"/>
    <w:rsid w:val="001919C2"/>
    <w:rsid w:val="001A56CA"/>
    <w:rsid w:val="001A69EE"/>
    <w:rsid w:val="001A7906"/>
    <w:rsid w:val="001B0E00"/>
    <w:rsid w:val="001B1C8A"/>
    <w:rsid w:val="001B22E2"/>
    <w:rsid w:val="001B36C4"/>
    <w:rsid w:val="001B726B"/>
    <w:rsid w:val="001B7EA8"/>
    <w:rsid w:val="001C1A5F"/>
    <w:rsid w:val="001C2ACA"/>
    <w:rsid w:val="001C3ECD"/>
    <w:rsid w:val="001C533B"/>
    <w:rsid w:val="001D200D"/>
    <w:rsid w:val="001D69E8"/>
    <w:rsid w:val="001E0C56"/>
    <w:rsid w:val="001E1529"/>
    <w:rsid w:val="001E22AE"/>
    <w:rsid w:val="001E5373"/>
    <w:rsid w:val="001E7D2E"/>
    <w:rsid w:val="001F0576"/>
    <w:rsid w:val="001F1730"/>
    <w:rsid w:val="001F2B77"/>
    <w:rsid w:val="001F3F4F"/>
    <w:rsid w:val="001F4A53"/>
    <w:rsid w:val="001F65AD"/>
    <w:rsid w:val="001F6E54"/>
    <w:rsid w:val="001F722B"/>
    <w:rsid w:val="001F7937"/>
    <w:rsid w:val="00201137"/>
    <w:rsid w:val="0020351A"/>
    <w:rsid w:val="002046DC"/>
    <w:rsid w:val="00204750"/>
    <w:rsid w:val="002047D2"/>
    <w:rsid w:val="002109F2"/>
    <w:rsid w:val="002110A3"/>
    <w:rsid w:val="0021421B"/>
    <w:rsid w:val="00215845"/>
    <w:rsid w:val="00221D15"/>
    <w:rsid w:val="00225332"/>
    <w:rsid w:val="002301E2"/>
    <w:rsid w:val="0023121F"/>
    <w:rsid w:val="00232220"/>
    <w:rsid w:val="00232B20"/>
    <w:rsid w:val="00232B47"/>
    <w:rsid w:val="002339D7"/>
    <w:rsid w:val="0023410C"/>
    <w:rsid w:val="002358C7"/>
    <w:rsid w:val="00237E77"/>
    <w:rsid w:val="0024392D"/>
    <w:rsid w:val="00243D96"/>
    <w:rsid w:val="0024423F"/>
    <w:rsid w:val="002451B8"/>
    <w:rsid w:val="00245823"/>
    <w:rsid w:val="0024712D"/>
    <w:rsid w:val="0024715F"/>
    <w:rsid w:val="00247C7C"/>
    <w:rsid w:val="00250B9E"/>
    <w:rsid w:val="00253D34"/>
    <w:rsid w:val="002547BD"/>
    <w:rsid w:val="00255242"/>
    <w:rsid w:val="00255D8F"/>
    <w:rsid w:val="002572C2"/>
    <w:rsid w:val="00261AB6"/>
    <w:rsid w:val="00261BF2"/>
    <w:rsid w:val="00262C01"/>
    <w:rsid w:val="00264CA7"/>
    <w:rsid w:val="0026551F"/>
    <w:rsid w:val="00266791"/>
    <w:rsid w:val="00267F8D"/>
    <w:rsid w:val="00270585"/>
    <w:rsid w:val="00271540"/>
    <w:rsid w:val="00276391"/>
    <w:rsid w:val="00276D16"/>
    <w:rsid w:val="00277B50"/>
    <w:rsid w:val="00280711"/>
    <w:rsid w:val="00280EBB"/>
    <w:rsid w:val="002811CB"/>
    <w:rsid w:val="00283A34"/>
    <w:rsid w:val="002860C2"/>
    <w:rsid w:val="002862E0"/>
    <w:rsid w:val="00286834"/>
    <w:rsid w:val="00287FEA"/>
    <w:rsid w:val="002953F7"/>
    <w:rsid w:val="00295515"/>
    <w:rsid w:val="002975F4"/>
    <w:rsid w:val="002A04F5"/>
    <w:rsid w:val="002A178C"/>
    <w:rsid w:val="002A1EF2"/>
    <w:rsid w:val="002A702D"/>
    <w:rsid w:val="002A73A3"/>
    <w:rsid w:val="002A7DA1"/>
    <w:rsid w:val="002B0843"/>
    <w:rsid w:val="002B259C"/>
    <w:rsid w:val="002B2965"/>
    <w:rsid w:val="002C0055"/>
    <w:rsid w:val="002C0CC9"/>
    <w:rsid w:val="002C3008"/>
    <w:rsid w:val="002C35B6"/>
    <w:rsid w:val="002C4428"/>
    <w:rsid w:val="002C75CE"/>
    <w:rsid w:val="002C7F3A"/>
    <w:rsid w:val="002D1E3E"/>
    <w:rsid w:val="002D4180"/>
    <w:rsid w:val="002D418D"/>
    <w:rsid w:val="002D5D35"/>
    <w:rsid w:val="002D7CCC"/>
    <w:rsid w:val="002E231A"/>
    <w:rsid w:val="002E5277"/>
    <w:rsid w:val="002E59A9"/>
    <w:rsid w:val="002F04D1"/>
    <w:rsid w:val="002F1C2A"/>
    <w:rsid w:val="002F301B"/>
    <w:rsid w:val="002F30DD"/>
    <w:rsid w:val="002F4803"/>
    <w:rsid w:val="002F7DC3"/>
    <w:rsid w:val="00300169"/>
    <w:rsid w:val="00302955"/>
    <w:rsid w:val="0030361B"/>
    <w:rsid w:val="003051AC"/>
    <w:rsid w:val="00306B20"/>
    <w:rsid w:val="0031088D"/>
    <w:rsid w:val="00310A3D"/>
    <w:rsid w:val="00313321"/>
    <w:rsid w:val="00314494"/>
    <w:rsid w:val="00315F41"/>
    <w:rsid w:val="003201DF"/>
    <w:rsid w:val="003228A4"/>
    <w:rsid w:val="00322DA6"/>
    <w:rsid w:val="00323409"/>
    <w:rsid w:val="00325D33"/>
    <w:rsid w:val="0032780C"/>
    <w:rsid w:val="00327FD2"/>
    <w:rsid w:val="00330984"/>
    <w:rsid w:val="003315B3"/>
    <w:rsid w:val="003334B2"/>
    <w:rsid w:val="00333ACF"/>
    <w:rsid w:val="00335E01"/>
    <w:rsid w:val="003425AC"/>
    <w:rsid w:val="00343C0E"/>
    <w:rsid w:val="003467BC"/>
    <w:rsid w:val="003504A0"/>
    <w:rsid w:val="00351ADD"/>
    <w:rsid w:val="00354725"/>
    <w:rsid w:val="00354CF0"/>
    <w:rsid w:val="00356C40"/>
    <w:rsid w:val="00357ECF"/>
    <w:rsid w:val="00361B9D"/>
    <w:rsid w:val="0036243B"/>
    <w:rsid w:val="003624DC"/>
    <w:rsid w:val="00363855"/>
    <w:rsid w:val="00370DDE"/>
    <w:rsid w:val="00376F6F"/>
    <w:rsid w:val="00377CD2"/>
    <w:rsid w:val="00384E44"/>
    <w:rsid w:val="00385838"/>
    <w:rsid w:val="00385C6C"/>
    <w:rsid w:val="00386BCD"/>
    <w:rsid w:val="00386E90"/>
    <w:rsid w:val="00390B85"/>
    <w:rsid w:val="00395775"/>
    <w:rsid w:val="00396023"/>
    <w:rsid w:val="00397B29"/>
    <w:rsid w:val="003A05D6"/>
    <w:rsid w:val="003A17A8"/>
    <w:rsid w:val="003A1E7C"/>
    <w:rsid w:val="003A2180"/>
    <w:rsid w:val="003A32EF"/>
    <w:rsid w:val="003A3F3B"/>
    <w:rsid w:val="003A54BF"/>
    <w:rsid w:val="003A59C5"/>
    <w:rsid w:val="003A65EA"/>
    <w:rsid w:val="003A763E"/>
    <w:rsid w:val="003A7896"/>
    <w:rsid w:val="003B2126"/>
    <w:rsid w:val="003B2A80"/>
    <w:rsid w:val="003B488B"/>
    <w:rsid w:val="003B490F"/>
    <w:rsid w:val="003B5E0C"/>
    <w:rsid w:val="003C2C4A"/>
    <w:rsid w:val="003C3A69"/>
    <w:rsid w:val="003C498E"/>
    <w:rsid w:val="003C7297"/>
    <w:rsid w:val="003D08D3"/>
    <w:rsid w:val="003D2397"/>
    <w:rsid w:val="003D2461"/>
    <w:rsid w:val="003D3564"/>
    <w:rsid w:val="003D5C10"/>
    <w:rsid w:val="003D6DBD"/>
    <w:rsid w:val="003E12E4"/>
    <w:rsid w:val="003E1673"/>
    <w:rsid w:val="003E3A38"/>
    <w:rsid w:val="003E426C"/>
    <w:rsid w:val="003E66D2"/>
    <w:rsid w:val="003E7D19"/>
    <w:rsid w:val="003F0374"/>
    <w:rsid w:val="003F0D8E"/>
    <w:rsid w:val="003F3387"/>
    <w:rsid w:val="003F3855"/>
    <w:rsid w:val="003F3C59"/>
    <w:rsid w:val="003F5437"/>
    <w:rsid w:val="003F5A9C"/>
    <w:rsid w:val="003F5C3B"/>
    <w:rsid w:val="003F6186"/>
    <w:rsid w:val="003F6429"/>
    <w:rsid w:val="003F7391"/>
    <w:rsid w:val="003F7E7C"/>
    <w:rsid w:val="0040479D"/>
    <w:rsid w:val="00406D3D"/>
    <w:rsid w:val="00410EBB"/>
    <w:rsid w:val="00412356"/>
    <w:rsid w:val="0041246C"/>
    <w:rsid w:val="00413C50"/>
    <w:rsid w:val="00414181"/>
    <w:rsid w:val="00422C5C"/>
    <w:rsid w:val="00425A2B"/>
    <w:rsid w:val="00425F91"/>
    <w:rsid w:val="004273C0"/>
    <w:rsid w:val="0042799C"/>
    <w:rsid w:val="00432A99"/>
    <w:rsid w:val="0043300A"/>
    <w:rsid w:val="004334B7"/>
    <w:rsid w:val="0044016F"/>
    <w:rsid w:val="00440179"/>
    <w:rsid w:val="00443018"/>
    <w:rsid w:val="00444CAC"/>
    <w:rsid w:val="00447469"/>
    <w:rsid w:val="00455062"/>
    <w:rsid w:val="00456693"/>
    <w:rsid w:val="00457947"/>
    <w:rsid w:val="0046671C"/>
    <w:rsid w:val="0047044E"/>
    <w:rsid w:val="004729F5"/>
    <w:rsid w:val="00473569"/>
    <w:rsid w:val="00476ABA"/>
    <w:rsid w:val="00476CA9"/>
    <w:rsid w:val="004870CD"/>
    <w:rsid w:val="004913CA"/>
    <w:rsid w:val="00491832"/>
    <w:rsid w:val="00491972"/>
    <w:rsid w:val="00491BD1"/>
    <w:rsid w:val="00493B3E"/>
    <w:rsid w:val="0049660F"/>
    <w:rsid w:val="004A1AAD"/>
    <w:rsid w:val="004A3513"/>
    <w:rsid w:val="004A4AD9"/>
    <w:rsid w:val="004A555A"/>
    <w:rsid w:val="004A6B7E"/>
    <w:rsid w:val="004A6E0C"/>
    <w:rsid w:val="004B558E"/>
    <w:rsid w:val="004C139B"/>
    <w:rsid w:val="004C5508"/>
    <w:rsid w:val="004D16AA"/>
    <w:rsid w:val="004D3342"/>
    <w:rsid w:val="004D3C5C"/>
    <w:rsid w:val="004D7A69"/>
    <w:rsid w:val="004E0478"/>
    <w:rsid w:val="004E0F9E"/>
    <w:rsid w:val="004E4FC8"/>
    <w:rsid w:val="004E6DAA"/>
    <w:rsid w:val="004E7132"/>
    <w:rsid w:val="004F0B74"/>
    <w:rsid w:val="004F22A0"/>
    <w:rsid w:val="004F4ED5"/>
    <w:rsid w:val="004F5259"/>
    <w:rsid w:val="004F5C78"/>
    <w:rsid w:val="005000F5"/>
    <w:rsid w:val="00501912"/>
    <w:rsid w:val="0050315E"/>
    <w:rsid w:val="005034C5"/>
    <w:rsid w:val="005075EE"/>
    <w:rsid w:val="00511C44"/>
    <w:rsid w:val="00511D48"/>
    <w:rsid w:val="0051437A"/>
    <w:rsid w:val="00515D0A"/>
    <w:rsid w:val="00516E30"/>
    <w:rsid w:val="00517CDF"/>
    <w:rsid w:val="00520A4A"/>
    <w:rsid w:val="00522133"/>
    <w:rsid w:val="0052314F"/>
    <w:rsid w:val="00523636"/>
    <w:rsid w:val="00526214"/>
    <w:rsid w:val="0053203A"/>
    <w:rsid w:val="005336A2"/>
    <w:rsid w:val="005348EA"/>
    <w:rsid w:val="0053533D"/>
    <w:rsid w:val="0053574B"/>
    <w:rsid w:val="00537081"/>
    <w:rsid w:val="0054058F"/>
    <w:rsid w:val="00541193"/>
    <w:rsid w:val="00541965"/>
    <w:rsid w:val="0054523A"/>
    <w:rsid w:val="00551529"/>
    <w:rsid w:val="00551DF9"/>
    <w:rsid w:val="00553375"/>
    <w:rsid w:val="0055439F"/>
    <w:rsid w:val="00554684"/>
    <w:rsid w:val="00555EEC"/>
    <w:rsid w:val="005604B1"/>
    <w:rsid w:val="005630A8"/>
    <w:rsid w:val="00563651"/>
    <w:rsid w:val="0056563F"/>
    <w:rsid w:val="0056644E"/>
    <w:rsid w:val="00567E15"/>
    <w:rsid w:val="00571BAB"/>
    <w:rsid w:val="005730FF"/>
    <w:rsid w:val="0057429E"/>
    <w:rsid w:val="00574644"/>
    <w:rsid w:val="00575BC4"/>
    <w:rsid w:val="005765E0"/>
    <w:rsid w:val="005801E5"/>
    <w:rsid w:val="00580552"/>
    <w:rsid w:val="00582129"/>
    <w:rsid w:val="005822C2"/>
    <w:rsid w:val="00582434"/>
    <w:rsid w:val="005828A5"/>
    <w:rsid w:val="00586B8D"/>
    <w:rsid w:val="0058754F"/>
    <w:rsid w:val="0059295A"/>
    <w:rsid w:val="00594592"/>
    <w:rsid w:val="00596EE1"/>
    <w:rsid w:val="005A12CE"/>
    <w:rsid w:val="005A1A2F"/>
    <w:rsid w:val="005A3A62"/>
    <w:rsid w:val="005A434E"/>
    <w:rsid w:val="005A52E5"/>
    <w:rsid w:val="005A6280"/>
    <w:rsid w:val="005B3710"/>
    <w:rsid w:val="005B3D1B"/>
    <w:rsid w:val="005B4286"/>
    <w:rsid w:val="005B6A40"/>
    <w:rsid w:val="005B72B2"/>
    <w:rsid w:val="005B7827"/>
    <w:rsid w:val="005C1D0A"/>
    <w:rsid w:val="005C2059"/>
    <w:rsid w:val="005C2269"/>
    <w:rsid w:val="005C401E"/>
    <w:rsid w:val="005C4EC9"/>
    <w:rsid w:val="005C6BA7"/>
    <w:rsid w:val="005D185D"/>
    <w:rsid w:val="005D6C47"/>
    <w:rsid w:val="005E19EA"/>
    <w:rsid w:val="005E5E23"/>
    <w:rsid w:val="005F0817"/>
    <w:rsid w:val="005F19A5"/>
    <w:rsid w:val="005F28D2"/>
    <w:rsid w:val="005F5864"/>
    <w:rsid w:val="005F7BB4"/>
    <w:rsid w:val="00600E0E"/>
    <w:rsid w:val="00602B9F"/>
    <w:rsid w:val="00615AD4"/>
    <w:rsid w:val="00615E6B"/>
    <w:rsid w:val="006170CC"/>
    <w:rsid w:val="00617F3D"/>
    <w:rsid w:val="006230FC"/>
    <w:rsid w:val="00623B32"/>
    <w:rsid w:val="0062528E"/>
    <w:rsid w:val="006256B9"/>
    <w:rsid w:val="0062759C"/>
    <w:rsid w:val="00631E81"/>
    <w:rsid w:val="00632315"/>
    <w:rsid w:val="00633B6B"/>
    <w:rsid w:val="00640971"/>
    <w:rsid w:val="00642B05"/>
    <w:rsid w:val="00643A3D"/>
    <w:rsid w:val="00646784"/>
    <w:rsid w:val="00650C26"/>
    <w:rsid w:val="00651795"/>
    <w:rsid w:val="00651894"/>
    <w:rsid w:val="00656700"/>
    <w:rsid w:val="006567BE"/>
    <w:rsid w:val="0066227D"/>
    <w:rsid w:val="00662470"/>
    <w:rsid w:val="006641ED"/>
    <w:rsid w:val="00664D32"/>
    <w:rsid w:val="00672556"/>
    <w:rsid w:val="00672FEC"/>
    <w:rsid w:val="006731B4"/>
    <w:rsid w:val="00673491"/>
    <w:rsid w:val="006759BC"/>
    <w:rsid w:val="00675AE6"/>
    <w:rsid w:val="00681258"/>
    <w:rsid w:val="00681A72"/>
    <w:rsid w:val="006827B1"/>
    <w:rsid w:val="00684667"/>
    <w:rsid w:val="00686AEF"/>
    <w:rsid w:val="00691A57"/>
    <w:rsid w:val="00692A94"/>
    <w:rsid w:val="00694144"/>
    <w:rsid w:val="006A1822"/>
    <w:rsid w:val="006A234B"/>
    <w:rsid w:val="006A6264"/>
    <w:rsid w:val="006B056D"/>
    <w:rsid w:val="006B0A10"/>
    <w:rsid w:val="006B2DC4"/>
    <w:rsid w:val="006B39B7"/>
    <w:rsid w:val="006B4792"/>
    <w:rsid w:val="006B6CB8"/>
    <w:rsid w:val="006B7887"/>
    <w:rsid w:val="006C170F"/>
    <w:rsid w:val="006C21FA"/>
    <w:rsid w:val="006C253C"/>
    <w:rsid w:val="006C4D6C"/>
    <w:rsid w:val="006C53C1"/>
    <w:rsid w:val="006D0797"/>
    <w:rsid w:val="006D14E9"/>
    <w:rsid w:val="006D2597"/>
    <w:rsid w:val="006D2E56"/>
    <w:rsid w:val="006D2FFB"/>
    <w:rsid w:val="006D40B0"/>
    <w:rsid w:val="006D5145"/>
    <w:rsid w:val="006D5BBF"/>
    <w:rsid w:val="006E0E40"/>
    <w:rsid w:val="006E0FA6"/>
    <w:rsid w:val="006E1794"/>
    <w:rsid w:val="006E1865"/>
    <w:rsid w:val="006E4422"/>
    <w:rsid w:val="006E4A11"/>
    <w:rsid w:val="006E5E44"/>
    <w:rsid w:val="006E7E3E"/>
    <w:rsid w:val="006F01B9"/>
    <w:rsid w:val="006F3AF0"/>
    <w:rsid w:val="006F6396"/>
    <w:rsid w:val="006F7773"/>
    <w:rsid w:val="006F78ED"/>
    <w:rsid w:val="00700ECA"/>
    <w:rsid w:val="0070151D"/>
    <w:rsid w:val="00702C7B"/>
    <w:rsid w:val="00702DEC"/>
    <w:rsid w:val="00704A14"/>
    <w:rsid w:val="00705FA5"/>
    <w:rsid w:val="00713052"/>
    <w:rsid w:val="007135BD"/>
    <w:rsid w:val="00722DE3"/>
    <w:rsid w:val="007238EF"/>
    <w:rsid w:val="00725D87"/>
    <w:rsid w:val="00730657"/>
    <w:rsid w:val="00732C40"/>
    <w:rsid w:val="00733D96"/>
    <w:rsid w:val="00737B8C"/>
    <w:rsid w:val="00740A5A"/>
    <w:rsid w:val="007412B3"/>
    <w:rsid w:val="0074195C"/>
    <w:rsid w:val="00743BBF"/>
    <w:rsid w:val="0074672A"/>
    <w:rsid w:val="00747A4A"/>
    <w:rsid w:val="0075185A"/>
    <w:rsid w:val="00753FC9"/>
    <w:rsid w:val="00754732"/>
    <w:rsid w:val="0075636F"/>
    <w:rsid w:val="00756FC2"/>
    <w:rsid w:val="00757760"/>
    <w:rsid w:val="0075780B"/>
    <w:rsid w:val="00762816"/>
    <w:rsid w:val="007659F5"/>
    <w:rsid w:val="0076687A"/>
    <w:rsid w:val="0077164B"/>
    <w:rsid w:val="007743A6"/>
    <w:rsid w:val="007777DC"/>
    <w:rsid w:val="00777F7B"/>
    <w:rsid w:val="0078414E"/>
    <w:rsid w:val="00785899"/>
    <w:rsid w:val="00790121"/>
    <w:rsid w:val="00791B60"/>
    <w:rsid w:val="00792022"/>
    <w:rsid w:val="007A34A9"/>
    <w:rsid w:val="007A407C"/>
    <w:rsid w:val="007A55F5"/>
    <w:rsid w:val="007A6870"/>
    <w:rsid w:val="007B1BFA"/>
    <w:rsid w:val="007B2303"/>
    <w:rsid w:val="007B4403"/>
    <w:rsid w:val="007B6396"/>
    <w:rsid w:val="007C0F0B"/>
    <w:rsid w:val="007C3B14"/>
    <w:rsid w:val="007C5D15"/>
    <w:rsid w:val="007D0127"/>
    <w:rsid w:val="007D1D66"/>
    <w:rsid w:val="007D236C"/>
    <w:rsid w:val="007D2C18"/>
    <w:rsid w:val="007D2F17"/>
    <w:rsid w:val="007D5573"/>
    <w:rsid w:val="007D6225"/>
    <w:rsid w:val="007E11EF"/>
    <w:rsid w:val="007E346A"/>
    <w:rsid w:val="007E3769"/>
    <w:rsid w:val="007E4F5A"/>
    <w:rsid w:val="007E5232"/>
    <w:rsid w:val="007E5A90"/>
    <w:rsid w:val="007F55D2"/>
    <w:rsid w:val="007F75F0"/>
    <w:rsid w:val="008006FA"/>
    <w:rsid w:val="0080236D"/>
    <w:rsid w:val="00802611"/>
    <w:rsid w:val="00802953"/>
    <w:rsid w:val="00803439"/>
    <w:rsid w:val="00804120"/>
    <w:rsid w:val="0080430F"/>
    <w:rsid w:val="00810F7D"/>
    <w:rsid w:val="00813A02"/>
    <w:rsid w:val="008157D3"/>
    <w:rsid w:val="00816AF8"/>
    <w:rsid w:val="00820DA4"/>
    <w:rsid w:val="00821963"/>
    <w:rsid w:val="00822B66"/>
    <w:rsid w:val="0082461D"/>
    <w:rsid w:val="00826102"/>
    <w:rsid w:val="0082672A"/>
    <w:rsid w:val="00836008"/>
    <w:rsid w:val="008369CE"/>
    <w:rsid w:val="00837969"/>
    <w:rsid w:val="00840AB9"/>
    <w:rsid w:val="00842BBC"/>
    <w:rsid w:val="008448C5"/>
    <w:rsid w:val="008554C9"/>
    <w:rsid w:val="008559C6"/>
    <w:rsid w:val="0086033A"/>
    <w:rsid w:val="00861EA3"/>
    <w:rsid w:val="008630DD"/>
    <w:rsid w:val="00864358"/>
    <w:rsid w:val="00864861"/>
    <w:rsid w:val="00865B0F"/>
    <w:rsid w:val="00870410"/>
    <w:rsid w:val="008719E8"/>
    <w:rsid w:val="008727FF"/>
    <w:rsid w:val="00872A88"/>
    <w:rsid w:val="0087590A"/>
    <w:rsid w:val="00884424"/>
    <w:rsid w:val="00884CC1"/>
    <w:rsid w:val="008856C8"/>
    <w:rsid w:val="00891C39"/>
    <w:rsid w:val="00891DBD"/>
    <w:rsid w:val="00894B8E"/>
    <w:rsid w:val="0089569E"/>
    <w:rsid w:val="008A37B3"/>
    <w:rsid w:val="008A56E7"/>
    <w:rsid w:val="008B1827"/>
    <w:rsid w:val="008B243C"/>
    <w:rsid w:val="008B5A33"/>
    <w:rsid w:val="008C30D1"/>
    <w:rsid w:val="008C42BD"/>
    <w:rsid w:val="008C5696"/>
    <w:rsid w:val="008C63E9"/>
    <w:rsid w:val="008C6A76"/>
    <w:rsid w:val="008C7E8F"/>
    <w:rsid w:val="008D22EF"/>
    <w:rsid w:val="008E3DFE"/>
    <w:rsid w:val="008E4E1A"/>
    <w:rsid w:val="008E52EA"/>
    <w:rsid w:val="008E70B8"/>
    <w:rsid w:val="008F3689"/>
    <w:rsid w:val="008F46F7"/>
    <w:rsid w:val="0090055D"/>
    <w:rsid w:val="00903D74"/>
    <w:rsid w:val="00904404"/>
    <w:rsid w:val="00906324"/>
    <w:rsid w:val="0090669D"/>
    <w:rsid w:val="0091600C"/>
    <w:rsid w:val="00917E5D"/>
    <w:rsid w:val="00920B84"/>
    <w:rsid w:val="009219A2"/>
    <w:rsid w:val="00925E51"/>
    <w:rsid w:val="00926714"/>
    <w:rsid w:val="00926AE7"/>
    <w:rsid w:val="00931195"/>
    <w:rsid w:val="00933A47"/>
    <w:rsid w:val="00934F5B"/>
    <w:rsid w:val="009375AB"/>
    <w:rsid w:val="00937A16"/>
    <w:rsid w:val="00941B0D"/>
    <w:rsid w:val="00944497"/>
    <w:rsid w:val="009469BE"/>
    <w:rsid w:val="00950334"/>
    <w:rsid w:val="00950AF1"/>
    <w:rsid w:val="00950B51"/>
    <w:rsid w:val="00963991"/>
    <w:rsid w:val="009645E1"/>
    <w:rsid w:val="00966A05"/>
    <w:rsid w:val="0097064A"/>
    <w:rsid w:val="00971216"/>
    <w:rsid w:val="00973E25"/>
    <w:rsid w:val="00974E03"/>
    <w:rsid w:val="00976B56"/>
    <w:rsid w:val="00981FF3"/>
    <w:rsid w:val="00983137"/>
    <w:rsid w:val="00983C4E"/>
    <w:rsid w:val="00985D59"/>
    <w:rsid w:val="0098623C"/>
    <w:rsid w:val="00987516"/>
    <w:rsid w:val="0099035D"/>
    <w:rsid w:val="00995A51"/>
    <w:rsid w:val="00996392"/>
    <w:rsid w:val="009A3CD0"/>
    <w:rsid w:val="009A42F9"/>
    <w:rsid w:val="009A7073"/>
    <w:rsid w:val="009B0439"/>
    <w:rsid w:val="009B22CC"/>
    <w:rsid w:val="009B48C0"/>
    <w:rsid w:val="009B6A7B"/>
    <w:rsid w:val="009B7020"/>
    <w:rsid w:val="009B758D"/>
    <w:rsid w:val="009C1A5C"/>
    <w:rsid w:val="009C1A60"/>
    <w:rsid w:val="009C1D97"/>
    <w:rsid w:val="009C21ED"/>
    <w:rsid w:val="009C35EC"/>
    <w:rsid w:val="009C385D"/>
    <w:rsid w:val="009C3B51"/>
    <w:rsid w:val="009C3F79"/>
    <w:rsid w:val="009C4502"/>
    <w:rsid w:val="009C74D9"/>
    <w:rsid w:val="009D0F9A"/>
    <w:rsid w:val="009D1426"/>
    <w:rsid w:val="009D2437"/>
    <w:rsid w:val="009E2870"/>
    <w:rsid w:val="009E3595"/>
    <w:rsid w:val="009E3B82"/>
    <w:rsid w:val="009E78EA"/>
    <w:rsid w:val="009E7EB7"/>
    <w:rsid w:val="009F127C"/>
    <w:rsid w:val="009F2B1A"/>
    <w:rsid w:val="009F7D35"/>
    <w:rsid w:val="009F7F98"/>
    <w:rsid w:val="00A04C6F"/>
    <w:rsid w:val="00A06F70"/>
    <w:rsid w:val="00A107FF"/>
    <w:rsid w:val="00A1180C"/>
    <w:rsid w:val="00A11CFA"/>
    <w:rsid w:val="00A139F5"/>
    <w:rsid w:val="00A147D4"/>
    <w:rsid w:val="00A15199"/>
    <w:rsid w:val="00A154DD"/>
    <w:rsid w:val="00A2065C"/>
    <w:rsid w:val="00A20F23"/>
    <w:rsid w:val="00A21116"/>
    <w:rsid w:val="00A21E3F"/>
    <w:rsid w:val="00A236E0"/>
    <w:rsid w:val="00A23914"/>
    <w:rsid w:val="00A25685"/>
    <w:rsid w:val="00A267B0"/>
    <w:rsid w:val="00A26FF7"/>
    <w:rsid w:val="00A3093F"/>
    <w:rsid w:val="00A31F73"/>
    <w:rsid w:val="00A3426D"/>
    <w:rsid w:val="00A343E1"/>
    <w:rsid w:val="00A36CE4"/>
    <w:rsid w:val="00A371A7"/>
    <w:rsid w:val="00A403A4"/>
    <w:rsid w:val="00A43AC7"/>
    <w:rsid w:val="00A45813"/>
    <w:rsid w:val="00A50C25"/>
    <w:rsid w:val="00A563F1"/>
    <w:rsid w:val="00A607BE"/>
    <w:rsid w:val="00A60F89"/>
    <w:rsid w:val="00A6369D"/>
    <w:rsid w:val="00A638E6"/>
    <w:rsid w:val="00A63D1A"/>
    <w:rsid w:val="00A63D9C"/>
    <w:rsid w:val="00A65B0E"/>
    <w:rsid w:val="00A65C1D"/>
    <w:rsid w:val="00A66BE6"/>
    <w:rsid w:val="00A66C13"/>
    <w:rsid w:val="00A676E2"/>
    <w:rsid w:val="00A70CBE"/>
    <w:rsid w:val="00A72260"/>
    <w:rsid w:val="00A72414"/>
    <w:rsid w:val="00A75107"/>
    <w:rsid w:val="00A80BD8"/>
    <w:rsid w:val="00A82513"/>
    <w:rsid w:val="00A85187"/>
    <w:rsid w:val="00A87026"/>
    <w:rsid w:val="00A87838"/>
    <w:rsid w:val="00A907FA"/>
    <w:rsid w:val="00A91F80"/>
    <w:rsid w:val="00A93465"/>
    <w:rsid w:val="00AA1C77"/>
    <w:rsid w:val="00AA3659"/>
    <w:rsid w:val="00AA442C"/>
    <w:rsid w:val="00AA4851"/>
    <w:rsid w:val="00AA702B"/>
    <w:rsid w:val="00AA7502"/>
    <w:rsid w:val="00AA7AA8"/>
    <w:rsid w:val="00AB00B1"/>
    <w:rsid w:val="00AB3B91"/>
    <w:rsid w:val="00AB4DC0"/>
    <w:rsid w:val="00AB5D53"/>
    <w:rsid w:val="00AB5F87"/>
    <w:rsid w:val="00AB692B"/>
    <w:rsid w:val="00AB7DC1"/>
    <w:rsid w:val="00AC3E3D"/>
    <w:rsid w:val="00AC4EF1"/>
    <w:rsid w:val="00AC6928"/>
    <w:rsid w:val="00AC6C65"/>
    <w:rsid w:val="00AC7B99"/>
    <w:rsid w:val="00AD01AF"/>
    <w:rsid w:val="00AD1A8C"/>
    <w:rsid w:val="00AD272B"/>
    <w:rsid w:val="00AD276E"/>
    <w:rsid w:val="00AD35B5"/>
    <w:rsid w:val="00AD3EE0"/>
    <w:rsid w:val="00AD6683"/>
    <w:rsid w:val="00AD7355"/>
    <w:rsid w:val="00AD7B57"/>
    <w:rsid w:val="00AE333A"/>
    <w:rsid w:val="00AE48B5"/>
    <w:rsid w:val="00AE4F77"/>
    <w:rsid w:val="00AE783D"/>
    <w:rsid w:val="00AE7D7D"/>
    <w:rsid w:val="00AF162A"/>
    <w:rsid w:val="00AF1CD7"/>
    <w:rsid w:val="00AF2405"/>
    <w:rsid w:val="00AF3C7A"/>
    <w:rsid w:val="00AF597D"/>
    <w:rsid w:val="00AF5C82"/>
    <w:rsid w:val="00AF6A0C"/>
    <w:rsid w:val="00AF79CA"/>
    <w:rsid w:val="00B03549"/>
    <w:rsid w:val="00B04143"/>
    <w:rsid w:val="00B060A5"/>
    <w:rsid w:val="00B0666C"/>
    <w:rsid w:val="00B15E47"/>
    <w:rsid w:val="00B23D67"/>
    <w:rsid w:val="00B2413A"/>
    <w:rsid w:val="00B2429F"/>
    <w:rsid w:val="00B25507"/>
    <w:rsid w:val="00B30619"/>
    <w:rsid w:val="00B30D38"/>
    <w:rsid w:val="00B333A4"/>
    <w:rsid w:val="00B3347E"/>
    <w:rsid w:val="00B37384"/>
    <w:rsid w:val="00B40056"/>
    <w:rsid w:val="00B421FD"/>
    <w:rsid w:val="00B4619D"/>
    <w:rsid w:val="00B5029B"/>
    <w:rsid w:val="00B51341"/>
    <w:rsid w:val="00B51B4E"/>
    <w:rsid w:val="00B53855"/>
    <w:rsid w:val="00B539C8"/>
    <w:rsid w:val="00B54871"/>
    <w:rsid w:val="00B54DE7"/>
    <w:rsid w:val="00B5626A"/>
    <w:rsid w:val="00B6197C"/>
    <w:rsid w:val="00B620E7"/>
    <w:rsid w:val="00B62127"/>
    <w:rsid w:val="00B62A0A"/>
    <w:rsid w:val="00B67365"/>
    <w:rsid w:val="00B71B86"/>
    <w:rsid w:val="00B74592"/>
    <w:rsid w:val="00B76E16"/>
    <w:rsid w:val="00B77A7E"/>
    <w:rsid w:val="00B834A8"/>
    <w:rsid w:val="00B840CA"/>
    <w:rsid w:val="00B84398"/>
    <w:rsid w:val="00B86453"/>
    <w:rsid w:val="00B872D8"/>
    <w:rsid w:val="00B8799F"/>
    <w:rsid w:val="00B9013E"/>
    <w:rsid w:val="00B91C6D"/>
    <w:rsid w:val="00B92B8A"/>
    <w:rsid w:val="00B954A4"/>
    <w:rsid w:val="00B97D26"/>
    <w:rsid w:val="00BA016F"/>
    <w:rsid w:val="00BA1912"/>
    <w:rsid w:val="00BA4937"/>
    <w:rsid w:val="00BA6BC1"/>
    <w:rsid w:val="00BB0F95"/>
    <w:rsid w:val="00BB2761"/>
    <w:rsid w:val="00BB4EA3"/>
    <w:rsid w:val="00BB57A2"/>
    <w:rsid w:val="00BC1066"/>
    <w:rsid w:val="00BC37C4"/>
    <w:rsid w:val="00BC40B3"/>
    <w:rsid w:val="00BC4D36"/>
    <w:rsid w:val="00BC69B7"/>
    <w:rsid w:val="00BD07BE"/>
    <w:rsid w:val="00BD0C8A"/>
    <w:rsid w:val="00BD1931"/>
    <w:rsid w:val="00BD1E68"/>
    <w:rsid w:val="00BD243A"/>
    <w:rsid w:val="00BD24BB"/>
    <w:rsid w:val="00BD35CE"/>
    <w:rsid w:val="00BD397D"/>
    <w:rsid w:val="00BD54EC"/>
    <w:rsid w:val="00BD664B"/>
    <w:rsid w:val="00BE07C7"/>
    <w:rsid w:val="00BE3524"/>
    <w:rsid w:val="00BE4658"/>
    <w:rsid w:val="00BE77A9"/>
    <w:rsid w:val="00BF0257"/>
    <w:rsid w:val="00BF66F1"/>
    <w:rsid w:val="00BF706F"/>
    <w:rsid w:val="00BF7A0F"/>
    <w:rsid w:val="00C041B4"/>
    <w:rsid w:val="00C059E5"/>
    <w:rsid w:val="00C05DAD"/>
    <w:rsid w:val="00C0686F"/>
    <w:rsid w:val="00C06F8B"/>
    <w:rsid w:val="00C105D6"/>
    <w:rsid w:val="00C114D9"/>
    <w:rsid w:val="00C116DA"/>
    <w:rsid w:val="00C1183E"/>
    <w:rsid w:val="00C11F28"/>
    <w:rsid w:val="00C15E06"/>
    <w:rsid w:val="00C16EF0"/>
    <w:rsid w:val="00C20B06"/>
    <w:rsid w:val="00C25566"/>
    <w:rsid w:val="00C2610B"/>
    <w:rsid w:val="00C26652"/>
    <w:rsid w:val="00C3260C"/>
    <w:rsid w:val="00C332E9"/>
    <w:rsid w:val="00C335DF"/>
    <w:rsid w:val="00C35FA6"/>
    <w:rsid w:val="00C36DC2"/>
    <w:rsid w:val="00C42839"/>
    <w:rsid w:val="00C4504B"/>
    <w:rsid w:val="00C45391"/>
    <w:rsid w:val="00C45457"/>
    <w:rsid w:val="00C47486"/>
    <w:rsid w:val="00C5026B"/>
    <w:rsid w:val="00C5187F"/>
    <w:rsid w:val="00C53A30"/>
    <w:rsid w:val="00C54382"/>
    <w:rsid w:val="00C6040C"/>
    <w:rsid w:val="00C6066A"/>
    <w:rsid w:val="00C62DDD"/>
    <w:rsid w:val="00C650BB"/>
    <w:rsid w:val="00C6531C"/>
    <w:rsid w:val="00C70EE4"/>
    <w:rsid w:val="00C714C1"/>
    <w:rsid w:val="00C71E02"/>
    <w:rsid w:val="00C72D0D"/>
    <w:rsid w:val="00C7357D"/>
    <w:rsid w:val="00C74FDB"/>
    <w:rsid w:val="00C758B4"/>
    <w:rsid w:val="00C76534"/>
    <w:rsid w:val="00C81E01"/>
    <w:rsid w:val="00C81E85"/>
    <w:rsid w:val="00C8336D"/>
    <w:rsid w:val="00C85337"/>
    <w:rsid w:val="00C87E22"/>
    <w:rsid w:val="00C90119"/>
    <w:rsid w:val="00C90958"/>
    <w:rsid w:val="00C91644"/>
    <w:rsid w:val="00C9460C"/>
    <w:rsid w:val="00CA08B7"/>
    <w:rsid w:val="00CA2BF2"/>
    <w:rsid w:val="00CA30FB"/>
    <w:rsid w:val="00CA3BB8"/>
    <w:rsid w:val="00CA6DED"/>
    <w:rsid w:val="00CB2737"/>
    <w:rsid w:val="00CB38A7"/>
    <w:rsid w:val="00CB3954"/>
    <w:rsid w:val="00CB45B1"/>
    <w:rsid w:val="00CB74D6"/>
    <w:rsid w:val="00CB791B"/>
    <w:rsid w:val="00CD2E79"/>
    <w:rsid w:val="00CD40FA"/>
    <w:rsid w:val="00CD4E66"/>
    <w:rsid w:val="00CD505D"/>
    <w:rsid w:val="00CD518A"/>
    <w:rsid w:val="00CE174E"/>
    <w:rsid w:val="00CE1BB4"/>
    <w:rsid w:val="00CE2236"/>
    <w:rsid w:val="00CE26EC"/>
    <w:rsid w:val="00CE2A86"/>
    <w:rsid w:val="00CE30AF"/>
    <w:rsid w:val="00CE5B2E"/>
    <w:rsid w:val="00CE6518"/>
    <w:rsid w:val="00CE76F7"/>
    <w:rsid w:val="00CE7A83"/>
    <w:rsid w:val="00CF127B"/>
    <w:rsid w:val="00CF4787"/>
    <w:rsid w:val="00CF4C6E"/>
    <w:rsid w:val="00D009F6"/>
    <w:rsid w:val="00D01AA8"/>
    <w:rsid w:val="00D07E77"/>
    <w:rsid w:val="00D11982"/>
    <w:rsid w:val="00D12D2F"/>
    <w:rsid w:val="00D12E65"/>
    <w:rsid w:val="00D147C5"/>
    <w:rsid w:val="00D1539B"/>
    <w:rsid w:val="00D1681F"/>
    <w:rsid w:val="00D1711A"/>
    <w:rsid w:val="00D20981"/>
    <w:rsid w:val="00D222F9"/>
    <w:rsid w:val="00D233AC"/>
    <w:rsid w:val="00D239CB"/>
    <w:rsid w:val="00D24AD4"/>
    <w:rsid w:val="00D25841"/>
    <w:rsid w:val="00D27D70"/>
    <w:rsid w:val="00D333B5"/>
    <w:rsid w:val="00D34311"/>
    <w:rsid w:val="00D40B6B"/>
    <w:rsid w:val="00D43017"/>
    <w:rsid w:val="00D46022"/>
    <w:rsid w:val="00D466E7"/>
    <w:rsid w:val="00D51708"/>
    <w:rsid w:val="00D52A90"/>
    <w:rsid w:val="00D533C1"/>
    <w:rsid w:val="00D54CDF"/>
    <w:rsid w:val="00D560B2"/>
    <w:rsid w:val="00D56C1E"/>
    <w:rsid w:val="00D57333"/>
    <w:rsid w:val="00D612AD"/>
    <w:rsid w:val="00D61BC8"/>
    <w:rsid w:val="00D6244E"/>
    <w:rsid w:val="00D62C95"/>
    <w:rsid w:val="00D6324D"/>
    <w:rsid w:val="00D72394"/>
    <w:rsid w:val="00D7244F"/>
    <w:rsid w:val="00D7619E"/>
    <w:rsid w:val="00D762B3"/>
    <w:rsid w:val="00D76CAC"/>
    <w:rsid w:val="00D81171"/>
    <w:rsid w:val="00D85A0C"/>
    <w:rsid w:val="00D91370"/>
    <w:rsid w:val="00D95543"/>
    <w:rsid w:val="00DA2FB9"/>
    <w:rsid w:val="00DA7B2C"/>
    <w:rsid w:val="00DA7B87"/>
    <w:rsid w:val="00DB13DF"/>
    <w:rsid w:val="00DB2713"/>
    <w:rsid w:val="00DB3180"/>
    <w:rsid w:val="00DB63C9"/>
    <w:rsid w:val="00DC02AF"/>
    <w:rsid w:val="00DC0EEE"/>
    <w:rsid w:val="00DC24D6"/>
    <w:rsid w:val="00DC2DDE"/>
    <w:rsid w:val="00DD1ED2"/>
    <w:rsid w:val="00DE01D8"/>
    <w:rsid w:val="00DE0BA6"/>
    <w:rsid w:val="00DE1D15"/>
    <w:rsid w:val="00DE44FC"/>
    <w:rsid w:val="00DE51B6"/>
    <w:rsid w:val="00DE584D"/>
    <w:rsid w:val="00DE6DBF"/>
    <w:rsid w:val="00DF1759"/>
    <w:rsid w:val="00DF34F5"/>
    <w:rsid w:val="00DF5D5D"/>
    <w:rsid w:val="00DF71BF"/>
    <w:rsid w:val="00E03DF4"/>
    <w:rsid w:val="00E046CA"/>
    <w:rsid w:val="00E0538D"/>
    <w:rsid w:val="00E05837"/>
    <w:rsid w:val="00E05CDB"/>
    <w:rsid w:val="00E13C14"/>
    <w:rsid w:val="00E2172B"/>
    <w:rsid w:val="00E21A60"/>
    <w:rsid w:val="00E2254A"/>
    <w:rsid w:val="00E234D4"/>
    <w:rsid w:val="00E241DF"/>
    <w:rsid w:val="00E24510"/>
    <w:rsid w:val="00E272A9"/>
    <w:rsid w:val="00E307F1"/>
    <w:rsid w:val="00E4088B"/>
    <w:rsid w:val="00E41AA1"/>
    <w:rsid w:val="00E42D22"/>
    <w:rsid w:val="00E4471A"/>
    <w:rsid w:val="00E458FC"/>
    <w:rsid w:val="00E465D1"/>
    <w:rsid w:val="00E476FA"/>
    <w:rsid w:val="00E50BDD"/>
    <w:rsid w:val="00E5105D"/>
    <w:rsid w:val="00E52AD3"/>
    <w:rsid w:val="00E52F54"/>
    <w:rsid w:val="00E549BC"/>
    <w:rsid w:val="00E5768C"/>
    <w:rsid w:val="00E624E0"/>
    <w:rsid w:val="00E63537"/>
    <w:rsid w:val="00E63F6D"/>
    <w:rsid w:val="00E6625B"/>
    <w:rsid w:val="00E66F48"/>
    <w:rsid w:val="00E72EBB"/>
    <w:rsid w:val="00E73B68"/>
    <w:rsid w:val="00E76D99"/>
    <w:rsid w:val="00E805C0"/>
    <w:rsid w:val="00E8074C"/>
    <w:rsid w:val="00E823F7"/>
    <w:rsid w:val="00E83B88"/>
    <w:rsid w:val="00E85654"/>
    <w:rsid w:val="00E9070B"/>
    <w:rsid w:val="00E9109B"/>
    <w:rsid w:val="00E91F96"/>
    <w:rsid w:val="00E947BD"/>
    <w:rsid w:val="00EA40E0"/>
    <w:rsid w:val="00EA62C5"/>
    <w:rsid w:val="00EB0843"/>
    <w:rsid w:val="00EB2A2F"/>
    <w:rsid w:val="00EB5AF3"/>
    <w:rsid w:val="00EB606B"/>
    <w:rsid w:val="00EC0026"/>
    <w:rsid w:val="00EC0624"/>
    <w:rsid w:val="00EC2601"/>
    <w:rsid w:val="00EC2AE9"/>
    <w:rsid w:val="00EC3B04"/>
    <w:rsid w:val="00EC45EE"/>
    <w:rsid w:val="00EC5519"/>
    <w:rsid w:val="00ED4306"/>
    <w:rsid w:val="00ED516F"/>
    <w:rsid w:val="00ED5EA5"/>
    <w:rsid w:val="00EE1C51"/>
    <w:rsid w:val="00EE1F93"/>
    <w:rsid w:val="00EE25E8"/>
    <w:rsid w:val="00EE2F7E"/>
    <w:rsid w:val="00EE4731"/>
    <w:rsid w:val="00EE4C65"/>
    <w:rsid w:val="00EF0717"/>
    <w:rsid w:val="00EF2411"/>
    <w:rsid w:val="00EF258F"/>
    <w:rsid w:val="00EF625A"/>
    <w:rsid w:val="00EF7B30"/>
    <w:rsid w:val="00F03304"/>
    <w:rsid w:val="00F06A39"/>
    <w:rsid w:val="00F07350"/>
    <w:rsid w:val="00F11297"/>
    <w:rsid w:val="00F11605"/>
    <w:rsid w:val="00F12047"/>
    <w:rsid w:val="00F12642"/>
    <w:rsid w:val="00F1357F"/>
    <w:rsid w:val="00F1413D"/>
    <w:rsid w:val="00F20D85"/>
    <w:rsid w:val="00F21CC0"/>
    <w:rsid w:val="00F240B7"/>
    <w:rsid w:val="00F26201"/>
    <w:rsid w:val="00F26438"/>
    <w:rsid w:val="00F3039D"/>
    <w:rsid w:val="00F30F57"/>
    <w:rsid w:val="00F35C55"/>
    <w:rsid w:val="00F36B09"/>
    <w:rsid w:val="00F3769D"/>
    <w:rsid w:val="00F43EA2"/>
    <w:rsid w:val="00F461F8"/>
    <w:rsid w:val="00F514B7"/>
    <w:rsid w:val="00F51A77"/>
    <w:rsid w:val="00F51EB1"/>
    <w:rsid w:val="00F52354"/>
    <w:rsid w:val="00F52BCF"/>
    <w:rsid w:val="00F54FF5"/>
    <w:rsid w:val="00F56683"/>
    <w:rsid w:val="00F57378"/>
    <w:rsid w:val="00F6040C"/>
    <w:rsid w:val="00F63F8D"/>
    <w:rsid w:val="00F643AA"/>
    <w:rsid w:val="00F65723"/>
    <w:rsid w:val="00F660F1"/>
    <w:rsid w:val="00F66F3D"/>
    <w:rsid w:val="00F71860"/>
    <w:rsid w:val="00F71DBF"/>
    <w:rsid w:val="00F74B51"/>
    <w:rsid w:val="00F868A8"/>
    <w:rsid w:val="00F86EC6"/>
    <w:rsid w:val="00F86F98"/>
    <w:rsid w:val="00F87B09"/>
    <w:rsid w:val="00F907FB"/>
    <w:rsid w:val="00F92BFF"/>
    <w:rsid w:val="00F9671F"/>
    <w:rsid w:val="00F96887"/>
    <w:rsid w:val="00FA1EBA"/>
    <w:rsid w:val="00FA545D"/>
    <w:rsid w:val="00FA7258"/>
    <w:rsid w:val="00FA760B"/>
    <w:rsid w:val="00FB06A3"/>
    <w:rsid w:val="00FB0B04"/>
    <w:rsid w:val="00FB47EF"/>
    <w:rsid w:val="00FB4A57"/>
    <w:rsid w:val="00FB733C"/>
    <w:rsid w:val="00FC104B"/>
    <w:rsid w:val="00FC17D1"/>
    <w:rsid w:val="00FC1BDE"/>
    <w:rsid w:val="00FC3EE2"/>
    <w:rsid w:val="00FD0EA3"/>
    <w:rsid w:val="00FD5D2F"/>
    <w:rsid w:val="00FD708D"/>
    <w:rsid w:val="00FD77BF"/>
    <w:rsid w:val="00FE2787"/>
    <w:rsid w:val="00FE2E11"/>
    <w:rsid w:val="00FE4179"/>
    <w:rsid w:val="00FF0AB6"/>
    <w:rsid w:val="00FF1A40"/>
    <w:rsid w:val="00FF4044"/>
    <w:rsid w:val="054033CD"/>
    <w:rsid w:val="07397132"/>
    <w:rsid w:val="07423D9B"/>
    <w:rsid w:val="11E15DB3"/>
    <w:rsid w:val="1D540858"/>
    <w:rsid w:val="242E5FB4"/>
    <w:rsid w:val="27E61A30"/>
    <w:rsid w:val="2B9400C1"/>
    <w:rsid w:val="2D09234B"/>
    <w:rsid w:val="2D7D2432"/>
    <w:rsid w:val="367D2688"/>
    <w:rsid w:val="375C7451"/>
    <w:rsid w:val="42303462"/>
    <w:rsid w:val="57225614"/>
    <w:rsid w:val="5A7B00E8"/>
    <w:rsid w:val="5C771593"/>
    <w:rsid w:val="5D7C077E"/>
    <w:rsid w:val="60C212A5"/>
    <w:rsid w:val="6BBA2E2C"/>
    <w:rsid w:val="7DD64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lsdException w:name="footer" w:semiHidden="0"/>
    <w:lsdException w:name="caption" w:uiPriority="35" w:qFormat="1"/>
    <w:lsdException w:name="annotation reference" w:semiHidden="0"/>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uiPriority="0"/>
    <w:lsdException w:name="Normal (Web)" w:semiHidden="0"/>
    <w:lsdException w:name="Normal Table" w:semiHidden="0"/>
    <w:lsdException w:name="annotation subject" w:semiHidden="0"/>
    <w:lsdException w:name="Balloon Text" w:semiHidden="0"/>
    <w:lsdException w:name="Table Grid" w:semiHidden="0" w:uiPriority="39"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0"/>
    <w:lsdException w:name="List Paragraph" w:semiHidden="0"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9"/>
    <w:qFormat/>
    <w:pPr>
      <w:widowControl/>
      <w:spacing w:before="100" w:beforeAutospacing="1" w:after="100" w:afterAutospacing="1"/>
      <w:jc w:val="left"/>
      <w:outlineLvl w:val="0"/>
    </w:pPr>
    <w:rPr>
      <w:rFonts w:ascii="宋体" w:hAnsi="宋体"/>
      <w:b/>
      <w:bCs/>
      <w:kern w:val="44"/>
      <w:sz w:val="48"/>
      <w:szCs w:val="48"/>
    </w:rPr>
  </w:style>
  <w:style w:type="paragraph" w:styleId="2">
    <w:name w:val="heading 2"/>
    <w:basedOn w:val="a"/>
    <w:next w:val="a"/>
    <w:link w:val="2Char"/>
    <w:uiPriority w:val="9"/>
    <w:qFormat/>
    <w:pPr>
      <w:keepNext/>
      <w:keepLines/>
      <w:spacing w:before="260" w:after="260" w:line="416" w:lineRule="auto"/>
      <w:outlineLvl w:val="1"/>
    </w:pPr>
    <w:rPr>
      <w:rFonts w:ascii="等线 Light" w:eastAsia="等线 Light" w:hAnsi="等线 Light"/>
      <w:b/>
      <w:bCs/>
      <w:sz w:val="32"/>
      <w:szCs w:val="32"/>
    </w:rPr>
  </w:style>
  <w:style w:type="paragraph" w:styleId="3">
    <w:name w:val="heading 3"/>
    <w:basedOn w:val="a"/>
    <w:next w:val="a"/>
    <w:link w:val="3Char"/>
    <w:uiPriority w:val="9"/>
    <w:semiHidden/>
    <w:unhideWhenUsed/>
    <w:qFormat/>
    <w:rsid w:val="00EE25E8"/>
    <w:pPr>
      <w:keepNext/>
      <w:keepLines/>
      <w:spacing w:before="260" w:after="260" w:line="416" w:lineRule="auto"/>
      <w:outlineLvl w:val="2"/>
    </w:pPr>
    <w:rPr>
      <w:b/>
      <w:bCs/>
      <w:sz w:val="32"/>
      <w:szCs w:val="32"/>
    </w:rPr>
  </w:style>
  <w:style w:type="paragraph" w:styleId="4">
    <w:name w:val="heading 4"/>
    <w:basedOn w:val="a"/>
    <w:next w:val="a"/>
    <w:link w:val="4Char"/>
    <w:uiPriority w:val="9"/>
    <w:qFormat/>
    <w:pPr>
      <w:keepNext/>
      <w:keepLines/>
      <w:spacing w:before="280" w:after="290" w:line="376" w:lineRule="auto"/>
      <w:outlineLvl w:val="3"/>
    </w:pPr>
    <w:rPr>
      <w:rFonts w:ascii="等线 Light" w:eastAsia="等线 Light" w:hAnsi="等线 Light"/>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rPr>
      <w:sz w:val="16"/>
      <w:szCs w:val="16"/>
    </w:rPr>
  </w:style>
  <w:style w:type="character" w:styleId="a4">
    <w:name w:val="Emphasis"/>
    <w:uiPriority w:val="20"/>
    <w:qFormat/>
    <w:rPr>
      <w:i/>
      <w:iCs/>
    </w:rPr>
  </w:style>
  <w:style w:type="character" w:styleId="a5">
    <w:name w:val="Hyperlink"/>
    <w:uiPriority w:val="99"/>
    <w:unhideWhenUsed/>
    <w:rPr>
      <w:color w:val="0000FF"/>
      <w:u w:val="single"/>
    </w:rPr>
  </w:style>
  <w:style w:type="character" w:customStyle="1" w:styleId="Char">
    <w:name w:val="批注框文本 Char"/>
    <w:link w:val="a6"/>
    <w:uiPriority w:val="99"/>
    <w:semiHidden/>
    <w:rPr>
      <w:rFonts w:ascii="Tahoma" w:hAnsi="Tahoma" w:cs="Tahoma"/>
      <w:kern w:val="2"/>
      <w:sz w:val="16"/>
      <w:szCs w:val="16"/>
      <w:lang w:eastAsia="zh-CN"/>
    </w:rPr>
  </w:style>
  <w:style w:type="character" w:customStyle="1" w:styleId="Char0">
    <w:name w:val="页脚 Char"/>
    <w:link w:val="a7"/>
    <w:uiPriority w:val="99"/>
    <w:rPr>
      <w:kern w:val="2"/>
      <w:sz w:val="18"/>
      <w:szCs w:val="18"/>
    </w:rPr>
  </w:style>
  <w:style w:type="character" w:customStyle="1" w:styleId="4Char">
    <w:name w:val="标题 4 Char"/>
    <w:link w:val="4"/>
    <w:uiPriority w:val="9"/>
    <w:rPr>
      <w:rFonts w:ascii="等线 Light" w:eastAsia="等线 Light" w:hAnsi="等线 Light" w:cs="Times New Roman"/>
      <w:b/>
      <w:bCs/>
      <w:kern w:val="2"/>
      <w:sz w:val="28"/>
      <w:szCs w:val="28"/>
    </w:rPr>
  </w:style>
  <w:style w:type="character" w:customStyle="1" w:styleId="A30">
    <w:name w:val="A3"/>
    <w:uiPriority w:val="99"/>
    <w:rPr>
      <w:rFonts w:cs="Shaker 2 Lancet Regular"/>
      <w:b/>
      <w:bCs/>
      <w:color w:val="000000"/>
      <w:sz w:val="18"/>
      <w:szCs w:val="18"/>
    </w:rPr>
  </w:style>
  <w:style w:type="character" w:customStyle="1" w:styleId="1Char">
    <w:name w:val="标题 1 Char"/>
    <w:link w:val="1"/>
    <w:uiPriority w:val="99"/>
    <w:rPr>
      <w:rFonts w:ascii="宋体" w:eastAsia="宋体" w:hAnsi="宋体" w:cs="宋体"/>
      <w:b/>
      <w:bCs/>
      <w:kern w:val="44"/>
      <w:sz w:val="48"/>
      <w:szCs w:val="48"/>
    </w:rPr>
  </w:style>
  <w:style w:type="character" w:customStyle="1" w:styleId="tran">
    <w:name w:val="tran"/>
  </w:style>
  <w:style w:type="character" w:customStyle="1" w:styleId="a8">
    <w:name w:val="未处理的提及"/>
    <w:uiPriority w:val="99"/>
    <w:unhideWhenUsed/>
    <w:rPr>
      <w:color w:val="605E5C"/>
      <w:shd w:val="clear" w:color="auto" w:fill="E1DFDD"/>
    </w:rPr>
  </w:style>
  <w:style w:type="character" w:customStyle="1" w:styleId="15">
    <w:name w:val="15"/>
    <w:rPr>
      <w:rFonts w:ascii="等线" w:eastAsia="等线" w:hAnsi="等线" w:hint="eastAsia"/>
      <w:color w:val="0000FF"/>
      <w:u w:val="single"/>
    </w:rPr>
  </w:style>
  <w:style w:type="character" w:customStyle="1" w:styleId="Char1">
    <w:name w:val="批注文字 Char"/>
    <w:link w:val="a9"/>
    <w:uiPriority w:val="99"/>
    <w:rPr>
      <w:kern w:val="2"/>
      <w:lang w:eastAsia="zh-CN"/>
    </w:rPr>
  </w:style>
  <w:style w:type="character" w:customStyle="1" w:styleId="basic-word">
    <w:name w:val="basic-word"/>
  </w:style>
  <w:style w:type="character" w:customStyle="1" w:styleId="A10">
    <w:name w:val="A1"/>
    <w:uiPriority w:val="99"/>
    <w:rPr>
      <w:rFonts w:cs="Shaker 2 Lancet Regular"/>
      <w:b/>
      <w:bCs/>
      <w:color w:val="000000"/>
      <w:sz w:val="14"/>
      <w:szCs w:val="14"/>
    </w:rPr>
  </w:style>
  <w:style w:type="character" w:customStyle="1" w:styleId="apple-converted-space">
    <w:name w:val="apple-converted-space"/>
  </w:style>
  <w:style w:type="character" w:customStyle="1" w:styleId="2Char">
    <w:name w:val="标题 2 Char"/>
    <w:link w:val="2"/>
    <w:uiPriority w:val="9"/>
    <w:semiHidden/>
    <w:rPr>
      <w:rFonts w:ascii="等线 Light" w:eastAsia="等线 Light" w:hAnsi="等线 Light" w:cs="Times New Roman"/>
      <w:b/>
      <w:bCs/>
      <w:kern w:val="2"/>
      <w:sz w:val="32"/>
      <w:szCs w:val="32"/>
    </w:rPr>
  </w:style>
  <w:style w:type="character" w:customStyle="1" w:styleId="Char2">
    <w:name w:val="批注主题 Char"/>
    <w:link w:val="aa"/>
    <w:uiPriority w:val="99"/>
    <w:semiHidden/>
    <w:rPr>
      <w:b/>
      <w:bCs/>
      <w:kern w:val="2"/>
      <w:lang w:eastAsia="zh-CN"/>
    </w:rPr>
  </w:style>
  <w:style w:type="character" w:customStyle="1" w:styleId="Char3">
    <w:name w:val="页眉 Char"/>
    <w:link w:val="ab"/>
    <w:uiPriority w:val="99"/>
    <w:rPr>
      <w:kern w:val="2"/>
      <w:sz w:val="18"/>
      <w:szCs w:val="18"/>
    </w:rPr>
  </w:style>
  <w:style w:type="character" w:customStyle="1" w:styleId="A40">
    <w:name w:val="A4"/>
    <w:uiPriority w:val="99"/>
    <w:rPr>
      <w:rFonts w:cs="Shaker 2 Lancet Regular"/>
      <w:color w:val="000000"/>
      <w:sz w:val="16"/>
      <w:szCs w:val="16"/>
    </w:rPr>
  </w:style>
  <w:style w:type="character" w:customStyle="1" w:styleId="A70">
    <w:name w:val="A7"/>
    <w:uiPriority w:val="99"/>
    <w:rPr>
      <w:rFonts w:cs="Shaker 2 Lancet Regular"/>
      <w:color w:val="000000"/>
      <w:sz w:val="16"/>
      <w:szCs w:val="16"/>
    </w:rPr>
  </w:style>
  <w:style w:type="paragraph" w:styleId="aa">
    <w:name w:val="annotation subject"/>
    <w:basedOn w:val="a9"/>
    <w:next w:val="a9"/>
    <w:link w:val="Char2"/>
    <w:uiPriority w:val="99"/>
    <w:unhideWhenUsed/>
    <w:rPr>
      <w:b/>
      <w:bCs/>
    </w:rPr>
  </w:style>
  <w:style w:type="paragraph" w:styleId="a9">
    <w:name w:val="annotation text"/>
    <w:basedOn w:val="a"/>
    <w:link w:val="Char1"/>
    <w:uiPriority w:val="99"/>
    <w:unhideWhenUsed/>
    <w:qFormat/>
    <w:rPr>
      <w:sz w:val="20"/>
      <w:szCs w:val="20"/>
    </w:rPr>
  </w:style>
  <w:style w:type="paragraph" w:styleId="ab">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7">
    <w:name w:val="footer"/>
    <w:basedOn w:val="a"/>
    <w:link w:val="Char0"/>
    <w:uiPriority w:val="99"/>
    <w:unhideWhenUsed/>
    <w:pPr>
      <w:tabs>
        <w:tab w:val="center" w:pos="4153"/>
        <w:tab w:val="right" w:pos="8306"/>
      </w:tabs>
      <w:snapToGrid w:val="0"/>
      <w:jc w:val="left"/>
    </w:pPr>
    <w:rPr>
      <w:sz w:val="18"/>
      <w:szCs w:val="18"/>
    </w:rPr>
  </w:style>
  <w:style w:type="paragraph" w:styleId="a6">
    <w:name w:val="Balloon Text"/>
    <w:basedOn w:val="a"/>
    <w:link w:val="Char"/>
    <w:uiPriority w:val="99"/>
    <w:unhideWhenUsed/>
    <w:rPr>
      <w:rFonts w:ascii="Tahoma" w:hAnsi="Tahoma" w:cs="Tahoma"/>
      <w:sz w:val="16"/>
      <w:szCs w:val="16"/>
    </w:rPr>
  </w:style>
  <w:style w:type="paragraph" w:styleId="ac">
    <w:name w:val="Normal (Web)"/>
    <w:basedOn w:val="a"/>
    <w:uiPriority w:val="99"/>
    <w:unhideWhenUsed/>
    <w:rPr>
      <w:rFonts w:ascii="Calibri" w:hAnsi="Calibri"/>
      <w:sz w:val="24"/>
      <w:szCs w:val="24"/>
    </w:rPr>
  </w:style>
  <w:style w:type="paragraph" w:styleId="ad">
    <w:name w:val="Revision"/>
    <w:uiPriority w:val="99"/>
    <w:unhideWhenUsed/>
    <w:rPr>
      <w:kern w:val="2"/>
      <w:sz w:val="21"/>
      <w:szCs w:val="22"/>
    </w:rPr>
  </w:style>
  <w:style w:type="paragraph" w:customStyle="1" w:styleId="Default">
    <w:name w:val="Default"/>
    <w:pPr>
      <w:autoSpaceDE w:val="0"/>
      <w:autoSpaceDN w:val="0"/>
      <w:adjustRightInd w:val="0"/>
    </w:pPr>
    <w:rPr>
      <w:rFonts w:ascii="Shaker 2 Lancet Regular" w:hAnsi="Shaker 2 Lancet Regular" w:cs="Shaker 2 Lancet Regular"/>
      <w:color w:val="000000"/>
      <w:sz w:val="24"/>
      <w:szCs w:val="24"/>
      <w:lang w:eastAsia="en-US"/>
    </w:rPr>
  </w:style>
  <w:style w:type="paragraph" w:customStyle="1" w:styleId="Pa1">
    <w:name w:val="Pa1"/>
    <w:basedOn w:val="Default"/>
    <w:next w:val="Default"/>
    <w:uiPriority w:val="99"/>
    <w:pPr>
      <w:spacing w:line="241" w:lineRule="atLeast"/>
    </w:pPr>
    <w:rPr>
      <w:rFonts w:cs="Times New Roman"/>
      <w:color w:val="auto"/>
    </w:rPr>
  </w:style>
  <w:style w:type="paragraph" w:customStyle="1" w:styleId="Pa10">
    <w:name w:val="Pa10"/>
    <w:basedOn w:val="a"/>
    <w:next w:val="a"/>
    <w:uiPriority w:val="99"/>
    <w:pPr>
      <w:widowControl/>
      <w:autoSpaceDE w:val="0"/>
      <w:autoSpaceDN w:val="0"/>
      <w:adjustRightInd w:val="0"/>
      <w:spacing w:line="167" w:lineRule="atLeast"/>
      <w:jc w:val="left"/>
    </w:pPr>
    <w:rPr>
      <w:rFonts w:ascii="Shaker 2 Lancet Regular" w:hAnsi="Shaker 2 Lancet Regular"/>
      <w:kern w:val="0"/>
      <w:sz w:val="24"/>
      <w:szCs w:val="24"/>
      <w:lang w:eastAsia="en-US"/>
    </w:rPr>
  </w:style>
  <w:style w:type="paragraph" w:customStyle="1" w:styleId="Normal1">
    <w:name w:val="Normal1"/>
    <w:pPr>
      <w:jc w:val="both"/>
    </w:pPr>
    <w:rPr>
      <w:kern w:val="2"/>
      <w:sz w:val="21"/>
      <w:szCs w:val="21"/>
    </w:rPr>
  </w:style>
  <w:style w:type="paragraph" w:customStyle="1" w:styleId="Pa7">
    <w:name w:val="Pa7"/>
    <w:basedOn w:val="a"/>
    <w:next w:val="a"/>
    <w:uiPriority w:val="99"/>
    <w:pPr>
      <w:widowControl/>
      <w:autoSpaceDE w:val="0"/>
      <w:autoSpaceDN w:val="0"/>
      <w:adjustRightInd w:val="0"/>
      <w:spacing w:line="167" w:lineRule="atLeast"/>
      <w:jc w:val="left"/>
    </w:pPr>
    <w:rPr>
      <w:rFonts w:ascii="Shaker 2 Lancet Regular" w:hAnsi="Shaker 2 Lancet Regular"/>
      <w:kern w:val="0"/>
      <w:sz w:val="24"/>
      <w:szCs w:val="24"/>
      <w:lang w:eastAsia="en-US"/>
    </w:rPr>
  </w:style>
  <w:style w:type="paragraph" w:customStyle="1" w:styleId="Normal2">
    <w:name w:val="Normal2"/>
    <w:pPr>
      <w:jc w:val="both"/>
    </w:pPr>
    <w:rPr>
      <w:kern w:val="2"/>
      <w:sz w:val="21"/>
      <w:szCs w:val="21"/>
    </w:rPr>
  </w:style>
  <w:style w:type="table" w:styleId="ae">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ils">
    <w:name w:val="details"/>
    <w:basedOn w:val="a"/>
    <w:rsid w:val="00737B8C"/>
    <w:pPr>
      <w:widowControl/>
      <w:spacing w:before="100" w:beforeAutospacing="1" w:after="100" w:afterAutospacing="1"/>
      <w:jc w:val="left"/>
    </w:pPr>
    <w:rPr>
      <w:rFonts w:ascii="宋体" w:hAnsi="宋体" w:cs="宋体"/>
      <w:kern w:val="0"/>
      <w:sz w:val="24"/>
      <w:szCs w:val="24"/>
    </w:rPr>
  </w:style>
  <w:style w:type="character" w:customStyle="1" w:styleId="10">
    <w:name w:val="标题 1 字符"/>
    <w:uiPriority w:val="99"/>
    <w:rsid w:val="0053533D"/>
    <w:rPr>
      <w:rFonts w:ascii="宋体" w:eastAsia="宋体" w:hAnsi="宋体" w:cs="宋体"/>
      <w:b/>
      <w:bCs/>
      <w:kern w:val="44"/>
      <w:sz w:val="48"/>
      <w:szCs w:val="48"/>
    </w:rPr>
  </w:style>
  <w:style w:type="character" w:customStyle="1" w:styleId="af">
    <w:name w:val="批注文字 字符"/>
    <w:uiPriority w:val="99"/>
    <w:qFormat/>
    <w:rsid w:val="005D185D"/>
    <w:rPr>
      <w:kern w:val="2"/>
      <w:lang w:eastAsia="zh-CN"/>
    </w:rPr>
  </w:style>
  <w:style w:type="character" w:customStyle="1" w:styleId="3Char">
    <w:name w:val="标题 3 Char"/>
    <w:link w:val="3"/>
    <w:uiPriority w:val="9"/>
    <w:semiHidden/>
    <w:rsid w:val="00EE25E8"/>
    <w:rPr>
      <w:b/>
      <w:bCs/>
      <w:kern w:val="2"/>
      <w:sz w:val="32"/>
      <w:szCs w:val="32"/>
    </w:rPr>
  </w:style>
  <w:style w:type="character" w:customStyle="1" w:styleId="fm-vol-iss-date">
    <w:name w:val="fm-vol-iss-date"/>
    <w:rsid w:val="00E52F54"/>
  </w:style>
  <w:style w:type="character" w:customStyle="1" w:styleId="doi">
    <w:name w:val="doi"/>
    <w:rsid w:val="00E52F54"/>
  </w:style>
  <w:style w:type="paragraph" w:styleId="HTML">
    <w:name w:val="HTML Preformatted"/>
    <w:basedOn w:val="a"/>
    <w:link w:val="HTMLChar"/>
    <w:uiPriority w:val="99"/>
    <w:unhideWhenUsed/>
    <w:rsid w:val="00A04C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link w:val="HTML"/>
    <w:uiPriority w:val="99"/>
    <w:rsid w:val="00A04C6F"/>
    <w:rPr>
      <w:rFonts w:ascii="宋体" w:hAnsi="宋体" w:cs="宋体"/>
      <w:sz w:val="24"/>
      <w:szCs w:val="24"/>
    </w:rPr>
  </w:style>
  <w:style w:type="paragraph" w:styleId="af0">
    <w:name w:val="Plain Text"/>
    <w:basedOn w:val="a"/>
    <w:link w:val="Char4"/>
    <w:rsid w:val="00001777"/>
    <w:rPr>
      <w:rFonts w:ascii="宋体" w:hAnsi="Courier New" w:cs="Courier New"/>
      <w:szCs w:val="21"/>
    </w:rPr>
  </w:style>
  <w:style w:type="character" w:customStyle="1" w:styleId="Char4">
    <w:name w:val="纯文本 Char"/>
    <w:link w:val="af0"/>
    <w:rsid w:val="00001777"/>
    <w:rPr>
      <w:rFonts w:ascii="宋体" w:hAnsi="Courier New" w:cs="Courier New"/>
      <w:kern w:val="2"/>
      <w:sz w:val="21"/>
      <w:szCs w:val="21"/>
    </w:rPr>
  </w:style>
  <w:style w:type="character" w:styleId="af1">
    <w:name w:val="Strong"/>
    <w:uiPriority w:val="22"/>
    <w:qFormat/>
    <w:rsid w:val="00A70CB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lsdException w:name="footer" w:semiHidden="0"/>
    <w:lsdException w:name="caption" w:uiPriority="35" w:qFormat="1"/>
    <w:lsdException w:name="annotation reference" w:semiHidden="0"/>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uiPriority="0"/>
    <w:lsdException w:name="Normal (Web)" w:semiHidden="0"/>
    <w:lsdException w:name="Normal Table" w:semiHidden="0"/>
    <w:lsdException w:name="annotation subject" w:semiHidden="0"/>
    <w:lsdException w:name="Balloon Text" w:semiHidden="0"/>
    <w:lsdException w:name="Table Grid" w:semiHidden="0" w:uiPriority="39"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0"/>
    <w:lsdException w:name="List Paragraph" w:semiHidden="0"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9"/>
    <w:qFormat/>
    <w:pPr>
      <w:widowControl/>
      <w:spacing w:before="100" w:beforeAutospacing="1" w:after="100" w:afterAutospacing="1"/>
      <w:jc w:val="left"/>
      <w:outlineLvl w:val="0"/>
    </w:pPr>
    <w:rPr>
      <w:rFonts w:ascii="宋体" w:hAnsi="宋体"/>
      <w:b/>
      <w:bCs/>
      <w:kern w:val="44"/>
      <w:sz w:val="48"/>
      <w:szCs w:val="48"/>
    </w:rPr>
  </w:style>
  <w:style w:type="paragraph" w:styleId="2">
    <w:name w:val="heading 2"/>
    <w:basedOn w:val="a"/>
    <w:next w:val="a"/>
    <w:link w:val="2Char"/>
    <w:uiPriority w:val="9"/>
    <w:qFormat/>
    <w:pPr>
      <w:keepNext/>
      <w:keepLines/>
      <w:spacing w:before="260" w:after="260" w:line="416" w:lineRule="auto"/>
      <w:outlineLvl w:val="1"/>
    </w:pPr>
    <w:rPr>
      <w:rFonts w:ascii="等线 Light" w:eastAsia="等线 Light" w:hAnsi="等线 Light"/>
      <w:b/>
      <w:bCs/>
      <w:sz w:val="32"/>
      <w:szCs w:val="32"/>
    </w:rPr>
  </w:style>
  <w:style w:type="paragraph" w:styleId="3">
    <w:name w:val="heading 3"/>
    <w:basedOn w:val="a"/>
    <w:next w:val="a"/>
    <w:link w:val="3Char"/>
    <w:uiPriority w:val="9"/>
    <w:semiHidden/>
    <w:unhideWhenUsed/>
    <w:qFormat/>
    <w:rsid w:val="00EE25E8"/>
    <w:pPr>
      <w:keepNext/>
      <w:keepLines/>
      <w:spacing w:before="260" w:after="260" w:line="416" w:lineRule="auto"/>
      <w:outlineLvl w:val="2"/>
    </w:pPr>
    <w:rPr>
      <w:b/>
      <w:bCs/>
      <w:sz w:val="32"/>
      <w:szCs w:val="32"/>
    </w:rPr>
  </w:style>
  <w:style w:type="paragraph" w:styleId="4">
    <w:name w:val="heading 4"/>
    <w:basedOn w:val="a"/>
    <w:next w:val="a"/>
    <w:link w:val="4Char"/>
    <w:uiPriority w:val="9"/>
    <w:qFormat/>
    <w:pPr>
      <w:keepNext/>
      <w:keepLines/>
      <w:spacing w:before="280" w:after="290" w:line="376" w:lineRule="auto"/>
      <w:outlineLvl w:val="3"/>
    </w:pPr>
    <w:rPr>
      <w:rFonts w:ascii="等线 Light" w:eastAsia="等线 Light" w:hAnsi="等线 Light"/>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rPr>
      <w:sz w:val="16"/>
      <w:szCs w:val="16"/>
    </w:rPr>
  </w:style>
  <w:style w:type="character" w:styleId="a4">
    <w:name w:val="Emphasis"/>
    <w:uiPriority w:val="20"/>
    <w:qFormat/>
    <w:rPr>
      <w:i/>
      <w:iCs/>
    </w:rPr>
  </w:style>
  <w:style w:type="character" w:styleId="a5">
    <w:name w:val="Hyperlink"/>
    <w:uiPriority w:val="99"/>
    <w:unhideWhenUsed/>
    <w:rPr>
      <w:color w:val="0000FF"/>
      <w:u w:val="single"/>
    </w:rPr>
  </w:style>
  <w:style w:type="character" w:customStyle="1" w:styleId="Char">
    <w:name w:val="批注框文本 Char"/>
    <w:link w:val="a6"/>
    <w:uiPriority w:val="99"/>
    <w:semiHidden/>
    <w:rPr>
      <w:rFonts w:ascii="Tahoma" w:hAnsi="Tahoma" w:cs="Tahoma"/>
      <w:kern w:val="2"/>
      <w:sz w:val="16"/>
      <w:szCs w:val="16"/>
      <w:lang w:eastAsia="zh-CN"/>
    </w:rPr>
  </w:style>
  <w:style w:type="character" w:customStyle="1" w:styleId="Char0">
    <w:name w:val="页脚 Char"/>
    <w:link w:val="a7"/>
    <w:uiPriority w:val="99"/>
    <w:rPr>
      <w:kern w:val="2"/>
      <w:sz w:val="18"/>
      <w:szCs w:val="18"/>
    </w:rPr>
  </w:style>
  <w:style w:type="character" w:customStyle="1" w:styleId="4Char">
    <w:name w:val="标题 4 Char"/>
    <w:link w:val="4"/>
    <w:uiPriority w:val="9"/>
    <w:rPr>
      <w:rFonts w:ascii="等线 Light" w:eastAsia="等线 Light" w:hAnsi="等线 Light" w:cs="Times New Roman"/>
      <w:b/>
      <w:bCs/>
      <w:kern w:val="2"/>
      <w:sz w:val="28"/>
      <w:szCs w:val="28"/>
    </w:rPr>
  </w:style>
  <w:style w:type="character" w:customStyle="1" w:styleId="A30">
    <w:name w:val="A3"/>
    <w:uiPriority w:val="99"/>
    <w:rPr>
      <w:rFonts w:cs="Shaker 2 Lancet Regular"/>
      <w:b/>
      <w:bCs/>
      <w:color w:val="000000"/>
      <w:sz w:val="18"/>
      <w:szCs w:val="18"/>
    </w:rPr>
  </w:style>
  <w:style w:type="character" w:customStyle="1" w:styleId="1Char">
    <w:name w:val="标题 1 Char"/>
    <w:link w:val="1"/>
    <w:uiPriority w:val="99"/>
    <w:rPr>
      <w:rFonts w:ascii="宋体" w:eastAsia="宋体" w:hAnsi="宋体" w:cs="宋体"/>
      <w:b/>
      <w:bCs/>
      <w:kern w:val="44"/>
      <w:sz w:val="48"/>
      <w:szCs w:val="48"/>
    </w:rPr>
  </w:style>
  <w:style w:type="character" w:customStyle="1" w:styleId="tran">
    <w:name w:val="tran"/>
  </w:style>
  <w:style w:type="character" w:customStyle="1" w:styleId="a8">
    <w:name w:val="未处理的提及"/>
    <w:uiPriority w:val="99"/>
    <w:unhideWhenUsed/>
    <w:rPr>
      <w:color w:val="605E5C"/>
      <w:shd w:val="clear" w:color="auto" w:fill="E1DFDD"/>
    </w:rPr>
  </w:style>
  <w:style w:type="character" w:customStyle="1" w:styleId="15">
    <w:name w:val="15"/>
    <w:rPr>
      <w:rFonts w:ascii="等线" w:eastAsia="等线" w:hAnsi="等线" w:hint="eastAsia"/>
      <w:color w:val="0000FF"/>
      <w:u w:val="single"/>
    </w:rPr>
  </w:style>
  <w:style w:type="character" w:customStyle="1" w:styleId="Char1">
    <w:name w:val="批注文字 Char"/>
    <w:link w:val="a9"/>
    <w:uiPriority w:val="99"/>
    <w:rPr>
      <w:kern w:val="2"/>
      <w:lang w:eastAsia="zh-CN"/>
    </w:rPr>
  </w:style>
  <w:style w:type="character" w:customStyle="1" w:styleId="basic-word">
    <w:name w:val="basic-word"/>
  </w:style>
  <w:style w:type="character" w:customStyle="1" w:styleId="A10">
    <w:name w:val="A1"/>
    <w:uiPriority w:val="99"/>
    <w:rPr>
      <w:rFonts w:cs="Shaker 2 Lancet Regular"/>
      <w:b/>
      <w:bCs/>
      <w:color w:val="000000"/>
      <w:sz w:val="14"/>
      <w:szCs w:val="14"/>
    </w:rPr>
  </w:style>
  <w:style w:type="character" w:customStyle="1" w:styleId="apple-converted-space">
    <w:name w:val="apple-converted-space"/>
  </w:style>
  <w:style w:type="character" w:customStyle="1" w:styleId="2Char">
    <w:name w:val="标题 2 Char"/>
    <w:link w:val="2"/>
    <w:uiPriority w:val="9"/>
    <w:semiHidden/>
    <w:rPr>
      <w:rFonts w:ascii="等线 Light" w:eastAsia="等线 Light" w:hAnsi="等线 Light" w:cs="Times New Roman"/>
      <w:b/>
      <w:bCs/>
      <w:kern w:val="2"/>
      <w:sz w:val="32"/>
      <w:szCs w:val="32"/>
    </w:rPr>
  </w:style>
  <w:style w:type="character" w:customStyle="1" w:styleId="Char2">
    <w:name w:val="批注主题 Char"/>
    <w:link w:val="aa"/>
    <w:uiPriority w:val="99"/>
    <w:semiHidden/>
    <w:rPr>
      <w:b/>
      <w:bCs/>
      <w:kern w:val="2"/>
      <w:lang w:eastAsia="zh-CN"/>
    </w:rPr>
  </w:style>
  <w:style w:type="character" w:customStyle="1" w:styleId="Char3">
    <w:name w:val="页眉 Char"/>
    <w:link w:val="ab"/>
    <w:uiPriority w:val="99"/>
    <w:rPr>
      <w:kern w:val="2"/>
      <w:sz w:val="18"/>
      <w:szCs w:val="18"/>
    </w:rPr>
  </w:style>
  <w:style w:type="character" w:customStyle="1" w:styleId="A40">
    <w:name w:val="A4"/>
    <w:uiPriority w:val="99"/>
    <w:rPr>
      <w:rFonts w:cs="Shaker 2 Lancet Regular"/>
      <w:color w:val="000000"/>
      <w:sz w:val="16"/>
      <w:szCs w:val="16"/>
    </w:rPr>
  </w:style>
  <w:style w:type="character" w:customStyle="1" w:styleId="A70">
    <w:name w:val="A7"/>
    <w:uiPriority w:val="99"/>
    <w:rPr>
      <w:rFonts w:cs="Shaker 2 Lancet Regular"/>
      <w:color w:val="000000"/>
      <w:sz w:val="16"/>
      <w:szCs w:val="16"/>
    </w:rPr>
  </w:style>
  <w:style w:type="paragraph" w:styleId="aa">
    <w:name w:val="annotation subject"/>
    <w:basedOn w:val="a9"/>
    <w:next w:val="a9"/>
    <w:link w:val="Char2"/>
    <w:uiPriority w:val="99"/>
    <w:unhideWhenUsed/>
    <w:rPr>
      <w:b/>
      <w:bCs/>
    </w:rPr>
  </w:style>
  <w:style w:type="paragraph" w:styleId="a9">
    <w:name w:val="annotation text"/>
    <w:basedOn w:val="a"/>
    <w:link w:val="Char1"/>
    <w:uiPriority w:val="99"/>
    <w:unhideWhenUsed/>
    <w:qFormat/>
    <w:rPr>
      <w:sz w:val="20"/>
      <w:szCs w:val="20"/>
    </w:rPr>
  </w:style>
  <w:style w:type="paragraph" w:styleId="ab">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7">
    <w:name w:val="footer"/>
    <w:basedOn w:val="a"/>
    <w:link w:val="Char0"/>
    <w:uiPriority w:val="99"/>
    <w:unhideWhenUsed/>
    <w:pPr>
      <w:tabs>
        <w:tab w:val="center" w:pos="4153"/>
        <w:tab w:val="right" w:pos="8306"/>
      </w:tabs>
      <w:snapToGrid w:val="0"/>
      <w:jc w:val="left"/>
    </w:pPr>
    <w:rPr>
      <w:sz w:val="18"/>
      <w:szCs w:val="18"/>
    </w:rPr>
  </w:style>
  <w:style w:type="paragraph" w:styleId="a6">
    <w:name w:val="Balloon Text"/>
    <w:basedOn w:val="a"/>
    <w:link w:val="Char"/>
    <w:uiPriority w:val="99"/>
    <w:unhideWhenUsed/>
    <w:rPr>
      <w:rFonts w:ascii="Tahoma" w:hAnsi="Tahoma" w:cs="Tahoma"/>
      <w:sz w:val="16"/>
      <w:szCs w:val="16"/>
    </w:rPr>
  </w:style>
  <w:style w:type="paragraph" w:styleId="ac">
    <w:name w:val="Normal (Web)"/>
    <w:basedOn w:val="a"/>
    <w:uiPriority w:val="99"/>
    <w:unhideWhenUsed/>
    <w:rPr>
      <w:rFonts w:ascii="Calibri" w:hAnsi="Calibri"/>
      <w:sz w:val="24"/>
      <w:szCs w:val="24"/>
    </w:rPr>
  </w:style>
  <w:style w:type="paragraph" w:styleId="ad">
    <w:name w:val="Revision"/>
    <w:uiPriority w:val="99"/>
    <w:unhideWhenUsed/>
    <w:rPr>
      <w:kern w:val="2"/>
      <w:sz w:val="21"/>
      <w:szCs w:val="22"/>
    </w:rPr>
  </w:style>
  <w:style w:type="paragraph" w:customStyle="1" w:styleId="Default">
    <w:name w:val="Default"/>
    <w:pPr>
      <w:autoSpaceDE w:val="0"/>
      <w:autoSpaceDN w:val="0"/>
      <w:adjustRightInd w:val="0"/>
    </w:pPr>
    <w:rPr>
      <w:rFonts w:ascii="Shaker 2 Lancet Regular" w:hAnsi="Shaker 2 Lancet Regular" w:cs="Shaker 2 Lancet Regular"/>
      <w:color w:val="000000"/>
      <w:sz w:val="24"/>
      <w:szCs w:val="24"/>
      <w:lang w:eastAsia="en-US"/>
    </w:rPr>
  </w:style>
  <w:style w:type="paragraph" w:customStyle="1" w:styleId="Pa1">
    <w:name w:val="Pa1"/>
    <w:basedOn w:val="Default"/>
    <w:next w:val="Default"/>
    <w:uiPriority w:val="99"/>
    <w:pPr>
      <w:spacing w:line="241" w:lineRule="atLeast"/>
    </w:pPr>
    <w:rPr>
      <w:rFonts w:cs="Times New Roman"/>
      <w:color w:val="auto"/>
    </w:rPr>
  </w:style>
  <w:style w:type="paragraph" w:customStyle="1" w:styleId="Pa10">
    <w:name w:val="Pa10"/>
    <w:basedOn w:val="a"/>
    <w:next w:val="a"/>
    <w:uiPriority w:val="99"/>
    <w:pPr>
      <w:widowControl/>
      <w:autoSpaceDE w:val="0"/>
      <w:autoSpaceDN w:val="0"/>
      <w:adjustRightInd w:val="0"/>
      <w:spacing w:line="167" w:lineRule="atLeast"/>
      <w:jc w:val="left"/>
    </w:pPr>
    <w:rPr>
      <w:rFonts w:ascii="Shaker 2 Lancet Regular" w:hAnsi="Shaker 2 Lancet Regular"/>
      <w:kern w:val="0"/>
      <w:sz w:val="24"/>
      <w:szCs w:val="24"/>
      <w:lang w:eastAsia="en-US"/>
    </w:rPr>
  </w:style>
  <w:style w:type="paragraph" w:customStyle="1" w:styleId="Normal1">
    <w:name w:val="Normal1"/>
    <w:pPr>
      <w:jc w:val="both"/>
    </w:pPr>
    <w:rPr>
      <w:kern w:val="2"/>
      <w:sz w:val="21"/>
      <w:szCs w:val="21"/>
    </w:rPr>
  </w:style>
  <w:style w:type="paragraph" w:customStyle="1" w:styleId="Pa7">
    <w:name w:val="Pa7"/>
    <w:basedOn w:val="a"/>
    <w:next w:val="a"/>
    <w:uiPriority w:val="99"/>
    <w:pPr>
      <w:widowControl/>
      <w:autoSpaceDE w:val="0"/>
      <w:autoSpaceDN w:val="0"/>
      <w:adjustRightInd w:val="0"/>
      <w:spacing w:line="167" w:lineRule="atLeast"/>
      <w:jc w:val="left"/>
    </w:pPr>
    <w:rPr>
      <w:rFonts w:ascii="Shaker 2 Lancet Regular" w:hAnsi="Shaker 2 Lancet Regular"/>
      <w:kern w:val="0"/>
      <w:sz w:val="24"/>
      <w:szCs w:val="24"/>
      <w:lang w:eastAsia="en-US"/>
    </w:rPr>
  </w:style>
  <w:style w:type="paragraph" w:customStyle="1" w:styleId="Normal2">
    <w:name w:val="Normal2"/>
    <w:pPr>
      <w:jc w:val="both"/>
    </w:pPr>
    <w:rPr>
      <w:kern w:val="2"/>
      <w:sz w:val="21"/>
      <w:szCs w:val="21"/>
    </w:rPr>
  </w:style>
  <w:style w:type="table" w:styleId="ae">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ils">
    <w:name w:val="details"/>
    <w:basedOn w:val="a"/>
    <w:rsid w:val="00737B8C"/>
    <w:pPr>
      <w:widowControl/>
      <w:spacing w:before="100" w:beforeAutospacing="1" w:after="100" w:afterAutospacing="1"/>
      <w:jc w:val="left"/>
    </w:pPr>
    <w:rPr>
      <w:rFonts w:ascii="宋体" w:hAnsi="宋体" w:cs="宋体"/>
      <w:kern w:val="0"/>
      <w:sz w:val="24"/>
      <w:szCs w:val="24"/>
    </w:rPr>
  </w:style>
  <w:style w:type="character" w:customStyle="1" w:styleId="10">
    <w:name w:val="标题 1 字符"/>
    <w:uiPriority w:val="99"/>
    <w:rsid w:val="0053533D"/>
    <w:rPr>
      <w:rFonts w:ascii="宋体" w:eastAsia="宋体" w:hAnsi="宋体" w:cs="宋体"/>
      <w:b/>
      <w:bCs/>
      <w:kern w:val="44"/>
      <w:sz w:val="48"/>
      <w:szCs w:val="48"/>
    </w:rPr>
  </w:style>
  <w:style w:type="character" w:customStyle="1" w:styleId="af">
    <w:name w:val="批注文字 字符"/>
    <w:uiPriority w:val="99"/>
    <w:qFormat/>
    <w:rsid w:val="005D185D"/>
    <w:rPr>
      <w:kern w:val="2"/>
      <w:lang w:eastAsia="zh-CN"/>
    </w:rPr>
  </w:style>
  <w:style w:type="character" w:customStyle="1" w:styleId="3Char">
    <w:name w:val="标题 3 Char"/>
    <w:link w:val="3"/>
    <w:uiPriority w:val="9"/>
    <w:semiHidden/>
    <w:rsid w:val="00EE25E8"/>
    <w:rPr>
      <w:b/>
      <w:bCs/>
      <w:kern w:val="2"/>
      <w:sz w:val="32"/>
      <w:szCs w:val="32"/>
    </w:rPr>
  </w:style>
  <w:style w:type="character" w:customStyle="1" w:styleId="fm-vol-iss-date">
    <w:name w:val="fm-vol-iss-date"/>
    <w:rsid w:val="00E52F54"/>
  </w:style>
  <w:style w:type="character" w:customStyle="1" w:styleId="doi">
    <w:name w:val="doi"/>
    <w:rsid w:val="00E52F54"/>
  </w:style>
  <w:style w:type="paragraph" w:styleId="HTML">
    <w:name w:val="HTML Preformatted"/>
    <w:basedOn w:val="a"/>
    <w:link w:val="HTMLChar"/>
    <w:uiPriority w:val="99"/>
    <w:unhideWhenUsed/>
    <w:rsid w:val="00A04C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link w:val="HTML"/>
    <w:uiPriority w:val="99"/>
    <w:rsid w:val="00A04C6F"/>
    <w:rPr>
      <w:rFonts w:ascii="宋体" w:hAnsi="宋体" w:cs="宋体"/>
      <w:sz w:val="24"/>
      <w:szCs w:val="24"/>
    </w:rPr>
  </w:style>
  <w:style w:type="paragraph" w:styleId="af0">
    <w:name w:val="Plain Text"/>
    <w:basedOn w:val="a"/>
    <w:link w:val="Char4"/>
    <w:rsid w:val="00001777"/>
    <w:rPr>
      <w:rFonts w:ascii="宋体" w:hAnsi="Courier New" w:cs="Courier New"/>
      <w:szCs w:val="21"/>
    </w:rPr>
  </w:style>
  <w:style w:type="character" w:customStyle="1" w:styleId="Char4">
    <w:name w:val="纯文本 Char"/>
    <w:link w:val="af0"/>
    <w:rsid w:val="00001777"/>
    <w:rPr>
      <w:rFonts w:ascii="宋体" w:hAnsi="Courier New" w:cs="Courier New"/>
      <w:kern w:val="2"/>
      <w:sz w:val="21"/>
      <w:szCs w:val="21"/>
    </w:rPr>
  </w:style>
  <w:style w:type="character" w:styleId="af1">
    <w:name w:val="Strong"/>
    <w:uiPriority w:val="22"/>
    <w:qFormat/>
    <w:rsid w:val="00A70C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3689">
      <w:bodyDiv w:val="1"/>
      <w:marLeft w:val="0"/>
      <w:marRight w:val="0"/>
      <w:marTop w:val="0"/>
      <w:marBottom w:val="0"/>
      <w:divBdr>
        <w:top w:val="none" w:sz="0" w:space="0" w:color="auto"/>
        <w:left w:val="none" w:sz="0" w:space="0" w:color="auto"/>
        <w:bottom w:val="none" w:sz="0" w:space="0" w:color="auto"/>
        <w:right w:val="none" w:sz="0" w:space="0" w:color="auto"/>
      </w:divBdr>
    </w:div>
    <w:div w:id="34358083">
      <w:bodyDiv w:val="1"/>
      <w:marLeft w:val="0"/>
      <w:marRight w:val="0"/>
      <w:marTop w:val="0"/>
      <w:marBottom w:val="0"/>
      <w:divBdr>
        <w:top w:val="none" w:sz="0" w:space="0" w:color="auto"/>
        <w:left w:val="none" w:sz="0" w:space="0" w:color="auto"/>
        <w:bottom w:val="none" w:sz="0" w:space="0" w:color="auto"/>
        <w:right w:val="none" w:sz="0" w:space="0" w:color="auto"/>
      </w:divBdr>
    </w:div>
    <w:div w:id="45688412">
      <w:bodyDiv w:val="1"/>
      <w:marLeft w:val="0"/>
      <w:marRight w:val="0"/>
      <w:marTop w:val="0"/>
      <w:marBottom w:val="0"/>
      <w:divBdr>
        <w:top w:val="none" w:sz="0" w:space="0" w:color="auto"/>
        <w:left w:val="none" w:sz="0" w:space="0" w:color="auto"/>
        <w:bottom w:val="none" w:sz="0" w:space="0" w:color="auto"/>
        <w:right w:val="none" w:sz="0" w:space="0" w:color="auto"/>
      </w:divBdr>
    </w:div>
    <w:div w:id="49694553">
      <w:bodyDiv w:val="1"/>
      <w:marLeft w:val="0"/>
      <w:marRight w:val="0"/>
      <w:marTop w:val="0"/>
      <w:marBottom w:val="0"/>
      <w:divBdr>
        <w:top w:val="none" w:sz="0" w:space="0" w:color="auto"/>
        <w:left w:val="none" w:sz="0" w:space="0" w:color="auto"/>
        <w:bottom w:val="none" w:sz="0" w:space="0" w:color="auto"/>
        <w:right w:val="none" w:sz="0" w:space="0" w:color="auto"/>
      </w:divBdr>
    </w:div>
    <w:div w:id="64885472">
      <w:bodyDiv w:val="1"/>
      <w:marLeft w:val="0"/>
      <w:marRight w:val="0"/>
      <w:marTop w:val="0"/>
      <w:marBottom w:val="0"/>
      <w:divBdr>
        <w:top w:val="none" w:sz="0" w:space="0" w:color="auto"/>
        <w:left w:val="none" w:sz="0" w:space="0" w:color="auto"/>
        <w:bottom w:val="none" w:sz="0" w:space="0" w:color="auto"/>
        <w:right w:val="none" w:sz="0" w:space="0" w:color="auto"/>
      </w:divBdr>
    </w:div>
    <w:div w:id="72506999">
      <w:bodyDiv w:val="1"/>
      <w:marLeft w:val="0"/>
      <w:marRight w:val="0"/>
      <w:marTop w:val="0"/>
      <w:marBottom w:val="0"/>
      <w:divBdr>
        <w:top w:val="none" w:sz="0" w:space="0" w:color="auto"/>
        <w:left w:val="none" w:sz="0" w:space="0" w:color="auto"/>
        <w:bottom w:val="none" w:sz="0" w:space="0" w:color="auto"/>
        <w:right w:val="none" w:sz="0" w:space="0" w:color="auto"/>
      </w:divBdr>
    </w:div>
    <w:div w:id="80611550">
      <w:bodyDiv w:val="1"/>
      <w:marLeft w:val="0"/>
      <w:marRight w:val="0"/>
      <w:marTop w:val="0"/>
      <w:marBottom w:val="0"/>
      <w:divBdr>
        <w:top w:val="none" w:sz="0" w:space="0" w:color="auto"/>
        <w:left w:val="none" w:sz="0" w:space="0" w:color="auto"/>
        <w:bottom w:val="none" w:sz="0" w:space="0" w:color="auto"/>
        <w:right w:val="none" w:sz="0" w:space="0" w:color="auto"/>
      </w:divBdr>
    </w:div>
    <w:div w:id="85734826">
      <w:bodyDiv w:val="1"/>
      <w:marLeft w:val="0"/>
      <w:marRight w:val="0"/>
      <w:marTop w:val="0"/>
      <w:marBottom w:val="0"/>
      <w:divBdr>
        <w:top w:val="none" w:sz="0" w:space="0" w:color="auto"/>
        <w:left w:val="none" w:sz="0" w:space="0" w:color="auto"/>
        <w:bottom w:val="none" w:sz="0" w:space="0" w:color="auto"/>
        <w:right w:val="none" w:sz="0" w:space="0" w:color="auto"/>
      </w:divBdr>
    </w:div>
    <w:div w:id="96557691">
      <w:bodyDiv w:val="1"/>
      <w:marLeft w:val="0"/>
      <w:marRight w:val="0"/>
      <w:marTop w:val="0"/>
      <w:marBottom w:val="0"/>
      <w:divBdr>
        <w:top w:val="none" w:sz="0" w:space="0" w:color="auto"/>
        <w:left w:val="none" w:sz="0" w:space="0" w:color="auto"/>
        <w:bottom w:val="none" w:sz="0" w:space="0" w:color="auto"/>
        <w:right w:val="none" w:sz="0" w:space="0" w:color="auto"/>
      </w:divBdr>
    </w:div>
    <w:div w:id="98113359">
      <w:bodyDiv w:val="1"/>
      <w:marLeft w:val="0"/>
      <w:marRight w:val="0"/>
      <w:marTop w:val="0"/>
      <w:marBottom w:val="0"/>
      <w:divBdr>
        <w:top w:val="none" w:sz="0" w:space="0" w:color="auto"/>
        <w:left w:val="none" w:sz="0" w:space="0" w:color="auto"/>
        <w:bottom w:val="none" w:sz="0" w:space="0" w:color="auto"/>
        <w:right w:val="none" w:sz="0" w:space="0" w:color="auto"/>
      </w:divBdr>
    </w:div>
    <w:div w:id="120269157">
      <w:bodyDiv w:val="1"/>
      <w:marLeft w:val="0"/>
      <w:marRight w:val="0"/>
      <w:marTop w:val="0"/>
      <w:marBottom w:val="0"/>
      <w:divBdr>
        <w:top w:val="none" w:sz="0" w:space="0" w:color="auto"/>
        <w:left w:val="none" w:sz="0" w:space="0" w:color="auto"/>
        <w:bottom w:val="none" w:sz="0" w:space="0" w:color="auto"/>
        <w:right w:val="none" w:sz="0" w:space="0" w:color="auto"/>
      </w:divBdr>
    </w:div>
    <w:div w:id="121923329">
      <w:bodyDiv w:val="1"/>
      <w:marLeft w:val="0"/>
      <w:marRight w:val="0"/>
      <w:marTop w:val="0"/>
      <w:marBottom w:val="0"/>
      <w:divBdr>
        <w:top w:val="none" w:sz="0" w:space="0" w:color="auto"/>
        <w:left w:val="none" w:sz="0" w:space="0" w:color="auto"/>
        <w:bottom w:val="none" w:sz="0" w:space="0" w:color="auto"/>
        <w:right w:val="none" w:sz="0" w:space="0" w:color="auto"/>
      </w:divBdr>
    </w:div>
    <w:div w:id="148059151">
      <w:bodyDiv w:val="1"/>
      <w:marLeft w:val="0"/>
      <w:marRight w:val="0"/>
      <w:marTop w:val="0"/>
      <w:marBottom w:val="0"/>
      <w:divBdr>
        <w:top w:val="none" w:sz="0" w:space="0" w:color="auto"/>
        <w:left w:val="none" w:sz="0" w:space="0" w:color="auto"/>
        <w:bottom w:val="none" w:sz="0" w:space="0" w:color="auto"/>
        <w:right w:val="none" w:sz="0" w:space="0" w:color="auto"/>
      </w:divBdr>
    </w:div>
    <w:div w:id="153225629">
      <w:bodyDiv w:val="1"/>
      <w:marLeft w:val="0"/>
      <w:marRight w:val="0"/>
      <w:marTop w:val="0"/>
      <w:marBottom w:val="0"/>
      <w:divBdr>
        <w:top w:val="none" w:sz="0" w:space="0" w:color="auto"/>
        <w:left w:val="none" w:sz="0" w:space="0" w:color="auto"/>
        <w:bottom w:val="none" w:sz="0" w:space="0" w:color="auto"/>
        <w:right w:val="none" w:sz="0" w:space="0" w:color="auto"/>
      </w:divBdr>
    </w:div>
    <w:div w:id="203836688">
      <w:bodyDiv w:val="1"/>
      <w:marLeft w:val="0"/>
      <w:marRight w:val="0"/>
      <w:marTop w:val="0"/>
      <w:marBottom w:val="0"/>
      <w:divBdr>
        <w:top w:val="none" w:sz="0" w:space="0" w:color="auto"/>
        <w:left w:val="none" w:sz="0" w:space="0" w:color="auto"/>
        <w:bottom w:val="none" w:sz="0" w:space="0" w:color="auto"/>
        <w:right w:val="none" w:sz="0" w:space="0" w:color="auto"/>
      </w:divBdr>
    </w:div>
    <w:div w:id="218170175">
      <w:bodyDiv w:val="1"/>
      <w:marLeft w:val="0"/>
      <w:marRight w:val="0"/>
      <w:marTop w:val="0"/>
      <w:marBottom w:val="0"/>
      <w:divBdr>
        <w:top w:val="none" w:sz="0" w:space="0" w:color="auto"/>
        <w:left w:val="none" w:sz="0" w:space="0" w:color="auto"/>
        <w:bottom w:val="none" w:sz="0" w:space="0" w:color="auto"/>
        <w:right w:val="none" w:sz="0" w:space="0" w:color="auto"/>
      </w:divBdr>
    </w:div>
    <w:div w:id="227112495">
      <w:bodyDiv w:val="1"/>
      <w:marLeft w:val="0"/>
      <w:marRight w:val="0"/>
      <w:marTop w:val="0"/>
      <w:marBottom w:val="0"/>
      <w:divBdr>
        <w:top w:val="none" w:sz="0" w:space="0" w:color="auto"/>
        <w:left w:val="none" w:sz="0" w:space="0" w:color="auto"/>
        <w:bottom w:val="none" w:sz="0" w:space="0" w:color="auto"/>
        <w:right w:val="none" w:sz="0" w:space="0" w:color="auto"/>
      </w:divBdr>
    </w:div>
    <w:div w:id="241380808">
      <w:bodyDiv w:val="1"/>
      <w:marLeft w:val="0"/>
      <w:marRight w:val="0"/>
      <w:marTop w:val="0"/>
      <w:marBottom w:val="0"/>
      <w:divBdr>
        <w:top w:val="none" w:sz="0" w:space="0" w:color="auto"/>
        <w:left w:val="none" w:sz="0" w:space="0" w:color="auto"/>
        <w:bottom w:val="none" w:sz="0" w:space="0" w:color="auto"/>
        <w:right w:val="none" w:sz="0" w:space="0" w:color="auto"/>
      </w:divBdr>
    </w:div>
    <w:div w:id="256602452">
      <w:bodyDiv w:val="1"/>
      <w:marLeft w:val="0"/>
      <w:marRight w:val="0"/>
      <w:marTop w:val="0"/>
      <w:marBottom w:val="0"/>
      <w:divBdr>
        <w:top w:val="none" w:sz="0" w:space="0" w:color="auto"/>
        <w:left w:val="none" w:sz="0" w:space="0" w:color="auto"/>
        <w:bottom w:val="none" w:sz="0" w:space="0" w:color="auto"/>
        <w:right w:val="none" w:sz="0" w:space="0" w:color="auto"/>
      </w:divBdr>
    </w:div>
    <w:div w:id="295449744">
      <w:bodyDiv w:val="1"/>
      <w:marLeft w:val="0"/>
      <w:marRight w:val="0"/>
      <w:marTop w:val="0"/>
      <w:marBottom w:val="0"/>
      <w:divBdr>
        <w:top w:val="none" w:sz="0" w:space="0" w:color="auto"/>
        <w:left w:val="none" w:sz="0" w:space="0" w:color="auto"/>
        <w:bottom w:val="none" w:sz="0" w:space="0" w:color="auto"/>
        <w:right w:val="none" w:sz="0" w:space="0" w:color="auto"/>
      </w:divBdr>
    </w:div>
    <w:div w:id="295645320">
      <w:bodyDiv w:val="1"/>
      <w:marLeft w:val="0"/>
      <w:marRight w:val="0"/>
      <w:marTop w:val="0"/>
      <w:marBottom w:val="0"/>
      <w:divBdr>
        <w:top w:val="none" w:sz="0" w:space="0" w:color="auto"/>
        <w:left w:val="none" w:sz="0" w:space="0" w:color="auto"/>
        <w:bottom w:val="none" w:sz="0" w:space="0" w:color="auto"/>
        <w:right w:val="none" w:sz="0" w:space="0" w:color="auto"/>
      </w:divBdr>
    </w:div>
    <w:div w:id="313534895">
      <w:bodyDiv w:val="1"/>
      <w:marLeft w:val="0"/>
      <w:marRight w:val="0"/>
      <w:marTop w:val="0"/>
      <w:marBottom w:val="0"/>
      <w:divBdr>
        <w:top w:val="none" w:sz="0" w:space="0" w:color="auto"/>
        <w:left w:val="none" w:sz="0" w:space="0" w:color="auto"/>
        <w:bottom w:val="none" w:sz="0" w:space="0" w:color="auto"/>
        <w:right w:val="none" w:sz="0" w:space="0" w:color="auto"/>
      </w:divBdr>
    </w:div>
    <w:div w:id="314458852">
      <w:bodyDiv w:val="1"/>
      <w:marLeft w:val="0"/>
      <w:marRight w:val="0"/>
      <w:marTop w:val="0"/>
      <w:marBottom w:val="0"/>
      <w:divBdr>
        <w:top w:val="none" w:sz="0" w:space="0" w:color="auto"/>
        <w:left w:val="none" w:sz="0" w:space="0" w:color="auto"/>
        <w:bottom w:val="none" w:sz="0" w:space="0" w:color="auto"/>
        <w:right w:val="none" w:sz="0" w:space="0" w:color="auto"/>
      </w:divBdr>
    </w:div>
    <w:div w:id="320278391">
      <w:bodyDiv w:val="1"/>
      <w:marLeft w:val="0"/>
      <w:marRight w:val="0"/>
      <w:marTop w:val="0"/>
      <w:marBottom w:val="0"/>
      <w:divBdr>
        <w:top w:val="none" w:sz="0" w:space="0" w:color="auto"/>
        <w:left w:val="none" w:sz="0" w:space="0" w:color="auto"/>
        <w:bottom w:val="none" w:sz="0" w:space="0" w:color="auto"/>
        <w:right w:val="none" w:sz="0" w:space="0" w:color="auto"/>
      </w:divBdr>
    </w:div>
    <w:div w:id="321616948">
      <w:bodyDiv w:val="1"/>
      <w:marLeft w:val="0"/>
      <w:marRight w:val="0"/>
      <w:marTop w:val="0"/>
      <w:marBottom w:val="0"/>
      <w:divBdr>
        <w:top w:val="none" w:sz="0" w:space="0" w:color="auto"/>
        <w:left w:val="none" w:sz="0" w:space="0" w:color="auto"/>
        <w:bottom w:val="none" w:sz="0" w:space="0" w:color="auto"/>
        <w:right w:val="none" w:sz="0" w:space="0" w:color="auto"/>
      </w:divBdr>
    </w:div>
    <w:div w:id="342364574">
      <w:bodyDiv w:val="1"/>
      <w:marLeft w:val="0"/>
      <w:marRight w:val="0"/>
      <w:marTop w:val="0"/>
      <w:marBottom w:val="0"/>
      <w:divBdr>
        <w:top w:val="none" w:sz="0" w:space="0" w:color="auto"/>
        <w:left w:val="none" w:sz="0" w:space="0" w:color="auto"/>
        <w:bottom w:val="none" w:sz="0" w:space="0" w:color="auto"/>
        <w:right w:val="none" w:sz="0" w:space="0" w:color="auto"/>
      </w:divBdr>
    </w:div>
    <w:div w:id="364909702">
      <w:bodyDiv w:val="1"/>
      <w:marLeft w:val="0"/>
      <w:marRight w:val="0"/>
      <w:marTop w:val="0"/>
      <w:marBottom w:val="0"/>
      <w:divBdr>
        <w:top w:val="none" w:sz="0" w:space="0" w:color="auto"/>
        <w:left w:val="none" w:sz="0" w:space="0" w:color="auto"/>
        <w:bottom w:val="none" w:sz="0" w:space="0" w:color="auto"/>
        <w:right w:val="none" w:sz="0" w:space="0" w:color="auto"/>
      </w:divBdr>
    </w:div>
    <w:div w:id="372652701">
      <w:bodyDiv w:val="1"/>
      <w:marLeft w:val="0"/>
      <w:marRight w:val="0"/>
      <w:marTop w:val="0"/>
      <w:marBottom w:val="0"/>
      <w:divBdr>
        <w:top w:val="none" w:sz="0" w:space="0" w:color="auto"/>
        <w:left w:val="none" w:sz="0" w:space="0" w:color="auto"/>
        <w:bottom w:val="none" w:sz="0" w:space="0" w:color="auto"/>
        <w:right w:val="none" w:sz="0" w:space="0" w:color="auto"/>
      </w:divBdr>
    </w:div>
    <w:div w:id="377584901">
      <w:bodyDiv w:val="1"/>
      <w:marLeft w:val="0"/>
      <w:marRight w:val="0"/>
      <w:marTop w:val="0"/>
      <w:marBottom w:val="0"/>
      <w:divBdr>
        <w:top w:val="none" w:sz="0" w:space="0" w:color="auto"/>
        <w:left w:val="none" w:sz="0" w:space="0" w:color="auto"/>
        <w:bottom w:val="none" w:sz="0" w:space="0" w:color="auto"/>
        <w:right w:val="none" w:sz="0" w:space="0" w:color="auto"/>
      </w:divBdr>
    </w:div>
    <w:div w:id="385372285">
      <w:bodyDiv w:val="1"/>
      <w:marLeft w:val="0"/>
      <w:marRight w:val="0"/>
      <w:marTop w:val="0"/>
      <w:marBottom w:val="0"/>
      <w:divBdr>
        <w:top w:val="none" w:sz="0" w:space="0" w:color="auto"/>
        <w:left w:val="none" w:sz="0" w:space="0" w:color="auto"/>
        <w:bottom w:val="none" w:sz="0" w:space="0" w:color="auto"/>
        <w:right w:val="none" w:sz="0" w:space="0" w:color="auto"/>
      </w:divBdr>
    </w:div>
    <w:div w:id="391345063">
      <w:bodyDiv w:val="1"/>
      <w:marLeft w:val="0"/>
      <w:marRight w:val="0"/>
      <w:marTop w:val="0"/>
      <w:marBottom w:val="0"/>
      <w:divBdr>
        <w:top w:val="none" w:sz="0" w:space="0" w:color="auto"/>
        <w:left w:val="none" w:sz="0" w:space="0" w:color="auto"/>
        <w:bottom w:val="none" w:sz="0" w:space="0" w:color="auto"/>
        <w:right w:val="none" w:sz="0" w:space="0" w:color="auto"/>
      </w:divBdr>
    </w:div>
    <w:div w:id="397019027">
      <w:bodyDiv w:val="1"/>
      <w:marLeft w:val="0"/>
      <w:marRight w:val="0"/>
      <w:marTop w:val="0"/>
      <w:marBottom w:val="0"/>
      <w:divBdr>
        <w:top w:val="none" w:sz="0" w:space="0" w:color="auto"/>
        <w:left w:val="none" w:sz="0" w:space="0" w:color="auto"/>
        <w:bottom w:val="none" w:sz="0" w:space="0" w:color="auto"/>
        <w:right w:val="none" w:sz="0" w:space="0" w:color="auto"/>
      </w:divBdr>
    </w:div>
    <w:div w:id="400563400">
      <w:bodyDiv w:val="1"/>
      <w:marLeft w:val="0"/>
      <w:marRight w:val="0"/>
      <w:marTop w:val="0"/>
      <w:marBottom w:val="0"/>
      <w:divBdr>
        <w:top w:val="none" w:sz="0" w:space="0" w:color="auto"/>
        <w:left w:val="none" w:sz="0" w:space="0" w:color="auto"/>
        <w:bottom w:val="none" w:sz="0" w:space="0" w:color="auto"/>
        <w:right w:val="none" w:sz="0" w:space="0" w:color="auto"/>
      </w:divBdr>
    </w:div>
    <w:div w:id="428426021">
      <w:bodyDiv w:val="1"/>
      <w:marLeft w:val="0"/>
      <w:marRight w:val="0"/>
      <w:marTop w:val="0"/>
      <w:marBottom w:val="0"/>
      <w:divBdr>
        <w:top w:val="none" w:sz="0" w:space="0" w:color="auto"/>
        <w:left w:val="none" w:sz="0" w:space="0" w:color="auto"/>
        <w:bottom w:val="none" w:sz="0" w:space="0" w:color="auto"/>
        <w:right w:val="none" w:sz="0" w:space="0" w:color="auto"/>
      </w:divBdr>
    </w:div>
    <w:div w:id="468322745">
      <w:bodyDiv w:val="1"/>
      <w:marLeft w:val="0"/>
      <w:marRight w:val="0"/>
      <w:marTop w:val="0"/>
      <w:marBottom w:val="0"/>
      <w:divBdr>
        <w:top w:val="none" w:sz="0" w:space="0" w:color="auto"/>
        <w:left w:val="none" w:sz="0" w:space="0" w:color="auto"/>
        <w:bottom w:val="none" w:sz="0" w:space="0" w:color="auto"/>
        <w:right w:val="none" w:sz="0" w:space="0" w:color="auto"/>
      </w:divBdr>
    </w:div>
    <w:div w:id="468787460">
      <w:bodyDiv w:val="1"/>
      <w:marLeft w:val="0"/>
      <w:marRight w:val="0"/>
      <w:marTop w:val="0"/>
      <w:marBottom w:val="0"/>
      <w:divBdr>
        <w:top w:val="none" w:sz="0" w:space="0" w:color="auto"/>
        <w:left w:val="none" w:sz="0" w:space="0" w:color="auto"/>
        <w:bottom w:val="none" w:sz="0" w:space="0" w:color="auto"/>
        <w:right w:val="none" w:sz="0" w:space="0" w:color="auto"/>
      </w:divBdr>
    </w:div>
    <w:div w:id="524904956">
      <w:bodyDiv w:val="1"/>
      <w:marLeft w:val="0"/>
      <w:marRight w:val="0"/>
      <w:marTop w:val="0"/>
      <w:marBottom w:val="0"/>
      <w:divBdr>
        <w:top w:val="none" w:sz="0" w:space="0" w:color="auto"/>
        <w:left w:val="none" w:sz="0" w:space="0" w:color="auto"/>
        <w:bottom w:val="none" w:sz="0" w:space="0" w:color="auto"/>
        <w:right w:val="none" w:sz="0" w:space="0" w:color="auto"/>
      </w:divBdr>
    </w:div>
    <w:div w:id="534345301">
      <w:bodyDiv w:val="1"/>
      <w:marLeft w:val="0"/>
      <w:marRight w:val="0"/>
      <w:marTop w:val="0"/>
      <w:marBottom w:val="0"/>
      <w:divBdr>
        <w:top w:val="none" w:sz="0" w:space="0" w:color="auto"/>
        <w:left w:val="none" w:sz="0" w:space="0" w:color="auto"/>
        <w:bottom w:val="none" w:sz="0" w:space="0" w:color="auto"/>
        <w:right w:val="none" w:sz="0" w:space="0" w:color="auto"/>
      </w:divBdr>
    </w:div>
    <w:div w:id="537008510">
      <w:bodyDiv w:val="1"/>
      <w:marLeft w:val="0"/>
      <w:marRight w:val="0"/>
      <w:marTop w:val="0"/>
      <w:marBottom w:val="0"/>
      <w:divBdr>
        <w:top w:val="none" w:sz="0" w:space="0" w:color="auto"/>
        <w:left w:val="none" w:sz="0" w:space="0" w:color="auto"/>
        <w:bottom w:val="none" w:sz="0" w:space="0" w:color="auto"/>
        <w:right w:val="none" w:sz="0" w:space="0" w:color="auto"/>
      </w:divBdr>
    </w:div>
    <w:div w:id="554389384">
      <w:bodyDiv w:val="1"/>
      <w:marLeft w:val="0"/>
      <w:marRight w:val="0"/>
      <w:marTop w:val="0"/>
      <w:marBottom w:val="0"/>
      <w:divBdr>
        <w:top w:val="none" w:sz="0" w:space="0" w:color="auto"/>
        <w:left w:val="none" w:sz="0" w:space="0" w:color="auto"/>
        <w:bottom w:val="none" w:sz="0" w:space="0" w:color="auto"/>
        <w:right w:val="none" w:sz="0" w:space="0" w:color="auto"/>
      </w:divBdr>
    </w:div>
    <w:div w:id="579873816">
      <w:bodyDiv w:val="1"/>
      <w:marLeft w:val="0"/>
      <w:marRight w:val="0"/>
      <w:marTop w:val="0"/>
      <w:marBottom w:val="0"/>
      <w:divBdr>
        <w:top w:val="none" w:sz="0" w:space="0" w:color="auto"/>
        <w:left w:val="none" w:sz="0" w:space="0" w:color="auto"/>
        <w:bottom w:val="none" w:sz="0" w:space="0" w:color="auto"/>
        <w:right w:val="none" w:sz="0" w:space="0" w:color="auto"/>
      </w:divBdr>
    </w:div>
    <w:div w:id="607588722">
      <w:bodyDiv w:val="1"/>
      <w:marLeft w:val="0"/>
      <w:marRight w:val="0"/>
      <w:marTop w:val="0"/>
      <w:marBottom w:val="0"/>
      <w:divBdr>
        <w:top w:val="none" w:sz="0" w:space="0" w:color="auto"/>
        <w:left w:val="none" w:sz="0" w:space="0" w:color="auto"/>
        <w:bottom w:val="none" w:sz="0" w:space="0" w:color="auto"/>
        <w:right w:val="none" w:sz="0" w:space="0" w:color="auto"/>
      </w:divBdr>
    </w:div>
    <w:div w:id="629870725">
      <w:bodyDiv w:val="1"/>
      <w:marLeft w:val="0"/>
      <w:marRight w:val="0"/>
      <w:marTop w:val="0"/>
      <w:marBottom w:val="0"/>
      <w:divBdr>
        <w:top w:val="none" w:sz="0" w:space="0" w:color="auto"/>
        <w:left w:val="none" w:sz="0" w:space="0" w:color="auto"/>
        <w:bottom w:val="none" w:sz="0" w:space="0" w:color="auto"/>
        <w:right w:val="none" w:sz="0" w:space="0" w:color="auto"/>
      </w:divBdr>
    </w:div>
    <w:div w:id="639961057">
      <w:bodyDiv w:val="1"/>
      <w:marLeft w:val="0"/>
      <w:marRight w:val="0"/>
      <w:marTop w:val="0"/>
      <w:marBottom w:val="0"/>
      <w:divBdr>
        <w:top w:val="none" w:sz="0" w:space="0" w:color="auto"/>
        <w:left w:val="none" w:sz="0" w:space="0" w:color="auto"/>
        <w:bottom w:val="none" w:sz="0" w:space="0" w:color="auto"/>
        <w:right w:val="none" w:sz="0" w:space="0" w:color="auto"/>
      </w:divBdr>
    </w:div>
    <w:div w:id="646126295">
      <w:bodyDiv w:val="1"/>
      <w:marLeft w:val="0"/>
      <w:marRight w:val="0"/>
      <w:marTop w:val="0"/>
      <w:marBottom w:val="0"/>
      <w:divBdr>
        <w:top w:val="none" w:sz="0" w:space="0" w:color="auto"/>
        <w:left w:val="none" w:sz="0" w:space="0" w:color="auto"/>
        <w:bottom w:val="none" w:sz="0" w:space="0" w:color="auto"/>
        <w:right w:val="none" w:sz="0" w:space="0" w:color="auto"/>
      </w:divBdr>
    </w:div>
    <w:div w:id="667634715">
      <w:bodyDiv w:val="1"/>
      <w:marLeft w:val="0"/>
      <w:marRight w:val="0"/>
      <w:marTop w:val="0"/>
      <w:marBottom w:val="0"/>
      <w:divBdr>
        <w:top w:val="none" w:sz="0" w:space="0" w:color="auto"/>
        <w:left w:val="none" w:sz="0" w:space="0" w:color="auto"/>
        <w:bottom w:val="none" w:sz="0" w:space="0" w:color="auto"/>
        <w:right w:val="none" w:sz="0" w:space="0" w:color="auto"/>
      </w:divBdr>
    </w:div>
    <w:div w:id="694581501">
      <w:bodyDiv w:val="1"/>
      <w:marLeft w:val="0"/>
      <w:marRight w:val="0"/>
      <w:marTop w:val="0"/>
      <w:marBottom w:val="0"/>
      <w:divBdr>
        <w:top w:val="none" w:sz="0" w:space="0" w:color="auto"/>
        <w:left w:val="none" w:sz="0" w:space="0" w:color="auto"/>
        <w:bottom w:val="none" w:sz="0" w:space="0" w:color="auto"/>
        <w:right w:val="none" w:sz="0" w:space="0" w:color="auto"/>
      </w:divBdr>
    </w:div>
    <w:div w:id="702095934">
      <w:bodyDiv w:val="1"/>
      <w:marLeft w:val="0"/>
      <w:marRight w:val="0"/>
      <w:marTop w:val="0"/>
      <w:marBottom w:val="0"/>
      <w:divBdr>
        <w:top w:val="none" w:sz="0" w:space="0" w:color="auto"/>
        <w:left w:val="none" w:sz="0" w:space="0" w:color="auto"/>
        <w:bottom w:val="none" w:sz="0" w:space="0" w:color="auto"/>
        <w:right w:val="none" w:sz="0" w:space="0" w:color="auto"/>
      </w:divBdr>
    </w:div>
    <w:div w:id="704137480">
      <w:bodyDiv w:val="1"/>
      <w:marLeft w:val="0"/>
      <w:marRight w:val="0"/>
      <w:marTop w:val="0"/>
      <w:marBottom w:val="0"/>
      <w:divBdr>
        <w:top w:val="none" w:sz="0" w:space="0" w:color="auto"/>
        <w:left w:val="none" w:sz="0" w:space="0" w:color="auto"/>
        <w:bottom w:val="none" w:sz="0" w:space="0" w:color="auto"/>
        <w:right w:val="none" w:sz="0" w:space="0" w:color="auto"/>
      </w:divBdr>
    </w:div>
    <w:div w:id="711924378">
      <w:bodyDiv w:val="1"/>
      <w:marLeft w:val="0"/>
      <w:marRight w:val="0"/>
      <w:marTop w:val="0"/>
      <w:marBottom w:val="0"/>
      <w:divBdr>
        <w:top w:val="none" w:sz="0" w:space="0" w:color="auto"/>
        <w:left w:val="none" w:sz="0" w:space="0" w:color="auto"/>
        <w:bottom w:val="none" w:sz="0" w:space="0" w:color="auto"/>
        <w:right w:val="none" w:sz="0" w:space="0" w:color="auto"/>
      </w:divBdr>
    </w:div>
    <w:div w:id="713501053">
      <w:bodyDiv w:val="1"/>
      <w:marLeft w:val="0"/>
      <w:marRight w:val="0"/>
      <w:marTop w:val="0"/>
      <w:marBottom w:val="0"/>
      <w:divBdr>
        <w:top w:val="none" w:sz="0" w:space="0" w:color="auto"/>
        <w:left w:val="none" w:sz="0" w:space="0" w:color="auto"/>
        <w:bottom w:val="none" w:sz="0" w:space="0" w:color="auto"/>
        <w:right w:val="none" w:sz="0" w:space="0" w:color="auto"/>
      </w:divBdr>
    </w:div>
    <w:div w:id="715742673">
      <w:bodyDiv w:val="1"/>
      <w:marLeft w:val="0"/>
      <w:marRight w:val="0"/>
      <w:marTop w:val="0"/>
      <w:marBottom w:val="0"/>
      <w:divBdr>
        <w:top w:val="none" w:sz="0" w:space="0" w:color="auto"/>
        <w:left w:val="none" w:sz="0" w:space="0" w:color="auto"/>
        <w:bottom w:val="none" w:sz="0" w:space="0" w:color="auto"/>
        <w:right w:val="none" w:sz="0" w:space="0" w:color="auto"/>
      </w:divBdr>
    </w:div>
    <w:div w:id="719480530">
      <w:bodyDiv w:val="1"/>
      <w:marLeft w:val="0"/>
      <w:marRight w:val="0"/>
      <w:marTop w:val="0"/>
      <w:marBottom w:val="0"/>
      <w:divBdr>
        <w:top w:val="none" w:sz="0" w:space="0" w:color="auto"/>
        <w:left w:val="none" w:sz="0" w:space="0" w:color="auto"/>
        <w:bottom w:val="none" w:sz="0" w:space="0" w:color="auto"/>
        <w:right w:val="none" w:sz="0" w:space="0" w:color="auto"/>
      </w:divBdr>
    </w:div>
    <w:div w:id="726296531">
      <w:bodyDiv w:val="1"/>
      <w:marLeft w:val="0"/>
      <w:marRight w:val="0"/>
      <w:marTop w:val="0"/>
      <w:marBottom w:val="0"/>
      <w:divBdr>
        <w:top w:val="none" w:sz="0" w:space="0" w:color="auto"/>
        <w:left w:val="none" w:sz="0" w:space="0" w:color="auto"/>
        <w:bottom w:val="none" w:sz="0" w:space="0" w:color="auto"/>
        <w:right w:val="none" w:sz="0" w:space="0" w:color="auto"/>
      </w:divBdr>
    </w:div>
    <w:div w:id="731932561">
      <w:bodyDiv w:val="1"/>
      <w:marLeft w:val="0"/>
      <w:marRight w:val="0"/>
      <w:marTop w:val="0"/>
      <w:marBottom w:val="0"/>
      <w:divBdr>
        <w:top w:val="none" w:sz="0" w:space="0" w:color="auto"/>
        <w:left w:val="none" w:sz="0" w:space="0" w:color="auto"/>
        <w:bottom w:val="none" w:sz="0" w:space="0" w:color="auto"/>
        <w:right w:val="none" w:sz="0" w:space="0" w:color="auto"/>
      </w:divBdr>
    </w:div>
    <w:div w:id="767581722">
      <w:bodyDiv w:val="1"/>
      <w:marLeft w:val="0"/>
      <w:marRight w:val="0"/>
      <w:marTop w:val="0"/>
      <w:marBottom w:val="0"/>
      <w:divBdr>
        <w:top w:val="none" w:sz="0" w:space="0" w:color="auto"/>
        <w:left w:val="none" w:sz="0" w:space="0" w:color="auto"/>
        <w:bottom w:val="none" w:sz="0" w:space="0" w:color="auto"/>
        <w:right w:val="none" w:sz="0" w:space="0" w:color="auto"/>
      </w:divBdr>
    </w:div>
    <w:div w:id="774137306">
      <w:bodyDiv w:val="1"/>
      <w:marLeft w:val="0"/>
      <w:marRight w:val="0"/>
      <w:marTop w:val="0"/>
      <w:marBottom w:val="0"/>
      <w:divBdr>
        <w:top w:val="none" w:sz="0" w:space="0" w:color="auto"/>
        <w:left w:val="none" w:sz="0" w:space="0" w:color="auto"/>
        <w:bottom w:val="none" w:sz="0" w:space="0" w:color="auto"/>
        <w:right w:val="none" w:sz="0" w:space="0" w:color="auto"/>
      </w:divBdr>
    </w:div>
    <w:div w:id="849367348">
      <w:bodyDiv w:val="1"/>
      <w:marLeft w:val="0"/>
      <w:marRight w:val="0"/>
      <w:marTop w:val="0"/>
      <w:marBottom w:val="0"/>
      <w:divBdr>
        <w:top w:val="none" w:sz="0" w:space="0" w:color="auto"/>
        <w:left w:val="none" w:sz="0" w:space="0" w:color="auto"/>
        <w:bottom w:val="none" w:sz="0" w:space="0" w:color="auto"/>
        <w:right w:val="none" w:sz="0" w:space="0" w:color="auto"/>
      </w:divBdr>
    </w:div>
    <w:div w:id="855847246">
      <w:bodyDiv w:val="1"/>
      <w:marLeft w:val="0"/>
      <w:marRight w:val="0"/>
      <w:marTop w:val="0"/>
      <w:marBottom w:val="0"/>
      <w:divBdr>
        <w:top w:val="none" w:sz="0" w:space="0" w:color="auto"/>
        <w:left w:val="none" w:sz="0" w:space="0" w:color="auto"/>
        <w:bottom w:val="none" w:sz="0" w:space="0" w:color="auto"/>
        <w:right w:val="none" w:sz="0" w:space="0" w:color="auto"/>
      </w:divBdr>
    </w:div>
    <w:div w:id="869150828">
      <w:bodyDiv w:val="1"/>
      <w:marLeft w:val="0"/>
      <w:marRight w:val="0"/>
      <w:marTop w:val="0"/>
      <w:marBottom w:val="0"/>
      <w:divBdr>
        <w:top w:val="none" w:sz="0" w:space="0" w:color="auto"/>
        <w:left w:val="none" w:sz="0" w:space="0" w:color="auto"/>
        <w:bottom w:val="none" w:sz="0" w:space="0" w:color="auto"/>
        <w:right w:val="none" w:sz="0" w:space="0" w:color="auto"/>
      </w:divBdr>
    </w:div>
    <w:div w:id="882324251">
      <w:bodyDiv w:val="1"/>
      <w:marLeft w:val="0"/>
      <w:marRight w:val="0"/>
      <w:marTop w:val="0"/>
      <w:marBottom w:val="0"/>
      <w:divBdr>
        <w:top w:val="none" w:sz="0" w:space="0" w:color="auto"/>
        <w:left w:val="none" w:sz="0" w:space="0" w:color="auto"/>
        <w:bottom w:val="none" w:sz="0" w:space="0" w:color="auto"/>
        <w:right w:val="none" w:sz="0" w:space="0" w:color="auto"/>
      </w:divBdr>
    </w:div>
    <w:div w:id="889026823">
      <w:bodyDiv w:val="1"/>
      <w:marLeft w:val="0"/>
      <w:marRight w:val="0"/>
      <w:marTop w:val="0"/>
      <w:marBottom w:val="0"/>
      <w:divBdr>
        <w:top w:val="none" w:sz="0" w:space="0" w:color="auto"/>
        <w:left w:val="none" w:sz="0" w:space="0" w:color="auto"/>
        <w:bottom w:val="none" w:sz="0" w:space="0" w:color="auto"/>
        <w:right w:val="none" w:sz="0" w:space="0" w:color="auto"/>
      </w:divBdr>
    </w:div>
    <w:div w:id="902250648">
      <w:bodyDiv w:val="1"/>
      <w:marLeft w:val="0"/>
      <w:marRight w:val="0"/>
      <w:marTop w:val="0"/>
      <w:marBottom w:val="0"/>
      <w:divBdr>
        <w:top w:val="none" w:sz="0" w:space="0" w:color="auto"/>
        <w:left w:val="none" w:sz="0" w:space="0" w:color="auto"/>
        <w:bottom w:val="none" w:sz="0" w:space="0" w:color="auto"/>
        <w:right w:val="none" w:sz="0" w:space="0" w:color="auto"/>
      </w:divBdr>
    </w:div>
    <w:div w:id="921765991">
      <w:bodyDiv w:val="1"/>
      <w:marLeft w:val="0"/>
      <w:marRight w:val="0"/>
      <w:marTop w:val="0"/>
      <w:marBottom w:val="0"/>
      <w:divBdr>
        <w:top w:val="none" w:sz="0" w:space="0" w:color="auto"/>
        <w:left w:val="none" w:sz="0" w:space="0" w:color="auto"/>
        <w:bottom w:val="none" w:sz="0" w:space="0" w:color="auto"/>
        <w:right w:val="none" w:sz="0" w:space="0" w:color="auto"/>
      </w:divBdr>
    </w:div>
    <w:div w:id="943269145">
      <w:bodyDiv w:val="1"/>
      <w:marLeft w:val="0"/>
      <w:marRight w:val="0"/>
      <w:marTop w:val="0"/>
      <w:marBottom w:val="0"/>
      <w:divBdr>
        <w:top w:val="none" w:sz="0" w:space="0" w:color="auto"/>
        <w:left w:val="none" w:sz="0" w:space="0" w:color="auto"/>
        <w:bottom w:val="none" w:sz="0" w:space="0" w:color="auto"/>
        <w:right w:val="none" w:sz="0" w:space="0" w:color="auto"/>
      </w:divBdr>
    </w:div>
    <w:div w:id="943342103">
      <w:bodyDiv w:val="1"/>
      <w:marLeft w:val="0"/>
      <w:marRight w:val="0"/>
      <w:marTop w:val="0"/>
      <w:marBottom w:val="0"/>
      <w:divBdr>
        <w:top w:val="none" w:sz="0" w:space="0" w:color="auto"/>
        <w:left w:val="none" w:sz="0" w:space="0" w:color="auto"/>
        <w:bottom w:val="none" w:sz="0" w:space="0" w:color="auto"/>
        <w:right w:val="none" w:sz="0" w:space="0" w:color="auto"/>
      </w:divBdr>
    </w:div>
    <w:div w:id="957443989">
      <w:bodyDiv w:val="1"/>
      <w:marLeft w:val="0"/>
      <w:marRight w:val="0"/>
      <w:marTop w:val="0"/>
      <w:marBottom w:val="0"/>
      <w:divBdr>
        <w:top w:val="none" w:sz="0" w:space="0" w:color="auto"/>
        <w:left w:val="none" w:sz="0" w:space="0" w:color="auto"/>
        <w:bottom w:val="none" w:sz="0" w:space="0" w:color="auto"/>
        <w:right w:val="none" w:sz="0" w:space="0" w:color="auto"/>
      </w:divBdr>
    </w:div>
    <w:div w:id="965352571">
      <w:bodyDiv w:val="1"/>
      <w:marLeft w:val="0"/>
      <w:marRight w:val="0"/>
      <w:marTop w:val="0"/>
      <w:marBottom w:val="0"/>
      <w:divBdr>
        <w:top w:val="none" w:sz="0" w:space="0" w:color="auto"/>
        <w:left w:val="none" w:sz="0" w:space="0" w:color="auto"/>
        <w:bottom w:val="none" w:sz="0" w:space="0" w:color="auto"/>
        <w:right w:val="none" w:sz="0" w:space="0" w:color="auto"/>
      </w:divBdr>
    </w:div>
    <w:div w:id="966276564">
      <w:bodyDiv w:val="1"/>
      <w:marLeft w:val="0"/>
      <w:marRight w:val="0"/>
      <w:marTop w:val="0"/>
      <w:marBottom w:val="0"/>
      <w:divBdr>
        <w:top w:val="none" w:sz="0" w:space="0" w:color="auto"/>
        <w:left w:val="none" w:sz="0" w:space="0" w:color="auto"/>
        <w:bottom w:val="none" w:sz="0" w:space="0" w:color="auto"/>
        <w:right w:val="none" w:sz="0" w:space="0" w:color="auto"/>
      </w:divBdr>
    </w:div>
    <w:div w:id="998535375">
      <w:bodyDiv w:val="1"/>
      <w:marLeft w:val="0"/>
      <w:marRight w:val="0"/>
      <w:marTop w:val="0"/>
      <w:marBottom w:val="0"/>
      <w:divBdr>
        <w:top w:val="none" w:sz="0" w:space="0" w:color="auto"/>
        <w:left w:val="none" w:sz="0" w:space="0" w:color="auto"/>
        <w:bottom w:val="none" w:sz="0" w:space="0" w:color="auto"/>
        <w:right w:val="none" w:sz="0" w:space="0" w:color="auto"/>
      </w:divBdr>
    </w:div>
    <w:div w:id="1008559413">
      <w:bodyDiv w:val="1"/>
      <w:marLeft w:val="0"/>
      <w:marRight w:val="0"/>
      <w:marTop w:val="0"/>
      <w:marBottom w:val="0"/>
      <w:divBdr>
        <w:top w:val="none" w:sz="0" w:space="0" w:color="auto"/>
        <w:left w:val="none" w:sz="0" w:space="0" w:color="auto"/>
        <w:bottom w:val="none" w:sz="0" w:space="0" w:color="auto"/>
        <w:right w:val="none" w:sz="0" w:space="0" w:color="auto"/>
      </w:divBdr>
      <w:divsChild>
        <w:div w:id="717582352">
          <w:marLeft w:val="0"/>
          <w:marRight w:val="0"/>
          <w:marTop w:val="0"/>
          <w:marBottom w:val="0"/>
          <w:divBdr>
            <w:top w:val="none" w:sz="0" w:space="0" w:color="auto"/>
            <w:left w:val="none" w:sz="0" w:space="0" w:color="auto"/>
            <w:bottom w:val="none" w:sz="0" w:space="0" w:color="auto"/>
            <w:right w:val="none" w:sz="0" w:space="0" w:color="auto"/>
          </w:divBdr>
        </w:div>
        <w:div w:id="1443958029">
          <w:marLeft w:val="0"/>
          <w:marRight w:val="0"/>
          <w:marTop w:val="34"/>
          <w:marBottom w:val="34"/>
          <w:divBdr>
            <w:top w:val="none" w:sz="0" w:space="0" w:color="auto"/>
            <w:left w:val="none" w:sz="0" w:space="0" w:color="auto"/>
            <w:bottom w:val="none" w:sz="0" w:space="0" w:color="auto"/>
            <w:right w:val="none" w:sz="0" w:space="0" w:color="auto"/>
          </w:divBdr>
        </w:div>
      </w:divsChild>
    </w:div>
    <w:div w:id="1012489570">
      <w:bodyDiv w:val="1"/>
      <w:marLeft w:val="0"/>
      <w:marRight w:val="0"/>
      <w:marTop w:val="0"/>
      <w:marBottom w:val="0"/>
      <w:divBdr>
        <w:top w:val="none" w:sz="0" w:space="0" w:color="auto"/>
        <w:left w:val="none" w:sz="0" w:space="0" w:color="auto"/>
        <w:bottom w:val="none" w:sz="0" w:space="0" w:color="auto"/>
        <w:right w:val="none" w:sz="0" w:space="0" w:color="auto"/>
      </w:divBdr>
    </w:div>
    <w:div w:id="1032151212">
      <w:bodyDiv w:val="1"/>
      <w:marLeft w:val="0"/>
      <w:marRight w:val="0"/>
      <w:marTop w:val="0"/>
      <w:marBottom w:val="0"/>
      <w:divBdr>
        <w:top w:val="none" w:sz="0" w:space="0" w:color="auto"/>
        <w:left w:val="none" w:sz="0" w:space="0" w:color="auto"/>
        <w:bottom w:val="none" w:sz="0" w:space="0" w:color="auto"/>
        <w:right w:val="none" w:sz="0" w:space="0" w:color="auto"/>
      </w:divBdr>
    </w:div>
    <w:div w:id="1033844865">
      <w:bodyDiv w:val="1"/>
      <w:marLeft w:val="0"/>
      <w:marRight w:val="0"/>
      <w:marTop w:val="0"/>
      <w:marBottom w:val="0"/>
      <w:divBdr>
        <w:top w:val="none" w:sz="0" w:space="0" w:color="auto"/>
        <w:left w:val="none" w:sz="0" w:space="0" w:color="auto"/>
        <w:bottom w:val="none" w:sz="0" w:space="0" w:color="auto"/>
        <w:right w:val="none" w:sz="0" w:space="0" w:color="auto"/>
      </w:divBdr>
    </w:div>
    <w:div w:id="1048726971">
      <w:bodyDiv w:val="1"/>
      <w:marLeft w:val="0"/>
      <w:marRight w:val="0"/>
      <w:marTop w:val="0"/>
      <w:marBottom w:val="0"/>
      <w:divBdr>
        <w:top w:val="none" w:sz="0" w:space="0" w:color="auto"/>
        <w:left w:val="none" w:sz="0" w:space="0" w:color="auto"/>
        <w:bottom w:val="none" w:sz="0" w:space="0" w:color="auto"/>
        <w:right w:val="none" w:sz="0" w:space="0" w:color="auto"/>
      </w:divBdr>
    </w:div>
    <w:div w:id="1069767687">
      <w:bodyDiv w:val="1"/>
      <w:marLeft w:val="0"/>
      <w:marRight w:val="0"/>
      <w:marTop w:val="0"/>
      <w:marBottom w:val="0"/>
      <w:divBdr>
        <w:top w:val="none" w:sz="0" w:space="0" w:color="auto"/>
        <w:left w:val="none" w:sz="0" w:space="0" w:color="auto"/>
        <w:bottom w:val="none" w:sz="0" w:space="0" w:color="auto"/>
        <w:right w:val="none" w:sz="0" w:space="0" w:color="auto"/>
      </w:divBdr>
    </w:div>
    <w:div w:id="1072965368">
      <w:bodyDiv w:val="1"/>
      <w:marLeft w:val="0"/>
      <w:marRight w:val="0"/>
      <w:marTop w:val="0"/>
      <w:marBottom w:val="0"/>
      <w:divBdr>
        <w:top w:val="none" w:sz="0" w:space="0" w:color="auto"/>
        <w:left w:val="none" w:sz="0" w:space="0" w:color="auto"/>
        <w:bottom w:val="none" w:sz="0" w:space="0" w:color="auto"/>
        <w:right w:val="none" w:sz="0" w:space="0" w:color="auto"/>
      </w:divBdr>
    </w:div>
    <w:div w:id="1087116100">
      <w:bodyDiv w:val="1"/>
      <w:marLeft w:val="0"/>
      <w:marRight w:val="0"/>
      <w:marTop w:val="0"/>
      <w:marBottom w:val="0"/>
      <w:divBdr>
        <w:top w:val="none" w:sz="0" w:space="0" w:color="auto"/>
        <w:left w:val="none" w:sz="0" w:space="0" w:color="auto"/>
        <w:bottom w:val="none" w:sz="0" w:space="0" w:color="auto"/>
        <w:right w:val="none" w:sz="0" w:space="0" w:color="auto"/>
      </w:divBdr>
    </w:div>
    <w:div w:id="1100180016">
      <w:bodyDiv w:val="1"/>
      <w:marLeft w:val="0"/>
      <w:marRight w:val="0"/>
      <w:marTop w:val="0"/>
      <w:marBottom w:val="0"/>
      <w:divBdr>
        <w:top w:val="none" w:sz="0" w:space="0" w:color="auto"/>
        <w:left w:val="none" w:sz="0" w:space="0" w:color="auto"/>
        <w:bottom w:val="none" w:sz="0" w:space="0" w:color="auto"/>
        <w:right w:val="none" w:sz="0" w:space="0" w:color="auto"/>
      </w:divBdr>
    </w:div>
    <w:div w:id="1129591971">
      <w:bodyDiv w:val="1"/>
      <w:marLeft w:val="0"/>
      <w:marRight w:val="0"/>
      <w:marTop w:val="0"/>
      <w:marBottom w:val="0"/>
      <w:divBdr>
        <w:top w:val="none" w:sz="0" w:space="0" w:color="auto"/>
        <w:left w:val="none" w:sz="0" w:space="0" w:color="auto"/>
        <w:bottom w:val="none" w:sz="0" w:space="0" w:color="auto"/>
        <w:right w:val="none" w:sz="0" w:space="0" w:color="auto"/>
      </w:divBdr>
    </w:div>
    <w:div w:id="1129857925">
      <w:bodyDiv w:val="1"/>
      <w:marLeft w:val="0"/>
      <w:marRight w:val="0"/>
      <w:marTop w:val="0"/>
      <w:marBottom w:val="0"/>
      <w:divBdr>
        <w:top w:val="none" w:sz="0" w:space="0" w:color="auto"/>
        <w:left w:val="none" w:sz="0" w:space="0" w:color="auto"/>
        <w:bottom w:val="none" w:sz="0" w:space="0" w:color="auto"/>
        <w:right w:val="none" w:sz="0" w:space="0" w:color="auto"/>
      </w:divBdr>
    </w:div>
    <w:div w:id="1168443720">
      <w:bodyDiv w:val="1"/>
      <w:marLeft w:val="0"/>
      <w:marRight w:val="0"/>
      <w:marTop w:val="0"/>
      <w:marBottom w:val="0"/>
      <w:divBdr>
        <w:top w:val="none" w:sz="0" w:space="0" w:color="auto"/>
        <w:left w:val="none" w:sz="0" w:space="0" w:color="auto"/>
        <w:bottom w:val="none" w:sz="0" w:space="0" w:color="auto"/>
        <w:right w:val="none" w:sz="0" w:space="0" w:color="auto"/>
      </w:divBdr>
    </w:div>
    <w:div w:id="1182544724">
      <w:bodyDiv w:val="1"/>
      <w:marLeft w:val="0"/>
      <w:marRight w:val="0"/>
      <w:marTop w:val="0"/>
      <w:marBottom w:val="0"/>
      <w:divBdr>
        <w:top w:val="none" w:sz="0" w:space="0" w:color="auto"/>
        <w:left w:val="none" w:sz="0" w:space="0" w:color="auto"/>
        <w:bottom w:val="none" w:sz="0" w:space="0" w:color="auto"/>
        <w:right w:val="none" w:sz="0" w:space="0" w:color="auto"/>
      </w:divBdr>
    </w:div>
    <w:div w:id="1199005232">
      <w:bodyDiv w:val="1"/>
      <w:marLeft w:val="0"/>
      <w:marRight w:val="0"/>
      <w:marTop w:val="0"/>
      <w:marBottom w:val="0"/>
      <w:divBdr>
        <w:top w:val="none" w:sz="0" w:space="0" w:color="auto"/>
        <w:left w:val="none" w:sz="0" w:space="0" w:color="auto"/>
        <w:bottom w:val="none" w:sz="0" w:space="0" w:color="auto"/>
        <w:right w:val="none" w:sz="0" w:space="0" w:color="auto"/>
      </w:divBdr>
    </w:div>
    <w:div w:id="1275408685">
      <w:bodyDiv w:val="1"/>
      <w:marLeft w:val="0"/>
      <w:marRight w:val="0"/>
      <w:marTop w:val="0"/>
      <w:marBottom w:val="0"/>
      <w:divBdr>
        <w:top w:val="none" w:sz="0" w:space="0" w:color="auto"/>
        <w:left w:val="none" w:sz="0" w:space="0" w:color="auto"/>
        <w:bottom w:val="none" w:sz="0" w:space="0" w:color="auto"/>
        <w:right w:val="none" w:sz="0" w:space="0" w:color="auto"/>
      </w:divBdr>
    </w:div>
    <w:div w:id="1275553570">
      <w:bodyDiv w:val="1"/>
      <w:marLeft w:val="0"/>
      <w:marRight w:val="0"/>
      <w:marTop w:val="0"/>
      <w:marBottom w:val="0"/>
      <w:divBdr>
        <w:top w:val="none" w:sz="0" w:space="0" w:color="auto"/>
        <w:left w:val="none" w:sz="0" w:space="0" w:color="auto"/>
        <w:bottom w:val="none" w:sz="0" w:space="0" w:color="auto"/>
        <w:right w:val="none" w:sz="0" w:space="0" w:color="auto"/>
      </w:divBdr>
    </w:div>
    <w:div w:id="1281034232">
      <w:bodyDiv w:val="1"/>
      <w:marLeft w:val="0"/>
      <w:marRight w:val="0"/>
      <w:marTop w:val="0"/>
      <w:marBottom w:val="0"/>
      <w:divBdr>
        <w:top w:val="none" w:sz="0" w:space="0" w:color="auto"/>
        <w:left w:val="none" w:sz="0" w:space="0" w:color="auto"/>
        <w:bottom w:val="none" w:sz="0" w:space="0" w:color="auto"/>
        <w:right w:val="none" w:sz="0" w:space="0" w:color="auto"/>
      </w:divBdr>
    </w:div>
    <w:div w:id="1288049575">
      <w:bodyDiv w:val="1"/>
      <w:marLeft w:val="0"/>
      <w:marRight w:val="0"/>
      <w:marTop w:val="0"/>
      <w:marBottom w:val="0"/>
      <w:divBdr>
        <w:top w:val="none" w:sz="0" w:space="0" w:color="auto"/>
        <w:left w:val="none" w:sz="0" w:space="0" w:color="auto"/>
        <w:bottom w:val="none" w:sz="0" w:space="0" w:color="auto"/>
        <w:right w:val="none" w:sz="0" w:space="0" w:color="auto"/>
      </w:divBdr>
    </w:div>
    <w:div w:id="1322077237">
      <w:bodyDiv w:val="1"/>
      <w:marLeft w:val="0"/>
      <w:marRight w:val="0"/>
      <w:marTop w:val="0"/>
      <w:marBottom w:val="0"/>
      <w:divBdr>
        <w:top w:val="none" w:sz="0" w:space="0" w:color="auto"/>
        <w:left w:val="none" w:sz="0" w:space="0" w:color="auto"/>
        <w:bottom w:val="none" w:sz="0" w:space="0" w:color="auto"/>
        <w:right w:val="none" w:sz="0" w:space="0" w:color="auto"/>
      </w:divBdr>
    </w:div>
    <w:div w:id="1354842667">
      <w:bodyDiv w:val="1"/>
      <w:marLeft w:val="0"/>
      <w:marRight w:val="0"/>
      <w:marTop w:val="0"/>
      <w:marBottom w:val="0"/>
      <w:divBdr>
        <w:top w:val="none" w:sz="0" w:space="0" w:color="auto"/>
        <w:left w:val="none" w:sz="0" w:space="0" w:color="auto"/>
        <w:bottom w:val="none" w:sz="0" w:space="0" w:color="auto"/>
        <w:right w:val="none" w:sz="0" w:space="0" w:color="auto"/>
      </w:divBdr>
    </w:div>
    <w:div w:id="1356688509">
      <w:bodyDiv w:val="1"/>
      <w:marLeft w:val="0"/>
      <w:marRight w:val="0"/>
      <w:marTop w:val="0"/>
      <w:marBottom w:val="0"/>
      <w:divBdr>
        <w:top w:val="none" w:sz="0" w:space="0" w:color="auto"/>
        <w:left w:val="none" w:sz="0" w:space="0" w:color="auto"/>
        <w:bottom w:val="none" w:sz="0" w:space="0" w:color="auto"/>
        <w:right w:val="none" w:sz="0" w:space="0" w:color="auto"/>
      </w:divBdr>
    </w:div>
    <w:div w:id="1373647517">
      <w:bodyDiv w:val="1"/>
      <w:marLeft w:val="0"/>
      <w:marRight w:val="0"/>
      <w:marTop w:val="0"/>
      <w:marBottom w:val="0"/>
      <w:divBdr>
        <w:top w:val="none" w:sz="0" w:space="0" w:color="auto"/>
        <w:left w:val="none" w:sz="0" w:space="0" w:color="auto"/>
        <w:bottom w:val="none" w:sz="0" w:space="0" w:color="auto"/>
        <w:right w:val="none" w:sz="0" w:space="0" w:color="auto"/>
      </w:divBdr>
    </w:div>
    <w:div w:id="1379040352">
      <w:bodyDiv w:val="1"/>
      <w:marLeft w:val="0"/>
      <w:marRight w:val="0"/>
      <w:marTop w:val="0"/>
      <w:marBottom w:val="0"/>
      <w:divBdr>
        <w:top w:val="none" w:sz="0" w:space="0" w:color="auto"/>
        <w:left w:val="none" w:sz="0" w:space="0" w:color="auto"/>
        <w:bottom w:val="none" w:sz="0" w:space="0" w:color="auto"/>
        <w:right w:val="none" w:sz="0" w:space="0" w:color="auto"/>
      </w:divBdr>
    </w:div>
    <w:div w:id="1380396527">
      <w:bodyDiv w:val="1"/>
      <w:marLeft w:val="0"/>
      <w:marRight w:val="0"/>
      <w:marTop w:val="0"/>
      <w:marBottom w:val="0"/>
      <w:divBdr>
        <w:top w:val="none" w:sz="0" w:space="0" w:color="auto"/>
        <w:left w:val="none" w:sz="0" w:space="0" w:color="auto"/>
        <w:bottom w:val="none" w:sz="0" w:space="0" w:color="auto"/>
        <w:right w:val="none" w:sz="0" w:space="0" w:color="auto"/>
      </w:divBdr>
    </w:div>
    <w:div w:id="1381244990">
      <w:bodyDiv w:val="1"/>
      <w:marLeft w:val="0"/>
      <w:marRight w:val="0"/>
      <w:marTop w:val="0"/>
      <w:marBottom w:val="0"/>
      <w:divBdr>
        <w:top w:val="none" w:sz="0" w:space="0" w:color="auto"/>
        <w:left w:val="none" w:sz="0" w:space="0" w:color="auto"/>
        <w:bottom w:val="none" w:sz="0" w:space="0" w:color="auto"/>
        <w:right w:val="none" w:sz="0" w:space="0" w:color="auto"/>
      </w:divBdr>
    </w:div>
    <w:div w:id="1388067256">
      <w:bodyDiv w:val="1"/>
      <w:marLeft w:val="0"/>
      <w:marRight w:val="0"/>
      <w:marTop w:val="0"/>
      <w:marBottom w:val="0"/>
      <w:divBdr>
        <w:top w:val="none" w:sz="0" w:space="0" w:color="auto"/>
        <w:left w:val="none" w:sz="0" w:space="0" w:color="auto"/>
        <w:bottom w:val="none" w:sz="0" w:space="0" w:color="auto"/>
        <w:right w:val="none" w:sz="0" w:space="0" w:color="auto"/>
      </w:divBdr>
    </w:div>
    <w:div w:id="1396199913">
      <w:bodyDiv w:val="1"/>
      <w:marLeft w:val="0"/>
      <w:marRight w:val="0"/>
      <w:marTop w:val="0"/>
      <w:marBottom w:val="0"/>
      <w:divBdr>
        <w:top w:val="none" w:sz="0" w:space="0" w:color="auto"/>
        <w:left w:val="none" w:sz="0" w:space="0" w:color="auto"/>
        <w:bottom w:val="none" w:sz="0" w:space="0" w:color="auto"/>
        <w:right w:val="none" w:sz="0" w:space="0" w:color="auto"/>
      </w:divBdr>
    </w:div>
    <w:div w:id="1447114495">
      <w:bodyDiv w:val="1"/>
      <w:marLeft w:val="0"/>
      <w:marRight w:val="0"/>
      <w:marTop w:val="0"/>
      <w:marBottom w:val="0"/>
      <w:divBdr>
        <w:top w:val="none" w:sz="0" w:space="0" w:color="auto"/>
        <w:left w:val="none" w:sz="0" w:space="0" w:color="auto"/>
        <w:bottom w:val="none" w:sz="0" w:space="0" w:color="auto"/>
        <w:right w:val="none" w:sz="0" w:space="0" w:color="auto"/>
      </w:divBdr>
    </w:div>
    <w:div w:id="1464227822">
      <w:bodyDiv w:val="1"/>
      <w:marLeft w:val="0"/>
      <w:marRight w:val="0"/>
      <w:marTop w:val="0"/>
      <w:marBottom w:val="0"/>
      <w:divBdr>
        <w:top w:val="none" w:sz="0" w:space="0" w:color="auto"/>
        <w:left w:val="none" w:sz="0" w:space="0" w:color="auto"/>
        <w:bottom w:val="none" w:sz="0" w:space="0" w:color="auto"/>
        <w:right w:val="none" w:sz="0" w:space="0" w:color="auto"/>
      </w:divBdr>
    </w:div>
    <w:div w:id="1493333775">
      <w:bodyDiv w:val="1"/>
      <w:marLeft w:val="0"/>
      <w:marRight w:val="0"/>
      <w:marTop w:val="0"/>
      <w:marBottom w:val="0"/>
      <w:divBdr>
        <w:top w:val="none" w:sz="0" w:space="0" w:color="auto"/>
        <w:left w:val="none" w:sz="0" w:space="0" w:color="auto"/>
        <w:bottom w:val="none" w:sz="0" w:space="0" w:color="auto"/>
        <w:right w:val="none" w:sz="0" w:space="0" w:color="auto"/>
      </w:divBdr>
    </w:div>
    <w:div w:id="1499035606">
      <w:bodyDiv w:val="1"/>
      <w:marLeft w:val="0"/>
      <w:marRight w:val="0"/>
      <w:marTop w:val="0"/>
      <w:marBottom w:val="0"/>
      <w:divBdr>
        <w:top w:val="none" w:sz="0" w:space="0" w:color="auto"/>
        <w:left w:val="none" w:sz="0" w:space="0" w:color="auto"/>
        <w:bottom w:val="none" w:sz="0" w:space="0" w:color="auto"/>
        <w:right w:val="none" w:sz="0" w:space="0" w:color="auto"/>
      </w:divBdr>
    </w:div>
    <w:div w:id="1511720468">
      <w:bodyDiv w:val="1"/>
      <w:marLeft w:val="0"/>
      <w:marRight w:val="0"/>
      <w:marTop w:val="0"/>
      <w:marBottom w:val="0"/>
      <w:divBdr>
        <w:top w:val="none" w:sz="0" w:space="0" w:color="auto"/>
        <w:left w:val="none" w:sz="0" w:space="0" w:color="auto"/>
        <w:bottom w:val="none" w:sz="0" w:space="0" w:color="auto"/>
        <w:right w:val="none" w:sz="0" w:space="0" w:color="auto"/>
      </w:divBdr>
    </w:div>
    <w:div w:id="1533882349">
      <w:bodyDiv w:val="1"/>
      <w:marLeft w:val="0"/>
      <w:marRight w:val="0"/>
      <w:marTop w:val="0"/>
      <w:marBottom w:val="0"/>
      <w:divBdr>
        <w:top w:val="none" w:sz="0" w:space="0" w:color="auto"/>
        <w:left w:val="none" w:sz="0" w:space="0" w:color="auto"/>
        <w:bottom w:val="none" w:sz="0" w:space="0" w:color="auto"/>
        <w:right w:val="none" w:sz="0" w:space="0" w:color="auto"/>
      </w:divBdr>
    </w:div>
    <w:div w:id="1567372620">
      <w:bodyDiv w:val="1"/>
      <w:marLeft w:val="0"/>
      <w:marRight w:val="0"/>
      <w:marTop w:val="0"/>
      <w:marBottom w:val="0"/>
      <w:divBdr>
        <w:top w:val="none" w:sz="0" w:space="0" w:color="auto"/>
        <w:left w:val="none" w:sz="0" w:space="0" w:color="auto"/>
        <w:bottom w:val="none" w:sz="0" w:space="0" w:color="auto"/>
        <w:right w:val="none" w:sz="0" w:space="0" w:color="auto"/>
      </w:divBdr>
    </w:div>
    <w:div w:id="1571040907">
      <w:bodyDiv w:val="1"/>
      <w:marLeft w:val="0"/>
      <w:marRight w:val="0"/>
      <w:marTop w:val="0"/>
      <w:marBottom w:val="0"/>
      <w:divBdr>
        <w:top w:val="none" w:sz="0" w:space="0" w:color="auto"/>
        <w:left w:val="none" w:sz="0" w:space="0" w:color="auto"/>
        <w:bottom w:val="none" w:sz="0" w:space="0" w:color="auto"/>
        <w:right w:val="none" w:sz="0" w:space="0" w:color="auto"/>
      </w:divBdr>
    </w:div>
    <w:div w:id="1575814834">
      <w:bodyDiv w:val="1"/>
      <w:marLeft w:val="0"/>
      <w:marRight w:val="0"/>
      <w:marTop w:val="0"/>
      <w:marBottom w:val="0"/>
      <w:divBdr>
        <w:top w:val="none" w:sz="0" w:space="0" w:color="auto"/>
        <w:left w:val="none" w:sz="0" w:space="0" w:color="auto"/>
        <w:bottom w:val="none" w:sz="0" w:space="0" w:color="auto"/>
        <w:right w:val="none" w:sz="0" w:space="0" w:color="auto"/>
      </w:divBdr>
    </w:div>
    <w:div w:id="1577745835">
      <w:bodyDiv w:val="1"/>
      <w:marLeft w:val="0"/>
      <w:marRight w:val="0"/>
      <w:marTop w:val="0"/>
      <w:marBottom w:val="0"/>
      <w:divBdr>
        <w:top w:val="none" w:sz="0" w:space="0" w:color="auto"/>
        <w:left w:val="none" w:sz="0" w:space="0" w:color="auto"/>
        <w:bottom w:val="none" w:sz="0" w:space="0" w:color="auto"/>
        <w:right w:val="none" w:sz="0" w:space="0" w:color="auto"/>
      </w:divBdr>
    </w:div>
    <w:div w:id="1582331591">
      <w:bodyDiv w:val="1"/>
      <w:marLeft w:val="0"/>
      <w:marRight w:val="0"/>
      <w:marTop w:val="0"/>
      <w:marBottom w:val="0"/>
      <w:divBdr>
        <w:top w:val="none" w:sz="0" w:space="0" w:color="auto"/>
        <w:left w:val="none" w:sz="0" w:space="0" w:color="auto"/>
        <w:bottom w:val="none" w:sz="0" w:space="0" w:color="auto"/>
        <w:right w:val="none" w:sz="0" w:space="0" w:color="auto"/>
      </w:divBdr>
    </w:div>
    <w:div w:id="1596209491">
      <w:bodyDiv w:val="1"/>
      <w:marLeft w:val="0"/>
      <w:marRight w:val="0"/>
      <w:marTop w:val="0"/>
      <w:marBottom w:val="0"/>
      <w:divBdr>
        <w:top w:val="none" w:sz="0" w:space="0" w:color="auto"/>
        <w:left w:val="none" w:sz="0" w:space="0" w:color="auto"/>
        <w:bottom w:val="none" w:sz="0" w:space="0" w:color="auto"/>
        <w:right w:val="none" w:sz="0" w:space="0" w:color="auto"/>
      </w:divBdr>
    </w:div>
    <w:div w:id="1609309248">
      <w:bodyDiv w:val="1"/>
      <w:marLeft w:val="0"/>
      <w:marRight w:val="0"/>
      <w:marTop w:val="0"/>
      <w:marBottom w:val="0"/>
      <w:divBdr>
        <w:top w:val="none" w:sz="0" w:space="0" w:color="auto"/>
        <w:left w:val="none" w:sz="0" w:space="0" w:color="auto"/>
        <w:bottom w:val="none" w:sz="0" w:space="0" w:color="auto"/>
        <w:right w:val="none" w:sz="0" w:space="0" w:color="auto"/>
      </w:divBdr>
    </w:div>
    <w:div w:id="1679772197">
      <w:bodyDiv w:val="1"/>
      <w:marLeft w:val="0"/>
      <w:marRight w:val="0"/>
      <w:marTop w:val="0"/>
      <w:marBottom w:val="0"/>
      <w:divBdr>
        <w:top w:val="none" w:sz="0" w:space="0" w:color="auto"/>
        <w:left w:val="none" w:sz="0" w:space="0" w:color="auto"/>
        <w:bottom w:val="none" w:sz="0" w:space="0" w:color="auto"/>
        <w:right w:val="none" w:sz="0" w:space="0" w:color="auto"/>
      </w:divBdr>
    </w:div>
    <w:div w:id="1691450871">
      <w:bodyDiv w:val="1"/>
      <w:marLeft w:val="0"/>
      <w:marRight w:val="0"/>
      <w:marTop w:val="0"/>
      <w:marBottom w:val="0"/>
      <w:divBdr>
        <w:top w:val="none" w:sz="0" w:space="0" w:color="auto"/>
        <w:left w:val="none" w:sz="0" w:space="0" w:color="auto"/>
        <w:bottom w:val="none" w:sz="0" w:space="0" w:color="auto"/>
        <w:right w:val="none" w:sz="0" w:space="0" w:color="auto"/>
      </w:divBdr>
    </w:div>
    <w:div w:id="1768652259">
      <w:bodyDiv w:val="1"/>
      <w:marLeft w:val="0"/>
      <w:marRight w:val="0"/>
      <w:marTop w:val="0"/>
      <w:marBottom w:val="0"/>
      <w:divBdr>
        <w:top w:val="none" w:sz="0" w:space="0" w:color="auto"/>
        <w:left w:val="none" w:sz="0" w:space="0" w:color="auto"/>
        <w:bottom w:val="none" w:sz="0" w:space="0" w:color="auto"/>
        <w:right w:val="none" w:sz="0" w:space="0" w:color="auto"/>
      </w:divBdr>
    </w:div>
    <w:div w:id="1794786667">
      <w:bodyDiv w:val="1"/>
      <w:marLeft w:val="0"/>
      <w:marRight w:val="0"/>
      <w:marTop w:val="0"/>
      <w:marBottom w:val="0"/>
      <w:divBdr>
        <w:top w:val="none" w:sz="0" w:space="0" w:color="auto"/>
        <w:left w:val="none" w:sz="0" w:space="0" w:color="auto"/>
        <w:bottom w:val="none" w:sz="0" w:space="0" w:color="auto"/>
        <w:right w:val="none" w:sz="0" w:space="0" w:color="auto"/>
      </w:divBdr>
    </w:div>
    <w:div w:id="1809471194">
      <w:bodyDiv w:val="1"/>
      <w:marLeft w:val="0"/>
      <w:marRight w:val="0"/>
      <w:marTop w:val="0"/>
      <w:marBottom w:val="0"/>
      <w:divBdr>
        <w:top w:val="none" w:sz="0" w:space="0" w:color="auto"/>
        <w:left w:val="none" w:sz="0" w:space="0" w:color="auto"/>
        <w:bottom w:val="none" w:sz="0" w:space="0" w:color="auto"/>
        <w:right w:val="none" w:sz="0" w:space="0" w:color="auto"/>
      </w:divBdr>
    </w:div>
    <w:div w:id="1816991749">
      <w:bodyDiv w:val="1"/>
      <w:marLeft w:val="0"/>
      <w:marRight w:val="0"/>
      <w:marTop w:val="0"/>
      <w:marBottom w:val="0"/>
      <w:divBdr>
        <w:top w:val="none" w:sz="0" w:space="0" w:color="auto"/>
        <w:left w:val="none" w:sz="0" w:space="0" w:color="auto"/>
        <w:bottom w:val="none" w:sz="0" w:space="0" w:color="auto"/>
        <w:right w:val="none" w:sz="0" w:space="0" w:color="auto"/>
      </w:divBdr>
    </w:div>
    <w:div w:id="1830245157">
      <w:bodyDiv w:val="1"/>
      <w:marLeft w:val="0"/>
      <w:marRight w:val="0"/>
      <w:marTop w:val="0"/>
      <w:marBottom w:val="0"/>
      <w:divBdr>
        <w:top w:val="none" w:sz="0" w:space="0" w:color="auto"/>
        <w:left w:val="none" w:sz="0" w:space="0" w:color="auto"/>
        <w:bottom w:val="none" w:sz="0" w:space="0" w:color="auto"/>
        <w:right w:val="none" w:sz="0" w:space="0" w:color="auto"/>
      </w:divBdr>
    </w:div>
    <w:div w:id="1856534917">
      <w:bodyDiv w:val="1"/>
      <w:marLeft w:val="0"/>
      <w:marRight w:val="0"/>
      <w:marTop w:val="0"/>
      <w:marBottom w:val="0"/>
      <w:divBdr>
        <w:top w:val="none" w:sz="0" w:space="0" w:color="auto"/>
        <w:left w:val="none" w:sz="0" w:space="0" w:color="auto"/>
        <w:bottom w:val="none" w:sz="0" w:space="0" w:color="auto"/>
        <w:right w:val="none" w:sz="0" w:space="0" w:color="auto"/>
      </w:divBdr>
    </w:div>
    <w:div w:id="1864786266">
      <w:bodyDiv w:val="1"/>
      <w:marLeft w:val="0"/>
      <w:marRight w:val="0"/>
      <w:marTop w:val="0"/>
      <w:marBottom w:val="0"/>
      <w:divBdr>
        <w:top w:val="none" w:sz="0" w:space="0" w:color="auto"/>
        <w:left w:val="none" w:sz="0" w:space="0" w:color="auto"/>
        <w:bottom w:val="none" w:sz="0" w:space="0" w:color="auto"/>
        <w:right w:val="none" w:sz="0" w:space="0" w:color="auto"/>
      </w:divBdr>
    </w:div>
    <w:div w:id="1865095210">
      <w:bodyDiv w:val="1"/>
      <w:marLeft w:val="0"/>
      <w:marRight w:val="0"/>
      <w:marTop w:val="0"/>
      <w:marBottom w:val="0"/>
      <w:divBdr>
        <w:top w:val="none" w:sz="0" w:space="0" w:color="auto"/>
        <w:left w:val="none" w:sz="0" w:space="0" w:color="auto"/>
        <w:bottom w:val="none" w:sz="0" w:space="0" w:color="auto"/>
        <w:right w:val="none" w:sz="0" w:space="0" w:color="auto"/>
      </w:divBdr>
    </w:div>
    <w:div w:id="1865358412">
      <w:bodyDiv w:val="1"/>
      <w:marLeft w:val="0"/>
      <w:marRight w:val="0"/>
      <w:marTop w:val="0"/>
      <w:marBottom w:val="0"/>
      <w:divBdr>
        <w:top w:val="none" w:sz="0" w:space="0" w:color="auto"/>
        <w:left w:val="none" w:sz="0" w:space="0" w:color="auto"/>
        <w:bottom w:val="none" w:sz="0" w:space="0" w:color="auto"/>
        <w:right w:val="none" w:sz="0" w:space="0" w:color="auto"/>
      </w:divBdr>
    </w:div>
    <w:div w:id="1868058768">
      <w:bodyDiv w:val="1"/>
      <w:marLeft w:val="0"/>
      <w:marRight w:val="0"/>
      <w:marTop w:val="0"/>
      <w:marBottom w:val="0"/>
      <w:divBdr>
        <w:top w:val="none" w:sz="0" w:space="0" w:color="auto"/>
        <w:left w:val="none" w:sz="0" w:space="0" w:color="auto"/>
        <w:bottom w:val="none" w:sz="0" w:space="0" w:color="auto"/>
        <w:right w:val="none" w:sz="0" w:space="0" w:color="auto"/>
      </w:divBdr>
    </w:div>
    <w:div w:id="1892107357">
      <w:bodyDiv w:val="1"/>
      <w:marLeft w:val="0"/>
      <w:marRight w:val="0"/>
      <w:marTop w:val="0"/>
      <w:marBottom w:val="0"/>
      <w:divBdr>
        <w:top w:val="none" w:sz="0" w:space="0" w:color="auto"/>
        <w:left w:val="none" w:sz="0" w:space="0" w:color="auto"/>
        <w:bottom w:val="none" w:sz="0" w:space="0" w:color="auto"/>
        <w:right w:val="none" w:sz="0" w:space="0" w:color="auto"/>
      </w:divBdr>
    </w:div>
    <w:div w:id="1896044499">
      <w:bodyDiv w:val="1"/>
      <w:marLeft w:val="0"/>
      <w:marRight w:val="0"/>
      <w:marTop w:val="0"/>
      <w:marBottom w:val="0"/>
      <w:divBdr>
        <w:top w:val="none" w:sz="0" w:space="0" w:color="auto"/>
        <w:left w:val="none" w:sz="0" w:space="0" w:color="auto"/>
        <w:bottom w:val="none" w:sz="0" w:space="0" w:color="auto"/>
        <w:right w:val="none" w:sz="0" w:space="0" w:color="auto"/>
      </w:divBdr>
    </w:div>
    <w:div w:id="1944649855">
      <w:bodyDiv w:val="1"/>
      <w:marLeft w:val="0"/>
      <w:marRight w:val="0"/>
      <w:marTop w:val="0"/>
      <w:marBottom w:val="0"/>
      <w:divBdr>
        <w:top w:val="none" w:sz="0" w:space="0" w:color="auto"/>
        <w:left w:val="none" w:sz="0" w:space="0" w:color="auto"/>
        <w:bottom w:val="none" w:sz="0" w:space="0" w:color="auto"/>
        <w:right w:val="none" w:sz="0" w:space="0" w:color="auto"/>
      </w:divBdr>
    </w:div>
    <w:div w:id="1963265948">
      <w:bodyDiv w:val="1"/>
      <w:marLeft w:val="0"/>
      <w:marRight w:val="0"/>
      <w:marTop w:val="0"/>
      <w:marBottom w:val="0"/>
      <w:divBdr>
        <w:top w:val="none" w:sz="0" w:space="0" w:color="auto"/>
        <w:left w:val="none" w:sz="0" w:space="0" w:color="auto"/>
        <w:bottom w:val="none" w:sz="0" w:space="0" w:color="auto"/>
        <w:right w:val="none" w:sz="0" w:space="0" w:color="auto"/>
      </w:divBdr>
    </w:div>
    <w:div w:id="1968117845">
      <w:bodyDiv w:val="1"/>
      <w:marLeft w:val="0"/>
      <w:marRight w:val="0"/>
      <w:marTop w:val="0"/>
      <w:marBottom w:val="0"/>
      <w:divBdr>
        <w:top w:val="none" w:sz="0" w:space="0" w:color="auto"/>
        <w:left w:val="none" w:sz="0" w:space="0" w:color="auto"/>
        <w:bottom w:val="none" w:sz="0" w:space="0" w:color="auto"/>
        <w:right w:val="none" w:sz="0" w:space="0" w:color="auto"/>
      </w:divBdr>
    </w:div>
    <w:div w:id="1971134573">
      <w:bodyDiv w:val="1"/>
      <w:marLeft w:val="0"/>
      <w:marRight w:val="0"/>
      <w:marTop w:val="0"/>
      <w:marBottom w:val="0"/>
      <w:divBdr>
        <w:top w:val="none" w:sz="0" w:space="0" w:color="auto"/>
        <w:left w:val="none" w:sz="0" w:space="0" w:color="auto"/>
        <w:bottom w:val="none" w:sz="0" w:space="0" w:color="auto"/>
        <w:right w:val="none" w:sz="0" w:space="0" w:color="auto"/>
      </w:divBdr>
    </w:div>
    <w:div w:id="1999308826">
      <w:bodyDiv w:val="1"/>
      <w:marLeft w:val="0"/>
      <w:marRight w:val="0"/>
      <w:marTop w:val="0"/>
      <w:marBottom w:val="0"/>
      <w:divBdr>
        <w:top w:val="none" w:sz="0" w:space="0" w:color="auto"/>
        <w:left w:val="none" w:sz="0" w:space="0" w:color="auto"/>
        <w:bottom w:val="none" w:sz="0" w:space="0" w:color="auto"/>
        <w:right w:val="none" w:sz="0" w:space="0" w:color="auto"/>
      </w:divBdr>
    </w:div>
    <w:div w:id="2015911301">
      <w:bodyDiv w:val="1"/>
      <w:marLeft w:val="0"/>
      <w:marRight w:val="0"/>
      <w:marTop w:val="0"/>
      <w:marBottom w:val="0"/>
      <w:divBdr>
        <w:top w:val="none" w:sz="0" w:space="0" w:color="auto"/>
        <w:left w:val="none" w:sz="0" w:space="0" w:color="auto"/>
        <w:bottom w:val="none" w:sz="0" w:space="0" w:color="auto"/>
        <w:right w:val="none" w:sz="0" w:space="0" w:color="auto"/>
      </w:divBdr>
    </w:div>
    <w:div w:id="2024891803">
      <w:bodyDiv w:val="1"/>
      <w:marLeft w:val="0"/>
      <w:marRight w:val="0"/>
      <w:marTop w:val="0"/>
      <w:marBottom w:val="0"/>
      <w:divBdr>
        <w:top w:val="none" w:sz="0" w:space="0" w:color="auto"/>
        <w:left w:val="none" w:sz="0" w:space="0" w:color="auto"/>
        <w:bottom w:val="none" w:sz="0" w:space="0" w:color="auto"/>
        <w:right w:val="none" w:sz="0" w:space="0" w:color="auto"/>
      </w:divBdr>
    </w:div>
    <w:div w:id="2028948218">
      <w:bodyDiv w:val="1"/>
      <w:marLeft w:val="0"/>
      <w:marRight w:val="0"/>
      <w:marTop w:val="0"/>
      <w:marBottom w:val="0"/>
      <w:divBdr>
        <w:top w:val="none" w:sz="0" w:space="0" w:color="auto"/>
        <w:left w:val="none" w:sz="0" w:space="0" w:color="auto"/>
        <w:bottom w:val="none" w:sz="0" w:space="0" w:color="auto"/>
        <w:right w:val="none" w:sz="0" w:space="0" w:color="auto"/>
      </w:divBdr>
    </w:div>
    <w:div w:id="2041122880">
      <w:bodyDiv w:val="1"/>
      <w:marLeft w:val="0"/>
      <w:marRight w:val="0"/>
      <w:marTop w:val="0"/>
      <w:marBottom w:val="0"/>
      <w:divBdr>
        <w:top w:val="none" w:sz="0" w:space="0" w:color="auto"/>
        <w:left w:val="none" w:sz="0" w:space="0" w:color="auto"/>
        <w:bottom w:val="none" w:sz="0" w:space="0" w:color="auto"/>
        <w:right w:val="none" w:sz="0" w:space="0" w:color="auto"/>
      </w:divBdr>
    </w:div>
    <w:div w:id="2065828786">
      <w:bodyDiv w:val="1"/>
      <w:marLeft w:val="0"/>
      <w:marRight w:val="0"/>
      <w:marTop w:val="0"/>
      <w:marBottom w:val="0"/>
      <w:divBdr>
        <w:top w:val="none" w:sz="0" w:space="0" w:color="auto"/>
        <w:left w:val="none" w:sz="0" w:space="0" w:color="auto"/>
        <w:bottom w:val="none" w:sz="0" w:space="0" w:color="auto"/>
        <w:right w:val="none" w:sz="0" w:space="0" w:color="auto"/>
      </w:divBdr>
    </w:div>
    <w:div w:id="2081365117">
      <w:bodyDiv w:val="1"/>
      <w:marLeft w:val="0"/>
      <w:marRight w:val="0"/>
      <w:marTop w:val="0"/>
      <w:marBottom w:val="0"/>
      <w:divBdr>
        <w:top w:val="none" w:sz="0" w:space="0" w:color="auto"/>
        <w:left w:val="none" w:sz="0" w:space="0" w:color="auto"/>
        <w:bottom w:val="none" w:sz="0" w:space="0" w:color="auto"/>
        <w:right w:val="none" w:sz="0" w:space="0" w:color="auto"/>
      </w:divBdr>
    </w:div>
    <w:div w:id="2129929521">
      <w:bodyDiv w:val="1"/>
      <w:marLeft w:val="0"/>
      <w:marRight w:val="0"/>
      <w:marTop w:val="0"/>
      <w:marBottom w:val="0"/>
      <w:divBdr>
        <w:top w:val="none" w:sz="0" w:space="0" w:color="auto"/>
        <w:left w:val="none" w:sz="0" w:space="0" w:color="auto"/>
        <w:bottom w:val="none" w:sz="0" w:space="0" w:color="auto"/>
        <w:right w:val="none" w:sz="0" w:space="0" w:color="auto"/>
      </w:divBdr>
    </w:div>
    <w:div w:id="213466473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rcid.org/0000-0002-7105-9582" TargetMode="External"/><Relationship Id="rId18" Type="http://schemas.openxmlformats.org/officeDocument/2006/relationships/hyperlink" Target="http://orcid.org/0000-0002-1021-9642" TargetMode="External"/><Relationship Id="rId26" Type="http://schemas.openxmlformats.org/officeDocument/2006/relationships/hyperlink" Target="javascript:;" TargetMode="External"/><Relationship Id="rId39" Type="http://schemas.openxmlformats.org/officeDocument/2006/relationships/image" Target="media/image4.png"/><Relationship Id="rId21" Type="http://schemas.openxmlformats.org/officeDocument/2006/relationships/hyperlink" Target="http://creativecommons.org/licenses/by-nc/4.0/" TargetMode="External"/><Relationship Id="rId34" Type="http://schemas.openxmlformats.org/officeDocument/2006/relationships/hyperlink" Target="file:///C:\Program%20Files%20(x86)\Youdao\Dict\7.2.0.0703\resultui\dict\?keyword=transduction" TargetMode="External"/><Relationship Id="rId42" Type="http://schemas.openxmlformats.org/officeDocument/2006/relationships/image" Target="media/image7.png"/><Relationship Id="rId47" Type="http://schemas.openxmlformats.org/officeDocument/2006/relationships/image" Target="media/image12.jpe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image" Target="media/image27.png"/><Relationship Id="rId68" Type="http://schemas.openxmlformats.org/officeDocument/2006/relationships/image" Target="media/image32.png"/><Relationship Id="rId76" Type="http://schemas.openxmlformats.org/officeDocument/2006/relationships/image" Target="media/image38.png"/><Relationship Id="rId84" Type="http://schemas.openxmlformats.org/officeDocument/2006/relationships/hyperlink" Target="file:///C:\Program%20Files%20(x86)\Youdao\Dict\7.2.0.0703\resultui\dict" TargetMode="External"/><Relationship Id="rId89" Type="http://schemas.openxmlformats.org/officeDocument/2006/relationships/image" Target="media/image47.tiff"/><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orcid.org/0000-0002-9618-542X" TargetMode="External"/><Relationship Id="rId29" Type="http://schemas.openxmlformats.org/officeDocument/2006/relationships/hyperlink" Target="C://Program%20Files%20(x86)/Youdao/Dict/7.2.0.0703/resultui/dict/?keyword=inflammatory" TargetMode="External"/><Relationship Id="rId11" Type="http://schemas.openxmlformats.org/officeDocument/2006/relationships/hyperlink" Target="http://orcid.org/0000-0003-3840-4265" TargetMode="External"/><Relationship Id="rId24" Type="http://schemas.openxmlformats.org/officeDocument/2006/relationships/hyperlink" Target="file:///C:\Program%20Files%20(x86)\Youdao\Dict\7.2.0.0703\resultui\dict" TargetMode="External"/><Relationship Id="rId32" Type="http://schemas.openxmlformats.org/officeDocument/2006/relationships/hyperlink" Target="file:///C:\Program%20Files%20(x86)\Youdao\Dict\7.2.0.0703\resultui\dict\?keyword=previous"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jpe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30.png"/><Relationship Id="rId74" Type="http://schemas.openxmlformats.org/officeDocument/2006/relationships/hyperlink" Target="file:///C:\Program%20Files%20(x86)\Youdao\Dict\7.2.0.0703\resultui\dict" TargetMode="External"/><Relationship Id="rId79" Type="http://schemas.openxmlformats.org/officeDocument/2006/relationships/hyperlink" Target="file:///C:\Program%20Files%20(x86)\Youdao\Dict\7.2.0.0703\resultui\dict" TargetMode="External"/><Relationship Id="rId87" Type="http://schemas.openxmlformats.org/officeDocument/2006/relationships/image" Target="media/image45.tiff"/><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image" Target="media/image42.png"/><Relationship Id="rId90" Type="http://schemas.openxmlformats.org/officeDocument/2006/relationships/image" Target="media/image48.png"/><Relationship Id="rId19" Type="http://schemas.openxmlformats.org/officeDocument/2006/relationships/hyperlink" Target="file:///C:\Program%20Files%20(x86)\Youdao\Dict\7.2.0.0703\resultui\dict\?keyword=perform" TargetMode="External"/><Relationship Id="rId14" Type="http://schemas.openxmlformats.org/officeDocument/2006/relationships/hyperlink" Target="http://orcid.org/0000-0001-5858-1205" TargetMode="External"/><Relationship Id="rId22" Type="http://schemas.openxmlformats.org/officeDocument/2006/relationships/hyperlink" Target="file:///C:\Program%20Files%20(x86)\Youdao\Dict\7.2.0.0703\resultui\dict\%3fkeyword=inflammatory" TargetMode="External"/><Relationship Id="rId27" Type="http://schemas.openxmlformats.org/officeDocument/2006/relationships/hyperlink" Target="C://Program%20Files%20(x86)/Youdao/Dict/7.2.0.0703/resultui/dict/?keyword=ischemic" TargetMode="External"/><Relationship Id="rId30" Type="http://schemas.openxmlformats.org/officeDocument/2006/relationships/hyperlink" Target="C://Program%20Files%20(x86)/Youdao/Dict/7.2.0.0703/resultui/dict/?keyword=factor" TargetMode="External"/><Relationship Id="rId35" Type="http://schemas.openxmlformats.org/officeDocument/2006/relationships/hyperlink" Target="file:///C:\Program%20Files%20(x86)\Youdao\Dict\7.2.0.0703\resultui\dict" TargetMode="External"/><Relationship Id="rId43" Type="http://schemas.openxmlformats.org/officeDocument/2006/relationships/image" Target="media/image8.png"/><Relationship Id="rId48" Type="http://schemas.openxmlformats.org/officeDocument/2006/relationships/image" Target="media/image13.jpeg"/><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image" Target="media/image39.png"/><Relationship Id="rId8" Type="http://schemas.openxmlformats.org/officeDocument/2006/relationships/hyperlink" Target="http://orcid.org/0000-0002-5707-7063" TargetMode="External"/><Relationship Id="rId51" Type="http://schemas.openxmlformats.org/officeDocument/2006/relationships/image" Target="media/image15.png"/><Relationship Id="rId72" Type="http://schemas.openxmlformats.org/officeDocument/2006/relationships/image" Target="media/image36.png"/><Relationship Id="rId80" Type="http://schemas.openxmlformats.org/officeDocument/2006/relationships/hyperlink" Target="file:///C:\Program%20Files%20(x86)\Youdao\Dict\7.2.0.0703\resultui\dict" TargetMode="External"/><Relationship Id="rId85" Type="http://schemas.openxmlformats.org/officeDocument/2006/relationships/hyperlink" Target="file:///C:\Program%20Files%20(x86)\Youdao\Dict\7.2.0.0703\resultui\dict" TargetMode="External"/><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orcid.org/0000-0003-4220-5103" TargetMode="External"/><Relationship Id="rId17" Type="http://schemas.openxmlformats.org/officeDocument/2006/relationships/hyperlink" Target="http://orcid.org/0000-0003-0348-4963" TargetMode="External"/><Relationship Id="rId25" Type="http://schemas.openxmlformats.org/officeDocument/2006/relationships/hyperlink" Target="javascript:;" TargetMode="External"/><Relationship Id="rId33" Type="http://schemas.openxmlformats.org/officeDocument/2006/relationships/hyperlink" Target="file:///C:\Program%20Files%20(x86)\Youdao\Dict\7.2.0.0703\resultui\dict\?keyword=report" TargetMode="External"/><Relationship Id="rId38" Type="http://schemas.openxmlformats.org/officeDocument/2006/relationships/image" Target="media/image3.png"/><Relationship Id="rId46" Type="http://schemas.openxmlformats.org/officeDocument/2006/relationships/image" Target="media/image11.jpeg"/><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hyperlink" Target="file:///C:\Program%20Files%20(x86)\Youdao\Dict\7.2.0.0703\resultui\dict\?keyword=experiment" TargetMode="External"/><Relationship Id="rId41" Type="http://schemas.openxmlformats.org/officeDocument/2006/relationships/image" Target="media/image6.png"/><Relationship Id="rId54" Type="http://schemas.openxmlformats.org/officeDocument/2006/relationships/image" Target="media/image18.jpeg"/><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hyperlink" Target="file:///C:\Program%20Files%20(x86)\Youdao\Dict\7.2.0.0703\resultui\dict" TargetMode="External"/><Relationship Id="rId83" Type="http://schemas.openxmlformats.org/officeDocument/2006/relationships/image" Target="media/image43.png"/><Relationship Id="rId88" Type="http://schemas.openxmlformats.org/officeDocument/2006/relationships/image" Target="media/image46.tiff"/><Relationship Id="rId91"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orcid.org/0000-0002-6289-1115" TargetMode="External"/><Relationship Id="rId23" Type="http://schemas.openxmlformats.org/officeDocument/2006/relationships/hyperlink" Target="file:///C:\Program%20Files%20(x86)\Youdao\Dict\7.2.0.0703\resultui\dict" TargetMode="External"/><Relationship Id="rId28" Type="http://schemas.openxmlformats.org/officeDocument/2006/relationships/hyperlink" Target="C://Program%20Files%20(x86)/Youdao/Dict/7.2.0.0703/resultui/dict/?keyword=disease" TargetMode="External"/><Relationship Id="rId36" Type="http://schemas.openxmlformats.org/officeDocument/2006/relationships/image" Target="media/image1.png"/><Relationship Id="rId49" Type="http://schemas.openxmlformats.org/officeDocument/2006/relationships/hyperlink" Target="javascript:;" TargetMode="External"/><Relationship Id="rId57" Type="http://schemas.openxmlformats.org/officeDocument/2006/relationships/image" Target="media/image21.png"/><Relationship Id="rId10" Type="http://schemas.openxmlformats.org/officeDocument/2006/relationships/hyperlink" Target="http://orcid.org/0000-0002-9843-475X" TargetMode="External"/><Relationship Id="rId31" Type="http://schemas.openxmlformats.org/officeDocument/2006/relationships/hyperlink" Target="file:///C:\Program%20Files%20(x86)\Youdao\Dict\7.2.0.0703\resultui\dict\?keyword=inflammatory" TargetMode="External"/><Relationship Id="rId44" Type="http://schemas.openxmlformats.org/officeDocument/2006/relationships/image" Target="media/image9.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image" Target="media/image40.png"/><Relationship Id="rId81" Type="http://schemas.openxmlformats.org/officeDocument/2006/relationships/image" Target="media/image41.png"/><Relationship Id="rId86" Type="http://schemas.openxmlformats.org/officeDocument/2006/relationships/image" Target="media/image44.tiff"/><Relationship Id="rId4" Type="http://schemas.openxmlformats.org/officeDocument/2006/relationships/settings" Target="settings.xml"/><Relationship Id="rId9" Type="http://schemas.openxmlformats.org/officeDocument/2006/relationships/hyperlink" Target="http://orcid.org/0000-0003-0922-1005"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7688</Words>
  <Characters>43822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51408</CharactersWithSpaces>
  <SharedDoc>false</SharedDoc>
  <HLinks>
    <vt:vector size="210" baseType="variant">
      <vt:variant>
        <vt:i4>2162720</vt:i4>
      </vt:variant>
      <vt:variant>
        <vt:i4>102</vt:i4>
      </vt:variant>
      <vt:variant>
        <vt:i4>0</vt:i4>
      </vt:variant>
      <vt:variant>
        <vt:i4>5</vt:i4>
      </vt:variant>
      <vt:variant>
        <vt:lpwstr>../../../../../Program Files (x86)/Youdao/Dict/7.2.0.0703/resultui/dict</vt:lpwstr>
      </vt:variant>
      <vt:variant>
        <vt:lpwstr/>
      </vt:variant>
      <vt:variant>
        <vt:i4>2162720</vt:i4>
      </vt:variant>
      <vt:variant>
        <vt:i4>99</vt:i4>
      </vt:variant>
      <vt:variant>
        <vt:i4>0</vt:i4>
      </vt:variant>
      <vt:variant>
        <vt:i4>5</vt:i4>
      </vt:variant>
      <vt:variant>
        <vt:lpwstr>../../../../../Program Files (x86)/Youdao/Dict/7.2.0.0703/resultui/dict</vt:lpwstr>
      </vt:variant>
      <vt:variant>
        <vt:lpwstr/>
      </vt:variant>
      <vt:variant>
        <vt:i4>2162720</vt:i4>
      </vt:variant>
      <vt:variant>
        <vt:i4>96</vt:i4>
      </vt:variant>
      <vt:variant>
        <vt:i4>0</vt:i4>
      </vt:variant>
      <vt:variant>
        <vt:i4>5</vt:i4>
      </vt:variant>
      <vt:variant>
        <vt:lpwstr>../../../../../Program Files (x86)/Youdao/Dict/7.2.0.0703/resultui/dict</vt:lpwstr>
      </vt:variant>
      <vt:variant>
        <vt:lpwstr/>
      </vt:variant>
      <vt:variant>
        <vt:i4>2162720</vt:i4>
      </vt:variant>
      <vt:variant>
        <vt:i4>93</vt:i4>
      </vt:variant>
      <vt:variant>
        <vt:i4>0</vt:i4>
      </vt:variant>
      <vt:variant>
        <vt:i4>5</vt:i4>
      </vt:variant>
      <vt:variant>
        <vt:lpwstr>../../../../../Program Files (x86)/Youdao/Dict/7.2.0.0703/resultui/dict</vt:lpwstr>
      </vt:variant>
      <vt:variant>
        <vt:lpwstr/>
      </vt:variant>
      <vt:variant>
        <vt:i4>2162720</vt:i4>
      </vt:variant>
      <vt:variant>
        <vt:i4>90</vt:i4>
      </vt:variant>
      <vt:variant>
        <vt:i4>0</vt:i4>
      </vt:variant>
      <vt:variant>
        <vt:i4>5</vt:i4>
      </vt:variant>
      <vt:variant>
        <vt:lpwstr>../../../../../Program Files (x86)/Youdao/Dict/7.2.0.0703/resultui/dict</vt:lpwstr>
      </vt:variant>
      <vt:variant>
        <vt:lpwstr/>
      </vt:variant>
      <vt:variant>
        <vt:i4>2162720</vt:i4>
      </vt:variant>
      <vt:variant>
        <vt:i4>87</vt:i4>
      </vt:variant>
      <vt:variant>
        <vt:i4>0</vt:i4>
      </vt:variant>
      <vt:variant>
        <vt:i4>5</vt:i4>
      </vt:variant>
      <vt:variant>
        <vt:lpwstr>../../../../../Program Files (x86)/Youdao/Dict/7.2.0.0703/resultui/dict</vt:lpwstr>
      </vt:variant>
      <vt:variant>
        <vt:lpwstr/>
      </vt:variant>
      <vt:variant>
        <vt:i4>4522071</vt:i4>
      </vt:variant>
      <vt:variant>
        <vt:i4>84</vt:i4>
      </vt:variant>
      <vt:variant>
        <vt:i4>0</vt:i4>
      </vt:variant>
      <vt:variant>
        <vt:i4>5</vt:i4>
      </vt:variant>
      <vt:variant>
        <vt:lpwstr>javascript:;</vt:lpwstr>
      </vt:variant>
      <vt:variant>
        <vt:lpwstr/>
      </vt:variant>
      <vt:variant>
        <vt:i4>5570575</vt:i4>
      </vt:variant>
      <vt:variant>
        <vt:i4>81</vt:i4>
      </vt:variant>
      <vt:variant>
        <vt:i4>0</vt:i4>
      </vt:variant>
      <vt:variant>
        <vt:i4>5</vt:i4>
      </vt:variant>
      <vt:variant>
        <vt:lpwstr>../../../../Program Files (x86)/Youdao/Dict/7.2.0.0703/resultui/dict</vt:lpwstr>
      </vt:variant>
      <vt:variant>
        <vt:lpwstr/>
      </vt:variant>
      <vt:variant>
        <vt:i4>6881305</vt:i4>
      </vt:variant>
      <vt:variant>
        <vt:i4>78</vt:i4>
      </vt:variant>
      <vt:variant>
        <vt:i4>0</vt:i4>
      </vt:variant>
      <vt:variant>
        <vt:i4>5</vt:i4>
      </vt:variant>
      <vt:variant>
        <vt:lpwstr>C:\Program Files (x86)\Youdao\Dict\7.2.0.0703\resultui\dict\</vt:lpwstr>
      </vt:variant>
      <vt:variant>
        <vt:lpwstr/>
      </vt:variant>
      <vt:variant>
        <vt:i4>6881305</vt:i4>
      </vt:variant>
      <vt:variant>
        <vt:i4>75</vt:i4>
      </vt:variant>
      <vt:variant>
        <vt:i4>0</vt:i4>
      </vt:variant>
      <vt:variant>
        <vt:i4>5</vt:i4>
      </vt:variant>
      <vt:variant>
        <vt:lpwstr>C:\Program Files (x86)\Youdao\Dict\7.2.0.0703\resultui\dict\</vt:lpwstr>
      </vt:variant>
      <vt:variant>
        <vt:lpwstr/>
      </vt:variant>
      <vt:variant>
        <vt:i4>6881305</vt:i4>
      </vt:variant>
      <vt:variant>
        <vt:i4>72</vt:i4>
      </vt:variant>
      <vt:variant>
        <vt:i4>0</vt:i4>
      </vt:variant>
      <vt:variant>
        <vt:i4>5</vt:i4>
      </vt:variant>
      <vt:variant>
        <vt:lpwstr>C:\Program Files (x86)\Youdao\Dict\7.2.0.0703\resultui\dict\</vt:lpwstr>
      </vt:variant>
      <vt:variant>
        <vt:lpwstr/>
      </vt:variant>
      <vt:variant>
        <vt:i4>6881305</vt:i4>
      </vt:variant>
      <vt:variant>
        <vt:i4>69</vt:i4>
      </vt:variant>
      <vt:variant>
        <vt:i4>0</vt:i4>
      </vt:variant>
      <vt:variant>
        <vt:i4>5</vt:i4>
      </vt:variant>
      <vt:variant>
        <vt:lpwstr>C:\Program Files (x86)\Youdao\Dict\7.2.0.0703\resultui\dict\</vt:lpwstr>
      </vt:variant>
      <vt:variant>
        <vt:lpwstr/>
      </vt:variant>
      <vt:variant>
        <vt:i4>3932200</vt:i4>
      </vt:variant>
      <vt:variant>
        <vt:i4>66</vt:i4>
      </vt:variant>
      <vt:variant>
        <vt:i4>0</vt:i4>
      </vt:variant>
      <vt:variant>
        <vt:i4>5</vt:i4>
      </vt:variant>
      <vt:variant>
        <vt:lpwstr>file://C:\\Program Files (x86)\Youdao\Dict\7.2.0.0703\resultui\dict\?keyword=factor</vt:lpwstr>
      </vt:variant>
      <vt:variant>
        <vt:lpwstr/>
      </vt:variant>
      <vt:variant>
        <vt:i4>5439580</vt:i4>
      </vt:variant>
      <vt:variant>
        <vt:i4>63</vt:i4>
      </vt:variant>
      <vt:variant>
        <vt:i4>0</vt:i4>
      </vt:variant>
      <vt:variant>
        <vt:i4>5</vt:i4>
      </vt:variant>
      <vt:variant>
        <vt:lpwstr>file://C:\\Program Files (x86)\Youdao\Dict\7.2.0.0703\resultui\dict\?keyword=inflammatory</vt:lpwstr>
      </vt:variant>
      <vt:variant>
        <vt:lpwstr/>
      </vt:variant>
      <vt:variant>
        <vt:i4>4522050</vt:i4>
      </vt:variant>
      <vt:variant>
        <vt:i4>60</vt:i4>
      </vt:variant>
      <vt:variant>
        <vt:i4>0</vt:i4>
      </vt:variant>
      <vt:variant>
        <vt:i4>5</vt:i4>
      </vt:variant>
      <vt:variant>
        <vt:lpwstr>file://C:\\Program Files (x86)\Youdao\Dict\7.2.0.0703\resultui\dict\?keyword=disease</vt:lpwstr>
      </vt:variant>
      <vt:variant>
        <vt:lpwstr/>
      </vt:variant>
      <vt:variant>
        <vt:i4>5242955</vt:i4>
      </vt:variant>
      <vt:variant>
        <vt:i4>57</vt:i4>
      </vt:variant>
      <vt:variant>
        <vt:i4>0</vt:i4>
      </vt:variant>
      <vt:variant>
        <vt:i4>5</vt:i4>
      </vt:variant>
      <vt:variant>
        <vt:lpwstr>file://C:\\Program Files (x86)\Youdao\Dict\7.2.0.0703\resultui\dict\?keyword=ischemic</vt:lpwstr>
      </vt:variant>
      <vt:variant>
        <vt:lpwstr/>
      </vt:variant>
      <vt:variant>
        <vt:i4>4522071</vt:i4>
      </vt:variant>
      <vt:variant>
        <vt:i4>54</vt:i4>
      </vt:variant>
      <vt:variant>
        <vt:i4>0</vt:i4>
      </vt:variant>
      <vt:variant>
        <vt:i4>5</vt:i4>
      </vt:variant>
      <vt:variant>
        <vt:lpwstr>javascript:;</vt:lpwstr>
      </vt:variant>
      <vt:variant>
        <vt:lpwstr/>
      </vt:variant>
      <vt:variant>
        <vt:i4>4522071</vt:i4>
      </vt:variant>
      <vt:variant>
        <vt:i4>51</vt:i4>
      </vt:variant>
      <vt:variant>
        <vt:i4>0</vt:i4>
      </vt:variant>
      <vt:variant>
        <vt:i4>5</vt:i4>
      </vt:variant>
      <vt:variant>
        <vt:lpwstr>javascript:;</vt:lpwstr>
      </vt:variant>
      <vt:variant>
        <vt:lpwstr/>
      </vt:variant>
      <vt:variant>
        <vt:i4>5570575</vt:i4>
      </vt:variant>
      <vt:variant>
        <vt:i4>48</vt:i4>
      </vt:variant>
      <vt:variant>
        <vt:i4>0</vt:i4>
      </vt:variant>
      <vt:variant>
        <vt:i4>5</vt:i4>
      </vt:variant>
      <vt:variant>
        <vt:lpwstr>../../../../Program Files (x86)/Youdao/Dict/7.2.0.0703/resultui/dict</vt:lpwstr>
      </vt:variant>
      <vt:variant>
        <vt:lpwstr/>
      </vt:variant>
      <vt:variant>
        <vt:i4>5570575</vt:i4>
      </vt:variant>
      <vt:variant>
        <vt:i4>45</vt:i4>
      </vt:variant>
      <vt:variant>
        <vt:i4>0</vt:i4>
      </vt:variant>
      <vt:variant>
        <vt:i4>5</vt:i4>
      </vt:variant>
      <vt:variant>
        <vt:lpwstr>../../../../Program Files (x86)/Youdao/Dict/7.2.0.0703/resultui/dict</vt:lpwstr>
      </vt:variant>
      <vt:variant>
        <vt:lpwstr/>
      </vt:variant>
      <vt:variant>
        <vt:i4>3080252</vt:i4>
      </vt:variant>
      <vt:variant>
        <vt:i4>42</vt:i4>
      </vt:variant>
      <vt:variant>
        <vt:i4>0</vt:i4>
      </vt:variant>
      <vt:variant>
        <vt:i4>5</vt:i4>
      </vt:variant>
      <vt:variant>
        <vt:lpwstr>../../../../Program Files (x86)/Youdao/Dict/7.2.0.0703/resultui/dict/?keyword=inflammatory</vt:lpwstr>
      </vt:variant>
      <vt:variant>
        <vt:lpwstr/>
      </vt:variant>
      <vt:variant>
        <vt:i4>2555949</vt:i4>
      </vt:variant>
      <vt:variant>
        <vt:i4>39</vt:i4>
      </vt:variant>
      <vt:variant>
        <vt:i4>0</vt:i4>
      </vt:variant>
      <vt:variant>
        <vt:i4>5</vt:i4>
      </vt:variant>
      <vt:variant>
        <vt:lpwstr>http://creativecommons.org/licenses/by-nc/4.0/</vt:lpwstr>
      </vt:variant>
      <vt:variant>
        <vt:lpwstr/>
      </vt:variant>
      <vt:variant>
        <vt:i4>6881305</vt:i4>
      </vt:variant>
      <vt:variant>
        <vt:i4>36</vt:i4>
      </vt:variant>
      <vt:variant>
        <vt:i4>0</vt:i4>
      </vt:variant>
      <vt:variant>
        <vt:i4>5</vt:i4>
      </vt:variant>
      <vt:variant>
        <vt:lpwstr>C:\Program Files (x86)\Youdao\Dict\7.2.0.0703\resultui\dict\</vt:lpwstr>
      </vt:variant>
      <vt:variant>
        <vt:lpwstr/>
      </vt:variant>
      <vt:variant>
        <vt:i4>6881305</vt:i4>
      </vt:variant>
      <vt:variant>
        <vt:i4>33</vt:i4>
      </vt:variant>
      <vt:variant>
        <vt:i4>0</vt:i4>
      </vt:variant>
      <vt:variant>
        <vt:i4>5</vt:i4>
      </vt:variant>
      <vt:variant>
        <vt:lpwstr>C:\Program Files (x86)\Youdao\Dict\7.2.0.0703\resultui\dict\</vt:lpwstr>
      </vt:variant>
      <vt:variant>
        <vt:lpwstr/>
      </vt:variant>
      <vt:variant>
        <vt:i4>5111872</vt:i4>
      </vt:variant>
      <vt:variant>
        <vt:i4>30</vt:i4>
      </vt:variant>
      <vt:variant>
        <vt:i4>0</vt:i4>
      </vt:variant>
      <vt:variant>
        <vt:i4>5</vt:i4>
      </vt:variant>
      <vt:variant>
        <vt:lpwstr>http://orcid.org/0000-0002-1021-9642</vt:lpwstr>
      </vt:variant>
      <vt:variant>
        <vt:lpwstr/>
      </vt:variant>
      <vt:variant>
        <vt:i4>4587589</vt:i4>
      </vt:variant>
      <vt:variant>
        <vt:i4>27</vt:i4>
      </vt:variant>
      <vt:variant>
        <vt:i4>0</vt:i4>
      </vt:variant>
      <vt:variant>
        <vt:i4>5</vt:i4>
      </vt:variant>
      <vt:variant>
        <vt:lpwstr>http://orcid.org/0000-0003-0348-4963</vt:lpwstr>
      </vt:variant>
      <vt:variant>
        <vt:lpwstr/>
      </vt:variant>
      <vt:variant>
        <vt:i4>852037</vt:i4>
      </vt:variant>
      <vt:variant>
        <vt:i4>24</vt:i4>
      </vt:variant>
      <vt:variant>
        <vt:i4>0</vt:i4>
      </vt:variant>
      <vt:variant>
        <vt:i4>5</vt:i4>
      </vt:variant>
      <vt:variant>
        <vt:lpwstr>http://orcid.org/0000-0002-9618-542X</vt:lpwstr>
      </vt:variant>
      <vt:variant>
        <vt:lpwstr/>
      </vt:variant>
      <vt:variant>
        <vt:i4>4390983</vt:i4>
      </vt:variant>
      <vt:variant>
        <vt:i4>21</vt:i4>
      </vt:variant>
      <vt:variant>
        <vt:i4>0</vt:i4>
      </vt:variant>
      <vt:variant>
        <vt:i4>5</vt:i4>
      </vt:variant>
      <vt:variant>
        <vt:lpwstr>http://orcid.org/0000-0002-6289-1115</vt:lpwstr>
      </vt:variant>
      <vt:variant>
        <vt:lpwstr/>
      </vt:variant>
      <vt:variant>
        <vt:i4>5046349</vt:i4>
      </vt:variant>
      <vt:variant>
        <vt:i4>18</vt:i4>
      </vt:variant>
      <vt:variant>
        <vt:i4>0</vt:i4>
      </vt:variant>
      <vt:variant>
        <vt:i4>5</vt:i4>
      </vt:variant>
      <vt:variant>
        <vt:lpwstr>http://orcid.org/0000-0001-5858-1205</vt:lpwstr>
      </vt:variant>
      <vt:variant>
        <vt:lpwstr/>
      </vt:variant>
      <vt:variant>
        <vt:i4>4784201</vt:i4>
      </vt:variant>
      <vt:variant>
        <vt:i4>15</vt:i4>
      </vt:variant>
      <vt:variant>
        <vt:i4>0</vt:i4>
      </vt:variant>
      <vt:variant>
        <vt:i4>5</vt:i4>
      </vt:variant>
      <vt:variant>
        <vt:lpwstr>http://orcid.org/0000-0002-7105-9582</vt:lpwstr>
      </vt:variant>
      <vt:variant>
        <vt:lpwstr/>
      </vt:variant>
      <vt:variant>
        <vt:i4>4980811</vt:i4>
      </vt:variant>
      <vt:variant>
        <vt:i4>12</vt:i4>
      </vt:variant>
      <vt:variant>
        <vt:i4>0</vt:i4>
      </vt:variant>
      <vt:variant>
        <vt:i4>5</vt:i4>
      </vt:variant>
      <vt:variant>
        <vt:lpwstr>http://orcid.org/0000-0003-4220-5103</vt:lpwstr>
      </vt:variant>
      <vt:variant>
        <vt:lpwstr/>
      </vt:variant>
      <vt:variant>
        <vt:i4>4718662</vt:i4>
      </vt:variant>
      <vt:variant>
        <vt:i4>9</vt:i4>
      </vt:variant>
      <vt:variant>
        <vt:i4>0</vt:i4>
      </vt:variant>
      <vt:variant>
        <vt:i4>5</vt:i4>
      </vt:variant>
      <vt:variant>
        <vt:lpwstr>http://orcid.org/0000-0003-3840-4265</vt:lpwstr>
      </vt:variant>
      <vt:variant>
        <vt:lpwstr/>
      </vt:variant>
      <vt:variant>
        <vt:i4>720966</vt:i4>
      </vt:variant>
      <vt:variant>
        <vt:i4>6</vt:i4>
      </vt:variant>
      <vt:variant>
        <vt:i4>0</vt:i4>
      </vt:variant>
      <vt:variant>
        <vt:i4>5</vt:i4>
      </vt:variant>
      <vt:variant>
        <vt:lpwstr>http://orcid.org/0000-0002-9843-475X</vt:lpwstr>
      </vt:variant>
      <vt:variant>
        <vt:lpwstr/>
      </vt:variant>
      <vt:variant>
        <vt:i4>5177414</vt:i4>
      </vt:variant>
      <vt:variant>
        <vt:i4>3</vt:i4>
      </vt:variant>
      <vt:variant>
        <vt:i4>0</vt:i4>
      </vt:variant>
      <vt:variant>
        <vt:i4>5</vt:i4>
      </vt:variant>
      <vt:variant>
        <vt:lpwstr>http://orcid.org/0000-0003-0922-1005</vt:lpwstr>
      </vt:variant>
      <vt:variant>
        <vt:lpwstr/>
      </vt:variant>
      <vt:variant>
        <vt:i4>5177421</vt:i4>
      </vt:variant>
      <vt:variant>
        <vt:i4>0</vt:i4>
      </vt:variant>
      <vt:variant>
        <vt:i4>0</vt:i4>
      </vt:variant>
      <vt:variant>
        <vt:i4>5</vt:i4>
      </vt:variant>
      <vt:variant>
        <vt:lpwstr>http://orcid.org/0000-0002-5707-7063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05yxh</dc:creator>
  <cp:lastModifiedBy>user</cp:lastModifiedBy>
  <cp:revision>4</cp:revision>
  <dcterms:created xsi:type="dcterms:W3CDTF">2019-10-18T11:44:00Z</dcterms:created>
  <dcterms:modified xsi:type="dcterms:W3CDTF">2019-10-20T05:54:00Z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