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B159E" w14:textId="77777777" w:rsidR="003464CA" w:rsidRPr="00516458" w:rsidRDefault="003464CA" w:rsidP="00A0197C">
      <w:pPr>
        <w:adjustRightInd w:val="0"/>
        <w:snapToGrid w:val="0"/>
        <w:spacing w:after="0" w:line="360" w:lineRule="auto"/>
        <w:jc w:val="both"/>
        <w:rPr>
          <w:rFonts w:ascii="Book Antiqua" w:eastAsia="Times New Roman" w:hAnsi="Book Antiqua" w:cstheme="minorHAnsi"/>
          <w:b/>
          <w:i/>
          <w:sz w:val="24"/>
          <w:szCs w:val="24"/>
        </w:rPr>
      </w:pPr>
      <w:r w:rsidRPr="00516458">
        <w:rPr>
          <w:rFonts w:ascii="Book Antiqua" w:eastAsia="Times New Roman" w:hAnsi="Book Antiqua" w:cstheme="minorHAnsi"/>
          <w:b/>
          <w:sz w:val="24"/>
          <w:szCs w:val="24"/>
        </w:rPr>
        <w:t xml:space="preserve">Name of </w:t>
      </w:r>
      <w:r w:rsidRPr="00516458">
        <w:rPr>
          <w:rFonts w:ascii="Book Antiqua" w:hAnsi="Book Antiqua" w:cstheme="minorHAnsi"/>
          <w:b/>
          <w:sz w:val="24"/>
          <w:szCs w:val="24"/>
          <w:lang w:eastAsia="zh-CN"/>
        </w:rPr>
        <w:t>J</w:t>
      </w:r>
      <w:r w:rsidRPr="00516458">
        <w:rPr>
          <w:rFonts w:ascii="Book Antiqua" w:eastAsia="Times New Roman" w:hAnsi="Book Antiqua" w:cstheme="minorHAnsi"/>
          <w:b/>
          <w:sz w:val="24"/>
          <w:szCs w:val="24"/>
        </w:rPr>
        <w:t xml:space="preserve">ournal: </w:t>
      </w:r>
      <w:r w:rsidRPr="00516458">
        <w:rPr>
          <w:rFonts w:ascii="Book Antiqua" w:eastAsia="Times New Roman" w:hAnsi="Book Antiqua" w:cstheme="minorHAnsi"/>
          <w:i/>
          <w:sz w:val="24"/>
          <w:szCs w:val="24"/>
        </w:rPr>
        <w:t>World Journal of Meta-Analysis</w:t>
      </w:r>
    </w:p>
    <w:p w14:paraId="658915CE" w14:textId="77777777" w:rsidR="003464CA" w:rsidRPr="00516458" w:rsidRDefault="003464CA" w:rsidP="00A0197C">
      <w:pPr>
        <w:spacing w:after="0" w:line="360" w:lineRule="auto"/>
        <w:jc w:val="both"/>
        <w:rPr>
          <w:rFonts w:ascii="Book Antiqua" w:eastAsia="Times New Roman" w:hAnsi="Book Antiqua" w:cs="Times New Roman"/>
          <w:sz w:val="24"/>
          <w:szCs w:val="24"/>
          <w:lang w:val="hr-HR"/>
        </w:rPr>
      </w:pPr>
      <w:r w:rsidRPr="00516458">
        <w:rPr>
          <w:rFonts w:ascii="Book Antiqua" w:hAnsi="Book Antiqua" w:cstheme="minorHAnsi"/>
          <w:b/>
          <w:sz w:val="24"/>
          <w:szCs w:val="24"/>
        </w:rPr>
        <w:t xml:space="preserve">Manuscript NO: </w:t>
      </w:r>
      <w:r w:rsidRPr="00516458">
        <w:rPr>
          <w:rFonts w:ascii="Book Antiqua" w:hAnsi="Book Antiqua" w:cs="Tahoma"/>
          <w:sz w:val="24"/>
          <w:szCs w:val="24"/>
          <w:lang w:val="hr-HR" w:eastAsia="zh-CN"/>
        </w:rPr>
        <w:t>46350</w:t>
      </w:r>
    </w:p>
    <w:p w14:paraId="10136CAB" w14:textId="1ABD0472" w:rsidR="003464CA" w:rsidRPr="00516458" w:rsidRDefault="003464CA" w:rsidP="00A0197C">
      <w:pPr>
        <w:spacing w:after="0" w:line="360" w:lineRule="auto"/>
        <w:jc w:val="both"/>
        <w:rPr>
          <w:rFonts w:ascii="Book Antiqua" w:eastAsia="Times New Roman" w:hAnsi="Book Antiqua" w:cs="Times New Roman"/>
          <w:sz w:val="24"/>
          <w:szCs w:val="24"/>
          <w:lang w:val="hr-HR"/>
        </w:rPr>
      </w:pPr>
      <w:r w:rsidRPr="00516458">
        <w:rPr>
          <w:rFonts w:ascii="Book Antiqua" w:hAnsi="Book Antiqua" w:cstheme="minorHAnsi"/>
          <w:b/>
          <w:sz w:val="24"/>
          <w:szCs w:val="24"/>
        </w:rPr>
        <w:t xml:space="preserve">Manuscript Type: </w:t>
      </w:r>
      <w:r w:rsidR="00A0197C" w:rsidRPr="00516458">
        <w:rPr>
          <w:rFonts w:ascii="Book Antiqua" w:eastAsia="Times New Roman" w:hAnsi="Book Antiqua" w:cs="Times New Roman"/>
          <w:sz w:val="24"/>
          <w:szCs w:val="24"/>
          <w:lang w:val="hr-HR"/>
        </w:rPr>
        <w:t>MINIREVIEWS</w:t>
      </w:r>
    </w:p>
    <w:p w14:paraId="2B3DA195" w14:textId="77777777" w:rsidR="0094620D" w:rsidRPr="00516458" w:rsidRDefault="0094620D" w:rsidP="00A0197C">
      <w:pPr>
        <w:spacing w:after="0" w:line="360" w:lineRule="auto"/>
        <w:jc w:val="both"/>
        <w:rPr>
          <w:rFonts w:ascii="Book Antiqua" w:hAnsi="Book Antiqua" w:cstheme="minorHAnsi"/>
          <w:sz w:val="24"/>
          <w:szCs w:val="24"/>
          <w:lang w:val="hr-HR" w:eastAsia="zh-CN"/>
        </w:rPr>
      </w:pPr>
    </w:p>
    <w:p w14:paraId="340FBEBA" w14:textId="7D9ACFB3" w:rsidR="003464CA" w:rsidRPr="00516458" w:rsidRDefault="003464CA" w:rsidP="00A0197C">
      <w:pPr>
        <w:spacing w:after="0" w:line="360" w:lineRule="auto"/>
        <w:jc w:val="both"/>
        <w:rPr>
          <w:rFonts w:ascii="Book Antiqua" w:hAnsi="Book Antiqua" w:cs="Arial"/>
          <w:b/>
          <w:sz w:val="24"/>
          <w:szCs w:val="24"/>
          <w:shd w:val="clear" w:color="auto" w:fill="FFFFFF"/>
          <w:lang w:val="en-GB" w:eastAsia="zh-CN"/>
        </w:rPr>
      </w:pPr>
      <w:r w:rsidRPr="00516458">
        <w:rPr>
          <w:rFonts w:ascii="Book Antiqua" w:hAnsi="Book Antiqua" w:cs="Arial"/>
          <w:b/>
          <w:sz w:val="24"/>
          <w:szCs w:val="24"/>
          <w:shd w:val="clear" w:color="auto" w:fill="FFFFFF"/>
          <w:lang w:val="en-GB"/>
        </w:rPr>
        <w:t>Early immune response in post</w:t>
      </w:r>
      <w:r w:rsidR="00DC10E8" w:rsidRPr="00516458">
        <w:rPr>
          <w:rFonts w:ascii="Book Antiqua" w:hAnsi="Book Antiqua"/>
          <w:b/>
          <w:sz w:val="24"/>
          <w:szCs w:val="24"/>
          <w:lang w:val="en-GB"/>
        </w:rPr>
        <w:t xml:space="preserve"> endoscopic retrograde cholangiopancreatography</w:t>
      </w:r>
      <w:r w:rsidRPr="00516458">
        <w:rPr>
          <w:rFonts w:ascii="Book Antiqua" w:hAnsi="Book Antiqua" w:cs="Arial"/>
          <w:b/>
          <w:sz w:val="24"/>
          <w:szCs w:val="24"/>
          <w:shd w:val="clear" w:color="auto" w:fill="FFFFFF"/>
          <w:lang w:val="en-GB"/>
        </w:rPr>
        <w:t xml:space="preserve"> pancreatitis as a model for acute pancreatitis</w:t>
      </w:r>
    </w:p>
    <w:p w14:paraId="44A9E035" w14:textId="77777777" w:rsidR="003464CA" w:rsidRPr="00516458" w:rsidRDefault="003464CA" w:rsidP="00A0197C">
      <w:pPr>
        <w:spacing w:after="0" w:line="360" w:lineRule="auto"/>
        <w:jc w:val="both"/>
        <w:rPr>
          <w:rFonts w:ascii="Book Antiqua" w:hAnsi="Book Antiqua" w:cstheme="minorHAnsi"/>
          <w:sz w:val="24"/>
          <w:szCs w:val="24"/>
        </w:rPr>
      </w:pPr>
    </w:p>
    <w:p w14:paraId="440B2254" w14:textId="7FABA357" w:rsidR="003464CA" w:rsidRPr="00516458" w:rsidRDefault="003464CA" w:rsidP="00A0197C">
      <w:pPr>
        <w:spacing w:after="0" w:line="360" w:lineRule="auto"/>
        <w:jc w:val="both"/>
        <w:rPr>
          <w:rFonts w:ascii="Book Antiqua" w:hAnsi="Book Antiqua" w:cstheme="minorHAnsi"/>
          <w:sz w:val="24"/>
          <w:szCs w:val="24"/>
        </w:rPr>
      </w:pPr>
      <w:proofErr w:type="spellStart"/>
      <w:r w:rsidRPr="00516458">
        <w:rPr>
          <w:rFonts w:ascii="Book Antiqua" w:hAnsi="Book Antiqua" w:cstheme="minorHAnsi"/>
          <w:sz w:val="24"/>
          <w:szCs w:val="24"/>
        </w:rPr>
        <w:t>Plavsic</w:t>
      </w:r>
      <w:proofErr w:type="spellEnd"/>
      <w:r w:rsidR="0094620D" w:rsidRPr="00516458">
        <w:rPr>
          <w:rFonts w:ascii="Book Antiqua" w:hAnsi="Book Antiqua" w:cstheme="minorHAnsi"/>
          <w:sz w:val="24"/>
          <w:szCs w:val="24"/>
          <w:lang w:eastAsia="zh-CN"/>
        </w:rPr>
        <w:t xml:space="preserve"> I</w:t>
      </w:r>
      <w:r w:rsidRPr="00516458">
        <w:rPr>
          <w:rFonts w:ascii="Book Antiqua" w:hAnsi="Book Antiqua" w:cstheme="minorHAnsi"/>
          <w:sz w:val="24"/>
          <w:szCs w:val="24"/>
        </w:rPr>
        <w:t xml:space="preserve"> </w:t>
      </w:r>
      <w:r w:rsidRPr="00516458">
        <w:rPr>
          <w:rFonts w:ascii="Book Antiqua" w:hAnsi="Book Antiqua" w:cstheme="minorHAnsi"/>
          <w:i/>
          <w:sz w:val="24"/>
          <w:szCs w:val="24"/>
        </w:rPr>
        <w:t>et</w:t>
      </w:r>
      <w:r w:rsidR="0094620D" w:rsidRPr="00516458">
        <w:rPr>
          <w:rFonts w:ascii="Book Antiqua" w:hAnsi="Book Antiqua" w:cstheme="minorHAnsi"/>
          <w:i/>
          <w:sz w:val="24"/>
          <w:szCs w:val="24"/>
          <w:lang w:eastAsia="zh-CN"/>
        </w:rPr>
        <w:t xml:space="preserve"> </w:t>
      </w:r>
      <w:r w:rsidRPr="00516458">
        <w:rPr>
          <w:rFonts w:ascii="Book Antiqua" w:hAnsi="Book Antiqua" w:cstheme="minorHAnsi"/>
          <w:i/>
          <w:sz w:val="24"/>
          <w:szCs w:val="24"/>
        </w:rPr>
        <w:t>al</w:t>
      </w:r>
      <w:r w:rsidRPr="00516458">
        <w:rPr>
          <w:rFonts w:ascii="Book Antiqua" w:hAnsi="Book Antiqua" w:cstheme="minorHAnsi"/>
          <w:sz w:val="24"/>
          <w:szCs w:val="24"/>
        </w:rPr>
        <w:t xml:space="preserve">. </w:t>
      </w:r>
      <w:r w:rsidRPr="00516458">
        <w:rPr>
          <w:rFonts w:ascii="Book Antiqua" w:hAnsi="Book Antiqua" w:cs="Arial"/>
          <w:sz w:val="24"/>
          <w:szCs w:val="24"/>
          <w:shd w:val="clear" w:color="auto" w:fill="FFFFFF"/>
          <w:lang w:val="en-GB"/>
        </w:rPr>
        <w:t>Early immune response in post-ERCP pancreatitis</w:t>
      </w:r>
    </w:p>
    <w:p w14:paraId="643381E4" w14:textId="77777777" w:rsidR="0094620D" w:rsidRPr="00516458" w:rsidRDefault="0094620D" w:rsidP="00A0197C">
      <w:pPr>
        <w:spacing w:after="0" w:line="360" w:lineRule="auto"/>
        <w:jc w:val="both"/>
        <w:rPr>
          <w:rFonts w:ascii="Book Antiqua" w:hAnsi="Book Antiqua" w:cstheme="minorHAnsi"/>
          <w:b/>
          <w:sz w:val="24"/>
          <w:szCs w:val="24"/>
          <w:lang w:eastAsia="zh-CN"/>
        </w:rPr>
      </w:pPr>
    </w:p>
    <w:p w14:paraId="3A23B583" w14:textId="13536BA6" w:rsidR="003464CA" w:rsidRPr="00516458" w:rsidRDefault="003464CA" w:rsidP="00A0197C">
      <w:pPr>
        <w:spacing w:after="0" w:line="360" w:lineRule="auto"/>
        <w:jc w:val="both"/>
        <w:rPr>
          <w:rFonts w:ascii="Book Antiqua" w:hAnsi="Book Antiqua" w:cstheme="minorHAnsi"/>
          <w:sz w:val="24"/>
          <w:szCs w:val="24"/>
          <w:lang w:eastAsia="zh-CN"/>
        </w:rPr>
      </w:pPr>
      <w:proofErr w:type="spellStart"/>
      <w:r w:rsidRPr="00516458">
        <w:rPr>
          <w:rFonts w:ascii="Book Antiqua" w:hAnsi="Book Antiqua" w:cstheme="minorHAnsi"/>
          <w:sz w:val="24"/>
          <w:szCs w:val="24"/>
        </w:rPr>
        <w:t>Ivana</w:t>
      </w:r>
      <w:proofErr w:type="spellEnd"/>
      <w:r w:rsidRPr="00516458">
        <w:rPr>
          <w:rFonts w:ascii="Book Antiqua" w:hAnsi="Book Antiqua" w:cstheme="minorHAnsi"/>
          <w:sz w:val="24"/>
          <w:szCs w:val="24"/>
        </w:rPr>
        <w:t xml:space="preserve"> </w:t>
      </w:r>
      <w:proofErr w:type="spellStart"/>
      <w:r w:rsidRPr="00516458">
        <w:rPr>
          <w:rFonts w:ascii="Book Antiqua" w:hAnsi="Book Antiqua" w:cstheme="minorHAnsi"/>
          <w:sz w:val="24"/>
          <w:szCs w:val="24"/>
        </w:rPr>
        <w:t>Plavsic</w:t>
      </w:r>
      <w:proofErr w:type="spellEnd"/>
      <w:r w:rsidRPr="00516458">
        <w:rPr>
          <w:rFonts w:ascii="Book Antiqua" w:hAnsi="Book Antiqua" w:cstheme="minorHAnsi"/>
          <w:sz w:val="24"/>
          <w:szCs w:val="24"/>
        </w:rPr>
        <w:t xml:space="preserve">, </w:t>
      </w:r>
      <w:proofErr w:type="spellStart"/>
      <w:r w:rsidRPr="00516458">
        <w:rPr>
          <w:rFonts w:ascii="Book Antiqua" w:hAnsi="Book Antiqua" w:cstheme="minorHAnsi"/>
          <w:sz w:val="24"/>
          <w:szCs w:val="24"/>
        </w:rPr>
        <w:t>Ivana</w:t>
      </w:r>
      <w:proofErr w:type="spellEnd"/>
      <w:r w:rsidRPr="00516458">
        <w:rPr>
          <w:rFonts w:ascii="Book Antiqua" w:hAnsi="Book Antiqua" w:cstheme="minorHAnsi"/>
          <w:sz w:val="24"/>
          <w:szCs w:val="24"/>
        </w:rPr>
        <w:t xml:space="preserve"> </w:t>
      </w:r>
      <w:proofErr w:type="spellStart"/>
      <w:r w:rsidRPr="00516458">
        <w:rPr>
          <w:rFonts w:ascii="Book Antiqua" w:hAnsi="Book Antiqua" w:cstheme="minorHAnsi"/>
          <w:sz w:val="24"/>
          <w:szCs w:val="24"/>
        </w:rPr>
        <w:t>Zitinic</w:t>
      </w:r>
      <w:proofErr w:type="spellEnd"/>
      <w:r w:rsidR="00962D8C" w:rsidRPr="00516458">
        <w:rPr>
          <w:rFonts w:ascii="Book Antiqua" w:hAnsi="Book Antiqua" w:cstheme="minorHAnsi" w:hint="eastAsia"/>
          <w:sz w:val="24"/>
          <w:szCs w:val="24"/>
          <w:lang w:eastAsia="zh-CN"/>
        </w:rPr>
        <w:t>,</w:t>
      </w:r>
      <w:r w:rsidRPr="00516458">
        <w:rPr>
          <w:rFonts w:ascii="Book Antiqua" w:hAnsi="Book Antiqua" w:cstheme="minorHAnsi"/>
          <w:sz w:val="24"/>
          <w:szCs w:val="24"/>
        </w:rPr>
        <w:t xml:space="preserve"> Vera </w:t>
      </w:r>
      <w:proofErr w:type="spellStart"/>
      <w:r w:rsidRPr="00516458">
        <w:rPr>
          <w:rFonts w:ascii="Book Antiqua" w:hAnsi="Book Antiqua" w:cstheme="minorHAnsi"/>
          <w:sz w:val="24"/>
          <w:szCs w:val="24"/>
        </w:rPr>
        <w:t>Tulic</w:t>
      </w:r>
      <w:proofErr w:type="spellEnd"/>
      <w:r w:rsidRPr="00516458">
        <w:rPr>
          <w:rFonts w:ascii="Book Antiqua" w:hAnsi="Book Antiqua" w:cstheme="minorHAnsi"/>
          <w:sz w:val="24"/>
          <w:szCs w:val="24"/>
        </w:rPr>
        <w:t xml:space="preserve">, </w:t>
      </w:r>
      <w:proofErr w:type="spellStart"/>
      <w:r w:rsidRPr="00516458">
        <w:rPr>
          <w:rFonts w:ascii="Book Antiqua" w:hAnsi="Book Antiqua" w:cstheme="minorHAnsi"/>
          <w:sz w:val="24"/>
          <w:szCs w:val="24"/>
        </w:rPr>
        <w:t>Goran</w:t>
      </w:r>
      <w:proofErr w:type="spellEnd"/>
      <w:r w:rsidRPr="00516458">
        <w:rPr>
          <w:rFonts w:ascii="Book Antiqua" w:hAnsi="Book Antiqua" w:cstheme="minorHAnsi"/>
          <w:sz w:val="24"/>
          <w:szCs w:val="24"/>
        </w:rPr>
        <w:t xml:space="preserve"> </w:t>
      </w:r>
      <w:proofErr w:type="spellStart"/>
      <w:r w:rsidRPr="00516458">
        <w:rPr>
          <w:rFonts w:ascii="Book Antiqua" w:hAnsi="Book Antiqua" w:cstheme="minorHAnsi"/>
          <w:sz w:val="24"/>
          <w:szCs w:val="24"/>
        </w:rPr>
        <w:t>Poropat</w:t>
      </w:r>
      <w:proofErr w:type="spellEnd"/>
      <w:r w:rsidRPr="00516458">
        <w:rPr>
          <w:rFonts w:ascii="Book Antiqua" w:hAnsi="Book Antiqua" w:cstheme="minorHAnsi"/>
          <w:sz w:val="24"/>
          <w:szCs w:val="24"/>
        </w:rPr>
        <w:t xml:space="preserve">, </w:t>
      </w:r>
      <w:proofErr w:type="spellStart"/>
      <w:r w:rsidRPr="00516458">
        <w:rPr>
          <w:rFonts w:ascii="Book Antiqua" w:hAnsi="Book Antiqua" w:cstheme="minorHAnsi"/>
          <w:sz w:val="24"/>
          <w:szCs w:val="24"/>
        </w:rPr>
        <w:t>Marinko</w:t>
      </w:r>
      <w:proofErr w:type="spellEnd"/>
      <w:r w:rsidRPr="00516458">
        <w:rPr>
          <w:rFonts w:ascii="Book Antiqua" w:hAnsi="Book Antiqua" w:cstheme="minorHAnsi"/>
          <w:sz w:val="24"/>
          <w:szCs w:val="24"/>
        </w:rPr>
        <w:t xml:space="preserve"> </w:t>
      </w:r>
      <w:proofErr w:type="spellStart"/>
      <w:r w:rsidRPr="00516458">
        <w:rPr>
          <w:rFonts w:ascii="Book Antiqua" w:hAnsi="Book Antiqua" w:cstheme="minorHAnsi"/>
          <w:sz w:val="24"/>
          <w:szCs w:val="24"/>
        </w:rPr>
        <w:t>Marusic</w:t>
      </w:r>
      <w:proofErr w:type="spellEnd"/>
      <w:r w:rsidR="00962D8C" w:rsidRPr="00516458">
        <w:rPr>
          <w:rFonts w:ascii="Book Antiqua" w:hAnsi="Book Antiqua" w:cstheme="minorHAnsi" w:hint="eastAsia"/>
          <w:sz w:val="24"/>
          <w:szCs w:val="24"/>
          <w:lang w:eastAsia="zh-CN"/>
        </w:rPr>
        <w:t>,</w:t>
      </w:r>
      <w:r w:rsidRPr="00516458">
        <w:rPr>
          <w:rFonts w:ascii="Book Antiqua" w:hAnsi="Book Antiqua" w:cstheme="minorHAnsi"/>
          <w:sz w:val="24"/>
          <w:szCs w:val="24"/>
        </w:rPr>
        <w:t xml:space="preserve"> </w:t>
      </w:r>
      <w:proofErr w:type="spellStart"/>
      <w:r w:rsidRPr="00516458">
        <w:rPr>
          <w:rFonts w:ascii="Book Antiqua" w:hAnsi="Book Antiqua" w:cstheme="minorHAnsi"/>
          <w:sz w:val="24"/>
          <w:szCs w:val="24"/>
        </w:rPr>
        <w:t>Goran</w:t>
      </w:r>
      <w:proofErr w:type="spellEnd"/>
      <w:r w:rsidRPr="00516458">
        <w:rPr>
          <w:rFonts w:ascii="Book Antiqua" w:hAnsi="Book Antiqua" w:cstheme="minorHAnsi"/>
          <w:sz w:val="24"/>
          <w:szCs w:val="24"/>
        </w:rPr>
        <w:t xml:space="preserve"> Hauser</w:t>
      </w:r>
    </w:p>
    <w:p w14:paraId="7739CF31" w14:textId="77777777" w:rsidR="0094620D" w:rsidRPr="00516458" w:rsidRDefault="0094620D" w:rsidP="00A0197C">
      <w:pPr>
        <w:spacing w:after="0" w:line="360" w:lineRule="auto"/>
        <w:jc w:val="both"/>
        <w:rPr>
          <w:rFonts w:ascii="Book Antiqua" w:hAnsi="Book Antiqua" w:cstheme="minorHAnsi"/>
          <w:b/>
          <w:sz w:val="24"/>
          <w:szCs w:val="24"/>
          <w:lang w:eastAsia="zh-CN"/>
        </w:rPr>
      </w:pPr>
    </w:p>
    <w:p w14:paraId="06F72B59" w14:textId="0FE86FAA" w:rsidR="003464CA" w:rsidRPr="00516458" w:rsidRDefault="00962D8C" w:rsidP="00A0197C">
      <w:pPr>
        <w:spacing w:after="0" w:line="360" w:lineRule="auto"/>
        <w:jc w:val="both"/>
        <w:rPr>
          <w:rFonts w:ascii="Book Antiqua" w:hAnsi="Book Antiqua" w:cstheme="minorHAnsi"/>
          <w:sz w:val="24"/>
          <w:szCs w:val="24"/>
          <w:lang w:eastAsia="zh-CN"/>
        </w:rPr>
      </w:pPr>
      <w:proofErr w:type="spellStart"/>
      <w:r w:rsidRPr="00516458">
        <w:rPr>
          <w:rFonts w:ascii="Book Antiqua" w:hAnsi="Book Antiqua" w:cstheme="minorHAnsi"/>
          <w:b/>
          <w:sz w:val="24"/>
          <w:szCs w:val="24"/>
        </w:rPr>
        <w:t>Ivana</w:t>
      </w:r>
      <w:proofErr w:type="spellEnd"/>
      <w:r w:rsidRPr="00516458">
        <w:rPr>
          <w:rFonts w:ascii="Book Antiqua" w:hAnsi="Book Antiqua" w:cstheme="minorHAnsi"/>
          <w:b/>
          <w:sz w:val="24"/>
          <w:szCs w:val="24"/>
        </w:rPr>
        <w:t xml:space="preserve"> </w:t>
      </w:r>
      <w:proofErr w:type="spellStart"/>
      <w:r w:rsidRPr="00516458">
        <w:rPr>
          <w:rFonts w:ascii="Book Antiqua" w:hAnsi="Book Antiqua" w:cstheme="minorHAnsi"/>
          <w:b/>
          <w:sz w:val="24"/>
          <w:szCs w:val="24"/>
        </w:rPr>
        <w:t>Plavsic</w:t>
      </w:r>
      <w:proofErr w:type="spellEnd"/>
      <w:r w:rsidRPr="00516458">
        <w:rPr>
          <w:rFonts w:ascii="Book Antiqua" w:hAnsi="Book Antiqua" w:cstheme="minorHAnsi"/>
          <w:b/>
          <w:sz w:val="24"/>
          <w:szCs w:val="24"/>
        </w:rPr>
        <w:t xml:space="preserve">, Vera </w:t>
      </w:r>
      <w:proofErr w:type="spellStart"/>
      <w:r w:rsidRPr="00516458">
        <w:rPr>
          <w:rFonts w:ascii="Book Antiqua" w:hAnsi="Book Antiqua" w:cstheme="minorHAnsi"/>
          <w:b/>
          <w:sz w:val="24"/>
          <w:szCs w:val="24"/>
        </w:rPr>
        <w:t>Tulic</w:t>
      </w:r>
      <w:proofErr w:type="spellEnd"/>
      <w:r w:rsidRPr="00516458">
        <w:rPr>
          <w:rFonts w:ascii="Book Antiqua" w:hAnsi="Book Antiqua" w:cstheme="minorHAnsi"/>
          <w:b/>
          <w:sz w:val="24"/>
          <w:szCs w:val="24"/>
        </w:rPr>
        <w:t>,</w:t>
      </w:r>
      <w:r w:rsidRPr="00516458">
        <w:rPr>
          <w:rFonts w:ascii="Book Antiqua" w:hAnsi="Book Antiqua" w:cstheme="minorHAnsi" w:hint="eastAsia"/>
          <w:b/>
          <w:sz w:val="24"/>
          <w:szCs w:val="24"/>
          <w:lang w:eastAsia="zh-CN"/>
        </w:rPr>
        <w:t xml:space="preserve"> </w:t>
      </w:r>
      <w:r w:rsidR="003464CA" w:rsidRPr="00516458">
        <w:rPr>
          <w:rFonts w:ascii="Book Antiqua" w:hAnsi="Book Antiqua" w:cstheme="minorHAnsi"/>
          <w:sz w:val="24"/>
          <w:szCs w:val="24"/>
        </w:rPr>
        <w:t xml:space="preserve">Department of </w:t>
      </w:r>
      <w:r w:rsidR="00611DA2" w:rsidRPr="00516458">
        <w:rPr>
          <w:rFonts w:ascii="Book Antiqua" w:hAnsi="Book Antiqua" w:cstheme="minorHAnsi"/>
          <w:sz w:val="24"/>
          <w:szCs w:val="24"/>
        </w:rPr>
        <w:t>Anesthesiology</w:t>
      </w:r>
      <w:r w:rsidR="003464CA" w:rsidRPr="00516458">
        <w:rPr>
          <w:rFonts w:ascii="Book Antiqua" w:hAnsi="Book Antiqua" w:cstheme="minorHAnsi"/>
          <w:sz w:val="24"/>
          <w:szCs w:val="24"/>
        </w:rPr>
        <w:t xml:space="preserve"> and Critical care medicine, Clinical Hospital Centre, Medical Faculty, University of Rijeka, Rijeka</w:t>
      </w:r>
      <w:r w:rsidRPr="00516458">
        <w:rPr>
          <w:rFonts w:ascii="Book Antiqua" w:hAnsi="Book Antiqua" w:cstheme="minorHAnsi" w:hint="eastAsia"/>
          <w:sz w:val="24"/>
          <w:szCs w:val="24"/>
          <w:lang w:eastAsia="zh-CN"/>
        </w:rPr>
        <w:t xml:space="preserve"> </w:t>
      </w:r>
      <w:r w:rsidRPr="00516458">
        <w:rPr>
          <w:rFonts w:ascii="Book Antiqua" w:hAnsi="Book Antiqua" w:cstheme="minorHAnsi"/>
          <w:sz w:val="24"/>
          <w:szCs w:val="24"/>
        </w:rPr>
        <w:t>51000, Croatia</w:t>
      </w:r>
    </w:p>
    <w:p w14:paraId="1B725827" w14:textId="77777777" w:rsidR="00962D8C" w:rsidRPr="00516458" w:rsidRDefault="00962D8C" w:rsidP="00A0197C">
      <w:pPr>
        <w:spacing w:after="0" w:line="360" w:lineRule="auto"/>
        <w:jc w:val="both"/>
        <w:rPr>
          <w:rFonts w:ascii="Book Antiqua" w:hAnsi="Book Antiqua" w:cstheme="minorHAnsi"/>
          <w:sz w:val="24"/>
          <w:szCs w:val="24"/>
          <w:lang w:eastAsia="zh-CN"/>
        </w:rPr>
      </w:pPr>
    </w:p>
    <w:p w14:paraId="5346B71E" w14:textId="4CE0F6D1" w:rsidR="003464CA" w:rsidRPr="00516458" w:rsidRDefault="00962D8C" w:rsidP="00A0197C">
      <w:pPr>
        <w:spacing w:after="0" w:line="360" w:lineRule="auto"/>
        <w:jc w:val="both"/>
        <w:rPr>
          <w:rFonts w:ascii="Book Antiqua" w:hAnsi="Book Antiqua" w:cstheme="minorHAnsi"/>
          <w:sz w:val="24"/>
          <w:szCs w:val="24"/>
          <w:lang w:eastAsia="zh-CN"/>
        </w:rPr>
      </w:pPr>
      <w:proofErr w:type="spellStart"/>
      <w:r w:rsidRPr="00516458">
        <w:rPr>
          <w:rFonts w:ascii="Book Antiqua" w:hAnsi="Book Antiqua" w:cstheme="minorHAnsi"/>
          <w:b/>
          <w:sz w:val="24"/>
          <w:szCs w:val="24"/>
        </w:rPr>
        <w:t>Ivana</w:t>
      </w:r>
      <w:proofErr w:type="spellEnd"/>
      <w:r w:rsidRPr="00516458">
        <w:rPr>
          <w:rFonts w:ascii="Book Antiqua" w:hAnsi="Book Antiqua" w:cstheme="minorHAnsi"/>
          <w:b/>
          <w:sz w:val="24"/>
          <w:szCs w:val="24"/>
        </w:rPr>
        <w:t xml:space="preserve"> </w:t>
      </w:r>
      <w:proofErr w:type="spellStart"/>
      <w:r w:rsidRPr="00516458">
        <w:rPr>
          <w:rFonts w:ascii="Book Antiqua" w:hAnsi="Book Antiqua" w:cstheme="minorHAnsi"/>
          <w:b/>
          <w:sz w:val="24"/>
          <w:szCs w:val="24"/>
        </w:rPr>
        <w:t>Zitinic</w:t>
      </w:r>
      <w:proofErr w:type="spellEnd"/>
      <w:r w:rsidRPr="00516458">
        <w:rPr>
          <w:rFonts w:ascii="Book Antiqua" w:hAnsi="Book Antiqua" w:cstheme="minorHAnsi" w:hint="eastAsia"/>
          <w:b/>
          <w:sz w:val="24"/>
          <w:szCs w:val="24"/>
          <w:lang w:eastAsia="zh-CN"/>
        </w:rPr>
        <w:t xml:space="preserve">, </w:t>
      </w:r>
      <w:r w:rsidR="003464CA" w:rsidRPr="00516458">
        <w:rPr>
          <w:rFonts w:ascii="Book Antiqua" w:hAnsi="Book Antiqua" w:cstheme="minorHAnsi"/>
          <w:sz w:val="24"/>
          <w:szCs w:val="24"/>
        </w:rPr>
        <w:t xml:space="preserve">Department of Emergency Medicine, Clinical Hospital Centre, </w:t>
      </w:r>
      <w:r w:rsidRPr="00516458">
        <w:rPr>
          <w:rFonts w:ascii="Book Antiqua" w:hAnsi="Book Antiqua" w:cstheme="minorHAnsi"/>
          <w:sz w:val="24"/>
          <w:szCs w:val="24"/>
        </w:rPr>
        <w:t>Rijeka</w:t>
      </w:r>
      <w:r w:rsidRPr="00516458">
        <w:rPr>
          <w:rFonts w:ascii="Book Antiqua" w:hAnsi="Book Antiqua" w:cstheme="minorHAnsi" w:hint="eastAsia"/>
          <w:sz w:val="24"/>
          <w:szCs w:val="24"/>
          <w:lang w:eastAsia="zh-CN"/>
        </w:rPr>
        <w:t xml:space="preserve"> </w:t>
      </w:r>
      <w:r w:rsidRPr="00516458">
        <w:rPr>
          <w:rFonts w:ascii="Book Antiqua" w:hAnsi="Book Antiqua" w:cstheme="minorHAnsi"/>
          <w:sz w:val="24"/>
          <w:szCs w:val="24"/>
        </w:rPr>
        <w:t>51000, Croatia</w:t>
      </w:r>
    </w:p>
    <w:p w14:paraId="292E336E" w14:textId="77777777" w:rsidR="00962D8C" w:rsidRPr="00516458" w:rsidRDefault="00962D8C" w:rsidP="00A0197C">
      <w:pPr>
        <w:spacing w:after="0" w:line="360" w:lineRule="auto"/>
        <w:jc w:val="both"/>
        <w:rPr>
          <w:rFonts w:ascii="Book Antiqua" w:hAnsi="Book Antiqua" w:cstheme="minorHAnsi"/>
          <w:sz w:val="24"/>
          <w:szCs w:val="24"/>
          <w:lang w:eastAsia="zh-CN"/>
        </w:rPr>
      </w:pPr>
    </w:p>
    <w:p w14:paraId="5AEBE62B" w14:textId="0E96A845" w:rsidR="003464CA" w:rsidRPr="00516458" w:rsidRDefault="00962D8C" w:rsidP="00A0197C">
      <w:pPr>
        <w:spacing w:after="0" w:line="360" w:lineRule="auto"/>
        <w:jc w:val="both"/>
        <w:rPr>
          <w:rFonts w:ascii="Book Antiqua" w:hAnsi="Book Antiqua" w:cstheme="minorHAnsi"/>
          <w:sz w:val="24"/>
          <w:szCs w:val="24"/>
          <w:lang w:eastAsia="zh-CN"/>
        </w:rPr>
      </w:pPr>
      <w:r w:rsidRPr="00516458">
        <w:rPr>
          <w:rFonts w:ascii="Book Antiqua" w:hAnsi="Book Antiqua" w:cstheme="minorHAnsi"/>
          <w:b/>
          <w:sz w:val="24"/>
          <w:szCs w:val="24"/>
        </w:rPr>
        <w:t xml:space="preserve">Vera </w:t>
      </w:r>
      <w:proofErr w:type="spellStart"/>
      <w:r w:rsidRPr="00516458">
        <w:rPr>
          <w:rFonts w:ascii="Book Antiqua" w:hAnsi="Book Antiqua" w:cstheme="minorHAnsi"/>
          <w:b/>
          <w:sz w:val="24"/>
          <w:szCs w:val="24"/>
        </w:rPr>
        <w:t>Tulic</w:t>
      </w:r>
      <w:proofErr w:type="spellEnd"/>
      <w:r w:rsidRPr="00516458">
        <w:rPr>
          <w:rFonts w:ascii="Book Antiqua" w:hAnsi="Book Antiqua" w:cstheme="minorHAnsi"/>
          <w:b/>
          <w:sz w:val="24"/>
          <w:szCs w:val="24"/>
        </w:rPr>
        <w:t xml:space="preserve">, </w:t>
      </w:r>
      <w:proofErr w:type="spellStart"/>
      <w:r w:rsidRPr="00516458">
        <w:rPr>
          <w:rFonts w:ascii="Book Antiqua" w:hAnsi="Book Antiqua" w:cstheme="minorHAnsi"/>
          <w:b/>
          <w:sz w:val="24"/>
          <w:szCs w:val="24"/>
        </w:rPr>
        <w:t>Goran</w:t>
      </w:r>
      <w:proofErr w:type="spellEnd"/>
      <w:r w:rsidRPr="00516458">
        <w:rPr>
          <w:rFonts w:ascii="Book Antiqua" w:hAnsi="Book Antiqua" w:cstheme="minorHAnsi"/>
          <w:b/>
          <w:sz w:val="24"/>
          <w:szCs w:val="24"/>
        </w:rPr>
        <w:t xml:space="preserve"> </w:t>
      </w:r>
      <w:proofErr w:type="spellStart"/>
      <w:r w:rsidRPr="00516458">
        <w:rPr>
          <w:rFonts w:ascii="Book Antiqua" w:hAnsi="Book Antiqua" w:cstheme="minorHAnsi"/>
          <w:b/>
          <w:sz w:val="24"/>
          <w:szCs w:val="24"/>
        </w:rPr>
        <w:t>Poropat</w:t>
      </w:r>
      <w:proofErr w:type="spellEnd"/>
      <w:r w:rsidRPr="00516458">
        <w:rPr>
          <w:rFonts w:ascii="Book Antiqua" w:hAnsi="Book Antiqua" w:cstheme="minorHAnsi"/>
          <w:b/>
          <w:sz w:val="24"/>
          <w:szCs w:val="24"/>
        </w:rPr>
        <w:t>,</w:t>
      </w:r>
      <w:r w:rsidRPr="00516458">
        <w:rPr>
          <w:rFonts w:ascii="Book Antiqua" w:hAnsi="Book Antiqua" w:cstheme="minorHAnsi" w:hint="eastAsia"/>
          <w:b/>
          <w:sz w:val="24"/>
          <w:szCs w:val="24"/>
          <w:lang w:eastAsia="zh-CN"/>
        </w:rPr>
        <w:t xml:space="preserve"> </w:t>
      </w:r>
      <w:r w:rsidR="003464CA" w:rsidRPr="00516458">
        <w:rPr>
          <w:rFonts w:ascii="Book Antiqua" w:hAnsi="Book Antiqua" w:cstheme="minorHAnsi"/>
          <w:sz w:val="24"/>
          <w:szCs w:val="24"/>
        </w:rPr>
        <w:t xml:space="preserve">Department of Internal Medicine, Division of Gastroenterology, Clinical Hospital Centre, Medical Faculty, Medical </w:t>
      </w:r>
      <w:r w:rsidR="00704665" w:rsidRPr="00516458">
        <w:rPr>
          <w:rFonts w:ascii="Book Antiqua" w:hAnsi="Book Antiqua" w:cstheme="minorHAnsi"/>
          <w:sz w:val="24"/>
          <w:szCs w:val="24"/>
        </w:rPr>
        <w:t xml:space="preserve">Faculty </w:t>
      </w:r>
      <w:r w:rsidR="003464CA" w:rsidRPr="00516458">
        <w:rPr>
          <w:rFonts w:ascii="Book Antiqua" w:hAnsi="Book Antiqua" w:cstheme="minorHAnsi"/>
          <w:sz w:val="24"/>
          <w:szCs w:val="24"/>
        </w:rPr>
        <w:t xml:space="preserve">Rijeka, University of Rijeka, </w:t>
      </w:r>
      <w:r w:rsidRPr="00516458">
        <w:rPr>
          <w:rFonts w:ascii="Book Antiqua" w:hAnsi="Book Antiqua" w:cstheme="minorHAnsi"/>
          <w:sz w:val="24"/>
          <w:szCs w:val="24"/>
        </w:rPr>
        <w:t>Rijeka</w:t>
      </w:r>
      <w:r w:rsidRPr="00516458">
        <w:rPr>
          <w:rFonts w:ascii="Book Antiqua" w:hAnsi="Book Antiqua" w:cstheme="minorHAnsi" w:hint="eastAsia"/>
          <w:sz w:val="24"/>
          <w:szCs w:val="24"/>
          <w:lang w:eastAsia="zh-CN"/>
        </w:rPr>
        <w:t xml:space="preserve"> </w:t>
      </w:r>
      <w:r w:rsidRPr="00516458">
        <w:rPr>
          <w:rFonts w:ascii="Book Antiqua" w:hAnsi="Book Antiqua" w:cstheme="minorHAnsi"/>
          <w:sz w:val="24"/>
          <w:szCs w:val="24"/>
        </w:rPr>
        <w:t>51000, Croatia</w:t>
      </w:r>
    </w:p>
    <w:p w14:paraId="4275BAD9" w14:textId="77777777" w:rsidR="00962D8C" w:rsidRPr="00516458" w:rsidRDefault="00962D8C" w:rsidP="00A0197C">
      <w:pPr>
        <w:spacing w:after="0" w:line="360" w:lineRule="auto"/>
        <w:jc w:val="both"/>
        <w:rPr>
          <w:rFonts w:ascii="Book Antiqua" w:hAnsi="Book Antiqua" w:cstheme="minorHAnsi"/>
          <w:sz w:val="24"/>
          <w:szCs w:val="24"/>
          <w:lang w:eastAsia="zh-CN"/>
        </w:rPr>
      </w:pPr>
    </w:p>
    <w:p w14:paraId="26E9EB85" w14:textId="3F5F1EAC" w:rsidR="003464CA" w:rsidRPr="00516458" w:rsidRDefault="00962D8C" w:rsidP="00A0197C">
      <w:pPr>
        <w:spacing w:after="0" w:line="360" w:lineRule="auto"/>
        <w:jc w:val="both"/>
        <w:rPr>
          <w:rFonts w:ascii="Book Antiqua" w:hAnsi="Book Antiqua" w:cstheme="minorHAnsi"/>
          <w:sz w:val="24"/>
          <w:szCs w:val="24"/>
          <w:lang w:eastAsia="zh-CN"/>
        </w:rPr>
      </w:pPr>
      <w:proofErr w:type="spellStart"/>
      <w:r w:rsidRPr="00516458">
        <w:rPr>
          <w:rFonts w:ascii="Book Antiqua" w:hAnsi="Book Antiqua" w:cstheme="minorHAnsi"/>
          <w:b/>
          <w:sz w:val="24"/>
          <w:szCs w:val="24"/>
        </w:rPr>
        <w:t>Marinko</w:t>
      </w:r>
      <w:proofErr w:type="spellEnd"/>
      <w:r w:rsidRPr="00516458">
        <w:rPr>
          <w:rFonts w:ascii="Book Antiqua" w:hAnsi="Book Antiqua" w:cstheme="minorHAnsi"/>
          <w:b/>
          <w:sz w:val="24"/>
          <w:szCs w:val="24"/>
        </w:rPr>
        <w:t xml:space="preserve"> </w:t>
      </w:r>
      <w:proofErr w:type="spellStart"/>
      <w:r w:rsidRPr="00516458">
        <w:rPr>
          <w:rFonts w:ascii="Book Antiqua" w:hAnsi="Book Antiqua" w:cstheme="minorHAnsi"/>
          <w:b/>
          <w:sz w:val="24"/>
          <w:szCs w:val="24"/>
        </w:rPr>
        <w:t>Marusic</w:t>
      </w:r>
      <w:proofErr w:type="spellEnd"/>
      <w:r w:rsidRPr="00516458">
        <w:rPr>
          <w:rFonts w:ascii="Book Antiqua" w:hAnsi="Book Antiqua" w:cstheme="minorHAnsi" w:hint="eastAsia"/>
          <w:b/>
          <w:sz w:val="24"/>
          <w:szCs w:val="24"/>
          <w:lang w:eastAsia="zh-CN"/>
        </w:rPr>
        <w:t xml:space="preserve">, </w:t>
      </w:r>
      <w:r w:rsidR="003464CA" w:rsidRPr="00516458">
        <w:rPr>
          <w:rFonts w:ascii="Book Antiqua" w:hAnsi="Book Antiqua" w:cstheme="minorHAnsi"/>
          <w:sz w:val="24"/>
          <w:szCs w:val="24"/>
        </w:rPr>
        <w:t xml:space="preserve">Department of Internal Medicine, Division of Gastroenterology, Clinical Hospital </w:t>
      </w:r>
      <w:proofErr w:type="spellStart"/>
      <w:r w:rsidR="003464CA" w:rsidRPr="00516458">
        <w:rPr>
          <w:rFonts w:ascii="Book Antiqua" w:hAnsi="Book Antiqua" w:cstheme="minorHAnsi"/>
          <w:sz w:val="24"/>
          <w:szCs w:val="24"/>
        </w:rPr>
        <w:t>Sv</w:t>
      </w:r>
      <w:proofErr w:type="spellEnd"/>
      <w:r w:rsidR="003464CA" w:rsidRPr="00516458">
        <w:rPr>
          <w:rFonts w:ascii="Book Antiqua" w:hAnsi="Book Antiqua" w:cstheme="minorHAnsi"/>
          <w:sz w:val="24"/>
          <w:szCs w:val="24"/>
        </w:rPr>
        <w:t xml:space="preserve">. Duh, Zagreb, Faculty of </w:t>
      </w:r>
      <w:r w:rsidR="00704665" w:rsidRPr="00516458">
        <w:rPr>
          <w:rFonts w:ascii="Book Antiqua" w:hAnsi="Book Antiqua" w:cstheme="minorHAnsi"/>
          <w:sz w:val="24"/>
          <w:szCs w:val="24"/>
        </w:rPr>
        <w:t xml:space="preserve">Health </w:t>
      </w:r>
      <w:r w:rsidR="003464CA" w:rsidRPr="00516458">
        <w:rPr>
          <w:rFonts w:ascii="Book Antiqua" w:hAnsi="Book Antiqua" w:cstheme="minorHAnsi"/>
          <w:sz w:val="24"/>
          <w:szCs w:val="24"/>
        </w:rPr>
        <w:t xml:space="preserve">Studies, University of Rijeka, </w:t>
      </w:r>
      <w:r w:rsidRPr="00516458">
        <w:rPr>
          <w:rFonts w:ascii="Book Antiqua" w:hAnsi="Book Antiqua" w:cstheme="minorHAnsi"/>
          <w:sz w:val="24"/>
          <w:szCs w:val="24"/>
        </w:rPr>
        <w:t>Rijeka</w:t>
      </w:r>
      <w:r w:rsidRPr="00516458">
        <w:rPr>
          <w:rFonts w:ascii="Book Antiqua" w:hAnsi="Book Antiqua" w:cstheme="minorHAnsi" w:hint="eastAsia"/>
          <w:sz w:val="24"/>
          <w:szCs w:val="24"/>
          <w:lang w:eastAsia="zh-CN"/>
        </w:rPr>
        <w:t xml:space="preserve"> </w:t>
      </w:r>
      <w:r w:rsidRPr="00516458">
        <w:rPr>
          <w:rFonts w:ascii="Book Antiqua" w:hAnsi="Book Antiqua" w:cstheme="minorHAnsi"/>
          <w:sz w:val="24"/>
          <w:szCs w:val="24"/>
        </w:rPr>
        <w:t>51000, Croatia</w:t>
      </w:r>
    </w:p>
    <w:p w14:paraId="4F7F8A75" w14:textId="77777777" w:rsidR="00962D8C" w:rsidRPr="00516458" w:rsidRDefault="00962D8C" w:rsidP="00A0197C">
      <w:pPr>
        <w:spacing w:after="0" w:line="360" w:lineRule="auto"/>
        <w:jc w:val="both"/>
        <w:rPr>
          <w:rFonts w:ascii="Book Antiqua" w:hAnsi="Book Antiqua" w:cstheme="minorHAnsi"/>
          <w:sz w:val="24"/>
          <w:szCs w:val="24"/>
          <w:lang w:eastAsia="zh-CN"/>
        </w:rPr>
      </w:pPr>
    </w:p>
    <w:p w14:paraId="76FD165E" w14:textId="05C5BEC6" w:rsidR="003464CA" w:rsidRPr="00516458" w:rsidRDefault="00962D8C" w:rsidP="00A0197C">
      <w:pPr>
        <w:spacing w:after="0" w:line="360" w:lineRule="auto"/>
        <w:jc w:val="both"/>
        <w:rPr>
          <w:rFonts w:ascii="Book Antiqua" w:hAnsi="Book Antiqua" w:cstheme="minorHAnsi"/>
          <w:b/>
          <w:sz w:val="24"/>
          <w:szCs w:val="24"/>
          <w:lang w:eastAsia="zh-CN"/>
        </w:rPr>
      </w:pPr>
      <w:r w:rsidRPr="00516458">
        <w:rPr>
          <w:rFonts w:ascii="Book Antiqua" w:hAnsi="Book Antiqua" w:cstheme="minorHAnsi"/>
          <w:b/>
          <w:sz w:val="24"/>
          <w:szCs w:val="24"/>
        </w:rPr>
        <w:t>Goran Hauser</w:t>
      </w:r>
      <w:r w:rsidRPr="00516458">
        <w:rPr>
          <w:rFonts w:ascii="Book Antiqua" w:hAnsi="Book Antiqua" w:cstheme="minorHAnsi" w:hint="eastAsia"/>
          <w:b/>
          <w:sz w:val="24"/>
          <w:szCs w:val="24"/>
          <w:lang w:eastAsia="zh-CN"/>
        </w:rPr>
        <w:t xml:space="preserve">, </w:t>
      </w:r>
      <w:r w:rsidR="003464CA" w:rsidRPr="00516458">
        <w:rPr>
          <w:rFonts w:ascii="Book Antiqua" w:hAnsi="Book Antiqua" w:cstheme="minorHAnsi"/>
          <w:sz w:val="24"/>
          <w:szCs w:val="24"/>
        </w:rPr>
        <w:t xml:space="preserve">Department of Internal Medicine, Division of Gastroenterology, Clinical Hospital Centre, Medical Faculty, Faculty of </w:t>
      </w:r>
      <w:r w:rsidR="003C1796" w:rsidRPr="00516458">
        <w:rPr>
          <w:rFonts w:ascii="Book Antiqua" w:hAnsi="Book Antiqua" w:cstheme="minorHAnsi"/>
          <w:sz w:val="24"/>
          <w:szCs w:val="24"/>
        </w:rPr>
        <w:t xml:space="preserve">Health </w:t>
      </w:r>
      <w:r w:rsidR="003464CA" w:rsidRPr="00516458">
        <w:rPr>
          <w:rFonts w:ascii="Book Antiqua" w:hAnsi="Book Antiqua" w:cstheme="minorHAnsi"/>
          <w:sz w:val="24"/>
          <w:szCs w:val="24"/>
        </w:rPr>
        <w:t xml:space="preserve">Studies, University of Rijeka, </w:t>
      </w:r>
      <w:r w:rsidRPr="00516458">
        <w:rPr>
          <w:rFonts w:ascii="Book Antiqua" w:hAnsi="Book Antiqua" w:cstheme="minorHAnsi"/>
          <w:sz w:val="24"/>
          <w:szCs w:val="24"/>
        </w:rPr>
        <w:t>Rijeka</w:t>
      </w:r>
      <w:r w:rsidRPr="00516458">
        <w:rPr>
          <w:rFonts w:ascii="Book Antiqua" w:hAnsi="Book Antiqua" w:cstheme="minorHAnsi" w:hint="eastAsia"/>
          <w:sz w:val="24"/>
          <w:szCs w:val="24"/>
          <w:lang w:eastAsia="zh-CN"/>
        </w:rPr>
        <w:t xml:space="preserve"> </w:t>
      </w:r>
      <w:r w:rsidRPr="00516458">
        <w:rPr>
          <w:rFonts w:ascii="Book Antiqua" w:hAnsi="Book Antiqua" w:cstheme="minorHAnsi"/>
          <w:sz w:val="24"/>
          <w:szCs w:val="24"/>
        </w:rPr>
        <w:t>51000,</w:t>
      </w:r>
      <w:r w:rsidRPr="00516458">
        <w:rPr>
          <w:rFonts w:ascii="Book Antiqua" w:hAnsi="Book Antiqua" w:cstheme="minorHAnsi" w:hint="eastAsia"/>
          <w:sz w:val="24"/>
          <w:szCs w:val="24"/>
          <w:lang w:eastAsia="zh-CN"/>
        </w:rPr>
        <w:t xml:space="preserve"> </w:t>
      </w:r>
      <w:r w:rsidRPr="00516458">
        <w:rPr>
          <w:rFonts w:ascii="Book Antiqua" w:hAnsi="Book Antiqua" w:cstheme="minorHAnsi"/>
          <w:sz w:val="24"/>
          <w:szCs w:val="24"/>
        </w:rPr>
        <w:t xml:space="preserve"> Croatia</w:t>
      </w:r>
    </w:p>
    <w:p w14:paraId="6650182C" w14:textId="77777777" w:rsidR="003464CA" w:rsidRPr="00516458" w:rsidRDefault="003464CA" w:rsidP="00A0197C">
      <w:pPr>
        <w:spacing w:after="0" w:line="360" w:lineRule="auto"/>
        <w:jc w:val="both"/>
        <w:rPr>
          <w:rFonts w:ascii="Book Antiqua" w:hAnsi="Book Antiqua" w:cstheme="minorHAnsi"/>
          <w:sz w:val="24"/>
          <w:szCs w:val="24"/>
        </w:rPr>
      </w:pPr>
    </w:p>
    <w:p w14:paraId="32A01B74" w14:textId="034BD36C" w:rsidR="00962D8C" w:rsidRPr="00516458" w:rsidRDefault="00A0197C" w:rsidP="00962D8C">
      <w:pPr>
        <w:spacing w:after="0" w:line="360" w:lineRule="auto"/>
        <w:jc w:val="both"/>
        <w:rPr>
          <w:rFonts w:ascii="Book Antiqua" w:hAnsi="Book Antiqua" w:cstheme="minorHAnsi"/>
          <w:b/>
          <w:sz w:val="24"/>
          <w:szCs w:val="24"/>
          <w:lang w:eastAsia="zh-CN"/>
        </w:rPr>
      </w:pPr>
      <w:r w:rsidRPr="00516458">
        <w:rPr>
          <w:rFonts w:ascii="Book Antiqua" w:hAnsi="Book Antiqua"/>
          <w:b/>
          <w:sz w:val="24"/>
          <w:szCs w:val="24"/>
        </w:rPr>
        <w:lastRenderedPageBreak/>
        <w:t>ORCID number:</w:t>
      </w:r>
      <w:r w:rsidRPr="00516458">
        <w:rPr>
          <w:rFonts w:ascii="Book Antiqua" w:hAnsi="Book Antiqua" w:hint="eastAsia"/>
          <w:b/>
          <w:sz w:val="24"/>
          <w:szCs w:val="24"/>
          <w:lang w:eastAsia="zh-CN"/>
        </w:rPr>
        <w:t xml:space="preserve"> </w:t>
      </w:r>
      <w:proofErr w:type="spellStart"/>
      <w:r w:rsidR="00962D8C" w:rsidRPr="00516458">
        <w:rPr>
          <w:rFonts w:ascii="Book Antiqua" w:hAnsi="Book Antiqua" w:cstheme="minorHAnsi"/>
          <w:sz w:val="24"/>
          <w:szCs w:val="24"/>
        </w:rPr>
        <w:t>Ivana</w:t>
      </w:r>
      <w:proofErr w:type="spellEnd"/>
      <w:r w:rsidR="00962D8C" w:rsidRPr="00516458">
        <w:rPr>
          <w:rFonts w:ascii="Book Antiqua" w:hAnsi="Book Antiqua" w:cstheme="minorHAnsi"/>
          <w:sz w:val="24"/>
          <w:szCs w:val="24"/>
        </w:rPr>
        <w:t xml:space="preserve"> </w:t>
      </w:r>
      <w:proofErr w:type="spellStart"/>
      <w:r w:rsidR="00962D8C" w:rsidRPr="00516458">
        <w:rPr>
          <w:rFonts w:ascii="Book Antiqua" w:hAnsi="Book Antiqua" w:cstheme="minorHAnsi"/>
          <w:sz w:val="24"/>
          <w:szCs w:val="24"/>
        </w:rPr>
        <w:t>Plavsic</w:t>
      </w:r>
      <w:proofErr w:type="spellEnd"/>
      <w:r w:rsidR="00962D8C" w:rsidRPr="00516458">
        <w:rPr>
          <w:rFonts w:ascii="Book Antiqua" w:hAnsi="Book Antiqua" w:cstheme="minorHAnsi" w:hint="eastAsia"/>
          <w:sz w:val="24"/>
          <w:szCs w:val="24"/>
          <w:lang w:eastAsia="zh-CN"/>
        </w:rPr>
        <w:t xml:space="preserve"> (</w:t>
      </w:r>
      <w:r w:rsidR="00962D8C" w:rsidRPr="00516458">
        <w:rPr>
          <w:rFonts w:ascii="Book Antiqua" w:hAnsi="Book Antiqua" w:cstheme="minorHAnsi"/>
          <w:sz w:val="24"/>
          <w:szCs w:val="24"/>
          <w:lang w:eastAsia="zh-CN"/>
        </w:rPr>
        <w:t>0000-0002-8821-8017</w:t>
      </w:r>
      <w:r w:rsidR="00962D8C" w:rsidRPr="00516458">
        <w:rPr>
          <w:rFonts w:ascii="Book Antiqua" w:hAnsi="Book Antiqua" w:cstheme="minorHAnsi" w:hint="eastAsia"/>
          <w:sz w:val="24"/>
          <w:szCs w:val="24"/>
          <w:lang w:eastAsia="zh-CN"/>
        </w:rPr>
        <w:t>);</w:t>
      </w:r>
      <w:r w:rsidR="00962D8C" w:rsidRPr="00516458">
        <w:rPr>
          <w:rFonts w:ascii="Book Antiqua" w:hAnsi="Book Antiqua" w:cstheme="minorHAnsi"/>
          <w:sz w:val="24"/>
          <w:szCs w:val="24"/>
        </w:rPr>
        <w:t xml:space="preserve"> </w:t>
      </w:r>
      <w:proofErr w:type="spellStart"/>
      <w:r w:rsidR="00962D8C" w:rsidRPr="00516458">
        <w:rPr>
          <w:rFonts w:ascii="Book Antiqua" w:hAnsi="Book Antiqua" w:cstheme="minorHAnsi"/>
          <w:sz w:val="24"/>
          <w:szCs w:val="24"/>
        </w:rPr>
        <w:t>Ivana</w:t>
      </w:r>
      <w:proofErr w:type="spellEnd"/>
      <w:r w:rsidR="00962D8C" w:rsidRPr="00516458">
        <w:rPr>
          <w:rFonts w:ascii="Book Antiqua" w:hAnsi="Book Antiqua" w:cstheme="minorHAnsi"/>
          <w:sz w:val="24"/>
          <w:szCs w:val="24"/>
        </w:rPr>
        <w:t xml:space="preserve"> </w:t>
      </w:r>
      <w:proofErr w:type="spellStart"/>
      <w:r w:rsidR="00962D8C" w:rsidRPr="00516458">
        <w:rPr>
          <w:rFonts w:ascii="Book Antiqua" w:hAnsi="Book Antiqua" w:cstheme="minorHAnsi"/>
          <w:sz w:val="24"/>
          <w:szCs w:val="24"/>
        </w:rPr>
        <w:t>Zitinic</w:t>
      </w:r>
      <w:proofErr w:type="spellEnd"/>
      <w:r w:rsidR="00962D8C" w:rsidRPr="00516458">
        <w:rPr>
          <w:rFonts w:ascii="Book Antiqua" w:hAnsi="Book Antiqua" w:cstheme="minorHAnsi" w:hint="eastAsia"/>
          <w:sz w:val="24"/>
          <w:szCs w:val="24"/>
          <w:lang w:eastAsia="zh-CN"/>
        </w:rPr>
        <w:t xml:space="preserve"> (</w:t>
      </w:r>
      <w:r w:rsidR="00962D8C" w:rsidRPr="00516458">
        <w:rPr>
          <w:rFonts w:ascii="Book Antiqua" w:hAnsi="Book Antiqua" w:cstheme="minorHAnsi"/>
          <w:sz w:val="24"/>
          <w:szCs w:val="24"/>
          <w:lang w:eastAsia="zh-CN"/>
        </w:rPr>
        <w:t>0000-0002-8630-5424</w:t>
      </w:r>
      <w:r w:rsidR="00962D8C" w:rsidRPr="00516458">
        <w:rPr>
          <w:rFonts w:ascii="Book Antiqua" w:hAnsi="Book Antiqua" w:cstheme="minorHAnsi" w:hint="eastAsia"/>
          <w:sz w:val="24"/>
          <w:szCs w:val="24"/>
          <w:lang w:eastAsia="zh-CN"/>
        </w:rPr>
        <w:t>);</w:t>
      </w:r>
      <w:r w:rsidR="00962D8C" w:rsidRPr="00516458">
        <w:rPr>
          <w:rFonts w:ascii="Book Antiqua" w:hAnsi="Book Antiqua" w:cstheme="minorHAnsi"/>
          <w:sz w:val="24"/>
          <w:szCs w:val="24"/>
        </w:rPr>
        <w:t xml:space="preserve"> Vera </w:t>
      </w:r>
      <w:proofErr w:type="spellStart"/>
      <w:r w:rsidR="00962D8C" w:rsidRPr="00516458">
        <w:rPr>
          <w:rFonts w:ascii="Book Antiqua" w:hAnsi="Book Antiqua" w:cstheme="minorHAnsi"/>
          <w:sz w:val="24"/>
          <w:szCs w:val="24"/>
        </w:rPr>
        <w:t>Tulic</w:t>
      </w:r>
      <w:proofErr w:type="spellEnd"/>
      <w:r w:rsidR="00962D8C" w:rsidRPr="00516458">
        <w:rPr>
          <w:rFonts w:ascii="Book Antiqua" w:hAnsi="Book Antiqua" w:cstheme="minorHAnsi" w:hint="eastAsia"/>
          <w:sz w:val="24"/>
          <w:szCs w:val="24"/>
          <w:lang w:eastAsia="zh-CN"/>
        </w:rPr>
        <w:t xml:space="preserve"> (</w:t>
      </w:r>
      <w:r w:rsidR="00962D8C" w:rsidRPr="00516458">
        <w:rPr>
          <w:rFonts w:ascii="Book Antiqua" w:hAnsi="Book Antiqua" w:cstheme="minorHAnsi"/>
          <w:sz w:val="24"/>
          <w:szCs w:val="24"/>
          <w:lang w:eastAsia="zh-CN"/>
        </w:rPr>
        <w:t>0000-0001-8325-4636</w:t>
      </w:r>
      <w:r w:rsidR="00962D8C" w:rsidRPr="00516458">
        <w:rPr>
          <w:rFonts w:ascii="Book Antiqua" w:hAnsi="Book Antiqua" w:cstheme="minorHAnsi" w:hint="eastAsia"/>
          <w:sz w:val="24"/>
          <w:szCs w:val="24"/>
          <w:lang w:eastAsia="zh-CN"/>
        </w:rPr>
        <w:t>);</w:t>
      </w:r>
      <w:r w:rsidR="00962D8C" w:rsidRPr="00516458">
        <w:rPr>
          <w:rFonts w:ascii="Book Antiqua" w:hAnsi="Book Antiqua" w:cstheme="minorHAnsi"/>
          <w:sz w:val="24"/>
          <w:szCs w:val="24"/>
        </w:rPr>
        <w:t xml:space="preserve"> </w:t>
      </w:r>
      <w:proofErr w:type="spellStart"/>
      <w:r w:rsidR="00962D8C" w:rsidRPr="00516458">
        <w:rPr>
          <w:rFonts w:ascii="Book Antiqua" w:hAnsi="Book Antiqua" w:cstheme="minorHAnsi"/>
          <w:sz w:val="24"/>
          <w:szCs w:val="24"/>
        </w:rPr>
        <w:t>Goran</w:t>
      </w:r>
      <w:proofErr w:type="spellEnd"/>
      <w:r w:rsidR="00962D8C" w:rsidRPr="00516458">
        <w:rPr>
          <w:rFonts w:ascii="Book Antiqua" w:hAnsi="Book Antiqua" w:cstheme="minorHAnsi"/>
          <w:sz w:val="24"/>
          <w:szCs w:val="24"/>
        </w:rPr>
        <w:t xml:space="preserve"> </w:t>
      </w:r>
      <w:proofErr w:type="spellStart"/>
      <w:r w:rsidR="00962D8C" w:rsidRPr="00516458">
        <w:rPr>
          <w:rFonts w:ascii="Book Antiqua" w:hAnsi="Book Antiqua" w:cstheme="minorHAnsi"/>
          <w:sz w:val="24"/>
          <w:szCs w:val="24"/>
        </w:rPr>
        <w:t>Poropat</w:t>
      </w:r>
      <w:proofErr w:type="spellEnd"/>
      <w:r w:rsidR="00962D8C" w:rsidRPr="00516458">
        <w:rPr>
          <w:rFonts w:ascii="Book Antiqua" w:hAnsi="Book Antiqua" w:cstheme="minorHAnsi" w:hint="eastAsia"/>
          <w:sz w:val="24"/>
          <w:szCs w:val="24"/>
          <w:lang w:eastAsia="zh-CN"/>
        </w:rPr>
        <w:t xml:space="preserve"> (</w:t>
      </w:r>
      <w:r w:rsidR="00962D8C" w:rsidRPr="00516458">
        <w:rPr>
          <w:rFonts w:ascii="Book Antiqua" w:hAnsi="Book Antiqua" w:cstheme="minorHAnsi"/>
          <w:sz w:val="24"/>
          <w:szCs w:val="24"/>
          <w:lang w:eastAsia="zh-CN"/>
        </w:rPr>
        <w:t>0000-0002-2007-9452</w:t>
      </w:r>
      <w:r w:rsidR="00962D8C" w:rsidRPr="00516458">
        <w:rPr>
          <w:rFonts w:ascii="Book Antiqua" w:hAnsi="Book Antiqua" w:cstheme="minorHAnsi" w:hint="eastAsia"/>
          <w:sz w:val="24"/>
          <w:szCs w:val="24"/>
          <w:lang w:eastAsia="zh-CN"/>
        </w:rPr>
        <w:t>);</w:t>
      </w:r>
      <w:r w:rsidR="00962D8C" w:rsidRPr="00516458">
        <w:rPr>
          <w:rFonts w:ascii="Book Antiqua" w:hAnsi="Book Antiqua" w:cstheme="minorHAnsi"/>
          <w:sz w:val="24"/>
          <w:szCs w:val="24"/>
        </w:rPr>
        <w:t xml:space="preserve"> </w:t>
      </w:r>
      <w:proofErr w:type="spellStart"/>
      <w:r w:rsidR="00962D8C" w:rsidRPr="00516458">
        <w:rPr>
          <w:rFonts w:ascii="Book Antiqua" w:hAnsi="Book Antiqua" w:cstheme="minorHAnsi"/>
          <w:sz w:val="24"/>
          <w:szCs w:val="24"/>
        </w:rPr>
        <w:t>Marinko</w:t>
      </w:r>
      <w:proofErr w:type="spellEnd"/>
      <w:r w:rsidR="00962D8C" w:rsidRPr="00516458">
        <w:rPr>
          <w:rFonts w:ascii="Book Antiqua" w:hAnsi="Book Antiqua" w:cstheme="minorHAnsi"/>
          <w:sz w:val="24"/>
          <w:szCs w:val="24"/>
        </w:rPr>
        <w:t xml:space="preserve"> </w:t>
      </w:r>
      <w:proofErr w:type="spellStart"/>
      <w:r w:rsidR="00962D8C" w:rsidRPr="00516458">
        <w:rPr>
          <w:rFonts w:ascii="Book Antiqua" w:hAnsi="Book Antiqua" w:cstheme="minorHAnsi"/>
          <w:sz w:val="24"/>
          <w:szCs w:val="24"/>
        </w:rPr>
        <w:t>Marusic</w:t>
      </w:r>
      <w:proofErr w:type="spellEnd"/>
      <w:r w:rsidR="00962D8C" w:rsidRPr="00516458">
        <w:rPr>
          <w:rFonts w:ascii="Book Antiqua" w:hAnsi="Book Antiqua" w:cstheme="minorHAnsi" w:hint="eastAsia"/>
          <w:sz w:val="24"/>
          <w:szCs w:val="24"/>
          <w:lang w:eastAsia="zh-CN"/>
        </w:rPr>
        <w:t xml:space="preserve"> (</w:t>
      </w:r>
      <w:r w:rsidR="00962D8C" w:rsidRPr="00516458">
        <w:rPr>
          <w:rFonts w:ascii="Book Antiqua" w:hAnsi="Book Antiqua" w:cstheme="minorHAnsi"/>
          <w:sz w:val="24"/>
          <w:szCs w:val="24"/>
          <w:lang w:eastAsia="zh-CN"/>
        </w:rPr>
        <w:t>0000-0002-1552-1832</w:t>
      </w:r>
      <w:r w:rsidR="00962D8C" w:rsidRPr="00516458">
        <w:rPr>
          <w:rFonts w:ascii="Book Antiqua" w:hAnsi="Book Antiqua" w:cstheme="minorHAnsi" w:hint="eastAsia"/>
          <w:sz w:val="24"/>
          <w:szCs w:val="24"/>
          <w:lang w:eastAsia="zh-CN"/>
        </w:rPr>
        <w:t>);</w:t>
      </w:r>
      <w:r w:rsidR="00962D8C" w:rsidRPr="00516458">
        <w:rPr>
          <w:rFonts w:ascii="Book Antiqua" w:hAnsi="Book Antiqua" w:cstheme="minorHAnsi"/>
          <w:sz w:val="24"/>
          <w:szCs w:val="24"/>
        </w:rPr>
        <w:t xml:space="preserve"> </w:t>
      </w:r>
      <w:proofErr w:type="spellStart"/>
      <w:r w:rsidR="00962D8C" w:rsidRPr="00516458">
        <w:rPr>
          <w:rFonts w:ascii="Book Antiqua" w:hAnsi="Book Antiqua" w:cstheme="minorHAnsi"/>
          <w:sz w:val="24"/>
          <w:szCs w:val="24"/>
        </w:rPr>
        <w:t>Goran</w:t>
      </w:r>
      <w:proofErr w:type="spellEnd"/>
      <w:r w:rsidR="00962D8C" w:rsidRPr="00516458">
        <w:rPr>
          <w:rFonts w:ascii="Book Antiqua" w:hAnsi="Book Antiqua" w:cstheme="minorHAnsi"/>
          <w:sz w:val="24"/>
          <w:szCs w:val="24"/>
        </w:rPr>
        <w:t xml:space="preserve"> Hauser</w:t>
      </w:r>
      <w:r w:rsidR="00962D8C" w:rsidRPr="00516458">
        <w:rPr>
          <w:rFonts w:ascii="Book Antiqua" w:hAnsi="Book Antiqua" w:cstheme="minorHAnsi" w:hint="eastAsia"/>
          <w:sz w:val="24"/>
          <w:szCs w:val="24"/>
          <w:lang w:eastAsia="zh-CN"/>
        </w:rPr>
        <w:t xml:space="preserve"> (</w:t>
      </w:r>
      <w:r w:rsidR="00962D8C" w:rsidRPr="00516458">
        <w:rPr>
          <w:rFonts w:ascii="Book Antiqua" w:hAnsi="Book Antiqua" w:cstheme="minorHAnsi"/>
          <w:sz w:val="24"/>
          <w:szCs w:val="24"/>
          <w:lang w:eastAsia="zh-CN"/>
        </w:rPr>
        <w:t>0000-0002-4758-1717</w:t>
      </w:r>
      <w:r w:rsidR="00962D8C" w:rsidRPr="00516458">
        <w:rPr>
          <w:rFonts w:ascii="Book Antiqua" w:hAnsi="Book Antiqua" w:cstheme="minorHAnsi" w:hint="eastAsia"/>
          <w:sz w:val="24"/>
          <w:szCs w:val="24"/>
          <w:lang w:eastAsia="zh-CN"/>
        </w:rPr>
        <w:t>).</w:t>
      </w:r>
    </w:p>
    <w:p w14:paraId="29BC2BEC" w14:textId="7FAB0041" w:rsidR="003464CA" w:rsidRPr="00516458" w:rsidRDefault="003464CA" w:rsidP="00A0197C">
      <w:pPr>
        <w:spacing w:after="0" w:line="360" w:lineRule="auto"/>
        <w:jc w:val="both"/>
        <w:rPr>
          <w:rFonts w:ascii="Book Antiqua" w:hAnsi="Book Antiqua" w:cstheme="minorHAnsi"/>
          <w:sz w:val="24"/>
          <w:szCs w:val="24"/>
          <w:lang w:eastAsia="zh-CN"/>
        </w:rPr>
      </w:pPr>
    </w:p>
    <w:p w14:paraId="32EDD1B4" w14:textId="046FDE88" w:rsidR="003464CA" w:rsidRPr="00516458" w:rsidRDefault="00962D8C" w:rsidP="00A0197C">
      <w:pPr>
        <w:spacing w:after="0" w:line="360" w:lineRule="auto"/>
        <w:jc w:val="both"/>
        <w:rPr>
          <w:rFonts w:ascii="Book Antiqua" w:eastAsia="Gulim" w:hAnsi="Book Antiqua"/>
          <w:sz w:val="24"/>
          <w:szCs w:val="24"/>
        </w:rPr>
      </w:pPr>
      <w:r w:rsidRPr="00516458">
        <w:rPr>
          <w:rFonts w:ascii="Book Antiqua" w:hAnsi="Book Antiqua"/>
          <w:b/>
          <w:sz w:val="24"/>
          <w:szCs w:val="24"/>
        </w:rPr>
        <w:t>Author contributions:</w:t>
      </w:r>
      <w:r w:rsidR="003464CA" w:rsidRPr="00516458">
        <w:rPr>
          <w:rFonts w:ascii="Book Antiqua" w:eastAsia="Gulim" w:hAnsi="Book Antiqua"/>
          <w:b/>
          <w:bCs/>
          <w:sz w:val="24"/>
          <w:szCs w:val="24"/>
        </w:rPr>
        <w:t xml:space="preserve"> </w:t>
      </w:r>
      <w:proofErr w:type="spellStart"/>
      <w:r w:rsidRPr="00516458">
        <w:rPr>
          <w:rFonts w:ascii="Book Antiqua" w:hAnsi="Book Antiqua" w:cstheme="minorHAnsi"/>
          <w:sz w:val="24"/>
          <w:szCs w:val="24"/>
        </w:rPr>
        <w:t>Plavsic</w:t>
      </w:r>
      <w:proofErr w:type="spellEnd"/>
      <w:r w:rsidRPr="00516458">
        <w:rPr>
          <w:rFonts w:ascii="Book Antiqua" w:hAnsi="Book Antiqua" w:cstheme="minorHAnsi" w:hint="eastAsia"/>
          <w:sz w:val="24"/>
          <w:szCs w:val="24"/>
          <w:lang w:eastAsia="zh-CN"/>
        </w:rPr>
        <w:t xml:space="preserve"> </w:t>
      </w:r>
      <w:r w:rsidRPr="00516458">
        <w:rPr>
          <w:rFonts w:ascii="Book Antiqua" w:eastAsia="Gulim" w:hAnsi="Book Antiqua"/>
          <w:sz w:val="24"/>
          <w:szCs w:val="24"/>
        </w:rPr>
        <w:t>I</w:t>
      </w:r>
      <w:r w:rsidR="003464CA" w:rsidRPr="00516458">
        <w:rPr>
          <w:rFonts w:ascii="Book Antiqua" w:eastAsia="Gulim" w:hAnsi="Book Antiqua"/>
          <w:sz w:val="24"/>
          <w:szCs w:val="24"/>
        </w:rPr>
        <w:t xml:space="preserve"> and </w:t>
      </w:r>
      <w:r w:rsidRPr="00516458">
        <w:rPr>
          <w:rFonts w:ascii="Book Antiqua" w:hAnsi="Book Antiqua" w:cstheme="minorHAnsi"/>
          <w:sz w:val="24"/>
          <w:szCs w:val="24"/>
        </w:rPr>
        <w:t>Hauser</w:t>
      </w:r>
      <w:r w:rsidRPr="00516458">
        <w:rPr>
          <w:rFonts w:ascii="Book Antiqua" w:hAnsi="Book Antiqua" w:cstheme="minorHAnsi" w:hint="eastAsia"/>
          <w:sz w:val="24"/>
          <w:szCs w:val="24"/>
          <w:lang w:eastAsia="zh-CN"/>
        </w:rPr>
        <w:t xml:space="preserve"> </w:t>
      </w:r>
      <w:r w:rsidRPr="00516458">
        <w:rPr>
          <w:rFonts w:ascii="Book Antiqua" w:eastAsia="Gulim" w:hAnsi="Book Antiqua"/>
          <w:sz w:val="24"/>
          <w:szCs w:val="24"/>
        </w:rPr>
        <w:t>G</w:t>
      </w:r>
      <w:r w:rsidR="003464CA" w:rsidRPr="00516458">
        <w:rPr>
          <w:rFonts w:ascii="Book Antiqua" w:eastAsia="Gulim" w:hAnsi="Book Antiqua"/>
          <w:sz w:val="24"/>
          <w:szCs w:val="24"/>
        </w:rPr>
        <w:t xml:space="preserve"> designed and conduct research </w:t>
      </w:r>
      <w:r w:rsidR="003464CA" w:rsidRPr="00516458">
        <w:rPr>
          <w:rFonts w:ascii="Book Antiqua" w:hAnsi="Book Antiqua"/>
          <w:sz w:val="24"/>
          <w:szCs w:val="24"/>
          <w:shd w:val="clear" w:color="auto" w:fill="FFFFFF"/>
        </w:rPr>
        <w:t>and are the guarantors of this work</w:t>
      </w:r>
      <w:r w:rsidR="003464CA" w:rsidRPr="00516458">
        <w:rPr>
          <w:rFonts w:ascii="Book Antiqua" w:eastAsia="Gulim" w:hAnsi="Book Antiqua"/>
          <w:sz w:val="24"/>
          <w:szCs w:val="24"/>
        </w:rPr>
        <w:t xml:space="preserve">; </w:t>
      </w:r>
      <w:proofErr w:type="spellStart"/>
      <w:r w:rsidRPr="00516458">
        <w:rPr>
          <w:rFonts w:ascii="Book Antiqua" w:hAnsi="Book Antiqua" w:cstheme="minorHAnsi"/>
          <w:sz w:val="24"/>
          <w:szCs w:val="24"/>
        </w:rPr>
        <w:t>Plavsic</w:t>
      </w:r>
      <w:proofErr w:type="spellEnd"/>
      <w:r w:rsidRPr="00516458">
        <w:rPr>
          <w:rFonts w:ascii="Book Antiqua" w:hAnsi="Book Antiqua" w:cstheme="minorHAnsi" w:hint="eastAsia"/>
          <w:sz w:val="24"/>
          <w:szCs w:val="24"/>
          <w:lang w:eastAsia="zh-CN"/>
        </w:rPr>
        <w:t xml:space="preserve"> </w:t>
      </w:r>
      <w:r w:rsidRPr="00516458">
        <w:rPr>
          <w:rFonts w:ascii="Book Antiqua" w:eastAsia="Gulim" w:hAnsi="Book Antiqua"/>
          <w:sz w:val="24"/>
          <w:szCs w:val="24"/>
        </w:rPr>
        <w:t>I</w:t>
      </w:r>
      <w:r w:rsidR="003464CA" w:rsidRPr="00516458">
        <w:rPr>
          <w:rFonts w:ascii="Book Antiqua" w:eastAsia="Gulim" w:hAnsi="Book Antiqua"/>
          <w:sz w:val="24"/>
          <w:szCs w:val="24"/>
        </w:rPr>
        <w:t xml:space="preserve">, </w:t>
      </w:r>
      <w:r w:rsidRPr="00516458">
        <w:rPr>
          <w:rFonts w:ascii="Book Antiqua" w:hAnsi="Book Antiqua" w:cstheme="minorHAnsi"/>
          <w:sz w:val="24"/>
          <w:szCs w:val="24"/>
        </w:rPr>
        <w:t>Hauser</w:t>
      </w:r>
      <w:r w:rsidRPr="00516458">
        <w:rPr>
          <w:rFonts w:ascii="Book Antiqua" w:hAnsi="Book Antiqua" w:cstheme="minorHAnsi" w:hint="eastAsia"/>
          <w:sz w:val="24"/>
          <w:szCs w:val="24"/>
          <w:lang w:eastAsia="zh-CN"/>
        </w:rPr>
        <w:t xml:space="preserve"> </w:t>
      </w:r>
      <w:r w:rsidRPr="00516458">
        <w:rPr>
          <w:rFonts w:ascii="Book Antiqua" w:eastAsia="Gulim" w:hAnsi="Book Antiqua"/>
          <w:sz w:val="24"/>
          <w:szCs w:val="24"/>
        </w:rPr>
        <w:t>G</w:t>
      </w:r>
      <w:r w:rsidR="003464CA" w:rsidRPr="00516458">
        <w:rPr>
          <w:rFonts w:ascii="Book Antiqua" w:eastAsia="Gulim" w:hAnsi="Book Antiqua"/>
          <w:sz w:val="24"/>
          <w:szCs w:val="24"/>
        </w:rPr>
        <w:t xml:space="preserve">, </w:t>
      </w:r>
      <w:proofErr w:type="spellStart"/>
      <w:r w:rsidRPr="00516458">
        <w:rPr>
          <w:rFonts w:ascii="Book Antiqua" w:hAnsi="Book Antiqua" w:cstheme="minorHAnsi"/>
          <w:sz w:val="24"/>
          <w:szCs w:val="24"/>
        </w:rPr>
        <w:t>Zitinic</w:t>
      </w:r>
      <w:proofErr w:type="spellEnd"/>
      <w:r w:rsidRPr="00516458">
        <w:rPr>
          <w:rFonts w:ascii="Book Antiqua" w:hAnsi="Book Antiqua" w:cstheme="minorHAnsi" w:hint="eastAsia"/>
          <w:sz w:val="24"/>
          <w:szCs w:val="24"/>
          <w:lang w:eastAsia="zh-CN"/>
        </w:rPr>
        <w:t xml:space="preserve"> </w:t>
      </w:r>
      <w:r w:rsidRPr="00516458">
        <w:rPr>
          <w:rFonts w:ascii="Book Antiqua" w:eastAsia="Gulim" w:hAnsi="Book Antiqua"/>
          <w:sz w:val="24"/>
          <w:szCs w:val="24"/>
        </w:rPr>
        <w:t>I</w:t>
      </w:r>
      <w:r w:rsidR="003464CA" w:rsidRPr="00516458">
        <w:rPr>
          <w:rFonts w:ascii="Book Antiqua" w:eastAsia="Gulim" w:hAnsi="Book Antiqua"/>
          <w:sz w:val="24"/>
          <w:szCs w:val="24"/>
        </w:rPr>
        <w:t xml:space="preserve">, </w:t>
      </w:r>
      <w:proofErr w:type="spellStart"/>
      <w:r w:rsidRPr="00516458">
        <w:rPr>
          <w:rFonts w:ascii="Book Antiqua" w:hAnsi="Book Antiqua" w:cstheme="minorHAnsi"/>
          <w:sz w:val="24"/>
          <w:szCs w:val="24"/>
        </w:rPr>
        <w:t>Tulic</w:t>
      </w:r>
      <w:proofErr w:type="spellEnd"/>
      <w:r w:rsidRPr="00516458">
        <w:rPr>
          <w:rFonts w:ascii="Book Antiqua" w:hAnsi="Book Antiqua" w:cstheme="minorHAnsi" w:hint="eastAsia"/>
          <w:sz w:val="24"/>
          <w:szCs w:val="24"/>
          <w:lang w:eastAsia="zh-CN"/>
        </w:rPr>
        <w:t xml:space="preserve"> </w:t>
      </w:r>
      <w:r w:rsidR="003464CA" w:rsidRPr="00516458">
        <w:rPr>
          <w:rFonts w:ascii="Book Antiqua" w:eastAsia="Gulim" w:hAnsi="Book Antiqua"/>
          <w:sz w:val="24"/>
          <w:szCs w:val="24"/>
        </w:rPr>
        <w:t xml:space="preserve">V, </w:t>
      </w:r>
      <w:proofErr w:type="spellStart"/>
      <w:r w:rsidRPr="00516458">
        <w:rPr>
          <w:rFonts w:ascii="Book Antiqua" w:hAnsi="Book Antiqua" w:cstheme="minorHAnsi"/>
          <w:sz w:val="24"/>
          <w:szCs w:val="24"/>
        </w:rPr>
        <w:t>Poropat</w:t>
      </w:r>
      <w:proofErr w:type="spellEnd"/>
      <w:r w:rsidRPr="00516458">
        <w:rPr>
          <w:rFonts w:ascii="Book Antiqua" w:hAnsi="Book Antiqua" w:cstheme="minorHAnsi" w:hint="eastAsia"/>
          <w:sz w:val="24"/>
          <w:szCs w:val="24"/>
          <w:lang w:eastAsia="zh-CN"/>
        </w:rPr>
        <w:t xml:space="preserve"> </w:t>
      </w:r>
      <w:r w:rsidR="003464CA" w:rsidRPr="00516458">
        <w:rPr>
          <w:rFonts w:ascii="Book Antiqua" w:eastAsia="Gulim" w:hAnsi="Book Antiqua"/>
          <w:sz w:val="24"/>
          <w:szCs w:val="24"/>
        </w:rPr>
        <w:t>G contributed to the discussion</w:t>
      </w:r>
      <w:r w:rsidR="00704665" w:rsidRPr="00516458">
        <w:rPr>
          <w:rFonts w:ascii="Book Antiqua" w:hAnsi="Book Antiqua" w:hint="eastAsia"/>
          <w:sz w:val="24"/>
          <w:szCs w:val="24"/>
          <w:lang w:eastAsia="zh-CN"/>
        </w:rPr>
        <w:t>,</w:t>
      </w:r>
      <w:r w:rsidR="00704665" w:rsidRPr="00516458">
        <w:rPr>
          <w:rFonts w:ascii="Book Antiqua" w:eastAsia="Gulim" w:hAnsi="Book Antiqua"/>
          <w:sz w:val="24"/>
          <w:szCs w:val="24"/>
        </w:rPr>
        <w:t xml:space="preserve"> and reviewed</w:t>
      </w:r>
      <w:r w:rsidR="00704665" w:rsidRPr="00516458">
        <w:rPr>
          <w:rFonts w:ascii="Book Antiqua" w:hAnsi="Book Antiqua" w:hint="eastAsia"/>
          <w:sz w:val="24"/>
          <w:szCs w:val="24"/>
          <w:lang w:eastAsia="zh-CN"/>
        </w:rPr>
        <w:t xml:space="preserve"> and </w:t>
      </w:r>
      <w:r w:rsidR="003464CA" w:rsidRPr="00516458">
        <w:rPr>
          <w:rFonts w:ascii="Book Antiqua" w:eastAsia="Gulim" w:hAnsi="Book Antiqua"/>
          <w:sz w:val="24"/>
          <w:szCs w:val="24"/>
        </w:rPr>
        <w:t xml:space="preserve">edited the manuscript; </w:t>
      </w:r>
      <w:proofErr w:type="spellStart"/>
      <w:r w:rsidR="00C42340" w:rsidRPr="00516458">
        <w:rPr>
          <w:rFonts w:ascii="Book Antiqua" w:hAnsi="Book Antiqua" w:cstheme="minorHAnsi"/>
          <w:sz w:val="24"/>
          <w:szCs w:val="24"/>
        </w:rPr>
        <w:t>Plavsic</w:t>
      </w:r>
      <w:proofErr w:type="spellEnd"/>
      <w:r w:rsidR="00C42340" w:rsidRPr="00516458">
        <w:rPr>
          <w:rFonts w:ascii="Book Antiqua" w:hAnsi="Book Antiqua" w:cstheme="minorHAnsi" w:hint="eastAsia"/>
          <w:sz w:val="24"/>
          <w:szCs w:val="24"/>
          <w:lang w:eastAsia="zh-CN"/>
        </w:rPr>
        <w:t xml:space="preserve"> </w:t>
      </w:r>
      <w:r w:rsidR="00C42340" w:rsidRPr="00516458">
        <w:rPr>
          <w:rFonts w:ascii="Book Antiqua" w:eastAsia="Gulim" w:hAnsi="Book Antiqua"/>
          <w:sz w:val="24"/>
          <w:szCs w:val="24"/>
        </w:rPr>
        <w:t>I,</w:t>
      </w:r>
      <w:r w:rsidR="003464CA" w:rsidRPr="00516458">
        <w:rPr>
          <w:rFonts w:ascii="Book Antiqua" w:eastAsia="Gulim" w:hAnsi="Book Antiqua"/>
          <w:sz w:val="24"/>
          <w:szCs w:val="24"/>
        </w:rPr>
        <w:t xml:space="preserve"> </w:t>
      </w:r>
      <w:proofErr w:type="spellStart"/>
      <w:r w:rsidR="00C42340" w:rsidRPr="00516458">
        <w:rPr>
          <w:rFonts w:ascii="Book Antiqua" w:hAnsi="Book Antiqua" w:cstheme="minorHAnsi"/>
          <w:sz w:val="24"/>
          <w:szCs w:val="24"/>
        </w:rPr>
        <w:t>Marusic</w:t>
      </w:r>
      <w:proofErr w:type="spellEnd"/>
      <w:r w:rsidR="00C42340" w:rsidRPr="00516458">
        <w:rPr>
          <w:rFonts w:ascii="Book Antiqua" w:hAnsi="Book Antiqua" w:cstheme="minorHAnsi" w:hint="eastAsia"/>
          <w:sz w:val="24"/>
          <w:szCs w:val="24"/>
          <w:lang w:eastAsia="zh-CN"/>
        </w:rPr>
        <w:t xml:space="preserve"> </w:t>
      </w:r>
      <w:r w:rsidR="00C42340" w:rsidRPr="00516458">
        <w:rPr>
          <w:rFonts w:ascii="Book Antiqua" w:eastAsia="Gulim" w:hAnsi="Book Antiqua"/>
          <w:sz w:val="24"/>
          <w:szCs w:val="24"/>
        </w:rPr>
        <w:t>M</w:t>
      </w:r>
      <w:r w:rsidR="003464CA" w:rsidRPr="00516458">
        <w:rPr>
          <w:rFonts w:ascii="Book Antiqua" w:eastAsia="Gulim" w:hAnsi="Book Antiqua"/>
          <w:sz w:val="24"/>
          <w:szCs w:val="24"/>
        </w:rPr>
        <w:t xml:space="preserve"> and </w:t>
      </w:r>
      <w:r w:rsidR="00C42340" w:rsidRPr="00516458">
        <w:rPr>
          <w:rFonts w:ascii="Book Antiqua" w:hAnsi="Book Antiqua" w:cstheme="minorHAnsi"/>
          <w:sz w:val="24"/>
          <w:szCs w:val="24"/>
        </w:rPr>
        <w:t>Hauser</w:t>
      </w:r>
      <w:r w:rsidR="00C42340" w:rsidRPr="00516458">
        <w:rPr>
          <w:rFonts w:ascii="Book Antiqua" w:hAnsi="Book Antiqua" w:cstheme="minorHAnsi" w:hint="eastAsia"/>
          <w:sz w:val="24"/>
          <w:szCs w:val="24"/>
          <w:lang w:eastAsia="zh-CN"/>
        </w:rPr>
        <w:t xml:space="preserve"> </w:t>
      </w:r>
      <w:r w:rsidR="00C42340" w:rsidRPr="00516458">
        <w:rPr>
          <w:rFonts w:ascii="Book Antiqua" w:eastAsia="Gulim" w:hAnsi="Book Antiqua"/>
          <w:sz w:val="24"/>
          <w:szCs w:val="24"/>
        </w:rPr>
        <w:t>G</w:t>
      </w:r>
      <w:r w:rsidR="003464CA" w:rsidRPr="00516458">
        <w:rPr>
          <w:rFonts w:ascii="Book Antiqua" w:eastAsia="Gulim" w:hAnsi="Book Antiqua"/>
          <w:sz w:val="24"/>
          <w:szCs w:val="24"/>
        </w:rPr>
        <w:t xml:space="preserve"> analyzed collected data; </w:t>
      </w:r>
      <w:proofErr w:type="spellStart"/>
      <w:r w:rsidR="00C42340" w:rsidRPr="00516458">
        <w:rPr>
          <w:rFonts w:ascii="Book Antiqua" w:hAnsi="Book Antiqua" w:cstheme="minorHAnsi"/>
          <w:sz w:val="24"/>
          <w:szCs w:val="24"/>
        </w:rPr>
        <w:t>Plavsic</w:t>
      </w:r>
      <w:proofErr w:type="spellEnd"/>
      <w:r w:rsidR="00C42340" w:rsidRPr="00516458">
        <w:rPr>
          <w:rFonts w:ascii="Book Antiqua" w:hAnsi="Book Antiqua" w:cstheme="minorHAnsi" w:hint="eastAsia"/>
          <w:sz w:val="24"/>
          <w:szCs w:val="24"/>
          <w:lang w:eastAsia="zh-CN"/>
        </w:rPr>
        <w:t xml:space="preserve"> </w:t>
      </w:r>
      <w:r w:rsidR="00C42340" w:rsidRPr="00516458">
        <w:rPr>
          <w:rFonts w:ascii="Book Antiqua" w:eastAsia="Gulim" w:hAnsi="Book Antiqua"/>
          <w:sz w:val="24"/>
          <w:szCs w:val="24"/>
        </w:rPr>
        <w:t xml:space="preserve">I, </w:t>
      </w:r>
      <w:r w:rsidR="00C42340" w:rsidRPr="00516458">
        <w:rPr>
          <w:rFonts w:ascii="Book Antiqua" w:hAnsi="Book Antiqua" w:cstheme="minorHAnsi"/>
          <w:sz w:val="24"/>
          <w:szCs w:val="24"/>
        </w:rPr>
        <w:t>Hauser</w:t>
      </w:r>
      <w:r w:rsidR="00C42340" w:rsidRPr="00516458">
        <w:rPr>
          <w:rFonts w:ascii="Book Antiqua" w:hAnsi="Book Antiqua" w:cstheme="minorHAnsi" w:hint="eastAsia"/>
          <w:sz w:val="24"/>
          <w:szCs w:val="24"/>
          <w:lang w:eastAsia="zh-CN"/>
        </w:rPr>
        <w:t xml:space="preserve"> </w:t>
      </w:r>
      <w:r w:rsidR="00C42340" w:rsidRPr="00516458">
        <w:rPr>
          <w:rFonts w:ascii="Book Antiqua" w:eastAsia="Gulim" w:hAnsi="Book Antiqua"/>
          <w:sz w:val="24"/>
          <w:szCs w:val="24"/>
        </w:rPr>
        <w:t>G</w:t>
      </w:r>
      <w:r w:rsidR="003464CA" w:rsidRPr="00516458">
        <w:rPr>
          <w:rFonts w:ascii="Book Antiqua" w:eastAsia="Gulim" w:hAnsi="Book Antiqua"/>
          <w:sz w:val="24"/>
          <w:szCs w:val="24"/>
        </w:rPr>
        <w:t xml:space="preserve"> and </w:t>
      </w:r>
      <w:proofErr w:type="spellStart"/>
      <w:r w:rsidR="00C42340" w:rsidRPr="00516458">
        <w:rPr>
          <w:rFonts w:ascii="Book Antiqua" w:hAnsi="Book Antiqua" w:cstheme="minorHAnsi"/>
          <w:sz w:val="24"/>
          <w:szCs w:val="24"/>
        </w:rPr>
        <w:t>Zitinic</w:t>
      </w:r>
      <w:proofErr w:type="spellEnd"/>
      <w:r w:rsidR="00C42340" w:rsidRPr="00516458">
        <w:rPr>
          <w:rFonts w:ascii="Book Antiqua" w:hAnsi="Book Antiqua" w:cstheme="minorHAnsi" w:hint="eastAsia"/>
          <w:sz w:val="24"/>
          <w:szCs w:val="24"/>
          <w:lang w:eastAsia="zh-CN"/>
        </w:rPr>
        <w:t xml:space="preserve"> </w:t>
      </w:r>
      <w:r w:rsidR="00C42340" w:rsidRPr="00516458">
        <w:rPr>
          <w:rFonts w:ascii="Book Antiqua" w:eastAsia="Gulim" w:hAnsi="Book Antiqua"/>
          <w:sz w:val="24"/>
          <w:szCs w:val="24"/>
        </w:rPr>
        <w:t>I</w:t>
      </w:r>
      <w:r w:rsidR="003464CA" w:rsidRPr="00516458">
        <w:rPr>
          <w:rFonts w:ascii="Book Antiqua" w:eastAsia="Gulim" w:hAnsi="Book Antiqua"/>
          <w:sz w:val="24"/>
          <w:szCs w:val="24"/>
        </w:rPr>
        <w:t xml:space="preserve"> wrote the paper.</w:t>
      </w:r>
    </w:p>
    <w:p w14:paraId="6892BF7A" w14:textId="77777777" w:rsidR="003464CA" w:rsidRPr="00516458" w:rsidRDefault="003464CA" w:rsidP="00A0197C">
      <w:pPr>
        <w:spacing w:after="0" w:line="360" w:lineRule="auto"/>
        <w:jc w:val="both"/>
        <w:rPr>
          <w:rFonts w:ascii="Book Antiqua" w:eastAsia="Gulim" w:hAnsi="Book Antiqua"/>
          <w:sz w:val="24"/>
          <w:szCs w:val="24"/>
        </w:rPr>
      </w:pPr>
    </w:p>
    <w:p w14:paraId="0CC11189" w14:textId="1030EE51" w:rsidR="00C42340" w:rsidRPr="00516458" w:rsidRDefault="00C42340" w:rsidP="00C42340">
      <w:pPr>
        <w:pStyle w:val="1"/>
        <w:widowControl w:val="0"/>
        <w:spacing w:after="0"/>
        <w:ind w:left="0"/>
        <w:rPr>
          <w:rFonts w:ascii="Book Antiqua" w:eastAsiaTheme="minorEastAsia" w:hAnsi="Book Antiqua"/>
          <w:b w:val="0"/>
          <w:sz w:val="24"/>
          <w:szCs w:val="24"/>
          <w:lang w:eastAsia="zh-CN"/>
        </w:rPr>
      </w:pPr>
      <w:r w:rsidRPr="00516458">
        <w:rPr>
          <w:rFonts w:ascii="Book Antiqua" w:eastAsia="Arial Unicode MS" w:hAnsi="Book Antiqua"/>
          <w:sz w:val="24"/>
          <w:szCs w:val="24"/>
        </w:rPr>
        <w:t>Conflict-of-interest statement:</w:t>
      </w:r>
      <w:r w:rsidRPr="00516458">
        <w:rPr>
          <w:rFonts w:ascii="Book Antiqua" w:hAnsi="Book Antiqua"/>
          <w:sz w:val="24"/>
          <w:szCs w:val="24"/>
        </w:rPr>
        <w:t xml:space="preserve"> </w:t>
      </w:r>
      <w:r w:rsidRPr="00516458">
        <w:rPr>
          <w:rFonts w:ascii="Book Antiqua" w:hAnsi="Book Antiqua"/>
          <w:b w:val="0"/>
          <w:sz w:val="24"/>
          <w:szCs w:val="24"/>
        </w:rPr>
        <w:t>The author has no conflict of interest to declare.</w:t>
      </w:r>
    </w:p>
    <w:p w14:paraId="40334D80" w14:textId="77777777" w:rsidR="00C42340" w:rsidRPr="00516458" w:rsidRDefault="00C42340" w:rsidP="00C42340">
      <w:pPr>
        <w:rPr>
          <w:lang w:val="hr-HR" w:eastAsia="zh-CN"/>
        </w:rPr>
      </w:pPr>
    </w:p>
    <w:p w14:paraId="0B310A8F" w14:textId="1B8DC33E" w:rsidR="00C42340" w:rsidRPr="00516458" w:rsidRDefault="00C42340" w:rsidP="00C42340">
      <w:pPr>
        <w:spacing w:after="0" w:line="360" w:lineRule="auto"/>
        <w:jc w:val="both"/>
        <w:rPr>
          <w:rFonts w:ascii="Book Antiqua" w:hAnsi="Book Antiqua" w:cstheme="minorHAnsi"/>
          <w:sz w:val="24"/>
          <w:szCs w:val="24"/>
          <w:shd w:val="clear" w:color="auto" w:fill="FFFFFF"/>
          <w:lang w:eastAsia="zh-CN"/>
        </w:rPr>
      </w:pPr>
      <w:r w:rsidRPr="00516458">
        <w:rPr>
          <w:rFonts w:ascii="Book Antiqua" w:hAnsi="Book Antiqua" w:cstheme="minorHAnsi"/>
          <w:b/>
          <w:sz w:val="24"/>
          <w:szCs w:val="24"/>
          <w:shd w:val="clear" w:color="auto" w:fill="FFFFFF"/>
        </w:rPr>
        <w:t>Supported by</w:t>
      </w:r>
      <w:r w:rsidRPr="00516458">
        <w:rPr>
          <w:rFonts w:ascii="Book Antiqua" w:hAnsi="Book Antiqua" w:cstheme="minorHAnsi"/>
          <w:sz w:val="24"/>
          <w:szCs w:val="24"/>
          <w:shd w:val="clear" w:color="auto" w:fill="FFFFFF"/>
        </w:rPr>
        <w:t xml:space="preserve"> University of Rijeka grant</w:t>
      </w:r>
      <w:r w:rsidRPr="00516458">
        <w:rPr>
          <w:rFonts w:ascii="Book Antiqua" w:hAnsi="Book Antiqua" w:cstheme="minorHAnsi" w:hint="eastAsia"/>
          <w:sz w:val="24"/>
          <w:szCs w:val="24"/>
          <w:shd w:val="clear" w:color="auto" w:fill="FFFFFF"/>
          <w:lang w:eastAsia="zh-CN"/>
        </w:rPr>
        <w:t>, No.</w:t>
      </w:r>
      <w:r w:rsidRPr="00516458">
        <w:rPr>
          <w:rFonts w:ascii="Book Antiqua" w:hAnsi="Book Antiqua" w:cstheme="minorHAnsi"/>
          <w:sz w:val="24"/>
          <w:szCs w:val="24"/>
          <w:shd w:val="clear" w:color="auto" w:fill="FFFFFF"/>
        </w:rPr>
        <w:t xml:space="preserve"> 18.04.2.1.01</w:t>
      </w:r>
      <w:r w:rsidRPr="00516458">
        <w:rPr>
          <w:rFonts w:ascii="Book Antiqua" w:hAnsi="Book Antiqua" w:cstheme="minorHAnsi" w:hint="eastAsia"/>
          <w:sz w:val="24"/>
          <w:szCs w:val="24"/>
          <w:shd w:val="clear" w:color="auto" w:fill="FFFFFF"/>
          <w:lang w:eastAsia="zh-CN"/>
        </w:rPr>
        <w:t>.</w:t>
      </w:r>
    </w:p>
    <w:p w14:paraId="65CA7B46" w14:textId="77777777" w:rsidR="00C42340" w:rsidRPr="00516458" w:rsidRDefault="00C42340" w:rsidP="00C42340">
      <w:pPr>
        <w:pStyle w:val="1"/>
        <w:widowControl w:val="0"/>
        <w:spacing w:after="0"/>
        <w:rPr>
          <w:szCs w:val="24"/>
          <w:lang w:val="en-US" w:eastAsia="zh-CN"/>
        </w:rPr>
      </w:pPr>
    </w:p>
    <w:p w14:paraId="23E829B6" w14:textId="77777777" w:rsidR="00C42340" w:rsidRPr="00516458" w:rsidRDefault="00C42340" w:rsidP="00C42340">
      <w:pPr>
        <w:spacing w:after="0" w:line="360" w:lineRule="auto"/>
        <w:jc w:val="both"/>
        <w:rPr>
          <w:rStyle w:val="aa"/>
          <w:rFonts w:ascii="Book Antiqua" w:hAnsi="Book Antiqua"/>
          <w:bCs/>
          <w:color w:val="auto"/>
          <w:sz w:val="24"/>
          <w:szCs w:val="24"/>
          <w:u w:val="none"/>
        </w:rPr>
      </w:pPr>
      <w:r w:rsidRPr="00516458">
        <w:rPr>
          <w:rStyle w:val="aa"/>
          <w:rFonts w:ascii="Book Antiqua" w:hAnsi="Book Antiqua"/>
          <w:b/>
          <w:color w:val="auto"/>
          <w:sz w:val="24"/>
          <w:szCs w:val="24"/>
          <w:u w:val="none"/>
          <w:lang w:eastAsia="zh-CN"/>
        </w:rPr>
        <w:t xml:space="preserve">Open-Access: </w:t>
      </w:r>
      <w:bookmarkStart w:id="0" w:name="OLE_LINK507"/>
      <w:bookmarkStart w:id="1" w:name="OLE_LINK506"/>
      <w:bookmarkStart w:id="2" w:name="OLE_LINK496"/>
      <w:bookmarkStart w:id="3" w:name="OLE_LINK479"/>
      <w:r w:rsidRPr="00516458">
        <w:rPr>
          <w:rStyle w:val="aa"/>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16458">
          <w:rPr>
            <w:rStyle w:val="aa"/>
            <w:rFonts w:ascii="Book Antiqua" w:hAnsi="Book Antiqua"/>
            <w:color w:val="auto"/>
            <w:sz w:val="24"/>
            <w:szCs w:val="24"/>
            <w:u w:val="none"/>
            <w:lang w:eastAsia="zh-CN"/>
          </w:rPr>
          <w:t>http://creativecommons.org/licenses/by-nc/4.0/</w:t>
        </w:r>
      </w:hyperlink>
      <w:bookmarkEnd w:id="0"/>
      <w:bookmarkEnd w:id="1"/>
      <w:bookmarkEnd w:id="2"/>
      <w:bookmarkEnd w:id="3"/>
    </w:p>
    <w:p w14:paraId="1C94F992" w14:textId="77777777" w:rsidR="00C42340" w:rsidRPr="00516458" w:rsidRDefault="00C42340" w:rsidP="00C42340">
      <w:pPr>
        <w:spacing w:after="0" w:line="360" w:lineRule="auto"/>
        <w:jc w:val="both"/>
        <w:rPr>
          <w:rStyle w:val="aa"/>
          <w:rFonts w:ascii="Book Antiqua" w:hAnsi="Book Antiqua"/>
          <w:bCs/>
          <w:color w:val="auto"/>
          <w:sz w:val="24"/>
          <w:szCs w:val="24"/>
          <w:lang w:eastAsia="zh-CN"/>
        </w:rPr>
      </w:pPr>
    </w:p>
    <w:p w14:paraId="1A371056" w14:textId="39E2AF24" w:rsidR="00C42340" w:rsidRPr="00516458" w:rsidRDefault="00C42340" w:rsidP="00C42340">
      <w:pPr>
        <w:spacing w:after="0" w:line="360" w:lineRule="auto"/>
        <w:contextualSpacing/>
        <w:jc w:val="both"/>
        <w:rPr>
          <w:rFonts w:ascii="Book Antiqua" w:eastAsia="Arial Unicode MS" w:hAnsi="Book Antiqua"/>
          <w:sz w:val="24"/>
          <w:szCs w:val="24"/>
        </w:rPr>
      </w:pPr>
      <w:r w:rsidRPr="00516458">
        <w:rPr>
          <w:rFonts w:ascii="Book Antiqua" w:eastAsia="Arial Unicode MS" w:hAnsi="Book Antiqua"/>
          <w:b/>
          <w:sz w:val="24"/>
          <w:szCs w:val="24"/>
        </w:rPr>
        <w:t xml:space="preserve">Manuscript source: </w:t>
      </w:r>
      <w:r w:rsidRPr="00516458">
        <w:rPr>
          <w:rFonts w:ascii="Book Antiqua" w:eastAsia="Arial Unicode MS" w:hAnsi="Book Antiqua"/>
          <w:sz w:val="24"/>
          <w:szCs w:val="24"/>
        </w:rPr>
        <w:t>Invited manuscript</w:t>
      </w:r>
    </w:p>
    <w:p w14:paraId="4D7A72DB" w14:textId="77777777" w:rsidR="00C42340" w:rsidRPr="00516458" w:rsidRDefault="00C42340" w:rsidP="00C42340">
      <w:pPr>
        <w:spacing w:after="0" w:line="360" w:lineRule="auto"/>
        <w:jc w:val="both"/>
        <w:rPr>
          <w:rFonts w:ascii="Book Antiqua" w:hAnsi="Book Antiqua"/>
          <w:sz w:val="24"/>
          <w:szCs w:val="24"/>
          <w:lang w:eastAsia="zh-CN"/>
        </w:rPr>
      </w:pPr>
    </w:p>
    <w:p w14:paraId="0B1C3CBC" w14:textId="7B04835B" w:rsidR="003464CA" w:rsidRPr="00516458" w:rsidRDefault="00C42340" w:rsidP="00A0197C">
      <w:pPr>
        <w:spacing w:after="0" w:line="360" w:lineRule="auto"/>
        <w:jc w:val="both"/>
        <w:rPr>
          <w:rFonts w:ascii="Book Antiqua" w:hAnsi="Book Antiqua" w:cstheme="minorHAnsi"/>
          <w:sz w:val="24"/>
          <w:szCs w:val="24"/>
          <w:lang w:eastAsia="zh-CN"/>
        </w:rPr>
      </w:pPr>
      <w:r w:rsidRPr="00516458">
        <w:rPr>
          <w:rFonts w:ascii="Book Antiqua" w:eastAsia="Arial Unicode MS" w:hAnsi="Book Antiqua"/>
          <w:b/>
          <w:sz w:val="24"/>
          <w:szCs w:val="24"/>
        </w:rPr>
        <w:t>Correspond</w:t>
      </w:r>
      <w:r w:rsidRPr="00516458">
        <w:rPr>
          <w:rFonts w:ascii="Book Antiqua" w:eastAsia="Arial Unicode MS" w:hAnsi="Book Antiqua"/>
          <w:b/>
          <w:sz w:val="24"/>
          <w:szCs w:val="24"/>
          <w:lang w:eastAsia="zh-CN"/>
        </w:rPr>
        <w:t>ing author</w:t>
      </w:r>
      <w:r w:rsidRPr="00516458">
        <w:rPr>
          <w:rFonts w:ascii="Book Antiqua" w:eastAsia="Arial Unicode MS" w:hAnsi="Book Antiqua"/>
          <w:b/>
          <w:sz w:val="24"/>
          <w:szCs w:val="24"/>
        </w:rPr>
        <w:t>:</w:t>
      </w:r>
      <w:r w:rsidRPr="00516458">
        <w:rPr>
          <w:rFonts w:ascii="Book Antiqua" w:eastAsia="Arial Unicode MS" w:hAnsi="Book Antiqua"/>
          <w:b/>
          <w:sz w:val="24"/>
          <w:szCs w:val="24"/>
          <w:lang w:eastAsia="zh-CN"/>
        </w:rPr>
        <w:t xml:space="preserve"> </w:t>
      </w:r>
      <w:r w:rsidRPr="00516458">
        <w:rPr>
          <w:rFonts w:ascii="Book Antiqua" w:hAnsi="Book Antiqua" w:cstheme="minorHAnsi"/>
          <w:b/>
          <w:sz w:val="24"/>
          <w:szCs w:val="24"/>
        </w:rPr>
        <w:t xml:space="preserve">Goran Hauser, </w:t>
      </w:r>
      <w:r w:rsidR="00DC10E8" w:rsidRPr="00516458">
        <w:rPr>
          <w:rFonts w:ascii="Book Antiqua" w:hAnsi="Book Antiqua" w:cstheme="minorHAnsi"/>
          <w:b/>
          <w:sz w:val="24"/>
          <w:szCs w:val="24"/>
        </w:rPr>
        <w:t>MD, PhD, Research Assistant Professor,</w:t>
      </w:r>
      <w:r w:rsidRPr="00516458">
        <w:rPr>
          <w:rFonts w:ascii="Book Antiqua" w:hAnsi="Book Antiqua" w:cstheme="minorHAnsi" w:hint="eastAsia"/>
          <w:b/>
          <w:sz w:val="24"/>
          <w:szCs w:val="24"/>
          <w:lang w:eastAsia="zh-CN"/>
        </w:rPr>
        <w:t xml:space="preserve"> </w:t>
      </w:r>
      <w:r w:rsidRPr="00516458">
        <w:rPr>
          <w:rFonts w:ascii="Book Antiqua" w:hAnsi="Book Antiqua" w:cstheme="minorHAnsi"/>
          <w:sz w:val="24"/>
          <w:szCs w:val="24"/>
        </w:rPr>
        <w:t xml:space="preserve">Department of Internal Medicine, Division of Gastroenterology, Clinical Hospital Centre, Medical Faculty, Faculty of </w:t>
      </w:r>
      <w:r w:rsidR="00146C36" w:rsidRPr="00516458">
        <w:rPr>
          <w:rFonts w:ascii="Book Antiqua" w:hAnsi="Book Antiqua" w:cstheme="minorHAnsi"/>
          <w:sz w:val="24"/>
          <w:szCs w:val="24"/>
        </w:rPr>
        <w:t xml:space="preserve">Health </w:t>
      </w:r>
      <w:r w:rsidRPr="00516458">
        <w:rPr>
          <w:rFonts w:ascii="Book Antiqua" w:hAnsi="Book Antiqua" w:cstheme="minorHAnsi"/>
          <w:sz w:val="24"/>
          <w:szCs w:val="24"/>
        </w:rPr>
        <w:t xml:space="preserve">Studies, University of Rijeka, </w:t>
      </w:r>
      <w:proofErr w:type="spellStart"/>
      <w:r w:rsidRPr="00516458">
        <w:rPr>
          <w:rFonts w:ascii="Book Antiqua" w:hAnsi="Book Antiqua" w:cstheme="minorHAnsi"/>
          <w:sz w:val="24"/>
          <w:szCs w:val="24"/>
        </w:rPr>
        <w:t>Kresimirova</w:t>
      </w:r>
      <w:proofErr w:type="spellEnd"/>
      <w:r w:rsidRPr="00516458">
        <w:rPr>
          <w:rFonts w:ascii="Book Antiqua" w:hAnsi="Book Antiqua" w:cstheme="minorHAnsi"/>
          <w:sz w:val="24"/>
          <w:szCs w:val="24"/>
        </w:rPr>
        <w:t xml:space="preserve"> 42</w:t>
      </w:r>
      <w:r w:rsidRPr="00516458">
        <w:rPr>
          <w:rFonts w:ascii="Book Antiqua" w:hAnsi="Book Antiqua" w:cstheme="minorHAnsi" w:hint="eastAsia"/>
          <w:sz w:val="24"/>
          <w:szCs w:val="24"/>
          <w:lang w:eastAsia="zh-CN"/>
        </w:rPr>
        <w:t>,</w:t>
      </w:r>
      <w:r w:rsidRPr="00516458">
        <w:rPr>
          <w:rFonts w:ascii="Book Antiqua" w:hAnsi="Book Antiqua" w:cstheme="minorHAnsi"/>
          <w:sz w:val="24"/>
          <w:szCs w:val="24"/>
        </w:rPr>
        <w:t xml:space="preserve"> Rijeka</w:t>
      </w:r>
      <w:r w:rsidRPr="00516458">
        <w:rPr>
          <w:rFonts w:ascii="Book Antiqua" w:hAnsi="Book Antiqua" w:cstheme="minorHAnsi" w:hint="eastAsia"/>
          <w:sz w:val="24"/>
          <w:szCs w:val="24"/>
          <w:lang w:eastAsia="zh-CN"/>
        </w:rPr>
        <w:t xml:space="preserve"> </w:t>
      </w:r>
      <w:r w:rsidRPr="00516458">
        <w:rPr>
          <w:rFonts w:ascii="Book Antiqua" w:hAnsi="Book Antiqua" w:cstheme="minorHAnsi"/>
          <w:sz w:val="24"/>
          <w:szCs w:val="24"/>
        </w:rPr>
        <w:t>51000, Croatia</w:t>
      </w:r>
      <w:r w:rsidRPr="00516458">
        <w:rPr>
          <w:rFonts w:ascii="Book Antiqua" w:hAnsi="Book Antiqua" w:cstheme="minorHAnsi" w:hint="eastAsia"/>
          <w:sz w:val="24"/>
          <w:szCs w:val="24"/>
          <w:lang w:eastAsia="zh-CN"/>
        </w:rPr>
        <w:t>.</w:t>
      </w:r>
      <w:r w:rsidRPr="00516458">
        <w:rPr>
          <w:rFonts w:ascii="Book Antiqua" w:hAnsi="Book Antiqua" w:cstheme="minorHAnsi"/>
          <w:sz w:val="24"/>
          <w:szCs w:val="24"/>
        </w:rPr>
        <w:t xml:space="preserve"> </w:t>
      </w:r>
      <w:hyperlink r:id="rId9" w:history="1">
        <w:r w:rsidR="00146C36" w:rsidRPr="00516458">
          <w:rPr>
            <w:rStyle w:val="aa"/>
            <w:rFonts w:ascii="Book Antiqua" w:hAnsi="Book Antiqua" w:cstheme="minorHAnsi"/>
            <w:sz w:val="24"/>
            <w:szCs w:val="24"/>
          </w:rPr>
          <w:t>goran.hauser@medri.uniri.hr</w:t>
        </w:r>
      </w:hyperlink>
    </w:p>
    <w:p w14:paraId="5552A9F9" w14:textId="48B740A2" w:rsidR="003464CA" w:rsidRPr="00516458" w:rsidRDefault="00C42340" w:rsidP="00A0197C">
      <w:pPr>
        <w:spacing w:after="0" w:line="360" w:lineRule="auto"/>
        <w:jc w:val="both"/>
        <w:rPr>
          <w:rFonts w:ascii="Book Antiqua" w:hAnsi="Book Antiqua" w:cstheme="minorHAnsi"/>
          <w:sz w:val="24"/>
          <w:szCs w:val="24"/>
        </w:rPr>
      </w:pPr>
      <w:r w:rsidRPr="00516458">
        <w:rPr>
          <w:rFonts w:ascii="Book Antiqua" w:hAnsi="Book Antiqua" w:cstheme="minorHAnsi"/>
          <w:b/>
          <w:sz w:val="24"/>
          <w:szCs w:val="24"/>
          <w:lang w:eastAsia="zh-CN"/>
        </w:rPr>
        <w:t>Tele</w:t>
      </w:r>
      <w:r w:rsidRPr="00516458">
        <w:rPr>
          <w:rFonts w:ascii="Book Antiqua" w:hAnsi="Book Antiqua" w:cstheme="minorHAnsi"/>
          <w:b/>
          <w:sz w:val="24"/>
          <w:szCs w:val="24"/>
        </w:rPr>
        <w:t>phone</w:t>
      </w:r>
      <w:r w:rsidR="003464CA" w:rsidRPr="00516458">
        <w:rPr>
          <w:rFonts w:ascii="Book Antiqua" w:hAnsi="Book Antiqua" w:cstheme="minorHAnsi"/>
          <w:b/>
          <w:sz w:val="24"/>
          <w:szCs w:val="24"/>
        </w:rPr>
        <w:t xml:space="preserve">: </w:t>
      </w:r>
      <w:r w:rsidRPr="00516458">
        <w:rPr>
          <w:rFonts w:ascii="Book Antiqua" w:hAnsi="Book Antiqua" w:cstheme="minorHAnsi"/>
          <w:sz w:val="24"/>
          <w:szCs w:val="24"/>
        </w:rPr>
        <w:t>+</w:t>
      </w:r>
      <w:r w:rsidR="003464CA" w:rsidRPr="00516458">
        <w:rPr>
          <w:rFonts w:ascii="Book Antiqua" w:hAnsi="Book Antiqua" w:cstheme="minorHAnsi"/>
          <w:sz w:val="24"/>
          <w:szCs w:val="24"/>
        </w:rPr>
        <w:t>385</w:t>
      </w:r>
      <w:r w:rsidRPr="00516458">
        <w:rPr>
          <w:rFonts w:ascii="Book Antiqua" w:hAnsi="Book Antiqua" w:cstheme="minorHAnsi" w:hint="eastAsia"/>
          <w:sz w:val="24"/>
          <w:szCs w:val="24"/>
          <w:lang w:eastAsia="zh-CN"/>
        </w:rPr>
        <w:t>-</w:t>
      </w:r>
      <w:r w:rsidR="003464CA" w:rsidRPr="00516458">
        <w:rPr>
          <w:rFonts w:ascii="Book Antiqua" w:hAnsi="Book Antiqua" w:cstheme="minorHAnsi"/>
          <w:sz w:val="24"/>
          <w:szCs w:val="24"/>
        </w:rPr>
        <w:t>51</w:t>
      </w:r>
      <w:r w:rsidRPr="00516458">
        <w:rPr>
          <w:rFonts w:ascii="Book Antiqua" w:hAnsi="Book Antiqua" w:cstheme="minorHAnsi" w:hint="eastAsia"/>
          <w:sz w:val="24"/>
          <w:szCs w:val="24"/>
          <w:lang w:eastAsia="zh-CN"/>
        </w:rPr>
        <w:t>-</w:t>
      </w:r>
      <w:r w:rsidRPr="00516458">
        <w:rPr>
          <w:rFonts w:ascii="Book Antiqua" w:hAnsi="Book Antiqua" w:cstheme="minorHAnsi"/>
          <w:sz w:val="24"/>
          <w:szCs w:val="24"/>
        </w:rPr>
        <w:t>568</w:t>
      </w:r>
      <w:r w:rsidR="003464CA" w:rsidRPr="00516458">
        <w:rPr>
          <w:rFonts w:ascii="Book Antiqua" w:hAnsi="Book Antiqua" w:cstheme="minorHAnsi"/>
          <w:sz w:val="24"/>
          <w:szCs w:val="24"/>
        </w:rPr>
        <w:t>122</w:t>
      </w:r>
    </w:p>
    <w:p w14:paraId="5F4F9FB4" w14:textId="52F44267" w:rsidR="003464CA" w:rsidRPr="00516458" w:rsidRDefault="003464CA" w:rsidP="00A0197C">
      <w:pPr>
        <w:spacing w:after="0" w:line="360" w:lineRule="auto"/>
        <w:jc w:val="both"/>
        <w:rPr>
          <w:rFonts w:ascii="Book Antiqua" w:hAnsi="Book Antiqua" w:cstheme="minorHAnsi"/>
          <w:sz w:val="24"/>
          <w:szCs w:val="24"/>
          <w:lang w:eastAsia="zh-CN"/>
        </w:rPr>
      </w:pPr>
      <w:r w:rsidRPr="00516458">
        <w:rPr>
          <w:rFonts w:ascii="Book Antiqua" w:hAnsi="Book Antiqua" w:cstheme="minorHAnsi"/>
          <w:b/>
          <w:sz w:val="24"/>
          <w:szCs w:val="24"/>
        </w:rPr>
        <w:t>Fax:</w:t>
      </w:r>
      <w:r w:rsidRPr="00516458">
        <w:rPr>
          <w:rFonts w:ascii="Book Antiqua" w:hAnsi="Book Antiqua" w:cstheme="minorHAnsi"/>
          <w:sz w:val="24"/>
          <w:szCs w:val="24"/>
        </w:rPr>
        <w:t xml:space="preserve"> +385</w:t>
      </w:r>
      <w:r w:rsidR="00C42340" w:rsidRPr="00516458">
        <w:rPr>
          <w:rFonts w:ascii="Book Antiqua" w:hAnsi="Book Antiqua" w:cstheme="minorHAnsi" w:hint="eastAsia"/>
          <w:sz w:val="24"/>
          <w:szCs w:val="24"/>
          <w:lang w:eastAsia="zh-CN"/>
        </w:rPr>
        <w:t>-</w:t>
      </w:r>
      <w:r w:rsidRPr="00516458">
        <w:rPr>
          <w:rFonts w:ascii="Book Antiqua" w:hAnsi="Book Antiqua" w:cstheme="minorHAnsi"/>
          <w:sz w:val="24"/>
          <w:szCs w:val="24"/>
        </w:rPr>
        <w:t>51</w:t>
      </w:r>
      <w:r w:rsidR="00C42340" w:rsidRPr="00516458">
        <w:rPr>
          <w:rFonts w:ascii="Book Antiqua" w:hAnsi="Book Antiqua" w:cstheme="minorHAnsi" w:hint="eastAsia"/>
          <w:sz w:val="24"/>
          <w:szCs w:val="24"/>
          <w:lang w:eastAsia="zh-CN"/>
        </w:rPr>
        <w:t>-</w:t>
      </w:r>
      <w:r w:rsidR="00C42340" w:rsidRPr="00516458">
        <w:rPr>
          <w:rFonts w:ascii="Book Antiqua" w:hAnsi="Book Antiqua" w:cstheme="minorHAnsi"/>
          <w:sz w:val="24"/>
          <w:szCs w:val="24"/>
        </w:rPr>
        <w:t>658386</w:t>
      </w:r>
    </w:p>
    <w:p w14:paraId="40F188D6" w14:textId="77777777" w:rsidR="002D60D3" w:rsidRPr="00516458" w:rsidRDefault="002D60D3" w:rsidP="00A0197C">
      <w:pPr>
        <w:spacing w:after="0" w:line="360" w:lineRule="auto"/>
        <w:jc w:val="both"/>
        <w:rPr>
          <w:rFonts w:ascii="Book Antiqua" w:hAnsi="Book Antiqua"/>
          <w:sz w:val="24"/>
          <w:szCs w:val="24"/>
          <w:shd w:val="clear" w:color="auto" w:fill="FFFFFF"/>
          <w:lang w:eastAsia="zh-CN"/>
        </w:rPr>
      </w:pPr>
    </w:p>
    <w:p w14:paraId="614D3966" w14:textId="566DBD3C" w:rsidR="002D60D3" w:rsidRPr="00516458" w:rsidRDefault="002D60D3" w:rsidP="002D60D3">
      <w:pPr>
        <w:snapToGrid w:val="0"/>
        <w:spacing w:after="0" w:line="360" w:lineRule="auto"/>
        <w:jc w:val="both"/>
        <w:rPr>
          <w:rFonts w:ascii="Book Antiqua" w:hAnsi="Book Antiqua"/>
          <w:sz w:val="24"/>
          <w:szCs w:val="24"/>
          <w:lang w:eastAsia="zh-CN"/>
        </w:rPr>
      </w:pPr>
      <w:r w:rsidRPr="00516458">
        <w:rPr>
          <w:rFonts w:ascii="Book Antiqua" w:hAnsi="Book Antiqua"/>
          <w:b/>
          <w:sz w:val="24"/>
          <w:szCs w:val="24"/>
        </w:rPr>
        <w:lastRenderedPageBreak/>
        <w:t xml:space="preserve">Received: </w:t>
      </w:r>
      <w:r w:rsidRPr="00516458">
        <w:rPr>
          <w:rFonts w:ascii="Book Antiqua" w:hAnsi="Book Antiqua"/>
          <w:sz w:val="24"/>
          <w:szCs w:val="24"/>
          <w:lang w:eastAsia="zh-CN"/>
        </w:rPr>
        <w:t>February</w:t>
      </w:r>
      <w:r w:rsidRPr="00516458">
        <w:rPr>
          <w:rFonts w:ascii="Book Antiqua" w:hAnsi="Book Antiqua"/>
          <w:sz w:val="24"/>
          <w:szCs w:val="24"/>
        </w:rPr>
        <w:t xml:space="preserve"> </w:t>
      </w:r>
      <w:r w:rsidRPr="00516458">
        <w:rPr>
          <w:rFonts w:ascii="Book Antiqua" w:hAnsi="Book Antiqua"/>
          <w:sz w:val="24"/>
          <w:szCs w:val="24"/>
          <w:lang w:eastAsia="zh-CN"/>
        </w:rPr>
        <w:t>1</w:t>
      </w:r>
      <w:r w:rsidRPr="00516458">
        <w:rPr>
          <w:rFonts w:ascii="Book Antiqua" w:hAnsi="Book Antiqua" w:hint="eastAsia"/>
          <w:sz w:val="24"/>
          <w:szCs w:val="24"/>
          <w:lang w:eastAsia="zh-CN"/>
        </w:rPr>
        <w:t>0</w:t>
      </w:r>
      <w:r w:rsidRPr="00516458">
        <w:rPr>
          <w:rFonts w:ascii="Book Antiqua" w:hAnsi="Book Antiqua"/>
          <w:sz w:val="24"/>
          <w:szCs w:val="24"/>
        </w:rPr>
        <w:t>, 201</w:t>
      </w:r>
      <w:r w:rsidRPr="00516458">
        <w:rPr>
          <w:rFonts w:ascii="Book Antiqua" w:hAnsi="Book Antiqua"/>
          <w:sz w:val="24"/>
          <w:szCs w:val="24"/>
          <w:lang w:eastAsia="zh-CN"/>
        </w:rPr>
        <w:t>9</w:t>
      </w:r>
    </w:p>
    <w:p w14:paraId="6A9FD9B1" w14:textId="64C2EB05" w:rsidR="002D60D3" w:rsidRPr="00516458" w:rsidRDefault="002D60D3" w:rsidP="002D60D3">
      <w:pPr>
        <w:snapToGrid w:val="0"/>
        <w:spacing w:after="0" w:line="360" w:lineRule="auto"/>
        <w:jc w:val="both"/>
        <w:rPr>
          <w:rFonts w:ascii="Book Antiqua" w:hAnsi="Book Antiqua"/>
          <w:sz w:val="24"/>
          <w:szCs w:val="24"/>
        </w:rPr>
      </w:pPr>
      <w:r w:rsidRPr="00516458">
        <w:rPr>
          <w:rFonts w:ascii="Book Antiqua" w:hAnsi="Book Antiqua"/>
          <w:b/>
          <w:sz w:val="24"/>
          <w:szCs w:val="24"/>
        </w:rPr>
        <w:t xml:space="preserve">Peer-review started: </w:t>
      </w:r>
      <w:r w:rsidRPr="00516458">
        <w:rPr>
          <w:rFonts w:ascii="Book Antiqua" w:hAnsi="Book Antiqua"/>
          <w:sz w:val="24"/>
          <w:szCs w:val="24"/>
          <w:lang w:eastAsia="zh-CN"/>
        </w:rPr>
        <w:t>February</w:t>
      </w:r>
      <w:r w:rsidRPr="00516458">
        <w:rPr>
          <w:rFonts w:ascii="Book Antiqua" w:hAnsi="Book Antiqua"/>
          <w:sz w:val="24"/>
          <w:szCs w:val="24"/>
        </w:rPr>
        <w:t xml:space="preserve"> </w:t>
      </w:r>
      <w:r w:rsidRPr="00516458">
        <w:rPr>
          <w:rFonts w:ascii="Book Antiqua" w:hAnsi="Book Antiqua"/>
          <w:sz w:val="24"/>
          <w:szCs w:val="24"/>
          <w:lang w:eastAsia="zh-CN"/>
        </w:rPr>
        <w:t>1</w:t>
      </w:r>
      <w:r w:rsidRPr="00516458">
        <w:rPr>
          <w:rFonts w:ascii="Book Antiqua" w:hAnsi="Book Antiqua" w:hint="eastAsia"/>
          <w:sz w:val="24"/>
          <w:szCs w:val="24"/>
          <w:lang w:eastAsia="zh-CN"/>
        </w:rPr>
        <w:t>2</w:t>
      </w:r>
      <w:r w:rsidRPr="00516458">
        <w:rPr>
          <w:rFonts w:ascii="Book Antiqua" w:hAnsi="Book Antiqua"/>
          <w:sz w:val="24"/>
          <w:szCs w:val="24"/>
        </w:rPr>
        <w:t>, 201</w:t>
      </w:r>
      <w:r w:rsidRPr="00516458">
        <w:rPr>
          <w:rFonts w:ascii="Book Antiqua" w:hAnsi="Book Antiqua"/>
          <w:sz w:val="24"/>
          <w:szCs w:val="24"/>
          <w:lang w:eastAsia="zh-CN"/>
        </w:rPr>
        <w:t>9</w:t>
      </w:r>
    </w:p>
    <w:p w14:paraId="116F3AC3" w14:textId="5191DEF9" w:rsidR="002D60D3" w:rsidRPr="00516458" w:rsidRDefault="002D60D3" w:rsidP="002D60D3">
      <w:pPr>
        <w:snapToGrid w:val="0"/>
        <w:spacing w:after="0" w:line="360" w:lineRule="auto"/>
        <w:jc w:val="both"/>
        <w:rPr>
          <w:rFonts w:ascii="Book Antiqua" w:hAnsi="Book Antiqua"/>
          <w:sz w:val="24"/>
          <w:szCs w:val="24"/>
        </w:rPr>
      </w:pPr>
      <w:r w:rsidRPr="00516458">
        <w:rPr>
          <w:rFonts w:ascii="Book Antiqua" w:hAnsi="Book Antiqua"/>
          <w:b/>
          <w:sz w:val="24"/>
          <w:szCs w:val="24"/>
        </w:rPr>
        <w:t xml:space="preserve">First decision: </w:t>
      </w:r>
      <w:r w:rsidRPr="00516458">
        <w:rPr>
          <w:rFonts w:ascii="Book Antiqua" w:hAnsi="Book Antiqua" w:hint="eastAsia"/>
          <w:sz w:val="24"/>
          <w:szCs w:val="24"/>
          <w:lang w:eastAsia="zh-CN"/>
        </w:rPr>
        <w:t>March</w:t>
      </w:r>
      <w:r w:rsidRPr="00516458">
        <w:rPr>
          <w:rFonts w:ascii="Book Antiqua" w:hAnsi="Book Antiqua"/>
          <w:sz w:val="24"/>
          <w:szCs w:val="24"/>
          <w:lang w:eastAsia="zh-CN"/>
        </w:rPr>
        <w:t xml:space="preserve"> 2</w:t>
      </w:r>
      <w:r w:rsidRPr="00516458">
        <w:rPr>
          <w:rFonts w:ascii="Book Antiqua" w:hAnsi="Book Antiqua" w:hint="eastAsia"/>
          <w:sz w:val="24"/>
          <w:szCs w:val="24"/>
          <w:lang w:eastAsia="zh-CN"/>
        </w:rPr>
        <w:t>0</w:t>
      </w:r>
      <w:r w:rsidRPr="00516458">
        <w:rPr>
          <w:rFonts w:ascii="Book Antiqua" w:hAnsi="Book Antiqua"/>
          <w:sz w:val="24"/>
          <w:szCs w:val="24"/>
        </w:rPr>
        <w:t>, 201</w:t>
      </w:r>
      <w:r w:rsidRPr="00516458">
        <w:rPr>
          <w:rFonts w:ascii="Book Antiqua" w:hAnsi="Book Antiqua"/>
          <w:sz w:val="24"/>
          <w:szCs w:val="24"/>
          <w:lang w:eastAsia="zh-CN"/>
        </w:rPr>
        <w:t>9</w:t>
      </w:r>
    </w:p>
    <w:p w14:paraId="732E0E0C" w14:textId="68EA1A85" w:rsidR="002D60D3" w:rsidRPr="00516458" w:rsidRDefault="002D60D3" w:rsidP="002D60D3">
      <w:pPr>
        <w:snapToGrid w:val="0"/>
        <w:spacing w:after="0" w:line="360" w:lineRule="auto"/>
        <w:jc w:val="both"/>
        <w:rPr>
          <w:rFonts w:ascii="Book Antiqua" w:hAnsi="Book Antiqua"/>
          <w:sz w:val="24"/>
          <w:szCs w:val="24"/>
          <w:lang w:eastAsia="zh-CN"/>
        </w:rPr>
      </w:pPr>
      <w:r w:rsidRPr="00516458">
        <w:rPr>
          <w:rFonts w:ascii="Book Antiqua" w:hAnsi="Book Antiqua"/>
          <w:b/>
          <w:sz w:val="24"/>
          <w:szCs w:val="24"/>
        </w:rPr>
        <w:t>Revised:</w:t>
      </w:r>
      <w:r w:rsidRPr="00516458">
        <w:rPr>
          <w:rFonts w:ascii="Book Antiqua" w:hAnsi="Book Antiqua"/>
          <w:sz w:val="24"/>
          <w:szCs w:val="24"/>
          <w:lang w:eastAsia="zh-CN"/>
        </w:rPr>
        <w:t xml:space="preserve"> </w:t>
      </w:r>
      <w:r w:rsidRPr="00516458">
        <w:rPr>
          <w:rFonts w:ascii="Book Antiqua" w:hAnsi="Book Antiqua" w:hint="eastAsia"/>
          <w:sz w:val="24"/>
          <w:szCs w:val="24"/>
          <w:lang w:eastAsia="zh-CN"/>
        </w:rPr>
        <w:t>March</w:t>
      </w:r>
      <w:r w:rsidRPr="00516458">
        <w:rPr>
          <w:rFonts w:ascii="Book Antiqua" w:hAnsi="Book Antiqua"/>
          <w:sz w:val="24"/>
          <w:szCs w:val="24"/>
        </w:rPr>
        <w:t xml:space="preserve"> </w:t>
      </w:r>
      <w:r w:rsidRPr="00516458">
        <w:rPr>
          <w:rFonts w:ascii="Book Antiqua" w:hAnsi="Book Antiqua" w:hint="eastAsia"/>
          <w:sz w:val="24"/>
          <w:szCs w:val="24"/>
          <w:lang w:eastAsia="zh-CN"/>
        </w:rPr>
        <w:t>27</w:t>
      </w:r>
      <w:r w:rsidR="00982906" w:rsidRPr="00516458">
        <w:rPr>
          <w:rFonts w:ascii="Book Antiqua" w:hAnsi="Book Antiqua"/>
          <w:sz w:val="24"/>
          <w:szCs w:val="24"/>
        </w:rPr>
        <w:t>, 201</w:t>
      </w:r>
      <w:r w:rsidR="00982906" w:rsidRPr="00516458">
        <w:rPr>
          <w:rFonts w:ascii="Book Antiqua" w:hAnsi="Book Antiqua" w:hint="eastAsia"/>
          <w:sz w:val="24"/>
          <w:szCs w:val="24"/>
          <w:lang w:eastAsia="zh-CN"/>
        </w:rPr>
        <w:t>9</w:t>
      </w:r>
    </w:p>
    <w:p w14:paraId="48DDDFF0" w14:textId="02E11FE8" w:rsidR="002D60D3" w:rsidRPr="00516458" w:rsidRDefault="002D60D3" w:rsidP="002D60D3">
      <w:pPr>
        <w:snapToGrid w:val="0"/>
        <w:spacing w:after="0" w:line="360" w:lineRule="auto"/>
        <w:jc w:val="both"/>
        <w:rPr>
          <w:rFonts w:ascii="Book Antiqua" w:hAnsi="Book Antiqua"/>
          <w:b/>
          <w:sz w:val="24"/>
          <w:szCs w:val="24"/>
        </w:rPr>
      </w:pPr>
      <w:r w:rsidRPr="00516458">
        <w:rPr>
          <w:rFonts w:ascii="Book Antiqua" w:hAnsi="Book Antiqua"/>
          <w:b/>
          <w:sz w:val="24"/>
          <w:szCs w:val="24"/>
        </w:rPr>
        <w:t>Accepted:</w:t>
      </w:r>
      <w:r w:rsidR="00A57622" w:rsidRPr="00516458">
        <w:t xml:space="preserve"> </w:t>
      </w:r>
      <w:r w:rsidR="00A57622" w:rsidRPr="00516458">
        <w:rPr>
          <w:rFonts w:ascii="Book Antiqua" w:hAnsi="Book Antiqua"/>
          <w:sz w:val="24"/>
          <w:szCs w:val="24"/>
        </w:rPr>
        <w:t>March 27, 2019</w:t>
      </w:r>
      <w:r w:rsidRPr="00516458">
        <w:rPr>
          <w:rFonts w:ascii="Book Antiqua" w:hAnsi="Book Antiqua"/>
          <w:sz w:val="24"/>
          <w:szCs w:val="24"/>
        </w:rPr>
        <w:t xml:space="preserve"> </w:t>
      </w:r>
    </w:p>
    <w:p w14:paraId="02E4E484" w14:textId="6502D6A4" w:rsidR="002D60D3" w:rsidRPr="00516458" w:rsidRDefault="002D60D3" w:rsidP="002D60D3">
      <w:pPr>
        <w:snapToGrid w:val="0"/>
        <w:spacing w:after="0" w:line="360" w:lineRule="auto"/>
        <w:jc w:val="both"/>
        <w:rPr>
          <w:rFonts w:ascii="Book Antiqua" w:hAnsi="Book Antiqua"/>
          <w:b/>
          <w:sz w:val="24"/>
          <w:szCs w:val="24"/>
        </w:rPr>
      </w:pPr>
      <w:r w:rsidRPr="00516458">
        <w:rPr>
          <w:rFonts w:ascii="Book Antiqua" w:hAnsi="Book Antiqua"/>
          <w:b/>
          <w:sz w:val="24"/>
          <w:szCs w:val="24"/>
        </w:rPr>
        <w:t>Article in press:</w:t>
      </w:r>
      <w:r w:rsidR="00E17367" w:rsidRPr="00516458">
        <w:t xml:space="preserve"> </w:t>
      </w:r>
      <w:r w:rsidR="00E17367" w:rsidRPr="00516458">
        <w:rPr>
          <w:rFonts w:ascii="Book Antiqua" w:hAnsi="Book Antiqua"/>
          <w:sz w:val="24"/>
          <w:szCs w:val="24"/>
        </w:rPr>
        <w:t>March 2</w:t>
      </w:r>
      <w:r w:rsidR="00E17367" w:rsidRPr="00516458">
        <w:rPr>
          <w:rFonts w:ascii="Book Antiqua" w:hAnsi="Book Antiqua" w:hint="eastAsia"/>
          <w:sz w:val="24"/>
          <w:szCs w:val="24"/>
          <w:lang w:eastAsia="zh-CN"/>
        </w:rPr>
        <w:t>8</w:t>
      </w:r>
      <w:r w:rsidR="00E17367" w:rsidRPr="00516458">
        <w:rPr>
          <w:rFonts w:ascii="Book Antiqua" w:hAnsi="Book Antiqua"/>
          <w:sz w:val="24"/>
          <w:szCs w:val="24"/>
        </w:rPr>
        <w:t>, 2019</w:t>
      </w:r>
    </w:p>
    <w:p w14:paraId="221F45C4" w14:textId="4D0D2D57" w:rsidR="002D60D3" w:rsidRPr="00516458" w:rsidRDefault="002D60D3" w:rsidP="002D60D3">
      <w:pPr>
        <w:snapToGrid w:val="0"/>
        <w:spacing w:after="0" w:line="360" w:lineRule="auto"/>
        <w:contextualSpacing/>
        <w:jc w:val="both"/>
        <w:rPr>
          <w:rFonts w:ascii="Book Antiqua" w:hAnsi="Book Antiqua" w:cs="Arial"/>
          <w:b/>
          <w:sz w:val="24"/>
          <w:szCs w:val="24"/>
          <w:lang w:val="pl-PL" w:eastAsia="zh-CN"/>
        </w:rPr>
      </w:pPr>
      <w:r w:rsidRPr="00516458">
        <w:rPr>
          <w:rFonts w:ascii="Book Antiqua" w:hAnsi="Book Antiqua" w:cs="Arial"/>
          <w:b/>
          <w:sz w:val="24"/>
          <w:szCs w:val="24"/>
          <w:lang w:val="pl-PL" w:eastAsia="pl-PL"/>
        </w:rPr>
        <w:t>Published online:</w:t>
      </w:r>
      <w:r w:rsidR="00E17367" w:rsidRPr="00516458">
        <w:t xml:space="preserve"> </w:t>
      </w:r>
      <w:r w:rsidR="00E17367" w:rsidRPr="00516458">
        <w:rPr>
          <w:rFonts w:ascii="Book Antiqua" w:hAnsi="Book Antiqua"/>
          <w:sz w:val="24"/>
          <w:szCs w:val="24"/>
        </w:rPr>
        <w:t xml:space="preserve">March </w:t>
      </w:r>
      <w:r w:rsidR="00E17367" w:rsidRPr="00516458">
        <w:rPr>
          <w:rFonts w:ascii="Book Antiqua" w:hAnsi="Book Antiqua" w:hint="eastAsia"/>
          <w:sz w:val="24"/>
          <w:szCs w:val="24"/>
          <w:lang w:eastAsia="zh-CN"/>
        </w:rPr>
        <w:t>31</w:t>
      </w:r>
      <w:r w:rsidR="00E17367" w:rsidRPr="00516458">
        <w:rPr>
          <w:rFonts w:ascii="Book Antiqua" w:hAnsi="Book Antiqua"/>
          <w:sz w:val="24"/>
          <w:szCs w:val="24"/>
        </w:rPr>
        <w:t>, 2019</w:t>
      </w:r>
    </w:p>
    <w:p w14:paraId="589B047D" w14:textId="77777777" w:rsidR="003464CA" w:rsidRPr="00516458" w:rsidRDefault="003464CA" w:rsidP="00A0197C">
      <w:pPr>
        <w:spacing w:after="0" w:line="360" w:lineRule="auto"/>
        <w:jc w:val="both"/>
        <w:rPr>
          <w:rStyle w:val="fontstyle01"/>
          <w:color w:val="auto"/>
          <w:shd w:val="clear" w:color="auto" w:fill="FFFFFF"/>
        </w:rPr>
      </w:pPr>
      <w:r w:rsidRPr="00516458">
        <w:rPr>
          <w:rFonts w:ascii="Book Antiqua" w:hAnsi="Book Antiqua"/>
          <w:sz w:val="24"/>
          <w:szCs w:val="24"/>
          <w:shd w:val="clear" w:color="auto" w:fill="FFFFFF"/>
        </w:rPr>
        <w:br w:type="page"/>
      </w:r>
    </w:p>
    <w:p w14:paraId="5D6BAAB3" w14:textId="1173AD77" w:rsidR="009E0F23" w:rsidRPr="00516458" w:rsidRDefault="00C42340" w:rsidP="00A0197C">
      <w:pPr>
        <w:spacing w:after="0" w:line="360" w:lineRule="auto"/>
        <w:jc w:val="both"/>
        <w:rPr>
          <w:rStyle w:val="fontstyle01"/>
          <w:b/>
          <w:color w:val="auto"/>
          <w:lang w:val="en-GB" w:eastAsia="zh-CN"/>
        </w:rPr>
      </w:pPr>
      <w:r w:rsidRPr="00516458">
        <w:rPr>
          <w:rStyle w:val="fontstyle01"/>
          <w:b/>
          <w:color w:val="auto"/>
          <w:lang w:val="en-GB"/>
        </w:rPr>
        <w:lastRenderedPageBreak/>
        <w:t>Abstract</w:t>
      </w:r>
    </w:p>
    <w:p w14:paraId="1A372592" w14:textId="72385481" w:rsidR="009E0F23" w:rsidRPr="00516458" w:rsidRDefault="009E0F23" w:rsidP="00A0197C">
      <w:pPr>
        <w:spacing w:after="0" w:line="360" w:lineRule="auto"/>
        <w:jc w:val="both"/>
        <w:rPr>
          <w:rFonts w:ascii="Book Antiqua" w:hAnsi="Book Antiqua"/>
          <w:sz w:val="24"/>
          <w:szCs w:val="24"/>
          <w:lang w:val="en-GB"/>
        </w:rPr>
      </w:pPr>
      <w:r w:rsidRPr="00516458">
        <w:rPr>
          <w:rStyle w:val="fontstyle01"/>
          <w:color w:val="auto"/>
          <w:lang w:val="en-GB"/>
        </w:rPr>
        <w:t>This opinion review summarizes comparison of clinical presentation and immunology of post</w:t>
      </w:r>
      <w:r w:rsidR="00C42340" w:rsidRPr="00516458">
        <w:rPr>
          <w:rStyle w:val="fontstyle01"/>
          <w:rFonts w:hint="eastAsia"/>
          <w:color w:val="auto"/>
          <w:lang w:val="en-GB" w:eastAsia="zh-CN"/>
        </w:rPr>
        <w:t>-</w:t>
      </w:r>
      <w:r w:rsidR="0056551E" w:rsidRPr="00516458">
        <w:rPr>
          <w:rStyle w:val="fontstyle01"/>
          <w:color w:val="auto"/>
          <w:lang w:val="en-GB"/>
        </w:rPr>
        <w:t>endoscopic pancreatitis</w:t>
      </w:r>
      <w:r w:rsidRPr="00516458">
        <w:rPr>
          <w:rStyle w:val="fontstyle01"/>
          <w:color w:val="auto"/>
          <w:lang w:val="en-GB"/>
        </w:rPr>
        <w:t xml:space="preserve"> and </w:t>
      </w:r>
      <w:r w:rsidR="00B75DBE" w:rsidRPr="00516458">
        <w:rPr>
          <w:rStyle w:val="fontstyle01"/>
          <w:color w:val="auto"/>
          <w:lang w:val="en-GB"/>
        </w:rPr>
        <w:t>acute pancreatitis (AP)</w:t>
      </w:r>
      <w:r w:rsidRPr="00516458">
        <w:rPr>
          <w:rStyle w:val="fontstyle01"/>
          <w:color w:val="auto"/>
          <w:lang w:val="en-GB"/>
        </w:rPr>
        <w:t xml:space="preserve"> of other </w:t>
      </w:r>
      <w:proofErr w:type="spellStart"/>
      <w:r w:rsidRPr="00516458">
        <w:rPr>
          <w:rStyle w:val="fontstyle01"/>
          <w:color w:val="auto"/>
          <w:lang w:val="en-GB"/>
        </w:rPr>
        <w:t>etiology</w:t>
      </w:r>
      <w:proofErr w:type="spellEnd"/>
      <w:r w:rsidRPr="00516458">
        <w:rPr>
          <w:rStyle w:val="fontstyle01"/>
          <w:color w:val="auto"/>
          <w:lang w:val="en-GB"/>
        </w:rPr>
        <w:t xml:space="preserve">. The rationale for this topic was found in studies that mention differences in clinical presentation between these entities, stating that severe form of </w:t>
      </w:r>
      <w:r w:rsidR="00B75DBE" w:rsidRPr="00516458">
        <w:rPr>
          <w:rStyle w:val="fontstyle01"/>
          <w:rFonts w:hint="eastAsia"/>
          <w:color w:val="auto"/>
          <w:lang w:val="en-GB" w:eastAsia="zh-CN"/>
        </w:rPr>
        <w:t>AP</w:t>
      </w:r>
      <w:r w:rsidRPr="00516458">
        <w:rPr>
          <w:rStyle w:val="fontstyle01"/>
          <w:color w:val="auto"/>
          <w:lang w:val="en-GB"/>
        </w:rPr>
        <w:t xml:space="preserve"> after </w:t>
      </w:r>
      <w:r w:rsidRPr="00516458">
        <w:rPr>
          <w:rFonts w:ascii="Book Antiqua" w:hAnsi="Book Antiqua"/>
          <w:sz w:val="24"/>
          <w:szCs w:val="24"/>
          <w:lang w:val="en-GB"/>
        </w:rPr>
        <w:t xml:space="preserve">endoscopic retrograde cholangiopancreatography was more severe than </w:t>
      </w:r>
      <w:r w:rsidR="00B75DBE" w:rsidRPr="00516458">
        <w:rPr>
          <w:rFonts w:ascii="Book Antiqua" w:hAnsi="Book Antiqua" w:hint="eastAsia"/>
          <w:sz w:val="24"/>
          <w:szCs w:val="24"/>
          <w:lang w:val="en-GB" w:eastAsia="zh-CN"/>
        </w:rPr>
        <w:t>AP</w:t>
      </w:r>
      <w:r w:rsidRPr="00516458">
        <w:rPr>
          <w:rFonts w:ascii="Book Antiqua" w:hAnsi="Book Antiqua"/>
          <w:sz w:val="24"/>
          <w:szCs w:val="24"/>
          <w:lang w:val="en-GB"/>
        </w:rPr>
        <w:t xml:space="preserve"> of other </w:t>
      </w:r>
      <w:proofErr w:type="spellStart"/>
      <w:r w:rsidRPr="00516458">
        <w:rPr>
          <w:rFonts w:ascii="Book Antiqua" w:hAnsi="Book Antiqua"/>
          <w:sz w:val="24"/>
          <w:szCs w:val="24"/>
          <w:lang w:val="en-GB"/>
        </w:rPr>
        <w:t>etiology</w:t>
      </w:r>
      <w:proofErr w:type="spellEnd"/>
      <w:r w:rsidRPr="00516458">
        <w:rPr>
          <w:rFonts w:ascii="Book Antiqua" w:hAnsi="Book Antiqua"/>
          <w:sz w:val="24"/>
          <w:szCs w:val="24"/>
          <w:lang w:val="en-GB"/>
        </w:rPr>
        <w:t xml:space="preserve">. Found difference in clinical presentation may have a background in different immunology that needs to be further investigated. </w:t>
      </w:r>
    </w:p>
    <w:p w14:paraId="6C7E47A7" w14:textId="77777777" w:rsidR="008B35AF" w:rsidRPr="00516458" w:rsidRDefault="008B35AF" w:rsidP="00A0197C">
      <w:pPr>
        <w:spacing w:after="0" w:line="360" w:lineRule="auto"/>
        <w:jc w:val="both"/>
        <w:rPr>
          <w:rFonts w:ascii="Book Antiqua" w:hAnsi="Book Antiqua"/>
          <w:sz w:val="24"/>
          <w:szCs w:val="24"/>
          <w:lang w:val="en-GB"/>
        </w:rPr>
      </w:pPr>
    </w:p>
    <w:p w14:paraId="5B460C67" w14:textId="043F576D" w:rsidR="008B35AF" w:rsidRPr="00516458" w:rsidRDefault="00C42340" w:rsidP="00A0197C">
      <w:pPr>
        <w:spacing w:after="0" w:line="360" w:lineRule="auto"/>
        <w:jc w:val="both"/>
        <w:rPr>
          <w:rFonts w:ascii="Book Antiqua" w:hAnsi="Book Antiqua"/>
          <w:sz w:val="24"/>
          <w:szCs w:val="24"/>
          <w:lang w:val="en-GB" w:eastAsia="zh-CN"/>
        </w:rPr>
      </w:pPr>
      <w:r w:rsidRPr="00516458">
        <w:rPr>
          <w:rFonts w:ascii="Book Antiqua" w:hAnsi="Book Antiqua"/>
          <w:b/>
          <w:sz w:val="24"/>
          <w:szCs w:val="24"/>
        </w:rPr>
        <w:t>Key words:</w:t>
      </w:r>
      <w:r w:rsidRPr="00516458">
        <w:rPr>
          <w:rFonts w:ascii="Book Antiqua" w:hAnsi="Book Antiqua" w:hint="eastAsia"/>
          <w:b/>
          <w:sz w:val="24"/>
          <w:szCs w:val="24"/>
          <w:lang w:eastAsia="zh-CN"/>
        </w:rPr>
        <w:t xml:space="preserve"> </w:t>
      </w:r>
      <w:r w:rsidR="008B35AF" w:rsidRPr="00516458">
        <w:rPr>
          <w:rFonts w:ascii="Book Antiqua" w:hAnsi="Book Antiqua"/>
          <w:sz w:val="24"/>
          <w:szCs w:val="24"/>
          <w:lang w:val="en-GB"/>
        </w:rPr>
        <w:t xml:space="preserve">Innate immunity; </w:t>
      </w:r>
      <w:r w:rsidRPr="00516458">
        <w:rPr>
          <w:rFonts w:ascii="Book Antiqua" w:hAnsi="Book Antiqua"/>
          <w:sz w:val="24"/>
          <w:szCs w:val="24"/>
          <w:lang w:val="en-GB"/>
        </w:rPr>
        <w:t xml:space="preserve">Pancreatitis </w:t>
      </w:r>
      <w:r w:rsidR="008B35AF" w:rsidRPr="00516458">
        <w:rPr>
          <w:rFonts w:ascii="Book Antiqua" w:hAnsi="Book Antiqua"/>
          <w:sz w:val="24"/>
          <w:szCs w:val="24"/>
          <w:lang w:val="en-GB"/>
        </w:rPr>
        <w:t>immu</w:t>
      </w:r>
      <w:r w:rsidR="0094620D" w:rsidRPr="00516458">
        <w:rPr>
          <w:rFonts w:ascii="Book Antiqua" w:hAnsi="Book Antiqua"/>
          <w:sz w:val="24"/>
          <w:szCs w:val="24"/>
          <w:lang w:val="en-GB"/>
        </w:rPr>
        <w:t xml:space="preserve">nology; </w:t>
      </w:r>
      <w:r w:rsidRPr="00516458">
        <w:rPr>
          <w:rFonts w:ascii="Book Antiqua" w:hAnsi="Book Antiqua"/>
          <w:sz w:val="24"/>
          <w:szCs w:val="24"/>
          <w:lang w:val="en-GB"/>
        </w:rPr>
        <w:t>Post endoscopic retrograde cholangiopancreatography</w:t>
      </w:r>
      <w:r w:rsidR="0094620D" w:rsidRPr="00516458">
        <w:rPr>
          <w:rFonts w:ascii="Book Antiqua" w:hAnsi="Book Antiqua"/>
          <w:sz w:val="24"/>
          <w:szCs w:val="24"/>
          <w:lang w:val="en-GB"/>
        </w:rPr>
        <w:t xml:space="preserve"> pancreatitis</w:t>
      </w:r>
    </w:p>
    <w:p w14:paraId="00035152" w14:textId="77777777" w:rsidR="0094620D" w:rsidRPr="00516458" w:rsidRDefault="0094620D" w:rsidP="00A0197C">
      <w:pPr>
        <w:spacing w:after="0" w:line="360" w:lineRule="auto"/>
        <w:jc w:val="both"/>
        <w:rPr>
          <w:rFonts w:ascii="Book Antiqua" w:hAnsi="Book Antiqua"/>
          <w:sz w:val="24"/>
          <w:szCs w:val="24"/>
          <w:lang w:val="en-GB" w:eastAsia="zh-CN"/>
        </w:rPr>
      </w:pPr>
    </w:p>
    <w:p w14:paraId="0F4942C1" w14:textId="77777777" w:rsidR="00C42340" w:rsidRPr="00516458" w:rsidRDefault="00C42340" w:rsidP="00C42340">
      <w:pPr>
        <w:snapToGrid w:val="0"/>
        <w:spacing w:after="0" w:line="360" w:lineRule="auto"/>
        <w:jc w:val="both"/>
        <w:rPr>
          <w:rFonts w:ascii="Book Antiqua" w:hAnsi="Book Antiqua" w:cs="Book Antiqua"/>
          <w:b/>
          <w:bCs/>
          <w:sz w:val="24"/>
          <w:szCs w:val="24"/>
          <w:lang w:eastAsia="zh-CN"/>
        </w:rPr>
      </w:pPr>
      <w:bookmarkStart w:id="4" w:name="OLE_LINK994"/>
      <w:bookmarkStart w:id="5" w:name="OLE_LINK956"/>
      <w:bookmarkStart w:id="6" w:name="OLE_LINK916"/>
      <w:bookmarkStart w:id="7" w:name="OLE_LINK500"/>
      <w:bookmarkStart w:id="8" w:name="OLE_LINK1062"/>
      <w:bookmarkStart w:id="9" w:name="OLE_LINK1140"/>
      <w:bookmarkStart w:id="10" w:name="OLE_LINK1195"/>
      <w:bookmarkStart w:id="11" w:name="OLE_LINK1037"/>
      <w:bookmarkStart w:id="12" w:name="OLE_LINK359"/>
      <w:bookmarkStart w:id="13" w:name="OLE_LINK364"/>
      <w:bookmarkStart w:id="14" w:name="OLE_LINK363"/>
      <w:r w:rsidRPr="00516458">
        <w:rPr>
          <w:rFonts w:ascii="Book Antiqua" w:hAnsi="Book Antiqua" w:cs="Book Antiqua"/>
          <w:b/>
          <w:bCs/>
          <w:sz w:val="24"/>
          <w:szCs w:val="24"/>
        </w:rPr>
        <w:t>© The Author(s) 201</w:t>
      </w:r>
      <w:r w:rsidRPr="00516458">
        <w:rPr>
          <w:rFonts w:ascii="Book Antiqua" w:hAnsi="Book Antiqua" w:cs="Book Antiqua"/>
          <w:b/>
          <w:bCs/>
          <w:sz w:val="24"/>
          <w:szCs w:val="24"/>
          <w:lang w:eastAsia="zh-CN"/>
        </w:rPr>
        <w:t>9</w:t>
      </w:r>
      <w:r w:rsidRPr="00516458">
        <w:rPr>
          <w:rFonts w:ascii="Book Antiqua" w:hAnsi="Book Antiqua" w:cs="Book Antiqua"/>
          <w:b/>
          <w:bCs/>
          <w:sz w:val="24"/>
          <w:szCs w:val="24"/>
        </w:rPr>
        <w:t>.</w:t>
      </w:r>
      <w:r w:rsidRPr="00516458">
        <w:rPr>
          <w:rFonts w:ascii="Book Antiqua" w:hAnsi="Book Antiqua" w:cs="Book Antiqua"/>
          <w:bCs/>
          <w:sz w:val="24"/>
          <w:szCs w:val="24"/>
        </w:rPr>
        <w:t xml:space="preserve"> Published by </w:t>
      </w:r>
      <w:proofErr w:type="spellStart"/>
      <w:r w:rsidRPr="00516458">
        <w:rPr>
          <w:rFonts w:ascii="Book Antiqua" w:hAnsi="Book Antiqua" w:cs="Book Antiqua"/>
          <w:bCs/>
          <w:sz w:val="24"/>
          <w:szCs w:val="24"/>
        </w:rPr>
        <w:t>Baishideng</w:t>
      </w:r>
      <w:proofErr w:type="spellEnd"/>
      <w:r w:rsidRPr="00516458">
        <w:rPr>
          <w:rFonts w:ascii="Book Antiqua" w:hAnsi="Book Antiqua" w:cs="Book Antiqua"/>
          <w:bCs/>
          <w:sz w:val="24"/>
          <w:szCs w:val="24"/>
        </w:rPr>
        <w:t xml:space="preserve"> Publishing Group Inc. All rights reserved.</w:t>
      </w:r>
      <w:bookmarkEnd w:id="4"/>
      <w:bookmarkEnd w:id="5"/>
      <w:bookmarkEnd w:id="6"/>
      <w:bookmarkEnd w:id="7"/>
      <w:bookmarkEnd w:id="8"/>
      <w:bookmarkEnd w:id="9"/>
      <w:bookmarkEnd w:id="10"/>
      <w:bookmarkEnd w:id="11"/>
      <w:bookmarkEnd w:id="12"/>
      <w:bookmarkEnd w:id="13"/>
      <w:bookmarkEnd w:id="14"/>
    </w:p>
    <w:p w14:paraId="0892AC7A" w14:textId="77777777" w:rsidR="00C42340" w:rsidRPr="00516458" w:rsidRDefault="00C42340" w:rsidP="00C42340">
      <w:pPr>
        <w:spacing w:after="0" w:line="360" w:lineRule="auto"/>
        <w:jc w:val="both"/>
        <w:rPr>
          <w:rFonts w:ascii="Book Antiqua" w:hAnsi="Book Antiqua" w:cs="Times New Roman"/>
          <w:sz w:val="24"/>
          <w:szCs w:val="24"/>
        </w:rPr>
      </w:pPr>
    </w:p>
    <w:p w14:paraId="2956B19F" w14:textId="6BF09CCB" w:rsidR="008B35AF" w:rsidRPr="00516458" w:rsidRDefault="00C42340" w:rsidP="00C42340">
      <w:pPr>
        <w:spacing w:after="0" w:line="360" w:lineRule="auto"/>
        <w:jc w:val="both"/>
        <w:rPr>
          <w:rFonts w:ascii="Book Antiqua" w:hAnsi="Book Antiqua"/>
          <w:sz w:val="24"/>
          <w:szCs w:val="24"/>
          <w:lang w:val="en-GB" w:eastAsia="zh-CN"/>
        </w:rPr>
      </w:pPr>
      <w:r w:rsidRPr="00516458">
        <w:rPr>
          <w:rFonts w:ascii="Book Antiqua" w:hAnsi="Book Antiqua"/>
          <w:b/>
          <w:sz w:val="24"/>
          <w:szCs w:val="24"/>
        </w:rPr>
        <w:t>Core tip</w:t>
      </w:r>
      <w:r w:rsidRPr="00516458">
        <w:rPr>
          <w:rFonts w:ascii="Book Antiqua" w:hAnsi="Book Antiqua"/>
          <w:sz w:val="24"/>
          <w:szCs w:val="24"/>
        </w:rPr>
        <w:t xml:space="preserve">: </w:t>
      </w:r>
      <w:r w:rsidR="008B35AF" w:rsidRPr="00516458">
        <w:rPr>
          <w:rFonts w:ascii="Book Antiqua" w:hAnsi="Book Antiqua"/>
          <w:sz w:val="24"/>
          <w:szCs w:val="24"/>
          <w:lang w:val="en-GB"/>
        </w:rPr>
        <w:t xml:space="preserve">Innate immunity plays an immense role in the development of </w:t>
      </w:r>
      <w:r w:rsidRPr="00516458">
        <w:rPr>
          <w:rStyle w:val="fontstyle01"/>
          <w:color w:val="auto"/>
          <w:lang w:val="en-GB"/>
        </w:rPr>
        <w:t>acute pancreatitis (AP)</w:t>
      </w:r>
      <w:r w:rsidR="008B35AF" w:rsidRPr="00516458">
        <w:rPr>
          <w:rFonts w:ascii="Book Antiqua" w:hAnsi="Book Antiqua"/>
          <w:sz w:val="24"/>
          <w:szCs w:val="24"/>
          <w:lang w:val="en-GB"/>
        </w:rPr>
        <w:t xml:space="preserve"> and may determine the course of the disease</w:t>
      </w:r>
      <w:r w:rsidR="008B35AF" w:rsidRPr="00516458">
        <w:rPr>
          <w:rFonts w:ascii="Book Antiqua" w:hAnsi="Book Antiqua"/>
          <w:sz w:val="24"/>
          <w:szCs w:val="24"/>
          <w:lang w:val="en-GB" w:eastAsia="zh-CN"/>
        </w:rPr>
        <w:t>.</w:t>
      </w:r>
      <w:r w:rsidR="008B35AF" w:rsidRPr="00516458">
        <w:rPr>
          <w:rStyle w:val="fontstyle01"/>
          <w:color w:val="auto"/>
          <w:lang w:val="en-GB" w:eastAsia="zh-CN"/>
        </w:rPr>
        <w:t xml:space="preserve"> </w:t>
      </w:r>
      <w:r w:rsidR="008B35AF" w:rsidRPr="00516458">
        <w:rPr>
          <w:rStyle w:val="fontstyle01"/>
          <w:color w:val="auto"/>
          <w:lang w:val="en-GB"/>
        </w:rPr>
        <w:t xml:space="preserve">Information about the </w:t>
      </w:r>
      <w:r w:rsidR="008B35AF" w:rsidRPr="00516458">
        <w:rPr>
          <w:rFonts w:ascii="Book Antiqua" w:hAnsi="Book Antiqua"/>
          <w:sz w:val="24"/>
          <w:szCs w:val="24"/>
          <w:lang w:val="en-GB"/>
        </w:rPr>
        <w:t xml:space="preserve">role of innate immunity in patients with </w:t>
      </w:r>
      <w:r w:rsidRPr="00516458">
        <w:rPr>
          <w:rStyle w:val="fontstyle01"/>
          <w:color w:val="auto"/>
          <w:lang w:val="en-GB"/>
        </w:rPr>
        <w:t>post-endoscopic pancreatitis (PEP)</w:t>
      </w:r>
      <w:r w:rsidR="008B35AF" w:rsidRPr="00516458">
        <w:rPr>
          <w:rFonts w:ascii="Book Antiqua" w:hAnsi="Book Antiqua"/>
          <w:sz w:val="24"/>
          <w:szCs w:val="24"/>
          <w:lang w:val="en-GB"/>
        </w:rPr>
        <w:t xml:space="preserve"> is still deficient</w:t>
      </w:r>
      <w:r w:rsidR="008B35AF" w:rsidRPr="00516458">
        <w:rPr>
          <w:rFonts w:ascii="Book Antiqua" w:hAnsi="Book Antiqua"/>
          <w:sz w:val="24"/>
          <w:szCs w:val="24"/>
          <w:lang w:val="en-GB" w:eastAsia="zh-CN"/>
        </w:rPr>
        <w:t xml:space="preserve">. </w:t>
      </w:r>
      <w:r w:rsidR="008B35AF" w:rsidRPr="00516458">
        <w:rPr>
          <w:rFonts w:ascii="Book Antiqua" w:hAnsi="Book Antiqua"/>
          <w:sz w:val="24"/>
          <w:szCs w:val="24"/>
          <w:lang w:val="en-GB"/>
        </w:rPr>
        <w:t>PEP may serve as an ideal model for further research of innate immunity function in AP development</w:t>
      </w:r>
      <w:r w:rsidR="008B35AF" w:rsidRPr="00516458">
        <w:rPr>
          <w:rFonts w:ascii="Book Antiqua" w:hAnsi="Book Antiqua"/>
          <w:sz w:val="24"/>
          <w:szCs w:val="24"/>
          <w:lang w:val="en-GB" w:eastAsia="zh-CN"/>
        </w:rPr>
        <w:t>.</w:t>
      </w:r>
    </w:p>
    <w:p w14:paraId="78AF615F" w14:textId="77777777" w:rsidR="00C827AA" w:rsidRPr="00516458" w:rsidRDefault="00C827AA" w:rsidP="00A0197C">
      <w:pPr>
        <w:spacing w:after="0" w:line="360" w:lineRule="auto"/>
        <w:jc w:val="both"/>
        <w:rPr>
          <w:rStyle w:val="fontstyle01"/>
          <w:color w:val="auto"/>
          <w:lang w:val="en-GB"/>
        </w:rPr>
      </w:pPr>
    </w:p>
    <w:p w14:paraId="279A10FA" w14:textId="77777777" w:rsidR="00E17367" w:rsidRPr="00516458" w:rsidRDefault="00E17367" w:rsidP="00E17367">
      <w:pPr>
        <w:spacing w:after="0" w:line="360" w:lineRule="auto"/>
        <w:jc w:val="both"/>
        <w:rPr>
          <w:rFonts w:ascii="Book Antiqua" w:hAnsi="Book Antiqua"/>
          <w:sz w:val="24"/>
          <w:szCs w:val="24"/>
          <w:lang w:eastAsia="zh-CN"/>
        </w:rPr>
      </w:pPr>
      <w:r w:rsidRPr="00516458">
        <w:rPr>
          <w:rFonts w:ascii="Book Antiqua" w:hAnsi="Book Antiqua" w:cstheme="minorHAnsi"/>
          <w:b/>
          <w:sz w:val="24"/>
          <w:szCs w:val="24"/>
        </w:rPr>
        <w:t xml:space="preserve">Citation: </w:t>
      </w:r>
      <w:proofErr w:type="spellStart"/>
      <w:r w:rsidR="00C42340" w:rsidRPr="00516458">
        <w:rPr>
          <w:rFonts w:ascii="Book Antiqua" w:hAnsi="Book Antiqua" w:cstheme="minorHAnsi"/>
          <w:sz w:val="24"/>
          <w:szCs w:val="24"/>
        </w:rPr>
        <w:t>Plavsic</w:t>
      </w:r>
      <w:proofErr w:type="spellEnd"/>
      <w:r w:rsidR="00C42340" w:rsidRPr="00516458">
        <w:rPr>
          <w:rFonts w:ascii="Book Antiqua" w:hAnsi="Book Antiqua" w:cstheme="minorHAnsi" w:hint="eastAsia"/>
          <w:sz w:val="24"/>
          <w:szCs w:val="24"/>
          <w:lang w:eastAsia="zh-CN"/>
        </w:rPr>
        <w:t xml:space="preserve"> I</w:t>
      </w:r>
      <w:r w:rsidR="00C42340" w:rsidRPr="00516458">
        <w:rPr>
          <w:rFonts w:ascii="Book Antiqua" w:hAnsi="Book Antiqua" w:cstheme="minorHAnsi"/>
          <w:sz w:val="24"/>
          <w:szCs w:val="24"/>
        </w:rPr>
        <w:t xml:space="preserve">, </w:t>
      </w:r>
      <w:proofErr w:type="spellStart"/>
      <w:r w:rsidR="00C42340" w:rsidRPr="00516458">
        <w:rPr>
          <w:rFonts w:ascii="Book Antiqua" w:hAnsi="Book Antiqua" w:cstheme="minorHAnsi"/>
          <w:sz w:val="24"/>
          <w:szCs w:val="24"/>
        </w:rPr>
        <w:t>Zitinic</w:t>
      </w:r>
      <w:proofErr w:type="spellEnd"/>
      <w:r w:rsidR="00C42340" w:rsidRPr="00516458">
        <w:rPr>
          <w:rFonts w:ascii="Book Antiqua" w:hAnsi="Book Antiqua" w:cstheme="minorHAnsi" w:hint="eastAsia"/>
          <w:sz w:val="24"/>
          <w:szCs w:val="24"/>
          <w:lang w:eastAsia="zh-CN"/>
        </w:rPr>
        <w:t xml:space="preserve"> </w:t>
      </w:r>
      <w:r w:rsidR="00B75DBE" w:rsidRPr="00516458">
        <w:rPr>
          <w:rFonts w:ascii="Book Antiqua" w:hAnsi="Book Antiqua" w:cstheme="minorHAnsi" w:hint="eastAsia"/>
          <w:sz w:val="24"/>
          <w:szCs w:val="24"/>
          <w:lang w:eastAsia="zh-CN"/>
        </w:rPr>
        <w:t>I</w:t>
      </w:r>
      <w:r w:rsidR="00C42340" w:rsidRPr="00516458">
        <w:rPr>
          <w:rFonts w:ascii="Book Antiqua" w:hAnsi="Book Antiqua" w:cstheme="minorHAnsi" w:hint="eastAsia"/>
          <w:sz w:val="24"/>
          <w:szCs w:val="24"/>
          <w:lang w:eastAsia="zh-CN"/>
        </w:rPr>
        <w:t>,</w:t>
      </w:r>
      <w:r w:rsidR="00C42340" w:rsidRPr="00516458">
        <w:rPr>
          <w:rFonts w:ascii="Book Antiqua" w:hAnsi="Book Antiqua" w:cstheme="minorHAnsi"/>
          <w:sz w:val="24"/>
          <w:szCs w:val="24"/>
        </w:rPr>
        <w:t xml:space="preserve"> </w:t>
      </w:r>
      <w:proofErr w:type="spellStart"/>
      <w:r w:rsidR="00C42340" w:rsidRPr="00516458">
        <w:rPr>
          <w:rFonts w:ascii="Book Antiqua" w:hAnsi="Book Antiqua" w:cstheme="minorHAnsi"/>
          <w:sz w:val="24"/>
          <w:szCs w:val="24"/>
        </w:rPr>
        <w:t>Tulic</w:t>
      </w:r>
      <w:proofErr w:type="spellEnd"/>
      <w:r w:rsidR="00B75DBE" w:rsidRPr="00516458">
        <w:rPr>
          <w:rFonts w:ascii="Book Antiqua" w:hAnsi="Book Antiqua" w:cstheme="minorHAnsi" w:hint="eastAsia"/>
          <w:sz w:val="24"/>
          <w:szCs w:val="24"/>
          <w:lang w:eastAsia="zh-CN"/>
        </w:rPr>
        <w:t xml:space="preserve"> V</w:t>
      </w:r>
      <w:r w:rsidR="00C42340" w:rsidRPr="00516458">
        <w:rPr>
          <w:rFonts w:ascii="Book Antiqua" w:hAnsi="Book Antiqua" w:cstheme="minorHAnsi"/>
          <w:sz w:val="24"/>
          <w:szCs w:val="24"/>
        </w:rPr>
        <w:t xml:space="preserve">, </w:t>
      </w:r>
      <w:proofErr w:type="spellStart"/>
      <w:r w:rsidR="00C42340" w:rsidRPr="00516458">
        <w:rPr>
          <w:rFonts w:ascii="Book Antiqua" w:hAnsi="Book Antiqua" w:cstheme="minorHAnsi"/>
          <w:sz w:val="24"/>
          <w:szCs w:val="24"/>
        </w:rPr>
        <w:t>Poropat</w:t>
      </w:r>
      <w:proofErr w:type="spellEnd"/>
      <w:r w:rsidR="00B75DBE" w:rsidRPr="00516458">
        <w:rPr>
          <w:rFonts w:ascii="Book Antiqua" w:hAnsi="Book Antiqua" w:cstheme="minorHAnsi" w:hint="eastAsia"/>
          <w:sz w:val="24"/>
          <w:szCs w:val="24"/>
          <w:lang w:eastAsia="zh-CN"/>
        </w:rPr>
        <w:t xml:space="preserve"> G</w:t>
      </w:r>
      <w:r w:rsidR="00C42340" w:rsidRPr="00516458">
        <w:rPr>
          <w:rFonts w:ascii="Book Antiqua" w:hAnsi="Book Antiqua" w:cstheme="minorHAnsi"/>
          <w:sz w:val="24"/>
          <w:szCs w:val="24"/>
        </w:rPr>
        <w:t xml:space="preserve">, </w:t>
      </w:r>
      <w:proofErr w:type="spellStart"/>
      <w:r w:rsidR="00C42340" w:rsidRPr="00516458">
        <w:rPr>
          <w:rFonts w:ascii="Book Antiqua" w:hAnsi="Book Antiqua" w:cstheme="minorHAnsi"/>
          <w:sz w:val="24"/>
          <w:szCs w:val="24"/>
        </w:rPr>
        <w:t>Marusic</w:t>
      </w:r>
      <w:proofErr w:type="spellEnd"/>
      <w:r w:rsidR="00B75DBE" w:rsidRPr="00516458">
        <w:rPr>
          <w:rFonts w:ascii="Book Antiqua" w:hAnsi="Book Antiqua" w:cstheme="minorHAnsi" w:hint="eastAsia"/>
          <w:sz w:val="24"/>
          <w:szCs w:val="24"/>
          <w:lang w:eastAsia="zh-CN"/>
        </w:rPr>
        <w:t xml:space="preserve"> M</w:t>
      </w:r>
      <w:r w:rsidR="00C42340" w:rsidRPr="00516458">
        <w:rPr>
          <w:rFonts w:ascii="Book Antiqua" w:hAnsi="Book Antiqua" w:cstheme="minorHAnsi" w:hint="eastAsia"/>
          <w:sz w:val="24"/>
          <w:szCs w:val="24"/>
          <w:lang w:eastAsia="zh-CN"/>
        </w:rPr>
        <w:t>,</w:t>
      </w:r>
      <w:r w:rsidR="00C42340" w:rsidRPr="00516458">
        <w:rPr>
          <w:rFonts w:ascii="Book Antiqua" w:hAnsi="Book Antiqua" w:cstheme="minorHAnsi"/>
          <w:sz w:val="24"/>
          <w:szCs w:val="24"/>
        </w:rPr>
        <w:t xml:space="preserve"> Hauser</w:t>
      </w:r>
      <w:r w:rsidR="00B75DBE" w:rsidRPr="00516458">
        <w:rPr>
          <w:rFonts w:ascii="Book Antiqua" w:hAnsi="Book Antiqua" w:cstheme="minorHAnsi" w:hint="eastAsia"/>
          <w:sz w:val="24"/>
          <w:szCs w:val="24"/>
          <w:lang w:eastAsia="zh-CN"/>
        </w:rPr>
        <w:t xml:space="preserve"> G. </w:t>
      </w:r>
      <w:r w:rsidR="00DC10E8" w:rsidRPr="00516458">
        <w:rPr>
          <w:rFonts w:ascii="Book Antiqua" w:hAnsi="Book Antiqua" w:cs="Arial"/>
          <w:sz w:val="24"/>
          <w:szCs w:val="24"/>
          <w:shd w:val="clear" w:color="auto" w:fill="FFFFFF"/>
          <w:lang w:val="en-GB"/>
        </w:rPr>
        <w:t>Early immune response in post</w:t>
      </w:r>
      <w:r w:rsidR="00DC10E8" w:rsidRPr="00516458">
        <w:rPr>
          <w:rFonts w:ascii="Book Antiqua" w:hAnsi="Book Antiqua"/>
          <w:sz w:val="24"/>
          <w:szCs w:val="24"/>
          <w:lang w:val="en-GB"/>
        </w:rPr>
        <w:t xml:space="preserve"> endoscopic retrograde cholangiopancreatography</w:t>
      </w:r>
      <w:r w:rsidR="00DC10E8" w:rsidRPr="00516458">
        <w:rPr>
          <w:rFonts w:ascii="Book Antiqua" w:hAnsi="Book Antiqua" w:cs="Arial"/>
          <w:sz w:val="24"/>
          <w:szCs w:val="24"/>
          <w:shd w:val="clear" w:color="auto" w:fill="FFFFFF"/>
          <w:lang w:val="en-GB"/>
        </w:rPr>
        <w:t xml:space="preserve"> pancreatitis as a model for acute pancreatitis</w:t>
      </w:r>
      <w:r w:rsidR="00B75DBE" w:rsidRPr="00516458">
        <w:rPr>
          <w:rFonts w:ascii="Book Antiqua" w:hAnsi="Book Antiqua" w:cs="Arial" w:hint="eastAsia"/>
          <w:sz w:val="24"/>
          <w:szCs w:val="24"/>
          <w:shd w:val="clear" w:color="auto" w:fill="FFFFFF"/>
          <w:lang w:val="en-GB" w:eastAsia="zh-CN"/>
        </w:rPr>
        <w:t xml:space="preserve">. </w:t>
      </w:r>
      <w:r w:rsidR="00B75DBE" w:rsidRPr="00516458">
        <w:rPr>
          <w:rFonts w:ascii="Book Antiqua" w:hAnsi="Book Antiqua" w:cs="Arial"/>
          <w:i/>
          <w:sz w:val="24"/>
          <w:szCs w:val="24"/>
          <w:shd w:val="clear" w:color="auto" w:fill="FFFFFF"/>
          <w:lang w:val="en-GB" w:eastAsia="zh-CN"/>
        </w:rPr>
        <w:t>World J Meta-Anal</w:t>
      </w:r>
      <w:r w:rsidR="00B75DBE" w:rsidRPr="00516458">
        <w:rPr>
          <w:rFonts w:ascii="Book Antiqua" w:hAnsi="Book Antiqua" w:cs="Arial" w:hint="eastAsia"/>
          <w:sz w:val="24"/>
          <w:szCs w:val="24"/>
          <w:shd w:val="clear" w:color="auto" w:fill="FFFFFF"/>
          <w:lang w:val="en-GB" w:eastAsia="zh-CN"/>
        </w:rPr>
        <w:t xml:space="preserve"> </w:t>
      </w:r>
      <w:r w:rsidRPr="00516458">
        <w:rPr>
          <w:rFonts w:ascii="Book Antiqua" w:hAnsi="Book Antiqua"/>
          <w:sz w:val="24"/>
          <w:szCs w:val="24"/>
          <w:lang w:eastAsia="zh-CN"/>
        </w:rPr>
        <w:t xml:space="preserve">2019; 7(3): 96-100  </w:t>
      </w:r>
    </w:p>
    <w:p w14:paraId="5C8A0B87" w14:textId="77777777" w:rsidR="00E17367" w:rsidRPr="00516458" w:rsidRDefault="00E17367" w:rsidP="00E17367">
      <w:pPr>
        <w:spacing w:after="0" w:line="360" w:lineRule="auto"/>
        <w:jc w:val="both"/>
        <w:rPr>
          <w:rFonts w:ascii="Book Antiqua" w:hAnsi="Book Antiqua"/>
          <w:sz w:val="24"/>
          <w:szCs w:val="24"/>
          <w:lang w:eastAsia="zh-CN"/>
        </w:rPr>
      </w:pPr>
      <w:r w:rsidRPr="00516458">
        <w:rPr>
          <w:rFonts w:ascii="Book Antiqua" w:hAnsi="Book Antiqua"/>
          <w:b/>
          <w:sz w:val="24"/>
          <w:szCs w:val="24"/>
          <w:lang w:eastAsia="zh-CN"/>
        </w:rPr>
        <w:t xml:space="preserve">URL: </w:t>
      </w:r>
      <w:r w:rsidRPr="00516458">
        <w:rPr>
          <w:rFonts w:ascii="Book Antiqua" w:hAnsi="Book Antiqua"/>
          <w:sz w:val="24"/>
          <w:szCs w:val="24"/>
          <w:lang w:eastAsia="zh-CN"/>
        </w:rPr>
        <w:t xml:space="preserve">https://www.wjgnet.com/2308-3840/full/v7/i3/96.htm  </w:t>
      </w:r>
    </w:p>
    <w:p w14:paraId="4BF4D665" w14:textId="36E9298A" w:rsidR="00C42340" w:rsidRPr="00516458" w:rsidRDefault="00E17367" w:rsidP="00E17367">
      <w:pPr>
        <w:spacing w:after="0" w:line="360" w:lineRule="auto"/>
        <w:jc w:val="both"/>
        <w:rPr>
          <w:rFonts w:ascii="Book Antiqua" w:hAnsi="Book Antiqua" w:cs="Arial"/>
          <w:sz w:val="24"/>
          <w:szCs w:val="24"/>
          <w:shd w:val="clear" w:color="auto" w:fill="FFFFFF"/>
          <w:lang w:val="en-GB" w:eastAsia="zh-CN"/>
        </w:rPr>
      </w:pPr>
      <w:r w:rsidRPr="00516458">
        <w:rPr>
          <w:rFonts w:ascii="Book Antiqua" w:hAnsi="Book Antiqua"/>
          <w:b/>
          <w:sz w:val="24"/>
          <w:szCs w:val="24"/>
          <w:lang w:eastAsia="zh-CN"/>
        </w:rPr>
        <w:t>DOI:</w:t>
      </w:r>
      <w:r w:rsidRPr="00516458">
        <w:rPr>
          <w:rFonts w:ascii="Book Antiqua" w:hAnsi="Book Antiqua"/>
          <w:sz w:val="24"/>
          <w:szCs w:val="24"/>
          <w:lang w:eastAsia="zh-CN"/>
        </w:rPr>
        <w:t xml:space="preserve"> https://dx.doi.org/10.13105/wjma.v7.i3.96</w:t>
      </w:r>
    </w:p>
    <w:p w14:paraId="2031C4AE" w14:textId="77777777" w:rsidR="0094620D" w:rsidRPr="00516458" w:rsidRDefault="0094620D" w:rsidP="00A0197C">
      <w:pPr>
        <w:spacing w:after="0" w:line="360" w:lineRule="auto"/>
        <w:jc w:val="both"/>
        <w:rPr>
          <w:rStyle w:val="fontstyle01"/>
          <w:color w:val="auto"/>
          <w:lang w:val="en-GB"/>
        </w:rPr>
      </w:pPr>
      <w:r w:rsidRPr="00516458">
        <w:rPr>
          <w:rStyle w:val="fontstyle01"/>
          <w:color w:val="auto"/>
          <w:lang w:val="en-GB"/>
        </w:rPr>
        <w:br w:type="page"/>
      </w:r>
    </w:p>
    <w:p w14:paraId="6D6E0F87" w14:textId="33C17853" w:rsidR="00C80D04" w:rsidRPr="00516458" w:rsidRDefault="00C80D04" w:rsidP="00A0197C">
      <w:pPr>
        <w:spacing w:after="0" w:line="360" w:lineRule="auto"/>
        <w:jc w:val="both"/>
        <w:rPr>
          <w:rStyle w:val="fontstyle01"/>
          <w:b/>
          <w:color w:val="auto"/>
          <w:lang w:val="en-GB"/>
        </w:rPr>
      </w:pPr>
      <w:r w:rsidRPr="00516458">
        <w:rPr>
          <w:rStyle w:val="fontstyle01"/>
          <w:b/>
          <w:color w:val="auto"/>
          <w:lang w:val="en-GB"/>
        </w:rPr>
        <w:lastRenderedPageBreak/>
        <w:t>INTRODUCTION</w:t>
      </w:r>
    </w:p>
    <w:p w14:paraId="2862AAE0" w14:textId="052FAF0C" w:rsidR="003464CA" w:rsidRPr="00516458" w:rsidRDefault="003464CA" w:rsidP="00A0197C">
      <w:pPr>
        <w:spacing w:after="0" w:line="360" w:lineRule="auto"/>
        <w:jc w:val="both"/>
        <w:rPr>
          <w:rFonts w:ascii="Book Antiqua" w:hAnsi="Book Antiqua"/>
          <w:sz w:val="24"/>
          <w:szCs w:val="24"/>
          <w:lang w:val="en-GB" w:eastAsia="zh-CN"/>
        </w:rPr>
      </w:pPr>
      <w:r w:rsidRPr="00516458">
        <w:rPr>
          <w:rStyle w:val="fontstyle01"/>
          <w:color w:val="auto"/>
          <w:lang w:val="en-GB"/>
        </w:rPr>
        <w:t>Acute pancreatitis (AP) is the most common gastrointestinal cause of morbidity and mortality, with a reported incidence that varies bet</w:t>
      </w:r>
      <w:r w:rsidR="00B75DBE" w:rsidRPr="00516458">
        <w:rPr>
          <w:rStyle w:val="fontstyle01"/>
          <w:color w:val="auto"/>
          <w:lang w:val="en-GB"/>
        </w:rPr>
        <w:t>ween 4.9 and 73.4 cases per 100</w:t>
      </w:r>
      <w:r w:rsidRPr="00516458">
        <w:rPr>
          <w:rStyle w:val="fontstyle01"/>
          <w:color w:val="auto"/>
          <w:lang w:val="en-GB"/>
        </w:rPr>
        <w:t>000 worldwide</w:t>
      </w:r>
      <w:r w:rsidR="00B75DBE" w:rsidRPr="00516458">
        <w:rPr>
          <w:rStyle w:val="fontstyle01"/>
          <w:color w:val="auto"/>
          <w:vertAlign w:val="superscript"/>
          <w:lang w:val="en-GB"/>
        </w:rPr>
        <w:fldChar w:fldCharType="begin"/>
      </w:r>
      <w:r w:rsidR="00B75DBE" w:rsidRPr="00516458">
        <w:rPr>
          <w:rStyle w:val="fontstyle01"/>
          <w:color w:val="auto"/>
          <w:vertAlign w:val="superscript"/>
          <w:lang w:val="en-GB"/>
        </w:rPr>
        <w:instrText xml:space="preserve"> ADDIN EN.CITE &lt;EndNote&gt;&lt;Cite&gt;&lt;Author&gt;Tenner&lt;/Author&gt;&lt;Year&gt;2013&lt;/Year&gt;&lt;RecNum&gt;156&lt;/RecNum&gt;&lt;DisplayText&gt;[1]&lt;/DisplayText&gt;&lt;record&gt;&lt;rec-number&gt;156&lt;/rec-number&gt;&lt;foreign-keys&gt;&lt;key app="EN" db-id="520xep0sedes5xetaz6ptt96fwwrtptaw2tt"&gt;156&lt;/key&gt;&lt;/foreign-keys&gt;&lt;ref-type name="Journal Article"&gt;17&lt;/ref-type&gt;&lt;contributors&gt;&lt;authors&gt;&lt;author&gt;Tenner, S.&lt;/author&gt;&lt;author&gt;Baillie, J.&lt;/author&gt;&lt;author&gt;DeWitt, J.&lt;/author&gt;&lt;author&gt;Vege, S. S.&lt;/author&gt;&lt;/authors&gt;&lt;/contributors&gt;&lt;auth-address&gt;State University of New York, Downstate Medical Center, Brooklyn, NY, USA.&lt;/auth-address&gt;&lt;titles&gt;&lt;title&gt;American College of Gastroenterology guideline: management of acute pancreatitis&lt;/title&gt;&lt;secondary-title&gt;Am J Gastroenterol&lt;/secondary-title&gt;&lt;/titles&gt;&lt;periodical&gt;&lt;full-title&gt;Am J Gastroenterol&lt;/full-title&gt;&lt;/periodical&gt;&lt;pages&gt;1400-15; 1416&lt;/pages&gt;&lt;volume&gt;108&lt;/volume&gt;&lt;number&gt;9&lt;/number&gt;&lt;edition&gt;2013/07/31&lt;/edition&gt;&lt;keywords&gt;&lt;keyword&gt;Acute Disease&lt;/keyword&gt;&lt;keyword&gt;Cholangiopancreatography, Endoscopic Retrograde&lt;/keyword&gt;&lt;keyword&gt;Drainage&lt;/keyword&gt;&lt;keyword&gt;Gastroenterology&lt;/keyword&gt;&lt;keyword&gt;Humans&lt;/keyword&gt;&lt;keyword&gt;Pancreas/diagnostic imaging/ surgery&lt;/keyword&gt;&lt;keyword&gt;Pancreatic Ducts/diagnostic imaging/surgery&lt;/keyword&gt;&lt;keyword&gt;Pancreatitis/diagnostic imaging/ surgery&lt;/keyword&gt;&lt;keyword&gt;Prognosis&lt;/keyword&gt;&lt;/keywords&gt;&lt;dates&gt;&lt;year&gt;2013&lt;/year&gt;&lt;pub-dates&gt;&lt;date&gt;Sep&lt;/date&gt;&lt;/pub-dates&gt;&lt;/dates&gt;&lt;isbn&gt;1572-0241 (Electronic)&amp;#xD;0002-9270 (Linking)&lt;/isbn&gt;&lt;accession-num&gt;23896955&lt;/accession-num&gt;&lt;urls&gt;&lt;/urls&gt;&lt;electronic-resource-num&gt;10.1038/ajg.2013.218&lt;/electronic-resource-num&gt;&lt;remote-database-provider&gt;NLM&lt;/remote-database-provider&gt;&lt;language&gt;eng&lt;/language&gt;&lt;/record&gt;&lt;/Cite&gt;&lt;/EndNote&gt;</w:instrText>
      </w:r>
      <w:r w:rsidR="00B75DBE" w:rsidRPr="00516458">
        <w:rPr>
          <w:rStyle w:val="fontstyle01"/>
          <w:color w:val="auto"/>
          <w:vertAlign w:val="superscript"/>
          <w:lang w:val="en-GB"/>
        </w:rPr>
        <w:fldChar w:fldCharType="separate"/>
      </w:r>
      <w:r w:rsidR="00B75DBE" w:rsidRPr="00516458">
        <w:rPr>
          <w:rStyle w:val="fontstyle01"/>
          <w:color w:val="auto"/>
          <w:vertAlign w:val="superscript"/>
          <w:lang w:val="en-GB"/>
        </w:rPr>
        <w:t>[</w:t>
      </w:r>
      <w:hyperlink w:anchor="_ENREF_1" w:tooltip="Tenner, 2013 #156" w:history="1">
        <w:r w:rsidR="00B75DBE" w:rsidRPr="00516458">
          <w:rPr>
            <w:rStyle w:val="fontstyle01"/>
            <w:color w:val="auto"/>
            <w:vertAlign w:val="superscript"/>
            <w:lang w:val="en-GB"/>
          </w:rPr>
          <w:t>1</w:t>
        </w:r>
      </w:hyperlink>
      <w:r w:rsidR="00B75DBE" w:rsidRPr="00516458">
        <w:rPr>
          <w:rStyle w:val="fontstyle01"/>
          <w:color w:val="auto"/>
          <w:vertAlign w:val="superscript"/>
          <w:lang w:val="en-GB"/>
        </w:rPr>
        <w:t>]</w:t>
      </w:r>
      <w:r w:rsidR="00B75DBE" w:rsidRPr="00516458">
        <w:rPr>
          <w:rStyle w:val="fontstyle01"/>
          <w:color w:val="auto"/>
          <w:vertAlign w:val="superscript"/>
          <w:lang w:val="en-GB"/>
        </w:rPr>
        <w:fldChar w:fldCharType="end"/>
      </w:r>
      <w:r w:rsidRPr="00516458">
        <w:rPr>
          <w:rStyle w:val="fontstyle01"/>
          <w:color w:val="auto"/>
          <w:lang w:val="en-GB"/>
        </w:rPr>
        <w:t xml:space="preserve">. </w:t>
      </w:r>
      <w:r w:rsidRPr="00516458">
        <w:rPr>
          <w:rFonts w:ascii="Book Antiqua" w:hAnsi="Book Antiqua"/>
          <w:sz w:val="24"/>
          <w:szCs w:val="24"/>
          <w:shd w:val="clear" w:color="auto" w:fill="FFFFFF"/>
          <w:lang w:val="en-GB"/>
        </w:rPr>
        <w:t>The most common cause of AP are gallstones</w:t>
      </w:r>
      <w:r w:rsidRPr="00516458">
        <w:rPr>
          <w:rFonts w:ascii="Book Antiqua" w:hAnsi="Book Antiqua"/>
          <w:sz w:val="24"/>
          <w:szCs w:val="24"/>
          <w:lang w:val="en-GB"/>
        </w:rPr>
        <w:t>, followed by alcohol abuse</w:t>
      </w:r>
      <w:r w:rsidR="00B75DBE" w:rsidRPr="00516458">
        <w:rPr>
          <w:rFonts w:ascii="Book Antiqua" w:hAnsi="Book Antiqua"/>
          <w:sz w:val="24"/>
          <w:szCs w:val="24"/>
          <w:lang w:val="en-GB"/>
        </w:rPr>
        <w:t xml:space="preserve"> as an independent risk factor.</w:t>
      </w:r>
    </w:p>
    <w:p w14:paraId="6C42287E" w14:textId="6076D0A1" w:rsidR="003464CA" w:rsidRPr="00516458" w:rsidRDefault="003464CA" w:rsidP="00B75DBE">
      <w:pPr>
        <w:spacing w:after="0" w:line="360" w:lineRule="auto"/>
        <w:ind w:firstLineChars="100" w:firstLine="240"/>
        <w:jc w:val="both"/>
        <w:rPr>
          <w:rFonts w:ascii="Book Antiqua" w:hAnsi="Book Antiqua"/>
          <w:sz w:val="24"/>
          <w:szCs w:val="24"/>
          <w:lang w:val="en-GB" w:eastAsia="zh-CN"/>
        </w:rPr>
      </w:pPr>
      <w:r w:rsidRPr="00516458">
        <w:rPr>
          <w:rFonts w:ascii="Book Antiqua" w:hAnsi="Book Antiqua"/>
          <w:sz w:val="24"/>
          <w:szCs w:val="24"/>
          <w:lang w:val="en-GB"/>
        </w:rPr>
        <w:t>Endoscopic retrograde cholangiopancreatography (ERCP) is an invasive diagnostic and therapeutic technique, which carries certain complication risks. Acute pancreatitis is the most common one. According to the European Societ</w:t>
      </w:r>
      <w:r w:rsidR="00B75DBE" w:rsidRPr="00516458">
        <w:rPr>
          <w:rFonts w:ascii="Book Antiqua" w:hAnsi="Book Antiqua"/>
          <w:sz w:val="24"/>
          <w:szCs w:val="24"/>
          <w:lang w:val="en-GB"/>
        </w:rPr>
        <w:t>y of Gastrointestinal Endoscopy</w:t>
      </w:r>
      <w:r w:rsidRPr="00516458">
        <w:rPr>
          <w:rFonts w:ascii="Book Antiqua" w:hAnsi="Book Antiqua"/>
          <w:sz w:val="24"/>
          <w:szCs w:val="24"/>
          <w:lang w:val="en-GB"/>
        </w:rPr>
        <w:t xml:space="preserve"> guidelines, the reported incidence of </w:t>
      </w:r>
      <w:r w:rsidR="00C42340" w:rsidRPr="00516458">
        <w:rPr>
          <w:rStyle w:val="fontstyle01"/>
          <w:color w:val="auto"/>
          <w:lang w:val="en-GB"/>
        </w:rPr>
        <w:t>post-endoscopic pancreatitis (PEP)</w:t>
      </w:r>
      <w:r w:rsidRPr="00516458">
        <w:rPr>
          <w:rFonts w:ascii="Book Antiqua" w:hAnsi="Book Antiqua"/>
          <w:sz w:val="24"/>
          <w:szCs w:val="24"/>
          <w:lang w:val="en-GB"/>
        </w:rPr>
        <w:t xml:space="preserve"> is 3.5% in unselected patients</w:t>
      </w:r>
      <w:r w:rsidR="00B75DBE" w:rsidRPr="00516458">
        <w:rPr>
          <w:rFonts w:ascii="Book Antiqua" w:hAnsi="Book Antiqua"/>
          <w:sz w:val="24"/>
          <w:szCs w:val="24"/>
          <w:vertAlign w:val="superscript"/>
          <w:lang w:val="en-GB"/>
        </w:rPr>
        <w:fldChar w:fldCharType="begin">
          <w:fldData xml:space="preserve">PEVuZE5vdGU+PENpdGU+PEF1dGhvcj5EdW1vbmNlYXU8L0F1dGhvcj48WWVhcj4yMDE0PC9ZZWFy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</w:fldData>
        </w:fldChar>
      </w:r>
      <w:r w:rsidR="00B75DBE" w:rsidRPr="00516458">
        <w:rPr>
          <w:rFonts w:ascii="Book Antiqua" w:hAnsi="Book Antiqua"/>
          <w:sz w:val="24"/>
          <w:szCs w:val="24"/>
          <w:vertAlign w:val="superscript"/>
          <w:lang w:val="en-GB"/>
        </w:rPr>
        <w:instrText xml:space="preserve"> ADDIN EN.CITE </w:instrText>
      </w:r>
      <w:r w:rsidR="00B75DBE" w:rsidRPr="00516458">
        <w:rPr>
          <w:rFonts w:ascii="Book Antiqua" w:hAnsi="Book Antiqua"/>
          <w:sz w:val="24"/>
          <w:szCs w:val="24"/>
          <w:vertAlign w:val="superscript"/>
          <w:lang w:val="en-GB"/>
        </w:rPr>
        <w:fldChar w:fldCharType="begin">
          <w:fldData xml:space="preserve">PEVuZE5vdGU+PENpdGU+PEF1dGhvcj5EdW1vbmNlYXU8L0F1dGhvcj48WWVhcj4yMDE0PC9ZZWFy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</w:fldData>
        </w:fldChar>
      </w:r>
      <w:r w:rsidR="00B75DBE" w:rsidRPr="00516458">
        <w:rPr>
          <w:rFonts w:ascii="Book Antiqua" w:hAnsi="Book Antiqua"/>
          <w:sz w:val="24"/>
          <w:szCs w:val="24"/>
          <w:vertAlign w:val="superscript"/>
          <w:lang w:val="en-GB"/>
        </w:rPr>
        <w:instrText xml:space="preserve"> ADDIN EN.CITE.DATA </w:instrText>
      </w:r>
      <w:r w:rsidR="00B75DBE" w:rsidRPr="00516458">
        <w:rPr>
          <w:rFonts w:ascii="Book Antiqua" w:hAnsi="Book Antiqua"/>
          <w:sz w:val="24"/>
          <w:szCs w:val="24"/>
          <w:vertAlign w:val="superscript"/>
          <w:lang w:val="en-GB"/>
        </w:rPr>
      </w:r>
      <w:r w:rsidR="00B75DBE" w:rsidRPr="00516458">
        <w:rPr>
          <w:rFonts w:ascii="Book Antiqua" w:hAnsi="Book Antiqua"/>
          <w:sz w:val="24"/>
          <w:szCs w:val="24"/>
          <w:vertAlign w:val="superscript"/>
          <w:lang w:val="en-GB"/>
        </w:rPr>
        <w:fldChar w:fldCharType="end"/>
      </w:r>
      <w:r w:rsidR="00B75DBE" w:rsidRPr="00516458">
        <w:rPr>
          <w:rFonts w:ascii="Book Antiqua" w:hAnsi="Book Antiqua"/>
          <w:sz w:val="24"/>
          <w:szCs w:val="24"/>
          <w:vertAlign w:val="superscript"/>
          <w:lang w:val="en-GB"/>
        </w:rPr>
      </w:r>
      <w:r w:rsidR="00B75DBE" w:rsidRPr="00516458">
        <w:rPr>
          <w:rFonts w:ascii="Book Antiqua" w:hAnsi="Book Antiqua"/>
          <w:sz w:val="24"/>
          <w:szCs w:val="24"/>
          <w:vertAlign w:val="superscript"/>
          <w:lang w:val="en-GB"/>
        </w:rPr>
        <w:fldChar w:fldCharType="separate"/>
      </w:r>
      <w:r w:rsidR="00B75DBE" w:rsidRPr="00516458">
        <w:rPr>
          <w:rFonts w:ascii="Book Antiqua" w:hAnsi="Book Antiqua"/>
          <w:sz w:val="24"/>
          <w:szCs w:val="24"/>
          <w:vertAlign w:val="superscript"/>
          <w:lang w:val="en-GB"/>
        </w:rPr>
        <w:t>[</w:t>
      </w:r>
      <w:hyperlink w:anchor="_ENREF_2" w:tooltip="Dumonceau, 2014 #1" w:history="1">
        <w:r w:rsidR="00B75DBE" w:rsidRPr="00516458">
          <w:rPr>
            <w:rFonts w:ascii="Book Antiqua" w:hAnsi="Book Antiqua"/>
            <w:sz w:val="24"/>
            <w:szCs w:val="24"/>
            <w:vertAlign w:val="superscript"/>
            <w:lang w:val="en-GB"/>
          </w:rPr>
          <w:t>2</w:t>
        </w:r>
      </w:hyperlink>
      <w:r w:rsidR="00B75DBE" w:rsidRPr="00516458">
        <w:rPr>
          <w:rFonts w:ascii="Book Antiqua" w:hAnsi="Book Antiqua"/>
          <w:sz w:val="24"/>
          <w:szCs w:val="24"/>
          <w:vertAlign w:val="superscript"/>
          <w:lang w:val="en-GB"/>
        </w:rPr>
        <w:t>]</w:t>
      </w:r>
      <w:r w:rsidR="00B75DBE" w:rsidRPr="00516458">
        <w:rPr>
          <w:rFonts w:ascii="Book Antiqua" w:hAnsi="Book Antiqua"/>
          <w:sz w:val="24"/>
          <w:szCs w:val="24"/>
          <w:vertAlign w:val="superscript"/>
          <w:lang w:val="en-GB"/>
        </w:rPr>
        <w:fldChar w:fldCharType="end"/>
      </w:r>
      <w:r w:rsidR="00B75DBE" w:rsidRPr="00516458">
        <w:rPr>
          <w:rFonts w:ascii="Book Antiqua" w:hAnsi="Book Antiqua"/>
          <w:sz w:val="24"/>
          <w:szCs w:val="24"/>
          <w:lang w:val="en-GB"/>
        </w:rPr>
        <w:t>.</w:t>
      </w:r>
    </w:p>
    <w:p w14:paraId="411850CD" w14:textId="569A431C" w:rsidR="003464CA" w:rsidRPr="00516458" w:rsidRDefault="003464CA" w:rsidP="00B75DBE">
      <w:pPr>
        <w:spacing w:after="0" w:line="360" w:lineRule="auto"/>
        <w:ind w:firstLineChars="100" w:firstLine="240"/>
        <w:jc w:val="both"/>
        <w:rPr>
          <w:rFonts w:ascii="Book Antiqua" w:hAnsi="Book Antiqua"/>
          <w:sz w:val="24"/>
          <w:szCs w:val="24"/>
          <w:lang w:val="en-GB" w:eastAsia="zh-CN"/>
        </w:rPr>
      </w:pPr>
      <w:r w:rsidRPr="00516458">
        <w:rPr>
          <w:rFonts w:ascii="Book Antiqua" w:hAnsi="Book Antiqua"/>
          <w:sz w:val="24"/>
          <w:szCs w:val="24"/>
          <w:lang w:val="en-GB"/>
        </w:rPr>
        <w:t>The severity of AP can be divided into mild, moderately severe or severe based on the presence or absence of persistent organ failure and local and systemic complications. In 90% of cases, PEP is of a mild or moderate severity</w:t>
      </w:r>
      <w:r w:rsidR="00B75DBE" w:rsidRPr="00516458">
        <w:rPr>
          <w:rFonts w:ascii="Book Antiqua" w:hAnsi="Book Antiqua"/>
          <w:sz w:val="24"/>
          <w:szCs w:val="24"/>
          <w:vertAlign w:val="superscript"/>
          <w:lang w:val="en-GB"/>
        </w:rPr>
        <w:fldChar w:fldCharType="begin">
          <w:fldData xml:space="preserve">PEVuZE5vdGU+PENpdGU+PEF1dGhvcj5EdW1vbmNlYXU8L0F1dGhvcj48WWVhcj4yMDE0PC9ZZWFy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</w:fldData>
        </w:fldChar>
      </w:r>
      <w:r w:rsidR="00B75DBE" w:rsidRPr="00516458">
        <w:rPr>
          <w:rFonts w:ascii="Book Antiqua" w:hAnsi="Book Antiqua"/>
          <w:sz w:val="24"/>
          <w:szCs w:val="24"/>
          <w:vertAlign w:val="superscript"/>
          <w:lang w:val="en-GB"/>
        </w:rPr>
        <w:instrText xml:space="preserve"> ADDIN EN.CITE </w:instrText>
      </w:r>
      <w:r w:rsidR="00B75DBE" w:rsidRPr="00516458">
        <w:rPr>
          <w:rFonts w:ascii="Book Antiqua" w:hAnsi="Book Antiqua"/>
          <w:sz w:val="24"/>
          <w:szCs w:val="24"/>
          <w:vertAlign w:val="superscript"/>
          <w:lang w:val="en-GB"/>
        </w:rPr>
        <w:fldChar w:fldCharType="begin">
          <w:fldData xml:space="preserve">PEVuZE5vdGU+PENpdGU+PEF1dGhvcj5EdW1vbmNlYXU8L0F1dGhvcj48WWVhcj4yMDE0PC9ZZWFy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</w:fldData>
        </w:fldChar>
      </w:r>
      <w:r w:rsidR="00B75DBE" w:rsidRPr="00516458">
        <w:rPr>
          <w:rFonts w:ascii="Book Antiqua" w:hAnsi="Book Antiqua"/>
          <w:sz w:val="24"/>
          <w:szCs w:val="24"/>
          <w:vertAlign w:val="superscript"/>
          <w:lang w:val="en-GB"/>
        </w:rPr>
        <w:instrText xml:space="preserve"> ADDIN EN.CITE.DATA </w:instrText>
      </w:r>
      <w:r w:rsidR="00B75DBE" w:rsidRPr="00516458">
        <w:rPr>
          <w:rFonts w:ascii="Book Antiqua" w:hAnsi="Book Antiqua"/>
          <w:sz w:val="24"/>
          <w:szCs w:val="24"/>
          <w:vertAlign w:val="superscript"/>
          <w:lang w:val="en-GB"/>
        </w:rPr>
      </w:r>
      <w:r w:rsidR="00B75DBE" w:rsidRPr="00516458">
        <w:rPr>
          <w:rFonts w:ascii="Book Antiqua" w:hAnsi="Book Antiqua"/>
          <w:sz w:val="24"/>
          <w:szCs w:val="24"/>
          <w:vertAlign w:val="superscript"/>
          <w:lang w:val="en-GB"/>
        </w:rPr>
        <w:fldChar w:fldCharType="end"/>
      </w:r>
      <w:r w:rsidR="00B75DBE" w:rsidRPr="00516458">
        <w:rPr>
          <w:rFonts w:ascii="Book Antiqua" w:hAnsi="Book Antiqua"/>
          <w:sz w:val="24"/>
          <w:szCs w:val="24"/>
          <w:vertAlign w:val="superscript"/>
          <w:lang w:val="en-GB"/>
        </w:rPr>
      </w:r>
      <w:r w:rsidR="00B75DBE" w:rsidRPr="00516458">
        <w:rPr>
          <w:rFonts w:ascii="Book Antiqua" w:hAnsi="Book Antiqua"/>
          <w:sz w:val="24"/>
          <w:szCs w:val="24"/>
          <w:vertAlign w:val="superscript"/>
          <w:lang w:val="en-GB"/>
        </w:rPr>
        <w:fldChar w:fldCharType="separate"/>
      </w:r>
      <w:r w:rsidR="00B75DBE" w:rsidRPr="00516458">
        <w:rPr>
          <w:rFonts w:ascii="Book Antiqua" w:hAnsi="Book Antiqua"/>
          <w:sz w:val="24"/>
          <w:szCs w:val="24"/>
          <w:vertAlign w:val="superscript"/>
          <w:lang w:val="en-GB"/>
        </w:rPr>
        <w:t>[</w:t>
      </w:r>
      <w:hyperlink w:anchor="_ENREF_2" w:tooltip="Dumonceau, 2014 #1" w:history="1">
        <w:r w:rsidR="00B75DBE" w:rsidRPr="00516458">
          <w:rPr>
            <w:rFonts w:ascii="Book Antiqua" w:hAnsi="Book Antiqua"/>
            <w:sz w:val="24"/>
            <w:szCs w:val="24"/>
            <w:vertAlign w:val="superscript"/>
            <w:lang w:val="en-GB"/>
          </w:rPr>
          <w:t>2</w:t>
        </w:r>
      </w:hyperlink>
      <w:r w:rsidR="00B75DBE" w:rsidRPr="00516458">
        <w:rPr>
          <w:rFonts w:ascii="Book Antiqua" w:hAnsi="Book Antiqua"/>
          <w:sz w:val="24"/>
          <w:szCs w:val="24"/>
          <w:vertAlign w:val="superscript"/>
          <w:lang w:val="en-GB"/>
        </w:rPr>
        <w:t>]</w:t>
      </w:r>
      <w:r w:rsidR="00B75DBE" w:rsidRPr="00516458">
        <w:rPr>
          <w:rFonts w:ascii="Book Antiqua" w:hAnsi="Book Antiqua"/>
          <w:sz w:val="24"/>
          <w:szCs w:val="24"/>
          <w:vertAlign w:val="superscript"/>
          <w:lang w:val="en-GB"/>
        </w:rPr>
        <w:fldChar w:fldCharType="end"/>
      </w:r>
      <w:r w:rsidR="00B75DBE" w:rsidRPr="00516458">
        <w:rPr>
          <w:rFonts w:ascii="Book Antiqua" w:hAnsi="Book Antiqua"/>
          <w:sz w:val="24"/>
          <w:szCs w:val="24"/>
          <w:lang w:val="en-GB"/>
        </w:rPr>
        <w:t>.</w:t>
      </w:r>
    </w:p>
    <w:p w14:paraId="5CE09905" w14:textId="68583367" w:rsidR="003464CA" w:rsidRPr="00516458" w:rsidRDefault="003464CA" w:rsidP="00B75DBE">
      <w:pPr>
        <w:spacing w:after="0" w:line="360" w:lineRule="auto"/>
        <w:ind w:firstLineChars="100" w:firstLine="240"/>
        <w:jc w:val="both"/>
        <w:rPr>
          <w:rFonts w:ascii="Book Antiqua" w:hAnsi="Book Antiqua"/>
          <w:sz w:val="24"/>
          <w:szCs w:val="24"/>
          <w:lang w:val="en-GB" w:eastAsia="zh-CN"/>
        </w:rPr>
      </w:pPr>
      <w:r w:rsidRPr="00516458">
        <w:rPr>
          <w:rFonts w:ascii="Book Antiqua" w:hAnsi="Book Antiqua"/>
          <w:sz w:val="24"/>
          <w:szCs w:val="24"/>
          <w:lang w:val="en-GB"/>
        </w:rPr>
        <w:t xml:space="preserve">Although, the prevalence of the severe form of PEP is reported to be low, </w:t>
      </w:r>
      <w:proofErr w:type="spellStart"/>
      <w:r w:rsidRPr="00516458">
        <w:rPr>
          <w:rFonts w:ascii="Book Antiqua" w:hAnsi="Book Antiqua"/>
          <w:sz w:val="24"/>
          <w:szCs w:val="24"/>
          <w:lang w:val="en-GB"/>
        </w:rPr>
        <w:t>Testoni</w:t>
      </w:r>
      <w:proofErr w:type="spellEnd"/>
      <w:r w:rsidRPr="00516458">
        <w:rPr>
          <w:rFonts w:ascii="Book Antiqua" w:hAnsi="Book Antiqua"/>
          <w:sz w:val="24"/>
          <w:szCs w:val="24"/>
          <w:lang w:val="en-GB"/>
        </w:rPr>
        <w:t xml:space="preserve"> </w:t>
      </w:r>
      <w:r w:rsidRPr="00516458">
        <w:rPr>
          <w:rFonts w:ascii="Book Antiqua" w:hAnsi="Book Antiqua"/>
          <w:i/>
          <w:sz w:val="24"/>
          <w:szCs w:val="24"/>
          <w:lang w:val="en-GB"/>
        </w:rPr>
        <w:t>et al</w:t>
      </w:r>
      <w:r w:rsidR="00B75DBE" w:rsidRPr="00516458">
        <w:rPr>
          <w:rFonts w:ascii="Book Antiqua" w:hAnsi="Book Antiqua"/>
          <w:sz w:val="24"/>
          <w:szCs w:val="24"/>
          <w:vertAlign w:val="superscript"/>
          <w:lang w:val="en-GB"/>
        </w:rPr>
        <w:fldChar w:fldCharType="begin"/>
      </w:r>
      <w:r w:rsidR="00B75DBE" w:rsidRPr="00516458">
        <w:rPr>
          <w:rFonts w:ascii="Book Antiqua" w:hAnsi="Book Antiqua"/>
          <w:sz w:val="24"/>
          <w:szCs w:val="24"/>
          <w:vertAlign w:val="superscript"/>
          <w:lang w:val="en-GB"/>
        </w:rPr>
        <w:instrText xml:space="preserve"> ADDIN EN.CITE &lt;EndNote&gt;&lt;Cite&gt;&lt;Author&gt;Testoni&lt;/Author&gt;&lt;Year&gt;2010&lt;/Year&gt;&lt;RecNum&gt;12&lt;/RecNum&gt;&lt;DisplayText&gt;[3]&lt;/DisplayText&gt;&lt;record&gt;&lt;rec-number&gt;12&lt;/rec-number&gt;&lt;foreign-keys&gt;&lt;key app="EN" db-id="520xep0sedes5xetaz6ptt96fwwrtptaw2tt"&gt;12&lt;/key&gt;&lt;/foreign-keys&gt;&lt;ref-type name="Journal Article"&gt;17&lt;/ref-type&gt;&lt;contributors&gt;&lt;authors&gt;&lt;author&gt;Testoni, P. A.&lt;/author&gt;&lt;author&gt;Vailati, C.&lt;/author&gt;&lt;author&gt;Giussani, A.&lt;/author&gt;&lt;author&gt;Notaristefano, C.&lt;/author&gt;&lt;author&gt;Mariani, A.&lt;/author&gt;&lt;/authors&gt;&lt;/contributors&gt;&lt;auth-address&gt;Gastroenterology Unit, Vita-Salute San Raffaele University, San Raffaele Scientific Institute, Milan, Italy.&lt;/auth-address&gt;&lt;titles&gt;&lt;title&gt;ERCP-induced and non-ERCP-induced acute pancreatitis: Two distinct clinical entities with different outcomes in mild and severe form?&lt;/title&gt;&lt;secondary-title&gt;Dig Liver Dis&lt;/secondary-title&gt;&lt;/titles&gt;&lt;periodical&gt;&lt;full-title&gt;Dig Liver Dis&lt;/full-title&gt;&lt;/periodical&gt;&lt;pages&gt;567-70&lt;/pages&gt;&lt;volume&gt;42&lt;/volume&gt;&lt;number&gt;8&lt;/number&gt;&lt;edition&gt;2009/12/19&lt;/edition&gt;&lt;keywords&gt;&lt;keyword&gt;Adult&lt;/keyword&gt;&lt;keyword&gt;Aged&lt;/keyword&gt;&lt;keyword&gt;Alcoholism/complications&lt;/keyword&gt;&lt;keyword&gt;Cholangiopancreatography, Endoscopic Retrograde/ adverse effects&lt;/keyword&gt;&lt;keyword&gt;Female&lt;/keyword&gt;&lt;keyword&gt;Gallstones/complications&lt;/keyword&gt;&lt;keyword&gt;Humans&lt;/keyword&gt;&lt;keyword&gt;Male&lt;/keyword&gt;&lt;keyword&gt;Middle Aged&lt;/keyword&gt;&lt;keyword&gt;Pancreas/diagnostic imaging/pathology/physiology&lt;/keyword&gt;&lt;keyword&gt;Pancreatitis, Acute&lt;/keyword&gt;&lt;keyword&gt;Necrotizing/blood/ diagnosis/epidemiology/ etiology/physiopathology/prevention &amp;amp;&lt;/keyword&gt;&lt;keyword&gt;control&lt;/keyword&gt;&lt;keyword&gt;Retrospective Studies&lt;/keyword&gt;&lt;keyword&gt;Treatment Outcome&lt;/keyword&gt;&lt;/keywords&gt;&lt;dates&gt;&lt;year&gt;2010&lt;/year&gt;&lt;pub-dates&gt;&lt;date&gt;Aug&lt;/date&gt;&lt;/pub-dates&gt;&lt;/dates&gt;&lt;isbn&gt;1878-3562 (Electronic)&amp;#xD;1590-8658 (Linking)&lt;/isbn&gt;&lt;accession-num&gt;20018574&lt;/accession-num&gt;&lt;urls&gt;&lt;/urls&gt;&lt;electronic-resource-num&gt;10.1016/j.dld.2009.10.008&lt;/electronic-resource-num&gt;&lt;remote-database-provider&gt;NLM&lt;/remote-database-provider&gt;&lt;language&gt;eng&lt;/language&gt;&lt;/record&gt;&lt;/Cite&gt;&lt;/EndNote&gt;</w:instrText>
      </w:r>
      <w:r w:rsidR="00B75DBE" w:rsidRPr="00516458">
        <w:rPr>
          <w:rFonts w:ascii="Book Antiqua" w:hAnsi="Book Antiqua"/>
          <w:sz w:val="24"/>
          <w:szCs w:val="24"/>
          <w:vertAlign w:val="superscript"/>
          <w:lang w:val="en-GB"/>
        </w:rPr>
        <w:fldChar w:fldCharType="separate"/>
      </w:r>
      <w:r w:rsidR="00B75DBE" w:rsidRPr="00516458">
        <w:rPr>
          <w:rFonts w:ascii="Book Antiqua" w:hAnsi="Book Antiqua"/>
          <w:sz w:val="24"/>
          <w:szCs w:val="24"/>
          <w:vertAlign w:val="superscript"/>
          <w:lang w:val="en-GB"/>
        </w:rPr>
        <w:t>[</w:t>
      </w:r>
      <w:hyperlink w:anchor="_ENREF_3" w:tooltip="Testoni, 2010 #12" w:history="1">
        <w:r w:rsidR="00B75DBE" w:rsidRPr="00516458">
          <w:rPr>
            <w:rFonts w:ascii="Book Antiqua" w:hAnsi="Book Antiqua"/>
            <w:sz w:val="24"/>
            <w:szCs w:val="24"/>
            <w:vertAlign w:val="superscript"/>
            <w:lang w:val="en-GB"/>
          </w:rPr>
          <w:t>3</w:t>
        </w:r>
      </w:hyperlink>
      <w:r w:rsidR="00B75DBE" w:rsidRPr="00516458">
        <w:rPr>
          <w:rFonts w:ascii="Book Antiqua" w:hAnsi="Book Antiqua"/>
          <w:sz w:val="24"/>
          <w:szCs w:val="24"/>
          <w:vertAlign w:val="superscript"/>
          <w:lang w:val="en-GB"/>
        </w:rPr>
        <w:t>]</w:t>
      </w:r>
      <w:r w:rsidR="00B75DBE" w:rsidRPr="00516458">
        <w:rPr>
          <w:rFonts w:ascii="Book Antiqua" w:hAnsi="Book Antiqua"/>
          <w:sz w:val="24"/>
          <w:szCs w:val="24"/>
          <w:vertAlign w:val="superscript"/>
          <w:lang w:val="en-GB"/>
        </w:rPr>
        <w:fldChar w:fldCharType="end"/>
      </w:r>
      <w:r w:rsidRPr="00516458">
        <w:rPr>
          <w:rFonts w:ascii="Book Antiqua" w:hAnsi="Book Antiqua"/>
          <w:sz w:val="24"/>
          <w:szCs w:val="24"/>
          <w:lang w:val="en-GB"/>
        </w:rPr>
        <w:t xml:space="preserve"> in their study reported that the overall and severe pancreatitis-related mortality was approximately double after ERCP in comparison with AP of other causes. Also, the length of hospital stay in severe cases was lon</w:t>
      </w:r>
      <w:r w:rsidR="00B75DBE" w:rsidRPr="00516458">
        <w:rPr>
          <w:rFonts w:ascii="Book Antiqua" w:hAnsi="Book Antiqua"/>
          <w:sz w:val="24"/>
          <w:szCs w:val="24"/>
          <w:lang w:val="en-GB"/>
        </w:rPr>
        <w:t>ger for post ERCP pancreatitis.</w:t>
      </w:r>
    </w:p>
    <w:p w14:paraId="2F5B38C6" w14:textId="5432AB48" w:rsidR="003464CA" w:rsidRPr="00516458" w:rsidRDefault="003464CA" w:rsidP="00B75DBE">
      <w:pPr>
        <w:spacing w:after="0" w:line="360" w:lineRule="auto"/>
        <w:ind w:firstLineChars="100" w:firstLine="240"/>
        <w:jc w:val="both"/>
        <w:rPr>
          <w:rFonts w:ascii="Book Antiqua" w:hAnsi="Book Antiqua"/>
          <w:sz w:val="24"/>
          <w:szCs w:val="24"/>
          <w:lang w:val="en-GB" w:eastAsia="zh-CN"/>
        </w:rPr>
      </w:pPr>
      <w:r w:rsidRPr="00516458">
        <w:rPr>
          <w:rFonts w:ascii="Book Antiqua" w:hAnsi="Book Antiqua"/>
          <w:sz w:val="24"/>
          <w:szCs w:val="24"/>
          <w:lang w:val="en-GB"/>
        </w:rPr>
        <w:t>Treatment of AP regardless of the cause, is primarily supportive and implies a certain economic burden to the healthcare system worldwide. Even more, if it develops into a severe form</w:t>
      </w:r>
      <w:r w:rsidR="00B75DBE" w:rsidRPr="00516458">
        <w:rPr>
          <w:rFonts w:ascii="Book Antiqua" w:hAnsi="Book Antiqua"/>
          <w:sz w:val="24"/>
          <w:szCs w:val="24"/>
          <w:vertAlign w:val="superscript"/>
          <w:lang w:val="en-GB"/>
        </w:rPr>
        <w:fldChar w:fldCharType="begin"/>
      </w:r>
      <w:r w:rsidR="00B75DBE" w:rsidRPr="00516458">
        <w:rPr>
          <w:rFonts w:ascii="Book Antiqua" w:hAnsi="Book Antiqua"/>
          <w:sz w:val="24"/>
          <w:szCs w:val="24"/>
          <w:vertAlign w:val="superscript"/>
          <w:lang w:val="en-GB"/>
        </w:rPr>
        <w:instrText xml:space="preserve"> ADDIN EN.CITE &lt;EndNote&gt;&lt;Cite&gt;&lt;Author&gt;Sinha&lt;/Author&gt;&lt;Year&gt;2015&lt;/Year&gt;&lt;RecNum&gt;154&lt;/RecNum&gt;&lt;DisplayText&gt;[4]&lt;/DisplayText&gt;&lt;record&gt;&lt;rec-number&gt;154&lt;/rec-number&gt;&lt;foreign-keys&gt;&lt;key app="EN" db-id="520xep0sedes5xetaz6ptt96fwwrtptaw2tt"&gt;154&lt;/key&gt;&lt;/foreign-keys&gt;&lt;ref-type name="Journal Article"&gt;17&lt;/ref-type&gt;&lt;contributors&gt;&lt;authors&gt;&lt;author&gt;Sinha, A.&lt;/author&gt;&lt;author&gt;Cader, R.&lt;/author&gt;&lt;author&gt;Akshintala, V. S.&lt;/author&gt;&lt;author&gt;Hutfless, S. M.&lt;/author&gt;&lt;author&gt;Zaheer, A.&lt;/author&gt;&lt;author&gt;Khan, V. N.&lt;/author&gt;&lt;author&gt;Khashab, M. A.&lt;/author&gt;&lt;author&gt;Lennon, A. M.&lt;/author&gt;&lt;author&gt;Kalloo, A. N.&lt;/author&gt;&lt;author&gt;Singh, V. K.&lt;/author&gt;&lt;/authors&gt;&lt;/contributors&gt;&lt;titles&gt;&lt;title&gt;Systemic inflammatory response syndrome between 24 and 48 h after ERCP predicts prolonged length of stay in patients with post-ERCP pancreatitis: a retrospective study&lt;/title&gt;&lt;secondary-title&gt;Pancreatology&lt;/secondary-title&gt;&lt;/titles&gt;&lt;periodical&gt;&lt;full-title&gt;Pancreatology&lt;/full-title&gt;&lt;/periodical&gt;&lt;pages&gt;105-10&lt;/pages&gt;&lt;volume&gt;15&lt;/volume&gt;&lt;number&gt;2&lt;/number&gt;&lt;dates&gt;&lt;year&gt;2015&lt;/year&gt;&lt;/dates&gt;&lt;isbn&gt;1424-3911 (Electronic)&amp;#xD;1424-3903 (Linking)&lt;/isbn&gt;&lt;urls&gt;&lt;/urls&gt;&lt;/record&gt;&lt;/Cite&gt;&lt;/EndNote&gt;</w:instrText>
      </w:r>
      <w:r w:rsidR="00B75DBE" w:rsidRPr="00516458">
        <w:rPr>
          <w:rFonts w:ascii="Book Antiqua" w:hAnsi="Book Antiqua"/>
          <w:sz w:val="24"/>
          <w:szCs w:val="24"/>
          <w:vertAlign w:val="superscript"/>
          <w:lang w:val="en-GB"/>
        </w:rPr>
        <w:fldChar w:fldCharType="separate"/>
      </w:r>
      <w:r w:rsidR="00B75DBE" w:rsidRPr="00516458">
        <w:rPr>
          <w:rFonts w:ascii="Book Antiqua" w:hAnsi="Book Antiqua"/>
          <w:sz w:val="24"/>
          <w:szCs w:val="24"/>
          <w:vertAlign w:val="superscript"/>
          <w:lang w:val="en-GB"/>
        </w:rPr>
        <w:t>[</w:t>
      </w:r>
      <w:hyperlink w:anchor="_ENREF_4" w:tooltip="Sinha, 2015 #154" w:history="1">
        <w:r w:rsidR="00B75DBE" w:rsidRPr="00516458">
          <w:rPr>
            <w:rFonts w:ascii="Book Antiqua" w:hAnsi="Book Antiqua"/>
            <w:sz w:val="24"/>
            <w:szCs w:val="24"/>
            <w:vertAlign w:val="superscript"/>
            <w:lang w:val="en-GB"/>
          </w:rPr>
          <w:t>4</w:t>
        </w:r>
      </w:hyperlink>
      <w:r w:rsidR="00B75DBE" w:rsidRPr="00516458">
        <w:rPr>
          <w:rFonts w:ascii="Book Antiqua" w:hAnsi="Book Antiqua"/>
          <w:sz w:val="24"/>
          <w:szCs w:val="24"/>
          <w:vertAlign w:val="superscript"/>
          <w:lang w:val="en-GB"/>
        </w:rPr>
        <w:t>]</w:t>
      </w:r>
      <w:r w:rsidR="00B75DBE" w:rsidRPr="00516458">
        <w:rPr>
          <w:rFonts w:ascii="Book Antiqua" w:hAnsi="Book Antiqua"/>
          <w:sz w:val="24"/>
          <w:szCs w:val="24"/>
          <w:vertAlign w:val="superscript"/>
          <w:lang w:val="en-GB"/>
        </w:rPr>
        <w:fldChar w:fldCharType="end"/>
      </w:r>
      <w:r w:rsidR="00B75DBE" w:rsidRPr="00516458">
        <w:rPr>
          <w:rFonts w:ascii="Book Antiqua" w:hAnsi="Book Antiqua"/>
          <w:sz w:val="24"/>
          <w:szCs w:val="24"/>
          <w:lang w:val="en-GB"/>
        </w:rPr>
        <w:t>.</w:t>
      </w:r>
    </w:p>
    <w:p w14:paraId="599DC33E" w14:textId="37664D34" w:rsidR="003464CA" w:rsidRPr="00516458" w:rsidRDefault="003464CA" w:rsidP="00B75DBE">
      <w:pPr>
        <w:spacing w:after="0" w:line="360" w:lineRule="auto"/>
        <w:ind w:firstLineChars="100" w:firstLine="240"/>
        <w:jc w:val="both"/>
        <w:rPr>
          <w:rFonts w:ascii="Book Antiqua" w:hAnsi="Book Antiqua"/>
          <w:sz w:val="24"/>
          <w:szCs w:val="24"/>
          <w:lang w:val="en-GB" w:eastAsia="zh-CN"/>
        </w:rPr>
      </w:pPr>
      <w:r w:rsidRPr="00516458">
        <w:rPr>
          <w:rFonts w:ascii="Book Antiqua" w:hAnsi="Book Antiqua"/>
          <w:sz w:val="24"/>
          <w:szCs w:val="24"/>
          <w:lang w:val="en-GB"/>
        </w:rPr>
        <w:t>More thorough clarification of the disease pathogenesis is needed, in order to find an adequate immune target to predict and consequently prevent the severe form of the disease</w:t>
      </w:r>
      <w:r w:rsidR="00B75DBE" w:rsidRPr="00516458">
        <w:rPr>
          <w:rFonts w:ascii="Book Antiqua" w:hAnsi="Book Antiqua"/>
          <w:sz w:val="24"/>
          <w:szCs w:val="24"/>
          <w:vertAlign w:val="superscript"/>
          <w:lang w:val="en-GB"/>
        </w:rPr>
        <w:fldChar w:fldCharType="begin"/>
      </w:r>
      <w:r w:rsidR="00B75DBE" w:rsidRPr="00516458">
        <w:rPr>
          <w:rFonts w:ascii="Book Antiqua" w:hAnsi="Book Antiqua"/>
          <w:sz w:val="24"/>
          <w:szCs w:val="24"/>
          <w:vertAlign w:val="superscript"/>
          <w:lang w:val="en-GB"/>
        </w:rPr>
        <w:instrText xml:space="preserve"> ADDIN EN.CITE &lt;EndNote&gt;&lt;Cite&gt;&lt;Author&gt;Plavsic&lt;/Author&gt;&lt;Year&gt;2018&lt;/Year&gt;&lt;RecNum&gt;159&lt;/RecNum&gt;&lt;DisplayText&gt;[5]&lt;/DisplayText&gt;&lt;record&gt;&lt;rec-number&gt;159&lt;/rec-number&gt;&lt;foreign-keys&gt;&lt;key app="EN" db-id="520xep0sedes5xetaz6ptt96fwwrtptaw2tt"&gt;159&lt;/key&gt;&lt;/foreign-keys&gt;&lt;ref-type name="Journal Article"&gt;17&lt;/ref-type&gt;&lt;contributors&gt;&lt;authors&gt;&lt;author&gt;Plavsic, I.&lt;/author&gt;&lt;author&gt;Zitinic, I.&lt;/author&gt;&lt;author&gt;Mikolasevic, I.&lt;/author&gt;&lt;author&gt;Poropat, G.&lt;/author&gt;&lt;author&gt;Hauser, G.&lt;/author&gt;&lt;/authors&gt;&lt;/contributors&gt;&lt;auth-address&gt;Department of Anesthesiology and Critical care medicine, Clinical Hospital Centre, Medical Faculty, University of Rijeka, Rijeka 51000, Croatia.&amp;#xD;Department of Emergency Medicine, Clinical Hospital Centre, Rijeka 51000, Croatia.&amp;#xD;Department of Internal Medicine, Division of Gastroenterology, Clinical Hospital Centre, Medical Faculty, University of Rijeka, Rijeka 51000, Croatia.&amp;#xD;Department of Internal Medicine, Division of Gastroenterology, Clinical Hospital Centre, Medical Faculty, Faculty of health Studies, University of Rijeka, Rijeka 51000, Croatia. goran.hauser@medri.uniri.hr.&lt;/auth-address&gt;&lt;titles&gt;&lt;title&gt;Endoscopic retrograde cholangiopancreatography-induced and non-endoscopic retrograde cholangiopancreatography-induced acute pancreatitis: Two distinct clinical and immunological entities?&lt;/title&gt;&lt;secondary-title&gt;World J Gastrointest Endosc&lt;/secondary-title&gt;&lt;/titles&gt;&lt;periodical&gt;&lt;full-title&gt;World J Gastrointest Endosc&lt;/full-title&gt;&lt;/periodical&gt;&lt;pages&gt;259-266&lt;/pages&gt;&lt;volume&gt;10&lt;/volume&gt;&lt;number&gt;10&lt;/number&gt;&lt;edition&gt;2018/10/27&lt;/edition&gt;&lt;dates&gt;&lt;year&gt;2018&lt;/year&gt;&lt;pub-dates&gt;&lt;date&gt;Oct 16&lt;/date&gt;&lt;/pub-dates&gt;&lt;/dates&gt;&lt;isbn&gt;1948-5190 (Print)&lt;/isbn&gt;&lt;accession-num&gt;30364685&lt;/accession-num&gt;&lt;urls&gt;&lt;/urls&gt;&lt;custom2&gt;6198307&lt;/custom2&gt;&lt;electronic-resource-num&gt;10.4253/wjge.v10.i10.259&lt;/electronic-resource-num&gt;&lt;remote-database-provider&gt;NLM&lt;/remote-database-provider&gt;&lt;language&gt;eng&lt;/language&gt;&lt;/record&gt;&lt;/Cite&gt;&lt;/EndNote&gt;</w:instrText>
      </w:r>
      <w:r w:rsidR="00B75DBE" w:rsidRPr="00516458">
        <w:rPr>
          <w:rFonts w:ascii="Book Antiqua" w:hAnsi="Book Antiqua"/>
          <w:sz w:val="24"/>
          <w:szCs w:val="24"/>
          <w:vertAlign w:val="superscript"/>
          <w:lang w:val="en-GB"/>
        </w:rPr>
        <w:fldChar w:fldCharType="separate"/>
      </w:r>
      <w:r w:rsidR="00B75DBE" w:rsidRPr="00516458">
        <w:rPr>
          <w:rFonts w:ascii="Book Antiqua" w:hAnsi="Book Antiqua"/>
          <w:sz w:val="24"/>
          <w:szCs w:val="24"/>
          <w:vertAlign w:val="superscript"/>
          <w:lang w:val="en-GB"/>
        </w:rPr>
        <w:t>[</w:t>
      </w:r>
      <w:hyperlink w:anchor="_ENREF_5" w:tooltip="Plavsic, 2018 #159" w:history="1">
        <w:r w:rsidR="00B75DBE" w:rsidRPr="00516458">
          <w:rPr>
            <w:rFonts w:ascii="Book Antiqua" w:hAnsi="Book Antiqua"/>
            <w:sz w:val="24"/>
            <w:szCs w:val="24"/>
            <w:vertAlign w:val="superscript"/>
            <w:lang w:val="en-GB"/>
          </w:rPr>
          <w:t>5</w:t>
        </w:r>
      </w:hyperlink>
      <w:r w:rsidR="00B75DBE" w:rsidRPr="00516458">
        <w:rPr>
          <w:rFonts w:ascii="Book Antiqua" w:hAnsi="Book Antiqua"/>
          <w:sz w:val="24"/>
          <w:szCs w:val="24"/>
          <w:vertAlign w:val="superscript"/>
          <w:lang w:val="en-GB"/>
        </w:rPr>
        <w:t>]</w:t>
      </w:r>
      <w:r w:rsidR="00B75DBE" w:rsidRPr="00516458">
        <w:rPr>
          <w:rFonts w:ascii="Book Antiqua" w:hAnsi="Book Antiqua"/>
          <w:sz w:val="24"/>
          <w:szCs w:val="24"/>
          <w:vertAlign w:val="superscript"/>
          <w:lang w:val="en-GB"/>
        </w:rPr>
        <w:fldChar w:fldCharType="end"/>
      </w:r>
      <w:r w:rsidR="00B75DBE" w:rsidRPr="00516458">
        <w:rPr>
          <w:rFonts w:ascii="Book Antiqua" w:hAnsi="Book Antiqua"/>
          <w:sz w:val="24"/>
          <w:szCs w:val="24"/>
          <w:lang w:val="en-GB"/>
        </w:rPr>
        <w:t>.</w:t>
      </w:r>
    </w:p>
    <w:p w14:paraId="09B636FF" w14:textId="77777777" w:rsidR="00C80D04" w:rsidRPr="00516458" w:rsidRDefault="00C80D04" w:rsidP="00A0197C">
      <w:pPr>
        <w:spacing w:after="0" w:line="360" w:lineRule="auto"/>
        <w:jc w:val="both"/>
        <w:rPr>
          <w:rFonts w:ascii="Book Antiqua" w:hAnsi="Book Antiqua"/>
          <w:sz w:val="24"/>
          <w:szCs w:val="24"/>
          <w:lang w:val="en-GB"/>
        </w:rPr>
      </w:pPr>
    </w:p>
    <w:p w14:paraId="2C8D9524" w14:textId="4FB7E5A5" w:rsidR="003464CA" w:rsidRPr="00516458" w:rsidRDefault="00962D8C" w:rsidP="00A0197C">
      <w:pPr>
        <w:spacing w:after="0" w:line="360" w:lineRule="auto"/>
        <w:jc w:val="both"/>
        <w:rPr>
          <w:rFonts w:ascii="Book Antiqua" w:hAnsi="Book Antiqua"/>
          <w:b/>
          <w:sz w:val="24"/>
          <w:szCs w:val="24"/>
          <w:lang w:val="en-GB" w:eastAsia="zh-CN"/>
        </w:rPr>
      </w:pPr>
      <w:r w:rsidRPr="00516458">
        <w:rPr>
          <w:rFonts w:ascii="Book Antiqua" w:hAnsi="Book Antiqua"/>
          <w:b/>
          <w:sz w:val="24"/>
          <w:szCs w:val="24"/>
          <w:lang w:val="en-GB"/>
        </w:rPr>
        <w:t>CLINICAL PRESENTATION</w:t>
      </w:r>
    </w:p>
    <w:p w14:paraId="4E9F5CD8" w14:textId="272FADF3" w:rsidR="003464CA" w:rsidRPr="00516458" w:rsidRDefault="003464CA" w:rsidP="00B75DBE">
      <w:pPr>
        <w:spacing w:after="0" w:line="360" w:lineRule="auto"/>
        <w:jc w:val="both"/>
        <w:rPr>
          <w:rFonts w:ascii="Book Antiqua" w:hAnsi="Book Antiqua"/>
          <w:sz w:val="24"/>
          <w:szCs w:val="24"/>
          <w:lang w:val="en-GB" w:eastAsia="zh-CN"/>
        </w:rPr>
      </w:pPr>
      <w:r w:rsidRPr="00516458">
        <w:rPr>
          <w:rFonts w:ascii="Book Antiqua" w:hAnsi="Book Antiqua"/>
          <w:sz w:val="24"/>
          <w:szCs w:val="24"/>
          <w:lang w:val="en-GB"/>
        </w:rPr>
        <w:t xml:space="preserve">Admission in hospital varies between patients who develop AP, therefore the exact time of injury is not known. In post-ERCP AP there is the opposite situation, the exact time of injury can be foreseen. </w:t>
      </w:r>
      <w:proofErr w:type="spellStart"/>
      <w:r w:rsidRPr="00516458">
        <w:rPr>
          <w:rFonts w:ascii="Book Antiqua" w:hAnsi="Book Antiqua"/>
          <w:sz w:val="24"/>
          <w:szCs w:val="24"/>
          <w:lang w:val="en-GB"/>
        </w:rPr>
        <w:t>Messmann</w:t>
      </w:r>
      <w:proofErr w:type="spellEnd"/>
      <w:r w:rsidRPr="00516458">
        <w:rPr>
          <w:rFonts w:ascii="Book Antiqua" w:hAnsi="Book Antiqua"/>
          <w:sz w:val="24"/>
          <w:szCs w:val="24"/>
          <w:lang w:val="en-GB"/>
        </w:rPr>
        <w:t xml:space="preserve"> et al. concluded that post-ERCP AP represents an adequate model for the evaluation of early immune response in AP. The researchers linked higher values of IL-6 and CRP with the development of AP after ERCP, and concluded that the severity of the disease is not only reflected by a </w:t>
      </w:r>
      <w:r w:rsidRPr="00516458">
        <w:rPr>
          <w:rFonts w:ascii="Book Antiqua" w:hAnsi="Book Antiqua"/>
          <w:sz w:val="24"/>
          <w:szCs w:val="24"/>
          <w:lang w:val="en-GB"/>
        </w:rPr>
        <w:lastRenderedPageBreak/>
        <w:t>higher, but also earlier peaking, IL-6 serum concentration</w:t>
      </w:r>
      <w:r w:rsidR="00B75DBE" w:rsidRPr="00516458">
        <w:rPr>
          <w:rFonts w:ascii="Book Antiqua" w:hAnsi="Book Antiqua"/>
          <w:sz w:val="24"/>
          <w:szCs w:val="24"/>
          <w:vertAlign w:val="superscript"/>
          <w:lang w:val="en-GB"/>
        </w:rPr>
        <w:fldChar w:fldCharType="begin"/>
      </w:r>
      <w:r w:rsidR="00B75DBE" w:rsidRPr="00516458">
        <w:rPr>
          <w:rFonts w:ascii="Book Antiqua" w:hAnsi="Book Antiqua"/>
          <w:sz w:val="24"/>
          <w:szCs w:val="24"/>
          <w:vertAlign w:val="superscript"/>
          <w:lang w:val="en-GB"/>
        </w:rPr>
        <w:instrText xml:space="preserve"> ADDIN EN.CITE &lt;EndNote&gt;&lt;Cite&gt;&lt;Author&gt;Messmann&lt;/Author&gt;&lt;Year&gt;1997&lt;/Year&gt;&lt;RecNum&gt;19&lt;/RecNum&gt;&lt;DisplayText&gt;[6]&lt;/DisplayText&gt;&lt;record&gt;&lt;rec-number&gt;19&lt;/rec-number&gt;&lt;foreign-keys&gt;&lt;key app="EN" db-id="520xep0sedes5xetaz6ptt96fwwrtptaw2tt"&gt;19&lt;/key&gt;&lt;/foreign-keys&gt;&lt;ref-type name="Journal Article"&gt;17&lt;/ref-type&gt;&lt;contributors&gt;&lt;authors&gt;&lt;author&gt;Messmann, H.&lt;/author&gt;&lt;author&gt;Vogt, W.&lt;/author&gt;&lt;author&gt;Holstege, A.&lt;/author&gt;&lt;author&gt;Lock, G.&lt;/author&gt;&lt;author&gt;Heinisch, A.&lt;/author&gt;&lt;author&gt;von Furstenberg, A.&lt;/author&gt;&lt;author&gt;Leser, H. G.&lt;/author&gt;&lt;author&gt;Zirngibl, H.&lt;/author&gt;&lt;author&gt;Scholmerich, J.&lt;/author&gt;&lt;/authors&gt;&lt;/contributors&gt;&lt;auth-address&gt;Department of Internal Medicine I, University of Regensburg, Germany.&lt;/auth-address&gt;&lt;titles&gt;&lt;title&gt;Post-ERP pancreatitis as a model for cytokine induced acute phase response in acute pancreatitis&lt;/title&gt;&lt;secondary-title&gt;Gut&lt;/secondary-title&gt;&lt;/titles&gt;&lt;periodical&gt;&lt;full-title&gt;Gut&lt;/full-title&gt;&lt;/periodical&gt;&lt;pages&gt;80-5&lt;/pages&gt;&lt;volume&gt;40&lt;/volume&gt;&lt;number&gt;1&lt;/number&gt;&lt;edition&gt;1997/01/01&lt;/edition&gt;&lt;keywords&gt;&lt;keyword&gt;Acute Disease&lt;/keyword&gt;&lt;keyword&gt;Acute-Phase Reaction/ etiology/ metabolism&lt;/keyword&gt;&lt;keyword&gt;Amylases/blood&lt;/keyword&gt;&lt;keyword&gt;C-Reactive Protein/metabolism&lt;/keyword&gt;&lt;keyword&gt;Case-Control Studies&lt;/keyword&gt;&lt;keyword&gt;Cholangiopancreatography, Endoscopic Retrograde/ adverse effects&lt;/keyword&gt;&lt;keyword&gt;Cytokines/ blood&lt;/keyword&gt;&lt;keyword&gt;Humans&lt;/keyword&gt;&lt;keyword&gt;Interleukin-6/blood&lt;/keyword&gt;&lt;keyword&gt;Lipase/blood&lt;/keyword&gt;&lt;keyword&gt;Pancreatitis/etiology/ metabolism&lt;/keyword&gt;&lt;keyword&gt;Postoperative Period&lt;/keyword&gt;&lt;keyword&gt;Predictive Value of Tests&lt;/keyword&gt;&lt;keyword&gt;Prospective Studies&lt;/keyword&gt;&lt;keyword&gt;Tumor Necrosis Factor-alpha/analysis&lt;/keyword&gt;&lt;/keywords&gt;&lt;dates&gt;&lt;year&gt;1997&lt;/year&gt;&lt;pub-dates&gt;&lt;date&gt;Jan&lt;/date&gt;&lt;/pub-dates&gt;&lt;/dates&gt;&lt;isbn&gt;0017-5749 (Print)&amp;#xD;0017-5749 (Linking)&lt;/isbn&gt;&lt;accession-num&gt;9155580&lt;/accession-num&gt;&lt;urls&gt;&lt;/urls&gt;&lt;custom2&gt;1027012&lt;/custom2&gt;&lt;remote-database-provider&gt;NLM&lt;/remote-database-provider&gt;&lt;language&gt;eng&lt;/language&gt;&lt;/record&gt;&lt;/Cite&gt;&lt;/EndNote&gt;</w:instrText>
      </w:r>
      <w:r w:rsidR="00B75DBE" w:rsidRPr="00516458">
        <w:rPr>
          <w:rFonts w:ascii="Book Antiqua" w:hAnsi="Book Antiqua"/>
          <w:sz w:val="24"/>
          <w:szCs w:val="24"/>
          <w:vertAlign w:val="superscript"/>
          <w:lang w:val="en-GB"/>
        </w:rPr>
        <w:fldChar w:fldCharType="separate"/>
      </w:r>
      <w:r w:rsidR="00B75DBE" w:rsidRPr="00516458">
        <w:rPr>
          <w:rFonts w:ascii="Book Antiqua" w:hAnsi="Book Antiqua"/>
          <w:sz w:val="24"/>
          <w:szCs w:val="24"/>
          <w:vertAlign w:val="superscript"/>
          <w:lang w:val="en-GB"/>
        </w:rPr>
        <w:t>[</w:t>
      </w:r>
      <w:hyperlink w:anchor="_ENREF_6" w:tooltip="Messmann, 1997 #19" w:history="1">
        <w:r w:rsidR="00B75DBE" w:rsidRPr="00516458">
          <w:rPr>
            <w:rFonts w:ascii="Book Antiqua" w:hAnsi="Book Antiqua"/>
            <w:sz w:val="24"/>
            <w:szCs w:val="24"/>
            <w:vertAlign w:val="superscript"/>
            <w:lang w:val="en-GB"/>
          </w:rPr>
          <w:t>6</w:t>
        </w:r>
      </w:hyperlink>
      <w:r w:rsidR="00B75DBE" w:rsidRPr="00516458">
        <w:rPr>
          <w:rFonts w:ascii="Book Antiqua" w:hAnsi="Book Antiqua"/>
          <w:sz w:val="24"/>
          <w:szCs w:val="24"/>
          <w:vertAlign w:val="superscript"/>
          <w:lang w:val="en-GB"/>
        </w:rPr>
        <w:t>]</w:t>
      </w:r>
      <w:r w:rsidR="00B75DBE" w:rsidRPr="00516458">
        <w:rPr>
          <w:rFonts w:ascii="Book Antiqua" w:hAnsi="Book Antiqua"/>
          <w:sz w:val="24"/>
          <w:szCs w:val="24"/>
          <w:vertAlign w:val="superscript"/>
          <w:lang w:val="en-GB"/>
        </w:rPr>
        <w:fldChar w:fldCharType="end"/>
      </w:r>
      <w:r w:rsidRPr="00516458">
        <w:rPr>
          <w:rFonts w:ascii="Book Antiqua" w:hAnsi="Book Antiqua"/>
          <w:sz w:val="24"/>
          <w:szCs w:val="24"/>
          <w:lang w:val="en-GB"/>
        </w:rPr>
        <w:t>. The role of IL-6 in predicting disease severity was also recognised in patients with AP</w:t>
      </w:r>
      <w:r w:rsidR="00B75DBE" w:rsidRPr="00516458">
        <w:rPr>
          <w:rFonts w:ascii="Book Antiqua" w:hAnsi="Book Antiqua"/>
          <w:sz w:val="24"/>
          <w:szCs w:val="24"/>
          <w:vertAlign w:val="superscript"/>
          <w:lang w:val="en-GB"/>
        </w:rPr>
        <w:fldChar w:fldCharType="begin">
          <w:fldData xml:space="preserve">PEVuZE5vdGU+PENpdGU+PEF1dGhvcj5NaW5rb3Y8L0F1dGhvcj48WWVhcj4yMDE1PC9ZZWFyPjxS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</w:fldData>
        </w:fldChar>
      </w:r>
      <w:r w:rsidR="00B75DBE" w:rsidRPr="00516458">
        <w:rPr>
          <w:rFonts w:ascii="Book Antiqua" w:hAnsi="Book Antiqua"/>
          <w:sz w:val="24"/>
          <w:szCs w:val="24"/>
          <w:vertAlign w:val="superscript"/>
          <w:lang w:val="en-GB"/>
        </w:rPr>
        <w:instrText xml:space="preserve"> ADDIN EN.CITE </w:instrText>
      </w:r>
      <w:r w:rsidR="00B75DBE" w:rsidRPr="00516458">
        <w:rPr>
          <w:rFonts w:ascii="Book Antiqua" w:hAnsi="Book Antiqua"/>
          <w:sz w:val="24"/>
          <w:szCs w:val="24"/>
          <w:vertAlign w:val="superscript"/>
          <w:lang w:val="en-GB"/>
        </w:rPr>
        <w:fldChar w:fldCharType="begin">
          <w:fldData xml:space="preserve">PEVuZE5vdGU+PENpdGU+PEF1dGhvcj5NaW5rb3Y8L0F1dGhvcj48WWVhcj4yMDE1PC9ZZWFyPjxS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</w:fldData>
        </w:fldChar>
      </w:r>
      <w:r w:rsidR="00B75DBE" w:rsidRPr="00516458">
        <w:rPr>
          <w:rFonts w:ascii="Book Antiqua" w:hAnsi="Book Antiqua"/>
          <w:sz w:val="24"/>
          <w:szCs w:val="24"/>
          <w:vertAlign w:val="superscript"/>
          <w:lang w:val="en-GB"/>
        </w:rPr>
        <w:instrText xml:space="preserve"> ADDIN EN.CITE.DATA </w:instrText>
      </w:r>
      <w:r w:rsidR="00B75DBE" w:rsidRPr="00516458">
        <w:rPr>
          <w:rFonts w:ascii="Book Antiqua" w:hAnsi="Book Antiqua"/>
          <w:sz w:val="24"/>
          <w:szCs w:val="24"/>
          <w:vertAlign w:val="superscript"/>
          <w:lang w:val="en-GB"/>
        </w:rPr>
      </w:r>
      <w:r w:rsidR="00B75DBE" w:rsidRPr="00516458">
        <w:rPr>
          <w:rFonts w:ascii="Book Antiqua" w:hAnsi="Book Antiqua"/>
          <w:sz w:val="24"/>
          <w:szCs w:val="24"/>
          <w:vertAlign w:val="superscript"/>
          <w:lang w:val="en-GB"/>
        </w:rPr>
        <w:fldChar w:fldCharType="end"/>
      </w:r>
      <w:r w:rsidR="00B75DBE" w:rsidRPr="00516458">
        <w:rPr>
          <w:rFonts w:ascii="Book Antiqua" w:hAnsi="Book Antiqua"/>
          <w:sz w:val="24"/>
          <w:szCs w:val="24"/>
          <w:vertAlign w:val="superscript"/>
          <w:lang w:val="en-GB"/>
        </w:rPr>
      </w:r>
      <w:r w:rsidR="00B75DBE" w:rsidRPr="00516458">
        <w:rPr>
          <w:rFonts w:ascii="Book Antiqua" w:hAnsi="Book Antiqua"/>
          <w:sz w:val="24"/>
          <w:szCs w:val="24"/>
          <w:vertAlign w:val="superscript"/>
          <w:lang w:val="en-GB"/>
        </w:rPr>
        <w:fldChar w:fldCharType="separate"/>
      </w:r>
      <w:r w:rsidR="00B75DBE" w:rsidRPr="00516458">
        <w:rPr>
          <w:rFonts w:ascii="Book Antiqua" w:hAnsi="Book Antiqua"/>
          <w:sz w:val="24"/>
          <w:szCs w:val="24"/>
          <w:vertAlign w:val="superscript"/>
          <w:lang w:val="en-GB"/>
        </w:rPr>
        <w:t>[</w:t>
      </w:r>
      <w:hyperlink w:anchor="_ENREF_7" w:tooltip="Minkov, 2015 #20" w:history="1">
        <w:r w:rsidR="00B75DBE" w:rsidRPr="00516458">
          <w:rPr>
            <w:rFonts w:ascii="Book Antiqua" w:hAnsi="Book Antiqua"/>
            <w:sz w:val="24"/>
            <w:szCs w:val="24"/>
            <w:vertAlign w:val="superscript"/>
            <w:lang w:val="en-GB"/>
          </w:rPr>
          <w:t>7</w:t>
        </w:r>
      </w:hyperlink>
      <w:r w:rsidR="00B75DBE" w:rsidRPr="00516458">
        <w:rPr>
          <w:rFonts w:ascii="Book Antiqua" w:hAnsi="Book Antiqua"/>
          <w:sz w:val="24"/>
          <w:szCs w:val="24"/>
          <w:vertAlign w:val="superscript"/>
          <w:lang w:val="en-GB"/>
        </w:rPr>
        <w:t>,</w:t>
      </w:r>
      <w:hyperlink w:anchor="_ENREF_8" w:tooltip="Perez, 2015 #14" w:history="1">
        <w:r w:rsidR="00B75DBE" w:rsidRPr="00516458">
          <w:rPr>
            <w:rFonts w:ascii="Book Antiqua" w:hAnsi="Book Antiqua"/>
            <w:sz w:val="24"/>
            <w:szCs w:val="24"/>
            <w:vertAlign w:val="superscript"/>
            <w:lang w:val="en-GB"/>
          </w:rPr>
          <w:t>8</w:t>
        </w:r>
      </w:hyperlink>
      <w:r w:rsidR="00B75DBE" w:rsidRPr="00516458">
        <w:rPr>
          <w:rFonts w:ascii="Book Antiqua" w:hAnsi="Book Antiqua"/>
          <w:sz w:val="24"/>
          <w:szCs w:val="24"/>
          <w:vertAlign w:val="superscript"/>
          <w:lang w:val="en-GB"/>
        </w:rPr>
        <w:t>]</w:t>
      </w:r>
      <w:r w:rsidR="00B75DBE" w:rsidRPr="00516458">
        <w:rPr>
          <w:rFonts w:ascii="Book Antiqua" w:hAnsi="Book Antiqua"/>
          <w:sz w:val="24"/>
          <w:szCs w:val="24"/>
          <w:vertAlign w:val="superscript"/>
          <w:lang w:val="en-GB"/>
        </w:rPr>
        <w:fldChar w:fldCharType="end"/>
      </w:r>
      <w:r w:rsidRPr="00516458">
        <w:rPr>
          <w:rFonts w:ascii="Book Antiqua" w:hAnsi="Book Antiqua"/>
          <w:sz w:val="24"/>
          <w:szCs w:val="24"/>
          <w:lang w:val="en-GB"/>
        </w:rPr>
        <w:t>. Time is a limit for IL-6, since most of the studies confirmed its effectiveness as a disease severity marker between 12</w:t>
      </w:r>
      <w:r w:rsidR="00B75DBE" w:rsidRPr="00516458">
        <w:rPr>
          <w:rFonts w:ascii="Book Antiqua" w:hAnsi="Book Antiqua" w:hint="eastAsia"/>
          <w:sz w:val="24"/>
          <w:szCs w:val="24"/>
          <w:lang w:val="en-GB" w:eastAsia="zh-CN"/>
        </w:rPr>
        <w:t>-</w:t>
      </w:r>
      <w:r w:rsidRPr="00516458">
        <w:rPr>
          <w:rFonts w:ascii="Book Antiqua" w:hAnsi="Book Antiqua"/>
          <w:sz w:val="24"/>
          <w:szCs w:val="24"/>
          <w:lang w:val="en-GB"/>
        </w:rPr>
        <w:t>24 h after ERCP</w:t>
      </w:r>
      <w:r w:rsidR="00B75DBE" w:rsidRPr="00516458">
        <w:rPr>
          <w:rFonts w:ascii="Book Antiqua" w:hAnsi="Book Antiqua"/>
          <w:sz w:val="24"/>
          <w:szCs w:val="24"/>
          <w:vertAlign w:val="superscript"/>
          <w:lang w:val="en-GB"/>
        </w:rPr>
        <w:fldChar w:fldCharType="begin">
          <w:fldData xml:space="preserve">PEVuZE5vdGU+PENpdGU+PEF1dGhvcj5LaWxjaWxlcjwvQXV0aG9yPjxZZWFyPjIwMDg8L1llYXI+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</w:fldData>
        </w:fldChar>
      </w:r>
      <w:r w:rsidR="00B75DBE" w:rsidRPr="00516458">
        <w:rPr>
          <w:rFonts w:ascii="Book Antiqua" w:hAnsi="Book Antiqua"/>
          <w:sz w:val="24"/>
          <w:szCs w:val="24"/>
          <w:vertAlign w:val="superscript"/>
          <w:lang w:val="en-GB"/>
        </w:rPr>
        <w:instrText xml:space="preserve"> ADDIN EN.CITE </w:instrText>
      </w:r>
      <w:r w:rsidR="00B75DBE" w:rsidRPr="00516458">
        <w:rPr>
          <w:rFonts w:ascii="Book Antiqua" w:hAnsi="Book Antiqua"/>
          <w:sz w:val="24"/>
          <w:szCs w:val="24"/>
          <w:vertAlign w:val="superscript"/>
          <w:lang w:val="en-GB"/>
        </w:rPr>
        <w:fldChar w:fldCharType="begin">
          <w:fldData xml:space="preserve">PEVuZE5vdGU+PENpdGU+PEF1dGhvcj5LaWxjaWxlcjwvQXV0aG9yPjxZZWFyPjIwMDg8L1llYXI+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</w:fldData>
        </w:fldChar>
      </w:r>
      <w:r w:rsidR="00B75DBE" w:rsidRPr="00516458">
        <w:rPr>
          <w:rFonts w:ascii="Book Antiqua" w:hAnsi="Book Antiqua"/>
          <w:sz w:val="24"/>
          <w:szCs w:val="24"/>
          <w:vertAlign w:val="superscript"/>
          <w:lang w:val="en-GB"/>
        </w:rPr>
        <w:instrText xml:space="preserve"> ADDIN EN.CITE.DATA </w:instrText>
      </w:r>
      <w:r w:rsidR="00B75DBE" w:rsidRPr="00516458">
        <w:rPr>
          <w:rFonts w:ascii="Book Antiqua" w:hAnsi="Book Antiqua"/>
          <w:sz w:val="24"/>
          <w:szCs w:val="24"/>
          <w:vertAlign w:val="superscript"/>
          <w:lang w:val="en-GB"/>
        </w:rPr>
      </w:r>
      <w:r w:rsidR="00B75DBE" w:rsidRPr="00516458">
        <w:rPr>
          <w:rFonts w:ascii="Book Antiqua" w:hAnsi="Book Antiqua"/>
          <w:sz w:val="24"/>
          <w:szCs w:val="24"/>
          <w:vertAlign w:val="superscript"/>
          <w:lang w:val="en-GB"/>
        </w:rPr>
        <w:fldChar w:fldCharType="end"/>
      </w:r>
      <w:r w:rsidR="00B75DBE" w:rsidRPr="00516458">
        <w:rPr>
          <w:rFonts w:ascii="Book Antiqua" w:hAnsi="Book Antiqua"/>
          <w:sz w:val="24"/>
          <w:szCs w:val="24"/>
          <w:vertAlign w:val="superscript"/>
          <w:lang w:val="en-GB"/>
        </w:rPr>
      </w:r>
      <w:r w:rsidR="00B75DBE" w:rsidRPr="00516458">
        <w:rPr>
          <w:rFonts w:ascii="Book Antiqua" w:hAnsi="Book Antiqua"/>
          <w:sz w:val="24"/>
          <w:szCs w:val="24"/>
          <w:vertAlign w:val="superscript"/>
          <w:lang w:val="en-GB"/>
        </w:rPr>
        <w:fldChar w:fldCharType="separate"/>
      </w:r>
      <w:r w:rsidR="00B75DBE" w:rsidRPr="00516458">
        <w:rPr>
          <w:rFonts w:ascii="Book Antiqua" w:hAnsi="Book Antiqua"/>
          <w:sz w:val="24"/>
          <w:szCs w:val="24"/>
          <w:vertAlign w:val="superscript"/>
          <w:lang w:val="en-GB"/>
        </w:rPr>
        <w:t>[</w:t>
      </w:r>
      <w:hyperlink w:anchor="_ENREF_9" w:tooltip="Kilciler, 2008 #39" w:history="1">
        <w:r w:rsidR="00B75DBE" w:rsidRPr="00516458">
          <w:rPr>
            <w:rFonts w:ascii="Book Antiqua" w:hAnsi="Book Antiqua"/>
            <w:sz w:val="24"/>
            <w:szCs w:val="24"/>
            <w:vertAlign w:val="superscript"/>
            <w:lang w:val="en-GB"/>
          </w:rPr>
          <w:t>9</w:t>
        </w:r>
      </w:hyperlink>
      <w:r w:rsidR="00B75DBE" w:rsidRPr="00516458">
        <w:rPr>
          <w:rFonts w:ascii="Book Antiqua" w:hAnsi="Book Antiqua"/>
          <w:sz w:val="24"/>
          <w:szCs w:val="24"/>
          <w:vertAlign w:val="superscript"/>
          <w:lang w:val="en-GB"/>
        </w:rPr>
        <w:t>,</w:t>
      </w:r>
      <w:hyperlink w:anchor="_ENREF_10" w:tooltip="Concepcion-Martin, 2016 #122" w:history="1">
        <w:r w:rsidR="00B75DBE" w:rsidRPr="00516458">
          <w:rPr>
            <w:rFonts w:ascii="Book Antiqua" w:hAnsi="Book Antiqua"/>
            <w:sz w:val="24"/>
            <w:szCs w:val="24"/>
            <w:vertAlign w:val="superscript"/>
            <w:lang w:val="en-GB"/>
          </w:rPr>
          <w:t>10</w:t>
        </w:r>
      </w:hyperlink>
      <w:r w:rsidR="00B75DBE" w:rsidRPr="00516458">
        <w:rPr>
          <w:rFonts w:ascii="Book Antiqua" w:hAnsi="Book Antiqua"/>
          <w:sz w:val="24"/>
          <w:szCs w:val="24"/>
          <w:vertAlign w:val="superscript"/>
          <w:lang w:val="en-GB"/>
        </w:rPr>
        <w:t>]</w:t>
      </w:r>
      <w:r w:rsidR="00B75DBE" w:rsidRPr="00516458">
        <w:rPr>
          <w:rFonts w:ascii="Book Antiqua" w:hAnsi="Book Antiqua"/>
          <w:sz w:val="24"/>
          <w:szCs w:val="24"/>
          <w:vertAlign w:val="superscript"/>
          <w:lang w:val="en-GB"/>
        </w:rPr>
        <w:fldChar w:fldCharType="end"/>
      </w:r>
      <w:r w:rsidRPr="00516458">
        <w:rPr>
          <w:rFonts w:ascii="Book Antiqua" w:hAnsi="Book Antiqua"/>
          <w:sz w:val="24"/>
          <w:szCs w:val="24"/>
          <w:lang w:val="en-GB"/>
        </w:rPr>
        <w:t>. Opposite to Il-6 and CRP values, amylase and lipase values were unselectively elevated in all patients after ERCP with an earlier peak in their higher values</w:t>
      </w:r>
      <w:r w:rsidR="00B75DBE" w:rsidRPr="00516458">
        <w:rPr>
          <w:rFonts w:ascii="Book Antiqua" w:hAnsi="Book Antiqua"/>
          <w:sz w:val="24"/>
          <w:szCs w:val="24"/>
          <w:vertAlign w:val="superscript"/>
          <w:lang w:val="en-GB"/>
        </w:rPr>
        <w:fldChar w:fldCharType="begin">
          <w:fldData xml:space="preserve">PEVuZE5vdGU+PENpdGU+PEF1dGhvcj5NZXNzbWFubjwvQXV0aG9yPjxZZWFyPjE5OTc8L1llYXI+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</w:fldData>
        </w:fldChar>
      </w:r>
      <w:r w:rsidR="00B75DBE" w:rsidRPr="00516458">
        <w:rPr>
          <w:rFonts w:ascii="Book Antiqua" w:hAnsi="Book Antiqua"/>
          <w:sz w:val="24"/>
          <w:szCs w:val="24"/>
          <w:vertAlign w:val="superscript"/>
          <w:lang w:val="en-GB"/>
        </w:rPr>
        <w:instrText xml:space="preserve"> ADDIN EN.CITE </w:instrText>
      </w:r>
      <w:r w:rsidR="00B75DBE" w:rsidRPr="00516458">
        <w:rPr>
          <w:rFonts w:ascii="Book Antiqua" w:hAnsi="Book Antiqua"/>
          <w:sz w:val="24"/>
          <w:szCs w:val="24"/>
          <w:vertAlign w:val="superscript"/>
          <w:lang w:val="en-GB"/>
        </w:rPr>
        <w:fldChar w:fldCharType="begin">
          <w:fldData xml:space="preserve">PEVuZE5vdGU+PENpdGU+PEF1dGhvcj5NZXNzbWFubjwvQXV0aG9yPjxZZWFyPjE5OTc8L1llYXI+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</w:fldData>
        </w:fldChar>
      </w:r>
      <w:r w:rsidR="00B75DBE" w:rsidRPr="00516458">
        <w:rPr>
          <w:rFonts w:ascii="Book Antiqua" w:hAnsi="Book Antiqua"/>
          <w:sz w:val="24"/>
          <w:szCs w:val="24"/>
          <w:vertAlign w:val="superscript"/>
          <w:lang w:val="en-GB"/>
        </w:rPr>
        <w:instrText xml:space="preserve"> ADDIN EN.CITE.DATA </w:instrText>
      </w:r>
      <w:r w:rsidR="00B75DBE" w:rsidRPr="00516458">
        <w:rPr>
          <w:rFonts w:ascii="Book Antiqua" w:hAnsi="Book Antiqua"/>
          <w:sz w:val="24"/>
          <w:szCs w:val="24"/>
          <w:vertAlign w:val="superscript"/>
          <w:lang w:val="en-GB"/>
        </w:rPr>
      </w:r>
      <w:r w:rsidR="00B75DBE" w:rsidRPr="00516458">
        <w:rPr>
          <w:rFonts w:ascii="Book Antiqua" w:hAnsi="Book Antiqua"/>
          <w:sz w:val="24"/>
          <w:szCs w:val="24"/>
          <w:vertAlign w:val="superscript"/>
          <w:lang w:val="en-GB"/>
        </w:rPr>
        <w:fldChar w:fldCharType="end"/>
      </w:r>
      <w:r w:rsidR="00B75DBE" w:rsidRPr="00516458">
        <w:rPr>
          <w:rFonts w:ascii="Book Antiqua" w:hAnsi="Book Antiqua"/>
          <w:sz w:val="24"/>
          <w:szCs w:val="24"/>
          <w:vertAlign w:val="superscript"/>
          <w:lang w:val="en-GB"/>
        </w:rPr>
      </w:r>
      <w:r w:rsidR="00B75DBE" w:rsidRPr="00516458">
        <w:rPr>
          <w:rFonts w:ascii="Book Antiqua" w:hAnsi="Book Antiqua"/>
          <w:sz w:val="24"/>
          <w:szCs w:val="24"/>
          <w:vertAlign w:val="superscript"/>
          <w:lang w:val="en-GB"/>
        </w:rPr>
        <w:fldChar w:fldCharType="separate"/>
      </w:r>
      <w:r w:rsidR="00B75DBE" w:rsidRPr="00516458">
        <w:rPr>
          <w:rFonts w:ascii="Book Antiqua" w:hAnsi="Book Antiqua"/>
          <w:sz w:val="24"/>
          <w:szCs w:val="24"/>
          <w:vertAlign w:val="superscript"/>
          <w:lang w:val="en-GB"/>
        </w:rPr>
        <w:t>[</w:t>
      </w:r>
      <w:hyperlink w:anchor="_ENREF_6" w:tooltip="Messmann, 1997 #19" w:history="1">
        <w:r w:rsidR="00B75DBE" w:rsidRPr="00516458">
          <w:rPr>
            <w:rFonts w:ascii="Book Antiqua" w:hAnsi="Book Antiqua"/>
            <w:sz w:val="24"/>
            <w:szCs w:val="24"/>
            <w:vertAlign w:val="superscript"/>
            <w:lang w:val="en-GB"/>
          </w:rPr>
          <w:t>6</w:t>
        </w:r>
      </w:hyperlink>
      <w:r w:rsidR="00B75DBE" w:rsidRPr="00516458">
        <w:rPr>
          <w:rFonts w:ascii="Book Antiqua" w:hAnsi="Book Antiqua"/>
          <w:sz w:val="24"/>
          <w:szCs w:val="24"/>
          <w:vertAlign w:val="superscript"/>
          <w:lang w:val="en-GB"/>
        </w:rPr>
        <w:t>,</w:t>
      </w:r>
      <w:hyperlink w:anchor="_ENREF_10" w:tooltip="Concepcion-Martin, 2016 #122" w:history="1">
        <w:r w:rsidR="00B75DBE" w:rsidRPr="00516458">
          <w:rPr>
            <w:rFonts w:ascii="Book Antiqua" w:hAnsi="Book Antiqua"/>
            <w:sz w:val="24"/>
            <w:szCs w:val="24"/>
            <w:vertAlign w:val="superscript"/>
            <w:lang w:val="en-GB"/>
          </w:rPr>
          <w:t>10</w:t>
        </w:r>
      </w:hyperlink>
      <w:r w:rsidR="00B75DBE" w:rsidRPr="00516458">
        <w:rPr>
          <w:rFonts w:ascii="Book Antiqua" w:hAnsi="Book Antiqua"/>
          <w:sz w:val="24"/>
          <w:szCs w:val="24"/>
          <w:vertAlign w:val="superscript"/>
          <w:lang w:val="en-GB"/>
        </w:rPr>
        <w:t>]</w:t>
      </w:r>
      <w:r w:rsidR="00B75DBE" w:rsidRPr="00516458">
        <w:rPr>
          <w:rFonts w:ascii="Book Antiqua" w:hAnsi="Book Antiqua"/>
          <w:sz w:val="24"/>
          <w:szCs w:val="24"/>
          <w:vertAlign w:val="superscript"/>
          <w:lang w:val="en-GB"/>
        </w:rPr>
        <w:fldChar w:fldCharType="end"/>
      </w:r>
      <w:r w:rsidRPr="00516458">
        <w:rPr>
          <w:rFonts w:ascii="Book Antiqua" w:hAnsi="Book Antiqua"/>
          <w:sz w:val="24"/>
          <w:szCs w:val="24"/>
          <w:lang w:val="en-GB"/>
        </w:rPr>
        <w:t>. Amylase and lipase are released into the systemic circulation due to a disturbance in transport and an increase in ductal permeability; however, they are not thought to be responsible for inducing further inflammation. They can</w:t>
      </w:r>
      <w:r w:rsidR="00B75DBE" w:rsidRPr="00516458">
        <w:rPr>
          <w:rFonts w:ascii="Book Antiqua" w:hAnsi="Book Antiqua"/>
          <w:sz w:val="24"/>
          <w:szCs w:val="24"/>
          <w:lang w:val="en-GB" w:eastAsia="zh-CN"/>
        </w:rPr>
        <w:t>’</w:t>
      </w:r>
      <w:r w:rsidRPr="00516458">
        <w:rPr>
          <w:rFonts w:ascii="Book Antiqua" w:hAnsi="Book Antiqua"/>
          <w:sz w:val="24"/>
          <w:szCs w:val="24"/>
          <w:lang w:val="en-GB"/>
        </w:rPr>
        <w:t>t discriminate between patients with the potential to develop the mild or severe form of the disease</w:t>
      </w:r>
      <w:r w:rsidR="00B75DBE" w:rsidRPr="00516458">
        <w:rPr>
          <w:rFonts w:ascii="Book Antiqua" w:hAnsi="Book Antiqua"/>
          <w:sz w:val="24"/>
          <w:szCs w:val="24"/>
          <w:vertAlign w:val="superscript"/>
          <w:lang w:val="en-GB"/>
        </w:rPr>
        <w:fldChar w:fldCharType="begin">
          <w:fldData xml:space="preserve">PEVuZE5vdGU+PENpdGU+PEF1dGhvcj5Db25jZXBjaW9uLU1hcnRpbjwvQXV0aG9yPjxZZWFyPjIw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</w:fldData>
        </w:fldChar>
      </w:r>
      <w:r w:rsidR="00B75DBE" w:rsidRPr="00516458">
        <w:rPr>
          <w:rFonts w:ascii="Book Antiqua" w:hAnsi="Book Antiqua"/>
          <w:sz w:val="24"/>
          <w:szCs w:val="24"/>
          <w:vertAlign w:val="superscript"/>
          <w:lang w:val="en-GB"/>
        </w:rPr>
        <w:instrText xml:space="preserve"> ADDIN EN.CITE </w:instrText>
      </w:r>
      <w:r w:rsidR="00B75DBE" w:rsidRPr="00516458">
        <w:rPr>
          <w:rFonts w:ascii="Book Antiqua" w:hAnsi="Book Antiqua"/>
          <w:sz w:val="24"/>
          <w:szCs w:val="24"/>
          <w:vertAlign w:val="superscript"/>
          <w:lang w:val="en-GB"/>
        </w:rPr>
        <w:fldChar w:fldCharType="begin">
          <w:fldData xml:space="preserve">PEVuZE5vdGU+PENpdGU+PEF1dGhvcj5Db25jZXBjaW9uLU1hcnRpbjwvQXV0aG9yPjxZZWFyPjIw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</w:fldData>
        </w:fldChar>
      </w:r>
      <w:r w:rsidR="00B75DBE" w:rsidRPr="00516458">
        <w:rPr>
          <w:rFonts w:ascii="Book Antiqua" w:hAnsi="Book Antiqua"/>
          <w:sz w:val="24"/>
          <w:szCs w:val="24"/>
          <w:vertAlign w:val="superscript"/>
          <w:lang w:val="en-GB"/>
        </w:rPr>
        <w:instrText xml:space="preserve"> ADDIN EN.CITE.DATA </w:instrText>
      </w:r>
      <w:r w:rsidR="00B75DBE" w:rsidRPr="00516458">
        <w:rPr>
          <w:rFonts w:ascii="Book Antiqua" w:hAnsi="Book Antiqua"/>
          <w:sz w:val="24"/>
          <w:szCs w:val="24"/>
          <w:vertAlign w:val="superscript"/>
          <w:lang w:val="en-GB"/>
        </w:rPr>
      </w:r>
      <w:r w:rsidR="00B75DBE" w:rsidRPr="00516458">
        <w:rPr>
          <w:rFonts w:ascii="Book Antiqua" w:hAnsi="Book Antiqua"/>
          <w:sz w:val="24"/>
          <w:szCs w:val="24"/>
          <w:vertAlign w:val="superscript"/>
          <w:lang w:val="en-GB"/>
        </w:rPr>
        <w:fldChar w:fldCharType="end"/>
      </w:r>
      <w:r w:rsidR="00B75DBE" w:rsidRPr="00516458">
        <w:rPr>
          <w:rFonts w:ascii="Book Antiqua" w:hAnsi="Book Antiqua"/>
          <w:sz w:val="24"/>
          <w:szCs w:val="24"/>
          <w:vertAlign w:val="superscript"/>
          <w:lang w:val="en-GB"/>
        </w:rPr>
      </w:r>
      <w:r w:rsidR="00B75DBE" w:rsidRPr="00516458">
        <w:rPr>
          <w:rFonts w:ascii="Book Antiqua" w:hAnsi="Book Antiqua"/>
          <w:sz w:val="24"/>
          <w:szCs w:val="24"/>
          <w:vertAlign w:val="superscript"/>
          <w:lang w:val="en-GB"/>
        </w:rPr>
        <w:fldChar w:fldCharType="separate"/>
      </w:r>
      <w:r w:rsidR="00B75DBE" w:rsidRPr="00516458">
        <w:rPr>
          <w:rFonts w:ascii="Book Antiqua" w:hAnsi="Book Antiqua"/>
          <w:sz w:val="24"/>
          <w:szCs w:val="24"/>
          <w:vertAlign w:val="superscript"/>
          <w:lang w:val="en-GB"/>
        </w:rPr>
        <w:t>[</w:t>
      </w:r>
      <w:hyperlink w:anchor="_ENREF_10" w:tooltip="Concepcion-Martin, 2016 #122" w:history="1">
        <w:r w:rsidR="00B75DBE" w:rsidRPr="00516458">
          <w:rPr>
            <w:rFonts w:ascii="Book Antiqua" w:hAnsi="Book Antiqua"/>
            <w:sz w:val="24"/>
            <w:szCs w:val="24"/>
            <w:vertAlign w:val="superscript"/>
            <w:lang w:val="en-GB"/>
          </w:rPr>
          <w:t>10</w:t>
        </w:r>
      </w:hyperlink>
      <w:r w:rsidR="00B75DBE" w:rsidRPr="00516458">
        <w:rPr>
          <w:rFonts w:ascii="Book Antiqua" w:hAnsi="Book Antiqua"/>
          <w:sz w:val="24"/>
          <w:szCs w:val="24"/>
          <w:vertAlign w:val="superscript"/>
          <w:lang w:val="en-GB"/>
        </w:rPr>
        <w:t>]</w:t>
      </w:r>
      <w:r w:rsidR="00B75DBE" w:rsidRPr="00516458">
        <w:rPr>
          <w:rFonts w:ascii="Book Antiqua" w:hAnsi="Book Antiqua"/>
          <w:sz w:val="24"/>
          <w:szCs w:val="24"/>
          <w:vertAlign w:val="superscript"/>
          <w:lang w:val="en-GB"/>
        </w:rPr>
        <w:fldChar w:fldCharType="end"/>
      </w:r>
      <w:r w:rsidRPr="00516458">
        <w:rPr>
          <w:rFonts w:ascii="Book Antiqua" w:hAnsi="Book Antiqua"/>
          <w:sz w:val="24"/>
          <w:szCs w:val="24"/>
          <w:lang w:val="en-GB"/>
        </w:rPr>
        <w:t>. According to the present guidelines, use of the Cotton criteria is recommended and amylase values are evaluated after 24 h for the diagnosis of PEP</w:t>
      </w:r>
      <w:r w:rsidR="00B75DBE" w:rsidRPr="00516458">
        <w:rPr>
          <w:rFonts w:ascii="Book Antiqua" w:hAnsi="Book Antiqua"/>
          <w:sz w:val="24"/>
          <w:szCs w:val="24"/>
          <w:vertAlign w:val="superscript"/>
          <w:lang w:val="en-GB"/>
        </w:rPr>
        <w:fldChar w:fldCharType="begin">
          <w:fldData xml:space="preserve">PEVuZE5vdGU+PENpdGU+PEF1dGhvcj5EdW1vbmNlYXU8L0F1dGhvcj48WWVhcj4yMDE0PC9ZZWFy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</w:fldData>
        </w:fldChar>
      </w:r>
      <w:r w:rsidR="00B75DBE" w:rsidRPr="00516458">
        <w:rPr>
          <w:rFonts w:ascii="Book Antiqua" w:hAnsi="Book Antiqua"/>
          <w:sz w:val="24"/>
          <w:szCs w:val="24"/>
          <w:vertAlign w:val="superscript"/>
          <w:lang w:val="en-GB"/>
        </w:rPr>
        <w:instrText xml:space="preserve"> ADDIN EN.CITE </w:instrText>
      </w:r>
      <w:r w:rsidR="00B75DBE" w:rsidRPr="00516458">
        <w:rPr>
          <w:rFonts w:ascii="Book Antiqua" w:hAnsi="Book Antiqua"/>
          <w:sz w:val="24"/>
          <w:szCs w:val="24"/>
          <w:vertAlign w:val="superscript"/>
          <w:lang w:val="en-GB"/>
        </w:rPr>
        <w:fldChar w:fldCharType="begin">
          <w:fldData xml:space="preserve">PEVuZE5vdGU+PENpdGU+PEF1dGhvcj5EdW1vbmNlYXU8L0F1dGhvcj48WWVhcj4yMDE0PC9ZZWFy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</w:fldData>
        </w:fldChar>
      </w:r>
      <w:r w:rsidR="00B75DBE" w:rsidRPr="00516458">
        <w:rPr>
          <w:rFonts w:ascii="Book Antiqua" w:hAnsi="Book Antiqua"/>
          <w:sz w:val="24"/>
          <w:szCs w:val="24"/>
          <w:vertAlign w:val="superscript"/>
          <w:lang w:val="en-GB"/>
        </w:rPr>
        <w:instrText xml:space="preserve"> ADDIN EN.CITE.DATA </w:instrText>
      </w:r>
      <w:r w:rsidR="00B75DBE" w:rsidRPr="00516458">
        <w:rPr>
          <w:rFonts w:ascii="Book Antiqua" w:hAnsi="Book Antiqua"/>
          <w:sz w:val="24"/>
          <w:szCs w:val="24"/>
          <w:vertAlign w:val="superscript"/>
          <w:lang w:val="en-GB"/>
        </w:rPr>
      </w:r>
      <w:r w:rsidR="00B75DBE" w:rsidRPr="00516458">
        <w:rPr>
          <w:rFonts w:ascii="Book Antiqua" w:hAnsi="Book Antiqua"/>
          <w:sz w:val="24"/>
          <w:szCs w:val="24"/>
          <w:vertAlign w:val="superscript"/>
          <w:lang w:val="en-GB"/>
        </w:rPr>
        <w:fldChar w:fldCharType="end"/>
      </w:r>
      <w:r w:rsidR="00B75DBE" w:rsidRPr="00516458">
        <w:rPr>
          <w:rFonts w:ascii="Book Antiqua" w:hAnsi="Book Antiqua"/>
          <w:sz w:val="24"/>
          <w:szCs w:val="24"/>
          <w:vertAlign w:val="superscript"/>
          <w:lang w:val="en-GB"/>
        </w:rPr>
      </w:r>
      <w:r w:rsidR="00B75DBE" w:rsidRPr="00516458">
        <w:rPr>
          <w:rFonts w:ascii="Book Antiqua" w:hAnsi="Book Antiqua"/>
          <w:sz w:val="24"/>
          <w:szCs w:val="24"/>
          <w:vertAlign w:val="superscript"/>
          <w:lang w:val="en-GB"/>
        </w:rPr>
        <w:fldChar w:fldCharType="separate"/>
      </w:r>
      <w:r w:rsidR="00B75DBE" w:rsidRPr="00516458">
        <w:rPr>
          <w:rFonts w:ascii="Book Antiqua" w:hAnsi="Book Antiqua"/>
          <w:sz w:val="24"/>
          <w:szCs w:val="24"/>
          <w:vertAlign w:val="superscript"/>
          <w:lang w:val="en-GB"/>
        </w:rPr>
        <w:t>[</w:t>
      </w:r>
      <w:hyperlink w:anchor="_ENREF_2" w:tooltip="Dumonceau, 2014 #1" w:history="1">
        <w:r w:rsidR="00B75DBE" w:rsidRPr="00516458">
          <w:rPr>
            <w:rFonts w:ascii="Book Antiqua" w:hAnsi="Book Antiqua"/>
            <w:sz w:val="24"/>
            <w:szCs w:val="24"/>
            <w:vertAlign w:val="superscript"/>
            <w:lang w:val="en-GB"/>
          </w:rPr>
          <w:t>2</w:t>
        </w:r>
      </w:hyperlink>
      <w:r w:rsidR="00B75DBE" w:rsidRPr="00516458">
        <w:rPr>
          <w:rFonts w:ascii="Book Antiqua" w:hAnsi="Book Antiqua"/>
          <w:sz w:val="24"/>
          <w:szCs w:val="24"/>
          <w:vertAlign w:val="superscript"/>
          <w:lang w:val="en-GB"/>
        </w:rPr>
        <w:t>]</w:t>
      </w:r>
      <w:r w:rsidR="00B75DBE" w:rsidRPr="00516458">
        <w:rPr>
          <w:rFonts w:ascii="Book Antiqua" w:hAnsi="Book Antiqua"/>
          <w:sz w:val="24"/>
          <w:szCs w:val="24"/>
          <w:vertAlign w:val="superscript"/>
          <w:lang w:val="en-GB"/>
        </w:rPr>
        <w:fldChar w:fldCharType="end"/>
      </w:r>
      <w:r w:rsidR="00B75DBE" w:rsidRPr="00516458">
        <w:rPr>
          <w:rFonts w:ascii="Book Antiqua" w:hAnsi="Book Antiqua"/>
          <w:sz w:val="24"/>
          <w:szCs w:val="24"/>
          <w:lang w:val="en-GB"/>
        </w:rPr>
        <w:t>.</w:t>
      </w:r>
    </w:p>
    <w:p w14:paraId="52B9B158" w14:textId="66D7D3C2" w:rsidR="003464CA" w:rsidRPr="00516458" w:rsidRDefault="003464CA" w:rsidP="00B75DBE">
      <w:pPr>
        <w:spacing w:after="0" w:line="360" w:lineRule="auto"/>
        <w:ind w:firstLineChars="100" w:firstLine="240"/>
        <w:jc w:val="both"/>
        <w:rPr>
          <w:rFonts w:ascii="Book Antiqua" w:hAnsi="Book Antiqua"/>
          <w:sz w:val="24"/>
          <w:szCs w:val="24"/>
          <w:lang w:val="en-GB"/>
        </w:rPr>
      </w:pPr>
      <w:r w:rsidRPr="00516458">
        <w:rPr>
          <w:rFonts w:ascii="Book Antiqua" w:hAnsi="Book Antiqua"/>
          <w:sz w:val="24"/>
          <w:szCs w:val="24"/>
          <w:lang w:val="en-GB"/>
        </w:rPr>
        <w:t xml:space="preserve">Differences between the mild and severe form of PEP and non-ERCP were found, they are summarised in </w:t>
      </w:r>
      <w:r w:rsidR="00B75DBE" w:rsidRPr="00516458">
        <w:rPr>
          <w:rFonts w:ascii="Book Antiqua" w:hAnsi="Book Antiqua"/>
          <w:sz w:val="24"/>
          <w:szCs w:val="24"/>
          <w:lang w:val="en-GB"/>
        </w:rPr>
        <w:t xml:space="preserve">Table </w:t>
      </w:r>
      <w:r w:rsidRPr="00516458">
        <w:rPr>
          <w:rFonts w:ascii="Book Antiqua" w:hAnsi="Book Antiqua"/>
          <w:sz w:val="24"/>
          <w:szCs w:val="24"/>
          <w:lang w:val="en-GB"/>
        </w:rPr>
        <w:t xml:space="preserve">1. </w:t>
      </w:r>
      <w:r w:rsidR="00B75DBE" w:rsidRPr="00516458">
        <w:rPr>
          <w:rFonts w:ascii="Book Antiqua" w:hAnsi="Book Antiqua"/>
          <w:sz w:val="24"/>
          <w:szCs w:val="24"/>
          <w:lang w:val="en-GB"/>
        </w:rPr>
        <w:t xml:space="preserve">(With permission: </w:t>
      </w:r>
      <w:proofErr w:type="spellStart"/>
      <w:r w:rsidR="00B75DBE" w:rsidRPr="00516458">
        <w:rPr>
          <w:rFonts w:ascii="Book Antiqua" w:hAnsi="Book Antiqua"/>
          <w:sz w:val="24"/>
          <w:szCs w:val="24"/>
          <w:lang w:val="en-GB"/>
        </w:rPr>
        <w:t>Plavsic</w:t>
      </w:r>
      <w:proofErr w:type="spellEnd"/>
      <w:r w:rsidR="00B75DBE" w:rsidRPr="00516458">
        <w:rPr>
          <w:rFonts w:ascii="Book Antiqua" w:hAnsi="Book Antiqua"/>
          <w:sz w:val="24"/>
          <w:szCs w:val="24"/>
          <w:lang w:val="en-GB"/>
        </w:rPr>
        <w:t xml:space="preserve"> </w:t>
      </w:r>
      <w:r w:rsidR="00B75DBE" w:rsidRPr="00516458">
        <w:rPr>
          <w:rFonts w:ascii="Book Antiqua" w:hAnsi="Book Antiqua"/>
          <w:i/>
          <w:sz w:val="24"/>
          <w:szCs w:val="24"/>
          <w:lang w:val="en-GB"/>
        </w:rPr>
        <w:t>et</w:t>
      </w:r>
      <w:r w:rsidR="00B75DBE" w:rsidRPr="00516458">
        <w:rPr>
          <w:rFonts w:ascii="Book Antiqua" w:hAnsi="Book Antiqua" w:hint="eastAsia"/>
          <w:i/>
          <w:sz w:val="24"/>
          <w:szCs w:val="24"/>
          <w:lang w:val="en-GB" w:eastAsia="zh-CN"/>
        </w:rPr>
        <w:t xml:space="preserve"> </w:t>
      </w:r>
      <w:r w:rsidR="00B75DBE" w:rsidRPr="00516458">
        <w:rPr>
          <w:rFonts w:ascii="Book Antiqua" w:hAnsi="Book Antiqua"/>
          <w:i/>
          <w:sz w:val="24"/>
          <w:szCs w:val="24"/>
          <w:lang w:val="en-GB"/>
        </w:rPr>
        <w:t>al</w:t>
      </w:r>
      <w:r w:rsidRPr="00516458">
        <w:rPr>
          <w:rFonts w:ascii="Book Antiqua" w:hAnsi="Book Antiqua"/>
          <w:sz w:val="24"/>
          <w:szCs w:val="24"/>
          <w:vertAlign w:val="superscript"/>
          <w:lang w:val="en-GB"/>
        </w:rPr>
        <w:fldChar w:fldCharType="begin"/>
      </w:r>
      <w:r w:rsidRPr="00516458">
        <w:rPr>
          <w:rFonts w:ascii="Book Antiqua" w:hAnsi="Book Antiqua"/>
          <w:sz w:val="24"/>
          <w:szCs w:val="24"/>
          <w:vertAlign w:val="superscript"/>
          <w:lang w:val="en-GB"/>
        </w:rPr>
        <w:instrText xml:space="preserve"> ADDIN EN.CITE &lt;EndNote&gt;&lt;Cite&gt;&lt;Author&gt;Plavsic&lt;/Author&gt;&lt;Year&gt;2018&lt;/Year&gt;&lt;RecNum&gt;159&lt;/RecNum&gt;&lt;DisplayText&gt;[5]&lt;/DisplayText&gt;&lt;record&gt;&lt;rec-number&gt;159&lt;/rec-number&gt;&lt;foreign-keys&gt;&lt;key app="EN" db-id="520xep0sedes5xetaz6ptt96fwwrtptaw2tt"&gt;159&lt;/key&gt;&lt;/foreign-keys&gt;&lt;ref-type name="Journal Article"&gt;17&lt;/ref-type&gt;&lt;contributors&gt;&lt;authors&gt;&lt;author&gt;Plavsic, I.&lt;/author&gt;&lt;author&gt;Zitinic, I.&lt;/author&gt;&lt;author&gt;Mikolasevic, I.&lt;/author&gt;&lt;author&gt;Poropat, G.&lt;/author&gt;&lt;author&gt;Hauser, G.&lt;/author&gt;&lt;/authors&gt;&lt;/contributors&gt;&lt;auth-address&gt;Department of Anesthesiology and Critical care medicine, Clinical Hospital Centre, Medical Faculty, University of Rijeka, Rijeka 51000, Croatia.&amp;#xD;Department of Emergency Medicine, Clinical Hospital Centre, Rijeka 51000, Croatia.&amp;#xD;Department of Internal Medicine, Division of Gastroenterology, Clinical Hospital Centre, Medical Faculty, University of Rijeka, Rijeka 51000, Croatia.&amp;#xD;Department of Internal Medicine, Division of Gastroenterology, Clinical Hospital Centre, Medical Faculty, Faculty of health Studies, University of Rijeka, Rijeka 51000, Croatia. goran.hauser@medri.uniri.hr.&lt;/auth-address&gt;&lt;titles&gt;&lt;title&gt;Endoscopic retrograde cholangiopancreatography-induced and non-endoscopic retrograde cholangiopancreatography-induced acute pancreatitis: Two distinct clinical and immunological entities?&lt;/title&gt;&lt;secondary-title&gt;World J Gastrointest Endosc&lt;/secondary-title&gt;&lt;/titles&gt;&lt;periodical&gt;&lt;full-title&gt;World J Gastrointest Endosc&lt;/full-title&gt;&lt;/periodical&gt;&lt;pages&gt;259-266&lt;/pages&gt;&lt;volume&gt;10&lt;/volume&gt;&lt;number&gt;10&lt;/number&gt;&lt;edition&gt;2018/10/27&lt;/edition&gt;&lt;dates&gt;&lt;year&gt;2018&lt;/year&gt;&lt;pub-dates&gt;&lt;date&gt;Oct 16&lt;/date&gt;&lt;/pub-dates&gt;&lt;/dates&gt;&lt;isbn&gt;1948-5190 (Print)&lt;/isbn&gt;&lt;accession-num&gt;30364685&lt;/accession-num&gt;&lt;urls&gt;&lt;/urls&gt;&lt;custom2&gt;6198307&lt;/custom2&gt;&lt;electronic-resource-num&gt;10.4253/wjge.v10.i10.259&lt;/electronic-resource-num&gt;&lt;remote-database-provider&gt;NLM&lt;/remote-database-provider&gt;&lt;language&gt;eng&lt;/language&gt;&lt;/record&gt;&lt;/Cite&gt;&lt;/EndNote&gt;</w:instrText>
      </w:r>
      <w:r w:rsidRPr="00516458">
        <w:rPr>
          <w:rFonts w:ascii="Book Antiqua" w:hAnsi="Book Antiqua"/>
          <w:sz w:val="24"/>
          <w:szCs w:val="24"/>
          <w:vertAlign w:val="superscript"/>
          <w:lang w:val="en-GB"/>
        </w:rPr>
        <w:fldChar w:fldCharType="separate"/>
      </w:r>
      <w:r w:rsidRPr="00516458">
        <w:rPr>
          <w:rFonts w:ascii="Book Antiqua" w:hAnsi="Book Antiqua"/>
          <w:sz w:val="24"/>
          <w:szCs w:val="24"/>
          <w:vertAlign w:val="superscript"/>
          <w:lang w:val="en-GB"/>
        </w:rPr>
        <w:t>[</w:t>
      </w:r>
      <w:hyperlink w:anchor="_ENREF_5" w:tooltip="Plavsic, 2018 #159" w:history="1">
        <w:r w:rsidRPr="00516458">
          <w:rPr>
            <w:rFonts w:ascii="Book Antiqua" w:hAnsi="Book Antiqua"/>
            <w:sz w:val="24"/>
            <w:szCs w:val="24"/>
            <w:vertAlign w:val="superscript"/>
            <w:lang w:val="en-GB"/>
          </w:rPr>
          <w:t>5</w:t>
        </w:r>
      </w:hyperlink>
      <w:r w:rsidRPr="00516458">
        <w:rPr>
          <w:rFonts w:ascii="Book Antiqua" w:hAnsi="Book Antiqua"/>
          <w:sz w:val="24"/>
          <w:szCs w:val="24"/>
          <w:vertAlign w:val="superscript"/>
          <w:lang w:val="en-GB"/>
        </w:rPr>
        <w:t>]</w:t>
      </w:r>
      <w:r w:rsidRPr="00516458">
        <w:rPr>
          <w:rFonts w:ascii="Book Antiqua" w:hAnsi="Book Antiqua"/>
          <w:sz w:val="24"/>
          <w:szCs w:val="24"/>
          <w:vertAlign w:val="superscript"/>
          <w:lang w:val="en-GB"/>
        </w:rPr>
        <w:fldChar w:fldCharType="end"/>
      </w:r>
      <w:r w:rsidRPr="00516458">
        <w:rPr>
          <w:rFonts w:ascii="Book Antiqua" w:hAnsi="Book Antiqua"/>
          <w:sz w:val="24"/>
          <w:szCs w:val="24"/>
          <w:lang w:val="en-GB"/>
        </w:rPr>
        <w:t>)</w:t>
      </w:r>
    </w:p>
    <w:p w14:paraId="4AEF83C2" w14:textId="794AE5F1" w:rsidR="003464CA" w:rsidRPr="00516458" w:rsidRDefault="003464CA" w:rsidP="00B75DBE">
      <w:pPr>
        <w:spacing w:after="0" w:line="360" w:lineRule="auto"/>
        <w:ind w:firstLineChars="100" w:firstLine="240"/>
        <w:jc w:val="both"/>
        <w:rPr>
          <w:rFonts w:ascii="Book Antiqua" w:hAnsi="Book Antiqua"/>
          <w:sz w:val="24"/>
          <w:szCs w:val="24"/>
          <w:lang w:val="en-GB" w:eastAsia="zh-CN"/>
        </w:rPr>
      </w:pPr>
      <w:proofErr w:type="spellStart"/>
      <w:r w:rsidRPr="00516458">
        <w:rPr>
          <w:rFonts w:ascii="Book Antiqua" w:hAnsi="Book Antiqua"/>
          <w:sz w:val="24"/>
          <w:szCs w:val="24"/>
          <w:lang w:val="en-GB"/>
        </w:rPr>
        <w:t>Testoni</w:t>
      </w:r>
      <w:proofErr w:type="spellEnd"/>
      <w:r w:rsidRPr="00516458">
        <w:rPr>
          <w:rFonts w:ascii="Book Antiqua" w:hAnsi="Book Antiqua"/>
          <w:sz w:val="24"/>
          <w:szCs w:val="24"/>
          <w:lang w:val="en-GB"/>
        </w:rPr>
        <w:t xml:space="preserve"> </w:t>
      </w:r>
      <w:r w:rsidRPr="00516458">
        <w:rPr>
          <w:rFonts w:ascii="Book Antiqua" w:hAnsi="Book Antiqua"/>
          <w:i/>
          <w:sz w:val="24"/>
          <w:szCs w:val="24"/>
          <w:lang w:val="en-GB"/>
        </w:rPr>
        <w:t>et al</w:t>
      </w:r>
      <w:r w:rsidR="00B75DBE" w:rsidRPr="00516458">
        <w:rPr>
          <w:rFonts w:ascii="Book Antiqua" w:hAnsi="Book Antiqua"/>
          <w:sz w:val="24"/>
          <w:szCs w:val="24"/>
          <w:vertAlign w:val="superscript"/>
          <w:lang w:val="en-GB"/>
        </w:rPr>
        <w:fldChar w:fldCharType="begin"/>
      </w:r>
      <w:r w:rsidR="00B75DBE" w:rsidRPr="00516458">
        <w:rPr>
          <w:rFonts w:ascii="Book Antiqua" w:hAnsi="Book Antiqua"/>
          <w:sz w:val="24"/>
          <w:szCs w:val="24"/>
          <w:vertAlign w:val="superscript"/>
          <w:lang w:val="en-GB"/>
        </w:rPr>
        <w:instrText xml:space="preserve"> ADDIN EN.CITE &lt;EndNote&gt;&lt;Cite&gt;&lt;Author&gt;Testoni&lt;/Author&gt;&lt;Year&gt;2010&lt;/Year&gt;&lt;RecNum&gt;12&lt;/RecNum&gt;&lt;DisplayText&gt;[3]&lt;/DisplayText&gt;&lt;record&gt;&lt;rec-number&gt;12&lt;/rec-number&gt;&lt;foreign-keys&gt;&lt;key app="EN" db-id="520xep0sedes5xetaz6ptt96fwwrtptaw2tt"&gt;12&lt;/key&gt;&lt;/foreign-keys&gt;&lt;ref-type name="Journal Article"&gt;17&lt;/ref-type&gt;&lt;contributors&gt;&lt;authors&gt;&lt;author&gt;Testoni, P. A.&lt;/author&gt;&lt;author&gt;Vailati, C.&lt;/author&gt;&lt;author&gt;Giussani, A.&lt;/author&gt;&lt;author&gt;Notaristefano, C.&lt;/author&gt;&lt;author&gt;Mariani, A.&lt;/author&gt;&lt;/authors&gt;&lt;/contributors&gt;&lt;auth-address&gt;Gastroenterology Unit, Vita-Salute San Raffaele University, San Raffaele Scientific Institute, Milan, Italy.&lt;/auth-address&gt;&lt;titles&gt;&lt;title&gt;ERCP-induced and non-ERCP-induced acute pancreatitis: Two distinct clinical entities with different outcomes in mild and severe form?&lt;/title&gt;&lt;secondary-title&gt;Dig Liver Dis&lt;/secondary-title&gt;&lt;/titles&gt;&lt;periodical&gt;&lt;full-title&gt;Dig Liver Dis&lt;/full-title&gt;&lt;/periodical&gt;&lt;pages&gt;567-70&lt;/pages&gt;&lt;volume&gt;42&lt;/volume&gt;&lt;number&gt;8&lt;/number&gt;&lt;edition&gt;2009/12/19&lt;/edition&gt;&lt;keywords&gt;&lt;keyword&gt;Adult&lt;/keyword&gt;&lt;keyword&gt;Aged&lt;/keyword&gt;&lt;keyword&gt;Alcoholism/complications&lt;/keyword&gt;&lt;keyword&gt;Cholangiopancreatography, Endoscopic Retrograde/ adverse effects&lt;/keyword&gt;&lt;keyword&gt;Female&lt;/keyword&gt;&lt;keyword&gt;Gallstones/complications&lt;/keyword&gt;&lt;keyword&gt;Humans&lt;/keyword&gt;&lt;keyword&gt;Male&lt;/keyword&gt;&lt;keyword&gt;Middle Aged&lt;/keyword&gt;&lt;keyword&gt;Pancreas/diagnostic imaging/pathology/physiology&lt;/keyword&gt;&lt;keyword&gt;Pancreatitis, Acute&lt;/keyword&gt;&lt;keyword&gt;Necrotizing/blood/ diagnosis/epidemiology/ etiology/physiopathology/prevention &amp;amp;&lt;/keyword&gt;&lt;keyword&gt;control&lt;/keyword&gt;&lt;keyword&gt;Retrospective Studies&lt;/keyword&gt;&lt;keyword&gt;Treatment Outcome&lt;/keyword&gt;&lt;/keywords&gt;&lt;dates&gt;&lt;year&gt;2010&lt;/year&gt;&lt;pub-dates&gt;&lt;date&gt;Aug&lt;/date&gt;&lt;/pub-dates&gt;&lt;/dates&gt;&lt;isbn&gt;1878-3562 (Electronic)&amp;#xD;1590-8658 (Linking)&lt;/isbn&gt;&lt;accession-num&gt;20018574&lt;/accession-num&gt;&lt;urls&gt;&lt;/urls&gt;&lt;electronic-resource-num&gt;10.1016/j.dld.2009.10.008&lt;/electronic-resource-num&gt;&lt;remote-database-provider&gt;NLM&lt;/remote-database-provider&gt;&lt;language&gt;eng&lt;/language&gt;&lt;/record&gt;&lt;/Cite&gt;&lt;/EndNote&gt;</w:instrText>
      </w:r>
      <w:r w:rsidR="00B75DBE" w:rsidRPr="00516458">
        <w:rPr>
          <w:rFonts w:ascii="Book Antiqua" w:hAnsi="Book Antiqua"/>
          <w:sz w:val="24"/>
          <w:szCs w:val="24"/>
          <w:vertAlign w:val="superscript"/>
          <w:lang w:val="en-GB"/>
        </w:rPr>
        <w:fldChar w:fldCharType="separate"/>
      </w:r>
      <w:r w:rsidR="00B75DBE" w:rsidRPr="00516458">
        <w:rPr>
          <w:rFonts w:ascii="Book Antiqua" w:hAnsi="Book Antiqua"/>
          <w:sz w:val="24"/>
          <w:szCs w:val="24"/>
          <w:vertAlign w:val="superscript"/>
          <w:lang w:val="en-GB"/>
        </w:rPr>
        <w:t>[</w:t>
      </w:r>
      <w:hyperlink w:anchor="_ENREF_3" w:tooltip="Testoni, 2010 #12" w:history="1">
        <w:r w:rsidR="00B75DBE" w:rsidRPr="00516458">
          <w:rPr>
            <w:rFonts w:ascii="Book Antiqua" w:hAnsi="Book Antiqua"/>
            <w:sz w:val="24"/>
            <w:szCs w:val="24"/>
            <w:vertAlign w:val="superscript"/>
            <w:lang w:val="en-GB"/>
          </w:rPr>
          <w:t>3</w:t>
        </w:r>
      </w:hyperlink>
      <w:r w:rsidR="00B75DBE" w:rsidRPr="00516458">
        <w:rPr>
          <w:rFonts w:ascii="Book Antiqua" w:hAnsi="Book Antiqua"/>
          <w:sz w:val="24"/>
          <w:szCs w:val="24"/>
          <w:vertAlign w:val="superscript"/>
          <w:lang w:val="en-GB"/>
        </w:rPr>
        <w:t>]</w:t>
      </w:r>
      <w:r w:rsidR="00B75DBE" w:rsidRPr="00516458">
        <w:rPr>
          <w:rFonts w:ascii="Book Antiqua" w:hAnsi="Book Antiqua"/>
          <w:sz w:val="24"/>
          <w:szCs w:val="24"/>
          <w:vertAlign w:val="superscript"/>
          <w:lang w:val="en-GB"/>
        </w:rPr>
        <w:fldChar w:fldCharType="end"/>
      </w:r>
      <w:r w:rsidRPr="00516458">
        <w:rPr>
          <w:rFonts w:ascii="Book Antiqua" w:hAnsi="Book Antiqua"/>
          <w:sz w:val="24"/>
          <w:szCs w:val="24"/>
          <w:lang w:val="en-GB"/>
        </w:rPr>
        <w:t xml:space="preserve"> reported that clinicians may overestimate the presence of true pancreatic acute damage in mild PEP, based on significant differences found in the dynamics of serum amylase values measured in patients with PEP and non- ERCP AP. Severe PEP was associated with a higher mortality rate and a longer hospital stay, although w</w:t>
      </w:r>
      <w:r w:rsidR="00B75DBE" w:rsidRPr="00516458">
        <w:rPr>
          <w:rFonts w:ascii="Book Antiqua" w:hAnsi="Book Antiqua"/>
          <w:sz w:val="24"/>
          <w:szCs w:val="24"/>
          <w:lang w:val="en-GB"/>
        </w:rPr>
        <w:t>ith no significant differences.</w:t>
      </w:r>
    </w:p>
    <w:p w14:paraId="3E45F5CD" w14:textId="1CF390EB" w:rsidR="006A053C" w:rsidRPr="00516458" w:rsidRDefault="006A053C" w:rsidP="00A0197C">
      <w:pPr>
        <w:spacing w:after="0" w:line="360" w:lineRule="auto"/>
        <w:jc w:val="both"/>
        <w:rPr>
          <w:rFonts w:ascii="Book Antiqua" w:hAnsi="Book Antiqua"/>
          <w:sz w:val="24"/>
          <w:szCs w:val="24"/>
          <w:lang w:val="en-GB"/>
        </w:rPr>
      </w:pPr>
    </w:p>
    <w:p w14:paraId="1D404C18" w14:textId="56A946C6" w:rsidR="003464CA" w:rsidRPr="00516458" w:rsidRDefault="00B75DBE" w:rsidP="00A0197C">
      <w:pPr>
        <w:spacing w:after="0" w:line="360" w:lineRule="auto"/>
        <w:jc w:val="both"/>
        <w:rPr>
          <w:rFonts w:ascii="Book Antiqua" w:hAnsi="Book Antiqua"/>
          <w:b/>
          <w:sz w:val="24"/>
          <w:szCs w:val="24"/>
          <w:lang w:val="en-GB" w:eastAsia="zh-CN"/>
        </w:rPr>
      </w:pPr>
      <w:r w:rsidRPr="00516458">
        <w:rPr>
          <w:rFonts w:ascii="Book Antiqua" w:hAnsi="Book Antiqua"/>
          <w:b/>
          <w:sz w:val="24"/>
          <w:szCs w:val="24"/>
          <w:lang w:val="en-GB"/>
        </w:rPr>
        <w:t>IMMUNOLOGY</w:t>
      </w:r>
    </w:p>
    <w:p w14:paraId="46B3EA38" w14:textId="1B1E93E8" w:rsidR="003464CA" w:rsidRPr="00516458" w:rsidRDefault="003464CA" w:rsidP="00B75DBE">
      <w:pPr>
        <w:spacing w:after="0" w:line="360" w:lineRule="auto"/>
        <w:jc w:val="both"/>
        <w:rPr>
          <w:rFonts w:ascii="Book Antiqua" w:hAnsi="Book Antiqua"/>
          <w:sz w:val="24"/>
          <w:szCs w:val="24"/>
          <w:lang w:val="en-GB" w:eastAsia="zh-CN"/>
        </w:rPr>
      </w:pPr>
      <w:r w:rsidRPr="00516458">
        <w:rPr>
          <w:rFonts w:ascii="Book Antiqua" w:hAnsi="Book Antiqua"/>
          <w:sz w:val="24"/>
          <w:szCs w:val="24"/>
          <w:lang w:val="en-GB"/>
        </w:rPr>
        <w:t>Disease immunology was extensively studied in both groups of patients and certain components of the immune system emerged as a potential dise</w:t>
      </w:r>
      <w:r w:rsidR="00B75DBE" w:rsidRPr="00516458">
        <w:rPr>
          <w:rFonts w:ascii="Book Antiqua" w:hAnsi="Book Antiqua"/>
          <w:sz w:val="24"/>
          <w:szCs w:val="24"/>
          <w:lang w:val="en-GB"/>
        </w:rPr>
        <w:t>ase severity marker. (Table 2)</w:t>
      </w:r>
    </w:p>
    <w:p w14:paraId="4996AE69" w14:textId="79F6C2FD" w:rsidR="003464CA" w:rsidRPr="00516458" w:rsidRDefault="003464CA" w:rsidP="00B75DBE">
      <w:pPr>
        <w:spacing w:after="0" w:line="360" w:lineRule="auto"/>
        <w:ind w:firstLineChars="100" w:firstLine="240"/>
        <w:jc w:val="both"/>
        <w:rPr>
          <w:rFonts w:ascii="Book Antiqua" w:hAnsi="Book Antiqua"/>
          <w:sz w:val="24"/>
          <w:szCs w:val="24"/>
          <w:lang w:val="en-GB" w:eastAsia="zh-CN"/>
        </w:rPr>
      </w:pPr>
      <w:r w:rsidRPr="00516458">
        <w:rPr>
          <w:rFonts w:ascii="Book Antiqua" w:hAnsi="Book Antiqua"/>
          <w:sz w:val="24"/>
          <w:szCs w:val="24"/>
          <w:lang w:val="en-GB"/>
        </w:rPr>
        <w:t>Systemic inflammatory response syndrome causes the activation of the compensatory anti-inflammatory response syndrome (CARS). Too strong a CARS, paradoxically leads to immunosuppression and a higher possibility of infection</w:t>
      </w:r>
      <w:r w:rsidR="00B75DBE" w:rsidRPr="00516458">
        <w:rPr>
          <w:rFonts w:ascii="Book Antiqua" w:hAnsi="Book Antiqua"/>
          <w:sz w:val="24"/>
          <w:szCs w:val="24"/>
          <w:vertAlign w:val="superscript"/>
          <w:lang w:val="en-GB"/>
        </w:rPr>
        <w:fldChar w:fldCharType="begin"/>
      </w:r>
      <w:r w:rsidR="00B75DBE" w:rsidRPr="00516458">
        <w:rPr>
          <w:rFonts w:ascii="Book Antiqua" w:hAnsi="Book Antiqua"/>
          <w:sz w:val="24"/>
          <w:szCs w:val="24"/>
          <w:vertAlign w:val="superscript"/>
          <w:lang w:val="en-GB"/>
        </w:rPr>
        <w:instrText xml:space="preserve"> ADDIN EN.CITE &lt;EndNote&gt;&lt;Cite&gt;&lt;Author&gt;Akinosoglou&lt;/Author&gt;&lt;Year&gt;2014&lt;/Year&gt;&lt;RecNum&gt;161&lt;/RecNum&gt;&lt;DisplayText&gt;[22]&lt;/DisplayText&gt;&lt;record&gt;&lt;rec-number&gt;161&lt;/rec-number&gt;&lt;foreign-keys&gt;&lt;key app="EN" db-id="520xep0sedes5xetaz6ptt96fwwrtptaw2tt"&gt;161&lt;/key&gt;&lt;/foreign-keys&gt;&lt;ref-type name="Journal Article"&gt;17&lt;/ref-type&gt;&lt;contributors&gt;&lt;authors&gt;&lt;author&gt;Akinosoglou, K.&lt;/author&gt;&lt;author&gt;Gogos, C.&lt;/author&gt;&lt;/authors&gt;&lt;/contributors&gt;&lt;auth-address&gt;Karolina Akinosoglou, Charalambos Gogos, Department of Internal Medicine and Infectious Diseases, University General Hospital of Patras, 26504 Rio, Greece.&lt;/auth-address&gt;&lt;titles&gt;&lt;title&gt;Immune-modulating therapy in acute pancreatitis: fact or fiction&lt;/title&gt;&lt;secondary-title&gt;World J Gastroenterol&lt;/secondary-title&gt;&lt;/titles&gt;&lt;periodical&gt;&lt;full-title&gt;World J Gastroenterol&lt;/full-title&gt;&lt;/periodical&gt;&lt;pages&gt;15200-15&lt;/pages&gt;&lt;volume&gt;20&lt;/volume&gt;&lt;number&gt;41&lt;/number&gt;&lt;edition&gt;2014/11/12&lt;/edition&gt;&lt;keywords&gt;&lt;keyword&gt;Acute Disease&lt;/keyword&gt;&lt;keyword&gt;Animals&lt;/keyword&gt;&lt;keyword&gt;Anti-Inflammatory Agents/therapeutic use&lt;/keyword&gt;&lt;keyword&gt;Humans&lt;/keyword&gt;&lt;keyword&gt;Immunologic Factors/adverse effects/ therapeutic use&lt;/keyword&gt;&lt;keyword&gt;Inflammation Mediators/antagonists &amp;amp; inhibitors/immunology/metabolism&lt;/keyword&gt;&lt;keyword&gt;Molecular Targeted Therapy&lt;/keyword&gt;&lt;keyword&gt;Pancreatitis/diagnosis/ drug therapy/immunology/metabolism&lt;/keyword&gt;&lt;keyword&gt;Signal Transduction/drug effects&lt;/keyword&gt;&lt;keyword&gt;Treatment Outcome&lt;/keyword&gt;&lt;/keywords&gt;&lt;dates&gt;&lt;year&gt;2014&lt;/year&gt;&lt;pub-dates&gt;&lt;date&gt;Nov 7&lt;/date&gt;&lt;/pub-dates&gt;&lt;/dates&gt;&lt;isbn&gt;2219-2840 (Electronic)&amp;#xD;1007-9327 (Linking)&lt;/isbn&gt;&lt;accession-num&gt;25386069&lt;/accession-num&gt;&lt;urls&gt;&lt;/urls&gt;&lt;custom2&gt;4223254&lt;/custom2&gt;&lt;electronic-resource-num&gt;10.3748/wjg.v20.i41.15200&lt;/electronic-resource-num&gt;&lt;remote-database-provider&gt;NLM&lt;/remote-database-provider&gt;&lt;language&gt;eng&lt;/language&gt;&lt;/record&gt;&lt;/Cite&gt;&lt;/EndNote&gt;</w:instrText>
      </w:r>
      <w:r w:rsidR="00B75DBE" w:rsidRPr="00516458">
        <w:rPr>
          <w:rFonts w:ascii="Book Antiqua" w:hAnsi="Book Antiqua"/>
          <w:sz w:val="24"/>
          <w:szCs w:val="24"/>
          <w:vertAlign w:val="superscript"/>
          <w:lang w:val="en-GB"/>
        </w:rPr>
        <w:fldChar w:fldCharType="separate"/>
      </w:r>
      <w:r w:rsidR="00B75DBE" w:rsidRPr="00516458">
        <w:rPr>
          <w:rFonts w:ascii="Book Antiqua" w:hAnsi="Book Antiqua"/>
          <w:sz w:val="24"/>
          <w:szCs w:val="24"/>
          <w:vertAlign w:val="superscript"/>
          <w:lang w:val="en-GB"/>
        </w:rPr>
        <w:t>[</w:t>
      </w:r>
      <w:hyperlink w:anchor="_ENREF_22" w:tooltip="Akinosoglou, 2014 #161" w:history="1">
        <w:r w:rsidR="00B75DBE" w:rsidRPr="00516458">
          <w:rPr>
            <w:rFonts w:ascii="Book Antiqua" w:hAnsi="Book Antiqua"/>
            <w:sz w:val="24"/>
            <w:szCs w:val="24"/>
            <w:vertAlign w:val="superscript"/>
            <w:lang w:val="en-GB"/>
          </w:rPr>
          <w:t>22</w:t>
        </w:r>
      </w:hyperlink>
      <w:r w:rsidR="00B75DBE" w:rsidRPr="00516458">
        <w:rPr>
          <w:rFonts w:ascii="Book Antiqua" w:hAnsi="Book Antiqua"/>
          <w:sz w:val="24"/>
          <w:szCs w:val="24"/>
          <w:vertAlign w:val="superscript"/>
          <w:lang w:val="en-GB"/>
        </w:rPr>
        <w:t>]</w:t>
      </w:r>
      <w:r w:rsidR="00B75DBE" w:rsidRPr="00516458">
        <w:rPr>
          <w:rFonts w:ascii="Book Antiqua" w:hAnsi="Book Antiqua"/>
          <w:sz w:val="24"/>
          <w:szCs w:val="24"/>
          <w:vertAlign w:val="superscript"/>
          <w:lang w:val="en-GB"/>
        </w:rPr>
        <w:fldChar w:fldCharType="end"/>
      </w:r>
      <w:r w:rsidRPr="00516458">
        <w:rPr>
          <w:rFonts w:ascii="Book Antiqua" w:hAnsi="Book Antiqua"/>
          <w:sz w:val="24"/>
          <w:szCs w:val="24"/>
          <w:lang w:val="en-GB"/>
        </w:rPr>
        <w:t xml:space="preserve">. A fall in the co-expression of HLA-DR on CD14+ monocytes is considered a standard laboratory indicator of a </w:t>
      </w:r>
      <w:r w:rsidR="00B75DBE" w:rsidRPr="00516458">
        <w:rPr>
          <w:rFonts w:ascii="Book Antiqua" w:hAnsi="Book Antiqua"/>
          <w:sz w:val="24"/>
          <w:szCs w:val="24"/>
          <w:lang w:val="en-GB"/>
        </w:rPr>
        <w:t>CARS</w:t>
      </w:r>
      <w:r w:rsidRPr="00516458">
        <w:rPr>
          <w:rFonts w:ascii="Book Antiqua" w:hAnsi="Book Antiqua"/>
          <w:sz w:val="24"/>
          <w:szCs w:val="24"/>
          <w:vertAlign w:val="superscript"/>
          <w:lang w:val="en-GB"/>
        </w:rPr>
        <w:fldChar w:fldCharType="begin">
          <w:fldData xml:space="preserve">PEVuZE5vdGU+PENpdGU+PEF1dGhvcj5NeWxvbmE8L0F1dGhvcj48WWVhcj4yMDExPC9ZZWFyPjxS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==
</w:fldData>
        </w:fldChar>
      </w:r>
      <w:r w:rsidRPr="00516458">
        <w:rPr>
          <w:rFonts w:ascii="Book Antiqua" w:hAnsi="Book Antiqua"/>
          <w:sz w:val="24"/>
          <w:szCs w:val="24"/>
          <w:vertAlign w:val="superscript"/>
          <w:lang w:val="en-GB"/>
        </w:rPr>
        <w:instrText xml:space="preserve"> ADDIN EN.CITE </w:instrText>
      </w:r>
      <w:r w:rsidRPr="00516458">
        <w:rPr>
          <w:rFonts w:ascii="Book Antiqua" w:hAnsi="Book Antiqua"/>
          <w:sz w:val="24"/>
          <w:szCs w:val="24"/>
          <w:vertAlign w:val="superscript"/>
          <w:lang w:val="en-GB"/>
        </w:rPr>
        <w:fldChar w:fldCharType="begin">
          <w:fldData xml:space="preserve">PEVuZE5vdGU+PENpdGU+PEF1dGhvcj5NeWxvbmE8L0F1dGhvcj48WWVhcj4yMDExPC9ZZWFyPjxS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==
</w:fldData>
        </w:fldChar>
      </w:r>
      <w:r w:rsidRPr="00516458">
        <w:rPr>
          <w:rFonts w:ascii="Book Antiqua" w:hAnsi="Book Antiqua"/>
          <w:sz w:val="24"/>
          <w:szCs w:val="24"/>
          <w:vertAlign w:val="superscript"/>
          <w:lang w:val="en-GB"/>
        </w:rPr>
        <w:instrText xml:space="preserve"> ADDIN EN.CITE.DATA </w:instrText>
      </w:r>
      <w:r w:rsidRPr="00516458">
        <w:rPr>
          <w:rFonts w:ascii="Book Antiqua" w:hAnsi="Book Antiqua"/>
          <w:sz w:val="24"/>
          <w:szCs w:val="24"/>
          <w:vertAlign w:val="superscript"/>
          <w:lang w:val="en-GB"/>
        </w:rPr>
      </w:r>
      <w:r w:rsidRPr="00516458">
        <w:rPr>
          <w:rFonts w:ascii="Book Antiqua" w:hAnsi="Book Antiqua"/>
          <w:sz w:val="24"/>
          <w:szCs w:val="24"/>
          <w:vertAlign w:val="superscript"/>
          <w:lang w:val="en-GB"/>
        </w:rPr>
        <w:fldChar w:fldCharType="end"/>
      </w:r>
      <w:r w:rsidRPr="00516458">
        <w:rPr>
          <w:rFonts w:ascii="Book Antiqua" w:hAnsi="Book Antiqua"/>
          <w:sz w:val="24"/>
          <w:szCs w:val="24"/>
          <w:vertAlign w:val="superscript"/>
          <w:lang w:val="en-GB"/>
        </w:rPr>
      </w:r>
      <w:r w:rsidRPr="00516458">
        <w:rPr>
          <w:rFonts w:ascii="Book Antiqua" w:hAnsi="Book Antiqua"/>
          <w:sz w:val="24"/>
          <w:szCs w:val="24"/>
          <w:vertAlign w:val="superscript"/>
          <w:lang w:val="en-GB"/>
        </w:rPr>
        <w:fldChar w:fldCharType="separate"/>
      </w:r>
      <w:r w:rsidRPr="00516458">
        <w:rPr>
          <w:rFonts w:ascii="Book Antiqua" w:hAnsi="Book Antiqua"/>
          <w:sz w:val="24"/>
          <w:szCs w:val="24"/>
          <w:vertAlign w:val="superscript"/>
          <w:lang w:val="en-GB"/>
        </w:rPr>
        <w:t>[</w:t>
      </w:r>
      <w:hyperlink w:anchor="_ENREF_23" w:tooltip="Mylona, 2011 #18" w:history="1">
        <w:r w:rsidRPr="00516458">
          <w:rPr>
            <w:rFonts w:ascii="Book Antiqua" w:hAnsi="Book Antiqua"/>
            <w:sz w:val="24"/>
            <w:szCs w:val="24"/>
            <w:vertAlign w:val="superscript"/>
            <w:lang w:val="en-GB"/>
          </w:rPr>
          <w:t>23</w:t>
        </w:r>
      </w:hyperlink>
      <w:r w:rsidRPr="00516458">
        <w:rPr>
          <w:rFonts w:ascii="Book Antiqua" w:hAnsi="Book Antiqua"/>
          <w:sz w:val="24"/>
          <w:szCs w:val="24"/>
          <w:vertAlign w:val="superscript"/>
          <w:lang w:val="en-GB"/>
        </w:rPr>
        <w:t>]</w:t>
      </w:r>
      <w:r w:rsidRPr="00516458">
        <w:rPr>
          <w:rFonts w:ascii="Book Antiqua" w:hAnsi="Book Antiqua"/>
          <w:sz w:val="24"/>
          <w:szCs w:val="24"/>
          <w:vertAlign w:val="superscript"/>
          <w:lang w:val="en-GB"/>
        </w:rPr>
        <w:fldChar w:fldCharType="end"/>
      </w:r>
      <w:r w:rsidRPr="00516458">
        <w:rPr>
          <w:rFonts w:ascii="Book Antiqua" w:hAnsi="Book Antiqua"/>
          <w:sz w:val="24"/>
          <w:szCs w:val="24"/>
          <w:lang w:val="en-GB"/>
        </w:rPr>
        <w:t xml:space="preserve"> Analysis of this immune component is linked to the severe fo</w:t>
      </w:r>
      <w:r w:rsidR="00B75DBE" w:rsidRPr="00516458">
        <w:rPr>
          <w:rFonts w:ascii="Book Antiqua" w:hAnsi="Book Antiqua"/>
          <w:sz w:val="24"/>
          <w:szCs w:val="24"/>
          <w:lang w:val="en-GB"/>
        </w:rPr>
        <w:t>rm of AP and immunosuppression.</w:t>
      </w:r>
    </w:p>
    <w:p w14:paraId="34ADE130" w14:textId="4A6FBEFC" w:rsidR="003464CA" w:rsidRPr="00516458" w:rsidRDefault="003464CA" w:rsidP="00B75DBE">
      <w:pPr>
        <w:spacing w:after="0" w:line="360" w:lineRule="auto"/>
        <w:ind w:firstLineChars="100" w:firstLine="240"/>
        <w:jc w:val="both"/>
        <w:rPr>
          <w:rFonts w:ascii="Book Antiqua" w:hAnsi="Book Antiqua"/>
          <w:sz w:val="24"/>
          <w:szCs w:val="24"/>
          <w:lang w:val="en-GB" w:eastAsia="zh-CN"/>
        </w:rPr>
      </w:pPr>
      <w:r w:rsidRPr="00516458">
        <w:rPr>
          <w:rFonts w:ascii="Book Antiqua" w:hAnsi="Book Antiqua"/>
          <w:sz w:val="24"/>
          <w:szCs w:val="24"/>
          <w:lang w:val="en-GB"/>
        </w:rPr>
        <w:lastRenderedPageBreak/>
        <w:t xml:space="preserve">Dysregulated host inflammatory response was included in the new sepsis definition by the Society for Critical Care Medicine and the European Society of Intensive Care in 2016. A recent review article analysed the role of the major innate lymphocyte population, </w:t>
      </w:r>
      <w:r w:rsidR="00D50E30" w:rsidRPr="00516458">
        <w:rPr>
          <w:rFonts w:ascii="Book Antiqua" w:hAnsi="Book Antiqua"/>
          <w:sz w:val="24"/>
          <w:szCs w:val="24"/>
          <w:lang w:val="en-GB"/>
        </w:rPr>
        <w:t>Natural Killer (</w:t>
      </w:r>
      <w:r w:rsidRPr="00516458">
        <w:rPr>
          <w:rFonts w:ascii="Book Antiqua" w:hAnsi="Book Antiqua"/>
          <w:sz w:val="24"/>
          <w:szCs w:val="24"/>
          <w:lang w:val="en-GB"/>
        </w:rPr>
        <w:t>NK</w:t>
      </w:r>
      <w:r w:rsidR="00D50E30" w:rsidRPr="00516458">
        <w:rPr>
          <w:rFonts w:ascii="Book Antiqua" w:hAnsi="Book Antiqua"/>
          <w:sz w:val="24"/>
          <w:szCs w:val="24"/>
          <w:lang w:val="en-GB"/>
        </w:rPr>
        <w:t>)</w:t>
      </w:r>
      <w:r w:rsidRPr="00516458">
        <w:rPr>
          <w:rFonts w:ascii="Book Antiqua" w:hAnsi="Book Antiqua"/>
          <w:sz w:val="24"/>
          <w:szCs w:val="24"/>
          <w:lang w:val="en-GB"/>
        </w:rPr>
        <w:t xml:space="preserve"> cells, in the dysregulated host inflammatory response on infection. They concluded that NK cells appear to be critical for the elimination of pathogens during the early phase of sepsis and lead to the prevention of secondary infection during the immunosuppressive phase. This opinion suggests that they may be suitable as new immunotherapeutic agents</w:t>
      </w:r>
      <w:r w:rsidR="00A4480F" w:rsidRPr="00516458">
        <w:rPr>
          <w:rFonts w:ascii="Book Antiqua" w:hAnsi="Book Antiqua"/>
          <w:sz w:val="24"/>
          <w:szCs w:val="24"/>
          <w:vertAlign w:val="superscript"/>
          <w:lang w:val="en-GB"/>
        </w:rPr>
        <w:fldChar w:fldCharType="begin"/>
      </w:r>
      <w:r w:rsidR="00A4480F" w:rsidRPr="00516458">
        <w:rPr>
          <w:rFonts w:ascii="Book Antiqua" w:hAnsi="Book Antiqua"/>
          <w:sz w:val="24"/>
          <w:szCs w:val="24"/>
          <w:vertAlign w:val="superscript"/>
          <w:lang w:val="en-GB"/>
        </w:rPr>
        <w:instrText xml:space="preserve"> ADDIN EN.CITE &lt;EndNote&gt;&lt;Cite&gt;&lt;Author&gt;Guo&lt;/Author&gt;&lt;Year&gt;2018&lt;/Year&gt;&lt;RecNum&gt;141&lt;/RecNum&gt;&lt;DisplayText&gt;[24]&lt;/DisplayText&gt;&lt;record&gt;&lt;rec-number&gt;141&lt;/rec-number&gt;&lt;foreign-keys&gt;&lt;key app="EN" db-id="520xep0sedes5xetaz6ptt96fwwrtptaw2tt"&gt;141&lt;/key&gt;&lt;/foreign-keys&gt;&lt;ref-type name="Journal Article"&gt;17&lt;/ref-type&gt;&lt;contributors&gt;&lt;authors&gt;&lt;author&gt;Guo, Y.&lt;/author&gt;&lt;author&gt;Patil, N. K.&lt;/author&gt;&lt;author&gt;Luan, L.&lt;/author&gt;&lt;author&gt;Bohannon, J. K.&lt;/author&gt;&lt;author&gt;Sherwood, E. R.&lt;/author&gt;&lt;/authors&gt;&lt;/contributors&gt;&lt;auth-address&gt;Department of Anesthesiology, Vanderbilt University Medical Center, Nashville, TN, USA.&amp;#xD;Department of Pathology, Microbiology and Immunology, Vanderbilt University Medical Center, Nashville, TN, USA.&lt;/auth-address&gt;&lt;titles&gt;&lt;title&gt;The biology of natural killer cells during sepsis&lt;/title&gt;&lt;secondary-title&gt;Immunology&lt;/secondary-title&gt;&lt;/titles&gt;&lt;periodical&gt;&lt;full-title&gt;Immunology&lt;/full-title&gt;&lt;/periodical&gt;&lt;pages&gt;190-202&lt;/pages&gt;&lt;volume&gt;153&lt;/volume&gt;&lt;number&gt;2&lt;/number&gt;&lt;edition&gt;2017/10/25&lt;/edition&gt;&lt;dates&gt;&lt;year&gt;2018&lt;/year&gt;&lt;pub-dates&gt;&lt;date&gt;Feb&lt;/date&gt;&lt;/pub-dates&gt;&lt;/dates&gt;&lt;isbn&gt;1365-2567 (Electronic)&amp;#xD;0019-2805 (Linking)&lt;/isbn&gt;&lt;accession-num&gt;29064085&lt;/accession-num&gt;&lt;urls&gt;&lt;/urls&gt;&lt;custom2&gt;5765373&lt;/custom2&gt;&lt;electronic-resource-num&gt;10.1111/imm.12854&lt;/electronic-resource-num&gt;&lt;remote-database-provider&gt;NLM&lt;/remote-database-provider&gt;&lt;language&gt;eng&lt;/language&gt;&lt;/record&gt;&lt;/Cite&gt;&lt;/EndNote&gt;</w:instrText>
      </w:r>
      <w:r w:rsidR="00A4480F" w:rsidRPr="00516458">
        <w:rPr>
          <w:rFonts w:ascii="Book Antiqua" w:hAnsi="Book Antiqua"/>
          <w:sz w:val="24"/>
          <w:szCs w:val="24"/>
          <w:vertAlign w:val="superscript"/>
          <w:lang w:val="en-GB"/>
        </w:rPr>
        <w:fldChar w:fldCharType="separate"/>
      </w:r>
      <w:r w:rsidR="00A4480F" w:rsidRPr="00516458">
        <w:rPr>
          <w:rFonts w:ascii="Book Antiqua" w:hAnsi="Book Antiqua"/>
          <w:sz w:val="24"/>
          <w:szCs w:val="24"/>
          <w:vertAlign w:val="superscript"/>
          <w:lang w:val="en-GB"/>
        </w:rPr>
        <w:t>[</w:t>
      </w:r>
      <w:hyperlink w:anchor="_ENREF_24" w:tooltip="Guo, 2018 #141" w:history="1">
        <w:r w:rsidR="00A4480F" w:rsidRPr="00516458">
          <w:rPr>
            <w:rFonts w:ascii="Book Antiqua" w:hAnsi="Book Antiqua"/>
            <w:sz w:val="24"/>
            <w:szCs w:val="24"/>
            <w:vertAlign w:val="superscript"/>
            <w:lang w:val="en-GB"/>
          </w:rPr>
          <w:t>24</w:t>
        </w:r>
      </w:hyperlink>
      <w:r w:rsidR="00A4480F" w:rsidRPr="00516458">
        <w:rPr>
          <w:rFonts w:ascii="Book Antiqua" w:hAnsi="Book Antiqua"/>
          <w:sz w:val="24"/>
          <w:szCs w:val="24"/>
          <w:vertAlign w:val="superscript"/>
          <w:lang w:val="en-GB"/>
        </w:rPr>
        <w:t>]</w:t>
      </w:r>
      <w:r w:rsidR="00A4480F" w:rsidRPr="00516458">
        <w:rPr>
          <w:rFonts w:ascii="Book Antiqua" w:hAnsi="Book Antiqua"/>
          <w:sz w:val="24"/>
          <w:szCs w:val="24"/>
          <w:vertAlign w:val="superscript"/>
          <w:lang w:val="en-GB"/>
        </w:rPr>
        <w:fldChar w:fldCharType="end"/>
      </w:r>
      <w:r w:rsidR="00A4480F" w:rsidRPr="00516458">
        <w:rPr>
          <w:rFonts w:ascii="Book Antiqua" w:hAnsi="Book Antiqua"/>
          <w:sz w:val="24"/>
          <w:szCs w:val="24"/>
          <w:lang w:val="en-GB"/>
        </w:rPr>
        <w:t>.</w:t>
      </w:r>
    </w:p>
    <w:p w14:paraId="0DA4CF9F" w14:textId="737E99CF" w:rsidR="003464CA" w:rsidRPr="00516458" w:rsidRDefault="003464CA" w:rsidP="00A4480F">
      <w:pPr>
        <w:spacing w:after="0" w:line="360" w:lineRule="auto"/>
        <w:ind w:firstLineChars="100" w:firstLine="240"/>
        <w:jc w:val="both"/>
        <w:rPr>
          <w:rFonts w:ascii="Book Antiqua" w:hAnsi="Book Antiqua"/>
          <w:sz w:val="24"/>
          <w:szCs w:val="24"/>
          <w:lang w:val="en-GB" w:eastAsia="zh-CN"/>
        </w:rPr>
      </w:pPr>
      <w:r w:rsidRPr="00516458">
        <w:rPr>
          <w:rFonts w:ascii="Book Antiqua" w:hAnsi="Book Antiqua"/>
          <w:sz w:val="24"/>
          <w:szCs w:val="24"/>
          <w:lang w:val="en-GB"/>
        </w:rPr>
        <w:t>Infection is considered to be the most important prognostic factor for disease severity in AP, regardless of the cause. In non-ERCP AP, infection is considered to be the secondary event, while in PEP it's considered to be the primary event</w:t>
      </w:r>
      <w:r w:rsidR="00A4480F" w:rsidRPr="00516458">
        <w:rPr>
          <w:rFonts w:ascii="Book Antiqua" w:hAnsi="Book Antiqua"/>
          <w:sz w:val="24"/>
          <w:szCs w:val="24"/>
          <w:vertAlign w:val="superscript"/>
          <w:lang w:val="en-GB"/>
        </w:rPr>
        <w:fldChar w:fldCharType="begin"/>
      </w:r>
      <w:r w:rsidR="00A4480F" w:rsidRPr="00516458">
        <w:rPr>
          <w:rFonts w:ascii="Book Antiqua" w:hAnsi="Book Antiqua"/>
          <w:sz w:val="24"/>
          <w:szCs w:val="24"/>
          <w:vertAlign w:val="superscript"/>
          <w:lang w:val="en-GB"/>
        </w:rPr>
        <w:instrText xml:space="preserve"> ADDIN EN.CITE &lt;EndNote&gt;&lt;Cite&gt;&lt;Author&gt;Testoni&lt;/Author&gt;&lt;Year&gt;2010&lt;/Year&gt;&lt;RecNum&gt;12&lt;/RecNum&gt;&lt;DisplayText&gt;[3]&lt;/DisplayText&gt;&lt;record&gt;&lt;rec-number&gt;12&lt;/rec-number&gt;&lt;foreign-keys&gt;&lt;key app="EN" db-id="520xep0sedes5xetaz6ptt96fwwrtptaw2tt"&gt;12&lt;/key&gt;&lt;/foreign-keys&gt;&lt;ref-type name="Journal Article"&gt;17&lt;/ref-type&gt;&lt;contributors&gt;&lt;authors&gt;&lt;author&gt;Testoni, P. A.&lt;/author&gt;&lt;author&gt;Vailati, C.&lt;/author&gt;&lt;author&gt;Giussani, A.&lt;/author&gt;&lt;author&gt;Notaristefano, C.&lt;/author&gt;&lt;author&gt;Mariani, A.&lt;/author&gt;&lt;/authors&gt;&lt;/contributors&gt;&lt;auth-address&gt;Gastroenterology Unit, Vita-Salute San Raffaele University, San Raffaele Scientific Institute, Milan, Italy.&lt;/auth-address&gt;&lt;titles&gt;&lt;title&gt;ERCP-induced and non-ERCP-induced acute pancreatitis: Two distinct clinical entities with different outcomes in mild and severe form?&lt;/title&gt;&lt;secondary-title&gt;Dig Liver Dis&lt;/secondary-title&gt;&lt;/titles&gt;&lt;periodical&gt;&lt;full-title&gt;Dig Liver Dis&lt;/full-title&gt;&lt;/periodical&gt;&lt;pages&gt;567-70&lt;/pages&gt;&lt;volume&gt;42&lt;/volume&gt;&lt;number&gt;8&lt;/number&gt;&lt;edition&gt;2009/12/19&lt;/edition&gt;&lt;keywords&gt;&lt;keyword&gt;Adult&lt;/keyword&gt;&lt;keyword&gt;Aged&lt;/keyword&gt;&lt;keyword&gt;Alcoholism/complications&lt;/keyword&gt;&lt;keyword&gt;Cholangiopancreatography, Endoscopic Retrograde/ adverse effects&lt;/keyword&gt;&lt;keyword&gt;Female&lt;/keyword&gt;&lt;keyword&gt;Gallstones/complications&lt;/keyword&gt;&lt;keyword&gt;Humans&lt;/keyword&gt;&lt;keyword&gt;Male&lt;/keyword&gt;&lt;keyword&gt;Middle Aged&lt;/keyword&gt;&lt;keyword&gt;Pancreas/diagnostic imaging/pathology/physiology&lt;/keyword&gt;&lt;keyword&gt;Pancreatitis, Acute&lt;/keyword&gt;&lt;keyword&gt;Necrotizing/blood/ diagnosis/epidemiology/ etiology/physiopathology/prevention &amp;amp;&lt;/keyword&gt;&lt;keyword&gt;control&lt;/keyword&gt;&lt;keyword&gt;Retrospective Studies&lt;/keyword&gt;&lt;keyword&gt;Treatment Outcome&lt;/keyword&gt;&lt;/keywords&gt;&lt;dates&gt;&lt;year&gt;2010&lt;/year&gt;&lt;pub-dates&gt;&lt;date&gt;Aug&lt;/date&gt;&lt;/pub-dates&gt;&lt;/dates&gt;&lt;isbn&gt;1878-3562 (Electronic)&amp;#xD;1590-8658 (Linking)&lt;/isbn&gt;&lt;accession-num&gt;20018574&lt;/accession-num&gt;&lt;urls&gt;&lt;/urls&gt;&lt;electronic-resource-num&gt;10.1016/j.dld.2009.10.008&lt;/electronic-resource-num&gt;&lt;remote-database-provider&gt;NLM&lt;/remote-database-provider&gt;&lt;language&gt;eng&lt;/language&gt;&lt;/record&gt;&lt;/Cite&gt;&lt;/EndNote&gt;</w:instrText>
      </w:r>
      <w:r w:rsidR="00A4480F" w:rsidRPr="00516458">
        <w:rPr>
          <w:rFonts w:ascii="Book Antiqua" w:hAnsi="Book Antiqua"/>
          <w:sz w:val="24"/>
          <w:szCs w:val="24"/>
          <w:vertAlign w:val="superscript"/>
          <w:lang w:val="en-GB"/>
        </w:rPr>
        <w:fldChar w:fldCharType="separate"/>
      </w:r>
      <w:r w:rsidR="00A4480F" w:rsidRPr="00516458">
        <w:rPr>
          <w:rFonts w:ascii="Book Antiqua" w:hAnsi="Book Antiqua"/>
          <w:sz w:val="24"/>
          <w:szCs w:val="24"/>
          <w:vertAlign w:val="superscript"/>
          <w:lang w:val="en-GB"/>
        </w:rPr>
        <w:t>[</w:t>
      </w:r>
      <w:hyperlink w:anchor="_ENREF_3" w:tooltip="Testoni, 2010 #12" w:history="1">
        <w:r w:rsidR="00A4480F" w:rsidRPr="00516458">
          <w:rPr>
            <w:rFonts w:ascii="Book Antiqua" w:hAnsi="Book Antiqua"/>
            <w:sz w:val="24"/>
            <w:szCs w:val="24"/>
            <w:vertAlign w:val="superscript"/>
            <w:lang w:val="en-GB"/>
          </w:rPr>
          <w:t>3</w:t>
        </w:r>
      </w:hyperlink>
      <w:r w:rsidR="00A4480F" w:rsidRPr="00516458">
        <w:rPr>
          <w:rFonts w:ascii="Book Antiqua" w:hAnsi="Book Antiqua"/>
          <w:sz w:val="24"/>
          <w:szCs w:val="24"/>
          <w:vertAlign w:val="superscript"/>
          <w:lang w:val="en-GB"/>
        </w:rPr>
        <w:t>]</w:t>
      </w:r>
      <w:r w:rsidR="00A4480F" w:rsidRPr="00516458">
        <w:rPr>
          <w:rFonts w:ascii="Book Antiqua" w:hAnsi="Book Antiqua"/>
          <w:sz w:val="24"/>
          <w:szCs w:val="24"/>
          <w:vertAlign w:val="superscript"/>
          <w:lang w:val="en-GB"/>
        </w:rPr>
        <w:fldChar w:fldCharType="end"/>
      </w:r>
      <w:r w:rsidR="00A4480F" w:rsidRPr="00516458">
        <w:rPr>
          <w:rFonts w:ascii="Book Antiqua" w:hAnsi="Book Antiqua"/>
          <w:sz w:val="24"/>
          <w:szCs w:val="24"/>
          <w:lang w:val="en-GB"/>
        </w:rPr>
        <w:t>.</w:t>
      </w:r>
    </w:p>
    <w:p w14:paraId="06BDD0CB" w14:textId="77777777" w:rsidR="003464CA" w:rsidRPr="00516458" w:rsidRDefault="003464CA" w:rsidP="00A0197C">
      <w:pPr>
        <w:spacing w:after="0" w:line="360" w:lineRule="auto"/>
        <w:jc w:val="both"/>
        <w:rPr>
          <w:rFonts w:ascii="Book Antiqua" w:hAnsi="Book Antiqua"/>
          <w:sz w:val="24"/>
          <w:szCs w:val="24"/>
          <w:lang w:val="en-GB"/>
        </w:rPr>
      </w:pPr>
    </w:p>
    <w:p w14:paraId="2278E1DB" w14:textId="77777777" w:rsidR="003464CA" w:rsidRPr="00516458" w:rsidRDefault="003464CA" w:rsidP="00A0197C">
      <w:pPr>
        <w:spacing w:after="0" w:line="360" w:lineRule="auto"/>
        <w:jc w:val="both"/>
        <w:rPr>
          <w:rFonts w:ascii="Book Antiqua" w:hAnsi="Book Antiqua"/>
          <w:b/>
          <w:sz w:val="24"/>
          <w:szCs w:val="24"/>
          <w:lang w:val="en-GB"/>
        </w:rPr>
      </w:pPr>
      <w:r w:rsidRPr="00516458">
        <w:rPr>
          <w:rFonts w:ascii="Book Antiqua" w:hAnsi="Book Antiqua"/>
          <w:b/>
          <w:sz w:val="24"/>
          <w:szCs w:val="24"/>
          <w:lang w:val="en-GB"/>
        </w:rPr>
        <w:t>CONCLUSION</w:t>
      </w:r>
    </w:p>
    <w:p w14:paraId="127D62C8" w14:textId="400E2460" w:rsidR="003464CA" w:rsidRPr="00516458" w:rsidRDefault="003464CA" w:rsidP="00A4480F">
      <w:pPr>
        <w:spacing w:after="0" w:line="360" w:lineRule="auto"/>
        <w:jc w:val="both"/>
        <w:rPr>
          <w:rFonts w:ascii="Book Antiqua" w:hAnsi="Book Antiqua"/>
          <w:sz w:val="24"/>
          <w:szCs w:val="24"/>
          <w:lang w:val="en-GB" w:eastAsia="zh-CN"/>
        </w:rPr>
      </w:pPr>
      <w:r w:rsidRPr="00516458">
        <w:rPr>
          <w:rFonts w:ascii="Book Antiqua" w:hAnsi="Book Antiqua"/>
          <w:sz w:val="24"/>
          <w:szCs w:val="24"/>
          <w:lang w:val="en-GB"/>
        </w:rPr>
        <w:t>It has been proven that innate immunity plays an immense role in AP and the imbalance of innate immunity may determine the severity of the disease early in the course of the disease</w:t>
      </w:r>
      <w:r w:rsidR="00A4480F" w:rsidRPr="00516458">
        <w:rPr>
          <w:rFonts w:ascii="Book Antiqua" w:hAnsi="Book Antiqua"/>
          <w:sz w:val="24"/>
          <w:szCs w:val="24"/>
          <w:vertAlign w:val="superscript"/>
          <w:lang w:val="en-GB"/>
        </w:rPr>
        <w:fldChar w:fldCharType="begin">
          <w:fldData xml:space="preserve">PEVuZE5vdGU+PENpdGU+PEF1dGhvcj5YdWU8L0F1dGhvcj48WWVhcj4yMDE0PC9ZZWFyPjxSZWNO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</w:fldData>
        </w:fldChar>
      </w:r>
      <w:r w:rsidR="00A4480F" w:rsidRPr="00516458">
        <w:rPr>
          <w:rFonts w:ascii="Book Antiqua" w:hAnsi="Book Antiqua"/>
          <w:sz w:val="24"/>
          <w:szCs w:val="24"/>
          <w:vertAlign w:val="superscript"/>
          <w:lang w:val="en-GB"/>
        </w:rPr>
        <w:instrText xml:space="preserve"> ADDIN EN.CITE </w:instrText>
      </w:r>
      <w:r w:rsidR="00A4480F" w:rsidRPr="00516458">
        <w:rPr>
          <w:rFonts w:ascii="Book Antiqua" w:hAnsi="Book Antiqua"/>
          <w:sz w:val="24"/>
          <w:szCs w:val="24"/>
          <w:vertAlign w:val="superscript"/>
          <w:lang w:val="en-GB"/>
        </w:rPr>
        <w:fldChar w:fldCharType="begin">
          <w:fldData xml:space="preserve">PEVuZE5vdGU+PENpdGU+PEF1dGhvcj5YdWU8L0F1dGhvcj48WWVhcj4yMDE0PC9ZZWFyPjxSZWNO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</w:fldData>
        </w:fldChar>
      </w:r>
      <w:r w:rsidR="00A4480F" w:rsidRPr="00516458">
        <w:rPr>
          <w:rFonts w:ascii="Book Antiqua" w:hAnsi="Book Antiqua"/>
          <w:sz w:val="24"/>
          <w:szCs w:val="24"/>
          <w:vertAlign w:val="superscript"/>
          <w:lang w:val="en-GB"/>
        </w:rPr>
        <w:instrText xml:space="preserve"> ADDIN EN.CITE.DATA </w:instrText>
      </w:r>
      <w:r w:rsidR="00A4480F" w:rsidRPr="00516458">
        <w:rPr>
          <w:rFonts w:ascii="Book Antiqua" w:hAnsi="Book Antiqua"/>
          <w:sz w:val="24"/>
          <w:szCs w:val="24"/>
          <w:vertAlign w:val="superscript"/>
          <w:lang w:val="en-GB"/>
        </w:rPr>
      </w:r>
      <w:r w:rsidR="00A4480F" w:rsidRPr="00516458">
        <w:rPr>
          <w:rFonts w:ascii="Book Antiqua" w:hAnsi="Book Antiqua"/>
          <w:sz w:val="24"/>
          <w:szCs w:val="24"/>
          <w:vertAlign w:val="superscript"/>
          <w:lang w:val="en-GB"/>
        </w:rPr>
        <w:fldChar w:fldCharType="end"/>
      </w:r>
      <w:r w:rsidR="00A4480F" w:rsidRPr="00516458">
        <w:rPr>
          <w:rFonts w:ascii="Book Antiqua" w:hAnsi="Book Antiqua"/>
          <w:sz w:val="24"/>
          <w:szCs w:val="24"/>
          <w:vertAlign w:val="superscript"/>
          <w:lang w:val="en-GB"/>
        </w:rPr>
      </w:r>
      <w:r w:rsidR="00A4480F" w:rsidRPr="00516458">
        <w:rPr>
          <w:rFonts w:ascii="Book Antiqua" w:hAnsi="Book Antiqua"/>
          <w:sz w:val="24"/>
          <w:szCs w:val="24"/>
          <w:vertAlign w:val="superscript"/>
          <w:lang w:val="en-GB"/>
        </w:rPr>
        <w:fldChar w:fldCharType="separate"/>
      </w:r>
      <w:r w:rsidR="00A4480F" w:rsidRPr="00516458">
        <w:rPr>
          <w:rFonts w:ascii="Book Antiqua" w:hAnsi="Book Antiqua"/>
          <w:sz w:val="24"/>
          <w:szCs w:val="24"/>
          <w:vertAlign w:val="superscript"/>
          <w:lang w:val="en-GB"/>
        </w:rPr>
        <w:t>[</w:t>
      </w:r>
      <w:hyperlink w:anchor="_ENREF_16" w:tooltip="Dabrowski, 2008 #64" w:history="1">
        <w:r w:rsidR="00A4480F" w:rsidRPr="00516458">
          <w:rPr>
            <w:rFonts w:ascii="Book Antiqua" w:hAnsi="Book Antiqua"/>
            <w:sz w:val="24"/>
            <w:szCs w:val="24"/>
            <w:vertAlign w:val="superscript"/>
            <w:lang w:val="en-GB"/>
          </w:rPr>
          <w:t>16</w:t>
        </w:r>
      </w:hyperlink>
      <w:r w:rsidR="00A4480F" w:rsidRPr="00516458">
        <w:rPr>
          <w:rFonts w:ascii="Book Antiqua" w:hAnsi="Book Antiqua"/>
          <w:sz w:val="24"/>
          <w:szCs w:val="24"/>
          <w:vertAlign w:val="superscript"/>
          <w:lang w:val="en-GB"/>
        </w:rPr>
        <w:t>,</w:t>
      </w:r>
      <w:hyperlink w:anchor="_ENREF_25" w:tooltip="Xue, 2014 #66" w:history="1">
        <w:r w:rsidR="00A4480F" w:rsidRPr="00516458">
          <w:rPr>
            <w:rFonts w:ascii="Book Antiqua" w:hAnsi="Book Antiqua"/>
            <w:sz w:val="24"/>
            <w:szCs w:val="24"/>
            <w:vertAlign w:val="superscript"/>
            <w:lang w:val="en-GB"/>
          </w:rPr>
          <w:t>25</w:t>
        </w:r>
      </w:hyperlink>
      <w:r w:rsidR="00A4480F" w:rsidRPr="00516458">
        <w:rPr>
          <w:rFonts w:ascii="Book Antiqua" w:hAnsi="Book Antiqua"/>
          <w:sz w:val="24"/>
          <w:szCs w:val="24"/>
          <w:vertAlign w:val="superscript"/>
          <w:lang w:val="en-GB"/>
        </w:rPr>
        <w:t>,</w:t>
      </w:r>
      <w:hyperlink w:anchor="_ENREF_26" w:tooltip="Shrivastava, 2010 #23" w:history="1">
        <w:r w:rsidR="00A4480F" w:rsidRPr="00516458">
          <w:rPr>
            <w:rFonts w:ascii="Book Antiqua" w:hAnsi="Book Antiqua"/>
            <w:sz w:val="24"/>
            <w:szCs w:val="24"/>
            <w:vertAlign w:val="superscript"/>
            <w:lang w:val="en-GB"/>
          </w:rPr>
          <w:t>26</w:t>
        </w:r>
      </w:hyperlink>
      <w:r w:rsidR="00A4480F" w:rsidRPr="00516458">
        <w:rPr>
          <w:rFonts w:ascii="Book Antiqua" w:hAnsi="Book Antiqua"/>
          <w:sz w:val="24"/>
          <w:szCs w:val="24"/>
          <w:vertAlign w:val="superscript"/>
          <w:lang w:val="en-GB"/>
        </w:rPr>
        <w:t>]</w:t>
      </w:r>
      <w:r w:rsidR="00A4480F" w:rsidRPr="00516458">
        <w:rPr>
          <w:rFonts w:ascii="Book Antiqua" w:hAnsi="Book Antiqua"/>
          <w:sz w:val="24"/>
          <w:szCs w:val="24"/>
          <w:vertAlign w:val="superscript"/>
          <w:lang w:val="en-GB"/>
        </w:rPr>
        <w:fldChar w:fldCharType="end"/>
      </w:r>
      <w:r w:rsidRPr="00516458">
        <w:rPr>
          <w:rFonts w:ascii="Book Antiqua" w:hAnsi="Book Antiqua"/>
          <w:sz w:val="24"/>
          <w:szCs w:val="24"/>
          <w:lang w:val="en-GB"/>
        </w:rPr>
        <w:t xml:space="preserve">. </w:t>
      </w:r>
      <w:bookmarkStart w:id="15" w:name="_Hlk4527371"/>
      <w:r w:rsidRPr="00516458">
        <w:rPr>
          <w:rFonts w:ascii="Book Antiqua" w:hAnsi="Book Antiqua"/>
          <w:sz w:val="24"/>
          <w:szCs w:val="24"/>
          <w:lang w:val="en-GB"/>
        </w:rPr>
        <w:t xml:space="preserve">As </w:t>
      </w:r>
      <w:r w:rsidR="00A4480F" w:rsidRPr="00516458">
        <w:rPr>
          <w:rFonts w:ascii="Book Antiqua" w:hAnsi="Book Antiqua"/>
          <w:sz w:val="24"/>
          <w:szCs w:val="24"/>
          <w:lang w:val="en-GB"/>
        </w:rPr>
        <w:t xml:space="preserve">Table </w:t>
      </w:r>
      <w:r w:rsidRPr="00516458">
        <w:rPr>
          <w:rFonts w:ascii="Book Antiqua" w:hAnsi="Book Antiqua"/>
          <w:sz w:val="24"/>
          <w:szCs w:val="24"/>
          <w:lang w:val="en-GB"/>
        </w:rPr>
        <w:t>2 shows, most of the studies that researched the role of immune cells in innate immunity, used patients with AP as the research subjects. Answers about the role of immune cells in patients w</w:t>
      </w:r>
      <w:r w:rsidR="00A4480F" w:rsidRPr="00516458">
        <w:rPr>
          <w:rFonts w:ascii="Book Antiqua" w:hAnsi="Book Antiqua"/>
          <w:sz w:val="24"/>
          <w:szCs w:val="24"/>
          <w:lang w:val="en-GB"/>
        </w:rPr>
        <w:t>ith PEP are still insufficient.</w:t>
      </w:r>
    </w:p>
    <w:p w14:paraId="6F434C6C" w14:textId="154D3D8C" w:rsidR="003464CA" w:rsidRPr="00516458" w:rsidRDefault="003464CA" w:rsidP="00A4480F">
      <w:pPr>
        <w:spacing w:after="0" w:line="360" w:lineRule="auto"/>
        <w:ind w:firstLineChars="100" w:firstLine="240"/>
        <w:jc w:val="both"/>
        <w:rPr>
          <w:rFonts w:ascii="Book Antiqua" w:hAnsi="Book Antiqua"/>
          <w:sz w:val="24"/>
          <w:szCs w:val="24"/>
          <w:lang w:val="en-GB" w:eastAsia="zh-CN"/>
        </w:rPr>
      </w:pPr>
      <w:r w:rsidRPr="00516458">
        <w:rPr>
          <w:rFonts w:ascii="Book Antiqua" w:hAnsi="Book Antiqua"/>
          <w:sz w:val="24"/>
          <w:szCs w:val="24"/>
          <w:lang w:val="en-GB"/>
        </w:rPr>
        <w:t>On the contrary, the role of different cytokines in both groups of pa</w:t>
      </w:r>
      <w:r w:rsidR="00A4480F" w:rsidRPr="00516458">
        <w:rPr>
          <w:rFonts w:ascii="Book Antiqua" w:hAnsi="Book Antiqua"/>
          <w:sz w:val="24"/>
          <w:szCs w:val="24"/>
          <w:lang w:val="en-GB"/>
        </w:rPr>
        <w:t>tients was extensively studied.</w:t>
      </w:r>
    </w:p>
    <w:p w14:paraId="03D7CD2A" w14:textId="1AB77046" w:rsidR="003464CA" w:rsidRPr="00516458" w:rsidRDefault="003464CA" w:rsidP="00A4480F">
      <w:pPr>
        <w:spacing w:after="0" w:line="360" w:lineRule="auto"/>
        <w:ind w:firstLineChars="100" w:firstLine="240"/>
        <w:jc w:val="both"/>
        <w:rPr>
          <w:rFonts w:ascii="Book Antiqua" w:hAnsi="Book Antiqua"/>
          <w:sz w:val="24"/>
          <w:szCs w:val="24"/>
          <w:lang w:val="en-GB" w:eastAsia="zh-CN"/>
        </w:rPr>
      </w:pPr>
      <w:bookmarkStart w:id="16" w:name="_Hlk4526439"/>
      <w:bookmarkEnd w:id="15"/>
      <w:r w:rsidRPr="00516458">
        <w:rPr>
          <w:rFonts w:ascii="Book Antiqua" w:hAnsi="Book Antiqua"/>
          <w:sz w:val="24"/>
          <w:szCs w:val="24"/>
          <w:lang w:val="en-GB"/>
        </w:rPr>
        <w:t xml:space="preserve">Further investigation of innate immunity cells and their function in PEP is important. </w:t>
      </w:r>
      <w:bookmarkEnd w:id="16"/>
      <w:r w:rsidRPr="00516458">
        <w:rPr>
          <w:rFonts w:ascii="Book Antiqua" w:hAnsi="Book Antiqua"/>
          <w:sz w:val="24"/>
          <w:szCs w:val="24"/>
          <w:lang w:val="en-GB"/>
        </w:rPr>
        <w:t>Especially, as already mentioned, the exact time of injury in PEP is known and therefore it may represent a good model for evaluation of the early immune response in AP</w:t>
      </w:r>
      <w:r w:rsidR="00A4480F" w:rsidRPr="00516458">
        <w:rPr>
          <w:rFonts w:ascii="Book Antiqua" w:hAnsi="Book Antiqua"/>
          <w:sz w:val="24"/>
          <w:szCs w:val="24"/>
          <w:vertAlign w:val="superscript"/>
          <w:lang w:val="en-GB"/>
        </w:rPr>
        <w:fldChar w:fldCharType="begin">
          <w:fldData xml:space="preserve">PEVuZE5vdGU+PENpdGU+PEF1dGhvcj5NZXNzbWFubjwvQXV0aG9yPjxZZWFyPjE5OTc8L1llYXI+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==
</w:fldData>
        </w:fldChar>
      </w:r>
      <w:r w:rsidR="00A4480F" w:rsidRPr="00516458">
        <w:rPr>
          <w:rFonts w:ascii="Book Antiqua" w:hAnsi="Book Antiqua"/>
          <w:sz w:val="24"/>
          <w:szCs w:val="24"/>
          <w:vertAlign w:val="superscript"/>
          <w:lang w:val="en-GB"/>
        </w:rPr>
        <w:instrText xml:space="preserve"> ADDIN EN.CITE </w:instrText>
      </w:r>
      <w:r w:rsidR="00A4480F" w:rsidRPr="00516458">
        <w:rPr>
          <w:rFonts w:ascii="Book Antiqua" w:hAnsi="Book Antiqua"/>
          <w:sz w:val="24"/>
          <w:szCs w:val="24"/>
          <w:vertAlign w:val="superscript"/>
          <w:lang w:val="en-GB"/>
        </w:rPr>
        <w:fldChar w:fldCharType="begin">
          <w:fldData xml:space="preserve">PEVuZE5vdGU+PENpdGU+PEF1dGhvcj5NZXNzbWFubjwvQXV0aG9yPjxZZWFyPjE5OTc8L1llYXI+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==
</w:fldData>
        </w:fldChar>
      </w:r>
      <w:r w:rsidR="00A4480F" w:rsidRPr="00516458">
        <w:rPr>
          <w:rFonts w:ascii="Book Antiqua" w:hAnsi="Book Antiqua"/>
          <w:sz w:val="24"/>
          <w:szCs w:val="24"/>
          <w:vertAlign w:val="superscript"/>
          <w:lang w:val="en-GB"/>
        </w:rPr>
        <w:instrText xml:space="preserve"> ADDIN EN.CITE.DATA </w:instrText>
      </w:r>
      <w:r w:rsidR="00A4480F" w:rsidRPr="00516458">
        <w:rPr>
          <w:rFonts w:ascii="Book Antiqua" w:hAnsi="Book Antiqua"/>
          <w:sz w:val="24"/>
          <w:szCs w:val="24"/>
          <w:vertAlign w:val="superscript"/>
          <w:lang w:val="en-GB"/>
        </w:rPr>
      </w:r>
      <w:r w:rsidR="00A4480F" w:rsidRPr="00516458">
        <w:rPr>
          <w:rFonts w:ascii="Book Antiqua" w:hAnsi="Book Antiqua"/>
          <w:sz w:val="24"/>
          <w:szCs w:val="24"/>
          <w:vertAlign w:val="superscript"/>
          <w:lang w:val="en-GB"/>
        </w:rPr>
        <w:fldChar w:fldCharType="end"/>
      </w:r>
      <w:r w:rsidR="00A4480F" w:rsidRPr="00516458">
        <w:rPr>
          <w:rFonts w:ascii="Book Antiqua" w:hAnsi="Book Antiqua"/>
          <w:sz w:val="24"/>
          <w:szCs w:val="24"/>
          <w:vertAlign w:val="superscript"/>
          <w:lang w:val="en-GB"/>
        </w:rPr>
      </w:r>
      <w:r w:rsidR="00A4480F" w:rsidRPr="00516458">
        <w:rPr>
          <w:rFonts w:ascii="Book Antiqua" w:hAnsi="Book Antiqua"/>
          <w:sz w:val="24"/>
          <w:szCs w:val="24"/>
          <w:vertAlign w:val="superscript"/>
          <w:lang w:val="en-GB"/>
        </w:rPr>
        <w:fldChar w:fldCharType="separate"/>
      </w:r>
      <w:r w:rsidR="00A4480F" w:rsidRPr="00516458">
        <w:rPr>
          <w:rFonts w:ascii="Book Antiqua" w:hAnsi="Book Antiqua"/>
          <w:sz w:val="24"/>
          <w:szCs w:val="24"/>
          <w:vertAlign w:val="superscript"/>
          <w:lang w:val="en-GB"/>
        </w:rPr>
        <w:t>[</w:t>
      </w:r>
      <w:hyperlink w:anchor="_ENREF_6" w:tooltip="Messmann, 1997 #19" w:history="1">
        <w:r w:rsidR="00A4480F" w:rsidRPr="00516458">
          <w:rPr>
            <w:rFonts w:ascii="Book Antiqua" w:hAnsi="Book Antiqua"/>
            <w:sz w:val="24"/>
            <w:szCs w:val="24"/>
            <w:vertAlign w:val="superscript"/>
            <w:lang w:val="en-GB"/>
          </w:rPr>
          <w:t>6</w:t>
        </w:r>
      </w:hyperlink>
      <w:r w:rsidR="00A4480F" w:rsidRPr="00516458">
        <w:rPr>
          <w:rFonts w:ascii="Book Antiqua" w:hAnsi="Book Antiqua"/>
          <w:sz w:val="24"/>
          <w:szCs w:val="24"/>
          <w:vertAlign w:val="superscript"/>
          <w:lang w:val="en-GB"/>
        </w:rPr>
        <w:t>,</w:t>
      </w:r>
      <w:hyperlink w:anchor="_ENREF_27" w:tooltip="Oezcueruemez-Porsch, 1998 #160" w:history="1">
        <w:r w:rsidR="00A4480F" w:rsidRPr="00516458">
          <w:rPr>
            <w:rFonts w:ascii="Book Antiqua" w:hAnsi="Book Antiqua"/>
            <w:sz w:val="24"/>
            <w:szCs w:val="24"/>
            <w:vertAlign w:val="superscript"/>
            <w:lang w:val="en-GB"/>
          </w:rPr>
          <w:t>27</w:t>
        </w:r>
      </w:hyperlink>
      <w:r w:rsidR="00A4480F" w:rsidRPr="00516458">
        <w:rPr>
          <w:rFonts w:ascii="Book Antiqua" w:hAnsi="Book Antiqua"/>
          <w:sz w:val="24"/>
          <w:szCs w:val="24"/>
          <w:vertAlign w:val="superscript"/>
          <w:lang w:val="en-GB"/>
        </w:rPr>
        <w:t>]</w:t>
      </w:r>
      <w:r w:rsidR="00A4480F" w:rsidRPr="00516458">
        <w:rPr>
          <w:rFonts w:ascii="Book Antiqua" w:hAnsi="Book Antiqua"/>
          <w:sz w:val="24"/>
          <w:szCs w:val="24"/>
          <w:vertAlign w:val="superscript"/>
          <w:lang w:val="en-GB"/>
        </w:rPr>
        <w:fldChar w:fldCharType="end"/>
      </w:r>
      <w:r w:rsidR="00A4480F" w:rsidRPr="00516458">
        <w:rPr>
          <w:rFonts w:ascii="Book Antiqua" w:hAnsi="Book Antiqua"/>
          <w:sz w:val="24"/>
          <w:szCs w:val="24"/>
          <w:lang w:val="en-GB"/>
        </w:rPr>
        <w:t>.</w:t>
      </w:r>
    </w:p>
    <w:p w14:paraId="42954C02" w14:textId="7491BA3F" w:rsidR="007A44BA" w:rsidRPr="00516458" w:rsidRDefault="007A44BA" w:rsidP="00A0197C">
      <w:pPr>
        <w:spacing w:after="0" w:line="360" w:lineRule="auto"/>
        <w:jc w:val="both"/>
        <w:rPr>
          <w:rFonts w:ascii="Book Antiqua" w:hAnsi="Book Antiqua"/>
          <w:sz w:val="24"/>
          <w:szCs w:val="24"/>
          <w:lang w:val="en-GB"/>
        </w:rPr>
      </w:pPr>
    </w:p>
    <w:p w14:paraId="530E53AB" w14:textId="2CBF2817" w:rsidR="003464CA" w:rsidRPr="00516458" w:rsidRDefault="00A0197C" w:rsidP="00A0197C">
      <w:pPr>
        <w:spacing w:after="0" w:line="360" w:lineRule="auto"/>
        <w:jc w:val="both"/>
        <w:rPr>
          <w:rFonts w:ascii="Book Antiqua" w:hAnsi="Book Antiqua"/>
          <w:b/>
          <w:noProof/>
          <w:sz w:val="24"/>
          <w:szCs w:val="24"/>
          <w:lang w:eastAsia="zh-CN"/>
        </w:rPr>
      </w:pPr>
      <w:bookmarkStart w:id="17" w:name="_ENREF_1"/>
      <w:r w:rsidRPr="00516458">
        <w:rPr>
          <w:rFonts w:ascii="Book Antiqua" w:hAnsi="Book Antiqua"/>
          <w:b/>
          <w:noProof/>
          <w:sz w:val="24"/>
          <w:szCs w:val="24"/>
        </w:rPr>
        <w:t>REFERENCES</w:t>
      </w:r>
    </w:p>
    <w:bookmarkEnd w:id="17"/>
    <w:p w14:paraId="452AD40B" w14:textId="77777777" w:rsidR="00A0197C" w:rsidRPr="00516458" w:rsidRDefault="00A0197C" w:rsidP="00A0197C">
      <w:pPr>
        <w:spacing w:after="0" w:line="360" w:lineRule="auto"/>
        <w:jc w:val="both"/>
        <w:rPr>
          <w:rFonts w:ascii="Book Antiqua" w:hAnsi="Book Antiqua"/>
          <w:sz w:val="24"/>
          <w:szCs w:val="24"/>
        </w:rPr>
      </w:pPr>
      <w:r w:rsidRPr="00516458">
        <w:rPr>
          <w:rFonts w:ascii="Book Antiqua" w:hAnsi="Book Antiqua"/>
          <w:sz w:val="24"/>
          <w:szCs w:val="24"/>
        </w:rPr>
        <w:t xml:space="preserve">1 </w:t>
      </w:r>
      <w:r w:rsidRPr="00516458">
        <w:rPr>
          <w:rFonts w:ascii="Book Antiqua" w:hAnsi="Book Antiqua"/>
          <w:b/>
          <w:sz w:val="24"/>
          <w:szCs w:val="24"/>
        </w:rPr>
        <w:t>Tenner S</w:t>
      </w:r>
      <w:r w:rsidRPr="00516458">
        <w:rPr>
          <w:rFonts w:ascii="Book Antiqua" w:hAnsi="Book Antiqua"/>
          <w:sz w:val="24"/>
          <w:szCs w:val="24"/>
        </w:rPr>
        <w:t xml:space="preserve">, Baillie J, DeWitt J, Vege SS; American College of Gastroenterology. American College of Gastroenterology guideline: management of acute pancreatitis. </w:t>
      </w:r>
      <w:r w:rsidRPr="00516458">
        <w:rPr>
          <w:rFonts w:ascii="Book Antiqua" w:hAnsi="Book Antiqua"/>
          <w:i/>
          <w:sz w:val="24"/>
          <w:szCs w:val="24"/>
        </w:rPr>
        <w:t>Am J Gastroenterol</w:t>
      </w:r>
      <w:r w:rsidRPr="00516458">
        <w:rPr>
          <w:rFonts w:ascii="Book Antiqua" w:hAnsi="Book Antiqua"/>
          <w:sz w:val="24"/>
          <w:szCs w:val="24"/>
        </w:rPr>
        <w:t xml:space="preserve"> 2013; </w:t>
      </w:r>
      <w:r w:rsidRPr="00516458">
        <w:rPr>
          <w:rFonts w:ascii="Book Antiqua" w:hAnsi="Book Antiqua"/>
          <w:b/>
          <w:sz w:val="24"/>
          <w:szCs w:val="24"/>
        </w:rPr>
        <w:t>108</w:t>
      </w:r>
      <w:r w:rsidRPr="00516458">
        <w:rPr>
          <w:rFonts w:ascii="Book Antiqua" w:hAnsi="Book Antiqua"/>
          <w:sz w:val="24"/>
          <w:szCs w:val="24"/>
        </w:rPr>
        <w:t>: 1400-15; 1416 [PMID: 23896955 DOI: 10.1038/ajg.2013.218]</w:t>
      </w:r>
    </w:p>
    <w:p w14:paraId="17157A8C" w14:textId="77777777" w:rsidR="00A0197C" w:rsidRPr="00516458" w:rsidRDefault="00A0197C" w:rsidP="00A0197C">
      <w:pPr>
        <w:spacing w:after="0" w:line="360" w:lineRule="auto"/>
        <w:jc w:val="both"/>
        <w:rPr>
          <w:rFonts w:ascii="Book Antiqua" w:hAnsi="Book Antiqua"/>
          <w:sz w:val="24"/>
          <w:szCs w:val="24"/>
        </w:rPr>
      </w:pPr>
      <w:r w:rsidRPr="00516458">
        <w:rPr>
          <w:rFonts w:ascii="Book Antiqua" w:hAnsi="Book Antiqua"/>
          <w:sz w:val="24"/>
          <w:szCs w:val="24"/>
        </w:rPr>
        <w:lastRenderedPageBreak/>
        <w:t xml:space="preserve">2 </w:t>
      </w:r>
      <w:proofErr w:type="spellStart"/>
      <w:r w:rsidRPr="00516458">
        <w:rPr>
          <w:rFonts w:ascii="Book Antiqua" w:hAnsi="Book Antiqua"/>
          <w:b/>
          <w:sz w:val="24"/>
          <w:szCs w:val="24"/>
        </w:rPr>
        <w:t>Dumonceau</w:t>
      </w:r>
      <w:proofErr w:type="spellEnd"/>
      <w:r w:rsidRPr="00516458">
        <w:rPr>
          <w:rFonts w:ascii="Book Antiqua" w:hAnsi="Book Antiqua"/>
          <w:b/>
          <w:sz w:val="24"/>
          <w:szCs w:val="24"/>
        </w:rPr>
        <w:t xml:space="preserve"> JM</w:t>
      </w:r>
      <w:r w:rsidRPr="00516458">
        <w:rPr>
          <w:rFonts w:ascii="Book Antiqua" w:hAnsi="Book Antiqua"/>
          <w:sz w:val="24"/>
          <w:szCs w:val="24"/>
        </w:rPr>
        <w:t xml:space="preserve">, </w:t>
      </w:r>
      <w:proofErr w:type="spellStart"/>
      <w:r w:rsidRPr="00516458">
        <w:rPr>
          <w:rFonts w:ascii="Book Antiqua" w:hAnsi="Book Antiqua"/>
          <w:sz w:val="24"/>
          <w:szCs w:val="24"/>
        </w:rPr>
        <w:t>Andriulli</w:t>
      </w:r>
      <w:proofErr w:type="spellEnd"/>
      <w:r w:rsidRPr="00516458">
        <w:rPr>
          <w:rFonts w:ascii="Book Antiqua" w:hAnsi="Book Antiqua"/>
          <w:sz w:val="24"/>
          <w:szCs w:val="24"/>
        </w:rPr>
        <w:t xml:space="preserve"> A, </w:t>
      </w:r>
      <w:proofErr w:type="spellStart"/>
      <w:r w:rsidRPr="00516458">
        <w:rPr>
          <w:rFonts w:ascii="Book Antiqua" w:hAnsi="Book Antiqua"/>
          <w:sz w:val="24"/>
          <w:szCs w:val="24"/>
        </w:rPr>
        <w:t>Elmunzer</w:t>
      </w:r>
      <w:proofErr w:type="spellEnd"/>
      <w:r w:rsidRPr="00516458">
        <w:rPr>
          <w:rFonts w:ascii="Book Antiqua" w:hAnsi="Book Antiqua"/>
          <w:sz w:val="24"/>
          <w:szCs w:val="24"/>
        </w:rPr>
        <w:t xml:space="preserve"> BJ, </w:t>
      </w:r>
      <w:proofErr w:type="spellStart"/>
      <w:r w:rsidRPr="00516458">
        <w:rPr>
          <w:rFonts w:ascii="Book Antiqua" w:hAnsi="Book Antiqua"/>
          <w:sz w:val="24"/>
          <w:szCs w:val="24"/>
        </w:rPr>
        <w:t>Mariani</w:t>
      </w:r>
      <w:proofErr w:type="spellEnd"/>
      <w:r w:rsidRPr="00516458">
        <w:rPr>
          <w:rFonts w:ascii="Book Antiqua" w:hAnsi="Book Antiqua"/>
          <w:sz w:val="24"/>
          <w:szCs w:val="24"/>
        </w:rPr>
        <w:t xml:space="preserve"> A, Meister T, </w:t>
      </w:r>
      <w:proofErr w:type="spellStart"/>
      <w:r w:rsidRPr="00516458">
        <w:rPr>
          <w:rFonts w:ascii="Book Antiqua" w:hAnsi="Book Antiqua"/>
          <w:sz w:val="24"/>
          <w:szCs w:val="24"/>
        </w:rPr>
        <w:t>Deviere</w:t>
      </w:r>
      <w:proofErr w:type="spellEnd"/>
      <w:r w:rsidRPr="00516458">
        <w:rPr>
          <w:rFonts w:ascii="Book Antiqua" w:hAnsi="Book Antiqua"/>
          <w:sz w:val="24"/>
          <w:szCs w:val="24"/>
        </w:rPr>
        <w:t xml:space="preserve"> J, </w:t>
      </w:r>
      <w:proofErr w:type="spellStart"/>
      <w:r w:rsidRPr="00516458">
        <w:rPr>
          <w:rFonts w:ascii="Book Antiqua" w:hAnsi="Book Antiqua"/>
          <w:sz w:val="24"/>
          <w:szCs w:val="24"/>
        </w:rPr>
        <w:t>Marek</w:t>
      </w:r>
      <w:proofErr w:type="spellEnd"/>
      <w:r w:rsidRPr="00516458">
        <w:rPr>
          <w:rFonts w:ascii="Book Antiqua" w:hAnsi="Book Antiqua"/>
          <w:sz w:val="24"/>
          <w:szCs w:val="24"/>
        </w:rPr>
        <w:t xml:space="preserve"> T, Baron TH, Hassan C, </w:t>
      </w:r>
      <w:proofErr w:type="spellStart"/>
      <w:r w:rsidRPr="00516458">
        <w:rPr>
          <w:rFonts w:ascii="Book Antiqua" w:hAnsi="Book Antiqua"/>
          <w:sz w:val="24"/>
          <w:szCs w:val="24"/>
        </w:rPr>
        <w:t>Testoni</w:t>
      </w:r>
      <w:proofErr w:type="spellEnd"/>
      <w:r w:rsidRPr="00516458">
        <w:rPr>
          <w:rFonts w:ascii="Book Antiqua" w:hAnsi="Book Antiqua"/>
          <w:sz w:val="24"/>
          <w:szCs w:val="24"/>
        </w:rPr>
        <w:t xml:space="preserve"> PA, </w:t>
      </w:r>
      <w:proofErr w:type="spellStart"/>
      <w:r w:rsidRPr="00516458">
        <w:rPr>
          <w:rFonts w:ascii="Book Antiqua" w:hAnsi="Book Antiqua"/>
          <w:sz w:val="24"/>
          <w:szCs w:val="24"/>
        </w:rPr>
        <w:t>Kapral</w:t>
      </w:r>
      <w:proofErr w:type="spellEnd"/>
      <w:r w:rsidRPr="00516458">
        <w:rPr>
          <w:rFonts w:ascii="Book Antiqua" w:hAnsi="Book Antiqua"/>
          <w:sz w:val="24"/>
          <w:szCs w:val="24"/>
        </w:rPr>
        <w:t xml:space="preserve"> C; European Society of Gastrointestinal Endoscopy. Prophylaxis of post-ERCP pancreatitis: European Society of Gastrointestinal Endoscopy (ESGE) Guideline - updated June 2014. </w:t>
      </w:r>
      <w:r w:rsidRPr="00516458">
        <w:rPr>
          <w:rFonts w:ascii="Book Antiqua" w:hAnsi="Book Antiqua"/>
          <w:i/>
          <w:sz w:val="24"/>
          <w:szCs w:val="24"/>
        </w:rPr>
        <w:t>Endoscopy</w:t>
      </w:r>
      <w:r w:rsidRPr="00516458">
        <w:rPr>
          <w:rFonts w:ascii="Book Antiqua" w:hAnsi="Book Antiqua"/>
          <w:sz w:val="24"/>
          <w:szCs w:val="24"/>
        </w:rPr>
        <w:t xml:space="preserve"> 2014; </w:t>
      </w:r>
      <w:r w:rsidRPr="00516458">
        <w:rPr>
          <w:rFonts w:ascii="Book Antiqua" w:hAnsi="Book Antiqua"/>
          <w:b/>
          <w:sz w:val="24"/>
          <w:szCs w:val="24"/>
        </w:rPr>
        <w:t>46</w:t>
      </w:r>
      <w:r w:rsidRPr="00516458">
        <w:rPr>
          <w:rFonts w:ascii="Book Antiqua" w:hAnsi="Book Antiqua"/>
          <w:sz w:val="24"/>
          <w:szCs w:val="24"/>
        </w:rPr>
        <w:t>: 799-815 [PMID: 25148137 DOI: 10.1055/s-0034-1377875]</w:t>
      </w:r>
    </w:p>
    <w:p w14:paraId="2E0B0A74" w14:textId="77777777" w:rsidR="00A0197C" w:rsidRPr="00516458" w:rsidRDefault="00A0197C" w:rsidP="00A0197C">
      <w:pPr>
        <w:spacing w:after="0" w:line="360" w:lineRule="auto"/>
        <w:jc w:val="both"/>
        <w:rPr>
          <w:rFonts w:ascii="Book Antiqua" w:hAnsi="Book Antiqua"/>
          <w:sz w:val="24"/>
          <w:szCs w:val="24"/>
        </w:rPr>
      </w:pPr>
      <w:r w:rsidRPr="00516458">
        <w:rPr>
          <w:rFonts w:ascii="Book Antiqua" w:hAnsi="Book Antiqua"/>
          <w:sz w:val="24"/>
          <w:szCs w:val="24"/>
        </w:rPr>
        <w:t xml:space="preserve">3 </w:t>
      </w:r>
      <w:proofErr w:type="spellStart"/>
      <w:r w:rsidRPr="00516458">
        <w:rPr>
          <w:rFonts w:ascii="Book Antiqua" w:hAnsi="Book Antiqua"/>
          <w:b/>
          <w:sz w:val="24"/>
          <w:szCs w:val="24"/>
        </w:rPr>
        <w:t>Testoni</w:t>
      </w:r>
      <w:proofErr w:type="spellEnd"/>
      <w:r w:rsidRPr="00516458">
        <w:rPr>
          <w:rFonts w:ascii="Book Antiqua" w:hAnsi="Book Antiqua"/>
          <w:b/>
          <w:sz w:val="24"/>
          <w:szCs w:val="24"/>
        </w:rPr>
        <w:t xml:space="preserve"> PA</w:t>
      </w:r>
      <w:r w:rsidRPr="00516458">
        <w:rPr>
          <w:rFonts w:ascii="Book Antiqua" w:hAnsi="Book Antiqua"/>
          <w:sz w:val="24"/>
          <w:szCs w:val="24"/>
        </w:rPr>
        <w:t xml:space="preserve">, </w:t>
      </w:r>
      <w:proofErr w:type="spellStart"/>
      <w:r w:rsidRPr="00516458">
        <w:rPr>
          <w:rFonts w:ascii="Book Antiqua" w:hAnsi="Book Antiqua"/>
          <w:sz w:val="24"/>
          <w:szCs w:val="24"/>
        </w:rPr>
        <w:t>Vailati</w:t>
      </w:r>
      <w:proofErr w:type="spellEnd"/>
      <w:r w:rsidRPr="00516458">
        <w:rPr>
          <w:rFonts w:ascii="Book Antiqua" w:hAnsi="Book Antiqua"/>
          <w:sz w:val="24"/>
          <w:szCs w:val="24"/>
        </w:rPr>
        <w:t xml:space="preserve"> C, </w:t>
      </w:r>
      <w:proofErr w:type="spellStart"/>
      <w:r w:rsidRPr="00516458">
        <w:rPr>
          <w:rFonts w:ascii="Book Antiqua" w:hAnsi="Book Antiqua"/>
          <w:sz w:val="24"/>
          <w:szCs w:val="24"/>
        </w:rPr>
        <w:t>Giussani</w:t>
      </w:r>
      <w:proofErr w:type="spellEnd"/>
      <w:r w:rsidRPr="00516458">
        <w:rPr>
          <w:rFonts w:ascii="Book Antiqua" w:hAnsi="Book Antiqua"/>
          <w:sz w:val="24"/>
          <w:szCs w:val="24"/>
        </w:rPr>
        <w:t xml:space="preserve"> A, </w:t>
      </w:r>
      <w:proofErr w:type="spellStart"/>
      <w:r w:rsidRPr="00516458">
        <w:rPr>
          <w:rFonts w:ascii="Book Antiqua" w:hAnsi="Book Antiqua"/>
          <w:sz w:val="24"/>
          <w:szCs w:val="24"/>
        </w:rPr>
        <w:t>Notaristefano</w:t>
      </w:r>
      <w:proofErr w:type="spellEnd"/>
      <w:r w:rsidRPr="00516458">
        <w:rPr>
          <w:rFonts w:ascii="Book Antiqua" w:hAnsi="Book Antiqua"/>
          <w:sz w:val="24"/>
          <w:szCs w:val="24"/>
        </w:rPr>
        <w:t xml:space="preserve"> C, </w:t>
      </w:r>
      <w:proofErr w:type="spellStart"/>
      <w:r w:rsidRPr="00516458">
        <w:rPr>
          <w:rFonts w:ascii="Book Antiqua" w:hAnsi="Book Antiqua"/>
          <w:sz w:val="24"/>
          <w:szCs w:val="24"/>
        </w:rPr>
        <w:t>Mariani</w:t>
      </w:r>
      <w:proofErr w:type="spellEnd"/>
      <w:r w:rsidRPr="00516458">
        <w:rPr>
          <w:rFonts w:ascii="Book Antiqua" w:hAnsi="Book Antiqua"/>
          <w:sz w:val="24"/>
          <w:szCs w:val="24"/>
        </w:rPr>
        <w:t xml:space="preserve"> A. ERCP-induced and non-ERCP-induced acute pancreatitis: Two distinct clinical entities with different outcomes in mild and severe form? </w:t>
      </w:r>
      <w:r w:rsidRPr="00516458">
        <w:rPr>
          <w:rFonts w:ascii="Book Antiqua" w:hAnsi="Book Antiqua"/>
          <w:i/>
          <w:sz w:val="24"/>
          <w:szCs w:val="24"/>
        </w:rPr>
        <w:t>Dig Liver Dis</w:t>
      </w:r>
      <w:r w:rsidRPr="00516458">
        <w:rPr>
          <w:rFonts w:ascii="Book Antiqua" w:hAnsi="Book Antiqua"/>
          <w:sz w:val="24"/>
          <w:szCs w:val="24"/>
        </w:rPr>
        <w:t xml:space="preserve"> 2010; </w:t>
      </w:r>
      <w:r w:rsidRPr="00516458">
        <w:rPr>
          <w:rFonts w:ascii="Book Antiqua" w:hAnsi="Book Antiqua"/>
          <w:b/>
          <w:sz w:val="24"/>
          <w:szCs w:val="24"/>
        </w:rPr>
        <w:t>42</w:t>
      </w:r>
      <w:r w:rsidRPr="00516458">
        <w:rPr>
          <w:rFonts w:ascii="Book Antiqua" w:hAnsi="Book Antiqua"/>
          <w:sz w:val="24"/>
          <w:szCs w:val="24"/>
        </w:rPr>
        <w:t>: 567-570 [PMID: 20018574 DOI: 10.1016/j.dld.2009.10.008]</w:t>
      </w:r>
    </w:p>
    <w:p w14:paraId="789CC374" w14:textId="77777777" w:rsidR="00A0197C" w:rsidRPr="00516458" w:rsidRDefault="00A0197C" w:rsidP="00A0197C">
      <w:pPr>
        <w:spacing w:after="0" w:line="360" w:lineRule="auto"/>
        <w:jc w:val="both"/>
        <w:rPr>
          <w:rFonts w:ascii="Book Antiqua" w:hAnsi="Book Antiqua"/>
          <w:sz w:val="24"/>
          <w:szCs w:val="24"/>
        </w:rPr>
      </w:pPr>
      <w:r w:rsidRPr="00516458">
        <w:rPr>
          <w:rFonts w:ascii="Book Antiqua" w:hAnsi="Book Antiqua"/>
          <w:sz w:val="24"/>
          <w:szCs w:val="24"/>
        </w:rPr>
        <w:t xml:space="preserve">4 </w:t>
      </w:r>
      <w:proofErr w:type="spellStart"/>
      <w:r w:rsidRPr="00516458">
        <w:rPr>
          <w:rFonts w:ascii="Book Antiqua" w:hAnsi="Book Antiqua"/>
          <w:b/>
          <w:sz w:val="24"/>
          <w:szCs w:val="24"/>
        </w:rPr>
        <w:t>Sinha</w:t>
      </w:r>
      <w:proofErr w:type="spellEnd"/>
      <w:r w:rsidRPr="00516458">
        <w:rPr>
          <w:rFonts w:ascii="Book Antiqua" w:hAnsi="Book Antiqua"/>
          <w:b/>
          <w:sz w:val="24"/>
          <w:szCs w:val="24"/>
        </w:rPr>
        <w:t xml:space="preserve"> A</w:t>
      </w:r>
      <w:r w:rsidRPr="00516458">
        <w:rPr>
          <w:rFonts w:ascii="Book Antiqua" w:hAnsi="Book Antiqua"/>
          <w:sz w:val="24"/>
          <w:szCs w:val="24"/>
        </w:rPr>
        <w:t xml:space="preserve">, </w:t>
      </w:r>
      <w:proofErr w:type="spellStart"/>
      <w:r w:rsidRPr="00516458">
        <w:rPr>
          <w:rFonts w:ascii="Book Antiqua" w:hAnsi="Book Antiqua"/>
          <w:sz w:val="24"/>
          <w:szCs w:val="24"/>
        </w:rPr>
        <w:t>Cader</w:t>
      </w:r>
      <w:proofErr w:type="spellEnd"/>
      <w:r w:rsidRPr="00516458">
        <w:rPr>
          <w:rFonts w:ascii="Book Antiqua" w:hAnsi="Book Antiqua"/>
          <w:sz w:val="24"/>
          <w:szCs w:val="24"/>
        </w:rPr>
        <w:t xml:space="preserve"> R, </w:t>
      </w:r>
      <w:proofErr w:type="spellStart"/>
      <w:r w:rsidRPr="00516458">
        <w:rPr>
          <w:rFonts w:ascii="Book Antiqua" w:hAnsi="Book Antiqua"/>
          <w:sz w:val="24"/>
          <w:szCs w:val="24"/>
        </w:rPr>
        <w:t>Akshintala</w:t>
      </w:r>
      <w:proofErr w:type="spellEnd"/>
      <w:r w:rsidRPr="00516458">
        <w:rPr>
          <w:rFonts w:ascii="Book Antiqua" w:hAnsi="Book Antiqua"/>
          <w:sz w:val="24"/>
          <w:szCs w:val="24"/>
        </w:rPr>
        <w:t xml:space="preserve"> VS, </w:t>
      </w:r>
      <w:proofErr w:type="spellStart"/>
      <w:r w:rsidRPr="00516458">
        <w:rPr>
          <w:rFonts w:ascii="Book Antiqua" w:hAnsi="Book Antiqua"/>
          <w:sz w:val="24"/>
          <w:szCs w:val="24"/>
        </w:rPr>
        <w:t>Hutfless</w:t>
      </w:r>
      <w:proofErr w:type="spellEnd"/>
      <w:r w:rsidRPr="00516458">
        <w:rPr>
          <w:rFonts w:ascii="Book Antiqua" w:hAnsi="Book Antiqua"/>
          <w:sz w:val="24"/>
          <w:szCs w:val="24"/>
        </w:rPr>
        <w:t xml:space="preserve"> SM, </w:t>
      </w:r>
      <w:proofErr w:type="spellStart"/>
      <w:r w:rsidRPr="00516458">
        <w:rPr>
          <w:rFonts w:ascii="Book Antiqua" w:hAnsi="Book Antiqua"/>
          <w:sz w:val="24"/>
          <w:szCs w:val="24"/>
        </w:rPr>
        <w:t>Zaheer</w:t>
      </w:r>
      <w:proofErr w:type="spellEnd"/>
      <w:r w:rsidRPr="00516458">
        <w:rPr>
          <w:rFonts w:ascii="Book Antiqua" w:hAnsi="Book Antiqua"/>
          <w:sz w:val="24"/>
          <w:szCs w:val="24"/>
        </w:rPr>
        <w:t xml:space="preserve"> A, Khan VN, </w:t>
      </w:r>
      <w:proofErr w:type="spellStart"/>
      <w:r w:rsidRPr="00516458">
        <w:rPr>
          <w:rFonts w:ascii="Book Antiqua" w:hAnsi="Book Antiqua"/>
          <w:sz w:val="24"/>
          <w:szCs w:val="24"/>
        </w:rPr>
        <w:t>Khashab</w:t>
      </w:r>
      <w:proofErr w:type="spellEnd"/>
      <w:r w:rsidRPr="00516458">
        <w:rPr>
          <w:rFonts w:ascii="Book Antiqua" w:hAnsi="Book Antiqua"/>
          <w:sz w:val="24"/>
          <w:szCs w:val="24"/>
        </w:rPr>
        <w:t xml:space="preserve"> MA, Lennon AM, </w:t>
      </w:r>
      <w:proofErr w:type="spellStart"/>
      <w:r w:rsidRPr="00516458">
        <w:rPr>
          <w:rFonts w:ascii="Book Antiqua" w:hAnsi="Book Antiqua"/>
          <w:sz w:val="24"/>
          <w:szCs w:val="24"/>
        </w:rPr>
        <w:t>Kalloo</w:t>
      </w:r>
      <w:proofErr w:type="spellEnd"/>
      <w:r w:rsidRPr="00516458">
        <w:rPr>
          <w:rFonts w:ascii="Book Antiqua" w:hAnsi="Book Antiqua"/>
          <w:sz w:val="24"/>
          <w:szCs w:val="24"/>
        </w:rPr>
        <w:t xml:space="preserve"> AN, Singh VK. Systemic inflammatory response syndrome between 24 and 48 h after ERCP predicts prolonged length of stay in patients with post-ERCP pancreatitis: a retrospective study. </w:t>
      </w:r>
      <w:proofErr w:type="spellStart"/>
      <w:r w:rsidRPr="00516458">
        <w:rPr>
          <w:rFonts w:ascii="Book Antiqua" w:hAnsi="Book Antiqua"/>
          <w:i/>
          <w:sz w:val="24"/>
          <w:szCs w:val="24"/>
        </w:rPr>
        <w:t>Pancreatology</w:t>
      </w:r>
      <w:proofErr w:type="spellEnd"/>
      <w:r w:rsidRPr="00516458">
        <w:rPr>
          <w:rFonts w:ascii="Book Antiqua" w:hAnsi="Book Antiqua"/>
          <w:sz w:val="24"/>
          <w:szCs w:val="24"/>
        </w:rPr>
        <w:t xml:space="preserve"> 2015; </w:t>
      </w:r>
      <w:r w:rsidRPr="00516458">
        <w:rPr>
          <w:rFonts w:ascii="Book Antiqua" w:hAnsi="Book Antiqua"/>
          <w:b/>
          <w:sz w:val="24"/>
          <w:szCs w:val="24"/>
        </w:rPr>
        <w:t>15</w:t>
      </w:r>
      <w:r w:rsidRPr="00516458">
        <w:rPr>
          <w:rFonts w:ascii="Book Antiqua" w:hAnsi="Book Antiqua"/>
          <w:sz w:val="24"/>
          <w:szCs w:val="24"/>
        </w:rPr>
        <w:t>: 105-110 [PMID: 25728146 DOI: 10.1016/j.pan.2015.02.005]</w:t>
      </w:r>
    </w:p>
    <w:p w14:paraId="310325A3" w14:textId="77777777" w:rsidR="00A0197C" w:rsidRPr="00516458" w:rsidRDefault="00A0197C" w:rsidP="00A0197C">
      <w:pPr>
        <w:spacing w:after="0" w:line="360" w:lineRule="auto"/>
        <w:jc w:val="both"/>
        <w:rPr>
          <w:rFonts w:ascii="Book Antiqua" w:hAnsi="Book Antiqua"/>
          <w:sz w:val="24"/>
          <w:szCs w:val="24"/>
        </w:rPr>
      </w:pPr>
      <w:r w:rsidRPr="00516458">
        <w:rPr>
          <w:rFonts w:ascii="Book Antiqua" w:hAnsi="Book Antiqua"/>
          <w:sz w:val="24"/>
          <w:szCs w:val="24"/>
        </w:rPr>
        <w:t xml:space="preserve">5 </w:t>
      </w:r>
      <w:proofErr w:type="spellStart"/>
      <w:r w:rsidRPr="00516458">
        <w:rPr>
          <w:rFonts w:ascii="Book Antiqua" w:hAnsi="Book Antiqua"/>
          <w:b/>
          <w:sz w:val="24"/>
          <w:szCs w:val="24"/>
        </w:rPr>
        <w:t>Plavsic</w:t>
      </w:r>
      <w:proofErr w:type="spellEnd"/>
      <w:r w:rsidRPr="00516458">
        <w:rPr>
          <w:rFonts w:ascii="Book Antiqua" w:hAnsi="Book Antiqua"/>
          <w:b/>
          <w:sz w:val="24"/>
          <w:szCs w:val="24"/>
        </w:rPr>
        <w:t xml:space="preserve"> I</w:t>
      </w:r>
      <w:r w:rsidRPr="00516458">
        <w:rPr>
          <w:rFonts w:ascii="Book Antiqua" w:hAnsi="Book Antiqua"/>
          <w:sz w:val="24"/>
          <w:szCs w:val="24"/>
        </w:rPr>
        <w:t xml:space="preserve">, </w:t>
      </w:r>
      <w:proofErr w:type="spellStart"/>
      <w:r w:rsidRPr="00516458">
        <w:rPr>
          <w:rFonts w:ascii="Book Antiqua" w:hAnsi="Book Antiqua"/>
          <w:sz w:val="24"/>
          <w:szCs w:val="24"/>
        </w:rPr>
        <w:t>Žitinić</w:t>
      </w:r>
      <w:proofErr w:type="spellEnd"/>
      <w:r w:rsidRPr="00516458">
        <w:rPr>
          <w:rFonts w:ascii="Book Antiqua" w:hAnsi="Book Antiqua"/>
          <w:sz w:val="24"/>
          <w:szCs w:val="24"/>
        </w:rPr>
        <w:t xml:space="preserve"> I, </w:t>
      </w:r>
      <w:proofErr w:type="spellStart"/>
      <w:r w:rsidRPr="00516458">
        <w:rPr>
          <w:rFonts w:ascii="Book Antiqua" w:hAnsi="Book Antiqua"/>
          <w:sz w:val="24"/>
          <w:szCs w:val="24"/>
        </w:rPr>
        <w:t>Mikolasevic</w:t>
      </w:r>
      <w:proofErr w:type="spellEnd"/>
      <w:r w:rsidRPr="00516458">
        <w:rPr>
          <w:rFonts w:ascii="Book Antiqua" w:hAnsi="Book Antiqua"/>
          <w:sz w:val="24"/>
          <w:szCs w:val="24"/>
        </w:rPr>
        <w:t xml:space="preserve"> I, </w:t>
      </w:r>
      <w:proofErr w:type="spellStart"/>
      <w:r w:rsidRPr="00516458">
        <w:rPr>
          <w:rFonts w:ascii="Book Antiqua" w:hAnsi="Book Antiqua"/>
          <w:sz w:val="24"/>
          <w:szCs w:val="24"/>
        </w:rPr>
        <w:t>Poropat</w:t>
      </w:r>
      <w:proofErr w:type="spellEnd"/>
      <w:r w:rsidRPr="00516458">
        <w:rPr>
          <w:rFonts w:ascii="Book Antiqua" w:hAnsi="Book Antiqua"/>
          <w:sz w:val="24"/>
          <w:szCs w:val="24"/>
        </w:rPr>
        <w:t xml:space="preserve"> G, Hauser G. Endoscopic retrograde cholangiopancreatography-induced and non-endoscopic retrograde cholangiopancreatography-induced acute pancreatitis: Two distinct clinical and immunological entities? </w:t>
      </w:r>
      <w:r w:rsidRPr="00516458">
        <w:rPr>
          <w:rFonts w:ascii="Book Antiqua" w:hAnsi="Book Antiqua"/>
          <w:i/>
          <w:sz w:val="24"/>
          <w:szCs w:val="24"/>
        </w:rPr>
        <w:t xml:space="preserve">World J </w:t>
      </w:r>
      <w:proofErr w:type="spellStart"/>
      <w:r w:rsidRPr="00516458">
        <w:rPr>
          <w:rFonts w:ascii="Book Antiqua" w:hAnsi="Book Antiqua"/>
          <w:i/>
          <w:sz w:val="24"/>
          <w:szCs w:val="24"/>
        </w:rPr>
        <w:t>Gastrointest</w:t>
      </w:r>
      <w:proofErr w:type="spellEnd"/>
      <w:r w:rsidRPr="00516458">
        <w:rPr>
          <w:rFonts w:ascii="Book Antiqua" w:hAnsi="Book Antiqua"/>
          <w:i/>
          <w:sz w:val="24"/>
          <w:szCs w:val="24"/>
        </w:rPr>
        <w:t xml:space="preserve"> </w:t>
      </w:r>
      <w:proofErr w:type="spellStart"/>
      <w:r w:rsidRPr="00516458">
        <w:rPr>
          <w:rFonts w:ascii="Book Antiqua" w:hAnsi="Book Antiqua"/>
          <w:i/>
          <w:sz w:val="24"/>
          <w:szCs w:val="24"/>
        </w:rPr>
        <w:t>Endosc</w:t>
      </w:r>
      <w:proofErr w:type="spellEnd"/>
      <w:r w:rsidRPr="00516458">
        <w:rPr>
          <w:rFonts w:ascii="Book Antiqua" w:hAnsi="Book Antiqua"/>
          <w:sz w:val="24"/>
          <w:szCs w:val="24"/>
        </w:rPr>
        <w:t xml:space="preserve"> 2018; </w:t>
      </w:r>
      <w:r w:rsidRPr="00516458">
        <w:rPr>
          <w:rFonts w:ascii="Book Antiqua" w:hAnsi="Book Antiqua"/>
          <w:b/>
          <w:sz w:val="24"/>
          <w:szCs w:val="24"/>
        </w:rPr>
        <w:t>10</w:t>
      </w:r>
      <w:r w:rsidRPr="00516458">
        <w:rPr>
          <w:rFonts w:ascii="Book Antiqua" w:hAnsi="Book Antiqua"/>
          <w:sz w:val="24"/>
          <w:szCs w:val="24"/>
        </w:rPr>
        <w:t>: 259-266 [PMID: 30364685 DOI: 10.4253/wjge.v10.i10.259]</w:t>
      </w:r>
    </w:p>
    <w:p w14:paraId="60C7B8A7" w14:textId="77777777" w:rsidR="00A0197C" w:rsidRPr="00516458" w:rsidRDefault="00A0197C" w:rsidP="00A0197C">
      <w:pPr>
        <w:spacing w:after="0" w:line="360" w:lineRule="auto"/>
        <w:jc w:val="both"/>
        <w:rPr>
          <w:rFonts w:ascii="Book Antiqua" w:hAnsi="Book Antiqua"/>
          <w:sz w:val="24"/>
          <w:szCs w:val="24"/>
        </w:rPr>
      </w:pPr>
      <w:r w:rsidRPr="00516458">
        <w:rPr>
          <w:rFonts w:ascii="Book Antiqua" w:hAnsi="Book Antiqua"/>
          <w:sz w:val="24"/>
          <w:szCs w:val="24"/>
        </w:rPr>
        <w:t xml:space="preserve">6 </w:t>
      </w:r>
      <w:proofErr w:type="spellStart"/>
      <w:r w:rsidRPr="00516458">
        <w:rPr>
          <w:rFonts w:ascii="Book Antiqua" w:hAnsi="Book Antiqua"/>
          <w:b/>
          <w:sz w:val="24"/>
          <w:szCs w:val="24"/>
        </w:rPr>
        <w:t>Messmann</w:t>
      </w:r>
      <w:proofErr w:type="spellEnd"/>
      <w:r w:rsidRPr="00516458">
        <w:rPr>
          <w:rFonts w:ascii="Book Antiqua" w:hAnsi="Book Antiqua"/>
          <w:b/>
          <w:sz w:val="24"/>
          <w:szCs w:val="24"/>
        </w:rPr>
        <w:t xml:space="preserve"> H</w:t>
      </w:r>
      <w:r w:rsidRPr="00516458">
        <w:rPr>
          <w:rFonts w:ascii="Book Antiqua" w:hAnsi="Book Antiqua"/>
          <w:sz w:val="24"/>
          <w:szCs w:val="24"/>
        </w:rPr>
        <w:t xml:space="preserve">, Vogt W, </w:t>
      </w:r>
      <w:proofErr w:type="spellStart"/>
      <w:r w:rsidRPr="00516458">
        <w:rPr>
          <w:rFonts w:ascii="Book Antiqua" w:hAnsi="Book Antiqua"/>
          <w:sz w:val="24"/>
          <w:szCs w:val="24"/>
        </w:rPr>
        <w:t>Holstege</w:t>
      </w:r>
      <w:proofErr w:type="spellEnd"/>
      <w:r w:rsidRPr="00516458">
        <w:rPr>
          <w:rFonts w:ascii="Book Antiqua" w:hAnsi="Book Antiqua"/>
          <w:sz w:val="24"/>
          <w:szCs w:val="24"/>
        </w:rPr>
        <w:t xml:space="preserve"> A, Lock G, </w:t>
      </w:r>
      <w:proofErr w:type="spellStart"/>
      <w:r w:rsidRPr="00516458">
        <w:rPr>
          <w:rFonts w:ascii="Book Antiqua" w:hAnsi="Book Antiqua"/>
          <w:sz w:val="24"/>
          <w:szCs w:val="24"/>
        </w:rPr>
        <w:t>Heinisch</w:t>
      </w:r>
      <w:proofErr w:type="spellEnd"/>
      <w:r w:rsidRPr="00516458">
        <w:rPr>
          <w:rFonts w:ascii="Book Antiqua" w:hAnsi="Book Antiqua"/>
          <w:sz w:val="24"/>
          <w:szCs w:val="24"/>
        </w:rPr>
        <w:t xml:space="preserve"> A, von </w:t>
      </w:r>
      <w:proofErr w:type="spellStart"/>
      <w:r w:rsidRPr="00516458">
        <w:rPr>
          <w:rFonts w:ascii="Book Antiqua" w:hAnsi="Book Antiqua"/>
          <w:sz w:val="24"/>
          <w:szCs w:val="24"/>
        </w:rPr>
        <w:t>Fürstenberg</w:t>
      </w:r>
      <w:proofErr w:type="spellEnd"/>
      <w:r w:rsidRPr="00516458">
        <w:rPr>
          <w:rFonts w:ascii="Book Antiqua" w:hAnsi="Book Antiqua"/>
          <w:sz w:val="24"/>
          <w:szCs w:val="24"/>
        </w:rPr>
        <w:t xml:space="preserve"> A, </w:t>
      </w:r>
      <w:proofErr w:type="spellStart"/>
      <w:r w:rsidRPr="00516458">
        <w:rPr>
          <w:rFonts w:ascii="Book Antiqua" w:hAnsi="Book Antiqua"/>
          <w:sz w:val="24"/>
          <w:szCs w:val="24"/>
        </w:rPr>
        <w:t>Leser</w:t>
      </w:r>
      <w:proofErr w:type="spellEnd"/>
      <w:r w:rsidRPr="00516458">
        <w:rPr>
          <w:rFonts w:ascii="Book Antiqua" w:hAnsi="Book Antiqua"/>
          <w:sz w:val="24"/>
          <w:szCs w:val="24"/>
        </w:rPr>
        <w:t xml:space="preserve"> HG, </w:t>
      </w:r>
      <w:proofErr w:type="spellStart"/>
      <w:r w:rsidRPr="00516458">
        <w:rPr>
          <w:rFonts w:ascii="Book Antiqua" w:hAnsi="Book Antiqua"/>
          <w:sz w:val="24"/>
          <w:szCs w:val="24"/>
        </w:rPr>
        <w:t>Zirngibl</w:t>
      </w:r>
      <w:proofErr w:type="spellEnd"/>
      <w:r w:rsidRPr="00516458">
        <w:rPr>
          <w:rFonts w:ascii="Book Antiqua" w:hAnsi="Book Antiqua"/>
          <w:sz w:val="24"/>
          <w:szCs w:val="24"/>
        </w:rPr>
        <w:t xml:space="preserve"> H, </w:t>
      </w:r>
      <w:proofErr w:type="spellStart"/>
      <w:r w:rsidRPr="00516458">
        <w:rPr>
          <w:rFonts w:ascii="Book Antiqua" w:hAnsi="Book Antiqua"/>
          <w:sz w:val="24"/>
          <w:szCs w:val="24"/>
        </w:rPr>
        <w:t>Schölmerich</w:t>
      </w:r>
      <w:proofErr w:type="spellEnd"/>
      <w:r w:rsidRPr="00516458">
        <w:rPr>
          <w:rFonts w:ascii="Book Antiqua" w:hAnsi="Book Antiqua"/>
          <w:sz w:val="24"/>
          <w:szCs w:val="24"/>
        </w:rPr>
        <w:t xml:space="preserve"> J. Post-ERP pancreatitis as a model for cytokine induced acute phase response in acute pancreatitis. </w:t>
      </w:r>
      <w:r w:rsidRPr="00516458">
        <w:rPr>
          <w:rFonts w:ascii="Book Antiqua" w:hAnsi="Book Antiqua"/>
          <w:i/>
          <w:sz w:val="24"/>
          <w:szCs w:val="24"/>
        </w:rPr>
        <w:t>Gut</w:t>
      </w:r>
      <w:r w:rsidRPr="00516458">
        <w:rPr>
          <w:rFonts w:ascii="Book Antiqua" w:hAnsi="Book Antiqua"/>
          <w:sz w:val="24"/>
          <w:szCs w:val="24"/>
        </w:rPr>
        <w:t xml:space="preserve"> 1997; </w:t>
      </w:r>
      <w:r w:rsidRPr="00516458">
        <w:rPr>
          <w:rFonts w:ascii="Book Antiqua" w:hAnsi="Book Antiqua"/>
          <w:b/>
          <w:sz w:val="24"/>
          <w:szCs w:val="24"/>
        </w:rPr>
        <w:t>40</w:t>
      </w:r>
      <w:r w:rsidRPr="00516458">
        <w:rPr>
          <w:rFonts w:ascii="Book Antiqua" w:hAnsi="Book Antiqua"/>
          <w:sz w:val="24"/>
          <w:szCs w:val="24"/>
        </w:rPr>
        <w:t>: 80-85 [PMID: 9155580 DOI: 10.1136/gut.40.1.80]</w:t>
      </w:r>
    </w:p>
    <w:p w14:paraId="6903C1B9" w14:textId="77777777" w:rsidR="00A0197C" w:rsidRPr="00516458" w:rsidRDefault="00A0197C" w:rsidP="00A0197C">
      <w:pPr>
        <w:spacing w:after="0" w:line="360" w:lineRule="auto"/>
        <w:jc w:val="both"/>
        <w:rPr>
          <w:rFonts w:ascii="Book Antiqua" w:hAnsi="Book Antiqua"/>
          <w:sz w:val="24"/>
          <w:szCs w:val="24"/>
        </w:rPr>
      </w:pPr>
      <w:r w:rsidRPr="00516458">
        <w:rPr>
          <w:rFonts w:ascii="Book Antiqua" w:hAnsi="Book Antiqua"/>
          <w:sz w:val="24"/>
          <w:szCs w:val="24"/>
        </w:rPr>
        <w:t xml:space="preserve">7 </w:t>
      </w:r>
      <w:proofErr w:type="spellStart"/>
      <w:r w:rsidRPr="00516458">
        <w:rPr>
          <w:rFonts w:ascii="Book Antiqua" w:hAnsi="Book Antiqua"/>
          <w:b/>
          <w:sz w:val="24"/>
          <w:szCs w:val="24"/>
        </w:rPr>
        <w:t>Minkov</w:t>
      </w:r>
      <w:proofErr w:type="spellEnd"/>
      <w:r w:rsidRPr="00516458">
        <w:rPr>
          <w:rFonts w:ascii="Book Antiqua" w:hAnsi="Book Antiqua"/>
          <w:b/>
          <w:sz w:val="24"/>
          <w:szCs w:val="24"/>
        </w:rPr>
        <w:t xml:space="preserve"> GA</w:t>
      </w:r>
      <w:r w:rsidRPr="00516458">
        <w:rPr>
          <w:rFonts w:ascii="Book Antiqua" w:hAnsi="Book Antiqua"/>
          <w:sz w:val="24"/>
          <w:szCs w:val="24"/>
        </w:rPr>
        <w:t xml:space="preserve">, </w:t>
      </w:r>
      <w:proofErr w:type="spellStart"/>
      <w:r w:rsidRPr="00516458">
        <w:rPr>
          <w:rFonts w:ascii="Book Antiqua" w:hAnsi="Book Antiqua"/>
          <w:sz w:val="24"/>
          <w:szCs w:val="24"/>
        </w:rPr>
        <w:t>Halacheva</w:t>
      </w:r>
      <w:proofErr w:type="spellEnd"/>
      <w:r w:rsidRPr="00516458">
        <w:rPr>
          <w:rFonts w:ascii="Book Antiqua" w:hAnsi="Book Antiqua"/>
          <w:sz w:val="24"/>
          <w:szCs w:val="24"/>
        </w:rPr>
        <w:t xml:space="preserve"> KS, </w:t>
      </w:r>
      <w:proofErr w:type="spellStart"/>
      <w:r w:rsidRPr="00516458">
        <w:rPr>
          <w:rFonts w:ascii="Book Antiqua" w:hAnsi="Book Antiqua"/>
          <w:sz w:val="24"/>
          <w:szCs w:val="24"/>
        </w:rPr>
        <w:t>Yovtchev</w:t>
      </w:r>
      <w:proofErr w:type="spellEnd"/>
      <w:r w:rsidRPr="00516458">
        <w:rPr>
          <w:rFonts w:ascii="Book Antiqua" w:hAnsi="Book Antiqua"/>
          <w:sz w:val="24"/>
          <w:szCs w:val="24"/>
        </w:rPr>
        <w:t xml:space="preserve"> YP, </w:t>
      </w:r>
      <w:proofErr w:type="spellStart"/>
      <w:r w:rsidRPr="00516458">
        <w:rPr>
          <w:rFonts w:ascii="Book Antiqua" w:hAnsi="Book Antiqua"/>
          <w:sz w:val="24"/>
          <w:szCs w:val="24"/>
        </w:rPr>
        <w:t>Gulubova</w:t>
      </w:r>
      <w:proofErr w:type="spellEnd"/>
      <w:r w:rsidRPr="00516458">
        <w:rPr>
          <w:rFonts w:ascii="Book Antiqua" w:hAnsi="Book Antiqua"/>
          <w:sz w:val="24"/>
          <w:szCs w:val="24"/>
        </w:rPr>
        <w:t xml:space="preserve"> MV. Pathophysiological mechanisms of acute pancreatitis define inflammatory markers of clinical prognosis. </w:t>
      </w:r>
      <w:r w:rsidRPr="00516458">
        <w:rPr>
          <w:rFonts w:ascii="Book Antiqua" w:hAnsi="Book Antiqua"/>
          <w:i/>
          <w:sz w:val="24"/>
          <w:szCs w:val="24"/>
        </w:rPr>
        <w:t>Pancreas</w:t>
      </w:r>
      <w:r w:rsidRPr="00516458">
        <w:rPr>
          <w:rFonts w:ascii="Book Antiqua" w:hAnsi="Book Antiqua"/>
          <w:sz w:val="24"/>
          <w:szCs w:val="24"/>
        </w:rPr>
        <w:t xml:space="preserve"> 2015; </w:t>
      </w:r>
      <w:r w:rsidRPr="00516458">
        <w:rPr>
          <w:rFonts w:ascii="Book Antiqua" w:hAnsi="Book Antiqua"/>
          <w:b/>
          <w:sz w:val="24"/>
          <w:szCs w:val="24"/>
        </w:rPr>
        <w:t>44</w:t>
      </w:r>
      <w:r w:rsidRPr="00516458">
        <w:rPr>
          <w:rFonts w:ascii="Book Antiqua" w:hAnsi="Book Antiqua"/>
          <w:sz w:val="24"/>
          <w:szCs w:val="24"/>
        </w:rPr>
        <w:t>: 713-717 [PMID: 26061557 DOI: 10.1097/MPA.0000000000000329]</w:t>
      </w:r>
    </w:p>
    <w:p w14:paraId="502BB4FE" w14:textId="77777777" w:rsidR="00A0197C" w:rsidRPr="00516458" w:rsidRDefault="00A0197C" w:rsidP="00A0197C">
      <w:pPr>
        <w:spacing w:after="0" w:line="360" w:lineRule="auto"/>
        <w:jc w:val="both"/>
        <w:rPr>
          <w:rFonts w:ascii="Book Antiqua" w:hAnsi="Book Antiqua"/>
          <w:sz w:val="24"/>
          <w:szCs w:val="24"/>
        </w:rPr>
      </w:pPr>
      <w:r w:rsidRPr="00516458">
        <w:rPr>
          <w:rFonts w:ascii="Book Antiqua" w:hAnsi="Book Antiqua"/>
          <w:sz w:val="24"/>
          <w:szCs w:val="24"/>
        </w:rPr>
        <w:t xml:space="preserve">8 </w:t>
      </w:r>
      <w:r w:rsidRPr="00516458">
        <w:rPr>
          <w:rFonts w:ascii="Book Antiqua" w:hAnsi="Book Antiqua"/>
          <w:b/>
          <w:sz w:val="24"/>
          <w:szCs w:val="24"/>
        </w:rPr>
        <w:t>Pérez S</w:t>
      </w:r>
      <w:r w:rsidRPr="00516458">
        <w:rPr>
          <w:rFonts w:ascii="Book Antiqua" w:hAnsi="Book Antiqua"/>
          <w:sz w:val="24"/>
          <w:szCs w:val="24"/>
        </w:rPr>
        <w:t xml:space="preserve">, </w:t>
      </w:r>
      <w:proofErr w:type="spellStart"/>
      <w:r w:rsidRPr="00516458">
        <w:rPr>
          <w:rFonts w:ascii="Book Antiqua" w:hAnsi="Book Antiqua"/>
          <w:sz w:val="24"/>
          <w:szCs w:val="24"/>
        </w:rPr>
        <w:t>Pereda</w:t>
      </w:r>
      <w:proofErr w:type="spellEnd"/>
      <w:r w:rsidRPr="00516458">
        <w:rPr>
          <w:rFonts w:ascii="Book Antiqua" w:hAnsi="Book Antiqua"/>
          <w:sz w:val="24"/>
          <w:szCs w:val="24"/>
        </w:rPr>
        <w:t xml:space="preserve"> J, </w:t>
      </w:r>
      <w:proofErr w:type="spellStart"/>
      <w:r w:rsidRPr="00516458">
        <w:rPr>
          <w:rFonts w:ascii="Book Antiqua" w:hAnsi="Book Antiqua"/>
          <w:sz w:val="24"/>
          <w:szCs w:val="24"/>
        </w:rPr>
        <w:t>Sabater</w:t>
      </w:r>
      <w:proofErr w:type="spellEnd"/>
      <w:r w:rsidRPr="00516458">
        <w:rPr>
          <w:rFonts w:ascii="Book Antiqua" w:hAnsi="Book Antiqua"/>
          <w:sz w:val="24"/>
          <w:szCs w:val="24"/>
        </w:rPr>
        <w:t xml:space="preserve"> L, </w:t>
      </w:r>
      <w:proofErr w:type="spellStart"/>
      <w:r w:rsidRPr="00516458">
        <w:rPr>
          <w:rFonts w:ascii="Book Antiqua" w:hAnsi="Book Antiqua"/>
          <w:sz w:val="24"/>
          <w:szCs w:val="24"/>
        </w:rPr>
        <w:t>Sastre</w:t>
      </w:r>
      <w:proofErr w:type="spellEnd"/>
      <w:r w:rsidRPr="00516458">
        <w:rPr>
          <w:rFonts w:ascii="Book Antiqua" w:hAnsi="Book Antiqua"/>
          <w:sz w:val="24"/>
          <w:szCs w:val="24"/>
        </w:rPr>
        <w:t xml:space="preserve"> J. Redox signaling in acute pancreatitis. </w:t>
      </w:r>
      <w:r w:rsidRPr="00516458">
        <w:rPr>
          <w:rFonts w:ascii="Book Antiqua" w:hAnsi="Book Antiqua"/>
          <w:i/>
          <w:sz w:val="24"/>
          <w:szCs w:val="24"/>
        </w:rPr>
        <w:t>Redox Biol</w:t>
      </w:r>
      <w:r w:rsidRPr="00516458">
        <w:rPr>
          <w:rFonts w:ascii="Book Antiqua" w:hAnsi="Book Antiqua"/>
          <w:sz w:val="24"/>
          <w:szCs w:val="24"/>
        </w:rPr>
        <w:t xml:space="preserve"> 2015; </w:t>
      </w:r>
      <w:r w:rsidRPr="00516458">
        <w:rPr>
          <w:rFonts w:ascii="Book Antiqua" w:hAnsi="Book Antiqua"/>
          <w:b/>
          <w:sz w:val="24"/>
          <w:szCs w:val="24"/>
        </w:rPr>
        <w:t>5</w:t>
      </w:r>
      <w:r w:rsidRPr="00516458">
        <w:rPr>
          <w:rFonts w:ascii="Book Antiqua" w:hAnsi="Book Antiqua"/>
          <w:sz w:val="24"/>
          <w:szCs w:val="24"/>
        </w:rPr>
        <w:t>: 1-14 [PMID: 25778551 DOI: 10.1016/j.redox.2015.01.014]</w:t>
      </w:r>
    </w:p>
    <w:p w14:paraId="37CB457F" w14:textId="77777777" w:rsidR="00A0197C" w:rsidRPr="00516458" w:rsidRDefault="00A0197C" w:rsidP="00A0197C">
      <w:pPr>
        <w:spacing w:after="0" w:line="360" w:lineRule="auto"/>
        <w:jc w:val="both"/>
        <w:rPr>
          <w:rFonts w:ascii="Book Antiqua" w:hAnsi="Book Antiqua"/>
          <w:sz w:val="24"/>
          <w:szCs w:val="24"/>
        </w:rPr>
      </w:pPr>
      <w:r w:rsidRPr="00516458">
        <w:rPr>
          <w:rFonts w:ascii="Book Antiqua" w:hAnsi="Book Antiqua"/>
          <w:sz w:val="24"/>
          <w:szCs w:val="24"/>
        </w:rPr>
        <w:t xml:space="preserve">9 </w:t>
      </w:r>
      <w:proofErr w:type="spellStart"/>
      <w:r w:rsidRPr="00516458">
        <w:rPr>
          <w:rFonts w:ascii="Book Antiqua" w:hAnsi="Book Antiqua"/>
          <w:b/>
          <w:sz w:val="24"/>
          <w:szCs w:val="24"/>
        </w:rPr>
        <w:t>Kilciler</w:t>
      </w:r>
      <w:proofErr w:type="spellEnd"/>
      <w:r w:rsidRPr="00516458">
        <w:rPr>
          <w:rFonts w:ascii="Book Antiqua" w:hAnsi="Book Antiqua"/>
          <w:b/>
          <w:sz w:val="24"/>
          <w:szCs w:val="24"/>
        </w:rPr>
        <w:t xml:space="preserve"> G</w:t>
      </w:r>
      <w:r w:rsidRPr="00516458">
        <w:rPr>
          <w:rFonts w:ascii="Book Antiqua" w:hAnsi="Book Antiqua"/>
          <w:sz w:val="24"/>
          <w:szCs w:val="24"/>
        </w:rPr>
        <w:t xml:space="preserve">, </w:t>
      </w:r>
      <w:proofErr w:type="spellStart"/>
      <w:r w:rsidRPr="00516458">
        <w:rPr>
          <w:rFonts w:ascii="Book Antiqua" w:hAnsi="Book Antiqua"/>
          <w:sz w:val="24"/>
          <w:szCs w:val="24"/>
        </w:rPr>
        <w:t>Musabak</w:t>
      </w:r>
      <w:proofErr w:type="spellEnd"/>
      <w:r w:rsidRPr="00516458">
        <w:rPr>
          <w:rFonts w:ascii="Book Antiqua" w:hAnsi="Book Antiqua"/>
          <w:sz w:val="24"/>
          <w:szCs w:val="24"/>
        </w:rPr>
        <w:t xml:space="preserve"> U, </w:t>
      </w:r>
      <w:proofErr w:type="spellStart"/>
      <w:r w:rsidRPr="00516458">
        <w:rPr>
          <w:rFonts w:ascii="Book Antiqua" w:hAnsi="Book Antiqua"/>
          <w:sz w:val="24"/>
          <w:szCs w:val="24"/>
        </w:rPr>
        <w:t>Bagci</w:t>
      </w:r>
      <w:proofErr w:type="spellEnd"/>
      <w:r w:rsidRPr="00516458">
        <w:rPr>
          <w:rFonts w:ascii="Book Antiqua" w:hAnsi="Book Antiqua"/>
          <w:sz w:val="24"/>
          <w:szCs w:val="24"/>
        </w:rPr>
        <w:t xml:space="preserve"> S, </w:t>
      </w:r>
      <w:proofErr w:type="spellStart"/>
      <w:r w:rsidRPr="00516458">
        <w:rPr>
          <w:rFonts w:ascii="Book Antiqua" w:hAnsi="Book Antiqua"/>
          <w:sz w:val="24"/>
          <w:szCs w:val="24"/>
        </w:rPr>
        <w:t>Yesilova</w:t>
      </w:r>
      <w:proofErr w:type="spellEnd"/>
      <w:r w:rsidRPr="00516458">
        <w:rPr>
          <w:rFonts w:ascii="Book Antiqua" w:hAnsi="Book Antiqua"/>
          <w:sz w:val="24"/>
          <w:szCs w:val="24"/>
        </w:rPr>
        <w:t xml:space="preserve"> Z, </w:t>
      </w:r>
      <w:proofErr w:type="spellStart"/>
      <w:r w:rsidRPr="00516458">
        <w:rPr>
          <w:rFonts w:ascii="Book Antiqua" w:hAnsi="Book Antiqua"/>
          <w:sz w:val="24"/>
          <w:szCs w:val="24"/>
        </w:rPr>
        <w:t>Tuzun</w:t>
      </w:r>
      <w:proofErr w:type="spellEnd"/>
      <w:r w:rsidRPr="00516458">
        <w:rPr>
          <w:rFonts w:ascii="Book Antiqua" w:hAnsi="Book Antiqua"/>
          <w:sz w:val="24"/>
          <w:szCs w:val="24"/>
        </w:rPr>
        <w:t xml:space="preserve"> A, </w:t>
      </w:r>
      <w:proofErr w:type="spellStart"/>
      <w:r w:rsidRPr="00516458">
        <w:rPr>
          <w:rFonts w:ascii="Book Antiqua" w:hAnsi="Book Antiqua"/>
          <w:sz w:val="24"/>
          <w:szCs w:val="24"/>
        </w:rPr>
        <w:t>Uygun</w:t>
      </w:r>
      <w:proofErr w:type="spellEnd"/>
      <w:r w:rsidRPr="00516458">
        <w:rPr>
          <w:rFonts w:ascii="Book Antiqua" w:hAnsi="Book Antiqua"/>
          <w:sz w:val="24"/>
          <w:szCs w:val="24"/>
        </w:rPr>
        <w:t xml:space="preserve"> A, </w:t>
      </w:r>
      <w:proofErr w:type="spellStart"/>
      <w:r w:rsidRPr="00516458">
        <w:rPr>
          <w:rFonts w:ascii="Book Antiqua" w:hAnsi="Book Antiqua"/>
          <w:sz w:val="24"/>
          <w:szCs w:val="24"/>
        </w:rPr>
        <w:t>Gulsen</w:t>
      </w:r>
      <w:proofErr w:type="spellEnd"/>
      <w:r w:rsidRPr="00516458">
        <w:rPr>
          <w:rFonts w:ascii="Book Antiqua" w:hAnsi="Book Antiqua"/>
          <w:sz w:val="24"/>
          <w:szCs w:val="24"/>
        </w:rPr>
        <w:t xml:space="preserve"> M, Oren S, </w:t>
      </w:r>
      <w:proofErr w:type="spellStart"/>
      <w:r w:rsidRPr="00516458">
        <w:rPr>
          <w:rFonts w:ascii="Book Antiqua" w:hAnsi="Book Antiqua"/>
          <w:sz w:val="24"/>
          <w:szCs w:val="24"/>
        </w:rPr>
        <w:t>Oktenli</w:t>
      </w:r>
      <w:proofErr w:type="spellEnd"/>
      <w:r w:rsidRPr="00516458">
        <w:rPr>
          <w:rFonts w:ascii="Book Antiqua" w:hAnsi="Book Antiqua"/>
          <w:sz w:val="24"/>
          <w:szCs w:val="24"/>
        </w:rPr>
        <w:t xml:space="preserve"> C, </w:t>
      </w:r>
      <w:proofErr w:type="spellStart"/>
      <w:r w:rsidRPr="00516458">
        <w:rPr>
          <w:rFonts w:ascii="Book Antiqua" w:hAnsi="Book Antiqua"/>
          <w:sz w:val="24"/>
          <w:szCs w:val="24"/>
        </w:rPr>
        <w:t>Karaeren</w:t>
      </w:r>
      <w:proofErr w:type="spellEnd"/>
      <w:r w:rsidRPr="00516458">
        <w:rPr>
          <w:rFonts w:ascii="Book Antiqua" w:hAnsi="Book Antiqua"/>
          <w:sz w:val="24"/>
          <w:szCs w:val="24"/>
        </w:rPr>
        <w:t xml:space="preserve"> N. Do the changes in the serum levels of IL-2, IL-4, </w:t>
      </w:r>
      <w:proofErr w:type="spellStart"/>
      <w:r w:rsidRPr="00516458">
        <w:rPr>
          <w:rFonts w:ascii="Book Antiqua" w:hAnsi="Book Antiqua"/>
          <w:sz w:val="24"/>
          <w:szCs w:val="24"/>
        </w:rPr>
        <w:t>TNFalpha</w:t>
      </w:r>
      <w:proofErr w:type="spellEnd"/>
      <w:r w:rsidRPr="00516458">
        <w:rPr>
          <w:rFonts w:ascii="Book Antiqua" w:hAnsi="Book Antiqua"/>
          <w:sz w:val="24"/>
          <w:szCs w:val="24"/>
        </w:rPr>
        <w:t xml:space="preserve">, </w:t>
      </w:r>
      <w:r w:rsidRPr="00516458">
        <w:rPr>
          <w:rFonts w:ascii="Book Antiqua" w:hAnsi="Book Antiqua"/>
          <w:sz w:val="24"/>
          <w:szCs w:val="24"/>
        </w:rPr>
        <w:lastRenderedPageBreak/>
        <w:t xml:space="preserve">and IL-6 reflect the inflammatory activity in the patients with post-ERCP pancreatitis? </w:t>
      </w:r>
      <w:r w:rsidRPr="00516458">
        <w:rPr>
          <w:rFonts w:ascii="Book Antiqua" w:hAnsi="Book Antiqua"/>
          <w:i/>
          <w:sz w:val="24"/>
          <w:szCs w:val="24"/>
        </w:rPr>
        <w:t>Clin Dev Immunol</w:t>
      </w:r>
      <w:r w:rsidRPr="00516458">
        <w:rPr>
          <w:rFonts w:ascii="Book Antiqua" w:hAnsi="Book Antiqua"/>
          <w:sz w:val="24"/>
          <w:szCs w:val="24"/>
        </w:rPr>
        <w:t xml:space="preserve"> 2008; </w:t>
      </w:r>
      <w:r w:rsidRPr="00516458">
        <w:rPr>
          <w:rFonts w:ascii="Book Antiqua" w:hAnsi="Book Antiqua"/>
          <w:b/>
          <w:sz w:val="24"/>
          <w:szCs w:val="24"/>
        </w:rPr>
        <w:t>2008</w:t>
      </w:r>
      <w:r w:rsidRPr="00516458">
        <w:rPr>
          <w:rFonts w:ascii="Book Antiqua" w:hAnsi="Book Antiqua"/>
          <w:sz w:val="24"/>
          <w:szCs w:val="24"/>
        </w:rPr>
        <w:t>: 481560 [PMID: 18670651 DOI: 10.1155/2008/481560]</w:t>
      </w:r>
    </w:p>
    <w:p w14:paraId="0C35EF15" w14:textId="77777777" w:rsidR="00A0197C" w:rsidRPr="00516458" w:rsidRDefault="00A0197C" w:rsidP="00A0197C">
      <w:pPr>
        <w:spacing w:after="0" w:line="360" w:lineRule="auto"/>
        <w:jc w:val="both"/>
        <w:rPr>
          <w:rFonts w:ascii="Book Antiqua" w:hAnsi="Book Antiqua"/>
          <w:sz w:val="24"/>
          <w:szCs w:val="24"/>
        </w:rPr>
      </w:pPr>
      <w:r w:rsidRPr="00516458">
        <w:rPr>
          <w:rFonts w:ascii="Book Antiqua" w:hAnsi="Book Antiqua"/>
          <w:sz w:val="24"/>
          <w:szCs w:val="24"/>
        </w:rPr>
        <w:t xml:space="preserve">10 </w:t>
      </w:r>
      <w:r w:rsidRPr="00516458">
        <w:rPr>
          <w:rFonts w:ascii="Book Antiqua" w:hAnsi="Book Antiqua"/>
          <w:b/>
          <w:sz w:val="24"/>
          <w:szCs w:val="24"/>
        </w:rPr>
        <w:t>Concepción-Martín M</w:t>
      </w:r>
      <w:r w:rsidRPr="00516458">
        <w:rPr>
          <w:rFonts w:ascii="Book Antiqua" w:hAnsi="Book Antiqua"/>
          <w:sz w:val="24"/>
          <w:szCs w:val="24"/>
        </w:rPr>
        <w:t>, Gómez-</w:t>
      </w:r>
      <w:proofErr w:type="spellStart"/>
      <w:r w:rsidRPr="00516458">
        <w:rPr>
          <w:rFonts w:ascii="Book Antiqua" w:hAnsi="Book Antiqua"/>
          <w:sz w:val="24"/>
          <w:szCs w:val="24"/>
        </w:rPr>
        <w:t>Oliva</w:t>
      </w:r>
      <w:proofErr w:type="spellEnd"/>
      <w:r w:rsidRPr="00516458">
        <w:rPr>
          <w:rFonts w:ascii="Book Antiqua" w:hAnsi="Book Antiqua"/>
          <w:sz w:val="24"/>
          <w:szCs w:val="24"/>
        </w:rPr>
        <w:t xml:space="preserve"> C, </w:t>
      </w:r>
      <w:proofErr w:type="spellStart"/>
      <w:r w:rsidRPr="00516458">
        <w:rPr>
          <w:rFonts w:ascii="Book Antiqua" w:hAnsi="Book Antiqua"/>
          <w:sz w:val="24"/>
          <w:szCs w:val="24"/>
        </w:rPr>
        <w:t>Juanes</w:t>
      </w:r>
      <w:proofErr w:type="spellEnd"/>
      <w:r w:rsidRPr="00516458">
        <w:rPr>
          <w:rFonts w:ascii="Book Antiqua" w:hAnsi="Book Antiqua"/>
          <w:sz w:val="24"/>
          <w:szCs w:val="24"/>
        </w:rPr>
        <w:t xml:space="preserve"> A, Mora J, Vidal S, </w:t>
      </w:r>
      <w:proofErr w:type="spellStart"/>
      <w:r w:rsidRPr="00516458">
        <w:rPr>
          <w:rFonts w:ascii="Book Antiqua" w:hAnsi="Book Antiqua"/>
          <w:sz w:val="24"/>
          <w:szCs w:val="24"/>
        </w:rPr>
        <w:t>Díez</w:t>
      </w:r>
      <w:proofErr w:type="spellEnd"/>
      <w:r w:rsidRPr="00516458">
        <w:rPr>
          <w:rFonts w:ascii="Book Antiqua" w:hAnsi="Book Antiqua"/>
          <w:sz w:val="24"/>
          <w:szCs w:val="24"/>
        </w:rPr>
        <w:t xml:space="preserve"> X, </w:t>
      </w:r>
      <w:proofErr w:type="spellStart"/>
      <w:r w:rsidRPr="00516458">
        <w:rPr>
          <w:rFonts w:ascii="Book Antiqua" w:hAnsi="Book Antiqua"/>
          <w:sz w:val="24"/>
          <w:szCs w:val="24"/>
        </w:rPr>
        <w:t>Torras</w:t>
      </w:r>
      <w:proofErr w:type="spellEnd"/>
      <w:r w:rsidRPr="00516458">
        <w:rPr>
          <w:rFonts w:ascii="Book Antiqua" w:hAnsi="Book Antiqua"/>
          <w:sz w:val="24"/>
          <w:szCs w:val="24"/>
        </w:rPr>
        <w:t xml:space="preserve"> X, </w:t>
      </w:r>
      <w:proofErr w:type="spellStart"/>
      <w:r w:rsidRPr="00516458">
        <w:rPr>
          <w:rFonts w:ascii="Book Antiqua" w:hAnsi="Book Antiqua"/>
          <w:sz w:val="24"/>
          <w:szCs w:val="24"/>
        </w:rPr>
        <w:t>Sainz</w:t>
      </w:r>
      <w:proofErr w:type="spellEnd"/>
      <w:r w:rsidRPr="00516458">
        <w:rPr>
          <w:rFonts w:ascii="Book Antiqua" w:hAnsi="Book Antiqua"/>
          <w:sz w:val="24"/>
          <w:szCs w:val="24"/>
        </w:rPr>
        <w:t xml:space="preserve"> S, Villanueva C, </w:t>
      </w:r>
      <w:proofErr w:type="spellStart"/>
      <w:r w:rsidRPr="00516458">
        <w:rPr>
          <w:rFonts w:ascii="Book Antiqua" w:hAnsi="Book Antiqua"/>
          <w:sz w:val="24"/>
          <w:szCs w:val="24"/>
        </w:rPr>
        <w:t>Farré</w:t>
      </w:r>
      <w:proofErr w:type="spellEnd"/>
      <w:r w:rsidRPr="00516458">
        <w:rPr>
          <w:rFonts w:ascii="Book Antiqua" w:hAnsi="Book Antiqua"/>
          <w:sz w:val="24"/>
          <w:szCs w:val="24"/>
        </w:rPr>
        <w:t xml:space="preserve"> A, </w:t>
      </w:r>
      <w:proofErr w:type="spellStart"/>
      <w:r w:rsidRPr="00516458">
        <w:rPr>
          <w:rFonts w:ascii="Book Antiqua" w:hAnsi="Book Antiqua"/>
          <w:sz w:val="24"/>
          <w:szCs w:val="24"/>
        </w:rPr>
        <w:t>Guarner-Argente</w:t>
      </w:r>
      <w:proofErr w:type="spellEnd"/>
      <w:r w:rsidRPr="00516458">
        <w:rPr>
          <w:rFonts w:ascii="Book Antiqua" w:hAnsi="Book Antiqua"/>
          <w:sz w:val="24"/>
          <w:szCs w:val="24"/>
        </w:rPr>
        <w:t xml:space="preserve"> C, </w:t>
      </w:r>
      <w:proofErr w:type="spellStart"/>
      <w:r w:rsidRPr="00516458">
        <w:rPr>
          <w:rFonts w:ascii="Book Antiqua" w:hAnsi="Book Antiqua"/>
          <w:sz w:val="24"/>
          <w:szCs w:val="24"/>
        </w:rPr>
        <w:t>Guarner</w:t>
      </w:r>
      <w:proofErr w:type="spellEnd"/>
      <w:r w:rsidRPr="00516458">
        <w:rPr>
          <w:rFonts w:ascii="Book Antiqua" w:hAnsi="Book Antiqua"/>
          <w:sz w:val="24"/>
          <w:szCs w:val="24"/>
        </w:rPr>
        <w:t xml:space="preserve"> C. IL-6, IL-10 and TNFα do not improve early detection of post-endoscopic retrograde cholangiopancreatography acute pancreatitis: a prospective cohort study. </w:t>
      </w:r>
      <w:r w:rsidRPr="00516458">
        <w:rPr>
          <w:rFonts w:ascii="Book Antiqua" w:hAnsi="Book Antiqua"/>
          <w:i/>
          <w:sz w:val="24"/>
          <w:szCs w:val="24"/>
        </w:rPr>
        <w:t>Sci Rep</w:t>
      </w:r>
      <w:r w:rsidRPr="00516458">
        <w:rPr>
          <w:rFonts w:ascii="Book Antiqua" w:hAnsi="Book Antiqua"/>
          <w:sz w:val="24"/>
          <w:szCs w:val="24"/>
        </w:rPr>
        <w:t xml:space="preserve"> 2016; </w:t>
      </w:r>
      <w:r w:rsidRPr="00516458">
        <w:rPr>
          <w:rFonts w:ascii="Book Antiqua" w:hAnsi="Book Antiqua"/>
          <w:b/>
          <w:sz w:val="24"/>
          <w:szCs w:val="24"/>
        </w:rPr>
        <w:t>6</w:t>
      </w:r>
      <w:r w:rsidRPr="00516458">
        <w:rPr>
          <w:rFonts w:ascii="Book Antiqua" w:hAnsi="Book Antiqua"/>
          <w:sz w:val="24"/>
          <w:szCs w:val="24"/>
        </w:rPr>
        <w:t>: 33492 [PMID: 27642079 DOI: 10.1038/srep33492]</w:t>
      </w:r>
    </w:p>
    <w:p w14:paraId="0C21B938" w14:textId="77777777" w:rsidR="00A0197C" w:rsidRPr="00516458" w:rsidRDefault="00A0197C" w:rsidP="00A0197C">
      <w:pPr>
        <w:spacing w:after="0" w:line="360" w:lineRule="auto"/>
        <w:jc w:val="both"/>
        <w:rPr>
          <w:rFonts w:ascii="Book Antiqua" w:hAnsi="Book Antiqua"/>
          <w:sz w:val="24"/>
          <w:szCs w:val="24"/>
        </w:rPr>
      </w:pPr>
      <w:r w:rsidRPr="00516458">
        <w:rPr>
          <w:rFonts w:ascii="Book Antiqua" w:hAnsi="Book Antiqua"/>
          <w:sz w:val="24"/>
          <w:szCs w:val="24"/>
        </w:rPr>
        <w:t xml:space="preserve">11 </w:t>
      </w:r>
      <w:r w:rsidRPr="00516458">
        <w:rPr>
          <w:rFonts w:ascii="Book Antiqua" w:hAnsi="Book Antiqua"/>
          <w:b/>
          <w:sz w:val="24"/>
          <w:szCs w:val="24"/>
        </w:rPr>
        <w:t>Fung AS</w:t>
      </w:r>
      <w:r w:rsidRPr="00516458">
        <w:rPr>
          <w:rFonts w:ascii="Book Antiqua" w:hAnsi="Book Antiqua"/>
          <w:sz w:val="24"/>
          <w:szCs w:val="24"/>
        </w:rPr>
        <w:t xml:space="preserve">, </w:t>
      </w:r>
      <w:proofErr w:type="spellStart"/>
      <w:r w:rsidRPr="00516458">
        <w:rPr>
          <w:rFonts w:ascii="Book Antiqua" w:hAnsi="Book Antiqua"/>
          <w:sz w:val="24"/>
          <w:szCs w:val="24"/>
        </w:rPr>
        <w:t>Tsiotos</w:t>
      </w:r>
      <w:proofErr w:type="spellEnd"/>
      <w:r w:rsidRPr="00516458">
        <w:rPr>
          <w:rFonts w:ascii="Book Antiqua" w:hAnsi="Book Antiqua"/>
          <w:sz w:val="24"/>
          <w:szCs w:val="24"/>
        </w:rPr>
        <w:t xml:space="preserve"> GG, </w:t>
      </w:r>
      <w:proofErr w:type="spellStart"/>
      <w:r w:rsidRPr="00516458">
        <w:rPr>
          <w:rFonts w:ascii="Book Antiqua" w:hAnsi="Book Antiqua"/>
          <w:sz w:val="24"/>
          <w:szCs w:val="24"/>
        </w:rPr>
        <w:t>Sarr</w:t>
      </w:r>
      <w:proofErr w:type="spellEnd"/>
      <w:r w:rsidRPr="00516458">
        <w:rPr>
          <w:rFonts w:ascii="Book Antiqua" w:hAnsi="Book Antiqua"/>
          <w:sz w:val="24"/>
          <w:szCs w:val="24"/>
        </w:rPr>
        <w:t xml:space="preserve"> MG. ERCP-induced acute necrotizing pancreatitis: is it a more severe disease? </w:t>
      </w:r>
      <w:r w:rsidRPr="00516458">
        <w:rPr>
          <w:rFonts w:ascii="Book Antiqua" w:hAnsi="Book Antiqua"/>
          <w:i/>
          <w:sz w:val="24"/>
          <w:szCs w:val="24"/>
        </w:rPr>
        <w:t>Pancreas</w:t>
      </w:r>
      <w:r w:rsidRPr="00516458">
        <w:rPr>
          <w:rFonts w:ascii="Book Antiqua" w:hAnsi="Book Antiqua"/>
          <w:sz w:val="24"/>
          <w:szCs w:val="24"/>
        </w:rPr>
        <w:t xml:space="preserve"> 1997; </w:t>
      </w:r>
      <w:r w:rsidRPr="00516458">
        <w:rPr>
          <w:rFonts w:ascii="Book Antiqua" w:hAnsi="Book Antiqua"/>
          <w:b/>
          <w:sz w:val="24"/>
          <w:szCs w:val="24"/>
        </w:rPr>
        <w:t>15</w:t>
      </w:r>
      <w:r w:rsidRPr="00516458">
        <w:rPr>
          <w:rFonts w:ascii="Book Antiqua" w:hAnsi="Book Antiqua"/>
          <w:sz w:val="24"/>
          <w:szCs w:val="24"/>
        </w:rPr>
        <w:t>: 217-221 [PMID: 9336783 DOI: 10.1097/00006676-199710000-00001]</w:t>
      </w:r>
    </w:p>
    <w:p w14:paraId="04CB62DA" w14:textId="77777777" w:rsidR="00A0197C" w:rsidRPr="00516458" w:rsidRDefault="00A0197C" w:rsidP="00A0197C">
      <w:pPr>
        <w:spacing w:after="0" w:line="360" w:lineRule="auto"/>
        <w:jc w:val="both"/>
        <w:rPr>
          <w:rFonts w:ascii="Book Antiqua" w:hAnsi="Book Antiqua"/>
          <w:sz w:val="24"/>
          <w:szCs w:val="24"/>
        </w:rPr>
      </w:pPr>
      <w:r w:rsidRPr="00516458">
        <w:rPr>
          <w:rFonts w:ascii="Book Antiqua" w:hAnsi="Book Antiqua"/>
          <w:sz w:val="24"/>
          <w:szCs w:val="24"/>
        </w:rPr>
        <w:t xml:space="preserve">12 </w:t>
      </w:r>
      <w:proofErr w:type="spellStart"/>
      <w:r w:rsidRPr="00516458">
        <w:rPr>
          <w:rFonts w:ascii="Book Antiqua" w:hAnsi="Book Antiqua"/>
          <w:b/>
          <w:sz w:val="24"/>
          <w:szCs w:val="24"/>
        </w:rPr>
        <w:t>Abid</w:t>
      </w:r>
      <w:proofErr w:type="spellEnd"/>
      <w:r w:rsidRPr="00516458">
        <w:rPr>
          <w:rFonts w:ascii="Book Antiqua" w:hAnsi="Book Antiqua"/>
          <w:b/>
          <w:sz w:val="24"/>
          <w:szCs w:val="24"/>
        </w:rPr>
        <w:t xml:space="preserve"> GH</w:t>
      </w:r>
      <w:r w:rsidRPr="00516458">
        <w:rPr>
          <w:rFonts w:ascii="Book Antiqua" w:hAnsi="Book Antiqua"/>
          <w:sz w:val="24"/>
          <w:szCs w:val="24"/>
        </w:rPr>
        <w:t xml:space="preserve">, </w:t>
      </w:r>
      <w:proofErr w:type="spellStart"/>
      <w:r w:rsidRPr="00516458">
        <w:rPr>
          <w:rFonts w:ascii="Book Antiqua" w:hAnsi="Book Antiqua"/>
          <w:sz w:val="24"/>
          <w:szCs w:val="24"/>
        </w:rPr>
        <w:t>Siriwardana</w:t>
      </w:r>
      <w:proofErr w:type="spellEnd"/>
      <w:r w:rsidRPr="00516458">
        <w:rPr>
          <w:rFonts w:ascii="Book Antiqua" w:hAnsi="Book Antiqua"/>
          <w:sz w:val="24"/>
          <w:szCs w:val="24"/>
        </w:rPr>
        <w:t xml:space="preserve"> HP, Holt A, </w:t>
      </w:r>
      <w:proofErr w:type="spellStart"/>
      <w:r w:rsidRPr="00516458">
        <w:rPr>
          <w:rFonts w:ascii="Book Antiqua" w:hAnsi="Book Antiqua"/>
          <w:sz w:val="24"/>
          <w:szCs w:val="24"/>
        </w:rPr>
        <w:t>Ammori</w:t>
      </w:r>
      <w:proofErr w:type="spellEnd"/>
      <w:r w:rsidRPr="00516458">
        <w:rPr>
          <w:rFonts w:ascii="Book Antiqua" w:hAnsi="Book Antiqua"/>
          <w:sz w:val="24"/>
          <w:szCs w:val="24"/>
        </w:rPr>
        <w:t xml:space="preserve"> BJ. Mild ERCP-induced and non-ERCP-related acute pancreatitis: two distinct clinical entities? </w:t>
      </w:r>
      <w:r w:rsidRPr="00516458">
        <w:rPr>
          <w:rFonts w:ascii="Book Antiqua" w:hAnsi="Book Antiqua"/>
          <w:i/>
          <w:sz w:val="24"/>
          <w:szCs w:val="24"/>
        </w:rPr>
        <w:t>J Gastroenterol</w:t>
      </w:r>
      <w:r w:rsidRPr="00516458">
        <w:rPr>
          <w:rFonts w:ascii="Book Antiqua" w:hAnsi="Book Antiqua"/>
          <w:sz w:val="24"/>
          <w:szCs w:val="24"/>
        </w:rPr>
        <w:t xml:space="preserve"> 2007; </w:t>
      </w:r>
      <w:r w:rsidRPr="00516458">
        <w:rPr>
          <w:rFonts w:ascii="Book Antiqua" w:hAnsi="Book Antiqua"/>
          <w:b/>
          <w:sz w:val="24"/>
          <w:szCs w:val="24"/>
        </w:rPr>
        <w:t>42</w:t>
      </w:r>
      <w:r w:rsidRPr="00516458">
        <w:rPr>
          <w:rFonts w:ascii="Book Antiqua" w:hAnsi="Book Antiqua"/>
          <w:sz w:val="24"/>
          <w:szCs w:val="24"/>
        </w:rPr>
        <w:t>: 146-151 [PMID: 17351804 DOI: 10.1007/s00535-006-1979-7]</w:t>
      </w:r>
    </w:p>
    <w:p w14:paraId="099BFFF1" w14:textId="77777777" w:rsidR="00A0197C" w:rsidRPr="00516458" w:rsidRDefault="00A0197C" w:rsidP="00A0197C">
      <w:pPr>
        <w:spacing w:after="0" w:line="360" w:lineRule="auto"/>
        <w:jc w:val="both"/>
        <w:rPr>
          <w:rFonts w:ascii="Book Antiqua" w:hAnsi="Book Antiqua"/>
          <w:sz w:val="24"/>
          <w:szCs w:val="24"/>
        </w:rPr>
      </w:pPr>
      <w:r w:rsidRPr="00516458">
        <w:rPr>
          <w:rFonts w:ascii="Book Antiqua" w:hAnsi="Book Antiqua"/>
          <w:sz w:val="24"/>
          <w:szCs w:val="24"/>
        </w:rPr>
        <w:t xml:space="preserve">13 </w:t>
      </w:r>
      <w:proofErr w:type="spellStart"/>
      <w:r w:rsidRPr="00516458">
        <w:rPr>
          <w:rFonts w:ascii="Book Antiqua" w:hAnsi="Book Antiqua"/>
          <w:b/>
          <w:sz w:val="24"/>
          <w:szCs w:val="24"/>
        </w:rPr>
        <w:t>Mentula</w:t>
      </w:r>
      <w:proofErr w:type="spellEnd"/>
      <w:r w:rsidRPr="00516458">
        <w:rPr>
          <w:rFonts w:ascii="Book Antiqua" w:hAnsi="Book Antiqua"/>
          <w:b/>
          <w:sz w:val="24"/>
          <w:szCs w:val="24"/>
        </w:rPr>
        <w:t xml:space="preserve"> P</w:t>
      </w:r>
      <w:r w:rsidRPr="00516458">
        <w:rPr>
          <w:rFonts w:ascii="Book Antiqua" w:hAnsi="Book Antiqua"/>
          <w:sz w:val="24"/>
          <w:szCs w:val="24"/>
        </w:rPr>
        <w:t xml:space="preserve">, </w:t>
      </w:r>
      <w:proofErr w:type="spellStart"/>
      <w:r w:rsidRPr="00516458">
        <w:rPr>
          <w:rFonts w:ascii="Book Antiqua" w:hAnsi="Book Antiqua"/>
          <w:sz w:val="24"/>
          <w:szCs w:val="24"/>
        </w:rPr>
        <w:t>Kylänpää-Bäck</w:t>
      </w:r>
      <w:proofErr w:type="spellEnd"/>
      <w:r w:rsidRPr="00516458">
        <w:rPr>
          <w:rFonts w:ascii="Book Antiqua" w:hAnsi="Book Antiqua"/>
          <w:sz w:val="24"/>
          <w:szCs w:val="24"/>
        </w:rPr>
        <w:t xml:space="preserve"> ML, </w:t>
      </w:r>
      <w:proofErr w:type="spellStart"/>
      <w:r w:rsidRPr="00516458">
        <w:rPr>
          <w:rFonts w:ascii="Book Antiqua" w:hAnsi="Book Antiqua"/>
          <w:sz w:val="24"/>
          <w:szCs w:val="24"/>
        </w:rPr>
        <w:t>Kemppainen</w:t>
      </w:r>
      <w:proofErr w:type="spellEnd"/>
      <w:r w:rsidRPr="00516458">
        <w:rPr>
          <w:rFonts w:ascii="Book Antiqua" w:hAnsi="Book Antiqua"/>
          <w:sz w:val="24"/>
          <w:szCs w:val="24"/>
        </w:rPr>
        <w:t xml:space="preserve"> E, </w:t>
      </w:r>
      <w:proofErr w:type="spellStart"/>
      <w:r w:rsidRPr="00516458">
        <w:rPr>
          <w:rFonts w:ascii="Book Antiqua" w:hAnsi="Book Antiqua"/>
          <w:sz w:val="24"/>
          <w:szCs w:val="24"/>
        </w:rPr>
        <w:t>Takala</w:t>
      </w:r>
      <w:proofErr w:type="spellEnd"/>
      <w:r w:rsidRPr="00516458">
        <w:rPr>
          <w:rFonts w:ascii="Book Antiqua" w:hAnsi="Book Antiqua"/>
          <w:sz w:val="24"/>
          <w:szCs w:val="24"/>
        </w:rPr>
        <w:t xml:space="preserve"> A, </w:t>
      </w:r>
      <w:proofErr w:type="spellStart"/>
      <w:r w:rsidRPr="00516458">
        <w:rPr>
          <w:rFonts w:ascii="Book Antiqua" w:hAnsi="Book Antiqua"/>
          <w:sz w:val="24"/>
          <w:szCs w:val="24"/>
        </w:rPr>
        <w:t>Jansson</w:t>
      </w:r>
      <w:proofErr w:type="spellEnd"/>
      <w:r w:rsidRPr="00516458">
        <w:rPr>
          <w:rFonts w:ascii="Book Antiqua" w:hAnsi="Book Antiqua"/>
          <w:sz w:val="24"/>
          <w:szCs w:val="24"/>
        </w:rPr>
        <w:t xml:space="preserve"> SE, </w:t>
      </w:r>
      <w:proofErr w:type="spellStart"/>
      <w:r w:rsidRPr="00516458">
        <w:rPr>
          <w:rFonts w:ascii="Book Antiqua" w:hAnsi="Book Antiqua"/>
          <w:sz w:val="24"/>
          <w:szCs w:val="24"/>
        </w:rPr>
        <w:t>Kautiainen</w:t>
      </w:r>
      <w:proofErr w:type="spellEnd"/>
      <w:r w:rsidRPr="00516458">
        <w:rPr>
          <w:rFonts w:ascii="Book Antiqua" w:hAnsi="Book Antiqua"/>
          <w:sz w:val="24"/>
          <w:szCs w:val="24"/>
        </w:rPr>
        <w:t xml:space="preserve"> H, </w:t>
      </w:r>
      <w:proofErr w:type="spellStart"/>
      <w:r w:rsidRPr="00516458">
        <w:rPr>
          <w:rFonts w:ascii="Book Antiqua" w:hAnsi="Book Antiqua"/>
          <w:sz w:val="24"/>
          <w:szCs w:val="24"/>
        </w:rPr>
        <w:t>Puolakkainen</w:t>
      </w:r>
      <w:proofErr w:type="spellEnd"/>
      <w:r w:rsidRPr="00516458">
        <w:rPr>
          <w:rFonts w:ascii="Book Antiqua" w:hAnsi="Book Antiqua"/>
          <w:sz w:val="24"/>
          <w:szCs w:val="24"/>
        </w:rPr>
        <w:t xml:space="preserve"> P, </w:t>
      </w:r>
      <w:proofErr w:type="spellStart"/>
      <w:r w:rsidRPr="00516458">
        <w:rPr>
          <w:rFonts w:ascii="Book Antiqua" w:hAnsi="Book Antiqua"/>
          <w:sz w:val="24"/>
          <w:szCs w:val="24"/>
        </w:rPr>
        <w:t>Haapiainen</w:t>
      </w:r>
      <w:proofErr w:type="spellEnd"/>
      <w:r w:rsidRPr="00516458">
        <w:rPr>
          <w:rFonts w:ascii="Book Antiqua" w:hAnsi="Book Antiqua"/>
          <w:sz w:val="24"/>
          <w:szCs w:val="24"/>
        </w:rPr>
        <w:t xml:space="preserve"> R, Repo H. Decreased HLA (human leucocyte antigen)-DR expression on peripheral blood monocytes predicts the development of organ failure in patients with acute pancreatitis. </w:t>
      </w:r>
      <w:proofErr w:type="spellStart"/>
      <w:r w:rsidRPr="00516458">
        <w:rPr>
          <w:rFonts w:ascii="Book Antiqua" w:hAnsi="Book Antiqua"/>
          <w:i/>
          <w:sz w:val="24"/>
          <w:szCs w:val="24"/>
        </w:rPr>
        <w:t>Clin</w:t>
      </w:r>
      <w:proofErr w:type="spellEnd"/>
      <w:r w:rsidRPr="00516458">
        <w:rPr>
          <w:rFonts w:ascii="Book Antiqua" w:hAnsi="Book Antiqua"/>
          <w:i/>
          <w:sz w:val="24"/>
          <w:szCs w:val="24"/>
        </w:rPr>
        <w:t xml:space="preserve"> </w:t>
      </w:r>
      <w:proofErr w:type="spellStart"/>
      <w:r w:rsidRPr="00516458">
        <w:rPr>
          <w:rFonts w:ascii="Book Antiqua" w:hAnsi="Book Antiqua"/>
          <w:i/>
          <w:sz w:val="24"/>
          <w:szCs w:val="24"/>
        </w:rPr>
        <w:t>Sci</w:t>
      </w:r>
      <w:proofErr w:type="spellEnd"/>
      <w:r w:rsidRPr="00516458">
        <w:rPr>
          <w:rFonts w:ascii="Book Antiqua" w:hAnsi="Book Antiqua"/>
          <w:i/>
          <w:sz w:val="24"/>
          <w:szCs w:val="24"/>
        </w:rPr>
        <w:t xml:space="preserve"> (</w:t>
      </w:r>
      <w:proofErr w:type="spellStart"/>
      <w:r w:rsidRPr="00516458">
        <w:rPr>
          <w:rFonts w:ascii="Book Antiqua" w:hAnsi="Book Antiqua"/>
          <w:i/>
          <w:sz w:val="24"/>
          <w:szCs w:val="24"/>
        </w:rPr>
        <w:t>Lond</w:t>
      </w:r>
      <w:proofErr w:type="spellEnd"/>
      <w:r w:rsidRPr="00516458">
        <w:rPr>
          <w:rFonts w:ascii="Book Antiqua" w:hAnsi="Book Antiqua"/>
          <w:i/>
          <w:sz w:val="24"/>
          <w:szCs w:val="24"/>
        </w:rPr>
        <w:t>)</w:t>
      </w:r>
      <w:r w:rsidRPr="00516458">
        <w:rPr>
          <w:rFonts w:ascii="Book Antiqua" w:hAnsi="Book Antiqua"/>
          <w:sz w:val="24"/>
          <w:szCs w:val="24"/>
        </w:rPr>
        <w:t xml:space="preserve"> 2003; </w:t>
      </w:r>
      <w:r w:rsidRPr="00516458">
        <w:rPr>
          <w:rFonts w:ascii="Book Antiqua" w:hAnsi="Book Antiqua"/>
          <w:b/>
          <w:sz w:val="24"/>
          <w:szCs w:val="24"/>
        </w:rPr>
        <w:t>105</w:t>
      </w:r>
      <w:r w:rsidRPr="00516458">
        <w:rPr>
          <w:rFonts w:ascii="Book Antiqua" w:hAnsi="Book Antiqua"/>
          <w:sz w:val="24"/>
          <w:szCs w:val="24"/>
        </w:rPr>
        <w:t>: 409-417 [PMID: 12780344 DOI: 10.1042/CS20030058]</w:t>
      </w:r>
    </w:p>
    <w:p w14:paraId="40B6839D" w14:textId="77777777" w:rsidR="00A0197C" w:rsidRPr="00516458" w:rsidRDefault="00A0197C" w:rsidP="00A0197C">
      <w:pPr>
        <w:spacing w:after="0" w:line="360" w:lineRule="auto"/>
        <w:jc w:val="both"/>
        <w:rPr>
          <w:rFonts w:ascii="Book Antiqua" w:hAnsi="Book Antiqua"/>
          <w:sz w:val="24"/>
          <w:szCs w:val="24"/>
        </w:rPr>
      </w:pPr>
      <w:r w:rsidRPr="00516458">
        <w:rPr>
          <w:rFonts w:ascii="Book Antiqua" w:hAnsi="Book Antiqua"/>
          <w:sz w:val="24"/>
          <w:szCs w:val="24"/>
        </w:rPr>
        <w:t xml:space="preserve">14 </w:t>
      </w:r>
      <w:proofErr w:type="spellStart"/>
      <w:r w:rsidRPr="00516458">
        <w:rPr>
          <w:rFonts w:ascii="Book Antiqua" w:hAnsi="Book Antiqua"/>
          <w:b/>
          <w:sz w:val="24"/>
          <w:szCs w:val="24"/>
        </w:rPr>
        <w:t>Pezzilli</w:t>
      </w:r>
      <w:proofErr w:type="spellEnd"/>
      <w:r w:rsidRPr="00516458">
        <w:rPr>
          <w:rFonts w:ascii="Book Antiqua" w:hAnsi="Book Antiqua"/>
          <w:b/>
          <w:sz w:val="24"/>
          <w:szCs w:val="24"/>
        </w:rPr>
        <w:t xml:space="preserve"> R</w:t>
      </w:r>
      <w:r w:rsidRPr="00516458">
        <w:rPr>
          <w:rFonts w:ascii="Book Antiqua" w:hAnsi="Book Antiqua"/>
          <w:sz w:val="24"/>
          <w:szCs w:val="24"/>
        </w:rPr>
        <w:t xml:space="preserve">, </w:t>
      </w:r>
      <w:proofErr w:type="spellStart"/>
      <w:r w:rsidRPr="00516458">
        <w:rPr>
          <w:rFonts w:ascii="Book Antiqua" w:hAnsi="Book Antiqua"/>
          <w:sz w:val="24"/>
          <w:szCs w:val="24"/>
        </w:rPr>
        <w:t>Billi</w:t>
      </w:r>
      <w:proofErr w:type="spellEnd"/>
      <w:r w:rsidRPr="00516458">
        <w:rPr>
          <w:rFonts w:ascii="Book Antiqua" w:hAnsi="Book Antiqua"/>
          <w:sz w:val="24"/>
          <w:szCs w:val="24"/>
        </w:rPr>
        <w:t xml:space="preserve"> P, </w:t>
      </w:r>
      <w:proofErr w:type="spellStart"/>
      <w:r w:rsidRPr="00516458">
        <w:rPr>
          <w:rFonts w:ascii="Book Antiqua" w:hAnsi="Book Antiqua"/>
          <w:sz w:val="24"/>
          <w:szCs w:val="24"/>
        </w:rPr>
        <w:t>Gullo</w:t>
      </w:r>
      <w:proofErr w:type="spellEnd"/>
      <w:r w:rsidRPr="00516458">
        <w:rPr>
          <w:rFonts w:ascii="Book Antiqua" w:hAnsi="Book Antiqua"/>
          <w:sz w:val="24"/>
          <w:szCs w:val="24"/>
        </w:rPr>
        <w:t xml:space="preserve"> L, </w:t>
      </w:r>
      <w:proofErr w:type="spellStart"/>
      <w:r w:rsidRPr="00516458">
        <w:rPr>
          <w:rFonts w:ascii="Book Antiqua" w:hAnsi="Book Antiqua"/>
          <w:sz w:val="24"/>
          <w:szCs w:val="24"/>
        </w:rPr>
        <w:t>Beltrandi</w:t>
      </w:r>
      <w:proofErr w:type="spellEnd"/>
      <w:r w:rsidRPr="00516458">
        <w:rPr>
          <w:rFonts w:ascii="Book Antiqua" w:hAnsi="Book Antiqua"/>
          <w:sz w:val="24"/>
          <w:szCs w:val="24"/>
        </w:rPr>
        <w:t xml:space="preserve"> E, </w:t>
      </w:r>
      <w:proofErr w:type="spellStart"/>
      <w:r w:rsidRPr="00516458">
        <w:rPr>
          <w:rFonts w:ascii="Book Antiqua" w:hAnsi="Book Antiqua"/>
          <w:sz w:val="24"/>
          <w:szCs w:val="24"/>
        </w:rPr>
        <w:t>Maldini</w:t>
      </w:r>
      <w:proofErr w:type="spellEnd"/>
      <w:r w:rsidRPr="00516458">
        <w:rPr>
          <w:rFonts w:ascii="Book Antiqua" w:hAnsi="Book Antiqua"/>
          <w:sz w:val="24"/>
          <w:szCs w:val="24"/>
        </w:rPr>
        <w:t xml:space="preserve"> M, Mancini R, </w:t>
      </w:r>
      <w:proofErr w:type="spellStart"/>
      <w:r w:rsidRPr="00516458">
        <w:rPr>
          <w:rFonts w:ascii="Book Antiqua" w:hAnsi="Book Antiqua"/>
          <w:sz w:val="24"/>
          <w:szCs w:val="24"/>
        </w:rPr>
        <w:t>Incorvaia</w:t>
      </w:r>
      <w:proofErr w:type="spellEnd"/>
      <w:r w:rsidRPr="00516458">
        <w:rPr>
          <w:rFonts w:ascii="Book Antiqua" w:hAnsi="Book Antiqua"/>
          <w:sz w:val="24"/>
          <w:szCs w:val="24"/>
        </w:rPr>
        <w:t xml:space="preserve"> L, </w:t>
      </w:r>
      <w:proofErr w:type="spellStart"/>
      <w:r w:rsidRPr="00516458">
        <w:rPr>
          <w:rFonts w:ascii="Book Antiqua" w:hAnsi="Book Antiqua"/>
          <w:sz w:val="24"/>
          <w:szCs w:val="24"/>
        </w:rPr>
        <w:t>Miglioli</w:t>
      </w:r>
      <w:proofErr w:type="spellEnd"/>
      <w:r w:rsidRPr="00516458">
        <w:rPr>
          <w:rFonts w:ascii="Book Antiqua" w:hAnsi="Book Antiqua"/>
          <w:sz w:val="24"/>
          <w:szCs w:val="24"/>
        </w:rPr>
        <w:t xml:space="preserve"> M. Behavior of serum soluble interleukin-2 receptor, soluble CD8 and soluble CD4 in the early phases of acute pancreatitis. </w:t>
      </w:r>
      <w:r w:rsidRPr="00516458">
        <w:rPr>
          <w:rFonts w:ascii="Book Antiqua" w:hAnsi="Book Antiqua"/>
          <w:i/>
          <w:sz w:val="24"/>
          <w:szCs w:val="24"/>
        </w:rPr>
        <w:t>Digestion</w:t>
      </w:r>
      <w:r w:rsidRPr="00516458">
        <w:rPr>
          <w:rFonts w:ascii="Book Antiqua" w:hAnsi="Book Antiqua"/>
          <w:sz w:val="24"/>
          <w:szCs w:val="24"/>
        </w:rPr>
        <w:t xml:space="preserve"> 1994; </w:t>
      </w:r>
      <w:r w:rsidRPr="00516458">
        <w:rPr>
          <w:rFonts w:ascii="Book Antiqua" w:hAnsi="Book Antiqua"/>
          <w:b/>
          <w:sz w:val="24"/>
          <w:szCs w:val="24"/>
        </w:rPr>
        <w:t>55</w:t>
      </w:r>
      <w:r w:rsidRPr="00516458">
        <w:rPr>
          <w:rFonts w:ascii="Book Antiqua" w:hAnsi="Book Antiqua"/>
          <w:sz w:val="24"/>
          <w:szCs w:val="24"/>
        </w:rPr>
        <w:t>: 268-273 [PMID: 8063032 DOI: 10.1159/000201159]</w:t>
      </w:r>
    </w:p>
    <w:p w14:paraId="34E3E751" w14:textId="77777777" w:rsidR="00A0197C" w:rsidRPr="00516458" w:rsidRDefault="00A0197C" w:rsidP="00A0197C">
      <w:pPr>
        <w:spacing w:after="0" w:line="360" w:lineRule="auto"/>
        <w:jc w:val="both"/>
        <w:rPr>
          <w:rFonts w:ascii="Book Antiqua" w:hAnsi="Book Antiqua"/>
          <w:sz w:val="24"/>
          <w:szCs w:val="24"/>
        </w:rPr>
      </w:pPr>
      <w:r w:rsidRPr="00516458">
        <w:rPr>
          <w:rFonts w:ascii="Book Antiqua" w:hAnsi="Book Antiqua"/>
          <w:sz w:val="24"/>
          <w:szCs w:val="24"/>
        </w:rPr>
        <w:t xml:space="preserve">15 </w:t>
      </w:r>
      <w:proofErr w:type="spellStart"/>
      <w:r w:rsidRPr="00516458">
        <w:rPr>
          <w:rFonts w:ascii="Book Antiqua" w:hAnsi="Book Antiqua"/>
          <w:b/>
          <w:sz w:val="24"/>
          <w:szCs w:val="24"/>
        </w:rPr>
        <w:t>Demols</w:t>
      </w:r>
      <w:proofErr w:type="spellEnd"/>
      <w:r w:rsidRPr="00516458">
        <w:rPr>
          <w:rFonts w:ascii="Book Antiqua" w:hAnsi="Book Antiqua"/>
          <w:b/>
          <w:sz w:val="24"/>
          <w:szCs w:val="24"/>
        </w:rPr>
        <w:t xml:space="preserve"> A</w:t>
      </w:r>
      <w:r w:rsidRPr="00516458">
        <w:rPr>
          <w:rFonts w:ascii="Book Antiqua" w:hAnsi="Book Antiqua"/>
          <w:sz w:val="24"/>
          <w:szCs w:val="24"/>
        </w:rPr>
        <w:t xml:space="preserve">, </w:t>
      </w:r>
      <w:proofErr w:type="spellStart"/>
      <w:r w:rsidRPr="00516458">
        <w:rPr>
          <w:rFonts w:ascii="Book Antiqua" w:hAnsi="Book Antiqua"/>
          <w:sz w:val="24"/>
          <w:szCs w:val="24"/>
        </w:rPr>
        <w:t>Deviere</w:t>
      </w:r>
      <w:proofErr w:type="spellEnd"/>
      <w:r w:rsidRPr="00516458">
        <w:rPr>
          <w:rFonts w:ascii="Book Antiqua" w:hAnsi="Book Antiqua"/>
          <w:sz w:val="24"/>
          <w:szCs w:val="24"/>
        </w:rPr>
        <w:t xml:space="preserve"> J. New frontiers in the pharmacological prevention of post-ERCP pancreatitis: the cytokines. </w:t>
      </w:r>
      <w:r w:rsidRPr="00516458">
        <w:rPr>
          <w:rFonts w:ascii="Book Antiqua" w:hAnsi="Book Antiqua"/>
          <w:i/>
          <w:sz w:val="24"/>
          <w:szCs w:val="24"/>
        </w:rPr>
        <w:t>JOP</w:t>
      </w:r>
      <w:r w:rsidRPr="00516458">
        <w:rPr>
          <w:rFonts w:ascii="Book Antiqua" w:hAnsi="Book Antiqua"/>
          <w:sz w:val="24"/>
          <w:szCs w:val="24"/>
        </w:rPr>
        <w:t xml:space="preserve"> 2003; </w:t>
      </w:r>
      <w:r w:rsidRPr="00516458">
        <w:rPr>
          <w:rFonts w:ascii="Book Antiqua" w:hAnsi="Book Antiqua"/>
          <w:b/>
          <w:sz w:val="24"/>
          <w:szCs w:val="24"/>
        </w:rPr>
        <w:t>4</w:t>
      </w:r>
      <w:r w:rsidRPr="00516458">
        <w:rPr>
          <w:rFonts w:ascii="Book Antiqua" w:hAnsi="Book Antiqua"/>
          <w:sz w:val="24"/>
          <w:szCs w:val="24"/>
        </w:rPr>
        <w:t>: 49-57 [PMID: 12555016]</w:t>
      </w:r>
    </w:p>
    <w:p w14:paraId="262DDAA1" w14:textId="77777777" w:rsidR="00A0197C" w:rsidRPr="00516458" w:rsidRDefault="00A0197C" w:rsidP="00A0197C">
      <w:pPr>
        <w:spacing w:after="0" w:line="360" w:lineRule="auto"/>
        <w:jc w:val="both"/>
        <w:rPr>
          <w:rFonts w:ascii="Book Antiqua" w:hAnsi="Book Antiqua"/>
          <w:sz w:val="24"/>
          <w:szCs w:val="24"/>
        </w:rPr>
      </w:pPr>
      <w:r w:rsidRPr="00516458">
        <w:rPr>
          <w:rFonts w:ascii="Book Antiqua" w:hAnsi="Book Antiqua"/>
          <w:sz w:val="24"/>
          <w:szCs w:val="24"/>
        </w:rPr>
        <w:t xml:space="preserve">16 </w:t>
      </w:r>
      <w:proofErr w:type="spellStart"/>
      <w:r w:rsidRPr="00516458">
        <w:rPr>
          <w:rFonts w:ascii="Book Antiqua" w:hAnsi="Book Antiqua"/>
          <w:b/>
          <w:sz w:val="24"/>
          <w:szCs w:val="24"/>
        </w:rPr>
        <w:t>Dabrowski</w:t>
      </w:r>
      <w:proofErr w:type="spellEnd"/>
      <w:r w:rsidRPr="00516458">
        <w:rPr>
          <w:rFonts w:ascii="Book Antiqua" w:hAnsi="Book Antiqua"/>
          <w:b/>
          <w:sz w:val="24"/>
          <w:szCs w:val="24"/>
        </w:rPr>
        <w:t xml:space="preserve"> A</w:t>
      </w:r>
      <w:r w:rsidRPr="00516458">
        <w:rPr>
          <w:rFonts w:ascii="Book Antiqua" w:hAnsi="Book Antiqua"/>
          <w:sz w:val="24"/>
          <w:szCs w:val="24"/>
        </w:rPr>
        <w:t xml:space="preserve">, </w:t>
      </w:r>
      <w:proofErr w:type="spellStart"/>
      <w:r w:rsidRPr="00516458">
        <w:rPr>
          <w:rFonts w:ascii="Book Antiqua" w:hAnsi="Book Antiqua"/>
          <w:sz w:val="24"/>
          <w:szCs w:val="24"/>
        </w:rPr>
        <w:t>Osada</w:t>
      </w:r>
      <w:proofErr w:type="spellEnd"/>
      <w:r w:rsidRPr="00516458">
        <w:rPr>
          <w:rFonts w:ascii="Book Antiqua" w:hAnsi="Book Antiqua"/>
          <w:sz w:val="24"/>
          <w:szCs w:val="24"/>
        </w:rPr>
        <w:t xml:space="preserve"> J, </w:t>
      </w:r>
      <w:proofErr w:type="spellStart"/>
      <w:r w:rsidRPr="00516458">
        <w:rPr>
          <w:rFonts w:ascii="Book Antiqua" w:hAnsi="Book Antiqua"/>
          <w:sz w:val="24"/>
          <w:szCs w:val="24"/>
        </w:rPr>
        <w:t>Dabrowska</w:t>
      </w:r>
      <w:proofErr w:type="spellEnd"/>
      <w:r w:rsidRPr="00516458">
        <w:rPr>
          <w:rFonts w:ascii="Book Antiqua" w:hAnsi="Book Antiqua"/>
          <w:sz w:val="24"/>
          <w:szCs w:val="24"/>
        </w:rPr>
        <w:t xml:space="preserve"> MI, </w:t>
      </w:r>
      <w:proofErr w:type="spellStart"/>
      <w:r w:rsidRPr="00516458">
        <w:rPr>
          <w:rFonts w:ascii="Book Antiqua" w:hAnsi="Book Antiqua"/>
          <w:sz w:val="24"/>
          <w:szCs w:val="24"/>
        </w:rPr>
        <w:t>Wereszczynska-Siemiatkowska</w:t>
      </w:r>
      <w:proofErr w:type="spellEnd"/>
      <w:r w:rsidRPr="00516458">
        <w:rPr>
          <w:rFonts w:ascii="Book Antiqua" w:hAnsi="Book Antiqua"/>
          <w:sz w:val="24"/>
          <w:szCs w:val="24"/>
        </w:rPr>
        <w:t xml:space="preserve"> U. Monocyte subsets and natural killer cells in acute pancreatitis. </w:t>
      </w:r>
      <w:proofErr w:type="spellStart"/>
      <w:r w:rsidRPr="00516458">
        <w:rPr>
          <w:rFonts w:ascii="Book Antiqua" w:hAnsi="Book Antiqua"/>
          <w:i/>
          <w:sz w:val="24"/>
          <w:szCs w:val="24"/>
        </w:rPr>
        <w:t>Pancreatology</w:t>
      </w:r>
      <w:proofErr w:type="spellEnd"/>
      <w:r w:rsidRPr="00516458">
        <w:rPr>
          <w:rFonts w:ascii="Book Antiqua" w:hAnsi="Book Antiqua"/>
          <w:sz w:val="24"/>
          <w:szCs w:val="24"/>
        </w:rPr>
        <w:t xml:space="preserve"> 2008; </w:t>
      </w:r>
      <w:r w:rsidRPr="00516458">
        <w:rPr>
          <w:rFonts w:ascii="Book Antiqua" w:hAnsi="Book Antiqua"/>
          <w:b/>
          <w:sz w:val="24"/>
          <w:szCs w:val="24"/>
        </w:rPr>
        <w:t>8</w:t>
      </w:r>
      <w:r w:rsidRPr="00516458">
        <w:rPr>
          <w:rFonts w:ascii="Book Antiqua" w:hAnsi="Book Antiqua"/>
          <w:sz w:val="24"/>
          <w:szCs w:val="24"/>
        </w:rPr>
        <w:t>: 126-134 [PMID: 18382098 DOI: 10.1159/000123605]</w:t>
      </w:r>
    </w:p>
    <w:p w14:paraId="482921E9" w14:textId="77777777" w:rsidR="00A0197C" w:rsidRPr="00516458" w:rsidRDefault="00A0197C" w:rsidP="00A0197C">
      <w:pPr>
        <w:spacing w:after="0" w:line="360" w:lineRule="auto"/>
        <w:jc w:val="both"/>
        <w:rPr>
          <w:rFonts w:ascii="Book Antiqua" w:hAnsi="Book Antiqua"/>
          <w:sz w:val="24"/>
          <w:szCs w:val="24"/>
        </w:rPr>
      </w:pPr>
      <w:r w:rsidRPr="00516458">
        <w:rPr>
          <w:rFonts w:ascii="Book Antiqua" w:hAnsi="Book Antiqua"/>
          <w:sz w:val="24"/>
          <w:szCs w:val="24"/>
        </w:rPr>
        <w:t xml:space="preserve">17 </w:t>
      </w:r>
      <w:proofErr w:type="spellStart"/>
      <w:r w:rsidRPr="00516458">
        <w:rPr>
          <w:rFonts w:ascii="Book Antiqua" w:hAnsi="Book Antiqua"/>
          <w:b/>
          <w:sz w:val="24"/>
          <w:szCs w:val="24"/>
        </w:rPr>
        <w:t>Mentula</w:t>
      </w:r>
      <w:proofErr w:type="spellEnd"/>
      <w:r w:rsidRPr="00516458">
        <w:rPr>
          <w:rFonts w:ascii="Book Antiqua" w:hAnsi="Book Antiqua"/>
          <w:b/>
          <w:sz w:val="24"/>
          <w:szCs w:val="24"/>
        </w:rPr>
        <w:t xml:space="preserve"> P</w:t>
      </w:r>
      <w:r w:rsidRPr="00516458">
        <w:rPr>
          <w:rFonts w:ascii="Book Antiqua" w:hAnsi="Book Antiqua"/>
          <w:sz w:val="24"/>
          <w:szCs w:val="24"/>
        </w:rPr>
        <w:t xml:space="preserve">, </w:t>
      </w:r>
      <w:proofErr w:type="spellStart"/>
      <w:r w:rsidRPr="00516458">
        <w:rPr>
          <w:rFonts w:ascii="Book Antiqua" w:hAnsi="Book Antiqua"/>
          <w:sz w:val="24"/>
          <w:szCs w:val="24"/>
        </w:rPr>
        <w:t>Kylänpää</w:t>
      </w:r>
      <w:proofErr w:type="spellEnd"/>
      <w:r w:rsidRPr="00516458">
        <w:rPr>
          <w:rFonts w:ascii="Book Antiqua" w:hAnsi="Book Antiqua"/>
          <w:sz w:val="24"/>
          <w:szCs w:val="24"/>
        </w:rPr>
        <w:t xml:space="preserve"> ML, </w:t>
      </w:r>
      <w:proofErr w:type="spellStart"/>
      <w:r w:rsidRPr="00516458">
        <w:rPr>
          <w:rFonts w:ascii="Book Antiqua" w:hAnsi="Book Antiqua"/>
          <w:sz w:val="24"/>
          <w:szCs w:val="24"/>
        </w:rPr>
        <w:t>Kemppainen</w:t>
      </w:r>
      <w:proofErr w:type="spellEnd"/>
      <w:r w:rsidRPr="00516458">
        <w:rPr>
          <w:rFonts w:ascii="Book Antiqua" w:hAnsi="Book Antiqua"/>
          <w:sz w:val="24"/>
          <w:szCs w:val="24"/>
        </w:rPr>
        <w:t xml:space="preserve"> E, </w:t>
      </w:r>
      <w:proofErr w:type="spellStart"/>
      <w:r w:rsidRPr="00516458">
        <w:rPr>
          <w:rFonts w:ascii="Book Antiqua" w:hAnsi="Book Antiqua"/>
          <w:sz w:val="24"/>
          <w:szCs w:val="24"/>
        </w:rPr>
        <w:t>Jansson</w:t>
      </w:r>
      <w:proofErr w:type="spellEnd"/>
      <w:r w:rsidRPr="00516458">
        <w:rPr>
          <w:rFonts w:ascii="Book Antiqua" w:hAnsi="Book Antiqua"/>
          <w:sz w:val="24"/>
          <w:szCs w:val="24"/>
        </w:rPr>
        <w:t xml:space="preserve"> SE, </w:t>
      </w:r>
      <w:proofErr w:type="spellStart"/>
      <w:r w:rsidRPr="00516458">
        <w:rPr>
          <w:rFonts w:ascii="Book Antiqua" w:hAnsi="Book Antiqua"/>
          <w:sz w:val="24"/>
          <w:szCs w:val="24"/>
        </w:rPr>
        <w:t>Sarna</w:t>
      </w:r>
      <w:proofErr w:type="spellEnd"/>
      <w:r w:rsidRPr="00516458">
        <w:rPr>
          <w:rFonts w:ascii="Book Antiqua" w:hAnsi="Book Antiqua"/>
          <w:sz w:val="24"/>
          <w:szCs w:val="24"/>
        </w:rPr>
        <w:t xml:space="preserve"> S, </w:t>
      </w:r>
      <w:proofErr w:type="spellStart"/>
      <w:r w:rsidRPr="00516458">
        <w:rPr>
          <w:rFonts w:ascii="Book Antiqua" w:hAnsi="Book Antiqua"/>
          <w:sz w:val="24"/>
          <w:szCs w:val="24"/>
        </w:rPr>
        <w:t>Puolakkainen</w:t>
      </w:r>
      <w:proofErr w:type="spellEnd"/>
      <w:r w:rsidRPr="00516458">
        <w:rPr>
          <w:rFonts w:ascii="Book Antiqua" w:hAnsi="Book Antiqua"/>
          <w:sz w:val="24"/>
          <w:szCs w:val="24"/>
        </w:rPr>
        <w:t xml:space="preserve"> P, </w:t>
      </w:r>
      <w:proofErr w:type="spellStart"/>
      <w:r w:rsidRPr="00516458">
        <w:rPr>
          <w:rFonts w:ascii="Book Antiqua" w:hAnsi="Book Antiqua"/>
          <w:sz w:val="24"/>
          <w:szCs w:val="24"/>
        </w:rPr>
        <w:t>Haapiainen</w:t>
      </w:r>
      <w:proofErr w:type="spellEnd"/>
      <w:r w:rsidRPr="00516458">
        <w:rPr>
          <w:rFonts w:ascii="Book Antiqua" w:hAnsi="Book Antiqua"/>
          <w:sz w:val="24"/>
          <w:szCs w:val="24"/>
        </w:rPr>
        <w:t xml:space="preserve"> R, Repo H. Early prediction of organ failure by combined markers in patients with acute pancreatitis. </w:t>
      </w:r>
      <w:r w:rsidRPr="00516458">
        <w:rPr>
          <w:rFonts w:ascii="Book Antiqua" w:hAnsi="Book Antiqua"/>
          <w:i/>
          <w:sz w:val="24"/>
          <w:szCs w:val="24"/>
        </w:rPr>
        <w:t>Br J Surg</w:t>
      </w:r>
      <w:r w:rsidRPr="00516458">
        <w:rPr>
          <w:rFonts w:ascii="Book Antiqua" w:hAnsi="Book Antiqua"/>
          <w:sz w:val="24"/>
          <w:szCs w:val="24"/>
        </w:rPr>
        <w:t xml:space="preserve"> 2005; </w:t>
      </w:r>
      <w:r w:rsidRPr="00516458">
        <w:rPr>
          <w:rFonts w:ascii="Book Antiqua" w:hAnsi="Book Antiqua"/>
          <w:b/>
          <w:sz w:val="24"/>
          <w:szCs w:val="24"/>
        </w:rPr>
        <w:t>92</w:t>
      </w:r>
      <w:r w:rsidRPr="00516458">
        <w:rPr>
          <w:rFonts w:ascii="Book Antiqua" w:hAnsi="Book Antiqua"/>
          <w:sz w:val="24"/>
          <w:szCs w:val="24"/>
        </w:rPr>
        <w:t>: 68-75 [PMID: 15521080 DOI: 10.1002/bjs.4786]</w:t>
      </w:r>
    </w:p>
    <w:p w14:paraId="6D06D629" w14:textId="77777777" w:rsidR="00A0197C" w:rsidRPr="00516458" w:rsidRDefault="00A0197C" w:rsidP="00A0197C">
      <w:pPr>
        <w:spacing w:after="0" w:line="360" w:lineRule="auto"/>
        <w:jc w:val="both"/>
        <w:rPr>
          <w:rFonts w:ascii="Book Antiqua" w:hAnsi="Book Antiqua"/>
          <w:sz w:val="24"/>
          <w:szCs w:val="24"/>
        </w:rPr>
      </w:pPr>
      <w:r w:rsidRPr="00516458">
        <w:rPr>
          <w:rFonts w:ascii="Book Antiqua" w:hAnsi="Book Antiqua"/>
          <w:sz w:val="24"/>
          <w:szCs w:val="24"/>
        </w:rPr>
        <w:lastRenderedPageBreak/>
        <w:t xml:space="preserve">18 </w:t>
      </w:r>
      <w:proofErr w:type="spellStart"/>
      <w:r w:rsidRPr="00516458">
        <w:rPr>
          <w:rFonts w:ascii="Book Antiqua" w:hAnsi="Book Antiqua"/>
          <w:b/>
          <w:sz w:val="24"/>
          <w:szCs w:val="24"/>
        </w:rPr>
        <w:t>Devière</w:t>
      </w:r>
      <w:proofErr w:type="spellEnd"/>
      <w:r w:rsidRPr="00516458">
        <w:rPr>
          <w:rFonts w:ascii="Book Antiqua" w:hAnsi="Book Antiqua"/>
          <w:b/>
          <w:sz w:val="24"/>
          <w:szCs w:val="24"/>
        </w:rPr>
        <w:t xml:space="preserve"> J</w:t>
      </w:r>
      <w:r w:rsidRPr="00516458">
        <w:rPr>
          <w:rFonts w:ascii="Book Antiqua" w:hAnsi="Book Antiqua"/>
          <w:sz w:val="24"/>
          <w:szCs w:val="24"/>
        </w:rPr>
        <w:t xml:space="preserve">, Le </w:t>
      </w:r>
      <w:proofErr w:type="spellStart"/>
      <w:r w:rsidRPr="00516458">
        <w:rPr>
          <w:rFonts w:ascii="Book Antiqua" w:hAnsi="Book Antiqua"/>
          <w:sz w:val="24"/>
          <w:szCs w:val="24"/>
        </w:rPr>
        <w:t>Moine</w:t>
      </w:r>
      <w:proofErr w:type="spellEnd"/>
      <w:r w:rsidRPr="00516458">
        <w:rPr>
          <w:rFonts w:ascii="Book Antiqua" w:hAnsi="Book Antiqua"/>
          <w:sz w:val="24"/>
          <w:szCs w:val="24"/>
        </w:rPr>
        <w:t xml:space="preserve"> O, Van </w:t>
      </w:r>
      <w:proofErr w:type="spellStart"/>
      <w:r w:rsidRPr="00516458">
        <w:rPr>
          <w:rFonts w:ascii="Book Antiqua" w:hAnsi="Book Antiqua"/>
          <w:sz w:val="24"/>
          <w:szCs w:val="24"/>
        </w:rPr>
        <w:t>Laethem</w:t>
      </w:r>
      <w:proofErr w:type="spellEnd"/>
      <w:r w:rsidRPr="00516458">
        <w:rPr>
          <w:rFonts w:ascii="Book Antiqua" w:hAnsi="Book Antiqua"/>
          <w:sz w:val="24"/>
          <w:szCs w:val="24"/>
        </w:rPr>
        <w:t xml:space="preserve"> JL, </w:t>
      </w:r>
      <w:proofErr w:type="spellStart"/>
      <w:r w:rsidRPr="00516458">
        <w:rPr>
          <w:rFonts w:ascii="Book Antiqua" w:hAnsi="Book Antiqua"/>
          <w:sz w:val="24"/>
          <w:szCs w:val="24"/>
        </w:rPr>
        <w:t>Eisendrath</w:t>
      </w:r>
      <w:proofErr w:type="spellEnd"/>
      <w:r w:rsidRPr="00516458">
        <w:rPr>
          <w:rFonts w:ascii="Book Antiqua" w:hAnsi="Book Antiqua"/>
          <w:sz w:val="24"/>
          <w:szCs w:val="24"/>
        </w:rPr>
        <w:t xml:space="preserve"> P, </w:t>
      </w:r>
      <w:proofErr w:type="spellStart"/>
      <w:r w:rsidRPr="00516458">
        <w:rPr>
          <w:rFonts w:ascii="Book Antiqua" w:hAnsi="Book Antiqua"/>
          <w:sz w:val="24"/>
          <w:szCs w:val="24"/>
        </w:rPr>
        <w:t>Ghilain</w:t>
      </w:r>
      <w:proofErr w:type="spellEnd"/>
      <w:r w:rsidRPr="00516458">
        <w:rPr>
          <w:rFonts w:ascii="Book Antiqua" w:hAnsi="Book Antiqua"/>
          <w:sz w:val="24"/>
          <w:szCs w:val="24"/>
        </w:rPr>
        <w:t xml:space="preserve"> A, Severs N, </w:t>
      </w:r>
      <w:proofErr w:type="spellStart"/>
      <w:r w:rsidRPr="00516458">
        <w:rPr>
          <w:rFonts w:ascii="Book Antiqua" w:hAnsi="Book Antiqua"/>
          <w:sz w:val="24"/>
          <w:szCs w:val="24"/>
        </w:rPr>
        <w:t>Cohard</w:t>
      </w:r>
      <w:proofErr w:type="spellEnd"/>
      <w:r w:rsidRPr="00516458">
        <w:rPr>
          <w:rFonts w:ascii="Book Antiqua" w:hAnsi="Book Antiqua"/>
          <w:sz w:val="24"/>
          <w:szCs w:val="24"/>
        </w:rPr>
        <w:t xml:space="preserve"> M. Interleukin 10 reduces the incidence of pancreatitis after therapeutic endoscopic retrograde cholangiopancreatography. </w:t>
      </w:r>
      <w:r w:rsidRPr="00516458">
        <w:rPr>
          <w:rFonts w:ascii="Book Antiqua" w:hAnsi="Book Antiqua"/>
          <w:i/>
          <w:sz w:val="24"/>
          <w:szCs w:val="24"/>
        </w:rPr>
        <w:t>Gastroenterology</w:t>
      </w:r>
      <w:r w:rsidRPr="00516458">
        <w:rPr>
          <w:rFonts w:ascii="Book Antiqua" w:hAnsi="Book Antiqua"/>
          <w:sz w:val="24"/>
          <w:szCs w:val="24"/>
        </w:rPr>
        <w:t xml:space="preserve"> 2001; </w:t>
      </w:r>
      <w:r w:rsidRPr="00516458">
        <w:rPr>
          <w:rFonts w:ascii="Book Antiqua" w:hAnsi="Book Antiqua"/>
          <w:b/>
          <w:sz w:val="24"/>
          <w:szCs w:val="24"/>
        </w:rPr>
        <w:t>120</w:t>
      </w:r>
      <w:r w:rsidRPr="00516458">
        <w:rPr>
          <w:rFonts w:ascii="Book Antiqua" w:hAnsi="Book Antiqua"/>
          <w:sz w:val="24"/>
          <w:szCs w:val="24"/>
        </w:rPr>
        <w:t>: 498-505 [PMID: 11159890 DOI: 10.1053/gast.2001.21172]</w:t>
      </w:r>
    </w:p>
    <w:p w14:paraId="3A52E007" w14:textId="77777777" w:rsidR="00A0197C" w:rsidRPr="00516458" w:rsidRDefault="00A0197C" w:rsidP="00A0197C">
      <w:pPr>
        <w:spacing w:after="0" w:line="360" w:lineRule="auto"/>
        <w:jc w:val="both"/>
        <w:rPr>
          <w:rFonts w:ascii="Book Antiqua" w:hAnsi="Book Antiqua"/>
          <w:sz w:val="24"/>
          <w:szCs w:val="24"/>
        </w:rPr>
      </w:pPr>
      <w:r w:rsidRPr="00516458">
        <w:rPr>
          <w:rFonts w:ascii="Book Antiqua" w:hAnsi="Book Antiqua"/>
          <w:sz w:val="24"/>
          <w:szCs w:val="24"/>
        </w:rPr>
        <w:t xml:space="preserve">19 </w:t>
      </w:r>
      <w:proofErr w:type="spellStart"/>
      <w:r w:rsidRPr="00516458">
        <w:rPr>
          <w:rFonts w:ascii="Book Antiqua" w:hAnsi="Book Antiqua"/>
          <w:b/>
          <w:sz w:val="24"/>
          <w:szCs w:val="24"/>
        </w:rPr>
        <w:t>Dumot</w:t>
      </w:r>
      <w:proofErr w:type="spellEnd"/>
      <w:r w:rsidRPr="00516458">
        <w:rPr>
          <w:rFonts w:ascii="Book Antiqua" w:hAnsi="Book Antiqua"/>
          <w:b/>
          <w:sz w:val="24"/>
          <w:szCs w:val="24"/>
        </w:rPr>
        <w:t xml:space="preserve"> JA</w:t>
      </w:r>
      <w:r w:rsidRPr="00516458">
        <w:rPr>
          <w:rFonts w:ascii="Book Antiqua" w:hAnsi="Book Antiqua"/>
          <w:sz w:val="24"/>
          <w:szCs w:val="24"/>
        </w:rPr>
        <w:t xml:space="preserve">, Conwell DL, </w:t>
      </w:r>
      <w:proofErr w:type="spellStart"/>
      <w:r w:rsidRPr="00516458">
        <w:rPr>
          <w:rFonts w:ascii="Book Antiqua" w:hAnsi="Book Antiqua"/>
          <w:sz w:val="24"/>
          <w:szCs w:val="24"/>
        </w:rPr>
        <w:t>Zuccaro</w:t>
      </w:r>
      <w:proofErr w:type="spellEnd"/>
      <w:r w:rsidRPr="00516458">
        <w:rPr>
          <w:rFonts w:ascii="Book Antiqua" w:hAnsi="Book Antiqua"/>
          <w:sz w:val="24"/>
          <w:szCs w:val="24"/>
        </w:rPr>
        <w:t xml:space="preserve"> G </w:t>
      </w:r>
      <w:proofErr w:type="spellStart"/>
      <w:r w:rsidRPr="00516458">
        <w:rPr>
          <w:rFonts w:ascii="Book Antiqua" w:hAnsi="Book Antiqua"/>
          <w:sz w:val="24"/>
          <w:szCs w:val="24"/>
        </w:rPr>
        <w:t>Jr</w:t>
      </w:r>
      <w:proofErr w:type="spellEnd"/>
      <w:r w:rsidRPr="00516458">
        <w:rPr>
          <w:rFonts w:ascii="Book Antiqua" w:hAnsi="Book Antiqua"/>
          <w:sz w:val="24"/>
          <w:szCs w:val="24"/>
        </w:rPr>
        <w:t xml:space="preserve">, </w:t>
      </w:r>
      <w:proofErr w:type="spellStart"/>
      <w:r w:rsidRPr="00516458">
        <w:rPr>
          <w:rFonts w:ascii="Book Antiqua" w:hAnsi="Book Antiqua"/>
          <w:sz w:val="24"/>
          <w:szCs w:val="24"/>
        </w:rPr>
        <w:t>Vargo</w:t>
      </w:r>
      <w:proofErr w:type="spellEnd"/>
      <w:r w:rsidRPr="00516458">
        <w:rPr>
          <w:rFonts w:ascii="Book Antiqua" w:hAnsi="Book Antiqua"/>
          <w:sz w:val="24"/>
          <w:szCs w:val="24"/>
        </w:rPr>
        <w:t xml:space="preserve"> JJ, Shay SS, Easley KA, </w:t>
      </w:r>
      <w:proofErr w:type="spellStart"/>
      <w:r w:rsidRPr="00516458">
        <w:rPr>
          <w:rFonts w:ascii="Book Antiqua" w:hAnsi="Book Antiqua"/>
          <w:sz w:val="24"/>
          <w:szCs w:val="24"/>
        </w:rPr>
        <w:t>Ponsky</w:t>
      </w:r>
      <w:proofErr w:type="spellEnd"/>
      <w:r w:rsidRPr="00516458">
        <w:rPr>
          <w:rFonts w:ascii="Book Antiqua" w:hAnsi="Book Antiqua"/>
          <w:sz w:val="24"/>
          <w:szCs w:val="24"/>
        </w:rPr>
        <w:t xml:space="preserve"> JL. A randomized, double blind study of interleukin 10 for the prevention of ERCP-induced pancreatitis. </w:t>
      </w:r>
      <w:r w:rsidRPr="00516458">
        <w:rPr>
          <w:rFonts w:ascii="Book Antiqua" w:hAnsi="Book Antiqua"/>
          <w:i/>
          <w:sz w:val="24"/>
          <w:szCs w:val="24"/>
        </w:rPr>
        <w:t>Am J Gastroenterol</w:t>
      </w:r>
      <w:r w:rsidRPr="00516458">
        <w:rPr>
          <w:rFonts w:ascii="Book Antiqua" w:hAnsi="Book Antiqua"/>
          <w:sz w:val="24"/>
          <w:szCs w:val="24"/>
        </w:rPr>
        <w:t xml:space="preserve"> 2001; </w:t>
      </w:r>
      <w:r w:rsidRPr="00516458">
        <w:rPr>
          <w:rFonts w:ascii="Book Antiqua" w:hAnsi="Book Antiqua"/>
          <w:b/>
          <w:sz w:val="24"/>
          <w:szCs w:val="24"/>
        </w:rPr>
        <w:t>96</w:t>
      </w:r>
      <w:r w:rsidRPr="00516458">
        <w:rPr>
          <w:rFonts w:ascii="Book Antiqua" w:hAnsi="Book Antiqua"/>
          <w:sz w:val="24"/>
          <w:szCs w:val="24"/>
        </w:rPr>
        <w:t>: 2098-2102 [PMID: 11467638 DOI: 10.1111/j.1572-0241.2001.04092.x]</w:t>
      </w:r>
    </w:p>
    <w:p w14:paraId="18692D0F" w14:textId="77777777" w:rsidR="00A0197C" w:rsidRPr="00516458" w:rsidRDefault="00A0197C" w:rsidP="00A0197C">
      <w:pPr>
        <w:spacing w:after="0" w:line="360" w:lineRule="auto"/>
        <w:jc w:val="both"/>
        <w:rPr>
          <w:rFonts w:ascii="Book Antiqua" w:hAnsi="Book Antiqua"/>
          <w:sz w:val="24"/>
          <w:szCs w:val="24"/>
        </w:rPr>
      </w:pPr>
      <w:r w:rsidRPr="00516458">
        <w:rPr>
          <w:rFonts w:ascii="Book Antiqua" w:hAnsi="Book Antiqua"/>
          <w:sz w:val="24"/>
          <w:szCs w:val="24"/>
        </w:rPr>
        <w:t xml:space="preserve">20 </w:t>
      </w:r>
      <w:r w:rsidRPr="00516458">
        <w:rPr>
          <w:rFonts w:ascii="Book Antiqua" w:hAnsi="Book Antiqua"/>
          <w:b/>
          <w:sz w:val="24"/>
          <w:szCs w:val="24"/>
        </w:rPr>
        <w:t>Norman JG</w:t>
      </w:r>
      <w:r w:rsidRPr="00516458">
        <w:rPr>
          <w:rFonts w:ascii="Book Antiqua" w:hAnsi="Book Antiqua"/>
          <w:sz w:val="24"/>
          <w:szCs w:val="24"/>
        </w:rPr>
        <w:t xml:space="preserve">, Fink G, Franz M, Guffey J, Carter G, Davison B, Sexton C, </w:t>
      </w:r>
      <w:proofErr w:type="spellStart"/>
      <w:r w:rsidRPr="00516458">
        <w:rPr>
          <w:rFonts w:ascii="Book Antiqua" w:hAnsi="Book Antiqua"/>
          <w:sz w:val="24"/>
          <w:szCs w:val="24"/>
        </w:rPr>
        <w:t>Glaccum</w:t>
      </w:r>
      <w:proofErr w:type="spellEnd"/>
      <w:r w:rsidRPr="00516458">
        <w:rPr>
          <w:rFonts w:ascii="Book Antiqua" w:hAnsi="Book Antiqua"/>
          <w:sz w:val="24"/>
          <w:szCs w:val="24"/>
        </w:rPr>
        <w:t xml:space="preserve"> M. Active interleukin-1 receptor required for maximal progression of acute pancreatitis. </w:t>
      </w:r>
      <w:r w:rsidRPr="00516458">
        <w:rPr>
          <w:rFonts w:ascii="Book Antiqua" w:hAnsi="Book Antiqua"/>
          <w:i/>
          <w:sz w:val="24"/>
          <w:szCs w:val="24"/>
        </w:rPr>
        <w:t>Ann Surg</w:t>
      </w:r>
      <w:r w:rsidRPr="00516458">
        <w:rPr>
          <w:rFonts w:ascii="Book Antiqua" w:hAnsi="Book Antiqua"/>
          <w:sz w:val="24"/>
          <w:szCs w:val="24"/>
        </w:rPr>
        <w:t xml:space="preserve"> 1996; </w:t>
      </w:r>
      <w:r w:rsidRPr="00516458">
        <w:rPr>
          <w:rFonts w:ascii="Book Antiqua" w:hAnsi="Book Antiqua"/>
          <w:b/>
          <w:sz w:val="24"/>
          <w:szCs w:val="24"/>
        </w:rPr>
        <w:t>223</w:t>
      </w:r>
      <w:r w:rsidRPr="00516458">
        <w:rPr>
          <w:rFonts w:ascii="Book Antiqua" w:hAnsi="Book Antiqua"/>
          <w:sz w:val="24"/>
          <w:szCs w:val="24"/>
        </w:rPr>
        <w:t>: 163-169 [PMID: 8597510 DOI: 10.1097/00000658-199602000-00008]</w:t>
      </w:r>
    </w:p>
    <w:p w14:paraId="15F25AFD" w14:textId="77777777" w:rsidR="00A0197C" w:rsidRPr="00516458" w:rsidRDefault="00A0197C" w:rsidP="00A0197C">
      <w:pPr>
        <w:spacing w:after="0" w:line="360" w:lineRule="auto"/>
        <w:jc w:val="both"/>
        <w:rPr>
          <w:rFonts w:ascii="Book Antiqua" w:hAnsi="Book Antiqua"/>
          <w:sz w:val="24"/>
          <w:szCs w:val="24"/>
        </w:rPr>
      </w:pPr>
      <w:r w:rsidRPr="00516458">
        <w:rPr>
          <w:rFonts w:ascii="Book Antiqua" w:hAnsi="Book Antiqua"/>
          <w:sz w:val="24"/>
          <w:szCs w:val="24"/>
        </w:rPr>
        <w:t xml:space="preserve">21 </w:t>
      </w:r>
      <w:proofErr w:type="spellStart"/>
      <w:r w:rsidRPr="00516458">
        <w:rPr>
          <w:rFonts w:ascii="Book Antiqua" w:hAnsi="Book Antiqua"/>
          <w:b/>
          <w:sz w:val="24"/>
          <w:szCs w:val="24"/>
        </w:rPr>
        <w:t>Brivet</w:t>
      </w:r>
      <w:proofErr w:type="spellEnd"/>
      <w:r w:rsidRPr="00516458">
        <w:rPr>
          <w:rFonts w:ascii="Book Antiqua" w:hAnsi="Book Antiqua"/>
          <w:b/>
          <w:sz w:val="24"/>
          <w:szCs w:val="24"/>
        </w:rPr>
        <w:t xml:space="preserve"> FG</w:t>
      </w:r>
      <w:r w:rsidRPr="00516458">
        <w:rPr>
          <w:rFonts w:ascii="Book Antiqua" w:hAnsi="Book Antiqua"/>
          <w:sz w:val="24"/>
          <w:szCs w:val="24"/>
        </w:rPr>
        <w:t xml:space="preserve">, Emilie D, </w:t>
      </w:r>
      <w:proofErr w:type="spellStart"/>
      <w:r w:rsidRPr="00516458">
        <w:rPr>
          <w:rFonts w:ascii="Book Antiqua" w:hAnsi="Book Antiqua"/>
          <w:sz w:val="24"/>
          <w:szCs w:val="24"/>
        </w:rPr>
        <w:t>Galanaud</w:t>
      </w:r>
      <w:proofErr w:type="spellEnd"/>
      <w:r w:rsidRPr="00516458">
        <w:rPr>
          <w:rFonts w:ascii="Book Antiqua" w:hAnsi="Book Antiqua"/>
          <w:sz w:val="24"/>
          <w:szCs w:val="24"/>
        </w:rPr>
        <w:t xml:space="preserve"> P. Pro- and anti-inflammatory cytokines during acute severe pancreatitis: an early and sustained response, although unpredictable of death. Parisian Study Group on Acute Pancreatitis. </w:t>
      </w:r>
      <w:proofErr w:type="spellStart"/>
      <w:r w:rsidRPr="00516458">
        <w:rPr>
          <w:rFonts w:ascii="Book Antiqua" w:hAnsi="Book Antiqua"/>
          <w:i/>
          <w:sz w:val="24"/>
          <w:szCs w:val="24"/>
        </w:rPr>
        <w:t>Crit</w:t>
      </w:r>
      <w:proofErr w:type="spellEnd"/>
      <w:r w:rsidRPr="00516458">
        <w:rPr>
          <w:rFonts w:ascii="Book Antiqua" w:hAnsi="Book Antiqua"/>
          <w:i/>
          <w:sz w:val="24"/>
          <w:szCs w:val="24"/>
        </w:rPr>
        <w:t xml:space="preserve"> Care Med</w:t>
      </w:r>
      <w:r w:rsidRPr="00516458">
        <w:rPr>
          <w:rFonts w:ascii="Book Antiqua" w:hAnsi="Book Antiqua"/>
          <w:sz w:val="24"/>
          <w:szCs w:val="24"/>
        </w:rPr>
        <w:t xml:space="preserve"> 1999; </w:t>
      </w:r>
      <w:r w:rsidRPr="00516458">
        <w:rPr>
          <w:rFonts w:ascii="Book Antiqua" w:hAnsi="Book Antiqua"/>
          <w:b/>
          <w:sz w:val="24"/>
          <w:szCs w:val="24"/>
        </w:rPr>
        <w:t>27</w:t>
      </w:r>
      <w:r w:rsidRPr="00516458">
        <w:rPr>
          <w:rFonts w:ascii="Book Antiqua" w:hAnsi="Book Antiqua"/>
          <w:sz w:val="24"/>
          <w:szCs w:val="24"/>
        </w:rPr>
        <w:t>: 749-755 [PMID: 10321665 DOI: 10.1097/00003246-199904000-00029]</w:t>
      </w:r>
    </w:p>
    <w:p w14:paraId="0D995AC7" w14:textId="77777777" w:rsidR="00A0197C" w:rsidRPr="00516458" w:rsidRDefault="00A0197C" w:rsidP="00A0197C">
      <w:pPr>
        <w:spacing w:after="0" w:line="360" w:lineRule="auto"/>
        <w:jc w:val="both"/>
        <w:rPr>
          <w:rFonts w:ascii="Book Antiqua" w:hAnsi="Book Antiqua"/>
          <w:sz w:val="24"/>
          <w:szCs w:val="24"/>
        </w:rPr>
      </w:pPr>
      <w:r w:rsidRPr="00516458">
        <w:rPr>
          <w:rFonts w:ascii="Book Antiqua" w:hAnsi="Book Antiqua"/>
          <w:sz w:val="24"/>
          <w:szCs w:val="24"/>
        </w:rPr>
        <w:t xml:space="preserve">22 </w:t>
      </w:r>
      <w:proofErr w:type="spellStart"/>
      <w:r w:rsidRPr="00516458">
        <w:rPr>
          <w:rFonts w:ascii="Book Antiqua" w:hAnsi="Book Antiqua"/>
          <w:b/>
          <w:sz w:val="24"/>
          <w:szCs w:val="24"/>
        </w:rPr>
        <w:t>Akinosoglou</w:t>
      </w:r>
      <w:proofErr w:type="spellEnd"/>
      <w:r w:rsidRPr="00516458">
        <w:rPr>
          <w:rFonts w:ascii="Book Antiqua" w:hAnsi="Book Antiqua"/>
          <w:b/>
          <w:sz w:val="24"/>
          <w:szCs w:val="24"/>
        </w:rPr>
        <w:t xml:space="preserve"> K</w:t>
      </w:r>
      <w:r w:rsidRPr="00516458">
        <w:rPr>
          <w:rFonts w:ascii="Book Antiqua" w:hAnsi="Book Antiqua"/>
          <w:sz w:val="24"/>
          <w:szCs w:val="24"/>
        </w:rPr>
        <w:t xml:space="preserve">, </w:t>
      </w:r>
      <w:proofErr w:type="spellStart"/>
      <w:r w:rsidRPr="00516458">
        <w:rPr>
          <w:rFonts w:ascii="Book Antiqua" w:hAnsi="Book Antiqua"/>
          <w:sz w:val="24"/>
          <w:szCs w:val="24"/>
        </w:rPr>
        <w:t>Gogos</w:t>
      </w:r>
      <w:proofErr w:type="spellEnd"/>
      <w:r w:rsidRPr="00516458">
        <w:rPr>
          <w:rFonts w:ascii="Book Antiqua" w:hAnsi="Book Antiqua"/>
          <w:sz w:val="24"/>
          <w:szCs w:val="24"/>
        </w:rPr>
        <w:t xml:space="preserve"> C. Immune-modulating therapy in acute pancreatitis: fact or fiction. </w:t>
      </w:r>
      <w:r w:rsidRPr="00516458">
        <w:rPr>
          <w:rFonts w:ascii="Book Antiqua" w:hAnsi="Book Antiqua"/>
          <w:i/>
          <w:sz w:val="24"/>
          <w:szCs w:val="24"/>
        </w:rPr>
        <w:t>World J Gastroenterol</w:t>
      </w:r>
      <w:r w:rsidRPr="00516458">
        <w:rPr>
          <w:rFonts w:ascii="Book Antiqua" w:hAnsi="Book Antiqua"/>
          <w:sz w:val="24"/>
          <w:szCs w:val="24"/>
        </w:rPr>
        <w:t xml:space="preserve"> 2014; </w:t>
      </w:r>
      <w:r w:rsidRPr="00516458">
        <w:rPr>
          <w:rFonts w:ascii="Book Antiqua" w:hAnsi="Book Antiqua"/>
          <w:b/>
          <w:sz w:val="24"/>
          <w:szCs w:val="24"/>
        </w:rPr>
        <w:t>20</w:t>
      </w:r>
      <w:r w:rsidRPr="00516458">
        <w:rPr>
          <w:rFonts w:ascii="Book Antiqua" w:hAnsi="Book Antiqua"/>
          <w:sz w:val="24"/>
          <w:szCs w:val="24"/>
        </w:rPr>
        <w:t>: 15200-15215 [PMID: 25386069 DOI: 10.3748/wjg.v20.i41.15200]</w:t>
      </w:r>
    </w:p>
    <w:p w14:paraId="4F3C46FB" w14:textId="77777777" w:rsidR="00A0197C" w:rsidRPr="00516458" w:rsidRDefault="00A0197C" w:rsidP="00A0197C">
      <w:pPr>
        <w:spacing w:after="0" w:line="360" w:lineRule="auto"/>
        <w:jc w:val="both"/>
        <w:rPr>
          <w:rFonts w:ascii="Book Antiqua" w:hAnsi="Book Antiqua"/>
          <w:sz w:val="24"/>
          <w:szCs w:val="24"/>
        </w:rPr>
      </w:pPr>
      <w:r w:rsidRPr="00516458">
        <w:rPr>
          <w:rFonts w:ascii="Book Antiqua" w:hAnsi="Book Antiqua"/>
          <w:sz w:val="24"/>
          <w:szCs w:val="24"/>
        </w:rPr>
        <w:t xml:space="preserve">23 </w:t>
      </w:r>
      <w:proofErr w:type="spellStart"/>
      <w:r w:rsidRPr="00516458">
        <w:rPr>
          <w:rFonts w:ascii="Book Antiqua" w:hAnsi="Book Antiqua"/>
          <w:b/>
          <w:sz w:val="24"/>
          <w:szCs w:val="24"/>
        </w:rPr>
        <w:t>Mylona</w:t>
      </w:r>
      <w:proofErr w:type="spellEnd"/>
      <w:r w:rsidRPr="00516458">
        <w:rPr>
          <w:rFonts w:ascii="Book Antiqua" w:hAnsi="Book Antiqua"/>
          <w:b/>
          <w:sz w:val="24"/>
          <w:szCs w:val="24"/>
        </w:rPr>
        <w:t xml:space="preserve"> V</w:t>
      </w:r>
      <w:r w:rsidRPr="00516458">
        <w:rPr>
          <w:rFonts w:ascii="Book Antiqua" w:hAnsi="Book Antiqua"/>
          <w:sz w:val="24"/>
          <w:szCs w:val="24"/>
        </w:rPr>
        <w:t xml:space="preserve">, </w:t>
      </w:r>
      <w:proofErr w:type="spellStart"/>
      <w:r w:rsidRPr="00516458">
        <w:rPr>
          <w:rFonts w:ascii="Book Antiqua" w:hAnsi="Book Antiqua"/>
          <w:sz w:val="24"/>
          <w:szCs w:val="24"/>
        </w:rPr>
        <w:t>Koussoulas</w:t>
      </w:r>
      <w:proofErr w:type="spellEnd"/>
      <w:r w:rsidRPr="00516458">
        <w:rPr>
          <w:rFonts w:ascii="Book Antiqua" w:hAnsi="Book Antiqua"/>
          <w:sz w:val="24"/>
          <w:szCs w:val="24"/>
        </w:rPr>
        <w:t xml:space="preserve"> V, </w:t>
      </w:r>
      <w:proofErr w:type="spellStart"/>
      <w:r w:rsidRPr="00516458">
        <w:rPr>
          <w:rFonts w:ascii="Book Antiqua" w:hAnsi="Book Antiqua"/>
          <w:sz w:val="24"/>
          <w:szCs w:val="24"/>
        </w:rPr>
        <w:t>Tzivras</w:t>
      </w:r>
      <w:proofErr w:type="spellEnd"/>
      <w:r w:rsidRPr="00516458">
        <w:rPr>
          <w:rFonts w:ascii="Book Antiqua" w:hAnsi="Book Antiqua"/>
          <w:sz w:val="24"/>
          <w:szCs w:val="24"/>
        </w:rPr>
        <w:t xml:space="preserve"> D, </w:t>
      </w:r>
      <w:proofErr w:type="spellStart"/>
      <w:r w:rsidRPr="00516458">
        <w:rPr>
          <w:rFonts w:ascii="Book Antiqua" w:hAnsi="Book Antiqua"/>
          <w:sz w:val="24"/>
          <w:szCs w:val="24"/>
        </w:rPr>
        <w:t>Makrygiannis</w:t>
      </w:r>
      <w:proofErr w:type="spellEnd"/>
      <w:r w:rsidRPr="00516458">
        <w:rPr>
          <w:rFonts w:ascii="Book Antiqua" w:hAnsi="Book Antiqua"/>
          <w:sz w:val="24"/>
          <w:szCs w:val="24"/>
        </w:rPr>
        <w:t xml:space="preserve"> E, </w:t>
      </w:r>
      <w:proofErr w:type="spellStart"/>
      <w:r w:rsidRPr="00516458">
        <w:rPr>
          <w:rFonts w:ascii="Book Antiqua" w:hAnsi="Book Antiqua"/>
          <w:sz w:val="24"/>
          <w:szCs w:val="24"/>
        </w:rPr>
        <w:t>Georgopoulou</w:t>
      </w:r>
      <w:proofErr w:type="spellEnd"/>
      <w:r w:rsidRPr="00516458">
        <w:rPr>
          <w:rFonts w:ascii="Book Antiqua" w:hAnsi="Book Antiqua"/>
          <w:sz w:val="24"/>
          <w:szCs w:val="24"/>
        </w:rPr>
        <w:t xml:space="preserve"> P, </w:t>
      </w:r>
      <w:proofErr w:type="spellStart"/>
      <w:r w:rsidRPr="00516458">
        <w:rPr>
          <w:rFonts w:ascii="Book Antiqua" w:hAnsi="Book Antiqua"/>
          <w:sz w:val="24"/>
          <w:szCs w:val="24"/>
        </w:rPr>
        <w:t>Koratzanis</w:t>
      </w:r>
      <w:proofErr w:type="spellEnd"/>
      <w:r w:rsidRPr="00516458">
        <w:rPr>
          <w:rFonts w:ascii="Book Antiqua" w:hAnsi="Book Antiqua"/>
          <w:sz w:val="24"/>
          <w:szCs w:val="24"/>
        </w:rPr>
        <w:t xml:space="preserve"> G, </w:t>
      </w:r>
      <w:proofErr w:type="spellStart"/>
      <w:r w:rsidRPr="00516458">
        <w:rPr>
          <w:rFonts w:ascii="Book Antiqua" w:hAnsi="Book Antiqua"/>
          <w:sz w:val="24"/>
          <w:szCs w:val="24"/>
        </w:rPr>
        <w:t>Giamarellos-Bourboulis</w:t>
      </w:r>
      <w:proofErr w:type="spellEnd"/>
      <w:r w:rsidRPr="00516458">
        <w:rPr>
          <w:rFonts w:ascii="Book Antiqua" w:hAnsi="Book Antiqua"/>
          <w:sz w:val="24"/>
          <w:szCs w:val="24"/>
        </w:rPr>
        <w:t xml:space="preserve"> EJ, </w:t>
      </w:r>
      <w:proofErr w:type="spellStart"/>
      <w:r w:rsidRPr="00516458">
        <w:rPr>
          <w:rFonts w:ascii="Book Antiqua" w:hAnsi="Book Antiqua"/>
          <w:sz w:val="24"/>
          <w:szCs w:val="24"/>
        </w:rPr>
        <w:t>Tzivras</w:t>
      </w:r>
      <w:proofErr w:type="spellEnd"/>
      <w:r w:rsidRPr="00516458">
        <w:rPr>
          <w:rFonts w:ascii="Book Antiqua" w:hAnsi="Book Antiqua"/>
          <w:sz w:val="24"/>
          <w:szCs w:val="24"/>
        </w:rPr>
        <w:t xml:space="preserve"> MD. Changes in adaptive and innate immunity in patients with acute pancreatitis and systemic inflammatory response syndrome. </w:t>
      </w:r>
      <w:proofErr w:type="spellStart"/>
      <w:r w:rsidRPr="00516458">
        <w:rPr>
          <w:rFonts w:ascii="Book Antiqua" w:hAnsi="Book Antiqua"/>
          <w:i/>
          <w:sz w:val="24"/>
          <w:szCs w:val="24"/>
        </w:rPr>
        <w:t>Pancreatology</w:t>
      </w:r>
      <w:proofErr w:type="spellEnd"/>
      <w:r w:rsidRPr="00516458">
        <w:rPr>
          <w:rFonts w:ascii="Book Antiqua" w:hAnsi="Book Antiqua"/>
          <w:sz w:val="24"/>
          <w:szCs w:val="24"/>
        </w:rPr>
        <w:t xml:space="preserve"> 2011; </w:t>
      </w:r>
      <w:r w:rsidRPr="00516458">
        <w:rPr>
          <w:rFonts w:ascii="Book Antiqua" w:hAnsi="Book Antiqua"/>
          <w:b/>
          <w:sz w:val="24"/>
          <w:szCs w:val="24"/>
        </w:rPr>
        <w:t>11</w:t>
      </w:r>
      <w:r w:rsidRPr="00516458">
        <w:rPr>
          <w:rFonts w:ascii="Book Antiqua" w:hAnsi="Book Antiqua"/>
          <w:sz w:val="24"/>
          <w:szCs w:val="24"/>
        </w:rPr>
        <w:t>: 475-481 [PMID: 21997439 DOI: 10.1159/000329460]</w:t>
      </w:r>
    </w:p>
    <w:p w14:paraId="567BD7FC" w14:textId="77777777" w:rsidR="00A0197C" w:rsidRPr="00516458" w:rsidRDefault="00A0197C" w:rsidP="00A0197C">
      <w:pPr>
        <w:spacing w:after="0" w:line="360" w:lineRule="auto"/>
        <w:jc w:val="both"/>
        <w:rPr>
          <w:rFonts w:ascii="Book Antiqua" w:hAnsi="Book Antiqua"/>
          <w:sz w:val="24"/>
          <w:szCs w:val="24"/>
        </w:rPr>
      </w:pPr>
      <w:r w:rsidRPr="00516458">
        <w:rPr>
          <w:rFonts w:ascii="Book Antiqua" w:hAnsi="Book Antiqua"/>
          <w:sz w:val="24"/>
          <w:szCs w:val="24"/>
        </w:rPr>
        <w:t xml:space="preserve">24 </w:t>
      </w:r>
      <w:r w:rsidRPr="00516458">
        <w:rPr>
          <w:rFonts w:ascii="Book Antiqua" w:hAnsi="Book Antiqua"/>
          <w:b/>
          <w:sz w:val="24"/>
          <w:szCs w:val="24"/>
        </w:rPr>
        <w:t>Guo Y</w:t>
      </w:r>
      <w:r w:rsidRPr="00516458">
        <w:rPr>
          <w:rFonts w:ascii="Book Antiqua" w:hAnsi="Book Antiqua"/>
          <w:sz w:val="24"/>
          <w:szCs w:val="24"/>
        </w:rPr>
        <w:t xml:space="preserve">, Patil NK, Luan L, Bohannon JK, Sherwood ER. The biology of natural killer cells during sepsis. </w:t>
      </w:r>
      <w:r w:rsidRPr="00516458">
        <w:rPr>
          <w:rFonts w:ascii="Book Antiqua" w:hAnsi="Book Antiqua"/>
          <w:i/>
          <w:sz w:val="24"/>
          <w:szCs w:val="24"/>
        </w:rPr>
        <w:t>Immunology</w:t>
      </w:r>
      <w:r w:rsidRPr="00516458">
        <w:rPr>
          <w:rFonts w:ascii="Book Antiqua" w:hAnsi="Book Antiqua"/>
          <w:sz w:val="24"/>
          <w:szCs w:val="24"/>
        </w:rPr>
        <w:t xml:space="preserve"> 2018; </w:t>
      </w:r>
      <w:r w:rsidRPr="00516458">
        <w:rPr>
          <w:rFonts w:ascii="Book Antiqua" w:hAnsi="Book Antiqua"/>
          <w:b/>
          <w:sz w:val="24"/>
          <w:szCs w:val="24"/>
        </w:rPr>
        <w:t>153</w:t>
      </w:r>
      <w:r w:rsidRPr="00516458">
        <w:rPr>
          <w:rFonts w:ascii="Book Antiqua" w:hAnsi="Book Antiqua"/>
          <w:sz w:val="24"/>
          <w:szCs w:val="24"/>
        </w:rPr>
        <w:t>: 190-202 [PMID: 29064085 DOI: 10.1111/imm.12854]</w:t>
      </w:r>
    </w:p>
    <w:p w14:paraId="6819BF5A" w14:textId="77777777" w:rsidR="00A0197C" w:rsidRPr="00516458" w:rsidRDefault="00A0197C" w:rsidP="00A0197C">
      <w:pPr>
        <w:spacing w:after="0" w:line="360" w:lineRule="auto"/>
        <w:jc w:val="both"/>
        <w:rPr>
          <w:rFonts w:ascii="Book Antiqua" w:hAnsi="Book Antiqua"/>
          <w:sz w:val="24"/>
          <w:szCs w:val="24"/>
        </w:rPr>
      </w:pPr>
      <w:r w:rsidRPr="00516458">
        <w:rPr>
          <w:rFonts w:ascii="Book Antiqua" w:hAnsi="Book Antiqua"/>
          <w:sz w:val="24"/>
          <w:szCs w:val="24"/>
        </w:rPr>
        <w:t xml:space="preserve">25 </w:t>
      </w:r>
      <w:proofErr w:type="spellStart"/>
      <w:r w:rsidRPr="00516458">
        <w:rPr>
          <w:rFonts w:ascii="Book Antiqua" w:hAnsi="Book Antiqua"/>
          <w:b/>
          <w:sz w:val="24"/>
          <w:szCs w:val="24"/>
        </w:rPr>
        <w:t>Xue</w:t>
      </w:r>
      <w:proofErr w:type="spellEnd"/>
      <w:r w:rsidRPr="00516458">
        <w:rPr>
          <w:rFonts w:ascii="Book Antiqua" w:hAnsi="Book Antiqua"/>
          <w:b/>
          <w:sz w:val="24"/>
          <w:szCs w:val="24"/>
        </w:rPr>
        <w:t xml:space="preserve"> J</w:t>
      </w:r>
      <w:r w:rsidRPr="00516458">
        <w:rPr>
          <w:rFonts w:ascii="Book Antiqua" w:hAnsi="Book Antiqua"/>
          <w:sz w:val="24"/>
          <w:szCs w:val="24"/>
        </w:rPr>
        <w:t xml:space="preserve">, Sharma V, </w:t>
      </w:r>
      <w:proofErr w:type="spellStart"/>
      <w:r w:rsidRPr="00516458">
        <w:rPr>
          <w:rFonts w:ascii="Book Antiqua" w:hAnsi="Book Antiqua"/>
          <w:sz w:val="24"/>
          <w:szCs w:val="24"/>
        </w:rPr>
        <w:t>Habtezion</w:t>
      </w:r>
      <w:proofErr w:type="spellEnd"/>
      <w:r w:rsidRPr="00516458">
        <w:rPr>
          <w:rFonts w:ascii="Book Antiqua" w:hAnsi="Book Antiqua"/>
          <w:sz w:val="24"/>
          <w:szCs w:val="24"/>
        </w:rPr>
        <w:t xml:space="preserve"> A. Immune cells and immune-based therapy in pancreatitis. </w:t>
      </w:r>
      <w:r w:rsidRPr="00516458">
        <w:rPr>
          <w:rFonts w:ascii="Book Antiqua" w:hAnsi="Book Antiqua"/>
          <w:i/>
          <w:sz w:val="24"/>
          <w:szCs w:val="24"/>
        </w:rPr>
        <w:t>Immunol Res</w:t>
      </w:r>
      <w:r w:rsidRPr="00516458">
        <w:rPr>
          <w:rFonts w:ascii="Book Antiqua" w:hAnsi="Book Antiqua"/>
          <w:sz w:val="24"/>
          <w:szCs w:val="24"/>
        </w:rPr>
        <w:t xml:space="preserve"> 2014; </w:t>
      </w:r>
      <w:r w:rsidRPr="00516458">
        <w:rPr>
          <w:rFonts w:ascii="Book Antiqua" w:hAnsi="Book Antiqua"/>
          <w:b/>
          <w:sz w:val="24"/>
          <w:szCs w:val="24"/>
        </w:rPr>
        <w:t>58</w:t>
      </w:r>
      <w:r w:rsidRPr="00516458">
        <w:rPr>
          <w:rFonts w:ascii="Book Antiqua" w:hAnsi="Book Antiqua"/>
          <w:sz w:val="24"/>
          <w:szCs w:val="24"/>
        </w:rPr>
        <w:t>: 378-386 [PMID: 24710635 DOI: 10.1007/s12026-014-8504-5]</w:t>
      </w:r>
    </w:p>
    <w:p w14:paraId="3ECED39C" w14:textId="77777777" w:rsidR="00A0197C" w:rsidRPr="00516458" w:rsidRDefault="00A0197C" w:rsidP="00A0197C">
      <w:pPr>
        <w:spacing w:after="0" w:line="360" w:lineRule="auto"/>
        <w:jc w:val="both"/>
        <w:rPr>
          <w:rFonts w:ascii="Book Antiqua" w:hAnsi="Book Antiqua"/>
          <w:sz w:val="24"/>
          <w:szCs w:val="24"/>
        </w:rPr>
      </w:pPr>
      <w:r w:rsidRPr="00516458">
        <w:rPr>
          <w:rFonts w:ascii="Book Antiqua" w:hAnsi="Book Antiqua"/>
          <w:sz w:val="24"/>
          <w:szCs w:val="24"/>
        </w:rPr>
        <w:lastRenderedPageBreak/>
        <w:t xml:space="preserve">26 </w:t>
      </w:r>
      <w:r w:rsidRPr="00516458">
        <w:rPr>
          <w:rFonts w:ascii="Book Antiqua" w:hAnsi="Book Antiqua"/>
          <w:b/>
          <w:sz w:val="24"/>
          <w:szCs w:val="24"/>
        </w:rPr>
        <w:t>Shrivastava P</w:t>
      </w:r>
      <w:r w:rsidRPr="00516458">
        <w:rPr>
          <w:rFonts w:ascii="Book Antiqua" w:hAnsi="Book Antiqua"/>
          <w:sz w:val="24"/>
          <w:szCs w:val="24"/>
        </w:rPr>
        <w:t xml:space="preserve">, Bhatia M. Essential role of monocytes and macrophages in the progression of acute pancreatitis. </w:t>
      </w:r>
      <w:r w:rsidRPr="00516458">
        <w:rPr>
          <w:rFonts w:ascii="Book Antiqua" w:hAnsi="Book Antiqua"/>
          <w:i/>
          <w:sz w:val="24"/>
          <w:szCs w:val="24"/>
        </w:rPr>
        <w:t>World J Gastroenterol</w:t>
      </w:r>
      <w:r w:rsidRPr="00516458">
        <w:rPr>
          <w:rFonts w:ascii="Book Antiqua" w:hAnsi="Book Antiqua"/>
          <w:sz w:val="24"/>
          <w:szCs w:val="24"/>
        </w:rPr>
        <w:t xml:space="preserve"> 2010; </w:t>
      </w:r>
      <w:r w:rsidRPr="00516458">
        <w:rPr>
          <w:rFonts w:ascii="Book Antiqua" w:hAnsi="Book Antiqua"/>
          <w:b/>
          <w:sz w:val="24"/>
          <w:szCs w:val="24"/>
        </w:rPr>
        <w:t>16</w:t>
      </w:r>
      <w:r w:rsidRPr="00516458">
        <w:rPr>
          <w:rFonts w:ascii="Book Antiqua" w:hAnsi="Book Antiqua"/>
          <w:sz w:val="24"/>
          <w:szCs w:val="24"/>
        </w:rPr>
        <w:t>: 3995-4002 [PMID: 20731012 DOI: 10.3748/wjg.v16.i32.3995]</w:t>
      </w:r>
    </w:p>
    <w:p w14:paraId="1F98E170" w14:textId="77777777" w:rsidR="00A0197C" w:rsidRPr="00516458" w:rsidRDefault="00A0197C" w:rsidP="00A0197C">
      <w:pPr>
        <w:spacing w:after="0" w:line="360" w:lineRule="auto"/>
        <w:jc w:val="both"/>
        <w:rPr>
          <w:rFonts w:ascii="Book Antiqua" w:hAnsi="Book Antiqua"/>
          <w:sz w:val="24"/>
          <w:szCs w:val="24"/>
        </w:rPr>
      </w:pPr>
      <w:r w:rsidRPr="00516458">
        <w:rPr>
          <w:rFonts w:ascii="Book Antiqua" w:hAnsi="Book Antiqua"/>
          <w:sz w:val="24"/>
          <w:szCs w:val="24"/>
        </w:rPr>
        <w:t xml:space="preserve">27 </w:t>
      </w:r>
      <w:proofErr w:type="spellStart"/>
      <w:r w:rsidRPr="00516458">
        <w:rPr>
          <w:rFonts w:ascii="Book Antiqua" w:hAnsi="Book Antiqua"/>
          <w:b/>
          <w:sz w:val="24"/>
          <w:szCs w:val="24"/>
        </w:rPr>
        <w:t>Oezcueruemez-Porsch</w:t>
      </w:r>
      <w:proofErr w:type="spellEnd"/>
      <w:r w:rsidRPr="00516458">
        <w:rPr>
          <w:rFonts w:ascii="Book Antiqua" w:hAnsi="Book Antiqua"/>
          <w:b/>
          <w:sz w:val="24"/>
          <w:szCs w:val="24"/>
        </w:rPr>
        <w:t xml:space="preserve"> M</w:t>
      </w:r>
      <w:r w:rsidRPr="00516458">
        <w:rPr>
          <w:rFonts w:ascii="Book Antiqua" w:hAnsi="Book Antiqua"/>
          <w:sz w:val="24"/>
          <w:szCs w:val="24"/>
        </w:rPr>
        <w:t xml:space="preserve">, Kunz D, </w:t>
      </w:r>
      <w:proofErr w:type="spellStart"/>
      <w:r w:rsidRPr="00516458">
        <w:rPr>
          <w:rFonts w:ascii="Book Antiqua" w:hAnsi="Book Antiqua"/>
          <w:sz w:val="24"/>
          <w:szCs w:val="24"/>
        </w:rPr>
        <w:t>Hardt</w:t>
      </w:r>
      <w:proofErr w:type="spellEnd"/>
      <w:r w:rsidRPr="00516458">
        <w:rPr>
          <w:rFonts w:ascii="Book Antiqua" w:hAnsi="Book Antiqua"/>
          <w:sz w:val="24"/>
          <w:szCs w:val="24"/>
        </w:rPr>
        <w:t xml:space="preserve"> PD, </w:t>
      </w:r>
      <w:proofErr w:type="spellStart"/>
      <w:r w:rsidRPr="00516458">
        <w:rPr>
          <w:rFonts w:ascii="Book Antiqua" w:hAnsi="Book Antiqua"/>
          <w:sz w:val="24"/>
          <w:szCs w:val="24"/>
        </w:rPr>
        <w:t>Fadgyas</w:t>
      </w:r>
      <w:proofErr w:type="spellEnd"/>
      <w:r w:rsidRPr="00516458">
        <w:rPr>
          <w:rFonts w:ascii="Book Antiqua" w:hAnsi="Book Antiqua"/>
          <w:sz w:val="24"/>
          <w:szCs w:val="24"/>
        </w:rPr>
        <w:t xml:space="preserve"> T, Kress O, Schulz HU, Schnell-</w:t>
      </w:r>
      <w:proofErr w:type="spellStart"/>
      <w:r w:rsidRPr="00516458">
        <w:rPr>
          <w:rFonts w:ascii="Book Antiqua" w:hAnsi="Book Antiqua"/>
          <w:sz w:val="24"/>
          <w:szCs w:val="24"/>
        </w:rPr>
        <w:t>Kretschmer</w:t>
      </w:r>
      <w:proofErr w:type="spellEnd"/>
      <w:r w:rsidRPr="00516458">
        <w:rPr>
          <w:rFonts w:ascii="Book Antiqua" w:hAnsi="Book Antiqua"/>
          <w:sz w:val="24"/>
          <w:szCs w:val="24"/>
        </w:rPr>
        <w:t xml:space="preserve"> H, </w:t>
      </w:r>
      <w:proofErr w:type="spellStart"/>
      <w:r w:rsidRPr="00516458">
        <w:rPr>
          <w:rFonts w:ascii="Book Antiqua" w:hAnsi="Book Antiqua"/>
          <w:sz w:val="24"/>
          <w:szCs w:val="24"/>
        </w:rPr>
        <w:t>Temme</w:t>
      </w:r>
      <w:proofErr w:type="spellEnd"/>
      <w:r w:rsidRPr="00516458">
        <w:rPr>
          <w:rFonts w:ascii="Book Antiqua" w:hAnsi="Book Antiqua"/>
          <w:sz w:val="24"/>
          <w:szCs w:val="24"/>
        </w:rPr>
        <w:t xml:space="preserve"> H, </w:t>
      </w:r>
      <w:proofErr w:type="spellStart"/>
      <w:r w:rsidRPr="00516458">
        <w:rPr>
          <w:rFonts w:ascii="Book Antiqua" w:hAnsi="Book Antiqua"/>
          <w:sz w:val="24"/>
          <w:szCs w:val="24"/>
        </w:rPr>
        <w:t>Westphal</w:t>
      </w:r>
      <w:proofErr w:type="spellEnd"/>
      <w:r w:rsidRPr="00516458">
        <w:rPr>
          <w:rFonts w:ascii="Book Antiqua" w:hAnsi="Book Antiqua"/>
          <w:sz w:val="24"/>
          <w:szCs w:val="24"/>
        </w:rPr>
        <w:t xml:space="preserve"> S, </w:t>
      </w:r>
      <w:proofErr w:type="spellStart"/>
      <w:r w:rsidRPr="00516458">
        <w:rPr>
          <w:rFonts w:ascii="Book Antiqua" w:hAnsi="Book Antiqua"/>
          <w:sz w:val="24"/>
          <w:szCs w:val="24"/>
        </w:rPr>
        <w:t>Luley</w:t>
      </w:r>
      <w:proofErr w:type="spellEnd"/>
      <w:r w:rsidRPr="00516458">
        <w:rPr>
          <w:rFonts w:ascii="Book Antiqua" w:hAnsi="Book Antiqua"/>
          <w:sz w:val="24"/>
          <w:szCs w:val="24"/>
        </w:rPr>
        <w:t xml:space="preserve"> C, </w:t>
      </w:r>
      <w:proofErr w:type="spellStart"/>
      <w:r w:rsidRPr="00516458">
        <w:rPr>
          <w:rFonts w:ascii="Book Antiqua" w:hAnsi="Book Antiqua"/>
          <w:sz w:val="24"/>
          <w:szCs w:val="24"/>
        </w:rPr>
        <w:t>Kloer</w:t>
      </w:r>
      <w:proofErr w:type="spellEnd"/>
      <w:r w:rsidRPr="00516458">
        <w:rPr>
          <w:rFonts w:ascii="Book Antiqua" w:hAnsi="Book Antiqua"/>
          <w:sz w:val="24"/>
          <w:szCs w:val="24"/>
        </w:rPr>
        <w:t xml:space="preserve"> HU. Diagnostic relevance of interleukin pattern, acute-phase proteins, and procalcitonin in early phase of post-ERCP pancreatitis. </w:t>
      </w:r>
      <w:r w:rsidRPr="00516458">
        <w:rPr>
          <w:rFonts w:ascii="Book Antiqua" w:hAnsi="Book Antiqua"/>
          <w:i/>
          <w:sz w:val="24"/>
          <w:szCs w:val="24"/>
        </w:rPr>
        <w:t>Dig Dis Sci</w:t>
      </w:r>
      <w:r w:rsidRPr="00516458">
        <w:rPr>
          <w:rFonts w:ascii="Book Antiqua" w:hAnsi="Book Antiqua"/>
          <w:sz w:val="24"/>
          <w:szCs w:val="24"/>
        </w:rPr>
        <w:t xml:space="preserve"> 1998; </w:t>
      </w:r>
      <w:r w:rsidRPr="00516458">
        <w:rPr>
          <w:rFonts w:ascii="Book Antiqua" w:hAnsi="Book Antiqua"/>
          <w:b/>
          <w:sz w:val="24"/>
          <w:szCs w:val="24"/>
        </w:rPr>
        <w:t>43</w:t>
      </w:r>
      <w:r w:rsidRPr="00516458">
        <w:rPr>
          <w:rFonts w:ascii="Book Antiqua" w:hAnsi="Book Antiqua"/>
          <w:sz w:val="24"/>
          <w:szCs w:val="24"/>
        </w:rPr>
        <w:t>: 1763-1769 [PMID: 9724166 DOI: 10.1023/A:1018887704337]</w:t>
      </w:r>
    </w:p>
    <w:p w14:paraId="0A5AF12B" w14:textId="77777777" w:rsidR="00A4480F" w:rsidRPr="00516458" w:rsidRDefault="00A4480F">
      <w:pPr>
        <w:rPr>
          <w:rFonts w:ascii="Book Antiqua" w:hAnsi="Book Antiqua"/>
          <w:noProof/>
          <w:sz w:val="24"/>
          <w:szCs w:val="24"/>
          <w:lang w:eastAsia="zh-CN"/>
        </w:rPr>
      </w:pPr>
    </w:p>
    <w:p w14:paraId="3EB9E509" w14:textId="71C61F4C" w:rsidR="00A4480F" w:rsidRPr="00516458" w:rsidRDefault="00A4480F" w:rsidP="00A4480F">
      <w:pPr>
        <w:suppressAutoHyphens/>
        <w:spacing w:after="0" w:line="360" w:lineRule="auto"/>
        <w:ind w:right="120"/>
        <w:jc w:val="both"/>
        <w:rPr>
          <w:rFonts w:ascii="Book Antiqua" w:hAnsi="Book Antiqua" w:cs="Mangal"/>
          <w:b/>
          <w:bCs/>
          <w:kern w:val="2"/>
          <w:sz w:val="24"/>
          <w:szCs w:val="24"/>
          <w:lang w:val="it-IT" w:bidi="hi-IN"/>
        </w:rPr>
      </w:pPr>
      <w:bookmarkStart w:id="18" w:name="OLE_LINK502"/>
      <w:bookmarkStart w:id="19" w:name="OLE_LINK480"/>
      <w:bookmarkStart w:id="20" w:name="OLE_LINK2090"/>
      <w:bookmarkStart w:id="21" w:name="OLE_LINK2200"/>
      <w:bookmarkStart w:id="22" w:name="OLE_LINK2199"/>
      <w:bookmarkStart w:id="23" w:name="OLE_LINK2198"/>
      <w:bookmarkStart w:id="24" w:name="OLE_LINK2162"/>
      <w:bookmarkStart w:id="25" w:name="OLE_LINK1964"/>
      <w:bookmarkStart w:id="26" w:name="OLE_LINK1963"/>
      <w:bookmarkStart w:id="27" w:name="OLE_LINK1962"/>
      <w:bookmarkStart w:id="28" w:name="OLE_LINK1813"/>
      <w:bookmarkStart w:id="29" w:name="OLE_LINK1812"/>
      <w:bookmarkStart w:id="30" w:name="OLE_LINK1811"/>
      <w:bookmarkStart w:id="31" w:name="OLE_LINK1807"/>
      <w:bookmarkStart w:id="32" w:name="OLE_LINK1806"/>
      <w:bookmarkStart w:id="33" w:name="OLE_LINK1755"/>
      <w:bookmarkStart w:id="34" w:name="OLE_LINK1636"/>
      <w:bookmarkStart w:id="35" w:name="OLE_LINK1845"/>
      <w:bookmarkStart w:id="36" w:name="OLE_LINK1844"/>
      <w:bookmarkStart w:id="37" w:name="OLE_LINK1843"/>
      <w:bookmarkStart w:id="38" w:name="OLE_LINK1803"/>
      <w:bookmarkStart w:id="39" w:name="OLE_LINK1802"/>
      <w:bookmarkStart w:id="40" w:name="OLE_LINK1801"/>
      <w:bookmarkStart w:id="41" w:name="OLE_LINK1800"/>
      <w:bookmarkStart w:id="42" w:name="OLE_LINK1282"/>
      <w:bookmarkStart w:id="43" w:name="OLE_LINK1266"/>
      <w:bookmarkStart w:id="44" w:name="OLE_LINK1265"/>
      <w:bookmarkStart w:id="45" w:name="OLE_LINK1264"/>
      <w:bookmarkStart w:id="46" w:name="OLE_LINK1261"/>
      <w:bookmarkStart w:id="47" w:name="OLE_LINK1260"/>
      <w:bookmarkStart w:id="48" w:name="OLE_LINK968"/>
      <w:bookmarkStart w:id="49" w:name="OLE_LINK1072"/>
      <w:bookmarkStart w:id="50" w:name="OLE_LINK1071"/>
      <w:bookmarkStart w:id="51" w:name="OLE_LINK1044"/>
      <w:bookmarkStart w:id="52" w:name="OLE_LINK1043"/>
      <w:bookmarkStart w:id="53" w:name="OLE_LINK1042"/>
      <w:bookmarkStart w:id="54" w:name="OLE_LINK1041"/>
      <w:bookmarkStart w:id="55" w:name="OLE_LINK1040"/>
      <w:bookmarkStart w:id="56" w:name="OLE_LINK1039"/>
      <w:bookmarkStart w:id="57" w:name="OLE_LINK1038"/>
      <w:bookmarkStart w:id="58" w:name="OLE_LINK1036"/>
      <w:bookmarkStart w:id="59" w:name="OLE_LINK1035"/>
      <w:bookmarkStart w:id="60" w:name="OLE_LINK987"/>
      <w:bookmarkStart w:id="61" w:name="OLE_LINK947"/>
      <w:bookmarkStart w:id="62" w:name="OLE_LINK946"/>
      <w:bookmarkStart w:id="63" w:name="OLE_LINK945"/>
      <w:bookmarkStart w:id="64" w:name="OLE_LINK1127"/>
      <w:bookmarkStart w:id="65" w:name="OLE_LINK962"/>
      <w:bookmarkStart w:id="66" w:name="OLE_LINK959"/>
      <w:bookmarkStart w:id="67" w:name="OLE_LINK958"/>
      <w:bookmarkStart w:id="68" w:name="OLE_LINK1185"/>
      <w:bookmarkStart w:id="69" w:name="OLE_LINK1159"/>
      <w:bookmarkStart w:id="70" w:name="OLE_LINK1158"/>
      <w:bookmarkStart w:id="71" w:name="OLE_LINK1157"/>
      <w:bookmarkStart w:id="72" w:name="OLE_LINK1156"/>
      <w:bookmarkStart w:id="73" w:name="OLE_LINK1065"/>
      <w:bookmarkStart w:id="74" w:name="OLE_LINK1064"/>
      <w:bookmarkStart w:id="75" w:name="OLE_LINK1023"/>
      <w:bookmarkStart w:id="76" w:name="OLE_LINK1022"/>
      <w:bookmarkStart w:id="77" w:name="OLE_LINK1021"/>
      <w:r w:rsidRPr="00516458">
        <w:rPr>
          <w:rFonts w:ascii="Book Antiqua" w:eastAsia="Lucida Sans Unicode" w:hAnsi="Book Antiqua" w:cs="Arial"/>
          <w:b/>
          <w:noProof/>
          <w:kern w:val="2"/>
          <w:sz w:val="24"/>
          <w:szCs w:val="24"/>
          <w:lang w:val="it-IT" w:eastAsia="hi-IN" w:bidi="hi-IN"/>
        </w:rPr>
        <w:t>P-Reviewer</w:t>
      </w:r>
      <w:r w:rsidRPr="00516458">
        <w:rPr>
          <w:rFonts w:ascii="Book Antiqua" w:hAnsi="Book Antiqua" w:cs="Arial"/>
          <w:b/>
          <w:noProof/>
          <w:kern w:val="2"/>
          <w:sz w:val="24"/>
          <w:szCs w:val="24"/>
          <w:lang w:val="it-IT" w:bidi="hi-IN"/>
        </w:rPr>
        <w:t>:</w:t>
      </w:r>
      <w:r w:rsidRPr="00516458">
        <w:rPr>
          <w:rFonts w:ascii="Book Antiqua" w:hAnsi="Book Antiqua" w:cs="Arial"/>
          <w:noProof/>
          <w:kern w:val="2"/>
          <w:sz w:val="24"/>
          <w:szCs w:val="24"/>
          <w:lang w:val="it-IT" w:bidi="hi-IN"/>
        </w:rPr>
        <w:t xml:space="preserve"> </w:t>
      </w:r>
      <w:r w:rsidRPr="00516458">
        <w:rPr>
          <w:rFonts w:ascii="Book Antiqua" w:hAnsi="Book Antiqua" w:cs="Arial"/>
          <w:noProof/>
          <w:kern w:val="2"/>
          <w:sz w:val="24"/>
          <w:szCs w:val="24"/>
          <w:lang w:val="it-IT" w:eastAsia="zh-CN" w:bidi="hi-IN"/>
        </w:rPr>
        <w:t>Ierardi</w:t>
      </w:r>
      <w:r w:rsidRPr="00516458">
        <w:rPr>
          <w:rFonts w:ascii="Book Antiqua" w:hAnsi="Book Antiqua" w:cs="Arial" w:hint="eastAsia"/>
          <w:noProof/>
          <w:kern w:val="2"/>
          <w:sz w:val="24"/>
          <w:szCs w:val="24"/>
          <w:lang w:val="it-IT" w:eastAsia="zh-CN" w:bidi="hi-IN"/>
        </w:rPr>
        <w:t xml:space="preserve"> E, </w:t>
      </w:r>
      <w:r w:rsidRPr="00516458">
        <w:rPr>
          <w:rFonts w:ascii="Book Antiqua" w:hAnsi="Book Antiqua" w:cs="Arial"/>
          <w:noProof/>
          <w:kern w:val="2"/>
          <w:sz w:val="24"/>
          <w:szCs w:val="24"/>
          <w:lang w:val="it-IT" w:eastAsia="zh-CN" w:bidi="hi-IN"/>
        </w:rPr>
        <w:t>Kitamura</w:t>
      </w:r>
      <w:r w:rsidRPr="00516458">
        <w:rPr>
          <w:rFonts w:ascii="Book Antiqua" w:hAnsi="Book Antiqua" w:cs="Arial" w:hint="eastAsia"/>
          <w:noProof/>
          <w:kern w:val="2"/>
          <w:sz w:val="24"/>
          <w:szCs w:val="24"/>
          <w:lang w:val="it-IT" w:eastAsia="zh-CN" w:bidi="hi-IN"/>
        </w:rPr>
        <w:t xml:space="preserve"> K, </w:t>
      </w:r>
      <w:r w:rsidRPr="00516458">
        <w:rPr>
          <w:rFonts w:ascii="Book Antiqua" w:hAnsi="Book Antiqua" w:cs="Arial"/>
          <w:noProof/>
          <w:kern w:val="2"/>
          <w:sz w:val="24"/>
          <w:szCs w:val="24"/>
          <w:lang w:val="it-IT" w:eastAsia="zh-CN" w:bidi="hi-IN"/>
        </w:rPr>
        <w:t>Huan</w:t>
      </w:r>
      <w:r w:rsidRPr="00516458">
        <w:rPr>
          <w:rFonts w:ascii="Book Antiqua" w:hAnsi="Book Antiqua" w:cs="Arial" w:hint="eastAsia"/>
          <w:noProof/>
          <w:kern w:val="2"/>
          <w:sz w:val="24"/>
          <w:szCs w:val="24"/>
          <w:lang w:val="it-IT" w:eastAsia="zh-CN" w:bidi="hi-IN"/>
        </w:rPr>
        <w:t xml:space="preserve"> C</w:t>
      </w:r>
      <w:r w:rsidRPr="00516458">
        <w:rPr>
          <w:rFonts w:ascii="Book Antiqua" w:hAnsi="Book Antiqua" w:cs="Mangal"/>
          <w:bCs/>
          <w:kern w:val="2"/>
          <w:sz w:val="24"/>
          <w:szCs w:val="24"/>
          <w:lang w:val="it-IT" w:bidi="hi-IN"/>
        </w:rPr>
        <w:t xml:space="preserve"> </w:t>
      </w:r>
      <w:r w:rsidRPr="00516458">
        <w:rPr>
          <w:rFonts w:ascii="Book Antiqua" w:eastAsia="Lucida Sans Unicode" w:hAnsi="Book Antiqua" w:cs="Mangal"/>
          <w:b/>
          <w:bCs/>
          <w:kern w:val="2"/>
          <w:sz w:val="24"/>
          <w:szCs w:val="24"/>
          <w:lang w:val="it-IT" w:eastAsia="hi-IN" w:bidi="hi-IN"/>
        </w:rPr>
        <w:t>S-Editor</w:t>
      </w:r>
      <w:r w:rsidRPr="00516458">
        <w:rPr>
          <w:rFonts w:ascii="Book Antiqua" w:hAnsi="Book Antiqua" w:cs="Mangal"/>
          <w:b/>
          <w:bCs/>
          <w:kern w:val="2"/>
          <w:sz w:val="24"/>
          <w:szCs w:val="24"/>
          <w:lang w:val="it-IT" w:bidi="hi-IN"/>
        </w:rPr>
        <w:t>:</w:t>
      </w:r>
      <w:r w:rsidRPr="00516458">
        <w:rPr>
          <w:rFonts w:ascii="Book Antiqua" w:eastAsia="Lucida Sans Unicode" w:hAnsi="Book Antiqua" w:cs="Mangal"/>
          <w:bCs/>
          <w:kern w:val="2"/>
          <w:sz w:val="24"/>
          <w:szCs w:val="24"/>
          <w:lang w:val="it-IT" w:eastAsia="hi-IN" w:bidi="hi-IN"/>
        </w:rPr>
        <w:t xml:space="preserve"> </w:t>
      </w:r>
      <w:r w:rsidRPr="00516458">
        <w:rPr>
          <w:rFonts w:ascii="Book Antiqua" w:hAnsi="Book Antiqua" w:cs="Mangal"/>
          <w:bCs/>
          <w:kern w:val="2"/>
          <w:sz w:val="24"/>
          <w:szCs w:val="24"/>
          <w:lang w:val="it-IT" w:bidi="hi-IN"/>
        </w:rPr>
        <w:t>Dou Y</w:t>
      </w:r>
      <w:r w:rsidRPr="00516458">
        <w:rPr>
          <w:rFonts w:ascii="Book Antiqua" w:eastAsia="Lucida Sans Unicode" w:hAnsi="Book Antiqua" w:cs="Mangal"/>
          <w:b/>
          <w:bCs/>
          <w:kern w:val="2"/>
          <w:sz w:val="24"/>
          <w:szCs w:val="24"/>
          <w:lang w:val="it-IT" w:eastAsia="hi-IN" w:bidi="hi-IN"/>
        </w:rPr>
        <w:t xml:space="preserve"> L-Editor</w:t>
      </w:r>
      <w:r w:rsidRPr="00516458">
        <w:rPr>
          <w:rFonts w:ascii="Book Antiqua" w:hAnsi="Book Antiqua" w:cs="Mangal"/>
          <w:b/>
          <w:bCs/>
          <w:kern w:val="2"/>
          <w:sz w:val="24"/>
          <w:szCs w:val="24"/>
          <w:lang w:val="it-IT" w:bidi="hi-IN"/>
        </w:rPr>
        <w:t>:</w:t>
      </w:r>
      <w:r w:rsidR="00516458" w:rsidRPr="00516458">
        <w:rPr>
          <w:rFonts w:ascii="Book Antiqua" w:hAnsi="Book Antiqua" w:hint="eastAsia"/>
          <w:color w:val="000000"/>
          <w:lang w:eastAsia="zh-CN"/>
        </w:rPr>
        <w:t xml:space="preserve"> </w:t>
      </w:r>
      <w:r w:rsidR="00516458">
        <w:rPr>
          <w:rFonts w:ascii="Book Antiqua" w:hAnsi="Book Antiqua" w:hint="eastAsia"/>
          <w:color w:val="000000"/>
          <w:lang w:eastAsia="zh-CN"/>
        </w:rPr>
        <w:t xml:space="preserve">A </w:t>
      </w:r>
      <w:r w:rsidR="00516458" w:rsidRPr="00A91DEC">
        <w:rPr>
          <w:rFonts w:ascii="Book Antiqua" w:hAnsi="Book Antiqua"/>
          <w:b/>
          <w:color w:val="000000"/>
        </w:rPr>
        <w:t>E-Editor:</w:t>
      </w:r>
      <w:r w:rsidR="00516458">
        <w:rPr>
          <w:rFonts w:ascii="Book Antiqua" w:hAnsi="Book Antiqua" w:hint="eastAsia"/>
          <w:b/>
          <w:color w:val="000000"/>
          <w:lang w:eastAsia="zh-CN"/>
        </w:rPr>
        <w:t xml:space="preserve"> </w:t>
      </w:r>
      <w:r w:rsidR="00516458">
        <w:rPr>
          <w:rFonts w:ascii="Book Antiqua" w:hAnsi="Book Antiqua" w:hint="eastAsia"/>
          <w:color w:val="000000"/>
          <w:lang w:eastAsia="zh-CN"/>
        </w:rPr>
        <w:t>Wu YXJ</w:t>
      </w:r>
      <w:bookmarkStart w:id="78" w:name="_GoBack"/>
      <w:bookmarkEnd w:id="78"/>
    </w:p>
    <w:p w14:paraId="7C946095" w14:textId="77777777" w:rsidR="00A4480F" w:rsidRPr="00516458" w:rsidRDefault="00A4480F" w:rsidP="00A4480F">
      <w:pPr>
        <w:suppressAutoHyphens/>
        <w:spacing w:after="0" w:line="360" w:lineRule="auto"/>
        <w:ind w:right="120"/>
        <w:jc w:val="both"/>
        <w:rPr>
          <w:rFonts w:ascii="Book Antiqua" w:hAnsi="Book Antiqua" w:cs="Mangal"/>
          <w:b/>
          <w:bCs/>
          <w:kern w:val="2"/>
          <w:sz w:val="24"/>
          <w:szCs w:val="24"/>
          <w:lang w:val="it-IT" w:bidi="hi-IN"/>
        </w:rPr>
      </w:pPr>
    </w:p>
    <w:p w14:paraId="634A3DEC" w14:textId="4DCD1F15" w:rsidR="00A4480F" w:rsidRPr="00516458" w:rsidRDefault="00A4480F" w:rsidP="00A4480F">
      <w:pPr>
        <w:shd w:val="clear" w:color="auto" w:fill="FFFFFF"/>
        <w:snapToGrid w:val="0"/>
        <w:spacing w:after="0" w:line="360" w:lineRule="auto"/>
        <w:jc w:val="both"/>
        <w:rPr>
          <w:rFonts w:ascii="Book Antiqua" w:hAnsi="Book Antiqua" w:cs="Helvetica"/>
          <w:b/>
          <w:sz w:val="24"/>
          <w:szCs w:val="24"/>
        </w:rPr>
      </w:pPr>
      <w:r w:rsidRPr="00516458">
        <w:rPr>
          <w:rFonts w:ascii="Book Antiqua" w:hAnsi="Book Antiqua" w:cs="Helvetica"/>
          <w:b/>
          <w:sz w:val="24"/>
          <w:szCs w:val="24"/>
        </w:rPr>
        <w:t xml:space="preserve">Specialty type: </w:t>
      </w:r>
      <w:r w:rsidR="001C17E4" w:rsidRPr="00516458">
        <w:rPr>
          <w:rFonts w:ascii="Book Antiqua" w:eastAsia="微软雅黑" w:hAnsi="Book Antiqua" w:cs="宋体"/>
          <w:sz w:val="24"/>
          <w:szCs w:val="24"/>
        </w:rPr>
        <w:t>Medicine, research and experimental</w:t>
      </w:r>
    </w:p>
    <w:p w14:paraId="32366213" w14:textId="6CA8AAD7" w:rsidR="00A4480F" w:rsidRPr="00516458" w:rsidRDefault="00A4480F" w:rsidP="00A4480F">
      <w:pPr>
        <w:shd w:val="clear" w:color="auto" w:fill="FFFFFF"/>
        <w:snapToGrid w:val="0"/>
        <w:spacing w:after="0" w:line="360" w:lineRule="auto"/>
        <w:jc w:val="both"/>
        <w:rPr>
          <w:rFonts w:ascii="Book Antiqua" w:hAnsi="Book Antiqua" w:cs="Helvetica"/>
          <w:b/>
          <w:sz w:val="24"/>
          <w:szCs w:val="24"/>
        </w:rPr>
      </w:pPr>
      <w:r w:rsidRPr="00516458">
        <w:rPr>
          <w:rFonts w:ascii="Book Antiqua" w:hAnsi="Book Antiqua" w:cs="Helvetica"/>
          <w:b/>
          <w:sz w:val="24"/>
          <w:szCs w:val="24"/>
        </w:rPr>
        <w:t xml:space="preserve">Country of origin: </w:t>
      </w:r>
      <w:r w:rsidR="001C17E4" w:rsidRPr="00516458">
        <w:rPr>
          <w:rFonts w:ascii="Book Antiqua" w:hAnsi="Book Antiqua" w:cs="Helvetica"/>
          <w:sz w:val="24"/>
          <w:szCs w:val="24"/>
          <w:lang w:eastAsia="zh-CN"/>
        </w:rPr>
        <w:t>Croatia</w:t>
      </w:r>
    </w:p>
    <w:p w14:paraId="6B5D367C" w14:textId="77777777" w:rsidR="00A4480F" w:rsidRPr="00516458" w:rsidRDefault="00A4480F" w:rsidP="00A4480F">
      <w:pPr>
        <w:shd w:val="clear" w:color="auto" w:fill="FFFFFF"/>
        <w:snapToGrid w:val="0"/>
        <w:spacing w:after="0" w:line="360" w:lineRule="auto"/>
        <w:jc w:val="both"/>
        <w:rPr>
          <w:rFonts w:ascii="Book Antiqua" w:hAnsi="Book Antiqua" w:cs="Helvetica"/>
          <w:b/>
          <w:sz w:val="24"/>
          <w:szCs w:val="24"/>
        </w:rPr>
      </w:pPr>
      <w:r w:rsidRPr="00516458">
        <w:rPr>
          <w:rFonts w:ascii="Book Antiqua" w:hAnsi="Book Antiqua" w:cs="Helvetica"/>
          <w:b/>
          <w:sz w:val="24"/>
          <w:szCs w:val="24"/>
        </w:rPr>
        <w:t>Peer-review report classification</w:t>
      </w:r>
    </w:p>
    <w:p w14:paraId="72002D1A" w14:textId="4632A974" w:rsidR="00A4480F" w:rsidRPr="00516458" w:rsidRDefault="00A4480F" w:rsidP="00A4480F">
      <w:pPr>
        <w:shd w:val="clear" w:color="auto" w:fill="FFFFFF"/>
        <w:snapToGrid w:val="0"/>
        <w:spacing w:after="0" w:line="360" w:lineRule="auto"/>
        <w:jc w:val="both"/>
        <w:rPr>
          <w:rFonts w:ascii="Book Antiqua" w:hAnsi="Book Antiqua" w:cs="Helvetica"/>
          <w:sz w:val="24"/>
          <w:szCs w:val="24"/>
          <w:lang w:eastAsia="zh-CN"/>
        </w:rPr>
      </w:pPr>
      <w:r w:rsidRPr="00516458">
        <w:rPr>
          <w:rFonts w:ascii="Book Antiqua" w:hAnsi="Book Antiqua" w:cs="Helvetica"/>
          <w:sz w:val="24"/>
          <w:szCs w:val="24"/>
        </w:rPr>
        <w:t xml:space="preserve">Grade A (Excellent): </w:t>
      </w:r>
      <w:r w:rsidRPr="00516458">
        <w:rPr>
          <w:rFonts w:ascii="Book Antiqua" w:hAnsi="Book Antiqua" w:cs="Helvetica" w:hint="eastAsia"/>
          <w:sz w:val="24"/>
          <w:szCs w:val="24"/>
          <w:lang w:eastAsia="zh-CN"/>
        </w:rPr>
        <w:t>0</w:t>
      </w:r>
    </w:p>
    <w:p w14:paraId="0BCF3A9B" w14:textId="77777777" w:rsidR="00A4480F" w:rsidRPr="00516458" w:rsidRDefault="00A4480F" w:rsidP="00A4480F">
      <w:pPr>
        <w:shd w:val="clear" w:color="auto" w:fill="FFFFFF"/>
        <w:snapToGrid w:val="0"/>
        <w:spacing w:after="0" w:line="360" w:lineRule="auto"/>
        <w:jc w:val="both"/>
        <w:rPr>
          <w:rFonts w:ascii="Book Antiqua" w:hAnsi="Book Antiqua" w:cs="Helvetica"/>
          <w:sz w:val="24"/>
          <w:szCs w:val="24"/>
          <w:lang w:eastAsia="zh-CN"/>
        </w:rPr>
      </w:pPr>
      <w:r w:rsidRPr="00516458">
        <w:rPr>
          <w:rFonts w:ascii="Book Antiqua" w:hAnsi="Book Antiqua" w:cs="Helvetica"/>
          <w:sz w:val="24"/>
          <w:szCs w:val="24"/>
        </w:rPr>
        <w:t xml:space="preserve">Grade B (Very good): </w:t>
      </w:r>
      <w:r w:rsidRPr="00516458">
        <w:rPr>
          <w:rFonts w:ascii="Book Antiqua" w:hAnsi="Book Antiqua" w:cs="Helvetica"/>
          <w:sz w:val="24"/>
          <w:szCs w:val="24"/>
          <w:lang w:eastAsia="zh-CN"/>
        </w:rPr>
        <w:t>0</w:t>
      </w:r>
    </w:p>
    <w:p w14:paraId="2807FF09" w14:textId="103EAF0B" w:rsidR="00A4480F" w:rsidRPr="00516458" w:rsidRDefault="00A4480F" w:rsidP="00A4480F">
      <w:pPr>
        <w:shd w:val="clear" w:color="auto" w:fill="FFFFFF"/>
        <w:snapToGrid w:val="0"/>
        <w:spacing w:after="0" w:line="360" w:lineRule="auto"/>
        <w:jc w:val="both"/>
        <w:rPr>
          <w:rFonts w:ascii="Book Antiqua" w:hAnsi="Book Antiqua" w:cs="Helvetica"/>
          <w:sz w:val="24"/>
          <w:szCs w:val="24"/>
          <w:lang w:eastAsia="zh-CN"/>
        </w:rPr>
      </w:pPr>
      <w:r w:rsidRPr="00516458">
        <w:rPr>
          <w:rFonts w:ascii="Book Antiqua" w:hAnsi="Book Antiqua" w:cs="Helvetica"/>
          <w:sz w:val="24"/>
          <w:szCs w:val="24"/>
        </w:rPr>
        <w:t xml:space="preserve">Grade C (Good): </w:t>
      </w:r>
      <w:r w:rsidRPr="00516458">
        <w:rPr>
          <w:rFonts w:ascii="Book Antiqua" w:hAnsi="Book Antiqua" w:cs="Helvetica" w:hint="eastAsia"/>
          <w:sz w:val="24"/>
          <w:szCs w:val="24"/>
          <w:lang w:eastAsia="zh-CN"/>
        </w:rPr>
        <w:t>0</w:t>
      </w:r>
    </w:p>
    <w:p w14:paraId="55CFD4FC" w14:textId="6096AD63" w:rsidR="00A4480F" w:rsidRPr="00516458" w:rsidRDefault="00A4480F" w:rsidP="00A4480F">
      <w:pPr>
        <w:shd w:val="clear" w:color="auto" w:fill="FFFFFF"/>
        <w:snapToGrid w:val="0"/>
        <w:spacing w:after="0" w:line="360" w:lineRule="auto"/>
        <w:jc w:val="both"/>
        <w:rPr>
          <w:rFonts w:ascii="Book Antiqua" w:hAnsi="Book Antiqua" w:cs="Helvetica"/>
          <w:sz w:val="24"/>
          <w:szCs w:val="24"/>
          <w:lang w:eastAsia="zh-CN"/>
        </w:rPr>
      </w:pPr>
      <w:r w:rsidRPr="00516458">
        <w:rPr>
          <w:rFonts w:ascii="Book Antiqua" w:hAnsi="Book Antiqua" w:cs="Helvetica"/>
          <w:sz w:val="24"/>
          <w:szCs w:val="24"/>
        </w:rPr>
        <w:t xml:space="preserve">Grade D (Fair): </w:t>
      </w:r>
      <w:bookmarkEnd w:id="18"/>
      <w:bookmarkEnd w:id="19"/>
      <w:r w:rsidRPr="00516458">
        <w:rPr>
          <w:rFonts w:ascii="Book Antiqua" w:hAnsi="Book Antiqua" w:cs="Helvetica" w:hint="eastAsia"/>
          <w:sz w:val="24"/>
          <w:szCs w:val="24"/>
          <w:lang w:eastAsia="zh-CN"/>
        </w:rPr>
        <w:t>D, D</w:t>
      </w:r>
    </w:p>
    <w:p w14:paraId="212AA3C9" w14:textId="3A2956C1" w:rsidR="00A4480F" w:rsidRPr="00516458" w:rsidRDefault="00A4480F" w:rsidP="00A4480F">
      <w:pPr>
        <w:shd w:val="clear" w:color="auto" w:fill="FFFFFF"/>
        <w:snapToGrid w:val="0"/>
        <w:spacing w:after="0" w:line="360" w:lineRule="auto"/>
        <w:jc w:val="both"/>
        <w:rPr>
          <w:rFonts w:ascii="Book Antiqua" w:hAnsi="Book Antiqua" w:cs="Helvetica"/>
          <w:sz w:val="24"/>
          <w:szCs w:val="24"/>
          <w:lang w:eastAsia="zh-CN"/>
        </w:rPr>
      </w:pPr>
      <w:r w:rsidRPr="00516458">
        <w:rPr>
          <w:rFonts w:ascii="Book Antiqua" w:hAnsi="Book Antiqua" w:cs="Helvetica"/>
          <w:sz w:val="24"/>
          <w:szCs w:val="24"/>
        </w:rPr>
        <w:t xml:space="preserve">Grade E (Poor): </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516458">
        <w:rPr>
          <w:rFonts w:ascii="Book Antiqua" w:hAnsi="Book Antiqua" w:cs="Helvetica" w:hint="eastAsia"/>
          <w:sz w:val="24"/>
          <w:szCs w:val="24"/>
          <w:lang w:eastAsia="zh-CN"/>
        </w:rPr>
        <w:t>E</w:t>
      </w:r>
    </w:p>
    <w:p w14:paraId="0ADE35AF" w14:textId="1EC24595" w:rsidR="00A0197C" w:rsidRPr="00516458" w:rsidRDefault="00A0197C">
      <w:pPr>
        <w:rPr>
          <w:rFonts w:ascii="Book Antiqua" w:hAnsi="Book Antiqua"/>
          <w:noProof/>
          <w:sz w:val="24"/>
          <w:szCs w:val="24"/>
        </w:rPr>
      </w:pPr>
      <w:r w:rsidRPr="00516458">
        <w:rPr>
          <w:rFonts w:ascii="Book Antiqua" w:hAnsi="Book Antiqua"/>
          <w:noProof/>
          <w:sz w:val="24"/>
          <w:szCs w:val="24"/>
        </w:rPr>
        <w:br w:type="page"/>
      </w:r>
    </w:p>
    <w:p w14:paraId="39D44EB1" w14:textId="364BACAE" w:rsidR="00A0197C" w:rsidRPr="00516458" w:rsidRDefault="00A4480F" w:rsidP="00A0197C">
      <w:pPr>
        <w:spacing w:after="0" w:line="360" w:lineRule="auto"/>
        <w:jc w:val="both"/>
        <w:rPr>
          <w:rFonts w:ascii="Book Antiqua" w:hAnsi="Book Antiqua"/>
          <w:b/>
          <w:sz w:val="24"/>
          <w:szCs w:val="24"/>
          <w:lang w:val="en-GB"/>
        </w:rPr>
      </w:pPr>
      <w:r w:rsidRPr="00516458">
        <w:rPr>
          <w:rFonts w:ascii="Book Antiqua" w:hAnsi="Book Antiqua"/>
          <w:b/>
          <w:sz w:val="24"/>
          <w:szCs w:val="24"/>
          <w:lang w:val="en-GB"/>
        </w:rPr>
        <w:lastRenderedPageBreak/>
        <w:t>Table 1</w:t>
      </w:r>
      <w:r w:rsidR="00A0197C" w:rsidRPr="00516458">
        <w:rPr>
          <w:rFonts w:ascii="Book Antiqua" w:hAnsi="Book Antiqua"/>
          <w:b/>
          <w:sz w:val="24"/>
          <w:szCs w:val="24"/>
          <w:lang w:val="en-GB"/>
        </w:rPr>
        <w:t xml:space="preserve"> Differences in clinical presentation of post-endoscopic pancreatitis </w:t>
      </w:r>
      <w:r w:rsidR="00A0197C" w:rsidRPr="00516458">
        <w:rPr>
          <w:rFonts w:ascii="Book Antiqua" w:hAnsi="Book Antiqua"/>
          <w:b/>
          <w:i/>
          <w:sz w:val="24"/>
          <w:szCs w:val="24"/>
          <w:lang w:val="en-GB"/>
        </w:rPr>
        <w:t>vs</w:t>
      </w:r>
      <w:r w:rsidRPr="00516458">
        <w:rPr>
          <w:rFonts w:ascii="Book Antiqua" w:hAnsi="Book Antiqua"/>
          <w:b/>
          <w:sz w:val="24"/>
          <w:szCs w:val="24"/>
          <w:lang w:val="en-GB"/>
        </w:rPr>
        <w:t xml:space="preserve"> acute </w:t>
      </w:r>
      <w:r w:rsidR="00A0197C" w:rsidRPr="00516458">
        <w:rPr>
          <w:rFonts w:ascii="Book Antiqua" w:hAnsi="Book Antiqua"/>
          <w:b/>
          <w:sz w:val="24"/>
          <w:szCs w:val="24"/>
          <w:lang w:val="en-GB"/>
        </w:rPr>
        <w:t>pancreatitis</w:t>
      </w:r>
    </w:p>
    <w:tbl>
      <w:tblPr>
        <w:tblStyle w:val="a4"/>
        <w:tblW w:w="92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3"/>
        <w:gridCol w:w="1515"/>
        <w:gridCol w:w="1515"/>
        <w:gridCol w:w="3153"/>
      </w:tblGrid>
      <w:tr w:rsidR="00DC10E8" w:rsidRPr="00516458" w14:paraId="43C00B6F" w14:textId="77777777" w:rsidTr="001C17E4">
        <w:tc>
          <w:tcPr>
            <w:tcW w:w="3073" w:type="dxa"/>
            <w:tcBorders>
              <w:top w:val="single" w:sz="4" w:space="0" w:color="auto"/>
              <w:bottom w:val="single" w:sz="4" w:space="0" w:color="auto"/>
            </w:tcBorders>
          </w:tcPr>
          <w:p w14:paraId="20DBA55C" w14:textId="77777777" w:rsidR="00A0197C" w:rsidRPr="00516458" w:rsidRDefault="00A0197C" w:rsidP="00C42340">
            <w:pPr>
              <w:spacing w:line="360" w:lineRule="auto"/>
              <w:jc w:val="both"/>
              <w:rPr>
                <w:rFonts w:ascii="Book Antiqua" w:hAnsi="Book Antiqua"/>
                <w:b/>
                <w:sz w:val="24"/>
                <w:szCs w:val="24"/>
                <w:shd w:val="clear" w:color="auto" w:fill="FFFFFF"/>
                <w:lang w:val="en-GB"/>
              </w:rPr>
            </w:pPr>
          </w:p>
        </w:tc>
        <w:tc>
          <w:tcPr>
            <w:tcW w:w="1522" w:type="dxa"/>
            <w:tcBorders>
              <w:top w:val="single" w:sz="4" w:space="0" w:color="auto"/>
              <w:bottom w:val="single" w:sz="4" w:space="0" w:color="auto"/>
            </w:tcBorders>
          </w:tcPr>
          <w:p w14:paraId="256371B9" w14:textId="77777777" w:rsidR="00A0197C" w:rsidRPr="00516458" w:rsidRDefault="00A0197C" w:rsidP="00C42340">
            <w:pPr>
              <w:spacing w:line="360" w:lineRule="auto"/>
              <w:jc w:val="both"/>
              <w:rPr>
                <w:rFonts w:ascii="Book Antiqua" w:hAnsi="Book Antiqua"/>
                <w:b/>
                <w:sz w:val="24"/>
                <w:szCs w:val="24"/>
                <w:shd w:val="clear" w:color="auto" w:fill="FFFFFF"/>
                <w:lang w:val="en-GB"/>
              </w:rPr>
            </w:pPr>
            <w:r w:rsidRPr="00516458">
              <w:rPr>
                <w:rFonts w:ascii="Book Antiqua" w:hAnsi="Book Antiqua"/>
                <w:b/>
                <w:sz w:val="24"/>
                <w:szCs w:val="24"/>
                <w:shd w:val="clear" w:color="auto" w:fill="FFFFFF"/>
                <w:lang w:val="en-GB"/>
              </w:rPr>
              <w:t>Post-endoscopic pancreatitis</w:t>
            </w:r>
          </w:p>
        </w:tc>
        <w:tc>
          <w:tcPr>
            <w:tcW w:w="1541" w:type="dxa"/>
            <w:tcBorders>
              <w:top w:val="single" w:sz="4" w:space="0" w:color="auto"/>
              <w:bottom w:val="single" w:sz="4" w:space="0" w:color="auto"/>
            </w:tcBorders>
          </w:tcPr>
          <w:p w14:paraId="730E7BA1" w14:textId="77777777" w:rsidR="00A0197C" w:rsidRPr="00516458" w:rsidRDefault="00A0197C" w:rsidP="00C42340">
            <w:pPr>
              <w:spacing w:line="360" w:lineRule="auto"/>
              <w:jc w:val="both"/>
              <w:rPr>
                <w:rFonts w:ascii="Book Antiqua" w:hAnsi="Book Antiqua"/>
                <w:b/>
                <w:sz w:val="24"/>
                <w:szCs w:val="24"/>
                <w:shd w:val="clear" w:color="auto" w:fill="FFFFFF"/>
                <w:lang w:val="en-GB"/>
              </w:rPr>
            </w:pPr>
            <w:r w:rsidRPr="00516458">
              <w:rPr>
                <w:rFonts w:ascii="Book Antiqua" w:hAnsi="Book Antiqua"/>
                <w:b/>
                <w:sz w:val="24"/>
                <w:szCs w:val="24"/>
                <w:shd w:val="clear" w:color="auto" w:fill="FFFFFF"/>
                <w:lang w:val="en-GB"/>
              </w:rPr>
              <w:t>Acute pancreatitis</w:t>
            </w:r>
          </w:p>
        </w:tc>
        <w:tc>
          <w:tcPr>
            <w:tcW w:w="3073" w:type="dxa"/>
            <w:tcBorders>
              <w:top w:val="single" w:sz="4" w:space="0" w:color="auto"/>
              <w:bottom w:val="single" w:sz="4" w:space="0" w:color="auto"/>
            </w:tcBorders>
            <w:hideMark/>
          </w:tcPr>
          <w:p w14:paraId="0DA9BCE3" w14:textId="53BBFC00" w:rsidR="00A0197C" w:rsidRPr="00516458" w:rsidRDefault="00A4480F" w:rsidP="00C42340">
            <w:pPr>
              <w:spacing w:line="360" w:lineRule="auto"/>
              <w:jc w:val="both"/>
              <w:rPr>
                <w:rFonts w:ascii="Book Antiqua" w:hAnsi="Book Antiqua"/>
                <w:b/>
                <w:sz w:val="24"/>
                <w:szCs w:val="24"/>
                <w:shd w:val="clear" w:color="auto" w:fill="FFFFFF"/>
                <w:lang w:val="en-GB"/>
              </w:rPr>
            </w:pPr>
            <w:r w:rsidRPr="00516458">
              <w:rPr>
                <w:rFonts w:ascii="Book Antiqua" w:hAnsi="Book Antiqua"/>
                <w:b/>
                <w:sz w:val="24"/>
                <w:szCs w:val="24"/>
                <w:shd w:val="clear" w:color="auto" w:fill="FFFFFF"/>
                <w:lang w:val="en-GB"/>
              </w:rPr>
              <w:t>Conclusion</w:t>
            </w:r>
          </w:p>
        </w:tc>
      </w:tr>
      <w:tr w:rsidR="00DC10E8" w:rsidRPr="00516458" w14:paraId="5CD048CC" w14:textId="77777777" w:rsidTr="001C17E4">
        <w:tc>
          <w:tcPr>
            <w:tcW w:w="3073" w:type="dxa"/>
            <w:vMerge w:val="restart"/>
            <w:tcBorders>
              <w:top w:val="single" w:sz="4" w:space="0" w:color="auto"/>
            </w:tcBorders>
            <w:hideMark/>
          </w:tcPr>
          <w:p w14:paraId="57219E5A" w14:textId="09FA7458" w:rsidR="00A0197C" w:rsidRPr="00516458" w:rsidRDefault="00A4480F" w:rsidP="00C42340">
            <w:pPr>
              <w:spacing w:line="360" w:lineRule="auto"/>
              <w:jc w:val="both"/>
              <w:rPr>
                <w:rFonts w:ascii="Book Antiqua" w:hAnsi="Book Antiqua"/>
                <w:sz w:val="24"/>
                <w:szCs w:val="24"/>
                <w:shd w:val="clear" w:color="auto" w:fill="FFFFFF"/>
                <w:lang w:val="en-GB" w:eastAsia="zh-CN"/>
              </w:rPr>
            </w:pPr>
            <w:r w:rsidRPr="00516458">
              <w:rPr>
                <w:rFonts w:ascii="Book Antiqua" w:hAnsi="Book Antiqua"/>
                <w:sz w:val="24"/>
                <w:szCs w:val="24"/>
                <w:shd w:val="clear" w:color="auto" w:fill="FFFFFF"/>
                <w:lang w:val="en-GB"/>
              </w:rPr>
              <w:t xml:space="preserve">Fung </w:t>
            </w:r>
            <w:r w:rsidRPr="00516458">
              <w:rPr>
                <w:rFonts w:ascii="Book Antiqua" w:hAnsi="Book Antiqua"/>
                <w:i/>
                <w:sz w:val="24"/>
                <w:szCs w:val="24"/>
                <w:shd w:val="clear" w:color="auto" w:fill="FFFFFF"/>
                <w:lang w:val="en-GB"/>
              </w:rPr>
              <w:t>et al</w:t>
            </w:r>
            <w:r w:rsidR="00A0197C" w:rsidRPr="00516458">
              <w:rPr>
                <w:rFonts w:ascii="Book Antiqua" w:hAnsi="Book Antiqua"/>
                <w:sz w:val="24"/>
                <w:szCs w:val="24"/>
                <w:shd w:val="clear" w:color="auto" w:fill="FFFFFF"/>
                <w:vertAlign w:val="superscript"/>
                <w:lang w:val="en-GB"/>
              </w:rPr>
              <w:fldChar w:fldCharType="begin"/>
            </w:r>
            <w:r w:rsidR="00A0197C" w:rsidRPr="00516458">
              <w:rPr>
                <w:rFonts w:ascii="Book Antiqua" w:hAnsi="Book Antiqua"/>
                <w:sz w:val="24"/>
                <w:szCs w:val="24"/>
                <w:shd w:val="clear" w:color="auto" w:fill="FFFFFF"/>
                <w:vertAlign w:val="superscript"/>
                <w:lang w:val="en-GB"/>
              </w:rPr>
              <w:instrText xml:space="preserve"> ADDIN EN.CITE &lt;EndNote&gt;&lt;Cite&gt;&lt;Author&gt;Fung&lt;/Author&gt;&lt;Year&gt;1997&lt;/Year&gt;&lt;RecNum&gt;7&lt;/RecNum&gt;&lt;DisplayText&gt;[11]&lt;/DisplayText&gt;&lt;record&gt;&lt;rec-number&gt;7&lt;/rec-number&gt;&lt;foreign-keys&gt;&lt;key app="EN" db-id="520xep0sedes5xetaz6ptt96fwwrtptaw2tt"&gt;7&lt;/key&gt;&lt;/foreign-keys&gt;&lt;ref-type name="Journal Article"&gt;17&lt;/ref-type&gt;&lt;contributors&gt;&lt;authors&gt;&lt;author&gt;Fung, A. S.&lt;/author&gt;&lt;author&gt;Tsiotos, G. G.&lt;/author&gt;&lt;author&gt;Sarr, M. G.&lt;/author&gt;&lt;/authors&gt;&lt;/contributors&gt;&lt;auth-address&gt;Department of Surgery, Mayo Clinic, Rochester, MN 55905, USA.&lt;/auth-address&gt;&lt;titles&gt;&lt;title&gt;ERCP-induced acute necrotizing pancreatitis: is it a more severe disease?&lt;/title&gt;&lt;secondary-title&gt;Pancreas&lt;/secondary-title&gt;&lt;/titles&gt;&lt;periodical&gt;&lt;full-title&gt;Pancreas&lt;/full-title&gt;&lt;/periodical&gt;&lt;pages&gt;217-21&lt;/pages&gt;&lt;volume&gt;15&lt;/volume&gt;&lt;number&gt;3&lt;/number&gt;&lt;edition&gt;1997/10/23&lt;/edition&gt;&lt;keywords&gt;&lt;keyword&gt;Adult&lt;/keyword&gt;&lt;keyword&gt;Aged&lt;/keyword&gt;&lt;keyword&gt;Aged, 80 and over&lt;/keyword&gt;&lt;keyword&gt;Cholangiopancreatography, Endoscopic Retrograde/ adverse effects&lt;/keyword&gt;&lt;keyword&gt;Female&lt;/keyword&gt;&lt;keyword&gt;Humans&lt;/keyword&gt;&lt;keyword&gt;Male&lt;/keyword&gt;&lt;keyword&gt;Middle Aged&lt;/keyword&gt;&lt;keyword&gt;Pancreatitis, Acute Necrotizing/ etiology/microbiology/surgery&lt;/keyword&gt;&lt;keyword&gt;Prognosis&lt;/keyword&gt;&lt;/keywords&gt;&lt;dates&gt;&lt;year&gt;1997&lt;/year&gt;&lt;pub-dates&gt;&lt;date&gt;Oct&lt;/date&gt;&lt;/pub-dates&gt;&lt;/dates&gt;&lt;isbn&gt;0885-3177 (Print)&amp;#xD;0885-3177 (Linking)&lt;/isbn&gt;&lt;accession-num&gt;9336783&lt;/accession-num&gt;&lt;urls&gt;&lt;/urls&gt;&lt;remote-database-provider&gt;NLM&lt;/remote-database-provider&gt;&lt;language&gt;eng&lt;/language&gt;&lt;/record&gt;&lt;/Cite&gt;&lt;/EndNote&gt;</w:instrText>
            </w:r>
            <w:r w:rsidR="00A0197C" w:rsidRPr="00516458">
              <w:rPr>
                <w:rFonts w:ascii="Book Antiqua" w:hAnsi="Book Antiqua"/>
                <w:sz w:val="24"/>
                <w:szCs w:val="24"/>
                <w:shd w:val="clear" w:color="auto" w:fill="FFFFFF"/>
                <w:vertAlign w:val="superscript"/>
                <w:lang w:val="en-GB"/>
              </w:rPr>
              <w:fldChar w:fldCharType="separate"/>
            </w:r>
            <w:r w:rsidR="00A0197C" w:rsidRPr="00516458">
              <w:rPr>
                <w:rFonts w:ascii="Book Antiqua" w:hAnsi="Book Antiqua"/>
                <w:sz w:val="24"/>
                <w:szCs w:val="24"/>
                <w:shd w:val="clear" w:color="auto" w:fill="FFFFFF"/>
                <w:vertAlign w:val="superscript"/>
                <w:lang w:val="en-GB"/>
              </w:rPr>
              <w:t>[</w:t>
            </w:r>
            <w:hyperlink w:anchor="_ENREF_11" w:tooltip="Fung, 1997 #7" w:history="1">
              <w:r w:rsidR="00A0197C" w:rsidRPr="00516458">
                <w:rPr>
                  <w:rFonts w:ascii="Book Antiqua" w:hAnsi="Book Antiqua"/>
                  <w:sz w:val="24"/>
                  <w:szCs w:val="24"/>
                  <w:shd w:val="clear" w:color="auto" w:fill="FFFFFF"/>
                  <w:vertAlign w:val="superscript"/>
                  <w:lang w:val="en-GB"/>
                </w:rPr>
                <w:t>11</w:t>
              </w:r>
            </w:hyperlink>
            <w:r w:rsidR="00A0197C" w:rsidRPr="00516458">
              <w:rPr>
                <w:rFonts w:ascii="Book Antiqua" w:hAnsi="Book Antiqua"/>
                <w:sz w:val="24"/>
                <w:szCs w:val="24"/>
                <w:shd w:val="clear" w:color="auto" w:fill="FFFFFF"/>
                <w:vertAlign w:val="superscript"/>
                <w:lang w:val="en-GB"/>
              </w:rPr>
              <w:t>]</w:t>
            </w:r>
            <w:r w:rsidR="00A0197C" w:rsidRPr="00516458">
              <w:rPr>
                <w:rFonts w:ascii="Book Antiqua" w:hAnsi="Book Antiqua"/>
                <w:sz w:val="24"/>
                <w:szCs w:val="24"/>
                <w:shd w:val="clear" w:color="auto" w:fill="FFFFFF"/>
                <w:vertAlign w:val="superscript"/>
                <w:lang w:val="en-GB"/>
              </w:rPr>
              <w:fldChar w:fldCharType="end"/>
            </w:r>
            <w:r w:rsidRPr="00516458">
              <w:rPr>
                <w:rFonts w:ascii="Book Antiqua" w:hAnsi="Book Antiqua" w:hint="eastAsia"/>
                <w:sz w:val="24"/>
                <w:szCs w:val="24"/>
                <w:shd w:val="clear" w:color="auto" w:fill="FFFFFF"/>
                <w:lang w:val="en-GB" w:eastAsia="zh-CN"/>
              </w:rPr>
              <w:t xml:space="preserve"> </w:t>
            </w:r>
            <w:r w:rsidRPr="00516458">
              <w:rPr>
                <w:rFonts w:ascii="Book Antiqua" w:hAnsi="Book Antiqua"/>
                <w:sz w:val="24"/>
                <w:szCs w:val="24"/>
                <w:lang w:val="en-GB"/>
              </w:rPr>
              <w:t xml:space="preserve">endoscopic </w:t>
            </w:r>
            <w:r w:rsidR="00A0197C" w:rsidRPr="00516458">
              <w:rPr>
                <w:rFonts w:ascii="Book Antiqua" w:hAnsi="Book Antiqua"/>
                <w:sz w:val="24"/>
                <w:szCs w:val="24"/>
                <w:lang w:val="en-GB"/>
              </w:rPr>
              <w:t xml:space="preserve">retrograde cholangiopancreatography </w:t>
            </w:r>
            <w:r w:rsidRPr="00516458">
              <w:rPr>
                <w:rFonts w:ascii="Book Antiqua" w:hAnsi="Book Antiqua" w:hint="eastAsia"/>
                <w:sz w:val="24"/>
                <w:szCs w:val="24"/>
                <w:shd w:val="clear" w:color="auto" w:fill="FFFFFF"/>
                <w:lang w:val="en-GB" w:eastAsia="zh-CN"/>
              </w:rPr>
              <w:t>-</w:t>
            </w:r>
            <w:r w:rsidR="00A0197C" w:rsidRPr="00516458">
              <w:rPr>
                <w:rFonts w:ascii="Book Antiqua" w:hAnsi="Book Antiqua"/>
                <w:sz w:val="24"/>
                <w:szCs w:val="24"/>
                <w:shd w:val="clear" w:color="auto" w:fill="FFFFFF"/>
                <w:lang w:val="en-GB"/>
              </w:rPr>
              <w:t xml:space="preserve">induced </w:t>
            </w:r>
            <w:r w:rsidRPr="00516458">
              <w:rPr>
                <w:rFonts w:ascii="Book Antiqua" w:hAnsi="Book Antiqua"/>
                <w:sz w:val="24"/>
                <w:szCs w:val="24"/>
                <w:shd w:val="clear" w:color="auto" w:fill="FFFFFF"/>
                <w:lang w:val="en-GB"/>
              </w:rPr>
              <w:t xml:space="preserve"> acute</w:t>
            </w:r>
            <w:r w:rsidRPr="00516458">
              <w:rPr>
                <w:rFonts w:ascii="Book Antiqua" w:hAnsi="Book Antiqua" w:hint="eastAsia"/>
                <w:sz w:val="24"/>
                <w:szCs w:val="24"/>
                <w:shd w:val="clear" w:color="auto" w:fill="FFFFFF"/>
                <w:lang w:val="en-GB" w:eastAsia="zh-CN"/>
              </w:rPr>
              <w:t xml:space="preserve"> </w:t>
            </w:r>
            <w:r w:rsidR="00A0197C" w:rsidRPr="00516458">
              <w:rPr>
                <w:rFonts w:ascii="Book Antiqua" w:hAnsi="Book Antiqua"/>
                <w:sz w:val="24"/>
                <w:szCs w:val="24"/>
                <w:shd w:val="clear" w:color="auto" w:fill="FFFFFF"/>
                <w:lang w:val="en-GB"/>
              </w:rPr>
              <w:t xml:space="preserve">necrotising pancreatitis </w:t>
            </w:r>
            <w:r w:rsidR="00A0197C" w:rsidRPr="00516458">
              <w:rPr>
                <w:rFonts w:ascii="Book Antiqua" w:hAnsi="Book Antiqua"/>
                <w:i/>
                <w:sz w:val="24"/>
                <w:szCs w:val="24"/>
                <w:shd w:val="clear" w:color="auto" w:fill="FFFFFF"/>
                <w:lang w:val="en-GB"/>
              </w:rPr>
              <w:t>vs</w:t>
            </w:r>
            <w:r w:rsidRPr="00516458">
              <w:rPr>
                <w:rFonts w:ascii="Book Antiqua" w:hAnsi="Book Antiqua"/>
                <w:sz w:val="24"/>
                <w:szCs w:val="24"/>
                <w:shd w:val="clear" w:color="auto" w:fill="FFFFFF"/>
                <w:lang w:val="en-GB"/>
              </w:rPr>
              <w:t xml:space="preserve"> acute</w:t>
            </w:r>
            <w:r w:rsidRPr="00516458">
              <w:rPr>
                <w:rFonts w:ascii="Book Antiqua" w:hAnsi="Book Antiqua" w:hint="eastAsia"/>
                <w:sz w:val="24"/>
                <w:szCs w:val="24"/>
                <w:shd w:val="clear" w:color="auto" w:fill="FFFFFF"/>
                <w:lang w:val="en-GB" w:eastAsia="zh-CN"/>
              </w:rPr>
              <w:t xml:space="preserve"> </w:t>
            </w:r>
            <w:r w:rsidR="00A0197C" w:rsidRPr="00516458">
              <w:rPr>
                <w:rFonts w:ascii="Book Antiqua" w:hAnsi="Book Antiqua"/>
                <w:sz w:val="24"/>
                <w:szCs w:val="24"/>
                <w:shd w:val="clear" w:color="auto" w:fill="FFFFFF"/>
                <w:lang w:val="en-GB"/>
              </w:rPr>
              <w:t>necrotising pancreatitis induced by other causes.</w:t>
            </w:r>
          </w:p>
        </w:tc>
        <w:tc>
          <w:tcPr>
            <w:tcW w:w="1522" w:type="dxa"/>
            <w:tcBorders>
              <w:top w:val="single" w:sz="4" w:space="0" w:color="auto"/>
            </w:tcBorders>
            <w:hideMark/>
          </w:tcPr>
          <w:p w14:paraId="3FC4B9C3" w14:textId="684DF802" w:rsidR="00A0197C" w:rsidRPr="00516458" w:rsidRDefault="00A0197C" w:rsidP="00C42340">
            <w:pPr>
              <w:spacing w:line="360" w:lineRule="auto"/>
              <w:jc w:val="both"/>
              <w:rPr>
                <w:rFonts w:ascii="Book Antiqua" w:hAnsi="Book Antiqua"/>
                <w:sz w:val="24"/>
                <w:szCs w:val="24"/>
                <w:shd w:val="clear" w:color="auto" w:fill="FFFFFF"/>
                <w:lang w:val="en-GB" w:eastAsia="zh-CN"/>
              </w:rPr>
            </w:pPr>
            <w:r w:rsidRPr="00516458">
              <w:rPr>
                <w:rFonts w:ascii="Book Antiqua" w:hAnsi="Book Antiqua"/>
                <w:sz w:val="24"/>
                <w:szCs w:val="24"/>
                <w:lang w:val="en-GB"/>
              </w:rPr>
              <w:t xml:space="preserve">Higher APACHE </w:t>
            </w:r>
            <w:r w:rsidRPr="00516458">
              <w:rPr>
                <w:rFonts w:ascii="Book Antiqua" w:hAnsi="Book Antiqua"/>
                <w:bCs/>
                <w:sz w:val="24"/>
                <w:szCs w:val="24"/>
                <w:lang w:val="en-GB"/>
              </w:rPr>
              <w:t xml:space="preserve">II </w:t>
            </w:r>
            <w:r w:rsidRPr="00516458">
              <w:rPr>
                <w:rFonts w:ascii="Book Antiqua" w:hAnsi="Book Antiqua"/>
                <w:sz w:val="24"/>
                <w:szCs w:val="24"/>
                <w:lang w:val="en-GB"/>
              </w:rPr>
              <w:t>scores on admission</w:t>
            </w:r>
          </w:p>
        </w:tc>
        <w:tc>
          <w:tcPr>
            <w:tcW w:w="1541" w:type="dxa"/>
            <w:tcBorders>
              <w:top w:val="single" w:sz="4" w:space="0" w:color="auto"/>
            </w:tcBorders>
            <w:hideMark/>
          </w:tcPr>
          <w:p w14:paraId="791755B0" w14:textId="61FC59E7" w:rsidR="00A0197C" w:rsidRPr="00516458" w:rsidRDefault="00A0197C" w:rsidP="00C42340">
            <w:pPr>
              <w:spacing w:line="360" w:lineRule="auto"/>
              <w:jc w:val="both"/>
              <w:rPr>
                <w:rFonts w:ascii="Book Antiqua" w:hAnsi="Book Antiqua"/>
                <w:sz w:val="24"/>
                <w:szCs w:val="24"/>
                <w:shd w:val="clear" w:color="auto" w:fill="FFFFFF"/>
                <w:lang w:val="en-GB" w:eastAsia="zh-CN"/>
              </w:rPr>
            </w:pPr>
            <w:r w:rsidRPr="00516458">
              <w:rPr>
                <w:rFonts w:ascii="Book Antiqua" w:hAnsi="Book Antiqua"/>
                <w:sz w:val="24"/>
                <w:szCs w:val="24"/>
                <w:shd w:val="clear" w:color="auto" w:fill="FFFFFF"/>
                <w:lang w:val="en-GB"/>
              </w:rPr>
              <w:t xml:space="preserve">Lower </w:t>
            </w:r>
            <w:r w:rsidRPr="00516458">
              <w:rPr>
                <w:rFonts w:ascii="Book Antiqua" w:hAnsi="Book Antiqua"/>
                <w:sz w:val="24"/>
                <w:szCs w:val="24"/>
                <w:lang w:val="en-GB"/>
              </w:rPr>
              <w:t xml:space="preserve">APACHE </w:t>
            </w:r>
            <w:r w:rsidRPr="00516458">
              <w:rPr>
                <w:rFonts w:ascii="Book Antiqua" w:hAnsi="Book Antiqua"/>
                <w:bCs/>
                <w:sz w:val="24"/>
                <w:szCs w:val="24"/>
                <w:lang w:val="en-GB"/>
              </w:rPr>
              <w:t xml:space="preserve">II </w:t>
            </w:r>
            <w:r w:rsidR="00A4480F" w:rsidRPr="00516458">
              <w:rPr>
                <w:rFonts w:ascii="Book Antiqua" w:hAnsi="Book Antiqua"/>
                <w:sz w:val="24"/>
                <w:szCs w:val="24"/>
                <w:lang w:val="en-GB"/>
              </w:rPr>
              <w:t>scores on admission</w:t>
            </w:r>
          </w:p>
        </w:tc>
        <w:tc>
          <w:tcPr>
            <w:tcW w:w="3073" w:type="dxa"/>
            <w:vMerge w:val="restart"/>
            <w:tcBorders>
              <w:top w:val="single" w:sz="4" w:space="0" w:color="auto"/>
            </w:tcBorders>
          </w:tcPr>
          <w:p w14:paraId="3CB091A5" w14:textId="30EA225B" w:rsidR="00A0197C" w:rsidRPr="00516458" w:rsidRDefault="00A0197C" w:rsidP="00C42340">
            <w:pPr>
              <w:spacing w:line="360" w:lineRule="auto"/>
              <w:jc w:val="both"/>
              <w:rPr>
                <w:rFonts w:ascii="Book Antiqua" w:hAnsi="Book Antiqua"/>
                <w:sz w:val="24"/>
                <w:szCs w:val="24"/>
                <w:shd w:val="clear" w:color="auto" w:fill="FFFFFF"/>
                <w:lang w:val="en-GB" w:eastAsia="zh-CN"/>
              </w:rPr>
            </w:pPr>
            <w:r w:rsidRPr="00516458">
              <w:rPr>
                <w:rFonts w:ascii="Book Antiqua" w:hAnsi="Book Antiqua"/>
                <w:sz w:val="24"/>
                <w:szCs w:val="24"/>
                <w:shd w:val="clear" w:color="auto" w:fill="FFFFFF"/>
                <w:lang w:val="en-GB"/>
              </w:rPr>
              <w:t>acute</w:t>
            </w:r>
            <w:r w:rsidR="00A4480F" w:rsidRPr="00516458">
              <w:rPr>
                <w:rFonts w:ascii="Book Antiqua" w:hAnsi="Book Antiqua"/>
                <w:sz w:val="24"/>
                <w:szCs w:val="24"/>
                <w:shd w:val="clear" w:color="auto" w:fill="FFFFFF"/>
                <w:lang w:val="en-GB"/>
              </w:rPr>
              <w:t xml:space="preserve"> necrotising pancreatitis</w:t>
            </w:r>
            <w:r w:rsidR="00A4480F" w:rsidRPr="00516458">
              <w:rPr>
                <w:rFonts w:ascii="Book Antiqua" w:hAnsi="Book Antiqua" w:hint="eastAsia"/>
                <w:sz w:val="24"/>
                <w:szCs w:val="24"/>
                <w:shd w:val="clear" w:color="auto" w:fill="FFFFFF"/>
                <w:lang w:val="en-GB" w:eastAsia="zh-CN"/>
              </w:rPr>
              <w:t xml:space="preserve"> </w:t>
            </w:r>
            <w:r w:rsidRPr="00516458">
              <w:rPr>
                <w:rFonts w:ascii="Book Antiqua" w:hAnsi="Book Antiqua"/>
                <w:sz w:val="24"/>
                <w:szCs w:val="24"/>
                <w:lang w:val="en-GB"/>
              </w:rPr>
              <w:t>is</w:t>
            </w:r>
            <w:r w:rsidR="00A4480F" w:rsidRPr="00516458">
              <w:rPr>
                <w:rFonts w:ascii="Book Antiqua" w:hAnsi="Book Antiqua" w:hint="eastAsia"/>
                <w:sz w:val="24"/>
                <w:szCs w:val="24"/>
                <w:lang w:val="en-GB" w:eastAsia="zh-CN"/>
              </w:rPr>
              <w:t xml:space="preserve"> </w:t>
            </w:r>
            <w:r w:rsidRPr="00516458">
              <w:rPr>
                <w:rFonts w:ascii="Book Antiqua" w:hAnsi="Book Antiqua"/>
                <w:sz w:val="24"/>
                <w:szCs w:val="24"/>
                <w:lang w:val="en-GB"/>
              </w:rPr>
              <w:t xml:space="preserve">more severe when induced by </w:t>
            </w:r>
            <w:r w:rsidRPr="00516458">
              <w:rPr>
                <w:rFonts w:ascii="Book Antiqua" w:hAnsi="Book Antiqua"/>
                <w:sz w:val="24"/>
                <w:szCs w:val="24"/>
                <w:shd w:val="clear" w:color="auto" w:fill="FFFFFF"/>
                <w:lang w:val="en-GB"/>
              </w:rPr>
              <w:t>endoscopic retrograde cholangiopancreatography</w:t>
            </w:r>
          </w:p>
        </w:tc>
      </w:tr>
      <w:tr w:rsidR="00DC10E8" w:rsidRPr="00516458" w14:paraId="6A602C4D" w14:textId="77777777" w:rsidTr="001C17E4">
        <w:tc>
          <w:tcPr>
            <w:tcW w:w="0" w:type="auto"/>
            <w:vMerge/>
            <w:vAlign w:val="center"/>
            <w:hideMark/>
          </w:tcPr>
          <w:p w14:paraId="3D859C7E" w14:textId="77777777" w:rsidR="00A0197C" w:rsidRPr="00516458" w:rsidRDefault="00A0197C" w:rsidP="00C42340">
            <w:pPr>
              <w:spacing w:line="360" w:lineRule="auto"/>
              <w:jc w:val="both"/>
              <w:rPr>
                <w:rFonts w:ascii="Book Antiqua" w:hAnsi="Book Antiqua"/>
                <w:sz w:val="24"/>
                <w:szCs w:val="24"/>
                <w:lang w:val="en-GB"/>
              </w:rPr>
            </w:pPr>
          </w:p>
        </w:tc>
        <w:tc>
          <w:tcPr>
            <w:tcW w:w="1522" w:type="dxa"/>
            <w:hideMark/>
          </w:tcPr>
          <w:p w14:paraId="49D15435" w14:textId="7A42BAD0" w:rsidR="00A0197C" w:rsidRPr="00516458" w:rsidRDefault="00A0197C" w:rsidP="00C42340">
            <w:pPr>
              <w:spacing w:line="360" w:lineRule="auto"/>
              <w:jc w:val="both"/>
              <w:rPr>
                <w:rFonts w:ascii="Book Antiqua" w:hAnsi="Book Antiqua"/>
                <w:sz w:val="24"/>
                <w:szCs w:val="24"/>
                <w:shd w:val="clear" w:color="auto" w:fill="FFFFFF"/>
                <w:lang w:val="en-GB" w:eastAsia="zh-CN"/>
              </w:rPr>
            </w:pPr>
            <w:r w:rsidRPr="00516458">
              <w:rPr>
                <w:rFonts w:ascii="Book Antiqua" w:hAnsi="Book Antiqua"/>
                <w:sz w:val="24"/>
                <w:szCs w:val="24"/>
                <w:lang w:val="en-GB"/>
              </w:rPr>
              <w:t>Mor</w:t>
            </w:r>
            <w:r w:rsidR="00A4480F" w:rsidRPr="00516458">
              <w:rPr>
                <w:rFonts w:ascii="Book Antiqua" w:hAnsi="Book Antiqua"/>
                <w:sz w:val="24"/>
                <w:szCs w:val="24"/>
                <w:lang w:val="en-GB"/>
              </w:rPr>
              <w:t>e extensive pancreatic necrosis</w:t>
            </w:r>
          </w:p>
        </w:tc>
        <w:tc>
          <w:tcPr>
            <w:tcW w:w="1541" w:type="dxa"/>
            <w:hideMark/>
          </w:tcPr>
          <w:p w14:paraId="7E984533" w14:textId="77777777" w:rsidR="00A0197C" w:rsidRPr="00516458" w:rsidRDefault="00A0197C" w:rsidP="00C42340">
            <w:pPr>
              <w:spacing w:line="360" w:lineRule="auto"/>
              <w:jc w:val="both"/>
              <w:rPr>
                <w:rFonts w:ascii="Book Antiqua" w:hAnsi="Book Antiqua"/>
                <w:sz w:val="24"/>
                <w:szCs w:val="24"/>
                <w:shd w:val="clear" w:color="auto" w:fill="FFFFFF"/>
                <w:lang w:val="en-GB"/>
              </w:rPr>
            </w:pPr>
            <w:r w:rsidRPr="00516458">
              <w:rPr>
                <w:rFonts w:ascii="Book Antiqua" w:hAnsi="Book Antiqua"/>
                <w:sz w:val="24"/>
                <w:szCs w:val="24"/>
                <w:shd w:val="clear" w:color="auto" w:fill="FFFFFF"/>
                <w:lang w:val="en-GB"/>
              </w:rPr>
              <w:t>Less extensive</w:t>
            </w:r>
          </w:p>
          <w:p w14:paraId="32A3AE76" w14:textId="1105D1AD" w:rsidR="00A0197C" w:rsidRPr="00516458" w:rsidRDefault="00A4480F" w:rsidP="00C42340">
            <w:pPr>
              <w:spacing w:line="360" w:lineRule="auto"/>
              <w:jc w:val="both"/>
              <w:rPr>
                <w:rFonts w:ascii="Book Antiqua" w:hAnsi="Book Antiqua"/>
                <w:sz w:val="24"/>
                <w:szCs w:val="24"/>
                <w:shd w:val="clear" w:color="auto" w:fill="FFFFFF"/>
                <w:lang w:val="en-GB" w:eastAsia="zh-CN"/>
              </w:rPr>
            </w:pPr>
            <w:r w:rsidRPr="00516458">
              <w:rPr>
                <w:rFonts w:ascii="Book Antiqua" w:hAnsi="Book Antiqua"/>
                <w:sz w:val="24"/>
                <w:szCs w:val="24"/>
                <w:shd w:val="clear" w:color="auto" w:fill="FFFFFF"/>
                <w:lang w:val="en-GB"/>
              </w:rPr>
              <w:t>pancreatic necrosis</w:t>
            </w:r>
          </w:p>
        </w:tc>
        <w:tc>
          <w:tcPr>
            <w:tcW w:w="0" w:type="auto"/>
            <w:vMerge/>
            <w:vAlign w:val="center"/>
            <w:hideMark/>
          </w:tcPr>
          <w:p w14:paraId="4C68C526" w14:textId="77777777" w:rsidR="00A0197C" w:rsidRPr="00516458" w:rsidRDefault="00A0197C" w:rsidP="00C42340">
            <w:pPr>
              <w:spacing w:line="360" w:lineRule="auto"/>
              <w:jc w:val="both"/>
              <w:rPr>
                <w:rFonts w:ascii="Book Antiqua" w:hAnsi="Book Antiqua"/>
                <w:sz w:val="24"/>
                <w:szCs w:val="24"/>
                <w:shd w:val="clear" w:color="auto" w:fill="FFFFFF"/>
                <w:lang w:val="en-GB"/>
              </w:rPr>
            </w:pPr>
          </w:p>
        </w:tc>
      </w:tr>
      <w:tr w:rsidR="00DC10E8" w:rsidRPr="00516458" w14:paraId="66052513" w14:textId="77777777" w:rsidTr="001C17E4">
        <w:tc>
          <w:tcPr>
            <w:tcW w:w="0" w:type="auto"/>
            <w:vMerge/>
            <w:vAlign w:val="center"/>
            <w:hideMark/>
          </w:tcPr>
          <w:p w14:paraId="06907C97" w14:textId="77777777" w:rsidR="00A0197C" w:rsidRPr="00516458" w:rsidRDefault="00A0197C" w:rsidP="00C42340">
            <w:pPr>
              <w:spacing w:line="360" w:lineRule="auto"/>
              <w:jc w:val="both"/>
              <w:rPr>
                <w:rFonts w:ascii="Book Antiqua" w:hAnsi="Book Antiqua"/>
                <w:sz w:val="24"/>
                <w:szCs w:val="24"/>
                <w:lang w:val="en-GB"/>
              </w:rPr>
            </w:pPr>
          </w:p>
        </w:tc>
        <w:tc>
          <w:tcPr>
            <w:tcW w:w="1522" w:type="dxa"/>
            <w:hideMark/>
          </w:tcPr>
          <w:p w14:paraId="70084E92" w14:textId="4D74672B" w:rsidR="00A0197C" w:rsidRPr="00516458" w:rsidRDefault="00A0197C" w:rsidP="00C42340">
            <w:pPr>
              <w:spacing w:line="360" w:lineRule="auto"/>
              <w:jc w:val="both"/>
              <w:rPr>
                <w:rFonts w:ascii="Book Antiqua" w:hAnsi="Book Antiqua"/>
                <w:sz w:val="24"/>
                <w:szCs w:val="24"/>
                <w:shd w:val="clear" w:color="auto" w:fill="FFFFFF"/>
                <w:lang w:val="en-GB" w:eastAsia="zh-CN"/>
              </w:rPr>
            </w:pPr>
            <w:r w:rsidRPr="00516458">
              <w:rPr>
                <w:rFonts w:ascii="Book Antiqua" w:hAnsi="Book Antiqua"/>
                <w:sz w:val="24"/>
                <w:szCs w:val="24"/>
                <w:shd w:val="clear" w:color="auto" w:fill="FFFFFF"/>
                <w:lang w:val="en-GB"/>
              </w:rPr>
              <w:t>H</w:t>
            </w:r>
            <w:r w:rsidR="00A4480F" w:rsidRPr="00516458">
              <w:rPr>
                <w:rFonts w:ascii="Book Antiqua" w:hAnsi="Book Antiqua"/>
                <w:sz w:val="24"/>
                <w:szCs w:val="24"/>
                <w:shd w:val="clear" w:color="auto" w:fill="FFFFFF"/>
                <w:lang w:val="en-GB"/>
              </w:rPr>
              <w:t>igher rate of infected necrosis</w:t>
            </w:r>
          </w:p>
        </w:tc>
        <w:tc>
          <w:tcPr>
            <w:tcW w:w="1541" w:type="dxa"/>
            <w:hideMark/>
          </w:tcPr>
          <w:p w14:paraId="09BB2D34" w14:textId="65BE750A" w:rsidR="00A0197C" w:rsidRPr="00516458" w:rsidRDefault="00A4480F" w:rsidP="00C42340">
            <w:pPr>
              <w:spacing w:line="360" w:lineRule="auto"/>
              <w:jc w:val="both"/>
              <w:rPr>
                <w:rFonts w:ascii="Book Antiqua" w:hAnsi="Book Antiqua"/>
                <w:sz w:val="24"/>
                <w:szCs w:val="24"/>
                <w:shd w:val="clear" w:color="auto" w:fill="FFFFFF"/>
                <w:lang w:val="en-GB" w:eastAsia="zh-CN"/>
              </w:rPr>
            </w:pPr>
            <w:r w:rsidRPr="00516458">
              <w:rPr>
                <w:rFonts w:ascii="Book Antiqua" w:hAnsi="Book Antiqua"/>
                <w:sz w:val="24"/>
                <w:szCs w:val="24"/>
                <w:shd w:val="clear" w:color="auto" w:fill="FFFFFF"/>
                <w:lang w:val="en-GB"/>
              </w:rPr>
              <w:t>Lower rate of infected necrosis</w:t>
            </w:r>
          </w:p>
        </w:tc>
        <w:tc>
          <w:tcPr>
            <w:tcW w:w="0" w:type="auto"/>
            <w:vMerge/>
            <w:vAlign w:val="center"/>
            <w:hideMark/>
          </w:tcPr>
          <w:p w14:paraId="6CC1E899" w14:textId="77777777" w:rsidR="00A0197C" w:rsidRPr="00516458" w:rsidRDefault="00A0197C" w:rsidP="00C42340">
            <w:pPr>
              <w:spacing w:line="360" w:lineRule="auto"/>
              <w:jc w:val="both"/>
              <w:rPr>
                <w:rFonts w:ascii="Book Antiqua" w:hAnsi="Book Antiqua"/>
                <w:sz w:val="24"/>
                <w:szCs w:val="24"/>
                <w:shd w:val="clear" w:color="auto" w:fill="FFFFFF"/>
                <w:lang w:val="en-GB"/>
              </w:rPr>
            </w:pPr>
          </w:p>
        </w:tc>
      </w:tr>
      <w:tr w:rsidR="00DC10E8" w:rsidRPr="00516458" w14:paraId="648AF841" w14:textId="77777777" w:rsidTr="001C17E4">
        <w:tc>
          <w:tcPr>
            <w:tcW w:w="3073" w:type="dxa"/>
            <w:vMerge w:val="restart"/>
          </w:tcPr>
          <w:p w14:paraId="4462366E" w14:textId="12013577" w:rsidR="00A0197C" w:rsidRPr="00516458" w:rsidRDefault="00A4480F" w:rsidP="00C42340">
            <w:pPr>
              <w:spacing w:line="360" w:lineRule="auto"/>
              <w:jc w:val="both"/>
              <w:rPr>
                <w:rFonts w:ascii="Book Antiqua" w:hAnsi="Book Antiqua"/>
                <w:sz w:val="24"/>
                <w:szCs w:val="24"/>
                <w:lang w:val="en-GB" w:eastAsia="zh-CN"/>
              </w:rPr>
            </w:pPr>
            <w:proofErr w:type="spellStart"/>
            <w:r w:rsidRPr="00516458">
              <w:rPr>
                <w:rFonts w:ascii="Book Antiqua" w:hAnsi="Book Antiqua"/>
                <w:sz w:val="24"/>
                <w:szCs w:val="24"/>
                <w:shd w:val="clear" w:color="auto" w:fill="FFFFFF"/>
                <w:lang w:val="en-GB"/>
              </w:rPr>
              <w:t>Testoni</w:t>
            </w:r>
            <w:proofErr w:type="spellEnd"/>
            <w:r w:rsidRPr="00516458">
              <w:rPr>
                <w:rFonts w:ascii="Book Antiqua" w:hAnsi="Book Antiqua"/>
                <w:sz w:val="24"/>
                <w:szCs w:val="24"/>
                <w:shd w:val="clear" w:color="auto" w:fill="FFFFFF"/>
                <w:lang w:val="en-GB"/>
              </w:rPr>
              <w:t xml:space="preserve"> </w:t>
            </w:r>
            <w:r w:rsidRPr="00516458">
              <w:rPr>
                <w:rFonts w:ascii="Book Antiqua" w:hAnsi="Book Antiqua"/>
                <w:i/>
                <w:sz w:val="24"/>
                <w:szCs w:val="24"/>
                <w:shd w:val="clear" w:color="auto" w:fill="FFFFFF"/>
                <w:lang w:val="en-GB"/>
              </w:rPr>
              <w:t>et al</w:t>
            </w:r>
            <w:r w:rsidR="00A0197C" w:rsidRPr="00516458">
              <w:rPr>
                <w:rFonts w:ascii="Book Antiqua" w:hAnsi="Book Antiqua"/>
                <w:sz w:val="24"/>
                <w:szCs w:val="24"/>
                <w:vertAlign w:val="superscript"/>
                <w:lang w:val="en-GB"/>
              </w:rPr>
              <w:fldChar w:fldCharType="begin"/>
            </w:r>
            <w:r w:rsidR="00A0197C" w:rsidRPr="00516458">
              <w:rPr>
                <w:rFonts w:ascii="Book Antiqua" w:hAnsi="Book Antiqua"/>
                <w:sz w:val="24"/>
                <w:szCs w:val="24"/>
                <w:vertAlign w:val="superscript"/>
                <w:lang w:val="en-GB"/>
              </w:rPr>
              <w:instrText xml:space="preserve"> ADDIN EN.CITE &lt;EndNote&gt;&lt;Cite&gt;&lt;Author&gt;Testoni&lt;/Author&gt;&lt;Year&gt;2010&lt;/Year&gt;&lt;RecNum&gt;12&lt;/RecNum&gt;&lt;DisplayText&gt;[3]&lt;/DisplayText&gt;&lt;record&gt;&lt;rec-number&gt;12&lt;/rec-number&gt;&lt;foreign-keys&gt;&lt;key app="EN" db-id="520xep0sedes5xetaz6ptt96fwwrtptaw2tt"&gt;12&lt;/key&gt;&lt;/foreign-keys&gt;&lt;ref-type name="Journal Article"&gt;17&lt;/ref-type&gt;&lt;contributors&gt;&lt;authors&gt;&lt;author&gt;Testoni, P. A.&lt;/author&gt;&lt;author&gt;Vailati, C.&lt;/author&gt;&lt;author&gt;Giussani, A.&lt;/author&gt;&lt;author&gt;Notaristefano, C.&lt;/author&gt;&lt;author&gt;Mariani, A.&lt;/author&gt;&lt;/authors&gt;&lt;/contributors&gt;&lt;auth-address&gt;Gastroenterology Unit, Vita-Salute San Raffaele University, San Raffaele Scientific Institute, Milan, Italy.&lt;/auth-address&gt;&lt;titles&gt;&lt;title&gt;ERCP-induced and non-ERCP-induced acute pancreatitis: Two distinct clinical entities with different outcomes in mild and severe form?&lt;/title&gt;&lt;secondary-title&gt;Dig Liver Dis&lt;/secondary-title&gt;&lt;/titles&gt;&lt;periodical&gt;&lt;full-title&gt;Dig Liver Dis&lt;/full-title&gt;&lt;/periodical&gt;&lt;pages&gt;567-70&lt;/pages&gt;&lt;volume&gt;42&lt;/volume&gt;&lt;number&gt;8&lt;/number&gt;&lt;edition&gt;2009/12/19&lt;/edition&gt;&lt;keywords&gt;&lt;keyword&gt;Adult&lt;/keyword&gt;&lt;keyword&gt;Aged&lt;/keyword&gt;&lt;keyword&gt;Alcoholism/complications&lt;/keyword&gt;&lt;keyword&gt;Cholangiopancreatography, Endoscopic Retrograde/ adverse effects&lt;/keyword&gt;&lt;keyword&gt;Female&lt;/keyword&gt;&lt;keyword&gt;Gallstones/complications&lt;/keyword&gt;&lt;keyword&gt;Humans&lt;/keyword&gt;&lt;keyword&gt;Male&lt;/keyword&gt;&lt;keyword&gt;Middle Aged&lt;/keyword&gt;&lt;keyword&gt;Pancreas/diagnostic imaging/pathology/physiology&lt;/keyword&gt;&lt;keyword&gt;Pancreatitis, Acute&lt;/keyword&gt;&lt;keyword&gt;Necrotizing/blood/ diagnosis/epidemiology/ etiology/physiopathology/prevention &amp;amp;&lt;/keyword&gt;&lt;keyword&gt;control&lt;/keyword&gt;&lt;keyword&gt;Retrospective Studies&lt;/keyword&gt;&lt;keyword&gt;Treatment Outcome&lt;/keyword&gt;&lt;/keywords&gt;&lt;dates&gt;&lt;year&gt;2010&lt;/year&gt;&lt;pub-dates&gt;&lt;date&gt;Aug&lt;/date&gt;&lt;/pub-dates&gt;&lt;/dates&gt;&lt;isbn&gt;1878-3562 (Electronic)&amp;#xD;1590-8658 (Linking)&lt;/isbn&gt;&lt;accession-num&gt;20018574&lt;/accession-num&gt;&lt;urls&gt;&lt;/urls&gt;&lt;electronic-resource-num&gt;10.1016/j.dld.2009.10.008&lt;/electronic-resource-num&gt;&lt;remote-database-provider&gt;NLM&lt;/remote-database-provider&gt;&lt;language&gt;eng&lt;/language&gt;&lt;/record&gt;&lt;/Cite&gt;&lt;/EndNote&gt;</w:instrText>
            </w:r>
            <w:r w:rsidR="00A0197C" w:rsidRPr="00516458">
              <w:rPr>
                <w:rFonts w:ascii="Book Antiqua" w:hAnsi="Book Antiqua"/>
                <w:sz w:val="24"/>
                <w:szCs w:val="24"/>
                <w:vertAlign w:val="superscript"/>
                <w:lang w:val="en-GB"/>
              </w:rPr>
              <w:fldChar w:fldCharType="separate"/>
            </w:r>
            <w:r w:rsidR="00A0197C" w:rsidRPr="00516458">
              <w:rPr>
                <w:rFonts w:ascii="Book Antiqua" w:hAnsi="Book Antiqua"/>
                <w:sz w:val="24"/>
                <w:szCs w:val="24"/>
                <w:vertAlign w:val="superscript"/>
                <w:lang w:val="en-GB"/>
              </w:rPr>
              <w:t>[</w:t>
            </w:r>
            <w:hyperlink w:anchor="_ENREF_3" w:tooltip="Testoni, 2010 #12" w:history="1">
              <w:r w:rsidR="00A0197C" w:rsidRPr="00516458">
                <w:rPr>
                  <w:rFonts w:ascii="Book Antiqua" w:hAnsi="Book Antiqua"/>
                  <w:sz w:val="24"/>
                  <w:szCs w:val="24"/>
                  <w:vertAlign w:val="superscript"/>
                  <w:lang w:val="en-GB"/>
                </w:rPr>
                <w:t>3</w:t>
              </w:r>
            </w:hyperlink>
            <w:r w:rsidR="00A0197C" w:rsidRPr="00516458">
              <w:rPr>
                <w:rFonts w:ascii="Book Antiqua" w:hAnsi="Book Antiqua"/>
                <w:sz w:val="24"/>
                <w:szCs w:val="24"/>
                <w:vertAlign w:val="superscript"/>
                <w:lang w:val="en-GB"/>
              </w:rPr>
              <w:t>]</w:t>
            </w:r>
            <w:r w:rsidR="00A0197C" w:rsidRPr="00516458">
              <w:rPr>
                <w:rFonts w:ascii="Book Antiqua" w:hAnsi="Book Antiqua"/>
                <w:sz w:val="24"/>
                <w:szCs w:val="24"/>
                <w:vertAlign w:val="superscript"/>
                <w:lang w:val="en-GB"/>
              </w:rPr>
              <w:fldChar w:fldCharType="end"/>
            </w:r>
            <w:r w:rsidRPr="00516458">
              <w:rPr>
                <w:rFonts w:ascii="Book Antiqua" w:hAnsi="Book Antiqua" w:hint="eastAsia"/>
                <w:sz w:val="24"/>
                <w:szCs w:val="24"/>
                <w:lang w:val="en-GB" w:eastAsia="zh-CN"/>
              </w:rPr>
              <w:t xml:space="preserve"> </w:t>
            </w:r>
            <w:r w:rsidRPr="00516458">
              <w:rPr>
                <w:rFonts w:ascii="Book Antiqua" w:hAnsi="Book Antiqua"/>
                <w:sz w:val="24"/>
                <w:szCs w:val="24"/>
                <w:lang w:val="en-GB"/>
              </w:rPr>
              <w:t xml:space="preserve">endoscopic </w:t>
            </w:r>
            <w:r w:rsidR="00A0197C" w:rsidRPr="00516458">
              <w:rPr>
                <w:rFonts w:ascii="Book Antiqua" w:hAnsi="Book Antiqua"/>
                <w:sz w:val="24"/>
                <w:szCs w:val="24"/>
                <w:lang w:val="en-GB"/>
              </w:rPr>
              <w:t>retrograde cholangiopancreatography</w:t>
            </w:r>
            <w:r w:rsidR="00A0197C" w:rsidRPr="00516458">
              <w:rPr>
                <w:rFonts w:ascii="Book Antiqua" w:hAnsi="Book Antiqua"/>
                <w:sz w:val="24"/>
                <w:szCs w:val="24"/>
                <w:shd w:val="clear" w:color="auto" w:fill="FFFFFF"/>
                <w:lang w:val="en-GB"/>
              </w:rPr>
              <w:t xml:space="preserve"> induced acute pancreatitis </w:t>
            </w:r>
            <w:r w:rsidR="00A0197C" w:rsidRPr="00516458">
              <w:rPr>
                <w:rFonts w:ascii="Book Antiqua" w:hAnsi="Book Antiqua"/>
                <w:i/>
                <w:sz w:val="24"/>
                <w:szCs w:val="24"/>
                <w:shd w:val="clear" w:color="auto" w:fill="FFFFFF"/>
                <w:lang w:val="en-GB"/>
              </w:rPr>
              <w:t>vs</w:t>
            </w:r>
            <w:r w:rsidRPr="00516458">
              <w:rPr>
                <w:rFonts w:ascii="Book Antiqua" w:hAnsi="Book Antiqua" w:hint="eastAsia"/>
                <w:sz w:val="24"/>
                <w:szCs w:val="24"/>
                <w:lang w:val="en-GB" w:eastAsia="zh-CN"/>
              </w:rPr>
              <w:t xml:space="preserve"> </w:t>
            </w:r>
            <w:r w:rsidR="00A0197C" w:rsidRPr="00516458">
              <w:rPr>
                <w:rFonts w:ascii="Book Antiqua" w:hAnsi="Book Antiqua"/>
                <w:sz w:val="24"/>
                <w:szCs w:val="24"/>
                <w:shd w:val="clear" w:color="auto" w:fill="FFFFFF"/>
                <w:lang w:val="en-GB"/>
              </w:rPr>
              <w:t>non e</w:t>
            </w:r>
            <w:r w:rsidR="00A0197C" w:rsidRPr="00516458">
              <w:rPr>
                <w:rFonts w:ascii="Book Antiqua" w:hAnsi="Book Antiqua"/>
                <w:sz w:val="24"/>
                <w:szCs w:val="24"/>
                <w:lang w:val="en-GB"/>
              </w:rPr>
              <w:t xml:space="preserve">ndoscopic retrograde cholangiopancreatography </w:t>
            </w:r>
            <w:r w:rsidRPr="00516458">
              <w:rPr>
                <w:rFonts w:ascii="Book Antiqua" w:hAnsi="Book Antiqua"/>
                <w:sz w:val="24"/>
                <w:szCs w:val="24"/>
                <w:shd w:val="clear" w:color="auto" w:fill="FFFFFF"/>
                <w:lang w:val="en-GB"/>
              </w:rPr>
              <w:t>induced acute pancreatitis</w:t>
            </w:r>
          </w:p>
        </w:tc>
        <w:tc>
          <w:tcPr>
            <w:tcW w:w="6136" w:type="dxa"/>
            <w:gridSpan w:val="3"/>
          </w:tcPr>
          <w:p w14:paraId="0444F581" w14:textId="0E6450EB" w:rsidR="00A0197C" w:rsidRPr="00516458" w:rsidRDefault="00A4480F" w:rsidP="00C42340">
            <w:pPr>
              <w:spacing w:line="360" w:lineRule="auto"/>
              <w:jc w:val="both"/>
              <w:rPr>
                <w:rFonts w:ascii="Book Antiqua" w:hAnsi="Book Antiqua"/>
                <w:sz w:val="24"/>
                <w:szCs w:val="24"/>
                <w:shd w:val="clear" w:color="auto" w:fill="FFFFFF"/>
                <w:lang w:val="en-GB" w:eastAsia="zh-CN"/>
              </w:rPr>
            </w:pPr>
            <w:r w:rsidRPr="00516458">
              <w:rPr>
                <w:rFonts w:ascii="Book Antiqua" w:hAnsi="Book Antiqua"/>
                <w:sz w:val="24"/>
                <w:szCs w:val="24"/>
                <w:shd w:val="clear" w:color="auto" w:fill="FFFFFF"/>
                <w:lang w:val="en-GB"/>
              </w:rPr>
              <w:t>No statistical difference:</w:t>
            </w:r>
            <w:r w:rsidRPr="00516458">
              <w:rPr>
                <w:rFonts w:ascii="Book Antiqua" w:hAnsi="Book Antiqua" w:hint="eastAsia"/>
                <w:sz w:val="24"/>
                <w:szCs w:val="24"/>
                <w:shd w:val="clear" w:color="auto" w:fill="FFFFFF"/>
                <w:lang w:val="en-GB" w:eastAsia="zh-CN"/>
              </w:rPr>
              <w:t xml:space="preserve"> (1)</w:t>
            </w:r>
            <w:r w:rsidR="00A0197C" w:rsidRPr="00516458">
              <w:rPr>
                <w:rFonts w:ascii="Book Antiqua" w:hAnsi="Book Antiqua"/>
                <w:sz w:val="24"/>
                <w:szCs w:val="24"/>
                <w:shd w:val="clear" w:color="auto" w:fill="FFFFFF"/>
                <w:lang w:val="en-GB"/>
              </w:rPr>
              <w:t xml:space="preserve"> the severity of the pancreatitis</w:t>
            </w:r>
            <w:r w:rsidRPr="00516458">
              <w:rPr>
                <w:rFonts w:ascii="Book Antiqua" w:hAnsi="Book Antiqua" w:hint="eastAsia"/>
                <w:sz w:val="24"/>
                <w:szCs w:val="24"/>
                <w:shd w:val="clear" w:color="auto" w:fill="FFFFFF"/>
                <w:lang w:val="en-GB" w:eastAsia="zh-CN"/>
              </w:rPr>
              <w:t xml:space="preserve">; (2) </w:t>
            </w:r>
            <w:r w:rsidR="00A0197C" w:rsidRPr="00516458">
              <w:rPr>
                <w:rFonts w:ascii="Book Antiqua" w:hAnsi="Book Antiqua"/>
                <w:sz w:val="24"/>
                <w:szCs w:val="24"/>
                <w:shd w:val="clear" w:color="auto" w:fill="FFFFFF"/>
                <w:lang w:val="en-GB"/>
              </w:rPr>
              <w:t xml:space="preserve">the mortality rate (double in </w:t>
            </w:r>
            <w:r w:rsidRPr="00516458">
              <w:rPr>
                <w:rFonts w:ascii="Book Antiqua" w:hAnsi="Book Antiqua"/>
                <w:sz w:val="24"/>
                <w:szCs w:val="24"/>
                <w:shd w:val="clear" w:color="auto" w:fill="FFFFFF"/>
                <w:lang w:val="en-GB"/>
              </w:rPr>
              <w:t>severe post-</w:t>
            </w:r>
            <w:r w:rsidR="00A0197C" w:rsidRPr="00516458">
              <w:rPr>
                <w:rFonts w:ascii="Book Antiqua" w:hAnsi="Book Antiqua"/>
                <w:sz w:val="24"/>
                <w:szCs w:val="24"/>
                <w:shd w:val="clear" w:color="auto" w:fill="FFFFFF"/>
                <w:lang w:val="en-GB"/>
              </w:rPr>
              <w:t>endoscopic pancreatitis)</w:t>
            </w:r>
            <w:r w:rsidRPr="00516458">
              <w:rPr>
                <w:rFonts w:ascii="Book Antiqua" w:hAnsi="Book Antiqua" w:hint="eastAsia"/>
                <w:sz w:val="24"/>
                <w:szCs w:val="24"/>
                <w:shd w:val="clear" w:color="auto" w:fill="FFFFFF"/>
                <w:lang w:val="en-GB" w:eastAsia="zh-CN"/>
              </w:rPr>
              <w:t xml:space="preserve">; (3) </w:t>
            </w:r>
            <w:r w:rsidR="00A0197C" w:rsidRPr="00516458">
              <w:rPr>
                <w:rFonts w:ascii="Book Antiqua" w:hAnsi="Book Antiqua"/>
                <w:sz w:val="24"/>
                <w:szCs w:val="24"/>
                <w:shd w:val="clear" w:color="auto" w:fill="FFFFFF"/>
                <w:lang w:val="en-GB"/>
              </w:rPr>
              <w:t>hospitalisation</w:t>
            </w:r>
          </w:p>
        </w:tc>
      </w:tr>
      <w:tr w:rsidR="00DC10E8" w:rsidRPr="00516458" w14:paraId="0EDF793C" w14:textId="77777777" w:rsidTr="001C17E4">
        <w:trPr>
          <w:trHeight w:val="1371"/>
        </w:trPr>
        <w:tc>
          <w:tcPr>
            <w:tcW w:w="0" w:type="auto"/>
            <w:vMerge/>
            <w:vAlign w:val="center"/>
            <w:hideMark/>
          </w:tcPr>
          <w:p w14:paraId="4262BDC4" w14:textId="77777777" w:rsidR="00A0197C" w:rsidRPr="00516458" w:rsidRDefault="00A0197C" w:rsidP="00C42340">
            <w:pPr>
              <w:spacing w:line="360" w:lineRule="auto"/>
              <w:jc w:val="both"/>
              <w:rPr>
                <w:rFonts w:ascii="Book Antiqua" w:hAnsi="Book Antiqua"/>
                <w:sz w:val="24"/>
                <w:szCs w:val="24"/>
                <w:shd w:val="clear" w:color="auto" w:fill="FFFFFF"/>
                <w:lang w:val="en-GB"/>
              </w:rPr>
            </w:pPr>
          </w:p>
        </w:tc>
        <w:tc>
          <w:tcPr>
            <w:tcW w:w="1522" w:type="dxa"/>
            <w:hideMark/>
          </w:tcPr>
          <w:p w14:paraId="42EDF412" w14:textId="08F33071" w:rsidR="00A0197C" w:rsidRPr="00516458" w:rsidRDefault="00A0197C" w:rsidP="00A4480F">
            <w:pPr>
              <w:spacing w:line="360" w:lineRule="auto"/>
              <w:jc w:val="both"/>
              <w:rPr>
                <w:rFonts w:ascii="Book Antiqua" w:hAnsi="Book Antiqua"/>
                <w:sz w:val="24"/>
                <w:szCs w:val="24"/>
                <w:shd w:val="clear" w:color="auto" w:fill="FFFFFF"/>
                <w:lang w:val="en-GB"/>
              </w:rPr>
            </w:pPr>
            <w:r w:rsidRPr="00516458">
              <w:rPr>
                <w:rFonts w:ascii="Book Antiqua" w:hAnsi="Book Antiqua"/>
                <w:sz w:val="24"/>
                <w:szCs w:val="24"/>
                <w:shd w:val="clear" w:color="auto" w:fill="FFFFFF"/>
                <w:lang w:val="en-GB"/>
              </w:rPr>
              <w:t>In the mild form of acute pancreatitis, serum amylase fell by 50% in 38.9 h</w:t>
            </w:r>
            <w:r w:rsidR="00A4480F" w:rsidRPr="00516458">
              <w:rPr>
                <w:rFonts w:ascii="Book Antiqua" w:hAnsi="Book Antiqua"/>
                <w:sz w:val="24"/>
                <w:szCs w:val="24"/>
                <w:shd w:val="clear" w:color="auto" w:fill="FFFFFF"/>
                <w:lang w:val="en-GB"/>
              </w:rPr>
              <w:t>.</w:t>
            </w:r>
            <w:r w:rsidR="00A4480F" w:rsidRPr="00516458">
              <w:rPr>
                <w:rFonts w:ascii="Book Antiqua" w:hAnsi="Book Antiqua" w:hint="eastAsia"/>
                <w:sz w:val="24"/>
                <w:szCs w:val="24"/>
                <w:shd w:val="clear" w:color="auto" w:fill="FFFFFF"/>
                <w:lang w:val="en-GB" w:eastAsia="zh-CN"/>
              </w:rPr>
              <w:t xml:space="preserve"> </w:t>
            </w:r>
            <w:r w:rsidRPr="00516458">
              <w:rPr>
                <w:rFonts w:ascii="Book Antiqua" w:hAnsi="Book Antiqua"/>
                <w:sz w:val="24"/>
                <w:szCs w:val="24"/>
                <w:shd w:val="clear" w:color="auto" w:fill="FFFFFF"/>
                <w:lang w:val="en-GB"/>
              </w:rPr>
              <w:t xml:space="preserve">Peak serum amylase halved within 48 h </w:t>
            </w:r>
            <w:r w:rsidR="00A4480F" w:rsidRPr="00516458">
              <w:rPr>
                <w:rFonts w:ascii="Book Antiqua" w:hAnsi="Book Antiqua"/>
                <w:sz w:val="24"/>
                <w:szCs w:val="24"/>
                <w:shd w:val="clear" w:color="auto" w:fill="FFFFFF"/>
                <w:lang w:val="en-GB"/>
              </w:rPr>
              <w:lastRenderedPageBreak/>
              <w:t>in 92% of patients</w:t>
            </w:r>
          </w:p>
        </w:tc>
        <w:tc>
          <w:tcPr>
            <w:tcW w:w="1541" w:type="dxa"/>
            <w:hideMark/>
          </w:tcPr>
          <w:p w14:paraId="01FDE7E2" w14:textId="0BC69FED" w:rsidR="00A0197C" w:rsidRPr="00516458" w:rsidRDefault="00A0197C" w:rsidP="00A4480F">
            <w:pPr>
              <w:spacing w:line="360" w:lineRule="auto"/>
              <w:jc w:val="both"/>
              <w:rPr>
                <w:rFonts w:ascii="Book Antiqua" w:hAnsi="Book Antiqua"/>
                <w:sz w:val="24"/>
                <w:szCs w:val="24"/>
                <w:shd w:val="clear" w:color="auto" w:fill="FFFFFF"/>
                <w:lang w:val="en-GB"/>
              </w:rPr>
            </w:pPr>
            <w:r w:rsidRPr="00516458">
              <w:rPr>
                <w:rFonts w:ascii="Book Antiqua" w:hAnsi="Book Antiqua"/>
                <w:sz w:val="24"/>
                <w:szCs w:val="24"/>
                <w:shd w:val="clear" w:color="auto" w:fill="FFFFFF"/>
                <w:lang w:val="en-GB"/>
              </w:rPr>
              <w:lastRenderedPageBreak/>
              <w:t>In the mild form of acute pancreatitis, serum amylase fell by 50% in 46.4 h</w:t>
            </w:r>
            <w:r w:rsidR="00A4480F" w:rsidRPr="00516458">
              <w:rPr>
                <w:rFonts w:ascii="Book Antiqua" w:hAnsi="Book Antiqua"/>
                <w:sz w:val="24"/>
                <w:szCs w:val="24"/>
                <w:shd w:val="clear" w:color="auto" w:fill="FFFFFF"/>
                <w:lang w:val="en-GB"/>
              </w:rPr>
              <w:t>.</w:t>
            </w:r>
            <w:r w:rsidR="00A4480F" w:rsidRPr="00516458">
              <w:rPr>
                <w:rFonts w:ascii="Book Antiqua" w:hAnsi="Book Antiqua" w:hint="eastAsia"/>
                <w:sz w:val="24"/>
                <w:szCs w:val="24"/>
                <w:shd w:val="clear" w:color="auto" w:fill="FFFFFF"/>
                <w:lang w:val="en-GB" w:eastAsia="zh-CN"/>
              </w:rPr>
              <w:t xml:space="preserve"> </w:t>
            </w:r>
            <w:r w:rsidRPr="00516458">
              <w:rPr>
                <w:rFonts w:ascii="Book Antiqua" w:hAnsi="Book Antiqua"/>
                <w:sz w:val="24"/>
                <w:szCs w:val="24"/>
                <w:shd w:val="clear" w:color="auto" w:fill="FFFFFF"/>
                <w:lang w:val="en-GB"/>
              </w:rPr>
              <w:t>Peak serum amylase halved withi</w:t>
            </w:r>
            <w:r w:rsidR="00A4480F" w:rsidRPr="00516458">
              <w:rPr>
                <w:rFonts w:ascii="Book Antiqua" w:hAnsi="Book Antiqua"/>
                <w:sz w:val="24"/>
                <w:szCs w:val="24"/>
                <w:shd w:val="clear" w:color="auto" w:fill="FFFFFF"/>
                <w:lang w:val="en-GB"/>
              </w:rPr>
              <w:t xml:space="preserve">n 48 h </w:t>
            </w:r>
            <w:r w:rsidR="00A4480F" w:rsidRPr="00516458">
              <w:rPr>
                <w:rFonts w:ascii="Book Antiqua" w:hAnsi="Book Antiqua"/>
                <w:sz w:val="24"/>
                <w:szCs w:val="24"/>
                <w:shd w:val="clear" w:color="auto" w:fill="FFFFFF"/>
                <w:lang w:val="en-GB"/>
              </w:rPr>
              <w:lastRenderedPageBreak/>
              <w:t>in 73.6% of patients</w:t>
            </w:r>
          </w:p>
        </w:tc>
        <w:tc>
          <w:tcPr>
            <w:tcW w:w="3073" w:type="dxa"/>
            <w:hideMark/>
          </w:tcPr>
          <w:p w14:paraId="41C3C814" w14:textId="19EEAA09" w:rsidR="00A0197C" w:rsidRPr="00516458" w:rsidRDefault="00A0197C" w:rsidP="00C42340">
            <w:pPr>
              <w:spacing w:line="360" w:lineRule="auto"/>
              <w:jc w:val="both"/>
              <w:rPr>
                <w:rFonts w:ascii="Book Antiqua" w:hAnsi="Book Antiqua"/>
                <w:sz w:val="24"/>
                <w:szCs w:val="24"/>
                <w:shd w:val="clear" w:color="auto" w:fill="FFFFFF"/>
                <w:lang w:val="en-GB" w:eastAsia="zh-CN"/>
              </w:rPr>
            </w:pPr>
            <w:r w:rsidRPr="00516458">
              <w:rPr>
                <w:rFonts w:ascii="Book Antiqua" w:hAnsi="Book Antiqua"/>
                <w:sz w:val="24"/>
                <w:szCs w:val="24"/>
                <w:shd w:val="clear" w:color="auto" w:fill="FFFFFF"/>
                <w:lang w:val="en-GB"/>
              </w:rPr>
              <w:lastRenderedPageBreak/>
              <w:t>There was a statistical difference (</w:t>
            </w:r>
            <w:r w:rsidR="00A4480F" w:rsidRPr="00516458">
              <w:rPr>
                <w:rFonts w:ascii="Book Antiqua" w:hAnsi="Book Antiqua"/>
                <w:i/>
                <w:sz w:val="24"/>
                <w:szCs w:val="24"/>
                <w:shd w:val="clear" w:color="auto" w:fill="FFFFFF"/>
                <w:lang w:val="en-GB"/>
              </w:rPr>
              <w:t>P</w:t>
            </w:r>
            <w:r w:rsidR="00A4480F" w:rsidRPr="00516458">
              <w:rPr>
                <w:rFonts w:ascii="Book Antiqua" w:hAnsi="Book Antiqua"/>
                <w:sz w:val="24"/>
                <w:szCs w:val="24"/>
                <w:shd w:val="clear" w:color="auto" w:fill="FFFFFF"/>
                <w:lang w:val="en-GB"/>
              </w:rPr>
              <w:t xml:space="preserve"> &lt; 0.001).</w:t>
            </w:r>
            <w:r w:rsidR="00A4480F" w:rsidRPr="00516458">
              <w:rPr>
                <w:rFonts w:ascii="Book Antiqua" w:hAnsi="Book Antiqua" w:hint="eastAsia"/>
                <w:sz w:val="24"/>
                <w:szCs w:val="24"/>
                <w:shd w:val="clear" w:color="auto" w:fill="FFFFFF"/>
                <w:lang w:val="en-GB" w:eastAsia="zh-CN"/>
              </w:rPr>
              <w:t xml:space="preserve"> </w:t>
            </w:r>
            <w:r w:rsidRPr="00516458">
              <w:rPr>
                <w:rFonts w:ascii="Book Antiqua" w:hAnsi="Book Antiqua"/>
                <w:sz w:val="24"/>
                <w:szCs w:val="24"/>
                <w:shd w:val="clear" w:color="auto" w:fill="FFFFFF"/>
                <w:lang w:val="en-GB"/>
              </w:rPr>
              <w:t>Mild form of post-endoscopic pancreatitis, a sort of pancreatic reaction, instead of a tru</w:t>
            </w:r>
            <w:r w:rsidR="00A4480F" w:rsidRPr="00516458">
              <w:rPr>
                <w:rFonts w:ascii="Book Antiqua" w:hAnsi="Book Antiqua"/>
                <w:sz w:val="24"/>
                <w:szCs w:val="24"/>
                <w:shd w:val="clear" w:color="auto" w:fill="FFFFFF"/>
                <w:lang w:val="en-GB"/>
              </w:rPr>
              <w:t>e episode of acute pancreatitis</w:t>
            </w:r>
          </w:p>
        </w:tc>
      </w:tr>
      <w:tr w:rsidR="00DC10E8" w:rsidRPr="00516458" w14:paraId="28A7B73C" w14:textId="77777777" w:rsidTr="001C17E4">
        <w:trPr>
          <w:trHeight w:val="5802"/>
        </w:trPr>
        <w:tc>
          <w:tcPr>
            <w:tcW w:w="3073" w:type="dxa"/>
          </w:tcPr>
          <w:p w14:paraId="2ECC4B1C" w14:textId="30DD20EC" w:rsidR="00A0197C" w:rsidRPr="00516458" w:rsidRDefault="00A4480F" w:rsidP="00C42340">
            <w:pPr>
              <w:spacing w:line="360" w:lineRule="auto"/>
              <w:jc w:val="both"/>
              <w:rPr>
                <w:rFonts w:ascii="Book Antiqua" w:hAnsi="Book Antiqua"/>
                <w:sz w:val="24"/>
                <w:szCs w:val="24"/>
                <w:shd w:val="clear" w:color="auto" w:fill="FFFFFF"/>
                <w:lang w:val="en-GB" w:eastAsia="zh-CN"/>
              </w:rPr>
            </w:pPr>
            <w:r w:rsidRPr="00516458">
              <w:rPr>
                <w:rFonts w:ascii="Book Antiqua" w:hAnsi="Book Antiqua"/>
                <w:sz w:val="24"/>
                <w:szCs w:val="24"/>
                <w:shd w:val="clear" w:color="auto" w:fill="FFFFFF"/>
                <w:lang w:val="en-GB"/>
              </w:rPr>
              <w:lastRenderedPageBreak/>
              <w:t xml:space="preserve">Abid </w:t>
            </w:r>
            <w:r w:rsidRPr="00516458">
              <w:rPr>
                <w:rFonts w:ascii="Book Antiqua" w:hAnsi="Book Antiqua"/>
                <w:i/>
                <w:sz w:val="24"/>
                <w:szCs w:val="24"/>
                <w:shd w:val="clear" w:color="auto" w:fill="FFFFFF"/>
                <w:lang w:val="en-GB"/>
              </w:rPr>
              <w:t>et al</w:t>
            </w:r>
            <w:r w:rsidR="00A0197C" w:rsidRPr="00516458">
              <w:rPr>
                <w:rFonts w:ascii="Book Antiqua" w:hAnsi="Book Antiqua"/>
                <w:sz w:val="24"/>
                <w:szCs w:val="24"/>
                <w:shd w:val="clear" w:color="auto" w:fill="FFFFFF"/>
                <w:vertAlign w:val="superscript"/>
                <w:lang w:val="en-GB"/>
              </w:rPr>
              <w:fldChar w:fldCharType="begin"/>
            </w:r>
            <w:r w:rsidR="00A0197C" w:rsidRPr="00516458">
              <w:rPr>
                <w:rFonts w:ascii="Book Antiqua" w:hAnsi="Book Antiqua"/>
                <w:sz w:val="24"/>
                <w:szCs w:val="24"/>
                <w:shd w:val="clear" w:color="auto" w:fill="FFFFFF"/>
                <w:vertAlign w:val="superscript"/>
                <w:lang w:val="en-GB"/>
              </w:rPr>
              <w:instrText xml:space="preserve"> ADDIN EN.CITE &lt;EndNote&gt;&lt;Cite&gt;&lt;Author&gt;Abid&lt;/Author&gt;&lt;Year&gt;2007&lt;/Year&gt;&lt;RecNum&gt;8&lt;/RecNum&gt;&lt;DisplayText&gt;[12]&lt;/DisplayText&gt;&lt;record&gt;&lt;rec-number&gt;8&lt;/rec-number&gt;&lt;foreign-keys&gt;&lt;key app="EN" db-id="520xep0sedes5xetaz6ptt96fwwrtptaw2tt"&gt;8&lt;/key&gt;&lt;/foreign-keys&gt;&lt;ref-type name="Journal Article"&gt;17&lt;/ref-type&gt;&lt;contributors&gt;&lt;authors&gt;&lt;author&gt;Abid, G. H.&lt;/author&gt;&lt;author&gt;Siriwardana, H. P.&lt;/author&gt;&lt;author&gt;Holt, A.&lt;/author&gt;&lt;author&gt;Ammori, B. J.&lt;/author&gt;&lt;/authors&gt;&lt;/contributors&gt;&lt;auth-address&gt;Department of Surgery, Manchester Royal Infirmary, Manchester, UK.&lt;/auth-address&gt;&lt;titles&gt;&lt;title&gt;Mild ERCP-induced and non-ERCP-related acute pancreatitis: two distinct clinical entities?&lt;/title&gt;&lt;secondary-title&gt;J Gastroenterol&lt;/secondary-title&gt;&lt;/titles&gt;&lt;periodical&gt;&lt;full-title&gt;J Gastroenterol&lt;/full-title&gt;&lt;/periodical&gt;&lt;pages&gt;146-51&lt;/pages&gt;&lt;volume&gt;42&lt;/volume&gt;&lt;number&gt;2&lt;/number&gt;&lt;edition&gt;2007/03/14&lt;/edition&gt;&lt;keywords&gt;&lt;keyword&gt;Acute Disease&lt;/keyword&gt;&lt;keyword&gt;Adult&lt;/keyword&gt;&lt;keyword&gt;Aged&lt;/keyword&gt;&lt;keyword&gt;Cholangiopancreatography, Endoscopic Retrograde/ adverse effects&lt;/keyword&gt;&lt;keyword&gt;Female&lt;/keyword&gt;&lt;keyword&gt;Humans&lt;/keyword&gt;&lt;keyword&gt;Male&lt;/keyword&gt;&lt;keyword&gt;Middle Aged&lt;/keyword&gt;&lt;keyword&gt;Pancreatitis/ etiology&lt;/keyword&gt;&lt;keyword&gt;Retrospective Studies&lt;/keyword&gt;&lt;keyword&gt;Severity of Illness Index&lt;/keyword&gt;&lt;/keywords&gt;&lt;dates&gt;&lt;year&gt;2007&lt;/year&gt;&lt;pub-dates&gt;&lt;date&gt;Feb&lt;/date&gt;&lt;/pub-dates&gt;&lt;/dates&gt;&lt;isbn&gt;0944-1174 (Print)&amp;#xD;0944-1174 (Linking)&lt;/isbn&gt;&lt;accession-num&gt;17351804&lt;/accession-num&gt;&lt;urls&gt;&lt;/urls&gt;&lt;electronic-resource-num&gt;10.1007/s00535-006-1979-7&lt;/electronic-resource-num&gt;&lt;remote-database-provider&gt;NLM&lt;/remote-database-provider&gt;&lt;language&gt;eng&lt;/language&gt;&lt;/record&gt;&lt;/Cite&gt;&lt;/EndNote&gt;</w:instrText>
            </w:r>
            <w:r w:rsidR="00A0197C" w:rsidRPr="00516458">
              <w:rPr>
                <w:rFonts w:ascii="Book Antiqua" w:hAnsi="Book Antiqua"/>
                <w:sz w:val="24"/>
                <w:szCs w:val="24"/>
                <w:shd w:val="clear" w:color="auto" w:fill="FFFFFF"/>
                <w:vertAlign w:val="superscript"/>
                <w:lang w:val="en-GB"/>
              </w:rPr>
              <w:fldChar w:fldCharType="separate"/>
            </w:r>
            <w:r w:rsidR="00A0197C" w:rsidRPr="00516458">
              <w:rPr>
                <w:rFonts w:ascii="Book Antiqua" w:hAnsi="Book Antiqua"/>
                <w:sz w:val="24"/>
                <w:szCs w:val="24"/>
                <w:shd w:val="clear" w:color="auto" w:fill="FFFFFF"/>
                <w:vertAlign w:val="superscript"/>
                <w:lang w:val="en-GB"/>
              </w:rPr>
              <w:t>[</w:t>
            </w:r>
            <w:hyperlink w:anchor="_ENREF_12" w:tooltip="Abid, 2007 #8" w:history="1">
              <w:r w:rsidR="00A0197C" w:rsidRPr="00516458">
                <w:rPr>
                  <w:rFonts w:ascii="Book Antiqua" w:hAnsi="Book Antiqua"/>
                  <w:sz w:val="24"/>
                  <w:szCs w:val="24"/>
                  <w:shd w:val="clear" w:color="auto" w:fill="FFFFFF"/>
                  <w:vertAlign w:val="superscript"/>
                  <w:lang w:val="en-GB"/>
                </w:rPr>
                <w:t>12</w:t>
              </w:r>
            </w:hyperlink>
            <w:r w:rsidR="00A0197C" w:rsidRPr="00516458">
              <w:rPr>
                <w:rFonts w:ascii="Book Antiqua" w:hAnsi="Book Antiqua"/>
                <w:sz w:val="24"/>
                <w:szCs w:val="24"/>
                <w:shd w:val="clear" w:color="auto" w:fill="FFFFFF"/>
                <w:vertAlign w:val="superscript"/>
                <w:lang w:val="en-GB"/>
              </w:rPr>
              <w:t>]</w:t>
            </w:r>
            <w:r w:rsidR="00A0197C" w:rsidRPr="00516458">
              <w:rPr>
                <w:rFonts w:ascii="Book Antiqua" w:hAnsi="Book Antiqua"/>
                <w:sz w:val="24"/>
                <w:szCs w:val="24"/>
                <w:shd w:val="clear" w:color="auto" w:fill="FFFFFF"/>
                <w:vertAlign w:val="superscript"/>
                <w:lang w:val="en-GB"/>
              </w:rPr>
              <w:fldChar w:fldCharType="end"/>
            </w:r>
            <w:r w:rsidRPr="00516458">
              <w:rPr>
                <w:rFonts w:ascii="Book Antiqua" w:hAnsi="Book Antiqua" w:hint="eastAsia"/>
                <w:sz w:val="24"/>
                <w:szCs w:val="24"/>
                <w:shd w:val="clear" w:color="auto" w:fill="FFFFFF"/>
                <w:lang w:val="en-GB" w:eastAsia="zh-CN"/>
              </w:rPr>
              <w:t xml:space="preserve"> </w:t>
            </w:r>
            <w:r w:rsidRPr="00516458">
              <w:rPr>
                <w:rFonts w:ascii="Book Antiqua" w:hAnsi="Book Antiqua"/>
                <w:sz w:val="24"/>
                <w:szCs w:val="24"/>
                <w:shd w:val="clear" w:color="auto" w:fill="FFFFFF"/>
                <w:lang w:val="en-GB"/>
              </w:rPr>
              <w:t xml:space="preserve">mild </w:t>
            </w:r>
            <w:r w:rsidR="00A0197C" w:rsidRPr="00516458">
              <w:rPr>
                <w:rFonts w:ascii="Book Antiqua" w:hAnsi="Book Antiqua"/>
                <w:sz w:val="24"/>
                <w:szCs w:val="24"/>
                <w:shd w:val="clear" w:color="auto" w:fill="FFFFFF"/>
                <w:lang w:val="en-GB"/>
              </w:rPr>
              <w:t>form:</w:t>
            </w:r>
            <w:r w:rsidRPr="00516458">
              <w:rPr>
                <w:rFonts w:ascii="Book Antiqua" w:hAnsi="Book Antiqua" w:hint="eastAsia"/>
                <w:sz w:val="24"/>
                <w:szCs w:val="24"/>
                <w:shd w:val="clear" w:color="auto" w:fill="FFFFFF"/>
                <w:lang w:val="en-GB" w:eastAsia="zh-CN"/>
              </w:rPr>
              <w:t xml:space="preserve"> </w:t>
            </w:r>
            <w:r w:rsidR="00A0197C" w:rsidRPr="00516458">
              <w:rPr>
                <w:rFonts w:ascii="Book Antiqua" w:hAnsi="Book Antiqua"/>
                <w:sz w:val="24"/>
                <w:szCs w:val="24"/>
                <w:lang w:val="en-GB"/>
              </w:rPr>
              <w:t>Endoscopic retrograde cholangiopancreatography</w:t>
            </w:r>
            <w:r w:rsidR="00A0197C" w:rsidRPr="00516458">
              <w:rPr>
                <w:rFonts w:ascii="Book Antiqua" w:hAnsi="Book Antiqua"/>
                <w:sz w:val="24"/>
                <w:szCs w:val="24"/>
                <w:shd w:val="clear" w:color="auto" w:fill="FFFFFF"/>
                <w:lang w:val="en-GB"/>
              </w:rPr>
              <w:t xml:space="preserve"> induced acute pancreatitis </w:t>
            </w:r>
            <w:r w:rsidR="00A0197C" w:rsidRPr="00516458">
              <w:rPr>
                <w:rFonts w:ascii="Book Antiqua" w:hAnsi="Book Antiqua"/>
                <w:i/>
                <w:sz w:val="24"/>
                <w:szCs w:val="24"/>
                <w:shd w:val="clear" w:color="auto" w:fill="FFFFFF"/>
                <w:lang w:val="en-GB"/>
              </w:rPr>
              <w:t>vs</w:t>
            </w:r>
            <w:r w:rsidRPr="00516458">
              <w:rPr>
                <w:rFonts w:ascii="Book Antiqua" w:hAnsi="Book Antiqua" w:hint="eastAsia"/>
                <w:sz w:val="24"/>
                <w:szCs w:val="24"/>
                <w:shd w:val="clear" w:color="auto" w:fill="FFFFFF"/>
                <w:lang w:val="en-GB" w:eastAsia="zh-CN"/>
              </w:rPr>
              <w:t xml:space="preserve"> </w:t>
            </w:r>
            <w:r w:rsidR="00A0197C" w:rsidRPr="00516458">
              <w:rPr>
                <w:rFonts w:ascii="Book Antiqua" w:hAnsi="Book Antiqua"/>
                <w:sz w:val="24"/>
                <w:szCs w:val="24"/>
                <w:shd w:val="clear" w:color="auto" w:fill="FFFFFF"/>
                <w:lang w:val="en-GB"/>
              </w:rPr>
              <w:t>non e</w:t>
            </w:r>
            <w:r w:rsidR="00A0197C" w:rsidRPr="00516458">
              <w:rPr>
                <w:rFonts w:ascii="Book Antiqua" w:hAnsi="Book Antiqua"/>
                <w:sz w:val="24"/>
                <w:szCs w:val="24"/>
                <w:lang w:val="en-GB"/>
              </w:rPr>
              <w:t>ndoscopic retrograde cholangiopancreatography</w:t>
            </w:r>
            <w:r w:rsidR="00A0197C" w:rsidRPr="00516458">
              <w:rPr>
                <w:rFonts w:ascii="Book Antiqua" w:hAnsi="Book Antiqua"/>
                <w:sz w:val="24"/>
                <w:szCs w:val="24"/>
                <w:shd w:val="clear" w:color="auto" w:fill="FFFFFF"/>
                <w:lang w:val="en-GB"/>
              </w:rPr>
              <w:t xml:space="preserve"> induced acute pancreatitis</w:t>
            </w:r>
          </w:p>
        </w:tc>
        <w:tc>
          <w:tcPr>
            <w:tcW w:w="1522" w:type="dxa"/>
          </w:tcPr>
          <w:p w14:paraId="655B6113" w14:textId="1FD5CDAF" w:rsidR="00A0197C" w:rsidRPr="00516458" w:rsidRDefault="00A0197C" w:rsidP="00C42340">
            <w:pPr>
              <w:spacing w:line="360" w:lineRule="auto"/>
              <w:jc w:val="both"/>
              <w:rPr>
                <w:rFonts w:ascii="Book Antiqua" w:hAnsi="Book Antiqua"/>
                <w:sz w:val="24"/>
                <w:szCs w:val="24"/>
                <w:shd w:val="clear" w:color="auto" w:fill="FFFFFF"/>
                <w:lang w:val="en-GB"/>
              </w:rPr>
            </w:pPr>
            <w:r w:rsidRPr="00516458">
              <w:rPr>
                <w:rFonts w:ascii="Book Antiqua" w:hAnsi="Book Antiqua"/>
                <w:sz w:val="24"/>
                <w:szCs w:val="24"/>
                <w:lang w:val="en-GB"/>
              </w:rPr>
              <w:t>Shorter duration of pain; Shorter time of intravenous hydration; Shorter time to the resumption of an oral diet; Shorter hospital stay.</w:t>
            </w:r>
          </w:p>
          <w:p w14:paraId="2F0C990A" w14:textId="40FD13E7" w:rsidR="00A0197C" w:rsidRPr="00516458" w:rsidRDefault="004F327C" w:rsidP="00C42340">
            <w:pPr>
              <w:spacing w:line="360" w:lineRule="auto"/>
              <w:jc w:val="both"/>
              <w:rPr>
                <w:rFonts w:ascii="Book Antiqua" w:hAnsi="Book Antiqua"/>
                <w:sz w:val="24"/>
                <w:szCs w:val="24"/>
                <w:shd w:val="clear" w:color="auto" w:fill="FFFFFF"/>
                <w:lang w:val="en-GB" w:eastAsia="zh-CN"/>
              </w:rPr>
            </w:pPr>
            <w:r w:rsidRPr="00516458">
              <w:rPr>
                <w:rFonts w:ascii="Book Antiqua" w:hAnsi="Book Antiqua"/>
                <w:sz w:val="24"/>
                <w:szCs w:val="24"/>
                <w:shd w:val="clear" w:color="auto" w:fill="FFFFFF"/>
                <w:lang w:val="en-GB"/>
              </w:rPr>
              <w:t>(</w:t>
            </w:r>
            <w:r w:rsidR="00A0197C" w:rsidRPr="00516458">
              <w:rPr>
                <w:rFonts w:ascii="Book Antiqua" w:hAnsi="Book Antiqua"/>
                <w:i/>
                <w:sz w:val="24"/>
                <w:szCs w:val="24"/>
                <w:shd w:val="clear" w:color="auto" w:fill="FFFFFF"/>
                <w:lang w:val="en-GB"/>
              </w:rPr>
              <w:t xml:space="preserve">P </w:t>
            </w:r>
            <w:r w:rsidR="00A4480F" w:rsidRPr="00516458">
              <w:rPr>
                <w:rFonts w:ascii="Book Antiqua" w:hAnsi="Book Antiqua"/>
                <w:sz w:val="24"/>
                <w:szCs w:val="24"/>
                <w:shd w:val="clear" w:color="auto" w:fill="FFFFFF"/>
                <w:lang w:val="en-GB"/>
              </w:rPr>
              <w:t>&lt; 0.001).</w:t>
            </w:r>
          </w:p>
        </w:tc>
        <w:tc>
          <w:tcPr>
            <w:tcW w:w="1541" w:type="dxa"/>
          </w:tcPr>
          <w:p w14:paraId="1157F31F" w14:textId="77777777" w:rsidR="00A0197C" w:rsidRPr="00516458" w:rsidRDefault="00A0197C" w:rsidP="00C42340">
            <w:pPr>
              <w:spacing w:line="360" w:lineRule="auto"/>
              <w:jc w:val="both"/>
              <w:rPr>
                <w:rFonts w:ascii="Book Antiqua" w:hAnsi="Book Antiqua"/>
                <w:sz w:val="24"/>
                <w:szCs w:val="24"/>
                <w:shd w:val="clear" w:color="auto" w:fill="FFFFFF"/>
                <w:lang w:val="en-GB"/>
              </w:rPr>
            </w:pPr>
          </w:p>
        </w:tc>
        <w:tc>
          <w:tcPr>
            <w:tcW w:w="3073" w:type="dxa"/>
          </w:tcPr>
          <w:p w14:paraId="6569D89C" w14:textId="1105E706" w:rsidR="00A0197C" w:rsidRPr="00516458" w:rsidRDefault="00A0197C" w:rsidP="00C42340">
            <w:pPr>
              <w:spacing w:line="360" w:lineRule="auto"/>
              <w:jc w:val="both"/>
              <w:rPr>
                <w:rFonts w:ascii="Book Antiqua" w:hAnsi="Book Antiqua"/>
                <w:sz w:val="24"/>
                <w:szCs w:val="24"/>
                <w:shd w:val="clear" w:color="auto" w:fill="FFFFFF"/>
                <w:lang w:val="en-GB" w:eastAsia="zh-CN"/>
              </w:rPr>
            </w:pPr>
            <w:r w:rsidRPr="00516458">
              <w:rPr>
                <w:rFonts w:ascii="Book Antiqua" w:hAnsi="Book Antiqua"/>
                <w:sz w:val="24"/>
                <w:szCs w:val="24"/>
                <w:lang w:val="en-GB"/>
              </w:rPr>
              <w:t>Endoscopic retrograde cholangiopancreatography</w:t>
            </w:r>
            <w:r w:rsidRPr="00516458">
              <w:rPr>
                <w:rFonts w:ascii="Book Antiqua" w:hAnsi="Book Antiqua"/>
                <w:sz w:val="24"/>
                <w:szCs w:val="24"/>
                <w:shd w:val="clear" w:color="auto" w:fill="FFFFFF"/>
                <w:lang w:val="en-GB"/>
              </w:rPr>
              <w:t>-induced acute pancreatitis mild attacks run a significantly shorter and milder course than non-</w:t>
            </w:r>
            <w:r w:rsidRPr="00516458">
              <w:rPr>
                <w:rFonts w:ascii="Book Antiqua" w:hAnsi="Book Antiqua"/>
                <w:sz w:val="24"/>
                <w:szCs w:val="24"/>
                <w:lang w:val="en-GB"/>
              </w:rPr>
              <w:t xml:space="preserve"> endoscopic retrograde cholangiopancreatography</w:t>
            </w:r>
            <w:r w:rsidR="00A4480F" w:rsidRPr="00516458">
              <w:rPr>
                <w:rFonts w:ascii="Book Antiqua" w:hAnsi="Book Antiqua"/>
                <w:sz w:val="24"/>
                <w:szCs w:val="24"/>
                <w:shd w:val="clear" w:color="auto" w:fill="FFFFFF"/>
                <w:lang w:val="en-GB"/>
              </w:rPr>
              <w:t xml:space="preserve"> related mild attacks</w:t>
            </w:r>
          </w:p>
        </w:tc>
      </w:tr>
    </w:tbl>
    <w:p w14:paraId="047BA3E8" w14:textId="77777777" w:rsidR="00A4480F" w:rsidRPr="00516458" w:rsidRDefault="00A4480F">
      <w:pPr>
        <w:rPr>
          <w:rFonts w:ascii="Book Antiqua" w:hAnsi="Book Antiqua"/>
          <w:sz w:val="24"/>
          <w:szCs w:val="24"/>
          <w:lang w:val="en-GB"/>
        </w:rPr>
      </w:pPr>
      <w:r w:rsidRPr="00516458">
        <w:rPr>
          <w:rFonts w:ascii="Book Antiqua" w:hAnsi="Book Antiqua"/>
          <w:sz w:val="24"/>
          <w:szCs w:val="24"/>
          <w:lang w:val="en-GB"/>
        </w:rPr>
        <w:br w:type="page"/>
      </w:r>
    </w:p>
    <w:p w14:paraId="3FAE9AA9" w14:textId="591D61FA" w:rsidR="00A0197C" w:rsidRPr="00516458" w:rsidRDefault="00A4480F" w:rsidP="00A0197C">
      <w:pPr>
        <w:spacing w:after="0" w:line="360" w:lineRule="auto"/>
        <w:jc w:val="both"/>
        <w:rPr>
          <w:rFonts w:ascii="Book Antiqua" w:hAnsi="Book Antiqua"/>
          <w:b/>
          <w:sz w:val="24"/>
          <w:szCs w:val="24"/>
          <w:lang w:val="en-GB" w:eastAsia="zh-CN"/>
        </w:rPr>
      </w:pPr>
      <w:r w:rsidRPr="00516458">
        <w:rPr>
          <w:rFonts w:ascii="Book Antiqua" w:hAnsi="Book Antiqua"/>
          <w:b/>
          <w:sz w:val="24"/>
          <w:szCs w:val="24"/>
          <w:lang w:val="en-GB"/>
        </w:rPr>
        <w:lastRenderedPageBreak/>
        <w:t>Table 2</w:t>
      </w:r>
      <w:r w:rsidR="00A0197C" w:rsidRPr="00516458">
        <w:rPr>
          <w:rFonts w:ascii="Book Antiqua" w:hAnsi="Book Antiqua"/>
          <w:b/>
          <w:sz w:val="24"/>
          <w:szCs w:val="24"/>
          <w:lang w:val="en-GB"/>
        </w:rPr>
        <w:t xml:space="preserve"> Role of immune components</w:t>
      </w:r>
      <w:r w:rsidRPr="00516458">
        <w:rPr>
          <w:rFonts w:ascii="Book Antiqua" w:hAnsi="Book Antiqua"/>
          <w:b/>
          <w:sz w:val="24"/>
          <w:szCs w:val="24"/>
          <w:lang w:val="en-GB"/>
        </w:rPr>
        <w:t xml:space="preserve"> in predicting disease severity</w:t>
      </w:r>
    </w:p>
    <w:tbl>
      <w:tblPr>
        <w:tblStyle w:val="a4"/>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1"/>
        <w:gridCol w:w="3446"/>
        <w:gridCol w:w="3771"/>
      </w:tblGrid>
      <w:tr w:rsidR="00DC10E8" w:rsidRPr="00516458" w14:paraId="7B5D831B" w14:textId="77777777" w:rsidTr="001C17E4">
        <w:trPr>
          <w:jc w:val="center"/>
        </w:trPr>
        <w:tc>
          <w:tcPr>
            <w:tcW w:w="1115" w:type="pct"/>
            <w:tcBorders>
              <w:top w:val="single" w:sz="4" w:space="0" w:color="auto"/>
              <w:bottom w:val="single" w:sz="4" w:space="0" w:color="auto"/>
            </w:tcBorders>
            <w:vAlign w:val="center"/>
          </w:tcPr>
          <w:p w14:paraId="28701D83" w14:textId="29FF5D46" w:rsidR="001C17E4" w:rsidRPr="00516458" w:rsidRDefault="001C17E4" w:rsidP="00C42340">
            <w:pPr>
              <w:spacing w:line="360" w:lineRule="auto"/>
              <w:jc w:val="both"/>
              <w:rPr>
                <w:rFonts w:ascii="Book Antiqua" w:hAnsi="Book Antiqua"/>
                <w:sz w:val="24"/>
                <w:szCs w:val="24"/>
                <w:shd w:val="clear" w:color="auto" w:fill="FFFFFF"/>
                <w:lang w:val="en-GB" w:eastAsia="zh-CN"/>
              </w:rPr>
            </w:pPr>
          </w:p>
        </w:tc>
        <w:tc>
          <w:tcPr>
            <w:tcW w:w="1855" w:type="pct"/>
            <w:tcBorders>
              <w:top w:val="single" w:sz="4" w:space="0" w:color="auto"/>
              <w:bottom w:val="single" w:sz="4" w:space="0" w:color="auto"/>
            </w:tcBorders>
            <w:vAlign w:val="center"/>
          </w:tcPr>
          <w:p w14:paraId="7028F571" w14:textId="53B59F7A" w:rsidR="00A0197C" w:rsidRPr="00516458" w:rsidRDefault="00A0197C" w:rsidP="00C42340">
            <w:pPr>
              <w:spacing w:line="360" w:lineRule="auto"/>
              <w:jc w:val="both"/>
              <w:rPr>
                <w:rFonts w:ascii="Book Antiqua" w:hAnsi="Book Antiqua"/>
                <w:b/>
                <w:sz w:val="24"/>
                <w:szCs w:val="24"/>
                <w:shd w:val="clear" w:color="auto" w:fill="FFFFFF"/>
                <w:lang w:val="en-GB"/>
              </w:rPr>
            </w:pPr>
            <w:r w:rsidRPr="00516458">
              <w:rPr>
                <w:rFonts w:ascii="Book Antiqua" w:hAnsi="Book Antiqua"/>
                <w:b/>
                <w:sz w:val="24"/>
                <w:szCs w:val="24"/>
                <w:shd w:val="clear" w:color="auto" w:fill="FFFFFF"/>
                <w:lang w:val="en-GB"/>
              </w:rPr>
              <w:t xml:space="preserve">Acute </w:t>
            </w:r>
            <w:r w:rsidR="00A4480F" w:rsidRPr="00516458">
              <w:rPr>
                <w:rFonts w:ascii="Book Antiqua" w:hAnsi="Book Antiqua"/>
                <w:b/>
                <w:sz w:val="24"/>
                <w:szCs w:val="24"/>
                <w:shd w:val="clear" w:color="auto" w:fill="FFFFFF"/>
                <w:lang w:val="en-GB"/>
              </w:rPr>
              <w:t>pancreatitis</w:t>
            </w:r>
          </w:p>
        </w:tc>
        <w:tc>
          <w:tcPr>
            <w:tcW w:w="2030" w:type="pct"/>
            <w:tcBorders>
              <w:top w:val="single" w:sz="4" w:space="0" w:color="auto"/>
              <w:bottom w:val="single" w:sz="4" w:space="0" w:color="auto"/>
            </w:tcBorders>
          </w:tcPr>
          <w:p w14:paraId="6E5CDB7F" w14:textId="77777777" w:rsidR="00A0197C" w:rsidRPr="00516458" w:rsidRDefault="00A0197C" w:rsidP="00C42340">
            <w:pPr>
              <w:spacing w:line="360" w:lineRule="auto"/>
              <w:jc w:val="both"/>
              <w:rPr>
                <w:rFonts w:ascii="Book Antiqua" w:hAnsi="Book Antiqua"/>
                <w:b/>
                <w:sz w:val="24"/>
                <w:szCs w:val="24"/>
                <w:shd w:val="clear" w:color="auto" w:fill="FFFFFF"/>
                <w:lang w:val="en-GB"/>
              </w:rPr>
            </w:pPr>
            <w:r w:rsidRPr="00516458">
              <w:rPr>
                <w:rFonts w:ascii="Book Antiqua" w:hAnsi="Book Antiqua"/>
                <w:b/>
                <w:sz w:val="24"/>
                <w:szCs w:val="24"/>
                <w:shd w:val="clear" w:color="auto" w:fill="FFFFFF"/>
                <w:lang w:val="en-GB"/>
              </w:rPr>
              <w:t xml:space="preserve">Post-endoscopic pancreatitis </w:t>
            </w:r>
          </w:p>
        </w:tc>
      </w:tr>
      <w:tr w:rsidR="00DC10E8" w:rsidRPr="00516458" w14:paraId="339E2672" w14:textId="77777777" w:rsidTr="001C17E4">
        <w:trPr>
          <w:jc w:val="center"/>
        </w:trPr>
        <w:tc>
          <w:tcPr>
            <w:tcW w:w="1115" w:type="pct"/>
            <w:tcBorders>
              <w:top w:val="single" w:sz="4" w:space="0" w:color="auto"/>
            </w:tcBorders>
            <w:vAlign w:val="center"/>
          </w:tcPr>
          <w:p w14:paraId="4D7B9945" w14:textId="44AA1C5F" w:rsidR="00A0197C" w:rsidRPr="00516458" w:rsidRDefault="001C17E4" w:rsidP="00C42340">
            <w:pPr>
              <w:spacing w:line="360" w:lineRule="auto"/>
              <w:jc w:val="both"/>
              <w:rPr>
                <w:rFonts w:ascii="Book Antiqua" w:hAnsi="Book Antiqua"/>
                <w:sz w:val="24"/>
                <w:szCs w:val="24"/>
                <w:shd w:val="clear" w:color="auto" w:fill="FFFFFF"/>
                <w:lang w:val="en-GB"/>
              </w:rPr>
            </w:pPr>
            <w:r w:rsidRPr="00516458">
              <w:rPr>
                <w:rFonts w:ascii="Book Antiqua" w:hAnsi="Book Antiqua"/>
                <w:sz w:val="24"/>
                <w:szCs w:val="24"/>
                <w:shd w:val="clear" w:color="auto" w:fill="FFFFFF"/>
                <w:lang w:val="en-GB"/>
              </w:rPr>
              <w:t>Monocytes and macrophages</w:t>
            </w:r>
          </w:p>
        </w:tc>
        <w:tc>
          <w:tcPr>
            <w:tcW w:w="1855" w:type="pct"/>
            <w:tcBorders>
              <w:top w:val="single" w:sz="4" w:space="0" w:color="auto"/>
            </w:tcBorders>
            <w:vAlign w:val="center"/>
          </w:tcPr>
          <w:p w14:paraId="13140D97" w14:textId="233651A6" w:rsidR="00A0197C" w:rsidRPr="00516458" w:rsidRDefault="001C17E4" w:rsidP="004F327C">
            <w:pPr>
              <w:spacing w:line="360" w:lineRule="auto"/>
              <w:jc w:val="both"/>
              <w:rPr>
                <w:rFonts w:ascii="Book Antiqua" w:hAnsi="Book Antiqua"/>
                <w:sz w:val="24"/>
                <w:szCs w:val="24"/>
                <w:shd w:val="clear" w:color="auto" w:fill="FFFFFF"/>
                <w:lang w:val="en-GB" w:eastAsia="zh-CN"/>
              </w:rPr>
            </w:pPr>
            <w:r w:rsidRPr="00516458">
              <w:rPr>
                <w:rFonts w:ascii="Book Antiqua" w:hAnsi="Book Antiqua" w:hint="eastAsia"/>
                <w:sz w:val="24"/>
                <w:szCs w:val="24"/>
                <w:shd w:val="clear" w:color="auto" w:fill="FFFFFF"/>
                <w:lang w:val="en-GB" w:eastAsia="zh-CN"/>
              </w:rPr>
              <w:t>(1)</w:t>
            </w:r>
            <w:r w:rsidR="00A0197C" w:rsidRPr="00516458">
              <w:rPr>
                <w:rFonts w:ascii="Book Antiqua" w:hAnsi="Book Antiqua"/>
                <w:sz w:val="24"/>
                <w:szCs w:val="24"/>
                <w:shd w:val="clear" w:color="auto" w:fill="FFFFFF"/>
                <w:lang w:val="en-GB"/>
              </w:rPr>
              <w:t xml:space="preserve"> </w:t>
            </w:r>
            <w:r w:rsidRPr="00516458">
              <w:rPr>
                <w:rFonts w:ascii="Book Antiqua" w:hAnsi="Book Antiqua"/>
                <w:sz w:val="24"/>
                <w:szCs w:val="24"/>
                <w:shd w:val="clear" w:color="auto" w:fill="FFFFFF"/>
                <w:lang w:val="en-GB"/>
              </w:rPr>
              <w:t xml:space="preserve">Expression </w:t>
            </w:r>
            <w:r w:rsidR="00A0197C" w:rsidRPr="00516458">
              <w:rPr>
                <w:rFonts w:ascii="Book Antiqua" w:hAnsi="Book Antiqua"/>
                <w:sz w:val="24"/>
                <w:szCs w:val="24"/>
                <w:shd w:val="clear" w:color="auto" w:fill="FFFFFF"/>
                <w:lang w:val="en-GB"/>
              </w:rPr>
              <w:t>of HLA-DR</w:t>
            </w:r>
            <w:r w:rsidR="00A0197C" w:rsidRPr="00516458">
              <w:rPr>
                <w:rFonts w:ascii="Book Antiqua" w:hAnsi="Book Antiqua"/>
                <w:b/>
                <w:sz w:val="24"/>
                <w:szCs w:val="24"/>
                <w:shd w:val="clear" w:color="auto" w:fill="FFFFFF"/>
                <w:lang w:val="en-GB"/>
              </w:rPr>
              <w:t xml:space="preserve"> </w:t>
            </w:r>
            <w:r w:rsidR="00A4480F" w:rsidRPr="00516458">
              <w:rPr>
                <w:rFonts w:ascii="Book Antiqua" w:hAnsi="Book Antiqua"/>
                <w:sz w:val="24"/>
                <w:szCs w:val="24"/>
                <w:shd w:val="clear" w:color="auto" w:fill="FFFFFF"/>
                <w:lang w:val="en-GB"/>
              </w:rPr>
              <w:t xml:space="preserve">on monocytes gives a good insight into monocyte </w:t>
            </w:r>
            <w:r w:rsidR="00A0197C" w:rsidRPr="00516458">
              <w:rPr>
                <w:rFonts w:ascii="Book Antiqua" w:hAnsi="Book Antiqua"/>
                <w:sz w:val="24"/>
                <w:szCs w:val="24"/>
                <w:shd w:val="clear" w:color="auto" w:fill="FFFFFF"/>
                <w:lang w:val="en-GB"/>
              </w:rPr>
              <w:t>function</w:t>
            </w:r>
            <w:r w:rsidRPr="00516458">
              <w:rPr>
                <w:rFonts w:ascii="Book Antiqua" w:hAnsi="Book Antiqua" w:hint="eastAsia"/>
                <w:sz w:val="24"/>
                <w:szCs w:val="24"/>
                <w:shd w:val="clear" w:color="auto" w:fill="FFFFFF"/>
                <w:lang w:val="en-GB" w:eastAsia="zh-CN"/>
              </w:rPr>
              <w:t>; (2)</w:t>
            </w:r>
            <w:r w:rsidR="00A0197C" w:rsidRPr="00516458">
              <w:rPr>
                <w:rFonts w:ascii="Book Antiqua" w:hAnsi="Book Antiqua"/>
                <w:sz w:val="24"/>
                <w:szCs w:val="24"/>
                <w:shd w:val="clear" w:color="auto" w:fill="FFFFFF"/>
                <w:lang w:val="en-GB"/>
              </w:rPr>
              <w:t xml:space="preserve"> </w:t>
            </w:r>
            <w:r w:rsidRPr="00516458">
              <w:rPr>
                <w:rFonts w:ascii="Book Antiqua" w:hAnsi="Book Antiqua"/>
                <w:sz w:val="24"/>
                <w:szCs w:val="24"/>
                <w:shd w:val="clear" w:color="auto" w:fill="FFFFFF"/>
                <w:lang w:val="en-GB"/>
              </w:rPr>
              <w:t xml:space="preserve">Decreased </w:t>
            </w:r>
            <w:r w:rsidR="00A0197C" w:rsidRPr="00516458">
              <w:rPr>
                <w:rFonts w:ascii="Book Antiqua" w:hAnsi="Book Antiqua"/>
                <w:sz w:val="24"/>
                <w:szCs w:val="24"/>
                <w:shd w:val="clear" w:color="auto" w:fill="FFFFFF"/>
                <w:lang w:val="en-GB"/>
              </w:rPr>
              <w:t>monoc</w:t>
            </w:r>
            <w:r w:rsidR="00A4480F" w:rsidRPr="00516458">
              <w:rPr>
                <w:rFonts w:ascii="Book Antiqua" w:hAnsi="Book Antiqua"/>
                <w:sz w:val="24"/>
                <w:szCs w:val="24"/>
                <w:shd w:val="clear" w:color="auto" w:fill="FFFFFF"/>
                <w:lang w:val="en-GB"/>
              </w:rPr>
              <w:t xml:space="preserve">yte HLA-DR expression may serve as an indicator of </w:t>
            </w:r>
            <w:r w:rsidR="00A0197C" w:rsidRPr="00516458">
              <w:rPr>
                <w:rFonts w:ascii="Book Antiqua" w:hAnsi="Book Antiqua"/>
                <w:sz w:val="24"/>
                <w:szCs w:val="24"/>
                <w:shd w:val="clear" w:color="auto" w:fill="FFFFFF"/>
                <w:lang w:val="en-GB"/>
              </w:rPr>
              <w:t xml:space="preserve"> immunosuppression</w:t>
            </w:r>
            <w:r w:rsidR="00A4480F" w:rsidRPr="00516458">
              <w:rPr>
                <w:rFonts w:ascii="Book Antiqua" w:hAnsi="Book Antiqua"/>
                <w:sz w:val="24"/>
                <w:szCs w:val="24"/>
                <w:shd w:val="clear" w:color="auto" w:fill="FFFFFF"/>
                <w:vertAlign w:val="superscript"/>
                <w:lang w:val="en-GB"/>
              </w:rPr>
              <w:t>[13]</w:t>
            </w:r>
            <w:r w:rsidR="004F327C" w:rsidRPr="00516458">
              <w:rPr>
                <w:rFonts w:ascii="Book Antiqua" w:hAnsi="Book Antiqua" w:hint="eastAsia"/>
                <w:sz w:val="24"/>
                <w:szCs w:val="24"/>
                <w:shd w:val="clear" w:color="auto" w:fill="FFFFFF"/>
                <w:lang w:val="en-GB" w:eastAsia="zh-CN"/>
              </w:rPr>
              <w:t>;</w:t>
            </w:r>
            <w:r w:rsidR="00A0197C" w:rsidRPr="00516458">
              <w:rPr>
                <w:rFonts w:ascii="Book Antiqua" w:hAnsi="Book Antiqua"/>
                <w:sz w:val="24"/>
                <w:szCs w:val="24"/>
                <w:shd w:val="clear" w:color="auto" w:fill="FFFFFF"/>
                <w:lang w:val="en-GB"/>
              </w:rPr>
              <w:t xml:space="preserve"> </w:t>
            </w:r>
            <w:r w:rsidR="004F327C" w:rsidRPr="00516458">
              <w:rPr>
                <w:rFonts w:ascii="Book Antiqua" w:hAnsi="Book Antiqua" w:hint="eastAsia"/>
                <w:sz w:val="24"/>
                <w:szCs w:val="24"/>
                <w:shd w:val="clear" w:color="auto" w:fill="FFFFFF"/>
                <w:lang w:val="en-GB" w:eastAsia="zh-CN"/>
              </w:rPr>
              <w:t xml:space="preserve">and </w:t>
            </w:r>
            <w:r w:rsidRPr="00516458">
              <w:rPr>
                <w:rFonts w:ascii="Book Antiqua" w:hAnsi="Book Antiqua" w:hint="eastAsia"/>
                <w:sz w:val="24"/>
                <w:szCs w:val="24"/>
                <w:shd w:val="clear" w:color="auto" w:fill="FFFFFF"/>
                <w:lang w:val="en-GB" w:eastAsia="zh-CN"/>
              </w:rPr>
              <w:t xml:space="preserve">(3) </w:t>
            </w:r>
            <w:r w:rsidRPr="00516458">
              <w:rPr>
                <w:rFonts w:ascii="Book Antiqua" w:hAnsi="Book Antiqua"/>
                <w:sz w:val="24"/>
                <w:szCs w:val="24"/>
                <w:shd w:val="clear" w:color="auto" w:fill="FFFFFF"/>
                <w:lang w:val="en-GB"/>
              </w:rPr>
              <w:t xml:space="preserve">Decreased </w:t>
            </w:r>
            <w:r w:rsidR="00A4480F" w:rsidRPr="00516458">
              <w:rPr>
                <w:rFonts w:ascii="Book Antiqua" w:hAnsi="Book Antiqua"/>
                <w:sz w:val="24"/>
                <w:szCs w:val="24"/>
                <w:shd w:val="clear" w:color="auto" w:fill="FFFFFF"/>
                <w:lang w:val="en-GB"/>
              </w:rPr>
              <w:t xml:space="preserve">monocyte HLA- </w:t>
            </w:r>
            <w:r w:rsidR="00A0197C" w:rsidRPr="00516458">
              <w:rPr>
                <w:rFonts w:ascii="Book Antiqua" w:hAnsi="Book Antiqua"/>
                <w:sz w:val="24"/>
                <w:szCs w:val="24"/>
                <w:shd w:val="clear" w:color="auto" w:fill="FFFFFF"/>
                <w:lang w:val="en-GB"/>
              </w:rPr>
              <w:t xml:space="preserve">DR expression predicts the </w:t>
            </w:r>
            <w:r w:rsidR="00A4480F" w:rsidRPr="00516458">
              <w:rPr>
                <w:rFonts w:ascii="Book Antiqua" w:hAnsi="Book Antiqua"/>
                <w:sz w:val="24"/>
                <w:szCs w:val="24"/>
                <w:shd w:val="clear" w:color="auto" w:fill="FFFFFF"/>
                <w:lang w:val="en-GB"/>
              </w:rPr>
              <w:t xml:space="preserve">development of </w:t>
            </w:r>
            <w:r w:rsidR="00A0197C" w:rsidRPr="00516458">
              <w:rPr>
                <w:rFonts w:ascii="Book Antiqua" w:hAnsi="Book Antiqua"/>
                <w:sz w:val="24"/>
                <w:szCs w:val="24"/>
                <w:shd w:val="clear" w:color="auto" w:fill="FFFFFF"/>
                <w:lang w:val="en-GB"/>
              </w:rPr>
              <w:t>organ dysfunction in severe acute pancreatitis</w:t>
            </w:r>
            <w:r w:rsidR="00A4480F" w:rsidRPr="00516458">
              <w:rPr>
                <w:rFonts w:ascii="Book Antiqua" w:hAnsi="Book Antiqua"/>
                <w:sz w:val="24"/>
                <w:szCs w:val="24"/>
                <w:shd w:val="clear" w:color="auto" w:fill="FFFFFF"/>
                <w:vertAlign w:val="superscript"/>
                <w:lang w:val="en-GB"/>
              </w:rPr>
              <w:t>[13]</w:t>
            </w:r>
            <w:r w:rsidR="00A4480F" w:rsidRPr="00516458">
              <w:rPr>
                <w:rFonts w:ascii="Book Antiqua" w:hAnsi="Book Antiqua"/>
                <w:sz w:val="24"/>
                <w:szCs w:val="24"/>
                <w:shd w:val="clear" w:color="auto" w:fill="FFFFFF"/>
                <w:lang w:val="en-GB"/>
              </w:rPr>
              <w:t>.</w:t>
            </w:r>
          </w:p>
        </w:tc>
        <w:tc>
          <w:tcPr>
            <w:tcW w:w="2030" w:type="pct"/>
            <w:tcBorders>
              <w:top w:val="single" w:sz="4" w:space="0" w:color="auto"/>
            </w:tcBorders>
          </w:tcPr>
          <w:p w14:paraId="035A2084" w14:textId="77777777" w:rsidR="00A0197C" w:rsidRPr="00516458" w:rsidRDefault="00A0197C" w:rsidP="00C42340">
            <w:pPr>
              <w:spacing w:line="360" w:lineRule="auto"/>
              <w:jc w:val="both"/>
              <w:rPr>
                <w:rFonts w:ascii="Book Antiqua" w:hAnsi="Book Antiqua"/>
                <w:sz w:val="24"/>
                <w:szCs w:val="24"/>
                <w:shd w:val="clear" w:color="auto" w:fill="FFFFFF"/>
                <w:lang w:val="en-GB"/>
              </w:rPr>
            </w:pPr>
          </w:p>
        </w:tc>
      </w:tr>
      <w:tr w:rsidR="00DC10E8" w:rsidRPr="00516458" w14:paraId="583630FA" w14:textId="77777777" w:rsidTr="001C17E4">
        <w:trPr>
          <w:jc w:val="center"/>
        </w:trPr>
        <w:tc>
          <w:tcPr>
            <w:tcW w:w="1115" w:type="pct"/>
            <w:vAlign w:val="center"/>
          </w:tcPr>
          <w:p w14:paraId="5535A99F" w14:textId="77777777" w:rsidR="00A0197C" w:rsidRPr="00516458" w:rsidRDefault="00A0197C" w:rsidP="00C42340">
            <w:pPr>
              <w:spacing w:line="360" w:lineRule="auto"/>
              <w:jc w:val="both"/>
              <w:rPr>
                <w:rFonts w:ascii="Book Antiqua" w:hAnsi="Book Antiqua"/>
                <w:sz w:val="24"/>
                <w:szCs w:val="24"/>
                <w:lang w:val="en-GB"/>
              </w:rPr>
            </w:pPr>
          </w:p>
          <w:p w14:paraId="06B91A2C" w14:textId="77777777" w:rsidR="00A0197C" w:rsidRPr="00516458" w:rsidRDefault="00A0197C" w:rsidP="00C42340">
            <w:pPr>
              <w:spacing w:line="360" w:lineRule="auto"/>
              <w:jc w:val="both"/>
              <w:rPr>
                <w:rFonts w:ascii="Book Antiqua" w:hAnsi="Book Antiqua"/>
                <w:sz w:val="24"/>
                <w:szCs w:val="24"/>
                <w:lang w:val="en-GB"/>
              </w:rPr>
            </w:pPr>
            <w:r w:rsidRPr="00516458">
              <w:rPr>
                <w:rFonts w:ascii="Book Antiqua" w:hAnsi="Book Antiqua"/>
                <w:sz w:val="24"/>
                <w:szCs w:val="24"/>
                <w:lang w:val="en-GB"/>
              </w:rPr>
              <w:t>T cells</w:t>
            </w:r>
          </w:p>
          <w:p w14:paraId="062DC28F" w14:textId="77777777" w:rsidR="00A0197C" w:rsidRPr="00516458" w:rsidRDefault="00A0197C" w:rsidP="00C42340">
            <w:pPr>
              <w:spacing w:line="360" w:lineRule="auto"/>
              <w:jc w:val="both"/>
              <w:rPr>
                <w:rFonts w:ascii="Book Antiqua" w:hAnsi="Book Antiqua"/>
                <w:sz w:val="24"/>
                <w:szCs w:val="24"/>
                <w:lang w:val="en-GB"/>
              </w:rPr>
            </w:pPr>
          </w:p>
        </w:tc>
        <w:tc>
          <w:tcPr>
            <w:tcW w:w="1855" w:type="pct"/>
            <w:vAlign w:val="center"/>
          </w:tcPr>
          <w:p w14:paraId="63E6379E" w14:textId="14014768" w:rsidR="00A0197C" w:rsidRPr="00516458" w:rsidRDefault="001C17E4" w:rsidP="001C17E4">
            <w:pPr>
              <w:spacing w:line="360" w:lineRule="auto"/>
              <w:jc w:val="both"/>
              <w:rPr>
                <w:rFonts w:ascii="Book Antiqua" w:hAnsi="Book Antiqua"/>
                <w:sz w:val="24"/>
                <w:szCs w:val="24"/>
                <w:lang w:val="en-GB" w:eastAsia="zh-CN"/>
              </w:rPr>
            </w:pPr>
            <w:r w:rsidRPr="00516458">
              <w:rPr>
                <w:rFonts w:ascii="Book Antiqua" w:hAnsi="Book Antiqua" w:hint="eastAsia"/>
                <w:sz w:val="24"/>
                <w:szCs w:val="24"/>
                <w:lang w:val="en-GB" w:eastAsia="zh-CN"/>
              </w:rPr>
              <w:t>(1)</w:t>
            </w:r>
            <w:r w:rsidR="00A0197C" w:rsidRPr="00516458">
              <w:rPr>
                <w:rFonts w:ascii="Book Antiqua" w:hAnsi="Book Antiqua"/>
                <w:sz w:val="24"/>
                <w:szCs w:val="24"/>
                <w:lang w:val="en-GB"/>
              </w:rPr>
              <w:t xml:space="preserve"> </w:t>
            </w:r>
            <w:r w:rsidR="00A0197C" w:rsidRPr="00516458">
              <w:rPr>
                <w:rFonts w:ascii="Book Antiqua" w:hAnsi="Book Antiqua"/>
                <w:sz w:val="24"/>
                <w:szCs w:val="24"/>
                <w:shd w:val="clear" w:color="auto" w:fill="FFFFFF"/>
                <w:lang w:val="en-GB"/>
              </w:rPr>
              <w:t>CD4</w:t>
            </w:r>
            <w:r w:rsidR="00A0197C" w:rsidRPr="00516458">
              <w:rPr>
                <w:rFonts w:ascii="Book Antiqua" w:hAnsi="Book Antiqua"/>
                <w:sz w:val="24"/>
                <w:szCs w:val="24"/>
                <w:shd w:val="clear" w:color="auto" w:fill="FFFFFF"/>
                <w:vertAlign w:val="superscript"/>
                <w:lang w:val="en-GB"/>
              </w:rPr>
              <w:t>+</w:t>
            </w:r>
            <w:r w:rsidR="00A0197C" w:rsidRPr="00516458">
              <w:rPr>
                <w:rFonts w:ascii="Book Antiqua" w:hAnsi="Book Antiqua"/>
                <w:sz w:val="24"/>
                <w:szCs w:val="24"/>
                <w:shd w:val="clear" w:color="auto" w:fill="FFFFFF"/>
                <w:lang w:val="en-GB"/>
              </w:rPr>
              <w:t xml:space="preserve"> </w:t>
            </w:r>
            <w:r w:rsidR="00A0197C" w:rsidRPr="00516458">
              <w:rPr>
                <w:rStyle w:val="shorttext"/>
                <w:rFonts w:ascii="Book Antiqua" w:hAnsi="Book Antiqua"/>
                <w:sz w:val="24"/>
                <w:szCs w:val="24"/>
                <w:lang w:val="en-GB"/>
              </w:rPr>
              <w:t>lymphocytes</w:t>
            </w:r>
            <w:r w:rsidRPr="00516458">
              <w:rPr>
                <w:rFonts w:ascii="Book Antiqua" w:hAnsi="Book Antiqua"/>
                <w:sz w:val="24"/>
                <w:szCs w:val="24"/>
                <w:lang w:val="en-GB"/>
              </w:rPr>
              <w:t xml:space="preserve"> are reported to </w:t>
            </w:r>
            <w:r w:rsidR="00A0197C" w:rsidRPr="00516458">
              <w:rPr>
                <w:rFonts w:ascii="Book Antiqua" w:hAnsi="Book Antiqua"/>
                <w:sz w:val="24"/>
                <w:szCs w:val="24"/>
                <w:lang w:val="en-GB"/>
              </w:rPr>
              <w:t xml:space="preserve">have a </w:t>
            </w:r>
            <w:r w:rsidR="00A0197C" w:rsidRPr="00516458">
              <w:rPr>
                <w:rFonts w:ascii="Book Antiqua" w:hAnsi="Book Antiqua"/>
                <w:sz w:val="24"/>
                <w:szCs w:val="24"/>
                <w:shd w:val="clear" w:color="auto" w:fill="FFFFFF"/>
                <w:lang w:val="en-GB"/>
              </w:rPr>
              <w:t xml:space="preserve">direct cytotoxic effect on </w:t>
            </w:r>
            <w:proofErr w:type="spellStart"/>
            <w:r w:rsidR="00A0197C" w:rsidRPr="00516458">
              <w:rPr>
                <w:rFonts w:ascii="Book Antiqua" w:hAnsi="Book Antiqua"/>
                <w:sz w:val="24"/>
                <w:szCs w:val="24"/>
                <w:shd w:val="clear" w:color="auto" w:fill="FFFFFF"/>
                <w:lang w:val="en-GB"/>
              </w:rPr>
              <w:t>acinar</w:t>
            </w:r>
            <w:proofErr w:type="spellEnd"/>
            <w:r w:rsidR="00A0197C" w:rsidRPr="00516458">
              <w:rPr>
                <w:rFonts w:ascii="Book Antiqua" w:hAnsi="Book Antiqua"/>
                <w:sz w:val="24"/>
                <w:szCs w:val="24"/>
                <w:shd w:val="clear" w:color="auto" w:fill="FFFFFF"/>
                <w:lang w:val="en-GB"/>
              </w:rPr>
              <w:t xml:space="preserve"> cells</w:t>
            </w:r>
            <w:r w:rsidRPr="00516458">
              <w:rPr>
                <w:rFonts w:ascii="Book Antiqua" w:hAnsi="Book Antiqua"/>
                <w:sz w:val="24"/>
                <w:szCs w:val="24"/>
                <w:shd w:val="clear" w:color="auto" w:fill="FFFFFF"/>
                <w:vertAlign w:val="superscript"/>
                <w:lang w:val="en-GB"/>
              </w:rPr>
              <w:t>[14]</w:t>
            </w:r>
            <w:r w:rsidRPr="00516458">
              <w:rPr>
                <w:rFonts w:ascii="Book Antiqua" w:hAnsi="Book Antiqua" w:hint="eastAsia"/>
                <w:sz w:val="24"/>
                <w:szCs w:val="24"/>
                <w:shd w:val="clear" w:color="auto" w:fill="FFFFFF"/>
                <w:lang w:val="en-GB" w:eastAsia="zh-CN"/>
              </w:rPr>
              <w:t>;</w:t>
            </w:r>
            <w:r w:rsidR="00A0197C" w:rsidRPr="00516458">
              <w:rPr>
                <w:rFonts w:ascii="Book Antiqua" w:hAnsi="Book Antiqua"/>
                <w:sz w:val="24"/>
                <w:szCs w:val="24"/>
                <w:lang w:val="en-GB"/>
              </w:rPr>
              <w:t xml:space="preserve"> </w:t>
            </w:r>
            <w:r w:rsidRPr="00516458">
              <w:rPr>
                <w:rFonts w:ascii="Book Antiqua" w:hAnsi="Book Antiqua" w:hint="eastAsia"/>
                <w:sz w:val="24"/>
                <w:szCs w:val="24"/>
                <w:lang w:val="en-GB" w:eastAsia="zh-CN"/>
              </w:rPr>
              <w:t xml:space="preserve">(2) </w:t>
            </w:r>
            <w:r w:rsidRPr="00516458">
              <w:rPr>
                <w:rFonts w:ascii="Book Antiqua" w:hAnsi="Book Antiqua"/>
                <w:sz w:val="24"/>
                <w:szCs w:val="24"/>
                <w:lang w:val="en-GB"/>
              </w:rPr>
              <w:t>D</w:t>
            </w:r>
            <w:r w:rsidRPr="00516458">
              <w:rPr>
                <w:rFonts w:ascii="Book Antiqua" w:hAnsi="Book Antiqua"/>
                <w:sz w:val="24"/>
                <w:szCs w:val="24"/>
                <w:shd w:val="clear" w:color="auto" w:fill="FFFFFF"/>
                <w:lang w:val="en-GB"/>
              </w:rPr>
              <w:t xml:space="preserve">epletion </w:t>
            </w:r>
            <w:r w:rsidR="00A0197C" w:rsidRPr="00516458">
              <w:rPr>
                <w:rFonts w:ascii="Book Antiqua" w:hAnsi="Book Antiqua"/>
                <w:sz w:val="24"/>
                <w:szCs w:val="24"/>
                <w:shd w:val="clear" w:color="auto" w:fill="FFFFFF"/>
                <w:lang w:val="en-GB"/>
              </w:rPr>
              <w:t>of CD4</w:t>
            </w:r>
            <w:r w:rsidR="00A0197C" w:rsidRPr="00516458">
              <w:rPr>
                <w:rFonts w:ascii="Book Antiqua" w:hAnsi="Book Antiqua"/>
                <w:sz w:val="24"/>
                <w:szCs w:val="24"/>
                <w:shd w:val="clear" w:color="auto" w:fill="FFFFFF"/>
                <w:vertAlign w:val="superscript"/>
                <w:lang w:val="en-GB"/>
              </w:rPr>
              <w:t>+</w:t>
            </w:r>
            <w:r w:rsidR="00A0197C" w:rsidRPr="00516458">
              <w:rPr>
                <w:rFonts w:ascii="Book Antiqua" w:hAnsi="Book Antiqua"/>
                <w:sz w:val="24"/>
                <w:szCs w:val="24"/>
                <w:shd w:val="clear" w:color="auto" w:fill="FFFFFF"/>
                <w:lang w:val="en-GB"/>
              </w:rPr>
              <w:t xml:space="preserve"> </w:t>
            </w:r>
            <w:r w:rsidR="00A0197C" w:rsidRPr="00516458">
              <w:rPr>
                <w:rStyle w:val="shorttext"/>
                <w:rFonts w:ascii="Book Antiqua" w:hAnsi="Book Antiqua"/>
                <w:sz w:val="24"/>
                <w:szCs w:val="24"/>
                <w:lang w:val="en-GB"/>
              </w:rPr>
              <w:t>lymphocytes</w:t>
            </w:r>
            <w:r w:rsidR="00A0197C" w:rsidRPr="00516458">
              <w:rPr>
                <w:rFonts w:ascii="Book Antiqua" w:hAnsi="Book Antiqua"/>
                <w:sz w:val="24"/>
                <w:szCs w:val="24"/>
                <w:shd w:val="clear" w:color="auto" w:fill="FFFFFF"/>
                <w:lang w:val="en-GB"/>
              </w:rPr>
              <w:t xml:space="preserve"> reduces the severity of acute pancreatitis</w:t>
            </w:r>
            <w:r w:rsidRPr="00516458">
              <w:rPr>
                <w:rFonts w:ascii="Book Antiqua" w:hAnsi="Book Antiqua"/>
                <w:sz w:val="24"/>
                <w:szCs w:val="24"/>
                <w:shd w:val="clear" w:color="auto" w:fill="FFFFFF"/>
                <w:vertAlign w:val="superscript"/>
                <w:lang w:val="en-GB"/>
              </w:rPr>
              <w:t>[15]</w:t>
            </w:r>
            <w:r w:rsidRPr="00516458">
              <w:rPr>
                <w:rFonts w:ascii="Book Antiqua" w:hAnsi="Book Antiqua" w:hint="eastAsia"/>
                <w:sz w:val="24"/>
                <w:szCs w:val="24"/>
                <w:shd w:val="clear" w:color="auto" w:fill="FFFFFF"/>
                <w:lang w:val="en-GB" w:eastAsia="zh-CN"/>
              </w:rPr>
              <w:t>;</w:t>
            </w:r>
            <w:r w:rsidR="00A0197C" w:rsidRPr="00516458">
              <w:rPr>
                <w:rFonts w:ascii="Book Antiqua" w:hAnsi="Book Antiqua"/>
                <w:sz w:val="24"/>
                <w:szCs w:val="24"/>
                <w:shd w:val="clear" w:color="auto" w:fill="FFFFFF"/>
                <w:lang w:val="en-GB"/>
              </w:rPr>
              <w:t xml:space="preserve"> </w:t>
            </w:r>
            <w:r w:rsidR="004F327C" w:rsidRPr="00516458">
              <w:rPr>
                <w:rFonts w:ascii="Book Antiqua" w:hAnsi="Book Antiqua" w:hint="eastAsia"/>
                <w:sz w:val="24"/>
                <w:szCs w:val="24"/>
                <w:shd w:val="clear" w:color="auto" w:fill="FFFFFF"/>
                <w:lang w:val="en-GB" w:eastAsia="zh-CN"/>
              </w:rPr>
              <w:t xml:space="preserve">and </w:t>
            </w:r>
            <w:r w:rsidRPr="00516458">
              <w:rPr>
                <w:rFonts w:ascii="Book Antiqua" w:hAnsi="Book Antiqua" w:hint="eastAsia"/>
                <w:sz w:val="24"/>
                <w:szCs w:val="24"/>
                <w:lang w:val="en-GB" w:eastAsia="zh-CN"/>
              </w:rPr>
              <w:t xml:space="preserve">(3) </w:t>
            </w:r>
            <w:r w:rsidRPr="00516458">
              <w:rPr>
                <w:rFonts w:ascii="Book Antiqua" w:hAnsi="Book Antiqua"/>
                <w:sz w:val="24"/>
                <w:szCs w:val="24"/>
                <w:shd w:val="clear" w:color="auto" w:fill="FFFFFF"/>
                <w:lang w:val="en-GB"/>
              </w:rPr>
              <w:t xml:space="preserve">Reduction </w:t>
            </w:r>
            <w:r w:rsidR="00A0197C" w:rsidRPr="00516458">
              <w:rPr>
                <w:rFonts w:ascii="Book Antiqua" w:hAnsi="Book Antiqua"/>
                <w:sz w:val="24"/>
                <w:szCs w:val="24"/>
                <w:shd w:val="clear" w:color="auto" w:fill="FFFFFF"/>
                <w:lang w:val="en-GB"/>
              </w:rPr>
              <w:t>i</w:t>
            </w:r>
            <w:r w:rsidRPr="00516458">
              <w:rPr>
                <w:rFonts w:ascii="Book Antiqua" w:hAnsi="Book Antiqua"/>
                <w:sz w:val="24"/>
                <w:szCs w:val="24"/>
                <w:shd w:val="clear" w:color="auto" w:fill="FFFFFF"/>
                <w:lang w:val="en-GB"/>
              </w:rPr>
              <w:t xml:space="preserve">n the number of cytotoxic T lymphocytes  (CD3+CD8+) in </w:t>
            </w:r>
            <w:r w:rsidR="00A0197C" w:rsidRPr="00516458">
              <w:rPr>
                <w:rFonts w:ascii="Book Antiqua" w:hAnsi="Book Antiqua"/>
                <w:sz w:val="24"/>
                <w:szCs w:val="24"/>
                <w:shd w:val="clear" w:color="auto" w:fill="FFFFFF"/>
                <w:lang w:val="en-GB"/>
              </w:rPr>
              <w:t>severe form of acute pancreatitis</w:t>
            </w:r>
            <w:r w:rsidRPr="00516458">
              <w:rPr>
                <w:rFonts w:ascii="Book Antiqua" w:hAnsi="Book Antiqua"/>
                <w:sz w:val="24"/>
                <w:szCs w:val="24"/>
                <w:shd w:val="clear" w:color="auto" w:fill="FFFFFF"/>
                <w:vertAlign w:val="superscript"/>
                <w:lang w:val="en-GB"/>
              </w:rPr>
              <w:t>[16]</w:t>
            </w:r>
            <w:r w:rsidRPr="00516458">
              <w:rPr>
                <w:rFonts w:ascii="Book Antiqua" w:hAnsi="Book Antiqua"/>
                <w:sz w:val="24"/>
                <w:szCs w:val="24"/>
                <w:shd w:val="clear" w:color="auto" w:fill="FFFFFF"/>
                <w:lang w:val="en-GB"/>
              </w:rPr>
              <w:t>.</w:t>
            </w:r>
          </w:p>
        </w:tc>
        <w:tc>
          <w:tcPr>
            <w:tcW w:w="2030" w:type="pct"/>
          </w:tcPr>
          <w:p w14:paraId="11F0A6A8" w14:textId="77777777" w:rsidR="00A0197C" w:rsidRPr="00516458" w:rsidRDefault="00A0197C" w:rsidP="00C42340">
            <w:pPr>
              <w:spacing w:line="360" w:lineRule="auto"/>
              <w:jc w:val="both"/>
              <w:rPr>
                <w:rFonts w:ascii="Book Antiqua" w:hAnsi="Book Antiqua"/>
                <w:sz w:val="24"/>
                <w:szCs w:val="24"/>
                <w:lang w:val="en-GB"/>
              </w:rPr>
            </w:pPr>
          </w:p>
        </w:tc>
      </w:tr>
      <w:tr w:rsidR="00DC10E8" w:rsidRPr="00516458" w14:paraId="45371B45" w14:textId="77777777" w:rsidTr="001C17E4">
        <w:trPr>
          <w:trHeight w:val="1759"/>
          <w:jc w:val="center"/>
        </w:trPr>
        <w:tc>
          <w:tcPr>
            <w:tcW w:w="1115" w:type="pct"/>
            <w:vAlign w:val="center"/>
          </w:tcPr>
          <w:p w14:paraId="3201DEA2" w14:textId="77777777" w:rsidR="00A0197C" w:rsidRPr="00516458" w:rsidRDefault="00A0197C" w:rsidP="00C42340">
            <w:pPr>
              <w:spacing w:line="360" w:lineRule="auto"/>
              <w:jc w:val="both"/>
              <w:rPr>
                <w:rFonts w:ascii="Book Antiqua" w:hAnsi="Book Antiqua"/>
                <w:sz w:val="24"/>
                <w:szCs w:val="24"/>
                <w:lang w:val="en-GB"/>
              </w:rPr>
            </w:pPr>
            <w:r w:rsidRPr="00516458">
              <w:rPr>
                <w:rFonts w:ascii="Book Antiqua" w:hAnsi="Book Antiqua"/>
                <w:sz w:val="24"/>
                <w:szCs w:val="24"/>
                <w:lang w:val="en-GB"/>
              </w:rPr>
              <w:t>Natural Killer cells</w:t>
            </w:r>
          </w:p>
        </w:tc>
        <w:tc>
          <w:tcPr>
            <w:tcW w:w="1855" w:type="pct"/>
            <w:vAlign w:val="center"/>
          </w:tcPr>
          <w:p w14:paraId="3D8E0AD5" w14:textId="178D8334" w:rsidR="00A0197C" w:rsidRPr="00516458" w:rsidRDefault="001C17E4" w:rsidP="001C17E4">
            <w:pPr>
              <w:spacing w:line="360" w:lineRule="auto"/>
              <w:jc w:val="both"/>
              <w:rPr>
                <w:rFonts w:ascii="Book Antiqua" w:hAnsi="Book Antiqua"/>
                <w:sz w:val="24"/>
                <w:szCs w:val="24"/>
                <w:shd w:val="clear" w:color="auto" w:fill="FFFFFF"/>
                <w:lang w:val="en-GB" w:eastAsia="zh-CN"/>
              </w:rPr>
            </w:pPr>
            <w:r w:rsidRPr="00516458">
              <w:rPr>
                <w:rFonts w:ascii="Book Antiqua" w:hAnsi="Book Antiqua" w:hint="eastAsia"/>
                <w:sz w:val="24"/>
                <w:szCs w:val="24"/>
                <w:lang w:val="en-GB" w:eastAsia="zh-CN"/>
              </w:rPr>
              <w:t>(1)</w:t>
            </w:r>
            <w:r w:rsidR="00A0197C" w:rsidRPr="00516458">
              <w:rPr>
                <w:rFonts w:ascii="Book Antiqua" w:hAnsi="Book Antiqua"/>
                <w:sz w:val="24"/>
                <w:szCs w:val="24"/>
                <w:lang w:val="en-GB"/>
              </w:rPr>
              <w:t xml:space="preserve"> </w:t>
            </w:r>
            <w:r w:rsidRPr="00516458">
              <w:rPr>
                <w:rFonts w:ascii="Book Antiqua" w:hAnsi="Book Antiqua"/>
                <w:sz w:val="24"/>
                <w:szCs w:val="24"/>
                <w:shd w:val="clear" w:color="auto" w:fill="FFFFFF"/>
                <w:lang w:val="en-GB"/>
              </w:rPr>
              <w:t xml:space="preserve">Depletion </w:t>
            </w:r>
            <w:r w:rsidR="00A0197C" w:rsidRPr="00516458">
              <w:rPr>
                <w:rFonts w:ascii="Book Antiqua" w:hAnsi="Book Antiqua"/>
                <w:sz w:val="24"/>
                <w:szCs w:val="24"/>
                <w:shd w:val="clear" w:color="auto" w:fill="FFFFFF"/>
                <w:lang w:val="en-GB"/>
              </w:rPr>
              <w:t xml:space="preserve">of the natural killer cell population on the first day of severe acute </w:t>
            </w:r>
            <w:proofErr w:type="gramStart"/>
            <w:r w:rsidR="00A0197C" w:rsidRPr="00516458">
              <w:rPr>
                <w:rFonts w:ascii="Book Antiqua" w:hAnsi="Book Antiqua"/>
                <w:sz w:val="24"/>
                <w:szCs w:val="24"/>
                <w:shd w:val="clear" w:color="auto" w:fill="FFFFFF"/>
                <w:lang w:val="en-GB"/>
              </w:rPr>
              <w:t>pancreatitis</w:t>
            </w:r>
            <w:r w:rsidRPr="00516458">
              <w:rPr>
                <w:rFonts w:ascii="Book Antiqua" w:hAnsi="Book Antiqua"/>
                <w:sz w:val="24"/>
                <w:szCs w:val="24"/>
                <w:shd w:val="clear" w:color="auto" w:fill="FFFFFF"/>
                <w:vertAlign w:val="superscript"/>
                <w:lang w:val="en-GB"/>
              </w:rPr>
              <w:t>[</w:t>
            </w:r>
            <w:proofErr w:type="gramEnd"/>
            <w:r w:rsidRPr="00516458">
              <w:rPr>
                <w:rFonts w:ascii="Book Antiqua" w:hAnsi="Book Antiqua"/>
                <w:sz w:val="24"/>
                <w:szCs w:val="24"/>
                <w:shd w:val="clear" w:color="auto" w:fill="FFFFFF"/>
                <w:vertAlign w:val="superscript"/>
                <w:lang w:val="en-GB"/>
              </w:rPr>
              <w:t>16]</w:t>
            </w:r>
            <w:r w:rsidR="004F327C" w:rsidRPr="00516458">
              <w:rPr>
                <w:rFonts w:ascii="Book Antiqua" w:hAnsi="Book Antiqua" w:hint="eastAsia"/>
                <w:sz w:val="24"/>
                <w:szCs w:val="24"/>
                <w:shd w:val="clear" w:color="auto" w:fill="FFFFFF"/>
                <w:lang w:val="en-GB" w:eastAsia="zh-CN"/>
              </w:rPr>
              <w:t>;</w:t>
            </w:r>
            <w:r w:rsidRPr="00516458">
              <w:rPr>
                <w:rFonts w:ascii="Book Antiqua" w:hAnsi="Book Antiqua" w:hint="eastAsia"/>
                <w:sz w:val="24"/>
                <w:szCs w:val="24"/>
                <w:shd w:val="clear" w:color="auto" w:fill="FFFFFF"/>
                <w:lang w:val="en-GB" w:eastAsia="zh-CN"/>
              </w:rPr>
              <w:t xml:space="preserve"> </w:t>
            </w:r>
            <w:r w:rsidR="004F327C" w:rsidRPr="00516458">
              <w:rPr>
                <w:rFonts w:ascii="Book Antiqua" w:hAnsi="Book Antiqua"/>
                <w:sz w:val="24"/>
                <w:szCs w:val="24"/>
                <w:shd w:val="clear" w:color="auto" w:fill="FFFFFF"/>
                <w:lang w:val="en-GB" w:eastAsia="zh-CN"/>
              </w:rPr>
              <w:t xml:space="preserve">and </w:t>
            </w:r>
            <w:r w:rsidRPr="00516458">
              <w:rPr>
                <w:rFonts w:ascii="Book Antiqua" w:hAnsi="Book Antiqua" w:hint="eastAsia"/>
                <w:sz w:val="24"/>
                <w:szCs w:val="24"/>
                <w:shd w:val="clear" w:color="auto" w:fill="FFFFFF"/>
                <w:lang w:val="en-GB" w:eastAsia="zh-CN"/>
              </w:rPr>
              <w:t xml:space="preserve">(2) </w:t>
            </w:r>
            <w:r w:rsidRPr="00516458">
              <w:rPr>
                <w:rFonts w:ascii="Book Antiqua" w:hAnsi="Book Antiqua"/>
                <w:sz w:val="24"/>
                <w:szCs w:val="24"/>
                <w:shd w:val="clear" w:color="auto" w:fill="FFFFFF"/>
                <w:lang w:val="en-GB"/>
              </w:rPr>
              <w:t xml:space="preserve">No </w:t>
            </w:r>
            <w:r w:rsidR="00A0197C" w:rsidRPr="00516458">
              <w:rPr>
                <w:rFonts w:ascii="Book Antiqua" w:hAnsi="Book Antiqua"/>
                <w:sz w:val="24"/>
                <w:szCs w:val="24"/>
                <w:shd w:val="clear" w:color="auto" w:fill="FFFFFF"/>
                <w:lang w:val="en-GB"/>
              </w:rPr>
              <w:t xml:space="preserve">significant change in  natural </w:t>
            </w:r>
            <w:r w:rsidR="00A0197C" w:rsidRPr="00516458">
              <w:rPr>
                <w:rFonts w:ascii="Book Antiqua" w:hAnsi="Book Antiqua"/>
                <w:sz w:val="24"/>
                <w:szCs w:val="24"/>
                <w:shd w:val="clear" w:color="auto" w:fill="FFFFFF"/>
                <w:lang w:val="en-GB"/>
              </w:rPr>
              <w:lastRenderedPageBreak/>
              <w:t>killer cell number in mild acute pancreatitis</w:t>
            </w:r>
            <w:r w:rsidRPr="00516458">
              <w:rPr>
                <w:rFonts w:ascii="Book Antiqua" w:hAnsi="Book Antiqua"/>
                <w:sz w:val="24"/>
                <w:szCs w:val="24"/>
                <w:shd w:val="clear" w:color="auto" w:fill="FFFFFF"/>
                <w:vertAlign w:val="superscript"/>
                <w:lang w:val="en-GB"/>
              </w:rPr>
              <w:t>[16]</w:t>
            </w:r>
            <w:r w:rsidRPr="00516458">
              <w:rPr>
                <w:rFonts w:ascii="Book Antiqua" w:hAnsi="Book Antiqua"/>
                <w:sz w:val="24"/>
                <w:szCs w:val="24"/>
                <w:shd w:val="clear" w:color="auto" w:fill="FFFFFF"/>
                <w:lang w:val="en-GB"/>
              </w:rPr>
              <w:t>.</w:t>
            </w:r>
          </w:p>
        </w:tc>
        <w:tc>
          <w:tcPr>
            <w:tcW w:w="2030" w:type="pct"/>
          </w:tcPr>
          <w:p w14:paraId="0D425803" w14:textId="77777777" w:rsidR="00A0197C" w:rsidRPr="00516458" w:rsidRDefault="00A0197C" w:rsidP="00C42340">
            <w:pPr>
              <w:spacing w:line="360" w:lineRule="auto"/>
              <w:jc w:val="both"/>
              <w:rPr>
                <w:rFonts w:ascii="Book Antiqua" w:hAnsi="Book Antiqua"/>
                <w:sz w:val="24"/>
                <w:szCs w:val="24"/>
                <w:lang w:val="en-GB"/>
              </w:rPr>
            </w:pPr>
          </w:p>
        </w:tc>
      </w:tr>
      <w:tr w:rsidR="00DC10E8" w:rsidRPr="00516458" w14:paraId="3F572713" w14:textId="77777777" w:rsidTr="001C17E4">
        <w:trPr>
          <w:trHeight w:val="1244"/>
          <w:jc w:val="center"/>
        </w:trPr>
        <w:tc>
          <w:tcPr>
            <w:tcW w:w="1115" w:type="pct"/>
          </w:tcPr>
          <w:p w14:paraId="6E1DF809" w14:textId="77777777" w:rsidR="00A0197C" w:rsidRPr="00516458" w:rsidRDefault="00A0197C" w:rsidP="00C42340">
            <w:pPr>
              <w:spacing w:line="360" w:lineRule="auto"/>
              <w:jc w:val="both"/>
              <w:rPr>
                <w:rFonts w:ascii="Book Antiqua" w:hAnsi="Book Antiqua"/>
                <w:sz w:val="24"/>
                <w:szCs w:val="24"/>
                <w:lang w:val="en-GB"/>
              </w:rPr>
            </w:pPr>
          </w:p>
          <w:p w14:paraId="0EC16689" w14:textId="77777777" w:rsidR="00A0197C" w:rsidRPr="00516458" w:rsidRDefault="00A0197C" w:rsidP="00C42340">
            <w:pPr>
              <w:spacing w:line="360" w:lineRule="auto"/>
              <w:jc w:val="both"/>
              <w:rPr>
                <w:rFonts w:ascii="Book Antiqua" w:hAnsi="Book Antiqua"/>
                <w:sz w:val="24"/>
                <w:szCs w:val="24"/>
                <w:lang w:val="en-GB"/>
              </w:rPr>
            </w:pPr>
          </w:p>
          <w:p w14:paraId="2C875396" w14:textId="77777777" w:rsidR="00A0197C" w:rsidRPr="00516458" w:rsidRDefault="00A0197C" w:rsidP="00C42340">
            <w:pPr>
              <w:spacing w:line="360" w:lineRule="auto"/>
              <w:jc w:val="both"/>
              <w:rPr>
                <w:rFonts w:ascii="Book Antiqua" w:hAnsi="Book Antiqua"/>
                <w:sz w:val="24"/>
                <w:szCs w:val="24"/>
                <w:lang w:val="en-GB"/>
              </w:rPr>
            </w:pPr>
            <w:r w:rsidRPr="00516458">
              <w:rPr>
                <w:rFonts w:ascii="Book Antiqua" w:hAnsi="Book Antiqua"/>
                <w:sz w:val="24"/>
                <w:szCs w:val="24"/>
                <w:lang w:val="en-GB"/>
              </w:rPr>
              <w:t>IL-10</w:t>
            </w:r>
          </w:p>
          <w:p w14:paraId="5E9E75B6" w14:textId="77777777" w:rsidR="00A0197C" w:rsidRPr="00516458" w:rsidRDefault="00A0197C" w:rsidP="00C42340">
            <w:pPr>
              <w:spacing w:line="360" w:lineRule="auto"/>
              <w:jc w:val="both"/>
              <w:rPr>
                <w:rFonts w:ascii="Book Antiqua" w:hAnsi="Book Antiqua"/>
                <w:sz w:val="24"/>
                <w:szCs w:val="24"/>
                <w:lang w:val="en-GB"/>
              </w:rPr>
            </w:pPr>
          </w:p>
        </w:tc>
        <w:tc>
          <w:tcPr>
            <w:tcW w:w="1855" w:type="pct"/>
          </w:tcPr>
          <w:p w14:paraId="0016A741" w14:textId="7DD15BB9" w:rsidR="00A0197C" w:rsidRPr="00516458" w:rsidRDefault="001C17E4" w:rsidP="00C42340">
            <w:pPr>
              <w:spacing w:line="360" w:lineRule="auto"/>
              <w:jc w:val="both"/>
              <w:rPr>
                <w:rFonts w:ascii="Book Antiqua" w:hAnsi="Book Antiqua"/>
                <w:sz w:val="24"/>
                <w:szCs w:val="24"/>
                <w:shd w:val="clear" w:color="auto" w:fill="FFFFFF"/>
                <w:lang w:val="en-GB" w:eastAsia="zh-CN"/>
              </w:rPr>
            </w:pPr>
            <w:r w:rsidRPr="00516458">
              <w:rPr>
                <w:rFonts w:ascii="Book Antiqua" w:hAnsi="Book Antiqua"/>
                <w:sz w:val="24"/>
                <w:szCs w:val="24"/>
                <w:shd w:val="clear" w:color="auto" w:fill="FFFFFF"/>
                <w:lang w:val="en-GB"/>
              </w:rPr>
              <w:t xml:space="preserve">Predictive </w:t>
            </w:r>
            <w:r w:rsidR="00A0197C" w:rsidRPr="00516458">
              <w:rPr>
                <w:rFonts w:ascii="Book Antiqua" w:hAnsi="Book Antiqua"/>
                <w:sz w:val="24"/>
                <w:szCs w:val="24"/>
                <w:shd w:val="clear" w:color="auto" w:fill="FFFFFF"/>
                <w:lang w:val="en-GB"/>
              </w:rPr>
              <w:t>marker of organ failu</w:t>
            </w:r>
            <w:r w:rsidRPr="00516458">
              <w:rPr>
                <w:rFonts w:ascii="Book Antiqua" w:hAnsi="Book Antiqua"/>
                <w:sz w:val="24"/>
                <w:szCs w:val="24"/>
                <w:shd w:val="clear" w:color="auto" w:fill="FFFFFF"/>
                <w:lang w:val="en-GB"/>
              </w:rPr>
              <w:t xml:space="preserve">re in severe acute </w:t>
            </w:r>
            <w:proofErr w:type="gramStart"/>
            <w:r w:rsidRPr="00516458">
              <w:rPr>
                <w:rFonts w:ascii="Book Antiqua" w:hAnsi="Book Antiqua"/>
                <w:sz w:val="24"/>
                <w:szCs w:val="24"/>
                <w:shd w:val="clear" w:color="auto" w:fill="FFFFFF"/>
                <w:lang w:val="en-GB"/>
              </w:rPr>
              <w:t>pancreatitis</w:t>
            </w:r>
            <w:r w:rsidR="00A0197C" w:rsidRPr="00516458">
              <w:rPr>
                <w:rFonts w:ascii="Book Antiqua" w:hAnsi="Book Antiqua"/>
                <w:sz w:val="24"/>
                <w:szCs w:val="24"/>
                <w:shd w:val="clear" w:color="auto" w:fill="FFFFFF"/>
                <w:vertAlign w:val="superscript"/>
                <w:lang w:val="en-GB"/>
              </w:rPr>
              <w:t>[</w:t>
            </w:r>
            <w:proofErr w:type="gramEnd"/>
            <w:r w:rsidR="00A0197C" w:rsidRPr="00516458">
              <w:rPr>
                <w:rFonts w:ascii="Book Antiqua" w:hAnsi="Book Antiqua"/>
                <w:sz w:val="24"/>
                <w:szCs w:val="24"/>
                <w:shd w:val="clear" w:color="auto" w:fill="FFFFFF"/>
                <w:vertAlign w:val="superscript"/>
                <w:lang w:val="en-GB"/>
              </w:rPr>
              <w:t>17]</w:t>
            </w:r>
            <w:r w:rsidRPr="00516458">
              <w:rPr>
                <w:rFonts w:ascii="Book Antiqua" w:hAnsi="Book Antiqua" w:hint="eastAsia"/>
                <w:sz w:val="24"/>
                <w:szCs w:val="24"/>
                <w:shd w:val="clear" w:color="auto" w:fill="FFFFFF"/>
                <w:lang w:val="en-GB" w:eastAsia="zh-CN"/>
              </w:rPr>
              <w:t>.</w:t>
            </w:r>
          </w:p>
          <w:p w14:paraId="001B1DD1" w14:textId="77777777" w:rsidR="00A0197C" w:rsidRPr="00516458" w:rsidRDefault="00A0197C" w:rsidP="00C42340">
            <w:pPr>
              <w:spacing w:line="360" w:lineRule="auto"/>
              <w:jc w:val="both"/>
              <w:rPr>
                <w:rFonts w:ascii="Book Antiqua" w:hAnsi="Book Antiqua"/>
                <w:sz w:val="24"/>
                <w:szCs w:val="24"/>
                <w:shd w:val="clear" w:color="auto" w:fill="FFFFFF"/>
                <w:lang w:val="en-GB"/>
              </w:rPr>
            </w:pPr>
          </w:p>
        </w:tc>
        <w:tc>
          <w:tcPr>
            <w:tcW w:w="2030" w:type="pct"/>
          </w:tcPr>
          <w:p w14:paraId="2B538D0E" w14:textId="4A6D83DF" w:rsidR="00A0197C" w:rsidRPr="00516458" w:rsidRDefault="001C17E4" w:rsidP="001C17E4">
            <w:pPr>
              <w:spacing w:line="360" w:lineRule="auto"/>
              <w:jc w:val="both"/>
              <w:rPr>
                <w:rFonts w:ascii="Book Antiqua" w:hAnsi="Book Antiqua"/>
                <w:sz w:val="24"/>
                <w:szCs w:val="24"/>
                <w:shd w:val="clear" w:color="auto" w:fill="FFFFFF"/>
                <w:lang w:val="en-GB" w:eastAsia="zh-CN"/>
              </w:rPr>
            </w:pPr>
            <w:r w:rsidRPr="00516458">
              <w:rPr>
                <w:rFonts w:ascii="Book Antiqua" w:hAnsi="Book Antiqua"/>
                <w:sz w:val="24"/>
                <w:szCs w:val="24"/>
                <w:lang w:val="en-GB"/>
              </w:rPr>
              <w:t xml:space="preserve">Conflicting </w:t>
            </w:r>
            <w:r w:rsidR="00A0197C" w:rsidRPr="00516458">
              <w:rPr>
                <w:rFonts w:ascii="Book Antiqua" w:hAnsi="Book Antiqua"/>
                <w:sz w:val="24"/>
                <w:szCs w:val="24"/>
                <w:lang w:val="en-GB"/>
              </w:rPr>
              <w:t xml:space="preserve">results about </w:t>
            </w:r>
            <w:r w:rsidR="00A0197C" w:rsidRPr="00516458">
              <w:rPr>
                <w:rFonts w:ascii="Book Antiqua" w:hAnsi="Book Antiqua"/>
                <w:sz w:val="24"/>
                <w:szCs w:val="24"/>
                <w:shd w:val="clear" w:color="auto" w:fill="FFFFFF"/>
                <w:lang w:val="en-GB"/>
              </w:rPr>
              <w:t xml:space="preserve">reducing the incidence of post </w:t>
            </w:r>
            <w:r w:rsidR="00A0197C" w:rsidRPr="00516458">
              <w:rPr>
                <w:rFonts w:ascii="Book Antiqua" w:hAnsi="Book Antiqua"/>
                <w:sz w:val="24"/>
                <w:szCs w:val="24"/>
                <w:lang w:val="en-GB"/>
              </w:rPr>
              <w:t>endoscopic retrograde cholangiopancreatography</w:t>
            </w:r>
            <w:r w:rsidR="00A0197C" w:rsidRPr="00516458">
              <w:rPr>
                <w:rFonts w:ascii="Book Antiqua" w:hAnsi="Book Antiqua"/>
                <w:sz w:val="24"/>
                <w:szCs w:val="24"/>
                <w:shd w:val="clear" w:color="auto" w:fill="FFFFFF"/>
                <w:lang w:val="en-GB"/>
              </w:rPr>
              <w:t xml:space="preserve"> acute pancreatitis after IL-10 </w:t>
            </w:r>
            <w:proofErr w:type="gramStart"/>
            <w:r w:rsidR="00A0197C" w:rsidRPr="00516458">
              <w:rPr>
                <w:rFonts w:ascii="Book Antiqua" w:hAnsi="Book Antiqua"/>
                <w:sz w:val="24"/>
                <w:szCs w:val="24"/>
                <w:shd w:val="clear" w:color="auto" w:fill="FFFFFF"/>
                <w:lang w:val="en-GB"/>
              </w:rPr>
              <w:t>usage</w:t>
            </w:r>
            <w:r w:rsidRPr="00516458">
              <w:rPr>
                <w:rFonts w:ascii="Book Antiqua" w:hAnsi="Book Antiqua"/>
                <w:sz w:val="24"/>
                <w:szCs w:val="24"/>
                <w:shd w:val="clear" w:color="auto" w:fill="FFFFFF"/>
                <w:vertAlign w:val="superscript"/>
                <w:lang w:val="en-GB"/>
              </w:rPr>
              <w:t>[</w:t>
            </w:r>
            <w:proofErr w:type="gramEnd"/>
            <w:r w:rsidRPr="00516458">
              <w:rPr>
                <w:rFonts w:ascii="Book Antiqua" w:hAnsi="Book Antiqua"/>
                <w:sz w:val="24"/>
                <w:szCs w:val="24"/>
                <w:shd w:val="clear" w:color="auto" w:fill="FFFFFF"/>
                <w:vertAlign w:val="superscript"/>
                <w:lang w:val="en-GB"/>
              </w:rPr>
              <w:t>18,19]</w:t>
            </w:r>
            <w:r w:rsidRPr="00516458">
              <w:rPr>
                <w:rFonts w:ascii="Book Antiqua" w:hAnsi="Book Antiqua"/>
                <w:sz w:val="24"/>
                <w:szCs w:val="24"/>
                <w:shd w:val="clear" w:color="auto" w:fill="FFFFFF"/>
                <w:lang w:val="en-GB"/>
              </w:rPr>
              <w:t>.</w:t>
            </w:r>
          </w:p>
        </w:tc>
      </w:tr>
      <w:tr w:rsidR="00DC10E8" w:rsidRPr="00516458" w14:paraId="15353DB5" w14:textId="77777777" w:rsidTr="001C17E4">
        <w:trPr>
          <w:trHeight w:val="1759"/>
          <w:jc w:val="center"/>
        </w:trPr>
        <w:tc>
          <w:tcPr>
            <w:tcW w:w="1115" w:type="pct"/>
          </w:tcPr>
          <w:p w14:paraId="0D82D0D2" w14:textId="77777777" w:rsidR="00A0197C" w:rsidRPr="00516458" w:rsidRDefault="00A0197C" w:rsidP="00C42340">
            <w:pPr>
              <w:spacing w:line="360" w:lineRule="auto"/>
              <w:jc w:val="both"/>
              <w:rPr>
                <w:rFonts w:ascii="Book Antiqua" w:hAnsi="Book Antiqua"/>
                <w:sz w:val="24"/>
                <w:szCs w:val="24"/>
                <w:lang w:val="en-GB"/>
              </w:rPr>
            </w:pPr>
          </w:p>
          <w:p w14:paraId="6E91BA0A" w14:textId="77777777" w:rsidR="00A0197C" w:rsidRPr="00516458" w:rsidRDefault="00A0197C" w:rsidP="00C42340">
            <w:pPr>
              <w:spacing w:line="360" w:lineRule="auto"/>
              <w:jc w:val="both"/>
              <w:rPr>
                <w:rFonts w:ascii="Book Antiqua" w:hAnsi="Book Antiqua"/>
                <w:sz w:val="24"/>
                <w:szCs w:val="24"/>
                <w:lang w:val="en-GB"/>
              </w:rPr>
            </w:pPr>
          </w:p>
          <w:p w14:paraId="679B02D9" w14:textId="77777777" w:rsidR="00A0197C" w:rsidRPr="00516458" w:rsidRDefault="00A0197C" w:rsidP="00C42340">
            <w:pPr>
              <w:spacing w:line="360" w:lineRule="auto"/>
              <w:jc w:val="both"/>
              <w:rPr>
                <w:rFonts w:ascii="Book Antiqua" w:hAnsi="Book Antiqua"/>
                <w:sz w:val="24"/>
                <w:szCs w:val="24"/>
                <w:lang w:val="en-GB"/>
              </w:rPr>
            </w:pPr>
            <w:r w:rsidRPr="00516458">
              <w:rPr>
                <w:rFonts w:ascii="Book Antiqua" w:hAnsi="Book Antiqua"/>
                <w:sz w:val="24"/>
                <w:szCs w:val="24"/>
                <w:lang w:val="en-GB"/>
              </w:rPr>
              <w:t>IL- 6</w:t>
            </w:r>
          </w:p>
        </w:tc>
        <w:tc>
          <w:tcPr>
            <w:tcW w:w="1855" w:type="pct"/>
          </w:tcPr>
          <w:p w14:paraId="40C92A5B" w14:textId="1B9008EB" w:rsidR="00A0197C" w:rsidRPr="00516458" w:rsidRDefault="001C17E4" w:rsidP="001C17E4">
            <w:pPr>
              <w:spacing w:line="360" w:lineRule="auto"/>
              <w:jc w:val="both"/>
              <w:rPr>
                <w:rFonts w:ascii="Book Antiqua" w:hAnsi="Book Antiqua"/>
                <w:sz w:val="24"/>
                <w:szCs w:val="24"/>
                <w:shd w:val="clear" w:color="auto" w:fill="FFFFFF"/>
                <w:lang w:val="en-GB" w:eastAsia="zh-CN"/>
              </w:rPr>
            </w:pPr>
            <w:r w:rsidRPr="00516458">
              <w:rPr>
                <w:rFonts w:ascii="Book Antiqua" w:hAnsi="Book Antiqua"/>
                <w:sz w:val="24"/>
                <w:szCs w:val="24"/>
                <w:shd w:val="clear" w:color="auto" w:fill="FFFFFF"/>
                <w:lang w:val="en-GB"/>
              </w:rPr>
              <w:t xml:space="preserve">Independent </w:t>
            </w:r>
            <w:r w:rsidR="00A0197C" w:rsidRPr="00516458">
              <w:rPr>
                <w:rFonts w:ascii="Book Antiqua" w:hAnsi="Book Antiqua"/>
                <w:sz w:val="24"/>
                <w:szCs w:val="24"/>
                <w:shd w:val="clear" w:color="auto" w:fill="FFFFFF"/>
                <w:lang w:val="en-GB"/>
              </w:rPr>
              <w:t>factor for predicting severity in acute non-</w:t>
            </w:r>
            <w:r w:rsidR="00A0197C" w:rsidRPr="00516458">
              <w:rPr>
                <w:rFonts w:ascii="Book Antiqua" w:hAnsi="Book Antiqua"/>
                <w:sz w:val="24"/>
                <w:szCs w:val="24"/>
                <w:lang w:val="en-GB"/>
              </w:rPr>
              <w:t xml:space="preserve"> endoscopic retrograde </w:t>
            </w:r>
            <w:proofErr w:type="spellStart"/>
            <w:r w:rsidR="00A0197C" w:rsidRPr="00516458">
              <w:rPr>
                <w:rFonts w:ascii="Book Antiqua" w:hAnsi="Book Antiqua"/>
                <w:sz w:val="24"/>
                <w:szCs w:val="24"/>
                <w:lang w:val="en-GB"/>
              </w:rPr>
              <w:t>cholangiopancreatography</w:t>
            </w:r>
            <w:proofErr w:type="spellEnd"/>
            <w:r w:rsidR="00A0197C" w:rsidRPr="00516458">
              <w:rPr>
                <w:rFonts w:ascii="Book Antiqua" w:hAnsi="Book Antiqua"/>
                <w:sz w:val="24"/>
                <w:szCs w:val="24"/>
                <w:shd w:val="clear" w:color="auto" w:fill="FFFFFF"/>
                <w:lang w:val="en-GB"/>
              </w:rPr>
              <w:t xml:space="preserve"> </w:t>
            </w:r>
            <w:proofErr w:type="gramStart"/>
            <w:r w:rsidR="00A0197C" w:rsidRPr="00516458">
              <w:rPr>
                <w:rFonts w:ascii="Book Antiqua" w:hAnsi="Book Antiqua"/>
                <w:sz w:val="24"/>
                <w:szCs w:val="24"/>
                <w:shd w:val="clear" w:color="auto" w:fill="FFFFFF"/>
                <w:lang w:val="en-GB"/>
              </w:rPr>
              <w:t>pancreatitis</w:t>
            </w:r>
            <w:r w:rsidRPr="00516458">
              <w:rPr>
                <w:rFonts w:ascii="Book Antiqua" w:hAnsi="Book Antiqua"/>
                <w:sz w:val="24"/>
                <w:szCs w:val="24"/>
                <w:shd w:val="clear" w:color="auto" w:fill="FFFFFF"/>
                <w:vertAlign w:val="superscript"/>
                <w:lang w:val="en-GB"/>
              </w:rPr>
              <w:t>[</w:t>
            </w:r>
            <w:proofErr w:type="gramEnd"/>
            <w:r w:rsidRPr="00516458">
              <w:rPr>
                <w:rFonts w:ascii="Book Antiqua" w:hAnsi="Book Antiqua"/>
                <w:sz w:val="24"/>
                <w:szCs w:val="24"/>
                <w:shd w:val="clear" w:color="auto" w:fill="FFFFFF"/>
                <w:vertAlign w:val="superscript"/>
                <w:lang w:val="en-GB"/>
              </w:rPr>
              <w:t>7]</w:t>
            </w:r>
            <w:r w:rsidRPr="00516458">
              <w:rPr>
                <w:rFonts w:ascii="Book Antiqua" w:hAnsi="Book Antiqua"/>
                <w:sz w:val="24"/>
                <w:szCs w:val="24"/>
                <w:shd w:val="clear" w:color="auto" w:fill="FFFFFF"/>
                <w:lang w:val="en-GB"/>
              </w:rPr>
              <w:t>.</w:t>
            </w:r>
          </w:p>
        </w:tc>
        <w:tc>
          <w:tcPr>
            <w:tcW w:w="2030" w:type="pct"/>
          </w:tcPr>
          <w:p w14:paraId="257F06D1" w14:textId="3F64FDF7" w:rsidR="00A0197C" w:rsidRPr="00516458" w:rsidRDefault="001C17E4" w:rsidP="00C42340">
            <w:pPr>
              <w:spacing w:line="360" w:lineRule="auto"/>
              <w:jc w:val="both"/>
              <w:rPr>
                <w:rFonts w:ascii="Book Antiqua" w:hAnsi="Book Antiqua"/>
                <w:sz w:val="24"/>
                <w:szCs w:val="24"/>
                <w:shd w:val="clear" w:color="auto" w:fill="FFFFFF"/>
                <w:lang w:val="en-GB" w:eastAsia="zh-CN"/>
              </w:rPr>
            </w:pPr>
            <w:r w:rsidRPr="00516458">
              <w:rPr>
                <w:rFonts w:ascii="Book Antiqua" w:hAnsi="Book Antiqua" w:hint="eastAsia"/>
                <w:sz w:val="24"/>
                <w:szCs w:val="24"/>
                <w:lang w:val="en-GB" w:eastAsia="zh-CN"/>
              </w:rPr>
              <w:t>(1)</w:t>
            </w:r>
            <w:r w:rsidRPr="00516458">
              <w:rPr>
                <w:rFonts w:ascii="Book Antiqua" w:hAnsi="Book Antiqua"/>
                <w:sz w:val="24"/>
                <w:szCs w:val="24"/>
                <w:lang w:val="en-GB"/>
              </w:rPr>
              <w:t xml:space="preserve"> </w:t>
            </w:r>
            <w:r w:rsidRPr="00516458">
              <w:rPr>
                <w:rFonts w:ascii="Book Antiqua" w:hAnsi="Book Antiqua"/>
                <w:sz w:val="24"/>
                <w:szCs w:val="24"/>
                <w:shd w:val="clear" w:color="auto" w:fill="FFFFFF"/>
                <w:lang w:val="en-GB"/>
              </w:rPr>
              <w:t xml:space="preserve">Peak </w:t>
            </w:r>
            <w:r w:rsidR="00A0197C" w:rsidRPr="00516458">
              <w:rPr>
                <w:rFonts w:ascii="Book Antiqua" w:hAnsi="Book Antiqua"/>
                <w:sz w:val="24"/>
                <w:szCs w:val="24"/>
                <w:shd w:val="clear" w:color="auto" w:fill="FFFFFF"/>
                <w:lang w:val="en-GB"/>
              </w:rPr>
              <w:t>value 24</w:t>
            </w:r>
            <w:r w:rsidRPr="00516458">
              <w:rPr>
                <w:rFonts w:ascii="Book Antiqua" w:hAnsi="Book Antiqua" w:hint="eastAsia"/>
                <w:sz w:val="24"/>
                <w:szCs w:val="24"/>
                <w:shd w:val="clear" w:color="auto" w:fill="FFFFFF"/>
                <w:lang w:val="en-GB" w:eastAsia="zh-CN"/>
              </w:rPr>
              <w:t>-</w:t>
            </w:r>
            <w:r w:rsidR="00A0197C" w:rsidRPr="00516458">
              <w:rPr>
                <w:rFonts w:ascii="Book Antiqua" w:hAnsi="Book Antiqua"/>
                <w:sz w:val="24"/>
                <w:szCs w:val="24"/>
                <w:shd w:val="clear" w:color="auto" w:fill="FFFFFF"/>
                <w:lang w:val="en-GB"/>
              </w:rPr>
              <w:t xml:space="preserve">48 h after </w:t>
            </w:r>
            <w:proofErr w:type="gramStart"/>
            <w:r w:rsidR="00A0197C" w:rsidRPr="00516458">
              <w:rPr>
                <w:rFonts w:ascii="Book Antiqua" w:hAnsi="Book Antiqua"/>
                <w:sz w:val="24"/>
                <w:szCs w:val="24"/>
                <w:shd w:val="clear" w:color="auto" w:fill="FFFFFF"/>
                <w:lang w:val="en-GB"/>
              </w:rPr>
              <w:t>clinical  expression</w:t>
            </w:r>
            <w:proofErr w:type="gramEnd"/>
            <w:r w:rsidR="00A0197C" w:rsidRPr="00516458">
              <w:rPr>
                <w:rFonts w:ascii="Book Antiqua" w:hAnsi="Book Antiqua"/>
                <w:sz w:val="24"/>
                <w:szCs w:val="24"/>
                <w:shd w:val="clear" w:color="auto" w:fill="FFFFFF"/>
                <w:lang w:val="en-GB"/>
              </w:rPr>
              <w:t xml:space="preserve"> o</w:t>
            </w:r>
            <w:r w:rsidR="004F327C" w:rsidRPr="00516458">
              <w:rPr>
                <w:rFonts w:ascii="Book Antiqua" w:hAnsi="Book Antiqua"/>
                <w:sz w:val="24"/>
                <w:szCs w:val="24"/>
                <w:shd w:val="clear" w:color="auto" w:fill="FFFFFF"/>
                <w:lang w:val="en-GB"/>
              </w:rPr>
              <w:t>f post endoscopic pancreatitis</w:t>
            </w:r>
            <w:r w:rsidR="004F327C" w:rsidRPr="00516458">
              <w:rPr>
                <w:rFonts w:ascii="Book Antiqua" w:hAnsi="Book Antiqua" w:hint="eastAsia"/>
                <w:sz w:val="24"/>
                <w:szCs w:val="24"/>
                <w:shd w:val="clear" w:color="auto" w:fill="FFFFFF"/>
                <w:lang w:val="en-GB" w:eastAsia="zh-CN"/>
              </w:rPr>
              <w:t>;</w:t>
            </w:r>
            <w:r w:rsidRPr="00516458">
              <w:rPr>
                <w:rFonts w:ascii="Book Antiqua" w:hAnsi="Book Antiqua" w:hint="eastAsia"/>
                <w:sz w:val="24"/>
                <w:szCs w:val="24"/>
                <w:shd w:val="clear" w:color="auto" w:fill="FFFFFF"/>
                <w:lang w:val="en-GB" w:eastAsia="zh-CN"/>
              </w:rPr>
              <w:t xml:space="preserve"> </w:t>
            </w:r>
            <w:r w:rsidR="004F327C" w:rsidRPr="00516458">
              <w:rPr>
                <w:rFonts w:ascii="Book Antiqua" w:hAnsi="Book Antiqua" w:hint="eastAsia"/>
                <w:sz w:val="24"/>
                <w:szCs w:val="24"/>
                <w:shd w:val="clear" w:color="auto" w:fill="FFFFFF"/>
                <w:lang w:val="en-GB" w:eastAsia="zh-CN"/>
              </w:rPr>
              <w:t xml:space="preserve">and </w:t>
            </w:r>
            <w:r w:rsidRPr="00516458">
              <w:rPr>
                <w:rFonts w:ascii="Book Antiqua" w:hAnsi="Book Antiqua" w:hint="eastAsia"/>
                <w:sz w:val="24"/>
                <w:szCs w:val="24"/>
                <w:shd w:val="clear" w:color="auto" w:fill="FFFFFF"/>
                <w:lang w:val="en-GB" w:eastAsia="zh-CN"/>
              </w:rPr>
              <w:t xml:space="preserve">(2) </w:t>
            </w:r>
            <w:r w:rsidRPr="00516458">
              <w:rPr>
                <w:rFonts w:ascii="Book Antiqua" w:hAnsi="Book Antiqua"/>
                <w:sz w:val="24"/>
                <w:szCs w:val="24"/>
                <w:shd w:val="clear" w:color="auto" w:fill="FFFFFF"/>
                <w:lang w:val="en-GB"/>
              </w:rPr>
              <w:t xml:space="preserve">In </w:t>
            </w:r>
            <w:r w:rsidR="00A0197C" w:rsidRPr="00516458">
              <w:rPr>
                <w:rFonts w:ascii="Book Antiqua" w:hAnsi="Book Antiqua"/>
                <w:sz w:val="24"/>
                <w:szCs w:val="24"/>
                <w:shd w:val="clear" w:color="auto" w:fill="FFFFFF"/>
                <w:lang w:val="en-GB"/>
              </w:rPr>
              <w:t>necrotising post endoscopic pancreatitis, the peak levels of IL-6 occur after 24 h</w:t>
            </w:r>
            <w:r w:rsidRPr="00516458">
              <w:rPr>
                <w:rFonts w:ascii="Book Antiqua" w:hAnsi="Book Antiqua"/>
                <w:sz w:val="24"/>
                <w:szCs w:val="24"/>
                <w:shd w:val="clear" w:color="auto" w:fill="FFFFFF"/>
                <w:vertAlign w:val="superscript"/>
                <w:lang w:val="en-GB"/>
              </w:rPr>
              <w:t>[6]</w:t>
            </w:r>
            <w:r w:rsidRPr="00516458">
              <w:rPr>
                <w:rFonts w:ascii="Book Antiqua" w:hAnsi="Book Antiqua"/>
                <w:sz w:val="24"/>
                <w:szCs w:val="24"/>
                <w:shd w:val="clear" w:color="auto" w:fill="FFFFFF"/>
                <w:lang w:val="en-GB"/>
              </w:rPr>
              <w:t>.</w:t>
            </w:r>
          </w:p>
        </w:tc>
      </w:tr>
      <w:tr w:rsidR="00DC10E8" w:rsidRPr="00DC10E8" w14:paraId="482CB84A" w14:textId="77777777" w:rsidTr="001C17E4">
        <w:trPr>
          <w:trHeight w:val="1759"/>
          <w:jc w:val="center"/>
        </w:trPr>
        <w:tc>
          <w:tcPr>
            <w:tcW w:w="1115" w:type="pct"/>
          </w:tcPr>
          <w:p w14:paraId="368D064F" w14:textId="77777777" w:rsidR="00A0197C" w:rsidRPr="00516458" w:rsidRDefault="00A0197C" w:rsidP="00C42340">
            <w:pPr>
              <w:spacing w:line="360" w:lineRule="auto"/>
              <w:jc w:val="both"/>
              <w:rPr>
                <w:rFonts w:ascii="Book Antiqua" w:hAnsi="Book Antiqua"/>
                <w:sz w:val="24"/>
                <w:szCs w:val="24"/>
                <w:shd w:val="clear" w:color="auto" w:fill="FFFFFF"/>
                <w:lang w:val="en-GB"/>
              </w:rPr>
            </w:pPr>
          </w:p>
          <w:p w14:paraId="5B37D3B6" w14:textId="77777777" w:rsidR="00A0197C" w:rsidRPr="00516458" w:rsidRDefault="00A0197C" w:rsidP="00C42340">
            <w:pPr>
              <w:spacing w:line="360" w:lineRule="auto"/>
              <w:jc w:val="both"/>
              <w:rPr>
                <w:rFonts w:ascii="Book Antiqua" w:hAnsi="Book Antiqua"/>
                <w:sz w:val="24"/>
                <w:szCs w:val="24"/>
                <w:shd w:val="clear" w:color="auto" w:fill="FFFFFF"/>
                <w:lang w:val="en-GB"/>
              </w:rPr>
            </w:pPr>
          </w:p>
          <w:p w14:paraId="07C1C889" w14:textId="77777777" w:rsidR="00A0197C" w:rsidRPr="00516458" w:rsidRDefault="00A0197C" w:rsidP="00C42340">
            <w:pPr>
              <w:spacing w:line="360" w:lineRule="auto"/>
              <w:jc w:val="both"/>
              <w:rPr>
                <w:rFonts w:ascii="Book Antiqua" w:hAnsi="Book Antiqua"/>
                <w:sz w:val="24"/>
                <w:szCs w:val="24"/>
                <w:shd w:val="clear" w:color="auto" w:fill="FFFFFF"/>
                <w:lang w:val="en-GB"/>
              </w:rPr>
            </w:pPr>
          </w:p>
          <w:p w14:paraId="3036D3F6" w14:textId="77777777" w:rsidR="00A0197C" w:rsidRPr="00516458" w:rsidRDefault="00A0197C" w:rsidP="00C42340">
            <w:pPr>
              <w:spacing w:line="360" w:lineRule="auto"/>
              <w:jc w:val="both"/>
              <w:rPr>
                <w:rFonts w:ascii="Book Antiqua" w:hAnsi="Book Antiqua"/>
                <w:sz w:val="24"/>
                <w:szCs w:val="24"/>
                <w:lang w:val="en-GB"/>
              </w:rPr>
            </w:pPr>
            <w:r w:rsidRPr="00516458">
              <w:rPr>
                <w:rFonts w:ascii="Book Antiqua" w:hAnsi="Book Antiqua"/>
                <w:sz w:val="24"/>
                <w:szCs w:val="24"/>
                <w:shd w:val="clear" w:color="auto" w:fill="FFFFFF"/>
                <w:lang w:val="en-GB"/>
              </w:rPr>
              <w:t>IL-1</w:t>
            </w:r>
            <w:r w:rsidRPr="00516458">
              <w:rPr>
                <w:rFonts w:ascii="Book Antiqua" w:eastAsia="Helvetica" w:hAnsi="Book Antiqua" w:cs="Helvetica"/>
                <w:sz w:val="24"/>
                <w:szCs w:val="24"/>
                <w:shd w:val="clear" w:color="auto" w:fill="FFFFFF"/>
                <w:lang w:val="en-GB"/>
              </w:rPr>
              <w:t>β</w:t>
            </w:r>
          </w:p>
        </w:tc>
        <w:tc>
          <w:tcPr>
            <w:tcW w:w="1855" w:type="pct"/>
          </w:tcPr>
          <w:p w14:paraId="290449E4" w14:textId="32331D97" w:rsidR="00A0197C" w:rsidRPr="00DC10E8" w:rsidRDefault="001C17E4" w:rsidP="001C17E4">
            <w:pPr>
              <w:spacing w:line="360" w:lineRule="auto"/>
              <w:jc w:val="both"/>
              <w:rPr>
                <w:rFonts w:ascii="Book Antiqua" w:hAnsi="Book Antiqua"/>
                <w:sz w:val="24"/>
                <w:szCs w:val="24"/>
                <w:shd w:val="clear" w:color="auto" w:fill="FFFFFF"/>
                <w:lang w:val="en-GB" w:eastAsia="zh-CN"/>
              </w:rPr>
            </w:pPr>
            <w:r w:rsidRPr="00516458">
              <w:rPr>
                <w:rFonts w:ascii="Book Antiqua" w:hAnsi="Book Antiqua" w:hint="eastAsia"/>
                <w:sz w:val="24"/>
                <w:szCs w:val="24"/>
                <w:lang w:val="en-GB" w:eastAsia="zh-CN"/>
              </w:rPr>
              <w:t>(1)</w:t>
            </w:r>
            <w:r w:rsidR="00A0197C" w:rsidRPr="00516458">
              <w:rPr>
                <w:rFonts w:ascii="Book Antiqua" w:hAnsi="Book Antiqua"/>
                <w:sz w:val="24"/>
                <w:szCs w:val="24"/>
                <w:lang w:val="en-GB"/>
              </w:rPr>
              <w:t xml:space="preserve"> </w:t>
            </w:r>
            <w:r w:rsidRPr="00516458">
              <w:rPr>
                <w:rFonts w:ascii="Book Antiqua" w:hAnsi="Book Antiqua"/>
                <w:sz w:val="24"/>
                <w:szCs w:val="24"/>
                <w:shd w:val="clear" w:color="auto" w:fill="FFFFFF"/>
                <w:lang w:val="en-GB"/>
              </w:rPr>
              <w:t xml:space="preserve">Required </w:t>
            </w:r>
            <w:r w:rsidR="00A0197C" w:rsidRPr="00516458">
              <w:rPr>
                <w:rFonts w:ascii="Book Antiqua" w:hAnsi="Book Antiqua"/>
                <w:sz w:val="24"/>
                <w:szCs w:val="24"/>
                <w:shd w:val="clear" w:color="auto" w:fill="FFFFFF"/>
                <w:lang w:val="en-GB"/>
              </w:rPr>
              <w:t>for full pancreat</w:t>
            </w:r>
            <w:r w:rsidRPr="00516458">
              <w:rPr>
                <w:rFonts w:ascii="Book Antiqua" w:hAnsi="Book Antiqua"/>
                <w:sz w:val="24"/>
                <w:szCs w:val="24"/>
                <w:shd w:val="clear" w:color="auto" w:fill="FFFFFF"/>
                <w:lang w:val="en-GB"/>
              </w:rPr>
              <w:t xml:space="preserve">ic and distal organ injury and </w:t>
            </w:r>
            <w:proofErr w:type="gramStart"/>
            <w:r w:rsidR="00A0197C" w:rsidRPr="00516458">
              <w:rPr>
                <w:rFonts w:ascii="Book Antiqua" w:hAnsi="Book Antiqua"/>
                <w:sz w:val="24"/>
                <w:szCs w:val="24"/>
                <w:shd w:val="clear" w:color="auto" w:fill="FFFFFF"/>
                <w:lang w:val="en-GB"/>
              </w:rPr>
              <w:t>inflammation</w:t>
            </w:r>
            <w:r w:rsidRPr="00516458">
              <w:rPr>
                <w:rFonts w:ascii="Book Antiqua" w:hAnsi="Book Antiqua"/>
                <w:sz w:val="24"/>
                <w:szCs w:val="24"/>
                <w:shd w:val="clear" w:color="auto" w:fill="FFFFFF"/>
                <w:vertAlign w:val="superscript"/>
                <w:lang w:val="en-GB"/>
              </w:rPr>
              <w:t>[</w:t>
            </w:r>
            <w:proofErr w:type="gramEnd"/>
            <w:r w:rsidRPr="00516458">
              <w:rPr>
                <w:rFonts w:ascii="Book Antiqua" w:hAnsi="Book Antiqua"/>
                <w:sz w:val="24"/>
                <w:szCs w:val="24"/>
                <w:shd w:val="clear" w:color="auto" w:fill="FFFFFF"/>
                <w:vertAlign w:val="superscript"/>
                <w:lang w:val="en-GB"/>
              </w:rPr>
              <w:t>20]</w:t>
            </w:r>
            <w:r w:rsidR="004F327C" w:rsidRPr="00516458">
              <w:rPr>
                <w:rFonts w:ascii="Book Antiqua" w:hAnsi="Book Antiqua" w:hint="eastAsia"/>
                <w:sz w:val="24"/>
                <w:szCs w:val="24"/>
                <w:shd w:val="clear" w:color="auto" w:fill="FFFFFF"/>
                <w:lang w:val="en-GB" w:eastAsia="zh-CN"/>
              </w:rPr>
              <w:t>; and</w:t>
            </w:r>
            <w:r w:rsidR="00A0197C" w:rsidRPr="00516458">
              <w:rPr>
                <w:rFonts w:ascii="Book Antiqua" w:hAnsi="Book Antiqua"/>
                <w:sz w:val="24"/>
                <w:szCs w:val="24"/>
                <w:shd w:val="clear" w:color="auto" w:fill="FFFFFF"/>
                <w:lang w:val="en-GB"/>
              </w:rPr>
              <w:t xml:space="preserve"> </w:t>
            </w:r>
            <w:r w:rsidRPr="00516458">
              <w:rPr>
                <w:rFonts w:ascii="Book Antiqua" w:hAnsi="Book Antiqua" w:hint="eastAsia"/>
                <w:sz w:val="24"/>
                <w:szCs w:val="24"/>
                <w:shd w:val="clear" w:color="auto" w:fill="FFFFFF"/>
                <w:lang w:val="en-GB" w:eastAsia="zh-CN"/>
              </w:rPr>
              <w:t>(2)</w:t>
            </w:r>
            <w:r w:rsidR="00A0197C" w:rsidRPr="00516458">
              <w:rPr>
                <w:rFonts w:ascii="Book Antiqua" w:hAnsi="Book Antiqua"/>
                <w:sz w:val="24"/>
                <w:szCs w:val="24"/>
                <w:shd w:val="clear" w:color="auto" w:fill="FFFFFF"/>
                <w:lang w:val="en-GB"/>
              </w:rPr>
              <w:t xml:space="preserve"> </w:t>
            </w:r>
            <w:r w:rsidRPr="00516458">
              <w:rPr>
                <w:rFonts w:ascii="Book Antiqua" w:hAnsi="Book Antiqua"/>
                <w:sz w:val="24"/>
                <w:szCs w:val="24"/>
                <w:shd w:val="clear" w:color="auto" w:fill="FFFFFF"/>
                <w:lang w:val="en-GB"/>
              </w:rPr>
              <w:t xml:space="preserve">Values </w:t>
            </w:r>
            <w:r w:rsidR="00A0197C" w:rsidRPr="00516458">
              <w:rPr>
                <w:rFonts w:ascii="Book Antiqua" w:hAnsi="Book Antiqua"/>
                <w:sz w:val="24"/>
                <w:szCs w:val="24"/>
                <w:shd w:val="clear" w:color="auto" w:fill="FFFFFF"/>
                <w:lang w:val="en-GB"/>
              </w:rPr>
              <w:t xml:space="preserve">peak after 24 h and are larger in patients with severe </w:t>
            </w:r>
            <w:r w:rsidRPr="00516458">
              <w:rPr>
                <w:rFonts w:ascii="Book Antiqua" w:hAnsi="Book Antiqua"/>
                <w:sz w:val="24"/>
                <w:szCs w:val="24"/>
                <w:shd w:val="clear" w:color="auto" w:fill="FFFFFF"/>
                <w:lang w:val="en-GB"/>
              </w:rPr>
              <w:t xml:space="preserve">acute pancreatitis compared to </w:t>
            </w:r>
            <w:r w:rsidR="00A0197C" w:rsidRPr="00516458">
              <w:rPr>
                <w:rFonts w:ascii="Book Antiqua" w:hAnsi="Book Antiqua"/>
                <w:sz w:val="24"/>
                <w:szCs w:val="24"/>
                <w:shd w:val="clear" w:color="auto" w:fill="FFFFFF"/>
                <w:lang w:val="en-GB"/>
              </w:rPr>
              <w:t>mild acute p</w:t>
            </w:r>
            <w:r w:rsidRPr="00516458">
              <w:rPr>
                <w:rFonts w:ascii="Book Antiqua" w:hAnsi="Book Antiqua"/>
                <w:sz w:val="24"/>
                <w:szCs w:val="24"/>
                <w:shd w:val="clear" w:color="auto" w:fill="FFFFFF"/>
                <w:lang w:val="en-GB"/>
              </w:rPr>
              <w:t xml:space="preserve">ancreatitis, although a strong </w:t>
            </w:r>
            <w:r w:rsidR="00A0197C" w:rsidRPr="00516458">
              <w:rPr>
                <w:rFonts w:ascii="Book Antiqua" w:hAnsi="Book Antiqua"/>
                <w:sz w:val="24"/>
                <w:szCs w:val="24"/>
                <w:shd w:val="clear" w:color="auto" w:fill="FFFFFF"/>
                <w:lang w:val="en-GB"/>
              </w:rPr>
              <w:t xml:space="preserve">correlation with </w:t>
            </w:r>
            <w:r w:rsidRPr="00516458">
              <w:rPr>
                <w:rFonts w:ascii="Book Antiqua" w:hAnsi="Book Antiqua"/>
                <w:sz w:val="24"/>
                <w:szCs w:val="24"/>
                <w:shd w:val="clear" w:color="auto" w:fill="FFFFFF"/>
                <w:lang w:val="en-GB"/>
              </w:rPr>
              <w:t xml:space="preserve">acute pancreatitis severity in </w:t>
            </w:r>
            <w:r w:rsidR="00A0197C" w:rsidRPr="00516458">
              <w:rPr>
                <w:rFonts w:ascii="Book Antiqua" w:hAnsi="Book Antiqua"/>
                <w:sz w:val="24"/>
                <w:szCs w:val="24"/>
                <w:shd w:val="clear" w:color="auto" w:fill="FFFFFF"/>
                <w:lang w:val="en-GB"/>
              </w:rPr>
              <w:t>humans wasn</w:t>
            </w:r>
            <w:r w:rsidRPr="00516458">
              <w:rPr>
                <w:rFonts w:ascii="Book Antiqua" w:hAnsi="Book Antiqua"/>
                <w:sz w:val="24"/>
                <w:szCs w:val="24"/>
                <w:shd w:val="clear" w:color="auto" w:fill="FFFFFF"/>
                <w:lang w:val="en-GB" w:eastAsia="zh-CN"/>
              </w:rPr>
              <w:t>’</w:t>
            </w:r>
            <w:r w:rsidR="00A0197C" w:rsidRPr="00516458">
              <w:rPr>
                <w:rFonts w:ascii="Book Antiqua" w:hAnsi="Book Antiqua"/>
                <w:sz w:val="24"/>
                <w:szCs w:val="24"/>
                <w:shd w:val="clear" w:color="auto" w:fill="FFFFFF"/>
                <w:lang w:val="en-GB"/>
              </w:rPr>
              <w:t>t found</w:t>
            </w:r>
            <w:r w:rsidRPr="00516458">
              <w:rPr>
                <w:rFonts w:ascii="Book Antiqua" w:hAnsi="Book Antiqua"/>
                <w:sz w:val="24"/>
                <w:szCs w:val="24"/>
                <w:shd w:val="clear" w:color="auto" w:fill="FFFFFF"/>
                <w:vertAlign w:val="superscript"/>
                <w:lang w:val="en-GB"/>
              </w:rPr>
              <w:t>[21]</w:t>
            </w:r>
            <w:r w:rsidRPr="00516458">
              <w:rPr>
                <w:rFonts w:ascii="Book Antiqua" w:hAnsi="Book Antiqua"/>
                <w:sz w:val="24"/>
                <w:szCs w:val="24"/>
                <w:shd w:val="clear" w:color="auto" w:fill="FFFFFF"/>
                <w:lang w:val="en-GB"/>
              </w:rPr>
              <w:t>.</w:t>
            </w:r>
          </w:p>
        </w:tc>
        <w:tc>
          <w:tcPr>
            <w:tcW w:w="2030" w:type="pct"/>
          </w:tcPr>
          <w:p w14:paraId="24937643" w14:textId="77777777" w:rsidR="00A0197C" w:rsidRPr="00DC10E8" w:rsidRDefault="00A0197C" w:rsidP="00C42340">
            <w:pPr>
              <w:spacing w:line="360" w:lineRule="auto"/>
              <w:jc w:val="both"/>
              <w:rPr>
                <w:rFonts w:ascii="Book Antiqua" w:hAnsi="Book Antiqua"/>
                <w:sz w:val="24"/>
                <w:szCs w:val="24"/>
                <w:lang w:val="en-GB"/>
              </w:rPr>
            </w:pPr>
          </w:p>
        </w:tc>
      </w:tr>
    </w:tbl>
    <w:p w14:paraId="76A6C173" w14:textId="77777777" w:rsidR="00A0197C" w:rsidRPr="00DC10E8" w:rsidRDefault="00A0197C" w:rsidP="00A0197C">
      <w:pPr>
        <w:spacing w:after="0" w:line="360" w:lineRule="auto"/>
        <w:jc w:val="both"/>
        <w:rPr>
          <w:rFonts w:ascii="Book Antiqua" w:hAnsi="Book Antiqua"/>
          <w:sz w:val="24"/>
          <w:szCs w:val="24"/>
          <w:lang w:val="en-GB"/>
        </w:rPr>
      </w:pPr>
    </w:p>
    <w:p w14:paraId="1DF426EB" w14:textId="77777777" w:rsidR="00B456E2" w:rsidRPr="00DC10E8" w:rsidRDefault="00B456E2" w:rsidP="00A0197C">
      <w:pPr>
        <w:spacing w:after="0" w:line="360" w:lineRule="auto"/>
        <w:ind w:left="720" w:hanging="720"/>
        <w:jc w:val="both"/>
        <w:rPr>
          <w:rFonts w:ascii="Book Antiqua" w:hAnsi="Book Antiqua"/>
          <w:noProof/>
          <w:sz w:val="24"/>
          <w:szCs w:val="24"/>
        </w:rPr>
      </w:pPr>
    </w:p>
    <w:sectPr w:rsidR="00B456E2" w:rsidRPr="00DC10E8">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498E8" w14:textId="77777777" w:rsidR="00F50AED" w:rsidRDefault="00F50AED">
      <w:pPr>
        <w:spacing w:after="0" w:line="240" w:lineRule="auto"/>
      </w:pPr>
      <w:r>
        <w:separator/>
      </w:r>
    </w:p>
  </w:endnote>
  <w:endnote w:type="continuationSeparator" w:id="0">
    <w:p w14:paraId="4C878E06" w14:textId="77777777" w:rsidR="00F50AED" w:rsidRDefault="00F5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80884066"/>
      <w:docPartObj>
        <w:docPartGallery w:val="Page Numbers (Bottom of Page)"/>
        <w:docPartUnique/>
      </w:docPartObj>
    </w:sdtPr>
    <w:sdtEndPr>
      <w:rPr>
        <w:rStyle w:val="a9"/>
      </w:rPr>
    </w:sdtEndPr>
    <w:sdtContent>
      <w:p w14:paraId="5CEED9DB" w14:textId="77777777" w:rsidR="00C42340" w:rsidRDefault="00C42340" w:rsidP="00C42340">
        <w:pPr>
          <w:pStyle w:val="a8"/>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52289899" w14:textId="77777777" w:rsidR="00C42340" w:rsidRDefault="00C42340" w:rsidP="00C4234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753705493"/>
      <w:docPartObj>
        <w:docPartGallery w:val="Page Numbers (Bottom of Page)"/>
        <w:docPartUnique/>
      </w:docPartObj>
    </w:sdtPr>
    <w:sdtEndPr>
      <w:rPr>
        <w:rStyle w:val="a9"/>
      </w:rPr>
    </w:sdtEndPr>
    <w:sdtContent>
      <w:p w14:paraId="2B5E45A5" w14:textId="77777777" w:rsidR="00C42340" w:rsidRDefault="00C42340" w:rsidP="00C42340">
        <w:pPr>
          <w:pStyle w:val="a8"/>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516458">
          <w:rPr>
            <w:rStyle w:val="a9"/>
            <w:noProof/>
          </w:rPr>
          <w:t>11</w:t>
        </w:r>
        <w:r>
          <w:rPr>
            <w:rStyle w:val="a9"/>
          </w:rPr>
          <w:fldChar w:fldCharType="end"/>
        </w:r>
      </w:p>
    </w:sdtContent>
  </w:sdt>
  <w:p w14:paraId="5AA29F16" w14:textId="77777777" w:rsidR="00C42340" w:rsidRDefault="00C42340" w:rsidP="00C4234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36A37" w14:textId="77777777" w:rsidR="00F50AED" w:rsidRDefault="00F50AED">
      <w:pPr>
        <w:spacing w:after="0" w:line="240" w:lineRule="auto"/>
      </w:pPr>
      <w:r>
        <w:separator/>
      </w:r>
    </w:p>
  </w:footnote>
  <w:footnote w:type="continuationSeparator" w:id="0">
    <w:p w14:paraId="5A8282C4" w14:textId="77777777" w:rsidR="00F50AED" w:rsidRDefault="00F50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37BD"/>
    <w:multiLevelType w:val="multilevel"/>
    <w:tmpl w:val="FA6A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CA"/>
    <w:rsid w:val="00065381"/>
    <w:rsid w:val="000861F1"/>
    <w:rsid w:val="000A7EB0"/>
    <w:rsid w:val="000C2CFE"/>
    <w:rsid w:val="00133B29"/>
    <w:rsid w:val="00146C36"/>
    <w:rsid w:val="00162CC0"/>
    <w:rsid w:val="00187DDD"/>
    <w:rsid w:val="001C17E4"/>
    <w:rsid w:val="00245EB2"/>
    <w:rsid w:val="002641CC"/>
    <w:rsid w:val="002A7126"/>
    <w:rsid w:val="002C67FF"/>
    <w:rsid w:val="002D60D3"/>
    <w:rsid w:val="003008F5"/>
    <w:rsid w:val="0032090C"/>
    <w:rsid w:val="003464CA"/>
    <w:rsid w:val="003C1796"/>
    <w:rsid w:val="00480121"/>
    <w:rsid w:val="004B06D5"/>
    <w:rsid w:val="004F327C"/>
    <w:rsid w:val="00516458"/>
    <w:rsid w:val="0052211E"/>
    <w:rsid w:val="0056551E"/>
    <w:rsid w:val="00582F38"/>
    <w:rsid w:val="00597296"/>
    <w:rsid w:val="005A7243"/>
    <w:rsid w:val="005C67EB"/>
    <w:rsid w:val="005E37BE"/>
    <w:rsid w:val="005E4B65"/>
    <w:rsid w:val="005E7263"/>
    <w:rsid w:val="00611DA2"/>
    <w:rsid w:val="006457B9"/>
    <w:rsid w:val="00673060"/>
    <w:rsid w:val="006A053C"/>
    <w:rsid w:val="00704665"/>
    <w:rsid w:val="0074309B"/>
    <w:rsid w:val="00762835"/>
    <w:rsid w:val="007A44BA"/>
    <w:rsid w:val="00863176"/>
    <w:rsid w:val="008B35AF"/>
    <w:rsid w:val="008D45B4"/>
    <w:rsid w:val="008E1D60"/>
    <w:rsid w:val="0094620D"/>
    <w:rsid w:val="00962D8C"/>
    <w:rsid w:val="00982906"/>
    <w:rsid w:val="009C7A18"/>
    <w:rsid w:val="009E0F23"/>
    <w:rsid w:val="00A0197C"/>
    <w:rsid w:val="00A14816"/>
    <w:rsid w:val="00A22D77"/>
    <w:rsid w:val="00A4480F"/>
    <w:rsid w:val="00A57622"/>
    <w:rsid w:val="00B43FC8"/>
    <w:rsid w:val="00B456E2"/>
    <w:rsid w:val="00B75DBE"/>
    <w:rsid w:val="00B7714F"/>
    <w:rsid w:val="00C42340"/>
    <w:rsid w:val="00C80D04"/>
    <w:rsid w:val="00C81A2B"/>
    <w:rsid w:val="00C827AA"/>
    <w:rsid w:val="00CD6E75"/>
    <w:rsid w:val="00CF2F3B"/>
    <w:rsid w:val="00D019E9"/>
    <w:rsid w:val="00D50E30"/>
    <w:rsid w:val="00DC10E8"/>
    <w:rsid w:val="00E0787A"/>
    <w:rsid w:val="00E17367"/>
    <w:rsid w:val="00E2439E"/>
    <w:rsid w:val="00ED3B44"/>
    <w:rsid w:val="00EF07B2"/>
    <w:rsid w:val="00EF30A0"/>
    <w:rsid w:val="00F303F5"/>
    <w:rsid w:val="00F50AED"/>
    <w:rsid w:val="00F569F3"/>
    <w:rsid w:val="00FB201A"/>
    <w:rsid w:val="00FD3E0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4CA"/>
    <w:rPr>
      <w:rFonts w:eastAsia="宋体"/>
      <w:lang w:val="en-US"/>
    </w:rPr>
  </w:style>
  <w:style w:type="paragraph" w:styleId="1">
    <w:name w:val="heading 1"/>
    <w:basedOn w:val="a0"/>
    <w:next w:val="a"/>
    <w:link w:val="1Char"/>
    <w:uiPriority w:val="9"/>
    <w:qFormat/>
    <w:rsid w:val="003464CA"/>
    <w:pPr>
      <w:spacing w:after="200" w:line="360" w:lineRule="auto"/>
      <w:ind w:left="1287" w:right="567"/>
      <w:outlineLvl w:val="0"/>
    </w:pPr>
    <w:rPr>
      <w:rFonts w:ascii="Calibri" w:eastAsia="Calibri" w:hAnsi="Calibri" w:cs="Times New Roman"/>
      <w:b/>
      <w:lang w:val="hr-H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3464CA"/>
    <w:rPr>
      <w:rFonts w:ascii="Calibri" w:eastAsia="Calibri" w:hAnsi="Calibri" w:cs="Times New Roman"/>
      <w:b/>
    </w:rPr>
  </w:style>
  <w:style w:type="character" w:customStyle="1" w:styleId="fontstyle01">
    <w:name w:val="fontstyle01"/>
    <w:basedOn w:val="a1"/>
    <w:rsid w:val="003464CA"/>
    <w:rPr>
      <w:rFonts w:ascii="Book Antiqua" w:hAnsi="Book Antiqua" w:hint="default"/>
      <w:b w:val="0"/>
      <w:bCs w:val="0"/>
      <w:i w:val="0"/>
      <w:iCs w:val="0"/>
      <w:color w:val="000000"/>
      <w:sz w:val="24"/>
      <w:szCs w:val="24"/>
    </w:rPr>
  </w:style>
  <w:style w:type="table" w:styleId="a4">
    <w:name w:val="Table Grid"/>
    <w:basedOn w:val="a2"/>
    <w:uiPriority w:val="39"/>
    <w:rsid w:val="00346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1"/>
    <w:rsid w:val="003464CA"/>
  </w:style>
  <w:style w:type="character" w:styleId="a5">
    <w:name w:val="annotation reference"/>
    <w:basedOn w:val="a1"/>
    <w:uiPriority w:val="99"/>
    <w:unhideWhenUsed/>
    <w:rsid w:val="003464CA"/>
    <w:rPr>
      <w:sz w:val="16"/>
      <w:szCs w:val="16"/>
    </w:rPr>
  </w:style>
  <w:style w:type="paragraph" w:styleId="a6">
    <w:name w:val="annotation text"/>
    <w:basedOn w:val="a"/>
    <w:link w:val="Char"/>
    <w:uiPriority w:val="99"/>
    <w:unhideWhenUsed/>
    <w:qFormat/>
    <w:rsid w:val="003464CA"/>
    <w:pPr>
      <w:spacing w:line="240" w:lineRule="auto"/>
    </w:pPr>
    <w:rPr>
      <w:sz w:val="20"/>
      <w:szCs w:val="20"/>
    </w:rPr>
  </w:style>
  <w:style w:type="character" w:customStyle="1" w:styleId="Char">
    <w:name w:val="批注文字 Char"/>
    <w:basedOn w:val="a1"/>
    <w:link w:val="a6"/>
    <w:uiPriority w:val="99"/>
    <w:qFormat/>
    <w:rsid w:val="003464CA"/>
    <w:rPr>
      <w:rFonts w:eastAsia="宋体"/>
      <w:sz w:val="20"/>
      <w:szCs w:val="20"/>
      <w:lang w:val="en-US"/>
    </w:rPr>
  </w:style>
  <w:style w:type="paragraph" w:styleId="a7">
    <w:name w:val="Balloon Text"/>
    <w:basedOn w:val="a"/>
    <w:link w:val="Char0"/>
    <w:uiPriority w:val="99"/>
    <w:semiHidden/>
    <w:unhideWhenUsed/>
    <w:rsid w:val="003464CA"/>
    <w:pPr>
      <w:spacing w:after="0" w:line="240" w:lineRule="auto"/>
    </w:pPr>
    <w:rPr>
      <w:rFonts w:ascii="Times New Roman" w:hAnsi="Times New Roman" w:cs="Times New Roman"/>
      <w:sz w:val="18"/>
      <w:szCs w:val="18"/>
    </w:rPr>
  </w:style>
  <w:style w:type="character" w:customStyle="1" w:styleId="Char0">
    <w:name w:val="批注框文本 Char"/>
    <w:basedOn w:val="a1"/>
    <w:link w:val="a7"/>
    <w:uiPriority w:val="99"/>
    <w:semiHidden/>
    <w:rsid w:val="003464CA"/>
    <w:rPr>
      <w:rFonts w:ascii="Times New Roman" w:eastAsia="宋体" w:hAnsi="Times New Roman" w:cs="Times New Roman"/>
      <w:sz w:val="18"/>
      <w:szCs w:val="18"/>
      <w:lang w:val="en-US"/>
    </w:rPr>
  </w:style>
  <w:style w:type="paragraph" w:styleId="a8">
    <w:name w:val="footer"/>
    <w:basedOn w:val="a"/>
    <w:link w:val="Char1"/>
    <w:uiPriority w:val="99"/>
    <w:unhideWhenUsed/>
    <w:rsid w:val="003464CA"/>
    <w:pPr>
      <w:tabs>
        <w:tab w:val="center" w:pos="4703"/>
        <w:tab w:val="right" w:pos="9406"/>
      </w:tabs>
      <w:spacing w:after="0" w:line="240" w:lineRule="auto"/>
    </w:pPr>
  </w:style>
  <w:style w:type="character" w:customStyle="1" w:styleId="Char1">
    <w:name w:val="页脚 Char"/>
    <w:basedOn w:val="a1"/>
    <w:link w:val="a8"/>
    <w:uiPriority w:val="99"/>
    <w:rsid w:val="003464CA"/>
    <w:rPr>
      <w:rFonts w:eastAsia="宋体"/>
      <w:lang w:val="en-US"/>
    </w:rPr>
  </w:style>
  <w:style w:type="character" w:styleId="a9">
    <w:name w:val="page number"/>
    <w:basedOn w:val="a1"/>
    <w:uiPriority w:val="99"/>
    <w:semiHidden/>
    <w:unhideWhenUsed/>
    <w:rsid w:val="003464CA"/>
  </w:style>
  <w:style w:type="character" w:styleId="aa">
    <w:name w:val="Hyperlink"/>
    <w:basedOn w:val="a1"/>
    <w:uiPriority w:val="99"/>
    <w:unhideWhenUsed/>
    <w:rsid w:val="003464CA"/>
    <w:rPr>
      <w:color w:val="0563C1" w:themeColor="hyperlink"/>
      <w:u w:val="single"/>
    </w:rPr>
  </w:style>
  <w:style w:type="paragraph" w:styleId="a0">
    <w:name w:val="List Paragraph"/>
    <w:basedOn w:val="a"/>
    <w:uiPriority w:val="34"/>
    <w:qFormat/>
    <w:rsid w:val="003464CA"/>
    <w:pPr>
      <w:ind w:left="720"/>
      <w:contextualSpacing/>
    </w:pPr>
  </w:style>
  <w:style w:type="paragraph" w:styleId="ab">
    <w:name w:val="annotation subject"/>
    <w:basedOn w:val="a6"/>
    <w:next w:val="a6"/>
    <w:link w:val="Char2"/>
    <w:uiPriority w:val="99"/>
    <w:semiHidden/>
    <w:unhideWhenUsed/>
    <w:rsid w:val="003464CA"/>
    <w:pPr>
      <w:spacing w:line="259" w:lineRule="auto"/>
    </w:pPr>
    <w:rPr>
      <w:b/>
      <w:bCs/>
      <w:sz w:val="22"/>
      <w:szCs w:val="22"/>
    </w:rPr>
  </w:style>
  <w:style w:type="character" w:customStyle="1" w:styleId="Char2">
    <w:name w:val="批注主题 Char"/>
    <w:basedOn w:val="Char"/>
    <w:link w:val="ab"/>
    <w:uiPriority w:val="99"/>
    <w:semiHidden/>
    <w:rsid w:val="003464CA"/>
    <w:rPr>
      <w:rFonts w:eastAsia="宋体"/>
      <w:b/>
      <w:bCs/>
      <w:sz w:val="20"/>
      <w:szCs w:val="20"/>
      <w:lang w:val="en-US"/>
    </w:rPr>
  </w:style>
  <w:style w:type="paragraph" w:customStyle="1" w:styleId="10">
    <w:name w:val="正文1"/>
    <w:uiPriority w:val="99"/>
    <w:rsid w:val="003464CA"/>
    <w:pPr>
      <w:spacing w:after="0" w:line="276" w:lineRule="auto"/>
    </w:pPr>
    <w:rPr>
      <w:rFonts w:ascii="Arial" w:eastAsia="宋体" w:hAnsi="Arial" w:cs="Arial"/>
      <w:color w:val="000000"/>
      <w:szCs w:val="20"/>
      <w:lang w:val="pl-PL" w:eastAsia="pl-PL"/>
    </w:rPr>
  </w:style>
  <w:style w:type="paragraph" w:customStyle="1" w:styleId="src">
    <w:name w:val="src"/>
    <w:basedOn w:val="a"/>
    <w:rsid w:val="003464CA"/>
    <w:pPr>
      <w:spacing w:before="100" w:beforeAutospacing="1" w:after="100" w:afterAutospacing="1" w:line="240" w:lineRule="auto"/>
    </w:pPr>
    <w:rPr>
      <w:rFonts w:ascii="宋体" w:hAnsi="宋体" w:cs="宋体"/>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4CA"/>
    <w:rPr>
      <w:rFonts w:eastAsia="宋体"/>
      <w:lang w:val="en-US"/>
    </w:rPr>
  </w:style>
  <w:style w:type="paragraph" w:styleId="1">
    <w:name w:val="heading 1"/>
    <w:basedOn w:val="a0"/>
    <w:next w:val="a"/>
    <w:link w:val="1Char"/>
    <w:uiPriority w:val="9"/>
    <w:qFormat/>
    <w:rsid w:val="003464CA"/>
    <w:pPr>
      <w:spacing w:after="200" w:line="360" w:lineRule="auto"/>
      <w:ind w:left="1287" w:right="567"/>
      <w:outlineLvl w:val="0"/>
    </w:pPr>
    <w:rPr>
      <w:rFonts w:ascii="Calibri" w:eastAsia="Calibri" w:hAnsi="Calibri" w:cs="Times New Roman"/>
      <w:b/>
      <w:lang w:val="hr-H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3464CA"/>
    <w:rPr>
      <w:rFonts w:ascii="Calibri" w:eastAsia="Calibri" w:hAnsi="Calibri" w:cs="Times New Roman"/>
      <w:b/>
    </w:rPr>
  </w:style>
  <w:style w:type="character" w:customStyle="1" w:styleId="fontstyle01">
    <w:name w:val="fontstyle01"/>
    <w:basedOn w:val="a1"/>
    <w:rsid w:val="003464CA"/>
    <w:rPr>
      <w:rFonts w:ascii="Book Antiqua" w:hAnsi="Book Antiqua" w:hint="default"/>
      <w:b w:val="0"/>
      <w:bCs w:val="0"/>
      <w:i w:val="0"/>
      <w:iCs w:val="0"/>
      <w:color w:val="000000"/>
      <w:sz w:val="24"/>
      <w:szCs w:val="24"/>
    </w:rPr>
  </w:style>
  <w:style w:type="table" w:styleId="a4">
    <w:name w:val="Table Grid"/>
    <w:basedOn w:val="a2"/>
    <w:uiPriority w:val="39"/>
    <w:rsid w:val="00346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1"/>
    <w:rsid w:val="003464CA"/>
  </w:style>
  <w:style w:type="character" w:styleId="a5">
    <w:name w:val="annotation reference"/>
    <w:basedOn w:val="a1"/>
    <w:uiPriority w:val="99"/>
    <w:unhideWhenUsed/>
    <w:rsid w:val="003464CA"/>
    <w:rPr>
      <w:sz w:val="16"/>
      <w:szCs w:val="16"/>
    </w:rPr>
  </w:style>
  <w:style w:type="paragraph" w:styleId="a6">
    <w:name w:val="annotation text"/>
    <w:basedOn w:val="a"/>
    <w:link w:val="Char"/>
    <w:uiPriority w:val="99"/>
    <w:unhideWhenUsed/>
    <w:qFormat/>
    <w:rsid w:val="003464CA"/>
    <w:pPr>
      <w:spacing w:line="240" w:lineRule="auto"/>
    </w:pPr>
    <w:rPr>
      <w:sz w:val="20"/>
      <w:szCs w:val="20"/>
    </w:rPr>
  </w:style>
  <w:style w:type="character" w:customStyle="1" w:styleId="Char">
    <w:name w:val="批注文字 Char"/>
    <w:basedOn w:val="a1"/>
    <w:link w:val="a6"/>
    <w:uiPriority w:val="99"/>
    <w:qFormat/>
    <w:rsid w:val="003464CA"/>
    <w:rPr>
      <w:rFonts w:eastAsia="宋体"/>
      <w:sz w:val="20"/>
      <w:szCs w:val="20"/>
      <w:lang w:val="en-US"/>
    </w:rPr>
  </w:style>
  <w:style w:type="paragraph" w:styleId="a7">
    <w:name w:val="Balloon Text"/>
    <w:basedOn w:val="a"/>
    <w:link w:val="Char0"/>
    <w:uiPriority w:val="99"/>
    <w:semiHidden/>
    <w:unhideWhenUsed/>
    <w:rsid w:val="003464CA"/>
    <w:pPr>
      <w:spacing w:after="0" w:line="240" w:lineRule="auto"/>
    </w:pPr>
    <w:rPr>
      <w:rFonts w:ascii="Times New Roman" w:hAnsi="Times New Roman" w:cs="Times New Roman"/>
      <w:sz w:val="18"/>
      <w:szCs w:val="18"/>
    </w:rPr>
  </w:style>
  <w:style w:type="character" w:customStyle="1" w:styleId="Char0">
    <w:name w:val="批注框文本 Char"/>
    <w:basedOn w:val="a1"/>
    <w:link w:val="a7"/>
    <w:uiPriority w:val="99"/>
    <w:semiHidden/>
    <w:rsid w:val="003464CA"/>
    <w:rPr>
      <w:rFonts w:ascii="Times New Roman" w:eastAsia="宋体" w:hAnsi="Times New Roman" w:cs="Times New Roman"/>
      <w:sz w:val="18"/>
      <w:szCs w:val="18"/>
      <w:lang w:val="en-US"/>
    </w:rPr>
  </w:style>
  <w:style w:type="paragraph" w:styleId="a8">
    <w:name w:val="footer"/>
    <w:basedOn w:val="a"/>
    <w:link w:val="Char1"/>
    <w:uiPriority w:val="99"/>
    <w:unhideWhenUsed/>
    <w:rsid w:val="003464CA"/>
    <w:pPr>
      <w:tabs>
        <w:tab w:val="center" w:pos="4703"/>
        <w:tab w:val="right" w:pos="9406"/>
      </w:tabs>
      <w:spacing w:after="0" w:line="240" w:lineRule="auto"/>
    </w:pPr>
  </w:style>
  <w:style w:type="character" w:customStyle="1" w:styleId="Char1">
    <w:name w:val="页脚 Char"/>
    <w:basedOn w:val="a1"/>
    <w:link w:val="a8"/>
    <w:uiPriority w:val="99"/>
    <w:rsid w:val="003464CA"/>
    <w:rPr>
      <w:rFonts w:eastAsia="宋体"/>
      <w:lang w:val="en-US"/>
    </w:rPr>
  </w:style>
  <w:style w:type="character" w:styleId="a9">
    <w:name w:val="page number"/>
    <w:basedOn w:val="a1"/>
    <w:uiPriority w:val="99"/>
    <w:semiHidden/>
    <w:unhideWhenUsed/>
    <w:rsid w:val="003464CA"/>
  </w:style>
  <w:style w:type="character" w:styleId="aa">
    <w:name w:val="Hyperlink"/>
    <w:basedOn w:val="a1"/>
    <w:uiPriority w:val="99"/>
    <w:unhideWhenUsed/>
    <w:rsid w:val="003464CA"/>
    <w:rPr>
      <w:color w:val="0563C1" w:themeColor="hyperlink"/>
      <w:u w:val="single"/>
    </w:rPr>
  </w:style>
  <w:style w:type="paragraph" w:styleId="a0">
    <w:name w:val="List Paragraph"/>
    <w:basedOn w:val="a"/>
    <w:uiPriority w:val="34"/>
    <w:qFormat/>
    <w:rsid w:val="003464CA"/>
    <w:pPr>
      <w:ind w:left="720"/>
      <w:contextualSpacing/>
    </w:pPr>
  </w:style>
  <w:style w:type="paragraph" w:styleId="ab">
    <w:name w:val="annotation subject"/>
    <w:basedOn w:val="a6"/>
    <w:next w:val="a6"/>
    <w:link w:val="Char2"/>
    <w:uiPriority w:val="99"/>
    <w:semiHidden/>
    <w:unhideWhenUsed/>
    <w:rsid w:val="003464CA"/>
    <w:pPr>
      <w:spacing w:line="259" w:lineRule="auto"/>
    </w:pPr>
    <w:rPr>
      <w:b/>
      <w:bCs/>
      <w:sz w:val="22"/>
      <w:szCs w:val="22"/>
    </w:rPr>
  </w:style>
  <w:style w:type="character" w:customStyle="1" w:styleId="Char2">
    <w:name w:val="批注主题 Char"/>
    <w:basedOn w:val="Char"/>
    <w:link w:val="ab"/>
    <w:uiPriority w:val="99"/>
    <w:semiHidden/>
    <w:rsid w:val="003464CA"/>
    <w:rPr>
      <w:rFonts w:eastAsia="宋体"/>
      <w:b/>
      <w:bCs/>
      <w:sz w:val="20"/>
      <w:szCs w:val="20"/>
      <w:lang w:val="en-US"/>
    </w:rPr>
  </w:style>
  <w:style w:type="paragraph" w:customStyle="1" w:styleId="10">
    <w:name w:val="正文1"/>
    <w:uiPriority w:val="99"/>
    <w:rsid w:val="003464CA"/>
    <w:pPr>
      <w:spacing w:after="0" w:line="276" w:lineRule="auto"/>
    </w:pPr>
    <w:rPr>
      <w:rFonts w:ascii="Arial" w:eastAsia="宋体" w:hAnsi="Arial" w:cs="Arial"/>
      <w:color w:val="000000"/>
      <w:szCs w:val="20"/>
      <w:lang w:val="pl-PL" w:eastAsia="pl-PL"/>
    </w:rPr>
  </w:style>
  <w:style w:type="paragraph" w:customStyle="1" w:styleId="src">
    <w:name w:val="src"/>
    <w:basedOn w:val="a"/>
    <w:rsid w:val="003464CA"/>
    <w:pPr>
      <w:spacing w:before="100" w:beforeAutospacing="1" w:after="100" w:afterAutospacing="1" w:line="240" w:lineRule="auto"/>
    </w:pPr>
    <w:rPr>
      <w:rFonts w:ascii="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ran.hauser@medri.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6979</Words>
  <Characters>39786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ma</cp:lastModifiedBy>
  <cp:revision>6</cp:revision>
  <dcterms:created xsi:type="dcterms:W3CDTF">2019-03-28T04:59:00Z</dcterms:created>
  <dcterms:modified xsi:type="dcterms:W3CDTF">2019-03-31T05:52:00Z</dcterms:modified>
</cp:coreProperties>
</file>